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2C8338" w14:textId="77777777" w:rsidR="003A5781" w:rsidRDefault="00650DDD" w:rsidP="00651046">
      <w:pPr>
        <w:tabs>
          <w:tab w:val="left" w:pos="709"/>
        </w:tabs>
        <w:suppressAutoHyphens/>
        <w:spacing w:after="0" w:line="240" w:lineRule="auto"/>
        <w:ind w:left="-567" w:right="7371"/>
        <w:jc w:val="both"/>
        <w:rPr>
          <w:rFonts w:ascii="Times New Roman" w:eastAsia="Times New Roman" w:hAnsi="Times New Roman" w:cs="Times New Roman"/>
          <w:sz w:val="18"/>
          <w:szCs w:val="18"/>
          <w:vertAlign w:val="superscript"/>
          <w:lang w:eastAsia="ar-SA"/>
        </w:rPr>
      </w:pPr>
      <w:r>
        <w:rPr>
          <w:rFonts w:ascii="Times New Roman" w:hAnsi="Times New Roman" w:cs="Times New Roman"/>
          <w:noProof/>
          <w:sz w:val="18"/>
          <w:szCs w:val="18"/>
          <w:vertAlign w:val="superscript"/>
        </w:rPr>
        <w:drawing>
          <wp:anchor distT="0" distB="0" distL="0" distR="0" simplePos="0" relativeHeight="251659264" behindDoc="0" locked="0" layoutInCell="1" allowOverlap="1" wp14:anchorId="0D4D387D" wp14:editId="667CCAC8">
            <wp:simplePos x="0" y="0"/>
            <wp:positionH relativeFrom="margin">
              <wp:posOffset>821690</wp:posOffset>
            </wp:positionH>
            <wp:positionV relativeFrom="paragraph">
              <wp:posOffset>0</wp:posOffset>
            </wp:positionV>
            <wp:extent cx="4302760" cy="1910080"/>
            <wp:effectExtent l="0" t="0" r="2540" b="0"/>
            <wp:wrapSquare wrapText="largest"/>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4304141" cy="1910671"/>
                    </a:xfrm>
                    <a:prstGeom prst="rect">
                      <a:avLst/>
                    </a:prstGeom>
                    <a:solidFill>
                      <a:srgbClr val="FFFFFF"/>
                    </a:solidFill>
                  </pic:spPr>
                </pic:pic>
              </a:graphicData>
            </a:graphic>
          </wp:anchor>
        </w:drawing>
      </w:r>
      <w:r>
        <w:rPr>
          <w:rFonts w:ascii="Times New Roman" w:hAnsi="Times New Roman" w:cs="Times New Roman"/>
          <w:noProof/>
          <w:sz w:val="18"/>
          <w:szCs w:val="18"/>
          <w:vertAlign w:val="superscript"/>
        </w:rPr>
        <w:drawing>
          <wp:anchor distT="0" distB="0" distL="114935" distR="114935" simplePos="0" relativeHeight="251660288" behindDoc="1" locked="0" layoutInCell="1" allowOverlap="1" wp14:anchorId="5C7C3D69" wp14:editId="254CCE6C">
            <wp:simplePos x="0" y="0"/>
            <wp:positionH relativeFrom="column">
              <wp:posOffset>-181610</wp:posOffset>
            </wp:positionH>
            <wp:positionV relativeFrom="paragraph">
              <wp:posOffset>-326390</wp:posOffset>
            </wp:positionV>
            <wp:extent cx="5940425" cy="208915"/>
            <wp:effectExtent l="0" t="0" r="3175" b="635"/>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5940425" cy="208915"/>
                    </a:xfrm>
                    <a:prstGeom prst="rect">
                      <a:avLst/>
                    </a:prstGeom>
                    <a:solidFill>
                      <a:srgbClr val="FFFFFF"/>
                    </a:solidFill>
                  </pic:spPr>
                </pic:pic>
              </a:graphicData>
            </a:graphic>
          </wp:anchor>
        </w:drawing>
      </w:r>
    </w:p>
    <w:p w14:paraId="48B2DE8C" w14:textId="77777777" w:rsidR="003A5781" w:rsidRDefault="003A5781">
      <w:pPr>
        <w:suppressAutoHyphens/>
        <w:autoSpaceDE w:val="0"/>
        <w:spacing w:after="0" w:line="240" w:lineRule="auto"/>
        <w:jc w:val="center"/>
        <w:rPr>
          <w:rFonts w:ascii="Times New Roman" w:eastAsia="Arial" w:hAnsi="Times New Roman" w:cs="Times New Roman"/>
          <w:bCs/>
          <w:sz w:val="18"/>
          <w:szCs w:val="18"/>
          <w:vertAlign w:val="superscript"/>
          <w:lang w:eastAsia="ar-SA"/>
        </w:rPr>
      </w:pPr>
    </w:p>
    <w:p w14:paraId="11108D95" w14:textId="77777777" w:rsidR="003A5781" w:rsidRDefault="003A5781">
      <w:pPr>
        <w:suppressAutoHyphens/>
        <w:autoSpaceDE w:val="0"/>
        <w:spacing w:after="0" w:line="240" w:lineRule="auto"/>
        <w:jc w:val="both"/>
        <w:rPr>
          <w:rFonts w:ascii="Times New Roman" w:eastAsia="Arial" w:hAnsi="Times New Roman" w:cs="Times New Roman"/>
          <w:bCs/>
          <w:sz w:val="18"/>
          <w:szCs w:val="18"/>
          <w:vertAlign w:val="superscript"/>
          <w:lang w:eastAsia="ar-SA"/>
        </w:rPr>
      </w:pPr>
    </w:p>
    <w:p w14:paraId="4314561C" w14:textId="77777777" w:rsidR="003A5781" w:rsidRDefault="00650DDD">
      <w:pPr>
        <w:suppressAutoHyphens/>
        <w:autoSpaceDE w:val="0"/>
        <w:spacing w:after="0" w:line="240" w:lineRule="auto"/>
        <w:jc w:val="both"/>
        <w:rPr>
          <w:rFonts w:ascii="Times New Roman" w:eastAsia="Arial" w:hAnsi="Times New Roman" w:cs="Times New Roman"/>
          <w:bCs/>
          <w:sz w:val="18"/>
          <w:szCs w:val="18"/>
          <w:vertAlign w:val="superscript"/>
          <w:lang w:eastAsia="ar-SA"/>
        </w:rPr>
      </w:pPr>
      <w:r>
        <w:rPr>
          <w:rFonts w:ascii="Times New Roman" w:hAnsi="Times New Roman" w:cs="Times New Roman"/>
          <w:noProof/>
          <w:sz w:val="18"/>
          <w:szCs w:val="18"/>
          <w:vertAlign w:val="superscript"/>
        </w:rPr>
        <w:drawing>
          <wp:anchor distT="0" distB="0" distL="114935" distR="114935" simplePos="0" relativeHeight="251661312" behindDoc="1" locked="0" layoutInCell="1" allowOverlap="1" wp14:anchorId="0E97C095" wp14:editId="6EC3C235">
            <wp:simplePos x="0" y="0"/>
            <wp:positionH relativeFrom="column">
              <wp:posOffset>-60325</wp:posOffset>
            </wp:positionH>
            <wp:positionV relativeFrom="paragraph">
              <wp:posOffset>1428750</wp:posOffset>
            </wp:positionV>
            <wp:extent cx="5940425" cy="302260"/>
            <wp:effectExtent l="0" t="0" r="0" b="3175"/>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5998544" cy="305196"/>
                    </a:xfrm>
                    <a:prstGeom prst="rect">
                      <a:avLst/>
                    </a:prstGeom>
                    <a:solidFill>
                      <a:srgbClr val="FFFFFF"/>
                    </a:solidFill>
                  </pic:spPr>
                </pic:pic>
              </a:graphicData>
            </a:graphic>
          </wp:anchor>
        </w:drawing>
      </w:r>
    </w:p>
    <w:p w14:paraId="7E3846DC" w14:textId="77777777" w:rsidR="003A5781" w:rsidRDefault="003A5781">
      <w:pPr>
        <w:keepNext/>
        <w:suppressAutoHyphens/>
        <w:spacing w:before="240" w:after="60" w:line="240" w:lineRule="auto"/>
        <w:jc w:val="center"/>
        <w:outlineLvl w:val="0"/>
        <w:rPr>
          <w:rFonts w:ascii="Times New Roman" w:eastAsia="Times New Roman" w:hAnsi="Times New Roman" w:cs="Times New Roman"/>
          <w:b/>
          <w:bCs/>
          <w:i/>
          <w:iCs/>
          <w:kern w:val="2"/>
          <w:sz w:val="18"/>
          <w:szCs w:val="18"/>
          <w:vertAlign w:val="superscript"/>
          <w:lang w:eastAsia="ar-SA"/>
        </w:rPr>
      </w:pPr>
    </w:p>
    <w:p w14:paraId="50036C31" w14:textId="77777777" w:rsidR="003A5781" w:rsidRDefault="003A5781">
      <w:pPr>
        <w:keepNext/>
        <w:suppressAutoHyphens/>
        <w:spacing w:before="240" w:after="60" w:line="240" w:lineRule="auto"/>
        <w:jc w:val="center"/>
        <w:outlineLvl w:val="0"/>
        <w:rPr>
          <w:rFonts w:ascii="Times New Roman" w:eastAsia="Times New Roman" w:hAnsi="Times New Roman" w:cs="Times New Roman"/>
          <w:b/>
          <w:bCs/>
          <w:i/>
          <w:iCs/>
          <w:kern w:val="2"/>
          <w:sz w:val="18"/>
          <w:szCs w:val="18"/>
          <w:vertAlign w:val="superscript"/>
          <w:lang w:eastAsia="ar-SA"/>
        </w:rPr>
      </w:pPr>
    </w:p>
    <w:p w14:paraId="2E5A80D3" w14:textId="77777777" w:rsidR="003A5781" w:rsidRDefault="003A5781">
      <w:pPr>
        <w:keepNext/>
        <w:suppressAutoHyphens/>
        <w:spacing w:before="240" w:after="60" w:line="240" w:lineRule="auto"/>
        <w:jc w:val="center"/>
        <w:outlineLvl w:val="0"/>
        <w:rPr>
          <w:rFonts w:ascii="Times New Roman" w:eastAsia="Times New Roman" w:hAnsi="Times New Roman" w:cs="Times New Roman"/>
          <w:b/>
          <w:bCs/>
          <w:i/>
          <w:iCs/>
          <w:kern w:val="2"/>
          <w:sz w:val="18"/>
          <w:szCs w:val="18"/>
          <w:vertAlign w:val="superscript"/>
          <w:lang w:eastAsia="ar-SA"/>
        </w:rPr>
      </w:pPr>
    </w:p>
    <w:p w14:paraId="610CDD24" w14:textId="77777777" w:rsidR="003A5781" w:rsidRDefault="003A5781">
      <w:pPr>
        <w:keepNext/>
        <w:suppressAutoHyphens/>
        <w:spacing w:before="240" w:after="60" w:line="240" w:lineRule="auto"/>
        <w:jc w:val="center"/>
        <w:outlineLvl w:val="0"/>
        <w:rPr>
          <w:rFonts w:ascii="Times New Roman" w:eastAsia="Times New Roman" w:hAnsi="Times New Roman" w:cs="Times New Roman"/>
          <w:b/>
          <w:bCs/>
          <w:i/>
          <w:iCs/>
          <w:kern w:val="2"/>
          <w:sz w:val="18"/>
          <w:szCs w:val="18"/>
          <w:vertAlign w:val="superscript"/>
          <w:lang w:eastAsia="ar-SA"/>
        </w:rPr>
      </w:pPr>
    </w:p>
    <w:p w14:paraId="458C9AA6" w14:textId="77777777" w:rsidR="003A5781" w:rsidRDefault="003A5781">
      <w:pPr>
        <w:keepNext/>
        <w:suppressAutoHyphens/>
        <w:spacing w:before="240" w:after="60" w:line="240" w:lineRule="auto"/>
        <w:jc w:val="center"/>
        <w:outlineLvl w:val="0"/>
        <w:rPr>
          <w:rFonts w:ascii="Times New Roman" w:eastAsia="Times New Roman" w:hAnsi="Times New Roman" w:cs="Times New Roman"/>
          <w:b/>
          <w:bCs/>
          <w:i/>
          <w:iCs/>
          <w:kern w:val="2"/>
          <w:sz w:val="18"/>
          <w:szCs w:val="18"/>
          <w:vertAlign w:val="superscript"/>
          <w:lang w:eastAsia="ar-SA"/>
        </w:rPr>
      </w:pPr>
    </w:p>
    <w:p w14:paraId="3E15B3B6" w14:textId="77777777" w:rsidR="003A5781" w:rsidRDefault="003A5781">
      <w:pPr>
        <w:keepNext/>
        <w:suppressAutoHyphens/>
        <w:spacing w:before="240" w:after="60" w:line="240" w:lineRule="auto"/>
        <w:jc w:val="center"/>
        <w:outlineLvl w:val="0"/>
        <w:rPr>
          <w:rFonts w:ascii="Times New Roman" w:eastAsia="Times New Roman" w:hAnsi="Times New Roman" w:cs="Times New Roman"/>
          <w:b/>
          <w:bCs/>
          <w:i/>
          <w:iCs/>
          <w:kern w:val="2"/>
          <w:sz w:val="18"/>
          <w:szCs w:val="18"/>
          <w:vertAlign w:val="superscript"/>
          <w:lang w:eastAsia="ar-SA"/>
        </w:rPr>
      </w:pPr>
    </w:p>
    <w:p w14:paraId="619C2C0D" w14:textId="77777777" w:rsidR="003A5781" w:rsidRDefault="00650DDD">
      <w:pPr>
        <w:keepNext/>
        <w:suppressAutoHyphens/>
        <w:spacing w:before="240" w:after="60" w:line="240" w:lineRule="auto"/>
        <w:jc w:val="center"/>
        <w:outlineLvl w:val="0"/>
        <w:rPr>
          <w:rFonts w:ascii="Times New Roman" w:eastAsia="Times New Roman" w:hAnsi="Times New Roman" w:cs="Times New Roman"/>
          <w:b/>
          <w:bCs/>
          <w:i/>
          <w:iCs/>
          <w:kern w:val="2"/>
          <w:sz w:val="18"/>
          <w:szCs w:val="18"/>
          <w:vertAlign w:val="superscript"/>
          <w:lang w:eastAsia="ar-SA"/>
        </w:rPr>
      </w:pPr>
      <w:r>
        <w:rPr>
          <w:rFonts w:ascii="Times New Roman" w:eastAsia="Times New Roman" w:hAnsi="Times New Roman" w:cs="Times New Roman"/>
          <w:b/>
          <w:bCs/>
          <w:i/>
          <w:iCs/>
          <w:kern w:val="2"/>
          <w:sz w:val="18"/>
          <w:szCs w:val="18"/>
          <w:vertAlign w:val="superscript"/>
          <w:lang w:eastAsia="ar-SA"/>
        </w:rPr>
        <w:t>«</w:t>
      </w:r>
      <w:r>
        <w:rPr>
          <w:rFonts w:ascii="Times New Roman" w:eastAsia="Times New Roman" w:hAnsi="Times New Roman" w:cs="Times New Roman"/>
          <w:b/>
          <w:bCs/>
          <w:i/>
          <w:iCs/>
          <w:kern w:val="2"/>
          <w:sz w:val="40"/>
          <w:szCs w:val="40"/>
          <w:vertAlign w:val="superscript"/>
          <w:lang w:eastAsia="ar-SA"/>
        </w:rPr>
        <w:t>ИНФОРМАЦИОННЫЙ ВЕСТНИК МИТЯКИНСКОГО СЕЛЬСКОГО ПОСЕЛЕНИЯ»</w:t>
      </w:r>
    </w:p>
    <w:p w14:paraId="3F52CDE2" w14:textId="77777777" w:rsidR="003A5781" w:rsidRDefault="003A5781">
      <w:pPr>
        <w:suppressAutoHyphens/>
        <w:spacing w:after="0" w:line="240" w:lineRule="auto"/>
        <w:jc w:val="both"/>
        <w:rPr>
          <w:rFonts w:ascii="Times New Roman" w:eastAsia="Times New Roman" w:hAnsi="Times New Roman" w:cs="Times New Roman"/>
          <w:sz w:val="18"/>
          <w:szCs w:val="18"/>
          <w:vertAlign w:val="superscript"/>
          <w:lang w:eastAsia="ar-SA"/>
        </w:rPr>
      </w:pPr>
    </w:p>
    <w:p w14:paraId="66B124CD" w14:textId="77777777" w:rsidR="003A5781" w:rsidRDefault="003A5781">
      <w:pPr>
        <w:suppressAutoHyphens/>
        <w:spacing w:after="0" w:line="240" w:lineRule="auto"/>
        <w:jc w:val="both"/>
        <w:rPr>
          <w:rFonts w:ascii="Times New Roman" w:eastAsia="Times New Roman" w:hAnsi="Times New Roman" w:cs="Times New Roman"/>
          <w:sz w:val="28"/>
          <w:szCs w:val="28"/>
          <w:vertAlign w:val="superscript"/>
          <w:lang w:eastAsia="ar-SA"/>
        </w:rPr>
      </w:pPr>
    </w:p>
    <w:p w14:paraId="34DDB42D" w14:textId="77777777" w:rsidR="003A5781" w:rsidRDefault="00650DDD">
      <w:pPr>
        <w:suppressAutoHyphens/>
        <w:spacing w:after="0" w:line="240" w:lineRule="auto"/>
        <w:jc w:val="both"/>
        <w:rPr>
          <w:rFonts w:ascii="Times New Roman" w:eastAsia="Times New Roman" w:hAnsi="Times New Roman" w:cs="Times New Roman"/>
          <w:b/>
          <w:sz w:val="32"/>
          <w:szCs w:val="32"/>
          <w:vertAlign w:val="superscript"/>
          <w:lang w:eastAsia="ar-SA"/>
        </w:rPr>
      </w:pPr>
      <w:r>
        <w:rPr>
          <w:rFonts w:ascii="Times New Roman" w:eastAsia="Times New Roman" w:hAnsi="Times New Roman" w:cs="Times New Roman"/>
          <w:b/>
          <w:sz w:val="32"/>
          <w:szCs w:val="32"/>
          <w:vertAlign w:val="superscript"/>
          <w:lang w:eastAsia="ar-SA"/>
        </w:rPr>
        <w:t>Официальное средство массовой информации Митякинского сельского поселения «Информационный вестник Митякинского сельского поселения» издается на основании Решения Собрания депутатов Митякинского сельского поселения от 04.11.2013г. № 26. Документы, публикуемые в «Информационном вестнике Митякинского сельского поселения» соответствуют оригиналам и имеют юридическую силу.</w:t>
      </w:r>
    </w:p>
    <w:p w14:paraId="3855E4CF" w14:textId="77777777" w:rsidR="003A5781" w:rsidRDefault="003A5781">
      <w:pPr>
        <w:suppressAutoHyphens/>
        <w:autoSpaceDE w:val="0"/>
        <w:spacing w:after="0" w:line="240" w:lineRule="auto"/>
        <w:jc w:val="both"/>
        <w:rPr>
          <w:rFonts w:ascii="Times New Roman" w:eastAsia="Arial" w:hAnsi="Times New Roman" w:cs="Times New Roman"/>
          <w:bCs/>
          <w:sz w:val="20"/>
          <w:szCs w:val="20"/>
          <w:vertAlign w:val="superscript"/>
          <w:lang w:eastAsia="ar-SA"/>
        </w:rPr>
      </w:pPr>
    </w:p>
    <w:p w14:paraId="44465B77" w14:textId="77777777" w:rsidR="008308B7" w:rsidRDefault="00650DDD">
      <w:pPr>
        <w:suppressAutoHyphens/>
        <w:autoSpaceDE w:val="0"/>
        <w:spacing w:after="0" w:line="240" w:lineRule="auto"/>
        <w:jc w:val="both"/>
        <w:rPr>
          <w:rFonts w:ascii="Times New Roman" w:eastAsia="Arial" w:hAnsi="Times New Roman" w:cs="Times New Roman"/>
          <w:bCs/>
          <w:sz w:val="20"/>
          <w:szCs w:val="20"/>
          <w:vertAlign w:val="superscript"/>
          <w:lang w:eastAsia="ar-SA"/>
        </w:rPr>
      </w:pPr>
      <w:r>
        <w:rPr>
          <w:rFonts w:ascii="Times New Roman" w:eastAsia="Arial" w:hAnsi="Times New Roman" w:cs="Times New Roman"/>
          <w:bCs/>
          <w:sz w:val="20"/>
          <w:szCs w:val="20"/>
          <w:vertAlign w:val="superscript"/>
          <w:lang w:eastAsia="ar-SA"/>
        </w:rPr>
        <w:t xml:space="preserve">      № </w:t>
      </w:r>
      <w:r w:rsidR="008308B7">
        <w:rPr>
          <w:rFonts w:ascii="Times New Roman" w:eastAsia="Arial" w:hAnsi="Times New Roman" w:cs="Times New Roman"/>
          <w:bCs/>
          <w:sz w:val="20"/>
          <w:szCs w:val="20"/>
          <w:vertAlign w:val="superscript"/>
          <w:lang w:eastAsia="ar-SA"/>
        </w:rPr>
        <w:t>9</w:t>
      </w:r>
      <w:r>
        <w:rPr>
          <w:rFonts w:ascii="Times New Roman" w:eastAsia="Arial" w:hAnsi="Times New Roman" w:cs="Times New Roman"/>
          <w:bCs/>
          <w:sz w:val="20"/>
          <w:szCs w:val="20"/>
          <w:vertAlign w:val="superscript"/>
          <w:lang w:eastAsia="ar-SA"/>
        </w:rPr>
        <w:t xml:space="preserve">                                                                                                                                                                                                                                        </w:t>
      </w:r>
    </w:p>
    <w:p w14:paraId="5237B775" w14:textId="00DC2837" w:rsidR="003A5781" w:rsidRDefault="00650DDD">
      <w:pPr>
        <w:suppressAutoHyphens/>
        <w:autoSpaceDE w:val="0"/>
        <w:spacing w:after="0" w:line="240" w:lineRule="auto"/>
        <w:jc w:val="both"/>
        <w:rPr>
          <w:rFonts w:ascii="Times New Roman" w:eastAsia="Arial" w:hAnsi="Times New Roman" w:cs="Times New Roman"/>
          <w:bCs/>
          <w:sz w:val="20"/>
          <w:szCs w:val="20"/>
          <w:vertAlign w:val="superscript"/>
          <w:lang w:eastAsia="ar-SA"/>
        </w:rPr>
      </w:pPr>
      <w:r>
        <w:rPr>
          <w:rFonts w:ascii="Times New Roman" w:eastAsia="Arial" w:hAnsi="Times New Roman" w:cs="Times New Roman"/>
          <w:bCs/>
          <w:sz w:val="20"/>
          <w:szCs w:val="20"/>
          <w:vertAlign w:val="superscript"/>
          <w:lang w:eastAsia="ar-SA"/>
        </w:rPr>
        <w:t xml:space="preserve"> «</w:t>
      </w:r>
      <w:r w:rsidR="008308B7">
        <w:rPr>
          <w:rFonts w:ascii="Times New Roman" w:eastAsia="Arial" w:hAnsi="Times New Roman" w:cs="Times New Roman"/>
          <w:bCs/>
          <w:sz w:val="20"/>
          <w:szCs w:val="20"/>
          <w:vertAlign w:val="superscript"/>
          <w:lang w:eastAsia="ar-SA"/>
        </w:rPr>
        <w:t>2</w:t>
      </w:r>
      <w:r w:rsidR="00275F9D">
        <w:rPr>
          <w:rFonts w:ascii="Times New Roman" w:eastAsia="Arial" w:hAnsi="Times New Roman" w:cs="Times New Roman"/>
          <w:bCs/>
          <w:sz w:val="20"/>
          <w:szCs w:val="20"/>
          <w:vertAlign w:val="superscript"/>
          <w:lang w:eastAsia="ar-SA"/>
        </w:rPr>
        <w:t>8</w:t>
      </w:r>
      <w:r>
        <w:rPr>
          <w:rFonts w:ascii="Times New Roman" w:eastAsia="Arial" w:hAnsi="Times New Roman" w:cs="Times New Roman"/>
          <w:bCs/>
          <w:sz w:val="20"/>
          <w:szCs w:val="20"/>
          <w:vertAlign w:val="superscript"/>
          <w:lang w:eastAsia="ar-SA"/>
        </w:rPr>
        <w:t xml:space="preserve">» </w:t>
      </w:r>
      <w:r w:rsidR="008308B7">
        <w:rPr>
          <w:rFonts w:ascii="Times New Roman" w:eastAsia="Arial" w:hAnsi="Times New Roman" w:cs="Times New Roman"/>
          <w:bCs/>
          <w:sz w:val="20"/>
          <w:szCs w:val="20"/>
          <w:vertAlign w:val="superscript"/>
          <w:lang w:eastAsia="ar-SA"/>
        </w:rPr>
        <w:t>декабря</w:t>
      </w:r>
      <w:r>
        <w:rPr>
          <w:rFonts w:ascii="Times New Roman" w:eastAsia="Arial" w:hAnsi="Times New Roman" w:cs="Times New Roman"/>
          <w:bCs/>
          <w:sz w:val="20"/>
          <w:szCs w:val="20"/>
          <w:vertAlign w:val="superscript"/>
          <w:lang w:eastAsia="ar-SA"/>
        </w:rPr>
        <w:t xml:space="preserve"> 202</w:t>
      </w:r>
      <w:r w:rsidR="00E72325">
        <w:rPr>
          <w:rFonts w:ascii="Times New Roman" w:eastAsia="Arial" w:hAnsi="Times New Roman" w:cs="Times New Roman"/>
          <w:bCs/>
          <w:sz w:val="20"/>
          <w:szCs w:val="20"/>
          <w:vertAlign w:val="superscript"/>
          <w:lang w:eastAsia="ar-SA"/>
        </w:rPr>
        <w:t>4</w:t>
      </w:r>
      <w:r>
        <w:rPr>
          <w:rFonts w:ascii="Times New Roman" w:eastAsia="Arial" w:hAnsi="Times New Roman" w:cs="Times New Roman"/>
          <w:bCs/>
          <w:sz w:val="20"/>
          <w:szCs w:val="20"/>
          <w:vertAlign w:val="superscript"/>
          <w:lang w:eastAsia="ar-SA"/>
        </w:rPr>
        <w:t xml:space="preserve"> года</w:t>
      </w:r>
    </w:p>
    <w:tbl>
      <w:tblPr>
        <w:tblW w:w="9640" w:type="dxa"/>
        <w:tblInd w:w="-142" w:type="dxa"/>
        <w:tblLayout w:type="fixed"/>
        <w:tblLook w:val="04A0" w:firstRow="1" w:lastRow="0" w:firstColumn="1" w:lastColumn="0" w:noHBand="0" w:noVBand="1"/>
      </w:tblPr>
      <w:tblGrid>
        <w:gridCol w:w="9640"/>
      </w:tblGrid>
      <w:tr w:rsidR="003A5781" w14:paraId="336EE947" w14:textId="77777777">
        <w:trPr>
          <w:trHeight w:val="100"/>
        </w:trPr>
        <w:tc>
          <w:tcPr>
            <w:tcW w:w="9640" w:type="dxa"/>
            <w:tcBorders>
              <w:top w:val="single" w:sz="4" w:space="0" w:color="000000"/>
              <w:left w:val="nil"/>
              <w:bottom w:val="nil"/>
              <w:right w:val="nil"/>
            </w:tcBorders>
          </w:tcPr>
          <w:p w14:paraId="3E85F0AD" w14:textId="77777777" w:rsidR="003A5781" w:rsidRDefault="003A5781">
            <w:pPr>
              <w:suppressAutoHyphens/>
              <w:autoSpaceDE w:val="0"/>
              <w:snapToGrid w:val="0"/>
              <w:spacing w:after="0" w:line="240" w:lineRule="auto"/>
              <w:rPr>
                <w:rFonts w:ascii="Times New Roman" w:eastAsia="Arial" w:hAnsi="Times New Roman" w:cs="Times New Roman"/>
                <w:bCs/>
                <w:sz w:val="20"/>
                <w:szCs w:val="20"/>
                <w:vertAlign w:val="superscript"/>
                <w:lang w:eastAsia="ar-SA"/>
              </w:rPr>
            </w:pPr>
          </w:p>
        </w:tc>
      </w:tr>
    </w:tbl>
    <w:p w14:paraId="40F806C2" w14:textId="77777777" w:rsidR="003A5781" w:rsidRDefault="00650DDD">
      <w:pPr>
        <w:tabs>
          <w:tab w:val="left" w:pos="3375"/>
        </w:tabs>
        <w:suppressAutoHyphens/>
        <w:autoSpaceDE w:val="0"/>
        <w:spacing w:after="0" w:line="240" w:lineRule="auto"/>
        <w:rPr>
          <w:rFonts w:ascii="Times New Roman" w:eastAsia="Arial" w:hAnsi="Times New Roman" w:cs="Times New Roman"/>
          <w:b/>
          <w:bCs/>
          <w:sz w:val="20"/>
          <w:szCs w:val="20"/>
          <w:vertAlign w:val="superscript"/>
          <w:lang w:eastAsia="ar-SA"/>
        </w:rPr>
      </w:pPr>
      <w:r>
        <w:rPr>
          <w:rFonts w:ascii="Times New Roman" w:eastAsia="Arial" w:hAnsi="Times New Roman" w:cs="Times New Roman"/>
          <w:b/>
          <w:bCs/>
          <w:sz w:val="20"/>
          <w:szCs w:val="20"/>
          <w:vertAlign w:val="superscript"/>
          <w:lang w:eastAsia="ar-SA"/>
        </w:rPr>
        <w:t>Учредитель и редакция                                                                Редактор                    Адрес редакции и издателя                                                                              Тираж      Цена</w:t>
      </w:r>
    </w:p>
    <w:p w14:paraId="062822A3" w14:textId="77777777" w:rsidR="003A5781" w:rsidRDefault="00650DDD">
      <w:pPr>
        <w:suppressAutoHyphens/>
        <w:autoSpaceDE w:val="0"/>
        <w:spacing w:after="0" w:line="240" w:lineRule="auto"/>
        <w:rPr>
          <w:rFonts w:ascii="Times New Roman" w:eastAsia="Arial" w:hAnsi="Times New Roman" w:cs="Times New Roman"/>
          <w:bCs/>
          <w:sz w:val="20"/>
          <w:szCs w:val="20"/>
          <w:vertAlign w:val="superscript"/>
          <w:lang w:eastAsia="ar-SA"/>
        </w:rPr>
      </w:pPr>
      <w:r>
        <w:rPr>
          <w:rFonts w:ascii="Times New Roman" w:eastAsia="Arial" w:hAnsi="Times New Roman" w:cs="Times New Roman"/>
          <w:bCs/>
          <w:sz w:val="20"/>
          <w:szCs w:val="20"/>
          <w:vertAlign w:val="superscript"/>
          <w:lang w:eastAsia="ar-SA"/>
        </w:rPr>
        <w:t xml:space="preserve">Собрание депутатов Митякинского сельского                              </w:t>
      </w:r>
      <w:r w:rsidR="001B330C">
        <w:rPr>
          <w:rFonts w:ascii="Times New Roman" w:eastAsia="Arial" w:hAnsi="Times New Roman" w:cs="Times New Roman"/>
          <w:bCs/>
          <w:sz w:val="20"/>
          <w:szCs w:val="20"/>
          <w:vertAlign w:val="superscript"/>
          <w:lang w:eastAsia="ar-SA"/>
        </w:rPr>
        <w:t>Куприенко</w:t>
      </w:r>
      <w:r>
        <w:rPr>
          <w:rFonts w:ascii="Times New Roman" w:eastAsia="Arial" w:hAnsi="Times New Roman" w:cs="Times New Roman"/>
          <w:bCs/>
          <w:sz w:val="20"/>
          <w:szCs w:val="20"/>
          <w:vertAlign w:val="superscript"/>
          <w:lang w:eastAsia="ar-SA"/>
        </w:rPr>
        <w:t xml:space="preserve">               Ростовская область Тарасовский район                                                                   10 экз.      Бесплатно</w:t>
      </w:r>
    </w:p>
    <w:p w14:paraId="4CC578BE" w14:textId="77777777" w:rsidR="003A5781" w:rsidRDefault="00650DDD">
      <w:pPr>
        <w:suppressAutoHyphens/>
        <w:autoSpaceDE w:val="0"/>
        <w:spacing w:after="0" w:line="240" w:lineRule="auto"/>
        <w:rPr>
          <w:rFonts w:ascii="Times New Roman" w:eastAsia="Arial" w:hAnsi="Times New Roman" w:cs="Times New Roman"/>
          <w:bCs/>
          <w:sz w:val="20"/>
          <w:szCs w:val="20"/>
          <w:vertAlign w:val="superscript"/>
          <w:lang w:eastAsia="ar-SA"/>
        </w:rPr>
      </w:pPr>
      <w:r>
        <w:rPr>
          <w:rFonts w:ascii="Times New Roman" w:eastAsia="Arial" w:hAnsi="Times New Roman" w:cs="Times New Roman"/>
          <w:bCs/>
          <w:sz w:val="20"/>
          <w:szCs w:val="20"/>
          <w:vertAlign w:val="superscript"/>
          <w:lang w:eastAsia="ar-SA"/>
        </w:rPr>
        <w:t xml:space="preserve">поселения Тарасовского района                                                     </w:t>
      </w:r>
      <w:r w:rsidR="001B330C">
        <w:rPr>
          <w:rFonts w:ascii="Times New Roman" w:eastAsia="Arial" w:hAnsi="Times New Roman" w:cs="Times New Roman"/>
          <w:bCs/>
          <w:sz w:val="20"/>
          <w:szCs w:val="20"/>
          <w:vertAlign w:val="superscript"/>
          <w:lang w:eastAsia="ar-SA"/>
        </w:rPr>
        <w:t>Анна</w:t>
      </w:r>
      <w:r>
        <w:rPr>
          <w:rFonts w:ascii="Times New Roman" w:eastAsia="Arial" w:hAnsi="Times New Roman" w:cs="Times New Roman"/>
          <w:bCs/>
          <w:sz w:val="20"/>
          <w:szCs w:val="20"/>
          <w:vertAlign w:val="superscript"/>
          <w:lang w:eastAsia="ar-SA"/>
        </w:rPr>
        <w:t xml:space="preserve">                 </w:t>
      </w:r>
      <w:r w:rsidR="001B330C">
        <w:rPr>
          <w:rFonts w:ascii="Times New Roman" w:eastAsia="Arial" w:hAnsi="Times New Roman" w:cs="Times New Roman"/>
          <w:bCs/>
          <w:sz w:val="20"/>
          <w:szCs w:val="20"/>
          <w:vertAlign w:val="superscript"/>
          <w:lang w:eastAsia="ar-SA"/>
        </w:rPr>
        <w:t xml:space="preserve">        </w:t>
      </w:r>
      <w:r>
        <w:rPr>
          <w:rFonts w:ascii="Times New Roman" w:eastAsia="Arial" w:hAnsi="Times New Roman" w:cs="Times New Roman"/>
          <w:bCs/>
          <w:sz w:val="20"/>
          <w:szCs w:val="20"/>
          <w:vertAlign w:val="superscript"/>
          <w:lang w:eastAsia="ar-SA"/>
        </w:rPr>
        <w:t xml:space="preserve"> ст. Митякинская ул. Ленина, 5</w:t>
      </w:r>
    </w:p>
    <w:p w14:paraId="4EB5ED56" w14:textId="18FF7902" w:rsidR="003A5781" w:rsidRDefault="00650DDD">
      <w:pPr>
        <w:suppressAutoHyphens/>
        <w:autoSpaceDE w:val="0"/>
        <w:spacing w:after="0" w:line="240" w:lineRule="auto"/>
        <w:rPr>
          <w:rFonts w:ascii="Times New Roman" w:eastAsia="Arial" w:hAnsi="Times New Roman" w:cs="Times New Roman"/>
          <w:bCs/>
          <w:sz w:val="20"/>
          <w:szCs w:val="20"/>
          <w:vertAlign w:val="superscript"/>
          <w:lang w:eastAsia="ar-SA"/>
        </w:rPr>
      </w:pPr>
      <w:r>
        <w:rPr>
          <w:rFonts w:ascii="Times New Roman" w:eastAsia="Arial" w:hAnsi="Times New Roman" w:cs="Times New Roman"/>
          <w:bCs/>
          <w:sz w:val="20"/>
          <w:szCs w:val="20"/>
          <w:vertAlign w:val="superscript"/>
          <w:lang w:eastAsia="ar-SA"/>
        </w:rPr>
        <w:t xml:space="preserve">Ростовской области                                                                      </w:t>
      </w:r>
      <w:r w:rsidR="001B330C">
        <w:rPr>
          <w:rFonts w:ascii="Times New Roman" w:eastAsia="Arial" w:hAnsi="Times New Roman" w:cs="Times New Roman"/>
          <w:bCs/>
          <w:sz w:val="20"/>
          <w:szCs w:val="20"/>
          <w:vertAlign w:val="superscript"/>
          <w:lang w:eastAsia="ar-SA"/>
        </w:rPr>
        <w:t>Васильевна</w:t>
      </w:r>
      <w:r>
        <w:rPr>
          <w:rFonts w:ascii="Times New Roman" w:eastAsia="Arial" w:hAnsi="Times New Roman" w:cs="Times New Roman"/>
          <w:bCs/>
          <w:sz w:val="20"/>
          <w:szCs w:val="20"/>
          <w:vertAlign w:val="superscript"/>
          <w:lang w:eastAsia="ar-SA"/>
        </w:rPr>
        <w:t xml:space="preserve">                   Администрация Митякинского</w:t>
      </w:r>
    </w:p>
    <w:p w14:paraId="345ECDB1" w14:textId="77777777" w:rsidR="003A5781" w:rsidRDefault="00650DDD">
      <w:pPr>
        <w:suppressAutoHyphens/>
        <w:autoSpaceDE w:val="0"/>
        <w:spacing w:after="0" w:line="240" w:lineRule="auto"/>
        <w:rPr>
          <w:rFonts w:ascii="Times New Roman" w:eastAsia="Arial" w:hAnsi="Times New Roman" w:cs="Times New Roman"/>
          <w:bCs/>
          <w:sz w:val="20"/>
          <w:szCs w:val="20"/>
          <w:vertAlign w:val="superscript"/>
          <w:lang w:eastAsia="ar-SA"/>
        </w:rPr>
      </w:pPr>
      <w:r>
        <w:rPr>
          <w:rFonts w:ascii="Times New Roman" w:eastAsia="Arial" w:hAnsi="Times New Roman" w:cs="Times New Roman"/>
          <w:bCs/>
          <w:sz w:val="20"/>
          <w:szCs w:val="20"/>
          <w:vertAlign w:val="superscript"/>
          <w:lang w:eastAsia="ar-SA"/>
        </w:rPr>
        <w:t>Администрация Митякинского сельского                                                                            сельского поселения</w:t>
      </w:r>
    </w:p>
    <w:p w14:paraId="3405C3C9" w14:textId="77777777" w:rsidR="003A5781" w:rsidRDefault="00650DDD">
      <w:pPr>
        <w:suppressAutoHyphens/>
        <w:autoSpaceDE w:val="0"/>
        <w:spacing w:after="0" w:line="240" w:lineRule="auto"/>
        <w:rPr>
          <w:rFonts w:ascii="Times New Roman" w:eastAsia="Arial" w:hAnsi="Times New Roman" w:cs="Times New Roman"/>
          <w:bCs/>
          <w:sz w:val="20"/>
          <w:szCs w:val="20"/>
          <w:vertAlign w:val="superscript"/>
          <w:lang w:eastAsia="ar-SA"/>
        </w:rPr>
      </w:pPr>
      <w:r>
        <w:rPr>
          <w:rFonts w:ascii="Times New Roman" w:eastAsia="Arial" w:hAnsi="Times New Roman" w:cs="Times New Roman"/>
          <w:bCs/>
          <w:sz w:val="20"/>
          <w:szCs w:val="20"/>
          <w:vertAlign w:val="superscript"/>
          <w:lang w:eastAsia="ar-SA"/>
        </w:rPr>
        <w:t>поселения Тарасовского района</w:t>
      </w:r>
    </w:p>
    <w:p w14:paraId="5C34D09B" w14:textId="77777777" w:rsidR="003A5781" w:rsidRDefault="00650DDD">
      <w:pPr>
        <w:suppressAutoHyphens/>
        <w:autoSpaceDE w:val="0"/>
        <w:spacing w:after="0" w:line="240" w:lineRule="auto"/>
        <w:rPr>
          <w:rFonts w:ascii="Times New Roman" w:eastAsia="Arial" w:hAnsi="Times New Roman" w:cs="Times New Roman"/>
          <w:bCs/>
          <w:sz w:val="20"/>
          <w:szCs w:val="20"/>
          <w:vertAlign w:val="superscript"/>
          <w:lang w:eastAsia="ar-SA"/>
        </w:rPr>
      </w:pPr>
      <w:r>
        <w:rPr>
          <w:rFonts w:ascii="Times New Roman" w:eastAsia="Arial" w:hAnsi="Times New Roman" w:cs="Times New Roman"/>
          <w:bCs/>
          <w:sz w:val="20"/>
          <w:szCs w:val="20"/>
          <w:vertAlign w:val="superscript"/>
          <w:lang w:eastAsia="ar-SA"/>
        </w:rPr>
        <w:t>Ростовской области.                                                                                                                                                                                                                                              Выходит не реже 1 раза в квартал</w:t>
      </w:r>
    </w:p>
    <w:tbl>
      <w:tblPr>
        <w:tblW w:w="10352" w:type="dxa"/>
        <w:tblLayout w:type="fixed"/>
        <w:tblLook w:val="04A0" w:firstRow="1" w:lastRow="0" w:firstColumn="1" w:lastColumn="0" w:noHBand="0" w:noVBand="1"/>
      </w:tblPr>
      <w:tblGrid>
        <w:gridCol w:w="10352"/>
      </w:tblGrid>
      <w:tr w:rsidR="003A5781" w14:paraId="68A54F83" w14:textId="77777777">
        <w:trPr>
          <w:trHeight w:val="100"/>
        </w:trPr>
        <w:tc>
          <w:tcPr>
            <w:tcW w:w="10352" w:type="dxa"/>
            <w:tcBorders>
              <w:top w:val="single" w:sz="4" w:space="0" w:color="000000"/>
              <w:left w:val="nil"/>
              <w:bottom w:val="nil"/>
              <w:right w:val="nil"/>
            </w:tcBorders>
          </w:tcPr>
          <w:p w14:paraId="7133BB4C" w14:textId="77777777" w:rsidR="003A5781" w:rsidRDefault="003A5781">
            <w:pPr>
              <w:suppressAutoHyphens/>
              <w:autoSpaceDE w:val="0"/>
              <w:snapToGrid w:val="0"/>
              <w:spacing w:after="0" w:line="240" w:lineRule="auto"/>
              <w:jc w:val="both"/>
              <w:rPr>
                <w:rFonts w:ascii="Times New Roman" w:eastAsia="Arial" w:hAnsi="Times New Roman" w:cs="Times New Roman"/>
                <w:bCs/>
                <w:sz w:val="20"/>
                <w:szCs w:val="20"/>
                <w:vertAlign w:val="superscript"/>
                <w:lang w:eastAsia="ar-SA"/>
              </w:rPr>
            </w:pPr>
          </w:p>
        </w:tc>
      </w:tr>
    </w:tbl>
    <w:p w14:paraId="28E84D00" w14:textId="70EBFF88" w:rsidR="003A5781" w:rsidRDefault="00650DDD">
      <w:pPr>
        <w:suppressAutoHyphens/>
        <w:autoSpaceDE w:val="0"/>
        <w:spacing w:after="0" w:line="240" w:lineRule="auto"/>
        <w:jc w:val="center"/>
        <w:rPr>
          <w:rFonts w:ascii="Times New Roman" w:eastAsia="Arial" w:hAnsi="Times New Roman" w:cs="Times New Roman"/>
          <w:b/>
          <w:bCs/>
          <w:i/>
          <w:sz w:val="20"/>
          <w:szCs w:val="20"/>
          <w:vertAlign w:val="superscript"/>
          <w:lang w:eastAsia="ar-SA"/>
        </w:rPr>
      </w:pPr>
      <w:r>
        <w:rPr>
          <w:rFonts w:ascii="Times New Roman" w:eastAsia="Arial" w:hAnsi="Times New Roman" w:cs="Times New Roman"/>
          <w:b/>
          <w:bCs/>
          <w:i/>
          <w:sz w:val="20"/>
          <w:szCs w:val="20"/>
          <w:vertAlign w:val="superscript"/>
          <w:lang w:eastAsia="ar-SA"/>
        </w:rPr>
        <w:t>выпуск №</w:t>
      </w:r>
      <w:r w:rsidR="008308B7">
        <w:rPr>
          <w:rFonts w:ascii="Times New Roman" w:eastAsia="Arial" w:hAnsi="Times New Roman" w:cs="Times New Roman"/>
          <w:b/>
          <w:bCs/>
          <w:i/>
          <w:sz w:val="20"/>
          <w:szCs w:val="20"/>
          <w:vertAlign w:val="superscript"/>
          <w:lang w:eastAsia="ar-SA"/>
        </w:rPr>
        <w:t>9</w:t>
      </w:r>
      <w:r>
        <w:rPr>
          <w:rFonts w:ascii="Times New Roman" w:eastAsia="Arial" w:hAnsi="Times New Roman" w:cs="Times New Roman"/>
          <w:b/>
          <w:bCs/>
          <w:i/>
          <w:sz w:val="20"/>
          <w:szCs w:val="20"/>
          <w:vertAlign w:val="superscript"/>
          <w:lang w:eastAsia="ar-SA"/>
        </w:rPr>
        <w:t xml:space="preserve">     от  </w:t>
      </w:r>
      <w:r w:rsidR="00275F9D">
        <w:rPr>
          <w:rFonts w:ascii="Times New Roman" w:eastAsia="Arial" w:hAnsi="Times New Roman" w:cs="Times New Roman"/>
          <w:b/>
          <w:bCs/>
          <w:i/>
          <w:sz w:val="20"/>
          <w:szCs w:val="20"/>
          <w:vertAlign w:val="superscript"/>
          <w:lang w:eastAsia="ar-SA"/>
        </w:rPr>
        <w:t>28</w:t>
      </w:r>
      <w:r w:rsidR="008308B7">
        <w:rPr>
          <w:rFonts w:ascii="Times New Roman" w:eastAsia="Arial" w:hAnsi="Times New Roman" w:cs="Times New Roman"/>
          <w:b/>
          <w:bCs/>
          <w:i/>
          <w:sz w:val="20"/>
          <w:szCs w:val="20"/>
          <w:vertAlign w:val="superscript"/>
          <w:lang w:eastAsia="ar-SA"/>
        </w:rPr>
        <w:t>.12.</w:t>
      </w:r>
      <w:r>
        <w:rPr>
          <w:rFonts w:ascii="Times New Roman" w:eastAsia="Arial" w:hAnsi="Times New Roman" w:cs="Times New Roman"/>
          <w:b/>
          <w:bCs/>
          <w:i/>
          <w:sz w:val="20"/>
          <w:szCs w:val="20"/>
          <w:vertAlign w:val="superscript"/>
          <w:lang w:eastAsia="ar-SA"/>
        </w:rPr>
        <w:t>20</w:t>
      </w:r>
      <w:r w:rsidR="00E72325">
        <w:rPr>
          <w:rFonts w:ascii="Times New Roman" w:eastAsia="Arial" w:hAnsi="Times New Roman" w:cs="Times New Roman"/>
          <w:b/>
          <w:bCs/>
          <w:i/>
          <w:sz w:val="20"/>
          <w:szCs w:val="20"/>
          <w:vertAlign w:val="superscript"/>
          <w:lang w:eastAsia="ar-SA"/>
        </w:rPr>
        <w:t>24</w:t>
      </w:r>
      <w:r>
        <w:rPr>
          <w:rFonts w:ascii="Times New Roman" w:eastAsia="Arial" w:hAnsi="Times New Roman" w:cs="Times New Roman"/>
          <w:b/>
          <w:bCs/>
          <w:i/>
          <w:sz w:val="20"/>
          <w:szCs w:val="20"/>
          <w:vertAlign w:val="superscript"/>
          <w:lang w:eastAsia="ar-SA"/>
        </w:rPr>
        <w:t xml:space="preserve"> г.</w:t>
      </w:r>
    </w:p>
    <w:p w14:paraId="72DECEDD" w14:textId="77777777" w:rsidR="003A5781" w:rsidRDefault="00650DDD">
      <w:pPr>
        <w:suppressAutoHyphens/>
        <w:autoSpaceDE w:val="0"/>
        <w:spacing w:after="0" w:line="240" w:lineRule="auto"/>
        <w:jc w:val="center"/>
        <w:rPr>
          <w:rFonts w:ascii="Times New Roman" w:eastAsia="Arial" w:hAnsi="Times New Roman" w:cs="Times New Roman"/>
          <w:b/>
          <w:bCs/>
          <w:i/>
          <w:u w:val="single"/>
          <w:vertAlign w:val="superscript"/>
          <w:lang w:eastAsia="ar-SA"/>
        </w:rPr>
      </w:pPr>
      <w:r>
        <w:rPr>
          <w:rFonts w:ascii="Times New Roman" w:eastAsia="Arial" w:hAnsi="Times New Roman" w:cs="Times New Roman"/>
          <w:b/>
          <w:bCs/>
          <w:i/>
          <w:u w:val="single"/>
          <w:vertAlign w:val="superscript"/>
          <w:lang w:eastAsia="ar-SA"/>
        </w:rPr>
        <w:t>С Е Г О Д Н Я   В   Н О М Е Р Е:</w:t>
      </w:r>
    </w:p>
    <w:p w14:paraId="68B2FAA1" w14:textId="77777777" w:rsidR="003A5781" w:rsidRDefault="003A5781">
      <w:pPr>
        <w:suppressAutoHyphens/>
        <w:autoSpaceDE w:val="0"/>
        <w:spacing w:after="0" w:line="240" w:lineRule="auto"/>
        <w:jc w:val="both"/>
        <w:rPr>
          <w:rFonts w:ascii="Times New Roman" w:eastAsia="Arial" w:hAnsi="Times New Roman" w:cs="Times New Roman"/>
          <w:b/>
          <w:bCs/>
          <w:i/>
          <w:sz w:val="18"/>
          <w:szCs w:val="18"/>
          <w:u w:val="single"/>
          <w:vertAlign w:val="superscript"/>
          <w:lang w:eastAsia="ar-SA"/>
        </w:rPr>
      </w:pPr>
    </w:p>
    <w:tbl>
      <w:tblPr>
        <w:tblW w:w="9781" w:type="dxa"/>
        <w:tblInd w:w="-3" w:type="dxa"/>
        <w:tblLayout w:type="fixed"/>
        <w:tblCellMar>
          <w:top w:w="55" w:type="dxa"/>
          <w:left w:w="55" w:type="dxa"/>
          <w:bottom w:w="55" w:type="dxa"/>
          <w:right w:w="55" w:type="dxa"/>
        </w:tblCellMar>
        <w:tblLook w:val="04A0" w:firstRow="1" w:lastRow="0" w:firstColumn="1" w:lastColumn="0" w:noHBand="0" w:noVBand="1"/>
      </w:tblPr>
      <w:tblGrid>
        <w:gridCol w:w="8505"/>
        <w:gridCol w:w="1276"/>
      </w:tblGrid>
      <w:tr w:rsidR="003A5781" w14:paraId="43BD8036" w14:textId="77777777" w:rsidTr="00555A6B">
        <w:trPr>
          <w:trHeight w:val="501"/>
        </w:trPr>
        <w:tc>
          <w:tcPr>
            <w:tcW w:w="8505" w:type="dxa"/>
            <w:tcBorders>
              <w:top w:val="single" w:sz="2" w:space="0" w:color="000000"/>
              <w:left w:val="single" w:sz="2" w:space="0" w:color="000000"/>
              <w:bottom w:val="single" w:sz="2" w:space="0" w:color="000000"/>
              <w:right w:val="nil"/>
            </w:tcBorders>
          </w:tcPr>
          <w:p w14:paraId="55AA96EC" w14:textId="64BADAE5" w:rsidR="003A5781" w:rsidRPr="005F72F3" w:rsidRDefault="00650DDD" w:rsidP="005F72F3">
            <w:pPr>
              <w:ind w:right="-2"/>
              <w:jc w:val="both"/>
              <w:rPr>
                <w:rFonts w:ascii="Times New Roman" w:hAnsi="Times New Roman" w:cs="Times New Roman"/>
                <w:b/>
                <w:sz w:val="18"/>
                <w:szCs w:val="18"/>
              </w:rPr>
            </w:pPr>
            <w:r>
              <w:rPr>
                <w:rFonts w:ascii="Times New Roman" w:eastAsia="Times New Roman" w:hAnsi="Times New Roman" w:cs="Times New Roman"/>
                <w:b/>
                <w:bCs/>
                <w:sz w:val="20"/>
                <w:szCs w:val="20"/>
                <w:vertAlign w:val="superscript"/>
                <w:lang w:eastAsia="ar-SA"/>
              </w:rPr>
              <w:t>Решение Собрания депутатов Митякинского сельского поселения Тарасовского района Решение №</w:t>
            </w:r>
            <w:r w:rsidR="008308B7">
              <w:rPr>
                <w:rFonts w:ascii="Times New Roman" w:eastAsia="Times New Roman" w:hAnsi="Times New Roman" w:cs="Times New Roman"/>
                <w:b/>
                <w:bCs/>
                <w:sz w:val="20"/>
                <w:szCs w:val="20"/>
                <w:vertAlign w:val="superscript"/>
                <w:lang w:eastAsia="ar-SA"/>
              </w:rPr>
              <w:t>30</w:t>
            </w:r>
            <w:r>
              <w:rPr>
                <w:rFonts w:ascii="Times New Roman" w:eastAsia="Times New Roman" w:hAnsi="Times New Roman" w:cs="Times New Roman"/>
                <w:b/>
                <w:bCs/>
                <w:sz w:val="20"/>
                <w:szCs w:val="20"/>
                <w:vertAlign w:val="superscript"/>
                <w:lang w:eastAsia="ar-SA"/>
              </w:rPr>
              <w:t xml:space="preserve"> от </w:t>
            </w:r>
            <w:r w:rsidR="008308B7">
              <w:rPr>
                <w:rFonts w:ascii="Times New Roman" w:eastAsia="Times New Roman" w:hAnsi="Times New Roman" w:cs="Times New Roman"/>
                <w:b/>
                <w:bCs/>
                <w:sz w:val="20"/>
                <w:szCs w:val="20"/>
                <w:vertAlign w:val="superscript"/>
                <w:lang w:eastAsia="ar-SA"/>
              </w:rPr>
              <w:t>15</w:t>
            </w:r>
            <w:r>
              <w:rPr>
                <w:rFonts w:ascii="Times New Roman" w:eastAsia="Times New Roman" w:hAnsi="Times New Roman" w:cs="Times New Roman"/>
                <w:b/>
                <w:bCs/>
                <w:sz w:val="20"/>
                <w:szCs w:val="20"/>
                <w:vertAlign w:val="superscript"/>
                <w:lang w:eastAsia="ar-SA"/>
              </w:rPr>
              <w:t>.</w:t>
            </w:r>
            <w:r w:rsidR="008308B7">
              <w:rPr>
                <w:rFonts w:ascii="Times New Roman" w:eastAsia="Times New Roman" w:hAnsi="Times New Roman" w:cs="Times New Roman"/>
                <w:b/>
                <w:bCs/>
                <w:sz w:val="20"/>
                <w:szCs w:val="20"/>
                <w:vertAlign w:val="superscript"/>
                <w:lang w:eastAsia="ar-SA"/>
              </w:rPr>
              <w:t>1</w:t>
            </w:r>
            <w:r>
              <w:rPr>
                <w:rFonts w:ascii="Times New Roman" w:eastAsia="Times New Roman" w:hAnsi="Times New Roman" w:cs="Times New Roman"/>
                <w:b/>
                <w:bCs/>
                <w:sz w:val="20"/>
                <w:szCs w:val="20"/>
                <w:vertAlign w:val="superscript"/>
                <w:lang w:eastAsia="ar-SA"/>
              </w:rPr>
              <w:t>1.20</w:t>
            </w:r>
            <w:r w:rsidR="00122809">
              <w:rPr>
                <w:rFonts w:ascii="Times New Roman" w:eastAsia="Times New Roman" w:hAnsi="Times New Roman" w:cs="Times New Roman"/>
                <w:b/>
                <w:bCs/>
                <w:sz w:val="20"/>
                <w:szCs w:val="20"/>
                <w:vertAlign w:val="superscript"/>
                <w:lang w:eastAsia="ar-SA"/>
              </w:rPr>
              <w:t>24</w:t>
            </w:r>
            <w:r>
              <w:rPr>
                <w:rFonts w:ascii="Times New Roman" w:eastAsia="Times New Roman" w:hAnsi="Times New Roman" w:cs="Times New Roman"/>
                <w:b/>
                <w:bCs/>
                <w:sz w:val="20"/>
                <w:szCs w:val="20"/>
                <w:vertAlign w:val="superscript"/>
                <w:lang w:eastAsia="ar-SA"/>
              </w:rPr>
              <w:t xml:space="preserve"> г</w:t>
            </w:r>
            <w:r w:rsidR="001767CE">
              <w:rPr>
                <w:rFonts w:ascii="Times New Roman" w:eastAsia="Times New Roman" w:hAnsi="Times New Roman" w:cs="Times New Roman"/>
                <w:b/>
                <w:bCs/>
                <w:sz w:val="20"/>
                <w:szCs w:val="20"/>
                <w:vertAlign w:val="superscript"/>
                <w:lang w:eastAsia="ar-SA"/>
              </w:rPr>
              <w:t xml:space="preserve"> «</w:t>
            </w:r>
            <w:r w:rsidR="00122809">
              <w:rPr>
                <w:rFonts w:ascii="Times New Roman" w:eastAsia="Times New Roman" w:hAnsi="Times New Roman" w:cs="Times New Roman"/>
                <w:b/>
                <w:bCs/>
                <w:sz w:val="20"/>
                <w:szCs w:val="20"/>
                <w:vertAlign w:val="superscript"/>
                <w:lang w:eastAsia="ar-SA"/>
              </w:rPr>
              <w:t>О</w:t>
            </w:r>
            <w:r w:rsidR="008308B7">
              <w:rPr>
                <w:rFonts w:ascii="Times New Roman" w:eastAsia="Times New Roman" w:hAnsi="Times New Roman" w:cs="Times New Roman"/>
                <w:b/>
                <w:bCs/>
                <w:sz w:val="20"/>
                <w:szCs w:val="20"/>
                <w:vertAlign w:val="superscript"/>
                <w:lang w:eastAsia="ar-SA"/>
              </w:rPr>
              <w:t xml:space="preserve"> внесении изменений в Решение Собрания депутатов </w:t>
            </w:r>
            <w:r w:rsidR="00122809">
              <w:rPr>
                <w:rFonts w:ascii="Times New Roman" w:eastAsia="Times New Roman" w:hAnsi="Times New Roman" w:cs="Times New Roman"/>
                <w:b/>
                <w:bCs/>
                <w:sz w:val="20"/>
                <w:szCs w:val="20"/>
                <w:vertAlign w:val="superscript"/>
                <w:lang w:eastAsia="ar-SA"/>
              </w:rPr>
              <w:t>Митякинского сельского поселения</w:t>
            </w:r>
            <w:r w:rsidR="008308B7">
              <w:rPr>
                <w:rFonts w:ascii="Times New Roman" w:eastAsia="Times New Roman" w:hAnsi="Times New Roman" w:cs="Times New Roman"/>
                <w:b/>
                <w:bCs/>
                <w:sz w:val="20"/>
                <w:szCs w:val="20"/>
                <w:vertAlign w:val="superscript"/>
                <w:lang w:eastAsia="ar-SA"/>
              </w:rPr>
              <w:t xml:space="preserve"> от 27.12.</w:t>
            </w:r>
            <w:r w:rsidR="006C289B">
              <w:rPr>
                <w:rFonts w:ascii="Times New Roman" w:eastAsia="Times New Roman" w:hAnsi="Times New Roman" w:cs="Times New Roman"/>
                <w:b/>
                <w:bCs/>
                <w:sz w:val="20"/>
                <w:szCs w:val="20"/>
                <w:vertAlign w:val="superscript"/>
                <w:lang w:eastAsia="ar-SA"/>
              </w:rPr>
              <w:t xml:space="preserve">2023 г. №34 «О бюджете </w:t>
            </w:r>
            <w:r w:rsidR="00783A6C">
              <w:rPr>
                <w:rFonts w:ascii="Times New Roman" w:eastAsia="Times New Roman" w:hAnsi="Times New Roman" w:cs="Times New Roman"/>
                <w:b/>
                <w:bCs/>
                <w:sz w:val="20"/>
                <w:szCs w:val="20"/>
                <w:vertAlign w:val="superscript"/>
                <w:lang w:eastAsia="ar-SA"/>
              </w:rPr>
              <w:t>М</w:t>
            </w:r>
            <w:r w:rsidR="006C289B">
              <w:rPr>
                <w:rFonts w:ascii="Times New Roman" w:eastAsia="Times New Roman" w:hAnsi="Times New Roman" w:cs="Times New Roman"/>
                <w:b/>
                <w:bCs/>
                <w:sz w:val="20"/>
                <w:szCs w:val="20"/>
                <w:vertAlign w:val="superscript"/>
                <w:lang w:eastAsia="ar-SA"/>
              </w:rPr>
              <w:t>итякинского сельского поселения</w:t>
            </w:r>
            <w:r w:rsidR="00A023A7">
              <w:rPr>
                <w:rFonts w:ascii="Times New Roman" w:eastAsia="Times New Roman" w:hAnsi="Times New Roman" w:cs="Times New Roman"/>
                <w:b/>
                <w:bCs/>
                <w:sz w:val="20"/>
                <w:szCs w:val="20"/>
                <w:vertAlign w:val="superscript"/>
                <w:lang w:eastAsia="ar-SA"/>
              </w:rPr>
              <w:t xml:space="preserve"> Тарвсовского района на 2024 год на плановый период 2025 и 2026</w:t>
            </w:r>
            <w:r w:rsidR="005F72F3">
              <w:rPr>
                <w:rFonts w:ascii="Times New Roman" w:eastAsia="Times New Roman" w:hAnsi="Times New Roman" w:cs="Times New Roman"/>
                <w:b/>
                <w:bCs/>
                <w:sz w:val="20"/>
                <w:szCs w:val="20"/>
                <w:vertAlign w:val="superscript"/>
                <w:lang w:eastAsia="ar-SA"/>
              </w:rPr>
              <w:t xml:space="preserve"> </w:t>
            </w:r>
            <w:r w:rsidR="00A023A7">
              <w:rPr>
                <w:rFonts w:ascii="Times New Roman" w:eastAsia="Times New Roman" w:hAnsi="Times New Roman" w:cs="Times New Roman"/>
                <w:b/>
                <w:bCs/>
                <w:sz w:val="20"/>
                <w:szCs w:val="20"/>
                <w:vertAlign w:val="superscript"/>
                <w:lang w:eastAsia="ar-SA"/>
              </w:rPr>
              <w:t>годов</w:t>
            </w:r>
            <w:r w:rsidR="006C289B">
              <w:rPr>
                <w:rFonts w:ascii="Times New Roman" w:eastAsia="Times New Roman" w:hAnsi="Times New Roman" w:cs="Times New Roman"/>
                <w:b/>
                <w:bCs/>
                <w:sz w:val="20"/>
                <w:szCs w:val="20"/>
                <w:vertAlign w:val="superscript"/>
                <w:lang w:eastAsia="ar-SA"/>
              </w:rPr>
              <w:t>»</w:t>
            </w:r>
            <w:r w:rsidR="001767CE">
              <w:rPr>
                <w:rFonts w:ascii="Times New Roman" w:eastAsia="Times New Roman" w:hAnsi="Times New Roman" w:cs="Times New Roman"/>
                <w:b/>
                <w:bCs/>
                <w:sz w:val="20"/>
                <w:szCs w:val="20"/>
                <w:vertAlign w:val="superscript"/>
                <w:lang w:eastAsia="ar-SA"/>
              </w:rPr>
              <w:t>»</w:t>
            </w:r>
          </w:p>
        </w:tc>
        <w:tc>
          <w:tcPr>
            <w:tcW w:w="1276" w:type="dxa"/>
            <w:tcBorders>
              <w:top w:val="single" w:sz="2" w:space="0" w:color="000000"/>
              <w:left w:val="single" w:sz="2" w:space="0" w:color="000000"/>
              <w:bottom w:val="single" w:sz="2" w:space="0" w:color="000000"/>
              <w:right w:val="single" w:sz="2" w:space="0" w:color="000000"/>
            </w:tcBorders>
          </w:tcPr>
          <w:p w14:paraId="0C6CC490" w14:textId="03FD2308" w:rsidR="003A5781" w:rsidRDefault="00650DDD">
            <w:pPr>
              <w:tabs>
                <w:tab w:val="left" w:pos="1320"/>
              </w:tabs>
              <w:spacing w:line="256" w:lineRule="auto"/>
              <w:rPr>
                <w:rFonts w:ascii="Times New Roman" w:eastAsia="Times New Roman" w:hAnsi="Times New Roman" w:cs="Times New Roman"/>
                <w:sz w:val="18"/>
                <w:szCs w:val="18"/>
                <w:lang w:eastAsia="ar-SA"/>
              </w:rPr>
            </w:pPr>
            <w:r>
              <w:rPr>
                <w:rFonts w:ascii="Times New Roman" w:eastAsia="Times New Roman" w:hAnsi="Times New Roman" w:cs="Times New Roman"/>
                <w:sz w:val="18"/>
                <w:szCs w:val="18"/>
                <w:vertAlign w:val="superscript"/>
                <w:lang w:eastAsia="ar-SA"/>
              </w:rPr>
              <w:t>ст.3-</w:t>
            </w:r>
            <w:r w:rsidR="00DF7666">
              <w:rPr>
                <w:rFonts w:ascii="Times New Roman" w:eastAsia="Times New Roman" w:hAnsi="Times New Roman" w:cs="Times New Roman"/>
                <w:sz w:val="18"/>
                <w:szCs w:val="18"/>
                <w:vertAlign w:val="superscript"/>
                <w:lang w:eastAsia="ar-SA"/>
              </w:rPr>
              <w:t>3</w:t>
            </w:r>
            <w:r w:rsidR="000B740A">
              <w:rPr>
                <w:rFonts w:ascii="Times New Roman" w:eastAsia="Times New Roman" w:hAnsi="Times New Roman" w:cs="Times New Roman"/>
                <w:sz w:val="18"/>
                <w:szCs w:val="18"/>
                <w:vertAlign w:val="superscript"/>
                <w:lang w:eastAsia="ar-SA"/>
              </w:rPr>
              <w:t>9</w:t>
            </w:r>
            <w:r>
              <w:rPr>
                <w:rFonts w:ascii="Times New Roman" w:eastAsia="Times New Roman" w:hAnsi="Times New Roman" w:cs="Times New Roman"/>
                <w:sz w:val="18"/>
                <w:szCs w:val="18"/>
                <w:lang w:eastAsia="ar-SA"/>
              </w:rPr>
              <w:tab/>
            </w:r>
          </w:p>
        </w:tc>
      </w:tr>
      <w:tr w:rsidR="003A5781" w14:paraId="73AAF281" w14:textId="77777777">
        <w:trPr>
          <w:trHeight w:val="434"/>
        </w:trPr>
        <w:tc>
          <w:tcPr>
            <w:tcW w:w="8505" w:type="dxa"/>
            <w:tcBorders>
              <w:top w:val="single" w:sz="2" w:space="0" w:color="000000"/>
              <w:left w:val="single" w:sz="2" w:space="0" w:color="000000"/>
              <w:bottom w:val="single" w:sz="2" w:space="0" w:color="000000"/>
              <w:right w:val="nil"/>
            </w:tcBorders>
          </w:tcPr>
          <w:p w14:paraId="57EC5E6C" w14:textId="36D5EEBB" w:rsidR="003A5781" w:rsidRDefault="00650DDD">
            <w:pPr>
              <w:suppressAutoHyphens/>
              <w:spacing w:after="0" w:line="240" w:lineRule="auto"/>
              <w:jc w:val="both"/>
              <w:rPr>
                <w:rFonts w:ascii="Times New Roman" w:eastAsia="Times New Roman" w:hAnsi="Times New Roman" w:cs="Times New Roman"/>
                <w:b/>
                <w:bCs/>
                <w:sz w:val="20"/>
                <w:szCs w:val="20"/>
                <w:vertAlign w:val="superscript"/>
                <w:lang w:eastAsia="ar-SA"/>
              </w:rPr>
            </w:pPr>
            <w:r>
              <w:rPr>
                <w:rFonts w:ascii="Times New Roman" w:eastAsia="Times New Roman" w:hAnsi="Times New Roman" w:cs="Times New Roman"/>
                <w:b/>
                <w:bCs/>
                <w:sz w:val="20"/>
                <w:szCs w:val="20"/>
                <w:vertAlign w:val="superscript"/>
                <w:lang w:eastAsia="ar-SA"/>
              </w:rPr>
              <w:t xml:space="preserve">Решение Собрания депутатов Митякинского сельского поселения Тарасовского района Решение № </w:t>
            </w:r>
            <w:r w:rsidR="00DF7666">
              <w:rPr>
                <w:rFonts w:ascii="Times New Roman" w:eastAsia="Times New Roman" w:hAnsi="Times New Roman" w:cs="Times New Roman"/>
                <w:b/>
                <w:bCs/>
                <w:sz w:val="20"/>
                <w:szCs w:val="20"/>
                <w:vertAlign w:val="superscript"/>
                <w:lang w:eastAsia="ar-SA"/>
              </w:rPr>
              <w:t>31</w:t>
            </w:r>
            <w:r>
              <w:rPr>
                <w:rFonts w:ascii="Times New Roman" w:eastAsia="Times New Roman" w:hAnsi="Times New Roman" w:cs="Times New Roman"/>
                <w:b/>
                <w:bCs/>
                <w:sz w:val="20"/>
                <w:szCs w:val="20"/>
                <w:vertAlign w:val="superscript"/>
                <w:lang w:eastAsia="ar-SA"/>
              </w:rPr>
              <w:t xml:space="preserve"> от </w:t>
            </w:r>
            <w:r w:rsidR="00DF7666">
              <w:rPr>
                <w:rFonts w:ascii="Times New Roman" w:eastAsia="Times New Roman" w:hAnsi="Times New Roman" w:cs="Times New Roman"/>
                <w:b/>
                <w:bCs/>
                <w:sz w:val="20"/>
                <w:szCs w:val="20"/>
                <w:vertAlign w:val="superscript"/>
                <w:lang w:eastAsia="ar-SA"/>
              </w:rPr>
              <w:t>15</w:t>
            </w:r>
            <w:r w:rsidR="001767CE">
              <w:rPr>
                <w:rFonts w:ascii="Times New Roman" w:eastAsia="Times New Roman" w:hAnsi="Times New Roman" w:cs="Times New Roman"/>
                <w:b/>
                <w:bCs/>
                <w:sz w:val="20"/>
                <w:szCs w:val="20"/>
                <w:vertAlign w:val="superscript"/>
                <w:lang w:eastAsia="ar-SA"/>
              </w:rPr>
              <w:t>.</w:t>
            </w:r>
            <w:r w:rsidR="00DF7666">
              <w:rPr>
                <w:rFonts w:ascii="Times New Roman" w:eastAsia="Times New Roman" w:hAnsi="Times New Roman" w:cs="Times New Roman"/>
                <w:b/>
                <w:bCs/>
                <w:sz w:val="20"/>
                <w:szCs w:val="20"/>
                <w:vertAlign w:val="superscript"/>
                <w:lang w:eastAsia="ar-SA"/>
              </w:rPr>
              <w:t>11</w:t>
            </w:r>
            <w:r w:rsidR="001767CE">
              <w:rPr>
                <w:rFonts w:ascii="Times New Roman" w:eastAsia="Times New Roman" w:hAnsi="Times New Roman" w:cs="Times New Roman"/>
                <w:b/>
                <w:bCs/>
                <w:sz w:val="20"/>
                <w:szCs w:val="20"/>
                <w:vertAlign w:val="superscript"/>
                <w:lang w:eastAsia="ar-SA"/>
              </w:rPr>
              <w:t>.2024</w:t>
            </w:r>
            <w:r>
              <w:rPr>
                <w:rFonts w:ascii="Times New Roman" w:eastAsia="Times New Roman" w:hAnsi="Times New Roman" w:cs="Times New Roman"/>
                <w:b/>
                <w:bCs/>
                <w:sz w:val="20"/>
                <w:szCs w:val="20"/>
                <w:vertAlign w:val="superscript"/>
                <w:lang w:eastAsia="ar-SA"/>
              </w:rPr>
              <w:t xml:space="preserve"> г.  «Об</w:t>
            </w:r>
            <w:r w:rsidR="001767CE">
              <w:rPr>
                <w:rFonts w:ascii="Times New Roman" w:eastAsia="Times New Roman" w:hAnsi="Times New Roman" w:cs="Times New Roman"/>
                <w:b/>
                <w:bCs/>
                <w:sz w:val="20"/>
                <w:szCs w:val="20"/>
                <w:vertAlign w:val="superscript"/>
                <w:lang w:eastAsia="ar-SA"/>
              </w:rPr>
              <w:t xml:space="preserve"> </w:t>
            </w:r>
            <w:r w:rsidR="00DF7666">
              <w:rPr>
                <w:rFonts w:ascii="Times New Roman" w:eastAsia="Times New Roman" w:hAnsi="Times New Roman" w:cs="Times New Roman"/>
                <w:b/>
                <w:bCs/>
                <w:sz w:val="20"/>
                <w:szCs w:val="20"/>
                <w:vertAlign w:val="superscript"/>
                <w:lang w:eastAsia="ar-SA"/>
              </w:rPr>
              <w:t>утверждении положения о муниципальной службе в муниципальном образовании</w:t>
            </w:r>
            <w:r w:rsidR="001767CE">
              <w:rPr>
                <w:rFonts w:ascii="Times New Roman" w:eastAsia="Times New Roman" w:hAnsi="Times New Roman" w:cs="Times New Roman"/>
                <w:b/>
                <w:bCs/>
                <w:sz w:val="20"/>
                <w:szCs w:val="20"/>
                <w:vertAlign w:val="superscript"/>
                <w:lang w:eastAsia="ar-SA"/>
              </w:rPr>
              <w:t xml:space="preserve"> Митякинско</w:t>
            </w:r>
            <w:r w:rsidR="00DF7666">
              <w:rPr>
                <w:rFonts w:ascii="Times New Roman" w:eastAsia="Times New Roman" w:hAnsi="Times New Roman" w:cs="Times New Roman"/>
                <w:b/>
                <w:bCs/>
                <w:sz w:val="20"/>
                <w:szCs w:val="20"/>
                <w:vertAlign w:val="superscript"/>
                <w:lang w:eastAsia="ar-SA"/>
              </w:rPr>
              <w:t>е</w:t>
            </w:r>
            <w:r w:rsidR="001767CE">
              <w:rPr>
                <w:rFonts w:ascii="Times New Roman" w:eastAsia="Times New Roman" w:hAnsi="Times New Roman" w:cs="Times New Roman"/>
                <w:b/>
                <w:bCs/>
                <w:sz w:val="20"/>
                <w:szCs w:val="20"/>
                <w:vertAlign w:val="superscript"/>
                <w:lang w:eastAsia="ar-SA"/>
              </w:rPr>
              <w:t xml:space="preserve"> сельског</w:t>
            </w:r>
            <w:r w:rsidR="00DF7666">
              <w:rPr>
                <w:rFonts w:ascii="Times New Roman" w:eastAsia="Times New Roman" w:hAnsi="Times New Roman" w:cs="Times New Roman"/>
                <w:b/>
                <w:bCs/>
                <w:sz w:val="20"/>
                <w:szCs w:val="20"/>
                <w:vertAlign w:val="superscript"/>
                <w:lang w:eastAsia="ar-SA"/>
              </w:rPr>
              <w:t>е</w:t>
            </w:r>
            <w:r w:rsidR="001767CE">
              <w:rPr>
                <w:rFonts w:ascii="Times New Roman" w:eastAsia="Times New Roman" w:hAnsi="Times New Roman" w:cs="Times New Roman"/>
                <w:b/>
                <w:bCs/>
                <w:sz w:val="20"/>
                <w:szCs w:val="20"/>
                <w:vertAlign w:val="superscript"/>
                <w:lang w:eastAsia="ar-SA"/>
              </w:rPr>
              <w:t xml:space="preserve"> поселени</w:t>
            </w:r>
            <w:r w:rsidR="00DF7666">
              <w:rPr>
                <w:rFonts w:ascii="Times New Roman" w:eastAsia="Times New Roman" w:hAnsi="Times New Roman" w:cs="Times New Roman"/>
                <w:b/>
                <w:bCs/>
                <w:sz w:val="20"/>
                <w:szCs w:val="20"/>
                <w:vertAlign w:val="superscript"/>
                <w:lang w:eastAsia="ar-SA"/>
              </w:rPr>
              <w:t>е</w:t>
            </w:r>
            <w:r w:rsidR="001767CE">
              <w:rPr>
                <w:rFonts w:ascii="Times New Roman" w:eastAsia="Times New Roman" w:hAnsi="Times New Roman" w:cs="Times New Roman"/>
                <w:b/>
                <w:bCs/>
                <w:sz w:val="20"/>
                <w:szCs w:val="20"/>
                <w:vertAlign w:val="superscript"/>
                <w:lang w:eastAsia="ar-SA"/>
              </w:rPr>
              <w:t>»</w:t>
            </w:r>
          </w:p>
        </w:tc>
        <w:tc>
          <w:tcPr>
            <w:tcW w:w="1276" w:type="dxa"/>
            <w:tcBorders>
              <w:top w:val="single" w:sz="2" w:space="0" w:color="000000"/>
              <w:left w:val="single" w:sz="2" w:space="0" w:color="000000"/>
              <w:bottom w:val="single" w:sz="2" w:space="0" w:color="000000"/>
              <w:right w:val="single" w:sz="2" w:space="0" w:color="000000"/>
            </w:tcBorders>
          </w:tcPr>
          <w:p w14:paraId="21EF4807" w14:textId="29DDC208" w:rsidR="003A5781" w:rsidRDefault="00650DDD">
            <w:pPr>
              <w:suppressLineNumbers/>
              <w:suppressAutoHyphens/>
              <w:snapToGrid w:val="0"/>
              <w:spacing w:after="0" w:line="240" w:lineRule="auto"/>
              <w:jc w:val="both"/>
              <w:rPr>
                <w:rFonts w:ascii="Times New Roman" w:eastAsia="Times New Roman" w:hAnsi="Times New Roman" w:cs="Times New Roman"/>
                <w:sz w:val="18"/>
                <w:szCs w:val="18"/>
                <w:vertAlign w:val="superscript"/>
                <w:lang w:eastAsia="ar-SA"/>
              </w:rPr>
            </w:pPr>
            <w:r>
              <w:rPr>
                <w:rFonts w:ascii="Times New Roman" w:eastAsia="Times New Roman" w:hAnsi="Times New Roman" w:cs="Times New Roman"/>
                <w:sz w:val="18"/>
                <w:szCs w:val="18"/>
                <w:vertAlign w:val="superscript"/>
                <w:lang w:eastAsia="ar-SA"/>
              </w:rPr>
              <w:t>ст.</w:t>
            </w:r>
            <w:r w:rsidR="000B740A">
              <w:rPr>
                <w:rFonts w:ascii="Times New Roman" w:eastAsia="Times New Roman" w:hAnsi="Times New Roman" w:cs="Times New Roman"/>
                <w:sz w:val="18"/>
                <w:szCs w:val="18"/>
                <w:vertAlign w:val="superscript"/>
                <w:lang w:eastAsia="ar-SA"/>
              </w:rPr>
              <w:t>40</w:t>
            </w:r>
            <w:r>
              <w:rPr>
                <w:rFonts w:ascii="Times New Roman" w:eastAsia="Times New Roman" w:hAnsi="Times New Roman" w:cs="Times New Roman"/>
                <w:sz w:val="18"/>
                <w:szCs w:val="18"/>
                <w:vertAlign w:val="superscript"/>
                <w:lang w:eastAsia="ar-SA"/>
              </w:rPr>
              <w:t>-</w:t>
            </w:r>
            <w:r w:rsidR="005F72F3">
              <w:rPr>
                <w:rFonts w:ascii="Times New Roman" w:eastAsia="Times New Roman" w:hAnsi="Times New Roman" w:cs="Times New Roman"/>
                <w:sz w:val="18"/>
                <w:szCs w:val="18"/>
                <w:vertAlign w:val="superscript"/>
                <w:lang w:eastAsia="ar-SA"/>
              </w:rPr>
              <w:t>7</w:t>
            </w:r>
            <w:r w:rsidR="000B740A">
              <w:rPr>
                <w:rFonts w:ascii="Times New Roman" w:eastAsia="Times New Roman" w:hAnsi="Times New Roman" w:cs="Times New Roman"/>
                <w:sz w:val="18"/>
                <w:szCs w:val="18"/>
                <w:vertAlign w:val="superscript"/>
                <w:lang w:eastAsia="ar-SA"/>
              </w:rPr>
              <w:t>4</w:t>
            </w:r>
          </w:p>
        </w:tc>
      </w:tr>
      <w:tr w:rsidR="003A5781" w14:paraId="63A847D3" w14:textId="77777777">
        <w:trPr>
          <w:trHeight w:val="434"/>
        </w:trPr>
        <w:tc>
          <w:tcPr>
            <w:tcW w:w="8505" w:type="dxa"/>
            <w:tcBorders>
              <w:top w:val="single" w:sz="2" w:space="0" w:color="000000"/>
              <w:left w:val="single" w:sz="2" w:space="0" w:color="000000"/>
              <w:bottom w:val="single" w:sz="2" w:space="0" w:color="000000"/>
              <w:right w:val="nil"/>
            </w:tcBorders>
          </w:tcPr>
          <w:p w14:paraId="00264763" w14:textId="69726838" w:rsidR="003A5781" w:rsidRDefault="00650DDD">
            <w:pPr>
              <w:suppressAutoHyphens/>
              <w:spacing w:after="0" w:line="240" w:lineRule="auto"/>
              <w:jc w:val="both"/>
              <w:rPr>
                <w:rFonts w:ascii="Times New Roman" w:eastAsia="Times New Roman" w:hAnsi="Times New Roman" w:cs="Times New Roman"/>
                <w:b/>
                <w:bCs/>
                <w:sz w:val="18"/>
                <w:szCs w:val="18"/>
                <w:vertAlign w:val="superscript"/>
                <w:lang w:eastAsia="ar-SA"/>
              </w:rPr>
            </w:pPr>
            <w:r>
              <w:rPr>
                <w:rFonts w:ascii="Times New Roman" w:eastAsia="Times New Roman" w:hAnsi="Times New Roman" w:cs="Times New Roman"/>
                <w:b/>
                <w:bCs/>
                <w:sz w:val="20"/>
                <w:szCs w:val="20"/>
                <w:vertAlign w:val="superscript"/>
                <w:lang w:eastAsia="ar-SA"/>
              </w:rPr>
              <w:t>Решение Собрания депутатов Митякинского сельского поселения Тарасовского района Решение № 3</w:t>
            </w:r>
            <w:r w:rsidR="005F72F3">
              <w:rPr>
                <w:rFonts w:ascii="Times New Roman" w:eastAsia="Times New Roman" w:hAnsi="Times New Roman" w:cs="Times New Roman"/>
                <w:b/>
                <w:bCs/>
                <w:sz w:val="20"/>
                <w:szCs w:val="20"/>
                <w:vertAlign w:val="superscript"/>
                <w:lang w:eastAsia="ar-SA"/>
              </w:rPr>
              <w:t xml:space="preserve">2 </w:t>
            </w:r>
            <w:r>
              <w:rPr>
                <w:rFonts w:ascii="Times New Roman" w:eastAsia="Times New Roman" w:hAnsi="Times New Roman" w:cs="Times New Roman"/>
                <w:b/>
                <w:bCs/>
                <w:sz w:val="20"/>
                <w:szCs w:val="20"/>
                <w:vertAlign w:val="superscript"/>
                <w:lang w:eastAsia="ar-SA"/>
              </w:rPr>
              <w:t xml:space="preserve">от </w:t>
            </w:r>
            <w:r w:rsidR="005F72F3">
              <w:rPr>
                <w:rFonts w:ascii="Times New Roman" w:eastAsia="Times New Roman" w:hAnsi="Times New Roman" w:cs="Times New Roman"/>
                <w:b/>
                <w:bCs/>
                <w:sz w:val="20"/>
                <w:szCs w:val="20"/>
                <w:vertAlign w:val="superscript"/>
                <w:lang w:eastAsia="ar-SA"/>
              </w:rPr>
              <w:t>05</w:t>
            </w:r>
            <w:r w:rsidR="001767CE">
              <w:rPr>
                <w:rFonts w:ascii="Times New Roman" w:eastAsia="Times New Roman" w:hAnsi="Times New Roman" w:cs="Times New Roman"/>
                <w:b/>
                <w:bCs/>
                <w:sz w:val="20"/>
                <w:szCs w:val="20"/>
                <w:vertAlign w:val="superscript"/>
                <w:lang w:eastAsia="ar-SA"/>
              </w:rPr>
              <w:t>.</w:t>
            </w:r>
            <w:r w:rsidR="005F72F3">
              <w:rPr>
                <w:rFonts w:ascii="Times New Roman" w:eastAsia="Times New Roman" w:hAnsi="Times New Roman" w:cs="Times New Roman"/>
                <w:b/>
                <w:bCs/>
                <w:sz w:val="20"/>
                <w:szCs w:val="20"/>
                <w:vertAlign w:val="superscript"/>
                <w:lang w:eastAsia="ar-SA"/>
              </w:rPr>
              <w:t>1</w:t>
            </w:r>
            <w:r w:rsidR="001767CE">
              <w:rPr>
                <w:rFonts w:ascii="Times New Roman" w:eastAsia="Times New Roman" w:hAnsi="Times New Roman" w:cs="Times New Roman"/>
                <w:b/>
                <w:bCs/>
                <w:sz w:val="20"/>
                <w:szCs w:val="20"/>
                <w:vertAlign w:val="superscript"/>
                <w:lang w:eastAsia="ar-SA"/>
              </w:rPr>
              <w:t>2.2024</w:t>
            </w:r>
            <w:r>
              <w:rPr>
                <w:rFonts w:ascii="Times New Roman" w:eastAsia="Times New Roman" w:hAnsi="Times New Roman" w:cs="Times New Roman"/>
                <w:b/>
                <w:bCs/>
                <w:sz w:val="20"/>
                <w:szCs w:val="20"/>
                <w:vertAlign w:val="superscript"/>
                <w:lang w:eastAsia="ar-SA"/>
              </w:rPr>
              <w:t xml:space="preserve"> г. «</w:t>
            </w:r>
            <w:r w:rsidR="005F72F3">
              <w:rPr>
                <w:rFonts w:ascii="Times New Roman" w:eastAsia="Times New Roman" w:hAnsi="Times New Roman" w:cs="Times New Roman"/>
                <w:b/>
                <w:bCs/>
                <w:sz w:val="20"/>
                <w:szCs w:val="20"/>
                <w:vertAlign w:val="superscript"/>
                <w:lang w:eastAsia="ar-SA"/>
              </w:rPr>
              <w:t>О внесении изменений</w:t>
            </w:r>
            <w:r w:rsidR="00783A6C">
              <w:rPr>
                <w:rFonts w:ascii="Times New Roman" w:eastAsia="Times New Roman" w:hAnsi="Times New Roman" w:cs="Times New Roman"/>
                <w:b/>
                <w:bCs/>
                <w:sz w:val="20"/>
                <w:szCs w:val="20"/>
                <w:vertAlign w:val="superscript"/>
                <w:lang w:eastAsia="ar-SA"/>
              </w:rPr>
              <w:t xml:space="preserve"> </w:t>
            </w:r>
            <w:r w:rsidR="005F72F3">
              <w:rPr>
                <w:rFonts w:ascii="Times New Roman" w:eastAsia="Times New Roman" w:hAnsi="Times New Roman" w:cs="Times New Roman"/>
                <w:b/>
                <w:bCs/>
                <w:sz w:val="20"/>
                <w:szCs w:val="20"/>
                <w:vertAlign w:val="superscript"/>
                <w:lang w:eastAsia="ar-SA"/>
              </w:rPr>
              <w:t>в Решение Собрания депутатов</w:t>
            </w:r>
            <w:r w:rsidR="00695EAE">
              <w:rPr>
                <w:rFonts w:ascii="Times New Roman" w:eastAsia="Times New Roman" w:hAnsi="Times New Roman" w:cs="Times New Roman"/>
                <w:b/>
                <w:bCs/>
                <w:sz w:val="20"/>
                <w:szCs w:val="20"/>
                <w:vertAlign w:val="superscript"/>
                <w:lang w:eastAsia="ar-SA"/>
              </w:rPr>
              <w:t xml:space="preserve"> Митякинского сельского поселения</w:t>
            </w:r>
            <w:r w:rsidR="005F72F3">
              <w:rPr>
                <w:rFonts w:ascii="Times New Roman" w:eastAsia="Times New Roman" w:hAnsi="Times New Roman" w:cs="Times New Roman"/>
                <w:b/>
                <w:bCs/>
                <w:sz w:val="20"/>
                <w:szCs w:val="20"/>
                <w:vertAlign w:val="superscript"/>
                <w:lang w:eastAsia="ar-SA"/>
              </w:rPr>
              <w:t xml:space="preserve"> от 27.12.2023 г. №34 О бюджктк </w:t>
            </w:r>
            <w:r w:rsidR="00783A6C">
              <w:rPr>
                <w:rFonts w:ascii="Times New Roman" w:eastAsia="Times New Roman" w:hAnsi="Times New Roman" w:cs="Times New Roman"/>
                <w:b/>
                <w:bCs/>
                <w:sz w:val="20"/>
                <w:szCs w:val="20"/>
                <w:vertAlign w:val="superscript"/>
                <w:lang w:eastAsia="ar-SA"/>
              </w:rPr>
              <w:t>М</w:t>
            </w:r>
            <w:r w:rsidR="005F72F3">
              <w:rPr>
                <w:rFonts w:ascii="Times New Roman" w:eastAsia="Times New Roman" w:hAnsi="Times New Roman" w:cs="Times New Roman"/>
                <w:b/>
                <w:bCs/>
                <w:sz w:val="20"/>
                <w:szCs w:val="20"/>
                <w:vertAlign w:val="superscript"/>
                <w:lang w:eastAsia="ar-SA"/>
              </w:rPr>
              <w:t>итякинского сельского поселения Тарасовского района на 2024 г. и плановый период 2025 и 2026 годов</w:t>
            </w:r>
            <w:r w:rsidR="00695EAE">
              <w:rPr>
                <w:rFonts w:ascii="Times New Roman" w:eastAsia="Times New Roman" w:hAnsi="Times New Roman" w:cs="Times New Roman"/>
                <w:b/>
                <w:bCs/>
                <w:sz w:val="20"/>
                <w:szCs w:val="20"/>
                <w:vertAlign w:val="superscript"/>
                <w:lang w:eastAsia="ar-SA"/>
              </w:rPr>
              <w:t>»</w:t>
            </w:r>
            <w:r>
              <w:rPr>
                <w:rFonts w:ascii="Times New Roman" w:eastAsia="Times New Roman" w:hAnsi="Times New Roman" w:cs="Times New Roman"/>
                <w:b/>
                <w:bCs/>
                <w:sz w:val="20"/>
                <w:szCs w:val="20"/>
                <w:vertAlign w:val="superscript"/>
                <w:lang w:eastAsia="ar-SA"/>
              </w:rPr>
              <w:t xml:space="preserve"> </w:t>
            </w:r>
          </w:p>
        </w:tc>
        <w:tc>
          <w:tcPr>
            <w:tcW w:w="1276" w:type="dxa"/>
            <w:tcBorders>
              <w:top w:val="single" w:sz="2" w:space="0" w:color="000000"/>
              <w:left w:val="single" w:sz="2" w:space="0" w:color="000000"/>
              <w:bottom w:val="single" w:sz="2" w:space="0" w:color="000000"/>
              <w:right w:val="single" w:sz="2" w:space="0" w:color="000000"/>
            </w:tcBorders>
          </w:tcPr>
          <w:p w14:paraId="578D52A4" w14:textId="1CEE803F" w:rsidR="003A5781" w:rsidRDefault="00650DDD">
            <w:pPr>
              <w:suppressLineNumbers/>
              <w:suppressAutoHyphens/>
              <w:snapToGrid w:val="0"/>
              <w:spacing w:after="0" w:line="240" w:lineRule="auto"/>
              <w:rPr>
                <w:rFonts w:ascii="Times New Roman" w:eastAsia="Times New Roman" w:hAnsi="Times New Roman" w:cs="Times New Roman"/>
                <w:sz w:val="18"/>
                <w:szCs w:val="18"/>
                <w:vertAlign w:val="superscript"/>
                <w:lang w:eastAsia="ar-SA"/>
              </w:rPr>
            </w:pPr>
            <w:r>
              <w:rPr>
                <w:rFonts w:ascii="Times New Roman" w:eastAsia="Times New Roman" w:hAnsi="Times New Roman" w:cs="Times New Roman"/>
                <w:sz w:val="18"/>
                <w:szCs w:val="18"/>
                <w:vertAlign w:val="superscript"/>
                <w:lang w:eastAsia="ar-SA"/>
              </w:rPr>
              <w:t>ст.</w:t>
            </w:r>
            <w:r w:rsidR="005F72F3">
              <w:rPr>
                <w:rFonts w:ascii="Times New Roman" w:eastAsia="Times New Roman" w:hAnsi="Times New Roman" w:cs="Times New Roman"/>
                <w:sz w:val="18"/>
                <w:szCs w:val="18"/>
                <w:vertAlign w:val="superscript"/>
                <w:lang w:eastAsia="ar-SA"/>
              </w:rPr>
              <w:t>7</w:t>
            </w:r>
            <w:r w:rsidR="000B740A">
              <w:rPr>
                <w:rFonts w:ascii="Times New Roman" w:eastAsia="Times New Roman" w:hAnsi="Times New Roman" w:cs="Times New Roman"/>
                <w:sz w:val="18"/>
                <w:szCs w:val="18"/>
                <w:vertAlign w:val="superscript"/>
                <w:lang w:eastAsia="ar-SA"/>
              </w:rPr>
              <w:t>5</w:t>
            </w:r>
            <w:r>
              <w:rPr>
                <w:rFonts w:ascii="Times New Roman" w:eastAsia="Times New Roman" w:hAnsi="Times New Roman" w:cs="Times New Roman"/>
                <w:sz w:val="18"/>
                <w:szCs w:val="18"/>
                <w:vertAlign w:val="superscript"/>
                <w:lang w:eastAsia="ar-SA"/>
              </w:rPr>
              <w:t>-</w:t>
            </w:r>
            <w:r w:rsidR="005F72F3">
              <w:rPr>
                <w:rFonts w:ascii="Times New Roman" w:eastAsia="Times New Roman" w:hAnsi="Times New Roman" w:cs="Times New Roman"/>
                <w:sz w:val="18"/>
                <w:szCs w:val="18"/>
                <w:vertAlign w:val="superscript"/>
                <w:lang w:eastAsia="ar-SA"/>
              </w:rPr>
              <w:t>11</w:t>
            </w:r>
            <w:r w:rsidR="000B740A">
              <w:rPr>
                <w:rFonts w:ascii="Times New Roman" w:eastAsia="Times New Roman" w:hAnsi="Times New Roman" w:cs="Times New Roman"/>
                <w:sz w:val="18"/>
                <w:szCs w:val="18"/>
                <w:vertAlign w:val="superscript"/>
                <w:lang w:eastAsia="ar-SA"/>
              </w:rPr>
              <w:t>7</w:t>
            </w:r>
          </w:p>
        </w:tc>
      </w:tr>
      <w:tr w:rsidR="003A5781" w14:paraId="6C0AF01A" w14:textId="77777777" w:rsidTr="003472FE">
        <w:trPr>
          <w:trHeight w:val="364"/>
        </w:trPr>
        <w:tc>
          <w:tcPr>
            <w:tcW w:w="8505" w:type="dxa"/>
            <w:tcBorders>
              <w:top w:val="single" w:sz="2" w:space="0" w:color="000000"/>
              <w:left w:val="single" w:sz="2" w:space="0" w:color="000000"/>
              <w:bottom w:val="single" w:sz="2" w:space="0" w:color="000000"/>
              <w:right w:val="nil"/>
            </w:tcBorders>
          </w:tcPr>
          <w:p w14:paraId="49D8679B" w14:textId="438F0CEF" w:rsidR="003A5781" w:rsidRPr="003472FE" w:rsidRDefault="00650DDD" w:rsidP="003472FE">
            <w:pPr>
              <w:rPr>
                <w:sz w:val="18"/>
                <w:szCs w:val="18"/>
              </w:rPr>
            </w:pPr>
            <w:r>
              <w:rPr>
                <w:rFonts w:ascii="Times New Roman" w:eastAsia="Times New Roman" w:hAnsi="Times New Roman" w:cs="Times New Roman"/>
                <w:b/>
                <w:bCs/>
                <w:sz w:val="20"/>
                <w:szCs w:val="20"/>
                <w:vertAlign w:val="superscript"/>
                <w:lang w:eastAsia="ar-SA"/>
              </w:rPr>
              <w:lastRenderedPageBreak/>
              <w:t xml:space="preserve">Решение Собрания депутатов Митякинского сельского поселения Тарасовского района Решение № </w:t>
            </w:r>
            <w:r w:rsidR="005F72F3">
              <w:rPr>
                <w:rFonts w:ascii="Times New Roman" w:eastAsia="Times New Roman" w:hAnsi="Times New Roman" w:cs="Times New Roman"/>
                <w:b/>
                <w:bCs/>
                <w:sz w:val="20"/>
                <w:szCs w:val="20"/>
                <w:vertAlign w:val="superscript"/>
                <w:lang w:eastAsia="ar-SA"/>
              </w:rPr>
              <w:t>33</w:t>
            </w:r>
            <w:r>
              <w:rPr>
                <w:rFonts w:ascii="Times New Roman" w:eastAsia="Times New Roman" w:hAnsi="Times New Roman" w:cs="Times New Roman"/>
                <w:b/>
                <w:bCs/>
                <w:sz w:val="20"/>
                <w:szCs w:val="20"/>
                <w:vertAlign w:val="superscript"/>
                <w:lang w:eastAsia="ar-SA"/>
              </w:rPr>
              <w:t xml:space="preserve"> от </w:t>
            </w:r>
            <w:r w:rsidR="005F72F3">
              <w:rPr>
                <w:rFonts w:ascii="Times New Roman" w:eastAsia="Times New Roman" w:hAnsi="Times New Roman" w:cs="Times New Roman"/>
                <w:b/>
                <w:bCs/>
                <w:sz w:val="20"/>
                <w:szCs w:val="20"/>
                <w:vertAlign w:val="superscript"/>
                <w:lang w:eastAsia="ar-SA"/>
              </w:rPr>
              <w:t>05.12</w:t>
            </w:r>
            <w:r w:rsidR="00695EAE">
              <w:rPr>
                <w:rFonts w:ascii="Times New Roman" w:eastAsia="Times New Roman" w:hAnsi="Times New Roman" w:cs="Times New Roman"/>
                <w:b/>
                <w:bCs/>
                <w:sz w:val="20"/>
                <w:szCs w:val="20"/>
                <w:vertAlign w:val="superscript"/>
                <w:lang w:eastAsia="ar-SA"/>
              </w:rPr>
              <w:t>.2024</w:t>
            </w:r>
            <w:r>
              <w:rPr>
                <w:rFonts w:ascii="Times New Roman" w:eastAsia="Times New Roman" w:hAnsi="Times New Roman" w:cs="Times New Roman"/>
                <w:b/>
                <w:bCs/>
                <w:sz w:val="20"/>
                <w:szCs w:val="20"/>
                <w:vertAlign w:val="superscript"/>
                <w:lang w:eastAsia="ar-SA"/>
              </w:rPr>
              <w:t xml:space="preserve"> г.</w:t>
            </w:r>
            <w:r w:rsidR="005F72F3">
              <w:rPr>
                <w:rFonts w:ascii="Times New Roman" w:eastAsia="Times New Roman" w:hAnsi="Times New Roman" w:cs="Times New Roman"/>
                <w:b/>
                <w:bCs/>
                <w:sz w:val="20"/>
                <w:szCs w:val="20"/>
                <w:vertAlign w:val="superscript"/>
                <w:lang w:eastAsia="ar-SA"/>
              </w:rPr>
              <w:t xml:space="preserve"> «О</w:t>
            </w:r>
            <w:r w:rsidR="00783A6C">
              <w:rPr>
                <w:rFonts w:ascii="Times New Roman" w:eastAsia="Times New Roman" w:hAnsi="Times New Roman" w:cs="Times New Roman"/>
                <w:b/>
                <w:bCs/>
                <w:sz w:val="20"/>
                <w:szCs w:val="20"/>
                <w:vertAlign w:val="superscript"/>
                <w:lang w:eastAsia="ar-SA"/>
              </w:rPr>
              <w:t xml:space="preserve"> </w:t>
            </w:r>
            <w:r w:rsidR="005F72F3">
              <w:rPr>
                <w:rFonts w:ascii="Times New Roman" w:eastAsia="Times New Roman" w:hAnsi="Times New Roman" w:cs="Times New Roman"/>
                <w:b/>
                <w:bCs/>
                <w:sz w:val="20"/>
                <w:szCs w:val="20"/>
                <w:vertAlign w:val="superscript"/>
                <w:lang w:eastAsia="ar-SA"/>
              </w:rPr>
              <w:t>передаче Контрольно-счетной палате Тарасовского района части полномочий по осуществлению</w:t>
            </w:r>
            <w:r w:rsidR="003472FE">
              <w:rPr>
                <w:rFonts w:ascii="Times New Roman" w:eastAsia="Times New Roman" w:hAnsi="Times New Roman" w:cs="Times New Roman"/>
                <w:b/>
                <w:bCs/>
                <w:sz w:val="20"/>
                <w:szCs w:val="20"/>
                <w:vertAlign w:val="superscript"/>
                <w:lang w:eastAsia="ar-SA"/>
              </w:rPr>
              <w:t xml:space="preserve"> </w:t>
            </w:r>
            <w:r w:rsidR="005F72F3">
              <w:rPr>
                <w:rFonts w:ascii="Times New Roman" w:eastAsia="Times New Roman" w:hAnsi="Times New Roman" w:cs="Times New Roman"/>
                <w:b/>
                <w:bCs/>
                <w:sz w:val="20"/>
                <w:szCs w:val="20"/>
                <w:vertAlign w:val="superscript"/>
                <w:lang w:eastAsia="ar-SA"/>
              </w:rPr>
              <w:t xml:space="preserve">внешнего муниципального финансового контроля» </w:t>
            </w:r>
          </w:p>
        </w:tc>
        <w:tc>
          <w:tcPr>
            <w:tcW w:w="1276" w:type="dxa"/>
            <w:tcBorders>
              <w:top w:val="single" w:sz="2" w:space="0" w:color="000000"/>
              <w:left w:val="single" w:sz="2" w:space="0" w:color="000000"/>
              <w:bottom w:val="single" w:sz="2" w:space="0" w:color="000000"/>
              <w:right w:val="single" w:sz="2" w:space="0" w:color="000000"/>
            </w:tcBorders>
          </w:tcPr>
          <w:p w14:paraId="0E0B8C1D" w14:textId="0848C990" w:rsidR="003A5781" w:rsidRDefault="00650DDD">
            <w:pPr>
              <w:suppressLineNumbers/>
              <w:suppressAutoHyphens/>
              <w:snapToGrid w:val="0"/>
              <w:spacing w:after="0" w:line="240" w:lineRule="auto"/>
              <w:rPr>
                <w:rFonts w:ascii="Times New Roman" w:eastAsia="Times New Roman" w:hAnsi="Times New Roman" w:cs="Times New Roman"/>
                <w:sz w:val="18"/>
                <w:szCs w:val="18"/>
                <w:vertAlign w:val="superscript"/>
                <w:lang w:eastAsia="ar-SA"/>
              </w:rPr>
            </w:pPr>
            <w:r>
              <w:rPr>
                <w:rFonts w:ascii="Times New Roman" w:eastAsia="Times New Roman" w:hAnsi="Times New Roman" w:cs="Times New Roman"/>
                <w:sz w:val="18"/>
                <w:szCs w:val="18"/>
                <w:vertAlign w:val="superscript"/>
                <w:lang w:eastAsia="ar-SA"/>
              </w:rPr>
              <w:t>ст.</w:t>
            </w:r>
            <w:r w:rsidR="005F72F3">
              <w:rPr>
                <w:rFonts w:ascii="Times New Roman" w:eastAsia="Times New Roman" w:hAnsi="Times New Roman" w:cs="Times New Roman"/>
                <w:sz w:val="18"/>
                <w:szCs w:val="18"/>
                <w:vertAlign w:val="superscript"/>
                <w:lang w:eastAsia="ar-SA"/>
              </w:rPr>
              <w:t>11</w:t>
            </w:r>
            <w:r w:rsidR="000B740A">
              <w:rPr>
                <w:rFonts w:ascii="Times New Roman" w:eastAsia="Times New Roman" w:hAnsi="Times New Roman" w:cs="Times New Roman"/>
                <w:sz w:val="18"/>
                <w:szCs w:val="18"/>
                <w:vertAlign w:val="superscript"/>
                <w:lang w:eastAsia="ar-SA"/>
              </w:rPr>
              <w:t>8</w:t>
            </w:r>
          </w:p>
        </w:tc>
      </w:tr>
      <w:tr w:rsidR="00695EAE" w14:paraId="3A56B160" w14:textId="77777777" w:rsidTr="00122809">
        <w:trPr>
          <w:trHeight w:val="347"/>
        </w:trPr>
        <w:tc>
          <w:tcPr>
            <w:tcW w:w="8505" w:type="dxa"/>
            <w:tcBorders>
              <w:top w:val="single" w:sz="2" w:space="0" w:color="000000"/>
              <w:left w:val="single" w:sz="2" w:space="0" w:color="000000"/>
              <w:bottom w:val="single" w:sz="2" w:space="0" w:color="000000"/>
              <w:right w:val="nil"/>
            </w:tcBorders>
          </w:tcPr>
          <w:p w14:paraId="7AA9FECB" w14:textId="57E9E8A6" w:rsidR="00695EAE" w:rsidRDefault="00306783" w:rsidP="003472FE">
            <w:pPr>
              <w:rPr>
                <w:rFonts w:ascii="Times New Roman" w:eastAsia="Times New Roman" w:hAnsi="Times New Roman" w:cs="Times New Roman"/>
                <w:b/>
                <w:bCs/>
                <w:sz w:val="20"/>
                <w:szCs w:val="20"/>
                <w:vertAlign w:val="superscript"/>
                <w:lang w:eastAsia="ar-SA"/>
              </w:rPr>
            </w:pPr>
            <w:r>
              <w:rPr>
                <w:rFonts w:ascii="Times New Roman" w:eastAsia="Times New Roman" w:hAnsi="Times New Roman" w:cs="Times New Roman"/>
                <w:b/>
                <w:bCs/>
                <w:sz w:val="20"/>
                <w:szCs w:val="20"/>
                <w:vertAlign w:val="superscript"/>
                <w:lang w:eastAsia="ar-SA"/>
              </w:rPr>
              <w:t>Решение Собрания депутатов Митякинского сельского поселения Тарасовского района Решение №</w:t>
            </w:r>
            <w:r w:rsidR="003472FE">
              <w:rPr>
                <w:rFonts w:ascii="Times New Roman" w:eastAsia="Times New Roman" w:hAnsi="Times New Roman" w:cs="Times New Roman"/>
                <w:b/>
                <w:bCs/>
                <w:sz w:val="20"/>
                <w:szCs w:val="20"/>
                <w:vertAlign w:val="superscript"/>
                <w:lang w:eastAsia="ar-SA"/>
              </w:rPr>
              <w:t>34</w:t>
            </w:r>
            <w:r>
              <w:rPr>
                <w:rFonts w:ascii="Times New Roman" w:eastAsia="Times New Roman" w:hAnsi="Times New Roman" w:cs="Times New Roman"/>
                <w:b/>
                <w:bCs/>
                <w:sz w:val="20"/>
                <w:szCs w:val="20"/>
                <w:vertAlign w:val="superscript"/>
                <w:lang w:eastAsia="ar-SA"/>
              </w:rPr>
              <w:t xml:space="preserve"> от </w:t>
            </w:r>
            <w:r w:rsidR="003472FE">
              <w:rPr>
                <w:rFonts w:ascii="Times New Roman" w:eastAsia="Times New Roman" w:hAnsi="Times New Roman" w:cs="Times New Roman"/>
                <w:b/>
                <w:bCs/>
                <w:sz w:val="20"/>
                <w:szCs w:val="20"/>
                <w:vertAlign w:val="superscript"/>
                <w:lang w:eastAsia="ar-SA"/>
              </w:rPr>
              <w:t>05.12</w:t>
            </w:r>
            <w:r>
              <w:rPr>
                <w:rFonts w:ascii="Times New Roman" w:eastAsia="Times New Roman" w:hAnsi="Times New Roman" w:cs="Times New Roman"/>
                <w:b/>
                <w:bCs/>
                <w:sz w:val="20"/>
                <w:szCs w:val="20"/>
                <w:vertAlign w:val="superscript"/>
                <w:lang w:eastAsia="ar-SA"/>
              </w:rPr>
              <w:t>.2024г. «</w:t>
            </w:r>
            <w:r w:rsidR="003472FE">
              <w:rPr>
                <w:rFonts w:ascii="Times New Roman" w:eastAsia="Times New Roman" w:hAnsi="Times New Roman" w:cs="Times New Roman"/>
                <w:b/>
                <w:bCs/>
                <w:sz w:val="20"/>
                <w:szCs w:val="20"/>
                <w:vertAlign w:val="superscript"/>
                <w:lang w:eastAsia="ar-SA"/>
              </w:rPr>
              <w:t>О п</w:t>
            </w:r>
            <w:r w:rsidR="00783A6C">
              <w:rPr>
                <w:rFonts w:ascii="Times New Roman" w:eastAsia="Times New Roman" w:hAnsi="Times New Roman" w:cs="Times New Roman"/>
                <w:b/>
                <w:bCs/>
                <w:sz w:val="20"/>
                <w:szCs w:val="20"/>
                <w:vertAlign w:val="superscript"/>
                <w:lang w:eastAsia="ar-SA"/>
              </w:rPr>
              <w:t>е</w:t>
            </w:r>
            <w:r w:rsidR="003472FE">
              <w:rPr>
                <w:rFonts w:ascii="Times New Roman" w:eastAsia="Times New Roman" w:hAnsi="Times New Roman" w:cs="Times New Roman"/>
                <w:b/>
                <w:bCs/>
                <w:sz w:val="20"/>
                <w:szCs w:val="20"/>
                <w:vertAlign w:val="superscript"/>
                <w:lang w:eastAsia="ar-SA"/>
              </w:rPr>
              <w:t xml:space="preserve">редаче Финансовому отделу Администрации Тарасовского района полномочий Администрации Митякинского сельского поселения по осуществлению внутреннего муниципального финансового контроля» </w:t>
            </w:r>
          </w:p>
        </w:tc>
        <w:tc>
          <w:tcPr>
            <w:tcW w:w="1276" w:type="dxa"/>
            <w:tcBorders>
              <w:top w:val="single" w:sz="2" w:space="0" w:color="000000"/>
              <w:left w:val="single" w:sz="2" w:space="0" w:color="000000"/>
              <w:bottom w:val="single" w:sz="2" w:space="0" w:color="000000"/>
              <w:right w:val="single" w:sz="2" w:space="0" w:color="000000"/>
            </w:tcBorders>
          </w:tcPr>
          <w:p w14:paraId="66A09A92" w14:textId="68C34F92" w:rsidR="00695EAE" w:rsidRDefault="003472FE">
            <w:pPr>
              <w:suppressLineNumbers/>
              <w:suppressAutoHyphens/>
              <w:snapToGrid w:val="0"/>
              <w:spacing w:after="0" w:line="240" w:lineRule="auto"/>
              <w:rPr>
                <w:rFonts w:ascii="Times New Roman" w:eastAsia="Times New Roman" w:hAnsi="Times New Roman" w:cs="Times New Roman"/>
                <w:sz w:val="18"/>
                <w:szCs w:val="18"/>
                <w:vertAlign w:val="superscript"/>
                <w:lang w:eastAsia="ar-SA"/>
              </w:rPr>
            </w:pPr>
            <w:r>
              <w:rPr>
                <w:rFonts w:ascii="Times New Roman" w:eastAsia="Times New Roman" w:hAnsi="Times New Roman" w:cs="Times New Roman"/>
                <w:sz w:val="18"/>
                <w:szCs w:val="18"/>
                <w:vertAlign w:val="superscript"/>
                <w:lang w:eastAsia="ar-SA"/>
              </w:rPr>
              <w:t>ст.11</w:t>
            </w:r>
            <w:r w:rsidR="000B740A">
              <w:rPr>
                <w:rFonts w:ascii="Times New Roman" w:eastAsia="Times New Roman" w:hAnsi="Times New Roman" w:cs="Times New Roman"/>
                <w:sz w:val="18"/>
                <w:szCs w:val="18"/>
                <w:vertAlign w:val="superscript"/>
                <w:lang w:eastAsia="ar-SA"/>
              </w:rPr>
              <w:t>9</w:t>
            </w:r>
          </w:p>
        </w:tc>
      </w:tr>
      <w:tr w:rsidR="006C289B" w14:paraId="25B50831" w14:textId="77777777" w:rsidTr="00122809">
        <w:trPr>
          <w:trHeight w:val="347"/>
        </w:trPr>
        <w:tc>
          <w:tcPr>
            <w:tcW w:w="8505" w:type="dxa"/>
            <w:tcBorders>
              <w:top w:val="single" w:sz="2" w:space="0" w:color="000000"/>
              <w:left w:val="single" w:sz="2" w:space="0" w:color="000000"/>
              <w:bottom w:val="single" w:sz="2" w:space="0" w:color="000000"/>
              <w:right w:val="nil"/>
            </w:tcBorders>
          </w:tcPr>
          <w:p w14:paraId="55829C52" w14:textId="2B4F43D2" w:rsidR="006C289B" w:rsidRDefault="003472FE">
            <w:pPr>
              <w:suppressAutoHyphens/>
              <w:spacing w:after="0" w:line="240" w:lineRule="auto"/>
              <w:jc w:val="both"/>
              <w:rPr>
                <w:rFonts w:ascii="Times New Roman" w:eastAsia="Times New Roman" w:hAnsi="Times New Roman" w:cs="Times New Roman"/>
                <w:b/>
                <w:bCs/>
                <w:sz w:val="20"/>
                <w:szCs w:val="20"/>
                <w:vertAlign w:val="superscript"/>
                <w:lang w:eastAsia="ar-SA"/>
              </w:rPr>
            </w:pPr>
            <w:r>
              <w:rPr>
                <w:rFonts w:ascii="Times New Roman" w:eastAsia="Times New Roman" w:hAnsi="Times New Roman" w:cs="Times New Roman"/>
                <w:b/>
                <w:bCs/>
                <w:sz w:val="20"/>
                <w:szCs w:val="20"/>
                <w:vertAlign w:val="superscript"/>
                <w:lang w:eastAsia="ar-SA"/>
              </w:rPr>
              <w:t>Решение Собрания депутатов Митякинского сельского поселения Тарасовского района Решение №35</w:t>
            </w:r>
            <w:r w:rsidR="00513393">
              <w:rPr>
                <w:rFonts w:ascii="Times New Roman" w:eastAsia="Times New Roman" w:hAnsi="Times New Roman" w:cs="Times New Roman"/>
                <w:b/>
                <w:bCs/>
                <w:sz w:val="20"/>
                <w:szCs w:val="20"/>
                <w:vertAlign w:val="superscript"/>
                <w:lang w:eastAsia="ar-SA"/>
              </w:rPr>
              <w:t xml:space="preserve"> от 05.12.2024г. </w:t>
            </w:r>
            <w:r>
              <w:rPr>
                <w:rFonts w:ascii="Times New Roman" w:eastAsia="Times New Roman" w:hAnsi="Times New Roman" w:cs="Times New Roman"/>
                <w:b/>
                <w:bCs/>
                <w:sz w:val="20"/>
                <w:szCs w:val="20"/>
                <w:vertAlign w:val="superscript"/>
                <w:lang w:eastAsia="ar-SA"/>
              </w:rPr>
              <w:t>«О передаче Администрации Тарасовского района</w:t>
            </w:r>
            <w:r w:rsidR="00513393">
              <w:rPr>
                <w:rFonts w:ascii="Times New Roman" w:eastAsia="Times New Roman" w:hAnsi="Times New Roman" w:cs="Times New Roman"/>
                <w:b/>
                <w:bCs/>
                <w:sz w:val="20"/>
                <w:szCs w:val="20"/>
                <w:vertAlign w:val="superscript"/>
                <w:lang w:eastAsia="ar-SA"/>
              </w:rPr>
              <w:t xml:space="preserve"> части полномочий Администрации Митякинского сельского поселения по осуществлению расчетов предельных индексов изменения размера платы граждан за коммунальные услуги и пересмотр размера платы граждан за коммунальные услуги»</w:t>
            </w:r>
          </w:p>
        </w:tc>
        <w:tc>
          <w:tcPr>
            <w:tcW w:w="1276" w:type="dxa"/>
            <w:tcBorders>
              <w:top w:val="single" w:sz="2" w:space="0" w:color="000000"/>
              <w:left w:val="single" w:sz="2" w:space="0" w:color="000000"/>
              <w:bottom w:val="single" w:sz="2" w:space="0" w:color="000000"/>
              <w:right w:val="single" w:sz="2" w:space="0" w:color="000000"/>
            </w:tcBorders>
          </w:tcPr>
          <w:p w14:paraId="0EB3E06A" w14:textId="1FE0F88C" w:rsidR="006C289B" w:rsidRDefault="000B740A">
            <w:pPr>
              <w:suppressLineNumbers/>
              <w:suppressAutoHyphens/>
              <w:snapToGrid w:val="0"/>
              <w:spacing w:after="0" w:line="240" w:lineRule="auto"/>
              <w:rPr>
                <w:rFonts w:ascii="Times New Roman" w:eastAsia="Times New Roman" w:hAnsi="Times New Roman" w:cs="Times New Roman"/>
                <w:sz w:val="18"/>
                <w:szCs w:val="18"/>
                <w:vertAlign w:val="superscript"/>
                <w:lang w:eastAsia="ar-SA"/>
              </w:rPr>
            </w:pPr>
            <w:r>
              <w:rPr>
                <w:rFonts w:ascii="Times New Roman" w:eastAsia="Times New Roman" w:hAnsi="Times New Roman" w:cs="Times New Roman"/>
                <w:sz w:val="18"/>
                <w:szCs w:val="18"/>
                <w:vertAlign w:val="superscript"/>
                <w:lang w:eastAsia="ar-SA"/>
              </w:rPr>
              <w:t>ст.120</w:t>
            </w:r>
          </w:p>
        </w:tc>
      </w:tr>
      <w:tr w:rsidR="006C289B" w14:paraId="10E24192" w14:textId="77777777" w:rsidTr="00122809">
        <w:trPr>
          <w:trHeight w:val="347"/>
        </w:trPr>
        <w:tc>
          <w:tcPr>
            <w:tcW w:w="8505" w:type="dxa"/>
            <w:tcBorders>
              <w:top w:val="single" w:sz="2" w:space="0" w:color="000000"/>
              <w:left w:val="single" w:sz="2" w:space="0" w:color="000000"/>
              <w:bottom w:val="single" w:sz="2" w:space="0" w:color="000000"/>
              <w:right w:val="nil"/>
            </w:tcBorders>
          </w:tcPr>
          <w:p w14:paraId="23070ACC" w14:textId="362DCCDB" w:rsidR="006C289B" w:rsidRDefault="00513393">
            <w:pPr>
              <w:suppressAutoHyphens/>
              <w:spacing w:after="0" w:line="240" w:lineRule="auto"/>
              <w:jc w:val="both"/>
              <w:rPr>
                <w:rFonts w:ascii="Times New Roman" w:eastAsia="Times New Roman" w:hAnsi="Times New Roman" w:cs="Times New Roman"/>
                <w:b/>
                <w:bCs/>
                <w:sz w:val="20"/>
                <w:szCs w:val="20"/>
                <w:vertAlign w:val="superscript"/>
                <w:lang w:eastAsia="ar-SA"/>
              </w:rPr>
            </w:pPr>
            <w:r>
              <w:rPr>
                <w:rFonts w:ascii="Times New Roman" w:eastAsia="Times New Roman" w:hAnsi="Times New Roman" w:cs="Times New Roman"/>
                <w:b/>
                <w:bCs/>
                <w:sz w:val="20"/>
                <w:szCs w:val="20"/>
                <w:vertAlign w:val="superscript"/>
                <w:lang w:eastAsia="ar-SA"/>
              </w:rPr>
              <w:t>Решение Собрания депутатов Митякинского сельского поселения Тарасовского района Решение №36 от 05.12.2024г. «</w:t>
            </w:r>
            <w:r w:rsidR="00070AA8">
              <w:rPr>
                <w:rFonts w:ascii="Times New Roman" w:eastAsia="Times New Roman" w:hAnsi="Times New Roman" w:cs="Times New Roman"/>
                <w:b/>
                <w:bCs/>
                <w:sz w:val="20"/>
                <w:szCs w:val="20"/>
                <w:vertAlign w:val="superscript"/>
                <w:lang w:eastAsia="ar-SA"/>
              </w:rPr>
              <w:t>О передаче части полномочий по организации ритуальных услуг от Администрации Митякинского сельского поселения</w:t>
            </w:r>
            <w:r>
              <w:rPr>
                <w:rFonts w:ascii="Times New Roman" w:eastAsia="Times New Roman" w:hAnsi="Times New Roman" w:cs="Times New Roman"/>
                <w:b/>
                <w:bCs/>
                <w:sz w:val="20"/>
                <w:szCs w:val="20"/>
                <w:vertAlign w:val="superscript"/>
                <w:lang w:eastAsia="ar-SA"/>
              </w:rPr>
              <w:t xml:space="preserve"> </w:t>
            </w:r>
            <w:r w:rsidR="00070AA8">
              <w:rPr>
                <w:rFonts w:ascii="Times New Roman" w:eastAsia="Times New Roman" w:hAnsi="Times New Roman" w:cs="Times New Roman"/>
                <w:b/>
                <w:bCs/>
                <w:sz w:val="20"/>
                <w:szCs w:val="20"/>
                <w:vertAlign w:val="superscript"/>
                <w:lang w:eastAsia="ar-SA"/>
              </w:rPr>
              <w:t>Администрации Тарасовского района на 2025 г.</w:t>
            </w:r>
          </w:p>
        </w:tc>
        <w:tc>
          <w:tcPr>
            <w:tcW w:w="1276" w:type="dxa"/>
            <w:tcBorders>
              <w:top w:val="single" w:sz="2" w:space="0" w:color="000000"/>
              <w:left w:val="single" w:sz="2" w:space="0" w:color="000000"/>
              <w:bottom w:val="single" w:sz="2" w:space="0" w:color="000000"/>
              <w:right w:val="single" w:sz="2" w:space="0" w:color="000000"/>
            </w:tcBorders>
          </w:tcPr>
          <w:p w14:paraId="6035F419" w14:textId="75DE9F5A" w:rsidR="006C289B" w:rsidRDefault="000B740A">
            <w:pPr>
              <w:suppressLineNumbers/>
              <w:suppressAutoHyphens/>
              <w:snapToGrid w:val="0"/>
              <w:spacing w:after="0" w:line="240" w:lineRule="auto"/>
              <w:rPr>
                <w:rFonts w:ascii="Times New Roman" w:eastAsia="Times New Roman" w:hAnsi="Times New Roman" w:cs="Times New Roman"/>
                <w:sz w:val="18"/>
                <w:szCs w:val="18"/>
                <w:vertAlign w:val="superscript"/>
                <w:lang w:eastAsia="ar-SA"/>
              </w:rPr>
            </w:pPr>
            <w:r>
              <w:rPr>
                <w:rFonts w:ascii="Times New Roman" w:eastAsia="Times New Roman" w:hAnsi="Times New Roman" w:cs="Times New Roman"/>
                <w:sz w:val="18"/>
                <w:szCs w:val="18"/>
                <w:vertAlign w:val="superscript"/>
                <w:lang w:eastAsia="ar-SA"/>
              </w:rPr>
              <w:t>ст.121</w:t>
            </w:r>
          </w:p>
        </w:tc>
      </w:tr>
      <w:tr w:rsidR="006C289B" w14:paraId="00B7DFC4" w14:textId="77777777" w:rsidTr="00122809">
        <w:trPr>
          <w:trHeight w:val="347"/>
        </w:trPr>
        <w:tc>
          <w:tcPr>
            <w:tcW w:w="8505" w:type="dxa"/>
            <w:tcBorders>
              <w:top w:val="single" w:sz="2" w:space="0" w:color="000000"/>
              <w:left w:val="single" w:sz="2" w:space="0" w:color="000000"/>
              <w:bottom w:val="single" w:sz="2" w:space="0" w:color="000000"/>
              <w:right w:val="nil"/>
            </w:tcBorders>
          </w:tcPr>
          <w:p w14:paraId="7D3038C7" w14:textId="4FE91D2E" w:rsidR="006C289B" w:rsidRDefault="00070AA8">
            <w:pPr>
              <w:suppressAutoHyphens/>
              <w:spacing w:after="0" w:line="240" w:lineRule="auto"/>
              <w:jc w:val="both"/>
              <w:rPr>
                <w:rFonts w:ascii="Times New Roman" w:eastAsia="Times New Roman" w:hAnsi="Times New Roman" w:cs="Times New Roman"/>
                <w:b/>
                <w:bCs/>
                <w:sz w:val="20"/>
                <w:szCs w:val="20"/>
                <w:vertAlign w:val="superscript"/>
                <w:lang w:eastAsia="ar-SA"/>
              </w:rPr>
            </w:pPr>
            <w:r>
              <w:rPr>
                <w:rFonts w:ascii="Times New Roman" w:eastAsia="Times New Roman" w:hAnsi="Times New Roman" w:cs="Times New Roman"/>
                <w:b/>
                <w:bCs/>
                <w:sz w:val="20"/>
                <w:szCs w:val="20"/>
                <w:vertAlign w:val="superscript"/>
                <w:lang w:eastAsia="ar-SA"/>
              </w:rPr>
              <w:t xml:space="preserve">Решение Собрания депутатов Митякинского сельского поселения Тарасовского района Решение №37 от 05.12.2024 г. «Об отмене решения Собрания депутатов Митякинского сельского поселения Тарасовского района Ростовской области №19 от 30.08.2022 г. Об установлении стажа муниципальной службы в администрации </w:t>
            </w:r>
            <w:r w:rsidR="00783A6C">
              <w:rPr>
                <w:rFonts w:ascii="Times New Roman" w:eastAsia="Times New Roman" w:hAnsi="Times New Roman" w:cs="Times New Roman"/>
                <w:b/>
                <w:bCs/>
                <w:sz w:val="20"/>
                <w:szCs w:val="20"/>
                <w:vertAlign w:val="superscript"/>
                <w:lang w:eastAsia="ar-SA"/>
              </w:rPr>
              <w:t>М</w:t>
            </w:r>
            <w:r>
              <w:rPr>
                <w:rFonts w:ascii="Times New Roman" w:eastAsia="Times New Roman" w:hAnsi="Times New Roman" w:cs="Times New Roman"/>
                <w:b/>
                <w:bCs/>
                <w:sz w:val="20"/>
                <w:szCs w:val="20"/>
                <w:vertAlign w:val="superscript"/>
                <w:lang w:eastAsia="ar-SA"/>
              </w:rPr>
              <w:t>итякинского сельского поселения»</w:t>
            </w:r>
          </w:p>
        </w:tc>
        <w:tc>
          <w:tcPr>
            <w:tcW w:w="1276" w:type="dxa"/>
            <w:tcBorders>
              <w:top w:val="single" w:sz="2" w:space="0" w:color="000000"/>
              <w:left w:val="single" w:sz="2" w:space="0" w:color="000000"/>
              <w:bottom w:val="single" w:sz="2" w:space="0" w:color="000000"/>
              <w:right w:val="single" w:sz="2" w:space="0" w:color="000000"/>
            </w:tcBorders>
          </w:tcPr>
          <w:p w14:paraId="3DFF283F" w14:textId="083F1361" w:rsidR="006C289B" w:rsidRDefault="000B740A">
            <w:pPr>
              <w:suppressLineNumbers/>
              <w:suppressAutoHyphens/>
              <w:snapToGrid w:val="0"/>
              <w:spacing w:after="0" w:line="240" w:lineRule="auto"/>
              <w:rPr>
                <w:rFonts w:ascii="Times New Roman" w:eastAsia="Times New Roman" w:hAnsi="Times New Roman" w:cs="Times New Roman"/>
                <w:sz w:val="18"/>
                <w:szCs w:val="18"/>
                <w:vertAlign w:val="superscript"/>
                <w:lang w:eastAsia="ar-SA"/>
              </w:rPr>
            </w:pPr>
            <w:r>
              <w:rPr>
                <w:rFonts w:ascii="Times New Roman" w:eastAsia="Times New Roman" w:hAnsi="Times New Roman" w:cs="Times New Roman"/>
                <w:sz w:val="18"/>
                <w:szCs w:val="18"/>
                <w:vertAlign w:val="superscript"/>
                <w:lang w:eastAsia="ar-SA"/>
              </w:rPr>
              <w:t>ст.122</w:t>
            </w:r>
          </w:p>
        </w:tc>
      </w:tr>
      <w:tr w:rsidR="006C289B" w14:paraId="4F720B12" w14:textId="77777777" w:rsidTr="00122809">
        <w:trPr>
          <w:trHeight w:val="347"/>
        </w:trPr>
        <w:tc>
          <w:tcPr>
            <w:tcW w:w="8505" w:type="dxa"/>
            <w:tcBorders>
              <w:top w:val="single" w:sz="2" w:space="0" w:color="000000"/>
              <w:left w:val="single" w:sz="2" w:space="0" w:color="000000"/>
              <w:bottom w:val="single" w:sz="2" w:space="0" w:color="000000"/>
              <w:right w:val="nil"/>
            </w:tcBorders>
          </w:tcPr>
          <w:p w14:paraId="1B923805" w14:textId="677EAD9A" w:rsidR="006C289B" w:rsidRDefault="004909EE">
            <w:pPr>
              <w:suppressAutoHyphens/>
              <w:spacing w:after="0" w:line="240" w:lineRule="auto"/>
              <w:jc w:val="both"/>
              <w:rPr>
                <w:rFonts w:ascii="Times New Roman" w:eastAsia="Times New Roman" w:hAnsi="Times New Roman" w:cs="Times New Roman"/>
                <w:b/>
                <w:bCs/>
                <w:sz w:val="20"/>
                <w:szCs w:val="20"/>
                <w:vertAlign w:val="superscript"/>
                <w:lang w:eastAsia="ar-SA"/>
              </w:rPr>
            </w:pPr>
            <w:r>
              <w:rPr>
                <w:rFonts w:ascii="Times New Roman" w:eastAsia="Times New Roman" w:hAnsi="Times New Roman" w:cs="Times New Roman"/>
                <w:b/>
                <w:bCs/>
                <w:sz w:val="20"/>
                <w:szCs w:val="20"/>
                <w:vertAlign w:val="superscript"/>
                <w:lang w:eastAsia="ar-SA"/>
              </w:rPr>
              <w:t>Решение Собрания депутатов Митякинского сельского поселения Тарасовского района Решение №38 от 27.12.2024 года «О бюджете Митякинского сельского поселения Тарасовского района на 2025 год и плановый период 2026 и 2027 годов»</w:t>
            </w:r>
          </w:p>
        </w:tc>
        <w:tc>
          <w:tcPr>
            <w:tcW w:w="1276" w:type="dxa"/>
            <w:tcBorders>
              <w:top w:val="single" w:sz="2" w:space="0" w:color="000000"/>
              <w:left w:val="single" w:sz="2" w:space="0" w:color="000000"/>
              <w:bottom w:val="single" w:sz="2" w:space="0" w:color="000000"/>
              <w:right w:val="single" w:sz="2" w:space="0" w:color="000000"/>
            </w:tcBorders>
          </w:tcPr>
          <w:p w14:paraId="537BCCF1" w14:textId="3DC99159" w:rsidR="006C289B" w:rsidRDefault="00DE1EC8">
            <w:pPr>
              <w:suppressLineNumbers/>
              <w:suppressAutoHyphens/>
              <w:snapToGrid w:val="0"/>
              <w:spacing w:after="0" w:line="240" w:lineRule="auto"/>
              <w:rPr>
                <w:rFonts w:ascii="Times New Roman" w:eastAsia="Times New Roman" w:hAnsi="Times New Roman" w:cs="Times New Roman"/>
                <w:sz w:val="18"/>
                <w:szCs w:val="18"/>
                <w:vertAlign w:val="superscript"/>
                <w:lang w:eastAsia="ar-SA"/>
              </w:rPr>
            </w:pPr>
            <w:r>
              <w:rPr>
                <w:rFonts w:ascii="Times New Roman" w:eastAsia="Times New Roman" w:hAnsi="Times New Roman" w:cs="Times New Roman"/>
                <w:sz w:val="18"/>
                <w:szCs w:val="18"/>
                <w:vertAlign w:val="superscript"/>
                <w:lang w:eastAsia="ar-SA"/>
              </w:rPr>
              <w:t>ст.123-163</w:t>
            </w:r>
          </w:p>
        </w:tc>
      </w:tr>
      <w:tr w:rsidR="006C289B" w14:paraId="5DD655F7" w14:textId="77777777" w:rsidTr="00122809">
        <w:trPr>
          <w:trHeight w:val="347"/>
        </w:trPr>
        <w:tc>
          <w:tcPr>
            <w:tcW w:w="8505" w:type="dxa"/>
            <w:tcBorders>
              <w:top w:val="single" w:sz="2" w:space="0" w:color="000000"/>
              <w:left w:val="single" w:sz="2" w:space="0" w:color="000000"/>
              <w:bottom w:val="single" w:sz="2" w:space="0" w:color="000000"/>
              <w:right w:val="nil"/>
            </w:tcBorders>
          </w:tcPr>
          <w:p w14:paraId="3FE2F60C" w14:textId="2476EF68" w:rsidR="006C289B" w:rsidRDefault="004909EE">
            <w:pPr>
              <w:suppressAutoHyphens/>
              <w:spacing w:after="0" w:line="240" w:lineRule="auto"/>
              <w:jc w:val="both"/>
              <w:rPr>
                <w:rFonts w:ascii="Times New Roman" w:eastAsia="Times New Roman" w:hAnsi="Times New Roman" w:cs="Times New Roman"/>
                <w:b/>
                <w:bCs/>
                <w:sz w:val="20"/>
                <w:szCs w:val="20"/>
                <w:vertAlign w:val="superscript"/>
                <w:lang w:eastAsia="ar-SA"/>
              </w:rPr>
            </w:pPr>
            <w:r>
              <w:rPr>
                <w:rFonts w:ascii="Times New Roman" w:eastAsia="Times New Roman" w:hAnsi="Times New Roman" w:cs="Times New Roman"/>
                <w:b/>
                <w:bCs/>
                <w:sz w:val="20"/>
                <w:szCs w:val="20"/>
                <w:vertAlign w:val="superscript"/>
                <w:lang w:eastAsia="ar-SA"/>
              </w:rPr>
              <w:t>Решение Собрания депутатов Митякинского сельского поселения Тарасовского района Решение №39 от 27.12.2024 года «о принятии соглашения о передаче Администрацией Тарасовского района осуществления части полномочий по дорожной деятельности в отношении автомобильных дорог местного значения в границах Митякинского сельского поселения муниципального образования «Тарасовский район»»</w:t>
            </w:r>
          </w:p>
        </w:tc>
        <w:tc>
          <w:tcPr>
            <w:tcW w:w="1276" w:type="dxa"/>
            <w:tcBorders>
              <w:top w:val="single" w:sz="2" w:space="0" w:color="000000"/>
              <w:left w:val="single" w:sz="2" w:space="0" w:color="000000"/>
              <w:bottom w:val="single" w:sz="2" w:space="0" w:color="000000"/>
              <w:right w:val="single" w:sz="2" w:space="0" w:color="000000"/>
            </w:tcBorders>
          </w:tcPr>
          <w:p w14:paraId="0105FD62" w14:textId="48BAB29D" w:rsidR="006C289B" w:rsidRDefault="00DE1EC8">
            <w:pPr>
              <w:suppressLineNumbers/>
              <w:suppressAutoHyphens/>
              <w:snapToGrid w:val="0"/>
              <w:spacing w:after="0" w:line="240" w:lineRule="auto"/>
              <w:rPr>
                <w:rFonts w:ascii="Times New Roman" w:eastAsia="Times New Roman" w:hAnsi="Times New Roman" w:cs="Times New Roman"/>
                <w:sz w:val="18"/>
                <w:szCs w:val="18"/>
                <w:vertAlign w:val="superscript"/>
                <w:lang w:eastAsia="ar-SA"/>
              </w:rPr>
            </w:pPr>
            <w:r>
              <w:rPr>
                <w:rFonts w:ascii="Times New Roman" w:eastAsia="Times New Roman" w:hAnsi="Times New Roman" w:cs="Times New Roman"/>
                <w:sz w:val="18"/>
                <w:szCs w:val="18"/>
                <w:vertAlign w:val="superscript"/>
                <w:lang w:eastAsia="ar-SA"/>
              </w:rPr>
              <w:t>ст.164</w:t>
            </w:r>
          </w:p>
        </w:tc>
      </w:tr>
      <w:tr w:rsidR="006C289B" w14:paraId="36FFFA91" w14:textId="77777777" w:rsidTr="00122809">
        <w:trPr>
          <w:trHeight w:val="347"/>
        </w:trPr>
        <w:tc>
          <w:tcPr>
            <w:tcW w:w="8505" w:type="dxa"/>
            <w:tcBorders>
              <w:top w:val="single" w:sz="2" w:space="0" w:color="000000"/>
              <w:left w:val="single" w:sz="2" w:space="0" w:color="000000"/>
              <w:bottom w:val="single" w:sz="2" w:space="0" w:color="000000"/>
              <w:right w:val="nil"/>
            </w:tcBorders>
          </w:tcPr>
          <w:p w14:paraId="70597EF8" w14:textId="7D9699BD" w:rsidR="006C289B" w:rsidRPr="00DA72D6" w:rsidRDefault="004909EE" w:rsidP="00DA72D6">
            <w:pPr>
              <w:shd w:val="clear" w:color="auto" w:fill="FFFFFF"/>
              <w:tabs>
                <w:tab w:val="left" w:pos="6005"/>
                <w:tab w:val="left" w:leader="underscore" w:pos="8117"/>
              </w:tabs>
              <w:ind w:left="5"/>
              <w:rPr>
                <w:rFonts w:ascii="Times New Roman" w:hAnsi="Times New Roman" w:cs="Times New Roman"/>
                <w:b/>
                <w:bCs/>
                <w:sz w:val="16"/>
                <w:szCs w:val="16"/>
              </w:rPr>
            </w:pPr>
            <w:r>
              <w:rPr>
                <w:rFonts w:ascii="Times New Roman" w:eastAsia="Times New Roman" w:hAnsi="Times New Roman" w:cs="Times New Roman"/>
                <w:b/>
                <w:bCs/>
                <w:sz w:val="20"/>
                <w:szCs w:val="20"/>
                <w:vertAlign w:val="superscript"/>
                <w:lang w:eastAsia="ar-SA"/>
              </w:rPr>
              <w:t xml:space="preserve">Решение Собрания депутатов Митякинского сельского поселения Тарасовского района Решение №40 от 27.12.2024 года </w:t>
            </w:r>
            <w:r w:rsidR="00C57E4E" w:rsidRPr="00C57E4E">
              <w:rPr>
                <w:rFonts w:ascii="Times New Roman" w:hAnsi="Times New Roman" w:cs="Times New Roman"/>
                <w:b/>
                <w:bCs/>
                <w:sz w:val="16"/>
                <w:szCs w:val="16"/>
              </w:rPr>
              <w:t xml:space="preserve">О внесении изменений в Решение Собрания депутатов Митякинского сельского поселения от 23.11.2018 г № 12 «Об установлении земельного налога» (пред. измен. от 06.11.2019 г. № 18, от 14.03.2022 г. № 5, от 01.11.2022 г. № 24, от 24.11.2023 г. № 25, 05.12.2023 г. № 27, от 07.06.2024 г. № 15, от 17.09.2024 г. № 24.) </w:t>
            </w:r>
          </w:p>
        </w:tc>
        <w:tc>
          <w:tcPr>
            <w:tcW w:w="1276" w:type="dxa"/>
            <w:tcBorders>
              <w:top w:val="single" w:sz="2" w:space="0" w:color="000000"/>
              <w:left w:val="single" w:sz="2" w:space="0" w:color="000000"/>
              <w:bottom w:val="single" w:sz="2" w:space="0" w:color="000000"/>
              <w:right w:val="single" w:sz="2" w:space="0" w:color="000000"/>
            </w:tcBorders>
          </w:tcPr>
          <w:p w14:paraId="3468E402" w14:textId="6DBCF44F" w:rsidR="006C289B" w:rsidRDefault="00DE1EC8">
            <w:pPr>
              <w:suppressLineNumbers/>
              <w:suppressAutoHyphens/>
              <w:snapToGrid w:val="0"/>
              <w:spacing w:after="0" w:line="240" w:lineRule="auto"/>
              <w:rPr>
                <w:rFonts w:ascii="Times New Roman" w:eastAsia="Times New Roman" w:hAnsi="Times New Roman" w:cs="Times New Roman"/>
                <w:sz w:val="18"/>
                <w:szCs w:val="18"/>
                <w:vertAlign w:val="superscript"/>
                <w:lang w:eastAsia="ar-SA"/>
              </w:rPr>
            </w:pPr>
            <w:r>
              <w:rPr>
                <w:rFonts w:ascii="Times New Roman" w:eastAsia="Times New Roman" w:hAnsi="Times New Roman" w:cs="Times New Roman"/>
                <w:sz w:val="18"/>
                <w:szCs w:val="18"/>
                <w:vertAlign w:val="superscript"/>
                <w:lang w:eastAsia="ar-SA"/>
              </w:rPr>
              <w:t>ст.165-166</w:t>
            </w:r>
          </w:p>
        </w:tc>
      </w:tr>
      <w:tr w:rsidR="004909EE" w14:paraId="0218B36E" w14:textId="77777777" w:rsidTr="00122809">
        <w:trPr>
          <w:trHeight w:val="347"/>
        </w:trPr>
        <w:tc>
          <w:tcPr>
            <w:tcW w:w="8505" w:type="dxa"/>
            <w:tcBorders>
              <w:top w:val="single" w:sz="2" w:space="0" w:color="000000"/>
              <w:left w:val="single" w:sz="2" w:space="0" w:color="000000"/>
              <w:bottom w:val="single" w:sz="2" w:space="0" w:color="000000"/>
              <w:right w:val="nil"/>
            </w:tcBorders>
          </w:tcPr>
          <w:p w14:paraId="5059A887" w14:textId="3D512595" w:rsidR="004909EE" w:rsidRDefault="004909EE">
            <w:pPr>
              <w:suppressAutoHyphens/>
              <w:spacing w:after="0" w:line="240" w:lineRule="auto"/>
              <w:jc w:val="both"/>
              <w:rPr>
                <w:rFonts w:ascii="Times New Roman" w:eastAsia="Times New Roman" w:hAnsi="Times New Roman" w:cs="Times New Roman"/>
                <w:b/>
                <w:bCs/>
                <w:sz w:val="20"/>
                <w:szCs w:val="20"/>
                <w:vertAlign w:val="superscript"/>
                <w:lang w:eastAsia="ar-SA"/>
              </w:rPr>
            </w:pPr>
            <w:r>
              <w:rPr>
                <w:rFonts w:ascii="Times New Roman" w:eastAsia="Times New Roman" w:hAnsi="Times New Roman" w:cs="Times New Roman"/>
                <w:b/>
                <w:bCs/>
                <w:sz w:val="20"/>
                <w:szCs w:val="20"/>
                <w:vertAlign w:val="superscript"/>
                <w:lang w:eastAsia="ar-SA"/>
              </w:rPr>
              <w:t>Решение Собрания депутатов Митякинского сельского поселения Тарасовского района Решение №41 от 27.12.2024 года</w:t>
            </w:r>
            <w:r w:rsidR="00C57E4E">
              <w:rPr>
                <w:rFonts w:ascii="Times New Roman" w:eastAsia="Times New Roman" w:hAnsi="Times New Roman" w:cs="Times New Roman"/>
                <w:b/>
                <w:bCs/>
                <w:sz w:val="20"/>
                <w:szCs w:val="20"/>
                <w:vertAlign w:val="superscript"/>
                <w:lang w:eastAsia="ar-SA"/>
              </w:rPr>
              <w:t xml:space="preserve"> «Об утверждении прогнозного плана (программы) приватизации муниципального имущества Митякинского сельского поселения</w:t>
            </w:r>
          </w:p>
        </w:tc>
        <w:tc>
          <w:tcPr>
            <w:tcW w:w="1276" w:type="dxa"/>
            <w:tcBorders>
              <w:top w:val="single" w:sz="2" w:space="0" w:color="000000"/>
              <w:left w:val="single" w:sz="2" w:space="0" w:color="000000"/>
              <w:bottom w:val="single" w:sz="2" w:space="0" w:color="000000"/>
              <w:right w:val="single" w:sz="2" w:space="0" w:color="000000"/>
            </w:tcBorders>
          </w:tcPr>
          <w:p w14:paraId="1AA33443" w14:textId="2BBC2E3F" w:rsidR="004909EE" w:rsidRDefault="00DE1EC8">
            <w:pPr>
              <w:suppressLineNumbers/>
              <w:suppressAutoHyphens/>
              <w:snapToGrid w:val="0"/>
              <w:spacing w:after="0" w:line="240" w:lineRule="auto"/>
              <w:rPr>
                <w:rFonts w:ascii="Times New Roman" w:eastAsia="Times New Roman" w:hAnsi="Times New Roman" w:cs="Times New Roman"/>
                <w:sz w:val="18"/>
                <w:szCs w:val="18"/>
                <w:vertAlign w:val="superscript"/>
                <w:lang w:eastAsia="ar-SA"/>
              </w:rPr>
            </w:pPr>
            <w:r>
              <w:rPr>
                <w:rFonts w:ascii="Times New Roman" w:eastAsia="Times New Roman" w:hAnsi="Times New Roman" w:cs="Times New Roman"/>
                <w:sz w:val="18"/>
                <w:szCs w:val="18"/>
                <w:vertAlign w:val="superscript"/>
                <w:lang w:eastAsia="ar-SA"/>
              </w:rPr>
              <w:t>ст.167-168</w:t>
            </w:r>
          </w:p>
        </w:tc>
      </w:tr>
      <w:tr w:rsidR="00275F9D" w14:paraId="539DDC7B" w14:textId="77777777" w:rsidTr="00122809">
        <w:trPr>
          <w:trHeight w:val="347"/>
        </w:trPr>
        <w:tc>
          <w:tcPr>
            <w:tcW w:w="8505" w:type="dxa"/>
            <w:tcBorders>
              <w:top w:val="single" w:sz="2" w:space="0" w:color="000000"/>
              <w:left w:val="single" w:sz="2" w:space="0" w:color="000000"/>
              <w:bottom w:val="single" w:sz="2" w:space="0" w:color="000000"/>
              <w:right w:val="nil"/>
            </w:tcBorders>
          </w:tcPr>
          <w:p w14:paraId="1FC634F2" w14:textId="77F65108" w:rsidR="00275F9D" w:rsidRPr="00512115" w:rsidRDefault="00DA72D6">
            <w:pPr>
              <w:suppressAutoHyphens/>
              <w:spacing w:after="0" w:line="240" w:lineRule="auto"/>
              <w:jc w:val="both"/>
              <w:rPr>
                <w:rFonts w:ascii="Times New Roman" w:eastAsia="Times New Roman" w:hAnsi="Times New Roman" w:cs="Times New Roman"/>
                <w:b/>
                <w:bCs/>
                <w:sz w:val="18"/>
                <w:szCs w:val="18"/>
                <w:vertAlign w:val="superscript"/>
                <w:lang w:eastAsia="ar-SA"/>
              </w:rPr>
            </w:pPr>
            <w:r w:rsidRPr="00512115">
              <w:rPr>
                <w:rFonts w:ascii="Times New Roman" w:eastAsia="Times New Roman" w:hAnsi="Times New Roman" w:cs="Times New Roman"/>
                <w:b/>
                <w:bCs/>
                <w:sz w:val="18"/>
                <w:szCs w:val="18"/>
                <w:vertAlign w:val="superscript"/>
                <w:lang w:eastAsia="ar-SA"/>
              </w:rPr>
              <w:t>Решение Собрания депутатов Митякинского сельского поселения Тарасовского района Решение №4</w:t>
            </w:r>
            <w:r w:rsidRPr="00512115">
              <w:rPr>
                <w:rFonts w:ascii="Times New Roman" w:eastAsia="Times New Roman" w:hAnsi="Times New Roman" w:cs="Times New Roman"/>
                <w:b/>
                <w:bCs/>
                <w:sz w:val="18"/>
                <w:szCs w:val="18"/>
                <w:vertAlign w:val="superscript"/>
                <w:lang w:eastAsia="ar-SA"/>
              </w:rPr>
              <w:t>2</w:t>
            </w:r>
            <w:r w:rsidRPr="00512115">
              <w:rPr>
                <w:rFonts w:ascii="Times New Roman" w:eastAsia="Times New Roman" w:hAnsi="Times New Roman" w:cs="Times New Roman"/>
                <w:b/>
                <w:bCs/>
                <w:sz w:val="18"/>
                <w:szCs w:val="18"/>
                <w:vertAlign w:val="superscript"/>
                <w:lang w:eastAsia="ar-SA"/>
              </w:rPr>
              <w:t xml:space="preserve"> от 2</w:t>
            </w:r>
            <w:r w:rsidR="00512115" w:rsidRPr="00512115">
              <w:rPr>
                <w:rFonts w:ascii="Times New Roman" w:eastAsia="Times New Roman" w:hAnsi="Times New Roman" w:cs="Times New Roman"/>
                <w:b/>
                <w:bCs/>
                <w:sz w:val="18"/>
                <w:szCs w:val="18"/>
                <w:vertAlign w:val="superscript"/>
                <w:lang w:eastAsia="ar-SA"/>
              </w:rPr>
              <w:t>8</w:t>
            </w:r>
            <w:r w:rsidRPr="00512115">
              <w:rPr>
                <w:rFonts w:ascii="Times New Roman" w:eastAsia="Times New Roman" w:hAnsi="Times New Roman" w:cs="Times New Roman"/>
                <w:b/>
                <w:bCs/>
                <w:sz w:val="18"/>
                <w:szCs w:val="18"/>
                <w:vertAlign w:val="superscript"/>
                <w:lang w:eastAsia="ar-SA"/>
              </w:rPr>
              <w:t>.12.2024 года «</w:t>
            </w:r>
            <w:r w:rsidR="00512115">
              <w:rPr>
                <w:rFonts w:ascii="Times New Roman" w:eastAsia="Times New Roman" w:hAnsi="Times New Roman" w:cs="Times New Roman"/>
                <w:b/>
                <w:bCs/>
                <w:sz w:val="18"/>
                <w:szCs w:val="18"/>
                <w:vertAlign w:val="superscript"/>
                <w:lang w:eastAsia="ar-SA"/>
              </w:rPr>
              <w:t xml:space="preserve">О внесении изменений в решение от 30.08.2022 г. №17 «Об оплате труда муниципальных служащих </w:t>
            </w:r>
            <w:r w:rsidRPr="00512115">
              <w:rPr>
                <w:rFonts w:ascii="Times New Roman" w:eastAsia="Times New Roman" w:hAnsi="Times New Roman" w:cs="Times New Roman"/>
                <w:b/>
                <w:bCs/>
                <w:sz w:val="18"/>
                <w:szCs w:val="18"/>
                <w:vertAlign w:val="superscript"/>
                <w:lang w:eastAsia="ar-SA"/>
              </w:rPr>
              <w:t>Митякинского сельского поселения</w:t>
            </w:r>
            <w:r w:rsidR="00512115">
              <w:rPr>
                <w:rFonts w:ascii="Times New Roman" w:eastAsia="Times New Roman" w:hAnsi="Times New Roman" w:cs="Times New Roman"/>
                <w:b/>
                <w:bCs/>
                <w:sz w:val="18"/>
                <w:szCs w:val="18"/>
                <w:vertAlign w:val="superscript"/>
                <w:lang w:eastAsia="ar-SA"/>
              </w:rPr>
              <w:t>»</w:t>
            </w:r>
          </w:p>
        </w:tc>
        <w:tc>
          <w:tcPr>
            <w:tcW w:w="1276" w:type="dxa"/>
            <w:tcBorders>
              <w:top w:val="single" w:sz="2" w:space="0" w:color="000000"/>
              <w:left w:val="single" w:sz="2" w:space="0" w:color="000000"/>
              <w:bottom w:val="single" w:sz="2" w:space="0" w:color="000000"/>
              <w:right w:val="single" w:sz="2" w:space="0" w:color="000000"/>
            </w:tcBorders>
          </w:tcPr>
          <w:p w14:paraId="11E9DBB1" w14:textId="559F5855" w:rsidR="00275F9D" w:rsidRDefault="00DA72D6">
            <w:pPr>
              <w:suppressLineNumbers/>
              <w:suppressAutoHyphens/>
              <w:snapToGrid w:val="0"/>
              <w:spacing w:after="0" w:line="240" w:lineRule="auto"/>
              <w:rPr>
                <w:rFonts w:ascii="Times New Roman" w:eastAsia="Times New Roman" w:hAnsi="Times New Roman" w:cs="Times New Roman"/>
                <w:sz w:val="18"/>
                <w:szCs w:val="18"/>
                <w:vertAlign w:val="superscript"/>
                <w:lang w:eastAsia="ar-SA"/>
              </w:rPr>
            </w:pPr>
            <w:r>
              <w:rPr>
                <w:rFonts w:ascii="Times New Roman" w:eastAsia="Times New Roman" w:hAnsi="Times New Roman" w:cs="Times New Roman"/>
                <w:sz w:val="18"/>
                <w:szCs w:val="18"/>
                <w:vertAlign w:val="superscript"/>
                <w:lang w:eastAsia="ar-SA"/>
              </w:rPr>
              <w:t>ст.169</w:t>
            </w:r>
            <w:r w:rsidR="00783A6C">
              <w:rPr>
                <w:rFonts w:ascii="Times New Roman" w:eastAsia="Times New Roman" w:hAnsi="Times New Roman" w:cs="Times New Roman"/>
                <w:sz w:val="18"/>
                <w:szCs w:val="18"/>
                <w:vertAlign w:val="superscript"/>
                <w:lang w:eastAsia="ar-SA"/>
              </w:rPr>
              <w:t>-170</w:t>
            </w:r>
          </w:p>
        </w:tc>
      </w:tr>
      <w:tr w:rsidR="00DA72D6" w14:paraId="09C8E04F" w14:textId="77777777" w:rsidTr="00122809">
        <w:trPr>
          <w:trHeight w:val="347"/>
        </w:trPr>
        <w:tc>
          <w:tcPr>
            <w:tcW w:w="8505" w:type="dxa"/>
            <w:tcBorders>
              <w:top w:val="single" w:sz="2" w:space="0" w:color="000000"/>
              <w:left w:val="single" w:sz="2" w:space="0" w:color="000000"/>
              <w:bottom w:val="single" w:sz="2" w:space="0" w:color="000000"/>
              <w:right w:val="nil"/>
            </w:tcBorders>
          </w:tcPr>
          <w:p w14:paraId="60493A0B" w14:textId="5B8B170A" w:rsidR="00DA72D6" w:rsidRPr="00512115" w:rsidRDefault="00512115" w:rsidP="00512115">
            <w:pPr>
              <w:jc w:val="both"/>
              <w:rPr>
                <w:rFonts w:ascii="Times New Roman" w:eastAsia="Times New Roman" w:hAnsi="Times New Roman" w:cs="Times New Roman"/>
                <w:b/>
                <w:bCs/>
                <w:sz w:val="20"/>
                <w:szCs w:val="20"/>
                <w:vertAlign w:val="superscript"/>
                <w:lang w:eastAsia="ar-SA"/>
              </w:rPr>
            </w:pPr>
            <w:r>
              <w:rPr>
                <w:rFonts w:ascii="Times New Roman" w:eastAsia="Times New Roman" w:hAnsi="Times New Roman" w:cs="Times New Roman"/>
                <w:b/>
                <w:bCs/>
                <w:sz w:val="18"/>
                <w:szCs w:val="18"/>
                <w:vertAlign w:val="superscript"/>
                <w:lang w:eastAsia="ar-SA"/>
              </w:rPr>
              <w:t>Постановление</w:t>
            </w:r>
            <w:r w:rsidRPr="00512115">
              <w:rPr>
                <w:rFonts w:ascii="Times New Roman" w:eastAsia="Times New Roman" w:hAnsi="Times New Roman" w:cs="Times New Roman"/>
                <w:b/>
                <w:bCs/>
                <w:sz w:val="18"/>
                <w:szCs w:val="18"/>
                <w:vertAlign w:val="superscript"/>
                <w:lang w:eastAsia="ar-SA"/>
              </w:rPr>
              <w:t xml:space="preserve"> Собрания депутатов Митякинского сельского поселения Тарасовского района </w:t>
            </w:r>
            <w:r>
              <w:rPr>
                <w:rFonts w:ascii="Times New Roman" w:eastAsia="Times New Roman" w:hAnsi="Times New Roman" w:cs="Times New Roman"/>
                <w:b/>
                <w:bCs/>
                <w:sz w:val="18"/>
                <w:szCs w:val="18"/>
                <w:vertAlign w:val="superscript"/>
                <w:lang w:eastAsia="ar-SA"/>
              </w:rPr>
              <w:t xml:space="preserve">Постановление </w:t>
            </w:r>
            <w:r w:rsidRPr="00512115">
              <w:rPr>
                <w:rFonts w:ascii="Times New Roman" w:eastAsia="Times New Roman" w:hAnsi="Times New Roman" w:cs="Times New Roman"/>
                <w:b/>
                <w:bCs/>
                <w:sz w:val="18"/>
                <w:szCs w:val="18"/>
                <w:vertAlign w:val="superscript"/>
                <w:lang w:eastAsia="ar-SA"/>
              </w:rPr>
              <w:t>№</w:t>
            </w:r>
            <w:r>
              <w:rPr>
                <w:rFonts w:ascii="Times New Roman" w:eastAsia="Times New Roman" w:hAnsi="Times New Roman" w:cs="Times New Roman"/>
                <w:b/>
                <w:bCs/>
                <w:sz w:val="18"/>
                <w:szCs w:val="18"/>
                <w:vertAlign w:val="superscript"/>
                <w:lang w:eastAsia="ar-SA"/>
              </w:rPr>
              <w:t>3</w:t>
            </w:r>
            <w:r w:rsidRPr="00512115">
              <w:rPr>
                <w:rFonts w:ascii="Times New Roman" w:eastAsia="Times New Roman" w:hAnsi="Times New Roman" w:cs="Times New Roman"/>
                <w:b/>
                <w:bCs/>
                <w:sz w:val="18"/>
                <w:szCs w:val="18"/>
                <w:vertAlign w:val="superscript"/>
                <w:lang w:eastAsia="ar-SA"/>
              </w:rPr>
              <w:t xml:space="preserve"> от 28.12.2024 года «</w:t>
            </w:r>
            <w:r>
              <w:rPr>
                <w:rFonts w:ascii="Times New Roman" w:eastAsia="Times New Roman" w:hAnsi="Times New Roman" w:cs="Times New Roman"/>
                <w:b/>
                <w:bCs/>
                <w:sz w:val="18"/>
                <w:szCs w:val="18"/>
                <w:vertAlign w:val="superscript"/>
                <w:lang w:eastAsia="ar-SA"/>
              </w:rPr>
              <w:t xml:space="preserve">О </w:t>
            </w:r>
            <w:r>
              <w:rPr>
                <w:rFonts w:ascii="Times New Roman" w:eastAsia="Times New Roman" w:hAnsi="Times New Roman" w:cs="Times New Roman"/>
                <w:b/>
                <w:bCs/>
                <w:sz w:val="20"/>
                <w:szCs w:val="20"/>
                <w:vertAlign w:val="superscript"/>
                <w:lang w:eastAsia="ar-SA"/>
              </w:rPr>
              <w:t>назначении публичных слушаний по проекту Правил благоустройства на территории Митякинского сельского поселения»</w:t>
            </w:r>
          </w:p>
        </w:tc>
        <w:tc>
          <w:tcPr>
            <w:tcW w:w="1276" w:type="dxa"/>
            <w:tcBorders>
              <w:top w:val="single" w:sz="2" w:space="0" w:color="000000"/>
              <w:left w:val="single" w:sz="2" w:space="0" w:color="000000"/>
              <w:bottom w:val="single" w:sz="2" w:space="0" w:color="000000"/>
              <w:right w:val="single" w:sz="2" w:space="0" w:color="000000"/>
            </w:tcBorders>
          </w:tcPr>
          <w:p w14:paraId="7444ADB5" w14:textId="46AF104C" w:rsidR="00DA72D6" w:rsidRPr="00783A6C" w:rsidRDefault="00DA72D6">
            <w:pPr>
              <w:suppressLineNumbers/>
              <w:suppressAutoHyphens/>
              <w:snapToGrid w:val="0"/>
              <w:spacing w:after="0" w:line="240" w:lineRule="auto"/>
              <w:rPr>
                <w:rFonts w:ascii="Times New Roman" w:eastAsia="Times New Roman" w:hAnsi="Times New Roman" w:cs="Times New Roman"/>
                <w:sz w:val="18"/>
                <w:szCs w:val="18"/>
                <w:vertAlign w:val="superscript"/>
                <w:lang w:eastAsia="ar-SA"/>
              </w:rPr>
            </w:pPr>
            <w:r>
              <w:rPr>
                <w:rFonts w:ascii="Times New Roman" w:eastAsia="Times New Roman" w:hAnsi="Times New Roman" w:cs="Times New Roman"/>
                <w:sz w:val="18"/>
                <w:szCs w:val="18"/>
                <w:vertAlign w:val="superscript"/>
                <w:lang w:eastAsia="ar-SA"/>
              </w:rPr>
              <w:t>ст.17</w:t>
            </w:r>
            <w:r w:rsidR="00783A6C">
              <w:rPr>
                <w:rFonts w:ascii="Times New Roman" w:eastAsia="Times New Roman" w:hAnsi="Times New Roman" w:cs="Times New Roman"/>
                <w:sz w:val="18"/>
                <w:szCs w:val="18"/>
                <w:vertAlign w:val="superscript"/>
                <w:lang w:eastAsia="ar-SA"/>
              </w:rPr>
              <w:t>1</w:t>
            </w:r>
            <w:r>
              <w:rPr>
                <w:rFonts w:ascii="Times New Roman" w:eastAsia="Times New Roman" w:hAnsi="Times New Roman" w:cs="Times New Roman"/>
                <w:sz w:val="18"/>
                <w:szCs w:val="18"/>
                <w:vertAlign w:val="superscript"/>
                <w:lang w:eastAsia="ar-SA"/>
              </w:rPr>
              <w:t>-17</w:t>
            </w:r>
            <w:r w:rsidR="00783A6C">
              <w:rPr>
                <w:rFonts w:ascii="Times New Roman" w:eastAsia="Times New Roman" w:hAnsi="Times New Roman" w:cs="Times New Roman"/>
                <w:sz w:val="18"/>
                <w:szCs w:val="18"/>
                <w:vertAlign w:val="superscript"/>
                <w:lang w:eastAsia="ar-SA"/>
              </w:rPr>
              <w:t>2</w:t>
            </w:r>
          </w:p>
        </w:tc>
      </w:tr>
    </w:tbl>
    <w:p w14:paraId="2ADF7DA7" w14:textId="77777777" w:rsidR="003A5781" w:rsidRDefault="003A5781"/>
    <w:p w14:paraId="5AE437F9" w14:textId="77777777" w:rsidR="00306783" w:rsidRDefault="00306783"/>
    <w:p w14:paraId="0044302A" w14:textId="77777777" w:rsidR="00306783" w:rsidRDefault="00306783"/>
    <w:p w14:paraId="52F87387" w14:textId="77777777" w:rsidR="00306783" w:rsidRDefault="00306783"/>
    <w:p w14:paraId="2074EBB2" w14:textId="77777777" w:rsidR="00306783" w:rsidRDefault="00306783"/>
    <w:p w14:paraId="47FC55B9" w14:textId="77777777" w:rsidR="006C289B" w:rsidRDefault="006C289B"/>
    <w:p w14:paraId="37C03614" w14:textId="77777777" w:rsidR="006C289B" w:rsidRDefault="006C289B"/>
    <w:p w14:paraId="3FBD5068" w14:textId="77777777" w:rsidR="006C289B" w:rsidRDefault="006C289B"/>
    <w:p w14:paraId="2BDAB19E" w14:textId="77777777" w:rsidR="006C289B" w:rsidRDefault="006C289B"/>
    <w:p w14:paraId="5390B34F" w14:textId="77777777" w:rsidR="006C289B" w:rsidRDefault="006C289B"/>
    <w:p w14:paraId="1BDD30B8" w14:textId="77777777" w:rsidR="006C289B" w:rsidRDefault="006C289B"/>
    <w:p w14:paraId="73BA111C" w14:textId="77777777" w:rsidR="006C289B" w:rsidRDefault="006C289B"/>
    <w:p w14:paraId="65629A8A" w14:textId="77777777" w:rsidR="006C289B" w:rsidRDefault="006C289B"/>
    <w:p w14:paraId="3D86EB9F" w14:textId="77777777" w:rsidR="006C289B" w:rsidRDefault="006C289B"/>
    <w:p w14:paraId="25480783" w14:textId="77777777" w:rsidR="006C289B" w:rsidRDefault="006C289B"/>
    <w:p w14:paraId="70D0DF11" w14:textId="77777777" w:rsidR="006C289B" w:rsidRDefault="006C289B"/>
    <w:p w14:paraId="65FB8EE9" w14:textId="44E76EE8" w:rsidR="00A023A7" w:rsidRPr="00A023A7" w:rsidRDefault="00DA72D6" w:rsidP="00DA72D6">
      <w:pPr>
        <w:rPr>
          <w:rFonts w:ascii="Times New Roman" w:hAnsi="Times New Roman" w:cs="Times New Roman"/>
          <w:b/>
          <w:caps/>
          <w:sz w:val="20"/>
          <w:szCs w:val="20"/>
        </w:rPr>
      </w:pPr>
      <w:r>
        <w:t xml:space="preserve">                                                    </w:t>
      </w:r>
      <w:r w:rsidR="00A023A7" w:rsidRPr="00A023A7">
        <w:rPr>
          <w:rFonts w:ascii="Times New Roman" w:hAnsi="Times New Roman" w:cs="Times New Roman"/>
          <w:b/>
          <w:caps/>
          <w:sz w:val="20"/>
          <w:szCs w:val="20"/>
        </w:rPr>
        <w:t xml:space="preserve">РОССИЙСКАЯ ФЕДЕРАЦИЯ                                 </w:t>
      </w:r>
    </w:p>
    <w:p w14:paraId="7EA66199" w14:textId="77777777" w:rsidR="00A023A7" w:rsidRPr="00A023A7" w:rsidRDefault="00A023A7" w:rsidP="00A023A7">
      <w:pPr>
        <w:jc w:val="center"/>
        <w:rPr>
          <w:rFonts w:ascii="Times New Roman" w:hAnsi="Times New Roman" w:cs="Times New Roman"/>
          <w:b/>
          <w:caps/>
          <w:sz w:val="20"/>
          <w:szCs w:val="20"/>
        </w:rPr>
      </w:pPr>
      <w:r w:rsidRPr="00A023A7">
        <w:rPr>
          <w:rFonts w:ascii="Times New Roman" w:hAnsi="Times New Roman" w:cs="Times New Roman"/>
          <w:b/>
          <w:caps/>
          <w:sz w:val="20"/>
          <w:szCs w:val="20"/>
        </w:rPr>
        <w:t>РОСТОВСКАЯ ОБЛАСТЬ</w:t>
      </w:r>
    </w:p>
    <w:p w14:paraId="4FFB2C6F" w14:textId="77777777" w:rsidR="00A023A7" w:rsidRPr="00A023A7" w:rsidRDefault="00A023A7" w:rsidP="00A023A7">
      <w:pPr>
        <w:jc w:val="center"/>
        <w:rPr>
          <w:rFonts w:ascii="Times New Roman" w:hAnsi="Times New Roman" w:cs="Times New Roman"/>
          <w:b/>
          <w:caps/>
          <w:sz w:val="20"/>
          <w:szCs w:val="20"/>
        </w:rPr>
      </w:pPr>
      <w:r w:rsidRPr="00A023A7">
        <w:rPr>
          <w:rFonts w:ascii="Times New Roman" w:hAnsi="Times New Roman" w:cs="Times New Roman"/>
          <w:b/>
          <w:caps/>
          <w:sz w:val="20"/>
          <w:szCs w:val="20"/>
        </w:rPr>
        <w:t>ТАРАСОВСКИЙ РАЙОН</w:t>
      </w:r>
    </w:p>
    <w:p w14:paraId="71E46FEB" w14:textId="77777777" w:rsidR="00A023A7" w:rsidRPr="00A023A7" w:rsidRDefault="00A023A7" w:rsidP="00A023A7">
      <w:pPr>
        <w:jc w:val="center"/>
        <w:rPr>
          <w:rFonts w:ascii="Times New Roman" w:hAnsi="Times New Roman" w:cs="Times New Roman"/>
          <w:b/>
          <w:caps/>
          <w:sz w:val="20"/>
          <w:szCs w:val="20"/>
        </w:rPr>
      </w:pPr>
      <w:r w:rsidRPr="00A023A7">
        <w:rPr>
          <w:rFonts w:ascii="Times New Roman" w:hAnsi="Times New Roman" w:cs="Times New Roman"/>
          <w:b/>
          <w:caps/>
          <w:sz w:val="20"/>
          <w:szCs w:val="20"/>
        </w:rPr>
        <w:t xml:space="preserve">МУНИЦИПАЛЬНОЕ ОБРАЗОВАНИЕ </w:t>
      </w:r>
    </w:p>
    <w:p w14:paraId="63A68327" w14:textId="77777777" w:rsidR="00A023A7" w:rsidRPr="00A023A7" w:rsidRDefault="00A023A7" w:rsidP="00A023A7">
      <w:pPr>
        <w:jc w:val="center"/>
        <w:rPr>
          <w:rFonts w:ascii="Times New Roman" w:hAnsi="Times New Roman" w:cs="Times New Roman"/>
          <w:b/>
          <w:caps/>
          <w:sz w:val="20"/>
          <w:szCs w:val="20"/>
        </w:rPr>
      </w:pPr>
      <w:r w:rsidRPr="00A023A7">
        <w:rPr>
          <w:rFonts w:ascii="Times New Roman" w:hAnsi="Times New Roman" w:cs="Times New Roman"/>
          <w:b/>
          <w:caps/>
          <w:sz w:val="20"/>
          <w:szCs w:val="20"/>
        </w:rPr>
        <w:t>«МИТЯКИНСКОЕ СЕЛЬСКОЕ ПОСЕЛЕНИЕ»</w:t>
      </w:r>
    </w:p>
    <w:p w14:paraId="060267E2" w14:textId="77777777" w:rsidR="00A023A7" w:rsidRPr="00A023A7" w:rsidRDefault="00A023A7" w:rsidP="00A023A7">
      <w:pPr>
        <w:jc w:val="center"/>
        <w:rPr>
          <w:rFonts w:ascii="Times New Roman" w:hAnsi="Times New Roman" w:cs="Times New Roman"/>
          <w:b/>
          <w:caps/>
          <w:sz w:val="20"/>
          <w:szCs w:val="20"/>
        </w:rPr>
      </w:pPr>
    </w:p>
    <w:p w14:paraId="2557EE1E" w14:textId="77777777" w:rsidR="00A023A7" w:rsidRPr="00A023A7" w:rsidRDefault="00A023A7" w:rsidP="00A023A7">
      <w:pPr>
        <w:jc w:val="center"/>
        <w:rPr>
          <w:rFonts w:ascii="Times New Roman" w:hAnsi="Times New Roman" w:cs="Times New Roman"/>
          <w:b/>
          <w:caps/>
          <w:sz w:val="20"/>
          <w:szCs w:val="20"/>
        </w:rPr>
      </w:pPr>
      <w:r w:rsidRPr="00A023A7">
        <w:rPr>
          <w:rFonts w:ascii="Times New Roman" w:hAnsi="Times New Roman" w:cs="Times New Roman"/>
          <w:b/>
          <w:caps/>
          <w:sz w:val="20"/>
          <w:szCs w:val="20"/>
        </w:rPr>
        <w:t>СОБРАНИЕ ДЕПУТАТОВ МИТЯКИНСКОГО СЕЛЬСКОГО ПОСЕЛЕНИЯ</w:t>
      </w:r>
    </w:p>
    <w:p w14:paraId="3956C466" w14:textId="77777777" w:rsidR="00A023A7" w:rsidRPr="00A023A7" w:rsidRDefault="00A023A7" w:rsidP="00A023A7">
      <w:pPr>
        <w:jc w:val="center"/>
        <w:rPr>
          <w:rFonts w:ascii="Times New Roman" w:hAnsi="Times New Roman" w:cs="Times New Roman"/>
          <w:b/>
          <w:caps/>
          <w:sz w:val="20"/>
          <w:szCs w:val="20"/>
        </w:rPr>
      </w:pPr>
    </w:p>
    <w:p w14:paraId="50B94C2E" w14:textId="77777777" w:rsidR="00A023A7" w:rsidRPr="00A023A7" w:rsidRDefault="00A023A7" w:rsidP="00A023A7">
      <w:pPr>
        <w:jc w:val="center"/>
        <w:rPr>
          <w:rFonts w:ascii="Times New Roman" w:hAnsi="Times New Roman" w:cs="Times New Roman"/>
          <w:b/>
          <w:sz w:val="20"/>
          <w:szCs w:val="20"/>
        </w:rPr>
      </w:pPr>
      <w:r w:rsidRPr="00A023A7">
        <w:rPr>
          <w:rFonts w:ascii="Times New Roman" w:hAnsi="Times New Roman" w:cs="Times New Roman"/>
          <w:b/>
          <w:sz w:val="20"/>
          <w:szCs w:val="20"/>
        </w:rPr>
        <w:t xml:space="preserve"> Р Е Ш Е Н И Е</w:t>
      </w:r>
    </w:p>
    <w:p w14:paraId="6FAC535B" w14:textId="77777777" w:rsidR="00A023A7" w:rsidRPr="00A023A7" w:rsidRDefault="00A023A7" w:rsidP="00A023A7">
      <w:pPr>
        <w:jc w:val="center"/>
        <w:rPr>
          <w:rFonts w:ascii="Times New Roman" w:hAnsi="Times New Roman" w:cs="Times New Roman"/>
          <w:b/>
          <w:sz w:val="20"/>
          <w:szCs w:val="20"/>
        </w:rPr>
      </w:pPr>
    </w:p>
    <w:p w14:paraId="4106B14F" w14:textId="77777777" w:rsidR="00A023A7" w:rsidRPr="00A023A7" w:rsidRDefault="00A023A7" w:rsidP="00A023A7">
      <w:pPr>
        <w:jc w:val="center"/>
        <w:rPr>
          <w:rFonts w:ascii="Times New Roman" w:hAnsi="Times New Roman" w:cs="Times New Roman"/>
          <w:b/>
          <w:sz w:val="20"/>
          <w:szCs w:val="20"/>
        </w:rPr>
      </w:pPr>
      <w:r w:rsidRPr="00A023A7">
        <w:rPr>
          <w:rFonts w:ascii="Times New Roman" w:hAnsi="Times New Roman" w:cs="Times New Roman"/>
          <w:b/>
          <w:sz w:val="20"/>
          <w:szCs w:val="20"/>
        </w:rPr>
        <w:t xml:space="preserve"> № 30</w:t>
      </w:r>
    </w:p>
    <w:p w14:paraId="38CD093A" w14:textId="77777777" w:rsidR="00A023A7" w:rsidRPr="00A023A7" w:rsidRDefault="00A023A7" w:rsidP="00A023A7">
      <w:pPr>
        <w:jc w:val="center"/>
        <w:rPr>
          <w:rFonts w:ascii="Times New Roman" w:hAnsi="Times New Roman" w:cs="Times New Roman"/>
          <w:b/>
          <w:sz w:val="20"/>
          <w:szCs w:val="20"/>
        </w:rPr>
      </w:pPr>
    </w:p>
    <w:p w14:paraId="2CE7D4A2" w14:textId="77777777" w:rsidR="00A023A7" w:rsidRPr="00A023A7" w:rsidRDefault="00A023A7" w:rsidP="00A023A7">
      <w:pPr>
        <w:jc w:val="center"/>
        <w:rPr>
          <w:rFonts w:ascii="Times New Roman" w:hAnsi="Times New Roman" w:cs="Times New Roman"/>
          <w:b/>
          <w:sz w:val="20"/>
          <w:szCs w:val="20"/>
        </w:rPr>
      </w:pPr>
      <w:r w:rsidRPr="00A023A7">
        <w:rPr>
          <w:rFonts w:ascii="Times New Roman" w:hAnsi="Times New Roman" w:cs="Times New Roman"/>
          <w:b/>
          <w:sz w:val="20"/>
          <w:szCs w:val="20"/>
        </w:rPr>
        <w:t xml:space="preserve">«О внесении изменений в Решение Собрания депутатов Митякинского сельского поселения от 27.12.2023 г. № 34 «О бюджете Митякинского сельского поселения Тарасовского района на 2024 год и </w:t>
      </w:r>
    </w:p>
    <w:p w14:paraId="54D5072B" w14:textId="77777777" w:rsidR="00A023A7" w:rsidRPr="00A023A7" w:rsidRDefault="00A023A7" w:rsidP="00A023A7">
      <w:pPr>
        <w:jc w:val="center"/>
        <w:rPr>
          <w:rFonts w:ascii="Times New Roman" w:hAnsi="Times New Roman" w:cs="Times New Roman"/>
          <w:b/>
          <w:sz w:val="20"/>
          <w:szCs w:val="20"/>
        </w:rPr>
      </w:pPr>
      <w:r w:rsidRPr="00A023A7">
        <w:rPr>
          <w:rFonts w:ascii="Times New Roman" w:hAnsi="Times New Roman" w:cs="Times New Roman"/>
          <w:b/>
          <w:sz w:val="20"/>
          <w:szCs w:val="20"/>
        </w:rPr>
        <w:t>на плановый период 2025 и 2026 годов»</w:t>
      </w:r>
    </w:p>
    <w:p w14:paraId="0B80DEEE" w14:textId="77777777" w:rsidR="00A023A7" w:rsidRPr="00A023A7" w:rsidRDefault="00A023A7" w:rsidP="00A023A7">
      <w:pPr>
        <w:jc w:val="center"/>
        <w:rPr>
          <w:rFonts w:ascii="Times New Roman" w:hAnsi="Times New Roman" w:cs="Times New Roman"/>
          <w:b/>
          <w:sz w:val="20"/>
          <w:szCs w:val="20"/>
        </w:rPr>
      </w:pPr>
    </w:p>
    <w:p w14:paraId="69F50FEC" w14:textId="77777777" w:rsidR="00A023A7" w:rsidRPr="00A023A7" w:rsidRDefault="00A023A7" w:rsidP="00A023A7">
      <w:pPr>
        <w:autoSpaceDE w:val="0"/>
        <w:autoSpaceDN w:val="0"/>
        <w:adjustRightInd w:val="0"/>
        <w:rPr>
          <w:rFonts w:ascii="Times New Roman" w:hAnsi="Times New Roman" w:cs="Times New Roman"/>
          <w:b/>
          <w:sz w:val="20"/>
          <w:szCs w:val="20"/>
        </w:rPr>
      </w:pPr>
      <w:r w:rsidRPr="00A023A7">
        <w:rPr>
          <w:rFonts w:ascii="Times New Roman" w:hAnsi="Times New Roman" w:cs="Times New Roman"/>
          <w:b/>
          <w:sz w:val="20"/>
          <w:szCs w:val="20"/>
        </w:rPr>
        <w:t xml:space="preserve">        Принято</w:t>
      </w:r>
    </w:p>
    <w:p w14:paraId="7970CB2A" w14:textId="77777777" w:rsidR="00A023A7" w:rsidRPr="00A023A7" w:rsidRDefault="00A023A7" w:rsidP="00A023A7">
      <w:pPr>
        <w:autoSpaceDE w:val="0"/>
        <w:autoSpaceDN w:val="0"/>
        <w:adjustRightInd w:val="0"/>
        <w:ind w:firstLine="540"/>
        <w:rPr>
          <w:rFonts w:ascii="Times New Roman" w:hAnsi="Times New Roman" w:cs="Times New Roman"/>
          <w:b/>
          <w:sz w:val="20"/>
          <w:szCs w:val="20"/>
        </w:rPr>
      </w:pPr>
      <w:r w:rsidRPr="00A023A7">
        <w:rPr>
          <w:rFonts w:ascii="Times New Roman" w:hAnsi="Times New Roman" w:cs="Times New Roman"/>
          <w:b/>
          <w:sz w:val="20"/>
          <w:szCs w:val="20"/>
        </w:rPr>
        <w:t>Собранием депутатов</w:t>
      </w:r>
      <w:r w:rsidRPr="00A023A7">
        <w:rPr>
          <w:rFonts w:ascii="Times New Roman" w:hAnsi="Times New Roman" w:cs="Times New Roman"/>
          <w:b/>
          <w:sz w:val="20"/>
          <w:szCs w:val="20"/>
        </w:rPr>
        <w:tab/>
      </w:r>
      <w:r w:rsidRPr="00A023A7">
        <w:rPr>
          <w:rFonts w:ascii="Times New Roman" w:hAnsi="Times New Roman" w:cs="Times New Roman"/>
          <w:b/>
          <w:sz w:val="20"/>
          <w:szCs w:val="20"/>
        </w:rPr>
        <w:tab/>
      </w:r>
      <w:r w:rsidRPr="00A023A7">
        <w:rPr>
          <w:rFonts w:ascii="Times New Roman" w:hAnsi="Times New Roman" w:cs="Times New Roman"/>
          <w:b/>
          <w:sz w:val="20"/>
          <w:szCs w:val="20"/>
        </w:rPr>
        <w:tab/>
      </w:r>
      <w:r w:rsidRPr="00A023A7">
        <w:rPr>
          <w:rFonts w:ascii="Times New Roman" w:hAnsi="Times New Roman" w:cs="Times New Roman"/>
          <w:b/>
          <w:sz w:val="20"/>
          <w:szCs w:val="20"/>
        </w:rPr>
        <w:tab/>
        <w:t xml:space="preserve">            « 15 » ноября 2024 года   </w:t>
      </w:r>
    </w:p>
    <w:p w14:paraId="772F02D0" w14:textId="77777777" w:rsidR="00A023A7" w:rsidRPr="00A023A7" w:rsidRDefault="00A023A7" w:rsidP="00A023A7">
      <w:pPr>
        <w:autoSpaceDE w:val="0"/>
        <w:autoSpaceDN w:val="0"/>
        <w:adjustRightInd w:val="0"/>
        <w:ind w:firstLine="540"/>
        <w:rPr>
          <w:rFonts w:ascii="Times New Roman" w:hAnsi="Times New Roman" w:cs="Times New Roman"/>
          <w:sz w:val="20"/>
          <w:szCs w:val="20"/>
        </w:rPr>
      </w:pPr>
    </w:p>
    <w:p w14:paraId="618BEFCE" w14:textId="77777777" w:rsidR="00A023A7" w:rsidRPr="00A023A7" w:rsidRDefault="00A023A7" w:rsidP="00A023A7">
      <w:pPr>
        <w:ind w:firstLine="708"/>
        <w:jc w:val="both"/>
        <w:rPr>
          <w:rFonts w:ascii="Times New Roman" w:hAnsi="Times New Roman" w:cs="Times New Roman"/>
          <w:sz w:val="20"/>
          <w:szCs w:val="20"/>
        </w:rPr>
      </w:pPr>
      <w:r w:rsidRPr="00A023A7">
        <w:rPr>
          <w:rFonts w:ascii="Times New Roman" w:hAnsi="Times New Roman" w:cs="Times New Roman"/>
          <w:sz w:val="20"/>
          <w:szCs w:val="20"/>
        </w:rPr>
        <w:t xml:space="preserve">     В соответствии с требованиями Бюджетного кодекса Российской Федерации, на основании Областного закона «Об областном бюджете на 2024 год и на плановый период 2025 и 2026 годов» Собрание депутатов Митякинского сельского поселения</w:t>
      </w:r>
    </w:p>
    <w:p w14:paraId="507B909F" w14:textId="77777777" w:rsidR="00A023A7" w:rsidRPr="00A023A7" w:rsidRDefault="00A023A7" w:rsidP="00A023A7">
      <w:pPr>
        <w:autoSpaceDE w:val="0"/>
        <w:autoSpaceDN w:val="0"/>
        <w:adjustRightInd w:val="0"/>
        <w:ind w:firstLine="540"/>
        <w:rPr>
          <w:rFonts w:ascii="Times New Roman" w:hAnsi="Times New Roman" w:cs="Times New Roman"/>
          <w:sz w:val="20"/>
          <w:szCs w:val="20"/>
        </w:rPr>
      </w:pPr>
    </w:p>
    <w:p w14:paraId="2F67F4FC" w14:textId="77777777" w:rsidR="00A023A7" w:rsidRPr="00A023A7" w:rsidRDefault="00A023A7" w:rsidP="00A023A7">
      <w:pPr>
        <w:pStyle w:val="ConsPlusTitle"/>
        <w:jc w:val="center"/>
        <w:rPr>
          <w:sz w:val="20"/>
          <w:szCs w:val="20"/>
        </w:rPr>
      </w:pPr>
    </w:p>
    <w:p w14:paraId="422E3D7D" w14:textId="77777777" w:rsidR="00A023A7" w:rsidRPr="00A023A7" w:rsidRDefault="00A023A7" w:rsidP="00A023A7">
      <w:pPr>
        <w:pStyle w:val="ConsPlusTitle"/>
        <w:jc w:val="center"/>
        <w:rPr>
          <w:sz w:val="20"/>
          <w:szCs w:val="20"/>
        </w:rPr>
      </w:pPr>
      <w:r w:rsidRPr="00A023A7">
        <w:rPr>
          <w:sz w:val="20"/>
          <w:szCs w:val="20"/>
        </w:rPr>
        <w:t>РЕШИЛО:</w:t>
      </w:r>
    </w:p>
    <w:p w14:paraId="02F9CB5E" w14:textId="77777777" w:rsidR="00A023A7" w:rsidRPr="00A023A7" w:rsidRDefault="00A023A7" w:rsidP="00A023A7">
      <w:pPr>
        <w:pStyle w:val="ConsPlusTitle"/>
        <w:jc w:val="center"/>
        <w:rPr>
          <w:sz w:val="20"/>
          <w:szCs w:val="20"/>
        </w:rPr>
      </w:pPr>
    </w:p>
    <w:p w14:paraId="43FB784A" w14:textId="77777777" w:rsidR="00A023A7" w:rsidRPr="00A023A7" w:rsidRDefault="00A023A7" w:rsidP="00A023A7">
      <w:pPr>
        <w:ind w:firstLine="708"/>
        <w:jc w:val="both"/>
        <w:rPr>
          <w:rFonts w:ascii="Times New Roman" w:hAnsi="Times New Roman" w:cs="Times New Roman"/>
          <w:sz w:val="20"/>
          <w:szCs w:val="20"/>
        </w:rPr>
      </w:pPr>
      <w:r w:rsidRPr="00A023A7">
        <w:rPr>
          <w:rFonts w:ascii="Times New Roman" w:hAnsi="Times New Roman" w:cs="Times New Roman"/>
          <w:sz w:val="20"/>
          <w:szCs w:val="20"/>
        </w:rPr>
        <w:t>Внести в Решение Собрания депутатов Митякинского сельского поселения от 27.12.2023 г. № 34 «О бюджете Митякинского сельского поселения на 2024 год и на плановый период 2025 и 2026 годов» следующие изменения:</w:t>
      </w:r>
    </w:p>
    <w:p w14:paraId="21428FFF" w14:textId="77777777" w:rsidR="00A023A7" w:rsidRPr="00A023A7" w:rsidRDefault="00A023A7" w:rsidP="00A023A7">
      <w:pPr>
        <w:ind w:firstLine="708"/>
        <w:jc w:val="both"/>
        <w:rPr>
          <w:rFonts w:ascii="Times New Roman" w:hAnsi="Times New Roman" w:cs="Times New Roman"/>
          <w:sz w:val="20"/>
          <w:szCs w:val="20"/>
        </w:rPr>
      </w:pPr>
    </w:p>
    <w:p w14:paraId="119ADD57" w14:textId="77777777" w:rsidR="00A023A7" w:rsidRPr="00A023A7" w:rsidRDefault="00A023A7" w:rsidP="00A023A7">
      <w:pPr>
        <w:pStyle w:val="ConsPlusTitle"/>
        <w:jc w:val="both"/>
        <w:rPr>
          <w:b w:val="0"/>
          <w:sz w:val="20"/>
          <w:szCs w:val="20"/>
        </w:rPr>
      </w:pPr>
      <w:r w:rsidRPr="00A023A7">
        <w:rPr>
          <w:sz w:val="20"/>
          <w:szCs w:val="20"/>
        </w:rPr>
        <w:t>Статья 1.</w:t>
      </w:r>
      <w:r w:rsidRPr="00A023A7">
        <w:rPr>
          <w:b w:val="0"/>
          <w:sz w:val="20"/>
          <w:szCs w:val="20"/>
        </w:rPr>
        <w:t xml:space="preserve"> </w:t>
      </w:r>
    </w:p>
    <w:p w14:paraId="7D2A12D1" w14:textId="77777777" w:rsidR="00A023A7" w:rsidRPr="00A023A7" w:rsidRDefault="00A023A7" w:rsidP="00A023A7">
      <w:pPr>
        <w:numPr>
          <w:ilvl w:val="0"/>
          <w:numId w:val="10"/>
        </w:numPr>
        <w:spacing w:after="0" w:line="240" w:lineRule="auto"/>
        <w:jc w:val="both"/>
        <w:rPr>
          <w:rFonts w:ascii="Times New Roman" w:hAnsi="Times New Roman" w:cs="Times New Roman"/>
          <w:sz w:val="20"/>
          <w:szCs w:val="20"/>
        </w:rPr>
      </w:pPr>
      <w:r w:rsidRPr="00A023A7">
        <w:rPr>
          <w:rFonts w:ascii="Times New Roman" w:hAnsi="Times New Roman" w:cs="Times New Roman"/>
          <w:sz w:val="20"/>
          <w:szCs w:val="20"/>
        </w:rPr>
        <w:t>в части 1 статьи 1:</w:t>
      </w:r>
    </w:p>
    <w:p w14:paraId="5220CF51" w14:textId="77777777" w:rsidR="00A023A7" w:rsidRPr="00A023A7" w:rsidRDefault="00A023A7" w:rsidP="00A023A7">
      <w:pPr>
        <w:ind w:left="900"/>
        <w:jc w:val="both"/>
        <w:rPr>
          <w:rFonts w:ascii="Times New Roman" w:hAnsi="Times New Roman" w:cs="Times New Roman"/>
          <w:sz w:val="20"/>
          <w:szCs w:val="20"/>
        </w:rPr>
      </w:pPr>
      <w:r w:rsidRPr="00A023A7">
        <w:rPr>
          <w:rFonts w:ascii="Times New Roman" w:hAnsi="Times New Roman" w:cs="Times New Roman"/>
          <w:sz w:val="20"/>
          <w:szCs w:val="20"/>
        </w:rPr>
        <w:t>а) в абзаце первом пункта 1 цифры «4,5» заменить цифрами «5,1»;</w:t>
      </w:r>
    </w:p>
    <w:p w14:paraId="4FBE25C6" w14:textId="77777777" w:rsidR="00A023A7" w:rsidRPr="00A023A7" w:rsidRDefault="00A023A7" w:rsidP="00A023A7">
      <w:pPr>
        <w:ind w:firstLine="900"/>
        <w:jc w:val="both"/>
        <w:rPr>
          <w:rFonts w:ascii="Times New Roman" w:hAnsi="Times New Roman" w:cs="Times New Roman"/>
          <w:sz w:val="20"/>
          <w:szCs w:val="20"/>
        </w:rPr>
      </w:pPr>
      <w:r w:rsidRPr="00A023A7">
        <w:rPr>
          <w:rFonts w:ascii="Times New Roman" w:hAnsi="Times New Roman" w:cs="Times New Roman"/>
          <w:sz w:val="20"/>
          <w:szCs w:val="20"/>
        </w:rPr>
        <w:t>б) в пункте 1 цифры «18 717,9» заменить цифрами «18 749,2»;</w:t>
      </w:r>
    </w:p>
    <w:p w14:paraId="4CBC047B" w14:textId="77777777" w:rsidR="00A023A7" w:rsidRPr="00A023A7" w:rsidRDefault="00A023A7" w:rsidP="00A023A7">
      <w:pPr>
        <w:ind w:firstLine="900"/>
        <w:jc w:val="both"/>
        <w:rPr>
          <w:rFonts w:ascii="Times New Roman" w:hAnsi="Times New Roman" w:cs="Times New Roman"/>
          <w:sz w:val="20"/>
          <w:szCs w:val="20"/>
        </w:rPr>
      </w:pPr>
      <w:r w:rsidRPr="00A023A7">
        <w:rPr>
          <w:rFonts w:ascii="Times New Roman" w:hAnsi="Times New Roman" w:cs="Times New Roman"/>
          <w:sz w:val="20"/>
          <w:szCs w:val="20"/>
        </w:rPr>
        <w:lastRenderedPageBreak/>
        <w:t>в) в пункте 2 цифры «19 899,5» заменить цифрами «19 930,8».</w:t>
      </w:r>
    </w:p>
    <w:p w14:paraId="6404BD92" w14:textId="77777777" w:rsidR="00A023A7" w:rsidRPr="00A023A7" w:rsidRDefault="00A023A7" w:rsidP="00A023A7">
      <w:pPr>
        <w:ind w:firstLine="900"/>
        <w:jc w:val="both"/>
        <w:rPr>
          <w:rFonts w:ascii="Times New Roman" w:hAnsi="Times New Roman" w:cs="Times New Roman"/>
          <w:sz w:val="20"/>
          <w:szCs w:val="20"/>
        </w:rPr>
      </w:pPr>
      <w:r w:rsidRPr="00A023A7">
        <w:rPr>
          <w:rFonts w:ascii="Times New Roman" w:hAnsi="Times New Roman" w:cs="Times New Roman"/>
          <w:sz w:val="20"/>
          <w:szCs w:val="20"/>
        </w:rPr>
        <w:t>2) в части 3 статьи 1:</w:t>
      </w:r>
    </w:p>
    <w:p w14:paraId="24E9708B" w14:textId="77777777" w:rsidR="00A023A7" w:rsidRPr="00A023A7" w:rsidRDefault="00A023A7" w:rsidP="00A023A7">
      <w:pPr>
        <w:ind w:firstLine="708"/>
        <w:jc w:val="both"/>
        <w:rPr>
          <w:rFonts w:ascii="Times New Roman" w:hAnsi="Times New Roman" w:cs="Times New Roman"/>
          <w:sz w:val="20"/>
          <w:szCs w:val="20"/>
        </w:rPr>
      </w:pPr>
      <w:r w:rsidRPr="00A023A7">
        <w:rPr>
          <w:rFonts w:ascii="Times New Roman" w:hAnsi="Times New Roman" w:cs="Times New Roman"/>
          <w:sz w:val="20"/>
          <w:szCs w:val="20"/>
        </w:rPr>
        <w:t xml:space="preserve">а) приложение 1 к Решению </w:t>
      </w:r>
      <w:r w:rsidRPr="00A023A7">
        <w:rPr>
          <w:rFonts w:ascii="Times New Roman" w:hAnsi="Times New Roman" w:cs="Times New Roman"/>
          <w:iCs/>
          <w:sz w:val="20"/>
          <w:szCs w:val="20"/>
        </w:rPr>
        <w:t>Собрания депутатов Митякинского сельского поселения от 27.12.2023 г. № 34 «О бюджете Митякинского сельского поселения Тарасовского района на 2024 год и на плановый период 2025 и 2026 годов» изложить в новой редакции</w:t>
      </w:r>
      <w:r w:rsidRPr="00A023A7">
        <w:rPr>
          <w:rFonts w:ascii="Times New Roman" w:hAnsi="Times New Roman" w:cs="Times New Roman"/>
          <w:sz w:val="20"/>
          <w:szCs w:val="20"/>
        </w:rPr>
        <w:t>;</w:t>
      </w:r>
    </w:p>
    <w:p w14:paraId="2A8F4A8E" w14:textId="77777777" w:rsidR="00A023A7" w:rsidRPr="00A023A7" w:rsidRDefault="00A023A7" w:rsidP="00A023A7">
      <w:pPr>
        <w:ind w:firstLine="900"/>
        <w:jc w:val="both"/>
        <w:rPr>
          <w:rFonts w:ascii="Times New Roman" w:hAnsi="Times New Roman" w:cs="Times New Roman"/>
          <w:sz w:val="20"/>
          <w:szCs w:val="20"/>
        </w:rPr>
      </w:pPr>
      <w:r w:rsidRPr="00A023A7">
        <w:rPr>
          <w:rFonts w:ascii="Times New Roman" w:hAnsi="Times New Roman" w:cs="Times New Roman"/>
          <w:sz w:val="20"/>
          <w:szCs w:val="20"/>
        </w:rPr>
        <w:t>3) в части 4 статьи 1:</w:t>
      </w:r>
    </w:p>
    <w:p w14:paraId="562BFD0E" w14:textId="77777777" w:rsidR="00A023A7" w:rsidRPr="00A023A7" w:rsidRDefault="00A023A7" w:rsidP="00A023A7">
      <w:pPr>
        <w:ind w:firstLine="708"/>
        <w:jc w:val="both"/>
        <w:rPr>
          <w:rFonts w:ascii="Times New Roman" w:hAnsi="Times New Roman" w:cs="Times New Roman"/>
          <w:sz w:val="20"/>
          <w:szCs w:val="20"/>
        </w:rPr>
      </w:pPr>
      <w:r w:rsidRPr="00A023A7">
        <w:rPr>
          <w:rFonts w:ascii="Times New Roman" w:hAnsi="Times New Roman" w:cs="Times New Roman"/>
          <w:sz w:val="20"/>
          <w:szCs w:val="20"/>
        </w:rPr>
        <w:t xml:space="preserve">а) приложение 2 к Решению </w:t>
      </w:r>
      <w:r w:rsidRPr="00A023A7">
        <w:rPr>
          <w:rFonts w:ascii="Times New Roman" w:hAnsi="Times New Roman" w:cs="Times New Roman"/>
          <w:iCs/>
          <w:sz w:val="20"/>
          <w:szCs w:val="20"/>
        </w:rPr>
        <w:t>Собрания депутатов Митякинского сельского поселения от 27.12.2023 г. № 34 «О бюджете Митякинского сельского поселения Тарасовского района на 2024 год и на плановый период 2025 и 2026 годов» изложить в новой редакции</w:t>
      </w:r>
      <w:r w:rsidRPr="00A023A7">
        <w:rPr>
          <w:rFonts w:ascii="Times New Roman" w:hAnsi="Times New Roman" w:cs="Times New Roman"/>
          <w:sz w:val="20"/>
          <w:szCs w:val="20"/>
        </w:rPr>
        <w:t>.</w:t>
      </w:r>
    </w:p>
    <w:p w14:paraId="7097E942" w14:textId="77777777" w:rsidR="00A023A7" w:rsidRPr="00A023A7" w:rsidRDefault="00A023A7" w:rsidP="00A023A7">
      <w:pPr>
        <w:jc w:val="both"/>
        <w:rPr>
          <w:rFonts w:ascii="Times New Roman" w:hAnsi="Times New Roman" w:cs="Times New Roman"/>
          <w:sz w:val="20"/>
          <w:szCs w:val="20"/>
        </w:rPr>
      </w:pPr>
    </w:p>
    <w:p w14:paraId="0EDC8DC1" w14:textId="77777777" w:rsidR="00A023A7" w:rsidRPr="00A023A7" w:rsidRDefault="00A023A7" w:rsidP="00A023A7">
      <w:pPr>
        <w:pStyle w:val="ConsPlusTitle"/>
        <w:jc w:val="both"/>
        <w:rPr>
          <w:b w:val="0"/>
          <w:sz w:val="20"/>
          <w:szCs w:val="20"/>
        </w:rPr>
      </w:pPr>
      <w:r w:rsidRPr="00A023A7">
        <w:rPr>
          <w:sz w:val="20"/>
          <w:szCs w:val="20"/>
        </w:rPr>
        <w:t>Статья 2.</w:t>
      </w:r>
      <w:r w:rsidRPr="00A023A7">
        <w:rPr>
          <w:b w:val="0"/>
          <w:sz w:val="20"/>
          <w:szCs w:val="20"/>
        </w:rPr>
        <w:t xml:space="preserve"> </w:t>
      </w:r>
    </w:p>
    <w:p w14:paraId="3E36D37F" w14:textId="77777777" w:rsidR="00A023A7" w:rsidRPr="00A023A7" w:rsidRDefault="00A023A7" w:rsidP="00A023A7">
      <w:pPr>
        <w:numPr>
          <w:ilvl w:val="0"/>
          <w:numId w:val="11"/>
        </w:numPr>
        <w:spacing w:after="0" w:line="240" w:lineRule="auto"/>
        <w:jc w:val="both"/>
        <w:rPr>
          <w:rFonts w:ascii="Times New Roman" w:hAnsi="Times New Roman" w:cs="Times New Roman"/>
          <w:iCs/>
          <w:sz w:val="20"/>
          <w:szCs w:val="20"/>
        </w:rPr>
      </w:pPr>
      <w:r w:rsidRPr="00A023A7">
        <w:rPr>
          <w:rFonts w:ascii="Times New Roman" w:hAnsi="Times New Roman" w:cs="Times New Roman"/>
          <w:iCs/>
          <w:sz w:val="20"/>
          <w:szCs w:val="20"/>
        </w:rPr>
        <w:t>в части 3 статьи 3:</w:t>
      </w:r>
    </w:p>
    <w:p w14:paraId="585C7352" w14:textId="77777777" w:rsidR="00A023A7" w:rsidRPr="00A023A7" w:rsidRDefault="00A023A7" w:rsidP="00A023A7">
      <w:pPr>
        <w:ind w:firstLine="708"/>
        <w:jc w:val="both"/>
        <w:rPr>
          <w:rFonts w:ascii="Times New Roman" w:hAnsi="Times New Roman" w:cs="Times New Roman"/>
          <w:sz w:val="20"/>
          <w:szCs w:val="20"/>
        </w:rPr>
      </w:pPr>
      <w:r w:rsidRPr="00A023A7">
        <w:rPr>
          <w:rFonts w:ascii="Times New Roman" w:hAnsi="Times New Roman" w:cs="Times New Roman"/>
          <w:sz w:val="20"/>
          <w:szCs w:val="20"/>
        </w:rPr>
        <w:t xml:space="preserve">а) приложение 4 к Решению </w:t>
      </w:r>
      <w:r w:rsidRPr="00A023A7">
        <w:rPr>
          <w:rFonts w:ascii="Times New Roman" w:hAnsi="Times New Roman" w:cs="Times New Roman"/>
          <w:iCs/>
          <w:sz w:val="20"/>
          <w:szCs w:val="20"/>
        </w:rPr>
        <w:t>Собрания депутатов Митякинского сельского поселения от 27.12.2023 г. № 34 «О бюджете Митякинского сельского поселения Тарасовского района на 2024 год и на плановый период 2025 и 2026 годов» изложить в новой редакции;</w:t>
      </w:r>
    </w:p>
    <w:p w14:paraId="6DC0F5DD" w14:textId="77777777" w:rsidR="00A023A7" w:rsidRPr="00A023A7" w:rsidRDefault="00A023A7" w:rsidP="00A023A7">
      <w:pPr>
        <w:ind w:firstLine="708"/>
        <w:jc w:val="both"/>
        <w:rPr>
          <w:rFonts w:ascii="Times New Roman" w:hAnsi="Times New Roman" w:cs="Times New Roman"/>
          <w:sz w:val="20"/>
          <w:szCs w:val="20"/>
        </w:rPr>
      </w:pPr>
      <w:r w:rsidRPr="00A023A7">
        <w:rPr>
          <w:rFonts w:ascii="Times New Roman" w:hAnsi="Times New Roman" w:cs="Times New Roman"/>
          <w:sz w:val="20"/>
          <w:szCs w:val="20"/>
        </w:rPr>
        <w:t xml:space="preserve">б) приложение 5 </w:t>
      </w:r>
      <w:r w:rsidRPr="00A023A7">
        <w:rPr>
          <w:rFonts w:ascii="Times New Roman" w:hAnsi="Times New Roman" w:cs="Times New Roman"/>
          <w:iCs/>
          <w:sz w:val="20"/>
          <w:szCs w:val="20"/>
        </w:rPr>
        <w:t xml:space="preserve">к </w:t>
      </w:r>
      <w:r w:rsidRPr="00A023A7">
        <w:rPr>
          <w:rFonts w:ascii="Times New Roman" w:hAnsi="Times New Roman" w:cs="Times New Roman"/>
          <w:sz w:val="20"/>
          <w:szCs w:val="20"/>
        </w:rPr>
        <w:t xml:space="preserve">Решению </w:t>
      </w:r>
      <w:r w:rsidRPr="00A023A7">
        <w:rPr>
          <w:rFonts w:ascii="Times New Roman" w:hAnsi="Times New Roman" w:cs="Times New Roman"/>
          <w:iCs/>
          <w:sz w:val="20"/>
          <w:szCs w:val="20"/>
        </w:rPr>
        <w:t>Собрания депутатов Митякинского сельского поселения от 27.12.2023 г. № 34 «О бюджете Митякинского сельского поселения Тарасовского района на 2024 год и на плановый период 2025 и 2026 годов» изложить в новой редакции;</w:t>
      </w:r>
    </w:p>
    <w:p w14:paraId="1EA520C3" w14:textId="77777777" w:rsidR="00A023A7" w:rsidRPr="00A023A7" w:rsidRDefault="00A023A7" w:rsidP="00A023A7">
      <w:pPr>
        <w:ind w:firstLine="708"/>
        <w:jc w:val="both"/>
        <w:rPr>
          <w:rFonts w:ascii="Times New Roman" w:hAnsi="Times New Roman" w:cs="Times New Roman"/>
          <w:sz w:val="20"/>
          <w:szCs w:val="20"/>
        </w:rPr>
      </w:pPr>
      <w:r w:rsidRPr="00A023A7">
        <w:rPr>
          <w:rFonts w:ascii="Times New Roman" w:hAnsi="Times New Roman" w:cs="Times New Roman"/>
          <w:sz w:val="20"/>
          <w:szCs w:val="20"/>
        </w:rPr>
        <w:t xml:space="preserve">в) приложение </w:t>
      </w:r>
      <w:r w:rsidRPr="00A023A7">
        <w:rPr>
          <w:rFonts w:ascii="Times New Roman" w:hAnsi="Times New Roman" w:cs="Times New Roman"/>
          <w:iCs/>
          <w:sz w:val="20"/>
          <w:szCs w:val="20"/>
        </w:rPr>
        <w:t xml:space="preserve">6 к </w:t>
      </w:r>
      <w:r w:rsidRPr="00A023A7">
        <w:rPr>
          <w:rFonts w:ascii="Times New Roman" w:hAnsi="Times New Roman" w:cs="Times New Roman"/>
          <w:sz w:val="20"/>
          <w:szCs w:val="20"/>
        </w:rPr>
        <w:t xml:space="preserve">Решению </w:t>
      </w:r>
      <w:r w:rsidRPr="00A023A7">
        <w:rPr>
          <w:rFonts w:ascii="Times New Roman" w:hAnsi="Times New Roman" w:cs="Times New Roman"/>
          <w:iCs/>
          <w:sz w:val="20"/>
          <w:szCs w:val="20"/>
        </w:rPr>
        <w:t>Собрания депутатов Митякинского сельского поселения от 27.12.2023 г. № 34 «О бюджете Митякинского сельского поселения Тарасовского района на 2024 год и на плановый период 2025 и 2026 годов» изложить в новой редакции</w:t>
      </w:r>
      <w:r w:rsidRPr="00A023A7">
        <w:rPr>
          <w:rFonts w:ascii="Times New Roman" w:hAnsi="Times New Roman" w:cs="Times New Roman"/>
          <w:sz w:val="20"/>
          <w:szCs w:val="20"/>
        </w:rPr>
        <w:t>.</w:t>
      </w:r>
    </w:p>
    <w:p w14:paraId="3FE6ADE2" w14:textId="77777777" w:rsidR="00A023A7" w:rsidRPr="00A023A7" w:rsidRDefault="00A023A7" w:rsidP="00A023A7">
      <w:pPr>
        <w:ind w:firstLine="708"/>
        <w:jc w:val="both"/>
        <w:rPr>
          <w:rFonts w:ascii="Times New Roman" w:hAnsi="Times New Roman" w:cs="Times New Roman"/>
          <w:sz w:val="20"/>
          <w:szCs w:val="20"/>
        </w:rPr>
      </w:pPr>
    </w:p>
    <w:p w14:paraId="0FA9972A" w14:textId="77777777" w:rsidR="00A023A7" w:rsidRPr="00A023A7" w:rsidRDefault="00A023A7" w:rsidP="00A023A7">
      <w:pPr>
        <w:autoSpaceDE w:val="0"/>
        <w:autoSpaceDN w:val="0"/>
        <w:adjustRightInd w:val="0"/>
        <w:jc w:val="both"/>
        <w:outlineLvl w:val="1"/>
        <w:rPr>
          <w:rFonts w:ascii="Times New Roman" w:hAnsi="Times New Roman" w:cs="Times New Roman"/>
          <w:b/>
          <w:sz w:val="20"/>
          <w:szCs w:val="20"/>
        </w:rPr>
      </w:pPr>
      <w:r w:rsidRPr="00A023A7">
        <w:rPr>
          <w:rFonts w:ascii="Times New Roman" w:hAnsi="Times New Roman" w:cs="Times New Roman"/>
          <w:b/>
          <w:sz w:val="20"/>
          <w:szCs w:val="20"/>
        </w:rPr>
        <w:t xml:space="preserve">Статья 3. </w:t>
      </w:r>
    </w:p>
    <w:p w14:paraId="7818D47C" w14:textId="77777777" w:rsidR="00A023A7" w:rsidRPr="00A023A7" w:rsidRDefault="00A023A7" w:rsidP="00A023A7">
      <w:pPr>
        <w:numPr>
          <w:ilvl w:val="0"/>
          <w:numId w:val="14"/>
        </w:numPr>
        <w:autoSpaceDE w:val="0"/>
        <w:autoSpaceDN w:val="0"/>
        <w:adjustRightInd w:val="0"/>
        <w:spacing w:after="0" w:line="240" w:lineRule="auto"/>
        <w:jc w:val="both"/>
        <w:outlineLvl w:val="1"/>
        <w:rPr>
          <w:rFonts w:ascii="Times New Roman" w:hAnsi="Times New Roman" w:cs="Times New Roman"/>
          <w:sz w:val="20"/>
          <w:szCs w:val="20"/>
        </w:rPr>
      </w:pPr>
      <w:r w:rsidRPr="00A023A7">
        <w:rPr>
          <w:rFonts w:ascii="Times New Roman" w:hAnsi="Times New Roman" w:cs="Times New Roman"/>
          <w:sz w:val="20"/>
          <w:szCs w:val="20"/>
        </w:rPr>
        <w:t>в абзаце втором статьи 4 цифры «4,5» заменить цифрами «5,1»;</w:t>
      </w:r>
    </w:p>
    <w:p w14:paraId="6B9C9C05" w14:textId="77777777" w:rsidR="00A023A7" w:rsidRPr="00A023A7" w:rsidRDefault="00A023A7" w:rsidP="00A023A7">
      <w:pPr>
        <w:numPr>
          <w:ilvl w:val="0"/>
          <w:numId w:val="14"/>
        </w:numPr>
        <w:autoSpaceDE w:val="0"/>
        <w:autoSpaceDN w:val="0"/>
        <w:adjustRightInd w:val="0"/>
        <w:spacing w:after="0" w:line="240" w:lineRule="auto"/>
        <w:jc w:val="both"/>
        <w:outlineLvl w:val="1"/>
        <w:rPr>
          <w:rFonts w:ascii="Times New Roman" w:hAnsi="Times New Roman" w:cs="Times New Roman"/>
          <w:bCs/>
          <w:sz w:val="20"/>
          <w:szCs w:val="20"/>
        </w:rPr>
      </w:pPr>
      <w:r w:rsidRPr="00A023A7">
        <w:rPr>
          <w:rFonts w:ascii="Times New Roman" w:hAnsi="Times New Roman" w:cs="Times New Roman"/>
          <w:bCs/>
          <w:sz w:val="20"/>
          <w:szCs w:val="20"/>
        </w:rPr>
        <w:t>в статье 5 цифры «4,5» заменить цифрами «5,1»;</w:t>
      </w:r>
    </w:p>
    <w:p w14:paraId="721A5922" w14:textId="77777777" w:rsidR="00A023A7" w:rsidRPr="00A023A7" w:rsidRDefault="00A023A7" w:rsidP="00A023A7">
      <w:pPr>
        <w:autoSpaceDE w:val="0"/>
        <w:autoSpaceDN w:val="0"/>
        <w:adjustRightInd w:val="0"/>
        <w:ind w:left="1211"/>
        <w:jc w:val="both"/>
        <w:outlineLvl w:val="1"/>
        <w:rPr>
          <w:rFonts w:ascii="Times New Roman" w:hAnsi="Times New Roman" w:cs="Times New Roman"/>
          <w:bCs/>
          <w:sz w:val="20"/>
          <w:szCs w:val="20"/>
        </w:rPr>
      </w:pPr>
    </w:p>
    <w:p w14:paraId="77DA6E26" w14:textId="77777777" w:rsidR="00A023A7" w:rsidRPr="00A023A7" w:rsidRDefault="00A023A7" w:rsidP="00A023A7">
      <w:pPr>
        <w:autoSpaceDE w:val="0"/>
        <w:autoSpaceDN w:val="0"/>
        <w:adjustRightInd w:val="0"/>
        <w:jc w:val="both"/>
        <w:outlineLvl w:val="1"/>
        <w:rPr>
          <w:rFonts w:ascii="Times New Roman" w:hAnsi="Times New Roman" w:cs="Times New Roman"/>
          <w:b/>
          <w:sz w:val="20"/>
          <w:szCs w:val="20"/>
        </w:rPr>
      </w:pPr>
      <w:r w:rsidRPr="00A023A7">
        <w:rPr>
          <w:rFonts w:ascii="Times New Roman" w:hAnsi="Times New Roman" w:cs="Times New Roman"/>
          <w:b/>
          <w:sz w:val="20"/>
          <w:szCs w:val="20"/>
        </w:rPr>
        <w:t xml:space="preserve">Статья 4. </w:t>
      </w:r>
    </w:p>
    <w:p w14:paraId="11C0B14D" w14:textId="77777777" w:rsidR="00A023A7" w:rsidRPr="00A023A7" w:rsidRDefault="00A023A7" w:rsidP="00A023A7">
      <w:pPr>
        <w:numPr>
          <w:ilvl w:val="0"/>
          <w:numId w:val="13"/>
        </w:numPr>
        <w:spacing w:after="0" w:line="240" w:lineRule="auto"/>
        <w:jc w:val="both"/>
        <w:rPr>
          <w:rFonts w:ascii="Times New Roman" w:hAnsi="Times New Roman" w:cs="Times New Roman"/>
          <w:iCs/>
          <w:sz w:val="20"/>
          <w:szCs w:val="20"/>
        </w:rPr>
      </w:pPr>
      <w:r w:rsidRPr="00A023A7">
        <w:rPr>
          <w:rFonts w:ascii="Times New Roman" w:hAnsi="Times New Roman" w:cs="Times New Roman"/>
          <w:iCs/>
          <w:sz w:val="20"/>
          <w:szCs w:val="20"/>
        </w:rPr>
        <w:t>в части 1 статьи 6:</w:t>
      </w:r>
    </w:p>
    <w:p w14:paraId="285E9670" w14:textId="77777777" w:rsidR="00A023A7" w:rsidRPr="00A023A7" w:rsidRDefault="00A023A7" w:rsidP="00A023A7">
      <w:pPr>
        <w:ind w:firstLine="851"/>
        <w:jc w:val="both"/>
        <w:rPr>
          <w:rFonts w:ascii="Times New Roman" w:hAnsi="Times New Roman" w:cs="Times New Roman"/>
          <w:sz w:val="20"/>
          <w:szCs w:val="20"/>
        </w:rPr>
      </w:pPr>
      <w:r w:rsidRPr="00A023A7">
        <w:rPr>
          <w:rFonts w:ascii="Times New Roman" w:hAnsi="Times New Roman" w:cs="Times New Roman"/>
          <w:sz w:val="20"/>
          <w:szCs w:val="20"/>
        </w:rPr>
        <w:t xml:space="preserve">а) приложение 7 к Решению </w:t>
      </w:r>
      <w:r w:rsidRPr="00A023A7">
        <w:rPr>
          <w:rFonts w:ascii="Times New Roman" w:hAnsi="Times New Roman" w:cs="Times New Roman"/>
          <w:iCs/>
          <w:sz w:val="20"/>
          <w:szCs w:val="20"/>
        </w:rPr>
        <w:t>Собрания депутатов Митякинского сельского поселения от 27.12.2023 г. № 34 «О бюджете Митякинского сельского поселения Тарасовского района на 2024 год и на плановый период 2025 и 2026 годов» изложить в новой редакции.</w:t>
      </w:r>
    </w:p>
    <w:p w14:paraId="4FBE1AC2" w14:textId="77777777" w:rsidR="00A023A7" w:rsidRPr="00A023A7" w:rsidRDefault="00A023A7" w:rsidP="00A023A7">
      <w:pPr>
        <w:ind w:firstLine="708"/>
        <w:jc w:val="both"/>
        <w:rPr>
          <w:rFonts w:ascii="Times New Roman" w:hAnsi="Times New Roman" w:cs="Times New Roman"/>
          <w:sz w:val="20"/>
          <w:szCs w:val="20"/>
        </w:rPr>
      </w:pPr>
    </w:p>
    <w:p w14:paraId="4B1556AC" w14:textId="77777777" w:rsidR="00A023A7" w:rsidRPr="00A023A7" w:rsidRDefault="00A023A7" w:rsidP="00A023A7">
      <w:pPr>
        <w:autoSpaceDE w:val="0"/>
        <w:autoSpaceDN w:val="0"/>
        <w:adjustRightInd w:val="0"/>
        <w:jc w:val="both"/>
        <w:outlineLvl w:val="1"/>
        <w:rPr>
          <w:rFonts w:ascii="Times New Roman" w:hAnsi="Times New Roman" w:cs="Times New Roman"/>
          <w:b/>
          <w:sz w:val="20"/>
          <w:szCs w:val="20"/>
        </w:rPr>
      </w:pPr>
      <w:r w:rsidRPr="00A023A7">
        <w:rPr>
          <w:rFonts w:ascii="Times New Roman" w:hAnsi="Times New Roman" w:cs="Times New Roman"/>
          <w:b/>
          <w:sz w:val="20"/>
          <w:szCs w:val="20"/>
        </w:rPr>
        <w:t xml:space="preserve">Статья 5. </w:t>
      </w:r>
    </w:p>
    <w:p w14:paraId="0CAAE84B" w14:textId="77777777" w:rsidR="00A023A7" w:rsidRPr="00A023A7" w:rsidRDefault="00A023A7" w:rsidP="00A023A7">
      <w:pPr>
        <w:pStyle w:val="ConsPlusNormal"/>
        <w:numPr>
          <w:ilvl w:val="0"/>
          <w:numId w:val="12"/>
        </w:numPr>
        <w:ind w:left="0" w:firstLine="993"/>
        <w:jc w:val="both"/>
        <w:rPr>
          <w:rFonts w:ascii="Times New Roman" w:hAnsi="Times New Roman" w:cs="Times New Roman"/>
        </w:rPr>
      </w:pPr>
      <w:r w:rsidRPr="00A023A7">
        <w:rPr>
          <w:rFonts w:ascii="Times New Roman" w:hAnsi="Times New Roman" w:cs="Times New Roman"/>
        </w:rPr>
        <w:t xml:space="preserve">Настоящее решение вступает в силу со дня его официального опубликования. </w:t>
      </w:r>
    </w:p>
    <w:p w14:paraId="139E36A0" w14:textId="77777777" w:rsidR="00A023A7" w:rsidRPr="00A023A7" w:rsidRDefault="00A023A7" w:rsidP="00A023A7">
      <w:pPr>
        <w:numPr>
          <w:ilvl w:val="0"/>
          <w:numId w:val="12"/>
        </w:numPr>
        <w:spacing w:after="0" w:line="240" w:lineRule="auto"/>
        <w:ind w:left="0" w:firstLine="993"/>
        <w:jc w:val="both"/>
        <w:rPr>
          <w:rFonts w:ascii="Times New Roman" w:hAnsi="Times New Roman" w:cs="Times New Roman"/>
          <w:sz w:val="20"/>
          <w:szCs w:val="20"/>
        </w:rPr>
      </w:pPr>
      <w:r w:rsidRPr="00A023A7">
        <w:rPr>
          <w:rFonts w:ascii="Times New Roman" w:hAnsi="Times New Roman" w:cs="Times New Roman"/>
          <w:sz w:val="20"/>
          <w:szCs w:val="20"/>
        </w:rPr>
        <w:t>Действие пунктов 1,2 статьи 3 настоящего Решения распространяются на правоотношения, возникшие с 1 октября 2024 года.</w:t>
      </w:r>
    </w:p>
    <w:p w14:paraId="37A26680" w14:textId="77777777" w:rsidR="00A023A7" w:rsidRPr="00A023A7" w:rsidRDefault="00A023A7" w:rsidP="00A023A7">
      <w:pPr>
        <w:spacing w:after="200" w:line="276" w:lineRule="auto"/>
        <w:rPr>
          <w:rFonts w:ascii="Times New Roman" w:hAnsi="Times New Roman" w:cs="Times New Roman"/>
          <w:sz w:val="20"/>
          <w:szCs w:val="20"/>
        </w:rPr>
      </w:pPr>
    </w:p>
    <w:p w14:paraId="6C431630" w14:textId="77777777" w:rsidR="00A023A7" w:rsidRPr="00A023A7" w:rsidRDefault="00A023A7" w:rsidP="00A023A7">
      <w:pPr>
        <w:spacing w:after="200" w:line="276" w:lineRule="auto"/>
        <w:rPr>
          <w:rFonts w:ascii="Times New Roman" w:hAnsi="Times New Roman" w:cs="Times New Roman"/>
          <w:sz w:val="20"/>
          <w:szCs w:val="20"/>
        </w:rPr>
      </w:pPr>
    </w:p>
    <w:p w14:paraId="64B71989" w14:textId="77777777" w:rsidR="00A023A7" w:rsidRPr="00A023A7" w:rsidRDefault="00A023A7" w:rsidP="00A023A7">
      <w:pPr>
        <w:rPr>
          <w:rFonts w:ascii="Times New Roman" w:hAnsi="Times New Roman" w:cs="Times New Roman"/>
          <w:sz w:val="20"/>
          <w:szCs w:val="20"/>
        </w:rPr>
      </w:pPr>
      <w:r w:rsidRPr="00A023A7">
        <w:rPr>
          <w:rFonts w:ascii="Times New Roman" w:hAnsi="Times New Roman" w:cs="Times New Roman"/>
          <w:sz w:val="20"/>
          <w:szCs w:val="20"/>
        </w:rPr>
        <w:t>Председатель Собрания депутатов -</w:t>
      </w:r>
    </w:p>
    <w:p w14:paraId="5F5B7E66" w14:textId="77777777" w:rsidR="00A023A7" w:rsidRPr="00A023A7" w:rsidRDefault="00A023A7" w:rsidP="00A023A7">
      <w:pPr>
        <w:rPr>
          <w:rFonts w:ascii="Times New Roman" w:hAnsi="Times New Roman" w:cs="Times New Roman"/>
          <w:sz w:val="20"/>
          <w:szCs w:val="20"/>
        </w:rPr>
      </w:pPr>
      <w:r w:rsidRPr="00A023A7">
        <w:rPr>
          <w:rFonts w:ascii="Times New Roman" w:hAnsi="Times New Roman" w:cs="Times New Roman"/>
          <w:sz w:val="20"/>
          <w:szCs w:val="20"/>
        </w:rPr>
        <w:t>Глава Митякинского сельского поселения</w:t>
      </w:r>
      <w:r w:rsidRPr="00A023A7">
        <w:rPr>
          <w:rFonts w:ascii="Times New Roman" w:hAnsi="Times New Roman" w:cs="Times New Roman"/>
          <w:sz w:val="20"/>
          <w:szCs w:val="20"/>
        </w:rPr>
        <w:tab/>
      </w:r>
      <w:r w:rsidRPr="00A023A7">
        <w:rPr>
          <w:rFonts w:ascii="Times New Roman" w:hAnsi="Times New Roman" w:cs="Times New Roman"/>
          <w:sz w:val="20"/>
          <w:szCs w:val="20"/>
        </w:rPr>
        <w:tab/>
      </w:r>
      <w:r w:rsidRPr="00A023A7">
        <w:rPr>
          <w:rFonts w:ascii="Times New Roman" w:hAnsi="Times New Roman" w:cs="Times New Roman"/>
          <w:sz w:val="20"/>
          <w:szCs w:val="20"/>
        </w:rPr>
        <w:tab/>
        <w:t xml:space="preserve">     С. И. Горшколепов</w:t>
      </w:r>
    </w:p>
    <w:p w14:paraId="33FE6E31" w14:textId="77777777" w:rsidR="006C289B" w:rsidRDefault="006C289B"/>
    <w:p w14:paraId="4082D1DF" w14:textId="77777777" w:rsidR="00306783" w:rsidRDefault="00306783"/>
    <w:p w14:paraId="75BA396A" w14:textId="77777777" w:rsidR="00306783" w:rsidRDefault="00306783"/>
    <w:p w14:paraId="04399CCF" w14:textId="77777777" w:rsidR="00306783" w:rsidRDefault="00306783"/>
    <w:p w14:paraId="36E89532" w14:textId="77777777" w:rsidR="002114CB" w:rsidRPr="006F706F" w:rsidRDefault="002114CB" w:rsidP="002114CB">
      <w:pPr>
        <w:spacing w:after="200" w:line="276" w:lineRule="auto"/>
        <w:jc w:val="center"/>
        <w:rPr>
          <w:rFonts w:eastAsia="Times New Roman"/>
          <w:sz w:val="20"/>
          <w:szCs w:val="20"/>
          <w:lang w:eastAsia="ru-RU"/>
        </w:rPr>
      </w:pPr>
      <w:r w:rsidRPr="006F706F">
        <w:rPr>
          <w:rFonts w:eastAsia="Times New Roman"/>
          <w:sz w:val="20"/>
          <w:szCs w:val="20"/>
          <w:lang w:eastAsia="ru-RU"/>
        </w:rPr>
        <w:t>Пояснительная записка.</w:t>
      </w:r>
    </w:p>
    <w:p w14:paraId="13B07C14" w14:textId="77777777" w:rsidR="002114CB" w:rsidRPr="006F706F" w:rsidRDefault="002114CB" w:rsidP="002114CB">
      <w:pPr>
        <w:spacing w:after="200" w:line="276" w:lineRule="auto"/>
        <w:jc w:val="both"/>
        <w:rPr>
          <w:sz w:val="20"/>
          <w:szCs w:val="20"/>
        </w:rPr>
      </w:pPr>
      <w:r w:rsidRPr="006F706F">
        <w:rPr>
          <w:rFonts w:eastAsia="Times New Roman"/>
          <w:sz w:val="20"/>
          <w:szCs w:val="20"/>
          <w:lang w:eastAsia="ru-RU"/>
        </w:rPr>
        <w:tab/>
      </w:r>
      <w:r w:rsidRPr="006F706F">
        <w:rPr>
          <w:rFonts w:eastAsia="Times New Roman"/>
          <w:sz w:val="20"/>
          <w:szCs w:val="20"/>
          <w:lang w:eastAsia="ru-RU"/>
        </w:rPr>
        <w:tab/>
        <w:t xml:space="preserve"> </w:t>
      </w:r>
      <w:r w:rsidRPr="006F706F">
        <w:rPr>
          <w:sz w:val="20"/>
          <w:szCs w:val="20"/>
        </w:rPr>
        <w:t xml:space="preserve">Просим Вас рассмотреть и согласовать следующие изменения в бюджет Митякинского сельского поселения Тарасовского района, в том числе: </w:t>
      </w:r>
    </w:p>
    <w:p w14:paraId="7494C7BB" w14:textId="77777777" w:rsidR="002114CB" w:rsidRPr="006F706F" w:rsidRDefault="002114CB" w:rsidP="002114CB">
      <w:pPr>
        <w:ind w:firstLine="708"/>
        <w:jc w:val="both"/>
        <w:rPr>
          <w:b/>
          <w:sz w:val="20"/>
          <w:szCs w:val="20"/>
        </w:rPr>
      </w:pPr>
    </w:p>
    <w:p w14:paraId="0ABF412E" w14:textId="77777777" w:rsidR="002114CB" w:rsidRPr="006F706F" w:rsidRDefault="002114CB" w:rsidP="002114CB">
      <w:pPr>
        <w:ind w:firstLine="708"/>
        <w:jc w:val="both"/>
        <w:rPr>
          <w:sz w:val="20"/>
          <w:szCs w:val="20"/>
        </w:rPr>
      </w:pPr>
      <w:r w:rsidRPr="006F706F">
        <w:rPr>
          <w:rFonts w:eastAsia="Times New Roman"/>
          <w:b/>
          <w:sz w:val="20"/>
          <w:szCs w:val="20"/>
          <w:lang w:eastAsia="ru-RU"/>
        </w:rPr>
        <w:t xml:space="preserve">По доходам увеличение на сумму </w:t>
      </w:r>
      <w:r w:rsidRPr="006F706F">
        <w:rPr>
          <w:b/>
          <w:sz w:val="20"/>
          <w:szCs w:val="20"/>
        </w:rPr>
        <w:t xml:space="preserve">на сумму 31,3 </w:t>
      </w:r>
      <w:r w:rsidRPr="006F706F">
        <w:rPr>
          <w:sz w:val="20"/>
          <w:szCs w:val="20"/>
        </w:rPr>
        <w:t>тыс. рублей, из них:</w:t>
      </w:r>
    </w:p>
    <w:p w14:paraId="66343915" w14:textId="77777777" w:rsidR="002114CB" w:rsidRPr="006F706F" w:rsidRDefault="002114CB" w:rsidP="002114CB">
      <w:pPr>
        <w:ind w:firstLine="708"/>
        <w:jc w:val="both"/>
        <w:rPr>
          <w:sz w:val="20"/>
          <w:szCs w:val="20"/>
        </w:rPr>
      </w:pPr>
      <w:r w:rsidRPr="006F706F">
        <w:rPr>
          <w:sz w:val="20"/>
          <w:szCs w:val="20"/>
        </w:rPr>
        <w:t xml:space="preserve"> - 8,5 тыс. рублей - 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w:t>
      </w:r>
    </w:p>
    <w:p w14:paraId="7C7EBD62" w14:textId="77777777" w:rsidR="002114CB" w:rsidRPr="006F706F" w:rsidRDefault="002114CB" w:rsidP="002114CB">
      <w:pPr>
        <w:ind w:firstLine="708"/>
        <w:jc w:val="both"/>
        <w:rPr>
          <w:color w:val="000000"/>
          <w:sz w:val="20"/>
          <w:szCs w:val="20"/>
          <w:shd w:val="clear" w:color="auto" w:fill="FFFFFF"/>
        </w:rPr>
      </w:pPr>
      <w:r w:rsidRPr="006F706F">
        <w:rPr>
          <w:sz w:val="20"/>
          <w:szCs w:val="20"/>
        </w:rPr>
        <w:t xml:space="preserve">- 22,8 тыс. рублей - </w:t>
      </w:r>
      <w:r w:rsidRPr="006F706F">
        <w:rPr>
          <w:color w:val="000000"/>
          <w:sz w:val="20"/>
          <w:szCs w:val="20"/>
          <w:shd w:val="clear" w:color="auto" w:fill="FFFFFF"/>
        </w:rPr>
        <w:t>Дотации бюджетам сельских поселений на поддержку мер по обеспечению сбалансированности бюджетов</w:t>
      </w:r>
    </w:p>
    <w:p w14:paraId="253441E1" w14:textId="77777777" w:rsidR="002114CB" w:rsidRPr="006F706F" w:rsidRDefault="002114CB" w:rsidP="002114CB">
      <w:pPr>
        <w:ind w:firstLine="708"/>
        <w:jc w:val="both"/>
        <w:rPr>
          <w:rFonts w:eastAsia="Times New Roman"/>
          <w:b/>
          <w:sz w:val="20"/>
          <w:szCs w:val="20"/>
          <w:lang w:eastAsia="ru-RU"/>
        </w:rPr>
      </w:pPr>
    </w:p>
    <w:p w14:paraId="60D01028" w14:textId="77777777" w:rsidR="002114CB" w:rsidRPr="006F706F" w:rsidRDefault="002114CB" w:rsidP="002114CB">
      <w:pPr>
        <w:autoSpaceDE w:val="0"/>
        <w:autoSpaceDN w:val="0"/>
        <w:adjustRightInd w:val="0"/>
        <w:ind w:firstLine="708"/>
        <w:jc w:val="both"/>
        <w:rPr>
          <w:sz w:val="20"/>
          <w:szCs w:val="20"/>
        </w:rPr>
      </w:pPr>
      <w:r w:rsidRPr="006F706F">
        <w:rPr>
          <w:rFonts w:eastAsia="Times New Roman"/>
          <w:b/>
          <w:sz w:val="20"/>
          <w:szCs w:val="20"/>
          <w:lang w:eastAsia="ru-RU"/>
        </w:rPr>
        <w:t xml:space="preserve">Увеличение </w:t>
      </w:r>
      <w:r w:rsidRPr="006F706F">
        <w:rPr>
          <w:b/>
          <w:sz w:val="20"/>
          <w:szCs w:val="20"/>
        </w:rPr>
        <w:t>направлены на следующие расходы</w:t>
      </w:r>
      <w:r w:rsidRPr="006F706F">
        <w:rPr>
          <w:sz w:val="20"/>
          <w:szCs w:val="20"/>
        </w:rPr>
        <w:t>:</w:t>
      </w:r>
    </w:p>
    <w:p w14:paraId="2908A9F2" w14:textId="77777777" w:rsidR="002114CB" w:rsidRPr="006F706F" w:rsidRDefault="002114CB" w:rsidP="002114CB">
      <w:pPr>
        <w:ind w:firstLine="708"/>
        <w:jc w:val="both"/>
        <w:rPr>
          <w:bCs/>
          <w:sz w:val="20"/>
          <w:szCs w:val="20"/>
        </w:rPr>
      </w:pPr>
      <w:r w:rsidRPr="006F706F">
        <w:rPr>
          <w:sz w:val="20"/>
          <w:szCs w:val="20"/>
        </w:rPr>
        <w:t xml:space="preserve">- 8,5 тыс. руб. - </w:t>
      </w:r>
      <w:r w:rsidRPr="006F706F">
        <w:rPr>
          <w:bCs/>
          <w:sz w:val="20"/>
          <w:szCs w:val="20"/>
        </w:rPr>
        <w:t xml:space="preserve">расходы </w:t>
      </w:r>
      <w:r w:rsidRPr="006F706F">
        <w:rPr>
          <w:sz w:val="20"/>
          <w:szCs w:val="20"/>
        </w:rPr>
        <w:t>на осуществление первичного воинского учета органами местного самоуправления поселений, муниципальных и городских округов</w:t>
      </w:r>
      <w:r w:rsidRPr="006F706F">
        <w:rPr>
          <w:bCs/>
          <w:sz w:val="20"/>
          <w:szCs w:val="20"/>
        </w:rPr>
        <w:t>.</w:t>
      </w:r>
    </w:p>
    <w:p w14:paraId="4C6C7378" w14:textId="77777777" w:rsidR="002114CB" w:rsidRPr="006F706F" w:rsidRDefault="002114CB" w:rsidP="002114CB">
      <w:pPr>
        <w:ind w:firstLine="708"/>
        <w:jc w:val="both"/>
        <w:rPr>
          <w:bCs/>
          <w:sz w:val="20"/>
          <w:szCs w:val="20"/>
        </w:rPr>
      </w:pPr>
      <w:r w:rsidRPr="006F706F">
        <w:rPr>
          <w:bCs/>
          <w:sz w:val="20"/>
          <w:szCs w:val="20"/>
        </w:rPr>
        <w:t>- 22,8 тыс. руб. – на заработную плату сотрудников бюджетного учреждения «Митякинского ДК», в связи с увеличением показателя «среднемесячной начисленной заработной платой наемных работников в организациях, у индивидуальных предпринимателей и физических лиц (среднемесячный доход от трудовой деятельности)» на 2024-2027 годы;</w:t>
      </w:r>
    </w:p>
    <w:p w14:paraId="7796922A" w14:textId="77777777" w:rsidR="002114CB" w:rsidRPr="006F706F" w:rsidRDefault="002114CB" w:rsidP="002114CB">
      <w:pPr>
        <w:ind w:firstLine="708"/>
        <w:jc w:val="both"/>
        <w:rPr>
          <w:sz w:val="20"/>
          <w:szCs w:val="20"/>
        </w:rPr>
      </w:pPr>
    </w:p>
    <w:p w14:paraId="667251B6" w14:textId="77777777" w:rsidR="002114CB" w:rsidRPr="006F706F" w:rsidRDefault="002114CB" w:rsidP="002114CB">
      <w:pPr>
        <w:jc w:val="both"/>
        <w:rPr>
          <w:sz w:val="20"/>
          <w:szCs w:val="20"/>
        </w:rPr>
      </w:pPr>
    </w:p>
    <w:p w14:paraId="4AB5A814" w14:textId="77777777" w:rsidR="002114CB" w:rsidRPr="006F706F" w:rsidRDefault="002114CB" w:rsidP="002114CB">
      <w:pPr>
        <w:ind w:firstLine="709"/>
        <w:jc w:val="both"/>
        <w:rPr>
          <w:rFonts w:eastAsia="Times New Roman"/>
          <w:sz w:val="20"/>
          <w:szCs w:val="20"/>
          <w:lang w:eastAsia="ru-RU"/>
        </w:rPr>
      </w:pPr>
      <w:r w:rsidRPr="006F706F">
        <w:rPr>
          <w:rFonts w:eastAsia="Times New Roman"/>
          <w:b/>
          <w:sz w:val="20"/>
          <w:szCs w:val="20"/>
          <w:lang w:eastAsia="ru-RU"/>
        </w:rPr>
        <w:t>Перераспределение расходов</w:t>
      </w:r>
      <w:r w:rsidRPr="006F706F">
        <w:rPr>
          <w:rFonts w:eastAsia="Times New Roman"/>
          <w:sz w:val="20"/>
          <w:szCs w:val="20"/>
          <w:lang w:eastAsia="ru-RU"/>
        </w:rPr>
        <w:t xml:space="preserve"> </w:t>
      </w:r>
      <w:r w:rsidRPr="006F706F">
        <w:rPr>
          <w:rFonts w:eastAsia="Times New Roman"/>
          <w:b/>
          <w:sz w:val="20"/>
          <w:szCs w:val="20"/>
          <w:lang w:eastAsia="ru-RU"/>
        </w:rPr>
        <w:t xml:space="preserve">на сумму 60,0 тыс. рублей </w:t>
      </w:r>
      <w:r w:rsidRPr="006F706F">
        <w:rPr>
          <w:rFonts w:eastAsia="Times New Roman"/>
          <w:sz w:val="20"/>
          <w:szCs w:val="20"/>
          <w:lang w:eastAsia="ru-RU"/>
        </w:rPr>
        <w:t>(20,0 тыс. руб. - экономия на мероприятия по диспансеризации муниципальных служащих в рамках подпрограммы "Развитие муниципального управления и муниципальной службы Митякинского сельского поселения муниципальной программы "Муниципальная политика"; 10 тыс. руб. – экономия по расходам на приобретение пожарного оборудования и снаряжения; 30 тыс. руб. – экономия на расходы по содержанию, обслуживанию и ремонту газопроводов в рамках подпрограммы "Создание условий для обеспечения качественными коммунальными услугами населения Митякинского сельского поселения" муниципальной программы «Обеспечение качественными жилищно-коммунальными услугами населения Митякинского сельского поселения Тарасовского района») направлены на:</w:t>
      </w:r>
    </w:p>
    <w:p w14:paraId="35FDF5DC" w14:textId="77777777" w:rsidR="002114CB" w:rsidRPr="006F706F" w:rsidRDefault="002114CB" w:rsidP="002114CB">
      <w:pPr>
        <w:ind w:firstLine="709"/>
        <w:jc w:val="both"/>
        <w:rPr>
          <w:rFonts w:eastAsia="Times New Roman"/>
          <w:sz w:val="20"/>
          <w:szCs w:val="20"/>
          <w:lang w:eastAsia="ru-RU"/>
        </w:rPr>
      </w:pPr>
      <w:r w:rsidRPr="006F706F">
        <w:rPr>
          <w:rFonts w:eastAsia="Times New Roman"/>
          <w:sz w:val="20"/>
          <w:szCs w:val="20"/>
          <w:lang w:eastAsia="ru-RU"/>
        </w:rPr>
        <w:t xml:space="preserve">- 40, 0 тыс. руб. - </w:t>
      </w:r>
      <w:r w:rsidRPr="006F706F">
        <w:rPr>
          <w:sz w:val="20"/>
          <w:szCs w:val="20"/>
        </w:rPr>
        <w:t>работы по ремонту оргтехники;</w:t>
      </w:r>
    </w:p>
    <w:p w14:paraId="6ACDD6A8" w14:textId="77777777" w:rsidR="002114CB" w:rsidRPr="006F706F" w:rsidRDefault="002114CB" w:rsidP="002114CB">
      <w:pPr>
        <w:ind w:firstLine="708"/>
        <w:jc w:val="both"/>
        <w:rPr>
          <w:sz w:val="20"/>
          <w:szCs w:val="20"/>
        </w:rPr>
      </w:pPr>
      <w:r w:rsidRPr="006F706F">
        <w:rPr>
          <w:sz w:val="20"/>
          <w:szCs w:val="20"/>
        </w:rPr>
        <w:t xml:space="preserve">- 20,0 тыс. руб. – </w:t>
      </w:r>
      <w:bookmarkStart w:id="0" w:name="_Hlk147930561"/>
      <w:r w:rsidRPr="006F706F">
        <w:rPr>
          <w:sz w:val="20"/>
          <w:szCs w:val="20"/>
        </w:rPr>
        <w:t>приобретение мусорных контейнеров в количестве 2 шт.</w:t>
      </w:r>
      <w:bookmarkEnd w:id="0"/>
    </w:p>
    <w:p w14:paraId="31416A12" w14:textId="77777777" w:rsidR="00306783" w:rsidRDefault="00306783"/>
    <w:p w14:paraId="2CFF02AD" w14:textId="77777777" w:rsidR="002114CB" w:rsidRDefault="002114CB"/>
    <w:p w14:paraId="4C20A1FA" w14:textId="77777777" w:rsidR="002114CB" w:rsidRDefault="002114CB"/>
    <w:p w14:paraId="70BA1333" w14:textId="77777777" w:rsidR="002114CB" w:rsidRDefault="002114CB"/>
    <w:p w14:paraId="10EC9903" w14:textId="77777777" w:rsidR="002114CB" w:rsidRDefault="002114CB"/>
    <w:p w14:paraId="00DED47F" w14:textId="77777777" w:rsidR="002114CB" w:rsidRDefault="002114CB"/>
    <w:p w14:paraId="0A97C82F" w14:textId="77777777" w:rsidR="002114CB" w:rsidRDefault="002114CB"/>
    <w:p w14:paraId="0310F4D7" w14:textId="77777777" w:rsidR="002114CB" w:rsidRDefault="002114CB" w:rsidP="002114CB">
      <w:pPr>
        <w:autoSpaceDE w:val="0"/>
        <w:autoSpaceDN w:val="0"/>
        <w:adjustRightInd w:val="0"/>
        <w:ind w:left="8222"/>
        <w:jc w:val="center"/>
        <w:outlineLvl w:val="0"/>
        <w:rPr>
          <w:rFonts w:ascii="Times New Roman" w:hAnsi="Times New Roman" w:cs="Times New Roman"/>
          <w:sz w:val="20"/>
          <w:szCs w:val="20"/>
        </w:rPr>
        <w:sectPr w:rsidR="002114CB" w:rsidSect="006C289B">
          <w:headerReference w:type="even" r:id="rId10"/>
          <w:headerReference w:type="default" r:id="rId11"/>
          <w:footerReference w:type="even" r:id="rId12"/>
          <w:footerReference w:type="default" r:id="rId13"/>
          <w:headerReference w:type="first" r:id="rId14"/>
          <w:footerReference w:type="first" r:id="rId15"/>
          <w:pgSz w:w="11906" w:h="16838"/>
          <w:pgMar w:top="1134" w:right="2125" w:bottom="1134" w:left="1701" w:header="708" w:footer="708" w:gutter="0"/>
          <w:cols w:space="708"/>
          <w:docGrid w:linePitch="360"/>
        </w:sectPr>
      </w:pPr>
    </w:p>
    <w:p w14:paraId="1BAAE53A" w14:textId="77777777" w:rsidR="002114CB" w:rsidRPr="005A2624" w:rsidRDefault="002114CB" w:rsidP="002114CB">
      <w:pPr>
        <w:autoSpaceDE w:val="0"/>
        <w:autoSpaceDN w:val="0"/>
        <w:adjustRightInd w:val="0"/>
        <w:ind w:left="8222"/>
        <w:jc w:val="center"/>
        <w:outlineLvl w:val="0"/>
        <w:rPr>
          <w:rFonts w:ascii="Times New Roman" w:hAnsi="Times New Roman" w:cs="Times New Roman"/>
          <w:sz w:val="20"/>
          <w:szCs w:val="20"/>
        </w:rPr>
      </w:pPr>
      <w:r w:rsidRPr="005A2624">
        <w:rPr>
          <w:rFonts w:ascii="Times New Roman" w:hAnsi="Times New Roman" w:cs="Times New Roman"/>
          <w:sz w:val="20"/>
          <w:szCs w:val="20"/>
        </w:rPr>
        <w:lastRenderedPageBreak/>
        <w:t>Приложение 1</w:t>
      </w:r>
    </w:p>
    <w:p w14:paraId="0628ACED" w14:textId="77777777" w:rsidR="002114CB" w:rsidRPr="005A2624" w:rsidRDefault="002114CB" w:rsidP="002114CB">
      <w:pPr>
        <w:pStyle w:val="af7"/>
        <w:ind w:left="8222"/>
        <w:jc w:val="center"/>
        <w:rPr>
          <w:rFonts w:ascii="Times New Roman" w:hAnsi="Times New Roman"/>
          <w:snapToGrid w:val="0"/>
          <w:sz w:val="20"/>
          <w:szCs w:val="20"/>
        </w:rPr>
      </w:pPr>
      <w:r w:rsidRPr="005A2624">
        <w:rPr>
          <w:rFonts w:ascii="Times New Roman" w:hAnsi="Times New Roman"/>
          <w:snapToGrid w:val="0"/>
          <w:sz w:val="20"/>
          <w:szCs w:val="20"/>
        </w:rPr>
        <w:t xml:space="preserve">к решению Собрания депутатов </w:t>
      </w:r>
    </w:p>
    <w:p w14:paraId="617EC52E" w14:textId="77777777" w:rsidR="002114CB" w:rsidRPr="005A2624" w:rsidRDefault="002114CB" w:rsidP="002114CB">
      <w:pPr>
        <w:pStyle w:val="af7"/>
        <w:ind w:left="7655"/>
        <w:jc w:val="center"/>
        <w:rPr>
          <w:rFonts w:ascii="Times New Roman" w:hAnsi="Times New Roman"/>
          <w:snapToGrid w:val="0"/>
          <w:sz w:val="20"/>
          <w:szCs w:val="20"/>
        </w:rPr>
      </w:pPr>
      <w:r w:rsidRPr="005A2624">
        <w:rPr>
          <w:rFonts w:ascii="Times New Roman" w:hAnsi="Times New Roman"/>
          <w:snapToGrid w:val="0"/>
          <w:sz w:val="20"/>
          <w:szCs w:val="20"/>
        </w:rPr>
        <w:t xml:space="preserve">Митякинского сельского поселения № 30 от 15.11.2024 г. «О внесении изменений в Решение Собрания депутатов Митякинского сельского поселения </w:t>
      </w:r>
      <w:r w:rsidRPr="005A2624">
        <w:rPr>
          <w:rFonts w:ascii="Times New Roman" w:hAnsi="Times New Roman"/>
          <w:color w:val="000000"/>
          <w:sz w:val="20"/>
          <w:szCs w:val="20"/>
        </w:rPr>
        <w:t>№ 34 от 27.12.2023 г.</w:t>
      </w:r>
    </w:p>
    <w:p w14:paraId="575F61AE" w14:textId="77777777" w:rsidR="002114CB" w:rsidRPr="005A2624" w:rsidRDefault="002114CB" w:rsidP="002114CB">
      <w:pPr>
        <w:pStyle w:val="af7"/>
        <w:ind w:left="8222"/>
        <w:jc w:val="center"/>
        <w:rPr>
          <w:rFonts w:ascii="Times New Roman" w:hAnsi="Times New Roman"/>
          <w:b/>
          <w:bCs/>
          <w:sz w:val="20"/>
          <w:szCs w:val="20"/>
        </w:rPr>
      </w:pPr>
      <w:r w:rsidRPr="005A2624">
        <w:rPr>
          <w:rFonts w:ascii="Times New Roman" w:hAnsi="Times New Roman"/>
          <w:snapToGrid w:val="0"/>
          <w:sz w:val="20"/>
          <w:szCs w:val="20"/>
        </w:rPr>
        <w:t xml:space="preserve"> «О бюджете Митякинского сельского поселения Тарасовского района на 2024 год и на плановый период 2025 и 2026 годов»»</w:t>
      </w:r>
    </w:p>
    <w:p w14:paraId="3212C48A" w14:textId="77777777" w:rsidR="002114CB" w:rsidRDefault="002114CB" w:rsidP="002114CB">
      <w:pPr>
        <w:jc w:val="center"/>
        <w:rPr>
          <w:rFonts w:ascii="Times New Roman" w:hAnsi="Times New Roman" w:cs="Times New Roman"/>
          <w:sz w:val="20"/>
          <w:szCs w:val="20"/>
        </w:rPr>
      </w:pPr>
    </w:p>
    <w:p w14:paraId="4C8AC26D" w14:textId="36F36266" w:rsidR="002114CB" w:rsidRPr="005A2624" w:rsidRDefault="002114CB" w:rsidP="002114CB">
      <w:pPr>
        <w:jc w:val="center"/>
        <w:rPr>
          <w:rFonts w:ascii="Times New Roman" w:hAnsi="Times New Roman" w:cs="Times New Roman"/>
          <w:b/>
          <w:bCs/>
          <w:sz w:val="20"/>
          <w:szCs w:val="20"/>
        </w:rPr>
      </w:pPr>
      <w:r w:rsidRPr="005A2624">
        <w:rPr>
          <w:rFonts w:ascii="Times New Roman" w:hAnsi="Times New Roman" w:cs="Times New Roman"/>
          <w:b/>
          <w:bCs/>
          <w:sz w:val="20"/>
          <w:szCs w:val="20"/>
        </w:rPr>
        <w:t>Объем поступлений доходов бюджета бюджетаМитякинского сельского поселения                                                                                                                                                                                                 Тарасовского района</w:t>
      </w:r>
      <w:r w:rsidRPr="005A2624">
        <w:rPr>
          <w:rFonts w:ascii="Times New Roman" w:hAnsi="Times New Roman" w:cs="Times New Roman"/>
          <w:b/>
          <w:sz w:val="20"/>
          <w:szCs w:val="20"/>
        </w:rPr>
        <w:t>на 2024 год и на плановый период 2025 и 2026годов</w:t>
      </w:r>
    </w:p>
    <w:p w14:paraId="02519E9D" w14:textId="77777777" w:rsidR="002114CB" w:rsidRPr="005A2624" w:rsidRDefault="002114CB" w:rsidP="002114CB">
      <w:pPr>
        <w:jc w:val="right"/>
        <w:rPr>
          <w:rFonts w:ascii="Times New Roman" w:eastAsia="Calibri" w:hAnsi="Times New Roman" w:cs="Times New Roman"/>
          <w:sz w:val="20"/>
          <w:szCs w:val="20"/>
        </w:rPr>
      </w:pPr>
      <w:r w:rsidRPr="005A2624">
        <w:rPr>
          <w:rFonts w:ascii="Times New Roman" w:eastAsia="Calibri" w:hAnsi="Times New Roman" w:cs="Times New Roman"/>
          <w:sz w:val="20"/>
          <w:szCs w:val="20"/>
        </w:rPr>
        <w:t>(тыс. рублей)</w:t>
      </w:r>
    </w:p>
    <w:tbl>
      <w:tblPr>
        <w:tblW w:w="15594" w:type="dxa"/>
        <w:tblInd w:w="-318" w:type="dxa"/>
        <w:tblLayout w:type="fixed"/>
        <w:tblLook w:val="04A0" w:firstRow="1" w:lastRow="0" w:firstColumn="1" w:lastColumn="0" w:noHBand="0" w:noVBand="1"/>
      </w:tblPr>
      <w:tblGrid>
        <w:gridCol w:w="3261"/>
        <w:gridCol w:w="6804"/>
        <w:gridCol w:w="1985"/>
        <w:gridCol w:w="1843"/>
        <w:gridCol w:w="1701"/>
      </w:tblGrid>
      <w:tr w:rsidR="002114CB" w:rsidRPr="005A2624" w14:paraId="26286D92" w14:textId="77777777" w:rsidTr="002114CB">
        <w:trPr>
          <w:trHeight w:val="296"/>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3EA216" w14:textId="77777777" w:rsidR="002114CB" w:rsidRPr="005A2624" w:rsidRDefault="002114CB" w:rsidP="000A05E9">
            <w:pPr>
              <w:jc w:val="center"/>
              <w:rPr>
                <w:rFonts w:ascii="Times New Roman" w:hAnsi="Times New Roman" w:cs="Times New Roman"/>
                <w:b/>
                <w:bCs/>
                <w:sz w:val="20"/>
                <w:szCs w:val="20"/>
              </w:rPr>
            </w:pPr>
            <w:r w:rsidRPr="005A2624">
              <w:rPr>
                <w:rFonts w:ascii="Times New Roman" w:hAnsi="Times New Roman" w:cs="Times New Roman"/>
                <w:b/>
                <w:bCs/>
                <w:sz w:val="20"/>
                <w:szCs w:val="20"/>
              </w:rPr>
              <w:t>Код бюджетной классификации Российской Федерации</w:t>
            </w:r>
          </w:p>
        </w:tc>
        <w:tc>
          <w:tcPr>
            <w:tcW w:w="68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DCF08C" w14:textId="77777777" w:rsidR="002114CB" w:rsidRPr="005A2624" w:rsidRDefault="002114CB" w:rsidP="000A05E9">
            <w:pPr>
              <w:jc w:val="center"/>
              <w:rPr>
                <w:rFonts w:ascii="Times New Roman" w:hAnsi="Times New Roman" w:cs="Times New Roman"/>
                <w:b/>
                <w:bCs/>
                <w:sz w:val="20"/>
                <w:szCs w:val="20"/>
              </w:rPr>
            </w:pPr>
            <w:r w:rsidRPr="005A2624">
              <w:rPr>
                <w:rFonts w:ascii="Times New Roman" w:hAnsi="Times New Roman" w:cs="Times New Roman"/>
                <w:b/>
                <w:bCs/>
                <w:sz w:val="20"/>
                <w:szCs w:val="20"/>
              </w:rPr>
              <w:t>Наименование</w:t>
            </w:r>
          </w:p>
        </w:tc>
        <w:tc>
          <w:tcPr>
            <w:tcW w:w="1985" w:type="dxa"/>
            <w:tcBorders>
              <w:top w:val="single" w:sz="4" w:space="0" w:color="auto"/>
              <w:left w:val="nil"/>
              <w:bottom w:val="single" w:sz="4" w:space="0" w:color="auto"/>
              <w:right w:val="single" w:sz="4" w:space="0" w:color="auto"/>
            </w:tcBorders>
            <w:vAlign w:val="center"/>
          </w:tcPr>
          <w:p w14:paraId="30051170" w14:textId="77777777" w:rsidR="002114CB" w:rsidRPr="005A2624" w:rsidRDefault="002114CB" w:rsidP="000A05E9">
            <w:pPr>
              <w:jc w:val="center"/>
              <w:rPr>
                <w:rFonts w:ascii="Times New Roman" w:hAnsi="Times New Roman" w:cs="Times New Roman"/>
                <w:b/>
                <w:bCs/>
                <w:color w:val="000000"/>
                <w:sz w:val="20"/>
                <w:szCs w:val="20"/>
              </w:rPr>
            </w:pPr>
            <w:r w:rsidRPr="005A2624">
              <w:rPr>
                <w:rFonts w:ascii="Times New Roman" w:hAnsi="Times New Roman" w:cs="Times New Roman"/>
                <w:b/>
                <w:bCs/>
                <w:color w:val="000000"/>
                <w:sz w:val="20"/>
                <w:szCs w:val="20"/>
              </w:rPr>
              <w:t>2024год</w:t>
            </w:r>
          </w:p>
        </w:tc>
        <w:tc>
          <w:tcPr>
            <w:tcW w:w="1843" w:type="dxa"/>
            <w:tcBorders>
              <w:top w:val="single" w:sz="4" w:space="0" w:color="auto"/>
              <w:left w:val="nil"/>
              <w:bottom w:val="single" w:sz="4" w:space="0" w:color="auto"/>
              <w:right w:val="single" w:sz="4" w:space="0" w:color="auto"/>
            </w:tcBorders>
            <w:vAlign w:val="center"/>
          </w:tcPr>
          <w:p w14:paraId="4D7AC2B7" w14:textId="77777777" w:rsidR="002114CB" w:rsidRPr="005A2624" w:rsidRDefault="002114CB" w:rsidP="000A05E9">
            <w:pPr>
              <w:jc w:val="center"/>
              <w:rPr>
                <w:rFonts w:ascii="Times New Roman" w:hAnsi="Times New Roman" w:cs="Times New Roman"/>
                <w:b/>
                <w:bCs/>
                <w:color w:val="000000"/>
                <w:sz w:val="20"/>
                <w:szCs w:val="20"/>
              </w:rPr>
            </w:pPr>
            <w:r w:rsidRPr="005A2624">
              <w:rPr>
                <w:rFonts w:ascii="Times New Roman" w:hAnsi="Times New Roman" w:cs="Times New Roman"/>
                <w:b/>
                <w:bCs/>
                <w:color w:val="000000"/>
                <w:sz w:val="20"/>
                <w:szCs w:val="20"/>
              </w:rPr>
              <w:t>2025 год</w:t>
            </w:r>
          </w:p>
        </w:tc>
        <w:tc>
          <w:tcPr>
            <w:tcW w:w="1701" w:type="dxa"/>
            <w:tcBorders>
              <w:top w:val="single" w:sz="4" w:space="0" w:color="auto"/>
              <w:left w:val="nil"/>
              <w:bottom w:val="single" w:sz="4" w:space="0" w:color="auto"/>
              <w:right w:val="single" w:sz="4" w:space="0" w:color="auto"/>
            </w:tcBorders>
            <w:vAlign w:val="center"/>
          </w:tcPr>
          <w:p w14:paraId="798CB5D4" w14:textId="77777777" w:rsidR="002114CB" w:rsidRPr="005A2624" w:rsidRDefault="002114CB" w:rsidP="000A05E9">
            <w:pPr>
              <w:jc w:val="center"/>
              <w:rPr>
                <w:rFonts w:ascii="Times New Roman" w:hAnsi="Times New Roman" w:cs="Times New Roman"/>
                <w:b/>
                <w:bCs/>
                <w:color w:val="000000"/>
                <w:sz w:val="20"/>
                <w:szCs w:val="20"/>
              </w:rPr>
            </w:pPr>
            <w:r w:rsidRPr="005A2624">
              <w:rPr>
                <w:rFonts w:ascii="Times New Roman" w:hAnsi="Times New Roman" w:cs="Times New Roman"/>
                <w:b/>
                <w:bCs/>
                <w:color w:val="000000"/>
                <w:sz w:val="20"/>
                <w:szCs w:val="20"/>
              </w:rPr>
              <w:t>2026 год</w:t>
            </w:r>
          </w:p>
        </w:tc>
      </w:tr>
    </w:tbl>
    <w:p w14:paraId="78002EB6" w14:textId="77777777" w:rsidR="002114CB" w:rsidRPr="005A2624" w:rsidRDefault="002114CB" w:rsidP="002114CB">
      <w:pPr>
        <w:rPr>
          <w:rFonts w:ascii="Times New Roman" w:hAnsi="Times New Roman" w:cs="Times New Roman"/>
          <w:sz w:val="20"/>
          <w:szCs w:val="20"/>
        </w:rPr>
      </w:pPr>
    </w:p>
    <w:tbl>
      <w:tblPr>
        <w:tblW w:w="15622" w:type="dxa"/>
        <w:tblInd w:w="-318" w:type="dxa"/>
        <w:tblLook w:val="04A0" w:firstRow="1" w:lastRow="0" w:firstColumn="1" w:lastColumn="0" w:noHBand="0" w:noVBand="1"/>
      </w:tblPr>
      <w:tblGrid>
        <w:gridCol w:w="3156"/>
        <w:gridCol w:w="105"/>
        <w:gridCol w:w="6804"/>
        <w:gridCol w:w="2020"/>
        <w:gridCol w:w="1843"/>
        <w:gridCol w:w="1694"/>
      </w:tblGrid>
      <w:tr w:rsidR="002114CB" w:rsidRPr="005A2624" w14:paraId="1CF46B59" w14:textId="77777777" w:rsidTr="002114CB">
        <w:trPr>
          <w:trHeight w:val="56"/>
          <w:tblHeader/>
        </w:trPr>
        <w:tc>
          <w:tcPr>
            <w:tcW w:w="3261" w:type="dxa"/>
            <w:gridSpan w:val="2"/>
            <w:tcBorders>
              <w:top w:val="single" w:sz="4" w:space="0" w:color="auto"/>
              <w:left w:val="single" w:sz="4" w:space="0" w:color="auto"/>
              <w:bottom w:val="single" w:sz="4" w:space="0" w:color="auto"/>
              <w:right w:val="single" w:sz="4" w:space="0" w:color="auto"/>
            </w:tcBorders>
            <w:shd w:val="clear" w:color="auto" w:fill="auto"/>
            <w:hideMark/>
          </w:tcPr>
          <w:p w14:paraId="3A0CF08E" w14:textId="77777777" w:rsidR="002114CB" w:rsidRPr="005A2624" w:rsidRDefault="002114CB" w:rsidP="000A05E9">
            <w:pPr>
              <w:jc w:val="center"/>
              <w:rPr>
                <w:rFonts w:ascii="Times New Roman" w:hAnsi="Times New Roman" w:cs="Times New Roman"/>
                <w:sz w:val="20"/>
                <w:szCs w:val="20"/>
              </w:rPr>
            </w:pPr>
            <w:bookmarkStart w:id="1" w:name="RANGE!A1:D202"/>
            <w:r w:rsidRPr="005A2624">
              <w:rPr>
                <w:rFonts w:ascii="Times New Roman" w:hAnsi="Times New Roman" w:cs="Times New Roman"/>
                <w:sz w:val="20"/>
                <w:szCs w:val="20"/>
              </w:rPr>
              <w:t>1</w:t>
            </w:r>
            <w:bookmarkEnd w:id="1"/>
          </w:p>
        </w:tc>
        <w:tc>
          <w:tcPr>
            <w:tcW w:w="6804" w:type="dxa"/>
            <w:tcBorders>
              <w:top w:val="single" w:sz="4" w:space="0" w:color="auto"/>
              <w:left w:val="single" w:sz="4" w:space="0" w:color="auto"/>
              <w:bottom w:val="single" w:sz="4" w:space="0" w:color="auto"/>
              <w:right w:val="single" w:sz="4" w:space="0" w:color="auto"/>
            </w:tcBorders>
            <w:shd w:val="clear" w:color="auto" w:fill="auto"/>
            <w:hideMark/>
          </w:tcPr>
          <w:p w14:paraId="1D755BEB" w14:textId="77777777" w:rsidR="002114CB" w:rsidRPr="005A2624" w:rsidRDefault="002114CB" w:rsidP="000A05E9">
            <w:pPr>
              <w:jc w:val="center"/>
              <w:rPr>
                <w:rFonts w:ascii="Times New Roman" w:hAnsi="Times New Roman" w:cs="Times New Roman"/>
                <w:sz w:val="20"/>
                <w:szCs w:val="20"/>
              </w:rPr>
            </w:pPr>
            <w:r w:rsidRPr="005A2624">
              <w:rPr>
                <w:rFonts w:ascii="Times New Roman" w:hAnsi="Times New Roman" w:cs="Times New Roman"/>
                <w:sz w:val="20"/>
                <w:szCs w:val="20"/>
              </w:rPr>
              <w:t>2</w:t>
            </w:r>
          </w:p>
        </w:tc>
        <w:tc>
          <w:tcPr>
            <w:tcW w:w="2020" w:type="dxa"/>
            <w:tcBorders>
              <w:top w:val="single" w:sz="4" w:space="0" w:color="auto"/>
              <w:left w:val="single" w:sz="4" w:space="0" w:color="auto"/>
              <w:bottom w:val="single" w:sz="4" w:space="0" w:color="auto"/>
              <w:right w:val="single" w:sz="4" w:space="0" w:color="auto"/>
            </w:tcBorders>
            <w:shd w:val="clear" w:color="auto" w:fill="auto"/>
            <w:noWrap/>
            <w:hideMark/>
          </w:tcPr>
          <w:p w14:paraId="3A54022A" w14:textId="77777777" w:rsidR="002114CB" w:rsidRPr="005A2624" w:rsidRDefault="002114CB" w:rsidP="000A05E9">
            <w:pPr>
              <w:jc w:val="center"/>
              <w:rPr>
                <w:rFonts w:ascii="Times New Roman" w:hAnsi="Times New Roman" w:cs="Times New Roman"/>
                <w:sz w:val="20"/>
                <w:szCs w:val="20"/>
              </w:rPr>
            </w:pPr>
            <w:r w:rsidRPr="005A2624">
              <w:rPr>
                <w:rFonts w:ascii="Times New Roman" w:hAnsi="Times New Roman" w:cs="Times New Roman"/>
                <w:sz w:val="20"/>
                <w:szCs w:val="20"/>
              </w:rPr>
              <w:t>3</w:t>
            </w:r>
          </w:p>
        </w:tc>
        <w:tc>
          <w:tcPr>
            <w:tcW w:w="1843" w:type="dxa"/>
            <w:tcBorders>
              <w:top w:val="single" w:sz="4" w:space="0" w:color="auto"/>
              <w:left w:val="single" w:sz="4" w:space="0" w:color="auto"/>
              <w:bottom w:val="single" w:sz="4" w:space="0" w:color="auto"/>
              <w:right w:val="single" w:sz="4" w:space="0" w:color="auto"/>
            </w:tcBorders>
            <w:shd w:val="clear" w:color="auto" w:fill="auto"/>
            <w:noWrap/>
            <w:hideMark/>
          </w:tcPr>
          <w:p w14:paraId="43E3DD26" w14:textId="77777777" w:rsidR="002114CB" w:rsidRPr="005A2624" w:rsidRDefault="002114CB" w:rsidP="000A05E9">
            <w:pPr>
              <w:jc w:val="center"/>
              <w:rPr>
                <w:rFonts w:ascii="Times New Roman" w:hAnsi="Times New Roman" w:cs="Times New Roman"/>
                <w:sz w:val="20"/>
                <w:szCs w:val="20"/>
              </w:rPr>
            </w:pPr>
            <w:r w:rsidRPr="005A2624">
              <w:rPr>
                <w:rFonts w:ascii="Times New Roman" w:hAnsi="Times New Roman" w:cs="Times New Roman"/>
                <w:sz w:val="20"/>
                <w:szCs w:val="20"/>
              </w:rPr>
              <w:t>4</w:t>
            </w:r>
          </w:p>
        </w:tc>
        <w:tc>
          <w:tcPr>
            <w:tcW w:w="1694" w:type="dxa"/>
            <w:tcBorders>
              <w:top w:val="single" w:sz="4" w:space="0" w:color="auto"/>
              <w:left w:val="single" w:sz="4" w:space="0" w:color="auto"/>
              <w:bottom w:val="single" w:sz="4" w:space="0" w:color="auto"/>
              <w:right w:val="single" w:sz="4" w:space="0" w:color="auto"/>
            </w:tcBorders>
          </w:tcPr>
          <w:p w14:paraId="17A7D71E" w14:textId="77777777" w:rsidR="002114CB" w:rsidRPr="005A2624" w:rsidRDefault="002114CB" w:rsidP="000A05E9">
            <w:pPr>
              <w:jc w:val="center"/>
              <w:rPr>
                <w:rFonts w:ascii="Times New Roman" w:hAnsi="Times New Roman" w:cs="Times New Roman"/>
                <w:sz w:val="20"/>
                <w:szCs w:val="20"/>
              </w:rPr>
            </w:pPr>
            <w:r w:rsidRPr="005A2624">
              <w:rPr>
                <w:rFonts w:ascii="Times New Roman" w:hAnsi="Times New Roman" w:cs="Times New Roman"/>
                <w:sz w:val="20"/>
                <w:szCs w:val="20"/>
              </w:rPr>
              <w:t>5</w:t>
            </w:r>
          </w:p>
        </w:tc>
      </w:tr>
      <w:tr w:rsidR="002114CB" w:rsidRPr="005A2624" w14:paraId="01D8D468" w14:textId="77777777" w:rsidTr="000A05E9">
        <w:trPr>
          <w:trHeight w:val="311"/>
        </w:trPr>
        <w:tc>
          <w:tcPr>
            <w:tcW w:w="3156" w:type="dxa"/>
            <w:shd w:val="clear" w:color="auto" w:fill="auto"/>
            <w:hideMark/>
          </w:tcPr>
          <w:p w14:paraId="67C6F9D0" w14:textId="77777777" w:rsidR="002114CB" w:rsidRPr="005A2624" w:rsidRDefault="002114CB" w:rsidP="000A05E9">
            <w:pPr>
              <w:jc w:val="center"/>
              <w:rPr>
                <w:rFonts w:ascii="Times New Roman" w:hAnsi="Times New Roman" w:cs="Times New Roman"/>
                <w:sz w:val="20"/>
                <w:szCs w:val="20"/>
              </w:rPr>
            </w:pPr>
            <w:r w:rsidRPr="005A2624">
              <w:rPr>
                <w:rFonts w:ascii="Times New Roman" w:hAnsi="Times New Roman" w:cs="Times New Roman"/>
                <w:sz w:val="20"/>
                <w:szCs w:val="20"/>
              </w:rPr>
              <w:t xml:space="preserve">1 00 00000 00 0000 000 </w:t>
            </w:r>
          </w:p>
        </w:tc>
        <w:tc>
          <w:tcPr>
            <w:tcW w:w="6909" w:type="dxa"/>
            <w:gridSpan w:val="2"/>
            <w:shd w:val="clear" w:color="auto" w:fill="auto"/>
            <w:hideMark/>
          </w:tcPr>
          <w:p w14:paraId="576AA183" w14:textId="77777777" w:rsidR="002114CB" w:rsidRPr="005A2624" w:rsidRDefault="002114CB" w:rsidP="000A05E9">
            <w:pPr>
              <w:jc w:val="both"/>
              <w:rPr>
                <w:rFonts w:ascii="Times New Roman" w:hAnsi="Times New Roman" w:cs="Times New Roman"/>
                <w:sz w:val="20"/>
                <w:szCs w:val="20"/>
              </w:rPr>
            </w:pPr>
            <w:r w:rsidRPr="005A2624">
              <w:rPr>
                <w:rFonts w:ascii="Times New Roman" w:hAnsi="Times New Roman" w:cs="Times New Roman"/>
                <w:sz w:val="20"/>
                <w:szCs w:val="20"/>
              </w:rPr>
              <w:t>НАЛОГОВЫЕ И НЕНАЛОГОВЫЕ ДОХОДЫ</w:t>
            </w:r>
          </w:p>
        </w:tc>
        <w:tc>
          <w:tcPr>
            <w:tcW w:w="2020" w:type="dxa"/>
            <w:shd w:val="clear" w:color="auto" w:fill="auto"/>
            <w:noWrap/>
            <w:hideMark/>
          </w:tcPr>
          <w:p w14:paraId="30C30F95" w14:textId="77777777" w:rsidR="002114CB" w:rsidRPr="005A2624" w:rsidRDefault="002114CB" w:rsidP="000A05E9">
            <w:pPr>
              <w:jc w:val="center"/>
              <w:rPr>
                <w:rFonts w:ascii="Times New Roman" w:hAnsi="Times New Roman" w:cs="Times New Roman"/>
                <w:sz w:val="20"/>
                <w:szCs w:val="20"/>
              </w:rPr>
            </w:pPr>
            <w:r w:rsidRPr="005A2624">
              <w:rPr>
                <w:rFonts w:ascii="Times New Roman" w:hAnsi="Times New Roman" w:cs="Times New Roman"/>
                <w:sz w:val="20"/>
                <w:szCs w:val="20"/>
              </w:rPr>
              <w:t>5 372,4</w:t>
            </w:r>
          </w:p>
        </w:tc>
        <w:tc>
          <w:tcPr>
            <w:tcW w:w="1843" w:type="dxa"/>
            <w:shd w:val="clear" w:color="auto" w:fill="auto"/>
            <w:noWrap/>
            <w:hideMark/>
          </w:tcPr>
          <w:p w14:paraId="46399DAC" w14:textId="77777777" w:rsidR="002114CB" w:rsidRPr="005A2624" w:rsidRDefault="002114CB" w:rsidP="000A05E9">
            <w:pPr>
              <w:jc w:val="center"/>
              <w:rPr>
                <w:rFonts w:ascii="Times New Roman" w:hAnsi="Times New Roman" w:cs="Times New Roman"/>
                <w:sz w:val="20"/>
                <w:szCs w:val="20"/>
              </w:rPr>
            </w:pPr>
            <w:r w:rsidRPr="005A2624">
              <w:rPr>
                <w:rFonts w:ascii="Times New Roman" w:hAnsi="Times New Roman" w:cs="Times New Roman"/>
                <w:sz w:val="20"/>
                <w:szCs w:val="20"/>
              </w:rPr>
              <w:t>4 413,2</w:t>
            </w:r>
          </w:p>
        </w:tc>
        <w:tc>
          <w:tcPr>
            <w:tcW w:w="1694" w:type="dxa"/>
            <w:shd w:val="clear" w:color="auto" w:fill="auto"/>
          </w:tcPr>
          <w:p w14:paraId="2B62A175" w14:textId="77777777" w:rsidR="002114CB" w:rsidRPr="005A2624" w:rsidRDefault="002114CB" w:rsidP="000A05E9">
            <w:pPr>
              <w:jc w:val="center"/>
              <w:rPr>
                <w:rFonts w:ascii="Times New Roman" w:hAnsi="Times New Roman" w:cs="Times New Roman"/>
                <w:sz w:val="20"/>
                <w:szCs w:val="20"/>
              </w:rPr>
            </w:pPr>
            <w:r w:rsidRPr="005A2624">
              <w:rPr>
                <w:rFonts w:ascii="Times New Roman" w:hAnsi="Times New Roman" w:cs="Times New Roman"/>
                <w:sz w:val="20"/>
                <w:szCs w:val="20"/>
              </w:rPr>
              <w:t>4 484,8</w:t>
            </w:r>
          </w:p>
        </w:tc>
      </w:tr>
      <w:tr w:rsidR="002114CB" w:rsidRPr="005A2624" w14:paraId="7ADEEF9C" w14:textId="77777777" w:rsidTr="000A05E9">
        <w:trPr>
          <w:trHeight w:val="311"/>
        </w:trPr>
        <w:tc>
          <w:tcPr>
            <w:tcW w:w="3156" w:type="dxa"/>
            <w:shd w:val="clear" w:color="auto" w:fill="auto"/>
            <w:hideMark/>
          </w:tcPr>
          <w:p w14:paraId="76595785" w14:textId="77777777" w:rsidR="002114CB" w:rsidRPr="005A2624" w:rsidRDefault="002114CB" w:rsidP="000A05E9">
            <w:pPr>
              <w:jc w:val="center"/>
              <w:rPr>
                <w:rFonts w:ascii="Times New Roman" w:hAnsi="Times New Roman" w:cs="Times New Roman"/>
                <w:sz w:val="20"/>
                <w:szCs w:val="20"/>
              </w:rPr>
            </w:pPr>
            <w:r w:rsidRPr="005A2624">
              <w:rPr>
                <w:rFonts w:ascii="Times New Roman" w:hAnsi="Times New Roman" w:cs="Times New Roman"/>
                <w:sz w:val="20"/>
                <w:szCs w:val="20"/>
              </w:rPr>
              <w:t xml:space="preserve">1 01 00000 00 0000 000 </w:t>
            </w:r>
          </w:p>
        </w:tc>
        <w:tc>
          <w:tcPr>
            <w:tcW w:w="6909" w:type="dxa"/>
            <w:gridSpan w:val="2"/>
            <w:shd w:val="clear" w:color="auto" w:fill="auto"/>
            <w:hideMark/>
          </w:tcPr>
          <w:p w14:paraId="5C7F7CEF" w14:textId="77777777" w:rsidR="002114CB" w:rsidRPr="005A2624" w:rsidRDefault="002114CB" w:rsidP="000A05E9">
            <w:pPr>
              <w:jc w:val="both"/>
              <w:rPr>
                <w:rFonts w:ascii="Times New Roman" w:hAnsi="Times New Roman" w:cs="Times New Roman"/>
                <w:sz w:val="20"/>
                <w:szCs w:val="20"/>
              </w:rPr>
            </w:pPr>
            <w:r w:rsidRPr="005A2624">
              <w:rPr>
                <w:rFonts w:ascii="Times New Roman" w:hAnsi="Times New Roman" w:cs="Times New Roman"/>
                <w:sz w:val="20"/>
                <w:szCs w:val="20"/>
              </w:rPr>
              <w:t>НАЛОГИ НА ПРИБЫЛЬ, ДОХОДЫ</w:t>
            </w:r>
          </w:p>
        </w:tc>
        <w:tc>
          <w:tcPr>
            <w:tcW w:w="2020" w:type="dxa"/>
            <w:shd w:val="clear" w:color="auto" w:fill="auto"/>
            <w:noWrap/>
            <w:hideMark/>
          </w:tcPr>
          <w:p w14:paraId="21E8B1B8" w14:textId="77777777" w:rsidR="002114CB" w:rsidRPr="005A2624" w:rsidRDefault="002114CB" w:rsidP="000A05E9">
            <w:pPr>
              <w:jc w:val="center"/>
              <w:rPr>
                <w:rFonts w:ascii="Times New Roman" w:hAnsi="Times New Roman" w:cs="Times New Roman"/>
                <w:sz w:val="20"/>
                <w:szCs w:val="20"/>
              </w:rPr>
            </w:pPr>
            <w:r w:rsidRPr="005A2624">
              <w:rPr>
                <w:rFonts w:ascii="Times New Roman" w:hAnsi="Times New Roman" w:cs="Times New Roman"/>
                <w:sz w:val="20"/>
                <w:szCs w:val="20"/>
              </w:rPr>
              <w:t>1 012,7</w:t>
            </w:r>
          </w:p>
        </w:tc>
        <w:tc>
          <w:tcPr>
            <w:tcW w:w="1843" w:type="dxa"/>
            <w:shd w:val="clear" w:color="auto" w:fill="auto"/>
            <w:noWrap/>
            <w:hideMark/>
          </w:tcPr>
          <w:p w14:paraId="76F6B1F6" w14:textId="77777777" w:rsidR="002114CB" w:rsidRPr="005A2624" w:rsidRDefault="002114CB" w:rsidP="000A05E9">
            <w:pPr>
              <w:jc w:val="center"/>
              <w:rPr>
                <w:rFonts w:ascii="Times New Roman" w:hAnsi="Times New Roman" w:cs="Times New Roman"/>
                <w:sz w:val="20"/>
                <w:szCs w:val="20"/>
              </w:rPr>
            </w:pPr>
            <w:r w:rsidRPr="005A2624">
              <w:rPr>
                <w:rFonts w:ascii="Times New Roman" w:hAnsi="Times New Roman" w:cs="Times New Roman"/>
                <w:sz w:val="20"/>
                <w:szCs w:val="20"/>
              </w:rPr>
              <w:t>1 035,1</w:t>
            </w:r>
          </w:p>
        </w:tc>
        <w:tc>
          <w:tcPr>
            <w:tcW w:w="1694" w:type="dxa"/>
            <w:shd w:val="clear" w:color="auto" w:fill="auto"/>
          </w:tcPr>
          <w:p w14:paraId="71162D90" w14:textId="77777777" w:rsidR="002114CB" w:rsidRPr="005A2624" w:rsidRDefault="002114CB" w:rsidP="000A05E9">
            <w:pPr>
              <w:jc w:val="center"/>
              <w:rPr>
                <w:rFonts w:ascii="Times New Roman" w:hAnsi="Times New Roman" w:cs="Times New Roman"/>
                <w:sz w:val="20"/>
                <w:szCs w:val="20"/>
              </w:rPr>
            </w:pPr>
            <w:r w:rsidRPr="005A2624">
              <w:rPr>
                <w:rFonts w:ascii="Times New Roman" w:hAnsi="Times New Roman" w:cs="Times New Roman"/>
                <w:sz w:val="20"/>
                <w:szCs w:val="20"/>
              </w:rPr>
              <w:t>1 066,2</w:t>
            </w:r>
          </w:p>
        </w:tc>
      </w:tr>
      <w:tr w:rsidR="002114CB" w:rsidRPr="005A2624" w14:paraId="277398BD" w14:textId="77777777" w:rsidTr="000A05E9">
        <w:trPr>
          <w:trHeight w:val="311"/>
        </w:trPr>
        <w:tc>
          <w:tcPr>
            <w:tcW w:w="3156" w:type="dxa"/>
            <w:shd w:val="clear" w:color="auto" w:fill="auto"/>
            <w:hideMark/>
          </w:tcPr>
          <w:p w14:paraId="559B2F14" w14:textId="77777777" w:rsidR="002114CB" w:rsidRPr="005A2624" w:rsidRDefault="002114CB" w:rsidP="000A05E9">
            <w:pPr>
              <w:jc w:val="center"/>
              <w:rPr>
                <w:rFonts w:ascii="Times New Roman" w:hAnsi="Times New Roman" w:cs="Times New Roman"/>
                <w:sz w:val="20"/>
                <w:szCs w:val="20"/>
              </w:rPr>
            </w:pPr>
            <w:r w:rsidRPr="005A2624">
              <w:rPr>
                <w:rFonts w:ascii="Times New Roman" w:hAnsi="Times New Roman" w:cs="Times New Roman"/>
                <w:sz w:val="20"/>
                <w:szCs w:val="20"/>
              </w:rPr>
              <w:t xml:space="preserve">1 01 02000 01 0000 110 </w:t>
            </w:r>
          </w:p>
        </w:tc>
        <w:tc>
          <w:tcPr>
            <w:tcW w:w="6909" w:type="dxa"/>
            <w:gridSpan w:val="2"/>
            <w:shd w:val="clear" w:color="auto" w:fill="auto"/>
            <w:hideMark/>
          </w:tcPr>
          <w:p w14:paraId="3D69F266" w14:textId="77777777" w:rsidR="002114CB" w:rsidRPr="005A2624" w:rsidRDefault="002114CB" w:rsidP="000A05E9">
            <w:pPr>
              <w:jc w:val="both"/>
              <w:rPr>
                <w:rFonts w:ascii="Times New Roman" w:hAnsi="Times New Roman" w:cs="Times New Roman"/>
                <w:sz w:val="20"/>
                <w:szCs w:val="20"/>
              </w:rPr>
            </w:pPr>
            <w:r w:rsidRPr="005A2624">
              <w:rPr>
                <w:rFonts w:ascii="Times New Roman" w:hAnsi="Times New Roman" w:cs="Times New Roman"/>
                <w:sz w:val="20"/>
                <w:szCs w:val="20"/>
              </w:rPr>
              <w:t>Налог на доходы физических лиц</w:t>
            </w:r>
          </w:p>
        </w:tc>
        <w:tc>
          <w:tcPr>
            <w:tcW w:w="2020" w:type="dxa"/>
            <w:shd w:val="clear" w:color="auto" w:fill="auto"/>
            <w:noWrap/>
            <w:hideMark/>
          </w:tcPr>
          <w:p w14:paraId="24850E9E" w14:textId="77777777" w:rsidR="002114CB" w:rsidRPr="005A2624" w:rsidRDefault="002114CB" w:rsidP="000A05E9">
            <w:pPr>
              <w:jc w:val="center"/>
              <w:rPr>
                <w:rFonts w:ascii="Times New Roman" w:hAnsi="Times New Roman" w:cs="Times New Roman"/>
                <w:sz w:val="20"/>
                <w:szCs w:val="20"/>
              </w:rPr>
            </w:pPr>
            <w:r w:rsidRPr="005A2624">
              <w:rPr>
                <w:rFonts w:ascii="Times New Roman" w:hAnsi="Times New Roman" w:cs="Times New Roman"/>
                <w:sz w:val="20"/>
                <w:szCs w:val="20"/>
              </w:rPr>
              <w:t>1 012,7</w:t>
            </w:r>
          </w:p>
        </w:tc>
        <w:tc>
          <w:tcPr>
            <w:tcW w:w="1843" w:type="dxa"/>
            <w:shd w:val="clear" w:color="auto" w:fill="auto"/>
            <w:noWrap/>
            <w:hideMark/>
          </w:tcPr>
          <w:p w14:paraId="1F8E9BE4" w14:textId="77777777" w:rsidR="002114CB" w:rsidRPr="005A2624" w:rsidRDefault="002114CB" w:rsidP="000A05E9">
            <w:pPr>
              <w:jc w:val="center"/>
              <w:rPr>
                <w:rFonts w:ascii="Times New Roman" w:hAnsi="Times New Roman" w:cs="Times New Roman"/>
                <w:sz w:val="20"/>
                <w:szCs w:val="20"/>
              </w:rPr>
            </w:pPr>
            <w:r w:rsidRPr="005A2624">
              <w:rPr>
                <w:rFonts w:ascii="Times New Roman" w:hAnsi="Times New Roman" w:cs="Times New Roman"/>
                <w:sz w:val="20"/>
                <w:szCs w:val="20"/>
              </w:rPr>
              <w:t>1 035,1</w:t>
            </w:r>
          </w:p>
        </w:tc>
        <w:tc>
          <w:tcPr>
            <w:tcW w:w="1694" w:type="dxa"/>
            <w:shd w:val="clear" w:color="auto" w:fill="auto"/>
          </w:tcPr>
          <w:p w14:paraId="3CFF4129" w14:textId="77777777" w:rsidR="002114CB" w:rsidRPr="005A2624" w:rsidRDefault="002114CB" w:rsidP="000A05E9">
            <w:pPr>
              <w:jc w:val="center"/>
              <w:rPr>
                <w:rFonts w:ascii="Times New Roman" w:hAnsi="Times New Roman" w:cs="Times New Roman"/>
                <w:sz w:val="20"/>
                <w:szCs w:val="20"/>
              </w:rPr>
            </w:pPr>
            <w:r w:rsidRPr="005A2624">
              <w:rPr>
                <w:rFonts w:ascii="Times New Roman" w:hAnsi="Times New Roman" w:cs="Times New Roman"/>
                <w:sz w:val="20"/>
                <w:szCs w:val="20"/>
              </w:rPr>
              <w:t>1 066,2</w:t>
            </w:r>
          </w:p>
        </w:tc>
      </w:tr>
      <w:tr w:rsidR="002114CB" w:rsidRPr="005A2624" w14:paraId="7213F76D" w14:textId="77777777" w:rsidTr="000A05E9">
        <w:trPr>
          <w:trHeight w:val="311"/>
        </w:trPr>
        <w:tc>
          <w:tcPr>
            <w:tcW w:w="3156" w:type="dxa"/>
            <w:shd w:val="clear" w:color="auto" w:fill="auto"/>
            <w:hideMark/>
          </w:tcPr>
          <w:p w14:paraId="18B75225" w14:textId="77777777" w:rsidR="002114CB" w:rsidRPr="005A2624" w:rsidRDefault="002114CB" w:rsidP="000A05E9">
            <w:pPr>
              <w:jc w:val="center"/>
              <w:rPr>
                <w:rFonts w:ascii="Times New Roman" w:hAnsi="Times New Roman" w:cs="Times New Roman"/>
                <w:sz w:val="20"/>
                <w:szCs w:val="20"/>
              </w:rPr>
            </w:pPr>
            <w:r w:rsidRPr="005A2624">
              <w:rPr>
                <w:rFonts w:ascii="Times New Roman" w:hAnsi="Times New Roman" w:cs="Times New Roman"/>
                <w:sz w:val="20"/>
                <w:szCs w:val="20"/>
              </w:rPr>
              <w:t xml:space="preserve">1 01 02010 01 0000 110 </w:t>
            </w:r>
          </w:p>
        </w:tc>
        <w:tc>
          <w:tcPr>
            <w:tcW w:w="6909" w:type="dxa"/>
            <w:gridSpan w:val="2"/>
            <w:shd w:val="clear" w:color="auto" w:fill="auto"/>
            <w:hideMark/>
          </w:tcPr>
          <w:p w14:paraId="4BD713DB" w14:textId="77777777" w:rsidR="002114CB" w:rsidRPr="005A2624" w:rsidRDefault="002114CB" w:rsidP="000A05E9">
            <w:pPr>
              <w:jc w:val="both"/>
              <w:rPr>
                <w:rFonts w:ascii="Times New Roman" w:hAnsi="Times New Roman" w:cs="Times New Roman"/>
                <w:sz w:val="20"/>
                <w:szCs w:val="20"/>
              </w:rPr>
            </w:pPr>
            <w:r w:rsidRPr="005A2624">
              <w:rPr>
                <w:rFonts w:ascii="Times New Roman" w:hAnsi="Times New Roman" w:cs="Times New Roman"/>
                <w:sz w:val="20"/>
                <w:szCs w:val="20"/>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w:t>
            </w:r>
            <w:r w:rsidRPr="005A2624">
              <w:rPr>
                <w:rFonts w:ascii="Times New Roman" w:hAnsi="Times New Roman" w:cs="Times New Roman"/>
                <w:sz w:val="20"/>
                <w:szCs w:val="20"/>
                <w:vertAlign w:val="superscript"/>
              </w:rPr>
              <w:t>1</w:t>
            </w:r>
            <w:r w:rsidRPr="005A2624">
              <w:rPr>
                <w:rFonts w:ascii="Times New Roman" w:hAnsi="Times New Roman" w:cs="Times New Roman"/>
                <w:sz w:val="20"/>
                <w:szCs w:val="20"/>
              </w:rPr>
              <w:t>и 228 Налогового кодекса Российской Федерации</w:t>
            </w:r>
          </w:p>
        </w:tc>
        <w:tc>
          <w:tcPr>
            <w:tcW w:w="2020" w:type="dxa"/>
            <w:shd w:val="clear" w:color="auto" w:fill="auto"/>
            <w:noWrap/>
            <w:hideMark/>
          </w:tcPr>
          <w:p w14:paraId="15219E2A" w14:textId="77777777" w:rsidR="002114CB" w:rsidRPr="005A2624" w:rsidRDefault="002114CB" w:rsidP="000A05E9">
            <w:pPr>
              <w:jc w:val="center"/>
              <w:rPr>
                <w:rFonts w:ascii="Times New Roman" w:hAnsi="Times New Roman" w:cs="Times New Roman"/>
                <w:sz w:val="20"/>
                <w:szCs w:val="20"/>
              </w:rPr>
            </w:pPr>
            <w:r w:rsidRPr="005A2624">
              <w:rPr>
                <w:rFonts w:ascii="Times New Roman" w:hAnsi="Times New Roman" w:cs="Times New Roman"/>
                <w:sz w:val="20"/>
                <w:szCs w:val="20"/>
              </w:rPr>
              <w:t>1 010,7</w:t>
            </w:r>
          </w:p>
        </w:tc>
        <w:tc>
          <w:tcPr>
            <w:tcW w:w="1843" w:type="dxa"/>
            <w:shd w:val="clear" w:color="auto" w:fill="auto"/>
            <w:noWrap/>
            <w:hideMark/>
          </w:tcPr>
          <w:p w14:paraId="45BD706C" w14:textId="77777777" w:rsidR="002114CB" w:rsidRPr="005A2624" w:rsidRDefault="002114CB" w:rsidP="000A05E9">
            <w:pPr>
              <w:jc w:val="center"/>
              <w:rPr>
                <w:rFonts w:ascii="Times New Roman" w:hAnsi="Times New Roman" w:cs="Times New Roman"/>
                <w:sz w:val="20"/>
                <w:szCs w:val="20"/>
              </w:rPr>
            </w:pPr>
            <w:r w:rsidRPr="005A2624">
              <w:rPr>
                <w:rFonts w:ascii="Times New Roman" w:hAnsi="Times New Roman" w:cs="Times New Roman"/>
                <w:sz w:val="20"/>
                <w:szCs w:val="20"/>
              </w:rPr>
              <w:t>1 033,0</w:t>
            </w:r>
          </w:p>
        </w:tc>
        <w:tc>
          <w:tcPr>
            <w:tcW w:w="1694" w:type="dxa"/>
            <w:shd w:val="clear" w:color="auto" w:fill="auto"/>
          </w:tcPr>
          <w:p w14:paraId="0F8EBDCC" w14:textId="77777777" w:rsidR="002114CB" w:rsidRPr="005A2624" w:rsidRDefault="002114CB" w:rsidP="000A05E9">
            <w:pPr>
              <w:jc w:val="center"/>
              <w:rPr>
                <w:rFonts w:ascii="Times New Roman" w:hAnsi="Times New Roman" w:cs="Times New Roman"/>
                <w:sz w:val="20"/>
                <w:szCs w:val="20"/>
              </w:rPr>
            </w:pPr>
            <w:r w:rsidRPr="005A2624">
              <w:rPr>
                <w:rFonts w:ascii="Times New Roman" w:hAnsi="Times New Roman" w:cs="Times New Roman"/>
                <w:sz w:val="20"/>
                <w:szCs w:val="20"/>
              </w:rPr>
              <w:t>1 064,0</w:t>
            </w:r>
          </w:p>
        </w:tc>
      </w:tr>
      <w:tr w:rsidR="002114CB" w:rsidRPr="005A2624" w14:paraId="778EC38D" w14:textId="77777777" w:rsidTr="000A05E9">
        <w:trPr>
          <w:trHeight w:val="311"/>
        </w:trPr>
        <w:tc>
          <w:tcPr>
            <w:tcW w:w="3156" w:type="dxa"/>
            <w:shd w:val="clear" w:color="auto" w:fill="auto"/>
            <w:hideMark/>
          </w:tcPr>
          <w:p w14:paraId="0307F2E8" w14:textId="77777777" w:rsidR="002114CB" w:rsidRPr="005A2624" w:rsidRDefault="002114CB" w:rsidP="000A05E9">
            <w:pPr>
              <w:jc w:val="center"/>
              <w:rPr>
                <w:rFonts w:ascii="Times New Roman" w:hAnsi="Times New Roman" w:cs="Times New Roman"/>
                <w:sz w:val="20"/>
                <w:szCs w:val="20"/>
              </w:rPr>
            </w:pPr>
            <w:r w:rsidRPr="005A2624">
              <w:rPr>
                <w:rFonts w:ascii="Times New Roman" w:hAnsi="Times New Roman" w:cs="Times New Roman"/>
                <w:sz w:val="20"/>
                <w:szCs w:val="20"/>
              </w:rPr>
              <w:t xml:space="preserve">1 01 02020 01 0000 110 </w:t>
            </w:r>
          </w:p>
        </w:tc>
        <w:tc>
          <w:tcPr>
            <w:tcW w:w="6909" w:type="dxa"/>
            <w:gridSpan w:val="2"/>
            <w:shd w:val="clear" w:color="auto" w:fill="auto"/>
            <w:hideMark/>
          </w:tcPr>
          <w:p w14:paraId="62FE6DBE" w14:textId="77777777" w:rsidR="002114CB" w:rsidRPr="005A2624" w:rsidRDefault="002114CB" w:rsidP="000A05E9">
            <w:pPr>
              <w:jc w:val="both"/>
              <w:rPr>
                <w:rFonts w:ascii="Times New Roman" w:hAnsi="Times New Roman" w:cs="Times New Roman"/>
                <w:sz w:val="20"/>
                <w:szCs w:val="20"/>
              </w:rPr>
            </w:pPr>
            <w:r w:rsidRPr="005A2624">
              <w:rPr>
                <w:rFonts w:ascii="Times New Roman" w:hAnsi="Times New Roman" w:cs="Times New Roman"/>
                <w:sz w:val="20"/>
                <w:szCs w:val="20"/>
              </w:rPr>
              <w:t xml:space="preserve">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w:t>
            </w:r>
            <w:r w:rsidRPr="005A2624">
              <w:rPr>
                <w:rFonts w:ascii="Times New Roman" w:hAnsi="Times New Roman" w:cs="Times New Roman"/>
                <w:sz w:val="20"/>
                <w:szCs w:val="20"/>
              </w:rPr>
              <w:lastRenderedPageBreak/>
              <w:t>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2020" w:type="dxa"/>
            <w:shd w:val="clear" w:color="auto" w:fill="auto"/>
            <w:noWrap/>
            <w:hideMark/>
          </w:tcPr>
          <w:p w14:paraId="55C50C75" w14:textId="77777777" w:rsidR="002114CB" w:rsidRPr="005A2624" w:rsidRDefault="002114CB" w:rsidP="000A05E9">
            <w:pPr>
              <w:jc w:val="center"/>
              <w:rPr>
                <w:rFonts w:ascii="Times New Roman" w:hAnsi="Times New Roman" w:cs="Times New Roman"/>
                <w:sz w:val="20"/>
                <w:szCs w:val="20"/>
              </w:rPr>
            </w:pPr>
            <w:r w:rsidRPr="005A2624">
              <w:rPr>
                <w:rFonts w:ascii="Times New Roman" w:hAnsi="Times New Roman" w:cs="Times New Roman"/>
                <w:sz w:val="20"/>
                <w:szCs w:val="20"/>
              </w:rPr>
              <w:lastRenderedPageBreak/>
              <w:t>2,0</w:t>
            </w:r>
          </w:p>
        </w:tc>
        <w:tc>
          <w:tcPr>
            <w:tcW w:w="1843" w:type="dxa"/>
            <w:shd w:val="clear" w:color="auto" w:fill="auto"/>
            <w:noWrap/>
            <w:hideMark/>
          </w:tcPr>
          <w:p w14:paraId="037BCDB5" w14:textId="77777777" w:rsidR="002114CB" w:rsidRPr="005A2624" w:rsidRDefault="002114CB" w:rsidP="000A05E9">
            <w:pPr>
              <w:jc w:val="center"/>
              <w:rPr>
                <w:rFonts w:ascii="Times New Roman" w:hAnsi="Times New Roman" w:cs="Times New Roman"/>
                <w:sz w:val="20"/>
                <w:szCs w:val="20"/>
              </w:rPr>
            </w:pPr>
            <w:r w:rsidRPr="005A2624">
              <w:rPr>
                <w:rFonts w:ascii="Times New Roman" w:hAnsi="Times New Roman" w:cs="Times New Roman"/>
                <w:sz w:val="20"/>
                <w:szCs w:val="20"/>
              </w:rPr>
              <w:t>2,1</w:t>
            </w:r>
          </w:p>
        </w:tc>
        <w:tc>
          <w:tcPr>
            <w:tcW w:w="1694" w:type="dxa"/>
            <w:shd w:val="clear" w:color="auto" w:fill="auto"/>
          </w:tcPr>
          <w:p w14:paraId="3F8F4D21" w14:textId="77777777" w:rsidR="002114CB" w:rsidRPr="005A2624" w:rsidRDefault="002114CB" w:rsidP="000A05E9">
            <w:pPr>
              <w:jc w:val="center"/>
              <w:rPr>
                <w:rFonts w:ascii="Times New Roman" w:hAnsi="Times New Roman" w:cs="Times New Roman"/>
                <w:color w:val="C00000"/>
                <w:sz w:val="20"/>
                <w:szCs w:val="20"/>
              </w:rPr>
            </w:pPr>
            <w:r w:rsidRPr="005A2624">
              <w:rPr>
                <w:rFonts w:ascii="Times New Roman" w:hAnsi="Times New Roman" w:cs="Times New Roman"/>
                <w:sz w:val="20"/>
                <w:szCs w:val="20"/>
              </w:rPr>
              <w:t>2,2</w:t>
            </w:r>
          </w:p>
        </w:tc>
      </w:tr>
      <w:tr w:rsidR="002114CB" w:rsidRPr="005A2624" w14:paraId="651495B1" w14:textId="77777777" w:rsidTr="000A05E9">
        <w:trPr>
          <w:trHeight w:val="311"/>
        </w:trPr>
        <w:tc>
          <w:tcPr>
            <w:tcW w:w="3156" w:type="dxa"/>
            <w:shd w:val="clear" w:color="auto" w:fill="auto"/>
            <w:hideMark/>
          </w:tcPr>
          <w:p w14:paraId="3AF0ECE3" w14:textId="77777777" w:rsidR="002114CB" w:rsidRPr="005A2624" w:rsidRDefault="002114CB" w:rsidP="000A05E9">
            <w:pPr>
              <w:jc w:val="center"/>
              <w:rPr>
                <w:rFonts w:ascii="Times New Roman" w:hAnsi="Times New Roman" w:cs="Times New Roman"/>
                <w:sz w:val="20"/>
                <w:szCs w:val="20"/>
              </w:rPr>
            </w:pPr>
            <w:r w:rsidRPr="005A2624">
              <w:rPr>
                <w:rFonts w:ascii="Times New Roman" w:hAnsi="Times New Roman" w:cs="Times New Roman"/>
                <w:sz w:val="20"/>
                <w:szCs w:val="20"/>
              </w:rPr>
              <w:t xml:space="preserve">1 05 00000 00 0000 000 </w:t>
            </w:r>
          </w:p>
        </w:tc>
        <w:tc>
          <w:tcPr>
            <w:tcW w:w="6909" w:type="dxa"/>
            <w:gridSpan w:val="2"/>
            <w:shd w:val="clear" w:color="auto" w:fill="auto"/>
            <w:hideMark/>
          </w:tcPr>
          <w:p w14:paraId="47BC9343" w14:textId="77777777" w:rsidR="002114CB" w:rsidRPr="005A2624" w:rsidRDefault="002114CB" w:rsidP="000A05E9">
            <w:pPr>
              <w:jc w:val="both"/>
              <w:rPr>
                <w:rFonts w:ascii="Times New Roman" w:hAnsi="Times New Roman" w:cs="Times New Roman"/>
                <w:sz w:val="20"/>
                <w:szCs w:val="20"/>
              </w:rPr>
            </w:pPr>
            <w:r w:rsidRPr="005A2624">
              <w:rPr>
                <w:rFonts w:ascii="Times New Roman" w:hAnsi="Times New Roman" w:cs="Times New Roman"/>
                <w:sz w:val="20"/>
                <w:szCs w:val="20"/>
              </w:rPr>
              <w:t>НАЛОГИ НА СОВОКУПНЫЙ ДОХОД</w:t>
            </w:r>
          </w:p>
        </w:tc>
        <w:tc>
          <w:tcPr>
            <w:tcW w:w="2020" w:type="dxa"/>
            <w:shd w:val="clear" w:color="auto" w:fill="auto"/>
            <w:noWrap/>
            <w:hideMark/>
          </w:tcPr>
          <w:p w14:paraId="286A402B" w14:textId="77777777" w:rsidR="002114CB" w:rsidRPr="005A2624" w:rsidRDefault="002114CB" w:rsidP="000A05E9">
            <w:pPr>
              <w:jc w:val="center"/>
              <w:rPr>
                <w:rFonts w:ascii="Times New Roman" w:hAnsi="Times New Roman" w:cs="Times New Roman"/>
                <w:sz w:val="20"/>
                <w:szCs w:val="20"/>
              </w:rPr>
            </w:pPr>
            <w:r w:rsidRPr="005A2624">
              <w:rPr>
                <w:rFonts w:ascii="Times New Roman" w:hAnsi="Times New Roman" w:cs="Times New Roman"/>
                <w:sz w:val="20"/>
                <w:szCs w:val="20"/>
              </w:rPr>
              <w:t>659,1</w:t>
            </w:r>
          </w:p>
        </w:tc>
        <w:tc>
          <w:tcPr>
            <w:tcW w:w="1843" w:type="dxa"/>
            <w:shd w:val="clear" w:color="auto" w:fill="auto"/>
            <w:noWrap/>
            <w:hideMark/>
          </w:tcPr>
          <w:p w14:paraId="0F2C6866" w14:textId="77777777" w:rsidR="002114CB" w:rsidRPr="005A2624" w:rsidRDefault="002114CB" w:rsidP="000A05E9">
            <w:pPr>
              <w:jc w:val="center"/>
              <w:rPr>
                <w:rFonts w:ascii="Times New Roman" w:hAnsi="Times New Roman" w:cs="Times New Roman"/>
                <w:sz w:val="20"/>
                <w:szCs w:val="20"/>
              </w:rPr>
            </w:pPr>
            <w:r w:rsidRPr="005A2624">
              <w:rPr>
                <w:rFonts w:ascii="Times New Roman" w:hAnsi="Times New Roman" w:cs="Times New Roman"/>
                <w:sz w:val="20"/>
                <w:szCs w:val="20"/>
              </w:rPr>
              <w:t>659,1</w:t>
            </w:r>
          </w:p>
        </w:tc>
        <w:tc>
          <w:tcPr>
            <w:tcW w:w="1694" w:type="dxa"/>
            <w:shd w:val="clear" w:color="auto" w:fill="auto"/>
          </w:tcPr>
          <w:p w14:paraId="35ADBC11" w14:textId="77777777" w:rsidR="002114CB" w:rsidRPr="005A2624" w:rsidRDefault="002114CB" w:rsidP="000A05E9">
            <w:pPr>
              <w:jc w:val="center"/>
              <w:rPr>
                <w:rFonts w:ascii="Times New Roman" w:hAnsi="Times New Roman" w:cs="Times New Roman"/>
                <w:sz w:val="20"/>
                <w:szCs w:val="20"/>
              </w:rPr>
            </w:pPr>
            <w:r w:rsidRPr="005A2624">
              <w:rPr>
                <w:rFonts w:ascii="Times New Roman" w:hAnsi="Times New Roman" w:cs="Times New Roman"/>
                <w:sz w:val="20"/>
                <w:szCs w:val="20"/>
              </w:rPr>
              <w:t>659,1</w:t>
            </w:r>
          </w:p>
        </w:tc>
      </w:tr>
      <w:tr w:rsidR="002114CB" w:rsidRPr="005A2624" w14:paraId="4AEBF040" w14:textId="77777777" w:rsidTr="000A05E9">
        <w:trPr>
          <w:trHeight w:val="311"/>
        </w:trPr>
        <w:tc>
          <w:tcPr>
            <w:tcW w:w="3156" w:type="dxa"/>
            <w:shd w:val="clear" w:color="auto" w:fill="auto"/>
            <w:hideMark/>
          </w:tcPr>
          <w:p w14:paraId="61BF8602" w14:textId="77777777" w:rsidR="002114CB" w:rsidRPr="005A2624" w:rsidRDefault="002114CB" w:rsidP="000A05E9">
            <w:pPr>
              <w:jc w:val="center"/>
              <w:rPr>
                <w:rFonts w:ascii="Times New Roman" w:hAnsi="Times New Roman" w:cs="Times New Roman"/>
                <w:sz w:val="20"/>
                <w:szCs w:val="20"/>
              </w:rPr>
            </w:pPr>
            <w:r w:rsidRPr="005A2624">
              <w:rPr>
                <w:rFonts w:ascii="Times New Roman" w:hAnsi="Times New Roman" w:cs="Times New Roman"/>
                <w:sz w:val="20"/>
                <w:szCs w:val="20"/>
              </w:rPr>
              <w:t xml:space="preserve">1 05 03000 01 0000 110 </w:t>
            </w:r>
          </w:p>
        </w:tc>
        <w:tc>
          <w:tcPr>
            <w:tcW w:w="6909" w:type="dxa"/>
            <w:gridSpan w:val="2"/>
            <w:shd w:val="clear" w:color="auto" w:fill="auto"/>
            <w:hideMark/>
          </w:tcPr>
          <w:p w14:paraId="0B84EB59" w14:textId="77777777" w:rsidR="002114CB" w:rsidRPr="005A2624" w:rsidRDefault="002114CB" w:rsidP="000A05E9">
            <w:pPr>
              <w:jc w:val="both"/>
              <w:rPr>
                <w:rFonts w:ascii="Times New Roman" w:hAnsi="Times New Roman" w:cs="Times New Roman"/>
                <w:sz w:val="20"/>
                <w:szCs w:val="20"/>
              </w:rPr>
            </w:pPr>
            <w:r w:rsidRPr="005A2624">
              <w:rPr>
                <w:rFonts w:ascii="Times New Roman" w:hAnsi="Times New Roman" w:cs="Times New Roman"/>
                <w:sz w:val="20"/>
                <w:szCs w:val="20"/>
              </w:rPr>
              <w:t>Единый сельскохозяйственный налог</w:t>
            </w:r>
          </w:p>
        </w:tc>
        <w:tc>
          <w:tcPr>
            <w:tcW w:w="2020" w:type="dxa"/>
            <w:shd w:val="clear" w:color="auto" w:fill="auto"/>
            <w:noWrap/>
            <w:hideMark/>
          </w:tcPr>
          <w:p w14:paraId="05456909" w14:textId="77777777" w:rsidR="002114CB" w:rsidRPr="005A2624" w:rsidRDefault="002114CB" w:rsidP="000A05E9">
            <w:pPr>
              <w:jc w:val="center"/>
              <w:rPr>
                <w:rFonts w:ascii="Times New Roman" w:hAnsi="Times New Roman" w:cs="Times New Roman"/>
                <w:sz w:val="20"/>
                <w:szCs w:val="20"/>
              </w:rPr>
            </w:pPr>
            <w:r w:rsidRPr="005A2624">
              <w:rPr>
                <w:rFonts w:ascii="Times New Roman" w:hAnsi="Times New Roman" w:cs="Times New Roman"/>
                <w:sz w:val="20"/>
                <w:szCs w:val="20"/>
              </w:rPr>
              <w:t>659,1</w:t>
            </w:r>
          </w:p>
        </w:tc>
        <w:tc>
          <w:tcPr>
            <w:tcW w:w="1843" w:type="dxa"/>
            <w:shd w:val="clear" w:color="auto" w:fill="auto"/>
            <w:noWrap/>
            <w:hideMark/>
          </w:tcPr>
          <w:p w14:paraId="52DB3E7B" w14:textId="77777777" w:rsidR="002114CB" w:rsidRPr="005A2624" w:rsidRDefault="002114CB" w:rsidP="000A05E9">
            <w:pPr>
              <w:jc w:val="center"/>
              <w:rPr>
                <w:rFonts w:ascii="Times New Roman" w:hAnsi="Times New Roman" w:cs="Times New Roman"/>
                <w:sz w:val="20"/>
                <w:szCs w:val="20"/>
              </w:rPr>
            </w:pPr>
            <w:r w:rsidRPr="005A2624">
              <w:rPr>
                <w:rFonts w:ascii="Times New Roman" w:hAnsi="Times New Roman" w:cs="Times New Roman"/>
                <w:sz w:val="20"/>
                <w:szCs w:val="20"/>
              </w:rPr>
              <w:t>659,1</w:t>
            </w:r>
          </w:p>
        </w:tc>
        <w:tc>
          <w:tcPr>
            <w:tcW w:w="1694" w:type="dxa"/>
            <w:shd w:val="clear" w:color="auto" w:fill="auto"/>
          </w:tcPr>
          <w:p w14:paraId="3FF8E813" w14:textId="77777777" w:rsidR="002114CB" w:rsidRPr="005A2624" w:rsidRDefault="002114CB" w:rsidP="000A05E9">
            <w:pPr>
              <w:jc w:val="center"/>
              <w:rPr>
                <w:rFonts w:ascii="Times New Roman" w:hAnsi="Times New Roman" w:cs="Times New Roman"/>
                <w:sz w:val="20"/>
                <w:szCs w:val="20"/>
              </w:rPr>
            </w:pPr>
            <w:r w:rsidRPr="005A2624">
              <w:rPr>
                <w:rFonts w:ascii="Times New Roman" w:hAnsi="Times New Roman" w:cs="Times New Roman"/>
                <w:sz w:val="20"/>
                <w:szCs w:val="20"/>
              </w:rPr>
              <w:t>659,1</w:t>
            </w:r>
          </w:p>
        </w:tc>
      </w:tr>
      <w:tr w:rsidR="002114CB" w:rsidRPr="005A2624" w14:paraId="15F8AF0D" w14:textId="77777777" w:rsidTr="000A05E9">
        <w:trPr>
          <w:trHeight w:val="311"/>
        </w:trPr>
        <w:tc>
          <w:tcPr>
            <w:tcW w:w="3156" w:type="dxa"/>
            <w:shd w:val="clear" w:color="auto" w:fill="auto"/>
            <w:hideMark/>
          </w:tcPr>
          <w:p w14:paraId="586CAECD" w14:textId="77777777" w:rsidR="002114CB" w:rsidRPr="005A2624" w:rsidRDefault="002114CB" w:rsidP="000A05E9">
            <w:pPr>
              <w:jc w:val="center"/>
              <w:rPr>
                <w:rFonts w:ascii="Times New Roman" w:hAnsi="Times New Roman" w:cs="Times New Roman"/>
                <w:sz w:val="20"/>
                <w:szCs w:val="20"/>
              </w:rPr>
            </w:pPr>
            <w:r w:rsidRPr="005A2624">
              <w:rPr>
                <w:rFonts w:ascii="Times New Roman" w:hAnsi="Times New Roman" w:cs="Times New Roman"/>
                <w:sz w:val="20"/>
                <w:szCs w:val="20"/>
              </w:rPr>
              <w:t xml:space="preserve">1 05 03010 01 0000 110 </w:t>
            </w:r>
          </w:p>
        </w:tc>
        <w:tc>
          <w:tcPr>
            <w:tcW w:w="6909" w:type="dxa"/>
            <w:gridSpan w:val="2"/>
            <w:shd w:val="clear" w:color="auto" w:fill="auto"/>
            <w:hideMark/>
          </w:tcPr>
          <w:p w14:paraId="5C7AC95C" w14:textId="77777777" w:rsidR="002114CB" w:rsidRPr="005A2624" w:rsidRDefault="002114CB" w:rsidP="000A05E9">
            <w:pPr>
              <w:jc w:val="both"/>
              <w:rPr>
                <w:rFonts w:ascii="Times New Roman" w:hAnsi="Times New Roman" w:cs="Times New Roman"/>
                <w:sz w:val="20"/>
                <w:szCs w:val="20"/>
              </w:rPr>
            </w:pPr>
            <w:r w:rsidRPr="005A2624">
              <w:rPr>
                <w:rFonts w:ascii="Times New Roman" w:hAnsi="Times New Roman" w:cs="Times New Roman"/>
                <w:sz w:val="20"/>
                <w:szCs w:val="20"/>
              </w:rPr>
              <w:t>Единый сельскохозяйственный налог</w:t>
            </w:r>
          </w:p>
        </w:tc>
        <w:tc>
          <w:tcPr>
            <w:tcW w:w="2020" w:type="dxa"/>
            <w:shd w:val="clear" w:color="auto" w:fill="auto"/>
            <w:noWrap/>
            <w:hideMark/>
          </w:tcPr>
          <w:p w14:paraId="6D8BB4EC" w14:textId="77777777" w:rsidR="002114CB" w:rsidRPr="005A2624" w:rsidRDefault="002114CB" w:rsidP="000A05E9">
            <w:pPr>
              <w:jc w:val="center"/>
              <w:rPr>
                <w:rFonts w:ascii="Times New Roman" w:hAnsi="Times New Roman" w:cs="Times New Roman"/>
                <w:sz w:val="20"/>
                <w:szCs w:val="20"/>
              </w:rPr>
            </w:pPr>
            <w:r w:rsidRPr="005A2624">
              <w:rPr>
                <w:rFonts w:ascii="Times New Roman" w:hAnsi="Times New Roman" w:cs="Times New Roman"/>
                <w:sz w:val="20"/>
                <w:szCs w:val="20"/>
              </w:rPr>
              <w:t>659,1</w:t>
            </w:r>
          </w:p>
        </w:tc>
        <w:tc>
          <w:tcPr>
            <w:tcW w:w="1843" w:type="dxa"/>
            <w:shd w:val="clear" w:color="auto" w:fill="auto"/>
            <w:noWrap/>
            <w:hideMark/>
          </w:tcPr>
          <w:p w14:paraId="23A8AE28" w14:textId="77777777" w:rsidR="002114CB" w:rsidRPr="005A2624" w:rsidRDefault="002114CB" w:rsidP="000A05E9">
            <w:pPr>
              <w:jc w:val="center"/>
              <w:rPr>
                <w:rFonts w:ascii="Times New Roman" w:hAnsi="Times New Roman" w:cs="Times New Roman"/>
                <w:sz w:val="20"/>
                <w:szCs w:val="20"/>
              </w:rPr>
            </w:pPr>
            <w:r w:rsidRPr="005A2624">
              <w:rPr>
                <w:rFonts w:ascii="Times New Roman" w:hAnsi="Times New Roman" w:cs="Times New Roman"/>
                <w:sz w:val="20"/>
                <w:szCs w:val="20"/>
              </w:rPr>
              <w:t>659,1</w:t>
            </w:r>
          </w:p>
        </w:tc>
        <w:tc>
          <w:tcPr>
            <w:tcW w:w="1694" w:type="dxa"/>
            <w:shd w:val="clear" w:color="auto" w:fill="auto"/>
          </w:tcPr>
          <w:p w14:paraId="192E0814" w14:textId="77777777" w:rsidR="002114CB" w:rsidRPr="005A2624" w:rsidRDefault="002114CB" w:rsidP="000A05E9">
            <w:pPr>
              <w:jc w:val="center"/>
              <w:rPr>
                <w:rFonts w:ascii="Times New Roman" w:hAnsi="Times New Roman" w:cs="Times New Roman"/>
                <w:sz w:val="20"/>
                <w:szCs w:val="20"/>
              </w:rPr>
            </w:pPr>
            <w:r w:rsidRPr="005A2624">
              <w:rPr>
                <w:rFonts w:ascii="Times New Roman" w:hAnsi="Times New Roman" w:cs="Times New Roman"/>
                <w:sz w:val="20"/>
                <w:szCs w:val="20"/>
              </w:rPr>
              <w:t>659,1</w:t>
            </w:r>
          </w:p>
        </w:tc>
      </w:tr>
      <w:tr w:rsidR="002114CB" w:rsidRPr="005A2624" w14:paraId="06A847A1" w14:textId="77777777" w:rsidTr="000A05E9">
        <w:trPr>
          <w:trHeight w:val="311"/>
        </w:trPr>
        <w:tc>
          <w:tcPr>
            <w:tcW w:w="3156" w:type="dxa"/>
            <w:shd w:val="clear" w:color="auto" w:fill="auto"/>
            <w:hideMark/>
          </w:tcPr>
          <w:p w14:paraId="006039A7" w14:textId="77777777" w:rsidR="002114CB" w:rsidRPr="005A2624" w:rsidRDefault="002114CB" w:rsidP="000A05E9">
            <w:pPr>
              <w:jc w:val="center"/>
              <w:rPr>
                <w:rFonts w:ascii="Times New Roman" w:hAnsi="Times New Roman" w:cs="Times New Roman"/>
                <w:sz w:val="20"/>
                <w:szCs w:val="20"/>
              </w:rPr>
            </w:pPr>
            <w:r w:rsidRPr="005A2624">
              <w:rPr>
                <w:rFonts w:ascii="Times New Roman" w:hAnsi="Times New Roman" w:cs="Times New Roman"/>
                <w:sz w:val="20"/>
                <w:szCs w:val="20"/>
              </w:rPr>
              <w:t xml:space="preserve">1 06 00000 00 0000 000 </w:t>
            </w:r>
          </w:p>
        </w:tc>
        <w:tc>
          <w:tcPr>
            <w:tcW w:w="6909" w:type="dxa"/>
            <w:gridSpan w:val="2"/>
            <w:shd w:val="clear" w:color="auto" w:fill="auto"/>
            <w:hideMark/>
          </w:tcPr>
          <w:p w14:paraId="06906A6D" w14:textId="77777777" w:rsidR="002114CB" w:rsidRPr="005A2624" w:rsidRDefault="002114CB" w:rsidP="000A05E9">
            <w:pPr>
              <w:jc w:val="both"/>
              <w:rPr>
                <w:rFonts w:ascii="Times New Roman" w:hAnsi="Times New Roman" w:cs="Times New Roman"/>
                <w:sz w:val="20"/>
                <w:szCs w:val="20"/>
              </w:rPr>
            </w:pPr>
            <w:r w:rsidRPr="005A2624">
              <w:rPr>
                <w:rFonts w:ascii="Times New Roman" w:hAnsi="Times New Roman" w:cs="Times New Roman"/>
                <w:sz w:val="20"/>
                <w:szCs w:val="20"/>
              </w:rPr>
              <w:t>НАЛОГИ НА ИМУЩЕСТВО</w:t>
            </w:r>
          </w:p>
        </w:tc>
        <w:tc>
          <w:tcPr>
            <w:tcW w:w="2020" w:type="dxa"/>
            <w:shd w:val="clear" w:color="auto" w:fill="auto"/>
            <w:noWrap/>
            <w:hideMark/>
          </w:tcPr>
          <w:p w14:paraId="6D4F9843" w14:textId="77777777" w:rsidR="002114CB" w:rsidRPr="005A2624" w:rsidRDefault="002114CB" w:rsidP="000A05E9">
            <w:pPr>
              <w:jc w:val="center"/>
              <w:rPr>
                <w:rFonts w:ascii="Times New Roman" w:hAnsi="Times New Roman" w:cs="Times New Roman"/>
                <w:color w:val="FF0000"/>
                <w:sz w:val="20"/>
                <w:szCs w:val="20"/>
              </w:rPr>
            </w:pPr>
            <w:r w:rsidRPr="005A2624">
              <w:rPr>
                <w:rFonts w:ascii="Times New Roman" w:hAnsi="Times New Roman" w:cs="Times New Roman"/>
                <w:sz w:val="20"/>
                <w:szCs w:val="20"/>
              </w:rPr>
              <w:t>1 673,0</w:t>
            </w:r>
          </w:p>
        </w:tc>
        <w:tc>
          <w:tcPr>
            <w:tcW w:w="1843" w:type="dxa"/>
            <w:shd w:val="clear" w:color="auto" w:fill="auto"/>
            <w:noWrap/>
            <w:hideMark/>
          </w:tcPr>
          <w:p w14:paraId="21912130" w14:textId="77777777" w:rsidR="002114CB" w:rsidRPr="005A2624" w:rsidRDefault="002114CB" w:rsidP="000A05E9">
            <w:pPr>
              <w:jc w:val="center"/>
              <w:rPr>
                <w:rFonts w:ascii="Times New Roman" w:hAnsi="Times New Roman" w:cs="Times New Roman"/>
                <w:sz w:val="20"/>
                <w:szCs w:val="20"/>
              </w:rPr>
            </w:pPr>
            <w:r w:rsidRPr="005A2624">
              <w:rPr>
                <w:rFonts w:ascii="Times New Roman" w:hAnsi="Times New Roman" w:cs="Times New Roman"/>
                <w:sz w:val="20"/>
                <w:szCs w:val="20"/>
              </w:rPr>
              <w:t>1 673,0</w:t>
            </w:r>
          </w:p>
        </w:tc>
        <w:tc>
          <w:tcPr>
            <w:tcW w:w="1694" w:type="dxa"/>
            <w:shd w:val="clear" w:color="auto" w:fill="auto"/>
          </w:tcPr>
          <w:p w14:paraId="57B2EFD9" w14:textId="77777777" w:rsidR="002114CB" w:rsidRPr="005A2624" w:rsidRDefault="002114CB" w:rsidP="000A05E9">
            <w:pPr>
              <w:jc w:val="center"/>
              <w:rPr>
                <w:rFonts w:ascii="Times New Roman" w:hAnsi="Times New Roman" w:cs="Times New Roman"/>
                <w:sz w:val="20"/>
                <w:szCs w:val="20"/>
              </w:rPr>
            </w:pPr>
            <w:r w:rsidRPr="005A2624">
              <w:rPr>
                <w:rFonts w:ascii="Times New Roman" w:hAnsi="Times New Roman" w:cs="Times New Roman"/>
                <w:sz w:val="20"/>
                <w:szCs w:val="20"/>
              </w:rPr>
              <w:t>1 673,0</w:t>
            </w:r>
          </w:p>
        </w:tc>
      </w:tr>
      <w:tr w:rsidR="002114CB" w:rsidRPr="005A2624" w14:paraId="1FCCD892" w14:textId="77777777" w:rsidTr="000A05E9">
        <w:trPr>
          <w:trHeight w:val="311"/>
        </w:trPr>
        <w:tc>
          <w:tcPr>
            <w:tcW w:w="3156" w:type="dxa"/>
            <w:shd w:val="clear" w:color="auto" w:fill="auto"/>
            <w:hideMark/>
          </w:tcPr>
          <w:p w14:paraId="00D09F45" w14:textId="77777777" w:rsidR="002114CB" w:rsidRPr="005A2624" w:rsidRDefault="002114CB" w:rsidP="000A05E9">
            <w:pPr>
              <w:jc w:val="center"/>
              <w:rPr>
                <w:rFonts w:ascii="Times New Roman" w:hAnsi="Times New Roman" w:cs="Times New Roman"/>
                <w:sz w:val="20"/>
                <w:szCs w:val="20"/>
              </w:rPr>
            </w:pPr>
            <w:r w:rsidRPr="005A2624">
              <w:rPr>
                <w:rFonts w:ascii="Times New Roman" w:hAnsi="Times New Roman" w:cs="Times New Roman"/>
                <w:sz w:val="20"/>
                <w:szCs w:val="20"/>
              </w:rPr>
              <w:t xml:space="preserve">1 06 01000 00 0000 110 </w:t>
            </w:r>
          </w:p>
        </w:tc>
        <w:tc>
          <w:tcPr>
            <w:tcW w:w="6909" w:type="dxa"/>
            <w:gridSpan w:val="2"/>
            <w:shd w:val="clear" w:color="auto" w:fill="auto"/>
            <w:hideMark/>
          </w:tcPr>
          <w:p w14:paraId="5E7ABAE2" w14:textId="77777777" w:rsidR="002114CB" w:rsidRPr="005A2624" w:rsidRDefault="002114CB" w:rsidP="000A05E9">
            <w:pPr>
              <w:jc w:val="both"/>
              <w:rPr>
                <w:rFonts w:ascii="Times New Roman" w:hAnsi="Times New Roman" w:cs="Times New Roman"/>
                <w:sz w:val="20"/>
                <w:szCs w:val="20"/>
              </w:rPr>
            </w:pPr>
            <w:r w:rsidRPr="005A2624">
              <w:rPr>
                <w:rFonts w:ascii="Times New Roman" w:hAnsi="Times New Roman" w:cs="Times New Roman"/>
                <w:sz w:val="20"/>
                <w:szCs w:val="20"/>
              </w:rPr>
              <w:t>Налог на имущество физических лиц</w:t>
            </w:r>
          </w:p>
        </w:tc>
        <w:tc>
          <w:tcPr>
            <w:tcW w:w="2020" w:type="dxa"/>
            <w:shd w:val="clear" w:color="auto" w:fill="auto"/>
            <w:noWrap/>
            <w:hideMark/>
          </w:tcPr>
          <w:p w14:paraId="25605F60" w14:textId="77777777" w:rsidR="002114CB" w:rsidRPr="005A2624" w:rsidRDefault="002114CB" w:rsidP="000A05E9">
            <w:pPr>
              <w:jc w:val="center"/>
              <w:rPr>
                <w:rFonts w:ascii="Times New Roman" w:hAnsi="Times New Roman" w:cs="Times New Roman"/>
                <w:sz w:val="20"/>
                <w:szCs w:val="20"/>
              </w:rPr>
            </w:pPr>
            <w:r w:rsidRPr="005A2624">
              <w:rPr>
                <w:rFonts w:ascii="Times New Roman" w:hAnsi="Times New Roman" w:cs="Times New Roman"/>
                <w:sz w:val="20"/>
                <w:szCs w:val="20"/>
              </w:rPr>
              <w:t>310,0</w:t>
            </w:r>
          </w:p>
        </w:tc>
        <w:tc>
          <w:tcPr>
            <w:tcW w:w="1843" w:type="dxa"/>
            <w:shd w:val="clear" w:color="auto" w:fill="auto"/>
            <w:noWrap/>
            <w:hideMark/>
          </w:tcPr>
          <w:p w14:paraId="7D379AB2" w14:textId="77777777" w:rsidR="002114CB" w:rsidRPr="005A2624" w:rsidRDefault="002114CB" w:rsidP="000A05E9">
            <w:pPr>
              <w:jc w:val="center"/>
              <w:rPr>
                <w:rFonts w:ascii="Times New Roman" w:hAnsi="Times New Roman" w:cs="Times New Roman"/>
                <w:sz w:val="20"/>
                <w:szCs w:val="20"/>
              </w:rPr>
            </w:pPr>
            <w:r w:rsidRPr="005A2624">
              <w:rPr>
                <w:rFonts w:ascii="Times New Roman" w:hAnsi="Times New Roman" w:cs="Times New Roman"/>
                <w:sz w:val="20"/>
                <w:szCs w:val="20"/>
              </w:rPr>
              <w:t>310,0</w:t>
            </w:r>
          </w:p>
        </w:tc>
        <w:tc>
          <w:tcPr>
            <w:tcW w:w="1694" w:type="dxa"/>
            <w:shd w:val="clear" w:color="auto" w:fill="auto"/>
          </w:tcPr>
          <w:p w14:paraId="5936A10A" w14:textId="77777777" w:rsidR="002114CB" w:rsidRPr="005A2624" w:rsidRDefault="002114CB" w:rsidP="000A05E9">
            <w:pPr>
              <w:jc w:val="center"/>
              <w:rPr>
                <w:rFonts w:ascii="Times New Roman" w:hAnsi="Times New Roman" w:cs="Times New Roman"/>
                <w:sz w:val="20"/>
                <w:szCs w:val="20"/>
              </w:rPr>
            </w:pPr>
            <w:r w:rsidRPr="005A2624">
              <w:rPr>
                <w:rFonts w:ascii="Times New Roman" w:hAnsi="Times New Roman" w:cs="Times New Roman"/>
                <w:sz w:val="20"/>
                <w:szCs w:val="20"/>
              </w:rPr>
              <w:t>310,0</w:t>
            </w:r>
          </w:p>
        </w:tc>
      </w:tr>
      <w:tr w:rsidR="002114CB" w:rsidRPr="005A2624" w14:paraId="30AD3F88" w14:textId="77777777" w:rsidTr="000A05E9">
        <w:trPr>
          <w:trHeight w:val="311"/>
        </w:trPr>
        <w:tc>
          <w:tcPr>
            <w:tcW w:w="3156" w:type="dxa"/>
            <w:shd w:val="clear" w:color="auto" w:fill="auto"/>
            <w:hideMark/>
          </w:tcPr>
          <w:p w14:paraId="109D2E03" w14:textId="77777777" w:rsidR="002114CB" w:rsidRPr="005A2624" w:rsidRDefault="002114CB" w:rsidP="000A05E9">
            <w:pPr>
              <w:jc w:val="center"/>
              <w:rPr>
                <w:rFonts w:ascii="Times New Roman" w:hAnsi="Times New Roman" w:cs="Times New Roman"/>
                <w:sz w:val="20"/>
                <w:szCs w:val="20"/>
              </w:rPr>
            </w:pPr>
            <w:r w:rsidRPr="005A2624">
              <w:rPr>
                <w:rFonts w:ascii="Times New Roman" w:hAnsi="Times New Roman" w:cs="Times New Roman"/>
                <w:sz w:val="20"/>
                <w:szCs w:val="20"/>
              </w:rPr>
              <w:t xml:space="preserve">1 06 01030 10 0000 110 </w:t>
            </w:r>
          </w:p>
          <w:p w14:paraId="78FADBD0" w14:textId="77777777" w:rsidR="002114CB" w:rsidRPr="005A2624" w:rsidRDefault="002114CB" w:rsidP="000A05E9">
            <w:pPr>
              <w:rPr>
                <w:rFonts w:ascii="Times New Roman" w:hAnsi="Times New Roman" w:cs="Times New Roman"/>
                <w:sz w:val="20"/>
                <w:szCs w:val="20"/>
              </w:rPr>
            </w:pPr>
          </w:p>
          <w:p w14:paraId="4ACFB9A4" w14:textId="77777777" w:rsidR="002114CB" w:rsidRPr="005A2624" w:rsidRDefault="002114CB" w:rsidP="000A05E9">
            <w:pPr>
              <w:jc w:val="center"/>
              <w:rPr>
                <w:rFonts w:ascii="Times New Roman" w:hAnsi="Times New Roman" w:cs="Times New Roman"/>
                <w:sz w:val="20"/>
                <w:szCs w:val="20"/>
              </w:rPr>
            </w:pPr>
          </w:p>
          <w:p w14:paraId="1E11A4D1" w14:textId="77777777" w:rsidR="002114CB" w:rsidRPr="005A2624" w:rsidRDefault="002114CB" w:rsidP="000A05E9">
            <w:pPr>
              <w:jc w:val="center"/>
              <w:rPr>
                <w:rFonts w:ascii="Times New Roman" w:hAnsi="Times New Roman" w:cs="Times New Roman"/>
                <w:sz w:val="20"/>
                <w:szCs w:val="20"/>
              </w:rPr>
            </w:pPr>
            <w:r w:rsidRPr="005A2624">
              <w:rPr>
                <w:rFonts w:ascii="Times New Roman" w:hAnsi="Times New Roman" w:cs="Times New Roman"/>
                <w:sz w:val="20"/>
                <w:szCs w:val="20"/>
              </w:rPr>
              <w:t>1 06 0600000 0000 110</w:t>
            </w:r>
          </w:p>
          <w:p w14:paraId="25ECB068" w14:textId="77777777" w:rsidR="002114CB" w:rsidRPr="005A2624" w:rsidRDefault="002114CB" w:rsidP="000A05E9">
            <w:pPr>
              <w:jc w:val="center"/>
              <w:rPr>
                <w:rFonts w:ascii="Times New Roman" w:hAnsi="Times New Roman" w:cs="Times New Roman"/>
                <w:sz w:val="20"/>
                <w:szCs w:val="20"/>
              </w:rPr>
            </w:pPr>
            <w:r w:rsidRPr="005A2624">
              <w:rPr>
                <w:rFonts w:ascii="Times New Roman" w:hAnsi="Times New Roman" w:cs="Times New Roman"/>
                <w:sz w:val="20"/>
                <w:szCs w:val="20"/>
              </w:rPr>
              <w:t>1 06 06030 00 0000 110</w:t>
            </w:r>
          </w:p>
          <w:p w14:paraId="04384E64" w14:textId="77777777" w:rsidR="002114CB" w:rsidRPr="005A2624" w:rsidRDefault="002114CB" w:rsidP="000A05E9">
            <w:pPr>
              <w:tabs>
                <w:tab w:val="left" w:pos="2145"/>
              </w:tabs>
              <w:rPr>
                <w:rFonts w:ascii="Times New Roman" w:hAnsi="Times New Roman" w:cs="Times New Roman"/>
                <w:sz w:val="20"/>
                <w:szCs w:val="20"/>
              </w:rPr>
            </w:pPr>
            <w:r w:rsidRPr="005A2624">
              <w:rPr>
                <w:rFonts w:ascii="Times New Roman" w:hAnsi="Times New Roman" w:cs="Times New Roman"/>
                <w:sz w:val="20"/>
                <w:szCs w:val="20"/>
              </w:rPr>
              <w:t>1 06 06033 00 0000 110</w:t>
            </w:r>
          </w:p>
          <w:p w14:paraId="7F24062D" w14:textId="77777777" w:rsidR="002114CB" w:rsidRPr="005A2624" w:rsidRDefault="002114CB" w:rsidP="000A05E9">
            <w:pPr>
              <w:jc w:val="center"/>
              <w:rPr>
                <w:rFonts w:ascii="Times New Roman" w:hAnsi="Times New Roman" w:cs="Times New Roman"/>
                <w:sz w:val="20"/>
                <w:szCs w:val="20"/>
              </w:rPr>
            </w:pPr>
          </w:p>
          <w:p w14:paraId="240DE0DD" w14:textId="77777777" w:rsidR="002114CB" w:rsidRPr="005A2624" w:rsidRDefault="002114CB" w:rsidP="000A05E9">
            <w:pPr>
              <w:jc w:val="center"/>
              <w:rPr>
                <w:rFonts w:ascii="Times New Roman" w:hAnsi="Times New Roman" w:cs="Times New Roman"/>
                <w:sz w:val="20"/>
                <w:szCs w:val="20"/>
              </w:rPr>
            </w:pPr>
          </w:p>
          <w:p w14:paraId="43784325" w14:textId="77777777" w:rsidR="002114CB" w:rsidRPr="005A2624" w:rsidRDefault="002114CB" w:rsidP="000A05E9">
            <w:pPr>
              <w:jc w:val="center"/>
              <w:rPr>
                <w:rFonts w:ascii="Times New Roman" w:hAnsi="Times New Roman" w:cs="Times New Roman"/>
                <w:sz w:val="20"/>
                <w:szCs w:val="20"/>
              </w:rPr>
            </w:pPr>
            <w:r w:rsidRPr="005A2624">
              <w:rPr>
                <w:rFonts w:ascii="Times New Roman" w:hAnsi="Times New Roman" w:cs="Times New Roman"/>
                <w:sz w:val="20"/>
                <w:szCs w:val="20"/>
              </w:rPr>
              <w:t>1 06 0603310 0000 110</w:t>
            </w:r>
          </w:p>
        </w:tc>
        <w:tc>
          <w:tcPr>
            <w:tcW w:w="6909" w:type="dxa"/>
            <w:gridSpan w:val="2"/>
            <w:shd w:val="clear" w:color="auto" w:fill="auto"/>
            <w:hideMark/>
          </w:tcPr>
          <w:p w14:paraId="77B4B981" w14:textId="77777777" w:rsidR="002114CB" w:rsidRPr="005A2624" w:rsidRDefault="002114CB" w:rsidP="000A05E9">
            <w:pPr>
              <w:jc w:val="both"/>
              <w:rPr>
                <w:rFonts w:ascii="Times New Roman" w:hAnsi="Times New Roman" w:cs="Times New Roman"/>
                <w:sz w:val="20"/>
                <w:szCs w:val="20"/>
              </w:rPr>
            </w:pPr>
            <w:r w:rsidRPr="005A2624">
              <w:rPr>
                <w:rFonts w:ascii="Times New Roman" w:hAnsi="Times New Roman" w:cs="Times New Roman"/>
                <w:sz w:val="20"/>
                <w:szCs w:val="20"/>
              </w:rPr>
              <w:t>Налог на имущество физических лиц, взимаемый по ставкам, применяемым к объектам налогообложения, расположенным в границах сельских поселений</w:t>
            </w:r>
          </w:p>
          <w:p w14:paraId="6B3D8C9C" w14:textId="77777777" w:rsidR="002114CB" w:rsidRPr="005A2624" w:rsidRDefault="002114CB" w:rsidP="000A05E9">
            <w:pPr>
              <w:jc w:val="both"/>
              <w:rPr>
                <w:rFonts w:ascii="Times New Roman" w:hAnsi="Times New Roman" w:cs="Times New Roman"/>
                <w:sz w:val="20"/>
                <w:szCs w:val="20"/>
              </w:rPr>
            </w:pPr>
            <w:r w:rsidRPr="005A2624">
              <w:rPr>
                <w:rFonts w:ascii="Times New Roman" w:hAnsi="Times New Roman" w:cs="Times New Roman"/>
                <w:sz w:val="20"/>
                <w:szCs w:val="20"/>
              </w:rPr>
              <w:t>Земельный налог</w:t>
            </w:r>
          </w:p>
          <w:p w14:paraId="33483B87" w14:textId="77777777" w:rsidR="002114CB" w:rsidRPr="005A2624" w:rsidRDefault="002114CB" w:rsidP="000A05E9">
            <w:pPr>
              <w:jc w:val="both"/>
              <w:rPr>
                <w:rFonts w:ascii="Times New Roman" w:hAnsi="Times New Roman" w:cs="Times New Roman"/>
                <w:sz w:val="20"/>
                <w:szCs w:val="20"/>
              </w:rPr>
            </w:pPr>
            <w:r w:rsidRPr="005A2624">
              <w:rPr>
                <w:rFonts w:ascii="Times New Roman" w:hAnsi="Times New Roman" w:cs="Times New Roman"/>
                <w:sz w:val="20"/>
                <w:szCs w:val="20"/>
              </w:rPr>
              <w:t>Земельный налог с организаций</w:t>
            </w:r>
          </w:p>
          <w:p w14:paraId="75207172" w14:textId="77777777" w:rsidR="002114CB" w:rsidRPr="005A2624" w:rsidRDefault="002114CB" w:rsidP="000A05E9">
            <w:pPr>
              <w:tabs>
                <w:tab w:val="left" w:pos="1440"/>
              </w:tabs>
              <w:rPr>
                <w:rFonts w:ascii="Times New Roman" w:hAnsi="Times New Roman" w:cs="Times New Roman"/>
                <w:sz w:val="20"/>
                <w:szCs w:val="20"/>
              </w:rPr>
            </w:pPr>
            <w:r w:rsidRPr="005A2624">
              <w:rPr>
                <w:rFonts w:ascii="Times New Roman" w:hAnsi="Times New Roman" w:cs="Times New Roman"/>
                <w:sz w:val="20"/>
                <w:szCs w:val="20"/>
              </w:rPr>
              <w:t>Земельный налог с организаций, обладающих земельным участком, расположенным в границах сельских поселений</w:t>
            </w:r>
          </w:p>
          <w:p w14:paraId="78AD2696" w14:textId="77777777" w:rsidR="002114CB" w:rsidRPr="005A2624" w:rsidRDefault="002114CB" w:rsidP="000A05E9">
            <w:pPr>
              <w:tabs>
                <w:tab w:val="left" w:pos="1440"/>
              </w:tabs>
              <w:rPr>
                <w:rFonts w:ascii="Times New Roman" w:hAnsi="Times New Roman" w:cs="Times New Roman"/>
                <w:sz w:val="20"/>
                <w:szCs w:val="20"/>
              </w:rPr>
            </w:pPr>
            <w:r w:rsidRPr="005A2624">
              <w:rPr>
                <w:rFonts w:ascii="Times New Roman" w:hAnsi="Times New Roman" w:cs="Times New Roman"/>
                <w:sz w:val="20"/>
                <w:szCs w:val="20"/>
              </w:rPr>
              <w:t>Земельный налог с организаций, обладающих земельным участком, расположенным в границах сельских поселений (сумма платежа (перерасчеты, недоимка и задолженность по соответствующему платежу, в том числе по отмененному)</w:t>
            </w:r>
            <w:r w:rsidRPr="005A2624">
              <w:rPr>
                <w:rFonts w:ascii="Times New Roman" w:hAnsi="Times New Roman" w:cs="Times New Roman"/>
                <w:sz w:val="20"/>
                <w:szCs w:val="20"/>
              </w:rPr>
              <w:tab/>
            </w:r>
          </w:p>
        </w:tc>
        <w:tc>
          <w:tcPr>
            <w:tcW w:w="2020" w:type="dxa"/>
            <w:shd w:val="clear" w:color="auto" w:fill="auto"/>
            <w:noWrap/>
            <w:hideMark/>
          </w:tcPr>
          <w:p w14:paraId="25AE3238" w14:textId="77777777" w:rsidR="002114CB" w:rsidRPr="005A2624" w:rsidRDefault="002114CB" w:rsidP="000A05E9">
            <w:pPr>
              <w:jc w:val="center"/>
              <w:rPr>
                <w:rFonts w:ascii="Times New Roman" w:hAnsi="Times New Roman" w:cs="Times New Roman"/>
                <w:sz w:val="20"/>
                <w:szCs w:val="20"/>
              </w:rPr>
            </w:pPr>
          </w:p>
          <w:p w14:paraId="26C94D36" w14:textId="77777777" w:rsidR="002114CB" w:rsidRPr="005A2624" w:rsidRDefault="002114CB" w:rsidP="000A05E9">
            <w:pPr>
              <w:jc w:val="center"/>
              <w:rPr>
                <w:rFonts w:ascii="Times New Roman" w:hAnsi="Times New Roman" w:cs="Times New Roman"/>
                <w:sz w:val="20"/>
                <w:szCs w:val="20"/>
              </w:rPr>
            </w:pPr>
            <w:r w:rsidRPr="005A2624">
              <w:rPr>
                <w:rFonts w:ascii="Times New Roman" w:hAnsi="Times New Roman" w:cs="Times New Roman"/>
                <w:sz w:val="20"/>
                <w:szCs w:val="20"/>
              </w:rPr>
              <w:t>310,0</w:t>
            </w:r>
          </w:p>
          <w:p w14:paraId="13A3D34E" w14:textId="77777777" w:rsidR="002114CB" w:rsidRPr="005A2624" w:rsidRDefault="002114CB" w:rsidP="000A05E9">
            <w:pPr>
              <w:rPr>
                <w:rFonts w:ascii="Times New Roman" w:hAnsi="Times New Roman" w:cs="Times New Roman"/>
                <w:sz w:val="20"/>
                <w:szCs w:val="20"/>
              </w:rPr>
            </w:pPr>
          </w:p>
          <w:p w14:paraId="0EEE2424" w14:textId="77777777" w:rsidR="002114CB" w:rsidRPr="005A2624" w:rsidRDefault="002114CB" w:rsidP="000A05E9">
            <w:pPr>
              <w:jc w:val="center"/>
              <w:rPr>
                <w:rFonts w:ascii="Times New Roman" w:hAnsi="Times New Roman" w:cs="Times New Roman"/>
                <w:sz w:val="20"/>
                <w:szCs w:val="20"/>
              </w:rPr>
            </w:pPr>
            <w:r w:rsidRPr="005A2624">
              <w:rPr>
                <w:rFonts w:ascii="Times New Roman" w:hAnsi="Times New Roman" w:cs="Times New Roman"/>
                <w:sz w:val="20"/>
                <w:szCs w:val="20"/>
              </w:rPr>
              <w:t>1 363,0</w:t>
            </w:r>
          </w:p>
          <w:p w14:paraId="60ED3385" w14:textId="77777777" w:rsidR="002114CB" w:rsidRPr="005A2624" w:rsidRDefault="002114CB" w:rsidP="000A05E9">
            <w:pPr>
              <w:jc w:val="center"/>
              <w:rPr>
                <w:rFonts w:ascii="Times New Roman" w:hAnsi="Times New Roman" w:cs="Times New Roman"/>
                <w:sz w:val="20"/>
                <w:szCs w:val="20"/>
              </w:rPr>
            </w:pPr>
            <w:r w:rsidRPr="005A2624">
              <w:rPr>
                <w:rFonts w:ascii="Times New Roman" w:hAnsi="Times New Roman" w:cs="Times New Roman"/>
                <w:sz w:val="20"/>
                <w:szCs w:val="20"/>
              </w:rPr>
              <w:t>390,0</w:t>
            </w:r>
          </w:p>
          <w:p w14:paraId="06DE693C" w14:textId="77777777" w:rsidR="002114CB" w:rsidRPr="005A2624" w:rsidRDefault="002114CB" w:rsidP="000A05E9">
            <w:pPr>
              <w:jc w:val="center"/>
              <w:rPr>
                <w:rFonts w:ascii="Times New Roman" w:hAnsi="Times New Roman" w:cs="Times New Roman"/>
                <w:sz w:val="20"/>
                <w:szCs w:val="20"/>
              </w:rPr>
            </w:pPr>
            <w:r w:rsidRPr="005A2624">
              <w:rPr>
                <w:rFonts w:ascii="Times New Roman" w:hAnsi="Times New Roman" w:cs="Times New Roman"/>
                <w:sz w:val="20"/>
                <w:szCs w:val="20"/>
              </w:rPr>
              <w:t>390,0</w:t>
            </w:r>
          </w:p>
          <w:p w14:paraId="1D77D633" w14:textId="77777777" w:rsidR="002114CB" w:rsidRPr="005A2624" w:rsidRDefault="002114CB" w:rsidP="000A05E9">
            <w:pPr>
              <w:jc w:val="center"/>
              <w:rPr>
                <w:rFonts w:ascii="Times New Roman" w:hAnsi="Times New Roman" w:cs="Times New Roman"/>
                <w:sz w:val="20"/>
                <w:szCs w:val="20"/>
              </w:rPr>
            </w:pPr>
          </w:p>
          <w:p w14:paraId="19612D3C" w14:textId="77777777" w:rsidR="002114CB" w:rsidRPr="005A2624" w:rsidRDefault="002114CB" w:rsidP="000A05E9">
            <w:pPr>
              <w:jc w:val="center"/>
              <w:rPr>
                <w:rFonts w:ascii="Times New Roman" w:hAnsi="Times New Roman" w:cs="Times New Roman"/>
                <w:sz w:val="20"/>
                <w:szCs w:val="20"/>
              </w:rPr>
            </w:pPr>
          </w:p>
          <w:p w14:paraId="40110DF2" w14:textId="77777777" w:rsidR="002114CB" w:rsidRPr="005A2624" w:rsidRDefault="002114CB" w:rsidP="000A05E9">
            <w:pPr>
              <w:rPr>
                <w:rFonts w:ascii="Times New Roman" w:hAnsi="Times New Roman" w:cs="Times New Roman"/>
                <w:sz w:val="20"/>
                <w:szCs w:val="20"/>
              </w:rPr>
            </w:pPr>
            <w:r w:rsidRPr="005A2624">
              <w:rPr>
                <w:rFonts w:ascii="Times New Roman" w:hAnsi="Times New Roman" w:cs="Times New Roman"/>
                <w:sz w:val="20"/>
                <w:szCs w:val="20"/>
              </w:rPr>
              <w:t xml:space="preserve">        390,0</w:t>
            </w:r>
          </w:p>
          <w:p w14:paraId="6950CAC3" w14:textId="77777777" w:rsidR="002114CB" w:rsidRPr="005A2624" w:rsidRDefault="002114CB" w:rsidP="000A05E9">
            <w:pPr>
              <w:rPr>
                <w:rFonts w:ascii="Times New Roman" w:hAnsi="Times New Roman" w:cs="Times New Roman"/>
                <w:sz w:val="20"/>
                <w:szCs w:val="20"/>
              </w:rPr>
            </w:pPr>
          </w:p>
        </w:tc>
        <w:tc>
          <w:tcPr>
            <w:tcW w:w="1843" w:type="dxa"/>
            <w:shd w:val="clear" w:color="auto" w:fill="auto"/>
            <w:noWrap/>
            <w:hideMark/>
          </w:tcPr>
          <w:p w14:paraId="5B7F907A" w14:textId="77777777" w:rsidR="002114CB" w:rsidRPr="005A2624" w:rsidRDefault="002114CB" w:rsidP="000A05E9">
            <w:pPr>
              <w:jc w:val="center"/>
              <w:rPr>
                <w:rFonts w:ascii="Times New Roman" w:hAnsi="Times New Roman" w:cs="Times New Roman"/>
                <w:sz w:val="20"/>
                <w:szCs w:val="20"/>
              </w:rPr>
            </w:pPr>
          </w:p>
          <w:p w14:paraId="47D678E7" w14:textId="77777777" w:rsidR="002114CB" w:rsidRPr="005A2624" w:rsidRDefault="002114CB" w:rsidP="000A05E9">
            <w:pPr>
              <w:jc w:val="center"/>
              <w:rPr>
                <w:rFonts w:ascii="Times New Roman" w:hAnsi="Times New Roman" w:cs="Times New Roman"/>
                <w:sz w:val="20"/>
                <w:szCs w:val="20"/>
              </w:rPr>
            </w:pPr>
            <w:r w:rsidRPr="005A2624">
              <w:rPr>
                <w:rFonts w:ascii="Times New Roman" w:hAnsi="Times New Roman" w:cs="Times New Roman"/>
                <w:sz w:val="20"/>
                <w:szCs w:val="20"/>
              </w:rPr>
              <w:t>310,0</w:t>
            </w:r>
          </w:p>
          <w:p w14:paraId="09E914EE" w14:textId="77777777" w:rsidR="002114CB" w:rsidRPr="005A2624" w:rsidRDefault="002114CB" w:rsidP="000A05E9">
            <w:pPr>
              <w:rPr>
                <w:rFonts w:ascii="Times New Roman" w:hAnsi="Times New Roman" w:cs="Times New Roman"/>
                <w:sz w:val="20"/>
                <w:szCs w:val="20"/>
              </w:rPr>
            </w:pPr>
          </w:p>
          <w:p w14:paraId="4DD4AE39" w14:textId="77777777" w:rsidR="002114CB" w:rsidRPr="005A2624" w:rsidRDefault="002114CB" w:rsidP="000A05E9">
            <w:pPr>
              <w:jc w:val="center"/>
              <w:rPr>
                <w:rFonts w:ascii="Times New Roman" w:hAnsi="Times New Roman" w:cs="Times New Roman"/>
                <w:sz w:val="20"/>
                <w:szCs w:val="20"/>
              </w:rPr>
            </w:pPr>
            <w:r w:rsidRPr="005A2624">
              <w:rPr>
                <w:rFonts w:ascii="Times New Roman" w:hAnsi="Times New Roman" w:cs="Times New Roman"/>
                <w:sz w:val="20"/>
                <w:szCs w:val="20"/>
              </w:rPr>
              <w:t>1 363,0</w:t>
            </w:r>
          </w:p>
          <w:p w14:paraId="732CB0A6" w14:textId="77777777" w:rsidR="002114CB" w:rsidRPr="005A2624" w:rsidRDefault="002114CB" w:rsidP="000A05E9">
            <w:pPr>
              <w:jc w:val="center"/>
              <w:rPr>
                <w:rFonts w:ascii="Times New Roman" w:hAnsi="Times New Roman" w:cs="Times New Roman"/>
                <w:sz w:val="20"/>
                <w:szCs w:val="20"/>
              </w:rPr>
            </w:pPr>
            <w:r w:rsidRPr="005A2624">
              <w:rPr>
                <w:rFonts w:ascii="Times New Roman" w:hAnsi="Times New Roman" w:cs="Times New Roman"/>
                <w:sz w:val="20"/>
                <w:szCs w:val="20"/>
              </w:rPr>
              <w:t>390,0</w:t>
            </w:r>
          </w:p>
          <w:p w14:paraId="1481B862" w14:textId="77777777" w:rsidR="002114CB" w:rsidRPr="005A2624" w:rsidRDefault="002114CB" w:rsidP="000A05E9">
            <w:pPr>
              <w:jc w:val="center"/>
              <w:rPr>
                <w:rFonts w:ascii="Times New Roman" w:hAnsi="Times New Roman" w:cs="Times New Roman"/>
                <w:sz w:val="20"/>
                <w:szCs w:val="20"/>
              </w:rPr>
            </w:pPr>
            <w:r w:rsidRPr="005A2624">
              <w:rPr>
                <w:rFonts w:ascii="Times New Roman" w:hAnsi="Times New Roman" w:cs="Times New Roman"/>
                <w:sz w:val="20"/>
                <w:szCs w:val="20"/>
              </w:rPr>
              <w:t>390,0</w:t>
            </w:r>
          </w:p>
          <w:p w14:paraId="4F8B469E" w14:textId="77777777" w:rsidR="002114CB" w:rsidRPr="005A2624" w:rsidRDefault="002114CB" w:rsidP="000A05E9">
            <w:pPr>
              <w:jc w:val="center"/>
              <w:rPr>
                <w:rFonts w:ascii="Times New Roman" w:hAnsi="Times New Roman" w:cs="Times New Roman"/>
                <w:sz w:val="20"/>
                <w:szCs w:val="20"/>
              </w:rPr>
            </w:pPr>
          </w:p>
          <w:p w14:paraId="2D20EC06" w14:textId="77777777" w:rsidR="002114CB" w:rsidRPr="005A2624" w:rsidRDefault="002114CB" w:rsidP="000A05E9">
            <w:pPr>
              <w:jc w:val="center"/>
              <w:rPr>
                <w:rFonts w:ascii="Times New Roman" w:hAnsi="Times New Roman" w:cs="Times New Roman"/>
                <w:sz w:val="20"/>
                <w:szCs w:val="20"/>
              </w:rPr>
            </w:pPr>
          </w:p>
          <w:p w14:paraId="630B66BD" w14:textId="77777777" w:rsidR="002114CB" w:rsidRPr="005A2624" w:rsidRDefault="002114CB" w:rsidP="000A05E9">
            <w:pPr>
              <w:rPr>
                <w:rFonts w:ascii="Times New Roman" w:hAnsi="Times New Roman" w:cs="Times New Roman"/>
                <w:sz w:val="20"/>
                <w:szCs w:val="20"/>
              </w:rPr>
            </w:pPr>
            <w:r w:rsidRPr="005A2624">
              <w:rPr>
                <w:rFonts w:ascii="Times New Roman" w:hAnsi="Times New Roman" w:cs="Times New Roman"/>
                <w:sz w:val="20"/>
                <w:szCs w:val="20"/>
              </w:rPr>
              <w:t xml:space="preserve">      390,0</w:t>
            </w:r>
          </w:p>
          <w:p w14:paraId="47714237" w14:textId="77777777" w:rsidR="002114CB" w:rsidRPr="005A2624" w:rsidRDefault="002114CB" w:rsidP="000A05E9">
            <w:pPr>
              <w:rPr>
                <w:rFonts w:ascii="Times New Roman" w:hAnsi="Times New Roman" w:cs="Times New Roman"/>
                <w:sz w:val="20"/>
                <w:szCs w:val="20"/>
              </w:rPr>
            </w:pPr>
          </w:p>
        </w:tc>
        <w:tc>
          <w:tcPr>
            <w:tcW w:w="1694" w:type="dxa"/>
            <w:shd w:val="clear" w:color="auto" w:fill="auto"/>
          </w:tcPr>
          <w:p w14:paraId="5F0624DA" w14:textId="77777777" w:rsidR="002114CB" w:rsidRPr="005A2624" w:rsidRDefault="002114CB" w:rsidP="000A05E9">
            <w:pPr>
              <w:jc w:val="center"/>
              <w:rPr>
                <w:rFonts w:ascii="Times New Roman" w:hAnsi="Times New Roman" w:cs="Times New Roman"/>
                <w:sz w:val="20"/>
                <w:szCs w:val="20"/>
              </w:rPr>
            </w:pPr>
          </w:p>
          <w:p w14:paraId="09C0961E" w14:textId="77777777" w:rsidR="002114CB" w:rsidRPr="005A2624" w:rsidRDefault="002114CB" w:rsidP="000A05E9">
            <w:pPr>
              <w:jc w:val="center"/>
              <w:rPr>
                <w:rFonts w:ascii="Times New Roman" w:hAnsi="Times New Roman" w:cs="Times New Roman"/>
                <w:sz w:val="20"/>
                <w:szCs w:val="20"/>
              </w:rPr>
            </w:pPr>
            <w:r w:rsidRPr="005A2624">
              <w:rPr>
                <w:rFonts w:ascii="Times New Roman" w:hAnsi="Times New Roman" w:cs="Times New Roman"/>
                <w:sz w:val="20"/>
                <w:szCs w:val="20"/>
              </w:rPr>
              <w:t>310,0</w:t>
            </w:r>
          </w:p>
          <w:p w14:paraId="3C4BA4FC" w14:textId="77777777" w:rsidR="002114CB" w:rsidRPr="005A2624" w:rsidRDefault="002114CB" w:rsidP="000A05E9">
            <w:pPr>
              <w:rPr>
                <w:rFonts w:ascii="Times New Roman" w:hAnsi="Times New Roman" w:cs="Times New Roman"/>
                <w:sz w:val="20"/>
                <w:szCs w:val="20"/>
              </w:rPr>
            </w:pPr>
          </w:p>
          <w:p w14:paraId="3D053834" w14:textId="77777777" w:rsidR="002114CB" w:rsidRPr="005A2624" w:rsidRDefault="002114CB" w:rsidP="000A05E9">
            <w:pPr>
              <w:jc w:val="center"/>
              <w:rPr>
                <w:rFonts w:ascii="Times New Roman" w:hAnsi="Times New Roman" w:cs="Times New Roman"/>
                <w:sz w:val="20"/>
                <w:szCs w:val="20"/>
              </w:rPr>
            </w:pPr>
            <w:r w:rsidRPr="005A2624">
              <w:rPr>
                <w:rFonts w:ascii="Times New Roman" w:hAnsi="Times New Roman" w:cs="Times New Roman"/>
                <w:sz w:val="20"/>
                <w:szCs w:val="20"/>
              </w:rPr>
              <w:t>1 363,0</w:t>
            </w:r>
          </w:p>
          <w:p w14:paraId="0C4A08DF" w14:textId="77777777" w:rsidR="002114CB" w:rsidRPr="005A2624" w:rsidRDefault="002114CB" w:rsidP="000A05E9">
            <w:pPr>
              <w:jc w:val="center"/>
              <w:rPr>
                <w:rFonts w:ascii="Times New Roman" w:hAnsi="Times New Roman" w:cs="Times New Roman"/>
                <w:sz w:val="20"/>
                <w:szCs w:val="20"/>
              </w:rPr>
            </w:pPr>
            <w:r w:rsidRPr="005A2624">
              <w:rPr>
                <w:rFonts w:ascii="Times New Roman" w:hAnsi="Times New Roman" w:cs="Times New Roman"/>
                <w:sz w:val="20"/>
                <w:szCs w:val="20"/>
              </w:rPr>
              <w:t>390,0</w:t>
            </w:r>
          </w:p>
          <w:p w14:paraId="0F430EA8" w14:textId="77777777" w:rsidR="002114CB" w:rsidRPr="005A2624" w:rsidRDefault="002114CB" w:rsidP="000A05E9">
            <w:pPr>
              <w:jc w:val="center"/>
              <w:rPr>
                <w:rFonts w:ascii="Times New Roman" w:hAnsi="Times New Roman" w:cs="Times New Roman"/>
                <w:sz w:val="20"/>
                <w:szCs w:val="20"/>
              </w:rPr>
            </w:pPr>
            <w:r w:rsidRPr="005A2624">
              <w:rPr>
                <w:rFonts w:ascii="Times New Roman" w:hAnsi="Times New Roman" w:cs="Times New Roman"/>
                <w:sz w:val="20"/>
                <w:szCs w:val="20"/>
              </w:rPr>
              <w:t>390,0</w:t>
            </w:r>
          </w:p>
          <w:p w14:paraId="1A960CFD" w14:textId="77777777" w:rsidR="002114CB" w:rsidRPr="005A2624" w:rsidRDefault="002114CB" w:rsidP="000A05E9">
            <w:pPr>
              <w:jc w:val="center"/>
              <w:rPr>
                <w:rFonts w:ascii="Times New Roman" w:hAnsi="Times New Roman" w:cs="Times New Roman"/>
                <w:sz w:val="20"/>
                <w:szCs w:val="20"/>
              </w:rPr>
            </w:pPr>
          </w:p>
          <w:p w14:paraId="097D041B" w14:textId="77777777" w:rsidR="002114CB" w:rsidRPr="005A2624" w:rsidRDefault="002114CB" w:rsidP="000A05E9">
            <w:pPr>
              <w:jc w:val="center"/>
              <w:rPr>
                <w:rFonts w:ascii="Times New Roman" w:hAnsi="Times New Roman" w:cs="Times New Roman"/>
                <w:sz w:val="20"/>
                <w:szCs w:val="20"/>
              </w:rPr>
            </w:pPr>
          </w:p>
          <w:p w14:paraId="1C132A25" w14:textId="77777777" w:rsidR="002114CB" w:rsidRPr="005A2624" w:rsidRDefault="002114CB" w:rsidP="000A05E9">
            <w:pPr>
              <w:rPr>
                <w:rFonts w:ascii="Times New Roman" w:hAnsi="Times New Roman" w:cs="Times New Roman"/>
                <w:sz w:val="20"/>
                <w:szCs w:val="20"/>
              </w:rPr>
            </w:pPr>
            <w:r w:rsidRPr="005A2624">
              <w:rPr>
                <w:rFonts w:ascii="Times New Roman" w:hAnsi="Times New Roman" w:cs="Times New Roman"/>
                <w:sz w:val="20"/>
                <w:szCs w:val="20"/>
              </w:rPr>
              <w:t xml:space="preserve">      390,0</w:t>
            </w:r>
          </w:p>
          <w:p w14:paraId="264498F9" w14:textId="77777777" w:rsidR="002114CB" w:rsidRPr="005A2624" w:rsidRDefault="002114CB" w:rsidP="000A05E9">
            <w:pPr>
              <w:rPr>
                <w:rFonts w:ascii="Times New Roman" w:hAnsi="Times New Roman" w:cs="Times New Roman"/>
                <w:sz w:val="20"/>
                <w:szCs w:val="20"/>
              </w:rPr>
            </w:pPr>
          </w:p>
        </w:tc>
      </w:tr>
      <w:tr w:rsidR="002114CB" w:rsidRPr="005A2624" w14:paraId="74468FDA" w14:textId="77777777" w:rsidTr="000A05E9">
        <w:trPr>
          <w:trHeight w:val="311"/>
        </w:trPr>
        <w:tc>
          <w:tcPr>
            <w:tcW w:w="3156" w:type="dxa"/>
            <w:shd w:val="clear" w:color="auto" w:fill="auto"/>
            <w:hideMark/>
          </w:tcPr>
          <w:p w14:paraId="016B0B4B" w14:textId="77777777" w:rsidR="002114CB" w:rsidRPr="005A2624" w:rsidRDefault="002114CB" w:rsidP="000A05E9">
            <w:pPr>
              <w:jc w:val="center"/>
              <w:rPr>
                <w:rFonts w:ascii="Times New Roman" w:hAnsi="Times New Roman" w:cs="Times New Roman"/>
                <w:sz w:val="20"/>
                <w:szCs w:val="20"/>
              </w:rPr>
            </w:pPr>
            <w:r w:rsidRPr="005A2624">
              <w:rPr>
                <w:rFonts w:ascii="Times New Roman" w:hAnsi="Times New Roman" w:cs="Times New Roman"/>
                <w:sz w:val="20"/>
                <w:szCs w:val="20"/>
              </w:rPr>
              <w:t xml:space="preserve">1 06 06040 00 0000 110 </w:t>
            </w:r>
          </w:p>
        </w:tc>
        <w:tc>
          <w:tcPr>
            <w:tcW w:w="6909" w:type="dxa"/>
            <w:gridSpan w:val="2"/>
            <w:shd w:val="clear" w:color="auto" w:fill="auto"/>
            <w:hideMark/>
          </w:tcPr>
          <w:p w14:paraId="029CE948" w14:textId="77777777" w:rsidR="002114CB" w:rsidRPr="005A2624" w:rsidRDefault="002114CB" w:rsidP="000A05E9">
            <w:pPr>
              <w:jc w:val="both"/>
              <w:rPr>
                <w:rFonts w:ascii="Times New Roman" w:hAnsi="Times New Roman" w:cs="Times New Roman"/>
                <w:sz w:val="20"/>
                <w:szCs w:val="20"/>
              </w:rPr>
            </w:pPr>
            <w:r w:rsidRPr="005A2624">
              <w:rPr>
                <w:rFonts w:ascii="Times New Roman" w:hAnsi="Times New Roman" w:cs="Times New Roman"/>
                <w:sz w:val="20"/>
                <w:szCs w:val="20"/>
              </w:rPr>
              <w:t>Земельный налог с физических лиц</w:t>
            </w:r>
          </w:p>
        </w:tc>
        <w:tc>
          <w:tcPr>
            <w:tcW w:w="2020" w:type="dxa"/>
            <w:shd w:val="clear" w:color="auto" w:fill="auto"/>
            <w:noWrap/>
            <w:hideMark/>
          </w:tcPr>
          <w:p w14:paraId="58AE2900" w14:textId="77777777" w:rsidR="002114CB" w:rsidRPr="005A2624" w:rsidRDefault="002114CB" w:rsidP="000A05E9">
            <w:pPr>
              <w:jc w:val="center"/>
              <w:rPr>
                <w:rFonts w:ascii="Times New Roman" w:hAnsi="Times New Roman" w:cs="Times New Roman"/>
                <w:sz w:val="20"/>
                <w:szCs w:val="20"/>
              </w:rPr>
            </w:pPr>
            <w:r w:rsidRPr="005A2624">
              <w:rPr>
                <w:rFonts w:ascii="Times New Roman" w:hAnsi="Times New Roman" w:cs="Times New Roman"/>
                <w:sz w:val="20"/>
                <w:szCs w:val="20"/>
              </w:rPr>
              <w:t>973,0</w:t>
            </w:r>
          </w:p>
        </w:tc>
        <w:tc>
          <w:tcPr>
            <w:tcW w:w="1843" w:type="dxa"/>
            <w:shd w:val="clear" w:color="auto" w:fill="auto"/>
            <w:noWrap/>
            <w:hideMark/>
          </w:tcPr>
          <w:p w14:paraId="2C67D308" w14:textId="77777777" w:rsidR="002114CB" w:rsidRPr="005A2624" w:rsidRDefault="002114CB" w:rsidP="000A05E9">
            <w:pPr>
              <w:jc w:val="center"/>
              <w:rPr>
                <w:rFonts w:ascii="Times New Roman" w:hAnsi="Times New Roman" w:cs="Times New Roman"/>
                <w:sz w:val="20"/>
                <w:szCs w:val="20"/>
              </w:rPr>
            </w:pPr>
            <w:r w:rsidRPr="005A2624">
              <w:rPr>
                <w:rFonts w:ascii="Times New Roman" w:hAnsi="Times New Roman" w:cs="Times New Roman"/>
                <w:sz w:val="20"/>
                <w:szCs w:val="20"/>
              </w:rPr>
              <w:t>973,0</w:t>
            </w:r>
          </w:p>
        </w:tc>
        <w:tc>
          <w:tcPr>
            <w:tcW w:w="1694" w:type="dxa"/>
            <w:shd w:val="clear" w:color="auto" w:fill="auto"/>
          </w:tcPr>
          <w:p w14:paraId="2617A5F6" w14:textId="77777777" w:rsidR="002114CB" w:rsidRPr="005A2624" w:rsidRDefault="002114CB" w:rsidP="000A05E9">
            <w:pPr>
              <w:jc w:val="center"/>
              <w:rPr>
                <w:rFonts w:ascii="Times New Roman" w:hAnsi="Times New Roman" w:cs="Times New Roman"/>
                <w:sz w:val="20"/>
                <w:szCs w:val="20"/>
              </w:rPr>
            </w:pPr>
            <w:r w:rsidRPr="005A2624">
              <w:rPr>
                <w:rFonts w:ascii="Times New Roman" w:hAnsi="Times New Roman" w:cs="Times New Roman"/>
                <w:sz w:val="20"/>
                <w:szCs w:val="20"/>
              </w:rPr>
              <w:t>973,0</w:t>
            </w:r>
          </w:p>
        </w:tc>
      </w:tr>
      <w:tr w:rsidR="002114CB" w:rsidRPr="005A2624" w14:paraId="64E48C63" w14:textId="77777777" w:rsidTr="000A05E9">
        <w:trPr>
          <w:trHeight w:val="311"/>
        </w:trPr>
        <w:tc>
          <w:tcPr>
            <w:tcW w:w="3156" w:type="dxa"/>
            <w:shd w:val="clear" w:color="auto" w:fill="auto"/>
            <w:hideMark/>
          </w:tcPr>
          <w:p w14:paraId="520994F5" w14:textId="77777777" w:rsidR="002114CB" w:rsidRPr="005A2624" w:rsidRDefault="002114CB" w:rsidP="000A05E9">
            <w:pPr>
              <w:jc w:val="center"/>
              <w:rPr>
                <w:rFonts w:ascii="Times New Roman" w:hAnsi="Times New Roman" w:cs="Times New Roman"/>
                <w:sz w:val="20"/>
                <w:szCs w:val="20"/>
              </w:rPr>
            </w:pPr>
            <w:r w:rsidRPr="005A2624">
              <w:rPr>
                <w:rFonts w:ascii="Times New Roman" w:hAnsi="Times New Roman" w:cs="Times New Roman"/>
                <w:sz w:val="20"/>
                <w:szCs w:val="20"/>
              </w:rPr>
              <w:lastRenderedPageBreak/>
              <w:t xml:space="preserve">1 06 0604300 0000 110 </w:t>
            </w:r>
          </w:p>
          <w:p w14:paraId="54A45118" w14:textId="77777777" w:rsidR="002114CB" w:rsidRPr="005A2624" w:rsidRDefault="002114CB" w:rsidP="000A05E9">
            <w:pPr>
              <w:rPr>
                <w:rFonts w:ascii="Times New Roman" w:hAnsi="Times New Roman" w:cs="Times New Roman"/>
                <w:sz w:val="20"/>
                <w:szCs w:val="20"/>
              </w:rPr>
            </w:pPr>
          </w:p>
          <w:p w14:paraId="3EC7FA9B" w14:textId="77777777" w:rsidR="002114CB" w:rsidRPr="005A2624" w:rsidRDefault="002114CB" w:rsidP="000A05E9">
            <w:pPr>
              <w:rPr>
                <w:rFonts w:ascii="Times New Roman" w:hAnsi="Times New Roman" w:cs="Times New Roman"/>
                <w:sz w:val="20"/>
                <w:szCs w:val="20"/>
              </w:rPr>
            </w:pPr>
          </w:p>
          <w:p w14:paraId="18E5F3F0" w14:textId="77777777" w:rsidR="002114CB" w:rsidRPr="005A2624" w:rsidRDefault="002114CB" w:rsidP="000A05E9">
            <w:pPr>
              <w:tabs>
                <w:tab w:val="left" w:pos="255"/>
                <w:tab w:val="left" w:pos="2205"/>
              </w:tabs>
              <w:rPr>
                <w:rFonts w:ascii="Times New Roman" w:hAnsi="Times New Roman" w:cs="Times New Roman"/>
                <w:sz w:val="20"/>
                <w:szCs w:val="20"/>
              </w:rPr>
            </w:pPr>
            <w:r w:rsidRPr="005A2624">
              <w:rPr>
                <w:rFonts w:ascii="Times New Roman" w:hAnsi="Times New Roman" w:cs="Times New Roman"/>
                <w:sz w:val="20"/>
                <w:szCs w:val="20"/>
              </w:rPr>
              <w:t>1 06 06043 10 0000 110</w:t>
            </w:r>
            <w:r w:rsidRPr="005A2624">
              <w:rPr>
                <w:rFonts w:ascii="Times New Roman" w:hAnsi="Times New Roman" w:cs="Times New Roman"/>
                <w:sz w:val="20"/>
                <w:szCs w:val="20"/>
              </w:rPr>
              <w:tab/>
            </w:r>
          </w:p>
          <w:p w14:paraId="48CBF9AE" w14:textId="77777777" w:rsidR="002114CB" w:rsidRPr="005A2624" w:rsidRDefault="002114CB" w:rsidP="000A05E9">
            <w:pPr>
              <w:rPr>
                <w:rFonts w:ascii="Times New Roman" w:hAnsi="Times New Roman" w:cs="Times New Roman"/>
                <w:sz w:val="20"/>
                <w:szCs w:val="20"/>
              </w:rPr>
            </w:pPr>
          </w:p>
        </w:tc>
        <w:tc>
          <w:tcPr>
            <w:tcW w:w="6909" w:type="dxa"/>
            <w:gridSpan w:val="2"/>
            <w:shd w:val="clear" w:color="auto" w:fill="auto"/>
            <w:hideMark/>
          </w:tcPr>
          <w:p w14:paraId="54366A97" w14:textId="77777777" w:rsidR="002114CB" w:rsidRPr="005A2624" w:rsidRDefault="002114CB" w:rsidP="000A05E9">
            <w:pPr>
              <w:jc w:val="both"/>
              <w:rPr>
                <w:rFonts w:ascii="Times New Roman" w:hAnsi="Times New Roman" w:cs="Times New Roman"/>
                <w:sz w:val="20"/>
                <w:szCs w:val="20"/>
              </w:rPr>
            </w:pPr>
            <w:r w:rsidRPr="005A2624">
              <w:rPr>
                <w:rFonts w:ascii="Times New Roman" w:hAnsi="Times New Roman" w:cs="Times New Roman"/>
                <w:sz w:val="20"/>
                <w:szCs w:val="20"/>
              </w:rPr>
              <w:t>Земельный налог с физических лиц, обладающих земельным участком, расположенным в границах сельских поселений</w:t>
            </w:r>
          </w:p>
          <w:p w14:paraId="46A40FA7" w14:textId="77777777" w:rsidR="002114CB" w:rsidRPr="005A2624" w:rsidRDefault="002114CB" w:rsidP="000A05E9">
            <w:pPr>
              <w:jc w:val="both"/>
              <w:rPr>
                <w:rFonts w:ascii="Times New Roman" w:hAnsi="Times New Roman" w:cs="Times New Roman"/>
                <w:sz w:val="20"/>
                <w:szCs w:val="20"/>
              </w:rPr>
            </w:pPr>
            <w:r w:rsidRPr="005A2624">
              <w:rPr>
                <w:rFonts w:ascii="Times New Roman" w:hAnsi="Times New Roman" w:cs="Times New Roman"/>
                <w:sz w:val="20"/>
                <w:szCs w:val="20"/>
              </w:rPr>
              <w:t>Земельный налог с физических лиц, обладающих земельным участком, расположенным в границах сельских поселений (сумма платежа (перерасчеты, недоимка и задолженность по соответствующему платежу, в том числе по отмененному)</w:t>
            </w:r>
          </w:p>
          <w:p w14:paraId="1EF9499E" w14:textId="77777777" w:rsidR="002114CB" w:rsidRPr="005A2624" w:rsidRDefault="002114CB" w:rsidP="000A05E9">
            <w:pPr>
              <w:jc w:val="both"/>
              <w:rPr>
                <w:rFonts w:ascii="Times New Roman" w:hAnsi="Times New Roman" w:cs="Times New Roman"/>
                <w:sz w:val="20"/>
                <w:szCs w:val="20"/>
              </w:rPr>
            </w:pPr>
          </w:p>
        </w:tc>
        <w:tc>
          <w:tcPr>
            <w:tcW w:w="2020" w:type="dxa"/>
            <w:shd w:val="clear" w:color="auto" w:fill="auto"/>
            <w:noWrap/>
            <w:hideMark/>
          </w:tcPr>
          <w:p w14:paraId="5C8A04F8" w14:textId="77777777" w:rsidR="002114CB" w:rsidRPr="005A2624" w:rsidRDefault="002114CB" w:rsidP="000A05E9">
            <w:pPr>
              <w:jc w:val="center"/>
              <w:rPr>
                <w:rFonts w:ascii="Times New Roman" w:hAnsi="Times New Roman" w:cs="Times New Roman"/>
                <w:sz w:val="20"/>
                <w:szCs w:val="20"/>
              </w:rPr>
            </w:pPr>
            <w:r w:rsidRPr="005A2624">
              <w:rPr>
                <w:rFonts w:ascii="Times New Roman" w:hAnsi="Times New Roman" w:cs="Times New Roman"/>
                <w:sz w:val="20"/>
                <w:szCs w:val="20"/>
              </w:rPr>
              <w:t>973,0</w:t>
            </w:r>
          </w:p>
          <w:p w14:paraId="35ED7E61" w14:textId="77777777" w:rsidR="002114CB" w:rsidRPr="005A2624" w:rsidRDefault="002114CB" w:rsidP="000A05E9">
            <w:pPr>
              <w:rPr>
                <w:rFonts w:ascii="Times New Roman" w:hAnsi="Times New Roman" w:cs="Times New Roman"/>
                <w:sz w:val="20"/>
                <w:szCs w:val="20"/>
              </w:rPr>
            </w:pPr>
          </w:p>
          <w:p w14:paraId="7316125F" w14:textId="77777777" w:rsidR="002114CB" w:rsidRPr="005A2624" w:rsidRDefault="002114CB" w:rsidP="000A05E9">
            <w:pPr>
              <w:rPr>
                <w:rFonts w:ascii="Times New Roman" w:hAnsi="Times New Roman" w:cs="Times New Roman"/>
                <w:sz w:val="20"/>
                <w:szCs w:val="20"/>
              </w:rPr>
            </w:pPr>
          </w:p>
          <w:p w14:paraId="30CBBD20" w14:textId="77777777" w:rsidR="002114CB" w:rsidRPr="005A2624" w:rsidRDefault="002114CB" w:rsidP="000A05E9">
            <w:pPr>
              <w:rPr>
                <w:rFonts w:ascii="Times New Roman" w:hAnsi="Times New Roman" w:cs="Times New Roman"/>
                <w:sz w:val="20"/>
                <w:szCs w:val="20"/>
              </w:rPr>
            </w:pPr>
            <w:r w:rsidRPr="005A2624">
              <w:rPr>
                <w:rFonts w:ascii="Times New Roman" w:hAnsi="Times New Roman" w:cs="Times New Roman"/>
                <w:sz w:val="20"/>
                <w:szCs w:val="20"/>
              </w:rPr>
              <w:t xml:space="preserve">        973,0</w:t>
            </w:r>
          </w:p>
          <w:p w14:paraId="13233CC9" w14:textId="77777777" w:rsidR="002114CB" w:rsidRPr="005A2624" w:rsidRDefault="002114CB" w:rsidP="000A05E9">
            <w:pPr>
              <w:rPr>
                <w:rFonts w:ascii="Times New Roman" w:hAnsi="Times New Roman" w:cs="Times New Roman"/>
                <w:sz w:val="20"/>
                <w:szCs w:val="20"/>
              </w:rPr>
            </w:pPr>
          </w:p>
        </w:tc>
        <w:tc>
          <w:tcPr>
            <w:tcW w:w="1843" w:type="dxa"/>
            <w:shd w:val="clear" w:color="auto" w:fill="auto"/>
            <w:noWrap/>
            <w:hideMark/>
          </w:tcPr>
          <w:p w14:paraId="49DF9B6C" w14:textId="77777777" w:rsidR="002114CB" w:rsidRPr="005A2624" w:rsidRDefault="002114CB" w:rsidP="000A05E9">
            <w:pPr>
              <w:jc w:val="center"/>
              <w:rPr>
                <w:rFonts w:ascii="Times New Roman" w:hAnsi="Times New Roman" w:cs="Times New Roman"/>
                <w:sz w:val="20"/>
                <w:szCs w:val="20"/>
              </w:rPr>
            </w:pPr>
            <w:r w:rsidRPr="005A2624">
              <w:rPr>
                <w:rFonts w:ascii="Times New Roman" w:hAnsi="Times New Roman" w:cs="Times New Roman"/>
                <w:sz w:val="20"/>
                <w:szCs w:val="20"/>
              </w:rPr>
              <w:t>973,0</w:t>
            </w:r>
          </w:p>
          <w:p w14:paraId="225A651D" w14:textId="77777777" w:rsidR="002114CB" w:rsidRPr="005A2624" w:rsidRDefault="002114CB" w:rsidP="000A05E9">
            <w:pPr>
              <w:rPr>
                <w:rFonts w:ascii="Times New Roman" w:hAnsi="Times New Roman" w:cs="Times New Roman"/>
                <w:sz w:val="20"/>
                <w:szCs w:val="20"/>
              </w:rPr>
            </w:pPr>
          </w:p>
          <w:p w14:paraId="00E5CC13" w14:textId="77777777" w:rsidR="002114CB" w:rsidRPr="005A2624" w:rsidRDefault="002114CB" w:rsidP="000A05E9">
            <w:pPr>
              <w:rPr>
                <w:rFonts w:ascii="Times New Roman" w:hAnsi="Times New Roman" w:cs="Times New Roman"/>
                <w:sz w:val="20"/>
                <w:szCs w:val="20"/>
              </w:rPr>
            </w:pPr>
          </w:p>
          <w:p w14:paraId="0AD2B3C5" w14:textId="77777777" w:rsidR="002114CB" w:rsidRPr="005A2624" w:rsidRDefault="002114CB" w:rsidP="000A05E9">
            <w:pPr>
              <w:rPr>
                <w:rFonts w:ascii="Times New Roman" w:hAnsi="Times New Roman" w:cs="Times New Roman"/>
                <w:sz w:val="20"/>
                <w:szCs w:val="20"/>
              </w:rPr>
            </w:pPr>
            <w:r w:rsidRPr="005A2624">
              <w:rPr>
                <w:rFonts w:ascii="Times New Roman" w:hAnsi="Times New Roman" w:cs="Times New Roman"/>
                <w:sz w:val="20"/>
                <w:szCs w:val="20"/>
              </w:rPr>
              <w:t xml:space="preserve">        973,0</w:t>
            </w:r>
          </w:p>
          <w:p w14:paraId="50474F41" w14:textId="77777777" w:rsidR="002114CB" w:rsidRPr="005A2624" w:rsidRDefault="002114CB" w:rsidP="000A05E9">
            <w:pPr>
              <w:rPr>
                <w:rFonts w:ascii="Times New Roman" w:hAnsi="Times New Roman" w:cs="Times New Roman"/>
                <w:sz w:val="20"/>
                <w:szCs w:val="20"/>
              </w:rPr>
            </w:pPr>
          </w:p>
        </w:tc>
        <w:tc>
          <w:tcPr>
            <w:tcW w:w="1694" w:type="dxa"/>
            <w:shd w:val="clear" w:color="auto" w:fill="auto"/>
          </w:tcPr>
          <w:p w14:paraId="5AB848EA" w14:textId="77777777" w:rsidR="002114CB" w:rsidRPr="005A2624" w:rsidRDefault="002114CB" w:rsidP="000A05E9">
            <w:pPr>
              <w:jc w:val="center"/>
              <w:rPr>
                <w:rFonts w:ascii="Times New Roman" w:hAnsi="Times New Roman" w:cs="Times New Roman"/>
                <w:sz w:val="20"/>
                <w:szCs w:val="20"/>
              </w:rPr>
            </w:pPr>
            <w:r w:rsidRPr="005A2624">
              <w:rPr>
                <w:rFonts w:ascii="Times New Roman" w:hAnsi="Times New Roman" w:cs="Times New Roman"/>
                <w:sz w:val="20"/>
                <w:szCs w:val="20"/>
              </w:rPr>
              <w:t>973,0</w:t>
            </w:r>
          </w:p>
          <w:p w14:paraId="6AD22880" w14:textId="77777777" w:rsidR="002114CB" w:rsidRPr="005A2624" w:rsidRDefault="002114CB" w:rsidP="000A05E9">
            <w:pPr>
              <w:rPr>
                <w:rFonts w:ascii="Times New Roman" w:hAnsi="Times New Roman" w:cs="Times New Roman"/>
                <w:sz w:val="20"/>
                <w:szCs w:val="20"/>
              </w:rPr>
            </w:pPr>
          </w:p>
          <w:p w14:paraId="1B689B22" w14:textId="77777777" w:rsidR="002114CB" w:rsidRPr="005A2624" w:rsidRDefault="002114CB" w:rsidP="000A05E9">
            <w:pPr>
              <w:rPr>
                <w:rFonts w:ascii="Times New Roman" w:hAnsi="Times New Roman" w:cs="Times New Roman"/>
                <w:sz w:val="20"/>
                <w:szCs w:val="20"/>
              </w:rPr>
            </w:pPr>
          </w:p>
          <w:p w14:paraId="171418BB" w14:textId="77777777" w:rsidR="002114CB" w:rsidRPr="005A2624" w:rsidRDefault="002114CB" w:rsidP="000A05E9">
            <w:pPr>
              <w:rPr>
                <w:rFonts w:ascii="Times New Roman" w:hAnsi="Times New Roman" w:cs="Times New Roman"/>
                <w:sz w:val="20"/>
                <w:szCs w:val="20"/>
              </w:rPr>
            </w:pPr>
            <w:r w:rsidRPr="005A2624">
              <w:rPr>
                <w:rFonts w:ascii="Times New Roman" w:hAnsi="Times New Roman" w:cs="Times New Roman"/>
                <w:sz w:val="20"/>
                <w:szCs w:val="20"/>
              </w:rPr>
              <w:t xml:space="preserve">        973,0</w:t>
            </w:r>
          </w:p>
          <w:p w14:paraId="79058C4E" w14:textId="77777777" w:rsidR="002114CB" w:rsidRPr="005A2624" w:rsidRDefault="002114CB" w:rsidP="000A05E9">
            <w:pPr>
              <w:rPr>
                <w:rFonts w:ascii="Times New Roman" w:hAnsi="Times New Roman" w:cs="Times New Roman"/>
                <w:sz w:val="20"/>
                <w:szCs w:val="20"/>
              </w:rPr>
            </w:pPr>
          </w:p>
        </w:tc>
      </w:tr>
      <w:tr w:rsidR="002114CB" w:rsidRPr="005A2624" w14:paraId="748A0E35" w14:textId="77777777" w:rsidTr="000A05E9">
        <w:trPr>
          <w:trHeight w:val="311"/>
        </w:trPr>
        <w:tc>
          <w:tcPr>
            <w:tcW w:w="3156" w:type="dxa"/>
            <w:shd w:val="clear" w:color="auto" w:fill="auto"/>
            <w:hideMark/>
          </w:tcPr>
          <w:p w14:paraId="2EEA9C24" w14:textId="77777777" w:rsidR="002114CB" w:rsidRPr="005A2624" w:rsidRDefault="002114CB" w:rsidP="000A05E9">
            <w:pPr>
              <w:jc w:val="center"/>
              <w:rPr>
                <w:rFonts w:ascii="Times New Roman" w:hAnsi="Times New Roman" w:cs="Times New Roman"/>
                <w:sz w:val="20"/>
                <w:szCs w:val="20"/>
              </w:rPr>
            </w:pPr>
            <w:r w:rsidRPr="005A2624">
              <w:rPr>
                <w:rFonts w:ascii="Times New Roman" w:hAnsi="Times New Roman" w:cs="Times New Roman"/>
                <w:sz w:val="20"/>
                <w:szCs w:val="20"/>
              </w:rPr>
              <w:t xml:space="preserve">1 08 00000 00 0000 000 </w:t>
            </w:r>
          </w:p>
        </w:tc>
        <w:tc>
          <w:tcPr>
            <w:tcW w:w="6909" w:type="dxa"/>
            <w:gridSpan w:val="2"/>
            <w:shd w:val="clear" w:color="auto" w:fill="auto"/>
            <w:hideMark/>
          </w:tcPr>
          <w:p w14:paraId="7974D350" w14:textId="77777777" w:rsidR="002114CB" w:rsidRPr="005A2624" w:rsidRDefault="002114CB" w:rsidP="000A05E9">
            <w:pPr>
              <w:jc w:val="both"/>
              <w:rPr>
                <w:rFonts w:ascii="Times New Roman" w:hAnsi="Times New Roman" w:cs="Times New Roman"/>
                <w:sz w:val="20"/>
                <w:szCs w:val="20"/>
              </w:rPr>
            </w:pPr>
            <w:r w:rsidRPr="005A2624">
              <w:rPr>
                <w:rFonts w:ascii="Times New Roman" w:hAnsi="Times New Roman" w:cs="Times New Roman"/>
                <w:sz w:val="20"/>
                <w:szCs w:val="20"/>
              </w:rPr>
              <w:t>ГОСУДАРСТВЕННАЯ ПОШЛИНА</w:t>
            </w:r>
          </w:p>
        </w:tc>
        <w:tc>
          <w:tcPr>
            <w:tcW w:w="2020" w:type="dxa"/>
            <w:shd w:val="clear" w:color="auto" w:fill="auto"/>
            <w:noWrap/>
            <w:hideMark/>
          </w:tcPr>
          <w:p w14:paraId="11DB93C9" w14:textId="77777777" w:rsidR="002114CB" w:rsidRPr="005A2624" w:rsidRDefault="002114CB" w:rsidP="000A05E9">
            <w:pPr>
              <w:jc w:val="center"/>
              <w:rPr>
                <w:rFonts w:ascii="Times New Roman" w:hAnsi="Times New Roman" w:cs="Times New Roman"/>
                <w:sz w:val="20"/>
                <w:szCs w:val="20"/>
              </w:rPr>
            </w:pPr>
            <w:r w:rsidRPr="005A2624">
              <w:rPr>
                <w:rFonts w:ascii="Times New Roman" w:hAnsi="Times New Roman" w:cs="Times New Roman"/>
                <w:sz w:val="20"/>
                <w:szCs w:val="20"/>
              </w:rPr>
              <w:t>19,5</w:t>
            </w:r>
          </w:p>
        </w:tc>
        <w:tc>
          <w:tcPr>
            <w:tcW w:w="1843" w:type="dxa"/>
            <w:shd w:val="clear" w:color="auto" w:fill="auto"/>
            <w:noWrap/>
            <w:hideMark/>
          </w:tcPr>
          <w:p w14:paraId="2FC132E7" w14:textId="77777777" w:rsidR="002114CB" w:rsidRPr="005A2624" w:rsidRDefault="002114CB" w:rsidP="000A05E9">
            <w:pPr>
              <w:jc w:val="center"/>
              <w:rPr>
                <w:rFonts w:ascii="Times New Roman" w:hAnsi="Times New Roman" w:cs="Times New Roman"/>
                <w:sz w:val="20"/>
                <w:szCs w:val="20"/>
              </w:rPr>
            </w:pPr>
            <w:r w:rsidRPr="005A2624">
              <w:rPr>
                <w:rFonts w:ascii="Times New Roman" w:hAnsi="Times New Roman" w:cs="Times New Roman"/>
                <w:sz w:val="20"/>
                <w:szCs w:val="20"/>
              </w:rPr>
              <w:t>19,5</w:t>
            </w:r>
          </w:p>
        </w:tc>
        <w:tc>
          <w:tcPr>
            <w:tcW w:w="1694" w:type="dxa"/>
            <w:shd w:val="clear" w:color="auto" w:fill="auto"/>
          </w:tcPr>
          <w:p w14:paraId="21CA9A31" w14:textId="77777777" w:rsidR="002114CB" w:rsidRPr="005A2624" w:rsidRDefault="002114CB" w:rsidP="000A05E9">
            <w:pPr>
              <w:jc w:val="center"/>
              <w:rPr>
                <w:rFonts w:ascii="Times New Roman" w:hAnsi="Times New Roman" w:cs="Times New Roman"/>
                <w:sz w:val="20"/>
                <w:szCs w:val="20"/>
              </w:rPr>
            </w:pPr>
            <w:r w:rsidRPr="005A2624">
              <w:rPr>
                <w:rFonts w:ascii="Times New Roman" w:hAnsi="Times New Roman" w:cs="Times New Roman"/>
                <w:sz w:val="20"/>
                <w:szCs w:val="20"/>
              </w:rPr>
              <w:t>19,5</w:t>
            </w:r>
          </w:p>
        </w:tc>
      </w:tr>
      <w:tr w:rsidR="002114CB" w:rsidRPr="005A2624" w14:paraId="6EDDD12D" w14:textId="77777777" w:rsidTr="000A05E9">
        <w:trPr>
          <w:trHeight w:val="311"/>
        </w:trPr>
        <w:tc>
          <w:tcPr>
            <w:tcW w:w="3156" w:type="dxa"/>
            <w:shd w:val="clear" w:color="auto" w:fill="auto"/>
            <w:hideMark/>
          </w:tcPr>
          <w:p w14:paraId="6F50013C" w14:textId="77777777" w:rsidR="002114CB" w:rsidRPr="005A2624" w:rsidRDefault="002114CB" w:rsidP="000A05E9">
            <w:pPr>
              <w:jc w:val="center"/>
              <w:rPr>
                <w:rFonts w:ascii="Times New Roman" w:hAnsi="Times New Roman" w:cs="Times New Roman"/>
                <w:sz w:val="20"/>
                <w:szCs w:val="20"/>
              </w:rPr>
            </w:pPr>
            <w:r w:rsidRPr="005A2624">
              <w:rPr>
                <w:rFonts w:ascii="Times New Roman" w:hAnsi="Times New Roman" w:cs="Times New Roman"/>
                <w:sz w:val="20"/>
                <w:szCs w:val="20"/>
              </w:rPr>
              <w:t xml:space="preserve">1 08 04000 01 0000 110 </w:t>
            </w:r>
          </w:p>
        </w:tc>
        <w:tc>
          <w:tcPr>
            <w:tcW w:w="6909" w:type="dxa"/>
            <w:gridSpan w:val="2"/>
            <w:shd w:val="clear" w:color="auto" w:fill="auto"/>
            <w:hideMark/>
          </w:tcPr>
          <w:p w14:paraId="6B4C4FE8" w14:textId="77777777" w:rsidR="002114CB" w:rsidRPr="005A2624" w:rsidRDefault="002114CB" w:rsidP="000A05E9">
            <w:pPr>
              <w:jc w:val="both"/>
              <w:rPr>
                <w:rFonts w:ascii="Times New Roman" w:hAnsi="Times New Roman" w:cs="Times New Roman"/>
                <w:sz w:val="20"/>
                <w:szCs w:val="20"/>
              </w:rPr>
            </w:pPr>
            <w:r w:rsidRPr="005A2624">
              <w:rPr>
                <w:rFonts w:ascii="Times New Roman" w:hAnsi="Times New Roman" w:cs="Times New Roman"/>
                <w:sz w:val="20"/>
                <w:szCs w:val="20"/>
              </w:rPr>
              <w:t>Государственная пошлина за совершение нотариальных действий (за исключением действий, совершаемых консульскими учреждениями Российской Федерации)</w:t>
            </w:r>
          </w:p>
        </w:tc>
        <w:tc>
          <w:tcPr>
            <w:tcW w:w="2020" w:type="dxa"/>
            <w:shd w:val="clear" w:color="auto" w:fill="auto"/>
            <w:noWrap/>
            <w:hideMark/>
          </w:tcPr>
          <w:p w14:paraId="69A273E3" w14:textId="77777777" w:rsidR="002114CB" w:rsidRPr="005A2624" w:rsidRDefault="002114CB" w:rsidP="000A05E9">
            <w:pPr>
              <w:jc w:val="center"/>
              <w:rPr>
                <w:rFonts w:ascii="Times New Roman" w:hAnsi="Times New Roman" w:cs="Times New Roman"/>
                <w:sz w:val="20"/>
                <w:szCs w:val="20"/>
              </w:rPr>
            </w:pPr>
            <w:r w:rsidRPr="005A2624">
              <w:rPr>
                <w:rFonts w:ascii="Times New Roman" w:hAnsi="Times New Roman" w:cs="Times New Roman"/>
                <w:sz w:val="20"/>
                <w:szCs w:val="20"/>
              </w:rPr>
              <w:t>19,5</w:t>
            </w:r>
          </w:p>
        </w:tc>
        <w:tc>
          <w:tcPr>
            <w:tcW w:w="1843" w:type="dxa"/>
            <w:shd w:val="clear" w:color="auto" w:fill="auto"/>
            <w:noWrap/>
            <w:hideMark/>
          </w:tcPr>
          <w:p w14:paraId="1844A801" w14:textId="77777777" w:rsidR="002114CB" w:rsidRPr="005A2624" w:rsidRDefault="002114CB" w:rsidP="000A05E9">
            <w:pPr>
              <w:jc w:val="center"/>
              <w:rPr>
                <w:rFonts w:ascii="Times New Roman" w:hAnsi="Times New Roman" w:cs="Times New Roman"/>
                <w:sz w:val="20"/>
                <w:szCs w:val="20"/>
              </w:rPr>
            </w:pPr>
            <w:r w:rsidRPr="005A2624">
              <w:rPr>
                <w:rFonts w:ascii="Times New Roman" w:hAnsi="Times New Roman" w:cs="Times New Roman"/>
                <w:sz w:val="20"/>
                <w:szCs w:val="20"/>
              </w:rPr>
              <w:t>19,5</w:t>
            </w:r>
          </w:p>
        </w:tc>
        <w:tc>
          <w:tcPr>
            <w:tcW w:w="1694" w:type="dxa"/>
            <w:shd w:val="clear" w:color="auto" w:fill="auto"/>
          </w:tcPr>
          <w:p w14:paraId="1CEDEE5B" w14:textId="77777777" w:rsidR="002114CB" w:rsidRPr="005A2624" w:rsidRDefault="002114CB" w:rsidP="000A05E9">
            <w:pPr>
              <w:jc w:val="center"/>
              <w:rPr>
                <w:rFonts w:ascii="Times New Roman" w:hAnsi="Times New Roman" w:cs="Times New Roman"/>
                <w:sz w:val="20"/>
                <w:szCs w:val="20"/>
              </w:rPr>
            </w:pPr>
            <w:r w:rsidRPr="005A2624">
              <w:rPr>
                <w:rFonts w:ascii="Times New Roman" w:hAnsi="Times New Roman" w:cs="Times New Roman"/>
                <w:sz w:val="20"/>
                <w:szCs w:val="20"/>
              </w:rPr>
              <w:t>19,5</w:t>
            </w:r>
          </w:p>
        </w:tc>
      </w:tr>
      <w:tr w:rsidR="002114CB" w:rsidRPr="005A2624" w14:paraId="73DEDB33" w14:textId="77777777" w:rsidTr="000A05E9">
        <w:trPr>
          <w:trHeight w:val="311"/>
        </w:trPr>
        <w:tc>
          <w:tcPr>
            <w:tcW w:w="3156" w:type="dxa"/>
            <w:shd w:val="clear" w:color="auto" w:fill="auto"/>
            <w:hideMark/>
          </w:tcPr>
          <w:p w14:paraId="4EAEAD6C" w14:textId="77777777" w:rsidR="002114CB" w:rsidRPr="005A2624" w:rsidRDefault="002114CB" w:rsidP="000A05E9">
            <w:pPr>
              <w:jc w:val="center"/>
              <w:rPr>
                <w:rFonts w:ascii="Times New Roman" w:hAnsi="Times New Roman" w:cs="Times New Roman"/>
                <w:sz w:val="20"/>
                <w:szCs w:val="20"/>
              </w:rPr>
            </w:pPr>
            <w:r w:rsidRPr="005A2624">
              <w:rPr>
                <w:rFonts w:ascii="Times New Roman" w:hAnsi="Times New Roman" w:cs="Times New Roman"/>
                <w:sz w:val="20"/>
                <w:szCs w:val="20"/>
              </w:rPr>
              <w:t xml:space="preserve">1 08 04020 01 0000 110 </w:t>
            </w:r>
          </w:p>
        </w:tc>
        <w:tc>
          <w:tcPr>
            <w:tcW w:w="6909" w:type="dxa"/>
            <w:gridSpan w:val="2"/>
            <w:shd w:val="clear" w:color="auto" w:fill="auto"/>
            <w:hideMark/>
          </w:tcPr>
          <w:p w14:paraId="1E3FEEAA" w14:textId="77777777" w:rsidR="002114CB" w:rsidRPr="005A2624" w:rsidRDefault="002114CB" w:rsidP="000A05E9">
            <w:pPr>
              <w:jc w:val="both"/>
              <w:rPr>
                <w:rFonts w:ascii="Times New Roman" w:hAnsi="Times New Roman" w:cs="Times New Roman"/>
                <w:sz w:val="20"/>
                <w:szCs w:val="20"/>
              </w:rPr>
            </w:pPr>
            <w:r w:rsidRPr="005A2624">
              <w:rPr>
                <w:rFonts w:ascii="Times New Roman" w:hAnsi="Times New Roman" w:cs="Times New Roman"/>
                <w:sz w:val="20"/>
                <w:szCs w:val="20"/>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c>
          <w:tcPr>
            <w:tcW w:w="2020" w:type="dxa"/>
            <w:shd w:val="clear" w:color="auto" w:fill="auto"/>
            <w:noWrap/>
            <w:hideMark/>
          </w:tcPr>
          <w:p w14:paraId="15B3AEDA" w14:textId="77777777" w:rsidR="002114CB" w:rsidRPr="005A2624" w:rsidRDefault="002114CB" w:rsidP="000A05E9">
            <w:pPr>
              <w:jc w:val="center"/>
              <w:rPr>
                <w:rFonts w:ascii="Times New Roman" w:hAnsi="Times New Roman" w:cs="Times New Roman"/>
                <w:sz w:val="20"/>
                <w:szCs w:val="20"/>
              </w:rPr>
            </w:pPr>
            <w:r w:rsidRPr="005A2624">
              <w:rPr>
                <w:rFonts w:ascii="Times New Roman" w:hAnsi="Times New Roman" w:cs="Times New Roman"/>
                <w:sz w:val="20"/>
                <w:szCs w:val="20"/>
              </w:rPr>
              <w:t>19,5</w:t>
            </w:r>
          </w:p>
        </w:tc>
        <w:tc>
          <w:tcPr>
            <w:tcW w:w="1843" w:type="dxa"/>
            <w:shd w:val="clear" w:color="auto" w:fill="auto"/>
            <w:noWrap/>
            <w:hideMark/>
          </w:tcPr>
          <w:p w14:paraId="2947926D" w14:textId="77777777" w:rsidR="002114CB" w:rsidRPr="005A2624" w:rsidRDefault="002114CB" w:rsidP="000A05E9">
            <w:pPr>
              <w:jc w:val="center"/>
              <w:rPr>
                <w:rFonts w:ascii="Times New Roman" w:hAnsi="Times New Roman" w:cs="Times New Roman"/>
                <w:sz w:val="20"/>
                <w:szCs w:val="20"/>
              </w:rPr>
            </w:pPr>
            <w:r w:rsidRPr="005A2624">
              <w:rPr>
                <w:rFonts w:ascii="Times New Roman" w:hAnsi="Times New Roman" w:cs="Times New Roman"/>
                <w:sz w:val="20"/>
                <w:szCs w:val="20"/>
              </w:rPr>
              <w:t>19,5</w:t>
            </w:r>
          </w:p>
        </w:tc>
        <w:tc>
          <w:tcPr>
            <w:tcW w:w="1694" w:type="dxa"/>
            <w:shd w:val="clear" w:color="auto" w:fill="auto"/>
          </w:tcPr>
          <w:p w14:paraId="39C92009" w14:textId="77777777" w:rsidR="002114CB" w:rsidRPr="005A2624" w:rsidRDefault="002114CB" w:rsidP="000A05E9">
            <w:pPr>
              <w:jc w:val="center"/>
              <w:rPr>
                <w:rFonts w:ascii="Times New Roman" w:hAnsi="Times New Roman" w:cs="Times New Roman"/>
                <w:sz w:val="20"/>
                <w:szCs w:val="20"/>
              </w:rPr>
            </w:pPr>
            <w:r w:rsidRPr="005A2624">
              <w:rPr>
                <w:rFonts w:ascii="Times New Roman" w:hAnsi="Times New Roman" w:cs="Times New Roman"/>
                <w:sz w:val="20"/>
                <w:szCs w:val="20"/>
              </w:rPr>
              <w:t>19,5</w:t>
            </w:r>
          </w:p>
        </w:tc>
      </w:tr>
      <w:tr w:rsidR="002114CB" w:rsidRPr="005A2624" w14:paraId="7FAB2565" w14:textId="77777777" w:rsidTr="000A05E9">
        <w:trPr>
          <w:trHeight w:val="311"/>
        </w:trPr>
        <w:tc>
          <w:tcPr>
            <w:tcW w:w="3156" w:type="dxa"/>
            <w:shd w:val="clear" w:color="auto" w:fill="auto"/>
            <w:hideMark/>
          </w:tcPr>
          <w:p w14:paraId="478C1CE0" w14:textId="77777777" w:rsidR="002114CB" w:rsidRPr="005A2624" w:rsidRDefault="002114CB" w:rsidP="000A05E9">
            <w:pPr>
              <w:jc w:val="center"/>
              <w:rPr>
                <w:rFonts w:ascii="Times New Roman" w:hAnsi="Times New Roman" w:cs="Times New Roman"/>
                <w:sz w:val="20"/>
                <w:szCs w:val="20"/>
              </w:rPr>
            </w:pPr>
            <w:r w:rsidRPr="005A2624">
              <w:rPr>
                <w:rFonts w:ascii="Times New Roman" w:hAnsi="Times New Roman" w:cs="Times New Roman"/>
                <w:sz w:val="20"/>
                <w:szCs w:val="20"/>
              </w:rPr>
              <w:t xml:space="preserve">1 11 00000 00 0000 000 </w:t>
            </w:r>
          </w:p>
        </w:tc>
        <w:tc>
          <w:tcPr>
            <w:tcW w:w="6909" w:type="dxa"/>
            <w:gridSpan w:val="2"/>
            <w:shd w:val="clear" w:color="auto" w:fill="auto"/>
            <w:hideMark/>
          </w:tcPr>
          <w:p w14:paraId="653CA633" w14:textId="77777777" w:rsidR="002114CB" w:rsidRPr="005A2624" w:rsidRDefault="002114CB" w:rsidP="000A05E9">
            <w:pPr>
              <w:jc w:val="both"/>
              <w:rPr>
                <w:rFonts w:ascii="Times New Roman" w:hAnsi="Times New Roman" w:cs="Times New Roman"/>
                <w:sz w:val="20"/>
                <w:szCs w:val="20"/>
              </w:rPr>
            </w:pPr>
            <w:r w:rsidRPr="005A2624">
              <w:rPr>
                <w:rFonts w:ascii="Times New Roman" w:hAnsi="Times New Roman" w:cs="Times New Roman"/>
                <w:sz w:val="20"/>
                <w:szCs w:val="20"/>
              </w:rPr>
              <w:t>ДОХОДЫ ОТ ИСПОЛЬЗОВАНИЯ ИМУЩЕСТВА, НАХОДЯЩЕГОСЯ В ГОСУДАРСТВЕННОЙ И МУНИЦИПАЛЬНОЙ СОБСТВЕННОСТИ</w:t>
            </w:r>
          </w:p>
        </w:tc>
        <w:tc>
          <w:tcPr>
            <w:tcW w:w="2020" w:type="dxa"/>
            <w:shd w:val="clear" w:color="auto" w:fill="auto"/>
            <w:noWrap/>
            <w:hideMark/>
          </w:tcPr>
          <w:p w14:paraId="62C0D0C9" w14:textId="77777777" w:rsidR="002114CB" w:rsidRPr="005A2624" w:rsidRDefault="002114CB" w:rsidP="000A05E9">
            <w:pPr>
              <w:jc w:val="center"/>
              <w:rPr>
                <w:rFonts w:ascii="Times New Roman" w:hAnsi="Times New Roman" w:cs="Times New Roman"/>
                <w:color w:val="FF0000"/>
                <w:sz w:val="20"/>
                <w:szCs w:val="20"/>
              </w:rPr>
            </w:pPr>
            <w:r w:rsidRPr="005A2624">
              <w:rPr>
                <w:rFonts w:ascii="Times New Roman" w:hAnsi="Times New Roman" w:cs="Times New Roman"/>
                <w:sz w:val="20"/>
                <w:szCs w:val="20"/>
              </w:rPr>
              <w:t>987,0</w:t>
            </w:r>
          </w:p>
        </w:tc>
        <w:tc>
          <w:tcPr>
            <w:tcW w:w="1843" w:type="dxa"/>
            <w:shd w:val="clear" w:color="auto" w:fill="auto"/>
            <w:noWrap/>
            <w:hideMark/>
          </w:tcPr>
          <w:p w14:paraId="1A169C31" w14:textId="77777777" w:rsidR="002114CB" w:rsidRPr="005A2624" w:rsidRDefault="002114CB" w:rsidP="000A05E9">
            <w:pPr>
              <w:jc w:val="center"/>
              <w:rPr>
                <w:rFonts w:ascii="Times New Roman" w:hAnsi="Times New Roman" w:cs="Times New Roman"/>
                <w:color w:val="C00000"/>
                <w:sz w:val="20"/>
                <w:szCs w:val="20"/>
              </w:rPr>
            </w:pPr>
            <w:r w:rsidRPr="005A2624">
              <w:rPr>
                <w:rFonts w:ascii="Times New Roman" w:hAnsi="Times New Roman" w:cs="Times New Roman"/>
                <w:sz w:val="20"/>
                <w:szCs w:val="20"/>
              </w:rPr>
              <w:t>1 026,5</w:t>
            </w:r>
          </w:p>
        </w:tc>
        <w:tc>
          <w:tcPr>
            <w:tcW w:w="1694" w:type="dxa"/>
            <w:shd w:val="clear" w:color="auto" w:fill="auto"/>
          </w:tcPr>
          <w:p w14:paraId="7072D03A" w14:textId="77777777" w:rsidR="002114CB" w:rsidRPr="005A2624" w:rsidRDefault="002114CB" w:rsidP="000A05E9">
            <w:pPr>
              <w:jc w:val="center"/>
              <w:rPr>
                <w:rFonts w:ascii="Times New Roman" w:hAnsi="Times New Roman" w:cs="Times New Roman"/>
                <w:color w:val="C00000"/>
                <w:sz w:val="20"/>
                <w:szCs w:val="20"/>
              </w:rPr>
            </w:pPr>
            <w:r w:rsidRPr="005A2624">
              <w:rPr>
                <w:rFonts w:ascii="Times New Roman" w:hAnsi="Times New Roman" w:cs="Times New Roman"/>
                <w:sz w:val="20"/>
                <w:szCs w:val="20"/>
              </w:rPr>
              <w:t>1 067,0</w:t>
            </w:r>
          </w:p>
        </w:tc>
      </w:tr>
      <w:tr w:rsidR="002114CB" w:rsidRPr="005A2624" w14:paraId="6ED328E5" w14:textId="77777777" w:rsidTr="000A05E9">
        <w:trPr>
          <w:trHeight w:val="311"/>
        </w:trPr>
        <w:tc>
          <w:tcPr>
            <w:tcW w:w="3156" w:type="dxa"/>
            <w:shd w:val="clear" w:color="auto" w:fill="auto"/>
            <w:hideMark/>
          </w:tcPr>
          <w:p w14:paraId="63C69C49" w14:textId="77777777" w:rsidR="002114CB" w:rsidRPr="005A2624" w:rsidRDefault="002114CB" w:rsidP="000A05E9">
            <w:pPr>
              <w:jc w:val="center"/>
              <w:rPr>
                <w:rFonts w:ascii="Times New Roman" w:hAnsi="Times New Roman" w:cs="Times New Roman"/>
                <w:sz w:val="20"/>
                <w:szCs w:val="20"/>
              </w:rPr>
            </w:pPr>
            <w:r w:rsidRPr="005A2624">
              <w:rPr>
                <w:rFonts w:ascii="Times New Roman" w:hAnsi="Times New Roman" w:cs="Times New Roman"/>
                <w:sz w:val="20"/>
                <w:szCs w:val="20"/>
              </w:rPr>
              <w:t xml:space="preserve">1 11 05000 00 0000 120 </w:t>
            </w:r>
          </w:p>
        </w:tc>
        <w:tc>
          <w:tcPr>
            <w:tcW w:w="6909" w:type="dxa"/>
            <w:gridSpan w:val="2"/>
            <w:shd w:val="clear" w:color="auto" w:fill="auto"/>
            <w:hideMark/>
          </w:tcPr>
          <w:p w14:paraId="55667B74" w14:textId="77777777" w:rsidR="002114CB" w:rsidRPr="005A2624" w:rsidRDefault="002114CB" w:rsidP="000A05E9">
            <w:pPr>
              <w:jc w:val="both"/>
              <w:rPr>
                <w:rFonts w:ascii="Times New Roman" w:hAnsi="Times New Roman" w:cs="Times New Roman"/>
                <w:sz w:val="20"/>
                <w:szCs w:val="20"/>
              </w:rPr>
            </w:pPr>
            <w:r w:rsidRPr="005A2624">
              <w:rPr>
                <w:rFonts w:ascii="Times New Roman" w:hAnsi="Times New Roman" w:cs="Times New Roman"/>
                <w:sz w:val="20"/>
                <w:szCs w:val="20"/>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2020" w:type="dxa"/>
            <w:shd w:val="clear" w:color="auto" w:fill="auto"/>
            <w:noWrap/>
            <w:hideMark/>
          </w:tcPr>
          <w:p w14:paraId="579AF04C" w14:textId="77777777" w:rsidR="002114CB" w:rsidRPr="005A2624" w:rsidRDefault="002114CB" w:rsidP="000A05E9">
            <w:pPr>
              <w:jc w:val="center"/>
              <w:rPr>
                <w:rFonts w:ascii="Times New Roman" w:hAnsi="Times New Roman" w:cs="Times New Roman"/>
                <w:color w:val="FF0000"/>
                <w:sz w:val="20"/>
                <w:szCs w:val="20"/>
              </w:rPr>
            </w:pPr>
            <w:r w:rsidRPr="005A2624">
              <w:rPr>
                <w:rFonts w:ascii="Times New Roman" w:hAnsi="Times New Roman" w:cs="Times New Roman"/>
                <w:sz w:val="20"/>
                <w:szCs w:val="20"/>
              </w:rPr>
              <w:t>922,4</w:t>
            </w:r>
          </w:p>
        </w:tc>
        <w:tc>
          <w:tcPr>
            <w:tcW w:w="1843" w:type="dxa"/>
            <w:shd w:val="clear" w:color="auto" w:fill="auto"/>
            <w:noWrap/>
            <w:hideMark/>
          </w:tcPr>
          <w:p w14:paraId="6E0187AC" w14:textId="77777777" w:rsidR="002114CB" w:rsidRPr="005A2624" w:rsidRDefault="002114CB" w:rsidP="000A05E9">
            <w:pPr>
              <w:jc w:val="center"/>
              <w:rPr>
                <w:rFonts w:ascii="Times New Roman" w:hAnsi="Times New Roman" w:cs="Times New Roman"/>
                <w:color w:val="C00000"/>
                <w:sz w:val="20"/>
                <w:szCs w:val="20"/>
              </w:rPr>
            </w:pPr>
            <w:r w:rsidRPr="005A2624">
              <w:rPr>
                <w:rFonts w:ascii="Times New Roman" w:hAnsi="Times New Roman" w:cs="Times New Roman"/>
                <w:sz w:val="20"/>
                <w:szCs w:val="20"/>
              </w:rPr>
              <w:t>959,3</w:t>
            </w:r>
          </w:p>
        </w:tc>
        <w:tc>
          <w:tcPr>
            <w:tcW w:w="1694" w:type="dxa"/>
            <w:shd w:val="clear" w:color="auto" w:fill="auto"/>
          </w:tcPr>
          <w:p w14:paraId="4BBEB92F" w14:textId="77777777" w:rsidR="002114CB" w:rsidRPr="005A2624" w:rsidRDefault="002114CB" w:rsidP="000A05E9">
            <w:pPr>
              <w:jc w:val="center"/>
              <w:rPr>
                <w:rFonts w:ascii="Times New Roman" w:hAnsi="Times New Roman" w:cs="Times New Roman"/>
                <w:color w:val="C00000"/>
                <w:sz w:val="20"/>
                <w:szCs w:val="20"/>
              </w:rPr>
            </w:pPr>
            <w:r w:rsidRPr="005A2624">
              <w:rPr>
                <w:rFonts w:ascii="Times New Roman" w:hAnsi="Times New Roman" w:cs="Times New Roman"/>
                <w:sz w:val="20"/>
                <w:szCs w:val="20"/>
              </w:rPr>
              <w:t>997,2</w:t>
            </w:r>
          </w:p>
        </w:tc>
      </w:tr>
      <w:tr w:rsidR="002114CB" w:rsidRPr="005A2624" w14:paraId="27887DBA" w14:textId="77777777" w:rsidTr="000A05E9">
        <w:trPr>
          <w:trHeight w:val="311"/>
        </w:trPr>
        <w:tc>
          <w:tcPr>
            <w:tcW w:w="3156" w:type="dxa"/>
            <w:shd w:val="clear" w:color="auto" w:fill="auto"/>
            <w:hideMark/>
          </w:tcPr>
          <w:p w14:paraId="35D4DDD1" w14:textId="77777777" w:rsidR="002114CB" w:rsidRPr="005A2624" w:rsidRDefault="002114CB" w:rsidP="000A05E9">
            <w:pPr>
              <w:jc w:val="center"/>
              <w:rPr>
                <w:rFonts w:ascii="Times New Roman" w:hAnsi="Times New Roman" w:cs="Times New Roman"/>
                <w:sz w:val="20"/>
                <w:szCs w:val="20"/>
              </w:rPr>
            </w:pPr>
            <w:r w:rsidRPr="005A2624">
              <w:rPr>
                <w:rFonts w:ascii="Times New Roman" w:hAnsi="Times New Roman" w:cs="Times New Roman"/>
                <w:sz w:val="20"/>
                <w:szCs w:val="20"/>
              </w:rPr>
              <w:t xml:space="preserve">1 11 05020 00 0000 120 </w:t>
            </w:r>
          </w:p>
        </w:tc>
        <w:tc>
          <w:tcPr>
            <w:tcW w:w="6909" w:type="dxa"/>
            <w:gridSpan w:val="2"/>
            <w:shd w:val="clear" w:color="auto" w:fill="auto"/>
            <w:hideMark/>
          </w:tcPr>
          <w:p w14:paraId="424E61E2" w14:textId="77777777" w:rsidR="002114CB" w:rsidRPr="005A2624" w:rsidRDefault="002114CB" w:rsidP="000A05E9">
            <w:pPr>
              <w:jc w:val="both"/>
              <w:rPr>
                <w:rFonts w:ascii="Times New Roman" w:hAnsi="Times New Roman" w:cs="Times New Roman"/>
                <w:sz w:val="20"/>
                <w:szCs w:val="20"/>
              </w:rPr>
            </w:pPr>
            <w:r w:rsidRPr="005A2624">
              <w:rPr>
                <w:rFonts w:ascii="Times New Roman" w:hAnsi="Times New Roman" w:cs="Times New Roman"/>
                <w:sz w:val="20"/>
                <w:szCs w:val="20"/>
              </w:rPr>
              <w:t xml:space="preserve">Доходы, получаемые в виде арендной платы за земли после разграничения государственной собственности на землю, а также средства от продажи права </w:t>
            </w:r>
            <w:r w:rsidRPr="005A2624">
              <w:rPr>
                <w:rFonts w:ascii="Times New Roman" w:hAnsi="Times New Roman" w:cs="Times New Roman"/>
                <w:sz w:val="20"/>
                <w:szCs w:val="20"/>
              </w:rPr>
              <w:lastRenderedPageBreak/>
              <w:t>на заключение договоров аренды указанных земельных участков (за исключением земельных участков бюджетных и автономных учреждений)</w:t>
            </w:r>
          </w:p>
        </w:tc>
        <w:tc>
          <w:tcPr>
            <w:tcW w:w="2020" w:type="dxa"/>
            <w:shd w:val="clear" w:color="auto" w:fill="auto"/>
            <w:noWrap/>
            <w:hideMark/>
          </w:tcPr>
          <w:p w14:paraId="540DF577" w14:textId="77777777" w:rsidR="002114CB" w:rsidRPr="005A2624" w:rsidRDefault="002114CB" w:rsidP="000A05E9">
            <w:pPr>
              <w:jc w:val="center"/>
              <w:rPr>
                <w:rFonts w:ascii="Times New Roman" w:hAnsi="Times New Roman" w:cs="Times New Roman"/>
                <w:sz w:val="20"/>
                <w:szCs w:val="20"/>
              </w:rPr>
            </w:pPr>
            <w:r w:rsidRPr="005A2624">
              <w:rPr>
                <w:rFonts w:ascii="Times New Roman" w:hAnsi="Times New Roman" w:cs="Times New Roman"/>
                <w:sz w:val="20"/>
                <w:szCs w:val="20"/>
              </w:rPr>
              <w:lastRenderedPageBreak/>
              <w:t>843,8</w:t>
            </w:r>
          </w:p>
        </w:tc>
        <w:tc>
          <w:tcPr>
            <w:tcW w:w="1843" w:type="dxa"/>
            <w:shd w:val="clear" w:color="auto" w:fill="auto"/>
            <w:noWrap/>
            <w:hideMark/>
          </w:tcPr>
          <w:p w14:paraId="368EB251" w14:textId="77777777" w:rsidR="002114CB" w:rsidRPr="005A2624" w:rsidRDefault="002114CB" w:rsidP="000A05E9">
            <w:pPr>
              <w:jc w:val="center"/>
              <w:rPr>
                <w:rFonts w:ascii="Times New Roman" w:hAnsi="Times New Roman" w:cs="Times New Roman"/>
                <w:sz w:val="20"/>
                <w:szCs w:val="20"/>
              </w:rPr>
            </w:pPr>
            <w:r w:rsidRPr="005A2624">
              <w:rPr>
                <w:rFonts w:ascii="Times New Roman" w:hAnsi="Times New Roman" w:cs="Times New Roman"/>
                <w:sz w:val="20"/>
                <w:szCs w:val="20"/>
              </w:rPr>
              <w:t>877,6</w:t>
            </w:r>
          </w:p>
        </w:tc>
        <w:tc>
          <w:tcPr>
            <w:tcW w:w="1694" w:type="dxa"/>
            <w:shd w:val="clear" w:color="auto" w:fill="auto"/>
          </w:tcPr>
          <w:p w14:paraId="1B5BB055" w14:textId="77777777" w:rsidR="002114CB" w:rsidRPr="005A2624" w:rsidRDefault="002114CB" w:rsidP="000A05E9">
            <w:pPr>
              <w:jc w:val="center"/>
              <w:rPr>
                <w:rFonts w:ascii="Times New Roman" w:hAnsi="Times New Roman" w:cs="Times New Roman"/>
                <w:sz w:val="20"/>
                <w:szCs w:val="20"/>
              </w:rPr>
            </w:pPr>
            <w:r w:rsidRPr="005A2624">
              <w:rPr>
                <w:rFonts w:ascii="Times New Roman" w:hAnsi="Times New Roman" w:cs="Times New Roman"/>
                <w:sz w:val="20"/>
                <w:szCs w:val="20"/>
              </w:rPr>
              <w:t>912,6</w:t>
            </w:r>
          </w:p>
        </w:tc>
      </w:tr>
      <w:tr w:rsidR="002114CB" w:rsidRPr="005A2624" w14:paraId="617B9DAE" w14:textId="77777777" w:rsidTr="000A05E9">
        <w:trPr>
          <w:trHeight w:val="311"/>
        </w:trPr>
        <w:tc>
          <w:tcPr>
            <w:tcW w:w="3156" w:type="dxa"/>
            <w:shd w:val="clear" w:color="auto" w:fill="auto"/>
            <w:hideMark/>
          </w:tcPr>
          <w:p w14:paraId="3A4C2209" w14:textId="77777777" w:rsidR="002114CB" w:rsidRPr="005A2624" w:rsidRDefault="002114CB" w:rsidP="000A05E9">
            <w:pPr>
              <w:jc w:val="center"/>
              <w:rPr>
                <w:rFonts w:ascii="Times New Roman" w:hAnsi="Times New Roman" w:cs="Times New Roman"/>
                <w:sz w:val="20"/>
                <w:szCs w:val="20"/>
              </w:rPr>
            </w:pPr>
            <w:r w:rsidRPr="005A2624">
              <w:rPr>
                <w:rFonts w:ascii="Times New Roman" w:hAnsi="Times New Roman" w:cs="Times New Roman"/>
                <w:sz w:val="20"/>
                <w:szCs w:val="20"/>
              </w:rPr>
              <w:t xml:space="preserve">1 11 0502510 0000 120 </w:t>
            </w:r>
          </w:p>
        </w:tc>
        <w:tc>
          <w:tcPr>
            <w:tcW w:w="6909" w:type="dxa"/>
            <w:gridSpan w:val="2"/>
            <w:shd w:val="clear" w:color="auto" w:fill="auto"/>
            <w:hideMark/>
          </w:tcPr>
          <w:p w14:paraId="15C28877" w14:textId="77777777" w:rsidR="002114CB" w:rsidRPr="005A2624" w:rsidRDefault="002114CB" w:rsidP="000A05E9">
            <w:pPr>
              <w:jc w:val="both"/>
              <w:rPr>
                <w:rFonts w:ascii="Times New Roman" w:hAnsi="Times New Roman" w:cs="Times New Roman"/>
                <w:sz w:val="20"/>
                <w:szCs w:val="20"/>
              </w:rPr>
            </w:pPr>
            <w:r w:rsidRPr="005A2624">
              <w:rPr>
                <w:rFonts w:ascii="Times New Roman" w:hAnsi="Times New Roman" w:cs="Times New Roman"/>
                <w:sz w:val="20"/>
                <w:szCs w:val="20"/>
              </w:rPr>
              <w:t>Доходы, получаемые в виде арендной платы, а также средства от продажи права на заключение договоров аренды за земли, находящиеся в собственности сельских поселений (за исключением земельных участков муниципальных бюджетных и автономных учреждений)</w:t>
            </w:r>
          </w:p>
        </w:tc>
        <w:tc>
          <w:tcPr>
            <w:tcW w:w="2020" w:type="dxa"/>
            <w:shd w:val="clear" w:color="auto" w:fill="auto"/>
            <w:noWrap/>
            <w:hideMark/>
          </w:tcPr>
          <w:p w14:paraId="62FA04DC" w14:textId="77777777" w:rsidR="002114CB" w:rsidRPr="005A2624" w:rsidRDefault="002114CB" w:rsidP="000A05E9">
            <w:pPr>
              <w:jc w:val="center"/>
              <w:rPr>
                <w:rFonts w:ascii="Times New Roman" w:hAnsi="Times New Roman" w:cs="Times New Roman"/>
                <w:sz w:val="20"/>
                <w:szCs w:val="20"/>
              </w:rPr>
            </w:pPr>
            <w:r w:rsidRPr="005A2624">
              <w:rPr>
                <w:rFonts w:ascii="Times New Roman" w:hAnsi="Times New Roman" w:cs="Times New Roman"/>
                <w:sz w:val="20"/>
                <w:szCs w:val="20"/>
              </w:rPr>
              <w:t>843,8</w:t>
            </w:r>
          </w:p>
        </w:tc>
        <w:tc>
          <w:tcPr>
            <w:tcW w:w="1843" w:type="dxa"/>
            <w:shd w:val="clear" w:color="auto" w:fill="auto"/>
            <w:noWrap/>
            <w:hideMark/>
          </w:tcPr>
          <w:p w14:paraId="2C995EA3" w14:textId="77777777" w:rsidR="002114CB" w:rsidRPr="005A2624" w:rsidRDefault="002114CB" w:rsidP="000A05E9">
            <w:pPr>
              <w:jc w:val="center"/>
              <w:rPr>
                <w:rFonts w:ascii="Times New Roman" w:hAnsi="Times New Roman" w:cs="Times New Roman"/>
                <w:sz w:val="20"/>
                <w:szCs w:val="20"/>
              </w:rPr>
            </w:pPr>
            <w:r w:rsidRPr="005A2624">
              <w:rPr>
                <w:rFonts w:ascii="Times New Roman" w:hAnsi="Times New Roman" w:cs="Times New Roman"/>
                <w:sz w:val="20"/>
                <w:szCs w:val="20"/>
              </w:rPr>
              <w:t>877,6</w:t>
            </w:r>
          </w:p>
        </w:tc>
        <w:tc>
          <w:tcPr>
            <w:tcW w:w="1694" w:type="dxa"/>
            <w:shd w:val="clear" w:color="auto" w:fill="auto"/>
          </w:tcPr>
          <w:p w14:paraId="12D07094" w14:textId="77777777" w:rsidR="002114CB" w:rsidRPr="005A2624" w:rsidRDefault="002114CB" w:rsidP="000A05E9">
            <w:pPr>
              <w:jc w:val="center"/>
              <w:rPr>
                <w:rFonts w:ascii="Times New Roman" w:hAnsi="Times New Roman" w:cs="Times New Roman"/>
                <w:sz w:val="20"/>
                <w:szCs w:val="20"/>
              </w:rPr>
            </w:pPr>
            <w:r w:rsidRPr="005A2624">
              <w:rPr>
                <w:rFonts w:ascii="Times New Roman" w:hAnsi="Times New Roman" w:cs="Times New Roman"/>
                <w:sz w:val="20"/>
                <w:szCs w:val="20"/>
              </w:rPr>
              <w:t>912,6</w:t>
            </w:r>
          </w:p>
        </w:tc>
      </w:tr>
      <w:tr w:rsidR="002114CB" w:rsidRPr="005A2624" w14:paraId="439130F1" w14:textId="77777777" w:rsidTr="000A05E9">
        <w:trPr>
          <w:trHeight w:val="311"/>
        </w:trPr>
        <w:tc>
          <w:tcPr>
            <w:tcW w:w="3156" w:type="dxa"/>
            <w:shd w:val="clear" w:color="auto" w:fill="auto"/>
            <w:hideMark/>
          </w:tcPr>
          <w:p w14:paraId="5E5CF3BA" w14:textId="77777777" w:rsidR="002114CB" w:rsidRPr="005A2624" w:rsidRDefault="002114CB" w:rsidP="000A05E9">
            <w:pPr>
              <w:jc w:val="center"/>
              <w:rPr>
                <w:rFonts w:ascii="Times New Roman" w:hAnsi="Times New Roman" w:cs="Times New Roman"/>
                <w:sz w:val="20"/>
                <w:szCs w:val="20"/>
              </w:rPr>
            </w:pPr>
            <w:r w:rsidRPr="005A2624">
              <w:rPr>
                <w:rFonts w:ascii="Times New Roman" w:hAnsi="Times New Roman" w:cs="Times New Roman"/>
                <w:sz w:val="20"/>
                <w:szCs w:val="20"/>
              </w:rPr>
              <w:t xml:space="preserve">1 11 05030 00 0000 120 </w:t>
            </w:r>
          </w:p>
        </w:tc>
        <w:tc>
          <w:tcPr>
            <w:tcW w:w="6909" w:type="dxa"/>
            <w:gridSpan w:val="2"/>
            <w:shd w:val="clear" w:color="auto" w:fill="auto"/>
            <w:hideMark/>
          </w:tcPr>
          <w:p w14:paraId="2EFF0668" w14:textId="77777777" w:rsidR="002114CB" w:rsidRPr="005A2624" w:rsidRDefault="002114CB" w:rsidP="000A05E9">
            <w:pPr>
              <w:jc w:val="both"/>
              <w:rPr>
                <w:rFonts w:ascii="Times New Roman" w:hAnsi="Times New Roman" w:cs="Times New Roman"/>
                <w:sz w:val="20"/>
                <w:szCs w:val="20"/>
              </w:rPr>
            </w:pPr>
            <w:r w:rsidRPr="005A2624">
              <w:rPr>
                <w:rFonts w:ascii="Times New Roman" w:hAnsi="Times New Roman" w:cs="Times New Roman"/>
                <w:sz w:val="20"/>
                <w:szCs w:val="20"/>
              </w:rPr>
              <w:t>Доходы от сдачи в аренду имущества, находящегося в оперативном управлении органов государственной власти, органов местного самоуправления, органов управления государственными внебюджетными фондами и созданных ими учреждений (за исключением имущества бюджетных и автономных учреждений)</w:t>
            </w:r>
          </w:p>
        </w:tc>
        <w:tc>
          <w:tcPr>
            <w:tcW w:w="2020" w:type="dxa"/>
            <w:shd w:val="clear" w:color="auto" w:fill="auto"/>
            <w:noWrap/>
            <w:hideMark/>
          </w:tcPr>
          <w:p w14:paraId="08A58379" w14:textId="77777777" w:rsidR="002114CB" w:rsidRPr="005A2624" w:rsidRDefault="002114CB" w:rsidP="000A05E9">
            <w:pPr>
              <w:jc w:val="center"/>
              <w:rPr>
                <w:rFonts w:ascii="Times New Roman" w:hAnsi="Times New Roman" w:cs="Times New Roman"/>
                <w:sz w:val="20"/>
                <w:szCs w:val="20"/>
              </w:rPr>
            </w:pPr>
            <w:r w:rsidRPr="005A2624">
              <w:rPr>
                <w:rFonts w:ascii="Times New Roman" w:hAnsi="Times New Roman" w:cs="Times New Roman"/>
                <w:sz w:val="20"/>
                <w:szCs w:val="20"/>
              </w:rPr>
              <w:t>78,6</w:t>
            </w:r>
          </w:p>
        </w:tc>
        <w:tc>
          <w:tcPr>
            <w:tcW w:w="1843" w:type="dxa"/>
            <w:shd w:val="clear" w:color="auto" w:fill="auto"/>
            <w:noWrap/>
            <w:hideMark/>
          </w:tcPr>
          <w:p w14:paraId="50B17B91" w14:textId="77777777" w:rsidR="002114CB" w:rsidRPr="005A2624" w:rsidRDefault="002114CB" w:rsidP="000A05E9">
            <w:pPr>
              <w:jc w:val="center"/>
              <w:rPr>
                <w:rFonts w:ascii="Times New Roman" w:hAnsi="Times New Roman" w:cs="Times New Roman"/>
                <w:sz w:val="20"/>
                <w:szCs w:val="20"/>
              </w:rPr>
            </w:pPr>
            <w:r w:rsidRPr="005A2624">
              <w:rPr>
                <w:rFonts w:ascii="Times New Roman" w:hAnsi="Times New Roman" w:cs="Times New Roman"/>
                <w:sz w:val="20"/>
                <w:szCs w:val="20"/>
              </w:rPr>
              <w:t>81,7</w:t>
            </w:r>
          </w:p>
        </w:tc>
        <w:tc>
          <w:tcPr>
            <w:tcW w:w="1694" w:type="dxa"/>
            <w:shd w:val="clear" w:color="auto" w:fill="auto"/>
          </w:tcPr>
          <w:p w14:paraId="43DE55DF" w14:textId="77777777" w:rsidR="002114CB" w:rsidRPr="005A2624" w:rsidRDefault="002114CB" w:rsidP="000A05E9">
            <w:pPr>
              <w:jc w:val="center"/>
              <w:rPr>
                <w:rFonts w:ascii="Times New Roman" w:hAnsi="Times New Roman" w:cs="Times New Roman"/>
                <w:sz w:val="20"/>
                <w:szCs w:val="20"/>
              </w:rPr>
            </w:pPr>
            <w:r w:rsidRPr="005A2624">
              <w:rPr>
                <w:rFonts w:ascii="Times New Roman" w:hAnsi="Times New Roman" w:cs="Times New Roman"/>
                <w:sz w:val="20"/>
                <w:szCs w:val="20"/>
              </w:rPr>
              <w:t>84,6</w:t>
            </w:r>
          </w:p>
        </w:tc>
      </w:tr>
      <w:tr w:rsidR="002114CB" w:rsidRPr="005A2624" w14:paraId="3E01F165" w14:textId="77777777" w:rsidTr="000A05E9">
        <w:trPr>
          <w:trHeight w:val="311"/>
        </w:trPr>
        <w:tc>
          <w:tcPr>
            <w:tcW w:w="3156" w:type="dxa"/>
            <w:shd w:val="clear" w:color="auto" w:fill="auto"/>
            <w:hideMark/>
          </w:tcPr>
          <w:p w14:paraId="340F5ABA" w14:textId="77777777" w:rsidR="002114CB" w:rsidRPr="005A2624" w:rsidRDefault="002114CB" w:rsidP="000A05E9">
            <w:pPr>
              <w:jc w:val="center"/>
              <w:rPr>
                <w:rFonts w:ascii="Times New Roman" w:hAnsi="Times New Roman" w:cs="Times New Roman"/>
                <w:sz w:val="20"/>
                <w:szCs w:val="20"/>
              </w:rPr>
            </w:pPr>
            <w:r w:rsidRPr="005A2624">
              <w:rPr>
                <w:rFonts w:ascii="Times New Roman" w:hAnsi="Times New Roman" w:cs="Times New Roman"/>
                <w:sz w:val="20"/>
                <w:szCs w:val="20"/>
              </w:rPr>
              <w:t xml:space="preserve">1 11 0503510 0000 120 </w:t>
            </w:r>
          </w:p>
        </w:tc>
        <w:tc>
          <w:tcPr>
            <w:tcW w:w="6909" w:type="dxa"/>
            <w:gridSpan w:val="2"/>
            <w:shd w:val="clear" w:color="auto" w:fill="auto"/>
            <w:hideMark/>
          </w:tcPr>
          <w:p w14:paraId="4C186EDB" w14:textId="77777777" w:rsidR="002114CB" w:rsidRPr="005A2624" w:rsidRDefault="002114CB" w:rsidP="000A05E9">
            <w:pPr>
              <w:jc w:val="both"/>
              <w:rPr>
                <w:rFonts w:ascii="Times New Roman" w:hAnsi="Times New Roman" w:cs="Times New Roman"/>
                <w:sz w:val="20"/>
                <w:szCs w:val="20"/>
              </w:rPr>
            </w:pPr>
            <w:r w:rsidRPr="005A2624">
              <w:rPr>
                <w:rFonts w:ascii="Times New Roman" w:hAnsi="Times New Roman" w:cs="Times New Roman"/>
                <w:sz w:val="20"/>
                <w:szCs w:val="20"/>
              </w:rPr>
              <w:t>Доходы от сдачи в аренду имущества, находящегося в оперативном управлении органов управления сельских поселений и созданных ими учреждений (за исключением имущества муниципальных бюджетных и автономных учреждений)</w:t>
            </w:r>
          </w:p>
        </w:tc>
        <w:tc>
          <w:tcPr>
            <w:tcW w:w="2020" w:type="dxa"/>
            <w:shd w:val="clear" w:color="auto" w:fill="auto"/>
            <w:noWrap/>
            <w:hideMark/>
          </w:tcPr>
          <w:p w14:paraId="6061A6DE" w14:textId="77777777" w:rsidR="002114CB" w:rsidRPr="005A2624" w:rsidRDefault="002114CB" w:rsidP="000A05E9">
            <w:pPr>
              <w:jc w:val="center"/>
              <w:rPr>
                <w:rFonts w:ascii="Times New Roman" w:hAnsi="Times New Roman" w:cs="Times New Roman"/>
                <w:sz w:val="20"/>
                <w:szCs w:val="20"/>
              </w:rPr>
            </w:pPr>
            <w:r w:rsidRPr="005A2624">
              <w:rPr>
                <w:rFonts w:ascii="Times New Roman" w:hAnsi="Times New Roman" w:cs="Times New Roman"/>
                <w:sz w:val="20"/>
                <w:szCs w:val="20"/>
              </w:rPr>
              <w:t>78,6</w:t>
            </w:r>
          </w:p>
        </w:tc>
        <w:tc>
          <w:tcPr>
            <w:tcW w:w="1843" w:type="dxa"/>
            <w:shd w:val="clear" w:color="auto" w:fill="auto"/>
            <w:noWrap/>
            <w:hideMark/>
          </w:tcPr>
          <w:p w14:paraId="1D4B6E4A" w14:textId="77777777" w:rsidR="002114CB" w:rsidRPr="005A2624" w:rsidRDefault="002114CB" w:rsidP="000A05E9">
            <w:pPr>
              <w:jc w:val="center"/>
              <w:rPr>
                <w:rFonts w:ascii="Times New Roman" w:hAnsi="Times New Roman" w:cs="Times New Roman"/>
                <w:sz w:val="20"/>
                <w:szCs w:val="20"/>
              </w:rPr>
            </w:pPr>
            <w:r w:rsidRPr="005A2624">
              <w:rPr>
                <w:rFonts w:ascii="Times New Roman" w:hAnsi="Times New Roman" w:cs="Times New Roman"/>
                <w:sz w:val="20"/>
                <w:szCs w:val="20"/>
              </w:rPr>
              <w:t>81,7</w:t>
            </w:r>
          </w:p>
        </w:tc>
        <w:tc>
          <w:tcPr>
            <w:tcW w:w="1694" w:type="dxa"/>
            <w:shd w:val="clear" w:color="auto" w:fill="auto"/>
          </w:tcPr>
          <w:p w14:paraId="71D2C5FA" w14:textId="77777777" w:rsidR="002114CB" w:rsidRPr="005A2624" w:rsidRDefault="002114CB" w:rsidP="000A05E9">
            <w:pPr>
              <w:jc w:val="center"/>
              <w:rPr>
                <w:rFonts w:ascii="Times New Roman" w:hAnsi="Times New Roman" w:cs="Times New Roman"/>
                <w:sz w:val="20"/>
                <w:szCs w:val="20"/>
              </w:rPr>
            </w:pPr>
            <w:r w:rsidRPr="005A2624">
              <w:rPr>
                <w:rFonts w:ascii="Times New Roman" w:hAnsi="Times New Roman" w:cs="Times New Roman"/>
                <w:sz w:val="20"/>
                <w:szCs w:val="20"/>
              </w:rPr>
              <w:t>84,6</w:t>
            </w:r>
          </w:p>
        </w:tc>
      </w:tr>
      <w:tr w:rsidR="002114CB" w:rsidRPr="005A2624" w14:paraId="69944517" w14:textId="77777777" w:rsidTr="000A05E9">
        <w:trPr>
          <w:trHeight w:val="311"/>
        </w:trPr>
        <w:tc>
          <w:tcPr>
            <w:tcW w:w="3156" w:type="dxa"/>
            <w:shd w:val="clear" w:color="auto" w:fill="auto"/>
            <w:hideMark/>
          </w:tcPr>
          <w:p w14:paraId="6B9686FB" w14:textId="77777777" w:rsidR="002114CB" w:rsidRPr="005A2624" w:rsidRDefault="002114CB" w:rsidP="000A05E9">
            <w:pPr>
              <w:jc w:val="center"/>
              <w:rPr>
                <w:rFonts w:ascii="Times New Roman" w:hAnsi="Times New Roman" w:cs="Times New Roman"/>
                <w:sz w:val="20"/>
                <w:szCs w:val="20"/>
              </w:rPr>
            </w:pPr>
            <w:r w:rsidRPr="005A2624">
              <w:rPr>
                <w:rFonts w:ascii="Times New Roman" w:hAnsi="Times New Roman" w:cs="Times New Roman"/>
                <w:sz w:val="20"/>
                <w:szCs w:val="20"/>
              </w:rPr>
              <w:t xml:space="preserve">1 11 09000 00 0000 120 </w:t>
            </w:r>
          </w:p>
        </w:tc>
        <w:tc>
          <w:tcPr>
            <w:tcW w:w="6909" w:type="dxa"/>
            <w:gridSpan w:val="2"/>
            <w:shd w:val="clear" w:color="auto" w:fill="auto"/>
            <w:hideMark/>
          </w:tcPr>
          <w:p w14:paraId="08C53C7B" w14:textId="77777777" w:rsidR="002114CB" w:rsidRPr="005A2624" w:rsidRDefault="002114CB" w:rsidP="000A05E9">
            <w:pPr>
              <w:jc w:val="both"/>
              <w:rPr>
                <w:rFonts w:ascii="Times New Roman" w:hAnsi="Times New Roman" w:cs="Times New Roman"/>
                <w:sz w:val="20"/>
                <w:szCs w:val="20"/>
              </w:rPr>
            </w:pPr>
            <w:r w:rsidRPr="005A2624">
              <w:rPr>
                <w:rFonts w:ascii="Times New Roman" w:hAnsi="Times New Roman" w:cs="Times New Roman"/>
                <w:sz w:val="20"/>
                <w:szCs w:val="20"/>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2020" w:type="dxa"/>
            <w:shd w:val="clear" w:color="auto" w:fill="auto"/>
            <w:noWrap/>
            <w:hideMark/>
          </w:tcPr>
          <w:p w14:paraId="11ADE060" w14:textId="77777777" w:rsidR="002114CB" w:rsidRPr="005A2624" w:rsidRDefault="002114CB" w:rsidP="000A05E9">
            <w:pPr>
              <w:jc w:val="center"/>
              <w:rPr>
                <w:rFonts w:ascii="Times New Roman" w:hAnsi="Times New Roman" w:cs="Times New Roman"/>
                <w:sz w:val="20"/>
                <w:szCs w:val="20"/>
              </w:rPr>
            </w:pPr>
            <w:r w:rsidRPr="005A2624">
              <w:rPr>
                <w:rFonts w:ascii="Times New Roman" w:hAnsi="Times New Roman" w:cs="Times New Roman"/>
                <w:sz w:val="20"/>
                <w:szCs w:val="20"/>
              </w:rPr>
              <w:t>64,6</w:t>
            </w:r>
          </w:p>
        </w:tc>
        <w:tc>
          <w:tcPr>
            <w:tcW w:w="1843" w:type="dxa"/>
            <w:shd w:val="clear" w:color="auto" w:fill="auto"/>
            <w:noWrap/>
            <w:hideMark/>
          </w:tcPr>
          <w:p w14:paraId="5685845C" w14:textId="77777777" w:rsidR="002114CB" w:rsidRPr="005A2624" w:rsidRDefault="002114CB" w:rsidP="000A05E9">
            <w:pPr>
              <w:jc w:val="center"/>
              <w:rPr>
                <w:rFonts w:ascii="Times New Roman" w:hAnsi="Times New Roman" w:cs="Times New Roman"/>
                <w:sz w:val="20"/>
                <w:szCs w:val="20"/>
              </w:rPr>
            </w:pPr>
            <w:r w:rsidRPr="005A2624">
              <w:rPr>
                <w:rFonts w:ascii="Times New Roman" w:hAnsi="Times New Roman" w:cs="Times New Roman"/>
                <w:sz w:val="20"/>
                <w:szCs w:val="20"/>
              </w:rPr>
              <w:t>67,2</w:t>
            </w:r>
          </w:p>
        </w:tc>
        <w:tc>
          <w:tcPr>
            <w:tcW w:w="1694" w:type="dxa"/>
            <w:shd w:val="clear" w:color="auto" w:fill="auto"/>
          </w:tcPr>
          <w:p w14:paraId="5B33B42F" w14:textId="77777777" w:rsidR="002114CB" w:rsidRPr="005A2624" w:rsidRDefault="002114CB" w:rsidP="000A05E9">
            <w:pPr>
              <w:jc w:val="center"/>
              <w:rPr>
                <w:rFonts w:ascii="Times New Roman" w:hAnsi="Times New Roman" w:cs="Times New Roman"/>
                <w:sz w:val="20"/>
                <w:szCs w:val="20"/>
              </w:rPr>
            </w:pPr>
            <w:r w:rsidRPr="005A2624">
              <w:rPr>
                <w:rFonts w:ascii="Times New Roman" w:hAnsi="Times New Roman" w:cs="Times New Roman"/>
                <w:sz w:val="20"/>
                <w:szCs w:val="20"/>
              </w:rPr>
              <w:t>69,8</w:t>
            </w:r>
          </w:p>
        </w:tc>
      </w:tr>
      <w:tr w:rsidR="002114CB" w:rsidRPr="005A2624" w14:paraId="51949FA0" w14:textId="77777777" w:rsidTr="000A05E9">
        <w:trPr>
          <w:trHeight w:val="311"/>
        </w:trPr>
        <w:tc>
          <w:tcPr>
            <w:tcW w:w="3156" w:type="dxa"/>
            <w:shd w:val="clear" w:color="auto" w:fill="auto"/>
            <w:hideMark/>
          </w:tcPr>
          <w:p w14:paraId="782B7146" w14:textId="77777777" w:rsidR="002114CB" w:rsidRPr="005A2624" w:rsidRDefault="002114CB" w:rsidP="000A05E9">
            <w:pPr>
              <w:jc w:val="center"/>
              <w:rPr>
                <w:rFonts w:ascii="Times New Roman" w:hAnsi="Times New Roman" w:cs="Times New Roman"/>
                <w:sz w:val="20"/>
                <w:szCs w:val="20"/>
              </w:rPr>
            </w:pPr>
            <w:r w:rsidRPr="005A2624">
              <w:rPr>
                <w:rFonts w:ascii="Times New Roman" w:hAnsi="Times New Roman" w:cs="Times New Roman"/>
                <w:sz w:val="20"/>
                <w:szCs w:val="20"/>
              </w:rPr>
              <w:t xml:space="preserve">1 11 09080 00 0000 120 </w:t>
            </w:r>
          </w:p>
        </w:tc>
        <w:tc>
          <w:tcPr>
            <w:tcW w:w="6909" w:type="dxa"/>
            <w:gridSpan w:val="2"/>
            <w:shd w:val="clear" w:color="auto" w:fill="auto"/>
            <w:hideMark/>
          </w:tcPr>
          <w:p w14:paraId="35A5762D" w14:textId="77777777" w:rsidR="002114CB" w:rsidRPr="005A2624" w:rsidRDefault="002114CB" w:rsidP="000A05E9">
            <w:pPr>
              <w:jc w:val="both"/>
              <w:rPr>
                <w:rFonts w:ascii="Times New Roman" w:hAnsi="Times New Roman" w:cs="Times New Roman"/>
                <w:sz w:val="20"/>
                <w:szCs w:val="20"/>
              </w:rPr>
            </w:pPr>
            <w:r w:rsidRPr="005A2624">
              <w:rPr>
                <w:rFonts w:ascii="Times New Roman" w:hAnsi="Times New Roman" w:cs="Times New Roman"/>
                <w:sz w:val="20"/>
                <w:szCs w:val="20"/>
              </w:rPr>
              <w:t xml:space="preserve">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государственной или муниципальной собственности, и на </w:t>
            </w:r>
            <w:r w:rsidRPr="005A2624">
              <w:rPr>
                <w:rFonts w:ascii="Times New Roman" w:hAnsi="Times New Roman" w:cs="Times New Roman"/>
                <w:sz w:val="20"/>
                <w:szCs w:val="20"/>
              </w:rPr>
              <w:lastRenderedPageBreak/>
              <w:t>землях или земельных участках, государственная собственность на которые не разграничена</w:t>
            </w:r>
          </w:p>
        </w:tc>
        <w:tc>
          <w:tcPr>
            <w:tcW w:w="2020" w:type="dxa"/>
            <w:shd w:val="clear" w:color="auto" w:fill="auto"/>
            <w:noWrap/>
            <w:hideMark/>
          </w:tcPr>
          <w:p w14:paraId="27B37DFB" w14:textId="77777777" w:rsidR="002114CB" w:rsidRPr="005A2624" w:rsidRDefault="002114CB" w:rsidP="000A05E9">
            <w:pPr>
              <w:jc w:val="center"/>
              <w:rPr>
                <w:rFonts w:ascii="Times New Roman" w:hAnsi="Times New Roman" w:cs="Times New Roman"/>
                <w:sz w:val="20"/>
                <w:szCs w:val="20"/>
              </w:rPr>
            </w:pPr>
            <w:r w:rsidRPr="005A2624">
              <w:rPr>
                <w:rFonts w:ascii="Times New Roman" w:hAnsi="Times New Roman" w:cs="Times New Roman"/>
                <w:sz w:val="20"/>
                <w:szCs w:val="20"/>
              </w:rPr>
              <w:lastRenderedPageBreak/>
              <w:t>64,6</w:t>
            </w:r>
          </w:p>
        </w:tc>
        <w:tc>
          <w:tcPr>
            <w:tcW w:w="1843" w:type="dxa"/>
            <w:shd w:val="clear" w:color="auto" w:fill="auto"/>
            <w:noWrap/>
            <w:hideMark/>
          </w:tcPr>
          <w:p w14:paraId="2BF4D3A9" w14:textId="77777777" w:rsidR="002114CB" w:rsidRPr="005A2624" w:rsidRDefault="002114CB" w:rsidP="000A05E9">
            <w:pPr>
              <w:jc w:val="center"/>
              <w:rPr>
                <w:rFonts w:ascii="Times New Roman" w:hAnsi="Times New Roman" w:cs="Times New Roman"/>
                <w:sz w:val="20"/>
                <w:szCs w:val="20"/>
              </w:rPr>
            </w:pPr>
            <w:r w:rsidRPr="005A2624">
              <w:rPr>
                <w:rFonts w:ascii="Times New Roman" w:hAnsi="Times New Roman" w:cs="Times New Roman"/>
                <w:sz w:val="20"/>
                <w:szCs w:val="20"/>
              </w:rPr>
              <w:t>67,2</w:t>
            </w:r>
          </w:p>
        </w:tc>
        <w:tc>
          <w:tcPr>
            <w:tcW w:w="1694" w:type="dxa"/>
            <w:shd w:val="clear" w:color="auto" w:fill="auto"/>
          </w:tcPr>
          <w:p w14:paraId="6A68CD30" w14:textId="77777777" w:rsidR="002114CB" w:rsidRPr="005A2624" w:rsidRDefault="002114CB" w:rsidP="000A05E9">
            <w:pPr>
              <w:jc w:val="center"/>
              <w:rPr>
                <w:rFonts w:ascii="Times New Roman" w:hAnsi="Times New Roman" w:cs="Times New Roman"/>
                <w:sz w:val="20"/>
                <w:szCs w:val="20"/>
              </w:rPr>
            </w:pPr>
            <w:r w:rsidRPr="005A2624">
              <w:rPr>
                <w:rFonts w:ascii="Times New Roman" w:hAnsi="Times New Roman" w:cs="Times New Roman"/>
                <w:sz w:val="20"/>
                <w:szCs w:val="20"/>
              </w:rPr>
              <w:t>69,8</w:t>
            </w:r>
          </w:p>
        </w:tc>
      </w:tr>
      <w:tr w:rsidR="002114CB" w:rsidRPr="005A2624" w14:paraId="4FEDEC41" w14:textId="77777777" w:rsidTr="000A05E9">
        <w:trPr>
          <w:trHeight w:val="2583"/>
        </w:trPr>
        <w:tc>
          <w:tcPr>
            <w:tcW w:w="3156" w:type="dxa"/>
            <w:shd w:val="clear" w:color="auto" w:fill="auto"/>
            <w:hideMark/>
          </w:tcPr>
          <w:p w14:paraId="4DBC9A43" w14:textId="77777777" w:rsidR="002114CB" w:rsidRPr="005A2624" w:rsidRDefault="002114CB" w:rsidP="000A05E9">
            <w:pPr>
              <w:jc w:val="center"/>
              <w:rPr>
                <w:rFonts w:ascii="Times New Roman" w:hAnsi="Times New Roman" w:cs="Times New Roman"/>
                <w:sz w:val="20"/>
                <w:szCs w:val="20"/>
              </w:rPr>
            </w:pPr>
            <w:r w:rsidRPr="005A2624">
              <w:rPr>
                <w:rFonts w:ascii="Times New Roman" w:hAnsi="Times New Roman" w:cs="Times New Roman"/>
                <w:sz w:val="20"/>
                <w:szCs w:val="20"/>
              </w:rPr>
              <w:t xml:space="preserve">1 11 0908010 0000 120 </w:t>
            </w:r>
          </w:p>
          <w:p w14:paraId="5776CDB6" w14:textId="77777777" w:rsidR="002114CB" w:rsidRPr="005A2624" w:rsidRDefault="002114CB" w:rsidP="000A05E9">
            <w:pPr>
              <w:jc w:val="center"/>
              <w:rPr>
                <w:rFonts w:ascii="Times New Roman" w:hAnsi="Times New Roman" w:cs="Times New Roman"/>
                <w:sz w:val="20"/>
                <w:szCs w:val="20"/>
              </w:rPr>
            </w:pPr>
          </w:p>
          <w:p w14:paraId="03BEA300" w14:textId="77777777" w:rsidR="002114CB" w:rsidRPr="005A2624" w:rsidRDefault="002114CB" w:rsidP="000A05E9">
            <w:pPr>
              <w:jc w:val="center"/>
              <w:rPr>
                <w:rFonts w:ascii="Times New Roman" w:hAnsi="Times New Roman" w:cs="Times New Roman"/>
                <w:sz w:val="20"/>
                <w:szCs w:val="20"/>
              </w:rPr>
            </w:pPr>
          </w:p>
          <w:p w14:paraId="437FEF59" w14:textId="77777777" w:rsidR="002114CB" w:rsidRPr="005A2624" w:rsidRDefault="002114CB" w:rsidP="000A05E9">
            <w:pPr>
              <w:jc w:val="center"/>
              <w:rPr>
                <w:rFonts w:ascii="Times New Roman" w:hAnsi="Times New Roman" w:cs="Times New Roman"/>
                <w:sz w:val="20"/>
                <w:szCs w:val="20"/>
              </w:rPr>
            </w:pPr>
          </w:p>
          <w:p w14:paraId="1E0DF397" w14:textId="77777777" w:rsidR="002114CB" w:rsidRPr="005A2624" w:rsidRDefault="002114CB" w:rsidP="000A05E9">
            <w:pPr>
              <w:jc w:val="center"/>
              <w:rPr>
                <w:rFonts w:ascii="Times New Roman" w:hAnsi="Times New Roman" w:cs="Times New Roman"/>
                <w:sz w:val="20"/>
                <w:szCs w:val="20"/>
              </w:rPr>
            </w:pPr>
          </w:p>
          <w:p w14:paraId="18469B8F" w14:textId="77777777" w:rsidR="002114CB" w:rsidRPr="005A2624" w:rsidRDefault="002114CB" w:rsidP="000A05E9">
            <w:pPr>
              <w:jc w:val="center"/>
              <w:rPr>
                <w:rFonts w:ascii="Times New Roman" w:hAnsi="Times New Roman" w:cs="Times New Roman"/>
                <w:sz w:val="20"/>
                <w:szCs w:val="20"/>
              </w:rPr>
            </w:pPr>
          </w:p>
          <w:p w14:paraId="67CA7D29" w14:textId="77777777" w:rsidR="002114CB" w:rsidRPr="005A2624" w:rsidRDefault="002114CB" w:rsidP="000A05E9">
            <w:pPr>
              <w:jc w:val="center"/>
              <w:rPr>
                <w:rFonts w:ascii="Times New Roman" w:hAnsi="Times New Roman" w:cs="Times New Roman"/>
                <w:sz w:val="20"/>
                <w:szCs w:val="20"/>
              </w:rPr>
            </w:pPr>
          </w:p>
          <w:p w14:paraId="5E308148" w14:textId="77777777" w:rsidR="002114CB" w:rsidRPr="005A2624" w:rsidRDefault="002114CB" w:rsidP="000A05E9">
            <w:pPr>
              <w:jc w:val="center"/>
              <w:rPr>
                <w:rFonts w:ascii="Times New Roman" w:hAnsi="Times New Roman" w:cs="Times New Roman"/>
                <w:sz w:val="20"/>
                <w:szCs w:val="20"/>
              </w:rPr>
            </w:pPr>
          </w:p>
          <w:p w14:paraId="05DC9CDF" w14:textId="77777777" w:rsidR="002114CB" w:rsidRPr="005A2624" w:rsidRDefault="002114CB" w:rsidP="000A05E9">
            <w:pPr>
              <w:jc w:val="center"/>
              <w:rPr>
                <w:rFonts w:ascii="Times New Roman" w:hAnsi="Times New Roman" w:cs="Times New Roman"/>
                <w:sz w:val="20"/>
                <w:szCs w:val="20"/>
              </w:rPr>
            </w:pPr>
            <w:r w:rsidRPr="005A2624">
              <w:rPr>
                <w:rFonts w:ascii="Times New Roman" w:hAnsi="Times New Roman" w:cs="Times New Roman"/>
                <w:sz w:val="20"/>
                <w:szCs w:val="20"/>
              </w:rPr>
              <w:t>1 14 00000 00 0000 000</w:t>
            </w:r>
          </w:p>
          <w:p w14:paraId="7B7AD832" w14:textId="77777777" w:rsidR="002114CB" w:rsidRPr="005A2624" w:rsidRDefault="002114CB" w:rsidP="000A05E9">
            <w:pPr>
              <w:jc w:val="center"/>
              <w:rPr>
                <w:rFonts w:ascii="Times New Roman" w:hAnsi="Times New Roman" w:cs="Times New Roman"/>
                <w:sz w:val="20"/>
                <w:szCs w:val="20"/>
              </w:rPr>
            </w:pPr>
          </w:p>
          <w:p w14:paraId="32C4F76B" w14:textId="77777777" w:rsidR="002114CB" w:rsidRPr="005A2624" w:rsidRDefault="002114CB" w:rsidP="000A05E9">
            <w:pPr>
              <w:jc w:val="center"/>
              <w:rPr>
                <w:rFonts w:ascii="Times New Roman" w:hAnsi="Times New Roman" w:cs="Times New Roman"/>
                <w:sz w:val="20"/>
                <w:szCs w:val="20"/>
              </w:rPr>
            </w:pPr>
            <w:r w:rsidRPr="005A2624">
              <w:rPr>
                <w:rFonts w:ascii="Times New Roman" w:hAnsi="Times New Roman" w:cs="Times New Roman"/>
                <w:sz w:val="20"/>
                <w:szCs w:val="20"/>
              </w:rPr>
              <w:t>1 14 06000 00 0000 000</w:t>
            </w:r>
          </w:p>
          <w:p w14:paraId="49548416" w14:textId="77777777" w:rsidR="002114CB" w:rsidRPr="005A2624" w:rsidRDefault="002114CB" w:rsidP="000A05E9">
            <w:pPr>
              <w:rPr>
                <w:rFonts w:ascii="Times New Roman" w:hAnsi="Times New Roman" w:cs="Times New Roman"/>
                <w:sz w:val="20"/>
                <w:szCs w:val="20"/>
              </w:rPr>
            </w:pPr>
          </w:p>
          <w:p w14:paraId="4A5C0D05" w14:textId="77777777" w:rsidR="002114CB" w:rsidRPr="005A2624" w:rsidRDefault="002114CB" w:rsidP="000A05E9">
            <w:pPr>
              <w:jc w:val="center"/>
              <w:rPr>
                <w:rFonts w:ascii="Times New Roman" w:hAnsi="Times New Roman" w:cs="Times New Roman"/>
                <w:sz w:val="20"/>
                <w:szCs w:val="20"/>
              </w:rPr>
            </w:pPr>
            <w:r w:rsidRPr="005A2624">
              <w:rPr>
                <w:rFonts w:ascii="Times New Roman" w:hAnsi="Times New Roman" w:cs="Times New Roman"/>
                <w:color w:val="000000"/>
                <w:sz w:val="20"/>
                <w:szCs w:val="20"/>
                <w:shd w:val="clear" w:color="auto" w:fill="FFFFFF"/>
              </w:rPr>
              <w:t>1 14 06025 10 0000 430</w:t>
            </w:r>
          </w:p>
          <w:p w14:paraId="486C482A" w14:textId="77777777" w:rsidR="002114CB" w:rsidRPr="005A2624" w:rsidRDefault="002114CB" w:rsidP="000A05E9">
            <w:pPr>
              <w:jc w:val="center"/>
              <w:rPr>
                <w:rFonts w:ascii="Times New Roman" w:hAnsi="Times New Roman" w:cs="Times New Roman"/>
                <w:sz w:val="20"/>
                <w:szCs w:val="20"/>
              </w:rPr>
            </w:pPr>
          </w:p>
        </w:tc>
        <w:tc>
          <w:tcPr>
            <w:tcW w:w="6909" w:type="dxa"/>
            <w:gridSpan w:val="2"/>
            <w:shd w:val="clear" w:color="auto" w:fill="auto"/>
            <w:hideMark/>
          </w:tcPr>
          <w:p w14:paraId="7D195ACE" w14:textId="77777777" w:rsidR="002114CB" w:rsidRPr="005A2624" w:rsidRDefault="002114CB" w:rsidP="000A05E9">
            <w:pPr>
              <w:jc w:val="both"/>
              <w:rPr>
                <w:rFonts w:ascii="Times New Roman" w:hAnsi="Times New Roman" w:cs="Times New Roman"/>
                <w:sz w:val="20"/>
                <w:szCs w:val="20"/>
              </w:rPr>
            </w:pPr>
            <w:r w:rsidRPr="005A2624">
              <w:rPr>
                <w:rFonts w:ascii="Times New Roman" w:hAnsi="Times New Roman" w:cs="Times New Roman"/>
                <w:sz w:val="20"/>
                <w:szCs w:val="20"/>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сельских поселений, и на землях или земельных участках, государственная собственность на которые не разграничена</w:t>
            </w:r>
          </w:p>
          <w:p w14:paraId="50BD9216" w14:textId="77777777" w:rsidR="002114CB" w:rsidRPr="005A2624" w:rsidRDefault="002114CB" w:rsidP="000A05E9">
            <w:pPr>
              <w:jc w:val="both"/>
              <w:rPr>
                <w:rFonts w:ascii="Times New Roman" w:hAnsi="Times New Roman" w:cs="Times New Roman"/>
                <w:color w:val="000000"/>
                <w:sz w:val="20"/>
                <w:szCs w:val="20"/>
                <w:shd w:val="clear" w:color="auto" w:fill="FFFFFF"/>
              </w:rPr>
            </w:pPr>
            <w:r w:rsidRPr="005A2624">
              <w:rPr>
                <w:rFonts w:ascii="Times New Roman" w:hAnsi="Times New Roman" w:cs="Times New Roman"/>
                <w:color w:val="000000"/>
                <w:sz w:val="20"/>
                <w:szCs w:val="20"/>
                <w:shd w:val="clear" w:color="auto" w:fill="FFFFFF"/>
              </w:rPr>
              <w:t>ДОХОДЫ ОТ ПРОДАЖИ МАТЕРИАЛЬНЫХ И НЕМАТЕРИАЛЬНЫХ АКТИВОВ</w:t>
            </w:r>
          </w:p>
          <w:p w14:paraId="139A3C92" w14:textId="77777777" w:rsidR="002114CB" w:rsidRPr="005A2624" w:rsidRDefault="002114CB" w:rsidP="000A05E9">
            <w:pPr>
              <w:jc w:val="both"/>
              <w:rPr>
                <w:rFonts w:ascii="Times New Roman" w:hAnsi="Times New Roman" w:cs="Times New Roman"/>
                <w:color w:val="000000"/>
                <w:sz w:val="20"/>
                <w:szCs w:val="20"/>
                <w:shd w:val="clear" w:color="auto" w:fill="FFFFFF"/>
              </w:rPr>
            </w:pPr>
            <w:r w:rsidRPr="005A2624">
              <w:rPr>
                <w:rFonts w:ascii="Times New Roman" w:hAnsi="Times New Roman" w:cs="Times New Roman"/>
                <w:color w:val="000000"/>
                <w:sz w:val="20"/>
                <w:szCs w:val="20"/>
                <w:shd w:val="clear" w:color="auto" w:fill="FFFFFF"/>
              </w:rPr>
              <w:t>Доходы от продажи земельных участков, находящихся в государственной и муниципальной собственности</w:t>
            </w:r>
          </w:p>
          <w:p w14:paraId="1F127A11" w14:textId="77777777" w:rsidR="002114CB" w:rsidRPr="005A2624" w:rsidRDefault="002114CB" w:rsidP="000A05E9">
            <w:pPr>
              <w:jc w:val="both"/>
              <w:rPr>
                <w:rFonts w:ascii="Times New Roman" w:hAnsi="Times New Roman" w:cs="Times New Roman"/>
                <w:sz w:val="20"/>
                <w:szCs w:val="20"/>
              </w:rPr>
            </w:pPr>
            <w:r w:rsidRPr="005A2624">
              <w:rPr>
                <w:rFonts w:ascii="Times New Roman" w:hAnsi="Times New Roman" w:cs="Times New Roman"/>
                <w:sz w:val="20"/>
                <w:szCs w:val="20"/>
              </w:rPr>
              <w:t>Доходы от продажи земельных участков, находящихся в собственности сельских поселений (за исключением земельных участков муниципальных бюджетных и автономных учреждений)</w:t>
            </w:r>
          </w:p>
        </w:tc>
        <w:tc>
          <w:tcPr>
            <w:tcW w:w="2020" w:type="dxa"/>
            <w:shd w:val="clear" w:color="auto" w:fill="auto"/>
            <w:noWrap/>
            <w:hideMark/>
          </w:tcPr>
          <w:p w14:paraId="22E1AD87" w14:textId="77777777" w:rsidR="002114CB" w:rsidRPr="005A2624" w:rsidRDefault="002114CB" w:rsidP="000A05E9">
            <w:pPr>
              <w:jc w:val="center"/>
              <w:rPr>
                <w:rFonts w:ascii="Times New Roman" w:hAnsi="Times New Roman" w:cs="Times New Roman"/>
                <w:sz w:val="20"/>
                <w:szCs w:val="20"/>
              </w:rPr>
            </w:pPr>
            <w:r w:rsidRPr="005A2624">
              <w:rPr>
                <w:rFonts w:ascii="Times New Roman" w:hAnsi="Times New Roman" w:cs="Times New Roman"/>
                <w:sz w:val="20"/>
                <w:szCs w:val="20"/>
              </w:rPr>
              <w:t>64,6</w:t>
            </w:r>
          </w:p>
          <w:p w14:paraId="46CAD53B" w14:textId="77777777" w:rsidR="002114CB" w:rsidRPr="005A2624" w:rsidRDefault="002114CB" w:rsidP="000A05E9">
            <w:pPr>
              <w:jc w:val="center"/>
              <w:rPr>
                <w:rFonts w:ascii="Times New Roman" w:hAnsi="Times New Roman" w:cs="Times New Roman"/>
                <w:sz w:val="20"/>
                <w:szCs w:val="20"/>
              </w:rPr>
            </w:pPr>
          </w:p>
          <w:p w14:paraId="6E631352" w14:textId="77777777" w:rsidR="002114CB" w:rsidRPr="005A2624" w:rsidRDefault="002114CB" w:rsidP="000A05E9">
            <w:pPr>
              <w:jc w:val="center"/>
              <w:rPr>
                <w:rFonts w:ascii="Times New Roman" w:hAnsi="Times New Roman" w:cs="Times New Roman"/>
                <w:sz w:val="20"/>
                <w:szCs w:val="20"/>
              </w:rPr>
            </w:pPr>
          </w:p>
          <w:p w14:paraId="69E9174A" w14:textId="77777777" w:rsidR="002114CB" w:rsidRPr="005A2624" w:rsidRDefault="002114CB" w:rsidP="000A05E9">
            <w:pPr>
              <w:jc w:val="center"/>
              <w:rPr>
                <w:rFonts w:ascii="Times New Roman" w:hAnsi="Times New Roman" w:cs="Times New Roman"/>
                <w:sz w:val="20"/>
                <w:szCs w:val="20"/>
              </w:rPr>
            </w:pPr>
          </w:p>
          <w:p w14:paraId="2E2F5E4E" w14:textId="77777777" w:rsidR="002114CB" w:rsidRPr="005A2624" w:rsidRDefault="002114CB" w:rsidP="000A05E9">
            <w:pPr>
              <w:jc w:val="center"/>
              <w:rPr>
                <w:rFonts w:ascii="Times New Roman" w:hAnsi="Times New Roman" w:cs="Times New Roman"/>
                <w:sz w:val="20"/>
                <w:szCs w:val="20"/>
              </w:rPr>
            </w:pPr>
          </w:p>
          <w:p w14:paraId="6A41A9CE" w14:textId="77777777" w:rsidR="002114CB" w:rsidRPr="005A2624" w:rsidRDefault="002114CB" w:rsidP="000A05E9">
            <w:pPr>
              <w:jc w:val="center"/>
              <w:rPr>
                <w:rFonts w:ascii="Times New Roman" w:hAnsi="Times New Roman" w:cs="Times New Roman"/>
                <w:sz w:val="20"/>
                <w:szCs w:val="20"/>
              </w:rPr>
            </w:pPr>
          </w:p>
          <w:p w14:paraId="741C2B02" w14:textId="77777777" w:rsidR="002114CB" w:rsidRPr="005A2624" w:rsidRDefault="002114CB" w:rsidP="000A05E9">
            <w:pPr>
              <w:jc w:val="center"/>
              <w:rPr>
                <w:rFonts w:ascii="Times New Roman" w:hAnsi="Times New Roman" w:cs="Times New Roman"/>
                <w:sz w:val="20"/>
                <w:szCs w:val="20"/>
              </w:rPr>
            </w:pPr>
          </w:p>
          <w:p w14:paraId="77AAF07F" w14:textId="77777777" w:rsidR="002114CB" w:rsidRPr="005A2624" w:rsidRDefault="002114CB" w:rsidP="000A05E9">
            <w:pPr>
              <w:jc w:val="center"/>
              <w:rPr>
                <w:rFonts w:ascii="Times New Roman" w:hAnsi="Times New Roman" w:cs="Times New Roman"/>
                <w:sz w:val="20"/>
                <w:szCs w:val="20"/>
              </w:rPr>
            </w:pPr>
          </w:p>
          <w:p w14:paraId="73D9333E" w14:textId="77777777" w:rsidR="002114CB" w:rsidRPr="005A2624" w:rsidRDefault="002114CB" w:rsidP="000A05E9">
            <w:pPr>
              <w:jc w:val="center"/>
              <w:rPr>
                <w:rFonts w:ascii="Times New Roman" w:hAnsi="Times New Roman" w:cs="Times New Roman"/>
                <w:sz w:val="20"/>
                <w:szCs w:val="20"/>
              </w:rPr>
            </w:pPr>
            <w:r w:rsidRPr="005A2624">
              <w:rPr>
                <w:rFonts w:ascii="Times New Roman" w:hAnsi="Times New Roman" w:cs="Times New Roman"/>
                <w:sz w:val="20"/>
                <w:szCs w:val="20"/>
              </w:rPr>
              <w:t>1 021,1</w:t>
            </w:r>
          </w:p>
          <w:p w14:paraId="6E8FBC25" w14:textId="77777777" w:rsidR="002114CB" w:rsidRPr="005A2624" w:rsidRDefault="002114CB" w:rsidP="000A05E9">
            <w:pPr>
              <w:jc w:val="center"/>
              <w:rPr>
                <w:rFonts w:ascii="Times New Roman" w:hAnsi="Times New Roman" w:cs="Times New Roman"/>
                <w:sz w:val="20"/>
                <w:szCs w:val="20"/>
              </w:rPr>
            </w:pPr>
          </w:p>
          <w:p w14:paraId="1B31C391" w14:textId="77777777" w:rsidR="002114CB" w:rsidRPr="005A2624" w:rsidRDefault="002114CB" w:rsidP="000A05E9">
            <w:pPr>
              <w:jc w:val="center"/>
              <w:rPr>
                <w:rFonts w:ascii="Times New Roman" w:hAnsi="Times New Roman" w:cs="Times New Roman"/>
                <w:sz w:val="20"/>
                <w:szCs w:val="20"/>
              </w:rPr>
            </w:pPr>
            <w:r w:rsidRPr="005A2624">
              <w:rPr>
                <w:rFonts w:ascii="Times New Roman" w:hAnsi="Times New Roman" w:cs="Times New Roman"/>
                <w:sz w:val="20"/>
                <w:szCs w:val="20"/>
              </w:rPr>
              <w:t>1 021,1</w:t>
            </w:r>
          </w:p>
          <w:p w14:paraId="5F284959" w14:textId="77777777" w:rsidR="002114CB" w:rsidRPr="005A2624" w:rsidRDefault="002114CB" w:rsidP="000A05E9">
            <w:pPr>
              <w:jc w:val="center"/>
              <w:rPr>
                <w:rFonts w:ascii="Times New Roman" w:hAnsi="Times New Roman" w:cs="Times New Roman"/>
                <w:sz w:val="20"/>
                <w:szCs w:val="20"/>
              </w:rPr>
            </w:pPr>
          </w:p>
          <w:p w14:paraId="2792B399" w14:textId="77777777" w:rsidR="002114CB" w:rsidRPr="005A2624" w:rsidRDefault="002114CB" w:rsidP="000A05E9">
            <w:pPr>
              <w:jc w:val="center"/>
              <w:rPr>
                <w:rFonts w:ascii="Times New Roman" w:hAnsi="Times New Roman" w:cs="Times New Roman"/>
                <w:sz w:val="20"/>
                <w:szCs w:val="20"/>
              </w:rPr>
            </w:pPr>
            <w:r w:rsidRPr="005A2624">
              <w:rPr>
                <w:rFonts w:ascii="Times New Roman" w:hAnsi="Times New Roman" w:cs="Times New Roman"/>
                <w:sz w:val="20"/>
                <w:szCs w:val="20"/>
              </w:rPr>
              <w:t>1 021,1</w:t>
            </w:r>
          </w:p>
          <w:p w14:paraId="4200CD5F" w14:textId="77777777" w:rsidR="002114CB" w:rsidRPr="005A2624" w:rsidRDefault="002114CB" w:rsidP="000A05E9">
            <w:pPr>
              <w:jc w:val="center"/>
              <w:rPr>
                <w:rFonts w:ascii="Times New Roman" w:hAnsi="Times New Roman" w:cs="Times New Roman"/>
                <w:sz w:val="20"/>
                <w:szCs w:val="20"/>
              </w:rPr>
            </w:pPr>
          </w:p>
        </w:tc>
        <w:tc>
          <w:tcPr>
            <w:tcW w:w="1843" w:type="dxa"/>
            <w:shd w:val="clear" w:color="auto" w:fill="auto"/>
            <w:noWrap/>
            <w:hideMark/>
          </w:tcPr>
          <w:p w14:paraId="33D398B8" w14:textId="77777777" w:rsidR="002114CB" w:rsidRPr="005A2624" w:rsidRDefault="002114CB" w:rsidP="000A05E9">
            <w:pPr>
              <w:jc w:val="center"/>
              <w:rPr>
                <w:rFonts w:ascii="Times New Roman" w:hAnsi="Times New Roman" w:cs="Times New Roman"/>
                <w:sz w:val="20"/>
                <w:szCs w:val="20"/>
              </w:rPr>
            </w:pPr>
            <w:r w:rsidRPr="005A2624">
              <w:rPr>
                <w:rFonts w:ascii="Times New Roman" w:hAnsi="Times New Roman" w:cs="Times New Roman"/>
                <w:sz w:val="20"/>
                <w:szCs w:val="20"/>
              </w:rPr>
              <w:t>67,2</w:t>
            </w:r>
          </w:p>
          <w:p w14:paraId="57969133" w14:textId="77777777" w:rsidR="002114CB" w:rsidRPr="005A2624" w:rsidRDefault="002114CB" w:rsidP="000A05E9">
            <w:pPr>
              <w:jc w:val="center"/>
              <w:rPr>
                <w:rFonts w:ascii="Times New Roman" w:hAnsi="Times New Roman" w:cs="Times New Roman"/>
                <w:sz w:val="20"/>
                <w:szCs w:val="20"/>
              </w:rPr>
            </w:pPr>
          </w:p>
          <w:p w14:paraId="464D40DF" w14:textId="77777777" w:rsidR="002114CB" w:rsidRPr="005A2624" w:rsidRDefault="002114CB" w:rsidP="000A05E9">
            <w:pPr>
              <w:jc w:val="center"/>
              <w:rPr>
                <w:rFonts w:ascii="Times New Roman" w:hAnsi="Times New Roman" w:cs="Times New Roman"/>
                <w:sz w:val="20"/>
                <w:szCs w:val="20"/>
              </w:rPr>
            </w:pPr>
          </w:p>
          <w:p w14:paraId="1CBE81B5" w14:textId="77777777" w:rsidR="002114CB" w:rsidRPr="005A2624" w:rsidRDefault="002114CB" w:rsidP="000A05E9">
            <w:pPr>
              <w:jc w:val="center"/>
              <w:rPr>
                <w:rFonts w:ascii="Times New Roman" w:hAnsi="Times New Roman" w:cs="Times New Roman"/>
                <w:sz w:val="20"/>
                <w:szCs w:val="20"/>
              </w:rPr>
            </w:pPr>
          </w:p>
          <w:p w14:paraId="5382B64C" w14:textId="77777777" w:rsidR="002114CB" w:rsidRPr="005A2624" w:rsidRDefault="002114CB" w:rsidP="000A05E9">
            <w:pPr>
              <w:jc w:val="center"/>
              <w:rPr>
                <w:rFonts w:ascii="Times New Roman" w:hAnsi="Times New Roman" w:cs="Times New Roman"/>
                <w:sz w:val="20"/>
                <w:szCs w:val="20"/>
              </w:rPr>
            </w:pPr>
          </w:p>
          <w:p w14:paraId="58986EA1" w14:textId="77777777" w:rsidR="002114CB" w:rsidRPr="005A2624" w:rsidRDefault="002114CB" w:rsidP="000A05E9">
            <w:pPr>
              <w:jc w:val="center"/>
              <w:rPr>
                <w:rFonts w:ascii="Times New Roman" w:hAnsi="Times New Roman" w:cs="Times New Roman"/>
                <w:sz w:val="20"/>
                <w:szCs w:val="20"/>
              </w:rPr>
            </w:pPr>
          </w:p>
          <w:p w14:paraId="6AD8FB57" w14:textId="77777777" w:rsidR="002114CB" w:rsidRPr="005A2624" w:rsidRDefault="002114CB" w:rsidP="000A05E9">
            <w:pPr>
              <w:jc w:val="center"/>
              <w:rPr>
                <w:rFonts w:ascii="Times New Roman" w:hAnsi="Times New Roman" w:cs="Times New Roman"/>
                <w:sz w:val="20"/>
                <w:szCs w:val="20"/>
              </w:rPr>
            </w:pPr>
          </w:p>
          <w:p w14:paraId="212F252E" w14:textId="77777777" w:rsidR="002114CB" w:rsidRPr="005A2624" w:rsidRDefault="002114CB" w:rsidP="000A05E9">
            <w:pPr>
              <w:jc w:val="center"/>
              <w:rPr>
                <w:rFonts w:ascii="Times New Roman" w:hAnsi="Times New Roman" w:cs="Times New Roman"/>
                <w:sz w:val="20"/>
                <w:szCs w:val="20"/>
              </w:rPr>
            </w:pPr>
          </w:p>
          <w:p w14:paraId="28B210D5" w14:textId="77777777" w:rsidR="002114CB" w:rsidRPr="005A2624" w:rsidRDefault="002114CB" w:rsidP="000A05E9">
            <w:pPr>
              <w:jc w:val="center"/>
              <w:rPr>
                <w:rFonts w:ascii="Times New Roman" w:hAnsi="Times New Roman" w:cs="Times New Roman"/>
                <w:sz w:val="20"/>
                <w:szCs w:val="20"/>
              </w:rPr>
            </w:pPr>
            <w:r w:rsidRPr="005A2624">
              <w:rPr>
                <w:rFonts w:ascii="Times New Roman" w:hAnsi="Times New Roman" w:cs="Times New Roman"/>
                <w:sz w:val="20"/>
                <w:szCs w:val="20"/>
              </w:rPr>
              <w:t>0,0</w:t>
            </w:r>
          </w:p>
          <w:p w14:paraId="523C7AEB" w14:textId="77777777" w:rsidR="002114CB" w:rsidRPr="005A2624" w:rsidRDefault="002114CB" w:rsidP="000A05E9">
            <w:pPr>
              <w:jc w:val="center"/>
              <w:rPr>
                <w:rFonts w:ascii="Times New Roman" w:hAnsi="Times New Roman" w:cs="Times New Roman"/>
                <w:sz w:val="20"/>
                <w:szCs w:val="20"/>
              </w:rPr>
            </w:pPr>
          </w:p>
          <w:p w14:paraId="75446468" w14:textId="77777777" w:rsidR="002114CB" w:rsidRPr="005A2624" w:rsidRDefault="002114CB" w:rsidP="000A05E9">
            <w:pPr>
              <w:jc w:val="center"/>
              <w:rPr>
                <w:rFonts w:ascii="Times New Roman" w:hAnsi="Times New Roman" w:cs="Times New Roman"/>
                <w:sz w:val="20"/>
                <w:szCs w:val="20"/>
              </w:rPr>
            </w:pPr>
            <w:r w:rsidRPr="005A2624">
              <w:rPr>
                <w:rFonts w:ascii="Times New Roman" w:hAnsi="Times New Roman" w:cs="Times New Roman"/>
                <w:sz w:val="20"/>
                <w:szCs w:val="20"/>
              </w:rPr>
              <w:t>0,0</w:t>
            </w:r>
          </w:p>
          <w:p w14:paraId="5BCCDE38" w14:textId="77777777" w:rsidR="002114CB" w:rsidRPr="005A2624" w:rsidRDefault="002114CB" w:rsidP="000A05E9">
            <w:pPr>
              <w:jc w:val="center"/>
              <w:rPr>
                <w:rFonts w:ascii="Times New Roman" w:hAnsi="Times New Roman" w:cs="Times New Roman"/>
                <w:sz w:val="20"/>
                <w:szCs w:val="20"/>
              </w:rPr>
            </w:pPr>
          </w:p>
          <w:p w14:paraId="5D75EEAC" w14:textId="77777777" w:rsidR="002114CB" w:rsidRPr="005A2624" w:rsidRDefault="002114CB" w:rsidP="000A05E9">
            <w:pPr>
              <w:jc w:val="center"/>
              <w:rPr>
                <w:rFonts w:ascii="Times New Roman" w:hAnsi="Times New Roman" w:cs="Times New Roman"/>
                <w:sz w:val="20"/>
                <w:szCs w:val="20"/>
              </w:rPr>
            </w:pPr>
            <w:r w:rsidRPr="005A2624">
              <w:rPr>
                <w:rFonts w:ascii="Times New Roman" w:hAnsi="Times New Roman" w:cs="Times New Roman"/>
                <w:sz w:val="20"/>
                <w:szCs w:val="20"/>
              </w:rPr>
              <w:t>0,0</w:t>
            </w:r>
          </w:p>
        </w:tc>
        <w:tc>
          <w:tcPr>
            <w:tcW w:w="1694" w:type="dxa"/>
            <w:shd w:val="clear" w:color="auto" w:fill="auto"/>
          </w:tcPr>
          <w:p w14:paraId="10521EA5" w14:textId="77777777" w:rsidR="002114CB" w:rsidRPr="005A2624" w:rsidRDefault="002114CB" w:rsidP="000A05E9">
            <w:pPr>
              <w:jc w:val="center"/>
              <w:rPr>
                <w:rFonts w:ascii="Times New Roman" w:hAnsi="Times New Roman" w:cs="Times New Roman"/>
                <w:sz w:val="20"/>
                <w:szCs w:val="20"/>
              </w:rPr>
            </w:pPr>
            <w:r w:rsidRPr="005A2624">
              <w:rPr>
                <w:rFonts w:ascii="Times New Roman" w:hAnsi="Times New Roman" w:cs="Times New Roman"/>
                <w:sz w:val="20"/>
                <w:szCs w:val="20"/>
              </w:rPr>
              <w:t>69,8</w:t>
            </w:r>
          </w:p>
          <w:p w14:paraId="396E5178" w14:textId="77777777" w:rsidR="002114CB" w:rsidRPr="005A2624" w:rsidRDefault="002114CB" w:rsidP="000A05E9">
            <w:pPr>
              <w:jc w:val="center"/>
              <w:rPr>
                <w:rFonts w:ascii="Times New Roman" w:hAnsi="Times New Roman" w:cs="Times New Roman"/>
                <w:sz w:val="20"/>
                <w:szCs w:val="20"/>
              </w:rPr>
            </w:pPr>
          </w:p>
          <w:p w14:paraId="583844E7" w14:textId="77777777" w:rsidR="002114CB" w:rsidRPr="005A2624" w:rsidRDefault="002114CB" w:rsidP="000A05E9">
            <w:pPr>
              <w:jc w:val="center"/>
              <w:rPr>
                <w:rFonts w:ascii="Times New Roman" w:hAnsi="Times New Roman" w:cs="Times New Roman"/>
                <w:sz w:val="20"/>
                <w:szCs w:val="20"/>
              </w:rPr>
            </w:pPr>
          </w:p>
          <w:p w14:paraId="01B849BC" w14:textId="77777777" w:rsidR="002114CB" w:rsidRPr="005A2624" w:rsidRDefault="002114CB" w:rsidP="000A05E9">
            <w:pPr>
              <w:jc w:val="center"/>
              <w:rPr>
                <w:rFonts w:ascii="Times New Roman" w:hAnsi="Times New Roman" w:cs="Times New Roman"/>
                <w:sz w:val="20"/>
                <w:szCs w:val="20"/>
              </w:rPr>
            </w:pPr>
          </w:p>
          <w:p w14:paraId="15F14F6C" w14:textId="77777777" w:rsidR="002114CB" w:rsidRPr="005A2624" w:rsidRDefault="002114CB" w:rsidP="000A05E9">
            <w:pPr>
              <w:jc w:val="center"/>
              <w:rPr>
                <w:rFonts w:ascii="Times New Roman" w:hAnsi="Times New Roman" w:cs="Times New Roman"/>
                <w:sz w:val="20"/>
                <w:szCs w:val="20"/>
              </w:rPr>
            </w:pPr>
          </w:p>
          <w:p w14:paraId="65809676" w14:textId="77777777" w:rsidR="002114CB" w:rsidRPr="005A2624" w:rsidRDefault="002114CB" w:rsidP="000A05E9">
            <w:pPr>
              <w:jc w:val="center"/>
              <w:rPr>
                <w:rFonts w:ascii="Times New Roman" w:hAnsi="Times New Roman" w:cs="Times New Roman"/>
                <w:sz w:val="20"/>
                <w:szCs w:val="20"/>
              </w:rPr>
            </w:pPr>
          </w:p>
          <w:p w14:paraId="11190E80" w14:textId="77777777" w:rsidR="002114CB" w:rsidRPr="005A2624" w:rsidRDefault="002114CB" w:rsidP="000A05E9">
            <w:pPr>
              <w:jc w:val="center"/>
              <w:rPr>
                <w:rFonts w:ascii="Times New Roman" w:hAnsi="Times New Roman" w:cs="Times New Roman"/>
                <w:sz w:val="20"/>
                <w:szCs w:val="20"/>
              </w:rPr>
            </w:pPr>
          </w:p>
          <w:p w14:paraId="094E11FB" w14:textId="77777777" w:rsidR="002114CB" w:rsidRPr="005A2624" w:rsidRDefault="002114CB" w:rsidP="000A05E9">
            <w:pPr>
              <w:jc w:val="center"/>
              <w:rPr>
                <w:rFonts w:ascii="Times New Roman" w:hAnsi="Times New Roman" w:cs="Times New Roman"/>
                <w:sz w:val="20"/>
                <w:szCs w:val="20"/>
              </w:rPr>
            </w:pPr>
          </w:p>
          <w:p w14:paraId="1314769F" w14:textId="77777777" w:rsidR="002114CB" w:rsidRPr="005A2624" w:rsidRDefault="002114CB" w:rsidP="000A05E9">
            <w:pPr>
              <w:jc w:val="center"/>
              <w:rPr>
                <w:rFonts w:ascii="Times New Roman" w:hAnsi="Times New Roman" w:cs="Times New Roman"/>
                <w:sz w:val="20"/>
                <w:szCs w:val="20"/>
              </w:rPr>
            </w:pPr>
            <w:r w:rsidRPr="005A2624">
              <w:rPr>
                <w:rFonts w:ascii="Times New Roman" w:hAnsi="Times New Roman" w:cs="Times New Roman"/>
                <w:sz w:val="20"/>
                <w:szCs w:val="20"/>
              </w:rPr>
              <w:t>0,0</w:t>
            </w:r>
          </w:p>
          <w:p w14:paraId="13175A3A" w14:textId="77777777" w:rsidR="002114CB" w:rsidRPr="005A2624" w:rsidRDefault="002114CB" w:rsidP="000A05E9">
            <w:pPr>
              <w:jc w:val="center"/>
              <w:rPr>
                <w:rFonts w:ascii="Times New Roman" w:hAnsi="Times New Roman" w:cs="Times New Roman"/>
                <w:sz w:val="20"/>
                <w:szCs w:val="20"/>
              </w:rPr>
            </w:pPr>
          </w:p>
          <w:p w14:paraId="01ED19D9" w14:textId="77777777" w:rsidR="002114CB" w:rsidRPr="005A2624" w:rsidRDefault="002114CB" w:rsidP="000A05E9">
            <w:pPr>
              <w:jc w:val="center"/>
              <w:rPr>
                <w:rFonts w:ascii="Times New Roman" w:hAnsi="Times New Roman" w:cs="Times New Roman"/>
                <w:sz w:val="20"/>
                <w:szCs w:val="20"/>
              </w:rPr>
            </w:pPr>
            <w:r w:rsidRPr="005A2624">
              <w:rPr>
                <w:rFonts w:ascii="Times New Roman" w:hAnsi="Times New Roman" w:cs="Times New Roman"/>
                <w:sz w:val="20"/>
                <w:szCs w:val="20"/>
              </w:rPr>
              <w:t>0,0</w:t>
            </w:r>
          </w:p>
          <w:p w14:paraId="000544D8" w14:textId="77777777" w:rsidR="002114CB" w:rsidRPr="005A2624" w:rsidRDefault="002114CB" w:rsidP="000A05E9">
            <w:pPr>
              <w:jc w:val="center"/>
              <w:rPr>
                <w:rFonts w:ascii="Times New Roman" w:hAnsi="Times New Roman" w:cs="Times New Roman"/>
                <w:sz w:val="20"/>
                <w:szCs w:val="20"/>
              </w:rPr>
            </w:pPr>
          </w:p>
          <w:p w14:paraId="652ECFFC" w14:textId="77777777" w:rsidR="002114CB" w:rsidRPr="005A2624" w:rsidRDefault="002114CB" w:rsidP="000A05E9">
            <w:pPr>
              <w:jc w:val="center"/>
              <w:rPr>
                <w:rFonts w:ascii="Times New Roman" w:hAnsi="Times New Roman" w:cs="Times New Roman"/>
                <w:sz w:val="20"/>
                <w:szCs w:val="20"/>
              </w:rPr>
            </w:pPr>
            <w:r w:rsidRPr="005A2624">
              <w:rPr>
                <w:rFonts w:ascii="Times New Roman" w:hAnsi="Times New Roman" w:cs="Times New Roman"/>
                <w:sz w:val="20"/>
                <w:szCs w:val="20"/>
              </w:rPr>
              <w:t>0,0</w:t>
            </w:r>
          </w:p>
        </w:tc>
      </w:tr>
      <w:tr w:rsidR="002114CB" w:rsidRPr="005A2624" w14:paraId="123F0070" w14:textId="77777777" w:rsidTr="000A05E9">
        <w:trPr>
          <w:trHeight w:val="311"/>
        </w:trPr>
        <w:tc>
          <w:tcPr>
            <w:tcW w:w="3156" w:type="dxa"/>
            <w:shd w:val="clear" w:color="auto" w:fill="auto"/>
            <w:hideMark/>
          </w:tcPr>
          <w:p w14:paraId="758D5061" w14:textId="77777777" w:rsidR="002114CB" w:rsidRPr="005A2624" w:rsidRDefault="002114CB" w:rsidP="000A05E9">
            <w:pPr>
              <w:jc w:val="center"/>
              <w:rPr>
                <w:rFonts w:ascii="Times New Roman" w:hAnsi="Times New Roman" w:cs="Times New Roman"/>
                <w:sz w:val="20"/>
                <w:szCs w:val="20"/>
              </w:rPr>
            </w:pPr>
            <w:r w:rsidRPr="005A2624">
              <w:rPr>
                <w:rFonts w:ascii="Times New Roman" w:hAnsi="Times New Roman" w:cs="Times New Roman"/>
                <w:sz w:val="20"/>
                <w:szCs w:val="20"/>
              </w:rPr>
              <w:t xml:space="preserve">2 00 00000 00 0000 000 </w:t>
            </w:r>
          </w:p>
        </w:tc>
        <w:tc>
          <w:tcPr>
            <w:tcW w:w="6909" w:type="dxa"/>
            <w:gridSpan w:val="2"/>
            <w:shd w:val="clear" w:color="auto" w:fill="auto"/>
            <w:hideMark/>
          </w:tcPr>
          <w:p w14:paraId="4951801D" w14:textId="77777777" w:rsidR="002114CB" w:rsidRPr="005A2624" w:rsidRDefault="002114CB" w:rsidP="000A05E9">
            <w:pPr>
              <w:jc w:val="both"/>
              <w:rPr>
                <w:rFonts w:ascii="Times New Roman" w:hAnsi="Times New Roman" w:cs="Times New Roman"/>
                <w:sz w:val="20"/>
                <w:szCs w:val="20"/>
              </w:rPr>
            </w:pPr>
            <w:r w:rsidRPr="005A2624">
              <w:rPr>
                <w:rFonts w:ascii="Times New Roman" w:hAnsi="Times New Roman" w:cs="Times New Roman"/>
                <w:sz w:val="20"/>
                <w:szCs w:val="20"/>
              </w:rPr>
              <w:t>БЕЗВОЗМЕЗДНЫЕ ПОСТУПЛЕНИЯ</w:t>
            </w:r>
          </w:p>
        </w:tc>
        <w:tc>
          <w:tcPr>
            <w:tcW w:w="2020" w:type="dxa"/>
            <w:shd w:val="clear" w:color="auto" w:fill="auto"/>
            <w:noWrap/>
            <w:hideMark/>
          </w:tcPr>
          <w:p w14:paraId="56ACC182" w14:textId="77777777" w:rsidR="002114CB" w:rsidRPr="005A2624" w:rsidRDefault="002114CB" w:rsidP="000A05E9">
            <w:pPr>
              <w:jc w:val="center"/>
              <w:rPr>
                <w:rFonts w:ascii="Times New Roman" w:hAnsi="Times New Roman" w:cs="Times New Roman"/>
                <w:sz w:val="20"/>
                <w:szCs w:val="20"/>
              </w:rPr>
            </w:pPr>
            <w:r w:rsidRPr="005A2624">
              <w:rPr>
                <w:rFonts w:ascii="Times New Roman" w:hAnsi="Times New Roman" w:cs="Times New Roman"/>
                <w:sz w:val="20"/>
                <w:szCs w:val="20"/>
              </w:rPr>
              <w:t>13 376,8</w:t>
            </w:r>
          </w:p>
        </w:tc>
        <w:tc>
          <w:tcPr>
            <w:tcW w:w="1843" w:type="dxa"/>
            <w:shd w:val="clear" w:color="auto" w:fill="auto"/>
            <w:noWrap/>
            <w:hideMark/>
          </w:tcPr>
          <w:p w14:paraId="3C88846C" w14:textId="77777777" w:rsidR="002114CB" w:rsidRPr="005A2624" w:rsidRDefault="002114CB" w:rsidP="000A05E9">
            <w:pPr>
              <w:jc w:val="center"/>
              <w:rPr>
                <w:rFonts w:ascii="Times New Roman" w:hAnsi="Times New Roman" w:cs="Times New Roman"/>
                <w:sz w:val="20"/>
                <w:szCs w:val="20"/>
              </w:rPr>
            </w:pPr>
            <w:r w:rsidRPr="005A2624">
              <w:rPr>
                <w:rFonts w:ascii="Times New Roman" w:hAnsi="Times New Roman" w:cs="Times New Roman"/>
                <w:sz w:val="20"/>
                <w:szCs w:val="20"/>
              </w:rPr>
              <w:t>6 923,0</w:t>
            </w:r>
          </w:p>
        </w:tc>
        <w:tc>
          <w:tcPr>
            <w:tcW w:w="1694" w:type="dxa"/>
            <w:shd w:val="clear" w:color="auto" w:fill="auto"/>
          </w:tcPr>
          <w:p w14:paraId="5C4D0829" w14:textId="77777777" w:rsidR="002114CB" w:rsidRPr="005A2624" w:rsidRDefault="002114CB" w:rsidP="000A05E9">
            <w:pPr>
              <w:jc w:val="center"/>
              <w:rPr>
                <w:rFonts w:ascii="Times New Roman" w:hAnsi="Times New Roman" w:cs="Times New Roman"/>
                <w:sz w:val="20"/>
                <w:szCs w:val="20"/>
              </w:rPr>
            </w:pPr>
            <w:r w:rsidRPr="005A2624">
              <w:rPr>
                <w:rFonts w:ascii="Times New Roman" w:hAnsi="Times New Roman" w:cs="Times New Roman"/>
                <w:sz w:val="20"/>
                <w:szCs w:val="20"/>
              </w:rPr>
              <w:t>6 304,9</w:t>
            </w:r>
          </w:p>
        </w:tc>
      </w:tr>
      <w:tr w:rsidR="002114CB" w:rsidRPr="005A2624" w14:paraId="27E9C596" w14:textId="77777777" w:rsidTr="000A05E9">
        <w:trPr>
          <w:trHeight w:val="311"/>
        </w:trPr>
        <w:tc>
          <w:tcPr>
            <w:tcW w:w="3156" w:type="dxa"/>
            <w:shd w:val="clear" w:color="auto" w:fill="auto"/>
            <w:hideMark/>
          </w:tcPr>
          <w:p w14:paraId="16007F9D" w14:textId="77777777" w:rsidR="002114CB" w:rsidRPr="005A2624" w:rsidRDefault="002114CB" w:rsidP="000A05E9">
            <w:pPr>
              <w:jc w:val="center"/>
              <w:rPr>
                <w:rFonts w:ascii="Times New Roman" w:hAnsi="Times New Roman" w:cs="Times New Roman"/>
                <w:sz w:val="20"/>
                <w:szCs w:val="20"/>
              </w:rPr>
            </w:pPr>
            <w:r w:rsidRPr="005A2624">
              <w:rPr>
                <w:rFonts w:ascii="Times New Roman" w:hAnsi="Times New Roman" w:cs="Times New Roman"/>
                <w:sz w:val="20"/>
                <w:szCs w:val="20"/>
              </w:rPr>
              <w:t xml:space="preserve">2 02 00000 00 0000 000 </w:t>
            </w:r>
          </w:p>
        </w:tc>
        <w:tc>
          <w:tcPr>
            <w:tcW w:w="6909" w:type="dxa"/>
            <w:gridSpan w:val="2"/>
            <w:shd w:val="clear" w:color="auto" w:fill="auto"/>
            <w:hideMark/>
          </w:tcPr>
          <w:p w14:paraId="2C2C62FB" w14:textId="77777777" w:rsidR="002114CB" w:rsidRPr="005A2624" w:rsidRDefault="002114CB" w:rsidP="000A05E9">
            <w:pPr>
              <w:jc w:val="both"/>
              <w:rPr>
                <w:rFonts w:ascii="Times New Roman" w:hAnsi="Times New Roman" w:cs="Times New Roman"/>
                <w:sz w:val="20"/>
                <w:szCs w:val="20"/>
              </w:rPr>
            </w:pPr>
            <w:r w:rsidRPr="005A2624">
              <w:rPr>
                <w:rFonts w:ascii="Times New Roman" w:hAnsi="Times New Roman" w:cs="Times New Roman"/>
                <w:sz w:val="20"/>
                <w:szCs w:val="20"/>
              </w:rPr>
              <w:t>БЕЗВОЗМЕЗДНЫЕ ПОСТУПЛЕНИЯ ОТ ДРУГИХ БЮДЖЕТОВ БЮДЖЕТНОЙ СИСТЕМЫ РОССИЙСКОЙ ФЕДЕРАЦИИ</w:t>
            </w:r>
          </w:p>
        </w:tc>
        <w:tc>
          <w:tcPr>
            <w:tcW w:w="2020" w:type="dxa"/>
            <w:shd w:val="clear" w:color="auto" w:fill="auto"/>
            <w:noWrap/>
            <w:hideMark/>
          </w:tcPr>
          <w:p w14:paraId="3DDE12D2" w14:textId="77777777" w:rsidR="002114CB" w:rsidRPr="005A2624" w:rsidRDefault="002114CB" w:rsidP="000A05E9">
            <w:pPr>
              <w:jc w:val="center"/>
              <w:rPr>
                <w:rFonts w:ascii="Times New Roman" w:hAnsi="Times New Roman" w:cs="Times New Roman"/>
                <w:sz w:val="20"/>
                <w:szCs w:val="20"/>
              </w:rPr>
            </w:pPr>
            <w:r w:rsidRPr="005A2624">
              <w:rPr>
                <w:rFonts w:ascii="Times New Roman" w:hAnsi="Times New Roman" w:cs="Times New Roman"/>
                <w:sz w:val="20"/>
                <w:szCs w:val="20"/>
              </w:rPr>
              <w:t>13 376,8</w:t>
            </w:r>
          </w:p>
        </w:tc>
        <w:tc>
          <w:tcPr>
            <w:tcW w:w="1843" w:type="dxa"/>
            <w:shd w:val="clear" w:color="auto" w:fill="auto"/>
            <w:noWrap/>
            <w:hideMark/>
          </w:tcPr>
          <w:p w14:paraId="0B84E1C0" w14:textId="77777777" w:rsidR="002114CB" w:rsidRPr="005A2624" w:rsidRDefault="002114CB" w:rsidP="000A05E9">
            <w:pPr>
              <w:jc w:val="center"/>
              <w:rPr>
                <w:rFonts w:ascii="Times New Roman" w:hAnsi="Times New Roman" w:cs="Times New Roman"/>
                <w:sz w:val="20"/>
                <w:szCs w:val="20"/>
              </w:rPr>
            </w:pPr>
            <w:r w:rsidRPr="005A2624">
              <w:rPr>
                <w:rFonts w:ascii="Times New Roman" w:hAnsi="Times New Roman" w:cs="Times New Roman"/>
                <w:sz w:val="20"/>
                <w:szCs w:val="20"/>
              </w:rPr>
              <w:t>6 923,0</w:t>
            </w:r>
          </w:p>
        </w:tc>
        <w:tc>
          <w:tcPr>
            <w:tcW w:w="1694" w:type="dxa"/>
            <w:shd w:val="clear" w:color="auto" w:fill="auto"/>
          </w:tcPr>
          <w:p w14:paraId="03D545F7" w14:textId="77777777" w:rsidR="002114CB" w:rsidRPr="005A2624" w:rsidRDefault="002114CB" w:rsidP="000A05E9">
            <w:pPr>
              <w:jc w:val="center"/>
              <w:rPr>
                <w:rFonts w:ascii="Times New Roman" w:hAnsi="Times New Roman" w:cs="Times New Roman"/>
                <w:sz w:val="20"/>
                <w:szCs w:val="20"/>
              </w:rPr>
            </w:pPr>
            <w:r w:rsidRPr="005A2624">
              <w:rPr>
                <w:rFonts w:ascii="Times New Roman" w:hAnsi="Times New Roman" w:cs="Times New Roman"/>
                <w:sz w:val="20"/>
                <w:szCs w:val="20"/>
              </w:rPr>
              <w:t>6 304,9</w:t>
            </w:r>
          </w:p>
        </w:tc>
      </w:tr>
      <w:tr w:rsidR="002114CB" w:rsidRPr="005A2624" w14:paraId="70056016" w14:textId="77777777" w:rsidTr="000A05E9">
        <w:trPr>
          <w:trHeight w:val="311"/>
        </w:trPr>
        <w:tc>
          <w:tcPr>
            <w:tcW w:w="3156" w:type="dxa"/>
            <w:shd w:val="clear" w:color="auto" w:fill="auto"/>
            <w:hideMark/>
          </w:tcPr>
          <w:p w14:paraId="4E4DCF74" w14:textId="77777777" w:rsidR="002114CB" w:rsidRPr="005A2624" w:rsidRDefault="002114CB" w:rsidP="000A05E9">
            <w:pPr>
              <w:jc w:val="center"/>
              <w:rPr>
                <w:rFonts w:ascii="Times New Roman" w:hAnsi="Times New Roman" w:cs="Times New Roman"/>
                <w:sz w:val="20"/>
                <w:szCs w:val="20"/>
              </w:rPr>
            </w:pPr>
            <w:r w:rsidRPr="005A2624">
              <w:rPr>
                <w:rFonts w:ascii="Times New Roman" w:hAnsi="Times New Roman" w:cs="Times New Roman"/>
                <w:sz w:val="20"/>
                <w:szCs w:val="20"/>
              </w:rPr>
              <w:t xml:space="preserve">2 02 10000 00 0000 150 </w:t>
            </w:r>
          </w:p>
        </w:tc>
        <w:tc>
          <w:tcPr>
            <w:tcW w:w="6909" w:type="dxa"/>
            <w:gridSpan w:val="2"/>
            <w:shd w:val="clear" w:color="auto" w:fill="auto"/>
            <w:hideMark/>
          </w:tcPr>
          <w:p w14:paraId="1A1C6551" w14:textId="77777777" w:rsidR="002114CB" w:rsidRPr="005A2624" w:rsidRDefault="002114CB" w:rsidP="000A05E9">
            <w:pPr>
              <w:jc w:val="both"/>
              <w:rPr>
                <w:rFonts w:ascii="Times New Roman" w:hAnsi="Times New Roman" w:cs="Times New Roman"/>
                <w:sz w:val="20"/>
                <w:szCs w:val="20"/>
              </w:rPr>
            </w:pPr>
            <w:r w:rsidRPr="005A2624">
              <w:rPr>
                <w:rFonts w:ascii="Times New Roman" w:hAnsi="Times New Roman" w:cs="Times New Roman"/>
                <w:sz w:val="20"/>
                <w:szCs w:val="20"/>
              </w:rPr>
              <w:t>Дотации бюджетам бюджетной системы Российской Федерации</w:t>
            </w:r>
          </w:p>
        </w:tc>
        <w:tc>
          <w:tcPr>
            <w:tcW w:w="2020" w:type="dxa"/>
            <w:shd w:val="clear" w:color="auto" w:fill="auto"/>
            <w:noWrap/>
            <w:hideMark/>
          </w:tcPr>
          <w:p w14:paraId="4E67958A" w14:textId="77777777" w:rsidR="002114CB" w:rsidRPr="005A2624" w:rsidRDefault="002114CB" w:rsidP="000A05E9">
            <w:pPr>
              <w:jc w:val="center"/>
              <w:rPr>
                <w:rFonts w:ascii="Times New Roman" w:hAnsi="Times New Roman" w:cs="Times New Roman"/>
                <w:color w:val="FF0000"/>
                <w:sz w:val="20"/>
                <w:szCs w:val="20"/>
              </w:rPr>
            </w:pPr>
            <w:r w:rsidRPr="005A2624">
              <w:rPr>
                <w:rFonts w:ascii="Times New Roman" w:hAnsi="Times New Roman" w:cs="Times New Roman"/>
                <w:sz w:val="20"/>
                <w:szCs w:val="20"/>
              </w:rPr>
              <w:t>10 087,0</w:t>
            </w:r>
          </w:p>
        </w:tc>
        <w:tc>
          <w:tcPr>
            <w:tcW w:w="1843" w:type="dxa"/>
            <w:shd w:val="clear" w:color="auto" w:fill="auto"/>
            <w:noWrap/>
            <w:hideMark/>
          </w:tcPr>
          <w:p w14:paraId="76E0A30D" w14:textId="77777777" w:rsidR="002114CB" w:rsidRPr="005A2624" w:rsidRDefault="002114CB" w:rsidP="000A05E9">
            <w:pPr>
              <w:jc w:val="center"/>
              <w:rPr>
                <w:rFonts w:ascii="Times New Roman" w:hAnsi="Times New Roman" w:cs="Times New Roman"/>
                <w:sz w:val="20"/>
                <w:szCs w:val="20"/>
              </w:rPr>
            </w:pPr>
            <w:r w:rsidRPr="005A2624">
              <w:rPr>
                <w:rFonts w:ascii="Times New Roman" w:hAnsi="Times New Roman" w:cs="Times New Roman"/>
                <w:sz w:val="20"/>
                <w:szCs w:val="20"/>
              </w:rPr>
              <w:t>6 535,4</w:t>
            </w:r>
          </w:p>
        </w:tc>
        <w:tc>
          <w:tcPr>
            <w:tcW w:w="1694" w:type="dxa"/>
            <w:shd w:val="clear" w:color="auto" w:fill="auto"/>
          </w:tcPr>
          <w:p w14:paraId="22DC1459" w14:textId="77777777" w:rsidR="002114CB" w:rsidRPr="005A2624" w:rsidRDefault="002114CB" w:rsidP="000A05E9">
            <w:pPr>
              <w:jc w:val="center"/>
              <w:rPr>
                <w:rFonts w:ascii="Times New Roman" w:hAnsi="Times New Roman" w:cs="Times New Roman"/>
                <w:color w:val="FF0000"/>
                <w:sz w:val="20"/>
                <w:szCs w:val="20"/>
              </w:rPr>
            </w:pPr>
            <w:r w:rsidRPr="005A2624">
              <w:rPr>
                <w:rFonts w:ascii="Times New Roman" w:hAnsi="Times New Roman" w:cs="Times New Roman"/>
                <w:sz w:val="20"/>
                <w:szCs w:val="20"/>
              </w:rPr>
              <w:t>5 881,9</w:t>
            </w:r>
          </w:p>
        </w:tc>
      </w:tr>
      <w:tr w:rsidR="002114CB" w:rsidRPr="005A2624" w14:paraId="2923A5E3" w14:textId="77777777" w:rsidTr="000A05E9">
        <w:trPr>
          <w:trHeight w:val="311"/>
        </w:trPr>
        <w:tc>
          <w:tcPr>
            <w:tcW w:w="3156" w:type="dxa"/>
            <w:shd w:val="clear" w:color="auto" w:fill="auto"/>
            <w:hideMark/>
          </w:tcPr>
          <w:p w14:paraId="19443051" w14:textId="77777777" w:rsidR="002114CB" w:rsidRPr="005A2624" w:rsidRDefault="002114CB" w:rsidP="000A05E9">
            <w:pPr>
              <w:jc w:val="center"/>
              <w:rPr>
                <w:rFonts w:ascii="Times New Roman" w:hAnsi="Times New Roman" w:cs="Times New Roman"/>
                <w:sz w:val="20"/>
                <w:szCs w:val="20"/>
              </w:rPr>
            </w:pPr>
            <w:r w:rsidRPr="005A2624">
              <w:rPr>
                <w:rFonts w:ascii="Times New Roman" w:hAnsi="Times New Roman" w:cs="Times New Roman"/>
                <w:sz w:val="20"/>
                <w:szCs w:val="20"/>
              </w:rPr>
              <w:lastRenderedPageBreak/>
              <w:t xml:space="preserve">2 02 15001 00 0000 150 </w:t>
            </w:r>
          </w:p>
        </w:tc>
        <w:tc>
          <w:tcPr>
            <w:tcW w:w="6909" w:type="dxa"/>
            <w:gridSpan w:val="2"/>
            <w:shd w:val="clear" w:color="auto" w:fill="auto"/>
            <w:hideMark/>
          </w:tcPr>
          <w:p w14:paraId="67FE64DF" w14:textId="77777777" w:rsidR="002114CB" w:rsidRPr="005A2624" w:rsidRDefault="002114CB" w:rsidP="000A05E9">
            <w:pPr>
              <w:jc w:val="both"/>
              <w:rPr>
                <w:rFonts w:ascii="Times New Roman" w:hAnsi="Times New Roman" w:cs="Times New Roman"/>
                <w:color w:val="FF0000"/>
                <w:sz w:val="20"/>
                <w:szCs w:val="20"/>
              </w:rPr>
            </w:pPr>
            <w:r w:rsidRPr="005A2624">
              <w:rPr>
                <w:rFonts w:ascii="Times New Roman" w:hAnsi="Times New Roman" w:cs="Times New Roman"/>
                <w:sz w:val="20"/>
                <w:szCs w:val="20"/>
              </w:rPr>
              <w:t>Дотации на выравнивание бюджетной обеспеченности</w:t>
            </w:r>
          </w:p>
        </w:tc>
        <w:tc>
          <w:tcPr>
            <w:tcW w:w="2020" w:type="dxa"/>
            <w:shd w:val="clear" w:color="auto" w:fill="auto"/>
            <w:noWrap/>
            <w:hideMark/>
          </w:tcPr>
          <w:p w14:paraId="2570A9DD" w14:textId="77777777" w:rsidR="002114CB" w:rsidRPr="005A2624" w:rsidRDefault="002114CB" w:rsidP="000A05E9">
            <w:pPr>
              <w:jc w:val="center"/>
              <w:rPr>
                <w:rFonts w:ascii="Times New Roman" w:hAnsi="Times New Roman" w:cs="Times New Roman"/>
                <w:sz w:val="20"/>
                <w:szCs w:val="20"/>
              </w:rPr>
            </w:pPr>
            <w:r w:rsidRPr="005A2624">
              <w:rPr>
                <w:rFonts w:ascii="Times New Roman" w:hAnsi="Times New Roman" w:cs="Times New Roman"/>
                <w:sz w:val="20"/>
                <w:szCs w:val="20"/>
              </w:rPr>
              <w:t>8 169,3</w:t>
            </w:r>
          </w:p>
        </w:tc>
        <w:tc>
          <w:tcPr>
            <w:tcW w:w="1843" w:type="dxa"/>
            <w:shd w:val="clear" w:color="auto" w:fill="auto"/>
            <w:noWrap/>
            <w:hideMark/>
          </w:tcPr>
          <w:p w14:paraId="6E313782" w14:textId="77777777" w:rsidR="002114CB" w:rsidRPr="005A2624" w:rsidRDefault="002114CB" w:rsidP="000A05E9">
            <w:pPr>
              <w:jc w:val="center"/>
              <w:rPr>
                <w:rFonts w:ascii="Times New Roman" w:hAnsi="Times New Roman" w:cs="Times New Roman"/>
                <w:color w:val="FF0000"/>
                <w:sz w:val="20"/>
                <w:szCs w:val="20"/>
              </w:rPr>
            </w:pPr>
            <w:r w:rsidRPr="005A2624">
              <w:rPr>
                <w:rFonts w:ascii="Times New Roman" w:hAnsi="Times New Roman" w:cs="Times New Roman"/>
                <w:sz w:val="20"/>
                <w:szCs w:val="20"/>
              </w:rPr>
              <w:t>6 535,4</w:t>
            </w:r>
          </w:p>
        </w:tc>
        <w:tc>
          <w:tcPr>
            <w:tcW w:w="1694" w:type="dxa"/>
            <w:shd w:val="clear" w:color="auto" w:fill="auto"/>
          </w:tcPr>
          <w:p w14:paraId="712B6737" w14:textId="77777777" w:rsidR="002114CB" w:rsidRPr="005A2624" w:rsidRDefault="002114CB" w:rsidP="000A05E9">
            <w:pPr>
              <w:jc w:val="center"/>
              <w:rPr>
                <w:rFonts w:ascii="Times New Roman" w:hAnsi="Times New Roman" w:cs="Times New Roman"/>
                <w:color w:val="FF0000"/>
                <w:sz w:val="20"/>
                <w:szCs w:val="20"/>
              </w:rPr>
            </w:pPr>
            <w:r w:rsidRPr="005A2624">
              <w:rPr>
                <w:rFonts w:ascii="Times New Roman" w:hAnsi="Times New Roman" w:cs="Times New Roman"/>
                <w:sz w:val="20"/>
                <w:szCs w:val="20"/>
              </w:rPr>
              <w:t>5 881,9</w:t>
            </w:r>
          </w:p>
        </w:tc>
      </w:tr>
      <w:tr w:rsidR="002114CB" w:rsidRPr="005A2624" w14:paraId="6566ED1D" w14:textId="77777777" w:rsidTr="000A05E9">
        <w:trPr>
          <w:trHeight w:val="311"/>
        </w:trPr>
        <w:tc>
          <w:tcPr>
            <w:tcW w:w="3156" w:type="dxa"/>
            <w:shd w:val="clear" w:color="auto" w:fill="auto"/>
            <w:hideMark/>
          </w:tcPr>
          <w:p w14:paraId="579FC783" w14:textId="77777777" w:rsidR="002114CB" w:rsidRPr="005A2624" w:rsidRDefault="002114CB" w:rsidP="000A05E9">
            <w:pPr>
              <w:jc w:val="center"/>
              <w:rPr>
                <w:rFonts w:ascii="Times New Roman" w:hAnsi="Times New Roman" w:cs="Times New Roman"/>
                <w:sz w:val="20"/>
                <w:szCs w:val="20"/>
              </w:rPr>
            </w:pPr>
            <w:r w:rsidRPr="005A2624">
              <w:rPr>
                <w:rFonts w:ascii="Times New Roman" w:hAnsi="Times New Roman" w:cs="Times New Roman"/>
                <w:sz w:val="20"/>
                <w:szCs w:val="20"/>
              </w:rPr>
              <w:t>2 02 15001 10 0000 150</w:t>
            </w:r>
          </w:p>
          <w:p w14:paraId="27B5C276" w14:textId="77777777" w:rsidR="002114CB" w:rsidRPr="005A2624" w:rsidRDefault="002114CB" w:rsidP="000A05E9">
            <w:pPr>
              <w:jc w:val="center"/>
              <w:rPr>
                <w:rFonts w:ascii="Times New Roman" w:hAnsi="Times New Roman" w:cs="Times New Roman"/>
                <w:sz w:val="20"/>
                <w:szCs w:val="20"/>
              </w:rPr>
            </w:pPr>
          </w:p>
          <w:p w14:paraId="02F1E27E" w14:textId="77777777" w:rsidR="002114CB" w:rsidRPr="005A2624" w:rsidRDefault="002114CB" w:rsidP="000A05E9">
            <w:pPr>
              <w:jc w:val="center"/>
              <w:rPr>
                <w:rFonts w:ascii="Times New Roman" w:hAnsi="Times New Roman" w:cs="Times New Roman"/>
                <w:sz w:val="20"/>
                <w:szCs w:val="20"/>
              </w:rPr>
            </w:pPr>
          </w:p>
          <w:p w14:paraId="148AA30A" w14:textId="77777777" w:rsidR="002114CB" w:rsidRPr="005A2624" w:rsidRDefault="002114CB" w:rsidP="000A05E9">
            <w:pPr>
              <w:jc w:val="center"/>
              <w:rPr>
                <w:rFonts w:ascii="Times New Roman" w:hAnsi="Times New Roman" w:cs="Times New Roman"/>
                <w:sz w:val="20"/>
                <w:szCs w:val="20"/>
              </w:rPr>
            </w:pPr>
            <w:r w:rsidRPr="005A2624">
              <w:rPr>
                <w:rFonts w:ascii="Times New Roman" w:hAnsi="Times New Roman" w:cs="Times New Roman"/>
                <w:sz w:val="20"/>
                <w:szCs w:val="20"/>
              </w:rPr>
              <w:t>2 02 15002 00 0000 150</w:t>
            </w:r>
          </w:p>
          <w:p w14:paraId="259D7102" w14:textId="77777777" w:rsidR="002114CB" w:rsidRPr="005A2624" w:rsidRDefault="002114CB" w:rsidP="000A05E9">
            <w:pPr>
              <w:jc w:val="center"/>
              <w:rPr>
                <w:rFonts w:ascii="Times New Roman" w:hAnsi="Times New Roman" w:cs="Times New Roman"/>
                <w:sz w:val="20"/>
                <w:szCs w:val="20"/>
              </w:rPr>
            </w:pPr>
          </w:p>
          <w:p w14:paraId="240510F3" w14:textId="77777777" w:rsidR="002114CB" w:rsidRPr="005A2624" w:rsidRDefault="002114CB" w:rsidP="000A05E9">
            <w:pPr>
              <w:jc w:val="center"/>
              <w:rPr>
                <w:rFonts w:ascii="Times New Roman" w:hAnsi="Times New Roman" w:cs="Times New Roman"/>
                <w:sz w:val="20"/>
                <w:szCs w:val="20"/>
              </w:rPr>
            </w:pPr>
            <w:r w:rsidRPr="005A2624">
              <w:rPr>
                <w:rFonts w:ascii="Times New Roman" w:hAnsi="Times New Roman" w:cs="Times New Roman"/>
                <w:sz w:val="20"/>
                <w:szCs w:val="20"/>
              </w:rPr>
              <w:t>2 02 15002 10 0000 150</w:t>
            </w:r>
          </w:p>
          <w:p w14:paraId="71680F18" w14:textId="77777777" w:rsidR="002114CB" w:rsidRPr="005A2624" w:rsidRDefault="002114CB" w:rsidP="000A05E9">
            <w:pPr>
              <w:jc w:val="center"/>
              <w:rPr>
                <w:rFonts w:ascii="Times New Roman" w:hAnsi="Times New Roman" w:cs="Times New Roman"/>
                <w:sz w:val="20"/>
                <w:szCs w:val="20"/>
              </w:rPr>
            </w:pPr>
          </w:p>
          <w:p w14:paraId="4017FD3C" w14:textId="77777777" w:rsidR="002114CB" w:rsidRPr="005A2624" w:rsidRDefault="002114CB" w:rsidP="000A05E9">
            <w:pPr>
              <w:jc w:val="center"/>
              <w:rPr>
                <w:rFonts w:ascii="Times New Roman" w:hAnsi="Times New Roman" w:cs="Times New Roman"/>
                <w:sz w:val="20"/>
                <w:szCs w:val="20"/>
              </w:rPr>
            </w:pPr>
            <w:r w:rsidRPr="005A2624">
              <w:rPr>
                <w:rFonts w:ascii="Times New Roman" w:hAnsi="Times New Roman" w:cs="Times New Roman"/>
                <w:sz w:val="20"/>
                <w:szCs w:val="20"/>
              </w:rPr>
              <w:t>2 02 16001 00 0000 150</w:t>
            </w:r>
          </w:p>
          <w:p w14:paraId="735AC7D4" w14:textId="77777777" w:rsidR="002114CB" w:rsidRPr="005A2624" w:rsidRDefault="002114CB" w:rsidP="000A05E9">
            <w:pPr>
              <w:jc w:val="center"/>
              <w:rPr>
                <w:rFonts w:ascii="Times New Roman" w:hAnsi="Times New Roman" w:cs="Times New Roman"/>
                <w:sz w:val="20"/>
                <w:szCs w:val="20"/>
              </w:rPr>
            </w:pPr>
          </w:p>
          <w:p w14:paraId="7CB0F278" w14:textId="77777777" w:rsidR="002114CB" w:rsidRPr="005A2624" w:rsidRDefault="002114CB" w:rsidP="000A05E9">
            <w:pPr>
              <w:jc w:val="center"/>
              <w:rPr>
                <w:rFonts w:ascii="Times New Roman" w:hAnsi="Times New Roman" w:cs="Times New Roman"/>
                <w:sz w:val="20"/>
                <w:szCs w:val="20"/>
              </w:rPr>
            </w:pPr>
          </w:p>
          <w:p w14:paraId="2B52D982" w14:textId="77777777" w:rsidR="002114CB" w:rsidRPr="005A2624" w:rsidRDefault="002114CB" w:rsidP="000A05E9">
            <w:pPr>
              <w:jc w:val="center"/>
              <w:rPr>
                <w:rFonts w:ascii="Times New Roman" w:hAnsi="Times New Roman" w:cs="Times New Roman"/>
                <w:sz w:val="20"/>
                <w:szCs w:val="20"/>
              </w:rPr>
            </w:pPr>
          </w:p>
          <w:p w14:paraId="246F2A11" w14:textId="77777777" w:rsidR="002114CB" w:rsidRPr="005A2624" w:rsidRDefault="002114CB" w:rsidP="000A05E9">
            <w:pPr>
              <w:jc w:val="center"/>
              <w:rPr>
                <w:rFonts w:ascii="Times New Roman" w:hAnsi="Times New Roman" w:cs="Times New Roman"/>
                <w:sz w:val="20"/>
                <w:szCs w:val="20"/>
              </w:rPr>
            </w:pPr>
          </w:p>
          <w:p w14:paraId="57AD9FD9" w14:textId="77777777" w:rsidR="002114CB" w:rsidRPr="005A2624" w:rsidRDefault="002114CB" w:rsidP="000A05E9">
            <w:pPr>
              <w:jc w:val="center"/>
              <w:rPr>
                <w:rFonts w:ascii="Times New Roman" w:hAnsi="Times New Roman" w:cs="Times New Roman"/>
                <w:sz w:val="20"/>
                <w:szCs w:val="20"/>
              </w:rPr>
            </w:pPr>
            <w:r w:rsidRPr="005A2624">
              <w:rPr>
                <w:rFonts w:ascii="Times New Roman" w:hAnsi="Times New Roman" w:cs="Times New Roman"/>
                <w:sz w:val="20"/>
                <w:szCs w:val="20"/>
              </w:rPr>
              <w:t>2 02 16001 10 0000 150</w:t>
            </w:r>
          </w:p>
          <w:p w14:paraId="3ADA2139" w14:textId="77777777" w:rsidR="002114CB" w:rsidRPr="005A2624" w:rsidRDefault="002114CB" w:rsidP="000A05E9">
            <w:pPr>
              <w:jc w:val="center"/>
              <w:rPr>
                <w:rFonts w:ascii="Times New Roman" w:hAnsi="Times New Roman" w:cs="Times New Roman"/>
                <w:sz w:val="20"/>
                <w:szCs w:val="20"/>
              </w:rPr>
            </w:pPr>
          </w:p>
          <w:p w14:paraId="5D3955EE" w14:textId="77777777" w:rsidR="002114CB" w:rsidRPr="005A2624" w:rsidRDefault="002114CB" w:rsidP="000A05E9">
            <w:pPr>
              <w:rPr>
                <w:rFonts w:ascii="Times New Roman" w:hAnsi="Times New Roman" w:cs="Times New Roman"/>
                <w:sz w:val="20"/>
                <w:szCs w:val="20"/>
              </w:rPr>
            </w:pPr>
          </w:p>
        </w:tc>
        <w:tc>
          <w:tcPr>
            <w:tcW w:w="6909" w:type="dxa"/>
            <w:gridSpan w:val="2"/>
            <w:shd w:val="clear" w:color="auto" w:fill="auto"/>
            <w:hideMark/>
          </w:tcPr>
          <w:p w14:paraId="7BA27D93" w14:textId="77777777" w:rsidR="002114CB" w:rsidRPr="005A2624" w:rsidRDefault="002114CB" w:rsidP="000A05E9">
            <w:pPr>
              <w:jc w:val="both"/>
              <w:rPr>
                <w:rFonts w:ascii="Times New Roman" w:hAnsi="Times New Roman" w:cs="Times New Roman"/>
                <w:sz w:val="20"/>
                <w:szCs w:val="20"/>
              </w:rPr>
            </w:pPr>
            <w:r w:rsidRPr="005A2624">
              <w:rPr>
                <w:rFonts w:ascii="Times New Roman" w:hAnsi="Times New Roman" w:cs="Times New Roman"/>
                <w:sz w:val="20"/>
                <w:szCs w:val="20"/>
              </w:rPr>
              <w:t>Дотации бюджетам сельских поселений на выравнивание бюджетной обеспеченности из бюджета субъекта Российской Федерации</w:t>
            </w:r>
          </w:p>
          <w:p w14:paraId="23B862BF" w14:textId="77777777" w:rsidR="002114CB" w:rsidRPr="005A2624" w:rsidRDefault="002114CB" w:rsidP="000A05E9">
            <w:pPr>
              <w:jc w:val="both"/>
              <w:rPr>
                <w:rFonts w:ascii="Times New Roman" w:hAnsi="Times New Roman" w:cs="Times New Roman"/>
                <w:color w:val="000000"/>
                <w:sz w:val="20"/>
                <w:szCs w:val="20"/>
                <w:shd w:val="clear" w:color="auto" w:fill="FFFFFF"/>
              </w:rPr>
            </w:pPr>
            <w:r w:rsidRPr="005A2624">
              <w:rPr>
                <w:rFonts w:ascii="Times New Roman" w:hAnsi="Times New Roman" w:cs="Times New Roman"/>
                <w:color w:val="000000"/>
                <w:sz w:val="20"/>
                <w:szCs w:val="20"/>
                <w:shd w:val="clear" w:color="auto" w:fill="FFFFFF"/>
              </w:rPr>
              <w:t>Дотации бюджетам на поддержку мер по обеспечению сбалансированности бюджетов</w:t>
            </w:r>
          </w:p>
          <w:p w14:paraId="73B0F40E" w14:textId="77777777" w:rsidR="002114CB" w:rsidRPr="005A2624" w:rsidRDefault="002114CB" w:rsidP="000A05E9">
            <w:pPr>
              <w:jc w:val="both"/>
              <w:rPr>
                <w:rFonts w:ascii="Times New Roman" w:hAnsi="Times New Roman" w:cs="Times New Roman"/>
                <w:color w:val="000000"/>
                <w:sz w:val="20"/>
                <w:szCs w:val="20"/>
                <w:shd w:val="clear" w:color="auto" w:fill="FFFFFF"/>
              </w:rPr>
            </w:pPr>
            <w:r w:rsidRPr="005A2624">
              <w:rPr>
                <w:rFonts w:ascii="Times New Roman" w:hAnsi="Times New Roman" w:cs="Times New Roman"/>
                <w:color w:val="000000"/>
                <w:sz w:val="20"/>
                <w:szCs w:val="20"/>
                <w:shd w:val="clear" w:color="auto" w:fill="FFFFFF"/>
              </w:rPr>
              <w:t>Дотации бюджетам сельских поселений на поддержку мер по обеспечению сбалансированности бюджетов</w:t>
            </w:r>
          </w:p>
          <w:p w14:paraId="668F9F8A" w14:textId="77777777" w:rsidR="002114CB" w:rsidRPr="005A2624" w:rsidRDefault="002114CB" w:rsidP="000A05E9">
            <w:pPr>
              <w:jc w:val="both"/>
              <w:rPr>
                <w:rFonts w:ascii="Times New Roman" w:hAnsi="Times New Roman" w:cs="Times New Roman"/>
                <w:color w:val="000000"/>
                <w:sz w:val="20"/>
                <w:szCs w:val="20"/>
                <w:shd w:val="clear" w:color="auto" w:fill="FFFFFF"/>
              </w:rPr>
            </w:pPr>
            <w:r w:rsidRPr="005A2624">
              <w:rPr>
                <w:rFonts w:ascii="Times New Roman" w:hAnsi="Times New Roman" w:cs="Times New Roman"/>
                <w:color w:val="000000"/>
                <w:sz w:val="20"/>
                <w:szCs w:val="20"/>
                <w:shd w:val="clear" w:color="auto" w:fill="FFFFFF"/>
              </w:rPr>
              <w:t>Дотации на выравнивание бюджетной обеспеченности из бюджетов муниципальных районов, городских округов с внутригородским делением</w:t>
            </w:r>
          </w:p>
          <w:p w14:paraId="2EE8650C" w14:textId="77777777" w:rsidR="002114CB" w:rsidRPr="005A2624" w:rsidRDefault="002114CB" w:rsidP="000A05E9">
            <w:pPr>
              <w:jc w:val="both"/>
              <w:rPr>
                <w:rFonts w:ascii="Times New Roman" w:hAnsi="Times New Roman" w:cs="Times New Roman"/>
                <w:sz w:val="20"/>
                <w:szCs w:val="20"/>
              </w:rPr>
            </w:pPr>
            <w:r w:rsidRPr="005A2624">
              <w:rPr>
                <w:rFonts w:ascii="Times New Roman" w:hAnsi="Times New Roman" w:cs="Times New Roman"/>
                <w:sz w:val="20"/>
                <w:szCs w:val="20"/>
              </w:rPr>
              <w:t>Дотации бюджетам сельских поселений на выравнивание бюджетной обеспеченности из бюджетов муниципальных районов</w:t>
            </w:r>
          </w:p>
        </w:tc>
        <w:tc>
          <w:tcPr>
            <w:tcW w:w="2020" w:type="dxa"/>
            <w:shd w:val="clear" w:color="auto" w:fill="auto"/>
            <w:noWrap/>
            <w:hideMark/>
          </w:tcPr>
          <w:p w14:paraId="24795720" w14:textId="77777777" w:rsidR="002114CB" w:rsidRPr="005A2624" w:rsidRDefault="002114CB" w:rsidP="000A05E9">
            <w:pPr>
              <w:jc w:val="center"/>
              <w:rPr>
                <w:rFonts w:ascii="Times New Roman" w:hAnsi="Times New Roman" w:cs="Times New Roman"/>
                <w:sz w:val="20"/>
                <w:szCs w:val="20"/>
              </w:rPr>
            </w:pPr>
            <w:r w:rsidRPr="005A2624">
              <w:rPr>
                <w:rFonts w:ascii="Times New Roman" w:hAnsi="Times New Roman" w:cs="Times New Roman"/>
                <w:sz w:val="20"/>
                <w:szCs w:val="20"/>
              </w:rPr>
              <w:t>8 169,3</w:t>
            </w:r>
          </w:p>
          <w:p w14:paraId="5E103154" w14:textId="77777777" w:rsidR="002114CB" w:rsidRPr="005A2624" w:rsidRDefault="002114CB" w:rsidP="000A05E9">
            <w:pPr>
              <w:jc w:val="center"/>
              <w:rPr>
                <w:rFonts w:ascii="Times New Roman" w:hAnsi="Times New Roman" w:cs="Times New Roman"/>
                <w:color w:val="FF0000"/>
                <w:sz w:val="20"/>
                <w:szCs w:val="20"/>
              </w:rPr>
            </w:pPr>
          </w:p>
          <w:p w14:paraId="2E414107" w14:textId="77777777" w:rsidR="002114CB" w:rsidRPr="005A2624" w:rsidRDefault="002114CB" w:rsidP="000A05E9">
            <w:pPr>
              <w:jc w:val="center"/>
              <w:rPr>
                <w:rFonts w:ascii="Times New Roman" w:hAnsi="Times New Roman" w:cs="Times New Roman"/>
                <w:color w:val="FF0000"/>
                <w:sz w:val="20"/>
                <w:szCs w:val="20"/>
              </w:rPr>
            </w:pPr>
          </w:p>
          <w:p w14:paraId="18687765" w14:textId="77777777" w:rsidR="002114CB" w:rsidRPr="005A2624" w:rsidRDefault="002114CB" w:rsidP="000A05E9">
            <w:pPr>
              <w:jc w:val="center"/>
              <w:rPr>
                <w:rFonts w:ascii="Times New Roman" w:hAnsi="Times New Roman" w:cs="Times New Roman"/>
                <w:color w:val="FF0000"/>
                <w:sz w:val="20"/>
                <w:szCs w:val="20"/>
              </w:rPr>
            </w:pPr>
          </w:p>
          <w:p w14:paraId="7AB92CF6" w14:textId="77777777" w:rsidR="002114CB" w:rsidRPr="005A2624" w:rsidRDefault="002114CB" w:rsidP="000A05E9">
            <w:pPr>
              <w:jc w:val="center"/>
              <w:rPr>
                <w:rFonts w:ascii="Times New Roman" w:hAnsi="Times New Roman" w:cs="Times New Roman"/>
                <w:sz w:val="20"/>
                <w:szCs w:val="20"/>
              </w:rPr>
            </w:pPr>
            <w:r w:rsidRPr="005A2624">
              <w:rPr>
                <w:rFonts w:ascii="Times New Roman" w:hAnsi="Times New Roman" w:cs="Times New Roman"/>
                <w:sz w:val="20"/>
                <w:szCs w:val="20"/>
              </w:rPr>
              <w:t>785,8</w:t>
            </w:r>
          </w:p>
          <w:p w14:paraId="2CFEE051" w14:textId="77777777" w:rsidR="002114CB" w:rsidRPr="005A2624" w:rsidRDefault="002114CB" w:rsidP="000A05E9">
            <w:pPr>
              <w:jc w:val="center"/>
              <w:rPr>
                <w:rFonts w:ascii="Times New Roman" w:hAnsi="Times New Roman" w:cs="Times New Roman"/>
                <w:sz w:val="20"/>
                <w:szCs w:val="20"/>
              </w:rPr>
            </w:pPr>
          </w:p>
          <w:p w14:paraId="48F03C25" w14:textId="77777777" w:rsidR="002114CB" w:rsidRPr="005A2624" w:rsidRDefault="002114CB" w:rsidP="000A05E9">
            <w:pPr>
              <w:jc w:val="center"/>
              <w:rPr>
                <w:rFonts w:ascii="Times New Roman" w:hAnsi="Times New Roman" w:cs="Times New Roman"/>
                <w:sz w:val="20"/>
                <w:szCs w:val="20"/>
              </w:rPr>
            </w:pPr>
            <w:r w:rsidRPr="005A2624">
              <w:rPr>
                <w:rFonts w:ascii="Times New Roman" w:hAnsi="Times New Roman" w:cs="Times New Roman"/>
                <w:sz w:val="20"/>
                <w:szCs w:val="20"/>
              </w:rPr>
              <w:t>785,8</w:t>
            </w:r>
          </w:p>
          <w:p w14:paraId="4340448A" w14:textId="77777777" w:rsidR="002114CB" w:rsidRPr="005A2624" w:rsidRDefault="002114CB" w:rsidP="000A05E9">
            <w:pPr>
              <w:jc w:val="center"/>
              <w:rPr>
                <w:rFonts w:ascii="Times New Roman" w:hAnsi="Times New Roman" w:cs="Times New Roman"/>
                <w:sz w:val="20"/>
                <w:szCs w:val="20"/>
              </w:rPr>
            </w:pPr>
          </w:p>
          <w:p w14:paraId="13922798" w14:textId="77777777" w:rsidR="002114CB" w:rsidRPr="005A2624" w:rsidRDefault="002114CB" w:rsidP="000A05E9">
            <w:pPr>
              <w:jc w:val="center"/>
              <w:rPr>
                <w:rFonts w:ascii="Times New Roman" w:hAnsi="Times New Roman" w:cs="Times New Roman"/>
                <w:sz w:val="20"/>
                <w:szCs w:val="20"/>
              </w:rPr>
            </w:pPr>
            <w:r w:rsidRPr="005A2624">
              <w:rPr>
                <w:rFonts w:ascii="Times New Roman" w:hAnsi="Times New Roman" w:cs="Times New Roman"/>
                <w:sz w:val="20"/>
                <w:szCs w:val="20"/>
              </w:rPr>
              <w:t>1 131,9</w:t>
            </w:r>
          </w:p>
          <w:p w14:paraId="6905B44E" w14:textId="77777777" w:rsidR="002114CB" w:rsidRPr="005A2624" w:rsidRDefault="002114CB" w:rsidP="000A05E9">
            <w:pPr>
              <w:jc w:val="center"/>
              <w:rPr>
                <w:rFonts w:ascii="Times New Roman" w:hAnsi="Times New Roman" w:cs="Times New Roman"/>
                <w:color w:val="FF0000"/>
                <w:sz w:val="20"/>
                <w:szCs w:val="20"/>
              </w:rPr>
            </w:pPr>
          </w:p>
          <w:p w14:paraId="1AE2F61F" w14:textId="77777777" w:rsidR="002114CB" w:rsidRPr="005A2624" w:rsidRDefault="002114CB" w:rsidP="000A05E9">
            <w:pPr>
              <w:jc w:val="center"/>
              <w:rPr>
                <w:rFonts w:ascii="Times New Roman" w:hAnsi="Times New Roman" w:cs="Times New Roman"/>
                <w:color w:val="FF0000"/>
                <w:sz w:val="20"/>
                <w:szCs w:val="20"/>
              </w:rPr>
            </w:pPr>
          </w:p>
          <w:p w14:paraId="1008B850" w14:textId="77777777" w:rsidR="002114CB" w:rsidRPr="005A2624" w:rsidRDefault="002114CB" w:rsidP="000A05E9">
            <w:pPr>
              <w:jc w:val="center"/>
              <w:rPr>
                <w:rFonts w:ascii="Times New Roman" w:hAnsi="Times New Roman" w:cs="Times New Roman"/>
                <w:color w:val="FF0000"/>
                <w:sz w:val="20"/>
                <w:szCs w:val="20"/>
              </w:rPr>
            </w:pPr>
          </w:p>
          <w:p w14:paraId="39939F9E" w14:textId="77777777" w:rsidR="002114CB" w:rsidRPr="005A2624" w:rsidRDefault="002114CB" w:rsidP="000A05E9">
            <w:pPr>
              <w:jc w:val="center"/>
              <w:rPr>
                <w:rFonts w:ascii="Times New Roman" w:hAnsi="Times New Roman" w:cs="Times New Roman"/>
                <w:color w:val="FF0000"/>
                <w:sz w:val="20"/>
                <w:szCs w:val="20"/>
              </w:rPr>
            </w:pPr>
          </w:p>
          <w:p w14:paraId="6F5F3FF8" w14:textId="77777777" w:rsidR="002114CB" w:rsidRPr="005A2624" w:rsidRDefault="002114CB" w:rsidP="000A05E9">
            <w:pPr>
              <w:jc w:val="center"/>
              <w:rPr>
                <w:rFonts w:ascii="Times New Roman" w:hAnsi="Times New Roman" w:cs="Times New Roman"/>
                <w:sz w:val="20"/>
                <w:szCs w:val="20"/>
              </w:rPr>
            </w:pPr>
            <w:r w:rsidRPr="005A2624">
              <w:rPr>
                <w:rFonts w:ascii="Times New Roman" w:hAnsi="Times New Roman" w:cs="Times New Roman"/>
                <w:sz w:val="20"/>
                <w:szCs w:val="20"/>
              </w:rPr>
              <w:t>1 131,9</w:t>
            </w:r>
          </w:p>
          <w:p w14:paraId="3426098D" w14:textId="77777777" w:rsidR="002114CB" w:rsidRPr="005A2624" w:rsidRDefault="002114CB" w:rsidP="000A05E9">
            <w:pPr>
              <w:jc w:val="center"/>
              <w:rPr>
                <w:rFonts w:ascii="Times New Roman" w:hAnsi="Times New Roman" w:cs="Times New Roman"/>
                <w:color w:val="FF0000"/>
                <w:sz w:val="20"/>
                <w:szCs w:val="20"/>
              </w:rPr>
            </w:pPr>
          </w:p>
        </w:tc>
        <w:tc>
          <w:tcPr>
            <w:tcW w:w="1843" w:type="dxa"/>
            <w:shd w:val="clear" w:color="auto" w:fill="auto"/>
            <w:noWrap/>
            <w:hideMark/>
          </w:tcPr>
          <w:p w14:paraId="324934D3" w14:textId="77777777" w:rsidR="002114CB" w:rsidRPr="005A2624" w:rsidRDefault="002114CB" w:rsidP="000A05E9">
            <w:pPr>
              <w:jc w:val="center"/>
              <w:rPr>
                <w:rFonts w:ascii="Times New Roman" w:hAnsi="Times New Roman" w:cs="Times New Roman"/>
                <w:sz w:val="20"/>
                <w:szCs w:val="20"/>
              </w:rPr>
            </w:pPr>
            <w:r w:rsidRPr="005A2624">
              <w:rPr>
                <w:rFonts w:ascii="Times New Roman" w:hAnsi="Times New Roman" w:cs="Times New Roman"/>
                <w:sz w:val="20"/>
                <w:szCs w:val="20"/>
              </w:rPr>
              <w:t>6 535,4</w:t>
            </w:r>
          </w:p>
          <w:p w14:paraId="3D7C4AE2" w14:textId="77777777" w:rsidR="002114CB" w:rsidRPr="005A2624" w:rsidRDefault="002114CB" w:rsidP="000A05E9">
            <w:pPr>
              <w:jc w:val="center"/>
              <w:rPr>
                <w:rFonts w:ascii="Times New Roman" w:hAnsi="Times New Roman" w:cs="Times New Roman"/>
                <w:sz w:val="20"/>
                <w:szCs w:val="20"/>
              </w:rPr>
            </w:pPr>
          </w:p>
          <w:p w14:paraId="64519DD6" w14:textId="77777777" w:rsidR="002114CB" w:rsidRPr="005A2624" w:rsidRDefault="002114CB" w:rsidP="000A05E9">
            <w:pPr>
              <w:jc w:val="center"/>
              <w:rPr>
                <w:rFonts w:ascii="Times New Roman" w:hAnsi="Times New Roman" w:cs="Times New Roman"/>
                <w:sz w:val="20"/>
                <w:szCs w:val="20"/>
              </w:rPr>
            </w:pPr>
          </w:p>
          <w:p w14:paraId="2A20FD80" w14:textId="77777777" w:rsidR="002114CB" w:rsidRPr="005A2624" w:rsidRDefault="002114CB" w:rsidP="000A05E9">
            <w:pPr>
              <w:jc w:val="center"/>
              <w:rPr>
                <w:rFonts w:ascii="Times New Roman" w:hAnsi="Times New Roman" w:cs="Times New Roman"/>
                <w:sz w:val="20"/>
                <w:szCs w:val="20"/>
              </w:rPr>
            </w:pPr>
            <w:r w:rsidRPr="005A2624">
              <w:rPr>
                <w:rFonts w:ascii="Times New Roman" w:hAnsi="Times New Roman" w:cs="Times New Roman"/>
                <w:sz w:val="20"/>
                <w:szCs w:val="20"/>
              </w:rPr>
              <w:t>0,0</w:t>
            </w:r>
          </w:p>
          <w:p w14:paraId="4EA9DA69" w14:textId="77777777" w:rsidR="002114CB" w:rsidRPr="005A2624" w:rsidRDefault="002114CB" w:rsidP="000A05E9">
            <w:pPr>
              <w:jc w:val="center"/>
              <w:rPr>
                <w:rFonts w:ascii="Times New Roman" w:hAnsi="Times New Roman" w:cs="Times New Roman"/>
                <w:sz w:val="20"/>
                <w:szCs w:val="20"/>
              </w:rPr>
            </w:pPr>
          </w:p>
          <w:p w14:paraId="652CCFD9" w14:textId="77777777" w:rsidR="002114CB" w:rsidRPr="005A2624" w:rsidRDefault="002114CB" w:rsidP="000A05E9">
            <w:pPr>
              <w:jc w:val="center"/>
              <w:rPr>
                <w:rFonts w:ascii="Times New Roman" w:hAnsi="Times New Roman" w:cs="Times New Roman"/>
                <w:sz w:val="20"/>
                <w:szCs w:val="20"/>
              </w:rPr>
            </w:pPr>
            <w:r w:rsidRPr="005A2624">
              <w:rPr>
                <w:rFonts w:ascii="Times New Roman" w:hAnsi="Times New Roman" w:cs="Times New Roman"/>
                <w:sz w:val="20"/>
                <w:szCs w:val="20"/>
              </w:rPr>
              <w:t>0,0</w:t>
            </w:r>
          </w:p>
          <w:p w14:paraId="032EB2A5" w14:textId="77777777" w:rsidR="002114CB" w:rsidRPr="005A2624" w:rsidRDefault="002114CB" w:rsidP="000A05E9">
            <w:pPr>
              <w:jc w:val="center"/>
              <w:rPr>
                <w:rFonts w:ascii="Times New Roman" w:hAnsi="Times New Roman" w:cs="Times New Roman"/>
                <w:sz w:val="20"/>
                <w:szCs w:val="20"/>
              </w:rPr>
            </w:pPr>
          </w:p>
          <w:p w14:paraId="31880C41" w14:textId="77777777" w:rsidR="002114CB" w:rsidRPr="005A2624" w:rsidRDefault="002114CB" w:rsidP="000A05E9">
            <w:pPr>
              <w:jc w:val="center"/>
              <w:rPr>
                <w:rFonts w:ascii="Times New Roman" w:hAnsi="Times New Roman" w:cs="Times New Roman"/>
                <w:sz w:val="20"/>
                <w:szCs w:val="20"/>
              </w:rPr>
            </w:pPr>
            <w:r w:rsidRPr="005A2624">
              <w:rPr>
                <w:rFonts w:ascii="Times New Roman" w:hAnsi="Times New Roman" w:cs="Times New Roman"/>
                <w:sz w:val="20"/>
                <w:szCs w:val="20"/>
              </w:rPr>
              <w:t>0,0</w:t>
            </w:r>
          </w:p>
          <w:p w14:paraId="4B4AE8D1" w14:textId="77777777" w:rsidR="002114CB" w:rsidRPr="005A2624" w:rsidRDefault="002114CB" w:rsidP="000A05E9">
            <w:pPr>
              <w:jc w:val="center"/>
              <w:rPr>
                <w:rFonts w:ascii="Times New Roman" w:hAnsi="Times New Roman" w:cs="Times New Roman"/>
                <w:sz w:val="20"/>
                <w:szCs w:val="20"/>
              </w:rPr>
            </w:pPr>
          </w:p>
          <w:p w14:paraId="13D2642F" w14:textId="77777777" w:rsidR="002114CB" w:rsidRPr="005A2624" w:rsidRDefault="002114CB" w:rsidP="000A05E9">
            <w:pPr>
              <w:jc w:val="center"/>
              <w:rPr>
                <w:rFonts w:ascii="Times New Roman" w:hAnsi="Times New Roman" w:cs="Times New Roman"/>
                <w:sz w:val="20"/>
                <w:szCs w:val="20"/>
              </w:rPr>
            </w:pPr>
          </w:p>
          <w:p w14:paraId="095A12C7" w14:textId="77777777" w:rsidR="002114CB" w:rsidRPr="005A2624" w:rsidRDefault="002114CB" w:rsidP="000A05E9">
            <w:pPr>
              <w:jc w:val="center"/>
              <w:rPr>
                <w:rFonts w:ascii="Times New Roman" w:hAnsi="Times New Roman" w:cs="Times New Roman"/>
                <w:sz w:val="20"/>
                <w:szCs w:val="20"/>
              </w:rPr>
            </w:pPr>
          </w:p>
          <w:p w14:paraId="5F8F1C81" w14:textId="77777777" w:rsidR="002114CB" w:rsidRPr="005A2624" w:rsidRDefault="002114CB" w:rsidP="000A05E9">
            <w:pPr>
              <w:jc w:val="center"/>
              <w:rPr>
                <w:rFonts w:ascii="Times New Roman" w:hAnsi="Times New Roman" w:cs="Times New Roman"/>
                <w:sz w:val="20"/>
                <w:szCs w:val="20"/>
              </w:rPr>
            </w:pPr>
          </w:p>
          <w:p w14:paraId="10457442" w14:textId="77777777" w:rsidR="002114CB" w:rsidRPr="005A2624" w:rsidRDefault="002114CB" w:rsidP="000A05E9">
            <w:pPr>
              <w:jc w:val="center"/>
              <w:rPr>
                <w:rFonts w:ascii="Times New Roman" w:hAnsi="Times New Roman" w:cs="Times New Roman"/>
                <w:sz w:val="20"/>
                <w:szCs w:val="20"/>
              </w:rPr>
            </w:pPr>
            <w:r w:rsidRPr="005A2624">
              <w:rPr>
                <w:rFonts w:ascii="Times New Roman" w:hAnsi="Times New Roman" w:cs="Times New Roman"/>
                <w:sz w:val="20"/>
                <w:szCs w:val="20"/>
              </w:rPr>
              <w:t>0,0</w:t>
            </w:r>
          </w:p>
          <w:p w14:paraId="5389B0F6" w14:textId="77777777" w:rsidR="002114CB" w:rsidRPr="005A2624" w:rsidRDefault="002114CB" w:rsidP="000A05E9">
            <w:pPr>
              <w:rPr>
                <w:rFonts w:ascii="Times New Roman" w:hAnsi="Times New Roman" w:cs="Times New Roman"/>
                <w:sz w:val="20"/>
                <w:szCs w:val="20"/>
              </w:rPr>
            </w:pPr>
          </w:p>
        </w:tc>
        <w:tc>
          <w:tcPr>
            <w:tcW w:w="1694" w:type="dxa"/>
            <w:shd w:val="clear" w:color="auto" w:fill="auto"/>
          </w:tcPr>
          <w:p w14:paraId="6456B4EB" w14:textId="77777777" w:rsidR="002114CB" w:rsidRPr="005A2624" w:rsidRDefault="002114CB" w:rsidP="000A05E9">
            <w:pPr>
              <w:jc w:val="center"/>
              <w:rPr>
                <w:rFonts w:ascii="Times New Roman" w:hAnsi="Times New Roman" w:cs="Times New Roman"/>
                <w:sz w:val="20"/>
                <w:szCs w:val="20"/>
              </w:rPr>
            </w:pPr>
            <w:r w:rsidRPr="005A2624">
              <w:rPr>
                <w:rFonts w:ascii="Times New Roman" w:hAnsi="Times New Roman" w:cs="Times New Roman"/>
                <w:sz w:val="20"/>
                <w:szCs w:val="20"/>
              </w:rPr>
              <w:t>5 881,9</w:t>
            </w:r>
          </w:p>
          <w:p w14:paraId="6D677642" w14:textId="77777777" w:rsidR="002114CB" w:rsidRPr="005A2624" w:rsidRDefault="002114CB" w:rsidP="000A05E9">
            <w:pPr>
              <w:jc w:val="center"/>
              <w:rPr>
                <w:rFonts w:ascii="Times New Roman" w:hAnsi="Times New Roman" w:cs="Times New Roman"/>
                <w:sz w:val="20"/>
                <w:szCs w:val="20"/>
              </w:rPr>
            </w:pPr>
          </w:p>
          <w:p w14:paraId="3530A87B" w14:textId="77777777" w:rsidR="002114CB" w:rsidRPr="005A2624" w:rsidRDefault="002114CB" w:rsidP="000A05E9">
            <w:pPr>
              <w:jc w:val="center"/>
              <w:rPr>
                <w:rFonts w:ascii="Times New Roman" w:hAnsi="Times New Roman" w:cs="Times New Roman"/>
                <w:sz w:val="20"/>
                <w:szCs w:val="20"/>
              </w:rPr>
            </w:pPr>
          </w:p>
          <w:p w14:paraId="26BC3CBE" w14:textId="77777777" w:rsidR="002114CB" w:rsidRPr="005A2624" w:rsidRDefault="002114CB" w:rsidP="000A05E9">
            <w:pPr>
              <w:jc w:val="center"/>
              <w:rPr>
                <w:rFonts w:ascii="Times New Roman" w:hAnsi="Times New Roman" w:cs="Times New Roman"/>
                <w:sz w:val="20"/>
                <w:szCs w:val="20"/>
              </w:rPr>
            </w:pPr>
          </w:p>
          <w:p w14:paraId="1E73187F" w14:textId="77777777" w:rsidR="002114CB" w:rsidRPr="005A2624" w:rsidRDefault="002114CB" w:rsidP="000A05E9">
            <w:pPr>
              <w:jc w:val="center"/>
              <w:rPr>
                <w:rFonts w:ascii="Times New Roman" w:hAnsi="Times New Roman" w:cs="Times New Roman"/>
                <w:sz w:val="20"/>
                <w:szCs w:val="20"/>
              </w:rPr>
            </w:pPr>
            <w:r w:rsidRPr="005A2624">
              <w:rPr>
                <w:rFonts w:ascii="Times New Roman" w:hAnsi="Times New Roman" w:cs="Times New Roman"/>
                <w:sz w:val="20"/>
                <w:szCs w:val="20"/>
              </w:rPr>
              <w:t>0,0</w:t>
            </w:r>
          </w:p>
          <w:p w14:paraId="407F80F3" w14:textId="77777777" w:rsidR="002114CB" w:rsidRPr="005A2624" w:rsidRDefault="002114CB" w:rsidP="000A05E9">
            <w:pPr>
              <w:jc w:val="center"/>
              <w:rPr>
                <w:rFonts w:ascii="Times New Roman" w:hAnsi="Times New Roman" w:cs="Times New Roman"/>
                <w:sz w:val="20"/>
                <w:szCs w:val="20"/>
              </w:rPr>
            </w:pPr>
          </w:p>
          <w:p w14:paraId="7682C8AF" w14:textId="77777777" w:rsidR="002114CB" w:rsidRPr="005A2624" w:rsidRDefault="002114CB" w:rsidP="000A05E9">
            <w:pPr>
              <w:jc w:val="center"/>
              <w:rPr>
                <w:rFonts w:ascii="Times New Roman" w:hAnsi="Times New Roman" w:cs="Times New Roman"/>
                <w:sz w:val="20"/>
                <w:szCs w:val="20"/>
              </w:rPr>
            </w:pPr>
            <w:r w:rsidRPr="005A2624">
              <w:rPr>
                <w:rFonts w:ascii="Times New Roman" w:hAnsi="Times New Roman" w:cs="Times New Roman"/>
                <w:sz w:val="20"/>
                <w:szCs w:val="20"/>
              </w:rPr>
              <w:t>0,0</w:t>
            </w:r>
          </w:p>
          <w:p w14:paraId="1259DCAF" w14:textId="77777777" w:rsidR="002114CB" w:rsidRPr="005A2624" w:rsidRDefault="002114CB" w:rsidP="000A05E9">
            <w:pPr>
              <w:jc w:val="center"/>
              <w:rPr>
                <w:rFonts w:ascii="Times New Roman" w:hAnsi="Times New Roman" w:cs="Times New Roman"/>
                <w:sz w:val="20"/>
                <w:szCs w:val="20"/>
              </w:rPr>
            </w:pPr>
          </w:p>
          <w:p w14:paraId="1C73E9D6" w14:textId="77777777" w:rsidR="002114CB" w:rsidRPr="005A2624" w:rsidRDefault="002114CB" w:rsidP="000A05E9">
            <w:pPr>
              <w:jc w:val="center"/>
              <w:rPr>
                <w:rFonts w:ascii="Times New Roman" w:hAnsi="Times New Roman" w:cs="Times New Roman"/>
                <w:sz w:val="20"/>
                <w:szCs w:val="20"/>
              </w:rPr>
            </w:pPr>
            <w:r w:rsidRPr="005A2624">
              <w:rPr>
                <w:rFonts w:ascii="Times New Roman" w:hAnsi="Times New Roman" w:cs="Times New Roman"/>
                <w:sz w:val="20"/>
                <w:szCs w:val="20"/>
              </w:rPr>
              <w:t>0,0</w:t>
            </w:r>
          </w:p>
          <w:p w14:paraId="25DE7C6D" w14:textId="77777777" w:rsidR="002114CB" w:rsidRPr="005A2624" w:rsidRDefault="002114CB" w:rsidP="000A05E9">
            <w:pPr>
              <w:jc w:val="center"/>
              <w:rPr>
                <w:rFonts w:ascii="Times New Roman" w:hAnsi="Times New Roman" w:cs="Times New Roman"/>
                <w:sz w:val="20"/>
                <w:szCs w:val="20"/>
              </w:rPr>
            </w:pPr>
          </w:p>
          <w:p w14:paraId="63583896" w14:textId="77777777" w:rsidR="002114CB" w:rsidRPr="005A2624" w:rsidRDefault="002114CB" w:rsidP="000A05E9">
            <w:pPr>
              <w:jc w:val="center"/>
              <w:rPr>
                <w:rFonts w:ascii="Times New Roman" w:hAnsi="Times New Roman" w:cs="Times New Roman"/>
                <w:sz w:val="20"/>
                <w:szCs w:val="20"/>
              </w:rPr>
            </w:pPr>
          </w:p>
          <w:p w14:paraId="4A7FCE46" w14:textId="77777777" w:rsidR="002114CB" w:rsidRPr="005A2624" w:rsidRDefault="002114CB" w:rsidP="000A05E9">
            <w:pPr>
              <w:jc w:val="center"/>
              <w:rPr>
                <w:rFonts w:ascii="Times New Roman" w:hAnsi="Times New Roman" w:cs="Times New Roman"/>
                <w:sz w:val="20"/>
                <w:szCs w:val="20"/>
              </w:rPr>
            </w:pPr>
          </w:p>
          <w:p w14:paraId="24192FF8" w14:textId="77777777" w:rsidR="002114CB" w:rsidRPr="005A2624" w:rsidRDefault="002114CB" w:rsidP="000A05E9">
            <w:pPr>
              <w:jc w:val="center"/>
              <w:rPr>
                <w:rFonts w:ascii="Times New Roman" w:hAnsi="Times New Roman" w:cs="Times New Roman"/>
                <w:sz w:val="20"/>
                <w:szCs w:val="20"/>
              </w:rPr>
            </w:pPr>
          </w:p>
          <w:p w14:paraId="7551FD14" w14:textId="77777777" w:rsidR="002114CB" w:rsidRPr="005A2624" w:rsidRDefault="002114CB" w:rsidP="000A05E9">
            <w:pPr>
              <w:jc w:val="center"/>
              <w:rPr>
                <w:rFonts w:ascii="Times New Roman" w:hAnsi="Times New Roman" w:cs="Times New Roman"/>
                <w:sz w:val="20"/>
                <w:szCs w:val="20"/>
              </w:rPr>
            </w:pPr>
            <w:r w:rsidRPr="005A2624">
              <w:rPr>
                <w:rFonts w:ascii="Times New Roman" w:hAnsi="Times New Roman" w:cs="Times New Roman"/>
                <w:sz w:val="20"/>
                <w:szCs w:val="20"/>
              </w:rPr>
              <w:t>0,0</w:t>
            </w:r>
          </w:p>
        </w:tc>
      </w:tr>
      <w:tr w:rsidR="002114CB" w:rsidRPr="005A2624" w14:paraId="51047939" w14:textId="77777777" w:rsidTr="000A05E9">
        <w:trPr>
          <w:trHeight w:val="311"/>
        </w:trPr>
        <w:tc>
          <w:tcPr>
            <w:tcW w:w="3156" w:type="dxa"/>
            <w:shd w:val="clear" w:color="auto" w:fill="auto"/>
            <w:hideMark/>
          </w:tcPr>
          <w:p w14:paraId="38A34D53" w14:textId="77777777" w:rsidR="002114CB" w:rsidRPr="005A2624" w:rsidRDefault="002114CB" w:rsidP="000A05E9">
            <w:pPr>
              <w:jc w:val="center"/>
              <w:rPr>
                <w:rFonts w:ascii="Times New Roman" w:hAnsi="Times New Roman" w:cs="Times New Roman"/>
                <w:sz w:val="20"/>
                <w:szCs w:val="20"/>
              </w:rPr>
            </w:pPr>
            <w:r w:rsidRPr="005A2624">
              <w:rPr>
                <w:rFonts w:ascii="Times New Roman" w:hAnsi="Times New Roman" w:cs="Times New Roman"/>
                <w:sz w:val="20"/>
                <w:szCs w:val="20"/>
              </w:rPr>
              <w:t>2 02 30000 00 0000 150</w:t>
            </w:r>
          </w:p>
          <w:p w14:paraId="6BDA302F" w14:textId="77777777" w:rsidR="002114CB" w:rsidRPr="005A2624" w:rsidRDefault="002114CB" w:rsidP="000A05E9">
            <w:pPr>
              <w:jc w:val="center"/>
              <w:rPr>
                <w:rFonts w:ascii="Times New Roman" w:hAnsi="Times New Roman" w:cs="Times New Roman"/>
                <w:sz w:val="20"/>
                <w:szCs w:val="20"/>
              </w:rPr>
            </w:pPr>
          </w:p>
          <w:p w14:paraId="2C775C68" w14:textId="77777777" w:rsidR="002114CB" w:rsidRPr="005A2624" w:rsidRDefault="002114CB" w:rsidP="000A05E9">
            <w:pPr>
              <w:jc w:val="center"/>
              <w:rPr>
                <w:rFonts w:ascii="Times New Roman" w:hAnsi="Times New Roman" w:cs="Times New Roman"/>
                <w:sz w:val="20"/>
                <w:szCs w:val="20"/>
              </w:rPr>
            </w:pPr>
            <w:r w:rsidRPr="005A2624">
              <w:rPr>
                <w:rFonts w:ascii="Times New Roman" w:hAnsi="Times New Roman" w:cs="Times New Roman"/>
                <w:sz w:val="20"/>
                <w:szCs w:val="20"/>
              </w:rPr>
              <w:t>2 02 30024 00 0000 150</w:t>
            </w:r>
          </w:p>
          <w:p w14:paraId="7A20D9D2" w14:textId="77777777" w:rsidR="002114CB" w:rsidRPr="005A2624" w:rsidRDefault="002114CB" w:rsidP="000A05E9">
            <w:pPr>
              <w:jc w:val="center"/>
              <w:rPr>
                <w:rFonts w:ascii="Times New Roman" w:hAnsi="Times New Roman" w:cs="Times New Roman"/>
                <w:sz w:val="20"/>
                <w:szCs w:val="20"/>
              </w:rPr>
            </w:pPr>
          </w:p>
          <w:p w14:paraId="59513789" w14:textId="77777777" w:rsidR="002114CB" w:rsidRPr="005A2624" w:rsidRDefault="002114CB" w:rsidP="000A05E9">
            <w:pPr>
              <w:jc w:val="center"/>
              <w:rPr>
                <w:rFonts w:ascii="Times New Roman" w:hAnsi="Times New Roman" w:cs="Times New Roman"/>
                <w:sz w:val="20"/>
                <w:szCs w:val="20"/>
              </w:rPr>
            </w:pPr>
          </w:p>
          <w:p w14:paraId="1BCC727D" w14:textId="77777777" w:rsidR="002114CB" w:rsidRPr="005A2624" w:rsidRDefault="002114CB" w:rsidP="000A05E9">
            <w:pPr>
              <w:jc w:val="center"/>
              <w:rPr>
                <w:rFonts w:ascii="Times New Roman" w:hAnsi="Times New Roman" w:cs="Times New Roman"/>
                <w:sz w:val="20"/>
                <w:szCs w:val="20"/>
              </w:rPr>
            </w:pPr>
            <w:r w:rsidRPr="005A2624">
              <w:rPr>
                <w:rFonts w:ascii="Times New Roman" w:hAnsi="Times New Roman" w:cs="Times New Roman"/>
                <w:sz w:val="20"/>
                <w:szCs w:val="20"/>
              </w:rPr>
              <w:t>2 02 3002410 0000 150</w:t>
            </w:r>
          </w:p>
        </w:tc>
        <w:tc>
          <w:tcPr>
            <w:tcW w:w="6909" w:type="dxa"/>
            <w:gridSpan w:val="2"/>
            <w:shd w:val="clear" w:color="auto" w:fill="auto"/>
            <w:hideMark/>
          </w:tcPr>
          <w:p w14:paraId="0D50F895" w14:textId="77777777" w:rsidR="002114CB" w:rsidRPr="005A2624" w:rsidRDefault="002114CB" w:rsidP="000A05E9">
            <w:pPr>
              <w:jc w:val="both"/>
              <w:rPr>
                <w:rFonts w:ascii="Times New Roman" w:hAnsi="Times New Roman" w:cs="Times New Roman"/>
                <w:sz w:val="20"/>
                <w:szCs w:val="20"/>
              </w:rPr>
            </w:pPr>
            <w:r w:rsidRPr="005A2624">
              <w:rPr>
                <w:rFonts w:ascii="Times New Roman" w:hAnsi="Times New Roman" w:cs="Times New Roman"/>
                <w:sz w:val="20"/>
                <w:szCs w:val="20"/>
              </w:rPr>
              <w:lastRenderedPageBreak/>
              <w:t>Субвенции бюджетам бюджетной системы Российской Федерации</w:t>
            </w:r>
          </w:p>
          <w:p w14:paraId="765D376E" w14:textId="77777777" w:rsidR="002114CB" w:rsidRPr="005A2624" w:rsidRDefault="002114CB" w:rsidP="000A05E9">
            <w:pPr>
              <w:rPr>
                <w:rFonts w:ascii="Times New Roman" w:hAnsi="Times New Roman" w:cs="Times New Roman"/>
                <w:sz w:val="20"/>
                <w:szCs w:val="20"/>
              </w:rPr>
            </w:pPr>
            <w:r w:rsidRPr="005A2624">
              <w:rPr>
                <w:rFonts w:ascii="Times New Roman" w:hAnsi="Times New Roman" w:cs="Times New Roman"/>
                <w:sz w:val="20"/>
                <w:szCs w:val="20"/>
              </w:rPr>
              <w:t>Субвенции местным бюджетам на выполнение передаваемых полномочий субъектов Российской Федерации</w:t>
            </w:r>
          </w:p>
          <w:p w14:paraId="712465DA" w14:textId="77777777" w:rsidR="002114CB" w:rsidRPr="005A2624" w:rsidRDefault="002114CB" w:rsidP="000A05E9">
            <w:pPr>
              <w:rPr>
                <w:rFonts w:ascii="Times New Roman" w:hAnsi="Times New Roman" w:cs="Times New Roman"/>
                <w:sz w:val="20"/>
                <w:szCs w:val="20"/>
              </w:rPr>
            </w:pPr>
            <w:r w:rsidRPr="005A2624">
              <w:rPr>
                <w:rFonts w:ascii="Times New Roman" w:hAnsi="Times New Roman" w:cs="Times New Roman"/>
                <w:sz w:val="20"/>
                <w:szCs w:val="20"/>
              </w:rPr>
              <w:lastRenderedPageBreak/>
              <w:t>Субвенции бюджетам сельских поселений на выполнение передаваемых полномочий субъектов Российской Федерации</w:t>
            </w:r>
          </w:p>
        </w:tc>
        <w:tc>
          <w:tcPr>
            <w:tcW w:w="2020" w:type="dxa"/>
            <w:shd w:val="clear" w:color="auto" w:fill="auto"/>
            <w:noWrap/>
            <w:hideMark/>
          </w:tcPr>
          <w:p w14:paraId="1C6455CE" w14:textId="77777777" w:rsidR="002114CB" w:rsidRPr="005A2624" w:rsidRDefault="002114CB" w:rsidP="000A05E9">
            <w:pPr>
              <w:jc w:val="center"/>
              <w:rPr>
                <w:rFonts w:ascii="Times New Roman" w:hAnsi="Times New Roman" w:cs="Times New Roman"/>
                <w:sz w:val="20"/>
                <w:szCs w:val="20"/>
              </w:rPr>
            </w:pPr>
            <w:r w:rsidRPr="005A2624">
              <w:rPr>
                <w:rFonts w:ascii="Times New Roman" w:hAnsi="Times New Roman" w:cs="Times New Roman"/>
                <w:sz w:val="20"/>
                <w:szCs w:val="20"/>
              </w:rPr>
              <w:lastRenderedPageBreak/>
              <w:t>361,8</w:t>
            </w:r>
          </w:p>
          <w:p w14:paraId="503C922E" w14:textId="77777777" w:rsidR="002114CB" w:rsidRPr="005A2624" w:rsidRDefault="002114CB" w:rsidP="000A05E9">
            <w:pPr>
              <w:jc w:val="center"/>
              <w:rPr>
                <w:rFonts w:ascii="Times New Roman" w:hAnsi="Times New Roman" w:cs="Times New Roman"/>
                <w:sz w:val="20"/>
                <w:szCs w:val="20"/>
              </w:rPr>
            </w:pPr>
          </w:p>
          <w:p w14:paraId="3EC0E074" w14:textId="77777777" w:rsidR="002114CB" w:rsidRPr="005A2624" w:rsidRDefault="002114CB" w:rsidP="000A05E9">
            <w:pPr>
              <w:jc w:val="center"/>
              <w:rPr>
                <w:rFonts w:ascii="Times New Roman" w:hAnsi="Times New Roman" w:cs="Times New Roman"/>
                <w:sz w:val="20"/>
                <w:szCs w:val="20"/>
              </w:rPr>
            </w:pPr>
            <w:r w:rsidRPr="005A2624">
              <w:rPr>
                <w:rFonts w:ascii="Times New Roman" w:hAnsi="Times New Roman" w:cs="Times New Roman"/>
                <w:sz w:val="20"/>
                <w:szCs w:val="20"/>
              </w:rPr>
              <w:t>0,2</w:t>
            </w:r>
          </w:p>
          <w:p w14:paraId="086F91A5" w14:textId="77777777" w:rsidR="002114CB" w:rsidRPr="005A2624" w:rsidRDefault="002114CB" w:rsidP="000A05E9">
            <w:pPr>
              <w:rPr>
                <w:rFonts w:ascii="Times New Roman" w:hAnsi="Times New Roman" w:cs="Times New Roman"/>
                <w:sz w:val="20"/>
                <w:szCs w:val="20"/>
              </w:rPr>
            </w:pPr>
          </w:p>
          <w:p w14:paraId="3B330FB4" w14:textId="77777777" w:rsidR="002114CB" w:rsidRPr="005A2624" w:rsidRDefault="002114CB" w:rsidP="000A05E9">
            <w:pPr>
              <w:rPr>
                <w:rFonts w:ascii="Times New Roman" w:hAnsi="Times New Roman" w:cs="Times New Roman"/>
                <w:sz w:val="20"/>
                <w:szCs w:val="20"/>
              </w:rPr>
            </w:pPr>
          </w:p>
          <w:p w14:paraId="30EE3F0A" w14:textId="77777777" w:rsidR="002114CB" w:rsidRPr="005A2624" w:rsidRDefault="002114CB" w:rsidP="000A05E9">
            <w:pPr>
              <w:ind w:firstLine="708"/>
              <w:rPr>
                <w:rFonts w:ascii="Times New Roman" w:hAnsi="Times New Roman" w:cs="Times New Roman"/>
                <w:sz w:val="20"/>
                <w:szCs w:val="20"/>
              </w:rPr>
            </w:pPr>
            <w:r w:rsidRPr="005A2624">
              <w:rPr>
                <w:rFonts w:ascii="Times New Roman" w:hAnsi="Times New Roman" w:cs="Times New Roman"/>
                <w:sz w:val="20"/>
                <w:szCs w:val="20"/>
              </w:rPr>
              <w:t>0,2</w:t>
            </w:r>
          </w:p>
          <w:p w14:paraId="3EF52385" w14:textId="77777777" w:rsidR="002114CB" w:rsidRPr="005A2624" w:rsidRDefault="002114CB" w:rsidP="000A05E9">
            <w:pPr>
              <w:rPr>
                <w:rFonts w:ascii="Times New Roman" w:hAnsi="Times New Roman" w:cs="Times New Roman"/>
                <w:sz w:val="20"/>
                <w:szCs w:val="20"/>
              </w:rPr>
            </w:pPr>
          </w:p>
        </w:tc>
        <w:tc>
          <w:tcPr>
            <w:tcW w:w="1843" w:type="dxa"/>
            <w:shd w:val="clear" w:color="auto" w:fill="auto"/>
            <w:noWrap/>
            <w:hideMark/>
          </w:tcPr>
          <w:p w14:paraId="5D608AB1" w14:textId="77777777" w:rsidR="002114CB" w:rsidRPr="005A2624" w:rsidRDefault="002114CB" w:rsidP="000A05E9">
            <w:pPr>
              <w:jc w:val="center"/>
              <w:rPr>
                <w:rFonts w:ascii="Times New Roman" w:hAnsi="Times New Roman" w:cs="Times New Roman"/>
                <w:sz w:val="20"/>
                <w:szCs w:val="20"/>
              </w:rPr>
            </w:pPr>
            <w:r w:rsidRPr="005A2624">
              <w:rPr>
                <w:rFonts w:ascii="Times New Roman" w:hAnsi="Times New Roman" w:cs="Times New Roman"/>
                <w:sz w:val="20"/>
                <w:szCs w:val="20"/>
              </w:rPr>
              <w:lastRenderedPageBreak/>
              <w:t>387,6</w:t>
            </w:r>
          </w:p>
          <w:p w14:paraId="5BB59F49" w14:textId="77777777" w:rsidR="002114CB" w:rsidRPr="005A2624" w:rsidRDefault="002114CB" w:rsidP="000A05E9">
            <w:pPr>
              <w:jc w:val="center"/>
              <w:rPr>
                <w:rFonts w:ascii="Times New Roman" w:hAnsi="Times New Roman" w:cs="Times New Roman"/>
                <w:sz w:val="20"/>
                <w:szCs w:val="20"/>
              </w:rPr>
            </w:pPr>
          </w:p>
          <w:p w14:paraId="61AC9E71" w14:textId="77777777" w:rsidR="002114CB" w:rsidRPr="005A2624" w:rsidRDefault="002114CB" w:rsidP="000A05E9">
            <w:pPr>
              <w:jc w:val="center"/>
              <w:rPr>
                <w:rFonts w:ascii="Times New Roman" w:hAnsi="Times New Roman" w:cs="Times New Roman"/>
                <w:sz w:val="20"/>
                <w:szCs w:val="20"/>
              </w:rPr>
            </w:pPr>
            <w:r w:rsidRPr="005A2624">
              <w:rPr>
                <w:rFonts w:ascii="Times New Roman" w:hAnsi="Times New Roman" w:cs="Times New Roman"/>
                <w:sz w:val="20"/>
                <w:szCs w:val="20"/>
              </w:rPr>
              <w:t>0,2</w:t>
            </w:r>
          </w:p>
          <w:p w14:paraId="3647369C" w14:textId="77777777" w:rsidR="002114CB" w:rsidRPr="005A2624" w:rsidRDefault="002114CB" w:rsidP="000A05E9">
            <w:pPr>
              <w:rPr>
                <w:rFonts w:ascii="Times New Roman" w:hAnsi="Times New Roman" w:cs="Times New Roman"/>
                <w:sz w:val="20"/>
                <w:szCs w:val="20"/>
              </w:rPr>
            </w:pPr>
          </w:p>
          <w:p w14:paraId="6506C52D" w14:textId="77777777" w:rsidR="002114CB" w:rsidRPr="005A2624" w:rsidRDefault="002114CB" w:rsidP="000A05E9">
            <w:pPr>
              <w:rPr>
                <w:rFonts w:ascii="Times New Roman" w:hAnsi="Times New Roman" w:cs="Times New Roman"/>
                <w:sz w:val="20"/>
                <w:szCs w:val="20"/>
              </w:rPr>
            </w:pPr>
          </w:p>
          <w:p w14:paraId="4FC74CA1" w14:textId="77777777" w:rsidR="002114CB" w:rsidRPr="005A2624" w:rsidRDefault="002114CB" w:rsidP="000A05E9">
            <w:pPr>
              <w:jc w:val="center"/>
              <w:rPr>
                <w:rFonts w:ascii="Times New Roman" w:hAnsi="Times New Roman" w:cs="Times New Roman"/>
                <w:sz w:val="20"/>
                <w:szCs w:val="20"/>
              </w:rPr>
            </w:pPr>
            <w:r w:rsidRPr="005A2624">
              <w:rPr>
                <w:rFonts w:ascii="Times New Roman" w:hAnsi="Times New Roman" w:cs="Times New Roman"/>
                <w:sz w:val="20"/>
                <w:szCs w:val="20"/>
              </w:rPr>
              <w:t>0,2</w:t>
            </w:r>
          </w:p>
          <w:p w14:paraId="2BD38AF1" w14:textId="77777777" w:rsidR="002114CB" w:rsidRPr="005A2624" w:rsidRDefault="002114CB" w:rsidP="000A05E9">
            <w:pPr>
              <w:rPr>
                <w:rFonts w:ascii="Times New Roman" w:hAnsi="Times New Roman" w:cs="Times New Roman"/>
                <w:sz w:val="20"/>
                <w:szCs w:val="20"/>
              </w:rPr>
            </w:pPr>
          </w:p>
        </w:tc>
        <w:tc>
          <w:tcPr>
            <w:tcW w:w="1694" w:type="dxa"/>
            <w:shd w:val="clear" w:color="auto" w:fill="auto"/>
          </w:tcPr>
          <w:p w14:paraId="6D85F9D8" w14:textId="77777777" w:rsidR="002114CB" w:rsidRPr="005A2624" w:rsidRDefault="002114CB" w:rsidP="000A05E9">
            <w:pPr>
              <w:jc w:val="center"/>
              <w:rPr>
                <w:rFonts w:ascii="Times New Roman" w:hAnsi="Times New Roman" w:cs="Times New Roman"/>
                <w:sz w:val="20"/>
                <w:szCs w:val="20"/>
              </w:rPr>
            </w:pPr>
            <w:r w:rsidRPr="005A2624">
              <w:rPr>
                <w:rFonts w:ascii="Times New Roman" w:hAnsi="Times New Roman" w:cs="Times New Roman"/>
                <w:sz w:val="20"/>
                <w:szCs w:val="20"/>
              </w:rPr>
              <w:lastRenderedPageBreak/>
              <w:t>423,0</w:t>
            </w:r>
          </w:p>
          <w:p w14:paraId="47CEB972" w14:textId="77777777" w:rsidR="002114CB" w:rsidRPr="005A2624" w:rsidRDefault="002114CB" w:rsidP="000A05E9">
            <w:pPr>
              <w:rPr>
                <w:rFonts w:ascii="Times New Roman" w:hAnsi="Times New Roman" w:cs="Times New Roman"/>
                <w:sz w:val="20"/>
                <w:szCs w:val="20"/>
              </w:rPr>
            </w:pPr>
          </w:p>
          <w:p w14:paraId="60AD2C7E" w14:textId="77777777" w:rsidR="002114CB" w:rsidRPr="005A2624" w:rsidRDefault="002114CB" w:rsidP="000A05E9">
            <w:pPr>
              <w:jc w:val="center"/>
              <w:rPr>
                <w:rFonts w:ascii="Times New Roman" w:hAnsi="Times New Roman" w:cs="Times New Roman"/>
                <w:sz w:val="20"/>
                <w:szCs w:val="20"/>
              </w:rPr>
            </w:pPr>
            <w:r w:rsidRPr="005A2624">
              <w:rPr>
                <w:rFonts w:ascii="Times New Roman" w:hAnsi="Times New Roman" w:cs="Times New Roman"/>
                <w:sz w:val="20"/>
                <w:szCs w:val="20"/>
              </w:rPr>
              <w:t>0,2</w:t>
            </w:r>
          </w:p>
          <w:p w14:paraId="6E90D50F" w14:textId="77777777" w:rsidR="002114CB" w:rsidRPr="005A2624" w:rsidRDefault="002114CB" w:rsidP="000A05E9">
            <w:pPr>
              <w:rPr>
                <w:rFonts w:ascii="Times New Roman" w:hAnsi="Times New Roman" w:cs="Times New Roman"/>
                <w:sz w:val="20"/>
                <w:szCs w:val="20"/>
              </w:rPr>
            </w:pPr>
          </w:p>
          <w:p w14:paraId="454A80E2" w14:textId="77777777" w:rsidR="002114CB" w:rsidRPr="005A2624" w:rsidRDefault="002114CB" w:rsidP="000A05E9">
            <w:pPr>
              <w:rPr>
                <w:rFonts w:ascii="Times New Roman" w:hAnsi="Times New Roman" w:cs="Times New Roman"/>
                <w:sz w:val="20"/>
                <w:szCs w:val="20"/>
              </w:rPr>
            </w:pPr>
          </w:p>
          <w:p w14:paraId="563F2F3F" w14:textId="77777777" w:rsidR="002114CB" w:rsidRPr="005A2624" w:rsidRDefault="002114CB" w:rsidP="000A05E9">
            <w:pPr>
              <w:jc w:val="center"/>
              <w:rPr>
                <w:rFonts w:ascii="Times New Roman" w:hAnsi="Times New Roman" w:cs="Times New Roman"/>
                <w:sz w:val="20"/>
                <w:szCs w:val="20"/>
              </w:rPr>
            </w:pPr>
            <w:r w:rsidRPr="005A2624">
              <w:rPr>
                <w:rFonts w:ascii="Times New Roman" w:hAnsi="Times New Roman" w:cs="Times New Roman"/>
                <w:sz w:val="20"/>
                <w:szCs w:val="20"/>
              </w:rPr>
              <w:t>0,2</w:t>
            </w:r>
          </w:p>
        </w:tc>
      </w:tr>
      <w:tr w:rsidR="002114CB" w:rsidRPr="005A2624" w14:paraId="7DC8C818" w14:textId="77777777" w:rsidTr="000A05E9">
        <w:trPr>
          <w:trHeight w:val="311"/>
        </w:trPr>
        <w:tc>
          <w:tcPr>
            <w:tcW w:w="3156" w:type="dxa"/>
            <w:shd w:val="clear" w:color="auto" w:fill="auto"/>
            <w:hideMark/>
          </w:tcPr>
          <w:p w14:paraId="33AB6AC8" w14:textId="77777777" w:rsidR="002114CB" w:rsidRPr="005A2624" w:rsidRDefault="002114CB" w:rsidP="000A05E9">
            <w:pPr>
              <w:jc w:val="center"/>
              <w:rPr>
                <w:rFonts w:ascii="Times New Roman" w:hAnsi="Times New Roman" w:cs="Times New Roman"/>
                <w:sz w:val="20"/>
                <w:szCs w:val="20"/>
              </w:rPr>
            </w:pPr>
            <w:r w:rsidRPr="005A2624">
              <w:rPr>
                <w:rFonts w:ascii="Times New Roman" w:hAnsi="Times New Roman" w:cs="Times New Roman"/>
                <w:sz w:val="20"/>
                <w:szCs w:val="20"/>
              </w:rPr>
              <w:lastRenderedPageBreak/>
              <w:t xml:space="preserve">2 02 35118 00 0000 150 </w:t>
            </w:r>
          </w:p>
        </w:tc>
        <w:tc>
          <w:tcPr>
            <w:tcW w:w="6909" w:type="dxa"/>
            <w:gridSpan w:val="2"/>
            <w:shd w:val="clear" w:color="auto" w:fill="auto"/>
            <w:hideMark/>
          </w:tcPr>
          <w:p w14:paraId="522C43C9" w14:textId="77777777" w:rsidR="002114CB" w:rsidRPr="005A2624" w:rsidRDefault="002114CB" w:rsidP="000A05E9">
            <w:pPr>
              <w:jc w:val="both"/>
              <w:rPr>
                <w:rFonts w:ascii="Times New Roman" w:hAnsi="Times New Roman" w:cs="Times New Roman"/>
                <w:sz w:val="20"/>
                <w:szCs w:val="20"/>
              </w:rPr>
            </w:pPr>
            <w:r w:rsidRPr="005A2624">
              <w:rPr>
                <w:rFonts w:ascii="Times New Roman" w:hAnsi="Times New Roman" w:cs="Times New Roman"/>
                <w:sz w:val="20"/>
                <w:szCs w:val="20"/>
              </w:rPr>
              <w:t>Субвенции бюджетам на осуществление первичного воинского учета органами местного самоуправления поселений, муниципальных и городских округов</w:t>
            </w:r>
          </w:p>
        </w:tc>
        <w:tc>
          <w:tcPr>
            <w:tcW w:w="2020" w:type="dxa"/>
            <w:shd w:val="clear" w:color="auto" w:fill="auto"/>
            <w:noWrap/>
            <w:hideMark/>
          </w:tcPr>
          <w:p w14:paraId="07315AA7" w14:textId="77777777" w:rsidR="002114CB" w:rsidRPr="005A2624" w:rsidRDefault="002114CB" w:rsidP="000A05E9">
            <w:pPr>
              <w:jc w:val="center"/>
              <w:rPr>
                <w:rFonts w:ascii="Times New Roman" w:hAnsi="Times New Roman" w:cs="Times New Roman"/>
                <w:sz w:val="20"/>
                <w:szCs w:val="20"/>
              </w:rPr>
            </w:pPr>
            <w:r w:rsidRPr="005A2624">
              <w:rPr>
                <w:rFonts w:ascii="Times New Roman" w:hAnsi="Times New Roman" w:cs="Times New Roman"/>
                <w:sz w:val="20"/>
                <w:szCs w:val="20"/>
              </w:rPr>
              <w:t>361,6</w:t>
            </w:r>
          </w:p>
        </w:tc>
        <w:tc>
          <w:tcPr>
            <w:tcW w:w="1843" w:type="dxa"/>
            <w:shd w:val="clear" w:color="auto" w:fill="auto"/>
            <w:noWrap/>
            <w:hideMark/>
          </w:tcPr>
          <w:p w14:paraId="0B6F69F9" w14:textId="77777777" w:rsidR="002114CB" w:rsidRPr="005A2624" w:rsidRDefault="002114CB" w:rsidP="000A05E9">
            <w:pPr>
              <w:jc w:val="center"/>
              <w:rPr>
                <w:rFonts w:ascii="Times New Roman" w:hAnsi="Times New Roman" w:cs="Times New Roman"/>
                <w:sz w:val="20"/>
                <w:szCs w:val="20"/>
              </w:rPr>
            </w:pPr>
            <w:r w:rsidRPr="005A2624">
              <w:rPr>
                <w:rFonts w:ascii="Times New Roman" w:hAnsi="Times New Roman" w:cs="Times New Roman"/>
                <w:sz w:val="20"/>
                <w:szCs w:val="20"/>
              </w:rPr>
              <w:t>387,4</w:t>
            </w:r>
          </w:p>
        </w:tc>
        <w:tc>
          <w:tcPr>
            <w:tcW w:w="1694" w:type="dxa"/>
            <w:shd w:val="clear" w:color="auto" w:fill="auto"/>
          </w:tcPr>
          <w:p w14:paraId="4C413CDD" w14:textId="77777777" w:rsidR="002114CB" w:rsidRPr="005A2624" w:rsidRDefault="002114CB" w:rsidP="000A05E9">
            <w:pPr>
              <w:jc w:val="center"/>
              <w:rPr>
                <w:rFonts w:ascii="Times New Roman" w:hAnsi="Times New Roman" w:cs="Times New Roman"/>
                <w:sz w:val="20"/>
                <w:szCs w:val="20"/>
              </w:rPr>
            </w:pPr>
            <w:r w:rsidRPr="005A2624">
              <w:rPr>
                <w:rFonts w:ascii="Times New Roman" w:hAnsi="Times New Roman" w:cs="Times New Roman"/>
                <w:sz w:val="20"/>
                <w:szCs w:val="20"/>
              </w:rPr>
              <w:t>422,8</w:t>
            </w:r>
          </w:p>
        </w:tc>
      </w:tr>
      <w:tr w:rsidR="002114CB" w:rsidRPr="005A2624" w14:paraId="7A57AEDE" w14:textId="77777777" w:rsidTr="000A05E9">
        <w:trPr>
          <w:trHeight w:val="311"/>
        </w:trPr>
        <w:tc>
          <w:tcPr>
            <w:tcW w:w="3156" w:type="dxa"/>
            <w:shd w:val="clear" w:color="auto" w:fill="auto"/>
            <w:hideMark/>
          </w:tcPr>
          <w:p w14:paraId="1AB12A72" w14:textId="77777777" w:rsidR="002114CB" w:rsidRPr="005A2624" w:rsidRDefault="002114CB" w:rsidP="000A05E9">
            <w:pPr>
              <w:jc w:val="center"/>
              <w:rPr>
                <w:rFonts w:ascii="Times New Roman" w:hAnsi="Times New Roman" w:cs="Times New Roman"/>
                <w:sz w:val="20"/>
                <w:szCs w:val="20"/>
              </w:rPr>
            </w:pPr>
            <w:r w:rsidRPr="005A2624">
              <w:rPr>
                <w:rFonts w:ascii="Times New Roman" w:hAnsi="Times New Roman" w:cs="Times New Roman"/>
                <w:sz w:val="20"/>
                <w:szCs w:val="20"/>
              </w:rPr>
              <w:t xml:space="preserve">2 02 35118 10 0000 150 </w:t>
            </w:r>
          </w:p>
        </w:tc>
        <w:tc>
          <w:tcPr>
            <w:tcW w:w="6909" w:type="dxa"/>
            <w:gridSpan w:val="2"/>
            <w:shd w:val="clear" w:color="auto" w:fill="auto"/>
            <w:hideMark/>
          </w:tcPr>
          <w:p w14:paraId="19B61648" w14:textId="77777777" w:rsidR="002114CB" w:rsidRPr="005A2624" w:rsidRDefault="002114CB" w:rsidP="000A05E9">
            <w:pPr>
              <w:jc w:val="both"/>
              <w:rPr>
                <w:rFonts w:ascii="Times New Roman" w:hAnsi="Times New Roman" w:cs="Times New Roman"/>
                <w:sz w:val="20"/>
                <w:szCs w:val="20"/>
              </w:rPr>
            </w:pPr>
            <w:r w:rsidRPr="005A2624">
              <w:rPr>
                <w:rFonts w:ascii="Times New Roman" w:hAnsi="Times New Roman" w:cs="Times New Roman"/>
                <w:sz w:val="20"/>
                <w:szCs w:val="20"/>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w:t>
            </w:r>
          </w:p>
        </w:tc>
        <w:tc>
          <w:tcPr>
            <w:tcW w:w="2020" w:type="dxa"/>
            <w:shd w:val="clear" w:color="auto" w:fill="auto"/>
            <w:noWrap/>
            <w:hideMark/>
          </w:tcPr>
          <w:p w14:paraId="79818AD7" w14:textId="77777777" w:rsidR="002114CB" w:rsidRPr="005A2624" w:rsidRDefault="002114CB" w:rsidP="000A05E9">
            <w:pPr>
              <w:jc w:val="center"/>
              <w:rPr>
                <w:rFonts w:ascii="Times New Roman" w:hAnsi="Times New Roman" w:cs="Times New Roman"/>
                <w:sz w:val="20"/>
                <w:szCs w:val="20"/>
              </w:rPr>
            </w:pPr>
            <w:r w:rsidRPr="005A2624">
              <w:rPr>
                <w:rFonts w:ascii="Times New Roman" w:hAnsi="Times New Roman" w:cs="Times New Roman"/>
                <w:sz w:val="20"/>
                <w:szCs w:val="20"/>
              </w:rPr>
              <w:t>361,6</w:t>
            </w:r>
          </w:p>
        </w:tc>
        <w:tc>
          <w:tcPr>
            <w:tcW w:w="1843" w:type="dxa"/>
            <w:shd w:val="clear" w:color="auto" w:fill="auto"/>
            <w:noWrap/>
            <w:hideMark/>
          </w:tcPr>
          <w:p w14:paraId="79B84D44" w14:textId="77777777" w:rsidR="002114CB" w:rsidRPr="005A2624" w:rsidRDefault="002114CB" w:rsidP="000A05E9">
            <w:pPr>
              <w:jc w:val="center"/>
              <w:rPr>
                <w:rFonts w:ascii="Times New Roman" w:hAnsi="Times New Roman" w:cs="Times New Roman"/>
                <w:sz w:val="20"/>
                <w:szCs w:val="20"/>
              </w:rPr>
            </w:pPr>
            <w:r w:rsidRPr="005A2624">
              <w:rPr>
                <w:rFonts w:ascii="Times New Roman" w:hAnsi="Times New Roman" w:cs="Times New Roman"/>
                <w:sz w:val="20"/>
                <w:szCs w:val="20"/>
              </w:rPr>
              <w:t>387,4</w:t>
            </w:r>
          </w:p>
        </w:tc>
        <w:tc>
          <w:tcPr>
            <w:tcW w:w="1694" w:type="dxa"/>
            <w:shd w:val="clear" w:color="auto" w:fill="auto"/>
          </w:tcPr>
          <w:p w14:paraId="2E7930F3" w14:textId="77777777" w:rsidR="002114CB" w:rsidRPr="005A2624" w:rsidRDefault="002114CB" w:rsidP="000A05E9">
            <w:pPr>
              <w:jc w:val="center"/>
              <w:rPr>
                <w:rFonts w:ascii="Times New Roman" w:hAnsi="Times New Roman" w:cs="Times New Roman"/>
                <w:sz w:val="20"/>
                <w:szCs w:val="20"/>
              </w:rPr>
            </w:pPr>
            <w:r w:rsidRPr="005A2624">
              <w:rPr>
                <w:rFonts w:ascii="Times New Roman" w:hAnsi="Times New Roman" w:cs="Times New Roman"/>
                <w:sz w:val="20"/>
                <w:szCs w:val="20"/>
              </w:rPr>
              <w:t>422,8</w:t>
            </w:r>
          </w:p>
        </w:tc>
      </w:tr>
      <w:tr w:rsidR="002114CB" w:rsidRPr="005A2624" w14:paraId="65970F35" w14:textId="77777777" w:rsidTr="000A05E9">
        <w:trPr>
          <w:trHeight w:val="311"/>
        </w:trPr>
        <w:tc>
          <w:tcPr>
            <w:tcW w:w="3156" w:type="dxa"/>
            <w:shd w:val="clear" w:color="auto" w:fill="auto"/>
            <w:hideMark/>
          </w:tcPr>
          <w:p w14:paraId="10DC7DA0" w14:textId="77777777" w:rsidR="002114CB" w:rsidRPr="005A2624" w:rsidRDefault="002114CB" w:rsidP="000A05E9">
            <w:pPr>
              <w:jc w:val="center"/>
              <w:rPr>
                <w:rFonts w:ascii="Times New Roman" w:hAnsi="Times New Roman" w:cs="Times New Roman"/>
                <w:sz w:val="20"/>
                <w:szCs w:val="20"/>
              </w:rPr>
            </w:pPr>
            <w:r w:rsidRPr="005A2624">
              <w:rPr>
                <w:rFonts w:ascii="Times New Roman" w:hAnsi="Times New Roman" w:cs="Times New Roman"/>
                <w:sz w:val="20"/>
                <w:szCs w:val="20"/>
              </w:rPr>
              <w:t>2 02 40000 00 0000 150</w:t>
            </w:r>
          </w:p>
          <w:p w14:paraId="75CC2A14" w14:textId="77777777" w:rsidR="002114CB" w:rsidRPr="005A2624" w:rsidRDefault="002114CB" w:rsidP="000A05E9">
            <w:pPr>
              <w:jc w:val="center"/>
              <w:rPr>
                <w:rFonts w:ascii="Times New Roman" w:hAnsi="Times New Roman" w:cs="Times New Roman"/>
                <w:sz w:val="20"/>
                <w:szCs w:val="20"/>
              </w:rPr>
            </w:pPr>
          </w:p>
          <w:p w14:paraId="347741FE" w14:textId="77777777" w:rsidR="002114CB" w:rsidRPr="005A2624" w:rsidRDefault="002114CB" w:rsidP="000A05E9">
            <w:pPr>
              <w:jc w:val="center"/>
              <w:rPr>
                <w:rFonts w:ascii="Times New Roman" w:hAnsi="Times New Roman" w:cs="Times New Roman"/>
                <w:sz w:val="20"/>
                <w:szCs w:val="20"/>
              </w:rPr>
            </w:pPr>
            <w:r w:rsidRPr="005A2624">
              <w:rPr>
                <w:rFonts w:ascii="Times New Roman" w:hAnsi="Times New Roman" w:cs="Times New Roman"/>
                <w:sz w:val="20"/>
                <w:szCs w:val="20"/>
              </w:rPr>
              <w:t>2 02 40014 00 0000 150</w:t>
            </w:r>
          </w:p>
        </w:tc>
        <w:tc>
          <w:tcPr>
            <w:tcW w:w="6909" w:type="dxa"/>
            <w:gridSpan w:val="2"/>
            <w:shd w:val="clear" w:color="auto" w:fill="auto"/>
            <w:hideMark/>
          </w:tcPr>
          <w:p w14:paraId="5E2B8982" w14:textId="77777777" w:rsidR="002114CB" w:rsidRPr="005A2624" w:rsidRDefault="002114CB" w:rsidP="000A05E9">
            <w:pPr>
              <w:jc w:val="both"/>
              <w:rPr>
                <w:rFonts w:ascii="Times New Roman" w:hAnsi="Times New Roman" w:cs="Times New Roman"/>
                <w:sz w:val="20"/>
                <w:szCs w:val="20"/>
              </w:rPr>
            </w:pPr>
            <w:r w:rsidRPr="005A2624">
              <w:rPr>
                <w:rFonts w:ascii="Times New Roman" w:hAnsi="Times New Roman" w:cs="Times New Roman"/>
                <w:sz w:val="20"/>
                <w:szCs w:val="20"/>
              </w:rPr>
              <w:t>Иные межбюджетные трансферты</w:t>
            </w:r>
          </w:p>
          <w:p w14:paraId="47473112" w14:textId="77777777" w:rsidR="002114CB" w:rsidRPr="005A2624" w:rsidRDefault="002114CB" w:rsidP="000A05E9">
            <w:pPr>
              <w:jc w:val="both"/>
              <w:rPr>
                <w:rFonts w:ascii="Times New Roman" w:hAnsi="Times New Roman" w:cs="Times New Roman"/>
                <w:sz w:val="20"/>
                <w:szCs w:val="20"/>
              </w:rPr>
            </w:pPr>
          </w:p>
          <w:p w14:paraId="11324826" w14:textId="77777777" w:rsidR="002114CB" w:rsidRPr="005A2624" w:rsidRDefault="002114CB" w:rsidP="000A05E9">
            <w:pPr>
              <w:jc w:val="both"/>
              <w:rPr>
                <w:rFonts w:ascii="Times New Roman" w:hAnsi="Times New Roman" w:cs="Times New Roman"/>
                <w:sz w:val="20"/>
                <w:szCs w:val="20"/>
              </w:rPr>
            </w:pPr>
            <w:r w:rsidRPr="005A2624">
              <w:rPr>
                <w:rFonts w:ascii="Times New Roman" w:hAnsi="Times New Roman" w:cs="Times New Roman"/>
                <w:sz w:val="20"/>
                <w:szCs w:val="20"/>
              </w:rPr>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2020" w:type="dxa"/>
            <w:shd w:val="clear" w:color="auto" w:fill="auto"/>
            <w:noWrap/>
            <w:hideMark/>
          </w:tcPr>
          <w:p w14:paraId="51068DA8" w14:textId="77777777" w:rsidR="002114CB" w:rsidRPr="005A2624" w:rsidRDefault="002114CB" w:rsidP="000A05E9">
            <w:pPr>
              <w:jc w:val="center"/>
              <w:rPr>
                <w:rFonts w:ascii="Times New Roman" w:hAnsi="Times New Roman" w:cs="Times New Roman"/>
                <w:sz w:val="20"/>
                <w:szCs w:val="20"/>
              </w:rPr>
            </w:pPr>
            <w:r w:rsidRPr="005A2624">
              <w:rPr>
                <w:rFonts w:ascii="Times New Roman" w:hAnsi="Times New Roman" w:cs="Times New Roman"/>
                <w:sz w:val="20"/>
                <w:szCs w:val="20"/>
              </w:rPr>
              <w:t>2 928,0</w:t>
            </w:r>
          </w:p>
          <w:p w14:paraId="0375342F" w14:textId="77777777" w:rsidR="002114CB" w:rsidRPr="005A2624" w:rsidRDefault="002114CB" w:rsidP="000A05E9">
            <w:pPr>
              <w:jc w:val="center"/>
              <w:rPr>
                <w:rFonts w:ascii="Times New Roman" w:hAnsi="Times New Roman" w:cs="Times New Roman"/>
                <w:sz w:val="20"/>
                <w:szCs w:val="20"/>
              </w:rPr>
            </w:pPr>
          </w:p>
          <w:p w14:paraId="425FB3DC" w14:textId="77777777" w:rsidR="002114CB" w:rsidRPr="005A2624" w:rsidRDefault="002114CB" w:rsidP="000A05E9">
            <w:pPr>
              <w:jc w:val="center"/>
              <w:rPr>
                <w:rFonts w:ascii="Times New Roman" w:hAnsi="Times New Roman" w:cs="Times New Roman"/>
                <w:color w:val="4472C4" w:themeColor="accent1"/>
                <w:sz w:val="20"/>
                <w:szCs w:val="20"/>
              </w:rPr>
            </w:pPr>
            <w:r w:rsidRPr="005A2624">
              <w:rPr>
                <w:rFonts w:ascii="Times New Roman" w:hAnsi="Times New Roman" w:cs="Times New Roman"/>
                <w:sz w:val="20"/>
                <w:szCs w:val="20"/>
              </w:rPr>
              <w:t>2 928,0</w:t>
            </w:r>
          </w:p>
        </w:tc>
        <w:tc>
          <w:tcPr>
            <w:tcW w:w="1843" w:type="dxa"/>
            <w:shd w:val="clear" w:color="auto" w:fill="auto"/>
            <w:noWrap/>
            <w:hideMark/>
          </w:tcPr>
          <w:p w14:paraId="6C83CF05" w14:textId="77777777" w:rsidR="002114CB" w:rsidRPr="005A2624" w:rsidRDefault="002114CB" w:rsidP="000A05E9">
            <w:pPr>
              <w:jc w:val="center"/>
              <w:rPr>
                <w:rFonts w:ascii="Times New Roman" w:hAnsi="Times New Roman" w:cs="Times New Roman"/>
                <w:sz w:val="20"/>
                <w:szCs w:val="20"/>
              </w:rPr>
            </w:pPr>
            <w:r w:rsidRPr="005A2624">
              <w:rPr>
                <w:rFonts w:ascii="Times New Roman" w:hAnsi="Times New Roman" w:cs="Times New Roman"/>
                <w:sz w:val="20"/>
                <w:szCs w:val="20"/>
              </w:rPr>
              <w:t>0,0</w:t>
            </w:r>
          </w:p>
          <w:p w14:paraId="17A9D354" w14:textId="77777777" w:rsidR="002114CB" w:rsidRPr="005A2624" w:rsidRDefault="002114CB" w:rsidP="000A05E9">
            <w:pPr>
              <w:jc w:val="center"/>
              <w:rPr>
                <w:rFonts w:ascii="Times New Roman" w:hAnsi="Times New Roman" w:cs="Times New Roman"/>
                <w:sz w:val="20"/>
                <w:szCs w:val="20"/>
              </w:rPr>
            </w:pPr>
          </w:p>
          <w:p w14:paraId="691CEF31" w14:textId="77777777" w:rsidR="002114CB" w:rsidRPr="005A2624" w:rsidRDefault="002114CB" w:rsidP="000A05E9">
            <w:pPr>
              <w:jc w:val="center"/>
              <w:rPr>
                <w:rFonts w:ascii="Times New Roman" w:hAnsi="Times New Roman" w:cs="Times New Roman"/>
                <w:sz w:val="20"/>
                <w:szCs w:val="20"/>
              </w:rPr>
            </w:pPr>
            <w:r w:rsidRPr="005A2624">
              <w:rPr>
                <w:rFonts w:ascii="Times New Roman" w:hAnsi="Times New Roman" w:cs="Times New Roman"/>
                <w:sz w:val="20"/>
                <w:szCs w:val="20"/>
              </w:rPr>
              <w:t>0,0</w:t>
            </w:r>
          </w:p>
        </w:tc>
        <w:tc>
          <w:tcPr>
            <w:tcW w:w="1694" w:type="dxa"/>
            <w:shd w:val="clear" w:color="auto" w:fill="auto"/>
          </w:tcPr>
          <w:p w14:paraId="1611150D" w14:textId="77777777" w:rsidR="002114CB" w:rsidRPr="005A2624" w:rsidRDefault="002114CB" w:rsidP="000A05E9">
            <w:pPr>
              <w:jc w:val="center"/>
              <w:rPr>
                <w:rFonts w:ascii="Times New Roman" w:hAnsi="Times New Roman" w:cs="Times New Roman"/>
                <w:sz w:val="20"/>
                <w:szCs w:val="20"/>
              </w:rPr>
            </w:pPr>
            <w:r w:rsidRPr="005A2624">
              <w:rPr>
                <w:rFonts w:ascii="Times New Roman" w:hAnsi="Times New Roman" w:cs="Times New Roman"/>
                <w:sz w:val="20"/>
                <w:szCs w:val="20"/>
              </w:rPr>
              <w:t>0,0</w:t>
            </w:r>
          </w:p>
          <w:p w14:paraId="28615CEE" w14:textId="77777777" w:rsidR="002114CB" w:rsidRPr="005A2624" w:rsidRDefault="002114CB" w:rsidP="000A05E9">
            <w:pPr>
              <w:jc w:val="center"/>
              <w:rPr>
                <w:rFonts w:ascii="Times New Roman" w:hAnsi="Times New Roman" w:cs="Times New Roman"/>
                <w:sz w:val="20"/>
                <w:szCs w:val="20"/>
              </w:rPr>
            </w:pPr>
          </w:p>
          <w:p w14:paraId="3A36DBB2" w14:textId="77777777" w:rsidR="002114CB" w:rsidRPr="005A2624" w:rsidRDefault="002114CB" w:rsidP="000A05E9">
            <w:pPr>
              <w:jc w:val="center"/>
              <w:rPr>
                <w:rFonts w:ascii="Times New Roman" w:hAnsi="Times New Roman" w:cs="Times New Roman"/>
                <w:sz w:val="20"/>
                <w:szCs w:val="20"/>
              </w:rPr>
            </w:pPr>
            <w:r w:rsidRPr="005A2624">
              <w:rPr>
                <w:rFonts w:ascii="Times New Roman" w:hAnsi="Times New Roman" w:cs="Times New Roman"/>
                <w:sz w:val="20"/>
                <w:szCs w:val="20"/>
              </w:rPr>
              <w:t>0,0</w:t>
            </w:r>
          </w:p>
        </w:tc>
      </w:tr>
      <w:tr w:rsidR="002114CB" w:rsidRPr="005A2624" w14:paraId="2EF7FE85" w14:textId="77777777" w:rsidTr="000A05E9">
        <w:trPr>
          <w:trHeight w:val="311"/>
        </w:trPr>
        <w:tc>
          <w:tcPr>
            <w:tcW w:w="3156" w:type="dxa"/>
            <w:shd w:val="clear" w:color="auto" w:fill="auto"/>
          </w:tcPr>
          <w:p w14:paraId="6F2F5265" w14:textId="77777777" w:rsidR="002114CB" w:rsidRPr="005A2624" w:rsidRDefault="002114CB" w:rsidP="000A05E9">
            <w:pPr>
              <w:jc w:val="center"/>
              <w:rPr>
                <w:rFonts w:ascii="Times New Roman" w:hAnsi="Times New Roman" w:cs="Times New Roman"/>
                <w:sz w:val="20"/>
                <w:szCs w:val="20"/>
              </w:rPr>
            </w:pPr>
            <w:r w:rsidRPr="005A2624">
              <w:rPr>
                <w:rFonts w:ascii="Times New Roman" w:hAnsi="Times New Roman" w:cs="Times New Roman"/>
                <w:sz w:val="20"/>
                <w:szCs w:val="20"/>
              </w:rPr>
              <w:t>2 02 4001410 0000 150</w:t>
            </w:r>
          </w:p>
          <w:p w14:paraId="0578ED59" w14:textId="77777777" w:rsidR="002114CB" w:rsidRPr="005A2624" w:rsidRDefault="002114CB" w:rsidP="000A05E9">
            <w:pPr>
              <w:jc w:val="center"/>
              <w:rPr>
                <w:rFonts w:ascii="Times New Roman" w:hAnsi="Times New Roman" w:cs="Times New Roman"/>
                <w:sz w:val="20"/>
                <w:szCs w:val="20"/>
              </w:rPr>
            </w:pPr>
          </w:p>
          <w:p w14:paraId="0B361E2A" w14:textId="77777777" w:rsidR="002114CB" w:rsidRPr="005A2624" w:rsidRDefault="002114CB" w:rsidP="000A05E9">
            <w:pPr>
              <w:jc w:val="center"/>
              <w:rPr>
                <w:rFonts w:ascii="Times New Roman" w:hAnsi="Times New Roman" w:cs="Times New Roman"/>
                <w:sz w:val="20"/>
                <w:szCs w:val="20"/>
              </w:rPr>
            </w:pPr>
          </w:p>
        </w:tc>
        <w:tc>
          <w:tcPr>
            <w:tcW w:w="6909" w:type="dxa"/>
            <w:gridSpan w:val="2"/>
            <w:shd w:val="clear" w:color="auto" w:fill="auto"/>
          </w:tcPr>
          <w:p w14:paraId="362FF8E4" w14:textId="77777777" w:rsidR="002114CB" w:rsidRPr="005A2624" w:rsidRDefault="002114CB" w:rsidP="000A05E9">
            <w:pPr>
              <w:jc w:val="both"/>
              <w:rPr>
                <w:rFonts w:ascii="Times New Roman" w:hAnsi="Times New Roman" w:cs="Times New Roman"/>
                <w:sz w:val="20"/>
                <w:szCs w:val="20"/>
              </w:rPr>
            </w:pPr>
            <w:r w:rsidRPr="005A2624">
              <w:rPr>
                <w:rFonts w:ascii="Times New Roman" w:hAnsi="Times New Roman" w:cs="Times New Roman"/>
                <w:sz w:val="20"/>
                <w:szCs w:val="20"/>
              </w:rP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
        </w:tc>
        <w:tc>
          <w:tcPr>
            <w:tcW w:w="2020" w:type="dxa"/>
            <w:shd w:val="clear" w:color="auto" w:fill="auto"/>
            <w:noWrap/>
            <w:hideMark/>
          </w:tcPr>
          <w:p w14:paraId="696C0F2E" w14:textId="77777777" w:rsidR="002114CB" w:rsidRPr="005A2624" w:rsidRDefault="002114CB" w:rsidP="000A05E9">
            <w:pPr>
              <w:jc w:val="center"/>
              <w:rPr>
                <w:rFonts w:ascii="Times New Roman" w:hAnsi="Times New Roman" w:cs="Times New Roman"/>
                <w:color w:val="4472C4" w:themeColor="accent1"/>
                <w:sz w:val="20"/>
                <w:szCs w:val="20"/>
              </w:rPr>
            </w:pPr>
            <w:r w:rsidRPr="005A2624">
              <w:rPr>
                <w:rFonts w:ascii="Times New Roman" w:hAnsi="Times New Roman" w:cs="Times New Roman"/>
                <w:sz w:val="20"/>
                <w:szCs w:val="20"/>
              </w:rPr>
              <w:t>2 928,0</w:t>
            </w:r>
          </w:p>
        </w:tc>
        <w:tc>
          <w:tcPr>
            <w:tcW w:w="1843" w:type="dxa"/>
            <w:shd w:val="clear" w:color="auto" w:fill="auto"/>
            <w:noWrap/>
            <w:hideMark/>
          </w:tcPr>
          <w:p w14:paraId="718F3512" w14:textId="77777777" w:rsidR="002114CB" w:rsidRPr="005A2624" w:rsidRDefault="002114CB" w:rsidP="000A05E9">
            <w:pPr>
              <w:jc w:val="center"/>
              <w:rPr>
                <w:rFonts w:ascii="Times New Roman" w:hAnsi="Times New Roman" w:cs="Times New Roman"/>
                <w:sz w:val="20"/>
                <w:szCs w:val="20"/>
              </w:rPr>
            </w:pPr>
            <w:r w:rsidRPr="005A2624">
              <w:rPr>
                <w:rFonts w:ascii="Times New Roman" w:hAnsi="Times New Roman" w:cs="Times New Roman"/>
                <w:sz w:val="20"/>
                <w:szCs w:val="20"/>
              </w:rPr>
              <w:t>0,0</w:t>
            </w:r>
          </w:p>
        </w:tc>
        <w:tc>
          <w:tcPr>
            <w:tcW w:w="1694" w:type="dxa"/>
            <w:shd w:val="clear" w:color="auto" w:fill="auto"/>
          </w:tcPr>
          <w:p w14:paraId="1DF3D9D2" w14:textId="77777777" w:rsidR="002114CB" w:rsidRPr="005A2624" w:rsidRDefault="002114CB" w:rsidP="000A05E9">
            <w:pPr>
              <w:jc w:val="center"/>
              <w:rPr>
                <w:rFonts w:ascii="Times New Roman" w:hAnsi="Times New Roman" w:cs="Times New Roman"/>
                <w:sz w:val="20"/>
                <w:szCs w:val="20"/>
              </w:rPr>
            </w:pPr>
            <w:r w:rsidRPr="005A2624">
              <w:rPr>
                <w:rFonts w:ascii="Times New Roman" w:hAnsi="Times New Roman" w:cs="Times New Roman"/>
                <w:sz w:val="20"/>
                <w:szCs w:val="20"/>
              </w:rPr>
              <w:t>0,0</w:t>
            </w:r>
          </w:p>
        </w:tc>
      </w:tr>
    </w:tbl>
    <w:tbl>
      <w:tblPr>
        <w:tblStyle w:val="af6"/>
        <w:tblW w:w="15622"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56"/>
        <w:gridCol w:w="6909"/>
        <w:gridCol w:w="2020"/>
        <w:gridCol w:w="1843"/>
        <w:gridCol w:w="1694"/>
      </w:tblGrid>
      <w:tr w:rsidR="002114CB" w:rsidRPr="005A2624" w14:paraId="6F61E6B2" w14:textId="77777777" w:rsidTr="000A05E9">
        <w:trPr>
          <w:trHeight w:val="311"/>
        </w:trPr>
        <w:tc>
          <w:tcPr>
            <w:tcW w:w="3156" w:type="dxa"/>
          </w:tcPr>
          <w:p w14:paraId="7AEBF4C0" w14:textId="77777777" w:rsidR="002114CB" w:rsidRPr="005A2624" w:rsidRDefault="002114CB" w:rsidP="000A05E9">
            <w:pPr>
              <w:jc w:val="center"/>
              <w:rPr>
                <w:rFonts w:ascii="Times New Roman" w:hAnsi="Times New Roman"/>
                <w:sz w:val="20"/>
                <w:szCs w:val="20"/>
              </w:rPr>
            </w:pPr>
          </w:p>
        </w:tc>
        <w:tc>
          <w:tcPr>
            <w:tcW w:w="6909" w:type="dxa"/>
          </w:tcPr>
          <w:p w14:paraId="4919720B" w14:textId="77777777" w:rsidR="002114CB" w:rsidRPr="005A2624" w:rsidRDefault="002114CB" w:rsidP="000A05E9">
            <w:pPr>
              <w:jc w:val="both"/>
              <w:rPr>
                <w:rFonts w:ascii="Times New Roman" w:hAnsi="Times New Roman"/>
                <w:sz w:val="20"/>
                <w:szCs w:val="20"/>
              </w:rPr>
            </w:pPr>
            <w:r w:rsidRPr="005A2624">
              <w:rPr>
                <w:rFonts w:ascii="Times New Roman" w:hAnsi="Times New Roman"/>
                <w:sz w:val="20"/>
                <w:szCs w:val="20"/>
              </w:rPr>
              <w:t>Всего доходов</w:t>
            </w:r>
          </w:p>
        </w:tc>
        <w:tc>
          <w:tcPr>
            <w:tcW w:w="2020" w:type="dxa"/>
            <w:noWrap/>
            <w:hideMark/>
          </w:tcPr>
          <w:p w14:paraId="7038F96B" w14:textId="77777777" w:rsidR="002114CB" w:rsidRPr="005A2624" w:rsidRDefault="002114CB" w:rsidP="000A05E9">
            <w:pPr>
              <w:jc w:val="center"/>
              <w:rPr>
                <w:rFonts w:ascii="Times New Roman" w:hAnsi="Times New Roman"/>
                <w:color w:val="FF0000"/>
                <w:sz w:val="20"/>
                <w:szCs w:val="20"/>
              </w:rPr>
            </w:pPr>
            <w:r w:rsidRPr="005A2624">
              <w:rPr>
                <w:rFonts w:ascii="Times New Roman" w:hAnsi="Times New Roman"/>
                <w:sz w:val="20"/>
                <w:szCs w:val="20"/>
              </w:rPr>
              <w:t>18 749,2</w:t>
            </w:r>
          </w:p>
        </w:tc>
        <w:tc>
          <w:tcPr>
            <w:tcW w:w="1843" w:type="dxa"/>
            <w:noWrap/>
            <w:hideMark/>
          </w:tcPr>
          <w:p w14:paraId="54C56D83" w14:textId="77777777" w:rsidR="002114CB" w:rsidRPr="005A2624" w:rsidRDefault="002114CB" w:rsidP="000A05E9">
            <w:pPr>
              <w:jc w:val="center"/>
              <w:rPr>
                <w:rFonts w:ascii="Times New Roman" w:hAnsi="Times New Roman"/>
                <w:color w:val="FF0000"/>
                <w:sz w:val="20"/>
                <w:szCs w:val="20"/>
              </w:rPr>
            </w:pPr>
            <w:r w:rsidRPr="005A2624">
              <w:rPr>
                <w:rFonts w:ascii="Times New Roman" w:hAnsi="Times New Roman"/>
                <w:sz w:val="20"/>
                <w:szCs w:val="20"/>
              </w:rPr>
              <w:t>11 336,2</w:t>
            </w:r>
          </w:p>
        </w:tc>
        <w:tc>
          <w:tcPr>
            <w:tcW w:w="1694" w:type="dxa"/>
          </w:tcPr>
          <w:p w14:paraId="35072D4E" w14:textId="77777777" w:rsidR="002114CB" w:rsidRPr="005A2624" w:rsidRDefault="002114CB" w:rsidP="000A05E9">
            <w:pPr>
              <w:jc w:val="center"/>
              <w:rPr>
                <w:rFonts w:ascii="Times New Roman" w:hAnsi="Times New Roman"/>
                <w:color w:val="FF0000"/>
                <w:sz w:val="20"/>
                <w:szCs w:val="20"/>
              </w:rPr>
            </w:pPr>
            <w:r w:rsidRPr="005A2624">
              <w:rPr>
                <w:rFonts w:ascii="Times New Roman" w:hAnsi="Times New Roman"/>
                <w:sz w:val="20"/>
                <w:szCs w:val="20"/>
              </w:rPr>
              <w:t>10 789,7</w:t>
            </w:r>
          </w:p>
        </w:tc>
      </w:tr>
    </w:tbl>
    <w:p w14:paraId="19DC20F2" w14:textId="77777777" w:rsidR="002114CB" w:rsidRPr="005A2624" w:rsidRDefault="002114CB" w:rsidP="002114CB">
      <w:pPr>
        <w:rPr>
          <w:rFonts w:ascii="Times New Roman" w:hAnsi="Times New Roman" w:cs="Times New Roman"/>
          <w:sz w:val="20"/>
          <w:szCs w:val="20"/>
        </w:rPr>
      </w:pPr>
    </w:p>
    <w:p w14:paraId="2CE89525" w14:textId="77777777" w:rsidR="002114CB" w:rsidRPr="005A2624" w:rsidRDefault="002114CB" w:rsidP="002114CB">
      <w:pPr>
        <w:rPr>
          <w:rFonts w:ascii="Times New Roman" w:hAnsi="Times New Roman" w:cs="Times New Roman"/>
          <w:sz w:val="20"/>
          <w:szCs w:val="20"/>
        </w:rPr>
      </w:pPr>
    </w:p>
    <w:tbl>
      <w:tblPr>
        <w:tblStyle w:val="af6"/>
        <w:tblW w:w="157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7"/>
        <w:gridCol w:w="5033"/>
        <w:gridCol w:w="5034"/>
      </w:tblGrid>
      <w:tr w:rsidR="002114CB" w:rsidRPr="005A2624" w14:paraId="7C201F47" w14:textId="77777777" w:rsidTr="000A05E9">
        <w:tc>
          <w:tcPr>
            <w:tcW w:w="5637" w:type="dxa"/>
          </w:tcPr>
          <w:p w14:paraId="71AE6CE1" w14:textId="77777777" w:rsidR="002114CB" w:rsidRPr="005A2624" w:rsidRDefault="002114CB" w:rsidP="000A05E9">
            <w:pPr>
              <w:rPr>
                <w:rFonts w:ascii="Times New Roman" w:hAnsi="Times New Roman"/>
                <w:sz w:val="20"/>
                <w:szCs w:val="20"/>
              </w:rPr>
            </w:pPr>
            <w:r w:rsidRPr="005A2624">
              <w:rPr>
                <w:rFonts w:ascii="Times New Roman" w:hAnsi="Times New Roman"/>
                <w:sz w:val="20"/>
                <w:szCs w:val="20"/>
              </w:rPr>
              <w:lastRenderedPageBreak/>
              <w:t>Председатель Собрания депутатов-                                                                                                                                         Глава Митякинского сельского поселения</w:t>
            </w:r>
          </w:p>
        </w:tc>
        <w:tc>
          <w:tcPr>
            <w:tcW w:w="5033" w:type="dxa"/>
          </w:tcPr>
          <w:p w14:paraId="4B93D5AB" w14:textId="77777777" w:rsidR="002114CB" w:rsidRPr="005A2624" w:rsidRDefault="002114CB" w:rsidP="000A05E9">
            <w:pPr>
              <w:rPr>
                <w:rFonts w:ascii="Times New Roman" w:hAnsi="Times New Roman"/>
                <w:sz w:val="20"/>
                <w:szCs w:val="20"/>
              </w:rPr>
            </w:pPr>
          </w:p>
        </w:tc>
        <w:tc>
          <w:tcPr>
            <w:tcW w:w="5034" w:type="dxa"/>
          </w:tcPr>
          <w:p w14:paraId="0178EA8D" w14:textId="77777777" w:rsidR="002114CB" w:rsidRPr="005A2624" w:rsidRDefault="002114CB" w:rsidP="000A05E9">
            <w:pPr>
              <w:rPr>
                <w:rFonts w:ascii="Times New Roman" w:hAnsi="Times New Roman"/>
                <w:sz w:val="20"/>
                <w:szCs w:val="20"/>
              </w:rPr>
            </w:pPr>
          </w:p>
          <w:p w14:paraId="16CAC624" w14:textId="77777777" w:rsidR="002114CB" w:rsidRPr="005A2624" w:rsidRDefault="002114CB" w:rsidP="000A05E9">
            <w:pPr>
              <w:rPr>
                <w:rFonts w:ascii="Times New Roman" w:hAnsi="Times New Roman"/>
                <w:sz w:val="20"/>
                <w:szCs w:val="20"/>
              </w:rPr>
            </w:pPr>
            <w:r w:rsidRPr="005A2624">
              <w:rPr>
                <w:rFonts w:ascii="Times New Roman" w:hAnsi="Times New Roman"/>
                <w:sz w:val="20"/>
                <w:szCs w:val="20"/>
              </w:rPr>
              <w:t>С.И. Горшколепов</w:t>
            </w:r>
          </w:p>
        </w:tc>
      </w:tr>
    </w:tbl>
    <w:p w14:paraId="3C8D8D2F" w14:textId="77777777" w:rsidR="002114CB" w:rsidRDefault="002114CB">
      <w:pPr>
        <w:sectPr w:rsidR="002114CB" w:rsidSect="002114CB">
          <w:pgSz w:w="16838" w:h="11906" w:orient="landscape"/>
          <w:pgMar w:top="2126" w:right="1134" w:bottom="1701" w:left="1134" w:header="709" w:footer="709" w:gutter="0"/>
          <w:cols w:space="708"/>
          <w:docGrid w:linePitch="360"/>
        </w:sectPr>
      </w:pPr>
    </w:p>
    <w:p w14:paraId="7EDBB694" w14:textId="77777777" w:rsidR="002114CB" w:rsidRPr="006869B7" w:rsidRDefault="002114CB" w:rsidP="002114CB">
      <w:pPr>
        <w:autoSpaceDE w:val="0"/>
        <w:autoSpaceDN w:val="0"/>
        <w:adjustRightInd w:val="0"/>
        <w:ind w:left="8222"/>
        <w:jc w:val="center"/>
        <w:outlineLvl w:val="0"/>
        <w:rPr>
          <w:rFonts w:ascii="Times New Roman" w:hAnsi="Times New Roman" w:cs="Times New Roman"/>
          <w:sz w:val="20"/>
          <w:szCs w:val="20"/>
        </w:rPr>
      </w:pPr>
      <w:r w:rsidRPr="006869B7">
        <w:rPr>
          <w:rFonts w:ascii="Times New Roman" w:hAnsi="Times New Roman" w:cs="Times New Roman"/>
          <w:sz w:val="20"/>
          <w:szCs w:val="20"/>
        </w:rPr>
        <w:lastRenderedPageBreak/>
        <w:t>Приложение 2</w:t>
      </w:r>
    </w:p>
    <w:p w14:paraId="4DF857BB" w14:textId="77777777" w:rsidR="002114CB" w:rsidRPr="006869B7" w:rsidRDefault="002114CB" w:rsidP="002114CB">
      <w:pPr>
        <w:pStyle w:val="af7"/>
        <w:ind w:left="8222"/>
        <w:jc w:val="center"/>
        <w:rPr>
          <w:rFonts w:ascii="Times New Roman" w:hAnsi="Times New Roman"/>
          <w:snapToGrid w:val="0"/>
          <w:sz w:val="20"/>
          <w:szCs w:val="20"/>
        </w:rPr>
      </w:pPr>
      <w:r w:rsidRPr="006869B7">
        <w:rPr>
          <w:rFonts w:ascii="Times New Roman" w:hAnsi="Times New Roman"/>
          <w:snapToGrid w:val="0"/>
          <w:sz w:val="20"/>
          <w:szCs w:val="20"/>
        </w:rPr>
        <w:t xml:space="preserve">к решению Собрания депутатов </w:t>
      </w:r>
    </w:p>
    <w:p w14:paraId="4B4A8676" w14:textId="77777777" w:rsidR="002114CB" w:rsidRPr="006869B7" w:rsidRDefault="002114CB" w:rsidP="002114CB">
      <w:pPr>
        <w:pStyle w:val="af7"/>
        <w:ind w:left="7655"/>
        <w:jc w:val="center"/>
        <w:rPr>
          <w:rFonts w:ascii="Times New Roman" w:hAnsi="Times New Roman"/>
          <w:snapToGrid w:val="0"/>
          <w:sz w:val="20"/>
          <w:szCs w:val="20"/>
        </w:rPr>
      </w:pPr>
      <w:r w:rsidRPr="006869B7">
        <w:rPr>
          <w:rFonts w:ascii="Times New Roman" w:hAnsi="Times New Roman"/>
          <w:snapToGrid w:val="0"/>
          <w:sz w:val="20"/>
          <w:szCs w:val="20"/>
        </w:rPr>
        <w:t xml:space="preserve">Митякинского сельского поселения № 30 от 15.11.2024 г. «О внесении изменений в Решение Собрания депутатов Митякинского сельского поселения </w:t>
      </w:r>
      <w:r w:rsidRPr="006869B7">
        <w:rPr>
          <w:rFonts w:ascii="Times New Roman" w:hAnsi="Times New Roman"/>
          <w:color w:val="000000"/>
          <w:sz w:val="20"/>
          <w:szCs w:val="20"/>
        </w:rPr>
        <w:t>№ 34 от 27.12.2023 г.</w:t>
      </w:r>
    </w:p>
    <w:p w14:paraId="05153B6E" w14:textId="77777777" w:rsidR="002114CB" w:rsidRPr="006869B7" w:rsidRDefault="002114CB" w:rsidP="002114CB">
      <w:pPr>
        <w:pStyle w:val="af7"/>
        <w:ind w:left="8222"/>
        <w:jc w:val="center"/>
        <w:rPr>
          <w:rFonts w:ascii="Times New Roman" w:hAnsi="Times New Roman"/>
          <w:b/>
          <w:bCs/>
          <w:sz w:val="20"/>
          <w:szCs w:val="20"/>
        </w:rPr>
      </w:pPr>
      <w:r w:rsidRPr="006869B7">
        <w:rPr>
          <w:rFonts w:ascii="Times New Roman" w:hAnsi="Times New Roman"/>
          <w:snapToGrid w:val="0"/>
          <w:sz w:val="20"/>
          <w:szCs w:val="20"/>
        </w:rPr>
        <w:t xml:space="preserve"> «О бюджете Митякинского сельского поселения Тарасовского района на 2024 год и на плановый период 2025 и 2026 годов»»</w:t>
      </w:r>
    </w:p>
    <w:p w14:paraId="1A95A748" w14:textId="77777777" w:rsidR="002114CB" w:rsidRPr="006869B7" w:rsidRDefault="002114CB" w:rsidP="002114CB">
      <w:pPr>
        <w:jc w:val="both"/>
        <w:rPr>
          <w:rFonts w:ascii="Times New Roman" w:hAnsi="Times New Roman" w:cs="Times New Roman"/>
          <w:sz w:val="20"/>
          <w:szCs w:val="20"/>
        </w:rPr>
      </w:pPr>
    </w:p>
    <w:p w14:paraId="7A3F3118" w14:textId="77777777" w:rsidR="002114CB" w:rsidRPr="006869B7" w:rsidRDefault="002114CB" w:rsidP="002114CB">
      <w:pPr>
        <w:jc w:val="center"/>
        <w:rPr>
          <w:rFonts w:ascii="Times New Roman" w:hAnsi="Times New Roman" w:cs="Times New Roman"/>
          <w:b/>
          <w:bCs/>
          <w:sz w:val="20"/>
          <w:szCs w:val="20"/>
        </w:rPr>
      </w:pPr>
      <w:r w:rsidRPr="006869B7">
        <w:rPr>
          <w:rFonts w:ascii="Times New Roman" w:hAnsi="Times New Roman" w:cs="Times New Roman"/>
          <w:b/>
          <w:bCs/>
          <w:sz w:val="20"/>
          <w:szCs w:val="20"/>
        </w:rPr>
        <w:t>Источники финансирования дефицита бюджета Митякинского сельского поселения</w:t>
      </w:r>
    </w:p>
    <w:p w14:paraId="654B71E8" w14:textId="77777777" w:rsidR="002114CB" w:rsidRPr="006869B7" w:rsidRDefault="002114CB" w:rsidP="002114CB">
      <w:pPr>
        <w:jc w:val="center"/>
        <w:rPr>
          <w:rFonts w:ascii="Times New Roman" w:hAnsi="Times New Roman" w:cs="Times New Roman"/>
          <w:b/>
          <w:color w:val="000000"/>
          <w:sz w:val="20"/>
          <w:szCs w:val="20"/>
        </w:rPr>
      </w:pPr>
      <w:r w:rsidRPr="006869B7">
        <w:rPr>
          <w:rFonts w:ascii="Times New Roman" w:hAnsi="Times New Roman" w:cs="Times New Roman"/>
          <w:b/>
          <w:bCs/>
          <w:sz w:val="20"/>
          <w:szCs w:val="20"/>
        </w:rPr>
        <w:t xml:space="preserve"> Тарасовского района </w:t>
      </w:r>
      <w:r w:rsidRPr="006869B7">
        <w:rPr>
          <w:rFonts w:ascii="Times New Roman" w:hAnsi="Times New Roman" w:cs="Times New Roman"/>
          <w:b/>
          <w:color w:val="000000"/>
          <w:sz w:val="20"/>
          <w:szCs w:val="20"/>
        </w:rPr>
        <w:t>на 2024 год и на плановый период 2025 и 2026 годов</w:t>
      </w:r>
    </w:p>
    <w:p w14:paraId="1A5DCBCB" w14:textId="77777777" w:rsidR="002114CB" w:rsidRPr="006869B7" w:rsidRDefault="002114CB" w:rsidP="002114CB">
      <w:pPr>
        <w:spacing w:after="120"/>
        <w:jc w:val="right"/>
        <w:rPr>
          <w:rFonts w:ascii="Times New Roman" w:hAnsi="Times New Roman" w:cs="Times New Roman"/>
          <w:sz w:val="20"/>
          <w:szCs w:val="20"/>
        </w:rPr>
      </w:pPr>
      <w:r w:rsidRPr="006869B7">
        <w:rPr>
          <w:rFonts w:ascii="Times New Roman" w:hAnsi="Times New Roman" w:cs="Times New Roman"/>
          <w:sz w:val="20"/>
          <w:szCs w:val="20"/>
        </w:rPr>
        <w:t xml:space="preserve"> (тыс. рублей)</w:t>
      </w:r>
    </w:p>
    <w:tbl>
      <w:tblPr>
        <w:tblW w:w="5192" w:type="pct"/>
        <w:tblInd w:w="-482" w:type="dxa"/>
        <w:tblBorders>
          <w:top w:val="single" w:sz="2" w:space="0" w:color="auto"/>
          <w:left w:val="single" w:sz="2" w:space="0" w:color="auto"/>
          <w:bottom w:val="single" w:sz="4" w:space="0" w:color="auto"/>
          <w:right w:val="single" w:sz="2" w:space="0" w:color="auto"/>
          <w:insideH w:val="single" w:sz="2" w:space="0" w:color="auto"/>
          <w:insideV w:val="single" w:sz="2" w:space="0" w:color="auto"/>
        </w:tblBorders>
        <w:tblLayout w:type="fixed"/>
        <w:tblCellMar>
          <w:top w:w="85" w:type="dxa"/>
          <w:left w:w="85" w:type="dxa"/>
          <w:bottom w:w="85" w:type="dxa"/>
          <w:right w:w="85" w:type="dxa"/>
        </w:tblCellMar>
        <w:tblLook w:val="04A0" w:firstRow="1" w:lastRow="0" w:firstColumn="1" w:lastColumn="0" w:noHBand="0" w:noVBand="1"/>
      </w:tblPr>
      <w:tblGrid>
        <w:gridCol w:w="3228"/>
        <w:gridCol w:w="6177"/>
        <w:gridCol w:w="2100"/>
        <w:gridCol w:w="1825"/>
        <w:gridCol w:w="1825"/>
      </w:tblGrid>
      <w:tr w:rsidR="002114CB" w:rsidRPr="006869B7" w14:paraId="24E0BE8F" w14:textId="77777777" w:rsidTr="002114CB">
        <w:trPr>
          <w:trHeight w:val="354"/>
        </w:trPr>
        <w:tc>
          <w:tcPr>
            <w:tcW w:w="1065" w:type="pct"/>
            <w:shd w:val="clear" w:color="auto" w:fill="auto"/>
            <w:vAlign w:val="center"/>
          </w:tcPr>
          <w:p w14:paraId="1B5FDD8D" w14:textId="77777777" w:rsidR="002114CB" w:rsidRPr="006869B7" w:rsidRDefault="002114CB" w:rsidP="000A05E9">
            <w:pPr>
              <w:suppressAutoHyphens/>
              <w:spacing w:line="204" w:lineRule="auto"/>
              <w:jc w:val="center"/>
              <w:rPr>
                <w:rFonts w:ascii="Times New Roman" w:hAnsi="Times New Roman" w:cs="Times New Roman"/>
                <w:b/>
                <w:sz w:val="20"/>
                <w:szCs w:val="20"/>
              </w:rPr>
            </w:pPr>
            <w:r w:rsidRPr="006869B7">
              <w:rPr>
                <w:rFonts w:ascii="Times New Roman" w:hAnsi="Times New Roman" w:cs="Times New Roman"/>
                <w:b/>
                <w:bCs/>
                <w:sz w:val="20"/>
                <w:szCs w:val="20"/>
              </w:rPr>
              <w:t>Код бюджетной классификации Российской Федерации</w:t>
            </w:r>
          </w:p>
        </w:tc>
        <w:tc>
          <w:tcPr>
            <w:tcW w:w="2038" w:type="pct"/>
            <w:shd w:val="clear" w:color="auto" w:fill="auto"/>
            <w:vAlign w:val="center"/>
          </w:tcPr>
          <w:p w14:paraId="47C3238B" w14:textId="77777777" w:rsidR="002114CB" w:rsidRPr="006869B7" w:rsidRDefault="002114CB" w:rsidP="000A05E9">
            <w:pPr>
              <w:suppressAutoHyphens/>
              <w:spacing w:line="204" w:lineRule="auto"/>
              <w:jc w:val="center"/>
              <w:rPr>
                <w:rFonts w:ascii="Times New Roman" w:hAnsi="Times New Roman" w:cs="Times New Roman"/>
                <w:b/>
                <w:sz w:val="20"/>
                <w:szCs w:val="20"/>
              </w:rPr>
            </w:pPr>
            <w:r w:rsidRPr="006869B7">
              <w:rPr>
                <w:rFonts w:ascii="Times New Roman" w:hAnsi="Times New Roman" w:cs="Times New Roman"/>
                <w:b/>
                <w:bCs/>
                <w:sz w:val="20"/>
                <w:szCs w:val="20"/>
              </w:rPr>
              <w:t>Наименование</w:t>
            </w:r>
          </w:p>
        </w:tc>
        <w:tc>
          <w:tcPr>
            <w:tcW w:w="693" w:type="pct"/>
            <w:shd w:val="clear" w:color="auto" w:fill="auto"/>
            <w:noWrap/>
            <w:vAlign w:val="center"/>
          </w:tcPr>
          <w:p w14:paraId="2437639D" w14:textId="77777777" w:rsidR="002114CB" w:rsidRPr="006869B7" w:rsidRDefault="002114CB" w:rsidP="000A05E9">
            <w:pPr>
              <w:suppressAutoHyphens/>
              <w:spacing w:line="204" w:lineRule="auto"/>
              <w:jc w:val="center"/>
              <w:rPr>
                <w:rFonts w:ascii="Times New Roman" w:hAnsi="Times New Roman" w:cs="Times New Roman"/>
                <w:b/>
                <w:sz w:val="20"/>
                <w:szCs w:val="20"/>
              </w:rPr>
            </w:pPr>
            <w:r w:rsidRPr="006869B7">
              <w:rPr>
                <w:rFonts w:ascii="Times New Roman" w:hAnsi="Times New Roman" w:cs="Times New Roman"/>
                <w:b/>
                <w:bCs/>
                <w:sz w:val="20"/>
                <w:szCs w:val="20"/>
              </w:rPr>
              <w:t>2024 год</w:t>
            </w:r>
          </w:p>
        </w:tc>
        <w:tc>
          <w:tcPr>
            <w:tcW w:w="602" w:type="pct"/>
          </w:tcPr>
          <w:p w14:paraId="7BF548E3" w14:textId="77777777" w:rsidR="002114CB" w:rsidRPr="006869B7" w:rsidRDefault="002114CB" w:rsidP="000A05E9">
            <w:pPr>
              <w:suppressAutoHyphens/>
              <w:spacing w:line="204" w:lineRule="auto"/>
              <w:jc w:val="center"/>
              <w:rPr>
                <w:rFonts w:ascii="Times New Roman" w:hAnsi="Times New Roman" w:cs="Times New Roman"/>
                <w:b/>
                <w:bCs/>
                <w:sz w:val="20"/>
                <w:szCs w:val="20"/>
              </w:rPr>
            </w:pPr>
          </w:p>
          <w:p w14:paraId="0BFA17EA" w14:textId="77777777" w:rsidR="002114CB" w:rsidRPr="006869B7" w:rsidRDefault="002114CB" w:rsidP="000A05E9">
            <w:pPr>
              <w:suppressAutoHyphens/>
              <w:spacing w:line="204" w:lineRule="auto"/>
              <w:jc w:val="center"/>
              <w:rPr>
                <w:rFonts w:ascii="Times New Roman" w:hAnsi="Times New Roman" w:cs="Times New Roman"/>
                <w:b/>
                <w:bCs/>
                <w:sz w:val="20"/>
                <w:szCs w:val="20"/>
              </w:rPr>
            </w:pPr>
            <w:r w:rsidRPr="006869B7">
              <w:rPr>
                <w:rFonts w:ascii="Times New Roman" w:hAnsi="Times New Roman" w:cs="Times New Roman"/>
                <w:b/>
                <w:bCs/>
                <w:sz w:val="20"/>
                <w:szCs w:val="20"/>
              </w:rPr>
              <w:t>2025 год</w:t>
            </w:r>
          </w:p>
        </w:tc>
        <w:tc>
          <w:tcPr>
            <w:tcW w:w="602" w:type="pct"/>
          </w:tcPr>
          <w:p w14:paraId="147431C5" w14:textId="77777777" w:rsidR="002114CB" w:rsidRPr="006869B7" w:rsidRDefault="002114CB" w:rsidP="000A05E9">
            <w:pPr>
              <w:suppressAutoHyphens/>
              <w:spacing w:line="204" w:lineRule="auto"/>
              <w:jc w:val="center"/>
              <w:rPr>
                <w:rFonts w:ascii="Times New Roman" w:hAnsi="Times New Roman" w:cs="Times New Roman"/>
                <w:b/>
                <w:bCs/>
                <w:sz w:val="20"/>
                <w:szCs w:val="20"/>
              </w:rPr>
            </w:pPr>
          </w:p>
          <w:p w14:paraId="48A60A2A" w14:textId="77777777" w:rsidR="002114CB" w:rsidRPr="006869B7" w:rsidRDefault="002114CB" w:rsidP="000A05E9">
            <w:pPr>
              <w:suppressAutoHyphens/>
              <w:spacing w:line="204" w:lineRule="auto"/>
              <w:jc w:val="center"/>
              <w:rPr>
                <w:rFonts w:ascii="Times New Roman" w:hAnsi="Times New Roman" w:cs="Times New Roman"/>
                <w:b/>
                <w:bCs/>
                <w:sz w:val="20"/>
                <w:szCs w:val="20"/>
              </w:rPr>
            </w:pPr>
            <w:r w:rsidRPr="006869B7">
              <w:rPr>
                <w:rFonts w:ascii="Times New Roman" w:hAnsi="Times New Roman" w:cs="Times New Roman"/>
                <w:b/>
                <w:bCs/>
                <w:sz w:val="20"/>
                <w:szCs w:val="20"/>
              </w:rPr>
              <w:t>2026 год</w:t>
            </w:r>
          </w:p>
        </w:tc>
      </w:tr>
    </w:tbl>
    <w:p w14:paraId="5CFB2A7F" w14:textId="77777777" w:rsidR="002114CB" w:rsidRPr="006869B7" w:rsidRDefault="002114CB" w:rsidP="002114CB">
      <w:pPr>
        <w:spacing w:line="14" w:lineRule="auto"/>
        <w:rPr>
          <w:rFonts w:ascii="Times New Roman" w:hAnsi="Times New Roman" w:cs="Times New Roman"/>
          <w:sz w:val="20"/>
          <w:szCs w:val="20"/>
        </w:rPr>
      </w:pPr>
    </w:p>
    <w:tbl>
      <w:tblPr>
        <w:tblW w:w="5192" w:type="pct"/>
        <w:tblInd w:w="-482" w:type="dxa"/>
        <w:tblLayout w:type="fixed"/>
        <w:tblCellMar>
          <w:top w:w="85" w:type="dxa"/>
          <w:left w:w="85" w:type="dxa"/>
          <w:bottom w:w="85" w:type="dxa"/>
          <w:right w:w="85" w:type="dxa"/>
        </w:tblCellMar>
        <w:tblLook w:val="04A0" w:firstRow="1" w:lastRow="0" w:firstColumn="1" w:lastColumn="0" w:noHBand="0" w:noVBand="1"/>
      </w:tblPr>
      <w:tblGrid>
        <w:gridCol w:w="3203"/>
        <w:gridCol w:w="6201"/>
        <w:gridCol w:w="2104"/>
        <w:gridCol w:w="1828"/>
        <w:gridCol w:w="1819"/>
      </w:tblGrid>
      <w:tr w:rsidR="002114CB" w:rsidRPr="006869B7" w14:paraId="4C9F81FC" w14:textId="77777777" w:rsidTr="000A05E9">
        <w:trPr>
          <w:trHeight w:val="208"/>
          <w:tblHeader/>
        </w:trPr>
        <w:tc>
          <w:tcPr>
            <w:tcW w:w="1057" w:type="pct"/>
            <w:tcBorders>
              <w:top w:val="single" w:sz="2" w:space="0" w:color="auto"/>
              <w:left w:val="single" w:sz="2" w:space="0" w:color="auto"/>
              <w:bottom w:val="single" w:sz="4" w:space="0" w:color="auto"/>
              <w:right w:val="single" w:sz="2" w:space="0" w:color="auto"/>
            </w:tcBorders>
            <w:shd w:val="clear" w:color="auto" w:fill="auto"/>
          </w:tcPr>
          <w:p w14:paraId="2A9A2CF8" w14:textId="77777777" w:rsidR="002114CB" w:rsidRPr="006869B7" w:rsidRDefault="002114CB" w:rsidP="000A05E9">
            <w:pPr>
              <w:spacing w:line="204" w:lineRule="auto"/>
              <w:jc w:val="center"/>
              <w:rPr>
                <w:rFonts w:ascii="Times New Roman" w:hAnsi="Times New Roman" w:cs="Times New Roman"/>
                <w:sz w:val="20"/>
                <w:szCs w:val="20"/>
              </w:rPr>
            </w:pPr>
            <w:r w:rsidRPr="006869B7">
              <w:rPr>
                <w:rFonts w:ascii="Times New Roman" w:hAnsi="Times New Roman" w:cs="Times New Roman"/>
                <w:sz w:val="20"/>
                <w:szCs w:val="20"/>
              </w:rPr>
              <w:t>1</w:t>
            </w:r>
          </w:p>
        </w:tc>
        <w:tc>
          <w:tcPr>
            <w:tcW w:w="2046" w:type="pct"/>
            <w:tcBorders>
              <w:top w:val="single" w:sz="2" w:space="0" w:color="auto"/>
              <w:left w:val="single" w:sz="2" w:space="0" w:color="auto"/>
              <w:bottom w:val="single" w:sz="4" w:space="0" w:color="auto"/>
              <w:right w:val="single" w:sz="2" w:space="0" w:color="auto"/>
            </w:tcBorders>
            <w:shd w:val="clear" w:color="auto" w:fill="auto"/>
          </w:tcPr>
          <w:p w14:paraId="77BBEFF8" w14:textId="77777777" w:rsidR="002114CB" w:rsidRPr="006869B7" w:rsidRDefault="002114CB" w:rsidP="000A05E9">
            <w:pPr>
              <w:spacing w:line="204" w:lineRule="auto"/>
              <w:ind w:right="-341"/>
              <w:jc w:val="center"/>
              <w:rPr>
                <w:rFonts w:ascii="Times New Roman" w:hAnsi="Times New Roman" w:cs="Times New Roman"/>
                <w:sz w:val="20"/>
                <w:szCs w:val="20"/>
              </w:rPr>
            </w:pPr>
            <w:r w:rsidRPr="006869B7">
              <w:rPr>
                <w:rFonts w:ascii="Times New Roman" w:hAnsi="Times New Roman" w:cs="Times New Roman"/>
                <w:sz w:val="20"/>
                <w:szCs w:val="20"/>
              </w:rPr>
              <w:t>2</w:t>
            </w:r>
          </w:p>
        </w:tc>
        <w:tc>
          <w:tcPr>
            <w:tcW w:w="694" w:type="pct"/>
            <w:tcBorders>
              <w:top w:val="single" w:sz="2" w:space="0" w:color="auto"/>
              <w:left w:val="single" w:sz="2" w:space="0" w:color="auto"/>
              <w:bottom w:val="single" w:sz="4" w:space="0" w:color="auto"/>
              <w:right w:val="single" w:sz="2" w:space="0" w:color="auto"/>
            </w:tcBorders>
            <w:shd w:val="clear" w:color="auto" w:fill="auto"/>
            <w:noWrap/>
          </w:tcPr>
          <w:p w14:paraId="7FF2010A" w14:textId="77777777" w:rsidR="002114CB" w:rsidRPr="006869B7" w:rsidRDefault="002114CB" w:rsidP="000A05E9">
            <w:pPr>
              <w:spacing w:line="204" w:lineRule="auto"/>
              <w:jc w:val="center"/>
              <w:rPr>
                <w:rFonts w:ascii="Times New Roman" w:hAnsi="Times New Roman" w:cs="Times New Roman"/>
                <w:sz w:val="20"/>
                <w:szCs w:val="20"/>
              </w:rPr>
            </w:pPr>
            <w:r w:rsidRPr="006869B7">
              <w:rPr>
                <w:rFonts w:ascii="Times New Roman" w:hAnsi="Times New Roman" w:cs="Times New Roman"/>
                <w:sz w:val="20"/>
                <w:szCs w:val="20"/>
              </w:rPr>
              <w:t>3</w:t>
            </w:r>
          </w:p>
        </w:tc>
        <w:tc>
          <w:tcPr>
            <w:tcW w:w="603" w:type="pct"/>
            <w:tcBorders>
              <w:top w:val="single" w:sz="2" w:space="0" w:color="auto"/>
              <w:left w:val="single" w:sz="2" w:space="0" w:color="auto"/>
              <w:bottom w:val="single" w:sz="4" w:space="0" w:color="auto"/>
              <w:right w:val="single" w:sz="2" w:space="0" w:color="auto"/>
            </w:tcBorders>
          </w:tcPr>
          <w:p w14:paraId="021ED7E5" w14:textId="77777777" w:rsidR="002114CB" w:rsidRPr="006869B7" w:rsidRDefault="002114CB" w:rsidP="000A05E9">
            <w:pPr>
              <w:spacing w:line="204" w:lineRule="auto"/>
              <w:jc w:val="center"/>
              <w:rPr>
                <w:rFonts w:ascii="Times New Roman" w:hAnsi="Times New Roman" w:cs="Times New Roman"/>
                <w:sz w:val="20"/>
                <w:szCs w:val="20"/>
              </w:rPr>
            </w:pPr>
            <w:r w:rsidRPr="006869B7">
              <w:rPr>
                <w:rFonts w:ascii="Times New Roman" w:hAnsi="Times New Roman" w:cs="Times New Roman"/>
                <w:sz w:val="20"/>
                <w:szCs w:val="20"/>
              </w:rPr>
              <w:t>4</w:t>
            </w:r>
          </w:p>
        </w:tc>
        <w:tc>
          <w:tcPr>
            <w:tcW w:w="600" w:type="pct"/>
            <w:tcBorders>
              <w:top w:val="single" w:sz="2" w:space="0" w:color="auto"/>
              <w:left w:val="single" w:sz="2" w:space="0" w:color="auto"/>
              <w:bottom w:val="single" w:sz="4" w:space="0" w:color="auto"/>
              <w:right w:val="single" w:sz="2" w:space="0" w:color="auto"/>
            </w:tcBorders>
          </w:tcPr>
          <w:p w14:paraId="744D1806" w14:textId="77777777" w:rsidR="002114CB" w:rsidRPr="006869B7" w:rsidRDefault="002114CB" w:rsidP="000A05E9">
            <w:pPr>
              <w:spacing w:line="204" w:lineRule="auto"/>
              <w:jc w:val="center"/>
              <w:rPr>
                <w:rFonts w:ascii="Times New Roman" w:hAnsi="Times New Roman" w:cs="Times New Roman"/>
                <w:sz w:val="20"/>
                <w:szCs w:val="20"/>
              </w:rPr>
            </w:pPr>
            <w:r w:rsidRPr="006869B7">
              <w:rPr>
                <w:rFonts w:ascii="Times New Roman" w:hAnsi="Times New Roman" w:cs="Times New Roman"/>
                <w:sz w:val="20"/>
                <w:szCs w:val="20"/>
              </w:rPr>
              <w:t>5</w:t>
            </w:r>
          </w:p>
        </w:tc>
      </w:tr>
      <w:tr w:rsidR="002114CB" w:rsidRPr="006869B7" w14:paraId="1C532476" w14:textId="77777777" w:rsidTr="002114CB">
        <w:trPr>
          <w:trHeight w:val="315"/>
        </w:trPr>
        <w:tc>
          <w:tcPr>
            <w:tcW w:w="1057" w:type="pct"/>
            <w:tcBorders>
              <w:top w:val="single" w:sz="4" w:space="0" w:color="auto"/>
              <w:left w:val="single" w:sz="4" w:space="0" w:color="auto"/>
              <w:bottom w:val="single" w:sz="4" w:space="0" w:color="auto"/>
              <w:right w:val="single" w:sz="4" w:space="0" w:color="auto"/>
            </w:tcBorders>
            <w:shd w:val="clear" w:color="auto" w:fill="auto"/>
          </w:tcPr>
          <w:p w14:paraId="1E4A8F5E" w14:textId="77777777" w:rsidR="002114CB" w:rsidRPr="006869B7" w:rsidRDefault="002114CB" w:rsidP="000A05E9">
            <w:pPr>
              <w:spacing w:line="216" w:lineRule="auto"/>
              <w:rPr>
                <w:rFonts w:ascii="Times New Roman" w:hAnsi="Times New Roman" w:cs="Times New Roman"/>
                <w:sz w:val="20"/>
                <w:szCs w:val="20"/>
              </w:rPr>
            </w:pPr>
            <w:r w:rsidRPr="006869B7">
              <w:rPr>
                <w:rFonts w:ascii="Times New Roman" w:hAnsi="Times New Roman" w:cs="Times New Roman"/>
                <w:sz w:val="20"/>
                <w:szCs w:val="20"/>
              </w:rPr>
              <w:t>01 00 00 00 00 0000 000</w:t>
            </w:r>
          </w:p>
        </w:tc>
        <w:tc>
          <w:tcPr>
            <w:tcW w:w="2046" w:type="pct"/>
            <w:tcBorders>
              <w:top w:val="single" w:sz="4" w:space="0" w:color="auto"/>
              <w:left w:val="single" w:sz="4" w:space="0" w:color="auto"/>
              <w:bottom w:val="single" w:sz="4" w:space="0" w:color="auto"/>
              <w:right w:val="single" w:sz="4" w:space="0" w:color="auto"/>
            </w:tcBorders>
            <w:shd w:val="clear" w:color="auto" w:fill="auto"/>
          </w:tcPr>
          <w:p w14:paraId="2D6AD56D" w14:textId="77777777" w:rsidR="002114CB" w:rsidRPr="006869B7" w:rsidRDefault="002114CB" w:rsidP="000A05E9">
            <w:pPr>
              <w:spacing w:line="216" w:lineRule="auto"/>
              <w:rPr>
                <w:rFonts w:ascii="Times New Roman" w:hAnsi="Times New Roman" w:cs="Times New Roman"/>
                <w:sz w:val="20"/>
                <w:szCs w:val="20"/>
              </w:rPr>
            </w:pPr>
            <w:r w:rsidRPr="006869B7">
              <w:rPr>
                <w:rFonts w:ascii="Times New Roman" w:hAnsi="Times New Roman" w:cs="Times New Roman"/>
                <w:sz w:val="20"/>
                <w:szCs w:val="20"/>
              </w:rPr>
              <w:t>ИСТОЧНИКИ ВНУТРЕННЕГО ФИНАНСИРОВАНИЯ ДЕФИЦИТОВ БЮДЖЕТОВ</w:t>
            </w:r>
          </w:p>
        </w:tc>
        <w:tc>
          <w:tcPr>
            <w:tcW w:w="694" w:type="pct"/>
            <w:tcBorders>
              <w:top w:val="single" w:sz="4" w:space="0" w:color="auto"/>
              <w:left w:val="single" w:sz="4" w:space="0" w:color="auto"/>
              <w:bottom w:val="single" w:sz="4" w:space="0" w:color="auto"/>
              <w:right w:val="single" w:sz="4" w:space="0" w:color="auto"/>
            </w:tcBorders>
          </w:tcPr>
          <w:p w14:paraId="768A8CFD" w14:textId="77777777" w:rsidR="002114CB" w:rsidRPr="006869B7" w:rsidRDefault="002114CB" w:rsidP="000A05E9">
            <w:pPr>
              <w:jc w:val="center"/>
              <w:rPr>
                <w:rFonts w:ascii="Times New Roman" w:hAnsi="Times New Roman" w:cs="Times New Roman"/>
                <w:sz w:val="20"/>
                <w:szCs w:val="20"/>
              </w:rPr>
            </w:pPr>
            <w:r w:rsidRPr="006869B7">
              <w:rPr>
                <w:rFonts w:ascii="Times New Roman" w:hAnsi="Times New Roman" w:cs="Times New Roman"/>
                <w:sz w:val="20"/>
                <w:szCs w:val="20"/>
              </w:rPr>
              <w:t>1 181,6</w:t>
            </w:r>
          </w:p>
        </w:tc>
        <w:tc>
          <w:tcPr>
            <w:tcW w:w="603" w:type="pct"/>
            <w:tcBorders>
              <w:top w:val="single" w:sz="4" w:space="0" w:color="auto"/>
              <w:left w:val="single" w:sz="4" w:space="0" w:color="auto"/>
              <w:bottom w:val="single" w:sz="4" w:space="0" w:color="auto"/>
              <w:right w:val="single" w:sz="4" w:space="0" w:color="auto"/>
            </w:tcBorders>
          </w:tcPr>
          <w:p w14:paraId="3C4FB04F" w14:textId="77777777" w:rsidR="002114CB" w:rsidRPr="006869B7" w:rsidRDefault="002114CB" w:rsidP="000A05E9">
            <w:pPr>
              <w:jc w:val="center"/>
              <w:rPr>
                <w:rFonts w:ascii="Times New Roman" w:hAnsi="Times New Roman" w:cs="Times New Roman"/>
                <w:sz w:val="20"/>
                <w:szCs w:val="20"/>
              </w:rPr>
            </w:pPr>
            <w:r w:rsidRPr="006869B7">
              <w:rPr>
                <w:rFonts w:ascii="Times New Roman" w:hAnsi="Times New Roman" w:cs="Times New Roman"/>
                <w:sz w:val="20"/>
                <w:szCs w:val="20"/>
              </w:rPr>
              <w:t>0,0</w:t>
            </w:r>
          </w:p>
        </w:tc>
        <w:tc>
          <w:tcPr>
            <w:tcW w:w="600" w:type="pct"/>
            <w:tcBorders>
              <w:top w:val="single" w:sz="4" w:space="0" w:color="auto"/>
              <w:left w:val="single" w:sz="4" w:space="0" w:color="auto"/>
              <w:bottom w:val="single" w:sz="4" w:space="0" w:color="auto"/>
              <w:right w:val="single" w:sz="4" w:space="0" w:color="auto"/>
            </w:tcBorders>
            <w:shd w:val="clear" w:color="auto" w:fill="auto"/>
            <w:noWrap/>
          </w:tcPr>
          <w:p w14:paraId="582B9DD7" w14:textId="77777777" w:rsidR="002114CB" w:rsidRPr="006869B7" w:rsidRDefault="002114CB" w:rsidP="000A05E9">
            <w:pPr>
              <w:jc w:val="center"/>
              <w:rPr>
                <w:rFonts w:ascii="Times New Roman" w:hAnsi="Times New Roman" w:cs="Times New Roman"/>
                <w:sz w:val="20"/>
                <w:szCs w:val="20"/>
              </w:rPr>
            </w:pPr>
            <w:r w:rsidRPr="006869B7">
              <w:rPr>
                <w:rFonts w:ascii="Times New Roman" w:hAnsi="Times New Roman" w:cs="Times New Roman"/>
                <w:sz w:val="20"/>
                <w:szCs w:val="20"/>
              </w:rPr>
              <w:t>0,0</w:t>
            </w:r>
          </w:p>
        </w:tc>
      </w:tr>
      <w:tr w:rsidR="002114CB" w:rsidRPr="006869B7" w14:paraId="4B2112E2" w14:textId="77777777" w:rsidTr="000A05E9">
        <w:trPr>
          <w:trHeight w:val="359"/>
        </w:trPr>
        <w:tc>
          <w:tcPr>
            <w:tcW w:w="1057" w:type="pct"/>
            <w:tcBorders>
              <w:top w:val="single" w:sz="4" w:space="0" w:color="auto"/>
              <w:left w:val="single" w:sz="4" w:space="0" w:color="auto"/>
              <w:bottom w:val="single" w:sz="4" w:space="0" w:color="auto"/>
              <w:right w:val="single" w:sz="4" w:space="0" w:color="auto"/>
            </w:tcBorders>
            <w:shd w:val="clear" w:color="auto" w:fill="auto"/>
          </w:tcPr>
          <w:p w14:paraId="3CAA9729" w14:textId="77777777" w:rsidR="002114CB" w:rsidRPr="006869B7" w:rsidRDefault="002114CB" w:rsidP="000A05E9">
            <w:pPr>
              <w:autoSpaceDE w:val="0"/>
              <w:autoSpaceDN w:val="0"/>
              <w:adjustRightInd w:val="0"/>
              <w:rPr>
                <w:rFonts w:ascii="Times New Roman" w:hAnsi="Times New Roman" w:cs="Times New Roman"/>
                <w:color w:val="000000"/>
                <w:sz w:val="20"/>
                <w:szCs w:val="20"/>
              </w:rPr>
            </w:pPr>
            <w:r w:rsidRPr="006869B7">
              <w:rPr>
                <w:rFonts w:ascii="Times New Roman" w:hAnsi="Times New Roman" w:cs="Times New Roman"/>
                <w:color w:val="000000"/>
                <w:sz w:val="20"/>
                <w:szCs w:val="20"/>
              </w:rPr>
              <w:t>01 05 00 00 00 0000 000</w:t>
            </w:r>
          </w:p>
        </w:tc>
        <w:tc>
          <w:tcPr>
            <w:tcW w:w="2046" w:type="pct"/>
            <w:tcBorders>
              <w:top w:val="single" w:sz="4" w:space="0" w:color="auto"/>
              <w:left w:val="single" w:sz="4" w:space="0" w:color="auto"/>
              <w:bottom w:val="single" w:sz="4" w:space="0" w:color="auto"/>
              <w:right w:val="single" w:sz="4" w:space="0" w:color="auto"/>
            </w:tcBorders>
            <w:shd w:val="clear" w:color="auto" w:fill="auto"/>
          </w:tcPr>
          <w:p w14:paraId="7775E6FE" w14:textId="77777777" w:rsidR="002114CB" w:rsidRPr="006869B7" w:rsidRDefault="002114CB" w:rsidP="000A05E9">
            <w:pPr>
              <w:autoSpaceDE w:val="0"/>
              <w:autoSpaceDN w:val="0"/>
              <w:adjustRightInd w:val="0"/>
              <w:jc w:val="both"/>
              <w:rPr>
                <w:rFonts w:ascii="Times New Roman" w:hAnsi="Times New Roman" w:cs="Times New Roman"/>
                <w:color w:val="000000"/>
                <w:sz w:val="20"/>
                <w:szCs w:val="20"/>
              </w:rPr>
            </w:pPr>
            <w:r w:rsidRPr="006869B7">
              <w:rPr>
                <w:rFonts w:ascii="Times New Roman" w:hAnsi="Times New Roman" w:cs="Times New Roman"/>
                <w:color w:val="000000"/>
                <w:sz w:val="20"/>
                <w:szCs w:val="20"/>
              </w:rPr>
              <w:t>Изменение остатков средств на счетах по учету средств бюджета</w:t>
            </w:r>
          </w:p>
        </w:tc>
        <w:tc>
          <w:tcPr>
            <w:tcW w:w="694" w:type="pct"/>
            <w:tcBorders>
              <w:top w:val="single" w:sz="4" w:space="0" w:color="auto"/>
              <w:left w:val="single" w:sz="4" w:space="0" w:color="auto"/>
              <w:bottom w:val="single" w:sz="4" w:space="0" w:color="auto"/>
              <w:right w:val="single" w:sz="4" w:space="0" w:color="auto"/>
            </w:tcBorders>
          </w:tcPr>
          <w:p w14:paraId="012B9C15" w14:textId="77777777" w:rsidR="002114CB" w:rsidRPr="006869B7" w:rsidRDefault="002114CB" w:rsidP="000A05E9">
            <w:pPr>
              <w:jc w:val="center"/>
              <w:rPr>
                <w:rFonts w:ascii="Times New Roman" w:hAnsi="Times New Roman" w:cs="Times New Roman"/>
                <w:sz w:val="20"/>
                <w:szCs w:val="20"/>
              </w:rPr>
            </w:pPr>
            <w:r w:rsidRPr="006869B7">
              <w:rPr>
                <w:rFonts w:ascii="Times New Roman" w:hAnsi="Times New Roman" w:cs="Times New Roman"/>
                <w:sz w:val="20"/>
                <w:szCs w:val="20"/>
              </w:rPr>
              <w:t>1 181,6</w:t>
            </w:r>
          </w:p>
        </w:tc>
        <w:tc>
          <w:tcPr>
            <w:tcW w:w="603" w:type="pct"/>
            <w:tcBorders>
              <w:top w:val="single" w:sz="4" w:space="0" w:color="auto"/>
              <w:left w:val="single" w:sz="4" w:space="0" w:color="auto"/>
              <w:bottom w:val="single" w:sz="4" w:space="0" w:color="auto"/>
              <w:right w:val="single" w:sz="4" w:space="0" w:color="auto"/>
            </w:tcBorders>
          </w:tcPr>
          <w:p w14:paraId="010F8436" w14:textId="77777777" w:rsidR="002114CB" w:rsidRPr="006869B7" w:rsidRDefault="002114CB" w:rsidP="000A05E9">
            <w:pPr>
              <w:jc w:val="center"/>
              <w:rPr>
                <w:rFonts w:ascii="Times New Roman" w:hAnsi="Times New Roman" w:cs="Times New Roman"/>
                <w:sz w:val="20"/>
                <w:szCs w:val="20"/>
              </w:rPr>
            </w:pPr>
            <w:r w:rsidRPr="006869B7">
              <w:rPr>
                <w:rFonts w:ascii="Times New Roman" w:hAnsi="Times New Roman" w:cs="Times New Roman"/>
                <w:sz w:val="20"/>
                <w:szCs w:val="20"/>
              </w:rPr>
              <w:t>0,0</w:t>
            </w:r>
          </w:p>
        </w:tc>
        <w:tc>
          <w:tcPr>
            <w:tcW w:w="600" w:type="pct"/>
            <w:tcBorders>
              <w:top w:val="single" w:sz="4" w:space="0" w:color="auto"/>
              <w:left w:val="single" w:sz="4" w:space="0" w:color="auto"/>
              <w:bottom w:val="single" w:sz="4" w:space="0" w:color="auto"/>
              <w:right w:val="single" w:sz="4" w:space="0" w:color="auto"/>
            </w:tcBorders>
            <w:shd w:val="clear" w:color="auto" w:fill="auto"/>
            <w:noWrap/>
          </w:tcPr>
          <w:p w14:paraId="4B4FB008" w14:textId="77777777" w:rsidR="002114CB" w:rsidRPr="006869B7" w:rsidRDefault="002114CB" w:rsidP="000A05E9">
            <w:pPr>
              <w:jc w:val="center"/>
              <w:rPr>
                <w:rFonts w:ascii="Times New Roman" w:hAnsi="Times New Roman" w:cs="Times New Roman"/>
                <w:sz w:val="20"/>
                <w:szCs w:val="20"/>
              </w:rPr>
            </w:pPr>
            <w:r w:rsidRPr="006869B7">
              <w:rPr>
                <w:rFonts w:ascii="Times New Roman" w:hAnsi="Times New Roman" w:cs="Times New Roman"/>
                <w:sz w:val="20"/>
                <w:szCs w:val="20"/>
              </w:rPr>
              <w:t>0,0</w:t>
            </w:r>
          </w:p>
        </w:tc>
      </w:tr>
      <w:tr w:rsidR="002114CB" w:rsidRPr="006869B7" w14:paraId="36A699B7" w14:textId="77777777" w:rsidTr="002114CB">
        <w:trPr>
          <w:trHeight w:val="93"/>
        </w:trPr>
        <w:tc>
          <w:tcPr>
            <w:tcW w:w="1057" w:type="pct"/>
            <w:tcBorders>
              <w:top w:val="single" w:sz="4" w:space="0" w:color="auto"/>
              <w:left w:val="single" w:sz="4" w:space="0" w:color="auto"/>
              <w:bottom w:val="single" w:sz="4" w:space="0" w:color="auto"/>
              <w:right w:val="single" w:sz="4" w:space="0" w:color="auto"/>
            </w:tcBorders>
            <w:shd w:val="clear" w:color="auto" w:fill="auto"/>
          </w:tcPr>
          <w:p w14:paraId="4EDE4FE0" w14:textId="77777777" w:rsidR="002114CB" w:rsidRPr="006869B7" w:rsidRDefault="002114CB" w:rsidP="000A05E9">
            <w:pPr>
              <w:autoSpaceDE w:val="0"/>
              <w:autoSpaceDN w:val="0"/>
              <w:adjustRightInd w:val="0"/>
              <w:rPr>
                <w:rFonts w:ascii="Times New Roman" w:hAnsi="Times New Roman" w:cs="Times New Roman"/>
                <w:color w:val="000000"/>
                <w:sz w:val="20"/>
                <w:szCs w:val="20"/>
              </w:rPr>
            </w:pPr>
            <w:r w:rsidRPr="006869B7">
              <w:rPr>
                <w:rFonts w:ascii="Times New Roman" w:hAnsi="Times New Roman" w:cs="Times New Roman"/>
                <w:color w:val="000000"/>
                <w:sz w:val="20"/>
                <w:szCs w:val="20"/>
              </w:rPr>
              <w:t>01 05 00 00 00 0000 500</w:t>
            </w:r>
          </w:p>
        </w:tc>
        <w:tc>
          <w:tcPr>
            <w:tcW w:w="2046" w:type="pct"/>
            <w:tcBorders>
              <w:top w:val="single" w:sz="4" w:space="0" w:color="auto"/>
              <w:left w:val="single" w:sz="4" w:space="0" w:color="auto"/>
              <w:bottom w:val="single" w:sz="4" w:space="0" w:color="auto"/>
              <w:right w:val="single" w:sz="4" w:space="0" w:color="auto"/>
            </w:tcBorders>
            <w:shd w:val="clear" w:color="auto" w:fill="auto"/>
          </w:tcPr>
          <w:p w14:paraId="41AB342B" w14:textId="77777777" w:rsidR="002114CB" w:rsidRPr="006869B7" w:rsidRDefault="002114CB" w:rsidP="000A05E9">
            <w:pPr>
              <w:autoSpaceDE w:val="0"/>
              <w:autoSpaceDN w:val="0"/>
              <w:adjustRightInd w:val="0"/>
              <w:jc w:val="both"/>
              <w:rPr>
                <w:rFonts w:ascii="Times New Roman" w:hAnsi="Times New Roman" w:cs="Times New Roman"/>
                <w:color w:val="000000"/>
                <w:sz w:val="20"/>
                <w:szCs w:val="20"/>
              </w:rPr>
            </w:pPr>
            <w:r w:rsidRPr="006869B7">
              <w:rPr>
                <w:rFonts w:ascii="Times New Roman" w:hAnsi="Times New Roman" w:cs="Times New Roman"/>
                <w:color w:val="000000"/>
                <w:sz w:val="20"/>
                <w:szCs w:val="20"/>
              </w:rPr>
              <w:t>Увеличение остатков средств бюджетов</w:t>
            </w:r>
          </w:p>
        </w:tc>
        <w:tc>
          <w:tcPr>
            <w:tcW w:w="694" w:type="pct"/>
            <w:tcBorders>
              <w:top w:val="single" w:sz="4" w:space="0" w:color="auto"/>
              <w:left w:val="single" w:sz="4" w:space="0" w:color="auto"/>
              <w:bottom w:val="single" w:sz="4" w:space="0" w:color="auto"/>
              <w:right w:val="single" w:sz="4" w:space="0" w:color="auto"/>
            </w:tcBorders>
          </w:tcPr>
          <w:p w14:paraId="5FFD2FC2" w14:textId="77777777" w:rsidR="002114CB" w:rsidRPr="006869B7" w:rsidRDefault="002114CB" w:rsidP="000A05E9">
            <w:pPr>
              <w:jc w:val="center"/>
              <w:rPr>
                <w:rFonts w:ascii="Times New Roman" w:hAnsi="Times New Roman" w:cs="Times New Roman"/>
                <w:sz w:val="20"/>
                <w:szCs w:val="20"/>
              </w:rPr>
            </w:pPr>
            <w:r w:rsidRPr="006869B7">
              <w:rPr>
                <w:rFonts w:ascii="Times New Roman" w:hAnsi="Times New Roman" w:cs="Times New Roman"/>
                <w:sz w:val="20"/>
                <w:szCs w:val="20"/>
              </w:rPr>
              <w:t>18 749,2</w:t>
            </w:r>
          </w:p>
        </w:tc>
        <w:tc>
          <w:tcPr>
            <w:tcW w:w="603" w:type="pct"/>
            <w:tcBorders>
              <w:top w:val="single" w:sz="4" w:space="0" w:color="auto"/>
              <w:left w:val="single" w:sz="4" w:space="0" w:color="auto"/>
              <w:bottom w:val="single" w:sz="4" w:space="0" w:color="auto"/>
              <w:right w:val="single" w:sz="4" w:space="0" w:color="auto"/>
            </w:tcBorders>
          </w:tcPr>
          <w:p w14:paraId="0F1E1306" w14:textId="77777777" w:rsidR="002114CB" w:rsidRPr="006869B7" w:rsidRDefault="002114CB" w:rsidP="000A05E9">
            <w:pPr>
              <w:jc w:val="center"/>
              <w:rPr>
                <w:rFonts w:ascii="Times New Roman" w:hAnsi="Times New Roman" w:cs="Times New Roman"/>
                <w:sz w:val="20"/>
                <w:szCs w:val="20"/>
              </w:rPr>
            </w:pPr>
            <w:r w:rsidRPr="006869B7">
              <w:rPr>
                <w:rFonts w:ascii="Times New Roman" w:hAnsi="Times New Roman" w:cs="Times New Roman"/>
                <w:sz w:val="20"/>
                <w:szCs w:val="20"/>
              </w:rPr>
              <w:t>11 336,2</w:t>
            </w:r>
          </w:p>
        </w:tc>
        <w:tc>
          <w:tcPr>
            <w:tcW w:w="600" w:type="pct"/>
            <w:tcBorders>
              <w:top w:val="single" w:sz="4" w:space="0" w:color="auto"/>
              <w:left w:val="single" w:sz="4" w:space="0" w:color="auto"/>
              <w:bottom w:val="single" w:sz="4" w:space="0" w:color="auto"/>
              <w:right w:val="single" w:sz="4" w:space="0" w:color="auto"/>
            </w:tcBorders>
            <w:shd w:val="clear" w:color="auto" w:fill="auto"/>
            <w:noWrap/>
          </w:tcPr>
          <w:p w14:paraId="0FCC9617" w14:textId="77777777" w:rsidR="002114CB" w:rsidRPr="006869B7" w:rsidRDefault="002114CB" w:rsidP="000A05E9">
            <w:pPr>
              <w:jc w:val="center"/>
              <w:rPr>
                <w:rFonts w:ascii="Times New Roman" w:hAnsi="Times New Roman" w:cs="Times New Roman"/>
                <w:sz w:val="20"/>
                <w:szCs w:val="20"/>
              </w:rPr>
            </w:pPr>
            <w:r w:rsidRPr="006869B7">
              <w:rPr>
                <w:rFonts w:ascii="Times New Roman" w:hAnsi="Times New Roman" w:cs="Times New Roman"/>
                <w:sz w:val="20"/>
                <w:szCs w:val="20"/>
              </w:rPr>
              <w:t>10 789,7</w:t>
            </w:r>
          </w:p>
        </w:tc>
      </w:tr>
      <w:tr w:rsidR="002114CB" w:rsidRPr="006869B7" w14:paraId="58EDC332" w14:textId="77777777" w:rsidTr="000A05E9">
        <w:trPr>
          <w:trHeight w:val="170"/>
        </w:trPr>
        <w:tc>
          <w:tcPr>
            <w:tcW w:w="1057" w:type="pct"/>
            <w:tcBorders>
              <w:top w:val="single" w:sz="4" w:space="0" w:color="auto"/>
              <w:left w:val="single" w:sz="4" w:space="0" w:color="auto"/>
              <w:bottom w:val="single" w:sz="4" w:space="0" w:color="auto"/>
              <w:right w:val="single" w:sz="4" w:space="0" w:color="auto"/>
            </w:tcBorders>
            <w:shd w:val="clear" w:color="auto" w:fill="auto"/>
          </w:tcPr>
          <w:p w14:paraId="3063E583" w14:textId="77777777" w:rsidR="002114CB" w:rsidRPr="006869B7" w:rsidRDefault="002114CB" w:rsidP="000A05E9">
            <w:pPr>
              <w:autoSpaceDE w:val="0"/>
              <w:autoSpaceDN w:val="0"/>
              <w:adjustRightInd w:val="0"/>
              <w:rPr>
                <w:rFonts w:ascii="Times New Roman" w:hAnsi="Times New Roman" w:cs="Times New Roman"/>
                <w:color w:val="000000"/>
                <w:sz w:val="20"/>
                <w:szCs w:val="20"/>
              </w:rPr>
            </w:pPr>
            <w:r w:rsidRPr="006869B7">
              <w:rPr>
                <w:rFonts w:ascii="Times New Roman" w:hAnsi="Times New Roman" w:cs="Times New Roman"/>
                <w:color w:val="000000"/>
                <w:sz w:val="20"/>
                <w:szCs w:val="20"/>
              </w:rPr>
              <w:t>01 05 02 00 00 0000 500</w:t>
            </w:r>
          </w:p>
        </w:tc>
        <w:tc>
          <w:tcPr>
            <w:tcW w:w="2046" w:type="pct"/>
            <w:tcBorders>
              <w:top w:val="single" w:sz="4" w:space="0" w:color="auto"/>
              <w:left w:val="single" w:sz="4" w:space="0" w:color="auto"/>
              <w:bottom w:val="single" w:sz="4" w:space="0" w:color="auto"/>
              <w:right w:val="single" w:sz="4" w:space="0" w:color="auto"/>
            </w:tcBorders>
            <w:shd w:val="clear" w:color="auto" w:fill="auto"/>
          </w:tcPr>
          <w:p w14:paraId="036898E0" w14:textId="77777777" w:rsidR="002114CB" w:rsidRPr="006869B7" w:rsidRDefault="002114CB" w:rsidP="000A05E9">
            <w:pPr>
              <w:autoSpaceDE w:val="0"/>
              <w:autoSpaceDN w:val="0"/>
              <w:adjustRightInd w:val="0"/>
              <w:jc w:val="both"/>
              <w:rPr>
                <w:rFonts w:ascii="Times New Roman" w:hAnsi="Times New Roman" w:cs="Times New Roman"/>
                <w:color w:val="000000"/>
                <w:sz w:val="20"/>
                <w:szCs w:val="20"/>
              </w:rPr>
            </w:pPr>
            <w:r w:rsidRPr="006869B7">
              <w:rPr>
                <w:rFonts w:ascii="Times New Roman" w:hAnsi="Times New Roman" w:cs="Times New Roman"/>
                <w:color w:val="000000"/>
                <w:sz w:val="20"/>
                <w:szCs w:val="20"/>
              </w:rPr>
              <w:t>Увеличение прочих остатков средств бюджетов</w:t>
            </w:r>
          </w:p>
        </w:tc>
        <w:tc>
          <w:tcPr>
            <w:tcW w:w="694" w:type="pct"/>
            <w:tcBorders>
              <w:top w:val="single" w:sz="4" w:space="0" w:color="auto"/>
              <w:left w:val="single" w:sz="4" w:space="0" w:color="auto"/>
              <w:bottom w:val="single" w:sz="4" w:space="0" w:color="auto"/>
              <w:right w:val="single" w:sz="4" w:space="0" w:color="auto"/>
            </w:tcBorders>
          </w:tcPr>
          <w:p w14:paraId="5EBD8B63" w14:textId="77777777" w:rsidR="002114CB" w:rsidRPr="006869B7" w:rsidRDefault="002114CB" w:rsidP="000A05E9">
            <w:pPr>
              <w:jc w:val="center"/>
              <w:rPr>
                <w:rFonts w:ascii="Times New Roman" w:hAnsi="Times New Roman" w:cs="Times New Roman"/>
                <w:sz w:val="20"/>
                <w:szCs w:val="20"/>
              </w:rPr>
            </w:pPr>
            <w:r w:rsidRPr="006869B7">
              <w:rPr>
                <w:rFonts w:ascii="Times New Roman" w:hAnsi="Times New Roman" w:cs="Times New Roman"/>
                <w:sz w:val="20"/>
                <w:szCs w:val="20"/>
              </w:rPr>
              <w:t>18 749,2</w:t>
            </w:r>
          </w:p>
        </w:tc>
        <w:tc>
          <w:tcPr>
            <w:tcW w:w="603" w:type="pct"/>
            <w:tcBorders>
              <w:top w:val="single" w:sz="4" w:space="0" w:color="auto"/>
              <w:left w:val="single" w:sz="4" w:space="0" w:color="auto"/>
              <w:bottom w:val="single" w:sz="4" w:space="0" w:color="auto"/>
              <w:right w:val="single" w:sz="4" w:space="0" w:color="auto"/>
            </w:tcBorders>
          </w:tcPr>
          <w:p w14:paraId="28992FC8" w14:textId="77777777" w:rsidR="002114CB" w:rsidRPr="006869B7" w:rsidRDefault="002114CB" w:rsidP="000A05E9">
            <w:pPr>
              <w:jc w:val="center"/>
              <w:rPr>
                <w:rFonts w:ascii="Times New Roman" w:hAnsi="Times New Roman" w:cs="Times New Roman"/>
                <w:sz w:val="20"/>
                <w:szCs w:val="20"/>
              </w:rPr>
            </w:pPr>
            <w:r w:rsidRPr="006869B7">
              <w:rPr>
                <w:rFonts w:ascii="Times New Roman" w:hAnsi="Times New Roman" w:cs="Times New Roman"/>
                <w:sz w:val="20"/>
                <w:szCs w:val="20"/>
              </w:rPr>
              <w:t>11 336,2</w:t>
            </w:r>
          </w:p>
        </w:tc>
        <w:tc>
          <w:tcPr>
            <w:tcW w:w="600" w:type="pct"/>
            <w:tcBorders>
              <w:top w:val="single" w:sz="4" w:space="0" w:color="auto"/>
              <w:left w:val="single" w:sz="4" w:space="0" w:color="auto"/>
              <w:bottom w:val="single" w:sz="4" w:space="0" w:color="auto"/>
              <w:right w:val="single" w:sz="4" w:space="0" w:color="auto"/>
            </w:tcBorders>
            <w:shd w:val="clear" w:color="auto" w:fill="auto"/>
            <w:noWrap/>
          </w:tcPr>
          <w:p w14:paraId="17CAC4D4" w14:textId="77777777" w:rsidR="002114CB" w:rsidRPr="006869B7" w:rsidRDefault="002114CB" w:rsidP="000A05E9">
            <w:pPr>
              <w:jc w:val="center"/>
              <w:rPr>
                <w:rFonts w:ascii="Times New Roman" w:hAnsi="Times New Roman" w:cs="Times New Roman"/>
                <w:sz w:val="20"/>
                <w:szCs w:val="20"/>
              </w:rPr>
            </w:pPr>
            <w:r w:rsidRPr="006869B7">
              <w:rPr>
                <w:rFonts w:ascii="Times New Roman" w:hAnsi="Times New Roman" w:cs="Times New Roman"/>
                <w:sz w:val="20"/>
                <w:szCs w:val="20"/>
              </w:rPr>
              <w:t>10 789,7</w:t>
            </w:r>
          </w:p>
        </w:tc>
      </w:tr>
      <w:tr w:rsidR="002114CB" w:rsidRPr="006869B7" w14:paraId="2A34AF5A" w14:textId="77777777" w:rsidTr="000A05E9">
        <w:trPr>
          <w:trHeight w:val="170"/>
        </w:trPr>
        <w:tc>
          <w:tcPr>
            <w:tcW w:w="1057" w:type="pct"/>
            <w:tcBorders>
              <w:top w:val="single" w:sz="4" w:space="0" w:color="auto"/>
              <w:left w:val="single" w:sz="4" w:space="0" w:color="auto"/>
              <w:bottom w:val="single" w:sz="4" w:space="0" w:color="auto"/>
              <w:right w:val="single" w:sz="4" w:space="0" w:color="auto"/>
            </w:tcBorders>
            <w:shd w:val="clear" w:color="auto" w:fill="auto"/>
          </w:tcPr>
          <w:p w14:paraId="34662843" w14:textId="77777777" w:rsidR="002114CB" w:rsidRPr="006869B7" w:rsidRDefault="002114CB" w:rsidP="000A05E9">
            <w:pPr>
              <w:autoSpaceDE w:val="0"/>
              <w:autoSpaceDN w:val="0"/>
              <w:adjustRightInd w:val="0"/>
              <w:rPr>
                <w:rFonts w:ascii="Times New Roman" w:hAnsi="Times New Roman" w:cs="Times New Roman"/>
                <w:color w:val="000000"/>
                <w:sz w:val="20"/>
                <w:szCs w:val="20"/>
              </w:rPr>
            </w:pPr>
            <w:r w:rsidRPr="006869B7">
              <w:rPr>
                <w:rFonts w:ascii="Times New Roman" w:hAnsi="Times New Roman" w:cs="Times New Roman"/>
                <w:color w:val="000000"/>
                <w:sz w:val="20"/>
                <w:szCs w:val="20"/>
              </w:rPr>
              <w:lastRenderedPageBreak/>
              <w:t>01 05 02 01 00 0000 510</w:t>
            </w:r>
          </w:p>
        </w:tc>
        <w:tc>
          <w:tcPr>
            <w:tcW w:w="2046" w:type="pct"/>
            <w:tcBorders>
              <w:top w:val="single" w:sz="4" w:space="0" w:color="auto"/>
              <w:left w:val="single" w:sz="4" w:space="0" w:color="auto"/>
              <w:bottom w:val="single" w:sz="4" w:space="0" w:color="auto"/>
              <w:right w:val="single" w:sz="4" w:space="0" w:color="auto"/>
            </w:tcBorders>
            <w:shd w:val="clear" w:color="auto" w:fill="auto"/>
          </w:tcPr>
          <w:p w14:paraId="4E2356AD" w14:textId="77777777" w:rsidR="002114CB" w:rsidRPr="006869B7" w:rsidRDefault="002114CB" w:rsidP="000A05E9">
            <w:pPr>
              <w:autoSpaceDE w:val="0"/>
              <w:autoSpaceDN w:val="0"/>
              <w:adjustRightInd w:val="0"/>
              <w:jc w:val="both"/>
              <w:rPr>
                <w:rFonts w:ascii="Times New Roman" w:hAnsi="Times New Roman" w:cs="Times New Roman"/>
                <w:color w:val="000000"/>
                <w:sz w:val="20"/>
                <w:szCs w:val="20"/>
              </w:rPr>
            </w:pPr>
            <w:r w:rsidRPr="006869B7">
              <w:rPr>
                <w:rFonts w:ascii="Times New Roman" w:hAnsi="Times New Roman" w:cs="Times New Roman"/>
                <w:color w:val="000000"/>
                <w:sz w:val="20"/>
                <w:szCs w:val="20"/>
              </w:rPr>
              <w:t>Увеличение прочих остатков денежных средств бюджетов</w:t>
            </w:r>
          </w:p>
        </w:tc>
        <w:tc>
          <w:tcPr>
            <w:tcW w:w="694" w:type="pct"/>
            <w:tcBorders>
              <w:top w:val="single" w:sz="4" w:space="0" w:color="auto"/>
              <w:left w:val="single" w:sz="4" w:space="0" w:color="auto"/>
              <w:bottom w:val="single" w:sz="4" w:space="0" w:color="auto"/>
              <w:right w:val="single" w:sz="4" w:space="0" w:color="auto"/>
            </w:tcBorders>
          </w:tcPr>
          <w:p w14:paraId="3CC0F780" w14:textId="77777777" w:rsidR="002114CB" w:rsidRPr="006869B7" w:rsidRDefault="002114CB" w:rsidP="000A05E9">
            <w:pPr>
              <w:jc w:val="center"/>
              <w:rPr>
                <w:rFonts w:ascii="Times New Roman" w:hAnsi="Times New Roman" w:cs="Times New Roman"/>
                <w:sz w:val="20"/>
                <w:szCs w:val="20"/>
              </w:rPr>
            </w:pPr>
            <w:r w:rsidRPr="006869B7">
              <w:rPr>
                <w:rFonts w:ascii="Times New Roman" w:hAnsi="Times New Roman" w:cs="Times New Roman"/>
                <w:sz w:val="20"/>
                <w:szCs w:val="20"/>
              </w:rPr>
              <w:t>18 749,2</w:t>
            </w:r>
          </w:p>
        </w:tc>
        <w:tc>
          <w:tcPr>
            <w:tcW w:w="603" w:type="pct"/>
            <w:tcBorders>
              <w:top w:val="single" w:sz="4" w:space="0" w:color="auto"/>
              <w:left w:val="single" w:sz="4" w:space="0" w:color="auto"/>
              <w:bottom w:val="single" w:sz="4" w:space="0" w:color="auto"/>
              <w:right w:val="single" w:sz="4" w:space="0" w:color="auto"/>
            </w:tcBorders>
          </w:tcPr>
          <w:p w14:paraId="51E3BC5F" w14:textId="77777777" w:rsidR="002114CB" w:rsidRPr="006869B7" w:rsidRDefault="002114CB" w:rsidP="000A05E9">
            <w:pPr>
              <w:jc w:val="center"/>
              <w:rPr>
                <w:rFonts w:ascii="Times New Roman" w:hAnsi="Times New Roman" w:cs="Times New Roman"/>
                <w:sz w:val="20"/>
                <w:szCs w:val="20"/>
              </w:rPr>
            </w:pPr>
            <w:r w:rsidRPr="006869B7">
              <w:rPr>
                <w:rFonts w:ascii="Times New Roman" w:hAnsi="Times New Roman" w:cs="Times New Roman"/>
                <w:sz w:val="20"/>
                <w:szCs w:val="20"/>
              </w:rPr>
              <w:t>11 336,2</w:t>
            </w:r>
          </w:p>
        </w:tc>
        <w:tc>
          <w:tcPr>
            <w:tcW w:w="600" w:type="pct"/>
            <w:tcBorders>
              <w:top w:val="single" w:sz="4" w:space="0" w:color="auto"/>
              <w:left w:val="single" w:sz="4" w:space="0" w:color="auto"/>
              <w:bottom w:val="single" w:sz="4" w:space="0" w:color="auto"/>
              <w:right w:val="single" w:sz="4" w:space="0" w:color="auto"/>
            </w:tcBorders>
            <w:shd w:val="clear" w:color="auto" w:fill="auto"/>
            <w:noWrap/>
          </w:tcPr>
          <w:p w14:paraId="28BE5E4E" w14:textId="77777777" w:rsidR="002114CB" w:rsidRPr="006869B7" w:rsidRDefault="002114CB" w:rsidP="000A05E9">
            <w:pPr>
              <w:jc w:val="center"/>
              <w:rPr>
                <w:rFonts w:ascii="Times New Roman" w:hAnsi="Times New Roman" w:cs="Times New Roman"/>
                <w:sz w:val="20"/>
                <w:szCs w:val="20"/>
              </w:rPr>
            </w:pPr>
            <w:r w:rsidRPr="006869B7">
              <w:rPr>
                <w:rFonts w:ascii="Times New Roman" w:hAnsi="Times New Roman" w:cs="Times New Roman"/>
                <w:sz w:val="20"/>
                <w:szCs w:val="20"/>
              </w:rPr>
              <w:t>10 789,7</w:t>
            </w:r>
          </w:p>
        </w:tc>
      </w:tr>
      <w:tr w:rsidR="002114CB" w:rsidRPr="006869B7" w14:paraId="21E2D4B4" w14:textId="77777777" w:rsidTr="000A05E9">
        <w:trPr>
          <w:trHeight w:val="170"/>
        </w:trPr>
        <w:tc>
          <w:tcPr>
            <w:tcW w:w="1057" w:type="pct"/>
            <w:tcBorders>
              <w:top w:val="single" w:sz="4" w:space="0" w:color="auto"/>
              <w:left w:val="single" w:sz="4" w:space="0" w:color="auto"/>
              <w:bottom w:val="single" w:sz="4" w:space="0" w:color="auto"/>
              <w:right w:val="single" w:sz="4" w:space="0" w:color="auto"/>
            </w:tcBorders>
            <w:shd w:val="clear" w:color="auto" w:fill="auto"/>
          </w:tcPr>
          <w:p w14:paraId="4237E171" w14:textId="77777777" w:rsidR="002114CB" w:rsidRPr="006869B7" w:rsidRDefault="002114CB" w:rsidP="000A05E9">
            <w:pPr>
              <w:autoSpaceDE w:val="0"/>
              <w:autoSpaceDN w:val="0"/>
              <w:adjustRightInd w:val="0"/>
              <w:rPr>
                <w:rFonts w:ascii="Times New Roman" w:hAnsi="Times New Roman" w:cs="Times New Roman"/>
                <w:color w:val="000000"/>
                <w:sz w:val="20"/>
                <w:szCs w:val="20"/>
              </w:rPr>
            </w:pPr>
            <w:r w:rsidRPr="006869B7">
              <w:rPr>
                <w:rFonts w:ascii="Times New Roman" w:hAnsi="Times New Roman" w:cs="Times New Roman"/>
                <w:color w:val="000000"/>
                <w:sz w:val="20"/>
                <w:szCs w:val="20"/>
              </w:rPr>
              <w:t>01 05 02 01 10 0000 510</w:t>
            </w:r>
          </w:p>
        </w:tc>
        <w:tc>
          <w:tcPr>
            <w:tcW w:w="2046" w:type="pct"/>
            <w:tcBorders>
              <w:top w:val="single" w:sz="4" w:space="0" w:color="auto"/>
              <w:left w:val="single" w:sz="4" w:space="0" w:color="auto"/>
              <w:bottom w:val="single" w:sz="4" w:space="0" w:color="auto"/>
              <w:right w:val="single" w:sz="4" w:space="0" w:color="auto"/>
            </w:tcBorders>
            <w:shd w:val="clear" w:color="auto" w:fill="auto"/>
          </w:tcPr>
          <w:p w14:paraId="74D08C68" w14:textId="77777777" w:rsidR="002114CB" w:rsidRPr="006869B7" w:rsidRDefault="002114CB" w:rsidP="000A05E9">
            <w:pPr>
              <w:autoSpaceDE w:val="0"/>
              <w:autoSpaceDN w:val="0"/>
              <w:adjustRightInd w:val="0"/>
              <w:jc w:val="both"/>
              <w:rPr>
                <w:rFonts w:ascii="Times New Roman" w:hAnsi="Times New Roman" w:cs="Times New Roman"/>
                <w:color w:val="000000"/>
                <w:sz w:val="20"/>
                <w:szCs w:val="20"/>
              </w:rPr>
            </w:pPr>
            <w:r w:rsidRPr="006869B7">
              <w:rPr>
                <w:rFonts w:ascii="Times New Roman" w:hAnsi="Times New Roman" w:cs="Times New Roman"/>
                <w:color w:val="000000"/>
                <w:sz w:val="20"/>
                <w:szCs w:val="20"/>
              </w:rPr>
              <w:t>Увеличение прочих остатков денежных средств бюджетов поселений</w:t>
            </w:r>
          </w:p>
        </w:tc>
        <w:tc>
          <w:tcPr>
            <w:tcW w:w="694" w:type="pct"/>
            <w:tcBorders>
              <w:top w:val="single" w:sz="4" w:space="0" w:color="auto"/>
              <w:left w:val="single" w:sz="4" w:space="0" w:color="auto"/>
              <w:bottom w:val="single" w:sz="4" w:space="0" w:color="auto"/>
              <w:right w:val="single" w:sz="4" w:space="0" w:color="auto"/>
            </w:tcBorders>
          </w:tcPr>
          <w:p w14:paraId="7FA7623F" w14:textId="77777777" w:rsidR="002114CB" w:rsidRPr="006869B7" w:rsidRDefault="002114CB" w:rsidP="000A05E9">
            <w:pPr>
              <w:jc w:val="center"/>
              <w:rPr>
                <w:rFonts w:ascii="Times New Roman" w:hAnsi="Times New Roman" w:cs="Times New Roman"/>
                <w:sz w:val="20"/>
                <w:szCs w:val="20"/>
              </w:rPr>
            </w:pPr>
            <w:r w:rsidRPr="006869B7">
              <w:rPr>
                <w:rFonts w:ascii="Times New Roman" w:hAnsi="Times New Roman" w:cs="Times New Roman"/>
                <w:sz w:val="20"/>
                <w:szCs w:val="20"/>
              </w:rPr>
              <w:t>18 749,2</w:t>
            </w:r>
          </w:p>
        </w:tc>
        <w:tc>
          <w:tcPr>
            <w:tcW w:w="603" w:type="pct"/>
            <w:tcBorders>
              <w:top w:val="single" w:sz="4" w:space="0" w:color="auto"/>
              <w:left w:val="single" w:sz="4" w:space="0" w:color="auto"/>
              <w:bottom w:val="single" w:sz="4" w:space="0" w:color="auto"/>
              <w:right w:val="single" w:sz="4" w:space="0" w:color="auto"/>
            </w:tcBorders>
          </w:tcPr>
          <w:p w14:paraId="5370FD74" w14:textId="77777777" w:rsidR="002114CB" w:rsidRPr="006869B7" w:rsidRDefault="002114CB" w:rsidP="000A05E9">
            <w:pPr>
              <w:jc w:val="center"/>
              <w:rPr>
                <w:rFonts w:ascii="Times New Roman" w:hAnsi="Times New Roman" w:cs="Times New Roman"/>
                <w:sz w:val="20"/>
                <w:szCs w:val="20"/>
              </w:rPr>
            </w:pPr>
            <w:r w:rsidRPr="006869B7">
              <w:rPr>
                <w:rFonts w:ascii="Times New Roman" w:hAnsi="Times New Roman" w:cs="Times New Roman"/>
                <w:sz w:val="20"/>
                <w:szCs w:val="20"/>
              </w:rPr>
              <w:t>11 336,2</w:t>
            </w:r>
          </w:p>
        </w:tc>
        <w:tc>
          <w:tcPr>
            <w:tcW w:w="600" w:type="pct"/>
            <w:tcBorders>
              <w:top w:val="single" w:sz="4" w:space="0" w:color="auto"/>
              <w:left w:val="single" w:sz="4" w:space="0" w:color="auto"/>
              <w:bottom w:val="single" w:sz="4" w:space="0" w:color="auto"/>
              <w:right w:val="single" w:sz="4" w:space="0" w:color="auto"/>
            </w:tcBorders>
            <w:shd w:val="clear" w:color="auto" w:fill="auto"/>
            <w:noWrap/>
          </w:tcPr>
          <w:p w14:paraId="30B81AA4" w14:textId="77777777" w:rsidR="002114CB" w:rsidRPr="006869B7" w:rsidRDefault="002114CB" w:rsidP="000A05E9">
            <w:pPr>
              <w:jc w:val="center"/>
              <w:rPr>
                <w:rFonts w:ascii="Times New Roman" w:hAnsi="Times New Roman" w:cs="Times New Roman"/>
                <w:sz w:val="20"/>
                <w:szCs w:val="20"/>
              </w:rPr>
            </w:pPr>
            <w:r w:rsidRPr="006869B7">
              <w:rPr>
                <w:rFonts w:ascii="Times New Roman" w:hAnsi="Times New Roman" w:cs="Times New Roman"/>
                <w:sz w:val="20"/>
                <w:szCs w:val="20"/>
              </w:rPr>
              <w:t>10 789,7</w:t>
            </w:r>
          </w:p>
        </w:tc>
      </w:tr>
      <w:tr w:rsidR="002114CB" w:rsidRPr="006869B7" w14:paraId="6681739B" w14:textId="77777777" w:rsidTr="000A05E9">
        <w:trPr>
          <w:trHeight w:val="170"/>
        </w:trPr>
        <w:tc>
          <w:tcPr>
            <w:tcW w:w="1057" w:type="pct"/>
            <w:tcBorders>
              <w:top w:val="single" w:sz="4" w:space="0" w:color="auto"/>
              <w:left w:val="single" w:sz="4" w:space="0" w:color="auto"/>
              <w:bottom w:val="single" w:sz="4" w:space="0" w:color="auto"/>
              <w:right w:val="single" w:sz="4" w:space="0" w:color="auto"/>
            </w:tcBorders>
            <w:shd w:val="clear" w:color="auto" w:fill="auto"/>
          </w:tcPr>
          <w:p w14:paraId="1606D00A" w14:textId="77777777" w:rsidR="002114CB" w:rsidRPr="006869B7" w:rsidRDefault="002114CB" w:rsidP="000A05E9">
            <w:pPr>
              <w:autoSpaceDE w:val="0"/>
              <w:autoSpaceDN w:val="0"/>
              <w:adjustRightInd w:val="0"/>
              <w:rPr>
                <w:rFonts w:ascii="Times New Roman" w:hAnsi="Times New Roman" w:cs="Times New Roman"/>
                <w:color w:val="000000"/>
                <w:sz w:val="20"/>
                <w:szCs w:val="20"/>
              </w:rPr>
            </w:pPr>
            <w:r w:rsidRPr="006869B7">
              <w:rPr>
                <w:rFonts w:ascii="Times New Roman" w:hAnsi="Times New Roman" w:cs="Times New Roman"/>
                <w:color w:val="000000"/>
                <w:sz w:val="20"/>
                <w:szCs w:val="20"/>
              </w:rPr>
              <w:t>01 05 00 00 00 0000 600</w:t>
            </w:r>
          </w:p>
        </w:tc>
        <w:tc>
          <w:tcPr>
            <w:tcW w:w="2046" w:type="pct"/>
            <w:tcBorders>
              <w:top w:val="single" w:sz="4" w:space="0" w:color="auto"/>
              <w:left w:val="single" w:sz="4" w:space="0" w:color="auto"/>
              <w:bottom w:val="single" w:sz="4" w:space="0" w:color="auto"/>
              <w:right w:val="single" w:sz="4" w:space="0" w:color="auto"/>
            </w:tcBorders>
            <w:shd w:val="clear" w:color="auto" w:fill="auto"/>
          </w:tcPr>
          <w:p w14:paraId="1E67D086" w14:textId="77777777" w:rsidR="002114CB" w:rsidRPr="006869B7" w:rsidRDefault="002114CB" w:rsidP="000A05E9">
            <w:pPr>
              <w:autoSpaceDE w:val="0"/>
              <w:autoSpaceDN w:val="0"/>
              <w:adjustRightInd w:val="0"/>
              <w:jc w:val="both"/>
              <w:rPr>
                <w:rFonts w:ascii="Times New Roman" w:hAnsi="Times New Roman" w:cs="Times New Roman"/>
                <w:color w:val="000000"/>
                <w:sz w:val="20"/>
                <w:szCs w:val="20"/>
              </w:rPr>
            </w:pPr>
            <w:r w:rsidRPr="006869B7">
              <w:rPr>
                <w:rFonts w:ascii="Times New Roman" w:hAnsi="Times New Roman" w:cs="Times New Roman"/>
                <w:color w:val="000000"/>
                <w:sz w:val="20"/>
                <w:szCs w:val="20"/>
              </w:rPr>
              <w:t>Уменьшение остатков средств бюджетов</w:t>
            </w:r>
          </w:p>
        </w:tc>
        <w:tc>
          <w:tcPr>
            <w:tcW w:w="694" w:type="pct"/>
            <w:tcBorders>
              <w:top w:val="single" w:sz="4" w:space="0" w:color="auto"/>
              <w:left w:val="single" w:sz="4" w:space="0" w:color="auto"/>
              <w:bottom w:val="single" w:sz="4" w:space="0" w:color="auto"/>
              <w:right w:val="single" w:sz="4" w:space="0" w:color="auto"/>
            </w:tcBorders>
          </w:tcPr>
          <w:p w14:paraId="0FB763B3" w14:textId="77777777" w:rsidR="002114CB" w:rsidRPr="006869B7" w:rsidRDefault="002114CB" w:rsidP="000A05E9">
            <w:pPr>
              <w:jc w:val="center"/>
              <w:rPr>
                <w:rFonts w:ascii="Times New Roman" w:hAnsi="Times New Roman" w:cs="Times New Roman"/>
                <w:sz w:val="20"/>
                <w:szCs w:val="20"/>
              </w:rPr>
            </w:pPr>
            <w:r w:rsidRPr="006869B7">
              <w:rPr>
                <w:rFonts w:ascii="Times New Roman" w:hAnsi="Times New Roman" w:cs="Times New Roman"/>
                <w:sz w:val="20"/>
                <w:szCs w:val="20"/>
              </w:rPr>
              <w:t>19 930,8</w:t>
            </w:r>
          </w:p>
        </w:tc>
        <w:tc>
          <w:tcPr>
            <w:tcW w:w="603" w:type="pct"/>
            <w:tcBorders>
              <w:top w:val="single" w:sz="4" w:space="0" w:color="auto"/>
              <w:left w:val="single" w:sz="4" w:space="0" w:color="auto"/>
              <w:bottom w:val="single" w:sz="4" w:space="0" w:color="auto"/>
              <w:right w:val="single" w:sz="4" w:space="0" w:color="auto"/>
            </w:tcBorders>
          </w:tcPr>
          <w:p w14:paraId="0978744A" w14:textId="77777777" w:rsidR="002114CB" w:rsidRPr="006869B7" w:rsidRDefault="002114CB" w:rsidP="000A05E9">
            <w:pPr>
              <w:jc w:val="center"/>
              <w:rPr>
                <w:rFonts w:ascii="Times New Roman" w:hAnsi="Times New Roman" w:cs="Times New Roman"/>
                <w:sz w:val="20"/>
                <w:szCs w:val="20"/>
              </w:rPr>
            </w:pPr>
            <w:r w:rsidRPr="006869B7">
              <w:rPr>
                <w:rFonts w:ascii="Times New Roman" w:hAnsi="Times New Roman" w:cs="Times New Roman"/>
                <w:sz w:val="20"/>
                <w:szCs w:val="20"/>
              </w:rPr>
              <w:t>11 336,2</w:t>
            </w:r>
          </w:p>
        </w:tc>
        <w:tc>
          <w:tcPr>
            <w:tcW w:w="600" w:type="pct"/>
            <w:tcBorders>
              <w:top w:val="single" w:sz="4" w:space="0" w:color="auto"/>
              <w:left w:val="single" w:sz="4" w:space="0" w:color="auto"/>
              <w:bottom w:val="single" w:sz="4" w:space="0" w:color="auto"/>
              <w:right w:val="single" w:sz="4" w:space="0" w:color="auto"/>
            </w:tcBorders>
            <w:shd w:val="clear" w:color="auto" w:fill="auto"/>
            <w:noWrap/>
          </w:tcPr>
          <w:p w14:paraId="6D11FF71" w14:textId="77777777" w:rsidR="002114CB" w:rsidRPr="006869B7" w:rsidRDefault="002114CB" w:rsidP="000A05E9">
            <w:pPr>
              <w:jc w:val="center"/>
              <w:rPr>
                <w:rFonts w:ascii="Times New Roman" w:hAnsi="Times New Roman" w:cs="Times New Roman"/>
                <w:sz w:val="20"/>
                <w:szCs w:val="20"/>
              </w:rPr>
            </w:pPr>
            <w:r w:rsidRPr="006869B7">
              <w:rPr>
                <w:rFonts w:ascii="Times New Roman" w:hAnsi="Times New Roman" w:cs="Times New Roman"/>
                <w:sz w:val="20"/>
                <w:szCs w:val="20"/>
              </w:rPr>
              <w:t>10 789,7</w:t>
            </w:r>
          </w:p>
        </w:tc>
      </w:tr>
      <w:tr w:rsidR="002114CB" w:rsidRPr="006869B7" w14:paraId="29B9A73C" w14:textId="77777777" w:rsidTr="000A05E9">
        <w:trPr>
          <w:trHeight w:val="170"/>
        </w:trPr>
        <w:tc>
          <w:tcPr>
            <w:tcW w:w="1057" w:type="pct"/>
            <w:tcBorders>
              <w:top w:val="single" w:sz="4" w:space="0" w:color="auto"/>
              <w:left w:val="single" w:sz="4" w:space="0" w:color="auto"/>
              <w:bottom w:val="single" w:sz="4" w:space="0" w:color="auto"/>
              <w:right w:val="single" w:sz="4" w:space="0" w:color="auto"/>
            </w:tcBorders>
            <w:shd w:val="clear" w:color="auto" w:fill="auto"/>
          </w:tcPr>
          <w:p w14:paraId="0F3CEE55" w14:textId="77777777" w:rsidR="002114CB" w:rsidRPr="006869B7" w:rsidRDefault="002114CB" w:rsidP="000A05E9">
            <w:pPr>
              <w:autoSpaceDE w:val="0"/>
              <w:autoSpaceDN w:val="0"/>
              <w:adjustRightInd w:val="0"/>
              <w:rPr>
                <w:rFonts w:ascii="Times New Roman" w:hAnsi="Times New Roman" w:cs="Times New Roman"/>
                <w:color w:val="000000"/>
                <w:sz w:val="20"/>
                <w:szCs w:val="20"/>
              </w:rPr>
            </w:pPr>
            <w:r w:rsidRPr="006869B7">
              <w:rPr>
                <w:rFonts w:ascii="Times New Roman" w:hAnsi="Times New Roman" w:cs="Times New Roman"/>
                <w:color w:val="000000"/>
                <w:sz w:val="20"/>
                <w:szCs w:val="20"/>
              </w:rPr>
              <w:t>01 05 02 00 00 0000 600</w:t>
            </w:r>
          </w:p>
        </w:tc>
        <w:tc>
          <w:tcPr>
            <w:tcW w:w="2046" w:type="pct"/>
            <w:tcBorders>
              <w:top w:val="single" w:sz="4" w:space="0" w:color="auto"/>
              <w:left w:val="single" w:sz="4" w:space="0" w:color="auto"/>
              <w:bottom w:val="single" w:sz="4" w:space="0" w:color="auto"/>
              <w:right w:val="single" w:sz="4" w:space="0" w:color="auto"/>
            </w:tcBorders>
            <w:shd w:val="clear" w:color="auto" w:fill="auto"/>
          </w:tcPr>
          <w:p w14:paraId="2F8FF15F" w14:textId="77777777" w:rsidR="002114CB" w:rsidRPr="006869B7" w:rsidRDefault="002114CB" w:rsidP="000A05E9">
            <w:pPr>
              <w:autoSpaceDE w:val="0"/>
              <w:autoSpaceDN w:val="0"/>
              <w:adjustRightInd w:val="0"/>
              <w:jc w:val="both"/>
              <w:rPr>
                <w:rFonts w:ascii="Times New Roman" w:hAnsi="Times New Roman" w:cs="Times New Roman"/>
                <w:color w:val="000000"/>
                <w:sz w:val="20"/>
                <w:szCs w:val="20"/>
              </w:rPr>
            </w:pPr>
            <w:r w:rsidRPr="006869B7">
              <w:rPr>
                <w:rFonts w:ascii="Times New Roman" w:hAnsi="Times New Roman" w:cs="Times New Roman"/>
                <w:color w:val="000000"/>
                <w:sz w:val="20"/>
                <w:szCs w:val="20"/>
              </w:rPr>
              <w:t>Уменьшение прочих остатков средств бюджетов</w:t>
            </w:r>
          </w:p>
        </w:tc>
        <w:tc>
          <w:tcPr>
            <w:tcW w:w="694" w:type="pct"/>
            <w:tcBorders>
              <w:top w:val="single" w:sz="4" w:space="0" w:color="auto"/>
              <w:left w:val="single" w:sz="4" w:space="0" w:color="auto"/>
              <w:bottom w:val="single" w:sz="4" w:space="0" w:color="auto"/>
              <w:right w:val="single" w:sz="4" w:space="0" w:color="auto"/>
            </w:tcBorders>
          </w:tcPr>
          <w:p w14:paraId="402B8FB8" w14:textId="77777777" w:rsidR="002114CB" w:rsidRPr="006869B7" w:rsidRDefault="002114CB" w:rsidP="000A05E9">
            <w:pPr>
              <w:jc w:val="center"/>
              <w:rPr>
                <w:rFonts w:ascii="Times New Roman" w:hAnsi="Times New Roman" w:cs="Times New Roman"/>
                <w:sz w:val="20"/>
                <w:szCs w:val="20"/>
              </w:rPr>
            </w:pPr>
            <w:r w:rsidRPr="006869B7">
              <w:rPr>
                <w:rFonts w:ascii="Times New Roman" w:hAnsi="Times New Roman" w:cs="Times New Roman"/>
                <w:sz w:val="20"/>
                <w:szCs w:val="20"/>
              </w:rPr>
              <w:t>19 930,8</w:t>
            </w:r>
          </w:p>
        </w:tc>
        <w:tc>
          <w:tcPr>
            <w:tcW w:w="603" w:type="pct"/>
            <w:tcBorders>
              <w:top w:val="single" w:sz="4" w:space="0" w:color="auto"/>
              <w:left w:val="single" w:sz="4" w:space="0" w:color="auto"/>
              <w:bottom w:val="single" w:sz="4" w:space="0" w:color="auto"/>
              <w:right w:val="single" w:sz="4" w:space="0" w:color="auto"/>
            </w:tcBorders>
          </w:tcPr>
          <w:p w14:paraId="62356740" w14:textId="77777777" w:rsidR="002114CB" w:rsidRPr="006869B7" w:rsidRDefault="002114CB" w:rsidP="000A05E9">
            <w:pPr>
              <w:jc w:val="center"/>
              <w:rPr>
                <w:rFonts w:ascii="Times New Roman" w:hAnsi="Times New Roman" w:cs="Times New Roman"/>
                <w:sz w:val="20"/>
                <w:szCs w:val="20"/>
              </w:rPr>
            </w:pPr>
            <w:r w:rsidRPr="006869B7">
              <w:rPr>
                <w:rFonts w:ascii="Times New Roman" w:hAnsi="Times New Roman" w:cs="Times New Roman"/>
                <w:sz w:val="20"/>
                <w:szCs w:val="20"/>
              </w:rPr>
              <w:t>11 336,2</w:t>
            </w:r>
          </w:p>
        </w:tc>
        <w:tc>
          <w:tcPr>
            <w:tcW w:w="600" w:type="pct"/>
            <w:tcBorders>
              <w:top w:val="single" w:sz="4" w:space="0" w:color="auto"/>
              <w:left w:val="single" w:sz="4" w:space="0" w:color="auto"/>
              <w:bottom w:val="single" w:sz="4" w:space="0" w:color="auto"/>
              <w:right w:val="single" w:sz="4" w:space="0" w:color="auto"/>
            </w:tcBorders>
            <w:shd w:val="clear" w:color="auto" w:fill="auto"/>
            <w:noWrap/>
          </w:tcPr>
          <w:p w14:paraId="35C6E12F" w14:textId="77777777" w:rsidR="002114CB" w:rsidRPr="006869B7" w:rsidRDefault="002114CB" w:rsidP="000A05E9">
            <w:pPr>
              <w:jc w:val="center"/>
              <w:rPr>
                <w:rFonts w:ascii="Times New Roman" w:hAnsi="Times New Roman" w:cs="Times New Roman"/>
                <w:sz w:val="20"/>
                <w:szCs w:val="20"/>
              </w:rPr>
            </w:pPr>
            <w:r w:rsidRPr="006869B7">
              <w:rPr>
                <w:rFonts w:ascii="Times New Roman" w:hAnsi="Times New Roman" w:cs="Times New Roman"/>
                <w:sz w:val="20"/>
                <w:szCs w:val="20"/>
              </w:rPr>
              <w:t>10 789,7</w:t>
            </w:r>
          </w:p>
        </w:tc>
      </w:tr>
      <w:tr w:rsidR="002114CB" w:rsidRPr="006869B7" w14:paraId="4BD55A11" w14:textId="77777777" w:rsidTr="000A05E9">
        <w:trPr>
          <w:trHeight w:val="170"/>
        </w:trPr>
        <w:tc>
          <w:tcPr>
            <w:tcW w:w="1057" w:type="pct"/>
            <w:tcBorders>
              <w:top w:val="single" w:sz="4" w:space="0" w:color="auto"/>
              <w:left w:val="single" w:sz="4" w:space="0" w:color="auto"/>
              <w:bottom w:val="single" w:sz="4" w:space="0" w:color="auto"/>
              <w:right w:val="single" w:sz="4" w:space="0" w:color="auto"/>
            </w:tcBorders>
            <w:shd w:val="clear" w:color="auto" w:fill="auto"/>
          </w:tcPr>
          <w:p w14:paraId="5251767F" w14:textId="77777777" w:rsidR="002114CB" w:rsidRPr="006869B7" w:rsidRDefault="002114CB" w:rsidP="000A05E9">
            <w:pPr>
              <w:autoSpaceDE w:val="0"/>
              <w:autoSpaceDN w:val="0"/>
              <w:adjustRightInd w:val="0"/>
              <w:rPr>
                <w:rFonts w:ascii="Times New Roman" w:hAnsi="Times New Roman" w:cs="Times New Roman"/>
                <w:color w:val="000000"/>
                <w:sz w:val="20"/>
                <w:szCs w:val="20"/>
              </w:rPr>
            </w:pPr>
            <w:r w:rsidRPr="006869B7">
              <w:rPr>
                <w:rFonts w:ascii="Times New Roman" w:hAnsi="Times New Roman" w:cs="Times New Roman"/>
                <w:color w:val="000000"/>
                <w:sz w:val="20"/>
                <w:szCs w:val="20"/>
              </w:rPr>
              <w:t>01 05 02 01 00 0000 610</w:t>
            </w:r>
          </w:p>
        </w:tc>
        <w:tc>
          <w:tcPr>
            <w:tcW w:w="2046" w:type="pct"/>
            <w:tcBorders>
              <w:top w:val="single" w:sz="4" w:space="0" w:color="auto"/>
              <w:left w:val="single" w:sz="4" w:space="0" w:color="auto"/>
              <w:bottom w:val="single" w:sz="4" w:space="0" w:color="auto"/>
              <w:right w:val="single" w:sz="4" w:space="0" w:color="auto"/>
            </w:tcBorders>
            <w:shd w:val="clear" w:color="auto" w:fill="auto"/>
          </w:tcPr>
          <w:p w14:paraId="1A3BCDD7" w14:textId="77777777" w:rsidR="002114CB" w:rsidRPr="006869B7" w:rsidRDefault="002114CB" w:rsidP="000A05E9">
            <w:pPr>
              <w:autoSpaceDE w:val="0"/>
              <w:autoSpaceDN w:val="0"/>
              <w:adjustRightInd w:val="0"/>
              <w:jc w:val="both"/>
              <w:rPr>
                <w:rFonts w:ascii="Times New Roman" w:hAnsi="Times New Roman" w:cs="Times New Roman"/>
                <w:color w:val="000000"/>
                <w:sz w:val="20"/>
                <w:szCs w:val="20"/>
              </w:rPr>
            </w:pPr>
            <w:r w:rsidRPr="006869B7">
              <w:rPr>
                <w:rFonts w:ascii="Times New Roman" w:hAnsi="Times New Roman" w:cs="Times New Roman"/>
                <w:color w:val="000000"/>
                <w:sz w:val="20"/>
                <w:szCs w:val="20"/>
              </w:rPr>
              <w:t>Уменьшение прочих остатков денежных средств бюджетов</w:t>
            </w:r>
          </w:p>
        </w:tc>
        <w:tc>
          <w:tcPr>
            <w:tcW w:w="694" w:type="pct"/>
            <w:tcBorders>
              <w:top w:val="single" w:sz="4" w:space="0" w:color="auto"/>
              <w:left w:val="single" w:sz="4" w:space="0" w:color="auto"/>
              <w:bottom w:val="single" w:sz="4" w:space="0" w:color="auto"/>
              <w:right w:val="single" w:sz="4" w:space="0" w:color="auto"/>
            </w:tcBorders>
          </w:tcPr>
          <w:p w14:paraId="03547392" w14:textId="77777777" w:rsidR="002114CB" w:rsidRPr="006869B7" w:rsidRDefault="002114CB" w:rsidP="000A05E9">
            <w:pPr>
              <w:jc w:val="center"/>
              <w:rPr>
                <w:rFonts w:ascii="Times New Roman" w:hAnsi="Times New Roman" w:cs="Times New Roman"/>
                <w:sz w:val="20"/>
                <w:szCs w:val="20"/>
              </w:rPr>
            </w:pPr>
            <w:r w:rsidRPr="006869B7">
              <w:rPr>
                <w:rFonts w:ascii="Times New Roman" w:hAnsi="Times New Roman" w:cs="Times New Roman"/>
                <w:sz w:val="20"/>
                <w:szCs w:val="20"/>
              </w:rPr>
              <w:t>19 930,8</w:t>
            </w:r>
          </w:p>
        </w:tc>
        <w:tc>
          <w:tcPr>
            <w:tcW w:w="603" w:type="pct"/>
            <w:tcBorders>
              <w:top w:val="single" w:sz="4" w:space="0" w:color="auto"/>
              <w:left w:val="single" w:sz="4" w:space="0" w:color="auto"/>
              <w:bottom w:val="single" w:sz="4" w:space="0" w:color="auto"/>
              <w:right w:val="single" w:sz="4" w:space="0" w:color="auto"/>
            </w:tcBorders>
          </w:tcPr>
          <w:p w14:paraId="59E25FEF" w14:textId="77777777" w:rsidR="002114CB" w:rsidRPr="006869B7" w:rsidRDefault="002114CB" w:rsidP="000A05E9">
            <w:pPr>
              <w:jc w:val="center"/>
              <w:rPr>
                <w:rFonts w:ascii="Times New Roman" w:hAnsi="Times New Roman" w:cs="Times New Roman"/>
                <w:sz w:val="20"/>
                <w:szCs w:val="20"/>
              </w:rPr>
            </w:pPr>
            <w:r w:rsidRPr="006869B7">
              <w:rPr>
                <w:rFonts w:ascii="Times New Roman" w:hAnsi="Times New Roman" w:cs="Times New Roman"/>
                <w:sz w:val="20"/>
                <w:szCs w:val="20"/>
              </w:rPr>
              <w:t>11 336,2</w:t>
            </w:r>
          </w:p>
        </w:tc>
        <w:tc>
          <w:tcPr>
            <w:tcW w:w="600" w:type="pct"/>
            <w:tcBorders>
              <w:top w:val="single" w:sz="4" w:space="0" w:color="auto"/>
              <w:left w:val="single" w:sz="4" w:space="0" w:color="auto"/>
              <w:bottom w:val="single" w:sz="4" w:space="0" w:color="auto"/>
              <w:right w:val="single" w:sz="4" w:space="0" w:color="auto"/>
            </w:tcBorders>
            <w:shd w:val="clear" w:color="auto" w:fill="auto"/>
            <w:noWrap/>
          </w:tcPr>
          <w:p w14:paraId="5C8740FF" w14:textId="77777777" w:rsidR="002114CB" w:rsidRPr="006869B7" w:rsidRDefault="002114CB" w:rsidP="000A05E9">
            <w:pPr>
              <w:jc w:val="center"/>
              <w:rPr>
                <w:rFonts w:ascii="Times New Roman" w:hAnsi="Times New Roman" w:cs="Times New Roman"/>
                <w:sz w:val="20"/>
                <w:szCs w:val="20"/>
              </w:rPr>
            </w:pPr>
            <w:r w:rsidRPr="006869B7">
              <w:rPr>
                <w:rFonts w:ascii="Times New Roman" w:hAnsi="Times New Roman" w:cs="Times New Roman"/>
                <w:sz w:val="20"/>
                <w:szCs w:val="20"/>
              </w:rPr>
              <w:t>10 789,7</w:t>
            </w:r>
          </w:p>
        </w:tc>
      </w:tr>
      <w:tr w:rsidR="002114CB" w:rsidRPr="006869B7" w14:paraId="76CD17ED" w14:textId="77777777" w:rsidTr="000A05E9">
        <w:trPr>
          <w:trHeight w:val="170"/>
        </w:trPr>
        <w:tc>
          <w:tcPr>
            <w:tcW w:w="1057" w:type="pct"/>
            <w:tcBorders>
              <w:top w:val="single" w:sz="4" w:space="0" w:color="auto"/>
              <w:left w:val="single" w:sz="4" w:space="0" w:color="auto"/>
              <w:bottom w:val="single" w:sz="4" w:space="0" w:color="auto"/>
              <w:right w:val="single" w:sz="4" w:space="0" w:color="auto"/>
            </w:tcBorders>
            <w:shd w:val="clear" w:color="auto" w:fill="auto"/>
          </w:tcPr>
          <w:p w14:paraId="52ED1970" w14:textId="77777777" w:rsidR="002114CB" w:rsidRPr="006869B7" w:rsidRDefault="002114CB" w:rsidP="000A05E9">
            <w:pPr>
              <w:autoSpaceDE w:val="0"/>
              <w:autoSpaceDN w:val="0"/>
              <w:adjustRightInd w:val="0"/>
              <w:rPr>
                <w:rFonts w:ascii="Times New Roman" w:hAnsi="Times New Roman" w:cs="Times New Roman"/>
                <w:color w:val="000000"/>
                <w:sz w:val="20"/>
                <w:szCs w:val="20"/>
              </w:rPr>
            </w:pPr>
            <w:r w:rsidRPr="006869B7">
              <w:rPr>
                <w:rFonts w:ascii="Times New Roman" w:hAnsi="Times New Roman" w:cs="Times New Roman"/>
                <w:color w:val="000000"/>
                <w:sz w:val="20"/>
                <w:szCs w:val="20"/>
              </w:rPr>
              <w:t>01 05 02 01 10 0000 610</w:t>
            </w:r>
          </w:p>
        </w:tc>
        <w:tc>
          <w:tcPr>
            <w:tcW w:w="2046" w:type="pct"/>
            <w:tcBorders>
              <w:top w:val="single" w:sz="4" w:space="0" w:color="auto"/>
              <w:left w:val="single" w:sz="4" w:space="0" w:color="auto"/>
              <w:bottom w:val="single" w:sz="4" w:space="0" w:color="auto"/>
              <w:right w:val="single" w:sz="4" w:space="0" w:color="auto"/>
            </w:tcBorders>
            <w:shd w:val="clear" w:color="auto" w:fill="auto"/>
          </w:tcPr>
          <w:p w14:paraId="6CF5C0AA" w14:textId="77777777" w:rsidR="002114CB" w:rsidRPr="006869B7" w:rsidRDefault="002114CB" w:rsidP="000A05E9">
            <w:pPr>
              <w:autoSpaceDE w:val="0"/>
              <w:autoSpaceDN w:val="0"/>
              <w:adjustRightInd w:val="0"/>
              <w:jc w:val="both"/>
              <w:rPr>
                <w:rFonts w:ascii="Times New Roman" w:hAnsi="Times New Roman" w:cs="Times New Roman"/>
                <w:color w:val="000000"/>
                <w:sz w:val="20"/>
                <w:szCs w:val="20"/>
              </w:rPr>
            </w:pPr>
            <w:r w:rsidRPr="006869B7">
              <w:rPr>
                <w:rFonts w:ascii="Times New Roman" w:hAnsi="Times New Roman" w:cs="Times New Roman"/>
                <w:color w:val="000000"/>
                <w:sz w:val="20"/>
                <w:szCs w:val="20"/>
              </w:rPr>
              <w:t>Уменьшение прочих остатков денежных средств бюджетов поселений</w:t>
            </w:r>
          </w:p>
        </w:tc>
        <w:tc>
          <w:tcPr>
            <w:tcW w:w="694" w:type="pct"/>
            <w:tcBorders>
              <w:top w:val="single" w:sz="4" w:space="0" w:color="auto"/>
              <w:left w:val="single" w:sz="4" w:space="0" w:color="auto"/>
              <w:bottom w:val="single" w:sz="4" w:space="0" w:color="auto"/>
              <w:right w:val="single" w:sz="4" w:space="0" w:color="auto"/>
            </w:tcBorders>
          </w:tcPr>
          <w:p w14:paraId="2AED37F0" w14:textId="77777777" w:rsidR="002114CB" w:rsidRPr="006869B7" w:rsidRDefault="002114CB" w:rsidP="000A05E9">
            <w:pPr>
              <w:jc w:val="center"/>
              <w:rPr>
                <w:rFonts w:ascii="Times New Roman" w:hAnsi="Times New Roman" w:cs="Times New Roman"/>
                <w:sz w:val="20"/>
                <w:szCs w:val="20"/>
              </w:rPr>
            </w:pPr>
            <w:r w:rsidRPr="006869B7">
              <w:rPr>
                <w:rFonts w:ascii="Times New Roman" w:hAnsi="Times New Roman" w:cs="Times New Roman"/>
                <w:sz w:val="20"/>
                <w:szCs w:val="20"/>
              </w:rPr>
              <w:t>19 930,8</w:t>
            </w:r>
          </w:p>
        </w:tc>
        <w:tc>
          <w:tcPr>
            <w:tcW w:w="603" w:type="pct"/>
            <w:tcBorders>
              <w:top w:val="single" w:sz="4" w:space="0" w:color="auto"/>
              <w:left w:val="single" w:sz="4" w:space="0" w:color="auto"/>
              <w:bottom w:val="single" w:sz="4" w:space="0" w:color="auto"/>
              <w:right w:val="single" w:sz="4" w:space="0" w:color="auto"/>
            </w:tcBorders>
          </w:tcPr>
          <w:p w14:paraId="6987C787" w14:textId="77777777" w:rsidR="002114CB" w:rsidRPr="006869B7" w:rsidRDefault="002114CB" w:rsidP="000A05E9">
            <w:pPr>
              <w:jc w:val="center"/>
              <w:rPr>
                <w:rFonts w:ascii="Times New Roman" w:hAnsi="Times New Roman" w:cs="Times New Roman"/>
                <w:sz w:val="20"/>
                <w:szCs w:val="20"/>
              </w:rPr>
            </w:pPr>
            <w:r w:rsidRPr="006869B7">
              <w:rPr>
                <w:rFonts w:ascii="Times New Roman" w:hAnsi="Times New Roman" w:cs="Times New Roman"/>
                <w:sz w:val="20"/>
                <w:szCs w:val="20"/>
              </w:rPr>
              <w:t>11 336,2</w:t>
            </w:r>
          </w:p>
        </w:tc>
        <w:tc>
          <w:tcPr>
            <w:tcW w:w="600" w:type="pct"/>
            <w:tcBorders>
              <w:top w:val="single" w:sz="4" w:space="0" w:color="auto"/>
              <w:left w:val="single" w:sz="4" w:space="0" w:color="auto"/>
              <w:bottom w:val="single" w:sz="4" w:space="0" w:color="auto"/>
              <w:right w:val="single" w:sz="4" w:space="0" w:color="auto"/>
            </w:tcBorders>
            <w:shd w:val="clear" w:color="auto" w:fill="auto"/>
            <w:noWrap/>
          </w:tcPr>
          <w:p w14:paraId="18FE81FA" w14:textId="77777777" w:rsidR="002114CB" w:rsidRPr="006869B7" w:rsidRDefault="002114CB" w:rsidP="000A05E9">
            <w:pPr>
              <w:jc w:val="center"/>
              <w:rPr>
                <w:rFonts w:ascii="Times New Roman" w:hAnsi="Times New Roman" w:cs="Times New Roman"/>
                <w:sz w:val="20"/>
                <w:szCs w:val="20"/>
              </w:rPr>
            </w:pPr>
            <w:r w:rsidRPr="006869B7">
              <w:rPr>
                <w:rFonts w:ascii="Times New Roman" w:hAnsi="Times New Roman" w:cs="Times New Roman"/>
                <w:sz w:val="20"/>
                <w:szCs w:val="20"/>
              </w:rPr>
              <w:t>10 789,7</w:t>
            </w:r>
          </w:p>
        </w:tc>
      </w:tr>
    </w:tbl>
    <w:p w14:paraId="351BE392" w14:textId="77777777" w:rsidR="002114CB" w:rsidRPr="006869B7" w:rsidRDefault="002114CB" w:rsidP="002114CB">
      <w:pPr>
        <w:jc w:val="both"/>
        <w:rPr>
          <w:rFonts w:ascii="Times New Roman" w:hAnsi="Times New Roman" w:cs="Times New Roman"/>
          <w:sz w:val="20"/>
          <w:szCs w:val="20"/>
        </w:rPr>
      </w:pPr>
    </w:p>
    <w:p w14:paraId="09F63747" w14:textId="77777777" w:rsidR="002114CB" w:rsidRPr="006869B7" w:rsidRDefault="002114CB" w:rsidP="002114CB">
      <w:pPr>
        <w:jc w:val="both"/>
        <w:rPr>
          <w:rFonts w:ascii="Times New Roman" w:hAnsi="Times New Roman" w:cs="Times New Roman"/>
          <w:sz w:val="20"/>
          <w:szCs w:val="20"/>
        </w:rPr>
      </w:pPr>
    </w:p>
    <w:p w14:paraId="45B34D19" w14:textId="77777777" w:rsidR="002114CB" w:rsidRPr="006869B7" w:rsidRDefault="002114CB" w:rsidP="002114CB">
      <w:pPr>
        <w:rPr>
          <w:rFonts w:ascii="Times New Roman" w:hAnsi="Times New Roman" w:cs="Times New Roman"/>
          <w:sz w:val="20"/>
          <w:szCs w:val="20"/>
        </w:rPr>
      </w:pPr>
    </w:p>
    <w:tbl>
      <w:tblPr>
        <w:tblW w:w="14677" w:type="dxa"/>
        <w:tblInd w:w="-252" w:type="dxa"/>
        <w:tblLook w:val="01E0" w:firstRow="1" w:lastRow="1" w:firstColumn="1" w:lastColumn="1" w:noHBand="0" w:noVBand="0"/>
      </w:tblPr>
      <w:tblGrid>
        <w:gridCol w:w="14677"/>
      </w:tblGrid>
      <w:tr w:rsidR="002114CB" w:rsidRPr="006869B7" w14:paraId="0122A24A" w14:textId="77777777" w:rsidTr="000A05E9">
        <w:tc>
          <w:tcPr>
            <w:tcW w:w="14677" w:type="dxa"/>
          </w:tcPr>
          <w:p w14:paraId="0AA19BAA" w14:textId="77777777" w:rsidR="002114CB" w:rsidRPr="006869B7" w:rsidRDefault="002114CB" w:rsidP="000A05E9">
            <w:pPr>
              <w:ind w:left="110"/>
              <w:rPr>
                <w:rFonts w:ascii="Times New Roman" w:hAnsi="Times New Roman" w:cs="Times New Roman"/>
                <w:sz w:val="20"/>
                <w:szCs w:val="20"/>
              </w:rPr>
            </w:pPr>
            <w:r w:rsidRPr="006869B7">
              <w:rPr>
                <w:rFonts w:ascii="Times New Roman" w:hAnsi="Times New Roman" w:cs="Times New Roman"/>
                <w:sz w:val="20"/>
                <w:szCs w:val="20"/>
              </w:rPr>
              <w:t>Председатель Собрания депутатов –</w:t>
            </w:r>
          </w:p>
          <w:p w14:paraId="74DD8B97" w14:textId="77777777" w:rsidR="002114CB" w:rsidRPr="006869B7" w:rsidRDefault="002114CB" w:rsidP="000A05E9">
            <w:pPr>
              <w:ind w:left="110"/>
              <w:rPr>
                <w:rFonts w:ascii="Times New Roman" w:hAnsi="Times New Roman" w:cs="Times New Roman"/>
                <w:sz w:val="20"/>
                <w:szCs w:val="20"/>
              </w:rPr>
            </w:pPr>
            <w:r w:rsidRPr="006869B7">
              <w:rPr>
                <w:rFonts w:ascii="Times New Roman" w:hAnsi="Times New Roman" w:cs="Times New Roman"/>
                <w:sz w:val="20"/>
                <w:szCs w:val="20"/>
              </w:rPr>
              <w:t>глава Митякинского сельского поселения                                                                             С.И. Горшколепов</w:t>
            </w:r>
          </w:p>
          <w:p w14:paraId="724120F4" w14:textId="77777777" w:rsidR="002114CB" w:rsidRPr="006869B7" w:rsidRDefault="002114CB" w:rsidP="000A05E9">
            <w:pPr>
              <w:ind w:left="110"/>
              <w:rPr>
                <w:rFonts w:ascii="Times New Roman" w:hAnsi="Times New Roman" w:cs="Times New Roman"/>
                <w:sz w:val="20"/>
                <w:szCs w:val="20"/>
              </w:rPr>
            </w:pPr>
          </w:p>
          <w:p w14:paraId="479A2FA5" w14:textId="77777777" w:rsidR="002114CB" w:rsidRPr="006869B7" w:rsidRDefault="002114CB" w:rsidP="000A05E9">
            <w:pPr>
              <w:ind w:left="110"/>
              <w:rPr>
                <w:rFonts w:ascii="Times New Roman" w:hAnsi="Times New Roman" w:cs="Times New Roman"/>
                <w:sz w:val="20"/>
                <w:szCs w:val="20"/>
              </w:rPr>
            </w:pPr>
          </w:p>
        </w:tc>
      </w:tr>
    </w:tbl>
    <w:p w14:paraId="58E31B4B" w14:textId="77777777" w:rsidR="002114CB" w:rsidRDefault="002114CB" w:rsidP="002114CB">
      <w:pPr>
        <w:ind w:right="-1103"/>
        <w:sectPr w:rsidR="002114CB" w:rsidSect="002114CB">
          <w:pgSz w:w="16838" w:h="11906" w:orient="landscape"/>
          <w:pgMar w:top="2126" w:right="1103" w:bottom="1701" w:left="1134" w:header="709" w:footer="709" w:gutter="0"/>
          <w:cols w:space="708"/>
          <w:docGrid w:linePitch="360"/>
        </w:sectPr>
      </w:pPr>
    </w:p>
    <w:p w14:paraId="77BD7C3C" w14:textId="77777777" w:rsidR="002114CB" w:rsidRPr="002114CB" w:rsidRDefault="002114CB">
      <w:pPr>
        <w:rPr>
          <w:rFonts w:ascii="Times New Roman" w:hAnsi="Times New Roman" w:cs="Times New Roman"/>
          <w:sz w:val="20"/>
          <w:szCs w:val="20"/>
        </w:rPr>
      </w:pPr>
    </w:p>
    <w:tbl>
      <w:tblPr>
        <w:tblW w:w="15724" w:type="dxa"/>
        <w:tblLook w:val="04A0" w:firstRow="1" w:lastRow="0" w:firstColumn="1" w:lastColumn="0" w:noHBand="0" w:noVBand="1"/>
      </w:tblPr>
      <w:tblGrid>
        <w:gridCol w:w="4678"/>
        <w:gridCol w:w="992"/>
        <w:gridCol w:w="1418"/>
        <w:gridCol w:w="1366"/>
        <w:gridCol w:w="3002"/>
        <w:gridCol w:w="1520"/>
        <w:gridCol w:w="1058"/>
        <w:gridCol w:w="1460"/>
        <w:gridCol w:w="222"/>
        <w:gridCol w:w="8"/>
      </w:tblGrid>
      <w:tr w:rsidR="002114CB" w:rsidRPr="002114CB" w14:paraId="323F884B" w14:textId="77777777" w:rsidTr="00F31849">
        <w:trPr>
          <w:gridAfter w:val="2"/>
          <w:wAfter w:w="230" w:type="dxa"/>
          <w:trHeight w:val="264"/>
        </w:trPr>
        <w:tc>
          <w:tcPr>
            <w:tcW w:w="4678" w:type="dxa"/>
            <w:tcBorders>
              <w:top w:val="nil"/>
              <w:left w:val="nil"/>
              <w:bottom w:val="nil"/>
              <w:right w:val="nil"/>
            </w:tcBorders>
            <w:shd w:val="clear" w:color="auto" w:fill="auto"/>
            <w:noWrap/>
            <w:vAlign w:val="center"/>
            <w:hideMark/>
          </w:tcPr>
          <w:p w14:paraId="2182EC5C" w14:textId="77777777" w:rsidR="002114CB" w:rsidRPr="002114CB" w:rsidRDefault="002114CB" w:rsidP="002114CB">
            <w:pPr>
              <w:spacing w:after="0" w:line="240" w:lineRule="auto"/>
              <w:rPr>
                <w:rFonts w:ascii="Times New Roman" w:eastAsia="Times New Roman" w:hAnsi="Times New Roman" w:cs="Times New Roman"/>
                <w:color w:val="000000"/>
                <w:sz w:val="20"/>
                <w:szCs w:val="20"/>
                <w:lang w:eastAsia="ru-RU"/>
              </w:rPr>
            </w:pPr>
            <w:r w:rsidRPr="002114CB">
              <w:rPr>
                <w:rFonts w:ascii="Times New Roman" w:eastAsia="Times New Roman" w:hAnsi="Times New Roman" w:cs="Times New Roman"/>
                <w:color w:val="000000"/>
                <w:sz w:val="20"/>
                <w:szCs w:val="20"/>
                <w:lang w:eastAsia="ru-RU"/>
              </w:rPr>
              <w:t> </w:t>
            </w:r>
          </w:p>
        </w:tc>
        <w:tc>
          <w:tcPr>
            <w:tcW w:w="992" w:type="dxa"/>
            <w:tcBorders>
              <w:top w:val="nil"/>
              <w:left w:val="nil"/>
              <w:bottom w:val="nil"/>
              <w:right w:val="nil"/>
            </w:tcBorders>
            <w:shd w:val="clear" w:color="auto" w:fill="auto"/>
            <w:noWrap/>
            <w:vAlign w:val="center"/>
            <w:hideMark/>
          </w:tcPr>
          <w:p w14:paraId="36B24F87" w14:textId="77777777" w:rsidR="002114CB" w:rsidRPr="002114CB" w:rsidRDefault="002114CB" w:rsidP="002114CB">
            <w:pPr>
              <w:spacing w:after="0" w:line="240" w:lineRule="auto"/>
              <w:rPr>
                <w:rFonts w:ascii="Times New Roman" w:eastAsia="Times New Roman" w:hAnsi="Times New Roman" w:cs="Times New Roman"/>
                <w:color w:val="000000"/>
                <w:sz w:val="20"/>
                <w:szCs w:val="20"/>
                <w:lang w:eastAsia="ru-RU"/>
              </w:rPr>
            </w:pPr>
            <w:r w:rsidRPr="002114CB">
              <w:rPr>
                <w:rFonts w:ascii="Times New Roman" w:eastAsia="Times New Roman" w:hAnsi="Times New Roman" w:cs="Times New Roman"/>
                <w:color w:val="000000"/>
                <w:sz w:val="20"/>
                <w:szCs w:val="20"/>
                <w:lang w:eastAsia="ru-RU"/>
              </w:rPr>
              <w:t> </w:t>
            </w:r>
          </w:p>
        </w:tc>
        <w:tc>
          <w:tcPr>
            <w:tcW w:w="1418" w:type="dxa"/>
            <w:tcBorders>
              <w:top w:val="nil"/>
              <w:left w:val="nil"/>
              <w:bottom w:val="nil"/>
              <w:right w:val="nil"/>
            </w:tcBorders>
            <w:shd w:val="clear" w:color="auto" w:fill="auto"/>
            <w:noWrap/>
            <w:vAlign w:val="center"/>
            <w:hideMark/>
          </w:tcPr>
          <w:p w14:paraId="71A1BA2B" w14:textId="77777777" w:rsidR="002114CB" w:rsidRPr="002114CB" w:rsidRDefault="002114CB" w:rsidP="002114CB">
            <w:pPr>
              <w:spacing w:after="0" w:line="240" w:lineRule="auto"/>
              <w:rPr>
                <w:rFonts w:ascii="Times New Roman" w:eastAsia="Times New Roman" w:hAnsi="Times New Roman" w:cs="Times New Roman"/>
                <w:color w:val="000000"/>
                <w:sz w:val="20"/>
                <w:szCs w:val="20"/>
                <w:lang w:eastAsia="ru-RU"/>
              </w:rPr>
            </w:pPr>
            <w:r w:rsidRPr="002114CB">
              <w:rPr>
                <w:rFonts w:ascii="Times New Roman" w:eastAsia="Times New Roman" w:hAnsi="Times New Roman" w:cs="Times New Roman"/>
                <w:color w:val="000000"/>
                <w:sz w:val="20"/>
                <w:szCs w:val="20"/>
                <w:lang w:eastAsia="ru-RU"/>
              </w:rPr>
              <w:t> </w:t>
            </w:r>
          </w:p>
        </w:tc>
        <w:tc>
          <w:tcPr>
            <w:tcW w:w="1366" w:type="dxa"/>
            <w:tcBorders>
              <w:top w:val="nil"/>
              <w:left w:val="nil"/>
              <w:bottom w:val="nil"/>
              <w:right w:val="nil"/>
            </w:tcBorders>
            <w:shd w:val="clear" w:color="auto" w:fill="auto"/>
            <w:noWrap/>
            <w:vAlign w:val="center"/>
            <w:hideMark/>
          </w:tcPr>
          <w:p w14:paraId="646FF270" w14:textId="77777777" w:rsidR="002114CB" w:rsidRPr="002114CB" w:rsidRDefault="002114CB" w:rsidP="002114CB">
            <w:pPr>
              <w:spacing w:after="0" w:line="240" w:lineRule="auto"/>
              <w:rPr>
                <w:rFonts w:ascii="Times New Roman" w:eastAsia="Times New Roman" w:hAnsi="Times New Roman" w:cs="Times New Roman"/>
                <w:color w:val="000000"/>
                <w:sz w:val="20"/>
                <w:szCs w:val="20"/>
                <w:lang w:eastAsia="ru-RU"/>
              </w:rPr>
            </w:pPr>
            <w:r w:rsidRPr="002114CB">
              <w:rPr>
                <w:rFonts w:ascii="Times New Roman" w:eastAsia="Times New Roman" w:hAnsi="Times New Roman" w:cs="Times New Roman"/>
                <w:color w:val="000000"/>
                <w:sz w:val="20"/>
                <w:szCs w:val="20"/>
                <w:lang w:eastAsia="ru-RU"/>
              </w:rPr>
              <w:t> </w:t>
            </w:r>
          </w:p>
        </w:tc>
        <w:tc>
          <w:tcPr>
            <w:tcW w:w="3002" w:type="dxa"/>
            <w:tcBorders>
              <w:top w:val="nil"/>
              <w:left w:val="nil"/>
              <w:bottom w:val="nil"/>
              <w:right w:val="nil"/>
            </w:tcBorders>
            <w:shd w:val="clear" w:color="auto" w:fill="auto"/>
            <w:noWrap/>
            <w:vAlign w:val="center"/>
            <w:hideMark/>
          </w:tcPr>
          <w:p w14:paraId="35B4A567" w14:textId="77777777" w:rsidR="002114CB" w:rsidRPr="002114CB" w:rsidRDefault="002114CB" w:rsidP="002114CB">
            <w:pPr>
              <w:spacing w:after="0" w:line="240" w:lineRule="auto"/>
              <w:rPr>
                <w:rFonts w:ascii="Times New Roman" w:eastAsia="Times New Roman" w:hAnsi="Times New Roman" w:cs="Times New Roman"/>
                <w:b/>
                <w:bCs/>
                <w:color w:val="000000"/>
                <w:sz w:val="20"/>
                <w:szCs w:val="20"/>
                <w:lang w:eastAsia="ru-RU"/>
              </w:rPr>
            </w:pPr>
            <w:r w:rsidRPr="002114CB">
              <w:rPr>
                <w:rFonts w:ascii="Times New Roman" w:eastAsia="Times New Roman" w:hAnsi="Times New Roman" w:cs="Times New Roman"/>
                <w:b/>
                <w:bCs/>
                <w:color w:val="000000"/>
                <w:sz w:val="20"/>
                <w:szCs w:val="20"/>
                <w:lang w:eastAsia="ru-RU"/>
              </w:rPr>
              <w:t> </w:t>
            </w:r>
          </w:p>
        </w:tc>
        <w:tc>
          <w:tcPr>
            <w:tcW w:w="1520" w:type="dxa"/>
            <w:tcBorders>
              <w:top w:val="nil"/>
              <w:left w:val="nil"/>
              <w:bottom w:val="nil"/>
              <w:right w:val="nil"/>
            </w:tcBorders>
            <w:shd w:val="clear" w:color="auto" w:fill="auto"/>
            <w:noWrap/>
            <w:vAlign w:val="center"/>
            <w:hideMark/>
          </w:tcPr>
          <w:p w14:paraId="6E3A3DC7" w14:textId="77777777" w:rsidR="002114CB" w:rsidRPr="002114CB" w:rsidRDefault="002114CB" w:rsidP="002114CB">
            <w:pPr>
              <w:spacing w:after="0" w:line="240" w:lineRule="auto"/>
              <w:jc w:val="right"/>
              <w:rPr>
                <w:rFonts w:ascii="Times New Roman" w:eastAsia="Times New Roman" w:hAnsi="Times New Roman" w:cs="Times New Roman"/>
                <w:b/>
                <w:bCs/>
                <w:color w:val="000000"/>
                <w:sz w:val="20"/>
                <w:szCs w:val="20"/>
                <w:lang w:eastAsia="ru-RU"/>
              </w:rPr>
            </w:pPr>
            <w:r w:rsidRPr="002114CB">
              <w:rPr>
                <w:rFonts w:ascii="Times New Roman" w:eastAsia="Times New Roman" w:hAnsi="Times New Roman" w:cs="Times New Roman"/>
                <w:b/>
                <w:bCs/>
                <w:color w:val="000000"/>
                <w:sz w:val="20"/>
                <w:szCs w:val="20"/>
                <w:lang w:eastAsia="ru-RU"/>
              </w:rPr>
              <w:t> </w:t>
            </w:r>
          </w:p>
        </w:tc>
        <w:tc>
          <w:tcPr>
            <w:tcW w:w="1058" w:type="dxa"/>
            <w:tcBorders>
              <w:top w:val="nil"/>
              <w:left w:val="nil"/>
              <w:bottom w:val="nil"/>
              <w:right w:val="nil"/>
            </w:tcBorders>
            <w:shd w:val="clear" w:color="auto" w:fill="auto"/>
            <w:noWrap/>
            <w:vAlign w:val="center"/>
            <w:hideMark/>
          </w:tcPr>
          <w:p w14:paraId="4B60E192" w14:textId="77777777" w:rsidR="002114CB" w:rsidRPr="002114CB" w:rsidRDefault="002114CB" w:rsidP="002114CB">
            <w:pPr>
              <w:spacing w:after="0" w:line="240" w:lineRule="auto"/>
              <w:jc w:val="right"/>
              <w:rPr>
                <w:rFonts w:ascii="Times New Roman" w:eastAsia="Times New Roman" w:hAnsi="Times New Roman" w:cs="Times New Roman"/>
                <w:color w:val="000000"/>
                <w:sz w:val="20"/>
                <w:szCs w:val="20"/>
                <w:lang w:eastAsia="ru-RU"/>
              </w:rPr>
            </w:pPr>
            <w:r w:rsidRPr="002114CB">
              <w:rPr>
                <w:rFonts w:ascii="Times New Roman" w:eastAsia="Times New Roman" w:hAnsi="Times New Roman" w:cs="Times New Roman"/>
                <w:color w:val="000000"/>
                <w:sz w:val="20"/>
                <w:szCs w:val="20"/>
                <w:lang w:eastAsia="ru-RU"/>
              </w:rPr>
              <w:t> </w:t>
            </w:r>
          </w:p>
        </w:tc>
        <w:tc>
          <w:tcPr>
            <w:tcW w:w="1460" w:type="dxa"/>
            <w:tcBorders>
              <w:top w:val="nil"/>
              <w:left w:val="nil"/>
              <w:bottom w:val="nil"/>
              <w:right w:val="nil"/>
            </w:tcBorders>
            <w:shd w:val="clear" w:color="auto" w:fill="auto"/>
            <w:noWrap/>
            <w:vAlign w:val="center"/>
            <w:hideMark/>
          </w:tcPr>
          <w:p w14:paraId="5EBA75A1" w14:textId="77777777" w:rsidR="002114CB" w:rsidRPr="002114CB" w:rsidRDefault="002114CB" w:rsidP="002114CB">
            <w:pPr>
              <w:spacing w:after="0" w:line="240" w:lineRule="auto"/>
              <w:jc w:val="right"/>
              <w:rPr>
                <w:rFonts w:ascii="Times New Roman" w:eastAsia="Times New Roman" w:hAnsi="Times New Roman" w:cs="Times New Roman"/>
                <w:color w:val="000000"/>
                <w:sz w:val="20"/>
                <w:szCs w:val="20"/>
                <w:lang w:eastAsia="ru-RU"/>
              </w:rPr>
            </w:pPr>
            <w:r w:rsidRPr="002114CB">
              <w:rPr>
                <w:rFonts w:ascii="Times New Roman" w:eastAsia="Times New Roman" w:hAnsi="Times New Roman" w:cs="Times New Roman"/>
                <w:color w:val="000000"/>
                <w:sz w:val="20"/>
                <w:szCs w:val="20"/>
                <w:lang w:eastAsia="ru-RU"/>
              </w:rPr>
              <w:t>Приложение 4 к  решению</w:t>
            </w:r>
          </w:p>
        </w:tc>
      </w:tr>
      <w:tr w:rsidR="002114CB" w:rsidRPr="002114CB" w14:paraId="57E42E2B" w14:textId="77777777" w:rsidTr="00F31849">
        <w:trPr>
          <w:gridAfter w:val="2"/>
          <w:wAfter w:w="230" w:type="dxa"/>
          <w:trHeight w:val="930"/>
        </w:trPr>
        <w:tc>
          <w:tcPr>
            <w:tcW w:w="4678" w:type="dxa"/>
            <w:tcBorders>
              <w:top w:val="nil"/>
              <w:left w:val="nil"/>
              <w:bottom w:val="nil"/>
              <w:right w:val="nil"/>
            </w:tcBorders>
            <w:shd w:val="clear" w:color="auto" w:fill="auto"/>
            <w:noWrap/>
            <w:vAlign w:val="center"/>
            <w:hideMark/>
          </w:tcPr>
          <w:p w14:paraId="4A5C60D0" w14:textId="77777777" w:rsidR="002114CB" w:rsidRPr="002114CB" w:rsidRDefault="002114CB" w:rsidP="002114CB">
            <w:pPr>
              <w:spacing w:after="0" w:line="240" w:lineRule="auto"/>
              <w:rPr>
                <w:rFonts w:ascii="Times New Roman" w:eastAsia="Times New Roman" w:hAnsi="Times New Roman" w:cs="Times New Roman"/>
                <w:color w:val="000000"/>
                <w:sz w:val="20"/>
                <w:szCs w:val="20"/>
                <w:lang w:eastAsia="ru-RU"/>
              </w:rPr>
            </w:pPr>
            <w:r w:rsidRPr="002114CB">
              <w:rPr>
                <w:rFonts w:ascii="Times New Roman" w:eastAsia="Times New Roman" w:hAnsi="Times New Roman" w:cs="Times New Roman"/>
                <w:color w:val="000000"/>
                <w:sz w:val="20"/>
                <w:szCs w:val="20"/>
                <w:lang w:eastAsia="ru-RU"/>
              </w:rPr>
              <w:t> </w:t>
            </w:r>
          </w:p>
        </w:tc>
        <w:tc>
          <w:tcPr>
            <w:tcW w:w="992" w:type="dxa"/>
            <w:tcBorders>
              <w:top w:val="nil"/>
              <w:left w:val="nil"/>
              <w:bottom w:val="nil"/>
              <w:right w:val="nil"/>
            </w:tcBorders>
            <w:shd w:val="clear" w:color="auto" w:fill="auto"/>
            <w:noWrap/>
            <w:vAlign w:val="center"/>
            <w:hideMark/>
          </w:tcPr>
          <w:p w14:paraId="54FAF4E9" w14:textId="77777777" w:rsidR="002114CB" w:rsidRPr="002114CB" w:rsidRDefault="002114CB" w:rsidP="002114CB">
            <w:pPr>
              <w:spacing w:after="0" w:line="240" w:lineRule="auto"/>
              <w:rPr>
                <w:rFonts w:ascii="Times New Roman" w:eastAsia="Times New Roman" w:hAnsi="Times New Roman" w:cs="Times New Roman"/>
                <w:color w:val="000000"/>
                <w:sz w:val="20"/>
                <w:szCs w:val="20"/>
                <w:lang w:eastAsia="ru-RU"/>
              </w:rPr>
            </w:pPr>
            <w:r w:rsidRPr="002114CB">
              <w:rPr>
                <w:rFonts w:ascii="Times New Roman" w:eastAsia="Times New Roman" w:hAnsi="Times New Roman" w:cs="Times New Roman"/>
                <w:color w:val="000000"/>
                <w:sz w:val="20"/>
                <w:szCs w:val="20"/>
                <w:lang w:eastAsia="ru-RU"/>
              </w:rPr>
              <w:t> </w:t>
            </w:r>
          </w:p>
        </w:tc>
        <w:tc>
          <w:tcPr>
            <w:tcW w:w="1418" w:type="dxa"/>
            <w:tcBorders>
              <w:top w:val="nil"/>
              <w:left w:val="nil"/>
              <w:bottom w:val="nil"/>
              <w:right w:val="nil"/>
            </w:tcBorders>
            <w:shd w:val="clear" w:color="auto" w:fill="auto"/>
            <w:noWrap/>
            <w:vAlign w:val="center"/>
            <w:hideMark/>
          </w:tcPr>
          <w:p w14:paraId="3A927752" w14:textId="77777777" w:rsidR="002114CB" w:rsidRPr="002114CB" w:rsidRDefault="002114CB" w:rsidP="002114CB">
            <w:pPr>
              <w:spacing w:after="0" w:line="240" w:lineRule="auto"/>
              <w:rPr>
                <w:rFonts w:ascii="Times New Roman" w:eastAsia="Times New Roman" w:hAnsi="Times New Roman" w:cs="Times New Roman"/>
                <w:color w:val="000000"/>
                <w:sz w:val="20"/>
                <w:szCs w:val="20"/>
                <w:lang w:eastAsia="ru-RU"/>
              </w:rPr>
            </w:pPr>
            <w:r w:rsidRPr="002114CB">
              <w:rPr>
                <w:rFonts w:ascii="Times New Roman" w:eastAsia="Times New Roman" w:hAnsi="Times New Roman" w:cs="Times New Roman"/>
                <w:color w:val="000000"/>
                <w:sz w:val="20"/>
                <w:szCs w:val="20"/>
                <w:lang w:eastAsia="ru-RU"/>
              </w:rPr>
              <w:t> </w:t>
            </w:r>
          </w:p>
        </w:tc>
        <w:tc>
          <w:tcPr>
            <w:tcW w:w="1366" w:type="dxa"/>
            <w:tcBorders>
              <w:top w:val="nil"/>
              <w:left w:val="nil"/>
              <w:bottom w:val="nil"/>
              <w:right w:val="nil"/>
            </w:tcBorders>
            <w:shd w:val="clear" w:color="auto" w:fill="auto"/>
            <w:noWrap/>
            <w:vAlign w:val="center"/>
            <w:hideMark/>
          </w:tcPr>
          <w:p w14:paraId="1FF8551D" w14:textId="77777777" w:rsidR="002114CB" w:rsidRPr="002114CB" w:rsidRDefault="002114CB" w:rsidP="002114CB">
            <w:pPr>
              <w:spacing w:after="0" w:line="240" w:lineRule="auto"/>
              <w:rPr>
                <w:rFonts w:ascii="Times New Roman" w:eastAsia="Times New Roman" w:hAnsi="Times New Roman" w:cs="Times New Roman"/>
                <w:color w:val="000000"/>
                <w:sz w:val="20"/>
                <w:szCs w:val="20"/>
                <w:lang w:eastAsia="ru-RU"/>
              </w:rPr>
            </w:pPr>
            <w:r w:rsidRPr="002114CB">
              <w:rPr>
                <w:rFonts w:ascii="Times New Roman" w:eastAsia="Times New Roman" w:hAnsi="Times New Roman" w:cs="Times New Roman"/>
                <w:color w:val="000000"/>
                <w:sz w:val="20"/>
                <w:szCs w:val="20"/>
                <w:lang w:eastAsia="ru-RU"/>
              </w:rPr>
              <w:t> </w:t>
            </w:r>
          </w:p>
        </w:tc>
        <w:tc>
          <w:tcPr>
            <w:tcW w:w="7040" w:type="dxa"/>
            <w:gridSpan w:val="4"/>
            <w:tcBorders>
              <w:top w:val="nil"/>
              <w:left w:val="nil"/>
              <w:bottom w:val="nil"/>
              <w:right w:val="nil"/>
            </w:tcBorders>
            <w:shd w:val="clear" w:color="auto" w:fill="auto"/>
            <w:vAlign w:val="center"/>
            <w:hideMark/>
          </w:tcPr>
          <w:p w14:paraId="14E60896" w14:textId="77777777" w:rsidR="002114CB" w:rsidRPr="002114CB" w:rsidRDefault="002114CB" w:rsidP="002114CB">
            <w:pPr>
              <w:spacing w:after="0" w:line="240" w:lineRule="auto"/>
              <w:jc w:val="right"/>
              <w:rPr>
                <w:rFonts w:ascii="Times New Roman" w:eastAsia="Times New Roman" w:hAnsi="Times New Roman" w:cs="Times New Roman"/>
                <w:color w:val="000000"/>
                <w:sz w:val="20"/>
                <w:szCs w:val="20"/>
                <w:lang w:eastAsia="ru-RU"/>
              </w:rPr>
            </w:pPr>
            <w:r w:rsidRPr="002114CB">
              <w:rPr>
                <w:rFonts w:ascii="Times New Roman" w:eastAsia="Times New Roman" w:hAnsi="Times New Roman" w:cs="Times New Roman"/>
                <w:color w:val="000000"/>
                <w:sz w:val="20"/>
                <w:szCs w:val="20"/>
                <w:lang w:eastAsia="ru-RU"/>
              </w:rPr>
              <w:t xml:space="preserve">Собрания депутатов Митякинского сельского поселения№30 от 15.11.2024 г. "О внесении изменений в решение Собрания  депутатов Митякинского сельского поселения  № 34 от 27.12.2023 г.                             </w:t>
            </w:r>
          </w:p>
        </w:tc>
      </w:tr>
      <w:tr w:rsidR="002114CB" w:rsidRPr="002114CB" w14:paraId="5916066B" w14:textId="77777777" w:rsidTr="00F31849">
        <w:trPr>
          <w:gridAfter w:val="2"/>
          <w:wAfter w:w="230" w:type="dxa"/>
          <w:trHeight w:val="225"/>
        </w:trPr>
        <w:tc>
          <w:tcPr>
            <w:tcW w:w="4678" w:type="dxa"/>
            <w:tcBorders>
              <w:top w:val="nil"/>
              <w:left w:val="nil"/>
              <w:bottom w:val="nil"/>
              <w:right w:val="nil"/>
            </w:tcBorders>
            <w:shd w:val="clear" w:color="auto" w:fill="auto"/>
            <w:noWrap/>
            <w:vAlign w:val="center"/>
            <w:hideMark/>
          </w:tcPr>
          <w:p w14:paraId="67CC12FE" w14:textId="77777777" w:rsidR="002114CB" w:rsidRPr="002114CB" w:rsidRDefault="002114CB" w:rsidP="002114CB">
            <w:pPr>
              <w:spacing w:after="0" w:line="240" w:lineRule="auto"/>
              <w:rPr>
                <w:rFonts w:ascii="Times New Roman" w:eastAsia="Times New Roman" w:hAnsi="Times New Roman" w:cs="Times New Roman"/>
                <w:color w:val="000000"/>
                <w:sz w:val="20"/>
                <w:szCs w:val="20"/>
                <w:lang w:eastAsia="ru-RU"/>
              </w:rPr>
            </w:pPr>
            <w:r w:rsidRPr="002114CB">
              <w:rPr>
                <w:rFonts w:ascii="Times New Roman" w:eastAsia="Times New Roman" w:hAnsi="Times New Roman" w:cs="Times New Roman"/>
                <w:color w:val="000000"/>
                <w:sz w:val="20"/>
                <w:szCs w:val="20"/>
                <w:lang w:eastAsia="ru-RU"/>
              </w:rPr>
              <w:t> </w:t>
            </w:r>
          </w:p>
        </w:tc>
        <w:tc>
          <w:tcPr>
            <w:tcW w:w="992" w:type="dxa"/>
            <w:tcBorders>
              <w:top w:val="nil"/>
              <w:left w:val="nil"/>
              <w:bottom w:val="nil"/>
              <w:right w:val="nil"/>
            </w:tcBorders>
            <w:shd w:val="clear" w:color="auto" w:fill="auto"/>
            <w:noWrap/>
            <w:vAlign w:val="center"/>
            <w:hideMark/>
          </w:tcPr>
          <w:p w14:paraId="1B017F48" w14:textId="77777777" w:rsidR="002114CB" w:rsidRPr="002114CB" w:rsidRDefault="002114CB" w:rsidP="002114CB">
            <w:pPr>
              <w:spacing w:after="0" w:line="240" w:lineRule="auto"/>
              <w:rPr>
                <w:rFonts w:ascii="Times New Roman" w:eastAsia="Times New Roman" w:hAnsi="Times New Roman" w:cs="Times New Roman"/>
                <w:color w:val="000000"/>
                <w:sz w:val="20"/>
                <w:szCs w:val="20"/>
                <w:lang w:eastAsia="ru-RU"/>
              </w:rPr>
            </w:pPr>
            <w:r w:rsidRPr="002114CB">
              <w:rPr>
                <w:rFonts w:ascii="Times New Roman" w:eastAsia="Times New Roman" w:hAnsi="Times New Roman" w:cs="Times New Roman"/>
                <w:color w:val="000000"/>
                <w:sz w:val="20"/>
                <w:szCs w:val="20"/>
                <w:lang w:eastAsia="ru-RU"/>
              </w:rPr>
              <w:t> </w:t>
            </w:r>
          </w:p>
        </w:tc>
        <w:tc>
          <w:tcPr>
            <w:tcW w:w="1418" w:type="dxa"/>
            <w:tcBorders>
              <w:top w:val="nil"/>
              <w:left w:val="nil"/>
              <w:bottom w:val="nil"/>
              <w:right w:val="nil"/>
            </w:tcBorders>
            <w:shd w:val="clear" w:color="auto" w:fill="auto"/>
            <w:noWrap/>
            <w:vAlign w:val="center"/>
            <w:hideMark/>
          </w:tcPr>
          <w:p w14:paraId="237C9AF1" w14:textId="77777777" w:rsidR="002114CB" w:rsidRPr="002114CB" w:rsidRDefault="002114CB" w:rsidP="002114CB">
            <w:pPr>
              <w:spacing w:after="0" w:line="240" w:lineRule="auto"/>
              <w:rPr>
                <w:rFonts w:ascii="Times New Roman" w:eastAsia="Times New Roman" w:hAnsi="Times New Roman" w:cs="Times New Roman"/>
                <w:color w:val="000000"/>
                <w:sz w:val="20"/>
                <w:szCs w:val="20"/>
                <w:lang w:eastAsia="ru-RU"/>
              </w:rPr>
            </w:pPr>
            <w:r w:rsidRPr="002114CB">
              <w:rPr>
                <w:rFonts w:ascii="Times New Roman" w:eastAsia="Times New Roman" w:hAnsi="Times New Roman" w:cs="Times New Roman"/>
                <w:color w:val="000000"/>
                <w:sz w:val="20"/>
                <w:szCs w:val="20"/>
                <w:lang w:eastAsia="ru-RU"/>
              </w:rPr>
              <w:t> </w:t>
            </w:r>
          </w:p>
        </w:tc>
        <w:tc>
          <w:tcPr>
            <w:tcW w:w="1366" w:type="dxa"/>
            <w:tcBorders>
              <w:top w:val="nil"/>
              <w:left w:val="nil"/>
              <w:bottom w:val="nil"/>
              <w:right w:val="nil"/>
            </w:tcBorders>
            <w:shd w:val="clear" w:color="auto" w:fill="auto"/>
            <w:noWrap/>
            <w:vAlign w:val="center"/>
            <w:hideMark/>
          </w:tcPr>
          <w:p w14:paraId="7E50C259" w14:textId="77777777" w:rsidR="002114CB" w:rsidRPr="002114CB" w:rsidRDefault="002114CB" w:rsidP="002114CB">
            <w:pPr>
              <w:spacing w:after="0" w:line="240" w:lineRule="auto"/>
              <w:rPr>
                <w:rFonts w:ascii="Times New Roman" w:eastAsia="Times New Roman" w:hAnsi="Times New Roman" w:cs="Times New Roman"/>
                <w:color w:val="000000"/>
                <w:sz w:val="20"/>
                <w:szCs w:val="20"/>
                <w:lang w:eastAsia="ru-RU"/>
              </w:rPr>
            </w:pPr>
            <w:r w:rsidRPr="002114CB">
              <w:rPr>
                <w:rFonts w:ascii="Times New Roman" w:eastAsia="Times New Roman" w:hAnsi="Times New Roman" w:cs="Times New Roman"/>
                <w:color w:val="000000"/>
                <w:sz w:val="20"/>
                <w:szCs w:val="20"/>
                <w:lang w:eastAsia="ru-RU"/>
              </w:rPr>
              <w:t> </w:t>
            </w:r>
          </w:p>
        </w:tc>
        <w:tc>
          <w:tcPr>
            <w:tcW w:w="3002" w:type="dxa"/>
            <w:tcBorders>
              <w:top w:val="nil"/>
              <w:left w:val="nil"/>
              <w:bottom w:val="nil"/>
              <w:right w:val="nil"/>
            </w:tcBorders>
            <w:shd w:val="clear" w:color="auto" w:fill="auto"/>
            <w:noWrap/>
            <w:vAlign w:val="center"/>
            <w:hideMark/>
          </w:tcPr>
          <w:p w14:paraId="7B3CD660" w14:textId="77777777" w:rsidR="002114CB" w:rsidRPr="002114CB" w:rsidRDefault="002114CB" w:rsidP="002114CB">
            <w:pPr>
              <w:spacing w:after="0" w:line="240" w:lineRule="auto"/>
              <w:rPr>
                <w:rFonts w:ascii="Times New Roman" w:eastAsia="Times New Roman" w:hAnsi="Times New Roman" w:cs="Times New Roman"/>
                <w:color w:val="000000"/>
                <w:sz w:val="20"/>
                <w:szCs w:val="20"/>
                <w:lang w:eastAsia="ru-RU"/>
              </w:rPr>
            </w:pPr>
            <w:r w:rsidRPr="002114CB">
              <w:rPr>
                <w:rFonts w:ascii="Times New Roman" w:eastAsia="Times New Roman" w:hAnsi="Times New Roman" w:cs="Times New Roman"/>
                <w:color w:val="000000"/>
                <w:sz w:val="20"/>
                <w:szCs w:val="20"/>
                <w:lang w:eastAsia="ru-RU"/>
              </w:rPr>
              <w:t> </w:t>
            </w:r>
          </w:p>
        </w:tc>
        <w:tc>
          <w:tcPr>
            <w:tcW w:w="1520" w:type="dxa"/>
            <w:tcBorders>
              <w:top w:val="nil"/>
              <w:left w:val="nil"/>
              <w:bottom w:val="nil"/>
              <w:right w:val="nil"/>
            </w:tcBorders>
            <w:shd w:val="clear" w:color="auto" w:fill="auto"/>
            <w:noWrap/>
            <w:vAlign w:val="center"/>
            <w:hideMark/>
          </w:tcPr>
          <w:p w14:paraId="67F91F6D" w14:textId="77777777" w:rsidR="002114CB" w:rsidRPr="002114CB" w:rsidRDefault="002114CB" w:rsidP="002114CB">
            <w:pPr>
              <w:spacing w:after="0" w:line="240" w:lineRule="auto"/>
              <w:jc w:val="right"/>
              <w:rPr>
                <w:rFonts w:ascii="Times New Roman" w:eastAsia="Times New Roman" w:hAnsi="Times New Roman" w:cs="Times New Roman"/>
                <w:color w:val="000000"/>
                <w:sz w:val="20"/>
                <w:szCs w:val="20"/>
                <w:lang w:eastAsia="ru-RU"/>
              </w:rPr>
            </w:pPr>
            <w:r w:rsidRPr="002114CB">
              <w:rPr>
                <w:rFonts w:ascii="Times New Roman" w:eastAsia="Times New Roman" w:hAnsi="Times New Roman" w:cs="Times New Roman"/>
                <w:color w:val="000000"/>
                <w:sz w:val="20"/>
                <w:szCs w:val="20"/>
                <w:lang w:eastAsia="ru-RU"/>
              </w:rPr>
              <w:t> </w:t>
            </w:r>
          </w:p>
        </w:tc>
        <w:tc>
          <w:tcPr>
            <w:tcW w:w="1058" w:type="dxa"/>
            <w:tcBorders>
              <w:top w:val="nil"/>
              <w:left w:val="nil"/>
              <w:bottom w:val="nil"/>
              <w:right w:val="nil"/>
            </w:tcBorders>
            <w:shd w:val="clear" w:color="auto" w:fill="auto"/>
            <w:noWrap/>
            <w:vAlign w:val="center"/>
            <w:hideMark/>
          </w:tcPr>
          <w:p w14:paraId="5B3790DB" w14:textId="77777777" w:rsidR="002114CB" w:rsidRPr="002114CB" w:rsidRDefault="002114CB" w:rsidP="002114CB">
            <w:pPr>
              <w:spacing w:after="0" w:line="240" w:lineRule="auto"/>
              <w:jc w:val="right"/>
              <w:rPr>
                <w:rFonts w:ascii="Times New Roman" w:eastAsia="Times New Roman" w:hAnsi="Times New Roman" w:cs="Times New Roman"/>
                <w:color w:val="000000"/>
                <w:sz w:val="20"/>
                <w:szCs w:val="20"/>
                <w:lang w:eastAsia="ru-RU"/>
              </w:rPr>
            </w:pPr>
            <w:r w:rsidRPr="002114CB">
              <w:rPr>
                <w:rFonts w:ascii="Times New Roman" w:eastAsia="Times New Roman" w:hAnsi="Times New Roman" w:cs="Times New Roman"/>
                <w:color w:val="000000"/>
                <w:sz w:val="20"/>
                <w:szCs w:val="20"/>
                <w:lang w:eastAsia="ru-RU"/>
              </w:rPr>
              <w:t> </w:t>
            </w:r>
          </w:p>
        </w:tc>
        <w:tc>
          <w:tcPr>
            <w:tcW w:w="1460" w:type="dxa"/>
            <w:tcBorders>
              <w:top w:val="nil"/>
              <w:left w:val="nil"/>
              <w:bottom w:val="nil"/>
              <w:right w:val="nil"/>
            </w:tcBorders>
            <w:shd w:val="clear" w:color="auto" w:fill="auto"/>
            <w:noWrap/>
            <w:vAlign w:val="center"/>
            <w:hideMark/>
          </w:tcPr>
          <w:p w14:paraId="7DBD0FD9" w14:textId="77777777" w:rsidR="002114CB" w:rsidRPr="002114CB" w:rsidRDefault="002114CB" w:rsidP="002114CB">
            <w:pPr>
              <w:spacing w:after="0" w:line="240" w:lineRule="auto"/>
              <w:jc w:val="right"/>
              <w:rPr>
                <w:rFonts w:ascii="Times New Roman" w:eastAsia="Times New Roman" w:hAnsi="Times New Roman" w:cs="Times New Roman"/>
                <w:color w:val="000000"/>
                <w:sz w:val="20"/>
                <w:szCs w:val="20"/>
                <w:lang w:eastAsia="ru-RU"/>
              </w:rPr>
            </w:pPr>
            <w:r w:rsidRPr="002114CB">
              <w:rPr>
                <w:rFonts w:ascii="Times New Roman" w:eastAsia="Times New Roman" w:hAnsi="Times New Roman" w:cs="Times New Roman"/>
                <w:color w:val="000000"/>
                <w:sz w:val="20"/>
                <w:szCs w:val="20"/>
                <w:lang w:eastAsia="ru-RU"/>
              </w:rPr>
              <w:t xml:space="preserve">" О бюджете Митякинского сельского поселения </w:t>
            </w:r>
          </w:p>
        </w:tc>
      </w:tr>
      <w:tr w:rsidR="002114CB" w:rsidRPr="002114CB" w14:paraId="657A2721" w14:textId="77777777" w:rsidTr="00F31849">
        <w:trPr>
          <w:gridAfter w:val="2"/>
          <w:wAfter w:w="230" w:type="dxa"/>
          <w:trHeight w:val="270"/>
        </w:trPr>
        <w:tc>
          <w:tcPr>
            <w:tcW w:w="4678" w:type="dxa"/>
            <w:tcBorders>
              <w:top w:val="nil"/>
              <w:left w:val="nil"/>
              <w:bottom w:val="nil"/>
              <w:right w:val="nil"/>
            </w:tcBorders>
            <w:shd w:val="clear" w:color="auto" w:fill="auto"/>
            <w:noWrap/>
            <w:vAlign w:val="center"/>
            <w:hideMark/>
          </w:tcPr>
          <w:p w14:paraId="3D012A30" w14:textId="77777777" w:rsidR="002114CB" w:rsidRPr="002114CB" w:rsidRDefault="002114CB" w:rsidP="002114CB">
            <w:pPr>
              <w:spacing w:after="0" w:line="240" w:lineRule="auto"/>
              <w:rPr>
                <w:rFonts w:ascii="Times New Roman" w:eastAsia="Times New Roman" w:hAnsi="Times New Roman" w:cs="Times New Roman"/>
                <w:color w:val="000000"/>
                <w:sz w:val="20"/>
                <w:szCs w:val="20"/>
                <w:lang w:eastAsia="ru-RU"/>
              </w:rPr>
            </w:pPr>
            <w:r w:rsidRPr="002114CB">
              <w:rPr>
                <w:rFonts w:ascii="Times New Roman" w:eastAsia="Times New Roman" w:hAnsi="Times New Roman" w:cs="Times New Roman"/>
                <w:color w:val="000000"/>
                <w:sz w:val="20"/>
                <w:szCs w:val="20"/>
                <w:lang w:eastAsia="ru-RU"/>
              </w:rPr>
              <w:t> </w:t>
            </w:r>
          </w:p>
        </w:tc>
        <w:tc>
          <w:tcPr>
            <w:tcW w:w="992" w:type="dxa"/>
            <w:tcBorders>
              <w:top w:val="nil"/>
              <w:left w:val="nil"/>
              <w:bottom w:val="nil"/>
              <w:right w:val="nil"/>
            </w:tcBorders>
            <w:shd w:val="clear" w:color="auto" w:fill="auto"/>
            <w:noWrap/>
            <w:vAlign w:val="center"/>
            <w:hideMark/>
          </w:tcPr>
          <w:p w14:paraId="70BC3BD1" w14:textId="77777777" w:rsidR="002114CB" w:rsidRPr="002114CB" w:rsidRDefault="002114CB" w:rsidP="002114CB">
            <w:pPr>
              <w:spacing w:after="0" w:line="240" w:lineRule="auto"/>
              <w:rPr>
                <w:rFonts w:ascii="Times New Roman" w:eastAsia="Times New Roman" w:hAnsi="Times New Roman" w:cs="Times New Roman"/>
                <w:color w:val="000000"/>
                <w:sz w:val="20"/>
                <w:szCs w:val="20"/>
                <w:lang w:eastAsia="ru-RU"/>
              </w:rPr>
            </w:pPr>
            <w:r w:rsidRPr="002114CB">
              <w:rPr>
                <w:rFonts w:ascii="Times New Roman" w:eastAsia="Times New Roman" w:hAnsi="Times New Roman" w:cs="Times New Roman"/>
                <w:color w:val="000000"/>
                <w:sz w:val="20"/>
                <w:szCs w:val="20"/>
                <w:lang w:eastAsia="ru-RU"/>
              </w:rPr>
              <w:t> </w:t>
            </w:r>
          </w:p>
        </w:tc>
        <w:tc>
          <w:tcPr>
            <w:tcW w:w="1418" w:type="dxa"/>
            <w:tcBorders>
              <w:top w:val="nil"/>
              <w:left w:val="nil"/>
              <w:bottom w:val="nil"/>
              <w:right w:val="nil"/>
            </w:tcBorders>
            <w:shd w:val="clear" w:color="auto" w:fill="auto"/>
            <w:noWrap/>
            <w:vAlign w:val="center"/>
            <w:hideMark/>
          </w:tcPr>
          <w:p w14:paraId="004FAC9A" w14:textId="77777777" w:rsidR="002114CB" w:rsidRPr="002114CB" w:rsidRDefault="002114CB" w:rsidP="002114CB">
            <w:pPr>
              <w:spacing w:after="0" w:line="240" w:lineRule="auto"/>
              <w:rPr>
                <w:rFonts w:ascii="Times New Roman" w:eastAsia="Times New Roman" w:hAnsi="Times New Roman" w:cs="Times New Roman"/>
                <w:color w:val="000000"/>
                <w:sz w:val="20"/>
                <w:szCs w:val="20"/>
                <w:lang w:eastAsia="ru-RU"/>
              </w:rPr>
            </w:pPr>
            <w:r w:rsidRPr="002114CB">
              <w:rPr>
                <w:rFonts w:ascii="Times New Roman" w:eastAsia="Times New Roman" w:hAnsi="Times New Roman" w:cs="Times New Roman"/>
                <w:color w:val="000000"/>
                <w:sz w:val="20"/>
                <w:szCs w:val="20"/>
                <w:lang w:eastAsia="ru-RU"/>
              </w:rPr>
              <w:t> </w:t>
            </w:r>
          </w:p>
        </w:tc>
        <w:tc>
          <w:tcPr>
            <w:tcW w:w="1366" w:type="dxa"/>
            <w:tcBorders>
              <w:top w:val="nil"/>
              <w:left w:val="nil"/>
              <w:bottom w:val="nil"/>
              <w:right w:val="nil"/>
            </w:tcBorders>
            <w:shd w:val="clear" w:color="auto" w:fill="auto"/>
            <w:noWrap/>
            <w:vAlign w:val="center"/>
            <w:hideMark/>
          </w:tcPr>
          <w:p w14:paraId="0B9D442D" w14:textId="77777777" w:rsidR="002114CB" w:rsidRPr="002114CB" w:rsidRDefault="002114CB" w:rsidP="002114CB">
            <w:pPr>
              <w:spacing w:after="0" w:line="240" w:lineRule="auto"/>
              <w:rPr>
                <w:rFonts w:ascii="Times New Roman" w:eastAsia="Times New Roman" w:hAnsi="Times New Roman" w:cs="Times New Roman"/>
                <w:color w:val="000000"/>
                <w:sz w:val="20"/>
                <w:szCs w:val="20"/>
                <w:lang w:eastAsia="ru-RU"/>
              </w:rPr>
            </w:pPr>
            <w:r w:rsidRPr="002114CB">
              <w:rPr>
                <w:rFonts w:ascii="Times New Roman" w:eastAsia="Times New Roman" w:hAnsi="Times New Roman" w:cs="Times New Roman"/>
                <w:color w:val="000000"/>
                <w:sz w:val="20"/>
                <w:szCs w:val="20"/>
                <w:lang w:eastAsia="ru-RU"/>
              </w:rPr>
              <w:t> </w:t>
            </w:r>
          </w:p>
        </w:tc>
        <w:tc>
          <w:tcPr>
            <w:tcW w:w="3002" w:type="dxa"/>
            <w:tcBorders>
              <w:top w:val="nil"/>
              <w:left w:val="nil"/>
              <w:bottom w:val="nil"/>
              <w:right w:val="nil"/>
            </w:tcBorders>
            <w:shd w:val="clear" w:color="auto" w:fill="auto"/>
            <w:noWrap/>
            <w:vAlign w:val="center"/>
            <w:hideMark/>
          </w:tcPr>
          <w:p w14:paraId="2B4D169E" w14:textId="77777777" w:rsidR="002114CB" w:rsidRPr="002114CB" w:rsidRDefault="002114CB" w:rsidP="002114CB">
            <w:pPr>
              <w:spacing w:after="0" w:line="240" w:lineRule="auto"/>
              <w:rPr>
                <w:rFonts w:ascii="Times New Roman" w:eastAsia="Times New Roman" w:hAnsi="Times New Roman" w:cs="Times New Roman"/>
                <w:color w:val="000000"/>
                <w:sz w:val="20"/>
                <w:szCs w:val="20"/>
                <w:lang w:eastAsia="ru-RU"/>
              </w:rPr>
            </w:pPr>
            <w:r w:rsidRPr="002114CB">
              <w:rPr>
                <w:rFonts w:ascii="Times New Roman" w:eastAsia="Times New Roman" w:hAnsi="Times New Roman" w:cs="Times New Roman"/>
                <w:color w:val="000000"/>
                <w:sz w:val="20"/>
                <w:szCs w:val="20"/>
                <w:lang w:eastAsia="ru-RU"/>
              </w:rPr>
              <w:t> </w:t>
            </w:r>
          </w:p>
        </w:tc>
        <w:tc>
          <w:tcPr>
            <w:tcW w:w="1520" w:type="dxa"/>
            <w:tcBorders>
              <w:top w:val="nil"/>
              <w:left w:val="nil"/>
              <w:bottom w:val="nil"/>
              <w:right w:val="nil"/>
            </w:tcBorders>
            <w:shd w:val="clear" w:color="auto" w:fill="auto"/>
            <w:noWrap/>
            <w:vAlign w:val="center"/>
            <w:hideMark/>
          </w:tcPr>
          <w:p w14:paraId="476969F4" w14:textId="77777777" w:rsidR="002114CB" w:rsidRPr="002114CB" w:rsidRDefault="002114CB" w:rsidP="002114CB">
            <w:pPr>
              <w:spacing w:after="0" w:line="240" w:lineRule="auto"/>
              <w:jc w:val="right"/>
              <w:rPr>
                <w:rFonts w:ascii="Times New Roman" w:eastAsia="Times New Roman" w:hAnsi="Times New Roman" w:cs="Times New Roman"/>
                <w:color w:val="000000"/>
                <w:sz w:val="20"/>
                <w:szCs w:val="20"/>
                <w:lang w:eastAsia="ru-RU"/>
              </w:rPr>
            </w:pPr>
            <w:r w:rsidRPr="002114CB">
              <w:rPr>
                <w:rFonts w:ascii="Times New Roman" w:eastAsia="Times New Roman" w:hAnsi="Times New Roman" w:cs="Times New Roman"/>
                <w:color w:val="000000"/>
                <w:sz w:val="20"/>
                <w:szCs w:val="20"/>
                <w:lang w:eastAsia="ru-RU"/>
              </w:rPr>
              <w:t> </w:t>
            </w:r>
          </w:p>
        </w:tc>
        <w:tc>
          <w:tcPr>
            <w:tcW w:w="1058" w:type="dxa"/>
            <w:tcBorders>
              <w:top w:val="nil"/>
              <w:left w:val="nil"/>
              <w:bottom w:val="nil"/>
              <w:right w:val="nil"/>
            </w:tcBorders>
            <w:shd w:val="clear" w:color="auto" w:fill="auto"/>
            <w:noWrap/>
            <w:vAlign w:val="center"/>
            <w:hideMark/>
          </w:tcPr>
          <w:p w14:paraId="321299EF" w14:textId="77777777" w:rsidR="002114CB" w:rsidRPr="002114CB" w:rsidRDefault="002114CB" w:rsidP="002114CB">
            <w:pPr>
              <w:spacing w:after="0" w:line="240" w:lineRule="auto"/>
              <w:jc w:val="right"/>
              <w:rPr>
                <w:rFonts w:ascii="Times New Roman" w:eastAsia="Times New Roman" w:hAnsi="Times New Roman" w:cs="Times New Roman"/>
                <w:color w:val="000000"/>
                <w:sz w:val="20"/>
                <w:szCs w:val="20"/>
                <w:lang w:eastAsia="ru-RU"/>
              </w:rPr>
            </w:pPr>
            <w:r w:rsidRPr="002114CB">
              <w:rPr>
                <w:rFonts w:ascii="Times New Roman" w:eastAsia="Times New Roman" w:hAnsi="Times New Roman" w:cs="Times New Roman"/>
                <w:color w:val="000000"/>
                <w:sz w:val="20"/>
                <w:szCs w:val="20"/>
                <w:lang w:eastAsia="ru-RU"/>
              </w:rPr>
              <w:t> </w:t>
            </w:r>
          </w:p>
        </w:tc>
        <w:tc>
          <w:tcPr>
            <w:tcW w:w="1460" w:type="dxa"/>
            <w:tcBorders>
              <w:top w:val="nil"/>
              <w:left w:val="nil"/>
              <w:bottom w:val="nil"/>
              <w:right w:val="nil"/>
            </w:tcBorders>
            <w:shd w:val="clear" w:color="auto" w:fill="auto"/>
            <w:noWrap/>
            <w:vAlign w:val="center"/>
            <w:hideMark/>
          </w:tcPr>
          <w:p w14:paraId="0EA8315B" w14:textId="77777777" w:rsidR="002114CB" w:rsidRPr="002114CB" w:rsidRDefault="002114CB" w:rsidP="002114CB">
            <w:pPr>
              <w:spacing w:after="0" w:line="240" w:lineRule="auto"/>
              <w:jc w:val="right"/>
              <w:rPr>
                <w:rFonts w:ascii="Times New Roman" w:eastAsia="Times New Roman" w:hAnsi="Times New Roman" w:cs="Times New Roman"/>
                <w:color w:val="000000"/>
                <w:sz w:val="20"/>
                <w:szCs w:val="20"/>
                <w:lang w:eastAsia="ru-RU"/>
              </w:rPr>
            </w:pPr>
            <w:r w:rsidRPr="002114CB">
              <w:rPr>
                <w:rFonts w:ascii="Times New Roman" w:eastAsia="Times New Roman" w:hAnsi="Times New Roman" w:cs="Times New Roman"/>
                <w:color w:val="000000"/>
                <w:sz w:val="20"/>
                <w:szCs w:val="20"/>
                <w:lang w:eastAsia="ru-RU"/>
              </w:rPr>
              <w:t xml:space="preserve">Тарасовского района на 2024 год и на плановый </w:t>
            </w:r>
          </w:p>
        </w:tc>
      </w:tr>
      <w:tr w:rsidR="002114CB" w:rsidRPr="002114CB" w14:paraId="27B45D64" w14:textId="77777777" w:rsidTr="00F31849">
        <w:trPr>
          <w:gridAfter w:val="2"/>
          <w:wAfter w:w="230" w:type="dxa"/>
          <w:trHeight w:val="264"/>
        </w:trPr>
        <w:tc>
          <w:tcPr>
            <w:tcW w:w="4678" w:type="dxa"/>
            <w:tcBorders>
              <w:top w:val="nil"/>
              <w:left w:val="nil"/>
              <w:bottom w:val="nil"/>
              <w:right w:val="nil"/>
            </w:tcBorders>
            <w:shd w:val="clear" w:color="auto" w:fill="auto"/>
            <w:noWrap/>
            <w:vAlign w:val="center"/>
            <w:hideMark/>
          </w:tcPr>
          <w:p w14:paraId="1A3C0A3D" w14:textId="77777777" w:rsidR="002114CB" w:rsidRPr="002114CB" w:rsidRDefault="002114CB" w:rsidP="002114CB">
            <w:pPr>
              <w:spacing w:after="0" w:line="240" w:lineRule="auto"/>
              <w:rPr>
                <w:rFonts w:ascii="Times New Roman" w:eastAsia="Times New Roman" w:hAnsi="Times New Roman" w:cs="Times New Roman"/>
                <w:color w:val="000000"/>
                <w:sz w:val="20"/>
                <w:szCs w:val="20"/>
                <w:lang w:eastAsia="ru-RU"/>
              </w:rPr>
            </w:pPr>
            <w:r w:rsidRPr="002114CB">
              <w:rPr>
                <w:rFonts w:ascii="Times New Roman" w:eastAsia="Times New Roman" w:hAnsi="Times New Roman" w:cs="Times New Roman"/>
                <w:color w:val="000000"/>
                <w:sz w:val="20"/>
                <w:szCs w:val="20"/>
                <w:lang w:eastAsia="ru-RU"/>
              </w:rPr>
              <w:t> </w:t>
            </w:r>
          </w:p>
        </w:tc>
        <w:tc>
          <w:tcPr>
            <w:tcW w:w="992" w:type="dxa"/>
            <w:tcBorders>
              <w:top w:val="nil"/>
              <w:left w:val="nil"/>
              <w:bottom w:val="nil"/>
              <w:right w:val="nil"/>
            </w:tcBorders>
            <w:shd w:val="clear" w:color="auto" w:fill="auto"/>
            <w:noWrap/>
            <w:vAlign w:val="center"/>
            <w:hideMark/>
          </w:tcPr>
          <w:p w14:paraId="0C617332" w14:textId="77777777" w:rsidR="002114CB" w:rsidRPr="002114CB" w:rsidRDefault="002114CB" w:rsidP="002114CB">
            <w:pPr>
              <w:spacing w:after="0" w:line="240" w:lineRule="auto"/>
              <w:rPr>
                <w:rFonts w:ascii="Times New Roman" w:eastAsia="Times New Roman" w:hAnsi="Times New Roman" w:cs="Times New Roman"/>
                <w:color w:val="000000"/>
                <w:sz w:val="20"/>
                <w:szCs w:val="20"/>
                <w:lang w:eastAsia="ru-RU"/>
              </w:rPr>
            </w:pPr>
            <w:r w:rsidRPr="002114CB">
              <w:rPr>
                <w:rFonts w:ascii="Times New Roman" w:eastAsia="Times New Roman" w:hAnsi="Times New Roman" w:cs="Times New Roman"/>
                <w:color w:val="000000"/>
                <w:sz w:val="20"/>
                <w:szCs w:val="20"/>
                <w:lang w:eastAsia="ru-RU"/>
              </w:rPr>
              <w:t> </w:t>
            </w:r>
          </w:p>
        </w:tc>
        <w:tc>
          <w:tcPr>
            <w:tcW w:w="1418" w:type="dxa"/>
            <w:tcBorders>
              <w:top w:val="nil"/>
              <w:left w:val="nil"/>
              <w:bottom w:val="nil"/>
              <w:right w:val="nil"/>
            </w:tcBorders>
            <w:shd w:val="clear" w:color="auto" w:fill="auto"/>
            <w:noWrap/>
            <w:vAlign w:val="center"/>
            <w:hideMark/>
          </w:tcPr>
          <w:p w14:paraId="118CFF03" w14:textId="77777777" w:rsidR="002114CB" w:rsidRPr="002114CB" w:rsidRDefault="002114CB" w:rsidP="002114CB">
            <w:pPr>
              <w:spacing w:after="0" w:line="240" w:lineRule="auto"/>
              <w:rPr>
                <w:rFonts w:ascii="Times New Roman" w:eastAsia="Times New Roman" w:hAnsi="Times New Roman" w:cs="Times New Roman"/>
                <w:color w:val="000000"/>
                <w:sz w:val="20"/>
                <w:szCs w:val="20"/>
                <w:lang w:eastAsia="ru-RU"/>
              </w:rPr>
            </w:pPr>
            <w:r w:rsidRPr="002114CB">
              <w:rPr>
                <w:rFonts w:ascii="Times New Roman" w:eastAsia="Times New Roman" w:hAnsi="Times New Roman" w:cs="Times New Roman"/>
                <w:color w:val="000000"/>
                <w:sz w:val="20"/>
                <w:szCs w:val="20"/>
                <w:lang w:eastAsia="ru-RU"/>
              </w:rPr>
              <w:t> </w:t>
            </w:r>
          </w:p>
        </w:tc>
        <w:tc>
          <w:tcPr>
            <w:tcW w:w="1366" w:type="dxa"/>
            <w:tcBorders>
              <w:top w:val="nil"/>
              <w:left w:val="nil"/>
              <w:bottom w:val="nil"/>
              <w:right w:val="nil"/>
            </w:tcBorders>
            <w:shd w:val="clear" w:color="auto" w:fill="auto"/>
            <w:noWrap/>
            <w:vAlign w:val="center"/>
            <w:hideMark/>
          </w:tcPr>
          <w:p w14:paraId="691FD241" w14:textId="77777777" w:rsidR="002114CB" w:rsidRPr="002114CB" w:rsidRDefault="002114CB" w:rsidP="002114CB">
            <w:pPr>
              <w:spacing w:after="0" w:line="240" w:lineRule="auto"/>
              <w:rPr>
                <w:rFonts w:ascii="Times New Roman" w:eastAsia="Times New Roman" w:hAnsi="Times New Roman" w:cs="Times New Roman"/>
                <w:color w:val="000000"/>
                <w:sz w:val="20"/>
                <w:szCs w:val="20"/>
                <w:lang w:eastAsia="ru-RU"/>
              </w:rPr>
            </w:pPr>
            <w:r w:rsidRPr="002114CB">
              <w:rPr>
                <w:rFonts w:ascii="Times New Roman" w:eastAsia="Times New Roman" w:hAnsi="Times New Roman" w:cs="Times New Roman"/>
                <w:color w:val="000000"/>
                <w:sz w:val="20"/>
                <w:szCs w:val="20"/>
                <w:lang w:eastAsia="ru-RU"/>
              </w:rPr>
              <w:t> </w:t>
            </w:r>
          </w:p>
        </w:tc>
        <w:tc>
          <w:tcPr>
            <w:tcW w:w="3002" w:type="dxa"/>
            <w:tcBorders>
              <w:top w:val="nil"/>
              <w:left w:val="nil"/>
              <w:bottom w:val="nil"/>
              <w:right w:val="nil"/>
            </w:tcBorders>
            <w:shd w:val="clear" w:color="auto" w:fill="auto"/>
            <w:noWrap/>
            <w:vAlign w:val="center"/>
            <w:hideMark/>
          </w:tcPr>
          <w:p w14:paraId="04D2025A" w14:textId="77777777" w:rsidR="002114CB" w:rsidRPr="002114CB" w:rsidRDefault="002114CB" w:rsidP="002114CB">
            <w:pPr>
              <w:spacing w:after="0" w:line="240" w:lineRule="auto"/>
              <w:rPr>
                <w:rFonts w:ascii="Times New Roman" w:eastAsia="Times New Roman" w:hAnsi="Times New Roman" w:cs="Times New Roman"/>
                <w:color w:val="000000"/>
                <w:sz w:val="20"/>
                <w:szCs w:val="20"/>
                <w:lang w:eastAsia="ru-RU"/>
              </w:rPr>
            </w:pPr>
            <w:r w:rsidRPr="002114CB">
              <w:rPr>
                <w:rFonts w:ascii="Times New Roman" w:eastAsia="Times New Roman" w:hAnsi="Times New Roman" w:cs="Times New Roman"/>
                <w:color w:val="000000"/>
                <w:sz w:val="20"/>
                <w:szCs w:val="20"/>
                <w:lang w:eastAsia="ru-RU"/>
              </w:rPr>
              <w:t> </w:t>
            </w:r>
          </w:p>
        </w:tc>
        <w:tc>
          <w:tcPr>
            <w:tcW w:w="1520" w:type="dxa"/>
            <w:tcBorders>
              <w:top w:val="nil"/>
              <w:left w:val="nil"/>
              <w:bottom w:val="nil"/>
              <w:right w:val="nil"/>
            </w:tcBorders>
            <w:shd w:val="clear" w:color="auto" w:fill="auto"/>
            <w:noWrap/>
            <w:vAlign w:val="center"/>
            <w:hideMark/>
          </w:tcPr>
          <w:p w14:paraId="07B0D80B" w14:textId="77777777" w:rsidR="002114CB" w:rsidRPr="002114CB" w:rsidRDefault="002114CB" w:rsidP="002114CB">
            <w:pPr>
              <w:spacing w:after="0" w:line="240" w:lineRule="auto"/>
              <w:jc w:val="right"/>
              <w:rPr>
                <w:rFonts w:ascii="Times New Roman" w:eastAsia="Times New Roman" w:hAnsi="Times New Roman" w:cs="Times New Roman"/>
                <w:color w:val="000000"/>
                <w:sz w:val="20"/>
                <w:szCs w:val="20"/>
                <w:lang w:eastAsia="ru-RU"/>
              </w:rPr>
            </w:pPr>
            <w:r w:rsidRPr="002114CB">
              <w:rPr>
                <w:rFonts w:ascii="Times New Roman" w:eastAsia="Times New Roman" w:hAnsi="Times New Roman" w:cs="Times New Roman"/>
                <w:color w:val="000000"/>
                <w:sz w:val="20"/>
                <w:szCs w:val="20"/>
                <w:lang w:eastAsia="ru-RU"/>
              </w:rPr>
              <w:t> </w:t>
            </w:r>
          </w:p>
        </w:tc>
        <w:tc>
          <w:tcPr>
            <w:tcW w:w="1058" w:type="dxa"/>
            <w:tcBorders>
              <w:top w:val="nil"/>
              <w:left w:val="nil"/>
              <w:bottom w:val="nil"/>
              <w:right w:val="nil"/>
            </w:tcBorders>
            <w:shd w:val="clear" w:color="auto" w:fill="auto"/>
            <w:noWrap/>
            <w:vAlign w:val="center"/>
            <w:hideMark/>
          </w:tcPr>
          <w:p w14:paraId="265CCAF4" w14:textId="77777777" w:rsidR="002114CB" w:rsidRPr="002114CB" w:rsidRDefault="002114CB" w:rsidP="002114CB">
            <w:pPr>
              <w:spacing w:after="0" w:line="240" w:lineRule="auto"/>
              <w:jc w:val="right"/>
              <w:rPr>
                <w:rFonts w:ascii="Times New Roman" w:eastAsia="Times New Roman" w:hAnsi="Times New Roman" w:cs="Times New Roman"/>
                <w:color w:val="000000"/>
                <w:sz w:val="20"/>
                <w:szCs w:val="20"/>
                <w:lang w:eastAsia="ru-RU"/>
              </w:rPr>
            </w:pPr>
            <w:r w:rsidRPr="002114CB">
              <w:rPr>
                <w:rFonts w:ascii="Times New Roman" w:eastAsia="Times New Roman" w:hAnsi="Times New Roman" w:cs="Times New Roman"/>
                <w:color w:val="000000"/>
                <w:sz w:val="20"/>
                <w:szCs w:val="20"/>
                <w:lang w:eastAsia="ru-RU"/>
              </w:rPr>
              <w:t> </w:t>
            </w:r>
          </w:p>
        </w:tc>
        <w:tc>
          <w:tcPr>
            <w:tcW w:w="1460" w:type="dxa"/>
            <w:tcBorders>
              <w:top w:val="nil"/>
              <w:left w:val="nil"/>
              <w:bottom w:val="nil"/>
              <w:right w:val="nil"/>
            </w:tcBorders>
            <w:shd w:val="clear" w:color="auto" w:fill="auto"/>
            <w:noWrap/>
            <w:vAlign w:val="center"/>
            <w:hideMark/>
          </w:tcPr>
          <w:p w14:paraId="50E2CBE1" w14:textId="77777777" w:rsidR="002114CB" w:rsidRPr="002114CB" w:rsidRDefault="002114CB" w:rsidP="002114CB">
            <w:pPr>
              <w:spacing w:after="0" w:line="240" w:lineRule="auto"/>
              <w:jc w:val="right"/>
              <w:rPr>
                <w:rFonts w:ascii="Times New Roman" w:eastAsia="Times New Roman" w:hAnsi="Times New Roman" w:cs="Times New Roman"/>
                <w:color w:val="000000"/>
                <w:sz w:val="20"/>
                <w:szCs w:val="20"/>
                <w:lang w:eastAsia="ru-RU"/>
              </w:rPr>
            </w:pPr>
            <w:r w:rsidRPr="002114CB">
              <w:rPr>
                <w:rFonts w:ascii="Times New Roman" w:eastAsia="Times New Roman" w:hAnsi="Times New Roman" w:cs="Times New Roman"/>
                <w:color w:val="000000"/>
                <w:sz w:val="20"/>
                <w:szCs w:val="20"/>
                <w:lang w:eastAsia="ru-RU"/>
              </w:rPr>
              <w:t>период 2025 и 2026 годов""</w:t>
            </w:r>
          </w:p>
        </w:tc>
      </w:tr>
      <w:tr w:rsidR="002114CB" w:rsidRPr="002114CB" w14:paraId="4D59D061" w14:textId="77777777" w:rsidTr="00F31849">
        <w:trPr>
          <w:gridAfter w:val="2"/>
          <w:wAfter w:w="230" w:type="dxa"/>
          <w:trHeight w:val="1650"/>
        </w:trPr>
        <w:tc>
          <w:tcPr>
            <w:tcW w:w="15494" w:type="dxa"/>
            <w:gridSpan w:val="8"/>
            <w:tcBorders>
              <w:top w:val="nil"/>
              <w:left w:val="nil"/>
              <w:bottom w:val="nil"/>
              <w:right w:val="nil"/>
            </w:tcBorders>
            <w:shd w:val="clear" w:color="auto" w:fill="auto"/>
            <w:vAlign w:val="center"/>
            <w:hideMark/>
          </w:tcPr>
          <w:p w14:paraId="4D6F9952" w14:textId="77777777" w:rsidR="002114CB" w:rsidRPr="002114CB" w:rsidRDefault="002114CB" w:rsidP="002114CB">
            <w:pPr>
              <w:spacing w:after="0" w:line="240" w:lineRule="auto"/>
              <w:jc w:val="center"/>
              <w:rPr>
                <w:rFonts w:ascii="Times New Roman" w:eastAsia="Times New Roman" w:hAnsi="Times New Roman" w:cs="Times New Roman"/>
                <w:b/>
                <w:bCs/>
                <w:color w:val="000000"/>
                <w:sz w:val="20"/>
                <w:szCs w:val="20"/>
                <w:lang w:eastAsia="ru-RU"/>
              </w:rPr>
            </w:pPr>
            <w:r w:rsidRPr="002114CB">
              <w:rPr>
                <w:rFonts w:ascii="Times New Roman" w:eastAsia="Times New Roman" w:hAnsi="Times New Roman" w:cs="Times New Roman"/>
                <w:b/>
                <w:bCs/>
                <w:color w:val="000000"/>
                <w:sz w:val="20"/>
                <w:szCs w:val="20"/>
                <w:lang w:eastAsia="ru-RU"/>
              </w:rPr>
              <w:t>Распределение бюджетных ассигнований по разделам, подразделам, целевым статьям (муниципальным  программам Митякинского сельского поселения и непрограммным направлениям деятельности), группам (подгруппам) видов расходов классификации расходов бюджета на 2024 год и на плановый период 2025 и 2026 годов</w:t>
            </w:r>
          </w:p>
        </w:tc>
      </w:tr>
      <w:tr w:rsidR="002114CB" w:rsidRPr="002114CB" w14:paraId="21414798" w14:textId="77777777" w:rsidTr="00F31849">
        <w:trPr>
          <w:gridAfter w:val="2"/>
          <w:wAfter w:w="230" w:type="dxa"/>
          <w:trHeight w:val="270"/>
        </w:trPr>
        <w:tc>
          <w:tcPr>
            <w:tcW w:w="4678" w:type="dxa"/>
            <w:tcBorders>
              <w:top w:val="nil"/>
              <w:left w:val="nil"/>
              <w:bottom w:val="nil"/>
              <w:right w:val="nil"/>
            </w:tcBorders>
            <w:shd w:val="clear" w:color="auto" w:fill="auto"/>
            <w:vAlign w:val="center"/>
            <w:hideMark/>
          </w:tcPr>
          <w:p w14:paraId="099C012B" w14:textId="77777777" w:rsidR="002114CB" w:rsidRPr="002114CB" w:rsidRDefault="002114CB" w:rsidP="002114CB">
            <w:pPr>
              <w:spacing w:after="0" w:line="240" w:lineRule="auto"/>
              <w:jc w:val="right"/>
              <w:rPr>
                <w:rFonts w:ascii="Times New Roman" w:eastAsia="Times New Roman" w:hAnsi="Times New Roman" w:cs="Times New Roman"/>
                <w:color w:val="000000"/>
                <w:sz w:val="20"/>
                <w:szCs w:val="20"/>
                <w:lang w:eastAsia="ru-RU"/>
              </w:rPr>
            </w:pPr>
            <w:r w:rsidRPr="002114CB">
              <w:rPr>
                <w:rFonts w:ascii="Times New Roman" w:eastAsia="Times New Roman" w:hAnsi="Times New Roman" w:cs="Times New Roman"/>
                <w:color w:val="000000"/>
                <w:sz w:val="20"/>
                <w:szCs w:val="20"/>
                <w:lang w:eastAsia="ru-RU"/>
              </w:rPr>
              <w:t> </w:t>
            </w:r>
          </w:p>
        </w:tc>
        <w:tc>
          <w:tcPr>
            <w:tcW w:w="992" w:type="dxa"/>
            <w:tcBorders>
              <w:top w:val="nil"/>
              <w:left w:val="nil"/>
              <w:bottom w:val="nil"/>
              <w:right w:val="nil"/>
            </w:tcBorders>
            <w:shd w:val="clear" w:color="auto" w:fill="auto"/>
            <w:vAlign w:val="center"/>
            <w:hideMark/>
          </w:tcPr>
          <w:p w14:paraId="40E57FA0" w14:textId="77777777" w:rsidR="002114CB" w:rsidRPr="002114CB" w:rsidRDefault="002114CB" w:rsidP="002114CB">
            <w:pPr>
              <w:spacing w:after="0" w:line="240" w:lineRule="auto"/>
              <w:jc w:val="right"/>
              <w:rPr>
                <w:rFonts w:ascii="Times New Roman" w:eastAsia="Times New Roman" w:hAnsi="Times New Roman" w:cs="Times New Roman"/>
                <w:color w:val="000000"/>
                <w:sz w:val="20"/>
                <w:szCs w:val="20"/>
                <w:lang w:eastAsia="ru-RU"/>
              </w:rPr>
            </w:pPr>
            <w:r w:rsidRPr="002114CB">
              <w:rPr>
                <w:rFonts w:ascii="Times New Roman" w:eastAsia="Times New Roman" w:hAnsi="Times New Roman" w:cs="Times New Roman"/>
                <w:color w:val="000000"/>
                <w:sz w:val="20"/>
                <w:szCs w:val="20"/>
                <w:lang w:eastAsia="ru-RU"/>
              </w:rPr>
              <w:t> </w:t>
            </w:r>
          </w:p>
        </w:tc>
        <w:tc>
          <w:tcPr>
            <w:tcW w:w="1418" w:type="dxa"/>
            <w:tcBorders>
              <w:top w:val="nil"/>
              <w:left w:val="nil"/>
              <w:bottom w:val="nil"/>
              <w:right w:val="nil"/>
            </w:tcBorders>
            <w:shd w:val="clear" w:color="auto" w:fill="auto"/>
            <w:vAlign w:val="center"/>
            <w:hideMark/>
          </w:tcPr>
          <w:p w14:paraId="3F5DEF06" w14:textId="77777777" w:rsidR="002114CB" w:rsidRPr="002114CB" w:rsidRDefault="002114CB" w:rsidP="002114CB">
            <w:pPr>
              <w:spacing w:after="0" w:line="240" w:lineRule="auto"/>
              <w:jc w:val="right"/>
              <w:rPr>
                <w:rFonts w:ascii="Times New Roman" w:eastAsia="Times New Roman" w:hAnsi="Times New Roman" w:cs="Times New Roman"/>
                <w:color w:val="000000"/>
                <w:sz w:val="20"/>
                <w:szCs w:val="20"/>
                <w:lang w:eastAsia="ru-RU"/>
              </w:rPr>
            </w:pPr>
            <w:r w:rsidRPr="002114CB">
              <w:rPr>
                <w:rFonts w:ascii="Times New Roman" w:eastAsia="Times New Roman" w:hAnsi="Times New Roman" w:cs="Times New Roman"/>
                <w:color w:val="000000"/>
                <w:sz w:val="20"/>
                <w:szCs w:val="20"/>
                <w:lang w:eastAsia="ru-RU"/>
              </w:rPr>
              <w:t> </w:t>
            </w:r>
          </w:p>
        </w:tc>
        <w:tc>
          <w:tcPr>
            <w:tcW w:w="1366" w:type="dxa"/>
            <w:tcBorders>
              <w:top w:val="nil"/>
              <w:left w:val="nil"/>
              <w:bottom w:val="nil"/>
              <w:right w:val="nil"/>
            </w:tcBorders>
            <w:shd w:val="clear" w:color="auto" w:fill="auto"/>
            <w:vAlign w:val="center"/>
            <w:hideMark/>
          </w:tcPr>
          <w:p w14:paraId="11A7811D" w14:textId="77777777" w:rsidR="002114CB" w:rsidRPr="002114CB" w:rsidRDefault="002114CB" w:rsidP="002114CB">
            <w:pPr>
              <w:spacing w:after="0" w:line="240" w:lineRule="auto"/>
              <w:jc w:val="right"/>
              <w:rPr>
                <w:rFonts w:ascii="Times New Roman" w:eastAsia="Times New Roman" w:hAnsi="Times New Roman" w:cs="Times New Roman"/>
                <w:color w:val="000000"/>
                <w:sz w:val="20"/>
                <w:szCs w:val="20"/>
                <w:lang w:eastAsia="ru-RU"/>
              </w:rPr>
            </w:pPr>
            <w:r w:rsidRPr="002114CB">
              <w:rPr>
                <w:rFonts w:ascii="Times New Roman" w:eastAsia="Times New Roman" w:hAnsi="Times New Roman" w:cs="Times New Roman"/>
                <w:color w:val="000000"/>
                <w:sz w:val="20"/>
                <w:szCs w:val="20"/>
                <w:lang w:eastAsia="ru-RU"/>
              </w:rPr>
              <w:t> </w:t>
            </w:r>
          </w:p>
        </w:tc>
        <w:tc>
          <w:tcPr>
            <w:tcW w:w="3002" w:type="dxa"/>
            <w:tcBorders>
              <w:top w:val="nil"/>
              <w:left w:val="nil"/>
              <w:bottom w:val="nil"/>
              <w:right w:val="nil"/>
            </w:tcBorders>
            <w:shd w:val="clear" w:color="auto" w:fill="auto"/>
            <w:vAlign w:val="center"/>
            <w:hideMark/>
          </w:tcPr>
          <w:p w14:paraId="6210F765" w14:textId="77777777" w:rsidR="002114CB" w:rsidRPr="002114CB" w:rsidRDefault="002114CB" w:rsidP="002114CB">
            <w:pPr>
              <w:spacing w:after="0" w:line="240" w:lineRule="auto"/>
              <w:jc w:val="right"/>
              <w:rPr>
                <w:rFonts w:ascii="Times New Roman" w:eastAsia="Times New Roman" w:hAnsi="Times New Roman" w:cs="Times New Roman"/>
                <w:color w:val="000000"/>
                <w:sz w:val="20"/>
                <w:szCs w:val="20"/>
                <w:lang w:eastAsia="ru-RU"/>
              </w:rPr>
            </w:pPr>
            <w:r w:rsidRPr="002114CB">
              <w:rPr>
                <w:rFonts w:ascii="Times New Roman" w:eastAsia="Times New Roman" w:hAnsi="Times New Roman" w:cs="Times New Roman"/>
                <w:color w:val="000000"/>
                <w:sz w:val="20"/>
                <w:szCs w:val="20"/>
                <w:lang w:eastAsia="ru-RU"/>
              </w:rPr>
              <w:t> </w:t>
            </w:r>
          </w:p>
        </w:tc>
        <w:tc>
          <w:tcPr>
            <w:tcW w:w="1520" w:type="dxa"/>
            <w:tcBorders>
              <w:top w:val="nil"/>
              <w:left w:val="nil"/>
              <w:bottom w:val="nil"/>
              <w:right w:val="nil"/>
            </w:tcBorders>
            <w:shd w:val="clear" w:color="auto" w:fill="auto"/>
            <w:vAlign w:val="center"/>
            <w:hideMark/>
          </w:tcPr>
          <w:p w14:paraId="3FEFD0EE" w14:textId="77777777" w:rsidR="002114CB" w:rsidRPr="002114CB" w:rsidRDefault="002114CB" w:rsidP="002114CB">
            <w:pPr>
              <w:spacing w:after="0" w:line="240" w:lineRule="auto"/>
              <w:jc w:val="right"/>
              <w:rPr>
                <w:rFonts w:ascii="Times New Roman" w:eastAsia="Times New Roman" w:hAnsi="Times New Roman" w:cs="Times New Roman"/>
                <w:color w:val="000000"/>
                <w:sz w:val="20"/>
                <w:szCs w:val="20"/>
                <w:lang w:eastAsia="ru-RU"/>
              </w:rPr>
            </w:pPr>
            <w:r w:rsidRPr="002114CB">
              <w:rPr>
                <w:rFonts w:ascii="Times New Roman" w:eastAsia="Times New Roman" w:hAnsi="Times New Roman" w:cs="Times New Roman"/>
                <w:color w:val="000000"/>
                <w:sz w:val="20"/>
                <w:szCs w:val="20"/>
                <w:lang w:eastAsia="ru-RU"/>
              </w:rPr>
              <w:t> </w:t>
            </w:r>
          </w:p>
        </w:tc>
        <w:tc>
          <w:tcPr>
            <w:tcW w:w="2518" w:type="dxa"/>
            <w:gridSpan w:val="2"/>
            <w:tcBorders>
              <w:top w:val="nil"/>
              <w:left w:val="nil"/>
              <w:bottom w:val="single" w:sz="4" w:space="0" w:color="auto"/>
              <w:right w:val="nil"/>
            </w:tcBorders>
            <w:shd w:val="clear" w:color="auto" w:fill="auto"/>
            <w:vAlign w:val="center"/>
            <w:hideMark/>
          </w:tcPr>
          <w:p w14:paraId="6E2F223C" w14:textId="77777777" w:rsidR="002114CB" w:rsidRPr="002114CB" w:rsidRDefault="002114CB" w:rsidP="002114CB">
            <w:pPr>
              <w:spacing w:after="0" w:line="240" w:lineRule="auto"/>
              <w:jc w:val="center"/>
              <w:rPr>
                <w:rFonts w:ascii="Times New Roman" w:eastAsia="Times New Roman" w:hAnsi="Times New Roman" w:cs="Times New Roman"/>
                <w:color w:val="000000"/>
                <w:sz w:val="20"/>
                <w:szCs w:val="20"/>
                <w:lang w:eastAsia="ru-RU"/>
              </w:rPr>
            </w:pPr>
            <w:r w:rsidRPr="002114CB">
              <w:rPr>
                <w:rFonts w:ascii="Times New Roman" w:eastAsia="Times New Roman" w:hAnsi="Times New Roman" w:cs="Times New Roman"/>
                <w:color w:val="000000"/>
                <w:sz w:val="20"/>
                <w:szCs w:val="20"/>
                <w:lang w:eastAsia="ru-RU"/>
              </w:rPr>
              <w:t xml:space="preserve"> (тыс. руб.)</w:t>
            </w:r>
          </w:p>
        </w:tc>
      </w:tr>
      <w:tr w:rsidR="002114CB" w:rsidRPr="002114CB" w14:paraId="4520A6D8" w14:textId="77777777" w:rsidTr="00F31849">
        <w:trPr>
          <w:gridAfter w:val="2"/>
          <w:wAfter w:w="230" w:type="dxa"/>
          <w:trHeight w:val="300"/>
        </w:trPr>
        <w:tc>
          <w:tcPr>
            <w:tcW w:w="467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06445FE" w14:textId="77777777" w:rsidR="002114CB" w:rsidRPr="002114CB" w:rsidRDefault="002114CB" w:rsidP="002114CB">
            <w:pPr>
              <w:spacing w:after="0" w:line="240" w:lineRule="auto"/>
              <w:jc w:val="center"/>
              <w:rPr>
                <w:rFonts w:ascii="Times New Roman" w:eastAsia="Times New Roman" w:hAnsi="Times New Roman" w:cs="Times New Roman"/>
                <w:b/>
                <w:bCs/>
                <w:color w:val="000000"/>
                <w:sz w:val="20"/>
                <w:szCs w:val="20"/>
                <w:lang w:eastAsia="ru-RU"/>
              </w:rPr>
            </w:pPr>
            <w:r w:rsidRPr="002114CB">
              <w:rPr>
                <w:rFonts w:ascii="Times New Roman" w:eastAsia="Times New Roman" w:hAnsi="Times New Roman" w:cs="Times New Roman"/>
                <w:b/>
                <w:bCs/>
                <w:color w:val="000000"/>
                <w:sz w:val="20"/>
                <w:szCs w:val="20"/>
                <w:lang w:eastAsia="ru-RU"/>
              </w:rPr>
              <w:t>Наименование</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1DE0ED3" w14:textId="77777777" w:rsidR="002114CB" w:rsidRPr="002114CB" w:rsidRDefault="002114CB" w:rsidP="002114CB">
            <w:pPr>
              <w:spacing w:after="0" w:line="240" w:lineRule="auto"/>
              <w:jc w:val="center"/>
              <w:rPr>
                <w:rFonts w:ascii="Times New Roman" w:eastAsia="Times New Roman" w:hAnsi="Times New Roman" w:cs="Times New Roman"/>
                <w:b/>
                <w:bCs/>
                <w:color w:val="000000"/>
                <w:sz w:val="20"/>
                <w:szCs w:val="20"/>
                <w:lang w:eastAsia="ru-RU"/>
              </w:rPr>
            </w:pPr>
            <w:r w:rsidRPr="002114CB">
              <w:rPr>
                <w:rFonts w:ascii="Times New Roman" w:eastAsia="Times New Roman" w:hAnsi="Times New Roman" w:cs="Times New Roman"/>
                <w:b/>
                <w:bCs/>
                <w:color w:val="000000"/>
                <w:sz w:val="20"/>
                <w:szCs w:val="20"/>
                <w:lang w:eastAsia="ru-RU"/>
              </w:rPr>
              <w:t>Рз</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EEB5732" w14:textId="77777777" w:rsidR="002114CB" w:rsidRPr="002114CB" w:rsidRDefault="002114CB" w:rsidP="002114CB">
            <w:pPr>
              <w:spacing w:after="0" w:line="240" w:lineRule="auto"/>
              <w:jc w:val="center"/>
              <w:rPr>
                <w:rFonts w:ascii="Times New Roman" w:eastAsia="Times New Roman" w:hAnsi="Times New Roman" w:cs="Times New Roman"/>
                <w:b/>
                <w:bCs/>
                <w:color w:val="000000"/>
                <w:sz w:val="20"/>
                <w:szCs w:val="20"/>
                <w:lang w:eastAsia="ru-RU"/>
              </w:rPr>
            </w:pPr>
            <w:r w:rsidRPr="002114CB">
              <w:rPr>
                <w:rFonts w:ascii="Times New Roman" w:eastAsia="Times New Roman" w:hAnsi="Times New Roman" w:cs="Times New Roman"/>
                <w:b/>
                <w:bCs/>
                <w:color w:val="000000"/>
                <w:sz w:val="20"/>
                <w:szCs w:val="20"/>
                <w:lang w:eastAsia="ru-RU"/>
              </w:rPr>
              <w:t>ПР</w:t>
            </w:r>
          </w:p>
        </w:tc>
        <w:tc>
          <w:tcPr>
            <w:tcW w:w="1366" w:type="dxa"/>
            <w:vMerge w:val="restart"/>
            <w:tcBorders>
              <w:top w:val="single" w:sz="4" w:space="0" w:color="auto"/>
              <w:left w:val="single" w:sz="4" w:space="0" w:color="auto"/>
              <w:bottom w:val="single" w:sz="4" w:space="0" w:color="000000"/>
              <w:right w:val="nil"/>
            </w:tcBorders>
            <w:shd w:val="clear" w:color="auto" w:fill="auto"/>
            <w:vAlign w:val="center"/>
            <w:hideMark/>
          </w:tcPr>
          <w:p w14:paraId="657CE8E3" w14:textId="77777777" w:rsidR="002114CB" w:rsidRPr="002114CB" w:rsidRDefault="002114CB" w:rsidP="002114CB">
            <w:pPr>
              <w:spacing w:after="0" w:line="240" w:lineRule="auto"/>
              <w:jc w:val="center"/>
              <w:rPr>
                <w:rFonts w:ascii="Times New Roman" w:eastAsia="Times New Roman" w:hAnsi="Times New Roman" w:cs="Times New Roman"/>
                <w:b/>
                <w:bCs/>
                <w:color w:val="000000"/>
                <w:sz w:val="20"/>
                <w:szCs w:val="20"/>
                <w:lang w:eastAsia="ru-RU"/>
              </w:rPr>
            </w:pPr>
            <w:r w:rsidRPr="002114CB">
              <w:rPr>
                <w:rFonts w:ascii="Times New Roman" w:eastAsia="Times New Roman" w:hAnsi="Times New Roman" w:cs="Times New Roman"/>
                <w:b/>
                <w:bCs/>
                <w:color w:val="000000"/>
                <w:sz w:val="20"/>
                <w:szCs w:val="20"/>
                <w:lang w:eastAsia="ru-RU"/>
              </w:rPr>
              <w:t>ЦСР</w:t>
            </w:r>
          </w:p>
        </w:tc>
        <w:tc>
          <w:tcPr>
            <w:tcW w:w="300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3FF4780" w14:textId="77777777" w:rsidR="002114CB" w:rsidRPr="002114CB" w:rsidRDefault="002114CB" w:rsidP="002114CB">
            <w:pPr>
              <w:spacing w:after="0" w:line="240" w:lineRule="auto"/>
              <w:jc w:val="center"/>
              <w:rPr>
                <w:rFonts w:ascii="Times New Roman" w:eastAsia="Times New Roman" w:hAnsi="Times New Roman" w:cs="Times New Roman"/>
                <w:b/>
                <w:bCs/>
                <w:color w:val="000000"/>
                <w:sz w:val="20"/>
                <w:szCs w:val="20"/>
                <w:lang w:eastAsia="ru-RU"/>
              </w:rPr>
            </w:pPr>
            <w:r w:rsidRPr="002114CB">
              <w:rPr>
                <w:rFonts w:ascii="Times New Roman" w:eastAsia="Times New Roman" w:hAnsi="Times New Roman" w:cs="Times New Roman"/>
                <w:b/>
                <w:bCs/>
                <w:color w:val="000000"/>
                <w:sz w:val="20"/>
                <w:szCs w:val="20"/>
                <w:lang w:eastAsia="ru-RU"/>
              </w:rPr>
              <w:t>ВР</w:t>
            </w:r>
          </w:p>
        </w:tc>
        <w:tc>
          <w:tcPr>
            <w:tcW w:w="15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366B6B7" w14:textId="77777777" w:rsidR="002114CB" w:rsidRPr="002114CB" w:rsidRDefault="002114CB" w:rsidP="002114CB">
            <w:pPr>
              <w:spacing w:after="0" w:line="240" w:lineRule="auto"/>
              <w:jc w:val="center"/>
              <w:rPr>
                <w:rFonts w:ascii="Times New Roman" w:eastAsia="Times New Roman" w:hAnsi="Times New Roman" w:cs="Times New Roman"/>
                <w:b/>
                <w:bCs/>
                <w:color w:val="000000"/>
                <w:sz w:val="20"/>
                <w:szCs w:val="20"/>
                <w:lang w:eastAsia="ru-RU"/>
              </w:rPr>
            </w:pPr>
            <w:r w:rsidRPr="002114CB">
              <w:rPr>
                <w:rFonts w:ascii="Times New Roman" w:eastAsia="Times New Roman" w:hAnsi="Times New Roman" w:cs="Times New Roman"/>
                <w:b/>
                <w:bCs/>
                <w:color w:val="000000"/>
                <w:sz w:val="20"/>
                <w:szCs w:val="20"/>
                <w:lang w:eastAsia="ru-RU"/>
              </w:rPr>
              <w:t>2024 г.</w:t>
            </w:r>
          </w:p>
        </w:tc>
        <w:tc>
          <w:tcPr>
            <w:tcW w:w="1058" w:type="dxa"/>
            <w:vMerge w:val="restart"/>
            <w:tcBorders>
              <w:top w:val="nil"/>
              <w:left w:val="single" w:sz="4" w:space="0" w:color="auto"/>
              <w:bottom w:val="single" w:sz="4" w:space="0" w:color="auto"/>
              <w:right w:val="single" w:sz="4" w:space="0" w:color="auto"/>
            </w:tcBorders>
            <w:shd w:val="clear" w:color="auto" w:fill="auto"/>
            <w:vAlign w:val="center"/>
            <w:hideMark/>
          </w:tcPr>
          <w:p w14:paraId="467C73AE" w14:textId="77777777" w:rsidR="002114CB" w:rsidRPr="002114CB" w:rsidRDefault="002114CB" w:rsidP="002114CB">
            <w:pPr>
              <w:spacing w:after="0" w:line="240" w:lineRule="auto"/>
              <w:jc w:val="center"/>
              <w:rPr>
                <w:rFonts w:ascii="Times New Roman" w:eastAsia="Times New Roman" w:hAnsi="Times New Roman" w:cs="Times New Roman"/>
                <w:b/>
                <w:bCs/>
                <w:color w:val="000000"/>
                <w:sz w:val="20"/>
                <w:szCs w:val="20"/>
                <w:lang w:eastAsia="ru-RU"/>
              </w:rPr>
            </w:pPr>
            <w:r w:rsidRPr="002114CB">
              <w:rPr>
                <w:rFonts w:ascii="Times New Roman" w:eastAsia="Times New Roman" w:hAnsi="Times New Roman" w:cs="Times New Roman"/>
                <w:b/>
                <w:bCs/>
                <w:color w:val="000000"/>
                <w:sz w:val="20"/>
                <w:szCs w:val="20"/>
                <w:lang w:eastAsia="ru-RU"/>
              </w:rPr>
              <w:t>2025 г.</w:t>
            </w:r>
          </w:p>
        </w:tc>
        <w:tc>
          <w:tcPr>
            <w:tcW w:w="1460" w:type="dxa"/>
            <w:vMerge w:val="restart"/>
            <w:tcBorders>
              <w:top w:val="nil"/>
              <w:left w:val="single" w:sz="4" w:space="0" w:color="auto"/>
              <w:bottom w:val="single" w:sz="4" w:space="0" w:color="auto"/>
              <w:right w:val="single" w:sz="4" w:space="0" w:color="auto"/>
            </w:tcBorders>
            <w:shd w:val="clear" w:color="auto" w:fill="auto"/>
            <w:vAlign w:val="center"/>
            <w:hideMark/>
          </w:tcPr>
          <w:p w14:paraId="2F6EB4F3" w14:textId="77777777" w:rsidR="002114CB" w:rsidRPr="002114CB" w:rsidRDefault="002114CB" w:rsidP="002114CB">
            <w:pPr>
              <w:spacing w:after="0" w:line="240" w:lineRule="auto"/>
              <w:jc w:val="center"/>
              <w:rPr>
                <w:rFonts w:ascii="Times New Roman" w:eastAsia="Times New Roman" w:hAnsi="Times New Roman" w:cs="Times New Roman"/>
                <w:b/>
                <w:bCs/>
                <w:color w:val="000000"/>
                <w:sz w:val="20"/>
                <w:szCs w:val="20"/>
                <w:lang w:eastAsia="ru-RU"/>
              </w:rPr>
            </w:pPr>
            <w:r w:rsidRPr="002114CB">
              <w:rPr>
                <w:rFonts w:ascii="Times New Roman" w:eastAsia="Times New Roman" w:hAnsi="Times New Roman" w:cs="Times New Roman"/>
                <w:b/>
                <w:bCs/>
                <w:color w:val="000000"/>
                <w:sz w:val="20"/>
                <w:szCs w:val="20"/>
                <w:lang w:eastAsia="ru-RU"/>
              </w:rPr>
              <w:t>2026 г.</w:t>
            </w:r>
          </w:p>
        </w:tc>
      </w:tr>
      <w:tr w:rsidR="002114CB" w:rsidRPr="002114CB" w14:paraId="7768F654" w14:textId="77777777" w:rsidTr="00F31849">
        <w:trPr>
          <w:gridAfter w:val="1"/>
          <w:wAfter w:w="8" w:type="dxa"/>
          <w:trHeight w:val="255"/>
        </w:trPr>
        <w:tc>
          <w:tcPr>
            <w:tcW w:w="4678" w:type="dxa"/>
            <w:vMerge/>
            <w:tcBorders>
              <w:top w:val="single" w:sz="4" w:space="0" w:color="auto"/>
              <w:left w:val="single" w:sz="4" w:space="0" w:color="auto"/>
              <w:bottom w:val="single" w:sz="4" w:space="0" w:color="auto"/>
              <w:right w:val="single" w:sz="4" w:space="0" w:color="auto"/>
            </w:tcBorders>
            <w:vAlign w:val="center"/>
            <w:hideMark/>
          </w:tcPr>
          <w:p w14:paraId="10AD7AC6" w14:textId="77777777" w:rsidR="002114CB" w:rsidRPr="002114CB" w:rsidRDefault="002114CB" w:rsidP="002114CB">
            <w:pPr>
              <w:spacing w:after="0" w:line="240" w:lineRule="auto"/>
              <w:rPr>
                <w:rFonts w:ascii="Times New Roman" w:eastAsia="Times New Roman" w:hAnsi="Times New Roman" w:cs="Times New Roman"/>
                <w:b/>
                <w:bCs/>
                <w:color w:val="000000"/>
                <w:sz w:val="20"/>
                <w:szCs w:val="20"/>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A4BAA49" w14:textId="77777777" w:rsidR="002114CB" w:rsidRPr="002114CB" w:rsidRDefault="002114CB" w:rsidP="002114CB">
            <w:pPr>
              <w:spacing w:after="0" w:line="240" w:lineRule="auto"/>
              <w:rPr>
                <w:rFonts w:ascii="Times New Roman" w:eastAsia="Times New Roman" w:hAnsi="Times New Roman" w:cs="Times New Roman"/>
                <w:b/>
                <w:bCs/>
                <w:color w:val="000000"/>
                <w:sz w:val="20"/>
                <w:szCs w:val="20"/>
                <w:lang w:eastAsia="ru-RU"/>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73D0A0BC" w14:textId="77777777" w:rsidR="002114CB" w:rsidRPr="002114CB" w:rsidRDefault="002114CB" w:rsidP="002114CB">
            <w:pPr>
              <w:spacing w:after="0" w:line="240" w:lineRule="auto"/>
              <w:rPr>
                <w:rFonts w:ascii="Times New Roman" w:eastAsia="Times New Roman" w:hAnsi="Times New Roman" w:cs="Times New Roman"/>
                <w:b/>
                <w:bCs/>
                <w:color w:val="000000"/>
                <w:sz w:val="20"/>
                <w:szCs w:val="20"/>
                <w:lang w:eastAsia="ru-RU"/>
              </w:rPr>
            </w:pPr>
          </w:p>
        </w:tc>
        <w:tc>
          <w:tcPr>
            <w:tcW w:w="1366" w:type="dxa"/>
            <w:vMerge/>
            <w:tcBorders>
              <w:top w:val="single" w:sz="4" w:space="0" w:color="auto"/>
              <w:left w:val="single" w:sz="4" w:space="0" w:color="auto"/>
              <w:bottom w:val="single" w:sz="4" w:space="0" w:color="000000"/>
              <w:right w:val="nil"/>
            </w:tcBorders>
            <w:vAlign w:val="center"/>
            <w:hideMark/>
          </w:tcPr>
          <w:p w14:paraId="25B353EB" w14:textId="77777777" w:rsidR="002114CB" w:rsidRPr="002114CB" w:rsidRDefault="002114CB" w:rsidP="002114CB">
            <w:pPr>
              <w:spacing w:after="0" w:line="240" w:lineRule="auto"/>
              <w:rPr>
                <w:rFonts w:ascii="Times New Roman" w:eastAsia="Times New Roman" w:hAnsi="Times New Roman" w:cs="Times New Roman"/>
                <w:b/>
                <w:bCs/>
                <w:color w:val="000000"/>
                <w:sz w:val="20"/>
                <w:szCs w:val="20"/>
                <w:lang w:eastAsia="ru-RU"/>
              </w:rPr>
            </w:pPr>
          </w:p>
        </w:tc>
        <w:tc>
          <w:tcPr>
            <w:tcW w:w="3002" w:type="dxa"/>
            <w:vMerge/>
            <w:tcBorders>
              <w:top w:val="single" w:sz="4" w:space="0" w:color="auto"/>
              <w:left w:val="single" w:sz="4" w:space="0" w:color="auto"/>
              <w:bottom w:val="single" w:sz="4" w:space="0" w:color="000000"/>
              <w:right w:val="single" w:sz="4" w:space="0" w:color="auto"/>
            </w:tcBorders>
            <w:vAlign w:val="center"/>
            <w:hideMark/>
          </w:tcPr>
          <w:p w14:paraId="6BA72F84" w14:textId="77777777" w:rsidR="002114CB" w:rsidRPr="002114CB" w:rsidRDefault="002114CB" w:rsidP="002114CB">
            <w:pPr>
              <w:spacing w:after="0" w:line="240" w:lineRule="auto"/>
              <w:rPr>
                <w:rFonts w:ascii="Times New Roman" w:eastAsia="Times New Roman" w:hAnsi="Times New Roman" w:cs="Times New Roman"/>
                <w:b/>
                <w:bCs/>
                <w:color w:val="000000"/>
                <w:sz w:val="20"/>
                <w:szCs w:val="20"/>
                <w:lang w:eastAsia="ru-RU"/>
              </w:rPr>
            </w:pPr>
          </w:p>
        </w:tc>
        <w:tc>
          <w:tcPr>
            <w:tcW w:w="1520" w:type="dxa"/>
            <w:vMerge/>
            <w:tcBorders>
              <w:top w:val="single" w:sz="4" w:space="0" w:color="auto"/>
              <w:left w:val="single" w:sz="4" w:space="0" w:color="auto"/>
              <w:bottom w:val="single" w:sz="4" w:space="0" w:color="auto"/>
              <w:right w:val="single" w:sz="4" w:space="0" w:color="auto"/>
            </w:tcBorders>
            <w:vAlign w:val="center"/>
            <w:hideMark/>
          </w:tcPr>
          <w:p w14:paraId="07D6D04B" w14:textId="77777777" w:rsidR="002114CB" w:rsidRPr="002114CB" w:rsidRDefault="002114CB" w:rsidP="002114CB">
            <w:pPr>
              <w:spacing w:after="0" w:line="240" w:lineRule="auto"/>
              <w:rPr>
                <w:rFonts w:ascii="Times New Roman" w:eastAsia="Times New Roman" w:hAnsi="Times New Roman" w:cs="Times New Roman"/>
                <w:b/>
                <w:bCs/>
                <w:color w:val="000000"/>
                <w:sz w:val="20"/>
                <w:szCs w:val="20"/>
                <w:lang w:eastAsia="ru-RU"/>
              </w:rPr>
            </w:pPr>
          </w:p>
        </w:tc>
        <w:tc>
          <w:tcPr>
            <w:tcW w:w="1058" w:type="dxa"/>
            <w:vMerge/>
            <w:tcBorders>
              <w:top w:val="nil"/>
              <w:left w:val="single" w:sz="4" w:space="0" w:color="auto"/>
              <w:bottom w:val="single" w:sz="4" w:space="0" w:color="auto"/>
              <w:right w:val="single" w:sz="4" w:space="0" w:color="auto"/>
            </w:tcBorders>
            <w:vAlign w:val="center"/>
            <w:hideMark/>
          </w:tcPr>
          <w:p w14:paraId="5701921B" w14:textId="77777777" w:rsidR="002114CB" w:rsidRPr="002114CB" w:rsidRDefault="002114CB" w:rsidP="002114CB">
            <w:pPr>
              <w:spacing w:after="0" w:line="240" w:lineRule="auto"/>
              <w:rPr>
                <w:rFonts w:ascii="Times New Roman" w:eastAsia="Times New Roman" w:hAnsi="Times New Roman" w:cs="Times New Roman"/>
                <w:b/>
                <w:bCs/>
                <w:color w:val="000000"/>
                <w:sz w:val="20"/>
                <w:szCs w:val="20"/>
                <w:lang w:eastAsia="ru-RU"/>
              </w:rPr>
            </w:pPr>
          </w:p>
        </w:tc>
        <w:tc>
          <w:tcPr>
            <w:tcW w:w="1460" w:type="dxa"/>
            <w:vMerge/>
            <w:tcBorders>
              <w:top w:val="nil"/>
              <w:left w:val="single" w:sz="4" w:space="0" w:color="auto"/>
              <w:bottom w:val="single" w:sz="4" w:space="0" w:color="auto"/>
              <w:right w:val="single" w:sz="4" w:space="0" w:color="auto"/>
            </w:tcBorders>
            <w:vAlign w:val="center"/>
            <w:hideMark/>
          </w:tcPr>
          <w:p w14:paraId="724EECDF" w14:textId="77777777" w:rsidR="002114CB" w:rsidRPr="002114CB" w:rsidRDefault="002114CB" w:rsidP="002114CB">
            <w:pPr>
              <w:spacing w:after="0" w:line="240" w:lineRule="auto"/>
              <w:rPr>
                <w:rFonts w:ascii="Times New Roman" w:eastAsia="Times New Roman" w:hAnsi="Times New Roman" w:cs="Times New Roman"/>
                <w:b/>
                <w:bCs/>
                <w:color w:val="000000"/>
                <w:sz w:val="20"/>
                <w:szCs w:val="20"/>
                <w:lang w:eastAsia="ru-RU"/>
              </w:rPr>
            </w:pPr>
          </w:p>
        </w:tc>
        <w:tc>
          <w:tcPr>
            <w:tcW w:w="222" w:type="dxa"/>
            <w:tcBorders>
              <w:top w:val="nil"/>
              <w:left w:val="nil"/>
              <w:bottom w:val="nil"/>
              <w:right w:val="nil"/>
            </w:tcBorders>
            <w:shd w:val="clear" w:color="auto" w:fill="auto"/>
            <w:noWrap/>
            <w:vAlign w:val="bottom"/>
            <w:hideMark/>
          </w:tcPr>
          <w:p w14:paraId="58E229C3" w14:textId="77777777" w:rsidR="002114CB" w:rsidRPr="002114CB" w:rsidRDefault="002114CB" w:rsidP="002114CB">
            <w:pPr>
              <w:spacing w:after="0" w:line="240" w:lineRule="auto"/>
              <w:jc w:val="center"/>
              <w:rPr>
                <w:rFonts w:ascii="Times New Roman" w:eastAsia="Times New Roman" w:hAnsi="Times New Roman" w:cs="Times New Roman"/>
                <w:b/>
                <w:bCs/>
                <w:color w:val="000000"/>
                <w:sz w:val="20"/>
                <w:szCs w:val="20"/>
                <w:lang w:eastAsia="ru-RU"/>
              </w:rPr>
            </w:pPr>
          </w:p>
        </w:tc>
      </w:tr>
      <w:tr w:rsidR="002114CB" w:rsidRPr="002114CB" w14:paraId="2CD0D90A" w14:textId="77777777" w:rsidTr="00F31849">
        <w:trPr>
          <w:trHeight w:val="315"/>
        </w:trPr>
        <w:tc>
          <w:tcPr>
            <w:tcW w:w="4678" w:type="dxa"/>
            <w:tcBorders>
              <w:top w:val="nil"/>
              <w:left w:val="single" w:sz="4" w:space="0" w:color="auto"/>
              <w:bottom w:val="single" w:sz="4" w:space="0" w:color="auto"/>
              <w:right w:val="single" w:sz="4" w:space="0" w:color="auto"/>
            </w:tcBorders>
            <w:shd w:val="clear" w:color="auto" w:fill="auto"/>
            <w:vAlign w:val="center"/>
            <w:hideMark/>
          </w:tcPr>
          <w:p w14:paraId="10BEE237" w14:textId="77777777" w:rsidR="002114CB" w:rsidRPr="002114CB" w:rsidRDefault="002114CB" w:rsidP="002114CB">
            <w:pPr>
              <w:spacing w:after="0" w:line="240" w:lineRule="auto"/>
              <w:jc w:val="both"/>
              <w:rPr>
                <w:rFonts w:ascii="Times New Roman" w:eastAsia="Times New Roman" w:hAnsi="Times New Roman" w:cs="Times New Roman"/>
                <w:b/>
                <w:bCs/>
                <w:color w:val="000000"/>
                <w:sz w:val="20"/>
                <w:szCs w:val="20"/>
                <w:lang w:eastAsia="ru-RU"/>
              </w:rPr>
            </w:pPr>
            <w:r w:rsidRPr="002114CB">
              <w:rPr>
                <w:rFonts w:ascii="Times New Roman" w:eastAsia="Times New Roman" w:hAnsi="Times New Roman" w:cs="Times New Roman"/>
                <w:b/>
                <w:bCs/>
                <w:color w:val="000000"/>
                <w:sz w:val="20"/>
                <w:szCs w:val="20"/>
                <w:lang w:eastAsia="ru-RU"/>
              </w:rPr>
              <w:t>Всего</w:t>
            </w:r>
          </w:p>
        </w:tc>
        <w:tc>
          <w:tcPr>
            <w:tcW w:w="992" w:type="dxa"/>
            <w:tcBorders>
              <w:top w:val="nil"/>
              <w:left w:val="nil"/>
              <w:bottom w:val="single" w:sz="4" w:space="0" w:color="auto"/>
              <w:right w:val="single" w:sz="4" w:space="0" w:color="auto"/>
            </w:tcBorders>
            <w:shd w:val="clear" w:color="auto" w:fill="auto"/>
            <w:vAlign w:val="center"/>
            <w:hideMark/>
          </w:tcPr>
          <w:p w14:paraId="05F90877" w14:textId="77777777" w:rsidR="002114CB" w:rsidRPr="002114CB" w:rsidRDefault="002114CB" w:rsidP="002114CB">
            <w:pPr>
              <w:spacing w:after="0" w:line="240" w:lineRule="auto"/>
              <w:jc w:val="center"/>
              <w:rPr>
                <w:rFonts w:ascii="Times New Roman" w:eastAsia="Times New Roman" w:hAnsi="Times New Roman" w:cs="Times New Roman"/>
                <w:b/>
                <w:bCs/>
                <w:color w:val="000000"/>
                <w:sz w:val="20"/>
                <w:szCs w:val="20"/>
                <w:lang w:eastAsia="ru-RU"/>
              </w:rPr>
            </w:pPr>
            <w:r w:rsidRPr="002114CB">
              <w:rPr>
                <w:rFonts w:ascii="Times New Roman" w:eastAsia="Times New Roman" w:hAnsi="Times New Roman" w:cs="Times New Roman"/>
                <w:b/>
                <w:bCs/>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vAlign w:val="center"/>
            <w:hideMark/>
          </w:tcPr>
          <w:p w14:paraId="3DC65E59" w14:textId="77777777" w:rsidR="002114CB" w:rsidRPr="002114CB" w:rsidRDefault="002114CB" w:rsidP="002114CB">
            <w:pPr>
              <w:spacing w:after="0" w:line="240" w:lineRule="auto"/>
              <w:jc w:val="center"/>
              <w:rPr>
                <w:rFonts w:ascii="Times New Roman" w:eastAsia="Times New Roman" w:hAnsi="Times New Roman" w:cs="Times New Roman"/>
                <w:b/>
                <w:bCs/>
                <w:color w:val="000000"/>
                <w:sz w:val="20"/>
                <w:szCs w:val="20"/>
                <w:lang w:eastAsia="ru-RU"/>
              </w:rPr>
            </w:pPr>
            <w:r w:rsidRPr="002114CB">
              <w:rPr>
                <w:rFonts w:ascii="Times New Roman" w:eastAsia="Times New Roman" w:hAnsi="Times New Roman" w:cs="Times New Roman"/>
                <w:b/>
                <w:bCs/>
                <w:color w:val="000000"/>
                <w:sz w:val="20"/>
                <w:szCs w:val="20"/>
                <w:lang w:eastAsia="ru-RU"/>
              </w:rPr>
              <w:t> </w:t>
            </w:r>
          </w:p>
        </w:tc>
        <w:tc>
          <w:tcPr>
            <w:tcW w:w="1366" w:type="dxa"/>
            <w:tcBorders>
              <w:top w:val="nil"/>
              <w:left w:val="nil"/>
              <w:bottom w:val="single" w:sz="4" w:space="0" w:color="auto"/>
              <w:right w:val="single" w:sz="4" w:space="0" w:color="auto"/>
            </w:tcBorders>
            <w:shd w:val="clear" w:color="auto" w:fill="auto"/>
            <w:vAlign w:val="center"/>
            <w:hideMark/>
          </w:tcPr>
          <w:p w14:paraId="7E1E611B" w14:textId="77777777" w:rsidR="002114CB" w:rsidRPr="002114CB" w:rsidRDefault="002114CB" w:rsidP="002114CB">
            <w:pPr>
              <w:spacing w:after="0" w:line="240" w:lineRule="auto"/>
              <w:jc w:val="center"/>
              <w:rPr>
                <w:rFonts w:ascii="Times New Roman" w:eastAsia="Times New Roman" w:hAnsi="Times New Roman" w:cs="Times New Roman"/>
                <w:b/>
                <w:bCs/>
                <w:color w:val="000000"/>
                <w:sz w:val="20"/>
                <w:szCs w:val="20"/>
                <w:lang w:eastAsia="ru-RU"/>
              </w:rPr>
            </w:pPr>
            <w:r w:rsidRPr="002114CB">
              <w:rPr>
                <w:rFonts w:ascii="Times New Roman" w:eastAsia="Times New Roman" w:hAnsi="Times New Roman" w:cs="Times New Roman"/>
                <w:b/>
                <w:bCs/>
                <w:color w:val="000000"/>
                <w:sz w:val="20"/>
                <w:szCs w:val="20"/>
                <w:lang w:eastAsia="ru-RU"/>
              </w:rPr>
              <w:t> </w:t>
            </w:r>
          </w:p>
        </w:tc>
        <w:tc>
          <w:tcPr>
            <w:tcW w:w="3002" w:type="dxa"/>
            <w:tcBorders>
              <w:top w:val="nil"/>
              <w:left w:val="nil"/>
              <w:bottom w:val="single" w:sz="4" w:space="0" w:color="auto"/>
              <w:right w:val="single" w:sz="4" w:space="0" w:color="auto"/>
            </w:tcBorders>
            <w:shd w:val="clear" w:color="auto" w:fill="auto"/>
            <w:vAlign w:val="center"/>
            <w:hideMark/>
          </w:tcPr>
          <w:p w14:paraId="6E8054C6" w14:textId="77777777" w:rsidR="002114CB" w:rsidRPr="002114CB" w:rsidRDefault="002114CB" w:rsidP="002114CB">
            <w:pPr>
              <w:spacing w:after="0" w:line="240" w:lineRule="auto"/>
              <w:jc w:val="center"/>
              <w:rPr>
                <w:rFonts w:ascii="Times New Roman" w:eastAsia="Times New Roman" w:hAnsi="Times New Roman" w:cs="Times New Roman"/>
                <w:b/>
                <w:bCs/>
                <w:color w:val="000000"/>
                <w:sz w:val="20"/>
                <w:szCs w:val="20"/>
                <w:lang w:eastAsia="ru-RU"/>
              </w:rPr>
            </w:pPr>
            <w:r w:rsidRPr="002114CB">
              <w:rPr>
                <w:rFonts w:ascii="Times New Roman" w:eastAsia="Times New Roman" w:hAnsi="Times New Roman" w:cs="Times New Roman"/>
                <w:b/>
                <w:bCs/>
                <w:color w:val="000000"/>
                <w:sz w:val="20"/>
                <w:szCs w:val="20"/>
                <w:lang w:eastAsia="ru-RU"/>
              </w:rPr>
              <w:t> </w:t>
            </w:r>
          </w:p>
        </w:tc>
        <w:tc>
          <w:tcPr>
            <w:tcW w:w="1520" w:type="dxa"/>
            <w:tcBorders>
              <w:top w:val="nil"/>
              <w:left w:val="nil"/>
              <w:bottom w:val="single" w:sz="4" w:space="0" w:color="auto"/>
              <w:right w:val="single" w:sz="4" w:space="0" w:color="auto"/>
            </w:tcBorders>
            <w:shd w:val="clear" w:color="auto" w:fill="auto"/>
            <w:noWrap/>
            <w:vAlign w:val="center"/>
            <w:hideMark/>
          </w:tcPr>
          <w:p w14:paraId="4C411575" w14:textId="77777777" w:rsidR="002114CB" w:rsidRPr="002114CB" w:rsidRDefault="002114CB" w:rsidP="002114CB">
            <w:pPr>
              <w:spacing w:after="0" w:line="240" w:lineRule="auto"/>
              <w:jc w:val="center"/>
              <w:rPr>
                <w:rFonts w:ascii="Times New Roman" w:eastAsia="Times New Roman" w:hAnsi="Times New Roman" w:cs="Times New Roman"/>
                <w:b/>
                <w:bCs/>
                <w:sz w:val="20"/>
                <w:szCs w:val="20"/>
                <w:lang w:eastAsia="ru-RU"/>
              </w:rPr>
            </w:pPr>
            <w:r w:rsidRPr="002114CB">
              <w:rPr>
                <w:rFonts w:ascii="Times New Roman" w:eastAsia="Times New Roman" w:hAnsi="Times New Roman" w:cs="Times New Roman"/>
                <w:b/>
                <w:bCs/>
                <w:sz w:val="20"/>
                <w:szCs w:val="20"/>
                <w:lang w:eastAsia="ru-RU"/>
              </w:rPr>
              <w:t>19 930,8</w:t>
            </w:r>
          </w:p>
        </w:tc>
        <w:tc>
          <w:tcPr>
            <w:tcW w:w="1058" w:type="dxa"/>
            <w:tcBorders>
              <w:top w:val="nil"/>
              <w:left w:val="nil"/>
              <w:bottom w:val="single" w:sz="4" w:space="0" w:color="auto"/>
              <w:right w:val="single" w:sz="4" w:space="0" w:color="auto"/>
            </w:tcBorders>
            <w:shd w:val="clear" w:color="auto" w:fill="auto"/>
            <w:noWrap/>
            <w:vAlign w:val="center"/>
            <w:hideMark/>
          </w:tcPr>
          <w:p w14:paraId="77E10823" w14:textId="77777777" w:rsidR="002114CB" w:rsidRPr="002114CB" w:rsidRDefault="002114CB" w:rsidP="002114CB">
            <w:pPr>
              <w:spacing w:after="0" w:line="240" w:lineRule="auto"/>
              <w:jc w:val="center"/>
              <w:rPr>
                <w:rFonts w:ascii="Times New Roman" w:eastAsia="Times New Roman" w:hAnsi="Times New Roman" w:cs="Times New Roman"/>
                <w:b/>
                <w:bCs/>
                <w:sz w:val="20"/>
                <w:szCs w:val="20"/>
                <w:lang w:eastAsia="ru-RU"/>
              </w:rPr>
            </w:pPr>
            <w:r w:rsidRPr="002114CB">
              <w:rPr>
                <w:rFonts w:ascii="Times New Roman" w:eastAsia="Times New Roman" w:hAnsi="Times New Roman" w:cs="Times New Roman"/>
                <w:b/>
                <w:bCs/>
                <w:sz w:val="20"/>
                <w:szCs w:val="20"/>
                <w:lang w:eastAsia="ru-RU"/>
              </w:rPr>
              <w:t>11 336,2</w:t>
            </w:r>
          </w:p>
        </w:tc>
        <w:tc>
          <w:tcPr>
            <w:tcW w:w="1460" w:type="dxa"/>
            <w:tcBorders>
              <w:top w:val="nil"/>
              <w:left w:val="nil"/>
              <w:bottom w:val="single" w:sz="4" w:space="0" w:color="auto"/>
              <w:right w:val="single" w:sz="4" w:space="0" w:color="auto"/>
            </w:tcBorders>
            <w:shd w:val="clear" w:color="auto" w:fill="auto"/>
            <w:noWrap/>
            <w:vAlign w:val="center"/>
            <w:hideMark/>
          </w:tcPr>
          <w:p w14:paraId="0F02105E" w14:textId="77777777" w:rsidR="002114CB" w:rsidRPr="002114CB" w:rsidRDefault="002114CB" w:rsidP="002114CB">
            <w:pPr>
              <w:spacing w:after="0" w:line="240" w:lineRule="auto"/>
              <w:jc w:val="center"/>
              <w:rPr>
                <w:rFonts w:ascii="Times New Roman" w:eastAsia="Times New Roman" w:hAnsi="Times New Roman" w:cs="Times New Roman"/>
                <w:b/>
                <w:bCs/>
                <w:sz w:val="20"/>
                <w:szCs w:val="20"/>
                <w:lang w:eastAsia="ru-RU"/>
              </w:rPr>
            </w:pPr>
            <w:r w:rsidRPr="002114CB">
              <w:rPr>
                <w:rFonts w:ascii="Times New Roman" w:eastAsia="Times New Roman" w:hAnsi="Times New Roman" w:cs="Times New Roman"/>
                <w:b/>
                <w:bCs/>
                <w:sz w:val="20"/>
                <w:szCs w:val="20"/>
                <w:lang w:eastAsia="ru-RU"/>
              </w:rPr>
              <w:t>10 789,7</w:t>
            </w:r>
          </w:p>
        </w:tc>
        <w:tc>
          <w:tcPr>
            <w:tcW w:w="230" w:type="dxa"/>
            <w:gridSpan w:val="2"/>
            <w:vAlign w:val="center"/>
            <w:hideMark/>
          </w:tcPr>
          <w:p w14:paraId="5D3A9E1E" w14:textId="77777777" w:rsidR="002114CB" w:rsidRPr="002114CB" w:rsidRDefault="002114CB" w:rsidP="002114CB">
            <w:pPr>
              <w:spacing w:after="0" w:line="240" w:lineRule="auto"/>
              <w:rPr>
                <w:rFonts w:ascii="Times New Roman" w:eastAsia="Times New Roman" w:hAnsi="Times New Roman" w:cs="Times New Roman"/>
                <w:sz w:val="20"/>
                <w:szCs w:val="20"/>
                <w:lang w:eastAsia="ru-RU"/>
              </w:rPr>
            </w:pPr>
          </w:p>
        </w:tc>
      </w:tr>
      <w:tr w:rsidR="002114CB" w:rsidRPr="002114CB" w14:paraId="7DF3B640" w14:textId="77777777" w:rsidTr="00F31849">
        <w:trPr>
          <w:trHeight w:val="405"/>
        </w:trPr>
        <w:tc>
          <w:tcPr>
            <w:tcW w:w="4678" w:type="dxa"/>
            <w:tcBorders>
              <w:top w:val="nil"/>
              <w:left w:val="single" w:sz="4" w:space="0" w:color="auto"/>
              <w:bottom w:val="single" w:sz="4" w:space="0" w:color="auto"/>
              <w:right w:val="single" w:sz="4" w:space="0" w:color="auto"/>
            </w:tcBorders>
            <w:shd w:val="clear" w:color="auto" w:fill="auto"/>
            <w:vAlign w:val="center"/>
            <w:hideMark/>
          </w:tcPr>
          <w:p w14:paraId="63231CF0" w14:textId="77777777" w:rsidR="002114CB" w:rsidRPr="002114CB" w:rsidRDefault="002114CB" w:rsidP="002114CB">
            <w:pPr>
              <w:spacing w:after="0" w:line="240" w:lineRule="auto"/>
              <w:jc w:val="both"/>
              <w:rPr>
                <w:rFonts w:ascii="Times New Roman" w:eastAsia="Times New Roman" w:hAnsi="Times New Roman" w:cs="Times New Roman"/>
                <w:b/>
                <w:bCs/>
                <w:color w:val="000000"/>
                <w:sz w:val="20"/>
                <w:szCs w:val="20"/>
                <w:lang w:eastAsia="ru-RU"/>
              </w:rPr>
            </w:pPr>
            <w:r w:rsidRPr="002114CB">
              <w:rPr>
                <w:rFonts w:ascii="Times New Roman" w:eastAsia="Times New Roman" w:hAnsi="Times New Roman" w:cs="Times New Roman"/>
                <w:b/>
                <w:bCs/>
                <w:color w:val="000000"/>
                <w:sz w:val="20"/>
                <w:szCs w:val="20"/>
                <w:lang w:eastAsia="ru-RU"/>
              </w:rPr>
              <w:t>ОБЩЕГОСУДАРСТВЕННЫЕ ВОПРОСЫ</w:t>
            </w:r>
          </w:p>
        </w:tc>
        <w:tc>
          <w:tcPr>
            <w:tcW w:w="992" w:type="dxa"/>
            <w:tcBorders>
              <w:top w:val="nil"/>
              <w:left w:val="nil"/>
              <w:bottom w:val="single" w:sz="4" w:space="0" w:color="auto"/>
              <w:right w:val="single" w:sz="4" w:space="0" w:color="auto"/>
            </w:tcBorders>
            <w:shd w:val="clear" w:color="auto" w:fill="auto"/>
            <w:vAlign w:val="center"/>
            <w:hideMark/>
          </w:tcPr>
          <w:p w14:paraId="551A07E4" w14:textId="77777777" w:rsidR="002114CB" w:rsidRPr="002114CB" w:rsidRDefault="002114CB" w:rsidP="002114CB">
            <w:pPr>
              <w:spacing w:after="0" w:line="240" w:lineRule="auto"/>
              <w:jc w:val="center"/>
              <w:rPr>
                <w:rFonts w:ascii="Times New Roman" w:eastAsia="Times New Roman" w:hAnsi="Times New Roman" w:cs="Times New Roman"/>
                <w:b/>
                <w:bCs/>
                <w:color w:val="000000"/>
                <w:sz w:val="20"/>
                <w:szCs w:val="20"/>
                <w:lang w:eastAsia="ru-RU"/>
              </w:rPr>
            </w:pPr>
            <w:r w:rsidRPr="002114CB">
              <w:rPr>
                <w:rFonts w:ascii="Times New Roman" w:eastAsia="Times New Roman" w:hAnsi="Times New Roman" w:cs="Times New Roman"/>
                <w:b/>
                <w:bCs/>
                <w:color w:val="000000"/>
                <w:sz w:val="20"/>
                <w:szCs w:val="20"/>
                <w:lang w:eastAsia="ru-RU"/>
              </w:rPr>
              <w:t>01</w:t>
            </w:r>
          </w:p>
        </w:tc>
        <w:tc>
          <w:tcPr>
            <w:tcW w:w="1418" w:type="dxa"/>
            <w:tcBorders>
              <w:top w:val="nil"/>
              <w:left w:val="nil"/>
              <w:bottom w:val="single" w:sz="4" w:space="0" w:color="auto"/>
              <w:right w:val="single" w:sz="4" w:space="0" w:color="auto"/>
            </w:tcBorders>
            <w:shd w:val="clear" w:color="auto" w:fill="auto"/>
            <w:vAlign w:val="center"/>
            <w:hideMark/>
          </w:tcPr>
          <w:p w14:paraId="62AD9476" w14:textId="77777777" w:rsidR="002114CB" w:rsidRPr="002114CB" w:rsidRDefault="002114CB" w:rsidP="002114CB">
            <w:pPr>
              <w:spacing w:after="0" w:line="240" w:lineRule="auto"/>
              <w:jc w:val="center"/>
              <w:rPr>
                <w:rFonts w:ascii="Times New Roman" w:eastAsia="Times New Roman" w:hAnsi="Times New Roman" w:cs="Times New Roman"/>
                <w:b/>
                <w:bCs/>
                <w:color w:val="000000"/>
                <w:sz w:val="20"/>
                <w:szCs w:val="20"/>
                <w:lang w:eastAsia="ru-RU"/>
              </w:rPr>
            </w:pPr>
            <w:r w:rsidRPr="002114CB">
              <w:rPr>
                <w:rFonts w:ascii="Times New Roman" w:eastAsia="Times New Roman" w:hAnsi="Times New Roman" w:cs="Times New Roman"/>
                <w:b/>
                <w:bCs/>
                <w:color w:val="000000"/>
                <w:sz w:val="20"/>
                <w:szCs w:val="20"/>
                <w:lang w:eastAsia="ru-RU"/>
              </w:rPr>
              <w:t>00</w:t>
            </w:r>
          </w:p>
        </w:tc>
        <w:tc>
          <w:tcPr>
            <w:tcW w:w="1366" w:type="dxa"/>
            <w:tcBorders>
              <w:top w:val="nil"/>
              <w:left w:val="nil"/>
              <w:bottom w:val="single" w:sz="4" w:space="0" w:color="auto"/>
              <w:right w:val="single" w:sz="4" w:space="0" w:color="auto"/>
            </w:tcBorders>
            <w:shd w:val="clear" w:color="auto" w:fill="auto"/>
            <w:vAlign w:val="center"/>
            <w:hideMark/>
          </w:tcPr>
          <w:p w14:paraId="38255C84" w14:textId="77777777" w:rsidR="002114CB" w:rsidRPr="002114CB" w:rsidRDefault="002114CB" w:rsidP="002114CB">
            <w:pPr>
              <w:spacing w:after="0" w:line="240" w:lineRule="auto"/>
              <w:jc w:val="center"/>
              <w:rPr>
                <w:rFonts w:ascii="Times New Roman" w:eastAsia="Times New Roman" w:hAnsi="Times New Roman" w:cs="Times New Roman"/>
                <w:b/>
                <w:bCs/>
                <w:color w:val="000000"/>
                <w:sz w:val="20"/>
                <w:szCs w:val="20"/>
                <w:lang w:eastAsia="ru-RU"/>
              </w:rPr>
            </w:pPr>
            <w:r w:rsidRPr="002114CB">
              <w:rPr>
                <w:rFonts w:ascii="Times New Roman" w:eastAsia="Times New Roman" w:hAnsi="Times New Roman" w:cs="Times New Roman"/>
                <w:b/>
                <w:bCs/>
                <w:color w:val="000000"/>
                <w:sz w:val="20"/>
                <w:szCs w:val="20"/>
                <w:lang w:eastAsia="ru-RU"/>
              </w:rPr>
              <w:t> </w:t>
            </w:r>
          </w:p>
        </w:tc>
        <w:tc>
          <w:tcPr>
            <w:tcW w:w="3002" w:type="dxa"/>
            <w:tcBorders>
              <w:top w:val="nil"/>
              <w:left w:val="nil"/>
              <w:bottom w:val="single" w:sz="4" w:space="0" w:color="auto"/>
              <w:right w:val="single" w:sz="4" w:space="0" w:color="auto"/>
            </w:tcBorders>
            <w:shd w:val="clear" w:color="auto" w:fill="auto"/>
            <w:vAlign w:val="center"/>
            <w:hideMark/>
          </w:tcPr>
          <w:p w14:paraId="0C5B1224" w14:textId="77777777" w:rsidR="002114CB" w:rsidRPr="002114CB" w:rsidRDefault="002114CB" w:rsidP="002114CB">
            <w:pPr>
              <w:spacing w:after="0" w:line="240" w:lineRule="auto"/>
              <w:jc w:val="center"/>
              <w:rPr>
                <w:rFonts w:ascii="Times New Roman" w:eastAsia="Times New Roman" w:hAnsi="Times New Roman" w:cs="Times New Roman"/>
                <w:b/>
                <w:bCs/>
                <w:color w:val="000000"/>
                <w:sz w:val="20"/>
                <w:szCs w:val="20"/>
                <w:lang w:eastAsia="ru-RU"/>
              </w:rPr>
            </w:pPr>
            <w:r w:rsidRPr="002114CB">
              <w:rPr>
                <w:rFonts w:ascii="Times New Roman" w:eastAsia="Times New Roman" w:hAnsi="Times New Roman" w:cs="Times New Roman"/>
                <w:b/>
                <w:bCs/>
                <w:color w:val="000000"/>
                <w:sz w:val="20"/>
                <w:szCs w:val="20"/>
                <w:lang w:eastAsia="ru-RU"/>
              </w:rPr>
              <w:t> </w:t>
            </w:r>
          </w:p>
        </w:tc>
        <w:tc>
          <w:tcPr>
            <w:tcW w:w="1520" w:type="dxa"/>
            <w:tcBorders>
              <w:top w:val="nil"/>
              <w:left w:val="nil"/>
              <w:bottom w:val="single" w:sz="4" w:space="0" w:color="auto"/>
              <w:right w:val="single" w:sz="4" w:space="0" w:color="auto"/>
            </w:tcBorders>
            <w:shd w:val="clear" w:color="auto" w:fill="auto"/>
            <w:noWrap/>
            <w:vAlign w:val="center"/>
            <w:hideMark/>
          </w:tcPr>
          <w:p w14:paraId="1CD3AEEB" w14:textId="77777777" w:rsidR="002114CB" w:rsidRPr="002114CB" w:rsidRDefault="002114CB" w:rsidP="002114CB">
            <w:pPr>
              <w:spacing w:after="0" w:line="240" w:lineRule="auto"/>
              <w:jc w:val="center"/>
              <w:rPr>
                <w:rFonts w:ascii="Times New Roman" w:eastAsia="Times New Roman" w:hAnsi="Times New Roman" w:cs="Times New Roman"/>
                <w:b/>
                <w:bCs/>
                <w:sz w:val="20"/>
                <w:szCs w:val="20"/>
                <w:lang w:eastAsia="ru-RU"/>
              </w:rPr>
            </w:pPr>
            <w:r w:rsidRPr="002114CB">
              <w:rPr>
                <w:rFonts w:ascii="Times New Roman" w:eastAsia="Times New Roman" w:hAnsi="Times New Roman" w:cs="Times New Roman"/>
                <w:b/>
                <w:bCs/>
                <w:sz w:val="20"/>
                <w:szCs w:val="20"/>
                <w:lang w:eastAsia="ru-RU"/>
              </w:rPr>
              <w:t>9 643,8</w:t>
            </w:r>
          </w:p>
        </w:tc>
        <w:tc>
          <w:tcPr>
            <w:tcW w:w="1058" w:type="dxa"/>
            <w:tcBorders>
              <w:top w:val="nil"/>
              <w:left w:val="nil"/>
              <w:bottom w:val="single" w:sz="4" w:space="0" w:color="auto"/>
              <w:right w:val="single" w:sz="4" w:space="0" w:color="auto"/>
            </w:tcBorders>
            <w:shd w:val="clear" w:color="auto" w:fill="auto"/>
            <w:noWrap/>
            <w:vAlign w:val="center"/>
            <w:hideMark/>
          </w:tcPr>
          <w:p w14:paraId="7FEA3DEA" w14:textId="77777777" w:rsidR="002114CB" w:rsidRPr="002114CB" w:rsidRDefault="002114CB" w:rsidP="002114CB">
            <w:pPr>
              <w:spacing w:after="0" w:line="240" w:lineRule="auto"/>
              <w:jc w:val="center"/>
              <w:rPr>
                <w:rFonts w:ascii="Times New Roman" w:eastAsia="Times New Roman" w:hAnsi="Times New Roman" w:cs="Times New Roman"/>
                <w:b/>
                <w:bCs/>
                <w:sz w:val="20"/>
                <w:szCs w:val="20"/>
                <w:lang w:eastAsia="ru-RU"/>
              </w:rPr>
            </w:pPr>
            <w:r w:rsidRPr="002114CB">
              <w:rPr>
                <w:rFonts w:ascii="Times New Roman" w:eastAsia="Times New Roman" w:hAnsi="Times New Roman" w:cs="Times New Roman"/>
                <w:b/>
                <w:bCs/>
                <w:sz w:val="20"/>
                <w:szCs w:val="20"/>
                <w:lang w:eastAsia="ru-RU"/>
              </w:rPr>
              <w:t>8 134,7</w:t>
            </w:r>
          </w:p>
        </w:tc>
        <w:tc>
          <w:tcPr>
            <w:tcW w:w="1460" w:type="dxa"/>
            <w:tcBorders>
              <w:top w:val="nil"/>
              <w:left w:val="nil"/>
              <w:bottom w:val="single" w:sz="4" w:space="0" w:color="auto"/>
              <w:right w:val="single" w:sz="4" w:space="0" w:color="auto"/>
            </w:tcBorders>
            <w:shd w:val="clear" w:color="auto" w:fill="auto"/>
            <w:noWrap/>
            <w:vAlign w:val="center"/>
            <w:hideMark/>
          </w:tcPr>
          <w:p w14:paraId="58564453" w14:textId="77777777" w:rsidR="002114CB" w:rsidRPr="002114CB" w:rsidRDefault="002114CB" w:rsidP="002114CB">
            <w:pPr>
              <w:spacing w:after="0" w:line="240" w:lineRule="auto"/>
              <w:jc w:val="center"/>
              <w:rPr>
                <w:rFonts w:ascii="Times New Roman" w:eastAsia="Times New Roman" w:hAnsi="Times New Roman" w:cs="Times New Roman"/>
                <w:b/>
                <w:bCs/>
                <w:sz w:val="20"/>
                <w:szCs w:val="20"/>
                <w:lang w:eastAsia="ru-RU"/>
              </w:rPr>
            </w:pPr>
            <w:r w:rsidRPr="002114CB">
              <w:rPr>
                <w:rFonts w:ascii="Times New Roman" w:eastAsia="Times New Roman" w:hAnsi="Times New Roman" w:cs="Times New Roman"/>
                <w:b/>
                <w:bCs/>
                <w:sz w:val="20"/>
                <w:szCs w:val="20"/>
                <w:lang w:eastAsia="ru-RU"/>
              </w:rPr>
              <w:t>9 169,4</w:t>
            </w:r>
          </w:p>
        </w:tc>
        <w:tc>
          <w:tcPr>
            <w:tcW w:w="230" w:type="dxa"/>
            <w:gridSpan w:val="2"/>
            <w:vAlign w:val="center"/>
            <w:hideMark/>
          </w:tcPr>
          <w:p w14:paraId="008809FC" w14:textId="77777777" w:rsidR="002114CB" w:rsidRPr="002114CB" w:rsidRDefault="002114CB" w:rsidP="002114CB">
            <w:pPr>
              <w:spacing w:after="0" w:line="240" w:lineRule="auto"/>
              <w:rPr>
                <w:rFonts w:ascii="Times New Roman" w:eastAsia="Times New Roman" w:hAnsi="Times New Roman" w:cs="Times New Roman"/>
                <w:sz w:val="20"/>
                <w:szCs w:val="20"/>
                <w:lang w:eastAsia="ru-RU"/>
              </w:rPr>
            </w:pPr>
          </w:p>
        </w:tc>
      </w:tr>
      <w:tr w:rsidR="002114CB" w:rsidRPr="002114CB" w14:paraId="517AD872" w14:textId="77777777" w:rsidTr="00F31849">
        <w:trPr>
          <w:trHeight w:val="960"/>
        </w:trPr>
        <w:tc>
          <w:tcPr>
            <w:tcW w:w="4678" w:type="dxa"/>
            <w:tcBorders>
              <w:top w:val="nil"/>
              <w:left w:val="single" w:sz="4" w:space="0" w:color="auto"/>
              <w:bottom w:val="single" w:sz="4" w:space="0" w:color="auto"/>
              <w:right w:val="single" w:sz="4" w:space="0" w:color="auto"/>
            </w:tcBorders>
            <w:shd w:val="clear" w:color="auto" w:fill="auto"/>
            <w:vAlign w:val="center"/>
            <w:hideMark/>
          </w:tcPr>
          <w:p w14:paraId="09A3ADD0" w14:textId="77777777" w:rsidR="002114CB" w:rsidRPr="002114CB" w:rsidRDefault="002114CB" w:rsidP="002114CB">
            <w:pPr>
              <w:spacing w:after="0" w:line="240" w:lineRule="auto"/>
              <w:jc w:val="both"/>
              <w:rPr>
                <w:rFonts w:ascii="Times New Roman" w:eastAsia="Times New Roman" w:hAnsi="Times New Roman" w:cs="Times New Roman"/>
                <w:color w:val="000000"/>
                <w:sz w:val="20"/>
                <w:szCs w:val="20"/>
                <w:lang w:eastAsia="ru-RU"/>
              </w:rPr>
            </w:pPr>
            <w:r w:rsidRPr="002114CB">
              <w:rPr>
                <w:rFonts w:ascii="Times New Roman" w:eastAsia="Times New Roman" w:hAnsi="Times New Roman" w:cs="Times New Roman"/>
                <w:color w:val="000000"/>
                <w:sz w:val="20"/>
                <w:szCs w:val="20"/>
                <w:lang w:eastAsia="ru-RU"/>
              </w:rPr>
              <w:lastRenderedPageBreak/>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992" w:type="dxa"/>
            <w:tcBorders>
              <w:top w:val="nil"/>
              <w:left w:val="nil"/>
              <w:bottom w:val="single" w:sz="4" w:space="0" w:color="auto"/>
              <w:right w:val="single" w:sz="4" w:space="0" w:color="auto"/>
            </w:tcBorders>
            <w:shd w:val="clear" w:color="auto" w:fill="auto"/>
            <w:vAlign w:val="center"/>
            <w:hideMark/>
          </w:tcPr>
          <w:p w14:paraId="674FCD9E" w14:textId="77777777" w:rsidR="002114CB" w:rsidRPr="002114CB" w:rsidRDefault="002114CB" w:rsidP="002114CB">
            <w:pPr>
              <w:spacing w:after="0" w:line="240" w:lineRule="auto"/>
              <w:jc w:val="center"/>
              <w:rPr>
                <w:rFonts w:ascii="Times New Roman" w:eastAsia="Times New Roman" w:hAnsi="Times New Roman" w:cs="Times New Roman"/>
                <w:color w:val="000000"/>
                <w:sz w:val="20"/>
                <w:szCs w:val="20"/>
                <w:lang w:eastAsia="ru-RU"/>
              </w:rPr>
            </w:pPr>
            <w:r w:rsidRPr="002114CB">
              <w:rPr>
                <w:rFonts w:ascii="Times New Roman" w:eastAsia="Times New Roman" w:hAnsi="Times New Roman" w:cs="Times New Roman"/>
                <w:color w:val="000000"/>
                <w:sz w:val="20"/>
                <w:szCs w:val="20"/>
                <w:lang w:eastAsia="ru-RU"/>
              </w:rPr>
              <w:t>01</w:t>
            </w:r>
          </w:p>
        </w:tc>
        <w:tc>
          <w:tcPr>
            <w:tcW w:w="1418" w:type="dxa"/>
            <w:tcBorders>
              <w:top w:val="nil"/>
              <w:left w:val="nil"/>
              <w:bottom w:val="single" w:sz="4" w:space="0" w:color="auto"/>
              <w:right w:val="single" w:sz="4" w:space="0" w:color="auto"/>
            </w:tcBorders>
            <w:shd w:val="clear" w:color="auto" w:fill="auto"/>
            <w:vAlign w:val="center"/>
            <w:hideMark/>
          </w:tcPr>
          <w:p w14:paraId="7B90040E" w14:textId="77777777" w:rsidR="002114CB" w:rsidRPr="002114CB" w:rsidRDefault="002114CB" w:rsidP="002114CB">
            <w:pPr>
              <w:spacing w:after="0" w:line="240" w:lineRule="auto"/>
              <w:jc w:val="center"/>
              <w:rPr>
                <w:rFonts w:ascii="Times New Roman" w:eastAsia="Times New Roman" w:hAnsi="Times New Roman" w:cs="Times New Roman"/>
                <w:color w:val="000000"/>
                <w:sz w:val="20"/>
                <w:szCs w:val="20"/>
                <w:lang w:eastAsia="ru-RU"/>
              </w:rPr>
            </w:pPr>
            <w:r w:rsidRPr="002114CB">
              <w:rPr>
                <w:rFonts w:ascii="Times New Roman" w:eastAsia="Times New Roman" w:hAnsi="Times New Roman" w:cs="Times New Roman"/>
                <w:color w:val="000000"/>
                <w:sz w:val="20"/>
                <w:szCs w:val="20"/>
                <w:lang w:eastAsia="ru-RU"/>
              </w:rPr>
              <w:t>04</w:t>
            </w:r>
          </w:p>
        </w:tc>
        <w:tc>
          <w:tcPr>
            <w:tcW w:w="1366" w:type="dxa"/>
            <w:tcBorders>
              <w:top w:val="nil"/>
              <w:left w:val="nil"/>
              <w:bottom w:val="single" w:sz="4" w:space="0" w:color="auto"/>
              <w:right w:val="single" w:sz="4" w:space="0" w:color="auto"/>
            </w:tcBorders>
            <w:shd w:val="clear" w:color="auto" w:fill="auto"/>
            <w:vAlign w:val="center"/>
            <w:hideMark/>
          </w:tcPr>
          <w:p w14:paraId="5EF88F3C" w14:textId="77777777" w:rsidR="002114CB" w:rsidRPr="002114CB" w:rsidRDefault="002114CB" w:rsidP="002114CB">
            <w:pPr>
              <w:spacing w:after="0" w:line="240" w:lineRule="auto"/>
              <w:jc w:val="center"/>
              <w:rPr>
                <w:rFonts w:ascii="Times New Roman" w:eastAsia="Times New Roman" w:hAnsi="Times New Roman" w:cs="Times New Roman"/>
                <w:color w:val="000000"/>
                <w:sz w:val="20"/>
                <w:szCs w:val="20"/>
                <w:lang w:eastAsia="ru-RU"/>
              </w:rPr>
            </w:pPr>
            <w:r w:rsidRPr="002114CB">
              <w:rPr>
                <w:rFonts w:ascii="Times New Roman" w:eastAsia="Times New Roman" w:hAnsi="Times New Roman" w:cs="Times New Roman"/>
                <w:color w:val="000000"/>
                <w:sz w:val="20"/>
                <w:szCs w:val="20"/>
                <w:lang w:eastAsia="ru-RU"/>
              </w:rPr>
              <w:t> </w:t>
            </w:r>
          </w:p>
        </w:tc>
        <w:tc>
          <w:tcPr>
            <w:tcW w:w="3002" w:type="dxa"/>
            <w:tcBorders>
              <w:top w:val="nil"/>
              <w:left w:val="nil"/>
              <w:bottom w:val="single" w:sz="4" w:space="0" w:color="auto"/>
              <w:right w:val="single" w:sz="4" w:space="0" w:color="auto"/>
            </w:tcBorders>
            <w:shd w:val="clear" w:color="auto" w:fill="auto"/>
            <w:vAlign w:val="center"/>
            <w:hideMark/>
          </w:tcPr>
          <w:p w14:paraId="009BDE45" w14:textId="77777777" w:rsidR="002114CB" w:rsidRPr="002114CB" w:rsidRDefault="002114CB" w:rsidP="002114CB">
            <w:pPr>
              <w:spacing w:after="0" w:line="240" w:lineRule="auto"/>
              <w:jc w:val="center"/>
              <w:rPr>
                <w:rFonts w:ascii="Times New Roman" w:eastAsia="Times New Roman" w:hAnsi="Times New Roman" w:cs="Times New Roman"/>
                <w:color w:val="000000"/>
                <w:sz w:val="20"/>
                <w:szCs w:val="20"/>
                <w:lang w:eastAsia="ru-RU"/>
              </w:rPr>
            </w:pPr>
            <w:r w:rsidRPr="002114CB">
              <w:rPr>
                <w:rFonts w:ascii="Times New Roman" w:eastAsia="Times New Roman" w:hAnsi="Times New Roman" w:cs="Times New Roman"/>
                <w:color w:val="000000"/>
                <w:sz w:val="20"/>
                <w:szCs w:val="20"/>
                <w:lang w:eastAsia="ru-RU"/>
              </w:rPr>
              <w:t> </w:t>
            </w:r>
          </w:p>
        </w:tc>
        <w:tc>
          <w:tcPr>
            <w:tcW w:w="1520" w:type="dxa"/>
            <w:tcBorders>
              <w:top w:val="nil"/>
              <w:left w:val="nil"/>
              <w:bottom w:val="single" w:sz="4" w:space="0" w:color="auto"/>
              <w:right w:val="single" w:sz="4" w:space="0" w:color="auto"/>
            </w:tcBorders>
            <w:shd w:val="clear" w:color="auto" w:fill="auto"/>
            <w:noWrap/>
            <w:vAlign w:val="center"/>
            <w:hideMark/>
          </w:tcPr>
          <w:p w14:paraId="76AABF00" w14:textId="77777777" w:rsidR="002114CB" w:rsidRPr="002114CB" w:rsidRDefault="002114CB" w:rsidP="002114CB">
            <w:pPr>
              <w:spacing w:after="0" w:line="240" w:lineRule="auto"/>
              <w:jc w:val="center"/>
              <w:rPr>
                <w:rFonts w:ascii="Times New Roman" w:eastAsia="Times New Roman" w:hAnsi="Times New Roman" w:cs="Times New Roman"/>
                <w:sz w:val="20"/>
                <w:szCs w:val="20"/>
                <w:lang w:eastAsia="ru-RU"/>
              </w:rPr>
            </w:pPr>
            <w:r w:rsidRPr="002114CB">
              <w:rPr>
                <w:rFonts w:ascii="Times New Roman" w:eastAsia="Times New Roman" w:hAnsi="Times New Roman" w:cs="Times New Roman"/>
                <w:sz w:val="20"/>
                <w:szCs w:val="20"/>
                <w:lang w:eastAsia="ru-RU"/>
              </w:rPr>
              <w:t>8 414,9</w:t>
            </w:r>
          </w:p>
        </w:tc>
        <w:tc>
          <w:tcPr>
            <w:tcW w:w="1058" w:type="dxa"/>
            <w:tcBorders>
              <w:top w:val="nil"/>
              <w:left w:val="nil"/>
              <w:bottom w:val="single" w:sz="4" w:space="0" w:color="auto"/>
              <w:right w:val="single" w:sz="4" w:space="0" w:color="auto"/>
            </w:tcBorders>
            <w:shd w:val="clear" w:color="auto" w:fill="auto"/>
            <w:noWrap/>
            <w:vAlign w:val="center"/>
            <w:hideMark/>
          </w:tcPr>
          <w:p w14:paraId="0F6E5D36" w14:textId="77777777" w:rsidR="002114CB" w:rsidRPr="002114CB" w:rsidRDefault="002114CB" w:rsidP="002114CB">
            <w:pPr>
              <w:spacing w:after="0" w:line="240" w:lineRule="auto"/>
              <w:jc w:val="center"/>
              <w:rPr>
                <w:rFonts w:ascii="Times New Roman" w:eastAsia="Times New Roman" w:hAnsi="Times New Roman" w:cs="Times New Roman"/>
                <w:sz w:val="20"/>
                <w:szCs w:val="20"/>
                <w:lang w:eastAsia="ru-RU"/>
              </w:rPr>
            </w:pPr>
            <w:r w:rsidRPr="002114CB">
              <w:rPr>
                <w:rFonts w:ascii="Times New Roman" w:eastAsia="Times New Roman" w:hAnsi="Times New Roman" w:cs="Times New Roman"/>
                <w:sz w:val="20"/>
                <w:szCs w:val="20"/>
                <w:lang w:eastAsia="ru-RU"/>
              </w:rPr>
              <w:t>7 860,9</w:t>
            </w:r>
          </w:p>
        </w:tc>
        <w:tc>
          <w:tcPr>
            <w:tcW w:w="1460" w:type="dxa"/>
            <w:tcBorders>
              <w:top w:val="nil"/>
              <w:left w:val="nil"/>
              <w:bottom w:val="single" w:sz="4" w:space="0" w:color="auto"/>
              <w:right w:val="single" w:sz="4" w:space="0" w:color="auto"/>
            </w:tcBorders>
            <w:shd w:val="clear" w:color="auto" w:fill="auto"/>
            <w:noWrap/>
            <w:vAlign w:val="center"/>
            <w:hideMark/>
          </w:tcPr>
          <w:p w14:paraId="17FAA986" w14:textId="77777777" w:rsidR="002114CB" w:rsidRPr="002114CB" w:rsidRDefault="002114CB" w:rsidP="002114CB">
            <w:pPr>
              <w:spacing w:after="0" w:line="240" w:lineRule="auto"/>
              <w:jc w:val="center"/>
              <w:rPr>
                <w:rFonts w:ascii="Times New Roman" w:eastAsia="Times New Roman" w:hAnsi="Times New Roman" w:cs="Times New Roman"/>
                <w:sz w:val="20"/>
                <w:szCs w:val="20"/>
                <w:lang w:eastAsia="ru-RU"/>
              </w:rPr>
            </w:pPr>
            <w:r w:rsidRPr="002114CB">
              <w:rPr>
                <w:rFonts w:ascii="Times New Roman" w:eastAsia="Times New Roman" w:hAnsi="Times New Roman" w:cs="Times New Roman"/>
                <w:sz w:val="20"/>
                <w:szCs w:val="20"/>
                <w:lang w:eastAsia="ru-RU"/>
              </w:rPr>
              <w:t>8 073,0</w:t>
            </w:r>
          </w:p>
        </w:tc>
        <w:tc>
          <w:tcPr>
            <w:tcW w:w="230" w:type="dxa"/>
            <w:gridSpan w:val="2"/>
            <w:vAlign w:val="center"/>
            <w:hideMark/>
          </w:tcPr>
          <w:p w14:paraId="06464968" w14:textId="77777777" w:rsidR="002114CB" w:rsidRPr="002114CB" w:rsidRDefault="002114CB" w:rsidP="002114CB">
            <w:pPr>
              <w:spacing w:after="0" w:line="240" w:lineRule="auto"/>
              <w:rPr>
                <w:rFonts w:ascii="Times New Roman" w:eastAsia="Times New Roman" w:hAnsi="Times New Roman" w:cs="Times New Roman"/>
                <w:sz w:val="20"/>
                <w:szCs w:val="20"/>
                <w:lang w:eastAsia="ru-RU"/>
              </w:rPr>
            </w:pPr>
          </w:p>
        </w:tc>
      </w:tr>
      <w:tr w:rsidR="002114CB" w:rsidRPr="002114CB" w14:paraId="1D517FAB" w14:textId="77777777" w:rsidTr="00F31849">
        <w:trPr>
          <w:trHeight w:val="739"/>
        </w:trPr>
        <w:tc>
          <w:tcPr>
            <w:tcW w:w="4678" w:type="dxa"/>
            <w:tcBorders>
              <w:top w:val="nil"/>
              <w:left w:val="single" w:sz="4" w:space="0" w:color="auto"/>
              <w:bottom w:val="single" w:sz="4" w:space="0" w:color="auto"/>
              <w:right w:val="single" w:sz="4" w:space="0" w:color="auto"/>
            </w:tcBorders>
            <w:shd w:val="clear" w:color="auto" w:fill="auto"/>
            <w:vAlign w:val="center"/>
            <w:hideMark/>
          </w:tcPr>
          <w:p w14:paraId="70CE7A0F" w14:textId="77777777" w:rsidR="002114CB" w:rsidRPr="002114CB" w:rsidRDefault="002114CB" w:rsidP="002114CB">
            <w:pPr>
              <w:spacing w:after="0" w:line="240" w:lineRule="auto"/>
              <w:jc w:val="both"/>
              <w:rPr>
                <w:rFonts w:ascii="Times New Roman" w:eastAsia="Times New Roman" w:hAnsi="Times New Roman" w:cs="Times New Roman"/>
                <w:color w:val="000000"/>
                <w:sz w:val="20"/>
                <w:szCs w:val="20"/>
                <w:lang w:eastAsia="ru-RU"/>
              </w:rPr>
            </w:pPr>
            <w:r w:rsidRPr="002114CB">
              <w:rPr>
                <w:rFonts w:ascii="Times New Roman" w:eastAsia="Times New Roman" w:hAnsi="Times New Roman" w:cs="Times New Roman"/>
                <w:color w:val="000000"/>
                <w:sz w:val="20"/>
                <w:szCs w:val="20"/>
                <w:lang w:eastAsia="ru-RU"/>
              </w:rPr>
              <w:t>Расходы на выплаты по оплате труда работников Администрации Митякинского сельского поселения в рамках обеспечения деятельности Администрации Митякинского сельского поселния (Расходы на выплаты персоналу государственных (муниципальных) органов)</w:t>
            </w:r>
          </w:p>
        </w:tc>
        <w:tc>
          <w:tcPr>
            <w:tcW w:w="992" w:type="dxa"/>
            <w:tcBorders>
              <w:top w:val="nil"/>
              <w:left w:val="nil"/>
              <w:bottom w:val="single" w:sz="4" w:space="0" w:color="auto"/>
              <w:right w:val="single" w:sz="4" w:space="0" w:color="auto"/>
            </w:tcBorders>
            <w:shd w:val="clear" w:color="auto" w:fill="auto"/>
            <w:vAlign w:val="center"/>
            <w:hideMark/>
          </w:tcPr>
          <w:p w14:paraId="3C2D79D3" w14:textId="77777777" w:rsidR="002114CB" w:rsidRPr="002114CB" w:rsidRDefault="002114CB" w:rsidP="002114CB">
            <w:pPr>
              <w:spacing w:after="0" w:line="240" w:lineRule="auto"/>
              <w:jc w:val="center"/>
              <w:rPr>
                <w:rFonts w:ascii="Times New Roman" w:eastAsia="Times New Roman" w:hAnsi="Times New Roman" w:cs="Times New Roman"/>
                <w:color w:val="000000"/>
                <w:sz w:val="20"/>
                <w:szCs w:val="20"/>
                <w:lang w:eastAsia="ru-RU"/>
              </w:rPr>
            </w:pPr>
            <w:r w:rsidRPr="002114CB">
              <w:rPr>
                <w:rFonts w:ascii="Times New Roman" w:eastAsia="Times New Roman" w:hAnsi="Times New Roman" w:cs="Times New Roman"/>
                <w:color w:val="000000"/>
                <w:sz w:val="20"/>
                <w:szCs w:val="20"/>
                <w:lang w:eastAsia="ru-RU"/>
              </w:rPr>
              <w:t>01</w:t>
            </w:r>
          </w:p>
        </w:tc>
        <w:tc>
          <w:tcPr>
            <w:tcW w:w="1418" w:type="dxa"/>
            <w:tcBorders>
              <w:top w:val="nil"/>
              <w:left w:val="nil"/>
              <w:bottom w:val="single" w:sz="4" w:space="0" w:color="auto"/>
              <w:right w:val="single" w:sz="4" w:space="0" w:color="auto"/>
            </w:tcBorders>
            <w:shd w:val="clear" w:color="auto" w:fill="auto"/>
            <w:vAlign w:val="center"/>
            <w:hideMark/>
          </w:tcPr>
          <w:p w14:paraId="37A76E8B" w14:textId="77777777" w:rsidR="002114CB" w:rsidRPr="002114CB" w:rsidRDefault="002114CB" w:rsidP="002114CB">
            <w:pPr>
              <w:spacing w:after="0" w:line="240" w:lineRule="auto"/>
              <w:jc w:val="center"/>
              <w:rPr>
                <w:rFonts w:ascii="Times New Roman" w:eastAsia="Times New Roman" w:hAnsi="Times New Roman" w:cs="Times New Roman"/>
                <w:color w:val="000000"/>
                <w:sz w:val="20"/>
                <w:szCs w:val="20"/>
                <w:lang w:eastAsia="ru-RU"/>
              </w:rPr>
            </w:pPr>
            <w:r w:rsidRPr="002114CB">
              <w:rPr>
                <w:rFonts w:ascii="Times New Roman" w:eastAsia="Times New Roman" w:hAnsi="Times New Roman" w:cs="Times New Roman"/>
                <w:color w:val="000000"/>
                <w:sz w:val="20"/>
                <w:szCs w:val="20"/>
                <w:lang w:eastAsia="ru-RU"/>
              </w:rPr>
              <w:t>04</w:t>
            </w:r>
          </w:p>
        </w:tc>
        <w:tc>
          <w:tcPr>
            <w:tcW w:w="1366" w:type="dxa"/>
            <w:tcBorders>
              <w:top w:val="nil"/>
              <w:left w:val="nil"/>
              <w:bottom w:val="single" w:sz="4" w:space="0" w:color="auto"/>
              <w:right w:val="single" w:sz="4" w:space="0" w:color="auto"/>
            </w:tcBorders>
            <w:shd w:val="clear" w:color="auto" w:fill="auto"/>
            <w:vAlign w:val="center"/>
            <w:hideMark/>
          </w:tcPr>
          <w:p w14:paraId="2D488AA3" w14:textId="77777777" w:rsidR="002114CB" w:rsidRPr="002114CB" w:rsidRDefault="002114CB" w:rsidP="002114CB">
            <w:pPr>
              <w:spacing w:after="0" w:line="240" w:lineRule="auto"/>
              <w:jc w:val="center"/>
              <w:rPr>
                <w:rFonts w:ascii="Times New Roman" w:eastAsia="Times New Roman" w:hAnsi="Times New Roman" w:cs="Times New Roman"/>
                <w:color w:val="000000"/>
                <w:sz w:val="20"/>
                <w:szCs w:val="20"/>
                <w:lang w:eastAsia="ru-RU"/>
              </w:rPr>
            </w:pPr>
            <w:r w:rsidRPr="002114CB">
              <w:rPr>
                <w:rFonts w:ascii="Times New Roman" w:eastAsia="Times New Roman" w:hAnsi="Times New Roman" w:cs="Times New Roman"/>
                <w:color w:val="000000"/>
                <w:sz w:val="20"/>
                <w:szCs w:val="20"/>
                <w:lang w:eastAsia="ru-RU"/>
              </w:rPr>
              <w:t>89.1.00.00110</w:t>
            </w:r>
          </w:p>
        </w:tc>
        <w:tc>
          <w:tcPr>
            <w:tcW w:w="3002" w:type="dxa"/>
            <w:tcBorders>
              <w:top w:val="nil"/>
              <w:left w:val="nil"/>
              <w:bottom w:val="single" w:sz="4" w:space="0" w:color="auto"/>
              <w:right w:val="single" w:sz="4" w:space="0" w:color="auto"/>
            </w:tcBorders>
            <w:shd w:val="clear" w:color="auto" w:fill="auto"/>
            <w:vAlign w:val="center"/>
            <w:hideMark/>
          </w:tcPr>
          <w:p w14:paraId="52FB5546" w14:textId="77777777" w:rsidR="002114CB" w:rsidRPr="002114CB" w:rsidRDefault="002114CB" w:rsidP="002114CB">
            <w:pPr>
              <w:spacing w:after="0" w:line="240" w:lineRule="auto"/>
              <w:jc w:val="center"/>
              <w:rPr>
                <w:rFonts w:ascii="Times New Roman" w:eastAsia="Times New Roman" w:hAnsi="Times New Roman" w:cs="Times New Roman"/>
                <w:color w:val="000000"/>
                <w:sz w:val="20"/>
                <w:szCs w:val="20"/>
                <w:lang w:eastAsia="ru-RU"/>
              </w:rPr>
            </w:pPr>
            <w:r w:rsidRPr="002114CB">
              <w:rPr>
                <w:rFonts w:ascii="Times New Roman" w:eastAsia="Times New Roman" w:hAnsi="Times New Roman" w:cs="Times New Roman"/>
                <w:color w:val="000000"/>
                <w:sz w:val="20"/>
                <w:szCs w:val="20"/>
                <w:lang w:eastAsia="ru-RU"/>
              </w:rPr>
              <w:t>120</w:t>
            </w:r>
          </w:p>
        </w:tc>
        <w:tc>
          <w:tcPr>
            <w:tcW w:w="1520" w:type="dxa"/>
            <w:tcBorders>
              <w:top w:val="nil"/>
              <w:left w:val="nil"/>
              <w:bottom w:val="single" w:sz="4" w:space="0" w:color="auto"/>
              <w:right w:val="single" w:sz="4" w:space="0" w:color="auto"/>
            </w:tcBorders>
            <w:shd w:val="clear" w:color="auto" w:fill="auto"/>
            <w:noWrap/>
            <w:vAlign w:val="center"/>
            <w:hideMark/>
          </w:tcPr>
          <w:p w14:paraId="0F0331E7" w14:textId="77777777" w:rsidR="002114CB" w:rsidRPr="002114CB" w:rsidRDefault="002114CB" w:rsidP="002114CB">
            <w:pPr>
              <w:spacing w:after="0" w:line="240" w:lineRule="auto"/>
              <w:jc w:val="center"/>
              <w:rPr>
                <w:rFonts w:ascii="Times New Roman" w:eastAsia="Times New Roman" w:hAnsi="Times New Roman" w:cs="Times New Roman"/>
                <w:sz w:val="20"/>
                <w:szCs w:val="20"/>
                <w:lang w:eastAsia="ru-RU"/>
              </w:rPr>
            </w:pPr>
            <w:r w:rsidRPr="002114CB">
              <w:rPr>
                <w:rFonts w:ascii="Times New Roman" w:eastAsia="Times New Roman" w:hAnsi="Times New Roman" w:cs="Times New Roman"/>
                <w:sz w:val="20"/>
                <w:szCs w:val="20"/>
                <w:lang w:eastAsia="ru-RU"/>
              </w:rPr>
              <w:t>7 260,0</w:t>
            </w:r>
          </w:p>
        </w:tc>
        <w:tc>
          <w:tcPr>
            <w:tcW w:w="1058" w:type="dxa"/>
            <w:tcBorders>
              <w:top w:val="nil"/>
              <w:left w:val="nil"/>
              <w:bottom w:val="single" w:sz="4" w:space="0" w:color="auto"/>
              <w:right w:val="single" w:sz="4" w:space="0" w:color="auto"/>
            </w:tcBorders>
            <w:shd w:val="clear" w:color="auto" w:fill="auto"/>
            <w:noWrap/>
            <w:vAlign w:val="center"/>
            <w:hideMark/>
          </w:tcPr>
          <w:p w14:paraId="089E2BBC" w14:textId="77777777" w:rsidR="002114CB" w:rsidRPr="002114CB" w:rsidRDefault="002114CB" w:rsidP="002114CB">
            <w:pPr>
              <w:spacing w:after="0" w:line="240" w:lineRule="auto"/>
              <w:jc w:val="center"/>
              <w:rPr>
                <w:rFonts w:ascii="Times New Roman" w:eastAsia="Times New Roman" w:hAnsi="Times New Roman" w:cs="Times New Roman"/>
                <w:sz w:val="20"/>
                <w:szCs w:val="20"/>
                <w:lang w:eastAsia="ru-RU"/>
              </w:rPr>
            </w:pPr>
            <w:r w:rsidRPr="002114CB">
              <w:rPr>
                <w:rFonts w:ascii="Times New Roman" w:eastAsia="Times New Roman" w:hAnsi="Times New Roman" w:cs="Times New Roman"/>
                <w:sz w:val="20"/>
                <w:szCs w:val="20"/>
                <w:lang w:eastAsia="ru-RU"/>
              </w:rPr>
              <w:t>7 387,9</w:t>
            </w:r>
          </w:p>
        </w:tc>
        <w:tc>
          <w:tcPr>
            <w:tcW w:w="1460" w:type="dxa"/>
            <w:tcBorders>
              <w:top w:val="nil"/>
              <w:left w:val="nil"/>
              <w:bottom w:val="single" w:sz="4" w:space="0" w:color="auto"/>
              <w:right w:val="single" w:sz="4" w:space="0" w:color="auto"/>
            </w:tcBorders>
            <w:shd w:val="clear" w:color="auto" w:fill="auto"/>
            <w:noWrap/>
            <w:vAlign w:val="center"/>
            <w:hideMark/>
          </w:tcPr>
          <w:p w14:paraId="37008358" w14:textId="77777777" w:rsidR="002114CB" w:rsidRPr="002114CB" w:rsidRDefault="002114CB" w:rsidP="002114CB">
            <w:pPr>
              <w:spacing w:after="0" w:line="240" w:lineRule="auto"/>
              <w:jc w:val="center"/>
              <w:rPr>
                <w:rFonts w:ascii="Times New Roman" w:eastAsia="Times New Roman" w:hAnsi="Times New Roman" w:cs="Times New Roman"/>
                <w:sz w:val="20"/>
                <w:szCs w:val="20"/>
                <w:lang w:eastAsia="ru-RU"/>
              </w:rPr>
            </w:pPr>
            <w:r w:rsidRPr="002114CB">
              <w:rPr>
                <w:rFonts w:ascii="Times New Roman" w:eastAsia="Times New Roman" w:hAnsi="Times New Roman" w:cs="Times New Roman"/>
                <w:sz w:val="20"/>
                <w:szCs w:val="20"/>
                <w:lang w:eastAsia="ru-RU"/>
              </w:rPr>
              <w:t>7 582,2</w:t>
            </w:r>
          </w:p>
        </w:tc>
        <w:tc>
          <w:tcPr>
            <w:tcW w:w="230" w:type="dxa"/>
            <w:gridSpan w:val="2"/>
            <w:vAlign w:val="center"/>
            <w:hideMark/>
          </w:tcPr>
          <w:p w14:paraId="29BB9BB7" w14:textId="77777777" w:rsidR="002114CB" w:rsidRPr="002114CB" w:rsidRDefault="002114CB" w:rsidP="002114CB">
            <w:pPr>
              <w:spacing w:after="0" w:line="240" w:lineRule="auto"/>
              <w:rPr>
                <w:rFonts w:ascii="Times New Roman" w:eastAsia="Times New Roman" w:hAnsi="Times New Roman" w:cs="Times New Roman"/>
                <w:sz w:val="20"/>
                <w:szCs w:val="20"/>
                <w:lang w:eastAsia="ru-RU"/>
              </w:rPr>
            </w:pPr>
          </w:p>
        </w:tc>
      </w:tr>
      <w:tr w:rsidR="002114CB" w:rsidRPr="002114CB" w14:paraId="5994A46F" w14:textId="77777777" w:rsidTr="00F31849">
        <w:trPr>
          <w:trHeight w:val="1043"/>
        </w:trPr>
        <w:tc>
          <w:tcPr>
            <w:tcW w:w="4678" w:type="dxa"/>
            <w:tcBorders>
              <w:top w:val="nil"/>
              <w:left w:val="single" w:sz="4" w:space="0" w:color="auto"/>
              <w:bottom w:val="single" w:sz="4" w:space="0" w:color="auto"/>
              <w:right w:val="single" w:sz="4" w:space="0" w:color="auto"/>
            </w:tcBorders>
            <w:shd w:val="clear" w:color="auto" w:fill="auto"/>
            <w:vAlign w:val="center"/>
            <w:hideMark/>
          </w:tcPr>
          <w:p w14:paraId="5A9B81D6" w14:textId="77777777" w:rsidR="002114CB" w:rsidRPr="002114CB" w:rsidRDefault="002114CB" w:rsidP="002114CB">
            <w:pPr>
              <w:spacing w:after="0" w:line="240" w:lineRule="auto"/>
              <w:jc w:val="both"/>
              <w:rPr>
                <w:rFonts w:ascii="Times New Roman" w:eastAsia="Times New Roman" w:hAnsi="Times New Roman" w:cs="Times New Roman"/>
                <w:color w:val="000000"/>
                <w:sz w:val="20"/>
                <w:szCs w:val="20"/>
                <w:lang w:eastAsia="ru-RU"/>
              </w:rPr>
            </w:pPr>
            <w:r w:rsidRPr="002114CB">
              <w:rPr>
                <w:rFonts w:ascii="Times New Roman" w:eastAsia="Times New Roman" w:hAnsi="Times New Roman" w:cs="Times New Roman"/>
                <w:color w:val="000000"/>
                <w:sz w:val="20"/>
                <w:szCs w:val="20"/>
                <w:lang w:eastAsia="ru-RU"/>
              </w:rPr>
              <w:t>Расходы на обеспечение функций органов местного самоуправления Митякинского сельского поселения в рамках обеспечения деятельности Администрации Митякинского сельского поселения (Расходы на выплаты персоналу государственных (муниципальных) органов)</w:t>
            </w:r>
          </w:p>
        </w:tc>
        <w:tc>
          <w:tcPr>
            <w:tcW w:w="992" w:type="dxa"/>
            <w:tcBorders>
              <w:top w:val="nil"/>
              <w:left w:val="nil"/>
              <w:bottom w:val="single" w:sz="4" w:space="0" w:color="auto"/>
              <w:right w:val="single" w:sz="4" w:space="0" w:color="auto"/>
            </w:tcBorders>
            <w:shd w:val="clear" w:color="auto" w:fill="auto"/>
            <w:vAlign w:val="center"/>
            <w:hideMark/>
          </w:tcPr>
          <w:p w14:paraId="1AD0C9DC" w14:textId="77777777" w:rsidR="002114CB" w:rsidRPr="002114CB" w:rsidRDefault="002114CB" w:rsidP="002114CB">
            <w:pPr>
              <w:spacing w:after="0" w:line="240" w:lineRule="auto"/>
              <w:jc w:val="center"/>
              <w:rPr>
                <w:rFonts w:ascii="Times New Roman" w:eastAsia="Times New Roman" w:hAnsi="Times New Roman" w:cs="Times New Roman"/>
                <w:color w:val="000000"/>
                <w:sz w:val="20"/>
                <w:szCs w:val="20"/>
                <w:lang w:eastAsia="ru-RU"/>
              </w:rPr>
            </w:pPr>
            <w:r w:rsidRPr="002114CB">
              <w:rPr>
                <w:rFonts w:ascii="Times New Roman" w:eastAsia="Times New Roman" w:hAnsi="Times New Roman" w:cs="Times New Roman"/>
                <w:color w:val="000000"/>
                <w:sz w:val="20"/>
                <w:szCs w:val="20"/>
                <w:lang w:eastAsia="ru-RU"/>
              </w:rPr>
              <w:t>01</w:t>
            </w:r>
          </w:p>
        </w:tc>
        <w:tc>
          <w:tcPr>
            <w:tcW w:w="1418" w:type="dxa"/>
            <w:tcBorders>
              <w:top w:val="nil"/>
              <w:left w:val="nil"/>
              <w:bottom w:val="single" w:sz="4" w:space="0" w:color="auto"/>
              <w:right w:val="single" w:sz="4" w:space="0" w:color="auto"/>
            </w:tcBorders>
            <w:shd w:val="clear" w:color="auto" w:fill="auto"/>
            <w:vAlign w:val="center"/>
            <w:hideMark/>
          </w:tcPr>
          <w:p w14:paraId="56DCAB9A" w14:textId="77777777" w:rsidR="002114CB" w:rsidRPr="002114CB" w:rsidRDefault="002114CB" w:rsidP="002114CB">
            <w:pPr>
              <w:spacing w:after="0" w:line="240" w:lineRule="auto"/>
              <w:jc w:val="center"/>
              <w:rPr>
                <w:rFonts w:ascii="Times New Roman" w:eastAsia="Times New Roman" w:hAnsi="Times New Roman" w:cs="Times New Roman"/>
                <w:color w:val="000000"/>
                <w:sz w:val="20"/>
                <w:szCs w:val="20"/>
                <w:lang w:eastAsia="ru-RU"/>
              </w:rPr>
            </w:pPr>
            <w:r w:rsidRPr="002114CB">
              <w:rPr>
                <w:rFonts w:ascii="Times New Roman" w:eastAsia="Times New Roman" w:hAnsi="Times New Roman" w:cs="Times New Roman"/>
                <w:color w:val="000000"/>
                <w:sz w:val="20"/>
                <w:szCs w:val="20"/>
                <w:lang w:eastAsia="ru-RU"/>
              </w:rPr>
              <w:t>04</w:t>
            </w:r>
          </w:p>
        </w:tc>
        <w:tc>
          <w:tcPr>
            <w:tcW w:w="1366" w:type="dxa"/>
            <w:tcBorders>
              <w:top w:val="nil"/>
              <w:left w:val="nil"/>
              <w:bottom w:val="single" w:sz="4" w:space="0" w:color="auto"/>
              <w:right w:val="single" w:sz="4" w:space="0" w:color="auto"/>
            </w:tcBorders>
            <w:shd w:val="clear" w:color="auto" w:fill="auto"/>
            <w:vAlign w:val="center"/>
            <w:hideMark/>
          </w:tcPr>
          <w:p w14:paraId="6AB01300" w14:textId="77777777" w:rsidR="002114CB" w:rsidRPr="002114CB" w:rsidRDefault="002114CB" w:rsidP="002114CB">
            <w:pPr>
              <w:spacing w:after="0" w:line="240" w:lineRule="auto"/>
              <w:jc w:val="center"/>
              <w:rPr>
                <w:rFonts w:ascii="Times New Roman" w:eastAsia="Times New Roman" w:hAnsi="Times New Roman" w:cs="Times New Roman"/>
                <w:color w:val="000000"/>
                <w:sz w:val="20"/>
                <w:szCs w:val="20"/>
                <w:lang w:eastAsia="ru-RU"/>
              </w:rPr>
            </w:pPr>
            <w:r w:rsidRPr="002114CB">
              <w:rPr>
                <w:rFonts w:ascii="Times New Roman" w:eastAsia="Times New Roman" w:hAnsi="Times New Roman" w:cs="Times New Roman"/>
                <w:color w:val="000000"/>
                <w:sz w:val="20"/>
                <w:szCs w:val="20"/>
                <w:lang w:eastAsia="ru-RU"/>
              </w:rPr>
              <w:t>89.1.00.00190</w:t>
            </w:r>
          </w:p>
        </w:tc>
        <w:tc>
          <w:tcPr>
            <w:tcW w:w="3002" w:type="dxa"/>
            <w:tcBorders>
              <w:top w:val="nil"/>
              <w:left w:val="nil"/>
              <w:bottom w:val="single" w:sz="4" w:space="0" w:color="auto"/>
              <w:right w:val="single" w:sz="4" w:space="0" w:color="auto"/>
            </w:tcBorders>
            <w:shd w:val="clear" w:color="auto" w:fill="auto"/>
            <w:vAlign w:val="center"/>
            <w:hideMark/>
          </w:tcPr>
          <w:p w14:paraId="7FD5E1F4" w14:textId="77777777" w:rsidR="002114CB" w:rsidRPr="002114CB" w:rsidRDefault="002114CB" w:rsidP="002114CB">
            <w:pPr>
              <w:spacing w:after="0" w:line="240" w:lineRule="auto"/>
              <w:jc w:val="center"/>
              <w:rPr>
                <w:rFonts w:ascii="Times New Roman" w:eastAsia="Times New Roman" w:hAnsi="Times New Roman" w:cs="Times New Roman"/>
                <w:color w:val="000000"/>
                <w:sz w:val="20"/>
                <w:szCs w:val="20"/>
                <w:lang w:eastAsia="ru-RU"/>
              </w:rPr>
            </w:pPr>
            <w:r w:rsidRPr="002114CB">
              <w:rPr>
                <w:rFonts w:ascii="Times New Roman" w:eastAsia="Times New Roman" w:hAnsi="Times New Roman" w:cs="Times New Roman"/>
                <w:color w:val="000000"/>
                <w:sz w:val="20"/>
                <w:szCs w:val="20"/>
                <w:lang w:eastAsia="ru-RU"/>
              </w:rPr>
              <w:t>120</w:t>
            </w:r>
          </w:p>
        </w:tc>
        <w:tc>
          <w:tcPr>
            <w:tcW w:w="1520" w:type="dxa"/>
            <w:tcBorders>
              <w:top w:val="nil"/>
              <w:left w:val="nil"/>
              <w:bottom w:val="single" w:sz="4" w:space="0" w:color="auto"/>
              <w:right w:val="single" w:sz="4" w:space="0" w:color="auto"/>
            </w:tcBorders>
            <w:shd w:val="clear" w:color="auto" w:fill="auto"/>
            <w:noWrap/>
            <w:vAlign w:val="center"/>
            <w:hideMark/>
          </w:tcPr>
          <w:p w14:paraId="4B4A509D" w14:textId="77777777" w:rsidR="002114CB" w:rsidRPr="002114CB" w:rsidRDefault="002114CB" w:rsidP="002114CB">
            <w:pPr>
              <w:spacing w:after="0" w:line="240" w:lineRule="auto"/>
              <w:jc w:val="center"/>
              <w:rPr>
                <w:rFonts w:ascii="Times New Roman" w:eastAsia="Times New Roman" w:hAnsi="Times New Roman" w:cs="Times New Roman"/>
                <w:sz w:val="20"/>
                <w:szCs w:val="20"/>
                <w:lang w:eastAsia="ru-RU"/>
              </w:rPr>
            </w:pPr>
            <w:r w:rsidRPr="002114CB">
              <w:rPr>
                <w:rFonts w:ascii="Times New Roman" w:eastAsia="Times New Roman" w:hAnsi="Times New Roman" w:cs="Times New Roman"/>
                <w:sz w:val="20"/>
                <w:szCs w:val="20"/>
                <w:lang w:eastAsia="ru-RU"/>
              </w:rPr>
              <w:t>350,4</w:t>
            </w:r>
          </w:p>
        </w:tc>
        <w:tc>
          <w:tcPr>
            <w:tcW w:w="1058" w:type="dxa"/>
            <w:tcBorders>
              <w:top w:val="nil"/>
              <w:left w:val="nil"/>
              <w:bottom w:val="single" w:sz="4" w:space="0" w:color="auto"/>
              <w:right w:val="single" w:sz="4" w:space="0" w:color="auto"/>
            </w:tcBorders>
            <w:shd w:val="clear" w:color="auto" w:fill="auto"/>
            <w:noWrap/>
            <w:vAlign w:val="center"/>
            <w:hideMark/>
          </w:tcPr>
          <w:p w14:paraId="7D03845A" w14:textId="77777777" w:rsidR="002114CB" w:rsidRPr="002114CB" w:rsidRDefault="002114CB" w:rsidP="002114CB">
            <w:pPr>
              <w:spacing w:after="0" w:line="240" w:lineRule="auto"/>
              <w:jc w:val="center"/>
              <w:rPr>
                <w:rFonts w:ascii="Times New Roman" w:eastAsia="Times New Roman" w:hAnsi="Times New Roman" w:cs="Times New Roman"/>
                <w:sz w:val="20"/>
                <w:szCs w:val="20"/>
                <w:lang w:eastAsia="ru-RU"/>
              </w:rPr>
            </w:pPr>
            <w:r w:rsidRPr="002114CB">
              <w:rPr>
                <w:rFonts w:ascii="Times New Roman" w:eastAsia="Times New Roman" w:hAnsi="Times New Roman" w:cs="Times New Roman"/>
                <w:sz w:val="20"/>
                <w:szCs w:val="20"/>
                <w:lang w:eastAsia="ru-RU"/>
              </w:rPr>
              <w:t>364,4</w:t>
            </w:r>
          </w:p>
        </w:tc>
        <w:tc>
          <w:tcPr>
            <w:tcW w:w="1460" w:type="dxa"/>
            <w:tcBorders>
              <w:top w:val="nil"/>
              <w:left w:val="nil"/>
              <w:bottom w:val="single" w:sz="4" w:space="0" w:color="auto"/>
              <w:right w:val="single" w:sz="4" w:space="0" w:color="auto"/>
            </w:tcBorders>
            <w:shd w:val="clear" w:color="auto" w:fill="auto"/>
            <w:noWrap/>
            <w:vAlign w:val="center"/>
            <w:hideMark/>
          </w:tcPr>
          <w:p w14:paraId="0AF9716D" w14:textId="77777777" w:rsidR="002114CB" w:rsidRPr="002114CB" w:rsidRDefault="002114CB" w:rsidP="002114CB">
            <w:pPr>
              <w:spacing w:after="0" w:line="240" w:lineRule="auto"/>
              <w:jc w:val="center"/>
              <w:rPr>
                <w:rFonts w:ascii="Times New Roman" w:eastAsia="Times New Roman" w:hAnsi="Times New Roman" w:cs="Times New Roman"/>
                <w:sz w:val="20"/>
                <w:szCs w:val="20"/>
                <w:lang w:eastAsia="ru-RU"/>
              </w:rPr>
            </w:pPr>
            <w:r w:rsidRPr="002114CB">
              <w:rPr>
                <w:rFonts w:ascii="Times New Roman" w:eastAsia="Times New Roman" w:hAnsi="Times New Roman" w:cs="Times New Roman"/>
                <w:sz w:val="20"/>
                <w:szCs w:val="20"/>
                <w:lang w:eastAsia="ru-RU"/>
              </w:rPr>
              <w:t>377,4</w:t>
            </w:r>
          </w:p>
        </w:tc>
        <w:tc>
          <w:tcPr>
            <w:tcW w:w="230" w:type="dxa"/>
            <w:gridSpan w:val="2"/>
            <w:vAlign w:val="center"/>
            <w:hideMark/>
          </w:tcPr>
          <w:p w14:paraId="1E811879" w14:textId="77777777" w:rsidR="002114CB" w:rsidRPr="002114CB" w:rsidRDefault="002114CB" w:rsidP="002114CB">
            <w:pPr>
              <w:spacing w:after="0" w:line="240" w:lineRule="auto"/>
              <w:rPr>
                <w:rFonts w:ascii="Times New Roman" w:eastAsia="Times New Roman" w:hAnsi="Times New Roman" w:cs="Times New Roman"/>
                <w:sz w:val="20"/>
                <w:szCs w:val="20"/>
                <w:lang w:eastAsia="ru-RU"/>
              </w:rPr>
            </w:pPr>
          </w:p>
        </w:tc>
      </w:tr>
      <w:tr w:rsidR="002114CB" w:rsidRPr="002114CB" w14:paraId="724D6752" w14:textId="77777777" w:rsidTr="00F31849">
        <w:trPr>
          <w:trHeight w:val="1650"/>
        </w:trPr>
        <w:tc>
          <w:tcPr>
            <w:tcW w:w="4678" w:type="dxa"/>
            <w:tcBorders>
              <w:top w:val="nil"/>
              <w:left w:val="single" w:sz="4" w:space="0" w:color="auto"/>
              <w:bottom w:val="single" w:sz="4" w:space="0" w:color="auto"/>
              <w:right w:val="single" w:sz="4" w:space="0" w:color="auto"/>
            </w:tcBorders>
            <w:shd w:val="clear" w:color="auto" w:fill="auto"/>
            <w:vAlign w:val="center"/>
            <w:hideMark/>
          </w:tcPr>
          <w:p w14:paraId="3675254B" w14:textId="77777777" w:rsidR="002114CB" w:rsidRPr="002114CB" w:rsidRDefault="002114CB" w:rsidP="002114CB">
            <w:pPr>
              <w:spacing w:after="0" w:line="240" w:lineRule="auto"/>
              <w:jc w:val="both"/>
              <w:rPr>
                <w:rFonts w:ascii="Times New Roman" w:eastAsia="Times New Roman" w:hAnsi="Times New Roman" w:cs="Times New Roman"/>
                <w:color w:val="000000"/>
                <w:sz w:val="20"/>
                <w:szCs w:val="20"/>
                <w:lang w:eastAsia="ru-RU"/>
              </w:rPr>
            </w:pPr>
            <w:r w:rsidRPr="002114CB">
              <w:rPr>
                <w:rFonts w:ascii="Times New Roman" w:eastAsia="Times New Roman" w:hAnsi="Times New Roman" w:cs="Times New Roman"/>
                <w:color w:val="000000"/>
                <w:sz w:val="20"/>
                <w:szCs w:val="20"/>
                <w:lang w:eastAsia="ru-RU"/>
              </w:rPr>
              <w:t>Расходы на обеспечение функций органов местного самоуправления Митякинского сельского поселения в рамках обеспечения деятельности Администрации Митякинского сельского поселения (Иные закупки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vAlign w:val="center"/>
            <w:hideMark/>
          </w:tcPr>
          <w:p w14:paraId="47248876" w14:textId="77777777" w:rsidR="002114CB" w:rsidRPr="002114CB" w:rsidRDefault="002114CB" w:rsidP="002114CB">
            <w:pPr>
              <w:spacing w:after="0" w:line="240" w:lineRule="auto"/>
              <w:jc w:val="center"/>
              <w:rPr>
                <w:rFonts w:ascii="Times New Roman" w:eastAsia="Times New Roman" w:hAnsi="Times New Roman" w:cs="Times New Roman"/>
                <w:color w:val="000000"/>
                <w:sz w:val="20"/>
                <w:szCs w:val="20"/>
                <w:lang w:eastAsia="ru-RU"/>
              </w:rPr>
            </w:pPr>
            <w:r w:rsidRPr="002114CB">
              <w:rPr>
                <w:rFonts w:ascii="Times New Roman" w:eastAsia="Times New Roman" w:hAnsi="Times New Roman" w:cs="Times New Roman"/>
                <w:color w:val="000000"/>
                <w:sz w:val="20"/>
                <w:szCs w:val="20"/>
                <w:lang w:eastAsia="ru-RU"/>
              </w:rPr>
              <w:t>01</w:t>
            </w:r>
          </w:p>
        </w:tc>
        <w:tc>
          <w:tcPr>
            <w:tcW w:w="1418" w:type="dxa"/>
            <w:tcBorders>
              <w:top w:val="nil"/>
              <w:left w:val="nil"/>
              <w:bottom w:val="single" w:sz="4" w:space="0" w:color="auto"/>
              <w:right w:val="single" w:sz="4" w:space="0" w:color="auto"/>
            </w:tcBorders>
            <w:shd w:val="clear" w:color="auto" w:fill="auto"/>
            <w:vAlign w:val="center"/>
            <w:hideMark/>
          </w:tcPr>
          <w:p w14:paraId="5F93E504" w14:textId="77777777" w:rsidR="002114CB" w:rsidRPr="002114CB" w:rsidRDefault="002114CB" w:rsidP="002114CB">
            <w:pPr>
              <w:spacing w:after="0" w:line="240" w:lineRule="auto"/>
              <w:jc w:val="center"/>
              <w:rPr>
                <w:rFonts w:ascii="Times New Roman" w:eastAsia="Times New Roman" w:hAnsi="Times New Roman" w:cs="Times New Roman"/>
                <w:color w:val="000000"/>
                <w:sz w:val="20"/>
                <w:szCs w:val="20"/>
                <w:lang w:eastAsia="ru-RU"/>
              </w:rPr>
            </w:pPr>
            <w:r w:rsidRPr="002114CB">
              <w:rPr>
                <w:rFonts w:ascii="Times New Roman" w:eastAsia="Times New Roman" w:hAnsi="Times New Roman" w:cs="Times New Roman"/>
                <w:color w:val="000000"/>
                <w:sz w:val="20"/>
                <w:szCs w:val="20"/>
                <w:lang w:eastAsia="ru-RU"/>
              </w:rPr>
              <w:t>04</w:t>
            </w:r>
          </w:p>
        </w:tc>
        <w:tc>
          <w:tcPr>
            <w:tcW w:w="1366" w:type="dxa"/>
            <w:tcBorders>
              <w:top w:val="nil"/>
              <w:left w:val="nil"/>
              <w:bottom w:val="single" w:sz="4" w:space="0" w:color="auto"/>
              <w:right w:val="single" w:sz="4" w:space="0" w:color="auto"/>
            </w:tcBorders>
            <w:shd w:val="clear" w:color="auto" w:fill="auto"/>
            <w:vAlign w:val="center"/>
            <w:hideMark/>
          </w:tcPr>
          <w:p w14:paraId="47C5B59A" w14:textId="77777777" w:rsidR="002114CB" w:rsidRPr="002114CB" w:rsidRDefault="002114CB" w:rsidP="002114CB">
            <w:pPr>
              <w:spacing w:after="0" w:line="240" w:lineRule="auto"/>
              <w:jc w:val="center"/>
              <w:rPr>
                <w:rFonts w:ascii="Times New Roman" w:eastAsia="Times New Roman" w:hAnsi="Times New Roman" w:cs="Times New Roman"/>
                <w:color w:val="000000"/>
                <w:sz w:val="20"/>
                <w:szCs w:val="20"/>
                <w:lang w:eastAsia="ru-RU"/>
              </w:rPr>
            </w:pPr>
            <w:r w:rsidRPr="002114CB">
              <w:rPr>
                <w:rFonts w:ascii="Times New Roman" w:eastAsia="Times New Roman" w:hAnsi="Times New Roman" w:cs="Times New Roman"/>
                <w:color w:val="000000"/>
                <w:sz w:val="20"/>
                <w:szCs w:val="20"/>
                <w:lang w:eastAsia="ru-RU"/>
              </w:rPr>
              <w:t>89.1.00.00190</w:t>
            </w:r>
          </w:p>
        </w:tc>
        <w:tc>
          <w:tcPr>
            <w:tcW w:w="3002" w:type="dxa"/>
            <w:tcBorders>
              <w:top w:val="nil"/>
              <w:left w:val="nil"/>
              <w:bottom w:val="single" w:sz="4" w:space="0" w:color="auto"/>
              <w:right w:val="single" w:sz="4" w:space="0" w:color="auto"/>
            </w:tcBorders>
            <w:shd w:val="clear" w:color="auto" w:fill="auto"/>
            <w:vAlign w:val="center"/>
            <w:hideMark/>
          </w:tcPr>
          <w:p w14:paraId="06D4A50C" w14:textId="77777777" w:rsidR="002114CB" w:rsidRPr="002114CB" w:rsidRDefault="002114CB" w:rsidP="002114CB">
            <w:pPr>
              <w:spacing w:after="0" w:line="240" w:lineRule="auto"/>
              <w:jc w:val="center"/>
              <w:rPr>
                <w:rFonts w:ascii="Times New Roman" w:eastAsia="Times New Roman" w:hAnsi="Times New Roman" w:cs="Times New Roman"/>
                <w:color w:val="000000"/>
                <w:sz w:val="20"/>
                <w:szCs w:val="20"/>
                <w:lang w:eastAsia="ru-RU"/>
              </w:rPr>
            </w:pPr>
            <w:r w:rsidRPr="002114CB">
              <w:rPr>
                <w:rFonts w:ascii="Times New Roman" w:eastAsia="Times New Roman" w:hAnsi="Times New Roman" w:cs="Times New Roman"/>
                <w:color w:val="000000"/>
                <w:sz w:val="20"/>
                <w:szCs w:val="20"/>
                <w:lang w:eastAsia="ru-RU"/>
              </w:rPr>
              <w:t>240</w:t>
            </w:r>
          </w:p>
        </w:tc>
        <w:tc>
          <w:tcPr>
            <w:tcW w:w="1520" w:type="dxa"/>
            <w:tcBorders>
              <w:top w:val="nil"/>
              <w:left w:val="nil"/>
              <w:bottom w:val="single" w:sz="4" w:space="0" w:color="auto"/>
              <w:right w:val="single" w:sz="4" w:space="0" w:color="auto"/>
            </w:tcBorders>
            <w:shd w:val="clear" w:color="auto" w:fill="auto"/>
            <w:noWrap/>
            <w:vAlign w:val="center"/>
            <w:hideMark/>
          </w:tcPr>
          <w:p w14:paraId="26CC7781" w14:textId="77777777" w:rsidR="002114CB" w:rsidRPr="002114CB" w:rsidRDefault="002114CB" w:rsidP="002114CB">
            <w:pPr>
              <w:spacing w:after="0" w:line="240" w:lineRule="auto"/>
              <w:jc w:val="center"/>
              <w:rPr>
                <w:rFonts w:ascii="Times New Roman" w:eastAsia="Times New Roman" w:hAnsi="Times New Roman" w:cs="Times New Roman"/>
                <w:sz w:val="20"/>
                <w:szCs w:val="20"/>
                <w:lang w:eastAsia="ru-RU"/>
              </w:rPr>
            </w:pPr>
            <w:r w:rsidRPr="002114CB">
              <w:rPr>
                <w:rFonts w:ascii="Times New Roman" w:eastAsia="Times New Roman" w:hAnsi="Times New Roman" w:cs="Times New Roman"/>
                <w:sz w:val="20"/>
                <w:szCs w:val="20"/>
                <w:lang w:eastAsia="ru-RU"/>
              </w:rPr>
              <w:t>804,3</w:t>
            </w:r>
          </w:p>
        </w:tc>
        <w:tc>
          <w:tcPr>
            <w:tcW w:w="1058" w:type="dxa"/>
            <w:tcBorders>
              <w:top w:val="nil"/>
              <w:left w:val="nil"/>
              <w:bottom w:val="single" w:sz="4" w:space="0" w:color="auto"/>
              <w:right w:val="single" w:sz="4" w:space="0" w:color="auto"/>
            </w:tcBorders>
            <w:shd w:val="clear" w:color="auto" w:fill="auto"/>
            <w:noWrap/>
            <w:vAlign w:val="center"/>
            <w:hideMark/>
          </w:tcPr>
          <w:p w14:paraId="0D1167E8" w14:textId="77777777" w:rsidR="002114CB" w:rsidRPr="002114CB" w:rsidRDefault="002114CB" w:rsidP="002114CB">
            <w:pPr>
              <w:spacing w:after="0" w:line="240" w:lineRule="auto"/>
              <w:jc w:val="center"/>
              <w:rPr>
                <w:rFonts w:ascii="Times New Roman" w:eastAsia="Times New Roman" w:hAnsi="Times New Roman" w:cs="Times New Roman"/>
                <w:sz w:val="20"/>
                <w:szCs w:val="20"/>
                <w:lang w:eastAsia="ru-RU"/>
              </w:rPr>
            </w:pPr>
            <w:r w:rsidRPr="002114CB">
              <w:rPr>
                <w:rFonts w:ascii="Times New Roman" w:eastAsia="Times New Roman" w:hAnsi="Times New Roman" w:cs="Times New Roman"/>
                <w:sz w:val="20"/>
                <w:szCs w:val="20"/>
                <w:lang w:eastAsia="ru-RU"/>
              </w:rPr>
              <w:t>108,4</w:t>
            </w:r>
          </w:p>
        </w:tc>
        <w:tc>
          <w:tcPr>
            <w:tcW w:w="1460" w:type="dxa"/>
            <w:tcBorders>
              <w:top w:val="nil"/>
              <w:left w:val="nil"/>
              <w:bottom w:val="single" w:sz="4" w:space="0" w:color="auto"/>
              <w:right w:val="single" w:sz="4" w:space="0" w:color="auto"/>
            </w:tcBorders>
            <w:shd w:val="clear" w:color="auto" w:fill="auto"/>
            <w:noWrap/>
            <w:vAlign w:val="center"/>
            <w:hideMark/>
          </w:tcPr>
          <w:p w14:paraId="6FCBF32A" w14:textId="77777777" w:rsidR="002114CB" w:rsidRPr="002114CB" w:rsidRDefault="002114CB" w:rsidP="002114CB">
            <w:pPr>
              <w:spacing w:after="0" w:line="240" w:lineRule="auto"/>
              <w:jc w:val="center"/>
              <w:rPr>
                <w:rFonts w:ascii="Times New Roman" w:eastAsia="Times New Roman" w:hAnsi="Times New Roman" w:cs="Times New Roman"/>
                <w:sz w:val="20"/>
                <w:szCs w:val="20"/>
                <w:lang w:eastAsia="ru-RU"/>
              </w:rPr>
            </w:pPr>
            <w:r w:rsidRPr="002114CB">
              <w:rPr>
                <w:rFonts w:ascii="Times New Roman" w:eastAsia="Times New Roman" w:hAnsi="Times New Roman" w:cs="Times New Roman"/>
                <w:sz w:val="20"/>
                <w:szCs w:val="20"/>
                <w:lang w:eastAsia="ru-RU"/>
              </w:rPr>
              <w:t>113,2</w:t>
            </w:r>
          </w:p>
        </w:tc>
        <w:tc>
          <w:tcPr>
            <w:tcW w:w="230" w:type="dxa"/>
            <w:gridSpan w:val="2"/>
            <w:vAlign w:val="center"/>
            <w:hideMark/>
          </w:tcPr>
          <w:p w14:paraId="7E3C81D3" w14:textId="77777777" w:rsidR="002114CB" w:rsidRPr="002114CB" w:rsidRDefault="002114CB" w:rsidP="002114CB">
            <w:pPr>
              <w:spacing w:after="0" w:line="240" w:lineRule="auto"/>
              <w:rPr>
                <w:rFonts w:ascii="Times New Roman" w:eastAsia="Times New Roman" w:hAnsi="Times New Roman" w:cs="Times New Roman"/>
                <w:sz w:val="20"/>
                <w:szCs w:val="20"/>
                <w:lang w:eastAsia="ru-RU"/>
              </w:rPr>
            </w:pPr>
          </w:p>
        </w:tc>
      </w:tr>
      <w:tr w:rsidR="002114CB" w:rsidRPr="002114CB" w14:paraId="2C93B788" w14:textId="77777777" w:rsidTr="00F31849">
        <w:trPr>
          <w:trHeight w:val="273"/>
        </w:trPr>
        <w:tc>
          <w:tcPr>
            <w:tcW w:w="4678" w:type="dxa"/>
            <w:tcBorders>
              <w:top w:val="nil"/>
              <w:left w:val="single" w:sz="4" w:space="0" w:color="auto"/>
              <w:bottom w:val="single" w:sz="4" w:space="0" w:color="auto"/>
              <w:right w:val="single" w:sz="4" w:space="0" w:color="auto"/>
            </w:tcBorders>
            <w:shd w:val="clear" w:color="auto" w:fill="auto"/>
            <w:vAlign w:val="center"/>
            <w:hideMark/>
          </w:tcPr>
          <w:p w14:paraId="1E81B5BE" w14:textId="77777777" w:rsidR="002114CB" w:rsidRPr="002114CB" w:rsidRDefault="002114CB" w:rsidP="002114CB">
            <w:pPr>
              <w:spacing w:after="0" w:line="240" w:lineRule="auto"/>
              <w:jc w:val="both"/>
              <w:rPr>
                <w:rFonts w:ascii="Times New Roman" w:eastAsia="Times New Roman" w:hAnsi="Times New Roman" w:cs="Times New Roman"/>
                <w:color w:val="000000"/>
                <w:sz w:val="20"/>
                <w:szCs w:val="20"/>
                <w:lang w:eastAsia="ru-RU"/>
              </w:rPr>
            </w:pPr>
            <w:r w:rsidRPr="002114CB">
              <w:rPr>
                <w:rFonts w:ascii="Times New Roman" w:eastAsia="Times New Roman" w:hAnsi="Times New Roman" w:cs="Times New Roman"/>
                <w:color w:val="000000"/>
                <w:sz w:val="20"/>
                <w:szCs w:val="20"/>
                <w:lang w:eastAsia="ru-RU"/>
              </w:rPr>
              <w:t xml:space="preserve">Субвенция на 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 по иным непрограммным мероприятиям в рамках обеспечения Администрации Митякинского сельского поселения (Иные закупки товаров, работ и услуг для </w:t>
            </w:r>
            <w:r w:rsidRPr="002114CB">
              <w:rPr>
                <w:rFonts w:ascii="Times New Roman" w:eastAsia="Times New Roman" w:hAnsi="Times New Roman" w:cs="Times New Roman"/>
                <w:color w:val="000000"/>
                <w:sz w:val="20"/>
                <w:szCs w:val="20"/>
                <w:lang w:eastAsia="ru-RU"/>
              </w:rPr>
              <w:lastRenderedPageBreak/>
              <w:t>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vAlign w:val="center"/>
            <w:hideMark/>
          </w:tcPr>
          <w:p w14:paraId="712604B9" w14:textId="77777777" w:rsidR="002114CB" w:rsidRPr="002114CB" w:rsidRDefault="002114CB" w:rsidP="002114CB">
            <w:pPr>
              <w:spacing w:after="0" w:line="240" w:lineRule="auto"/>
              <w:jc w:val="center"/>
              <w:rPr>
                <w:rFonts w:ascii="Times New Roman" w:eastAsia="Times New Roman" w:hAnsi="Times New Roman" w:cs="Times New Roman"/>
                <w:color w:val="000000"/>
                <w:sz w:val="20"/>
                <w:szCs w:val="20"/>
                <w:lang w:eastAsia="ru-RU"/>
              </w:rPr>
            </w:pPr>
            <w:r w:rsidRPr="002114CB">
              <w:rPr>
                <w:rFonts w:ascii="Times New Roman" w:eastAsia="Times New Roman" w:hAnsi="Times New Roman" w:cs="Times New Roman"/>
                <w:color w:val="000000"/>
                <w:sz w:val="20"/>
                <w:szCs w:val="20"/>
                <w:lang w:eastAsia="ru-RU"/>
              </w:rPr>
              <w:lastRenderedPageBreak/>
              <w:t>01</w:t>
            </w:r>
          </w:p>
        </w:tc>
        <w:tc>
          <w:tcPr>
            <w:tcW w:w="1418" w:type="dxa"/>
            <w:tcBorders>
              <w:top w:val="nil"/>
              <w:left w:val="nil"/>
              <w:bottom w:val="single" w:sz="4" w:space="0" w:color="auto"/>
              <w:right w:val="single" w:sz="4" w:space="0" w:color="auto"/>
            </w:tcBorders>
            <w:shd w:val="clear" w:color="auto" w:fill="auto"/>
            <w:vAlign w:val="center"/>
            <w:hideMark/>
          </w:tcPr>
          <w:p w14:paraId="5A903114" w14:textId="77777777" w:rsidR="002114CB" w:rsidRPr="002114CB" w:rsidRDefault="002114CB" w:rsidP="002114CB">
            <w:pPr>
              <w:spacing w:after="0" w:line="240" w:lineRule="auto"/>
              <w:jc w:val="center"/>
              <w:rPr>
                <w:rFonts w:ascii="Times New Roman" w:eastAsia="Times New Roman" w:hAnsi="Times New Roman" w:cs="Times New Roman"/>
                <w:color w:val="000000"/>
                <w:sz w:val="20"/>
                <w:szCs w:val="20"/>
                <w:lang w:eastAsia="ru-RU"/>
              </w:rPr>
            </w:pPr>
            <w:r w:rsidRPr="002114CB">
              <w:rPr>
                <w:rFonts w:ascii="Times New Roman" w:eastAsia="Times New Roman" w:hAnsi="Times New Roman" w:cs="Times New Roman"/>
                <w:color w:val="000000"/>
                <w:sz w:val="20"/>
                <w:szCs w:val="20"/>
                <w:lang w:eastAsia="ru-RU"/>
              </w:rPr>
              <w:t>04</w:t>
            </w:r>
          </w:p>
        </w:tc>
        <w:tc>
          <w:tcPr>
            <w:tcW w:w="1366" w:type="dxa"/>
            <w:tcBorders>
              <w:top w:val="nil"/>
              <w:left w:val="nil"/>
              <w:bottom w:val="single" w:sz="4" w:space="0" w:color="auto"/>
              <w:right w:val="single" w:sz="4" w:space="0" w:color="auto"/>
            </w:tcBorders>
            <w:shd w:val="clear" w:color="auto" w:fill="auto"/>
            <w:vAlign w:val="center"/>
            <w:hideMark/>
          </w:tcPr>
          <w:p w14:paraId="68B7C07A" w14:textId="77777777" w:rsidR="002114CB" w:rsidRPr="002114CB" w:rsidRDefault="002114CB" w:rsidP="002114CB">
            <w:pPr>
              <w:spacing w:after="0" w:line="240" w:lineRule="auto"/>
              <w:jc w:val="center"/>
              <w:rPr>
                <w:rFonts w:ascii="Times New Roman" w:eastAsia="Times New Roman" w:hAnsi="Times New Roman" w:cs="Times New Roman"/>
                <w:color w:val="000000"/>
                <w:sz w:val="20"/>
                <w:szCs w:val="20"/>
                <w:lang w:eastAsia="ru-RU"/>
              </w:rPr>
            </w:pPr>
            <w:r w:rsidRPr="002114CB">
              <w:rPr>
                <w:rFonts w:ascii="Times New Roman" w:eastAsia="Times New Roman" w:hAnsi="Times New Roman" w:cs="Times New Roman"/>
                <w:color w:val="000000"/>
                <w:sz w:val="20"/>
                <w:szCs w:val="20"/>
                <w:lang w:eastAsia="ru-RU"/>
              </w:rPr>
              <w:t>89.9.00.72390</w:t>
            </w:r>
          </w:p>
        </w:tc>
        <w:tc>
          <w:tcPr>
            <w:tcW w:w="3002" w:type="dxa"/>
            <w:tcBorders>
              <w:top w:val="nil"/>
              <w:left w:val="nil"/>
              <w:bottom w:val="single" w:sz="4" w:space="0" w:color="auto"/>
              <w:right w:val="single" w:sz="4" w:space="0" w:color="auto"/>
            </w:tcBorders>
            <w:shd w:val="clear" w:color="auto" w:fill="auto"/>
            <w:vAlign w:val="center"/>
            <w:hideMark/>
          </w:tcPr>
          <w:p w14:paraId="6C5FFDF5" w14:textId="77777777" w:rsidR="002114CB" w:rsidRPr="002114CB" w:rsidRDefault="002114CB" w:rsidP="002114CB">
            <w:pPr>
              <w:spacing w:after="0" w:line="240" w:lineRule="auto"/>
              <w:jc w:val="center"/>
              <w:rPr>
                <w:rFonts w:ascii="Times New Roman" w:eastAsia="Times New Roman" w:hAnsi="Times New Roman" w:cs="Times New Roman"/>
                <w:color w:val="000000"/>
                <w:sz w:val="20"/>
                <w:szCs w:val="20"/>
                <w:lang w:eastAsia="ru-RU"/>
              </w:rPr>
            </w:pPr>
            <w:r w:rsidRPr="002114CB">
              <w:rPr>
                <w:rFonts w:ascii="Times New Roman" w:eastAsia="Times New Roman" w:hAnsi="Times New Roman" w:cs="Times New Roman"/>
                <w:color w:val="000000"/>
                <w:sz w:val="20"/>
                <w:szCs w:val="20"/>
                <w:lang w:eastAsia="ru-RU"/>
              </w:rPr>
              <w:t>240</w:t>
            </w:r>
          </w:p>
        </w:tc>
        <w:tc>
          <w:tcPr>
            <w:tcW w:w="1520" w:type="dxa"/>
            <w:tcBorders>
              <w:top w:val="nil"/>
              <w:left w:val="nil"/>
              <w:bottom w:val="single" w:sz="4" w:space="0" w:color="auto"/>
              <w:right w:val="single" w:sz="4" w:space="0" w:color="auto"/>
            </w:tcBorders>
            <w:shd w:val="clear" w:color="auto" w:fill="auto"/>
            <w:noWrap/>
            <w:vAlign w:val="center"/>
            <w:hideMark/>
          </w:tcPr>
          <w:p w14:paraId="399E8096" w14:textId="77777777" w:rsidR="002114CB" w:rsidRPr="002114CB" w:rsidRDefault="002114CB" w:rsidP="002114CB">
            <w:pPr>
              <w:spacing w:after="0" w:line="240" w:lineRule="auto"/>
              <w:jc w:val="center"/>
              <w:rPr>
                <w:rFonts w:ascii="Times New Roman" w:eastAsia="Times New Roman" w:hAnsi="Times New Roman" w:cs="Times New Roman"/>
                <w:sz w:val="20"/>
                <w:szCs w:val="20"/>
                <w:lang w:eastAsia="ru-RU"/>
              </w:rPr>
            </w:pPr>
            <w:r w:rsidRPr="002114CB">
              <w:rPr>
                <w:rFonts w:ascii="Times New Roman" w:eastAsia="Times New Roman" w:hAnsi="Times New Roman" w:cs="Times New Roman"/>
                <w:sz w:val="20"/>
                <w:szCs w:val="20"/>
                <w:lang w:eastAsia="ru-RU"/>
              </w:rPr>
              <w:t>0,2</w:t>
            </w:r>
          </w:p>
        </w:tc>
        <w:tc>
          <w:tcPr>
            <w:tcW w:w="1058" w:type="dxa"/>
            <w:tcBorders>
              <w:top w:val="nil"/>
              <w:left w:val="nil"/>
              <w:bottom w:val="single" w:sz="4" w:space="0" w:color="auto"/>
              <w:right w:val="single" w:sz="4" w:space="0" w:color="auto"/>
            </w:tcBorders>
            <w:shd w:val="clear" w:color="auto" w:fill="auto"/>
            <w:noWrap/>
            <w:vAlign w:val="center"/>
            <w:hideMark/>
          </w:tcPr>
          <w:p w14:paraId="10B7D994" w14:textId="77777777" w:rsidR="002114CB" w:rsidRPr="002114CB" w:rsidRDefault="002114CB" w:rsidP="002114CB">
            <w:pPr>
              <w:spacing w:after="0" w:line="240" w:lineRule="auto"/>
              <w:jc w:val="center"/>
              <w:rPr>
                <w:rFonts w:ascii="Times New Roman" w:eastAsia="Times New Roman" w:hAnsi="Times New Roman" w:cs="Times New Roman"/>
                <w:sz w:val="20"/>
                <w:szCs w:val="20"/>
                <w:lang w:eastAsia="ru-RU"/>
              </w:rPr>
            </w:pPr>
            <w:r w:rsidRPr="002114CB">
              <w:rPr>
                <w:rFonts w:ascii="Times New Roman" w:eastAsia="Times New Roman" w:hAnsi="Times New Roman" w:cs="Times New Roman"/>
                <w:sz w:val="20"/>
                <w:szCs w:val="20"/>
                <w:lang w:eastAsia="ru-RU"/>
              </w:rPr>
              <w:t>0,2</w:t>
            </w:r>
          </w:p>
        </w:tc>
        <w:tc>
          <w:tcPr>
            <w:tcW w:w="1460" w:type="dxa"/>
            <w:tcBorders>
              <w:top w:val="nil"/>
              <w:left w:val="nil"/>
              <w:bottom w:val="single" w:sz="4" w:space="0" w:color="auto"/>
              <w:right w:val="single" w:sz="4" w:space="0" w:color="auto"/>
            </w:tcBorders>
            <w:shd w:val="clear" w:color="auto" w:fill="auto"/>
            <w:noWrap/>
            <w:vAlign w:val="center"/>
            <w:hideMark/>
          </w:tcPr>
          <w:p w14:paraId="7822C97F" w14:textId="77777777" w:rsidR="002114CB" w:rsidRPr="002114CB" w:rsidRDefault="002114CB" w:rsidP="002114CB">
            <w:pPr>
              <w:spacing w:after="0" w:line="240" w:lineRule="auto"/>
              <w:jc w:val="center"/>
              <w:rPr>
                <w:rFonts w:ascii="Times New Roman" w:eastAsia="Times New Roman" w:hAnsi="Times New Roman" w:cs="Times New Roman"/>
                <w:sz w:val="20"/>
                <w:szCs w:val="20"/>
                <w:lang w:eastAsia="ru-RU"/>
              </w:rPr>
            </w:pPr>
            <w:r w:rsidRPr="002114CB">
              <w:rPr>
                <w:rFonts w:ascii="Times New Roman" w:eastAsia="Times New Roman" w:hAnsi="Times New Roman" w:cs="Times New Roman"/>
                <w:sz w:val="20"/>
                <w:szCs w:val="20"/>
                <w:lang w:eastAsia="ru-RU"/>
              </w:rPr>
              <w:t>0,2</w:t>
            </w:r>
          </w:p>
        </w:tc>
        <w:tc>
          <w:tcPr>
            <w:tcW w:w="230" w:type="dxa"/>
            <w:gridSpan w:val="2"/>
            <w:vAlign w:val="center"/>
            <w:hideMark/>
          </w:tcPr>
          <w:p w14:paraId="6998F8F5" w14:textId="77777777" w:rsidR="002114CB" w:rsidRPr="002114CB" w:rsidRDefault="002114CB" w:rsidP="002114CB">
            <w:pPr>
              <w:spacing w:after="0" w:line="240" w:lineRule="auto"/>
              <w:rPr>
                <w:rFonts w:ascii="Times New Roman" w:eastAsia="Times New Roman" w:hAnsi="Times New Roman" w:cs="Times New Roman"/>
                <w:sz w:val="20"/>
                <w:szCs w:val="20"/>
                <w:lang w:eastAsia="ru-RU"/>
              </w:rPr>
            </w:pPr>
          </w:p>
        </w:tc>
      </w:tr>
      <w:tr w:rsidR="002114CB" w:rsidRPr="002114CB" w14:paraId="7A08B8A1" w14:textId="77777777" w:rsidTr="00F31849">
        <w:trPr>
          <w:trHeight w:val="110"/>
        </w:trPr>
        <w:tc>
          <w:tcPr>
            <w:tcW w:w="4678" w:type="dxa"/>
            <w:tcBorders>
              <w:top w:val="nil"/>
              <w:left w:val="single" w:sz="4" w:space="0" w:color="auto"/>
              <w:bottom w:val="single" w:sz="4" w:space="0" w:color="auto"/>
              <w:right w:val="single" w:sz="4" w:space="0" w:color="auto"/>
            </w:tcBorders>
            <w:shd w:val="clear" w:color="auto" w:fill="auto"/>
            <w:vAlign w:val="center"/>
            <w:hideMark/>
          </w:tcPr>
          <w:p w14:paraId="39F49ECB" w14:textId="77777777" w:rsidR="002114CB" w:rsidRPr="002114CB" w:rsidRDefault="002114CB" w:rsidP="002114CB">
            <w:pPr>
              <w:spacing w:after="0" w:line="240" w:lineRule="auto"/>
              <w:jc w:val="both"/>
              <w:rPr>
                <w:rFonts w:ascii="Times New Roman" w:eastAsia="Times New Roman" w:hAnsi="Times New Roman" w:cs="Times New Roman"/>
                <w:color w:val="000000"/>
                <w:sz w:val="20"/>
                <w:szCs w:val="20"/>
                <w:lang w:eastAsia="ru-RU"/>
              </w:rPr>
            </w:pPr>
            <w:r w:rsidRPr="002114CB">
              <w:rPr>
                <w:rFonts w:ascii="Times New Roman" w:eastAsia="Times New Roman" w:hAnsi="Times New Roman" w:cs="Times New Roman"/>
                <w:color w:val="000000"/>
                <w:sz w:val="20"/>
                <w:szCs w:val="20"/>
                <w:lang w:eastAsia="ru-RU"/>
              </w:rPr>
              <w:t>Обеспечение проведения выборов и референдумов</w:t>
            </w:r>
          </w:p>
        </w:tc>
        <w:tc>
          <w:tcPr>
            <w:tcW w:w="992" w:type="dxa"/>
            <w:tcBorders>
              <w:top w:val="nil"/>
              <w:left w:val="nil"/>
              <w:bottom w:val="single" w:sz="4" w:space="0" w:color="auto"/>
              <w:right w:val="single" w:sz="4" w:space="0" w:color="auto"/>
            </w:tcBorders>
            <w:shd w:val="clear" w:color="auto" w:fill="auto"/>
            <w:vAlign w:val="center"/>
            <w:hideMark/>
          </w:tcPr>
          <w:p w14:paraId="787CA909" w14:textId="77777777" w:rsidR="002114CB" w:rsidRPr="002114CB" w:rsidRDefault="002114CB" w:rsidP="002114CB">
            <w:pPr>
              <w:spacing w:after="0" w:line="240" w:lineRule="auto"/>
              <w:jc w:val="center"/>
              <w:rPr>
                <w:rFonts w:ascii="Times New Roman" w:eastAsia="Times New Roman" w:hAnsi="Times New Roman" w:cs="Times New Roman"/>
                <w:color w:val="000000"/>
                <w:sz w:val="20"/>
                <w:szCs w:val="20"/>
                <w:lang w:eastAsia="ru-RU"/>
              </w:rPr>
            </w:pPr>
            <w:r w:rsidRPr="002114CB">
              <w:rPr>
                <w:rFonts w:ascii="Times New Roman" w:eastAsia="Times New Roman" w:hAnsi="Times New Roman" w:cs="Times New Roman"/>
                <w:color w:val="000000"/>
                <w:sz w:val="20"/>
                <w:szCs w:val="20"/>
                <w:lang w:eastAsia="ru-RU"/>
              </w:rPr>
              <w:t>01</w:t>
            </w:r>
          </w:p>
        </w:tc>
        <w:tc>
          <w:tcPr>
            <w:tcW w:w="1418" w:type="dxa"/>
            <w:tcBorders>
              <w:top w:val="nil"/>
              <w:left w:val="nil"/>
              <w:bottom w:val="single" w:sz="4" w:space="0" w:color="auto"/>
              <w:right w:val="single" w:sz="4" w:space="0" w:color="auto"/>
            </w:tcBorders>
            <w:shd w:val="clear" w:color="auto" w:fill="auto"/>
            <w:vAlign w:val="center"/>
            <w:hideMark/>
          </w:tcPr>
          <w:p w14:paraId="616DAF8F" w14:textId="77777777" w:rsidR="002114CB" w:rsidRPr="002114CB" w:rsidRDefault="002114CB" w:rsidP="002114CB">
            <w:pPr>
              <w:spacing w:after="0" w:line="240" w:lineRule="auto"/>
              <w:jc w:val="center"/>
              <w:rPr>
                <w:rFonts w:ascii="Times New Roman" w:eastAsia="Times New Roman" w:hAnsi="Times New Roman" w:cs="Times New Roman"/>
                <w:color w:val="000000"/>
                <w:sz w:val="20"/>
                <w:szCs w:val="20"/>
                <w:lang w:eastAsia="ru-RU"/>
              </w:rPr>
            </w:pPr>
            <w:r w:rsidRPr="002114CB">
              <w:rPr>
                <w:rFonts w:ascii="Times New Roman" w:eastAsia="Times New Roman" w:hAnsi="Times New Roman" w:cs="Times New Roman"/>
                <w:color w:val="000000"/>
                <w:sz w:val="20"/>
                <w:szCs w:val="20"/>
                <w:lang w:eastAsia="ru-RU"/>
              </w:rPr>
              <w:t>07</w:t>
            </w:r>
          </w:p>
        </w:tc>
        <w:tc>
          <w:tcPr>
            <w:tcW w:w="1366" w:type="dxa"/>
            <w:tcBorders>
              <w:top w:val="nil"/>
              <w:left w:val="nil"/>
              <w:bottom w:val="single" w:sz="4" w:space="0" w:color="auto"/>
              <w:right w:val="single" w:sz="4" w:space="0" w:color="auto"/>
            </w:tcBorders>
            <w:shd w:val="clear" w:color="auto" w:fill="auto"/>
            <w:vAlign w:val="center"/>
            <w:hideMark/>
          </w:tcPr>
          <w:p w14:paraId="47F4F35D" w14:textId="77777777" w:rsidR="002114CB" w:rsidRPr="002114CB" w:rsidRDefault="002114CB" w:rsidP="002114CB">
            <w:pPr>
              <w:spacing w:after="0" w:line="240" w:lineRule="auto"/>
              <w:jc w:val="center"/>
              <w:rPr>
                <w:rFonts w:ascii="Times New Roman" w:eastAsia="Times New Roman" w:hAnsi="Times New Roman" w:cs="Times New Roman"/>
                <w:color w:val="000000"/>
                <w:sz w:val="20"/>
                <w:szCs w:val="20"/>
                <w:lang w:eastAsia="ru-RU"/>
              </w:rPr>
            </w:pPr>
            <w:r w:rsidRPr="002114CB">
              <w:rPr>
                <w:rFonts w:ascii="Times New Roman" w:eastAsia="Times New Roman" w:hAnsi="Times New Roman" w:cs="Times New Roman"/>
                <w:color w:val="000000"/>
                <w:sz w:val="20"/>
                <w:szCs w:val="20"/>
                <w:lang w:eastAsia="ru-RU"/>
              </w:rPr>
              <w:t> </w:t>
            </w:r>
          </w:p>
        </w:tc>
        <w:tc>
          <w:tcPr>
            <w:tcW w:w="3002" w:type="dxa"/>
            <w:tcBorders>
              <w:top w:val="nil"/>
              <w:left w:val="nil"/>
              <w:bottom w:val="single" w:sz="4" w:space="0" w:color="auto"/>
              <w:right w:val="single" w:sz="4" w:space="0" w:color="auto"/>
            </w:tcBorders>
            <w:shd w:val="clear" w:color="auto" w:fill="auto"/>
            <w:vAlign w:val="center"/>
            <w:hideMark/>
          </w:tcPr>
          <w:p w14:paraId="1B291EA3" w14:textId="77777777" w:rsidR="002114CB" w:rsidRPr="002114CB" w:rsidRDefault="002114CB" w:rsidP="002114CB">
            <w:pPr>
              <w:spacing w:after="0" w:line="240" w:lineRule="auto"/>
              <w:jc w:val="center"/>
              <w:rPr>
                <w:rFonts w:ascii="Times New Roman" w:eastAsia="Times New Roman" w:hAnsi="Times New Roman" w:cs="Times New Roman"/>
                <w:color w:val="000000"/>
                <w:sz w:val="20"/>
                <w:szCs w:val="20"/>
                <w:lang w:eastAsia="ru-RU"/>
              </w:rPr>
            </w:pPr>
            <w:r w:rsidRPr="002114CB">
              <w:rPr>
                <w:rFonts w:ascii="Times New Roman" w:eastAsia="Times New Roman" w:hAnsi="Times New Roman" w:cs="Times New Roman"/>
                <w:color w:val="000000"/>
                <w:sz w:val="20"/>
                <w:szCs w:val="20"/>
                <w:lang w:eastAsia="ru-RU"/>
              </w:rPr>
              <w:t> </w:t>
            </w:r>
          </w:p>
        </w:tc>
        <w:tc>
          <w:tcPr>
            <w:tcW w:w="1520" w:type="dxa"/>
            <w:tcBorders>
              <w:top w:val="nil"/>
              <w:left w:val="nil"/>
              <w:bottom w:val="single" w:sz="4" w:space="0" w:color="auto"/>
              <w:right w:val="single" w:sz="4" w:space="0" w:color="auto"/>
            </w:tcBorders>
            <w:shd w:val="clear" w:color="auto" w:fill="auto"/>
            <w:noWrap/>
            <w:vAlign w:val="center"/>
            <w:hideMark/>
          </w:tcPr>
          <w:p w14:paraId="1389239E" w14:textId="77777777" w:rsidR="002114CB" w:rsidRPr="002114CB" w:rsidRDefault="002114CB" w:rsidP="002114CB">
            <w:pPr>
              <w:spacing w:after="0" w:line="240" w:lineRule="auto"/>
              <w:jc w:val="center"/>
              <w:rPr>
                <w:rFonts w:ascii="Times New Roman" w:eastAsia="Times New Roman" w:hAnsi="Times New Roman" w:cs="Times New Roman"/>
                <w:sz w:val="20"/>
                <w:szCs w:val="20"/>
                <w:lang w:eastAsia="ru-RU"/>
              </w:rPr>
            </w:pPr>
            <w:r w:rsidRPr="002114CB">
              <w:rPr>
                <w:rFonts w:ascii="Times New Roman" w:eastAsia="Times New Roman" w:hAnsi="Times New Roman" w:cs="Times New Roman"/>
                <w:sz w:val="20"/>
                <w:szCs w:val="20"/>
                <w:lang w:eastAsia="ru-RU"/>
              </w:rPr>
              <w:t>0,0</w:t>
            </w:r>
          </w:p>
        </w:tc>
        <w:tc>
          <w:tcPr>
            <w:tcW w:w="1058" w:type="dxa"/>
            <w:tcBorders>
              <w:top w:val="nil"/>
              <w:left w:val="nil"/>
              <w:bottom w:val="single" w:sz="4" w:space="0" w:color="auto"/>
              <w:right w:val="single" w:sz="4" w:space="0" w:color="auto"/>
            </w:tcBorders>
            <w:shd w:val="clear" w:color="auto" w:fill="auto"/>
            <w:noWrap/>
            <w:vAlign w:val="center"/>
            <w:hideMark/>
          </w:tcPr>
          <w:p w14:paraId="0F28140E" w14:textId="77777777" w:rsidR="002114CB" w:rsidRPr="002114CB" w:rsidRDefault="002114CB" w:rsidP="002114CB">
            <w:pPr>
              <w:spacing w:after="0" w:line="240" w:lineRule="auto"/>
              <w:jc w:val="center"/>
              <w:rPr>
                <w:rFonts w:ascii="Times New Roman" w:eastAsia="Times New Roman" w:hAnsi="Times New Roman" w:cs="Times New Roman"/>
                <w:sz w:val="20"/>
                <w:szCs w:val="20"/>
                <w:lang w:eastAsia="ru-RU"/>
              </w:rPr>
            </w:pPr>
            <w:r w:rsidRPr="002114CB">
              <w:rPr>
                <w:rFonts w:ascii="Times New Roman" w:eastAsia="Times New Roman" w:hAnsi="Times New Roman" w:cs="Times New Roman"/>
                <w:sz w:val="20"/>
                <w:szCs w:val="20"/>
                <w:lang w:eastAsia="ru-RU"/>
              </w:rPr>
              <w:t>0,0</w:t>
            </w:r>
          </w:p>
        </w:tc>
        <w:tc>
          <w:tcPr>
            <w:tcW w:w="1460" w:type="dxa"/>
            <w:tcBorders>
              <w:top w:val="nil"/>
              <w:left w:val="nil"/>
              <w:bottom w:val="single" w:sz="4" w:space="0" w:color="auto"/>
              <w:right w:val="single" w:sz="4" w:space="0" w:color="auto"/>
            </w:tcBorders>
            <w:shd w:val="clear" w:color="auto" w:fill="auto"/>
            <w:noWrap/>
            <w:vAlign w:val="center"/>
            <w:hideMark/>
          </w:tcPr>
          <w:p w14:paraId="0F9624A5" w14:textId="77777777" w:rsidR="002114CB" w:rsidRPr="002114CB" w:rsidRDefault="002114CB" w:rsidP="002114CB">
            <w:pPr>
              <w:spacing w:after="0" w:line="240" w:lineRule="auto"/>
              <w:jc w:val="center"/>
              <w:rPr>
                <w:rFonts w:ascii="Times New Roman" w:eastAsia="Times New Roman" w:hAnsi="Times New Roman" w:cs="Times New Roman"/>
                <w:sz w:val="20"/>
                <w:szCs w:val="20"/>
                <w:lang w:eastAsia="ru-RU"/>
              </w:rPr>
            </w:pPr>
            <w:r w:rsidRPr="002114CB">
              <w:rPr>
                <w:rFonts w:ascii="Times New Roman" w:eastAsia="Times New Roman" w:hAnsi="Times New Roman" w:cs="Times New Roman"/>
                <w:sz w:val="20"/>
                <w:szCs w:val="20"/>
                <w:lang w:eastAsia="ru-RU"/>
              </w:rPr>
              <w:t>578,0</w:t>
            </w:r>
          </w:p>
        </w:tc>
        <w:tc>
          <w:tcPr>
            <w:tcW w:w="230" w:type="dxa"/>
            <w:gridSpan w:val="2"/>
            <w:vAlign w:val="center"/>
            <w:hideMark/>
          </w:tcPr>
          <w:p w14:paraId="0E089354" w14:textId="77777777" w:rsidR="002114CB" w:rsidRPr="002114CB" w:rsidRDefault="002114CB" w:rsidP="002114CB">
            <w:pPr>
              <w:spacing w:after="0" w:line="240" w:lineRule="auto"/>
              <w:rPr>
                <w:rFonts w:ascii="Times New Roman" w:eastAsia="Times New Roman" w:hAnsi="Times New Roman" w:cs="Times New Roman"/>
                <w:sz w:val="20"/>
                <w:szCs w:val="20"/>
                <w:lang w:eastAsia="ru-RU"/>
              </w:rPr>
            </w:pPr>
          </w:p>
        </w:tc>
      </w:tr>
      <w:tr w:rsidR="002114CB" w:rsidRPr="002114CB" w14:paraId="717A73A4" w14:textId="77777777" w:rsidTr="00F31849">
        <w:trPr>
          <w:trHeight w:val="852"/>
        </w:trPr>
        <w:tc>
          <w:tcPr>
            <w:tcW w:w="4678" w:type="dxa"/>
            <w:tcBorders>
              <w:top w:val="nil"/>
              <w:left w:val="single" w:sz="4" w:space="0" w:color="auto"/>
              <w:bottom w:val="single" w:sz="4" w:space="0" w:color="auto"/>
              <w:right w:val="single" w:sz="4" w:space="0" w:color="auto"/>
            </w:tcBorders>
            <w:shd w:val="clear" w:color="auto" w:fill="auto"/>
            <w:vAlign w:val="center"/>
            <w:hideMark/>
          </w:tcPr>
          <w:p w14:paraId="3BA004C1" w14:textId="77777777" w:rsidR="002114CB" w:rsidRPr="002114CB" w:rsidRDefault="002114CB" w:rsidP="002114CB">
            <w:pPr>
              <w:spacing w:after="0" w:line="240" w:lineRule="auto"/>
              <w:jc w:val="both"/>
              <w:rPr>
                <w:rFonts w:ascii="Times New Roman" w:eastAsia="Times New Roman" w:hAnsi="Times New Roman" w:cs="Times New Roman"/>
                <w:color w:val="000000"/>
                <w:sz w:val="20"/>
                <w:szCs w:val="20"/>
                <w:lang w:eastAsia="ru-RU"/>
              </w:rPr>
            </w:pPr>
            <w:r w:rsidRPr="002114CB">
              <w:rPr>
                <w:rFonts w:ascii="Times New Roman" w:eastAsia="Times New Roman" w:hAnsi="Times New Roman" w:cs="Times New Roman"/>
                <w:color w:val="000000"/>
                <w:sz w:val="20"/>
                <w:szCs w:val="20"/>
                <w:lang w:eastAsia="ru-RU"/>
              </w:rPr>
              <w:t>Реализация направления расходов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 (Специальные расходы)</w:t>
            </w:r>
          </w:p>
        </w:tc>
        <w:tc>
          <w:tcPr>
            <w:tcW w:w="992" w:type="dxa"/>
            <w:tcBorders>
              <w:top w:val="nil"/>
              <w:left w:val="nil"/>
              <w:bottom w:val="single" w:sz="4" w:space="0" w:color="auto"/>
              <w:right w:val="single" w:sz="4" w:space="0" w:color="auto"/>
            </w:tcBorders>
            <w:shd w:val="clear" w:color="auto" w:fill="auto"/>
            <w:vAlign w:val="center"/>
            <w:hideMark/>
          </w:tcPr>
          <w:p w14:paraId="04E33B28" w14:textId="77777777" w:rsidR="002114CB" w:rsidRPr="002114CB" w:rsidRDefault="002114CB" w:rsidP="002114CB">
            <w:pPr>
              <w:spacing w:after="0" w:line="240" w:lineRule="auto"/>
              <w:jc w:val="center"/>
              <w:rPr>
                <w:rFonts w:ascii="Times New Roman" w:eastAsia="Times New Roman" w:hAnsi="Times New Roman" w:cs="Times New Roman"/>
                <w:color w:val="000000"/>
                <w:sz w:val="20"/>
                <w:szCs w:val="20"/>
                <w:lang w:eastAsia="ru-RU"/>
              </w:rPr>
            </w:pPr>
            <w:r w:rsidRPr="002114CB">
              <w:rPr>
                <w:rFonts w:ascii="Times New Roman" w:eastAsia="Times New Roman" w:hAnsi="Times New Roman" w:cs="Times New Roman"/>
                <w:color w:val="000000"/>
                <w:sz w:val="20"/>
                <w:szCs w:val="20"/>
                <w:lang w:eastAsia="ru-RU"/>
              </w:rPr>
              <w:t>01</w:t>
            </w:r>
          </w:p>
        </w:tc>
        <w:tc>
          <w:tcPr>
            <w:tcW w:w="1418" w:type="dxa"/>
            <w:tcBorders>
              <w:top w:val="nil"/>
              <w:left w:val="nil"/>
              <w:bottom w:val="single" w:sz="4" w:space="0" w:color="auto"/>
              <w:right w:val="single" w:sz="4" w:space="0" w:color="auto"/>
            </w:tcBorders>
            <w:shd w:val="clear" w:color="auto" w:fill="auto"/>
            <w:vAlign w:val="center"/>
            <w:hideMark/>
          </w:tcPr>
          <w:p w14:paraId="1C61153F" w14:textId="77777777" w:rsidR="002114CB" w:rsidRPr="002114CB" w:rsidRDefault="002114CB" w:rsidP="002114CB">
            <w:pPr>
              <w:spacing w:after="0" w:line="240" w:lineRule="auto"/>
              <w:jc w:val="center"/>
              <w:rPr>
                <w:rFonts w:ascii="Times New Roman" w:eastAsia="Times New Roman" w:hAnsi="Times New Roman" w:cs="Times New Roman"/>
                <w:color w:val="000000"/>
                <w:sz w:val="20"/>
                <w:szCs w:val="20"/>
                <w:lang w:eastAsia="ru-RU"/>
              </w:rPr>
            </w:pPr>
            <w:r w:rsidRPr="002114CB">
              <w:rPr>
                <w:rFonts w:ascii="Times New Roman" w:eastAsia="Times New Roman" w:hAnsi="Times New Roman" w:cs="Times New Roman"/>
                <w:color w:val="000000"/>
                <w:sz w:val="20"/>
                <w:szCs w:val="20"/>
                <w:lang w:eastAsia="ru-RU"/>
              </w:rPr>
              <w:t>07</w:t>
            </w:r>
          </w:p>
        </w:tc>
        <w:tc>
          <w:tcPr>
            <w:tcW w:w="1366" w:type="dxa"/>
            <w:tcBorders>
              <w:top w:val="nil"/>
              <w:left w:val="nil"/>
              <w:bottom w:val="single" w:sz="4" w:space="0" w:color="auto"/>
              <w:right w:val="single" w:sz="4" w:space="0" w:color="auto"/>
            </w:tcBorders>
            <w:shd w:val="clear" w:color="auto" w:fill="auto"/>
            <w:vAlign w:val="center"/>
            <w:hideMark/>
          </w:tcPr>
          <w:p w14:paraId="5378CFB4" w14:textId="77777777" w:rsidR="002114CB" w:rsidRPr="002114CB" w:rsidRDefault="002114CB" w:rsidP="002114CB">
            <w:pPr>
              <w:spacing w:after="0" w:line="240" w:lineRule="auto"/>
              <w:jc w:val="center"/>
              <w:rPr>
                <w:rFonts w:ascii="Times New Roman" w:eastAsia="Times New Roman" w:hAnsi="Times New Roman" w:cs="Times New Roman"/>
                <w:color w:val="000000"/>
                <w:sz w:val="20"/>
                <w:szCs w:val="20"/>
                <w:lang w:eastAsia="ru-RU"/>
              </w:rPr>
            </w:pPr>
            <w:r w:rsidRPr="002114CB">
              <w:rPr>
                <w:rFonts w:ascii="Times New Roman" w:eastAsia="Times New Roman" w:hAnsi="Times New Roman" w:cs="Times New Roman"/>
                <w:color w:val="000000"/>
                <w:sz w:val="20"/>
                <w:szCs w:val="20"/>
                <w:lang w:eastAsia="ru-RU"/>
              </w:rPr>
              <w:t>99.9.00.99990</w:t>
            </w:r>
          </w:p>
        </w:tc>
        <w:tc>
          <w:tcPr>
            <w:tcW w:w="3002" w:type="dxa"/>
            <w:tcBorders>
              <w:top w:val="nil"/>
              <w:left w:val="nil"/>
              <w:bottom w:val="single" w:sz="4" w:space="0" w:color="auto"/>
              <w:right w:val="single" w:sz="4" w:space="0" w:color="auto"/>
            </w:tcBorders>
            <w:shd w:val="clear" w:color="auto" w:fill="auto"/>
            <w:vAlign w:val="center"/>
            <w:hideMark/>
          </w:tcPr>
          <w:p w14:paraId="5CC5009C" w14:textId="77777777" w:rsidR="002114CB" w:rsidRPr="002114CB" w:rsidRDefault="002114CB" w:rsidP="002114CB">
            <w:pPr>
              <w:spacing w:after="0" w:line="240" w:lineRule="auto"/>
              <w:jc w:val="center"/>
              <w:rPr>
                <w:rFonts w:ascii="Times New Roman" w:eastAsia="Times New Roman" w:hAnsi="Times New Roman" w:cs="Times New Roman"/>
                <w:color w:val="000000"/>
                <w:sz w:val="20"/>
                <w:szCs w:val="20"/>
                <w:lang w:eastAsia="ru-RU"/>
              </w:rPr>
            </w:pPr>
            <w:r w:rsidRPr="002114CB">
              <w:rPr>
                <w:rFonts w:ascii="Times New Roman" w:eastAsia="Times New Roman" w:hAnsi="Times New Roman" w:cs="Times New Roman"/>
                <w:color w:val="000000"/>
                <w:sz w:val="20"/>
                <w:szCs w:val="20"/>
                <w:lang w:eastAsia="ru-RU"/>
              </w:rPr>
              <w:t>880</w:t>
            </w:r>
          </w:p>
        </w:tc>
        <w:tc>
          <w:tcPr>
            <w:tcW w:w="1520" w:type="dxa"/>
            <w:tcBorders>
              <w:top w:val="nil"/>
              <w:left w:val="nil"/>
              <w:bottom w:val="single" w:sz="4" w:space="0" w:color="auto"/>
              <w:right w:val="single" w:sz="4" w:space="0" w:color="auto"/>
            </w:tcBorders>
            <w:shd w:val="clear" w:color="auto" w:fill="auto"/>
            <w:noWrap/>
            <w:vAlign w:val="center"/>
            <w:hideMark/>
          </w:tcPr>
          <w:p w14:paraId="0CB540CF" w14:textId="77777777" w:rsidR="002114CB" w:rsidRPr="002114CB" w:rsidRDefault="002114CB" w:rsidP="002114CB">
            <w:pPr>
              <w:spacing w:after="0" w:line="240" w:lineRule="auto"/>
              <w:jc w:val="center"/>
              <w:rPr>
                <w:rFonts w:ascii="Times New Roman" w:eastAsia="Times New Roman" w:hAnsi="Times New Roman" w:cs="Times New Roman"/>
                <w:sz w:val="20"/>
                <w:szCs w:val="20"/>
                <w:lang w:eastAsia="ru-RU"/>
              </w:rPr>
            </w:pPr>
            <w:r w:rsidRPr="002114CB">
              <w:rPr>
                <w:rFonts w:ascii="Times New Roman" w:eastAsia="Times New Roman" w:hAnsi="Times New Roman" w:cs="Times New Roman"/>
                <w:sz w:val="20"/>
                <w:szCs w:val="20"/>
                <w:lang w:eastAsia="ru-RU"/>
              </w:rPr>
              <w:t>0,0</w:t>
            </w:r>
          </w:p>
        </w:tc>
        <w:tc>
          <w:tcPr>
            <w:tcW w:w="1058" w:type="dxa"/>
            <w:tcBorders>
              <w:top w:val="nil"/>
              <w:left w:val="nil"/>
              <w:bottom w:val="single" w:sz="4" w:space="0" w:color="auto"/>
              <w:right w:val="single" w:sz="4" w:space="0" w:color="auto"/>
            </w:tcBorders>
            <w:shd w:val="clear" w:color="auto" w:fill="auto"/>
            <w:noWrap/>
            <w:vAlign w:val="center"/>
            <w:hideMark/>
          </w:tcPr>
          <w:p w14:paraId="2083FA67" w14:textId="77777777" w:rsidR="002114CB" w:rsidRPr="002114CB" w:rsidRDefault="002114CB" w:rsidP="002114CB">
            <w:pPr>
              <w:spacing w:after="0" w:line="240" w:lineRule="auto"/>
              <w:jc w:val="center"/>
              <w:rPr>
                <w:rFonts w:ascii="Times New Roman" w:eastAsia="Times New Roman" w:hAnsi="Times New Roman" w:cs="Times New Roman"/>
                <w:sz w:val="20"/>
                <w:szCs w:val="20"/>
                <w:lang w:eastAsia="ru-RU"/>
              </w:rPr>
            </w:pPr>
            <w:r w:rsidRPr="002114CB">
              <w:rPr>
                <w:rFonts w:ascii="Times New Roman" w:eastAsia="Times New Roman" w:hAnsi="Times New Roman" w:cs="Times New Roman"/>
                <w:sz w:val="20"/>
                <w:szCs w:val="20"/>
                <w:lang w:eastAsia="ru-RU"/>
              </w:rPr>
              <w:t>0,0</w:t>
            </w:r>
          </w:p>
        </w:tc>
        <w:tc>
          <w:tcPr>
            <w:tcW w:w="1460" w:type="dxa"/>
            <w:tcBorders>
              <w:top w:val="nil"/>
              <w:left w:val="nil"/>
              <w:bottom w:val="single" w:sz="4" w:space="0" w:color="auto"/>
              <w:right w:val="single" w:sz="4" w:space="0" w:color="auto"/>
            </w:tcBorders>
            <w:shd w:val="clear" w:color="auto" w:fill="auto"/>
            <w:noWrap/>
            <w:vAlign w:val="center"/>
            <w:hideMark/>
          </w:tcPr>
          <w:p w14:paraId="0229F38D" w14:textId="77777777" w:rsidR="002114CB" w:rsidRPr="002114CB" w:rsidRDefault="002114CB" w:rsidP="002114CB">
            <w:pPr>
              <w:spacing w:after="0" w:line="240" w:lineRule="auto"/>
              <w:jc w:val="center"/>
              <w:rPr>
                <w:rFonts w:ascii="Times New Roman" w:eastAsia="Times New Roman" w:hAnsi="Times New Roman" w:cs="Times New Roman"/>
                <w:sz w:val="20"/>
                <w:szCs w:val="20"/>
                <w:lang w:eastAsia="ru-RU"/>
              </w:rPr>
            </w:pPr>
            <w:r w:rsidRPr="002114CB">
              <w:rPr>
                <w:rFonts w:ascii="Times New Roman" w:eastAsia="Times New Roman" w:hAnsi="Times New Roman" w:cs="Times New Roman"/>
                <w:sz w:val="20"/>
                <w:szCs w:val="20"/>
                <w:lang w:eastAsia="ru-RU"/>
              </w:rPr>
              <w:t>578,0</w:t>
            </w:r>
          </w:p>
        </w:tc>
        <w:tc>
          <w:tcPr>
            <w:tcW w:w="230" w:type="dxa"/>
            <w:gridSpan w:val="2"/>
            <w:vAlign w:val="center"/>
            <w:hideMark/>
          </w:tcPr>
          <w:p w14:paraId="1E710932" w14:textId="77777777" w:rsidR="002114CB" w:rsidRPr="002114CB" w:rsidRDefault="002114CB" w:rsidP="002114CB">
            <w:pPr>
              <w:spacing w:after="0" w:line="240" w:lineRule="auto"/>
              <w:rPr>
                <w:rFonts w:ascii="Times New Roman" w:eastAsia="Times New Roman" w:hAnsi="Times New Roman" w:cs="Times New Roman"/>
                <w:sz w:val="20"/>
                <w:szCs w:val="20"/>
                <w:lang w:eastAsia="ru-RU"/>
              </w:rPr>
            </w:pPr>
          </w:p>
        </w:tc>
      </w:tr>
      <w:tr w:rsidR="002114CB" w:rsidRPr="002114CB" w14:paraId="5AA58AFD" w14:textId="77777777" w:rsidTr="00F31849">
        <w:trPr>
          <w:trHeight w:val="300"/>
        </w:trPr>
        <w:tc>
          <w:tcPr>
            <w:tcW w:w="4678" w:type="dxa"/>
            <w:tcBorders>
              <w:top w:val="nil"/>
              <w:left w:val="single" w:sz="4" w:space="0" w:color="auto"/>
              <w:bottom w:val="single" w:sz="4" w:space="0" w:color="auto"/>
              <w:right w:val="single" w:sz="4" w:space="0" w:color="auto"/>
            </w:tcBorders>
            <w:shd w:val="clear" w:color="auto" w:fill="auto"/>
            <w:vAlign w:val="center"/>
            <w:hideMark/>
          </w:tcPr>
          <w:p w14:paraId="01B35F6E" w14:textId="77777777" w:rsidR="002114CB" w:rsidRPr="002114CB" w:rsidRDefault="002114CB" w:rsidP="002114CB">
            <w:pPr>
              <w:spacing w:after="0" w:line="240" w:lineRule="auto"/>
              <w:jc w:val="both"/>
              <w:rPr>
                <w:rFonts w:ascii="Times New Roman" w:eastAsia="Times New Roman" w:hAnsi="Times New Roman" w:cs="Times New Roman"/>
                <w:color w:val="000000"/>
                <w:sz w:val="20"/>
                <w:szCs w:val="20"/>
                <w:lang w:eastAsia="ru-RU"/>
              </w:rPr>
            </w:pPr>
            <w:r w:rsidRPr="002114CB">
              <w:rPr>
                <w:rFonts w:ascii="Times New Roman" w:eastAsia="Times New Roman" w:hAnsi="Times New Roman" w:cs="Times New Roman"/>
                <w:color w:val="000000"/>
                <w:sz w:val="20"/>
                <w:szCs w:val="20"/>
                <w:lang w:eastAsia="ru-RU"/>
              </w:rPr>
              <w:t>Резервные фонды</w:t>
            </w:r>
          </w:p>
        </w:tc>
        <w:tc>
          <w:tcPr>
            <w:tcW w:w="992" w:type="dxa"/>
            <w:tcBorders>
              <w:top w:val="nil"/>
              <w:left w:val="nil"/>
              <w:bottom w:val="single" w:sz="4" w:space="0" w:color="auto"/>
              <w:right w:val="single" w:sz="4" w:space="0" w:color="auto"/>
            </w:tcBorders>
            <w:shd w:val="clear" w:color="auto" w:fill="auto"/>
            <w:vAlign w:val="center"/>
            <w:hideMark/>
          </w:tcPr>
          <w:p w14:paraId="5960B462" w14:textId="77777777" w:rsidR="002114CB" w:rsidRPr="002114CB" w:rsidRDefault="002114CB" w:rsidP="002114CB">
            <w:pPr>
              <w:spacing w:after="0" w:line="240" w:lineRule="auto"/>
              <w:jc w:val="center"/>
              <w:rPr>
                <w:rFonts w:ascii="Times New Roman" w:eastAsia="Times New Roman" w:hAnsi="Times New Roman" w:cs="Times New Roman"/>
                <w:color w:val="000000"/>
                <w:sz w:val="20"/>
                <w:szCs w:val="20"/>
                <w:lang w:eastAsia="ru-RU"/>
              </w:rPr>
            </w:pPr>
            <w:r w:rsidRPr="002114CB">
              <w:rPr>
                <w:rFonts w:ascii="Times New Roman" w:eastAsia="Times New Roman" w:hAnsi="Times New Roman" w:cs="Times New Roman"/>
                <w:color w:val="000000"/>
                <w:sz w:val="20"/>
                <w:szCs w:val="20"/>
                <w:lang w:eastAsia="ru-RU"/>
              </w:rPr>
              <w:t>01</w:t>
            </w:r>
          </w:p>
        </w:tc>
        <w:tc>
          <w:tcPr>
            <w:tcW w:w="1418" w:type="dxa"/>
            <w:tcBorders>
              <w:top w:val="nil"/>
              <w:left w:val="nil"/>
              <w:bottom w:val="single" w:sz="4" w:space="0" w:color="auto"/>
              <w:right w:val="single" w:sz="4" w:space="0" w:color="auto"/>
            </w:tcBorders>
            <w:shd w:val="clear" w:color="auto" w:fill="auto"/>
            <w:vAlign w:val="center"/>
            <w:hideMark/>
          </w:tcPr>
          <w:p w14:paraId="6DF500FF" w14:textId="77777777" w:rsidR="002114CB" w:rsidRPr="002114CB" w:rsidRDefault="002114CB" w:rsidP="002114CB">
            <w:pPr>
              <w:spacing w:after="0" w:line="240" w:lineRule="auto"/>
              <w:jc w:val="center"/>
              <w:rPr>
                <w:rFonts w:ascii="Times New Roman" w:eastAsia="Times New Roman" w:hAnsi="Times New Roman" w:cs="Times New Roman"/>
                <w:color w:val="000000"/>
                <w:sz w:val="20"/>
                <w:szCs w:val="20"/>
                <w:lang w:eastAsia="ru-RU"/>
              </w:rPr>
            </w:pPr>
            <w:r w:rsidRPr="002114CB">
              <w:rPr>
                <w:rFonts w:ascii="Times New Roman" w:eastAsia="Times New Roman" w:hAnsi="Times New Roman" w:cs="Times New Roman"/>
                <w:color w:val="000000"/>
                <w:sz w:val="20"/>
                <w:szCs w:val="20"/>
                <w:lang w:eastAsia="ru-RU"/>
              </w:rPr>
              <w:t>11</w:t>
            </w:r>
          </w:p>
        </w:tc>
        <w:tc>
          <w:tcPr>
            <w:tcW w:w="1366" w:type="dxa"/>
            <w:tcBorders>
              <w:top w:val="nil"/>
              <w:left w:val="nil"/>
              <w:bottom w:val="single" w:sz="4" w:space="0" w:color="auto"/>
              <w:right w:val="single" w:sz="4" w:space="0" w:color="auto"/>
            </w:tcBorders>
            <w:shd w:val="clear" w:color="auto" w:fill="auto"/>
            <w:vAlign w:val="center"/>
            <w:hideMark/>
          </w:tcPr>
          <w:p w14:paraId="6B342EF8" w14:textId="77777777" w:rsidR="002114CB" w:rsidRPr="002114CB" w:rsidRDefault="002114CB" w:rsidP="002114CB">
            <w:pPr>
              <w:spacing w:after="0" w:line="240" w:lineRule="auto"/>
              <w:jc w:val="center"/>
              <w:rPr>
                <w:rFonts w:ascii="Times New Roman" w:eastAsia="Times New Roman" w:hAnsi="Times New Roman" w:cs="Times New Roman"/>
                <w:color w:val="000000"/>
                <w:sz w:val="20"/>
                <w:szCs w:val="20"/>
                <w:lang w:eastAsia="ru-RU"/>
              </w:rPr>
            </w:pPr>
            <w:r w:rsidRPr="002114CB">
              <w:rPr>
                <w:rFonts w:ascii="Times New Roman" w:eastAsia="Times New Roman" w:hAnsi="Times New Roman" w:cs="Times New Roman"/>
                <w:color w:val="000000"/>
                <w:sz w:val="20"/>
                <w:szCs w:val="20"/>
                <w:lang w:eastAsia="ru-RU"/>
              </w:rPr>
              <w:t> </w:t>
            </w:r>
          </w:p>
        </w:tc>
        <w:tc>
          <w:tcPr>
            <w:tcW w:w="3002" w:type="dxa"/>
            <w:tcBorders>
              <w:top w:val="nil"/>
              <w:left w:val="nil"/>
              <w:bottom w:val="single" w:sz="4" w:space="0" w:color="auto"/>
              <w:right w:val="single" w:sz="4" w:space="0" w:color="auto"/>
            </w:tcBorders>
            <w:shd w:val="clear" w:color="auto" w:fill="auto"/>
            <w:vAlign w:val="center"/>
            <w:hideMark/>
          </w:tcPr>
          <w:p w14:paraId="4BFAD582" w14:textId="77777777" w:rsidR="002114CB" w:rsidRPr="002114CB" w:rsidRDefault="002114CB" w:rsidP="002114CB">
            <w:pPr>
              <w:spacing w:after="0" w:line="240" w:lineRule="auto"/>
              <w:jc w:val="center"/>
              <w:rPr>
                <w:rFonts w:ascii="Times New Roman" w:eastAsia="Times New Roman" w:hAnsi="Times New Roman" w:cs="Times New Roman"/>
                <w:color w:val="000000"/>
                <w:sz w:val="20"/>
                <w:szCs w:val="20"/>
                <w:lang w:eastAsia="ru-RU"/>
              </w:rPr>
            </w:pPr>
            <w:r w:rsidRPr="002114CB">
              <w:rPr>
                <w:rFonts w:ascii="Times New Roman" w:eastAsia="Times New Roman" w:hAnsi="Times New Roman" w:cs="Times New Roman"/>
                <w:color w:val="000000"/>
                <w:sz w:val="20"/>
                <w:szCs w:val="20"/>
                <w:lang w:eastAsia="ru-RU"/>
              </w:rPr>
              <w:t> </w:t>
            </w:r>
          </w:p>
        </w:tc>
        <w:tc>
          <w:tcPr>
            <w:tcW w:w="1520" w:type="dxa"/>
            <w:tcBorders>
              <w:top w:val="nil"/>
              <w:left w:val="nil"/>
              <w:bottom w:val="single" w:sz="4" w:space="0" w:color="auto"/>
              <w:right w:val="single" w:sz="4" w:space="0" w:color="auto"/>
            </w:tcBorders>
            <w:shd w:val="clear" w:color="auto" w:fill="auto"/>
            <w:noWrap/>
            <w:vAlign w:val="center"/>
            <w:hideMark/>
          </w:tcPr>
          <w:p w14:paraId="70DDA7FA" w14:textId="77777777" w:rsidR="002114CB" w:rsidRPr="002114CB" w:rsidRDefault="002114CB" w:rsidP="002114CB">
            <w:pPr>
              <w:spacing w:after="0" w:line="240" w:lineRule="auto"/>
              <w:jc w:val="center"/>
              <w:rPr>
                <w:rFonts w:ascii="Times New Roman" w:eastAsia="Times New Roman" w:hAnsi="Times New Roman" w:cs="Times New Roman"/>
                <w:sz w:val="20"/>
                <w:szCs w:val="20"/>
                <w:lang w:eastAsia="ru-RU"/>
              </w:rPr>
            </w:pPr>
            <w:r w:rsidRPr="002114CB">
              <w:rPr>
                <w:rFonts w:ascii="Times New Roman" w:eastAsia="Times New Roman" w:hAnsi="Times New Roman" w:cs="Times New Roman"/>
                <w:sz w:val="20"/>
                <w:szCs w:val="20"/>
                <w:lang w:eastAsia="ru-RU"/>
              </w:rPr>
              <w:t>5,0</w:t>
            </w:r>
          </w:p>
        </w:tc>
        <w:tc>
          <w:tcPr>
            <w:tcW w:w="1058" w:type="dxa"/>
            <w:tcBorders>
              <w:top w:val="nil"/>
              <w:left w:val="nil"/>
              <w:bottom w:val="single" w:sz="4" w:space="0" w:color="auto"/>
              <w:right w:val="single" w:sz="4" w:space="0" w:color="auto"/>
            </w:tcBorders>
            <w:shd w:val="clear" w:color="auto" w:fill="auto"/>
            <w:noWrap/>
            <w:vAlign w:val="center"/>
            <w:hideMark/>
          </w:tcPr>
          <w:p w14:paraId="0282142A" w14:textId="77777777" w:rsidR="002114CB" w:rsidRPr="002114CB" w:rsidRDefault="002114CB" w:rsidP="002114CB">
            <w:pPr>
              <w:spacing w:after="0" w:line="240" w:lineRule="auto"/>
              <w:jc w:val="center"/>
              <w:rPr>
                <w:rFonts w:ascii="Times New Roman" w:eastAsia="Times New Roman" w:hAnsi="Times New Roman" w:cs="Times New Roman"/>
                <w:sz w:val="20"/>
                <w:szCs w:val="20"/>
                <w:lang w:eastAsia="ru-RU"/>
              </w:rPr>
            </w:pPr>
            <w:r w:rsidRPr="002114CB">
              <w:rPr>
                <w:rFonts w:ascii="Times New Roman" w:eastAsia="Times New Roman" w:hAnsi="Times New Roman" w:cs="Times New Roman"/>
                <w:sz w:val="20"/>
                <w:szCs w:val="20"/>
                <w:lang w:eastAsia="ru-RU"/>
              </w:rPr>
              <w:t>0,0</w:t>
            </w:r>
          </w:p>
        </w:tc>
        <w:tc>
          <w:tcPr>
            <w:tcW w:w="1460" w:type="dxa"/>
            <w:tcBorders>
              <w:top w:val="nil"/>
              <w:left w:val="nil"/>
              <w:bottom w:val="single" w:sz="4" w:space="0" w:color="auto"/>
              <w:right w:val="single" w:sz="4" w:space="0" w:color="auto"/>
            </w:tcBorders>
            <w:shd w:val="clear" w:color="auto" w:fill="auto"/>
            <w:noWrap/>
            <w:vAlign w:val="center"/>
            <w:hideMark/>
          </w:tcPr>
          <w:p w14:paraId="534C49ED" w14:textId="77777777" w:rsidR="002114CB" w:rsidRPr="002114CB" w:rsidRDefault="002114CB" w:rsidP="002114CB">
            <w:pPr>
              <w:spacing w:after="0" w:line="240" w:lineRule="auto"/>
              <w:jc w:val="center"/>
              <w:rPr>
                <w:rFonts w:ascii="Times New Roman" w:eastAsia="Times New Roman" w:hAnsi="Times New Roman" w:cs="Times New Roman"/>
                <w:sz w:val="20"/>
                <w:szCs w:val="20"/>
                <w:lang w:eastAsia="ru-RU"/>
              </w:rPr>
            </w:pPr>
            <w:r w:rsidRPr="002114CB">
              <w:rPr>
                <w:rFonts w:ascii="Times New Roman" w:eastAsia="Times New Roman" w:hAnsi="Times New Roman" w:cs="Times New Roman"/>
                <w:sz w:val="20"/>
                <w:szCs w:val="20"/>
                <w:lang w:eastAsia="ru-RU"/>
              </w:rPr>
              <w:t>0,0</w:t>
            </w:r>
          </w:p>
        </w:tc>
        <w:tc>
          <w:tcPr>
            <w:tcW w:w="230" w:type="dxa"/>
            <w:gridSpan w:val="2"/>
            <w:vAlign w:val="center"/>
            <w:hideMark/>
          </w:tcPr>
          <w:p w14:paraId="30BCEB8F" w14:textId="77777777" w:rsidR="002114CB" w:rsidRPr="002114CB" w:rsidRDefault="002114CB" w:rsidP="002114CB">
            <w:pPr>
              <w:spacing w:after="0" w:line="240" w:lineRule="auto"/>
              <w:rPr>
                <w:rFonts w:ascii="Times New Roman" w:eastAsia="Times New Roman" w:hAnsi="Times New Roman" w:cs="Times New Roman"/>
                <w:sz w:val="20"/>
                <w:szCs w:val="20"/>
                <w:lang w:eastAsia="ru-RU"/>
              </w:rPr>
            </w:pPr>
          </w:p>
        </w:tc>
      </w:tr>
      <w:tr w:rsidR="002114CB" w:rsidRPr="002114CB" w14:paraId="666C7468" w14:textId="77777777" w:rsidTr="00F31849">
        <w:trPr>
          <w:trHeight w:val="1530"/>
        </w:trPr>
        <w:tc>
          <w:tcPr>
            <w:tcW w:w="4678" w:type="dxa"/>
            <w:tcBorders>
              <w:top w:val="nil"/>
              <w:left w:val="single" w:sz="4" w:space="0" w:color="auto"/>
              <w:bottom w:val="single" w:sz="4" w:space="0" w:color="auto"/>
              <w:right w:val="single" w:sz="4" w:space="0" w:color="auto"/>
            </w:tcBorders>
            <w:shd w:val="clear" w:color="auto" w:fill="auto"/>
            <w:vAlign w:val="center"/>
            <w:hideMark/>
          </w:tcPr>
          <w:p w14:paraId="1BD1F509" w14:textId="77777777" w:rsidR="002114CB" w:rsidRPr="002114CB" w:rsidRDefault="002114CB" w:rsidP="002114CB">
            <w:pPr>
              <w:spacing w:after="0" w:line="240" w:lineRule="auto"/>
              <w:jc w:val="both"/>
              <w:rPr>
                <w:rFonts w:ascii="Times New Roman" w:eastAsia="Times New Roman" w:hAnsi="Times New Roman" w:cs="Times New Roman"/>
                <w:color w:val="000000"/>
                <w:sz w:val="20"/>
                <w:szCs w:val="20"/>
                <w:lang w:eastAsia="ru-RU"/>
              </w:rPr>
            </w:pPr>
            <w:r w:rsidRPr="002114CB">
              <w:rPr>
                <w:rFonts w:ascii="Times New Roman" w:eastAsia="Times New Roman" w:hAnsi="Times New Roman" w:cs="Times New Roman"/>
                <w:color w:val="000000"/>
                <w:sz w:val="20"/>
                <w:szCs w:val="20"/>
                <w:lang w:eastAsia="ru-RU"/>
              </w:rPr>
              <w:t>Реализация направления расходов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 (Резервные средства)</w:t>
            </w:r>
          </w:p>
        </w:tc>
        <w:tc>
          <w:tcPr>
            <w:tcW w:w="992" w:type="dxa"/>
            <w:tcBorders>
              <w:top w:val="nil"/>
              <w:left w:val="nil"/>
              <w:bottom w:val="single" w:sz="4" w:space="0" w:color="auto"/>
              <w:right w:val="single" w:sz="4" w:space="0" w:color="auto"/>
            </w:tcBorders>
            <w:shd w:val="clear" w:color="auto" w:fill="auto"/>
            <w:vAlign w:val="center"/>
            <w:hideMark/>
          </w:tcPr>
          <w:p w14:paraId="60B22E0A" w14:textId="77777777" w:rsidR="002114CB" w:rsidRPr="002114CB" w:rsidRDefault="002114CB" w:rsidP="002114CB">
            <w:pPr>
              <w:spacing w:after="0" w:line="240" w:lineRule="auto"/>
              <w:jc w:val="center"/>
              <w:rPr>
                <w:rFonts w:ascii="Times New Roman" w:eastAsia="Times New Roman" w:hAnsi="Times New Roman" w:cs="Times New Roman"/>
                <w:color w:val="000000"/>
                <w:sz w:val="20"/>
                <w:szCs w:val="20"/>
                <w:lang w:eastAsia="ru-RU"/>
              </w:rPr>
            </w:pPr>
            <w:r w:rsidRPr="002114CB">
              <w:rPr>
                <w:rFonts w:ascii="Times New Roman" w:eastAsia="Times New Roman" w:hAnsi="Times New Roman" w:cs="Times New Roman"/>
                <w:color w:val="000000"/>
                <w:sz w:val="20"/>
                <w:szCs w:val="20"/>
                <w:lang w:eastAsia="ru-RU"/>
              </w:rPr>
              <w:t>01</w:t>
            </w:r>
          </w:p>
        </w:tc>
        <w:tc>
          <w:tcPr>
            <w:tcW w:w="1418" w:type="dxa"/>
            <w:tcBorders>
              <w:top w:val="nil"/>
              <w:left w:val="nil"/>
              <w:bottom w:val="single" w:sz="4" w:space="0" w:color="auto"/>
              <w:right w:val="single" w:sz="4" w:space="0" w:color="auto"/>
            </w:tcBorders>
            <w:shd w:val="clear" w:color="auto" w:fill="auto"/>
            <w:vAlign w:val="center"/>
            <w:hideMark/>
          </w:tcPr>
          <w:p w14:paraId="2E9D1252" w14:textId="77777777" w:rsidR="002114CB" w:rsidRPr="002114CB" w:rsidRDefault="002114CB" w:rsidP="002114CB">
            <w:pPr>
              <w:spacing w:after="0" w:line="240" w:lineRule="auto"/>
              <w:jc w:val="center"/>
              <w:rPr>
                <w:rFonts w:ascii="Times New Roman" w:eastAsia="Times New Roman" w:hAnsi="Times New Roman" w:cs="Times New Roman"/>
                <w:color w:val="000000"/>
                <w:sz w:val="20"/>
                <w:szCs w:val="20"/>
                <w:lang w:eastAsia="ru-RU"/>
              </w:rPr>
            </w:pPr>
            <w:r w:rsidRPr="002114CB">
              <w:rPr>
                <w:rFonts w:ascii="Times New Roman" w:eastAsia="Times New Roman" w:hAnsi="Times New Roman" w:cs="Times New Roman"/>
                <w:color w:val="000000"/>
                <w:sz w:val="20"/>
                <w:szCs w:val="20"/>
                <w:lang w:eastAsia="ru-RU"/>
              </w:rPr>
              <w:t>11</w:t>
            </w:r>
          </w:p>
        </w:tc>
        <w:tc>
          <w:tcPr>
            <w:tcW w:w="1366" w:type="dxa"/>
            <w:tcBorders>
              <w:top w:val="nil"/>
              <w:left w:val="nil"/>
              <w:bottom w:val="single" w:sz="4" w:space="0" w:color="auto"/>
              <w:right w:val="single" w:sz="4" w:space="0" w:color="auto"/>
            </w:tcBorders>
            <w:shd w:val="clear" w:color="auto" w:fill="auto"/>
            <w:vAlign w:val="center"/>
            <w:hideMark/>
          </w:tcPr>
          <w:p w14:paraId="5AD4A1B7" w14:textId="77777777" w:rsidR="002114CB" w:rsidRPr="002114CB" w:rsidRDefault="002114CB" w:rsidP="002114CB">
            <w:pPr>
              <w:spacing w:after="0" w:line="240" w:lineRule="auto"/>
              <w:jc w:val="center"/>
              <w:rPr>
                <w:rFonts w:ascii="Times New Roman" w:eastAsia="Times New Roman" w:hAnsi="Times New Roman" w:cs="Times New Roman"/>
                <w:sz w:val="20"/>
                <w:szCs w:val="20"/>
                <w:lang w:eastAsia="ru-RU"/>
              </w:rPr>
            </w:pPr>
            <w:r w:rsidRPr="002114CB">
              <w:rPr>
                <w:rFonts w:ascii="Times New Roman" w:eastAsia="Times New Roman" w:hAnsi="Times New Roman" w:cs="Times New Roman"/>
                <w:sz w:val="20"/>
                <w:szCs w:val="20"/>
                <w:lang w:eastAsia="ru-RU"/>
              </w:rPr>
              <w:t>99.1.00.90100</w:t>
            </w:r>
          </w:p>
        </w:tc>
        <w:tc>
          <w:tcPr>
            <w:tcW w:w="3002" w:type="dxa"/>
            <w:tcBorders>
              <w:top w:val="nil"/>
              <w:left w:val="nil"/>
              <w:bottom w:val="single" w:sz="4" w:space="0" w:color="auto"/>
              <w:right w:val="single" w:sz="4" w:space="0" w:color="auto"/>
            </w:tcBorders>
            <w:shd w:val="clear" w:color="auto" w:fill="auto"/>
            <w:vAlign w:val="center"/>
            <w:hideMark/>
          </w:tcPr>
          <w:p w14:paraId="2A4CBFB9" w14:textId="77777777" w:rsidR="002114CB" w:rsidRPr="002114CB" w:rsidRDefault="002114CB" w:rsidP="002114CB">
            <w:pPr>
              <w:spacing w:after="0" w:line="240" w:lineRule="auto"/>
              <w:jc w:val="center"/>
              <w:rPr>
                <w:rFonts w:ascii="Times New Roman" w:eastAsia="Times New Roman" w:hAnsi="Times New Roman" w:cs="Times New Roman"/>
                <w:color w:val="000000"/>
                <w:sz w:val="20"/>
                <w:szCs w:val="20"/>
                <w:lang w:eastAsia="ru-RU"/>
              </w:rPr>
            </w:pPr>
            <w:r w:rsidRPr="002114CB">
              <w:rPr>
                <w:rFonts w:ascii="Times New Roman" w:eastAsia="Times New Roman" w:hAnsi="Times New Roman" w:cs="Times New Roman"/>
                <w:color w:val="000000"/>
                <w:sz w:val="20"/>
                <w:szCs w:val="20"/>
                <w:lang w:eastAsia="ru-RU"/>
              </w:rPr>
              <w:t>870</w:t>
            </w:r>
          </w:p>
        </w:tc>
        <w:tc>
          <w:tcPr>
            <w:tcW w:w="1520" w:type="dxa"/>
            <w:tcBorders>
              <w:top w:val="nil"/>
              <w:left w:val="nil"/>
              <w:bottom w:val="single" w:sz="4" w:space="0" w:color="auto"/>
              <w:right w:val="single" w:sz="4" w:space="0" w:color="auto"/>
            </w:tcBorders>
            <w:shd w:val="clear" w:color="auto" w:fill="auto"/>
            <w:noWrap/>
            <w:vAlign w:val="center"/>
            <w:hideMark/>
          </w:tcPr>
          <w:p w14:paraId="5D63F8AB" w14:textId="77777777" w:rsidR="002114CB" w:rsidRPr="002114CB" w:rsidRDefault="002114CB" w:rsidP="002114CB">
            <w:pPr>
              <w:spacing w:after="0" w:line="240" w:lineRule="auto"/>
              <w:jc w:val="center"/>
              <w:rPr>
                <w:rFonts w:ascii="Times New Roman" w:eastAsia="Times New Roman" w:hAnsi="Times New Roman" w:cs="Times New Roman"/>
                <w:sz w:val="20"/>
                <w:szCs w:val="20"/>
                <w:lang w:eastAsia="ru-RU"/>
              </w:rPr>
            </w:pPr>
            <w:r w:rsidRPr="002114CB">
              <w:rPr>
                <w:rFonts w:ascii="Times New Roman" w:eastAsia="Times New Roman" w:hAnsi="Times New Roman" w:cs="Times New Roman"/>
                <w:sz w:val="20"/>
                <w:szCs w:val="20"/>
                <w:lang w:eastAsia="ru-RU"/>
              </w:rPr>
              <w:t>5,0</w:t>
            </w:r>
          </w:p>
        </w:tc>
        <w:tc>
          <w:tcPr>
            <w:tcW w:w="1058" w:type="dxa"/>
            <w:tcBorders>
              <w:top w:val="nil"/>
              <w:left w:val="nil"/>
              <w:bottom w:val="single" w:sz="4" w:space="0" w:color="auto"/>
              <w:right w:val="single" w:sz="4" w:space="0" w:color="auto"/>
            </w:tcBorders>
            <w:shd w:val="clear" w:color="auto" w:fill="auto"/>
            <w:noWrap/>
            <w:vAlign w:val="center"/>
            <w:hideMark/>
          </w:tcPr>
          <w:p w14:paraId="5F479781" w14:textId="77777777" w:rsidR="002114CB" w:rsidRPr="002114CB" w:rsidRDefault="002114CB" w:rsidP="002114CB">
            <w:pPr>
              <w:spacing w:after="0" w:line="240" w:lineRule="auto"/>
              <w:jc w:val="center"/>
              <w:rPr>
                <w:rFonts w:ascii="Times New Roman" w:eastAsia="Times New Roman" w:hAnsi="Times New Roman" w:cs="Times New Roman"/>
                <w:sz w:val="20"/>
                <w:szCs w:val="20"/>
                <w:lang w:eastAsia="ru-RU"/>
              </w:rPr>
            </w:pPr>
            <w:r w:rsidRPr="002114CB">
              <w:rPr>
                <w:rFonts w:ascii="Times New Roman" w:eastAsia="Times New Roman" w:hAnsi="Times New Roman" w:cs="Times New Roman"/>
                <w:sz w:val="20"/>
                <w:szCs w:val="20"/>
                <w:lang w:eastAsia="ru-RU"/>
              </w:rPr>
              <w:t>0,0</w:t>
            </w:r>
          </w:p>
        </w:tc>
        <w:tc>
          <w:tcPr>
            <w:tcW w:w="1460" w:type="dxa"/>
            <w:tcBorders>
              <w:top w:val="nil"/>
              <w:left w:val="nil"/>
              <w:bottom w:val="single" w:sz="4" w:space="0" w:color="auto"/>
              <w:right w:val="single" w:sz="4" w:space="0" w:color="auto"/>
            </w:tcBorders>
            <w:shd w:val="clear" w:color="auto" w:fill="auto"/>
            <w:noWrap/>
            <w:vAlign w:val="center"/>
            <w:hideMark/>
          </w:tcPr>
          <w:p w14:paraId="588C1278" w14:textId="77777777" w:rsidR="002114CB" w:rsidRPr="002114CB" w:rsidRDefault="002114CB" w:rsidP="002114CB">
            <w:pPr>
              <w:spacing w:after="0" w:line="240" w:lineRule="auto"/>
              <w:jc w:val="center"/>
              <w:rPr>
                <w:rFonts w:ascii="Times New Roman" w:eastAsia="Times New Roman" w:hAnsi="Times New Roman" w:cs="Times New Roman"/>
                <w:sz w:val="20"/>
                <w:szCs w:val="20"/>
                <w:lang w:eastAsia="ru-RU"/>
              </w:rPr>
            </w:pPr>
            <w:r w:rsidRPr="002114CB">
              <w:rPr>
                <w:rFonts w:ascii="Times New Roman" w:eastAsia="Times New Roman" w:hAnsi="Times New Roman" w:cs="Times New Roman"/>
                <w:sz w:val="20"/>
                <w:szCs w:val="20"/>
                <w:lang w:eastAsia="ru-RU"/>
              </w:rPr>
              <w:t>0,0</w:t>
            </w:r>
          </w:p>
        </w:tc>
        <w:tc>
          <w:tcPr>
            <w:tcW w:w="230" w:type="dxa"/>
            <w:gridSpan w:val="2"/>
            <w:vAlign w:val="center"/>
            <w:hideMark/>
          </w:tcPr>
          <w:p w14:paraId="10AD60EF" w14:textId="77777777" w:rsidR="002114CB" w:rsidRPr="002114CB" w:rsidRDefault="002114CB" w:rsidP="002114CB">
            <w:pPr>
              <w:spacing w:after="0" w:line="240" w:lineRule="auto"/>
              <w:rPr>
                <w:rFonts w:ascii="Times New Roman" w:eastAsia="Times New Roman" w:hAnsi="Times New Roman" w:cs="Times New Roman"/>
                <w:sz w:val="20"/>
                <w:szCs w:val="20"/>
                <w:lang w:eastAsia="ru-RU"/>
              </w:rPr>
            </w:pPr>
          </w:p>
        </w:tc>
      </w:tr>
      <w:tr w:rsidR="002114CB" w:rsidRPr="002114CB" w14:paraId="472545D0" w14:textId="77777777" w:rsidTr="00F31849">
        <w:trPr>
          <w:trHeight w:val="58"/>
        </w:trPr>
        <w:tc>
          <w:tcPr>
            <w:tcW w:w="4678" w:type="dxa"/>
            <w:tcBorders>
              <w:top w:val="nil"/>
              <w:left w:val="single" w:sz="4" w:space="0" w:color="auto"/>
              <w:bottom w:val="single" w:sz="4" w:space="0" w:color="auto"/>
              <w:right w:val="single" w:sz="4" w:space="0" w:color="auto"/>
            </w:tcBorders>
            <w:shd w:val="clear" w:color="auto" w:fill="auto"/>
            <w:vAlign w:val="center"/>
            <w:hideMark/>
          </w:tcPr>
          <w:p w14:paraId="69BAB3D6" w14:textId="77777777" w:rsidR="002114CB" w:rsidRPr="002114CB" w:rsidRDefault="002114CB" w:rsidP="002114CB">
            <w:pPr>
              <w:spacing w:after="0" w:line="240" w:lineRule="auto"/>
              <w:jc w:val="both"/>
              <w:rPr>
                <w:rFonts w:ascii="Times New Roman" w:eastAsia="Times New Roman" w:hAnsi="Times New Roman" w:cs="Times New Roman"/>
                <w:color w:val="000000"/>
                <w:sz w:val="20"/>
                <w:szCs w:val="20"/>
                <w:lang w:eastAsia="ru-RU"/>
              </w:rPr>
            </w:pPr>
            <w:r w:rsidRPr="002114CB">
              <w:rPr>
                <w:rFonts w:ascii="Times New Roman" w:eastAsia="Times New Roman" w:hAnsi="Times New Roman" w:cs="Times New Roman"/>
                <w:color w:val="000000"/>
                <w:sz w:val="20"/>
                <w:szCs w:val="20"/>
                <w:lang w:eastAsia="ru-RU"/>
              </w:rPr>
              <w:t>Другие общегосударственные вопросы</w:t>
            </w:r>
          </w:p>
        </w:tc>
        <w:tc>
          <w:tcPr>
            <w:tcW w:w="992" w:type="dxa"/>
            <w:tcBorders>
              <w:top w:val="nil"/>
              <w:left w:val="nil"/>
              <w:bottom w:val="single" w:sz="4" w:space="0" w:color="auto"/>
              <w:right w:val="single" w:sz="4" w:space="0" w:color="auto"/>
            </w:tcBorders>
            <w:shd w:val="clear" w:color="auto" w:fill="auto"/>
            <w:vAlign w:val="center"/>
            <w:hideMark/>
          </w:tcPr>
          <w:p w14:paraId="3A9214D3" w14:textId="77777777" w:rsidR="002114CB" w:rsidRPr="002114CB" w:rsidRDefault="002114CB" w:rsidP="002114CB">
            <w:pPr>
              <w:spacing w:after="0" w:line="240" w:lineRule="auto"/>
              <w:jc w:val="center"/>
              <w:rPr>
                <w:rFonts w:ascii="Times New Roman" w:eastAsia="Times New Roman" w:hAnsi="Times New Roman" w:cs="Times New Roman"/>
                <w:color w:val="000000"/>
                <w:sz w:val="20"/>
                <w:szCs w:val="20"/>
                <w:lang w:eastAsia="ru-RU"/>
              </w:rPr>
            </w:pPr>
            <w:r w:rsidRPr="002114CB">
              <w:rPr>
                <w:rFonts w:ascii="Times New Roman" w:eastAsia="Times New Roman" w:hAnsi="Times New Roman" w:cs="Times New Roman"/>
                <w:color w:val="000000"/>
                <w:sz w:val="20"/>
                <w:szCs w:val="20"/>
                <w:lang w:eastAsia="ru-RU"/>
              </w:rPr>
              <w:t>01</w:t>
            </w:r>
          </w:p>
        </w:tc>
        <w:tc>
          <w:tcPr>
            <w:tcW w:w="1418" w:type="dxa"/>
            <w:tcBorders>
              <w:top w:val="nil"/>
              <w:left w:val="nil"/>
              <w:bottom w:val="single" w:sz="4" w:space="0" w:color="auto"/>
              <w:right w:val="single" w:sz="4" w:space="0" w:color="auto"/>
            </w:tcBorders>
            <w:shd w:val="clear" w:color="auto" w:fill="auto"/>
            <w:vAlign w:val="center"/>
            <w:hideMark/>
          </w:tcPr>
          <w:p w14:paraId="1135B4B4" w14:textId="77777777" w:rsidR="002114CB" w:rsidRPr="002114CB" w:rsidRDefault="002114CB" w:rsidP="002114CB">
            <w:pPr>
              <w:spacing w:after="0" w:line="240" w:lineRule="auto"/>
              <w:jc w:val="center"/>
              <w:rPr>
                <w:rFonts w:ascii="Times New Roman" w:eastAsia="Times New Roman" w:hAnsi="Times New Roman" w:cs="Times New Roman"/>
                <w:color w:val="000000"/>
                <w:sz w:val="20"/>
                <w:szCs w:val="20"/>
                <w:lang w:eastAsia="ru-RU"/>
              </w:rPr>
            </w:pPr>
            <w:r w:rsidRPr="002114CB">
              <w:rPr>
                <w:rFonts w:ascii="Times New Roman" w:eastAsia="Times New Roman" w:hAnsi="Times New Roman" w:cs="Times New Roman"/>
                <w:color w:val="000000"/>
                <w:sz w:val="20"/>
                <w:szCs w:val="20"/>
                <w:lang w:eastAsia="ru-RU"/>
              </w:rPr>
              <w:t>13</w:t>
            </w:r>
          </w:p>
        </w:tc>
        <w:tc>
          <w:tcPr>
            <w:tcW w:w="1366" w:type="dxa"/>
            <w:tcBorders>
              <w:top w:val="nil"/>
              <w:left w:val="nil"/>
              <w:bottom w:val="single" w:sz="4" w:space="0" w:color="auto"/>
              <w:right w:val="single" w:sz="4" w:space="0" w:color="auto"/>
            </w:tcBorders>
            <w:shd w:val="clear" w:color="auto" w:fill="auto"/>
            <w:vAlign w:val="center"/>
            <w:hideMark/>
          </w:tcPr>
          <w:p w14:paraId="54620CE5" w14:textId="77777777" w:rsidR="002114CB" w:rsidRPr="002114CB" w:rsidRDefault="002114CB" w:rsidP="002114CB">
            <w:pPr>
              <w:spacing w:after="0" w:line="240" w:lineRule="auto"/>
              <w:jc w:val="center"/>
              <w:rPr>
                <w:rFonts w:ascii="Times New Roman" w:eastAsia="Times New Roman" w:hAnsi="Times New Roman" w:cs="Times New Roman"/>
                <w:color w:val="000000"/>
                <w:sz w:val="20"/>
                <w:szCs w:val="20"/>
                <w:lang w:eastAsia="ru-RU"/>
              </w:rPr>
            </w:pPr>
            <w:r w:rsidRPr="002114CB">
              <w:rPr>
                <w:rFonts w:ascii="Times New Roman" w:eastAsia="Times New Roman" w:hAnsi="Times New Roman" w:cs="Times New Roman"/>
                <w:color w:val="000000"/>
                <w:sz w:val="20"/>
                <w:szCs w:val="20"/>
                <w:lang w:eastAsia="ru-RU"/>
              </w:rPr>
              <w:t> </w:t>
            </w:r>
          </w:p>
        </w:tc>
        <w:tc>
          <w:tcPr>
            <w:tcW w:w="3002" w:type="dxa"/>
            <w:tcBorders>
              <w:top w:val="nil"/>
              <w:left w:val="nil"/>
              <w:bottom w:val="single" w:sz="4" w:space="0" w:color="auto"/>
              <w:right w:val="single" w:sz="4" w:space="0" w:color="auto"/>
            </w:tcBorders>
            <w:shd w:val="clear" w:color="auto" w:fill="auto"/>
            <w:vAlign w:val="center"/>
            <w:hideMark/>
          </w:tcPr>
          <w:p w14:paraId="50958D2D" w14:textId="77777777" w:rsidR="002114CB" w:rsidRPr="002114CB" w:rsidRDefault="002114CB" w:rsidP="002114CB">
            <w:pPr>
              <w:spacing w:after="0" w:line="240" w:lineRule="auto"/>
              <w:jc w:val="center"/>
              <w:rPr>
                <w:rFonts w:ascii="Times New Roman" w:eastAsia="Times New Roman" w:hAnsi="Times New Roman" w:cs="Times New Roman"/>
                <w:color w:val="000000"/>
                <w:sz w:val="20"/>
                <w:szCs w:val="20"/>
                <w:lang w:eastAsia="ru-RU"/>
              </w:rPr>
            </w:pPr>
            <w:r w:rsidRPr="002114CB">
              <w:rPr>
                <w:rFonts w:ascii="Times New Roman" w:eastAsia="Times New Roman" w:hAnsi="Times New Roman" w:cs="Times New Roman"/>
                <w:color w:val="000000"/>
                <w:sz w:val="20"/>
                <w:szCs w:val="20"/>
                <w:lang w:eastAsia="ru-RU"/>
              </w:rPr>
              <w:t> </w:t>
            </w:r>
          </w:p>
        </w:tc>
        <w:tc>
          <w:tcPr>
            <w:tcW w:w="1520" w:type="dxa"/>
            <w:tcBorders>
              <w:top w:val="nil"/>
              <w:left w:val="nil"/>
              <w:bottom w:val="single" w:sz="4" w:space="0" w:color="auto"/>
              <w:right w:val="single" w:sz="4" w:space="0" w:color="auto"/>
            </w:tcBorders>
            <w:shd w:val="clear" w:color="auto" w:fill="auto"/>
            <w:noWrap/>
            <w:vAlign w:val="center"/>
            <w:hideMark/>
          </w:tcPr>
          <w:p w14:paraId="1455C4FA" w14:textId="77777777" w:rsidR="002114CB" w:rsidRPr="002114CB" w:rsidRDefault="002114CB" w:rsidP="002114CB">
            <w:pPr>
              <w:spacing w:after="0" w:line="240" w:lineRule="auto"/>
              <w:jc w:val="center"/>
              <w:rPr>
                <w:rFonts w:ascii="Times New Roman" w:eastAsia="Times New Roman" w:hAnsi="Times New Roman" w:cs="Times New Roman"/>
                <w:sz w:val="20"/>
                <w:szCs w:val="20"/>
                <w:lang w:eastAsia="ru-RU"/>
              </w:rPr>
            </w:pPr>
            <w:r w:rsidRPr="002114CB">
              <w:rPr>
                <w:rFonts w:ascii="Times New Roman" w:eastAsia="Times New Roman" w:hAnsi="Times New Roman" w:cs="Times New Roman"/>
                <w:sz w:val="20"/>
                <w:szCs w:val="20"/>
                <w:lang w:eastAsia="ru-RU"/>
              </w:rPr>
              <w:t>1 223,9</w:t>
            </w:r>
          </w:p>
        </w:tc>
        <w:tc>
          <w:tcPr>
            <w:tcW w:w="1058" w:type="dxa"/>
            <w:tcBorders>
              <w:top w:val="nil"/>
              <w:left w:val="nil"/>
              <w:bottom w:val="single" w:sz="4" w:space="0" w:color="auto"/>
              <w:right w:val="single" w:sz="4" w:space="0" w:color="auto"/>
            </w:tcBorders>
            <w:shd w:val="clear" w:color="auto" w:fill="auto"/>
            <w:noWrap/>
            <w:vAlign w:val="center"/>
            <w:hideMark/>
          </w:tcPr>
          <w:p w14:paraId="39726531" w14:textId="77777777" w:rsidR="002114CB" w:rsidRPr="002114CB" w:rsidRDefault="002114CB" w:rsidP="002114CB">
            <w:pPr>
              <w:spacing w:after="0" w:line="240" w:lineRule="auto"/>
              <w:jc w:val="center"/>
              <w:rPr>
                <w:rFonts w:ascii="Times New Roman" w:eastAsia="Times New Roman" w:hAnsi="Times New Roman" w:cs="Times New Roman"/>
                <w:sz w:val="20"/>
                <w:szCs w:val="20"/>
                <w:lang w:eastAsia="ru-RU"/>
              </w:rPr>
            </w:pPr>
            <w:r w:rsidRPr="002114CB">
              <w:rPr>
                <w:rFonts w:ascii="Times New Roman" w:eastAsia="Times New Roman" w:hAnsi="Times New Roman" w:cs="Times New Roman"/>
                <w:sz w:val="20"/>
                <w:szCs w:val="20"/>
                <w:lang w:eastAsia="ru-RU"/>
              </w:rPr>
              <w:t>273,8</w:t>
            </w:r>
          </w:p>
        </w:tc>
        <w:tc>
          <w:tcPr>
            <w:tcW w:w="1460" w:type="dxa"/>
            <w:tcBorders>
              <w:top w:val="nil"/>
              <w:left w:val="nil"/>
              <w:bottom w:val="single" w:sz="4" w:space="0" w:color="auto"/>
              <w:right w:val="single" w:sz="4" w:space="0" w:color="auto"/>
            </w:tcBorders>
            <w:shd w:val="clear" w:color="auto" w:fill="auto"/>
            <w:noWrap/>
            <w:vAlign w:val="center"/>
            <w:hideMark/>
          </w:tcPr>
          <w:p w14:paraId="74A0CF61" w14:textId="77777777" w:rsidR="002114CB" w:rsidRPr="002114CB" w:rsidRDefault="002114CB" w:rsidP="002114CB">
            <w:pPr>
              <w:spacing w:after="0" w:line="240" w:lineRule="auto"/>
              <w:jc w:val="center"/>
              <w:rPr>
                <w:rFonts w:ascii="Times New Roman" w:eastAsia="Times New Roman" w:hAnsi="Times New Roman" w:cs="Times New Roman"/>
                <w:sz w:val="20"/>
                <w:szCs w:val="20"/>
                <w:lang w:eastAsia="ru-RU"/>
              </w:rPr>
            </w:pPr>
            <w:r w:rsidRPr="002114CB">
              <w:rPr>
                <w:rFonts w:ascii="Times New Roman" w:eastAsia="Times New Roman" w:hAnsi="Times New Roman" w:cs="Times New Roman"/>
                <w:sz w:val="20"/>
                <w:szCs w:val="20"/>
                <w:lang w:eastAsia="ru-RU"/>
              </w:rPr>
              <w:t>518,4</w:t>
            </w:r>
          </w:p>
        </w:tc>
        <w:tc>
          <w:tcPr>
            <w:tcW w:w="230" w:type="dxa"/>
            <w:gridSpan w:val="2"/>
            <w:vAlign w:val="center"/>
            <w:hideMark/>
          </w:tcPr>
          <w:p w14:paraId="5840C07C" w14:textId="77777777" w:rsidR="002114CB" w:rsidRPr="002114CB" w:rsidRDefault="002114CB" w:rsidP="002114CB">
            <w:pPr>
              <w:spacing w:after="0" w:line="240" w:lineRule="auto"/>
              <w:rPr>
                <w:rFonts w:ascii="Times New Roman" w:eastAsia="Times New Roman" w:hAnsi="Times New Roman" w:cs="Times New Roman"/>
                <w:sz w:val="20"/>
                <w:szCs w:val="20"/>
                <w:lang w:eastAsia="ru-RU"/>
              </w:rPr>
            </w:pPr>
          </w:p>
        </w:tc>
      </w:tr>
      <w:tr w:rsidR="002114CB" w:rsidRPr="002114CB" w14:paraId="195BFA60" w14:textId="77777777" w:rsidTr="00F31849">
        <w:trPr>
          <w:trHeight w:val="15"/>
        </w:trPr>
        <w:tc>
          <w:tcPr>
            <w:tcW w:w="4678" w:type="dxa"/>
            <w:tcBorders>
              <w:top w:val="nil"/>
              <w:left w:val="single" w:sz="4" w:space="0" w:color="auto"/>
              <w:bottom w:val="single" w:sz="4" w:space="0" w:color="auto"/>
              <w:right w:val="single" w:sz="4" w:space="0" w:color="auto"/>
            </w:tcBorders>
            <w:shd w:val="clear" w:color="auto" w:fill="auto"/>
            <w:vAlign w:val="center"/>
            <w:hideMark/>
          </w:tcPr>
          <w:p w14:paraId="7BF4248F" w14:textId="77777777" w:rsidR="002114CB" w:rsidRPr="002114CB" w:rsidRDefault="002114CB" w:rsidP="002114CB">
            <w:pPr>
              <w:spacing w:after="0" w:line="240" w:lineRule="auto"/>
              <w:jc w:val="both"/>
              <w:rPr>
                <w:rFonts w:ascii="Times New Roman" w:eastAsia="Times New Roman" w:hAnsi="Times New Roman" w:cs="Times New Roman"/>
                <w:color w:val="000000"/>
                <w:sz w:val="20"/>
                <w:szCs w:val="20"/>
                <w:lang w:eastAsia="ru-RU"/>
              </w:rPr>
            </w:pPr>
            <w:r w:rsidRPr="002114CB">
              <w:rPr>
                <w:rFonts w:ascii="Times New Roman" w:eastAsia="Times New Roman" w:hAnsi="Times New Roman" w:cs="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14:paraId="602B86A5" w14:textId="77777777" w:rsidR="002114CB" w:rsidRPr="002114CB" w:rsidRDefault="002114CB" w:rsidP="002114CB">
            <w:pPr>
              <w:spacing w:after="0" w:line="240" w:lineRule="auto"/>
              <w:jc w:val="center"/>
              <w:rPr>
                <w:rFonts w:ascii="Times New Roman" w:eastAsia="Times New Roman" w:hAnsi="Times New Roman" w:cs="Times New Roman"/>
                <w:color w:val="000000"/>
                <w:sz w:val="20"/>
                <w:szCs w:val="20"/>
                <w:lang w:eastAsia="ru-RU"/>
              </w:rPr>
            </w:pPr>
            <w:r w:rsidRPr="002114CB">
              <w:rPr>
                <w:rFonts w:ascii="Times New Roman" w:eastAsia="Times New Roman" w:hAnsi="Times New Roman" w:cs="Times New Roman"/>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vAlign w:val="center"/>
            <w:hideMark/>
          </w:tcPr>
          <w:p w14:paraId="00D95C29" w14:textId="77777777" w:rsidR="002114CB" w:rsidRPr="002114CB" w:rsidRDefault="002114CB" w:rsidP="002114CB">
            <w:pPr>
              <w:spacing w:after="0" w:line="240" w:lineRule="auto"/>
              <w:jc w:val="center"/>
              <w:rPr>
                <w:rFonts w:ascii="Times New Roman" w:eastAsia="Times New Roman" w:hAnsi="Times New Roman" w:cs="Times New Roman"/>
                <w:color w:val="000000"/>
                <w:sz w:val="20"/>
                <w:szCs w:val="20"/>
                <w:lang w:eastAsia="ru-RU"/>
              </w:rPr>
            </w:pPr>
            <w:r w:rsidRPr="002114CB">
              <w:rPr>
                <w:rFonts w:ascii="Times New Roman" w:eastAsia="Times New Roman" w:hAnsi="Times New Roman" w:cs="Times New Roman"/>
                <w:color w:val="000000"/>
                <w:sz w:val="20"/>
                <w:szCs w:val="20"/>
                <w:lang w:eastAsia="ru-RU"/>
              </w:rPr>
              <w:t> </w:t>
            </w:r>
          </w:p>
        </w:tc>
        <w:tc>
          <w:tcPr>
            <w:tcW w:w="1366" w:type="dxa"/>
            <w:tcBorders>
              <w:top w:val="nil"/>
              <w:left w:val="nil"/>
              <w:bottom w:val="single" w:sz="4" w:space="0" w:color="auto"/>
              <w:right w:val="single" w:sz="4" w:space="0" w:color="auto"/>
            </w:tcBorders>
            <w:shd w:val="clear" w:color="auto" w:fill="auto"/>
            <w:vAlign w:val="center"/>
            <w:hideMark/>
          </w:tcPr>
          <w:p w14:paraId="2DB139CF" w14:textId="77777777" w:rsidR="002114CB" w:rsidRPr="002114CB" w:rsidRDefault="002114CB" w:rsidP="002114CB">
            <w:pPr>
              <w:spacing w:after="0" w:line="240" w:lineRule="auto"/>
              <w:jc w:val="center"/>
              <w:rPr>
                <w:rFonts w:ascii="Times New Roman" w:eastAsia="Times New Roman" w:hAnsi="Times New Roman" w:cs="Times New Roman"/>
                <w:color w:val="000000"/>
                <w:sz w:val="20"/>
                <w:szCs w:val="20"/>
                <w:lang w:eastAsia="ru-RU"/>
              </w:rPr>
            </w:pPr>
            <w:r w:rsidRPr="002114CB">
              <w:rPr>
                <w:rFonts w:ascii="Times New Roman" w:eastAsia="Times New Roman" w:hAnsi="Times New Roman" w:cs="Times New Roman"/>
                <w:color w:val="000000"/>
                <w:sz w:val="20"/>
                <w:szCs w:val="20"/>
                <w:lang w:eastAsia="ru-RU"/>
              </w:rPr>
              <w:t> </w:t>
            </w:r>
          </w:p>
        </w:tc>
        <w:tc>
          <w:tcPr>
            <w:tcW w:w="3002" w:type="dxa"/>
            <w:tcBorders>
              <w:top w:val="nil"/>
              <w:left w:val="nil"/>
              <w:bottom w:val="single" w:sz="4" w:space="0" w:color="auto"/>
              <w:right w:val="single" w:sz="4" w:space="0" w:color="auto"/>
            </w:tcBorders>
            <w:shd w:val="clear" w:color="auto" w:fill="auto"/>
            <w:vAlign w:val="center"/>
            <w:hideMark/>
          </w:tcPr>
          <w:p w14:paraId="0303746C" w14:textId="77777777" w:rsidR="002114CB" w:rsidRPr="002114CB" w:rsidRDefault="002114CB" w:rsidP="002114CB">
            <w:pPr>
              <w:spacing w:after="0" w:line="240" w:lineRule="auto"/>
              <w:jc w:val="center"/>
              <w:rPr>
                <w:rFonts w:ascii="Times New Roman" w:eastAsia="Times New Roman" w:hAnsi="Times New Roman" w:cs="Times New Roman"/>
                <w:color w:val="000000"/>
                <w:sz w:val="20"/>
                <w:szCs w:val="20"/>
                <w:lang w:eastAsia="ru-RU"/>
              </w:rPr>
            </w:pPr>
            <w:r w:rsidRPr="002114CB">
              <w:rPr>
                <w:rFonts w:ascii="Times New Roman" w:eastAsia="Times New Roman" w:hAnsi="Times New Roman" w:cs="Times New Roman"/>
                <w:color w:val="000000"/>
                <w:sz w:val="20"/>
                <w:szCs w:val="20"/>
                <w:lang w:eastAsia="ru-RU"/>
              </w:rPr>
              <w:t> </w:t>
            </w:r>
          </w:p>
        </w:tc>
        <w:tc>
          <w:tcPr>
            <w:tcW w:w="1520" w:type="dxa"/>
            <w:tcBorders>
              <w:top w:val="nil"/>
              <w:left w:val="nil"/>
              <w:bottom w:val="single" w:sz="4" w:space="0" w:color="auto"/>
              <w:right w:val="single" w:sz="4" w:space="0" w:color="auto"/>
            </w:tcBorders>
            <w:shd w:val="clear" w:color="auto" w:fill="auto"/>
            <w:noWrap/>
            <w:vAlign w:val="center"/>
            <w:hideMark/>
          </w:tcPr>
          <w:p w14:paraId="36961762" w14:textId="77777777" w:rsidR="002114CB" w:rsidRPr="002114CB" w:rsidRDefault="002114CB" w:rsidP="002114CB">
            <w:pPr>
              <w:spacing w:after="0" w:line="240" w:lineRule="auto"/>
              <w:jc w:val="center"/>
              <w:rPr>
                <w:rFonts w:ascii="Times New Roman" w:eastAsia="Times New Roman" w:hAnsi="Times New Roman" w:cs="Times New Roman"/>
                <w:sz w:val="20"/>
                <w:szCs w:val="20"/>
                <w:lang w:eastAsia="ru-RU"/>
              </w:rPr>
            </w:pPr>
            <w:r w:rsidRPr="002114CB">
              <w:rPr>
                <w:rFonts w:ascii="Times New Roman" w:eastAsia="Times New Roman" w:hAnsi="Times New Roman" w:cs="Times New Roman"/>
                <w:sz w:val="20"/>
                <w:szCs w:val="20"/>
                <w:lang w:eastAsia="ru-RU"/>
              </w:rPr>
              <w:t> </w:t>
            </w:r>
          </w:p>
        </w:tc>
        <w:tc>
          <w:tcPr>
            <w:tcW w:w="1058" w:type="dxa"/>
            <w:tcBorders>
              <w:top w:val="nil"/>
              <w:left w:val="nil"/>
              <w:bottom w:val="single" w:sz="4" w:space="0" w:color="auto"/>
              <w:right w:val="single" w:sz="4" w:space="0" w:color="auto"/>
            </w:tcBorders>
            <w:shd w:val="clear" w:color="auto" w:fill="auto"/>
            <w:noWrap/>
            <w:vAlign w:val="center"/>
            <w:hideMark/>
          </w:tcPr>
          <w:p w14:paraId="370BD904" w14:textId="77777777" w:rsidR="002114CB" w:rsidRPr="002114CB" w:rsidRDefault="002114CB" w:rsidP="002114CB">
            <w:pPr>
              <w:spacing w:after="0" w:line="240" w:lineRule="auto"/>
              <w:jc w:val="center"/>
              <w:rPr>
                <w:rFonts w:ascii="Times New Roman" w:eastAsia="Times New Roman" w:hAnsi="Times New Roman" w:cs="Times New Roman"/>
                <w:sz w:val="20"/>
                <w:szCs w:val="20"/>
                <w:lang w:eastAsia="ru-RU"/>
              </w:rPr>
            </w:pPr>
            <w:r w:rsidRPr="002114CB">
              <w:rPr>
                <w:rFonts w:ascii="Times New Roman" w:eastAsia="Times New Roman" w:hAnsi="Times New Roman" w:cs="Times New Roman"/>
                <w:sz w:val="20"/>
                <w:szCs w:val="20"/>
                <w:lang w:eastAsia="ru-RU"/>
              </w:rPr>
              <w:t> </w:t>
            </w:r>
          </w:p>
        </w:tc>
        <w:tc>
          <w:tcPr>
            <w:tcW w:w="1460" w:type="dxa"/>
            <w:tcBorders>
              <w:top w:val="nil"/>
              <w:left w:val="nil"/>
              <w:bottom w:val="single" w:sz="4" w:space="0" w:color="auto"/>
              <w:right w:val="single" w:sz="4" w:space="0" w:color="auto"/>
            </w:tcBorders>
            <w:shd w:val="clear" w:color="auto" w:fill="auto"/>
            <w:noWrap/>
            <w:vAlign w:val="center"/>
            <w:hideMark/>
          </w:tcPr>
          <w:p w14:paraId="5C914F69" w14:textId="77777777" w:rsidR="002114CB" w:rsidRPr="002114CB" w:rsidRDefault="002114CB" w:rsidP="002114CB">
            <w:pPr>
              <w:spacing w:after="0" w:line="240" w:lineRule="auto"/>
              <w:jc w:val="center"/>
              <w:rPr>
                <w:rFonts w:ascii="Times New Roman" w:eastAsia="Times New Roman" w:hAnsi="Times New Roman" w:cs="Times New Roman"/>
                <w:sz w:val="20"/>
                <w:szCs w:val="20"/>
                <w:lang w:eastAsia="ru-RU"/>
              </w:rPr>
            </w:pPr>
            <w:r w:rsidRPr="002114CB">
              <w:rPr>
                <w:rFonts w:ascii="Times New Roman" w:eastAsia="Times New Roman" w:hAnsi="Times New Roman" w:cs="Times New Roman"/>
                <w:sz w:val="20"/>
                <w:szCs w:val="20"/>
                <w:lang w:eastAsia="ru-RU"/>
              </w:rPr>
              <w:t> </w:t>
            </w:r>
          </w:p>
        </w:tc>
        <w:tc>
          <w:tcPr>
            <w:tcW w:w="230" w:type="dxa"/>
            <w:gridSpan w:val="2"/>
            <w:vAlign w:val="center"/>
            <w:hideMark/>
          </w:tcPr>
          <w:p w14:paraId="4DA04AA2" w14:textId="77777777" w:rsidR="002114CB" w:rsidRPr="002114CB" w:rsidRDefault="002114CB" w:rsidP="002114CB">
            <w:pPr>
              <w:spacing w:after="0" w:line="240" w:lineRule="auto"/>
              <w:rPr>
                <w:rFonts w:ascii="Times New Roman" w:eastAsia="Times New Roman" w:hAnsi="Times New Roman" w:cs="Times New Roman"/>
                <w:sz w:val="20"/>
                <w:szCs w:val="20"/>
                <w:lang w:eastAsia="ru-RU"/>
              </w:rPr>
            </w:pPr>
          </w:p>
        </w:tc>
      </w:tr>
      <w:tr w:rsidR="002114CB" w:rsidRPr="002114CB" w14:paraId="545446E2" w14:textId="77777777" w:rsidTr="00F31849">
        <w:trPr>
          <w:trHeight w:val="2490"/>
        </w:trPr>
        <w:tc>
          <w:tcPr>
            <w:tcW w:w="4678" w:type="dxa"/>
            <w:tcBorders>
              <w:top w:val="nil"/>
              <w:left w:val="single" w:sz="4" w:space="0" w:color="auto"/>
              <w:bottom w:val="single" w:sz="4" w:space="0" w:color="auto"/>
              <w:right w:val="single" w:sz="4" w:space="0" w:color="auto"/>
            </w:tcBorders>
            <w:shd w:val="clear" w:color="auto" w:fill="auto"/>
            <w:vAlign w:val="center"/>
            <w:hideMark/>
          </w:tcPr>
          <w:p w14:paraId="78A10053" w14:textId="77777777" w:rsidR="002114CB" w:rsidRPr="002114CB" w:rsidRDefault="002114CB" w:rsidP="002114CB">
            <w:pPr>
              <w:spacing w:after="0" w:line="240" w:lineRule="auto"/>
              <w:jc w:val="both"/>
              <w:rPr>
                <w:rFonts w:ascii="Times New Roman" w:eastAsia="Times New Roman" w:hAnsi="Times New Roman" w:cs="Times New Roman"/>
                <w:color w:val="000000"/>
                <w:sz w:val="20"/>
                <w:szCs w:val="20"/>
                <w:lang w:eastAsia="ru-RU"/>
              </w:rPr>
            </w:pPr>
            <w:r w:rsidRPr="002114CB">
              <w:rPr>
                <w:rFonts w:ascii="Times New Roman" w:eastAsia="Times New Roman" w:hAnsi="Times New Roman" w:cs="Times New Roman"/>
                <w:color w:val="000000"/>
                <w:sz w:val="20"/>
                <w:szCs w:val="20"/>
                <w:lang w:eastAsia="ru-RU"/>
              </w:rPr>
              <w:t>Закупка товаров, работ, услуг в сфере информационно-коммуникационных технологий в рамках подпрограммы "Обеспечение реализации муниципальной программы Митякинского сельского поселения "Информационное общество" муниципальной программы Митякинского сельского поселения "Информационное общество" (Иные закупки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vAlign w:val="center"/>
            <w:hideMark/>
          </w:tcPr>
          <w:p w14:paraId="53966CFB" w14:textId="77777777" w:rsidR="002114CB" w:rsidRPr="002114CB" w:rsidRDefault="002114CB" w:rsidP="002114CB">
            <w:pPr>
              <w:spacing w:after="0" w:line="240" w:lineRule="auto"/>
              <w:jc w:val="center"/>
              <w:rPr>
                <w:rFonts w:ascii="Times New Roman" w:eastAsia="Times New Roman" w:hAnsi="Times New Roman" w:cs="Times New Roman"/>
                <w:color w:val="000000"/>
                <w:sz w:val="20"/>
                <w:szCs w:val="20"/>
                <w:lang w:eastAsia="ru-RU"/>
              </w:rPr>
            </w:pPr>
            <w:r w:rsidRPr="002114CB">
              <w:rPr>
                <w:rFonts w:ascii="Times New Roman" w:eastAsia="Times New Roman" w:hAnsi="Times New Roman" w:cs="Times New Roman"/>
                <w:color w:val="000000"/>
                <w:sz w:val="20"/>
                <w:szCs w:val="20"/>
                <w:lang w:eastAsia="ru-RU"/>
              </w:rPr>
              <w:t>01</w:t>
            </w:r>
          </w:p>
        </w:tc>
        <w:tc>
          <w:tcPr>
            <w:tcW w:w="1418" w:type="dxa"/>
            <w:tcBorders>
              <w:top w:val="nil"/>
              <w:left w:val="nil"/>
              <w:bottom w:val="single" w:sz="4" w:space="0" w:color="auto"/>
              <w:right w:val="single" w:sz="4" w:space="0" w:color="auto"/>
            </w:tcBorders>
            <w:shd w:val="clear" w:color="auto" w:fill="auto"/>
            <w:vAlign w:val="center"/>
            <w:hideMark/>
          </w:tcPr>
          <w:p w14:paraId="4CDFCAB3" w14:textId="77777777" w:rsidR="002114CB" w:rsidRPr="002114CB" w:rsidRDefault="002114CB" w:rsidP="002114CB">
            <w:pPr>
              <w:spacing w:after="0" w:line="240" w:lineRule="auto"/>
              <w:jc w:val="center"/>
              <w:rPr>
                <w:rFonts w:ascii="Times New Roman" w:eastAsia="Times New Roman" w:hAnsi="Times New Roman" w:cs="Times New Roman"/>
                <w:color w:val="000000"/>
                <w:sz w:val="20"/>
                <w:szCs w:val="20"/>
                <w:lang w:eastAsia="ru-RU"/>
              </w:rPr>
            </w:pPr>
            <w:r w:rsidRPr="002114CB">
              <w:rPr>
                <w:rFonts w:ascii="Times New Roman" w:eastAsia="Times New Roman" w:hAnsi="Times New Roman" w:cs="Times New Roman"/>
                <w:color w:val="000000"/>
                <w:sz w:val="20"/>
                <w:szCs w:val="20"/>
                <w:lang w:eastAsia="ru-RU"/>
              </w:rPr>
              <w:t>13</w:t>
            </w:r>
          </w:p>
        </w:tc>
        <w:tc>
          <w:tcPr>
            <w:tcW w:w="1366" w:type="dxa"/>
            <w:tcBorders>
              <w:top w:val="nil"/>
              <w:left w:val="nil"/>
              <w:bottom w:val="single" w:sz="4" w:space="0" w:color="auto"/>
              <w:right w:val="single" w:sz="4" w:space="0" w:color="auto"/>
            </w:tcBorders>
            <w:shd w:val="clear" w:color="auto" w:fill="auto"/>
            <w:vAlign w:val="center"/>
            <w:hideMark/>
          </w:tcPr>
          <w:p w14:paraId="407015FC" w14:textId="77777777" w:rsidR="002114CB" w:rsidRPr="002114CB" w:rsidRDefault="002114CB" w:rsidP="002114CB">
            <w:pPr>
              <w:spacing w:after="0" w:line="240" w:lineRule="auto"/>
              <w:jc w:val="center"/>
              <w:rPr>
                <w:rFonts w:ascii="Times New Roman" w:eastAsia="Times New Roman" w:hAnsi="Times New Roman" w:cs="Times New Roman"/>
                <w:color w:val="000000"/>
                <w:sz w:val="20"/>
                <w:szCs w:val="20"/>
                <w:lang w:eastAsia="ru-RU"/>
              </w:rPr>
            </w:pPr>
            <w:r w:rsidRPr="002114CB">
              <w:rPr>
                <w:rFonts w:ascii="Times New Roman" w:eastAsia="Times New Roman" w:hAnsi="Times New Roman" w:cs="Times New Roman"/>
                <w:color w:val="000000"/>
                <w:sz w:val="20"/>
                <w:szCs w:val="20"/>
                <w:lang w:eastAsia="ru-RU"/>
              </w:rPr>
              <w:t>01.1.00.99990</w:t>
            </w:r>
          </w:p>
        </w:tc>
        <w:tc>
          <w:tcPr>
            <w:tcW w:w="3002" w:type="dxa"/>
            <w:tcBorders>
              <w:top w:val="nil"/>
              <w:left w:val="nil"/>
              <w:bottom w:val="single" w:sz="4" w:space="0" w:color="auto"/>
              <w:right w:val="single" w:sz="4" w:space="0" w:color="auto"/>
            </w:tcBorders>
            <w:shd w:val="clear" w:color="auto" w:fill="auto"/>
            <w:vAlign w:val="center"/>
            <w:hideMark/>
          </w:tcPr>
          <w:p w14:paraId="27084009" w14:textId="77777777" w:rsidR="002114CB" w:rsidRPr="002114CB" w:rsidRDefault="002114CB" w:rsidP="002114CB">
            <w:pPr>
              <w:spacing w:after="0" w:line="240" w:lineRule="auto"/>
              <w:jc w:val="center"/>
              <w:rPr>
                <w:rFonts w:ascii="Times New Roman" w:eastAsia="Times New Roman" w:hAnsi="Times New Roman" w:cs="Times New Roman"/>
                <w:color w:val="000000"/>
                <w:sz w:val="20"/>
                <w:szCs w:val="20"/>
                <w:lang w:eastAsia="ru-RU"/>
              </w:rPr>
            </w:pPr>
            <w:r w:rsidRPr="002114CB">
              <w:rPr>
                <w:rFonts w:ascii="Times New Roman" w:eastAsia="Times New Roman" w:hAnsi="Times New Roman" w:cs="Times New Roman"/>
                <w:color w:val="000000"/>
                <w:sz w:val="20"/>
                <w:szCs w:val="20"/>
                <w:lang w:eastAsia="ru-RU"/>
              </w:rPr>
              <w:t>240</w:t>
            </w:r>
          </w:p>
        </w:tc>
        <w:tc>
          <w:tcPr>
            <w:tcW w:w="1520" w:type="dxa"/>
            <w:tcBorders>
              <w:top w:val="nil"/>
              <w:left w:val="nil"/>
              <w:bottom w:val="single" w:sz="4" w:space="0" w:color="auto"/>
              <w:right w:val="single" w:sz="4" w:space="0" w:color="auto"/>
            </w:tcBorders>
            <w:shd w:val="clear" w:color="auto" w:fill="auto"/>
            <w:noWrap/>
            <w:vAlign w:val="center"/>
            <w:hideMark/>
          </w:tcPr>
          <w:p w14:paraId="028D6ACC" w14:textId="77777777" w:rsidR="002114CB" w:rsidRPr="002114CB" w:rsidRDefault="002114CB" w:rsidP="002114CB">
            <w:pPr>
              <w:spacing w:after="0" w:line="240" w:lineRule="auto"/>
              <w:jc w:val="center"/>
              <w:rPr>
                <w:rFonts w:ascii="Times New Roman" w:eastAsia="Times New Roman" w:hAnsi="Times New Roman" w:cs="Times New Roman"/>
                <w:sz w:val="20"/>
                <w:szCs w:val="20"/>
                <w:lang w:eastAsia="ru-RU"/>
              </w:rPr>
            </w:pPr>
            <w:r w:rsidRPr="002114CB">
              <w:rPr>
                <w:rFonts w:ascii="Times New Roman" w:eastAsia="Times New Roman" w:hAnsi="Times New Roman" w:cs="Times New Roman"/>
                <w:sz w:val="20"/>
                <w:szCs w:val="20"/>
                <w:lang w:eastAsia="ru-RU"/>
              </w:rPr>
              <w:t>404,2</w:t>
            </w:r>
          </w:p>
        </w:tc>
        <w:tc>
          <w:tcPr>
            <w:tcW w:w="1058" w:type="dxa"/>
            <w:tcBorders>
              <w:top w:val="nil"/>
              <w:left w:val="nil"/>
              <w:bottom w:val="single" w:sz="4" w:space="0" w:color="auto"/>
              <w:right w:val="single" w:sz="4" w:space="0" w:color="auto"/>
            </w:tcBorders>
            <w:shd w:val="clear" w:color="auto" w:fill="auto"/>
            <w:noWrap/>
            <w:vAlign w:val="center"/>
            <w:hideMark/>
          </w:tcPr>
          <w:p w14:paraId="0646B934" w14:textId="77777777" w:rsidR="002114CB" w:rsidRPr="002114CB" w:rsidRDefault="002114CB" w:rsidP="002114CB">
            <w:pPr>
              <w:spacing w:after="0" w:line="240" w:lineRule="auto"/>
              <w:jc w:val="center"/>
              <w:rPr>
                <w:rFonts w:ascii="Times New Roman" w:eastAsia="Times New Roman" w:hAnsi="Times New Roman" w:cs="Times New Roman"/>
                <w:sz w:val="20"/>
                <w:szCs w:val="20"/>
                <w:lang w:eastAsia="ru-RU"/>
              </w:rPr>
            </w:pPr>
            <w:r w:rsidRPr="002114CB">
              <w:rPr>
                <w:rFonts w:ascii="Times New Roman" w:eastAsia="Times New Roman" w:hAnsi="Times New Roman" w:cs="Times New Roman"/>
                <w:sz w:val="20"/>
                <w:szCs w:val="20"/>
                <w:lang w:eastAsia="ru-RU"/>
              </w:rPr>
              <w:t>0,0</w:t>
            </w:r>
          </w:p>
        </w:tc>
        <w:tc>
          <w:tcPr>
            <w:tcW w:w="1460" w:type="dxa"/>
            <w:tcBorders>
              <w:top w:val="nil"/>
              <w:left w:val="nil"/>
              <w:bottom w:val="single" w:sz="4" w:space="0" w:color="auto"/>
              <w:right w:val="single" w:sz="4" w:space="0" w:color="auto"/>
            </w:tcBorders>
            <w:shd w:val="clear" w:color="auto" w:fill="auto"/>
            <w:noWrap/>
            <w:vAlign w:val="center"/>
            <w:hideMark/>
          </w:tcPr>
          <w:p w14:paraId="623BAFFF" w14:textId="77777777" w:rsidR="002114CB" w:rsidRPr="002114CB" w:rsidRDefault="002114CB" w:rsidP="002114CB">
            <w:pPr>
              <w:spacing w:after="0" w:line="240" w:lineRule="auto"/>
              <w:jc w:val="center"/>
              <w:rPr>
                <w:rFonts w:ascii="Times New Roman" w:eastAsia="Times New Roman" w:hAnsi="Times New Roman" w:cs="Times New Roman"/>
                <w:sz w:val="20"/>
                <w:szCs w:val="20"/>
                <w:lang w:eastAsia="ru-RU"/>
              </w:rPr>
            </w:pPr>
            <w:r w:rsidRPr="002114CB">
              <w:rPr>
                <w:rFonts w:ascii="Times New Roman" w:eastAsia="Times New Roman" w:hAnsi="Times New Roman" w:cs="Times New Roman"/>
                <w:sz w:val="20"/>
                <w:szCs w:val="20"/>
                <w:lang w:eastAsia="ru-RU"/>
              </w:rPr>
              <w:t>0,0</w:t>
            </w:r>
          </w:p>
        </w:tc>
        <w:tc>
          <w:tcPr>
            <w:tcW w:w="230" w:type="dxa"/>
            <w:gridSpan w:val="2"/>
            <w:vAlign w:val="center"/>
            <w:hideMark/>
          </w:tcPr>
          <w:p w14:paraId="26DBABA3" w14:textId="77777777" w:rsidR="002114CB" w:rsidRPr="002114CB" w:rsidRDefault="002114CB" w:rsidP="002114CB">
            <w:pPr>
              <w:spacing w:after="0" w:line="240" w:lineRule="auto"/>
              <w:rPr>
                <w:rFonts w:ascii="Times New Roman" w:eastAsia="Times New Roman" w:hAnsi="Times New Roman" w:cs="Times New Roman"/>
                <w:sz w:val="20"/>
                <w:szCs w:val="20"/>
                <w:lang w:eastAsia="ru-RU"/>
              </w:rPr>
            </w:pPr>
          </w:p>
        </w:tc>
      </w:tr>
      <w:tr w:rsidR="002114CB" w:rsidRPr="002114CB" w14:paraId="76FFCE05" w14:textId="77777777" w:rsidTr="00F31849">
        <w:trPr>
          <w:trHeight w:val="415"/>
        </w:trPr>
        <w:tc>
          <w:tcPr>
            <w:tcW w:w="4678" w:type="dxa"/>
            <w:tcBorders>
              <w:top w:val="nil"/>
              <w:left w:val="single" w:sz="4" w:space="0" w:color="auto"/>
              <w:bottom w:val="single" w:sz="4" w:space="0" w:color="auto"/>
              <w:right w:val="single" w:sz="4" w:space="0" w:color="auto"/>
            </w:tcBorders>
            <w:shd w:val="clear" w:color="auto" w:fill="auto"/>
            <w:vAlign w:val="center"/>
            <w:hideMark/>
          </w:tcPr>
          <w:p w14:paraId="40302E8F" w14:textId="77777777" w:rsidR="002114CB" w:rsidRPr="002114CB" w:rsidRDefault="002114CB" w:rsidP="002114CB">
            <w:pPr>
              <w:spacing w:after="0" w:line="240" w:lineRule="auto"/>
              <w:jc w:val="both"/>
              <w:rPr>
                <w:rFonts w:ascii="Times New Roman" w:eastAsia="Times New Roman" w:hAnsi="Times New Roman" w:cs="Times New Roman"/>
                <w:color w:val="000000"/>
                <w:sz w:val="20"/>
                <w:szCs w:val="20"/>
                <w:lang w:eastAsia="ru-RU"/>
              </w:rPr>
            </w:pPr>
            <w:r w:rsidRPr="002114CB">
              <w:rPr>
                <w:rFonts w:ascii="Times New Roman" w:eastAsia="Times New Roman" w:hAnsi="Times New Roman" w:cs="Times New Roman"/>
                <w:color w:val="000000"/>
                <w:sz w:val="20"/>
                <w:szCs w:val="20"/>
                <w:lang w:eastAsia="ru-RU"/>
              </w:rPr>
              <w:t xml:space="preserve">Мероприятия по диспансеризации муниципальных служащих Митякинского сельского поселения в рамках подпрограммы "Развитие муниципального управления и муниципальной службы </w:t>
            </w:r>
            <w:r w:rsidRPr="002114CB">
              <w:rPr>
                <w:rFonts w:ascii="Times New Roman" w:eastAsia="Times New Roman" w:hAnsi="Times New Roman" w:cs="Times New Roman"/>
                <w:color w:val="000000"/>
                <w:sz w:val="20"/>
                <w:szCs w:val="20"/>
                <w:lang w:eastAsia="ru-RU"/>
              </w:rPr>
              <w:lastRenderedPageBreak/>
              <w:t>Митякинского сельского поселения муниципальной программы "Муниципальная политика" (Иные закупки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vAlign w:val="center"/>
            <w:hideMark/>
          </w:tcPr>
          <w:p w14:paraId="1376F15A" w14:textId="77777777" w:rsidR="002114CB" w:rsidRPr="002114CB" w:rsidRDefault="002114CB" w:rsidP="002114CB">
            <w:pPr>
              <w:spacing w:after="0" w:line="240" w:lineRule="auto"/>
              <w:jc w:val="center"/>
              <w:rPr>
                <w:rFonts w:ascii="Times New Roman" w:eastAsia="Times New Roman" w:hAnsi="Times New Roman" w:cs="Times New Roman"/>
                <w:color w:val="000000"/>
                <w:sz w:val="20"/>
                <w:szCs w:val="20"/>
                <w:lang w:eastAsia="ru-RU"/>
              </w:rPr>
            </w:pPr>
            <w:r w:rsidRPr="002114CB">
              <w:rPr>
                <w:rFonts w:ascii="Times New Roman" w:eastAsia="Times New Roman" w:hAnsi="Times New Roman" w:cs="Times New Roman"/>
                <w:color w:val="000000"/>
                <w:sz w:val="20"/>
                <w:szCs w:val="20"/>
                <w:lang w:eastAsia="ru-RU"/>
              </w:rPr>
              <w:lastRenderedPageBreak/>
              <w:t>01</w:t>
            </w:r>
          </w:p>
        </w:tc>
        <w:tc>
          <w:tcPr>
            <w:tcW w:w="1418" w:type="dxa"/>
            <w:tcBorders>
              <w:top w:val="nil"/>
              <w:left w:val="nil"/>
              <w:bottom w:val="single" w:sz="4" w:space="0" w:color="auto"/>
              <w:right w:val="single" w:sz="4" w:space="0" w:color="auto"/>
            </w:tcBorders>
            <w:shd w:val="clear" w:color="auto" w:fill="auto"/>
            <w:vAlign w:val="center"/>
            <w:hideMark/>
          </w:tcPr>
          <w:p w14:paraId="5515D586" w14:textId="77777777" w:rsidR="002114CB" w:rsidRPr="002114CB" w:rsidRDefault="002114CB" w:rsidP="002114CB">
            <w:pPr>
              <w:spacing w:after="0" w:line="240" w:lineRule="auto"/>
              <w:jc w:val="center"/>
              <w:rPr>
                <w:rFonts w:ascii="Times New Roman" w:eastAsia="Times New Roman" w:hAnsi="Times New Roman" w:cs="Times New Roman"/>
                <w:color w:val="000000"/>
                <w:sz w:val="20"/>
                <w:szCs w:val="20"/>
                <w:lang w:eastAsia="ru-RU"/>
              </w:rPr>
            </w:pPr>
            <w:r w:rsidRPr="002114CB">
              <w:rPr>
                <w:rFonts w:ascii="Times New Roman" w:eastAsia="Times New Roman" w:hAnsi="Times New Roman" w:cs="Times New Roman"/>
                <w:color w:val="000000"/>
                <w:sz w:val="20"/>
                <w:szCs w:val="20"/>
                <w:lang w:eastAsia="ru-RU"/>
              </w:rPr>
              <w:t>13</w:t>
            </w:r>
          </w:p>
        </w:tc>
        <w:tc>
          <w:tcPr>
            <w:tcW w:w="1366" w:type="dxa"/>
            <w:tcBorders>
              <w:top w:val="nil"/>
              <w:left w:val="nil"/>
              <w:bottom w:val="single" w:sz="4" w:space="0" w:color="auto"/>
              <w:right w:val="single" w:sz="4" w:space="0" w:color="auto"/>
            </w:tcBorders>
            <w:shd w:val="clear" w:color="auto" w:fill="auto"/>
            <w:vAlign w:val="center"/>
            <w:hideMark/>
          </w:tcPr>
          <w:p w14:paraId="41AD48A0" w14:textId="77777777" w:rsidR="002114CB" w:rsidRPr="002114CB" w:rsidRDefault="002114CB" w:rsidP="002114CB">
            <w:pPr>
              <w:spacing w:after="0" w:line="240" w:lineRule="auto"/>
              <w:jc w:val="center"/>
              <w:rPr>
                <w:rFonts w:ascii="Times New Roman" w:eastAsia="Times New Roman" w:hAnsi="Times New Roman" w:cs="Times New Roman"/>
                <w:color w:val="000000"/>
                <w:sz w:val="20"/>
                <w:szCs w:val="20"/>
                <w:lang w:eastAsia="ru-RU"/>
              </w:rPr>
            </w:pPr>
            <w:r w:rsidRPr="002114CB">
              <w:rPr>
                <w:rFonts w:ascii="Times New Roman" w:eastAsia="Times New Roman" w:hAnsi="Times New Roman" w:cs="Times New Roman"/>
                <w:color w:val="000000"/>
                <w:sz w:val="20"/>
                <w:szCs w:val="20"/>
                <w:lang w:eastAsia="ru-RU"/>
              </w:rPr>
              <w:t>07.1.00.20480</w:t>
            </w:r>
          </w:p>
        </w:tc>
        <w:tc>
          <w:tcPr>
            <w:tcW w:w="3002" w:type="dxa"/>
            <w:tcBorders>
              <w:top w:val="nil"/>
              <w:left w:val="nil"/>
              <w:bottom w:val="single" w:sz="4" w:space="0" w:color="auto"/>
              <w:right w:val="single" w:sz="4" w:space="0" w:color="auto"/>
            </w:tcBorders>
            <w:shd w:val="clear" w:color="auto" w:fill="auto"/>
            <w:vAlign w:val="center"/>
            <w:hideMark/>
          </w:tcPr>
          <w:p w14:paraId="2FC7FEE3" w14:textId="77777777" w:rsidR="002114CB" w:rsidRPr="002114CB" w:rsidRDefault="002114CB" w:rsidP="002114CB">
            <w:pPr>
              <w:spacing w:after="0" w:line="240" w:lineRule="auto"/>
              <w:jc w:val="center"/>
              <w:rPr>
                <w:rFonts w:ascii="Times New Roman" w:eastAsia="Times New Roman" w:hAnsi="Times New Roman" w:cs="Times New Roman"/>
                <w:color w:val="000000"/>
                <w:sz w:val="20"/>
                <w:szCs w:val="20"/>
                <w:lang w:eastAsia="ru-RU"/>
              </w:rPr>
            </w:pPr>
            <w:r w:rsidRPr="002114CB">
              <w:rPr>
                <w:rFonts w:ascii="Times New Roman" w:eastAsia="Times New Roman" w:hAnsi="Times New Roman" w:cs="Times New Roman"/>
                <w:color w:val="000000"/>
                <w:sz w:val="20"/>
                <w:szCs w:val="20"/>
                <w:lang w:eastAsia="ru-RU"/>
              </w:rPr>
              <w:t>240</w:t>
            </w:r>
          </w:p>
        </w:tc>
        <w:tc>
          <w:tcPr>
            <w:tcW w:w="1520" w:type="dxa"/>
            <w:tcBorders>
              <w:top w:val="nil"/>
              <w:left w:val="nil"/>
              <w:bottom w:val="single" w:sz="4" w:space="0" w:color="auto"/>
              <w:right w:val="single" w:sz="4" w:space="0" w:color="auto"/>
            </w:tcBorders>
            <w:shd w:val="clear" w:color="auto" w:fill="auto"/>
            <w:noWrap/>
            <w:vAlign w:val="center"/>
            <w:hideMark/>
          </w:tcPr>
          <w:p w14:paraId="268A1F5C" w14:textId="77777777" w:rsidR="002114CB" w:rsidRPr="002114CB" w:rsidRDefault="002114CB" w:rsidP="002114CB">
            <w:pPr>
              <w:spacing w:after="0" w:line="240" w:lineRule="auto"/>
              <w:jc w:val="center"/>
              <w:rPr>
                <w:rFonts w:ascii="Times New Roman" w:eastAsia="Times New Roman" w:hAnsi="Times New Roman" w:cs="Times New Roman"/>
                <w:sz w:val="20"/>
                <w:szCs w:val="20"/>
                <w:lang w:eastAsia="ru-RU"/>
              </w:rPr>
            </w:pPr>
            <w:r w:rsidRPr="002114CB">
              <w:rPr>
                <w:rFonts w:ascii="Times New Roman" w:eastAsia="Times New Roman" w:hAnsi="Times New Roman" w:cs="Times New Roman"/>
                <w:sz w:val="20"/>
                <w:szCs w:val="20"/>
                <w:lang w:eastAsia="ru-RU"/>
              </w:rPr>
              <w:t>0,0</w:t>
            </w:r>
          </w:p>
        </w:tc>
        <w:tc>
          <w:tcPr>
            <w:tcW w:w="1058" w:type="dxa"/>
            <w:tcBorders>
              <w:top w:val="nil"/>
              <w:left w:val="nil"/>
              <w:bottom w:val="single" w:sz="4" w:space="0" w:color="auto"/>
              <w:right w:val="single" w:sz="4" w:space="0" w:color="auto"/>
            </w:tcBorders>
            <w:shd w:val="clear" w:color="auto" w:fill="auto"/>
            <w:noWrap/>
            <w:vAlign w:val="center"/>
            <w:hideMark/>
          </w:tcPr>
          <w:p w14:paraId="1BE1DE8C" w14:textId="77777777" w:rsidR="002114CB" w:rsidRPr="002114CB" w:rsidRDefault="002114CB" w:rsidP="002114CB">
            <w:pPr>
              <w:spacing w:after="0" w:line="240" w:lineRule="auto"/>
              <w:jc w:val="center"/>
              <w:rPr>
                <w:rFonts w:ascii="Times New Roman" w:eastAsia="Times New Roman" w:hAnsi="Times New Roman" w:cs="Times New Roman"/>
                <w:sz w:val="20"/>
                <w:szCs w:val="20"/>
                <w:lang w:eastAsia="ru-RU"/>
              </w:rPr>
            </w:pPr>
            <w:r w:rsidRPr="002114CB">
              <w:rPr>
                <w:rFonts w:ascii="Times New Roman" w:eastAsia="Times New Roman" w:hAnsi="Times New Roman" w:cs="Times New Roman"/>
                <w:sz w:val="20"/>
                <w:szCs w:val="20"/>
                <w:lang w:eastAsia="ru-RU"/>
              </w:rPr>
              <w:t>0,0</w:t>
            </w:r>
          </w:p>
        </w:tc>
        <w:tc>
          <w:tcPr>
            <w:tcW w:w="1460" w:type="dxa"/>
            <w:tcBorders>
              <w:top w:val="nil"/>
              <w:left w:val="nil"/>
              <w:bottom w:val="single" w:sz="4" w:space="0" w:color="auto"/>
              <w:right w:val="single" w:sz="4" w:space="0" w:color="auto"/>
            </w:tcBorders>
            <w:shd w:val="clear" w:color="auto" w:fill="auto"/>
            <w:noWrap/>
            <w:vAlign w:val="center"/>
            <w:hideMark/>
          </w:tcPr>
          <w:p w14:paraId="43235755" w14:textId="77777777" w:rsidR="002114CB" w:rsidRPr="002114CB" w:rsidRDefault="002114CB" w:rsidP="002114CB">
            <w:pPr>
              <w:spacing w:after="0" w:line="240" w:lineRule="auto"/>
              <w:jc w:val="center"/>
              <w:rPr>
                <w:rFonts w:ascii="Times New Roman" w:eastAsia="Times New Roman" w:hAnsi="Times New Roman" w:cs="Times New Roman"/>
                <w:sz w:val="20"/>
                <w:szCs w:val="20"/>
                <w:lang w:eastAsia="ru-RU"/>
              </w:rPr>
            </w:pPr>
            <w:r w:rsidRPr="002114CB">
              <w:rPr>
                <w:rFonts w:ascii="Times New Roman" w:eastAsia="Times New Roman" w:hAnsi="Times New Roman" w:cs="Times New Roman"/>
                <w:sz w:val="20"/>
                <w:szCs w:val="20"/>
                <w:lang w:eastAsia="ru-RU"/>
              </w:rPr>
              <w:t>0,0</w:t>
            </w:r>
          </w:p>
        </w:tc>
        <w:tc>
          <w:tcPr>
            <w:tcW w:w="230" w:type="dxa"/>
            <w:gridSpan w:val="2"/>
            <w:vAlign w:val="center"/>
            <w:hideMark/>
          </w:tcPr>
          <w:p w14:paraId="3DDA33BE" w14:textId="77777777" w:rsidR="002114CB" w:rsidRPr="002114CB" w:rsidRDefault="002114CB" w:rsidP="002114CB">
            <w:pPr>
              <w:spacing w:after="0" w:line="240" w:lineRule="auto"/>
              <w:rPr>
                <w:rFonts w:ascii="Times New Roman" w:eastAsia="Times New Roman" w:hAnsi="Times New Roman" w:cs="Times New Roman"/>
                <w:sz w:val="20"/>
                <w:szCs w:val="20"/>
                <w:lang w:eastAsia="ru-RU"/>
              </w:rPr>
            </w:pPr>
          </w:p>
        </w:tc>
      </w:tr>
      <w:tr w:rsidR="002114CB" w:rsidRPr="002114CB" w14:paraId="6247C02D" w14:textId="77777777" w:rsidTr="00F31849">
        <w:trPr>
          <w:trHeight w:val="1051"/>
        </w:trPr>
        <w:tc>
          <w:tcPr>
            <w:tcW w:w="4678" w:type="dxa"/>
            <w:tcBorders>
              <w:top w:val="nil"/>
              <w:left w:val="single" w:sz="4" w:space="0" w:color="auto"/>
              <w:bottom w:val="single" w:sz="4" w:space="0" w:color="auto"/>
              <w:right w:val="single" w:sz="4" w:space="0" w:color="auto"/>
            </w:tcBorders>
            <w:shd w:val="clear" w:color="auto" w:fill="auto"/>
            <w:vAlign w:val="center"/>
            <w:hideMark/>
          </w:tcPr>
          <w:p w14:paraId="4E8F9964" w14:textId="77777777" w:rsidR="002114CB" w:rsidRPr="002114CB" w:rsidRDefault="002114CB" w:rsidP="002114CB">
            <w:pPr>
              <w:spacing w:after="0" w:line="240" w:lineRule="auto"/>
              <w:jc w:val="both"/>
              <w:rPr>
                <w:rFonts w:ascii="Times New Roman" w:eastAsia="Times New Roman" w:hAnsi="Times New Roman" w:cs="Times New Roman"/>
                <w:color w:val="000000"/>
                <w:sz w:val="20"/>
                <w:szCs w:val="20"/>
                <w:lang w:eastAsia="ru-RU"/>
              </w:rPr>
            </w:pPr>
            <w:r w:rsidRPr="002114CB">
              <w:rPr>
                <w:rFonts w:ascii="Times New Roman" w:eastAsia="Times New Roman" w:hAnsi="Times New Roman" w:cs="Times New Roman"/>
                <w:color w:val="000000"/>
                <w:sz w:val="20"/>
                <w:szCs w:val="20"/>
                <w:lang w:eastAsia="ru-RU"/>
              </w:rPr>
              <w:t>Осуществление закупок в части приобретения работ, услуг по освещени. деятельности органов местного самоуправления Митякинского сельского поселения в средствах массовой информации, печатных изданиях, на официальном сайте Митякинского сельского поселения (Иные закупки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vAlign w:val="center"/>
            <w:hideMark/>
          </w:tcPr>
          <w:p w14:paraId="75FC69AA" w14:textId="77777777" w:rsidR="002114CB" w:rsidRPr="002114CB" w:rsidRDefault="002114CB" w:rsidP="002114CB">
            <w:pPr>
              <w:spacing w:after="0" w:line="240" w:lineRule="auto"/>
              <w:jc w:val="center"/>
              <w:rPr>
                <w:rFonts w:ascii="Times New Roman" w:eastAsia="Times New Roman" w:hAnsi="Times New Roman" w:cs="Times New Roman"/>
                <w:color w:val="000000"/>
                <w:sz w:val="20"/>
                <w:szCs w:val="20"/>
                <w:lang w:eastAsia="ru-RU"/>
              </w:rPr>
            </w:pPr>
            <w:r w:rsidRPr="002114CB">
              <w:rPr>
                <w:rFonts w:ascii="Times New Roman" w:eastAsia="Times New Roman" w:hAnsi="Times New Roman" w:cs="Times New Roman"/>
                <w:color w:val="000000"/>
                <w:sz w:val="20"/>
                <w:szCs w:val="20"/>
                <w:lang w:eastAsia="ru-RU"/>
              </w:rPr>
              <w:t>01</w:t>
            </w:r>
          </w:p>
        </w:tc>
        <w:tc>
          <w:tcPr>
            <w:tcW w:w="1418" w:type="dxa"/>
            <w:tcBorders>
              <w:top w:val="nil"/>
              <w:left w:val="nil"/>
              <w:bottom w:val="single" w:sz="4" w:space="0" w:color="auto"/>
              <w:right w:val="single" w:sz="4" w:space="0" w:color="auto"/>
            </w:tcBorders>
            <w:shd w:val="clear" w:color="auto" w:fill="auto"/>
            <w:vAlign w:val="center"/>
            <w:hideMark/>
          </w:tcPr>
          <w:p w14:paraId="6F6EA4E0" w14:textId="77777777" w:rsidR="002114CB" w:rsidRPr="002114CB" w:rsidRDefault="002114CB" w:rsidP="002114CB">
            <w:pPr>
              <w:spacing w:after="0" w:line="240" w:lineRule="auto"/>
              <w:jc w:val="center"/>
              <w:rPr>
                <w:rFonts w:ascii="Times New Roman" w:eastAsia="Times New Roman" w:hAnsi="Times New Roman" w:cs="Times New Roman"/>
                <w:color w:val="000000"/>
                <w:sz w:val="20"/>
                <w:szCs w:val="20"/>
                <w:lang w:eastAsia="ru-RU"/>
              </w:rPr>
            </w:pPr>
            <w:r w:rsidRPr="002114CB">
              <w:rPr>
                <w:rFonts w:ascii="Times New Roman" w:eastAsia="Times New Roman" w:hAnsi="Times New Roman" w:cs="Times New Roman"/>
                <w:color w:val="000000"/>
                <w:sz w:val="20"/>
                <w:szCs w:val="20"/>
                <w:lang w:eastAsia="ru-RU"/>
              </w:rPr>
              <w:t>13</w:t>
            </w:r>
          </w:p>
        </w:tc>
        <w:tc>
          <w:tcPr>
            <w:tcW w:w="1366" w:type="dxa"/>
            <w:tcBorders>
              <w:top w:val="nil"/>
              <w:left w:val="nil"/>
              <w:bottom w:val="single" w:sz="4" w:space="0" w:color="auto"/>
              <w:right w:val="single" w:sz="4" w:space="0" w:color="auto"/>
            </w:tcBorders>
            <w:shd w:val="clear" w:color="auto" w:fill="auto"/>
            <w:vAlign w:val="center"/>
            <w:hideMark/>
          </w:tcPr>
          <w:p w14:paraId="02B82AFA" w14:textId="77777777" w:rsidR="002114CB" w:rsidRPr="002114CB" w:rsidRDefault="002114CB" w:rsidP="002114CB">
            <w:pPr>
              <w:spacing w:after="0" w:line="240" w:lineRule="auto"/>
              <w:jc w:val="center"/>
              <w:rPr>
                <w:rFonts w:ascii="Times New Roman" w:eastAsia="Times New Roman" w:hAnsi="Times New Roman" w:cs="Times New Roman"/>
                <w:color w:val="000000"/>
                <w:sz w:val="20"/>
                <w:szCs w:val="20"/>
                <w:lang w:eastAsia="ru-RU"/>
              </w:rPr>
            </w:pPr>
            <w:r w:rsidRPr="002114CB">
              <w:rPr>
                <w:rFonts w:ascii="Times New Roman" w:eastAsia="Times New Roman" w:hAnsi="Times New Roman" w:cs="Times New Roman"/>
                <w:color w:val="000000"/>
                <w:sz w:val="20"/>
                <w:szCs w:val="20"/>
                <w:lang w:eastAsia="ru-RU"/>
              </w:rPr>
              <w:t>07.1.00.20490</w:t>
            </w:r>
          </w:p>
        </w:tc>
        <w:tc>
          <w:tcPr>
            <w:tcW w:w="3002" w:type="dxa"/>
            <w:tcBorders>
              <w:top w:val="nil"/>
              <w:left w:val="nil"/>
              <w:bottom w:val="single" w:sz="4" w:space="0" w:color="auto"/>
              <w:right w:val="single" w:sz="4" w:space="0" w:color="auto"/>
            </w:tcBorders>
            <w:shd w:val="clear" w:color="auto" w:fill="auto"/>
            <w:vAlign w:val="center"/>
            <w:hideMark/>
          </w:tcPr>
          <w:p w14:paraId="6E556733" w14:textId="77777777" w:rsidR="002114CB" w:rsidRPr="002114CB" w:rsidRDefault="002114CB" w:rsidP="002114CB">
            <w:pPr>
              <w:spacing w:after="0" w:line="240" w:lineRule="auto"/>
              <w:jc w:val="center"/>
              <w:rPr>
                <w:rFonts w:ascii="Times New Roman" w:eastAsia="Times New Roman" w:hAnsi="Times New Roman" w:cs="Times New Roman"/>
                <w:color w:val="000000"/>
                <w:sz w:val="20"/>
                <w:szCs w:val="20"/>
                <w:lang w:eastAsia="ru-RU"/>
              </w:rPr>
            </w:pPr>
            <w:r w:rsidRPr="002114CB">
              <w:rPr>
                <w:rFonts w:ascii="Times New Roman" w:eastAsia="Times New Roman" w:hAnsi="Times New Roman" w:cs="Times New Roman"/>
                <w:color w:val="000000"/>
                <w:sz w:val="20"/>
                <w:szCs w:val="20"/>
                <w:lang w:eastAsia="ru-RU"/>
              </w:rPr>
              <w:t>240</w:t>
            </w:r>
          </w:p>
        </w:tc>
        <w:tc>
          <w:tcPr>
            <w:tcW w:w="1520" w:type="dxa"/>
            <w:tcBorders>
              <w:top w:val="nil"/>
              <w:left w:val="nil"/>
              <w:bottom w:val="single" w:sz="4" w:space="0" w:color="auto"/>
              <w:right w:val="single" w:sz="4" w:space="0" w:color="auto"/>
            </w:tcBorders>
            <w:shd w:val="clear" w:color="auto" w:fill="auto"/>
            <w:noWrap/>
            <w:vAlign w:val="center"/>
            <w:hideMark/>
          </w:tcPr>
          <w:p w14:paraId="5D64FA14" w14:textId="77777777" w:rsidR="002114CB" w:rsidRPr="002114CB" w:rsidRDefault="002114CB" w:rsidP="002114CB">
            <w:pPr>
              <w:spacing w:after="0" w:line="240" w:lineRule="auto"/>
              <w:jc w:val="center"/>
              <w:rPr>
                <w:rFonts w:ascii="Times New Roman" w:eastAsia="Times New Roman" w:hAnsi="Times New Roman" w:cs="Times New Roman"/>
                <w:sz w:val="20"/>
                <w:szCs w:val="20"/>
                <w:lang w:eastAsia="ru-RU"/>
              </w:rPr>
            </w:pPr>
            <w:r w:rsidRPr="002114CB">
              <w:rPr>
                <w:rFonts w:ascii="Times New Roman" w:eastAsia="Times New Roman" w:hAnsi="Times New Roman" w:cs="Times New Roman"/>
                <w:sz w:val="20"/>
                <w:szCs w:val="20"/>
                <w:lang w:eastAsia="ru-RU"/>
              </w:rPr>
              <w:t>137,0</w:t>
            </w:r>
          </w:p>
        </w:tc>
        <w:tc>
          <w:tcPr>
            <w:tcW w:w="1058" w:type="dxa"/>
            <w:tcBorders>
              <w:top w:val="nil"/>
              <w:left w:val="nil"/>
              <w:bottom w:val="single" w:sz="4" w:space="0" w:color="auto"/>
              <w:right w:val="single" w:sz="4" w:space="0" w:color="auto"/>
            </w:tcBorders>
            <w:shd w:val="clear" w:color="auto" w:fill="auto"/>
            <w:noWrap/>
            <w:vAlign w:val="center"/>
            <w:hideMark/>
          </w:tcPr>
          <w:p w14:paraId="05DAA710" w14:textId="77777777" w:rsidR="002114CB" w:rsidRPr="002114CB" w:rsidRDefault="002114CB" w:rsidP="002114CB">
            <w:pPr>
              <w:spacing w:after="0" w:line="240" w:lineRule="auto"/>
              <w:jc w:val="center"/>
              <w:rPr>
                <w:rFonts w:ascii="Times New Roman" w:eastAsia="Times New Roman" w:hAnsi="Times New Roman" w:cs="Times New Roman"/>
                <w:sz w:val="20"/>
                <w:szCs w:val="20"/>
                <w:lang w:eastAsia="ru-RU"/>
              </w:rPr>
            </w:pPr>
            <w:r w:rsidRPr="002114CB">
              <w:rPr>
                <w:rFonts w:ascii="Times New Roman" w:eastAsia="Times New Roman" w:hAnsi="Times New Roman" w:cs="Times New Roman"/>
                <w:sz w:val="20"/>
                <w:szCs w:val="20"/>
                <w:lang w:eastAsia="ru-RU"/>
              </w:rPr>
              <w:t>0,0</w:t>
            </w:r>
          </w:p>
        </w:tc>
        <w:tc>
          <w:tcPr>
            <w:tcW w:w="1460" w:type="dxa"/>
            <w:tcBorders>
              <w:top w:val="nil"/>
              <w:left w:val="nil"/>
              <w:bottom w:val="single" w:sz="4" w:space="0" w:color="auto"/>
              <w:right w:val="single" w:sz="4" w:space="0" w:color="auto"/>
            </w:tcBorders>
            <w:shd w:val="clear" w:color="auto" w:fill="auto"/>
            <w:noWrap/>
            <w:vAlign w:val="center"/>
            <w:hideMark/>
          </w:tcPr>
          <w:p w14:paraId="3047C377" w14:textId="77777777" w:rsidR="002114CB" w:rsidRPr="002114CB" w:rsidRDefault="002114CB" w:rsidP="002114CB">
            <w:pPr>
              <w:spacing w:after="0" w:line="240" w:lineRule="auto"/>
              <w:jc w:val="center"/>
              <w:rPr>
                <w:rFonts w:ascii="Times New Roman" w:eastAsia="Times New Roman" w:hAnsi="Times New Roman" w:cs="Times New Roman"/>
                <w:sz w:val="20"/>
                <w:szCs w:val="20"/>
                <w:lang w:eastAsia="ru-RU"/>
              </w:rPr>
            </w:pPr>
            <w:r w:rsidRPr="002114CB">
              <w:rPr>
                <w:rFonts w:ascii="Times New Roman" w:eastAsia="Times New Roman" w:hAnsi="Times New Roman" w:cs="Times New Roman"/>
                <w:sz w:val="20"/>
                <w:szCs w:val="20"/>
                <w:lang w:eastAsia="ru-RU"/>
              </w:rPr>
              <w:t>0,0</w:t>
            </w:r>
          </w:p>
        </w:tc>
        <w:tc>
          <w:tcPr>
            <w:tcW w:w="230" w:type="dxa"/>
            <w:gridSpan w:val="2"/>
            <w:vAlign w:val="center"/>
            <w:hideMark/>
          </w:tcPr>
          <w:p w14:paraId="4C227DFA" w14:textId="77777777" w:rsidR="002114CB" w:rsidRPr="002114CB" w:rsidRDefault="002114CB" w:rsidP="002114CB">
            <w:pPr>
              <w:spacing w:after="0" w:line="240" w:lineRule="auto"/>
              <w:rPr>
                <w:rFonts w:ascii="Times New Roman" w:eastAsia="Times New Roman" w:hAnsi="Times New Roman" w:cs="Times New Roman"/>
                <w:sz w:val="20"/>
                <w:szCs w:val="20"/>
                <w:lang w:eastAsia="ru-RU"/>
              </w:rPr>
            </w:pPr>
          </w:p>
        </w:tc>
      </w:tr>
      <w:tr w:rsidR="002114CB" w:rsidRPr="002114CB" w14:paraId="20CFC7C6" w14:textId="77777777" w:rsidTr="00F31849">
        <w:trPr>
          <w:trHeight w:val="623"/>
        </w:trPr>
        <w:tc>
          <w:tcPr>
            <w:tcW w:w="4678" w:type="dxa"/>
            <w:tcBorders>
              <w:top w:val="nil"/>
              <w:left w:val="single" w:sz="4" w:space="0" w:color="auto"/>
              <w:bottom w:val="single" w:sz="4" w:space="0" w:color="auto"/>
              <w:right w:val="single" w:sz="4" w:space="0" w:color="auto"/>
            </w:tcBorders>
            <w:shd w:val="clear" w:color="auto" w:fill="auto"/>
            <w:vAlign w:val="center"/>
            <w:hideMark/>
          </w:tcPr>
          <w:p w14:paraId="75A46ED0" w14:textId="77777777" w:rsidR="002114CB" w:rsidRPr="002114CB" w:rsidRDefault="002114CB" w:rsidP="002114CB">
            <w:pPr>
              <w:spacing w:after="0" w:line="240" w:lineRule="auto"/>
              <w:jc w:val="both"/>
              <w:rPr>
                <w:rFonts w:ascii="Times New Roman" w:eastAsia="Times New Roman" w:hAnsi="Times New Roman" w:cs="Times New Roman"/>
                <w:color w:val="000000"/>
                <w:sz w:val="20"/>
                <w:szCs w:val="20"/>
                <w:lang w:eastAsia="ru-RU"/>
              </w:rPr>
            </w:pPr>
            <w:r w:rsidRPr="002114CB">
              <w:rPr>
                <w:rFonts w:ascii="Times New Roman" w:eastAsia="Times New Roman" w:hAnsi="Times New Roman" w:cs="Times New Roman"/>
                <w:color w:val="000000"/>
                <w:sz w:val="20"/>
                <w:szCs w:val="20"/>
                <w:lang w:eastAsia="ru-RU"/>
              </w:rPr>
              <w:t>Членство Администрации Митякинского сельского поселения в ассоциации "Совет муниципальных образований Ростовской области" (Уплата налогов, сборов и иных платежей)</w:t>
            </w:r>
          </w:p>
        </w:tc>
        <w:tc>
          <w:tcPr>
            <w:tcW w:w="992" w:type="dxa"/>
            <w:tcBorders>
              <w:top w:val="nil"/>
              <w:left w:val="nil"/>
              <w:bottom w:val="single" w:sz="4" w:space="0" w:color="auto"/>
              <w:right w:val="single" w:sz="4" w:space="0" w:color="auto"/>
            </w:tcBorders>
            <w:shd w:val="clear" w:color="auto" w:fill="auto"/>
            <w:vAlign w:val="center"/>
            <w:hideMark/>
          </w:tcPr>
          <w:p w14:paraId="403C140E" w14:textId="77777777" w:rsidR="002114CB" w:rsidRPr="002114CB" w:rsidRDefault="002114CB" w:rsidP="002114CB">
            <w:pPr>
              <w:spacing w:after="0" w:line="240" w:lineRule="auto"/>
              <w:jc w:val="center"/>
              <w:rPr>
                <w:rFonts w:ascii="Times New Roman" w:eastAsia="Times New Roman" w:hAnsi="Times New Roman" w:cs="Times New Roman"/>
                <w:color w:val="000000"/>
                <w:sz w:val="20"/>
                <w:szCs w:val="20"/>
                <w:lang w:eastAsia="ru-RU"/>
              </w:rPr>
            </w:pPr>
            <w:r w:rsidRPr="002114CB">
              <w:rPr>
                <w:rFonts w:ascii="Times New Roman" w:eastAsia="Times New Roman" w:hAnsi="Times New Roman" w:cs="Times New Roman"/>
                <w:color w:val="000000"/>
                <w:sz w:val="20"/>
                <w:szCs w:val="20"/>
                <w:lang w:eastAsia="ru-RU"/>
              </w:rPr>
              <w:t>01</w:t>
            </w:r>
          </w:p>
        </w:tc>
        <w:tc>
          <w:tcPr>
            <w:tcW w:w="1418" w:type="dxa"/>
            <w:tcBorders>
              <w:top w:val="nil"/>
              <w:left w:val="nil"/>
              <w:bottom w:val="single" w:sz="4" w:space="0" w:color="auto"/>
              <w:right w:val="single" w:sz="4" w:space="0" w:color="auto"/>
            </w:tcBorders>
            <w:shd w:val="clear" w:color="auto" w:fill="auto"/>
            <w:vAlign w:val="center"/>
            <w:hideMark/>
          </w:tcPr>
          <w:p w14:paraId="5BDA258A" w14:textId="77777777" w:rsidR="002114CB" w:rsidRPr="002114CB" w:rsidRDefault="002114CB" w:rsidP="002114CB">
            <w:pPr>
              <w:spacing w:after="0" w:line="240" w:lineRule="auto"/>
              <w:jc w:val="center"/>
              <w:rPr>
                <w:rFonts w:ascii="Times New Roman" w:eastAsia="Times New Roman" w:hAnsi="Times New Roman" w:cs="Times New Roman"/>
                <w:color w:val="000000"/>
                <w:sz w:val="20"/>
                <w:szCs w:val="20"/>
                <w:lang w:eastAsia="ru-RU"/>
              </w:rPr>
            </w:pPr>
            <w:r w:rsidRPr="002114CB">
              <w:rPr>
                <w:rFonts w:ascii="Times New Roman" w:eastAsia="Times New Roman" w:hAnsi="Times New Roman" w:cs="Times New Roman"/>
                <w:color w:val="000000"/>
                <w:sz w:val="20"/>
                <w:szCs w:val="20"/>
                <w:lang w:eastAsia="ru-RU"/>
              </w:rPr>
              <w:t>13</w:t>
            </w:r>
          </w:p>
        </w:tc>
        <w:tc>
          <w:tcPr>
            <w:tcW w:w="1366" w:type="dxa"/>
            <w:tcBorders>
              <w:top w:val="nil"/>
              <w:left w:val="nil"/>
              <w:bottom w:val="single" w:sz="4" w:space="0" w:color="auto"/>
              <w:right w:val="single" w:sz="4" w:space="0" w:color="auto"/>
            </w:tcBorders>
            <w:shd w:val="clear" w:color="auto" w:fill="auto"/>
            <w:vAlign w:val="center"/>
            <w:hideMark/>
          </w:tcPr>
          <w:p w14:paraId="5ADF11C6" w14:textId="77777777" w:rsidR="002114CB" w:rsidRPr="002114CB" w:rsidRDefault="002114CB" w:rsidP="002114CB">
            <w:pPr>
              <w:spacing w:after="0" w:line="240" w:lineRule="auto"/>
              <w:jc w:val="center"/>
              <w:rPr>
                <w:rFonts w:ascii="Times New Roman" w:eastAsia="Times New Roman" w:hAnsi="Times New Roman" w:cs="Times New Roman"/>
                <w:color w:val="000000"/>
                <w:sz w:val="20"/>
                <w:szCs w:val="20"/>
                <w:lang w:eastAsia="ru-RU"/>
              </w:rPr>
            </w:pPr>
            <w:r w:rsidRPr="002114CB">
              <w:rPr>
                <w:rFonts w:ascii="Times New Roman" w:eastAsia="Times New Roman" w:hAnsi="Times New Roman" w:cs="Times New Roman"/>
                <w:color w:val="000000"/>
                <w:sz w:val="20"/>
                <w:szCs w:val="20"/>
                <w:lang w:eastAsia="ru-RU"/>
              </w:rPr>
              <w:t>07.1.00.20500</w:t>
            </w:r>
          </w:p>
        </w:tc>
        <w:tc>
          <w:tcPr>
            <w:tcW w:w="3002" w:type="dxa"/>
            <w:tcBorders>
              <w:top w:val="nil"/>
              <w:left w:val="nil"/>
              <w:bottom w:val="single" w:sz="4" w:space="0" w:color="auto"/>
              <w:right w:val="single" w:sz="4" w:space="0" w:color="auto"/>
            </w:tcBorders>
            <w:shd w:val="clear" w:color="auto" w:fill="auto"/>
            <w:vAlign w:val="center"/>
            <w:hideMark/>
          </w:tcPr>
          <w:p w14:paraId="3AB9AF53" w14:textId="77777777" w:rsidR="002114CB" w:rsidRPr="002114CB" w:rsidRDefault="002114CB" w:rsidP="002114CB">
            <w:pPr>
              <w:spacing w:after="0" w:line="240" w:lineRule="auto"/>
              <w:jc w:val="center"/>
              <w:rPr>
                <w:rFonts w:ascii="Times New Roman" w:eastAsia="Times New Roman" w:hAnsi="Times New Roman" w:cs="Times New Roman"/>
                <w:color w:val="000000"/>
                <w:sz w:val="20"/>
                <w:szCs w:val="20"/>
                <w:lang w:eastAsia="ru-RU"/>
              </w:rPr>
            </w:pPr>
            <w:r w:rsidRPr="002114CB">
              <w:rPr>
                <w:rFonts w:ascii="Times New Roman" w:eastAsia="Times New Roman" w:hAnsi="Times New Roman" w:cs="Times New Roman"/>
                <w:color w:val="000000"/>
                <w:sz w:val="20"/>
                <w:szCs w:val="20"/>
                <w:lang w:eastAsia="ru-RU"/>
              </w:rPr>
              <w:t>850</w:t>
            </w:r>
          </w:p>
        </w:tc>
        <w:tc>
          <w:tcPr>
            <w:tcW w:w="1520" w:type="dxa"/>
            <w:tcBorders>
              <w:top w:val="nil"/>
              <w:left w:val="nil"/>
              <w:bottom w:val="single" w:sz="4" w:space="0" w:color="auto"/>
              <w:right w:val="single" w:sz="4" w:space="0" w:color="auto"/>
            </w:tcBorders>
            <w:shd w:val="clear" w:color="auto" w:fill="auto"/>
            <w:noWrap/>
            <w:vAlign w:val="center"/>
            <w:hideMark/>
          </w:tcPr>
          <w:p w14:paraId="0087C731" w14:textId="77777777" w:rsidR="002114CB" w:rsidRPr="002114CB" w:rsidRDefault="002114CB" w:rsidP="002114CB">
            <w:pPr>
              <w:spacing w:after="0" w:line="240" w:lineRule="auto"/>
              <w:jc w:val="center"/>
              <w:rPr>
                <w:rFonts w:ascii="Times New Roman" w:eastAsia="Times New Roman" w:hAnsi="Times New Roman" w:cs="Times New Roman"/>
                <w:sz w:val="20"/>
                <w:szCs w:val="20"/>
                <w:lang w:eastAsia="ru-RU"/>
              </w:rPr>
            </w:pPr>
            <w:r w:rsidRPr="002114CB">
              <w:rPr>
                <w:rFonts w:ascii="Times New Roman" w:eastAsia="Times New Roman" w:hAnsi="Times New Roman" w:cs="Times New Roman"/>
                <w:sz w:val="20"/>
                <w:szCs w:val="20"/>
                <w:lang w:eastAsia="ru-RU"/>
              </w:rPr>
              <w:t>20,0</w:t>
            </w:r>
          </w:p>
        </w:tc>
        <w:tc>
          <w:tcPr>
            <w:tcW w:w="1058" w:type="dxa"/>
            <w:tcBorders>
              <w:top w:val="nil"/>
              <w:left w:val="nil"/>
              <w:bottom w:val="single" w:sz="4" w:space="0" w:color="auto"/>
              <w:right w:val="single" w:sz="4" w:space="0" w:color="auto"/>
            </w:tcBorders>
            <w:shd w:val="clear" w:color="auto" w:fill="auto"/>
            <w:noWrap/>
            <w:vAlign w:val="center"/>
            <w:hideMark/>
          </w:tcPr>
          <w:p w14:paraId="73F15394" w14:textId="77777777" w:rsidR="002114CB" w:rsidRPr="002114CB" w:rsidRDefault="002114CB" w:rsidP="002114CB">
            <w:pPr>
              <w:spacing w:after="0" w:line="240" w:lineRule="auto"/>
              <w:jc w:val="center"/>
              <w:rPr>
                <w:rFonts w:ascii="Times New Roman" w:eastAsia="Times New Roman" w:hAnsi="Times New Roman" w:cs="Times New Roman"/>
                <w:sz w:val="20"/>
                <w:szCs w:val="20"/>
                <w:lang w:eastAsia="ru-RU"/>
              </w:rPr>
            </w:pPr>
            <w:r w:rsidRPr="002114CB">
              <w:rPr>
                <w:rFonts w:ascii="Times New Roman" w:eastAsia="Times New Roman" w:hAnsi="Times New Roman" w:cs="Times New Roman"/>
                <w:sz w:val="20"/>
                <w:szCs w:val="20"/>
                <w:lang w:eastAsia="ru-RU"/>
              </w:rPr>
              <w:t>0,0</w:t>
            </w:r>
          </w:p>
        </w:tc>
        <w:tc>
          <w:tcPr>
            <w:tcW w:w="1460" w:type="dxa"/>
            <w:tcBorders>
              <w:top w:val="nil"/>
              <w:left w:val="nil"/>
              <w:bottom w:val="single" w:sz="4" w:space="0" w:color="auto"/>
              <w:right w:val="single" w:sz="4" w:space="0" w:color="auto"/>
            </w:tcBorders>
            <w:shd w:val="clear" w:color="auto" w:fill="auto"/>
            <w:noWrap/>
            <w:vAlign w:val="center"/>
            <w:hideMark/>
          </w:tcPr>
          <w:p w14:paraId="0C203820" w14:textId="77777777" w:rsidR="002114CB" w:rsidRPr="002114CB" w:rsidRDefault="002114CB" w:rsidP="002114CB">
            <w:pPr>
              <w:spacing w:after="0" w:line="240" w:lineRule="auto"/>
              <w:jc w:val="center"/>
              <w:rPr>
                <w:rFonts w:ascii="Times New Roman" w:eastAsia="Times New Roman" w:hAnsi="Times New Roman" w:cs="Times New Roman"/>
                <w:sz w:val="20"/>
                <w:szCs w:val="20"/>
                <w:lang w:eastAsia="ru-RU"/>
              </w:rPr>
            </w:pPr>
            <w:r w:rsidRPr="002114CB">
              <w:rPr>
                <w:rFonts w:ascii="Times New Roman" w:eastAsia="Times New Roman" w:hAnsi="Times New Roman" w:cs="Times New Roman"/>
                <w:sz w:val="20"/>
                <w:szCs w:val="20"/>
                <w:lang w:eastAsia="ru-RU"/>
              </w:rPr>
              <w:t>0,0</w:t>
            </w:r>
          </w:p>
        </w:tc>
        <w:tc>
          <w:tcPr>
            <w:tcW w:w="230" w:type="dxa"/>
            <w:gridSpan w:val="2"/>
            <w:vAlign w:val="center"/>
            <w:hideMark/>
          </w:tcPr>
          <w:p w14:paraId="4B15DD18" w14:textId="77777777" w:rsidR="002114CB" w:rsidRPr="002114CB" w:rsidRDefault="002114CB" w:rsidP="002114CB">
            <w:pPr>
              <w:spacing w:after="0" w:line="240" w:lineRule="auto"/>
              <w:rPr>
                <w:rFonts w:ascii="Times New Roman" w:eastAsia="Times New Roman" w:hAnsi="Times New Roman" w:cs="Times New Roman"/>
                <w:sz w:val="20"/>
                <w:szCs w:val="20"/>
                <w:lang w:eastAsia="ru-RU"/>
              </w:rPr>
            </w:pPr>
          </w:p>
        </w:tc>
      </w:tr>
      <w:tr w:rsidR="002114CB" w:rsidRPr="002114CB" w14:paraId="7AC00B61" w14:textId="77777777" w:rsidTr="00F31849">
        <w:trPr>
          <w:trHeight w:val="2110"/>
        </w:trPr>
        <w:tc>
          <w:tcPr>
            <w:tcW w:w="4678" w:type="dxa"/>
            <w:tcBorders>
              <w:top w:val="nil"/>
              <w:left w:val="single" w:sz="4" w:space="0" w:color="auto"/>
              <w:bottom w:val="single" w:sz="4" w:space="0" w:color="auto"/>
              <w:right w:val="single" w:sz="4" w:space="0" w:color="auto"/>
            </w:tcBorders>
            <w:shd w:val="clear" w:color="auto" w:fill="auto"/>
            <w:vAlign w:val="bottom"/>
            <w:hideMark/>
          </w:tcPr>
          <w:p w14:paraId="5E2FB98A" w14:textId="77777777" w:rsidR="002114CB" w:rsidRPr="002114CB" w:rsidRDefault="002114CB" w:rsidP="002114CB">
            <w:pPr>
              <w:spacing w:after="0" w:line="240" w:lineRule="auto"/>
              <w:rPr>
                <w:rFonts w:ascii="Times New Roman" w:eastAsia="Times New Roman" w:hAnsi="Times New Roman" w:cs="Times New Roman"/>
                <w:color w:val="000000"/>
                <w:sz w:val="20"/>
                <w:szCs w:val="20"/>
                <w:lang w:eastAsia="ru-RU"/>
              </w:rPr>
            </w:pPr>
            <w:r w:rsidRPr="002114CB">
              <w:rPr>
                <w:rFonts w:ascii="Times New Roman" w:eastAsia="Times New Roman" w:hAnsi="Times New Roman" w:cs="Times New Roman"/>
                <w:color w:val="000000"/>
                <w:sz w:val="20"/>
                <w:szCs w:val="20"/>
                <w:lang w:eastAsia="ru-RU"/>
              </w:rPr>
              <w:t>Закупка товаров, работ, услуг в целях реализации мероприятий по энергоэффективности в Митякинском сельском поселении в рамках подпрограммы " Энергосбережение и повышение энергетической эффективности в муниципальных учреждениях" муниципальной программы Митякинского сельского поселения "Энергоэффективность и развитие энергетики" (Иные закупки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vAlign w:val="center"/>
            <w:hideMark/>
          </w:tcPr>
          <w:p w14:paraId="67EDCF54" w14:textId="77777777" w:rsidR="002114CB" w:rsidRPr="002114CB" w:rsidRDefault="002114CB" w:rsidP="002114CB">
            <w:pPr>
              <w:spacing w:after="0" w:line="240" w:lineRule="auto"/>
              <w:jc w:val="center"/>
              <w:rPr>
                <w:rFonts w:ascii="Times New Roman" w:eastAsia="Times New Roman" w:hAnsi="Times New Roman" w:cs="Times New Roman"/>
                <w:color w:val="000000"/>
                <w:sz w:val="20"/>
                <w:szCs w:val="20"/>
                <w:lang w:eastAsia="ru-RU"/>
              </w:rPr>
            </w:pPr>
            <w:r w:rsidRPr="002114CB">
              <w:rPr>
                <w:rFonts w:ascii="Times New Roman" w:eastAsia="Times New Roman" w:hAnsi="Times New Roman" w:cs="Times New Roman"/>
                <w:color w:val="000000"/>
                <w:sz w:val="20"/>
                <w:szCs w:val="20"/>
                <w:lang w:eastAsia="ru-RU"/>
              </w:rPr>
              <w:t>01</w:t>
            </w:r>
          </w:p>
        </w:tc>
        <w:tc>
          <w:tcPr>
            <w:tcW w:w="1418" w:type="dxa"/>
            <w:tcBorders>
              <w:top w:val="nil"/>
              <w:left w:val="nil"/>
              <w:bottom w:val="single" w:sz="4" w:space="0" w:color="auto"/>
              <w:right w:val="single" w:sz="4" w:space="0" w:color="auto"/>
            </w:tcBorders>
            <w:shd w:val="clear" w:color="auto" w:fill="auto"/>
            <w:vAlign w:val="center"/>
            <w:hideMark/>
          </w:tcPr>
          <w:p w14:paraId="2937AE72" w14:textId="77777777" w:rsidR="002114CB" w:rsidRPr="002114CB" w:rsidRDefault="002114CB" w:rsidP="002114CB">
            <w:pPr>
              <w:spacing w:after="0" w:line="240" w:lineRule="auto"/>
              <w:jc w:val="center"/>
              <w:rPr>
                <w:rFonts w:ascii="Times New Roman" w:eastAsia="Times New Roman" w:hAnsi="Times New Roman" w:cs="Times New Roman"/>
                <w:color w:val="000000"/>
                <w:sz w:val="20"/>
                <w:szCs w:val="20"/>
                <w:lang w:eastAsia="ru-RU"/>
              </w:rPr>
            </w:pPr>
            <w:r w:rsidRPr="002114CB">
              <w:rPr>
                <w:rFonts w:ascii="Times New Roman" w:eastAsia="Times New Roman" w:hAnsi="Times New Roman" w:cs="Times New Roman"/>
                <w:color w:val="000000"/>
                <w:sz w:val="20"/>
                <w:szCs w:val="20"/>
                <w:lang w:eastAsia="ru-RU"/>
              </w:rPr>
              <w:t>13</w:t>
            </w:r>
          </w:p>
        </w:tc>
        <w:tc>
          <w:tcPr>
            <w:tcW w:w="1366" w:type="dxa"/>
            <w:tcBorders>
              <w:top w:val="nil"/>
              <w:left w:val="nil"/>
              <w:bottom w:val="single" w:sz="4" w:space="0" w:color="auto"/>
              <w:right w:val="single" w:sz="4" w:space="0" w:color="auto"/>
            </w:tcBorders>
            <w:shd w:val="clear" w:color="auto" w:fill="auto"/>
            <w:vAlign w:val="center"/>
            <w:hideMark/>
          </w:tcPr>
          <w:p w14:paraId="582C1897" w14:textId="77777777" w:rsidR="002114CB" w:rsidRPr="002114CB" w:rsidRDefault="002114CB" w:rsidP="002114CB">
            <w:pPr>
              <w:spacing w:after="0" w:line="240" w:lineRule="auto"/>
              <w:jc w:val="center"/>
              <w:rPr>
                <w:rFonts w:ascii="Times New Roman" w:eastAsia="Times New Roman" w:hAnsi="Times New Roman" w:cs="Times New Roman"/>
                <w:color w:val="000000"/>
                <w:sz w:val="20"/>
                <w:szCs w:val="20"/>
                <w:lang w:eastAsia="ru-RU"/>
              </w:rPr>
            </w:pPr>
            <w:r w:rsidRPr="002114CB">
              <w:rPr>
                <w:rFonts w:ascii="Times New Roman" w:eastAsia="Times New Roman" w:hAnsi="Times New Roman" w:cs="Times New Roman"/>
                <w:color w:val="000000"/>
                <w:sz w:val="20"/>
                <w:szCs w:val="20"/>
                <w:lang w:eastAsia="ru-RU"/>
              </w:rPr>
              <w:t>08.1.00.99990</w:t>
            </w:r>
          </w:p>
        </w:tc>
        <w:tc>
          <w:tcPr>
            <w:tcW w:w="3002" w:type="dxa"/>
            <w:tcBorders>
              <w:top w:val="nil"/>
              <w:left w:val="nil"/>
              <w:bottom w:val="single" w:sz="4" w:space="0" w:color="auto"/>
              <w:right w:val="single" w:sz="4" w:space="0" w:color="auto"/>
            </w:tcBorders>
            <w:shd w:val="clear" w:color="auto" w:fill="auto"/>
            <w:vAlign w:val="center"/>
            <w:hideMark/>
          </w:tcPr>
          <w:p w14:paraId="2EB83624" w14:textId="77777777" w:rsidR="002114CB" w:rsidRPr="002114CB" w:rsidRDefault="002114CB" w:rsidP="002114CB">
            <w:pPr>
              <w:spacing w:after="0" w:line="240" w:lineRule="auto"/>
              <w:jc w:val="center"/>
              <w:rPr>
                <w:rFonts w:ascii="Times New Roman" w:eastAsia="Times New Roman" w:hAnsi="Times New Roman" w:cs="Times New Roman"/>
                <w:color w:val="000000"/>
                <w:sz w:val="20"/>
                <w:szCs w:val="20"/>
                <w:lang w:eastAsia="ru-RU"/>
              </w:rPr>
            </w:pPr>
            <w:r w:rsidRPr="002114CB">
              <w:rPr>
                <w:rFonts w:ascii="Times New Roman" w:eastAsia="Times New Roman" w:hAnsi="Times New Roman" w:cs="Times New Roman"/>
                <w:color w:val="000000"/>
                <w:sz w:val="20"/>
                <w:szCs w:val="20"/>
                <w:lang w:eastAsia="ru-RU"/>
              </w:rPr>
              <w:t>240</w:t>
            </w:r>
          </w:p>
        </w:tc>
        <w:tc>
          <w:tcPr>
            <w:tcW w:w="1520" w:type="dxa"/>
            <w:tcBorders>
              <w:top w:val="nil"/>
              <w:left w:val="nil"/>
              <w:bottom w:val="single" w:sz="4" w:space="0" w:color="auto"/>
              <w:right w:val="single" w:sz="4" w:space="0" w:color="auto"/>
            </w:tcBorders>
            <w:shd w:val="clear" w:color="auto" w:fill="auto"/>
            <w:noWrap/>
            <w:vAlign w:val="center"/>
            <w:hideMark/>
          </w:tcPr>
          <w:p w14:paraId="6C01E262" w14:textId="77777777" w:rsidR="002114CB" w:rsidRPr="002114CB" w:rsidRDefault="002114CB" w:rsidP="002114CB">
            <w:pPr>
              <w:spacing w:after="0" w:line="240" w:lineRule="auto"/>
              <w:jc w:val="center"/>
              <w:rPr>
                <w:rFonts w:ascii="Times New Roman" w:eastAsia="Times New Roman" w:hAnsi="Times New Roman" w:cs="Times New Roman"/>
                <w:sz w:val="20"/>
                <w:szCs w:val="20"/>
                <w:lang w:eastAsia="ru-RU"/>
              </w:rPr>
            </w:pPr>
            <w:r w:rsidRPr="002114CB">
              <w:rPr>
                <w:rFonts w:ascii="Times New Roman" w:eastAsia="Times New Roman" w:hAnsi="Times New Roman" w:cs="Times New Roman"/>
                <w:sz w:val="20"/>
                <w:szCs w:val="20"/>
                <w:lang w:eastAsia="ru-RU"/>
              </w:rPr>
              <w:t>39,7</w:t>
            </w:r>
          </w:p>
        </w:tc>
        <w:tc>
          <w:tcPr>
            <w:tcW w:w="1058" w:type="dxa"/>
            <w:tcBorders>
              <w:top w:val="nil"/>
              <w:left w:val="nil"/>
              <w:bottom w:val="single" w:sz="4" w:space="0" w:color="auto"/>
              <w:right w:val="single" w:sz="4" w:space="0" w:color="auto"/>
            </w:tcBorders>
            <w:shd w:val="clear" w:color="auto" w:fill="auto"/>
            <w:noWrap/>
            <w:vAlign w:val="center"/>
            <w:hideMark/>
          </w:tcPr>
          <w:p w14:paraId="1F56CB9B" w14:textId="77777777" w:rsidR="002114CB" w:rsidRPr="002114CB" w:rsidRDefault="002114CB" w:rsidP="002114CB">
            <w:pPr>
              <w:spacing w:after="0" w:line="240" w:lineRule="auto"/>
              <w:jc w:val="center"/>
              <w:rPr>
                <w:rFonts w:ascii="Times New Roman" w:eastAsia="Times New Roman" w:hAnsi="Times New Roman" w:cs="Times New Roman"/>
                <w:sz w:val="20"/>
                <w:szCs w:val="20"/>
                <w:lang w:eastAsia="ru-RU"/>
              </w:rPr>
            </w:pPr>
            <w:r w:rsidRPr="002114CB">
              <w:rPr>
                <w:rFonts w:ascii="Times New Roman" w:eastAsia="Times New Roman" w:hAnsi="Times New Roman" w:cs="Times New Roman"/>
                <w:sz w:val="20"/>
                <w:szCs w:val="20"/>
                <w:lang w:eastAsia="ru-RU"/>
              </w:rPr>
              <w:t>0,0</w:t>
            </w:r>
          </w:p>
        </w:tc>
        <w:tc>
          <w:tcPr>
            <w:tcW w:w="1460" w:type="dxa"/>
            <w:tcBorders>
              <w:top w:val="nil"/>
              <w:left w:val="nil"/>
              <w:bottom w:val="single" w:sz="4" w:space="0" w:color="auto"/>
              <w:right w:val="single" w:sz="4" w:space="0" w:color="auto"/>
            </w:tcBorders>
            <w:shd w:val="clear" w:color="auto" w:fill="auto"/>
            <w:noWrap/>
            <w:vAlign w:val="center"/>
            <w:hideMark/>
          </w:tcPr>
          <w:p w14:paraId="5FCDB27A" w14:textId="77777777" w:rsidR="002114CB" w:rsidRPr="002114CB" w:rsidRDefault="002114CB" w:rsidP="002114CB">
            <w:pPr>
              <w:spacing w:after="0" w:line="240" w:lineRule="auto"/>
              <w:jc w:val="center"/>
              <w:rPr>
                <w:rFonts w:ascii="Times New Roman" w:eastAsia="Times New Roman" w:hAnsi="Times New Roman" w:cs="Times New Roman"/>
                <w:sz w:val="20"/>
                <w:szCs w:val="20"/>
                <w:lang w:eastAsia="ru-RU"/>
              </w:rPr>
            </w:pPr>
            <w:r w:rsidRPr="002114CB">
              <w:rPr>
                <w:rFonts w:ascii="Times New Roman" w:eastAsia="Times New Roman" w:hAnsi="Times New Roman" w:cs="Times New Roman"/>
                <w:sz w:val="20"/>
                <w:szCs w:val="20"/>
                <w:lang w:eastAsia="ru-RU"/>
              </w:rPr>
              <w:t>0,0</w:t>
            </w:r>
          </w:p>
        </w:tc>
        <w:tc>
          <w:tcPr>
            <w:tcW w:w="230" w:type="dxa"/>
            <w:gridSpan w:val="2"/>
            <w:vAlign w:val="center"/>
            <w:hideMark/>
          </w:tcPr>
          <w:p w14:paraId="7144E2DC" w14:textId="77777777" w:rsidR="002114CB" w:rsidRPr="002114CB" w:rsidRDefault="002114CB" w:rsidP="002114CB">
            <w:pPr>
              <w:spacing w:after="0" w:line="240" w:lineRule="auto"/>
              <w:rPr>
                <w:rFonts w:ascii="Times New Roman" w:eastAsia="Times New Roman" w:hAnsi="Times New Roman" w:cs="Times New Roman"/>
                <w:sz w:val="20"/>
                <w:szCs w:val="20"/>
                <w:lang w:eastAsia="ru-RU"/>
              </w:rPr>
            </w:pPr>
          </w:p>
        </w:tc>
      </w:tr>
      <w:tr w:rsidR="002114CB" w:rsidRPr="002114CB" w14:paraId="6630C496" w14:textId="77777777" w:rsidTr="00F31849">
        <w:trPr>
          <w:trHeight w:val="630"/>
        </w:trPr>
        <w:tc>
          <w:tcPr>
            <w:tcW w:w="4678" w:type="dxa"/>
            <w:tcBorders>
              <w:top w:val="nil"/>
              <w:left w:val="nil"/>
              <w:bottom w:val="nil"/>
              <w:right w:val="nil"/>
            </w:tcBorders>
            <w:shd w:val="clear" w:color="auto" w:fill="auto"/>
            <w:vAlign w:val="bottom"/>
            <w:hideMark/>
          </w:tcPr>
          <w:p w14:paraId="34817303" w14:textId="77777777" w:rsidR="002114CB" w:rsidRPr="002114CB" w:rsidRDefault="002114CB" w:rsidP="002114CB">
            <w:pPr>
              <w:spacing w:after="0" w:line="240" w:lineRule="auto"/>
              <w:rPr>
                <w:rFonts w:ascii="Times New Roman" w:eastAsia="Times New Roman" w:hAnsi="Times New Roman" w:cs="Times New Roman"/>
                <w:sz w:val="20"/>
                <w:szCs w:val="20"/>
                <w:lang w:eastAsia="ru-RU"/>
              </w:rPr>
            </w:pPr>
            <w:r w:rsidRPr="002114CB">
              <w:rPr>
                <w:rFonts w:ascii="Times New Roman" w:eastAsia="Times New Roman" w:hAnsi="Times New Roman" w:cs="Times New Roman"/>
                <w:sz w:val="20"/>
                <w:szCs w:val="20"/>
                <w:lang w:eastAsia="ru-RU"/>
              </w:rPr>
              <w:t>Расходы на закупку товаров, работ и услуг для ремонта, содержания административного здания</w:t>
            </w:r>
          </w:p>
        </w:tc>
        <w:tc>
          <w:tcPr>
            <w:tcW w:w="992" w:type="dxa"/>
            <w:tcBorders>
              <w:top w:val="nil"/>
              <w:left w:val="single" w:sz="4" w:space="0" w:color="auto"/>
              <w:bottom w:val="single" w:sz="4" w:space="0" w:color="auto"/>
              <w:right w:val="single" w:sz="4" w:space="0" w:color="auto"/>
            </w:tcBorders>
            <w:shd w:val="clear" w:color="auto" w:fill="auto"/>
            <w:vAlign w:val="center"/>
            <w:hideMark/>
          </w:tcPr>
          <w:p w14:paraId="65260DC8" w14:textId="77777777" w:rsidR="002114CB" w:rsidRPr="002114CB" w:rsidRDefault="002114CB" w:rsidP="002114CB">
            <w:pPr>
              <w:spacing w:after="0" w:line="240" w:lineRule="auto"/>
              <w:jc w:val="center"/>
              <w:rPr>
                <w:rFonts w:ascii="Times New Roman" w:eastAsia="Times New Roman" w:hAnsi="Times New Roman" w:cs="Times New Roman"/>
                <w:color w:val="000000"/>
                <w:sz w:val="20"/>
                <w:szCs w:val="20"/>
                <w:lang w:eastAsia="ru-RU"/>
              </w:rPr>
            </w:pPr>
            <w:r w:rsidRPr="002114CB">
              <w:rPr>
                <w:rFonts w:ascii="Times New Roman" w:eastAsia="Times New Roman" w:hAnsi="Times New Roman" w:cs="Times New Roman"/>
                <w:color w:val="000000"/>
                <w:sz w:val="20"/>
                <w:szCs w:val="20"/>
                <w:lang w:eastAsia="ru-RU"/>
              </w:rPr>
              <w:t>01</w:t>
            </w:r>
          </w:p>
        </w:tc>
        <w:tc>
          <w:tcPr>
            <w:tcW w:w="1418" w:type="dxa"/>
            <w:tcBorders>
              <w:top w:val="nil"/>
              <w:left w:val="nil"/>
              <w:bottom w:val="single" w:sz="4" w:space="0" w:color="auto"/>
              <w:right w:val="single" w:sz="4" w:space="0" w:color="auto"/>
            </w:tcBorders>
            <w:shd w:val="clear" w:color="auto" w:fill="auto"/>
            <w:vAlign w:val="center"/>
            <w:hideMark/>
          </w:tcPr>
          <w:p w14:paraId="7FEBADBC" w14:textId="77777777" w:rsidR="002114CB" w:rsidRPr="002114CB" w:rsidRDefault="002114CB" w:rsidP="002114CB">
            <w:pPr>
              <w:spacing w:after="0" w:line="240" w:lineRule="auto"/>
              <w:jc w:val="center"/>
              <w:rPr>
                <w:rFonts w:ascii="Times New Roman" w:eastAsia="Times New Roman" w:hAnsi="Times New Roman" w:cs="Times New Roman"/>
                <w:color w:val="000000"/>
                <w:sz w:val="20"/>
                <w:szCs w:val="20"/>
                <w:lang w:eastAsia="ru-RU"/>
              </w:rPr>
            </w:pPr>
            <w:r w:rsidRPr="002114CB">
              <w:rPr>
                <w:rFonts w:ascii="Times New Roman" w:eastAsia="Times New Roman" w:hAnsi="Times New Roman" w:cs="Times New Roman"/>
                <w:color w:val="000000"/>
                <w:sz w:val="20"/>
                <w:szCs w:val="20"/>
                <w:lang w:eastAsia="ru-RU"/>
              </w:rPr>
              <w:t>13</w:t>
            </w:r>
          </w:p>
        </w:tc>
        <w:tc>
          <w:tcPr>
            <w:tcW w:w="1366" w:type="dxa"/>
            <w:tcBorders>
              <w:top w:val="nil"/>
              <w:left w:val="nil"/>
              <w:bottom w:val="single" w:sz="4" w:space="0" w:color="auto"/>
              <w:right w:val="single" w:sz="4" w:space="0" w:color="auto"/>
            </w:tcBorders>
            <w:shd w:val="clear" w:color="auto" w:fill="auto"/>
            <w:vAlign w:val="center"/>
            <w:hideMark/>
          </w:tcPr>
          <w:p w14:paraId="0F74FDB6" w14:textId="77777777" w:rsidR="002114CB" w:rsidRPr="002114CB" w:rsidRDefault="002114CB" w:rsidP="002114CB">
            <w:pPr>
              <w:spacing w:after="0" w:line="240" w:lineRule="auto"/>
              <w:jc w:val="center"/>
              <w:rPr>
                <w:rFonts w:ascii="Times New Roman" w:eastAsia="Times New Roman" w:hAnsi="Times New Roman" w:cs="Times New Roman"/>
                <w:color w:val="000000"/>
                <w:sz w:val="20"/>
                <w:szCs w:val="20"/>
                <w:lang w:eastAsia="ru-RU"/>
              </w:rPr>
            </w:pPr>
            <w:r w:rsidRPr="002114CB">
              <w:rPr>
                <w:rFonts w:ascii="Times New Roman" w:eastAsia="Times New Roman" w:hAnsi="Times New Roman" w:cs="Times New Roman"/>
                <w:color w:val="000000"/>
                <w:sz w:val="20"/>
                <w:szCs w:val="20"/>
                <w:lang w:eastAsia="ru-RU"/>
              </w:rPr>
              <w:t>11.1.00.20450</w:t>
            </w:r>
          </w:p>
        </w:tc>
        <w:tc>
          <w:tcPr>
            <w:tcW w:w="3002" w:type="dxa"/>
            <w:tcBorders>
              <w:top w:val="nil"/>
              <w:left w:val="nil"/>
              <w:bottom w:val="single" w:sz="4" w:space="0" w:color="auto"/>
              <w:right w:val="single" w:sz="4" w:space="0" w:color="auto"/>
            </w:tcBorders>
            <w:shd w:val="clear" w:color="auto" w:fill="auto"/>
            <w:vAlign w:val="center"/>
            <w:hideMark/>
          </w:tcPr>
          <w:p w14:paraId="1635DEB3" w14:textId="77777777" w:rsidR="002114CB" w:rsidRPr="002114CB" w:rsidRDefault="002114CB" w:rsidP="002114CB">
            <w:pPr>
              <w:spacing w:after="0" w:line="240" w:lineRule="auto"/>
              <w:jc w:val="center"/>
              <w:rPr>
                <w:rFonts w:ascii="Times New Roman" w:eastAsia="Times New Roman" w:hAnsi="Times New Roman" w:cs="Times New Roman"/>
                <w:color w:val="000000"/>
                <w:sz w:val="20"/>
                <w:szCs w:val="20"/>
                <w:lang w:eastAsia="ru-RU"/>
              </w:rPr>
            </w:pPr>
            <w:r w:rsidRPr="002114CB">
              <w:rPr>
                <w:rFonts w:ascii="Times New Roman" w:eastAsia="Times New Roman" w:hAnsi="Times New Roman" w:cs="Times New Roman"/>
                <w:color w:val="000000"/>
                <w:sz w:val="20"/>
                <w:szCs w:val="20"/>
                <w:lang w:eastAsia="ru-RU"/>
              </w:rPr>
              <w:t>244</w:t>
            </w:r>
          </w:p>
        </w:tc>
        <w:tc>
          <w:tcPr>
            <w:tcW w:w="1520" w:type="dxa"/>
            <w:tcBorders>
              <w:top w:val="nil"/>
              <w:left w:val="nil"/>
              <w:bottom w:val="single" w:sz="4" w:space="0" w:color="auto"/>
              <w:right w:val="single" w:sz="4" w:space="0" w:color="auto"/>
            </w:tcBorders>
            <w:shd w:val="clear" w:color="auto" w:fill="auto"/>
            <w:noWrap/>
            <w:vAlign w:val="center"/>
            <w:hideMark/>
          </w:tcPr>
          <w:p w14:paraId="2BAD399E" w14:textId="77777777" w:rsidR="002114CB" w:rsidRPr="002114CB" w:rsidRDefault="002114CB" w:rsidP="002114CB">
            <w:pPr>
              <w:spacing w:after="0" w:line="240" w:lineRule="auto"/>
              <w:jc w:val="center"/>
              <w:rPr>
                <w:rFonts w:ascii="Times New Roman" w:eastAsia="Times New Roman" w:hAnsi="Times New Roman" w:cs="Times New Roman"/>
                <w:sz w:val="20"/>
                <w:szCs w:val="20"/>
                <w:lang w:eastAsia="ru-RU"/>
              </w:rPr>
            </w:pPr>
            <w:r w:rsidRPr="002114CB">
              <w:rPr>
                <w:rFonts w:ascii="Times New Roman" w:eastAsia="Times New Roman" w:hAnsi="Times New Roman" w:cs="Times New Roman"/>
                <w:sz w:val="20"/>
                <w:szCs w:val="20"/>
                <w:lang w:eastAsia="ru-RU"/>
              </w:rPr>
              <w:t>293,0</w:t>
            </w:r>
          </w:p>
        </w:tc>
        <w:tc>
          <w:tcPr>
            <w:tcW w:w="1058" w:type="dxa"/>
            <w:tcBorders>
              <w:top w:val="nil"/>
              <w:left w:val="nil"/>
              <w:bottom w:val="single" w:sz="4" w:space="0" w:color="auto"/>
              <w:right w:val="single" w:sz="4" w:space="0" w:color="auto"/>
            </w:tcBorders>
            <w:shd w:val="clear" w:color="auto" w:fill="auto"/>
            <w:noWrap/>
            <w:vAlign w:val="center"/>
            <w:hideMark/>
          </w:tcPr>
          <w:p w14:paraId="2F882BE8" w14:textId="77777777" w:rsidR="002114CB" w:rsidRPr="002114CB" w:rsidRDefault="002114CB" w:rsidP="002114CB">
            <w:pPr>
              <w:spacing w:after="0" w:line="240" w:lineRule="auto"/>
              <w:jc w:val="center"/>
              <w:rPr>
                <w:rFonts w:ascii="Times New Roman" w:eastAsia="Times New Roman" w:hAnsi="Times New Roman" w:cs="Times New Roman"/>
                <w:sz w:val="20"/>
                <w:szCs w:val="20"/>
                <w:lang w:eastAsia="ru-RU"/>
              </w:rPr>
            </w:pPr>
            <w:r w:rsidRPr="002114CB">
              <w:rPr>
                <w:rFonts w:ascii="Times New Roman" w:eastAsia="Times New Roman" w:hAnsi="Times New Roman" w:cs="Times New Roman"/>
                <w:sz w:val="20"/>
                <w:szCs w:val="20"/>
                <w:lang w:eastAsia="ru-RU"/>
              </w:rPr>
              <w:t>0,0</w:t>
            </w:r>
          </w:p>
        </w:tc>
        <w:tc>
          <w:tcPr>
            <w:tcW w:w="1460" w:type="dxa"/>
            <w:tcBorders>
              <w:top w:val="nil"/>
              <w:left w:val="nil"/>
              <w:bottom w:val="single" w:sz="4" w:space="0" w:color="auto"/>
              <w:right w:val="single" w:sz="4" w:space="0" w:color="auto"/>
            </w:tcBorders>
            <w:shd w:val="clear" w:color="auto" w:fill="auto"/>
            <w:noWrap/>
            <w:vAlign w:val="center"/>
            <w:hideMark/>
          </w:tcPr>
          <w:p w14:paraId="16091E07" w14:textId="77777777" w:rsidR="002114CB" w:rsidRPr="002114CB" w:rsidRDefault="002114CB" w:rsidP="002114CB">
            <w:pPr>
              <w:spacing w:after="0" w:line="240" w:lineRule="auto"/>
              <w:jc w:val="center"/>
              <w:rPr>
                <w:rFonts w:ascii="Times New Roman" w:eastAsia="Times New Roman" w:hAnsi="Times New Roman" w:cs="Times New Roman"/>
                <w:sz w:val="20"/>
                <w:szCs w:val="20"/>
                <w:lang w:eastAsia="ru-RU"/>
              </w:rPr>
            </w:pPr>
            <w:r w:rsidRPr="002114CB">
              <w:rPr>
                <w:rFonts w:ascii="Times New Roman" w:eastAsia="Times New Roman" w:hAnsi="Times New Roman" w:cs="Times New Roman"/>
                <w:sz w:val="20"/>
                <w:szCs w:val="20"/>
                <w:lang w:eastAsia="ru-RU"/>
              </w:rPr>
              <w:t>0,0</w:t>
            </w:r>
          </w:p>
        </w:tc>
        <w:tc>
          <w:tcPr>
            <w:tcW w:w="230" w:type="dxa"/>
            <w:gridSpan w:val="2"/>
            <w:vAlign w:val="center"/>
            <w:hideMark/>
          </w:tcPr>
          <w:p w14:paraId="76D1B59A" w14:textId="77777777" w:rsidR="002114CB" w:rsidRPr="002114CB" w:rsidRDefault="002114CB" w:rsidP="002114CB">
            <w:pPr>
              <w:spacing w:after="0" w:line="240" w:lineRule="auto"/>
              <w:rPr>
                <w:rFonts w:ascii="Times New Roman" w:eastAsia="Times New Roman" w:hAnsi="Times New Roman" w:cs="Times New Roman"/>
                <w:sz w:val="20"/>
                <w:szCs w:val="20"/>
                <w:lang w:eastAsia="ru-RU"/>
              </w:rPr>
            </w:pPr>
          </w:p>
        </w:tc>
      </w:tr>
      <w:tr w:rsidR="002114CB" w:rsidRPr="002114CB" w14:paraId="70DD6BAC" w14:textId="77777777" w:rsidTr="00F31849">
        <w:trPr>
          <w:trHeight w:val="1407"/>
        </w:trPr>
        <w:tc>
          <w:tcPr>
            <w:tcW w:w="46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F2A134" w14:textId="77777777" w:rsidR="002114CB" w:rsidRPr="002114CB" w:rsidRDefault="002114CB" w:rsidP="002114CB">
            <w:pPr>
              <w:spacing w:after="0" w:line="240" w:lineRule="auto"/>
              <w:jc w:val="both"/>
              <w:rPr>
                <w:rFonts w:ascii="Times New Roman" w:eastAsia="Times New Roman" w:hAnsi="Times New Roman" w:cs="Times New Roman"/>
                <w:color w:val="000000"/>
                <w:sz w:val="20"/>
                <w:szCs w:val="20"/>
                <w:lang w:eastAsia="ru-RU"/>
              </w:rPr>
            </w:pPr>
            <w:r w:rsidRPr="002114CB">
              <w:rPr>
                <w:rFonts w:ascii="Times New Roman" w:eastAsia="Times New Roman" w:hAnsi="Times New Roman" w:cs="Times New Roman"/>
                <w:color w:val="000000"/>
                <w:sz w:val="20"/>
                <w:szCs w:val="20"/>
                <w:lang w:eastAsia="ru-RU"/>
              </w:rPr>
              <w:lastRenderedPageBreak/>
              <w:t>Оценка муниципального имущества, признание прав и регулирование отношений по муниципальной собственности Митякинского сельского поселения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 (Иные закупки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vAlign w:val="center"/>
            <w:hideMark/>
          </w:tcPr>
          <w:p w14:paraId="321F4B9E" w14:textId="77777777" w:rsidR="002114CB" w:rsidRPr="002114CB" w:rsidRDefault="002114CB" w:rsidP="002114CB">
            <w:pPr>
              <w:spacing w:after="0" w:line="240" w:lineRule="auto"/>
              <w:jc w:val="center"/>
              <w:rPr>
                <w:rFonts w:ascii="Times New Roman" w:eastAsia="Times New Roman" w:hAnsi="Times New Roman" w:cs="Times New Roman"/>
                <w:color w:val="000000"/>
                <w:sz w:val="20"/>
                <w:szCs w:val="20"/>
                <w:lang w:eastAsia="ru-RU"/>
              </w:rPr>
            </w:pPr>
            <w:r w:rsidRPr="002114CB">
              <w:rPr>
                <w:rFonts w:ascii="Times New Roman" w:eastAsia="Times New Roman" w:hAnsi="Times New Roman" w:cs="Times New Roman"/>
                <w:color w:val="000000"/>
                <w:sz w:val="20"/>
                <w:szCs w:val="20"/>
                <w:lang w:eastAsia="ru-RU"/>
              </w:rPr>
              <w:t>01</w:t>
            </w:r>
          </w:p>
        </w:tc>
        <w:tc>
          <w:tcPr>
            <w:tcW w:w="1418" w:type="dxa"/>
            <w:tcBorders>
              <w:top w:val="nil"/>
              <w:left w:val="nil"/>
              <w:bottom w:val="single" w:sz="4" w:space="0" w:color="auto"/>
              <w:right w:val="single" w:sz="4" w:space="0" w:color="auto"/>
            </w:tcBorders>
            <w:shd w:val="clear" w:color="auto" w:fill="auto"/>
            <w:vAlign w:val="center"/>
            <w:hideMark/>
          </w:tcPr>
          <w:p w14:paraId="75A4AC76" w14:textId="77777777" w:rsidR="002114CB" w:rsidRPr="002114CB" w:rsidRDefault="002114CB" w:rsidP="002114CB">
            <w:pPr>
              <w:spacing w:after="0" w:line="240" w:lineRule="auto"/>
              <w:jc w:val="center"/>
              <w:rPr>
                <w:rFonts w:ascii="Times New Roman" w:eastAsia="Times New Roman" w:hAnsi="Times New Roman" w:cs="Times New Roman"/>
                <w:color w:val="000000"/>
                <w:sz w:val="20"/>
                <w:szCs w:val="20"/>
                <w:lang w:eastAsia="ru-RU"/>
              </w:rPr>
            </w:pPr>
            <w:r w:rsidRPr="002114CB">
              <w:rPr>
                <w:rFonts w:ascii="Times New Roman" w:eastAsia="Times New Roman" w:hAnsi="Times New Roman" w:cs="Times New Roman"/>
                <w:color w:val="000000"/>
                <w:sz w:val="20"/>
                <w:szCs w:val="20"/>
                <w:lang w:eastAsia="ru-RU"/>
              </w:rPr>
              <w:t>13</w:t>
            </w:r>
          </w:p>
        </w:tc>
        <w:tc>
          <w:tcPr>
            <w:tcW w:w="1366" w:type="dxa"/>
            <w:tcBorders>
              <w:top w:val="nil"/>
              <w:left w:val="nil"/>
              <w:bottom w:val="single" w:sz="4" w:space="0" w:color="auto"/>
              <w:right w:val="single" w:sz="4" w:space="0" w:color="auto"/>
            </w:tcBorders>
            <w:shd w:val="clear" w:color="auto" w:fill="auto"/>
            <w:vAlign w:val="center"/>
            <w:hideMark/>
          </w:tcPr>
          <w:p w14:paraId="49791052" w14:textId="77777777" w:rsidR="002114CB" w:rsidRPr="002114CB" w:rsidRDefault="002114CB" w:rsidP="002114CB">
            <w:pPr>
              <w:spacing w:after="0" w:line="240" w:lineRule="auto"/>
              <w:jc w:val="center"/>
              <w:rPr>
                <w:rFonts w:ascii="Times New Roman" w:eastAsia="Times New Roman" w:hAnsi="Times New Roman" w:cs="Times New Roman"/>
                <w:color w:val="000000"/>
                <w:sz w:val="20"/>
                <w:szCs w:val="20"/>
                <w:lang w:eastAsia="ru-RU"/>
              </w:rPr>
            </w:pPr>
            <w:r w:rsidRPr="002114CB">
              <w:rPr>
                <w:rFonts w:ascii="Times New Roman" w:eastAsia="Times New Roman" w:hAnsi="Times New Roman" w:cs="Times New Roman"/>
                <w:color w:val="000000"/>
                <w:sz w:val="20"/>
                <w:szCs w:val="20"/>
                <w:lang w:eastAsia="ru-RU"/>
              </w:rPr>
              <w:t>99.9.00.20140</w:t>
            </w:r>
          </w:p>
        </w:tc>
        <w:tc>
          <w:tcPr>
            <w:tcW w:w="3002" w:type="dxa"/>
            <w:tcBorders>
              <w:top w:val="nil"/>
              <w:left w:val="nil"/>
              <w:bottom w:val="single" w:sz="4" w:space="0" w:color="auto"/>
              <w:right w:val="single" w:sz="4" w:space="0" w:color="auto"/>
            </w:tcBorders>
            <w:shd w:val="clear" w:color="auto" w:fill="auto"/>
            <w:vAlign w:val="center"/>
            <w:hideMark/>
          </w:tcPr>
          <w:p w14:paraId="4473F188" w14:textId="77777777" w:rsidR="002114CB" w:rsidRPr="002114CB" w:rsidRDefault="002114CB" w:rsidP="002114CB">
            <w:pPr>
              <w:spacing w:after="0" w:line="240" w:lineRule="auto"/>
              <w:jc w:val="center"/>
              <w:rPr>
                <w:rFonts w:ascii="Times New Roman" w:eastAsia="Times New Roman" w:hAnsi="Times New Roman" w:cs="Times New Roman"/>
                <w:color w:val="000000"/>
                <w:sz w:val="20"/>
                <w:szCs w:val="20"/>
                <w:lang w:eastAsia="ru-RU"/>
              </w:rPr>
            </w:pPr>
            <w:r w:rsidRPr="002114CB">
              <w:rPr>
                <w:rFonts w:ascii="Times New Roman" w:eastAsia="Times New Roman" w:hAnsi="Times New Roman" w:cs="Times New Roman"/>
                <w:color w:val="000000"/>
                <w:sz w:val="20"/>
                <w:szCs w:val="20"/>
                <w:lang w:eastAsia="ru-RU"/>
              </w:rPr>
              <w:t>240</w:t>
            </w:r>
          </w:p>
        </w:tc>
        <w:tc>
          <w:tcPr>
            <w:tcW w:w="1520" w:type="dxa"/>
            <w:tcBorders>
              <w:top w:val="nil"/>
              <w:left w:val="nil"/>
              <w:bottom w:val="single" w:sz="4" w:space="0" w:color="auto"/>
              <w:right w:val="single" w:sz="4" w:space="0" w:color="auto"/>
            </w:tcBorders>
            <w:shd w:val="clear" w:color="auto" w:fill="auto"/>
            <w:noWrap/>
            <w:vAlign w:val="center"/>
            <w:hideMark/>
          </w:tcPr>
          <w:p w14:paraId="2F05BCC8" w14:textId="77777777" w:rsidR="002114CB" w:rsidRPr="002114CB" w:rsidRDefault="002114CB" w:rsidP="002114CB">
            <w:pPr>
              <w:spacing w:after="0" w:line="240" w:lineRule="auto"/>
              <w:jc w:val="center"/>
              <w:rPr>
                <w:rFonts w:ascii="Times New Roman" w:eastAsia="Times New Roman" w:hAnsi="Times New Roman" w:cs="Times New Roman"/>
                <w:sz w:val="20"/>
                <w:szCs w:val="20"/>
                <w:lang w:eastAsia="ru-RU"/>
              </w:rPr>
            </w:pPr>
            <w:r w:rsidRPr="002114CB">
              <w:rPr>
                <w:rFonts w:ascii="Times New Roman" w:eastAsia="Times New Roman" w:hAnsi="Times New Roman" w:cs="Times New Roman"/>
                <w:sz w:val="20"/>
                <w:szCs w:val="20"/>
                <w:lang w:eastAsia="ru-RU"/>
              </w:rPr>
              <w:t>30,0</w:t>
            </w:r>
          </w:p>
        </w:tc>
        <w:tc>
          <w:tcPr>
            <w:tcW w:w="1058" w:type="dxa"/>
            <w:tcBorders>
              <w:top w:val="nil"/>
              <w:left w:val="nil"/>
              <w:bottom w:val="single" w:sz="4" w:space="0" w:color="auto"/>
              <w:right w:val="single" w:sz="4" w:space="0" w:color="auto"/>
            </w:tcBorders>
            <w:shd w:val="clear" w:color="auto" w:fill="auto"/>
            <w:noWrap/>
            <w:vAlign w:val="center"/>
            <w:hideMark/>
          </w:tcPr>
          <w:p w14:paraId="0A281E59" w14:textId="77777777" w:rsidR="002114CB" w:rsidRPr="002114CB" w:rsidRDefault="002114CB" w:rsidP="002114CB">
            <w:pPr>
              <w:spacing w:after="0" w:line="240" w:lineRule="auto"/>
              <w:jc w:val="center"/>
              <w:rPr>
                <w:rFonts w:ascii="Times New Roman" w:eastAsia="Times New Roman" w:hAnsi="Times New Roman" w:cs="Times New Roman"/>
                <w:sz w:val="20"/>
                <w:szCs w:val="20"/>
                <w:lang w:eastAsia="ru-RU"/>
              </w:rPr>
            </w:pPr>
            <w:r w:rsidRPr="002114CB">
              <w:rPr>
                <w:rFonts w:ascii="Times New Roman" w:eastAsia="Times New Roman" w:hAnsi="Times New Roman" w:cs="Times New Roman"/>
                <w:sz w:val="20"/>
                <w:szCs w:val="20"/>
                <w:lang w:eastAsia="ru-RU"/>
              </w:rPr>
              <w:t>0,0</w:t>
            </w:r>
          </w:p>
        </w:tc>
        <w:tc>
          <w:tcPr>
            <w:tcW w:w="1460" w:type="dxa"/>
            <w:tcBorders>
              <w:top w:val="nil"/>
              <w:left w:val="nil"/>
              <w:bottom w:val="single" w:sz="4" w:space="0" w:color="auto"/>
              <w:right w:val="single" w:sz="4" w:space="0" w:color="auto"/>
            </w:tcBorders>
            <w:shd w:val="clear" w:color="auto" w:fill="auto"/>
            <w:noWrap/>
            <w:vAlign w:val="center"/>
            <w:hideMark/>
          </w:tcPr>
          <w:p w14:paraId="40210011" w14:textId="77777777" w:rsidR="002114CB" w:rsidRPr="002114CB" w:rsidRDefault="002114CB" w:rsidP="002114CB">
            <w:pPr>
              <w:spacing w:after="0" w:line="240" w:lineRule="auto"/>
              <w:jc w:val="center"/>
              <w:rPr>
                <w:rFonts w:ascii="Times New Roman" w:eastAsia="Times New Roman" w:hAnsi="Times New Roman" w:cs="Times New Roman"/>
                <w:sz w:val="20"/>
                <w:szCs w:val="20"/>
                <w:lang w:eastAsia="ru-RU"/>
              </w:rPr>
            </w:pPr>
            <w:r w:rsidRPr="002114CB">
              <w:rPr>
                <w:rFonts w:ascii="Times New Roman" w:eastAsia="Times New Roman" w:hAnsi="Times New Roman" w:cs="Times New Roman"/>
                <w:sz w:val="20"/>
                <w:szCs w:val="20"/>
                <w:lang w:eastAsia="ru-RU"/>
              </w:rPr>
              <w:t>0,0</w:t>
            </w:r>
          </w:p>
        </w:tc>
        <w:tc>
          <w:tcPr>
            <w:tcW w:w="230" w:type="dxa"/>
            <w:gridSpan w:val="2"/>
            <w:vAlign w:val="center"/>
            <w:hideMark/>
          </w:tcPr>
          <w:p w14:paraId="4D0C6DCF" w14:textId="77777777" w:rsidR="002114CB" w:rsidRPr="002114CB" w:rsidRDefault="002114CB" w:rsidP="002114CB">
            <w:pPr>
              <w:spacing w:after="0" w:line="240" w:lineRule="auto"/>
              <w:rPr>
                <w:rFonts w:ascii="Times New Roman" w:eastAsia="Times New Roman" w:hAnsi="Times New Roman" w:cs="Times New Roman"/>
                <w:sz w:val="20"/>
                <w:szCs w:val="20"/>
                <w:lang w:eastAsia="ru-RU"/>
              </w:rPr>
            </w:pPr>
          </w:p>
        </w:tc>
      </w:tr>
      <w:tr w:rsidR="002114CB" w:rsidRPr="002114CB" w14:paraId="72501C7A" w14:textId="77777777" w:rsidTr="00F31849">
        <w:trPr>
          <w:trHeight w:val="659"/>
        </w:trPr>
        <w:tc>
          <w:tcPr>
            <w:tcW w:w="4678" w:type="dxa"/>
            <w:tcBorders>
              <w:top w:val="nil"/>
              <w:left w:val="single" w:sz="4" w:space="0" w:color="auto"/>
              <w:bottom w:val="single" w:sz="4" w:space="0" w:color="auto"/>
              <w:right w:val="single" w:sz="4" w:space="0" w:color="auto"/>
            </w:tcBorders>
            <w:shd w:val="clear" w:color="auto" w:fill="auto"/>
            <w:vAlign w:val="center"/>
            <w:hideMark/>
          </w:tcPr>
          <w:p w14:paraId="79789EA4" w14:textId="77777777" w:rsidR="002114CB" w:rsidRPr="002114CB" w:rsidRDefault="002114CB" w:rsidP="002114CB">
            <w:pPr>
              <w:spacing w:after="0" w:line="240" w:lineRule="auto"/>
              <w:jc w:val="both"/>
              <w:rPr>
                <w:rFonts w:ascii="Times New Roman" w:eastAsia="Times New Roman" w:hAnsi="Times New Roman" w:cs="Times New Roman"/>
                <w:color w:val="000000"/>
                <w:sz w:val="20"/>
                <w:szCs w:val="20"/>
                <w:lang w:eastAsia="ru-RU"/>
              </w:rPr>
            </w:pPr>
            <w:r w:rsidRPr="002114CB">
              <w:rPr>
                <w:rFonts w:ascii="Times New Roman" w:eastAsia="Times New Roman" w:hAnsi="Times New Roman" w:cs="Times New Roman"/>
                <w:color w:val="000000"/>
                <w:sz w:val="20"/>
                <w:szCs w:val="20"/>
                <w:lang w:eastAsia="ru-RU"/>
              </w:rPr>
              <w:t>Условно утвержденные расходы по иным непрограммным мероприятиям в рамках непрограммного направления деятельности органов местного управления муниципального образования "Митякинское сельское поселение" (Специальные расходы)</w:t>
            </w:r>
          </w:p>
        </w:tc>
        <w:tc>
          <w:tcPr>
            <w:tcW w:w="992" w:type="dxa"/>
            <w:tcBorders>
              <w:top w:val="nil"/>
              <w:left w:val="nil"/>
              <w:bottom w:val="single" w:sz="4" w:space="0" w:color="auto"/>
              <w:right w:val="single" w:sz="4" w:space="0" w:color="auto"/>
            </w:tcBorders>
            <w:shd w:val="clear" w:color="auto" w:fill="auto"/>
            <w:vAlign w:val="center"/>
            <w:hideMark/>
          </w:tcPr>
          <w:p w14:paraId="236AEED8" w14:textId="77777777" w:rsidR="002114CB" w:rsidRPr="002114CB" w:rsidRDefault="002114CB" w:rsidP="002114CB">
            <w:pPr>
              <w:spacing w:after="0" w:line="240" w:lineRule="auto"/>
              <w:jc w:val="center"/>
              <w:rPr>
                <w:rFonts w:ascii="Times New Roman" w:eastAsia="Times New Roman" w:hAnsi="Times New Roman" w:cs="Times New Roman"/>
                <w:color w:val="000000"/>
                <w:sz w:val="20"/>
                <w:szCs w:val="20"/>
                <w:lang w:eastAsia="ru-RU"/>
              </w:rPr>
            </w:pPr>
            <w:r w:rsidRPr="002114CB">
              <w:rPr>
                <w:rFonts w:ascii="Times New Roman" w:eastAsia="Times New Roman" w:hAnsi="Times New Roman" w:cs="Times New Roman"/>
                <w:color w:val="000000"/>
                <w:sz w:val="20"/>
                <w:szCs w:val="20"/>
                <w:lang w:eastAsia="ru-RU"/>
              </w:rPr>
              <w:t>01</w:t>
            </w:r>
          </w:p>
        </w:tc>
        <w:tc>
          <w:tcPr>
            <w:tcW w:w="1418" w:type="dxa"/>
            <w:tcBorders>
              <w:top w:val="nil"/>
              <w:left w:val="nil"/>
              <w:bottom w:val="single" w:sz="4" w:space="0" w:color="auto"/>
              <w:right w:val="single" w:sz="4" w:space="0" w:color="auto"/>
            </w:tcBorders>
            <w:shd w:val="clear" w:color="auto" w:fill="auto"/>
            <w:vAlign w:val="center"/>
            <w:hideMark/>
          </w:tcPr>
          <w:p w14:paraId="58599249" w14:textId="77777777" w:rsidR="002114CB" w:rsidRPr="002114CB" w:rsidRDefault="002114CB" w:rsidP="002114CB">
            <w:pPr>
              <w:spacing w:after="0" w:line="240" w:lineRule="auto"/>
              <w:jc w:val="center"/>
              <w:rPr>
                <w:rFonts w:ascii="Times New Roman" w:eastAsia="Times New Roman" w:hAnsi="Times New Roman" w:cs="Times New Roman"/>
                <w:color w:val="000000"/>
                <w:sz w:val="20"/>
                <w:szCs w:val="20"/>
                <w:lang w:eastAsia="ru-RU"/>
              </w:rPr>
            </w:pPr>
            <w:r w:rsidRPr="002114CB">
              <w:rPr>
                <w:rFonts w:ascii="Times New Roman" w:eastAsia="Times New Roman" w:hAnsi="Times New Roman" w:cs="Times New Roman"/>
                <w:color w:val="000000"/>
                <w:sz w:val="20"/>
                <w:szCs w:val="20"/>
                <w:lang w:eastAsia="ru-RU"/>
              </w:rPr>
              <w:t>13</w:t>
            </w:r>
          </w:p>
        </w:tc>
        <w:tc>
          <w:tcPr>
            <w:tcW w:w="1366" w:type="dxa"/>
            <w:tcBorders>
              <w:top w:val="nil"/>
              <w:left w:val="nil"/>
              <w:bottom w:val="single" w:sz="4" w:space="0" w:color="auto"/>
              <w:right w:val="single" w:sz="4" w:space="0" w:color="auto"/>
            </w:tcBorders>
            <w:shd w:val="clear" w:color="auto" w:fill="auto"/>
            <w:vAlign w:val="center"/>
            <w:hideMark/>
          </w:tcPr>
          <w:p w14:paraId="7F4DCEBC" w14:textId="77777777" w:rsidR="002114CB" w:rsidRPr="002114CB" w:rsidRDefault="002114CB" w:rsidP="002114CB">
            <w:pPr>
              <w:spacing w:after="0" w:line="240" w:lineRule="auto"/>
              <w:jc w:val="center"/>
              <w:rPr>
                <w:rFonts w:ascii="Times New Roman" w:eastAsia="Times New Roman" w:hAnsi="Times New Roman" w:cs="Times New Roman"/>
                <w:color w:val="000000"/>
                <w:sz w:val="20"/>
                <w:szCs w:val="20"/>
                <w:lang w:eastAsia="ru-RU"/>
              </w:rPr>
            </w:pPr>
            <w:r w:rsidRPr="002114CB">
              <w:rPr>
                <w:rFonts w:ascii="Times New Roman" w:eastAsia="Times New Roman" w:hAnsi="Times New Roman" w:cs="Times New Roman"/>
                <w:color w:val="000000"/>
                <w:sz w:val="20"/>
                <w:szCs w:val="20"/>
                <w:lang w:eastAsia="ru-RU"/>
              </w:rPr>
              <w:t>99.9.00.90110</w:t>
            </w:r>
          </w:p>
        </w:tc>
        <w:tc>
          <w:tcPr>
            <w:tcW w:w="3002" w:type="dxa"/>
            <w:tcBorders>
              <w:top w:val="nil"/>
              <w:left w:val="nil"/>
              <w:bottom w:val="single" w:sz="4" w:space="0" w:color="auto"/>
              <w:right w:val="single" w:sz="4" w:space="0" w:color="auto"/>
            </w:tcBorders>
            <w:shd w:val="clear" w:color="auto" w:fill="auto"/>
            <w:vAlign w:val="center"/>
            <w:hideMark/>
          </w:tcPr>
          <w:p w14:paraId="670108CB" w14:textId="77777777" w:rsidR="002114CB" w:rsidRPr="002114CB" w:rsidRDefault="002114CB" w:rsidP="002114CB">
            <w:pPr>
              <w:spacing w:after="0" w:line="240" w:lineRule="auto"/>
              <w:jc w:val="center"/>
              <w:rPr>
                <w:rFonts w:ascii="Times New Roman" w:eastAsia="Times New Roman" w:hAnsi="Times New Roman" w:cs="Times New Roman"/>
                <w:color w:val="000000"/>
                <w:sz w:val="20"/>
                <w:szCs w:val="20"/>
                <w:lang w:eastAsia="ru-RU"/>
              </w:rPr>
            </w:pPr>
            <w:r w:rsidRPr="002114CB">
              <w:rPr>
                <w:rFonts w:ascii="Times New Roman" w:eastAsia="Times New Roman" w:hAnsi="Times New Roman" w:cs="Times New Roman"/>
                <w:color w:val="000000"/>
                <w:sz w:val="20"/>
                <w:szCs w:val="20"/>
                <w:lang w:eastAsia="ru-RU"/>
              </w:rPr>
              <w:t>880</w:t>
            </w:r>
          </w:p>
        </w:tc>
        <w:tc>
          <w:tcPr>
            <w:tcW w:w="1520" w:type="dxa"/>
            <w:tcBorders>
              <w:top w:val="nil"/>
              <w:left w:val="nil"/>
              <w:bottom w:val="single" w:sz="4" w:space="0" w:color="auto"/>
              <w:right w:val="single" w:sz="4" w:space="0" w:color="auto"/>
            </w:tcBorders>
            <w:shd w:val="clear" w:color="auto" w:fill="auto"/>
            <w:noWrap/>
            <w:vAlign w:val="center"/>
            <w:hideMark/>
          </w:tcPr>
          <w:p w14:paraId="2DBB2F63" w14:textId="77777777" w:rsidR="002114CB" w:rsidRPr="002114CB" w:rsidRDefault="002114CB" w:rsidP="002114CB">
            <w:pPr>
              <w:spacing w:after="0" w:line="240" w:lineRule="auto"/>
              <w:jc w:val="center"/>
              <w:rPr>
                <w:rFonts w:ascii="Times New Roman" w:eastAsia="Times New Roman" w:hAnsi="Times New Roman" w:cs="Times New Roman"/>
                <w:sz w:val="20"/>
                <w:szCs w:val="20"/>
                <w:lang w:eastAsia="ru-RU"/>
              </w:rPr>
            </w:pPr>
            <w:r w:rsidRPr="002114CB">
              <w:rPr>
                <w:rFonts w:ascii="Times New Roman" w:eastAsia="Times New Roman" w:hAnsi="Times New Roman" w:cs="Times New Roman"/>
                <w:sz w:val="20"/>
                <w:szCs w:val="20"/>
                <w:lang w:eastAsia="ru-RU"/>
              </w:rPr>
              <w:t>0,0</w:t>
            </w:r>
          </w:p>
        </w:tc>
        <w:tc>
          <w:tcPr>
            <w:tcW w:w="1058" w:type="dxa"/>
            <w:tcBorders>
              <w:top w:val="nil"/>
              <w:left w:val="nil"/>
              <w:bottom w:val="single" w:sz="4" w:space="0" w:color="auto"/>
              <w:right w:val="single" w:sz="4" w:space="0" w:color="auto"/>
            </w:tcBorders>
            <w:shd w:val="clear" w:color="auto" w:fill="auto"/>
            <w:noWrap/>
            <w:vAlign w:val="center"/>
            <w:hideMark/>
          </w:tcPr>
          <w:p w14:paraId="0115A210" w14:textId="77777777" w:rsidR="002114CB" w:rsidRPr="002114CB" w:rsidRDefault="002114CB" w:rsidP="002114CB">
            <w:pPr>
              <w:spacing w:after="0" w:line="240" w:lineRule="auto"/>
              <w:jc w:val="center"/>
              <w:rPr>
                <w:rFonts w:ascii="Times New Roman" w:eastAsia="Times New Roman" w:hAnsi="Times New Roman" w:cs="Times New Roman"/>
                <w:sz w:val="20"/>
                <w:szCs w:val="20"/>
                <w:lang w:eastAsia="ru-RU"/>
              </w:rPr>
            </w:pPr>
            <w:r w:rsidRPr="002114CB">
              <w:rPr>
                <w:rFonts w:ascii="Times New Roman" w:eastAsia="Times New Roman" w:hAnsi="Times New Roman" w:cs="Times New Roman"/>
                <w:sz w:val="20"/>
                <w:szCs w:val="20"/>
                <w:lang w:eastAsia="ru-RU"/>
              </w:rPr>
              <w:t>273,8</w:t>
            </w:r>
          </w:p>
        </w:tc>
        <w:tc>
          <w:tcPr>
            <w:tcW w:w="1460" w:type="dxa"/>
            <w:tcBorders>
              <w:top w:val="nil"/>
              <w:left w:val="nil"/>
              <w:bottom w:val="single" w:sz="4" w:space="0" w:color="auto"/>
              <w:right w:val="single" w:sz="4" w:space="0" w:color="auto"/>
            </w:tcBorders>
            <w:shd w:val="clear" w:color="auto" w:fill="auto"/>
            <w:noWrap/>
            <w:vAlign w:val="center"/>
            <w:hideMark/>
          </w:tcPr>
          <w:p w14:paraId="35F70306" w14:textId="77777777" w:rsidR="002114CB" w:rsidRPr="002114CB" w:rsidRDefault="002114CB" w:rsidP="002114CB">
            <w:pPr>
              <w:spacing w:after="0" w:line="240" w:lineRule="auto"/>
              <w:jc w:val="center"/>
              <w:rPr>
                <w:rFonts w:ascii="Times New Roman" w:eastAsia="Times New Roman" w:hAnsi="Times New Roman" w:cs="Times New Roman"/>
                <w:sz w:val="20"/>
                <w:szCs w:val="20"/>
                <w:lang w:eastAsia="ru-RU"/>
              </w:rPr>
            </w:pPr>
            <w:r w:rsidRPr="002114CB">
              <w:rPr>
                <w:rFonts w:ascii="Times New Roman" w:eastAsia="Times New Roman" w:hAnsi="Times New Roman" w:cs="Times New Roman"/>
                <w:sz w:val="20"/>
                <w:szCs w:val="20"/>
                <w:lang w:eastAsia="ru-RU"/>
              </w:rPr>
              <w:t>518,4</w:t>
            </w:r>
          </w:p>
        </w:tc>
        <w:tc>
          <w:tcPr>
            <w:tcW w:w="230" w:type="dxa"/>
            <w:gridSpan w:val="2"/>
            <w:vAlign w:val="center"/>
            <w:hideMark/>
          </w:tcPr>
          <w:p w14:paraId="603BD465" w14:textId="77777777" w:rsidR="002114CB" w:rsidRPr="002114CB" w:rsidRDefault="002114CB" w:rsidP="002114CB">
            <w:pPr>
              <w:spacing w:after="0" w:line="240" w:lineRule="auto"/>
              <w:rPr>
                <w:rFonts w:ascii="Times New Roman" w:eastAsia="Times New Roman" w:hAnsi="Times New Roman" w:cs="Times New Roman"/>
                <w:sz w:val="20"/>
                <w:szCs w:val="20"/>
                <w:lang w:eastAsia="ru-RU"/>
              </w:rPr>
            </w:pPr>
          </w:p>
        </w:tc>
      </w:tr>
      <w:tr w:rsidR="002114CB" w:rsidRPr="002114CB" w14:paraId="6EE22FB4" w14:textId="77777777" w:rsidTr="00F31849">
        <w:trPr>
          <w:trHeight w:val="1560"/>
        </w:trPr>
        <w:tc>
          <w:tcPr>
            <w:tcW w:w="4678" w:type="dxa"/>
            <w:tcBorders>
              <w:top w:val="nil"/>
              <w:left w:val="single" w:sz="4" w:space="0" w:color="auto"/>
              <w:bottom w:val="single" w:sz="4" w:space="0" w:color="auto"/>
              <w:right w:val="single" w:sz="4" w:space="0" w:color="auto"/>
            </w:tcBorders>
            <w:shd w:val="clear" w:color="auto" w:fill="auto"/>
            <w:vAlign w:val="center"/>
            <w:hideMark/>
          </w:tcPr>
          <w:p w14:paraId="066162D8" w14:textId="77777777" w:rsidR="002114CB" w:rsidRPr="002114CB" w:rsidRDefault="002114CB" w:rsidP="002114CB">
            <w:pPr>
              <w:spacing w:after="0" w:line="240" w:lineRule="auto"/>
              <w:jc w:val="both"/>
              <w:rPr>
                <w:rFonts w:ascii="Times New Roman" w:eastAsia="Times New Roman" w:hAnsi="Times New Roman" w:cs="Times New Roman"/>
                <w:color w:val="000000"/>
                <w:sz w:val="20"/>
                <w:szCs w:val="20"/>
                <w:lang w:eastAsia="ru-RU"/>
              </w:rPr>
            </w:pPr>
            <w:r w:rsidRPr="002114CB">
              <w:rPr>
                <w:rFonts w:ascii="Times New Roman" w:eastAsia="Times New Roman" w:hAnsi="Times New Roman" w:cs="Times New Roman"/>
                <w:color w:val="000000"/>
                <w:sz w:val="20"/>
                <w:szCs w:val="20"/>
                <w:lang w:eastAsia="ru-RU"/>
              </w:rPr>
              <w:t>Реализация направления расходов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 (Уплата налогов, сборов и иных платежей)</w:t>
            </w:r>
          </w:p>
        </w:tc>
        <w:tc>
          <w:tcPr>
            <w:tcW w:w="992" w:type="dxa"/>
            <w:tcBorders>
              <w:top w:val="nil"/>
              <w:left w:val="nil"/>
              <w:bottom w:val="single" w:sz="4" w:space="0" w:color="auto"/>
              <w:right w:val="single" w:sz="4" w:space="0" w:color="auto"/>
            </w:tcBorders>
            <w:shd w:val="clear" w:color="auto" w:fill="auto"/>
            <w:vAlign w:val="center"/>
            <w:hideMark/>
          </w:tcPr>
          <w:p w14:paraId="6119A8F2" w14:textId="77777777" w:rsidR="002114CB" w:rsidRPr="002114CB" w:rsidRDefault="002114CB" w:rsidP="002114CB">
            <w:pPr>
              <w:spacing w:after="0" w:line="240" w:lineRule="auto"/>
              <w:jc w:val="center"/>
              <w:rPr>
                <w:rFonts w:ascii="Times New Roman" w:eastAsia="Times New Roman" w:hAnsi="Times New Roman" w:cs="Times New Roman"/>
                <w:color w:val="000000"/>
                <w:sz w:val="20"/>
                <w:szCs w:val="20"/>
                <w:lang w:eastAsia="ru-RU"/>
              </w:rPr>
            </w:pPr>
            <w:r w:rsidRPr="002114CB">
              <w:rPr>
                <w:rFonts w:ascii="Times New Roman" w:eastAsia="Times New Roman" w:hAnsi="Times New Roman" w:cs="Times New Roman"/>
                <w:color w:val="000000"/>
                <w:sz w:val="20"/>
                <w:szCs w:val="20"/>
                <w:lang w:eastAsia="ru-RU"/>
              </w:rPr>
              <w:t>01</w:t>
            </w:r>
          </w:p>
        </w:tc>
        <w:tc>
          <w:tcPr>
            <w:tcW w:w="1418" w:type="dxa"/>
            <w:tcBorders>
              <w:top w:val="nil"/>
              <w:left w:val="nil"/>
              <w:bottom w:val="single" w:sz="4" w:space="0" w:color="auto"/>
              <w:right w:val="single" w:sz="4" w:space="0" w:color="auto"/>
            </w:tcBorders>
            <w:shd w:val="clear" w:color="auto" w:fill="auto"/>
            <w:vAlign w:val="center"/>
            <w:hideMark/>
          </w:tcPr>
          <w:p w14:paraId="307339C3" w14:textId="77777777" w:rsidR="002114CB" w:rsidRPr="002114CB" w:rsidRDefault="002114CB" w:rsidP="002114CB">
            <w:pPr>
              <w:spacing w:after="0" w:line="240" w:lineRule="auto"/>
              <w:jc w:val="center"/>
              <w:rPr>
                <w:rFonts w:ascii="Times New Roman" w:eastAsia="Times New Roman" w:hAnsi="Times New Roman" w:cs="Times New Roman"/>
                <w:color w:val="000000"/>
                <w:sz w:val="20"/>
                <w:szCs w:val="20"/>
                <w:lang w:eastAsia="ru-RU"/>
              </w:rPr>
            </w:pPr>
            <w:r w:rsidRPr="002114CB">
              <w:rPr>
                <w:rFonts w:ascii="Times New Roman" w:eastAsia="Times New Roman" w:hAnsi="Times New Roman" w:cs="Times New Roman"/>
                <w:color w:val="000000"/>
                <w:sz w:val="20"/>
                <w:szCs w:val="20"/>
                <w:lang w:eastAsia="ru-RU"/>
              </w:rPr>
              <w:t>13</w:t>
            </w:r>
          </w:p>
        </w:tc>
        <w:tc>
          <w:tcPr>
            <w:tcW w:w="1366" w:type="dxa"/>
            <w:tcBorders>
              <w:top w:val="nil"/>
              <w:left w:val="nil"/>
              <w:bottom w:val="single" w:sz="4" w:space="0" w:color="auto"/>
              <w:right w:val="single" w:sz="4" w:space="0" w:color="auto"/>
            </w:tcBorders>
            <w:shd w:val="clear" w:color="auto" w:fill="auto"/>
            <w:vAlign w:val="center"/>
            <w:hideMark/>
          </w:tcPr>
          <w:p w14:paraId="4F7BAC41" w14:textId="77777777" w:rsidR="002114CB" w:rsidRPr="002114CB" w:rsidRDefault="002114CB" w:rsidP="002114CB">
            <w:pPr>
              <w:spacing w:after="0" w:line="240" w:lineRule="auto"/>
              <w:jc w:val="center"/>
              <w:rPr>
                <w:rFonts w:ascii="Times New Roman" w:eastAsia="Times New Roman" w:hAnsi="Times New Roman" w:cs="Times New Roman"/>
                <w:color w:val="000000"/>
                <w:sz w:val="20"/>
                <w:szCs w:val="20"/>
                <w:lang w:eastAsia="ru-RU"/>
              </w:rPr>
            </w:pPr>
            <w:r w:rsidRPr="002114CB">
              <w:rPr>
                <w:rFonts w:ascii="Times New Roman" w:eastAsia="Times New Roman" w:hAnsi="Times New Roman" w:cs="Times New Roman"/>
                <w:color w:val="000000"/>
                <w:sz w:val="20"/>
                <w:szCs w:val="20"/>
                <w:lang w:eastAsia="ru-RU"/>
              </w:rPr>
              <w:t>99.9.00.99990</w:t>
            </w:r>
          </w:p>
        </w:tc>
        <w:tc>
          <w:tcPr>
            <w:tcW w:w="3002" w:type="dxa"/>
            <w:tcBorders>
              <w:top w:val="nil"/>
              <w:left w:val="nil"/>
              <w:bottom w:val="single" w:sz="4" w:space="0" w:color="auto"/>
              <w:right w:val="single" w:sz="4" w:space="0" w:color="auto"/>
            </w:tcBorders>
            <w:shd w:val="clear" w:color="auto" w:fill="auto"/>
            <w:vAlign w:val="center"/>
            <w:hideMark/>
          </w:tcPr>
          <w:p w14:paraId="568C1F37" w14:textId="77777777" w:rsidR="002114CB" w:rsidRPr="002114CB" w:rsidRDefault="002114CB" w:rsidP="002114CB">
            <w:pPr>
              <w:spacing w:after="0" w:line="240" w:lineRule="auto"/>
              <w:jc w:val="center"/>
              <w:rPr>
                <w:rFonts w:ascii="Times New Roman" w:eastAsia="Times New Roman" w:hAnsi="Times New Roman" w:cs="Times New Roman"/>
                <w:color w:val="000000"/>
                <w:sz w:val="20"/>
                <w:szCs w:val="20"/>
                <w:lang w:eastAsia="ru-RU"/>
              </w:rPr>
            </w:pPr>
            <w:r w:rsidRPr="002114CB">
              <w:rPr>
                <w:rFonts w:ascii="Times New Roman" w:eastAsia="Times New Roman" w:hAnsi="Times New Roman" w:cs="Times New Roman"/>
                <w:color w:val="000000"/>
                <w:sz w:val="20"/>
                <w:szCs w:val="20"/>
                <w:lang w:eastAsia="ru-RU"/>
              </w:rPr>
              <w:t>850</w:t>
            </w:r>
          </w:p>
        </w:tc>
        <w:tc>
          <w:tcPr>
            <w:tcW w:w="1520" w:type="dxa"/>
            <w:tcBorders>
              <w:top w:val="nil"/>
              <w:left w:val="nil"/>
              <w:bottom w:val="single" w:sz="4" w:space="0" w:color="auto"/>
              <w:right w:val="single" w:sz="4" w:space="0" w:color="auto"/>
            </w:tcBorders>
            <w:shd w:val="clear" w:color="auto" w:fill="auto"/>
            <w:noWrap/>
            <w:vAlign w:val="center"/>
            <w:hideMark/>
          </w:tcPr>
          <w:p w14:paraId="58966682" w14:textId="77777777" w:rsidR="002114CB" w:rsidRPr="002114CB" w:rsidRDefault="002114CB" w:rsidP="002114CB">
            <w:pPr>
              <w:spacing w:after="0" w:line="240" w:lineRule="auto"/>
              <w:jc w:val="center"/>
              <w:rPr>
                <w:rFonts w:ascii="Times New Roman" w:eastAsia="Times New Roman" w:hAnsi="Times New Roman" w:cs="Times New Roman"/>
                <w:sz w:val="20"/>
                <w:szCs w:val="20"/>
                <w:lang w:eastAsia="ru-RU"/>
              </w:rPr>
            </w:pPr>
            <w:r w:rsidRPr="002114CB">
              <w:rPr>
                <w:rFonts w:ascii="Times New Roman" w:eastAsia="Times New Roman" w:hAnsi="Times New Roman" w:cs="Times New Roman"/>
                <w:sz w:val="20"/>
                <w:szCs w:val="20"/>
                <w:lang w:eastAsia="ru-RU"/>
              </w:rPr>
              <w:t>300,0</w:t>
            </w:r>
          </w:p>
        </w:tc>
        <w:tc>
          <w:tcPr>
            <w:tcW w:w="1058" w:type="dxa"/>
            <w:tcBorders>
              <w:top w:val="nil"/>
              <w:left w:val="nil"/>
              <w:bottom w:val="single" w:sz="4" w:space="0" w:color="auto"/>
              <w:right w:val="single" w:sz="4" w:space="0" w:color="auto"/>
            </w:tcBorders>
            <w:shd w:val="clear" w:color="auto" w:fill="auto"/>
            <w:noWrap/>
            <w:vAlign w:val="center"/>
            <w:hideMark/>
          </w:tcPr>
          <w:p w14:paraId="1CE767CA" w14:textId="77777777" w:rsidR="002114CB" w:rsidRPr="002114CB" w:rsidRDefault="002114CB" w:rsidP="002114CB">
            <w:pPr>
              <w:spacing w:after="0" w:line="240" w:lineRule="auto"/>
              <w:jc w:val="center"/>
              <w:rPr>
                <w:rFonts w:ascii="Times New Roman" w:eastAsia="Times New Roman" w:hAnsi="Times New Roman" w:cs="Times New Roman"/>
                <w:sz w:val="20"/>
                <w:szCs w:val="20"/>
                <w:lang w:eastAsia="ru-RU"/>
              </w:rPr>
            </w:pPr>
            <w:r w:rsidRPr="002114CB">
              <w:rPr>
                <w:rFonts w:ascii="Times New Roman" w:eastAsia="Times New Roman" w:hAnsi="Times New Roman" w:cs="Times New Roman"/>
                <w:sz w:val="20"/>
                <w:szCs w:val="20"/>
                <w:lang w:eastAsia="ru-RU"/>
              </w:rPr>
              <w:t>0,0</w:t>
            </w:r>
          </w:p>
        </w:tc>
        <w:tc>
          <w:tcPr>
            <w:tcW w:w="1460" w:type="dxa"/>
            <w:tcBorders>
              <w:top w:val="nil"/>
              <w:left w:val="nil"/>
              <w:bottom w:val="single" w:sz="4" w:space="0" w:color="auto"/>
              <w:right w:val="single" w:sz="4" w:space="0" w:color="auto"/>
            </w:tcBorders>
            <w:shd w:val="clear" w:color="auto" w:fill="auto"/>
            <w:noWrap/>
            <w:vAlign w:val="center"/>
            <w:hideMark/>
          </w:tcPr>
          <w:p w14:paraId="74856CB2" w14:textId="77777777" w:rsidR="002114CB" w:rsidRPr="002114CB" w:rsidRDefault="002114CB" w:rsidP="002114CB">
            <w:pPr>
              <w:spacing w:after="0" w:line="240" w:lineRule="auto"/>
              <w:jc w:val="center"/>
              <w:rPr>
                <w:rFonts w:ascii="Times New Roman" w:eastAsia="Times New Roman" w:hAnsi="Times New Roman" w:cs="Times New Roman"/>
                <w:sz w:val="20"/>
                <w:szCs w:val="20"/>
                <w:lang w:eastAsia="ru-RU"/>
              </w:rPr>
            </w:pPr>
            <w:r w:rsidRPr="002114CB">
              <w:rPr>
                <w:rFonts w:ascii="Times New Roman" w:eastAsia="Times New Roman" w:hAnsi="Times New Roman" w:cs="Times New Roman"/>
                <w:sz w:val="20"/>
                <w:szCs w:val="20"/>
                <w:lang w:eastAsia="ru-RU"/>
              </w:rPr>
              <w:t>0,0</w:t>
            </w:r>
          </w:p>
        </w:tc>
        <w:tc>
          <w:tcPr>
            <w:tcW w:w="230" w:type="dxa"/>
            <w:gridSpan w:val="2"/>
            <w:vAlign w:val="center"/>
            <w:hideMark/>
          </w:tcPr>
          <w:p w14:paraId="3DA7F155" w14:textId="77777777" w:rsidR="002114CB" w:rsidRPr="002114CB" w:rsidRDefault="002114CB" w:rsidP="002114CB">
            <w:pPr>
              <w:spacing w:after="0" w:line="240" w:lineRule="auto"/>
              <w:rPr>
                <w:rFonts w:ascii="Times New Roman" w:eastAsia="Times New Roman" w:hAnsi="Times New Roman" w:cs="Times New Roman"/>
                <w:sz w:val="20"/>
                <w:szCs w:val="20"/>
                <w:lang w:eastAsia="ru-RU"/>
              </w:rPr>
            </w:pPr>
          </w:p>
        </w:tc>
      </w:tr>
      <w:tr w:rsidR="002114CB" w:rsidRPr="002114CB" w14:paraId="386CB2CF" w14:textId="77777777" w:rsidTr="00F31849">
        <w:trPr>
          <w:trHeight w:val="58"/>
        </w:trPr>
        <w:tc>
          <w:tcPr>
            <w:tcW w:w="4678" w:type="dxa"/>
            <w:tcBorders>
              <w:top w:val="nil"/>
              <w:left w:val="single" w:sz="4" w:space="0" w:color="auto"/>
              <w:bottom w:val="single" w:sz="4" w:space="0" w:color="auto"/>
              <w:right w:val="single" w:sz="4" w:space="0" w:color="auto"/>
            </w:tcBorders>
            <w:shd w:val="clear" w:color="auto" w:fill="auto"/>
            <w:vAlign w:val="center"/>
            <w:hideMark/>
          </w:tcPr>
          <w:p w14:paraId="764D06D2" w14:textId="77777777" w:rsidR="002114CB" w:rsidRPr="002114CB" w:rsidRDefault="002114CB" w:rsidP="002114CB">
            <w:pPr>
              <w:spacing w:after="0" w:line="240" w:lineRule="auto"/>
              <w:jc w:val="both"/>
              <w:rPr>
                <w:rFonts w:ascii="Times New Roman" w:eastAsia="Times New Roman" w:hAnsi="Times New Roman" w:cs="Times New Roman"/>
                <w:b/>
                <w:bCs/>
                <w:color w:val="000000"/>
                <w:sz w:val="20"/>
                <w:szCs w:val="20"/>
                <w:lang w:eastAsia="ru-RU"/>
              </w:rPr>
            </w:pPr>
            <w:r w:rsidRPr="002114CB">
              <w:rPr>
                <w:rFonts w:ascii="Times New Roman" w:eastAsia="Times New Roman" w:hAnsi="Times New Roman" w:cs="Times New Roman"/>
                <w:b/>
                <w:bCs/>
                <w:color w:val="000000"/>
                <w:sz w:val="20"/>
                <w:szCs w:val="20"/>
                <w:lang w:eastAsia="ru-RU"/>
              </w:rPr>
              <w:t>НАЦИОНАЛЬНАЯ ОБОРОНА</w:t>
            </w:r>
          </w:p>
        </w:tc>
        <w:tc>
          <w:tcPr>
            <w:tcW w:w="992" w:type="dxa"/>
            <w:tcBorders>
              <w:top w:val="nil"/>
              <w:left w:val="nil"/>
              <w:bottom w:val="single" w:sz="4" w:space="0" w:color="auto"/>
              <w:right w:val="single" w:sz="4" w:space="0" w:color="auto"/>
            </w:tcBorders>
            <w:shd w:val="clear" w:color="auto" w:fill="auto"/>
            <w:vAlign w:val="center"/>
            <w:hideMark/>
          </w:tcPr>
          <w:p w14:paraId="040B9F01" w14:textId="77777777" w:rsidR="002114CB" w:rsidRPr="002114CB" w:rsidRDefault="002114CB" w:rsidP="002114CB">
            <w:pPr>
              <w:spacing w:after="0" w:line="240" w:lineRule="auto"/>
              <w:jc w:val="center"/>
              <w:rPr>
                <w:rFonts w:ascii="Times New Roman" w:eastAsia="Times New Roman" w:hAnsi="Times New Roman" w:cs="Times New Roman"/>
                <w:b/>
                <w:bCs/>
                <w:color w:val="000000"/>
                <w:sz w:val="20"/>
                <w:szCs w:val="20"/>
                <w:lang w:eastAsia="ru-RU"/>
              </w:rPr>
            </w:pPr>
            <w:r w:rsidRPr="002114CB">
              <w:rPr>
                <w:rFonts w:ascii="Times New Roman" w:eastAsia="Times New Roman" w:hAnsi="Times New Roman" w:cs="Times New Roman"/>
                <w:b/>
                <w:bCs/>
                <w:color w:val="000000"/>
                <w:sz w:val="20"/>
                <w:szCs w:val="20"/>
                <w:lang w:eastAsia="ru-RU"/>
              </w:rPr>
              <w:t>02</w:t>
            </w:r>
          </w:p>
        </w:tc>
        <w:tc>
          <w:tcPr>
            <w:tcW w:w="1418" w:type="dxa"/>
            <w:tcBorders>
              <w:top w:val="nil"/>
              <w:left w:val="nil"/>
              <w:bottom w:val="single" w:sz="4" w:space="0" w:color="auto"/>
              <w:right w:val="single" w:sz="4" w:space="0" w:color="auto"/>
            </w:tcBorders>
            <w:shd w:val="clear" w:color="auto" w:fill="auto"/>
            <w:vAlign w:val="center"/>
            <w:hideMark/>
          </w:tcPr>
          <w:p w14:paraId="4CDF8E74" w14:textId="77777777" w:rsidR="002114CB" w:rsidRPr="002114CB" w:rsidRDefault="002114CB" w:rsidP="002114CB">
            <w:pPr>
              <w:spacing w:after="0" w:line="240" w:lineRule="auto"/>
              <w:jc w:val="center"/>
              <w:rPr>
                <w:rFonts w:ascii="Times New Roman" w:eastAsia="Times New Roman" w:hAnsi="Times New Roman" w:cs="Times New Roman"/>
                <w:b/>
                <w:bCs/>
                <w:color w:val="000000"/>
                <w:sz w:val="20"/>
                <w:szCs w:val="20"/>
                <w:lang w:eastAsia="ru-RU"/>
              </w:rPr>
            </w:pPr>
            <w:r w:rsidRPr="002114CB">
              <w:rPr>
                <w:rFonts w:ascii="Times New Roman" w:eastAsia="Times New Roman" w:hAnsi="Times New Roman" w:cs="Times New Roman"/>
                <w:b/>
                <w:bCs/>
                <w:color w:val="000000"/>
                <w:sz w:val="20"/>
                <w:szCs w:val="20"/>
                <w:lang w:eastAsia="ru-RU"/>
              </w:rPr>
              <w:t>00</w:t>
            </w:r>
          </w:p>
        </w:tc>
        <w:tc>
          <w:tcPr>
            <w:tcW w:w="1366" w:type="dxa"/>
            <w:tcBorders>
              <w:top w:val="nil"/>
              <w:left w:val="nil"/>
              <w:bottom w:val="single" w:sz="4" w:space="0" w:color="auto"/>
              <w:right w:val="single" w:sz="4" w:space="0" w:color="auto"/>
            </w:tcBorders>
            <w:shd w:val="clear" w:color="auto" w:fill="auto"/>
            <w:vAlign w:val="center"/>
            <w:hideMark/>
          </w:tcPr>
          <w:p w14:paraId="3768CE9C" w14:textId="77777777" w:rsidR="002114CB" w:rsidRPr="002114CB" w:rsidRDefault="002114CB" w:rsidP="002114CB">
            <w:pPr>
              <w:spacing w:after="0" w:line="240" w:lineRule="auto"/>
              <w:jc w:val="center"/>
              <w:rPr>
                <w:rFonts w:ascii="Times New Roman" w:eastAsia="Times New Roman" w:hAnsi="Times New Roman" w:cs="Times New Roman"/>
                <w:b/>
                <w:bCs/>
                <w:color w:val="000000"/>
                <w:sz w:val="20"/>
                <w:szCs w:val="20"/>
                <w:lang w:eastAsia="ru-RU"/>
              </w:rPr>
            </w:pPr>
            <w:r w:rsidRPr="002114CB">
              <w:rPr>
                <w:rFonts w:ascii="Times New Roman" w:eastAsia="Times New Roman" w:hAnsi="Times New Roman" w:cs="Times New Roman"/>
                <w:b/>
                <w:bCs/>
                <w:color w:val="000000"/>
                <w:sz w:val="20"/>
                <w:szCs w:val="20"/>
                <w:lang w:eastAsia="ru-RU"/>
              </w:rPr>
              <w:t> </w:t>
            </w:r>
          </w:p>
        </w:tc>
        <w:tc>
          <w:tcPr>
            <w:tcW w:w="3002" w:type="dxa"/>
            <w:tcBorders>
              <w:top w:val="nil"/>
              <w:left w:val="nil"/>
              <w:bottom w:val="single" w:sz="4" w:space="0" w:color="auto"/>
              <w:right w:val="single" w:sz="4" w:space="0" w:color="auto"/>
            </w:tcBorders>
            <w:shd w:val="clear" w:color="auto" w:fill="auto"/>
            <w:vAlign w:val="center"/>
            <w:hideMark/>
          </w:tcPr>
          <w:p w14:paraId="4ACB01AD" w14:textId="77777777" w:rsidR="002114CB" w:rsidRPr="002114CB" w:rsidRDefault="002114CB" w:rsidP="002114CB">
            <w:pPr>
              <w:spacing w:after="0" w:line="240" w:lineRule="auto"/>
              <w:jc w:val="center"/>
              <w:rPr>
                <w:rFonts w:ascii="Times New Roman" w:eastAsia="Times New Roman" w:hAnsi="Times New Roman" w:cs="Times New Roman"/>
                <w:b/>
                <w:bCs/>
                <w:color w:val="000000"/>
                <w:sz w:val="20"/>
                <w:szCs w:val="20"/>
                <w:lang w:eastAsia="ru-RU"/>
              </w:rPr>
            </w:pPr>
            <w:r w:rsidRPr="002114CB">
              <w:rPr>
                <w:rFonts w:ascii="Times New Roman" w:eastAsia="Times New Roman" w:hAnsi="Times New Roman" w:cs="Times New Roman"/>
                <w:b/>
                <w:bCs/>
                <w:color w:val="000000"/>
                <w:sz w:val="20"/>
                <w:szCs w:val="20"/>
                <w:lang w:eastAsia="ru-RU"/>
              </w:rPr>
              <w:t> </w:t>
            </w:r>
          </w:p>
        </w:tc>
        <w:tc>
          <w:tcPr>
            <w:tcW w:w="1520" w:type="dxa"/>
            <w:tcBorders>
              <w:top w:val="nil"/>
              <w:left w:val="nil"/>
              <w:bottom w:val="single" w:sz="4" w:space="0" w:color="auto"/>
              <w:right w:val="single" w:sz="4" w:space="0" w:color="auto"/>
            </w:tcBorders>
            <w:shd w:val="clear" w:color="auto" w:fill="auto"/>
            <w:noWrap/>
            <w:vAlign w:val="center"/>
            <w:hideMark/>
          </w:tcPr>
          <w:p w14:paraId="690C1CDE" w14:textId="77777777" w:rsidR="002114CB" w:rsidRPr="002114CB" w:rsidRDefault="002114CB" w:rsidP="002114CB">
            <w:pPr>
              <w:spacing w:after="0" w:line="240" w:lineRule="auto"/>
              <w:jc w:val="center"/>
              <w:rPr>
                <w:rFonts w:ascii="Times New Roman" w:eastAsia="Times New Roman" w:hAnsi="Times New Roman" w:cs="Times New Roman"/>
                <w:b/>
                <w:bCs/>
                <w:sz w:val="20"/>
                <w:szCs w:val="20"/>
                <w:lang w:eastAsia="ru-RU"/>
              </w:rPr>
            </w:pPr>
            <w:r w:rsidRPr="002114CB">
              <w:rPr>
                <w:rFonts w:ascii="Times New Roman" w:eastAsia="Times New Roman" w:hAnsi="Times New Roman" w:cs="Times New Roman"/>
                <w:b/>
                <w:bCs/>
                <w:sz w:val="20"/>
                <w:szCs w:val="20"/>
                <w:lang w:eastAsia="ru-RU"/>
              </w:rPr>
              <w:t>361,6</w:t>
            </w:r>
          </w:p>
        </w:tc>
        <w:tc>
          <w:tcPr>
            <w:tcW w:w="1058" w:type="dxa"/>
            <w:tcBorders>
              <w:top w:val="nil"/>
              <w:left w:val="nil"/>
              <w:bottom w:val="single" w:sz="4" w:space="0" w:color="auto"/>
              <w:right w:val="single" w:sz="4" w:space="0" w:color="auto"/>
            </w:tcBorders>
            <w:shd w:val="clear" w:color="auto" w:fill="auto"/>
            <w:noWrap/>
            <w:vAlign w:val="center"/>
            <w:hideMark/>
          </w:tcPr>
          <w:p w14:paraId="10BC5462" w14:textId="77777777" w:rsidR="002114CB" w:rsidRPr="002114CB" w:rsidRDefault="002114CB" w:rsidP="002114CB">
            <w:pPr>
              <w:spacing w:after="0" w:line="240" w:lineRule="auto"/>
              <w:jc w:val="center"/>
              <w:rPr>
                <w:rFonts w:ascii="Times New Roman" w:eastAsia="Times New Roman" w:hAnsi="Times New Roman" w:cs="Times New Roman"/>
                <w:b/>
                <w:bCs/>
                <w:sz w:val="20"/>
                <w:szCs w:val="20"/>
                <w:lang w:eastAsia="ru-RU"/>
              </w:rPr>
            </w:pPr>
            <w:r w:rsidRPr="002114CB">
              <w:rPr>
                <w:rFonts w:ascii="Times New Roman" w:eastAsia="Times New Roman" w:hAnsi="Times New Roman" w:cs="Times New Roman"/>
                <w:b/>
                <w:bCs/>
                <w:sz w:val="20"/>
                <w:szCs w:val="20"/>
                <w:lang w:eastAsia="ru-RU"/>
              </w:rPr>
              <w:t>387,4</w:t>
            </w:r>
          </w:p>
        </w:tc>
        <w:tc>
          <w:tcPr>
            <w:tcW w:w="1460" w:type="dxa"/>
            <w:tcBorders>
              <w:top w:val="nil"/>
              <w:left w:val="nil"/>
              <w:bottom w:val="single" w:sz="4" w:space="0" w:color="auto"/>
              <w:right w:val="single" w:sz="4" w:space="0" w:color="auto"/>
            </w:tcBorders>
            <w:shd w:val="clear" w:color="auto" w:fill="auto"/>
            <w:noWrap/>
            <w:vAlign w:val="center"/>
            <w:hideMark/>
          </w:tcPr>
          <w:p w14:paraId="23FDDE03" w14:textId="77777777" w:rsidR="002114CB" w:rsidRPr="002114CB" w:rsidRDefault="002114CB" w:rsidP="002114CB">
            <w:pPr>
              <w:spacing w:after="0" w:line="240" w:lineRule="auto"/>
              <w:jc w:val="center"/>
              <w:rPr>
                <w:rFonts w:ascii="Times New Roman" w:eastAsia="Times New Roman" w:hAnsi="Times New Roman" w:cs="Times New Roman"/>
                <w:b/>
                <w:bCs/>
                <w:sz w:val="20"/>
                <w:szCs w:val="20"/>
                <w:lang w:eastAsia="ru-RU"/>
              </w:rPr>
            </w:pPr>
            <w:r w:rsidRPr="002114CB">
              <w:rPr>
                <w:rFonts w:ascii="Times New Roman" w:eastAsia="Times New Roman" w:hAnsi="Times New Roman" w:cs="Times New Roman"/>
                <w:b/>
                <w:bCs/>
                <w:sz w:val="20"/>
                <w:szCs w:val="20"/>
                <w:lang w:eastAsia="ru-RU"/>
              </w:rPr>
              <w:t>422,8</w:t>
            </w:r>
          </w:p>
        </w:tc>
        <w:tc>
          <w:tcPr>
            <w:tcW w:w="230" w:type="dxa"/>
            <w:gridSpan w:val="2"/>
            <w:vAlign w:val="center"/>
            <w:hideMark/>
          </w:tcPr>
          <w:p w14:paraId="5D3AEB96" w14:textId="77777777" w:rsidR="002114CB" w:rsidRPr="002114CB" w:rsidRDefault="002114CB" w:rsidP="002114CB">
            <w:pPr>
              <w:spacing w:after="0" w:line="240" w:lineRule="auto"/>
              <w:rPr>
                <w:rFonts w:ascii="Times New Roman" w:eastAsia="Times New Roman" w:hAnsi="Times New Roman" w:cs="Times New Roman"/>
                <w:sz w:val="20"/>
                <w:szCs w:val="20"/>
                <w:lang w:eastAsia="ru-RU"/>
              </w:rPr>
            </w:pPr>
          </w:p>
        </w:tc>
      </w:tr>
      <w:tr w:rsidR="002114CB" w:rsidRPr="002114CB" w14:paraId="611BB910" w14:textId="77777777" w:rsidTr="00F31849">
        <w:trPr>
          <w:trHeight w:val="408"/>
        </w:trPr>
        <w:tc>
          <w:tcPr>
            <w:tcW w:w="4678" w:type="dxa"/>
            <w:tcBorders>
              <w:top w:val="nil"/>
              <w:left w:val="single" w:sz="4" w:space="0" w:color="auto"/>
              <w:bottom w:val="single" w:sz="4" w:space="0" w:color="auto"/>
              <w:right w:val="single" w:sz="4" w:space="0" w:color="auto"/>
            </w:tcBorders>
            <w:shd w:val="clear" w:color="auto" w:fill="auto"/>
            <w:vAlign w:val="center"/>
            <w:hideMark/>
          </w:tcPr>
          <w:p w14:paraId="3D147675" w14:textId="77777777" w:rsidR="002114CB" w:rsidRPr="002114CB" w:rsidRDefault="002114CB" w:rsidP="002114CB">
            <w:pPr>
              <w:spacing w:after="0" w:line="240" w:lineRule="auto"/>
              <w:jc w:val="both"/>
              <w:rPr>
                <w:rFonts w:ascii="Times New Roman" w:eastAsia="Times New Roman" w:hAnsi="Times New Roman" w:cs="Times New Roman"/>
                <w:color w:val="000000"/>
                <w:sz w:val="20"/>
                <w:szCs w:val="20"/>
                <w:lang w:eastAsia="ru-RU"/>
              </w:rPr>
            </w:pPr>
            <w:r w:rsidRPr="002114CB">
              <w:rPr>
                <w:rFonts w:ascii="Times New Roman" w:eastAsia="Times New Roman" w:hAnsi="Times New Roman" w:cs="Times New Roman"/>
                <w:color w:val="000000"/>
                <w:sz w:val="20"/>
                <w:szCs w:val="20"/>
                <w:lang w:eastAsia="ru-RU"/>
              </w:rPr>
              <w:t>Мобилизационная и вневойсковая подготовка</w:t>
            </w:r>
          </w:p>
        </w:tc>
        <w:tc>
          <w:tcPr>
            <w:tcW w:w="992" w:type="dxa"/>
            <w:tcBorders>
              <w:top w:val="nil"/>
              <w:left w:val="nil"/>
              <w:bottom w:val="single" w:sz="4" w:space="0" w:color="auto"/>
              <w:right w:val="single" w:sz="4" w:space="0" w:color="auto"/>
            </w:tcBorders>
            <w:shd w:val="clear" w:color="auto" w:fill="auto"/>
            <w:vAlign w:val="center"/>
            <w:hideMark/>
          </w:tcPr>
          <w:p w14:paraId="55113660" w14:textId="77777777" w:rsidR="002114CB" w:rsidRPr="002114CB" w:rsidRDefault="002114CB" w:rsidP="002114CB">
            <w:pPr>
              <w:spacing w:after="0" w:line="240" w:lineRule="auto"/>
              <w:jc w:val="center"/>
              <w:rPr>
                <w:rFonts w:ascii="Times New Roman" w:eastAsia="Times New Roman" w:hAnsi="Times New Roman" w:cs="Times New Roman"/>
                <w:color w:val="000000"/>
                <w:sz w:val="20"/>
                <w:szCs w:val="20"/>
                <w:lang w:eastAsia="ru-RU"/>
              </w:rPr>
            </w:pPr>
            <w:r w:rsidRPr="002114CB">
              <w:rPr>
                <w:rFonts w:ascii="Times New Roman" w:eastAsia="Times New Roman" w:hAnsi="Times New Roman" w:cs="Times New Roman"/>
                <w:color w:val="000000"/>
                <w:sz w:val="20"/>
                <w:szCs w:val="20"/>
                <w:lang w:eastAsia="ru-RU"/>
              </w:rPr>
              <w:t>02</w:t>
            </w:r>
          </w:p>
        </w:tc>
        <w:tc>
          <w:tcPr>
            <w:tcW w:w="1418" w:type="dxa"/>
            <w:tcBorders>
              <w:top w:val="nil"/>
              <w:left w:val="nil"/>
              <w:bottom w:val="single" w:sz="4" w:space="0" w:color="auto"/>
              <w:right w:val="single" w:sz="4" w:space="0" w:color="auto"/>
            </w:tcBorders>
            <w:shd w:val="clear" w:color="auto" w:fill="auto"/>
            <w:vAlign w:val="center"/>
            <w:hideMark/>
          </w:tcPr>
          <w:p w14:paraId="105FF2D8" w14:textId="77777777" w:rsidR="002114CB" w:rsidRPr="002114CB" w:rsidRDefault="002114CB" w:rsidP="002114CB">
            <w:pPr>
              <w:spacing w:after="0" w:line="240" w:lineRule="auto"/>
              <w:jc w:val="center"/>
              <w:rPr>
                <w:rFonts w:ascii="Times New Roman" w:eastAsia="Times New Roman" w:hAnsi="Times New Roman" w:cs="Times New Roman"/>
                <w:color w:val="000000"/>
                <w:sz w:val="20"/>
                <w:szCs w:val="20"/>
                <w:lang w:eastAsia="ru-RU"/>
              </w:rPr>
            </w:pPr>
            <w:r w:rsidRPr="002114CB">
              <w:rPr>
                <w:rFonts w:ascii="Times New Roman" w:eastAsia="Times New Roman" w:hAnsi="Times New Roman" w:cs="Times New Roman"/>
                <w:color w:val="000000"/>
                <w:sz w:val="20"/>
                <w:szCs w:val="20"/>
                <w:lang w:eastAsia="ru-RU"/>
              </w:rPr>
              <w:t>03</w:t>
            </w:r>
          </w:p>
        </w:tc>
        <w:tc>
          <w:tcPr>
            <w:tcW w:w="1366" w:type="dxa"/>
            <w:tcBorders>
              <w:top w:val="nil"/>
              <w:left w:val="nil"/>
              <w:bottom w:val="single" w:sz="4" w:space="0" w:color="auto"/>
              <w:right w:val="single" w:sz="4" w:space="0" w:color="auto"/>
            </w:tcBorders>
            <w:shd w:val="clear" w:color="auto" w:fill="auto"/>
            <w:vAlign w:val="center"/>
            <w:hideMark/>
          </w:tcPr>
          <w:p w14:paraId="4BF40682" w14:textId="77777777" w:rsidR="002114CB" w:rsidRPr="002114CB" w:rsidRDefault="002114CB" w:rsidP="002114CB">
            <w:pPr>
              <w:spacing w:after="0" w:line="240" w:lineRule="auto"/>
              <w:jc w:val="center"/>
              <w:rPr>
                <w:rFonts w:ascii="Times New Roman" w:eastAsia="Times New Roman" w:hAnsi="Times New Roman" w:cs="Times New Roman"/>
                <w:color w:val="000000"/>
                <w:sz w:val="20"/>
                <w:szCs w:val="20"/>
                <w:lang w:eastAsia="ru-RU"/>
              </w:rPr>
            </w:pPr>
            <w:r w:rsidRPr="002114CB">
              <w:rPr>
                <w:rFonts w:ascii="Times New Roman" w:eastAsia="Times New Roman" w:hAnsi="Times New Roman" w:cs="Times New Roman"/>
                <w:color w:val="000000"/>
                <w:sz w:val="20"/>
                <w:szCs w:val="20"/>
                <w:lang w:eastAsia="ru-RU"/>
              </w:rPr>
              <w:t> </w:t>
            </w:r>
          </w:p>
        </w:tc>
        <w:tc>
          <w:tcPr>
            <w:tcW w:w="3002" w:type="dxa"/>
            <w:tcBorders>
              <w:top w:val="nil"/>
              <w:left w:val="nil"/>
              <w:bottom w:val="single" w:sz="4" w:space="0" w:color="auto"/>
              <w:right w:val="single" w:sz="4" w:space="0" w:color="auto"/>
            </w:tcBorders>
            <w:shd w:val="clear" w:color="auto" w:fill="auto"/>
            <w:vAlign w:val="center"/>
            <w:hideMark/>
          </w:tcPr>
          <w:p w14:paraId="6BAA9259" w14:textId="77777777" w:rsidR="002114CB" w:rsidRPr="002114CB" w:rsidRDefault="002114CB" w:rsidP="002114CB">
            <w:pPr>
              <w:spacing w:after="0" w:line="240" w:lineRule="auto"/>
              <w:jc w:val="center"/>
              <w:rPr>
                <w:rFonts w:ascii="Times New Roman" w:eastAsia="Times New Roman" w:hAnsi="Times New Roman" w:cs="Times New Roman"/>
                <w:color w:val="000000"/>
                <w:sz w:val="20"/>
                <w:szCs w:val="20"/>
                <w:lang w:eastAsia="ru-RU"/>
              </w:rPr>
            </w:pPr>
            <w:r w:rsidRPr="002114CB">
              <w:rPr>
                <w:rFonts w:ascii="Times New Roman" w:eastAsia="Times New Roman" w:hAnsi="Times New Roman" w:cs="Times New Roman"/>
                <w:color w:val="000000"/>
                <w:sz w:val="20"/>
                <w:szCs w:val="20"/>
                <w:lang w:eastAsia="ru-RU"/>
              </w:rPr>
              <w:t> </w:t>
            </w:r>
          </w:p>
        </w:tc>
        <w:tc>
          <w:tcPr>
            <w:tcW w:w="1520" w:type="dxa"/>
            <w:tcBorders>
              <w:top w:val="nil"/>
              <w:left w:val="nil"/>
              <w:bottom w:val="single" w:sz="4" w:space="0" w:color="auto"/>
              <w:right w:val="single" w:sz="4" w:space="0" w:color="auto"/>
            </w:tcBorders>
            <w:shd w:val="clear" w:color="auto" w:fill="auto"/>
            <w:noWrap/>
            <w:vAlign w:val="center"/>
            <w:hideMark/>
          </w:tcPr>
          <w:p w14:paraId="09BD5A78" w14:textId="77777777" w:rsidR="002114CB" w:rsidRPr="002114CB" w:rsidRDefault="002114CB" w:rsidP="002114CB">
            <w:pPr>
              <w:spacing w:after="0" w:line="240" w:lineRule="auto"/>
              <w:jc w:val="center"/>
              <w:rPr>
                <w:rFonts w:ascii="Times New Roman" w:eastAsia="Times New Roman" w:hAnsi="Times New Roman" w:cs="Times New Roman"/>
                <w:sz w:val="20"/>
                <w:szCs w:val="20"/>
                <w:lang w:eastAsia="ru-RU"/>
              </w:rPr>
            </w:pPr>
            <w:r w:rsidRPr="002114CB">
              <w:rPr>
                <w:rFonts w:ascii="Times New Roman" w:eastAsia="Times New Roman" w:hAnsi="Times New Roman" w:cs="Times New Roman"/>
                <w:sz w:val="20"/>
                <w:szCs w:val="20"/>
                <w:lang w:eastAsia="ru-RU"/>
              </w:rPr>
              <w:t>361,6</w:t>
            </w:r>
          </w:p>
        </w:tc>
        <w:tc>
          <w:tcPr>
            <w:tcW w:w="1058" w:type="dxa"/>
            <w:tcBorders>
              <w:top w:val="nil"/>
              <w:left w:val="nil"/>
              <w:bottom w:val="single" w:sz="4" w:space="0" w:color="auto"/>
              <w:right w:val="single" w:sz="4" w:space="0" w:color="auto"/>
            </w:tcBorders>
            <w:shd w:val="clear" w:color="auto" w:fill="auto"/>
            <w:noWrap/>
            <w:vAlign w:val="center"/>
            <w:hideMark/>
          </w:tcPr>
          <w:p w14:paraId="40446411" w14:textId="77777777" w:rsidR="002114CB" w:rsidRPr="002114CB" w:rsidRDefault="002114CB" w:rsidP="002114CB">
            <w:pPr>
              <w:spacing w:after="0" w:line="240" w:lineRule="auto"/>
              <w:jc w:val="center"/>
              <w:rPr>
                <w:rFonts w:ascii="Times New Roman" w:eastAsia="Times New Roman" w:hAnsi="Times New Roman" w:cs="Times New Roman"/>
                <w:sz w:val="20"/>
                <w:szCs w:val="20"/>
                <w:lang w:eastAsia="ru-RU"/>
              </w:rPr>
            </w:pPr>
            <w:r w:rsidRPr="002114CB">
              <w:rPr>
                <w:rFonts w:ascii="Times New Roman" w:eastAsia="Times New Roman" w:hAnsi="Times New Roman" w:cs="Times New Roman"/>
                <w:sz w:val="20"/>
                <w:szCs w:val="20"/>
                <w:lang w:eastAsia="ru-RU"/>
              </w:rPr>
              <w:t>387,4</w:t>
            </w:r>
          </w:p>
        </w:tc>
        <w:tc>
          <w:tcPr>
            <w:tcW w:w="1460" w:type="dxa"/>
            <w:tcBorders>
              <w:top w:val="nil"/>
              <w:left w:val="nil"/>
              <w:bottom w:val="single" w:sz="4" w:space="0" w:color="auto"/>
              <w:right w:val="single" w:sz="4" w:space="0" w:color="auto"/>
            </w:tcBorders>
            <w:shd w:val="clear" w:color="auto" w:fill="auto"/>
            <w:noWrap/>
            <w:vAlign w:val="center"/>
            <w:hideMark/>
          </w:tcPr>
          <w:p w14:paraId="1ABFBC0A" w14:textId="77777777" w:rsidR="002114CB" w:rsidRPr="002114CB" w:rsidRDefault="002114CB" w:rsidP="002114CB">
            <w:pPr>
              <w:spacing w:after="0" w:line="240" w:lineRule="auto"/>
              <w:jc w:val="center"/>
              <w:rPr>
                <w:rFonts w:ascii="Times New Roman" w:eastAsia="Times New Roman" w:hAnsi="Times New Roman" w:cs="Times New Roman"/>
                <w:sz w:val="20"/>
                <w:szCs w:val="20"/>
                <w:lang w:eastAsia="ru-RU"/>
              </w:rPr>
            </w:pPr>
            <w:r w:rsidRPr="002114CB">
              <w:rPr>
                <w:rFonts w:ascii="Times New Roman" w:eastAsia="Times New Roman" w:hAnsi="Times New Roman" w:cs="Times New Roman"/>
                <w:sz w:val="20"/>
                <w:szCs w:val="20"/>
                <w:lang w:eastAsia="ru-RU"/>
              </w:rPr>
              <w:t>422,8</w:t>
            </w:r>
          </w:p>
        </w:tc>
        <w:tc>
          <w:tcPr>
            <w:tcW w:w="230" w:type="dxa"/>
            <w:gridSpan w:val="2"/>
            <w:vAlign w:val="center"/>
            <w:hideMark/>
          </w:tcPr>
          <w:p w14:paraId="489D99A2" w14:textId="77777777" w:rsidR="002114CB" w:rsidRPr="002114CB" w:rsidRDefault="002114CB" w:rsidP="002114CB">
            <w:pPr>
              <w:spacing w:after="0" w:line="240" w:lineRule="auto"/>
              <w:rPr>
                <w:rFonts w:ascii="Times New Roman" w:eastAsia="Times New Roman" w:hAnsi="Times New Roman" w:cs="Times New Roman"/>
                <w:sz w:val="20"/>
                <w:szCs w:val="20"/>
                <w:lang w:eastAsia="ru-RU"/>
              </w:rPr>
            </w:pPr>
          </w:p>
        </w:tc>
      </w:tr>
      <w:tr w:rsidR="002114CB" w:rsidRPr="002114CB" w14:paraId="4EACD8FE" w14:textId="77777777" w:rsidTr="00F31849">
        <w:trPr>
          <w:trHeight w:val="273"/>
        </w:trPr>
        <w:tc>
          <w:tcPr>
            <w:tcW w:w="4678" w:type="dxa"/>
            <w:tcBorders>
              <w:top w:val="nil"/>
              <w:left w:val="single" w:sz="4" w:space="0" w:color="auto"/>
              <w:bottom w:val="single" w:sz="4" w:space="0" w:color="auto"/>
              <w:right w:val="single" w:sz="4" w:space="0" w:color="auto"/>
            </w:tcBorders>
            <w:shd w:val="clear" w:color="auto" w:fill="auto"/>
            <w:vAlign w:val="center"/>
            <w:hideMark/>
          </w:tcPr>
          <w:p w14:paraId="7F977326" w14:textId="77777777" w:rsidR="002114CB" w:rsidRPr="002114CB" w:rsidRDefault="002114CB" w:rsidP="002114CB">
            <w:pPr>
              <w:spacing w:after="0" w:line="240" w:lineRule="auto"/>
              <w:jc w:val="both"/>
              <w:rPr>
                <w:rFonts w:ascii="Times New Roman" w:eastAsia="Times New Roman" w:hAnsi="Times New Roman" w:cs="Times New Roman"/>
                <w:color w:val="000000"/>
                <w:sz w:val="20"/>
                <w:szCs w:val="20"/>
                <w:lang w:eastAsia="ru-RU"/>
              </w:rPr>
            </w:pPr>
            <w:r w:rsidRPr="002114CB">
              <w:rPr>
                <w:rFonts w:ascii="Times New Roman" w:eastAsia="Times New Roman" w:hAnsi="Times New Roman" w:cs="Times New Roman"/>
                <w:color w:val="000000"/>
                <w:sz w:val="20"/>
                <w:szCs w:val="20"/>
                <w:lang w:eastAsia="ru-RU"/>
              </w:rPr>
              <w:t xml:space="preserve">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 по иным непрограммным мероприятиям в рамках непрограммного направления деятельности «Обеспечение деятельности Администрации Митякинского сельского поселения» (Расходы на </w:t>
            </w:r>
            <w:r w:rsidRPr="002114CB">
              <w:rPr>
                <w:rFonts w:ascii="Times New Roman" w:eastAsia="Times New Roman" w:hAnsi="Times New Roman" w:cs="Times New Roman"/>
                <w:color w:val="000000"/>
                <w:sz w:val="20"/>
                <w:szCs w:val="20"/>
                <w:lang w:eastAsia="ru-RU"/>
              </w:rPr>
              <w:lastRenderedPageBreak/>
              <w:t>выплаты персоналу государственных (муниципальных) органов)</w:t>
            </w:r>
          </w:p>
        </w:tc>
        <w:tc>
          <w:tcPr>
            <w:tcW w:w="992" w:type="dxa"/>
            <w:tcBorders>
              <w:top w:val="nil"/>
              <w:left w:val="nil"/>
              <w:bottom w:val="single" w:sz="4" w:space="0" w:color="auto"/>
              <w:right w:val="single" w:sz="4" w:space="0" w:color="auto"/>
            </w:tcBorders>
            <w:shd w:val="clear" w:color="auto" w:fill="auto"/>
            <w:vAlign w:val="center"/>
            <w:hideMark/>
          </w:tcPr>
          <w:p w14:paraId="70297EEC" w14:textId="77777777" w:rsidR="002114CB" w:rsidRPr="002114CB" w:rsidRDefault="002114CB" w:rsidP="002114CB">
            <w:pPr>
              <w:spacing w:after="0" w:line="240" w:lineRule="auto"/>
              <w:jc w:val="center"/>
              <w:rPr>
                <w:rFonts w:ascii="Times New Roman" w:eastAsia="Times New Roman" w:hAnsi="Times New Roman" w:cs="Times New Roman"/>
                <w:color w:val="000000"/>
                <w:sz w:val="20"/>
                <w:szCs w:val="20"/>
                <w:lang w:eastAsia="ru-RU"/>
              </w:rPr>
            </w:pPr>
            <w:r w:rsidRPr="002114CB">
              <w:rPr>
                <w:rFonts w:ascii="Times New Roman" w:eastAsia="Times New Roman" w:hAnsi="Times New Roman" w:cs="Times New Roman"/>
                <w:color w:val="000000"/>
                <w:sz w:val="20"/>
                <w:szCs w:val="20"/>
                <w:lang w:eastAsia="ru-RU"/>
              </w:rPr>
              <w:lastRenderedPageBreak/>
              <w:t>02</w:t>
            </w:r>
          </w:p>
        </w:tc>
        <w:tc>
          <w:tcPr>
            <w:tcW w:w="1418" w:type="dxa"/>
            <w:tcBorders>
              <w:top w:val="nil"/>
              <w:left w:val="nil"/>
              <w:bottom w:val="single" w:sz="4" w:space="0" w:color="auto"/>
              <w:right w:val="single" w:sz="4" w:space="0" w:color="auto"/>
            </w:tcBorders>
            <w:shd w:val="clear" w:color="auto" w:fill="auto"/>
            <w:vAlign w:val="center"/>
            <w:hideMark/>
          </w:tcPr>
          <w:p w14:paraId="02F72956" w14:textId="77777777" w:rsidR="002114CB" w:rsidRPr="002114CB" w:rsidRDefault="002114CB" w:rsidP="002114CB">
            <w:pPr>
              <w:spacing w:after="0" w:line="240" w:lineRule="auto"/>
              <w:jc w:val="center"/>
              <w:rPr>
                <w:rFonts w:ascii="Times New Roman" w:eastAsia="Times New Roman" w:hAnsi="Times New Roman" w:cs="Times New Roman"/>
                <w:color w:val="000000"/>
                <w:sz w:val="20"/>
                <w:szCs w:val="20"/>
                <w:lang w:eastAsia="ru-RU"/>
              </w:rPr>
            </w:pPr>
            <w:r w:rsidRPr="002114CB">
              <w:rPr>
                <w:rFonts w:ascii="Times New Roman" w:eastAsia="Times New Roman" w:hAnsi="Times New Roman" w:cs="Times New Roman"/>
                <w:color w:val="000000"/>
                <w:sz w:val="20"/>
                <w:szCs w:val="20"/>
                <w:lang w:eastAsia="ru-RU"/>
              </w:rPr>
              <w:t>03</w:t>
            </w:r>
          </w:p>
        </w:tc>
        <w:tc>
          <w:tcPr>
            <w:tcW w:w="1366" w:type="dxa"/>
            <w:tcBorders>
              <w:top w:val="nil"/>
              <w:left w:val="nil"/>
              <w:bottom w:val="single" w:sz="4" w:space="0" w:color="auto"/>
              <w:right w:val="single" w:sz="4" w:space="0" w:color="auto"/>
            </w:tcBorders>
            <w:shd w:val="clear" w:color="auto" w:fill="auto"/>
            <w:vAlign w:val="center"/>
            <w:hideMark/>
          </w:tcPr>
          <w:p w14:paraId="5EF9769F" w14:textId="77777777" w:rsidR="002114CB" w:rsidRPr="002114CB" w:rsidRDefault="002114CB" w:rsidP="002114CB">
            <w:pPr>
              <w:spacing w:after="0" w:line="240" w:lineRule="auto"/>
              <w:jc w:val="center"/>
              <w:rPr>
                <w:rFonts w:ascii="Times New Roman" w:eastAsia="Times New Roman" w:hAnsi="Times New Roman" w:cs="Times New Roman"/>
                <w:color w:val="000000"/>
                <w:sz w:val="20"/>
                <w:szCs w:val="20"/>
                <w:lang w:eastAsia="ru-RU"/>
              </w:rPr>
            </w:pPr>
            <w:r w:rsidRPr="002114CB">
              <w:rPr>
                <w:rFonts w:ascii="Times New Roman" w:eastAsia="Times New Roman" w:hAnsi="Times New Roman" w:cs="Times New Roman"/>
                <w:color w:val="000000"/>
                <w:sz w:val="20"/>
                <w:szCs w:val="20"/>
                <w:lang w:eastAsia="ru-RU"/>
              </w:rPr>
              <w:t>89.9.00.51180</w:t>
            </w:r>
          </w:p>
        </w:tc>
        <w:tc>
          <w:tcPr>
            <w:tcW w:w="3002" w:type="dxa"/>
            <w:tcBorders>
              <w:top w:val="nil"/>
              <w:left w:val="nil"/>
              <w:bottom w:val="single" w:sz="4" w:space="0" w:color="auto"/>
              <w:right w:val="single" w:sz="4" w:space="0" w:color="auto"/>
            </w:tcBorders>
            <w:shd w:val="clear" w:color="auto" w:fill="auto"/>
            <w:vAlign w:val="center"/>
            <w:hideMark/>
          </w:tcPr>
          <w:p w14:paraId="23489C50" w14:textId="77777777" w:rsidR="002114CB" w:rsidRPr="002114CB" w:rsidRDefault="002114CB" w:rsidP="002114CB">
            <w:pPr>
              <w:spacing w:after="0" w:line="240" w:lineRule="auto"/>
              <w:jc w:val="center"/>
              <w:rPr>
                <w:rFonts w:ascii="Times New Roman" w:eastAsia="Times New Roman" w:hAnsi="Times New Roman" w:cs="Times New Roman"/>
                <w:color w:val="000000"/>
                <w:sz w:val="20"/>
                <w:szCs w:val="20"/>
                <w:lang w:eastAsia="ru-RU"/>
              </w:rPr>
            </w:pPr>
            <w:r w:rsidRPr="002114CB">
              <w:rPr>
                <w:rFonts w:ascii="Times New Roman" w:eastAsia="Times New Roman" w:hAnsi="Times New Roman" w:cs="Times New Roman"/>
                <w:color w:val="000000"/>
                <w:sz w:val="20"/>
                <w:szCs w:val="20"/>
                <w:lang w:eastAsia="ru-RU"/>
              </w:rPr>
              <w:t>120</w:t>
            </w:r>
          </w:p>
        </w:tc>
        <w:tc>
          <w:tcPr>
            <w:tcW w:w="1520" w:type="dxa"/>
            <w:tcBorders>
              <w:top w:val="nil"/>
              <w:left w:val="nil"/>
              <w:bottom w:val="single" w:sz="4" w:space="0" w:color="auto"/>
              <w:right w:val="single" w:sz="4" w:space="0" w:color="auto"/>
            </w:tcBorders>
            <w:shd w:val="clear" w:color="auto" w:fill="auto"/>
            <w:noWrap/>
            <w:vAlign w:val="center"/>
            <w:hideMark/>
          </w:tcPr>
          <w:p w14:paraId="33A17EC8" w14:textId="77777777" w:rsidR="002114CB" w:rsidRPr="002114CB" w:rsidRDefault="002114CB" w:rsidP="002114CB">
            <w:pPr>
              <w:spacing w:after="0" w:line="240" w:lineRule="auto"/>
              <w:jc w:val="center"/>
              <w:rPr>
                <w:rFonts w:ascii="Times New Roman" w:eastAsia="Times New Roman" w:hAnsi="Times New Roman" w:cs="Times New Roman"/>
                <w:sz w:val="20"/>
                <w:szCs w:val="20"/>
                <w:lang w:eastAsia="ru-RU"/>
              </w:rPr>
            </w:pPr>
            <w:r w:rsidRPr="002114CB">
              <w:rPr>
                <w:rFonts w:ascii="Times New Roman" w:eastAsia="Times New Roman" w:hAnsi="Times New Roman" w:cs="Times New Roman"/>
                <w:sz w:val="20"/>
                <w:szCs w:val="20"/>
                <w:lang w:eastAsia="ru-RU"/>
              </w:rPr>
              <w:t>359,6</w:t>
            </w:r>
          </w:p>
        </w:tc>
        <w:tc>
          <w:tcPr>
            <w:tcW w:w="1058" w:type="dxa"/>
            <w:tcBorders>
              <w:top w:val="nil"/>
              <w:left w:val="nil"/>
              <w:bottom w:val="single" w:sz="4" w:space="0" w:color="auto"/>
              <w:right w:val="single" w:sz="4" w:space="0" w:color="auto"/>
            </w:tcBorders>
            <w:shd w:val="clear" w:color="auto" w:fill="auto"/>
            <w:noWrap/>
            <w:vAlign w:val="center"/>
            <w:hideMark/>
          </w:tcPr>
          <w:p w14:paraId="558990B4" w14:textId="77777777" w:rsidR="002114CB" w:rsidRPr="002114CB" w:rsidRDefault="002114CB" w:rsidP="002114CB">
            <w:pPr>
              <w:spacing w:after="0" w:line="240" w:lineRule="auto"/>
              <w:jc w:val="center"/>
              <w:rPr>
                <w:rFonts w:ascii="Times New Roman" w:eastAsia="Times New Roman" w:hAnsi="Times New Roman" w:cs="Times New Roman"/>
                <w:sz w:val="20"/>
                <w:szCs w:val="20"/>
                <w:lang w:eastAsia="ru-RU"/>
              </w:rPr>
            </w:pPr>
            <w:r w:rsidRPr="002114CB">
              <w:rPr>
                <w:rFonts w:ascii="Times New Roman" w:eastAsia="Times New Roman" w:hAnsi="Times New Roman" w:cs="Times New Roman"/>
                <w:sz w:val="20"/>
                <w:szCs w:val="20"/>
                <w:lang w:eastAsia="ru-RU"/>
              </w:rPr>
              <w:t>349,9</w:t>
            </w:r>
          </w:p>
        </w:tc>
        <w:tc>
          <w:tcPr>
            <w:tcW w:w="1460" w:type="dxa"/>
            <w:tcBorders>
              <w:top w:val="nil"/>
              <w:left w:val="nil"/>
              <w:bottom w:val="single" w:sz="4" w:space="0" w:color="auto"/>
              <w:right w:val="single" w:sz="4" w:space="0" w:color="auto"/>
            </w:tcBorders>
            <w:shd w:val="clear" w:color="auto" w:fill="auto"/>
            <w:noWrap/>
            <w:vAlign w:val="center"/>
            <w:hideMark/>
          </w:tcPr>
          <w:p w14:paraId="19811F43" w14:textId="77777777" w:rsidR="002114CB" w:rsidRPr="002114CB" w:rsidRDefault="002114CB" w:rsidP="002114CB">
            <w:pPr>
              <w:spacing w:after="0" w:line="240" w:lineRule="auto"/>
              <w:jc w:val="center"/>
              <w:rPr>
                <w:rFonts w:ascii="Times New Roman" w:eastAsia="Times New Roman" w:hAnsi="Times New Roman" w:cs="Times New Roman"/>
                <w:sz w:val="20"/>
                <w:szCs w:val="20"/>
                <w:lang w:eastAsia="ru-RU"/>
              </w:rPr>
            </w:pPr>
            <w:r w:rsidRPr="002114CB">
              <w:rPr>
                <w:rFonts w:ascii="Times New Roman" w:eastAsia="Times New Roman" w:hAnsi="Times New Roman" w:cs="Times New Roman"/>
                <w:sz w:val="20"/>
                <w:szCs w:val="20"/>
                <w:lang w:eastAsia="ru-RU"/>
              </w:rPr>
              <w:t>364,0</w:t>
            </w:r>
          </w:p>
        </w:tc>
        <w:tc>
          <w:tcPr>
            <w:tcW w:w="230" w:type="dxa"/>
            <w:gridSpan w:val="2"/>
            <w:vAlign w:val="center"/>
            <w:hideMark/>
          </w:tcPr>
          <w:p w14:paraId="099906F7" w14:textId="77777777" w:rsidR="002114CB" w:rsidRPr="002114CB" w:rsidRDefault="002114CB" w:rsidP="002114CB">
            <w:pPr>
              <w:spacing w:after="0" w:line="240" w:lineRule="auto"/>
              <w:rPr>
                <w:rFonts w:ascii="Times New Roman" w:eastAsia="Times New Roman" w:hAnsi="Times New Roman" w:cs="Times New Roman"/>
                <w:sz w:val="20"/>
                <w:szCs w:val="20"/>
                <w:lang w:eastAsia="ru-RU"/>
              </w:rPr>
            </w:pPr>
          </w:p>
        </w:tc>
      </w:tr>
      <w:tr w:rsidR="002114CB" w:rsidRPr="002114CB" w14:paraId="4A88A7D0" w14:textId="77777777" w:rsidTr="00F31849">
        <w:trPr>
          <w:trHeight w:val="1527"/>
        </w:trPr>
        <w:tc>
          <w:tcPr>
            <w:tcW w:w="4678" w:type="dxa"/>
            <w:tcBorders>
              <w:top w:val="nil"/>
              <w:left w:val="single" w:sz="4" w:space="0" w:color="auto"/>
              <w:bottom w:val="single" w:sz="4" w:space="0" w:color="auto"/>
              <w:right w:val="single" w:sz="4" w:space="0" w:color="auto"/>
            </w:tcBorders>
            <w:shd w:val="clear" w:color="auto" w:fill="auto"/>
            <w:vAlign w:val="center"/>
            <w:hideMark/>
          </w:tcPr>
          <w:p w14:paraId="580D6901" w14:textId="77777777" w:rsidR="002114CB" w:rsidRPr="002114CB" w:rsidRDefault="002114CB" w:rsidP="002114CB">
            <w:pPr>
              <w:spacing w:after="0" w:line="240" w:lineRule="auto"/>
              <w:jc w:val="both"/>
              <w:rPr>
                <w:rFonts w:ascii="Times New Roman" w:eastAsia="Times New Roman" w:hAnsi="Times New Roman" w:cs="Times New Roman"/>
                <w:sz w:val="20"/>
                <w:szCs w:val="20"/>
                <w:lang w:eastAsia="ru-RU"/>
              </w:rPr>
            </w:pPr>
            <w:r w:rsidRPr="002114CB">
              <w:rPr>
                <w:rFonts w:ascii="Times New Roman" w:eastAsia="Times New Roman" w:hAnsi="Times New Roman" w:cs="Times New Roman"/>
                <w:sz w:val="20"/>
                <w:szCs w:val="20"/>
                <w:lang w:eastAsia="ru-RU"/>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 по иным непрограммным мероприятиям в рамках непрограммного направления деятельности «Обеспечение деятельности Администрации Митякинского сельского поселения» (Иные закупки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vAlign w:val="center"/>
            <w:hideMark/>
          </w:tcPr>
          <w:p w14:paraId="15823850" w14:textId="77777777" w:rsidR="002114CB" w:rsidRPr="002114CB" w:rsidRDefault="002114CB" w:rsidP="002114CB">
            <w:pPr>
              <w:spacing w:after="0" w:line="240" w:lineRule="auto"/>
              <w:jc w:val="center"/>
              <w:rPr>
                <w:rFonts w:ascii="Times New Roman" w:eastAsia="Times New Roman" w:hAnsi="Times New Roman" w:cs="Times New Roman"/>
                <w:color w:val="000000"/>
                <w:sz w:val="20"/>
                <w:szCs w:val="20"/>
                <w:lang w:eastAsia="ru-RU"/>
              </w:rPr>
            </w:pPr>
            <w:r w:rsidRPr="002114CB">
              <w:rPr>
                <w:rFonts w:ascii="Times New Roman" w:eastAsia="Times New Roman" w:hAnsi="Times New Roman" w:cs="Times New Roman"/>
                <w:color w:val="000000"/>
                <w:sz w:val="20"/>
                <w:szCs w:val="20"/>
                <w:lang w:eastAsia="ru-RU"/>
              </w:rPr>
              <w:t>02</w:t>
            </w:r>
          </w:p>
        </w:tc>
        <w:tc>
          <w:tcPr>
            <w:tcW w:w="1418" w:type="dxa"/>
            <w:tcBorders>
              <w:top w:val="nil"/>
              <w:left w:val="nil"/>
              <w:bottom w:val="single" w:sz="4" w:space="0" w:color="auto"/>
              <w:right w:val="single" w:sz="4" w:space="0" w:color="auto"/>
            </w:tcBorders>
            <w:shd w:val="clear" w:color="auto" w:fill="auto"/>
            <w:vAlign w:val="center"/>
            <w:hideMark/>
          </w:tcPr>
          <w:p w14:paraId="3FB70C96" w14:textId="77777777" w:rsidR="002114CB" w:rsidRPr="002114CB" w:rsidRDefault="002114CB" w:rsidP="002114CB">
            <w:pPr>
              <w:spacing w:after="0" w:line="240" w:lineRule="auto"/>
              <w:jc w:val="center"/>
              <w:rPr>
                <w:rFonts w:ascii="Times New Roman" w:eastAsia="Times New Roman" w:hAnsi="Times New Roman" w:cs="Times New Roman"/>
                <w:color w:val="000000"/>
                <w:sz w:val="20"/>
                <w:szCs w:val="20"/>
                <w:lang w:eastAsia="ru-RU"/>
              </w:rPr>
            </w:pPr>
            <w:r w:rsidRPr="002114CB">
              <w:rPr>
                <w:rFonts w:ascii="Times New Roman" w:eastAsia="Times New Roman" w:hAnsi="Times New Roman" w:cs="Times New Roman"/>
                <w:color w:val="000000"/>
                <w:sz w:val="20"/>
                <w:szCs w:val="20"/>
                <w:lang w:eastAsia="ru-RU"/>
              </w:rPr>
              <w:t>03</w:t>
            </w:r>
          </w:p>
        </w:tc>
        <w:tc>
          <w:tcPr>
            <w:tcW w:w="1366" w:type="dxa"/>
            <w:tcBorders>
              <w:top w:val="nil"/>
              <w:left w:val="nil"/>
              <w:bottom w:val="single" w:sz="4" w:space="0" w:color="auto"/>
              <w:right w:val="single" w:sz="4" w:space="0" w:color="auto"/>
            </w:tcBorders>
            <w:shd w:val="clear" w:color="auto" w:fill="auto"/>
            <w:vAlign w:val="center"/>
            <w:hideMark/>
          </w:tcPr>
          <w:p w14:paraId="6C6AA0D2" w14:textId="77777777" w:rsidR="002114CB" w:rsidRPr="002114CB" w:rsidRDefault="002114CB" w:rsidP="002114CB">
            <w:pPr>
              <w:spacing w:after="0" w:line="240" w:lineRule="auto"/>
              <w:jc w:val="center"/>
              <w:rPr>
                <w:rFonts w:ascii="Times New Roman" w:eastAsia="Times New Roman" w:hAnsi="Times New Roman" w:cs="Times New Roman"/>
                <w:color w:val="000000"/>
                <w:sz w:val="20"/>
                <w:szCs w:val="20"/>
                <w:lang w:eastAsia="ru-RU"/>
              </w:rPr>
            </w:pPr>
            <w:r w:rsidRPr="002114CB">
              <w:rPr>
                <w:rFonts w:ascii="Times New Roman" w:eastAsia="Times New Roman" w:hAnsi="Times New Roman" w:cs="Times New Roman"/>
                <w:color w:val="000000"/>
                <w:sz w:val="20"/>
                <w:szCs w:val="20"/>
                <w:lang w:eastAsia="ru-RU"/>
              </w:rPr>
              <w:t>89.9.00.51180</w:t>
            </w:r>
          </w:p>
        </w:tc>
        <w:tc>
          <w:tcPr>
            <w:tcW w:w="3002" w:type="dxa"/>
            <w:tcBorders>
              <w:top w:val="nil"/>
              <w:left w:val="nil"/>
              <w:bottom w:val="single" w:sz="4" w:space="0" w:color="auto"/>
              <w:right w:val="single" w:sz="4" w:space="0" w:color="auto"/>
            </w:tcBorders>
            <w:shd w:val="clear" w:color="auto" w:fill="auto"/>
            <w:vAlign w:val="center"/>
            <w:hideMark/>
          </w:tcPr>
          <w:p w14:paraId="51A87952" w14:textId="77777777" w:rsidR="002114CB" w:rsidRPr="002114CB" w:rsidRDefault="002114CB" w:rsidP="002114CB">
            <w:pPr>
              <w:spacing w:after="0" w:line="240" w:lineRule="auto"/>
              <w:jc w:val="center"/>
              <w:rPr>
                <w:rFonts w:ascii="Times New Roman" w:eastAsia="Times New Roman" w:hAnsi="Times New Roman" w:cs="Times New Roman"/>
                <w:color w:val="000000"/>
                <w:sz w:val="20"/>
                <w:szCs w:val="20"/>
                <w:lang w:eastAsia="ru-RU"/>
              </w:rPr>
            </w:pPr>
            <w:r w:rsidRPr="002114CB">
              <w:rPr>
                <w:rFonts w:ascii="Times New Roman" w:eastAsia="Times New Roman" w:hAnsi="Times New Roman" w:cs="Times New Roman"/>
                <w:color w:val="000000"/>
                <w:sz w:val="20"/>
                <w:szCs w:val="20"/>
                <w:lang w:eastAsia="ru-RU"/>
              </w:rPr>
              <w:t>240</w:t>
            </w:r>
          </w:p>
        </w:tc>
        <w:tc>
          <w:tcPr>
            <w:tcW w:w="1520" w:type="dxa"/>
            <w:tcBorders>
              <w:top w:val="nil"/>
              <w:left w:val="nil"/>
              <w:bottom w:val="single" w:sz="4" w:space="0" w:color="auto"/>
              <w:right w:val="single" w:sz="4" w:space="0" w:color="auto"/>
            </w:tcBorders>
            <w:shd w:val="clear" w:color="auto" w:fill="auto"/>
            <w:noWrap/>
            <w:vAlign w:val="center"/>
            <w:hideMark/>
          </w:tcPr>
          <w:p w14:paraId="47432152" w14:textId="77777777" w:rsidR="002114CB" w:rsidRPr="002114CB" w:rsidRDefault="002114CB" w:rsidP="002114CB">
            <w:pPr>
              <w:spacing w:after="0" w:line="240" w:lineRule="auto"/>
              <w:jc w:val="center"/>
              <w:rPr>
                <w:rFonts w:ascii="Times New Roman" w:eastAsia="Times New Roman" w:hAnsi="Times New Roman" w:cs="Times New Roman"/>
                <w:sz w:val="20"/>
                <w:szCs w:val="20"/>
                <w:lang w:eastAsia="ru-RU"/>
              </w:rPr>
            </w:pPr>
            <w:r w:rsidRPr="002114CB">
              <w:rPr>
                <w:rFonts w:ascii="Times New Roman" w:eastAsia="Times New Roman" w:hAnsi="Times New Roman" w:cs="Times New Roman"/>
                <w:sz w:val="20"/>
                <w:szCs w:val="20"/>
                <w:lang w:eastAsia="ru-RU"/>
              </w:rPr>
              <w:t>2,0</w:t>
            </w:r>
          </w:p>
        </w:tc>
        <w:tc>
          <w:tcPr>
            <w:tcW w:w="1058" w:type="dxa"/>
            <w:tcBorders>
              <w:top w:val="nil"/>
              <w:left w:val="nil"/>
              <w:bottom w:val="single" w:sz="4" w:space="0" w:color="auto"/>
              <w:right w:val="single" w:sz="4" w:space="0" w:color="auto"/>
            </w:tcBorders>
            <w:shd w:val="clear" w:color="auto" w:fill="auto"/>
            <w:noWrap/>
            <w:vAlign w:val="center"/>
            <w:hideMark/>
          </w:tcPr>
          <w:p w14:paraId="75621B28" w14:textId="77777777" w:rsidR="002114CB" w:rsidRPr="002114CB" w:rsidRDefault="002114CB" w:rsidP="002114CB">
            <w:pPr>
              <w:spacing w:after="0" w:line="240" w:lineRule="auto"/>
              <w:jc w:val="center"/>
              <w:rPr>
                <w:rFonts w:ascii="Times New Roman" w:eastAsia="Times New Roman" w:hAnsi="Times New Roman" w:cs="Times New Roman"/>
                <w:sz w:val="20"/>
                <w:szCs w:val="20"/>
                <w:lang w:eastAsia="ru-RU"/>
              </w:rPr>
            </w:pPr>
            <w:r w:rsidRPr="002114CB">
              <w:rPr>
                <w:rFonts w:ascii="Times New Roman" w:eastAsia="Times New Roman" w:hAnsi="Times New Roman" w:cs="Times New Roman"/>
                <w:sz w:val="20"/>
                <w:szCs w:val="20"/>
                <w:lang w:eastAsia="ru-RU"/>
              </w:rPr>
              <w:t>37,5</w:t>
            </w:r>
          </w:p>
        </w:tc>
        <w:tc>
          <w:tcPr>
            <w:tcW w:w="1460" w:type="dxa"/>
            <w:tcBorders>
              <w:top w:val="nil"/>
              <w:left w:val="nil"/>
              <w:bottom w:val="single" w:sz="4" w:space="0" w:color="auto"/>
              <w:right w:val="single" w:sz="4" w:space="0" w:color="auto"/>
            </w:tcBorders>
            <w:shd w:val="clear" w:color="auto" w:fill="auto"/>
            <w:noWrap/>
            <w:vAlign w:val="center"/>
            <w:hideMark/>
          </w:tcPr>
          <w:p w14:paraId="4FB8BB9A" w14:textId="77777777" w:rsidR="002114CB" w:rsidRPr="002114CB" w:rsidRDefault="002114CB" w:rsidP="002114CB">
            <w:pPr>
              <w:spacing w:after="0" w:line="240" w:lineRule="auto"/>
              <w:jc w:val="center"/>
              <w:rPr>
                <w:rFonts w:ascii="Times New Roman" w:eastAsia="Times New Roman" w:hAnsi="Times New Roman" w:cs="Times New Roman"/>
                <w:sz w:val="20"/>
                <w:szCs w:val="20"/>
                <w:lang w:eastAsia="ru-RU"/>
              </w:rPr>
            </w:pPr>
            <w:r w:rsidRPr="002114CB">
              <w:rPr>
                <w:rFonts w:ascii="Times New Roman" w:eastAsia="Times New Roman" w:hAnsi="Times New Roman" w:cs="Times New Roman"/>
                <w:sz w:val="20"/>
                <w:szCs w:val="20"/>
                <w:lang w:eastAsia="ru-RU"/>
              </w:rPr>
              <w:t>58,8</w:t>
            </w:r>
          </w:p>
        </w:tc>
        <w:tc>
          <w:tcPr>
            <w:tcW w:w="230" w:type="dxa"/>
            <w:gridSpan w:val="2"/>
            <w:vAlign w:val="center"/>
            <w:hideMark/>
          </w:tcPr>
          <w:p w14:paraId="7D01D656" w14:textId="77777777" w:rsidR="002114CB" w:rsidRPr="002114CB" w:rsidRDefault="002114CB" w:rsidP="002114CB">
            <w:pPr>
              <w:spacing w:after="0" w:line="240" w:lineRule="auto"/>
              <w:rPr>
                <w:rFonts w:ascii="Times New Roman" w:eastAsia="Times New Roman" w:hAnsi="Times New Roman" w:cs="Times New Roman"/>
                <w:sz w:val="20"/>
                <w:szCs w:val="20"/>
                <w:lang w:eastAsia="ru-RU"/>
              </w:rPr>
            </w:pPr>
          </w:p>
        </w:tc>
      </w:tr>
      <w:tr w:rsidR="002114CB" w:rsidRPr="002114CB" w14:paraId="13C89FF7" w14:textId="77777777" w:rsidTr="00F31849">
        <w:trPr>
          <w:trHeight w:val="58"/>
        </w:trPr>
        <w:tc>
          <w:tcPr>
            <w:tcW w:w="4678" w:type="dxa"/>
            <w:tcBorders>
              <w:top w:val="nil"/>
              <w:left w:val="single" w:sz="4" w:space="0" w:color="auto"/>
              <w:bottom w:val="single" w:sz="4" w:space="0" w:color="auto"/>
              <w:right w:val="single" w:sz="4" w:space="0" w:color="auto"/>
            </w:tcBorders>
            <w:shd w:val="clear" w:color="auto" w:fill="auto"/>
            <w:vAlign w:val="center"/>
            <w:hideMark/>
          </w:tcPr>
          <w:p w14:paraId="779AB917" w14:textId="77777777" w:rsidR="002114CB" w:rsidRPr="002114CB" w:rsidRDefault="002114CB" w:rsidP="002114CB">
            <w:pPr>
              <w:spacing w:after="0" w:line="240" w:lineRule="auto"/>
              <w:jc w:val="both"/>
              <w:rPr>
                <w:rFonts w:ascii="Times New Roman" w:eastAsia="Times New Roman" w:hAnsi="Times New Roman" w:cs="Times New Roman"/>
                <w:b/>
                <w:bCs/>
                <w:color w:val="000000"/>
                <w:sz w:val="20"/>
                <w:szCs w:val="20"/>
                <w:lang w:eastAsia="ru-RU"/>
              </w:rPr>
            </w:pPr>
            <w:r w:rsidRPr="002114CB">
              <w:rPr>
                <w:rFonts w:ascii="Times New Roman" w:eastAsia="Times New Roman" w:hAnsi="Times New Roman" w:cs="Times New Roman"/>
                <w:b/>
                <w:bCs/>
                <w:color w:val="000000"/>
                <w:sz w:val="20"/>
                <w:szCs w:val="20"/>
                <w:lang w:eastAsia="ru-RU"/>
              </w:rPr>
              <w:t>НАЦИОНАЛЬНАЯ БЕЗОПАСНОСТЬ И ПРАВООХРАНИТЕЛЬНАЯ ДЕЯТЕЛЬНОСТЬ</w:t>
            </w:r>
          </w:p>
        </w:tc>
        <w:tc>
          <w:tcPr>
            <w:tcW w:w="992" w:type="dxa"/>
            <w:tcBorders>
              <w:top w:val="nil"/>
              <w:left w:val="nil"/>
              <w:bottom w:val="single" w:sz="4" w:space="0" w:color="auto"/>
              <w:right w:val="single" w:sz="4" w:space="0" w:color="auto"/>
            </w:tcBorders>
            <w:shd w:val="clear" w:color="auto" w:fill="auto"/>
            <w:vAlign w:val="center"/>
            <w:hideMark/>
          </w:tcPr>
          <w:p w14:paraId="05BBA218" w14:textId="77777777" w:rsidR="002114CB" w:rsidRPr="002114CB" w:rsidRDefault="002114CB" w:rsidP="002114CB">
            <w:pPr>
              <w:spacing w:after="0" w:line="240" w:lineRule="auto"/>
              <w:jc w:val="center"/>
              <w:rPr>
                <w:rFonts w:ascii="Times New Roman" w:eastAsia="Times New Roman" w:hAnsi="Times New Roman" w:cs="Times New Roman"/>
                <w:b/>
                <w:bCs/>
                <w:color w:val="000000"/>
                <w:sz w:val="20"/>
                <w:szCs w:val="20"/>
                <w:lang w:eastAsia="ru-RU"/>
              </w:rPr>
            </w:pPr>
            <w:r w:rsidRPr="002114CB">
              <w:rPr>
                <w:rFonts w:ascii="Times New Roman" w:eastAsia="Times New Roman" w:hAnsi="Times New Roman" w:cs="Times New Roman"/>
                <w:b/>
                <w:bCs/>
                <w:color w:val="000000"/>
                <w:sz w:val="20"/>
                <w:szCs w:val="20"/>
                <w:lang w:eastAsia="ru-RU"/>
              </w:rPr>
              <w:t>03</w:t>
            </w:r>
          </w:p>
        </w:tc>
        <w:tc>
          <w:tcPr>
            <w:tcW w:w="1418" w:type="dxa"/>
            <w:tcBorders>
              <w:top w:val="nil"/>
              <w:left w:val="nil"/>
              <w:bottom w:val="single" w:sz="4" w:space="0" w:color="auto"/>
              <w:right w:val="single" w:sz="4" w:space="0" w:color="auto"/>
            </w:tcBorders>
            <w:shd w:val="clear" w:color="auto" w:fill="auto"/>
            <w:vAlign w:val="center"/>
            <w:hideMark/>
          </w:tcPr>
          <w:p w14:paraId="0A461437" w14:textId="77777777" w:rsidR="002114CB" w:rsidRPr="002114CB" w:rsidRDefault="002114CB" w:rsidP="002114CB">
            <w:pPr>
              <w:spacing w:after="0" w:line="240" w:lineRule="auto"/>
              <w:jc w:val="center"/>
              <w:rPr>
                <w:rFonts w:ascii="Times New Roman" w:eastAsia="Times New Roman" w:hAnsi="Times New Roman" w:cs="Times New Roman"/>
                <w:b/>
                <w:bCs/>
                <w:color w:val="000000"/>
                <w:sz w:val="20"/>
                <w:szCs w:val="20"/>
                <w:lang w:eastAsia="ru-RU"/>
              </w:rPr>
            </w:pPr>
            <w:r w:rsidRPr="002114CB">
              <w:rPr>
                <w:rFonts w:ascii="Times New Roman" w:eastAsia="Times New Roman" w:hAnsi="Times New Roman" w:cs="Times New Roman"/>
                <w:b/>
                <w:bCs/>
                <w:color w:val="000000"/>
                <w:sz w:val="20"/>
                <w:szCs w:val="20"/>
                <w:lang w:eastAsia="ru-RU"/>
              </w:rPr>
              <w:t>00</w:t>
            </w:r>
          </w:p>
        </w:tc>
        <w:tc>
          <w:tcPr>
            <w:tcW w:w="1366" w:type="dxa"/>
            <w:tcBorders>
              <w:top w:val="nil"/>
              <w:left w:val="nil"/>
              <w:bottom w:val="single" w:sz="4" w:space="0" w:color="auto"/>
              <w:right w:val="single" w:sz="4" w:space="0" w:color="auto"/>
            </w:tcBorders>
            <w:shd w:val="clear" w:color="auto" w:fill="auto"/>
            <w:vAlign w:val="center"/>
            <w:hideMark/>
          </w:tcPr>
          <w:p w14:paraId="3D823CE0" w14:textId="77777777" w:rsidR="002114CB" w:rsidRPr="002114CB" w:rsidRDefault="002114CB" w:rsidP="002114CB">
            <w:pPr>
              <w:spacing w:after="0" w:line="240" w:lineRule="auto"/>
              <w:jc w:val="center"/>
              <w:rPr>
                <w:rFonts w:ascii="Times New Roman" w:eastAsia="Times New Roman" w:hAnsi="Times New Roman" w:cs="Times New Roman"/>
                <w:b/>
                <w:bCs/>
                <w:color w:val="000000"/>
                <w:sz w:val="20"/>
                <w:szCs w:val="20"/>
                <w:lang w:eastAsia="ru-RU"/>
              </w:rPr>
            </w:pPr>
            <w:r w:rsidRPr="002114CB">
              <w:rPr>
                <w:rFonts w:ascii="Times New Roman" w:eastAsia="Times New Roman" w:hAnsi="Times New Roman" w:cs="Times New Roman"/>
                <w:b/>
                <w:bCs/>
                <w:color w:val="000000"/>
                <w:sz w:val="20"/>
                <w:szCs w:val="20"/>
                <w:lang w:eastAsia="ru-RU"/>
              </w:rPr>
              <w:t> </w:t>
            </w:r>
          </w:p>
        </w:tc>
        <w:tc>
          <w:tcPr>
            <w:tcW w:w="3002" w:type="dxa"/>
            <w:tcBorders>
              <w:top w:val="nil"/>
              <w:left w:val="nil"/>
              <w:bottom w:val="single" w:sz="4" w:space="0" w:color="auto"/>
              <w:right w:val="single" w:sz="4" w:space="0" w:color="auto"/>
            </w:tcBorders>
            <w:shd w:val="clear" w:color="auto" w:fill="auto"/>
            <w:vAlign w:val="center"/>
            <w:hideMark/>
          </w:tcPr>
          <w:p w14:paraId="48662E5F" w14:textId="77777777" w:rsidR="002114CB" w:rsidRPr="002114CB" w:rsidRDefault="002114CB" w:rsidP="002114CB">
            <w:pPr>
              <w:spacing w:after="0" w:line="240" w:lineRule="auto"/>
              <w:jc w:val="center"/>
              <w:rPr>
                <w:rFonts w:ascii="Times New Roman" w:eastAsia="Times New Roman" w:hAnsi="Times New Roman" w:cs="Times New Roman"/>
                <w:b/>
                <w:bCs/>
                <w:color w:val="000000"/>
                <w:sz w:val="20"/>
                <w:szCs w:val="20"/>
                <w:lang w:eastAsia="ru-RU"/>
              </w:rPr>
            </w:pPr>
            <w:r w:rsidRPr="002114CB">
              <w:rPr>
                <w:rFonts w:ascii="Times New Roman" w:eastAsia="Times New Roman" w:hAnsi="Times New Roman" w:cs="Times New Roman"/>
                <w:b/>
                <w:bCs/>
                <w:color w:val="000000"/>
                <w:sz w:val="20"/>
                <w:szCs w:val="20"/>
                <w:lang w:eastAsia="ru-RU"/>
              </w:rPr>
              <w:t> </w:t>
            </w:r>
          </w:p>
        </w:tc>
        <w:tc>
          <w:tcPr>
            <w:tcW w:w="1520" w:type="dxa"/>
            <w:tcBorders>
              <w:top w:val="nil"/>
              <w:left w:val="nil"/>
              <w:bottom w:val="single" w:sz="4" w:space="0" w:color="auto"/>
              <w:right w:val="single" w:sz="4" w:space="0" w:color="auto"/>
            </w:tcBorders>
            <w:shd w:val="clear" w:color="auto" w:fill="auto"/>
            <w:noWrap/>
            <w:vAlign w:val="center"/>
            <w:hideMark/>
          </w:tcPr>
          <w:p w14:paraId="130DD9EA" w14:textId="77777777" w:rsidR="002114CB" w:rsidRPr="002114CB" w:rsidRDefault="002114CB" w:rsidP="002114CB">
            <w:pPr>
              <w:spacing w:after="0" w:line="240" w:lineRule="auto"/>
              <w:jc w:val="center"/>
              <w:rPr>
                <w:rFonts w:ascii="Times New Roman" w:eastAsia="Times New Roman" w:hAnsi="Times New Roman" w:cs="Times New Roman"/>
                <w:b/>
                <w:bCs/>
                <w:sz w:val="20"/>
                <w:szCs w:val="20"/>
                <w:lang w:eastAsia="ru-RU"/>
              </w:rPr>
            </w:pPr>
            <w:r w:rsidRPr="002114CB">
              <w:rPr>
                <w:rFonts w:ascii="Times New Roman" w:eastAsia="Times New Roman" w:hAnsi="Times New Roman" w:cs="Times New Roman"/>
                <w:b/>
                <w:bCs/>
                <w:sz w:val="20"/>
                <w:szCs w:val="20"/>
                <w:lang w:eastAsia="ru-RU"/>
              </w:rPr>
              <w:t>0,0</w:t>
            </w:r>
          </w:p>
        </w:tc>
        <w:tc>
          <w:tcPr>
            <w:tcW w:w="1058" w:type="dxa"/>
            <w:tcBorders>
              <w:top w:val="nil"/>
              <w:left w:val="nil"/>
              <w:bottom w:val="single" w:sz="4" w:space="0" w:color="auto"/>
              <w:right w:val="single" w:sz="4" w:space="0" w:color="auto"/>
            </w:tcBorders>
            <w:shd w:val="clear" w:color="auto" w:fill="auto"/>
            <w:noWrap/>
            <w:vAlign w:val="center"/>
            <w:hideMark/>
          </w:tcPr>
          <w:p w14:paraId="156DB2F6" w14:textId="77777777" w:rsidR="002114CB" w:rsidRPr="002114CB" w:rsidRDefault="002114CB" w:rsidP="002114CB">
            <w:pPr>
              <w:spacing w:after="0" w:line="240" w:lineRule="auto"/>
              <w:jc w:val="center"/>
              <w:rPr>
                <w:rFonts w:ascii="Times New Roman" w:eastAsia="Times New Roman" w:hAnsi="Times New Roman" w:cs="Times New Roman"/>
                <w:b/>
                <w:bCs/>
                <w:sz w:val="20"/>
                <w:szCs w:val="20"/>
                <w:lang w:eastAsia="ru-RU"/>
              </w:rPr>
            </w:pPr>
            <w:r w:rsidRPr="002114CB">
              <w:rPr>
                <w:rFonts w:ascii="Times New Roman" w:eastAsia="Times New Roman" w:hAnsi="Times New Roman" w:cs="Times New Roman"/>
                <w:b/>
                <w:bCs/>
                <w:sz w:val="20"/>
                <w:szCs w:val="20"/>
                <w:lang w:eastAsia="ru-RU"/>
              </w:rPr>
              <w:t>0,0</w:t>
            </w:r>
          </w:p>
        </w:tc>
        <w:tc>
          <w:tcPr>
            <w:tcW w:w="1460" w:type="dxa"/>
            <w:tcBorders>
              <w:top w:val="nil"/>
              <w:left w:val="nil"/>
              <w:bottom w:val="single" w:sz="4" w:space="0" w:color="auto"/>
              <w:right w:val="single" w:sz="4" w:space="0" w:color="auto"/>
            </w:tcBorders>
            <w:shd w:val="clear" w:color="auto" w:fill="auto"/>
            <w:noWrap/>
            <w:vAlign w:val="center"/>
            <w:hideMark/>
          </w:tcPr>
          <w:p w14:paraId="2C774FC0" w14:textId="77777777" w:rsidR="002114CB" w:rsidRPr="002114CB" w:rsidRDefault="002114CB" w:rsidP="002114CB">
            <w:pPr>
              <w:spacing w:after="0" w:line="240" w:lineRule="auto"/>
              <w:jc w:val="center"/>
              <w:rPr>
                <w:rFonts w:ascii="Times New Roman" w:eastAsia="Times New Roman" w:hAnsi="Times New Roman" w:cs="Times New Roman"/>
                <w:b/>
                <w:bCs/>
                <w:sz w:val="20"/>
                <w:szCs w:val="20"/>
                <w:lang w:eastAsia="ru-RU"/>
              </w:rPr>
            </w:pPr>
            <w:r w:rsidRPr="002114CB">
              <w:rPr>
                <w:rFonts w:ascii="Times New Roman" w:eastAsia="Times New Roman" w:hAnsi="Times New Roman" w:cs="Times New Roman"/>
                <w:b/>
                <w:bCs/>
                <w:sz w:val="20"/>
                <w:szCs w:val="20"/>
                <w:lang w:eastAsia="ru-RU"/>
              </w:rPr>
              <w:t>0,0</w:t>
            </w:r>
          </w:p>
        </w:tc>
        <w:tc>
          <w:tcPr>
            <w:tcW w:w="230" w:type="dxa"/>
            <w:gridSpan w:val="2"/>
            <w:vAlign w:val="center"/>
            <w:hideMark/>
          </w:tcPr>
          <w:p w14:paraId="783B3E0E" w14:textId="77777777" w:rsidR="002114CB" w:rsidRPr="002114CB" w:rsidRDefault="002114CB" w:rsidP="002114CB">
            <w:pPr>
              <w:spacing w:after="0" w:line="240" w:lineRule="auto"/>
              <w:rPr>
                <w:rFonts w:ascii="Times New Roman" w:eastAsia="Times New Roman" w:hAnsi="Times New Roman" w:cs="Times New Roman"/>
                <w:sz w:val="20"/>
                <w:szCs w:val="20"/>
                <w:lang w:eastAsia="ru-RU"/>
              </w:rPr>
            </w:pPr>
          </w:p>
        </w:tc>
      </w:tr>
      <w:tr w:rsidR="002114CB" w:rsidRPr="002114CB" w14:paraId="43DDFF3E" w14:textId="77777777" w:rsidTr="00F31849">
        <w:trPr>
          <w:trHeight w:val="735"/>
        </w:trPr>
        <w:tc>
          <w:tcPr>
            <w:tcW w:w="4678" w:type="dxa"/>
            <w:tcBorders>
              <w:top w:val="nil"/>
              <w:left w:val="single" w:sz="4" w:space="0" w:color="auto"/>
              <w:bottom w:val="single" w:sz="4" w:space="0" w:color="auto"/>
              <w:right w:val="single" w:sz="4" w:space="0" w:color="auto"/>
            </w:tcBorders>
            <w:shd w:val="clear" w:color="auto" w:fill="auto"/>
            <w:vAlign w:val="center"/>
            <w:hideMark/>
          </w:tcPr>
          <w:p w14:paraId="12AD8A65" w14:textId="77777777" w:rsidR="002114CB" w:rsidRPr="002114CB" w:rsidRDefault="002114CB" w:rsidP="002114CB">
            <w:pPr>
              <w:spacing w:after="0" w:line="240" w:lineRule="auto"/>
              <w:jc w:val="both"/>
              <w:rPr>
                <w:rFonts w:ascii="Times New Roman" w:eastAsia="Times New Roman" w:hAnsi="Times New Roman" w:cs="Times New Roman"/>
                <w:color w:val="000000"/>
                <w:sz w:val="20"/>
                <w:szCs w:val="20"/>
                <w:lang w:eastAsia="ru-RU"/>
              </w:rPr>
            </w:pPr>
            <w:r w:rsidRPr="002114CB">
              <w:rPr>
                <w:rFonts w:ascii="Times New Roman" w:eastAsia="Times New Roman" w:hAnsi="Times New Roman" w:cs="Times New Roman"/>
                <w:color w:val="000000"/>
                <w:sz w:val="20"/>
                <w:szCs w:val="20"/>
                <w:lang w:eastAsia="ru-RU"/>
              </w:rPr>
              <w:t>Защита населения и территории от чрезвычайных ситуаций природного и техногенного характера, пожарная безопасность</w:t>
            </w:r>
          </w:p>
        </w:tc>
        <w:tc>
          <w:tcPr>
            <w:tcW w:w="992" w:type="dxa"/>
            <w:tcBorders>
              <w:top w:val="nil"/>
              <w:left w:val="nil"/>
              <w:bottom w:val="single" w:sz="4" w:space="0" w:color="auto"/>
              <w:right w:val="single" w:sz="4" w:space="0" w:color="auto"/>
            </w:tcBorders>
            <w:shd w:val="clear" w:color="auto" w:fill="auto"/>
            <w:vAlign w:val="center"/>
            <w:hideMark/>
          </w:tcPr>
          <w:p w14:paraId="26A2F8FE" w14:textId="77777777" w:rsidR="002114CB" w:rsidRPr="002114CB" w:rsidRDefault="002114CB" w:rsidP="002114CB">
            <w:pPr>
              <w:spacing w:after="0" w:line="240" w:lineRule="auto"/>
              <w:jc w:val="center"/>
              <w:rPr>
                <w:rFonts w:ascii="Times New Roman" w:eastAsia="Times New Roman" w:hAnsi="Times New Roman" w:cs="Times New Roman"/>
                <w:color w:val="000000"/>
                <w:sz w:val="20"/>
                <w:szCs w:val="20"/>
                <w:lang w:eastAsia="ru-RU"/>
              </w:rPr>
            </w:pPr>
            <w:r w:rsidRPr="002114CB">
              <w:rPr>
                <w:rFonts w:ascii="Times New Roman" w:eastAsia="Times New Roman" w:hAnsi="Times New Roman" w:cs="Times New Roman"/>
                <w:color w:val="000000"/>
                <w:sz w:val="20"/>
                <w:szCs w:val="20"/>
                <w:lang w:eastAsia="ru-RU"/>
              </w:rPr>
              <w:t>03</w:t>
            </w:r>
          </w:p>
        </w:tc>
        <w:tc>
          <w:tcPr>
            <w:tcW w:w="1418" w:type="dxa"/>
            <w:tcBorders>
              <w:top w:val="nil"/>
              <w:left w:val="nil"/>
              <w:bottom w:val="single" w:sz="4" w:space="0" w:color="auto"/>
              <w:right w:val="single" w:sz="4" w:space="0" w:color="auto"/>
            </w:tcBorders>
            <w:shd w:val="clear" w:color="auto" w:fill="auto"/>
            <w:vAlign w:val="center"/>
            <w:hideMark/>
          </w:tcPr>
          <w:p w14:paraId="5536F9DF" w14:textId="77777777" w:rsidR="002114CB" w:rsidRPr="002114CB" w:rsidRDefault="002114CB" w:rsidP="002114CB">
            <w:pPr>
              <w:spacing w:after="0" w:line="240" w:lineRule="auto"/>
              <w:jc w:val="center"/>
              <w:rPr>
                <w:rFonts w:ascii="Times New Roman" w:eastAsia="Times New Roman" w:hAnsi="Times New Roman" w:cs="Times New Roman"/>
                <w:color w:val="000000"/>
                <w:sz w:val="20"/>
                <w:szCs w:val="20"/>
                <w:lang w:eastAsia="ru-RU"/>
              </w:rPr>
            </w:pPr>
            <w:r w:rsidRPr="002114CB">
              <w:rPr>
                <w:rFonts w:ascii="Times New Roman" w:eastAsia="Times New Roman" w:hAnsi="Times New Roman" w:cs="Times New Roman"/>
                <w:color w:val="000000"/>
                <w:sz w:val="20"/>
                <w:szCs w:val="20"/>
                <w:lang w:eastAsia="ru-RU"/>
              </w:rPr>
              <w:t>10</w:t>
            </w:r>
          </w:p>
        </w:tc>
        <w:tc>
          <w:tcPr>
            <w:tcW w:w="1366" w:type="dxa"/>
            <w:tcBorders>
              <w:top w:val="nil"/>
              <w:left w:val="nil"/>
              <w:bottom w:val="single" w:sz="4" w:space="0" w:color="auto"/>
              <w:right w:val="single" w:sz="4" w:space="0" w:color="auto"/>
            </w:tcBorders>
            <w:shd w:val="clear" w:color="auto" w:fill="auto"/>
            <w:vAlign w:val="center"/>
            <w:hideMark/>
          </w:tcPr>
          <w:p w14:paraId="391CB26F" w14:textId="77777777" w:rsidR="002114CB" w:rsidRPr="002114CB" w:rsidRDefault="002114CB" w:rsidP="002114CB">
            <w:pPr>
              <w:spacing w:after="0" w:line="240" w:lineRule="auto"/>
              <w:jc w:val="center"/>
              <w:rPr>
                <w:rFonts w:ascii="Times New Roman" w:eastAsia="Times New Roman" w:hAnsi="Times New Roman" w:cs="Times New Roman"/>
                <w:color w:val="000000"/>
                <w:sz w:val="20"/>
                <w:szCs w:val="20"/>
                <w:lang w:eastAsia="ru-RU"/>
              </w:rPr>
            </w:pPr>
            <w:r w:rsidRPr="002114CB">
              <w:rPr>
                <w:rFonts w:ascii="Times New Roman" w:eastAsia="Times New Roman" w:hAnsi="Times New Roman" w:cs="Times New Roman"/>
                <w:color w:val="000000"/>
                <w:sz w:val="20"/>
                <w:szCs w:val="20"/>
                <w:lang w:eastAsia="ru-RU"/>
              </w:rPr>
              <w:t> </w:t>
            </w:r>
          </w:p>
        </w:tc>
        <w:tc>
          <w:tcPr>
            <w:tcW w:w="3002" w:type="dxa"/>
            <w:tcBorders>
              <w:top w:val="nil"/>
              <w:left w:val="nil"/>
              <w:bottom w:val="single" w:sz="4" w:space="0" w:color="auto"/>
              <w:right w:val="single" w:sz="4" w:space="0" w:color="auto"/>
            </w:tcBorders>
            <w:shd w:val="clear" w:color="auto" w:fill="auto"/>
            <w:vAlign w:val="center"/>
            <w:hideMark/>
          </w:tcPr>
          <w:p w14:paraId="1CF61EAC" w14:textId="77777777" w:rsidR="002114CB" w:rsidRPr="002114CB" w:rsidRDefault="002114CB" w:rsidP="002114CB">
            <w:pPr>
              <w:spacing w:after="0" w:line="240" w:lineRule="auto"/>
              <w:jc w:val="center"/>
              <w:rPr>
                <w:rFonts w:ascii="Times New Roman" w:eastAsia="Times New Roman" w:hAnsi="Times New Roman" w:cs="Times New Roman"/>
                <w:color w:val="000000"/>
                <w:sz w:val="20"/>
                <w:szCs w:val="20"/>
                <w:lang w:eastAsia="ru-RU"/>
              </w:rPr>
            </w:pPr>
            <w:r w:rsidRPr="002114CB">
              <w:rPr>
                <w:rFonts w:ascii="Times New Roman" w:eastAsia="Times New Roman" w:hAnsi="Times New Roman" w:cs="Times New Roman"/>
                <w:color w:val="000000"/>
                <w:sz w:val="20"/>
                <w:szCs w:val="20"/>
                <w:lang w:eastAsia="ru-RU"/>
              </w:rPr>
              <w:t> </w:t>
            </w:r>
          </w:p>
        </w:tc>
        <w:tc>
          <w:tcPr>
            <w:tcW w:w="1520" w:type="dxa"/>
            <w:tcBorders>
              <w:top w:val="nil"/>
              <w:left w:val="nil"/>
              <w:bottom w:val="single" w:sz="4" w:space="0" w:color="auto"/>
              <w:right w:val="single" w:sz="4" w:space="0" w:color="auto"/>
            </w:tcBorders>
            <w:shd w:val="clear" w:color="auto" w:fill="auto"/>
            <w:noWrap/>
            <w:vAlign w:val="center"/>
            <w:hideMark/>
          </w:tcPr>
          <w:p w14:paraId="290377DD" w14:textId="77777777" w:rsidR="002114CB" w:rsidRPr="002114CB" w:rsidRDefault="002114CB" w:rsidP="002114CB">
            <w:pPr>
              <w:spacing w:after="0" w:line="240" w:lineRule="auto"/>
              <w:jc w:val="center"/>
              <w:rPr>
                <w:rFonts w:ascii="Times New Roman" w:eastAsia="Times New Roman" w:hAnsi="Times New Roman" w:cs="Times New Roman"/>
                <w:sz w:val="20"/>
                <w:szCs w:val="20"/>
                <w:lang w:eastAsia="ru-RU"/>
              </w:rPr>
            </w:pPr>
            <w:r w:rsidRPr="002114CB">
              <w:rPr>
                <w:rFonts w:ascii="Times New Roman" w:eastAsia="Times New Roman" w:hAnsi="Times New Roman" w:cs="Times New Roman"/>
                <w:sz w:val="20"/>
                <w:szCs w:val="20"/>
                <w:lang w:eastAsia="ru-RU"/>
              </w:rPr>
              <w:t>0,0</w:t>
            </w:r>
          </w:p>
        </w:tc>
        <w:tc>
          <w:tcPr>
            <w:tcW w:w="1058" w:type="dxa"/>
            <w:tcBorders>
              <w:top w:val="nil"/>
              <w:left w:val="nil"/>
              <w:bottom w:val="single" w:sz="4" w:space="0" w:color="auto"/>
              <w:right w:val="single" w:sz="4" w:space="0" w:color="auto"/>
            </w:tcBorders>
            <w:shd w:val="clear" w:color="auto" w:fill="auto"/>
            <w:noWrap/>
            <w:vAlign w:val="center"/>
            <w:hideMark/>
          </w:tcPr>
          <w:p w14:paraId="051A28CA" w14:textId="77777777" w:rsidR="002114CB" w:rsidRPr="002114CB" w:rsidRDefault="002114CB" w:rsidP="002114CB">
            <w:pPr>
              <w:spacing w:after="0" w:line="240" w:lineRule="auto"/>
              <w:jc w:val="center"/>
              <w:rPr>
                <w:rFonts w:ascii="Times New Roman" w:eastAsia="Times New Roman" w:hAnsi="Times New Roman" w:cs="Times New Roman"/>
                <w:sz w:val="20"/>
                <w:szCs w:val="20"/>
                <w:lang w:eastAsia="ru-RU"/>
              </w:rPr>
            </w:pPr>
            <w:r w:rsidRPr="002114CB">
              <w:rPr>
                <w:rFonts w:ascii="Times New Roman" w:eastAsia="Times New Roman" w:hAnsi="Times New Roman" w:cs="Times New Roman"/>
                <w:sz w:val="20"/>
                <w:szCs w:val="20"/>
                <w:lang w:eastAsia="ru-RU"/>
              </w:rPr>
              <w:t>0,0</w:t>
            </w:r>
          </w:p>
        </w:tc>
        <w:tc>
          <w:tcPr>
            <w:tcW w:w="1460" w:type="dxa"/>
            <w:tcBorders>
              <w:top w:val="nil"/>
              <w:left w:val="nil"/>
              <w:bottom w:val="single" w:sz="4" w:space="0" w:color="auto"/>
              <w:right w:val="single" w:sz="4" w:space="0" w:color="auto"/>
            </w:tcBorders>
            <w:shd w:val="clear" w:color="auto" w:fill="auto"/>
            <w:noWrap/>
            <w:vAlign w:val="center"/>
            <w:hideMark/>
          </w:tcPr>
          <w:p w14:paraId="579B7625" w14:textId="77777777" w:rsidR="002114CB" w:rsidRPr="002114CB" w:rsidRDefault="002114CB" w:rsidP="002114CB">
            <w:pPr>
              <w:spacing w:after="0" w:line="240" w:lineRule="auto"/>
              <w:jc w:val="center"/>
              <w:rPr>
                <w:rFonts w:ascii="Times New Roman" w:eastAsia="Times New Roman" w:hAnsi="Times New Roman" w:cs="Times New Roman"/>
                <w:sz w:val="20"/>
                <w:szCs w:val="20"/>
                <w:lang w:eastAsia="ru-RU"/>
              </w:rPr>
            </w:pPr>
            <w:r w:rsidRPr="002114CB">
              <w:rPr>
                <w:rFonts w:ascii="Times New Roman" w:eastAsia="Times New Roman" w:hAnsi="Times New Roman" w:cs="Times New Roman"/>
                <w:sz w:val="20"/>
                <w:szCs w:val="20"/>
                <w:lang w:eastAsia="ru-RU"/>
              </w:rPr>
              <w:t>0,0</w:t>
            </w:r>
          </w:p>
        </w:tc>
        <w:tc>
          <w:tcPr>
            <w:tcW w:w="230" w:type="dxa"/>
            <w:gridSpan w:val="2"/>
            <w:vAlign w:val="center"/>
            <w:hideMark/>
          </w:tcPr>
          <w:p w14:paraId="02103C17" w14:textId="77777777" w:rsidR="002114CB" w:rsidRPr="002114CB" w:rsidRDefault="002114CB" w:rsidP="002114CB">
            <w:pPr>
              <w:spacing w:after="0" w:line="240" w:lineRule="auto"/>
              <w:rPr>
                <w:rFonts w:ascii="Times New Roman" w:eastAsia="Times New Roman" w:hAnsi="Times New Roman" w:cs="Times New Roman"/>
                <w:sz w:val="20"/>
                <w:szCs w:val="20"/>
                <w:lang w:eastAsia="ru-RU"/>
              </w:rPr>
            </w:pPr>
          </w:p>
        </w:tc>
      </w:tr>
      <w:tr w:rsidR="002114CB" w:rsidRPr="002114CB" w14:paraId="5C71F287" w14:textId="77777777" w:rsidTr="00F31849">
        <w:trPr>
          <w:trHeight w:val="945"/>
        </w:trPr>
        <w:tc>
          <w:tcPr>
            <w:tcW w:w="4678" w:type="dxa"/>
            <w:tcBorders>
              <w:top w:val="nil"/>
              <w:left w:val="single" w:sz="4" w:space="0" w:color="auto"/>
              <w:bottom w:val="single" w:sz="4" w:space="0" w:color="auto"/>
              <w:right w:val="single" w:sz="4" w:space="0" w:color="auto"/>
            </w:tcBorders>
            <w:shd w:val="clear" w:color="auto" w:fill="auto"/>
            <w:vAlign w:val="center"/>
            <w:hideMark/>
          </w:tcPr>
          <w:p w14:paraId="3695D2E8" w14:textId="77777777" w:rsidR="002114CB" w:rsidRPr="002114CB" w:rsidRDefault="002114CB" w:rsidP="002114CB">
            <w:pPr>
              <w:spacing w:after="0" w:line="240" w:lineRule="auto"/>
              <w:jc w:val="both"/>
              <w:rPr>
                <w:rFonts w:ascii="Times New Roman" w:eastAsia="Times New Roman" w:hAnsi="Times New Roman" w:cs="Times New Roman"/>
                <w:color w:val="000000"/>
                <w:sz w:val="20"/>
                <w:szCs w:val="20"/>
                <w:lang w:eastAsia="ru-RU"/>
              </w:rPr>
            </w:pPr>
            <w:r w:rsidRPr="002114CB">
              <w:rPr>
                <w:rFonts w:ascii="Times New Roman" w:eastAsia="Times New Roman" w:hAnsi="Times New Roman" w:cs="Times New Roman"/>
                <w:color w:val="000000"/>
                <w:sz w:val="20"/>
                <w:szCs w:val="20"/>
                <w:lang w:eastAsia="ru-RU"/>
              </w:rPr>
              <w:t>Расходы на приобретение пожарного оборудования и снаряжения (Иные закупки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vAlign w:val="center"/>
            <w:hideMark/>
          </w:tcPr>
          <w:p w14:paraId="2CC8CF8C" w14:textId="77777777" w:rsidR="002114CB" w:rsidRPr="002114CB" w:rsidRDefault="002114CB" w:rsidP="002114CB">
            <w:pPr>
              <w:spacing w:after="0" w:line="240" w:lineRule="auto"/>
              <w:jc w:val="center"/>
              <w:rPr>
                <w:rFonts w:ascii="Times New Roman" w:eastAsia="Times New Roman" w:hAnsi="Times New Roman" w:cs="Times New Roman"/>
                <w:color w:val="000000"/>
                <w:sz w:val="20"/>
                <w:szCs w:val="20"/>
                <w:lang w:eastAsia="ru-RU"/>
              </w:rPr>
            </w:pPr>
            <w:r w:rsidRPr="002114CB">
              <w:rPr>
                <w:rFonts w:ascii="Times New Roman" w:eastAsia="Times New Roman" w:hAnsi="Times New Roman" w:cs="Times New Roman"/>
                <w:color w:val="000000"/>
                <w:sz w:val="20"/>
                <w:szCs w:val="20"/>
                <w:lang w:eastAsia="ru-RU"/>
              </w:rPr>
              <w:t>03</w:t>
            </w:r>
          </w:p>
        </w:tc>
        <w:tc>
          <w:tcPr>
            <w:tcW w:w="1418" w:type="dxa"/>
            <w:tcBorders>
              <w:top w:val="nil"/>
              <w:left w:val="nil"/>
              <w:bottom w:val="single" w:sz="4" w:space="0" w:color="auto"/>
              <w:right w:val="single" w:sz="4" w:space="0" w:color="auto"/>
            </w:tcBorders>
            <w:shd w:val="clear" w:color="auto" w:fill="auto"/>
            <w:vAlign w:val="center"/>
            <w:hideMark/>
          </w:tcPr>
          <w:p w14:paraId="2ECEE95B" w14:textId="77777777" w:rsidR="002114CB" w:rsidRPr="002114CB" w:rsidRDefault="002114CB" w:rsidP="002114CB">
            <w:pPr>
              <w:spacing w:after="0" w:line="240" w:lineRule="auto"/>
              <w:jc w:val="center"/>
              <w:rPr>
                <w:rFonts w:ascii="Times New Roman" w:eastAsia="Times New Roman" w:hAnsi="Times New Roman" w:cs="Times New Roman"/>
                <w:color w:val="000000"/>
                <w:sz w:val="20"/>
                <w:szCs w:val="20"/>
                <w:lang w:eastAsia="ru-RU"/>
              </w:rPr>
            </w:pPr>
            <w:r w:rsidRPr="002114CB">
              <w:rPr>
                <w:rFonts w:ascii="Times New Roman" w:eastAsia="Times New Roman" w:hAnsi="Times New Roman" w:cs="Times New Roman"/>
                <w:color w:val="000000"/>
                <w:sz w:val="20"/>
                <w:szCs w:val="20"/>
                <w:lang w:eastAsia="ru-RU"/>
              </w:rPr>
              <w:t>10</w:t>
            </w:r>
          </w:p>
        </w:tc>
        <w:tc>
          <w:tcPr>
            <w:tcW w:w="1366" w:type="dxa"/>
            <w:tcBorders>
              <w:top w:val="nil"/>
              <w:left w:val="nil"/>
              <w:bottom w:val="single" w:sz="4" w:space="0" w:color="auto"/>
              <w:right w:val="single" w:sz="4" w:space="0" w:color="auto"/>
            </w:tcBorders>
            <w:shd w:val="clear" w:color="auto" w:fill="auto"/>
            <w:vAlign w:val="center"/>
            <w:hideMark/>
          </w:tcPr>
          <w:p w14:paraId="52DB0413" w14:textId="77777777" w:rsidR="002114CB" w:rsidRPr="002114CB" w:rsidRDefault="002114CB" w:rsidP="002114CB">
            <w:pPr>
              <w:spacing w:after="0" w:line="240" w:lineRule="auto"/>
              <w:jc w:val="center"/>
              <w:rPr>
                <w:rFonts w:ascii="Times New Roman" w:eastAsia="Times New Roman" w:hAnsi="Times New Roman" w:cs="Times New Roman"/>
                <w:color w:val="000000"/>
                <w:sz w:val="20"/>
                <w:szCs w:val="20"/>
                <w:lang w:eastAsia="ru-RU"/>
              </w:rPr>
            </w:pPr>
            <w:r w:rsidRPr="002114CB">
              <w:rPr>
                <w:rFonts w:ascii="Times New Roman" w:eastAsia="Times New Roman" w:hAnsi="Times New Roman" w:cs="Times New Roman"/>
                <w:color w:val="000000"/>
                <w:sz w:val="20"/>
                <w:szCs w:val="20"/>
                <w:lang w:eastAsia="ru-RU"/>
              </w:rPr>
              <w:t>02.1.00.20560</w:t>
            </w:r>
          </w:p>
        </w:tc>
        <w:tc>
          <w:tcPr>
            <w:tcW w:w="3002" w:type="dxa"/>
            <w:tcBorders>
              <w:top w:val="nil"/>
              <w:left w:val="nil"/>
              <w:bottom w:val="single" w:sz="4" w:space="0" w:color="auto"/>
              <w:right w:val="single" w:sz="4" w:space="0" w:color="auto"/>
            </w:tcBorders>
            <w:shd w:val="clear" w:color="auto" w:fill="auto"/>
            <w:vAlign w:val="center"/>
            <w:hideMark/>
          </w:tcPr>
          <w:p w14:paraId="373839B3" w14:textId="77777777" w:rsidR="002114CB" w:rsidRPr="002114CB" w:rsidRDefault="002114CB" w:rsidP="002114CB">
            <w:pPr>
              <w:spacing w:after="0" w:line="240" w:lineRule="auto"/>
              <w:jc w:val="center"/>
              <w:rPr>
                <w:rFonts w:ascii="Times New Roman" w:eastAsia="Times New Roman" w:hAnsi="Times New Roman" w:cs="Times New Roman"/>
                <w:color w:val="000000"/>
                <w:sz w:val="20"/>
                <w:szCs w:val="20"/>
                <w:lang w:eastAsia="ru-RU"/>
              </w:rPr>
            </w:pPr>
            <w:r w:rsidRPr="002114CB">
              <w:rPr>
                <w:rFonts w:ascii="Times New Roman" w:eastAsia="Times New Roman" w:hAnsi="Times New Roman" w:cs="Times New Roman"/>
                <w:color w:val="000000"/>
                <w:sz w:val="20"/>
                <w:szCs w:val="20"/>
                <w:lang w:eastAsia="ru-RU"/>
              </w:rPr>
              <w:t>240</w:t>
            </w:r>
          </w:p>
        </w:tc>
        <w:tc>
          <w:tcPr>
            <w:tcW w:w="1520" w:type="dxa"/>
            <w:tcBorders>
              <w:top w:val="nil"/>
              <w:left w:val="nil"/>
              <w:bottom w:val="single" w:sz="4" w:space="0" w:color="auto"/>
              <w:right w:val="single" w:sz="4" w:space="0" w:color="auto"/>
            </w:tcBorders>
            <w:shd w:val="clear" w:color="auto" w:fill="auto"/>
            <w:noWrap/>
            <w:vAlign w:val="center"/>
            <w:hideMark/>
          </w:tcPr>
          <w:p w14:paraId="030A57FB" w14:textId="77777777" w:rsidR="002114CB" w:rsidRPr="002114CB" w:rsidRDefault="002114CB" w:rsidP="002114CB">
            <w:pPr>
              <w:spacing w:after="0" w:line="240" w:lineRule="auto"/>
              <w:jc w:val="center"/>
              <w:rPr>
                <w:rFonts w:ascii="Times New Roman" w:eastAsia="Times New Roman" w:hAnsi="Times New Roman" w:cs="Times New Roman"/>
                <w:sz w:val="20"/>
                <w:szCs w:val="20"/>
                <w:lang w:eastAsia="ru-RU"/>
              </w:rPr>
            </w:pPr>
            <w:r w:rsidRPr="002114CB">
              <w:rPr>
                <w:rFonts w:ascii="Times New Roman" w:eastAsia="Times New Roman" w:hAnsi="Times New Roman" w:cs="Times New Roman"/>
                <w:sz w:val="20"/>
                <w:szCs w:val="20"/>
                <w:lang w:eastAsia="ru-RU"/>
              </w:rPr>
              <w:t>0,0</w:t>
            </w:r>
          </w:p>
        </w:tc>
        <w:tc>
          <w:tcPr>
            <w:tcW w:w="1058" w:type="dxa"/>
            <w:tcBorders>
              <w:top w:val="nil"/>
              <w:left w:val="nil"/>
              <w:bottom w:val="single" w:sz="4" w:space="0" w:color="auto"/>
              <w:right w:val="single" w:sz="4" w:space="0" w:color="auto"/>
            </w:tcBorders>
            <w:shd w:val="clear" w:color="auto" w:fill="auto"/>
            <w:noWrap/>
            <w:vAlign w:val="center"/>
            <w:hideMark/>
          </w:tcPr>
          <w:p w14:paraId="3EDDE464" w14:textId="77777777" w:rsidR="002114CB" w:rsidRPr="002114CB" w:rsidRDefault="002114CB" w:rsidP="002114CB">
            <w:pPr>
              <w:spacing w:after="0" w:line="240" w:lineRule="auto"/>
              <w:jc w:val="center"/>
              <w:rPr>
                <w:rFonts w:ascii="Times New Roman" w:eastAsia="Times New Roman" w:hAnsi="Times New Roman" w:cs="Times New Roman"/>
                <w:sz w:val="20"/>
                <w:szCs w:val="20"/>
                <w:lang w:eastAsia="ru-RU"/>
              </w:rPr>
            </w:pPr>
            <w:r w:rsidRPr="002114CB">
              <w:rPr>
                <w:rFonts w:ascii="Times New Roman" w:eastAsia="Times New Roman" w:hAnsi="Times New Roman" w:cs="Times New Roman"/>
                <w:sz w:val="20"/>
                <w:szCs w:val="20"/>
                <w:lang w:eastAsia="ru-RU"/>
              </w:rPr>
              <w:t>0,0</w:t>
            </w:r>
          </w:p>
        </w:tc>
        <w:tc>
          <w:tcPr>
            <w:tcW w:w="1460" w:type="dxa"/>
            <w:tcBorders>
              <w:top w:val="nil"/>
              <w:left w:val="nil"/>
              <w:bottom w:val="single" w:sz="4" w:space="0" w:color="auto"/>
              <w:right w:val="single" w:sz="4" w:space="0" w:color="auto"/>
            </w:tcBorders>
            <w:shd w:val="clear" w:color="auto" w:fill="auto"/>
            <w:noWrap/>
            <w:vAlign w:val="center"/>
            <w:hideMark/>
          </w:tcPr>
          <w:p w14:paraId="618FB09D" w14:textId="77777777" w:rsidR="002114CB" w:rsidRPr="002114CB" w:rsidRDefault="002114CB" w:rsidP="002114CB">
            <w:pPr>
              <w:spacing w:after="0" w:line="240" w:lineRule="auto"/>
              <w:jc w:val="center"/>
              <w:rPr>
                <w:rFonts w:ascii="Times New Roman" w:eastAsia="Times New Roman" w:hAnsi="Times New Roman" w:cs="Times New Roman"/>
                <w:sz w:val="20"/>
                <w:szCs w:val="20"/>
                <w:lang w:eastAsia="ru-RU"/>
              </w:rPr>
            </w:pPr>
            <w:r w:rsidRPr="002114CB">
              <w:rPr>
                <w:rFonts w:ascii="Times New Roman" w:eastAsia="Times New Roman" w:hAnsi="Times New Roman" w:cs="Times New Roman"/>
                <w:sz w:val="20"/>
                <w:szCs w:val="20"/>
                <w:lang w:eastAsia="ru-RU"/>
              </w:rPr>
              <w:t>0,0</w:t>
            </w:r>
          </w:p>
        </w:tc>
        <w:tc>
          <w:tcPr>
            <w:tcW w:w="230" w:type="dxa"/>
            <w:gridSpan w:val="2"/>
            <w:vAlign w:val="center"/>
            <w:hideMark/>
          </w:tcPr>
          <w:p w14:paraId="6077512C" w14:textId="77777777" w:rsidR="002114CB" w:rsidRPr="002114CB" w:rsidRDefault="002114CB" w:rsidP="002114CB">
            <w:pPr>
              <w:spacing w:after="0" w:line="240" w:lineRule="auto"/>
              <w:rPr>
                <w:rFonts w:ascii="Times New Roman" w:eastAsia="Times New Roman" w:hAnsi="Times New Roman" w:cs="Times New Roman"/>
                <w:sz w:val="20"/>
                <w:szCs w:val="20"/>
                <w:lang w:eastAsia="ru-RU"/>
              </w:rPr>
            </w:pPr>
          </w:p>
        </w:tc>
      </w:tr>
      <w:tr w:rsidR="002114CB" w:rsidRPr="002114CB" w14:paraId="45E268FF" w14:textId="77777777" w:rsidTr="00F31849">
        <w:trPr>
          <w:trHeight w:val="58"/>
        </w:trPr>
        <w:tc>
          <w:tcPr>
            <w:tcW w:w="4678" w:type="dxa"/>
            <w:tcBorders>
              <w:top w:val="nil"/>
              <w:left w:val="single" w:sz="4" w:space="0" w:color="auto"/>
              <w:bottom w:val="single" w:sz="4" w:space="0" w:color="auto"/>
              <w:right w:val="single" w:sz="4" w:space="0" w:color="auto"/>
            </w:tcBorders>
            <w:shd w:val="clear" w:color="auto" w:fill="auto"/>
            <w:vAlign w:val="center"/>
            <w:hideMark/>
          </w:tcPr>
          <w:p w14:paraId="1A721450" w14:textId="77777777" w:rsidR="002114CB" w:rsidRPr="002114CB" w:rsidRDefault="002114CB" w:rsidP="002114CB">
            <w:pPr>
              <w:spacing w:after="0" w:line="240" w:lineRule="auto"/>
              <w:jc w:val="both"/>
              <w:rPr>
                <w:rFonts w:ascii="Times New Roman" w:eastAsia="Times New Roman" w:hAnsi="Times New Roman" w:cs="Times New Roman"/>
                <w:b/>
                <w:bCs/>
                <w:color w:val="000000"/>
                <w:sz w:val="20"/>
                <w:szCs w:val="20"/>
                <w:lang w:eastAsia="ru-RU"/>
              </w:rPr>
            </w:pPr>
            <w:r w:rsidRPr="002114CB">
              <w:rPr>
                <w:rFonts w:ascii="Times New Roman" w:eastAsia="Times New Roman" w:hAnsi="Times New Roman" w:cs="Times New Roman"/>
                <w:b/>
                <w:bCs/>
                <w:color w:val="000000"/>
                <w:sz w:val="20"/>
                <w:szCs w:val="20"/>
                <w:lang w:eastAsia="ru-RU"/>
              </w:rPr>
              <w:t>НАЦИОНАЛЬНАЯ ЭКОНОМИКА</w:t>
            </w:r>
          </w:p>
        </w:tc>
        <w:tc>
          <w:tcPr>
            <w:tcW w:w="992" w:type="dxa"/>
            <w:tcBorders>
              <w:top w:val="nil"/>
              <w:left w:val="nil"/>
              <w:bottom w:val="single" w:sz="4" w:space="0" w:color="auto"/>
              <w:right w:val="single" w:sz="4" w:space="0" w:color="auto"/>
            </w:tcBorders>
            <w:shd w:val="clear" w:color="auto" w:fill="auto"/>
            <w:vAlign w:val="center"/>
            <w:hideMark/>
          </w:tcPr>
          <w:p w14:paraId="258210CA" w14:textId="77777777" w:rsidR="002114CB" w:rsidRPr="002114CB" w:rsidRDefault="002114CB" w:rsidP="002114CB">
            <w:pPr>
              <w:spacing w:after="0" w:line="240" w:lineRule="auto"/>
              <w:jc w:val="center"/>
              <w:rPr>
                <w:rFonts w:ascii="Times New Roman" w:eastAsia="Times New Roman" w:hAnsi="Times New Roman" w:cs="Times New Roman"/>
                <w:b/>
                <w:bCs/>
                <w:color w:val="000000"/>
                <w:sz w:val="20"/>
                <w:szCs w:val="20"/>
                <w:lang w:eastAsia="ru-RU"/>
              </w:rPr>
            </w:pPr>
            <w:r w:rsidRPr="002114CB">
              <w:rPr>
                <w:rFonts w:ascii="Times New Roman" w:eastAsia="Times New Roman" w:hAnsi="Times New Roman" w:cs="Times New Roman"/>
                <w:b/>
                <w:bCs/>
                <w:color w:val="000000"/>
                <w:sz w:val="20"/>
                <w:szCs w:val="20"/>
                <w:lang w:eastAsia="ru-RU"/>
              </w:rPr>
              <w:t>04</w:t>
            </w:r>
          </w:p>
        </w:tc>
        <w:tc>
          <w:tcPr>
            <w:tcW w:w="1418" w:type="dxa"/>
            <w:tcBorders>
              <w:top w:val="nil"/>
              <w:left w:val="nil"/>
              <w:bottom w:val="single" w:sz="4" w:space="0" w:color="auto"/>
              <w:right w:val="single" w:sz="4" w:space="0" w:color="auto"/>
            </w:tcBorders>
            <w:shd w:val="clear" w:color="auto" w:fill="auto"/>
            <w:vAlign w:val="center"/>
            <w:hideMark/>
          </w:tcPr>
          <w:p w14:paraId="09CAD30D" w14:textId="77777777" w:rsidR="002114CB" w:rsidRPr="002114CB" w:rsidRDefault="002114CB" w:rsidP="002114CB">
            <w:pPr>
              <w:spacing w:after="0" w:line="240" w:lineRule="auto"/>
              <w:jc w:val="center"/>
              <w:rPr>
                <w:rFonts w:ascii="Times New Roman" w:eastAsia="Times New Roman" w:hAnsi="Times New Roman" w:cs="Times New Roman"/>
                <w:b/>
                <w:bCs/>
                <w:color w:val="000000"/>
                <w:sz w:val="20"/>
                <w:szCs w:val="20"/>
                <w:lang w:eastAsia="ru-RU"/>
              </w:rPr>
            </w:pPr>
            <w:r w:rsidRPr="002114CB">
              <w:rPr>
                <w:rFonts w:ascii="Times New Roman" w:eastAsia="Times New Roman" w:hAnsi="Times New Roman" w:cs="Times New Roman"/>
                <w:b/>
                <w:bCs/>
                <w:color w:val="000000"/>
                <w:sz w:val="20"/>
                <w:szCs w:val="20"/>
                <w:lang w:eastAsia="ru-RU"/>
              </w:rPr>
              <w:t>00</w:t>
            </w:r>
          </w:p>
        </w:tc>
        <w:tc>
          <w:tcPr>
            <w:tcW w:w="1366" w:type="dxa"/>
            <w:tcBorders>
              <w:top w:val="nil"/>
              <w:left w:val="nil"/>
              <w:bottom w:val="single" w:sz="4" w:space="0" w:color="auto"/>
              <w:right w:val="single" w:sz="4" w:space="0" w:color="auto"/>
            </w:tcBorders>
            <w:shd w:val="clear" w:color="auto" w:fill="auto"/>
            <w:vAlign w:val="center"/>
            <w:hideMark/>
          </w:tcPr>
          <w:p w14:paraId="450F6001" w14:textId="77777777" w:rsidR="002114CB" w:rsidRPr="002114CB" w:rsidRDefault="002114CB" w:rsidP="002114CB">
            <w:pPr>
              <w:spacing w:after="0" w:line="240" w:lineRule="auto"/>
              <w:jc w:val="center"/>
              <w:rPr>
                <w:rFonts w:ascii="Times New Roman" w:eastAsia="Times New Roman" w:hAnsi="Times New Roman" w:cs="Times New Roman"/>
                <w:b/>
                <w:bCs/>
                <w:color w:val="000000"/>
                <w:sz w:val="20"/>
                <w:szCs w:val="20"/>
                <w:lang w:eastAsia="ru-RU"/>
              </w:rPr>
            </w:pPr>
            <w:r w:rsidRPr="002114CB">
              <w:rPr>
                <w:rFonts w:ascii="Times New Roman" w:eastAsia="Times New Roman" w:hAnsi="Times New Roman" w:cs="Times New Roman"/>
                <w:b/>
                <w:bCs/>
                <w:color w:val="000000"/>
                <w:sz w:val="20"/>
                <w:szCs w:val="20"/>
                <w:lang w:eastAsia="ru-RU"/>
              </w:rPr>
              <w:t> </w:t>
            </w:r>
          </w:p>
        </w:tc>
        <w:tc>
          <w:tcPr>
            <w:tcW w:w="3002" w:type="dxa"/>
            <w:tcBorders>
              <w:top w:val="nil"/>
              <w:left w:val="nil"/>
              <w:bottom w:val="single" w:sz="4" w:space="0" w:color="auto"/>
              <w:right w:val="single" w:sz="4" w:space="0" w:color="auto"/>
            </w:tcBorders>
            <w:shd w:val="clear" w:color="auto" w:fill="auto"/>
            <w:vAlign w:val="center"/>
            <w:hideMark/>
          </w:tcPr>
          <w:p w14:paraId="79E2EEBC" w14:textId="77777777" w:rsidR="002114CB" w:rsidRPr="002114CB" w:rsidRDefault="002114CB" w:rsidP="002114CB">
            <w:pPr>
              <w:spacing w:after="0" w:line="240" w:lineRule="auto"/>
              <w:jc w:val="center"/>
              <w:rPr>
                <w:rFonts w:ascii="Times New Roman" w:eastAsia="Times New Roman" w:hAnsi="Times New Roman" w:cs="Times New Roman"/>
                <w:b/>
                <w:bCs/>
                <w:color w:val="000000"/>
                <w:sz w:val="20"/>
                <w:szCs w:val="20"/>
                <w:lang w:eastAsia="ru-RU"/>
              </w:rPr>
            </w:pPr>
            <w:r w:rsidRPr="002114CB">
              <w:rPr>
                <w:rFonts w:ascii="Times New Roman" w:eastAsia="Times New Roman" w:hAnsi="Times New Roman" w:cs="Times New Roman"/>
                <w:b/>
                <w:bCs/>
                <w:color w:val="000000"/>
                <w:sz w:val="20"/>
                <w:szCs w:val="20"/>
                <w:lang w:eastAsia="ru-RU"/>
              </w:rPr>
              <w:t> </w:t>
            </w:r>
          </w:p>
        </w:tc>
        <w:tc>
          <w:tcPr>
            <w:tcW w:w="1520" w:type="dxa"/>
            <w:tcBorders>
              <w:top w:val="nil"/>
              <w:left w:val="nil"/>
              <w:bottom w:val="single" w:sz="4" w:space="0" w:color="auto"/>
              <w:right w:val="single" w:sz="4" w:space="0" w:color="auto"/>
            </w:tcBorders>
            <w:shd w:val="clear" w:color="auto" w:fill="auto"/>
            <w:noWrap/>
            <w:vAlign w:val="center"/>
            <w:hideMark/>
          </w:tcPr>
          <w:p w14:paraId="11EDA37A" w14:textId="77777777" w:rsidR="002114CB" w:rsidRPr="002114CB" w:rsidRDefault="002114CB" w:rsidP="002114CB">
            <w:pPr>
              <w:spacing w:after="0" w:line="240" w:lineRule="auto"/>
              <w:jc w:val="center"/>
              <w:rPr>
                <w:rFonts w:ascii="Times New Roman" w:eastAsia="Times New Roman" w:hAnsi="Times New Roman" w:cs="Times New Roman"/>
                <w:b/>
                <w:bCs/>
                <w:sz w:val="20"/>
                <w:szCs w:val="20"/>
                <w:lang w:eastAsia="ru-RU"/>
              </w:rPr>
            </w:pPr>
            <w:r w:rsidRPr="002114CB">
              <w:rPr>
                <w:rFonts w:ascii="Times New Roman" w:eastAsia="Times New Roman" w:hAnsi="Times New Roman" w:cs="Times New Roman"/>
                <w:b/>
                <w:bCs/>
                <w:sz w:val="20"/>
                <w:szCs w:val="20"/>
                <w:lang w:eastAsia="ru-RU"/>
              </w:rPr>
              <w:t>2 978,0</w:t>
            </w:r>
          </w:p>
        </w:tc>
        <w:tc>
          <w:tcPr>
            <w:tcW w:w="1058" w:type="dxa"/>
            <w:tcBorders>
              <w:top w:val="nil"/>
              <w:left w:val="nil"/>
              <w:bottom w:val="single" w:sz="4" w:space="0" w:color="auto"/>
              <w:right w:val="single" w:sz="4" w:space="0" w:color="auto"/>
            </w:tcBorders>
            <w:shd w:val="clear" w:color="auto" w:fill="auto"/>
            <w:noWrap/>
            <w:vAlign w:val="center"/>
            <w:hideMark/>
          </w:tcPr>
          <w:p w14:paraId="64A5387D" w14:textId="77777777" w:rsidR="002114CB" w:rsidRPr="002114CB" w:rsidRDefault="002114CB" w:rsidP="002114CB">
            <w:pPr>
              <w:spacing w:after="0" w:line="240" w:lineRule="auto"/>
              <w:jc w:val="center"/>
              <w:rPr>
                <w:rFonts w:ascii="Times New Roman" w:eastAsia="Times New Roman" w:hAnsi="Times New Roman" w:cs="Times New Roman"/>
                <w:b/>
                <w:bCs/>
                <w:sz w:val="20"/>
                <w:szCs w:val="20"/>
                <w:lang w:eastAsia="ru-RU"/>
              </w:rPr>
            </w:pPr>
            <w:r w:rsidRPr="002114CB">
              <w:rPr>
                <w:rFonts w:ascii="Times New Roman" w:eastAsia="Times New Roman" w:hAnsi="Times New Roman" w:cs="Times New Roman"/>
                <w:b/>
                <w:bCs/>
                <w:sz w:val="20"/>
                <w:szCs w:val="20"/>
                <w:lang w:eastAsia="ru-RU"/>
              </w:rPr>
              <w:t>0,0</w:t>
            </w:r>
          </w:p>
        </w:tc>
        <w:tc>
          <w:tcPr>
            <w:tcW w:w="1460" w:type="dxa"/>
            <w:tcBorders>
              <w:top w:val="nil"/>
              <w:left w:val="nil"/>
              <w:bottom w:val="single" w:sz="4" w:space="0" w:color="auto"/>
              <w:right w:val="single" w:sz="4" w:space="0" w:color="auto"/>
            </w:tcBorders>
            <w:shd w:val="clear" w:color="auto" w:fill="auto"/>
            <w:noWrap/>
            <w:vAlign w:val="center"/>
            <w:hideMark/>
          </w:tcPr>
          <w:p w14:paraId="317503F4" w14:textId="77777777" w:rsidR="002114CB" w:rsidRPr="002114CB" w:rsidRDefault="002114CB" w:rsidP="002114CB">
            <w:pPr>
              <w:spacing w:after="0" w:line="240" w:lineRule="auto"/>
              <w:jc w:val="center"/>
              <w:rPr>
                <w:rFonts w:ascii="Times New Roman" w:eastAsia="Times New Roman" w:hAnsi="Times New Roman" w:cs="Times New Roman"/>
                <w:b/>
                <w:bCs/>
                <w:sz w:val="20"/>
                <w:szCs w:val="20"/>
                <w:lang w:eastAsia="ru-RU"/>
              </w:rPr>
            </w:pPr>
            <w:r w:rsidRPr="002114CB">
              <w:rPr>
                <w:rFonts w:ascii="Times New Roman" w:eastAsia="Times New Roman" w:hAnsi="Times New Roman" w:cs="Times New Roman"/>
                <w:b/>
                <w:bCs/>
                <w:sz w:val="20"/>
                <w:szCs w:val="20"/>
                <w:lang w:eastAsia="ru-RU"/>
              </w:rPr>
              <w:t>0,0</w:t>
            </w:r>
          </w:p>
        </w:tc>
        <w:tc>
          <w:tcPr>
            <w:tcW w:w="230" w:type="dxa"/>
            <w:gridSpan w:val="2"/>
            <w:vAlign w:val="center"/>
            <w:hideMark/>
          </w:tcPr>
          <w:p w14:paraId="71257ABC" w14:textId="77777777" w:rsidR="002114CB" w:rsidRPr="002114CB" w:rsidRDefault="002114CB" w:rsidP="002114CB">
            <w:pPr>
              <w:spacing w:after="0" w:line="240" w:lineRule="auto"/>
              <w:rPr>
                <w:rFonts w:ascii="Times New Roman" w:eastAsia="Times New Roman" w:hAnsi="Times New Roman" w:cs="Times New Roman"/>
                <w:sz w:val="20"/>
                <w:szCs w:val="20"/>
                <w:lang w:eastAsia="ru-RU"/>
              </w:rPr>
            </w:pPr>
          </w:p>
        </w:tc>
      </w:tr>
      <w:tr w:rsidR="002114CB" w:rsidRPr="002114CB" w14:paraId="34ACBBF2" w14:textId="77777777" w:rsidTr="00F31849">
        <w:trPr>
          <w:trHeight w:val="58"/>
        </w:trPr>
        <w:tc>
          <w:tcPr>
            <w:tcW w:w="4678" w:type="dxa"/>
            <w:tcBorders>
              <w:top w:val="nil"/>
              <w:left w:val="single" w:sz="4" w:space="0" w:color="auto"/>
              <w:bottom w:val="single" w:sz="4" w:space="0" w:color="auto"/>
              <w:right w:val="single" w:sz="4" w:space="0" w:color="auto"/>
            </w:tcBorders>
            <w:shd w:val="clear" w:color="auto" w:fill="auto"/>
            <w:vAlign w:val="center"/>
            <w:hideMark/>
          </w:tcPr>
          <w:p w14:paraId="19E2CB4A" w14:textId="77777777" w:rsidR="002114CB" w:rsidRPr="002114CB" w:rsidRDefault="002114CB" w:rsidP="002114CB">
            <w:pPr>
              <w:spacing w:after="0" w:line="240" w:lineRule="auto"/>
              <w:jc w:val="both"/>
              <w:rPr>
                <w:rFonts w:ascii="Times New Roman" w:eastAsia="Times New Roman" w:hAnsi="Times New Roman" w:cs="Times New Roman"/>
                <w:color w:val="000000"/>
                <w:sz w:val="20"/>
                <w:szCs w:val="20"/>
                <w:lang w:eastAsia="ru-RU"/>
              </w:rPr>
            </w:pPr>
            <w:r w:rsidRPr="002114CB">
              <w:rPr>
                <w:rFonts w:ascii="Times New Roman" w:eastAsia="Times New Roman" w:hAnsi="Times New Roman" w:cs="Times New Roman"/>
                <w:color w:val="000000"/>
                <w:sz w:val="20"/>
                <w:szCs w:val="20"/>
                <w:lang w:eastAsia="ru-RU"/>
              </w:rPr>
              <w:t>Дорожное хозяйство (дорожные фонды)</w:t>
            </w:r>
          </w:p>
        </w:tc>
        <w:tc>
          <w:tcPr>
            <w:tcW w:w="992" w:type="dxa"/>
            <w:tcBorders>
              <w:top w:val="nil"/>
              <w:left w:val="nil"/>
              <w:bottom w:val="single" w:sz="4" w:space="0" w:color="auto"/>
              <w:right w:val="single" w:sz="4" w:space="0" w:color="auto"/>
            </w:tcBorders>
            <w:shd w:val="clear" w:color="auto" w:fill="auto"/>
            <w:vAlign w:val="center"/>
            <w:hideMark/>
          </w:tcPr>
          <w:p w14:paraId="2C9DA8C1" w14:textId="77777777" w:rsidR="002114CB" w:rsidRPr="002114CB" w:rsidRDefault="002114CB" w:rsidP="002114CB">
            <w:pPr>
              <w:spacing w:after="0" w:line="240" w:lineRule="auto"/>
              <w:jc w:val="center"/>
              <w:rPr>
                <w:rFonts w:ascii="Times New Roman" w:eastAsia="Times New Roman" w:hAnsi="Times New Roman" w:cs="Times New Roman"/>
                <w:color w:val="000000"/>
                <w:sz w:val="20"/>
                <w:szCs w:val="20"/>
                <w:lang w:eastAsia="ru-RU"/>
              </w:rPr>
            </w:pPr>
            <w:r w:rsidRPr="002114CB">
              <w:rPr>
                <w:rFonts w:ascii="Times New Roman" w:eastAsia="Times New Roman" w:hAnsi="Times New Roman" w:cs="Times New Roman"/>
                <w:color w:val="000000"/>
                <w:sz w:val="20"/>
                <w:szCs w:val="20"/>
                <w:lang w:eastAsia="ru-RU"/>
              </w:rPr>
              <w:t>04</w:t>
            </w:r>
          </w:p>
        </w:tc>
        <w:tc>
          <w:tcPr>
            <w:tcW w:w="1418" w:type="dxa"/>
            <w:tcBorders>
              <w:top w:val="nil"/>
              <w:left w:val="nil"/>
              <w:bottom w:val="single" w:sz="4" w:space="0" w:color="auto"/>
              <w:right w:val="single" w:sz="4" w:space="0" w:color="auto"/>
            </w:tcBorders>
            <w:shd w:val="clear" w:color="auto" w:fill="auto"/>
            <w:vAlign w:val="center"/>
            <w:hideMark/>
          </w:tcPr>
          <w:p w14:paraId="375FC9E8" w14:textId="77777777" w:rsidR="002114CB" w:rsidRPr="002114CB" w:rsidRDefault="002114CB" w:rsidP="002114CB">
            <w:pPr>
              <w:spacing w:after="0" w:line="240" w:lineRule="auto"/>
              <w:jc w:val="center"/>
              <w:rPr>
                <w:rFonts w:ascii="Times New Roman" w:eastAsia="Times New Roman" w:hAnsi="Times New Roman" w:cs="Times New Roman"/>
                <w:color w:val="000000"/>
                <w:sz w:val="20"/>
                <w:szCs w:val="20"/>
                <w:lang w:eastAsia="ru-RU"/>
              </w:rPr>
            </w:pPr>
            <w:r w:rsidRPr="002114CB">
              <w:rPr>
                <w:rFonts w:ascii="Times New Roman" w:eastAsia="Times New Roman" w:hAnsi="Times New Roman" w:cs="Times New Roman"/>
                <w:color w:val="000000"/>
                <w:sz w:val="20"/>
                <w:szCs w:val="20"/>
                <w:lang w:eastAsia="ru-RU"/>
              </w:rPr>
              <w:t>09</w:t>
            </w:r>
          </w:p>
        </w:tc>
        <w:tc>
          <w:tcPr>
            <w:tcW w:w="1366" w:type="dxa"/>
            <w:tcBorders>
              <w:top w:val="nil"/>
              <w:left w:val="nil"/>
              <w:bottom w:val="single" w:sz="4" w:space="0" w:color="auto"/>
              <w:right w:val="single" w:sz="4" w:space="0" w:color="auto"/>
            </w:tcBorders>
            <w:shd w:val="clear" w:color="auto" w:fill="auto"/>
            <w:vAlign w:val="center"/>
            <w:hideMark/>
          </w:tcPr>
          <w:p w14:paraId="70D1A24B" w14:textId="77777777" w:rsidR="002114CB" w:rsidRPr="002114CB" w:rsidRDefault="002114CB" w:rsidP="002114CB">
            <w:pPr>
              <w:spacing w:after="0" w:line="240" w:lineRule="auto"/>
              <w:jc w:val="center"/>
              <w:rPr>
                <w:rFonts w:ascii="Times New Roman" w:eastAsia="Times New Roman" w:hAnsi="Times New Roman" w:cs="Times New Roman"/>
                <w:color w:val="000000"/>
                <w:sz w:val="20"/>
                <w:szCs w:val="20"/>
                <w:lang w:eastAsia="ru-RU"/>
              </w:rPr>
            </w:pPr>
            <w:r w:rsidRPr="002114CB">
              <w:rPr>
                <w:rFonts w:ascii="Times New Roman" w:eastAsia="Times New Roman" w:hAnsi="Times New Roman" w:cs="Times New Roman"/>
                <w:color w:val="000000"/>
                <w:sz w:val="20"/>
                <w:szCs w:val="20"/>
                <w:lang w:eastAsia="ru-RU"/>
              </w:rPr>
              <w:t> </w:t>
            </w:r>
          </w:p>
        </w:tc>
        <w:tc>
          <w:tcPr>
            <w:tcW w:w="3002" w:type="dxa"/>
            <w:tcBorders>
              <w:top w:val="nil"/>
              <w:left w:val="nil"/>
              <w:bottom w:val="single" w:sz="4" w:space="0" w:color="auto"/>
              <w:right w:val="single" w:sz="4" w:space="0" w:color="auto"/>
            </w:tcBorders>
            <w:shd w:val="clear" w:color="auto" w:fill="auto"/>
            <w:noWrap/>
            <w:vAlign w:val="bottom"/>
            <w:hideMark/>
          </w:tcPr>
          <w:p w14:paraId="354C0F5B" w14:textId="77777777" w:rsidR="002114CB" w:rsidRPr="002114CB" w:rsidRDefault="002114CB" w:rsidP="002114CB">
            <w:pPr>
              <w:spacing w:after="0" w:line="240" w:lineRule="auto"/>
              <w:rPr>
                <w:rFonts w:ascii="Times New Roman" w:eastAsia="Times New Roman" w:hAnsi="Times New Roman" w:cs="Times New Roman"/>
                <w:color w:val="000000"/>
                <w:sz w:val="20"/>
                <w:szCs w:val="20"/>
                <w:lang w:eastAsia="ru-RU"/>
              </w:rPr>
            </w:pPr>
            <w:r w:rsidRPr="002114CB">
              <w:rPr>
                <w:rFonts w:ascii="Times New Roman" w:eastAsia="Times New Roman" w:hAnsi="Times New Roman" w:cs="Times New Roman"/>
                <w:color w:val="000000"/>
                <w:sz w:val="20"/>
                <w:szCs w:val="20"/>
                <w:lang w:eastAsia="ru-RU"/>
              </w:rPr>
              <w:t> </w:t>
            </w:r>
          </w:p>
        </w:tc>
        <w:tc>
          <w:tcPr>
            <w:tcW w:w="1520" w:type="dxa"/>
            <w:tcBorders>
              <w:top w:val="nil"/>
              <w:left w:val="nil"/>
              <w:bottom w:val="single" w:sz="4" w:space="0" w:color="auto"/>
              <w:right w:val="single" w:sz="4" w:space="0" w:color="auto"/>
            </w:tcBorders>
            <w:shd w:val="clear" w:color="auto" w:fill="auto"/>
            <w:noWrap/>
            <w:vAlign w:val="center"/>
            <w:hideMark/>
          </w:tcPr>
          <w:p w14:paraId="41F5F67E" w14:textId="77777777" w:rsidR="002114CB" w:rsidRPr="002114CB" w:rsidRDefault="002114CB" w:rsidP="002114CB">
            <w:pPr>
              <w:spacing w:after="0" w:line="240" w:lineRule="auto"/>
              <w:jc w:val="center"/>
              <w:rPr>
                <w:rFonts w:ascii="Times New Roman" w:eastAsia="Times New Roman" w:hAnsi="Times New Roman" w:cs="Times New Roman"/>
                <w:sz w:val="20"/>
                <w:szCs w:val="20"/>
                <w:lang w:eastAsia="ru-RU"/>
              </w:rPr>
            </w:pPr>
            <w:r w:rsidRPr="002114CB">
              <w:rPr>
                <w:rFonts w:ascii="Times New Roman" w:eastAsia="Times New Roman" w:hAnsi="Times New Roman" w:cs="Times New Roman"/>
                <w:sz w:val="20"/>
                <w:szCs w:val="20"/>
                <w:lang w:eastAsia="ru-RU"/>
              </w:rPr>
              <w:t>2 928,0</w:t>
            </w:r>
          </w:p>
        </w:tc>
        <w:tc>
          <w:tcPr>
            <w:tcW w:w="1058" w:type="dxa"/>
            <w:tcBorders>
              <w:top w:val="nil"/>
              <w:left w:val="nil"/>
              <w:bottom w:val="single" w:sz="4" w:space="0" w:color="auto"/>
              <w:right w:val="single" w:sz="4" w:space="0" w:color="auto"/>
            </w:tcBorders>
            <w:shd w:val="clear" w:color="auto" w:fill="auto"/>
            <w:noWrap/>
            <w:vAlign w:val="center"/>
            <w:hideMark/>
          </w:tcPr>
          <w:p w14:paraId="13FE10D9" w14:textId="77777777" w:rsidR="002114CB" w:rsidRPr="002114CB" w:rsidRDefault="002114CB" w:rsidP="002114CB">
            <w:pPr>
              <w:spacing w:after="0" w:line="240" w:lineRule="auto"/>
              <w:jc w:val="center"/>
              <w:rPr>
                <w:rFonts w:ascii="Times New Roman" w:eastAsia="Times New Roman" w:hAnsi="Times New Roman" w:cs="Times New Roman"/>
                <w:sz w:val="20"/>
                <w:szCs w:val="20"/>
                <w:lang w:eastAsia="ru-RU"/>
              </w:rPr>
            </w:pPr>
            <w:r w:rsidRPr="002114CB">
              <w:rPr>
                <w:rFonts w:ascii="Times New Roman" w:eastAsia="Times New Roman" w:hAnsi="Times New Roman" w:cs="Times New Roman"/>
                <w:sz w:val="20"/>
                <w:szCs w:val="20"/>
                <w:lang w:eastAsia="ru-RU"/>
              </w:rPr>
              <w:t>0,0</w:t>
            </w:r>
          </w:p>
        </w:tc>
        <w:tc>
          <w:tcPr>
            <w:tcW w:w="1460" w:type="dxa"/>
            <w:tcBorders>
              <w:top w:val="nil"/>
              <w:left w:val="nil"/>
              <w:bottom w:val="single" w:sz="4" w:space="0" w:color="auto"/>
              <w:right w:val="single" w:sz="4" w:space="0" w:color="auto"/>
            </w:tcBorders>
            <w:shd w:val="clear" w:color="auto" w:fill="auto"/>
            <w:noWrap/>
            <w:vAlign w:val="center"/>
            <w:hideMark/>
          </w:tcPr>
          <w:p w14:paraId="14D91CD7" w14:textId="77777777" w:rsidR="002114CB" w:rsidRPr="002114CB" w:rsidRDefault="002114CB" w:rsidP="002114CB">
            <w:pPr>
              <w:spacing w:after="0" w:line="240" w:lineRule="auto"/>
              <w:jc w:val="center"/>
              <w:rPr>
                <w:rFonts w:ascii="Times New Roman" w:eastAsia="Times New Roman" w:hAnsi="Times New Roman" w:cs="Times New Roman"/>
                <w:sz w:val="20"/>
                <w:szCs w:val="20"/>
                <w:lang w:eastAsia="ru-RU"/>
              </w:rPr>
            </w:pPr>
            <w:r w:rsidRPr="002114CB">
              <w:rPr>
                <w:rFonts w:ascii="Times New Roman" w:eastAsia="Times New Roman" w:hAnsi="Times New Roman" w:cs="Times New Roman"/>
                <w:sz w:val="20"/>
                <w:szCs w:val="20"/>
                <w:lang w:eastAsia="ru-RU"/>
              </w:rPr>
              <w:t>0,0</w:t>
            </w:r>
          </w:p>
        </w:tc>
        <w:tc>
          <w:tcPr>
            <w:tcW w:w="230" w:type="dxa"/>
            <w:gridSpan w:val="2"/>
            <w:vAlign w:val="center"/>
            <w:hideMark/>
          </w:tcPr>
          <w:p w14:paraId="68342CEF" w14:textId="77777777" w:rsidR="002114CB" w:rsidRPr="002114CB" w:rsidRDefault="002114CB" w:rsidP="002114CB">
            <w:pPr>
              <w:spacing w:after="0" w:line="240" w:lineRule="auto"/>
              <w:rPr>
                <w:rFonts w:ascii="Times New Roman" w:eastAsia="Times New Roman" w:hAnsi="Times New Roman" w:cs="Times New Roman"/>
                <w:sz w:val="20"/>
                <w:szCs w:val="20"/>
                <w:lang w:eastAsia="ru-RU"/>
              </w:rPr>
            </w:pPr>
          </w:p>
        </w:tc>
      </w:tr>
      <w:tr w:rsidR="002114CB" w:rsidRPr="002114CB" w14:paraId="518DC24E" w14:textId="77777777" w:rsidTr="00F31849">
        <w:trPr>
          <w:trHeight w:val="1086"/>
        </w:trPr>
        <w:tc>
          <w:tcPr>
            <w:tcW w:w="4678" w:type="dxa"/>
            <w:tcBorders>
              <w:top w:val="nil"/>
              <w:left w:val="single" w:sz="4" w:space="0" w:color="auto"/>
              <w:bottom w:val="single" w:sz="4" w:space="0" w:color="auto"/>
              <w:right w:val="single" w:sz="4" w:space="0" w:color="auto"/>
            </w:tcBorders>
            <w:shd w:val="clear" w:color="auto" w:fill="auto"/>
            <w:vAlign w:val="center"/>
            <w:hideMark/>
          </w:tcPr>
          <w:p w14:paraId="61B2F4B3" w14:textId="77777777" w:rsidR="002114CB" w:rsidRPr="002114CB" w:rsidRDefault="002114CB" w:rsidP="002114CB">
            <w:pPr>
              <w:spacing w:after="0" w:line="240" w:lineRule="auto"/>
              <w:jc w:val="both"/>
              <w:rPr>
                <w:rFonts w:ascii="Times New Roman" w:eastAsia="Times New Roman" w:hAnsi="Times New Roman" w:cs="Times New Roman"/>
                <w:color w:val="000000"/>
                <w:sz w:val="20"/>
                <w:szCs w:val="20"/>
                <w:lang w:eastAsia="ru-RU"/>
              </w:rPr>
            </w:pPr>
            <w:r w:rsidRPr="002114CB">
              <w:rPr>
                <w:rFonts w:ascii="Times New Roman" w:eastAsia="Times New Roman" w:hAnsi="Times New Roman" w:cs="Times New Roman"/>
                <w:color w:val="000000"/>
                <w:sz w:val="20"/>
                <w:szCs w:val="20"/>
                <w:lang w:eastAsia="ru-RU"/>
              </w:rPr>
              <w:t>Расходы на осуществление Администрацией Митякинского сельского поселения переданных полномочий муниципального района на ремонт и содержание автомобильных дорог общего пользования по иным непрограммным мероприятиям в рамках непрограммных расходов органов местного самоуправления Митякинского сельского поселения»</w:t>
            </w:r>
          </w:p>
        </w:tc>
        <w:tc>
          <w:tcPr>
            <w:tcW w:w="992" w:type="dxa"/>
            <w:tcBorders>
              <w:top w:val="nil"/>
              <w:left w:val="nil"/>
              <w:bottom w:val="single" w:sz="4" w:space="0" w:color="auto"/>
              <w:right w:val="single" w:sz="4" w:space="0" w:color="auto"/>
            </w:tcBorders>
            <w:shd w:val="clear" w:color="auto" w:fill="auto"/>
            <w:vAlign w:val="center"/>
            <w:hideMark/>
          </w:tcPr>
          <w:p w14:paraId="2962634D" w14:textId="77777777" w:rsidR="002114CB" w:rsidRPr="002114CB" w:rsidRDefault="002114CB" w:rsidP="002114CB">
            <w:pPr>
              <w:spacing w:after="0" w:line="240" w:lineRule="auto"/>
              <w:jc w:val="center"/>
              <w:rPr>
                <w:rFonts w:ascii="Times New Roman" w:eastAsia="Times New Roman" w:hAnsi="Times New Roman" w:cs="Times New Roman"/>
                <w:color w:val="000000"/>
                <w:sz w:val="20"/>
                <w:szCs w:val="20"/>
                <w:lang w:eastAsia="ru-RU"/>
              </w:rPr>
            </w:pPr>
            <w:r w:rsidRPr="002114CB">
              <w:rPr>
                <w:rFonts w:ascii="Times New Roman" w:eastAsia="Times New Roman" w:hAnsi="Times New Roman" w:cs="Times New Roman"/>
                <w:color w:val="000000"/>
                <w:sz w:val="20"/>
                <w:szCs w:val="20"/>
                <w:lang w:eastAsia="ru-RU"/>
              </w:rPr>
              <w:t>04</w:t>
            </w:r>
          </w:p>
        </w:tc>
        <w:tc>
          <w:tcPr>
            <w:tcW w:w="1418" w:type="dxa"/>
            <w:tcBorders>
              <w:top w:val="nil"/>
              <w:left w:val="nil"/>
              <w:bottom w:val="single" w:sz="4" w:space="0" w:color="auto"/>
              <w:right w:val="single" w:sz="4" w:space="0" w:color="auto"/>
            </w:tcBorders>
            <w:shd w:val="clear" w:color="auto" w:fill="auto"/>
            <w:vAlign w:val="center"/>
            <w:hideMark/>
          </w:tcPr>
          <w:p w14:paraId="3E884682" w14:textId="77777777" w:rsidR="002114CB" w:rsidRPr="002114CB" w:rsidRDefault="002114CB" w:rsidP="002114CB">
            <w:pPr>
              <w:spacing w:after="0" w:line="240" w:lineRule="auto"/>
              <w:jc w:val="center"/>
              <w:rPr>
                <w:rFonts w:ascii="Times New Roman" w:eastAsia="Times New Roman" w:hAnsi="Times New Roman" w:cs="Times New Roman"/>
                <w:color w:val="000000"/>
                <w:sz w:val="20"/>
                <w:szCs w:val="20"/>
                <w:lang w:eastAsia="ru-RU"/>
              </w:rPr>
            </w:pPr>
            <w:r w:rsidRPr="002114CB">
              <w:rPr>
                <w:rFonts w:ascii="Times New Roman" w:eastAsia="Times New Roman" w:hAnsi="Times New Roman" w:cs="Times New Roman"/>
                <w:color w:val="000000"/>
                <w:sz w:val="20"/>
                <w:szCs w:val="20"/>
                <w:lang w:eastAsia="ru-RU"/>
              </w:rPr>
              <w:t>09</w:t>
            </w:r>
          </w:p>
        </w:tc>
        <w:tc>
          <w:tcPr>
            <w:tcW w:w="1366" w:type="dxa"/>
            <w:tcBorders>
              <w:top w:val="nil"/>
              <w:left w:val="nil"/>
              <w:bottom w:val="single" w:sz="4" w:space="0" w:color="auto"/>
              <w:right w:val="single" w:sz="4" w:space="0" w:color="auto"/>
            </w:tcBorders>
            <w:shd w:val="clear" w:color="auto" w:fill="auto"/>
            <w:vAlign w:val="center"/>
            <w:hideMark/>
          </w:tcPr>
          <w:p w14:paraId="0D05B249" w14:textId="77777777" w:rsidR="002114CB" w:rsidRPr="002114CB" w:rsidRDefault="002114CB" w:rsidP="002114CB">
            <w:pPr>
              <w:spacing w:after="0" w:line="240" w:lineRule="auto"/>
              <w:jc w:val="center"/>
              <w:rPr>
                <w:rFonts w:ascii="Times New Roman" w:eastAsia="Times New Roman" w:hAnsi="Times New Roman" w:cs="Times New Roman"/>
                <w:color w:val="000000"/>
                <w:sz w:val="20"/>
                <w:szCs w:val="20"/>
                <w:lang w:eastAsia="ru-RU"/>
              </w:rPr>
            </w:pPr>
            <w:r w:rsidRPr="002114CB">
              <w:rPr>
                <w:rFonts w:ascii="Times New Roman" w:eastAsia="Times New Roman" w:hAnsi="Times New Roman" w:cs="Times New Roman"/>
                <w:color w:val="000000"/>
                <w:sz w:val="20"/>
                <w:szCs w:val="20"/>
                <w:lang w:eastAsia="ru-RU"/>
              </w:rPr>
              <w:t>03.1.00.99990</w:t>
            </w:r>
          </w:p>
        </w:tc>
        <w:tc>
          <w:tcPr>
            <w:tcW w:w="3002" w:type="dxa"/>
            <w:tcBorders>
              <w:top w:val="nil"/>
              <w:left w:val="nil"/>
              <w:bottom w:val="single" w:sz="4" w:space="0" w:color="auto"/>
              <w:right w:val="single" w:sz="4" w:space="0" w:color="auto"/>
            </w:tcBorders>
            <w:shd w:val="clear" w:color="auto" w:fill="auto"/>
            <w:vAlign w:val="center"/>
            <w:hideMark/>
          </w:tcPr>
          <w:p w14:paraId="2E9551D1" w14:textId="77777777" w:rsidR="002114CB" w:rsidRPr="002114CB" w:rsidRDefault="002114CB" w:rsidP="002114CB">
            <w:pPr>
              <w:spacing w:after="0" w:line="240" w:lineRule="auto"/>
              <w:jc w:val="center"/>
              <w:rPr>
                <w:rFonts w:ascii="Times New Roman" w:eastAsia="Times New Roman" w:hAnsi="Times New Roman" w:cs="Times New Roman"/>
                <w:color w:val="000000"/>
                <w:sz w:val="20"/>
                <w:szCs w:val="20"/>
                <w:lang w:eastAsia="ru-RU"/>
              </w:rPr>
            </w:pPr>
            <w:r w:rsidRPr="002114CB">
              <w:rPr>
                <w:rFonts w:ascii="Times New Roman" w:eastAsia="Times New Roman" w:hAnsi="Times New Roman" w:cs="Times New Roman"/>
                <w:color w:val="000000"/>
                <w:sz w:val="20"/>
                <w:szCs w:val="20"/>
                <w:lang w:eastAsia="ru-RU"/>
              </w:rPr>
              <w:t>240</w:t>
            </w:r>
          </w:p>
        </w:tc>
        <w:tc>
          <w:tcPr>
            <w:tcW w:w="1520" w:type="dxa"/>
            <w:tcBorders>
              <w:top w:val="nil"/>
              <w:left w:val="nil"/>
              <w:bottom w:val="single" w:sz="4" w:space="0" w:color="auto"/>
              <w:right w:val="single" w:sz="4" w:space="0" w:color="auto"/>
            </w:tcBorders>
            <w:shd w:val="clear" w:color="auto" w:fill="auto"/>
            <w:noWrap/>
            <w:vAlign w:val="center"/>
            <w:hideMark/>
          </w:tcPr>
          <w:p w14:paraId="31709AB7" w14:textId="77777777" w:rsidR="002114CB" w:rsidRPr="002114CB" w:rsidRDefault="002114CB" w:rsidP="002114CB">
            <w:pPr>
              <w:spacing w:after="0" w:line="240" w:lineRule="auto"/>
              <w:jc w:val="center"/>
              <w:rPr>
                <w:rFonts w:ascii="Times New Roman" w:eastAsia="Times New Roman" w:hAnsi="Times New Roman" w:cs="Times New Roman"/>
                <w:sz w:val="20"/>
                <w:szCs w:val="20"/>
                <w:lang w:eastAsia="ru-RU"/>
              </w:rPr>
            </w:pPr>
            <w:r w:rsidRPr="002114CB">
              <w:rPr>
                <w:rFonts w:ascii="Times New Roman" w:eastAsia="Times New Roman" w:hAnsi="Times New Roman" w:cs="Times New Roman"/>
                <w:sz w:val="20"/>
                <w:szCs w:val="20"/>
                <w:lang w:eastAsia="ru-RU"/>
              </w:rPr>
              <w:t>2 928,0</w:t>
            </w:r>
          </w:p>
        </w:tc>
        <w:tc>
          <w:tcPr>
            <w:tcW w:w="1058" w:type="dxa"/>
            <w:tcBorders>
              <w:top w:val="nil"/>
              <w:left w:val="nil"/>
              <w:bottom w:val="single" w:sz="4" w:space="0" w:color="auto"/>
              <w:right w:val="single" w:sz="4" w:space="0" w:color="auto"/>
            </w:tcBorders>
            <w:shd w:val="clear" w:color="auto" w:fill="auto"/>
            <w:noWrap/>
            <w:vAlign w:val="center"/>
            <w:hideMark/>
          </w:tcPr>
          <w:p w14:paraId="47EC2583" w14:textId="77777777" w:rsidR="002114CB" w:rsidRPr="002114CB" w:rsidRDefault="002114CB" w:rsidP="002114CB">
            <w:pPr>
              <w:spacing w:after="0" w:line="240" w:lineRule="auto"/>
              <w:jc w:val="center"/>
              <w:rPr>
                <w:rFonts w:ascii="Times New Roman" w:eastAsia="Times New Roman" w:hAnsi="Times New Roman" w:cs="Times New Roman"/>
                <w:sz w:val="20"/>
                <w:szCs w:val="20"/>
                <w:lang w:eastAsia="ru-RU"/>
              </w:rPr>
            </w:pPr>
            <w:r w:rsidRPr="002114CB">
              <w:rPr>
                <w:rFonts w:ascii="Times New Roman" w:eastAsia="Times New Roman" w:hAnsi="Times New Roman" w:cs="Times New Roman"/>
                <w:sz w:val="20"/>
                <w:szCs w:val="20"/>
                <w:lang w:eastAsia="ru-RU"/>
              </w:rPr>
              <w:t>0,0</w:t>
            </w:r>
          </w:p>
        </w:tc>
        <w:tc>
          <w:tcPr>
            <w:tcW w:w="1460" w:type="dxa"/>
            <w:tcBorders>
              <w:top w:val="nil"/>
              <w:left w:val="nil"/>
              <w:bottom w:val="single" w:sz="4" w:space="0" w:color="auto"/>
              <w:right w:val="single" w:sz="4" w:space="0" w:color="auto"/>
            </w:tcBorders>
            <w:shd w:val="clear" w:color="auto" w:fill="auto"/>
            <w:noWrap/>
            <w:vAlign w:val="center"/>
            <w:hideMark/>
          </w:tcPr>
          <w:p w14:paraId="4967F3EC" w14:textId="77777777" w:rsidR="002114CB" w:rsidRPr="002114CB" w:rsidRDefault="002114CB" w:rsidP="002114CB">
            <w:pPr>
              <w:spacing w:after="0" w:line="240" w:lineRule="auto"/>
              <w:jc w:val="center"/>
              <w:rPr>
                <w:rFonts w:ascii="Times New Roman" w:eastAsia="Times New Roman" w:hAnsi="Times New Roman" w:cs="Times New Roman"/>
                <w:sz w:val="20"/>
                <w:szCs w:val="20"/>
                <w:lang w:eastAsia="ru-RU"/>
              </w:rPr>
            </w:pPr>
            <w:r w:rsidRPr="002114CB">
              <w:rPr>
                <w:rFonts w:ascii="Times New Roman" w:eastAsia="Times New Roman" w:hAnsi="Times New Roman" w:cs="Times New Roman"/>
                <w:sz w:val="20"/>
                <w:szCs w:val="20"/>
                <w:lang w:eastAsia="ru-RU"/>
              </w:rPr>
              <w:t>0,0</w:t>
            </w:r>
          </w:p>
        </w:tc>
        <w:tc>
          <w:tcPr>
            <w:tcW w:w="230" w:type="dxa"/>
            <w:gridSpan w:val="2"/>
            <w:vAlign w:val="center"/>
            <w:hideMark/>
          </w:tcPr>
          <w:p w14:paraId="34057CB4" w14:textId="77777777" w:rsidR="002114CB" w:rsidRPr="002114CB" w:rsidRDefault="002114CB" w:rsidP="002114CB">
            <w:pPr>
              <w:spacing w:after="0" w:line="240" w:lineRule="auto"/>
              <w:rPr>
                <w:rFonts w:ascii="Times New Roman" w:eastAsia="Times New Roman" w:hAnsi="Times New Roman" w:cs="Times New Roman"/>
                <w:sz w:val="20"/>
                <w:szCs w:val="20"/>
                <w:lang w:eastAsia="ru-RU"/>
              </w:rPr>
            </w:pPr>
          </w:p>
        </w:tc>
      </w:tr>
      <w:tr w:rsidR="002114CB" w:rsidRPr="002114CB" w14:paraId="1754A6AB" w14:textId="77777777" w:rsidTr="00F31849">
        <w:trPr>
          <w:trHeight w:val="450"/>
        </w:trPr>
        <w:tc>
          <w:tcPr>
            <w:tcW w:w="4678" w:type="dxa"/>
            <w:tcBorders>
              <w:top w:val="nil"/>
              <w:left w:val="single" w:sz="4" w:space="0" w:color="auto"/>
              <w:bottom w:val="single" w:sz="4" w:space="0" w:color="auto"/>
              <w:right w:val="single" w:sz="4" w:space="0" w:color="auto"/>
            </w:tcBorders>
            <w:shd w:val="clear" w:color="auto" w:fill="auto"/>
            <w:vAlign w:val="center"/>
            <w:hideMark/>
          </w:tcPr>
          <w:p w14:paraId="46641E06" w14:textId="77777777" w:rsidR="002114CB" w:rsidRPr="002114CB" w:rsidRDefault="002114CB" w:rsidP="002114CB">
            <w:pPr>
              <w:spacing w:after="0" w:line="240" w:lineRule="auto"/>
              <w:jc w:val="both"/>
              <w:rPr>
                <w:rFonts w:ascii="Times New Roman" w:eastAsia="Times New Roman" w:hAnsi="Times New Roman" w:cs="Times New Roman"/>
                <w:color w:val="000000"/>
                <w:sz w:val="20"/>
                <w:szCs w:val="20"/>
                <w:lang w:eastAsia="ru-RU"/>
              </w:rPr>
            </w:pPr>
            <w:r w:rsidRPr="002114CB">
              <w:rPr>
                <w:rFonts w:ascii="Times New Roman" w:eastAsia="Times New Roman" w:hAnsi="Times New Roman" w:cs="Times New Roman"/>
                <w:color w:val="000000"/>
                <w:sz w:val="20"/>
                <w:szCs w:val="20"/>
                <w:lang w:eastAsia="ru-RU"/>
              </w:rPr>
              <w:t>Другие вопросы в области национальной экономики</w:t>
            </w:r>
          </w:p>
        </w:tc>
        <w:tc>
          <w:tcPr>
            <w:tcW w:w="992" w:type="dxa"/>
            <w:tcBorders>
              <w:top w:val="nil"/>
              <w:left w:val="nil"/>
              <w:bottom w:val="single" w:sz="4" w:space="0" w:color="auto"/>
              <w:right w:val="single" w:sz="4" w:space="0" w:color="auto"/>
            </w:tcBorders>
            <w:shd w:val="clear" w:color="auto" w:fill="auto"/>
            <w:vAlign w:val="center"/>
            <w:hideMark/>
          </w:tcPr>
          <w:p w14:paraId="09E0B768" w14:textId="77777777" w:rsidR="002114CB" w:rsidRPr="002114CB" w:rsidRDefault="002114CB" w:rsidP="002114CB">
            <w:pPr>
              <w:spacing w:after="0" w:line="240" w:lineRule="auto"/>
              <w:jc w:val="center"/>
              <w:rPr>
                <w:rFonts w:ascii="Times New Roman" w:eastAsia="Times New Roman" w:hAnsi="Times New Roman" w:cs="Times New Roman"/>
                <w:color w:val="000000"/>
                <w:sz w:val="20"/>
                <w:szCs w:val="20"/>
                <w:lang w:eastAsia="ru-RU"/>
              </w:rPr>
            </w:pPr>
            <w:r w:rsidRPr="002114CB">
              <w:rPr>
                <w:rFonts w:ascii="Times New Roman" w:eastAsia="Times New Roman" w:hAnsi="Times New Roman" w:cs="Times New Roman"/>
                <w:color w:val="000000"/>
                <w:sz w:val="20"/>
                <w:szCs w:val="20"/>
                <w:lang w:eastAsia="ru-RU"/>
              </w:rPr>
              <w:t>04</w:t>
            </w:r>
          </w:p>
        </w:tc>
        <w:tc>
          <w:tcPr>
            <w:tcW w:w="1418" w:type="dxa"/>
            <w:tcBorders>
              <w:top w:val="nil"/>
              <w:left w:val="nil"/>
              <w:bottom w:val="single" w:sz="4" w:space="0" w:color="auto"/>
              <w:right w:val="single" w:sz="4" w:space="0" w:color="auto"/>
            </w:tcBorders>
            <w:shd w:val="clear" w:color="auto" w:fill="auto"/>
            <w:vAlign w:val="center"/>
            <w:hideMark/>
          </w:tcPr>
          <w:p w14:paraId="0CE8C17D" w14:textId="77777777" w:rsidR="002114CB" w:rsidRPr="002114CB" w:rsidRDefault="002114CB" w:rsidP="002114CB">
            <w:pPr>
              <w:spacing w:after="0" w:line="240" w:lineRule="auto"/>
              <w:jc w:val="center"/>
              <w:rPr>
                <w:rFonts w:ascii="Times New Roman" w:eastAsia="Times New Roman" w:hAnsi="Times New Roman" w:cs="Times New Roman"/>
                <w:color w:val="000000"/>
                <w:sz w:val="20"/>
                <w:szCs w:val="20"/>
                <w:lang w:eastAsia="ru-RU"/>
              </w:rPr>
            </w:pPr>
            <w:r w:rsidRPr="002114CB">
              <w:rPr>
                <w:rFonts w:ascii="Times New Roman" w:eastAsia="Times New Roman" w:hAnsi="Times New Roman" w:cs="Times New Roman"/>
                <w:color w:val="000000"/>
                <w:sz w:val="20"/>
                <w:szCs w:val="20"/>
                <w:lang w:eastAsia="ru-RU"/>
              </w:rPr>
              <w:t>12</w:t>
            </w:r>
          </w:p>
        </w:tc>
        <w:tc>
          <w:tcPr>
            <w:tcW w:w="1366" w:type="dxa"/>
            <w:tcBorders>
              <w:top w:val="nil"/>
              <w:left w:val="nil"/>
              <w:bottom w:val="single" w:sz="4" w:space="0" w:color="auto"/>
              <w:right w:val="single" w:sz="4" w:space="0" w:color="auto"/>
            </w:tcBorders>
            <w:shd w:val="clear" w:color="auto" w:fill="auto"/>
            <w:vAlign w:val="center"/>
            <w:hideMark/>
          </w:tcPr>
          <w:p w14:paraId="58538E6F" w14:textId="77777777" w:rsidR="002114CB" w:rsidRPr="002114CB" w:rsidRDefault="002114CB" w:rsidP="002114CB">
            <w:pPr>
              <w:spacing w:after="0" w:line="240" w:lineRule="auto"/>
              <w:jc w:val="center"/>
              <w:rPr>
                <w:rFonts w:ascii="Times New Roman" w:eastAsia="Times New Roman" w:hAnsi="Times New Roman" w:cs="Times New Roman"/>
                <w:color w:val="000000"/>
                <w:sz w:val="20"/>
                <w:szCs w:val="20"/>
                <w:lang w:eastAsia="ru-RU"/>
              </w:rPr>
            </w:pPr>
            <w:r w:rsidRPr="002114CB">
              <w:rPr>
                <w:rFonts w:ascii="Times New Roman" w:eastAsia="Times New Roman" w:hAnsi="Times New Roman" w:cs="Times New Roman"/>
                <w:color w:val="000000"/>
                <w:sz w:val="20"/>
                <w:szCs w:val="20"/>
                <w:lang w:eastAsia="ru-RU"/>
              </w:rPr>
              <w:t> </w:t>
            </w:r>
          </w:p>
        </w:tc>
        <w:tc>
          <w:tcPr>
            <w:tcW w:w="3002" w:type="dxa"/>
            <w:tcBorders>
              <w:top w:val="nil"/>
              <w:left w:val="nil"/>
              <w:bottom w:val="single" w:sz="4" w:space="0" w:color="auto"/>
              <w:right w:val="single" w:sz="4" w:space="0" w:color="auto"/>
            </w:tcBorders>
            <w:shd w:val="clear" w:color="auto" w:fill="auto"/>
            <w:vAlign w:val="center"/>
            <w:hideMark/>
          </w:tcPr>
          <w:p w14:paraId="188C10BE" w14:textId="77777777" w:rsidR="002114CB" w:rsidRPr="002114CB" w:rsidRDefault="002114CB" w:rsidP="002114CB">
            <w:pPr>
              <w:spacing w:after="0" w:line="240" w:lineRule="auto"/>
              <w:jc w:val="center"/>
              <w:rPr>
                <w:rFonts w:ascii="Times New Roman" w:eastAsia="Times New Roman" w:hAnsi="Times New Roman" w:cs="Times New Roman"/>
                <w:color w:val="000000"/>
                <w:sz w:val="20"/>
                <w:szCs w:val="20"/>
                <w:lang w:eastAsia="ru-RU"/>
              </w:rPr>
            </w:pPr>
            <w:r w:rsidRPr="002114CB">
              <w:rPr>
                <w:rFonts w:ascii="Times New Roman" w:eastAsia="Times New Roman" w:hAnsi="Times New Roman" w:cs="Times New Roman"/>
                <w:color w:val="000000"/>
                <w:sz w:val="20"/>
                <w:szCs w:val="20"/>
                <w:lang w:eastAsia="ru-RU"/>
              </w:rPr>
              <w:t> </w:t>
            </w:r>
          </w:p>
        </w:tc>
        <w:tc>
          <w:tcPr>
            <w:tcW w:w="1520" w:type="dxa"/>
            <w:tcBorders>
              <w:top w:val="nil"/>
              <w:left w:val="nil"/>
              <w:bottom w:val="single" w:sz="4" w:space="0" w:color="auto"/>
              <w:right w:val="single" w:sz="4" w:space="0" w:color="auto"/>
            </w:tcBorders>
            <w:shd w:val="clear" w:color="auto" w:fill="auto"/>
            <w:noWrap/>
            <w:vAlign w:val="center"/>
            <w:hideMark/>
          </w:tcPr>
          <w:p w14:paraId="506B0963" w14:textId="77777777" w:rsidR="002114CB" w:rsidRPr="002114CB" w:rsidRDefault="002114CB" w:rsidP="002114CB">
            <w:pPr>
              <w:spacing w:after="0" w:line="240" w:lineRule="auto"/>
              <w:jc w:val="center"/>
              <w:rPr>
                <w:rFonts w:ascii="Times New Roman" w:eastAsia="Times New Roman" w:hAnsi="Times New Roman" w:cs="Times New Roman"/>
                <w:sz w:val="20"/>
                <w:szCs w:val="20"/>
                <w:lang w:eastAsia="ru-RU"/>
              </w:rPr>
            </w:pPr>
            <w:r w:rsidRPr="002114CB">
              <w:rPr>
                <w:rFonts w:ascii="Times New Roman" w:eastAsia="Times New Roman" w:hAnsi="Times New Roman" w:cs="Times New Roman"/>
                <w:sz w:val="20"/>
                <w:szCs w:val="20"/>
                <w:lang w:eastAsia="ru-RU"/>
              </w:rPr>
              <w:t>50,0</w:t>
            </w:r>
          </w:p>
        </w:tc>
        <w:tc>
          <w:tcPr>
            <w:tcW w:w="1058" w:type="dxa"/>
            <w:tcBorders>
              <w:top w:val="nil"/>
              <w:left w:val="nil"/>
              <w:bottom w:val="single" w:sz="4" w:space="0" w:color="auto"/>
              <w:right w:val="single" w:sz="4" w:space="0" w:color="auto"/>
            </w:tcBorders>
            <w:shd w:val="clear" w:color="auto" w:fill="auto"/>
            <w:noWrap/>
            <w:vAlign w:val="center"/>
            <w:hideMark/>
          </w:tcPr>
          <w:p w14:paraId="3553F5EE" w14:textId="77777777" w:rsidR="002114CB" w:rsidRPr="002114CB" w:rsidRDefault="002114CB" w:rsidP="002114CB">
            <w:pPr>
              <w:spacing w:after="0" w:line="240" w:lineRule="auto"/>
              <w:jc w:val="center"/>
              <w:rPr>
                <w:rFonts w:ascii="Times New Roman" w:eastAsia="Times New Roman" w:hAnsi="Times New Roman" w:cs="Times New Roman"/>
                <w:sz w:val="20"/>
                <w:szCs w:val="20"/>
                <w:lang w:eastAsia="ru-RU"/>
              </w:rPr>
            </w:pPr>
            <w:r w:rsidRPr="002114CB">
              <w:rPr>
                <w:rFonts w:ascii="Times New Roman" w:eastAsia="Times New Roman" w:hAnsi="Times New Roman" w:cs="Times New Roman"/>
                <w:sz w:val="20"/>
                <w:szCs w:val="20"/>
                <w:lang w:eastAsia="ru-RU"/>
              </w:rPr>
              <w:t>0,0</w:t>
            </w:r>
          </w:p>
        </w:tc>
        <w:tc>
          <w:tcPr>
            <w:tcW w:w="1460" w:type="dxa"/>
            <w:tcBorders>
              <w:top w:val="nil"/>
              <w:left w:val="nil"/>
              <w:bottom w:val="single" w:sz="4" w:space="0" w:color="auto"/>
              <w:right w:val="single" w:sz="4" w:space="0" w:color="auto"/>
            </w:tcBorders>
            <w:shd w:val="clear" w:color="auto" w:fill="auto"/>
            <w:noWrap/>
            <w:vAlign w:val="center"/>
            <w:hideMark/>
          </w:tcPr>
          <w:p w14:paraId="710E7291" w14:textId="77777777" w:rsidR="002114CB" w:rsidRPr="002114CB" w:rsidRDefault="002114CB" w:rsidP="002114CB">
            <w:pPr>
              <w:spacing w:after="0" w:line="240" w:lineRule="auto"/>
              <w:jc w:val="center"/>
              <w:rPr>
                <w:rFonts w:ascii="Times New Roman" w:eastAsia="Times New Roman" w:hAnsi="Times New Roman" w:cs="Times New Roman"/>
                <w:sz w:val="20"/>
                <w:szCs w:val="20"/>
                <w:lang w:eastAsia="ru-RU"/>
              </w:rPr>
            </w:pPr>
            <w:r w:rsidRPr="002114CB">
              <w:rPr>
                <w:rFonts w:ascii="Times New Roman" w:eastAsia="Times New Roman" w:hAnsi="Times New Roman" w:cs="Times New Roman"/>
                <w:sz w:val="20"/>
                <w:szCs w:val="20"/>
                <w:lang w:eastAsia="ru-RU"/>
              </w:rPr>
              <w:t>0,0</w:t>
            </w:r>
          </w:p>
        </w:tc>
        <w:tc>
          <w:tcPr>
            <w:tcW w:w="230" w:type="dxa"/>
            <w:gridSpan w:val="2"/>
            <w:vAlign w:val="center"/>
            <w:hideMark/>
          </w:tcPr>
          <w:p w14:paraId="524E0CFA" w14:textId="77777777" w:rsidR="002114CB" w:rsidRPr="002114CB" w:rsidRDefault="002114CB" w:rsidP="002114CB">
            <w:pPr>
              <w:spacing w:after="0" w:line="240" w:lineRule="auto"/>
              <w:rPr>
                <w:rFonts w:ascii="Times New Roman" w:eastAsia="Times New Roman" w:hAnsi="Times New Roman" w:cs="Times New Roman"/>
                <w:sz w:val="20"/>
                <w:szCs w:val="20"/>
                <w:lang w:eastAsia="ru-RU"/>
              </w:rPr>
            </w:pPr>
          </w:p>
        </w:tc>
      </w:tr>
      <w:tr w:rsidR="002114CB" w:rsidRPr="002114CB" w14:paraId="6ED06566" w14:textId="77777777" w:rsidTr="00F31849">
        <w:trPr>
          <w:trHeight w:val="273"/>
        </w:trPr>
        <w:tc>
          <w:tcPr>
            <w:tcW w:w="4678" w:type="dxa"/>
            <w:tcBorders>
              <w:top w:val="nil"/>
              <w:left w:val="single" w:sz="4" w:space="0" w:color="auto"/>
              <w:bottom w:val="single" w:sz="4" w:space="0" w:color="auto"/>
              <w:right w:val="single" w:sz="4" w:space="0" w:color="auto"/>
            </w:tcBorders>
            <w:shd w:val="clear" w:color="auto" w:fill="auto"/>
            <w:vAlign w:val="center"/>
            <w:hideMark/>
          </w:tcPr>
          <w:p w14:paraId="258AAB6A" w14:textId="77777777" w:rsidR="002114CB" w:rsidRPr="002114CB" w:rsidRDefault="002114CB" w:rsidP="002114CB">
            <w:pPr>
              <w:spacing w:after="0" w:line="240" w:lineRule="auto"/>
              <w:jc w:val="both"/>
              <w:rPr>
                <w:rFonts w:ascii="Times New Roman" w:eastAsia="Times New Roman" w:hAnsi="Times New Roman" w:cs="Times New Roman"/>
                <w:color w:val="000000"/>
                <w:sz w:val="20"/>
                <w:szCs w:val="20"/>
                <w:lang w:eastAsia="ru-RU"/>
              </w:rPr>
            </w:pPr>
            <w:r w:rsidRPr="002114CB">
              <w:rPr>
                <w:rFonts w:ascii="Times New Roman" w:eastAsia="Times New Roman" w:hAnsi="Times New Roman" w:cs="Times New Roman"/>
                <w:color w:val="000000"/>
                <w:sz w:val="20"/>
                <w:szCs w:val="20"/>
                <w:lang w:eastAsia="ru-RU"/>
              </w:rPr>
              <w:lastRenderedPageBreak/>
              <w:t>Расходы на топографо-геодезические, картографические и землеустроительные работы (Иные закупки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vAlign w:val="center"/>
            <w:hideMark/>
          </w:tcPr>
          <w:p w14:paraId="53DECB50" w14:textId="77777777" w:rsidR="002114CB" w:rsidRPr="002114CB" w:rsidRDefault="002114CB" w:rsidP="002114CB">
            <w:pPr>
              <w:spacing w:after="0" w:line="240" w:lineRule="auto"/>
              <w:jc w:val="center"/>
              <w:rPr>
                <w:rFonts w:ascii="Times New Roman" w:eastAsia="Times New Roman" w:hAnsi="Times New Roman" w:cs="Times New Roman"/>
                <w:color w:val="000000"/>
                <w:sz w:val="20"/>
                <w:szCs w:val="20"/>
                <w:lang w:eastAsia="ru-RU"/>
              </w:rPr>
            </w:pPr>
            <w:r w:rsidRPr="002114CB">
              <w:rPr>
                <w:rFonts w:ascii="Times New Roman" w:eastAsia="Times New Roman" w:hAnsi="Times New Roman" w:cs="Times New Roman"/>
                <w:color w:val="000000"/>
                <w:sz w:val="20"/>
                <w:szCs w:val="20"/>
                <w:lang w:eastAsia="ru-RU"/>
              </w:rPr>
              <w:t>04</w:t>
            </w:r>
          </w:p>
        </w:tc>
        <w:tc>
          <w:tcPr>
            <w:tcW w:w="1418" w:type="dxa"/>
            <w:tcBorders>
              <w:top w:val="nil"/>
              <w:left w:val="nil"/>
              <w:bottom w:val="single" w:sz="4" w:space="0" w:color="auto"/>
              <w:right w:val="single" w:sz="4" w:space="0" w:color="auto"/>
            </w:tcBorders>
            <w:shd w:val="clear" w:color="auto" w:fill="auto"/>
            <w:vAlign w:val="center"/>
            <w:hideMark/>
          </w:tcPr>
          <w:p w14:paraId="252A92AE" w14:textId="77777777" w:rsidR="002114CB" w:rsidRPr="002114CB" w:rsidRDefault="002114CB" w:rsidP="002114CB">
            <w:pPr>
              <w:spacing w:after="0" w:line="240" w:lineRule="auto"/>
              <w:jc w:val="center"/>
              <w:rPr>
                <w:rFonts w:ascii="Times New Roman" w:eastAsia="Times New Roman" w:hAnsi="Times New Roman" w:cs="Times New Roman"/>
                <w:color w:val="000000"/>
                <w:sz w:val="20"/>
                <w:szCs w:val="20"/>
                <w:lang w:eastAsia="ru-RU"/>
              </w:rPr>
            </w:pPr>
            <w:r w:rsidRPr="002114CB">
              <w:rPr>
                <w:rFonts w:ascii="Times New Roman" w:eastAsia="Times New Roman" w:hAnsi="Times New Roman" w:cs="Times New Roman"/>
                <w:color w:val="000000"/>
                <w:sz w:val="20"/>
                <w:szCs w:val="20"/>
                <w:lang w:eastAsia="ru-RU"/>
              </w:rPr>
              <w:t>12</w:t>
            </w:r>
          </w:p>
        </w:tc>
        <w:tc>
          <w:tcPr>
            <w:tcW w:w="1366" w:type="dxa"/>
            <w:tcBorders>
              <w:top w:val="nil"/>
              <w:left w:val="nil"/>
              <w:bottom w:val="single" w:sz="4" w:space="0" w:color="auto"/>
              <w:right w:val="single" w:sz="4" w:space="0" w:color="auto"/>
            </w:tcBorders>
            <w:shd w:val="clear" w:color="auto" w:fill="auto"/>
            <w:vAlign w:val="center"/>
            <w:hideMark/>
          </w:tcPr>
          <w:p w14:paraId="6D49F626" w14:textId="77777777" w:rsidR="002114CB" w:rsidRPr="002114CB" w:rsidRDefault="002114CB" w:rsidP="002114CB">
            <w:pPr>
              <w:spacing w:after="0" w:line="240" w:lineRule="auto"/>
              <w:jc w:val="center"/>
              <w:rPr>
                <w:rFonts w:ascii="Times New Roman" w:eastAsia="Times New Roman" w:hAnsi="Times New Roman" w:cs="Times New Roman"/>
                <w:color w:val="000000"/>
                <w:sz w:val="20"/>
                <w:szCs w:val="20"/>
                <w:lang w:eastAsia="ru-RU"/>
              </w:rPr>
            </w:pPr>
            <w:r w:rsidRPr="002114CB">
              <w:rPr>
                <w:rFonts w:ascii="Times New Roman" w:eastAsia="Times New Roman" w:hAnsi="Times New Roman" w:cs="Times New Roman"/>
                <w:color w:val="000000"/>
                <w:sz w:val="20"/>
                <w:szCs w:val="20"/>
                <w:lang w:eastAsia="ru-RU"/>
              </w:rPr>
              <w:t>99.9.00.20420</w:t>
            </w:r>
          </w:p>
        </w:tc>
        <w:tc>
          <w:tcPr>
            <w:tcW w:w="3002" w:type="dxa"/>
            <w:tcBorders>
              <w:top w:val="nil"/>
              <w:left w:val="nil"/>
              <w:bottom w:val="single" w:sz="4" w:space="0" w:color="auto"/>
              <w:right w:val="single" w:sz="4" w:space="0" w:color="auto"/>
            </w:tcBorders>
            <w:shd w:val="clear" w:color="auto" w:fill="auto"/>
            <w:vAlign w:val="center"/>
            <w:hideMark/>
          </w:tcPr>
          <w:p w14:paraId="497500F2" w14:textId="77777777" w:rsidR="002114CB" w:rsidRPr="002114CB" w:rsidRDefault="002114CB" w:rsidP="002114CB">
            <w:pPr>
              <w:spacing w:after="0" w:line="240" w:lineRule="auto"/>
              <w:jc w:val="center"/>
              <w:rPr>
                <w:rFonts w:ascii="Times New Roman" w:eastAsia="Times New Roman" w:hAnsi="Times New Roman" w:cs="Times New Roman"/>
                <w:color w:val="000000"/>
                <w:sz w:val="20"/>
                <w:szCs w:val="20"/>
                <w:lang w:eastAsia="ru-RU"/>
              </w:rPr>
            </w:pPr>
            <w:r w:rsidRPr="002114CB">
              <w:rPr>
                <w:rFonts w:ascii="Times New Roman" w:eastAsia="Times New Roman" w:hAnsi="Times New Roman" w:cs="Times New Roman"/>
                <w:color w:val="000000"/>
                <w:sz w:val="20"/>
                <w:szCs w:val="20"/>
                <w:lang w:eastAsia="ru-RU"/>
              </w:rPr>
              <w:t>240</w:t>
            </w:r>
          </w:p>
        </w:tc>
        <w:tc>
          <w:tcPr>
            <w:tcW w:w="1520" w:type="dxa"/>
            <w:tcBorders>
              <w:top w:val="nil"/>
              <w:left w:val="nil"/>
              <w:bottom w:val="single" w:sz="4" w:space="0" w:color="auto"/>
              <w:right w:val="single" w:sz="4" w:space="0" w:color="auto"/>
            </w:tcBorders>
            <w:shd w:val="clear" w:color="auto" w:fill="auto"/>
            <w:noWrap/>
            <w:vAlign w:val="center"/>
            <w:hideMark/>
          </w:tcPr>
          <w:p w14:paraId="28B2288B" w14:textId="77777777" w:rsidR="002114CB" w:rsidRPr="002114CB" w:rsidRDefault="002114CB" w:rsidP="002114CB">
            <w:pPr>
              <w:spacing w:after="0" w:line="240" w:lineRule="auto"/>
              <w:jc w:val="center"/>
              <w:rPr>
                <w:rFonts w:ascii="Times New Roman" w:eastAsia="Times New Roman" w:hAnsi="Times New Roman" w:cs="Times New Roman"/>
                <w:sz w:val="20"/>
                <w:szCs w:val="20"/>
                <w:lang w:eastAsia="ru-RU"/>
              </w:rPr>
            </w:pPr>
            <w:r w:rsidRPr="002114CB">
              <w:rPr>
                <w:rFonts w:ascii="Times New Roman" w:eastAsia="Times New Roman" w:hAnsi="Times New Roman" w:cs="Times New Roman"/>
                <w:sz w:val="20"/>
                <w:szCs w:val="20"/>
                <w:lang w:eastAsia="ru-RU"/>
              </w:rPr>
              <w:t>50,0</w:t>
            </w:r>
          </w:p>
        </w:tc>
        <w:tc>
          <w:tcPr>
            <w:tcW w:w="1058" w:type="dxa"/>
            <w:tcBorders>
              <w:top w:val="nil"/>
              <w:left w:val="nil"/>
              <w:bottom w:val="single" w:sz="4" w:space="0" w:color="auto"/>
              <w:right w:val="single" w:sz="4" w:space="0" w:color="auto"/>
            </w:tcBorders>
            <w:shd w:val="clear" w:color="auto" w:fill="auto"/>
            <w:noWrap/>
            <w:vAlign w:val="center"/>
            <w:hideMark/>
          </w:tcPr>
          <w:p w14:paraId="55CA3429" w14:textId="77777777" w:rsidR="002114CB" w:rsidRPr="002114CB" w:rsidRDefault="002114CB" w:rsidP="002114CB">
            <w:pPr>
              <w:spacing w:after="0" w:line="240" w:lineRule="auto"/>
              <w:jc w:val="center"/>
              <w:rPr>
                <w:rFonts w:ascii="Times New Roman" w:eastAsia="Times New Roman" w:hAnsi="Times New Roman" w:cs="Times New Roman"/>
                <w:sz w:val="20"/>
                <w:szCs w:val="20"/>
                <w:lang w:eastAsia="ru-RU"/>
              </w:rPr>
            </w:pPr>
            <w:r w:rsidRPr="002114CB">
              <w:rPr>
                <w:rFonts w:ascii="Times New Roman" w:eastAsia="Times New Roman" w:hAnsi="Times New Roman" w:cs="Times New Roman"/>
                <w:sz w:val="20"/>
                <w:szCs w:val="20"/>
                <w:lang w:eastAsia="ru-RU"/>
              </w:rPr>
              <w:t>0,0</w:t>
            </w:r>
          </w:p>
        </w:tc>
        <w:tc>
          <w:tcPr>
            <w:tcW w:w="1460" w:type="dxa"/>
            <w:tcBorders>
              <w:top w:val="nil"/>
              <w:left w:val="nil"/>
              <w:bottom w:val="single" w:sz="4" w:space="0" w:color="auto"/>
              <w:right w:val="single" w:sz="4" w:space="0" w:color="auto"/>
            </w:tcBorders>
            <w:shd w:val="clear" w:color="auto" w:fill="auto"/>
            <w:noWrap/>
            <w:vAlign w:val="center"/>
            <w:hideMark/>
          </w:tcPr>
          <w:p w14:paraId="493FF6AA" w14:textId="77777777" w:rsidR="002114CB" w:rsidRPr="002114CB" w:rsidRDefault="002114CB" w:rsidP="002114CB">
            <w:pPr>
              <w:spacing w:after="0" w:line="240" w:lineRule="auto"/>
              <w:jc w:val="center"/>
              <w:rPr>
                <w:rFonts w:ascii="Times New Roman" w:eastAsia="Times New Roman" w:hAnsi="Times New Roman" w:cs="Times New Roman"/>
                <w:sz w:val="20"/>
                <w:szCs w:val="20"/>
                <w:lang w:eastAsia="ru-RU"/>
              </w:rPr>
            </w:pPr>
            <w:r w:rsidRPr="002114CB">
              <w:rPr>
                <w:rFonts w:ascii="Times New Roman" w:eastAsia="Times New Roman" w:hAnsi="Times New Roman" w:cs="Times New Roman"/>
                <w:sz w:val="20"/>
                <w:szCs w:val="20"/>
                <w:lang w:eastAsia="ru-RU"/>
              </w:rPr>
              <w:t>0,0</w:t>
            </w:r>
          </w:p>
        </w:tc>
        <w:tc>
          <w:tcPr>
            <w:tcW w:w="230" w:type="dxa"/>
            <w:gridSpan w:val="2"/>
            <w:vAlign w:val="center"/>
            <w:hideMark/>
          </w:tcPr>
          <w:p w14:paraId="35E6B592" w14:textId="77777777" w:rsidR="002114CB" w:rsidRPr="002114CB" w:rsidRDefault="002114CB" w:rsidP="002114CB">
            <w:pPr>
              <w:spacing w:after="0" w:line="240" w:lineRule="auto"/>
              <w:rPr>
                <w:rFonts w:ascii="Times New Roman" w:eastAsia="Times New Roman" w:hAnsi="Times New Roman" w:cs="Times New Roman"/>
                <w:sz w:val="20"/>
                <w:szCs w:val="20"/>
                <w:lang w:eastAsia="ru-RU"/>
              </w:rPr>
            </w:pPr>
          </w:p>
        </w:tc>
      </w:tr>
      <w:tr w:rsidR="002114CB" w:rsidRPr="002114CB" w14:paraId="5AE22AE0" w14:textId="77777777" w:rsidTr="00F31849">
        <w:trPr>
          <w:trHeight w:val="58"/>
        </w:trPr>
        <w:tc>
          <w:tcPr>
            <w:tcW w:w="4678" w:type="dxa"/>
            <w:tcBorders>
              <w:top w:val="nil"/>
              <w:left w:val="single" w:sz="4" w:space="0" w:color="auto"/>
              <w:bottom w:val="single" w:sz="4" w:space="0" w:color="auto"/>
              <w:right w:val="single" w:sz="4" w:space="0" w:color="auto"/>
            </w:tcBorders>
            <w:shd w:val="clear" w:color="auto" w:fill="auto"/>
            <w:vAlign w:val="center"/>
            <w:hideMark/>
          </w:tcPr>
          <w:p w14:paraId="4BCEDF35" w14:textId="77777777" w:rsidR="002114CB" w:rsidRPr="002114CB" w:rsidRDefault="002114CB" w:rsidP="002114CB">
            <w:pPr>
              <w:spacing w:after="0" w:line="240" w:lineRule="auto"/>
              <w:jc w:val="both"/>
              <w:rPr>
                <w:rFonts w:ascii="Times New Roman" w:eastAsia="Times New Roman" w:hAnsi="Times New Roman" w:cs="Times New Roman"/>
                <w:b/>
                <w:bCs/>
                <w:color w:val="000000"/>
                <w:sz w:val="20"/>
                <w:szCs w:val="20"/>
                <w:lang w:eastAsia="ru-RU"/>
              </w:rPr>
            </w:pPr>
            <w:r w:rsidRPr="002114CB">
              <w:rPr>
                <w:rFonts w:ascii="Times New Roman" w:eastAsia="Times New Roman" w:hAnsi="Times New Roman" w:cs="Times New Roman"/>
                <w:b/>
                <w:bCs/>
                <w:color w:val="000000"/>
                <w:sz w:val="20"/>
                <w:szCs w:val="20"/>
                <w:lang w:eastAsia="ru-RU"/>
              </w:rPr>
              <w:t>ЖИЛИЩНО-КОММУНАЛЬНОЕ ХОЗЯЙСТВО</w:t>
            </w:r>
          </w:p>
        </w:tc>
        <w:tc>
          <w:tcPr>
            <w:tcW w:w="992" w:type="dxa"/>
            <w:tcBorders>
              <w:top w:val="nil"/>
              <w:left w:val="nil"/>
              <w:bottom w:val="single" w:sz="4" w:space="0" w:color="auto"/>
              <w:right w:val="single" w:sz="4" w:space="0" w:color="auto"/>
            </w:tcBorders>
            <w:shd w:val="clear" w:color="auto" w:fill="auto"/>
            <w:vAlign w:val="center"/>
            <w:hideMark/>
          </w:tcPr>
          <w:p w14:paraId="5A55D67C" w14:textId="77777777" w:rsidR="002114CB" w:rsidRPr="002114CB" w:rsidRDefault="002114CB" w:rsidP="002114CB">
            <w:pPr>
              <w:spacing w:after="0" w:line="240" w:lineRule="auto"/>
              <w:jc w:val="center"/>
              <w:rPr>
                <w:rFonts w:ascii="Times New Roman" w:eastAsia="Times New Roman" w:hAnsi="Times New Roman" w:cs="Times New Roman"/>
                <w:b/>
                <w:bCs/>
                <w:color w:val="000000"/>
                <w:sz w:val="20"/>
                <w:szCs w:val="20"/>
                <w:lang w:eastAsia="ru-RU"/>
              </w:rPr>
            </w:pPr>
            <w:r w:rsidRPr="002114CB">
              <w:rPr>
                <w:rFonts w:ascii="Times New Roman" w:eastAsia="Times New Roman" w:hAnsi="Times New Roman" w:cs="Times New Roman"/>
                <w:b/>
                <w:bCs/>
                <w:color w:val="000000"/>
                <w:sz w:val="20"/>
                <w:szCs w:val="20"/>
                <w:lang w:eastAsia="ru-RU"/>
              </w:rPr>
              <w:t>05</w:t>
            </w:r>
          </w:p>
        </w:tc>
        <w:tc>
          <w:tcPr>
            <w:tcW w:w="1418" w:type="dxa"/>
            <w:tcBorders>
              <w:top w:val="nil"/>
              <w:left w:val="nil"/>
              <w:bottom w:val="single" w:sz="4" w:space="0" w:color="auto"/>
              <w:right w:val="single" w:sz="4" w:space="0" w:color="auto"/>
            </w:tcBorders>
            <w:shd w:val="clear" w:color="auto" w:fill="auto"/>
            <w:vAlign w:val="center"/>
            <w:hideMark/>
          </w:tcPr>
          <w:p w14:paraId="2A1231E8" w14:textId="77777777" w:rsidR="002114CB" w:rsidRPr="002114CB" w:rsidRDefault="002114CB" w:rsidP="002114CB">
            <w:pPr>
              <w:spacing w:after="0" w:line="240" w:lineRule="auto"/>
              <w:jc w:val="center"/>
              <w:rPr>
                <w:rFonts w:ascii="Times New Roman" w:eastAsia="Times New Roman" w:hAnsi="Times New Roman" w:cs="Times New Roman"/>
                <w:b/>
                <w:bCs/>
                <w:color w:val="000000"/>
                <w:sz w:val="20"/>
                <w:szCs w:val="20"/>
                <w:lang w:eastAsia="ru-RU"/>
              </w:rPr>
            </w:pPr>
            <w:r w:rsidRPr="002114CB">
              <w:rPr>
                <w:rFonts w:ascii="Times New Roman" w:eastAsia="Times New Roman" w:hAnsi="Times New Roman" w:cs="Times New Roman"/>
                <w:b/>
                <w:bCs/>
                <w:color w:val="000000"/>
                <w:sz w:val="20"/>
                <w:szCs w:val="20"/>
                <w:lang w:eastAsia="ru-RU"/>
              </w:rPr>
              <w:t>00</w:t>
            </w:r>
          </w:p>
        </w:tc>
        <w:tc>
          <w:tcPr>
            <w:tcW w:w="1366" w:type="dxa"/>
            <w:tcBorders>
              <w:top w:val="nil"/>
              <w:left w:val="nil"/>
              <w:bottom w:val="single" w:sz="4" w:space="0" w:color="auto"/>
              <w:right w:val="single" w:sz="4" w:space="0" w:color="auto"/>
            </w:tcBorders>
            <w:shd w:val="clear" w:color="auto" w:fill="auto"/>
            <w:vAlign w:val="center"/>
            <w:hideMark/>
          </w:tcPr>
          <w:p w14:paraId="1711697A" w14:textId="77777777" w:rsidR="002114CB" w:rsidRPr="002114CB" w:rsidRDefault="002114CB" w:rsidP="002114CB">
            <w:pPr>
              <w:spacing w:after="0" w:line="240" w:lineRule="auto"/>
              <w:jc w:val="center"/>
              <w:rPr>
                <w:rFonts w:ascii="Times New Roman" w:eastAsia="Times New Roman" w:hAnsi="Times New Roman" w:cs="Times New Roman"/>
                <w:b/>
                <w:bCs/>
                <w:color w:val="000000"/>
                <w:sz w:val="20"/>
                <w:szCs w:val="20"/>
                <w:lang w:eastAsia="ru-RU"/>
              </w:rPr>
            </w:pPr>
            <w:r w:rsidRPr="002114CB">
              <w:rPr>
                <w:rFonts w:ascii="Times New Roman" w:eastAsia="Times New Roman" w:hAnsi="Times New Roman" w:cs="Times New Roman"/>
                <w:b/>
                <w:bCs/>
                <w:color w:val="000000"/>
                <w:sz w:val="20"/>
                <w:szCs w:val="20"/>
                <w:lang w:eastAsia="ru-RU"/>
              </w:rPr>
              <w:t> </w:t>
            </w:r>
          </w:p>
        </w:tc>
        <w:tc>
          <w:tcPr>
            <w:tcW w:w="3002" w:type="dxa"/>
            <w:tcBorders>
              <w:top w:val="nil"/>
              <w:left w:val="nil"/>
              <w:bottom w:val="single" w:sz="4" w:space="0" w:color="auto"/>
              <w:right w:val="single" w:sz="4" w:space="0" w:color="auto"/>
            </w:tcBorders>
            <w:shd w:val="clear" w:color="auto" w:fill="auto"/>
            <w:vAlign w:val="center"/>
            <w:hideMark/>
          </w:tcPr>
          <w:p w14:paraId="120818C8" w14:textId="77777777" w:rsidR="002114CB" w:rsidRPr="002114CB" w:rsidRDefault="002114CB" w:rsidP="002114CB">
            <w:pPr>
              <w:spacing w:after="0" w:line="240" w:lineRule="auto"/>
              <w:jc w:val="center"/>
              <w:rPr>
                <w:rFonts w:ascii="Times New Roman" w:eastAsia="Times New Roman" w:hAnsi="Times New Roman" w:cs="Times New Roman"/>
                <w:b/>
                <w:bCs/>
                <w:color w:val="000000"/>
                <w:sz w:val="20"/>
                <w:szCs w:val="20"/>
                <w:lang w:eastAsia="ru-RU"/>
              </w:rPr>
            </w:pPr>
            <w:r w:rsidRPr="002114CB">
              <w:rPr>
                <w:rFonts w:ascii="Times New Roman" w:eastAsia="Times New Roman" w:hAnsi="Times New Roman" w:cs="Times New Roman"/>
                <w:b/>
                <w:bCs/>
                <w:color w:val="000000"/>
                <w:sz w:val="20"/>
                <w:szCs w:val="20"/>
                <w:lang w:eastAsia="ru-RU"/>
              </w:rPr>
              <w:t> </w:t>
            </w:r>
          </w:p>
        </w:tc>
        <w:tc>
          <w:tcPr>
            <w:tcW w:w="1520" w:type="dxa"/>
            <w:tcBorders>
              <w:top w:val="nil"/>
              <w:left w:val="nil"/>
              <w:bottom w:val="single" w:sz="4" w:space="0" w:color="auto"/>
              <w:right w:val="single" w:sz="4" w:space="0" w:color="auto"/>
            </w:tcBorders>
            <w:shd w:val="clear" w:color="auto" w:fill="auto"/>
            <w:noWrap/>
            <w:vAlign w:val="center"/>
            <w:hideMark/>
          </w:tcPr>
          <w:p w14:paraId="5BAB719E" w14:textId="77777777" w:rsidR="002114CB" w:rsidRPr="002114CB" w:rsidRDefault="002114CB" w:rsidP="002114CB">
            <w:pPr>
              <w:spacing w:after="0" w:line="240" w:lineRule="auto"/>
              <w:jc w:val="center"/>
              <w:rPr>
                <w:rFonts w:ascii="Times New Roman" w:eastAsia="Times New Roman" w:hAnsi="Times New Roman" w:cs="Times New Roman"/>
                <w:b/>
                <w:bCs/>
                <w:sz w:val="20"/>
                <w:szCs w:val="20"/>
                <w:lang w:eastAsia="ru-RU"/>
              </w:rPr>
            </w:pPr>
            <w:r w:rsidRPr="002114CB">
              <w:rPr>
                <w:rFonts w:ascii="Times New Roman" w:eastAsia="Times New Roman" w:hAnsi="Times New Roman" w:cs="Times New Roman"/>
                <w:b/>
                <w:bCs/>
                <w:sz w:val="20"/>
                <w:szCs w:val="20"/>
                <w:lang w:eastAsia="ru-RU"/>
              </w:rPr>
              <w:t>1 150,8</w:t>
            </w:r>
          </w:p>
        </w:tc>
        <w:tc>
          <w:tcPr>
            <w:tcW w:w="1058" w:type="dxa"/>
            <w:tcBorders>
              <w:top w:val="nil"/>
              <w:left w:val="nil"/>
              <w:bottom w:val="single" w:sz="4" w:space="0" w:color="auto"/>
              <w:right w:val="single" w:sz="4" w:space="0" w:color="auto"/>
            </w:tcBorders>
            <w:shd w:val="clear" w:color="auto" w:fill="auto"/>
            <w:noWrap/>
            <w:vAlign w:val="center"/>
            <w:hideMark/>
          </w:tcPr>
          <w:p w14:paraId="5B32A6BE" w14:textId="77777777" w:rsidR="002114CB" w:rsidRPr="002114CB" w:rsidRDefault="002114CB" w:rsidP="002114CB">
            <w:pPr>
              <w:spacing w:after="0" w:line="240" w:lineRule="auto"/>
              <w:jc w:val="center"/>
              <w:rPr>
                <w:rFonts w:ascii="Times New Roman" w:eastAsia="Times New Roman" w:hAnsi="Times New Roman" w:cs="Times New Roman"/>
                <w:b/>
                <w:bCs/>
                <w:sz w:val="20"/>
                <w:szCs w:val="20"/>
                <w:lang w:eastAsia="ru-RU"/>
              </w:rPr>
            </w:pPr>
            <w:r w:rsidRPr="002114CB">
              <w:rPr>
                <w:rFonts w:ascii="Times New Roman" w:eastAsia="Times New Roman" w:hAnsi="Times New Roman" w:cs="Times New Roman"/>
                <w:b/>
                <w:bCs/>
                <w:sz w:val="20"/>
                <w:szCs w:val="20"/>
                <w:lang w:eastAsia="ru-RU"/>
              </w:rPr>
              <w:t>0,0</w:t>
            </w:r>
          </w:p>
        </w:tc>
        <w:tc>
          <w:tcPr>
            <w:tcW w:w="1460" w:type="dxa"/>
            <w:tcBorders>
              <w:top w:val="nil"/>
              <w:left w:val="nil"/>
              <w:bottom w:val="single" w:sz="4" w:space="0" w:color="auto"/>
              <w:right w:val="single" w:sz="4" w:space="0" w:color="auto"/>
            </w:tcBorders>
            <w:shd w:val="clear" w:color="auto" w:fill="auto"/>
            <w:noWrap/>
            <w:vAlign w:val="center"/>
            <w:hideMark/>
          </w:tcPr>
          <w:p w14:paraId="4133B9E4" w14:textId="77777777" w:rsidR="002114CB" w:rsidRPr="002114CB" w:rsidRDefault="002114CB" w:rsidP="002114CB">
            <w:pPr>
              <w:spacing w:after="0" w:line="240" w:lineRule="auto"/>
              <w:jc w:val="center"/>
              <w:rPr>
                <w:rFonts w:ascii="Times New Roman" w:eastAsia="Times New Roman" w:hAnsi="Times New Roman" w:cs="Times New Roman"/>
                <w:b/>
                <w:bCs/>
                <w:sz w:val="20"/>
                <w:szCs w:val="20"/>
                <w:lang w:eastAsia="ru-RU"/>
              </w:rPr>
            </w:pPr>
            <w:r w:rsidRPr="002114CB">
              <w:rPr>
                <w:rFonts w:ascii="Times New Roman" w:eastAsia="Times New Roman" w:hAnsi="Times New Roman" w:cs="Times New Roman"/>
                <w:b/>
                <w:bCs/>
                <w:sz w:val="20"/>
                <w:szCs w:val="20"/>
                <w:lang w:eastAsia="ru-RU"/>
              </w:rPr>
              <w:t>0,0</w:t>
            </w:r>
          </w:p>
        </w:tc>
        <w:tc>
          <w:tcPr>
            <w:tcW w:w="230" w:type="dxa"/>
            <w:gridSpan w:val="2"/>
            <w:vAlign w:val="center"/>
            <w:hideMark/>
          </w:tcPr>
          <w:p w14:paraId="786F24C2" w14:textId="77777777" w:rsidR="002114CB" w:rsidRPr="002114CB" w:rsidRDefault="002114CB" w:rsidP="002114CB">
            <w:pPr>
              <w:spacing w:after="0" w:line="240" w:lineRule="auto"/>
              <w:rPr>
                <w:rFonts w:ascii="Times New Roman" w:eastAsia="Times New Roman" w:hAnsi="Times New Roman" w:cs="Times New Roman"/>
                <w:sz w:val="20"/>
                <w:szCs w:val="20"/>
                <w:lang w:eastAsia="ru-RU"/>
              </w:rPr>
            </w:pPr>
          </w:p>
        </w:tc>
      </w:tr>
      <w:tr w:rsidR="002114CB" w:rsidRPr="002114CB" w14:paraId="5E839706" w14:textId="77777777" w:rsidTr="00F31849">
        <w:trPr>
          <w:trHeight w:val="312"/>
        </w:trPr>
        <w:tc>
          <w:tcPr>
            <w:tcW w:w="4678" w:type="dxa"/>
            <w:tcBorders>
              <w:top w:val="nil"/>
              <w:left w:val="single" w:sz="4" w:space="0" w:color="auto"/>
              <w:bottom w:val="single" w:sz="4" w:space="0" w:color="auto"/>
              <w:right w:val="single" w:sz="4" w:space="0" w:color="auto"/>
            </w:tcBorders>
            <w:shd w:val="clear" w:color="auto" w:fill="auto"/>
            <w:vAlign w:val="center"/>
            <w:hideMark/>
          </w:tcPr>
          <w:p w14:paraId="3193ABB7" w14:textId="77777777" w:rsidR="002114CB" w:rsidRPr="002114CB" w:rsidRDefault="002114CB" w:rsidP="002114CB">
            <w:pPr>
              <w:spacing w:after="0" w:line="240" w:lineRule="auto"/>
              <w:jc w:val="both"/>
              <w:rPr>
                <w:rFonts w:ascii="Times New Roman" w:eastAsia="Times New Roman" w:hAnsi="Times New Roman" w:cs="Times New Roman"/>
                <w:color w:val="000000"/>
                <w:sz w:val="20"/>
                <w:szCs w:val="20"/>
                <w:lang w:eastAsia="ru-RU"/>
              </w:rPr>
            </w:pPr>
            <w:r w:rsidRPr="002114CB">
              <w:rPr>
                <w:rFonts w:ascii="Times New Roman" w:eastAsia="Times New Roman" w:hAnsi="Times New Roman" w:cs="Times New Roman"/>
                <w:color w:val="000000"/>
                <w:sz w:val="20"/>
                <w:szCs w:val="20"/>
                <w:lang w:eastAsia="ru-RU"/>
              </w:rPr>
              <w:t>Коммунальное хозяйство</w:t>
            </w:r>
          </w:p>
        </w:tc>
        <w:tc>
          <w:tcPr>
            <w:tcW w:w="992" w:type="dxa"/>
            <w:tcBorders>
              <w:top w:val="nil"/>
              <w:left w:val="nil"/>
              <w:bottom w:val="single" w:sz="4" w:space="0" w:color="auto"/>
              <w:right w:val="single" w:sz="4" w:space="0" w:color="auto"/>
            </w:tcBorders>
            <w:shd w:val="clear" w:color="auto" w:fill="auto"/>
            <w:vAlign w:val="center"/>
            <w:hideMark/>
          </w:tcPr>
          <w:p w14:paraId="092F6B3E" w14:textId="77777777" w:rsidR="002114CB" w:rsidRPr="002114CB" w:rsidRDefault="002114CB" w:rsidP="002114CB">
            <w:pPr>
              <w:spacing w:after="0" w:line="240" w:lineRule="auto"/>
              <w:jc w:val="center"/>
              <w:rPr>
                <w:rFonts w:ascii="Times New Roman" w:eastAsia="Times New Roman" w:hAnsi="Times New Roman" w:cs="Times New Roman"/>
                <w:color w:val="000000"/>
                <w:sz w:val="20"/>
                <w:szCs w:val="20"/>
                <w:lang w:eastAsia="ru-RU"/>
              </w:rPr>
            </w:pPr>
            <w:r w:rsidRPr="002114CB">
              <w:rPr>
                <w:rFonts w:ascii="Times New Roman" w:eastAsia="Times New Roman" w:hAnsi="Times New Roman" w:cs="Times New Roman"/>
                <w:color w:val="000000"/>
                <w:sz w:val="20"/>
                <w:szCs w:val="20"/>
                <w:lang w:eastAsia="ru-RU"/>
              </w:rPr>
              <w:t>05</w:t>
            </w:r>
          </w:p>
        </w:tc>
        <w:tc>
          <w:tcPr>
            <w:tcW w:w="1418" w:type="dxa"/>
            <w:tcBorders>
              <w:top w:val="nil"/>
              <w:left w:val="nil"/>
              <w:bottom w:val="single" w:sz="4" w:space="0" w:color="auto"/>
              <w:right w:val="single" w:sz="4" w:space="0" w:color="auto"/>
            </w:tcBorders>
            <w:shd w:val="clear" w:color="auto" w:fill="auto"/>
            <w:vAlign w:val="center"/>
            <w:hideMark/>
          </w:tcPr>
          <w:p w14:paraId="7B31E23E" w14:textId="77777777" w:rsidR="002114CB" w:rsidRPr="002114CB" w:rsidRDefault="002114CB" w:rsidP="002114CB">
            <w:pPr>
              <w:spacing w:after="0" w:line="240" w:lineRule="auto"/>
              <w:jc w:val="center"/>
              <w:rPr>
                <w:rFonts w:ascii="Times New Roman" w:eastAsia="Times New Roman" w:hAnsi="Times New Roman" w:cs="Times New Roman"/>
                <w:color w:val="000000"/>
                <w:sz w:val="20"/>
                <w:szCs w:val="20"/>
                <w:lang w:eastAsia="ru-RU"/>
              </w:rPr>
            </w:pPr>
            <w:r w:rsidRPr="002114CB">
              <w:rPr>
                <w:rFonts w:ascii="Times New Roman" w:eastAsia="Times New Roman" w:hAnsi="Times New Roman" w:cs="Times New Roman"/>
                <w:color w:val="000000"/>
                <w:sz w:val="20"/>
                <w:szCs w:val="20"/>
                <w:lang w:eastAsia="ru-RU"/>
              </w:rPr>
              <w:t>02</w:t>
            </w:r>
          </w:p>
        </w:tc>
        <w:tc>
          <w:tcPr>
            <w:tcW w:w="1366" w:type="dxa"/>
            <w:tcBorders>
              <w:top w:val="nil"/>
              <w:left w:val="nil"/>
              <w:bottom w:val="single" w:sz="4" w:space="0" w:color="auto"/>
              <w:right w:val="single" w:sz="4" w:space="0" w:color="auto"/>
            </w:tcBorders>
            <w:shd w:val="clear" w:color="auto" w:fill="auto"/>
            <w:vAlign w:val="center"/>
            <w:hideMark/>
          </w:tcPr>
          <w:p w14:paraId="43C1519E" w14:textId="77777777" w:rsidR="002114CB" w:rsidRPr="002114CB" w:rsidRDefault="002114CB" w:rsidP="002114CB">
            <w:pPr>
              <w:spacing w:after="0" w:line="240" w:lineRule="auto"/>
              <w:jc w:val="center"/>
              <w:rPr>
                <w:rFonts w:ascii="Times New Roman" w:eastAsia="Times New Roman" w:hAnsi="Times New Roman" w:cs="Times New Roman"/>
                <w:color w:val="000000"/>
                <w:sz w:val="20"/>
                <w:szCs w:val="20"/>
                <w:lang w:eastAsia="ru-RU"/>
              </w:rPr>
            </w:pPr>
            <w:r w:rsidRPr="002114CB">
              <w:rPr>
                <w:rFonts w:ascii="Times New Roman" w:eastAsia="Times New Roman" w:hAnsi="Times New Roman" w:cs="Times New Roman"/>
                <w:color w:val="000000"/>
                <w:sz w:val="20"/>
                <w:szCs w:val="20"/>
                <w:lang w:eastAsia="ru-RU"/>
              </w:rPr>
              <w:t> </w:t>
            </w:r>
          </w:p>
        </w:tc>
        <w:tc>
          <w:tcPr>
            <w:tcW w:w="3002" w:type="dxa"/>
            <w:tcBorders>
              <w:top w:val="nil"/>
              <w:left w:val="nil"/>
              <w:bottom w:val="single" w:sz="4" w:space="0" w:color="auto"/>
              <w:right w:val="single" w:sz="4" w:space="0" w:color="auto"/>
            </w:tcBorders>
            <w:shd w:val="clear" w:color="auto" w:fill="auto"/>
            <w:vAlign w:val="center"/>
            <w:hideMark/>
          </w:tcPr>
          <w:p w14:paraId="6A650638" w14:textId="77777777" w:rsidR="002114CB" w:rsidRPr="002114CB" w:rsidRDefault="002114CB" w:rsidP="002114CB">
            <w:pPr>
              <w:spacing w:after="0" w:line="240" w:lineRule="auto"/>
              <w:jc w:val="center"/>
              <w:rPr>
                <w:rFonts w:ascii="Times New Roman" w:eastAsia="Times New Roman" w:hAnsi="Times New Roman" w:cs="Times New Roman"/>
                <w:color w:val="000000"/>
                <w:sz w:val="20"/>
                <w:szCs w:val="20"/>
                <w:lang w:eastAsia="ru-RU"/>
              </w:rPr>
            </w:pPr>
            <w:r w:rsidRPr="002114CB">
              <w:rPr>
                <w:rFonts w:ascii="Times New Roman" w:eastAsia="Times New Roman" w:hAnsi="Times New Roman" w:cs="Times New Roman"/>
                <w:color w:val="000000"/>
                <w:sz w:val="20"/>
                <w:szCs w:val="20"/>
                <w:lang w:eastAsia="ru-RU"/>
              </w:rPr>
              <w:t> </w:t>
            </w:r>
          </w:p>
        </w:tc>
        <w:tc>
          <w:tcPr>
            <w:tcW w:w="1520" w:type="dxa"/>
            <w:tcBorders>
              <w:top w:val="nil"/>
              <w:left w:val="nil"/>
              <w:bottom w:val="single" w:sz="4" w:space="0" w:color="auto"/>
              <w:right w:val="single" w:sz="4" w:space="0" w:color="auto"/>
            </w:tcBorders>
            <w:shd w:val="clear" w:color="auto" w:fill="auto"/>
            <w:noWrap/>
            <w:vAlign w:val="center"/>
            <w:hideMark/>
          </w:tcPr>
          <w:p w14:paraId="40AC7ACB" w14:textId="77777777" w:rsidR="002114CB" w:rsidRPr="002114CB" w:rsidRDefault="002114CB" w:rsidP="002114CB">
            <w:pPr>
              <w:spacing w:after="0" w:line="240" w:lineRule="auto"/>
              <w:jc w:val="center"/>
              <w:rPr>
                <w:rFonts w:ascii="Times New Roman" w:eastAsia="Times New Roman" w:hAnsi="Times New Roman" w:cs="Times New Roman"/>
                <w:sz w:val="20"/>
                <w:szCs w:val="20"/>
                <w:lang w:eastAsia="ru-RU"/>
              </w:rPr>
            </w:pPr>
            <w:r w:rsidRPr="002114CB">
              <w:rPr>
                <w:rFonts w:ascii="Times New Roman" w:eastAsia="Times New Roman" w:hAnsi="Times New Roman" w:cs="Times New Roman"/>
                <w:sz w:val="20"/>
                <w:szCs w:val="20"/>
                <w:lang w:eastAsia="ru-RU"/>
              </w:rPr>
              <w:t>595,7</w:t>
            </w:r>
          </w:p>
        </w:tc>
        <w:tc>
          <w:tcPr>
            <w:tcW w:w="1058" w:type="dxa"/>
            <w:tcBorders>
              <w:top w:val="nil"/>
              <w:left w:val="nil"/>
              <w:bottom w:val="single" w:sz="4" w:space="0" w:color="auto"/>
              <w:right w:val="single" w:sz="4" w:space="0" w:color="auto"/>
            </w:tcBorders>
            <w:shd w:val="clear" w:color="auto" w:fill="auto"/>
            <w:noWrap/>
            <w:vAlign w:val="center"/>
            <w:hideMark/>
          </w:tcPr>
          <w:p w14:paraId="33EF9F87" w14:textId="77777777" w:rsidR="002114CB" w:rsidRPr="002114CB" w:rsidRDefault="002114CB" w:rsidP="002114CB">
            <w:pPr>
              <w:spacing w:after="0" w:line="240" w:lineRule="auto"/>
              <w:jc w:val="center"/>
              <w:rPr>
                <w:rFonts w:ascii="Times New Roman" w:eastAsia="Times New Roman" w:hAnsi="Times New Roman" w:cs="Times New Roman"/>
                <w:sz w:val="20"/>
                <w:szCs w:val="20"/>
                <w:lang w:eastAsia="ru-RU"/>
              </w:rPr>
            </w:pPr>
            <w:r w:rsidRPr="002114CB">
              <w:rPr>
                <w:rFonts w:ascii="Times New Roman" w:eastAsia="Times New Roman" w:hAnsi="Times New Roman" w:cs="Times New Roman"/>
                <w:sz w:val="20"/>
                <w:szCs w:val="20"/>
                <w:lang w:eastAsia="ru-RU"/>
              </w:rPr>
              <w:t>0,0</w:t>
            </w:r>
          </w:p>
        </w:tc>
        <w:tc>
          <w:tcPr>
            <w:tcW w:w="1460" w:type="dxa"/>
            <w:tcBorders>
              <w:top w:val="nil"/>
              <w:left w:val="nil"/>
              <w:bottom w:val="single" w:sz="4" w:space="0" w:color="auto"/>
              <w:right w:val="single" w:sz="4" w:space="0" w:color="auto"/>
            </w:tcBorders>
            <w:shd w:val="clear" w:color="auto" w:fill="auto"/>
            <w:noWrap/>
            <w:vAlign w:val="center"/>
            <w:hideMark/>
          </w:tcPr>
          <w:p w14:paraId="0AC7D976" w14:textId="77777777" w:rsidR="002114CB" w:rsidRPr="002114CB" w:rsidRDefault="002114CB" w:rsidP="002114CB">
            <w:pPr>
              <w:spacing w:after="0" w:line="240" w:lineRule="auto"/>
              <w:jc w:val="center"/>
              <w:rPr>
                <w:rFonts w:ascii="Times New Roman" w:eastAsia="Times New Roman" w:hAnsi="Times New Roman" w:cs="Times New Roman"/>
                <w:sz w:val="20"/>
                <w:szCs w:val="20"/>
                <w:lang w:eastAsia="ru-RU"/>
              </w:rPr>
            </w:pPr>
            <w:r w:rsidRPr="002114CB">
              <w:rPr>
                <w:rFonts w:ascii="Times New Roman" w:eastAsia="Times New Roman" w:hAnsi="Times New Roman" w:cs="Times New Roman"/>
                <w:sz w:val="20"/>
                <w:szCs w:val="20"/>
                <w:lang w:eastAsia="ru-RU"/>
              </w:rPr>
              <w:t>0,0</w:t>
            </w:r>
          </w:p>
        </w:tc>
        <w:tc>
          <w:tcPr>
            <w:tcW w:w="230" w:type="dxa"/>
            <w:gridSpan w:val="2"/>
            <w:vAlign w:val="center"/>
            <w:hideMark/>
          </w:tcPr>
          <w:p w14:paraId="2FEE280F" w14:textId="77777777" w:rsidR="002114CB" w:rsidRPr="002114CB" w:rsidRDefault="002114CB" w:rsidP="002114CB">
            <w:pPr>
              <w:spacing w:after="0" w:line="240" w:lineRule="auto"/>
              <w:rPr>
                <w:rFonts w:ascii="Times New Roman" w:eastAsia="Times New Roman" w:hAnsi="Times New Roman" w:cs="Times New Roman"/>
                <w:sz w:val="20"/>
                <w:szCs w:val="20"/>
                <w:lang w:eastAsia="ru-RU"/>
              </w:rPr>
            </w:pPr>
          </w:p>
        </w:tc>
      </w:tr>
      <w:tr w:rsidR="002114CB" w:rsidRPr="002114CB" w14:paraId="4A857D3D" w14:textId="77777777" w:rsidTr="00F31849">
        <w:trPr>
          <w:trHeight w:val="1814"/>
        </w:trPr>
        <w:tc>
          <w:tcPr>
            <w:tcW w:w="4678" w:type="dxa"/>
            <w:tcBorders>
              <w:top w:val="nil"/>
              <w:left w:val="single" w:sz="4" w:space="0" w:color="auto"/>
              <w:bottom w:val="single" w:sz="4" w:space="0" w:color="auto"/>
              <w:right w:val="single" w:sz="4" w:space="0" w:color="auto"/>
            </w:tcBorders>
            <w:shd w:val="clear" w:color="auto" w:fill="auto"/>
            <w:vAlign w:val="center"/>
            <w:hideMark/>
          </w:tcPr>
          <w:p w14:paraId="79459745" w14:textId="77777777" w:rsidR="002114CB" w:rsidRPr="002114CB" w:rsidRDefault="002114CB" w:rsidP="002114CB">
            <w:pPr>
              <w:spacing w:after="0" w:line="240" w:lineRule="auto"/>
              <w:jc w:val="both"/>
              <w:rPr>
                <w:rFonts w:ascii="Times New Roman" w:eastAsia="Times New Roman" w:hAnsi="Times New Roman" w:cs="Times New Roman"/>
                <w:color w:val="000000"/>
                <w:sz w:val="20"/>
                <w:szCs w:val="20"/>
                <w:lang w:eastAsia="ru-RU"/>
              </w:rPr>
            </w:pPr>
            <w:r w:rsidRPr="002114CB">
              <w:rPr>
                <w:rFonts w:ascii="Times New Roman" w:eastAsia="Times New Roman" w:hAnsi="Times New Roman" w:cs="Times New Roman"/>
                <w:color w:val="000000"/>
                <w:sz w:val="20"/>
                <w:szCs w:val="20"/>
                <w:lang w:eastAsia="ru-RU"/>
              </w:rPr>
              <w:t>Расходы по содержанию, обслуживанию и ремонту газопроводов в рамках подпрограммы "Создание условий для обеспечения качественными коммунальными услугами населения Митякинского сельского поселения" муниципальной программы «Обеспечение качественными жилищно-коммунальными услугами населения Митякинского сельского поселения Тарасовского района» (Иные закупки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vAlign w:val="center"/>
            <w:hideMark/>
          </w:tcPr>
          <w:p w14:paraId="7DC926F3" w14:textId="77777777" w:rsidR="002114CB" w:rsidRPr="002114CB" w:rsidRDefault="002114CB" w:rsidP="002114CB">
            <w:pPr>
              <w:spacing w:after="0" w:line="240" w:lineRule="auto"/>
              <w:jc w:val="center"/>
              <w:rPr>
                <w:rFonts w:ascii="Times New Roman" w:eastAsia="Times New Roman" w:hAnsi="Times New Roman" w:cs="Times New Roman"/>
                <w:color w:val="000000"/>
                <w:sz w:val="20"/>
                <w:szCs w:val="20"/>
                <w:lang w:eastAsia="ru-RU"/>
              </w:rPr>
            </w:pPr>
            <w:r w:rsidRPr="002114CB">
              <w:rPr>
                <w:rFonts w:ascii="Times New Roman" w:eastAsia="Times New Roman" w:hAnsi="Times New Roman" w:cs="Times New Roman"/>
                <w:color w:val="000000"/>
                <w:sz w:val="20"/>
                <w:szCs w:val="20"/>
                <w:lang w:eastAsia="ru-RU"/>
              </w:rPr>
              <w:t>05</w:t>
            </w:r>
          </w:p>
        </w:tc>
        <w:tc>
          <w:tcPr>
            <w:tcW w:w="1418" w:type="dxa"/>
            <w:tcBorders>
              <w:top w:val="nil"/>
              <w:left w:val="nil"/>
              <w:bottom w:val="single" w:sz="4" w:space="0" w:color="auto"/>
              <w:right w:val="single" w:sz="4" w:space="0" w:color="auto"/>
            </w:tcBorders>
            <w:shd w:val="clear" w:color="auto" w:fill="auto"/>
            <w:vAlign w:val="center"/>
            <w:hideMark/>
          </w:tcPr>
          <w:p w14:paraId="28E84645" w14:textId="77777777" w:rsidR="002114CB" w:rsidRPr="002114CB" w:rsidRDefault="002114CB" w:rsidP="002114CB">
            <w:pPr>
              <w:spacing w:after="0" w:line="240" w:lineRule="auto"/>
              <w:jc w:val="center"/>
              <w:rPr>
                <w:rFonts w:ascii="Times New Roman" w:eastAsia="Times New Roman" w:hAnsi="Times New Roman" w:cs="Times New Roman"/>
                <w:color w:val="000000"/>
                <w:sz w:val="20"/>
                <w:szCs w:val="20"/>
                <w:lang w:eastAsia="ru-RU"/>
              </w:rPr>
            </w:pPr>
            <w:r w:rsidRPr="002114CB">
              <w:rPr>
                <w:rFonts w:ascii="Times New Roman" w:eastAsia="Times New Roman" w:hAnsi="Times New Roman" w:cs="Times New Roman"/>
                <w:color w:val="000000"/>
                <w:sz w:val="20"/>
                <w:szCs w:val="20"/>
                <w:lang w:eastAsia="ru-RU"/>
              </w:rPr>
              <w:t>02</w:t>
            </w:r>
          </w:p>
        </w:tc>
        <w:tc>
          <w:tcPr>
            <w:tcW w:w="1366" w:type="dxa"/>
            <w:tcBorders>
              <w:top w:val="nil"/>
              <w:left w:val="nil"/>
              <w:bottom w:val="single" w:sz="4" w:space="0" w:color="auto"/>
              <w:right w:val="single" w:sz="4" w:space="0" w:color="auto"/>
            </w:tcBorders>
            <w:shd w:val="clear" w:color="auto" w:fill="auto"/>
            <w:vAlign w:val="center"/>
            <w:hideMark/>
          </w:tcPr>
          <w:p w14:paraId="71DC80A2" w14:textId="77777777" w:rsidR="002114CB" w:rsidRPr="002114CB" w:rsidRDefault="002114CB" w:rsidP="002114CB">
            <w:pPr>
              <w:spacing w:after="0" w:line="240" w:lineRule="auto"/>
              <w:jc w:val="center"/>
              <w:rPr>
                <w:rFonts w:ascii="Times New Roman" w:eastAsia="Times New Roman" w:hAnsi="Times New Roman" w:cs="Times New Roman"/>
                <w:color w:val="000000"/>
                <w:sz w:val="20"/>
                <w:szCs w:val="20"/>
                <w:lang w:eastAsia="ru-RU"/>
              </w:rPr>
            </w:pPr>
            <w:r w:rsidRPr="002114CB">
              <w:rPr>
                <w:rFonts w:ascii="Times New Roman" w:eastAsia="Times New Roman" w:hAnsi="Times New Roman" w:cs="Times New Roman"/>
                <w:color w:val="000000"/>
                <w:sz w:val="20"/>
                <w:szCs w:val="20"/>
                <w:lang w:eastAsia="ru-RU"/>
              </w:rPr>
              <w:t>04.1.00.20020</w:t>
            </w:r>
          </w:p>
        </w:tc>
        <w:tc>
          <w:tcPr>
            <w:tcW w:w="3002" w:type="dxa"/>
            <w:tcBorders>
              <w:top w:val="nil"/>
              <w:left w:val="nil"/>
              <w:bottom w:val="single" w:sz="4" w:space="0" w:color="auto"/>
              <w:right w:val="single" w:sz="4" w:space="0" w:color="auto"/>
            </w:tcBorders>
            <w:shd w:val="clear" w:color="auto" w:fill="auto"/>
            <w:vAlign w:val="center"/>
            <w:hideMark/>
          </w:tcPr>
          <w:p w14:paraId="333FB034" w14:textId="77777777" w:rsidR="002114CB" w:rsidRPr="002114CB" w:rsidRDefault="002114CB" w:rsidP="002114CB">
            <w:pPr>
              <w:spacing w:after="0" w:line="240" w:lineRule="auto"/>
              <w:jc w:val="center"/>
              <w:rPr>
                <w:rFonts w:ascii="Times New Roman" w:eastAsia="Times New Roman" w:hAnsi="Times New Roman" w:cs="Times New Roman"/>
                <w:color w:val="000000"/>
                <w:sz w:val="20"/>
                <w:szCs w:val="20"/>
                <w:lang w:eastAsia="ru-RU"/>
              </w:rPr>
            </w:pPr>
            <w:r w:rsidRPr="002114CB">
              <w:rPr>
                <w:rFonts w:ascii="Times New Roman" w:eastAsia="Times New Roman" w:hAnsi="Times New Roman" w:cs="Times New Roman"/>
                <w:color w:val="000000"/>
                <w:sz w:val="20"/>
                <w:szCs w:val="20"/>
                <w:lang w:eastAsia="ru-RU"/>
              </w:rPr>
              <w:t>240</w:t>
            </w:r>
          </w:p>
        </w:tc>
        <w:tc>
          <w:tcPr>
            <w:tcW w:w="1520" w:type="dxa"/>
            <w:tcBorders>
              <w:top w:val="nil"/>
              <w:left w:val="nil"/>
              <w:bottom w:val="single" w:sz="4" w:space="0" w:color="auto"/>
              <w:right w:val="single" w:sz="4" w:space="0" w:color="auto"/>
            </w:tcBorders>
            <w:shd w:val="clear" w:color="auto" w:fill="auto"/>
            <w:noWrap/>
            <w:vAlign w:val="center"/>
            <w:hideMark/>
          </w:tcPr>
          <w:p w14:paraId="2D577D5A" w14:textId="77777777" w:rsidR="002114CB" w:rsidRPr="002114CB" w:rsidRDefault="002114CB" w:rsidP="002114CB">
            <w:pPr>
              <w:spacing w:after="0" w:line="240" w:lineRule="auto"/>
              <w:jc w:val="center"/>
              <w:rPr>
                <w:rFonts w:ascii="Times New Roman" w:eastAsia="Times New Roman" w:hAnsi="Times New Roman" w:cs="Times New Roman"/>
                <w:sz w:val="20"/>
                <w:szCs w:val="20"/>
                <w:lang w:eastAsia="ru-RU"/>
              </w:rPr>
            </w:pPr>
            <w:r w:rsidRPr="002114CB">
              <w:rPr>
                <w:rFonts w:ascii="Times New Roman" w:eastAsia="Times New Roman" w:hAnsi="Times New Roman" w:cs="Times New Roman"/>
                <w:sz w:val="20"/>
                <w:szCs w:val="20"/>
                <w:lang w:eastAsia="ru-RU"/>
              </w:rPr>
              <w:t>146,8</w:t>
            </w:r>
          </w:p>
        </w:tc>
        <w:tc>
          <w:tcPr>
            <w:tcW w:w="1058" w:type="dxa"/>
            <w:tcBorders>
              <w:top w:val="nil"/>
              <w:left w:val="nil"/>
              <w:bottom w:val="single" w:sz="4" w:space="0" w:color="auto"/>
              <w:right w:val="single" w:sz="4" w:space="0" w:color="auto"/>
            </w:tcBorders>
            <w:shd w:val="clear" w:color="auto" w:fill="auto"/>
            <w:noWrap/>
            <w:vAlign w:val="center"/>
            <w:hideMark/>
          </w:tcPr>
          <w:p w14:paraId="1070C3F5" w14:textId="77777777" w:rsidR="002114CB" w:rsidRPr="002114CB" w:rsidRDefault="002114CB" w:rsidP="002114CB">
            <w:pPr>
              <w:spacing w:after="0" w:line="240" w:lineRule="auto"/>
              <w:jc w:val="center"/>
              <w:rPr>
                <w:rFonts w:ascii="Times New Roman" w:eastAsia="Times New Roman" w:hAnsi="Times New Roman" w:cs="Times New Roman"/>
                <w:sz w:val="20"/>
                <w:szCs w:val="20"/>
                <w:lang w:eastAsia="ru-RU"/>
              </w:rPr>
            </w:pPr>
            <w:r w:rsidRPr="002114CB">
              <w:rPr>
                <w:rFonts w:ascii="Times New Roman" w:eastAsia="Times New Roman" w:hAnsi="Times New Roman" w:cs="Times New Roman"/>
                <w:sz w:val="20"/>
                <w:szCs w:val="20"/>
                <w:lang w:eastAsia="ru-RU"/>
              </w:rPr>
              <w:t>0,0</w:t>
            </w:r>
          </w:p>
        </w:tc>
        <w:tc>
          <w:tcPr>
            <w:tcW w:w="1460" w:type="dxa"/>
            <w:tcBorders>
              <w:top w:val="nil"/>
              <w:left w:val="nil"/>
              <w:bottom w:val="single" w:sz="4" w:space="0" w:color="auto"/>
              <w:right w:val="single" w:sz="4" w:space="0" w:color="auto"/>
            </w:tcBorders>
            <w:shd w:val="clear" w:color="auto" w:fill="auto"/>
            <w:noWrap/>
            <w:vAlign w:val="center"/>
            <w:hideMark/>
          </w:tcPr>
          <w:p w14:paraId="511A54CF" w14:textId="77777777" w:rsidR="002114CB" w:rsidRPr="002114CB" w:rsidRDefault="002114CB" w:rsidP="002114CB">
            <w:pPr>
              <w:spacing w:after="0" w:line="240" w:lineRule="auto"/>
              <w:jc w:val="center"/>
              <w:rPr>
                <w:rFonts w:ascii="Times New Roman" w:eastAsia="Times New Roman" w:hAnsi="Times New Roman" w:cs="Times New Roman"/>
                <w:sz w:val="20"/>
                <w:szCs w:val="20"/>
                <w:lang w:eastAsia="ru-RU"/>
              </w:rPr>
            </w:pPr>
            <w:r w:rsidRPr="002114CB">
              <w:rPr>
                <w:rFonts w:ascii="Times New Roman" w:eastAsia="Times New Roman" w:hAnsi="Times New Roman" w:cs="Times New Roman"/>
                <w:sz w:val="20"/>
                <w:szCs w:val="20"/>
                <w:lang w:eastAsia="ru-RU"/>
              </w:rPr>
              <w:t>0,0</w:t>
            </w:r>
          </w:p>
        </w:tc>
        <w:tc>
          <w:tcPr>
            <w:tcW w:w="230" w:type="dxa"/>
            <w:gridSpan w:val="2"/>
            <w:vAlign w:val="center"/>
            <w:hideMark/>
          </w:tcPr>
          <w:p w14:paraId="7A347BFC" w14:textId="77777777" w:rsidR="002114CB" w:rsidRPr="002114CB" w:rsidRDefault="002114CB" w:rsidP="002114CB">
            <w:pPr>
              <w:spacing w:after="0" w:line="240" w:lineRule="auto"/>
              <w:rPr>
                <w:rFonts w:ascii="Times New Roman" w:eastAsia="Times New Roman" w:hAnsi="Times New Roman" w:cs="Times New Roman"/>
                <w:sz w:val="20"/>
                <w:szCs w:val="20"/>
                <w:lang w:eastAsia="ru-RU"/>
              </w:rPr>
            </w:pPr>
          </w:p>
        </w:tc>
      </w:tr>
      <w:tr w:rsidR="002114CB" w:rsidRPr="002114CB" w14:paraId="255B6EC5" w14:textId="77777777" w:rsidTr="00F31849">
        <w:trPr>
          <w:trHeight w:val="1648"/>
        </w:trPr>
        <w:tc>
          <w:tcPr>
            <w:tcW w:w="4678" w:type="dxa"/>
            <w:tcBorders>
              <w:top w:val="nil"/>
              <w:left w:val="single" w:sz="4" w:space="0" w:color="auto"/>
              <w:bottom w:val="single" w:sz="4" w:space="0" w:color="auto"/>
              <w:right w:val="single" w:sz="4" w:space="0" w:color="auto"/>
            </w:tcBorders>
            <w:shd w:val="clear" w:color="auto" w:fill="auto"/>
            <w:vAlign w:val="center"/>
            <w:hideMark/>
          </w:tcPr>
          <w:p w14:paraId="7E226F63" w14:textId="77777777" w:rsidR="002114CB" w:rsidRPr="002114CB" w:rsidRDefault="002114CB" w:rsidP="002114CB">
            <w:pPr>
              <w:spacing w:after="0" w:line="240" w:lineRule="auto"/>
              <w:jc w:val="both"/>
              <w:rPr>
                <w:rFonts w:ascii="Times New Roman" w:eastAsia="Times New Roman" w:hAnsi="Times New Roman" w:cs="Times New Roman"/>
                <w:color w:val="000000"/>
                <w:sz w:val="20"/>
                <w:szCs w:val="20"/>
                <w:lang w:eastAsia="ru-RU"/>
              </w:rPr>
            </w:pPr>
            <w:r w:rsidRPr="002114CB">
              <w:rPr>
                <w:rFonts w:ascii="Times New Roman" w:eastAsia="Times New Roman" w:hAnsi="Times New Roman" w:cs="Times New Roman"/>
                <w:color w:val="000000"/>
                <w:sz w:val="20"/>
                <w:szCs w:val="20"/>
                <w:lang w:eastAsia="ru-RU"/>
              </w:rPr>
              <w:t>Оплата электроэнергии за уличное освещение в рамках подпрограммы "Создание условий для обеспечения качественными коммунальными услугами населения Митякинского сельского поселения" муниципальной программы «Обеспечение качественными жилищно-коммунальными услугами населения Митякинского сельского поселения Тарасовского района» (Иные закупки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vAlign w:val="center"/>
            <w:hideMark/>
          </w:tcPr>
          <w:p w14:paraId="0A182E31" w14:textId="77777777" w:rsidR="002114CB" w:rsidRPr="002114CB" w:rsidRDefault="002114CB" w:rsidP="002114CB">
            <w:pPr>
              <w:spacing w:after="0" w:line="240" w:lineRule="auto"/>
              <w:jc w:val="center"/>
              <w:rPr>
                <w:rFonts w:ascii="Times New Roman" w:eastAsia="Times New Roman" w:hAnsi="Times New Roman" w:cs="Times New Roman"/>
                <w:color w:val="000000"/>
                <w:sz w:val="20"/>
                <w:szCs w:val="20"/>
                <w:lang w:eastAsia="ru-RU"/>
              </w:rPr>
            </w:pPr>
            <w:r w:rsidRPr="002114CB">
              <w:rPr>
                <w:rFonts w:ascii="Times New Roman" w:eastAsia="Times New Roman" w:hAnsi="Times New Roman" w:cs="Times New Roman"/>
                <w:color w:val="000000"/>
                <w:sz w:val="20"/>
                <w:szCs w:val="20"/>
                <w:lang w:eastAsia="ru-RU"/>
              </w:rPr>
              <w:t>05</w:t>
            </w:r>
          </w:p>
        </w:tc>
        <w:tc>
          <w:tcPr>
            <w:tcW w:w="1418" w:type="dxa"/>
            <w:tcBorders>
              <w:top w:val="nil"/>
              <w:left w:val="nil"/>
              <w:bottom w:val="single" w:sz="4" w:space="0" w:color="auto"/>
              <w:right w:val="single" w:sz="4" w:space="0" w:color="auto"/>
            </w:tcBorders>
            <w:shd w:val="clear" w:color="auto" w:fill="auto"/>
            <w:vAlign w:val="center"/>
            <w:hideMark/>
          </w:tcPr>
          <w:p w14:paraId="5CB0BFC7" w14:textId="77777777" w:rsidR="002114CB" w:rsidRPr="002114CB" w:rsidRDefault="002114CB" w:rsidP="002114CB">
            <w:pPr>
              <w:spacing w:after="0" w:line="240" w:lineRule="auto"/>
              <w:jc w:val="center"/>
              <w:rPr>
                <w:rFonts w:ascii="Times New Roman" w:eastAsia="Times New Roman" w:hAnsi="Times New Roman" w:cs="Times New Roman"/>
                <w:color w:val="000000"/>
                <w:sz w:val="20"/>
                <w:szCs w:val="20"/>
                <w:lang w:eastAsia="ru-RU"/>
              </w:rPr>
            </w:pPr>
            <w:r w:rsidRPr="002114CB">
              <w:rPr>
                <w:rFonts w:ascii="Times New Roman" w:eastAsia="Times New Roman" w:hAnsi="Times New Roman" w:cs="Times New Roman"/>
                <w:color w:val="000000"/>
                <w:sz w:val="20"/>
                <w:szCs w:val="20"/>
                <w:lang w:eastAsia="ru-RU"/>
              </w:rPr>
              <w:t>02</w:t>
            </w:r>
          </w:p>
        </w:tc>
        <w:tc>
          <w:tcPr>
            <w:tcW w:w="1366" w:type="dxa"/>
            <w:tcBorders>
              <w:top w:val="nil"/>
              <w:left w:val="nil"/>
              <w:bottom w:val="single" w:sz="4" w:space="0" w:color="auto"/>
              <w:right w:val="single" w:sz="4" w:space="0" w:color="auto"/>
            </w:tcBorders>
            <w:shd w:val="clear" w:color="auto" w:fill="auto"/>
            <w:vAlign w:val="center"/>
            <w:hideMark/>
          </w:tcPr>
          <w:p w14:paraId="03BA150E" w14:textId="77777777" w:rsidR="002114CB" w:rsidRPr="002114CB" w:rsidRDefault="002114CB" w:rsidP="002114CB">
            <w:pPr>
              <w:spacing w:after="0" w:line="240" w:lineRule="auto"/>
              <w:jc w:val="center"/>
              <w:rPr>
                <w:rFonts w:ascii="Times New Roman" w:eastAsia="Times New Roman" w:hAnsi="Times New Roman" w:cs="Times New Roman"/>
                <w:color w:val="000000"/>
                <w:sz w:val="20"/>
                <w:szCs w:val="20"/>
                <w:lang w:eastAsia="ru-RU"/>
              </w:rPr>
            </w:pPr>
            <w:r w:rsidRPr="002114CB">
              <w:rPr>
                <w:rFonts w:ascii="Times New Roman" w:eastAsia="Times New Roman" w:hAnsi="Times New Roman" w:cs="Times New Roman"/>
                <w:color w:val="000000"/>
                <w:sz w:val="20"/>
                <w:szCs w:val="20"/>
                <w:lang w:eastAsia="ru-RU"/>
              </w:rPr>
              <w:t>04.1.00.20360</w:t>
            </w:r>
          </w:p>
        </w:tc>
        <w:tc>
          <w:tcPr>
            <w:tcW w:w="3002" w:type="dxa"/>
            <w:tcBorders>
              <w:top w:val="nil"/>
              <w:left w:val="nil"/>
              <w:bottom w:val="single" w:sz="4" w:space="0" w:color="auto"/>
              <w:right w:val="single" w:sz="4" w:space="0" w:color="auto"/>
            </w:tcBorders>
            <w:shd w:val="clear" w:color="auto" w:fill="auto"/>
            <w:vAlign w:val="center"/>
            <w:hideMark/>
          </w:tcPr>
          <w:p w14:paraId="14C672CF" w14:textId="77777777" w:rsidR="002114CB" w:rsidRPr="002114CB" w:rsidRDefault="002114CB" w:rsidP="002114CB">
            <w:pPr>
              <w:spacing w:after="0" w:line="240" w:lineRule="auto"/>
              <w:jc w:val="center"/>
              <w:rPr>
                <w:rFonts w:ascii="Times New Roman" w:eastAsia="Times New Roman" w:hAnsi="Times New Roman" w:cs="Times New Roman"/>
                <w:color w:val="000000"/>
                <w:sz w:val="20"/>
                <w:szCs w:val="20"/>
                <w:lang w:eastAsia="ru-RU"/>
              </w:rPr>
            </w:pPr>
            <w:r w:rsidRPr="002114CB">
              <w:rPr>
                <w:rFonts w:ascii="Times New Roman" w:eastAsia="Times New Roman" w:hAnsi="Times New Roman" w:cs="Times New Roman"/>
                <w:color w:val="000000"/>
                <w:sz w:val="20"/>
                <w:szCs w:val="20"/>
                <w:lang w:eastAsia="ru-RU"/>
              </w:rPr>
              <w:t>240</w:t>
            </w:r>
          </w:p>
        </w:tc>
        <w:tc>
          <w:tcPr>
            <w:tcW w:w="1520" w:type="dxa"/>
            <w:tcBorders>
              <w:top w:val="nil"/>
              <w:left w:val="nil"/>
              <w:bottom w:val="single" w:sz="4" w:space="0" w:color="auto"/>
              <w:right w:val="single" w:sz="4" w:space="0" w:color="auto"/>
            </w:tcBorders>
            <w:shd w:val="clear" w:color="auto" w:fill="auto"/>
            <w:noWrap/>
            <w:vAlign w:val="center"/>
            <w:hideMark/>
          </w:tcPr>
          <w:p w14:paraId="1C2F35EF" w14:textId="77777777" w:rsidR="002114CB" w:rsidRPr="002114CB" w:rsidRDefault="002114CB" w:rsidP="002114CB">
            <w:pPr>
              <w:spacing w:after="0" w:line="240" w:lineRule="auto"/>
              <w:jc w:val="center"/>
              <w:rPr>
                <w:rFonts w:ascii="Times New Roman" w:eastAsia="Times New Roman" w:hAnsi="Times New Roman" w:cs="Times New Roman"/>
                <w:sz w:val="20"/>
                <w:szCs w:val="20"/>
                <w:lang w:eastAsia="ru-RU"/>
              </w:rPr>
            </w:pPr>
            <w:r w:rsidRPr="002114CB">
              <w:rPr>
                <w:rFonts w:ascii="Times New Roman" w:eastAsia="Times New Roman" w:hAnsi="Times New Roman" w:cs="Times New Roman"/>
                <w:sz w:val="20"/>
                <w:szCs w:val="20"/>
                <w:lang w:eastAsia="ru-RU"/>
              </w:rPr>
              <w:t>448,9</w:t>
            </w:r>
          </w:p>
        </w:tc>
        <w:tc>
          <w:tcPr>
            <w:tcW w:w="1058" w:type="dxa"/>
            <w:tcBorders>
              <w:top w:val="nil"/>
              <w:left w:val="nil"/>
              <w:bottom w:val="single" w:sz="4" w:space="0" w:color="auto"/>
              <w:right w:val="single" w:sz="4" w:space="0" w:color="auto"/>
            </w:tcBorders>
            <w:shd w:val="clear" w:color="auto" w:fill="auto"/>
            <w:noWrap/>
            <w:vAlign w:val="center"/>
            <w:hideMark/>
          </w:tcPr>
          <w:p w14:paraId="5A34D748" w14:textId="77777777" w:rsidR="002114CB" w:rsidRPr="002114CB" w:rsidRDefault="002114CB" w:rsidP="002114CB">
            <w:pPr>
              <w:spacing w:after="0" w:line="240" w:lineRule="auto"/>
              <w:jc w:val="center"/>
              <w:rPr>
                <w:rFonts w:ascii="Times New Roman" w:eastAsia="Times New Roman" w:hAnsi="Times New Roman" w:cs="Times New Roman"/>
                <w:sz w:val="20"/>
                <w:szCs w:val="20"/>
                <w:lang w:eastAsia="ru-RU"/>
              </w:rPr>
            </w:pPr>
            <w:r w:rsidRPr="002114CB">
              <w:rPr>
                <w:rFonts w:ascii="Times New Roman" w:eastAsia="Times New Roman" w:hAnsi="Times New Roman" w:cs="Times New Roman"/>
                <w:sz w:val="20"/>
                <w:szCs w:val="20"/>
                <w:lang w:eastAsia="ru-RU"/>
              </w:rPr>
              <w:t>0,0</w:t>
            </w:r>
          </w:p>
        </w:tc>
        <w:tc>
          <w:tcPr>
            <w:tcW w:w="1460" w:type="dxa"/>
            <w:tcBorders>
              <w:top w:val="nil"/>
              <w:left w:val="nil"/>
              <w:bottom w:val="single" w:sz="4" w:space="0" w:color="auto"/>
              <w:right w:val="single" w:sz="4" w:space="0" w:color="auto"/>
            </w:tcBorders>
            <w:shd w:val="clear" w:color="auto" w:fill="auto"/>
            <w:noWrap/>
            <w:vAlign w:val="center"/>
            <w:hideMark/>
          </w:tcPr>
          <w:p w14:paraId="3833CD9B" w14:textId="77777777" w:rsidR="002114CB" w:rsidRPr="002114CB" w:rsidRDefault="002114CB" w:rsidP="002114CB">
            <w:pPr>
              <w:spacing w:after="0" w:line="240" w:lineRule="auto"/>
              <w:jc w:val="center"/>
              <w:rPr>
                <w:rFonts w:ascii="Times New Roman" w:eastAsia="Times New Roman" w:hAnsi="Times New Roman" w:cs="Times New Roman"/>
                <w:sz w:val="20"/>
                <w:szCs w:val="20"/>
                <w:lang w:eastAsia="ru-RU"/>
              </w:rPr>
            </w:pPr>
            <w:r w:rsidRPr="002114CB">
              <w:rPr>
                <w:rFonts w:ascii="Times New Roman" w:eastAsia="Times New Roman" w:hAnsi="Times New Roman" w:cs="Times New Roman"/>
                <w:sz w:val="20"/>
                <w:szCs w:val="20"/>
                <w:lang w:eastAsia="ru-RU"/>
              </w:rPr>
              <w:t>0,0</w:t>
            </w:r>
          </w:p>
        </w:tc>
        <w:tc>
          <w:tcPr>
            <w:tcW w:w="230" w:type="dxa"/>
            <w:gridSpan w:val="2"/>
            <w:vAlign w:val="center"/>
            <w:hideMark/>
          </w:tcPr>
          <w:p w14:paraId="36639517" w14:textId="77777777" w:rsidR="002114CB" w:rsidRPr="002114CB" w:rsidRDefault="002114CB" w:rsidP="002114CB">
            <w:pPr>
              <w:spacing w:after="0" w:line="240" w:lineRule="auto"/>
              <w:rPr>
                <w:rFonts w:ascii="Times New Roman" w:eastAsia="Times New Roman" w:hAnsi="Times New Roman" w:cs="Times New Roman"/>
                <w:sz w:val="20"/>
                <w:szCs w:val="20"/>
                <w:lang w:eastAsia="ru-RU"/>
              </w:rPr>
            </w:pPr>
          </w:p>
        </w:tc>
      </w:tr>
      <w:tr w:rsidR="002114CB" w:rsidRPr="002114CB" w14:paraId="494877E1" w14:textId="77777777" w:rsidTr="00F31849">
        <w:trPr>
          <w:trHeight w:val="360"/>
        </w:trPr>
        <w:tc>
          <w:tcPr>
            <w:tcW w:w="4678" w:type="dxa"/>
            <w:tcBorders>
              <w:top w:val="nil"/>
              <w:left w:val="single" w:sz="4" w:space="0" w:color="auto"/>
              <w:bottom w:val="single" w:sz="4" w:space="0" w:color="auto"/>
              <w:right w:val="single" w:sz="4" w:space="0" w:color="auto"/>
            </w:tcBorders>
            <w:shd w:val="clear" w:color="auto" w:fill="auto"/>
            <w:vAlign w:val="center"/>
            <w:hideMark/>
          </w:tcPr>
          <w:p w14:paraId="3FB5461F" w14:textId="77777777" w:rsidR="002114CB" w:rsidRPr="002114CB" w:rsidRDefault="002114CB" w:rsidP="002114CB">
            <w:pPr>
              <w:spacing w:after="0" w:line="240" w:lineRule="auto"/>
              <w:jc w:val="both"/>
              <w:rPr>
                <w:rFonts w:ascii="Times New Roman" w:eastAsia="Times New Roman" w:hAnsi="Times New Roman" w:cs="Times New Roman"/>
                <w:color w:val="000000"/>
                <w:sz w:val="20"/>
                <w:szCs w:val="20"/>
                <w:lang w:eastAsia="ru-RU"/>
              </w:rPr>
            </w:pPr>
            <w:r w:rsidRPr="002114CB">
              <w:rPr>
                <w:rFonts w:ascii="Times New Roman" w:eastAsia="Times New Roman" w:hAnsi="Times New Roman" w:cs="Times New Roman"/>
                <w:color w:val="000000"/>
                <w:sz w:val="20"/>
                <w:szCs w:val="20"/>
                <w:lang w:eastAsia="ru-RU"/>
              </w:rPr>
              <w:t>Благоустройство</w:t>
            </w:r>
          </w:p>
        </w:tc>
        <w:tc>
          <w:tcPr>
            <w:tcW w:w="992" w:type="dxa"/>
            <w:tcBorders>
              <w:top w:val="nil"/>
              <w:left w:val="nil"/>
              <w:bottom w:val="single" w:sz="4" w:space="0" w:color="auto"/>
              <w:right w:val="single" w:sz="4" w:space="0" w:color="auto"/>
            </w:tcBorders>
            <w:shd w:val="clear" w:color="auto" w:fill="auto"/>
            <w:vAlign w:val="center"/>
            <w:hideMark/>
          </w:tcPr>
          <w:p w14:paraId="284FE2D6" w14:textId="77777777" w:rsidR="002114CB" w:rsidRPr="002114CB" w:rsidRDefault="002114CB" w:rsidP="002114CB">
            <w:pPr>
              <w:spacing w:after="0" w:line="240" w:lineRule="auto"/>
              <w:jc w:val="center"/>
              <w:rPr>
                <w:rFonts w:ascii="Times New Roman" w:eastAsia="Times New Roman" w:hAnsi="Times New Roman" w:cs="Times New Roman"/>
                <w:color w:val="000000"/>
                <w:sz w:val="20"/>
                <w:szCs w:val="20"/>
                <w:lang w:eastAsia="ru-RU"/>
              </w:rPr>
            </w:pPr>
            <w:r w:rsidRPr="002114CB">
              <w:rPr>
                <w:rFonts w:ascii="Times New Roman" w:eastAsia="Times New Roman" w:hAnsi="Times New Roman" w:cs="Times New Roman"/>
                <w:color w:val="000000"/>
                <w:sz w:val="20"/>
                <w:szCs w:val="20"/>
                <w:lang w:eastAsia="ru-RU"/>
              </w:rPr>
              <w:t>05</w:t>
            </w:r>
          </w:p>
        </w:tc>
        <w:tc>
          <w:tcPr>
            <w:tcW w:w="1418" w:type="dxa"/>
            <w:tcBorders>
              <w:top w:val="nil"/>
              <w:left w:val="nil"/>
              <w:bottom w:val="single" w:sz="4" w:space="0" w:color="auto"/>
              <w:right w:val="single" w:sz="4" w:space="0" w:color="auto"/>
            </w:tcBorders>
            <w:shd w:val="clear" w:color="auto" w:fill="auto"/>
            <w:vAlign w:val="center"/>
            <w:hideMark/>
          </w:tcPr>
          <w:p w14:paraId="1BBE01D6" w14:textId="77777777" w:rsidR="002114CB" w:rsidRPr="002114CB" w:rsidRDefault="002114CB" w:rsidP="002114CB">
            <w:pPr>
              <w:spacing w:after="0" w:line="240" w:lineRule="auto"/>
              <w:jc w:val="center"/>
              <w:rPr>
                <w:rFonts w:ascii="Times New Roman" w:eastAsia="Times New Roman" w:hAnsi="Times New Roman" w:cs="Times New Roman"/>
                <w:color w:val="000000"/>
                <w:sz w:val="20"/>
                <w:szCs w:val="20"/>
                <w:lang w:eastAsia="ru-RU"/>
              </w:rPr>
            </w:pPr>
            <w:r w:rsidRPr="002114CB">
              <w:rPr>
                <w:rFonts w:ascii="Times New Roman" w:eastAsia="Times New Roman" w:hAnsi="Times New Roman" w:cs="Times New Roman"/>
                <w:color w:val="000000"/>
                <w:sz w:val="20"/>
                <w:szCs w:val="20"/>
                <w:lang w:eastAsia="ru-RU"/>
              </w:rPr>
              <w:t>03</w:t>
            </w:r>
          </w:p>
        </w:tc>
        <w:tc>
          <w:tcPr>
            <w:tcW w:w="1366" w:type="dxa"/>
            <w:tcBorders>
              <w:top w:val="nil"/>
              <w:left w:val="nil"/>
              <w:bottom w:val="single" w:sz="4" w:space="0" w:color="auto"/>
              <w:right w:val="single" w:sz="4" w:space="0" w:color="auto"/>
            </w:tcBorders>
            <w:shd w:val="clear" w:color="auto" w:fill="auto"/>
            <w:vAlign w:val="center"/>
            <w:hideMark/>
          </w:tcPr>
          <w:p w14:paraId="63593D44" w14:textId="77777777" w:rsidR="002114CB" w:rsidRPr="002114CB" w:rsidRDefault="002114CB" w:rsidP="002114CB">
            <w:pPr>
              <w:spacing w:after="0" w:line="240" w:lineRule="auto"/>
              <w:jc w:val="center"/>
              <w:rPr>
                <w:rFonts w:ascii="Times New Roman" w:eastAsia="Times New Roman" w:hAnsi="Times New Roman" w:cs="Times New Roman"/>
                <w:color w:val="000000"/>
                <w:sz w:val="20"/>
                <w:szCs w:val="20"/>
                <w:lang w:eastAsia="ru-RU"/>
              </w:rPr>
            </w:pPr>
            <w:r w:rsidRPr="002114CB">
              <w:rPr>
                <w:rFonts w:ascii="Times New Roman" w:eastAsia="Times New Roman" w:hAnsi="Times New Roman" w:cs="Times New Roman"/>
                <w:color w:val="000000"/>
                <w:sz w:val="20"/>
                <w:szCs w:val="20"/>
                <w:lang w:eastAsia="ru-RU"/>
              </w:rPr>
              <w:t> </w:t>
            </w:r>
          </w:p>
        </w:tc>
        <w:tc>
          <w:tcPr>
            <w:tcW w:w="3002" w:type="dxa"/>
            <w:tcBorders>
              <w:top w:val="nil"/>
              <w:left w:val="nil"/>
              <w:bottom w:val="single" w:sz="4" w:space="0" w:color="auto"/>
              <w:right w:val="single" w:sz="4" w:space="0" w:color="auto"/>
            </w:tcBorders>
            <w:shd w:val="clear" w:color="auto" w:fill="auto"/>
            <w:vAlign w:val="center"/>
            <w:hideMark/>
          </w:tcPr>
          <w:p w14:paraId="71904154" w14:textId="77777777" w:rsidR="002114CB" w:rsidRPr="002114CB" w:rsidRDefault="002114CB" w:rsidP="002114CB">
            <w:pPr>
              <w:spacing w:after="0" w:line="240" w:lineRule="auto"/>
              <w:jc w:val="center"/>
              <w:rPr>
                <w:rFonts w:ascii="Times New Roman" w:eastAsia="Times New Roman" w:hAnsi="Times New Roman" w:cs="Times New Roman"/>
                <w:color w:val="000000"/>
                <w:sz w:val="20"/>
                <w:szCs w:val="20"/>
                <w:lang w:eastAsia="ru-RU"/>
              </w:rPr>
            </w:pPr>
            <w:r w:rsidRPr="002114CB">
              <w:rPr>
                <w:rFonts w:ascii="Times New Roman" w:eastAsia="Times New Roman" w:hAnsi="Times New Roman" w:cs="Times New Roman"/>
                <w:color w:val="000000"/>
                <w:sz w:val="20"/>
                <w:szCs w:val="20"/>
                <w:lang w:eastAsia="ru-RU"/>
              </w:rPr>
              <w:t> </w:t>
            </w:r>
          </w:p>
        </w:tc>
        <w:tc>
          <w:tcPr>
            <w:tcW w:w="1520" w:type="dxa"/>
            <w:tcBorders>
              <w:top w:val="nil"/>
              <w:left w:val="nil"/>
              <w:bottom w:val="single" w:sz="4" w:space="0" w:color="auto"/>
              <w:right w:val="single" w:sz="4" w:space="0" w:color="auto"/>
            </w:tcBorders>
            <w:shd w:val="clear" w:color="auto" w:fill="auto"/>
            <w:noWrap/>
            <w:vAlign w:val="center"/>
            <w:hideMark/>
          </w:tcPr>
          <w:p w14:paraId="4627155F" w14:textId="77777777" w:rsidR="002114CB" w:rsidRPr="002114CB" w:rsidRDefault="002114CB" w:rsidP="002114CB">
            <w:pPr>
              <w:spacing w:after="0" w:line="240" w:lineRule="auto"/>
              <w:jc w:val="center"/>
              <w:rPr>
                <w:rFonts w:ascii="Times New Roman" w:eastAsia="Times New Roman" w:hAnsi="Times New Roman" w:cs="Times New Roman"/>
                <w:sz w:val="20"/>
                <w:szCs w:val="20"/>
                <w:lang w:eastAsia="ru-RU"/>
              </w:rPr>
            </w:pPr>
            <w:r w:rsidRPr="002114CB">
              <w:rPr>
                <w:rFonts w:ascii="Times New Roman" w:eastAsia="Times New Roman" w:hAnsi="Times New Roman" w:cs="Times New Roman"/>
                <w:sz w:val="20"/>
                <w:szCs w:val="20"/>
                <w:lang w:eastAsia="ru-RU"/>
              </w:rPr>
              <w:t>555,1</w:t>
            </w:r>
          </w:p>
        </w:tc>
        <w:tc>
          <w:tcPr>
            <w:tcW w:w="1058" w:type="dxa"/>
            <w:tcBorders>
              <w:top w:val="nil"/>
              <w:left w:val="nil"/>
              <w:bottom w:val="single" w:sz="4" w:space="0" w:color="auto"/>
              <w:right w:val="single" w:sz="4" w:space="0" w:color="auto"/>
            </w:tcBorders>
            <w:shd w:val="clear" w:color="auto" w:fill="auto"/>
            <w:noWrap/>
            <w:vAlign w:val="center"/>
            <w:hideMark/>
          </w:tcPr>
          <w:p w14:paraId="646BC00A" w14:textId="77777777" w:rsidR="002114CB" w:rsidRPr="002114CB" w:rsidRDefault="002114CB" w:rsidP="002114CB">
            <w:pPr>
              <w:spacing w:after="0" w:line="240" w:lineRule="auto"/>
              <w:jc w:val="center"/>
              <w:rPr>
                <w:rFonts w:ascii="Times New Roman" w:eastAsia="Times New Roman" w:hAnsi="Times New Roman" w:cs="Times New Roman"/>
                <w:sz w:val="20"/>
                <w:szCs w:val="20"/>
                <w:lang w:eastAsia="ru-RU"/>
              </w:rPr>
            </w:pPr>
            <w:r w:rsidRPr="002114CB">
              <w:rPr>
                <w:rFonts w:ascii="Times New Roman" w:eastAsia="Times New Roman" w:hAnsi="Times New Roman" w:cs="Times New Roman"/>
                <w:sz w:val="20"/>
                <w:szCs w:val="20"/>
                <w:lang w:eastAsia="ru-RU"/>
              </w:rPr>
              <w:t>0,0</w:t>
            </w:r>
          </w:p>
        </w:tc>
        <w:tc>
          <w:tcPr>
            <w:tcW w:w="1460" w:type="dxa"/>
            <w:tcBorders>
              <w:top w:val="nil"/>
              <w:left w:val="nil"/>
              <w:bottom w:val="single" w:sz="4" w:space="0" w:color="auto"/>
              <w:right w:val="single" w:sz="4" w:space="0" w:color="auto"/>
            </w:tcBorders>
            <w:shd w:val="clear" w:color="auto" w:fill="auto"/>
            <w:noWrap/>
            <w:vAlign w:val="center"/>
            <w:hideMark/>
          </w:tcPr>
          <w:p w14:paraId="14B33A5E" w14:textId="77777777" w:rsidR="002114CB" w:rsidRPr="002114CB" w:rsidRDefault="002114CB" w:rsidP="002114CB">
            <w:pPr>
              <w:spacing w:after="0" w:line="240" w:lineRule="auto"/>
              <w:jc w:val="center"/>
              <w:rPr>
                <w:rFonts w:ascii="Times New Roman" w:eastAsia="Times New Roman" w:hAnsi="Times New Roman" w:cs="Times New Roman"/>
                <w:sz w:val="20"/>
                <w:szCs w:val="20"/>
                <w:lang w:eastAsia="ru-RU"/>
              </w:rPr>
            </w:pPr>
            <w:r w:rsidRPr="002114CB">
              <w:rPr>
                <w:rFonts w:ascii="Times New Roman" w:eastAsia="Times New Roman" w:hAnsi="Times New Roman" w:cs="Times New Roman"/>
                <w:sz w:val="20"/>
                <w:szCs w:val="20"/>
                <w:lang w:eastAsia="ru-RU"/>
              </w:rPr>
              <w:t>0,0</w:t>
            </w:r>
          </w:p>
        </w:tc>
        <w:tc>
          <w:tcPr>
            <w:tcW w:w="230" w:type="dxa"/>
            <w:gridSpan w:val="2"/>
            <w:vAlign w:val="center"/>
            <w:hideMark/>
          </w:tcPr>
          <w:p w14:paraId="3AD2EFDB" w14:textId="77777777" w:rsidR="002114CB" w:rsidRPr="002114CB" w:rsidRDefault="002114CB" w:rsidP="002114CB">
            <w:pPr>
              <w:spacing w:after="0" w:line="240" w:lineRule="auto"/>
              <w:rPr>
                <w:rFonts w:ascii="Times New Roman" w:eastAsia="Times New Roman" w:hAnsi="Times New Roman" w:cs="Times New Roman"/>
                <w:sz w:val="20"/>
                <w:szCs w:val="20"/>
                <w:lang w:eastAsia="ru-RU"/>
              </w:rPr>
            </w:pPr>
          </w:p>
        </w:tc>
      </w:tr>
      <w:tr w:rsidR="002114CB" w:rsidRPr="002114CB" w14:paraId="7C36E65A" w14:textId="77777777" w:rsidTr="00F31849">
        <w:trPr>
          <w:trHeight w:val="12"/>
        </w:trPr>
        <w:tc>
          <w:tcPr>
            <w:tcW w:w="4678" w:type="dxa"/>
            <w:tcBorders>
              <w:top w:val="nil"/>
              <w:left w:val="single" w:sz="4" w:space="0" w:color="auto"/>
              <w:bottom w:val="single" w:sz="4" w:space="0" w:color="auto"/>
              <w:right w:val="single" w:sz="4" w:space="0" w:color="auto"/>
            </w:tcBorders>
            <w:shd w:val="clear" w:color="auto" w:fill="auto"/>
            <w:vAlign w:val="center"/>
            <w:hideMark/>
          </w:tcPr>
          <w:p w14:paraId="7C2BCBF9" w14:textId="77777777" w:rsidR="002114CB" w:rsidRPr="002114CB" w:rsidRDefault="002114CB" w:rsidP="002114CB">
            <w:pPr>
              <w:spacing w:after="0" w:line="240" w:lineRule="auto"/>
              <w:jc w:val="both"/>
              <w:rPr>
                <w:rFonts w:ascii="Times New Roman" w:eastAsia="Times New Roman" w:hAnsi="Times New Roman" w:cs="Times New Roman"/>
                <w:color w:val="000000"/>
                <w:sz w:val="20"/>
                <w:szCs w:val="20"/>
                <w:lang w:eastAsia="ru-RU"/>
              </w:rPr>
            </w:pPr>
            <w:r w:rsidRPr="002114CB">
              <w:rPr>
                <w:rFonts w:ascii="Times New Roman" w:eastAsia="Times New Roman" w:hAnsi="Times New Roman" w:cs="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14:paraId="373D1C79" w14:textId="77777777" w:rsidR="002114CB" w:rsidRPr="002114CB" w:rsidRDefault="002114CB" w:rsidP="002114CB">
            <w:pPr>
              <w:spacing w:after="0" w:line="240" w:lineRule="auto"/>
              <w:jc w:val="center"/>
              <w:rPr>
                <w:rFonts w:ascii="Times New Roman" w:eastAsia="Times New Roman" w:hAnsi="Times New Roman" w:cs="Times New Roman"/>
                <w:color w:val="000000"/>
                <w:sz w:val="20"/>
                <w:szCs w:val="20"/>
                <w:lang w:eastAsia="ru-RU"/>
              </w:rPr>
            </w:pPr>
            <w:r w:rsidRPr="002114CB">
              <w:rPr>
                <w:rFonts w:ascii="Times New Roman" w:eastAsia="Times New Roman" w:hAnsi="Times New Roman" w:cs="Times New Roman"/>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vAlign w:val="center"/>
            <w:hideMark/>
          </w:tcPr>
          <w:p w14:paraId="3E7A221A" w14:textId="77777777" w:rsidR="002114CB" w:rsidRPr="002114CB" w:rsidRDefault="002114CB" w:rsidP="002114CB">
            <w:pPr>
              <w:spacing w:after="0" w:line="240" w:lineRule="auto"/>
              <w:jc w:val="center"/>
              <w:rPr>
                <w:rFonts w:ascii="Times New Roman" w:eastAsia="Times New Roman" w:hAnsi="Times New Roman" w:cs="Times New Roman"/>
                <w:color w:val="000000"/>
                <w:sz w:val="20"/>
                <w:szCs w:val="20"/>
                <w:lang w:eastAsia="ru-RU"/>
              </w:rPr>
            </w:pPr>
            <w:r w:rsidRPr="002114CB">
              <w:rPr>
                <w:rFonts w:ascii="Times New Roman" w:eastAsia="Times New Roman" w:hAnsi="Times New Roman" w:cs="Times New Roman"/>
                <w:color w:val="000000"/>
                <w:sz w:val="20"/>
                <w:szCs w:val="20"/>
                <w:lang w:eastAsia="ru-RU"/>
              </w:rPr>
              <w:t> </w:t>
            </w:r>
          </w:p>
        </w:tc>
        <w:tc>
          <w:tcPr>
            <w:tcW w:w="1366" w:type="dxa"/>
            <w:tcBorders>
              <w:top w:val="nil"/>
              <w:left w:val="nil"/>
              <w:bottom w:val="single" w:sz="4" w:space="0" w:color="auto"/>
              <w:right w:val="single" w:sz="4" w:space="0" w:color="auto"/>
            </w:tcBorders>
            <w:shd w:val="clear" w:color="auto" w:fill="auto"/>
            <w:vAlign w:val="center"/>
            <w:hideMark/>
          </w:tcPr>
          <w:p w14:paraId="6E7B189C" w14:textId="77777777" w:rsidR="002114CB" w:rsidRPr="002114CB" w:rsidRDefault="002114CB" w:rsidP="002114CB">
            <w:pPr>
              <w:spacing w:after="0" w:line="240" w:lineRule="auto"/>
              <w:jc w:val="center"/>
              <w:rPr>
                <w:rFonts w:ascii="Times New Roman" w:eastAsia="Times New Roman" w:hAnsi="Times New Roman" w:cs="Times New Roman"/>
                <w:color w:val="000000"/>
                <w:sz w:val="20"/>
                <w:szCs w:val="20"/>
                <w:lang w:eastAsia="ru-RU"/>
              </w:rPr>
            </w:pPr>
            <w:r w:rsidRPr="002114CB">
              <w:rPr>
                <w:rFonts w:ascii="Times New Roman" w:eastAsia="Times New Roman" w:hAnsi="Times New Roman" w:cs="Times New Roman"/>
                <w:color w:val="000000"/>
                <w:sz w:val="20"/>
                <w:szCs w:val="20"/>
                <w:lang w:eastAsia="ru-RU"/>
              </w:rPr>
              <w:t> </w:t>
            </w:r>
          </w:p>
        </w:tc>
        <w:tc>
          <w:tcPr>
            <w:tcW w:w="3002" w:type="dxa"/>
            <w:tcBorders>
              <w:top w:val="nil"/>
              <w:left w:val="nil"/>
              <w:bottom w:val="single" w:sz="4" w:space="0" w:color="auto"/>
              <w:right w:val="single" w:sz="4" w:space="0" w:color="auto"/>
            </w:tcBorders>
            <w:shd w:val="clear" w:color="auto" w:fill="auto"/>
            <w:vAlign w:val="center"/>
            <w:hideMark/>
          </w:tcPr>
          <w:p w14:paraId="036BF85C" w14:textId="77777777" w:rsidR="002114CB" w:rsidRPr="002114CB" w:rsidRDefault="002114CB" w:rsidP="002114CB">
            <w:pPr>
              <w:spacing w:after="0" w:line="240" w:lineRule="auto"/>
              <w:jc w:val="center"/>
              <w:rPr>
                <w:rFonts w:ascii="Times New Roman" w:eastAsia="Times New Roman" w:hAnsi="Times New Roman" w:cs="Times New Roman"/>
                <w:color w:val="000000"/>
                <w:sz w:val="20"/>
                <w:szCs w:val="20"/>
                <w:lang w:eastAsia="ru-RU"/>
              </w:rPr>
            </w:pPr>
            <w:r w:rsidRPr="002114CB">
              <w:rPr>
                <w:rFonts w:ascii="Times New Roman" w:eastAsia="Times New Roman" w:hAnsi="Times New Roman" w:cs="Times New Roman"/>
                <w:color w:val="000000"/>
                <w:sz w:val="20"/>
                <w:szCs w:val="20"/>
                <w:lang w:eastAsia="ru-RU"/>
              </w:rPr>
              <w:t> </w:t>
            </w:r>
          </w:p>
        </w:tc>
        <w:tc>
          <w:tcPr>
            <w:tcW w:w="1520" w:type="dxa"/>
            <w:tcBorders>
              <w:top w:val="nil"/>
              <w:left w:val="nil"/>
              <w:bottom w:val="single" w:sz="4" w:space="0" w:color="auto"/>
              <w:right w:val="single" w:sz="4" w:space="0" w:color="auto"/>
            </w:tcBorders>
            <w:shd w:val="clear" w:color="auto" w:fill="auto"/>
            <w:noWrap/>
            <w:vAlign w:val="center"/>
            <w:hideMark/>
          </w:tcPr>
          <w:p w14:paraId="6023933F" w14:textId="77777777" w:rsidR="002114CB" w:rsidRPr="002114CB" w:rsidRDefault="002114CB" w:rsidP="002114CB">
            <w:pPr>
              <w:spacing w:after="0" w:line="240" w:lineRule="auto"/>
              <w:jc w:val="center"/>
              <w:rPr>
                <w:rFonts w:ascii="Times New Roman" w:eastAsia="Times New Roman" w:hAnsi="Times New Roman" w:cs="Times New Roman"/>
                <w:sz w:val="20"/>
                <w:szCs w:val="20"/>
                <w:lang w:eastAsia="ru-RU"/>
              </w:rPr>
            </w:pPr>
            <w:r w:rsidRPr="002114CB">
              <w:rPr>
                <w:rFonts w:ascii="Times New Roman" w:eastAsia="Times New Roman" w:hAnsi="Times New Roman" w:cs="Times New Roman"/>
                <w:sz w:val="20"/>
                <w:szCs w:val="20"/>
                <w:lang w:eastAsia="ru-RU"/>
              </w:rPr>
              <w:t> </w:t>
            </w:r>
          </w:p>
        </w:tc>
        <w:tc>
          <w:tcPr>
            <w:tcW w:w="1058" w:type="dxa"/>
            <w:tcBorders>
              <w:top w:val="nil"/>
              <w:left w:val="nil"/>
              <w:bottom w:val="single" w:sz="4" w:space="0" w:color="auto"/>
              <w:right w:val="single" w:sz="4" w:space="0" w:color="auto"/>
            </w:tcBorders>
            <w:shd w:val="clear" w:color="auto" w:fill="auto"/>
            <w:noWrap/>
            <w:vAlign w:val="center"/>
            <w:hideMark/>
          </w:tcPr>
          <w:p w14:paraId="4FD4D012" w14:textId="77777777" w:rsidR="002114CB" w:rsidRPr="002114CB" w:rsidRDefault="002114CB" w:rsidP="002114CB">
            <w:pPr>
              <w:spacing w:after="0" w:line="240" w:lineRule="auto"/>
              <w:jc w:val="center"/>
              <w:rPr>
                <w:rFonts w:ascii="Times New Roman" w:eastAsia="Times New Roman" w:hAnsi="Times New Roman" w:cs="Times New Roman"/>
                <w:sz w:val="20"/>
                <w:szCs w:val="20"/>
                <w:lang w:eastAsia="ru-RU"/>
              </w:rPr>
            </w:pPr>
            <w:r w:rsidRPr="002114CB">
              <w:rPr>
                <w:rFonts w:ascii="Times New Roman" w:eastAsia="Times New Roman" w:hAnsi="Times New Roman" w:cs="Times New Roman"/>
                <w:sz w:val="20"/>
                <w:szCs w:val="20"/>
                <w:lang w:eastAsia="ru-RU"/>
              </w:rPr>
              <w:t> </w:t>
            </w:r>
          </w:p>
        </w:tc>
        <w:tc>
          <w:tcPr>
            <w:tcW w:w="1460" w:type="dxa"/>
            <w:tcBorders>
              <w:top w:val="nil"/>
              <w:left w:val="nil"/>
              <w:bottom w:val="single" w:sz="4" w:space="0" w:color="auto"/>
              <w:right w:val="single" w:sz="4" w:space="0" w:color="auto"/>
            </w:tcBorders>
            <w:shd w:val="clear" w:color="auto" w:fill="auto"/>
            <w:noWrap/>
            <w:vAlign w:val="center"/>
            <w:hideMark/>
          </w:tcPr>
          <w:p w14:paraId="323F29DE" w14:textId="77777777" w:rsidR="002114CB" w:rsidRPr="002114CB" w:rsidRDefault="002114CB" w:rsidP="002114CB">
            <w:pPr>
              <w:spacing w:after="0" w:line="240" w:lineRule="auto"/>
              <w:jc w:val="center"/>
              <w:rPr>
                <w:rFonts w:ascii="Times New Roman" w:eastAsia="Times New Roman" w:hAnsi="Times New Roman" w:cs="Times New Roman"/>
                <w:sz w:val="20"/>
                <w:szCs w:val="20"/>
                <w:lang w:eastAsia="ru-RU"/>
              </w:rPr>
            </w:pPr>
            <w:r w:rsidRPr="002114CB">
              <w:rPr>
                <w:rFonts w:ascii="Times New Roman" w:eastAsia="Times New Roman" w:hAnsi="Times New Roman" w:cs="Times New Roman"/>
                <w:sz w:val="20"/>
                <w:szCs w:val="20"/>
                <w:lang w:eastAsia="ru-RU"/>
              </w:rPr>
              <w:t> </w:t>
            </w:r>
          </w:p>
        </w:tc>
        <w:tc>
          <w:tcPr>
            <w:tcW w:w="230" w:type="dxa"/>
            <w:gridSpan w:val="2"/>
            <w:vAlign w:val="center"/>
            <w:hideMark/>
          </w:tcPr>
          <w:p w14:paraId="3C35EFA2" w14:textId="77777777" w:rsidR="002114CB" w:rsidRPr="002114CB" w:rsidRDefault="002114CB" w:rsidP="002114CB">
            <w:pPr>
              <w:spacing w:after="0" w:line="240" w:lineRule="auto"/>
              <w:rPr>
                <w:rFonts w:ascii="Times New Roman" w:eastAsia="Times New Roman" w:hAnsi="Times New Roman" w:cs="Times New Roman"/>
                <w:sz w:val="20"/>
                <w:szCs w:val="20"/>
                <w:lang w:eastAsia="ru-RU"/>
              </w:rPr>
            </w:pPr>
          </w:p>
        </w:tc>
      </w:tr>
      <w:tr w:rsidR="002114CB" w:rsidRPr="002114CB" w14:paraId="722EBCED" w14:textId="77777777" w:rsidTr="00F31849">
        <w:trPr>
          <w:trHeight w:val="840"/>
        </w:trPr>
        <w:tc>
          <w:tcPr>
            <w:tcW w:w="4678" w:type="dxa"/>
            <w:tcBorders>
              <w:top w:val="nil"/>
              <w:left w:val="single" w:sz="4" w:space="0" w:color="auto"/>
              <w:bottom w:val="single" w:sz="4" w:space="0" w:color="auto"/>
              <w:right w:val="single" w:sz="4" w:space="0" w:color="auto"/>
            </w:tcBorders>
            <w:shd w:val="clear" w:color="auto" w:fill="auto"/>
            <w:vAlign w:val="center"/>
            <w:hideMark/>
          </w:tcPr>
          <w:p w14:paraId="612FF5FE" w14:textId="77777777" w:rsidR="002114CB" w:rsidRPr="002114CB" w:rsidRDefault="002114CB" w:rsidP="002114CB">
            <w:pPr>
              <w:spacing w:after="0" w:line="240" w:lineRule="auto"/>
              <w:jc w:val="both"/>
              <w:rPr>
                <w:rFonts w:ascii="Times New Roman" w:eastAsia="Times New Roman" w:hAnsi="Times New Roman" w:cs="Times New Roman"/>
                <w:color w:val="000000"/>
                <w:sz w:val="20"/>
                <w:szCs w:val="20"/>
                <w:lang w:eastAsia="ru-RU"/>
              </w:rPr>
            </w:pPr>
            <w:r w:rsidRPr="002114CB">
              <w:rPr>
                <w:rFonts w:ascii="Times New Roman" w:eastAsia="Times New Roman" w:hAnsi="Times New Roman" w:cs="Times New Roman"/>
                <w:color w:val="000000"/>
                <w:sz w:val="20"/>
                <w:szCs w:val="20"/>
                <w:lang w:eastAsia="ru-RU"/>
              </w:rPr>
              <w:t xml:space="preserve">Расходы на благоустройство территории Митякинского сельского поселения, в рамках подпрограммы "Организация благоустройства территории Митякинского сельского поселения" </w:t>
            </w:r>
            <w:r w:rsidRPr="002114CB">
              <w:rPr>
                <w:rFonts w:ascii="Times New Roman" w:eastAsia="Times New Roman" w:hAnsi="Times New Roman" w:cs="Times New Roman"/>
                <w:color w:val="000000"/>
                <w:sz w:val="20"/>
                <w:szCs w:val="20"/>
                <w:lang w:eastAsia="ru-RU"/>
              </w:rPr>
              <w:lastRenderedPageBreak/>
              <w:t>муниципальной программы Митякинского сельского поселения "Обеспечение качественными жилищно-коммунальными услугами населения Митякинского сельского поселения Тарасовского района" (Иные закупки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vAlign w:val="center"/>
            <w:hideMark/>
          </w:tcPr>
          <w:p w14:paraId="07FCEF50" w14:textId="77777777" w:rsidR="002114CB" w:rsidRPr="002114CB" w:rsidRDefault="002114CB" w:rsidP="002114CB">
            <w:pPr>
              <w:spacing w:after="0" w:line="240" w:lineRule="auto"/>
              <w:jc w:val="center"/>
              <w:rPr>
                <w:rFonts w:ascii="Times New Roman" w:eastAsia="Times New Roman" w:hAnsi="Times New Roman" w:cs="Times New Roman"/>
                <w:color w:val="000000"/>
                <w:sz w:val="20"/>
                <w:szCs w:val="20"/>
                <w:lang w:eastAsia="ru-RU"/>
              </w:rPr>
            </w:pPr>
            <w:r w:rsidRPr="002114CB">
              <w:rPr>
                <w:rFonts w:ascii="Times New Roman" w:eastAsia="Times New Roman" w:hAnsi="Times New Roman" w:cs="Times New Roman"/>
                <w:color w:val="000000"/>
                <w:sz w:val="20"/>
                <w:szCs w:val="20"/>
                <w:lang w:eastAsia="ru-RU"/>
              </w:rPr>
              <w:lastRenderedPageBreak/>
              <w:t>05</w:t>
            </w:r>
          </w:p>
        </w:tc>
        <w:tc>
          <w:tcPr>
            <w:tcW w:w="1418" w:type="dxa"/>
            <w:tcBorders>
              <w:top w:val="nil"/>
              <w:left w:val="nil"/>
              <w:bottom w:val="single" w:sz="4" w:space="0" w:color="auto"/>
              <w:right w:val="single" w:sz="4" w:space="0" w:color="auto"/>
            </w:tcBorders>
            <w:shd w:val="clear" w:color="auto" w:fill="auto"/>
            <w:vAlign w:val="center"/>
            <w:hideMark/>
          </w:tcPr>
          <w:p w14:paraId="0D7581F8" w14:textId="77777777" w:rsidR="002114CB" w:rsidRPr="002114CB" w:rsidRDefault="002114CB" w:rsidP="002114CB">
            <w:pPr>
              <w:spacing w:after="0" w:line="240" w:lineRule="auto"/>
              <w:jc w:val="center"/>
              <w:rPr>
                <w:rFonts w:ascii="Times New Roman" w:eastAsia="Times New Roman" w:hAnsi="Times New Roman" w:cs="Times New Roman"/>
                <w:color w:val="000000"/>
                <w:sz w:val="20"/>
                <w:szCs w:val="20"/>
                <w:lang w:eastAsia="ru-RU"/>
              </w:rPr>
            </w:pPr>
            <w:r w:rsidRPr="002114CB">
              <w:rPr>
                <w:rFonts w:ascii="Times New Roman" w:eastAsia="Times New Roman" w:hAnsi="Times New Roman" w:cs="Times New Roman"/>
                <w:color w:val="000000"/>
                <w:sz w:val="20"/>
                <w:szCs w:val="20"/>
                <w:lang w:eastAsia="ru-RU"/>
              </w:rPr>
              <w:t>03</w:t>
            </w:r>
          </w:p>
        </w:tc>
        <w:tc>
          <w:tcPr>
            <w:tcW w:w="1366" w:type="dxa"/>
            <w:tcBorders>
              <w:top w:val="nil"/>
              <w:left w:val="nil"/>
              <w:bottom w:val="single" w:sz="4" w:space="0" w:color="auto"/>
              <w:right w:val="single" w:sz="4" w:space="0" w:color="auto"/>
            </w:tcBorders>
            <w:shd w:val="clear" w:color="auto" w:fill="auto"/>
            <w:vAlign w:val="center"/>
            <w:hideMark/>
          </w:tcPr>
          <w:p w14:paraId="7007B985" w14:textId="77777777" w:rsidR="002114CB" w:rsidRPr="002114CB" w:rsidRDefault="002114CB" w:rsidP="002114CB">
            <w:pPr>
              <w:spacing w:after="0" w:line="240" w:lineRule="auto"/>
              <w:jc w:val="center"/>
              <w:rPr>
                <w:rFonts w:ascii="Times New Roman" w:eastAsia="Times New Roman" w:hAnsi="Times New Roman" w:cs="Times New Roman"/>
                <w:color w:val="000000"/>
                <w:sz w:val="20"/>
                <w:szCs w:val="20"/>
                <w:lang w:eastAsia="ru-RU"/>
              </w:rPr>
            </w:pPr>
            <w:r w:rsidRPr="002114CB">
              <w:rPr>
                <w:rFonts w:ascii="Times New Roman" w:eastAsia="Times New Roman" w:hAnsi="Times New Roman" w:cs="Times New Roman"/>
                <w:color w:val="000000"/>
                <w:sz w:val="20"/>
                <w:szCs w:val="20"/>
                <w:lang w:eastAsia="ru-RU"/>
              </w:rPr>
              <w:t>04.2.00.20070</w:t>
            </w:r>
          </w:p>
        </w:tc>
        <w:tc>
          <w:tcPr>
            <w:tcW w:w="3002" w:type="dxa"/>
            <w:tcBorders>
              <w:top w:val="nil"/>
              <w:left w:val="nil"/>
              <w:bottom w:val="single" w:sz="4" w:space="0" w:color="auto"/>
              <w:right w:val="single" w:sz="4" w:space="0" w:color="auto"/>
            </w:tcBorders>
            <w:shd w:val="clear" w:color="auto" w:fill="auto"/>
            <w:vAlign w:val="center"/>
            <w:hideMark/>
          </w:tcPr>
          <w:p w14:paraId="73650685" w14:textId="77777777" w:rsidR="002114CB" w:rsidRPr="002114CB" w:rsidRDefault="002114CB" w:rsidP="002114CB">
            <w:pPr>
              <w:spacing w:after="0" w:line="240" w:lineRule="auto"/>
              <w:jc w:val="center"/>
              <w:rPr>
                <w:rFonts w:ascii="Times New Roman" w:eastAsia="Times New Roman" w:hAnsi="Times New Roman" w:cs="Times New Roman"/>
                <w:color w:val="000000"/>
                <w:sz w:val="20"/>
                <w:szCs w:val="20"/>
                <w:lang w:eastAsia="ru-RU"/>
              </w:rPr>
            </w:pPr>
            <w:r w:rsidRPr="002114CB">
              <w:rPr>
                <w:rFonts w:ascii="Times New Roman" w:eastAsia="Times New Roman" w:hAnsi="Times New Roman" w:cs="Times New Roman"/>
                <w:color w:val="000000"/>
                <w:sz w:val="20"/>
                <w:szCs w:val="20"/>
                <w:lang w:eastAsia="ru-RU"/>
              </w:rPr>
              <w:t>240</w:t>
            </w:r>
          </w:p>
        </w:tc>
        <w:tc>
          <w:tcPr>
            <w:tcW w:w="1520" w:type="dxa"/>
            <w:tcBorders>
              <w:top w:val="nil"/>
              <w:left w:val="nil"/>
              <w:bottom w:val="single" w:sz="4" w:space="0" w:color="auto"/>
              <w:right w:val="single" w:sz="4" w:space="0" w:color="auto"/>
            </w:tcBorders>
            <w:shd w:val="clear" w:color="auto" w:fill="auto"/>
            <w:noWrap/>
            <w:vAlign w:val="center"/>
            <w:hideMark/>
          </w:tcPr>
          <w:p w14:paraId="05B8090B" w14:textId="77777777" w:rsidR="002114CB" w:rsidRPr="002114CB" w:rsidRDefault="002114CB" w:rsidP="002114CB">
            <w:pPr>
              <w:spacing w:after="0" w:line="240" w:lineRule="auto"/>
              <w:jc w:val="center"/>
              <w:rPr>
                <w:rFonts w:ascii="Times New Roman" w:eastAsia="Times New Roman" w:hAnsi="Times New Roman" w:cs="Times New Roman"/>
                <w:sz w:val="20"/>
                <w:szCs w:val="20"/>
                <w:lang w:eastAsia="ru-RU"/>
              </w:rPr>
            </w:pPr>
            <w:r w:rsidRPr="002114CB">
              <w:rPr>
                <w:rFonts w:ascii="Times New Roman" w:eastAsia="Times New Roman" w:hAnsi="Times New Roman" w:cs="Times New Roman"/>
                <w:sz w:val="20"/>
                <w:szCs w:val="20"/>
                <w:lang w:eastAsia="ru-RU"/>
              </w:rPr>
              <w:t>550,1</w:t>
            </w:r>
          </w:p>
        </w:tc>
        <w:tc>
          <w:tcPr>
            <w:tcW w:w="1058" w:type="dxa"/>
            <w:tcBorders>
              <w:top w:val="nil"/>
              <w:left w:val="nil"/>
              <w:bottom w:val="single" w:sz="4" w:space="0" w:color="auto"/>
              <w:right w:val="single" w:sz="4" w:space="0" w:color="auto"/>
            </w:tcBorders>
            <w:shd w:val="clear" w:color="auto" w:fill="auto"/>
            <w:noWrap/>
            <w:vAlign w:val="center"/>
            <w:hideMark/>
          </w:tcPr>
          <w:p w14:paraId="003F8DB1" w14:textId="77777777" w:rsidR="002114CB" w:rsidRPr="002114CB" w:rsidRDefault="002114CB" w:rsidP="002114CB">
            <w:pPr>
              <w:spacing w:after="0" w:line="240" w:lineRule="auto"/>
              <w:jc w:val="center"/>
              <w:rPr>
                <w:rFonts w:ascii="Times New Roman" w:eastAsia="Times New Roman" w:hAnsi="Times New Roman" w:cs="Times New Roman"/>
                <w:sz w:val="20"/>
                <w:szCs w:val="20"/>
                <w:lang w:eastAsia="ru-RU"/>
              </w:rPr>
            </w:pPr>
            <w:r w:rsidRPr="002114CB">
              <w:rPr>
                <w:rFonts w:ascii="Times New Roman" w:eastAsia="Times New Roman" w:hAnsi="Times New Roman" w:cs="Times New Roman"/>
                <w:sz w:val="20"/>
                <w:szCs w:val="20"/>
                <w:lang w:eastAsia="ru-RU"/>
              </w:rPr>
              <w:t>0,0</w:t>
            </w:r>
          </w:p>
        </w:tc>
        <w:tc>
          <w:tcPr>
            <w:tcW w:w="1460" w:type="dxa"/>
            <w:tcBorders>
              <w:top w:val="nil"/>
              <w:left w:val="nil"/>
              <w:bottom w:val="single" w:sz="4" w:space="0" w:color="auto"/>
              <w:right w:val="single" w:sz="4" w:space="0" w:color="auto"/>
            </w:tcBorders>
            <w:shd w:val="clear" w:color="auto" w:fill="auto"/>
            <w:noWrap/>
            <w:vAlign w:val="center"/>
            <w:hideMark/>
          </w:tcPr>
          <w:p w14:paraId="212B769A" w14:textId="77777777" w:rsidR="002114CB" w:rsidRPr="002114CB" w:rsidRDefault="002114CB" w:rsidP="002114CB">
            <w:pPr>
              <w:spacing w:after="0" w:line="240" w:lineRule="auto"/>
              <w:jc w:val="center"/>
              <w:rPr>
                <w:rFonts w:ascii="Times New Roman" w:eastAsia="Times New Roman" w:hAnsi="Times New Roman" w:cs="Times New Roman"/>
                <w:sz w:val="20"/>
                <w:szCs w:val="20"/>
                <w:lang w:eastAsia="ru-RU"/>
              </w:rPr>
            </w:pPr>
            <w:r w:rsidRPr="002114CB">
              <w:rPr>
                <w:rFonts w:ascii="Times New Roman" w:eastAsia="Times New Roman" w:hAnsi="Times New Roman" w:cs="Times New Roman"/>
                <w:sz w:val="20"/>
                <w:szCs w:val="20"/>
                <w:lang w:eastAsia="ru-RU"/>
              </w:rPr>
              <w:t>0,0</w:t>
            </w:r>
          </w:p>
        </w:tc>
        <w:tc>
          <w:tcPr>
            <w:tcW w:w="230" w:type="dxa"/>
            <w:gridSpan w:val="2"/>
            <w:vAlign w:val="center"/>
            <w:hideMark/>
          </w:tcPr>
          <w:p w14:paraId="1B71A760" w14:textId="77777777" w:rsidR="002114CB" w:rsidRPr="002114CB" w:rsidRDefault="002114CB" w:rsidP="002114CB">
            <w:pPr>
              <w:spacing w:after="0" w:line="240" w:lineRule="auto"/>
              <w:rPr>
                <w:rFonts w:ascii="Times New Roman" w:eastAsia="Times New Roman" w:hAnsi="Times New Roman" w:cs="Times New Roman"/>
                <w:sz w:val="20"/>
                <w:szCs w:val="20"/>
                <w:lang w:eastAsia="ru-RU"/>
              </w:rPr>
            </w:pPr>
          </w:p>
        </w:tc>
      </w:tr>
      <w:tr w:rsidR="002114CB" w:rsidRPr="002114CB" w14:paraId="658A5756" w14:textId="77777777" w:rsidTr="00F31849">
        <w:trPr>
          <w:trHeight w:val="1076"/>
        </w:trPr>
        <w:tc>
          <w:tcPr>
            <w:tcW w:w="4678" w:type="dxa"/>
            <w:tcBorders>
              <w:top w:val="nil"/>
              <w:left w:val="single" w:sz="4" w:space="0" w:color="auto"/>
              <w:bottom w:val="single" w:sz="4" w:space="0" w:color="auto"/>
              <w:right w:val="single" w:sz="4" w:space="0" w:color="auto"/>
            </w:tcBorders>
            <w:shd w:val="clear" w:color="auto" w:fill="auto"/>
            <w:vAlign w:val="center"/>
            <w:hideMark/>
          </w:tcPr>
          <w:p w14:paraId="0612D300" w14:textId="77777777" w:rsidR="002114CB" w:rsidRPr="002114CB" w:rsidRDefault="002114CB" w:rsidP="002114CB">
            <w:pPr>
              <w:spacing w:after="0" w:line="240" w:lineRule="auto"/>
              <w:jc w:val="both"/>
              <w:rPr>
                <w:rFonts w:ascii="Times New Roman" w:eastAsia="Times New Roman" w:hAnsi="Times New Roman" w:cs="Times New Roman"/>
                <w:color w:val="000000"/>
                <w:sz w:val="20"/>
                <w:szCs w:val="20"/>
                <w:lang w:eastAsia="ru-RU"/>
              </w:rPr>
            </w:pPr>
            <w:r w:rsidRPr="002114CB">
              <w:rPr>
                <w:rFonts w:ascii="Times New Roman" w:eastAsia="Times New Roman" w:hAnsi="Times New Roman" w:cs="Times New Roman"/>
                <w:color w:val="000000"/>
                <w:sz w:val="20"/>
                <w:szCs w:val="20"/>
                <w:lang w:eastAsia="ru-RU"/>
              </w:rPr>
              <w:t>Расходы на мероприятия по отлову и содержанию безнадзорных животных в рамках подпрограммы"Организация благоустройства территории Митякинского селского поселения" муниципальной программы Митякинского сельского поеселения "Обеспечение качественными жилищно-коммунальными услугами населения Митякинского сельского поселения Тарасовского района</w:t>
            </w:r>
          </w:p>
        </w:tc>
        <w:tc>
          <w:tcPr>
            <w:tcW w:w="992" w:type="dxa"/>
            <w:tcBorders>
              <w:top w:val="nil"/>
              <w:left w:val="nil"/>
              <w:bottom w:val="single" w:sz="4" w:space="0" w:color="auto"/>
              <w:right w:val="single" w:sz="4" w:space="0" w:color="auto"/>
            </w:tcBorders>
            <w:shd w:val="clear" w:color="auto" w:fill="auto"/>
            <w:vAlign w:val="center"/>
            <w:hideMark/>
          </w:tcPr>
          <w:p w14:paraId="1B356711" w14:textId="77777777" w:rsidR="002114CB" w:rsidRPr="002114CB" w:rsidRDefault="002114CB" w:rsidP="002114CB">
            <w:pPr>
              <w:spacing w:after="0" w:line="240" w:lineRule="auto"/>
              <w:jc w:val="center"/>
              <w:rPr>
                <w:rFonts w:ascii="Times New Roman" w:eastAsia="Times New Roman" w:hAnsi="Times New Roman" w:cs="Times New Roman"/>
                <w:color w:val="000000"/>
                <w:sz w:val="20"/>
                <w:szCs w:val="20"/>
                <w:lang w:eastAsia="ru-RU"/>
              </w:rPr>
            </w:pPr>
            <w:r w:rsidRPr="002114CB">
              <w:rPr>
                <w:rFonts w:ascii="Times New Roman" w:eastAsia="Times New Roman" w:hAnsi="Times New Roman" w:cs="Times New Roman"/>
                <w:color w:val="000000"/>
                <w:sz w:val="20"/>
                <w:szCs w:val="20"/>
                <w:lang w:eastAsia="ru-RU"/>
              </w:rPr>
              <w:t>05</w:t>
            </w:r>
          </w:p>
        </w:tc>
        <w:tc>
          <w:tcPr>
            <w:tcW w:w="1418" w:type="dxa"/>
            <w:tcBorders>
              <w:top w:val="nil"/>
              <w:left w:val="nil"/>
              <w:bottom w:val="single" w:sz="4" w:space="0" w:color="auto"/>
              <w:right w:val="single" w:sz="4" w:space="0" w:color="auto"/>
            </w:tcBorders>
            <w:shd w:val="clear" w:color="auto" w:fill="auto"/>
            <w:vAlign w:val="center"/>
            <w:hideMark/>
          </w:tcPr>
          <w:p w14:paraId="6ABFB643" w14:textId="77777777" w:rsidR="002114CB" w:rsidRPr="002114CB" w:rsidRDefault="002114CB" w:rsidP="002114CB">
            <w:pPr>
              <w:spacing w:after="0" w:line="240" w:lineRule="auto"/>
              <w:jc w:val="center"/>
              <w:rPr>
                <w:rFonts w:ascii="Times New Roman" w:eastAsia="Times New Roman" w:hAnsi="Times New Roman" w:cs="Times New Roman"/>
                <w:color w:val="000000"/>
                <w:sz w:val="20"/>
                <w:szCs w:val="20"/>
                <w:lang w:eastAsia="ru-RU"/>
              </w:rPr>
            </w:pPr>
            <w:r w:rsidRPr="002114CB">
              <w:rPr>
                <w:rFonts w:ascii="Times New Roman" w:eastAsia="Times New Roman" w:hAnsi="Times New Roman" w:cs="Times New Roman"/>
                <w:color w:val="000000"/>
                <w:sz w:val="20"/>
                <w:szCs w:val="20"/>
                <w:lang w:eastAsia="ru-RU"/>
              </w:rPr>
              <w:t>03</w:t>
            </w:r>
          </w:p>
        </w:tc>
        <w:tc>
          <w:tcPr>
            <w:tcW w:w="1366" w:type="dxa"/>
            <w:tcBorders>
              <w:top w:val="nil"/>
              <w:left w:val="nil"/>
              <w:bottom w:val="single" w:sz="4" w:space="0" w:color="auto"/>
              <w:right w:val="single" w:sz="4" w:space="0" w:color="auto"/>
            </w:tcBorders>
            <w:shd w:val="clear" w:color="auto" w:fill="auto"/>
            <w:vAlign w:val="center"/>
            <w:hideMark/>
          </w:tcPr>
          <w:p w14:paraId="57C0264B" w14:textId="77777777" w:rsidR="002114CB" w:rsidRPr="002114CB" w:rsidRDefault="002114CB" w:rsidP="002114CB">
            <w:pPr>
              <w:spacing w:after="0" w:line="240" w:lineRule="auto"/>
              <w:jc w:val="center"/>
              <w:rPr>
                <w:rFonts w:ascii="Times New Roman" w:eastAsia="Times New Roman" w:hAnsi="Times New Roman" w:cs="Times New Roman"/>
                <w:color w:val="000000"/>
                <w:sz w:val="20"/>
                <w:szCs w:val="20"/>
                <w:lang w:eastAsia="ru-RU"/>
              </w:rPr>
            </w:pPr>
            <w:r w:rsidRPr="002114CB">
              <w:rPr>
                <w:rFonts w:ascii="Times New Roman" w:eastAsia="Times New Roman" w:hAnsi="Times New Roman" w:cs="Times New Roman"/>
                <w:color w:val="000000"/>
                <w:sz w:val="20"/>
                <w:szCs w:val="20"/>
                <w:lang w:eastAsia="ru-RU"/>
              </w:rPr>
              <w:t>04.2.00.20390</w:t>
            </w:r>
          </w:p>
        </w:tc>
        <w:tc>
          <w:tcPr>
            <w:tcW w:w="3002" w:type="dxa"/>
            <w:tcBorders>
              <w:top w:val="nil"/>
              <w:left w:val="nil"/>
              <w:bottom w:val="single" w:sz="4" w:space="0" w:color="auto"/>
              <w:right w:val="single" w:sz="4" w:space="0" w:color="auto"/>
            </w:tcBorders>
            <w:shd w:val="clear" w:color="auto" w:fill="auto"/>
            <w:vAlign w:val="center"/>
            <w:hideMark/>
          </w:tcPr>
          <w:p w14:paraId="0189F20D" w14:textId="77777777" w:rsidR="002114CB" w:rsidRPr="002114CB" w:rsidRDefault="002114CB" w:rsidP="002114CB">
            <w:pPr>
              <w:spacing w:after="0" w:line="240" w:lineRule="auto"/>
              <w:jc w:val="center"/>
              <w:rPr>
                <w:rFonts w:ascii="Times New Roman" w:eastAsia="Times New Roman" w:hAnsi="Times New Roman" w:cs="Times New Roman"/>
                <w:color w:val="000000"/>
                <w:sz w:val="20"/>
                <w:szCs w:val="20"/>
                <w:lang w:eastAsia="ru-RU"/>
              </w:rPr>
            </w:pPr>
            <w:r w:rsidRPr="002114CB">
              <w:rPr>
                <w:rFonts w:ascii="Times New Roman" w:eastAsia="Times New Roman" w:hAnsi="Times New Roman" w:cs="Times New Roman"/>
                <w:color w:val="000000"/>
                <w:sz w:val="20"/>
                <w:szCs w:val="20"/>
                <w:lang w:eastAsia="ru-RU"/>
              </w:rPr>
              <w:t>240</w:t>
            </w:r>
          </w:p>
        </w:tc>
        <w:tc>
          <w:tcPr>
            <w:tcW w:w="1520" w:type="dxa"/>
            <w:tcBorders>
              <w:top w:val="nil"/>
              <w:left w:val="nil"/>
              <w:bottom w:val="single" w:sz="4" w:space="0" w:color="auto"/>
              <w:right w:val="single" w:sz="4" w:space="0" w:color="auto"/>
            </w:tcBorders>
            <w:shd w:val="clear" w:color="auto" w:fill="auto"/>
            <w:noWrap/>
            <w:vAlign w:val="center"/>
            <w:hideMark/>
          </w:tcPr>
          <w:p w14:paraId="2417984B" w14:textId="77777777" w:rsidR="002114CB" w:rsidRPr="002114CB" w:rsidRDefault="002114CB" w:rsidP="002114CB">
            <w:pPr>
              <w:spacing w:after="0" w:line="240" w:lineRule="auto"/>
              <w:jc w:val="center"/>
              <w:rPr>
                <w:rFonts w:ascii="Times New Roman" w:eastAsia="Times New Roman" w:hAnsi="Times New Roman" w:cs="Times New Roman"/>
                <w:sz w:val="20"/>
                <w:szCs w:val="20"/>
                <w:lang w:eastAsia="ru-RU"/>
              </w:rPr>
            </w:pPr>
            <w:r w:rsidRPr="002114CB">
              <w:rPr>
                <w:rFonts w:ascii="Times New Roman" w:eastAsia="Times New Roman" w:hAnsi="Times New Roman" w:cs="Times New Roman"/>
                <w:sz w:val="20"/>
                <w:szCs w:val="20"/>
                <w:lang w:eastAsia="ru-RU"/>
              </w:rPr>
              <w:t>5,0</w:t>
            </w:r>
          </w:p>
        </w:tc>
        <w:tc>
          <w:tcPr>
            <w:tcW w:w="1058" w:type="dxa"/>
            <w:tcBorders>
              <w:top w:val="nil"/>
              <w:left w:val="nil"/>
              <w:bottom w:val="single" w:sz="4" w:space="0" w:color="auto"/>
              <w:right w:val="single" w:sz="4" w:space="0" w:color="auto"/>
            </w:tcBorders>
            <w:shd w:val="clear" w:color="auto" w:fill="auto"/>
            <w:noWrap/>
            <w:vAlign w:val="center"/>
            <w:hideMark/>
          </w:tcPr>
          <w:p w14:paraId="383A383C" w14:textId="77777777" w:rsidR="002114CB" w:rsidRPr="002114CB" w:rsidRDefault="002114CB" w:rsidP="002114CB">
            <w:pPr>
              <w:spacing w:after="0" w:line="240" w:lineRule="auto"/>
              <w:jc w:val="center"/>
              <w:rPr>
                <w:rFonts w:ascii="Times New Roman" w:eastAsia="Times New Roman" w:hAnsi="Times New Roman" w:cs="Times New Roman"/>
                <w:sz w:val="20"/>
                <w:szCs w:val="20"/>
                <w:lang w:eastAsia="ru-RU"/>
              </w:rPr>
            </w:pPr>
            <w:r w:rsidRPr="002114CB">
              <w:rPr>
                <w:rFonts w:ascii="Times New Roman" w:eastAsia="Times New Roman" w:hAnsi="Times New Roman" w:cs="Times New Roman"/>
                <w:sz w:val="20"/>
                <w:szCs w:val="20"/>
                <w:lang w:eastAsia="ru-RU"/>
              </w:rPr>
              <w:t>0,0</w:t>
            </w:r>
          </w:p>
        </w:tc>
        <w:tc>
          <w:tcPr>
            <w:tcW w:w="1460" w:type="dxa"/>
            <w:tcBorders>
              <w:top w:val="nil"/>
              <w:left w:val="nil"/>
              <w:bottom w:val="single" w:sz="4" w:space="0" w:color="auto"/>
              <w:right w:val="single" w:sz="4" w:space="0" w:color="auto"/>
            </w:tcBorders>
            <w:shd w:val="clear" w:color="auto" w:fill="auto"/>
            <w:noWrap/>
            <w:vAlign w:val="center"/>
            <w:hideMark/>
          </w:tcPr>
          <w:p w14:paraId="2C8C239D" w14:textId="77777777" w:rsidR="002114CB" w:rsidRPr="002114CB" w:rsidRDefault="002114CB" w:rsidP="002114CB">
            <w:pPr>
              <w:spacing w:after="0" w:line="240" w:lineRule="auto"/>
              <w:jc w:val="center"/>
              <w:rPr>
                <w:rFonts w:ascii="Times New Roman" w:eastAsia="Times New Roman" w:hAnsi="Times New Roman" w:cs="Times New Roman"/>
                <w:sz w:val="20"/>
                <w:szCs w:val="20"/>
                <w:lang w:eastAsia="ru-RU"/>
              </w:rPr>
            </w:pPr>
            <w:r w:rsidRPr="002114CB">
              <w:rPr>
                <w:rFonts w:ascii="Times New Roman" w:eastAsia="Times New Roman" w:hAnsi="Times New Roman" w:cs="Times New Roman"/>
                <w:sz w:val="20"/>
                <w:szCs w:val="20"/>
                <w:lang w:eastAsia="ru-RU"/>
              </w:rPr>
              <w:t>0,0</w:t>
            </w:r>
          </w:p>
        </w:tc>
        <w:tc>
          <w:tcPr>
            <w:tcW w:w="230" w:type="dxa"/>
            <w:gridSpan w:val="2"/>
            <w:vAlign w:val="center"/>
            <w:hideMark/>
          </w:tcPr>
          <w:p w14:paraId="173EF6AF" w14:textId="77777777" w:rsidR="002114CB" w:rsidRPr="002114CB" w:rsidRDefault="002114CB" w:rsidP="002114CB">
            <w:pPr>
              <w:spacing w:after="0" w:line="240" w:lineRule="auto"/>
              <w:rPr>
                <w:rFonts w:ascii="Times New Roman" w:eastAsia="Times New Roman" w:hAnsi="Times New Roman" w:cs="Times New Roman"/>
                <w:sz w:val="20"/>
                <w:szCs w:val="20"/>
                <w:lang w:eastAsia="ru-RU"/>
              </w:rPr>
            </w:pPr>
          </w:p>
        </w:tc>
      </w:tr>
      <w:tr w:rsidR="002114CB" w:rsidRPr="002114CB" w14:paraId="079CB216" w14:textId="77777777" w:rsidTr="00F31849">
        <w:trPr>
          <w:trHeight w:val="58"/>
        </w:trPr>
        <w:tc>
          <w:tcPr>
            <w:tcW w:w="4678" w:type="dxa"/>
            <w:tcBorders>
              <w:top w:val="nil"/>
              <w:left w:val="single" w:sz="4" w:space="0" w:color="auto"/>
              <w:bottom w:val="single" w:sz="4" w:space="0" w:color="auto"/>
              <w:right w:val="single" w:sz="4" w:space="0" w:color="auto"/>
            </w:tcBorders>
            <w:shd w:val="clear" w:color="auto" w:fill="auto"/>
            <w:vAlign w:val="center"/>
            <w:hideMark/>
          </w:tcPr>
          <w:p w14:paraId="07456E30" w14:textId="77777777" w:rsidR="002114CB" w:rsidRPr="002114CB" w:rsidRDefault="002114CB" w:rsidP="002114CB">
            <w:pPr>
              <w:spacing w:after="0" w:line="240" w:lineRule="auto"/>
              <w:jc w:val="both"/>
              <w:rPr>
                <w:rFonts w:ascii="Times New Roman" w:eastAsia="Times New Roman" w:hAnsi="Times New Roman" w:cs="Times New Roman"/>
                <w:b/>
                <w:bCs/>
                <w:sz w:val="20"/>
                <w:szCs w:val="20"/>
                <w:lang w:eastAsia="ru-RU"/>
              </w:rPr>
            </w:pPr>
            <w:r w:rsidRPr="002114CB">
              <w:rPr>
                <w:rFonts w:ascii="Times New Roman" w:eastAsia="Times New Roman" w:hAnsi="Times New Roman" w:cs="Times New Roman"/>
                <w:b/>
                <w:bCs/>
                <w:sz w:val="20"/>
                <w:szCs w:val="20"/>
                <w:lang w:eastAsia="ru-RU"/>
              </w:rPr>
              <w:t>ОБРАЗОВАНИЕ</w:t>
            </w:r>
          </w:p>
        </w:tc>
        <w:tc>
          <w:tcPr>
            <w:tcW w:w="992" w:type="dxa"/>
            <w:tcBorders>
              <w:top w:val="nil"/>
              <w:left w:val="nil"/>
              <w:bottom w:val="single" w:sz="4" w:space="0" w:color="auto"/>
              <w:right w:val="single" w:sz="4" w:space="0" w:color="auto"/>
            </w:tcBorders>
            <w:shd w:val="clear" w:color="auto" w:fill="auto"/>
            <w:vAlign w:val="center"/>
            <w:hideMark/>
          </w:tcPr>
          <w:p w14:paraId="0DA0E927" w14:textId="77777777" w:rsidR="002114CB" w:rsidRPr="002114CB" w:rsidRDefault="002114CB" w:rsidP="002114CB">
            <w:pPr>
              <w:spacing w:after="0" w:line="240" w:lineRule="auto"/>
              <w:jc w:val="center"/>
              <w:rPr>
                <w:rFonts w:ascii="Times New Roman" w:eastAsia="Times New Roman" w:hAnsi="Times New Roman" w:cs="Times New Roman"/>
                <w:b/>
                <w:bCs/>
                <w:sz w:val="20"/>
                <w:szCs w:val="20"/>
                <w:lang w:eastAsia="ru-RU"/>
              </w:rPr>
            </w:pPr>
            <w:r w:rsidRPr="002114CB">
              <w:rPr>
                <w:rFonts w:ascii="Times New Roman" w:eastAsia="Times New Roman" w:hAnsi="Times New Roman" w:cs="Times New Roman"/>
                <w:b/>
                <w:bCs/>
                <w:sz w:val="20"/>
                <w:szCs w:val="20"/>
                <w:lang w:eastAsia="ru-RU"/>
              </w:rPr>
              <w:t>07</w:t>
            </w:r>
          </w:p>
        </w:tc>
        <w:tc>
          <w:tcPr>
            <w:tcW w:w="1418" w:type="dxa"/>
            <w:tcBorders>
              <w:top w:val="nil"/>
              <w:left w:val="nil"/>
              <w:bottom w:val="single" w:sz="4" w:space="0" w:color="auto"/>
              <w:right w:val="single" w:sz="4" w:space="0" w:color="auto"/>
            </w:tcBorders>
            <w:shd w:val="clear" w:color="auto" w:fill="auto"/>
            <w:vAlign w:val="center"/>
            <w:hideMark/>
          </w:tcPr>
          <w:p w14:paraId="711D3C1B" w14:textId="77777777" w:rsidR="002114CB" w:rsidRPr="002114CB" w:rsidRDefault="002114CB" w:rsidP="002114CB">
            <w:pPr>
              <w:spacing w:after="0" w:line="240" w:lineRule="auto"/>
              <w:jc w:val="center"/>
              <w:rPr>
                <w:rFonts w:ascii="Times New Roman" w:eastAsia="Times New Roman" w:hAnsi="Times New Roman" w:cs="Times New Roman"/>
                <w:b/>
                <w:bCs/>
                <w:sz w:val="20"/>
                <w:szCs w:val="20"/>
                <w:lang w:eastAsia="ru-RU"/>
              </w:rPr>
            </w:pPr>
            <w:r w:rsidRPr="002114CB">
              <w:rPr>
                <w:rFonts w:ascii="Times New Roman" w:eastAsia="Times New Roman" w:hAnsi="Times New Roman" w:cs="Times New Roman"/>
                <w:b/>
                <w:bCs/>
                <w:sz w:val="20"/>
                <w:szCs w:val="20"/>
                <w:lang w:eastAsia="ru-RU"/>
              </w:rPr>
              <w:t>00</w:t>
            </w:r>
          </w:p>
        </w:tc>
        <w:tc>
          <w:tcPr>
            <w:tcW w:w="1366" w:type="dxa"/>
            <w:tcBorders>
              <w:top w:val="nil"/>
              <w:left w:val="nil"/>
              <w:bottom w:val="single" w:sz="4" w:space="0" w:color="auto"/>
              <w:right w:val="single" w:sz="4" w:space="0" w:color="auto"/>
            </w:tcBorders>
            <w:shd w:val="clear" w:color="auto" w:fill="auto"/>
            <w:vAlign w:val="center"/>
            <w:hideMark/>
          </w:tcPr>
          <w:p w14:paraId="0997C7D4" w14:textId="77777777" w:rsidR="002114CB" w:rsidRPr="002114CB" w:rsidRDefault="002114CB" w:rsidP="002114CB">
            <w:pPr>
              <w:spacing w:after="0" w:line="240" w:lineRule="auto"/>
              <w:jc w:val="center"/>
              <w:rPr>
                <w:rFonts w:ascii="Times New Roman" w:eastAsia="Times New Roman" w:hAnsi="Times New Roman" w:cs="Times New Roman"/>
                <w:b/>
                <w:bCs/>
                <w:sz w:val="20"/>
                <w:szCs w:val="20"/>
                <w:lang w:eastAsia="ru-RU"/>
              </w:rPr>
            </w:pPr>
            <w:r w:rsidRPr="002114CB">
              <w:rPr>
                <w:rFonts w:ascii="Times New Roman" w:eastAsia="Times New Roman" w:hAnsi="Times New Roman" w:cs="Times New Roman"/>
                <w:b/>
                <w:bCs/>
                <w:sz w:val="20"/>
                <w:szCs w:val="20"/>
                <w:lang w:eastAsia="ru-RU"/>
              </w:rPr>
              <w:t> </w:t>
            </w:r>
          </w:p>
        </w:tc>
        <w:tc>
          <w:tcPr>
            <w:tcW w:w="3002" w:type="dxa"/>
            <w:tcBorders>
              <w:top w:val="nil"/>
              <w:left w:val="nil"/>
              <w:bottom w:val="single" w:sz="4" w:space="0" w:color="auto"/>
              <w:right w:val="single" w:sz="4" w:space="0" w:color="auto"/>
            </w:tcBorders>
            <w:shd w:val="clear" w:color="auto" w:fill="auto"/>
            <w:vAlign w:val="center"/>
            <w:hideMark/>
          </w:tcPr>
          <w:p w14:paraId="1ED9D8C6" w14:textId="77777777" w:rsidR="002114CB" w:rsidRPr="002114CB" w:rsidRDefault="002114CB" w:rsidP="002114CB">
            <w:pPr>
              <w:spacing w:after="0" w:line="240" w:lineRule="auto"/>
              <w:jc w:val="center"/>
              <w:rPr>
                <w:rFonts w:ascii="Times New Roman" w:eastAsia="Times New Roman" w:hAnsi="Times New Roman" w:cs="Times New Roman"/>
                <w:b/>
                <w:bCs/>
                <w:sz w:val="20"/>
                <w:szCs w:val="20"/>
                <w:lang w:eastAsia="ru-RU"/>
              </w:rPr>
            </w:pPr>
            <w:r w:rsidRPr="002114CB">
              <w:rPr>
                <w:rFonts w:ascii="Times New Roman" w:eastAsia="Times New Roman" w:hAnsi="Times New Roman" w:cs="Times New Roman"/>
                <w:b/>
                <w:bCs/>
                <w:sz w:val="20"/>
                <w:szCs w:val="20"/>
                <w:lang w:eastAsia="ru-RU"/>
              </w:rPr>
              <w:t> </w:t>
            </w:r>
          </w:p>
        </w:tc>
        <w:tc>
          <w:tcPr>
            <w:tcW w:w="1520" w:type="dxa"/>
            <w:tcBorders>
              <w:top w:val="nil"/>
              <w:left w:val="nil"/>
              <w:bottom w:val="single" w:sz="4" w:space="0" w:color="auto"/>
              <w:right w:val="single" w:sz="4" w:space="0" w:color="auto"/>
            </w:tcBorders>
            <w:shd w:val="clear" w:color="auto" w:fill="auto"/>
            <w:noWrap/>
            <w:vAlign w:val="center"/>
            <w:hideMark/>
          </w:tcPr>
          <w:p w14:paraId="265DE5B8" w14:textId="77777777" w:rsidR="002114CB" w:rsidRPr="002114CB" w:rsidRDefault="002114CB" w:rsidP="002114CB">
            <w:pPr>
              <w:spacing w:after="0" w:line="240" w:lineRule="auto"/>
              <w:jc w:val="center"/>
              <w:rPr>
                <w:rFonts w:ascii="Times New Roman" w:eastAsia="Times New Roman" w:hAnsi="Times New Roman" w:cs="Times New Roman"/>
                <w:b/>
                <w:bCs/>
                <w:sz w:val="20"/>
                <w:szCs w:val="20"/>
                <w:lang w:eastAsia="ru-RU"/>
              </w:rPr>
            </w:pPr>
            <w:r w:rsidRPr="002114CB">
              <w:rPr>
                <w:rFonts w:ascii="Times New Roman" w:eastAsia="Times New Roman" w:hAnsi="Times New Roman" w:cs="Times New Roman"/>
                <w:b/>
                <w:bCs/>
                <w:sz w:val="20"/>
                <w:szCs w:val="20"/>
                <w:lang w:eastAsia="ru-RU"/>
              </w:rPr>
              <w:t>7,4</w:t>
            </w:r>
          </w:p>
        </w:tc>
        <w:tc>
          <w:tcPr>
            <w:tcW w:w="1058" w:type="dxa"/>
            <w:tcBorders>
              <w:top w:val="nil"/>
              <w:left w:val="nil"/>
              <w:bottom w:val="single" w:sz="4" w:space="0" w:color="auto"/>
              <w:right w:val="single" w:sz="4" w:space="0" w:color="auto"/>
            </w:tcBorders>
            <w:shd w:val="clear" w:color="auto" w:fill="auto"/>
            <w:noWrap/>
            <w:vAlign w:val="center"/>
            <w:hideMark/>
          </w:tcPr>
          <w:p w14:paraId="7B4289C0" w14:textId="77777777" w:rsidR="002114CB" w:rsidRPr="002114CB" w:rsidRDefault="002114CB" w:rsidP="002114CB">
            <w:pPr>
              <w:spacing w:after="0" w:line="240" w:lineRule="auto"/>
              <w:jc w:val="center"/>
              <w:rPr>
                <w:rFonts w:ascii="Times New Roman" w:eastAsia="Times New Roman" w:hAnsi="Times New Roman" w:cs="Times New Roman"/>
                <w:b/>
                <w:bCs/>
                <w:sz w:val="20"/>
                <w:szCs w:val="20"/>
                <w:lang w:eastAsia="ru-RU"/>
              </w:rPr>
            </w:pPr>
            <w:r w:rsidRPr="002114CB">
              <w:rPr>
                <w:rFonts w:ascii="Times New Roman" w:eastAsia="Times New Roman" w:hAnsi="Times New Roman" w:cs="Times New Roman"/>
                <w:b/>
                <w:bCs/>
                <w:sz w:val="20"/>
                <w:szCs w:val="20"/>
                <w:lang w:eastAsia="ru-RU"/>
              </w:rPr>
              <w:t>0,0</w:t>
            </w:r>
          </w:p>
        </w:tc>
        <w:tc>
          <w:tcPr>
            <w:tcW w:w="1460" w:type="dxa"/>
            <w:tcBorders>
              <w:top w:val="nil"/>
              <w:left w:val="nil"/>
              <w:bottom w:val="single" w:sz="4" w:space="0" w:color="auto"/>
              <w:right w:val="single" w:sz="4" w:space="0" w:color="auto"/>
            </w:tcBorders>
            <w:shd w:val="clear" w:color="auto" w:fill="auto"/>
            <w:noWrap/>
            <w:vAlign w:val="center"/>
            <w:hideMark/>
          </w:tcPr>
          <w:p w14:paraId="42AB76A6" w14:textId="77777777" w:rsidR="002114CB" w:rsidRPr="002114CB" w:rsidRDefault="002114CB" w:rsidP="002114CB">
            <w:pPr>
              <w:spacing w:after="0" w:line="240" w:lineRule="auto"/>
              <w:jc w:val="center"/>
              <w:rPr>
                <w:rFonts w:ascii="Times New Roman" w:eastAsia="Times New Roman" w:hAnsi="Times New Roman" w:cs="Times New Roman"/>
                <w:b/>
                <w:bCs/>
                <w:sz w:val="20"/>
                <w:szCs w:val="20"/>
                <w:lang w:eastAsia="ru-RU"/>
              </w:rPr>
            </w:pPr>
            <w:r w:rsidRPr="002114CB">
              <w:rPr>
                <w:rFonts w:ascii="Times New Roman" w:eastAsia="Times New Roman" w:hAnsi="Times New Roman" w:cs="Times New Roman"/>
                <w:b/>
                <w:bCs/>
                <w:sz w:val="20"/>
                <w:szCs w:val="20"/>
                <w:lang w:eastAsia="ru-RU"/>
              </w:rPr>
              <w:t>0,0</w:t>
            </w:r>
          </w:p>
        </w:tc>
        <w:tc>
          <w:tcPr>
            <w:tcW w:w="230" w:type="dxa"/>
            <w:gridSpan w:val="2"/>
            <w:vAlign w:val="center"/>
            <w:hideMark/>
          </w:tcPr>
          <w:p w14:paraId="46F3875C" w14:textId="77777777" w:rsidR="002114CB" w:rsidRPr="002114CB" w:rsidRDefault="002114CB" w:rsidP="002114CB">
            <w:pPr>
              <w:spacing w:after="0" w:line="240" w:lineRule="auto"/>
              <w:rPr>
                <w:rFonts w:ascii="Times New Roman" w:eastAsia="Times New Roman" w:hAnsi="Times New Roman" w:cs="Times New Roman"/>
                <w:sz w:val="20"/>
                <w:szCs w:val="20"/>
                <w:lang w:eastAsia="ru-RU"/>
              </w:rPr>
            </w:pPr>
          </w:p>
        </w:tc>
      </w:tr>
      <w:tr w:rsidR="002114CB" w:rsidRPr="002114CB" w14:paraId="615318B4" w14:textId="77777777" w:rsidTr="00F31849">
        <w:trPr>
          <w:trHeight w:val="58"/>
        </w:trPr>
        <w:tc>
          <w:tcPr>
            <w:tcW w:w="4678" w:type="dxa"/>
            <w:tcBorders>
              <w:top w:val="nil"/>
              <w:left w:val="single" w:sz="4" w:space="0" w:color="auto"/>
              <w:bottom w:val="single" w:sz="4" w:space="0" w:color="auto"/>
              <w:right w:val="single" w:sz="4" w:space="0" w:color="auto"/>
            </w:tcBorders>
            <w:shd w:val="clear" w:color="auto" w:fill="auto"/>
            <w:vAlign w:val="center"/>
            <w:hideMark/>
          </w:tcPr>
          <w:p w14:paraId="2168AB6B" w14:textId="77777777" w:rsidR="002114CB" w:rsidRPr="002114CB" w:rsidRDefault="002114CB" w:rsidP="002114CB">
            <w:pPr>
              <w:spacing w:after="0" w:line="240" w:lineRule="auto"/>
              <w:jc w:val="both"/>
              <w:rPr>
                <w:rFonts w:ascii="Times New Roman" w:eastAsia="Times New Roman" w:hAnsi="Times New Roman" w:cs="Times New Roman"/>
                <w:color w:val="000000"/>
                <w:sz w:val="20"/>
                <w:szCs w:val="20"/>
                <w:lang w:eastAsia="ru-RU"/>
              </w:rPr>
            </w:pPr>
            <w:r w:rsidRPr="002114CB">
              <w:rPr>
                <w:rFonts w:ascii="Times New Roman" w:eastAsia="Times New Roman" w:hAnsi="Times New Roman" w:cs="Times New Roman"/>
                <w:color w:val="000000"/>
                <w:sz w:val="20"/>
                <w:szCs w:val="20"/>
                <w:lang w:eastAsia="ru-RU"/>
              </w:rPr>
              <w:t>Профессиональная подготовка, переподготовка и повышение квалификации</w:t>
            </w:r>
          </w:p>
        </w:tc>
        <w:tc>
          <w:tcPr>
            <w:tcW w:w="992" w:type="dxa"/>
            <w:tcBorders>
              <w:top w:val="nil"/>
              <w:left w:val="nil"/>
              <w:bottom w:val="single" w:sz="4" w:space="0" w:color="auto"/>
              <w:right w:val="single" w:sz="4" w:space="0" w:color="auto"/>
            </w:tcBorders>
            <w:shd w:val="clear" w:color="auto" w:fill="auto"/>
            <w:vAlign w:val="center"/>
            <w:hideMark/>
          </w:tcPr>
          <w:p w14:paraId="4784EEE7" w14:textId="77777777" w:rsidR="002114CB" w:rsidRPr="002114CB" w:rsidRDefault="002114CB" w:rsidP="002114CB">
            <w:pPr>
              <w:spacing w:after="0" w:line="240" w:lineRule="auto"/>
              <w:jc w:val="center"/>
              <w:rPr>
                <w:rFonts w:ascii="Times New Roman" w:eastAsia="Times New Roman" w:hAnsi="Times New Roman" w:cs="Times New Roman"/>
                <w:color w:val="000000"/>
                <w:sz w:val="20"/>
                <w:szCs w:val="20"/>
                <w:lang w:eastAsia="ru-RU"/>
              </w:rPr>
            </w:pPr>
            <w:r w:rsidRPr="002114CB">
              <w:rPr>
                <w:rFonts w:ascii="Times New Roman" w:eastAsia="Times New Roman" w:hAnsi="Times New Roman" w:cs="Times New Roman"/>
                <w:color w:val="000000"/>
                <w:sz w:val="20"/>
                <w:szCs w:val="20"/>
                <w:lang w:eastAsia="ru-RU"/>
              </w:rPr>
              <w:t>07</w:t>
            </w:r>
          </w:p>
        </w:tc>
        <w:tc>
          <w:tcPr>
            <w:tcW w:w="1418" w:type="dxa"/>
            <w:tcBorders>
              <w:top w:val="nil"/>
              <w:left w:val="nil"/>
              <w:bottom w:val="single" w:sz="4" w:space="0" w:color="auto"/>
              <w:right w:val="single" w:sz="4" w:space="0" w:color="auto"/>
            </w:tcBorders>
            <w:shd w:val="clear" w:color="auto" w:fill="auto"/>
            <w:vAlign w:val="center"/>
            <w:hideMark/>
          </w:tcPr>
          <w:p w14:paraId="51CDF540" w14:textId="77777777" w:rsidR="002114CB" w:rsidRPr="002114CB" w:rsidRDefault="002114CB" w:rsidP="002114CB">
            <w:pPr>
              <w:spacing w:after="0" w:line="240" w:lineRule="auto"/>
              <w:jc w:val="center"/>
              <w:rPr>
                <w:rFonts w:ascii="Times New Roman" w:eastAsia="Times New Roman" w:hAnsi="Times New Roman" w:cs="Times New Roman"/>
                <w:color w:val="000000"/>
                <w:sz w:val="20"/>
                <w:szCs w:val="20"/>
                <w:lang w:eastAsia="ru-RU"/>
              </w:rPr>
            </w:pPr>
            <w:r w:rsidRPr="002114CB">
              <w:rPr>
                <w:rFonts w:ascii="Times New Roman" w:eastAsia="Times New Roman" w:hAnsi="Times New Roman" w:cs="Times New Roman"/>
                <w:color w:val="000000"/>
                <w:sz w:val="20"/>
                <w:szCs w:val="20"/>
                <w:lang w:eastAsia="ru-RU"/>
              </w:rPr>
              <w:t>05</w:t>
            </w:r>
          </w:p>
        </w:tc>
        <w:tc>
          <w:tcPr>
            <w:tcW w:w="1366" w:type="dxa"/>
            <w:tcBorders>
              <w:top w:val="nil"/>
              <w:left w:val="nil"/>
              <w:bottom w:val="single" w:sz="4" w:space="0" w:color="auto"/>
              <w:right w:val="single" w:sz="4" w:space="0" w:color="auto"/>
            </w:tcBorders>
            <w:shd w:val="clear" w:color="auto" w:fill="auto"/>
            <w:vAlign w:val="center"/>
            <w:hideMark/>
          </w:tcPr>
          <w:p w14:paraId="65467037" w14:textId="77777777" w:rsidR="002114CB" w:rsidRPr="002114CB" w:rsidRDefault="002114CB" w:rsidP="002114CB">
            <w:pPr>
              <w:spacing w:after="0" w:line="240" w:lineRule="auto"/>
              <w:jc w:val="center"/>
              <w:rPr>
                <w:rFonts w:ascii="Times New Roman" w:eastAsia="Times New Roman" w:hAnsi="Times New Roman" w:cs="Times New Roman"/>
                <w:color w:val="000000"/>
                <w:sz w:val="20"/>
                <w:szCs w:val="20"/>
                <w:lang w:eastAsia="ru-RU"/>
              </w:rPr>
            </w:pPr>
            <w:r w:rsidRPr="002114CB">
              <w:rPr>
                <w:rFonts w:ascii="Times New Roman" w:eastAsia="Times New Roman" w:hAnsi="Times New Roman" w:cs="Times New Roman"/>
                <w:color w:val="000000"/>
                <w:sz w:val="20"/>
                <w:szCs w:val="20"/>
                <w:lang w:eastAsia="ru-RU"/>
              </w:rPr>
              <w:t> </w:t>
            </w:r>
          </w:p>
        </w:tc>
        <w:tc>
          <w:tcPr>
            <w:tcW w:w="3002" w:type="dxa"/>
            <w:tcBorders>
              <w:top w:val="nil"/>
              <w:left w:val="nil"/>
              <w:bottom w:val="single" w:sz="4" w:space="0" w:color="auto"/>
              <w:right w:val="single" w:sz="4" w:space="0" w:color="auto"/>
            </w:tcBorders>
            <w:shd w:val="clear" w:color="auto" w:fill="auto"/>
            <w:vAlign w:val="center"/>
            <w:hideMark/>
          </w:tcPr>
          <w:p w14:paraId="5A4BD142" w14:textId="77777777" w:rsidR="002114CB" w:rsidRPr="002114CB" w:rsidRDefault="002114CB" w:rsidP="002114CB">
            <w:pPr>
              <w:spacing w:after="0" w:line="240" w:lineRule="auto"/>
              <w:jc w:val="center"/>
              <w:rPr>
                <w:rFonts w:ascii="Times New Roman" w:eastAsia="Times New Roman" w:hAnsi="Times New Roman" w:cs="Times New Roman"/>
                <w:color w:val="000000"/>
                <w:sz w:val="20"/>
                <w:szCs w:val="20"/>
                <w:lang w:eastAsia="ru-RU"/>
              </w:rPr>
            </w:pPr>
            <w:r w:rsidRPr="002114CB">
              <w:rPr>
                <w:rFonts w:ascii="Times New Roman" w:eastAsia="Times New Roman" w:hAnsi="Times New Roman" w:cs="Times New Roman"/>
                <w:color w:val="000000"/>
                <w:sz w:val="20"/>
                <w:szCs w:val="20"/>
                <w:lang w:eastAsia="ru-RU"/>
              </w:rPr>
              <w:t> </w:t>
            </w:r>
          </w:p>
        </w:tc>
        <w:tc>
          <w:tcPr>
            <w:tcW w:w="1520" w:type="dxa"/>
            <w:tcBorders>
              <w:top w:val="nil"/>
              <w:left w:val="nil"/>
              <w:bottom w:val="single" w:sz="4" w:space="0" w:color="auto"/>
              <w:right w:val="single" w:sz="4" w:space="0" w:color="auto"/>
            </w:tcBorders>
            <w:shd w:val="clear" w:color="auto" w:fill="auto"/>
            <w:noWrap/>
            <w:vAlign w:val="center"/>
            <w:hideMark/>
          </w:tcPr>
          <w:p w14:paraId="29A7C4AB" w14:textId="77777777" w:rsidR="002114CB" w:rsidRPr="002114CB" w:rsidRDefault="002114CB" w:rsidP="002114CB">
            <w:pPr>
              <w:spacing w:after="0" w:line="240" w:lineRule="auto"/>
              <w:jc w:val="center"/>
              <w:rPr>
                <w:rFonts w:ascii="Times New Roman" w:eastAsia="Times New Roman" w:hAnsi="Times New Roman" w:cs="Times New Roman"/>
                <w:sz w:val="20"/>
                <w:szCs w:val="20"/>
                <w:lang w:eastAsia="ru-RU"/>
              </w:rPr>
            </w:pPr>
            <w:r w:rsidRPr="002114CB">
              <w:rPr>
                <w:rFonts w:ascii="Times New Roman" w:eastAsia="Times New Roman" w:hAnsi="Times New Roman" w:cs="Times New Roman"/>
                <w:sz w:val="20"/>
                <w:szCs w:val="20"/>
                <w:lang w:eastAsia="ru-RU"/>
              </w:rPr>
              <w:t>7,4</w:t>
            </w:r>
          </w:p>
        </w:tc>
        <w:tc>
          <w:tcPr>
            <w:tcW w:w="1058" w:type="dxa"/>
            <w:tcBorders>
              <w:top w:val="nil"/>
              <w:left w:val="nil"/>
              <w:bottom w:val="single" w:sz="4" w:space="0" w:color="auto"/>
              <w:right w:val="single" w:sz="4" w:space="0" w:color="auto"/>
            </w:tcBorders>
            <w:shd w:val="clear" w:color="auto" w:fill="auto"/>
            <w:noWrap/>
            <w:vAlign w:val="center"/>
            <w:hideMark/>
          </w:tcPr>
          <w:p w14:paraId="243098FB" w14:textId="77777777" w:rsidR="002114CB" w:rsidRPr="002114CB" w:rsidRDefault="002114CB" w:rsidP="002114CB">
            <w:pPr>
              <w:spacing w:after="0" w:line="240" w:lineRule="auto"/>
              <w:jc w:val="center"/>
              <w:rPr>
                <w:rFonts w:ascii="Times New Roman" w:eastAsia="Times New Roman" w:hAnsi="Times New Roman" w:cs="Times New Roman"/>
                <w:sz w:val="20"/>
                <w:szCs w:val="20"/>
                <w:lang w:eastAsia="ru-RU"/>
              </w:rPr>
            </w:pPr>
            <w:r w:rsidRPr="002114CB">
              <w:rPr>
                <w:rFonts w:ascii="Times New Roman" w:eastAsia="Times New Roman" w:hAnsi="Times New Roman" w:cs="Times New Roman"/>
                <w:sz w:val="20"/>
                <w:szCs w:val="20"/>
                <w:lang w:eastAsia="ru-RU"/>
              </w:rPr>
              <w:t>0,0</w:t>
            </w:r>
          </w:p>
        </w:tc>
        <w:tc>
          <w:tcPr>
            <w:tcW w:w="1460" w:type="dxa"/>
            <w:tcBorders>
              <w:top w:val="nil"/>
              <w:left w:val="nil"/>
              <w:bottom w:val="single" w:sz="4" w:space="0" w:color="auto"/>
              <w:right w:val="single" w:sz="4" w:space="0" w:color="auto"/>
            </w:tcBorders>
            <w:shd w:val="clear" w:color="auto" w:fill="auto"/>
            <w:noWrap/>
            <w:vAlign w:val="center"/>
            <w:hideMark/>
          </w:tcPr>
          <w:p w14:paraId="7769AC3F" w14:textId="77777777" w:rsidR="002114CB" w:rsidRPr="002114CB" w:rsidRDefault="002114CB" w:rsidP="002114CB">
            <w:pPr>
              <w:spacing w:after="0" w:line="240" w:lineRule="auto"/>
              <w:jc w:val="center"/>
              <w:rPr>
                <w:rFonts w:ascii="Times New Roman" w:eastAsia="Times New Roman" w:hAnsi="Times New Roman" w:cs="Times New Roman"/>
                <w:sz w:val="20"/>
                <w:szCs w:val="20"/>
                <w:lang w:eastAsia="ru-RU"/>
              </w:rPr>
            </w:pPr>
            <w:r w:rsidRPr="002114CB">
              <w:rPr>
                <w:rFonts w:ascii="Times New Roman" w:eastAsia="Times New Roman" w:hAnsi="Times New Roman" w:cs="Times New Roman"/>
                <w:sz w:val="20"/>
                <w:szCs w:val="20"/>
                <w:lang w:eastAsia="ru-RU"/>
              </w:rPr>
              <w:t>0,0</w:t>
            </w:r>
          </w:p>
        </w:tc>
        <w:tc>
          <w:tcPr>
            <w:tcW w:w="230" w:type="dxa"/>
            <w:gridSpan w:val="2"/>
            <w:vAlign w:val="center"/>
            <w:hideMark/>
          </w:tcPr>
          <w:p w14:paraId="2C01EFA3" w14:textId="77777777" w:rsidR="002114CB" w:rsidRPr="002114CB" w:rsidRDefault="002114CB" w:rsidP="002114CB">
            <w:pPr>
              <w:spacing w:after="0" w:line="240" w:lineRule="auto"/>
              <w:rPr>
                <w:rFonts w:ascii="Times New Roman" w:eastAsia="Times New Roman" w:hAnsi="Times New Roman" w:cs="Times New Roman"/>
                <w:sz w:val="20"/>
                <w:szCs w:val="20"/>
                <w:lang w:eastAsia="ru-RU"/>
              </w:rPr>
            </w:pPr>
          </w:p>
        </w:tc>
      </w:tr>
      <w:tr w:rsidR="002114CB" w:rsidRPr="002114CB" w14:paraId="622AE256" w14:textId="77777777" w:rsidTr="00F31849">
        <w:trPr>
          <w:trHeight w:val="1824"/>
        </w:trPr>
        <w:tc>
          <w:tcPr>
            <w:tcW w:w="4678" w:type="dxa"/>
            <w:tcBorders>
              <w:top w:val="nil"/>
              <w:left w:val="single" w:sz="4" w:space="0" w:color="auto"/>
              <w:bottom w:val="single" w:sz="4" w:space="0" w:color="auto"/>
              <w:right w:val="single" w:sz="4" w:space="0" w:color="auto"/>
            </w:tcBorders>
            <w:shd w:val="clear" w:color="auto" w:fill="auto"/>
            <w:vAlign w:val="center"/>
            <w:hideMark/>
          </w:tcPr>
          <w:p w14:paraId="4BE79F16" w14:textId="77777777" w:rsidR="002114CB" w:rsidRPr="002114CB" w:rsidRDefault="002114CB" w:rsidP="002114CB">
            <w:pPr>
              <w:spacing w:after="0" w:line="240" w:lineRule="auto"/>
              <w:jc w:val="both"/>
              <w:rPr>
                <w:rFonts w:ascii="Times New Roman" w:eastAsia="Times New Roman" w:hAnsi="Times New Roman" w:cs="Times New Roman"/>
                <w:sz w:val="20"/>
                <w:szCs w:val="20"/>
                <w:lang w:eastAsia="ru-RU"/>
              </w:rPr>
            </w:pPr>
            <w:r w:rsidRPr="002114CB">
              <w:rPr>
                <w:rFonts w:ascii="Times New Roman" w:eastAsia="Times New Roman" w:hAnsi="Times New Roman" w:cs="Times New Roman"/>
                <w:sz w:val="20"/>
                <w:szCs w:val="20"/>
                <w:lang w:eastAsia="ru-RU"/>
              </w:rPr>
              <w:t>Расходы на повышение квалификации, участие в семинарах лиц, замещающих выборные муниципальные должности, муниципальных служащих в рамках подпрограммы «Развитие муниципального управления и муниципальной службы Митякинского сельского поселения» муниципальной программы Митякинского сельского поселения «Муниципальная политика» (Иные закупки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vAlign w:val="center"/>
            <w:hideMark/>
          </w:tcPr>
          <w:p w14:paraId="0FCEE5D6" w14:textId="77777777" w:rsidR="002114CB" w:rsidRPr="002114CB" w:rsidRDefault="002114CB" w:rsidP="002114CB">
            <w:pPr>
              <w:spacing w:after="0" w:line="240" w:lineRule="auto"/>
              <w:jc w:val="center"/>
              <w:rPr>
                <w:rFonts w:ascii="Times New Roman" w:eastAsia="Times New Roman" w:hAnsi="Times New Roman" w:cs="Times New Roman"/>
                <w:sz w:val="20"/>
                <w:szCs w:val="20"/>
                <w:lang w:eastAsia="ru-RU"/>
              </w:rPr>
            </w:pPr>
            <w:r w:rsidRPr="002114CB">
              <w:rPr>
                <w:rFonts w:ascii="Times New Roman" w:eastAsia="Times New Roman" w:hAnsi="Times New Roman" w:cs="Times New Roman"/>
                <w:sz w:val="20"/>
                <w:szCs w:val="20"/>
                <w:lang w:eastAsia="ru-RU"/>
              </w:rPr>
              <w:t>07</w:t>
            </w:r>
          </w:p>
        </w:tc>
        <w:tc>
          <w:tcPr>
            <w:tcW w:w="1418" w:type="dxa"/>
            <w:tcBorders>
              <w:top w:val="nil"/>
              <w:left w:val="nil"/>
              <w:bottom w:val="single" w:sz="4" w:space="0" w:color="auto"/>
              <w:right w:val="single" w:sz="4" w:space="0" w:color="auto"/>
            </w:tcBorders>
            <w:shd w:val="clear" w:color="auto" w:fill="auto"/>
            <w:vAlign w:val="center"/>
            <w:hideMark/>
          </w:tcPr>
          <w:p w14:paraId="0F540A3A" w14:textId="77777777" w:rsidR="002114CB" w:rsidRPr="002114CB" w:rsidRDefault="002114CB" w:rsidP="002114CB">
            <w:pPr>
              <w:spacing w:after="0" w:line="240" w:lineRule="auto"/>
              <w:jc w:val="center"/>
              <w:rPr>
                <w:rFonts w:ascii="Times New Roman" w:eastAsia="Times New Roman" w:hAnsi="Times New Roman" w:cs="Times New Roman"/>
                <w:sz w:val="20"/>
                <w:szCs w:val="20"/>
                <w:lang w:eastAsia="ru-RU"/>
              </w:rPr>
            </w:pPr>
            <w:r w:rsidRPr="002114CB">
              <w:rPr>
                <w:rFonts w:ascii="Times New Roman" w:eastAsia="Times New Roman" w:hAnsi="Times New Roman" w:cs="Times New Roman"/>
                <w:sz w:val="20"/>
                <w:szCs w:val="20"/>
                <w:lang w:eastAsia="ru-RU"/>
              </w:rPr>
              <w:t>05</w:t>
            </w:r>
          </w:p>
        </w:tc>
        <w:tc>
          <w:tcPr>
            <w:tcW w:w="1366" w:type="dxa"/>
            <w:tcBorders>
              <w:top w:val="nil"/>
              <w:left w:val="nil"/>
              <w:bottom w:val="single" w:sz="4" w:space="0" w:color="auto"/>
              <w:right w:val="single" w:sz="4" w:space="0" w:color="auto"/>
            </w:tcBorders>
            <w:shd w:val="clear" w:color="auto" w:fill="auto"/>
            <w:vAlign w:val="center"/>
            <w:hideMark/>
          </w:tcPr>
          <w:p w14:paraId="2619117D" w14:textId="77777777" w:rsidR="002114CB" w:rsidRPr="002114CB" w:rsidRDefault="002114CB" w:rsidP="002114CB">
            <w:pPr>
              <w:spacing w:after="0" w:line="240" w:lineRule="auto"/>
              <w:jc w:val="center"/>
              <w:rPr>
                <w:rFonts w:ascii="Times New Roman" w:eastAsia="Times New Roman" w:hAnsi="Times New Roman" w:cs="Times New Roman"/>
                <w:sz w:val="20"/>
                <w:szCs w:val="20"/>
                <w:lang w:eastAsia="ru-RU"/>
              </w:rPr>
            </w:pPr>
            <w:r w:rsidRPr="002114CB">
              <w:rPr>
                <w:rFonts w:ascii="Times New Roman" w:eastAsia="Times New Roman" w:hAnsi="Times New Roman" w:cs="Times New Roman"/>
                <w:sz w:val="20"/>
                <w:szCs w:val="20"/>
                <w:lang w:eastAsia="ru-RU"/>
              </w:rPr>
              <w:t>07.1.00.20180</w:t>
            </w:r>
          </w:p>
        </w:tc>
        <w:tc>
          <w:tcPr>
            <w:tcW w:w="3002" w:type="dxa"/>
            <w:tcBorders>
              <w:top w:val="nil"/>
              <w:left w:val="nil"/>
              <w:bottom w:val="single" w:sz="4" w:space="0" w:color="auto"/>
              <w:right w:val="single" w:sz="4" w:space="0" w:color="auto"/>
            </w:tcBorders>
            <w:shd w:val="clear" w:color="auto" w:fill="auto"/>
            <w:vAlign w:val="center"/>
            <w:hideMark/>
          </w:tcPr>
          <w:p w14:paraId="2AC0A7A7" w14:textId="77777777" w:rsidR="002114CB" w:rsidRPr="002114CB" w:rsidRDefault="002114CB" w:rsidP="002114CB">
            <w:pPr>
              <w:spacing w:after="0" w:line="240" w:lineRule="auto"/>
              <w:jc w:val="center"/>
              <w:rPr>
                <w:rFonts w:ascii="Times New Roman" w:eastAsia="Times New Roman" w:hAnsi="Times New Roman" w:cs="Times New Roman"/>
                <w:color w:val="000000"/>
                <w:sz w:val="20"/>
                <w:szCs w:val="20"/>
                <w:lang w:eastAsia="ru-RU"/>
              </w:rPr>
            </w:pPr>
            <w:r w:rsidRPr="002114CB">
              <w:rPr>
                <w:rFonts w:ascii="Times New Roman" w:eastAsia="Times New Roman" w:hAnsi="Times New Roman" w:cs="Times New Roman"/>
                <w:color w:val="000000"/>
                <w:sz w:val="20"/>
                <w:szCs w:val="20"/>
                <w:lang w:eastAsia="ru-RU"/>
              </w:rPr>
              <w:t>240</w:t>
            </w:r>
          </w:p>
        </w:tc>
        <w:tc>
          <w:tcPr>
            <w:tcW w:w="1520" w:type="dxa"/>
            <w:tcBorders>
              <w:top w:val="nil"/>
              <w:left w:val="nil"/>
              <w:bottom w:val="single" w:sz="4" w:space="0" w:color="auto"/>
              <w:right w:val="single" w:sz="4" w:space="0" w:color="auto"/>
            </w:tcBorders>
            <w:shd w:val="clear" w:color="auto" w:fill="auto"/>
            <w:noWrap/>
            <w:vAlign w:val="center"/>
            <w:hideMark/>
          </w:tcPr>
          <w:p w14:paraId="3BEC70D5" w14:textId="77777777" w:rsidR="002114CB" w:rsidRPr="002114CB" w:rsidRDefault="002114CB" w:rsidP="002114CB">
            <w:pPr>
              <w:spacing w:after="0" w:line="240" w:lineRule="auto"/>
              <w:jc w:val="center"/>
              <w:rPr>
                <w:rFonts w:ascii="Times New Roman" w:eastAsia="Times New Roman" w:hAnsi="Times New Roman" w:cs="Times New Roman"/>
                <w:sz w:val="20"/>
                <w:szCs w:val="20"/>
                <w:lang w:eastAsia="ru-RU"/>
              </w:rPr>
            </w:pPr>
            <w:r w:rsidRPr="002114CB">
              <w:rPr>
                <w:rFonts w:ascii="Times New Roman" w:eastAsia="Times New Roman" w:hAnsi="Times New Roman" w:cs="Times New Roman"/>
                <w:sz w:val="20"/>
                <w:szCs w:val="20"/>
                <w:lang w:eastAsia="ru-RU"/>
              </w:rPr>
              <w:t>7,4</w:t>
            </w:r>
          </w:p>
        </w:tc>
        <w:tc>
          <w:tcPr>
            <w:tcW w:w="1058" w:type="dxa"/>
            <w:tcBorders>
              <w:top w:val="nil"/>
              <w:left w:val="nil"/>
              <w:bottom w:val="single" w:sz="4" w:space="0" w:color="auto"/>
              <w:right w:val="single" w:sz="4" w:space="0" w:color="auto"/>
            </w:tcBorders>
            <w:shd w:val="clear" w:color="auto" w:fill="auto"/>
            <w:noWrap/>
            <w:vAlign w:val="center"/>
            <w:hideMark/>
          </w:tcPr>
          <w:p w14:paraId="78B179EF" w14:textId="77777777" w:rsidR="002114CB" w:rsidRPr="002114CB" w:rsidRDefault="002114CB" w:rsidP="002114CB">
            <w:pPr>
              <w:spacing w:after="0" w:line="240" w:lineRule="auto"/>
              <w:jc w:val="center"/>
              <w:rPr>
                <w:rFonts w:ascii="Times New Roman" w:eastAsia="Times New Roman" w:hAnsi="Times New Roman" w:cs="Times New Roman"/>
                <w:sz w:val="20"/>
                <w:szCs w:val="20"/>
                <w:lang w:eastAsia="ru-RU"/>
              </w:rPr>
            </w:pPr>
            <w:r w:rsidRPr="002114CB">
              <w:rPr>
                <w:rFonts w:ascii="Times New Roman" w:eastAsia="Times New Roman" w:hAnsi="Times New Roman" w:cs="Times New Roman"/>
                <w:sz w:val="20"/>
                <w:szCs w:val="20"/>
                <w:lang w:eastAsia="ru-RU"/>
              </w:rPr>
              <w:t>0,0</w:t>
            </w:r>
          </w:p>
        </w:tc>
        <w:tc>
          <w:tcPr>
            <w:tcW w:w="1460" w:type="dxa"/>
            <w:tcBorders>
              <w:top w:val="nil"/>
              <w:left w:val="nil"/>
              <w:bottom w:val="single" w:sz="4" w:space="0" w:color="auto"/>
              <w:right w:val="single" w:sz="4" w:space="0" w:color="auto"/>
            </w:tcBorders>
            <w:shd w:val="clear" w:color="auto" w:fill="auto"/>
            <w:noWrap/>
            <w:vAlign w:val="center"/>
            <w:hideMark/>
          </w:tcPr>
          <w:p w14:paraId="4B9FCEDE" w14:textId="77777777" w:rsidR="002114CB" w:rsidRPr="002114CB" w:rsidRDefault="002114CB" w:rsidP="002114CB">
            <w:pPr>
              <w:spacing w:after="0" w:line="240" w:lineRule="auto"/>
              <w:jc w:val="center"/>
              <w:rPr>
                <w:rFonts w:ascii="Times New Roman" w:eastAsia="Times New Roman" w:hAnsi="Times New Roman" w:cs="Times New Roman"/>
                <w:sz w:val="20"/>
                <w:szCs w:val="20"/>
                <w:lang w:eastAsia="ru-RU"/>
              </w:rPr>
            </w:pPr>
            <w:r w:rsidRPr="002114CB">
              <w:rPr>
                <w:rFonts w:ascii="Times New Roman" w:eastAsia="Times New Roman" w:hAnsi="Times New Roman" w:cs="Times New Roman"/>
                <w:sz w:val="20"/>
                <w:szCs w:val="20"/>
                <w:lang w:eastAsia="ru-RU"/>
              </w:rPr>
              <w:t>0,0</w:t>
            </w:r>
          </w:p>
        </w:tc>
        <w:tc>
          <w:tcPr>
            <w:tcW w:w="230" w:type="dxa"/>
            <w:gridSpan w:val="2"/>
            <w:vAlign w:val="center"/>
            <w:hideMark/>
          </w:tcPr>
          <w:p w14:paraId="4CCFFD07" w14:textId="77777777" w:rsidR="002114CB" w:rsidRPr="002114CB" w:rsidRDefault="002114CB" w:rsidP="002114CB">
            <w:pPr>
              <w:spacing w:after="0" w:line="240" w:lineRule="auto"/>
              <w:rPr>
                <w:rFonts w:ascii="Times New Roman" w:eastAsia="Times New Roman" w:hAnsi="Times New Roman" w:cs="Times New Roman"/>
                <w:sz w:val="20"/>
                <w:szCs w:val="20"/>
                <w:lang w:eastAsia="ru-RU"/>
              </w:rPr>
            </w:pPr>
          </w:p>
        </w:tc>
      </w:tr>
      <w:tr w:rsidR="002114CB" w:rsidRPr="002114CB" w14:paraId="30FB5696" w14:textId="77777777" w:rsidTr="00F31849">
        <w:trPr>
          <w:trHeight w:val="345"/>
        </w:trPr>
        <w:tc>
          <w:tcPr>
            <w:tcW w:w="4678" w:type="dxa"/>
            <w:tcBorders>
              <w:top w:val="nil"/>
              <w:left w:val="single" w:sz="4" w:space="0" w:color="auto"/>
              <w:bottom w:val="single" w:sz="4" w:space="0" w:color="auto"/>
              <w:right w:val="single" w:sz="4" w:space="0" w:color="auto"/>
            </w:tcBorders>
            <w:shd w:val="clear" w:color="auto" w:fill="auto"/>
            <w:vAlign w:val="center"/>
            <w:hideMark/>
          </w:tcPr>
          <w:p w14:paraId="2239F38E" w14:textId="77777777" w:rsidR="002114CB" w:rsidRPr="002114CB" w:rsidRDefault="002114CB" w:rsidP="002114CB">
            <w:pPr>
              <w:spacing w:after="0" w:line="240" w:lineRule="auto"/>
              <w:jc w:val="both"/>
              <w:rPr>
                <w:rFonts w:ascii="Times New Roman" w:eastAsia="Times New Roman" w:hAnsi="Times New Roman" w:cs="Times New Roman"/>
                <w:b/>
                <w:bCs/>
                <w:sz w:val="20"/>
                <w:szCs w:val="20"/>
                <w:lang w:eastAsia="ru-RU"/>
              </w:rPr>
            </w:pPr>
            <w:r w:rsidRPr="002114CB">
              <w:rPr>
                <w:rFonts w:ascii="Times New Roman" w:eastAsia="Times New Roman" w:hAnsi="Times New Roman" w:cs="Times New Roman"/>
                <w:b/>
                <w:bCs/>
                <w:sz w:val="20"/>
                <w:szCs w:val="20"/>
                <w:lang w:eastAsia="ru-RU"/>
              </w:rPr>
              <w:t>КУЛЬТУРА, КИНЕМАТОГРАФИЯ</w:t>
            </w:r>
          </w:p>
        </w:tc>
        <w:tc>
          <w:tcPr>
            <w:tcW w:w="992" w:type="dxa"/>
            <w:tcBorders>
              <w:top w:val="nil"/>
              <w:left w:val="nil"/>
              <w:bottom w:val="single" w:sz="4" w:space="0" w:color="auto"/>
              <w:right w:val="single" w:sz="4" w:space="0" w:color="auto"/>
            </w:tcBorders>
            <w:shd w:val="clear" w:color="auto" w:fill="auto"/>
            <w:vAlign w:val="center"/>
            <w:hideMark/>
          </w:tcPr>
          <w:p w14:paraId="24416129" w14:textId="77777777" w:rsidR="002114CB" w:rsidRPr="002114CB" w:rsidRDefault="002114CB" w:rsidP="002114CB">
            <w:pPr>
              <w:spacing w:after="0" w:line="240" w:lineRule="auto"/>
              <w:jc w:val="center"/>
              <w:rPr>
                <w:rFonts w:ascii="Times New Roman" w:eastAsia="Times New Roman" w:hAnsi="Times New Roman" w:cs="Times New Roman"/>
                <w:b/>
                <w:bCs/>
                <w:sz w:val="20"/>
                <w:szCs w:val="20"/>
                <w:lang w:eastAsia="ru-RU"/>
              </w:rPr>
            </w:pPr>
            <w:r w:rsidRPr="002114CB">
              <w:rPr>
                <w:rFonts w:ascii="Times New Roman" w:eastAsia="Times New Roman" w:hAnsi="Times New Roman" w:cs="Times New Roman"/>
                <w:b/>
                <w:bCs/>
                <w:sz w:val="20"/>
                <w:szCs w:val="20"/>
                <w:lang w:eastAsia="ru-RU"/>
              </w:rPr>
              <w:t>08</w:t>
            </w:r>
          </w:p>
        </w:tc>
        <w:tc>
          <w:tcPr>
            <w:tcW w:w="1418" w:type="dxa"/>
            <w:tcBorders>
              <w:top w:val="nil"/>
              <w:left w:val="nil"/>
              <w:bottom w:val="single" w:sz="4" w:space="0" w:color="auto"/>
              <w:right w:val="single" w:sz="4" w:space="0" w:color="auto"/>
            </w:tcBorders>
            <w:shd w:val="clear" w:color="auto" w:fill="auto"/>
            <w:vAlign w:val="center"/>
            <w:hideMark/>
          </w:tcPr>
          <w:p w14:paraId="7B391BD0" w14:textId="77777777" w:rsidR="002114CB" w:rsidRPr="002114CB" w:rsidRDefault="002114CB" w:rsidP="002114CB">
            <w:pPr>
              <w:spacing w:after="0" w:line="240" w:lineRule="auto"/>
              <w:jc w:val="center"/>
              <w:rPr>
                <w:rFonts w:ascii="Times New Roman" w:eastAsia="Times New Roman" w:hAnsi="Times New Roman" w:cs="Times New Roman"/>
                <w:b/>
                <w:bCs/>
                <w:sz w:val="20"/>
                <w:szCs w:val="20"/>
                <w:lang w:eastAsia="ru-RU"/>
              </w:rPr>
            </w:pPr>
            <w:r w:rsidRPr="002114CB">
              <w:rPr>
                <w:rFonts w:ascii="Times New Roman" w:eastAsia="Times New Roman" w:hAnsi="Times New Roman" w:cs="Times New Roman"/>
                <w:b/>
                <w:bCs/>
                <w:sz w:val="20"/>
                <w:szCs w:val="20"/>
                <w:lang w:eastAsia="ru-RU"/>
              </w:rPr>
              <w:t>00</w:t>
            </w:r>
          </w:p>
        </w:tc>
        <w:tc>
          <w:tcPr>
            <w:tcW w:w="1366" w:type="dxa"/>
            <w:tcBorders>
              <w:top w:val="nil"/>
              <w:left w:val="nil"/>
              <w:bottom w:val="single" w:sz="4" w:space="0" w:color="auto"/>
              <w:right w:val="single" w:sz="4" w:space="0" w:color="auto"/>
            </w:tcBorders>
            <w:shd w:val="clear" w:color="auto" w:fill="auto"/>
            <w:vAlign w:val="center"/>
            <w:hideMark/>
          </w:tcPr>
          <w:p w14:paraId="58ECE40F" w14:textId="77777777" w:rsidR="002114CB" w:rsidRPr="002114CB" w:rsidRDefault="002114CB" w:rsidP="002114CB">
            <w:pPr>
              <w:spacing w:after="0" w:line="240" w:lineRule="auto"/>
              <w:jc w:val="center"/>
              <w:rPr>
                <w:rFonts w:ascii="Times New Roman" w:eastAsia="Times New Roman" w:hAnsi="Times New Roman" w:cs="Times New Roman"/>
                <w:b/>
                <w:bCs/>
                <w:sz w:val="20"/>
                <w:szCs w:val="20"/>
                <w:lang w:eastAsia="ru-RU"/>
              </w:rPr>
            </w:pPr>
            <w:r w:rsidRPr="002114CB">
              <w:rPr>
                <w:rFonts w:ascii="Times New Roman" w:eastAsia="Times New Roman" w:hAnsi="Times New Roman" w:cs="Times New Roman"/>
                <w:b/>
                <w:bCs/>
                <w:sz w:val="20"/>
                <w:szCs w:val="20"/>
                <w:lang w:eastAsia="ru-RU"/>
              </w:rPr>
              <w:t> </w:t>
            </w:r>
          </w:p>
        </w:tc>
        <w:tc>
          <w:tcPr>
            <w:tcW w:w="3002" w:type="dxa"/>
            <w:tcBorders>
              <w:top w:val="nil"/>
              <w:left w:val="nil"/>
              <w:bottom w:val="single" w:sz="4" w:space="0" w:color="auto"/>
              <w:right w:val="single" w:sz="4" w:space="0" w:color="auto"/>
            </w:tcBorders>
            <w:shd w:val="clear" w:color="auto" w:fill="auto"/>
            <w:vAlign w:val="center"/>
            <w:hideMark/>
          </w:tcPr>
          <w:p w14:paraId="12F60A10" w14:textId="77777777" w:rsidR="002114CB" w:rsidRPr="002114CB" w:rsidRDefault="002114CB" w:rsidP="002114CB">
            <w:pPr>
              <w:spacing w:after="0" w:line="240" w:lineRule="auto"/>
              <w:jc w:val="center"/>
              <w:rPr>
                <w:rFonts w:ascii="Times New Roman" w:eastAsia="Times New Roman" w:hAnsi="Times New Roman" w:cs="Times New Roman"/>
                <w:b/>
                <w:bCs/>
                <w:sz w:val="20"/>
                <w:szCs w:val="20"/>
                <w:lang w:eastAsia="ru-RU"/>
              </w:rPr>
            </w:pPr>
            <w:r w:rsidRPr="002114CB">
              <w:rPr>
                <w:rFonts w:ascii="Times New Roman" w:eastAsia="Times New Roman" w:hAnsi="Times New Roman" w:cs="Times New Roman"/>
                <w:b/>
                <w:bCs/>
                <w:sz w:val="20"/>
                <w:szCs w:val="20"/>
                <w:lang w:eastAsia="ru-RU"/>
              </w:rPr>
              <w:t> </w:t>
            </w:r>
          </w:p>
        </w:tc>
        <w:tc>
          <w:tcPr>
            <w:tcW w:w="1520" w:type="dxa"/>
            <w:tcBorders>
              <w:top w:val="nil"/>
              <w:left w:val="nil"/>
              <w:bottom w:val="single" w:sz="4" w:space="0" w:color="auto"/>
              <w:right w:val="single" w:sz="4" w:space="0" w:color="auto"/>
            </w:tcBorders>
            <w:shd w:val="clear" w:color="auto" w:fill="auto"/>
            <w:noWrap/>
            <w:vAlign w:val="center"/>
            <w:hideMark/>
          </w:tcPr>
          <w:p w14:paraId="03ECCFE6" w14:textId="77777777" w:rsidR="002114CB" w:rsidRPr="002114CB" w:rsidRDefault="002114CB" w:rsidP="002114CB">
            <w:pPr>
              <w:spacing w:after="0" w:line="240" w:lineRule="auto"/>
              <w:jc w:val="center"/>
              <w:rPr>
                <w:rFonts w:ascii="Times New Roman" w:eastAsia="Times New Roman" w:hAnsi="Times New Roman" w:cs="Times New Roman"/>
                <w:b/>
                <w:bCs/>
                <w:sz w:val="20"/>
                <w:szCs w:val="20"/>
                <w:lang w:eastAsia="ru-RU"/>
              </w:rPr>
            </w:pPr>
            <w:r w:rsidRPr="002114CB">
              <w:rPr>
                <w:rFonts w:ascii="Times New Roman" w:eastAsia="Times New Roman" w:hAnsi="Times New Roman" w:cs="Times New Roman"/>
                <w:b/>
                <w:bCs/>
                <w:sz w:val="20"/>
                <w:szCs w:val="20"/>
                <w:lang w:eastAsia="ru-RU"/>
              </w:rPr>
              <w:t>5 785,6</w:t>
            </w:r>
          </w:p>
        </w:tc>
        <w:tc>
          <w:tcPr>
            <w:tcW w:w="1058" w:type="dxa"/>
            <w:tcBorders>
              <w:top w:val="nil"/>
              <w:left w:val="nil"/>
              <w:bottom w:val="single" w:sz="4" w:space="0" w:color="auto"/>
              <w:right w:val="single" w:sz="4" w:space="0" w:color="auto"/>
            </w:tcBorders>
            <w:shd w:val="clear" w:color="auto" w:fill="auto"/>
            <w:noWrap/>
            <w:vAlign w:val="center"/>
            <w:hideMark/>
          </w:tcPr>
          <w:p w14:paraId="2EF053FE" w14:textId="77777777" w:rsidR="002114CB" w:rsidRPr="002114CB" w:rsidRDefault="002114CB" w:rsidP="002114CB">
            <w:pPr>
              <w:spacing w:after="0" w:line="240" w:lineRule="auto"/>
              <w:jc w:val="center"/>
              <w:rPr>
                <w:rFonts w:ascii="Times New Roman" w:eastAsia="Times New Roman" w:hAnsi="Times New Roman" w:cs="Times New Roman"/>
                <w:b/>
                <w:bCs/>
                <w:sz w:val="20"/>
                <w:szCs w:val="20"/>
                <w:lang w:eastAsia="ru-RU"/>
              </w:rPr>
            </w:pPr>
            <w:r w:rsidRPr="002114CB">
              <w:rPr>
                <w:rFonts w:ascii="Times New Roman" w:eastAsia="Times New Roman" w:hAnsi="Times New Roman" w:cs="Times New Roman"/>
                <w:b/>
                <w:bCs/>
                <w:sz w:val="20"/>
                <w:szCs w:val="20"/>
                <w:lang w:eastAsia="ru-RU"/>
              </w:rPr>
              <w:t>2 814,1</w:t>
            </w:r>
          </w:p>
        </w:tc>
        <w:tc>
          <w:tcPr>
            <w:tcW w:w="1460" w:type="dxa"/>
            <w:tcBorders>
              <w:top w:val="nil"/>
              <w:left w:val="nil"/>
              <w:bottom w:val="single" w:sz="4" w:space="0" w:color="auto"/>
              <w:right w:val="single" w:sz="4" w:space="0" w:color="auto"/>
            </w:tcBorders>
            <w:shd w:val="clear" w:color="auto" w:fill="auto"/>
            <w:noWrap/>
            <w:vAlign w:val="center"/>
            <w:hideMark/>
          </w:tcPr>
          <w:p w14:paraId="54D2FBE8" w14:textId="77777777" w:rsidR="002114CB" w:rsidRPr="002114CB" w:rsidRDefault="002114CB" w:rsidP="002114CB">
            <w:pPr>
              <w:spacing w:after="0" w:line="240" w:lineRule="auto"/>
              <w:jc w:val="center"/>
              <w:rPr>
                <w:rFonts w:ascii="Times New Roman" w:eastAsia="Times New Roman" w:hAnsi="Times New Roman" w:cs="Times New Roman"/>
                <w:b/>
                <w:bCs/>
                <w:sz w:val="20"/>
                <w:szCs w:val="20"/>
                <w:lang w:eastAsia="ru-RU"/>
              </w:rPr>
            </w:pPr>
            <w:r w:rsidRPr="002114CB">
              <w:rPr>
                <w:rFonts w:ascii="Times New Roman" w:eastAsia="Times New Roman" w:hAnsi="Times New Roman" w:cs="Times New Roman"/>
                <w:b/>
                <w:bCs/>
                <w:sz w:val="20"/>
                <w:szCs w:val="20"/>
                <w:lang w:eastAsia="ru-RU"/>
              </w:rPr>
              <w:t>1 197,5</w:t>
            </w:r>
          </w:p>
        </w:tc>
        <w:tc>
          <w:tcPr>
            <w:tcW w:w="230" w:type="dxa"/>
            <w:gridSpan w:val="2"/>
            <w:vAlign w:val="center"/>
            <w:hideMark/>
          </w:tcPr>
          <w:p w14:paraId="3D16DBCF" w14:textId="77777777" w:rsidR="002114CB" w:rsidRPr="002114CB" w:rsidRDefault="002114CB" w:rsidP="002114CB">
            <w:pPr>
              <w:spacing w:after="0" w:line="240" w:lineRule="auto"/>
              <w:rPr>
                <w:rFonts w:ascii="Times New Roman" w:eastAsia="Times New Roman" w:hAnsi="Times New Roman" w:cs="Times New Roman"/>
                <w:sz w:val="20"/>
                <w:szCs w:val="20"/>
                <w:lang w:eastAsia="ru-RU"/>
              </w:rPr>
            </w:pPr>
          </w:p>
        </w:tc>
      </w:tr>
      <w:tr w:rsidR="002114CB" w:rsidRPr="002114CB" w14:paraId="2B5F1804" w14:textId="77777777" w:rsidTr="00F31849">
        <w:trPr>
          <w:trHeight w:val="285"/>
        </w:trPr>
        <w:tc>
          <w:tcPr>
            <w:tcW w:w="4678" w:type="dxa"/>
            <w:tcBorders>
              <w:top w:val="nil"/>
              <w:left w:val="single" w:sz="4" w:space="0" w:color="auto"/>
              <w:bottom w:val="single" w:sz="4" w:space="0" w:color="auto"/>
              <w:right w:val="single" w:sz="4" w:space="0" w:color="auto"/>
            </w:tcBorders>
            <w:shd w:val="clear" w:color="auto" w:fill="auto"/>
            <w:vAlign w:val="center"/>
            <w:hideMark/>
          </w:tcPr>
          <w:p w14:paraId="35358FC9" w14:textId="77777777" w:rsidR="002114CB" w:rsidRPr="002114CB" w:rsidRDefault="002114CB" w:rsidP="002114CB">
            <w:pPr>
              <w:spacing w:after="0" w:line="240" w:lineRule="auto"/>
              <w:rPr>
                <w:rFonts w:ascii="Times New Roman" w:eastAsia="Times New Roman" w:hAnsi="Times New Roman" w:cs="Times New Roman"/>
                <w:color w:val="000000"/>
                <w:sz w:val="20"/>
                <w:szCs w:val="20"/>
                <w:lang w:eastAsia="ru-RU"/>
              </w:rPr>
            </w:pPr>
            <w:r w:rsidRPr="002114CB">
              <w:rPr>
                <w:rFonts w:ascii="Times New Roman" w:eastAsia="Times New Roman" w:hAnsi="Times New Roman" w:cs="Times New Roman"/>
                <w:color w:val="000000"/>
                <w:sz w:val="20"/>
                <w:szCs w:val="20"/>
                <w:lang w:eastAsia="ru-RU"/>
              </w:rPr>
              <w:t>Культура</w:t>
            </w:r>
          </w:p>
        </w:tc>
        <w:tc>
          <w:tcPr>
            <w:tcW w:w="992" w:type="dxa"/>
            <w:tcBorders>
              <w:top w:val="nil"/>
              <w:left w:val="nil"/>
              <w:bottom w:val="single" w:sz="4" w:space="0" w:color="auto"/>
              <w:right w:val="single" w:sz="4" w:space="0" w:color="auto"/>
            </w:tcBorders>
            <w:shd w:val="clear" w:color="auto" w:fill="auto"/>
            <w:vAlign w:val="center"/>
            <w:hideMark/>
          </w:tcPr>
          <w:p w14:paraId="62D9DCF2" w14:textId="77777777" w:rsidR="002114CB" w:rsidRPr="002114CB" w:rsidRDefault="002114CB" w:rsidP="002114CB">
            <w:pPr>
              <w:spacing w:after="0" w:line="240" w:lineRule="auto"/>
              <w:jc w:val="center"/>
              <w:rPr>
                <w:rFonts w:ascii="Times New Roman" w:eastAsia="Times New Roman" w:hAnsi="Times New Roman" w:cs="Times New Roman"/>
                <w:color w:val="000000"/>
                <w:sz w:val="20"/>
                <w:szCs w:val="20"/>
                <w:lang w:eastAsia="ru-RU"/>
              </w:rPr>
            </w:pPr>
            <w:r w:rsidRPr="002114CB">
              <w:rPr>
                <w:rFonts w:ascii="Times New Roman" w:eastAsia="Times New Roman" w:hAnsi="Times New Roman" w:cs="Times New Roman"/>
                <w:color w:val="000000"/>
                <w:sz w:val="20"/>
                <w:szCs w:val="20"/>
                <w:lang w:eastAsia="ru-RU"/>
              </w:rPr>
              <w:t>08</w:t>
            </w:r>
          </w:p>
        </w:tc>
        <w:tc>
          <w:tcPr>
            <w:tcW w:w="1418" w:type="dxa"/>
            <w:tcBorders>
              <w:top w:val="nil"/>
              <w:left w:val="nil"/>
              <w:bottom w:val="single" w:sz="4" w:space="0" w:color="auto"/>
              <w:right w:val="single" w:sz="4" w:space="0" w:color="auto"/>
            </w:tcBorders>
            <w:shd w:val="clear" w:color="auto" w:fill="auto"/>
            <w:vAlign w:val="center"/>
            <w:hideMark/>
          </w:tcPr>
          <w:p w14:paraId="5AFE2254" w14:textId="77777777" w:rsidR="002114CB" w:rsidRPr="002114CB" w:rsidRDefault="002114CB" w:rsidP="002114CB">
            <w:pPr>
              <w:spacing w:after="0" w:line="240" w:lineRule="auto"/>
              <w:jc w:val="center"/>
              <w:rPr>
                <w:rFonts w:ascii="Times New Roman" w:eastAsia="Times New Roman" w:hAnsi="Times New Roman" w:cs="Times New Roman"/>
                <w:color w:val="000000"/>
                <w:sz w:val="20"/>
                <w:szCs w:val="20"/>
                <w:lang w:eastAsia="ru-RU"/>
              </w:rPr>
            </w:pPr>
            <w:r w:rsidRPr="002114CB">
              <w:rPr>
                <w:rFonts w:ascii="Times New Roman" w:eastAsia="Times New Roman" w:hAnsi="Times New Roman" w:cs="Times New Roman"/>
                <w:color w:val="000000"/>
                <w:sz w:val="20"/>
                <w:szCs w:val="20"/>
                <w:lang w:eastAsia="ru-RU"/>
              </w:rPr>
              <w:t>01</w:t>
            </w:r>
          </w:p>
        </w:tc>
        <w:tc>
          <w:tcPr>
            <w:tcW w:w="1366" w:type="dxa"/>
            <w:tcBorders>
              <w:top w:val="nil"/>
              <w:left w:val="nil"/>
              <w:bottom w:val="single" w:sz="4" w:space="0" w:color="auto"/>
              <w:right w:val="single" w:sz="4" w:space="0" w:color="auto"/>
            </w:tcBorders>
            <w:shd w:val="clear" w:color="auto" w:fill="auto"/>
            <w:vAlign w:val="center"/>
            <w:hideMark/>
          </w:tcPr>
          <w:p w14:paraId="6277D85D" w14:textId="77777777" w:rsidR="002114CB" w:rsidRPr="002114CB" w:rsidRDefault="002114CB" w:rsidP="002114CB">
            <w:pPr>
              <w:spacing w:after="0" w:line="240" w:lineRule="auto"/>
              <w:jc w:val="center"/>
              <w:rPr>
                <w:rFonts w:ascii="Times New Roman" w:eastAsia="Times New Roman" w:hAnsi="Times New Roman" w:cs="Times New Roman"/>
                <w:color w:val="000000"/>
                <w:sz w:val="20"/>
                <w:szCs w:val="20"/>
                <w:lang w:eastAsia="ru-RU"/>
              </w:rPr>
            </w:pPr>
            <w:r w:rsidRPr="002114CB">
              <w:rPr>
                <w:rFonts w:ascii="Times New Roman" w:eastAsia="Times New Roman" w:hAnsi="Times New Roman" w:cs="Times New Roman"/>
                <w:color w:val="000000"/>
                <w:sz w:val="20"/>
                <w:szCs w:val="20"/>
                <w:lang w:eastAsia="ru-RU"/>
              </w:rPr>
              <w:t> </w:t>
            </w:r>
          </w:p>
        </w:tc>
        <w:tc>
          <w:tcPr>
            <w:tcW w:w="3002" w:type="dxa"/>
            <w:tcBorders>
              <w:top w:val="nil"/>
              <w:left w:val="nil"/>
              <w:bottom w:val="single" w:sz="4" w:space="0" w:color="auto"/>
              <w:right w:val="single" w:sz="4" w:space="0" w:color="auto"/>
            </w:tcBorders>
            <w:shd w:val="clear" w:color="auto" w:fill="auto"/>
            <w:vAlign w:val="center"/>
            <w:hideMark/>
          </w:tcPr>
          <w:p w14:paraId="2AB45E8C" w14:textId="77777777" w:rsidR="002114CB" w:rsidRPr="002114CB" w:rsidRDefault="002114CB" w:rsidP="002114CB">
            <w:pPr>
              <w:spacing w:after="0" w:line="240" w:lineRule="auto"/>
              <w:jc w:val="center"/>
              <w:rPr>
                <w:rFonts w:ascii="Times New Roman" w:eastAsia="Times New Roman" w:hAnsi="Times New Roman" w:cs="Times New Roman"/>
                <w:color w:val="000000"/>
                <w:sz w:val="20"/>
                <w:szCs w:val="20"/>
                <w:lang w:eastAsia="ru-RU"/>
              </w:rPr>
            </w:pPr>
            <w:r w:rsidRPr="002114CB">
              <w:rPr>
                <w:rFonts w:ascii="Times New Roman" w:eastAsia="Times New Roman" w:hAnsi="Times New Roman" w:cs="Times New Roman"/>
                <w:color w:val="000000"/>
                <w:sz w:val="20"/>
                <w:szCs w:val="20"/>
                <w:lang w:eastAsia="ru-RU"/>
              </w:rPr>
              <w:t> </w:t>
            </w:r>
          </w:p>
        </w:tc>
        <w:tc>
          <w:tcPr>
            <w:tcW w:w="1520" w:type="dxa"/>
            <w:tcBorders>
              <w:top w:val="nil"/>
              <w:left w:val="nil"/>
              <w:bottom w:val="single" w:sz="4" w:space="0" w:color="auto"/>
              <w:right w:val="single" w:sz="4" w:space="0" w:color="auto"/>
            </w:tcBorders>
            <w:shd w:val="clear" w:color="auto" w:fill="auto"/>
            <w:noWrap/>
            <w:vAlign w:val="center"/>
            <w:hideMark/>
          </w:tcPr>
          <w:p w14:paraId="649BF6E0" w14:textId="77777777" w:rsidR="002114CB" w:rsidRPr="002114CB" w:rsidRDefault="002114CB" w:rsidP="002114CB">
            <w:pPr>
              <w:spacing w:after="0" w:line="240" w:lineRule="auto"/>
              <w:jc w:val="center"/>
              <w:rPr>
                <w:rFonts w:ascii="Times New Roman" w:eastAsia="Times New Roman" w:hAnsi="Times New Roman" w:cs="Times New Roman"/>
                <w:sz w:val="20"/>
                <w:szCs w:val="20"/>
                <w:lang w:eastAsia="ru-RU"/>
              </w:rPr>
            </w:pPr>
            <w:r w:rsidRPr="002114CB">
              <w:rPr>
                <w:rFonts w:ascii="Times New Roman" w:eastAsia="Times New Roman" w:hAnsi="Times New Roman" w:cs="Times New Roman"/>
                <w:sz w:val="20"/>
                <w:szCs w:val="20"/>
                <w:lang w:eastAsia="ru-RU"/>
              </w:rPr>
              <w:t>5 785,6</w:t>
            </w:r>
          </w:p>
        </w:tc>
        <w:tc>
          <w:tcPr>
            <w:tcW w:w="1058" w:type="dxa"/>
            <w:tcBorders>
              <w:top w:val="nil"/>
              <w:left w:val="nil"/>
              <w:bottom w:val="single" w:sz="4" w:space="0" w:color="auto"/>
              <w:right w:val="single" w:sz="4" w:space="0" w:color="auto"/>
            </w:tcBorders>
            <w:shd w:val="clear" w:color="auto" w:fill="auto"/>
            <w:noWrap/>
            <w:vAlign w:val="center"/>
            <w:hideMark/>
          </w:tcPr>
          <w:p w14:paraId="4E5ADD4B" w14:textId="77777777" w:rsidR="002114CB" w:rsidRPr="002114CB" w:rsidRDefault="002114CB" w:rsidP="002114CB">
            <w:pPr>
              <w:spacing w:after="0" w:line="240" w:lineRule="auto"/>
              <w:jc w:val="center"/>
              <w:rPr>
                <w:rFonts w:ascii="Times New Roman" w:eastAsia="Times New Roman" w:hAnsi="Times New Roman" w:cs="Times New Roman"/>
                <w:sz w:val="20"/>
                <w:szCs w:val="20"/>
                <w:lang w:eastAsia="ru-RU"/>
              </w:rPr>
            </w:pPr>
            <w:r w:rsidRPr="002114CB">
              <w:rPr>
                <w:rFonts w:ascii="Times New Roman" w:eastAsia="Times New Roman" w:hAnsi="Times New Roman" w:cs="Times New Roman"/>
                <w:sz w:val="20"/>
                <w:szCs w:val="20"/>
                <w:lang w:eastAsia="ru-RU"/>
              </w:rPr>
              <w:t>2 814,1</w:t>
            </w:r>
          </w:p>
        </w:tc>
        <w:tc>
          <w:tcPr>
            <w:tcW w:w="1460" w:type="dxa"/>
            <w:tcBorders>
              <w:top w:val="nil"/>
              <w:left w:val="nil"/>
              <w:bottom w:val="single" w:sz="4" w:space="0" w:color="auto"/>
              <w:right w:val="single" w:sz="4" w:space="0" w:color="auto"/>
            </w:tcBorders>
            <w:shd w:val="clear" w:color="auto" w:fill="auto"/>
            <w:noWrap/>
            <w:vAlign w:val="center"/>
            <w:hideMark/>
          </w:tcPr>
          <w:p w14:paraId="0EE871FF" w14:textId="77777777" w:rsidR="002114CB" w:rsidRPr="002114CB" w:rsidRDefault="002114CB" w:rsidP="002114CB">
            <w:pPr>
              <w:spacing w:after="0" w:line="240" w:lineRule="auto"/>
              <w:jc w:val="center"/>
              <w:rPr>
                <w:rFonts w:ascii="Times New Roman" w:eastAsia="Times New Roman" w:hAnsi="Times New Roman" w:cs="Times New Roman"/>
                <w:sz w:val="20"/>
                <w:szCs w:val="20"/>
                <w:lang w:eastAsia="ru-RU"/>
              </w:rPr>
            </w:pPr>
            <w:r w:rsidRPr="002114CB">
              <w:rPr>
                <w:rFonts w:ascii="Times New Roman" w:eastAsia="Times New Roman" w:hAnsi="Times New Roman" w:cs="Times New Roman"/>
                <w:sz w:val="20"/>
                <w:szCs w:val="20"/>
                <w:lang w:eastAsia="ru-RU"/>
              </w:rPr>
              <w:t>1 197,5</w:t>
            </w:r>
          </w:p>
        </w:tc>
        <w:tc>
          <w:tcPr>
            <w:tcW w:w="230" w:type="dxa"/>
            <w:gridSpan w:val="2"/>
            <w:vAlign w:val="center"/>
            <w:hideMark/>
          </w:tcPr>
          <w:p w14:paraId="0669FEC2" w14:textId="77777777" w:rsidR="002114CB" w:rsidRPr="002114CB" w:rsidRDefault="002114CB" w:rsidP="002114CB">
            <w:pPr>
              <w:spacing w:after="0" w:line="240" w:lineRule="auto"/>
              <w:rPr>
                <w:rFonts w:ascii="Times New Roman" w:eastAsia="Times New Roman" w:hAnsi="Times New Roman" w:cs="Times New Roman"/>
                <w:sz w:val="20"/>
                <w:szCs w:val="20"/>
                <w:lang w:eastAsia="ru-RU"/>
              </w:rPr>
            </w:pPr>
          </w:p>
        </w:tc>
      </w:tr>
      <w:tr w:rsidR="002114CB" w:rsidRPr="002114CB" w14:paraId="214221D4" w14:textId="77777777" w:rsidTr="00F31849">
        <w:trPr>
          <w:trHeight w:val="1407"/>
        </w:trPr>
        <w:tc>
          <w:tcPr>
            <w:tcW w:w="4678" w:type="dxa"/>
            <w:tcBorders>
              <w:top w:val="nil"/>
              <w:left w:val="single" w:sz="4" w:space="0" w:color="auto"/>
              <w:bottom w:val="single" w:sz="4" w:space="0" w:color="auto"/>
              <w:right w:val="single" w:sz="4" w:space="0" w:color="auto"/>
            </w:tcBorders>
            <w:shd w:val="clear" w:color="auto" w:fill="auto"/>
            <w:vAlign w:val="center"/>
            <w:hideMark/>
          </w:tcPr>
          <w:p w14:paraId="7A292C7D" w14:textId="77777777" w:rsidR="002114CB" w:rsidRPr="002114CB" w:rsidRDefault="002114CB" w:rsidP="002114CB">
            <w:pPr>
              <w:spacing w:after="0" w:line="240" w:lineRule="auto"/>
              <w:jc w:val="both"/>
              <w:rPr>
                <w:rFonts w:ascii="Times New Roman" w:eastAsia="Times New Roman" w:hAnsi="Times New Roman" w:cs="Times New Roman"/>
                <w:color w:val="000000"/>
                <w:sz w:val="20"/>
                <w:szCs w:val="20"/>
                <w:lang w:eastAsia="ru-RU"/>
              </w:rPr>
            </w:pPr>
            <w:r w:rsidRPr="002114CB">
              <w:rPr>
                <w:rFonts w:ascii="Times New Roman" w:eastAsia="Times New Roman" w:hAnsi="Times New Roman" w:cs="Times New Roman"/>
                <w:color w:val="000000"/>
                <w:sz w:val="20"/>
                <w:szCs w:val="20"/>
                <w:lang w:eastAsia="ru-RU"/>
              </w:rPr>
              <w:lastRenderedPageBreak/>
              <w:t>Расходы на обеспечение деятельности (оказание услуг) муниципальных бюджетных учреждений Митякинского сельского поселения, в том числе на предоставление субсидий бюджетным муниципальным учреждениям Митякинского сельского поселения в рамках подпрограммы «Развитие культуры» муниципальной программы Митякинского сельского поселения «Развитие культуры»</w:t>
            </w:r>
          </w:p>
        </w:tc>
        <w:tc>
          <w:tcPr>
            <w:tcW w:w="992" w:type="dxa"/>
            <w:tcBorders>
              <w:top w:val="nil"/>
              <w:left w:val="nil"/>
              <w:bottom w:val="single" w:sz="4" w:space="0" w:color="auto"/>
              <w:right w:val="single" w:sz="4" w:space="0" w:color="auto"/>
            </w:tcBorders>
            <w:shd w:val="clear" w:color="auto" w:fill="auto"/>
            <w:vAlign w:val="center"/>
            <w:hideMark/>
          </w:tcPr>
          <w:p w14:paraId="189CABDA" w14:textId="77777777" w:rsidR="002114CB" w:rsidRPr="002114CB" w:rsidRDefault="002114CB" w:rsidP="002114CB">
            <w:pPr>
              <w:spacing w:after="0" w:line="240" w:lineRule="auto"/>
              <w:jc w:val="center"/>
              <w:rPr>
                <w:rFonts w:ascii="Times New Roman" w:eastAsia="Times New Roman" w:hAnsi="Times New Roman" w:cs="Times New Roman"/>
                <w:color w:val="000000"/>
                <w:sz w:val="20"/>
                <w:szCs w:val="20"/>
                <w:lang w:eastAsia="ru-RU"/>
              </w:rPr>
            </w:pPr>
            <w:r w:rsidRPr="002114CB">
              <w:rPr>
                <w:rFonts w:ascii="Times New Roman" w:eastAsia="Times New Roman" w:hAnsi="Times New Roman" w:cs="Times New Roman"/>
                <w:color w:val="000000"/>
                <w:sz w:val="20"/>
                <w:szCs w:val="20"/>
                <w:lang w:eastAsia="ru-RU"/>
              </w:rPr>
              <w:t>08</w:t>
            </w:r>
          </w:p>
        </w:tc>
        <w:tc>
          <w:tcPr>
            <w:tcW w:w="1418" w:type="dxa"/>
            <w:tcBorders>
              <w:top w:val="nil"/>
              <w:left w:val="nil"/>
              <w:bottom w:val="single" w:sz="4" w:space="0" w:color="auto"/>
              <w:right w:val="single" w:sz="4" w:space="0" w:color="auto"/>
            </w:tcBorders>
            <w:shd w:val="clear" w:color="auto" w:fill="auto"/>
            <w:vAlign w:val="center"/>
            <w:hideMark/>
          </w:tcPr>
          <w:p w14:paraId="4D798829" w14:textId="77777777" w:rsidR="002114CB" w:rsidRPr="002114CB" w:rsidRDefault="002114CB" w:rsidP="002114CB">
            <w:pPr>
              <w:spacing w:after="0" w:line="240" w:lineRule="auto"/>
              <w:jc w:val="center"/>
              <w:rPr>
                <w:rFonts w:ascii="Times New Roman" w:eastAsia="Times New Roman" w:hAnsi="Times New Roman" w:cs="Times New Roman"/>
                <w:color w:val="000000"/>
                <w:sz w:val="20"/>
                <w:szCs w:val="20"/>
                <w:lang w:eastAsia="ru-RU"/>
              </w:rPr>
            </w:pPr>
            <w:r w:rsidRPr="002114CB">
              <w:rPr>
                <w:rFonts w:ascii="Times New Roman" w:eastAsia="Times New Roman" w:hAnsi="Times New Roman" w:cs="Times New Roman"/>
                <w:color w:val="000000"/>
                <w:sz w:val="20"/>
                <w:szCs w:val="20"/>
                <w:lang w:eastAsia="ru-RU"/>
              </w:rPr>
              <w:t>01</w:t>
            </w:r>
          </w:p>
        </w:tc>
        <w:tc>
          <w:tcPr>
            <w:tcW w:w="1366" w:type="dxa"/>
            <w:tcBorders>
              <w:top w:val="nil"/>
              <w:left w:val="nil"/>
              <w:bottom w:val="single" w:sz="4" w:space="0" w:color="auto"/>
              <w:right w:val="single" w:sz="4" w:space="0" w:color="auto"/>
            </w:tcBorders>
            <w:shd w:val="clear" w:color="auto" w:fill="auto"/>
            <w:vAlign w:val="center"/>
            <w:hideMark/>
          </w:tcPr>
          <w:p w14:paraId="4A696F0D" w14:textId="77777777" w:rsidR="002114CB" w:rsidRPr="002114CB" w:rsidRDefault="002114CB" w:rsidP="002114CB">
            <w:pPr>
              <w:spacing w:after="0" w:line="240" w:lineRule="auto"/>
              <w:jc w:val="center"/>
              <w:rPr>
                <w:rFonts w:ascii="Times New Roman" w:eastAsia="Times New Roman" w:hAnsi="Times New Roman" w:cs="Times New Roman"/>
                <w:color w:val="000000"/>
                <w:sz w:val="20"/>
                <w:szCs w:val="20"/>
                <w:lang w:eastAsia="ru-RU"/>
              </w:rPr>
            </w:pPr>
            <w:r w:rsidRPr="002114CB">
              <w:rPr>
                <w:rFonts w:ascii="Times New Roman" w:eastAsia="Times New Roman" w:hAnsi="Times New Roman" w:cs="Times New Roman"/>
                <w:color w:val="000000"/>
                <w:sz w:val="20"/>
                <w:szCs w:val="20"/>
                <w:lang w:eastAsia="ru-RU"/>
              </w:rPr>
              <w:t>06.1.00.00590</w:t>
            </w:r>
          </w:p>
        </w:tc>
        <w:tc>
          <w:tcPr>
            <w:tcW w:w="3002" w:type="dxa"/>
            <w:tcBorders>
              <w:top w:val="nil"/>
              <w:left w:val="nil"/>
              <w:bottom w:val="single" w:sz="4" w:space="0" w:color="auto"/>
              <w:right w:val="single" w:sz="4" w:space="0" w:color="auto"/>
            </w:tcBorders>
            <w:shd w:val="clear" w:color="auto" w:fill="auto"/>
            <w:vAlign w:val="center"/>
            <w:hideMark/>
          </w:tcPr>
          <w:p w14:paraId="49D61D9D" w14:textId="77777777" w:rsidR="002114CB" w:rsidRPr="002114CB" w:rsidRDefault="002114CB" w:rsidP="002114CB">
            <w:pPr>
              <w:spacing w:after="0" w:line="240" w:lineRule="auto"/>
              <w:jc w:val="center"/>
              <w:rPr>
                <w:rFonts w:ascii="Times New Roman" w:eastAsia="Times New Roman" w:hAnsi="Times New Roman" w:cs="Times New Roman"/>
                <w:color w:val="000000"/>
                <w:sz w:val="20"/>
                <w:szCs w:val="20"/>
                <w:lang w:eastAsia="ru-RU"/>
              </w:rPr>
            </w:pPr>
            <w:r w:rsidRPr="002114CB">
              <w:rPr>
                <w:rFonts w:ascii="Times New Roman" w:eastAsia="Times New Roman" w:hAnsi="Times New Roman" w:cs="Times New Roman"/>
                <w:color w:val="000000"/>
                <w:sz w:val="20"/>
                <w:szCs w:val="20"/>
                <w:lang w:eastAsia="ru-RU"/>
              </w:rPr>
              <w:t>610</w:t>
            </w:r>
          </w:p>
        </w:tc>
        <w:tc>
          <w:tcPr>
            <w:tcW w:w="1520" w:type="dxa"/>
            <w:tcBorders>
              <w:top w:val="nil"/>
              <w:left w:val="nil"/>
              <w:bottom w:val="single" w:sz="4" w:space="0" w:color="auto"/>
              <w:right w:val="single" w:sz="4" w:space="0" w:color="auto"/>
            </w:tcBorders>
            <w:shd w:val="clear" w:color="auto" w:fill="auto"/>
            <w:noWrap/>
            <w:vAlign w:val="center"/>
            <w:hideMark/>
          </w:tcPr>
          <w:p w14:paraId="363AEC59" w14:textId="77777777" w:rsidR="002114CB" w:rsidRPr="002114CB" w:rsidRDefault="002114CB" w:rsidP="002114CB">
            <w:pPr>
              <w:spacing w:after="0" w:line="240" w:lineRule="auto"/>
              <w:jc w:val="center"/>
              <w:rPr>
                <w:rFonts w:ascii="Times New Roman" w:eastAsia="Times New Roman" w:hAnsi="Times New Roman" w:cs="Times New Roman"/>
                <w:sz w:val="20"/>
                <w:szCs w:val="20"/>
                <w:lang w:eastAsia="ru-RU"/>
              </w:rPr>
            </w:pPr>
            <w:r w:rsidRPr="002114CB">
              <w:rPr>
                <w:rFonts w:ascii="Times New Roman" w:eastAsia="Times New Roman" w:hAnsi="Times New Roman" w:cs="Times New Roman"/>
                <w:sz w:val="20"/>
                <w:szCs w:val="20"/>
                <w:lang w:eastAsia="ru-RU"/>
              </w:rPr>
              <w:t>5 785,6</w:t>
            </w:r>
          </w:p>
        </w:tc>
        <w:tc>
          <w:tcPr>
            <w:tcW w:w="1058" w:type="dxa"/>
            <w:tcBorders>
              <w:top w:val="nil"/>
              <w:left w:val="nil"/>
              <w:bottom w:val="single" w:sz="4" w:space="0" w:color="auto"/>
              <w:right w:val="single" w:sz="4" w:space="0" w:color="auto"/>
            </w:tcBorders>
            <w:shd w:val="clear" w:color="auto" w:fill="auto"/>
            <w:noWrap/>
            <w:vAlign w:val="center"/>
            <w:hideMark/>
          </w:tcPr>
          <w:p w14:paraId="0D89E3C8" w14:textId="77777777" w:rsidR="002114CB" w:rsidRPr="002114CB" w:rsidRDefault="002114CB" w:rsidP="002114CB">
            <w:pPr>
              <w:spacing w:after="0" w:line="240" w:lineRule="auto"/>
              <w:jc w:val="center"/>
              <w:rPr>
                <w:rFonts w:ascii="Times New Roman" w:eastAsia="Times New Roman" w:hAnsi="Times New Roman" w:cs="Times New Roman"/>
                <w:sz w:val="20"/>
                <w:szCs w:val="20"/>
                <w:lang w:eastAsia="ru-RU"/>
              </w:rPr>
            </w:pPr>
            <w:r w:rsidRPr="002114CB">
              <w:rPr>
                <w:rFonts w:ascii="Times New Roman" w:eastAsia="Times New Roman" w:hAnsi="Times New Roman" w:cs="Times New Roman"/>
                <w:sz w:val="20"/>
                <w:szCs w:val="20"/>
                <w:lang w:eastAsia="ru-RU"/>
              </w:rPr>
              <w:t>2 814,1</w:t>
            </w:r>
          </w:p>
        </w:tc>
        <w:tc>
          <w:tcPr>
            <w:tcW w:w="1460" w:type="dxa"/>
            <w:tcBorders>
              <w:top w:val="nil"/>
              <w:left w:val="nil"/>
              <w:bottom w:val="single" w:sz="4" w:space="0" w:color="auto"/>
              <w:right w:val="single" w:sz="4" w:space="0" w:color="auto"/>
            </w:tcBorders>
            <w:shd w:val="clear" w:color="auto" w:fill="auto"/>
            <w:noWrap/>
            <w:vAlign w:val="center"/>
            <w:hideMark/>
          </w:tcPr>
          <w:p w14:paraId="7DF43423" w14:textId="77777777" w:rsidR="002114CB" w:rsidRPr="002114CB" w:rsidRDefault="002114CB" w:rsidP="002114CB">
            <w:pPr>
              <w:spacing w:after="0" w:line="240" w:lineRule="auto"/>
              <w:jc w:val="center"/>
              <w:rPr>
                <w:rFonts w:ascii="Times New Roman" w:eastAsia="Times New Roman" w:hAnsi="Times New Roman" w:cs="Times New Roman"/>
                <w:sz w:val="20"/>
                <w:szCs w:val="20"/>
                <w:lang w:eastAsia="ru-RU"/>
              </w:rPr>
            </w:pPr>
            <w:r w:rsidRPr="002114CB">
              <w:rPr>
                <w:rFonts w:ascii="Times New Roman" w:eastAsia="Times New Roman" w:hAnsi="Times New Roman" w:cs="Times New Roman"/>
                <w:sz w:val="20"/>
                <w:szCs w:val="20"/>
                <w:lang w:eastAsia="ru-RU"/>
              </w:rPr>
              <w:t>1 197,5</w:t>
            </w:r>
          </w:p>
        </w:tc>
        <w:tc>
          <w:tcPr>
            <w:tcW w:w="230" w:type="dxa"/>
            <w:gridSpan w:val="2"/>
            <w:vAlign w:val="center"/>
            <w:hideMark/>
          </w:tcPr>
          <w:p w14:paraId="1C8123AB" w14:textId="77777777" w:rsidR="002114CB" w:rsidRPr="002114CB" w:rsidRDefault="002114CB" w:rsidP="002114CB">
            <w:pPr>
              <w:spacing w:after="0" w:line="240" w:lineRule="auto"/>
              <w:rPr>
                <w:rFonts w:ascii="Times New Roman" w:eastAsia="Times New Roman" w:hAnsi="Times New Roman" w:cs="Times New Roman"/>
                <w:sz w:val="20"/>
                <w:szCs w:val="20"/>
                <w:lang w:eastAsia="ru-RU"/>
              </w:rPr>
            </w:pPr>
          </w:p>
        </w:tc>
      </w:tr>
      <w:tr w:rsidR="002114CB" w:rsidRPr="002114CB" w14:paraId="0C594291" w14:textId="77777777" w:rsidTr="00F31849">
        <w:trPr>
          <w:trHeight w:val="61"/>
        </w:trPr>
        <w:tc>
          <w:tcPr>
            <w:tcW w:w="4678" w:type="dxa"/>
            <w:tcBorders>
              <w:top w:val="nil"/>
              <w:left w:val="single" w:sz="4" w:space="0" w:color="auto"/>
              <w:bottom w:val="single" w:sz="4" w:space="0" w:color="auto"/>
              <w:right w:val="single" w:sz="4" w:space="0" w:color="auto"/>
            </w:tcBorders>
            <w:shd w:val="clear" w:color="auto" w:fill="auto"/>
            <w:vAlign w:val="center"/>
            <w:hideMark/>
          </w:tcPr>
          <w:p w14:paraId="0118792B" w14:textId="77777777" w:rsidR="002114CB" w:rsidRPr="002114CB" w:rsidRDefault="002114CB" w:rsidP="002114CB">
            <w:pPr>
              <w:spacing w:after="0" w:line="240" w:lineRule="auto"/>
              <w:jc w:val="both"/>
              <w:rPr>
                <w:rFonts w:ascii="Times New Roman" w:eastAsia="Times New Roman" w:hAnsi="Times New Roman" w:cs="Times New Roman"/>
                <w:b/>
                <w:bCs/>
                <w:sz w:val="20"/>
                <w:szCs w:val="20"/>
                <w:lang w:eastAsia="ru-RU"/>
              </w:rPr>
            </w:pPr>
            <w:r w:rsidRPr="002114CB">
              <w:rPr>
                <w:rFonts w:ascii="Times New Roman" w:eastAsia="Times New Roman" w:hAnsi="Times New Roman" w:cs="Times New Roman"/>
                <w:b/>
                <w:bCs/>
                <w:sz w:val="20"/>
                <w:szCs w:val="20"/>
                <w:lang w:eastAsia="ru-RU"/>
              </w:rPr>
              <w:t>МЕЖБЮДЖЕТНЫЕ ТРАНСФЕРТЫ ОБЩЕГО ХАРАКТЕРА БЮДЖЕТАМ БЮДЖЕТНОЙ СИСТЕМЫ РОССИЙСКОЙ ФЕДЕРАЦИИ</w:t>
            </w:r>
          </w:p>
        </w:tc>
        <w:tc>
          <w:tcPr>
            <w:tcW w:w="992" w:type="dxa"/>
            <w:tcBorders>
              <w:top w:val="nil"/>
              <w:left w:val="nil"/>
              <w:bottom w:val="single" w:sz="4" w:space="0" w:color="auto"/>
              <w:right w:val="single" w:sz="4" w:space="0" w:color="auto"/>
            </w:tcBorders>
            <w:shd w:val="clear" w:color="auto" w:fill="auto"/>
            <w:vAlign w:val="center"/>
            <w:hideMark/>
          </w:tcPr>
          <w:p w14:paraId="22ED0E1C" w14:textId="77777777" w:rsidR="002114CB" w:rsidRPr="002114CB" w:rsidRDefault="002114CB" w:rsidP="002114CB">
            <w:pPr>
              <w:spacing w:after="0" w:line="240" w:lineRule="auto"/>
              <w:jc w:val="center"/>
              <w:rPr>
                <w:rFonts w:ascii="Times New Roman" w:eastAsia="Times New Roman" w:hAnsi="Times New Roman" w:cs="Times New Roman"/>
                <w:b/>
                <w:bCs/>
                <w:sz w:val="20"/>
                <w:szCs w:val="20"/>
                <w:lang w:eastAsia="ru-RU"/>
              </w:rPr>
            </w:pPr>
            <w:r w:rsidRPr="002114CB">
              <w:rPr>
                <w:rFonts w:ascii="Times New Roman" w:eastAsia="Times New Roman" w:hAnsi="Times New Roman" w:cs="Times New Roman"/>
                <w:b/>
                <w:bCs/>
                <w:sz w:val="20"/>
                <w:szCs w:val="20"/>
                <w:lang w:eastAsia="ru-RU"/>
              </w:rPr>
              <w:t>14</w:t>
            </w:r>
          </w:p>
        </w:tc>
        <w:tc>
          <w:tcPr>
            <w:tcW w:w="1418" w:type="dxa"/>
            <w:tcBorders>
              <w:top w:val="nil"/>
              <w:left w:val="nil"/>
              <w:bottom w:val="single" w:sz="4" w:space="0" w:color="auto"/>
              <w:right w:val="single" w:sz="4" w:space="0" w:color="auto"/>
            </w:tcBorders>
            <w:shd w:val="clear" w:color="auto" w:fill="auto"/>
            <w:vAlign w:val="center"/>
            <w:hideMark/>
          </w:tcPr>
          <w:p w14:paraId="7B431772" w14:textId="77777777" w:rsidR="002114CB" w:rsidRPr="002114CB" w:rsidRDefault="002114CB" w:rsidP="002114CB">
            <w:pPr>
              <w:spacing w:after="0" w:line="240" w:lineRule="auto"/>
              <w:jc w:val="center"/>
              <w:rPr>
                <w:rFonts w:ascii="Times New Roman" w:eastAsia="Times New Roman" w:hAnsi="Times New Roman" w:cs="Times New Roman"/>
                <w:b/>
                <w:bCs/>
                <w:sz w:val="20"/>
                <w:szCs w:val="20"/>
                <w:lang w:eastAsia="ru-RU"/>
              </w:rPr>
            </w:pPr>
            <w:r w:rsidRPr="002114CB">
              <w:rPr>
                <w:rFonts w:ascii="Times New Roman" w:eastAsia="Times New Roman" w:hAnsi="Times New Roman" w:cs="Times New Roman"/>
                <w:b/>
                <w:bCs/>
                <w:sz w:val="20"/>
                <w:szCs w:val="20"/>
                <w:lang w:eastAsia="ru-RU"/>
              </w:rPr>
              <w:t>00</w:t>
            </w:r>
          </w:p>
        </w:tc>
        <w:tc>
          <w:tcPr>
            <w:tcW w:w="1366" w:type="dxa"/>
            <w:tcBorders>
              <w:top w:val="nil"/>
              <w:left w:val="nil"/>
              <w:bottom w:val="single" w:sz="4" w:space="0" w:color="auto"/>
              <w:right w:val="single" w:sz="4" w:space="0" w:color="auto"/>
            </w:tcBorders>
            <w:shd w:val="clear" w:color="auto" w:fill="auto"/>
            <w:vAlign w:val="center"/>
            <w:hideMark/>
          </w:tcPr>
          <w:p w14:paraId="57E75C7F" w14:textId="77777777" w:rsidR="002114CB" w:rsidRPr="002114CB" w:rsidRDefault="002114CB" w:rsidP="002114CB">
            <w:pPr>
              <w:spacing w:after="0" w:line="240" w:lineRule="auto"/>
              <w:jc w:val="center"/>
              <w:rPr>
                <w:rFonts w:ascii="Times New Roman" w:eastAsia="Times New Roman" w:hAnsi="Times New Roman" w:cs="Times New Roman"/>
                <w:color w:val="000000"/>
                <w:sz w:val="20"/>
                <w:szCs w:val="20"/>
                <w:lang w:eastAsia="ru-RU"/>
              </w:rPr>
            </w:pPr>
            <w:r w:rsidRPr="002114CB">
              <w:rPr>
                <w:rFonts w:ascii="Times New Roman" w:eastAsia="Times New Roman" w:hAnsi="Times New Roman" w:cs="Times New Roman"/>
                <w:color w:val="000000"/>
                <w:sz w:val="20"/>
                <w:szCs w:val="20"/>
                <w:lang w:eastAsia="ru-RU"/>
              </w:rPr>
              <w:t> </w:t>
            </w:r>
          </w:p>
        </w:tc>
        <w:tc>
          <w:tcPr>
            <w:tcW w:w="3002" w:type="dxa"/>
            <w:tcBorders>
              <w:top w:val="nil"/>
              <w:left w:val="nil"/>
              <w:bottom w:val="single" w:sz="4" w:space="0" w:color="auto"/>
              <w:right w:val="single" w:sz="4" w:space="0" w:color="auto"/>
            </w:tcBorders>
            <w:shd w:val="clear" w:color="auto" w:fill="auto"/>
            <w:vAlign w:val="center"/>
            <w:hideMark/>
          </w:tcPr>
          <w:p w14:paraId="61D461E8" w14:textId="77777777" w:rsidR="002114CB" w:rsidRPr="002114CB" w:rsidRDefault="002114CB" w:rsidP="002114CB">
            <w:pPr>
              <w:spacing w:after="0" w:line="240" w:lineRule="auto"/>
              <w:jc w:val="center"/>
              <w:rPr>
                <w:rFonts w:ascii="Times New Roman" w:eastAsia="Times New Roman" w:hAnsi="Times New Roman" w:cs="Times New Roman"/>
                <w:color w:val="000000"/>
                <w:sz w:val="20"/>
                <w:szCs w:val="20"/>
                <w:lang w:eastAsia="ru-RU"/>
              </w:rPr>
            </w:pPr>
            <w:r w:rsidRPr="002114CB">
              <w:rPr>
                <w:rFonts w:ascii="Times New Roman" w:eastAsia="Times New Roman" w:hAnsi="Times New Roman" w:cs="Times New Roman"/>
                <w:color w:val="000000"/>
                <w:sz w:val="20"/>
                <w:szCs w:val="20"/>
                <w:lang w:eastAsia="ru-RU"/>
              </w:rPr>
              <w:t> </w:t>
            </w:r>
          </w:p>
        </w:tc>
        <w:tc>
          <w:tcPr>
            <w:tcW w:w="1520" w:type="dxa"/>
            <w:tcBorders>
              <w:top w:val="nil"/>
              <w:left w:val="nil"/>
              <w:bottom w:val="single" w:sz="4" w:space="0" w:color="auto"/>
              <w:right w:val="single" w:sz="4" w:space="0" w:color="auto"/>
            </w:tcBorders>
            <w:shd w:val="clear" w:color="auto" w:fill="auto"/>
            <w:noWrap/>
            <w:vAlign w:val="center"/>
            <w:hideMark/>
          </w:tcPr>
          <w:p w14:paraId="2BBCDF18" w14:textId="77777777" w:rsidR="002114CB" w:rsidRPr="002114CB" w:rsidRDefault="002114CB" w:rsidP="002114CB">
            <w:pPr>
              <w:spacing w:after="0" w:line="240" w:lineRule="auto"/>
              <w:jc w:val="center"/>
              <w:rPr>
                <w:rFonts w:ascii="Times New Roman" w:eastAsia="Times New Roman" w:hAnsi="Times New Roman" w:cs="Times New Roman"/>
                <w:b/>
                <w:bCs/>
                <w:sz w:val="20"/>
                <w:szCs w:val="20"/>
                <w:lang w:eastAsia="ru-RU"/>
              </w:rPr>
            </w:pPr>
            <w:r w:rsidRPr="002114CB">
              <w:rPr>
                <w:rFonts w:ascii="Times New Roman" w:eastAsia="Times New Roman" w:hAnsi="Times New Roman" w:cs="Times New Roman"/>
                <w:b/>
                <w:bCs/>
                <w:sz w:val="20"/>
                <w:szCs w:val="20"/>
                <w:lang w:eastAsia="ru-RU"/>
              </w:rPr>
              <w:t>3,6</w:t>
            </w:r>
          </w:p>
        </w:tc>
        <w:tc>
          <w:tcPr>
            <w:tcW w:w="1058" w:type="dxa"/>
            <w:tcBorders>
              <w:top w:val="nil"/>
              <w:left w:val="nil"/>
              <w:bottom w:val="single" w:sz="4" w:space="0" w:color="auto"/>
              <w:right w:val="single" w:sz="4" w:space="0" w:color="auto"/>
            </w:tcBorders>
            <w:shd w:val="clear" w:color="auto" w:fill="auto"/>
            <w:noWrap/>
            <w:vAlign w:val="center"/>
            <w:hideMark/>
          </w:tcPr>
          <w:p w14:paraId="07C75F15" w14:textId="77777777" w:rsidR="002114CB" w:rsidRPr="002114CB" w:rsidRDefault="002114CB" w:rsidP="002114CB">
            <w:pPr>
              <w:spacing w:after="0" w:line="240" w:lineRule="auto"/>
              <w:jc w:val="center"/>
              <w:rPr>
                <w:rFonts w:ascii="Times New Roman" w:eastAsia="Times New Roman" w:hAnsi="Times New Roman" w:cs="Times New Roman"/>
                <w:b/>
                <w:bCs/>
                <w:sz w:val="20"/>
                <w:szCs w:val="20"/>
                <w:lang w:eastAsia="ru-RU"/>
              </w:rPr>
            </w:pPr>
            <w:r w:rsidRPr="002114CB">
              <w:rPr>
                <w:rFonts w:ascii="Times New Roman" w:eastAsia="Times New Roman" w:hAnsi="Times New Roman" w:cs="Times New Roman"/>
                <w:b/>
                <w:bCs/>
                <w:sz w:val="20"/>
                <w:szCs w:val="20"/>
                <w:lang w:eastAsia="ru-RU"/>
              </w:rPr>
              <w:t>0,0</w:t>
            </w:r>
          </w:p>
        </w:tc>
        <w:tc>
          <w:tcPr>
            <w:tcW w:w="1460" w:type="dxa"/>
            <w:tcBorders>
              <w:top w:val="nil"/>
              <w:left w:val="nil"/>
              <w:bottom w:val="single" w:sz="4" w:space="0" w:color="auto"/>
              <w:right w:val="single" w:sz="4" w:space="0" w:color="auto"/>
            </w:tcBorders>
            <w:shd w:val="clear" w:color="auto" w:fill="auto"/>
            <w:noWrap/>
            <w:vAlign w:val="center"/>
            <w:hideMark/>
          </w:tcPr>
          <w:p w14:paraId="0697676C" w14:textId="77777777" w:rsidR="002114CB" w:rsidRPr="002114CB" w:rsidRDefault="002114CB" w:rsidP="002114CB">
            <w:pPr>
              <w:spacing w:after="0" w:line="240" w:lineRule="auto"/>
              <w:jc w:val="center"/>
              <w:rPr>
                <w:rFonts w:ascii="Times New Roman" w:eastAsia="Times New Roman" w:hAnsi="Times New Roman" w:cs="Times New Roman"/>
                <w:b/>
                <w:bCs/>
                <w:sz w:val="20"/>
                <w:szCs w:val="20"/>
                <w:lang w:eastAsia="ru-RU"/>
              </w:rPr>
            </w:pPr>
            <w:r w:rsidRPr="002114CB">
              <w:rPr>
                <w:rFonts w:ascii="Times New Roman" w:eastAsia="Times New Roman" w:hAnsi="Times New Roman" w:cs="Times New Roman"/>
                <w:b/>
                <w:bCs/>
                <w:sz w:val="20"/>
                <w:szCs w:val="20"/>
                <w:lang w:eastAsia="ru-RU"/>
              </w:rPr>
              <w:t>0,0</w:t>
            </w:r>
          </w:p>
        </w:tc>
        <w:tc>
          <w:tcPr>
            <w:tcW w:w="230" w:type="dxa"/>
            <w:gridSpan w:val="2"/>
            <w:vAlign w:val="center"/>
            <w:hideMark/>
          </w:tcPr>
          <w:p w14:paraId="796755F3" w14:textId="77777777" w:rsidR="002114CB" w:rsidRPr="002114CB" w:rsidRDefault="002114CB" w:rsidP="002114CB">
            <w:pPr>
              <w:spacing w:after="0" w:line="240" w:lineRule="auto"/>
              <w:rPr>
                <w:rFonts w:ascii="Times New Roman" w:eastAsia="Times New Roman" w:hAnsi="Times New Roman" w:cs="Times New Roman"/>
                <w:sz w:val="20"/>
                <w:szCs w:val="20"/>
                <w:lang w:eastAsia="ru-RU"/>
              </w:rPr>
            </w:pPr>
          </w:p>
        </w:tc>
      </w:tr>
      <w:tr w:rsidR="002114CB" w:rsidRPr="002114CB" w14:paraId="235BEB51" w14:textId="77777777" w:rsidTr="00F31849">
        <w:trPr>
          <w:trHeight w:val="315"/>
        </w:trPr>
        <w:tc>
          <w:tcPr>
            <w:tcW w:w="4678" w:type="dxa"/>
            <w:tcBorders>
              <w:top w:val="nil"/>
              <w:left w:val="single" w:sz="4" w:space="0" w:color="auto"/>
              <w:bottom w:val="single" w:sz="4" w:space="0" w:color="auto"/>
              <w:right w:val="single" w:sz="4" w:space="0" w:color="auto"/>
            </w:tcBorders>
            <w:shd w:val="clear" w:color="auto" w:fill="auto"/>
            <w:vAlign w:val="center"/>
            <w:hideMark/>
          </w:tcPr>
          <w:p w14:paraId="575B6EBE" w14:textId="77777777" w:rsidR="002114CB" w:rsidRPr="002114CB" w:rsidRDefault="002114CB" w:rsidP="002114CB">
            <w:pPr>
              <w:spacing w:after="0" w:line="240" w:lineRule="auto"/>
              <w:jc w:val="both"/>
              <w:rPr>
                <w:rFonts w:ascii="Times New Roman" w:eastAsia="Times New Roman" w:hAnsi="Times New Roman" w:cs="Times New Roman"/>
                <w:color w:val="000000"/>
                <w:sz w:val="20"/>
                <w:szCs w:val="20"/>
                <w:lang w:eastAsia="ru-RU"/>
              </w:rPr>
            </w:pPr>
            <w:r w:rsidRPr="002114CB">
              <w:rPr>
                <w:rFonts w:ascii="Times New Roman" w:eastAsia="Times New Roman" w:hAnsi="Times New Roman" w:cs="Times New Roman"/>
                <w:color w:val="000000"/>
                <w:sz w:val="20"/>
                <w:szCs w:val="20"/>
                <w:lang w:eastAsia="ru-RU"/>
              </w:rPr>
              <w:t>Прочие межбюджетные трансферты общего характера</w:t>
            </w:r>
          </w:p>
        </w:tc>
        <w:tc>
          <w:tcPr>
            <w:tcW w:w="992" w:type="dxa"/>
            <w:tcBorders>
              <w:top w:val="nil"/>
              <w:left w:val="nil"/>
              <w:bottom w:val="single" w:sz="4" w:space="0" w:color="auto"/>
              <w:right w:val="single" w:sz="4" w:space="0" w:color="auto"/>
            </w:tcBorders>
            <w:shd w:val="clear" w:color="auto" w:fill="auto"/>
            <w:vAlign w:val="center"/>
            <w:hideMark/>
          </w:tcPr>
          <w:p w14:paraId="69B46675" w14:textId="77777777" w:rsidR="002114CB" w:rsidRPr="002114CB" w:rsidRDefault="002114CB" w:rsidP="002114CB">
            <w:pPr>
              <w:spacing w:after="0" w:line="240" w:lineRule="auto"/>
              <w:jc w:val="center"/>
              <w:rPr>
                <w:rFonts w:ascii="Times New Roman" w:eastAsia="Times New Roman" w:hAnsi="Times New Roman" w:cs="Times New Roman"/>
                <w:color w:val="000000"/>
                <w:sz w:val="20"/>
                <w:szCs w:val="20"/>
                <w:lang w:eastAsia="ru-RU"/>
              </w:rPr>
            </w:pPr>
            <w:r w:rsidRPr="002114CB">
              <w:rPr>
                <w:rFonts w:ascii="Times New Roman" w:eastAsia="Times New Roman" w:hAnsi="Times New Roman" w:cs="Times New Roman"/>
                <w:color w:val="000000"/>
                <w:sz w:val="20"/>
                <w:szCs w:val="20"/>
                <w:lang w:eastAsia="ru-RU"/>
              </w:rPr>
              <w:t>14</w:t>
            </w:r>
          </w:p>
        </w:tc>
        <w:tc>
          <w:tcPr>
            <w:tcW w:w="1418" w:type="dxa"/>
            <w:tcBorders>
              <w:top w:val="nil"/>
              <w:left w:val="nil"/>
              <w:bottom w:val="single" w:sz="4" w:space="0" w:color="auto"/>
              <w:right w:val="single" w:sz="4" w:space="0" w:color="auto"/>
            </w:tcBorders>
            <w:shd w:val="clear" w:color="auto" w:fill="auto"/>
            <w:vAlign w:val="center"/>
            <w:hideMark/>
          </w:tcPr>
          <w:p w14:paraId="48CB84E0" w14:textId="77777777" w:rsidR="002114CB" w:rsidRPr="002114CB" w:rsidRDefault="002114CB" w:rsidP="002114CB">
            <w:pPr>
              <w:spacing w:after="0" w:line="240" w:lineRule="auto"/>
              <w:jc w:val="center"/>
              <w:rPr>
                <w:rFonts w:ascii="Times New Roman" w:eastAsia="Times New Roman" w:hAnsi="Times New Roman" w:cs="Times New Roman"/>
                <w:color w:val="000000"/>
                <w:sz w:val="20"/>
                <w:szCs w:val="20"/>
                <w:lang w:eastAsia="ru-RU"/>
              </w:rPr>
            </w:pPr>
            <w:r w:rsidRPr="002114CB">
              <w:rPr>
                <w:rFonts w:ascii="Times New Roman" w:eastAsia="Times New Roman" w:hAnsi="Times New Roman" w:cs="Times New Roman"/>
                <w:color w:val="000000"/>
                <w:sz w:val="20"/>
                <w:szCs w:val="20"/>
                <w:lang w:eastAsia="ru-RU"/>
              </w:rPr>
              <w:t>03</w:t>
            </w:r>
          </w:p>
        </w:tc>
        <w:tc>
          <w:tcPr>
            <w:tcW w:w="1366" w:type="dxa"/>
            <w:tcBorders>
              <w:top w:val="nil"/>
              <w:left w:val="nil"/>
              <w:bottom w:val="single" w:sz="4" w:space="0" w:color="auto"/>
              <w:right w:val="single" w:sz="4" w:space="0" w:color="auto"/>
            </w:tcBorders>
            <w:shd w:val="clear" w:color="auto" w:fill="auto"/>
            <w:vAlign w:val="center"/>
            <w:hideMark/>
          </w:tcPr>
          <w:p w14:paraId="42B54E35" w14:textId="77777777" w:rsidR="002114CB" w:rsidRPr="002114CB" w:rsidRDefault="002114CB" w:rsidP="002114CB">
            <w:pPr>
              <w:spacing w:after="0" w:line="240" w:lineRule="auto"/>
              <w:jc w:val="center"/>
              <w:rPr>
                <w:rFonts w:ascii="Times New Roman" w:eastAsia="Times New Roman" w:hAnsi="Times New Roman" w:cs="Times New Roman"/>
                <w:color w:val="000000"/>
                <w:sz w:val="20"/>
                <w:szCs w:val="20"/>
                <w:lang w:eastAsia="ru-RU"/>
              </w:rPr>
            </w:pPr>
            <w:r w:rsidRPr="002114CB">
              <w:rPr>
                <w:rFonts w:ascii="Times New Roman" w:eastAsia="Times New Roman" w:hAnsi="Times New Roman" w:cs="Times New Roman"/>
                <w:color w:val="000000"/>
                <w:sz w:val="20"/>
                <w:szCs w:val="20"/>
                <w:lang w:eastAsia="ru-RU"/>
              </w:rPr>
              <w:t> </w:t>
            </w:r>
          </w:p>
        </w:tc>
        <w:tc>
          <w:tcPr>
            <w:tcW w:w="3002" w:type="dxa"/>
            <w:tcBorders>
              <w:top w:val="nil"/>
              <w:left w:val="nil"/>
              <w:bottom w:val="single" w:sz="4" w:space="0" w:color="auto"/>
              <w:right w:val="single" w:sz="4" w:space="0" w:color="auto"/>
            </w:tcBorders>
            <w:shd w:val="clear" w:color="auto" w:fill="auto"/>
            <w:vAlign w:val="center"/>
            <w:hideMark/>
          </w:tcPr>
          <w:p w14:paraId="40861002" w14:textId="77777777" w:rsidR="002114CB" w:rsidRPr="002114CB" w:rsidRDefault="002114CB" w:rsidP="002114CB">
            <w:pPr>
              <w:spacing w:after="0" w:line="240" w:lineRule="auto"/>
              <w:jc w:val="center"/>
              <w:rPr>
                <w:rFonts w:ascii="Times New Roman" w:eastAsia="Times New Roman" w:hAnsi="Times New Roman" w:cs="Times New Roman"/>
                <w:color w:val="000000"/>
                <w:sz w:val="20"/>
                <w:szCs w:val="20"/>
                <w:lang w:eastAsia="ru-RU"/>
              </w:rPr>
            </w:pPr>
            <w:r w:rsidRPr="002114CB">
              <w:rPr>
                <w:rFonts w:ascii="Times New Roman" w:eastAsia="Times New Roman" w:hAnsi="Times New Roman" w:cs="Times New Roman"/>
                <w:color w:val="000000"/>
                <w:sz w:val="20"/>
                <w:szCs w:val="20"/>
                <w:lang w:eastAsia="ru-RU"/>
              </w:rPr>
              <w:t> </w:t>
            </w:r>
          </w:p>
        </w:tc>
        <w:tc>
          <w:tcPr>
            <w:tcW w:w="1520" w:type="dxa"/>
            <w:tcBorders>
              <w:top w:val="nil"/>
              <w:left w:val="nil"/>
              <w:bottom w:val="single" w:sz="4" w:space="0" w:color="auto"/>
              <w:right w:val="single" w:sz="4" w:space="0" w:color="auto"/>
            </w:tcBorders>
            <w:shd w:val="clear" w:color="auto" w:fill="auto"/>
            <w:noWrap/>
            <w:vAlign w:val="center"/>
            <w:hideMark/>
          </w:tcPr>
          <w:p w14:paraId="722104E0" w14:textId="77777777" w:rsidR="002114CB" w:rsidRPr="002114CB" w:rsidRDefault="002114CB" w:rsidP="002114CB">
            <w:pPr>
              <w:spacing w:after="0" w:line="240" w:lineRule="auto"/>
              <w:jc w:val="center"/>
              <w:rPr>
                <w:rFonts w:ascii="Times New Roman" w:eastAsia="Times New Roman" w:hAnsi="Times New Roman" w:cs="Times New Roman"/>
                <w:sz w:val="20"/>
                <w:szCs w:val="20"/>
                <w:lang w:eastAsia="ru-RU"/>
              </w:rPr>
            </w:pPr>
            <w:r w:rsidRPr="002114CB">
              <w:rPr>
                <w:rFonts w:ascii="Times New Roman" w:eastAsia="Times New Roman" w:hAnsi="Times New Roman" w:cs="Times New Roman"/>
                <w:sz w:val="20"/>
                <w:szCs w:val="20"/>
                <w:lang w:eastAsia="ru-RU"/>
              </w:rPr>
              <w:t>3,6</w:t>
            </w:r>
          </w:p>
        </w:tc>
        <w:tc>
          <w:tcPr>
            <w:tcW w:w="1058" w:type="dxa"/>
            <w:tcBorders>
              <w:top w:val="nil"/>
              <w:left w:val="nil"/>
              <w:bottom w:val="single" w:sz="4" w:space="0" w:color="auto"/>
              <w:right w:val="single" w:sz="4" w:space="0" w:color="auto"/>
            </w:tcBorders>
            <w:shd w:val="clear" w:color="auto" w:fill="auto"/>
            <w:noWrap/>
            <w:vAlign w:val="center"/>
            <w:hideMark/>
          </w:tcPr>
          <w:p w14:paraId="77C4F1A5" w14:textId="77777777" w:rsidR="002114CB" w:rsidRPr="002114CB" w:rsidRDefault="002114CB" w:rsidP="002114CB">
            <w:pPr>
              <w:spacing w:after="0" w:line="240" w:lineRule="auto"/>
              <w:jc w:val="center"/>
              <w:rPr>
                <w:rFonts w:ascii="Times New Roman" w:eastAsia="Times New Roman" w:hAnsi="Times New Roman" w:cs="Times New Roman"/>
                <w:sz w:val="20"/>
                <w:szCs w:val="20"/>
                <w:lang w:eastAsia="ru-RU"/>
              </w:rPr>
            </w:pPr>
            <w:r w:rsidRPr="002114CB">
              <w:rPr>
                <w:rFonts w:ascii="Times New Roman" w:eastAsia="Times New Roman" w:hAnsi="Times New Roman" w:cs="Times New Roman"/>
                <w:sz w:val="20"/>
                <w:szCs w:val="20"/>
                <w:lang w:eastAsia="ru-RU"/>
              </w:rPr>
              <w:t>0,0</w:t>
            </w:r>
          </w:p>
        </w:tc>
        <w:tc>
          <w:tcPr>
            <w:tcW w:w="1460" w:type="dxa"/>
            <w:tcBorders>
              <w:top w:val="nil"/>
              <w:left w:val="nil"/>
              <w:bottom w:val="single" w:sz="4" w:space="0" w:color="auto"/>
              <w:right w:val="single" w:sz="4" w:space="0" w:color="auto"/>
            </w:tcBorders>
            <w:shd w:val="clear" w:color="auto" w:fill="auto"/>
            <w:noWrap/>
            <w:vAlign w:val="center"/>
            <w:hideMark/>
          </w:tcPr>
          <w:p w14:paraId="597732E9" w14:textId="77777777" w:rsidR="002114CB" w:rsidRPr="002114CB" w:rsidRDefault="002114CB" w:rsidP="002114CB">
            <w:pPr>
              <w:spacing w:after="0" w:line="240" w:lineRule="auto"/>
              <w:jc w:val="center"/>
              <w:rPr>
                <w:rFonts w:ascii="Times New Roman" w:eastAsia="Times New Roman" w:hAnsi="Times New Roman" w:cs="Times New Roman"/>
                <w:sz w:val="20"/>
                <w:szCs w:val="20"/>
                <w:lang w:eastAsia="ru-RU"/>
              </w:rPr>
            </w:pPr>
            <w:r w:rsidRPr="002114CB">
              <w:rPr>
                <w:rFonts w:ascii="Times New Roman" w:eastAsia="Times New Roman" w:hAnsi="Times New Roman" w:cs="Times New Roman"/>
                <w:sz w:val="20"/>
                <w:szCs w:val="20"/>
                <w:lang w:eastAsia="ru-RU"/>
              </w:rPr>
              <w:t>0,0</w:t>
            </w:r>
          </w:p>
        </w:tc>
        <w:tc>
          <w:tcPr>
            <w:tcW w:w="230" w:type="dxa"/>
            <w:gridSpan w:val="2"/>
            <w:vAlign w:val="center"/>
            <w:hideMark/>
          </w:tcPr>
          <w:p w14:paraId="4CE90B1B" w14:textId="77777777" w:rsidR="002114CB" w:rsidRPr="002114CB" w:rsidRDefault="002114CB" w:rsidP="002114CB">
            <w:pPr>
              <w:spacing w:after="0" w:line="240" w:lineRule="auto"/>
              <w:rPr>
                <w:rFonts w:ascii="Times New Roman" w:eastAsia="Times New Roman" w:hAnsi="Times New Roman" w:cs="Times New Roman"/>
                <w:sz w:val="20"/>
                <w:szCs w:val="20"/>
                <w:lang w:eastAsia="ru-RU"/>
              </w:rPr>
            </w:pPr>
          </w:p>
        </w:tc>
      </w:tr>
      <w:tr w:rsidR="002114CB" w:rsidRPr="002114CB" w14:paraId="24C79679" w14:textId="77777777" w:rsidTr="00F31849">
        <w:trPr>
          <w:trHeight w:val="856"/>
        </w:trPr>
        <w:tc>
          <w:tcPr>
            <w:tcW w:w="4678" w:type="dxa"/>
            <w:tcBorders>
              <w:top w:val="nil"/>
              <w:left w:val="single" w:sz="4" w:space="0" w:color="auto"/>
              <w:bottom w:val="single" w:sz="4" w:space="0" w:color="auto"/>
              <w:right w:val="single" w:sz="4" w:space="0" w:color="auto"/>
            </w:tcBorders>
            <w:shd w:val="clear" w:color="auto" w:fill="auto"/>
            <w:vAlign w:val="bottom"/>
            <w:hideMark/>
          </w:tcPr>
          <w:p w14:paraId="185F5A78" w14:textId="77777777" w:rsidR="002114CB" w:rsidRPr="002114CB" w:rsidRDefault="002114CB" w:rsidP="002114CB">
            <w:pPr>
              <w:spacing w:after="0" w:line="240" w:lineRule="auto"/>
              <w:rPr>
                <w:rFonts w:ascii="Times New Roman" w:eastAsia="Times New Roman" w:hAnsi="Times New Roman" w:cs="Times New Roman"/>
                <w:color w:val="000000"/>
                <w:sz w:val="20"/>
                <w:szCs w:val="20"/>
                <w:lang w:eastAsia="ru-RU"/>
              </w:rPr>
            </w:pPr>
            <w:r w:rsidRPr="002114CB">
              <w:rPr>
                <w:rFonts w:ascii="Times New Roman" w:eastAsia="Times New Roman" w:hAnsi="Times New Roman" w:cs="Times New Roman"/>
                <w:color w:val="000000"/>
                <w:sz w:val="20"/>
                <w:szCs w:val="20"/>
                <w:lang w:eastAsia="ru-RU"/>
              </w:rPr>
              <w:t>Предоставление межбюджетных трансфертов из бюджета Митякинского сельского поселения бюджету Тарасовского района согласно переданным полномочиям в рамках непрограммных расходов органов местного самоуправления Митякинского сельского поселения (Иные межбюджетные трансферты)</w:t>
            </w:r>
          </w:p>
        </w:tc>
        <w:tc>
          <w:tcPr>
            <w:tcW w:w="992" w:type="dxa"/>
            <w:tcBorders>
              <w:top w:val="nil"/>
              <w:left w:val="nil"/>
              <w:bottom w:val="single" w:sz="4" w:space="0" w:color="auto"/>
              <w:right w:val="single" w:sz="4" w:space="0" w:color="auto"/>
            </w:tcBorders>
            <w:shd w:val="clear" w:color="auto" w:fill="auto"/>
            <w:noWrap/>
            <w:vAlign w:val="center"/>
            <w:hideMark/>
          </w:tcPr>
          <w:p w14:paraId="1D1E717B" w14:textId="77777777" w:rsidR="002114CB" w:rsidRPr="002114CB" w:rsidRDefault="002114CB" w:rsidP="002114CB">
            <w:pPr>
              <w:spacing w:after="0" w:line="240" w:lineRule="auto"/>
              <w:jc w:val="center"/>
              <w:rPr>
                <w:rFonts w:ascii="Times New Roman" w:eastAsia="Times New Roman" w:hAnsi="Times New Roman" w:cs="Times New Roman"/>
                <w:color w:val="000000"/>
                <w:sz w:val="20"/>
                <w:szCs w:val="20"/>
                <w:lang w:eastAsia="ru-RU"/>
              </w:rPr>
            </w:pPr>
            <w:r w:rsidRPr="002114CB">
              <w:rPr>
                <w:rFonts w:ascii="Times New Roman" w:eastAsia="Times New Roman" w:hAnsi="Times New Roman" w:cs="Times New Roman"/>
                <w:color w:val="000000"/>
                <w:sz w:val="20"/>
                <w:szCs w:val="20"/>
                <w:lang w:eastAsia="ru-RU"/>
              </w:rPr>
              <w:t>14</w:t>
            </w:r>
          </w:p>
        </w:tc>
        <w:tc>
          <w:tcPr>
            <w:tcW w:w="1418" w:type="dxa"/>
            <w:tcBorders>
              <w:top w:val="nil"/>
              <w:left w:val="nil"/>
              <w:bottom w:val="single" w:sz="4" w:space="0" w:color="auto"/>
              <w:right w:val="single" w:sz="4" w:space="0" w:color="auto"/>
            </w:tcBorders>
            <w:shd w:val="clear" w:color="auto" w:fill="auto"/>
            <w:noWrap/>
            <w:vAlign w:val="center"/>
            <w:hideMark/>
          </w:tcPr>
          <w:p w14:paraId="33F444E4" w14:textId="77777777" w:rsidR="002114CB" w:rsidRPr="002114CB" w:rsidRDefault="002114CB" w:rsidP="002114CB">
            <w:pPr>
              <w:spacing w:after="0" w:line="240" w:lineRule="auto"/>
              <w:jc w:val="center"/>
              <w:rPr>
                <w:rFonts w:ascii="Times New Roman" w:eastAsia="Times New Roman" w:hAnsi="Times New Roman" w:cs="Times New Roman"/>
                <w:color w:val="000000"/>
                <w:sz w:val="20"/>
                <w:szCs w:val="20"/>
                <w:lang w:eastAsia="ru-RU"/>
              </w:rPr>
            </w:pPr>
            <w:r w:rsidRPr="002114CB">
              <w:rPr>
                <w:rFonts w:ascii="Times New Roman" w:eastAsia="Times New Roman" w:hAnsi="Times New Roman" w:cs="Times New Roman"/>
                <w:color w:val="000000"/>
                <w:sz w:val="20"/>
                <w:szCs w:val="20"/>
                <w:lang w:eastAsia="ru-RU"/>
              </w:rPr>
              <w:t>03</w:t>
            </w:r>
          </w:p>
        </w:tc>
        <w:tc>
          <w:tcPr>
            <w:tcW w:w="1366" w:type="dxa"/>
            <w:tcBorders>
              <w:top w:val="nil"/>
              <w:left w:val="nil"/>
              <w:bottom w:val="single" w:sz="4" w:space="0" w:color="auto"/>
              <w:right w:val="single" w:sz="4" w:space="0" w:color="auto"/>
            </w:tcBorders>
            <w:shd w:val="clear" w:color="auto" w:fill="auto"/>
            <w:vAlign w:val="center"/>
            <w:hideMark/>
          </w:tcPr>
          <w:p w14:paraId="3D03A410" w14:textId="77777777" w:rsidR="002114CB" w:rsidRPr="002114CB" w:rsidRDefault="002114CB" w:rsidP="002114CB">
            <w:pPr>
              <w:spacing w:after="0" w:line="240" w:lineRule="auto"/>
              <w:jc w:val="center"/>
              <w:rPr>
                <w:rFonts w:ascii="Times New Roman" w:eastAsia="Times New Roman" w:hAnsi="Times New Roman" w:cs="Times New Roman"/>
                <w:color w:val="000000"/>
                <w:sz w:val="20"/>
                <w:szCs w:val="20"/>
                <w:lang w:eastAsia="ru-RU"/>
              </w:rPr>
            </w:pPr>
            <w:r w:rsidRPr="002114CB">
              <w:rPr>
                <w:rFonts w:ascii="Times New Roman" w:eastAsia="Times New Roman" w:hAnsi="Times New Roman" w:cs="Times New Roman"/>
                <w:color w:val="000000"/>
                <w:sz w:val="20"/>
                <w:szCs w:val="20"/>
                <w:lang w:eastAsia="ru-RU"/>
              </w:rPr>
              <w:t xml:space="preserve"> 99.9.00.85010</w:t>
            </w:r>
          </w:p>
        </w:tc>
        <w:tc>
          <w:tcPr>
            <w:tcW w:w="3002" w:type="dxa"/>
            <w:tcBorders>
              <w:top w:val="nil"/>
              <w:left w:val="nil"/>
              <w:bottom w:val="single" w:sz="4" w:space="0" w:color="auto"/>
              <w:right w:val="single" w:sz="4" w:space="0" w:color="auto"/>
            </w:tcBorders>
            <w:shd w:val="clear" w:color="auto" w:fill="auto"/>
            <w:vAlign w:val="center"/>
            <w:hideMark/>
          </w:tcPr>
          <w:p w14:paraId="4FB9CD5B" w14:textId="77777777" w:rsidR="002114CB" w:rsidRPr="002114CB" w:rsidRDefault="002114CB" w:rsidP="002114CB">
            <w:pPr>
              <w:spacing w:after="0" w:line="240" w:lineRule="auto"/>
              <w:jc w:val="center"/>
              <w:rPr>
                <w:rFonts w:ascii="Times New Roman" w:eastAsia="Times New Roman" w:hAnsi="Times New Roman" w:cs="Times New Roman"/>
                <w:color w:val="000000"/>
                <w:sz w:val="20"/>
                <w:szCs w:val="20"/>
                <w:lang w:eastAsia="ru-RU"/>
              </w:rPr>
            </w:pPr>
            <w:r w:rsidRPr="002114CB">
              <w:rPr>
                <w:rFonts w:ascii="Times New Roman" w:eastAsia="Times New Roman" w:hAnsi="Times New Roman" w:cs="Times New Roman"/>
                <w:color w:val="000000"/>
                <w:sz w:val="20"/>
                <w:szCs w:val="20"/>
                <w:lang w:eastAsia="ru-RU"/>
              </w:rPr>
              <w:t>540</w:t>
            </w:r>
          </w:p>
        </w:tc>
        <w:tc>
          <w:tcPr>
            <w:tcW w:w="1520" w:type="dxa"/>
            <w:tcBorders>
              <w:top w:val="nil"/>
              <w:left w:val="nil"/>
              <w:bottom w:val="single" w:sz="4" w:space="0" w:color="auto"/>
              <w:right w:val="single" w:sz="4" w:space="0" w:color="auto"/>
            </w:tcBorders>
            <w:shd w:val="clear" w:color="auto" w:fill="auto"/>
            <w:noWrap/>
            <w:vAlign w:val="center"/>
            <w:hideMark/>
          </w:tcPr>
          <w:p w14:paraId="26080A35" w14:textId="77777777" w:rsidR="002114CB" w:rsidRPr="002114CB" w:rsidRDefault="002114CB" w:rsidP="002114CB">
            <w:pPr>
              <w:spacing w:after="0" w:line="240" w:lineRule="auto"/>
              <w:jc w:val="center"/>
              <w:rPr>
                <w:rFonts w:ascii="Times New Roman" w:eastAsia="Times New Roman" w:hAnsi="Times New Roman" w:cs="Times New Roman"/>
                <w:sz w:val="20"/>
                <w:szCs w:val="20"/>
                <w:lang w:eastAsia="ru-RU"/>
              </w:rPr>
            </w:pPr>
            <w:r w:rsidRPr="002114CB">
              <w:rPr>
                <w:rFonts w:ascii="Times New Roman" w:eastAsia="Times New Roman" w:hAnsi="Times New Roman" w:cs="Times New Roman"/>
                <w:sz w:val="20"/>
                <w:szCs w:val="20"/>
                <w:lang w:eastAsia="ru-RU"/>
              </w:rPr>
              <w:t>2,7</w:t>
            </w:r>
          </w:p>
        </w:tc>
        <w:tc>
          <w:tcPr>
            <w:tcW w:w="1058" w:type="dxa"/>
            <w:tcBorders>
              <w:top w:val="nil"/>
              <w:left w:val="nil"/>
              <w:bottom w:val="single" w:sz="4" w:space="0" w:color="auto"/>
              <w:right w:val="single" w:sz="4" w:space="0" w:color="auto"/>
            </w:tcBorders>
            <w:shd w:val="clear" w:color="auto" w:fill="auto"/>
            <w:noWrap/>
            <w:vAlign w:val="center"/>
            <w:hideMark/>
          </w:tcPr>
          <w:p w14:paraId="1D7C472F" w14:textId="77777777" w:rsidR="002114CB" w:rsidRPr="002114CB" w:rsidRDefault="002114CB" w:rsidP="002114CB">
            <w:pPr>
              <w:spacing w:after="0" w:line="240" w:lineRule="auto"/>
              <w:jc w:val="center"/>
              <w:rPr>
                <w:rFonts w:ascii="Times New Roman" w:eastAsia="Times New Roman" w:hAnsi="Times New Roman" w:cs="Times New Roman"/>
                <w:sz w:val="20"/>
                <w:szCs w:val="20"/>
                <w:lang w:eastAsia="ru-RU"/>
              </w:rPr>
            </w:pPr>
            <w:r w:rsidRPr="002114CB">
              <w:rPr>
                <w:rFonts w:ascii="Times New Roman" w:eastAsia="Times New Roman" w:hAnsi="Times New Roman" w:cs="Times New Roman"/>
                <w:sz w:val="20"/>
                <w:szCs w:val="20"/>
                <w:lang w:eastAsia="ru-RU"/>
              </w:rPr>
              <w:t>0,0</w:t>
            </w:r>
          </w:p>
        </w:tc>
        <w:tc>
          <w:tcPr>
            <w:tcW w:w="1460" w:type="dxa"/>
            <w:tcBorders>
              <w:top w:val="nil"/>
              <w:left w:val="nil"/>
              <w:bottom w:val="single" w:sz="4" w:space="0" w:color="auto"/>
              <w:right w:val="single" w:sz="4" w:space="0" w:color="auto"/>
            </w:tcBorders>
            <w:shd w:val="clear" w:color="auto" w:fill="auto"/>
            <w:noWrap/>
            <w:vAlign w:val="center"/>
            <w:hideMark/>
          </w:tcPr>
          <w:p w14:paraId="43C384D4" w14:textId="77777777" w:rsidR="002114CB" w:rsidRPr="002114CB" w:rsidRDefault="002114CB" w:rsidP="002114CB">
            <w:pPr>
              <w:spacing w:after="0" w:line="240" w:lineRule="auto"/>
              <w:jc w:val="center"/>
              <w:rPr>
                <w:rFonts w:ascii="Times New Roman" w:eastAsia="Times New Roman" w:hAnsi="Times New Roman" w:cs="Times New Roman"/>
                <w:sz w:val="20"/>
                <w:szCs w:val="20"/>
                <w:lang w:eastAsia="ru-RU"/>
              </w:rPr>
            </w:pPr>
            <w:r w:rsidRPr="002114CB">
              <w:rPr>
                <w:rFonts w:ascii="Times New Roman" w:eastAsia="Times New Roman" w:hAnsi="Times New Roman" w:cs="Times New Roman"/>
                <w:sz w:val="20"/>
                <w:szCs w:val="20"/>
                <w:lang w:eastAsia="ru-RU"/>
              </w:rPr>
              <w:t>0,0</w:t>
            </w:r>
          </w:p>
        </w:tc>
        <w:tc>
          <w:tcPr>
            <w:tcW w:w="230" w:type="dxa"/>
            <w:gridSpan w:val="2"/>
            <w:vAlign w:val="center"/>
            <w:hideMark/>
          </w:tcPr>
          <w:p w14:paraId="3ECBA00B" w14:textId="77777777" w:rsidR="002114CB" w:rsidRPr="002114CB" w:rsidRDefault="002114CB" w:rsidP="002114CB">
            <w:pPr>
              <w:spacing w:after="0" w:line="240" w:lineRule="auto"/>
              <w:rPr>
                <w:rFonts w:ascii="Times New Roman" w:eastAsia="Times New Roman" w:hAnsi="Times New Roman" w:cs="Times New Roman"/>
                <w:sz w:val="20"/>
                <w:szCs w:val="20"/>
                <w:lang w:eastAsia="ru-RU"/>
              </w:rPr>
            </w:pPr>
          </w:p>
        </w:tc>
      </w:tr>
      <w:tr w:rsidR="002114CB" w:rsidRPr="002114CB" w14:paraId="1A8006BD" w14:textId="77777777" w:rsidTr="00F31849">
        <w:trPr>
          <w:trHeight w:val="1950"/>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7E45695" w14:textId="77777777" w:rsidR="002114CB" w:rsidRPr="002114CB" w:rsidRDefault="002114CB" w:rsidP="002114CB">
            <w:pPr>
              <w:spacing w:after="0" w:line="240" w:lineRule="auto"/>
              <w:rPr>
                <w:rFonts w:ascii="Times New Roman" w:eastAsia="Times New Roman" w:hAnsi="Times New Roman" w:cs="Times New Roman"/>
                <w:color w:val="000000"/>
                <w:sz w:val="20"/>
                <w:szCs w:val="20"/>
                <w:lang w:eastAsia="ru-RU"/>
              </w:rPr>
            </w:pPr>
            <w:r w:rsidRPr="002114CB">
              <w:rPr>
                <w:rFonts w:ascii="Times New Roman" w:eastAsia="Times New Roman" w:hAnsi="Times New Roman" w:cs="Times New Roman"/>
                <w:color w:val="000000"/>
                <w:sz w:val="20"/>
                <w:szCs w:val="20"/>
                <w:lang w:eastAsia="ru-RU"/>
              </w:rPr>
              <w:t>Предоставление межбюджетных трансфертов из бюджета Митякинского сельского поселения бюджету Тарасовского района согласно переданной части полномочий по организации ритуальных услуг в рамках непрограммных расходов органов местного самоуправления Митякинского сельского поселения (Иные межбюджетные трансферты)</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2DDA5591" w14:textId="77777777" w:rsidR="002114CB" w:rsidRPr="002114CB" w:rsidRDefault="002114CB" w:rsidP="002114CB">
            <w:pPr>
              <w:spacing w:after="0" w:line="240" w:lineRule="auto"/>
              <w:jc w:val="center"/>
              <w:rPr>
                <w:rFonts w:ascii="Times New Roman" w:eastAsia="Times New Roman" w:hAnsi="Times New Roman" w:cs="Times New Roman"/>
                <w:color w:val="000000"/>
                <w:sz w:val="20"/>
                <w:szCs w:val="20"/>
                <w:lang w:eastAsia="ru-RU"/>
              </w:rPr>
            </w:pPr>
            <w:r w:rsidRPr="002114CB">
              <w:rPr>
                <w:rFonts w:ascii="Times New Roman" w:eastAsia="Times New Roman" w:hAnsi="Times New Roman" w:cs="Times New Roman"/>
                <w:color w:val="000000"/>
                <w:sz w:val="20"/>
                <w:szCs w:val="20"/>
                <w:lang w:eastAsia="ru-RU"/>
              </w:rPr>
              <w:t>14</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2C116170" w14:textId="77777777" w:rsidR="002114CB" w:rsidRPr="002114CB" w:rsidRDefault="002114CB" w:rsidP="002114CB">
            <w:pPr>
              <w:spacing w:after="0" w:line="240" w:lineRule="auto"/>
              <w:jc w:val="center"/>
              <w:rPr>
                <w:rFonts w:ascii="Times New Roman" w:eastAsia="Times New Roman" w:hAnsi="Times New Roman" w:cs="Times New Roman"/>
                <w:color w:val="000000"/>
                <w:sz w:val="20"/>
                <w:szCs w:val="20"/>
                <w:lang w:eastAsia="ru-RU"/>
              </w:rPr>
            </w:pPr>
            <w:r w:rsidRPr="002114CB">
              <w:rPr>
                <w:rFonts w:ascii="Times New Roman" w:eastAsia="Times New Roman" w:hAnsi="Times New Roman" w:cs="Times New Roman"/>
                <w:color w:val="000000"/>
                <w:sz w:val="20"/>
                <w:szCs w:val="20"/>
                <w:lang w:eastAsia="ru-RU"/>
              </w:rPr>
              <w:t>03</w:t>
            </w:r>
          </w:p>
        </w:tc>
        <w:tc>
          <w:tcPr>
            <w:tcW w:w="1366" w:type="dxa"/>
            <w:tcBorders>
              <w:top w:val="single" w:sz="4" w:space="0" w:color="auto"/>
              <w:left w:val="nil"/>
              <w:bottom w:val="single" w:sz="4" w:space="0" w:color="auto"/>
              <w:right w:val="single" w:sz="4" w:space="0" w:color="auto"/>
            </w:tcBorders>
            <w:shd w:val="clear" w:color="auto" w:fill="auto"/>
            <w:vAlign w:val="center"/>
            <w:hideMark/>
          </w:tcPr>
          <w:p w14:paraId="31D3BD49" w14:textId="77777777" w:rsidR="002114CB" w:rsidRPr="002114CB" w:rsidRDefault="002114CB" w:rsidP="002114CB">
            <w:pPr>
              <w:spacing w:after="0" w:line="240" w:lineRule="auto"/>
              <w:jc w:val="center"/>
              <w:rPr>
                <w:rFonts w:ascii="Times New Roman" w:eastAsia="Times New Roman" w:hAnsi="Times New Roman" w:cs="Times New Roman"/>
                <w:color w:val="000000"/>
                <w:sz w:val="20"/>
                <w:szCs w:val="20"/>
                <w:lang w:eastAsia="ru-RU"/>
              </w:rPr>
            </w:pPr>
            <w:r w:rsidRPr="002114CB">
              <w:rPr>
                <w:rFonts w:ascii="Times New Roman" w:eastAsia="Times New Roman" w:hAnsi="Times New Roman" w:cs="Times New Roman"/>
                <w:color w:val="000000"/>
                <w:sz w:val="20"/>
                <w:szCs w:val="20"/>
                <w:lang w:eastAsia="ru-RU"/>
              </w:rPr>
              <w:t xml:space="preserve"> 99.9.00.85011</w:t>
            </w:r>
          </w:p>
        </w:tc>
        <w:tc>
          <w:tcPr>
            <w:tcW w:w="3002" w:type="dxa"/>
            <w:tcBorders>
              <w:top w:val="single" w:sz="4" w:space="0" w:color="auto"/>
              <w:left w:val="nil"/>
              <w:bottom w:val="single" w:sz="4" w:space="0" w:color="auto"/>
              <w:right w:val="single" w:sz="4" w:space="0" w:color="auto"/>
            </w:tcBorders>
            <w:shd w:val="clear" w:color="auto" w:fill="auto"/>
            <w:vAlign w:val="center"/>
            <w:hideMark/>
          </w:tcPr>
          <w:p w14:paraId="23116AD2" w14:textId="77777777" w:rsidR="002114CB" w:rsidRPr="002114CB" w:rsidRDefault="002114CB" w:rsidP="002114CB">
            <w:pPr>
              <w:spacing w:after="0" w:line="240" w:lineRule="auto"/>
              <w:jc w:val="center"/>
              <w:rPr>
                <w:rFonts w:ascii="Times New Roman" w:eastAsia="Times New Roman" w:hAnsi="Times New Roman" w:cs="Times New Roman"/>
                <w:color w:val="000000"/>
                <w:sz w:val="20"/>
                <w:szCs w:val="20"/>
                <w:lang w:eastAsia="ru-RU"/>
              </w:rPr>
            </w:pPr>
            <w:r w:rsidRPr="002114CB">
              <w:rPr>
                <w:rFonts w:ascii="Times New Roman" w:eastAsia="Times New Roman" w:hAnsi="Times New Roman" w:cs="Times New Roman"/>
                <w:color w:val="000000"/>
                <w:sz w:val="20"/>
                <w:szCs w:val="20"/>
                <w:lang w:eastAsia="ru-RU"/>
              </w:rPr>
              <w:t>540</w:t>
            </w:r>
          </w:p>
        </w:tc>
        <w:tc>
          <w:tcPr>
            <w:tcW w:w="1520" w:type="dxa"/>
            <w:tcBorders>
              <w:top w:val="single" w:sz="4" w:space="0" w:color="auto"/>
              <w:left w:val="nil"/>
              <w:bottom w:val="single" w:sz="4" w:space="0" w:color="auto"/>
              <w:right w:val="single" w:sz="4" w:space="0" w:color="auto"/>
            </w:tcBorders>
            <w:shd w:val="clear" w:color="auto" w:fill="auto"/>
            <w:noWrap/>
            <w:vAlign w:val="center"/>
            <w:hideMark/>
          </w:tcPr>
          <w:p w14:paraId="6E3BB0D6" w14:textId="77777777" w:rsidR="002114CB" w:rsidRPr="002114CB" w:rsidRDefault="002114CB" w:rsidP="002114CB">
            <w:pPr>
              <w:spacing w:after="0" w:line="240" w:lineRule="auto"/>
              <w:jc w:val="center"/>
              <w:rPr>
                <w:rFonts w:ascii="Times New Roman" w:eastAsia="Times New Roman" w:hAnsi="Times New Roman" w:cs="Times New Roman"/>
                <w:sz w:val="20"/>
                <w:szCs w:val="20"/>
                <w:lang w:eastAsia="ru-RU"/>
              </w:rPr>
            </w:pPr>
            <w:r w:rsidRPr="002114CB">
              <w:rPr>
                <w:rFonts w:ascii="Times New Roman" w:eastAsia="Times New Roman" w:hAnsi="Times New Roman" w:cs="Times New Roman"/>
                <w:sz w:val="20"/>
                <w:szCs w:val="20"/>
                <w:lang w:eastAsia="ru-RU"/>
              </w:rPr>
              <w:t>0,9</w:t>
            </w:r>
          </w:p>
        </w:tc>
        <w:tc>
          <w:tcPr>
            <w:tcW w:w="1058" w:type="dxa"/>
            <w:tcBorders>
              <w:top w:val="single" w:sz="4" w:space="0" w:color="auto"/>
              <w:left w:val="nil"/>
              <w:bottom w:val="single" w:sz="4" w:space="0" w:color="auto"/>
              <w:right w:val="single" w:sz="4" w:space="0" w:color="auto"/>
            </w:tcBorders>
            <w:shd w:val="clear" w:color="auto" w:fill="auto"/>
            <w:noWrap/>
            <w:vAlign w:val="center"/>
            <w:hideMark/>
          </w:tcPr>
          <w:p w14:paraId="02FBE494" w14:textId="77777777" w:rsidR="002114CB" w:rsidRPr="002114CB" w:rsidRDefault="002114CB" w:rsidP="002114CB">
            <w:pPr>
              <w:spacing w:after="0" w:line="240" w:lineRule="auto"/>
              <w:jc w:val="center"/>
              <w:rPr>
                <w:rFonts w:ascii="Times New Roman" w:eastAsia="Times New Roman" w:hAnsi="Times New Roman" w:cs="Times New Roman"/>
                <w:sz w:val="20"/>
                <w:szCs w:val="20"/>
                <w:lang w:eastAsia="ru-RU"/>
              </w:rPr>
            </w:pPr>
            <w:r w:rsidRPr="002114CB">
              <w:rPr>
                <w:rFonts w:ascii="Times New Roman" w:eastAsia="Times New Roman" w:hAnsi="Times New Roman" w:cs="Times New Roman"/>
                <w:sz w:val="20"/>
                <w:szCs w:val="20"/>
                <w:lang w:eastAsia="ru-RU"/>
              </w:rPr>
              <w:t>0,0</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14:paraId="147CA55C" w14:textId="77777777" w:rsidR="002114CB" w:rsidRPr="002114CB" w:rsidRDefault="002114CB" w:rsidP="002114CB">
            <w:pPr>
              <w:spacing w:after="0" w:line="240" w:lineRule="auto"/>
              <w:jc w:val="center"/>
              <w:rPr>
                <w:rFonts w:ascii="Times New Roman" w:eastAsia="Times New Roman" w:hAnsi="Times New Roman" w:cs="Times New Roman"/>
                <w:sz w:val="20"/>
                <w:szCs w:val="20"/>
                <w:lang w:eastAsia="ru-RU"/>
              </w:rPr>
            </w:pPr>
            <w:r w:rsidRPr="002114CB">
              <w:rPr>
                <w:rFonts w:ascii="Times New Roman" w:eastAsia="Times New Roman" w:hAnsi="Times New Roman" w:cs="Times New Roman"/>
                <w:sz w:val="20"/>
                <w:szCs w:val="20"/>
                <w:lang w:eastAsia="ru-RU"/>
              </w:rPr>
              <w:t>0,0</w:t>
            </w:r>
          </w:p>
        </w:tc>
        <w:tc>
          <w:tcPr>
            <w:tcW w:w="230" w:type="dxa"/>
            <w:gridSpan w:val="2"/>
            <w:vAlign w:val="center"/>
            <w:hideMark/>
          </w:tcPr>
          <w:p w14:paraId="0CE0789E" w14:textId="77777777" w:rsidR="002114CB" w:rsidRPr="002114CB" w:rsidRDefault="002114CB" w:rsidP="002114CB">
            <w:pPr>
              <w:spacing w:after="0" w:line="240" w:lineRule="auto"/>
              <w:rPr>
                <w:rFonts w:ascii="Times New Roman" w:eastAsia="Times New Roman" w:hAnsi="Times New Roman" w:cs="Times New Roman"/>
                <w:sz w:val="20"/>
                <w:szCs w:val="20"/>
                <w:lang w:eastAsia="ru-RU"/>
              </w:rPr>
            </w:pPr>
          </w:p>
        </w:tc>
      </w:tr>
      <w:tr w:rsidR="002114CB" w:rsidRPr="002114CB" w14:paraId="5BBEBABD" w14:textId="77777777" w:rsidTr="00F31849">
        <w:trPr>
          <w:trHeight w:val="459"/>
        </w:trPr>
        <w:tc>
          <w:tcPr>
            <w:tcW w:w="4678" w:type="dxa"/>
            <w:tcBorders>
              <w:top w:val="nil"/>
              <w:left w:val="nil"/>
              <w:bottom w:val="nil"/>
              <w:right w:val="nil"/>
            </w:tcBorders>
            <w:shd w:val="clear" w:color="auto" w:fill="auto"/>
            <w:noWrap/>
            <w:vAlign w:val="bottom"/>
            <w:hideMark/>
          </w:tcPr>
          <w:p w14:paraId="3C8F431F" w14:textId="77777777" w:rsidR="002114CB" w:rsidRPr="002114CB" w:rsidRDefault="002114CB" w:rsidP="002114CB">
            <w:pPr>
              <w:spacing w:after="0" w:line="240" w:lineRule="auto"/>
              <w:rPr>
                <w:rFonts w:ascii="Times New Roman" w:eastAsia="Times New Roman" w:hAnsi="Times New Roman" w:cs="Times New Roman"/>
                <w:color w:val="000000"/>
                <w:sz w:val="20"/>
                <w:szCs w:val="20"/>
                <w:lang w:eastAsia="ru-RU"/>
              </w:rPr>
            </w:pPr>
            <w:r w:rsidRPr="002114CB">
              <w:rPr>
                <w:rFonts w:ascii="Times New Roman" w:eastAsia="Times New Roman" w:hAnsi="Times New Roman" w:cs="Times New Roman"/>
                <w:color w:val="000000"/>
                <w:sz w:val="20"/>
                <w:szCs w:val="20"/>
                <w:lang w:eastAsia="ru-RU"/>
              </w:rPr>
              <w:t xml:space="preserve">Председатель Собрания депутатов-                                                     </w:t>
            </w:r>
          </w:p>
        </w:tc>
        <w:tc>
          <w:tcPr>
            <w:tcW w:w="992" w:type="dxa"/>
            <w:tcBorders>
              <w:top w:val="nil"/>
              <w:left w:val="nil"/>
              <w:bottom w:val="nil"/>
              <w:right w:val="nil"/>
            </w:tcBorders>
            <w:shd w:val="clear" w:color="auto" w:fill="auto"/>
            <w:noWrap/>
            <w:vAlign w:val="bottom"/>
            <w:hideMark/>
          </w:tcPr>
          <w:p w14:paraId="5F0EDA85" w14:textId="77777777" w:rsidR="002114CB" w:rsidRPr="002114CB" w:rsidRDefault="002114CB" w:rsidP="002114CB">
            <w:pPr>
              <w:spacing w:after="0" w:line="240" w:lineRule="auto"/>
              <w:rPr>
                <w:rFonts w:ascii="Times New Roman" w:eastAsia="Times New Roman" w:hAnsi="Times New Roman" w:cs="Times New Roman"/>
                <w:color w:val="000000"/>
                <w:sz w:val="20"/>
                <w:szCs w:val="20"/>
                <w:lang w:eastAsia="ru-RU"/>
              </w:rPr>
            </w:pPr>
          </w:p>
        </w:tc>
        <w:tc>
          <w:tcPr>
            <w:tcW w:w="1418" w:type="dxa"/>
            <w:tcBorders>
              <w:top w:val="nil"/>
              <w:left w:val="nil"/>
              <w:bottom w:val="nil"/>
              <w:right w:val="nil"/>
            </w:tcBorders>
            <w:shd w:val="clear" w:color="auto" w:fill="auto"/>
            <w:noWrap/>
            <w:vAlign w:val="bottom"/>
            <w:hideMark/>
          </w:tcPr>
          <w:p w14:paraId="57E20D7C" w14:textId="77777777" w:rsidR="002114CB" w:rsidRPr="002114CB" w:rsidRDefault="002114CB" w:rsidP="002114CB">
            <w:pPr>
              <w:spacing w:after="0" w:line="240" w:lineRule="auto"/>
              <w:rPr>
                <w:rFonts w:ascii="Times New Roman" w:eastAsia="Times New Roman" w:hAnsi="Times New Roman" w:cs="Times New Roman"/>
                <w:sz w:val="20"/>
                <w:szCs w:val="20"/>
                <w:lang w:eastAsia="ru-RU"/>
              </w:rPr>
            </w:pPr>
          </w:p>
        </w:tc>
        <w:tc>
          <w:tcPr>
            <w:tcW w:w="1366" w:type="dxa"/>
            <w:tcBorders>
              <w:top w:val="nil"/>
              <w:left w:val="nil"/>
              <w:bottom w:val="nil"/>
              <w:right w:val="nil"/>
            </w:tcBorders>
            <w:shd w:val="clear" w:color="auto" w:fill="auto"/>
            <w:vAlign w:val="center"/>
            <w:hideMark/>
          </w:tcPr>
          <w:p w14:paraId="162C40D7" w14:textId="77777777" w:rsidR="002114CB" w:rsidRPr="002114CB" w:rsidRDefault="002114CB" w:rsidP="002114CB">
            <w:pPr>
              <w:spacing w:after="0" w:line="240" w:lineRule="auto"/>
              <w:jc w:val="center"/>
              <w:rPr>
                <w:rFonts w:ascii="Times New Roman" w:eastAsia="Times New Roman" w:hAnsi="Times New Roman" w:cs="Times New Roman"/>
                <w:color w:val="000000"/>
                <w:sz w:val="20"/>
                <w:szCs w:val="20"/>
                <w:lang w:eastAsia="ru-RU"/>
              </w:rPr>
            </w:pPr>
            <w:r w:rsidRPr="002114CB">
              <w:rPr>
                <w:rFonts w:ascii="Times New Roman" w:eastAsia="Times New Roman" w:hAnsi="Times New Roman" w:cs="Times New Roman"/>
                <w:color w:val="000000"/>
                <w:sz w:val="20"/>
                <w:szCs w:val="20"/>
                <w:lang w:eastAsia="ru-RU"/>
              </w:rPr>
              <w:t> </w:t>
            </w:r>
          </w:p>
        </w:tc>
        <w:tc>
          <w:tcPr>
            <w:tcW w:w="3002" w:type="dxa"/>
            <w:tcBorders>
              <w:top w:val="nil"/>
              <w:left w:val="nil"/>
              <w:bottom w:val="nil"/>
              <w:right w:val="nil"/>
            </w:tcBorders>
            <w:shd w:val="clear" w:color="auto" w:fill="auto"/>
            <w:vAlign w:val="center"/>
            <w:hideMark/>
          </w:tcPr>
          <w:p w14:paraId="3AC03612" w14:textId="77777777" w:rsidR="002114CB" w:rsidRPr="002114CB" w:rsidRDefault="002114CB" w:rsidP="002114CB">
            <w:pPr>
              <w:spacing w:after="0" w:line="240" w:lineRule="auto"/>
              <w:jc w:val="center"/>
              <w:rPr>
                <w:rFonts w:ascii="Times New Roman" w:eastAsia="Times New Roman" w:hAnsi="Times New Roman" w:cs="Times New Roman"/>
                <w:color w:val="000000"/>
                <w:sz w:val="20"/>
                <w:szCs w:val="20"/>
                <w:lang w:eastAsia="ru-RU"/>
              </w:rPr>
            </w:pPr>
            <w:r w:rsidRPr="002114CB">
              <w:rPr>
                <w:rFonts w:ascii="Times New Roman" w:eastAsia="Times New Roman" w:hAnsi="Times New Roman" w:cs="Times New Roman"/>
                <w:color w:val="000000"/>
                <w:sz w:val="20"/>
                <w:szCs w:val="20"/>
                <w:lang w:eastAsia="ru-RU"/>
              </w:rPr>
              <w:t> </w:t>
            </w:r>
          </w:p>
        </w:tc>
        <w:tc>
          <w:tcPr>
            <w:tcW w:w="1520" w:type="dxa"/>
            <w:tcBorders>
              <w:top w:val="nil"/>
              <w:left w:val="nil"/>
              <w:bottom w:val="nil"/>
              <w:right w:val="nil"/>
            </w:tcBorders>
            <w:shd w:val="clear" w:color="auto" w:fill="auto"/>
            <w:noWrap/>
            <w:vAlign w:val="bottom"/>
            <w:hideMark/>
          </w:tcPr>
          <w:p w14:paraId="7AE732B1" w14:textId="77777777" w:rsidR="002114CB" w:rsidRPr="002114CB" w:rsidRDefault="002114CB" w:rsidP="002114CB">
            <w:pPr>
              <w:spacing w:after="0" w:line="240" w:lineRule="auto"/>
              <w:jc w:val="center"/>
              <w:rPr>
                <w:rFonts w:ascii="Times New Roman" w:eastAsia="Times New Roman" w:hAnsi="Times New Roman" w:cs="Times New Roman"/>
                <w:color w:val="000000"/>
                <w:sz w:val="20"/>
                <w:szCs w:val="20"/>
                <w:lang w:eastAsia="ru-RU"/>
              </w:rPr>
            </w:pPr>
          </w:p>
        </w:tc>
        <w:tc>
          <w:tcPr>
            <w:tcW w:w="1058" w:type="dxa"/>
            <w:tcBorders>
              <w:top w:val="nil"/>
              <w:left w:val="nil"/>
              <w:bottom w:val="nil"/>
              <w:right w:val="nil"/>
            </w:tcBorders>
            <w:shd w:val="clear" w:color="auto" w:fill="auto"/>
            <w:noWrap/>
            <w:vAlign w:val="bottom"/>
            <w:hideMark/>
          </w:tcPr>
          <w:p w14:paraId="1290AE8F" w14:textId="77777777" w:rsidR="002114CB" w:rsidRPr="002114CB" w:rsidRDefault="002114CB" w:rsidP="002114CB">
            <w:pPr>
              <w:spacing w:after="0" w:line="240" w:lineRule="auto"/>
              <w:rPr>
                <w:rFonts w:ascii="Times New Roman" w:eastAsia="Times New Roman" w:hAnsi="Times New Roman" w:cs="Times New Roman"/>
                <w:sz w:val="20"/>
                <w:szCs w:val="20"/>
                <w:lang w:eastAsia="ru-RU"/>
              </w:rPr>
            </w:pPr>
          </w:p>
        </w:tc>
        <w:tc>
          <w:tcPr>
            <w:tcW w:w="1460" w:type="dxa"/>
            <w:tcBorders>
              <w:top w:val="nil"/>
              <w:left w:val="nil"/>
              <w:bottom w:val="nil"/>
              <w:right w:val="nil"/>
            </w:tcBorders>
            <w:shd w:val="clear" w:color="auto" w:fill="auto"/>
            <w:noWrap/>
            <w:vAlign w:val="bottom"/>
            <w:hideMark/>
          </w:tcPr>
          <w:p w14:paraId="538559F9" w14:textId="77777777" w:rsidR="002114CB" w:rsidRPr="002114CB" w:rsidRDefault="002114CB" w:rsidP="002114CB">
            <w:pPr>
              <w:spacing w:after="0" w:line="240" w:lineRule="auto"/>
              <w:rPr>
                <w:rFonts w:ascii="Times New Roman" w:eastAsia="Times New Roman" w:hAnsi="Times New Roman" w:cs="Times New Roman"/>
                <w:sz w:val="20"/>
                <w:szCs w:val="20"/>
                <w:lang w:eastAsia="ru-RU"/>
              </w:rPr>
            </w:pPr>
          </w:p>
        </w:tc>
        <w:tc>
          <w:tcPr>
            <w:tcW w:w="230" w:type="dxa"/>
            <w:gridSpan w:val="2"/>
            <w:vAlign w:val="center"/>
            <w:hideMark/>
          </w:tcPr>
          <w:p w14:paraId="3DD97DDF" w14:textId="77777777" w:rsidR="002114CB" w:rsidRPr="002114CB" w:rsidRDefault="002114CB" w:rsidP="002114CB">
            <w:pPr>
              <w:spacing w:after="0" w:line="240" w:lineRule="auto"/>
              <w:rPr>
                <w:rFonts w:ascii="Times New Roman" w:eastAsia="Times New Roman" w:hAnsi="Times New Roman" w:cs="Times New Roman"/>
                <w:sz w:val="20"/>
                <w:szCs w:val="20"/>
                <w:lang w:eastAsia="ru-RU"/>
              </w:rPr>
            </w:pPr>
          </w:p>
        </w:tc>
      </w:tr>
      <w:tr w:rsidR="002114CB" w:rsidRPr="002114CB" w14:paraId="38DD4FA0" w14:textId="77777777" w:rsidTr="00F31849">
        <w:trPr>
          <w:trHeight w:val="315"/>
        </w:trPr>
        <w:tc>
          <w:tcPr>
            <w:tcW w:w="4678" w:type="dxa"/>
            <w:tcBorders>
              <w:top w:val="nil"/>
              <w:left w:val="nil"/>
              <w:bottom w:val="nil"/>
              <w:right w:val="nil"/>
            </w:tcBorders>
            <w:shd w:val="clear" w:color="auto" w:fill="auto"/>
            <w:noWrap/>
            <w:vAlign w:val="bottom"/>
            <w:hideMark/>
          </w:tcPr>
          <w:p w14:paraId="3F0EBFA0" w14:textId="77777777" w:rsidR="002114CB" w:rsidRPr="002114CB" w:rsidRDefault="002114CB" w:rsidP="002114CB">
            <w:pPr>
              <w:spacing w:after="0" w:line="240" w:lineRule="auto"/>
              <w:rPr>
                <w:rFonts w:ascii="Times New Roman" w:eastAsia="Times New Roman" w:hAnsi="Times New Roman" w:cs="Times New Roman"/>
                <w:color w:val="000000"/>
                <w:sz w:val="20"/>
                <w:szCs w:val="20"/>
                <w:lang w:eastAsia="ru-RU"/>
              </w:rPr>
            </w:pPr>
            <w:r w:rsidRPr="002114CB">
              <w:rPr>
                <w:rFonts w:ascii="Times New Roman" w:eastAsia="Times New Roman" w:hAnsi="Times New Roman" w:cs="Times New Roman"/>
                <w:color w:val="000000"/>
                <w:sz w:val="20"/>
                <w:szCs w:val="20"/>
                <w:lang w:eastAsia="ru-RU"/>
              </w:rPr>
              <w:t>Глава Митякинского сельского поселения</w:t>
            </w:r>
          </w:p>
        </w:tc>
        <w:tc>
          <w:tcPr>
            <w:tcW w:w="992" w:type="dxa"/>
            <w:tcBorders>
              <w:top w:val="nil"/>
              <w:left w:val="nil"/>
              <w:bottom w:val="nil"/>
              <w:right w:val="nil"/>
            </w:tcBorders>
            <w:shd w:val="clear" w:color="auto" w:fill="auto"/>
            <w:noWrap/>
            <w:vAlign w:val="bottom"/>
            <w:hideMark/>
          </w:tcPr>
          <w:p w14:paraId="33DA243C" w14:textId="77777777" w:rsidR="002114CB" w:rsidRPr="002114CB" w:rsidRDefault="002114CB" w:rsidP="002114CB">
            <w:pPr>
              <w:spacing w:after="0" w:line="240" w:lineRule="auto"/>
              <w:rPr>
                <w:rFonts w:ascii="Times New Roman" w:eastAsia="Times New Roman" w:hAnsi="Times New Roman" w:cs="Times New Roman"/>
                <w:color w:val="000000"/>
                <w:sz w:val="20"/>
                <w:szCs w:val="20"/>
                <w:lang w:eastAsia="ru-RU"/>
              </w:rPr>
            </w:pPr>
          </w:p>
        </w:tc>
        <w:tc>
          <w:tcPr>
            <w:tcW w:w="1418" w:type="dxa"/>
            <w:tcBorders>
              <w:top w:val="nil"/>
              <w:left w:val="nil"/>
              <w:bottom w:val="nil"/>
              <w:right w:val="nil"/>
            </w:tcBorders>
            <w:shd w:val="clear" w:color="auto" w:fill="auto"/>
            <w:noWrap/>
            <w:vAlign w:val="bottom"/>
            <w:hideMark/>
          </w:tcPr>
          <w:p w14:paraId="52ACD3BC" w14:textId="77777777" w:rsidR="002114CB" w:rsidRPr="002114CB" w:rsidRDefault="002114CB" w:rsidP="002114CB">
            <w:pPr>
              <w:spacing w:after="0" w:line="240" w:lineRule="auto"/>
              <w:rPr>
                <w:rFonts w:ascii="Times New Roman" w:eastAsia="Times New Roman" w:hAnsi="Times New Roman" w:cs="Times New Roman"/>
                <w:sz w:val="20"/>
                <w:szCs w:val="20"/>
                <w:lang w:eastAsia="ru-RU"/>
              </w:rPr>
            </w:pPr>
          </w:p>
        </w:tc>
        <w:tc>
          <w:tcPr>
            <w:tcW w:w="1366" w:type="dxa"/>
            <w:tcBorders>
              <w:top w:val="nil"/>
              <w:left w:val="nil"/>
              <w:bottom w:val="nil"/>
              <w:right w:val="nil"/>
            </w:tcBorders>
            <w:shd w:val="clear" w:color="auto" w:fill="auto"/>
            <w:vAlign w:val="center"/>
            <w:hideMark/>
          </w:tcPr>
          <w:p w14:paraId="4B43A724" w14:textId="77777777" w:rsidR="002114CB" w:rsidRPr="002114CB" w:rsidRDefault="002114CB" w:rsidP="002114CB">
            <w:pPr>
              <w:spacing w:after="0" w:line="240" w:lineRule="auto"/>
              <w:jc w:val="center"/>
              <w:rPr>
                <w:rFonts w:ascii="Times New Roman" w:eastAsia="Times New Roman" w:hAnsi="Times New Roman" w:cs="Times New Roman"/>
                <w:color w:val="000000"/>
                <w:sz w:val="20"/>
                <w:szCs w:val="20"/>
                <w:lang w:eastAsia="ru-RU"/>
              </w:rPr>
            </w:pPr>
            <w:r w:rsidRPr="002114CB">
              <w:rPr>
                <w:rFonts w:ascii="Times New Roman" w:eastAsia="Times New Roman" w:hAnsi="Times New Roman" w:cs="Times New Roman"/>
                <w:color w:val="000000"/>
                <w:sz w:val="20"/>
                <w:szCs w:val="20"/>
                <w:lang w:eastAsia="ru-RU"/>
              </w:rPr>
              <w:t> </w:t>
            </w:r>
          </w:p>
        </w:tc>
        <w:tc>
          <w:tcPr>
            <w:tcW w:w="3002" w:type="dxa"/>
            <w:tcBorders>
              <w:top w:val="nil"/>
              <w:left w:val="nil"/>
              <w:bottom w:val="nil"/>
              <w:right w:val="nil"/>
            </w:tcBorders>
            <w:shd w:val="clear" w:color="auto" w:fill="auto"/>
            <w:vAlign w:val="center"/>
            <w:hideMark/>
          </w:tcPr>
          <w:p w14:paraId="7D6FF3BB" w14:textId="77777777" w:rsidR="002114CB" w:rsidRPr="002114CB" w:rsidRDefault="002114CB" w:rsidP="002114CB">
            <w:pPr>
              <w:spacing w:after="0" w:line="240" w:lineRule="auto"/>
              <w:jc w:val="center"/>
              <w:rPr>
                <w:rFonts w:ascii="Times New Roman" w:eastAsia="Times New Roman" w:hAnsi="Times New Roman" w:cs="Times New Roman"/>
                <w:color w:val="000000"/>
                <w:sz w:val="20"/>
                <w:szCs w:val="20"/>
                <w:lang w:eastAsia="ru-RU"/>
              </w:rPr>
            </w:pPr>
            <w:r w:rsidRPr="002114CB">
              <w:rPr>
                <w:rFonts w:ascii="Times New Roman" w:eastAsia="Times New Roman" w:hAnsi="Times New Roman" w:cs="Times New Roman"/>
                <w:color w:val="000000"/>
                <w:sz w:val="20"/>
                <w:szCs w:val="20"/>
                <w:lang w:eastAsia="ru-RU"/>
              </w:rPr>
              <w:t> </w:t>
            </w:r>
          </w:p>
        </w:tc>
        <w:tc>
          <w:tcPr>
            <w:tcW w:w="1520" w:type="dxa"/>
            <w:tcBorders>
              <w:top w:val="nil"/>
              <w:left w:val="nil"/>
              <w:bottom w:val="nil"/>
              <w:right w:val="nil"/>
            </w:tcBorders>
            <w:shd w:val="clear" w:color="auto" w:fill="auto"/>
            <w:noWrap/>
            <w:vAlign w:val="bottom"/>
            <w:hideMark/>
          </w:tcPr>
          <w:p w14:paraId="4AE63D1A" w14:textId="77777777" w:rsidR="002114CB" w:rsidRPr="002114CB" w:rsidRDefault="002114CB" w:rsidP="002114CB">
            <w:pPr>
              <w:spacing w:after="0" w:line="240" w:lineRule="auto"/>
              <w:jc w:val="center"/>
              <w:rPr>
                <w:rFonts w:ascii="Times New Roman" w:eastAsia="Times New Roman" w:hAnsi="Times New Roman" w:cs="Times New Roman"/>
                <w:color w:val="000000"/>
                <w:sz w:val="20"/>
                <w:szCs w:val="20"/>
                <w:lang w:eastAsia="ru-RU"/>
              </w:rPr>
            </w:pPr>
          </w:p>
        </w:tc>
        <w:tc>
          <w:tcPr>
            <w:tcW w:w="2748" w:type="dxa"/>
            <w:gridSpan w:val="4"/>
            <w:tcBorders>
              <w:top w:val="nil"/>
              <w:left w:val="nil"/>
              <w:bottom w:val="nil"/>
              <w:right w:val="nil"/>
            </w:tcBorders>
            <w:shd w:val="clear" w:color="auto" w:fill="auto"/>
            <w:noWrap/>
            <w:vAlign w:val="bottom"/>
            <w:hideMark/>
          </w:tcPr>
          <w:p w14:paraId="7DC2E522" w14:textId="77777777" w:rsidR="002114CB" w:rsidRPr="002114CB" w:rsidRDefault="002114CB" w:rsidP="002114CB">
            <w:pPr>
              <w:spacing w:after="0" w:line="240" w:lineRule="auto"/>
              <w:rPr>
                <w:rFonts w:ascii="Times New Roman" w:eastAsia="Times New Roman" w:hAnsi="Times New Roman" w:cs="Times New Roman"/>
                <w:color w:val="000000"/>
                <w:sz w:val="20"/>
                <w:szCs w:val="20"/>
                <w:lang w:eastAsia="ru-RU"/>
              </w:rPr>
            </w:pPr>
            <w:r w:rsidRPr="002114CB">
              <w:rPr>
                <w:rFonts w:ascii="Times New Roman" w:eastAsia="Times New Roman" w:hAnsi="Times New Roman" w:cs="Times New Roman"/>
                <w:color w:val="000000"/>
                <w:sz w:val="20"/>
                <w:szCs w:val="20"/>
                <w:lang w:eastAsia="ru-RU"/>
              </w:rPr>
              <w:t>С.И. Горшколепов</w:t>
            </w:r>
          </w:p>
        </w:tc>
      </w:tr>
    </w:tbl>
    <w:p w14:paraId="75183D85" w14:textId="77777777" w:rsidR="002114CB" w:rsidRDefault="002114CB">
      <w:pPr>
        <w:sectPr w:rsidR="002114CB" w:rsidSect="002114CB">
          <w:pgSz w:w="16838" w:h="11906" w:orient="landscape"/>
          <w:pgMar w:top="2126" w:right="4505" w:bottom="1701" w:left="1134" w:header="709" w:footer="709" w:gutter="0"/>
          <w:cols w:space="708"/>
          <w:docGrid w:linePitch="360"/>
        </w:sectPr>
      </w:pPr>
    </w:p>
    <w:tbl>
      <w:tblPr>
        <w:tblW w:w="15376" w:type="dxa"/>
        <w:tblLook w:val="04A0" w:firstRow="1" w:lastRow="0" w:firstColumn="1" w:lastColumn="0" w:noHBand="0" w:noVBand="1"/>
      </w:tblPr>
      <w:tblGrid>
        <w:gridCol w:w="6521"/>
        <w:gridCol w:w="820"/>
        <w:gridCol w:w="760"/>
        <w:gridCol w:w="740"/>
        <w:gridCol w:w="1660"/>
        <w:gridCol w:w="820"/>
        <w:gridCol w:w="1012"/>
        <w:gridCol w:w="1373"/>
        <w:gridCol w:w="1460"/>
        <w:gridCol w:w="6"/>
        <w:gridCol w:w="230"/>
      </w:tblGrid>
      <w:tr w:rsidR="00F31849" w:rsidRPr="00F31849" w14:paraId="449950E5" w14:textId="77777777" w:rsidTr="00F31849">
        <w:trPr>
          <w:gridAfter w:val="2"/>
          <w:wAfter w:w="236" w:type="dxa"/>
          <w:trHeight w:val="1020"/>
        </w:trPr>
        <w:tc>
          <w:tcPr>
            <w:tcW w:w="6521" w:type="dxa"/>
            <w:tcBorders>
              <w:top w:val="nil"/>
              <w:left w:val="nil"/>
              <w:bottom w:val="nil"/>
              <w:right w:val="nil"/>
            </w:tcBorders>
            <w:shd w:val="clear" w:color="auto" w:fill="auto"/>
            <w:noWrap/>
            <w:vAlign w:val="center"/>
            <w:hideMark/>
          </w:tcPr>
          <w:p w14:paraId="5E14D2A7" w14:textId="77777777" w:rsidR="00F31849" w:rsidRPr="00F31849" w:rsidRDefault="00F31849" w:rsidP="00F31849">
            <w:pPr>
              <w:spacing w:after="0" w:line="240" w:lineRule="auto"/>
              <w:rPr>
                <w:rFonts w:ascii="Times New Roman" w:eastAsia="Times New Roman" w:hAnsi="Times New Roman" w:cs="Times New Roman"/>
                <w:b/>
                <w:bCs/>
                <w:color w:val="000000"/>
                <w:sz w:val="20"/>
                <w:szCs w:val="20"/>
                <w:lang w:eastAsia="ru-RU"/>
              </w:rPr>
            </w:pPr>
            <w:r w:rsidRPr="00F31849">
              <w:rPr>
                <w:rFonts w:ascii="Times New Roman" w:eastAsia="Times New Roman" w:hAnsi="Times New Roman" w:cs="Times New Roman"/>
                <w:b/>
                <w:bCs/>
                <w:color w:val="000000"/>
                <w:sz w:val="20"/>
                <w:szCs w:val="20"/>
                <w:lang w:eastAsia="ru-RU"/>
              </w:rPr>
              <w:lastRenderedPageBreak/>
              <w:t> </w:t>
            </w:r>
          </w:p>
        </w:tc>
        <w:tc>
          <w:tcPr>
            <w:tcW w:w="820" w:type="dxa"/>
            <w:tcBorders>
              <w:top w:val="nil"/>
              <w:left w:val="nil"/>
              <w:bottom w:val="nil"/>
              <w:right w:val="nil"/>
            </w:tcBorders>
            <w:shd w:val="clear" w:color="auto" w:fill="auto"/>
            <w:noWrap/>
            <w:vAlign w:val="center"/>
            <w:hideMark/>
          </w:tcPr>
          <w:p w14:paraId="5FE24A80" w14:textId="77777777" w:rsidR="00F31849" w:rsidRPr="00F31849" w:rsidRDefault="00F31849" w:rsidP="00F31849">
            <w:pPr>
              <w:spacing w:after="0" w:line="240" w:lineRule="auto"/>
              <w:rPr>
                <w:rFonts w:ascii="Times New Roman" w:eastAsia="Times New Roman" w:hAnsi="Times New Roman" w:cs="Times New Roman"/>
                <w:b/>
                <w:bCs/>
                <w:color w:val="000000"/>
                <w:sz w:val="20"/>
                <w:szCs w:val="20"/>
                <w:lang w:eastAsia="ru-RU"/>
              </w:rPr>
            </w:pPr>
            <w:r w:rsidRPr="00F31849">
              <w:rPr>
                <w:rFonts w:ascii="Times New Roman" w:eastAsia="Times New Roman" w:hAnsi="Times New Roman" w:cs="Times New Roman"/>
                <w:b/>
                <w:bCs/>
                <w:color w:val="000000"/>
                <w:sz w:val="20"/>
                <w:szCs w:val="20"/>
                <w:lang w:eastAsia="ru-RU"/>
              </w:rPr>
              <w:t> </w:t>
            </w:r>
          </w:p>
        </w:tc>
        <w:tc>
          <w:tcPr>
            <w:tcW w:w="760" w:type="dxa"/>
            <w:tcBorders>
              <w:top w:val="nil"/>
              <w:left w:val="nil"/>
              <w:bottom w:val="nil"/>
              <w:right w:val="nil"/>
            </w:tcBorders>
            <w:shd w:val="clear" w:color="auto" w:fill="auto"/>
            <w:noWrap/>
            <w:vAlign w:val="center"/>
            <w:hideMark/>
          </w:tcPr>
          <w:p w14:paraId="0750F7AE" w14:textId="77777777" w:rsidR="00F31849" w:rsidRPr="00F31849" w:rsidRDefault="00F31849" w:rsidP="00F31849">
            <w:pPr>
              <w:spacing w:after="0" w:line="240" w:lineRule="auto"/>
              <w:rPr>
                <w:rFonts w:ascii="Times New Roman" w:eastAsia="Times New Roman" w:hAnsi="Times New Roman" w:cs="Times New Roman"/>
                <w:b/>
                <w:bCs/>
                <w:color w:val="000000"/>
                <w:sz w:val="20"/>
                <w:szCs w:val="20"/>
                <w:lang w:eastAsia="ru-RU"/>
              </w:rPr>
            </w:pPr>
            <w:r w:rsidRPr="00F31849">
              <w:rPr>
                <w:rFonts w:ascii="Times New Roman" w:eastAsia="Times New Roman" w:hAnsi="Times New Roman" w:cs="Times New Roman"/>
                <w:b/>
                <w:bCs/>
                <w:color w:val="000000"/>
                <w:sz w:val="20"/>
                <w:szCs w:val="20"/>
                <w:lang w:eastAsia="ru-RU"/>
              </w:rPr>
              <w:t> </w:t>
            </w:r>
          </w:p>
        </w:tc>
        <w:tc>
          <w:tcPr>
            <w:tcW w:w="740" w:type="dxa"/>
            <w:tcBorders>
              <w:top w:val="nil"/>
              <w:left w:val="nil"/>
              <w:bottom w:val="nil"/>
              <w:right w:val="nil"/>
            </w:tcBorders>
            <w:shd w:val="clear" w:color="auto" w:fill="auto"/>
            <w:noWrap/>
            <w:vAlign w:val="center"/>
            <w:hideMark/>
          </w:tcPr>
          <w:p w14:paraId="483A8642" w14:textId="77777777" w:rsidR="00F31849" w:rsidRPr="00F31849" w:rsidRDefault="00F31849" w:rsidP="00F31849">
            <w:pPr>
              <w:spacing w:after="0" w:line="240" w:lineRule="auto"/>
              <w:rPr>
                <w:rFonts w:ascii="Times New Roman" w:eastAsia="Times New Roman" w:hAnsi="Times New Roman" w:cs="Times New Roman"/>
                <w:b/>
                <w:bCs/>
                <w:color w:val="000000"/>
                <w:sz w:val="20"/>
                <w:szCs w:val="20"/>
                <w:lang w:eastAsia="ru-RU"/>
              </w:rPr>
            </w:pPr>
            <w:r w:rsidRPr="00F31849">
              <w:rPr>
                <w:rFonts w:ascii="Times New Roman" w:eastAsia="Times New Roman" w:hAnsi="Times New Roman" w:cs="Times New Roman"/>
                <w:b/>
                <w:bCs/>
                <w:color w:val="000000"/>
                <w:sz w:val="20"/>
                <w:szCs w:val="20"/>
                <w:lang w:eastAsia="ru-RU"/>
              </w:rPr>
              <w:t> </w:t>
            </w:r>
          </w:p>
        </w:tc>
        <w:tc>
          <w:tcPr>
            <w:tcW w:w="1660" w:type="dxa"/>
            <w:tcBorders>
              <w:top w:val="nil"/>
              <w:left w:val="nil"/>
              <w:bottom w:val="nil"/>
              <w:right w:val="nil"/>
            </w:tcBorders>
            <w:shd w:val="clear" w:color="auto" w:fill="auto"/>
            <w:noWrap/>
            <w:vAlign w:val="center"/>
            <w:hideMark/>
          </w:tcPr>
          <w:p w14:paraId="083D66B9" w14:textId="77777777" w:rsidR="00F31849" w:rsidRPr="00F31849" w:rsidRDefault="00F31849" w:rsidP="00F31849">
            <w:pPr>
              <w:spacing w:after="0" w:line="240" w:lineRule="auto"/>
              <w:rPr>
                <w:rFonts w:ascii="Times New Roman" w:eastAsia="Times New Roman" w:hAnsi="Times New Roman" w:cs="Times New Roman"/>
                <w:b/>
                <w:bCs/>
                <w:color w:val="000000"/>
                <w:sz w:val="20"/>
                <w:szCs w:val="20"/>
                <w:lang w:eastAsia="ru-RU"/>
              </w:rPr>
            </w:pPr>
            <w:r w:rsidRPr="00F31849">
              <w:rPr>
                <w:rFonts w:ascii="Times New Roman" w:eastAsia="Times New Roman" w:hAnsi="Times New Roman" w:cs="Times New Roman"/>
                <w:b/>
                <w:bCs/>
                <w:color w:val="000000"/>
                <w:sz w:val="20"/>
                <w:szCs w:val="20"/>
                <w:lang w:eastAsia="ru-RU"/>
              </w:rPr>
              <w:t> </w:t>
            </w:r>
          </w:p>
        </w:tc>
        <w:tc>
          <w:tcPr>
            <w:tcW w:w="820" w:type="dxa"/>
            <w:tcBorders>
              <w:top w:val="nil"/>
              <w:left w:val="nil"/>
              <w:bottom w:val="nil"/>
              <w:right w:val="nil"/>
            </w:tcBorders>
            <w:shd w:val="clear" w:color="auto" w:fill="auto"/>
            <w:noWrap/>
            <w:vAlign w:val="center"/>
            <w:hideMark/>
          </w:tcPr>
          <w:p w14:paraId="369A8B65" w14:textId="77777777" w:rsidR="00F31849" w:rsidRPr="00F31849" w:rsidRDefault="00F31849" w:rsidP="00F31849">
            <w:pPr>
              <w:spacing w:after="0" w:line="240" w:lineRule="auto"/>
              <w:rPr>
                <w:rFonts w:ascii="Times New Roman" w:eastAsia="Times New Roman" w:hAnsi="Times New Roman" w:cs="Times New Roman"/>
                <w:b/>
                <w:bCs/>
                <w:color w:val="000000"/>
                <w:sz w:val="20"/>
                <w:szCs w:val="20"/>
                <w:lang w:eastAsia="ru-RU"/>
              </w:rPr>
            </w:pPr>
            <w:r w:rsidRPr="00F31849">
              <w:rPr>
                <w:rFonts w:ascii="Times New Roman" w:eastAsia="Times New Roman" w:hAnsi="Times New Roman" w:cs="Times New Roman"/>
                <w:b/>
                <w:bCs/>
                <w:color w:val="000000"/>
                <w:sz w:val="20"/>
                <w:szCs w:val="20"/>
                <w:lang w:eastAsia="ru-RU"/>
              </w:rPr>
              <w:t> </w:t>
            </w:r>
          </w:p>
        </w:tc>
        <w:tc>
          <w:tcPr>
            <w:tcW w:w="3819" w:type="dxa"/>
            <w:gridSpan w:val="3"/>
            <w:tcBorders>
              <w:top w:val="nil"/>
              <w:left w:val="nil"/>
              <w:bottom w:val="nil"/>
              <w:right w:val="nil"/>
            </w:tcBorders>
            <w:shd w:val="clear" w:color="auto" w:fill="auto"/>
            <w:vAlign w:val="center"/>
            <w:hideMark/>
          </w:tcPr>
          <w:p w14:paraId="61E26068" w14:textId="77777777" w:rsidR="00F31849" w:rsidRPr="00F31849" w:rsidRDefault="00F31849" w:rsidP="00F31849">
            <w:pPr>
              <w:spacing w:after="0" w:line="240" w:lineRule="auto"/>
              <w:jc w:val="right"/>
              <w:rPr>
                <w:rFonts w:ascii="Times New Roman" w:eastAsia="Times New Roman" w:hAnsi="Times New Roman" w:cs="Times New Roman"/>
                <w:color w:val="000000"/>
                <w:sz w:val="20"/>
                <w:szCs w:val="20"/>
                <w:lang w:eastAsia="ru-RU"/>
              </w:rPr>
            </w:pPr>
            <w:r w:rsidRPr="00F31849">
              <w:rPr>
                <w:rFonts w:ascii="Times New Roman" w:eastAsia="Times New Roman" w:hAnsi="Times New Roman" w:cs="Times New Roman"/>
                <w:color w:val="000000"/>
                <w:sz w:val="20"/>
                <w:szCs w:val="20"/>
                <w:lang w:eastAsia="ru-RU"/>
              </w:rPr>
              <w:t>Приложение 5 к решению Собрания депутатов Митякинского сельского поселения № 30 от 15.11.2024 г. "О внесении изменений в решение Собрания депутатов Митякинского</w:t>
            </w:r>
          </w:p>
        </w:tc>
      </w:tr>
      <w:tr w:rsidR="00F31849" w:rsidRPr="00F31849" w14:paraId="168AA087" w14:textId="77777777" w:rsidTr="00F31849">
        <w:trPr>
          <w:gridAfter w:val="2"/>
          <w:wAfter w:w="236" w:type="dxa"/>
          <w:trHeight w:val="210"/>
        </w:trPr>
        <w:tc>
          <w:tcPr>
            <w:tcW w:w="6521" w:type="dxa"/>
            <w:tcBorders>
              <w:top w:val="nil"/>
              <w:left w:val="nil"/>
              <w:bottom w:val="nil"/>
              <w:right w:val="nil"/>
            </w:tcBorders>
            <w:shd w:val="clear" w:color="auto" w:fill="auto"/>
            <w:noWrap/>
            <w:vAlign w:val="center"/>
            <w:hideMark/>
          </w:tcPr>
          <w:p w14:paraId="48C1363C" w14:textId="77777777" w:rsidR="00F31849" w:rsidRPr="00F31849" w:rsidRDefault="00F31849" w:rsidP="00F31849">
            <w:pPr>
              <w:spacing w:after="0" w:line="240" w:lineRule="auto"/>
              <w:rPr>
                <w:rFonts w:ascii="Times New Roman" w:eastAsia="Times New Roman" w:hAnsi="Times New Roman" w:cs="Times New Roman"/>
                <w:color w:val="000000"/>
                <w:sz w:val="20"/>
                <w:szCs w:val="20"/>
                <w:lang w:eastAsia="ru-RU"/>
              </w:rPr>
            </w:pPr>
            <w:r w:rsidRPr="00F31849">
              <w:rPr>
                <w:rFonts w:ascii="Times New Roman" w:eastAsia="Times New Roman" w:hAnsi="Times New Roman" w:cs="Times New Roman"/>
                <w:color w:val="000000"/>
                <w:sz w:val="20"/>
                <w:szCs w:val="20"/>
                <w:lang w:eastAsia="ru-RU"/>
              </w:rPr>
              <w:t> </w:t>
            </w:r>
          </w:p>
        </w:tc>
        <w:tc>
          <w:tcPr>
            <w:tcW w:w="820" w:type="dxa"/>
            <w:tcBorders>
              <w:top w:val="nil"/>
              <w:left w:val="nil"/>
              <w:bottom w:val="nil"/>
              <w:right w:val="nil"/>
            </w:tcBorders>
            <w:shd w:val="clear" w:color="auto" w:fill="auto"/>
            <w:noWrap/>
            <w:vAlign w:val="center"/>
            <w:hideMark/>
          </w:tcPr>
          <w:p w14:paraId="374A7BDB" w14:textId="77777777" w:rsidR="00F31849" w:rsidRPr="00F31849" w:rsidRDefault="00F31849" w:rsidP="00F31849">
            <w:pPr>
              <w:spacing w:after="0" w:line="240" w:lineRule="auto"/>
              <w:rPr>
                <w:rFonts w:ascii="Times New Roman" w:eastAsia="Times New Roman" w:hAnsi="Times New Roman" w:cs="Times New Roman"/>
                <w:color w:val="000000"/>
                <w:sz w:val="20"/>
                <w:szCs w:val="20"/>
                <w:lang w:eastAsia="ru-RU"/>
              </w:rPr>
            </w:pPr>
            <w:r w:rsidRPr="00F31849">
              <w:rPr>
                <w:rFonts w:ascii="Times New Roman" w:eastAsia="Times New Roman" w:hAnsi="Times New Roman" w:cs="Times New Roman"/>
                <w:color w:val="000000"/>
                <w:sz w:val="20"/>
                <w:szCs w:val="20"/>
                <w:lang w:eastAsia="ru-RU"/>
              </w:rPr>
              <w:t> </w:t>
            </w:r>
          </w:p>
        </w:tc>
        <w:tc>
          <w:tcPr>
            <w:tcW w:w="760" w:type="dxa"/>
            <w:tcBorders>
              <w:top w:val="nil"/>
              <w:left w:val="nil"/>
              <w:bottom w:val="nil"/>
              <w:right w:val="nil"/>
            </w:tcBorders>
            <w:shd w:val="clear" w:color="auto" w:fill="auto"/>
            <w:noWrap/>
            <w:vAlign w:val="center"/>
            <w:hideMark/>
          </w:tcPr>
          <w:p w14:paraId="3F7E5527" w14:textId="77777777" w:rsidR="00F31849" w:rsidRPr="00F31849" w:rsidRDefault="00F31849" w:rsidP="00F31849">
            <w:pPr>
              <w:spacing w:after="0" w:line="240" w:lineRule="auto"/>
              <w:rPr>
                <w:rFonts w:ascii="Times New Roman" w:eastAsia="Times New Roman" w:hAnsi="Times New Roman" w:cs="Times New Roman"/>
                <w:color w:val="000000"/>
                <w:sz w:val="20"/>
                <w:szCs w:val="20"/>
                <w:lang w:eastAsia="ru-RU"/>
              </w:rPr>
            </w:pPr>
            <w:r w:rsidRPr="00F31849">
              <w:rPr>
                <w:rFonts w:ascii="Times New Roman" w:eastAsia="Times New Roman" w:hAnsi="Times New Roman" w:cs="Times New Roman"/>
                <w:color w:val="000000"/>
                <w:sz w:val="20"/>
                <w:szCs w:val="20"/>
                <w:lang w:eastAsia="ru-RU"/>
              </w:rPr>
              <w:t> </w:t>
            </w:r>
          </w:p>
        </w:tc>
        <w:tc>
          <w:tcPr>
            <w:tcW w:w="740" w:type="dxa"/>
            <w:tcBorders>
              <w:top w:val="nil"/>
              <w:left w:val="nil"/>
              <w:bottom w:val="nil"/>
              <w:right w:val="nil"/>
            </w:tcBorders>
            <w:shd w:val="clear" w:color="auto" w:fill="auto"/>
            <w:noWrap/>
            <w:vAlign w:val="center"/>
            <w:hideMark/>
          </w:tcPr>
          <w:p w14:paraId="6C9595C7" w14:textId="77777777" w:rsidR="00F31849" w:rsidRPr="00F31849" w:rsidRDefault="00F31849" w:rsidP="00F31849">
            <w:pPr>
              <w:spacing w:after="0" w:line="240" w:lineRule="auto"/>
              <w:rPr>
                <w:rFonts w:ascii="Times New Roman" w:eastAsia="Times New Roman" w:hAnsi="Times New Roman" w:cs="Times New Roman"/>
                <w:color w:val="000000"/>
                <w:sz w:val="20"/>
                <w:szCs w:val="20"/>
                <w:lang w:eastAsia="ru-RU"/>
              </w:rPr>
            </w:pPr>
            <w:r w:rsidRPr="00F31849">
              <w:rPr>
                <w:rFonts w:ascii="Times New Roman" w:eastAsia="Times New Roman" w:hAnsi="Times New Roman" w:cs="Times New Roman"/>
                <w:color w:val="000000"/>
                <w:sz w:val="20"/>
                <w:szCs w:val="20"/>
                <w:lang w:eastAsia="ru-RU"/>
              </w:rPr>
              <w:t> </w:t>
            </w:r>
          </w:p>
        </w:tc>
        <w:tc>
          <w:tcPr>
            <w:tcW w:w="1660" w:type="dxa"/>
            <w:tcBorders>
              <w:top w:val="nil"/>
              <w:left w:val="nil"/>
              <w:bottom w:val="nil"/>
              <w:right w:val="nil"/>
            </w:tcBorders>
            <w:shd w:val="clear" w:color="auto" w:fill="auto"/>
            <w:noWrap/>
            <w:vAlign w:val="center"/>
            <w:hideMark/>
          </w:tcPr>
          <w:p w14:paraId="419FE09D" w14:textId="77777777" w:rsidR="00F31849" w:rsidRPr="00F31849" w:rsidRDefault="00F31849" w:rsidP="00F31849">
            <w:pPr>
              <w:spacing w:after="0" w:line="240" w:lineRule="auto"/>
              <w:rPr>
                <w:rFonts w:ascii="Times New Roman" w:eastAsia="Times New Roman" w:hAnsi="Times New Roman" w:cs="Times New Roman"/>
                <w:color w:val="000000"/>
                <w:sz w:val="20"/>
                <w:szCs w:val="20"/>
                <w:lang w:eastAsia="ru-RU"/>
              </w:rPr>
            </w:pPr>
            <w:r w:rsidRPr="00F31849">
              <w:rPr>
                <w:rFonts w:ascii="Times New Roman" w:eastAsia="Times New Roman" w:hAnsi="Times New Roman" w:cs="Times New Roman"/>
                <w:color w:val="000000"/>
                <w:sz w:val="20"/>
                <w:szCs w:val="20"/>
                <w:lang w:eastAsia="ru-RU"/>
              </w:rPr>
              <w:t> </w:t>
            </w:r>
          </w:p>
        </w:tc>
        <w:tc>
          <w:tcPr>
            <w:tcW w:w="820" w:type="dxa"/>
            <w:tcBorders>
              <w:top w:val="nil"/>
              <w:left w:val="nil"/>
              <w:bottom w:val="nil"/>
              <w:right w:val="nil"/>
            </w:tcBorders>
            <w:shd w:val="clear" w:color="auto" w:fill="auto"/>
            <w:noWrap/>
            <w:vAlign w:val="center"/>
            <w:hideMark/>
          </w:tcPr>
          <w:p w14:paraId="2D78C17A" w14:textId="77777777" w:rsidR="00F31849" w:rsidRPr="00F31849" w:rsidRDefault="00F31849" w:rsidP="00F31849">
            <w:pPr>
              <w:spacing w:after="0" w:line="240" w:lineRule="auto"/>
              <w:rPr>
                <w:rFonts w:ascii="Times New Roman" w:eastAsia="Times New Roman" w:hAnsi="Times New Roman" w:cs="Times New Roman"/>
                <w:color w:val="000000"/>
                <w:sz w:val="20"/>
                <w:szCs w:val="20"/>
                <w:lang w:eastAsia="ru-RU"/>
              </w:rPr>
            </w:pPr>
            <w:r w:rsidRPr="00F31849">
              <w:rPr>
                <w:rFonts w:ascii="Times New Roman" w:eastAsia="Times New Roman" w:hAnsi="Times New Roman" w:cs="Times New Roman"/>
                <w:color w:val="000000"/>
                <w:sz w:val="20"/>
                <w:szCs w:val="20"/>
                <w:lang w:eastAsia="ru-RU"/>
              </w:rPr>
              <w:t> </w:t>
            </w:r>
          </w:p>
        </w:tc>
        <w:tc>
          <w:tcPr>
            <w:tcW w:w="1012" w:type="dxa"/>
            <w:tcBorders>
              <w:top w:val="nil"/>
              <w:left w:val="nil"/>
              <w:bottom w:val="nil"/>
              <w:right w:val="nil"/>
            </w:tcBorders>
            <w:shd w:val="clear" w:color="auto" w:fill="auto"/>
            <w:noWrap/>
            <w:vAlign w:val="center"/>
            <w:hideMark/>
          </w:tcPr>
          <w:p w14:paraId="0CA32204" w14:textId="77777777" w:rsidR="00F31849" w:rsidRPr="00F31849" w:rsidRDefault="00F31849" w:rsidP="00F31849">
            <w:pPr>
              <w:spacing w:after="0" w:line="240" w:lineRule="auto"/>
              <w:jc w:val="right"/>
              <w:rPr>
                <w:rFonts w:ascii="Times New Roman" w:eastAsia="Times New Roman" w:hAnsi="Times New Roman" w:cs="Times New Roman"/>
                <w:color w:val="000000"/>
                <w:sz w:val="20"/>
                <w:szCs w:val="20"/>
                <w:lang w:eastAsia="ru-RU"/>
              </w:rPr>
            </w:pPr>
            <w:r w:rsidRPr="00F31849">
              <w:rPr>
                <w:rFonts w:ascii="Times New Roman" w:eastAsia="Times New Roman" w:hAnsi="Times New Roman" w:cs="Times New Roman"/>
                <w:color w:val="000000"/>
                <w:sz w:val="20"/>
                <w:szCs w:val="20"/>
                <w:lang w:eastAsia="ru-RU"/>
              </w:rPr>
              <w:t> </w:t>
            </w:r>
          </w:p>
        </w:tc>
        <w:tc>
          <w:tcPr>
            <w:tcW w:w="1347" w:type="dxa"/>
            <w:tcBorders>
              <w:top w:val="nil"/>
              <w:left w:val="nil"/>
              <w:bottom w:val="nil"/>
              <w:right w:val="nil"/>
            </w:tcBorders>
            <w:shd w:val="clear" w:color="auto" w:fill="auto"/>
            <w:noWrap/>
            <w:vAlign w:val="center"/>
            <w:hideMark/>
          </w:tcPr>
          <w:p w14:paraId="695CABDF" w14:textId="77777777" w:rsidR="00F31849" w:rsidRPr="00F31849" w:rsidRDefault="00F31849" w:rsidP="00F31849">
            <w:pPr>
              <w:spacing w:after="0" w:line="240" w:lineRule="auto"/>
              <w:jc w:val="right"/>
              <w:rPr>
                <w:rFonts w:ascii="Times New Roman" w:eastAsia="Times New Roman" w:hAnsi="Times New Roman" w:cs="Times New Roman"/>
                <w:color w:val="000000"/>
                <w:sz w:val="20"/>
                <w:szCs w:val="20"/>
                <w:lang w:eastAsia="ru-RU"/>
              </w:rPr>
            </w:pPr>
            <w:r w:rsidRPr="00F31849">
              <w:rPr>
                <w:rFonts w:ascii="Times New Roman" w:eastAsia="Times New Roman" w:hAnsi="Times New Roman" w:cs="Times New Roman"/>
                <w:color w:val="000000"/>
                <w:sz w:val="20"/>
                <w:szCs w:val="20"/>
                <w:lang w:eastAsia="ru-RU"/>
              </w:rPr>
              <w:t> </w:t>
            </w:r>
          </w:p>
        </w:tc>
        <w:tc>
          <w:tcPr>
            <w:tcW w:w="1460" w:type="dxa"/>
            <w:tcBorders>
              <w:top w:val="nil"/>
              <w:left w:val="nil"/>
              <w:bottom w:val="nil"/>
              <w:right w:val="nil"/>
            </w:tcBorders>
            <w:shd w:val="clear" w:color="auto" w:fill="auto"/>
            <w:noWrap/>
            <w:vAlign w:val="center"/>
            <w:hideMark/>
          </w:tcPr>
          <w:p w14:paraId="233A8199" w14:textId="77777777" w:rsidR="00F31849" w:rsidRPr="00F31849" w:rsidRDefault="00F31849" w:rsidP="00F31849">
            <w:pPr>
              <w:spacing w:after="0" w:line="240" w:lineRule="auto"/>
              <w:jc w:val="right"/>
              <w:rPr>
                <w:rFonts w:ascii="Times New Roman" w:eastAsia="Times New Roman" w:hAnsi="Times New Roman" w:cs="Times New Roman"/>
                <w:color w:val="000000"/>
                <w:sz w:val="20"/>
                <w:szCs w:val="20"/>
                <w:lang w:eastAsia="ru-RU"/>
              </w:rPr>
            </w:pPr>
            <w:r w:rsidRPr="00F31849">
              <w:rPr>
                <w:rFonts w:ascii="Times New Roman" w:eastAsia="Times New Roman" w:hAnsi="Times New Roman" w:cs="Times New Roman"/>
                <w:color w:val="000000"/>
                <w:sz w:val="20"/>
                <w:szCs w:val="20"/>
                <w:lang w:eastAsia="ru-RU"/>
              </w:rPr>
              <w:t xml:space="preserve"> сельского поселения № 34 от 27.12.2023 г.</w:t>
            </w:r>
          </w:p>
        </w:tc>
      </w:tr>
      <w:tr w:rsidR="00F31849" w:rsidRPr="00F31849" w14:paraId="0B1DAE7D" w14:textId="77777777" w:rsidTr="00F31849">
        <w:trPr>
          <w:gridAfter w:val="2"/>
          <w:wAfter w:w="236" w:type="dxa"/>
          <w:trHeight w:val="285"/>
        </w:trPr>
        <w:tc>
          <w:tcPr>
            <w:tcW w:w="6521" w:type="dxa"/>
            <w:tcBorders>
              <w:top w:val="nil"/>
              <w:left w:val="nil"/>
              <w:bottom w:val="nil"/>
              <w:right w:val="nil"/>
            </w:tcBorders>
            <w:shd w:val="clear" w:color="auto" w:fill="auto"/>
            <w:noWrap/>
            <w:vAlign w:val="center"/>
            <w:hideMark/>
          </w:tcPr>
          <w:p w14:paraId="5F3D1BA1" w14:textId="77777777" w:rsidR="00F31849" w:rsidRPr="00F31849" w:rsidRDefault="00F31849" w:rsidP="00F31849">
            <w:pPr>
              <w:spacing w:after="0" w:line="240" w:lineRule="auto"/>
              <w:rPr>
                <w:rFonts w:ascii="Times New Roman" w:eastAsia="Times New Roman" w:hAnsi="Times New Roman" w:cs="Times New Roman"/>
                <w:color w:val="000000"/>
                <w:sz w:val="20"/>
                <w:szCs w:val="20"/>
                <w:lang w:eastAsia="ru-RU"/>
              </w:rPr>
            </w:pPr>
            <w:r w:rsidRPr="00F31849">
              <w:rPr>
                <w:rFonts w:ascii="Times New Roman" w:eastAsia="Times New Roman" w:hAnsi="Times New Roman" w:cs="Times New Roman"/>
                <w:color w:val="000000"/>
                <w:sz w:val="20"/>
                <w:szCs w:val="20"/>
                <w:lang w:eastAsia="ru-RU"/>
              </w:rPr>
              <w:t> </w:t>
            </w:r>
          </w:p>
        </w:tc>
        <w:tc>
          <w:tcPr>
            <w:tcW w:w="820" w:type="dxa"/>
            <w:tcBorders>
              <w:top w:val="nil"/>
              <w:left w:val="nil"/>
              <w:bottom w:val="nil"/>
              <w:right w:val="nil"/>
            </w:tcBorders>
            <w:shd w:val="clear" w:color="auto" w:fill="auto"/>
            <w:noWrap/>
            <w:vAlign w:val="center"/>
            <w:hideMark/>
          </w:tcPr>
          <w:p w14:paraId="4659DF5B" w14:textId="77777777" w:rsidR="00F31849" w:rsidRPr="00F31849" w:rsidRDefault="00F31849" w:rsidP="00F31849">
            <w:pPr>
              <w:spacing w:after="0" w:line="240" w:lineRule="auto"/>
              <w:rPr>
                <w:rFonts w:ascii="Times New Roman" w:eastAsia="Times New Roman" w:hAnsi="Times New Roman" w:cs="Times New Roman"/>
                <w:color w:val="000000"/>
                <w:sz w:val="20"/>
                <w:szCs w:val="20"/>
                <w:lang w:eastAsia="ru-RU"/>
              </w:rPr>
            </w:pPr>
            <w:r w:rsidRPr="00F31849">
              <w:rPr>
                <w:rFonts w:ascii="Times New Roman" w:eastAsia="Times New Roman" w:hAnsi="Times New Roman" w:cs="Times New Roman"/>
                <w:color w:val="000000"/>
                <w:sz w:val="20"/>
                <w:szCs w:val="20"/>
                <w:lang w:eastAsia="ru-RU"/>
              </w:rPr>
              <w:t> </w:t>
            </w:r>
          </w:p>
        </w:tc>
        <w:tc>
          <w:tcPr>
            <w:tcW w:w="760" w:type="dxa"/>
            <w:tcBorders>
              <w:top w:val="nil"/>
              <w:left w:val="nil"/>
              <w:bottom w:val="nil"/>
              <w:right w:val="nil"/>
            </w:tcBorders>
            <w:shd w:val="clear" w:color="auto" w:fill="auto"/>
            <w:noWrap/>
            <w:vAlign w:val="center"/>
            <w:hideMark/>
          </w:tcPr>
          <w:p w14:paraId="00DA872B" w14:textId="77777777" w:rsidR="00F31849" w:rsidRPr="00F31849" w:rsidRDefault="00F31849" w:rsidP="00F31849">
            <w:pPr>
              <w:spacing w:after="0" w:line="240" w:lineRule="auto"/>
              <w:rPr>
                <w:rFonts w:ascii="Times New Roman" w:eastAsia="Times New Roman" w:hAnsi="Times New Roman" w:cs="Times New Roman"/>
                <w:color w:val="000000"/>
                <w:sz w:val="20"/>
                <w:szCs w:val="20"/>
                <w:lang w:eastAsia="ru-RU"/>
              </w:rPr>
            </w:pPr>
            <w:r w:rsidRPr="00F31849">
              <w:rPr>
                <w:rFonts w:ascii="Times New Roman" w:eastAsia="Times New Roman" w:hAnsi="Times New Roman" w:cs="Times New Roman"/>
                <w:color w:val="000000"/>
                <w:sz w:val="20"/>
                <w:szCs w:val="20"/>
                <w:lang w:eastAsia="ru-RU"/>
              </w:rPr>
              <w:t> </w:t>
            </w:r>
          </w:p>
        </w:tc>
        <w:tc>
          <w:tcPr>
            <w:tcW w:w="740" w:type="dxa"/>
            <w:tcBorders>
              <w:top w:val="nil"/>
              <w:left w:val="nil"/>
              <w:bottom w:val="nil"/>
              <w:right w:val="nil"/>
            </w:tcBorders>
            <w:shd w:val="clear" w:color="auto" w:fill="auto"/>
            <w:noWrap/>
            <w:vAlign w:val="center"/>
            <w:hideMark/>
          </w:tcPr>
          <w:p w14:paraId="5A803FAE" w14:textId="77777777" w:rsidR="00F31849" w:rsidRPr="00F31849" w:rsidRDefault="00F31849" w:rsidP="00F31849">
            <w:pPr>
              <w:spacing w:after="0" w:line="240" w:lineRule="auto"/>
              <w:rPr>
                <w:rFonts w:ascii="Times New Roman" w:eastAsia="Times New Roman" w:hAnsi="Times New Roman" w:cs="Times New Roman"/>
                <w:color w:val="000000"/>
                <w:sz w:val="20"/>
                <w:szCs w:val="20"/>
                <w:lang w:eastAsia="ru-RU"/>
              </w:rPr>
            </w:pPr>
            <w:r w:rsidRPr="00F31849">
              <w:rPr>
                <w:rFonts w:ascii="Times New Roman" w:eastAsia="Times New Roman" w:hAnsi="Times New Roman" w:cs="Times New Roman"/>
                <w:color w:val="000000"/>
                <w:sz w:val="20"/>
                <w:szCs w:val="20"/>
                <w:lang w:eastAsia="ru-RU"/>
              </w:rPr>
              <w:t> </w:t>
            </w:r>
          </w:p>
        </w:tc>
        <w:tc>
          <w:tcPr>
            <w:tcW w:w="1660" w:type="dxa"/>
            <w:tcBorders>
              <w:top w:val="nil"/>
              <w:left w:val="nil"/>
              <w:bottom w:val="nil"/>
              <w:right w:val="nil"/>
            </w:tcBorders>
            <w:shd w:val="clear" w:color="auto" w:fill="auto"/>
            <w:noWrap/>
            <w:vAlign w:val="center"/>
            <w:hideMark/>
          </w:tcPr>
          <w:p w14:paraId="0517E5DC" w14:textId="77777777" w:rsidR="00F31849" w:rsidRPr="00F31849" w:rsidRDefault="00F31849" w:rsidP="00F31849">
            <w:pPr>
              <w:spacing w:after="0" w:line="240" w:lineRule="auto"/>
              <w:rPr>
                <w:rFonts w:ascii="Times New Roman" w:eastAsia="Times New Roman" w:hAnsi="Times New Roman" w:cs="Times New Roman"/>
                <w:color w:val="000000"/>
                <w:sz w:val="20"/>
                <w:szCs w:val="20"/>
                <w:lang w:eastAsia="ru-RU"/>
              </w:rPr>
            </w:pPr>
            <w:r w:rsidRPr="00F31849">
              <w:rPr>
                <w:rFonts w:ascii="Times New Roman" w:eastAsia="Times New Roman" w:hAnsi="Times New Roman" w:cs="Times New Roman"/>
                <w:color w:val="000000"/>
                <w:sz w:val="20"/>
                <w:szCs w:val="20"/>
                <w:lang w:eastAsia="ru-RU"/>
              </w:rPr>
              <w:t> </w:t>
            </w:r>
          </w:p>
        </w:tc>
        <w:tc>
          <w:tcPr>
            <w:tcW w:w="820" w:type="dxa"/>
            <w:tcBorders>
              <w:top w:val="nil"/>
              <w:left w:val="nil"/>
              <w:bottom w:val="nil"/>
              <w:right w:val="nil"/>
            </w:tcBorders>
            <w:shd w:val="clear" w:color="auto" w:fill="auto"/>
            <w:noWrap/>
            <w:vAlign w:val="center"/>
            <w:hideMark/>
          </w:tcPr>
          <w:p w14:paraId="00D9DA3B" w14:textId="77777777" w:rsidR="00F31849" w:rsidRPr="00F31849" w:rsidRDefault="00F31849" w:rsidP="00F31849">
            <w:pPr>
              <w:spacing w:after="0" w:line="240" w:lineRule="auto"/>
              <w:rPr>
                <w:rFonts w:ascii="Times New Roman" w:eastAsia="Times New Roman" w:hAnsi="Times New Roman" w:cs="Times New Roman"/>
                <w:color w:val="000000"/>
                <w:sz w:val="20"/>
                <w:szCs w:val="20"/>
                <w:lang w:eastAsia="ru-RU"/>
              </w:rPr>
            </w:pPr>
            <w:r w:rsidRPr="00F31849">
              <w:rPr>
                <w:rFonts w:ascii="Times New Roman" w:eastAsia="Times New Roman" w:hAnsi="Times New Roman" w:cs="Times New Roman"/>
                <w:color w:val="000000"/>
                <w:sz w:val="20"/>
                <w:szCs w:val="20"/>
                <w:lang w:eastAsia="ru-RU"/>
              </w:rPr>
              <w:t> </w:t>
            </w:r>
          </w:p>
        </w:tc>
        <w:tc>
          <w:tcPr>
            <w:tcW w:w="1012" w:type="dxa"/>
            <w:tcBorders>
              <w:top w:val="nil"/>
              <w:left w:val="nil"/>
              <w:bottom w:val="nil"/>
              <w:right w:val="nil"/>
            </w:tcBorders>
            <w:shd w:val="clear" w:color="auto" w:fill="auto"/>
            <w:noWrap/>
            <w:vAlign w:val="center"/>
            <w:hideMark/>
          </w:tcPr>
          <w:p w14:paraId="4095AA7A" w14:textId="77777777" w:rsidR="00F31849" w:rsidRPr="00F31849" w:rsidRDefault="00F31849" w:rsidP="00F31849">
            <w:pPr>
              <w:spacing w:after="0" w:line="240" w:lineRule="auto"/>
              <w:jc w:val="right"/>
              <w:rPr>
                <w:rFonts w:ascii="Times New Roman" w:eastAsia="Times New Roman" w:hAnsi="Times New Roman" w:cs="Times New Roman"/>
                <w:color w:val="000000"/>
                <w:sz w:val="20"/>
                <w:szCs w:val="20"/>
                <w:lang w:eastAsia="ru-RU"/>
              </w:rPr>
            </w:pPr>
            <w:r w:rsidRPr="00F31849">
              <w:rPr>
                <w:rFonts w:ascii="Times New Roman" w:eastAsia="Times New Roman" w:hAnsi="Times New Roman" w:cs="Times New Roman"/>
                <w:color w:val="000000"/>
                <w:sz w:val="20"/>
                <w:szCs w:val="20"/>
                <w:lang w:eastAsia="ru-RU"/>
              </w:rPr>
              <w:t> </w:t>
            </w:r>
          </w:p>
        </w:tc>
        <w:tc>
          <w:tcPr>
            <w:tcW w:w="1347" w:type="dxa"/>
            <w:tcBorders>
              <w:top w:val="nil"/>
              <w:left w:val="nil"/>
              <w:bottom w:val="nil"/>
              <w:right w:val="nil"/>
            </w:tcBorders>
            <w:shd w:val="clear" w:color="auto" w:fill="auto"/>
            <w:noWrap/>
            <w:vAlign w:val="center"/>
            <w:hideMark/>
          </w:tcPr>
          <w:p w14:paraId="48B9E822" w14:textId="77777777" w:rsidR="00F31849" w:rsidRPr="00F31849" w:rsidRDefault="00F31849" w:rsidP="00F31849">
            <w:pPr>
              <w:spacing w:after="0" w:line="240" w:lineRule="auto"/>
              <w:jc w:val="right"/>
              <w:rPr>
                <w:rFonts w:ascii="Times New Roman" w:eastAsia="Times New Roman" w:hAnsi="Times New Roman" w:cs="Times New Roman"/>
                <w:color w:val="000000"/>
                <w:sz w:val="20"/>
                <w:szCs w:val="20"/>
                <w:lang w:eastAsia="ru-RU"/>
              </w:rPr>
            </w:pPr>
            <w:r w:rsidRPr="00F31849">
              <w:rPr>
                <w:rFonts w:ascii="Times New Roman" w:eastAsia="Times New Roman" w:hAnsi="Times New Roman" w:cs="Times New Roman"/>
                <w:color w:val="000000"/>
                <w:sz w:val="20"/>
                <w:szCs w:val="20"/>
                <w:lang w:eastAsia="ru-RU"/>
              </w:rPr>
              <w:t> </w:t>
            </w:r>
          </w:p>
        </w:tc>
        <w:tc>
          <w:tcPr>
            <w:tcW w:w="1460" w:type="dxa"/>
            <w:tcBorders>
              <w:top w:val="nil"/>
              <w:left w:val="nil"/>
              <w:bottom w:val="nil"/>
              <w:right w:val="nil"/>
            </w:tcBorders>
            <w:shd w:val="clear" w:color="auto" w:fill="auto"/>
            <w:noWrap/>
            <w:vAlign w:val="center"/>
            <w:hideMark/>
          </w:tcPr>
          <w:p w14:paraId="1F0B2F2E" w14:textId="77777777" w:rsidR="00F31849" w:rsidRPr="00F31849" w:rsidRDefault="00F31849" w:rsidP="00F31849">
            <w:pPr>
              <w:spacing w:after="0" w:line="240" w:lineRule="auto"/>
              <w:jc w:val="right"/>
              <w:rPr>
                <w:rFonts w:ascii="Times New Roman" w:eastAsia="Times New Roman" w:hAnsi="Times New Roman" w:cs="Times New Roman"/>
                <w:color w:val="000000"/>
                <w:sz w:val="20"/>
                <w:szCs w:val="20"/>
                <w:lang w:eastAsia="ru-RU"/>
              </w:rPr>
            </w:pPr>
            <w:r w:rsidRPr="00F31849">
              <w:rPr>
                <w:rFonts w:ascii="Times New Roman" w:eastAsia="Times New Roman" w:hAnsi="Times New Roman" w:cs="Times New Roman"/>
                <w:color w:val="000000"/>
                <w:sz w:val="20"/>
                <w:szCs w:val="20"/>
                <w:lang w:eastAsia="ru-RU"/>
              </w:rPr>
              <w:t xml:space="preserve">"О бюджете Митякинского сельского поселения </w:t>
            </w:r>
          </w:p>
        </w:tc>
      </w:tr>
      <w:tr w:rsidR="00F31849" w:rsidRPr="00F31849" w14:paraId="49ECAE12" w14:textId="77777777" w:rsidTr="00F31849">
        <w:trPr>
          <w:gridAfter w:val="2"/>
          <w:wAfter w:w="236" w:type="dxa"/>
          <w:trHeight w:val="279"/>
        </w:trPr>
        <w:tc>
          <w:tcPr>
            <w:tcW w:w="6521" w:type="dxa"/>
            <w:tcBorders>
              <w:top w:val="nil"/>
              <w:left w:val="nil"/>
              <w:bottom w:val="nil"/>
              <w:right w:val="nil"/>
            </w:tcBorders>
            <w:shd w:val="clear" w:color="auto" w:fill="auto"/>
            <w:noWrap/>
            <w:vAlign w:val="center"/>
            <w:hideMark/>
          </w:tcPr>
          <w:p w14:paraId="0CBB9C6C" w14:textId="77777777" w:rsidR="00F31849" w:rsidRPr="00F31849" w:rsidRDefault="00F31849" w:rsidP="00F31849">
            <w:pPr>
              <w:spacing w:after="0" w:line="240" w:lineRule="auto"/>
              <w:rPr>
                <w:rFonts w:ascii="Times New Roman" w:eastAsia="Times New Roman" w:hAnsi="Times New Roman" w:cs="Times New Roman"/>
                <w:color w:val="000000"/>
                <w:sz w:val="20"/>
                <w:szCs w:val="20"/>
                <w:lang w:eastAsia="ru-RU"/>
              </w:rPr>
            </w:pPr>
            <w:r w:rsidRPr="00F31849">
              <w:rPr>
                <w:rFonts w:ascii="Times New Roman" w:eastAsia="Times New Roman" w:hAnsi="Times New Roman" w:cs="Times New Roman"/>
                <w:color w:val="000000"/>
                <w:sz w:val="20"/>
                <w:szCs w:val="20"/>
                <w:lang w:eastAsia="ru-RU"/>
              </w:rPr>
              <w:t> </w:t>
            </w:r>
          </w:p>
        </w:tc>
        <w:tc>
          <w:tcPr>
            <w:tcW w:w="820" w:type="dxa"/>
            <w:tcBorders>
              <w:top w:val="nil"/>
              <w:left w:val="nil"/>
              <w:bottom w:val="nil"/>
              <w:right w:val="nil"/>
            </w:tcBorders>
            <w:shd w:val="clear" w:color="auto" w:fill="auto"/>
            <w:noWrap/>
            <w:vAlign w:val="center"/>
            <w:hideMark/>
          </w:tcPr>
          <w:p w14:paraId="146C98C1" w14:textId="77777777" w:rsidR="00F31849" w:rsidRPr="00F31849" w:rsidRDefault="00F31849" w:rsidP="00F31849">
            <w:pPr>
              <w:spacing w:after="0" w:line="240" w:lineRule="auto"/>
              <w:rPr>
                <w:rFonts w:ascii="Times New Roman" w:eastAsia="Times New Roman" w:hAnsi="Times New Roman" w:cs="Times New Roman"/>
                <w:color w:val="000000"/>
                <w:sz w:val="20"/>
                <w:szCs w:val="20"/>
                <w:lang w:eastAsia="ru-RU"/>
              </w:rPr>
            </w:pPr>
            <w:r w:rsidRPr="00F31849">
              <w:rPr>
                <w:rFonts w:ascii="Times New Roman" w:eastAsia="Times New Roman" w:hAnsi="Times New Roman" w:cs="Times New Roman"/>
                <w:color w:val="000000"/>
                <w:sz w:val="20"/>
                <w:szCs w:val="20"/>
                <w:lang w:eastAsia="ru-RU"/>
              </w:rPr>
              <w:t> </w:t>
            </w:r>
          </w:p>
        </w:tc>
        <w:tc>
          <w:tcPr>
            <w:tcW w:w="760" w:type="dxa"/>
            <w:tcBorders>
              <w:top w:val="nil"/>
              <w:left w:val="nil"/>
              <w:bottom w:val="nil"/>
              <w:right w:val="nil"/>
            </w:tcBorders>
            <w:shd w:val="clear" w:color="auto" w:fill="auto"/>
            <w:noWrap/>
            <w:vAlign w:val="center"/>
            <w:hideMark/>
          </w:tcPr>
          <w:p w14:paraId="252CDC76" w14:textId="77777777" w:rsidR="00F31849" w:rsidRPr="00F31849" w:rsidRDefault="00F31849" w:rsidP="00F31849">
            <w:pPr>
              <w:spacing w:after="0" w:line="240" w:lineRule="auto"/>
              <w:rPr>
                <w:rFonts w:ascii="Times New Roman" w:eastAsia="Times New Roman" w:hAnsi="Times New Roman" w:cs="Times New Roman"/>
                <w:color w:val="000000"/>
                <w:sz w:val="20"/>
                <w:szCs w:val="20"/>
                <w:lang w:eastAsia="ru-RU"/>
              </w:rPr>
            </w:pPr>
            <w:r w:rsidRPr="00F31849">
              <w:rPr>
                <w:rFonts w:ascii="Times New Roman" w:eastAsia="Times New Roman" w:hAnsi="Times New Roman" w:cs="Times New Roman"/>
                <w:color w:val="000000"/>
                <w:sz w:val="20"/>
                <w:szCs w:val="20"/>
                <w:lang w:eastAsia="ru-RU"/>
              </w:rPr>
              <w:t> </w:t>
            </w:r>
          </w:p>
        </w:tc>
        <w:tc>
          <w:tcPr>
            <w:tcW w:w="740" w:type="dxa"/>
            <w:tcBorders>
              <w:top w:val="nil"/>
              <w:left w:val="nil"/>
              <w:bottom w:val="nil"/>
              <w:right w:val="nil"/>
            </w:tcBorders>
            <w:shd w:val="clear" w:color="auto" w:fill="auto"/>
            <w:noWrap/>
            <w:vAlign w:val="center"/>
            <w:hideMark/>
          </w:tcPr>
          <w:p w14:paraId="4512651F" w14:textId="77777777" w:rsidR="00F31849" w:rsidRPr="00F31849" w:rsidRDefault="00F31849" w:rsidP="00F31849">
            <w:pPr>
              <w:spacing w:after="0" w:line="240" w:lineRule="auto"/>
              <w:rPr>
                <w:rFonts w:ascii="Times New Roman" w:eastAsia="Times New Roman" w:hAnsi="Times New Roman" w:cs="Times New Roman"/>
                <w:color w:val="000000"/>
                <w:sz w:val="20"/>
                <w:szCs w:val="20"/>
                <w:lang w:eastAsia="ru-RU"/>
              </w:rPr>
            </w:pPr>
            <w:r w:rsidRPr="00F31849">
              <w:rPr>
                <w:rFonts w:ascii="Times New Roman" w:eastAsia="Times New Roman" w:hAnsi="Times New Roman" w:cs="Times New Roman"/>
                <w:color w:val="000000"/>
                <w:sz w:val="20"/>
                <w:szCs w:val="20"/>
                <w:lang w:eastAsia="ru-RU"/>
              </w:rPr>
              <w:t> </w:t>
            </w:r>
          </w:p>
        </w:tc>
        <w:tc>
          <w:tcPr>
            <w:tcW w:w="1660" w:type="dxa"/>
            <w:tcBorders>
              <w:top w:val="nil"/>
              <w:left w:val="nil"/>
              <w:bottom w:val="nil"/>
              <w:right w:val="nil"/>
            </w:tcBorders>
            <w:shd w:val="clear" w:color="auto" w:fill="auto"/>
            <w:noWrap/>
            <w:vAlign w:val="center"/>
            <w:hideMark/>
          </w:tcPr>
          <w:p w14:paraId="6DBE3053" w14:textId="77777777" w:rsidR="00F31849" w:rsidRPr="00F31849" w:rsidRDefault="00F31849" w:rsidP="00F31849">
            <w:pPr>
              <w:spacing w:after="0" w:line="240" w:lineRule="auto"/>
              <w:rPr>
                <w:rFonts w:ascii="Times New Roman" w:eastAsia="Times New Roman" w:hAnsi="Times New Roman" w:cs="Times New Roman"/>
                <w:color w:val="000000"/>
                <w:sz w:val="20"/>
                <w:szCs w:val="20"/>
                <w:lang w:eastAsia="ru-RU"/>
              </w:rPr>
            </w:pPr>
            <w:r w:rsidRPr="00F31849">
              <w:rPr>
                <w:rFonts w:ascii="Times New Roman" w:eastAsia="Times New Roman" w:hAnsi="Times New Roman" w:cs="Times New Roman"/>
                <w:color w:val="000000"/>
                <w:sz w:val="20"/>
                <w:szCs w:val="20"/>
                <w:lang w:eastAsia="ru-RU"/>
              </w:rPr>
              <w:t> </w:t>
            </w:r>
          </w:p>
        </w:tc>
        <w:tc>
          <w:tcPr>
            <w:tcW w:w="820" w:type="dxa"/>
            <w:tcBorders>
              <w:top w:val="nil"/>
              <w:left w:val="nil"/>
              <w:bottom w:val="nil"/>
              <w:right w:val="nil"/>
            </w:tcBorders>
            <w:shd w:val="clear" w:color="auto" w:fill="auto"/>
            <w:noWrap/>
            <w:vAlign w:val="center"/>
            <w:hideMark/>
          </w:tcPr>
          <w:p w14:paraId="3450C6BB" w14:textId="77777777" w:rsidR="00F31849" w:rsidRPr="00F31849" w:rsidRDefault="00F31849" w:rsidP="00F31849">
            <w:pPr>
              <w:spacing w:after="0" w:line="240" w:lineRule="auto"/>
              <w:rPr>
                <w:rFonts w:ascii="Times New Roman" w:eastAsia="Times New Roman" w:hAnsi="Times New Roman" w:cs="Times New Roman"/>
                <w:color w:val="000000"/>
                <w:sz w:val="20"/>
                <w:szCs w:val="20"/>
                <w:lang w:eastAsia="ru-RU"/>
              </w:rPr>
            </w:pPr>
            <w:r w:rsidRPr="00F31849">
              <w:rPr>
                <w:rFonts w:ascii="Times New Roman" w:eastAsia="Times New Roman" w:hAnsi="Times New Roman" w:cs="Times New Roman"/>
                <w:color w:val="000000"/>
                <w:sz w:val="20"/>
                <w:szCs w:val="20"/>
                <w:lang w:eastAsia="ru-RU"/>
              </w:rPr>
              <w:t> </w:t>
            </w:r>
          </w:p>
        </w:tc>
        <w:tc>
          <w:tcPr>
            <w:tcW w:w="1012" w:type="dxa"/>
            <w:tcBorders>
              <w:top w:val="nil"/>
              <w:left w:val="nil"/>
              <w:bottom w:val="nil"/>
              <w:right w:val="nil"/>
            </w:tcBorders>
            <w:shd w:val="clear" w:color="auto" w:fill="auto"/>
            <w:noWrap/>
            <w:vAlign w:val="center"/>
            <w:hideMark/>
          </w:tcPr>
          <w:p w14:paraId="19E4C10A" w14:textId="77777777" w:rsidR="00F31849" w:rsidRPr="00F31849" w:rsidRDefault="00F31849" w:rsidP="00F31849">
            <w:pPr>
              <w:spacing w:after="0" w:line="240" w:lineRule="auto"/>
              <w:jc w:val="right"/>
              <w:rPr>
                <w:rFonts w:ascii="Times New Roman" w:eastAsia="Times New Roman" w:hAnsi="Times New Roman" w:cs="Times New Roman"/>
                <w:color w:val="000000"/>
                <w:sz w:val="20"/>
                <w:szCs w:val="20"/>
                <w:lang w:eastAsia="ru-RU"/>
              </w:rPr>
            </w:pPr>
            <w:r w:rsidRPr="00F31849">
              <w:rPr>
                <w:rFonts w:ascii="Times New Roman" w:eastAsia="Times New Roman" w:hAnsi="Times New Roman" w:cs="Times New Roman"/>
                <w:color w:val="000000"/>
                <w:sz w:val="20"/>
                <w:szCs w:val="20"/>
                <w:lang w:eastAsia="ru-RU"/>
              </w:rPr>
              <w:t> </w:t>
            </w:r>
          </w:p>
        </w:tc>
        <w:tc>
          <w:tcPr>
            <w:tcW w:w="1347" w:type="dxa"/>
            <w:tcBorders>
              <w:top w:val="nil"/>
              <w:left w:val="nil"/>
              <w:bottom w:val="nil"/>
              <w:right w:val="nil"/>
            </w:tcBorders>
            <w:shd w:val="clear" w:color="auto" w:fill="auto"/>
            <w:noWrap/>
            <w:vAlign w:val="center"/>
            <w:hideMark/>
          </w:tcPr>
          <w:p w14:paraId="77CE4C95" w14:textId="77777777" w:rsidR="00F31849" w:rsidRPr="00F31849" w:rsidRDefault="00F31849" w:rsidP="00F31849">
            <w:pPr>
              <w:spacing w:after="0" w:line="240" w:lineRule="auto"/>
              <w:jc w:val="right"/>
              <w:rPr>
                <w:rFonts w:ascii="Times New Roman" w:eastAsia="Times New Roman" w:hAnsi="Times New Roman" w:cs="Times New Roman"/>
                <w:color w:val="000000"/>
                <w:sz w:val="20"/>
                <w:szCs w:val="20"/>
                <w:lang w:eastAsia="ru-RU"/>
              </w:rPr>
            </w:pPr>
            <w:r w:rsidRPr="00F31849">
              <w:rPr>
                <w:rFonts w:ascii="Times New Roman" w:eastAsia="Times New Roman" w:hAnsi="Times New Roman" w:cs="Times New Roman"/>
                <w:color w:val="000000"/>
                <w:sz w:val="20"/>
                <w:szCs w:val="20"/>
                <w:lang w:eastAsia="ru-RU"/>
              </w:rPr>
              <w:t> </w:t>
            </w:r>
          </w:p>
        </w:tc>
        <w:tc>
          <w:tcPr>
            <w:tcW w:w="1460" w:type="dxa"/>
            <w:tcBorders>
              <w:top w:val="nil"/>
              <w:left w:val="nil"/>
              <w:bottom w:val="nil"/>
              <w:right w:val="nil"/>
            </w:tcBorders>
            <w:shd w:val="clear" w:color="auto" w:fill="auto"/>
            <w:noWrap/>
            <w:vAlign w:val="center"/>
            <w:hideMark/>
          </w:tcPr>
          <w:p w14:paraId="405CF9EC" w14:textId="77777777" w:rsidR="00F31849" w:rsidRPr="00F31849" w:rsidRDefault="00F31849" w:rsidP="00F31849">
            <w:pPr>
              <w:spacing w:after="0" w:line="240" w:lineRule="auto"/>
              <w:jc w:val="right"/>
              <w:rPr>
                <w:rFonts w:ascii="Times New Roman" w:eastAsia="Times New Roman" w:hAnsi="Times New Roman" w:cs="Times New Roman"/>
                <w:color w:val="000000"/>
                <w:sz w:val="20"/>
                <w:szCs w:val="20"/>
                <w:lang w:eastAsia="ru-RU"/>
              </w:rPr>
            </w:pPr>
            <w:r w:rsidRPr="00F31849">
              <w:rPr>
                <w:rFonts w:ascii="Times New Roman" w:eastAsia="Times New Roman" w:hAnsi="Times New Roman" w:cs="Times New Roman"/>
                <w:color w:val="000000"/>
                <w:sz w:val="20"/>
                <w:szCs w:val="20"/>
                <w:lang w:eastAsia="ru-RU"/>
              </w:rPr>
              <w:t xml:space="preserve">Тарасовского района на 2024 год и на плановый </w:t>
            </w:r>
          </w:p>
        </w:tc>
      </w:tr>
      <w:tr w:rsidR="00F31849" w:rsidRPr="00F31849" w14:paraId="72D09040" w14:textId="77777777" w:rsidTr="00F31849">
        <w:trPr>
          <w:gridAfter w:val="2"/>
          <w:wAfter w:w="236" w:type="dxa"/>
          <w:trHeight w:val="312"/>
        </w:trPr>
        <w:tc>
          <w:tcPr>
            <w:tcW w:w="6521" w:type="dxa"/>
            <w:tcBorders>
              <w:top w:val="nil"/>
              <w:left w:val="nil"/>
              <w:bottom w:val="nil"/>
              <w:right w:val="nil"/>
            </w:tcBorders>
            <w:shd w:val="clear" w:color="auto" w:fill="auto"/>
            <w:noWrap/>
            <w:vAlign w:val="center"/>
            <w:hideMark/>
          </w:tcPr>
          <w:p w14:paraId="17DED27E" w14:textId="77777777" w:rsidR="00F31849" w:rsidRPr="00F31849" w:rsidRDefault="00F31849" w:rsidP="00F31849">
            <w:pPr>
              <w:spacing w:after="0" w:line="240" w:lineRule="auto"/>
              <w:rPr>
                <w:rFonts w:ascii="Times New Roman" w:eastAsia="Times New Roman" w:hAnsi="Times New Roman" w:cs="Times New Roman"/>
                <w:color w:val="000000"/>
                <w:sz w:val="20"/>
                <w:szCs w:val="20"/>
                <w:lang w:eastAsia="ru-RU"/>
              </w:rPr>
            </w:pPr>
            <w:r w:rsidRPr="00F31849">
              <w:rPr>
                <w:rFonts w:ascii="Times New Roman" w:eastAsia="Times New Roman" w:hAnsi="Times New Roman" w:cs="Times New Roman"/>
                <w:color w:val="000000"/>
                <w:sz w:val="20"/>
                <w:szCs w:val="20"/>
                <w:lang w:eastAsia="ru-RU"/>
              </w:rPr>
              <w:t> </w:t>
            </w:r>
          </w:p>
        </w:tc>
        <w:tc>
          <w:tcPr>
            <w:tcW w:w="820" w:type="dxa"/>
            <w:tcBorders>
              <w:top w:val="nil"/>
              <w:left w:val="nil"/>
              <w:bottom w:val="nil"/>
              <w:right w:val="nil"/>
            </w:tcBorders>
            <w:shd w:val="clear" w:color="auto" w:fill="auto"/>
            <w:noWrap/>
            <w:vAlign w:val="center"/>
            <w:hideMark/>
          </w:tcPr>
          <w:p w14:paraId="5A3DD91B" w14:textId="77777777" w:rsidR="00F31849" w:rsidRPr="00F31849" w:rsidRDefault="00F31849" w:rsidP="00F31849">
            <w:pPr>
              <w:spacing w:after="0" w:line="240" w:lineRule="auto"/>
              <w:rPr>
                <w:rFonts w:ascii="Times New Roman" w:eastAsia="Times New Roman" w:hAnsi="Times New Roman" w:cs="Times New Roman"/>
                <w:color w:val="000000"/>
                <w:sz w:val="20"/>
                <w:szCs w:val="20"/>
                <w:lang w:eastAsia="ru-RU"/>
              </w:rPr>
            </w:pPr>
            <w:r w:rsidRPr="00F31849">
              <w:rPr>
                <w:rFonts w:ascii="Times New Roman" w:eastAsia="Times New Roman" w:hAnsi="Times New Roman" w:cs="Times New Roman"/>
                <w:color w:val="000000"/>
                <w:sz w:val="20"/>
                <w:szCs w:val="20"/>
                <w:lang w:eastAsia="ru-RU"/>
              </w:rPr>
              <w:t> </w:t>
            </w:r>
          </w:p>
        </w:tc>
        <w:tc>
          <w:tcPr>
            <w:tcW w:w="760" w:type="dxa"/>
            <w:tcBorders>
              <w:top w:val="nil"/>
              <w:left w:val="nil"/>
              <w:bottom w:val="nil"/>
              <w:right w:val="nil"/>
            </w:tcBorders>
            <w:shd w:val="clear" w:color="auto" w:fill="auto"/>
            <w:noWrap/>
            <w:vAlign w:val="center"/>
            <w:hideMark/>
          </w:tcPr>
          <w:p w14:paraId="11BEB688" w14:textId="77777777" w:rsidR="00F31849" w:rsidRPr="00F31849" w:rsidRDefault="00F31849" w:rsidP="00F31849">
            <w:pPr>
              <w:spacing w:after="0" w:line="240" w:lineRule="auto"/>
              <w:rPr>
                <w:rFonts w:ascii="Times New Roman" w:eastAsia="Times New Roman" w:hAnsi="Times New Roman" w:cs="Times New Roman"/>
                <w:color w:val="000000"/>
                <w:sz w:val="20"/>
                <w:szCs w:val="20"/>
                <w:lang w:eastAsia="ru-RU"/>
              </w:rPr>
            </w:pPr>
            <w:r w:rsidRPr="00F31849">
              <w:rPr>
                <w:rFonts w:ascii="Times New Roman" w:eastAsia="Times New Roman" w:hAnsi="Times New Roman" w:cs="Times New Roman"/>
                <w:color w:val="000000"/>
                <w:sz w:val="20"/>
                <w:szCs w:val="20"/>
                <w:lang w:eastAsia="ru-RU"/>
              </w:rPr>
              <w:t> </w:t>
            </w:r>
          </w:p>
        </w:tc>
        <w:tc>
          <w:tcPr>
            <w:tcW w:w="740" w:type="dxa"/>
            <w:tcBorders>
              <w:top w:val="nil"/>
              <w:left w:val="nil"/>
              <w:bottom w:val="nil"/>
              <w:right w:val="nil"/>
            </w:tcBorders>
            <w:shd w:val="clear" w:color="auto" w:fill="auto"/>
            <w:noWrap/>
            <w:vAlign w:val="center"/>
            <w:hideMark/>
          </w:tcPr>
          <w:p w14:paraId="5C6D2B17" w14:textId="77777777" w:rsidR="00F31849" w:rsidRPr="00F31849" w:rsidRDefault="00F31849" w:rsidP="00F31849">
            <w:pPr>
              <w:spacing w:after="0" w:line="240" w:lineRule="auto"/>
              <w:rPr>
                <w:rFonts w:ascii="Times New Roman" w:eastAsia="Times New Roman" w:hAnsi="Times New Roman" w:cs="Times New Roman"/>
                <w:color w:val="000000"/>
                <w:sz w:val="20"/>
                <w:szCs w:val="20"/>
                <w:lang w:eastAsia="ru-RU"/>
              </w:rPr>
            </w:pPr>
            <w:r w:rsidRPr="00F31849">
              <w:rPr>
                <w:rFonts w:ascii="Times New Roman" w:eastAsia="Times New Roman" w:hAnsi="Times New Roman" w:cs="Times New Roman"/>
                <w:color w:val="000000"/>
                <w:sz w:val="20"/>
                <w:szCs w:val="20"/>
                <w:lang w:eastAsia="ru-RU"/>
              </w:rPr>
              <w:t> </w:t>
            </w:r>
          </w:p>
        </w:tc>
        <w:tc>
          <w:tcPr>
            <w:tcW w:w="1660" w:type="dxa"/>
            <w:tcBorders>
              <w:top w:val="nil"/>
              <w:left w:val="nil"/>
              <w:bottom w:val="nil"/>
              <w:right w:val="nil"/>
            </w:tcBorders>
            <w:shd w:val="clear" w:color="auto" w:fill="auto"/>
            <w:noWrap/>
            <w:vAlign w:val="center"/>
            <w:hideMark/>
          </w:tcPr>
          <w:p w14:paraId="631AE739" w14:textId="77777777" w:rsidR="00F31849" w:rsidRPr="00F31849" w:rsidRDefault="00F31849" w:rsidP="00F31849">
            <w:pPr>
              <w:spacing w:after="0" w:line="240" w:lineRule="auto"/>
              <w:rPr>
                <w:rFonts w:ascii="Times New Roman" w:eastAsia="Times New Roman" w:hAnsi="Times New Roman" w:cs="Times New Roman"/>
                <w:color w:val="000000"/>
                <w:sz w:val="20"/>
                <w:szCs w:val="20"/>
                <w:lang w:eastAsia="ru-RU"/>
              </w:rPr>
            </w:pPr>
            <w:r w:rsidRPr="00F31849">
              <w:rPr>
                <w:rFonts w:ascii="Times New Roman" w:eastAsia="Times New Roman" w:hAnsi="Times New Roman" w:cs="Times New Roman"/>
                <w:color w:val="000000"/>
                <w:sz w:val="20"/>
                <w:szCs w:val="20"/>
                <w:lang w:eastAsia="ru-RU"/>
              </w:rPr>
              <w:t> </w:t>
            </w:r>
          </w:p>
        </w:tc>
        <w:tc>
          <w:tcPr>
            <w:tcW w:w="820" w:type="dxa"/>
            <w:tcBorders>
              <w:top w:val="nil"/>
              <w:left w:val="nil"/>
              <w:bottom w:val="nil"/>
              <w:right w:val="nil"/>
            </w:tcBorders>
            <w:shd w:val="clear" w:color="auto" w:fill="auto"/>
            <w:noWrap/>
            <w:vAlign w:val="center"/>
            <w:hideMark/>
          </w:tcPr>
          <w:p w14:paraId="1A2555B1" w14:textId="77777777" w:rsidR="00F31849" w:rsidRPr="00F31849" w:rsidRDefault="00F31849" w:rsidP="00F31849">
            <w:pPr>
              <w:spacing w:after="0" w:line="240" w:lineRule="auto"/>
              <w:rPr>
                <w:rFonts w:ascii="Times New Roman" w:eastAsia="Times New Roman" w:hAnsi="Times New Roman" w:cs="Times New Roman"/>
                <w:color w:val="000000"/>
                <w:sz w:val="20"/>
                <w:szCs w:val="20"/>
                <w:lang w:eastAsia="ru-RU"/>
              </w:rPr>
            </w:pPr>
            <w:r w:rsidRPr="00F31849">
              <w:rPr>
                <w:rFonts w:ascii="Times New Roman" w:eastAsia="Times New Roman" w:hAnsi="Times New Roman" w:cs="Times New Roman"/>
                <w:color w:val="000000"/>
                <w:sz w:val="20"/>
                <w:szCs w:val="20"/>
                <w:lang w:eastAsia="ru-RU"/>
              </w:rPr>
              <w:t> </w:t>
            </w:r>
          </w:p>
        </w:tc>
        <w:tc>
          <w:tcPr>
            <w:tcW w:w="1012" w:type="dxa"/>
            <w:tcBorders>
              <w:top w:val="nil"/>
              <w:left w:val="nil"/>
              <w:bottom w:val="nil"/>
              <w:right w:val="nil"/>
            </w:tcBorders>
            <w:shd w:val="clear" w:color="auto" w:fill="auto"/>
            <w:noWrap/>
            <w:vAlign w:val="center"/>
            <w:hideMark/>
          </w:tcPr>
          <w:p w14:paraId="255534EE" w14:textId="77777777" w:rsidR="00F31849" w:rsidRPr="00F31849" w:rsidRDefault="00F31849" w:rsidP="00F31849">
            <w:pPr>
              <w:spacing w:after="0" w:line="240" w:lineRule="auto"/>
              <w:jc w:val="right"/>
              <w:rPr>
                <w:rFonts w:ascii="Times New Roman" w:eastAsia="Times New Roman" w:hAnsi="Times New Roman" w:cs="Times New Roman"/>
                <w:color w:val="000000"/>
                <w:sz w:val="20"/>
                <w:szCs w:val="20"/>
                <w:lang w:eastAsia="ru-RU"/>
              </w:rPr>
            </w:pPr>
            <w:r w:rsidRPr="00F31849">
              <w:rPr>
                <w:rFonts w:ascii="Times New Roman" w:eastAsia="Times New Roman" w:hAnsi="Times New Roman" w:cs="Times New Roman"/>
                <w:color w:val="000000"/>
                <w:sz w:val="20"/>
                <w:szCs w:val="20"/>
                <w:lang w:eastAsia="ru-RU"/>
              </w:rPr>
              <w:t> </w:t>
            </w:r>
          </w:p>
        </w:tc>
        <w:tc>
          <w:tcPr>
            <w:tcW w:w="1347" w:type="dxa"/>
            <w:tcBorders>
              <w:top w:val="nil"/>
              <w:left w:val="nil"/>
              <w:bottom w:val="nil"/>
              <w:right w:val="nil"/>
            </w:tcBorders>
            <w:shd w:val="clear" w:color="auto" w:fill="auto"/>
            <w:noWrap/>
            <w:vAlign w:val="center"/>
            <w:hideMark/>
          </w:tcPr>
          <w:p w14:paraId="50DC48D4" w14:textId="77777777" w:rsidR="00F31849" w:rsidRPr="00F31849" w:rsidRDefault="00F31849" w:rsidP="00F31849">
            <w:pPr>
              <w:spacing w:after="0" w:line="240" w:lineRule="auto"/>
              <w:jc w:val="right"/>
              <w:rPr>
                <w:rFonts w:ascii="Times New Roman" w:eastAsia="Times New Roman" w:hAnsi="Times New Roman" w:cs="Times New Roman"/>
                <w:color w:val="000000"/>
                <w:sz w:val="20"/>
                <w:szCs w:val="20"/>
                <w:lang w:eastAsia="ru-RU"/>
              </w:rPr>
            </w:pPr>
            <w:r w:rsidRPr="00F31849">
              <w:rPr>
                <w:rFonts w:ascii="Times New Roman" w:eastAsia="Times New Roman" w:hAnsi="Times New Roman" w:cs="Times New Roman"/>
                <w:color w:val="000000"/>
                <w:sz w:val="20"/>
                <w:szCs w:val="20"/>
                <w:lang w:eastAsia="ru-RU"/>
              </w:rPr>
              <w:t> </w:t>
            </w:r>
          </w:p>
        </w:tc>
        <w:tc>
          <w:tcPr>
            <w:tcW w:w="1460" w:type="dxa"/>
            <w:tcBorders>
              <w:top w:val="nil"/>
              <w:left w:val="nil"/>
              <w:bottom w:val="nil"/>
              <w:right w:val="nil"/>
            </w:tcBorders>
            <w:shd w:val="clear" w:color="auto" w:fill="auto"/>
            <w:noWrap/>
            <w:vAlign w:val="center"/>
            <w:hideMark/>
          </w:tcPr>
          <w:p w14:paraId="2DE2D9F6" w14:textId="77777777" w:rsidR="00F31849" w:rsidRPr="00F31849" w:rsidRDefault="00F31849" w:rsidP="00F31849">
            <w:pPr>
              <w:spacing w:after="0" w:line="240" w:lineRule="auto"/>
              <w:jc w:val="right"/>
              <w:rPr>
                <w:rFonts w:ascii="Times New Roman" w:eastAsia="Times New Roman" w:hAnsi="Times New Roman" w:cs="Times New Roman"/>
                <w:color w:val="000000"/>
                <w:sz w:val="20"/>
                <w:szCs w:val="20"/>
                <w:lang w:eastAsia="ru-RU"/>
              </w:rPr>
            </w:pPr>
            <w:r w:rsidRPr="00F31849">
              <w:rPr>
                <w:rFonts w:ascii="Times New Roman" w:eastAsia="Times New Roman" w:hAnsi="Times New Roman" w:cs="Times New Roman"/>
                <w:color w:val="000000"/>
                <w:sz w:val="20"/>
                <w:szCs w:val="20"/>
                <w:lang w:eastAsia="ru-RU"/>
              </w:rPr>
              <w:t>период 2025 и 2026 годов"</w:t>
            </w:r>
          </w:p>
        </w:tc>
      </w:tr>
      <w:tr w:rsidR="00F31849" w:rsidRPr="00F31849" w14:paraId="5A7B1995" w14:textId="77777777" w:rsidTr="00F31849">
        <w:trPr>
          <w:gridAfter w:val="1"/>
          <w:wAfter w:w="230" w:type="dxa"/>
          <w:trHeight w:val="765"/>
        </w:trPr>
        <w:tc>
          <w:tcPr>
            <w:tcW w:w="15146" w:type="dxa"/>
            <w:gridSpan w:val="10"/>
            <w:tcBorders>
              <w:top w:val="nil"/>
              <w:left w:val="nil"/>
              <w:bottom w:val="nil"/>
              <w:right w:val="nil"/>
            </w:tcBorders>
            <w:shd w:val="clear" w:color="auto" w:fill="auto"/>
            <w:vAlign w:val="center"/>
            <w:hideMark/>
          </w:tcPr>
          <w:p w14:paraId="463AD7F1" w14:textId="77777777" w:rsidR="00F31849" w:rsidRPr="00F31849" w:rsidRDefault="00F31849" w:rsidP="00F31849">
            <w:pPr>
              <w:spacing w:after="0" w:line="240" w:lineRule="auto"/>
              <w:jc w:val="center"/>
              <w:rPr>
                <w:rFonts w:ascii="Times New Roman" w:eastAsia="Times New Roman" w:hAnsi="Times New Roman" w:cs="Times New Roman"/>
                <w:b/>
                <w:bCs/>
                <w:color w:val="000000"/>
                <w:sz w:val="20"/>
                <w:szCs w:val="20"/>
                <w:lang w:eastAsia="ru-RU"/>
              </w:rPr>
            </w:pPr>
            <w:r w:rsidRPr="00F31849">
              <w:rPr>
                <w:rFonts w:ascii="Times New Roman" w:eastAsia="Times New Roman" w:hAnsi="Times New Roman" w:cs="Times New Roman"/>
                <w:b/>
                <w:bCs/>
                <w:color w:val="000000"/>
                <w:sz w:val="20"/>
                <w:szCs w:val="20"/>
                <w:lang w:eastAsia="ru-RU"/>
              </w:rPr>
              <w:t>Ведомственная структура расходов бюджета Митякинского сельского поселения на 2024 год и на плановый период 2025 год и 2026 годов</w:t>
            </w:r>
          </w:p>
        </w:tc>
      </w:tr>
      <w:tr w:rsidR="00F31849" w:rsidRPr="00F31849" w14:paraId="66342271" w14:textId="77777777" w:rsidTr="00F31849">
        <w:trPr>
          <w:gridAfter w:val="2"/>
          <w:wAfter w:w="236" w:type="dxa"/>
          <w:trHeight w:val="345"/>
        </w:trPr>
        <w:tc>
          <w:tcPr>
            <w:tcW w:w="6521" w:type="dxa"/>
            <w:tcBorders>
              <w:top w:val="nil"/>
              <w:left w:val="nil"/>
              <w:bottom w:val="nil"/>
              <w:right w:val="nil"/>
            </w:tcBorders>
            <w:shd w:val="clear" w:color="auto" w:fill="auto"/>
            <w:vAlign w:val="center"/>
            <w:hideMark/>
          </w:tcPr>
          <w:p w14:paraId="3F914B96" w14:textId="77777777" w:rsidR="00F31849" w:rsidRPr="00F31849" w:rsidRDefault="00F31849" w:rsidP="00F31849">
            <w:pPr>
              <w:spacing w:after="0" w:line="240" w:lineRule="auto"/>
              <w:jc w:val="right"/>
              <w:rPr>
                <w:rFonts w:ascii="Times New Roman" w:eastAsia="Times New Roman" w:hAnsi="Times New Roman" w:cs="Times New Roman"/>
                <w:color w:val="000000"/>
                <w:sz w:val="20"/>
                <w:szCs w:val="20"/>
                <w:lang w:eastAsia="ru-RU"/>
              </w:rPr>
            </w:pPr>
            <w:r w:rsidRPr="00F31849">
              <w:rPr>
                <w:rFonts w:ascii="Times New Roman" w:eastAsia="Times New Roman" w:hAnsi="Times New Roman" w:cs="Times New Roman"/>
                <w:color w:val="000000"/>
                <w:sz w:val="20"/>
                <w:szCs w:val="20"/>
                <w:lang w:eastAsia="ru-RU"/>
              </w:rPr>
              <w:t> </w:t>
            </w:r>
          </w:p>
        </w:tc>
        <w:tc>
          <w:tcPr>
            <w:tcW w:w="820" w:type="dxa"/>
            <w:tcBorders>
              <w:top w:val="nil"/>
              <w:left w:val="nil"/>
              <w:bottom w:val="nil"/>
              <w:right w:val="nil"/>
            </w:tcBorders>
            <w:shd w:val="clear" w:color="auto" w:fill="auto"/>
            <w:vAlign w:val="center"/>
            <w:hideMark/>
          </w:tcPr>
          <w:p w14:paraId="440D86E5" w14:textId="77777777" w:rsidR="00F31849" w:rsidRPr="00F31849" w:rsidRDefault="00F31849" w:rsidP="00F31849">
            <w:pPr>
              <w:spacing w:after="0" w:line="240" w:lineRule="auto"/>
              <w:jc w:val="right"/>
              <w:rPr>
                <w:rFonts w:ascii="Times New Roman" w:eastAsia="Times New Roman" w:hAnsi="Times New Roman" w:cs="Times New Roman"/>
                <w:color w:val="000000"/>
                <w:sz w:val="20"/>
                <w:szCs w:val="20"/>
                <w:lang w:eastAsia="ru-RU"/>
              </w:rPr>
            </w:pPr>
            <w:r w:rsidRPr="00F31849">
              <w:rPr>
                <w:rFonts w:ascii="Times New Roman" w:eastAsia="Times New Roman" w:hAnsi="Times New Roman" w:cs="Times New Roman"/>
                <w:color w:val="000000"/>
                <w:sz w:val="20"/>
                <w:szCs w:val="20"/>
                <w:lang w:eastAsia="ru-RU"/>
              </w:rPr>
              <w:t> </w:t>
            </w:r>
          </w:p>
        </w:tc>
        <w:tc>
          <w:tcPr>
            <w:tcW w:w="760" w:type="dxa"/>
            <w:tcBorders>
              <w:top w:val="nil"/>
              <w:left w:val="nil"/>
              <w:bottom w:val="nil"/>
              <w:right w:val="nil"/>
            </w:tcBorders>
            <w:shd w:val="clear" w:color="auto" w:fill="auto"/>
            <w:vAlign w:val="center"/>
            <w:hideMark/>
          </w:tcPr>
          <w:p w14:paraId="55FCCB05" w14:textId="77777777" w:rsidR="00F31849" w:rsidRPr="00F31849" w:rsidRDefault="00F31849" w:rsidP="00F31849">
            <w:pPr>
              <w:spacing w:after="0" w:line="240" w:lineRule="auto"/>
              <w:jc w:val="right"/>
              <w:rPr>
                <w:rFonts w:ascii="Times New Roman" w:eastAsia="Times New Roman" w:hAnsi="Times New Roman" w:cs="Times New Roman"/>
                <w:color w:val="000000"/>
                <w:sz w:val="20"/>
                <w:szCs w:val="20"/>
                <w:lang w:eastAsia="ru-RU"/>
              </w:rPr>
            </w:pPr>
            <w:r w:rsidRPr="00F31849">
              <w:rPr>
                <w:rFonts w:ascii="Times New Roman" w:eastAsia="Times New Roman" w:hAnsi="Times New Roman" w:cs="Times New Roman"/>
                <w:color w:val="000000"/>
                <w:sz w:val="20"/>
                <w:szCs w:val="20"/>
                <w:lang w:eastAsia="ru-RU"/>
              </w:rPr>
              <w:t> </w:t>
            </w:r>
          </w:p>
        </w:tc>
        <w:tc>
          <w:tcPr>
            <w:tcW w:w="740" w:type="dxa"/>
            <w:tcBorders>
              <w:top w:val="nil"/>
              <w:left w:val="nil"/>
              <w:bottom w:val="nil"/>
              <w:right w:val="nil"/>
            </w:tcBorders>
            <w:shd w:val="clear" w:color="auto" w:fill="auto"/>
            <w:vAlign w:val="center"/>
            <w:hideMark/>
          </w:tcPr>
          <w:p w14:paraId="5E0551C3" w14:textId="77777777" w:rsidR="00F31849" w:rsidRPr="00F31849" w:rsidRDefault="00F31849" w:rsidP="00F31849">
            <w:pPr>
              <w:spacing w:after="0" w:line="240" w:lineRule="auto"/>
              <w:jc w:val="right"/>
              <w:rPr>
                <w:rFonts w:ascii="Times New Roman" w:eastAsia="Times New Roman" w:hAnsi="Times New Roman" w:cs="Times New Roman"/>
                <w:color w:val="000000"/>
                <w:sz w:val="20"/>
                <w:szCs w:val="20"/>
                <w:lang w:eastAsia="ru-RU"/>
              </w:rPr>
            </w:pPr>
            <w:r w:rsidRPr="00F31849">
              <w:rPr>
                <w:rFonts w:ascii="Times New Roman" w:eastAsia="Times New Roman" w:hAnsi="Times New Roman" w:cs="Times New Roman"/>
                <w:color w:val="000000"/>
                <w:sz w:val="20"/>
                <w:szCs w:val="20"/>
                <w:lang w:eastAsia="ru-RU"/>
              </w:rPr>
              <w:t> </w:t>
            </w:r>
          </w:p>
        </w:tc>
        <w:tc>
          <w:tcPr>
            <w:tcW w:w="1660" w:type="dxa"/>
            <w:tcBorders>
              <w:top w:val="nil"/>
              <w:left w:val="nil"/>
              <w:bottom w:val="nil"/>
              <w:right w:val="nil"/>
            </w:tcBorders>
            <w:shd w:val="clear" w:color="auto" w:fill="auto"/>
            <w:vAlign w:val="center"/>
            <w:hideMark/>
          </w:tcPr>
          <w:p w14:paraId="0D1E829B" w14:textId="77777777" w:rsidR="00F31849" w:rsidRPr="00F31849" w:rsidRDefault="00F31849" w:rsidP="00F31849">
            <w:pPr>
              <w:spacing w:after="0" w:line="240" w:lineRule="auto"/>
              <w:jc w:val="right"/>
              <w:rPr>
                <w:rFonts w:ascii="Times New Roman" w:eastAsia="Times New Roman" w:hAnsi="Times New Roman" w:cs="Times New Roman"/>
                <w:color w:val="000000"/>
                <w:sz w:val="20"/>
                <w:szCs w:val="20"/>
                <w:lang w:eastAsia="ru-RU"/>
              </w:rPr>
            </w:pPr>
            <w:r w:rsidRPr="00F31849">
              <w:rPr>
                <w:rFonts w:ascii="Times New Roman" w:eastAsia="Times New Roman" w:hAnsi="Times New Roman" w:cs="Times New Roman"/>
                <w:color w:val="000000"/>
                <w:sz w:val="20"/>
                <w:szCs w:val="20"/>
                <w:lang w:eastAsia="ru-RU"/>
              </w:rPr>
              <w:t> </w:t>
            </w:r>
          </w:p>
        </w:tc>
        <w:tc>
          <w:tcPr>
            <w:tcW w:w="820" w:type="dxa"/>
            <w:tcBorders>
              <w:top w:val="nil"/>
              <w:left w:val="nil"/>
              <w:bottom w:val="nil"/>
              <w:right w:val="nil"/>
            </w:tcBorders>
            <w:shd w:val="clear" w:color="auto" w:fill="auto"/>
            <w:vAlign w:val="center"/>
            <w:hideMark/>
          </w:tcPr>
          <w:p w14:paraId="668522D6" w14:textId="77777777" w:rsidR="00F31849" w:rsidRPr="00F31849" w:rsidRDefault="00F31849" w:rsidP="00F31849">
            <w:pPr>
              <w:spacing w:after="0" w:line="240" w:lineRule="auto"/>
              <w:jc w:val="right"/>
              <w:rPr>
                <w:rFonts w:ascii="Times New Roman" w:eastAsia="Times New Roman" w:hAnsi="Times New Roman" w:cs="Times New Roman"/>
                <w:color w:val="000000"/>
                <w:sz w:val="20"/>
                <w:szCs w:val="20"/>
                <w:lang w:eastAsia="ru-RU"/>
              </w:rPr>
            </w:pPr>
            <w:r w:rsidRPr="00F31849">
              <w:rPr>
                <w:rFonts w:ascii="Times New Roman" w:eastAsia="Times New Roman" w:hAnsi="Times New Roman" w:cs="Times New Roman"/>
                <w:color w:val="000000"/>
                <w:sz w:val="20"/>
                <w:szCs w:val="20"/>
                <w:lang w:eastAsia="ru-RU"/>
              </w:rPr>
              <w:t> </w:t>
            </w:r>
          </w:p>
        </w:tc>
        <w:tc>
          <w:tcPr>
            <w:tcW w:w="1012" w:type="dxa"/>
            <w:tcBorders>
              <w:top w:val="nil"/>
              <w:left w:val="nil"/>
              <w:bottom w:val="nil"/>
              <w:right w:val="nil"/>
            </w:tcBorders>
            <w:shd w:val="clear" w:color="auto" w:fill="auto"/>
            <w:vAlign w:val="center"/>
            <w:hideMark/>
          </w:tcPr>
          <w:p w14:paraId="1C96643B" w14:textId="77777777" w:rsidR="00F31849" w:rsidRPr="00F31849" w:rsidRDefault="00F31849" w:rsidP="00F31849">
            <w:pPr>
              <w:spacing w:after="0" w:line="240" w:lineRule="auto"/>
              <w:jc w:val="right"/>
              <w:rPr>
                <w:rFonts w:ascii="Times New Roman" w:eastAsia="Times New Roman" w:hAnsi="Times New Roman" w:cs="Times New Roman"/>
                <w:color w:val="000000"/>
                <w:sz w:val="20"/>
                <w:szCs w:val="20"/>
                <w:lang w:eastAsia="ru-RU"/>
              </w:rPr>
            </w:pPr>
            <w:r w:rsidRPr="00F31849">
              <w:rPr>
                <w:rFonts w:ascii="Times New Roman" w:eastAsia="Times New Roman" w:hAnsi="Times New Roman" w:cs="Times New Roman"/>
                <w:color w:val="000000"/>
                <w:sz w:val="20"/>
                <w:szCs w:val="20"/>
                <w:lang w:eastAsia="ru-RU"/>
              </w:rPr>
              <w:t> </w:t>
            </w:r>
          </w:p>
        </w:tc>
        <w:tc>
          <w:tcPr>
            <w:tcW w:w="1347" w:type="dxa"/>
            <w:tcBorders>
              <w:top w:val="nil"/>
              <w:left w:val="nil"/>
              <w:bottom w:val="nil"/>
              <w:right w:val="nil"/>
            </w:tcBorders>
            <w:shd w:val="clear" w:color="auto" w:fill="auto"/>
            <w:vAlign w:val="center"/>
            <w:hideMark/>
          </w:tcPr>
          <w:p w14:paraId="508FE1E8" w14:textId="77777777" w:rsidR="00F31849" w:rsidRPr="00F31849" w:rsidRDefault="00F31849" w:rsidP="00F31849">
            <w:pPr>
              <w:spacing w:after="0" w:line="240" w:lineRule="auto"/>
              <w:jc w:val="right"/>
              <w:rPr>
                <w:rFonts w:ascii="Times New Roman" w:eastAsia="Times New Roman" w:hAnsi="Times New Roman" w:cs="Times New Roman"/>
                <w:color w:val="000000"/>
                <w:sz w:val="20"/>
                <w:szCs w:val="20"/>
                <w:lang w:eastAsia="ru-RU"/>
              </w:rPr>
            </w:pPr>
            <w:r w:rsidRPr="00F31849">
              <w:rPr>
                <w:rFonts w:ascii="Times New Roman" w:eastAsia="Times New Roman" w:hAnsi="Times New Roman" w:cs="Times New Roman"/>
                <w:color w:val="000000"/>
                <w:sz w:val="20"/>
                <w:szCs w:val="20"/>
                <w:lang w:eastAsia="ru-RU"/>
              </w:rPr>
              <w:t> </w:t>
            </w:r>
          </w:p>
        </w:tc>
        <w:tc>
          <w:tcPr>
            <w:tcW w:w="1460" w:type="dxa"/>
            <w:tcBorders>
              <w:top w:val="nil"/>
              <w:left w:val="nil"/>
              <w:bottom w:val="nil"/>
              <w:right w:val="nil"/>
            </w:tcBorders>
            <w:shd w:val="clear" w:color="auto" w:fill="auto"/>
            <w:vAlign w:val="center"/>
            <w:hideMark/>
          </w:tcPr>
          <w:p w14:paraId="3ADA5D25" w14:textId="77777777" w:rsidR="00F31849" w:rsidRPr="00F31849" w:rsidRDefault="00F31849" w:rsidP="00F31849">
            <w:pPr>
              <w:spacing w:after="0" w:line="240" w:lineRule="auto"/>
              <w:jc w:val="right"/>
              <w:rPr>
                <w:rFonts w:ascii="Times New Roman" w:eastAsia="Times New Roman" w:hAnsi="Times New Roman" w:cs="Times New Roman"/>
                <w:color w:val="000000"/>
                <w:sz w:val="20"/>
                <w:szCs w:val="20"/>
                <w:lang w:eastAsia="ru-RU"/>
              </w:rPr>
            </w:pPr>
            <w:r w:rsidRPr="00F31849">
              <w:rPr>
                <w:rFonts w:ascii="Times New Roman" w:eastAsia="Times New Roman" w:hAnsi="Times New Roman" w:cs="Times New Roman"/>
                <w:color w:val="000000"/>
                <w:sz w:val="20"/>
                <w:szCs w:val="20"/>
                <w:lang w:eastAsia="ru-RU"/>
              </w:rPr>
              <w:t xml:space="preserve"> (тыс. руб.)</w:t>
            </w:r>
          </w:p>
        </w:tc>
      </w:tr>
      <w:tr w:rsidR="00F31849" w:rsidRPr="00F31849" w14:paraId="572C1C79" w14:textId="77777777" w:rsidTr="00F31849">
        <w:trPr>
          <w:gridAfter w:val="2"/>
          <w:wAfter w:w="236" w:type="dxa"/>
          <w:trHeight w:val="288"/>
        </w:trPr>
        <w:tc>
          <w:tcPr>
            <w:tcW w:w="652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91A2642" w14:textId="77777777" w:rsidR="00F31849" w:rsidRPr="00F31849" w:rsidRDefault="00F31849" w:rsidP="00F31849">
            <w:pPr>
              <w:spacing w:after="0" w:line="240" w:lineRule="auto"/>
              <w:jc w:val="center"/>
              <w:rPr>
                <w:rFonts w:ascii="Times New Roman" w:eastAsia="Times New Roman" w:hAnsi="Times New Roman" w:cs="Times New Roman"/>
                <w:b/>
                <w:bCs/>
                <w:color w:val="000000"/>
                <w:sz w:val="20"/>
                <w:szCs w:val="20"/>
                <w:lang w:eastAsia="ru-RU"/>
              </w:rPr>
            </w:pPr>
            <w:r w:rsidRPr="00F31849">
              <w:rPr>
                <w:rFonts w:ascii="Times New Roman" w:eastAsia="Times New Roman" w:hAnsi="Times New Roman" w:cs="Times New Roman"/>
                <w:b/>
                <w:bCs/>
                <w:color w:val="000000"/>
                <w:sz w:val="20"/>
                <w:szCs w:val="20"/>
                <w:lang w:eastAsia="ru-RU"/>
              </w:rPr>
              <w:t>Наименование</w:t>
            </w:r>
          </w:p>
        </w:tc>
        <w:tc>
          <w:tcPr>
            <w:tcW w:w="8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B3AB0AD" w14:textId="77777777" w:rsidR="00F31849" w:rsidRPr="00F31849" w:rsidRDefault="00F31849" w:rsidP="00F31849">
            <w:pPr>
              <w:spacing w:after="0" w:line="240" w:lineRule="auto"/>
              <w:jc w:val="center"/>
              <w:rPr>
                <w:rFonts w:ascii="Times New Roman" w:eastAsia="Times New Roman" w:hAnsi="Times New Roman" w:cs="Times New Roman"/>
                <w:b/>
                <w:bCs/>
                <w:color w:val="000000"/>
                <w:sz w:val="20"/>
                <w:szCs w:val="20"/>
                <w:lang w:eastAsia="ru-RU"/>
              </w:rPr>
            </w:pPr>
            <w:r w:rsidRPr="00F31849">
              <w:rPr>
                <w:rFonts w:ascii="Times New Roman" w:eastAsia="Times New Roman" w:hAnsi="Times New Roman" w:cs="Times New Roman"/>
                <w:b/>
                <w:bCs/>
                <w:color w:val="000000"/>
                <w:sz w:val="20"/>
                <w:szCs w:val="20"/>
                <w:lang w:eastAsia="ru-RU"/>
              </w:rPr>
              <w:t>Мин</w:t>
            </w:r>
          </w:p>
        </w:tc>
        <w:tc>
          <w:tcPr>
            <w:tcW w:w="7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598E30C" w14:textId="77777777" w:rsidR="00F31849" w:rsidRPr="00F31849" w:rsidRDefault="00F31849" w:rsidP="00F31849">
            <w:pPr>
              <w:spacing w:after="0" w:line="240" w:lineRule="auto"/>
              <w:jc w:val="center"/>
              <w:rPr>
                <w:rFonts w:ascii="Times New Roman" w:eastAsia="Times New Roman" w:hAnsi="Times New Roman" w:cs="Times New Roman"/>
                <w:b/>
                <w:bCs/>
                <w:color w:val="000000"/>
                <w:sz w:val="20"/>
                <w:szCs w:val="20"/>
                <w:lang w:eastAsia="ru-RU"/>
              </w:rPr>
            </w:pPr>
            <w:r w:rsidRPr="00F31849">
              <w:rPr>
                <w:rFonts w:ascii="Times New Roman" w:eastAsia="Times New Roman" w:hAnsi="Times New Roman" w:cs="Times New Roman"/>
                <w:b/>
                <w:bCs/>
                <w:color w:val="000000"/>
                <w:sz w:val="20"/>
                <w:szCs w:val="20"/>
                <w:lang w:eastAsia="ru-RU"/>
              </w:rPr>
              <w:t>Рз</w:t>
            </w:r>
          </w:p>
        </w:tc>
        <w:tc>
          <w:tcPr>
            <w:tcW w:w="7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54B0320" w14:textId="77777777" w:rsidR="00F31849" w:rsidRPr="00F31849" w:rsidRDefault="00F31849" w:rsidP="00F31849">
            <w:pPr>
              <w:spacing w:after="0" w:line="240" w:lineRule="auto"/>
              <w:jc w:val="center"/>
              <w:rPr>
                <w:rFonts w:ascii="Times New Roman" w:eastAsia="Times New Roman" w:hAnsi="Times New Roman" w:cs="Times New Roman"/>
                <w:b/>
                <w:bCs/>
                <w:color w:val="000000"/>
                <w:sz w:val="20"/>
                <w:szCs w:val="20"/>
                <w:lang w:eastAsia="ru-RU"/>
              </w:rPr>
            </w:pPr>
            <w:r w:rsidRPr="00F31849">
              <w:rPr>
                <w:rFonts w:ascii="Times New Roman" w:eastAsia="Times New Roman" w:hAnsi="Times New Roman" w:cs="Times New Roman"/>
                <w:b/>
                <w:bCs/>
                <w:color w:val="000000"/>
                <w:sz w:val="20"/>
                <w:szCs w:val="20"/>
                <w:lang w:eastAsia="ru-RU"/>
              </w:rPr>
              <w:t>ПР</w:t>
            </w:r>
          </w:p>
        </w:tc>
        <w:tc>
          <w:tcPr>
            <w:tcW w:w="16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9C3AC34" w14:textId="77777777" w:rsidR="00F31849" w:rsidRPr="00F31849" w:rsidRDefault="00F31849" w:rsidP="00F31849">
            <w:pPr>
              <w:spacing w:after="0" w:line="240" w:lineRule="auto"/>
              <w:jc w:val="center"/>
              <w:rPr>
                <w:rFonts w:ascii="Times New Roman" w:eastAsia="Times New Roman" w:hAnsi="Times New Roman" w:cs="Times New Roman"/>
                <w:b/>
                <w:bCs/>
                <w:color w:val="000000"/>
                <w:sz w:val="20"/>
                <w:szCs w:val="20"/>
                <w:lang w:eastAsia="ru-RU"/>
              </w:rPr>
            </w:pPr>
            <w:r w:rsidRPr="00F31849">
              <w:rPr>
                <w:rFonts w:ascii="Times New Roman" w:eastAsia="Times New Roman" w:hAnsi="Times New Roman" w:cs="Times New Roman"/>
                <w:b/>
                <w:bCs/>
                <w:color w:val="000000"/>
                <w:sz w:val="20"/>
                <w:szCs w:val="20"/>
                <w:lang w:eastAsia="ru-RU"/>
              </w:rPr>
              <w:t>ЦСР</w:t>
            </w:r>
          </w:p>
        </w:tc>
        <w:tc>
          <w:tcPr>
            <w:tcW w:w="8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2B22EF7" w14:textId="77777777" w:rsidR="00F31849" w:rsidRPr="00F31849" w:rsidRDefault="00F31849" w:rsidP="00F31849">
            <w:pPr>
              <w:spacing w:after="0" w:line="240" w:lineRule="auto"/>
              <w:jc w:val="center"/>
              <w:rPr>
                <w:rFonts w:ascii="Times New Roman" w:eastAsia="Times New Roman" w:hAnsi="Times New Roman" w:cs="Times New Roman"/>
                <w:b/>
                <w:bCs/>
                <w:color w:val="000000"/>
                <w:sz w:val="20"/>
                <w:szCs w:val="20"/>
                <w:lang w:eastAsia="ru-RU"/>
              </w:rPr>
            </w:pPr>
            <w:r w:rsidRPr="00F31849">
              <w:rPr>
                <w:rFonts w:ascii="Times New Roman" w:eastAsia="Times New Roman" w:hAnsi="Times New Roman" w:cs="Times New Roman"/>
                <w:b/>
                <w:bCs/>
                <w:color w:val="000000"/>
                <w:sz w:val="20"/>
                <w:szCs w:val="20"/>
                <w:lang w:eastAsia="ru-RU"/>
              </w:rPr>
              <w:t>ВР</w:t>
            </w:r>
          </w:p>
        </w:tc>
        <w:tc>
          <w:tcPr>
            <w:tcW w:w="101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8C09F09" w14:textId="77777777" w:rsidR="00F31849" w:rsidRPr="00F31849" w:rsidRDefault="00F31849" w:rsidP="00F31849">
            <w:pPr>
              <w:spacing w:after="0" w:line="240" w:lineRule="auto"/>
              <w:jc w:val="center"/>
              <w:rPr>
                <w:rFonts w:ascii="Times New Roman" w:eastAsia="Times New Roman" w:hAnsi="Times New Roman" w:cs="Times New Roman"/>
                <w:b/>
                <w:bCs/>
                <w:color w:val="000000"/>
                <w:sz w:val="20"/>
                <w:szCs w:val="20"/>
                <w:lang w:eastAsia="ru-RU"/>
              </w:rPr>
            </w:pPr>
            <w:r w:rsidRPr="00F31849">
              <w:rPr>
                <w:rFonts w:ascii="Times New Roman" w:eastAsia="Times New Roman" w:hAnsi="Times New Roman" w:cs="Times New Roman"/>
                <w:b/>
                <w:bCs/>
                <w:color w:val="000000"/>
                <w:sz w:val="20"/>
                <w:szCs w:val="20"/>
                <w:lang w:eastAsia="ru-RU"/>
              </w:rPr>
              <w:t>2024 г.</w:t>
            </w:r>
          </w:p>
        </w:tc>
        <w:tc>
          <w:tcPr>
            <w:tcW w:w="134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0A1E5EC" w14:textId="77777777" w:rsidR="00F31849" w:rsidRPr="00F31849" w:rsidRDefault="00F31849" w:rsidP="00F31849">
            <w:pPr>
              <w:spacing w:after="0" w:line="240" w:lineRule="auto"/>
              <w:jc w:val="center"/>
              <w:rPr>
                <w:rFonts w:ascii="Times New Roman" w:eastAsia="Times New Roman" w:hAnsi="Times New Roman" w:cs="Times New Roman"/>
                <w:b/>
                <w:bCs/>
                <w:color w:val="000000"/>
                <w:sz w:val="20"/>
                <w:szCs w:val="20"/>
                <w:lang w:eastAsia="ru-RU"/>
              </w:rPr>
            </w:pPr>
            <w:r w:rsidRPr="00F31849">
              <w:rPr>
                <w:rFonts w:ascii="Times New Roman" w:eastAsia="Times New Roman" w:hAnsi="Times New Roman" w:cs="Times New Roman"/>
                <w:b/>
                <w:bCs/>
                <w:color w:val="000000"/>
                <w:sz w:val="20"/>
                <w:szCs w:val="20"/>
                <w:lang w:eastAsia="ru-RU"/>
              </w:rPr>
              <w:t>2025 г.</w:t>
            </w:r>
          </w:p>
        </w:tc>
        <w:tc>
          <w:tcPr>
            <w:tcW w:w="14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DFE7DC7" w14:textId="77777777" w:rsidR="00F31849" w:rsidRPr="00F31849" w:rsidRDefault="00F31849" w:rsidP="00F31849">
            <w:pPr>
              <w:spacing w:after="0" w:line="240" w:lineRule="auto"/>
              <w:jc w:val="center"/>
              <w:rPr>
                <w:rFonts w:ascii="Times New Roman" w:eastAsia="Times New Roman" w:hAnsi="Times New Roman" w:cs="Times New Roman"/>
                <w:b/>
                <w:bCs/>
                <w:color w:val="000000"/>
                <w:sz w:val="20"/>
                <w:szCs w:val="20"/>
                <w:lang w:eastAsia="ru-RU"/>
              </w:rPr>
            </w:pPr>
            <w:r w:rsidRPr="00F31849">
              <w:rPr>
                <w:rFonts w:ascii="Times New Roman" w:eastAsia="Times New Roman" w:hAnsi="Times New Roman" w:cs="Times New Roman"/>
                <w:b/>
                <w:bCs/>
                <w:color w:val="000000"/>
                <w:sz w:val="20"/>
                <w:szCs w:val="20"/>
                <w:lang w:eastAsia="ru-RU"/>
              </w:rPr>
              <w:t>2026 г.</w:t>
            </w:r>
          </w:p>
        </w:tc>
      </w:tr>
      <w:tr w:rsidR="00F31849" w:rsidRPr="00F31849" w14:paraId="6A9E7419" w14:textId="77777777" w:rsidTr="00F31849">
        <w:trPr>
          <w:trHeight w:val="61"/>
        </w:trPr>
        <w:tc>
          <w:tcPr>
            <w:tcW w:w="6521" w:type="dxa"/>
            <w:vMerge/>
            <w:tcBorders>
              <w:top w:val="single" w:sz="4" w:space="0" w:color="auto"/>
              <w:left w:val="single" w:sz="4" w:space="0" w:color="auto"/>
              <w:bottom w:val="single" w:sz="4" w:space="0" w:color="auto"/>
              <w:right w:val="single" w:sz="4" w:space="0" w:color="auto"/>
            </w:tcBorders>
            <w:vAlign w:val="center"/>
            <w:hideMark/>
          </w:tcPr>
          <w:p w14:paraId="524D3E6C" w14:textId="77777777" w:rsidR="00F31849" w:rsidRPr="00F31849" w:rsidRDefault="00F31849" w:rsidP="00F31849">
            <w:pPr>
              <w:spacing w:after="0" w:line="240" w:lineRule="auto"/>
              <w:rPr>
                <w:rFonts w:ascii="Times New Roman" w:eastAsia="Times New Roman" w:hAnsi="Times New Roman" w:cs="Times New Roman"/>
                <w:b/>
                <w:bCs/>
                <w:color w:val="000000"/>
                <w:sz w:val="20"/>
                <w:szCs w:val="20"/>
                <w:lang w:eastAsia="ru-RU"/>
              </w:rPr>
            </w:pPr>
          </w:p>
        </w:tc>
        <w:tc>
          <w:tcPr>
            <w:tcW w:w="820" w:type="dxa"/>
            <w:vMerge/>
            <w:tcBorders>
              <w:top w:val="single" w:sz="4" w:space="0" w:color="auto"/>
              <w:left w:val="single" w:sz="4" w:space="0" w:color="auto"/>
              <w:bottom w:val="single" w:sz="4" w:space="0" w:color="auto"/>
              <w:right w:val="single" w:sz="4" w:space="0" w:color="auto"/>
            </w:tcBorders>
            <w:vAlign w:val="center"/>
            <w:hideMark/>
          </w:tcPr>
          <w:p w14:paraId="7860A7B9" w14:textId="77777777" w:rsidR="00F31849" w:rsidRPr="00F31849" w:rsidRDefault="00F31849" w:rsidP="00F31849">
            <w:pPr>
              <w:spacing w:after="0" w:line="240" w:lineRule="auto"/>
              <w:rPr>
                <w:rFonts w:ascii="Times New Roman" w:eastAsia="Times New Roman" w:hAnsi="Times New Roman" w:cs="Times New Roman"/>
                <w:b/>
                <w:bCs/>
                <w:color w:val="000000"/>
                <w:sz w:val="20"/>
                <w:szCs w:val="20"/>
                <w:lang w:eastAsia="ru-RU"/>
              </w:rPr>
            </w:pPr>
          </w:p>
        </w:tc>
        <w:tc>
          <w:tcPr>
            <w:tcW w:w="760" w:type="dxa"/>
            <w:vMerge/>
            <w:tcBorders>
              <w:top w:val="single" w:sz="4" w:space="0" w:color="auto"/>
              <w:left w:val="single" w:sz="4" w:space="0" w:color="auto"/>
              <w:bottom w:val="single" w:sz="4" w:space="0" w:color="auto"/>
              <w:right w:val="single" w:sz="4" w:space="0" w:color="auto"/>
            </w:tcBorders>
            <w:vAlign w:val="center"/>
            <w:hideMark/>
          </w:tcPr>
          <w:p w14:paraId="2F0F5307" w14:textId="77777777" w:rsidR="00F31849" w:rsidRPr="00F31849" w:rsidRDefault="00F31849" w:rsidP="00F31849">
            <w:pPr>
              <w:spacing w:after="0" w:line="240" w:lineRule="auto"/>
              <w:rPr>
                <w:rFonts w:ascii="Times New Roman" w:eastAsia="Times New Roman" w:hAnsi="Times New Roman" w:cs="Times New Roman"/>
                <w:b/>
                <w:bCs/>
                <w:color w:val="000000"/>
                <w:sz w:val="20"/>
                <w:szCs w:val="20"/>
                <w:lang w:eastAsia="ru-RU"/>
              </w:rPr>
            </w:pPr>
          </w:p>
        </w:tc>
        <w:tc>
          <w:tcPr>
            <w:tcW w:w="740" w:type="dxa"/>
            <w:vMerge/>
            <w:tcBorders>
              <w:top w:val="single" w:sz="4" w:space="0" w:color="auto"/>
              <w:left w:val="single" w:sz="4" w:space="0" w:color="auto"/>
              <w:bottom w:val="single" w:sz="4" w:space="0" w:color="auto"/>
              <w:right w:val="single" w:sz="4" w:space="0" w:color="auto"/>
            </w:tcBorders>
            <w:vAlign w:val="center"/>
            <w:hideMark/>
          </w:tcPr>
          <w:p w14:paraId="79F0FFE4" w14:textId="77777777" w:rsidR="00F31849" w:rsidRPr="00F31849" w:rsidRDefault="00F31849" w:rsidP="00F31849">
            <w:pPr>
              <w:spacing w:after="0" w:line="240" w:lineRule="auto"/>
              <w:rPr>
                <w:rFonts w:ascii="Times New Roman" w:eastAsia="Times New Roman" w:hAnsi="Times New Roman" w:cs="Times New Roman"/>
                <w:b/>
                <w:bCs/>
                <w:color w:val="000000"/>
                <w:sz w:val="20"/>
                <w:szCs w:val="20"/>
                <w:lang w:eastAsia="ru-RU"/>
              </w:rPr>
            </w:pPr>
          </w:p>
        </w:tc>
        <w:tc>
          <w:tcPr>
            <w:tcW w:w="1660" w:type="dxa"/>
            <w:vMerge/>
            <w:tcBorders>
              <w:top w:val="single" w:sz="4" w:space="0" w:color="auto"/>
              <w:left w:val="single" w:sz="4" w:space="0" w:color="auto"/>
              <w:bottom w:val="single" w:sz="4" w:space="0" w:color="auto"/>
              <w:right w:val="single" w:sz="4" w:space="0" w:color="auto"/>
            </w:tcBorders>
            <w:vAlign w:val="center"/>
            <w:hideMark/>
          </w:tcPr>
          <w:p w14:paraId="2D95D18E" w14:textId="77777777" w:rsidR="00F31849" w:rsidRPr="00F31849" w:rsidRDefault="00F31849" w:rsidP="00F31849">
            <w:pPr>
              <w:spacing w:after="0" w:line="240" w:lineRule="auto"/>
              <w:rPr>
                <w:rFonts w:ascii="Times New Roman" w:eastAsia="Times New Roman" w:hAnsi="Times New Roman" w:cs="Times New Roman"/>
                <w:b/>
                <w:bCs/>
                <w:color w:val="000000"/>
                <w:sz w:val="20"/>
                <w:szCs w:val="20"/>
                <w:lang w:eastAsia="ru-RU"/>
              </w:rPr>
            </w:pPr>
          </w:p>
        </w:tc>
        <w:tc>
          <w:tcPr>
            <w:tcW w:w="820" w:type="dxa"/>
            <w:vMerge/>
            <w:tcBorders>
              <w:top w:val="single" w:sz="4" w:space="0" w:color="auto"/>
              <w:left w:val="single" w:sz="4" w:space="0" w:color="auto"/>
              <w:bottom w:val="single" w:sz="4" w:space="0" w:color="auto"/>
              <w:right w:val="single" w:sz="4" w:space="0" w:color="auto"/>
            </w:tcBorders>
            <w:vAlign w:val="center"/>
            <w:hideMark/>
          </w:tcPr>
          <w:p w14:paraId="6794F4A6" w14:textId="77777777" w:rsidR="00F31849" w:rsidRPr="00F31849" w:rsidRDefault="00F31849" w:rsidP="00F31849">
            <w:pPr>
              <w:spacing w:after="0" w:line="240" w:lineRule="auto"/>
              <w:rPr>
                <w:rFonts w:ascii="Times New Roman" w:eastAsia="Times New Roman" w:hAnsi="Times New Roman" w:cs="Times New Roman"/>
                <w:b/>
                <w:bCs/>
                <w:color w:val="000000"/>
                <w:sz w:val="20"/>
                <w:szCs w:val="20"/>
                <w:lang w:eastAsia="ru-RU"/>
              </w:rPr>
            </w:pPr>
          </w:p>
        </w:tc>
        <w:tc>
          <w:tcPr>
            <w:tcW w:w="1012" w:type="dxa"/>
            <w:vMerge/>
            <w:tcBorders>
              <w:top w:val="single" w:sz="4" w:space="0" w:color="auto"/>
              <w:left w:val="single" w:sz="4" w:space="0" w:color="auto"/>
              <w:bottom w:val="single" w:sz="4" w:space="0" w:color="auto"/>
              <w:right w:val="single" w:sz="4" w:space="0" w:color="auto"/>
            </w:tcBorders>
            <w:vAlign w:val="center"/>
            <w:hideMark/>
          </w:tcPr>
          <w:p w14:paraId="587A69C2" w14:textId="77777777" w:rsidR="00F31849" w:rsidRPr="00F31849" w:rsidRDefault="00F31849" w:rsidP="00F31849">
            <w:pPr>
              <w:spacing w:after="0" w:line="240" w:lineRule="auto"/>
              <w:rPr>
                <w:rFonts w:ascii="Times New Roman" w:eastAsia="Times New Roman" w:hAnsi="Times New Roman" w:cs="Times New Roman"/>
                <w:b/>
                <w:bCs/>
                <w:color w:val="000000"/>
                <w:sz w:val="20"/>
                <w:szCs w:val="20"/>
                <w:lang w:eastAsia="ru-RU"/>
              </w:rPr>
            </w:pPr>
          </w:p>
        </w:tc>
        <w:tc>
          <w:tcPr>
            <w:tcW w:w="1347" w:type="dxa"/>
            <w:vMerge/>
            <w:tcBorders>
              <w:top w:val="single" w:sz="4" w:space="0" w:color="auto"/>
              <w:left w:val="single" w:sz="4" w:space="0" w:color="auto"/>
              <w:bottom w:val="single" w:sz="4" w:space="0" w:color="auto"/>
              <w:right w:val="single" w:sz="4" w:space="0" w:color="auto"/>
            </w:tcBorders>
            <w:vAlign w:val="center"/>
            <w:hideMark/>
          </w:tcPr>
          <w:p w14:paraId="6B380F11" w14:textId="77777777" w:rsidR="00F31849" w:rsidRPr="00F31849" w:rsidRDefault="00F31849" w:rsidP="00F31849">
            <w:pPr>
              <w:spacing w:after="0" w:line="240" w:lineRule="auto"/>
              <w:rPr>
                <w:rFonts w:ascii="Times New Roman" w:eastAsia="Times New Roman" w:hAnsi="Times New Roman" w:cs="Times New Roman"/>
                <w:b/>
                <w:bCs/>
                <w:color w:val="000000"/>
                <w:sz w:val="20"/>
                <w:szCs w:val="20"/>
                <w:lang w:eastAsia="ru-RU"/>
              </w:rPr>
            </w:pPr>
          </w:p>
        </w:tc>
        <w:tc>
          <w:tcPr>
            <w:tcW w:w="1460" w:type="dxa"/>
            <w:vMerge/>
            <w:tcBorders>
              <w:top w:val="single" w:sz="4" w:space="0" w:color="auto"/>
              <w:left w:val="single" w:sz="4" w:space="0" w:color="auto"/>
              <w:bottom w:val="single" w:sz="4" w:space="0" w:color="auto"/>
              <w:right w:val="single" w:sz="4" w:space="0" w:color="auto"/>
            </w:tcBorders>
            <w:vAlign w:val="center"/>
            <w:hideMark/>
          </w:tcPr>
          <w:p w14:paraId="60A6E5FA" w14:textId="77777777" w:rsidR="00F31849" w:rsidRPr="00F31849" w:rsidRDefault="00F31849" w:rsidP="00F31849">
            <w:pPr>
              <w:spacing w:after="0" w:line="240" w:lineRule="auto"/>
              <w:rPr>
                <w:rFonts w:ascii="Times New Roman" w:eastAsia="Times New Roman" w:hAnsi="Times New Roman" w:cs="Times New Roman"/>
                <w:b/>
                <w:bCs/>
                <w:color w:val="000000"/>
                <w:sz w:val="20"/>
                <w:szCs w:val="20"/>
                <w:lang w:eastAsia="ru-RU"/>
              </w:rPr>
            </w:pPr>
          </w:p>
        </w:tc>
        <w:tc>
          <w:tcPr>
            <w:tcW w:w="236" w:type="dxa"/>
            <w:gridSpan w:val="2"/>
            <w:tcBorders>
              <w:top w:val="nil"/>
              <w:left w:val="nil"/>
              <w:bottom w:val="nil"/>
              <w:right w:val="nil"/>
            </w:tcBorders>
            <w:shd w:val="clear" w:color="auto" w:fill="auto"/>
            <w:noWrap/>
            <w:vAlign w:val="bottom"/>
            <w:hideMark/>
          </w:tcPr>
          <w:p w14:paraId="7DD189C0" w14:textId="77777777" w:rsidR="00F31849" w:rsidRPr="00F31849" w:rsidRDefault="00F31849" w:rsidP="00F31849">
            <w:pPr>
              <w:spacing w:after="0" w:line="240" w:lineRule="auto"/>
              <w:jc w:val="center"/>
              <w:rPr>
                <w:rFonts w:ascii="Times New Roman" w:eastAsia="Times New Roman" w:hAnsi="Times New Roman" w:cs="Times New Roman"/>
                <w:b/>
                <w:bCs/>
                <w:color w:val="000000"/>
                <w:sz w:val="20"/>
                <w:szCs w:val="20"/>
                <w:lang w:eastAsia="ru-RU"/>
              </w:rPr>
            </w:pPr>
          </w:p>
        </w:tc>
      </w:tr>
      <w:tr w:rsidR="00F31849" w:rsidRPr="00F31849" w14:paraId="4766A510" w14:textId="77777777" w:rsidTr="00F31849">
        <w:trPr>
          <w:trHeight w:val="100"/>
        </w:trPr>
        <w:tc>
          <w:tcPr>
            <w:tcW w:w="6521" w:type="dxa"/>
            <w:tcBorders>
              <w:top w:val="nil"/>
              <w:left w:val="single" w:sz="4" w:space="0" w:color="auto"/>
              <w:bottom w:val="single" w:sz="4" w:space="0" w:color="auto"/>
              <w:right w:val="single" w:sz="4" w:space="0" w:color="auto"/>
            </w:tcBorders>
            <w:shd w:val="clear" w:color="auto" w:fill="auto"/>
            <w:vAlign w:val="center"/>
            <w:hideMark/>
          </w:tcPr>
          <w:p w14:paraId="5BD8CBE8" w14:textId="77777777" w:rsidR="00F31849" w:rsidRPr="00F31849" w:rsidRDefault="00F31849" w:rsidP="00F31849">
            <w:pPr>
              <w:spacing w:after="0" w:line="240" w:lineRule="auto"/>
              <w:jc w:val="both"/>
              <w:rPr>
                <w:rFonts w:ascii="Times New Roman" w:eastAsia="Times New Roman" w:hAnsi="Times New Roman" w:cs="Times New Roman"/>
                <w:b/>
                <w:bCs/>
                <w:color w:val="000000"/>
                <w:sz w:val="20"/>
                <w:szCs w:val="20"/>
                <w:lang w:eastAsia="ru-RU"/>
              </w:rPr>
            </w:pPr>
            <w:r w:rsidRPr="00F31849">
              <w:rPr>
                <w:rFonts w:ascii="Times New Roman" w:eastAsia="Times New Roman" w:hAnsi="Times New Roman" w:cs="Times New Roman"/>
                <w:b/>
                <w:bCs/>
                <w:color w:val="000000"/>
                <w:sz w:val="20"/>
                <w:szCs w:val="20"/>
                <w:lang w:eastAsia="ru-RU"/>
              </w:rPr>
              <w:t>Всего</w:t>
            </w:r>
          </w:p>
        </w:tc>
        <w:tc>
          <w:tcPr>
            <w:tcW w:w="820" w:type="dxa"/>
            <w:tcBorders>
              <w:top w:val="nil"/>
              <w:left w:val="nil"/>
              <w:bottom w:val="single" w:sz="4" w:space="0" w:color="auto"/>
              <w:right w:val="single" w:sz="4" w:space="0" w:color="auto"/>
            </w:tcBorders>
            <w:shd w:val="clear" w:color="auto" w:fill="auto"/>
            <w:vAlign w:val="center"/>
            <w:hideMark/>
          </w:tcPr>
          <w:p w14:paraId="2713618B" w14:textId="77777777" w:rsidR="00F31849" w:rsidRPr="00F31849" w:rsidRDefault="00F31849" w:rsidP="00F31849">
            <w:pPr>
              <w:spacing w:after="0" w:line="240" w:lineRule="auto"/>
              <w:jc w:val="center"/>
              <w:rPr>
                <w:rFonts w:ascii="Times New Roman" w:eastAsia="Times New Roman" w:hAnsi="Times New Roman" w:cs="Times New Roman"/>
                <w:b/>
                <w:bCs/>
                <w:color w:val="000000"/>
                <w:sz w:val="20"/>
                <w:szCs w:val="20"/>
                <w:lang w:eastAsia="ru-RU"/>
              </w:rPr>
            </w:pPr>
            <w:r w:rsidRPr="00F31849">
              <w:rPr>
                <w:rFonts w:ascii="Times New Roman" w:eastAsia="Times New Roman" w:hAnsi="Times New Roman" w:cs="Times New Roman"/>
                <w:b/>
                <w:bCs/>
                <w:color w:val="000000"/>
                <w:sz w:val="20"/>
                <w:szCs w:val="20"/>
                <w:lang w:eastAsia="ru-RU"/>
              </w:rPr>
              <w:t> </w:t>
            </w:r>
          </w:p>
        </w:tc>
        <w:tc>
          <w:tcPr>
            <w:tcW w:w="760" w:type="dxa"/>
            <w:tcBorders>
              <w:top w:val="nil"/>
              <w:left w:val="nil"/>
              <w:bottom w:val="single" w:sz="4" w:space="0" w:color="auto"/>
              <w:right w:val="single" w:sz="4" w:space="0" w:color="auto"/>
            </w:tcBorders>
            <w:shd w:val="clear" w:color="auto" w:fill="auto"/>
            <w:vAlign w:val="center"/>
            <w:hideMark/>
          </w:tcPr>
          <w:p w14:paraId="2D91D84E" w14:textId="77777777" w:rsidR="00F31849" w:rsidRPr="00F31849" w:rsidRDefault="00F31849" w:rsidP="00F31849">
            <w:pPr>
              <w:spacing w:after="0" w:line="240" w:lineRule="auto"/>
              <w:jc w:val="center"/>
              <w:rPr>
                <w:rFonts w:ascii="Times New Roman" w:eastAsia="Times New Roman" w:hAnsi="Times New Roman" w:cs="Times New Roman"/>
                <w:b/>
                <w:bCs/>
                <w:color w:val="000000"/>
                <w:sz w:val="20"/>
                <w:szCs w:val="20"/>
                <w:lang w:eastAsia="ru-RU"/>
              </w:rPr>
            </w:pPr>
            <w:r w:rsidRPr="00F31849">
              <w:rPr>
                <w:rFonts w:ascii="Times New Roman" w:eastAsia="Times New Roman" w:hAnsi="Times New Roman" w:cs="Times New Roman"/>
                <w:b/>
                <w:bCs/>
                <w:color w:val="000000"/>
                <w:sz w:val="20"/>
                <w:szCs w:val="20"/>
                <w:lang w:eastAsia="ru-RU"/>
              </w:rPr>
              <w:t> </w:t>
            </w:r>
          </w:p>
        </w:tc>
        <w:tc>
          <w:tcPr>
            <w:tcW w:w="740" w:type="dxa"/>
            <w:tcBorders>
              <w:top w:val="nil"/>
              <w:left w:val="nil"/>
              <w:bottom w:val="single" w:sz="4" w:space="0" w:color="auto"/>
              <w:right w:val="single" w:sz="4" w:space="0" w:color="auto"/>
            </w:tcBorders>
            <w:shd w:val="clear" w:color="auto" w:fill="auto"/>
            <w:vAlign w:val="center"/>
            <w:hideMark/>
          </w:tcPr>
          <w:p w14:paraId="4F23F4C3" w14:textId="77777777" w:rsidR="00F31849" w:rsidRPr="00F31849" w:rsidRDefault="00F31849" w:rsidP="00F31849">
            <w:pPr>
              <w:spacing w:after="0" w:line="240" w:lineRule="auto"/>
              <w:jc w:val="center"/>
              <w:rPr>
                <w:rFonts w:ascii="Times New Roman" w:eastAsia="Times New Roman" w:hAnsi="Times New Roman" w:cs="Times New Roman"/>
                <w:b/>
                <w:bCs/>
                <w:color w:val="000000"/>
                <w:sz w:val="20"/>
                <w:szCs w:val="20"/>
                <w:lang w:eastAsia="ru-RU"/>
              </w:rPr>
            </w:pPr>
            <w:r w:rsidRPr="00F31849">
              <w:rPr>
                <w:rFonts w:ascii="Times New Roman" w:eastAsia="Times New Roman" w:hAnsi="Times New Roman" w:cs="Times New Roman"/>
                <w:b/>
                <w:bCs/>
                <w:color w:val="000000"/>
                <w:sz w:val="20"/>
                <w:szCs w:val="20"/>
                <w:lang w:eastAsia="ru-RU"/>
              </w:rPr>
              <w:t> </w:t>
            </w:r>
          </w:p>
        </w:tc>
        <w:tc>
          <w:tcPr>
            <w:tcW w:w="1660" w:type="dxa"/>
            <w:tcBorders>
              <w:top w:val="nil"/>
              <w:left w:val="nil"/>
              <w:bottom w:val="single" w:sz="4" w:space="0" w:color="auto"/>
              <w:right w:val="single" w:sz="4" w:space="0" w:color="auto"/>
            </w:tcBorders>
            <w:shd w:val="clear" w:color="auto" w:fill="auto"/>
            <w:vAlign w:val="center"/>
            <w:hideMark/>
          </w:tcPr>
          <w:p w14:paraId="3171C12C" w14:textId="77777777" w:rsidR="00F31849" w:rsidRPr="00F31849" w:rsidRDefault="00F31849" w:rsidP="00F31849">
            <w:pPr>
              <w:spacing w:after="0" w:line="240" w:lineRule="auto"/>
              <w:jc w:val="center"/>
              <w:rPr>
                <w:rFonts w:ascii="Times New Roman" w:eastAsia="Times New Roman" w:hAnsi="Times New Roman" w:cs="Times New Roman"/>
                <w:b/>
                <w:bCs/>
                <w:color w:val="000000"/>
                <w:sz w:val="20"/>
                <w:szCs w:val="20"/>
                <w:lang w:eastAsia="ru-RU"/>
              </w:rPr>
            </w:pPr>
            <w:r w:rsidRPr="00F31849">
              <w:rPr>
                <w:rFonts w:ascii="Times New Roman" w:eastAsia="Times New Roman" w:hAnsi="Times New Roman" w:cs="Times New Roman"/>
                <w:b/>
                <w:bCs/>
                <w:color w:val="000000"/>
                <w:sz w:val="20"/>
                <w:szCs w:val="20"/>
                <w:lang w:eastAsia="ru-RU"/>
              </w:rPr>
              <w:t> </w:t>
            </w:r>
          </w:p>
        </w:tc>
        <w:tc>
          <w:tcPr>
            <w:tcW w:w="820" w:type="dxa"/>
            <w:tcBorders>
              <w:top w:val="nil"/>
              <w:left w:val="nil"/>
              <w:bottom w:val="single" w:sz="4" w:space="0" w:color="auto"/>
              <w:right w:val="single" w:sz="4" w:space="0" w:color="auto"/>
            </w:tcBorders>
            <w:shd w:val="clear" w:color="auto" w:fill="auto"/>
            <w:vAlign w:val="center"/>
            <w:hideMark/>
          </w:tcPr>
          <w:p w14:paraId="740C70C6" w14:textId="77777777" w:rsidR="00F31849" w:rsidRPr="00F31849" w:rsidRDefault="00F31849" w:rsidP="00F31849">
            <w:pPr>
              <w:spacing w:after="0" w:line="240" w:lineRule="auto"/>
              <w:jc w:val="center"/>
              <w:rPr>
                <w:rFonts w:ascii="Times New Roman" w:eastAsia="Times New Roman" w:hAnsi="Times New Roman" w:cs="Times New Roman"/>
                <w:b/>
                <w:bCs/>
                <w:color w:val="000000"/>
                <w:sz w:val="20"/>
                <w:szCs w:val="20"/>
                <w:lang w:eastAsia="ru-RU"/>
              </w:rPr>
            </w:pPr>
            <w:r w:rsidRPr="00F31849">
              <w:rPr>
                <w:rFonts w:ascii="Times New Roman" w:eastAsia="Times New Roman" w:hAnsi="Times New Roman" w:cs="Times New Roman"/>
                <w:b/>
                <w:bCs/>
                <w:color w:val="000000"/>
                <w:sz w:val="20"/>
                <w:szCs w:val="20"/>
                <w:lang w:eastAsia="ru-RU"/>
              </w:rPr>
              <w:t> </w:t>
            </w:r>
          </w:p>
        </w:tc>
        <w:tc>
          <w:tcPr>
            <w:tcW w:w="1012" w:type="dxa"/>
            <w:tcBorders>
              <w:top w:val="nil"/>
              <w:left w:val="nil"/>
              <w:bottom w:val="single" w:sz="4" w:space="0" w:color="auto"/>
              <w:right w:val="single" w:sz="4" w:space="0" w:color="auto"/>
            </w:tcBorders>
            <w:shd w:val="clear" w:color="auto" w:fill="auto"/>
            <w:noWrap/>
            <w:vAlign w:val="center"/>
            <w:hideMark/>
          </w:tcPr>
          <w:p w14:paraId="1C4F5A30" w14:textId="77777777" w:rsidR="00F31849" w:rsidRPr="00F31849" w:rsidRDefault="00F31849" w:rsidP="00F31849">
            <w:pPr>
              <w:spacing w:after="0" w:line="240" w:lineRule="auto"/>
              <w:jc w:val="center"/>
              <w:rPr>
                <w:rFonts w:ascii="Times New Roman" w:eastAsia="Times New Roman" w:hAnsi="Times New Roman" w:cs="Times New Roman"/>
                <w:b/>
                <w:bCs/>
                <w:sz w:val="20"/>
                <w:szCs w:val="20"/>
                <w:lang w:eastAsia="ru-RU"/>
              </w:rPr>
            </w:pPr>
            <w:r w:rsidRPr="00F31849">
              <w:rPr>
                <w:rFonts w:ascii="Times New Roman" w:eastAsia="Times New Roman" w:hAnsi="Times New Roman" w:cs="Times New Roman"/>
                <w:b/>
                <w:bCs/>
                <w:sz w:val="20"/>
                <w:szCs w:val="20"/>
                <w:lang w:eastAsia="ru-RU"/>
              </w:rPr>
              <w:t>19 930,8</w:t>
            </w:r>
          </w:p>
        </w:tc>
        <w:tc>
          <w:tcPr>
            <w:tcW w:w="1347" w:type="dxa"/>
            <w:tcBorders>
              <w:top w:val="nil"/>
              <w:left w:val="nil"/>
              <w:bottom w:val="single" w:sz="4" w:space="0" w:color="auto"/>
              <w:right w:val="single" w:sz="4" w:space="0" w:color="auto"/>
            </w:tcBorders>
            <w:shd w:val="clear" w:color="auto" w:fill="auto"/>
            <w:noWrap/>
            <w:vAlign w:val="center"/>
            <w:hideMark/>
          </w:tcPr>
          <w:p w14:paraId="2B439976" w14:textId="77777777" w:rsidR="00F31849" w:rsidRPr="00F31849" w:rsidRDefault="00F31849" w:rsidP="00F31849">
            <w:pPr>
              <w:spacing w:after="0" w:line="240" w:lineRule="auto"/>
              <w:jc w:val="center"/>
              <w:rPr>
                <w:rFonts w:ascii="Times New Roman" w:eastAsia="Times New Roman" w:hAnsi="Times New Roman" w:cs="Times New Roman"/>
                <w:b/>
                <w:bCs/>
                <w:sz w:val="20"/>
                <w:szCs w:val="20"/>
                <w:lang w:eastAsia="ru-RU"/>
              </w:rPr>
            </w:pPr>
            <w:r w:rsidRPr="00F31849">
              <w:rPr>
                <w:rFonts w:ascii="Times New Roman" w:eastAsia="Times New Roman" w:hAnsi="Times New Roman" w:cs="Times New Roman"/>
                <w:b/>
                <w:bCs/>
                <w:sz w:val="20"/>
                <w:szCs w:val="20"/>
                <w:lang w:eastAsia="ru-RU"/>
              </w:rPr>
              <w:t>11 336,2</w:t>
            </w:r>
          </w:p>
        </w:tc>
        <w:tc>
          <w:tcPr>
            <w:tcW w:w="1460" w:type="dxa"/>
            <w:tcBorders>
              <w:top w:val="nil"/>
              <w:left w:val="nil"/>
              <w:bottom w:val="single" w:sz="4" w:space="0" w:color="auto"/>
              <w:right w:val="single" w:sz="4" w:space="0" w:color="auto"/>
            </w:tcBorders>
            <w:shd w:val="clear" w:color="auto" w:fill="auto"/>
            <w:noWrap/>
            <w:vAlign w:val="center"/>
            <w:hideMark/>
          </w:tcPr>
          <w:p w14:paraId="5B631C48" w14:textId="77777777" w:rsidR="00F31849" w:rsidRPr="00F31849" w:rsidRDefault="00F31849" w:rsidP="00F31849">
            <w:pPr>
              <w:spacing w:after="0" w:line="240" w:lineRule="auto"/>
              <w:jc w:val="center"/>
              <w:rPr>
                <w:rFonts w:ascii="Times New Roman" w:eastAsia="Times New Roman" w:hAnsi="Times New Roman" w:cs="Times New Roman"/>
                <w:b/>
                <w:bCs/>
                <w:sz w:val="20"/>
                <w:szCs w:val="20"/>
                <w:lang w:eastAsia="ru-RU"/>
              </w:rPr>
            </w:pPr>
            <w:r w:rsidRPr="00F31849">
              <w:rPr>
                <w:rFonts w:ascii="Times New Roman" w:eastAsia="Times New Roman" w:hAnsi="Times New Roman" w:cs="Times New Roman"/>
                <w:b/>
                <w:bCs/>
                <w:sz w:val="20"/>
                <w:szCs w:val="20"/>
                <w:lang w:eastAsia="ru-RU"/>
              </w:rPr>
              <w:t>10 789,7</w:t>
            </w:r>
          </w:p>
        </w:tc>
        <w:tc>
          <w:tcPr>
            <w:tcW w:w="236" w:type="dxa"/>
            <w:gridSpan w:val="2"/>
            <w:vAlign w:val="center"/>
            <w:hideMark/>
          </w:tcPr>
          <w:p w14:paraId="0440DCE3" w14:textId="77777777" w:rsidR="00F31849" w:rsidRPr="00F31849" w:rsidRDefault="00F31849" w:rsidP="00F31849">
            <w:pPr>
              <w:spacing w:after="0" w:line="240" w:lineRule="auto"/>
              <w:rPr>
                <w:rFonts w:ascii="Times New Roman" w:eastAsia="Times New Roman" w:hAnsi="Times New Roman" w:cs="Times New Roman"/>
                <w:sz w:val="20"/>
                <w:szCs w:val="20"/>
                <w:lang w:eastAsia="ru-RU"/>
              </w:rPr>
            </w:pPr>
          </w:p>
        </w:tc>
      </w:tr>
      <w:tr w:rsidR="00F31849" w:rsidRPr="00F31849" w14:paraId="7D162C24" w14:textId="77777777" w:rsidTr="00F31849">
        <w:trPr>
          <w:trHeight w:val="624"/>
        </w:trPr>
        <w:tc>
          <w:tcPr>
            <w:tcW w:w="6521" w:type="dxa"/>
            <w:tcBorders>
              <w:top w:val="nil"/>
              <w:left w:val="single" w:sz="4" w:space="0" w:color="auto"/>
              <w:bottom w:val="single" w:sz="4" w:space="0" w:color="auto"/>
              <w:right w:val="single" w:sz="4" w:space="0" w:color="auto"/>
            </w:tcBorders>
            <w:shd w:val="clear" w:color="auto" w:fill="auto"/>
            <w:vAlign w:val="center"/>
            <w:hideMark/>
          </w:tcPr>
          <w:p w14:paraId="47D74448" w14:textId="77777777" w:rsidR="00F31849" w:rsidRPr="00F31849" w:rsidRDefault="00F31849" w:rsidP="00F31849">
            <w:pPr>
              <w:spacing w:after="0" w:line="240" w:lineRule="auto"/>
              <w:jc w:val="both"/>
              <w:rPr>
                <w:rFonts w:ascii="Times New Roman" w:eastAsia="Times New Roman" w:hAnsi="Times New Roman" w:cs="Times New Roman"/>
                <w:b/>
                <w:bCs/>
                <w:color w:val="000000"/>
                <w:sz w:val="20"/>
                <w:szCs w:val="20"/>
                <w:lang w:eastAsia="ru-RU"/>
              </w:rPr>
            </w:pPr>
            <w:r w:rsidRPr="00F31849">
              <w:rPr>
                <w:rFonts w:ascii="Times New Roman" w:eastAsia="Times New Roman" w:hAnsi="Times New Roman" w:cs="Times New Roman"/>
                <w:b/>
                <w:bCs/>
                <w:color w:val="000000"/>
                <w:sz w:val="20"/>
                <w:szCs w:val="20"/>
                <w:lang w:eastAsia="ru-RU"/>
              </w:rPr>
              <w:t>АДМИНИСТРАЦИЯ МИТЯКИНСКОГО СЕЛЬСКОГО ПОСЕЛЕНИЯ</w:t>
            </w:r>
          </w:p>
        </w:tc>
        <w:tc>
          <w:tcPr>
            <w:tcW w:w="820" w:type="dxa"/>
            <w:tcBorders>
              <w:top w:val="nil"/>
              <w:left w:val="nil"/>
              <w:bottom w:val="single" w:sz="4" w:space="0" w:color="auto"/>
              <w:right w:val="single" w:sz="4" w:space="0" w:color="auto"/>
            </w:tcBorders>
            <w:shd w:val="clear" w:color="auto" w:fill="auto"/>
            <w:vAlign w:val="center"/>
            <w:hideMark/>
          </w:tcPr>
          <w:p w14:paraId="28636675" w14:textId="77777777" w:rsidR="00F31849" w:rsidRPr="00F31849" w:rsidRDefault="00F31849" w:rsidP="00F31849">
            <w:pPr>
              <w:spacing w:after="0" w:line="240" w:lineRule="auto"/>
              <w:jc w:val="center"/>
              <w:rPr>
                <w:rFonts w:ascii="Times New Roman" w:eastAsia="Times New Roman" w:hAnsi="Times New Roman" w:cs="Times New Roman"/>
                <w:b/>
                <w:bCs/>
                <w:color w:val="000000"/>
                <w:sz w:val="20"/>
                <w:szCs w:val="20"/>
                <w:lang w:eastAsia="ru-RU"/>
              </w:rPr>
            </w:pPr>
            <w:r w:rsidRPr="00F31849">
              <w:rPr>
                <w:rFonts w:ascii="Times New Roman" w:eastAsia="Times New Roman" w:hAnsi="Times New Roman" w:cs="Times New Roman"/>
                <w:b/>
                <w:bCs/>
                <w:color w:val="000000"/>
                <w:sz w:val="20"/>
                <w:szCs w:val="20"/>
                <w:lang w:eastAsia="ru-RU"/>
              </w:rPr>
              <w:t>951</w:t>
            </w:r>
          </w:p>
        </w:tc>
        <w:tc>
          <w:tcPr>
            <w:tcW w:w="760" w:type="dxa"/>
            <w:tcBorders>
              <w:top w:val="nil"/>
              <w:left w:val="nil"/>
              <w:bottom w:val="single" w:sz="4" w:space="0" w:color="auto"/>
              <w:right w:val="single" w:sz="4" w:space="0" w:color="auto"/>
            </w:tcBorders>
            <w:shd w:val="clear" w:color="auto" w:fill="auto"/>
            <w:vAlign w:val="center"/>
            <w:hideMark/>
          </w:tcPr>
          <w:p w14:paraId="085E6A5A" w14:textId="77777777" w:rsidR="00F31849" w:rsidRPr="00F31849" w:rsidRDefault="00F31849" w:rsidP="00F31849">
            <w:pPr>
              <w:spacing w:after="0" w:line="240" w:lineRule="auto"/>
              <w:jc w:val="center"/>
              <w:rPr>
                <w:rFonts w:ascii="Times New Roman" w:eastAsia="Times New Roman" w:hAnsi="Times New Roman" w:cs="Times New Roman"/>
                <w:b/>
                <w:bCs/>
                <w:color w:val="000000"/>
                <w:sz w:val="20"/>
                <w:szCs w:val="20"/>
                <w:lang w:eastAsia="ru-RU"/>
              </w:rPr>
            </w:pPr>
            <w:r w:rsidRPr="00F31849">
              <w:rPr>
                <w:rFonts w:ascii="Times New Roman" w:eastAsia="Times New Roman" w:hAnsi="Times New Roman" w:cs="Times New Roman"/>
                <w:b/>
                <w:bCs/>
                <w:color w:val="000000"/>
                <w:sz w:val="20"/>
                <w:szCs w:val="20"/>
                <w:lang w:eastAsia="ru-RU"/>
              </w:rPr>
              <w:t> </w:t>
            </w:r>
          </w:p>
        </w:tc>
        <w:tc>
          <w:tcPr>
            <w:tcW w:w="740" w:type="dxa"/>
            <w:tcBorders>
              <w:top w:val="nil"/>
              <w:left w:val="nil"/>
              <w:bottom w:val="single" w:sz="4" w:space="0" w:color="auto"/>
              <w:right w:val="single" w:sz="4" w:space="0" w:color="auto"/>
            </w:tcBorders>
            <w:shd w:val="clear" w:color="auto" w:fill="auto"/>
            <w:vAlign w:val="center"/>
            <w:hideMark/>
          </w:tcPr>
          <w:p w14:paraId="2922BBFD" w14:textId="77777777" w:rsidR="00F31849" w:rsidRPr="00F31849" w:rsidRDefault="00F31849" w:rsidP="00F31849">
            <w:pPr>
              <w:spacing w:after="0" w:line="240" w:lineRule="auto"/>
              <w:jc w:val="center"/>
              <w:rPr>
                <w:rFonts w:ascii="Times New Roman" w:eastAsia="Times New Roman" w:hAnsi="Times New Roman" w:cs="Times New Roman"/>
                <w:b/>
                <w:bCs/>
                <w:color w:val="000000"/>
                <w:sz w:val="20"/>
                <w:szCs w:val="20"/>
                <w:lang w:eastAsia="ru-RU"/>
              </w:rPr>
            </w:pPr>
            <w:r w:rsidRPr="00F31849">
              <w:rPr>
                <w:rFonts w:ascii="Times New Roman" w:eastAsia="Times New Roman" w:hAnsi="Times New Roman" w:cs="Times New Roman"/>
                <w:b/>
                <w:bCs/>
                <w:color w:val="000000"/>
                <w:sz w:val="20"/>
                <w:szCs w:val="20"/>
                <w:lang w:eastAsia="ru-RU"/>
              </w:rPr>
              <w:t> </w:t>
            </w:r>
          </w:p>
        </w:tc>
        <w:tc>
          <w:tcPr>
            <w:tcW w:w="1660" w:type="dxa"/>
            <w:tcBorders>
              <w:top w:val="nil"/>
              <w:left w:val="nil"/>
              <w:bottom w:val="single" w:sz="4" w:space="0" w:color="auto"/>
              <w:right w:val="single" w:sz="4" w:space="0" w:color="auto"/>
            </w:tcBorders>
            <w:shd w:val="clear" w:color="auto" w:fill="auto"/>
            <w:vAlign w:val="center"/>
            <w:hideMark/>
          </w:tcPr>
          <w:p w14:paraId="3492A2B7" w14:textId="77777777" w:rsidR="00F31849" w:rsidRPr="00F31849" w:rsidRDefault="00F31849" w:rsidP="00F31849">
            <w:pPr>
              <w:spacing w:after="0" w:line="240" w:lineRule="auto"/>
              <w:jc w:val="center"/>
              <w:rPr>
                <w:rFonts w:ascii="Times New Roman" w:eastAsia="Times New Roman" w:hAnsi="Times New Roman" w:cs="Times New Roman"/>
                <w:b/>
                <w:bCs/>
                <w:color w:val="000000"/>
                <w:sz w:val="20"/>
                <w:szCs w:val="20"/>
                <w:lang w:eastAsia="ru-RU"/>
              </w:rPr>
            </w:pPr>
            <w:r w:rsidRPr="00F31849">
              <w:rPr>
                <w:rFonts w:ascii="Times New Roman" w:eastAsia="Times New Roman" w:hAnsi="Times New Roman" w:cs="Times New Roman"/>
                <w:b/>
                <w:bCs/>
                <w:color w:val="000000"/>
                <w:sz w:val="20"/>
                <w:szCs w:val="20"/>
                <w:lang w:eastAsia="ru-RU"/>
              </w:rPr>
              <w:t> </w:t>
            </w:r>
          </w:p>
        </w:tc>
        <w:tc>
          <w:tcPr>
            <w:tcW w:w="820" w:type="dxa"/>
            <w:tcBorders>
              <w:top w:val="nil"/>
              <w:left w:val="nil"/>
              <w:bottom w:val="single" w:sz="4" w:space="0" w:color="auto"/>
              <w:right w:val="single" w:sz="4" w:space="0" w:color="auto"/>
            </w:tcBorders>
            <w:shd w:val="clear" w:color="auto" w:fill="auto"/>
            <w:vAlign w:val="center"/>
            <w:hideMark/>
          </w:tcPr>
          <w:p w14:paraId="78791D18" w14:textId="77777777" w:rsidR="00F31849" w:rsidRPr="00F31849" w:rsidRDefault="00F31849" w:rsidP="00F31849">
            <w:pPr>
              <w:spacing w:after="0" w:line="240" w:lineRule="auto"/>
              <w:jc w:val="center"/>
              <w:rPr>
                <w:rFonts w:ascii="Times New Roman" w:eastAsia="Times New Roman" w:hAnsi="Times New Roman" w:cs="Times New Roman"/>
                <w:b/>
                <w:bCs/>
                <w:color w:val="000000"/>
                <w:sz w:val="20"/>
                <w:szCs w:val="20"/>
                <w:lang w:eastAsia="ru-RU"/>
              </w:rPr>
            </w:pPr>
            <w:r w:rsidRPr="00F31849">
              <w:rPr>
                <w:rFonts w:ascii="Times New Roman" w:eastAsia="Times New Roman" w:hAnsi="Times New Roman" w:cs="Times New Roman"/>
                <w:b/>
                <w:bCs/>
                <w:color w:val="000000"/>
                <w:sz w:val="20"/>
                <w:szCs w:val="20"/>
                <w:lang w:eastAsia="ru-RU"/>
              </w:rPr>
              <w:t> </w:t>
            </w:r>
          </w:p>
        </w:tc>
        <w:tc>
          <w:tcPr>
            <w:tcW w:w="1012" w:type="dxa"/>
            <w:tcBorders>
              <w:top w:val="nil"/>
              <w:left w:val="nil"/>
              <w:bottom w:val="single" w:sz="4" w:space="0" w:color="auto"/>
              <w:right w:val="single" w:sz="4" w:space="0" w:color="auto"/>
            </w:tcBorders>
            <w:shd w:val="clear" w:color="auto" w:fill="auto"/>
            <w:noWrap/>
            <w:vAlign w:val="center"/>
            <w:hideMark/>
          </w:tcPr>
          <w:p w14:paraId="595E2105" w14:textId="77777777" w:rsidR="00F31849" w:rsidRPr="00F31849" w:rsidRDefault="00F31849" w:rsidP="00F31849">
            <w:pPr>
              <w:spacing w:after="0" w:line="240" w:lineRule="auto"/>
              <w:jc w:val="center"/>
              <w:rPr>
                <w:rFonts w:ascii="Times New Roman" w:eastAsia="Times New Roman" w:hAnsi="Times New Roman" w:cs="Times New Roman"/>
                <w:b/>
                <w:bCs/>
                <w:sz w:val="20"/>
                <w:szCs w:val="20"/>
                <w:lang w:eastAsia="ru-RU"/>
              </w:rPr>
            </w:pPr>
            <w:r w:rsidRPr="00F31849">
              <w:rPr>
                <w:rFonts w:ascii="Times New Roman" w:eastAsia="Times New Roman" w:hAnsi="Times New Roman" w:cs="Times New Roman"/>
                <w:b/>
                <w:bCs/>
                <w:sz w:val="20"/>
                <w:szCs w:val="20"/>
                <w:lang w:eastAsia="ru-RU"/>
              </w:rPr>
              <w:t>19 930,8</w:t>
            </w:r>
          </w:p>
        </w:tc>
        <w:tc>
          <w:tcPr>
            <w:tcW w:w="1347" w:type="dxa"/>
            <w:tcBorders>
              <w:top w:val="nil"/>
              <w:left w:val="nil"/>
              <w:bottom w:val="single" w:sz="4" w:space="0" w:color="auto"/>
              <w:right w:val="single" w:sz="4" w:space="0" w:color="auto"/>
            </w:tcBorders>
            <w:shd w:val="clear" w:color="auto" w:fill="auto"/>
            <w:noWrap/>
            <w:vAlign w:val="center"/>
            <w:hideMark/>
          </w:tcPr>
          <w:p w14:paraId="0B25AE09" w14:textId="77777777" w:rsidR="00F31849" w:rsidRPr="00F31849" w:rsidRDefault="00F31849" w:rsidP="00F31849">
            <w:pPr>
              <w:spacing w:after="0" w:line="240" w:lineRule="auto"/>
              <w:jc w:val="center"/>
              <w:rPr>
                <w:rFonts w:ascii="Times New Roman" w:eastAsia="Times New Roman" w:hAnsi="Times New Roman" w:cs="Times New Roman"/>
                <w:b/>
                <w:bCs/>
                <w:sz w:val="20"/>
                <w:szCs w:val="20"/>
                <w:lang w:eastAsia="ru-RU"/>
              </w:rPr>
            </w:pPr>
            <w:r w:rsidRPr="00F31849">
              <w:rPr>
                <w:rFonts w:ascii="Times New Roman" w:eastAsia="Times New Roman" w:hAnsi="Times New Roman" w:cs="Times New Roman"/>
                <w:b/>
                <w:bCs/>
                <w:sz w:val="20"/>
                <w:szCs w:val="20"/>
                <w:lang w:eastAsia="ru-RU"/>
              </w:rPr>
              <w:t>11 336,2</w:t>
            </w:r>
          </w:p>
        </w:tc>
        <w:tc>
          <w:tcPr>
            <w:tcW w:w="1460" w:type="dxa"/>
            <w:tcBorders>
              <w:top w:val="nil"/>
              <w:left w:val="nil"/>
              <w:bottom w:val="single" w:sz="4" w:space="0" w:color="auto"/>
              <w:right w:val="single" w:sz="4" w:space="0" w:color="auto"/>
            </w:tcBorders>
            <w:shd w:val="clear" w:color="auto" w:fill="auto"/>
            <w:noWrap/>
            <w:vAlign w:val="center"/>
            <w:hideMark/>
          </w:tcPr>
          <w:p w14:paraId="3F92545B" w14:textId="77777777" w:rsidR="00F31849" w:rsidRPr="00F31849" w:rsidRDefault="00F31849" w:rsidP="00F31849">
            <w:pPr>
              <w:spacing w:after="0" w:line="240" w:lineRule="auto"/>
              <w:jc w:val="center"/>
              <w:rPr>
                <w:rFonts w:ascii="Times New Roman" w:eastAsia="Times New Roman" w:hAnsi="Times New Roman" w:cs="Times New Roman"/>
                <w:b/>
                <w:bCs/>
                <w:sz w:val="20"/>
                <w:szCs w:val="20"/>
                <w:lang w:eastAsia="ru-RU"/>
              </w:rPr>
            </w:pPr>
            <w:r w:rsidRPr="00F31849">
              <w:rPr>
                <w:rFonts w:ascii="Times New Roman" w:eastAsia="Times New Roman" w:hAnsi="Times New Roman" w:cs="Times New Roman"/>
                <w:b/>
                <w:bCs/>
                <w:sz w:val="20"/>
                <w:szCs w:val="20"/>
                <w:lang w:eastAsia="ru-RU"/>
              </w:rPr>
              <w:t>10 789,7</w:t>
            </w:r>
          </w:p>
        </w:tc>
        <w:tc>
          <w:tcPr>
            <w:tcW w:w="236" w:type="dxa"/>
            <w:gridSpan w:val="2"/>
            <w:vAlign w:val="center"/>
            <w:hideMark/>
          </w:tcPr>
          <w:p w14:paraId="6BBAECAA" w14:textId="77777777" w:rsidR="00F31849" w:rsidRPr="00F31849" w:rsidRDefault="00F31849" w:rsidP="00F31849">
            <w:pPr>
              <w:spacing w:after="0" w:line="240" w:lineRule="auto"/>
              <w:rPr>
                <w:rFonts w:ascii="Times New Roman" w:eastAsia="Times New Roman" w:hAnsi="Times New Roman" w:cs="Times New Roman"/>
                <w:sz w:val="20"/>
                <w:szCs w:val="20"/>
                <w:lang w:eastAsia="ru-RU"/>
              </w:rPr>
            </w:pPr>
          </w:p>
        </w:tc>
      </w:tr>
      <w:tr w:rsidR="00F31849" w:rsidRPr="00F31849" w14:paraId="6BCFF841" w14:textId="77777777" w:rsidTr="00F31849">
        <w:trPr>
          <w:trHeight w:val="131"/>
        </w:trPr>
        <w:tc>
          <w:tcPr>
            <w:tcW w:w="6521" w:type="dxa"/>
            <w:tcBorders>
              <w:top w:val="nil"/>
              <w:left w:val="single" w:sz="4" w:space="0" w:color="auto"/>
              <w:bottom w:val="single" w:sz="4" w:space="0" w:color="auto"/>
              <w:right w:val="single" w:sz="4" w:space="0" w:color="auto"/>
            </w:tcBorders>
            <w:shd w:val="clear" w:color="auto" w:fill="auto"/>
            <w:vAlign w:val="center"/>
            <w:hideMark/>
          </w:tcPr>
          <w:p w14:paraId="56A860FB" w14:textId="77777777" w:rsidR="00F31849" w:rsidRPr="00F31849" w:rsidRDefault="00F31849" w:rsidP="00F31849">
            <w:pPr>
              <w:spacing w:after="0" w:line="240" w:lineRule="auto"/>
              <w:jc w:val="both"/>
              <w:rPr>
                <w:rFonts w:ascii="Times New Roman" w:eastAsia="Times New Roman" w:hAnsi="Times New Roman" w:cs="Times New Roman"/>
                <w:color w:val="000000"/>
                <w:sz w:val="20"/>
                <w:szCs w:val="20"/>
                <w:lang w:eastAsia="ru-RU"/>
              </w:rPr>
            </w:pPr>
            <w:r w:rsidRPr="00F31849">
              <w:rPr>
                <w:rFonts w:ascii="Times New Roman" w:eastAsia="Times New Roman" w:hAnsi="Times New Roman" w:cs="Times New Roman"/>
                <w:color w:val="000000"/>
                <w:sz w:val="20"/>
                <w:szCs w:val="20"/>
                <w:lang w:eastAsia="ru-RU"/>
              </w:rPr>
              <w:t>Расходы на выплаты по оплате труда работников Администрации Митякинского сельского поселения в рамках обеспечения деятельности Администрации Митякинского сельского поселния (Расходы на выплаты персоналу государственных (муниципальных) органов)</w:t>
            </w:r>
          </w:p>
        </w:tc>
        <w:tc>
          <w:tcPr>
            <w:tcW w:w="820" w:type="dxa"/>
            <w:tcBorders>
              <w:top w:val="nil"/>
              <w:left w:val="nil"/>
              <w:bottom w:val="single" w:sz="4" w:space="0" w:color="auto"/>
              <w:right w:val="single" w:sz="4" w:space="0" w:color="auto"/>
            </w:tcBorders>
            <w:shd w:val="clear" w:color="auto" w:fill="auto"/>
            <w:vAlign w:val="center"/>
            <w:hideMark/>
          </w:tcPr>
          <w:p w14:paraId="149D596C" w14:textId="77777777" w:rsidR="00F31849" w:rsidRPr="00F31849" w:rsidRDefault="00F31849" w:rsidP="00F31849">
            <w:pPr>
              <w:spacing w:after="0" w:line="240" w:lineRule="auto"/>
              <w:jc w:val="center"/>
              <w:rPr>
                <w:rFonts w:ascii="Times New Roman" w:eastAsia="Times New Roman" w:hAnsi="Times New Roman" w:cs="Times New Roman"/>
                <w:color w:val="000000"/>
                <w:sz w:val="20"/>
                <w:szCs w:val="20"/>
                <w:lang w:eastAsia="ru-RU"/>
              </w:rPr>
            </w:pPr>
            <w:r w:rsidRPr="00F31849">
              <w:rPr>
                <w:rFonts w:ascii="Times New Roman" w:eastAsia="Times New Roman" w:hAnsi="Times New Roman" w:cs="Times New Roman"/>
                <w:color w:val="000000"/>
                <w:sz w:val="20"/>
                <w:szCs w:val="20"/>
                <w:lang w:eastAsia="ru-RU"/>
              </w:rPr>
              <w:t>951</w:t>
            </w:r>
          </w:p>
        </w:tc>
        <w:tc>
          <w:tcPr>
            <w:tcW w:w="760" w:type="dxa"/>
            <w:tcBorders>
              <w:top w:val="nil"/>
              <w:left w:val="nil"/>
              <w:bottom w:val="single" w:sz="4" w:space="0" w:color="auto"/>
              <w:right w:val="single" w:sz="4" w:space="0" w:color="auto"/>
            </w:tcBorders>
            <w:shd w:val="clear" w:color="auto" w:fill="auto"/>
            <w:vAlign w:val="center"/>
            <w:hideMark/>
          </w:tcPr>
          <w:p w14:paraId="737C4EB6" w14:textId="77777777" w:rsidR="00F31849" w:rsidRPr="00F31849" w:rsidRDefault="00F31849" w:rsidP="00F31849">
            <w:pPr>
              <w:spacing w:after="0" w:line="240" w:lineRule="auto"/>
              <w:jc w:val="center"/>
              <w:rPr>
                <w:rFonts w:ascii="Times New Roman" w:eastAsia="Times New Roman" w:hAnsi="Times New Roman" w:cs="Times New Roman"/>
                <w:color w:val="000000"/>
                <w:sz w:val="20"/>
                <w:szCs w:val="20"/>
                <w:lang w:eastAsia="ru-RU"/>
              </w:rPr>
            </w:pPr>
            <w:r w:rsidRPr="00F31849">
              <w:rPr>
                <w:rFonts w:ascii="Times New Roman" w:eastAsia="Times New Roman" w:hAnsi="Times New Roman" w:cs="Times New Roman"/>
                <w:color w:val="000000"/>
                <w:sz w:val="20"/>
                <w:szCs w:val="20"/>
                <w:lang w:eastAsia="ru-RU"/>
              </w:rPr>
              <w:t>01</w:t>
            </w:r>
          </w:p>
        </w:tc>
        <w:tc>
          <w:tcPr>
            <w:tcW w:w="740" w:type="dxa"/>
            <w:tcBorders>
              <w:top w:val="nil"/>
              <w:left w:val="nil"/>
              <w:bottom w:val="single" w:sz="4" w:space="0" w:color="auto"/>
              <w:right w:val="single" w:sz="4" w:space="0" w:color="auto"/>
            </w:tcBorders>
            <w:shd w:val="clear" w:color="auto" w:fill="auto"/>
            <w:vAlign w:val="center"/>
            <w:hideMark/>
          </w:tcPr>
          <w:p w14:paraId="02E48B17" w14:textId="77777777" w:rsidR="00F31849" w:rsidRPr="00F31849" w:rsidRDefault="00F31849" w:rsidP="00F31849">
            <w:pPr>
              <w:spacing w:after="0" w:line="240" w:lineRule="auto"/>
              <w:jc w:val="center"/>
              <w:rPr>
                <w:rFonts w:ascii="Times New Roman" w:eastAsia="Times New Roman" w:hAnsi="Times New Roman" w:cs="Times New Roman"/>
                <w:color w:val="000000"/>
                <w:sz w:val="20"/>
                <w:szCs w:val="20"/>
                <w:lang w:eastAsia="ru-RU"/>
              </w:rPr>
            </w:pPr>
            <w:r w:rsidRPr="00F31849">
              <w:rPr>
                <w:rFonts w:ascii="Times New Roman" w:eastAsia="Times New Roman" w:hAnsi="Times New Roman" w:cs="Times New Roman"/>
                <w:color w:val="000000"/>
                <w:sz w:val="20"/>
                <w:szCs w:val="20"/>
                <w:lang w:eastAsia="ru-RU"/>
              </w:rPr>
              <w:t>04</w:t>
            </w:r>
          </w:p>
        </w:tc>
        <w:tc>
          <w:tcPr>
            <w:tcW w:w="1660" w:type="dxa"/>
            <w:tcBorders>
              <w:top w:val="nil"/>
              <w:left w:val="nil"/>
              <w:bottom w:val="single" w:sz="4" w:space="0" w:color="auto"/>
              <w:right w:val="single" w:sz="4" w:space="0" w:color="auto"/>
            </w:tcBorders>
            <w:shd w:val="clear" w:color="auto" w:fill="auto"/>
            <w:vAlign w:val="center"/>
            <w:hideMark/>
          </w:tcPr>
          <w:p w14:paraId="14B8A549" w14:textId="77777777" w:rsidR="00F31849" w:rsidRPr="00F31849" w:rsidRDefault="00F31849" w:rsidP="00F31849">
            <w:pPr>
              <w:spacing w:after="0" w:line="240" w:lineRule="auto"/>
              <w:jc w:val="center"/>
              <w:rPr>
                <w:rFonts w:ascii="Times New Roman" w:eastAsia="Times New Roman" w:hAnsi="Times New Roman" w:cs="Times New Roman"/>
                <w:color w:val="000000"/>
                <w:sz w:val="20"/>
                <w:szCs w:val="20"/>
                <w:lang w:eastAsia="ru-RU"/>
              </w:rPr>
            </w:pPr>
            <w:r w:rsidRPr="00F31849">
              <w:rPr>
                <w:rFonts w:ascii="Times New Roman" w:eastAsia="Times New Roman" w:hAnsi="Times New Roman" w:cs="Times New Roman"/>
                <w:color w:val="000000"/>
                <w:sz w:val="20"/>
                <w:szCs w:val="20"/>
                <w:lang w:eastAsia="ru-RU"/>
              </w:rPr>
              <w:t>89.1.00.00110</w:t>
            </w:r>
          </w:p>
        </w:tc>
        <w:tc>
          <w:tcPr>
            <w:tcW w:w="820" w:type="dxa"/>
            <w:tcBorders>
              <w:top w:val="nil"/>
              <w:left w:val="nil"/>
              <w:bottom w:val="single" w:sz="4" w:space="0" w:color="auto"/>
              <w:right w:val="single" w:sz="4" w:space="0" w:color="auto"/>
            </w:tcBorders>
            <w:shd w:val="clear" w:color="auto" w:fill="auto"/>
            <w:vAlign w:val="center"/>
            <w:hideMark/>
          </w:tcPr>
          <w:p w14:paraId="0AA99048" w14:textId="77777777" w:rsidR="00F31849" w:rsidRPr="00F31849" w:rsidRDefault="00F31849" w:rsidP="00F31849">
            <w:pPr>
              <w:spacing w:after="0" w:line="240" w:lineRule="auto"/>
              <w:jc w:val="center"/>
              <w:rPr>
                <w:rFonts w:ascii="Times New Roman" w:eastAsia="Times New Roman" w:hAnsi="Times New Roman" w:cs="Times New Roman"/>
                <w:color w:val="000000"/>
                <w:sz w:val="20"/>
                <w:szCs w:val="20"/>
                <w:lang w:eastAsia="ru-RU"/>
              </w:rPr>
            </w:pPr>
            <w:r w:rsidRPr="00F31849">
              <w:rPr>
                <w:rFonts w:ascii="Times New Roman" w:eastAsia="Times New Roman" w:hAnsi="Times New Roman" w:cs="Times New Roman"/>
                <w:color w:val="000000"/>
                <w:sz w:val="20"/>
                <w:szCs w:val="20"/>
                <w:lang w:eastAsia="ru-RU"/>
              </w:rPr>
              <w:t>120</w:t>
            </w:r>
          </w:p>
        </w:tc>
        <w:tc>
          <w:tcPr>
            <w:tcW w:w="1012" w:type="dxa"/>
            <w:tcBorders>
              <w:top w:val="nil"/>
              <w:left w:val="nil"/>
              <w:bottom w:val="single" w:sz="4" w:space="0" w:color="auto"/>
              <w:right w:val="single" w:sz="4" w:space="0" w:color="auto"/>
            </w:tcBorders>
            <w:shd w:val="clear" w:color="auto" w:fill="auto"/>
            <w:noWrap/>
            <w:vAlign w:val="center"/>
            <w:hideMark/>
          </w:tcPr>
          <w:p w14:paraId="2610CB76" w14:textId="77777777" w:rsidR="00F31849" w:rsidRPr="00F31849" w:rsidRDefault="00F31849" w:rsidP="00F31849">
            <w:pPr>
              <w:spacing w:after="0" w:line="240" w:lineRule="auto"/>
              <w:jc w:val="center"/>
              <w:rPr>
                <w:rFonts w:ascii="Times New Roman" w:eastAsia="Times New Roman" w:hAnsi="Times New Roman" w:cs="Times New Roman"/>
                <w:sz w:val="20"/>
                <w:szCs w:val="20"/>
                <w:lang w:eastAsia="ru-RU"/>
              </w:rPr>
            </w:pPr>
            <w:r w:rsidRPr="00F31849">
              <w:rPr>
                <w:rFonts w:ascii="Times New Roman" w:eastAsia="Times New Roman" w:hAnsi="Times New Roman" w:cs="Times New Roman"/>
                <w:sz w:val="20"/>
                <w:szCs w:val="20"/>
                <w:lang w:eastAsia="ru-RU"/>
              </w:rPr>
              <w:t>7 260,0</w:t>
            </w:r>
          </w:p>
        </w:tc>
        <w:tc>
          <w:tcPr>
            <w:tcW w:w="1347" w:type="dxa"/>
            <w:tcBorders>
              <w:top w:val="nil"/>
              <w:left w:val="nil"/>
              <w:bottom w:val="single" w:sz="4" w:space="0" w:color="auto"/>
              <w:right w:val="single" w:sz="4" w:space="0" w:color="auto"/>
            </w:tcBorders>
            <w:shd w:val="clear" w:color="auto" w:fill="auto"/>
            <w:noWrap/>
            <w:vAlign w:val="center"/>
            <w:hideMark/>
          </w:tcPr>
          <w:p w14:paraId="6D5A3545" w14:textId="77777777" w:rsidR="00F31849" w:rsidRPr="00F31849" w:rsidRDefault="00F31849" w:rsidP="00F31849">
            <w:pPr>
              <w:spacing w:after="0" w:line="240" w:lineRule="auto"/>
              <w:jc w:val="center"/>
              <w:rPr>
                <w:rFonts w:ascii="Times New Roman" w:eastAsia="Times New Roman" w:hAnsi="Times New Roman" w:cs="Times New Roman"/>
                <w:sz w:val="20"/>
                <w:szCs w:val="20"/>
                <w:lang w:eastAsia="ru-RU"/>
              </w:rPr>
            </w:pPr>
            <w:r w:rsidRPr="00F31849">
              <w:rPr>
                <w:rFonts w:ascii="Times New Roman" w:eastAsia="Times New Roman" w:hAnsi="Times New Roman" w:cs="Times New Roman"/>
                <w:sz w:val="20"/>
                <w:szCs w:val="20"/>
                <w:lang w:eastAsia="ru-RU"/>
              </w:rPr>
              <w:t>7 387,9</w:t>
            </w:r>
          </w:p>
        </w:tc>
        <w:tc>
          <w:tcPr>
            <w:tcW w:w="1460" w:type="dxa"/>
            <w:tcBorders>
              <w:top w:val="nil"/>
              <w:left w:val="nil"/>
              <w:bottom w:val="single" w:sz="4" w:space="0" w:color="auto"/>
              <w:right w:val="single" w:sz="4" w:space="0" w:color="auto"/>
            </w:tcBorders>
            <w:shd w:val="clear" w:color="auto" w:fill="auto"/>
            <w:noWrap/>
            <w:vAlign w:val="center"/>
            <w:hideMark/>
          </w:tcPr>
          <w:p w14:paraId="38BA9C3E" w14:textId="77777777" w:rsidR="00F31849" w:rsidRPr="00F31849" w:rsidRDefault="00F31849" w:rsidP="00F31849">
            <w:pPr>
              <w:spacing w:after="0" w:line="240" w:lineRule="auto"/>
              <w:jc w:val="center"/>
              <w:rPr>
                <w:rFonts w:ascii="Times New Roman" w:eastAsia="Times New Roman" w:hAnsi="Times New Roman" w:cs="Times New Roman"/>
                <w:sz w:val="20"/>
                <w:szCs w:val="20"/>
                <w:lang w:eastAsia="ru-RU"/>
              </w:rPr>
            </w:pPr>
            <w:r w:rsidRPr="00F31849">
              <w:rPr>
                <w:rFonts w:ascii="Times New Roman" w:eastAsia="Times New Roman" w:hAnsi="Times New Roman" w:cs="Times New Roman"/>
                <w:sz w:val="20"/>
                <w:szCs w:val="20"/>
                <w:lang w:eastAsia="ru-RU"/>
              </w:rPr>
              <w:t>7 582,2</w:t>
            </w:r>
          </w:p>
        </w:tc>
        <w:tc>
          <w:tcPr>
            <w:tcW w:w="236" w:type="dxa"/>
            <w:gridSpan w:val="2"/>
            <w:vAlign w:val="center"/>
            <w:hideMark/>
          </w:tcPr>
          <w:p w14:paraId="6A08B9E2" w14:textId="77777777" w:rsidR="00F31849" w:rsidRPr="00F31849" w:rsidRDefault="00F31849" w:rsidP="00F31849">
            <w:pPr>
              <w:spacing w:after="0" w:line="240" w:lineRule="auto"/>
              <w:rPr>
                <w:rFonts w:ascii="Times New Roman" w:eastAsia="Times New Roman" w:hAnsi="Times New Roman" w:cs="Times New Roman"/>
                <w:sz w:val="20"/>
                <w:szCs w:val="20"/>
                <w:lang w:eastAsia="ru-RU"/>
              </w:rPr>
            </w:pPr>
          </w:p>
        </w:tc>
      </w:tr>
      <w:tr w:rsidR="00F31849" w:rsidRPr="00F31849" w14:paraId="2F8228B9" w14:textId="77777777" w:rsidTr="00F31849">
        <w:trPr>
          <w:trHeight w:val="15"/>
        </w:trPr>
        <w:tc>
          <w:tcPr>
            <w:tcW w:w="6521" w:type="dxa"/>
            <w:tcBorders>
              <w:top w:val="nil"/>
              <w:left w:val="single" w:sz="4" w:space="0" w:color="auto"/>
              <w:bottom w:val="single" w:sz="4" w:space="0" w:color="auto"/>
              <w:right w:val="single" w:sz="4" w:space="0" w:color="auto"/>
            </w:tcBorders>
            <w:shd w:val="clear" w:color="auto" w:fill="auto"/>
            <w:vAlign w:val="center"/>
            <w:hideMark/>
          </w:tcPr>
          <w:p w14:paraId="2473B7B2" w14:textId="77777777" w:rsidR="00F31849" w:rsidRPr="00F31849" w:rsidRDefault="00F31849" w:rsidP="00F31849">
            <w:pPr>
              <w:spacing w:after="0" w:line="240" w:lineRule="auto"/>
              <w:jc w:val="both"/>
              <w:rPr>
                <w:rFonts w:ascii="Times New Roman" w:eastAsia="Times New Roman" w:hAnsi="Times New Roman" w:cs="Times New Roman"/>
                <w:color w:val="000000"/>
                <w:sz w:val="20"/>
                <w:szCs w:val="20"/>
                <w:lang w:eastAsia="ru-RU"/>
              </w:rPr>
            </w:pPr>
            <w:r w:rsidRPr="00F31849">
              <w:rPr>
                <w:rFonts w:ascii="Times New Roman" w:eastAsia="Times New Roman" w:hAnsi="Times New Roman" w:cs="Times New Roman"/>
                <w:color w:val="000000"/>
                <w:sz w:val="20"/>
                <w:szCs w:val="20"/>
                <w:lang w:eastAsia="ru-RU"/>
              </w:rPr>
              <w:t> </w:t>
            </w:r>
          </w:p>
        </w:tc>
        <w:tc>
          <w:tcPr>
            <w:tcW w:w="820" w:type="dxa"/>
            <w:tcBorders>
              <w:top w:val="nil"/>
              <w:left w:val="nil"/>
              <w:bottom w:val="single" w:sz="4" w:space="0" w:color="auto"/>
              <w:right w:val="single" w:sz="4" w:space="0" w:color="auto"/>
            </w:tcBorders>
            <w:shd w:val="clear" w:color="auto" w:fill="auto"/>
            <w:vAlign w:val="center"/>
            <w:hideMark/>
          </w:tcPr>
          <w:p w14:paraId="065AF8AA" w14:textId="77777777" w:rsidR="00F31849" w:rsidRPr="00F31849" w:rsidRDefault="00F31849" w:rsidP="00F31849">
            <w:pPr>
              <w:spacing w:after="0" w:line="240" w:lineRule="auto"/>
              <w:jc w:val="center"/>
              <w:rPr>
                <w:rFonts w:ascii="Times New Roman" w:eastAsia="Times New Roman" w:hAnsi="Times New Roman" w:cs="Times New Roman"/>
                <w:color w:val="000000"/>
                <w:sz w:val="20"/>
                <w:szCs w:val="20"/>
                <w:lang w:eastAsia="ru-RU"/>
              </w:rPr>
            </w:pPr>
            <w:r w:rsidRPr="00F31849">
              <w:rPr>
                <w:rFonts w:ascii="Times New Roman" w:eastAsia="Times New Roman" w:hAnsi="Times New Roman" w:cs="Times New Roman"/>
                <w:color w:val="000000"/>
                <w:sz w:val="20"/>
                <w:szCs w:val="20"/>
                <w:lang w:eastAsia="ru-RU"/>
              </w:rPr>
              <w:t> </w:t>
            </w:r>
          </w:p>
        </w:tc>
        <w:tc>
          <w:tcPr>
            <w:tcW w:w="760" w:type="dxa"/>
            <w:tcBorders>
              <w:top w:val="nil"/>
              <w:left w:val="nil"/>
              <w:bottom w:val="single" w:sz="4" w:space="0" w:color="auto"/>
              <w:right w:val="single" w:sz="4" w:space="0" w:color="auto"/>
            </w:tcBorders>
            <w:shd w:val="clear" w:color="auto" w:fill="auto"/>
            <w:vAlign w:val="center"/>
            <w:hideMark/>
          </w:tcPr>
          <w:p w14:paraId="6B0252CB" w14:textId="77777777" w:rsidR="00F31849" w:rsidRPr="00F31849" w:rsidRDefault="00F31849" w:rsidP="00F31849">
            <w:pPr>
              <w:spacing w:after="0" w:line="240" w:lineRule="auto"/>
              <w:jc w:val="center"/>
              <w:rPr>
                <w:rFonts w:ascii="Times New Roman" w:eastAsia="Times New Roman" w:hAnsi="Times New Roman" w:cs="Times New Roman"/>
                <w:color w:val="000000"/>
                <w:sz w:val="20"/>
                <w:szCs w:val="20"/>
                <w:lang w:eastAsia="ru-RU"/>
              </w:rPr>
            </w:pPr>
            <w:r w:rsidRPr="00F31849">
              <w:rPr>
                <w:rFonts w:ascii="Times New Roman" w:eastAsia="Times New Roman" w:hAnsi="Times New Roman" w:cs="Times New Roman"/>
                <w:color w:val="000000"/>
                <w:sz w:val="20"/>
                <w:szCs w:val="20"/>
                <w:lang w:eastAsia="ru-RU"/>
              </w:rPr>
              <w:t> </w:t>
            </w:r>
          </w:p>
        </w:tc>
        <w:tc>
          <w:tcPr>
            <w:tcW w:w="740" w:type="dxa"/>
            <w:tcBorders>
              <w:top w:val="nil"/>
              <w:left w:val="nil"/>
              <w:bottom w:val="single" w:sz="4" w:space="0" w:color="auto"/>
              <w:right w:val="single" w:sz="4" w:space="0" w:color="auto"/>
            </w:tcBorders>
            <w:shd w:val="clear" w:color="auto" w:fill="auto"/>
            <w:vAlign w:val="center"/>
            <w:hideMark/>
          </w:tcPr>
          <w:p w14:paraId="532F290F" w14:textId="77777777" w:rsidR="00F31849" w:rsidRPr="00F31849" w:rsidRDefault="00F31849" w:rsidP="00F31849">
            <w:pPr>
              <w:spacing w:after="0" w:line="240" w:lineRule="auto"/>
              <w:jc w:val="center"/>
              <w:rPr>
                <w:rFonts w:ascii="Times New Roman" w:eastAsia="Times New Roman" w:hAnsi="Times New Roman" w:cs="Times New Roman"/>
                <w:color w:val="000000"/>
                <w:sz w:val="20"/>
                <w:szCs w:val="20"/>
                <w:lang w:eastAsia="ru-RU"/>
              </w:rPr>
            </w:pPr>
            <w:r w:rsidRPr="00F31849">
              <w:rPr>
                <w:rFonts w:ascii="Times New Roman" w:eastAsia="Times New Roman" w:hAnsi="Times New Roman" w:cs="Times New Roman"/>
                <w:color w:val="000000"/>
                <w:sz w:val="20"/>
                <w:szCs w:val="20"/>
                <w:lang w:eastAsia="ru-RU"/>
              </w:rPr>
              <w:t> </w:t>
            </w:r>
          </w:p>
        </w:tc>
        <w:tc>
          <w:tcPr>
            <w:tcW w:w="1660" w:type="dxa"/>
            <w:tcBorders>
              <w:top w:val="nil"/>
              <w:left w:val="nil"/>
              <w:bottom w:val="single" w:sz="4" w:space="0" w:color="auto"/>
              <w:right w:val="single" w:sz="4" w:space="0" w:color="auto"/>
            </w:tcBorders>
            <w:shd w:val="clear" w:color="auto" w:fill="auto"/>
            <w:vAlign w:val="center"/>
            <w:hideMark/>
          </w:tcPr>
          <w:p w14:paraId="53471344" w14:textId="77777777" w:rsidR="00F31849" w:rsidRPr="00F31849" w:rsidRDefault="00F31849" w:rsidP="00F31849">
            <w:pPr>
              <w:spacing w:after="0" w:line="240" w:lineRule="auto"/>
              <w:jc w:val="center"/>
              <w:rPr>
                <w:rFonts w:ascii="Times New Roman" w:eastAsia="Times New Roman" w:hAnsi="Times New Roman" w:cs="Times New Roman"/>
                <w:color w:val="000000"/>
                <w:sz w:val="20"/>
                <w:szCs w:val="20"/>
                <w:lang w:eastAsia="ru-RU"/>
              </w:rPr>
            </w:pPr>
            <w:r w:rsidRPr="00F31849">
              <w:rPr>
                <w:rFonts w:ascii="Times New Roman" w:eastAsia="Times New Roman" w:hAnsi="Times New Roman" w:cs="Times New Roman"/>
                <w:color w:val="000000"/>
                <w:sz w:val="20"/>
                <w:szCs w:val="20"/>
                <w:lang w:eastAsia="ru-RU"/>
              </w:rPr>
              <w:t> </w:t>
            </w:r>
          </w:p>
        </w:tc>
        <w:tc>
          <w:tcPr>
            <w:tcW w:w="820" w:type="dxa"/>
            <w:tcBorders>
              <w:top w:val="nil"/>
              <w:left w:val="nil"/>
              <w:bottom w:val="single" w:sz="4" w:space="0" w:color="auto"/>
              <w:right w:val="single" w:sz="4" w:space="0" w:color="auto"/>
            </w:tcBorders>
            <w:shd w:val="clear" w:color="auto" w:fill="auto"/>
            <w:vAlign w:val="center"/>
            <w:hideMark/>
          </w:tcPr>
          <w:p w14:paraId="68BB0A57" w14:textId="77777777" w:rsidR="00F31849" w:rsidRPr="00F31849" w:rsidRDefault="00F31849" w:rsidP="00F31849">
            <w:pPr>
              <w:spacing w:after="0" w:line="240" w:lineRule="auto"/>
              <w:jc w:val="center"/>
              <w:rPr>
                <w:rFonts w:ascii="Times New Roman" w:eastAsia="Times New Roman" w:hAnsi="Times New Roman" w:cs="Times New Roman"/>
                <w:color w:val="000000"/>
                <w:sz w:val="20"/>
                <w:szCs w:val="20"/>
                <w:lang w:eastAsia="ru-RU"/>
              </w:rPr>
            </w:pPr>
            <w:r w:rsidRPr="00F31849">
              <w:rPr>
                <w:rFonts w:ascii="Times New Roman" w:eastAsia="Times New Roman" w:hAnsi="Times New Roman" w:cs="Times New Roman"/>
                <w:color w:val="000000"/>
                <w:sz w:val="20"/>
                <w:szCs w:val="20"/>
                <w:lang w:eastAsia="ru-RU"/>
              </w:rPr>
              <w:t> </w:t>
            </w:r>
          </w:p>
        </w:tc>
        <w:tc>
          <w:tcPr>
            <w:tcW w:w="1012" w:type="dxa"/>
            <w:tcBorders>
              <w:top w:val="nil"/>
              <w:left w:val="nil"/>
              <w:bottom w:val="single" w:sz="4" w:space="0" w:color="auto"/>
              <w:right w:val="single" w:sz="4" w:space="0" w:color="auto"/>
            </w:tcBorders>
            <w:shd w:val="clear" w:color="auto" w:fill="auto"/>
            <w:noWrap/>
            <w:vAlign w:val="center"/>
            <w:hideMark/>
          </w:tcPr>
          <w:p w14:paraId="6A88A85C" w14:textId="77777777" w:rsidR="00F31849" w:rsidRPr="00F31849" w:rsidRDefault="00F31849" w:rsidP="00F31849">
            <w:pPr>
              <w:spacing w:after="0" w:line="240" w:lineRule="auto"/>
              <w:jc w:val="center"/>
              <w:rPr>
                <w:rFonts w:ascii="Times New Roman" w:eastAsia="Times New Roman" w:hAnsi="Times New Roman" w:cs="Times New Roman"/>
                <w:sz w:val="20"/>
                <w:szCs w:val="20"/>
                <w:lang w:eastAsia="ru-RU"/>
              </w:rPr>
            </w:pPr>
            <w:r w:rsidRPr="00F31849">
              <w:rPr>
                <w:rFonts w:ascii="Times New Roman" w:eastAsia="Times New Roman" w:hAnsi="Times New Roman" w:cs="Times New Roman"/>
                <w:sz w:val="20"/>
                <w:szCs w:val="20"/>
                <w:lang w:eastAsia="ru-RU"/>
              </w:rPr>
              <w:t> </w:t>
            </w:r>
          </w:p>
        </w:tc>
        <w:tc>
          <w:tcPr>
            <w:tcW w:w="1347" w:type="dxa"/>
            <w:tcBorders>
              <w:top w:val="nil"/>
              <w:left w:val="nil"/>
              <w:bottom w:val="single" w:sz="4" w:space="0" w:color="auto"/>
              <w:right w:val="single" w:sz="4" w:space="0" w:color="auto"/>
            </w:tcBorders>
            <w:shd w:val="clear" w:color="auto" w:fill="auto"/>
            <w:noWrap/>
            <w:vAlign w:val="center"/>
            <w:hideMark/>
          </w:tcPr>
          <w:p w14:paraId="17AFBBD3" w14:textId="77777777" w:rsidR="00F31849" w:rsidRPr="00F31849" w:rsidRDefault="00F31849" w:rsidP="00F31849">
            <w:pPr>
              <w:spacing w:after="0" w:line="240" w:lineRule="auto"/>
              <w:jc w:val="center"/>
              <w:rPr>
                <w:rFonts w:ascii="Times New Roman" w:eastAsia="Times New Roman" w:hAnsi="Times New Roman" w:cs="Times New Roman"/>
                <w:sz w:val="20"/>
                <w:szCs w:val="20"/>
                <w:lang w:eastAsia="ru-RU"/>
              </w:rPr>
            </w:pPr>
            <w:r w:rsidRPr="00F31849">
              <w:rPr>
                <w:rFonts w:ascii="Times New Roman" w:eastAsia="Times New Roman" w:hAnsi="Times New Roman" w:cs="Times New Roman"/>
                <w:sz w:val="20"/>
                <w:szCs w:val="20"/>
                <w:lang w:eastAsia="ru-RU"/>
              </w:rPr>
              <w:t> </w:t>
            </w:r>
          </w:p>
        </w:tc>
        <w:tc>
          <w:tcPr>
            <w:tcW w:w="1460" w:type="dxa"/>
            <w:tcBorders>
              <w:top w:val="nil"/>
              <w:left w:val="nil"/>
              <w:bottom w:val="single" w:sz="4" w:space="0" w:color="auto"/>
              <w:right w:val="single" w:sz="4" w:space="0" w:color="auto"/>
            </w:tcBorders>
            <w:shd w:val="clear" w:color="auto" w:fill="auto"/>
            <w:noWrap/>
            <w:vAlign w:val="center"/>
            <w:hideMark/>
          </w:tcPr>
          <w:p w14:paraId="4BC53E6E" w14:textId="77777777" w:rsidR="00F31849" w:rsidRPr="00F31849" w:rsidRDefault="00F31849" w:rsidP="00F31849">
            <w:pPr>
              <w:spacing w:after="0" w:line="240" w:lineRule="auto"/>
              <w:jc w:val="center"/>
              <w:rPr>
                <w:rFonts w:ascii="Times New Roman" w:eastAsia="Times New Roman" w:hAnsi="Times New Roman" w:cs="Times New Roman"/>
                <w:sz w:val="20"/>
                <w:szCs w:val="20"/>
                <w:lang w:eastAsia="ru-RU"/>
              </w:rPr>
            </w:pPr>
            <w:r w:rsidRPr="00F31849">
              <w:rPr>
                <w:rFonts w:ascii="Times New Roman" w:eastAsia="Times New Roman" w:hAnsi="Times New Roman" w:cs="Times New Roman"/>
                <w:sz w:val="20"/>
                <w:szCs w:val="20"/>
                <w:lang w:eastAsia="ru-RU"/>
              </w:rPr>
              <w:t> </w:t>
            </w:r>
          </w:p>
        </w:tc>
        <w:tc>
          <w:tcPr>
            <w:tcW w:w="236" w:type="dxa"/>
            <w:gridSpan w:val="2"/>
            <w:vAlign w:val="center"/>
            <w:hideMark/>
          </w:tcPr>
          <w:p w14:paraId="68F8E550" w14:textId="77777777" w:rsidR="00F31849" w:rsidRPr="00F31849" w:rsidRDefault="00F31849" w:rsidP="00F31849">
            <w:pPr>
              <w:spacing w:after="0" w:line="240" w:lineRule="auto"/>
              <w:rPr>
                <w:rFonts w:ascii="Times New Roman" w:eastAsia="Times New Roman" w:hAnsi="Times New Roman" w:cs="Times New Roman"/>
                <w:sz w:val="20"/>
                <w:szCs w:val="20"/>
                <w:lang w:eastAsia="ru-RU"/>
              </w:rPr>
            </w:pPr>
          </w:p>
        </w:tc>
      </w:tr>
      <w:tr w:rsidR="00F31849" w:rsidRPr="00F31849" w14:paraId="4F124DB3" w14:textId="77777777" w:rsidTr="00F31849">
        <w:trPr>
          <w:trHeight w:val="131"/>
        </w:trPr>
        <w:tc>
          <w:tcPr>
            <w:tcW w:w="6521" w:type="dxa"/>
            <w:tcBorders>
              <w:top w:val="nil"/>
              <w:left w:val="single" w:sz="4" w:space="0" w:color="auto"/>
              <w:bottom w:val="single" w:sz="4" w:space="0" w:color="auto"/>
              <w:right w:val="single" w:sz="4" w:space="0" w:color="auto"/>
            </w:tcBorders>
            <w:shd w:val="clear" w:color="auto" w:fill="auto"/>
            <w:vAlign w:val="center"/>
            <w:hideMark/>
          </w:tcPr>
          <w:p w14:paraId="2F6101F2" w14:textId="77777777" w:rsidR="00F31849" w:rsidRPr="00F31849" w:rsidRDefault="00F31849" w:rsidP="00F31849">
            <w:pPr>
              <w:spacing w:after="0" w:line="240" w:lineRule="auto"/>
              <w:jc w:val="both"/>
              <w:rPr>
                <w:rFonts w:ascii="Times New Roman" w:eastAsia="Times New Roman" w:hAnsi="Times New Roman" w:cs="Times New Roman"/>
                <w:color w:val="000000"/>
                <w:sz w:val="20"/>
                <w:szCs w:val="20"/>
                <w:lang w:eastAsia="ru-RU"/>
              </w:rPr>
            </w:pPr>
            <w:r w:rsidRPr="00F31849">
              <w:rPr>
                <w:rFonts w:ascii="Times New Roman" w:eastAsia="Times New Roman" w:hAnsi="Times New Roman" w:cs="Times New Roman"/>
                <w:color w:val="000000"/>
                <w:sz w:val="20"/>
                <w:szCs w:val="20"/>
                <w:lang w:eastAsia="ru-RU"/>
              </w:rPr>
              <w:lastRenderedPageBreak/>
              <w:t>Расходы на обеспечение функций органов местного самоуправления Митякинского сельского поселения в рамках обеспечения деятельности Администрации Митякинского сельского поселения (Расходы на выплаты персоналу государственных (муниципальных) органов)</w:t>
            </w:r>
          </w:p>
        </w:tc>
        <w:tc>
          <w:tcPr>
            <w:tcW w:w="820" w:type="dxa"/>
            <w:tcBorders>
              <w:top w:val="nil"/>
              <w:left w:val="nil"/>
              <w:bottom w:val="single" w:sz="4" w:space="0" w:color="auto"/>
              <w:right w:val="single" w:sz="4" w:space="0" w:color="auto"/>
            </w:tcBorders>
            <w:shd w:val="clear" w:color="auto" w:fill="auto"/>
            <w:vAlign w:val="center"/>
            <w:hideMark/>
          </w:tcPr>
          <w:p w14:paraId="3794785B" w14:textId="77777777" w:rsidR="00F31849" w:rsidRPr="00F31849" w:rsidRDefault="00F31849" w:rsidP="00F31849">
            <w:pPr>
              <w:spacing w:after="0" w:line="240" w:lineRule="auto"/>
              <w:jc w:val="center"/>
              <w:rPr>
                <w:rFonts w:ascii="Times New Roman" w:eastAsia="Times New Roman" w:hAnsi="Times New Roman" w:cs="Times New Roman"/>
                <w:color w:val="000000"/>
                <w:sz w:val="20"/>
                <w:szCs w:val="20"/>
                <w:lang w:eastAsia="ru-RU"/>
              </w:rPr>
            </w:pPr>
            <w:r w:rsidRPr="00F31849">
              <w:rPr>
                <w:rFonts w:ascii="Times New Roman" w:eastAsia="Times New Roman" w:hAnsi="Times New Roman" w:cs="Times New Roman"/>
                <w:color w:val="000000"/>
                <w:sz w:val="20"/>
                <w:szCs w:val="20"/>
                <w:lang w:eastAsia="ru-RU"/>
              </w:rPr>
              <w:t>951</w:t>
            </w:r>
          </w:p>
        </w:tc>
        <w:tc>
          <w:tcPr>
            <w:tcW w:w="760" w:type="dxa"/>
            <w:tcBorders>
              <w:top w:val="nil"/>
              <w:left w:val="nil"/>
              <w:bottom w:val="single" w:sz="4" w:space="0" w:color="auto"/>
              <w:right w:val="single" w:sz="4" w:space="0" w:color="auto"/>
            </w:tcBorders>
            <w:shd w:val="clear" w:color="auto" w:fill="auto"/>
            <w:vAlign w:val="center"/>
            <w:hideMark/>
          </w:tcPr>
          <w:p w14:paraId="55DA13EC" w14:textId="77777777" w:rsidR="00F31849" w:rsidRPr="00F31849" w:rsidRDefault="00F31849" w:rsidP="00F31849">
            <w:pPr>
              <w:spacing w:after="0" w:line="240" w:lineRule="auto"/>
              <w:jc w:val="center"/>
              <w:rPr>
                <w:rFonts w:ascii="Times New Roman" w:eastAsia="Times New Roman" w:hAnsi="Times New Roman" w:cs="Times New Roman"/>
                <w:color w:val="000000"/>
                <w:sz w:val="20"/>
                <w:szCs w:val="20"/>
                <w:lang w:eastAsia="ru-RU"/>
              </w:rPr>
            </w:pPr>
            <w:r w:rsidRPr="00F31849">
              <w:rPr>
                <w:rFonts w:ascii="Times New Roman" w:eastAsia="Times New Roman" w:hAnsi="Times New Roman" w:cs="Times New Roman"/>
                <w:color w:val="000000"/>
                <w:sz w:val="20"/>
                <w:szCs w:val="20"/>
                <w:lang w:eastAsia="ru-RU"/>
              </w:rPr>
              <w:t>01</w:t>
            </w:r>
          </w:p>
        </w:tc>
        <w:tc>
          <w:tcPr>
            <w:tcW w:w="740" w:type="dxa"/>
            <w:tcBorders>
              <w:top w:val="nil"/>
              <w:left w:val="nil"/>
              <w:bottom w:val="single" w:sz="4" w:space="0" w:color="auto"/>
              <w:right w:val="single" w:sz="4" w:space="0" w:color="auto"/>
            </w:tcBorders>
            <w:shd w:val="clear" w:color="auto" w:fill="auto"/>
            <w:vAlign w:val="center"/>
            <w:hideMark/>
          </w:tcPr>
          <w:p w14:paraId="2A3B2EE9" w14:textId="77777777" w:rsidR="00F31849" w:rsidRPr="00F31849" w:rsidRDefault="00F31849" w:rsidP="00F31849">
            <w:pPr>
              <w:spacing w:after="0" w:line="240" w:lineRule="auto"/>
              <w:jc w:val="center"/>
              <w:rPr>
                <w:rFonts w:ascii="Times New Roman" w:eastAsia="Times New Roman" w:hAnsi="Times New Roman" w:cs="Times New Roman"/>
                <w:color w:val="000000"/>
                <w:sz w:val="20"/>
                <w:szCs w:val="20"/>
                <w:lang w:eastAsia="ru-RU"/>
              </w:rPr>
            </w:pPr>
            <w:r w:rsidRPr="00F31849">
              <w:rPr>
                <w:rFonts w:ascii="Times New Roman" w:eastAsia="Times New Roman" w:hAnsi="Times New Roman" w:cs="Times New Roman"/>
                <w:color w:val="000000"/>
                <w:sz w:val="20"/>
                <w:szCs w:val="20"/>
                <w:lang w:eastAsia="ru-RU"/>
              </w:rPr>
              <w:t>04</w:t>
            </w:r>
          </w:p>
        </w:tc>
        <w:tc>
          <w:tcPr>
            <w:tcW w:w="1660" w:type="dxa"/>
            <w:tcBorders>
              <w:top w:val="nil"/>
              <w:left w:val="nil"/>
              <w:bottom w:val="single" w:sz="4" w:space="0" w:color="auto"/>
              <w:right w:val="single" w:sz="4" w:space="0" w:color="auto"/>
            </w:tcBorders>
            <w:shd w:val="clear" w:color="auto" w:fill="auto"/>
            <w:vAlign w:val="center"/>
            <w:hideMark/>
          </w:tcPr>
          <w:p w14:paraId="3B8362E2" w14:textId="77777777" w:rsidR="00F31849" w:rsidRPr="00F31849" w:rsidRDefault="00F31849" w:rsidP="00F31849">
            <w:pPr>
              <w:spacing w:after="0" w:line="240" w:lineRule="auto"/>
              <w:jc w:val="center"/>
              <w:rPr>
                <w:rFonts w:ascii="Times New Roman" w:eastAsia="Times New Roman" w:hAnsi="Times New Roman" w:cs="Times New Roman"/>
                <w:color w:val="000000"/>
                <w:sz w:val="20"/>
                <w:szCs w:val="20"/>
                <w:lang w:eastAsia="ru-RU"/>
              </w:rPr>
            </w:pPr>
            <w:r w:rsidRPr="00F31849">
              <w:rPr>
                <w:rFonts w:ascii="Times New Roman" w:eastAsia="Times New Roman" w:hAnsi="Times New Roman" w:cs="Times New Roman"/>
                <w:color w:val="000000"/>
                <w:sz w:val="20"/>
                <w:szCs w:val="20"/>
                <w:lang w:eastAsia="ru-RU"/>
              </w:rPr>
              <w:t>89.1.00.00190</w:t>
            </w:r>
          </w:p>
        </w:tc>
        <w:tc>
          <w:tcPr>
            <w:tcW w:w="820" w:type="dxa"/>
            <w:tcBorders>
              <w:top w:val="nil"/>
              <w:left w:val="nil"/>
              <w:bottom w:val="single" w:sz="4" w:space="0" w:color="auto"/>
              <w:right w:val="single" w:sz="4" w:space="0" w:color="auto"/>
            </w:tcBorders>
            <w:shd w:val="clear" w:color="auto" w:fill="auto"/>
            <w:vAlign w:val="center"/>
            <w:hideMark/>
          </w:tcPr>
          <w:p w14:paraId="3A754175" w14:textId="77777777" w:rsidR="00F31849" w:rsidRPr="00F31849" w:rsidRDefault="00F31849" w:rsidP="00F31849">
            <w:pPr>
              <w:spacing w:after="0" w:line="240" w:lineRule="auto"/>
              <w:jc w:val="center"/>
              <w:rPr>
                <w:rFonts w:ascii="Times New Roman" w:eastAsia="Times New Roman" w:hAnsi="Times New Roman" w:cs="Times New Roman"/>
                <w:color w:val="000000"/>
                <w:sz w:val="20"/>
                <w:szCs w:val="20"/>
                <w:lang w:eastAsia="ru-RU"/>
              </w:rPr>
            </w:pPr>
            <w:r w:rsidRPr="00F31849">
              <w:rPr>
                <w:rFonts w:ascii="Times New Roman" w:eastAsia="Times New Roman" w:hAnsi="Times New Roman" w:cs="Times New Roman"/>
                <w:color w:val="000000"/>
                <w:sz w:val="20"/>
                <w:szCs w:val="20"/>
                <w:lang w:eastAsia="ru-RU"/>
              </w:rPr>
              <w:t>120</w:t>
            </w:r>
          </w:p>
        </w:tc>
        <w:tc>
          <w:tcPr>
            <w:tcW w:w="1012" w:type="dxa"/>
            <w:tcBorders>
              <w:top w:val="nil"/>
              <w:left w:val="nil"/>
              <w:bottom w:val="single" w:sz="4" w:space="0" w:color="auto"/>
              <w:right w:val="single" w:sz="4" w:space="0" w:color="auto"/>
            </w:tcBorders>
            <w:shd w:val="clear" w:color="auto" w:fill="auto"/>
            <w:noWrap/>
            <w:vAlign w:val="center"/>
            <w:hideMark/>
          </w:tcPr>
          <w:p w14:paraId="3F5CF8AD" w14:textId="77777777" w:rsidR="00F31849" w:rsidRPr="00F31849" w:rsidRDefault="00F31849" w:rsidP="00F31849">
            <w:pPr>
              <w:spacing w:after="0" w:line="240" w:lineRule="auto"/>
              <w:jc w:val="center"/>
              <w:rPr>
                <w:rFonts w:ascii="Times New Roman" w:eastAsia="Times New Roman" w:hAnsi="Times New Roman" w:cs="Times New Roman"/>
                <w:sz w:val="20"/>
                <w:szCs w:val="20"/>
                <w:lang w:eastAsia="ru-RU"/>
              </w:rPr>
            </w:pPr>
            <w:r w:rsidRPr="00F31849">
              <w:rPr>
                <w:rFonts w:ascii="Times New Roman" w:eastAsia="Times New Roman" w:hAnsi="Times New Roman" w:cs="Times New Roman"/>
                <w:sz w:val="20"/>
                <w:szCs w:val="20"/>
                <w:lang w:eastAsia="ru-RU"/>
              </w:rPr>
              <w:t>350,4</w:t>
            </w:r>
          </w:p>
        </w:tc>
        <w:tc>
          <w:tcPr>
            <w:tcW w:w="1347" w:type="dxa"/>
            <w:tcBorders>
              <w:top w:val="nil"/>
              <w:left w:val="nil"/>
              <w:bottom w:val="single" w:sz="4" w:space="0" w:color="auto"/>
              <w:right w:val="single" w:sz="4" w:space="0" w:color="auto"/>
            </w:tcBorders>
            <w:shd w:val="clear" w:color="auto" w:fill="auto"/>
            <w:noWrap/>
            <w:vAlign w:val="center"/>
            <w:hideMark/>
          </w:tcPr>
          <w:p w14:paraId="6CBCD026" w14:textId="77777777" w:rsidR="00F31849" w:rsidRPr="00F31849" w:rsidRDefault="00F31849" w:rsidP="00F31849">
            <w:pPr>
              <w:spacing w:after="0" w:line="240" w:lineRule="auto"/>
              <w:jc w:val="center"/>
              <w:rPr>
                <w:rFonts w:ascii="Times New Roman" w:eastAsia="Times New Roman" w:hAnsi="Times New Roman" w:cs="Times New Roman"/>
                <w:sz w:val="20"/>
                <w:szCs w:val="20"/>
                <w:lang w:eastAsia="ru-RU"/>
              </w:rPr>
            </w:pPr>
            <w:r w:rsidRPr="00F31849">
              <w:rPr>
                <w:rFonts w:ascii="Times New Roman" w:eastAsia="Times New Roman" w:hAnsi="Times New Roman" w:cs="Times New Roman"/>
                <w:sz w:val="20"/>
                <w:szCs w:val="20"/>
                <w:lang w:eastAsia="ru-RU"/>
              </w:rPr>
              <w:t>364,4</w:t>
            </w:r>
          </w:p>
        </w:tc>
        <w:tc>
          <w:tcPr>
            <w:tcW w:w="1460" w:type="dxa"/>
            <w:tcBorders>
              <w:top w:val="nil"/>
              <w:left w:val="nil"/>
              <w:bottom w:val="single" w:sz="4" w:space="0" w:color="auto"/>
              <w:right w:val="single" w:sz="4" w:space="0" w:color="auto"/>
            </w:tcBorders>
            <w:shd w:val="clear" w:color="auto" w:fill="auto"/>
            <w:noWrap/>
            <w:vAlign w:val="center"/>
            <w:hideMark/>
          </w:tcPr>
          <w:p w14:paraId="228A30B3" w14:textId="77777777" w:rsidR="00F31849" w:rsidRPr="00F31849" w:rsidRDefault="00F31849" w:rsidP="00F31849">
            <w:pPr>
              <w:spacing w:after="0" w:line="240" w:lineRule="auto"/>
              <w:jc w:val="center"/>
              <w:rPr>
                <w:rFonts w:ascii="Times New Roman" w:eastAsia="Times New Roman" w:hAnsi="Times New Roman" w:cs="Times New Roman"/>
                <w:sz w:val="20"/>
                <w:szCs w:val="20"/>
                <w:lang w:eastAsia="ru-RU"/>
              </w:rPr>
            </w:pPr>
            <w:r w:rsidRPr="00F31849">
              <w:rPr>
                <w:rFonts w:ascii="Times New Roman" w:eastAsia="Times New Roman" w:hAnsi="Times New Roman" w:cs="Times New Roman"/>
                <w:sz w:val="20"/>
                <w:szCs w:val="20"/>
                <w:lang w:eastAsia="ru-RU"/>
              </w:rPr>
              <w:t>377,4</w:t>
            </w:r>
          </w:p>
        </w:tc>
        <w:tc>
          <w:tcPr>
            <w:tcW w:w="236" w:type="dxa"/>
            <w:gridSpan w:val="2"/>
            <w:vAlign w:val="center"/>
            <w:hideMark/>
          </w:tcPr>
          <w:p w14:paraId="2A7B1646" w14:textId="77777777" w:rsidR="00F31849" w:rsidRPr="00F31849" w:rsidRDefault="00F31849" w:rsidP="00F31849">
            <w:pPr>
              <w:spacing w:after="0" w:line="240" w:lineRule="auto"/>
              <w:rPr>
                <w:rFonts w:ascii="Times New Roman" w:eastAsia="Times New Roman" w:hAnsi="Times New Roman" w:cs="Times New Roman"/>
                <w:sz w:val="20"/>
                <w:szCs w:val="20"/>
                <w:lang w:eastAsia="ru-RU"/>
              </w:rPr>
            </w:pPr>
          </w:p>
        </w:tc>
      </w:tr>
      <w:tr w:rsidR="00F31849" w:rsidRPr="00F31849" w14:paraId="28A8A342" w14:textId="77777777" w:rsidTr="00F31849">
        <w:trPr>
          <w:trHeight w:val="61"/>
        </w:trPr>
        <w:tc>
          <w:tcPr>
            <w:tcW w:w="6521" w:type="dxa"/>
            <w:tcBorders>
              <w:top w:val="nil"/>
              <w:left w:val="single" w:sz="4" w:space="0" w:color="auto"/>
              <w:bottom w:val="single" w:sz="4" w:space="0" w:color="auto"/>
              <w:right w:val="single" w:sz="4" w:space="0" w:color="auto"/>
            </w:tcBorders>
            <w:shd w:val="clear" w:color="auto" w:fill="auto"/>
            <w:vAlign w:val="center"/>
            <w:hideMark/>
          </w:tcPr>
          <w:p w14:paraId="0C3BB6CE" w14:textId="77777777" w:rsidR="00F31849" w:rsidRPr="00F31849" w:rsidRDefault="00F31849" w:rsidP="00F31849">
            <w:pPr>
              <w:spacing w:after="0" w:line="240" w:lineRule="auto"/>
              <w:jc w:val="both"/>
              <w:rPr>
                <w:rFonts w:ascii="Times New Roman" w:eastAsia="Times New Roman" w:hAnsi="Times New Roman" w:cs="Times New Roman"/>
                <w:color w:val="000000"/>
                <w:sz w:val="20"/>
                <w:szCs w:val="20"/>
                <w:lang w:eastAsia="ru-RU"/>
              </w:rPr>
            </w:pPr>
            <w:r w:rsidRPr="00F31849">
              <w:rPr>
                <w:rFonts w:ascii="Times New Roman" w:eastAsia="Times New Roman" w:hAnsi="Times New Roman" w:cs="Times New Roman"/>
                <w:color w:val="000000"/>
                <w:sz w:val="20"/>
                <w:szCs w:val="20"/>
                <w:lang w:eastAsia="ru-RU"/>
              </w:rPr>
              <w:t>Расходы на обеспечение функций органов местного самоуправления Митякинского сельского поселения в рамках обеспечения деятельности Администрации Митякинского сельского поселения (Иные закупки товаров, работ и услуг для обеспечения государственных (муниципальных) нужд)</w:t>
            </w:r>
          </w:p>
        </w:tc>
        <w:tc>
          <w:tcPr>
            <w:tcW w:w="820" w:type="dxa"/>
            <w:tcBorders>
              <w:top w:val="nil"/>
              <w:left w:val="nil"/>
              <w:bottom w:val="single" w:sz="4" w:space="0" w:color="auto"/>
              <w:right w:val="single" w:sz="4" w:space="0" w:color="auto"/>
            </w:tcBorders>
            <w:shd w:val="clear" w:color="auto" w:fill="auto"/>
            <w:vAlign w:val="center"/>
            <w:hideMark/>
          </w:tcPr>
          <w:p w14:paraId="69E0AA17" w14:textId="77777777" w:rsidR="00F31849" w:rsidRPr="00F31849" w:rsidRDefault="00F31849" w:rsidP="00F31849">
            <w:pPr>
              <w:spacing w:after="0" w:line="240" w:lineRule="auto"/>
              <w:jc w:val="center"/>
              <w:rPr>
                <w:rFonts w:ascii="Times New Roman" w:eastAsia="Times New Roman" w:hAnsi="Times New Roman" w:cs="Times New Roman"/>
                <w:color w:val="000000"/>
                <w:sz w:val="20"/>
                <w:szCs w:val="20"/>
                <w:lang w:eastAsia="ru-RU"/>
              </w:rPr>
            </w:pPr>
            <w:r w:rsidRPr="00F31849">
              <w:rPr>
                <w:rFonts w:ascii="Times New Roman" w:eastAsia="Times New Roman" w:hAnsi="Times New Roman" w:cs="Times New Roman"/>
                <w:color w:val="000000"/>
                <w:sz w:val="20"/>
                <w:szCs w:val="20"/>
                <w:lang w:eastAsia="ru-RU"/>
              </w:rPr>
              <w:t>951</w:t>
            </w:r>
          </w:p>
        </w:tc>
        <w:tc>
          <w:tcPr>
            <w:tcW w:w="760" w:type="dxa"/>
            <w:tcBorders>
              <w:top w:val="nil"/>
              <w:left w:val="nil"/>
              <w:bottom w:val="single" w:sz="4" w:space="0" w:color="auto"/>
              <w:right w:val="single" w:sz="4" w:space="0" w:color="auto"/>
            </w:tcBorders>
            <w:shd w:val="clear" w:color="auto" w:fill="auto"/>
            <w:vAlign w:val="center"/>
            <w:hideMark/>
          </w:tcPr>
          <w:p w14:paraId="6AEA2977" w14:textId="77777777" w:rsidR="00F31849" w:rsidRPr="00F31849" w:rsidRDefault="00F31849" w:rsidP="00F31849">
            <w:pPr>
              <w:spacing w:after="0" w:line="240" w:lineRule="auto"/>
              <w:jc w:val="center"/>
              <w:rPr>
                <w:rFonts w:ascii="Times New Roman" w:eastAsia="Times New Roman" w:hAnsi="Times New Roman" w:cs="Times New Roman"/>
                <w:color w:val="000000"/>
                <w:sz w:val="20"/>
                <w:szCs w:val="20"/>
                <w:lang w:eastAsia="ru-RU"/>
              </w:rPr>
            </w:pPr>
            <w:r w:rsidRPr="00F31849">
              <w:rPr>
                <w:rFonts w:ascii="Times New Roman" w:eastAsia="Times New Roman" w:hAnsi="Times New Roman" w:cs="Times New Roman"/>
                <w:color w:val="000000"/>
                <w:sz w:val="20"/>
                <w:szCs w:val="20"/>
                <w:lang w:eastAsia="ru-RU"/>
              </w:rPr>
              <w:t>01</w:t>
            </w:r>
          </w:p>
        </w:tc>
        <w:tc>
          <w:tcPr>
            <w:tcW w:w="740" w:type="dxa"/>
            <w:tcBorders>
              <w:top w:val="nil"/>
              <w:left w:val="nil"/>
              <w:bottom w:val="single" w:sz="4" w:space="0" w:color="auto"/>
              <w:right w:val="single" w:sz="4" w:space="0" w:color="auto"/>
            </w:tcBorders>
            <w:shd w:val="clear" w:color="auto" w:fill="auto"/>
            <w:vAlign w:val="center"/>
            <w:hideMark/>
          </w:tcPr>
          <w:p w14:paraId="3445B6C3" w14:textId="77777777" w:rsidR="00F31849" w:rsidRPr="00F31849" w:rsidRDefault="00F31849" w:rsidP="00F31849">
            <w:pPr>
              <w:spacing w:after="0" w:line="240" w:lineRule="auto"/>
              <w:jc w:val="center"/>
              <w:rPr>
                <w:rFonts w:ascii="Times New Roman" w:eastAsia="Times New Roman" w:hAnsi="Times New Roman" w:cs="Times New Roman"/>
                <w:color w:val="000000"/>
                <w:sz w:val="20"/>
                <w:szCs w:val="20"/>
                <w:lang w:eastAsia="ru-RU"/>
              </w:rPr>
            </w:pPr>
            <w:r w:rsidRPr="00F31849">
              <w:rPr>
                <w:rFonts w:ascii="Times New Roman" w:eastAsia="Times New Roman" w:hAnsi="Times New Roman" w:cs="Times New Roman"/>
                <w:color w:val="000000"/>
                <w:sz w:val="20"/>
                <w:szCs w:val="20"/>
                <w:lang w:eastAsia="ru-RU"/>
              </w:rPr>
              <w:t>04</w:t>
            </w:r>
          </w:p>
        </w:tc>
        <w:tc>
          <w:tcPr>
            <w:tcW w:w="1660" w:type="dxa"/>
            <w:tcBorders>
              <w:top w:val="nil"/>
              <w:left w:val="nil"/>
              <w:bottom w:val="single" w:sz="4" w:space="0" w:color="auto"/>
              <w:right w:val="single" w:sz="4" w:space="0" w:color="auto"/>
            </w:tcBorders>
            <w:shd w:val="clear" w:color="auto" w:fill="auto"/>
            <w:vAlign w:val="center"/>
            <w:hideMark/>
          </w:tcPr>
          <w:p w14:paraId="71812C7B" w14:textId="77777777" w:rsidR="00F31849" w:rsidRPr="00F31849" w:rsidRDefault="00F31849" w:rsidP="00F31849">
            <w:pPr>
              <w:spacing w:after="0" w:line="240" w:lineRule="auto"/>
              <w:jc w:val="center"/>
              <w:rPr>
                <w:rFonts w:ascii="Times New Roman" w:eastAsia="Times New Roman" w:hAnsi="Times New Roman" w:cs="Times New Roman"/>
                <w:color w:val="000000"/>
                <w:sz w:val="20"/>
                <w:szCs w:val="20"/>
                <w:lang w:eastAsia="ru-RU"/>
              </w:rPr>
            </w:pPr>
            <w:r w:rsidRPr="00F31849">
              <w:rPr>
                <w:rFonts w:ascii="Times New Roman" w:eastAsia="Times New Roman" w:hAnsi="Times New Roman" w:cs="Times New Roman"/>
                <w:color w:val="000000"/>
                <w:sz w:val="20"/>
                <w:szCs w:val="20"/>
                <w:lang w:eastAsia="ru-RU"/>
              </w:rPr>
              <w:t>89.1.00.00190</w:t>
            </w:r>
          </w:p>
        </w:tc>
        <w:tc>
          <w:tcPr>
            <w:tcW w:w="820" w:type="dxa"/>
            <w:tcBorders>
              <w:top w:val="nil"/>
              <w:left w:val="nil"/>
              <w:bottom w:val="single" w:sz="4" w:space="0" w:color="auto"/>
              <w:right w:val="single" w:sz="4" w:space="0" w:color="auto"/>
            </w:tcBorders>
            <w:shd w:val="clear" w:color="auto" w:fill="auto"/>
            <w:vAlign w:val="center"/>
            <w:hideMark/>
          </w:tcPr>
          <w:p w14:paraId="03945C21" w14:textId="77777777" w:rsidR="00F31849" w:rsidRPr="00F31849" w:rsidRDefault="00F31849" w:rsidP="00F31849">
            <w:pPr>
              <w:spacing w:after="0" w:line="240" w:lineRule="auto"/>
              <w:jc w:val="center"/>
              <w:rPr>
                <w:rFonts w:ascii="Times New Roman" w:eastAsia="Times New Roman" w:hAnsi="Times New Roman" w:cs="Times New Roman"/>
                <w:color w:val="000000"/>
                <w:sz w:val="20"/>
                <w:szCs w:val="20"/>
                <w:lang w:eastAsia="ru-RU"/>
              </w:rPr>
            </w:pPr>
            <w:r w:rsidRPr="00F31849">
              <w:rPr>
                <w:rFonts w:ascii="Times New Roman" w:eastAsia="Times New Roman" w:hAnsi="Times New Roman" w:cs="Times New Roman"/>
                <w:color w:val="000000"/>
                <w:sz w:val="20"/>
                <w:szCs w:val="20"/>
                <w:lang w:eastAsia="ru-RU"/>
              </w:rPr>
              <w:t>240</w:t>
            </w:r>
          </w:p>
        </w:tc>
        <w:tc>
          <w:tcPr>
            <w:tcW w:w="1012" w:type="dxa"/>
            <w:tcBorders>
              <w:top w:val="nil"/>
              <w:left w:val="nil"/>
              <w:bottom w:val="single" w:sz="4" w:space="0" w:color="auto"/>
              <w:right w:val="single" w:sz="4" w:space="0" w:color="auto"/>
            </w:tcBorders>
            <w:shd w:val="clear" w:color="auto" w:fill="auto"/>
            <w:noWrap/>
            <w:vAlign w:val="center"/>
            <w:hideMark/>
          </w:tcPr>
          <w:p w14:paraId="6D9F11C3" w14:textId="77777777" w:rsidR="00F31849" w:rsidRPr="00F31849" w:rsidRDefault="00F31849" w:rsidP="00F31849">
            <w:pPr>
              <w:spacing w:after="0" w:line="240" w:lineRule="auto"/>
              <w:jc w:val="center"/>
              <w:rPr>
                <w:rFonts w:ascii="Times New Roman" w:eastAsia="Times New Roman" w:hAnsi="Times New Roman" w:cs="Times New Roman"/>
                <w:sz w:val="20"/>
                <w:szCs w:val="20"/>
                <w:lang w:eastAsia="ru-RU"/>
              </w:rPr>
            </w:pPr>
            <w:r w:rsidRPr="00F31849">
              <w:rPr>
                <w:rFonts w:ascii="Times New Roman" w:eastAsia="Times New Roman" w:hAnsi="Times New Roman" w:cs="Times New Roman"/>
                <w:sz w:val="20"/>
                <w:szCs w:val="20"/>
                <w:lang w:eastAsia="ru-RU"/>
              </w:rPr>
              <w:t>804,3</w:t>
            </w:r>
          </w:p>
        </w:tc>
        <w:tc>
          <w:tcPr>
            <w:tcW w:w="1347" w:type="dxa"/>
            <w:tcBorders>
              <w:top w:val="nil"/>
              <w:left w:val="nil"/>
              <w:bottom w:val="single" w:sz="4" w:space="0" w:color="auto"/>
              <w:right w:val="single" w:sz="4" w:space="0" w:color="auto"/>
            </w:tcBorders>
            <w:shd w:val="clear" w:color="auto" w:fill="auto"/>
            <w:noWrap/>
            <w:vAlign w:val="center"/>
            <w:hideMark/>
          </w:tcPr>
          <w:p w14:paraId="0A795363" w14:textId="77777777" w:rsidR="00F31849" w:rsidRPr="00F31849" w:rsidRDefault="00F31849" w:rsidP="00F31849">
            <w:pPr>
              <w:spacing w:after="0" w:line="240" w:lineRule="auto"/>
              <w:jc w:val="center"/>
              <w:rPr>
                <w:rFonts w:ascii="Times New Roman" w:eastAsia="Times New Roman" w:hAnsi="Times New Roman" w:cs="Times New Roman"/>
                <w:sz w:val="20"/>
                <w:szCs w:val="20"/>
                <w:lang w:eastAsia="ru-RU"/>
              </w:rPr>
            </w:pPr>
            <w:r w:rsidRPr="00F31849">
              <w:rPr>
                <w:rFonts w:ascii="Times New Roman" w:eastAsia="Times New Roman" w:hAnsi="Times New Roman" w:cs="Times New Roman"/>
                <w:sz w:val="20"/>
                <w:szCs w:val="20"/>
                <w:lang w:eastAsia="ru-RU"/>
              </w:rPr>
              <w:t>108,4</w:t>
            </w:r>
          </w:p>
        </w:tc>
        <w:tc>
          <w:tcPr>
            <w:tcW w:w="1460" w:type="dxa"/>
            <w:tcBorders>
              <w:top w:val="nil"/>
              <w:left w:val="nil"/>
              <w:bottom w:val="single" w:sz="4" w:space="0" w:color="auto"/>
              <w:right w:val="single" w:sz="4" w:space="0" w:color="auto"/>
            </w:tcBorders>
            <w:shd w:val="clear" w:color="auto" w:fill="auto"/>
            <w:noWrap/>
            <w:vAlign w:val="center"/>
            <w:hideMark/>
          </w:tcPr>
          <w:p w14:paraId="6B80C605" w14:textId="77777777" w:rsidR="00F31849" w:rsidRPr="00F31849" w:rsidRDefault="00F31849" w:rsidP="00F31849">
            <w:pPr>
              <w:spacing w:after="0" w:line="240" w:lineRule="auto"/>
              <w:jc w:val="center"/>
              <w:rPr>
                <w:rFonts w:ascii="Times New Roman" w:eastAsia="Times New Roman" w:hAnsi="Times New Roman" w:cs="Times New Roman"/>
                <w:sz w:val="20"/>
                <w:szCs w:val="20"/>
                <w:lang w:eastAsia="ru-RU"/>
              </w:rPr>
            </w:pPr>
            <w:r w:rsidRPr="00F31849">
              <w:rPr>
                <w:rFonts w:ascii="Times New Roman" w:eastAsia="Times New Roman" w:hAnsi="Times New Roman" w:cs="Times New Roman"/>
                <w:sz w:val="20"/>
                <w:szCs w:val="20"/>
                <w:lang w:eastAsia="ru-RU"/>
              </w:rPr>
              <w:t>113,2</w:t>
            </w:r>
          </w:p>
        </w:tc>
        <w:tc>
          <w:tcPr>
            <w:tcW w:w="236" w:type="dxa"/>
            <w:gridSpan w:val="2"/>
            <w:vAlign w:val="center"/>
            <w:hideMark/>
          </w:tcPr>
          <w:p w14:paraId="46398B7A" w14:textId="77777777" w:rsidR="00F31849" w:rsidRPr="00F31849" w:rsidRDefault="00F31849" w:rsidP="00F31849">
            <w:pPr>
              <w:spacing w:after="0" w:line="240" w:lineRule="auto"/>
              <w:rPr>
                <w:rFonts w:ascii="Times New Roman" w:eastAsia="Times New Roman" w:hAnsi="Times New Roman" w:cs="Times New Roman"/>
                <w:sz w:val="20"/>
                <w:szCs w:val="20"/>
                <w:lang w:eastAsia="ru-RU"/>
              </w:rPr>
            </w:pPr>
          </w:p>
        </w:tc>
      </w:tr>
      <w:tr w:rsidR="00F31849" w:rsidRPr="00F31849" w14:paraId="2D68F985" w14:textId="77777777" w:rsidTr="00F31849">
        <w:trPr>
          <w:trHeight w:val="458"/>
        </w:trPr>
        <w:tc>
          <w:tcPr>
            <w:tcW w:w="6521" w:type="dxa"/>
            <w:tcBorders>
              <w:top w:val="nil"/>
              <w:left w:val="single" w:sz="4" w:space="0" w:color="auto"/>
              <w:bottom w:val="single" w:sz="4" w:space="0" w:color="auto"/>
              <w:right w:val="single" w:sz="4" w:space="0" w:color="auto"/>
            </w:tcBorders>
            <w:shd w:val="clear" w:color="auto" w:fill="auto"/>
            <w:vAlign w:val="center"/>
            <w:hideMark/>
          </w:tcPr>
          <w:p w14:paraId="688BEFF1" w14:textId="77777777" w:rsidR="00F31849" w:rsidRPr="00F31849" w:rsidRDefault="00F31849" w:rsidP="00F31849">
            <w:pPr>
              <w:spacing w:after="0" w:line="240" w:lineRule="auto"/>
              <w:jc w:val="both"/>
              <w:rPr>
                <w:rFonts w:ascii="Times New Roman" w:eastAsia="Times New Roman" w:hAnsi="Times New Roman" w:cs="Times New Roman"/>
                <w:color w:val="000000"/>
                <w:sz w:val="20"/>
                <w:szCs w:val="20"/>
                <w:lang w:eastAsia="ru-RU"/>
              </w:rPr>
            </w:pPr>
            <w:r w:rsidRPr="00F31849">
              <w:rPr>
                <w:rFonts w:ascii="Times New Roman" w:eastAsia="Times New Roman" w:hAnsi="Times New Roman" w:cs="Times New Roman"/>
                <w:color w:val="000000"/>
                <w:sz w:val="20"/>
                <w:szCs w:val="20"/>
                <w:lang w:eastAsia="ru-RU"/>
              </w:rPr>
              <w:t>Субвенция на 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 по иным непрограммным мероприятиям в рамках обеспечения Администрации Митякинского сельского поселения (Иные закупки товаров, работ и услуг для обеспечения государственных (муниципальных) нужд)</w:t>
            </w:r>
          </w:p>
        </w:tc>
        <w:tc>
          <w:tcPr>
            <w:tcW w:w="820" w:type="dxa"/>
            <w:tcBorders>
              <w:top w:val="nil"/>
              <w:left w:val="nil"/>
              <w:bottom w:val="single" w:sz="4" w:space="0" w:color="auto"/>
              <w:right w:val="single" w:sz="4" w:space="0" w:color="auto"/>
            </w:tcBorders>
            <w:shd w:val="clear" w:color="auto" w:fill="auto"/>
            <w:vAlign w:val="center"/>
            <w:hideMark/>
          </w:tcPr>
          <w:p w14:paraId="5B80F001" w14:textId="77777777" w:rsidR="00F31849" w:rsidRPr="00F31849" w:rsidRDefault="00F31849" w:rsidP="00F31849">
            <w:pPr>
              <w:spacing w:after="0" w:line="240" w:lineRule="auto"/>
              <w:jc w:val="center"/>
              <w:rPr>
                <w:rFonts w:ascii="Times New Roman" w:eastAsia="Times New Roman" w:hAnsi="Times New Roman" w:cs="Times New Roman"/>
                <w:color w:val="000000"/>
                <w:sz w:val="20"/>
                <w:szCs w:val="20"/>
                <w:lang w:eastAsia="ru-RU"/>
              </w:rPr>
            </w:pPr>
            <w:r w:rsidRPr="00F31849">
              <w:rPr>
                <w:rFonts w:ascii="Times New Roman" w:eastAsia="Times New Roman" w:hAnsi="Times New Roman" w:cs="Times New Roman"/>
                <w:color w:val="000000"/>
                <w:sz w:val="20"/>
                <w:szCs w:val="20"/>
                <w:lang w:eastAsia="ru-RU"/>
              </w:rPr>
              <w:t>951</w:t>
            </w:r>
          </w:p>
        </w:tc>
        <w:tc>
          <w:tcPr>
            <w:tcW w:w="760" w:type="dxa"/>
            <w:tcBorders>
              <w:top w:val="nil"/>
              <w:left w:val="nil"/>
              <w:bottom w:val="single" w:sz="4" w:space="0" w:color="auto"/>
              <w:right w:val="single" w:sz="4" w:space="0" w:color="auto"/>
            </w:tcBorders>
            <w:shd w:val="clear" w:color="auto" w:fill="auto"/>
            <w:vAlign w:val="center"/>
            <w:hideMark/>
          </w:tcPr>
          <w:p w14:paraId="7C842F13" w14:textId="77777777" w:rsidR="00F31849" w:rsidRPr="00F31849" w:rsidRDefault="00F31849" w:rsidP="00F31849">
            <w:pPr>
              <w:spacing w:after="0" w:line="240" w:lineRule="auto"/>
              <w:jc w:val="center"/>
              <w:rPr>
                <w:rFonts w:ascii="Times New Roman" w:eastAsia="Times New Roman" w:hAnsi="Times New Roman" w:cs="Times New Roman"/>
                <w:color w:val="000000"/>
                <w:sz w:val="20"/>
                <w:szCs w:val="20"/>
                <w:lang w:eastAsia="ru-RU"/>
              </w:rPr>
            </w:pPr>
            <w:r w:rsidRPr="00F31849">
              <w:rPr>
                <w:rFonts w:ascii="Times New Roman" w:eastAsia="Times New Roman" w:hAnsi="Times New Roman" w:cs="Times New Roman"/>
                <w:color w:val="000000"/>
                <w:sz w:val="20"/>
                <w:szCs w:val="20"/>
                <w:lang w:eastAsia="ru-RU"/>
              </w:rPr>
              <w:t>01</w:t>
            </w:r>
          </w:p>
        </w:tc>
        <w:tc>
          <w:tcPr>
            <w:tcW w:w="740" w:type="dxa"/>
            <w:tcBorders>
              <w:top w:val="nil"/>
              <w:left w:val="nil"/>
              <w:bottom w:val="single" w:sz="4" w:space="0" w:color="auto"/>
              <w:right w:val="single" w:sz="4" w:space="0" w:color="auto"/>
            </w:tcBorders>
            <w:shd w:val="clear" w:color="auto" w:fill="auto"/>
            <w:vAlign w:val="center"/>
            <w:hideMark/>
          </w:tcPr>
          <w:p w14:paraId="760EEE80" w14:textId="77777777" w:rsidR="00F31849" w:rsidRPr="00F31849" w:rsidRDefault="00F31849" w:rsidP="00F31849">
            <w:pPr>
              <w:spacing w:after="0" w:line="240" w:lineRule="auto"/>
              <w:jc w:val="center"/>
              <w:rPr>
                <w:rFonts w:ascii="Times New Roman" w:eastAsia="Times New Roman" w:hAnsi="Times New Roman" w:cs="Times New Roman"/>
                <w:color w:val="000000"/>
                <w:sz w:val="20"/>
                <w:szCs w:val="20"/>
                <w:lang w:eastAsia="ru-RU"/>
              </w:rPr>
            </w:pPr>
            <w:r w:rsidRPr="00F31849">
              <w:rPr>
                <w:rFonts w:ascii="Times New Roman" w:eastAsia="Times New Roman" w:hAnsi="Times New Roman" w:cs="Times New Roman"/>
                <w:color w:val="000000"/>
                <w:sz w:val="20"/>
                <w:szCs w:val="20"/>
                <w:lang w:eastAsia="ru-RU"/>
              </w:rPr>
              <w:t>04</w:t>
            </w:r>
          </w:p>
        </w:tc>
        <w:tc>
          <w:tcPr>
            <w:tcW w:w="1660" w:type="dxa"/>
            <w:tcBorders>
              <w:top w:val="nil"/>
              <w:left w:val="nil"/>
              <w:bottom w:val="single" w:sz="4" w:space="0" w:color="auto"/>
              <w:right w:val="single" w:sz="4" w:space="0" w:color="auto"/>
            </w:tcBorders>
            <w:shd w:val="clear" w:color="auto" w:fill="auto"/>
            <w:vAlign w:val="center"/>
            <w:hideMark/>
          </w:tcPr>
          <w:p w14:paraId="35E0956B" w14:textId="77777777" w:rsidR="00F31849" w:rsidRPr="00F31849" w:rsidRDefault="00F31849" w:rsidP="00F31849">
            <w:pPr>
              <w:spacing w:after="0" w:line="240" w:lineRule="auto"/>
              <w:jc w:val="center"/>
              <w:rPr>
                <w:rFonts w:ascii="Times New Roman" w:eastAsia="Times New Roman" w:hAnsi="Times New Roman" w:cs="Times New Roman"/>
                <w:color w:val="000000"/>
                <w:sz w:val="20"/>
                <w:szCs w:val="20"/>
                <w:lang w:eastAsia="ru-RU"/>
              </w:rPr>
            </w:pPr>
            <w:r w:rsidRPr="00F31849">
              <w:rPr>
                <w:rFonts w:ascii="Times New Roman" w:eastAsia="Times New Roman" w:hAnsi="Times New Roman" w:cs="Times New Roman"/>
                <w:color w:val="000000"/>
                <w:sz w:val="20"/>
                <w:szCs w:val="20"/>
                <w:lang w:eastAsia="ru-RU"/>
              </w:rPr>
              <w:t>89.9.00.72390</w:t>
            </w:r>
          </w:p>
        </w:tc>
        <w:tc>
          <w:tcPr>
            <w:tcW w:w="820" w:type="dxa"/>
            <w:tcBorders>
              <w:top w:val="nil"/>
              <w:left w:val="nil"/>
              <w:bottom w:val="single" w:sz="4" w:space="0" w:color="auto"/>
              <w:right w:val="single" w:sz="4" w:space="0" w:color="auto"/>
            </w:tcBorders>
            <w:shd w:val="clear" w:color="auto" w:fill="auto"/>
            <w:vAlign w:val="center"/>
            <w:hideMark/>
          </w:tcPr>
          <w:p w14:paraId="03D0F986" w14:textId="77777777" w:rsidR="00F31849" w:rsidRPr="00F31849" w:rsidRDefault="00F31849" w:rsidP="00F31849">
            <w:pPr>
              <w:spacing w:after="0" w:line="240" w:lineRule="auto"/>
              <w:jc w:val="center"/>
              <w:rPr>
                <w:rFonts w:ascii="Times New Roman" w:eastAsia="Times New Roman" w:hAnsi="Times New Roman" w:cs="Times New Roman"/>
                <w:color w:val="000000"/>
                <w:sz w:val="20"/>
                <w:szCs w:val="20"/>
                <w:lang w:eastAsia="ru-RU"/>
              </w:rPr>
            </w:pPr>
            <w:r w:rsidRPr="00F31849">
              <w:rPr>
                <w:rFonts w:ascii="Times New Roman" w:eastAsia="Times New Roman" w:hAnsi="Times New Roman" w:cs="Times New Roman"/>
                <w:color w:val="000000"/>
                <w:sz w:val="20"/>
                <w:szCs w:val="20"/>
                <w:lang w:eastAsia="ru-RU"/>
              </w:rPr>
              <w:t>240</w:t>
            </w:r>
          </w:p>
        </w:tc>
        <w:tc>
          <w:tcPr>
            <w:tcW w:w="1012" w:type="dxa"/>
            <w:tcBorders>
              <w:top w:val="nil"/>
              <w:left w:val="nil"/>
              <w:bottom w:val="single" w:sz="4" w:space="0" w:color="auto"/>
              <w:right w:val="single" w:sz="4" w:space="0" w:color="auto"/>
            </w:tcBorders>
            <w:shd w:val="clear" w:color="auto" w:fill="auto"/>
            <w:noWrap/>
            <w:vAlign w:val="center"/>
            <w:hideMark/>
          </w:tcPr>
          <w:p w14:paraId="03014062" w14:textId="77777777" w:rsidR="00F31849" w:rsidRPr="00F31849" w:rsidRDefault="00F31849" w:rsidP="00F31849">
            <w:pPr>
              <w:spacing w:after="0" w:line="240" w:lineRule="auto"/>
              <w:jc w:val="center"/>
              <w:rPr>
                <w:rFonts w:ascii="Times New Roman" w:eastAsia="Times New Roman" w:hAnsi="Times New Roman" w:cs="Times New Roman"/>
                <w:sz w:val="20"/>
                <w:szCs w:val="20"/>
                <w:lang w:eastAsia="ru-RU"/>
              </w:rPr>
            </w:pPr>
            <w:r w:rsidRPr="00F31849">
              <w:rPr>
                <w:rFonts w:ascii="Times New Roman" w:eastAsia="Times New Roman" w:hAnsi="Times New Roman" w:cs="Times New Roman"/>
                <w:sz w:val="20"/>
                <w:szCs w:val="20"/>
                <w:lang w:eastAsia="ru-RU"/>
              </w:rPr>
              <w:t>0,2</w:t>
            </w:r>
          </w:p>
        </w:tc>
        <w:tc>
          <w:tcPr>
            <w:tcW w:w="1347" w:type="dxa"/>
            <w:tcBorders>
              <w:top w:val="nil"/>
              <w:left w:val="nil"/>
              <w:bottom w:val="single" w:sz="4" w:space="0" w:color="auto"/>
              <w:right w:val="single" w:sz="4" w:space="0" w:color="auto"/>
            </w:tcBorders>
            <w:shd w:val="clear" w:color="auto" w:fill="auto"/>
            <w:noWrap/>
            <w:vAlign w:val="center"/>
            <w:hideMark/>
          </w:tcPr>
          <w:p w14:paraId="620F93A4" w14:textId="77777777" w:rsidR="00F31849" w:rsidRPr="00F31849" w:rsidRDefault="00F31849" w:rsidP="00F31849">
            <w:pPr>
              <w:spacing w:after="0" w:line="240" w:lineRule="auto"/>
              <w:jc w:val="center"/>
              <w:rPr>
                <w:rFonts w:ascii="Times New Roman" w:eastAsia="Times New Roman" w:hAnsi="Times New Roman" w:cs="Times New Roman"/>
                <w:sz w:val="20"/>
                <w:szCs w:val="20"/>
                <w:lang w:eastAsia="ru-RU"/>
              </w:rPr>
            </w:pPr>
            <w:r w:rsidRPr="00F31849">
              <w:rPr>
                <w:rFonts w:ascii="Times New Roman" w:eastAsia="Times New Roman" w:hAnsi="Times New Roman" w:cs="Times New Roman"/>
                <w:sz w:val="20"/>
                <w:szCs w:val="20"/>
                <w:lang w:eastAsia="ru-RU"/>
              </w:rPr>
              <w:t>0,2</w:t>
            </w:r>
          </w:p>
        </w:tc>
        <w:tc>
          <w:tcPr>
            <w:tcW w:w="1460" w:type="dxa"/>
            <w:tcBorders>
              <w:top w:val="nil"/>
              <w:left w:val="nil"/>
              <w:bottom w:val="single" w:sz="4" w:space="0" w:color="auto"/>
              <w:right w:val="single" w:sz="4" w:space="0" w:color="auto"/>
            </w:tcBorders>
            <w:shd w:val="clear" w:color="auto" w:fill="auto"/>
            <w:noWrap/>
            <w:vAlign w:val="center"/>
            <w:hideMark/>
          </w:tcPr>
          <w:p w14:paraId="0A9FE296" w14:textId="77777777" w:rsidR="00F31849" w:rsidRPr="00F31849" w:rsidRDefault="00F31849" w:rsidP="00F31849">
            <w:pPr>
              <w:spacing w:after="0" w:line="240" w:lineRule="auto"/>
              <w:jc w:val="center"/>
              <w:rPr>
                <w:rFonts w:ascii="Times New Roman" w:eastAsia="Times New Roman" w:hAnsi="Times New Roman" w:cs="Times New Roman"/>
                <w:sz w:val="20"/>
                <w:szCs w:val="20"/>
                <w:lang w:eastAsia="ru-RU"/>
              </w:rPr>
            </w:pPr>
            <w:r w:rsidRPr="00F31849">
              <w:rPr>
                <w:rFonts w:ascii="Times New Roman" w:eastAsia="Times New Roman" w:hAnsi="Times New Roman" w:cs="Times New Roman"/>
                <w:sz w:val="20"/>
                <w:szCs w:val="20"/>
                <w:lang w:eastAsia="ru-RU"/>
              </w:rPr>
              <w:t>0,2</w:t>
            </w:r>
          </w:p>
        </w:tc>
        <w:tc>
          <w:tcPr>
            <w:tcW w:w="236" w:type="dxa"/>
            <w:gridSpan w:val="2"/>
            <w:vAlign w:val="center"/>
            <w:hideMark/>
          </w:tcPr>
          <w:p w14:paraId="32C43D1B" w14:textId="77777777" w:rsidR="00F31849" w:rsidRPr="00F31849" w:rsidRDefault="00F31849" w:rsidP="00F31849">
            <w:pPr>
              <w:spacing w:after="0" w:line="240" w:lineRule="auto"/>
              <w:rPr>
                <w:rFonts w:ascii="Times New Roman" w:eastAsia="Times New Roman" w:hAnsi="Times New Roman" w:cs="Times New Roman"/>
                <w:sz w:val="20"/>
                <w:szCs w:val="20"/>
                <w:lang w:eastAsia="ru-RU"/>
              </w:rPr>
            </w:pPr>
          </w:p>
        </w:tc>
      </w:tr>
      <w:tr w:rsidR="00F31849" w:rsidRPr="00F31849" w14:paraId="522FCFDF" w14:textId="77777777" w:rsidTr="00F31849">
        <w:trPr>
          <w:trHeight w:val="172"/>
        </w:trPr>
        <w:tc>
          <w:tcPr>
            <w:tcW w:w="6521" w:type="dxa"/>
            <w:tcBorders>
              <w:top w:val="nil"/>
              <w:left w:val="single" w:sz="4" w:space="0" w:color="auto"/>
              <w:bottom w:val="single" w:sz="4" w:space="0" w:color="auto"/>
              <w:right w:val="single" w:sz="4" w:space="0" w:color="auto"/>
            </w:tcBorders>
            <w:shd w:val="clear" w:color="auto" w:fill="auto"/>
            <w:vAlign w:val="center"/>
            <w:hideMark/>
          </w:tcPr>
          <w:p w14:paraId="2F392C73" w14:textId="77777777" w:rsidR="00F31849" w:rsidRPr="00F31849" w:rsidRDefault="00F31849" w:rsidP="00F31849">
            <w:pPr>
              <w:spacing w:after="0" w:line="240" w:lineRule="auto"/>
              <w:jc w:val="both"/>
              <w:rPr>
                <w:rFonts w:ascii="Times New Roman" w:eastAsia="Times New Roman" w:hAnsi="Times New Roman" w:cs="Times New Roman"/>
                <w:color w:val="000000"/>
                <w:sz w:val="20"/>
                <w:szCs w:val="20"/>
                <w:lang w:eastAsia="ru-RU"/>
              </w:rPr>
            </w:pPr>
            <w:r w:rsidRPr="00F31849">
              <w:rPr>
                <w:rFonts w:ascii="Times New Roman" w:eastAsia="Times New Roman" w:hAnsi="Times New Roman" w:cs="Times New Roman"/>
                <w:color w:val="000000"/>
                <w:sz w:val="20"/>
                <w:szCs w:val="20"/>
                <w:lang w:eastAsia="ru-RU"/>
              </w:rPr>
              <w:t>Реализация направления расходов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 (Специальные расходы)</w:t>
            </w:r>
          </w:p>
        </w:tc>
        <w:tc>
          <w:tcPr>
            <w:tcW w:w="820" w:type="dxa"/>
            <w:tcBorders>
              <w:top w:val="nil"/>
              <w:left w:val="nil"/>
              <w:bottom w:val="single" w:sz="4" w:space="0" w:color="auto"/>
              <w:right w:val="single" w:sz="4" w:space="0" w:color="auto"/>
            </w:tcBorders>
            <w:shd w:val="clear" w:color="auto" w:fill="auto"/>
            <w:vAlign w:val="center"/>
            <w:hideMark/>
          </w:tcPr>
          <w:p w14:paraId="3F6AF60B" w14:textId="77777777" w:rsidR="00F31849" w:rsidRPr="00F31849" w:rsidRDefault="00F31849" w:rsidP="00F31849">
            <w:pPr>
              <w:spacing w:after="0" w:line="240" w:lineRule="auto"/>
              <w:jc w:val="center"/>
              <w:rPr>
                <w:rFonts w:ascii="Times New Roman" w:eastAsia="Times New Roman" w:hAnsi="Times New Roman" w:cs="Times New Roman"/>
                <w:color w:val="000000"/>
                <w:sz w:val="20"/>
                <w:szCs w:val="20"/>
                <w:lang w:eastAsia="ru-RU"/>
              </w:rPr>
            </w:pPr>
            <w:r w:rsidRPr="00F31849">
              <w:rPr>
                <w:rFonts w:ascii="Times New Roman" w:eastAsia="Times New Roman" w:hAnsi="Times New Roman" w:cs="Times New Roman"/>
                <w:color w:val="000000"/>
                <w:sz w:val="20"/>
                <w:szCs w:val="20"/>
                <w:lang w:eastAsia="ru-RU"/>
              </w:rPr>
              <w:t>951</w:t>
            </w:r>
          </w:p>
        </w:tc>
        <w:tc>
          <w:tcPr>
            <w:tcW w:w="760" w:type="dxa"/>
            <w:tcBorders>
              <w:top w:val="nil"/>
              <w:left w:val="nil"/>
              <w:bottom w:val="single" w:sz="4" w:space="0" w:color="auto"/>
              <w:right w:val="single" w:sz="4" w:space="0" w:color="auto"/>
            </w:tcBorders>
            <w:shd w:val="clear" w:color="auto" w:fill="auto"/>
            <w:vAlign w:val="center"/>
            <w:hideMark/>
          </w:tcPr>
          <w:p w14:paraId="056DDBAB" w14:textId="77777777" w:rsidR="00F31849" w:rsidRPr="00F31849" w:rsidRDefault="00F31849" w:rsidP="00F31849">
            <w:pPr>
              <w:spacing w:after="0" w:line="240" w:lineRule="auto"/>
              <w:jc w:val="center"/>
              <w:rPr>
                <w:rFonts w:ascii="Times New Roman" w:eastAsia="Times New Roman" w:hAnsi="Times New Roman" w:cs="Times New Roman"/>
                <w:color w:val="000000"/>
                <w:sz w:val="20"/>
                <w:szCs w:val="20"/>
                <w:lang w:eastAsia="ru-RU"/>
              </w:rPr>
            </w:pPr>
            <w:r w:rsidRPr="00F31849">
              <w:rPr>
                <w:rFonts w:ascii="Times New Roman" w:eastAsia="Times New Roman" w:hAnsi="Times New Roman" w:cs="Times New Roman"/>
                <w:color w:val="000000"/>
                <w:sz w:val="20"/>
                <w:szCs w:val="20"/>
                <w:lang w:eastAsia="ru-RU"/>
              </w:rPr>
              <w:t>01</w:t>
            </w:r>
          </w:p>
        </w:tc>
        <w:tc>
          <w:tcPr>
            <w:tcW w:w="740" w:type="dxa"/>
            <w:tcBorders>
              <w:top w:val="nil"/>
              <w:left w:val="nil"/>
              <w:bottom w:val="single" w:sz="4" w:space="0" w:color="auto"/>
              <w:right w:val="single" w:sz="4" w:space="0" w:color="auto"/>
            </w:tcBorders>
            <w:shd w:val="clear" w:color="auto" w:fill="auto"/>
            <w:vAlign w:val="center"/>
            <w:hideMark/>
          </w:tcPr>
          <w:p w14:paraId="6290D02A" w14:textId="77777777" w:rsidR="00F31849" w:rsidRPr="00F31849" w:rsidRDefault="00F31849" w:rsidP="00F31849">
            <w:pPr>
              <w:spacing w:after="0" w:line="240" w:lineRule="auto"/>
              <w:jc w:val="center"/>
              <w:rPr>
                <w:rFonts w:ascii="Times New Roman" w:eastAsia="Times New Roman" w:hAnsi="Times New Roman" w:cs="Times New Roman"/>
                <w:color w:val="000000"/>
                <w:sz w:val="20"/>
                <w:szCs w:val="20"/>
                <w:lang w:eastAsia="ru-RU"/>
              </w:rPr>
            </w:pPr>
            <w:r w:rsidRPr="00F31849">
              <w:rPr>
                <w:rFonts w:ascii="Times New Roman" w:eastAsia="Times New Roman" w:hAnsi="Times New Roman" w:cs="Times New Roman"/>
                <w:color w:val="000000"/>
                <w:sz w:val="20"/>
                <w:szCs w:val="20"/>
                <w:lang w:eastAsia="ru-RU"/>
              </w:rPr>
              <w:t>07</w:t>
            </w:r>
          </w:p>
        </w:tc>
        <w:tc>
          <w:tcPr>
            <w:tcW w:w="1660" w:type="dxa"/>
            <w:tcBorders>
              <w:top w:val="nil"/>
              <w:left w:val="nil"/>
              <w:bottom w:val="single" w:sz="4" w:space="0" w:color="auto"/>
              <w:right w:val="single" w:sz="4" w:space="0" w:color="auto"/>
            </w:tcBorders>
            <w:shd w:val="clear" w:color="auto" w:fill="auto"/>
            <w:vAlign w:val="center"/>
            <w:hideMark/>
          </w:tcPr>
          <w:p w14:paraId="688EB911" w14:textId="77777777" w:rsidR="00F31849" w:rsidRPr="00F31849" w:rsidRDefault="00F31849" w:rsidP="00F31849">
            <w:pPr>
              <w:spacing w:after="0" w:line="240" w:lineRule="auto"/>
              <w:jc w:val="center"/>
              <w:rPr>
                <w:rFonts w:ascii="Times New Roman" w:eastAsia="Times New Roman" w:hAnsi="Times New Roman" w:cs="Times New Roman"/>
                <w:color w:val="000000"/>
                <w:sz w:val="20"/>
                <w:szCs w:val="20"/>
                <w:lang w:eastAsia="ru-RU"/>
              </w:rPr>
            </w:pPr>
            <w:r w:rsidRPr="00F31849">
              <w:rPr>
                <w:rFonts w:ascii="Times New Roman" w:eastAsia="Times New Roman" w:hAnsi="Times New Roman" w:cs="Times New Roman"/>
                <w:color w:val="000000"/>
                <w:sz w:val="20"/>
                <w:szCs w:val="20"/>
                <w:lang w:eastAsia="ru-RU"/>
              </w:rPr>
              <w:t>99.9.00.99990</w:t>
            </w:r>
          </w:p>
        </w:tc>
        <w:tc>
          <w:tcPr>
            <w:tcW w:w="820" w:type="dxa"/>
            <w:tcBorders>
              <w:top w:val="nil"/>
              <w:left w:val="nil"/>
              <w:bottom w:val="single" w:sz="4" w:space="0" w:color="auto"/>
              <w:right w:val="single" w:sz="4" w:space="0" w:color="auto"/>
            </w:tcBorders>
            <w:shd w:val="clear" w:color="auto" w:fill="auto"/>
            <w:vAlign w:val="center"/>
            <w:hideMark/>
          </w:tcPr>
          <w:p w14:paraId="465EAAE6" w14:textId="77777777" w:rsidR="00F31849" w:rsidRPr="00F31849" w:rsidRDefault="00F31849" w:rsidP="00F31849">
            <w:pPr>
              <w:spacing w:after="0" w:line="240" w:lineRule="auto"/>
              <w:jc w:val="center"/>
              <w:rPr>
                <w:rFonts w:ascii="Times New Roman" w:eastAsia="Times New Roman" w:hAnsi="Times New Roman" w:cs="Times New Roman"/>
                <w:color w:val="000000"/>
                <w:sz w:val="20"/>
                <w:szCs w:val="20"/>
                <w:lang w:eastAsia="ru-RU"/>
              </w:rPr>
            </w:pPr>
            <w:r w:rsidRPr="00F31849">
              <w:rPr>
                <w:rFonts w:ascii="Times New Roman" w:eastAsia="Times New Roman" w:hAnsi="Times New Roman" w:cs="Times New Roman"/>
                <w:color w:val="000000"/>
                <w:sz w:val="20"/>
                <w:szCs w:val="20"/>
                <w:lang w:eastAsia="ru-RU"/>
              </w:rPr>
              <w:t>880</w:t>
            </w:r>
          </w:p>
        </w:tc>
        <w:tc>
          <w:tcPr>
            <w:tcW w:w="1012" w:type="dxa"/>
            <w:tcBorders>
              <w:top w:val="nil"/>
              <w:left w:val="nil"/>
              <w:bottom w:val="single" w:sz="4" w:space="0" w:color="auto"/>
              <w:right w:val="single" w:sz="4" w:space="0" w:color="auto"/>
            </w:tcBorders>
            <w:shd w:val="clear" w:color="auto" w:fill="auto"/>
            <w:noWrap/>
            <w:vAlign w:val="center"/>
            <w:hideMark/>
          </w:tcPr>
          <w:p w14:paraId="38CF1EB5" w14:textId="77777777" w:rsidR="00F31849" w:rsidRPr="00F31849" w:rsidRDefault="00F31849" w:rsidP="00F31849">
            <w:pPr>
              <w:spacing w:after="0" w:line="240" w:lineRule="auto"/>
              <w:jc w:val="center"/>
              <w:rPr>
                <w:rFonts w:ascii="Times New Roman" w:eastAsia="Times New Roman" w:hAnsi="Times New Roman" w:cs="Times New Roman"/>
                <w:sz w:val="20"/>
                <w:szCs w:val="20"/>
                <w:lang w:eastAsia="ru-RU"/>
              </w:rPr>
            </w:pPr>
            <w:r w:rsidRPr="00F31849">
              <w:rPr>
                <w:rFonts w:ascii="Times New Roman" w:eastAsia="Times New Roman" w:hAnsi="Times New Roman" w:cs="Times New Roman"/>
                <w:sz w:val="20"/>
                <w:szCs w:val="20"/>
                <w:lang w:eastAsia="ru-RU"/>
              </w:rPr>
              <w:t>0,0</w:t>
            </w:r>
          </w:p>
        </w:tc>
        <w:tc>
          <w:tcPr>
            <w:tcW w:w="1347" w:type="dxa"/>
            <w:tcBorders>
              <w:top w:val="nil"/>
              <w:left w:val="nil"/>
              <w:bottom w:val="single" w:sz="4" w:space="0" w:color="auto"/>
              <w:right w:val="single" w:sz="4" w:space="0" w:color="auto"/>
            </w:tcBorders>
            <w:shd w:val="clear" w:color="auto" w:fill="auto"/>
            <w:noWrap/>
            <w:vAlign w:val="center"/>
            <w:hideMark/>
          </w:tcPr>
          <w:p w14:paraId="7CD9E7D5" w14:textId="77777777" w:rsidR="00F31849" w:rsidRPr="00F31849" w:rsidRDefault="00F31849" w:rsidP="00F31849">
            <w:pPr>
              <w:spacing w:after="0" w:line="240" w:lineRule="auto"/>
              <w:jc w:val="center"/>
              <w:rPr>
                <w:rFonts w:ascii="Times New Roman" w:eastAsia="Times New Roman" w:hAnsi="Times New Roman" w:cs="Times New Roman"/>
                <w:sz w:val="20"/>
                <w:szCs w:val="20"/>
                <w:lang w:eastAsia="ru-RU"/>
              </w:rPr>
            </w:pPr>
            <w:r w:rsidRPr="00F31849">
              <w:rPr>
                <w:rFonts w:ascii="Times New Roman" w:eastAsia="Times New Roman" w:hAnsi="Times New Roman" w:cs="Times New Roman"/>
                <w:sz w:val="20"/>
                <w:szCs w:val="20"/>
                <w:lang w:eastAsia="ru-RU"/>
              </w:rPr>
              <w:t>0,0</w:t>
            </w:r>
          </w:p>
        </w:tc>
        <w:tc>
          <w:tcPr>
            <w:tcW w:w="1460" w:type="dxa"/>
            <w:tcBorders>
              <w:top w:val="nil"/>
              <w:left w:val="nil"/>
              <w:bottom w:val="single" w:sz="4" w:space="0" w:color="auto"/>
              <w:right w:val="single" w:sz="4" w:space="0" w:color="auto"/>
            </w:tcBorders>
            <w:shd w:val="clear" w:color="auto" w:fill="auto"/>
            <w:noWrap/>
            <w:vAlign w:val="center"/>
            <w:hideMark/>
          </w:tcPr>
          <w:p w14:paraId="4E9FCDAA" w14:textId="77777777" w:rsidR="00F31849" w:rsidRPr="00F31849" w:rsidRDefault="00F31849" w:rsidP="00F31849">
            <w:pPr>
              <w:spacing w:after="0" w:line="240" w:lineRule="auto"/>
              <w:jc w:val="center"/>
              <w:rPr>
                <w:rFonts w:ascii="Times New Roman" w:eastAsia="Times New Roman" w:hAnsi="Times New Roman" w:cs="Times New Roman"/>
                <w:sz w:val="20"/>
                <w:szCs w:val="20"/>
                <w:lang w:eastAsia="ru-RU"/>
              </w:rPr>
            </w:pPr>
            <w:r w:rsidRPr="00F31849">
              <w:rPr>
                <w:rFonts w:ascii="Times New Roman" w:eastAsia="Times New Roman" w:hAnsi="Times New Roman" w:cs="Times New Roman"/>
                <w:sz w:val="20"/>
                <w:szCs w:val="20"/>
                <w:lang w:eastAsia="ru-RU"/>
              </w:rPr>
              <w:t>578,0</w:t>
            </w:r>
          </w:p>
        </w:tc>
        <w:tc>
          <w:tcPr>
            <w:tcW w:w="236" w:type="dxa"/>
            <w:gridSpan w:val="2"/>
            <w:vAlign w:val="center"/>
            <w:hideMark/>
          </w:tcPr>
          <w:p w14:paraId="63A1D330" w14:textId="77777777" w:rsidR="00F31849" w:rsidRPr="00F31849" w:rsidRDefault="00F31849" w:rsidP="00F31849">
            <w:pPr>
              <w:spacing w:after="0" w:line="240" w:lineRule="auto"/>
              <w:rPr>
                <w:rFonts w:ascii="Times New Roman" w:eastAsia="Times New Roman" w:hAnsi="Times New Roman" w:cs="Times New Roman"/>
                <w:sz w:val="20"/>
                <w:szCs w:val="20"/>
                <w:lang w:eastAsia="ru-RU"/>
              </w:rPr>
            </w:pPr>
          </w:p>
        </w:tc>
      </w:tr>
      <w:tr w:rsidR="00F31849" w:rsidRPr="00F31849" w14:paraId="78B3A4EE" w14:textId="77777777" w:rsidTr="00F31849">
        <w:trPr>
          <w:trHeight w:val="1308"/>
        </w:trPr>
        <w:tc>
          <w:tcPr>
            <w:tcW w:w="6521" w:type="dxa"/>
            <w:tcBorders>
              <w:top w:val="nil"/>
              <w:left w:val="single" w:sz="4" w:space="0" w:color="auto"/>
              <w:bottom w:val="single" w:sz="4" w:space="0" w:color="auto"/>
              <w:right w:val="single" w:sz="4" w:space="0" w:color="auto"/>
            </w:tcBorders>
            <w:shd w:val="clear" w:color="auto" w:fill="auto"/>
            <w:vAlign w:val="center"/>
            <w:hideMark/>
          </w:tcPr>
          <w:p w14:paraId="0F468C62" w14:textId="77777777" w:rsidR="00F31849" w:rsidRPr="00F31849" w:rsidRDefault="00F31849" w:rsidP="00F31849">
            <w:pPr>
              <w:spacing w:after="0" w:line="240" w:lineRule="auto"/>
              <w:jc w:val="both"/>
              <w:rPr>
                <w:rFonts w:ascii="Times New Roman" w:eastAsia="Times New Roman" w:hAnsi="Times New Roman" w:cs="Times New Roman"/>
                <w:color w:val="000000"/>
                <w:sz w:val="20"/>
                <w:szCs w:val="20"/>
                <w:lang w:eastAsia="ru-RU"/>
              </w:rPr>
            </w:pPr>
            <w:r w:rsidRPr="00F31849">
              <w:rPr>
                <w:rFonts w:ascii="Times New Roman" w:eastAsia="Times New Roman" w:hAnsi="Times New Roman" w:cs="Times New Roman"/>
                <w:color w:val="000000"/>
                <w:sz w:val="20"/>
                <w:szCs w:val="20"/>
                <w:lang w:eastAsia="ru-RU"/>
              </w:rPr>
              <w:t>Реализация направления расходов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 (Резервные средства)</w:t>
            </w:r>
          </w:p>
        </w:tc>
        <w:tc>
          <w:tcPr>
            <w:tcW w:w="820" w:type="dxa"/>
            <w:tcBorders>
              <w:top w:val="nil"/>
              <w:left w:val="nil"/>
              <w:bottom w:val="single" w:sz="4" w:space="0" w:color="auto"/>
              <w:right w:val="single" w:sz="4" w:space="0" w:color="auto"/>
            </w:tcBorders>
            <w:shd w:val="clear" w:color="auto" w:fill="auto"/>
            <w:vAlign w:val="center"/>
            <w:hideMark/>
          </w:tcPr>
          <w:p w14:paraId="2084546F" w14:textId="77777777" w:rsidR="00F31849" w:rsidRPr="00F31849" w:rsidRDefault="00F31849" w:rsidP="00F31849">
            <w:pPr>
              <w:spacing w:after="0" w:line="240" w:lineRule="auto"/>
              <w:jc w:val="center"/>
              <w:rPr>
                <w:rFonts w:ascii="Times New Roman" w:eastAsia="Times New Roman" w:hAnsi="Times New Roman" w:cs="Times New Roman"/>
                <w:color w:val="000000"/>
                <w:sz w:val="20"/>
                <w:szCs w:val="20"/>
                <w:lang w:eastAsia="ru-RU"/>
              </w:rPr>
            </w:pPr>
            <w:r w:rsidRPr="00F31849">
              <w:rPr>
                <w:rFonts w:ascii="Times New Roman" w:eastAsia="Times New Roman" w:hAnsi="Times New Roman" w:cs="Times New Roman"/>
                <w:color w:val="000000"/>
                <w:sz w:val="20"/>
                <w:szCs w:val="20"/>
                <w:lang w:eastAsia="ru-RU"/>
              </w:rPr>
              <w:t>951</w:t>
            </w:r>
          </w:p>
        </w:tc>
        <w:tc>
          <w:tcPr>
            <w:tcW w:w="760" w:type="dxa"/>
            <w:tcBorders>
              <w:top w:val="nil"/>
              <w:left w:val="nil"/>
              <w:bottom w:val="single" w:sz="4" w:space="0" w:color="auto"/>
              <w:right w:val="single" w:sz="4" w:space="0" w:color="auto"/>
            </w:tcBorders>
            <w:shd w:val="clear" w:color="auto" w:fill="auto"/>
            <w:vAlign w:val="center"/>
            <w:hideMark/>
          </w:tcPr>
          <w:p w14:paraId="0FA7EF15" w14:textId="77777777" w:rsidR="00F31849" w:rsidRPr="00F31849" w:rsidRDefault="00F31849" w:rsidP="00F31849">
            <w:pPr>
              <w:spacing w:after="0" w:line="240" w:lineRule="auto"/>
              <w:jc w:val="center"/>
              <w:rPr>
                <w:rFonts w:ascii="Times New Roman" w:eastAsia="Times New Roman" w:hAnsi="Times New Roman" w:cs="Times New Roman"/>
                <w:color w:val="000000"/>
                <w:sz w:val="20"/>
                <w:szCs w:val="20"/>
                <w:lang w:eastAsia="ru-RU"/>
              </w:rPr>
            </w:pPr>
            <w:r w:rsidRPr="00F31849">
              <w:rPr>
                <w:rFonts w:ascii="Times New Roman" w:eastAsia="Times New Roman" w:hAnsi="Times New Roman" w:cs="Times New Roman"/>
                <w:color w:val="000000"/>
                <w:sz w:val="20"/>
                <w:szCs w:val="20"/>
                <w:lang w:eastAsia="ru-RU"/>
              </w:rPr>
              <w:t>01</w:t>
            </w:r>
          </w:p>
        </w:tc>
        <w:tc>
          <w:tcPr>
            <w:tcW w:w="740" w:type="dxa"/>
            <w:tcBorders>
              <w:top w:val="nil"/>
              <w:left w:val="nil"/>
              <w:bottom w:val="single" w:sz="4" w:space="0" w:color="auto"/>
              <w:right w:val="single" w:sz="4" w:space="0" w:color="auto"/>
            </w:tcBorders>
            <w:shd w:val="clear" w:color="auto" w:fill="auto"/>
            <w:vAlign w:val="center"/>
            <w:hideMark/>
          </w:tcPr>
          <w:p w14:paraId="388BBA6B" w14:textId="77777777" w:rsidR="00F31849" w:rsidRPr="00F31849" w:rsidRDefault="00F31849" w:rsidP="00F31849">
            <w:pPr>
              <w:spacing w:after="0" w:line="240" w:lineRule="auto"/>
              <w:jc w:val="center"/>
              <w:rPr>
                <w:rFonts w:ascii="Times New Roman" w:eastAsia="Times New Roman" w:hAnsi="Times New Roman" w:cs="Times New Roman"/>
                <w:color w:val="000000"/>
                <w:sz w:val="20"/>
                <w:szCs w:val="20"/>
                <w:lang w:eastAsia="ru-RU"/>
              </w:rPr>
            </w:pPr>
            <w:r w:rsidRPr="00F31849">
              <w:rPr>
                <w:rFonts w:ascii="Times New Roman" w:eastAsia="Times New Roman" w:hAnsi="Times New Roman" w:cs="Times New Roman"/>
                <w:color w:val="000000"/>
                <w:sz w:val="20"/>
                <w:szCs w:val="20"/>
                <w:lang w:eastAsia="ru-RU"/>
              </w:rPr>
              <w:t>11</w:t>
            </w:r>
          </w:p>
        </w:tc>
        <w:tc>
          <w:tcPr>
            <w:tcW w:w="1660" w:type="dxa"/>
            <w:tcBorders>
              <w:top w:val="nil"/>
              <w:left w:val="nil"/>
              <w:bottom w:val="single" w:sz="4" w:space="0" w:color="auto"/>
              <w:right w:val="single" w:sz="4" w:space="0" w:color="auto"/>
            </w:tcBorders>
            <w:shd w:val="clear" w:color="auto" w:fill="auto"/>
            <w:vAlign w:val="center"/>
            <w:hideMark/>
          </w:tcPr>
          <w:p w14:paraId="637B60C7" w14:textId="77777777" w:rsidR="00F31849" w:rsidRPr="00F31849" w:rsidRDefault="00F31849" w:rsidP="00F31849">
            <w:pPr>
              <w:spacing w:after="0" w:line="240" w:lineRule="auto"/>
              <w:jc w:val="center"/>
              <w:rPr>
                <w:rFonts w:ascii="Times New Roman" w:eastAsia="Times New Roman" w:hAnsi="Times New Roman" w:cs="Times New Roman"/>
                <w:color w:val="000000"/>
                <w:sz w:val="20"/>
                <w:szCs w:val="20"/>
                <w:lang w:eastAsia="ru-RU"/>
              </w:rPr>
            </w:pPr>
            <w:r w:rsidRPr="00F31849">
              <w:rPr>
                <w:rFonts w:ascii="Times New Roman" w:eastAsia="Times New Roman" w:hAnsi="Times New Roman" w:cs="Times New Roman"/>
                <w:color w:val="000000"/>
                <w:sz w:val="20"/>
                <w:szCs w:val="20"/>
                <w:lang w:eastAsia="ru-RU"/>
              </w:rPr>
              <w:t>99.1.00.90110</w:t>
            </w:r>
          </w:p>
        </w:tc>
        <w:tc>
          <w:tcPr>
            <w:tcW w:w="820" w:type="dxa"/>
            <w:tcBorders>
              <w:top w:val="nil"/>
              <w:left w:val="nil"/>
              <w:bottom w:val="single" w:sz="4" w:space="0" w:color="auto"/>
              <w:right w:val="single" w:sz="4" w:space="0" w:color="auto"/>
            </w:tcBorders>
            <w:shd w:val="clear" w:color="auto" w:fill="auto"/>
            <w:vAlign w:val="center"/>
            <w:hideMark/>
          </w:tcPr>
          <w:p w14:paraId="0F3C9E31" w14:textId="77777777" w:rsidR="00F31849" w:rsidRPr="00F31849" w:rsidRDefault="00F31849" w:rsidP="00F31849">
            <w:pPr>
              <w:spacing w:after="0" w:line="240" w:lineRule="auto"/>
              <w:jc w:val="center"/>
              <w:rPr>
                <w:rFonts w:ascii="Times New Roman" w:eastAsia="Times New Roman" w:hAnsi="Times New Roman" w:cs="Times New Roman"/>
                <w:color w:val="000000"/>
                <w:sz w:val="20"/>
                <w:szCs w:val="20"/>
                <w:lang w:eastAsia="ru-RU"/>
              </w:rPr>
            </w:pPr>
            <w:r w:rsidRPr="00F31849">
              <w:rPr>
                <w:rFonts w:ascii="Times New Roman" w:eastAsia="Times New Roman" w:hAnsi="Times New Roman" w:cs="Times New Roman"/>
                <w:color w:val="000000"/>
                <w:sz w:val="20"/>
                <w:szCs w:val="20"/>
                <w:lang w:eastAsia="ru-RU"/>
              </w:rPr>
              <w:t>880</w:t>
            </w:r>
          </w:p>
        </w:tc>
        <w:tc>
          <w:tcPr>
            <w:tcW w:w="1012" w:type="dxa"/>
            <w:tcBorders>
              <w:top w:val="nil"/>
              <w:left w:val="nil"/>
              <w:bottom w:val="single" w:sz="4" w:space="0" w:color="auto"/>
              <w:right w:val="single" w:sz="4" w:space="0" w:color="auto"/>
            </w:tcBorders>
            <w:shd w:val="clear" w:color="auto" w:fill="auto"/>
            <w:noWrap/>
            <w:vAlign w:val="center"/>
            <w:hideMark/>
          </w:tcPr>
          <w:p w14:paraId="238D86DC" w14:textId="77777777" w:rsidR="00F31849" w:rsidRPr="00F31849" w:rsidRDefault="00F31849" w:rsidP="00F31849">
            <w:pPr>
              <w:spacing w:after="0" w:line="240" w:lineRule="auto"/>
              <w:jc w:val="center"/>
              <w:rPr>
                <w:rFonts w:ascii="Times New Roman" w:eastAsia="Times New Roman" w:hAnsi="Times New Roman" w:cs="Times New Roman"/>
                <w:sz w:val="20"/>
                <w:szCs w:val="20"/>
                <w:lang w:eastAsia="ru-RU"/>
              </w:rPr>
            </w:pPr>
            <w:r w:rsidRPr="00F31849">
              <w:rPr>
                <w:rFonts w:ascii="Times New Roman" w:eastAsia="Times New Roman" w:hAnsi="Times New Roman" w:cs="Times New Roman"/>
                <w:sz w:val="20"/>
                <w:szCs w:val="20"/>
                <w:lang w:eastAsia="ru-RU"/>
              </w:rPr>
              <w:t>5,0</w:t>
            </w:r>
          </w:p>
        </w:tc>
        <w:tc>
          <w:tcPr>
            <w:tcW w:w="1347" w:type="dxa"/>
            <w:tcBorders>
              <w:top w:val="nil"/>
              <w:left w:val="nil"/>
              <w:bottom w:val="single" w:sz="4" w:space="0" w:color="auto"/>
              <w:right w:val="single" w:sz="4" w:space="0" w:color="auto"/>
            </w:tcBorders>
            <w:shd w:val="clear" w:color="auto" w:fill="auto"/>
            <w:noWrap/>
            <w:vAlign w:val="center"/>
            <w:hideMark/>
          </w:tcPr>
          <w:p w14:paraId="077B5D39" w14:textId="77777777" w:rsidR="00F31849" w:rsidRPr="00F31849" w:rsidRDefault="00F31849" w:rsidP="00F31849">
            <w:pPr>
              <w:spacing w:after="0" w:line="240" w:lineRule="auto"/>
              <w:jc w:val="center"/>
              <w:rPr>
                <w:rFonts w:ascii="Times New Roman" w:eastAsia="Times New Roman" w:hAnsi="Times New Roman" w:cs="Times New Roman"/>
                <w:sz w:val="20"/>
                <w:szCs w:val="20"/>
                <w:lang w:eastAsia="ru-RU"/>
              </w:rPr>
            </w:pPr>
            <w:r w:rsidRPr="00F31849">
              <w:rPr>
                <w:rFonts w:ascii="Times New Roman" w:eastAsia="Times New Roman" w:hAnsi="Times New Roman" w:cs="Times New Roman"/>
                <w:sz w:val="20"/>
                <w:szCs w:val="20"/>
                <w:lang w:eastAsia="ru-RU"/>
              </w:rPr>
              <w:t>0,0</w:t>
            </w:r>
          </w:p>
        </w:tc>
        <w:tc>
          <w:tcPr>
            <w:tcW w:w="1460" w:type="dxa"/>
            <w:tcBorders>
              <w:top w:val="nil"/>
              <w:left w:val="nil"/>
              <w:bottom w:val="single" w:sz="4" w:space="0" w:color="auto"/>
              <w:right w:val="single" w:sz="4" w:space="0" w:color="auto"/>
            </w:tcBorders>
            <w:shd w:val="clear" w:color="auto" w:fill="auto"/>
            <w:noWrap/>
            <w:vAlign w:val="center"/>
            <w:hideMark/>
          </w:tcPr>
          <w:p w14:paraId="22B40922" w14:textId="77777777" w:rsidR="00F31849" w:rsidRPr="00F31849" w:rsidRDefault="00F31849" w:rsidP="00F31849">
            <w:pPr>
              <w:spacing w:after="0" w:line="240" w:lineRule="auto"/>
              <w:jc w:val="center"/>
              <w:rPr>
                <w:rFonts w:ascii="Times New Roman" w:eastAsia="Times New Roman" w:hAnsi="Times New Roman" w:cs="Times New Roman"/>
                <w:sz w:val="20"/>
                <w:szCs w:val="20"/>
                <w:lang w:eastAsia="ru-RU"/>
              </w:rPr>
            </w:pPr>
            <w:r w:rsidRPr="00F31849">
              <w:rPr>
                <w:rFonts w:ascii="Times New Roman" w:eastAsia="Times New Roman" w:hAnsi="Times New Roman" w:cs="Times New Roman"/>
                <w:sz w:val="20"/>
                <w:szCs w:val="20"/>
                <w:lang w:eastAsia="ru-RU"/>
              </w:rPr>
              <w:t>0,0</w:t>
            </w:r>
          </w:p>
        </w:tc>
        <w:tc>
          <w:tcPr>
            <w:tcW w:w="236" w:type="dxa"/>
            <w:gridSpan w:val="2"/>
            <w:vAlign w:val="center"/>
            <w:hideMark/>
          </w:tcPr>
          <w:p w14:paraId="6FCF2462" w14:textId="77777777" w:rsidR="00F31849" w:rsidRPr="00F31849" w:rsidRDefault="00F31849" w:rsidP="00F31849">
            <w:pPr>
              <w:spacing w:after="0" w:line="240" w:lineRule="auto"/>
              <w:rPr>
                <w:rFonts w:ascii="Times New Roman" w:eastAsia="Times New Roman" w:hAnsi="Times New Roman" w:cs="Times New Roman"/>
                <w:sz w:val="20"/>
                <w:szCs w:val="20"/>
                <w:lang w:eastAsia="ru-RU"/>
              </w:rPr>
            </w:pPr>
          </w:p>
        </w:tc>
      </w:tr>
      <w:tr w:rsidR="00F31849" w:rsidRPr="00F31849" w14:paraId="49FB50F5" w14:textId="77777777" w:rsidTr="00F31849">
        <w:trPr>
          <w:trHeight w:val="698"/>
        </w:trPr>
        <w:tc>
          <w:tcPr>
            <w:tcW w:w="6521" w:type="dxa"/>
            <w:tcBorders>
              <w:top w:val="nil"/>
              <w:left w:val="single" w:sz="4" w:space="0" w:color="auto"/>
              <w:bottom w:val="single" w:sz="4" w:space="0" w:color="auto"/>
              <w:right w:val="single" w:sz="4" w:space="0" w:color="auto"/>
            </w:tcBorders>
            <w:shd w:val="clear" w:color="auto" w:fill="auto"/>
            <w:vAlign w:val="center"/>
            <w:hideMark/>
          </w:tcPr>
          <w:p w14:paraId="1ECB3CDE" w14:textId="77777777" w:rsidR="00F31849" w:rsidRPr="00F31849" w:rsidRDefault="00F31849" w:rsidP="00F31849">
            <w:pPr>
              <w:spacing w:after="0" w:line="240" w:lineRule="auto"/>
              <w:jc w:val="both"/>
              <w:rPr>
                <w:rFonts w:ascii="Times New Roman" w:eastAsia="Times New Roman" w:hAnsi="Times New Roman" w:cs="Times New Roman"/>
                <w:color w:val="000000"/>
                <w:sz w:val="20"/>
                <w:szCs w:val="20"/>
                <w:lang w:eastAsia="ru-RU"/>
              </w:rPr>
            </w:pPr>
            <w:r w:rsidRPr="00F31849">
              <w:rPr>
                <w:rFonts w:ascii="Times New Roman" w:eastAsia="Times New Roman" w:hAnsi="Times New Roman" w:cs="Times New Roman"/>
                <w:color w:val="000000"/>
                <w:sz w:val="20"/>
                <w:szCs w:val="20"/>
                <w:lang w:eastAsia="ru-RU"/>
              </w:rPr>
              <w:t>Закупка товаров, работ, услуг в сфере информационно-коммуникационных технологий в рамках подпрограммы "Обеспечение реализации муниципальной программы Митякинского сельского поселения "Информационное общество" муниципальной программы Митякинского сельского поселения "Информационное общество" (Иные закупки товаров, работ и услуг для обеспечения государственных (муниципальных) нужд)</w:t>
            </w:r>
          </w:p>
        </w:tc>
        <w:tc>
          <w:tcPr>
            <w:tcW w:w="820" w:type="dxa"/>
            <w:tcBorders>
              <w:top w:val="nil"/>
              <w:left w:val="nil"/>
              <w:bottom w:val="single" w:sz="4" w:space="0" w:color="auto"/>
              <w:right w:val="single" w:sz="4" w:space="0" w:color="auto"/>
            </w:tcBorders>
            <w:shd w:val="clear" w:color="auto" w:fill="auto"/>
            <w:vAlign w:val="center"/>
            <w:hideMark/>
          </w:tcPr>
          <w:p w14:paraId="75EAD49B" w14:textId="77777777" w:rsidR="00F31849" w:rsidRPr="00F31849" w:rsidRDefault="00F31849" w:rsidP="00F31849">
            <w:pPr>
              <w:spacing w:after="0" w:line="240" w:lineRule="auto"/>
              <w:jc w:val="center"/>
              <w:rPr>
                <w:rFonts w:ascii="Times New Roman" w:eastAsia="Times New Roman" w:hAnsi="Times New Roman" w:cs="Times New Roman"/>
                <w:color w:val="000000"/>
                <w:sz w:val="20"/>
                <w:szCs w:val="20"/>
                <w:lang w:eastAsia="ru-RU"/>
              </w:rPr>
            </w:pPr>
            <w:r w:rsidRPr="00F31849">
              <w:rPr>
                <w:rFonts w:ascii="Times New Roman" w:eastAsia="Times New Roman" w:hAnsi="Times New Roman" w:cs="Times New Roman"/>
                <w:color w:val="000000"/>
                <w:sz w:val="20"/>
                <w:szCs w:val="20"/>
                <w:lang w:eastAsia="ru-RU"/>
              </w:rPr>
              <w:t>951</w:t>
            </w:r>
          </w:p>
        </w:tc>
        <w:tc>
          <w:tcPr>
            <w:tcW w:w="760" w:type="dxa"/>
            <w:tcBorders>
              <w:top w:val="nil"/>
              <w:left w:val="nil"/>
              <w:bottom w:val="single" w:sz="4" w:space="0" w:color="auto"/>
              <w:right w:val="single" w:sz="4" w:space="0" w:color="auto"/>
            </w:tcBorders>
            <w:shd w:val="clear" w:color="auto" w:fill="auto"/>
            <w:vAlign w:val="center"/>
            <w:hideMark/>
          </w:tcPr>
          <w:p w14:paraId="4CEB34D8" w14:textId="77777777" w:rsidR="00F31849" w:rsidRPr="00F31849" w:rsidRDefault="00F31849" w:rsidP="00F31849">
            <w:pPr>
              <w:spacing w:after="0" w:line="240" w:lineRule="auto"/>
              <w:jc w:val="center"/>
              <w:rPr>
                <w:rFonts w:ascii="Times New Roman" w:eastAsia="Times New Roman" w:hAnsi="Times New Roman" w:cs="Times New Roman"/>
                <w:color w:val="000000"/>
                <w:sz w:val="20"/>
                <w:szCs w:val="20"/>
                <w:lang w:eastAsia="ru-RU"/>
              </w:rPr>
            </w:pPr>
            <w:r w:rsidRPr="00F31849">
              <w:rPr>
                <w:rFonts w:ascii="Times New Roman" w:eastAsia="Times New Roman" w:hAnsi="Times New Roman" w:cs="Times New Roman"/>
                <w:color w:val="000000"/>
                <w:sz w:val="20"/>
                <w:szCs w:val="20"/>
                <w:lang w:eastAsia="ru-RU"/>
              </w:rPr>
              <w:t>01</w:t>
            </w:r>
          </w:p>
        </w:tc>
        <w:tc>
          <w:tcPr>
            <w:tcW w:w="740" w:type="dxa"/>
            <w:tcBorders>
              <w:top w:val="nil"/>
              <w:left w:val="nil"/>
              <w:bottom w:val="single" w:sz="4" w:space="0" w:color="auto"/>
              <w:right w:val="single" w:sz="4" w:space="0" w:color="auto"/>
            </w:tcBorders>
            <w:shd w:val="clear" w:color="auto" w:fill="auto"/>
            <w:vAlign w:val="center"/>
            <w:hideMark/>
          </w:tcPr>
          <w:p w14:paraId="76572A17" w14:textId="77777777" w:rsidR="00F31849" w:rsidRPr="00F31849" w:rsidRDefault="00F31849" w:rsidP="00F31849">
            <w:pPr>
              <w:spacing w:after="0" w:line="240" w:lineRule="auto"/>
              <w:jc w:val="center"/>
              <w:rPr>
                <w:rFonts w:ascii="Times New Roman" w:eastAsia="Times New Roman" w:hAnsi="Times New Roman" w:cs="Times New Roman"/>
                <w:color w:val="000000"/>
                <w:sz w:val="20"/>
                <w:szCs w:val="20"/>
                <w:lang w:eastAsia="ru-RU"/>
              </w:rPr>
            </w:pPr>
            <w:r w:rsidRPr="00F31849">
              <w:rPr>
                <w:rFonts w:ascii="Times New Roman" w:eastAsia="Times New Roman" w:hAnsi="Times New Roman" w:cs="Times New Roman"/>
                <w:color w:val="000000"/>
                <w:sz w:val="20"/>
                <w:szCs w:val="20"/>
                <w:lang w:eastAsia="ru-RU"/>
              </w:rPr>
              <w:t>13</w:t>
            </w:r>
          </w:p>
        </w:tc>
        <w:tc>
          <w:tcPr>
            <w:tcW w:w="1660" w:type="dxa"/>
            <w:tcBorders>
              <w:top w:val="nil"/>
              <w:left w:val="nil"/>
              <w:bottom w:val="single" w:sz="4" w:space="0" w:color="auto"/>
              <w:right w:val="single" w:sz="4" w:space="0" w:color="auto"/>
            </w:tcBorders>
            <w:shd w:val="clear" w:color="auto" w:fill="auto"/>
            <w:vAlign w:val="center"/>
            <w:hideMark/>
          </w:tcPr>
          <w:p w14:paraId="08F6BC94" w14:textId="77777777" w:rsidR="00F31849" w:rsidRPr="00F31849" w:rsidRDefault="00F31849" w:rsidP="00F31849">
            <w:pPr>
              <w:spacing w:after="0" w:line="240" w:lineRule="auto"/>
              <w:jc w:val="center"/>
              <w:rPr>
                <w:rFonts w:ascii="Times New Roman" w:eastAsia="Times New Roman" w:hAnsi="Times New Roman" w:cs="Times New Roman"/>
                <w:color w:val="000000"/>
                <w:sz w:val="20"/>
                <w:szCs w:val="20"/>
                <w:lang w:eastAsia="ru-RU"/>
              </w:rPr>
            </w:pPr>
            <w:r w:rsidRPr="00F31849">
              <w:rPr>
                <w:rFonts w:ascii="Times New Roman" w:eastAsia="Times New Roman" w:hAnsi="Times New Roman" w:cs="Times New Roman"/>
                <w:color w:val="000000"/>
                <w:sz w:val="20"/>
                <w:szCs w:val="20"/>
                <w:lang w:eastAsia="ru-RU"/>
              </w:rPr>
              <w:t>01.1.00.99990</w:t>
            </w:r>
          </w:p>
        </w:tc>
        <w:tc>
          <w:tcPr>
            <w:tcW w:w="820" w:type="dxa"/>
            <w:tcBorders>
              <w:top w:val="nil"/>
              <w:left w:val="nil"/>
              <w:bottom w:val="single" w:sz="4" w:space="0" w:color="auto"/>
              <w:right w:val="single" w:sz="4" w:space="0" w:color="auto"/>
            </w:tcBorders>
            <w:shd w:val="clear" w:color="auto" w:fill="auto"/>
            <w:vAlign w:val="center"/>
            <w:hideMark/>
          </w:tcPr>
          <w:p w14:paraId="7CAD35EE" w14:textId="77777777" w:rsidR="00F31849" w:rsidRPr="00F31849" w:rsidRDefault="00F31849" w:rsidP="00F31849">
            <w:pPr>
              <w:spacing w:after="0" w:line="240" w:lineRule="auto"/>
              <w:jc w:val="center"/>
              <w:rPr>
                <w:rFonts w:ascii="Times New Roman" w:eastAsia="Times New Roman" w:hAnsi="Times New Roman" w:cs="Times New Roman"/>
                <w:color w:val="000000"/>
                <w:sz w:val="20"/>
                <w:szCs w:val="20"/>
                <w:lang w:eastAsia="ru-RU"/>
              </w:rPr>
            </w:pPr>
            <w:r w:rsidRPr="00F31849">
              <w:rPr>
                <w:rFonts w:ascii="Times New Roman" w:eastAsia="Times New Roman" w:hAnsi="Times New Roman" w:cs="Times New Roman"/>
                <w:color w:val="000000"/>
                <w:sz w:val="20"/>
                <w:szCs w:val="20"/>
                <w:lang w:eastAsia="ru-RU"/>
              </w:rPr>
              <w:t>240</w:t>
            </w:r>
          </w:p>
        </w:tc>
        <w:tc>
          <w:tcPr>
            <w:tcW w:w="1012" w:type="dxa"/>
            <w:tcBorders>
              <w:top w:val="nil"/>
              <w:left w:val="nil"/>
              <w:bottom w:val="single" w:sz="4" w:space="0" w:color="auto"/>
              <w:right w:val="single" w:sz="4" w:space="0" w:color="auto"/>
            </w:tcBorders>
            <w:shd w:val="clear" w:color="auto" w:fill="auto"/>
            <w:noWrap/>
            <w:vAlign w:val="center"/>
            <w:hideMark/>
          </w:tcPr>
          <w:p w14:paraId="1BFAE632" w14:textId="77777777" w:rsidR="00F31849" w:rsidRPr="00F31849" w:rsidRDefault="00F31849" w:rsidP="00F31849">
            <w:pPr>
              <w:spacing w:after="0" w:line="240" w:lineRule="auto"/>
              <w:jc w:val="center"/>
              <w:rPr>
                <w:rFonts w:ascii="Times New Roman" w:eastAsia="Times New Roman" w:hAnsi="Times New Roman" w:cs="Times New Roman"/>
                <w:sz w:val="20"/>
                <w:szCs w:val="20"/>
                <w:lang w:eastAsia="ru-RU"/>
              </w:rPr>
            </w:pPr>
            <w:r w:rsidRPr="00F31849">
              <w:rPr>
                <w:rFonts w:ascii="Times New Roman" w:eastAsia="Times New Roman" w:hAnsi="Times New Roman" w:cs="Times New Roman"/>
                <w:sz w:val="20"/>
                <w:szCs w:val="20"/>
                <w:lang w:eastAsia="ru-RU"/>
              </w:rPr>
              <w:t>404,2</w:t>
            </w:r>
          </w:p>
        </w:tc>
        <w:tc>
          <w:tcPr>
            <w:tcW w:w="1347" w:type="dxa"/>
            <w:tcBorders>
              <w:top w:val="nil"/>
              <w:left w:val="nil"/>
              <w:bottom w:val="single" w:sz="4" w:space="0" w:color="auto"/>
              <w:right w:val="single" w:sz="4" w:space="0" w:color="auto"/>
            </w:tcBorders>
            <w:shd w:val="clear" w:color="auto" w:fill="auto"/>
            <w:noWrap/>
            <w:vAlign w:val="center"/>
            <w:hideMark/>
          </w:tcPr>
          <w:p w14:paraId="035DD406" w14:textId="77777777" w:rsidR="00F31849" w:rsidRPr="00F31849" w:rsidRDefault="00F31849" w:rsidP="00F31849">
            <w:pPr>
              <w:spacing w:after="0" w:line="240" w:lineRule="auto"/>
              <w:jc w:val="center"/>
              <w:rPr>
                <w:rFonts w:ascii="Times New Roman" w:eastAsia="Times New Roman" w:hAnsi="Times New Roman" w:cs="Times New Roman"/>
                <w:sz w:val="20"/>
                <w:szCs w:val="20"/>
                <w:lang w:eastAsia="ru-RU"/>
              </w:rPr>
            </w:pPr>
            <w:r w:rsidRPr="00F31849">
              <w:rPr>
                <w:rFonts w:ascii="Times New Roman" w:eastAsia="Times New Roman" w:hAnsi="Times New Roman" w:cs="Times New Roman"/>
                <w:sz w:val="20"/>
                <w:szCs w:val="20"/>
                <w:lang w:eastAsia="ru-RU"/>
              </w:rPr>
              <w:t>0,0</w:t>
            </w:r>
          </w:p>
        </w:tc>
        <w:tc>
          <w:tcPr>
            <w:tcW w:w="1460" w:type="dxa"/>
            <w:tcBorders>
              <w:top w:val="nil"/>
              <w:left w:val="nil"/>
              <w:bottom w:val="single" w:sz="4" w:space="0" w:color="auto"/>
              <w:right w:val="single" w:sz="4" w:space="0" w:color="auto"/>
            </w:tcBorders>
            <w:shd w:val="clear" w:color="auto" w:fill="auto"/>
            <w:noWrap/>
            <w:vAlign w:val="center"/>
            <w:hideMark/>
          </w:tcPr>
          <w:p w14:paraId="419BA513" w14:textId="77777777" w:rsidR="00F31849" w:rsidRPr="00F31849" w:rsidRDefault="00F31849" w:rsidP="00F31849">
            <w:pPr>
              <w:spacing w:after="0" w:line="240" w:lineRule="auto"/>
              <w:jc w:val="center"/>
              <w:rPr>
                <w:rFonts w:ascii="Times New Roman" w:eastAsia="Times New Roman" w:hAnsi="Times New Roman" w:cs="Times New Roman"/>
                <w:sz w:val="20"/>
                <w:szCs w:val="20"/>
                <w:lang w:eastAsia="ru-RU"/>
              </w:rPr>
            </w:pPr>
            <w:r w:rsidRPr="00F31849">
              <w:rPr>
                <w:rFonts w:ascii="Times New Roman" w:eastAsia="Times New Roman" w:hAnsi="Times New Roman" w:cs="Times New Roman"/>
                <w:sz w:val="20"/>
                <w:szCs w:val="20"/>
                <w:lang w:eastAsia="ru-RU"/>
              </w:rPr>
              <w:t>0,0</w:t>
            </w:r>
          </w:p>
        </w:tc>
        <w:tc>
          <w:tcPr>
            <w:tcW w:w="236" w:type="dxa"/>
            <w:gridSpan w:val="2"/>
            <w:vAlign w:val="center"/>
            <w:hideMark/>
          </w:tcPr>
          <w:p w14:paraId="0B189AE7" w14:textId="77777777" w:rsidR="00F31849" w:rsidRPr="00F31849" w:rsidRDefault="00F31849" w:rsidP="00F31849">
            <w:pPr>
              <w:spacing w:after="0" w:line="240" w:lineRule="auto"/>
              <w:rPr>
                <w:rFonts w:ascii="Times New Roman" w:eastAsia="Times New Roman" w:hAnsi="Times New Roman" w:cs="Times New Roman"/>
                <w:sz w:val="20"/>
                <w:szCs w:val="20"/>
                <w:lang w:eastAsia="ru-RU"/>
              </w:rPr>
            </w:pPr>
          </w:p>
        </w:tc>
      </w:tr>
      <w:tr w:rsidR="00F31849" w:rsidRPr="00F31849" w14:paraId="65777E5F" w14:textId="77777777" w:rsidTr="00F31849">
        <w:trPr>
          <w:trHeight w:val="698"/>
        </w:trPr>
        <w:tc>
          <w:tcPr>
            <w:tcW w:w="6521" w:type="dxa"/>
            <w:tcBorders>
              <w:top w:val="nil"/>
              <w:left w:val="single" w:sz="4" w:space="0" w:color="auto"/>
              <w:bottom w:val="single" w:sz="4" w:space="0" w:color="auto"/>
              <w:right w:val="single" w:sz="4" w:space="0" w:color="auto"/>
            </w:tcBorders>
            <w:shd w:val="clear" w:color="auto" w:fill="auto"/>
            <w:vAlign w:val="center"/>
            <w:hideMark/>
          </w:tcPr>
          <w:p w14:paraId="495D93F4" w14:textId="77777777" w:rsidR="00F31849" w:rsidRPr="00F31849" w:rsidRDefault="00F31849" w:rsidP="00F31849">
            <w:pPr>
              <w:spacing w:after="0" w:line="240" w:lineRule="auto"/>
              <w:jc w:val="both"/>
              <w:rPr>
                <w:rFonts w:ascii="Times New Roman" w:eastAsia="Times New Roman" w:hAnsi="Times New Roman" w:cs="Times New Roman"/>
                <w:color w:val="000000"/>
                <w:sz w:val="20"/>
                <w:szCs w:val="20"/>
                <w:lang w:eastAsia="ru-RU"/>
              </w:rPr>
            </w:pPr>
            <w:r w:rsidRPr="00F31849">
              <w:rPr>
                <w:rFonts w:ascii="Times New Roman" w:eastAsia="Times New Roman" w:hAnsi="Times New Roman" w:cs="Times New Roman"/>
                <w:color w:val="000000"/>
                <w:sz w:val="20"/>
                <w:szCs w:val="20"/>
                <w:lang w:eastAsia="ru-RU"/>
              </w:rPr>
              <w:lastRenderedPageBreak/>
              <w:t>Мероприятия по диспансеризации муниципальных служащих Митякинского сельского поселения в рамках подпрограммы "Развитие муниципального управления и муниципальной службы Митякинского сельского поселения муниципальной программы "Муниципальная политика" (Иные закупки товаров, работ и услуг для обеспечения государственных (муниципальных) нужд)</w:t>
            </w:r>
          </w:p>
        </w:tc>
        <w:tc>
          <w:tcPr>
            <w:tcW w:w="820" w:type="dxa"/>
            <w:tcBorders>
              <w:top w:val="nil"/>
              <w:left w:val="nil"/>
              <w:bottom w:val="single" w:sz="4" w:space="0" w:color="auto"/>
              <w:right w:val="single" w:sz="4" w:space="0" w:color="auto"/>
            </w:tcBorders>
            <w:shd w:val="clear" w:color="auto" w:fill="auto"/>
            <w:vAlign w:val="center"/>
            <w:hideMark/>
          </w:tcPr>
          <w:p w14:paraId="2601E663" w14:textId="77777777" w:rsidR="00F31849" w:rsidRPr="00F31849" w:rsidRDefault="00F31849" w:rsidP="00F31849">
            <w:pPr>
              <w:spacing w:after="0" w:line="240" w:lineRule="auto"/>
              <w:jc w:val="center"/>
              <w:rPr>
                <w:rFonts w:ascii="Times New Roman" w:eastAsia="Times New Roman" w:hAnsi="Times New Roman" w:cs="Times New Roman"/>
                <w:color w:val="000000"/>
                <w:sz w:val="20"/>
                <w:szCs w:val="20"/>
                <w:lang w:eastAsia="ru-RU"/>
              </w:rPr>
            </w:pPr>
            <w:r w:rsidRPr="00F31849">
              <w:rPr>
                <w:rFonts w:ascii="Times New Roman" w:eastAsia="Times New Roman" w:hAnsi="Times New Roman" w:cs="Times New Roman"/>
                <w:color w:val="000000"/>
                <w:sz w:val="20"/>
                <w:szCs w:val="20"/>
                <w:lang w:eastAsia="ru-RU"/>
              </w:rPr>
              <w:t>951</w:t>
            </w:r>
          </w:p>
        </w:tc>
        <w:tc>
          <w:tcPr>
            <w:tcW w:w="760" w:type="dxa"/>
            <w:tcBorders>
              <w:top w:val="nil"/>
              <w:left w:val="nil"/>
              <w:bottom w:val="single" w:sz="4" w:space="0" w:color="auto"/>
              <w:right w:val="single" w:sz="4" w:space="0" w:color="auto"/>
            </w:tcBorders>
            <w:shd w:val="clear" w:color="auto" w:fill="auto"/>
            <w:vAlign w:val="center"/>
            <w:hideMark/>
          </w:tcPr>
          <w:p w14:paraId="31F02946" w14:textId="77777777" w:rsidR="00F31849" w:rsidRPr="00F31849" w:rsidRDefault="00F31849" w:rsidP="00F31849">
            <w:pPr>
              <w:spacing w:after="0" w:line="240" w:lineRule="auto"/>
              <w:jc w:val="center"/>
              <w:rPr>
                <w:rFonts w:ascii="Times New Roman" w:eastAsia="Times New Roman" w:hAnsi="Times New Roman" w:cs="Times New Roman"/>
                <w:color w:val="000000"/>
                <w:sz w:val="20"/>
                <w:szCs w:val="20"/>
                <w:lang w:eastAsia="ru-RU"/>
              </w:rPr>
            </w:pPr>
            <w:r w:rsidRPr="00F31849">
              <w:rPr>
                <w:rFonts w:ascii="Times New Roman" w:eastAsia="Times New Roman" w:hAnsi="Times New Roman" w:cs="Times New Roman"/>
                <w:color w:val="000000"/>
                <w:sz w:val="20"/>
                <w:szCs w:val="20"/>
                <w:lang w:eastAsia="ru-RU"/>
              </w:rPr>
              <w:t>01</w:t>
            </w:r>
          </w:p>
        </w:tc>
        <w:tc>
          <w:tcPr>
            <w:tcW w:w="740" w:type="dxa"/>
            <w:tcBorders>
              <w:top w:val="nil"/>
              <w:left w:val="nil"/>
              <w:bottom w:val="single" w:sz="4" w:space="0" w:color="auto"/>
              <w:right w:val="single" w:sz="4" w:space="0" w:color="auto"/>
            </w:tcBorders>
            <w:shd w:val="clear" w:color="auto" w:fill="auto"/>
            <w:vAlign w:val="center"/>
            <w:hideMark/>
          </w:tcPr>
          <w:p w14:paraId="656C3CF1" w14:textId="77777777" w:rsidR="00F31849" w:rsidRPr="00F31849" w:rsidRDefault="00F31849" w:rsidP="00F31849">
            <w:pPr>
              <w:spacing w:after="0" w:line="240" w:lineRule="auto"/>
              <w:jc w:val="center"/>
              <w:rPr>
                <w:rFonts w:ascii="Times New Roman" w:eastAsia="Times New Roman" w:hAnsi="Times New Roman" w:cs="Times New Roman"/>
                <w:color w:val="000000"/>
                <w:sz w:val="20"/>
                <w:szCs w:val="20"/>
                <w:lang w:eastAsia="ru-RU"/>
              </w:rPr>
            </w:pPr>
            <w:r w:rsidRPr="00F31849">
              <w:rPr>
                <w:rFonts w:ascii="Times New Roman" w:eastAsia="Times New Roman" w:hAnsi="Times New Roman" w:cs="Times New Roman"/>
                <w:color w:val="000000"/>
                <w:sz w:val="20"/>
                <w:szCs w:val="20"/>
                <w:lang w:eastAsia="ru-RU"/>
              </w:rPr>
              <w:t>13</w:t>
            </w:r>
          </w:p>
        </w:tc>
        <w:tc>
          <w:tcPr>
            <w:tcW w:w="1660" w:type="dxa"/>
            <w:tcBorders>
              <w:top w:val="nil"/>
              <w:left w:val="nil"/>
              <w:bottom w:val="single" w:sz="4" w:space="0" w:color="auto"/>
              <w:right w:val="single" w:sz="4" w:space="0" w:color="auto"/>
            </w:tcBorders>
            <w:shd w:val="clear" w:color="auto" w:fill="auto"/>
            <w:vAlign w:val="center"/>
            <w:hideMark/>
          </w:tcPr>
          <w:p w14:paraId="046AD394" w14:textId="77777777" w:rsidR="00F31849" w:rsidRPr="00F31849" w:rsidRDefault="00F31849" w:rsidP="00F31849">
            <w:pPr>
              <w:spacing w:after="0" w:line="240" w:lineRule="auto"/>
              <w:jc w:val="center"/>
              <w:rPr>
                <w:rFonts w:ascii="Times New Roman" w:eastAsia="Times New Roman" w:hAnsi="Times New Roman" w:cs="Times New Roman"/>
                <w:color w:val="000000"/>
                <w:sz w:val="20"/>
                <w:szCs w:val="20"/>
                <w:lang w:eastAsia="ru-RU"/>
              </w:rPr>
            </w:pPr>
            <w:r w:rsidRPr="00F31849">
              <w:rPr>
                <w:rFonts w:ascii="Times New Roman" w:eastAsia="Times New Roman" w:hAnsi="Times New Roman" w:cs="Times New Roman"/>
                <w:color w:val="000000"/>
                <w:sz w:val="20"/>
                <w:szCs w:val="20"/>
                <w:lang w:eastAsia="ru-RU"/>
              </w:rPr>
              <w:t>07.1.00.20480</w:t>
            </w:r>
          </w:p>
        </w:tc>
        <w:tc>
          <w:tcPr>
            <w:tcW w:w="820" w:type="dxa"/>
            <w:tcBorders>
              <w:top w:val="nil"/>
              <w:left w:val="nil"/>
              <w:bottom w:val="single" w:sz="4" w:space="0" w:color="auto"/>
              <w:right w:val="single" w:sz="4" w:space="0" w:color="auto"/>
            </w:tcBorders>
            <w:shd w:val="clear" w:color="auto" w:fill="auto"/>
            <w:vAlign w:val="center"/>
            <w:hideMark/>
          </w:tcPr>
          <w:p w14:paraId="11438912" w14:textId="77777777" w:rsidR="00F31849" w:rsidRPr="00F31849" w:rsidRDefault="00F31849" w:rsidP="00F31849">
            <w:pPr>
              <w:spacing w:after="0" w:line="240" w:lineRule="auto"/>
              <w:jc w:val="center"/>
              <w:rPr>
                <w:rFonts w:ascii="Times New Roman" w:eastAsia="Times New Roman" w:hAnsi="Times New Roman" w:cs="Times New Roman"/>
                <w:color w:val="000000"/>
                <w:sz w:val="20"/>
                <w:szCs w:val="20"/>
                <w:lang w:eastAsia="ru-RU"/>
              </w:rPr>
            </w:pPr>
            <w:r w:rsidRPr="00F31849">
              <w:rPr>
                <w:rFonts w:ascii="Times New Roman" w:eastAsia="Times New Roman" w:hAnsi="Times New Roman" w:cs="Times New Roman"/>
                <w:color w:val="000000"/>
                <w:sz w:val="20"/>
                <w:szCs w:val="20"/>
                <w:lang w:eastAsia="ru-RU"/>
              </w:rPr>
              <w:t>240</w:t>
            </w:r>
          </w:p>
        </w:tc>
        <w:tc>
          <w:tcPr>
            <w:tcW w:w="1012" w:type="dxa"/>
            <w:tcBorders>
              <w:top w:val="nil"/>
              <w:left w:val="nil"/>
              <w:bottom w:val="single" w:sz="4" w:space="0" w:color="auto"/>
              <w:right w:val="single" w:sz="4" w:space="0" w:color="auto"/>
            </w:tcBorders>
            <w:shd w:val="clear" w:color="auto" w:fill="auto"/>
            <w:noWrap/>
            <w:vAlign w:val="center"/>
            <w:hideMark/>
          </w:tcPr>
          <w:p w14:paraId="66EE22C5" w14:textId="77777777" w:rsidR="00F31849" w:rsidRPr="00F31849" w:rsidRDefault="00F31849" w:rsidP="00F31849">
            <w:pPr>
              <w:spacing w:after="0" w:line="240" w:lineRule="auto"/>
              <w:jc w:val="center"/>
              <w:rPr>
                <w:rFonts w:ascii="Times New Roman" w:eastAsia="Times New Roman" w:hAnsi="Times New Roman" w:cs="Times New Roman"/>
                <w:sz w:val="20"/>
                <w:szCs w:val="20"/>
                <w:lang w:eastAsia="ru-RU"/>
              </w:rPr>
            </w:pPr>
            <w:r w:rsidRPr="00F31849">
              <w:rPr>
                <w:rFonts w:ascii="Times New Roman" w:eastAsia="Times New Roman" w:hAnsi="Times New Roman" w:cs="Times New Roman"/>
                <w:sz w:val="20"/>
                <w:szCs w:val="20"/>
                <w:lang w:eastAsia="ru-RU"/>
              </w:rPr>
              <w:t>0,0</w:t>
            </w:r>
          </w:p>
        </w:tc>
        <w:tc>
          <w:tcPr>
            <w:tcW w:w="1347" w:type="dxa"/>
            <w:tcBorders>
              <w:top w:val="nil"/>
              <w:left w:val="nil"/>
              <w:bottom w:val="single" w:sz="4" w:space="0" w:color="auto"/>
              <w:right w:val="single" w:sz="4" w:space="0" w:color="auto"/>
            </w:tcBorders>
            <w:shd w:val="clear" w:color="auto" w:fill="auto"/>
            <w:noWrap/>
            <w:vAlign w:val="center"/>
            <w:hideMark/>
          </w:tcPr>
          <w:p w14:paraId="58B8D85A" w14:textId="77777777" w:rsidR="00F31849" w:rsidRPr="00F31849" w:rsidRDefault="00F31849" w:rsidP="00F31849">
            <w:pPr>
              <w:spacing w:after="0" w:line="240" w:lineRule="auto"/>
              <w:jc w:val="center"/>
              <w:rPr>
                <w:rFonts w:ascii="Times New Roman" w:eastAsia="Times New Roman" w:hAnsi="Times New Roman" w:cs="Times New Roman"/>
                <w:sz w:val="20"/>
                <w:szCs w:val="20"/>
                <w:lang w:eastAsia="ru-RU"/>
              </w:rPr>
            </w:pPr>
            <w:r w:rsidRPr="00F31849">
              <w:rPr>
                <w:rFonts w:ascii="Times New Roman" w:eastAsia="Times New Roman" w:hAnsi="Times New Roman" w:cs="Times New Roman"/>
                <w:sz w:val="20"/>
                <w:szCs w:val="20"/>
                <w:lang w:eastAsia="ru-RU"/>
              </w:rPr>
              <w:t>0,0</w:t>
            </w:r>
          </w:p>
        </w:tc>
        <w:tc>
          <w:tcPr>
            <w:tcW w:w="1460" w:type="dxa"/>
            <w:tcBorders>
              <w:top w:val="nil"/>
              <w:left w:val="nil"/>
              <w:bottom w:val="single" w:sz="4" w:space="0" w:color="auto"/>
              <w:right w:val="single" w:sz="4" w:space="0" w:color="auto"/>
            </w:tcBorders>
            <w:shd w:val="clear" w:color="auto" w:fill="auto"/>
            <w:noWrap/>
            <w:vAlign w:val="center"/>
            <w:hideMark/>
          </w:tcPr>
          <w:p w14:paraId="4650C70B" w14:textId="77777777" w:rsidR="00F31849" w:rsidRPr="00F31849" w:rsidRDefault="00F31849" w:rsidP="00F31849">
            <w:pPr>
              <w:spacing w:after="0" w:line="240" w:lineRule="auto"/>
              <w:jc w:val="center"/>
              <w:rPr>
                <w:rFonts w:ascii="Times New Roman" w:eastAsia="Times New Roman" w:hAnsi="Times New Roman" w:cs="Times New Roman"/>
                <w:sz w:val="20"/>
                <w:szCs w:val="20"/>
                <w:lang w:eastAsia="ru-RU"/>
              </w:rPr>
            </w:pPr>
            <w:r w:rsidRPr="00F31849">
              <w:rPr>
                <w:rFonts w:ascii="Times New Roman" w:eastAsia="Times New Roman" w:hAnsi="Times New Roman" w:cs="Times New Roman"/>
                <w:sz w:val="20"/>
                <w:szCs w:val="20"/>
                <w:lang w:eastAsia="ru-RU"/>
              </w:rPr>
              <w:t>0,0</w:t>
            </w:r>
          </w:p>
        </w:tc>
        <w:tc>
          <w:tcPr>
            <w:tcW w:w="236" w:type="dxa"/>
            <w:gridSpan w:val="2"/>
            <w:vAlign w:val="center"/>
            <w:hideMark/>
          </w:tcPr>
          <w:p w14:paraId="23F0BC60" w14:textId="77777777" w:rsidR="00F31849" w:rsidRPr="00F31849" w:rsidRDefault="00F31849" w:rsidP="00F31849">
            <w:pPr>
              <w:spacing w:after="0" w:line="240" w:lineRule="auto"/>
              <w:rPr>
                <w:rFonts w:ascii="Times New Roman" w:eastAsia="Times New Roman" w:hAnsi="Times New Roman" w:cs="Times New Roman"/>
                <w:sz w:val="20"/>
                <w:szCs w:val="20"/>
                <w:lang w:eastAsia="ru-RU"/>
              </w:rPr>
            </w:pPr>
          </w:p>
        </w:tc>
      </w:tr>
      <w:tr w:rsidR="00F31849" w:rsidRPr="00F31849" w14:paraId="00CA3C64" w14:textId="77777777" w:rsidTr="00F31849">
        <w:trPr>
          <w:trHeight w:val="15"/>
        </w:trPr>
        <w:tc>
          <w:tcPr>
            <w:tcW w:w="6521" w:type="dxa"/>
            <w:tcBorders>
              <w:top w:val="nil"/>
              <w:left w:val="single" w:sz="4" w:space="0" w:color="auto"/>
              <w:bottom w:val="single" w:sz="4" w:space="0" w:color="auto"/>
              <w:right w:val="single" w:sz="4" w:space="0" w:color="auto"/>
            </w:tcBorders>
            <w:shd w:val="clear" w:color="auto" w:fill="auto"/>
            <w:vAlign w:val="center"/>
            <w:hideMark/>
          </w:tcPr>
          <w:p w14:paraId="3437F800" w14:textId="77777777" w:rsidR="00F31849" w:rsidRPr="00F31849" w:rsidRDefault="00F31849" w:rsidP="00F31849">
            <w:pPr>
              <w:spacing w:after="0" w:line="240" w:lineRule="auto"/>
              <w:jc w:val="both"/>
              <w:rPr>
                <w:rFonts w:ascii="Times New Roman" w:eastAsia="Times New Roman" w:hAnsi="Times New Roman" w:cs="Times New Roman"/>
                <w:color w:val="000000"/>
                <w:sz w:val="20"/>
                <w:szCs w:val="20"/>
                <w:lang w:eastAsia="ru-RU"/>
              </w:rPr>
            </w:pPr>
            <w:r w:rsidRPr="00F31849">
              <w:rPr>
                <w:rFonts w:ascii="Times New Roman" w:eastAsia="Times New Roman" w:hAnsi="Times New Roman" w:cs="Times New Roman"/>
                <w:color w:val="000000"/>
                <w:sz w:val="20"/>
                <w:szCs w:val="20"/>
                <w:lang w:eastAsia="ru-RU"/>
              </w:rPr>
              <w:t> </w:t>
            </w:r>
          </w:p>
        </w:tc>
        <w:tc>
          <w:tcPr>
            <w:tcW w:w="820" w:type="dxa"/>
            <w:tcBorders>
              <w:top w:val="nil"/>
              <w:left w:val="nil"/>
              <w:bottom w:val="single" w:sz="4" w:space="0" w:color="auto"/>
              <w:right w:val="single" w:sz="4" w:space="0" w:color="auto"/>
            </w:tcBorders>
            <w:shd w:val="clear" w:color="auto" w:fill="auto"/>
            <w:vAlign w:val="center"/>
            <w:hideMark/>
          </w:tcPr>
          <w:p w14:paraId="6231EAA5" w14:textId="77777777" w:rsidR="00F31849" w:rsidRPr="00F31849" w:rsidRDefault="00F31849" w:rsidP="00F31849">
            <w:pPr>
              <w:spacing w:after="0" w:line="240" w:lineRule="auto"/>
              <w:jc w:val="center"/>
              <w:rPr>
                <w:rFonts w:ascii="Times New Roman" w:eastAsia="Times New Roman" w:hAnsi="Times New Roman" w:cs="Times New Roman"/>
                <w:color w:val="000000"/>
                <w:sz w:val="20"/>
                <w:szCs w:val="20"/>
                <w:lang w:eastAsia="ru-RU"/>
              </w:rPr>
            </w:pPr>
            <w:r w:rsidRPr="00F31849">
              <w:rPr>
                <w:rFonts w:ascii="Times New Roman" w:eastAsia="Times New Roman" w:hAnsi="Times New Roman" w:cs="Times New Roman"/>
                <w:color w:val="000000"/>
                <w:sz w:val="20"/>
                <w:szCs w:val="20"/>
                <w:lang w:eastAsia="ru-RU"/>
              </w:rPr>
              <w:t> </w:t>
            </w:r>
          </w:p>
        </w:tc>
        <w:tc>
          <w:tcPr>
            <w:tcW w:w="760" w:type="dxa"/>
            <w:tcBorders>
              <w:top w:val="nil"/>
              <w:left w:val="nil"/>
              <w:bottom w:val="single" w:sz="4" w:space="0" w:color="auto"/>
              <w:right w:val="single" w:sz="4" w:space="0" w:color="auto"/>
            </w:tcBorders>
            <w:shd w:val="clear" w:color="auto" w:fill="auto"/>
            <w:vAlign w:val="center"/>
            <w:hideMark/>
          </w:tcPr>
          <w:p w14:paraId="3003A332" w14:textId="77777777" w:rsidR="00F31849" w:rsidRPr="00F31849" w:rsidRDefault="00F31849" w:rsidP="00F31849">
            <w:pPr>
              <w:spacing w:after="0" w:line="240" w:lineRule="auto"/>
              <w:jc w:val="center"/>
              <w:rPr>
                <w:rFonts w:ascii="Times New Roman" w:eastAsia="Times New Roman" w:hAnsi="Times New Roman" w:cs="Times New Roman"/>
                <w:color w:val="000000"/>
                <w:sz w:val="20"/>
                <w:szCs w:val="20"/>
                <w:lang w:eastAsia="ru-RU"/>
              </w:rPr>
            </w:pPr>
            <w:r w:rsidRPr="00F31849">
              <w:rPr>
                <w:rFonts w:ascii="Times New Roman" w:eastAsia="Times New Roman" w:hAnsi="Times New Roman" w:cs="Times New Roman"/>
                <w:color w:val="000000"/>
                <w:sz w:val="20"/>
                <w:szCs w:val="20"/>
                <w:lang w:eastAsia="ru-RU"/>
              </w:rPr>
              <w:t> </w:t>
            </w:r>
          </w:p>
        </w:tc>
        <w:tc>
          <w:tcPr>
            <w:tcW w:w="740" w:type="dxa"/>
            <w:tcBorders>
              <w:top w:val="nil"/>
              <w:left w:val="nil"/>
              <w:bottom w:val="single" w:sz="4" w:space="0" w:color="auto"/>
              <w:right w:val="single" w:sz="4" w:space="0" w:color="auto"/>
            </w:tcBorders>
            <w:shd w:val="clear" w:color="auto" w:fill="auto"/>
            <w:vAlign w:val="center"/>
            <w:hideMark/>
          </w:tcPr>
          <w:p w14:paraId="1698742E" w14:textId="77777777" w:rsidR="00F31849" w:rsidRPr="00F31849" w:rsidRDefault="00F31849" w:rsidP="00F31849">
            <w:pPr>
              <w:spacing w:after="0" w:line="240" w:lineRule="auto"/>
              <w:jc w:val="center"/>
              <w:rPr>
                <w:rFonts w:ascii="Times New Roman" w:eastAsia="Times New Roman" w:hAnsi="Times New Roman" w:cs="Times New Roman"/>
                <w:color w:val="000000"/>
                <w:sz w:val="20"/>
                <w:szCs w:val="20"/>
                <w:lang w:eastAsia="ru-RU"/>
              </w:rPr>
            </w:pPr>
            <w:r w:rsidRPr="00F31849">
              <w:rPr>
                <w:rFonts w:ascii="Times New Roman" w:eastAsia="Times New Roman" w:hAnsi="Times New Roman" w:cs="Times New Roman"/>
                <w:color w:val="000000"/>
                <w:sz w:val="20"/>
                <w:szCs w:val="20"/>
                <w:lang w:eastAsia="ru-RU"/>
              </w:rPr>
              <w:t> </w:t>
            </w:r>
          </w:p>
        </w:tc>
        <w:tc>
          <w:tcPr>
            <w:tcW w:w="1660" w:type="dxa"/>
            <w:tcBorders>
              <w:top w:val="nil"/>
              <w:left w:val="nil"/>
              <w:bottom w:val="single" w:sz="4" w:space="0" w:color="auto"/>
              <w:right w:val="single" w:sz="4" w:space="0" w:color="auto"/>
            </w:tcBorders>
            <w:shd w:val="clear" w:color="auto" w:fill="auto"/>
            <w:vAlign w:val="center"/>
            <w:hideMark/>
          </w:tcPr>
          <w:p w14:paraId="71ADD955" w14:textId="77777777" w:rsidR="00F31849" w:rsidRPr="00F31849" w:rsidRDefault="00F31849" w:rsidP="00F31849">
            <w:pPr>
              <w:spacing w:after="0" w:line="240" w:lineRule="auto"/>
              <w:jc w:val="center"/>
              <w:rPr>
                <w:rFonts w:ascii="Times New Roman" w:eastAsia="Times New Roman" w:hAnsi="Times New Roman" w:cs="Times New Roman"/>
                <w:color w:val="000000"/>
                <w:sz w:val="20"/>
                <w:szCs w:val="20"/>
                <w:lang w:eastAsia="ru-RU"/>
              </w:rPr>
            </w:pPr>
            <w:r w:rsidRPr="00F31849">
              <w:rPr>
                <w:rFonts w:ascii="Times New Roman" w:eastAsia="Times New Roman" w:hAnsi="Times New Roman" w:cs="Times New Roman"/>
                <w:color w:val="000000"/>
                <w:sz w:val="20"/>
                <w:szCs w:val="20"/>
                <w:lang w:eastAsia="ru-RU"/>
              </w:rPr>
              <w:t> </w:t>
            </w:r>
          </w:p>
        </w:tc>
        <w:tc>
          <w:tcPr>
            <w:tcW w:w="820" w:type="dxa"/>
            <w:tcBorders>
              <w:top w:val="nil"/>
              <w:left w:val="nil"/>
              <w:bottom w:val="single" w:sz="4" w:space="0" w:color="auto"/>
              <w:right w:val="single" w:sz="4" w:space="0" w:color="auto"/>
            </w:tcBorders>
            <w:shd w:val="clear" w:color="auto" w:fill="auto"/>
            <w:vAlign w:val="center"/>
            <w:hideMark/>
          </w:tcPr>
          <w:p w14:paraId="35777CCD" w14:textId="77777777" w:rsidR="00F31849" w:rsidRPr="00F31849" w:rsidRDefault="00F31849" w:rsidP="00F31849">
            <w:pPr>
              <w:spacing w:after="0" w:line="240" w:lineRule="auto"/>
              <w:jc w:val="center"/>
              <w:rPr>
                <w:rFonts w:ascii="Times New Roman" w:eastAsia="Times New Roman" w:hAnsi="Times New Roman" w:cs="Times New Roman"/>
                <w:color w:val="000000"/>
                <w:sz w:val="20"/>
                <w:szCs w:val="20"/>
                <w:lang w:eastAsia="ru-RU"/>
              </w:rPr>
            </w:pPr>
            <w:r w:rsidRPr="00F31849">
              <w:rPr>
                <w:rFonts w:ascii="Times New Roman" w:eastAsia="Times New Roman" w:hAnsi="Times New Roman" w:cs="Times New Roman"/>
                <w:color w:val="000000"/>
                <w:sz w:val="20"/>
                <w:szCs w:val="20"/>
                <w:lang w:eastAsia="ru-RU"/>
              </w:rPr>
              <w:t> </w:t>
            </w:r>
          </w:p>
        </w:tc>
        <w:tc>
          <w:tcPr>
            <w:tcW w:w="1012" w:type="dxa"/>
            <w:tcBorders>
              <w:top w:val="nil"/>
              <w:left w:val="nil"/>
              <w:bottom w:val="single" w:sz="4" w:space="0" w:color="auto"/>
              <w:right w:val="single" w:sz="4" w:space="0" w:color="auto"/>
            </w:tcBorders>
            <w:shd w:val="clear" w:color="auto" w:fill="auto"/>
            <w:noWrap/>
            <w:vAlign w:val="center"/>
            <w:hideMark/>
          </w:tcPr>
          <w:p w14:paraId="43FBA61B" w14:textId="77777777" w:rsidR="00F31849" w:rsidRPr="00F31849" w:rsidRDefault="00F31849" w:rsidP="00F31849">
            <w:pPr>
              <w:spacing w:after="0" w:line="240" w:lineRule="auto"/>
              <w:jc w:val="center"/>
              <w:rPr>
                <w:rFonts w:ascii="Times New Roman" w:eastAsia="Times New Roman" w:hAnsi="Times New Roman" w:cs="Times New Roman"/>
                <w:color w:val="FF0000"/>
                <w:sz w:val="20"/>
                <w:szCs w:val="20"/>
                <w:lang w:eastAsia="ru-RU"/>
              </w:rPr>
            </w:pPr>
            <w:r w:rsidRPr="00F31849">
              <w:rPr>
                <w:rFonts w:ascii="Times New Roman" w:eastAsia="Times New Roman" w:hAnsi="Times New Roman" w:cs="Times New Roman"/>
                <w:color w:val="FF0000"/>
                <w:sz w:val="20"/>
                <w:szCs w:val="20"/>
                <w:lang w:eastAsia="ru-RU"/>
              </w:rPr>
              <w:t> </w:t>
            </w:r>
          </w:p>
        </w:tc>
        <w:tc>
          <w:tcPr>
            <w:tcW w:w="1347" w:type="dxa"/>
            <w:tcBorders>
              <w:top w:val="nil"/>
              <w:left w:val="nil"/>
              <w:bottom w:val="single" w:sz="4" w:space="0" w:color="auto"/>
              <w:right w:val="single" w:sz="4" w:space="0" w:color="auto"/>
            </w:tcBorders>
            <w:shd w:val="clear" w:color="auto" w:fill="auto"/>
            <w:noWrap/>
            <w:vAlign w:val="center"/>
            <w:hideMark/>
          </w:tcPr>
          <w:p w14:paraId="28202749" w14:textId="77777777" w:rsidR="00F31849" w:rsidRPr="00F31849" w:rsidRDefault="00F31849" w:rsidP="00F31849">
            <w:pPr>
              <w:spacing w:after="0" w:line="240" w:lineRule="auto"/>
              <w:jc w:val="center"/>
              <w:rPr>
                <w:rFonts w:ascii="Times New Roman" w:eastAsia="Times New Roman" w:hAnsi="Times New Roman" w:cs="Times New Roman"/>
                <w:color w:val="FF0000"/>
                <w:sz w:val="20"/>
                <w:szCs w:val="20"/>
                <w:lang w:eastAsia="ru-RU"/>
              </w:rPr>
            </w:pPr>
            <w:r w:rsidRPr="00F31849">
              <w:rPr>
                <w:rFonts w:ascii="Times New Roman" w:eastAsia="Times New Roman" w:hAnsi="Times New Roman" w:cs="Times New Roman"/>
                <w:color w:val="FF0000"/>
                <w:sz w:val="20"/>
                <w:szCs w:val="20"/>
                <w:lang w:eastAsia="ru-RU"/>
              </w:rPr>
              <w:t> </w:t>
            </w:r>
          </w:p>
        </w:tc>
        <w:tc>
          <w:tcPr>
            <w:tcW w:w="1460" w:type="dxa"/>
            <w:tcBorders>
              <w:top w:val="nil"/>
              <w:left w:val="nil"/>
              <w:bottom w:val="single" w:sz="4" w:space="0" w:color="auto"/>
              <w:right w:val="single" w:sz="4" w:space="0" w:color="auto"/>
            </w:tcBorders>
            <w:shd w:val="clear" w:color="auto" w:fill="auto"/>
            <w:noWrap/>
            <w:vAlign w:val="center"/>
            <w:hideMark/>
          </w:tcPr>
          <w:p w14:paraId="748FEE50" w14:textId="77777777" w:rsidR="00F31849" w:rsidRPr="00F31849" w:rsidRDefault="00F31849" w:rsidP="00F31849">
            <w:pPr>
              <w:spacing w:after="0" w:line="240" w:lineRule="auto"/>
              <w:jc w:val="center"/>
              <w:rPr>
                <w:rFonts w:ascii="Times New Roman" w:eastAsia="Times New Roman" w:hAnsi="Times New Roman" w:cs="Times New Roman"/>
                <w:color w:val="FF0000"/>
                <w:sz w:val="20"/>
                <w:szCs w:val="20"/>
                <w:lang w:eastAsia="ru-RU"/>
              </w:rPr>
            </w:pPr>
            <w:r w:rsidRPr="00F31849">
              <w:rPr>
                <w:rFonts w:ascii="Times New Roman" w:eastAsia="Times New Roman" w:hAnsi="Times New Roman" w:cs="Times New Roman"/>
                <w:color w:val="FF0000"/>
                <w:sz w:val="20"/>
                <w:szCs w:val="20"/>
                <w:lang w:eastAsia="ru-RU"/>
              </w:rPr>
              <w:t> </w:t>
            </w:r>
          </w:p>
        </w:tc>
        <w:tc>
          <w:tcPr>
            <w:tcW w:w="236" w:type="dxa"/>
            <w:gridSpan w:val="2"/>
            <w:vAlign w:val="center"/>
            <w:hideMark/>
          </w:tcPr>
          <w:p w14:paraId="50B66840" w14:textId="77777777" w:rsidR="00F31849" w:rsidRPr="00F31849" w:rsidRDefault="00F31849" w:rsidP="00F31849">
            <w:pPr>
              <w:spacing w:after="0" w:line="240" w:lineRule="auto"/>
              <w:rPr>
                <w:rFonts w:ascii="Times New Roman" w:eastAsia="Times New Roman" w:hAnsi="Times New Roman" w:cs="Times New Roman"/>
                <w:sz w:val="20"/>
                <w:szCs w:val="20"/>
                <w:lang w:eastAsia="ru-RU"/>
              </w:rPr>
            </w:pPr>
          </w:p>
        </w:tc>
      </w:tr>
      <w:tr w:rsidR="00F31849" w:rsidRPr="00F31849" w14:paraId="5CF8A9B3" w14:textId="77777777" w:rsidTr="00F31849">
        <w:trPr>
          <w:trHeight w:val="651"/>
        </w:trPr>
        <w:tc>
          <w:tcPr>
            <w:tcW w:w="6521" w:type="dxa"/>
            <w:tcBorders>
              <w:top w:val="nil"/>
              <w:left w:val="single" w:sz="4" w:space="0" w:color="auto"/>
              <w:bottom w:val="single" w:sz="4" w:space="0" w:color="auto"/>
              <w:right w:val="single" w:sz="4" w:space="0" w:color="auto"/>
            </w:tcBorders>
            <w:shd w:val="clear" w:color="auto" w:fill="auto"/>
            <w:vAlign w:val="center"/>
            <w:hideMark/>
          </w:tcPr>
          <w:p w14:paraId="697B7356" w14:textId="77777777" w:rsidR="00F31849" w:rsidRPr="00F31849" w:rsidRDefault="00F31849" w:rsidP="00F31849">
            <w:pPr>
              <w:spacing w:after="0" w:line="240" w:lineRule="auto"/>
              <w:jc w:val="both"/>
              <w:rPr>
                <w:rFonts w:ascii="Times New Roman" w:eastAsia="Times New Roman" w:hAnsi="Times New Roman" w:cs="Times New Roman"/>
                <w:color w:val="000000"/>
                <w:sz w:val="20"/>
                <w:szCs w:val="20"/>
                <w:lang w:eastAsia="ru-RU"/>
              </w:rPr>
            </w:pPr>
            <w:r w:rsidRPr="00F31849">
              <w:rPr>
                <w:rFonts w:ascii="Times New Roman" w:eastAsia="Times New Roman" w:hAnsi="Times New Roman" w:cs="Times New Roman"/>
                <w:color w:val="000000"/>
                <w:sz w:val="20"/>
                <w:szCs w:val="20"/>
                <w:lang w:eastAsia="ru-RU"/>
              </w:rPr>
              <w:t>Осуществление закупок в части приобретения работ, услуг по освещени. деятельности органов местного самоуправления Митякинского сельского поселения в средствах массовой информации, печатных изданиях, на официальном сайте Митякинского сельского поселения (Иные закупки товаров, работ и услуг для обеспечения государственных (муниципальных) нужд)</w:t>
            </w:r>
          </w:p>
        </w:tc>
        <w:tc>
          <w:tcPr>
            <w:tcW w:w="820" w:type="dxa"/>
            <w:tcBorders>
              <w:top w:val="nil"/>
              <w:left w:val="nil"/>
              <w:bottom w:val="single" w:sz="4" w:space="0" w:color="auto"/>
              <w:right w:val="single" w:sz="4" w:space="0" w:color="auto"/>
            </w:tcBorders>
            <w:shd w:val="clear" w:color="auto" w:fill="auto"/>
            <w:vAlign w:val="center"/>
            <w:hideMark/>
          </w:tcPr>
          <w:p w14:paraId="40048E20" w14:textId="77777777" w:rsidR="00F31849" w:rsidRPr="00F31849" w:rsidRDefault="00F31849" w:rsidP="00F31849">
            <w:pPr>
              <w:spacing w:after="0" w:line="240" w:lineRule="auto"/>
              <w:jc w:val="center"/>
              <w:rPr>
                <w:rFonts w:ascii="Times New Roman" w:eastAsia="Times New Roman" w:hAnsi="Times New Roman" w:cs="Times New Roman"/>
                <w:color w:val="000000"/>
                <w:sz w:val="20"/>
                <w:szCs w:val="20"/>
                <w:lang w:eastAsia="ru-RU"/>
              </w:rPr>
            </w:pPr>
            <w:r w:rsidRPr="00F31849">
              <w:rPr>
                <w:rFonts w:ascii="Times New Roman" w:eastAsia="Times New Roman" w:hAnsi="Times New Roman" w:cs="Times New Roman"/>
                <w:color w:val="000000"/>
                <w:sz w:val="20"/>
                <w:szCs w:val="20"/>
                <w:lang w:eastAsia="ru-RU"/>
              </w:rPr>
              <w:t>951</w:t>
            </w:r>
          </w:p>
        </w:tc>
        <w:tc>
          <w:tcPr>
            <w:tcW w:w="760" w:type="dxa"/>
            <w:tcBorders>
              <w:top w:val="nil"/>
              <w:left w:val="nil"/>
              <w:bottom w:val="single" w:sz="4" w:space="0" w:color="auto"/>
              <w:right w:val="single" w:sz="4" w:space="0" w:color="auto"/>
            </w:tcBorders>
            <w:shd w:val="clear" w:color="auto" w:fill="auto"/>
            <w:vAlign w:val="center"/>
            <w:hideMark/>
          </w:tcPr>
          <w:p w14:paraId="09CD2570" w14:textId="77777777" w:rsidR="00F31849" w:rsidRPr="00F31849" w:rsidRDefault="00F31849" w:rsidP="00F31849">
            <w:pPr>
              <w:spacing w:after="0" w:line="240" w:lineRule="auto"/>
              <w:jc w:val="center"/>
              <w:rPr>
                <w:rFonts w:ascii="Times New Roman" w:eastAsia="Times New Roman" w:hAnsi="Times New Roman" w:cs="Times New Roman"/>
                <w:color w:val="000000"/>
                <w:sz w:val="20"/>
                <w:szCs w:val="20"/>
                <w:lang w:eastAsia="ru-RU"/>
              </w:rPr>
            </w:pPr>
            <w:r w:rsidRPr="00F31849">
              <w:rPr>
                <w:rFonts w:ascii="Times New Roman" w:eastAsia="Times New Roman" w:hAnsi="Times New Roman" w:cs="Times New Roman"/>
                <w:color w:val="000000"/>
                <w:sz w:val="20"/>
                <w:szCs w:val="20"/>
                <w:lang w:eastAsia="ru-RU"/>
              </w:rPr>
              <w:t>01</w:t>
            </w:r>
          </w:p>
        </w:tc>
        <w:tc>
          <w:tcPr>
            <w:tcW w:w="740" w:type="dxa"/>
            <w:tcBorders>
              <w:top w:val="nil"/>
              <w:left w:val="nil"/>
              <w:bottom w:val="single" w:sz="4" w:space="0" w:color="auto"/>
              <w:right w:val="single" w:sz="4" w:space="0" w:color="auto"/>
            </w:tcBorders>
            <w:shd w:val="clear" w:color="auto" w:fill="auto"/>
            <w:vAlign w:val="center"/>
            <w:hideMark/>
          </w:tcPr>
          <w:p w14:paraId="1E21FBED" w14:textId="77777777" w:rsidR="00F31849" w:rsidRPr="00F31849" w:rsidRDefault="00F31849" w:rsidP="00F31849">
            <w:pPr>
              <w:spacing w:after="0" w:line="240" w:lineRule="auto"/>
              <w:jc w:val="center"/>
              <w:rPr>
                <w:rFonts w:ascii="Times New Roman" w:eastAsia="Times New Roman" w:hAnsi="Times New Roman" w:cs="Times New Roman"/>
                <w:color w:val="000000"/>
                <w:sz w:val="20"/>
                <w:szCs w:val="20"/>
                <w:lang w:eastAsia="ru-RU"/>
              </w:rPr>
            </w:pPr>
            <w:r w:rsidRPr="00F31849">
              <w:rPr>
                <w:rFonts w:ascii="Times New Roman" w:eastAsia="Times New Roman" w:hAnsi="Times New Roman" w:cs="Times New Roman"/>
                <w:color w:val="000000"/>
                <w:sz w:val="20"/>
                <w:szCs w:val="20"/>
                <w:lang w:eastAsia="ru-RU"/>
              </w:rPr>
              <w:t>13</w:t>
            </w:r>
          </w:p>
        </w:tc>
        <w:tc>
          <w:tcPr>
            <w:tcW w:w="1660" w:type="dxa"/>
            <w:tcBorders>
              <w:top w:val="nil"/>
              <w:left w:val="nil"/>
              <w:bottom w:val="single" w:sz="4" w:space="0" w:color="auto"/>
              <w:right w:val="single" w:sz="4" w:space="0" w:color="auto"/>
            </w:tcBorders>
            <w:shd w:val="clear" w:color="auto" w:fill="auto"/>
            <w:vAlign w:val="center"/>
            <w:hideMark/>
          </w:tcPr>
          <w:p w14:paraId="18CA7C75" w14:textId="77777777" w:rsidR="00F31849" w:rsidRPr="00F31849" w:rsidRDefault="00F31849" w:rsidP="00F31849">
            <w:pPr>
              <w:spacing w:after="0" w:line="240" w:lineRule="auto"/>
              <w:jc w:val="center"/>
              <w:rPr>
                <w:rFonts w:ascii="Times New Roman" w:eastAsia="Times New Roman" w:hAnsi="Times New Roman" w:cs="Times New Roman"/>
                <w:color w:val="000000"/>
                <w:sz w:val="20"/>
                <w:szCs w:val="20"/>
                <w:lang w:eastAsia="ru-RU"/>
              </w:rPr>
            </w:pPr>
            <w:r w:rsidRPr="00F31849">
              <w:rPr>
                <w:rFonts w:ascii="Times New Roman" w:eastAsia="Times New Roman" w:hAnsi="Times New Roman" w:cs="Times New Roman"/>
                <w:color w:val="000000"/>
                <w:sz w:val="20"/>
                <w:szCs w:val="20"/>
                <w:lang w:eastAsia="ru-RU"/>
              </w:rPr>
              <w:t>07.1.00.20490</w:t>
            </w:r>
          </w:p>
        </w:tc>
        <w:tc>
          <w:tcPr>
            <w:tcW w:w="820" w:type="dxa"/>
            <w:tcBorders>
              <w:top w:val="nil"/>
              <w:left w:val="nil"/>
              <w:bottom w:val="single" w:sz="4" w:space="0" w:color="auto"/>
              <w:right w:val="single" w:sz="4" w:space="0" w:color="auto"/>
            </w:tcBorders>
            <w:shd w:val="clear" w:color="auto" w:fill="auto"/>
            <w:vAlign w:val="center"/>
            <w:hideMark/>
          </w:tcPr>
          <w:p w14:paraId="2B154150" w14:textId="77777777" w:rsidR="00F31849" w:rsidRPr="00F31849" w:rsidRDefault="00F31849" w:rsidP="00F31849">
            <w:pPr>
              <w:spacing w:after="0" w:line="240" w:lineRule="auto"/>
              <w:jc w:val="center"/>
              <w:rPr>
                <w:rFonts w:ascii="Times New Roman" w:eastAsia="Times New Roman" w:hAnsi="Times New Roman" w:cs="Times New Roman"/>
                <w:color w:val="000000"/>
                <w:sz w:val="20"/>
                <w:szCs w:val="20"/>
                <w:lang w:eastAsia="ru-RU"/>
              </w:rPr>
            </w:pPr>
            <w:r w:rsidRPr="00F31849">
              <w:rPr>
                <w:rFonts w:ascii="Times New Roman" w:eastAsia="Times New Roman" w:hAnsi="Times New Roman" w:cs="Times New Roman"/>
                <w:color w:val="000000"/>
                <w:sz w:val="20"/>
                <w:szCs w:val="20"/>
                <w:lang w:eastAsia="ru-RU"/>
              </w:rPr>
              <w:t>240</w:t>
            </w:r>
          </w:p>
        </w:tc>
        <w:tc>
          <w:tcPr>
            <w:tcW w:w="1012" w:type="dxa"/>
            <w:tcBorders>
              <w:top w:val="nil"/>
              <w:left w:val="nil"/>
              <w:bottom w:val="single" w:sz="4" w:space="0" w:color="auto"/>
              <w:right w:val="single" w:sz="4" w:space="0" w:color="auto"/>
            </w:tcBorders>
            <w:shd w:val="clear" w:color="auto" w:fill="auto"/>
            <w:noWrap/>
            <w:vAlign w:val="center"/>
            <w:hideMark/>
          </w:tcPr>
          <w:p w14:paraId="6977655D" w14:textId="77777777" w:rsidR="00F31849" w:rsidRPr="00F31849" w:rsidRDefault="00F31849" w:rsidP="00F31849">
            <w:pPr>
              <w:spacing w:after="0" w:line="240" w:lineRule="auto"/>
              <w:jc w:val="center"/>
              <w:rPr>
                <w:rFonts w:ascii="Times New Roman" w:eastAsia="Times New Roman" w:hAnsi="Times New Roman" w:cs="Times New Roman"/>
                <w:sz w:val="20"/>
                <w:szCs w:val="20"/>
                <w:lang w:eastAsia="ru-RU"/>
              </w:rPr>
            </w:pPr>
            <w:r w:rsidRPr="00F31849">
              <w:rPr>
                <w:rFonts w:ascii="Times New Roman" w:eastAsia="Times New Roman" w:hAnsi="Times New Roman" w:cs="Times New Roman"/>
                <w:sz w:val="20"/>
                <w:szCs w:val="20"/>
                <w:lang w:eastAsia="ru-RU"/>
              </w:rPr>
              <w:t>137,0</w:t>
            </w:r>
          </w:p>
        </w:tc>
        <w:tc>
          <w:tcPr>
            <w:tcW w:w="1347" w:type="dxa"/>
            <w:tcBorders>
              <w:top w:val="nil"/>
              <w:left w:val="nil"/>
              <w:bottom w:val="single" w:sz="4" w:space="0" w:color="auto"/>
              <w:right w:val="single" w:sz="4" w:space="0" w:color="auto"/>
            </w:tcBorders>
            <w:shd w:val="clear" w:color="auto" w:fill="auto"/>
            <w:noWrap/>
            <w:vAlign w:val="center"/>
            <w:hideMark/>
          </w:tcPr>
          <w:p w14:paraId="24788FAE" w14:textId="77777777" w:rsidR="00F31849" w:rsidRPr="00F31849" w:rsidRDefault="00F31849" w:rsidP="00F31849">
            <w:pPr>
              <w:spacing w:after="0" w:line="240" w:lineRule="auto"/>
              <w:jc w:val="center"/>
              <w:rPr>
                <w:rFonts w:ascii="Times New Roman" w:eastAsia="Times New Roman" w:hAnsi="Times New Roman" w:cs="Times New Roman"/>
                <w:sz w:val="20"/>
                <w:szCs w:val="20"/>
                <w:lang w:eastAsia="ru-RU"/>
              </w:rPr>
            </w:pPr>
            <w:r w:rsidRPr="00F31849">
              <w:rPr>
                <w:rFonts w:ascii="Times New Roman" w:eastAsia="Times New Roman" w:hAnsi="Times New Roman" w:cs="Times New Roman"/>
                <w:sz w:val="20"/>
                <w:szCs w:val="20"/>
                <w:lang w:eastAsia="ru-RU"/>
              </w:rPr>
              <w:t>0,0</w:t>
            </w:r>
          </w:p>
        </w:tc>
        <w:tc>
          <w:tcPr>
            <w:tcW w:w="1460" w:type="dxa"/>
            <w:tcBorders>
              <w:top w:val="nil"/>
              <w:left w:val="nil"/>
              <w:bottom w:val="single" w:sz="4" w:space="0" w:color="auto"/>
              <w:right w:val="single" w:sz="4" w:space="0" w:color="auto"/>
            </w:tcBorders>
            <w:shd w:val="clear" w:color="auto" w:fill="auto"/>
            <w:noWrap/>
            <w:vAlign w:val="center"/>
            <w:hideMark/>
          </w:tcPr>
          <w:p w14:paraId="402CD975" w14:textId="77777777" w:rsidR="00F31849" w:rsidRPr="00F31849" w:rsidRDefault="00F31849" w:rsidP="00F31849">
            <w:pPr>
              <w:spacing w:after="0" w:line="240" w:lineRule="auto"/>
              <w:jc w:val="center"/>
              <w:rPr>
                <w:rFonts w:ascii="Times New Roman" w:eastAsia="Times New Roman" w:hAnsi="Times New Roman" w:cs="Times New Roman"/>
                <w:sz w:val="20"/>
                <w:szCs w:val="20"/>
                <w:lang w:eastAsia="ru-RU"/>
              </w:rPr>
            </w:pPr>
            <w:r w:rsidRPr="00F31849">
              <w:rPr>
                <w:rFonts w:ascii="Times New Roman" w:eastAsia="Times New Roman" w:hAnsi="Times New Roman" w:cs="Times New Roman"/>
                <w:sz w:val="20"/>
                <w:szCs w:val="20"/>
                <w:lang w:eastAsia="ru-RU"/>
              </w:rPr>
              <w:t>0,0</w:t>
            </w:r>
          </w:p>
        </w:tc>
        <w:tc>
          <w:tcPr>
            <w:tcW w:w="236" w:type="dxa"/>
            <w:gridSpan w:val="2"/>
            <w:vAlign w:val="center"/>
            <w:hideMark/>
          </w:tcPr>
          <w:p w14:paraId="139F2FC7" w14:textId="77777777" w:rsidR="00F31849" w:rsidRPr="00F31849" w:rsidRDefault="00F31849" w:rsidP="00F31849">
            <w:pPr>
              <w:spacing w:after="0" w:line="240" w:lineRule="auto"/>
              <w:rPr>
                <w:rFonts w:ascii="Times New Roman" w:eastAsia="Times New Roman" w:hAnsi="Times New Roman" w:cs="Times New Roman"/>
                <w:sz w:val="20"/>
                <w:szCs w:val="20"/>
                <w:lang w:eastAsia="ru-RU"/>
              </w:rPr>
            </w:pPr>
          </w:p>
        </w:tc>
      </w:tr>
      <w:tr w:rsidR="00F31849" w:rsidRPr="00F31849" w14:paraId="06DC40AF" w14:textId="77777777" w:rsidTr="00F31849">
        <w:trPr>
          <w:trHeight w:val="15"/>
        </w:trPr>
        <w:tc>
          <w:tcPr>
            <w:tcW w:w="6521" w:type="dxa"/>
            <w:tcBorders>
              <w:top w:val="nil"/>
              <w:left w:val="single" w:sz="4" w:space="0" w:color="auto"/>
              <w:bottom w:val="single" w:sz="4" w:space="0" w:color="auto"/>
              <w:right w:val="single" w:sz="4" w:space="0" w:color="auto"/>
            </w:tcBorders>
            <w:shd w:val="clear" w:color="auto" w:fill="auto"/>
            <w:vAlign w:val="center"/>
            <w:hideMark/>
          </w:tcPr>
          <w:p w14:paraId="4A933203" w14:textId="77777777" w:rsidR="00F31849" w:rsidRPr="00F31849" w:rsidRDefault="00F31849" w:rsidP="00F31849">
            <w:pPr>
              <w:spacing w:after="0" w:line="240" w:lineRule="auto"/>
              <w:jc w:val="both"/>
              <w:rPr>
                <w:rFonts w:ascii="Times New Roman" w:eastAsia="Times New Roman" w:hAnsi="Times New Roman" w:cs="Times New Roman"/>
                <w:color w:val="000000"/>
                <w:sz w:val="20"/>
                <w:szCs w:val="20"/>
                <w:lang w:eastAsia="ru-RU"/>
              </w:rPr>
            </w:pPr>
            <w:r w:rsidRPr="00F31849">
              <w:rPr>
                <w:rFonts w:ascii="Times New Roman" w:eastAsia="Times New Roman" w:hAnsi="Times New Roman" w:cs="Times New Roman"/>
                <w:color w:val="000000"/>
                <w:sz w:val="20"/>
                <w:szCs w:val="20"/>
                <w:lang w:eastAsia="ru-RU"/>
              </w:rPr>
              <w:t> </w:t>
            </w:r>
          </w:p>
        </w:tc>
        <w:tc>
          <w:tcPr>
            <w:tcW w:w="820" w:type="dxa"/>
            <w:tcBorders>
              <w:top w:val="nil"/>
              <w:left w:val="nil"/>
              <w:bottom w:val="single" w:sz="4" w:space="0" w:color="auto"/>
              <w:right w:val="single" w:sz="4" w:space="0" w:color="auto"/>
            </w:tcBorders>
            <w:shd w:val="clear" w:color="auto" w:fill="auto"/>
            <w:vAlign w:val="center"/>
            <w:hideMark/>
          </w:tcPr>
          <w:p w14:paraId="0BF26BD8" w14:textId="77777777" w:rsidR="00F31849" w:rsidRPr="00F31849" w:rsidRDefault="00F31849" w:rsidP="00F31849">
            <w:pPr>
              <w:spacing w:after="0" w:line="240" w:lineRule="auto"/>
              <w:jc w:val="center"/>
              <w:rPr>
                <w:rFonts w:ascii="Times New Roman" w:eastAsia="Times New Roman" w:hAnsi="Times New Roman" w:cs="Times New Roman"/>
                <w:color w:val="000000"/>
                <w:sz w:val="20"/>
                <w:szCs w:val="20"/>
                <w:lang w:eastAsia="ru-RU"/>
              </w:rPr>
            </w:pPr>
            <w:r w:rsidRPr="00F31849">
              <w:rPr>
                <w:rFonts w:ascii="Times New Roman" w:eastAsia="Times New Roman" w:hAnsi="Times New Roman" w:cs="Times New Roman"/>
                <w:color w:val="000000"/>
                <w:sz w:val="20"/>
                <w:szCs w:val="20"/>
                <w:lang w:eastAsia="ru-RU"/>
              </w:rPr>
              <w:t> </w:t>
            </w:r>
          </w:p>
        </w:tc>
        <w:tc>
          <w:tcPr>
            <w:tcW w:w="760" w:type="dxa"/>
            <w:tcBorders>
              <w:top w:val="nil"/>
              <w:left w:val="nil"/>
              <w:bottom w:val="single" w:sz="4" w:space="0" w:color="auto"/>
              <w:right w:val="single" w:sz="4" w:space="0" w:color="auto"/>
            </w:tcBorders>
            <w:shd w:val="clear" w:color="auto" w:fill="auto"/>
            <w:vAlign w:val="center"/>
            <w:hideMark/>
          </w:tcPr>
          <w:p w14:paraId="6E1FED45" w14:textId="77777777" w:rsidR="00F31849" w:rsidRPr="00F31849" w:rsidRDefault="00F31849" w:rsidP="00F31849">
            <w:pPr>
              <w:spacing w:after="0" w:line="240" w:lineRule="auto"/>
              <w:jc w:val="center"/>
              <w:rPr>
                <w:rFonts w:ascii="Times New Roman" w:eastAsia="Times New Roman" w:hAnsi="Times New Roman" w:cs="Times New Roman"/>
                <w:color w:val="000000"/>
                <w:sz w:val="20"/>
                <w:szCs w:val="20"/>
                <w:lang w:eastAsia="ru-RU"/>
              </w:rPr>
            </w:pPr>
            <w:r w:rsidRPr="00F31849">
              <w:rPr>
                <w:rFonts w:ascii="Times New Roman" w:eastAsia="Times New Roman" w:hAnsi="Times New Roman" w:cs="Times New Roman"/>
                <w:color w:val="000000"/>
                <w:sz w:val="20"/>
                <w:szCs w:val="20"/>
                <w:lang w:eastAsia="ru-RU"/>
              </w:rPr>
              <w:t> </w:t>
            </w:r>
          </w:p>
        </w:tc>
        <w:tc>
          <w:tcPr>
            <w:tcW w:w="740" w:type="dxa"/>
            <w:tcBorders>
              <w:top w:val="nil"/>
              <w:left w:val="nil"/>
              <w:bottom w:val="single" w:sz="4" w:space="0" w:color="auto"/>
              <w:right w:val="single" w:sz="4" w:space="0" w:color="auto"/>
            </w:tcBorders>
            <w:shd w:val="clear" w:color="auto" w:fill="auto"/>
            <w:vAlign w:val="center"/>
            <w:hideMark/>
          </w:tcPr>
          <w:p w14:paraId="59DE6BEC" w14:textId="77777777" w:rsidR="00F31849" w:rsidRPr="00F31849" w:rsidRDefault="00F31849" w:rsidP="00F31849">
            <w:pPr>
              <w:spacing w:after="0" w:line="240" w:lineRule="auto"/>
              <w:jc w:val="center"/>
              <w:rPr>
                <w:rFonts w:ascii="Times New Roman" w:eastAsia="Times New Roman" w:hAnsi="Times New Roman" w:cs="Times New Roman"/>
                <w:color w:val="000000"/>
                <w:sz w:val="20"/>
                <w:szCs w:val="20"/>
                <w:lang w:eastAsia="ru-RU"/>
              </w:rPr>
            </w:pPr>
            <w:r w:rsidRPr="00F31849">
              <w:rPr>
                <w:rFonts w:ascii="Times New Roman" w:eastAsia="Times New Roman" w:hAnsi="Times New Roman" w:cs="Times New Roman"/>
                <w:color w:val="000000"/>
                <w:sz w:val="20"/>
                <w:szCs w:val="20"/>
                <w:lang w:eastAsia="ru-RU"/>
              </w:rPr>
              <w:t> </w:t>
            </w:r>
          </w:p>
        </w:tc>
        <w:tc>
          <w:tcPr>
            <w:tcW w:w="1660" w:type="dxa"/>
            <w:tcBorders>
              <w:top w:val="nil"/>
              <w:left w:val="nil"/>
              <w:bottom w:val="single" w:sz="4" w:space="0" w:color="auto"/>
              <w:right w:val="single" w:sz="4" w:space="0" w:color="auto"/>
            </w:tcBorders>
            <w:shd w:val="clear" w:color="auto" w:fill="auto"/>
            <w:vAlign w:val="center"/>
            <w:hideMark/>
          </w:tcPr>
          <w:p w14:paraId="44DF2050" w14:textId="77777777" w:rsidR="00F31849" w:rsidRPr="00F31849" w:rsidRDefault="00F31849" w:rsidP="00F31849">
            <w:pPr>
              <w:spacing w:after="0" w:line="240" w:lineRule="auto"/>
              <w:jc w:val="center"/>
              <w:rPr>
                <w:rFonts w:ascii="Times New Roman" w:eastAsia="Times New Roman" w:hAnsi="Times New Roman" w:cs="Times New Roman"/>
                <w:color w:val="000000"/>
                <w:sz w:val="20"/>
                <w:szCs w:val="20"/>
                <w:lang w:eastAsia="ru-RU"/>
              </w:rPr>
            </w:pPr>
            <w:r w:rsidRPr="00F31849">
              <w:rPr>
                <w:rFonts w:ascii="Times New Roman" w:eastAsia="Times New Roman" w:hAnsi="Times New Roman" w:cs="Times New Roman"/>
                <w:color w:val="000000"/>
                <w:sz w:val="20"/>
                <w:szCs w:val="20"/>
                <w:lang w:eastAsia="ru-RU"/>
              </w:rPr>
              <w:t> </w:t>
            </w:r>
          </w:p>
        </w:tc>
        <w:tc>
          <w:tcPr>
            <w:tcW w:w="820" w:type="dxa"/>
            <w:tcBorders>
              <w:top w:val="nil"/>
              <w:left w:val="nil"/>
              <w:bottom w:val="single" w:sz="4" w:space="0" w:color="auto"/>
              <w:right w:val="single" w:sz="4" w:space="0" w:color="auto"/>
            </w:tcBorders>
            <w:shd w:val="clear" w:color="auto" w:fill="auto"/>
            <w:vAlign w:val="center"/>
            <w:hideMark/>
          </w:tcPr>
          <w:p w14:paraId="3EE78643" w14:textId="77777777" w:rsidR="00F31849" w:rsidRPr="00F31849" w:rsidRDefault="00F31849" w:rsidP="00F31849">
            <w:pPr>
              <w:spacing w:after="0" w:line="240" w:lineRule="auto"/>
              <w:jc w:val="center"/>
              <w:rPr>
                <w:rFonts w:ascii="Times New Roman" w:eastAsia="Times New Roman" w:hAnsi="Times New Roman" w:cs="Times New Roman"/>
                <w:color w:val="000000"/>
                <w:sz w:val="20"/>
                <w:szCs w:val="20"/>
                <w:lang w:eastAsia="ru-RU"/>
              </w:rPr>
            </w:pPr>
            <w:r w:rsidRPr="00F31849">
              <w:rPr>
                <w:rFonts w:ascii="Times New Roman" w:eastAsia="Times New Roman" w:hAnsi="Times New Roman" w:cs="Times New Roman"/>
                <w:color w:val="000000"/>
                <w:sz w:val="20"/>
                <w:szCs w:val="20"/>
                <w:lang w:eastAsia="ru-RU"/>
              </w:rPr>
              <w:t> </w:t>
            </w:r>
          </w:p>
        </w:tc>
        <w:tc>
          <w:tcPr>
            <w:tcW w:w="1012" w:type="dxa"/>
            <w:tcBorders>
              <w:top w:val="nil"/>
              <w:left w:val="nil"/>
              <w:bottom w:val="single" w:sz="4" w:space="0" w:color="auto"/>
              <w:right w:val="single" w:sz="4" w:space="0" w:color="auto"/>
            </w:tcBorders>
            <w:shd w:val="clear" w:color="auto" w:fill="auto"/>
            <w:noWrap/>
            <w:vAlign w:val="center"/>
            <w:hideMark/>
          </w:tcPr>
          <w:p w14:paraId="53169314" w14:textId="77777777" w:rsidR="00F31849" w:rsidRPr="00F31849" w:rsidRDefault="00F31849" w:rsidP="00F31849">
            <w:pPr>
              <w:spacing w:after="0" w:line="240" w:lineRule="auto"/>
              <w:jc w:val="center"/>
              <w:rPr>
                <w:rFonts w:ascii="Times New Roman" w:eastAsia="Times New Roman" w:hAnsi="Times New Roman" w:cs="Times New Roman"/>
                <w:color w:val="FF0000"/>
                <w:sz w:val="20"/>
                <w:szCs w:val="20"/>
                <w:lang w:eastAsia="ru-RU"/>
              </w:rPr>
            </w:pPr>
            <w:r w:rsidRPr="00F31849">
              <w:rPr>
                <w:rFonts w:ascii="Times New Roman" w:eastAsia="Times New Roman" w:hAnsi="Times New Roman" w:cs="Times New Roman"/>
                <w:color w:val="FF0000"/>
                <w:sz w:val="20"/>
                <w:szCs w:val="20"/>
                <w:lang w:eastAsia="ru-RU"/>
              </w:rPr>
              <w:t> </w:t>
            </w:r>
          </w:p>
        </w:tc>
        <w:tc>
          <w:tcPr>
            <w:tcW w:w="1347" w:type="dxa"/>
            <w:tcBorders>
              <w:top w:val="nil"/>
              <w:left w:val="nil"/>
              <w:bottom w:val="single" w:sz="4" w:space="0" w:color="auto"/>
              <w:right w:val="single" w:sz="4" w:space="0" w:color="auto"/>
            </w:tcBorders>
            <w:shd w:val="clear" w:color="auto" w:fill="auto"/>
            <w:noWrap/>
            <w:vAlign w:val="center"/>
            <w:hideMark/>
          </w:tcPr>
          <w:p w14:paraId="24153ED5" w14:textId="77777777" w:rsidR="00F31849" w:rsidRPr="00F31849" w:rsidRDefault="00F31849" w:rsidP="00F31849">
            <w:pPr>
              <w:spacing w:after="0" w:line="240" w:lineRule="auto"/>
              <w:jc w:val="center"/>
              <w:rPr>
                <w:rFonts w:ascii="Times New Roman" w:eastAsia="Times New Roman" w:hAnsi="Times New Roman" w:cs="Times New Roman"/>
                <w:color w:val="FF0000"/>
                <w:sz w:val="20"/>
                <w:szCs w:val="20"/>
                <w:lang w:eastAsia="ru-RU"/>
              </w:rPr>
            </w:pPr>
            <w:r w:rsidRPr="00F31849">
              <w:rPr>
                <w:rFonts w:ascii="Times New Roman" w:eastAsia="Times New Roman" w:hAnsi="Times New Roman" w:cs="Times New Roman"/>
                <w:color w:val="FF0000"/>
                <w:sz w:val="20"/>
                <w:szCs w:val="20"/>
                <w:lang w:eastAsia="ru-RU"/>
              </w:rPr>
              <w:t> </w:t>
            </w:r>
          </w:p>
        </w:tc>
        <w:tc>
          <w:tcPr>
            <w:tcW w:w="1460" w:type="dxa"/>
            <w:tcBorders>
              <w:top w:val="nil"/>
              <w:left w:val="nil"/>
              <w:bottom w:val="single" w:sz="4" w:space="0" w:color="auto"/>
              <w:right w:val="single" w:sz="4" w:space="0" w:color="auto"/>
            </w:tcBorders>
            <w:shd w:val="clear" w:color="auto" w:fill="auto"/>
            <w:noWrap/>
            <w:vAlign w:val="center"/>
            <w:hideMark/>
          </w:tcPr>
          <w:p w14:paraId="5E183FAD" w14:textId="77777777" w:rsidR="00F31849" w:rsidRPr="00F31849" w:rsidRDefault="00F31849" w:rsidP="00F31849">
            <w:pPr>
              <w:spacing w:after="0" w:line="240" w:lineRule="auto"/>
              <w:jc w:val="center"/>
              <w:rPr>
                <w:rFonts w:ascii="Times New Roman" w:eastAsia="Times New Roman" w:hAnsi="Times New Roman" w:cs="Times New Roman"/>
                <w:color w:val="FF0000"/>
                <w:sz w:val="20"/>
                <w:szCs w:val="20"/>
                <w:lang w:eastAsia="ru-RU"/>
              </w:rPr>
            </w:pPr>
            <w:r w:rsidRPr="00F31849">
              <w:rPr>
                <w:rFonts w:ascii="Times New Roman" w:eastAsia="Times New Roman" w:hAnsi="Times New Roman" w:cs="Times New Roman"/>
                <w:color w:val="FF0000"/>
                <w:sz w:val="20"/>
                <w:szCs w:val="20"/>
                <w:lang w:eastAsia="ru-RU"/>
              </w:rPr>
              <w:t> </w:t>
            </w:r>
          </w:p>
        </w:tc>
        <w:tc>
          <w:tcPr>
            <w:tcW w:w="236" w:type="dxa"/>
            <w:gridSpan w:val="2"/>
            <w:vAlign w:val="center"/>
            <w:hideMark/>
          </w:tcPr>
          <w:p w14:paraId="634FC8EE" w14:textId="77777777" w:rsidR="00F31849" w:rsidRPr="00F31849" w:rsidRDefault="00F31849" w:rsidP="00F31849">
            <w:pPr>
              <w:spacing w:after="0" w:line="240" w:lineRule="auto"/>
              <w:rPr>
                <w:rFonts w:ascii="Times New Roman" w:eastAsia="Times New Roman" w:hAnsi="Times New Roman" w:cs="Times New Roman"/>
                <w:sz w:val="20"/>
                <w:szCs w:val="20"/>
                <w:lang w:eastAsia="ru-RU"/>
              </w:rPr>
            </w:pPr>
          </w:p>
        </w:tc>
      </w:tr>
      <w:tr w:rsidR="00F31849" w:rsidRPr="00F31849" w14:paraId="3F675F25" w14:textId="77777777" w:rsidTr="00F31849">
        <w:trPr>
          <w:trHeight w:val="915"/>
        </w:trPr>
        <w:tc>
          <w:tcPr>
            <w:tcW w:w="6521" w:type="dxa"/>
            <w:tcBorders>
              <w:top w:val="nil"/>
              <w:left w:val="single" w:sz="4" w:space="0" w:color="auto"/>
              <w:bottom w:val="single" w:sz="4" w:space="0" w:color="auto"/>
              <w:right w:val="single" w:sz="4" w:space="0" w:color="auto"/>
            </w:tcBorders>
            <w:shd w:val="clear" w:color="auto" w:fill="auto"/>
            <w:vAlign w:val="center"/>
            <w:hideMark/>
          </w:tcPr>
          <w:p w14:paraId="4AAA3478" w14:textId="77777777" w:rsidR="00F31849" w:rsidRPr="00F31849" w:rsidRDefault="00F31849" w:rsidP="00F31849">
            <w:pPr>
              <w:spacing w:after="0" w:line="240" w:lineRule="auto"/>
              <w:jc w:val="both"/>
              <w:rPr>
                <w:rFonts w:ascii="Times New Roman" w:eastAsia="Times New Roman" w:hAnsi="Times New Roman" w:cs="Times New Roman"/>
                <w:color w:val="000000"/>
                <w:sz w:val="20"/>
                <w:szCs w:val="20"/>
                <w:lang w:eastAsia="ru-RU"/>
              </w:rPr>
            </w:pPr>
            <w:r w:rsidRPr="00F31849">
              <w:rPr>
                <w:rFonts w:ascii="Times New Roman" w:eastAsia="Times New Roman" w:hAnsi="Times New Roman" w:cs="Times New Roman"/>
                <w:color w:val="000000"/>
                <w:sz w:val="20"/>
                <w:szCs w:val="20"/>
                <w:lang w:eastAsia="ru-RU"/>
              </w:rPr>
              <w:t>Членство Администрации Митякинского сельского поселения в ассоциации "Совет муниципальных образований Ростовской области" (Уплата налогов, сборов и иных платежей)</w:t>
            </w:r>
          </w:p>
        </w:tc>
        <w:tc>
          <w:tcPr>
            <w:tcW w:w="820" w:type="dxa"/>
            <w:tcBorders>
              <w:top w:val="nil"/>
              <w:left w:val="nil"/>
              <w:bottom w:val="single" w:sz="4" w:space="0" w:color="auto"/>
              <w:right w:val="single" w:sz="4" w:space="0" w:color="auto"/>
            </w:tcBorders>
            <w:shd w:val="clear" w:color="auto" w:fill="auto"/>
            <w:vAlign w:val="center"/>
            <w:hideMark/>
          </w:tcPr>
          <w:p w14:paraId="7EABB096" w14:textId="77777777" w:rsidR="00F31849" w:rsidRPr="00F31849" w:rsidRDefault="00F31849" w:rsidP="00F31849">
            <w:pPr>
              <w:spacing w:after="0" w:line="240" w:lineRule="auto"/>
              <w:jc w:val="center"/>
              <w:rPr>
                <w:rFonts w:ascii="Times New Roman" w:eastAsia="Times New Roman" w:hAnsi="Times New Roman" w:cs="Times New Roman"/>
                <w:color w:val="000000"/>
                <w:sz w:val="20"/>
                <w:szCs w:val="20"/>
                <w:lang w:eastAsia="ru-RU"/>
              </w:rPr>
            </w:pPr>
            <w:r w:rsidRPr="00F31849">
              <w:rPr>
                <w:rFonts w:ascii="Times New Roman" w:eastAsia="Times New Roman" w:hAnsi="Times New Roman" w:cs="Times New Roman"/>
                <w:color w:val="000000"/>
                <w:sz w:val="20"/>
                <w:szCs w:val="20"/>
                <w:lang w:eastAsia="ru-RU"/>
              </w:rPr>
              <w:t>951</w:t>
            </w:r>
          </w:p>
        </w:tc>
        <w:tc>
          <w:tcPr>
            <w:tcW w:w="760" w:type="dxa"/>
            <w:tcBorders>
              <w:top w:val="nil"/>
              <w:left w:val="nil"/>
              <w:bottom w:val="single" w:sz="4" w:space="0" w:color="auto"/>
              <w:right w:val="single" w:sz="4" w:space="0" w:color="auto"/>
            </w:tcBorders>
            <w:shd w:val="clear" w:color="auto" w:fill="auto"/>
            <w:vAlign w:val="center"/>
            <w:hideMark/>
          </w:tcPr>
          <w:p w14:paraId="1BA27842" w14:textId="77777777" w:rsidR="00F31849" w:rsidRPr="00F31849" w:rsidRDefault="00F31849" w:rsidP="00F31849">
            <w:pPr>
              <w:spacing w:after="0" w:line="240" w:lineRule="auto"/>
              <w:jc w:val="center"/>
              <w:rPr>
                <w:rFonts w:ascii="Times New Roman" w:eastAsia="Times New Roman" w:hAnsi="Times New Roman" w:cs="Times New Roman"/>
                <w:color w:val="000000"/>
                <w:sz w:val="20"/>
                <w:szCs w:val="20"/>
                <w:lang w:eastAsia="ru-RU"/>
              </w:rPr>
            </w:pPr>
            <w:r w:rsidRPr="00F31849">
              <w:rPr>
                <w:rFonts w:ascii="Times New Roman" w:eastAsia="Times New Roman" w:hAnsi="Times New Roman" w:cs="Times New Roman"/>
                <w:color w:val="000000"/>
                <w:sz w:val="20"/>
                <w:szCs w:val="20"/>
                <w:lang w:eastAsia="ru-RU"/>
              </w:rPr>
              <w:t>01</w:t>
            </w:r>
          </w:p>
        </w:tc>
        <w:tc>
          <w:tcPr>
            <w:tcW w:w="740" w:type="dxa"/>
            <w:tcBorders>
              <w:top w:val="nil"/>
              <w:left w:val="nil"/>
              <w:bottom w:val="single" w:sz="4" w:space="0" w:color="auto"/>
              <w:right w:val="single" w:sz="4" w:space="0" w:color="auto"/>
            </w:tcBorders>
            <w:shd w:val="clear" w:color="auto" w:fill="auto"/>
            <w:vAlign w:val="center"/>
            <w:hideMark/>
          </w:tcPr>
          <w:p w14:paraId="42EC48EE" w14:textId="77777777" w:rsidR="00F31849" w:rsidRPr="00F31849" w:rsidRDefault="00F31849" w:rsidP="00F31849">
            <w:pPr>
              <w:spacing w:after="0" w:line="240" w:lineRule="auto"/>
              <w:jc w:val="center"/>
              <w:rPr>
                <w:rFonts w:ascii="Times New Roman" w:eastAsia="Times New Roman" w:hAnsi="Times New Roman" w:cs="Times New Roman"/>
                <w:color w:val="000000"/>
                <w:sz w:val="20"/>
                <w:szCs w:val="20"/>
                <w:lang w:eastAsia="ru-RU"/>
              </w:rPr>
            </w:pPr>
            <w:r w:rsidRPr="00F31849">
              <w:rPr>
                <w:rFonts w:ascii="Times New Roman" w:eastAsia="Times New Roman" w:hAnsi="Times New Roman" w:cs="Times New Roman"/>
                <w:color w:val="000000"/>
                <w:sz w:val="20"/>
                <w:szCs w:val="20"/>
                <w:lang w:eastAsia="ru-RU"/>
              </w:rPr>
              <w:t>13</w:t>
            </w:r>
          </w:p>
        </w:tc>
        <w:tc>
          <w:tcPr>
            <w:tcW w:w="1660" w:type="dxa"/>
            <w:tcBorders>
              <w:top w:val="nil"/>
              <w:left w:val="nil"/>
              <w:bottom w:val="single" w:sz="4" w:space="0" w:color="auto"/>
              <w:right w:val="single" w:sz="4" w:space="0" w:color="auto"/>
            </w:tcBorders>
            <w:shd w:val="clear" w:color="auto" w:fill="auto"/>
            <w:vAlign w:val="center"/>
            <w:hideMark/>
          </w:tcPr>
          <w:p w14:paraId="7DB69AD7" w14:textId="77777777" w:rsidR="00F31849" w:rsidRPr="00F31849" w:rsidRDefault="00F31849" w:rsidP="00F31849">
            <w:pPr>
              <w:spacing w:after="0" w:line="240" w:lineRule="auto"/>
              <w:jc w:val="center"/>
              <w:rPr>
                <w:rFonts w:ascii="Times New Roman" w:eastAsia="Times New Roman" w:hAnsi="Times New Roman" w:cs="Times New Roman"/>
                <w:color w:val="000000"/>
                <w:sz w:val="20"/>
                <w:szCs w:val="20"/>
                <w:lang w:eastAsia="ru-RU"/>
              </w:rPr>
            </w:pPr>
            <w:r w:rsidRPr="00F31849">
              <w:rPr>
                <w:rFonts w:ascii="Times New Roman" w:eastAsia="Times New Roman" w:hAnsi="Times New Roman" w:cs="Times New Roman"/>
                <w:color w:val="000000"/>
                <w:sz w:val="20"/>
                <w:szCs w:val="20"/>
                <w:lang w:eastAsia="ru-RU"/>
              </w:rPr>
              <w:t>07.1.00.20500</w:t>
            </w:r>
          </w:p>
        </w:tc>
        <w:tc>
          <w:tcPr>
            <w:tcW w:w="820" w:type="dxa"/>
            <w:tcBorders>
              <w:top w:val="nil"/>
              <w:left w:val="nil"/>
              <w:bottom w:val="single" w:sz="4" w:space="0" w:color="auto"/>
              <w:right w:val="single" w:sz="4" w:space="0" w:color="auto"/>
            </w:tcBorders>
            <w:shd w:val="clear" w:color="auto" w:fill="auto"/>
            <w:vAlign w:val="center"/>
            <w:hideMark/>
          </w:tcPr>
          <w:p w14:paraId="615F15C7" w14:textId="77777777" w:rsidR="00F31849" w:rsidRPr="00F31849" w:rsidRDefault="00F31849" w:rsidP="00F31849">
            <w:pPr>
              <w:spacing w:after="0" w:line="240" w:lineRule="auto"/>
              <w:jc w:val="center"/>
              <w:rPr>
                <w:rFonts w:ascii="Times New Roman" w:eastAsia="Times New Roman" w:hAnsi="Times New Roman" w:cs="Times New Roman"/>
                <w:color w:val="000000"/>
                <w:sz w:val="20"/>
                <w:szCs w:val="20"/>
                <w:lang w:eastAsia="ru-RU"/>
              </w:rPr>
            </w:pPr>
            <w:r w:rsidRPr="00F31849">
              <w:rPr>
                <w:rFonts w:ascii="Times New Roman" w:eastAsia="Times New Roman" w:hAnsi="Times New Roman" w:cs="Times New Roman"/>
                <w:color w:val="000000"/>
                <w:sz w:val="20"/>
                <w:szCs w:val="20"/>
                <w:lang w:eastAsia="ru-RU"/>
              </w:rPr>
              <w:t>850</w:t>
            </w:r>
          </w:p>
        </w:tc>
        <w:tc>
          <w:tcPr>
            <w:tcW w:w="1012" w:type="dxa"/>
            <w:tcBorders>
              <w:top w:val="nil"/>
              <w:left w:val="nil"/>
              <w:bottom w:val="single" w:sz="4" w:space="0" w:color="auto"/>
              <w:right w:val="single" w:sz="4" w:space="0" w:color="auto"/>
            </w:tcBorders>
            <w:shd w:val="clear" w:color="auto" w:fill="auto"/>
            <w:noWrap/>
            <w:vAlign w:val="center"/>
            <w:hideMark/>
          </w:tcPr>
          <w:p w14:paraId="17D34DE2" w14:textId="77777777" w:rsidR="00F31849" w:rsidRPr="00F31849" w:rsidRDefault="00F31849" w:rsidP="00F31849">
            <w:pPr>
              <w:spacing w:after="0" w:line="240" w:lineRule="auto"/>
              <w:jc w:val="center"/>
              <w:rPr>
                <w:rFonts w:ascii="Times New Roman" w:eastAsia="Times New Roman" w:hAnsi="Times New Roman" w:cs="Times New Roman"/>
                <w:sz w:val="20"/>
                <w:szCs w:val="20"/>
                <w:lang w:eastAsia="ru-RU"/>
              </w:rPr>
            </w:pPr>
            <w:r w:rsidRPr="00F31849">
              <w:rPr>
                <w:rFonts w:ascii="Times New Roman" w:eastAsia="Times New Roman" w:hAnsi="Times New Roman" w:cs="Times New Roman"/>
                <w:sz w:val="20"/>
                <w:szCs w:val="20"/>
                <w:lang w:eastAsia="ru-RU"/>
              </w:rPr>
              <w:t>20,0</w:t>
            </w:r>
          </w:p>
        </w:tc>
        <w:tc>
          <w:tcPr>
            <w:tcW w:w="1347" w:type="dxa"/>
            <w:tcBorders>
              <w:top w:val="nil"/>
              <w:left w:val="nil"/>
              <w:bottom w:val="single" w:sz="4" w:space="0" w:color="auto"/>
              <w:right w:val="single" w:sz="4" w:space="0" w:color="auto"/>
            </w:tcBorders>
            <w:shd w:val="clear" w:color="auto" w:fill="auto"/>
            <w:noWrap/>
            <w:vAlign w:val="center"/>
            <w:hideMark/>
          </w:tcPr>
          <w:p w14:paraId="205FA1BB" w14:textId="77777777" w:rsidR="00F31849" w:rsidRPr="00F31849" w:rsidRDefault="00F31849" w:rsidP="00F31849">
            <w:pPr>
              <w:spacing w:after="0" w:line="240" w:lineRule="auto"/>
              <w:jc w:val="center"/>
              <w:rPr>
                <w:rFonts w:ascii="Times New Roman" w:eastAsia="Times New Roman" w:hAnsi="Times New Roman" w:cs="Times New Roman"/>
                <w:sz w:val="20"/>
                <w:szCs w:val="20"/>
                <w:lang w:eastAsia="ru-RU"/>
              </w:rPr>
            </w:pPr>
            <w:r w:rsidRPr="00F31849">
              <w:rPr>
                <w:rFonts w:ascii="Times New Roman" w:eastAsia="Times New Roman" w:hAnsi="Times New Roman" w:cs="Times New Roman"/>
                <w:sz w:val="20"/>
                <w:szCs w:val="20"/>
                <w:lang w:eastAsia="ru-RU"/>
              </w:rPr>
              <w:t>0,0</w:t>
            </w:r>
          </w:p>
        </w:tc>
        <w:tc>
          <w:tcPr>
            <w:tcW w:w="1460" w:type="dxa"/>
            <w:tcBorders>
              <w:top w:val="nil"/>
              <w:left w:val="nil"/>
              <w:bottom w:val="single" w:sz="4" w:space="0" w:color="auto"/>
              <w:right w:val="single" w:sz="4" w:space="0" w:color="auto"/>
            </w:tcBorders>
            <w:shd w:val="clear" w:color="auto" w:fill="auto"/>
            <w:noWrap/>
            <w:vAlign w:val="center"/>
            <w:hideMark/>
          </w:tcPr>
          <w:p w14:paraId="0FCC597B" w14:textId="77777777" w:rsidR="00F31849" w:rsidRPr="00F31849" w:rsidRDefault="00F31849" w:rsidP="00F31849">
            <w:pPr>
              <w:spacing w:after="0" w:line="240" w:lineRule="auto"/>
              <w:jc w:val="center"/>
              <w:rPr>
                <w:rFonts w:ascii="Times New Roman" w:eastAsia="Times New Roman" w:hAnsi="Times New Roman" w:cs="Times New Roman"/>
                <w:sz w:val="20"/>
                <w:szCs w:val="20"/>
                <w:lang w:eastAsia="ru-RU"/>
              </w:rPr>
            </w:pPr>
            <w:r w:rsidRPr="00F31849">
              <w:rPr>
                <w:rFonts w:ascii="Times New Roman" w:eastAsia="Times New Roman" w:hAnsi="Times New Roman" w:cs="Times New Roman"/>
                <w:sz w:val="20"/>
                <w:szCs w:val="20"/>
                <w:lang w:eastAsia="ru-RU"/>
              </w:rPr>
              <w:t>0,0</w:t>
            </w:r>
          </w:p>
        </w:tc>
        <w:tc>
          <w:tcPr>
            <w:tcW w:w="236" w:type="dxa"/>
            <w:gridSpan w:val="2"/>
            <w:vAlign w:val="center"/>
            <w:hideMark/>
          </w:tcPr>
          <w:p w14:paraId="2D916F4B" w14:textId="77777777" w:rsidR="00F31849" w:rsidRPr="00F31849" w:rsidRDefault="00F31849" w:rsidP="00F31849">
            <w:pPr>
              <w:spacing w:after="0" w:line="240" w:lineRule="auto"/>
              <w:rPr>
                <w:rFonts w:ascii="Times New Roman" w:eastAsia="Times New Roman" w:hAnsi="Times New Roman" w:cs="Times New Roman"/>
                <w:sz w:val="20"/>
                <w:szCs w:val="20"/>
                <w:lang w:eastAsia="ru-RU"/>
              </w:rPr>
            </w:pPr>
          </w:p>
        </w:tc>
      </w:tr>
      <w:tr w:rsidR="00F31849" w:rsidRPr="00F31849" w14:paraId="7F20F050" w14:textId="77777777" w:rsidTr="00F31849">
        <w:trPr>
          <w:trHeight w:val="927"/>
        </w:trPr>
        <w:tc>
          <w:tcPr>
            <w:tcW w:w="6521" w:type="dxa"/>
            <w:tcBorders>
              <w:top w:val="nil"/>
              <w:left w:val="single" w:sz="4" w:space="0" w:color="auto"/>
              <w:bottom w:val="single" w:sz="4" w:space="0" w:color="auto"/>
              <w:right w:val="single" w:sz="4" w:space="0" w:color="auto"/>
            </w:tcBorders>
            <w:shd w:val="clear" w:color="auto" w:fill="auto"/>
            <w:vAlign w:val="center"/>
            <w:hideMark/>
          </w:tcPr>
          <w:p w14:paraId="7BB9F28B" w14:textId="77777777" w:rsidR="00F31849" w:rsidRPr="00F31849" w:rsidRDefault="00F31849" w:rsidP="00F31849">
            <w:pPr>
              <w:spacing w:after="0" w:line="240" w:lineRule="auto"/>
              <w:jc w:val="both"/>
              <w:rPr>
                <w:rFonts w:ascii="Times New Roman" w:eastAsia="Times New Roman" w:hAnsi="Times New Roman" w:cs="Times New Roman"/>
                <w:color w:val="000000"/>
                <w:sz w:val="20"/>
                <w:szCs w:val="20"/>
                <w:lang w:eastAsia="ru-RU"/>
              </w:rPr>
            </w:pPr>
            <w:r w:rsidRPr="00F31849">
              <w:rPr>
                <w:rFonts w:ascii="Times New Roman" w:eastAsia="Times New Roman" w:hAnsi="Times New Roman" w:cs="Times New Roman"/>
                <w:color w:val="000000"/>
                <w:sz w:val="20"/>
                <w:szCs w:val="20"/>
                <w:lang w:eastAsia="ru-RU"/>
              </w:rPr>
              <w:t>Закупка товаров, работ, услуг в целях реализации мероприятий по энергоэффективности в Митякинском сельском поселении в рамках подпрограммы " Энергосбережение и повышение энергетической эффективности в муниципальных учреждениях" муниципальной программы Митякинского сельского поселения "Энергоэффективность и развитие энергетики" (Иные закупки товаров, работ и услуг для обеспечения государственных (муниципальных) нужд)</w:t>
            </w:r>
          </w:p>
        </w:tc>
        <w:tc>
          <w:tcPr>
            <w:tcW w:w="820" w:type="dxa"/>
            <w:tcBorders>
              <w:top w:val="nil"/>
              <w:left w:val="nil"/>
              <w:bottom w:val="single" w:sz="4" w:space="0" w:color="auto"/>
              <w:right w:val="single" w:sz="4" w:space="0" w:color="auto"/>
            </w:tcBorders>
            <w:shd w:val="clear" w:color="auto" w:fill="auto"/>
            <w:vAlign w:val="center"/>
            <w:hideMark/>
          </w:tcPr>
          <w:p w14:paraId="279AB21D" w14:textId="77777777" w:rsidR="00F31849" w:rsidRPr="00F31849" w:rsidRDefault="00F31849" w:rsidP="00F31849">
            <w:pPr>
              <w:spacing w:after="0" w:line="240" w:lineRule="auto"/>
              <w:jc w:val="center"/>
              <w:rPr>
                <w:rFonts w:ascii="Times New Roman" w:eastAsia="Times New Roman" w:hAnsi="Times New Roman" w:cs="Times New Roman"/>
                <w:color w:val="000000"/>
                <w:sz w:val="20"/>
                <w:szCs w:val="20"/>
                <w:lang w:eastAsia="ru-RU"/>
              </w:rPr>
            </w:pPr>
            <w:r w:rsidRPr="00F31849">
              <w:rPr>
                <w:rFonts w:ascii="Times New Roman" w:eastAsia="Times New Roman" w:hAnsi="Times New Roman" w:cs="Times New Roman"/>
                <w:color w:val="000000"/>
                <w:sz w:val="20"/>
                <w:szCs w:val="20"/>
                <w:lang w:eastAsia="ru-RU"/>
              </w:rPr>
              <w:t>951</w:t>
            </w:r>
          </w:p>
        </w:tc>
        <w:tc>
          <w:tcPr>
            <w:tcW w:w="760" w:type="dxa"/>
            <w:tcBorders>
              <w:top w:val="nil"/>
              <w:left w:val="nil"/>
              <w:bottom w:val="single" w:sz="4" w:space="0" w:color="auto"/>
              <w:right w:val="single" w:sz="4" w:space="0" w:color="auto"/>
            </w:tcBorders>
            <w:shd w:val="clear" w:color="auto" w:fill="auto"/>
            <w:vAlign w:val="center"/>
            <w:hideMark/>
          </w:tcPr>
          <w:p w14:paraId="74AFC07F" w14:textId="77777777" w:rsidR="00F31849" w:rsidRPr="00F31849" w:rsidRDefault="00F31849" w:rsidP="00F31849">
            <w:pPr>
              <w:spacing w:after="0" w:line="240" w:lineRule="auto"/>
              <w:jc w:val="center"/>
              <w:rPr>
                <w:rFonts w:ascii="Times New Roman" w:eastAsia="Times New Roman" w:hAnsi="Times New Roman" w:cs="Times New Roman"/>
                <w:color w:val="000000"/>
                <w:sz w:val="20"/>
                <w:szCs w:val="20"/>
                <w:lang w:eastAsia="ru-RU"/>
              </w:rPr>
            </w:pPr>
            <w:r w:rsidRPr="00F31849">
              <w:rPr>
                <w:rFonts w:ascii="Times New Roman" w:eastAsia="Times New Roman" w:hAnsi="Times New Roman" w:cs="Times New Roman"/>
                <w:color w:val="000000"/>
                <w:sz w:val="20"/>
                <w:szCs w:val="20"/>
                <w:lang w:eastAsia="ru-RU"/>
              </w:rPr>
              <w:t>01</w:t>
            </w:r>
          </w:p>
        </w:tc>
        <w:tc>
          <w:tcPr>
            <w:tcW w:w="740" w:type="dxa"/>
            <w:tcBorders>
              <w:top w:val="nil"/>
              <w:left w:val="nil"/>
              <w:bottom w:val="single" w:sz="4" w:space="0" w:color="auto"/>
              <w:right w:val="single" w:sz="4" w:space="0" w:color="auto"/>
            </w:tcBorders>
            <w:shd w:val="clear" w:color="auto" w:fill="auto"/>
            <w:vAlign w:val="center"/>
            <w:hideMark/>
          </w:tcPr>
          <w:p w14:paraId="1578D0A9" w14:textId="77777777" w:rsidR="00F31849" w:rsidRPr="00F31849" w:rsidRDefault="00F31849" w:rsidP="00F31849">
            <w:pPr>
              <w:spacing w:after="0" w:line="240" w:lineRule="auto"/>
              <w:jc w:val="center"/>
              <w:rPr>
                <w:rFonts w:ascii="Times New Roman" w:eastAsia="Times New Roman" w:hAnsi="Times New Roman" w:cs="Times New Roman"/>
                <w:color w:val="000000"/>
                <w:sz w:val="20"/>
                <w:szCs w:val="20"/>
                <w:lang w:eastAsia="ru-RU"/>
              </w:rPr>
            </w:pPr>
            <w:r w:rsidRPr="00F31849">
              <w:rPr>
                <w:rFonts w:ascii="Times New Roman" w:eastAsia="Times New Roman" w:hAnsi="Times New Roman" w:cs="Times New Roman"/>
                <w:color w:val="000000"/>
                <w:sz w:val="20"/>
                <w:szCs w:val="20"/>
                <w:lang w:eastAsia="ru-RU"/>
              </w:rPr>
              <w:t>13</w:t>
            </w:r>
          </w:p>
        </w:tc>
        <w:tc>
          <w:tcPr>
            <w:tcW w:w="1660" w:type="dxa"/>
            <w:tcBorders>
              <w:top w:val="nil"/>
              <w:left w:val="nil"/>
              <w:bottom w:val="single" w:sz="4" w:space="0" w:color="auto"/>
              <w:right w:val="single" w:sz="4" w:space="0" w:color="auto"/>
            </w:tcBorders>
            <w:shd w:val="clear" w:color="auto" w:fill="auto"/>
            <w:vAlign w:val="center"/>
            <w:hideMark/>
          </w:tcPr>
          <w:p w14:paraId="56E99512" w14:textId="77777777" w:rsidR="00F31849" w:rsidRPr="00F31849" w:rsidRDefault="00F31849" w:rsidP="00F31849">
            <w:pPr>
              <w:spacing w:after="0" w:line="240" w:lineRule="auto"/>
              <w:jc w:val="center"/>
              <w:rPr>
                <w:rFonts w:ascii="Times New Roman" w:eastAsia="Times New Roman" w:hAnsi="Times New Roman" w:cs="Times New Roman"/>
                <w:color w:val="000000"/>
                <w:sz w:val="20"/>
                <w:szCs w:val="20"/>
                <w:lang w:eastAsia="ru-RU"/>
              </w:rPr>
            </w:pPr>
            <w:r w:rsidRPr="00F31849">
              <w:rPr>
                <w:rFonts w:ascii="Times New Roman" w:eastAsia="Times New Roman" w:hAnsi="Times New Roman" w:cs="Times New Roman"/>
                <w:color w:val="000000"/>
                <w:sz w:val="20"/>
                <w:szCs w:val="20"/>
                <w:lang w:eastAsia="ru-RU"/>
              </w:rPr>
              <w:t>08.1.00.99990</w:t>
            </w:r>
          </w:p>
        </w:tc>
        <w:tc>
          <w:tcPr>
            <w:tcW w:w="820" w:type="dxa"/>
            <w:tcBorders>
              <w:top w:val="nil"/>
              <w:left w:val="nil"/>
              <w:bottom w:val="single" w:sz="4" w:space="0" w:color="auto"/>
              <w:right w:val="single" w:sz="4" w:space="0" w:color="auto"/>
            </w:tcBorders>
            <w:shd w:val="clear" w:color="auto" w:fill="auto"/>
            <w:vAlign w:val="center"/>
            <w:hideMark/>
          </w:tcPr>
          <w:p w14:paraId="5A08BDC9" w14:textId="77777777" w:rsidR="00F31849" w:rsidRPr="00F31849" w:rsidRDefault="00F31849" w:rsidP="00F31849">
            <w:pPr>
              <w:spacing w:after="0" w:line="240" w:lineRule="auto"/>
              <w:jc w:val="center"/>
              <w:rPr>
                <w:rFonts w:ascii="Times New Roman" w:eastAsia="Times New Roman" w:hAnsi="Times New Roman" w:cs="Times New Roman"/>
                <w:color w:val="000000"/>
                <w:sz w:val="20"/>
                <w:szCs w:val="20"/>
                <w:lang w:eastAsia="ru-RU"/>
              </w:rPr>
            </w:pPr>
            <w:r w:rsidRPr="00F31849">
              <w:rPr>
                <w:rFonts w:ascii="Times New Roman" w:eastAsia="Times New Roman" w:hAnsi="Times New Roman" w:cs="Times New Roman"/>
                <w:color w:val="000000"/>
                <w:sz w:val="20"/>
                <w:szCs w:val="20"/>
                <w:lang w:eastAsia="ru-RU"/>
              </w:rPr>
              <w:t>240</w:t>
            </w:r>
          </w:p>
        </w:tc>
        <w:tc>
          <w:tcPr>
            <w:tcW w:w="1012" w:type="dxa"/>
            <w:tcBorders>
              <w:top w:val="nil"/>
              <w:left w:val="nil"/>
              <w:bottom w:val="single" w:sz="4" w:space="0" w:color="auto"/>
              <w:right w:val="single" w:sz="4" w:space="0" w:color="auto"/>
            </w:tcBorders>
            <w:shd w:val="clear" w:color="auto" w:fill="auto"/>
            <w:noWrap/>
            <w:vAlign w:val="center"/>
            <w:hideMark/>
          </w:tcPr>
          <w:p w14:paraId="1C65B797" w14:textId="77777777" w:rsidR="00F31849" w:rsidRPr="00F31849" w:rsidRDefault="00F31849" w:rsidP="00F31849">
            <w:pPr>
              <w:spacing w:after="0" w:line="240" w:lineRule="auto"/>
              <w:jc w:val="center"/>
              <w:rPr>
                <w:rFonts w:ascii="Times New Roman" w:eastAsia="Times New Roman" w:hAnsi="Times New Roman" w:cs="Times New Roman"/>
                <w:sz w:val="20"/>
                <w:szCs w:val="20"/>
                <w:lang w:eastAsia="ru-RU"/>
              </w:rPr>
            </w:pPr>
            <w:r w:rsidRPr="00F31849">
              <w:rPr>
                <w:rFonts w:ascii="Times New Roman" w:eastAsia="Times New Roman" w:hAnsi="Times New Roman" w:cs="Times New Roman"/>
                <w:sz w:val="20"/>
                <w:szCs w:val="20"/>
                <w:lang w:eastAsia="ru-RU"/>
              </w:rPr>
              <w:t>39,7</w:t>
            </w:r>
          </w:p>
        </w:tc>
        <w:tc>
          <w:tcPr>
            <w:tcW w:w="1347" w:type="dxa"/>
            <w:tcBorders>
              <w:top w:val="nil"/>
              <w:left w:val="nil"/>
              <w:bottom w:val="single" w:sz="4" w:space="0" w:color="auto"/>
              <w:right w:val="single" w:sz="4" w:space="0" w:color="auto"/>
            </w:tcBorders>
            <w:shd w:val="clear" w:color="auto" w:fill="auto"/>
            <w:noWrap/>
            <w:vAlign w:val="center"/>
            <w:hideMark/>
          </w:tcPr>
          <w:p w14:paraId="0540E118" w14:textId="77777777" w:rsidR="00F31849" w:rsidRPr="00F31849" w:rsidRDefault="00F31849" w:rsidP="00F31849">
            <w:pPr>
              <w:spacing w:after="0" w:line="240" w:lineRule="auto"/>
              <w:jc w:val="center"/>
              <w:rPr>
                <w:rFonts w:ascii="Times New Roman" w:eastAsia="Times New Roman" w:hAnsi="Times New Roman" w:cs="Times New Roman"/>
                <w:sz w:val="20"/>
                <w:szCs w:val="20"/>
                <w:lang w:eastAsia="ru-RU"/>
              </w:rPr>
            </w:pPr>
            <w:r w:rsidRPr="00F31849">
              <w:rPr>
                <w:rFonts w:ascii="Times New Roman" w:eastAsia="Times New Roman" w:hAnsi="Times New Roman" w:cs="Times New Roman"/>
                <w:sz w:val="20"/>
                <w:szCs w:val="20"/>
                <w:lang w:eastAsia="ru-RU"/>
              </w:rPr>
              <w:t>0,0</w:t>
            </w:r>
          </w:p>
        </w:tc>
        <w:tc>
          <w:tcPr>
            <w:tcW w:w="1460" w:type="dxa"/>
            <w:tcBorders>
              <w:top w:val="nil"/>
              <w:left w:val="nil"/>
              <w:bottom w:val="single" w:sz="4" w:space="0" w:color="auto"/>
              <w:right w:val="single" w:sz="4" w:space="0" w:color="auto"/>
            </w:tcBorders>
            <w:shd w:val="clear" w:color="auto" w:fill="auto"/>
            <w:noWrap/>
            <w:vAlign w:val="center"/>
            <w:hideMark/>
          </w:tcPr>
          <w:p w14:paraId="250802E7" w14:textId="77777777" w:rsidR="00F31849" w:rsidRPr="00F31849" w:rsidRDefault="00F31849" w:rsidP="00F31849">
            <w:pPr>
              <w:spacing w:after="0" w:line="240" w:lineRule="auto"/>
              <w:jc w:val="center"/>
              <w:rPr>
                <w:rFonts w:ascii="Times New Roman" w:eastAsia="Times New Roman" w:hAnsi="Times New Roman" w:cs="Times New Roman"/>
                <w:sz w:val="20"/>
                <w:szCs w:val="20"/>
                <w:lang w:eastAsia="ru-RU"/>
              </w:rPr>
            </w:pPr>
            <w:r w:rsidRPr="00F31849">
              <w:rPr>
                <w:rFonts w:ascii="Times New Roman" w:eastAsia="Times New Roman" w:hAnsi="Times New Roman" w:cs="Times New Roman"/>
                <w:sz w:val="20"/>
                <w:szCs w:val="20"/>
                <w:lang w:eastAsia="ru-RU"/>
              </w:rPr>
              <w:t>0,0</w:t>
            </w:r>
          </w:p>
        </w:tc>
        <w:tc>
          <w:tcPr>
            <w:tcW w:w="236" w:type="dxa"/>
            <w:gridSpan w:val="2"/>
            <w:vAlign w:val="center"/>
            <w:hideMark/>
          </w:tcPr>
          <w:p w14:paraId="3F641FB3" w14:textId="77777777" w:rsidR="00F31849" w:rsidRPr="00F31849" w:rsidRDefault="00F31849" w:rsidP="00F31849">
            <w:pPr>
              <w:spacing w:after="0" w:line="240" w:lineRule="auto"/>
              <w:rPr>
                <w:rFonts w:ascii="Times New Roman" w:eastAsia="Times New Roman" w:hAnsi="Times New Roman" w:cs="Times New Roman"/>
                <w:sz w:val="20"/>
                <w:szCs w:val="20"/>
                <w:lang w:eastAsia="ru-RU"/>
              </w:rPr>
            </w:pPr>
          </w:p>
        </w:tc>
      </w:tr>
      <w:tr w:rsidR="00F31849" w:rsidRPr="00F31849" w14:paraId="2B9A8058" w14:textId="77777777" w:rsidTr="00F31849">
        <w:trPr>
          <w:trHeight w:val="675"/>
        </w:trPr>
        <w:tc>
          <w:tcPr>
            <w:tcW w:w="6521" w:type="dxa"/>
            <w:tcBorders>
              <w:top w:val="nil"/>
              <w:left w:val="single" w:sz="4" w:space="0" w:color="auto"/>
              <w:bottom w:val="single" w:sz="4" w:space="0" w:color="auto"/>
              <w:right w:val="single" w:sz="4" w:space="0" w:color="auto"/>
            </w:tcBorders>
            <w:shd w:val="clear" w:color="auto" w:fill="auto"/>
            <w:vAlign w:val="center"/>
            <w:hideMark/>
          </w:tcPr>
          <w:p w14:paraId="2DB0288C" w14:textId="77777777" w:rsidR="00F31849" w:rsidRPr="00F31849" w:rsidRDefault="00F31849" w:rsidP="00F31849">
            <w:pPr>
              <w:spacing w:after="0" w:line="240" w:lineRule="auto"/>
              <w:jc w:val="both"/>
              <w:rPr>
                <w:rFonts w:ascii="Times New Roman" w:eastAsia="Times New Roman" w:hAnsi="Times New Roman" w:cs="Times New Roman"/>
                <w:sz w:val="20"/>
                <w:szCs w:val="20"/>
                <w:lang w:eastAsia="ru-RU"/>
              </w:rPr>
            </w:pPr>
            <w:r w:rsidRPr="00F31849">
              <w:rPr>
                <w:rFonts w:ascii="Times New Roman" w:eastAsia="Times New Roman" w:hAnsi="Times New Roman" w:cs="Times New Roman"/>
                <w:sz w:val="20"/>
                <w:szCs w:val="20"/>
                <w:lang w:eastAsia="ru-RU"/>
              </w:rPr>
              <w:t>Расходы на закупку товаров, работ и услуг для ремонта, содержания административного здания</w:t>
            </w:r>
          </w:p>
        </w:tc>
        <w:tc>
          <w:tcPr>
            <w:tcW w:w="820" w:type="dxa"/>
            <w:tcBorders>
              <w:top w:val="nil"/>
              <w:left w:val="nil"/>
              <w:bottom w:val="single" w:sz="4" w:space="0" w:color="auto"/>
              <w:right w:val="single" w:sz="4" w:space="0" w:color="auto"/>
            </w:tcBorders>
            <w:shd w:val="clear" w:color="auto" w:fill="auto"/>
            <w:vAlign w:val="center"/>
            <w:hideMark/>
          </w:tcPr>
          <w:p w14:paraId="5A104385" w14:textId="77777777" w:rsidR="00F31849" w:rsidRPr="00F31849" w:rsidRDefault="00F31849" w:rsidP="00F31849">
            <w:pPr>
              <w:spacing w:after="0" w:line="240" w:lineRule="auto"/>
              <w:jc w:val="center"/>
              <w:rPr>
                <w:rFonts w:ascii="Times New Roman" w:eastAsia="Times New Roman" w:hAnsi="Times New Roman" w:cs="Times New Roman"/>
                <w:color w:val="000000"/>
                <w:sz w:val="20"/>
                <w:szCs w:val="20"/>
                <w:lang w:eastAsia="ru-RU"/>
              </w:rPr>
            </w:pPr>
            <w:r w:rsidRPr="00F31849">
              <w:rPr>
                <w:rFonts w:ascii="Times New Roman" w:eastAsia="Times New Roman" w:hAnsi="Times New Roman" w:cs="Times New Roman"/>
                <w:color w:val="000000"/>
                <w:sz w:val="20"/>
                <w:szCs w:val="20"/>
                <w:lang w:eastAsia="ru-RU"/>
              </w:rPr>
              <w:t>951</w:t>
            </w:r>
          </w:p>
        </w:tc>
        <w:tc>
          <w:tcPr>
            <w:tcW w:w="760" w:type="dxa"/>
            <w:tcBorders>
              <w:top w:val="nil"/>
              <w:left w:val="nil"/>
              <w:bottom w:val="single" w:sz="4" w:space="0" w:color="auto"/>
              <w:right w:val="single" w:sz="4" w:space="0" w:color="auto"/>
            </w:tcBorders>
            <w:shd w:val="clear" w:color="auto" w:fill="auto"/>
            <w:vAlign w:val="center"/>
            <w:hideMark/>
          </w:tcPr>
          <w:p w14:paraId="3CFB3C27" w14:textId="77777777" w:rsidR="00F31849" w:rsidRPr="00F31849" w:rsidRDefault="00F31849" w:rsidP="00F31849">
            <w:pPr>
              <w:spacing w:after="0" w:line="240" w:lineRule="auto"/>
              <w:jc w:val="center"/>
              <w:rPr>
                <w:rFonts w:ascii="Times New Roman" w:eastAsia="Times New Roman" w:hAnsi="Times New Roman" w:cs="Times New Roman"/>
                <w:color w:val="000000"/>
                <w:sz w:val="20"/>
                <w:szCs w:val="20"/>
                <w:lang w:eastAsia="ru-RU"/>
              </w:rPr>
            </w:pPr>
            <w:r w:rsidRPr="00F31849">
              <w:rPr>
                <w:rFonts w:ascii="Times New Roman" w:eastAsia="Times New Roman" w:hAnsi="Times New Roman" w:cs="Times New Roman"/>
                <w:color w:val="000000"/>
                <w:sz w:val="20"/>
                <w:szCs w:val="20"/>
                <w:lang w:eastAsia="ru-RU"/>
              </w:rPr>
              <w:t>01</w:t>
            </w:r>
          </w:p>
        </w:tc>
        <w:tc>
          <w:tcPr>
            <w:tcW w:w="740" w:type="dxa"/>
            <w:tcBorders>
              <w:top w:val="nil"/>
              <w:left w:val="nil"/>
              <w:bottom w:val="single" w:sz="4" w:space="0" w:color="auto"/>
              <w:right w:val="single" w:sz="4" w:space="0" w:color="auto"/>
            </w:tcBorders>
            <w:shd w:val="clear" w:color="auto" w:fill="auto"/>
            <w:vAlign w:val="center"/>
            <w:hideMark/>
          </w:tcPr>
          <w:p w14:paraId="0D3F8128" w14:textId="77777777" w:rsidR="00F31849" w:rsidRPr="00F31849" w:rsidRDefault="00F31849" w:rsidP="00F31849">
            <w:pPr>
              <w:spacing w:after="0" w:line="240" w:lineRule="auto"/>
              <w:jc w:val="center"/>
              <w:rPr>
                <w:rFonts w:ascii="Times New Roman" w:eastAsia="Times New Roman" w:hAnsi="Times New Roman" w:cs="Times New Roman"/>
                <w:color w:val="000000"/>
                <w:sz w:val="20"/>
                <w:szCs w:val="20"/>
                <w:lang w:eastAsia="ru-RU"/>
              </w:rPr>
            </w:pPr>
            <w:r w:rsidRPr="00F31849">
              <w:rPr>
                <w:rFonts w:ascii="Times New Roman" w:eastAsia="Times New Roman" w:hAnsi="Times New Roman" w:cs="Times New Roman"/>
                <w:color w:val="000000"/>
                <w:sz w:val="20"/>
                <w:szCs w:val="20"/>
                <w:lang w:eastAsia="ru-RU"/>
              </w:rPr>
              <w:t>13</w:t>
            </w:r>
          </w:p>
        </w:tc>
        <w:tc>
          <w:tcPr>
            <w:tcW w:w="1660" w:type="dxa"/>
            <w:tcBorders>
              <w:top w:val="nil"/>
              <w:left w:val="nil"/>
              <w:bottom w:val="single" w:sz="4" w:space="0" w:color="auto"/>
              <w:right w:val="single" w:sz="4" w:space="0" w:color="auto"/>
            </w:tcBorders>
            <w:shd w:val="clear" w:color="auto" w:fill="auto"/>
            <w:vAlign w:val="center"/>
            <w:hideMark/>
          </w:tcPr>
          <w:p w14:paraId="584A9EF7" w14:textId="77777777" w:rsidR="00F31849" w:rsidRPr="00F31849" w:rsidRDefault="00F31849" w:rsidP="00F31849">
            <w:pPr>
              <w:spacing w:after="0" w:line="240" w:lineRule="auto"/>
              <w:jc w:val="center"/>
              <w:rPr>
                <w:rFonts w:ascii="Times New Roman" w:eastAsia="Times New Roman" w:hAnsi="Times New Roman" w:cs="Times New Roman"/>
                <w:color w:val="000000"/>
                <w:sz w:val="20"/>
                <w:szCs w:val="20"/>
                <w:lang w:eastAsia="ru-RU"/>
              </w:rPr>
            </w:pPr>
            <w:r w:rsidRPr="00F31849">
              <w:rPr>
                <w:rFonts w:ascii="Times New Roman" w:eastAsia="Times New Roman" w:hAnsi="Times New Roman" w:cs="Times New Roman"/>
                <w:color w:val="000000"/>
                <w:sz w:val="20"/>
                <w:szCs w:val="20"/>
                <w:lang w:eastAsia="ru-RU"/>
              </w:rPr>
              <w:t>11.1.00.20450</w:t>
            </w:r>
          </w:p>
        </w:tc>
        <w:tc>
          <w:tcPr>
            <w:tcW w:w="820" w:type="dxa"/>
            <w:tcBorders>
              <w:top w:val="nil"/>
              <w:left w:val="nil"/>
              <w:bottom w:val="single" w:sz="4" w:space="0" w:color="auto"/>
              <w:right w:val="single" w:sz="4" w:space="0" w:color="auto"/>
            </w:tcBorders>
            <w:shd w:val="clear" w:color="auto" w:fill="auto"/>
            <w:vAlign w:val="center"/>
            <w:hideMark/>
          </w:tcPr>
          <w:p w14:paraId="41C155DA" w14:textId="77777777" w:rsidR="00F31849" w:rsidRPr="00F31849" w:rsidRDefault="00F31849" w:rsidP="00F31849">
            <w:pPr>
              <w:spacing w:after="0" w:line="240" w:lineRule="auto"/>
              <w:jc w:val="center"/>
              <w:rPr>
                <w:rFonts w:ascii="Times New Roman" w:eastAsia="Times New Roman" w:hAnsi="Times New Roman" w:cs="Times New Roman"/>
                <w:color w:val="000000"/>
                <w:sz w:val="20"/>
                <w:szCs w:val="20"/>
                <w:lang w:eastAsia="ru-RU"/>
              </w:rPr>
            </w:pPr>
            <w:r w:rsidRPr="00F31849">
              <w:rPr>
                <w:rFonts w:ascii="Times New Roman" w:eastAsia="Times New Roman" w:hAnsi="Times New Roman" w:cs="Times New Roman"/>
                <w:color w:val="000000"/>
                <w:sz w:val="20"/>
                <w:szCs w:val="20"/>
                <w:lang w:eastAsia="ru-RU"/>
              </w:rPr>
              <w:t>244</w:t>
            </w:r>
          </w:p>
        </w:tc>
        <w:tc>
          <w:tcPr>
            <w:tcW w:w="1012" w:type="dxa"/>
            <w:tcBorders>
              <w:top w:val="nil"/>
              <w:left w:val="nil"/>
              <w:bottom w:val="single" w:sz="4" w:space="0" w:color="auto"/>
              <w:right w:val="single" w:sz="4" w:space="0" w:color="auto"/>
            </w:tcBorders>
            <w:shd w:val="clear" w:color="auto" w:fill="auto"/>
            <w:noWrap/>
            <w:vAlign w:val="center"/>
            <w:hideMark/>
          </w:tcPr>
          <w:p w14:paraId="31076A28" w14:textId="77777777" w:rsidR="00F31849" w:rsidRPr="00F31849" w:rsidRDefault="00F31849" w:rsidP="00F31849">
            <w:pPr>
              <w:spacing w:after="0" w:line="240" w:lineRule="auto"/>
              <w:jc w:val="center"/>
              <w:rPr>
                <w:rFonts w:ascii="Times New Roman" w:eastAsia="Times New Roman" w:hAnsi="Times New Roman" w:cs="Times New Roman"/>
                <w:sz w:val="20"/>
                <w:szCs w:val="20"/>
                <w:lang w:eastAsia="ru-RU"/>
              </w:rPr>
            </w:pPr>
            <w:r w:rsidRPr="00F31849">
              <w:rPr>
                <w:rFonts w:ascii="Times New Roman" w:eastAsia="Times New Roman" w:hAnsi="Times New Roman" w:cs="Times New Roman"/>
                <w:sz w:val="20"/>
                <w:szCs w:val="20"/>
                <w:lang w:eastAsia="ru-RU"/>
              </w:rPr>
              <w:t>293,0</w:t>
            </w:r>
          </w:p>
        </w:tc>
        <w:tc>
          <w:tcPr>
            <w:tcW w:w="1347" w:type="dxa"/>
            <w:tcBorders>
              <w:top w:val="nil"/>
              <w:left w:val="nil"/>
              <w:bottom w:val="single" w:sz="4" w:space="0" w:color="auto"/>
              <w:right w:val="single" w:sz="4" w:space="0" w:color="auto"/>
            </w:tcBorders>
            <w:shd w:val="clear" w:color="auto" w:fill="auto"/>
            <w:noWrap/>
            <w:vAlign w:val="center"/>
            <w:hideMark/>
          </w:tcPr>
          <w:p w14:paraId="048051D5" w14:textId="77777777" w:rsidR="00F31849" w:rsidRPr="00F31849" w:rsidRDefault="00F31849" w:rsidP="00F31849">
            <w:pPr>
              <w:spacing w:after="0" w:line="240" w:lineRule="auto"/>
              <w:jc w:val="center"/>
              <w:rPr>
                <w:rFonts w:ascii="Times New Roman" w:eastAsia="Times New Roman" w:hAnsi="Times New Roman" w:cs="Times New Roman"/>
                <w:sz w:val="20"/>
                <w:szCs w:val="20"/>
                <w:lang w:eastAsia="ru-RU"/>
              </w:rPr>
            </w:pPr>
            <w:r w:rsidRPr="00F31849">
              <w:rPr>
                <w:rFonts w:ascii="Times New Roman" w:eastAsia="Times New Roman" w:hAnsi="Times New Roman" w:cs="Times New Roman"/>
                <w:sz w:val="20"/>
                <w:szCs w:val="20"/>
                <w:lang w:eastAsia="ru-RU"/>
              </w:rPr>
              <w:t>0,0</w:t>
            </w:r>
          </w:p>
        </w:tc>
        <w:tc>
          <w:tcPr>
            <w:tcW w:w="1460" w:type="dxa"/>
            <w:tcBorders>
              <w:top w:val="nil"/>
              <w:left w:val="nil"/>
              <w:bottom w:val="single" w:sz="4" w:space="0" w:color="auto"/>
              <w:right w:val="single" w:sz="4" w:space="0" w:color="auto"/>
            </w:tcBorders>
            <w:shd w:val="clear" w:color="auto" w:fill="auto"/>
            <w:noWrap/>
            <w:vAlign w:val="center"/>
            <w:hideMark/>
          </w:tcPr>
          <w:p w14:paraId="49D00EED" w14:textId="77777777" w:rsidR="00F31849" w:rsidRPr="00F31849" w:rsidRDefault="00F31849" w:rsidP="00F31849">
            <w:pPr>
              <w:spacing w:after="0" w:line="240" w:lineRule="auto"/>
              <w:jc w:val="center"/>
              <w:rPr>
                <w:rFonts w:ascii="Times New Roman" w:eastAsia="Times New Roman" w:hAnsi="Times New Roman" w:cs="Times New Roman"/>
                <w:sz w:val="20"/>
                <w:szCs w:val="20"/>
                <w:lang w:eastAsia="ru-RU"/>
              </w:rPr>
            </w:pPr>
            <w:r w:rsidRPr="00F31849">
              <w:rPr>
                <w:rFonts w:ascii="Times New Roman" w:eastAsia="Times New Roman" w:hAnsi="Times New Roman" w:cs="Times New Roman"/>
                <w:sz w:val="20"/>
                <w:szCs w:val="20"/>
                <w:lang w:eastAsia="ru-RU"/>
              </w:rPr>
              <w:t>0,0</w:t>
            </w:r>
          </w:p>
        </w:tc>
        <w:tc>
          <w:tcPr>
            <w:tcW w:w="236" w:type="dxa"/>
            <w:gridSpan w:val="2"/>
            <w:vAlign w:val="center"/>
            <w:hideMark/>
          </w:tcPr>
          <w:p w14:paraId="4DD97CED" w14:textId="77777777" w:rsidR="00F31849" w:rsidRPr="00F31849" w:rsidRDefault="00F31849" w:rsidP="00F31849">
            <w:pPr>
              <w:spacing w:after="0" w:line="240" w:lineRule="auto"/>
              <w:rPr>
                <w:rFonts w:ascii="Times New Roman" w:eastAsia="Times New Roman" w:hAnsi="Times New Roman" w:cs="Times New Roman"/>
                <w:sz w:val="20"/>
                <w:szCs w:val="20"/>
                <w:lang w:eastAsia="ru-RU"/>
              </w:rPr>
            </w:pPr>
          </w:p>
        </w:tc>
      </w:tr>
      <w:tr w:rsidR="00F31849" w:rsidRPr="00F31849" w14:paraId="5F04BCEB" w14:textId="77777777" w:rsidTr="00F31849">
        <w:trPr>
          <w:trHeight w:val="61"/>
        </w:trPr>
        <w:tc>
          <w:tcPr>
            <w:tcW w:w="6521" w:type="dxa"/>
            <w:tcBorders>
              <w:top w:val="nil"/>
              <w:left w:val="single" w:sz="4" w:space="0" w:color="auto"/>
              <w:bottom w:val="single" w:sz="4" w:space="0" w:color="auto"/>
              <w:right w:val="single" w:sz="4" w:space="0" w:color="auto"/>
            </w:tcBorders>
            <w:shd w:val="clear" w:color="auto" w:fill="auto"/>
            <w:vAlign w:val="center"/>
            <w:hideMark/>
          </w:tcPr>
          <w:p w14:paraId="613A6730" w14:textId="77777777" w:rsidR="00F31849" w:rsidRPr="00F31849" w:rsidRDefault="00F31849" w:rsidP="00F31849">
            <w:pPr>
              <w:spacing w:after="0" w:line="240" w:lineRule="auto"/>
              <w:jc w:val="both"/>
              <w:rPr>
                <w:rFonts w:ascii="Times New Roman" w:eastAsia="Times New Roman" w:hAnsi="Times New Roman" w:cs="Times New Roman"/>
                <w:color w:val="000000"/>
                <w:sz w:val="20"/>
                <w:szCs w:val="20"/>
                <w:lang w:eastAsia="ru-RU"/>
              </w:rPr>
            </w:pPr>
            <w:r w:rsidRPr="00F31849">
              <w:rPr>
                <w:rFonts w:ascii="Times New Roman" w:eastAsia="Times New Roman" w:hAnsi="Times New Roman" w:cs="Times New Roman"/>
                <w:color w:val="000000"/>
                <w:sz w:val="20"/>
                <w:szCs w:val="20"/>
                <w:lang w:eastAsia="ru-RU"/>
              </w:rPr>
              <w:t xml:space="preserve">Оценка муниципального имущества, признание прав и регулирование отношений по муниципальной собственности Митякинского сельского поселения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 </w:t>
            </w:r>
            <w:r w:rsidRPr="00F31849">
              <w:rPr>
                <w:rFonts w:ascii="Times New Roman" w:eastAsia="Times New Roman" w:hAnsi="Times New Roman" w:cs="Times New Roman"/>
                <w:color w:val="000000"/>
                <w:sz w:val="20"/>
                <w:szCs w:val="20"/>
                <w:lang w:eastAsia="ru-RU"/>
              </w:rPr>
              <w:lastRenderedPageBreak/>
              <w:t>(Иные закупки товаров, работ и услуг для обеспечения государственных (муниципальных) нужд)</w:t>
            </w:r>
          </w:p>
        </w:tc>
        <w:tc>
          <w:tcPr>
            <w:tcW w:w="820" w:type="dxa"/>
            <w:tcBorders>
              <w:top w:val="nil"/>
              <w:left w:val="nil"/>
              <w:bottom w:val="single" w:sz="4" w:space="0" w:color="auto"/>
              <w:right w:val="single" w:sz="4" w:space="0" w:color="auto"/>
            </w:tcBorders>
            <w:shd w:val="clear" w:color="auto" w:fill="auto"/>
            <w:vAlign w:val="center"/>
            <w:hideMark/>
          </w:tcPr>
          <w:p w14:paraId="1895979F" w14:textId="77777777" w:rsidR="00F31849" w:rsidRPr="00F31849" w:rsidRDefault="00F31849" w:rsidP="00F31849">
            <w:pPr>
              <w:spacing w:after="0" w:line="240" w:lineRule="auto"/>
              <w:jc w:val="center"/>
              <w:rPr>
                <w:rFonts w:ascii="Times New Roman" w:eastAsia="Times New Roman" w:hAnsi="Times New Roman" w:cs="Times New Roman"/>
                <w:color w:val="000000"/>
                <w:sz w:val="20"/>
                <w:szCs w:val="20"/>
                <w:lang w:eastAsia="ru-RU"/>
              </w:rPr>
            </w:pPr>
            <w:r w:rsidRPr="00F31849">
              <w:rPr>
                <w:rFonts w:ascii="Times New Roman" w:eastAsia="Times New Roman" w:hAnsi="Times New Roman" w:cs="Times New Roman"/>
                <w:color w:val="000000"/>
                <w:sz w:val="20"/>
                <w:szCs w:val="20"/>
                <w:lang w:eastAsia="ru-RU"/>
              </w:rPr>
              <w:lastRenderedPageBreak/>
              <w:t>951</w:t>
            </w:r>
          </w:p>
        </w:tc>
        <w:tc>
          <w:tcPr>
            <w:tcW w:w="760" w:type="dxa"/>
            <w:tcBorders>
              <w:top w:val="nil"/>
              <w:left w:val="nil"/>
              <w:bottom w:val="single" w:sz="4" w:space="0" w:color="auto"/>
              <w:right w:val="single" w:sz="4" w:space="0" w:color="auto"/>
            </w:tcBorders>
            <w:shd w:val="clear" w:color="auto" w:fill="auto"/>
            <w:vAlign w:val="center"/>
            <w:hideMark/>
          </w:tcPr>
          <w:p w14:paraId="3DE679EA" w14:textId="77777777" w:rsidR="00F31849" w:rsidRPr="00F31849" w:rsidRDefault="00F31849" w:rsidP="00F31849">
            <w:pPr>
              <w:spacing w:after="0" w:line="240" w:lineRule="auto"/>
              <w:jc w:val="center"/>
              <w:rPr>
                <w:rFonts w:ascii="Times New Roman" w:eastAsia="Times New Roman" w:hAnsi="Times New Roman" w:cs="Times New Roman"/>
                <w:color w:val="000000"/>
                <w:sz w:val="20"/>
                <w:szCs w:val="20"/>
                <w:lang w:eastAsia="ru-RU"/>
              </w:rPr>
            </w:pPr>
            <w:r w:rsidRPr="00F31849">
              <w:rPr>
                <w:rFonts w:ascii="Times New Roman" w:eastAsia="Times New Roman" w:hAnsi="Times New Roman" w:cs="Times New Roman"/>
                <w:color w:val="000000"/>
                <w:sz w:val="20"/>
                <w:szCs w:val="20"/>
                <w:lang w:eastAsia="ru-RU"/>
              </w:rPr>
              <w:t>01</w:t>
            </w:r>
          </w:p>
        </w:tc>
        <w:tc>
          <w:tcPr>
            <w:tcW w:w="740" w:type="dxa"/>
            <w:tcBorders>
              <w:top w:val="nil"/>
              <w:left w:val="nil"/>
              <w:bottom w:val="single" w:sz="4" w:space="0" w:color="auto"/>
              <w:right w:val="single" w:sz="4" w:space="0" w:color="auto"/>
            </w:tcBorders>
            <w:shd w:val="clear" w:color="auto" w:fill="auto"/>
            <w:vAlign w:val="center"/>
            <w:hideMark/>
          </w:tcPr>
          <w:p w14:paraId="4DDFE6F7" w14:textId="77777777" w:rsidR="00F31849" w:rsidRPr="00F31849" w:rsidRDefault="00F31849" w:rsidP="00F31849">
            <w:pPr>
              <w:spacing w:after="0" w:line="240" w:lineRule="auto"/>
              <w:jc w:val="center"/>
              <w:rPr>
                <w:rFonts w:ascii="Times New Roman" w:eastAsia="Times New Roman" w:hAnsi="Times New Roman" w:cs="Times New Roman"/>
                <w:color w:val="000000"/>
                <w:sz w:val="20"/>
                <w:szCs w:val="20"/>
                <w:lang w:eastAsia="ru-RU"/>
              </w:rPr>
            </w:pPr>
            <w:r w:rsidRPr="00F31849">
              <w:rPr>
                <w:rFonts w:ascii="Times New Roman" w:eastAsia="Times New Roman" w:hAnsi="Times New Roman" w:cs="Times New Roman"/>
                <w:color w:val="000000"/>
                <w:sz w:val="20"/>
                <w:szCs w:val="20"/>
                <w:lang w:eastAsia="ru-RU"/>
              </w:rPr>
              <w:t>13</w:t>
            </w:r>
          </w:p>
        </w:tc>
        <w:tc>
          <w:tcPr>
            <w:tcW w:w="1660" w:type="dxa"/>
            <w:tcBorders>
              <w:top w:val="nil"/>
              <w:left w:val="nil"/>
              <w:bottom w:val="single" w:sz="4" w:space="0" w:color="auto"/>
              <w:right w:val="single" w:sz="4" w:space="0" w:color="auto"/>
            </w:tcBorders>
            <w:shd w:val="clear" w:color="auto" w:fill="auto"/>
            <w:vAlign w:val="center"/>
            <w:hideMark/>
          </w:tcPr>
          <w:p w14:paraId="21AC6D38" w14:textId="77777777" w:rsidR="00F31849" w:rsidRPr="00F31849" w:rsidRDefault="00F31849" w:rsidP="00F31849">
            <w:pPr>
              <w:spacing w:after="0" w:line="240" w:lineRule="auto"/>
              <w:jc w:val="center"/>
              <w:rPr>
                <w:rFonts w:ascii="Times New Roman" w:eastAsia="Times New Roman" w:hAnsi="Times New Roman" w:cs="Times New Roman"/>
                <w:color w:val="000000"/>
                <w:sz w:val="20"/>
                <w:szCs w:val="20"/>
                <w:lang w:eastAsia="ru-RU"/>
              </w:rPr>
            </w:pPr>
            <w:r w:rsidRPr="00F31849">
              <w:rPr>
                <w:rFonts w:ascii="Times New Roman" w:eastAsia="Times New Roman" w:hAnsi="Times New Roman" w:cs="Times New Roman"/>
                <w:color w:val="000000"/>
                <w:sz w:val="20"/>
                <w:szCs w:val="20"/>
                <w:lang w:eastAsia="ru-RU"/>
              </w:rPr>
              <w:t>99.9.00.20140</w:t>
            </w:r>
          </w:p>
        </w:tc>
        <w:tc>
          <w:tcPr>
            <w:tcW w:w="820" w:type="dxa"/>
            <w:tcBorders>
              <w:top w:val="nil"/>
              <w:left w:val="nil"/>
              <w:bottom w:val="single" w:sz="4" w:space="0" w:color="auto"/>
              <w:right w:val="single" w:sz="4" w:space="0" w:color="auto"/>
            </w:tcBorders>
            <w:shd w:val="clear" w:color="auto" w:fill="auto"/>
            <w:vAlign w:val="center"/>
            <w:hideMark/>
          </w:tcPr>
          <w:p w14:paraId="6EE6CEDD" w14:textId="77777777" w:rsidR="00F31849" w:rsidRPr="00F31849" w:rsidRDefault="00F31849" w:rsidP="00F31849">
            <w:pPr>
              <w:spacing w:after="0" w:line="240" w:lineRule="auto"/>
              <w:jc w:val="center"/>
              <w:rPr>
                <w:rFonts w:ascii="Times New Roman" w:eastAsia="Times New Roman" w:hAnsi="Times New Roman" w:cs="Times New Roman"/>
                <w:color w:val="000000"/>
                <w:sz w:val="20"/>
                <w:szCs w:val="20"/>
                <w:lang w:eastAsia="ru-RU"/>
              </w:rPr>
            </w:pPr>
            <w:r w:rsidRPr="00F31849">
              <w:rPr>
                <w:rFonts w:ascii="Times New Roman" w:eastAsia="Times New Roman" w:hAnsi="Times New Roman" w:cs="Times New Roman"/>
                <w:color w:val="000000"/>
                <w:sz w:val="20"/>
                <w:szCs w:val="20"/>
                <w:lang w:eastAsia="ru-RU"/>
              </w:rPr>
              <w:t>240</w:t>
            </w:r>
          </w:p>
        </w:tc>
        <w:tc>
          <w:tcPr>
            <w:tcW w:w="1012" w:type="dxa"/>
            <w:tcBorders>
              <w:top w:val="nil"/>
              <w:left w:val="nil"/>
              <w:bottom w:val="single" w:sz="4" w:space="0" w:color="auto"/>
              <w:right w:val="single" w:sz="4" w:space="0" w:color="auto"/>
            </w:tcBorders>
            <w:shd w:val="clear" w:color="auto" w:fill="auto"/>
            <w:noWrap/>
            <w:vAlign w:val="center"/>
            <w:hideMark/>
          </w:tcPr>
          <w:p w14:paraId="279AE61A" w14:textId="77777777" w:rsidR="00F31849" w:rsidRPr="00F31849" w:rsidRDefault="00F31849" w:rsidP="00F31849">
            <w:pPr>
              <w:spacing w:after="0" w:line="240" w:lineRule="auto"/>
              <w:jc w:val="center"/>
              <w:rPr>
                <w:rFonts w:ascii="Times New Roman" w:eastAsia="Times New Roman" w:hAnsi="Times New Roman" w:cs="Times New Roman"/>
                <w:sz w:val="20"/>
                <w:szCs w:val="20"/>
                <w:lang w:eastAsia="ru-RU"/>
              </w:rPr>
            </w:pPr>
            <w:r w:rsidRPr="00F31849">
              <w:rPr>
                <w:rFonts w:ascii="Times New Roman" w:eastAsia="Times New Roman" w:hAnsi="Times New Roman" w:cs="Times New Roman"/>
                <w:sz w:val="20"/>
                <w:szCs w:val="20"/>
                <w:lang w:eastAsia="ru-RU"/>
              </w:rPr>
              <w:t>30,0</w:t>
            </w:r>
          </w:p>
        </w:tc>
        <w:tc>
          <w:tcPr>
            <w:tcW w:w="1347" w:type="dxa"/>
            <w:tcBorders>
              <w:top w:val="nil"/>
              <w:left w:val="nil"/>
              <w:bottom w:val="single" w:sz="4" w:space="0" w:color="auto"/>
              <w:right w:val="single" w:sz="4" w:space="0" w:color="auto"/>
            </w:tcBorders>
            <w:shd w:val="clear" w:color="auto" w:fill="auto"/>
            <w:noWrap/>
            <w:vAlign w:val="center"/>
            <w:hideMark/>
          </w:tcPr>
          <w:p w14:paraId="7C7A49FC" w14:textId="77777777" w:rsidR="00F31849" w:rsidRPr="00F31849" w:rsidRDefault="00F31849" w:rsidP="00F31849">
            <w:pPr>
              <w:spacing w:after="0" w:line="240" w:lineRule="auto"/>
              <w:jc w:val="center"/>
              <w:rPr>
                <w:rFonts w:ascii="Times New Roman" w:eastAsia="Times New Roman" w:hAnsi="Times New Roman" w:cs="Times New Roman"/>
                <w:sz w:val="20"/>
                <w:szCs w:val="20"/>
                <w:lang w:eastAsia="ru-RU"/>
              </w:rPr>
            </w:pPr>
            <w:r w:rsidRPr="00F31849">
              <w:rPr>
                <w:rFonts w:ascii="Times New Roman" w:eastAsia="Times New Roman" w:hAnsi="Times New Roman" w:cs="Times New Roman"/>
                <w:sz w:val="20"/>
                <w:szCs w:val="20"/>
                <w:lang w:eastAsia="ru-RU"/>
              </w:rPr>
              <w:t>0,0</w:t>
            </w:r>
          </w:p>
        </w:tc>
        <w:tc>
          <w:tcPr>
            <w:tcW w:w="1460" w:type="dxa"/>
            <w:tcBorders>
              <w:top w:val="nil"/>
              <w:left w:val="nil"/>
              <w:bottom w:val="single" w:sz="4" w:space="0" w:color="auto"/>
              <w:right w:val="single" w:sz="4" w:space="0" w:color="auto"/>
            </w:tcBorders>
            <w:shd w:val="clear" w:color="auto" w:fill="auto"/>
            <w:noWrap/>
            <w:vAlign w:val="center"/>
            <w:hideMark/>
          </w:tcPr>
          <w:p w14:paraId="7A7540E1" w14:textId="77777777" w:rsidR="00F31849" w:rsidRPr="00F31849" w:rsidRDefault="00F31849" w:rsidP="00F31849">
            <w:pPr>
              <w:spacing w:after="0" w:line="240" w:lineRule="auto"/>
              <w:jc w:val="center"/>
              <w:rPr>
                <w:rFonts w:ascii="Times New Roman" w:eastAsia="Times New Roman" w:hAnsi="Times New Roman" w:cs="Times New Roman"/>
                <w:sz w:val="20"/>
                <w:szCs w:val="20"/>
                <w:lang w:eastAsia="ru-RU"/>
              </w:rPr>
            </w:pPr>
            <w:r w:rsidRPr="00F31849">
              <w:rPr>
                <w:rFonts w:ascii="Times New Roman" w:eastAsia="Times New Roman" w:hAnsi="Times New Roman" w:cs="Times New Roman"/>
                <w:sz w:val="20"/>
                <w:szCs w:val="20"/>
                <w:lang w:eastAsia="ru-RU"/>
              </w:rPr>
              <w:t>0,0</w:t>
            </w:r>
          </w:p>
        </w:tc>
        <w:tc>
          <w:tcPr>
            <w:tcW w:w="236" w:type="dxa"/>
            <w:gridSpan w:val="2"/>
            <w:vAlign w:val="center"/>
            <w:hideMark/>
          </w:tcPr>
          <w:p w14:paraId="7F46ED26" w14:textId="77777777" w:rsidR="00F31849" w:rsidRPr="00F31849" w:rsidRDefault="00F31849" w:rsidP="00F31849">
            <w:pPr>
              <w:spacing w:after="0" w:line="240" w:lineRule="auto"/>
              <w:rPr>
                <w:rFonts w:ascii="Times New Roman" w:eastAsia="Times New Roman" w:hAnsi="Times New Roman" w:cs="Times New Roman"/>
                <w:sz w:val="20"/>
                <w:szCs w:val="20"/>
                <w:lang w:eastAsia="ru-RU"/>
              </w:rPr>
            </w:pPr>
          </w:p>
        </w:tc>
      </w:tr>
      <w:tr w:rsidR="00F31849" w:rsidRPr="00F31849" w14:paraId="7C7D7EEB" w14:textId="77777777" w:rsidTr="00F31849">
        <w:trPr>
          <w:trHeight w:val="393"/>
        </w:trPr>
        <w:tc>
          <w:tcPr>
            <w:tcW w:w="6521" w:type="dxa"/>
            <w:tcBorders>
              <w:top w:val="nil"/>
              <w:left w:val="single" w:sz="4" w:space="0" w:color="auto"/>
              <w:bottom w:val="single" w:sz="4" w:space="0" w:color="auto"/>
              <w:right w:val="single" w:sz="4" w:space="0" w:color="auto"/>
            </w:tcBorders>
            <w:shd w:val="clear" w:color="auto" w:fill="auto"/>
            <w:vAlign w:val="center"/>
            <w:hideMark/>
          </w:tcPr>
          <w:p w14:paraId="53D075C9" w14:textId="77777777" w:rsidR="00F31849" w:rsidRPr="00F31849" w:rsidRDefault="00F31849" w:rsidP="00F31849">
            <w:pPr>
              <w:spacing w:after="0" w:line="240" w:lineRule="auto"/>
              <w:jc w:val="both"/>
              <w:rPr>
                <w:rFonts w:ascii="Times New Roman" w:eastAsia="Times New Roman" w:hAnsi="Times New Roman" w:cs="Times New Roman"/>
                <w:color w:val="000000"/>
                <w:sz w:val="20"/>
                <w:szCs w:val="20"/>
                <w:lang w:eastAsia="ru-RU"/>
              </w:rPr>
            </w:pPr>
            <w:r w:rsidRPr="00F31849">
              <w:rPr>
                <w:rFonts w:ascii="Times New Roman" w:eastAsia="Times New Roman" w:hAnsi="Times New Roman" w:cs="Times New Roman"/>
                <w:color w:val="000000"/>
                <w:sz w:val="20"/>
                <w:szCs w:val="20"/>
                <w:lang w:eastAsia="ru-RU"/>
              </w:rPr>
              <w:t>Условно утвержденные расходы по иным непрограммным мероприятиям в рамках непрограммного направления деятельности органов местного управления муниципального образования "Митякинское сельское поселение" (Специальные расходы)</w:t>
            </w:r>
          </w:p>
        </w:tc>
        <w:tc>
          <w:tcPr>
            <w:tcW w:w="820" w:type="dxa"/>
            <w:tcBorders>
              <w:top w:val="nil"/>
              <w:left w:val="nil"/>
              <w:bottom w:val="single" w:sz="4" w:space="0" w:color="auto"/>
              <w:right w:val="single" w:sz="4" w:space="0" w:color="auto"/>
            </w:tcBorders>
            <w:shd w:val="clear" w:color="auto" w:fill="auto"/>
            <w:vAlign w:val="center"/>
            <w:hideMark/>
          </w:tcPr>
          <w:p w14:paraId="7F4387DE" w14:textId="77777777" w:rsidR="00F31849" w:rsidRPr="00F31849" w:rsidRDefault="00F31849" w:rsidP="00F31849">
            <w:pPr>
              <w:spacing w:after="0" w:line="240" w:lineRule="auto"/>
              <w:jc w:val="center"/>
              <w:rPr>
                <w:rFonts w:ascii="Times New Roman" w:eastAsia="Times New Roman" w:hAnsi="Times New Roman" w:cs="Times New Roman"/>
                <w:color w:val="000000"/>
                <w:sz w:val="20"/>
                <w:szCs w:val="20"/>
                <w:lang w:eastAsia="ru-RU"/>
              </w:rPr>
            </w:pPr>
            <w:r w:rsidRPr="00F31849">
              <w:rPr>
                <w:rFonts w:ascii="Times New Roman" w:eastAsia="Times New Roman" w:hAnsi="Times New Roman" w:cs="Times New Roman"/>
                <w:color w:val="000000"/>
                <w:sz w:val="20"/>
                <w:szCs w:val="20"/>
                <w:lang w:eastAsia="ru-RU"/>
              </w:rPr>
              <w:t>951</w:t>
            </w:r>
          </w:p>
        </w:tc>
        <w:tc>
          <w:tcPr>
            <w:tcW w:w="760" w:type="dxa"/>
            <w:tcBorders>
              <w:top w:val="nil"/>
              <w:left w:val="nil"/>
              <w:bottom w:val="single" w:sz="4" w:space="0" w:color="auto"/>
              <w:right w:val="single" w:sz="4" w:space="0" w:color="auto"/>
            </w:tcBorders>
            <w:shd w:val="clear" w:color="auto" w:fill="auto"/>
            <w:vAlign w:val="center"/>
            <w:hideMark/>
          </w:tcPr>
          <w:p w14:paraId="5CC04669" w14:textId="77777777" w:rsidR="00F31849" w:rsidRPr="00F31849" w:rsidRDefault="00F31849" w:rsidP="00F31849">
            <w:pPr>
              <w:spacing w:after="0" w:line="240" w:lineRule="auto"/>
              <w:jc w:val="center"/>
              <w:rPr>
                <w:rFonts w:ascii="Times New Roman" w:eastAsia="Times New Roman" w:hAnsi="Times New Roman" w:cs="Times New Roman"/>
                <w:color w:val="000000"/>
                <w:sz w:val="20"/>
                <w:szCs w:val="20"/>
                <w:lang w:eastAsia="ru-RU"/>
              </w:rPr>
            </w:pPr>
            <w:r w:rsidRPr="00F31849">
              <w:rPr>
                <w:rFonts w:ascii="Times New Roman" w:eastAsia="Times New Roman" w:hAnsi="Times New Roman" w:cs="Times New Roman"/>
                <w:color w:val="000000"/>
                <w:sz w:val="20"/>
                <w:szCs w:val="20"/>
                <w:lang w:eastAsia="ru-RU"/>
              </w:rPr>
              <w:t>01</w:t>
            </w:r>
          </w:p>
        </w:tc>
        <w:tc>
          <w:tcPr>
            <w:tcW w:w="740" w:type="dxa"/>
            <w:tcBorders>
              <w:top w:val="nil"/>
              <w:left w:val="nil"/>
              <w:bottom w:val="single" w:sz="4" w:space="0" w:color="auto"/>
              <w:right w:val="single" w:sz="4" w:space="0" w:color="auto"/>
            </w:tcBorders>
            <w:shd w:val="clear" w:color="auto" w:fill="auto"/>
            <w:vAlign w:val="center"/>
            <w:hideMark/>
          </w:tcPr>
          <w:p w14:paraId="575A003C" w14:textId="77777777" w:rsidR="00F31849" w:rsidRPr="00F31849" w:rsidRDefault="00F31849" w:rsidP="00F31849">
            <w:pPr>
              <w:spacing w:after="0" w:line="240" w:lineRule="auto"/>
              <w:jc w:val="center"/>
              <w:rPr>
                <w:rFonts w:ascii="Times New Roman" w:eastAsia="Times New Roman" w:hAnsi="Times New Roman" w:cs="Times New Roman"/>
                <w:color w:val="000000"/>
                <w:sz w:val="20"/>
                <w:szCs w:val="20"/>
                <w:lang w:eastAsia="ru-RU"/>
              </w:rPr>
            </w:pPr>
            <w:r w:rsidRPr="00F31849">
              <w:rPr>
                <w:rFonts w:ascii="Times New Roman" w:eastAsia="Times New Roman" w:hAnsi="Times New Roman" w:cs="Times New Roman"/>
                <w:color w:val="000000"/>
                <w:sz w:val="20"/>
                <w:szCs w:val="20"/>
                <w:lang w:eastAsia="ru-RU"/>
              </w:rPr>
              <w:t>13</w:t>
            </w:r>
          </w:p>
        </w:tc>
        <w:tc>
          <w:tcPr>
            <w:tcW w:w="1660" w:type="dxa"/>
            <w:tcBorders>
              <w:top w:val="nil"/>
              <w:left w:val="nil"/>
              <w:bottom w:val="single" w:sz="4" w:space="0" w:color="auto"/>
              <w:right w:val="single" w:sz="4" w:space="0" w:color="auto"/>
            </w:tcBorders>
            <w:shd w:val="clear" w:color="auto" w:fill="auto"/>
            <w:vAlign w:val="center"/>
            <w:hideMark/>
          </w:tcPr>
          <w:p w14:paraId="32C7F2B0" w14:textId="77777777" w:rsidR="00F31849" w:rsidRPr="00F31849" w:rsidRDefault="00F31849" w:rsidP="00F31849">
            <w:pPr>
              <w:spacing w:after="0" w:line="240" w:lineRule="auto"/>
              <w:jc w:val="center"/>
              <w:rPr>
                <w:rFonts w:ascii="Times New Roman" w:eastAsia="Times New Roman" w:hAnsi="Times New Roman" w:cs="Times New Roman"/>
                <w:color w:val="000000"/>
                <w:sz w:val="20"/>
                <w:szCs w:val="20"/>
                <w:lang w:eastAsia="ru-RU"/>
              </w:rPr>
            </w:pPr>
            <w:r w:rsidRPr="00F31849">
              <w:rPr>
                <w:rFonts w:ascii="Times New Roman" w:eastAsia="Times New Roman" w:hAnsi="Times New Roman" w:cs="Times New Roman"/>
                <w:color w:val="000000"/>
                <w:sz w:val="20"/>
                <w:szCs w:val="20"/>
                <w:lang w:eastAsia="ru-RU"/>
              </w:rPr>
              <w:t>99.9.00.90110</w:t>
            </w:r>
          </w:p>
        </w:tc>
        <w:tc>
          <w:tcPr>
            <w:tcW w:w="820" w:type="dxa"/>
            <w:tcBorders>
              <w:top w:val="nil"/>
              <w:left w:val="nil"/>
              <w:bottom w:val="single" w:sz="4" w:space="0" w:color="auto"/>
              <w:right w:val="single" w:sz="4" w:space="0" w:color="auto"/>
            </w:tcBorders>
            <w:shd w:val="clear" w:color="auto" w:fill="auto"/>
            <w:vAlign w:val="center"/>
            <w:hideMark/>
          </w:tcPr>
          <w:p w14:paraId="3BB60B33" w14:textId="77777777" w:rsidR="00F31849" w:rsidRPr="00F31849" w:rsidRDefault="00F31849" w:rsidP="00F31849">
            <w:pPr>
              <w:spacing w:after="0" w:line="240" w:lineRule="auto"/>
              <w:jc w:val="center"/>
              <w:rPr>
                <w:rFonts w:ascii="Times New Roman" w:eastAsia="Times New Roman" w:hAnsi="Times New Roman" w:cs="Times New Roman"/>
                <w:color w:val="000000"/>
                <w:sz w:val="20"/>
                <w:szCs w:val="20"/>
                <w:lang w:eastAsia="ru-RU"/>
              </w:rPr>
            </w:pPr>
            <w:r w:rsidRPr="00F31849">
              <w:rPr>
                <w:rFonts w:ascii="Times New Roman" w:eastAsia="Times New Roman" w:hAnsi="Times New Roman" w:cs="Times New Roman"/>
                <w:color w:val="000000"/>
                <w:sz w:val="20"/>
                <w:szCs w:val="20"/>
                <w:lang w:eastAsia="ru-RU"/>
              </w:rPr>
              <w:t>880</w:t>
            </w:r>
          </w:p>
        </w:tc>
        <w:tc>
          <w:tcPr>
            <w:tcW w:w="1012" w:type="dxa"/>
            <w:tcBorders>
              <w:top w:val="nil"/>
              <w:left w:val="nil"/>
              <w:bottom w:val="single" w:sz="4" w:space="0" w:color="auto"/>
              <w:right w:val="single" w:sz="4" w:space="0" w:color="auto"/>
            </w:tcBorders>
            <w:shd w:val="clear" w:color="auto" w:fill="auto"/>
            <w:noWrap/>
            <w:vAlign w:val="center"/>
            <w:hideMark/>
          </w:tcPr>
          <w:p w14:paraId="51D88562" w14:textId="77777777" w:rsidR="00F31849" w:rsidRPr="00F31849" w:rsidRDefault="00F31849" w:rsidP="00F31849">
            <w:pPr>
              <w:spacing w:after="0" w:line="240" w:lineRule="auto"/>
              <w:jc w:val="center"/>
              <w:rPr>
                <w:rFonts w:ascii="Times New Roman" w:eastAsia="Times New Roman" w:hAnsi="Times New Roman" w:cs="Times New Roman"/>
                <w:sz w:val="20"/>
                <w:szCs w:val="20"/>
                <w:lang w:eastAsia="ru-RU"/>
              </w:rPr>
            </w:pPr>
            <w:r w:rsidRPr="00F31849">
              <w:rPr>
                <w:rFonts w:ascii="Times New Roman" w:eastAsia="Times New Roman" w:hAnsi="Times New Roman" w:cs="Times New Roman"/>
                <w:sz w:val="20"/>
                <w:szCs w:val="20"/>
                <w:lang w:eastAsia="ru-RU"/>
              </w:rPr>
              <w:t>0,0</w:t>
            </w:r>
          </w:p>
        </w:tc>
        <w:tc>
          <w:tcPr>
            <w:tcW w:w="1347" w:type="dxa"/>
            <w:tcBorders>
              <w:top w:val="nil"/>
              <w:left w:val="nil"/>
              <w:bottom w:val="single" w:sz="4" w:space="0" w:color="auto"/>
              <w:right w:val="single" w:sz="4" w:space="0" w:color="auto"/>
            </w:tcBorders>
            <w:shd w:val="clear" w:color="auto" w:fill="auto"/>
            <w:noWrap/>
            <w:vAlign w:val="center"/>
            <w:hideMark/>
          </w:tcPr>
          <w:p w14:paraId="7A81E2FB" w14:textId="77777777" w:rsidR="00F31849" w:rsidRPr="00F31849" w:rsidRDefault="00F31849" w:rsidP="00F31849">
            <w:pPr>
              <w:spacing w:after="0" w:line="240" w:lineRule="auto"/>
              <w:jc w:val="center"/>
              <w:rPr>
                <w:rFonts w:ascii="Times New Roman" w:eastAsia="Times New Roman" w:hAnsi="Times New Roman" w:cs="Times New Roman"/>
                <w:sz w:val="20"/>
                <w:szCs w:val="20"/>
                <w:lang w:eastAsia="ru-RU"/>
              </w:rPr>
            </w:pPr>
            <w:r w:rsidRPr="00F31849">
              <w:rPr>
                <w:rFonts w:ascii="Times New Roman" w:eastAsia="Times New Roman" w:hAnsi="Times New Roman" w:cs="Times New Roman"/>
                <w:sz w:val="20"/>
                <w:szCs w:val="20"/>
                <w:lang w:eastAsia="ru-RU"/>
              </w:rPr>
              <w:t>273,8</w:t>
            </w:r>
          </w:p>
        </w:tc>
        <w:tc>
          <w:tcPr>
            <w:tcW w:w="1460" w:type="dxa"/>
            <w:tcBorders>
              <w:top w:val="nil"/>
              <w:left w:val="nil"/>
              <w:bottom w:val="single" w:sz="4" w:space="0" w:color="auto"/>
              <w:right w:val="single" w:sz="4" w:space="0" w:color="auto"/>
            </w:tcBorders>
            <w:shd w:val="clear" w:color="auto" w:fill="auto"/>
            <w:noWrap/>
            <w:vAlign w:val="center"/>
            <w:hideMark/>
          </w:tcPr>
          <w:p w14:paraId="63EDA3FA" w14:textId="77777777" w:rsidR="00F31849" w:rsidRPr="00F31849" w:rsidRDefault="00F31849" w:rsidP="00F31849">
            <w:pPr>
              <w:spacing w:after="0" w:line="240" w:lineRule="auto"/>
              <w:jc w:val="center"/>
              <w:rPr>
                <w:rFonts w:ascii="Times New Roman" w:eastAsia="Times New Roman" w:hAnsi="Times New Roman" w:cs="Times New Roman"/>
                <w:sz w:val="20"/>
                <w:szCs w:val="20"/>
                <w:lang w:eastAsia="ru-RU"/>
              </w:rPr>
            </w:pPr>
            <w:r w:rsidRPr="00F31849">
              <w:rPr>
                <w:rFonts w:ascii="Times New Roman" w:eastAsia="Times New Roman" w:hAnsi="Times New Roman" w:cs="Times New Roman"/>
                <w:sz w:val="20"/>
                <w:szCs w:val="20"/>
                <w:lang w:eastAsia="ru-RU"/>
              </w:rPr>
              <w:t>518,4</w:t>
            </w:r>
          </w:p>
        </w:tc>
        <w:tc>
          <w:tcPr>
            <w:tcW w:w="236" w:type="dxa"/>
            <w:gridSpan w:val="2"/>
            <w:vAlign w:val="center"/>
            <w:hideMark/>
          </w:tcPr>
          <w:p w14:paraId="2EB8A422" w14:textId="77777777" w:rsidR="00F31849" w:rsidRPr="00F31849" w:rsidRDefault="00F31849" w:rsidP="00F31849">
            <w:pPr>
              <w:spacing w:after="0" w:line="240" w:lineRule="auto"/>
              <w:rPr>
                <w:rFonts w:ascii="Times New Roman" w:eastAsia="Times New Roman" w:hAnsi="Times New Roman" w:cs="Times New Roman"/>
                <w:sz w:val="20"/>
                <w:szCs w:val="20"/>
                <w:lang w:eastAsia="ru-RU"/>
              </w:rPr>
            </w:pPr>
          </w:p>
        </w:tc>
      </w:tr>
      <w:tr w:rsidR="00F31849" w:rsidRPr="00F31849" w14:paraId="67166CDF" w14:textId="77777777" w:rsidTr="00F31849">
        <w:trPr>
          <w:trHeight w:val="448"/>
        </w:trPr>
        <w:tc>
          <w:tcPr>
            <w:tcW w:w="6521" w:type="dxa"/>
            <w:tcBorders>
              <w:top w:val="nil"/>
              <w:left w:val="single" w:sz="4" w:space="0" w:color="auto"/>
              <w:bottom w:val="single" w:sz="4" w:space="0" w:color="auto"/>
              <w:right w:val="single" w:sz="4" w:space="0" w:color="auto"/>
            </w:tcBorders>
            <w:shd w:val="clear" w:color="auto" w:fill="auto"/>
            <w:vAlign w:val="center"/>
            <w:hideMark/>
          </w:tcPr>
          <w:p w14:paraId="757B0404" w14:textId="77777777" w:rsidR="00F31849" w:rsidRPr="00F31849" w:rsidRDefault="00F31849" w:rsidP="00F31849">
            <w:pPr>
              <w:spacing w:after="0" w:line="240" w:lineRule="auto"/>
              <w:jc w:val="both"/>
              <w:rPr>
                <w:rFonts w:ascii="Times New Roman" w:eastAsia="Times New Roman" w:hAnsi="Times New Roman" w:cs="Times New Roman"/>
                <w:color w:val="000000"/>
                <w:sz w:val="20"/>
                <w:szCs w:val="20"/>
                <w:lang w:eastAsia="ru-RU"/>
              </w:rPr>
            </w:pPr>
            <w:r w:rsidRPr="00F31849">
              <w:rPr>
                <w:rFonts w:ascii="Times New Roman" w:eastAsia="Times New Roman" w:hAnsi="Times New Roman" w:cs="Times New Roman"/>
                <w:color w:val="000000"/>
                <w:sz w:val="20"/>
                <w:szCs w:val="20"/>
                <w:lang w:eastAsia="ru-RU"/>
              </w:rPr>
              <w:t>Реализация направления расходов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 (Уплата налогов, сборов и иных платежей)</w:t>
            </w:r>
          </w:p>
        </w:tc>
        <w:tc>
          <w:tcPr>
            <w:tcW w:w="820" w:type="dxa"/>
            <w:tcBorders>
              <w:top w:val="nil"/>
              <w:left w:val="nil"/>
              <w:bottom w:val="single" w:sz="4" w:space="0" w:color="auto"/>
              <w:right w:val="single" w:sz="4" w:space="0" w:color="auto"/>
            </w:tcBorders>
            <w:shd w:val="clear" w:color="auto" w:fill="auto"/>
            <w:vAlign w:val="center"/>
            <w:hideMark/>
          </w:tcPr>
          <w:p w14:paraId="0B55F708" w14:textId="77777777" w:rsidR="00F31849" w:rsidRPr="00F31849" w:rsidRDefault="00F31849" w:rsidP="00F31849">
            <w:pPr>
              <w:spacing w:after="0" w:line="240" w:lineRule="auto"/>
              <w:jc w:val="center"/>
              <w:rPr>
                <w:rFonts w:ascii="Times New Roman" w:eastAsia="Times New Roman" w:hAnsi="Times New Roman" w:cs="Times New Roman"/>
                <w:color w:val="000000"/>
                <w:sz w:val="20"/>
                <w:szCs w:val="20"/>
                <w:lang w:eastAsia="ru-RU"/>
              </w:rPr>
            </w:pPr>
            <w:r w:rsidRPr="00F31849">
              <w:rPr>
                <w:rFonts w:ascii="Times New Roman" w:eastAsia="Times New Roman" w:hAnsi="Times New Roman" w:cs="Times New Roman"/>
                <w:color w:val="000000"/>
                <w:sz w:val="20"/>
                <w:szCs w:val="20"/>
                <w:lang w:eastAsia="ru-RU"/>
              </w:rPr>
              <w:t>951</w:t>
            </w:r>
          </w:p>
        </w:tc>
        <w:tc>
          <w:tcPr>
            <w:tcW w:w="760" w:type="dxa"/>
            <w:tcBorders>
              <w:top w:val="nil"/>
              <w:left w:val="nil"/>
              <w:bottom w:val="single" w:sz="4" w:space="0" w:color="auto"/>
              <w:right w:val="single" w:sz="4" w:space="0" w:color="auto"/>
            </w:tcBorders>
            <w:shd w:val="clear" w:color="auto" w:fill="auto"/>
            <w:vAlign w:val="center"/>
            <w:hideMark/>
          </w:tcPr>
          <w:p w14:paraId="7BF29ED5" w14:textId="77777777" w:rsidR="00F31849" w:rsidRPr="00F31849" w:rsidRDefault="00F31849" w:rsidP="00F31849">
            <w:pPr>
              <w:spacing w:after="0" w:line="240" w:lineRule="auto"/>
              <w:jc w:val="center"/>
              <w:rPr>
                <w:rFonts w:ascii="Times New Roman" w:eastAsia="Times New Roman" w:hAnsi="Times New Roman" w:cs="Times New Roman"/>
                <w:color w:val="000000"/>
                <w:sz w:val="20"/>
                <w:szCs w:val="20"/>
                <w:lang w:eastAsia="ru-RU"/>
              </w:rPr>
            </w:pPr>
            <w:r w:rsidRPr="00F31849">
              <w:rPr>
                <w:rFonts w:ascii="Times New Roman" w:eastAsia="Times New Roman" w:hAnsi="Times New Roman" w:cs="Times New Roman"/>
                <w:color w:val="000000"/>
                <w:sz w:val="20"/>
                <w:szCs w:val="20"/>
                <w:lang w:eastAsia="ru-RU"/>
              </w:rPr>
              <w:t>01</w:t>
            </w:r>
          </w:p>
        </w:tc>
        <w:tc>
          <w:tcPr>
            <w:tcW w:w="740" w:type="dxa"/>
            <w:tcBorders>
              <w:top w:val="nil"/>
              <w:left w:val="nil"/>
              <w:bottom w:val="single" w:sz="4" w:space="0" w:color="auto"/>
              <w:right w:val="single" w:sz="4" w:space="0" w:color="auto"/>
            </w:tcBorders>
            <w:shd w:val="clear" w:color="auto" w:fill="auto"/>
            <w:vAlign w:val="center"/>
            <w:hideMark/>
          </w:tcPr>
          <w:p w14:paraId="25C442AC" w14:textId="77777777" w:rsidR="00F31849" w:rsidRPr="00F31849" w:rsidRDefault="00F31849" w:rsidP="00F31849">
            <w:pPr>
              <w:spacing w:after="0" w:line="240" w:lineRule="auto"/>
              <w:jc w:val="center"/>
              <w:rPr>
                <w:rFonts w:ascii="Times New Roman" w:eastAsia="Times New Roman" w:hAnsi="Times New Roman" w:cs="Times New Roman"/>
                <w:color w:val="000000"/>
                <w:sz w:val="20"/>
                <w:szCs w:val="20"/>
                <w:lang w:eastAsia="ru-RU"/>
              </w:rPr>
            </w:pPr>
            <w:r w:rsidRPr="00F31849">
              <w:rPr>
                <w:rFonts w:ascii="Times New Roman" w:eastAsia="Times New Roman" w:hAnsi="Times New Roman" w:cs="Times New Roman"/>
                <w:color w:val="000000"/>
                <w:sz w:val="20"/>
                <w:szCs w:val="20"/>
                <w:lang w:eastAsia="ru-RU"/>
              </w:rPr>
              <w:t>13</w:t>
            </w:r>
          </w:p>
        </w:tc>
        <w:tc>
          <w:tcPr>
            <w:tcW w:w="1660" w:type="dxa"/>
            <w:tcBorders>
              <w:top w:val="nil"/>
              <w:left w:val="nil"/>
              <w:bottom w:val="single" w:sz="4" w:space="0" w:color="auto"/>
              <w:right w:val="single" w:sz="4" w:space="0" w:color="auto"/>
            </w:tcBorders>
            <w:shd w:val="clear" w:color="auto" w:fill="auto"/>
            <w:vAlign w:val="center"/>
            <w:hideMark/>
          </w:tcPr>
          <w:p w14:paraId="753E8C89" w14:textId="77777777" w:rsidR="00F31849" w:rsidRPr="00F31849" w:rsidRDefault="00F31849" w:rsidP="00F31849">
            <w:pPr>
              <w:spacing w:after="0" w:line="240" w:lineRule="auto"/>
              <w:jc w:val="center"/>
              <w:rPr>
                <w:rFonts w:ascii="Times New Roman" w:eastAsia="Times New Roman" w:hAnsi="Times New Roman" w:cs="Times New Roman"/>
                <w:color w:val="000000"/>
                <w:sz w:val="20"/>
                <w:szCs w:val="20"/>
                <w:lang w:eastAsia="ru-RU"/>
              </w:rPr>
            </w:pPr>
            <w:r w:rsidRPr="00F31849">
              <w:rPr>
                <w:rFonts w:ascii="Times New Roman" w:eastAsia="Times New Roman" w:hAnsi="Times New Roman" w:cs="Times New Roman"/>
                <w:color w:val="000000"/>
                <w:sz w:val="20"/>
                <w:szCs w:val="20"/>
                <w:lang w:eastAsia="ru-RU"/>
              </w:rPr>
              <w:t>99.9.00.99990</w:t>
            </w:r>
          </w:p>
        </w:tc>
        <w:tc>
          <w:tcPr>
            <w:tcW w:w="820" w:type="dxa"/>
            <w:tcBorders>
              <w:top w:val="nil"/>
              <w:left w:val="nil"/>
              <w:bottom w:val="single" w:sz="4" w:space="0" w:color="auto"/>
              <w:right w:val="single" w:sz="4" w:space="0" w:color="auto"/>
            </w:tcBorders>
            <w:shd w:val="clear" w:color="auto" w:fill="auto"/>
            <w:vAlign w:val="center"/>
            <w:hideMark/>
          </w:tcPr>
          <w:p w14:paraId="7BA24B9E" w14:textId="77777777" w:rsidR="00F31849" w:rsidRPr="00F31849" w:rsidRDefault="00F31849" w:rsidP="00F31849">
            <w:pPr>
              <w:spacing w:after="0" w:line="240" w:lineRule="auto"/>
              <w:jc w:val="center"/>
              <w:rPr>
                <w:rFonts w:ascii="Times New Roman" w:eastAsia="Times New Roman" w:hAnsi="Times New Roman" w:cs="Times New Roman"/>
                <w:color w:val="000000"/>
                <w:sz w:val="20"/>
                <w:szCs w:val="20"/>
                <w:lang w:eastAsia="ru-RU"/>
              </w:rPr>
            </w:pPr>
            <w:r w:rsidRPr="00F31849">
              <w:rPr>
                <w:rFonts w:ascii="Times New Roman" w:eastAsia="Times New Roman" w:hAnsi="Times New Roman" w:cs="Times New Roman"/>
                <w:color w:val="000000"/>
                <w:sz w:val="20"/>
                <w:szCs w:val="20"/>
                <w:lang w:eastAsia="ru-RU"/>
              </w:rPr>
              <w:t>850</w:t>
            </w:r>
          </w:p>
        </w:tc>
        <w:tc>
          <w:tcPr>
            <w:tcW w:w="1012" w:type="dxa"/>
            <w:tcBorders>
              <w:top w:val="nil"/>
              <w:left w:val="nil"/>
              <w:bottom w:val="single" w:sz="4" w:space="0" w:color="auto"/>
              <w:right w:val="single" w:sz="4" w:space="0" w:color="auto"/>
            </w:tcBorders>
            <w:shd w:val="clear" w:color="auto" w:fill="auto"/>
            <w:noWrap/>
            <w:vAlign w:val="center"/>
            <w:hideMark/>
          </w:tcPr>
          <w:p w14:paraId="1C3BE350" w14:textId="77777777" w:rsidR="00F31849" w:rsidRPr="00F31849" w:rsidRDefault="00F31849" w:rsidP="00F31849">
            <w:pPr>
              <w:spacing w:after="0" w:line="240" w:lineRule="auto"/>
              <w:jc w:val="center"/>
              <w:rPr>
                <w:rFonts w:ascii="Times New Roman" w:eastAsia="Times New Roman" w:hAnsi="Times New Roman" w:cs="Times New Roman"/>
                <w:sz w:val="20"/>
                <w:szCs w:val="20"/>
                <w:lang w:eastAsia="ru-RU"/>
              </w:rPr>
            </w:pPr>
            <w:r w:rsidRPr="00F31849">
              <w:rPr>
                <w:rFonts w:ascii="Times New Roman" w:eastAsia="Times New Roman" w:hAnsi="Times New Roman" w:cs="Times New Roman"/>
                <w:sz w:val="20"/>
                <w:szCs w:val="20"/>
                <w:lang w:eastAsia="ru-RU"/>
              </w:rPr>
              <w:t>300,0</w:t>
            </w:r>
          </w:p>
        </w:tc>
        <w:tc>
          <w:tcPr>
            <w:tcW w:w="1347" w:type="dxa"/>
            <w:tcBorders>
              <w:top w:val="nil"/>
              <w:left w:val="nil"/>
              <w:bottom w:val="single" w:sz="4" w:space="0" w:color="auto"/>
              <w:right w:val="single" w:sz="4" w:space="0" w:color="auto"/>
            </w:tcBorders>
            <w:shd w:val="clear" w:color="auto" w:fill="auto"/>
            <w:noWrap/>
            <w:vAlign w:val="center"/>
            <w:hideMark/>
          </w:tcPr>
          <w:p w14:paraId="408C31BB" w14:textId="77777777" w:rsidR="00F31849" w:rsidRPr="00F31849" w:rsidRDefault="00F31849" w:rsidP="00F31849">
            <w:pPr>
              <w:spacing w:after="0" w:line="240" w:lineRule="auto"/>
              <w:jc w:val="center"/>
              <w:rPr>
                <w:rFonts w:ascii="Times New Roman" w:eastAsia="Times New Roman" w:hAnsi="Times New Roman" w:cs="Times New Roman"/>
                <w:sz w:val="20"/>
                <w:szCs w:val="20"/>
                <w:lang w:eastAsia="ru-RU"/>
              </w:rPr>
            </w:pPr>
            <w:r w:rsidRPr="00F31849">
              <w:rPr>
                <w:rFonts w:ascii="Times New Roman" w:eastAsia="Times New Roman" w:hAnsi="Times New Roman" w:cs="Times New Roman"/>
                <w:sz w:val="20"/>
                <w:szCs w:val="20"/>
                <w:lang w:eastAsia="ru-RU"/>
              </w:rPr>
              <w:t>0,0</w:t>
            </w:r>
          </w:p>
        </w:tc>
        <w:tc>
          <w:tcPr>
            <w:tcW w:w="1460" w:type="dxa"/>
            <w:tcBorders>
              <w:top w:val="nil"/>
              <w:left w:val="nil"/>
              <w:bottom w:val="single" w:sz="4" w:space="0" w:color="auto"/>
              <w:right w:val="single" w:sz="4" w:space="0" w:color="auto"/>
            </w:tcBorders>
            <w:shd w:val="clear" w:color="auto" w:fill="auto"/>
            <w:noWrap/>
            <w:vAlign w:val="center"/>
            <w:hideMark/>
          </w:tcPr>
          <w:p w14:paraId="5D5C9937" w14:textId="77777777" w:rsidR="00F31849" w:rsidRPr="00F31849" w:rsidRDefault="00F31849" w:rsidP="00F31849">
            <w:pPr>
              <w:spacing w:after="0" w:line="240" w:lineRule="auto"/>
              <w:jc w:val="center"/>
              <w:rPr>
                <w:rFonts w:ascii="Times New Roman" w:eastAsia="Times New Roman" w:hAnsi="Times New Roman" w:cs="Times New Roman"/>
                <w:sz w:val="20"/>
                <w:szCs w:val="20"/>
                <w:lang w:eastAsia="ru-RU"/>
              </w:rPr>
            </w:pPr>
            <w:r w:rsidRPr="00F31849">
              <w:rPr>
                <w:rFonts w:ascii="Times New Roman" w:eastAsia="Times New Roman" w:hAnsi="Times New Roman" w:cs="Times New Roman"/>
                <w:sz w:val="20"/>
                <w:szCs w:val="20"/>
                <w:lang w:eastAsia="ru-RU"/>
              </w:rPr>
              <w:t>0,0</w:t>
            </w:r>
          </w:p>
        </w:tc>
        <w:tc>
          <w:tcPr>
            <w:tcW w:w="236" w:type="dxa"/>
            <w:gridSpan w:val="2"/>
            <w:vAlign w:val="center"/>
            <w:hideMark/>
          </w:tcPr>
          <w:p w14:paraId="446EBB5B" w14:textId="77777777" w:rsidR="00F31849" w:rsidRPr="00F31849" w:rsidRDefault="00F31849" w:rsidP="00F31849">
            <w:pPr>
              <w:spacing w:after="0" w:line="240" w:lineRule="auto"/>
              <w:rPr>
                <w:rFonts w:ascii="Times New Roman" w:eastAsia="Times New Roman" w:hAnsi="Times New Roman" w:cs="Times New Roman"/>
                <w:sz w:val="20"/>
                <w:szCs w:val="20"/>
                <w:lang w:eastAsia="ru-RU"/>
              </w:rPr>
            </w:pPr>
          </w:p>
        </w:tc>
      </w:tr>
      <w:tr w:rsidR="00F31849" w:rsidRPr="00F31849" w14:paraId="5BD0CC0B" w14:textId="77777777" w:rsidTr="00F31849">
        <w:trPr>
          <w:trHeight w:val="563"/>
        </w:trPr>
        <w:tc>
          <w:tcPr>
            <w:tcW w:w="6521" w:type="dxa"/>
            <w:tcBorders>
              <w:top w:val="nil"/>
              <w:left w:val="single" w:sz="4" w:space="0" w:color="auto"/>
              <w:bottom w:val="single" w:sz="4" w:space="0" w:color="auto"/>
              <w:right w:val="single" w:sz="4" w:space="0" w:color="auto"/>
            </w:tcBorders>
            <w:shd w:val="clear" w:color="auto" w:fill="auto"/>
            <w:vAlign w:val="center"/>
            <w:hideMark/>
          </w:tcPr>
          <w:p w14:paraId="625B868B" w14:textId="77777777" w:rsidR="00F31849" w:rsidRPr="00F31849" w:rsidRDefault="00F31849" w:rsidP="00F31849">
            <w:pPr>
              <w:spacing w:after="0" w:line="240" w:lineRule="auto"/>
              <w:jc w:val="both"/>
              <w:rPr>
                <w:rFonts w:ascii="Times New Roman" w:eastAsia="Times New Roman" w:hAnsi="Times New Roman" w:cs="Times New Roman"/>
                <w:color w:val="000000"/>
                <w:sz w:val="20"/>
                <w:szCs w:val="20"/>
                <w:lang w:eastAsia="ru-RU"/>
              </w:rPr>
            </w:pPr>
            <w:r w:rsidRPr="00F31849">
              <w:rPr>
                <w:rFonts w:ascii="Times New Roman" w:eastAsia="Times New Roman" w:hAnsi="Times New Roman" w:cs="Times New Roman"/>
                <w:color w:val="000000"/>
                <w:sz w:val="20"/>
                <w:szCs w:val="20"/>
                <w:lang w:eastAsia="ru-RU"/>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 по иным непрограммным мероприятиям в рамках непрограммного направления деятельности «Обеспечение деятельности Администрации Митякинского сельского поселения» (Расходы на выплаты персоналу государственных (муниципальных) органов)</w:t>
            </w:r>
          </w:p>
        </w:tc>
        <w:tc>
          <w:tcPr>
            <w:tcW w:w="820" w:type="dxa"/>
            <w:tcBorders>
              <w:top w:val="nil"/>
              <w:left w:val="nil"/>
              <w:bottom w:val="single" w:sz="4" w:space="0" w:color="auto"/>
              <w:right w:val="single" w:sz="4" w:space="0" w:color="auto"/>
            </w:tcBorders>
            <w:shd w:val="clear" w:color="auto" w:fill="auto"/>
            <w:vAlign w:val="center"/>
            <w:hideMark/>
          </w:tcPr>
          <w:p w14:paraId="6C457309" w14:textId="77777777" w:rsidR="00F31849" w:rsidRPr="00F31849" w:rsidRDefault="00F31849" w:rsidP="00F31849">
            <w:pPr>
              <w:spacing w:after="0" w:line="240" w:lineRule="auto"/>
              <w:jc w:val="center"/>
              <w:rPr>
                <w:rFonts w:ascii="Times New Roman" w:eastAsia="Times New Roman" w:hAnsi="Times New Roman" w:cs="Times New Roman"/>
                <w:color w:val="000000"/>
                <w:sz w:val="20"/>
                <w:szCs w:val="20"/>
                <w:lang w:eastAsia="ru-RU"/>
              </w:rPr>
            </w:pPr>
            <w:r w:rsidRPr="00F31849">
              <w:rPr>
                <w:rFonts w:ascii="Times New Roman" w:eastAsia="Times New Roman" w:hAnsi="Times New Roman" w:cs="Times New Roman"/>
                <w:color w:val="000000"/>
                <w:sz w:val="20"/>
                <w:szCs w:val="20"/>
                <w:lang w:eastAsia="ru-RU"/>
              </w:rPr>
              <w:t>951</w:t>
            </w:r>
          </w:p>
        </w:tc>
        <w:tc>
          <w:tcPr>
            <w:tcW w:w="760" w:type="dxa"/>
            <w:tcBorders>
              <w:top w:val="nil"/>
              <w:left w:val="nil"/>
              <w:bottom w:val="single" w:sz="4" w:space="0" w:color="auto"/>
              <w:right w:val="single" w:sz="4" w:space="0" w:color="auto"/>
            </w:tcBorders>
            <w:shd w:val="clear" w:color="auto" w:fill="auto"/>
            <w:vAlign w:val="center"/>
            <w:hideMark/>
          </w:tcPr>
          <w:p w14:paraId="3F5B19BB" w14:textId="77777777" w:rsidR="00F31849" w:rsidRPr="00F31849" w:rsidRDefault="00F31849" w:rsidP="00F31849">
            <w:pPr>
              <w:spacing w:after="0" w:line="240" w:lineRule="auto"/>
              <w:jc w:val="center"/>
              <w:rPr>
                <w:rFonts w:ascii="Times New Roman" w:eastAsia="Times New Roman" w:hAnsi="Times New Roman" w:cs="Times New Roman"/>
                <w:color w:val="000000"/>
                <w:sz w:val="20"/>
                <w:szCs w:val="20"/>
                <w:lang w:eastAsia="ru-RU"/>
              </w:rPr>
            </w:pPr>
            <w:r w:rsidRPr="00F31849">
              <w:rPr>
                <w:rFonts w:ascii="Times New Roman" w:eastAsia="Times New Roman" w:hAnsi="Times New Roman" w:cs="Times New Roman"/>
                <w:color w:val="000000"/>
                <w:sz w:val="20"/>
                <w:szCs w:val="20"/>
                <w:lang w:eastAsia="ru-RU"/>
              </w:rPr>
              <w:t>02</w:t>
            </w:r>
          </w:p>
        </w:tc>
        <w:tc>
          <w:tcPr>
            <w:tcW w:w="740" w:type="dxa"/>
            <w:tcBorders>
              <w:top w:val="nil"/>
              <w:left w:val="nil"/>
              <w:bottom w:val="single" w:sz="4" w:space="0" w:color="auto"/>
              <w:right w:val="single" w:sz="4" w:space="0" w:color="auto"/>
            </w:tcBorders>
            <w:shd w:val="clear" w:color="auto" w:fill="auto"/>
            <w:vAlign w:val="center"/>
            <w:hideMark/>
          </w:tcPr>
          <w:p w14:paraId="24F6DF58" w14:textId="77777777" w:rsidR="00F31849" w:rsidRPr="00F31849" w:rsidRDefault="00F31849" w:rsidP="00F31849">
            <w:pPr>
              <w:spacing w:after="0" w:line="240" w:lineRule="auto"/>
              <w:jc w:val="center"/>
              <w:rPr>
                <w:rFonts w:ascii="Times New Roman" w:eastAsia="Times New Roman" w:hAnsi="Times New Roman" w:cs="Times New Roman"/>
                <w:color w:val="000000"/>
                <w:sz w:val="20"/>
                <w:szCs w:val="20"/>
                <w:lang w:eastAsia="ru-RU"/>
              </w:rPr>
            </w:pPr>
            <w:r w:rsidRPr="00F31849">
              <w:rPr>
                <w:rFonts w:ascii="Times New Roman" w:eastAsia="Times New Roman" w:hAnsi="Times New Roman" w:cs="Times New Roman"/>
                <w:color w:val="000000"/>
                <w:sz w:val="20"/>
                <w:szCs w:val="20"/>
                <w:lang w:eastAsia="ru-RU"/>
              </w:rPr>
              <w:t>03</w:t>
            </w:r>
          </w:p>
        </w:tc>
        <w:tc>
          <w:tcPr>
            <w:tcW w:w="1660" w:type="dxa"/>
            <w:tcBorders>
              <w:top w:val="nil"/>
              <w:left w:val="nil"/>
              <w:bottom w:val="single" w:sz="4" w:space="0" w:color="auto"/>
              <w:right w:val="single" w:sz="4" w:space="0" w:color="auto"/>
            </w:tcBorders>
            <w:shd w:val="clear" w:color="auto" w:fill="auto"/>
            <w:vAlign w:val="center"/>
            <w:hideMark/>
          </w:tcPr>
          <w:p w14:paraId="2DE30697" w14:textId="77777777" w:rsidR="00F31849" w:rsidRPr="00F31849" w:rsidRDefault="00F31849" w:rsidP="00F31849">
            <w:pPr>
              <w:spacing w:after="0" w:line="240" w:lineRule="auto"/>
              <w:jc w:val="center"/>
              <w:rPr>
                <w:rFonts w:ascii="Times New Roman" w:eastAsia="Times New Roman" w:hAnsi="Times New Roman" w:cs="Times New Roman"/>
                <w:color w:val="000000"/>
                <w:sz w:val="20"/>
                <w:szCs w:val="20"/>
                <w:lang w:eastAsia="ru-RU"/>
              </w:rPr>
            </w:pPr>
            <w:r w:rsidRPr="00F31849">
              <w:rPr>
                <w:rFonts w:ascii="Times New Roman" w:eastAsia="Times New Roman" w:hAnsi="Times New Roman" w:cs="Times New Roman"/>
                <w:color w:val="000000"/>
                <w:sz w:val="20"/>
                <w:szCs w:val="20"/>
                <w:lang w:eastAsia="ru-RU"/>
              </w:rPr>
              <w:t>89.9.00.51180</w:t>
            </w:r>
          </w:p>
        </w:tc>
        <w:tc>
          <w:tcPr>
            <w:tcW w:w="820" w:type="dxa"/>
            <w:tcBorders>
              <w:top w:val="nil"/>
              <w:left w:val="nil"/>
              <w:bottom w:val="single" w:sz="4" w:space="0" w:color="auto"/>
              <w:right w:val="single" w:sz="4" w:space="0" w:color="auto"/>
            </w:tcBorders>
            <w:shd w:val="clear" w:color="auto" w:fill="auto"/>
            <w:vAlign w:val="center"/>
            <w:hideMark/>
          </w:tcPr>
          <w:p w14:paraId="79809D9A" w14:textId="77777777" w:rsidR="00F31849" w:rsidRPr="00F31849" w:rsidRDefault="00F31849" w:rsidP="00F31849">
            <w:pPr>
              <w:spacing w:after="0" w:line="240" w:lineRule="auto"/>
              <w:jc w:val="center"/>
              <w:rPr>
                <w:rFonts w:ascii="Times New Roman" w:eastAsia="Times New Roman" w:hAnsi="Times New Roman" w:cs="Times New Roman"/>
                <w:color w:val="000000"/>
                <w:sz w:val="20"/>
                <w:szCs w:val="20"/>
                <w:lang w:eastAsia="ru-RU"/>
              </w:rPr>
            </w:pPr>
            <w:r w:rsidRPr="00F31849">
              <w:rPr>
                <w:rFonts w:ascii="Times New Roman" w:eastAsia="Times New Roman" w:hAnsi="Times New Roman" w:cs="Times New Roman"/>
                <w:color w:val="000000"/>
                <w:sz w:val="20"/>
                <w:szCs w:val="20"/>
                <w:lang w:eastAsia="ru-RU"/>
              </w:rPr>
              <w:t>120</w:t>
            </w:r>
          </w:p>
        </w:tc>
        <w:tc>
          <w:tcPr>
            <w:tcW w:w="1012" w:type="dxa"/>
            <w:tcBorders>
              <w:top w:val="nil"/>
              <w:left w:val="nil"/>
              <w:bottom w:val="single" w:sz="4" w:space="0" w:color="auto"/>
              <w:right w:val="single" w:sz="4" w:space="0" w:color="auto"/>
            </w:tcBorders>
            <w:shd w:val="clear" w:color="auto" w:fill="auto"/>
            <w:noWrap/>
            <w:vAlign w:val="center"/>
            <w:hideMark/>
          </w:tcPr>
          <w:p w14:paraId="562B197A" w14:textId="77777777" w:rsidR="00F31849" w:rsidRPr="00F31849" w:rsidRDefault="00F31849" w:rsidP="00F31849">
            <w:pPr>
              <w:spacing w:after="0" w:line="240" w:lineRule="auto"/>
              <w:jc w:val="center"/>
              <w:rPr>
                <w:rFonts w:ascii="Times New Roman" w:eastAsia="Times New Roman" w:hAnsi="Times New Roman" w:cs="Times New Roman"/>
                <w:sz w:val="20"/>
                <w:szCs w:val="20"/>
                <w:lang w:eastAsia="ru-RU"/>
              </w:rPr>
            </w:pPr>
            <w:r w:rsidRPr="00F31849">
              <w:rPr>
                <w:rFonts w:ascii="Times New Roman" w:eastAsia="Times New Roman" w:hAnsi="Times New Roman" w:cs="Times New Roman"/>
                <w:sz w:val="20"/>
                <w:szCs w:val="20"/>
                <w:lang w:eastAsia="ru-RU"/>
              </w:rPr>
              <w:t>359,6</w:t>
            </w:r>
          </w:p>
        </w:tc>
        <w:tc>
          <w:tcPr>
            <w:tcW w:w="1347" w:type="dxa"/>
            <w:tcBorders>
              <w:top w:val="nil"/>
              <w:left w:val="nil"/>
              <w:bottom w:val="single" w:sz="4" w:space="0" w:color="auto"/>
              <w:right w:val="single" w:sz="4" w:space="0" w:color="auto"/>
            </w:tcBorders>
            <w:shd w:val="clear" w:color="auto" w:fill="auto"/>
            <w:noWrap/>
            <w:vAlign w:val="center"/>
            <w:hideMark/>
          </w:tcPr>
          <w:p w14:paraId="4E7D32F6" w14:textId="77777777" w:rsidR="00F31849" w:rsidRPr="00F31849" w:rsidRDefault="00F31849" w:rsidP="00F31849">
            <w:pPr>
              <w:spacing w:after="0" w:line="240" w:lineRule="auto"/>
              <w:jc w:val="center"/>
              <w:rPr>
                <w:rFonts w:ascii="Times New Roman" w:eastAsia="Times New Roman" w:hAnsi="Times New Roman" w:cs="Times New Roman"/>
                <w:sz w:val="20"/>
                <w:szCs w:val="20"/>
                <w:lang w:eastAsia="ru-RU"/>
              </w:rPr>
            </w:pPr>
            <w:r w:rsidRPr="00F31849">
              <w:rPr>
                <w:rFonts w:ascii="Times New Roman" w:eastAsia="Times New Roman" w:hAnsi="Times New Roman" w:cs="Times New Roman"/>
                <w:sz w:val="20"/>
                <w:szCs w:val="20"/>
                <w:lang w:eastAsia="ru-RU"/>
              </w:rPr>
              <w:t>349,9</w:t>
            </w:r>
          </w:p>
        </w:tc>
        <w:tc>
          <w:tcPr>
            <w:tcW w:w="1460" w:type="dxa"/>
            <w:tcBorders>
              <w:top w:val="nil"/>
              <w:left w:val="nil"/>
              <w:bottom w:val="single" w:sz="4" w:space="0" w:color="auto"/>
              <w:right w:val="single" w:sz="4" w:space="0" w:color="auto"/>
            </w:tcBorders>
            <w:shd w:val="clear" w:color="auto" w:fill="auto"/>
            <w:noWrap/>
            <w:vAlign w:val="center"/>
            <w:hideMark/>
          </w:tcPr>
          <w:p w14:paraId="3418F8CF" w14:textId="77777777" w:rsidR="00F31849" w:rsidRPr="00F31849" w:rsidRDefault="00F31849" w:rsidP="00F31849">
            <w:pPr>
              <w:spacing w:after="0" w:line="240" w:lineRule="auto"/>
              <w:jc w:val="center"/>
              <w:rPr>
                <w:rFonts w:ascii="Times New Roman" w:eastAsia="Times New Roman" w:hAnsi="Times New Roman" w:cs="Times New Roman"/>
                <w:sz w:val="20"/>
                <w:szCs w:val="20"/>
                <w:lang w:eastAsia="ru-RU"/>
              </w:rPr>
            </w:pPr>
            <w:r w:rsidRPr="00F31849">
              <w:rPr>
                <w:rFonts w:ascii="Times New Roman" w:eastAsia="Times New Roman" w:hAnsi="Times New Roman" w:cs="Times New Roman"/>
                <w:sz w:val="20"/>
                <w:szCs w:val="20"/>
                <w:lang w:eastAsia="ru-RU"/>
              </w:rPr>
              <w:t>364,0</w:t>
            </w:r>
          </w:p>
        </w:tc>
        <w:tc>
          <w:tcPr>
            <w:tcW w:w="236" w:type="dxa"/>
            <w:gridSpan w:val="2"/>
            <w:vAlign w:val="center"/>
            <w:hideMark/>
          </w:tcPr>
          <w:p w14:paraId="3D0DF730" w14:textId="77777777" w:rsidR="00F31849" w:rsidRPr="00F31849" w:rsidRDefault="00F31849" w:rsidP="00F31849">
            <w:pPr>
              <w:spacing w:after="0" w:line="240" w:lineRule="auto"/>
              <w:rPr>
                <w:rFonts w:ascii="Times New Roman" w:eastAsia="Times New Roman" w:hAnsi="Times New Roman" w:cs="Times New Roman"/>
                <w:sz w:val="20"/>
                <w:szCs w:val="20"/>
                <w:lang w:eastAsia="ru-RU"/>
              </w:rPr>
            </w:pPr>
          </w:p>
        </w:tc>
      </w:tr>
      <w:tr w:rsidR="00F31849" w:rsidRPr="00F31849" w14:paraId="73E051F2" w14:textId="77777777" w:rsidTr="00F31849">
        <w:trPr>
          <w:trHeight w:val="643"/>
        </w:trPr>
        <w:tc>
          <w:tcPr>
            <w:tcW w:w="6521" w:type="dxa"/>
            <w:tcBorders>
              <w:top w:val="nil"/>
              <w:left w:val="single" w:sz="4" w:space="0" w:color="auto"/>
              <w:bottom w:val="single" w:sz="4" w:space="0" w:color="auto"/>
              <w:right w:val="single" w:sz="4" w:space="0" w:color="auto"/>
            </w:tcBorders>
            <w:shd w:val="clear" w:color="auto" w:fill="auto"/>
            <w:vAlign w:val="center"/>
            <w:hideMark/>
          </w:tcPr>
          <w:p w14:paraId="7430B981" w14:textId="77777777" w:rsidR="00F31849" w:rsidRPr="00F31849" w:rsidRDefault="00F31849" w:rsidP="00F31849">
            <w:pPr>
              <w:spacing w:after="0" w:line="240" w:lineRule="auto"/>
              <w:jc w:val="both"/>
              <w:rPr>
                <w:rFonts w:ascii="Times New Roman" w:eastAsia="Times New Roman" w:hAnsi="Times New Roman" w:cs="Times New Roman"/>
                <w:color w:val="000000"/>
                <w:sz w:val="20"/>
                <w:szCs w:val="20"/>
                <w:lang w:eastAsia="ru-RU"/>
              </w:rPr>
            </w:pPr>
            <w:r w:rsidRPr="00F31849">
              <w:rPr>
                <w:rFonts w:ascii="Times New Roman" w:eastAsia="Times New Roman" w:hAnsi="Times New Roman" w:cs="Times New Roman"/>
                <w:color w:val="000000"/>
                <w:sz w:val="20"/>
                <w:szCs w:val="20"/>
                <w:lang w:eastAsia="ru-RU"/>
              </w:rPr>
              <w:t>Субвенция на осуществление первичного воинского учета на территориях, где отсутствуют военные комиссариаты по иным непрограммным мероприятиям в рамках непрограммного направления деятельности «Обеспечение деятельности Администрации Митякинского сельского поселения» (Иные закупки товаров, работ и услуг для обеспечения государственных (муниципальных) нужд)</w:t>
            </w:r>
          </w:p>
        </w:tc>
        <w:tc>
          <w:tcPr>
            <w:tcW w:w="820" w:type="dxa"/>
            <w:tcBorders>
              <w:top w:val="nil"/>
              <w:left w:val="nil"/>
              <w:bottom w:val="single" w:sz="4" w:space="0" w:color="auto"/>
              <w:right w:val="single" w:sz="4" w:space="0" w:color="auto"/>
            </w:tcBorders>
            <w:shd w:val="clear" w:color="auto" w:fill="auto"/>
            <w:vAlign w:val="center"/>
            <w:hideMark/>
          </w:tcPr>
          <w:p w14:paraId="0C497F34" w14:textId="77777777" w:rsidR="00F31849" w:rsidRPr="00F31849" w:rsidRDefault="00F31849" w:rsidP="00F31849">
            <w:pPr>
              <w:spacing w:after="0" w:line="240" w:lineRule="auto"/>
              <w:jc w:val="center"/>
              <w:rPr>
                <w:rFonts w:ascii="Times New Roman" w:eastAsia="Times New Roman" w:hAnsi="Times New Roman" w:cs="Times New Roman"/>
                <w:color w:val="000000"/>
                <w:sz w:val="20"/>
                <w:szCs w:val="20"/>
                <w:lang w:eastAsia="ru-RU"/>
              </w:rPr>
            </w:pPr>
            <w:r w:rsidRPr="00F31849">
              <w:rPr>
                <w:rFonts w:ascii="Times New Roman" w:eastAsia="Times New Roman" w:hAnsi="Times New Roman" w:cs="Times New Roman"/>
                <w:color w:val="000000"/>
                <w:sz w:val="20"/>
                <w:szCs w:val="20"/>
                <w:lang w:eastAsia="ru-RU"/>
              </w:rPr>
              <w:t>951</w:t>
            </w:r>
          </w:p>
        </w:tc>
        <w:tc>
          <w:tcPr>
            <w:tcW w:w="760" w:type="dxa"/>
            <w:tcBorders>
              <w:top w:val="nil"/>
              <w:left w:val="nil"/>
              <w:bottom w:val="single" w:sz="4" w:space="0" w:color="auto"/>
              <w:right w:val="single" w:sz="4" w:space="0" w:color="auto"/>
            </w:tcBorders>
            <w:shd w:val="clear" w:color="auto" w:fill="auto"/>
            <w:vAlign w:val="center"/>
            <w:hideMark/>
          </w:tcPr>
          <w:p w14:paraId="7AA1B2BF" w14:textId="77777777" w:rsidR="00F31849" w:rsidRPr="00F31849" w:rsidRDefault="00F31849" w:rsidP="00F31849">
            <w:pPr>
              <w:spacing w:after="0" w:line="240" w:lineRule="auto"/>
              <w:jc w:val="center"/>
              <w:rPr>
                <w:rFonts w:ascii="Times New Roman" w:eastAsia="Times New Roman" w:hAnsi="Times New Roman" w:cs="Times New Roman"/>
                <w:color w:val="000000"/>
                <w:sz w:val="20"/>
                <w:szCs w:val="20"/>
                <w:lang w:eastAsia="ru-RU"/>
              </w:rPr>
            </w:pPr>
            <w:r w:rsidRPr="00F31849">
              <w:rPr>
                <w:rFonts w:ascii="Times New Roman" w:eastAsia="Times New Roman" w:hAnsi="Times New Roman" w:cs="Times New Roman"/>
                <w:color w:val="000000"/>
                <w:sz w:val="20"/>
                <w:szCs w:val="20"/>
                <w:lang w:eastAsia="ru-RU"/>
              </w:rPr>
              <w:t>02</w:t>
            </w:r>
          </w:p>
        </w:tc>
        <w:tc>
          <w:tcPr>
            <w:tcW w:w="740" w:type="dxa"/>
            <w:tcBorders>
              <w:top w:val="nil"/>
              <w:left w:val="nil"/>
              <w:bottom w:val="single" w:sz="4" w:space="0" w:color="auto"/>
              <w:right w:val="single" w:sz="4" w:space="0" w:color="auto"/>
            </w:tcBorders>
            <w:shd w:val="clear" w:color="auto" w:fill="auto"/>
            <w:vAlign w:val="center"/>
            <w:hideMark/>
          </w:tcPr>
          <w:p w14:paraId="285346D2" w14:textId="77777777" w:rsidR="00F31849" w:rsidRPr="00F31849" w:rsidRDefault="00F31849" w:rsidP="00F31849">
            <w:pPr>
              <w:spacing w:after="0" w:line="240" w:lineRule="auto"/>
              <w:jc w:val="center"/>
              <w:rPr>
                <w:rFonts w:ascii="Times New Roman" w:eastAsia="Times New Roman" w:hAnsi="Times New Roman" w:cs="Times New Roman"/>
                <w:color w:val="000000"/>
                <w:sz w:val="20"/>
                <w:szCs w:val="20"/>
                <w:lang w:eastAsia="ru-RU"/>
              </w:rPr>
            </w:pPr>
            <w:r w:rsidRPr="00F31849">
              <w:rPr>
                <w:rFonts w:ascii="Times New Roman" w:eastAsia="Times New Roman" w:hAnsi="Times New Roman" w:cs="Times New Roman"/>
                <w:color w:val="000000"/>
                <w:sz w:val="20"/>
                <w:szCs w:val="20"/>
                <w:lang w:eastAsia="ru-RU"/>
              </w:rPr>
              <w:t>03</w:t>
            </w:r>
          </w:p>
        </w:tc>
        <w:tc>
          <w:tcPr>
            <w:tcW w:w="1660" w:type="dxa"/>
            <w:tcBorders>
              <w:top w:val="nil"/>
              <w:left w:val="nil"/>
              <w:bottom w:val="single" w:sz="4" w:space="0" w:color="auto"/>
              <w:right w:val="single" w:sz="4" w:space="0" w:color="auto"/>
            </w:tcBorders>
            <w:shd w:val="clear" w:color="auto" w:fill="auto"/>
            <w:vAlign w:val="center"/>
            <w:hideMark/>
          </w:tcPr>
          <w:p w14:paraId="1DD09C77" w14:textId="77777777" w:rsidR="00F31849" w:rsidRPr="00F31849" w:rsidRDefault="00F31849" w:rsidP="00F31849">
            <w:pPr>
              <w:spacing w:after="0" w:line="240" w:lineRule="auto"/>
              <w:jc w:val="center"/>
              <w:rPr>
                <w:rFonts w:ascii="Times New Roman" w:eastAsia="Times New Roman" w:hAnsi="Times New Roman" w:cs="Times New Roman"/>
                <w:color w:val="000000"/>
                <w:sz w:val="20"/>
                <w:szCs w:val="20"/>
                <w:lang w:eastAsia="ru-RU"/>
              </w:rPr>
            </w:pPr>
            <w:r w:rsidRPr="00F31849">
              <w:rPr>
                <w:rFonts w:ascii="Times New Roman" w:eastAsia="Times New Roman" w:hAnsi="Times New Roman" w:cs="Times New Roman"/>
                <w:color w:val="000000"/>
                <w:sz w:val="20"/>
                <w:szCs w:val="20"/>
                <w:lang w:eastAsia="ru-RU"/>
              </w:rPr>
              <w:t>89.9.00.51180</w:t>
            </w:r>
          </w:p>
        </w:tc>
        <w:tc>
          <w:tcPr>
            <w:tcW w:w="820" w:type="dxa"/>
            <w:tcBorders>
              <w:top w:val="nil"/>
              <w:left w:val="nil"/>
              <w:bottom w:val="single" w:sz="4" w:space="0" w:color="auto"/>
              <w:right w:val="single" w:sz="4" w:space="0" w:color="auto"/>
            </w:tcBorders>
            <w:shd w:val="clear" w:color="auto" w:fill="auto"/>
            <w:vAlign w:val="center"/>
            <w:hideMark/>
          </w:tcPr>
          <w:p w14:paraId="670F4138" w14:textId="77777777" w:rsidR="00F31849" w:rsidRPr="00F31849" w:rsidRDefault="00F31849" w:rsidP="00F31849">
            <w:pPr>
              <w:spacing w:after="0" w:line="240" w:lineRule="auto"/>
              <w:jc w:val="center"/>
              <w:rPr>
                <w:rFonts w:ascii="Times New Roman" w:eastAsia="Times New Roman" w:hAnsi="Times New Roman" w:cs="Times New Roman"/>
                <w:color w:val="000000"/>
                <w:sz w:val="20"/>
                <w:szCs w:val="20"/>
                <w:lang w:eastAsia="ru-RU"/>
              </w:rPr>
            </w:pPr>
            <w:r w:rsidRPr="00F31849">
              <w:rPr>
                <w:rFonts w:ascii="Times New Roman" w:eastAsia="Times New Roman" w:hAnsi="Times New Roman" w:cs="Times New Roman"/>
                <w:color w:val="000000"/>
                <w:sz w:val="20"/>
                <w:szCs w:val="20"/>
                <w:lang w:eastAsia="ru-RU"/>
              </w:rPr>
              <w:t>240</w:t>
            </w:r>
          </w:p>
        </w:tc>
        <w:tc>
          <w:tcPr>
            <w:tcW w:w="1012" w:type="dxa"/>
            <w:tcBorders>
              <w:top w:val="nil"/>
              <w:left w:val="nil"/>
              <w:bottom w:val="single" w:sz="4" w:space="0" w:color="auto"/>
              <w:right w:val="single" w:sz="4" w:space="0" w:color="auto"/>
            </w:tcBorders>
            <w:shd w:val="clear" w:color="auto" w:fill="auto"/>
            <w:noWrap/>
            <w:vAlign w:val="center"/>
            <w:hideMark/>
          </w:tcPr>
          <w:p w14:paraId="4F45DFD4" w14:textId="77777777" w:rsidR="00F31849" w:rsidRPr="00F31849" w:rsidRDefault="00F31849" w:rsidP="00F31849">
            <w:pPr>
              <w:spacing w:after="0" w:line="240" w:lineRule="auto"/>
              <w:jc w:val="center"/>
              <w:rPr>
                <w:rFonts w:ascii="Times New Roman" w:eastAsia="Times New Roman" w:hAnsi="Times New Roman" w:cs="Times New Roman"/>
                <w:sz w:val="20"/>
                <w:szCs w:val="20"/>
                <w:lang w:eastAsia="ru-RU"/>
              </w:rPr>
            </w:pPr>
            <w:r w:rsidRPr="00F31849">
              <w:rPr>
                <w:rFonts w:ascii="Times New Roman" w:eastAsia="Times New Roman" w:hAnsi="Times New Roman" w:cs="Times New Roman"/>
                <w:sz w:val="20"/>
                <w:szCs w:val="20"/>
                <w:lang w:eastAsia="ru-RU"/>
              </w:rPr>
              <w:t>2,0</w:t>
            </w:r>
          </w:p>
        </w:tc>
        <w:tc>
          <w:tcPr>
            <w:tcW w:w="1347" w:type="dxa"/>
            <w:tcBorders>
              <w:top w:val="nil"/>
              <w:left w:val="nil"/>
              <w:bottom w:val="single" w:sz="4" w:space="0" w:color="auto"/>
              <w:right w:val="single" w:sz="4" w:space="0" w:color="auto"/>
            </w:tcBorders>
            <w:shd w:val="clear" w:color="auto" w:fill="auto"/>
            <w:noWrap/>
            <w:vAlign w:val="center"/>
            <w:hideMark/>
          </w:tcPr>
          <w:p w14:paraId="46A8A3BA" w14:textId="77777777" w:rsidR="00F31849" w:rsidRPr="00F31849" w:rsidRDefault="00F31849" w:rsidP="00F31849">
            <w:pPr>
              <w:spacing w:after="0" w:line="240" w:lineRule="auto"/>
              <w:jc w:val="center"/>
              <w:rPr>
                <w:rFonts w:ascii="Times New Roman" w:eastAsia="Times New Roman" w:hAnsi="Times New Roman" w:cs="Times New Roman"/>
                <w:sz w:val="20"/>
                <w:szCs w:val="20"/>
                <w:lang w:eastAsia="ru-RU"/>
              </w:rPr>
            </w:pPr>
            <w:r w:rsidRPr="00F31849">
              <w:rPr>
                <w:rFonts w:ascii="Times New Roman" w:eastAsia="Times New Roman" w:hAnsi="Times New Roman" w:cs="Times New Roman"/>
                <w:sz w:val="20"/>
                <w:szCs w:val="20"/>
                <w:lang w:eastAsia="ru-RU"/>
              </w:rPr>
              <w:t>37,5</w:t>
            </w:r>
          </w:p>
        </w:tc>
        <w:tc>
          <w:tcPr>
            <w:tcW w:w="1460" w:type="dxa"/>
            <w:tcBorders>
              <w:top w:val="nil"/>
              <w:left w:val="nil"/>
              <w:bottom w:val="single" w:sz="4" w:space="0" w:color="auto"/>
              <w:right w:val="single" w:sz="4" w:space="0" w:color="auto"/>
            </w:tcBorders>
            <w:shd w:val="clear" w:color="auto" w:fill="auto"/>
            <w:noWrap/>
            <w:vAlign w:val="center"/>
            <w:hideMark/>
          </w:tcPr>
          <w:p w14:paraId="4E9DFCFF" w14:textId="77777777" w:rsidR="00F31849" w:rsidRPr="00F31849" w:rsidRDefault="00F31849" w:rsidP="00F31849">
            <w:pPr>
              <w:spacing w:after="0" w:line="240" w:lineRule="auto"/>
              <w:jc w:val="center"/>
              <w:rPr>
                <w:rFonts w:ascii="Times New Roman" w:eastAsia="Times New Roman" w:hAnsi="Times New Roman" w:cs="Times New Roman"/>
                <w:sz w:val="20"/>
                <w:szCs w:val="20"/>
                <w:lang w:eastAsia="ru-RU"/>
              </w:rPr>
            </w:pPr>
            <w:r w:rsidRPr="00F31849">
              <w:rPr>
                <w:rFonts w:ascii="Times New Roman" w:eastAsia="Times New Roman" w:hAnsi="Times New Roman" w:cs="Times New Roman"/>
                <w:sz w:val="20"/>
                <w:szCs w:val="20"/>
                <w:lang w:eastAsia="ru-RU"/>
              </w:rPr>
              <w:t>58,8</w:t>
            </w:r>
          </w:p>
        </w:tc>
        <w:tc>
          <w:tcPr>
            <w:tcW w:w="236" w:type="dxa"/>
            <w:gridSpan w:val="2"/>
            <w:vAlign w:val="center"/>
            <w:hideMark/>
          </w:tcPr>
          <w:p w14:paraId="1DFFA818" w14:textId="77777777" w:rsidR="00F31849" w:rsidRPr="00F31849" w:rsidRDefault="00F31849" w:rsidP="00F31849">
            <w:pPr>
              <w:spacing w:after="0" w:line="240" w:lineRule="auto"/>
              <w:rPr>
                <w:rFonts w:ascii="Times New Roman" w:eastAsia="Times New Roman" w:hAnsi="Times New Roman" w:cs="Times New Roman"/>
                <w:sz w:val="20"/>
                <w:szCs w:val="20"/>
                <w:lang w:eastAsia="ru-RU"/>
              </w:rPr>
            </w:pPr>
          </w:p>
        </w:tc>
      </w:tr>
      <w:tr w:rsidR="00F31849" w:rsidRPr="00F31849" w14:paraId="7EA02CF2" w14:textId="77777777" w:rsidTr="00F31849">
        <w:trPr>
          <w:trHeight w:val="930"/>
        </w:trPr>
        <w:tc>
          <w:tcPr>
            <w:tcW w:w="6521" w:type="dxa"/>
            <w:tcBorders>
              <w:top w:val="nil"/>
              <w:left w:val="single" w:sz="4" w:space="0" w:color="auto"/>
              <w:bottom w:val="single" w:sz="4" w:space="0" w:color="auto"/>
              <w:right w:val="single" w:sz="4" w:space="0" w:color="auto"/>
            </w:tcBorders>
            <w:shd w:val="clear" w:color="auto" w:fill="auto"/>
            <w:vAlign w:val="center"/>
            <w:hideMark/>
          </w:tcPr>
          <w:p w14:paraId="7FB497B6" w14:textId="77777777" w:rsidR="00F31849" w:rsidRPr="00F31849" w:rsidRDefault="00F31849" w:rsidP="00F31849">
            <w:pPr>
              <w:spacing w:after="0" w:line="240" w:lineRule="auto"/>
              <w:jc w:val="both"/>
              <w:rPr>
                <w:rFonts w:ascii="Times New Roman" w:eastAsia="Times New Roman" w:hAnsi="Times New Roman" w:cs="Times New Roman"/>
                <w:color w:val="000000"/>
                <w:sz w:val="20"/>
                <w:szCs w:val="20"/>
                <w:lang w:eastAsia="ru-RU"/>
              </w:rPr>
            </w:pPr>
            <w:r w:rsidRPr="00F31849">
              <w:rPr>
                <w:rFonts w:ascii="Times New Roman" w:eastAsia="Times New Roman" w:hAnsi="Times New Roman" w:cs="Times New Roman"/>
                <w:color w:val="000000"/>
                <w:sz w:val="20"/>
                <w:szCs w:val="20"/>
                <w:lang w:eastAsia="ru-RU"/>
              </w:rPr>
              <w:t>Расходы на приобретение пожарного оборудования и снаряжения (Иные закупки товаров, работ и услуг для обеспечения государственных (муниципальных) нужд)</w:t>
            </w:r>
          </w:p>
        </w:tc>
        <w:tc>
          <w:tcPr>
            <w:tcW w:w="820" w:type="dxa"/>
            <w:tcBorders>
              <w:top w:val="nil"/>
              <w:left w:val="nil"/>
              <w:bottom w:val="single" w:sz="4" w:space="0" w:color="auto"/>
              <w:right w:val="single" w:sz="4" w:space="0" w:color="auto"/>
            </w:tcBorders>
            <w:shd w:val="clear" w:color="auto" w:fill="auto"/>
            <w:vAlign w:val="center"/>
            <w:hideMark/>
          </w:tcPr>
          <w:p w14:paraId="4E2D2969" w14:textId="77777777" w:rsidR="00F31849" w:rsidRPr="00F31849" w:rsidRDefault="00F31849" w:rsidP="00F31849">
            <w:pPr>
              <w:spacing w:after="0" w:line="240" w:lineRule="auto"/>
              <w:jc w:val="center"/>
              <w:rPr>
                <w:rFonts w:ascii="Times New Roman" w:eastAsia="Times New Roman" w:hAnsi="Times New Roman" w:cs="Times New Roman"/>
                <w:color w:val="000000"/>
                <w:sz w:val="20"/>
                <w:szCs w:val="20"/>
                <w:lang w:eastAsia="ru-RU"/>
              </w:rPr>
            </w:pPr>
            <w:r w:rsidRPr="00F31849">
              <w:rPr>
                <w:rFonts w:ascii="Times New Roman" w:eastAsia="Times New Roman" w:hAnsi="Times New Roman" w:cs="Times New Roman"/>
                <w:color w:val="000000"/>
                <w:sz w:val="20"/>
                <w:szCs w:val="20"/>
                <w:lang w:eastAsia="ru-RU"/>
              </w:rPr>
              <w:t>951</w:t>
            </w:r>
          </w:p>
        </w:tc>
        <w:tc>
          <w:tcPr>
            <w:tcW w:w="760" w:type="dxa"/>
            <w:tcBorders>
              <w:top w:val="nil"/>
              <w:left w:val="nil"/>
              <w:bottom w:val="single" w:sz="4" w:space="0" w:color="auto"/>
              <w:right w:val="single" w:sz="4" w:space="0" w:color="auto"/>
            </w:tcBorders>
            <w:shd w:val="clear" w:color="auto" w:fill="auto"/>
            <w:vAlign w:val="center"/>
            <w:hideMark/>
          </w:tcPr>
          <w:p w14:paraId="359A8A92" w14:textId="77777777" w:rsidR="00F31849" w:rsidRPr="00F31849" w:rsidRDefault="00F31849" w:rsidP="00F31849">
            <w:pPr>
              <w:spacing w:after="0" w:line="240" w:lineRule="auto"/>
              <w:jc w:val="center"/>
              <w:rPr>
                <w:rFonts w:ascii="Times New Roman" w:eastAsia="Times New Roman" w:hAnsi="Times New Roman" w:cs="Times New Roman"/>
                <w:color w:val="000000"/>
                <w:sz w:val="20"/>
                <w:szCs w:val="20"/>
                <w:lang w:eastAsia="ru-RU"/>
              </w:rPr>
            </w:pPr>
            <w:r w:rsidRPr="00F31849">
              <w:rPr>
                <w:rFonts w:ascii="Times New Roman" w:eastAsia="Times New Roman" w:hAnsi="Times New Roman" w:cs="Times New Roman"/>
                <w:color w:val="000000"/>
                <w:sz w:val="20"/>
                <w:szCs w:val="20"/>
                <w:lang w:eastAsia="ru-RU"/>
              </w:rPr>
              <w:t>03</w:t>
            </w:r>
          </w:p>
        </w:tc>
        <w:tc>
          <w:tcPr>
            <w:tcW w:w="740" w:type="dxa"/>
            <w:tcBorders>
              <w:top w:val="nil"/>
              <w:left w:val="nil"/>
              <w:bottom w:val="single" w:sz="4" w:space="0" w:color="auto"/>
              <w:right w:val="single" w:sz="4" w:space="0" w:color="auto"/>
            </w:tcBorders>
            <w:shd w:val="clear" w:color="auto" w:fill="auto"/>
            <w:vAlign w:val="center"/>
            <w:hideMark/>
          </w:tcPr>
          <w:p w14:paraId="04C2CC53" w14:textId="77777777" w:rsidR="00F31849" w:rsidRPr="00F31849" w:rsidRDefault="00F31849" w:rsidP="00F31849">
            <w:pPr>
              <w:spacing w:after="0" w:line="240" w:lineRule="auto"/>
              <w:jc w:val="center"/>
              <w:rPr>
                <w:rFonts w:ascii="Times New Roman" w:eastAsia="Times New Roman" w:hAnsi="Times New Roman" w:cs="Times New Roman"/>
                <w:color w:val="000000"/>
                <w:sz w:val="20"/>
                <w:szCs w:val="20"/>
                <w:lang w:eastAsia="ru-RU"/>
              </w:rPr>
            </w:pPr>
            <w:r w:rsidRPr="00F31849">
              <w:rPr>
                <w:rFonts w:ascii="Times New Roman" w:eastAsia="Times New Roman" w:hAnsi="Times New Roman" w:cs="Times New Roman"/>
                <w:color w:val="000000"/>
                <w:sz w:val="20"/>
                <w:szCs w:val="20"/>
                <w:lang w:eastAsia="ru-RU"/>
              </w:rPr>
              <w:t>10</w:t>
            </w:r>
          </w:p>
        </w:tc>
        <w:tc>
          <w:tcPr>
            <w:tcW w:w="1660" w:type="dxa"/>
            <w:tcBorders>
              <w:top w:val="nil"/>
              <w:left w:val="nil"/>
              <w:bottom w:val="single" w:sz="4" w:space="0" w:color="auto"/>
              <w:right w:val="single" w:sz="4" w:space="0" w:color="auto"/>
            </w:tcBorders>
            <w:shd w:val="clear" w:color="auto" w:fill="auto"/>
            <w:vAlign w:val="center"/>
            <w:hideMark/>
          </w:tcPr>
          <w:p w14:paraId="402531FE" w14:textId="77777777" w:rsidR="00F31849" w:rsidRPr="00F31849" w:rsidRDefault="00F31849" w:rsidP="00F31849">
            <w:pPr>
              <w:spacing w:after="0" w:line="240" w:lineRule="auto"/>
              <w:jc w:val="center"/>
              <w:rPr>
                <w:rFonts w:ascii="Times New Roman" w:eastAsia="Times New Roman" w:hAnsi="Times New Roman" w:cs="Times New Roman"/>
                <w:color w:val="000000"/>
                <w:sz w:val="20"/>
                <w:szCs w:val="20"/>
                <w:lang w:eastAsia="ru-RU"/>
              </w:rPr>
            </w:pPr>
            <w:r w:rsidRPr="00F31849">
              <w:rPr>
                <w:rFonts w:ascii="Times New Roman" w:eastAsia="Times New Roman" w:hAnsi="Times New Roman" w:cs="Times New Roman"/>
                <w:color w:val="000000"/>
                <w:sz w:val="20"/>
                <w:szCs w:val="20"/>
                <w:lang w:eastAsia="ru-RU"/>
              </w:rPr>
              <w:t>02.1.00.20560</w:t>
            </w:r>
          </w:p>
        </w:tc>
        <w:tc>
          <w:tcPr>
            <w:tcW w:w="820" w:type="dxa"/>
            <w:tcBorders>
              <w:top w:val="nil"/>
              <w:left w:val="nil"/>
              <w:bottom w:val="single" w:sz="4" w:space="0" w:color="auto"/>
              <w:right w:val="single" w:sz="4" w:space="0" w:color="auto"/>
            </w:tcBorders>
            <w:shd w:val="clear" w:color="auto" w:fill="auto"/>
            <w:vAlign w:val="center"/>
            <w:hideMark/>
          </w:tcPr>
          <w:p w14:paraId="6DFBACB2" w14:textId="77777777" w:rsidR="00F31849" w:rsidRPr="00F31849" w:rsidRDefault="00F31849" w:rsidP="00F31849">
            <w:pPr>
              <w:spacing w:after="0" w:line="240" w:lineRule="auto"/>
              <w:jc w:val="center"/>
              <w:rPr>
                <w:rFonts w:ascii="Times New Roman" w:eastAsia="Times New Roman" w:hAnsi="Times New Roman" w:cs="Times New Roman"/>
                <w:color w:val="000000"/>
                <w:sz w:val="20"/>
                <w:szCs w:val="20"/>
                <w:lang w:eastAsia="ru-RU"/>
              </w:rPr>
            </w:pPr>
            <w:r w:rsidRPr="00F31849">
              <w:rPr>
                <w:rFonts w:ascii="Times New Roman" w:eastAsia="Times New Roman" w:hAnsi="Times New Roman" w:cs="Times New Roman"/>
                <w:color w:val="000000"/>
                <w:sz w:val="20"/>
                <w:szCs w:val="20"/>
                <w:lang w:eastAsia="ru-RU"/>
              </w:rPr>
              <w:t>240</w:t>
            </w:r>
          </w:p>
        </w:tc>
        <w:tc>
          <w:tcPr>
            <w:tcW w:w="1012" w:type="dxa"/>
            <w:tcBorders>
              <w:top w:val="nil"/>
              <w:left w:val="nil"/>
              <w:bottom w:val="single" w:sz="4" w:space="0" w:color="auto"/>
              <w:right w:val="single" w:sz="4" w:space="0" w:color="auto"/>
            </w:tcBorders>
            <w:shd w:val="clear" w:color="auto" w:fill="auto"/>
            <w:noWrap/>
            <w:vAlign w:val="center"/>
            <w:hideMark/>
          </w:tcPr>
          <w:p w14:paraId="6B1D172E" w14:textId="77777777" w:rsidR="00F31849" w:rsidRPr="00F31849" w:rsidRDefault="00F31849" w:rsidP="00F31849">
            <w:pPr>
              <w:spacing w:after="0" w:line="240" w:lineRule="auto"/>
              <w:jc w:val="center"/>
              <w:rPr>
                <w:rFonts w:ascii="Times New Roman" w:eastAsia="Times New Roman" w:hAnsi="Times New Roman" w:cs="Times New Roman"/>
                <w:sz w:val="20"/>
                <w:szCs w:val="20"/>
                <w:lang w:eastAsia="ru-RU"/>
              </w:rPr>
            </w:pPr>
            <w:r w:rsidRPr="00F31849">
              <w:rPr>
                <w:rFonts w:ascii="Times New Roman" w:eastAsia="Times New Roman" w:hAnsi="Times New Roman" w:cs="Times New Roman"/>
                <w:sz w:val="20"/>
                <w:szCs w:val="20"/>
                <w:lang w:eastAsia="ru-RU"/>
              </w:rPr>
              <w:t>0,0</w:t>
            </w:r>
          </w:p>
        </w:tc>
        <w:tc>
          <w:tcPr>
            <w:tcW w:w="1347" w:type="dxa"/>
            <w:tcBorders>
              <w:top w:val="nil"/>
              <w:left w:val="nil"/>
              <w:bottom w:val="single" w:sz="4" w:space="0" w:color="auto"/>
              <w:right w:val="single" w:sz="4" w:space="0" w:color="auto"/>
            </w:tcBorders>
            <w:shd w:val="clear" w:color="auto" w:fill="auto"/>
            <w:noWrap/>
            <w:vAlign w:val="center"/>
            <w:hideMark/>
          </w:tcPr>
          <w:p w14:paraId="560F3CEA" w14:textId="77777777" w:rsidR="00F31849" w:rsidRPr="00F31849" w:rsidRDefault="00F31849" w:rsidP="00F31849">
            <w:pPr>
              <w:spacing w:after="0" w:line="240" w:lineRule="auto"/>
              <w:jc w:val="center"/>
              <w:rPr>
                <w:rFonts w:ascii="Times New Roman" w:eastAsia="Times New Roman" w:hAnsi="Times New Roman" w:cs="Times New Roman"/>
                <w:sz w:val="20"/>
                <w:szCs w:val="20"/>
                <w:lang w:eastAsia="ru-RU"/>
              </w:rPr>
            </w:pPr>
            <w:r w:rsidRPr="00F31849">
              <w:rPr>
                <w:rFonts w:ascii="Times New Roman" w:eastAsia="Times New Roman" w:hAnsi="Times New Roman" w:cs="Times New Roman"/>
                <w:sz w:val="20"/>
                <w:szCs w:val="20"/>
                <w:lang w:eastAsia="ru-RU"/>
              </w:rPr>
              <w:t>0,0</w:t>
            </w:r>
          </w:p>
        </w:tc>
        <w:tc>
          <w:tcPr>
            <w:tcW w:w="1460" w:type="dxa"/>
            <w:tcBorders>
              <w:top w:val="nil"/>
              <w:left w:val="nil"/>
              <w:bottom w:val="single" w:sz="4" w:space="0" w:color="auto"/>
              <w:right w:val="single" w:sz="4" w:space="0" w:color="auto"/>
            </w:tcBorders>
            <w:shd w:val="clear" w:color="auto" w:fill="auto"/>
            <w:noWrap/>
            <w:vAlign w:val="center"/>
            <w:hideMark/>
          </w:tcPr>
          <w:p w14:paraId="21A0CAEE" w14:textId="77777777" w:rsidR="00F31849" w:rsidRPr="00F31849" w:rsidRDefault="00F31849" w:rsidP="00F31849">
            <w:pPr>
              <w:spacing w:after="0" w:line="240" w:lineRule="auto"/>
              <w:jc w:val="center"/>
              <w:rPr>
                <w:rFonts w:ascii="Times New Roman" w:eastAsia="Times New Roman" w:hAnsi="Times New Roman" w:cs="Times New Roman"/>
                <w:sz w:val="20"/>
                <w:szCs w:val="20"/>
                <w:lang w:eastAsia="ru-RU"/>
              </w:rPr>
            </w:pPr>
            <w:r w:rsidRPr="00F31849">
              <w:rPr>
                <w:rFonts w:ascii="Times New Roman" w:eastAsia="Times New Roman" w:hAnsi="Times New Roman" w:cs="Times New Roman"/>
                <w:sz w:val="20"/>
                <w:szCs w:val="20"/>
                <w:lang w:eastAsia="ru-RU"/>
              </w:rPr>
              <w:t>0,0</w:t>
            </w:r>
          </w:p>
        </w:tc>
        <w:tc>
          <w:tcPr>
            <w:tcW w:w="236" w:type="dxa"/>
            <w:gridSpan w:val="2"/>
            <w:vAlign w:val="center"/>
            <w:hideMark/>
          </w:tcPr>
          <w:p w14:paraId="3095D1D9" w14:textId="77777777" w:rsidR="00F31849" w:rsidRPr="00F31849" w:rsidRDefault="00F31849" w:rsidP="00F31849">
            <w:pPr>
              <w:spacing w:after="0" w:line="240" w:lineRule="auto"/>
              <w:rPr>
                <w:rFonts w:ascii="Times New Roman" w:eastAsia="Times New Roman" w:hAnsi="Times New Roman" w:cs="Times New Roman"/>
                <w:sz w:val="20"/>
                <w:szCs w:val="20"/>
                <w:lang w:eastAsia="ru-RU"/>
              </w:rPr>
            </w:pPr>
          </w:p>
        </w:tc>
      </w:tr>
      <w:tr w:rsidR="00F31849" w:rsidRPr="00F31849" w14:paraId="1EE9C272" w14:textId="77777777" w:rsidTr="00F31849">
        <w:trPr>
          <w:trHeight w:val="131"/>
        </w:trPr>
        <w:tc>
          <w:tcPr>
            <w:tcW w:w="6521" w:type="dxa"/>
            <w:tcBorders>
              <w:top w:val="nil"/>
              <w:left w:val="single" w:sz="4" w:space="0" w:color="auto"/>
              <w:bottom w:val="single" w:sz="4" w:space="0" w:color="auto"/>
              <w:right w:val="single" w:sz="4" w:space="0" w:color="auto"/>
            </w:tcBorders>
            <w:shd w:val="clear" w:color="auto" w:fill="auto"/>
            <w:vAlign w:val="center"/>
            <w:hideMark/>
          </w:tcPr>
          <w:p w14:paraId="61E94C2E" w14:textId="77777777" w:rsidR="00F31849" w:rsidRPr="00F31849" w:rsidRDefault="00F31849" w:rsidP="00F31849">
            <w:pPr>
              <w:spacing w:after="0" w:line="240" w:lineRule="auto"/>
              <w:jc w:val="both"/>
              <w:rPr>
                <w:rFonts w:ascii="Times New Roman" w:eastAsia="Times New Roman" w:hAnsi="Times New Roman" w:cs="Times New Roman"/>
                <w:color w:val="000000"/>
                <w:sz w:val="20"/>
                <w:szCs w:val="20"/>
                <w:lang w:eastAsia="ru-RU"/>
              </w:rPr>
            </w:pPr>
            <w:r w:rsidRPr="00F31849">
              <w:rPr>
                <w:rFonts w:ascii="Times New Roman" w:eastAsia="Times New Roman" w:hAnsi="Times New Roman" w:cs="Times New Roman"/>
                <w:color w:val="000000"/>
                <w:sz w:val="20"/>
                <w:szCs w:val="20"/>
                <w:lang w:eastAsia="ru-RU"/>
              </w:rPr>
              <w:t xml:space="preserve">Расходы на осуществление Администрацией Митякинского сельского поселения переданных полномочий муниципального района на ремонт и содержание автомобильных дорог общего пользования по иным непрограммным мероприятиям в рамках непрограммных расходов органов местного самоуправления Митякинского сельского поселения» </w:t>
            </w:r>
            <w:r w:rsidRPr="00F31849">
              <w:rPr>
                <w:rFonts w:ascii="Times New Roman" w:eastAsia="Times New Roman" w:hAnsi="Times New Roman" w:cs="Times New Roman"/>
                <w:color w:val="000000"/>
                <w:sz w:val="20"/>
                <w:szCs w:val="20"/>
                <w:lang w:eastAsia="ru-RU"/>
              </w:rPr>
              <w:lastRenderedPageBreak/>
              <w:t>(Иные закупки товаров, работ и услуг для обеспечения государственных (муниципальных) нужд)</w:t>
            </w:r>
          </w:p>
        </w:tc>
        <w:tc>
          <w:tcPr>
            <w:tcW w:w="820" w:type="dxa"/>
            <w:tcBorders>
              <w:top w:val="nil"/>
              <w:left w:val="nil"/>
              <w:bottom w:val="single" w:sz="4" w:space="0" w:color="auto"/>
              <w:right w:val="single" w:sz="4" w:space="0" w:color="auto"/>
            </w:tcBorders>
            <w:shd w:val="clear" w:color="auto" w:fill="auto"/>
            <w:vAlign w:val="center"/>
            <w:hideMark/>
          </w:tcPr>
          <w:p w14:paraId="4E1C5BC0" w14:textId="77777777" w:rsidR="00F31849" w:rsidRPr="00F31849" w:rsidRDefault="00F31849" w:rsidP="00F31849">
            <w:pPr>
              <w:spacing w:after="0" w:line="240" w:lineRule="auto"/>
              <w:jc w:val="center"/>
              <w:rPr>
                <w:rFonts w:ascii="Times New Roman" w:eastAsia="Times New Roman" w:hAnsi="Times New Roman" w:cs="Times New Roman"/>
                <w:color w:val="000000"/>
                <w:sz w:val="20"/>
                <w:szCs w:val="20"/>
                <w:lang w:eastAsia="ru-RU"/>
              </w:rPr>
            </w:pPr>
            <w:r w:rsidRPr="00F31849">
              <w:rPr>
                <w:rFonts w:ascii="Times New Roman" w:eastAsia="Times New Roman" w:hAnsi="Times New Roman" w:cs="Times New Roman"/>
                <w:color w:val="000000"/>
                <w:sz w:val="20"/>
                <w:szCs w:val="20"/>
                <w:lang w:eastAsia="ru-RU"/>
              </w:rPr>
              <w:lastRenderedPageBreak/>
              <w:t>951</w:t>
            </w:r>
          </w:p>
        </w:tc>
        <w:tc>
          <w:tcPr>
            <w:tcW w:w="760" w:type="dxa"/>
            <w:tcBorders>
              <w:top w:val="nil"/>
              <w:left w:val="nil"/>
              <w:bottom w:val="single" w:sz="4" w:space="0" w:color="auto"/>
              <w:right w:val="single" w:sz="4" w:space="0" w:color="auto"/>
            </w:tcBorders>
            <w:shd w:val="clear" w:color="auto" w:fill="auto"/>
            <w:vAlign w:val="center"/>
            <w:hideMark/>
          </w:tcPr>
          <w:p w14:paraId="30F8A2D4" w14:textId="77777777" w:rsidR="00F31849" w:rsidRPr="00F31849" w:rsidRDefault="00F31849" w:rsidP="00F31849">
            <w:pPr>
              <w:spacing w:after="0" w:line="240" w:lineRule="auto"/>
              <w:jc w:val="center"/>
              <w:rPr>
                <w:rFonts w:ascii="Times New Roman" w:eastAsia="Times New Roman" w:hAnsi="Times New Roman" w:cs="Times New Roman"/>
                <w:color w:val="000000"/>
                <w:sz w:val="20"/>
                <w:szCs w:val="20"/>
                <w:lang w:eastAsia="ru-RU"/>
              </w:rPr>
            </w:pPr>
            <w:r w:rsidRPr="00F31849">
              <w:rPr>
                <w:rFonts w:ascii="Times New Roman" w:eastAsia="Times New Roman" w:hAnsi="Times New Roman" w:cs="Times New Roman"/>
                <w:color w:val="000000"/>
                <w:sz w:val="20"/>
                <w:szCs w:val="20"/>
                <w:lang w:eastAsia="ru-RU"/>
              </w:rPr>
              <w:t>04</w:t>
            </w:r>
          </w:p>
        </w:tc>
        <w:tc>
          <w:tcPr>
            <w:tcW w:w="740" w:type="dxa"/>
            <w:tcBorders>
              <w:top w:val="nil"/>
              <w:left w:val="nil"/>
              <w:bottom w:val="single" w:sz="4" w:space="0" w:color="auto"/>
              <w:right w:val="single" w:sz="4" w:space="0" w:color="auto"/>
            </w:tcBorders>
            <w:shd w:val="clear" w:color="auto" w:fill="auto"/>
            <w:vAlign w:val="center"/>
            <w:hideMark/>
          </w:tcPr>
          <w:p w14:paraId="4D8B5CD5" w14:textId="77777777" w:rsidR="00F31849" w:rsidRPr="00F31849" w:rsidRDefault="00F31849" w:rsidP="00F31849">
            <w:pPr>
              <w:spacing w:after="0" w:line="240" w:lineRule="auto"/>
              <w:jc w:val="center"/>
              <w:rPr>
                <w:rFonts w:ascii="Times New Roman" w:eastAsia="Times New Roman" w:hAnsi="Times New Roman" w:cs="Times New Roman"/>
                <w:color w:val="000000"/>
                <w:sz w:val="20"/>
                <w:szCs w:val="20"/>
                <w:lang w:eastAsia="ru-RU"/>
              </w:rPr>
            </w:pPr>
            <w:r w:rsidRPr="00F31849">
              <w:rPr>
                <w:rFonts w:ascii="Times New Roman" w:eastAsia="Times New Roman" w:hAnsi="Times New Roman" w:cs="Times New Roman"/>
                <w:color w:val="000000"/>
                <w:sz w:val="20"/>
                <w:szCs w:val="20"/>
                <w:lang w:eastAsia="ru-RU"/>
              </w:rPr>
              <w:t>09</w:t>
            </w:r>
          </w:p>
        </w:tc>
        <w:tc>
          <w:tcPr>
            <w:tcW w:w="1660" w:type="dxa"/>
            <w:tcBorders>
              <w:top w:val="nil"/>
              <w:left w:val="nil"/>
              <w:bottom w:val="single" w:sz="4" w:space="0" w:color="auto"/>
              <w:right w:val="single" w:sz="4" w:space="0" w:color="auto"/>
            </w:tcBorders>
            <w:shd w:val="clear" w:color="auto" w:fill="auto"/>
            <w:vAlign w:val="center"/>
            <w:hideMark/>
          </w:tcPr>
          <w:p w14:paraId="76752B98" w14:textId="77777777" w:rsidR="00F31849" w:rsidRPr="00F31849" w:rsidRDefault="00F31849" w:rsidP="00F31849">
            <w:pPr>
              <w:spacing w:after="0" w:line="240" w:lineRule="auto"/>
              <w:jc w:val="center"/>
              <w:rPr>
                <w:rFonts w:ascii="Times New Roman" w:eastAsia="Times New Roman" w:hAnsi="Times New Roman" w:cs="Times New Roman"/>
                <w:color w:val="000000"/>
                <w:sz w:val="20"/>
                <w:szCs w:val="20"/>
                <w:lang w:eastAsia="ru-RU"/>
              </w:rPr>
            </w:pPr>
            <w:r w:rsidRPr="00F31849">
              <w:rPr>
                <w:rFonts w:ascii="Times New Roman" w:eastAsia="Times New Roman" w:hAnsi="Times New Roman" w:cs="Times New Roman"/>
                <w:color w:val="000000"/>
                <w:sz w:val="20"/>
                <w:szCs w:val="20"/>
                <w:lang w:eastAsia="ru-RU"/>
              </w:rPr>
              <w:t>03.1.00.99990</w:t>
            </w:r>
          </w:p>
        </w:tc>
        <w:tc>
          <w:tcPr>
            <w:tcW w:w="820" w:type="dxa"/>
            <w:tcBorders>
              <w:top w:val="nil"/>
              <w:left w:val="nil"/>
              <w:bottom w:val="single" w:sz="4" w:space="0" w:color="auto"/>
              <w:right w:val="single" w:sz="4" w:space="0" w:color="auto"/>
            </w:tcBorders>
            <w:shd w:val="clear" w:color="auto" w:fill="auto"/>
            <w:vAlign w:val="center"/>
            <w:hideMark/>
          </w:tcPr>
          <w:p w14:paraId="08166CB8" w14:textId="77777777" w:rsidR="00F31849" w:rsidRPr="00F31849" w:rsidRDefault="00F31849" w:rsidP="00F31849">
            <w:pPr>
              <w:spacing w:after="0" w:line="240" w:lineRule="auto"/>
              <w:jc w:val="center"/>
              <w:rPr>
                <w:rFonts w:ascii="Times New Roman" w:eastAsia="Times New Roman" w:hAnsi="Times New Roman" w:cs="Times New Roman"/>
                <w:color w:val="000000"/>
                <w:sz w:val="20"/>
                <w:szCs w:val="20"/>
                <w:lang w:eastAsia="ru-RU"/>
              </w:rPr>
            </w:pPr>
            <w:r w:rsidRPr="00F31849">
              <w:rPr>
                <w:rFonts w:ascii="Times New Roman" w:eastAsia="Times New Roman" w:hAnsi="Times New Roman" w:cs="Times New Roman"/>
                <w:color w:val="000000"/>
                <w:sz w:val="20"/>
                <w:szCs w:val="20"/>
                <w:lang w:eastAsia="ru-RU"/>
              </w:rPr>
              <w:t>240</w:t>
            </w:r>
          </w:p>
        </w:tc>
        <w:tc>
          <w:tcPr>
            <w:tcW w:w="1012" w:type="dxa"/>
            <w:tcBorders>
              <w:top w:val="nil"/>
              <w:left w:val="nil"/>
              <w:bottom w:val="single" w:sz="4" w:space="0" w:color="auto"/>
              <w:right w:val="single" w:sz="4" w:space="0" w:color="auto"/>
            </w:tcBorders>
            <w:shd w:val="clear" w:color="auto" w:fill="auto"/>
            <w:noWrap/>
            <w:vAlign w:val="center"/>
            <w:hideMark/>
          </w:tcPr>
          <w:p w14:paraId="5F55841E" w14:textId="77777777" w:rsidR="00F31849" w:rsidRPr="00F31849" w:rsidRDefault="00F31849" w:rsidP="00F31849">
            <w:pPr>
              <w:spacing w:after="0" w:line="240" w:lineRule="auto"/>
              <w:jc w:val="center"/>
              <w:rPr>
                <w:rFonts w:ascii="Times New Roman" w:eastAsia="Times New Roman" w:hAnsi="Times New Roman" w:cs="Times New Roman"/>
                <w:sz w:val="20"/>
                <w:szCs w:val="20"/>
                <w:lang w:eastAsia="ru-RU"/>
              </w:rPr>
            </w:pPr>
            <w:r w:rsidRPr="00F31849">
              <w:rPr>
                <w:rFonts w:ascii="Times New Roman" w:eastAsia="Times New Roman" w:hAnsi="Times New Roman" w:cs="Times New Roman"/>
                <w:sz w:val="20"/>
                <w:szCs w:val="20"/>
                <w:lang w:eastAsia="ru-RU"/>
              </w:rPr>
              <w:t>2 928,0</w:t>
            </w:r>
          </w:p>
        </w:tc>
        <w:tc>
          <w:tcPr>
            <w:tcW w:w="1347" w:type="dxa"/>
            <w:tcBorders>
              <w:top w:val="nil"/>
              <w:left w:val="nil"/>
              <w:bottom w:val="single" w:sz="4" w:space="0" w:color="auto"/>
              <w:right w:val="single" w:sz="4" w:space="0" w:color="auto"/>
            </w:tcBorders>
            <w:shd w:val="clear" w:color="auto" w:fill="auto"/>
            <w:noWrap/>
            <w:vAlign w:val="center"/>
            <w:hideMark/>
          </w:tcPr>
          <w:p w14:paraId="6EBA525B" w14:textId="77777777" w:rsidR="00F31849" w:rsidRPr="00F31849" w:rsidRDefault="00F31849" w:rsidP="00F31849">
            <w:pPr>
              <w:spacing w:after="0" w:line="240" w:lineRule="auto"/>
              <w:jc w:val="center"/>
              <w:rPr>
                <w:rFonts w:ascii="Times New Roman" w:eastAsia="Times New Roman" w:hAnsi="Times New Roman" w:cs="Times New Roman"/>
                <w:sz w:val="20"/>
                <w:szCs w:val="20"/>
                <w:lang w:eastAsia="ru-RU"/>
              </w:rPr>
            </w:pPr>
            <w:r w:rsidRPr="00F31849">
              <w:rPr>
                <w:rFonts w:ascii="Times New Roman" w:eastAsia="Times New Roman" w:hAnsi="Times New Roman" w:cs="Times New Roman"/>
                <w:sz w:val="20"/>
                <w:szCs w:val="20"/>
                <w:lang w:eastAsia="ru-RU"/>
              </w:rPr>
              <w:t>0,0</w:t>
            </w:r>
          </w:p>
        </w:tc>
        <w:tc>
          <w:tcPr>
            <w:tcW w:w="1460" w:type="dxa"/>
            <w:tcBorders>
              <w:top w:val="nil"/>
              <w:left w:val="nil"/>
              <w:bottom w:val="single" w:sz="4" w:space="0" w:color="auto"/>
              <w:right w:val="single" w:sz="4" w:space="0" w:color="auto"/>
            </w:tcBorders>
            <w:shd w:val="clear" w:color="auto" w:fill="auto"/>
            <w:noWrap/>
            <w:vAlign w:val="center"/>
            <w:hideMark/>
          </w:tcPr>
          <w:p w14:paraId="7CF656A1" w14:textId="77777777" w:rsidR="00F31849" w:rsidRPr="00F31849" w:rsidRDefault="00F31849" w:rsidP="00F31849">
            <w:pPr>
              <w:spacing w:after="0" w:line="240" w:lineRule="auto"/>
              <w:jc w:val="center"/>
              <w:rPr>
                <w:rFonts w:ascii="Times New Roman" w:eastAsia="Times New Roman" w:hAnsi="Times New Roman" w:cs="Times New Roman"/>
                <w:sz w:val="20"/>
                <w:szCs w:val="20"/>
                <w:lang w:eastAsia="ru-RU"/>
              </w:rPr>
            </w:pPr>
            <w:r w:rsidRPr="00F31849">
              <w:rPr>
                <w:rFonts w:ascii="Times New Roman" w:eastAsia="Times New Roman" w:hAnsi="Times New Roman" w:cs="Times New Roman"/>
                <w:sz w:val="20"/>
                <w:szCs w:val="20"/>
                <w:lang w:eastAsia="ru-RU"/>
              </w:rPr>
              <w:t>0,0</w:t>
            </w:r>
          </w:p>
        </w:tc>
        <w:tc>
          <w:tcPr>
            <w:tcW w:w="236" w:type="dxa"/>
            <w:gridSpan w:val="2"/>
            <w:vAlign w:val="center"/>
            <w:hideMark/>
          </w:tcPr>
          <w:p w14:paraId="11665C25" w14:textId="77777777" w:rsidR="00F31849" w:rsidRPr="00F31849" w:rsidRDefault="00F31849" w:rsidP="00F31849">
            <w:pPr>
              <w:spacing w:after="0" w:line="240" w:lineRule="auto"/>
              <w:rPr>
                <w:rFonts w:ascii="Times New Roman" w:eastAsia="Times New Roman" w:hAnsi="Times New Roman" w:cs="Times New Roman"/>
                <w:sz w:val="20"/>
                <w:szCs w:val="20"/>
                <w:lang w:eastAsia="ru-RU"/>
              </w:rPr>
            </w:pPr>
          </w:p>
        </w:tc>
      </w:tr>
      <w:tr w:rsidR="00F31849" w:rsidRPr="00F31849" w14:paraId="29EBF038" w14:textId="77777777" w:rsidTr="00F31849">
        <w:trPr>
          <w:trHeight w:val="393"/>
        </w:trPr>
        <w:tc>
          <w:tcPr>
            <w:tcW w:w="6521" w:type="dxa"/>
            <w:tcBorders>
              <w:top w:val="nil"/>
              <w:left w:val="single" w:sz="4" w:space="0" w:color="auto"/>
              <w:bottom w:val="single" w:sz="4" w:space="0" w:color="auto"/>
              <w:right w:val="single" w:sz="4" w:space="0" w:color="auto"/>
            </w:tcBorders>
            <w:shd w:val="clear" w:color="auto" w:fill="auto"/>
            <w:vAlign w:val="center"/>
            <w:hideMark/>
          </w:tcPr>
          <w:p w14:paraId="08D56270" w14:textId="77777777" w:rsidR="00F31849" w:rsidRPr="00F31849" w:rsidRDefault="00F31849" w:rsidP="00F31849">
            <w:pPr>
              <w:spacing w:after="0" w:line="240" w:lineRule="auto"/>
              <w:jc w:val="both"/>
              <w:rPr>
                <w:rFonts w:ascii="Times New Roman" w:eastAsia="Times New Roman" w:hAnsi="Times New Roman" w:cs="Times New Roman"/>
                <w:color w:val="000000"/>
                <w:sz w:val="20"/>
                <w:szCs w:val="20"/>
                <w:lang w:eastAsia="ru-RU"/>
              </w:rPr>
            </w:pPr>
            <w:r w:rsidRPr="00F31849">
              <w:rPr>
                <w:rFonts w:ascii="Times New Roman" w:eastAsia="Times New Roman" w:hAnsi="Times New Roman" w:cs="Times New Roman"/>
                <w:color w:val="000000"/>
                <w:sz w:val="20"/>
                <w:szCs w:val="20"/>
                <w:lang w:eastAsia="ru-RU"/>
              </w:rPr>
              <w:t>Расходы на топографо-геодезические, картографические и землеустроительные работы (Иные закупки товаров, работ и услуг для обеспечения государственных (муниципальных) нужд)</w:t>
            </w:r>
          </w:p>
        </w:tc>
        <w:tc>
          <w:tcPr>
            <w:tcW w:w="820" w:type="dxa"/>
            <w:tcBorders>
              <w:top w:val="nil"/>
              <w:left w:val="nil"/>
              <w:bottom w:val="single" w:sz="4" w:space="0" w:color="auto"/>
              <w:right w:val="single" w:sz="4" w:space="0" w:color="auto"/>
            </w:tcBorders>
            <w:shd w:val="clear" w:color="auto" w:fill="auto"/>
            <w:vAlign w:val="center"/>
            <w:hideMark/>
          </w:tcPr>
          <w:p w14:paraId="7D2E200D" w14:textId="77777777" w:rsidR="00F31849" w:rsidRPr="00F31849" w:rsidRDefault="00F31849" w:rsidP="00F31849">
            <w:pPr>
              <w:spacing w:after="0" w:line="240" w:lineRule="auto"/>
              <w:jc w:val="center"/>
              <w:rPr>
                <w:rFonts w:ascii="Times New Roman" w:eastAsia="Times New Roman" w:hAnsi="Times New Roman" w:cs="Times New Roman"/>
                <w:color w:val="000000"/>
                <w:sz w:val="20"/>
                <w:szCs w:val="20"/>
                <w:lang w:eastAsia="ru-RU"/>
              </w:rPr>
            </w:pPr>
            <w:r w:rsidRPr="00F31849">
              <w:rPr>
                <w:rFonts w:ascii="Times New Roman" w:eastAsia="Times New Roman" w:hAnsi="Times New Roman" w:cs="Times New Roman"/>
                <w:color w:val="000000"/>
                <w:sz w:val="20"/>
                <w:szCs w:val="20"/>
                <w:lang w:eastAsia="ru-RU"/>
              </w:rPr>
              <w:t>951</w:t>
            </w:r>
          </w:p>
        </w:tc>
        <w:tc>
          <w:tcPr>
            <w:tcW w:w="760" w:type="dxa"/>
            <w:tcBorders>
              <w:top w:val="nil"/>
              <w:left w:val="nil"/>
              <w:bottom w:val="single" w:sz="4" w:space="0" w:color="auto"/>
              <w:right w:val="single" w:sz="4" w:space="0" w:color="auto"/>
            </w:tcBorders>
            <w:shd w:val="clear" w:color="auto" w:fill="auto"/>
            <w:vAlign w:val="center"/>
            <w:hideMark/>
          </w:tcPr>
          <w:p w14:paraId="6D9089DB" w14:textId="77777777" w:rsidR="00F31849" w:rsidRPr="00F31849" w:rsidRDefault="00F31849" w:rsidP="00F31849">
            <w:pPr>
              <w:spacing w:after="0" w:line="240" w:lineRule="auto"/>
              <w:jc w:val="center"/>
              <w:rPr>
                <w:rFonts w:ascii="Times New Roman" w:eastAsia="Times New Roman" w:hAnsi="Times New Roman" w:cs="Times New Roman"/>
                <w:color w:val="000000"/>
                <w:sz w:val="20"/>
                <w:szCs w:val="20"/>
                <w:lang w:eastAsia="ru-RU"/>
              </w:rPr>
            </w:pPr>
            <w:r w:rsidRPr="00F31849">
              <w:rPr>
                <w:rFonts w:ascii="Times New Roman" w:eastAsia="Times New Roman" w:hAnsi="Times New Roman" w:cs="Times New Roman"/>
                <w:color w:val="000000"/>
                <w:sz w:val="20"/>
                <w:szCs w:val="20"/>
                <w:lang w:eastAsia="ru-RU"/>
              </w:rPr>
              <w:t>04</w:t>
            </w:r>
          </w:p>
        </w:tc>
        <w:tc>
          <w:tcPr>
            <w:tcW w:w="740" w:type="dxa"/>
            <w:tcBorders>
              <w:top w:val="nil"/>
              <w:left w:val="nil"/>
              <w:bottom w:val="single" w:sz="4" w:space="0" w:color="auto"/>
              <w:right w:val="single" w:sz="4" w:space="0" w:color="auto"/>
            </w:tcBorders>
            <w:shd w:val="clear" w:color="auto" w:fill="auto"/>
            <w:vAlign w:val="center"/>
            <w:hideMark/>
          </w:tcPr>
          <w:p w14:paraId="5D058F91" w14:textId="77777777" w:rsidR="00F31849" w:rsidRPr="00F31849" w:rsidRDefault="00F31849" w:rsidP="00F31849">
            <w:pPr>
              <w:spacing w:after="0" w:line="240" w:lineRule="auto"/>
              <w:jc w:val="center"/>
              <w:rPr>
                <w:rFonts w:ascii="Times New Roman" w:eastAsia="Times New Roman" w:hAnsi="Times New Roman" w:cs="Times New Roman"/>
                <w:color w:val="000000"/>
                <w:sz w:val="20"/>
                <w:szCs w:val="20"/>
                <w:lang w:eastAsia="ru-RU"/>
              </w:rPr>
            </w:pPr>
            <w:r w:rsidRPr="00F31849">
              <w:rPr>
                <w:rFonts w:ascii="Times New Roman" w:eastAsia="Times New Roman" w:hAnsi="Times New Roman" w:cs="Times New Roman"/>
                <w:color w:val="000000"/>
                <w:sz w:val="20"/>
                <w:szCs w:val="20"/>
                <w:lang w:eastAsia="ru-RU"/>
              </w:rPr>
              <w:t>12</w:t>
            </w:r>
          </w:p>
        </w:tc>
        <w:tc>
          <w:tcPr>
            <w:tcW w:w="1660" w:type="dxa"/>
            <w:tcBorders>
              <w:top w:val="nil"/>
              <w:left w:val="nil"/>
              <w:bottom w:val="single" w:sz="4" w:space="0" w:color="auto"/>
              <w:right w:val="single" w:sz="4" w:space="0" w:color="auto"/>
            </w:tcBorders>
            <w:shd w:val="clear" w:color="auto" w:fill="auto"/>
            <w:vAlign w:val="center"/>
            <w:hideMark/>
          </w:tcPr>
          <w:p w14:paraId="39619501" w14:textId="77777777" w:rsidR="00F31849" w:rsidRPr="00F31849" w:rsidRDefault="00F31849" w:rsidP="00F31849">
            <w:pPr>
              <w:spacing w:after="0" w:line="240" w:lineRule="auto"/>
              <w:jc w:val="center"/>
              <w:rPr>
                <w:rFonts w:ascii="Times New Roman" w:eastAsia="Times New Roman" w:hAnsi="Times New Roman" w:cs="Times New Roman"/>
                <w:color w:val="000000"/>
                <w:sz w:val="20"/>
                <w:szCs w:val="20"/>
                <w:lang w:eastAsia="ru-RU"/>
              </w:rPr>
            </w:pPr>
            <w:r w:rsidRPr="00F31849">
              <w:rPr>
                <w:rFonts w:ascii="Times New Roman" w:eastAsia="Times New Roman" w:hAnsi="Times New Roman" w:cs="Times New Roman"/>
                <w:color w:val="000000"/>
                <w:sz w:val="20"/>
                <w:szCs w:val="20"/>
                <w:lang w:eastAsia="ru-RU"/>
              </w:rPr>
              <w:t>99.9.00.20420</w:t>
            </w:r>
          </w:p>
        </w:tc>
        <w:tc>
          <w:tcPr>
            <w:tcW w:w="820" w:type="dxa"/>
            <w:tcBorders>
              <w:top w:val="nil"/>
              <w:left w:val="nil"/>
              <w:bottom w:val="single" w:sz="4" w:space="0" w:color="auto"/>
              <w:right w:val="single" w:sz="4" w:space="0" w:color="auto"/>
            </w:tcBorders>
            <w:shd w:val="clear" w:color="auto" w:fill="auto"/>
            <w:vAlign w:val="center"/>
            <w:hideMark/>
          </w:tcPr>
          <w:p w14:paraId="6F9E0D58" w14:textId="77777777" w:rsidR="00F31849" w:rsidRPr="00F31849" w:rsidRDefault="00F31849" w:rsidP="00F31849">
            <w:pPr>
              <w:spacing w:after="0" w:line="240" w:lineRule="auto"/>
              <w:jc w:val="center"/>
              <w:rPr>
                <w:rFonts w:ascii="Times New Roman" w:eastAsia="Times New Roman" w:hAnsi="Times New Roman" w:cs="Times New Roman"/>
                <w:color w:val="000000"/>
                <w:sz w:val="20"/>
                <w:szCs w:val="20"/>
                <w:lang w:eastAsia="ru-RU"/>
              </w:rPr>
            </w:pPr>
            <w:r w:rsidRPr="00F31849">
              <w:rPr>
                <w:rFonts w:ascii="Times New Roman" w:eastAsia="Times New Roman" w:hAnsi="Times New Roman" w:cs="Times New Roman"/>
                <w:color w:val="000000"/>
                <w:sz w:val="20"/>
                <w:szCs w:val="20"/>
                <w:lang w:eastAsia="ru-RU"/>
              </w:rPr>
              <w:t>240</w:t>
            </w:r>
          </w:p>
        </w:tc>
        <w:tc>
          <w:tcPr>
            <w:tcW w:w="1012" w:type="dxa"/>
            <w:tcBorders>
              <w:top w:val="nil"/>
              <w:left w:val="nil"/>
              <w:bottom w:val="single" w:sz="4" w:space="0" w:color="auto"/>
              <w:right w:val="single" w:sz="4" w:space="0" w:color="auto"/>
            </w:tcBorders>
            <w:shd w:val="clear" w:color="auto" w:fill="auto"/>
            <w:noWrap/>
            <w:vAlign w:val="center"/>
            <w:hideMark/>
          </w:tcPr>
          <w:p w14:paraId="1D72DBD6" w14:textId="77777777" w:rsidR="00F31849" w:rsidRPr="00F31849" w:rsidRDefault="00F31849" w:rsidP="00F31849">
            <w:pPr>
              <w:spacing w:after="0" w:line="240" w:lineRule="auto"/>
              <w:jc w:val="center"/>
              <w:rPr>
                <w:rFonts w:ascii="Times New Roman" w:eastAsia="Times New Roman" w:hAnsi="Times New Roman" w:cs="Times New Roman"/>
                <w:sz w:val="20"/>
                <w:szCs w:val="20"/>
                <w:lang w:eastAsia="ru-RU"/>
              </w:rPr>
            </w:pPr>
            <w:r w:rsidRPr="00F31849">
              <w:rPr>
                <w:rFonts w:ascii="Times New Roman" w:eastAsia="Times New Roman" w:hAnsi="Times New Roman" w:cs="Times New Roman"/>
                <w:sz w:val="20"/>
                <w:szCs w:val="20"/>
                <w:lang w:eastAsia="ru-RU"/>
              </w:rPr>
              <w:t>50,0</w:t>
            </w:r>
          </w:p>
        </w:tc>
        <w:tc>
          <w:tcPr>
            <w:tcW w:w="1347" w:type="dxa"/>
            <w:tcBorders>
              <w:top w:val="nil"/>
              <w:left w:val="nil"/>
              <w:bottom w:val="single" w:sz="4" w:space="0" w:color="auto"/>
              <w:right w:val="single" w:sz="4" w:space="0" w:color="auto"/>
            </w:tcBorders>
            <w:shd w:val="clear" w:color="auto" w:fill="auto"/>
            <w:noWrap/>
            <w:vAlign w:val="center"/>
            <w:hideMark/>
          </w:tcPr>
          <w:p w14:paraId="5A6865C0" w14:textId="77777777" w:rsidR="00F31849" w:rsidRPr="00F31849" w:rsidRDefault="00F31849" w:rsidP="00F31849">
            <w:pPr>
              <w:spacing w:after="0" w:line="240" w:lineRule="auto"/>
              <w:jc w:val="center"/>
              <w:rPr>
                <w:rFonts w:ascii="Times New Roman" w:eastAsia="Times New Roman" w:hAnsi="Times New Roman" w:cs="Times New Roman"/>
                <w:sz w:val="20"/>
                <w:szCs w:val="20"/>
                <w:lang w:eastAsia="ru-RU"/>
              </w:rPr>
            </w:pPr>
            <w:r w:rsidRPr="00F31849">
              <w:rPr>
                <w:rFonts w:ascii="Times New Roman" w:eastAsia="Times New Roman" w:hAnsi="Times New Roman" w:cs="Times New Roman"/>
                <w:sz w:val="20"/>
                <w:szCs w:val="20"/>
                <w:lang w:eastAsia="ru-RU"/>
              </w:rPr>
              <w:t>0,0</w:t>
            </w:r>
          </w:p>
        </w:tc>
        <w:tc>
          <w:tcPr>
            <w:tcW w:w="1460" w:type="dxa"/>
            <w:tcBorders>
              <w:top w:val="nil"/>
              <w:left w:val="nil"/>
              <w:bottom w:val="single" w:sz="4" w:space="0" w:color="auto"/>
              <w:right w:val="single" w:sz="4" w:space="0" w:color="auto"/>
            </w:tcBorders>
            <w:shd w:val="clear" w:color="auto" w:fill="auto"/>
            <w:noWrap/>
            <w:vAlign w:val="center"/>
            <w:hideMark/>
          </w:tcPr>
          <w:p w14:paraId="72145BC0" w14:textId="77777777" w:rsidR="00F31849" w:rsidRPr="00F31849" w:rsidRDefault="00F31849" w:rsidP="00F31849">
            <w:pPr>
              <w:spacing w:after="0" w:line="240" w:lineRule="auto"/>
              <w:jc w:val="center"/>
              <w:rPr>
                <w:rFonts w:ascii="Times New Roman" w:eastAsia="Times New Roman" w:hAnsi="Times New Roman" w:cs="Times New Roman"/>
                <w:sz w:val="20"/>
                <w:szCs w:val="20"/>
                <w:lang w:eastAsia="ru-RU"/>
              </w:rPr>
            </w:pPr>
            <w:r w:rsidRPr="00F31849">
              <w:rPr>
                <w:rFonts w:ascii="Times New Roman" w:eastAsia="Times New Roman" w:hAnsi="Times New Roman" w:cs="Times New Roman"/>
                <w:sz w:val="20"/>
                <w:szCs w:val="20"/>
                <w:lang w:eastAsia="ru-RU"/>
              </w:rPr>
              <w:t>0,0</w:t>
            </w:r>
          </w:p>
        </w:tc>
        <w:tc>
          <w:tcPr>
            <w:tcW w:w="236" w:type="dxa"/>
            <w:gridSpan w:val="2"/>
            <w:vAlign w:val="center"/>
            <w:hideMark/>
          </w:tcPr>
          <w:p w14:paraId="1210CF43" w14:textId="77777777" w:rsidR="00F31849" w:rsidRPr="00F31849" w:rsidRDefault="00F31849" w:rsidP="00F31849">
            <w:pPr>
              <w:spacing w:after="0" w:line="240" w:lineRule="auto"/>
              <w:rPr>
                <w:rFonts w:ascii="Times New Roman" w:eastAsia="Times New Roman" w:hAnsi="Times New Roman" w:cs="Times New Roman"/>
                <w:sz w:val="20"/>
                <w:szCs w:val="20"/>
                <w:lang w:eastAsia="ru-RU"/>
              </w:rPr>
            </w:pPr>
          </w:p>
        </w:tc>
      </w:tr>
      <w:tr w:rsidR="00F31849" w:rsidRPr="00F31849" w14:paraId="296D6164" w14:textId="77777777" w:rsidTr="00F31849">
        <w:trPr>
          <w:trHeight w:val="956"/>
        </w:trPr>
        <w:tc>
          <w:tcPr>
            <w:tcW w:w="6521" w:type="dxa"/>
            <w:tcBorders>
              <w:top w:val="nil"/>
              <w:left w:val="single" w:sz="4" w:space="0" w:color="auto"/>
              <w:bottom w:val="single" w:sz="4" w:space="0" w:color="auto"/>
              <w:right w:val="single" w:sz="4" w:space="0" w:color="auto"/>
            </w:tcBorders>
            <w:shd w:val="clear" w:color="auto" w:fill="auto"/>
            <w:vAlign w:val="center"/>
            <w:hideMark/>
          </w:tcPr>
          <w:p w14:paraId="5B6B54A2" w14:textId="77777777" w:rsidR="00F31849" w:rsidRPr="00F31849" w:rsidRDefault="00F31849" w:rsidP="00F31849">
            <w:pPr>
              <w:spacing w:after="0" w:line="240" w:lineRule="auto"/>
              <w:jc w:val="both"/>
              <w:rPr>
                <w:rFonts w:ascii="Times New Roman" w:eastAsia="Times New Roman" w:hAnsi="Times New Roman" w:cs="Times New Roman"/>
                <w:color w:val="000000"/>
                <w:sz w:val="20"/>
                <w:szCs w:val="20"/>
                <w:lang w:eastAsia="ru-RU"/>
              </w:rPr>
            </w:pPr>
            <w:r w:rsidRPr="00F31849">
              <w:rPr>
                <w:rFonts w:ascii="Times New Roman" w:eastAsia="Times New Roman" w:hAnsi="Times New Roman" w:cs="Times New Roman"/>
                <w:color w:val="000000"/>
                <w:sz w:val="20"/>
                <w:szCs w:val="20"/>
                <w:lang w:eastAsia="ru-RU"/>
              </w:rPr>
              <w:t>Расходы по содержанию, обслуживанию и ремонту газопроводов в рамках подпрограммы "Создание условий для обеспечения качественными коммунальными услугами населения Митякинского сельского поселения" муниципальной программы «Обеспечение качественными жилищно-коммунальными услугами населения Митякинского сельского поселения Тарасовского района» (Иные закупки товаров, работ и услуг для обеспечения государственных (муниципальных) нужд)</w:t>
            </w:r>
          </w:p>
        </w:tc>
        <w:tc>
          <w:tcPr>
            <w:tcW w:w="820" w:type="dxa"/>
            <w:tcBorders>
              <w:top w:val="nil"/>
              <w:left w:val="nil"/>
              <w:bottom w:val="single" w:sz="4" w:space="0" w:color="auto"/>
              <w:right w:val="single" w:sz="4" w:space="0" w:color="auto"/>
            </w:tcBorders>
            <w:shd w:val="clear" w:color="auto" w:fill="auto"/>
            <w:vAlign w:val="center"/>
            <w:hideMark/>
          </w:tcPr>
          <w:p w14:paraId="3F9A9ED9" w14:textId="77777777" w:rsidR="00F31849" w:rsidRPr="00F31849" w:rsidRDefault="00F31849" w:rsidP="00F31849">
            <w:pPr>
              <w:spacing w:after="0" w:line="240" w:lineRule="auto"/>
              <w:jc w:val="center"/>
              <w:rPr>
                <w:rFonts w:ascii="Times New Roman" w:eastAsia="Times New Roman" w:hAnsi="Times New Roman" w:cs="Times New Roman"/>
                <w:color w:val="000000"/>
                <w:sz w:val="20"/>
                <w:szCs w:val="20"/>
                <w:lang w:eastAsia="ru-RU"/>
              </w:rPr>
            </w:pPr>
            <w:r w:rsidRPr="00F31849">
              <w:rPr>
                <w:rFonts w:ascii="Times New Roman" w:eastAsia="Times New Roman" w:hAnsi="Times New Roman" w:cs="Times New Roman"/>
                <w:color w:val="000000"/>
                <w:sz w:val="20"/>
                <w:szCs w:val="20"/>
                <w:lang w:eastAsia="ru-RU"/>
              </w:rPr>
              <w:t>951</w:t>
            </w:r>
          </w:p>
        </w:tc>
        <w:tc>
          <w:tcPr>
            <w:tcW w:w="760" w:type="dxa"/>
            <w:tcBorders>
              <w:top w:val="nil"/>
              <w:left w:val="nil"/>
              <w:bottom w:val="single" w:sz="4" w:space="0" w:color="auto"/>
              <w:right w:val="single" w:sz="4" w:space="0" w:color="auto"/>
            </w:tcBorders>
            <w:shd w:val="clear" w:color="auto" w:fill="auto"/>
            <w:vAlign w:val="center"/>
            <w:hideMark/>
          </w:tcPr>
          <w:p w14:paraId="29CCB610" w14:textId="77777777" w:rsidR="00F31849" w:rsidRPr="00F31849" w:rsidRDefault="00F31849" w:rsidP="00F31849">
            <w:pPr>
              <w:spacing w:after="0" w:line="240" w:lineRule="auto"/>
              <w:jc w:val="center"/>
              <w:rPr>
                <w:rFonts w:ascii="Times New Roman" w:eastAsia="Times New Roman" w:hAnsi="Times New Roman" w:cs="Times New Roman"/>
                <w:color w:val="000000"/>
                <w:sz w:val="20"/>
                <w:szCs w:val="20"/>
                <w:lang w:eastAsia="ru-RU"/>
              </w:rPr>
            </w:pPr>
            <w:r w:rsidRPr="00F31849">
              <w:rPr>
                <w:rFonts w:ascii="Times New Roman" w:eastAsia="Times New Roman" w:hAnsi="Times New Roman" w:cs="Times New Roman"/>
                <w:color w:val="000000"/>
                <w:sz w:val="20"/>
                <w:szCs w:val="20"/>
                <w:lang w:eastAsia="ru-RU"/>
              </w:rPr>
              <w:t>05</w:t>
            </w:r>
          </w:p>
        </w:tc>
        <w:tc>
          <w:tcPr>
            <w:tcW w:w="740" w:type="dxa"/>
            <w:tcBorders>
              <w:top w:val="nil"/>
              <w:left w:val="nil"/>
              <w:bottom w:val="single" w:sz="4" w:space="0" w:color="auto"/>
              <w:right w:val="single" w:sz="4" w:space="0" w:color="auto"/>
            </w:tcBorders>
            <w:shd w:val="clear" w:color="auto" w:fill="auto"/>
            <w:vAlign w:val="center"/>
            <w:hideMark/>
          </w:tcPr>
          <w:p w14:paraId="2D714560" w14:textId="77777777" w:rsidR="00F31849" w:rsidRPr="00F31849" w:rsidRDefault="00F31849" w:rsidP="00F31849">
            <w:pPr>
              <w:spacing w:after="0" w:line="240" w:lineRule="auto"/>
              <w:jc w:val="center"/>
              <w:rPr>
                <w:rFonts w:ascii="Times New Roman" w:eastAsia="Times New Roman" w:hAnsi="Times New Roman" w:cs="Times New Roman"/>
                <w:color w:val="000000"/>
                <w:sz w:val="20"/>
                <w:szCs w:val="20"/>
                <w:lang w:eastAsia="ru-RU"/>
              </w:rPr>
            </w:pPr>
            <w:r w:rsidRPr="00F31849">
              <w:rPr>
                <w:rFonts w:ascii="Times New Roman" w:eastAsia="Times New Roman" w:hAnsi="Times New Roman" w:cs="Times New Roman"/>
                <w:color w:val="000000"/>
                <w:sz w:val="20"/>
                <w:szCs w:val="20"/>
                <w:lang w:eastAsia="ru-RU"/>
              </w:rPr>
              <w:t>02</w:t>
            </w:r>
          </w:p>
        </w:tc>
        <w:tc>
          <w:tcPr>
            <w:tcW w:w="1660" w:type="dxa"/>
            <w:tcBorders>
              <w:top w:val="nil"/>
              <w:left w:val="nil"/>
              <w:bottom w:val="single" w:sz="4" w:space="0" w:color="auto"/>
              <w:right w:val="single" w:sz="4" w:space="0" w:color="auto"/>
            </w:tcBorders>
            <w:shd w:val="clear" w:color="auto" w:fill="auto"/>
            <w:vAlign w:val="center"/>
            <w:hideMark/>
          </w:tcPr>
          <w:p w14:paraId="6D7F4B3D" w14:textId="77777777" w:rsidR="00F31849" w:rsidRPr="00F31849" w:rsidRDefault="00F31849" w:rsidP="00F31849">
            <w:pPr>
              <w:spacing w:after="0" w:line="240" w:lineRule="auto"/>
              <w:jc w:val="center"/>
              <w:rPr>
                <w:rFonts w:ascii="Times New Roman" w:eastAsia="Times New Roman" w:hAnsi="Times New Roman" w:cs="Times New Roman"/>
                <w:color w:val="000000"/>
                <w:sz w:val="20"/>
                <w:szCs w:val="20"/>
                <w:lang w:eastAsia="ru-RU"/>
              </w:rPr>
            </w:pPr>
            <w:r w:rsidRPr="00F31849">
              <w:rPr>
                <w:rFonts w:ascii="Times New Roman" w:eastAsia="Times New Roman" w:hAnsi="Times New Roman" w:cs="Times New Roman"/>
                <w:color w:val="000000"/>
                <w:sz w:val="20"/>
                <w:szCs w:val="20"/>
                <w:lang w:eastAsia="ru-RU"/>
              </w:rPr>
              <w:t>04.1.00.20020</w:t>
            </w:r>
          </w:p>
        </w:tc>
        <w:tc>
          <w:tcPr>
            <w:tcW w:w="820" w:type="dxa"/>
            <w:tcBorders>
              <w:top w:val="nil"/>
              <w:left w:val="nil"/>
              <w:bottom w:val="single" w:sz="4" w:space="0" w:color="auto"/>
              <w:right w:val="single" w:sz="4" w:space="0" w:color="auto"/>
            </w:tcBorders>
            <w:shd w:val="clear" w:color="auto" w:fill="auto"/>
            <w:vAlign w:val="center"/>
            <w:hideMark/>
          </w:tcPr>
          <w:p w14:paraId="47765B6C" w14:textId="77777777" w:rsidR="00F31849" w:rsidRPr="00F31849" w:rsidRDefault="00F31849" w:rsidP="00F31849">
            <w:pPr>
              <w:spacing w:after="0" w:line="240" w:lineRule="auto"/>
              <w:jc w:val="center"/>
              <w:rPr>
                <w:rFonts w:ascii="Times New Roman" w:eastAsia="Times New Roman" w:hAnsi="Times New Roman" w:cs="Times New Roman"/>
                <w:color w:val="000000"/>
                <w:sz w:val="20"/>
                <w:szCs w:val="20"/>
                <w:lang w:eastAsia="ru-RU"/>
              </w:rPr>
            </w:pPr>
            <w:r w:rsidRPr="00F31849">
              <w:rPr>
                <w:rFonts w:ascii="Times New Roman" w:eastAsia="Times New Roman" w:hAnsi="Times New Roman" w:cs="Times New Roman"/>
                <w:color w:val="000000"/>
                <w:sz w:val="20"/>
                <w:szCs w:val="20"/>
                <w:lang w:eastAsia="ru-RU"/>
              </w:rPr>
              <w:t>240</w:t>
            </w:r>
          </w:p>
        </w:tc>
        <w:tc>
          <w:tcPr>
            <w:tcW w:w="1012" w:type="dxa"/>
            <w:tcBorders>
              <w:top w:val="nil"/>
              <w:left w:val="nil"/>
              <w:bottom w:val="single" w:sz="4" w:space="0" w:color="auto"/>
              <w:right w:val="single" w:sz="4" w:space="0" w:color="auto"/>
            </w:tcBorders>
            <w:shd w:val="clear" w:color="auto" w:fill="auto"/>
            <w:noWrap/>
            <w:vAlign w:val="center"/>
            <w:hideMark/>
          </w:tcPr>
          <w:p w14:paraId="229E063E" w14:textId="77777777" w:rsidR="00F31849" w:rsidRPr="00F31849" w:rsidRDefault="00F31849" w:rsidP="00F31849">
            <w:pPr>
              <w:spacing w:after="0" w:line="240" w:lineRule="auto"/>
              <w:jc w:val="center"/>
              <w:rPr>
                <w:rFonts w:ascii="Times New Roman" w:eastAsia="Times New Roman" w:hAnsi="Times New Roman" w:cs="Times New Roman"/>
                <w:sz w:val="20"/>
                <w:szCs w:val="20"/>
                <w:lang w:eastAsia="ru-RU"/>
              </w:rPr>
            </w:pPr>
            <w:r w:rsidRPr="00F31849">
              <w:rPr>
                <w:rFonts w:ascii="Times New Roman" w:eastAsia="Times New Roman" w:hAnsi="Times New Roman" w:cs="Times New Roman"/>
                <w:sz w:val="20"/>
                <w:szCs w:val="20"/>
                <w:lang w:eastAsia="ru-RU"/>
              </w:rPr>
              <w:t>146,8</w:t>
            </w:r>
          </w:p>
        </w:tc>
        <w:tc>
          <w:tcPr>
            <w:tcW w:w="1347" w:type="dxa"/>
            <w:tcBorders>
              <w:top w:val="nil"/>
              <w:left w:val="nil"/>
              <w:bottom w:val="single" w:sz="4" w:space="0" w:color="auto"/>
              <w:right w:val="single" w:sz="4" w:space="0" w:color="auto"/>
            </w:tcBorders>
            <w:shd w:val="clear" w:color="auto" w:fill="auto"/>
            <w:noWrap/>
            <w:vAlign w:val="center"/>
            <w:hideMark/>
          </w:tcPr>
          <w:p w14:paraId="2362415B" w14:textId="77777777" w:rsidR="00F31849" w:rsidRPr="00F31849" w:rsidRDefault="00F31849" w:rsidP="00F31849">
            <w:pPr>
              <w:spacing w:after="0" w:line="240" w:lineRule="auto"/>
              <w:jc w:val="center"/>
              <w:rPr>
                <w:rFonts w:ascii="Times New Roman" w:eastAsia="Times New Roman" w:hAnsi="Times New Roman" w:cs="Times New Roman"/>
                <w:sz w:val="20"/>
                <w:szCs w:val="20"/>
                <w:lang w:eastAsia="ru-RU"/>
              </w:rPr>
            </w:pPr>
            <w:r w:rsidRPr="00F31849">
              <w:rPr>
                <w:rFonts w:ascii="Times New Roman" w:eastAsia="Times New Roman" w:hAnsi="Times New Roman" w:cs="Times New Roman"/>
                <w:sz w:val="20"/>
                <w:szCs w:val="20"/>
                <w:lang w:eastAsia="ru-RU"/>
              </w:rPr>
              <w:t>0,0</w:t>
            </w:r>
          </w:p>
        </w:tc>
        <w:tc>
          <w:tcPr>
            <w:tcW w:w="1460" w:type="dxa"/>
            <w:tcBorders>
              <w:top w:val="nil"/>
              <w:left w:val="nil"/>
              <w:bottom w:val="single" w:sz="4" w:space="0" w:color="auto"/>
              <w:right w:val="single" w:sz="4" w:space="0" w:color="auto"/>
            </w:tcBorders>
            <w:shd w:val="clear" w:color="auto" w:fill="auto"/>
            <w:noWrap/>
            <w:vAlign w:val="center"/>
            <w:hideMark/>
          </w:tcPr>
          <w:p w14:paraId="0B7208D1" w14:textId="77777777" w:rsidR="00F31849" w:rsidRPr="00F31849" w:rsidRDefault="00F31849" w:rsidP="00F31849">
            <w:pPr>
              <w:spacing w:after="0" w:line="240" w:lineRule="auto"/>
              <w:jc w:val="center"/>
              <w:rPr>
                <w:rFonts w:ascii="Times New Roman" w:eastAsia="Times New Roman" w:hAnsi="Times New Roman" w:cs="Times New Roman"/>
                <w:sz w:val="20"/>
                <w:szCs w:val="20"/>
                <w:lang w:eastAsia="ru-RU"/>
              </w:rPr>
            </w:pPr>
            <w:r w:rsidRPr="00F31849">
              <w:rPr>
                <w:rFonts w:ascii="Times New Roman" w:eastAsia="Times New Roman" w:hAnsi="Times New Roman" w:cs="Times New Roman"/>
                <w:sz w:val="20"/>
                <w:szCs w:val="20"/>
                <w:lang w:eastAsia="ru-RU"/>
              </w:rPr>
              <w:t>0,0</w:t>
            </w:r>
          </w:p>
        </w:tc>
        <w:tc>
          <w:tcPr>
            <w:tcW w:w="236" w:type="dxa"/>
            <w:gridSpan w:val="2"/>
            <w:vAlign w:val="center"/>
            <w:hideMark/>
          </w:tcPr>
          <w:p w14:paraId="30C8FBB7" w14:textId="77777777" w:rsidR="00F31849" w:rsidRPr="00F31849" w:rsidRDefault="00F31849" w:rsidP="00F31849">
            <w:pPr>
              <w:spacing w:after="0" w:line="240" w:lineRule="auto"/>
              <w:rPr>
                <w:rFonts w:ascii="Times New Roman" w:eastAsia="Times New Roman" w:hAnsi="Times New Roman" w:cs="Times New Roman"/>
                <w:sz w:val="20"/>
                <w:szCs w:val="20"/>
                <w:lang w:eastAsia="ru-RU"/>
              </w:rPr>
            </w:pPr>
          </w:p>
        </w:tc>
      </w:tr>
      <w:tr w:rsidR="00F31849" w:rsidRPr="00F31849" w14:paraId="0C18972E" w14:textId="77777777" w:rsidTr="00F31849">
        <w:trPr>
          <w:trHeight w:val="765"/>
        </w:trPr>
        <w:tc>
          <w:tcPr>
            <w:tcW w:w="6521" w:type="dxa"/>
            <w:tcBorders>
              <w:top w:val="nil"/>
              <w:left w:val="single" w:sz="4" w:space="0" w:color="auto"/>
              <w:bottom w:val="single" w:sz="4" w:space="0" w:color="auto"/>
              <w:right w:val="single" w:sz="4" w:space="0" w:color="auto"/>
            </w:tcBorders>
            <w:shd w:val="clear" w:color="auto" w:fill="auto"/>
            <w:vAlign w:val="center"/>
            <w:hideMark/>
          </w:tcPr>
          <w:p w14:paraId="643DFEDC" w14:textId="77777777" w:rsidR="00F31849" w:rsidRPr="00F31849" w:rsidRDefault="00F31849" w:rsidP="00F31849">
            <w:pPr>
              <w:spacing w:after="0" w:line="240" w:lineRule="auto"/>
              <w:jc w:val="both"/>
              <w:rPr>
                <w:rFonts w:ascii="Times New Roman" w:eastAsia="Times New Roman" w:hAnsi="Times New Roman" w:cs="Times New Roman"/>
                <w:color w:val="000000"/>
                <w:sz w:val="20"/>
                <w:szCs w:val="20"/>
                <w:lang w:eastAsia="ru-RU"/>
              </w:rPr>
            </w:pPr>
            <w:r w:rsidRPr="00F31849">
              <w:rPr>
                <w:rFonts w:ascii="Times New Roman" w:eastAsia="Times New Roman" w:hAnsi="Times New Roman" w:cs="Times New Roman"/>
                <w:color w:val="000000"/>
                <w:sz w:val="20"/>
                <w:szCs w:val="20"/>
                <w:lang w:eastAsia="ru-RU"/>
              </w:rPr>
              <w:t>Оплата электроэнергии за уличное освещение в рамках подпрограммы "Создание условий для обеспечения качественными коммунальными услугами населения Митякинского сельского поселения" муниципальной программы «Обеспечение качественными жилищно-коммунальными услугами населения Митякинского сельского поселения Тарасовского района» (Иные закупки товаров, работ и услуг для обеспечения государственных (муниципальных) нужд)</w:t>
            </w:r>
          </w:p>
        </w:tc>
        <w:tc>
          <w:tcPr>
            <w:tcW w:w="820" w:type="dxa"/>
            <w:tcBorders>
              <w:top w:val="nil"/>
              <w:left w:val="nil"/>
              <w:bottom w:val="single" w:sz="4" w:space="0" w:color="auto"/>
              <w:right w:val="single" w:sz="4" w:space="0" w:color="auto"/>
            </w:tcBorders>
            <w:shd w:val="clear" w:color="auto" w:fill="auto"/>
            <w:vAlign w:val="center"/>
            <w:hideMark/>
          </w:tcPr>
          <w:p w14:paraId="39672D57" w14:textId="77777777" w:rsidR="00F31849" w:rsidRPr="00F31849" w:rsidRDefault="00F31849" w:rsidP="00F31849">
            <w:pPr>
              <w:spacing w:after="0" w:line="240" w:lineRule="auto"/>
              <w:jc w:val="center"/>
              <w:rPr>
                <w:rFonts w:ascii="Times New Roman" w:eastAsia="Times New Roman" w:hAnsi="Times New Roman" w:cs="Times New Roman"/>
                <w:color w:val="000000"/>
                <w:sz w:val="20"/>
                <w:szCs w:val="20"/>
                <w:lang w:eastAsia="ru-RU"/>
              </w:rPr>
            </w:pPr>
            <w:r w:rsidRPr="00F31849">
              <w:rPr>
                <w:rFonts w:ascii="Times New Roman" w:eastAsia="Times New Roman" w:hAnsi="Times New Roman" w:cs="Times New Roman"/>
                <w:color w:val="000000"/>
                <w:sz w:val="20"/>
                <w:szCs w:val="20"/>
                <w:lang w:eastAsia="ru-RU"/>
              </w:rPr>
              <w:t>951</w:t>
            </w:r>
          </w:p>
        </w:tc>
        <w:tc>
          <w:tcPr>
            <w:tcW w:w="760" w:type="dxa"/>
            <w:tcBorders>
              <w:top w:val="nil"/>
              <w:left w:val="nil"/>
              <w:bottom w:val="single" w:sz="4" w:space="0" w:color="auto"/>
              <w:right w:val="single" w:sz="4" w:space="0" w:color="auto"/>
            </w:tcBorders>
            <w:shd w:val="clear" w:color="auto" w:fill="auto"/>
            <w:vAlign w:val="center"/>
            <w:hideMark/>
          </w:tcPr>
          <w:p w14:paraId="46434044" w14:textId="77777777" w:rsidR="00F31849" w:rsidRPr="00F31849" w:rsidRDefault="00F31849" w:rsidP="00F31849">
            <w:pPr>
              <w:spacing w:after="0" w:line="240" w:lineRule="auto"/>
              <w:jc w:val="center"/>
              <w:rPr>
                <w:rFonts w:ascii="Times New Roman" w:eastAsia="Times New Roman" w:hAnsi="Times New Roman" w:cs="Times New Roman"/>
                <w:color w:val="000000"/>
                <w:sz w:val="20"/>
                <w:szCs w:val="20"/>
                <w:lang w:eastAsia="ru-RU"/>
              </w:rPr>
            </w:pPr>
            <w:r w:rsidRPr="00F31849">
              <w:rPr>
                <w:rFonts w:ascii="Times New Roman" w:eastAsia="Times New Roman" w:hAnsi="Times New Roman" w:cs="Times New Roman"/>
                <w:color w:val="000000"/>
                <w:sz w:val="20"/>
                <w:szCs w:val="20"/>
                <w:lang w:eastAsia="ru-RU"/>
              </w:rPr>
              <w:t>05</w:t>
            </w:r>
          </w:p>
        </w:tc>
        <w:tc>
          <w:tcPr>
            <w:tcW w:w="740" w:type="dxa"/>
            <w:tcBorders>
              <w:top w:val="nil"/>
              <w:left w:val="nil"/>
              <w:bottom w:val="single" w:sz="4" w:space="0" w:color="auto"/>
              <w:right w:val="single" w:sz="4" w:space="0" w:color="auto"/>
            </w:tcBorders>
            <w:shd w:val="clear" w:color="auto" w:fill="auto"/>
            <w:vAlign w:val="center"/>
            <w:hideMark/>
          </w:tcPr>
          <w:p w14:paraId="1D054C7E" w14:textId="77777777" w:rsidR="00F31849" w:rsidRPr="00F31849" w:rsidRDefault="00F31849" w:rsidP="00F31849">
            <w:pPr>
              <w:spacing w:after="0" w:line="240" w:lineRule="auto"/>
              <w:jc w:val="center"/>
              <w:rPr>
                <w:rFonts w:ascii="Times New Roman" w:eastAsia="Times New Roman" w:hAnsi="Times New Roman" w:cs="Times New Roman"/>
                <w:color w:val="000000"/>
                <w:sz w:val="20"/>
                <w:szCs w:val="20"/>
                <w:lang w:eastAsia="ru-RU"/>
              </w:rPr>
            </w:pPr>
            <w:r w:rsidRPr="00F31849">
              <w:rPr>
                <w:rFonts w:ascii="Times New Roman" w:eastAsia="Times New Roman" w:hAnsi="Times New Roman" w:cs="Times New Roman"/>
                <w:color w:val="000000"/>
                <w:sz w:val="20"/>
                <w:szCs w:val="20"/>
                <w:lang w:eastAsia="ru-RU"/>
              </w:rPr>
              <w:t>02</w:t>
            </w:r>
          </w:p>
        </w:tc>
        <w:tc>
          <w:tcPr>
            <w:tcW w:w="1660" w:type="dxa"/>
            <w:tcBorders>
              <w:top w:val="nil"/>
              <w:left w:val="nil"/>
              <w:bottom w:val="single" w:sz="4" w:space="0" w:color="auto"/>
              <w:right w:val="single" w:sz="4" w:space="0" w:color="auto"/>
            </w:tcBorders>
            <w:shd w:val="clear" w:color="auto" w:fill="auto"/>
            <w:vAlign w:val="center"/>
            <w:hideMark/>
          </w:tcPr>
          <w:p w14:paraId="6F5444CE" w14:textId="77777777" w:rsidR="00F31849" w:rsidRPr="00F31849" w:rsidRDefault="00F31849" w:rsidP="00F31849">
            <w:pPr>
              <w:spacing w:after="0" w:line="240" w:lineRule="auto"/>
              <w:jc w:val="center"/>
              <w:rPr>
                <w:rFonts w:ascii="Times New Roman" w:eastAsia="Times New Roman" w:hAnsi="Times New Roman" w:cs="Times New Roman"/>
                <w:color w:val="000000"/>
                <w:sz w:val="20"/>
                <w:szCs w:val="20"/>
                <w:lang w:eastAsia="ru-RU"/>
              </w:rPr>
            </w:pPr>
            <w:r w:rsidRPr="00F31849">
              <w:rPr>
                <w:rFonts w:ascii="Times New Roman" w:eastAsia="Times New Roman" w:hAnsi="Times New Roman" w:cs="Times New Roman"/>
                <w:color w:val="000000"/>
                <w:sz w:val="20"/>
                <w:szCs w:val="20"/>
                <w:lang w:eastAsia="ru-RU"/>
              </w:rPr>
              <w:t>04.1.00.20360</w:t>
            </w:r>
          </w:p>
        </w:tc>
        <w:tc>
          <w:tcPr>
            <w:tcW w:w="820" w:type="dxa"/>
            <w:tcBorders>
              <w:top w:val="nil"/>
              <w:left w:val="nil"/>
              <w:bottom w:val="single" w:sz="4" w:space="0" w:color="auto"/>
              <w:right w:val="single" w:sz="4" w:space="0" w:color="auto"/>
            </w:tcBorders>
            <w:shd w:val="clear" w:color="auto" w:fill="auto"/>
            <w:vAlign w:val="center"/>
            <w:hideMark/>
          </w:tcPr>
          <w:p w14:paraId="0EE0742C" w14:textId="77777777" w:rsidR="00F31849" w:rsidRPr="00F31849" w:rsidRDefault="00F31849" w:rsidP="00F31849">
            <w:pPr>
              <w:spacing w:after="0" w:line="240" w:lineRule="auto"/>
              <w:jc w:val="center"/>
              <w:rPr>
                <w:rFonts w:ascii="Times New Roman" w:eastAsia="Times New Roman" w:hAnsi="Times New Roman" w:cs="Times New Roman"/>
                <w:color w:val="000000"/>
                <w:sz w:val="20"/>
                <w:szCs w:val="20"/>
                <w:lang w:eastAsia="ru-RU"/>
              </w:rPr>
            </w:pPr>
            <w:r w:rsidRPr="00F31849">
              <w:rPr>
                <w:rFonts w:ascii="Times New Roman" w:eastAsia="Times New Roman" w:hAnsi="Times New Roman" w:cs="Times New Roman"/>
                <w:color w:val="000000"/>
                <w:sz w:val="20"/>
                <w:szCs w:val="20"/>
                <w:lang w:eastAsia="ru-RU"/>
              </w:rPr>
              <w:t>240</w:t>
            </w:r>
          </w:p>
        </w:tc>
        <w:tc>
          <w:tcPr>
            <w:tcW w:w="1012" w:type="dxa"/>
            <w:tcBorders>
              <w:top w:val="nil"/>
              <w:left w:val="nil"/>
              <w:bottom w:val="single" w:sz="4" w:space="0" w:color="auto"/>
              <w:right w:val="single" w:sz="4" w:space="0" w:color="auto"/>
            </w:tcBorders>
            <w:shd w:val="clear" w:color="auto" w:fill="auto"/>
            <w:noWrap/>
            <w:vAlign w:val="center"/>
            <w:hideMark/>
          </w:tcPr>
          <w:p w14:paraId="53D56DA9" w14:textId="77777777" w:rsidR="00F31849" w:rsidRPr="00F31849" w:rsidRDefault="00F31849" w:rsidP="00F31849">
            <w:pPr>
              <w:spacing w:after="0" w:line="240" w:lineRule="auto"/>
              <w:jc w:val="center"/>
              <w:rPr>
                <w:rFonts w:ascii="Times New Roman" w:eastAsia="Times New Roman" w:hAnsi="Times New Roman" w:cs="Times New Roman"/>
                <w:sz w:val="20"/>
                <w:szCs w:val="20"/>
                <w:lang w:eastAsia="ru-RU"/>
              </w:rPr>
            </w:pPr>
            <w:r w:rsidRPr="00F31849">
              <w:rPr>
                <w:rFonts w:ascii="Times New Roman" w:eastAsia="Times New Roman" w:hAnsi="Times New Roman" w:cs="Times New Roman"/>
                <w:sz w:val="20"/>
                <w:szCs w:val="20"/>
                <w:lang w:eastAsia="ru-RU"/>
              </w:rPr>
              <w:t>448,9</w:t>
            </w:r>
          </w:p>
        </w:tc>
        <w:tc>
          <w:tcPr>
            <w:tcW w:w="1347" w:type="dxa"/>
            <w:tcBorders>
              <w:top w:val="nil"/>
              <w:left w:val="nil"/>
              <w:bottom w:val="single" w:sz="4" w:space="0" w:color="auto"/>
              <w:right w:val="single" w:sz="4" w:space="0" w:color="auto"/>
            </w:tcBorders>
            <w:shd w:val="clear" w:color="auto" w:fill="auto"/>
            <w:noWrap/>
            <w:vAlign w:val="center"/>
            <w:hideMark/>
          </w:tcPr>
          <w:p w14:paraId="3DDCD6A5" w14:textId="77777777" w:rsidR="00F31849" w:rsidRPr="00F31849" w:rsidRDefault="00F31849" w:rsidP="00F31849">
            <w:pPr>
              <w:spacing w:after="0" w:line="240" w:lineRule="auto"/>
              <w:jc w:val="center"/>
              <w:rPr>
                <w:rFonts w:ascii="Times New Roman" w:eastAsia="Times New Roman" w:hAnsi="Times New Roman" w:cs="Times New Roman"/>
                <w:sz w:val="20"/>
                <w:szCs w:val="20"/>
                <w:lang w:eastAsia="ru-RU"/>
              </w:rPr>
            </w:pPr>
            <w:r w:rsidRPr="00F31849">
              <w:rPr>
                <w:rFonts w:ascii="Times New Roman" w:eastAsia="Times New Roman" w:hAnsi="Times New Roman" w:cs="Times New Roman"/>
                <w:sz w:val="20"/>
                <w:szCs w:val="20"/>
                <w:lang w:eastAsia="ru-RU"/>
              </w:rPr>
              <w:t>0,0</w:t>
            </w:r>
          </w:p>
        </w:tc>
        <w:tc>
          <w:tcPr>
            <w:tcW w:w="1460" w:type="dxa"/>
            <w:tcBorders>
              <w:top w:val="nil"/>
              <w:left w:val="nil"/>
              <w:bottom w:val="single" w:sz="4" w:space="0" w:color="auto"/>
              <w:right w:val="single" w:sz="4" w:space="0" w:color="auto"/>
            </w:tcBorders>
            <w:shd w:val="clear" w:color="auto" w:fill="auto"/>
            <w:noWrap/>
            <w:vAlign w:val="center"/>
            <w:hideMark/>
          </w:tcPr>
          <w:p w14:paraId="5C234125" w14:textId="77777777" w:rsidR="00F31849" w:rsidRPr="00F31849" w:rsidRDefault="00F31849" w:rsidP="00F31849">
            <w:pPr>
              <w:spacing w:after="0" w:line="240" w:lineRule="auto"/>
              <w:jc w:val="center"/>
              <w:rPr>
                <w:rFonts w:ascii="Times New Roman" w:eastAsia="Times New Roman" w:hAnsi="Times New Roman" w:cs="Times New Roman"/>
                <w:sz w:val="20"/>
                <w:szCs w:val="20"/>
                <w:lang w:eastAsia="ru-RU"/>
              </w:rPr>
            </w:pPr>
            <w:r w:rsidRPr="00F31849">
              <w:rPr>
                <w:rFonts w:ascii="Times New Roman" w:eastAsia="Times New Roman" w:hAnsi="Times New Roman" w:cs="Times New Roman"/>
                <w:sz w:val="20"/>
                <w:szCs w:val="20"/>
                <w:lang w:eastAsia="ru-RU"/>
              </w:rPr>
              <w:t>0,0</w:t>
            </w:r>
          </w:p>
        </w:tc>
        <w:tc>
          <w:tcPr>
            <w:tcW w:w="236" w:type="dxa"/>
            <w:gridSpan w:val="2"/>
            <w:vAlign w:val="center"/>
            <w:hideMark/>
          </w:tcPr>
          <w:p w14:paraId="4F87140A" w14:textId="77777777" w:rsidR="00F31849" w:rsidRPr="00F31849" w:rsidRDefault="00F31849" w:rsidP="00F31849">
            <w:pPr>
              <w:spacing w:after="0" w:line="240" w:lineRule="auto"/>
              <w:rPr>
                <w:rFonts w:ascii="Times New Roman" w:eastAsia="Times New Roman" w:hAnsi="Times New Roman" w:cs="Times New Roman"/>
                <w:sz w:val="20"/>
                <w:szCs w:val="20"/>
                <w:lang w:eastAsia="ru-RU"/>
              </w:rPr>
            </w:pPr>
          </w:p>
        </w:tc>
      </w:tr>
      <w:tr w:rsidR="00F31849" w:rsidRPr="00F31849" w14:paraId="436341E4" w14:textId="77777777" w:rsidTr="00F31849">
        <w:trPr>
          <w:trHeight w:val="844"/>
        </w:trPr>
        <w:tc>
          <w:tcPr>
            <w:tcW w:w="6521" w:type="dxa"/>
            <w:tcBorders>
              <w:top w:val="nil"/>
              <w:left w:val="single" w:sz="4" w:space="0" w:color="auto"/>
              <w:bottom w:val="single" w:sz="4" w:space="0" w:color="auto"/>
              <w:right w:val="single" w:sz="4" w:space="0" w:color="auto"/>
            </w:tcBorders>
            <w:shd w:val="clear" w:color="auto" w:fill="auto"/>
            <w:vAlign w:val="center"/>
            <w:hideMark/>
          </w:tcPr>
          <w:p w14:paraId="266C877E" w14:textId="77777777" w:rsidR="00F31849" w:rsidRPr="00F31849" w:rsidRDefault="00F31849" w:rsidP="00F31849">
            <w:pPr>
              <w:spacing w:after="0" w:line="240" w:lineRule="auto"/>
              <w:jc w:val="both"/>
              <w:rPr>
                <w:rFonts w:ascii="Times New Roman" w:eastAsia="Times New Roman" w:hAnsi="Times New Roman" w:cs="Times New Roman"/>
                <w:color w:val="000000"/>
                <w:sz w:val="20"/>
                <w:szCs w:val="20"/>
                <w:lang w:eastAsia="ru-RU"/>
              </w:rPr>
            </w:pPr>
            <w:r w:rsidRPr="00F31849">
              <w:rPr>
                <w:rFonts w:ascii="Times New Roman" w:eastAsia="Times New Roman" w:hAnsi="Times New Roman" w:cs="Times New Roman"/>
                <w:color w:val="000000"/>
                <w:sz w:val="20"/>
                <w:szCs w:val="20"/>
                <w:lang w:eastAsia="ru-RU"/>
              </w:rPr>
              <w:t>Расходы на благоустройство территории Митякинского сельского поселения, в рамках подпрограммы "Организация благоустройства территории Митякинского сельского поселения" муниципальной программы Митякинского сельского поселения "Обеспечение качественными жилищно-коммунальными услугами населения Митякинского сельского поселения Тарасовского района" (Иные закупки товаров, работ и услуг для обеспечения государственных (муниципальных) нужд)</w:t>
            </w:r>
          </w:p>
        </w:tc>
        <w:tc>
          <w:tcPr>
            <w:tcW w:w="820" w:type="dxa"/>
            <w:tcBorders>
              <w:top w:val="nil"/>
              <w:left w:val="nil"/>
              <w:bottom w:val="single" w:sz="4" w:space="0" w:color="auto"/>
              <w:right w:val="single" w:sz="4" w:space="0" w:color="auto"/>
            </w:tcBorders>
            <w:shd w:val="clear" w:color="auto" w:fill="auto"/>
            <w:vAlign w:val="center"/>
            <w:hideMark/>
          </w:tcPr>
          <w:p w14:paraId="2C96C710" w14:textId="77777777" w:rsidR="00F31849" w:rsidRPr="00F31849" w:rsidRDefault="00F31849" w:rsidP="00F31849">
            <w:pPr>
              <w:spacing w:after="0" w:line="240" w:lineRule="auto"/>
              <w:jc w:val="center"/>
              <w:rPr>
                <w:rFonts w:ascii="Times New Roman" w:eastAsia="Times New Roman" w:hAnsi="Times New Roman" w:cs="Times New Roman"/>
                <w:color w:val="000000"/>
                <w:sz w:val="20"/>
                <w:szCs w:val="20"/>
                <w:lang w:eastAsia="ru-RU"/>
              </w:rPr>
            </w:pPr>
            <w:r w:rsidRPr="00F31849">
              <w:rPr>
                <w:rFonts w:ascii="Times New Roman" w:eastAsia="Times New Roman" w:hAnsi="Times New Roman" w:cs="Times New Roman"/>
                <w:color w:val="000000"/>
                <w:sz w:val="20"/>
                <w:szCs w:val="20"/>
                <w:lang w:eastAsia="ru-RU"/>
              </w:rPr>
              <w:t>951</w:t>
            </w:r>
          </w:p>
        </w:tc>
        <w:tc>
          <w:tcPr>
            <w:tcW w:w="760" w:type="dxa"/>
            <w:tcBorders>
              <w:top w:val="nil"/>
              <w:left w:val="nil"/>
              <w:bottom w:val="single" w:sz="4" w:space="0" w:color="auto"/>
              <w:right w:val="single" w:sz="4" w:space="0" w:color="auto"/>
            </w:tcBorders>
            <w:shd w:val="clear" w:color="auto" w:fill="auto"/>
            <w:vAlign w:val="center"/>
            <w:hideMark/>
          </w:tcPr>
          <w:p w14:paraId="2F5F85EF" w14:textId="77777777" w:rsidR="00F31849" w:rsidRPr="00F31849" w:rsidRDefault="00F31849" w:rsidP="00F31849">
            <w:pPr>
              <w:spacing w:after="0" w:line="240" w:lineRule="auto"/>
              <w:jc w:val="center"/>
              <w:rPr>
                <w:rFonts w:ascii="Times New Roman" w:eastAsia="Times New Roman" w:hAnsi="Times New Roman" w:cs="Times New Roman"/>
                <w:color w:val="000000"/>
                <w:sz w:val="20"/>
                <w:szCs w:val="20"/>
                <w:lang w:eastAsia="ru-RU"/>
              </w:rPr>
            </w:pPr>
            <w:r w:rsidRPr="00F31849">
              <w:rPr>
                <w:rFonts w:ascii="Times New Roman" w:eastAsia="Times New Roman" w:hAnsi="Times New Roman" w:cs="Times New Roman"/>
                <w:color w:val="000000"/>
                <w:sz w:val="20"/>
                <w:szCs w:val="20"/>
                <w:lang w:eastAsia="ru-RU"/>
              </w:rPr>
              <w:t>05</w:t>
            </w:r>
          </w:p>
        </w:tc>
        <w:tc>
          <w:tcPr>
            <w:tcW w:w="740" w:type="dxa"/>
            <w:tcBorders>
              <w:top w:val="nil"/>
              <w:left w:val="nil"/>
              <w:bottom w:val="single" w:sz="4" w:space="0" w:color="auto"/>
              <w:right w:val="single" w:sz="4" w:space="0" w:color="auto"/>
            </w:tcBorders>
            <w:shd w:val="clear" w:color="auto" w:fill="auto"/>
            <w:vAlign w:val="center"/>
            <w:hideMark/>
          </w:tcPr>
          <w:p w14:paraId="7EA1E27C" w14:textId="77777777" w:rsidR="00F31849" w:rsidRPr="00F31849" w:rsidRDefault="00F31849" w:rsidP="00F31849">
            <w:pPr>
              <w:spacing w:after="0" w:line="240" w:lineRule="auto"/>
              <w:jc w:val="center"/>
              <w:rPr>
                <w:rFonts w:ascii="Times New Roman" w:eastAsia="Times New Roman" w:hAnsi="Times New Roman" w:cs="Times New Roman"/>
                <w:color w:val="000000"/>
                <w:sz w:val="20"/>
                <w:szCs w:val="20"/>
                <w:lang w:eastAsia="ru-RU"/>
              </w:rPr>
            </w:pPr>
            <w:r w:rsidRPr="00F31849">
              <w:rPr>
                <w:rFonts w:ascii="Times New Roman" w:eastAsia="Times New Roman" w:hAnsi="Times New Roman" w:cs="Times New Roman"/>
                <w:color w:val="000000"/>
                <w:sz w:val="20"/>
                <w:szCs w:val="20"/>
                <w:lang w:eastAsia="ru-RU"/>
              </w:rPr>
              <w:t>03</w:t>
            </w:r>
          </w:p>
        </w:tc>
        <w:tc>
          <w:tcPr>
            <w:tcW w:w="1660" w:type="dxa"/>
            <w:tcBorders>
              <w:top w:val="nil"/>
              <w:left w:val="nil"/>
              <w:bottom w:val="single" w:sz="4" w:space="0" w:color="auto"/>
              <w:right w:val="single" w:sz="4" w:space="0" w:color="auto"/>
            </w:tcBorders>
            <w:shd w:val="clear" w:color="auto" w:fill="auto"/>
            <w:vAlign w:val="center"/>
            <w:hideMark/>
          </w:tcPr>
          <w:p w14:paraId="237AA5E3" w14:textId="77777777" w:rsidR="00F31849" w:rsidRPr="00F31849" w:rsidRDefault="00F31849" w:rsidP="00F31849">
            <w:pPr>
              <w:spacing w:after="0" w:line="240" w:lineRule="auto"/>
              <w:jc w:val="center"/>
              <w:rPr>
                <w:rFonts w:ascii="Times New Roman" w:eastAsia="Times New Roman" w:hAnsi="Times New Roman" w:cs="Times New Roman"/>
                <w:color w:val="000000"/>
                <w:sz w:val="20"/>
                <w:szCs w:val="20"/>
                <w:lang w:eastAsia="ru-RU"/>
              </w:rPr>
            </w:pPr>
            <w:r w:rsidRPr="00F31849">
              <w:rPr>
                <w:rFonts w:ascii="Times New Roman" w:eastAsia="Times New Roman" w:hAnsi="Times New Roman" w:cs="Times New Roman"/>
                <w:color w:val="000000"/>
                <w:sz w:val="20"/>
                <w:szCs w:val="20"/>
                <w:lang w:eastAsia="ru-RU"/>
              </w:rPr>
              <w:t>04.2.00.20070</w:t>
            </w:r>
          </w:p>
        </w:tc>
        <w:tc>
          <w:tcPr>
            <w:tcW w:w="820" w:type="dxa"/>
            <w:tcBorders>
              <w:top w:val="nil"/>
              <w:left w:val="nil"/>
              <w:bottom w:val="single" w:sz="4" w:space="0" w:color="auto"/>
              <w:right w:val="single" w:sz="4" w:space="0" w:color="auto"/>
            </w:tcBorders>
            <w:shd w:val="clear" w:color="auto" w:fill="auto"/>
            <w:vAlign w:val="center"/>
            <w:hideMark/>
          </w:tcPr>
          <w:p w14:paraId="333AAC3D" w14:textId="77777777" w:rsidR="00F31849" w:rsidRPr="00F31849" w:rsidRDefault="00F31849" w:rsidP="00F31849">
            <w:pPr>
              <w:spacing w:after="0" w:line="240" w:lineRule="auto"/>
              <w:jc w:val="center"/>
              <w:rPr>
                <w:rFonts w:ascii="Times New Roman" w:eastAsia="Times New Roman" w:hAnsi="Times New Roman" w:cs="Times New Roman"/>
                <w:color w:val="000000"/>
                <w:sz w:val="20"/>
                <w:szCs w:val="20"/>
                <w:lang w:eastAsia="ru-RU"/>
              </w:rPr>
            </w:pPr>
            <w:r w:rsidRPr="00F31849">
              <w:rPr>
                <w:rFonts w:ascii="Times New Roman" w:eastAsia="Times New Roman" w:hAnsi="Times New Roman" w:cs="Times New Roman"/>
                <w:color w:val="000000"/>
                <w:sz w:val="20"/>
                <w:szCs w:val="20"/>
                <w:lang w:eastAsia="ru-RU"/>
              </w:rPr>
              <w:t>240</w:t>
            </w:r>
          </w:p>
        </w:tc>
        <w:tc>
          <w:tcPr>
            <w:tcW w:w="1012" w:type="dxa"/>
            <w:tcBorders>
              <w:top w:val="nil"/>
              <w:left w:val="nil"/>
              <w:bottom w:val="single" w:sz="4" w:space="0" w:color="auto"/>
              <w:right w:val="single" w:sz="4" w:space="0" w:color="auto"/>
            </w:tcBorders>
            <w:shd w:val="clear" w:color="auto" w:fill="auto"/>
            <w:noWrap/>
            <w:vAlign w:val="center"/>
            <w:hideMark/>
          </w:tcPr>
          <w:p w14:paraId="6CEE7188" w14:textId="77777777" w:rsidR="00F31849" w:rsidRPr="00F31849" w:rsidRDefault="00F31849" w:rsidP="00F31849">
            <w:pPr>
              <w:spacing w:after="0" w:line="240" w:lineRule="auto"/>
              <w:jc w:val="center"/>
              <w:rPr>
                <w:rFonts w:ascii="Times New Roman" w:eastAsia="Times New Roman" w:hAnsi="Times New Roman" w:cs="Times New Roman"/>
                <w:sz w:val="20"/>
                <w:szCs w:val="20"/>
                <w:lang w:eastAsia="ru-RU"/>
              </w:rPr>
            </w:pPr>
            <w:r w:rsidRPr="00F31849">
              <w:rPr>
                <w:rFonts w:ascii="Times New Roman" w:eastAsia="Times New Roman" w:hAnsi="Times New Roman" w:cs="Times New Roman"/>
                <w:sz w:val="20"/>
                <w:szCs w:val="20"/>
                <w:lang w:eastAsia="ru-RU"/>
              </w:rPr>
              <w:t>550,1</w:t>
            </w:r>
          </w:p>
        </w:tc>
        <w:tc>
          <w:tcPr>
            <w:tcW w:w="1347" w:type="dxa"/>
            <w:tcBorders>
              <w:top w:val="nil"/>
              <w:left w:val="nil"/>
              <w:bottom w:val="single" w:sz="4" w:space="0" w:color="auto"/>
              <w:right w:val="single" w:sz="4" w:space="0" w:color="auto"/>
            </w:tcBorders>
            <w:shd w:val="clear" w:color="auto" w:fill="auto"/>
            <w:noWrap/>
            <w:vAlign w:val="center"/>
            <w:hideMark/>
          </w:tcPr>
          <w:p w14:paraId="1286524A" w14:textId="77777777" w:rsidR="00F31849" w:rsidRPr="00F31849" w:rsidRDefault="00F31849" w:rsidP="00F31849">
            <w:pPr>
              <w:spacing w:after="0" w:line="240" w:lineRule="auto"/>
              <w:jc w:val="center"/>
              <w:rPr>
                <w:rFonts w:ascii="Times New Roman" w:eastAsia="Times New Roman" w:hAnsi="Times New Roman" w:cs="Times New Roman"/>
                <w:sz w:val="20"/>
                <w:szCs w:val="20"/>
                <w:lang w:eastAsia="ru-RU"/>
              </w:rPr>
            </w:pPr>
            <w:r w:rsidRPr="00F31849">
              <w:rPr>
                <w:rFonts w:ascii="Times New Roman" w:eastAsia="Times New Roman" w:hAnsi="Times New Roman" w:cs="Times New Roman"/>
                <w:sz w:val="20"/>
                <w:szCs w:val="20"/>
                <w:lang w:eastAsia="ru-RU"/>
              </w:rPr>
              <w:t>0,0</w:t>
            </w:r>
          </w:p>
        </w:tc>
        <w:tc>
          <w:tcPr>
            <w:tcW w:w="1460" w:type="dxa"/>
            <w:tcBorders>
              <w:top w:val="nil"/>
              <w:left w:val="nil"/>
              <w:bottom w:val="single" w:sz="4" w:space="0" w:color="auto"/>
              <w:right w:val="single" w:sz="4" w:space="0" w:color="auto"/>
            </w:tcBorders>
            <w:shd w:val="clear" w:color="auto" w:fill="auto"/>
            <w:noWrap/>
            <w:vAlign w:val="center"/>
            <w:hideMark/>
          </w:tcPr>
          <w:p w14:paraId="460F994E" w14:textId="77777777" w:rsidR="00F31849" w:rsidRPr="00F31849" w:rsidRDefault="00F31849" w:rsidP="00F31849">
            <w:pPr>
              <w:spacing w:after="0" w:line="240" w:lineRule="auto"/>
              <w:jc w:val="center"/>
              <w:rPr>
                <w:rFonts w:ascii="Times New Roman" w:eastAsia="Times New Roman" w:hAnsi="Times New Roman" w:cs="Times New Roman"/>
                <w:sz w:val="20"/>
                <w:szCs w:val="20"/>
                <w:lang w:eastAsia="ru-RU"/>
              </w:rPr>
            </w:pPr>
            <w:r w:rsidRPr="00F31849">
              <w:rPr>
                <w:rFonts w:ascii="Times New Roman" w:eastAsia="Times New Roman" w:hAnsi="Times New Roman" w:cs="Times New Roman"/>
                <w:sz w:val="20"/>
                <w:szCs w:val="20"/>
                <w:lang w:eastAsia="ru-RU"/>
              </w:rPr>
              <w:t>0,0</w:t>
            </w:r>
          </w:p>
        </w:tc>
        <w:tc>
          <w:tcPr>
            <w:tcW w:w="236" w:type="dxa"/>
            <w:gridSpan w:val="2"/>
            <w:vAlign w:val="center"/>
            <w:hideMark/>
          </w:tcPr>
          <w:p w14:paraId="5F79168E" w14:textId="77777777" w:rsidR="00F31849" w:rsidRPr="00F31849" w:rsidRDefault="00F31849" w:rsidP="00F31849">
            <w:pPr>
              <w:spacing w:after="0" w:line="240" w:lineRule="auto"/>
              <w:rPr>
                <w:rFonts w:ascii="Times New Roman" w:eastAsia="Times New Roman" w:hAnsi="Times New Roman" w:cs="Times New Roman"/>
                <w:sz w:val="20"/>
                <w:szCs w:val="20"/>
                <w:lang w:eastAsia="ru-RU"/>
              </w:rPr>
            </w:pPr>
          </w:p>
        </w:tc>
      </w:tr>
      <w:tr w:rsidR="00F31849" w:rsidRPr="00F31849" w14:paraId="0C17C30D" w14:textId="77777777" w:rsidTr="00F31849">
        <w:trPr>
          <w:trHeight w:val="61"/>
        </w:trPr>
        <w:tc>
          <w:tcPr>
            <w:tcW w:w="6521" w:type="dxa"/>
            <w:tcBorders>
              <w:top w:val="nil"/>
              <w:left w:val="single" w:sz="4" w:space="0" w:color="auto"/>
              <w:bottom w:val="single" w:sz="4" w:space="0" w:color="auto"/>
              <w:right w:val="single" w:sz="4" w:space="0" w:color="auto"/>
            </w:tcBorders>
            <w:shd w:val="clear" w:color="auto" w:fill="auto"/>
            <w:vAlign w:val="center"/>
            <w:hideMark/>
          </w:tcPr>
          <w:p w14:paraId="51E3AEC7" w14:textId="77777777" w:rsidR="00F31849" w:rsidRPr="00F31849" w:rsidRDefault="00F31849" w:rsidP="00F31849">
            <w:pPr>
              <w:spacing w:after="0" w:line="240" w:lineRule="auto"/>
              <w:jc w:val="both"/>
              <w:rPr>
                <w:rFonts w:ascii="Times New Roman" w:eastAsia="Times New Roman" w:hAnsi="Times New Roman" w:cs="Times New Roman"/>
                <w:sz w:val="20"/>
                <w:szCs w:val="20"/>
                <w:lang w:eastAsia="ru-RU"/>
              </w:rPr>
            </w:pPr>
            <w:r w:rsidRPr="00F31849">
              <w:rPr>
                <w:rFonts w:ascii="Times New Roman" w:eastAsia="Times New Roman" w:hAnsi="Times New Roman" w:cs="Times New Roman"/>
                <w:sz w:val="20"/>
                <w:szCs w:val="20"/>
                <w:lang w:eastAsia="ru-RU"/>
              </w:rPr>
              <w:t xml:space="preserve">Расходы на мероприятия по отлову и содержанию безнадзорных животных в рамках подпрограммы  " Организация благоустройства территории Митякинского сельского поселения " муниципальной программы Митякинского сельского поселения " Обеспечение качественными жилищно-коммунальными услугами населения Митякинского сельского поселения Тарасовского района"(Иные закупки </w:t>
            </w:r>
            <w:r w:rsidRPr="00F31849">
              <w:rPr>
                <w:rFonts w:ascii="Times New Roman" w:eastAsia="Times New Roman" w:hAnsi="Times New Roman" w:cs="Times New Roman"/>
                <w:sz w:val="20"/>
                <w:szCs w:val="20"/>
                <w:lang w:eastAsia="ru-RU"/>
              </w:rPr>
              <w:lastRenderedPageBreak/>
              <w:t>товаров, работ и услуг для обеспечения государственных (муниципальных) нужд)</w:t>
            </w:r>
          </w:p>
        </w:tc>
        <w:tc>
          <w:tcPr>
            <w:tcW w:w="820" w:type="dxa"/>
            <w:tcBorders>
              <w:top w:val="nil"/>
              <w:left w:val="nil"/>
              <w:bottom w:val="single" w:sz="4" w:space="0" w:color="auto"/>
              <w:right w:val="single" w:sz="4" w:space="0" w:color="auto"/>
            </w:tcBorders>
            <w:shd w:val="clear" w:color="auto" w:fill="auto"/>
            <w:vAlign w:val="center"/>
            <w:hideMark/>
          </w:tcPr>
          <w:p w14:paraId="26B4F82A" w14:textId="77777777" w:rsidR="00F31849" w:rsidRPr="00F31849" w:rsidRDefault="00F31849" w:rsidP="00F31849">
            <w:pPr>
              <w:spacing w:after="0" w:line="240" w:lineRule="auto"/>
              <w:jc w:val="center"/>
              <w:rPr>
                <w:rFonts w:ascii="Times New Roman" w:eastAsia="Times New Roman" w:hAnsi="Times New Roman" w:cs="Times New Roman"/>
                <w:color w:val="000000"/>
                <w:sz w:val="20"/>
                <w:szCs w:val="20"/>
                <w:lang w:eastAsia="ru-RU"/>
              </w:rPr>
            </w:pPr>
            <w:r w:rsidRPr="00F31849">
              <w:rPr>
                <w:rFonts w:ascii="Times New Roman" w:eastAsia="Times New Roman" w:hAnsi="Times New Roman" w:cs="Times New Roman"/>
                <w:color w:val="000000"/>
                <w:sz w:val="20"/>
                <w:szCs w:val="20"/>
                <w:lang w:eastAsia="ru-RU"/>
              </w:rPr>
              <w:lastRenderedPageBreak/>
              <w:t>951</w:t>
            </w:r>
          </w:p>
        </w:tc>
        <w:tc>
          <w:tcPr>
            <w:tcW w:w="760" w:type="dxa"/>
            <w:tcBorders>
              <w:top w:val="nil"/>
              <w:left w:val="nil"/>
              <w:bottom w:val="single" w:sz="4" w:space="0" w:color="auto"/>
              <w:right w:val="single" w:sz="4" w:space="0" w:color="auto"/>
            </w:tcBorders>
            <w:shd w:val="clear" w:color="auto" w:fill="auto"/>
            <w:vAlign w:val="center"/>
            <w:hideMark/>
          </w:tcPr>
          <w:p w14:paraId="07A11E01" w14:textId="77777777" w:rsidR="00F31849" w:rsidRPr="00F31849" w:rsidRDefault="00F31849" w:rsidP="00F31849">
            <w:pPr>
              <w:spacing w:after="0" w:line="240" w:lineRule="auto"/>
              <w:jc w:val="center"/>
              <w:rPr>
                <w:rFonts w:ascii="Times New Roman" w:eastAsia="Times New Roman" w:hAnsi="Times New Roman" w:cs="Times New Roman"/>
                <w:sz w:val="20"/>
                <w:szCs w:val="20"/>
                <w:lang w:eastAsia="ru-RU"/>
              </w:rPr>
            </w:pPr>
            <w:r w:rsidRPr="00F31849">
              <w:rPr>
                <w:rFonts w:ascii="Times New Roman" w:eastAsia="Times New Roman" w:hAnsi="Times New Roman" w:cs="Times New Roman"/>
                <w:sz w:val="20"/>
                <w:szCs w:val="20"/>
                <w:lang w:eastAsia="ru-RU"/>
              </w:rPr>
              <w:t>05</w:t>
            </w:r>
          </w:p>
        </w:tc>
        <w:tc>
          <w:tcPr>
            <w:tcW w:w="740" w:type="dxa"/>
            <w:tcBorders>
              <w:top w:val="nil"/>
              <w:left w:val="nil"/>
              <w:bottom w:val="single" w:sz="4" w:space="0" w:color="auto"/>
              <w:right w:val="single" w:sz="4" w:space="0" w:color="auto"/>
            </w:tcBorders>
            <w:shd w:val="clear" w:color="auto" w:fill="auto"/>
            <w:vAlign w:val="center"/>
            <w:hideMark/>
          </w:tcPr>
          <w:p w14:paraId="4B08CF6C" w14:textId="77777777" w:rsidR="00F31849" w:rsidRPr="00F31849" w:rsidRDefault="00F31849" w:rsidP="00F31849">
            <w:pPr>
              <w:spacing w:after="0" w:line="240" w:lineRule="auto"/>
              <w:jc w:val="center"/>
              <w:rPr>
                <w:rFonts w:ascii="Times New Roman" w:eastAsia="Times New Roman" w:hAnsi="Times New Roman" w:cs="Times New Roman"/>
                <w:sz w:val="20"/>
                <w:szCs w:val="20"/>
                <w:lang w:eastAsia="ru-RU"/>
              </w:rPr>
            </w:pPr>
            <w:r w:rsidRPr="00F31849">
              <w:rPr>
                <w:rFonts w:ascii="Times New Roman" w:eastAsia="Times New Roman" w:hAnsi="Times New Roman" w:cs="Times New Roman"/>
                <w:sz w:val="20"/>
                <w:szCs w:val="20"/>
                <w:lang w:eastAsia="ru-RU"/>
              </w:rPr>
              <w:t>03</w:t>
            </w:r>
          </w:p>
        </w:tc>
        <w:tc>
          <w:tcPr>
            <w:tcW w:w="1660" w:type="dxa"/>
            <w:tcBorders>
              <w:top w:val="nil"/>
              <w:left w:val="nil"/>
              <w:bottom w:val="single" w:sz="4" w:space="0" w:color="auto"/>
              <w:right w:val="single" w:sz="4" w:space="0" w:color="auto"/>
            </w:tcBorders>
            <w:shd w:val="clear" w:color="auto" w:fill="auto"/>
            <w:vAlign w:val="center"/>
            <w:hideMark/>
          </w:tcPr>
          <w:p w14:paraId="2C0A51E1" w14:textId="77777777" w:rsidR="00F31849" w:rsidRPr="00F31849" w:rsidRDefault="00F31849" w:rsidP="00F31849">
            <w:pPr>
              <w:spacing w:after="0" w:line="240" w:lineRule="auto"/>
              <w:jc w:val="center"/>
              <w:rPr>
                <w:rFonts w:ascii="Times New Roman" w:eastAsia="Times New Roman" w:hAnsi="Times New Roman" w:cs="Times New Roman"/>
                <w:sz w:val="20"/>
                <w:szCs w:val="20"/>
                <w:lang w:eastAsia="ru-RU"/>
              </w:rPr>
            </w:pPr>
            <w:r w:rsidRPr="00F31849">
              <w:rPr>
                <w:rFonts w:ascii="Times New Roman" w:eastAsia="Times New Roman" w:hAnsi="Times New Roman" w:cs="Times New Roman"/>
                <w:sz w:val="20"/>
                <w:szCs w:val="20"/>
                <w:lang w:eastAsia="ru-RU"/>
              </w:rPr>
              <w:t>04.2.00.20390</w:t>
            </w:r>
          </w:p>
        </w:tc>
        <w:tc>
          <w:tcPr>
            <w:tcW w:w="820" w:type="dxa"/>
            <w:tcBorders>
              <w:top w:val="nil"/>
              <w:left w:val="nil"/>
              <w:bottom w:val="single" w:sz="4" w:space="0" w:color="auto"/>
              <w:right w:val="single" w:sz="4" w:space="0" w:color="auto"/>
            </w:tcBorders>
            <w:shd w:val="clear" w:color="auto" w:fill="auto"/>
            <w:vAlign w:val="center"/>
            <w:hideMark/>
          </w:tcPr>
          <w:p w14:paraId="22F3F0F1" w14:textId="77777777" w:rsidR="00F31849" w:rsidRPr="00F31849" w:rsidRDefault="00F31849" w:rsidP="00F31849">
            <w:pPr>
              <w:spacing w:after="0" w:line="240" w:lineRule="auto"/>
              <w:jc w:val="center"/>
              <w:rPr>
                <w:rFonts w:ascii="Times New Roman" w:eastAsia="Times New Roman" w:hAnsi="Times New Roman" w:cs="Times New Roman"/>
                <w:color w:val="000000"/>
                <w:sz w:val="20"/>
                <w:szCs w:val="20"/>
                <w:lang w:eastAsia="ru-RU"/>
              </w:rPr>
            </w:pPr>
            <w:r w:rsidRPr="00F31849">
              <w:rPr>
                <w:rFonts w:ascii="Times New Roman" w:eastAsia="Times New Roman" w:hAnsi="Times New Roman" w:cs="Times New Roman"/>
                <w:color w:val="000000"/>
                <w:sz w:val="20"/>
                <w:szCs w:val="20"/>
                <w:lang w:eastAsia="ru-RU"/>
              </w:rPr>
              <w:t>240</w:t>
            </w:r>
          </w:p>
        </w:tc>
        <w:tc>
          <w:tcPr>
            <w:tcW w:w="1012" w:type="dxa"/>
            <w:tcBorders>
              <w:top w:val="nil"/>
              <w:left w:val="nil"/>
              <w:bottom w:val="single" w:sz="4" w:space="0" w:color="auto"/>
              <w:right w:val="single" w:sz="4" w:space="0" w:color="auto"/>
            </w:tcBorders>
            <w:shd w:val="clear" w:color="auto" w:fill="auto"/>
            <w:noWrap/>
            <w:vAlign w:val="center"/>
            <w:hideMark/>
          </w:tcPr>
          <w:p w14:paraId="036F1CFB" w14:textId="77777777" w:rsidR="00F31849" w:rsidRPr="00F31849" w:rsidRDefault="00F31849" w:rsidP="00F31849">
            <w:pPr>
              <w:spacing w:after="0" w:line="240" w:lineRule="auto"/>
              <w:jc w:val="center"/>
              <w:rPr>
                <w:rFonts w:ascii="Times New Roman" w:eastAsia="Times New Roman" w:hAnsi="Times New Roman" w:cs="Times New Roman"/>
                <w:sz w:val="20"/>
                <w:szCs w:val="20"/>
                <w:lang w:eastAsia="ru-RU"/>
              </w:rPr>
            </w:pPr>
            <w:r w:rsidRPr="00F31849">
              <w:rPr>
                <w:rFonts w:ascii="Times New Roman" w:eastAsia="Times New Roman" w:hAnsi="Times New Roman" w:cs="Times New Roman"/>
                <w:sz w:val="20"/>
                <w:szCs w:val="20"/>
                <w:lang w:eastAsia="ru-RU"/>
              </w:rPr>
              <w:t>5,0</w:t>
            </w:r>
          </w:p>
        </w:tc>
        <w:tc>
          <w:tcPr>
            <w:tcW w:w="1347" w:type="dxa"/>
            <w:tcBorders>
              <w:top w:val="nil"/>
              <w:left w:val="nil"/>
              <w:bottom w:val="single" w:sz="4" w:space="0" w:color="auto"/>
              <w:right w:val="single" w:sz="4" w:space="0" w:color="auto"/>
            </w:tcBorders>
            <w:shd w:val="clear" w:color="auto" w:fill="auto"/>
            <w:noWrap/>
            <w:vAlign w:val="center"/>
            <w:hideMark/>
          </w:tcPr>
          <w:p w14:paraId="58B76AFA" w14:textId="77777777" w:rsidR="00F31849" w:rsidRPr="00F31849" w:rsidRDefault="00F31849" w:rsidP="00F31849">
            <w:pPr>
              <w:spacing w:after="0" w:line="240" w:lineRule="auto"/>
              <w:jc w:val="center"/>
              <w:rPr>
                <w:rFonts w:ascii="Times New Roman" w:eastAsia="Times New Roman" w:hAnsi="Times New Roman" w:cs="Times New Roman"/>
                <w:sz w:val="20"/>
                <w:szCs w:val="20"/>
                <w:lang w:eastAsia="ru-RU"/>
              </w:rPr>
            </w:pPr>
            <w:r w:rsidRPr="00F31849">
              <w:rPr>
                <w:rFonts w:ascii="Times New Roman" w:eastAsia="Times New Roman" w:hAnsi="Times New Roman" w:cs="Times New Roman"/>
                <w:sz w:val="20"/>
                <w:szCs w:val="20"/>
                <w:lang w:eastAsia="ru-RU"/>
              </w:rPr>
              <w:t>0,0</w:t>
            </w:r>
          </w:p>
        </w:tc>
        <w:tc>
          <w:tcPr>
            <w:tcW w:w="1460" w:type="dxa"/>
            <w:tcBorders>
              <w:top w:val="nil"/>
              <w:left w:val="nil"/>
              <w:bottom w:val="single" w:sz="4" w:space="0" w:color="auto"/>
              <w:right w:val="single" w:sz="4" w:space="0" w:color="auto"/>
            </w:tcBorders>
            <w:shd w:val="clear" w:color="auto" w:fill="auto"/>
            <w:noWrap/>
            <w:vAlign w:val="center"/>
            <w:hideMark/>
          </w:tcPr>
          <w:p w14:paraId="0F8FCF97" w14:textId="77777777" w:rsidR="00F31849" w:rsidRPr="00F31849" w:rsidRDefault="00F31849" w:rsidP="00F31849">
            <w:pPr>
              <w:spacing w:after="0" w:line="240" w:lineRule="auto"/>
              <w:jc w:val="center"/>
              <w:rPr>
                <w:rFonts w:ascii="Times New Roman" w:eastAsia="Times New Roman" w:hAnsi="Times New Roman" w:cs="Times New Roman"/>
                <w:sz w:val="20"/>
                <w:szCs w:val="20"/>
                <w:lang w:eastAsia="ru-RU"/>
              </w:rPr>
            </w:pPr>
            <w:r w:rsidRPr="00F31849">
              <w:rPr>
                <w:rFonts w:ascii="Times New Roman" w:eastAsia="Times New Roman" w:hAnsi="Times New Roman" w:cs="Times New Roman"/>
                <w:sz w:val="20"/>
                <w:szCs w:val="20"/>
                <w:lang w:eastAsia="ru-RU"/>
              </w:rPr>
              <w:t>0,0</w:t>
            </w:r>
          </w:p>
        </w:tc>
        <w:tc>
          <w:tcPr>
            <w:tcW w:w="236" w:type="dxa"/>
            <w:gridSpan w:val="2"/>
            <w:vAlign w:val="center"/>
            <w:hideMark/>
          </w:tcPr>
          <w:p w14:paraId="1B1B945F" w14:textId="77777777" w:rsidR="00F31849" w:rsidRPr="00F31849" w:rsidRDefault="00F31849" w:rsidP="00F31849">
            <w:pPr>
              <w:spacing w:after="0" w:line="240" w:lineRule="auto"/>
              <w:rPr>
                <w:rFonts w:ascii="Times New Roman" w:eastAsia="Times New Roman" w:hAnsi="Times New Roman" w:cs="Times New Roman"/>
                <w:sz w:val="20"/>
                <w:szCs w:val="20"/>
                <w:lang w:eastAsia="ru-RU"/>
              </w:rPr>
            </w:pPr>
          </w:p>
        </w:tc>
      </w:tr>
      <w:tr w:rsidR="00F31849" w:rsidRPr="00F31849" w14:paraId="2C4B2999" w14:textId="77777777" w:rsidTr="002F48EF">
        <w:trPr>
          <w:trHeight w:val="393"/>
        </w:trPr>
        <w:tc>
          <w:tcPr>
            <w:tcW w:w="6521" w:type="dxa"/>
            <w:tcBorders>
              <w:top w:val="nil"/>
              <w:left w:val="single" w:sz="4" w:space="0" w:color="auto"/>
              <w:bottom w:val="single" w:sz="4" w:space="0" w:color="auto"/>
              <w:right w:val="single" w:sz="4" w:space="0" w:color="auto"/>
            </w:tcBorders>
            <w:shd w:val="clear" w:color="auto" w:fill="auto"/>
            <w:vAlign w:val="center"/>
            <w:hideMark/>
          </w:tcPr>
          <w:p w14:paraId="06A28897" w14:textId="77777777" w:rsidR="00F31849" w:rsidRPr="00F31849" w:rsidRDefault="00F31849" w:rsidP="00F31849">
            <w:pPr>
              <w:spacing w:after="0" w:line="240" w:lineRule="auto"/>
              <w:jc w:val="both"/>
              <w:rPr>
                <w:rFonts w:ascii="Times New Roman" w:eastAsia="Times New Roman" w:hAnsi="Times New Roman" w:cs="Times New Roman"/>
                <w:color w:val="000000"/>
                <w:sz w:val="20"/>
                <w:szCs w:val="20"/>
                <w:lang w:eastAsia="ru-RU"/>
              </w:rPr>
            </w:pPr>
            <w:r w:rsidRPr="00F31849">
              <w:rPr>
                <w:rFonts w:ascii="Times New Roman" w:eastAsia="Times New Roman" w:hAnsi="Times New Roman" w:cs="Times New Roman"/>
                <w:color w:val="000000"/>
                <w:sz w:val="20"/>
                <w:szCs w:val="20"/>
                <w:lang w:eastAsia="ru-RU"/>
              </w:rPr>
              <w:t>Расходы на повышение квалификации, участие в семинарах лиц, замещающих выборные муниципальные должности, муниципальных служащих в рамках подпрограммы «Развитие муниципального управления и муниципальной службы Митякинского сельского поселения» муниципальной программы Митякинского сельского поселения «Муниципальная политика» (Иные закупки товаров, работ и услуг для обеспечения государственных (муниципальных) нужд)</w:t>
            </w:r>
          </w:p>
        </w:tc>
        <w:tc>
          <w:tcPr>
            <w:tcW w:w="820" w:type="dxa"/>
            <w:tcBorders>
              <w:top w:val="nil"/>
              <w:left w:val="nil"/>
              <w:bottom w:val="single" w:sz="4" w:space="0" w:color="auto"/>
              <w:right w:val="single" w:sz="4" w:space="0" w:color="auto"/>
            </w:tcBorders>
            <w:shd w:val="clear" w:color="auto" w:fill="auto"/>
            <w:vAlign w:val="center"/>
            <w:hideMark/>
          </w:tcPr>
          <w:p w14:paraId="245ECB8B" w14:textId="77777777" w:rsidR="00F31849" w:rsidRPr="00F31849" w:rsidRDefault="00F31849" w:rsidP="00F31849">
            <w:pPr>
              <w:spacing w:after="0" w:line="240" w:lineRule="auto"/>
              <w:jc w:val="center"/>
              <w:rPr>
                <w:rFonts w:ascii="Times New Roman" w:eastAsia="Times New Roman" w:hAnsi="Times New Roman" w:cs="Times New Roman"/>
                <w:color w:val="000000"/>
                <w:sz w:val="20"/>
                <w:szCs w:val="20"/>
                <w:lang w:eastAsia="ru-RU"/>
              </w:rPr>
            </w:pPr>
            <w:r w:rsidRPr="00F31849">
              <w:rPr>
                <w:rFonts w:ascii="Times New Roman" w:eastAsia="Times New Roman" w:hAnsi="Times New Roman" w:cs="Times New Roman"/>
                <w:color w:val="000000"/>
                <w:sz w:val="20"/>
                <w:szCs w:val="20"/>
                <w:lang w:eastAsia="ru-RU"/>
              </w:rPr>
              <w:t>951</w:t>
            </w:r>
          </w:p>
        </w:tc>
        <w:tc>
          <w:tcPr>
            <w:tcW w:w="760" w:type="dxa"/>
            <w:tcBorders>
              <w:top w:val="nil"/>
              <w:left w:val="nil"/>
              <w:bottom w:val="single" w:sz="4" w:space="0" w:color="auto"/>
              <w:right w:val="single" w:sz="4" w:space="0" w:color="auto"/>
            </w:tcBorders>
            <w:shd w:val="clear" w:color="auto" w:fill="auto"/>
            <w:vAlign w:val="center"/>
            <w:hideMark/>
          </w:tcPr>
          <w:p w14:paraId="63B3604C" w14:textId="77777777" w:rsidR="00F31849" w:rsidRPr="00F31849" w:rsidRDefault="00F31849" w:rsidP="00F31849">
            <w:pPr>
              <w:spacing w:after="0" w:line="240" w:lineRule="auto"/>
              <w:jc w:val="center"/>
              <w:rPr>
                <w:rFonts w:ascii="Times New Roman" w:eastAsia="Times New Roman" w:hAnsi="Times New Roman" w:cs="Times New Roman"/>
                <w:color w:val="000000"/>
                <w:sz w:val="20"/>
                <w:szCs w:val="20"/>
                <w:lang w:eastAsia="ru-RU"/>
              </w:rPr>
            </w:pPr>
            <w:r w:rsidRPr="00F31849">
              <w:rPr>
                <w:rFonts w:ascii="Times New Roman" w:eastAsia="Times New Roman" w:hAnsi="Times New Roman" w:cs="Times New Roman"/>
                <w:color w:val="000000"/>
                <w:sz w:val="20"/>
                <w:szCs w:val="20"/>
                <w:lang w:eastAsia="ru-RU"/>
              </w:rPr>
              <w:t>07</w:t>
            </w:r>
          </w:p>
        </w:tc>
        <w:tc>
          <w:tcPr>
            <w:tcW w:w="740" w:type="dxa"/>
            <w:tcBorders>
              <w:top w:val="nil"/>
              <w:left w:val="nil"/>
              <w:bottom w:val="single" w:sz="4" w:space="0" w:color="auto"/>
              <w:right w:val="single" w:sz="4" w:space="0" w:color="auto"/>
            </w:tcBorders>
            <w:shd w:val="clear" w:color="auto" w:fill="auto"/>
            <w:vAlign w:val="center"/>
            <w:hideMark/>
          </w:tcPr>
          <w:p w14:paraId="7382246A" w14:textId="77777777" w:rsidR="00F31849" w:rsidRPr="00F31849" w:rsidRDefault="00F31849" w:rsidP="00F31849">
            <w:pPr>
              <w:spacing w:after="0" w:line="240" w:lineRule="auto"/>
              <w:jc w:val="center"/>
              <w:rPr>
                <w:rFonts w:ascii="Times New Roman" w:eastAsia="Times New Roman" w:hAnsi="Times New Roman" w:cs="Times New Roman"/>
                <w:color w:val="000000"/>
                <w:sz w:val="20"/>
                <w:szCs w:val="20"/>
                <w:lang w:eastAsia="ru-RU"/>
              </w:rPr>
            </w:pPr>
            <w:r w:rsidRPr="00F31849">
              <w:rPr>
                <w:rFonts w:ascii="Times New Roman" w:eastAsia="Times New Roman" w:hAnsi="Times New Roman" w:cs="Times New Roman"/>
                <w:color w:val="000000"/>
                <w:sz w:val="20"/>
                <w:szCs w:val="20"/>
                <w:lang w:eastAsia="ru-RU"/>
              </w:rPr>
              <w:t>05</w:t>
            </w:r>
          </w:p>
        </w:tc>
        <w:tc>
          <w:tcPr>
            <w:tcW w:w="1660" w:type="dxa"/>
            <w:tcBorders>
              <w:top w:val="nil"/>
              <w:left w:val="nil"/>
              <w:bottom w:val="single" w:sz="4" w:space="0" w:color="auto"/>
              <w:right w:val="single" w:sz="4" w:space="0" w:color="auto"/>
            </w:tcBorders>
            <w:shd w:val="clear" w:color="auto" w:fill="auto"/>
            <w:vAlign w:val="center"/>
            <w:hideMark/>
          </w:tcPr>
          <w:p w14:paraId="62BBEA6C" w14:textId="77777777" w:rsidR="00F31849" w:rsidRPr="00F31849" w:rsidRDefault="00F31849" w:rsidP="00F31849">
            <w:pPr>
              <w:spacing w:after="0" w:line="240" w:lineRule="auto"/>
              <w:jc w:val="center"/>
              <w:rPr>
                <w:rFonts w:ascii="Times New Roman" w:eastAsia="Times New Roman" w:hAnsi="Times New Roman" w:cs="Times New Roman"/>
                <w:color w:val="000000"/>
                <w:sz w:val="20"/>
                <w:szCs w:val="20"/>
                <w:lang w:eastAsia="ru-RU"/>
              </w:rPr>
            </w:pPr>
            <w:r w:rsidRPr="00F31849">
              <w:rPr>
                <w:rFonts w:ascii="Times New Roman" w:eastAsia="Times New Roman" w:hAnsi="Times New Roman" w:cs="Times New Roman"/>
                <w:color w:val="000000"/>
                <w:sz w:val="20"/>
                <w:szCs w:val="20"/>
                <w:lang w:eastAsia="ru-RU"/>
              </w:rPr>
              <w:t>07.1.00.20180</w:t>
            </w:r>
          </w:p>
        </w:tc>
        <w:tc>
          <w:tcPr>
            <w:tcW w:w="820" w:type="dxa"/>
            <w:tcBorders>
              <w:top w:val="nil"/>
              <w:left w:val="nil"/>
              <w:bottom w:val="single" w:sz="4" w:space="0" w:color="auto"/>
              <w:right w:val="single" w:sz="4" w:space="0" w:color="auto"/>
            </w:tcBorders>
            <w:shd w:val="clear" w:color="auto" w:fill="auto"/>
            <w:vAlign w:val="center"/>
            <w:hideMark/>
          </w:tcPr>
          <w:p w14:paraId="5E1D0B12" w14:textId="77777777" w:rsidR="00F31849" w:rsidRPr="00F31849" w:rsidRDefault="00F31849" w:rsidP="00F31849">
            <w:pPr>
              <w:spacing w:after="0" w:line="240" w:lineRule="auto"/>
              <w:jc w:val="center"/>
              <w:rPr>
                <w:rFonts w:ascii="Times New Roman" w:eastAsia="Times New Roman" w:hAnsi="Times New Roman" w:cs="Times New Roman"/>
                <w:sz w:val="20"/>
                <w:szCs w:val="20"/>
                <w:lang w:eastAsia="ru-RU"/>
              </w:rPr>
            </w:pPr>
            <w:r w:rsidRPr="00F31849">
              <w:rPr>
                <w:rFonts w:ascii="Times New Roman" w:eastAsia="Times New Roman" w:hAnsi="Times New Roman" w:cs="Times New Roman"/>
                <w:sz w:val="20"/>
                <w:szCs w:val="20"/>
                <w:lang w:eastAsia="ru-RU"/>
              </w:rPr>
              <w:t>240</w:t>
            </w:r>
          </w:p>
        </w:tc>
        <w:tc>
          <w:tcPr>
            <w:tcW w:w="1012" w:type="dxa"/>
            <w:tcBorders>
              <w:top w:val="nil"/>
              <w:left w:val="nil"/>
              <w:bottom w:val="single" w:sz="4" w:space="0" w:color="auto"/>
              <w:right w:val="single" w:sz="4" w:space="0" w:color="auto"/>
            </w:tcBorders>
            <w:shd w:val="clear" w:color="auto" w:fill="auto"/>
            <w:noWrap/>
            <w:vAlign w:val="center"/>
            <w:hideMark/>
          </w:tcPr>
          <w:p w14:paraId="1B3EA994" w14:textId="77777777" w:rsidR="00F31849" w:rsidRPr="00F31849" w:rsidRDefault="00F31849" w:rsidP="00F31849">
            <w:pPr>
              <w:spacing w:after="0" w:line="240" w:lineRule="auto"/>
              <w:jc w:val="center"/>
              <w:rPr>
                <w:rFonts w:ascii="Times New Roman" w:eastAsia="Times New Roman" w:hAnsi="Times New Roman" w:cs="Times New Roman"/>
                <w:sz w:val="20"/>
                <w:szCs w:val="20"/>
                <w:lang w:eastAsia="ru-RU"/>
              </w:rPr>
            </w:pPr>
            <w:r w:rsidRPr="00F31849">
              <w:rPr>
                <w:rFonts w:ascii="Times New Roman" w:eastAsia="Times New Roman" w:hAnsi="Times New Roman" w:cs="Times New Roman"/>
                <w:sz w:val="20"/>
                <w:szCs w:val="20"/>
                <w:lang w:eastAsia="ru-RU"/>
              </w:rPr>
              <w:t>7,4</w:t>
            </w:r>
          </w:p>
        </w:tc>
        <w:tc>
          <w:tcPr>
            <w:tcW w:w="1347" w:type="dxa"/>
            <w:tcBorders>
              <w:top w:val="nil"/>
              <w:left w:val="nil"/>
              <w:bottom w:val="single" w:sz="4" w:space="0" w:color="auto"/>
              <w:right w:val="single" w:sz="4" w:space="0" w:color="auto"/>
            </w:tcBorders>
            <w:shd w:val="clear" w:color="auto" w:fill="auto"/>
            <w:noWrap/>
            <w:vAlign w:val="center"/>
            <w:hideMark/>
          </w:tcPr>
          <w:p w14:paraId="4DFC45CB" w14:textId="77777777" w:rsidR="00F31849" w:rsidRPr="00F31849" w:rsidRDefault="00F31849" w:rsidP="00F31849">
            <w:pPr>
              <w:spacing w:after="0" w:line="240" w:lineRule="auto"/>
              <w:jc w:val="center"/>
              <w:rPr>
                <w:rFonts w:ascii="Times New Roman" w:eastAsia="Times New Roman" w:hAnsi="Times New Roman" w:cs="Times New Roman"/>
                <w:sz w:val="20"/>
                <w:szCs w:val="20"/>
                <w:lang w:eastAsia="ru-RU"/>
              </w:rPr>
            </w:pPr>
            <w:r w:rsidRPr="00F31849">
              <w:rPr>
                <w:rFonts w:ascii="Times New Roman" w:eastAsia="Times New Roman" w:hAnsi="Times New Roman" w:cs="Times New Roman"/>
                <w:sz w:val="20"/>
                <w:szCs w:val="20"/>
                <w:lang w:eastAsia="ru-RU"/>
              </w:rPr>
              <w:t>0,0</w:t>
            </w:r>
          </w:p>
        </w:tc>
        <w:tc>
          <w:tcPr>
            <w:tcW w:w="1460" w:type="dxa"/>
            <w:tcBorders>
              <w:top w:val="nil"/>
              <w:left w:val="nil"/>
              <w:bottom w:val="single" w:sz="4" w:space="0" w:color="auto"/>
              <w:right w:val="single" w:sz="4" w:space="0" w:color="auto"/>
            </w:tcBorders>
            <w:shd w:val="clear" w:color="auto" w:fill="auto"/>
            <w:noWrap/>
            <w:vAlign w:val="center"/>
            <w:hideMark/>
          </w:tcPr>
          <w:p w14:paraId="620E4AF8" w14:textId="77777777" w:rsidR="00F31849" w:rsidRPr="00F31849" w:rsidRDefault="00F31849" w:rsidP="00F31849">
            <w:pPr>
              <w:spacing w:after="0" w:line="240" w:lineRule="auto"/>
              <w:jc w:val="center"/>
              <w:rPr>
                <w:rFonts w:ascii="Times New Roman" w:eastAsia="Times New Roman" w:hAnsi="Times New Roman" w:cs="Times New Roman"/>
                <w:sz w:val="20"/>
                <w:szCs w:val="20"/>
                <w:lang w:eastAsia="ru-RU"/>
              </w:rPr>
            </w:pPr>
            <w:r w:rsidRPr="00F31849">
              <w:rPr>
                <w:rFonts w:ascii="Times New Roman" w:eastAsia="Times New Roman" w:hAnsi="Times New Roman" w:cs="Times New Roman"/>
                <w:sz w:val="20"/>
                <w:szCs w:val="20"/>
                <w:lang w:eastAsia="ru-RU"/>
              </w:rPr>
              <w:t>0,0</w:t>
            </w:r>
          </w:p>
        </w:tc>
        <w:tc>
          <w:tcPr>
            <w:tcW w:w="236" w:type="dxa"/>
            <w:gridSpan w:val="2"/>
            <w:vAlign w:val="center"/>
            <w:hideMark/>
          </w:tcPr>
          <w:p w14:paraId="595EFE35" w14:textId="77777777" w:rsidR="00F31849" w:rsidRPr="00F31849" w:rsidRDefault="00F31849" w:rsidP="00F31849">
            <w:pPr>
              <w:spacing w:after="0" w:line="240" w:lineRule="auto"/>
              <w:rPr>
                <w:rFonts w:ascii="Times New Roman" w:eastAsia="Times New Roman" w:hAnsi="Times New Roman" w:cs="Times New Roman"/>
                <w:sz w:val="20"/>
                <w:szCs w:val="20"/>
                <w:lang w:eastAsia="ru-RU"/>
              </w:rPr>
            </w:pPr>
          </w:p>
        </w:tc>
      </w:tr>
      <w:tr w:rsidR="00F31849" w:rsidRPr="00F31849" w14:paraId="35C90659" w14:textId="77777777" w:rsidTr="00F31849">
        <w:trPr>
          <w:trHeight w:val="15"/>
        </w:trPr>
        <w:tc>
          <w:tcPr>
            <w:tcW w:w="6521" w:type="dxa"/>
            <w:tcBorders>
              <w:top w:val="nil"/>
              <w:left w:val="single" w:sz="4" w:space="0" w:color="auto"/>
              <w:bottom w:val="single" w:sz="4" w:space="0" w:color="auto"/>
              <w:right w:val="single" w:sz="4" w:space="0" w:color="auto"/>
            </w:tcBorders>
            <w:shd w:val="clear" w:color="auto" w:fill="auto"/>
            <w:vAlign w:val="center"/>
            <w:hideMark/>
          </w:tcPr>
          <w:p w14:paraId="5A878D1A" w14:textId="77777777" w:rsidR="00F31849" w:rsidRPr="00F31849" w:rsidRDefault="00F31849" w:rsidP="00F31849">
            <w:pPr>
              <w:spacing w:after="0" w:line="240" w:lineRule="auto"/>
              <w:jc w:val="both"/>
              <w:rPr>
                <w:rFonts w:ascii="Times New Roman" w:eastAsia="Times New Roman" w:hAnsi="Times New Roman" w:cs="Times New Roman"/>
                <w:color w:val="000000"/>
                <w:sz w:val="20"/>
                <w:szCs w:val="20"/>
                <w:lang w:eastAsia="ru-RU"/>
              </w:rPr>
            </w:pPr>
            <w:r w:rsidRPr="00F31849">
              <w:rPr>
                <w:rFonts w:ascii="Times New Roman" w:eastAsia="Times New Roman" w:hAnsi="Times New Roman" w:cs="Times New Roman"/>
                <w:color w:val="000000"/>
                <w:sz w:val="20"/>
                <w:szCs w:val="20"/>
                <w:lang w:eastAsia="ru-RU"/>
              </w:rPr>
              <w:t> </w:t>
            </w:r>
          </w:p>
        </w:tc>
        <w:tc>
          <w:tcPr>
            <w:tcW w:w="820" w:type="dxa"/>
            <w:tcBorders>
              <w:top w:val="nil"/>
              <w:left w:val="nil"/>
              <w:bottom w:val="single" w:sz="4" w:space="0" w:color="auto"/>
              <w:right w:val="single" w:sz="4" w:space="0" w:color="auto"/>
            </w:tcBorders>
            <w:shd w:val="clear" w:color="auto" w:fill="auto"/>
            <w:vAlign w:val="center"/>
            <w:hideMark/>
          </w:tcPr>
          <w:p w14:paraId="1D3CF2F8" w14:textId="77777777" w:rsidR="00F31849" w:rsidRPr="00F31849" w:rsidRDefault="00F31849" w:rsidP="00F31849">
            <w:pPr>
              <w:spacing w:after="0" w:line="240" w:lineRule="auto"/>
              <w:jc w:val="center"/>
              <w:rPr>
                <w:rFonts w:ascii="Times New Roman" w:eastAsia="Times New Roman" w:hAnsi="Times New Roman" w:cs="Times New Roman"/>
                <w:color w:val="000000"/>
                <w:sz w:val="20"/>
                <w:szCs w:val="20"/>
                <w:lang w:eastAsia="ru-RU"/>
              </w:rPr>
            </w:pPr>
            <w:r w:rsidRPr="00F31849">
              <w:rPr>
                <w:rFonts w:ascii="Times New Roman" w:eastAsia="Times New Roman" w:hAnsi="Times New Roman" w:cs="Times New Roman"/>
                <w:color w:val="000000"/>
                <w:sz w:val="20"/>
                <w:szCs w:val="20"/>
                <w:lang w:eastAsia="ru-RU"/>
              </w:rPr>
              <w:t> </w:t>
            </w:r>
          </w:p>
        </w:tc>
        <w:tc>
          <w:tcPr>
            <w:tcW w:w="760" w:type="dxa"/>
            <w:tcBorders>
              <w:top w:val="nil"/>
              <w:left w:val="nil"/>
              <w:bottom w:val="single" w:sz="4" w:space="0" w:color="auto"/>
              <w:right w:val="single" w:sz="4" w:space="0" w:color="auto"/>
            </w:tcBorders>
            <w:shd w:val="clear" w:color="auto" w:fill="auto"/>
            <w:vAlign w:val="center"/>
            <w:hideMark/>
          </w:tcPr>
          <w:p w14:paraId="4641C360" w14:textId="77777777" w:rsidR="00F31849" w:rsidRPr="00F31849" w:rsidRDefault="00F31849" w:rsidP="00F31849">
            <w:pPr>
              <w:spacing w:after="0" w:line="240" w:lineRule="auto"/>
              <w:jc w:val="center"/>
              <w:rPr>
                <w:rFonts w:ascii="Times New Roman" w:eastAsia="Times New Roman" w:hAnsi="Times New Roman" w:cs="Times New Roman"/>
                <w:color w:val="000000"/>
                <w:sz w:val="20"/>
                <w:szCs w:val="20"/>
                <w:lang w:eastAsia="ru-RU"/>
              </w:rPr>
            </w:pPr>
            <w:r w:rsidRPr="00F31849">
              <w:rPr>
                <w:rFonts w:ascii="Times New Roman" w:eastAsia="Times New Roman" w:hAnsi="Times New Roman" w:cs="Times New Roman"/>
                <w:color w:val="000000"/>
                <w:sz w:val="20"/>
                <w:szCs w:val="20"/>
                <w:lang w:eastAsia="ru-RU"/>
              </w:rPr>
              <w:t> </w:t>
            </w:r>
          </w:p>
        </w:tc>
        <w:tc>
          <w:tcPr>
            <w:tcW w:w="740" w:type="dxa"/>
            <w:tcBorders>
              <w:top w:val="nil"/>
              <w:left w:val="nil"/>
              <w:bottom w:val="single" w:sz="4" w:space="0" w:color="auto"/>
              <w:right w:val="single" w:sz="4" w:space="0" w:color="auto"/>
            </w:tcBorders>
            <w:shd w:val="clear" w:color="auto" w:fill="auto"/>
            <w:vAlign w:val="center"/>
            <w:hideMark/>
          </w:tcPr>
          <w:p w14:paraId="63F104F4" w14:textId="77777777" w:rsidR="00F31849" w:rsidRPr="00F31849" w:rsidRDefault="00F31849" w:rsidP="00F31849">
            <w:pPr>
              <w:spacing w:after="0" w:line="240" w:lineRule="auto"/>
              <w:jc w:val="center"/>
              <w:rPr>
                <w:rFonts w:ascii="Times New Roman" w:eastAsia="Times New Roman" w:hAnsi="Times New Roman" w:cs="Times New Roman"/>
                <w:color w:val="000000"/>
                <w:sz w:val="20"/>
                <w:szCs w:val="20"/>
                <w:lang w:eastAsia="ru-RU"/>
              </w:rPr>
            </w:pPr>
            <w:r w:rsidRPr="00F31849">
              <w:rPr>
                <w:rFonts w:ascii="Times New Roman" w:eastAsia="Times New Roman" w:hAnsi="Times New Roman" w:cs="Times New Roman"/>
                <w:color w:val="000000"/>
                <w:sz w:val="20"/>
                <w:szCs w:val="20"/>
                <w:lang w:eastAsia="ru-RU"/>
              </w:rPr>
              <w:t> </w:t>
            </w:r>
          </w:p>
        </w:tc>
        <w:tc>
          <w:tcPr>
            <w:tcW w:w="1660" w:type="dxa"/>
            <w:tcBorders>
              <w:top w:val="nil"/>
              <w:left w:val="nil"/>
              <w:bottom w:val="single" w:sz="4" w:space="0" w:color="auto"/>
              <w:right w:val="single" w:sz="4" w:space="0" w:color="auto"/>
            </w:tcBorders>
            <w:shd w:val="clear" w:color="auto" w:fill="auto"/>
            <w:vAlign w:val="center"/>
            <w:hideMark/>
          </w:tcPr>
          <w:p w14:paraId="3057DEA1" w14:textId="77777777" w:rsidR="00F31849" w:rsidRPr="00F31849" w:rsidRDefault="00F31849" w:rsidP="00F31849">
            <w:pPr>
              <w:spacing w:after="0" w:line="240" w:lineRule="auto"/>
              <w:jc w:val="center"/>
              <w:rPr>
                <w:rFonts w:ascii="Times New Roman" w:eastAsia="Times New Roman" w:hAnsi="Times New Roman" w:cs="Times New Roman"/>
                <w:color w:val="000000"/>
                <w:sz w:val="20"/>
                <w:szCs w:val="20"/>
                <w:lang w:eastAsia="ru-RU"/>
              </w:rPr>
            </w:pPr>
            <w:r w:rsidRPr="00F31849">
              <w:rPr>
                <w:rFonts w:ascii="Times New Roman" w:eastAsia="Times New Roman" w:hAnsi="Times New Roman" w:cs="Times New Roman"/>
                <w:color w:val="000000"/>
                <w:sz w:val="20"/>
                <w:szCs w:val="20"/>
                <w:lang w:eastAsia="ru-RU"/>
              </w:rPr>
              <w:t> </w:t>
            </w:r>
          </w:p>
        </w:tc>
        <w:tc>
          <w:tcPr>
            <w:tcW w:w="820" w:type="dxa"/>
            <w:tcBorders>
              <w:top w:val="nil"/>
              <w:left w:val="single" w:sz="4" w:space="0" w:color="auto"/>
              <w:bottom w:val="single" w:sz="4" w:space="0" w:color="auto"/>
              <w:right w:val="single" w:sz="4" w:space="0" w:color="auto"/>
            </w:tcBorders>
            <w:shd w:val="clear" w:color="auto" w:fill="auto"/>
            <w:vAlign w:val="center"/>
            <w:hideMark/>
          </w:tcPr>
          <w:p w14:paraId="3604A619" w14:textId="77777777" w:rsidR="00F31849" w:rsidRPr="00F31849" w:rsidRDefault="00F31849" w:rsidP="00F31849">
            <w:pPr>
              <w:spacing w:after="0" w:line="240" w:lineRule="auto"/>
              <w:jc w:val="center"/>
              <w:rPr>
                <w:rFonts w:ascii="Times New Roman" w:eastAsia="Times New Roman" w:hAnsi="Times New Roman" w:cs="Times New Roman"/>
                <w:color w:val="000000"/>
                <w:sz w:val="20"/>
                <w:szCs w:val="20"/>
                <w:lang w:eastAsia="ru-RU"/>
              </w:rPr>
            </w:pPr>
            <w:r w:rsidRPr="00F31849">
              <w:rPr>
                <w:rFonts w:ascii="Times New Roman" w:eastAsia="Times New Roman" w:hAnsi="Times New Roman" w:cs="Times New Roman"/>
                <w:color w:val="000000"/>
                <w:sz w:val="20"/>
                <w:szCs w:val="20"/>
                <w:lang w:eastAsia="ru-RU"/>
              </w:rPr>
              <w:t> </w:t>
            </w:r>
          </w:p>
        </w:tc>
        <w:tc>
          <w:tcPr>
            <w:tcW w:w="1012" w:type="dxa"/>
            <w:tcBorders>
              <w:top w:val="nil"/>
              <w:left w:val="nil"/>
              <w:bottom w:val="single" w:sz="4" w:space="0" w:color="auto"/>
              <w:right w:val="single" w:sz="4" w:space="0" w:color="auto"/>
            </w:tcBorders>
            <w:shd w:val="clear" w:color="auto" w:fill="auto"/>
            <w:noWrap/>
            <w:vAlign w:val="center"/>
            <w:hideMark/>
          </w:tcPr>
          <w:p w14:paraId="6B64DE3A" w14:textId="77777777" w:rsidR="00F31849" w:rsidRPr="00F31849" w:rsidRDefault="00F31849" w:rsidP="00F31849">
            <w:pPr>
              <w:spacing w:after="0" w:line="240" w:lineRule="auto"/>
              <w:jc w:val="center"/>
              <w:rPr>
                <w:rFonts w:ascii="Times New Roman" w:eastAsia="Times New Roman" w:hAnsi="Times New Roman" w:cs="Times New Roman"/>
                <w:color w:val="FF0000"/>
                <w:sz w:val="20"/>
                <w:szCs w:val="20"/>
                <w:lang w:eastAsia="ru-RU"/>
              </w:rPr>
            </w:pPr>
            <w:r w:rsidRPr="00F31849">
              <w:rPr>
                <w:rFonts w:ascii="Times New Roman" w:eastAsia="Times New Roman" w:hAnsi="Times New Roman" w:cs="Times New Roman"/>
                <w:color w:val="FF0000"/>
                <w:sz w:val="20"/>
                <w:szCs w:val="20"/>
                <w:lang w:eastAsia="ru-RU"/>
              </w:rPr>
              <w:t> </w:t>
            </w:r>
          </w:p>
        </w:tc>
        <w:tc>
          <w:tcPr>
            <w:tcW w:w="1347" w:type="dxa"/>
            <w:tcBorders>
              <w:top w:val="nil"/>
              <w:left w:val="nil"/>
              <w:bottom w:val="single" w:sz="4" w:space="0" w:color="auto"/>
              <w:right w:val="single" w:sz="4" w:space="0" w:color="auto"/>
            </w:tcBorders>
            <w:shd w:val="clear" w:color="auto" w:fill="auto"/>
            <w:noWrap/>
            <w:vAlign w:val="center"/>
            <w:hideMark/>
          </w:tcPr>
          <w:p w14:paraId="17AE4C69" w14:textId="77777777" w:rsidR="00F31849" w:rsidRPr="00F31849" w:rsidRDefault="00F31849" w:rsidP="00F31849">
            <w:pPr>
              <w:spacing w:after="0" w:line="240" w:lineRule="auto"/>
              <w:jc w:val="center"/>
              <w:rPr>
                <w:rFonts w:ascii="Times New Roman" w:eastAsia="Times New Roman" w:hAnsi="Times New Roman" w:cs="Times New Roman"/>
                <w:color w:val="FF0000"/>
                <w:sz w:val="20"/>
                <w:szCs w:val="20"/>
                <w:lang w:eastAsia="ru-RU"/>
              </w:rPr>
            </w:pPr>
            <w:r w:rsidRPr="00F31849">
              <w:rPr>
                <w:rFonts w:ascii="Times New Roman" w:eastAsia="Times New Roman" w:hAnsi="Times New Roman" w:cs="Times New Roman"/>
                <w:color w:val="FF0000"/>
                <w:sz w:val="20"/>
                <w:szCs w:val="20"/>
                <w:lang w:eastAsia="ru-RU"/>
              </w:rPr>
              <w:t> </w:t>
            </w:r>
          </w:p>
        </w:tc>
        <w:tc>
          <w:tcPr>
            <w:tcW w:w="1460" w:type="dxa"/>
            <w:tcBorders>
              <w:top w:val="nil"/>
              <w:left w:val="nil"/>
              <w:bottom w:val="single" w:sz="4" w:space="0" w:color="auto"/>
              <w:right w:val="single" w:sz="4" w:space="0" w:color="auto"/>
            </w:tcBorders>
            <w:shd w:val="clear" w:color="auto" w:fill="auto"/>
            <w:noWrap/>
            <w:vAlign w:val="center"/>
            <w:hideMark/>
          </w:tcPr>
          <w:p w14:paraId="14B61D02" w14:textId="77777777" w:rsidR="00F31849" w:rsidRPr="00F31849" w:rsidRDefault="00F31849" w:rsidP="00F31849">
            <w:pPr>
              <w:spacing w:after="0" w:line="240" w:lineRule="auto"/>
              <w:jc w:val="center"/>
              <w:rPr>
                <w:rFonts w:ascii="Times New Roman" w:eastAsia="Times New Roman" w:hAnsi="Times New Roman" w:cs="Times New Roman"/>
                <w:color w:val="FF0000"/>
                <w:sz w:val="20"/>
                <w:szCs w:val="20"/>
                <w:lang w:eastAsia="ru-RU"/>
              </w:rPr>
            </w:pPr>
            <w:r w:rsidRPr="00F31849">
              <w:rPr>
                <w:rFonts w:ascii="Times New Roman" w:eastAsia="Times New Roman" w:hAnsi="Times New Roman" w:cs="Times New Roman"/>
                <w:color w:val="FF0000"/>
                <w:sz w:val="20"/>
                <w:szCs w:val="20"/>
                <w:lang w:eastAsia="ru-RU"/>
              </w:rPr>
              <w:t> </w:t>
            </w:r>
          </w:p>
        </w:tc>
        <w:tc>
          <w:tcPr>
            <w:tcW w:w="236" w:type="dxa"/>
            <w:gridSpan w:val="2"/>
            <w:vAlign w:val="center"/>
            <w:hideMark/>
          </w:tcPr>
          <w:p w14:paraId="2983866F" w14:textId="77777777" w:rsidR="00F31849" w:rsidRPr="00F31849" w:rsidRDefault="00F31849" w:rsidP="00F31849">
            <w:pPr>
              <w:spacing w:after="0" w:line="240" w:lineRule="auto"/>
              <w:rPr>
                <w:rFonts w:ascii="Times New Roman" w:eastAsia="Times New Roman" w:hAnsi="Times New Roman" w:cs="Times New Roman"/>
                <w:sz w:val="20"/>
                <w:szCs w:val="20"/>
                <w:lang w:eastAsia="ru-RU"/>
              </w:rPr>
            </w:pPr>
          </w:p>
        </w:tc>
      </w:tr>
      <w:tr w:rsidR="00F31849" w:rsidRPr="00F31849" w14:paraId="32987DDC" w14:textId="77777777" w:rsidTr="002F48EF">
        <w:trPr>
          <w:trHeight w:val="78"/>
        </w:trPr>
        <w:tc>
          <w:tcPr>
            <w:tcW w:w="6521" w:type="dxa"/>
            <w:tcBorders>
              <w:top w:val="nil"/>
              <w:left w:val="single" w:sz="4" w:space="0" w:color="auto"/>
              <w:bottom w:val="single" w:sz="4" w:space="0" w:color="auto"/>
              <w:right w:val="single" w:sz="4" w:space="0" w:color="auto"/>
            </w:tcBorders>
            <w:shd w:val="clear" w:color="auto" w:fill="auto"/>
            <w:vAlign w:val="center"/>
            <w:hideMark/>
          </w:tcPr>
          <w:p w14:paraId="7C055CBE" w14:textId="77777777" w:rsidR="00F31849" w:rsidRPr="00F31849" w:rsidRDefault="00F31849" w:rsidP="00F31849">
            <w:pPr>
              <w:spacing w:after="0" w:line="240" w:lineRule="auto"/>
              <w:jc w:val="both"/>
              <w:rPr>
                <w:rFonts w:ascii="Times New Roman" w:eastAsia="Times New Roman" w:hAnsi="Times New Roman" w:cs="Times New Roman"/>
                <w:color w:val="000000"/>
                <w:sz w:val="20"/>
                <w:szCs w:val="20"/>
                <w:lang w:eastAsia="ru-RU"/>
              </w:rPr>
            </w:pPr>
            <w:r w:rsidRPr="00F31849">
              <w:rPr>
                <w:rFonts w:ascii="Times New Roman" w:eastAsia="Times New Roman" w:hAnsi="Times New Roman" w:cs="Times New Roman"/>
                <w:color w:val="000000"/>
                <w:sz w:val="20"/>
                <w:szCs w:val="20"/>
                <w:lang w:eastAsia="ru-RU"/>
              </w:rPr>
              <w:t>Расходы на обеспечение деятельности (оказание услуг) муниципальных бюджетных учреждений Митякинского сельского поселения, в том числе на предоставление субсидий бюджетным муниципальным учреждениям Митякинского сельского поселения в рамках подпрограммы «Развитие культуры» муниципальной программы Митякинского сельского поселения «Развитие культуры» (Субсидии бюджетным учреждениям)</w:t>
            </w:r>
          </w:p>
        </w:tc>
        <w:tc>
          <w:tcPr>
            <w:tcW w:w="820" w:type="dxa"/>
            <w:tcBorders>
              <w:top w:val="nil"/>
              <w:left w:val="nil"/>
              <w:bottom w:val="single" w:sz="4" w:space="0" w:color="auto"/>
              <w:right w:val="single" w:sz="4" w:space="0" w:color="auto"/>
            </w:tcBorders>
            <w:shd w:val="clear" w:color="auto" w:fill="auto"/>
            <w:vAlign w:val="center"/>
            <w:hideMark/>
          </w:tcPr>
          <w:p w14:paraId="74C3F21C" w14:textId="77777777" w:rsidR="00F31849" w:rsidRPr="00F31849" w:rsidRDefault="00F31849" w:rsidP="00F31849">
            <w:pPr>
              <w:spacing w:after="0" w:line="240" w:lineRule="auto"/>
              <w:jc w:val="center"/>
              <w:rPr>
                <w:rFonts w:ascii="Times New Roman" w:eastAsia="Times New Roman" w:hAnsi="Times New Roman" w:cs="Times New Roman"/>
                <w:color w:val="000000"/>
                <w:sz w:val="20"/>
                <w:szCs w:val="20"/>
                <w:lang w:eastAsia="ru-RU"/>
              </w:rPr>
            </w:pPr>
            <w:r w:rsidRPr="00F31849">
              <w:rPr>
                <w:rFonts w:ascii="Times New Roman" w:eastAsia="Times New Roman" w:hAnsi="Times New Roman" w:cs="Times New Roman"/>
                <w:color w:val="000000"/>
                <w:sz w:val="20"/>
                <w:szCs w:val="20"/>
                <w:lang w:eastAsia="ru-RU"/>
              </w:rPr>
              <w:t>951</w:t>
            </w:r>
          </w:p>
        </w:tc>
        <w:tc>
          <w:tcPr>
            <w:tcW w:w="760" w:type="dxa"/>
            <w:tcBorders>
              <w:top w:val="nil"/>
              <w:left w:val="nil"/>
              <w:bottom w:val="single" w:sz="4" w:space="0" w:color="auto"/>
              <w:right w:val="single" w:sz="4" w:space="0" w:color="auto"/>
            </w:tcBorders>
            <w:shd w:val="clear" w:color="auto" w:fill="auto"/>
            <w:vAlign w:val="center"/>
            <w:hideMark/>
          </w:tcPr>
          <w:p w14:paraId="1C2C1D93" w14:textId="77777777" w:rsidR="00F31849" w:rsidRPr="00F31849" w:rsidRDefault="00F31849" w:rsidP="00F31849">
            <w:pPr>
              <w:spacing w:after="0" w:line="240" w:lineRule="auto"/>
              <w:jc w:val="center"/>
              <w:rPr>
                <w:rFonts w:ascii="Times New Roman" w:eastAsia="Times New Roman" w:hAnsi="Times New Roman" w:cs="Times New Roman"/>
                <w:color w:val="000000"/>
                <w:sz w:val="20"/>
                <w:szCs w:val="20"/>
                <w:lang w:eastAsia="ru-RU"/>
              </w:rPr>
            </w:pPr>
            <w:r w:rsidRPr="00F31849">
              <w:rPr>
                <w:rFonts w:ascii="Times New Roman" w:eastAsia="Times New Roman" w:hAnsi="Times New Roman" w:cs="Times New Roman"/>
                <w:color w:val="000000"/>
                <w:sz w:val="20"/>
                <w:szCs w:val="20"/>
                <w:lang w:eastAsia="ru-RU"/>
              </w:rPr>
              <w:t>08</w:t>
            </w:r>
          </w:p>
        </w:tc>
        <w:tc>
          <w:tcPr>
            <w:tcW w:w="740" w:type="dxa"/>
            <w:tcBorders>
              <w:top w:val="nil"/>
              <w:left w:val="nil"/>
              <w:bottom w:val="single" w:sz="4" w:space="0" w:color="auto"/>
              <w:right w:val="single" w:sz="4" w:space="0" w:color="auto"/>
            </w:tcBorders>
            <w:shd w:val="clear" w:color="auto" w:fill="auto"/>
            <w:vAlign w:val="center"/>
            <w:hideMark/>
          </w:tcPr>
          <w:p w14:paraId="63775E8D" w14:textId="77777777" w:rsidR="00F31849" w:rsidRPr="00F31849" w:rsidRDefault="00F31849" w:rsidP="00F31849">
            <w:pPr>
              <w:spacing w:after="0" w:line="240" w:lineRule="auto"/>
              <w:jc w:val="center"/>
              <w:rPr>
                <w:rFonts w:ascii="Times New Roman" w:eastAsia="Times New Roman" w:hAnsi="Times New Roman" w:cs="Times New Roman"/>
                <w:color w:val="000000"/>
                <w:sz w:val="20"/>
                <w:szCs w:val="20"/>
                <w:lang w:eastAsia="ru-RU"/>
              </w:rPr>
            </w:pPr>
            <w:r w:rsidRPr="00F31849">
              <w:rPr>
                <w:rFonts w:ascii="Times New Roman" w:eastAsia="Times New Roman" w:hAnsi="Times New Roman" w:cs="Times New Roman"/>
                <w:color w:val="000000"/>
                <w:sz w:val="20"/>
                <w:szCs w:val="20"/>
                <w:lang w:eastAsia="ru-RU"/>
              </w:rPr>
              <w:t>01</w:t>
            </w:r>
          </w:p>
        </w:tc>
        <w:tc>
          <w:tcPr>
            <w:tcW w:w="1660" w:type="dxa"/>
            <w:tcBorders>
              <w:top w:val="nil"/>
              <w:left w:val="nil"/>
              <w:bottom w:val="single" w:sz="4" w:space="0" w:color="auto"/>
              <w:right w:val="single" w:sz="4" w:space="0" w:color="auto"/>
            </w:tcBorders>
            <w:shd w:val="clear" w:color="auto" w:fill="auto"/>
            <w:vAlign w:val="center"/>
            <w:hideMark/>
          </w:tcPr>
          <w:p w14:paraId="7573325E" w14:textId="77777777" w:rsidR="00F31849" w:rsidRPr="00F31849" w:rsidRDefault="00F31849" w:rsidP="00F31849">
            <w:pPr>
              <w:spacing w:after="0" w:line="240" w:lineRule="auto"/>
              <w:jc w:val="center"/>
              <w:rPr>
                <w:rFonts w:ascii="Times New Roman" w:eastAsia="Times New Roman" w:hAnsi="Times New Roman" w:cs="Times New Roman"/>
                <w:color w:val="000000"/>
                <w:sz w:val="20"/>
                <w:szCs w:val="20"/>
                <w:lang w:eastAsia="ru-RU"/>
              </w:rPr>
            </w:pPr>
            <w:r w:rsidRPr="00F31849">
              <w:rPr>
                <w:rFonts w:ascii="Times New Roman" w:eastAsia="Times New Roman" w:hAnsi="Times New Roman" w:cs="Times New Roman"/>
                <w:color w:val="000000"/>
                <w:sz w:val="20"/>
                <w:szCs w:val="20"/>
                <w:lang w:eastAsia="ru-RU"/>
              </w:rPr>
              <w:t>06.1.00.00590</w:t>
            </w:r>
          </w:p>
        </w:tc>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5F60369C" w14:textId="77777777" w:rsidR="00F31849" w:rsidRPr="00F31849" w:rsidRDefault="00F31849" w:rsidP="00F31849">
            <w:pPr>
              <w:spacing w:after="0" w:line="240" w:lineRule="auto"/>
              <w:jc w:val="center"/>
              <w:rPr>
                <w:rFonts w:ascii="Times New Roman" w:eastAsia="Times New Roman" w:hAnsi="Times New Roman" w:cs="Times New Roman"/>
                <w:color w:val="000000"/>
                <w:sz w:val="20"/>
                <w:szCs w:val="20"/>
                <w:lang w:eastAsia="ru-RU"/>
              </w:rPr>
            </w:pPr>
            <w:r w:rsidRPr="00F31849">
              <w:rPr>
                <w:rFonts w:ascii="Times New Roman" w:eastAsia="Times New Roman" w:hAnsi="Times New Roman" w:cs="Times New Roman"/>
                <w:color w:val="000000"/>
                <w:sz w:val="20"/>
                <w:szCs w:val="20"/>
                <w:lang w:eastAsia="ru-RU"/>
              </w:rPr>
              <w:t>610</w:t>
            </w:r>
          </w:p>
        </w:tc>
        <w:tc>
          <w:tcPr>
            <w:tcW w:w="1012" w:type="dxa"/>
            <w:tcBorders>
              <w:top w:val="nil"/>
              <w:left w:val="nil"/>
              <w:bottom w:val="single" w:sz="4" w:space="0" w:color="auto"/>
              <w:right w:val="single" w:sz="4" w:space="0" w:color="auto"/>
            </w:tcBorders>
            <w:shd w:val="clear" w:color="auto" w:fill="auto"/>
            <w:noWrap/>
            <w:vAlign w:val="center"/>
            <w:hideMark/>
          </w:tcPr>
          <w:p w14:paraId="091BDF42" w14:textId="77777777" w:rsidR="00F31849" w:rsidRPr="00F31849" w:rsidRDefault="00F31849" w:rsidP="00F31849">
            <w:pPr>
              <w:spacing w:after="0" w:line="240" w:lineRule="auto"/>
              <w:jc w:val="center"/>
              <w:rPr>
                <w:rFonts w:ascii="Times New Roman" w:eastAsia="Times New Roman" w:hAnsi="Times New Roman" w:cs="Times New Roman"/>
                <w:sz w:val="20"/>
                <w:szCs w:val="20"/>
                <w:lang w:eastAsia="ru-RU"/>
              </w:rPr>
            </w:pPr>
            <w:r w:rsidRPr="00F31849">
              <w:rPr>
                <w:rFonts w:ascii="Times New Roman" w:eastAsia="Times New Roman" w:hAnsi="Times New Roman" w:cs="Times New Roman"/>
                <w:sz w:val="20"/>
                <w:szCs w:val="20"/>
                <w:lang w:eastAsia="ru-RU"/>
              </w:rPr>
              <w:t>5 785,6</w:t>
            </w:r>
          </w:p>
        </w:tc>
        <w:tc>
          <w:tcPr>
            <w:tcW w:w="1347" w:type="dxa"/>
            <w:tcBorders>
              <w:top w:val="nil"/>
              <w:left w:val="nil"/>
              <w:bottom w:val="single" w:sz="4" w:space="0" w:color="auto"/>
              <w:right w:val="single" w:sz="4" w:space="0" w:color="auto"/>
            </w:tcBorders>
            <w:shd w:val="clear" w:color="auto" w:fill="auto"/>
            <w:noWrap/>
            <w:vAlign w:val="center"/>
            <w:hideMark/>
          </w:tcPr>
          <w:p w14:paraId="0D509FA0" w14:textId="77777777" w:rsidR="00F31849" w:rsidRPr="00F31849" w:rsidRDefault="00F31849" w:rsidP="00F31849">
            <w:pPr>
              <w:spacing w:after="0" w:line="240" w:lineRule="auto"/>
              <w:jc w:val="center"/>
              <w:rPr>
                <w:rFonts w:ascii="Times New Roman" w:eastAsia="Times New Roman" w:hAnsi="Times New Roman" w:cs="Times New Roman"/>
                <w:sz w:val="20"/>
                <w:szCs w:val="20"/>
                <w:lang w:eastAsia="ru-RU"/>
              </w:rPr>
            </w:pPr>
            <w:r w:rsidRPr="00F31849">
              <w:rPr>
                <w:rFonts w:ascii="Times New Roman" w:eastAsia="Times New Roman" w:hAnsi="Times New Roman" w:cs="Times New Roman"/>
                <w:sz w:val="20"/>
                <w:szCs w:val="20"/>
                <w:lang w:eastAsia="ru-RU"/>
              </w:rPr>
              <w:t>2 814,1</w:t>
            </w:r>
          </w:p>
        </w:tc>
        <w:tc>
          <w:tcPr>
            <w:tcW w:w="1460" w:type="dxa"/>
            <w:tcBorders>
              <w:top w:val="nil"/>
              <w:left w:val="nil"/>
              <w:bottom w:val="single" w:sz="4" w:space="0" w:color="auto"/>
              <w:right w:val="single" w:sz="4" w:space="0" w:color="auto"/>
            </w:tcBorders>
            <w:shd w:val="clear" w:color="auto" w:fill="auto"/>
            <w:noWrap/>
            <w:vAlign w:val="center"/>
            <w:hideMark/>
          </w:tcPr>
          <w:p w14:paraId="69087CE3" w14:textId="77777777" w:rsidR="00F31849" w:rsidRPr="00F31849" w:rsidRDefault="00F31849" w:rsidP="00F31849">
            <w:pPr>
              <w:spacing w:after="0" w:line="240" w:lineRule="auto"/>
              <w:jc w:val="center"/>
              <w:rPr>
                <w:rFonts w:ascii="Times New Roman" w:eastAsia="Times New Roman" w:hAnsi="Times New Roman" w:cs="Times New Roman"/>
                <w:sz w:val="20"/>
                <w:szCs w:val="20"/>
                <w:lang w:eastAsia="ru-RU"/>
              </w:rPr>
            </w:pPr>
            <w:r w:rsidRPr="00F31849">
              <w:rPr>
                <w:rFonts w:ascii="Times New Roman" w:eastAsia="Times New Roman" w:hAnsi="Times New Roman" w:cs="Times New Roman"/>
                <w:sz w:val="20"/>
                <w:szCs w:val="20"/>
                <w:lang w:eastAsia="ru-RU"/>
              </w:rPr>
              <w:t>1 197,5</w:t>
            </w:r>
          </w:p>
        </w:tc>
        <w:tc>
          <w:tcPr>
            <w:tcW w:w="236" w:type="dxa"/>
            <w:gridSpan w:val="2"/>
            <w:vAlign w:val="center"/>
            <w:hideMark/>
          </w:tcPr>
          <w:p w14:paraId="05AC0069" w14:textId="77777777" w:rsidR="00F31849" w:rsidRPr="00F31849" w:rsidRDefault="00F31849" w:rsidP="00F31849">
            <w:pPr>
              <w:spacing w:after="0" w:line="240" w:lineRule="auto"/>
              <w:rPr>
                <w:rFonts w:ascii="Times New Roman" w:eastAsia="Times New Roman" w:hAnsi="Times New Roman" w:cs="Times New Roman"/>
                <w:sz w:val="20"/>
                <w:szCs w:val="20"/>
                <w:lang w:eastAsia="ru-RU"/>
              </w:rPr>
            </w:pPr>
          </w:p>
        </w:tc>
      </w:tr>
      <w:tr w:rsidR="00F31849" w:rsidRPr="00F31849" w14:paraId="2C79F2D3" w14:textId="77777777" w:rsidTr="00F31849">
        <w:trPr>
          <w:trHeight w:val="15"/>
        </w:trPr>
        <w:tc>
          <w:tcPr>
            <w:tcW w:w="6521" w:type="dxa"/>
            <w:tcBorders>
              <w:top w:val="nil"/>
              <w:left w:val="single" w:sz="4" w:space="0" w:color="auto"/>
              <w:bottom w:val="single" w:sz="4" w:space="0" w:color="auto"/>
              <w:right w:val="single" w:sz="4" w:space="0" w:color="auto"/>
            </w:tcBorders>
            <w:shd w:val="clear" w:color="auto" w:fill="auto"/>
            <w:vAlign w:val="center"/>
            <w:hideMark/>
          </w:tcPr>
          <w:p w14:paraId="1F211FDD" w14:textId="77777777" w:rsidR="00F31849" w:rsidRPr="00F31849" w:rsidRDefault="00F31849" w:rsidP="00F31849">
            <w:pPr>
              <w:spacing w:after="0" w:line="240" w:lineRule="auto"/>
              <w:jc w:val="both"/>
              <w:rPr>
                <w:rFonts w:ascii="Times New Roman" w:eastAsia="Times New Roman" w:hAnsi="Times New Roman" w:cs="Times New Roman"/>
                <w:color w:val="000000"/>
                <w:sz w:val="20"/>
                <w:szCs w:val="20"/>
                <w:lang w:eastAsia="ru-RU"/>
              </w:rPr>
            </w:pPr>
            <w:r w:rsidRPr="00F31849">
              <w:rPr>
                <w:rFonts w:ascii="Times New Roman" w:eastAsia="Times New Roman" w:hAnsi="Times New Roman" w:cs="Times New Roman"/>
                <w:color w:val="000000"/>
                <w:sz w:val="20"/>
                <w:szCs w:val="20"/>
                <w:lang w:eastAsia="ru-RU"/>
              </w:rPr>
              <w:t> </w:t>
            </w:r>
          </w:p>
        </w:tc>
        <w:tc>
          <w:tcPr>
            <w:tcW w:w="820" w:type="dxa"/>
            <w:tcBorders>
              <w:top w:val="nil"/>
              <w:left w:val="nil"/>
              <w:bottom w:val="single" w:sz="4" w:space="0" w:color="auto"/>
              <w:right w:val="single" w:sz="4" w:space="0" w:color="auto"/>
            </w:tcBorders>
            <w:shd w:val="clear" w:color="auto" w:fill="auto"/>
            <w:vAlign w:val="center"/>
            <w:hideMark/>
          </w:tcPr>
          <w:p w14:paraId="54D02AF0" w14:textId="77777777" w:rsidR="00F31849" w:rsidRPr="00F31849" w:rsidRDefault="00F31849" w:rsidP="00F31849">
            <w:pPr>
              <w:spacing w:after="0" w:line="240" w:lineRule="auto"/>
              <w:jc w:val="center"/>
              <w:rPr>
                <w:rFonts w:ascii="Times New Roman" w:eastAsia="Times New Roman" w:hAnsi="Times New Roman" w:cs="Times New Roman"/>
                <w:color w:val="000000"/>
                <w:sz w:val="20"/>
                <w:szCs w:val="20"/>
                <w:lang w:eastAsia="ru-RU"/>
              </w:rPr>
            </w:pPr>
            <w:r w:rsidRPr="00F31849">
              <w:rPr>
                <w:rFonts w:ascii="Times New Roman" w:eastAsia="Times New Roman" w:hAnsi="Times New Roman" w:cs="Times New Roman"/>
                <w:color w:val="000000"/>
                <w:sz w:val="20"/>
                <w:szCs w:val="20"/>
                <w:lang w:eastAsia="ru-RU"/>
              </w:rPr>
              <w:t> </w:t>
            </w:r>
          </w:p>
        </w:tc>
        <w:tc>
          <w:tcPr>
            <w:tcW w:w="760" w:type="dxa"/>
            <w:tcBorders>
              <w:top w:val="nil"/>
              <w:left w:val="nil"/>
              <w:bottom w:val="single" w:sz="4" w:space="0" w:color="auto"/>
              <w:right w:val="single" w:sz="4" w:space="0" w:color="auto"/>
            </w:tcBorders>
            <w:shd w:val="clear" w:color="auto" w:fill="auto"/>
            <w:vAlign w:val="center"/>
            <w:hideMark/>
          </w:tcPr>
          <w:p w14:paraId="510C283B" w14:textId="77777777" w:rsidR="00F31849" w:rsidRPr="00F31849" w:rsidRDefault="00F31849" w:rsidP="00F31849">
            <w:pPr>
              <w:spacing w:after="0" w:line="240" w:lineRule="auto"/>
              <w:jc w:val="center"/>
              <w:rPr>
                <w:rFonts w:ascii="Times New Roman" w:eastAsia="Times New Roman" w:hAnsi="Times New Roman" w:cs="Times New Roman"/>
                <w:color w:val="000000"/>
                <w:sz w:val="20"/>
                <w:szCs w:val="20"/>
                <w:lang w:eastAsia="ru-RU"/>
              </w:rPr>
            </w:pPr>
            <w:r w:rsidRPr="00F31849">
              <w:rPr>
                <w:rFonts w:ascii="Times New Roman" w:eastAsia="Times New Roman" w:hAnsi="Times New Roman" w:cs="Times New Roman"/>
                <w:color w:val="000000"/>
                <w:sz w:val="20"/>
                <w:szCs w:val="20"/>
                <w:lang w:eastAsia="ru-RU"/>
              </w:rPr>
              <w:t> </w:t>
            </w:r>
          </w:p>
        </w:tc>
        <w:tc>
          <w:tcPr>
            <w:tcW w:w="740" w:type="dxa"/>
            <w:tcBorders>
              <w:top w:val="nil"/>
              <w:left w:val="nil"/>
              <w:bottom w:val="single" w:sz="4" w:space="0" w:color="auto"/>
              <w:right w:val="single" w:sz="4" w:space="0" w:color="auto"/>
            </w:tcBorders>
            <w:shd w:val="clear" w:color="auto" w:fill="auto"/>
            <w:vAlign w:val="center"/>
            <w:hideMark/>
          </w:tcPr>
          <w:p w14:paraId="5A70409D" w14:textId="77777777" w:rsidR="00F31849" w:rsidRPr="00F31849" w:rsidRDefault="00F31849" w:rsidP="00F31849">
            <w:pPr>
              <w:spacing w:after="0" w:line="240" w:lineRule="auto"/>
              <w:jc w:val="center"/>
              <w:rPr>
                <w:rFonts w:ascii="Times New Roman" w:eastAsia="Times New Roman" w:hAnsi="Times New Roman" w:cs="Times New Roman"/>
                <w:color w:val="000000"/>
                <w:sz w:val="20"/>
                <w:szCs w:val="20"/>
                <w:lang w:eastAsia="ru-RU"/>
              </w:rPr>
            </w:pPr>
            <w:r w:rsidRPr="00F31849">
              <w:rPr>
                <w:rFonts w:ascii="Times New Roman" w:eastAsia="Times New Roman" w:hAnsi="Times New Roman" w:cs="Times New Roman"/>
                <w:color w:val="000000"/>
                <w:sz w:val="20"/>
                <w:szCs w:val="20"/>
                <w:lang w:eastAsia="ru-RU"/>
              </w:rPr>
              <w:t> </w:t>
            </w:r>
          </w:p>
        </w:tc>
        <w:tc>
          <w:tcPr>
            <w:tcW w:w="1660" w:type="dxa"/>
            <w:tcBorders>
              <w:top w:val="nil"/>
              <w:left w:val="nil"/>
              <w:bottom w:val="single" w:sz="4" w:space="0" w:color="auto"/>
              <w:right w:val="single" w:sz="4" w:space="0" w:color="auto"/>
            </w:tcBorders>
            <w:shd w:val="clear" w:color="auto" w:fill="auto"/>
            <w:vAlign w:val="center"/>
            <w:hideMark/>
          </w:tcPr>
          <w:p w14:paraId="1F6BB76E" w14:textId="77777777" w:rsidR="00F31849" w:rsidRPr="00F31849" w:rsidRDefault="00F31849" w:rsidP="00F31849">
            <w:pPr>
              <w:spacing w:after="0" w:line="240" w:lineRule="auto"/>
              <w:jc w:val="center"/>
              <w:rPr>
                <w:rFonts w:ascii="Times New Roman" w:eastAsia="Times New Roman" w:hAnsi="Times New Roman" w:cs="Times New Roman"/>
                <w:color w:val="000000"/>
                <w:sz w:val="20"/>
                <w:szCs w:val="20"/>
                <w:lang w:eastAsia="ru-RU"/>
              </w:rPr>
            </w:pPr>
            <w:r w:rsidRPr="00F31849">
              <w:rPr>
                <w:rFonts w:ascii="Times New Roman" w:eastAsia="Times New Roman" w:hAnsi="Times New Roman" w:cs="Times New Roman"/>
                <w:color w:val="000000"/>
                <w:sz w:val="20"/>
                <w:szCs w:val="20"/>
                <w:lang w:eastAsia="ru-RU"/>
              </w:rPr>
              <w:t> </w:t>
            </w:r>
          </w:p>
        </w:tc>
        <w:tc>
          <w:tcPr>
            <w:tcW w:w="820" w:type="dxa"/>
            <w:tcBorders>
              <w:top w:val="nil"/>
              <w:left w:val="single" w:sz="4" w:space="0" w:color="auto"/>
              <w:bottom w:val="single" w:sz="4" w:space="0" w:color="auto"/>
              <w:right w:val="single" w:sz="4" w:space="0" w:color="auto"/>
            </w:tcBorders>
            <w:shd w:val="clear" w:color="auto" w:fill="auto"/>
            <w:noWrap/>
            <w:vAlign w:val="bottom"/>
            <w:hideMark/>
          </w:tcPr>
          <w:p w14:paraId="0268BC20" w14:textId="77777777" w:rsidR="00F31849" w:rsidRPr="00F31849" w:rsidRDefault="00F31849" w:rsidP="00F31849">
            <w:pPr>
              <w:spacing w:after="0" w:line="240" w:lineRule="auto"/>
              <w:rPr>
                <w:rFonts w:ascii="Times New Roman" w:eastAsia="Times New Roman" w:hAnsi="Times New Roman" w:cs="Times New Roman"/>
                <w:color w:val="000000"/>
                <w:sz w:val="20"/>
                <w:szCs w:val="20"/>
                <w:lang w:eastAsia="ru-RU"/>
              </w:rPr>
            </w:pPr>
            <w:r w:rsidRPr="00F31849">
              <w:rPr>
                <w:rFonts w:ascii="Times New Roman" w:eastAsia="Times New Roman" w:hAnsi="Times New Roman" w:cs="Times New Roman"/>
                <w:color w:val="000000"/>
                <w:sz w:val="20"/>
                <w:szCs w:val="20"/>
                <w:lang w:eastAsia="ru-RU"/>
              </w:rPr>
              <w:t> </w:t>
            </w:r>
          </w:p>
        </w:tc>
        <w:tc>
          <w:tcPr>
            <w:tcW w:w="1012" w:type="dxa"/>
            <w:tcBorders>
              <w:top w:val="nil"/>
              <w:left w:val="nil"/>
              <w:bottom w:val="single" w:sz="4" w:space="0" w:color="auto"/>
              <w:right w:val="single" w:sz="4" w:space="0" w:color="auto"/>
            </w:tcBorders>
            <w:shd w:val="clear" w:color="auto" w:fill="auto"/>
            <w:noWrap/>
            <w:vAlign w:val="center"/>
            <w:hideMark/>
          </w:tcPr>
          <w:p w14:paraId="0705BDD8" w14:textId="77777777" w:rsidR="00F31849" w:rsidRPr="00F31849" w:rsidRDefault="00F31849" w:rsidP="00F31849">
            <w:pPr>
              <w:spacing w:after="0" w:line="240" w:lineRule="auto"/>
              <w:jc w:val="center"/>
              <w:rPr>
                <w:rFonts w:ascii="Times New Roman" w:eastAsia="Times New Roman" w:hAnsi="Times New Roman" w:cs="Times New Roman"/>
                <w:color w:val="FF0000"/>
                <w:sz w:val="20"/>
                <w:szCs w:val="20"/>
                <w:lang w:eastAsia="ru-RU"/>
              </w:rPr>
            </w:pPr>
            <w:r w:rsidRPr="00F31849">
              <w:rPr>
                <w:rFonts w:ascii="Times New Roman" w:eastAsia="Times New Roman" w:hAnsi="Times New Roman" w:cs="Times New Roman"/>
                <w:color w:val="FF0000"/>
                <w:sz w:val="20"/>
                <w:szCs w:val="20"/>
                <w:lang w:eastAsia="ru-RU"/>
              </w:rPr>
              <w:t> </w:t>
            </w:r>
          </w:p>
        </w:tc>
        <w:tc>
          <w:tcPr>
            <w:tcW w:w="1347" w:type="dxa"/>
            <w:tcBorders>
              <w:top w:val="nil"/>
              <w:left w:val="nil"/>
              <w:bottom w:val="single" w:sz="4" w:space="0" w:color="auto"/>
              <w:right w:val="single" w:sz="4" w:space="0" w:color="auto"/>
            </w:tcBorders>
            <w:shd w:val="clear" w:color="auto" w:fill="auto"/>
            <w:noWrap/>
            <w:vAlign w:val="center"/>
            <w:hideMark/>
          </w:tcPr>
          <w:p w14:paraId="0250AD04" w14:textId="77777777" w:rsidR="00F31849" w:rsidRPr="00F31849" w:rsidRDefault="00F31849" w:rsidP="00F31849">
            <w:pPr>
              <w:spacing w:after="0" w:line="240" w:lineRule="auto"/>
              <w:jc w:val="center"/>
              <w:rPr>
                <w:rFonts w:ascii="Times New Roman" w:eastAsia="Times New Roman" w:hAnsi="Times New Roman" w:cs="Times New Roman"/>
                <w:color w:val="FF0000"/>
                <w:sz w:val="20"/>
                <w:szCs w:val="20"/>
                <w:lang w:eastAsia="ru-RU"/>
              </w:rPr>
            </w:pPr>
            <w:r w:rsidRPr="00F31849">
              <w:rPr>
                <w:rFonts w:ascii="Times New Roman" w:eastAsia="Times New Roman" w:hAnsi="Times New Roman" w:cs="Times New Roman"/>
                <w:color w:val="FF0000"/>
                <w:sz w:val="20"/>
                <w:szCs w:val="20"/>
                <w:lang w:eastAsia="ru-RU"/>
              </w:rPr>
              <w:t> </w:t>
            </w:r>
          </w:p>
        </w:tc>
        <w:tc>
          <w:tcPr>
            <w:tcW w:w="1460" w:type="dxa"/>
            <w:tcBorders>
              <w:top w:val="nil"/>
              <w:left w:val="nil"/>
              <w:bottom w:val="single" w:sz="4" w:space="0" w:color="auto"/>
              <w:right w:val="single" w:sz="4" w:space="0" w:color="auto"/>
            </w:tcBorders>
            <w:shd w:val="clear" w:color="auto" w:fill="auto"/>
            <w:noWrap/>
            <w:vAlign w:val="center"/>
            <w:hideMark/>
          </w:tcPr>
          <w:p w14:paraId="6C0A16A2" w14:textId="77777777" w:rsidR="00F31849" w:rsidRPr="00F31849" w:rsidRDefault="00F31849" w:rsidP="00F31849">
            <w:pPr>
              <w:spacing w:after="0" w:line="240" w:lineRule="auto"/>
              <w:jc w:val="center"/>
              <w:rPr>
                <w:rFonts w:ascii="Times New Roman" w:eastAsia="Times New Roman" w:hAnsi="Times New Roman" w:cs="Times New Roman"/>
                <w:color w:val="FF0000"/>
                <w:sz w:val="20"/>
                <w:szCs w:val="20"/>
                <w:lang w:eastAsia="ru-RU"/>
              </w:rPr>
            </w:pPr>
            <w:r w:rsidRPr="00F31849">
              <w:rPr>
                <w:rFonts w:ascii="Times New Roman" w:eastAsia="Times New Roman" w:hAnsi="Times New Roman" w:cs="Times New Roman"/>
                <w:color w:val="FF0000"/>
                <w:sz w:val="20"/>
                <w:szCs w:val="20"/>
                <w:lang w:eastAsia="ru-RU"/>
              </w:rPr>
              <w:t> </w:t>
            </w:r>
          </w:p>
        </w:tc>
        <w:tc>
          <w:tcPr>
            <w:tcW w:w="236" w:type="dxa"/>
            <w:gridSpan w:val="2"/>
            <w:vAlign w:val="center"/>
            <w:hideMark/>
          </w:tcPr>
          <w:p w14:paraId="5A132B88" w14:textId="77777777" w:rsidR="00F31849" w:rsidRPr="00F31849" w:rsidRDefault="00F31849" w:rsidP="00F31849">
            <w:pPr>
              <w:spacing w:after="0" w:line="240" w:lineRule="auto"/>
              <w:rPr>
                <w:rFonts w:ascii="Times New Roman" w:eastAsia="Times New Roman" w:hAnsi="Times New Roman" w:cs="Times New Roman"/>
                <w:sz w:val="20"/>
                <w:szCs w:val="20"/>
                <w:lang w:eastAsia="ru-RU"/>
              </w:rPr>
            </w:pPr>
          </w:p>
        </w:tc>
      </w:tr>
      <w:tr w:rsidR="00F31849" w:rsidRPr="00F31849" w14:paraId="2B6DEB8C" w14:textId="77777777" w:rsidTr="00F31849">
        <w:trPr>
          <w:trHeight w:val="415"/>
        </w:trPr>
        <w:tc>
          <w:tcPr>
            <w:tcW w:w="6521" w:type="dxa"/>
            <w:tcBorders>
              <w:top w:val="nil"/>
              <w:left w:val="single" w:sz="4" w:space="0" w:color="auto"/>
              <w:bottom w:val="single" w:sz="4" w:space="0" w:color="auto"/>
              <w:right w:val="single" w:sz="4" w:space="0" w:color="auto"/>
            </w:tcBorders>
            <w:shd w:val="clear" w:color="auto" w:fill="auto"/>
            <w:vAlign w:val="center"/>
            <w:hideMark/>
          </w:tcPr>
          <w:p w14:paraId="5D654A23" w14:textId="77777777" w:rsidR="00F31849" w:rsidRPr="00F31849" w:rsidRDefault="00F31849" w:rsidP="00F31849">
            <w:pPr>
              <w:spacing w:after="0" w:line="240" w:lineRule="auto"/>
              <w:jc w:val="both"/>
              <w:rPr>
                <w:rFonts w:ascii="Times New Roman" w:eastAsia="Times New Roman" w:hAnsi="Times New Roman" w:cs="Times New Roman"/>
                <w:color w:val="000000"/>
                <w:sz w:val="20"/>
                <w:szCs w:val="20"/>
                <w:lang w:eastAsia="ru-RU"/>
              </w:rPr>
            </w:pPr>
            <w:r w:rsidRPr="00F31849">
              <w:rPr>
                <w:rFonts w:ascii="Times New Roman" w:eastAsia="Times New Roman" w:hAnsi="Times New Roman" w:cs="Times New Roman"/>
                <w:color w:val="000000"/>
                <w:sz w:val="20"/>
                <w:szCs w:val="20"/>
                <w:lang w:eastAsia="ru-RU"/>
              </w:rPr>
              <w:t>Предоставление межбюджетных трансфертов из бюджета Митякинского сельского поселения бюджету Тарасовского района согласно переданным полномочиям в рамках непрограммных расходов органов местного самоуправления Митякинского сельского поселения (Иные межбюджетные трансферты)</w:t>
            </w:r>
          </w:p>
        </w:tc>
        <w:tc>
          <w:tcPr>
            <w:tcW w:w="820" w:type="dxa"/>
            <w:tcBorders>
              <w:top w:val="nil"/>
              <w:left w:val="nil"/>
              <w:bottom w:val="single" w:sz="4" w:space="0" w:color="auto"/>
              <w:right w:val="single" w:sz="4" w:space="0" w:color="auto"/>
            </w:tcBorders>
            <w:shd w:val="clear" w:color="auto" w:fill="auto"/>
            <w:vAlign w:val="center"/>
            <w:hideMark/>
          </w:tcPr>
          <w:p w14:paraId="11DA177B" w14:textId="77777777" w:rsidR="00F31849" w:rsidRPr="00F31849" w:rsidRDefault="00F31849" w:rsidP="00F31849">
            <w:pPr>
              <w:spacing w:after="0" w:line="240" w:lineRule="auto"/>
              <w:jc w:val="center"/>
              <w:rPr>
                <w:rFonts w:ascii="Times New Roman" w:eastAsia="Times New Roman" w:hAnsi="Times New Roman" w:cs="Times New Roman"/>
                <w:color w:val="000000"/>
                <w:sz w:val="20"/>
                <w:szCs w:val="20"/>
                <w:lang w:eastAsia="ru-RU"/>
              </w:rPr>
            </w:pPr>
            <w:r w:rsidRPr="00F31849">
              <w:rPr>
                <w:rFonts w:ascii="Times New Roman" w:eastAsia="Times New Roman" w:hAnsi="Times New Roman" w:cs="Times New Roman"/>
                <w:color w:val="000000"/>
                <w:sz w:val="20"/>
                <w:szCs w:val="20"/>
                <w:lang w:eastAsia="ru-RU"/>
              </w:rPr>
              <w:t>951</w:t>
            </w:r>
          </w:p>
        </w:tc>
        <w:tc>
          <w:tcPr>
            <w:tcW w:w="760" w:type="dxa"/>
            <w:tcBorders>
              <w:top w:val="nil"/>
              <w:left w:val="nil"/>
              <w:bottom w:val="single" w:sz="4" w:space="0" w:color="auto"/>
              <w:right w:val="single" w:sz="4" w:space="0" w:color="auto"/>
            </w:tcBorders>
            <w:shd w:val="clear" w:color="auto" w:fill="auto"/>
            <w:vAlign w:val="center"/>
            <w:hideMark/>
          </w:tcPr>
          <w:p w14:paraId="76C37956" w14:textId="77777777" w:rsidR="00F31849" w:rsidRPr="00F31849" w:rsidRDefault="00F31849" w:rsidP="00F31849">
            <w:pPr>
              <w:spacing w:after="0" w:line="240" w:lineRule="auto"/>
              <w:jc w:val="center"/>
              <w:rPr>
                <w:rFonts w:ascii="Times New Roman" w:eastAsia="Times New Roman" w:hAnsi="Times New Roman" w:cs="Times New Roman"/>
                <w:color w:val="000000"/>
                <w:sz w:val="20"/>
                <w:szCs w:val="20"/>
                <w:lang w:eastAsia="ru-RU"/>
              </w:rPr>
            </w:pPr>
            <w:r w:rsidRPr="00F31849">
              <w:rPr>
                <w:rFonts w:ascii="Times New Roman" w:eastAsia="Times New Roman" w:hAnsi="Times New Roman" w:cs="Times New Roman"/>
                <w:color w:val="000000"/>
                <w:sz w:val="20"/>
                <w:szCs w:val="20"/>
                <w:lang w:eastAsia="ru-RU"/>
              </w:rPr>
              <w:t>14</w:t>
            </w:r>
          </w:p>
        </w:tc>
        <w:tc>
          <w:tcPr>
            <w:tcW w:w="740" w:type="dxa"/>
            <w:tcBorders>
              <w:top w:val="nil"/>
              <w:left w:val="nil"/>
              <w:bottom w:val="single" w:sz="4" w:space="0" w:color="auto"/>
              <w:right w:val="single" w:sz="4" w:space="0" w:color="auto"/>
            </w:tcBorders>
            <w:shd w:val="clear" w:color="auto" w:fill="auto"/>
            <w:vAlign w:val="center"/>
            <w:hideMark/>
          </w:tcPr>
          <w:p w14:paraId="4412C629" w14:textId="77777777" w:rsidR="00F31849" w:rsidRPr="00F31849" w:rsidRDefault="00F31849" w:rsidP="00F31849">
            <w:pPr>
              <w:spacing w:after="0" w:line="240" w:lineRule="auto"/>
              <w:jc w:val="center"/>
              <w:rPr>
                <w:rFonts w:ascii="Times New Roman" w:eastAsia="Times New Roman" w:hAnsi="Times New Roman" w:cs="Times New Roman"/>
                <w:color w:val="000000"/>
                <w:sz w:val="20"/>
                <w:szCs w:val="20"/>
                <w:lang w:eastAsia="ru-RU"/>
              </w:rPr>
            </w:pPr>
            <w:r w:rsidRPr="00F31849">
              <w:rPr>
                <w:rFonts w:ascii="Times New Roman" w:eastAsia="Times New Roman" w:hAnsi="Times New Roman" w:cs="Times New Roman"/>
                <w:color w:val="000000"/>
                <w:sz w:val="20"/>
                <w:szCs w:val="20"/>
                <w:lang w:eastAsia="ru-RU"/>
              </w:rPr>
              <w:t>03</w:t>
            </w:r>
          </w:p>
        </w:tc>
        <w:tc>
          <w:tcPr>
            <w:tcW w:w="1660" w:type="dxa"/>
            <w:tcBorders>
              <w:top w:val="nil"/>
              <w:left w:val="nil"/>
              <w:bottom w:val="single" w:sz="4" w:space="0" w:color="auto"/>
              <w:right w:val="single" w:sz="4" w:space="0" w:color="auto"/>
            </w:tcBorders>
            <w:shd w:val="clear" w:color="auto" w:fill="auto"/>
            <w:vAlign w:val="center"/>
            <w:hideMark/>
          </w:tcPr>
          <w:p w14:paraId="1F48FEB8" w14:textId="77777777" w:rsidR="00F31849" w:rsidRPr="00F31849" w:rsidRDefault="00F31849" w:rsidP="00F31849">
            <w:pPr>
              <w:spacing w:after="0" w:line="240" w:lineRule="auto"/>
              <w:jc w:val="center"/>
              <w:rPr>
                <w:rFonts w:ascii="Times New Roman" w:eastAsia="Times New Roman" w:hAnsi="Times New Roman" w:cs="Times New Roman"/>
                <w:color w:val="000000"/>
                <w:sz w:val="20"/>
                <w:szCs w:val="20"/>
                <w:lang w:eastAsia="ru-RU"/>
              </w:rPr>
            </w:pPr>
            <w:r w:rsidRPr="00F31849">
              <w:rPr>
                <w:rFonts w:ascii="Times New Roman" w:eastAsia="Times New Roman" w:hAnsi="Times New Roman" w:cs="Times New Roman"/>
                <w:color w:val="000000"/>
                <w:sz w:val="20"/>
                <w:szCs w:val="20"/>
                <w:lang w:eastAsia="ru-RU"/>
              </w:rPr>
              <w:t>99.9.00.85010</w:t>
            </w:r>
          </w:p>
        </w:tc>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4E609AEE" w14:textId="77777777" w:rsidR="00F31849" w:rsidRPr="00F31849" w:rsidRDefault="00F31849" w:rsidP="00F31849">
            <w:pPr>
              <w:spacing w:after="0" w:line="240" w:lineRule="auto"/>
              <w:jc w:val="center"/>
              <w:rPr>
                <w:rFonts w:ascii="Times New Roman" w:eastAsia="Times New Roman" w:hAnsi="Times New Roman" w:cs="Times New Roman"/>
                <w:color w:val="000000"/>
                <w:sz w:val="20"/>
                <w:szCs w:val="20"/>
                <w:lang w:eastAsia="ru-RU"/>
              </w:rPr>
            </w:pPr>
            <w:r w:rsidRPr="00F31849">
              <w:rPr>
                <w:rFonts w:ascii="Times New Roman" w:eastAsia="Times New Roman" w:hAnsi="Times New Roman" w:cs="Times New Roman"/>
                <w:color w:val="000000"/>
                <w:sz w:val="20"/>
                <w:szCs w:val="20"/>
                <w:lang w:eastAsia="ru-RU"/>
              </w:rPr>
              <w:t>540</w:t>
            </w:r>
          </w:p>
        </w:tc>
        <w:tc>
          <w:tcPr>
            <w:tcW w:w="1012" w:type="dxa"/>
            <w:tcBorders>
              <w:top w:val="nil"/>
              <w:left w:val="nil"/>
              <w:bottom w:val="single" w:sz="4" w:space="0" w:color="auto"/>
              <w:right w:val="single" w:sz="4" w:space="0" w:color="auto"/>
            </w:tcBorders>
            <w:shd w:val="clear" w:color="auto" w:fill="auto"/>
            <w:noWrap/>
            <w:vAlign w:val="center"/>
            <w:hideMark/>
          </w:tcPr>
          <w:p w14:paraId="6B247E3D" w14:textId="77777777" w:rsidR="00F31849" w:rsidRPr="00F31849" w:rsidRDefault="00F31849" w:rsidP="00F31849">
            <w:pPr>
              <w:spacing w:after="0" w:line="240" w:lineRule="auto"/>
              <w:jc w:val="center"/>
              <w:rPr>
                <w:rFonts w:ascii="Times New Roman" w:eastAsia="Times New Roman" w:hAnsi="Times New Roman" w:cs="Times New Roman"/>
                <w:sz w:val="20"/>
                <w:szCs w:val="20"/>
                <w:lang w:eastAsia="ru-RU"/>
              </w:rPr>
            </w:pPr>
            <w:r w:rsidRPr="00F31849">
              <w:rPr>
                <w:rFonts w:ascii="Times New Roman" w:eastAsia="Times New Roman" w:hAnsi="Times New Roman" w:cs="Times New Roman"/>
                <w:sz w:val="20"/>
                <w:szCs w:val="20"/>
                <w:lang w:eastAsia="ru-RU"/>
              </w:rPr>
              <w:t>2,7</w:t>
            </w:r>
          </w:p>
        </w:tc>
        <w:tc>
          <w:tcPr>
            <w:tcW w:w="1347" w:type="dxa"/>
            <w:tcBorders>
              <w:top w:val="nil"/>
              <w:left w:val="nil"/>
              <w:bottom w:val="single" w:sz="4" w:space="0" w:color="auto"/>
              <w:right w:val="single" w:sz="4" w:space="0" w:color="auto"/>
            </w:tcBorders>
            <w:shd w:val="clear" w:color="auto" w:fill="auto"/>
            <w:noWrap/>
            <w:vAlign w:val="center"/>
            <w:hideMark/>
          </w:tcPr>
          <w:p w14:paraId="720BEBEF" w14:textId="77777777" w:rsidR="00F31849" w:rsidRPr="00F31849" w:rsidRDefault="00F31849" w:rsidP="00F31849">
            <w:pPr>
              <w:spacing w:after="0" w:line="240" w:lineRule="auto"/>
              <w:jc w:val="center"/>
              <w:rPr>
                <w:rFonts w:ascii="Times New Roman" w:eastAsia="Times New Roman" w:hAnsi="Times New Roman" w:cs="Times New Roman"/>
                <w:sz w:val="20"/>
                <w:szCs w:val="20"/>
                <w:lang w:eastAsia="ru-RU"/>
              </w:rPr>
            </w:pPr>
            <w:r w:rsidRPr="00F31849">
              <w:rPr>
                <w:rFonts w:ascii="Times New Roman" w:eastAsia="Times New Roman" w:hAnsi="Times New Roman" w:cs="Times New Roman"/>
                <w:sz w:val="20"/>
                <w:szCs w:val="20"/>
                <w:lang w:eastAsia="ru-RU"/>
              </w:rPr>
              <w:t>0,0</w:t>
            </w:r>
          </w:p>
        </w:tc>
        <w:tc>
          <w:tcPr>
            <w:tcW w:w="1460" w:type="dxa"/>
            <w:tcBorders>
              <w:top w:val="nil"/>
              <w:left w:val="nil"/>
              <w:bottom w:val="single" w:sz="4" w:space="0" w:color="auto"/>
              <w:right w:val="single" w:sz="4" w:space="0" w:color="auto"/>
            </w:tcBorders>
            <w:shd w:val="clear" w:color="auto" w:fill="auto"/>
            <w:noWrap/>
            <w:vAlign w:val="center"/>
            <w:hideMark/>
          </w:tcPr>
          <w:p w14:paraId="4E6720BE" w14:textId="77777777" w:rsidR="00F31849" w:rsidRPr="00F31849" w:rsidRDefault="00F31849" w:rsidP="00F31849">
            <w:pPr>
              <w:spacing w:after="0" w:line="240" w:lineRule="auto"/>
              <w:jc w:val="center"/>
              <w:rPr>
                <w:rFonts w:ascii="Times New Roman" w:eastAsia="Times New Roman" w:hAnsi="Times New Roman" w:cs="Times New Roman"/>
                <w:sz w:val="20"/>
                <w:szCs w:val="20"/>
                <w:lang w:eastAsia="ru-RU"/>
              </w:rPr>
            </w:pPr>
            <w:r w:rsidRPr="00F31849">
              <w:rPr>
                <w:rFonts w:ascii="Times New Roman" w:eastAsia="Times New Roman" w:hAnsi="Times New Roman" w:cs="Times New Roman"/>
                <w:sz w:val="20"/>
                <w:szCs w:val="20"/>
                <w:lang w:eastAsia="ru-RU"/>
              </w:rPr>
              <w:t>0,0</w:t>
            </w:r>
          </w:p>
        </w:tc>
        <w:tc>
          <w:tcPr>
            <w:tcW w:w="236" w:type="dxa"/>
            <w:gridSpan w:val="2"/>
            <w:vAlign w:val="center"/>
            <w:hideMark/>
          </w:tcPr>
          <w:p w14:paraId="655FE8AC" w14:textId="77777777" w:rsidR="00F31849" w:rsidRPr="00F31849" w:rsidRDefault="00F31849" w:rsidP="00F31849">
            <w:pPr>
              <w:spacing w:after="0" w:line="240" w:lineRule="auto"/>
              <w:rPr>
                <w:rFonts w:ascii="Times New Roman" w:eastAsia="Times New Roman" w:hAnsi="Times New Roman" w:cs="Times New Roman"/>
                <w:sz w:val="20"/>
                <w:szCs w:val="20"/>
                <w:lang w:eastAsia="ru-RU"/>
              </w:rPr>
            </w:pPr>
          </w:p>
        </w:tc>
      </w:tr>
      <w:tr w:rsidR="00F31849" w:rsidRPr="00F31849" w14:paraId="486EF809" w14:textId="77777777" w:rsidTr="00F31849">
        <w:trPr>
          <w:trHeight w:val="806"/>
        </w:trPr>
        <w:tc>
          <w:tcPr>
            <w:tcW w:w="6521" w:type="dxa"/>
            <w:tcBorders>
              <w:top w:val="nil"/>
              <w:left w:val="single" w:sz="4" w:space="0" w:color="auto"/>
              <w:bottom w:val="single" w:sz="4" w:space="0" w:color="auto"/>
              <w:right w:val="single" w:sz="4" w:space="0" w:color="auto"/>
            </w:tcBorders>
            <w:shd w:val="clear" w:color="auto" w:fill="auto"/>
            <w:vAlign w:val="center"/>
            <w:hideMark/>
          </w:tcPr>
          <w:p w14:paraId="32F22444" w14:textId="77777777" w:rsidR="00F31849" w:rsidRPr="00F31849" w:rsidRDefault="00F31849" w:rsidP="00F31849">
            <w:pPr>
              <w:spacing w:after="0" w:line="240" w:lineRule="auto"/>
              <w:jc w:val="both"/>
              <w:rPr>
                <w:rFonts w:ascii="Times New Roman" w:eastAsia="Times New Roman" w:hAnsi="Times New Roman" w:cs="Times New Roman"/>
                <w:color w:val="000000"/>
                <w:sz w:val="20"/>
                <w:szCs w:val="20"/>
                <w:lang w:eastAsia="ru-RU"/>
              </w:rPr>
            </w:pPr>
            <w:r w:rsidRPr="00F31849">
              <w:rPr>
                <w:rFonts w:ascii="Times New Roman" w:eastAsia="Times New Roman" w:hAnsi="Times New Roman" w:cs="Times New Roman"/>
                <w:color w:val="000000"/>
                <w:sz w:val="20"/>
                <w:szCs w:val="20"/>
                <w:lang w:eastAsia="ru-RU"/>
              </w:rPr>
              <w:t>Предоставление межбюджетных трансфертов из бюджета Митякинского сельского поселения бюджету Тарасовского района согласно переданной части полномочий по организации ритуальных услуг  в рамках непрограммных расходов органов местного самоуправления Митякинского сельского поселения (Иные межбюджетные трансферты)</w:t>
            </w:r>
          </w:p>
        </w:tc>
        <w:tc>
          <w:tcPr>
            <w:tcW w:w="820" w:type="dxa"/>
            <w:tcBorders>
              <w:top w:val="nil"/>
              <w:left w:val="nil"/>
              <w:bottom w:val="single" w:sz="4" w:space="0" w:color="auto"/>
              <w:right w:val="single" w:sz="4" w:space="0" w:color="auto"/>
            </w:tcBorders>
            <w:shd w:val="clear" w:color="auto" w:fill="auto"/>
            <w:vAlign w:val="center"/>
            <w:hideMark/>
          </w:tcPr>
          <w:p w14:paraId="0E660658" w14:textId="77777777" w:rsidR="00F31849" w:rsidRPr="00F31849" w:rsidRDefault="00F31849" w:rsidP="00F31849">
            <w:pPr>
              <w:spacing w:after="0" w:line="240" w:lineRule="auto"/>
              <w:jc w:val="center"/>
              <w:rPr>
                <w:rFonts w:ascii="Times New Roman" w:eastAsia="Times New Roman" w:hAnsi="Times New Roman" w:cs="Times New Roman"/>
                <w:color w:val="000000"/>
                <w:sz w:val="20"/>
                <w:szCs w:val="20"/>
                <w:lang w:eastAsia="ru-RU"/>
              </w:rPr>
            </w:pPr>
            <w:r w:rsidRPr="00F31849">
              <w:rPr>
                <w:rFonts w:ascii="Times New Roman" w:eastAsia="Times New Roman" w:hAnsi="Times New Roman" w:cs="Times New Roman"/>
                <w:color w:val="000000"/>
                <w:sz w:val="20"/>
                <w:szCs w:val="20"/>
                <w:lang w:eastAsia="ru-RU"/>
              </w:rPr>
              <w:t>951</w:t>
            </w:r>
          </w:p>
        </w:tc>
        <w:tc>
          <w:tcPr>
            <w:tcW w:w="760" w:type="dxa"/>
            <w:tcBorders>
              <w:top w:val="nil"/>
              <w:left w:val="nil"/>
              <w:bottom w:val="single" w:sz="4" w:space="0" w:color="auto"/>
              <w:right w:val="single" w:sz="4" w:space="0" w:color="auto"/>
            </w:tcBorders>
            <w:shd w:val="clear" w:color="auto" w:fill="auto"/>
            <w:vAlign w:val="center"/>
            <w:hideMark/>
          </w:tcPr>
          <w:p w14:paraId="7B0E15F0" w14:textId="77777777" w:rsidR="00F31849" w:rsidRPr="00F31849" w:rsidRDefault="00F31849" w:rsidP="00F31849">
            <w:pPr>
              <w:spacing w:after="0" w:line="240" w:lineRule="auto"/>
              <w:jc w:val="center"/>
              <w:rPr>
                <w:rFonts w:ascii="Times New Roman" w:eastAsia="Times New Roman" w:hAnsi="Times New Roman" w:cs="Times New Roman"/>
                <w:color w:val="000000"/>
                <w:sz w:val="20"/>
                <w:szCs w:val="20"/>
                <w:lang w:eastAsia="ru-RU"/>
              </w:rPr>
            </w:pPr>
            <w:r w:rsidRPr="00F31849">
              <w:rPr>
                <w:rFonts w:ascii="Times New Roman" w:eastAsia="Times New Roman" w:hAnsi="Times New Roman" w:cs="Times New Roman"/>
                <w:color w:val="000000"/>
                <w:sz w:val="20"/>
                <w:szCs w:val="20"/>
                <w:lang w:eastAsia="ru-RU"/>
              </w:rPr>
              <w:t>14</w:t>
            </w:r>
          </w:p>
        </w:tc>
        <w:tc>
          <w:tcPr>
            <w:tcW w:w="740" w:type="dxa"/>
            <w:tcBorders>
              <w:top w:val="nil"/>
              <w:left w:val="nil"/>
              <w:bottom w:val="single" w:sz="4" w:space="0" w:color="auto"/>
              <w:right w:val="single" w:sz="4" w:space="0" w:color="auto"/>
            </w:tcBorders>
            <w:shd w:val="clear" w:color="auto" w:fill="auto"/>
            <w:vAlign w:val="center"/>
            <w:hideMark/>
          </w:tcPr>
          <w:p w14:paraId="666C8C53" w14:textId="77777777" w:rsidR="00F31849" w:rsidRPr="00F31849" w:rsidRDefault="00F31849" w:rsidP="00F31849">
            <w:pPr>
              <w:spacing w:after="0" w:line="240" w:lineRule="auto"/>
              <w:jc w:val="center"/>
              <w:rPr>
                <w:rFonts w:ascii="Times New Roman" w:eastAsia="Times New Roman" w:hAnsi="Times New Roman" w:cs="Times New Roman"/>
                <w:color w:val="000000"/>
                <w:sz w:val="20"/>
                <w:szCs w:val="20"/>
                <w:lang w:eastAsia="ru-RU"/>
              </w:rPr>
            </w:pPr>
            <w:r w:rsidRPr="00F31849">
              <w:rPr>
                <w:rFonts w:ascii="Times New Roman" w:eastAsia="Times New Roman" w:hAnsi="Times New Roman" w:cs="Times New Roman"/>
                <w:color w:val="000000"/>
                <w:sz w:val="20"/>
                <w:szCs w:val="20"/>
                <w:lang w:eastAsia="ru-RU"/>
              </w:rPr>
              <w:t>03</w:t>
            </w:r>
          </w:p>
        </w:tc>
        <w:tc>
          <w:tcPr>
            <w:tcW w:w="1660" w:type="dxa"/>
            <w:tcBorders>
              <w:top w:val="nil"/>
              <w:left w:val="nil"/>
              <w:bottom w:val="single" w:sz="4" w:space="0" w:color="auto"/>
              <w:right w:val="single" w:sz="4" w:space="0" w:color="auto"/>
            </w:tcBorders>
            <w:shd w:val="clear" w:color="auto" w:fill="auto"/>
            <w:vAlign w:val="center"/>
            <w:hideMark/>
          </w:tcPr>
          <w:p w14:paraId="6D503AF8" w14:textId="77777777" w:rsidR="00F31849" w:rsidRPr="00F31849" w:rsidRDefault="00F31849" w:rsidP="00F31849">
            <w:pPr>
              <w:spacing w:after="0" w:line="240" w:lineRule="auto"/>
              <w:jc w:val="center"/>
              <w:rPr>
                <w:rFonts w:ascii="Times New Roman" w:eastAsia="Times New Roman" w:hAnsi="Times New Roman" w:cs="Times New Roman"/>
                <w:color w:val="000000"/>
                <w:sz w:val="20"/>
                <w:szCs w:val="20"/>
                <w:lang w:eastAsia="ru-RU"/>
              </w:rPr>
            </w:pPr>
            <w:r w:rsidRPr="00F31849">
              <w:rPr>
                <w:rFonts w:ascii="Times New Roman" w:eastAsia="Times New Roman" w:hAnsi="Times New Roman" w:cs="Times New Roman"/>
                <w:color w:val="000000"/>
                <w:sz w:val="20"/>
                <w:szCs w:val="20"/>
                <w:lang w:eastAsia="ru-RU"/>
              </w:rPr>
              <w:t>99.9.00.85011</w:t>
            </w:r>
          </w:p>
        </w:tc>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39F32EBC" w14:textId="77777777" w:rsidR="00F31849" w:rsidRPr="00F31849" w:rsidRDefault="00F31849" w:rsidP="00F31849">
            <w:pPr>
              <w:spacing w:after="0" w:line="240" w:lineRule="auto"/>
              <w:jc w:val="center"/>
              <w:rPr>
                <w:rFonts w:ascii="Times New Roman" w:eastAsia="Times New Roman" w:hAnsi="Times New Roman" w:cs="Times New Roman"/>
                <w:color w:val="000000"/>
                <w:sz w:val="20"/>
                <w:szCs w:val="20"/>
                <w:lang w:eastAsia="ru-RU"/>
              </w:rPr>
            </w:pPr>
            <w:r w:rsidRPr="00F31849">
              <w:rPr>
                <w:rFonts w:ascii="Times New Roman" w:eastAsia="Times New Roman" w:hAnsi="Times New Roman" w:cs="Times New Roman"/>
                <w:color w:val="000000"/>
                <w:sz w:val="20"/>
                <w:szCs w:val="20"/>
                <w:lang w:eastAsia="ru-RU"/>
              </w:rPr>
              <w:t>540</w:t>
            </w:r>
          </w:p>
        </w:tc>
        <w:tc>
          <w:tcPr>
            <w:tcW w:w="1012" w:type="dxa"/>
            <w:tcBorders>
              <w:top w:val="nil"/>
              <w:left w:val="nil"/>
              <w:bottom w:val="single" w:sz="4" w:space="0" w:color="auto"/>
              <w:right w:val="single" w:sz="4" w:space="0" w:color="auto"/>
            </w:tcBorders>
            <w:shd w:val="clear" w:color="auto" w:fill="auto"/>
            <w:noWrap/>
            <w:vAlign w:val="center"/>
            <w:hideMark/>
          </w:tcPr>
          <w:p w14:paraId="4154B8D7" w14:textId="77777777" w:rsidR="00F31849" w:rsidRPr="00F31849" w:rsidRDefault="00F31849" w:rsidP="00F31849">
            <w:pPr>
              <w:spacing w:after="0" w:line="240" w:lineRule="auto"/>
              <w:jc w:val="center"/>
              <w:rPr>
                <w:rFonts w:ascii="Times New Roman" w:eastAsia="Times New Roman" w:hAnsi="Times New Roman" w:cs="Times New Roman"/>
                <w:sz w:val="20"/>
                <w:szCs w:val="20"/>
                <w:lang w:eastAsia="ru-RU"/>
              </w:rPr>
            </w:pPr>
            <w:r w:rsidRPr="00F31849">
              <w:rPr>
                <w:rFonts w:ascii="Times New Roman" w:eastAsia="Times New Roman" w:hAnsi="Times New Roman" w:cs="Times New Roman"/>
                <w:sz w:val="20"/>
                <w:szCs w:val="20"/>
                <w:lang w:eastAsia="ru-RU"/>
              </w:rPr>
              <w:t>0,9</w:t>
            </w:r>
          </w:p>
        </w:tc>
        <w:tc>
          <w:tcPr>
            <w:tcW w:w="1347" w:type="dxa"/>
            <w:tcBorders>
              <w:top w:val="nil"/>
              <w:left w:val="nil"/>
              <w:bottom w:val="single" w:sz="4" w:space="0" w:color="auto"/>
              <w:right w:val="single" w:sz="4" w:space="0" w:color="auto"/>
            </w:tcBorders>
            <w:shd w:val="clear" w:color="auto" w:fill="auto"/>
            <w:noWrap/>
            <w:vAlign w:val="center"/>
            <w:hideMark/>
          </w:tcPr>
          <w:p w14:paraId="6A43E213" w14:textId="77777777" w:rsidR="00F31849" w:rsidRPr="00F31849" w:rsidRDefault="00F31849" w:rsidP="00F31849">
            <w:pPr>
              <w:spacing w:after="0" w:line="240" w:lineRule="auto"/>
              <w:jc w:val="center"/>
              <w:rPr>
                <w:rFonts w:ascii="Times New Roman" w:eastAsia="Times New Roman" w:hAnsi="Times New Roman" w:cs="Times New Roman"/>
                <w:sz w:val="20"/>
                <w:szCs w:val="20"/>
                <w:lang w:eastAsia="ru-RU"/>
              </w:rPr>
            </w:pPr>
            <w:r w:rsidRPr="00F31849">
              <w:rPr>
                <w:rFonts w:ascii="Times New Roman" w:eastAsia="Times New Roman" w:hAnsi="Times New Roman" w:cs="Times New Roman"/>
                <w:sz w:val="20"/>
                <w:szCs w:val="20"/>
                <w:lang w:eastAsia="ru-RU"/>
              </w:rPr>
              <w:t>0,0</w:t>
            </w:r>
          </w:p>
        </w:tc>
        <w:tc>
          <w:tcPr>
            <w:tcW w:w="1460" w:type="dxa"/>
            <w:tcBorders>
              <w:top w:val="nil"/>
              <w:left w:val="nil"/>
              <w:bottom w:val="single" w:sz="4" w:space="0" w:color="auto"/>
              <w:right w:val="single" w:sz="4" w:space="0" w:color="auto"/>
            </w:tcBorders>
            <w:shd w:val="clear" w:color="auto" w:fill="auto"/>
            <w:noWrap/>
            <w:vAlign w:val="center"/>
            <w:hideMark/>
          </w:tcPr>
          <w:p w14:paraId="4944E82A" w14:textId="77777777" w:rsidR="00F31849" w:rsidRPr="00F31849" w:rsidRDefault="00F31849" w:rsidP="00F31849">
            <w:pPr>
              <w:spacing w:after="0" w:line="240" w:lineRule="auto"/>
              <w:jc w:val="center"/>
              <w:rPr>
                <w:rFonts w:ascii="Times New Roman" w:eastAsia="Times New Roman" w:hAnsi="Times New Roman" w:cs="Times New Roman"/>
                <w:sz w:val="20"/>
                <w:szCs w:val="20"/>
                <w:lang w:eastAsia="ru-RU"/>
              </w:rPr>
            </w:pPr>
            <w:r w:rsidRPr="00F31849">
              <w:rPr>
                <w:rFonts w:ascii="Times New Roman" w:eastAsia="Times New Roman" w:hAnsi="Times New Roman" w:cs="Times New Roman"/>
                <w:sz w:val="20"/>
                <w:szCs w:val="20"/>
                <w:lang w:eastAsia="ru-RU"/>
              </w:rPr>
              <w:t>0,0</w:t>
            </w:r>
          </w:p>
        </w:tc>
        <w:tc>
          <w:tcPr>
            <w:tcW w:w="236" w:type="dxa"/>
            <w:gridSpan w:val="2"/>
            <w:vAlign w:val="center"/>
            <w:hideMark/>
          </w:tcPr>
          <w:p w14:paraId="738B775C" w14:textId="77777777" w:rsidR="00F31849" w:rsidRPr="00F31849" w:rsidRDefault="00F31849" w:rsidP="00F31849">
            <w:pPr>
              <w:spacing w:after="0" w:line="240" w:lineRule="auto"/>
              <w:rPr>
                <w:rFonts w:ascii="Times New Roman" w:eastAsia="Times New Roman" w:hAnsi="Times New Roman" w:cs="Times New Roman"/>
                <w:sz w:val="20"/>
                <w:szCs w:val="20"/>
                <w:lang w:eastAsia="ru-RU"/>
              </w:rPr>
            </w:pPr>
          </w:p>
        </w:tc>
      </w:tr>
      <w:tr w:rsidR="00F31849" w:rsidRPr="00F31849" w14:paraId="3A069D16" w14:textId="77777777" w:rsidTr="00F31849">
        <w:trPr>
          <w:trHeight w:val="255"/>
        </w:trPr>
        <w:tc>
          <w:tcPr>
            <w:tcW w:w="6521" w:type="dxa"/>
            <w:tcBorders>
              <w:top w:val="nil"/>
              <w:left w:val="nil"/>
              <w:bottom w:val="nil"/>
              <w:right w:val="nil"/>
            </w:tcBorders>
            <w:shd w:val="clear" w:color="auto" w:fill="auto"/>
            <w:noWrap/>
            <w:vAlign w:val="bottom"/>
            <w:hideMark/>
          </w:tcPr>
          <w:p w14:paraId="642E5599" w14:textId="77777777" w:rsidR="00F31849" w:rsidRPr="00F31849" w:rsidRDefault="00F31849" w:rsidP="00F31849">
            <w:pPr>
              <w:spacing w:after="0" w:line="240" w:lineRule="auto"/>
              <w:jc w:val="center"/>
              <w:rPr>
                <w:rFonts w:ascii="Times New Roman" w:eastAsia="Times New Roman" w:hAnsi="Times New Roman" w:cs="Times New Roman"/>
                <w:sz w:val="20"/>
                <w:szCs w:val="20"/>
                <w:lang w:eastAsia="ru-RU"/>
              </w:rPr>
            </w:pPr>
          </w:p>
        </w:tc>
        <w:tc>
          <w:tcPr>
            <w:tcW w:w="820" w:type="dxa"/>
            <w:tcBorders>
              <w:top w:val="nil"/>
              <w:left w:val="nil"/>
              <w:bottom w:val="nil"/>
              <w:right w:val="nil"/>
            </w:tcBorders>
            <w:shd w:val="clear" w:color="auto" w:fill="auto"/>
            <w:noWrap/>
            <w:vAlign w:val="bottom"/>
            <w:hideMark/>
          </w:tcPr>
          <w:p w14:paraId="6096B0BD" w14:textId="77777777" w:rsidR="00F31849" w:rsidRPr="00F31849" w:rsidRDefault="00F31849" w:rsidP="00F31849">
            <w:pPr>
              <w:spacing w:after="0" w:line="240" w:lineRule="auto"/>
              <w:rPr>
                <w:rFonts w:ascii="Times New Roman" w:eastAsia="Times New Roman" w:hAnsi="Times New Roman" w:cs="Times New Roman"/>
                <w:sz w:val="20"/>
                <w:szCs w:val="20"/>
                <w:lang w:eastAsia="ru-RU"/>
              </w:rPr>
            </w:pPr>
          </w:p>
        </w:tc>
        <w:tc>
          <w:tcPr>
            <w:tcW w:w="760" w:type="dxa"/>
            <w:tcBorders>
              <w:top w:val="nil"/>
              <w:left w:val="nil"/>
              <w:bottom w:val="nil"/>
              <w:right w:val="nil"/>
            </w:tcBorders>
            <w:shd w:val="clear" w:color="auto" w:fill="auto"/>
            <w:noWrap/>
            <w:vAlign w:val="bottom"/>
            <w:hideMark/>
          </w:tcPr>
          <w:p w14:paraId="10071A8E" w14:textId="77777777" w:rsidR="00F31849" w:rsidRPr="00F31849" w:rsidRDefault="00F31849" w:rsidP="00F31849">
            <w:pPr>
              <w:spacing w:after="0" w:line="240" w:lineRule="auto"/>
              <w:rPr>
                <w:rFonts w:ascii="Times New Roman" w:eastAsia="Times New Roman" w:hAnsi="Times New Roman" w:cs="Times New Roman"/>
                <w:sz w:val="20"/>
                <w:szCs w:val="20"/>
                <w:lang w:eastAsia="ru-RU"/>
              </w:rPr>
            </w:pPr>
          </w:p>
        </w:tc>
        <w:tc>
          <w:tcPr>
            <w:tcW w:w="740" w:type="dxa"/>
            <w:tcBorders>
              <w:top w:val="nil"/>
              <w:left w:val="nil"/>
              <w:bottom w:val="nil"/>
              <w:right w:val="nil"/>
            </w:tcBorders>
            <w:shd w:val="clear" w:color="auto" w:fill="auto"/>
            <w:noWrap/>
            <w:vAlign w:val="bottom"/>
            <w:hideMark/>
          </w:tcPr>
          <w:p w14:paraId="7B926F88" w14:textId="77777777" w:rsidR="00F31849" w:rsidRPr="00F31849" w:rsidRDefault="00F31849" w:rsidP="00F31849">
            <w:pPr>
              <w:spacing w:after="0" w:line="240" w:lineRule="auto"/>
              <w:rPr>
                <w:rFonts w:ascii="Times New Roman" w:eastAsia="Times New Roman" w:hAnsi="Times New Roman" w:cs="Times New Roman"/>
                <w:sz w:val="20"/>
                <w:szCs w:val="20"/>
                <w:lang w:eastAsia="ru-RU"/>
              </w:rPr>
            </w:pPr>
          </w:p>
        </w:tc>
        <w:tc>
          <w:tcPr>
            <w:tcW w:w="1660" w:type="dxa"/>
            <w:tcBorders>
              <w:top w:val="nil"/>
              <w:left w:val="nil"/>
              <w:bottom w:val="nil"/>
              <w:right w:val="nil"/>
            </w:tcBorders>
            <w:shd w:val="clear" w:color="auto" w:fill="auto"/>
            <w:noWrap/>
            <w:vAlign w:val="bottom"/>
            <w:hideMark/>
          </w:tcPr>
          <w:p w14:paraId="3BCDAC38" w14:textId="77777777" w:rsidR="00F31849" w:rsidRPr="00F31849" w:rsidRDefault="00F31849" w:rsidP="00F31849">
            <w:pPr>
              <w:spacing w:after="0" w:line="240" w:lineRule="auto"/>
              <w:rPr>
                <w:rFonts w:ascii="Times New Roman" w:eastAsia="Times New Roman" w:hAnsi="Times New Roman" w:cs="Times New Roman"/>
                <w:sz w:val="20"/>
                <w:szCs w:val="20"/>
                <w:lang w:eastAsia="ru-RU"/>
              </w:rPr>
            </w:pPr>
          </w:p>
        </w:tc>
        <w:tc>
          <w:tcPr>
            <w:tcW w:w="820" w:type="dxa"/>
            <w:tcBorders>
              <w:top w:val="nil"/>
              <w:left w:val="nil"/>
              <w:bottom w:val="nil"/>
              <w:right w:val="nil"/>
            </w:tcBorders>
            <w:shd w:val="clear" w:color="auto" w:fill="auto"/>
            <w:noWrap/>
            <w:vAlign w:val="bottom"/>
            <w:hideMark/>
          </w:tcPr>
          <w:p w14:paraId="5C54A4E7" w14:textId="77777777" w:rsidR="00F31849" w:rsidRPr="00F31849" w:rsidRDefault="00F31849" w:rsidP="00F31849">
            <w:pPr>
              <w:spacing w:after="0" w:line="240" w:lineRule="auto"/>
              <w:rPr>
                <w:rFonts w:ascii="Times New Roman" w:eastAsia="Times New Roman" w:hAnsi="Times New Roman" w:cs="Times New Roman"/>
                <w:sz w:val="20"/>
                <w:szCs w:val="20"/>
                <w:lang w:eastAsia="ru-RU"/>
              </w:rPr>
            </w:pPr>
          </w:p>
        </w:tc>
        <w:tc>
          <w:tcPr>
            <w:tcW w:w="1012" w:type="dxa"/>
            <w:tcBorders>
              <w:top w:val="nil"/>
              <w:left w:val="nil"/>
              <w:bottom w:val="nil"/>
              <w:right w:val="nil"/>
            </w:tcBorders>
            <w:shd w:val="clear" w:color="auto" w:fill="auto"/>
            <w:noWrap/>
            <w:vAlign w:val="bottom"/>
            <w:hideMark/>
          </w:tcPr>
          <w:p w14:paraId="3647137A" w14:textId="77777777" w:rsidR="00F31849" w:rsidRPr="00F31849" w:rsidRDefault="00F31849" w:rsidP="00F31849">
            <w:pPr>
              <w:spacing w:after="0" w:line="240" w:lineRule="auto"/>
              <w:rPr>
                <w:rFonts w:ascii="Times New Roman" w:eastAsia="Times New Roman" w:hAnsi="Times New Roman" w:cs="Times New Roman"/>
                <w:sz w:val="20"/>
                <w:szCs w:val="20"/>
                <w:lang w:eastAsia="ru-RU"/>
              </w:rPr>
            </w:pPr>
          </w:p>
        </w:tc>
        <w:tc>
          <w:tcPr>
            <w:tcW w:w="1347" w:type="dxa"/>
            <w:tcBorders>
              <w:top w:val="nil"/>
              <w:left w:val="nil"/>
              <w:bottom w:val="nil"/>
              <w:right w:val="nil"/>
            </w:tcBorders>
            <w:shd w:val="clear" w:color="auto" w:fill="auto"/>
            <w:noWrap/>
            <w:vAlign w:val="bottom"/>
            <w:hideMark/>
          </w:tcPr>
          <w:p w14:paraId="5FC2F5D4" w14:textId="77777777" w:rsidR="00F31849" w:rsidRPr="00F31849" w:rsidRDefault="00F31849" w:rsidP="00F31849">
            <w:pPr>
              <w:spacing w:after="0" w:line="240" w:lineRule="auto"/>
              <w:rPr>
                <w:rFonts w:ascii="Times New Roman" w:eastAsia="Times New Roman" w:hAnsi="Times New Roman" w:cs="Times New Roman"/>
                <w:sz w:val="20"/>
                <w:szCs w:val="20"/>
                <w:lang w:eastAsia="ru-RU"/>
              </w:rPr>
            </w:pPr>
          </w:p>
        </w:tc>
        <w:tc>
          <w:tcPr>
            <w:tcW w:w="1460" w:type="dxa"/>
            <w:tcBorders>
              <w:top w:val="nil"/>
              <w:left w:val="nil"/>
              <w:bottom w:val="nil"/>
              <w:right w:val="nil"/>
            </w:tcBorders>
            <w:shd w:val="clear" w:color="auto" w:fill="auto"/>
            <w:noWrap/>
            <w:vAlign w:val="bottom"/>
            <w:hideMark/>
          </w:tcPr>
          <w:p w14:paraId="555D9CEE" w14:textId="77777777" w:rsidR="00F31849" w:rsidRPr="00F31849" w:rsidRDefault="00F31849" w:rsidP="00F31849">
            <w:pPr>
              <w:spacing w:after="0" w:line="240" w:lineRule="auto"/>
              <w:rPr>
                <w:rFonts w:ascii="Times New Roman" w:eastAsia="Times New Roman" w:hAnsi="Times New Roman" w:cs="Times New Roman"/>
                <w:sz w:val="20"/>
                <w:szCs w:val="20"/>
                <w:lang w:eastAsia="ru-RU"/>
              </w:rPr>
            </w:pPr>
          </w:p>
        </w:tc>
        <w:tc>
          <w:tcPr>
            <w:tcW w:w="236" w:type="dxa"/>
            <w:gridSpan w:val="2"/>
            <w:vAlign w:val="center"/>
            <w:hideMark/>
          </w:tcPr>
          <w:p w14:paraId="035A4B47" w14:textId="77777777" w:rsidR="00F31849" w:rsidRPr="00F31849" w:rsidRDefault="00F31849" w:rsidP="00F31849">
            <w:pPr>
              <w:spacing w:after="0" w:line="240" w:lineRule="auto"/>
              <w:rPr>
                <w:rFonts w:ascii="Times New Roman" w:eastAsia="Times New Roman" w:hAnsi="Times New Roman" w:cs="Times New Roman"/>
                <w:sz w:val="20"/>
                <w:szCs w:val="20"/>
                <w:lang w:eastAsia="ru-RU"/>
              </w:rPr>
            </w:pPr>
          </w:p>
        </w:tc>
      </w:tr>
      <w:tr w:rsidR="00F31849" w:rsidRPr="00F31849" w14:paraId="3DFDAF31" w14:textId="77777777" w:rsidTr="00F31849">
        <w:trPr>
          <w:trHeight w:val="105"/>
        </w:trPr>
        <w:tc>
          <w:tcPr>
            <w:tcW w:w="6521" w:type="dxa"/>
            <w:tcBorders>
              <w:top w:val="nil"/>
              <w:left w:val="nil"/>
              <w:bottom w:val="nil"/>
              <w:right w:val="nil"/>
            </w:tcBorders>
            <w:shd w:val="clear" w:color="auto" w:fill="auto"/>
            <w:noWrap/>
            <w:vAlign w:val="bottom"/>
            <w:hideMark/>
          </w:tcPr>
          <w:p w14:paraId="2AC53AF9" w14:textId="77777777" w:rsidR="00F31849" w:rsidRPr="00F31849" w:rsidRDefault="00F31849" w:rsidP="00F31849">
            <w:pPr>
              <w:spacing w:after="0" w:line="240" w:lineRule="auto"/>
              <w:rPr>
                <w:rFonts w:ascii="Times New Roman" w:eastAsia="Times New Roman" w:hAnsi="Times New Roman" w:cs="Times New Roman"/>
                <w:sz w:val="20"/>
                <w:szCs w:val="20"/>
                <w:lang w:eastAsia="ru-RU"/>
              </w:rPr>
            </w:pPr>
          </w:p>
        </w:tc>
        <w:tc>
          <w:tcPr>
            <w:tcW w:w="820" w:type="dxa"/>
            <w:tcBorders>
              <w:top w:val="nil"/>
              <w:left w:val="nil"/>
              <w:bottom w:val="nil"/>
              <w:right w:val="nil"/>
            </w:tcBorders>
            <w:shd w:val="clear" w:color="auto" w:fill="auto"/>
            <w:noWrap/>
            <w:vAlign w:val="bottom"/>
            <w:hideMark/>
          </w:tcPr>
          <w:p w14:paraId="6B741E19" w14:textId="77777777" w:rsidR="00F31849" w:rsidRPr="00F31849" w:rsidRDefault="00F31849" w:rsidP="00F31849">
            <w:pPr>
              <w:spacing w:after="0" w:line="240" w:lineRule="auto"/>
              <w:rPr>
                <w:rFonts w:ascii="Times New Roman" w:eastAsia="Times New Roman" w:hAnsi="Times New Roman" w:cs="Times New Roman"/>
                <w:sz w:val="20"/>
                <w:szCs w:val="20"/>
                <w:lang w:eastAsia="ru-RU"/>
              </w:rPr>
            </w:pPr>
          </w:p>
        </w:tc>
        <w:tc>
          <w:tcPr>
            <w:tcW w:w="760" w:type="dxa"/>
            <w:tcBorders>
              <w:top w:val="nil"/>
              <w:left w:val="nil"/>
              <w:bottom w:val="nil"/>
              <w:right w:val="nil"/>
            </w:tcBorders>
            <w:shd w:val="clear" w:color="auto" w:fill="auto"/>
            <w:noWrap/>
            <w:vAlign w:val="bottom"/>
            <w:hideMark/>
          </w:tcPr>
          <w:p w14:paraId="60B39566" w14:textId="77777777" w:rsidR="00F31849" w:rsidRPr="00F31849" w:rsidRDefault="00F31849" w:rsidP="00F31849">
            <w:pPr>
              <w:spacing w:after="0" w:line="240" w:lineRule="auto"/>
              <w:rPr>
                <w:rFonts w:ascii="Times New Roman" w:eastAsia="Times New Roman" w:hAnsi="Times New Roman" w:cs="Times New Roman"/>
                <w:sz w:val="20"/>
                <w:szCs w:val="20"/>
                <w:lang w:eastAsia="ru-RU"/>
              </w:rPr>
            </w:pPr>
          </w:p>
        </w:tc>
        <w:tc>
          <w:tcPr>
            <w:tcW w:w="740" w:type="dxa"/>
            <w:tcBorders>
              <w:top w:val="nil"/>
              <w:left w:val="nil"/>
              <w:bottom w:val="nil"/>
              <w:right w:val="nil"/>
            </w:tcBorders>
            <w:shd w:val="clear" w:color="auto" w:fill="auto"/>
            <w:noWrap/>
            <w:vAlign w:val="bottom"/>
            <w:hideMark/>
          </w:tcPr>
          <w:p w14:paraId="64774EAE" w14:textId="77777777" w:rsidR="00F31849" w:rsidRPr="00F31849" w:rsidRDefault="00F31849" w:rsidP="00F31849">
            <w:pPr>
              <w:spacing w:after="0" w:line="240" w:lineRule="auto"/>
              <w:rPr>
                <w:rFonts w:ascii="Times New Roman" w:eastAsia="Times New Roman" w:hAnsi="Times New Roman" w:cs="Times New Roman"/>
                <w:sz w:val="20"/>
                <w:szCs w:val="20"/>
                <w:lang w:eastAsia="ru-RU"/>
              </w:rPr>
            </w:pPr>
          </w:p>
        </w:tc>
        <w:tc>
          <w:tcPr>
            <w:tcW w:w="1660" w:type="dxa"/>
            <w:tcBorders>
              <w:top w:val="nil"/>
              <w:left w:val="nil"/>
              <w:bottom w:val="nil"/>
              <w:right w:val="nil"/>
            </w:tcBorders>
            <w:shd w:val="clear" w:color="auto" w:fill="auto"/>
            <w:noWrap/>
            <w:vAlign w:val="bottom"/>
            <w:hideMark/>
          </w:tcPr>
          <w:p w14:paraId="5012673D" w14:textId="77777777" w:rsidR="00F31849" w:rsidRPr="00F31849" w:rsidRDefault="00F31849" w:rsidP="00F31849">
            <w:pPr>
              <w:spacing w:after="0" w:line="240" w:lineRule="auto"/>
              <w:rPr>
                <w:rFonts w:ascii="Times New Roman" w:eastAsia="Times New Roman" w:hAnsi="Times New Roman" w:cs="Times New Roman"/>
                <w:sz w:val="20"/>
                <w:szCs w:val="20"/>
                <w:lang w:eastAsia="ru-RU"/>
              </w:rPr>
            </w:pPr>
          </w:p>
        </w:tc>
        <w:tc>
          <w:tcPr>
            <w:tcW w:w="820" w:type="dxa"/>
            <w:tcBorders>
              <w:top w:val="nil"/>
              <w:left w:val="nil"/>
              <w:bottom w:val="nil"/>
              <w:right w:val="nil"/>
            </w:tcBorders>
            <w:shd w:val="clear" w:color="auto" w:fill="auto"/>
            <w:noWrap/>
            <w:vAlign w:val="bottom"/>
            <w:hideMark/>
          </w:tcPr>
          <w:p w14:paraId="6D0F7CED" w14:textId="77777777" w:rsidR="00F31849" w:rsidRPr="00F31849" w:rsidRDefault="00F31849" w:rsidP="00F31849">
            <w:pPr>
              <w:spacing w:after="0" w:line="240" w:lineRule="auto"/>
              <w:rPr>
                <w:rFonts w:ascii="Times New Roman" w:eastAsia="Times New Roman" w:hAnsi="Times New Roman" w:cs="Times New Roman"/>
                <w:sz w:val="20"/>
                <w:szCs w:val="20"/>
                <w:lang w:eastAsia="ru-RU"/>
              </w:rPr>
            </w:pPr>
          </w:p>
        </w:tc>
        <w:tc>
          <w:tcPr>
            <w:tcW w:w="1012" w:type="dxa"/>
            <w:tcBorders>
              <w:top w:val="nil"/>
              <w:left w:val="nil"/>
              <w:bottom w:val="nil"/>
              <w:right w:val="nil"/>
            </w:tcBorders>
            <w:shd w:val="clear" w:color="auto" w:fill="auto"/>
            <w:noWrap/>
            <w:vAlign w:val="bottom"/>
            <w:hideMark/>
          </w:tcPr>
          <w:p w14:paraId="06389446" w14:textId="77777777" w:rsidR="00F31849" w:rsidRPr="00F31849" w:rsidRDefault="00F31849" w:rsidP="00F31849">
            <w:pPr>
              <w:spacing w:after="0" w:line="240" w:lineRule="auto"/>
              <w:rPr>
                <w:rFonts w:ascii="Times New Roman" w:eastAsia="Times New Roman" w:hAnsi="Times New Roman" w:cs="Times New Roman"/>
                <w:sz w:val="20"/>
                <w:szCs w:val="20"/>
                <w:lang w:eastAsia="ru-RU"/>
              </w:rPr>
            </w:pPr>
          </w:p>
        </w:tc>
        <w:tc>
          <w:tcPr>
            <w:tcW w:w="1347" w:type="dxa"/>
            <w:tcBorders>
              <w:top w:val="nil"/>
              <w:left w:val="nil"/>
              <w:bottom w:val="nil"/>
              <w:right w:val="nil"/>
            </w:tcBorders>
            <w:shd w:val="clear" w:color="auto" w:fill="auto"/>
            <w:noWrap/>
            <w:vAlign w:val="bottom"/>
            <w:hideMark/>
          </w:tcPr>
          <w:p w14:paraId="439D04CA" w14:textId="77777777" w:rsidR="00F31849" w:rsidRPr="00F31849" w:rsidRDefault="00F31849" w:rsidP="00F31849">
            <w:pPr>
              <w:spacing w:after="0" w:line="240" w:lineRule="auto"/>
              <w:rPr>
                <w:rFonts w:ascii="Times New Roman" w:eastAsia="Times New Roman" w:hAnsi="Times New Roman" w:cs="Times New Roman"/>
                <w:sz w:val="20"/>
                <w:szCs w:val="20"/>
                <w:lang w:eastAsia="ru-RU"/>
              </w:rPr>
            </w:pPr>
          </w:p>
        </w:tc>
        <w:tc>
          <w:tcPr>
            <w:tcW w:w="1460" w:type="dxa"/>
            <w:tcBorders>
              <w:top w:val="nil"/>
              <w:left w:val="nil"/>
              <w:bottom w:val="nil"/>
              <w:right w:val="nil"/>
            </w:tcBorders>
            <w:shd w:val="clear" w:color="auto" w:fill="auto"/>
            <w:noWrap/>
            <w:vAlign w:val="bottom"/>
            <w:hideMark/>
          </w:tcPr>
          <w:p w14:paraId="79CD9E88" w14:textId="77777777" w:rsidR="00F31849" w:rsidRPr="00F31849" w:rsidRDefault="00F31849" w:rsidP="00F31849">
            <w:pPr>
              <w:spacing w:after="0" w:line="240" w:lineRule="auto"/>
              <w:rPr>
                <w:rFonts w:ascii="Times New Roman" w:eastAsia="Times New Roman" w:hAnsi="Times New Roman" w:cs="Times New Roman"/>
                <w:sz w:val="20"/>
                <w:szCs w:val="20"/>
                <w:lang w:eastAsia="ru-RU"/>
              </w:rPr>
            </w:pPr>
          </w:p>
        </w:tc>
        <w:tc>
          <w:tcPr>
            <w:tcW w:w="236" w:type="dxa"/>
            <w:gridSpan w:val="2"/>
            <w:vAlign w:val="center"/>
            <w:hideMark/>
          </w:tcPr>
          <w:p w14:paraId="6047CFD9" w14:textId="77777777" w:rsidR="00F31849" w:rsidRPr="00F31849" w:rsidRDefault="00F31849" w:rsidP="00F31849">
            <w:pPr>
              <w:spacing w:after="0" w:line="240" w:lineRule="auto"/>
              <w:rPr>
                <w:rFonts w:ascii="Times New Roman" w:eastAsia="Times New Roman" w:hAnsi="Times New Roman" w:cs="Times New Roman"/>
                <w:sz w:val="20"/>
                <w:szCs w:val="20"/>
                <w:lang w:eastAsia="ru-RU"/>
              </w:rPr>
            </w:pPr>
          </w:p>
        </w:tc>
      </w:tr>
      <w:tr w:rsidR="00F31849" w:rsidRPr="00F31849" w14:paraId="11E5CECA" w14:textId="77777777" w:rsidTr="00F31849">
        <w:trPr>
          <w:gridAfter w:val="3"/>
          <w:wAfter w:w="1696" w:type="dxa"/>
          <w:trHeight w:val="699"/>
        </w:trPr>
        <w:tc>
          <w:tcPr>
            <w:tcW w:w="6521" w:type="dxa"/>
            <w:tcBorders>
              <w:top w:val="nil"/>
              <w:left w:val="nil"/>
              <w:bottom w:val="nil"/>
              <w:right w:val="nil"/>
            </w:tcBorders>
            <w:shd w:val="clear" w:color="auto" w:fill="auto"/>
            <w:vAlign w:val="center"/>
            <w:hideMark/>
          </w:tcPr>
          <w:p w14:paraId="4836D234" w14:textId="77777777" w:rsidR="00F31849" w:rsidRPr="00F31849" w:rsidRDefault="00F31849" w:rsidP="00F31849">
            <w:pPr>
              <w:spacing w:after="0" w:line="240" w:lineRule="auto"/>
              <w:rPr>
                <w:rFonts w:ascii="Times New Roman" w:eastAsia="Times New Roman" w:hAnsi="Times New Roman" w:cs="Times New Roman"/>
                <w:color w:val="000000"/>
                <w:sz w:val="20"/>
                <w:szCs w:val="20"/>
                <w:lang w:eastAsia="ru-RU"/>
              </w:rPr>
            </w:pPr>
            <w:r w:rsidRPr="00F31849">
              <w:rPr>
                <w:rFonts w:ascii="Times New Roman" w:eastAsia="Times New Roman" w:hAnsi="Times New Roman" w:cs="Times New Roman"/>
                <w:color w:val="000000"/>
                <w:sz w:val="20"/>
                <w:szCs w:val="20"/>
                <w:lang w:eastAsia="ru-RU"/>
              </w:rPr>
              <w:t>Председатель Собрания депутатов -                                                                                             Глава Митякинского сельского поселения</w:t>
            </w:r>
          </w:p>
        </w:tc>
        <w:tc>
          <w:tcPr>
            <w:tcW w:w="820" w:type="dxa"/>
            <w:tcBorders>
              <w:top w:val="nil"/>
              <w:left w:val="nil"/>
              <w:bottom w:val="nil"/>
              <w:right w:val="nil"/>
            </w:tcBorders>
            <w:shd w:val="clear" w:color="auto" w:fill="auto"/>
            <w:noWrap/>
            <w:vAlign w:val="bottom"/>
            <w:hideMark/>
          </w:tcPr>
          <w:p w14:paraId="7A2AE1D7" w14:textId="77777777" w:rsidR="00F31849" w:rsidRPr="00F31849" w:rsidRDefault="00F31849" w:rsidP="00F31849">
            <w:pPr>
              <w:spacing w:after="0" w:line="240" w:lineRule="auto"/>
              <w:rPr>
                <w:rFonts w:ascii="Times New Roman" w:eastAsia="Times New Roman" w:hAnsi="Times New Roman" w:cs="Times New Roman"/>
                <w:color w:val="000000"/>
                <w:sz w:val="20"/>
                <w:szCs w:val="20"/>
                <w:lang w:eastAsia="ru-RU"/>
              </w:rPr>
            </w:pPr>
          </w:p>
        </w:tc>
        <w:tc>
          <w:tcPr>
            <w:tcW w:w="760" w:type="dxa"/>
            <w:tcBorders>
              <w:top w:val="nil"/>
              <w:left w:val="nil"/>
              <w:bottom w:val="nil"/>
              <w:right w:val="nil"/>
            </w:tcBorders>
            <w:shd w:val="clear" w:color="auto" w:fill="auto"/>
            <w:noWrap/>
            <w:vAlign w:val="bottom"/>
            <w:hideMark/>
          </w:tcPr>
          <w:p w14:paraId="5A26E3D9" w14:textId="77777777" w:rsidR="00F31849" w:rsidRPr="00F31849" w:rsidRDefault="00F31849" w:rsidP="00F31849">
            <w:pPr>
              <w:spacing w:after="0" w:line="240" w:lineRule="auto"/>
              <w:rPr>
                <w:rFonts w:ascii="Times New Roman" w:eastAsia="Times New Roman" w:hAnsi="Times New Roman" w:cs="Times New Roman"/>
                <w:sz w:val="20"/>
                <w:szCs w:val="20"/>
                <w:lang w:eastAsia="ru-RU"/>
              </w:rPr>
            </w:pPr>
          </w:p>
        </w:tc>
        <w:tc>
          <w:tcPr>
            <w:tcW w:w="740" w:type="dxa"/>
            <w:tcBorders>
              <w:top w:val="nil"/>
              <w:left w:val="nil"/>
              <w:bottom w:val="nil"/>
              <w:right w:val="nil"/>
            </w:tcBorders>
            <w:shd w:val="clear" w:color="auto" w:fill="auto"/>
            <w:noWrap/>
            <w:vAlign w:val="bottom"/>
            <w:hideMark/>
          </w:tcPr>
          <w:p w14:paraId="20FFE7A8" w14:textId="77777777" w:rsidR="00F31849" w:rsidRPr="00F31849" w:rsidRDefault="00F31849" w:rsidP="00F31849">
            <w:pPr>
              <w:spacing w:after="0" w:line="240" w:lineRule="auto"/>
              <w:rPr>
                <w:rFonts w:ascii="Times New Roman" w:eastAsia="Times New Roman" w:hAnsi="Times New Roman" w:cs="Times New Roman"/>
                <w:sz w:val="20"/>
                <w:szCs w:val="20"/>
                <w:lang w:eastAsia="ru-RU"/>
              </w:rPr>
            </w:pPr>
          </w:p>
        </w:tc>
        <w:tc>
          <w:tcPr>
            <w:tcW w:w="1660" w:type="dxa"/>
            <w:tcBorders>
              <w:top w:val="nil"/>
              <w:left w:val="nil"/>
              <w:bottom w:val="nil"/>
              <w:right w:val="nil"/>
            </w:tcBorders>
            <w:shd w:val="clear" w:color="auto" w:fill="auto"/>
            <w:noWrap/>
            <w:vAlign w:val="bottom"/>
            <w:hideMark/>
          </w:tcPr>
          <w:p w14:paraId="1466DA1F" w14:textId="77777777" w:rsidR="00F31849" w:rsidRPr="00F31849" w:rsidRDefault="00F31849" w:rsidP="00F31849">
            <w:pPr>
              <w:spacing w:after="0" w:line="240" w:lineRule="auto"/>
              <w:rPr>
                <w:rFonts w:ascii="Times New Roman" w:eastAsia="Times New Roman" w:hAnsi="Times New Roman" w:cs="Times New Roman"/>
                <w:sz w:val="20"/>
                <w:szCs w:val="20"/>
                <w:lang w:eastAsia="ru-RU"/>
              </w:rPr>
            </w:pPr>
          </w:p>
        </w:tc>
        <w:tc>
          <w:tcPr>
            <w:tcW w:w="820" w:type="dxa"/>
            <w:tcBorders>
              <w:top w:val="nil"/>
              <w:left w:val="nil"/>
              <w:bottom w:val="nil"/>
              <w:right w:val="nil"/>
            </w:tcBorders>
            <w:shd w:val="clear" w:color="auto" w:fill="auto"/>
            <w:noWrap/>
            <w:vAlign w:val="bottom"/>
            <w:hideMark/>
          </w:tcPr>
          <w:p w14:paraId="48CA92AE" w14:textId="77777777" w:rsidR="00F31849" w:rsidRPr="00F31849" w:rsidRDefault="00F31849" w:rsidP="00F31849">
            <w:pPr>
              <w:spacing w:after="0" w:line="240" w:lineRule="auto"/>
              <w:rPr>
                <w:rFonts w:ascii="Times New Roman" w:eastAsia="Times New Roman" w:hAnsi="Times New Roman" w:cs="Times New Roman"/>
                <w:sz w:val="20"/>
                <w:szCs w:val="20"/>
                <w:lang w:eastAsia="ru-RU"/>
              </w:rPr>
            </w:pPr>
          </w:p>
        </w:tc>
        <w:tc>
          <w:tcPr>
            <w:tcW w:w="1012" w:type="dxa"/>
            <w:tcBorders>
              <w:top w:val="nil"/>
              <w:left w:val="nil"/>
              <w:bottom w:val="nil"/>
              <w:right w:val="nil"/>
            </w:tcBorders>
            <w:shd w:val="clear" w:color="auto" w:fill="auto"/>
            <w:noWrap/>
            <w:vAlign w:val="bottom"/>
            <w:hideMark/>
          </w:tcPr>
          <w:p w14:paraId="1E69F8A0" w14:textId="77777777" w:rsidR="00F31849" w:rsidRPr="00F31849" w:rsidRDefault="00F31849" w:rsidP="00F31849">
            <w:pPr>
              <w:spacing w:after="0" w:line="240" w:lineRule="auto"/>
              <w:rPr>
                <w:rFonts w:ascii="Times New Roman" w:eastAsia="Times New Roman" w:hAnsi="Times New Roman" w:cs="Times New Roman"/>
                <w:sz w:val="20"/>
                <w:szCs w:val="20"/>
                <w:lang w:eastAsia="ru-RU"/>
              </w:rPr>
            </w:pPr>
          </w:p>
        </w:tc>
        <w:tc>
          <w:tcPr>
            <w:tcW w:w="1347" w:type="dxa"/>
            <w:tcBorders>
              <w:top w:val="nil"/>
              <w:left w:val="nil"/>
              <w:bottom w:val="nil"/>
              <w:right w:val="nil"/>
            </w:tcBorders>
            <w:shd w:val="clear" w:color="auto" w:fill="auto"/>
            <w:noWrap/>
            <w:vAlign w:val="bottom"/>
            <w:hideMark/>
          </w:tcPr>
          <w:p w14:paraId="6273DCAD" w14:textId="77777777" w:rsidR="00F31849" w:rsidRPr="00F31849" w:rsidRDefault="00F31849" w:rsidP="00F31849">
            <w:pPr>
              <w:spacing w:after="0" w:line="240" w:lineRule="auto"/>
              <w:rPr>
                <w:rFonts w:ascii="Times New Roman" w:eastAsia="Times New Roman" w:hAnsi="Times New Roman" w:cs="Times New Roman"/>
                <w:color w:val="000000"/>
                <w:sz w:val="20"/>
                <w:szCs w:val="20"/>
                <w:lang w:eastAsia="ru-RU"/>
              </w:rPr>
            </w:pPr>
            <w:r w:rsidRPr="00F31849">
              <w:rPr>
                <w:rFonts w:ascii="Times New Roman" w:eastAsia="Times New Roman" w:hAnsi="Times New Roman" w:cs="Times New Roman"/>
                <w:color w:val="000000"/>
                <w:sz w:val="20"/>
                <w:szCs w:val="20"/>
                <w:lang w:eastAsia="ru-RU"/>
              </w:rPr>
              <w:t>С.И. Горшколепов</w:t>
            </w:r>
          </w:p>
        </w:tc>
      </w:tr>
    </w:tbl>
    <w:p w14:paraId="3B4FB227" w14:textId="77777777" w:rsidR="00F31849" w:rsidRDefault="00F31849">
      <w:pPr>
        <w:sectPr w:rsidR="00F31849" w:rsidSect="00F31849">
          <w:pgSz w:w="16838" w:h="11906" w:orient="landscape"/>
          <w:pgMar w:top="2126" w:right="1134" w:bottom="1701" w:left="1134" w:header="709" w:footer="709" w:gutter="0"/>
          <w:cols w:space="708"/>
          <w:docGrid w:linePitch="360"/>
        </w:sectPr>
      </w:pPr>
    </w:p>
    <w:tbl>
      <w:tblPr>
        <w:tblW w:w="15482" w:type="dxa"/>
        <w:tblLook w:val="04A0" w:firstRow="1" w:lastRow="0" w:firstColumn="1" w:lastColumn="0" w:noHBand="0" w:noVBand="1"/>
      </w:tblPr>
      <w:tblGrid>
        <w:gridCol w:w="7230"/>
        <w:gridCol w:w="1596"/>
        <w:gridCol w:w="576"/>
        <w:gridCol w:w="460"/>
        <w:gridCol w:w="550"/>
        <w:gridCol w:w="1495"/>
        <w:gridCol w:w="1134"/>
        <w:gridCol w:w="461"/>
        <w:gridCol w:w="520"/>
        <w:gridCol w:w="1460"/>
      </w:tblGrid>
      <w:tr w:rsidR="009376C5" w:rsidRPr="009376C5" w14:paraId="68FE19C7" w14:textId="77777777" w:rsidTr="00D57DF3">
        <w:trPr>
          <w:gridAfter w:val="3"/>
          <w:wAfter w:w="2441" w:type="dxa"/>
          <w:trHeight w:val="765"/>
        </w:trPr>
        <w:tc>
          <w:tcPr>
            <w:tcW w:w="7230" w:type="dxa"/>
            <w:tcBorders>
              <w:top w:val="nil"/>
              <w:left w:val="nil"/>
              <w:bottom w:val="nil"/>
              <w:right w:val="nil"/>
            </w:tcBorders>
            <w:shd w:val="clear" w:color="auto" w:fill="auto"/>
            <w:vAlign w:val="bottom"/>
            <w:hideMark/>
          </w:tcPr>
          <w:p w14:paraId="4A7535FD" w14:textId="77777777" w:rsidR="009376C5" w:rsidRPr="009376C5" w:rsidRDefault="009376C5" w:rsidP="009376C5">
            <w:pPr>
              <w:spacing w:after="0" w:line="240" w:lineRule="auto"/>
              <w:rPr>
                <w:rFonts w:ascii="Times New Roman" w:eastAsia="Times New Roman" w:hAnsi="Times New Roman" w:cs="Times New Roman"/>
                <w:b/>
                <w:bCs/>
                <w:color w:val="000000"/>
                <w:sz w:val="20"/>
                <w:szCs w:val="20"/>
                <w:lang w:eastAsia="ru-RU"/>
              </w:rPr>
            </w:pPr>
            <w:r w:rsidRPr="009376C5">
              <w:rPr>
                <w:rFonts w:ascii="Times New Roman" w:eastAsia="Times New Roman" w:hAnsi="Times New Roman" w:cs="Times New Roman"/>
                <w:b/>
                <w:bCs/>
                <w:color w:val="000000"/>
                <w:sz w:val="20"/>
                <w:szCs w:val="20"/>
                <w:lang w:eastAsia="ru-RU"/>
              </w:rPr>
              <w:lastRenderedPageBreak/>
              <w:t> </w:t>
            </w:r>
          </w:p>
        </w:tc>
        <w:tc>
          <w:tcPr>
            <w:tcW w:w="1596" w:type="dxa"/>
            <w:tcBorders>
              <w:top w:val="nil"/>
              <w:left w:val="nil"/>
              <w:bottom w:val="nil"/>
              <w:right w:val="nil"/>
            </w:tcBorders>
            <w:shd w:val="clear" w:color="auto" w:fill="auto"/>
            <w:vAlign w:val="bottom"/>
            <w:hideMark/>
          </w:tcPr>
          <w:p w14:paraId="0DA4FCE3" w14:textId="77777777" w:rsidR="009376C5" w:rsidRPr="009376C5" w:rsidRDefault="009376C5" w:rsidP="009376C5">
            <w:pPr>
              <w:spacing w:after="0" w:line="240" w:lineRule="auto"/>
              <w:rPr>
                <w:rFonts w:ascii="Times New Roman" w:eastAsia="Times New Roman" w:hAnsi="Times New Roman" w:cs="Times New Roman"/>
                <w:b/>
                <w:bCs/>
                <w:color w:val="000000"/>
                <w:sz w:val="20"/>
                <w:szCs w:val="20"/>
                <w:lang w:eastAsia="ru-RU"/>
              </w:rPr>
            </w:pPr>
            <w:r w:rsidRPr="009376C5">
              <w:rPr>
                <w:rFonts w:ascii="Times New Roman" w:eastAsia="Times New Roman" w:hAnsi="Times New Roman" w:cs="Times New Roman"/>
                <w:b/>
                <w:bCs/>
                <w:color w:val="000000"/>
                <w:sz w:val="20"/>
                <w:szCs w:val="20"/>
                <w:lang w:eastAsia="ru-RU"/>
              </w:rPr>
              <w:t> </w:t>
            </w:r>
          </w:p>
        </w:tc>
        <w:tc>
          <w:tcPr>
            <w:tcW w:w="576" w:type="dxa"/>
            <w:tcBorders>
              <w:top w:val="nil"/>
              <w:left w:val="nil"/>
              <w:bottom w:val="nil"/>
              <w:right w:val="nil"/>
            </w:tcBorders>
            <w:shd w:val="clear" w:color="auto" w:fill="auto"/>
            <w:vAlign w:val="bottom"/>
            <w:hideMark/>
          </w:tcPr>
          <w:p w14:paraId="0D863901" w14:textId="77777777" w:rsidR="009376C5" w:rsidRPr="009376C5" w:rsidRDefault="009376C5" w:rsidP="009376C5">
            <w:pPr>
              <w:spacing w:after="0" w:line="240" w:lineRule="auto"/>
              <w:rPr>
                <w:rFonts w:ascii="Times New Roman" w:eastAsia="Times New Roman" w:hAnsi="Times New Roman" w:cs="Times New Roman"/>
                <w:b/>
                <w:bCs/>
                <w:color w:val="000000"/>
                <w:sz w:val="20"/>
                <w:szCs w:val="20"/>
                <w:lang w:eastAsia="ru-RU"/>
              </w:rPr>
            </w:pPr>
            <w:r w:rsidRPr="009376C5">
              <w:rPr>
                <w:rFonts w:ascii="Times New Roman" w:eastAsia="Times New Roman" w:hAnsi="Times New Roman" w:cs="Times New Roman"/>
                <w:b/>
                <w:bCs/>
                <w:color w:val="000000"/>
                <w:sz w:val="20"/>
                <w:szCs w:val="20"/>
                <w:lang w:eastAsia="ru-RU"/>
              </w:rPr>
              <w:t> </w:t>
            </w:r>
          </w:p>
        </w:tc>
        <w:tc>
          <w:tcPr>
            <w:tcW w:w="460" w:type="dxa"/>
            <w:tcBorders>
              <w:top w:val="nil"/>
              <w:left w:val="nil"/>
              <w:bottom w:val="nil"/>
              <w:right w:val="nil"/>
            </w:tcBorders>
            <w:shd w:val="clear" w:color="auto" w:fill="auto"/>
            <w:vAlign w:val="bottom"/>
            <w:hideMark/>
          </w:tcPr>
          <w:p w14:paraId="7145991A" w14:textId="77777777" w:rsidR="009376C5" w:rsidRPr="009376C5" w:rsidRDefault="009376C5" w:rsidP="009376C5">
            <w:pPr>
              <w:spacing w:after="0" w:line="240" w:lineRule="auto"/>
              <w:rPr>
                <w:rFonts w:ascii="Times New Roman" w:eastAsia="Times New Roman" w:hAnsi="Times New Roman" w:cs="Times New Roman"/>
                <w:b/>
                <w:bCs/>
                <w:color w:val="000000"/>
                <w:sz w:val="20"/>
                <w:szCs w:val="20"/>
                <w:lang w:eastAsia="ru-RU"/>
              </w:rPr>
            </w:pPr>
            <w:r w:rsidRPr="009376C5">
              <w:rPr>
                <w:rFonts w:ascii="Times New Roman" w:eastAsia="Times New Roman" w:hAnsi="Times New Roman" w:cs="Times New Roman"/>
                <w:b/>
                <w:bCs/>
                <w:color w:val="000000"/>
                <w:sz w:val="20"/>
                <w:szCs w:val="20"/>
                <w:lang w:eastAsia="ru-RU"/>
              </w:rPr>
              <w:t> </w:t>
            </w:r>
          </w:p>
        </w:tc>
        <w:tc>
          <w:tcPr>
            <w:tcW w:w="3179" w:type="dxa"/>
            <w:gridSpan w:val="3"/>
            <w:tcBorders>
              <w:top w:val="nil"/>
              <w:left w:val="nil"/>
              <w:bottom w:val="nil"/>
              <w:right w:val="nil"/>
            </w:tcBorders>
            <w:shd w:val="clear" w:color="auto" w:fill="auto"/>
            <w:vAlign w:val="center"/>
            <w:hideMark/>
          </w:tcPr>
          <w:p w14:paraId="160F6E10" w14:textId="496971AE" w:rsidR="009376C5" w:rsidRPr="009376C5" w:rsidRDefault="00D57DF3" w:rsidP="00D57DF3">
            <w:pPr>
              <w:spacing w:after="0" w:line="240" w:lineRule="auto"/>
              <w:ind w:left="807" w:firstLine="709"/>
              <w:jc w:val="righ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           </w:t>
            </w:r>
            <w:r w:rsidRPr="009376C5">
              <w:rPr>
                <w:rFonts w:ascii="Times New Roman" w:eastAsia="Times New Roman" w:hAnsi="Times New Roman" w:cs="Times New Roman"/>
                <w:color w:val="000000"/>
                <w:sz w:val="20"/>
                <w:szCs w:val="20"/>
                <w:lang w:eastAsia="ru-RU"/>
              </w:rPr>
              <w:t>Приложение 6 к решению Собрания депутатов Митякинского сельского поселения №30 от 15.11.2024 г. "О внесениии изменений в решение  Собрания депутатов</w:t>
            </w:r>
          </w:p>
        </w:tc>
      </w:tr>
      <w:tr w:rsidR="00D57DF3" w:rsidRPr="009376C5" w14:paraId="79801FBF" w14:textId="77777777" w:rsidTr="00D57DF3">
        <w:trPr>
          <w:gridAfter w:val="3"/>
          <w:wAfter w:w="2441" w:type="dxa"/>
          <w:trHeight w:val="765"/>
        </w:trPr>
        <w:tc>
          <w:tcPr>
            <w:tcW w:w="7230" w:type="dxa"/>
            <w:tcBorders>
              <w:top w:val="nil"/>
              <w:left w:val="nil"/>
              <w:bottom w:val="nil"/>
              <w:right w:val="nil"/>
            </w:tcBorders>
            <w:shd w:val="clear" w:color="auto" w:fill="auto"/>
            <w:vAlign w:val="bottom"/>
          </w:tcPr>
          <w:p w14:paraId="417A8D81" w14:textId="77777777" w:rsidR="00D57DF3" w:rsidRDefault="00D57DF3" w:rsidP="009376C5">
            <w:pPr>
              <w:spacing w:after="0" w:line="240" w:lineRule="auto"/>
              <w:rPr>
                <w:rFonts w:ascii="Times New Roman" w:eastAsia="Times New Roman" w:hAnsi="Times New Roman" w:cs="Times New Roman"/>
                <w:b/>
                <w:bCs/>
                <w:color w:val="000000"/>
                <w:sz w:val="20"/>
                <w:szCs w:val="20"/>
                <w:lang w:eastAsia="ru-RU"/>
              </w:rPr>
            </w:pPr>
          </w:p>
          <w:p w14:paraId="552EBCD8" w14:textId="77777777" w:rsidR="00D57DF3" w:rsidRDefault="00D57DF3" w:rsidP="009376C5">
            <w:pPr>
              <w:spacing w:after="0" w:line="240" w:lineRule="auto"/>
              <w:rPr>
                <w:rFonts w:ascii="Times New Roman" w:eastAsia="Times New Roman" w:hAnsi="Times New Roman" w:cs="Times New Roman"/>
                <w:b/>
                <w:bCs/>
                <w:color w:val="000000"/>
                <w:sz w:val="20"/>
                <w:szCs w:val="20"/>
                <w:lang w:eastAsia="ru-RU"/>
              </w:rPr>
            </w:pPr>
          </w:p>
          <w:p w14:paraId="578FF9A7" w14:textId="77777777" w:rsidR="00D57DF3" w:rsidRDefault="00D57DF3" w:rsidP="009376C5">
            <w:pPr>
              <w:spacing w:after="0" w:line="240" w:lineRule="auto"/>
              <w:rPr>
                <w:rFonts w:ascii="Times New Roman" w:eastAsia="Times New Roman" w:hAnsi="Times New Roman" w:cs="Times New Roman"/>
                <w:b/>
                <w:bCs/>
                <w:color w:val="000000"/>
                <w:sz w:val="20"/>
                <w:szCs w:val="20"/>
                <w:lang w:eastAsia="ru-RU"/>
              </w:rPr>
            </w:pPr>
          </w:p>
          <w:p w14:paraId="55694BBE" w14:textId="77777777" w:rsidR="00D57DF3" w:rsidRPr="009376C5" w:rsidRDefault="00D57DF3" w:rsidP="009376C5">
            <w:pPr>
              <w:spacing w:after="0" w:line="240" w:lineRule="auto"/>
              <w:rPr>
                <w:rFonts w:ascii="Times New Roman" w:eastAsia="Times New Roman" w:hAnsi="Times New Roman" w:cs="Times New Roman"/>
                <w:b/>
                <w:bCs/>
                <w:color w:val="000000"/>
                <w:sz w:val="20"/>
                <w:szCs w:val="20"/>
                <w:lang w:eastAsia="ru-RU"/>
              </w:rPr>
            </w:pPr>
          </w:p>
        </w:tc>
        <w:tc>
          <w:tcPr>
            <w:tcW w:w="1596" w:type="dxa"/>
            <w:tcBorders>
              <w:top w:val="nil"/>
              <w:left w:val="nil"/>
              <w:bottom w:val="nil"/>
              <w:right w:val="nil"/>
            </w:tcBorders>
            <w:shd w:val="clear" w:color="auto" w:fill="auto"/>
            <w:vAlign w:val="bottom"/>
          </w:tcPr>
          <w:p w14:paraId="438BAC63" w14:textId="77777777" w:rsidR="00D57DF3" w:rsidRPr="009376C5" w:rsidRDefault="00D57DF3" w:rsidP="009376C5">
            <w:pPr>
              <w:spacing w:after="0" w:line="240" w:lineRule="auto"/>
              <w:rPr>
                <w:rFonts w:ascii="Times New Roman" w:eastAsia="Times New Roman" w:hAnsi="Times New Roman" w:cs="Times New Roman"/>
                <w:b/>
                <w:bCs/>
                <w:color w:val="000000"/>
                <w:sz w:val="20"/>
                <w:szCs w:val="20"/>
                <w:lang w:eastAsia="ru-RU"/>
              </w:rPr>
            </w:pPr>
          </w:p>
        </w:tc>
        <w:tc>
          <w:tcPr>
            <w:tcW w:w="576" w:type="dxa"/>
            <w:tcBorders>
              <w:top w:val="nil"/>
              <w:left w:val="nil"/>
              <w:bottom w:val="nil"/>
              <w:right w:val="nil"/>
            </w:tcBorders>
            <w:shd w:val="clear" w:color="auto" w:fill="auto"/>
            <w:vAlign w:val="bottom"/>
          </w:tcPr>
          <w:p w14:paraId="60612F2D" w14:textId="77777777" w:rsidR="00D57DF3" w:rsidRPr="009376C5" w:rsidRDefault="00D57DF3" w:rsidP="009376C5">
            <w:pPr>
              <w:spacing w:after="0" w:line="240" w:lineRule="auto"/>
              <w:rPr>
                <w:rFonts w:ascii="Times New Roman" w:eastAsia="Times New Roman" w:hAnsi="Times New Roman" w:cs="Times New Roman"/>
                <w:b/>
                <w:bCs/>
                <w:color w:val="000000"/>
                <w:sz w:val="20"/>
                <w:szCs w:val="20"/>
                <w:lang w:eastAsia="ru-RU"/>
              </w:rPr>
            </w:pPr>
          </w:p>
        </w:tc>
        <w:tc>
          <w:tcPr>
            <w:tcW w:w="460" w:type="dxa"/>
            <w:tcBorders>
              <w:top w:val="nil"/>
              <w:left w:val="nil"/>
              <w:bottom w:val="nil"/>
              <w:right w:val="nil"/>
            </w:tcBorders>
            <w:shd w:val="clear" w:color="auto" w:fill="auto"/>
            <w:vAlign w:val="bottom"/>
          </w:tcPr>
          <w:p w14:paraId="0B5BA9B1" w14:textId="77777777" w:rsidR="00D57DF3" w:rsidRPr="009376C5" w:rsidRDefault="00D57DF3" w:rsidP="009376C5">
            <w:pPr>
              <w:spacing w:after="0" w:line="240" w:lineRule="auto"/>
              <w:rPr>
                <w:rFonts w:ascii="Times New Roman" w:eastAsia="Times New Roman" w:hAnsi="Times New Roman" w:cs="Times New Roman"/>
                <w:b/>
                <w:bCs/>
                <w:color w:val="000000"/>
                <w:sz w:val="20"/>
                <w:szCs w:val="20"/>
                <w:lang w:eastAsia="ru-RU"/>
              </w:rPr>
            </w:pPr>
          </w:p>
        </w:tc>
        <w:tc>
          <w:tcPr>
            <w:tcW w:w="3179" w:type="dxa"/>
            <w:gridSpan w:val="3"/>
            <w:tcBorders>
              <w:top w:val="nil"/>
              <w:left w:val="nil"/>
              <w:bottom w:val="nil"/>
              <w:right w:val="nil"/>
            </w:tcBorders>
            <w:shd w:val="clear" w:color="auto" w:fill="auto"/>
            <w:vAlign w:val="center"/>
          </w:tcPr>
          <w:p w14:paraId="5689A4B2" w14:textId="77777777" w:rsidR="00D57DF3" w:rsidRPr="009376C5" w:rsidRDefault="00D57DF3" w:rsidP="00D57DF3">
            <w:pPr>
              <w:spacing w:after="0" w:line="240" w:lineRule="auto"/>
              <w:ind w:left="807" w:firstLine="709"/>
              <w:jc w:val="right"/>
              <w:rPr>
                <w:rFonts w:ascii="Times New Roman" w:eastAsia="Times New Roman" w:hAnsi="Times New Roman" w:cs="Times New Roman"/>
                <w:color w:val="000000"/>
                <w:sz w:val="20"/>
                <w:szCs w:val="20"/>
                <w:lang w:eastAsia="ru-RU"/>
              </w:rPr>
            </w:pPr>
          </w:p>
        </w:tc>
      </w:tr>
      <w:tr w:rsidR="009376C5" w:rsidRPr="009376C5" w14:paraId="449C9181" w14:textId="77777777" w:rsidTr="00D57DF3">
        <w:trPr>
          <w:trHeight w:val="240"/>
        </w:trPr>
        <w:tc>
          <w:tcPr>
            <w:tcW w:w="7230" w:type="dxa"/>
            <w:tcBorders>
              <w:top w:val="nil"/>
              <w:left w:val="nil"/>
              <w:bottom w:val="nil"/>
              <w:right w:val="nil"/>
            </w:tcBorders>
            <w:shd w:val="clear" w:color="auto" w:fill="auto"/>
            <w:vAlign w:val="bottom"/>
            <w:hideMark/>
          </w:tcPr>
          <w:p w14:paraId="772FC972" w14:textId="77777777" w:rsidR="009376C5" w:rsidRPr="009376C5" w:rsidRDefault="009376C5" w:rsidP="009376C5">
            <w:pPr>
              <w:spacing w:after="0" w:line="240" w:lineRule="auto"/>
              <w:rPr>
                <w:rFonts w:ascii="Times New Roman" w:eastAsia="Times New Roman" w:hAnsi="Times New Roman" w:cs="Times New Roman"/>
                <w:color w:val="000000"/>
                <w:sz w:val="20"/>
                <w:szCs w:val="20"/>
                <w:lang w:eastAsia="ru-RU"/>
              </w:rPr>
            </w:pPr>
            <w:r w:rsidRPr="009376C5">
              <w:rPr>
                <w:rFonts w:ascii="Times New Roman" w:eastAsia="Times New Roman" w:hAnsi="Times New Roman" w:cs="Times New Roman"/>
                <w:color w:val="000000"/>
                <w:sz w:val="20"/>
                <w:szCs w:val="20"/>
                <w:lang w:eastAsia="ru-RU"/>
              </w:rPr>
              <w:t> </w:t>
            </w:r>
          </w:p>
        </w:tc>
        <w:tc>
          <w:tcPr>
            <w:tcW w:w="1596" w:type="dxa"/>
            <w:tcBorders>
              <w:top w:val="nil"/>
              <w:left w:val="nil"/>
              <w:bottom w:val="nil"/>
              <w:right w:val="nil"/>
            </w:tcBorders>
            <w:shd w:val="clear" w:color="auto" w:fill="auto"/>
            <w:vAlign w:val="bottom"/>
            <w:hideMark/>
          </w:tcPr>
          <w:p w14:paraId="7F5018AA" w14:textId="77777777" w:rsidR="009376C5" w:rsidRPr="009376C5" w:rsidRDefault="009376C5" w:rsidP="009376C5">
            <w:pPr>
              <w:spacing w:after="0" w:line="240" w:lineRule="auto"/>
              <w:rPr>
                <w:rFonts w:ascii="Times New Roman" w:eastAsia="Times New Roman" w:hAnsi="Times New Roman" w:cs="Times New Roman"/>
                <w:color w:val="000000"/>
                <w:sz w:val="20"/>
                <w:szCs w:val="20"/>
                <w:lang w:eastAsia="ru-RU"/>
              </w:rPr>
            </w:pPr>
            <w:r w:rsidRPr="009376C5">
              <w:rPr>
                <w:rFonts w:ascii="Times New Roman" w:eastAsia="Times New Roman" w:hAnsi="Times New Roman" w:cs="Times New Roman"/>
                <w:color w:val="000000"/>
                <w:sz w:val="20"/>
                <w:szCs w:val="20"/>
                <w:lang w:eastAsia="ru-RU"/>
              </w:rPr>
              <w:t> </w:t>
            </w:r>
          </w:p>
        </w:tc>
        <w:tc>
          <w:tcPr>
            <w:tcW w:w="576" w:type="dxa"/>
            <w:tcBorders>
              <w:top w:val="nil"/>
              <w:left w:val="nil"/>
              <w:bottom w:val="nil"/>
              <w:right w:val="nil"/>
            </w:tcBorders>
            <w:shd w:val="clear" w:color="auto" w:fill="auto"/>
            <w:vAlign w:val="bottom"/>
            <w:hideMark/>
          </w:tcPr>
          <w:p w14:paraId="3ECF3482" w14:textId="77777777" w:rsidR="009376C5" w:rsidRPr="009376C5" w:rsidRDefault="009376C5" w:rsidP="009376C5">
            <w:pPr>
              <w:spacing w:after="0" w:line="240" w:lineRule="auto"/>
              <w:rPr>
                <w:rFonts w:ascii="Times New Roman" w:eastAsia="Times New Roman" w:hAnsi="Times New Roman" w:cs="Times New Roman"/>
                <w:color w:val="000000"/>
                <w:sz w:val="20"/>
                <w:szCs w:val="20"/>
                <w:lang w:eastAsia="ru-RU"/>
              </w:rPr>
            </w:pPr>
            <w:r w:rsidRPr="009376C5">
              <w:rPr>
                <w:rFonts w:ascii="Times New Roman" w:eastAsia="Times New Roman" w:hAnsi="Times New Roman" w:cs="Times New Roman"/>
                <w:color w:val="000000"/>
                <w:sz w:val="20"/>
                <w:szCs w:val="20"/>
                <w:lang w:eastAsia="ru-RU"/>
              </w:rPr>
              <w:t> </w:t>
            </w:r>
          </w:p>
        </w:tc>
        <w:tc>
          <w:tcPr>
            <w:tcW w:w="460" w:type="dxa"/>
            <w:tcBorders>
              <w:top w:val="nil"/>
              <w:left w:val="nil"/>
              <w:bottom w:val="nil"/>
              <w:right w:val="nil"/>
            </w:tcBorders>
            <w:shd w:val="clear" w:color="auto" w:fill="auto"/>
            <w:vAlign w:val="bottom"/>
            <w:hideMark/>
          </w:tcPr>
          <w:p w14:paraId="2E1E37B8" w14:textId="77777777" w:rsidR="009376C5" w:rsidRPr="009376C5" w:rsidRDefault="009376C5" w:rsidP="009376C5">
            <w:pPr>
              <w:spacing w:after="0" w:line="240" w:lineRule="auto"/>
              <w:rPr>
                <w:rFonts w:ascii="Times New Roman" w:eastAsia="Times New Roman" w:hAnsi="Times New Roman" w:cs="Times New Roman"/>
                <w:color w:val="000000"/>
                <w:sz w:val="20"/>
                <w:szCs w:val="20"/>
                <w:lang w:eastAsia="ru-RU"/>
              </w:rPr>
            </w:pPr>
            <w:r w:rsidRPr="009376C5">
              <w:rPr>
                <w:rFonts w:ascii="Times New Roman" w:eastAsia="Times New Roman" w:hAnsi="Times New Roman" w:cs="Times New Roman"/>
                <w:color w:val="000000"/>
                <w:sz w:val="20"/>
                <w:szCs w:val="20"/>
                <w:lang w:eastAsia="ru-RU"/>
              </w:rPr>
              <w:t> </w:t>
            </w:r>
          </w:p>
        </w:tc>
        <w:tc>
          <w:tcPr>
            <w:tcW w:w="550" w:type="dxa"/>
            <w:tcBorders>
              <w:top w:val="nil"/>
              <w:left w:val="nil"/>
              <w:bottom w:val="nil"/>
              <w:right w:val="nil"/>
            </w:tcBorders>
            <w:shd w:val="clear" w:color="auto" w:fill="auto"/>
            <w:vAlign w:val="bottom"/>
            <w:hideMark/>
          </w:tcPr>
          <w:p w14:paraId="584C552D" w14:textId="77777777" w:rsidR="009376C5" w:rsidRPr="009376C5" w:rsidRDefault="009376C5" w:rsidP="009376C5">
            <w:pPr>
              <w:spacing w:after="0" w:line="240" w:lineRule="auto"/>
              <w:rPr>
                <w:rFonts w:ascii="Times New Roman" w:eastAsia="Times New Roman" w:hAnsi="Times New Roman" w:cs="Times New Roman"/>
                <w:color w:val="000000"/>
                <w:sz w:val="20"/>
                <w:szCs w:val="20"/>
                <w:lang w:eastAsia="ru-RU"/>
              </w:rPr>
            </w:pPr>
            <w:r w:rsidRPr="009376C5">
              <w:rPr>
                <w:rFonts w:ascii="Times New Roman" w:eastAsia="Times New Roman" w:hAnsi="Times New Roman" w:cs="Times New Roman"/>
                <w:color w:val="000000"/>
                <w:sz w:val="20"/>
                <w:szCs w:val="20"/>
                <w:lang w:eastAsia="ru-RU"/>
              </w:rPr>
              <w:t> </w:t>
            </w:r>
          </w:p>
        </w:tc>
        <w:tc>
          <w:tcPr>
            <w:tcW w:w="1495" w:type="dxa"/>
            <w:tcBorders>
              <w:top w:val="nil"/>
              <w:left w:val="nil"/>
              <w:bottom w:val="nil"/>
              <w:right w:val="nil"/>
            </w:tcBorders>
            <w:shd w:val="clear" w:color="auto" w:fill="auto"/>
            <w:vAlign w:val="bottom"/>
            <w:hideMark/>
          </w:tcPr>
          <w:p w14:paraId="036C7632" w14:textId="77777777" w:rsidR="009376C5" w:rsidRPr="009376C5" w:rsidRDefault="009376C5" w:rsidP="009376C5">
            <w:pPr>
              <w:spacing w:after="0" w:line="240" w:lineRule="auto"/>
              <w:rPr>
                <w:rFonts w:ascii="Times New Roman" w:eastAsia="Times New Roman" w:hAnsi="Times New Roman" w:cs="Times New Roman"/>
                <w:color w:val="000000"/>
                <w:sz w:val="20"/>
                <w:szCs w:val="20"/>
                <w:lang w:eastAsia="ru-RU"/>
              </w:rPr>
            </w:pPr>
            <w:r w:rsidRPr="009376C5">
              <w:rPr>
                <w:rFonts w:ascii="Times New Roman" w:eastAsia="Times New Roman" w:hAnsi="Times New Roman" w:cs="Times New Roman"/>
                <w:color w:val="000000"/>
                <w:sz w:val="20"/>
                <w:szCs w:val="20"/>
                <w:lang w:eastAsia="ru-RU"/>
              </w:rPr>
              <w:t> </w:t>
            </w:r>
          </w:p>
        </w:tc>
        <w:tc>
          <w:tcPr>
            <w:tcW w:w="2115" w:type="dxa"/>
            <w:gridSpan w:val="3"/>
            <w:tcBorders>
              <w:top w:val="nil"/>
              <w:left w:val="nil"/>
              <w:bottom w:val="nil"/>
              <w:right w:val="nil"/>
            </w:tcBorders>
            <w:shd w:val="clear" w:color="auto" w:fill="auto"/>
            <w:noWrap/>
            <w:vAlign w:val="center"/>
            <w:hideMark/>
          </w:tcPr>
          <w:p w14:paraId="72FEFD48" w14:textId="77777777" w:rsidR="009376C5" w:rsidRPr="009376C5" w:rsidRDefault="009376C5" w:rsidP="009376C5">
            <w:pPr>
              <w:spacing w:after="0" w:line="240" w:lineRule="auto"/>
              <w:jc w:val="right"/>
              <w:rPr>
                <w:rFonts w:ascii="Times New Roman" w:eastAsia="Times New Roman" w:hAnsi="Times New Roman" w:cs="Times New Roman"/>
                <w:color w:val="000000"/>
                <w:sz w:val="20"/>
                <w:szCs w:val="20"/>
                <w:lang w:eastAsia="ru-RU"/>
              </w:rPr>
            </w:pPr>
            <w:r w:rsidRPr="009376C5">
              <w:rPr>
                <w:rFonts w:ascii="Times New Roman" w:eastAsia="Times New Roman" w:hAnsi="Times New Roman" w:cs="Times New Roman"/>
                <w:color w:val="000000"/>
                <w:sz w:val="20"/>
                <w:szCs w:val="20"/>
                <w:lang w:eastAsia="ru-RU"/>
              </w:rPr>
              <w:t> </w:t>
            </w:r>
          </w:p>
        </w:tc>
        <w:tc>
          <w:tcPr>
            <w:tcW w:w="1460" w:type="dxa"/>
            <w:tcBorders>
              <w:top w:val="nil"/>
              <w:left w:val="nil"/>
              <w:bottom w:val="nil"/>
              <w:right w:val="nil"/>
            </w:tcBorders>
            <w:shd w:val="clear" w:color="auto" w:fill="auto"/>
            <w:noWrap/>
            <w:vAlign w:val="center"/>
            <w:hideMark/>
          </w:tcPr>
          <w:p w14:paraId="3B4797EF" w14:textId="77777777" w:rsidR="009376C5" w:rsidRPr="009376C5" w:rsidRDefault="009376C5" w:rsidP="009376C5">
            <w:pPr>
              <w:spacing w:after="0" w:line="240" w:lineRule="auto"/>
              <w:jc w:val="right"/>
              <w:rPr>
                <w:rFonts w:ascii="Times New Roman" w:eastAsia="Times New Roman" w:hAnsi="Times New Roman" w:cs="Times New Roman"/>
                <w:color w:val="000000"/>
                <w:sz w:val="20"/>
                <w:szCs w:val="20"/>
                <w:lang w:eastAsia="ru-RU"/>
              </w:rPr>
            </w:pPr>
            <w:r w:rsidRPr="009376C5">
              <w:rPr>
                <w:rFonts w:ascii="Times New Roman" w:eastAsia="Times New Roman" w:hAnsi="Times New Roman" w:cs="Times New Roman"/>
                <w:color w:val="000000"/>
                <w:sz w:val="20"/>
                <w:szCs w:val="20"/>
                <w:lang w:eastAsia="ru-RU"/>
              </w:rPr>
              <w:t xml:space="preserve"> Митякинского сельского поселения № 34 от 27.12.2023 г.</w:t>
            </w:r>
          </w:p>
        </w:tc>
      </w:tr>
      <w:tr w:rsidR="009376C5" w:rsidRPr="009376C5" w14:paraId="17647B8B" w14:textId="77777777" w:rsidTr="00D57DF3">
        <w:trPr>
          <w:trHeight w:val="288"/>
        </w:trPr>
        <w:tc>
          <w:tcPr>
            <w:tcW w:w="7230" w:type="dxa"/>
            <w:tcBorders>
              <w:top w:val="nil"/>
              <w:left w:val="nil"/>
              <w:bottom w:val="nil"/>
              <w:right w:val="nil"/>
            </w:tcBorders>
            <w:shd w:val="clear" w:color="auto" w:fill="auto"/>
            <w:vAlign w:val="bottom"/>
            <w:hideMark/>
          </w:tcPr>
          <w:p w14:paraId="4586C7FF" w14:textId="77777777" w:rsidR="009376C5" w:rsidRPr="009376C5" w:rsidRDefault="009376C5" w:rsidP="009376C5">
            <w:pPr>
              <w:spacing w:after="0" w:line="240" w:lineRule="auto"/>
              <w:rPr>
                <w:rFonts w:ascii="Times New Roman" w:eastAsia="Times New Roman" w:hAnsi="Times New Roman" w:cs="Times New Roman"/>
                <w:color w:val="000000"/>
                <w:sz w:val="20"/>
                <w:szCs w:val="20"/>
                <w:lang w:eastAsia="ru-RU"/>
              </w:rPr>
            </w:pPr>
            <w:r w:rsidRPr="009376C5">
              <w:rPr>
                <w:rFonts w:ascii="Times New Roman" w:eastAsia="Times New Roman" w:hAnsi="Times New Roman" w:cs="Times New Roman"/>
                <w:color w:val="000000"/>
                <w:sz w:val="20"/>
                <w:szCs w:val="20"/>
                <w:lang w:eastAsia="ru-RU"/>
              </w:rPr>
              <w:t> </w:t>
            </w:r>
          </w:p>
        </w:tc>
        <w:tc>
          <w:tcPr>
            <w:tcW w:w="1596" w:type="dxa"/>
            <w:tcBorders>
              <w:top w:val="nil"/>
              <w:left w:val="nil"/>
              <w:bottom w:val="nil"/>
              <w:right w:val="nil"/>
            </w:tcBorders>
            <w:shd w:val="clear" w:color="auto" w:fill="auto"/>
            <w:vAlign w:val="bottom"/>
            <w:hideMark/>
          </w:tcPr>
          <w:p w14:paraId="5EB35C13" w14:textId="77777777" w:rsidR="009376C5" w:rsidRPr="009376C5" w:rsidRDefault="009376C5" w:rsidP="009376C5">
            <w:pPr>
              <w:spacing w:after="0" w:line="240" w:lineRule="auto"/>
              <w:rPr>
                <w:rFonts w:ascii="Times New Roman" w:eastAsia="Times New Roman" w:hAnsi="Times New Roman" w:cs="Times New Roman"/>
                <w:color w:val="000000"/>
                <w:sz w:val="20"/>
                <w:szCs w:val="20"/>
                <w:lang w:eastAsia="ru-RU"/>
              </w:rPr>
            </w:pPr>
            <w:r w:rsidRPr="009376C5">
              <w:rPr>
                <w:rFonts w:ascii="Times New Roman" w:eastAsia="Times New Roman" w:hAnsi="Times New Roman" w:cs="Times New Roman"/>
                <w:color w:val="000000"/>
                <w:sz w:val="20"/>
                <w:szCs w:val="20"/>
                <w:lang w:eastAsia="ru-RU"/>
              </w:rPr>
              <w:t> </w:t>
            </w:r>
          </w:p>
        </w:tc>
        <w:tc>
          <w:tcPr>
            <w:tcW w:w="576" w:type="dxa"/>
            <w:tcBorders>
              <w:top w:val="nil"/>
              <w:left w:val="nil"/>
              <w:bottom w:val="nil"/>
              <w:right w:val="nil"/>
            </w:tcBorders>
            <w:shd w:val="clear" w:color="auto" w:fill="auto"/>
            <w:vAlign w:val="bottom"/>
            <w:hideMark/>
          </w:tcPr>
          <w:p w14:paraId="21E027F6" w14:textId="77777777" w:rsidR="009376C5" w:rsidRPr="009376C5" w:rsidRDefault="009376C5" w:rsidP="009376C5">
            <w:pPr>
              <w:spacing w:after="0" w:line="240" w:lineRule="auto"/>
              <w:rPr>
                <w:rFonts w:ascii="Times New Roman" w:eastAsia="Times New Roman" w:hAnsi="Times New Roman" w:cs="Times New Roman"/>
                <w:color w:val="000000"/>
                <w:sz w:val="20"/>
                <w:szCs w:val="20"/>
                <w:lang w:eastAsia="ru-RU"/>
              </w:rPr>
            </w:pPr>
            <w:r w:rsidRPr="009376C5">
              <w:rPr>
                <w:rFonts w:ascii="Times New Roman" w:eastAsia="Times New Roman" w:hAnsi="Times New Roman" w:cs="Times New Roman"/>
                <w:color w:val="000000"/>
                <w:sz w:val="20"/>
                <w:szCs w:val="20"/>
                <w:lang w:eastAsia="ru-RU"/>
              </w:rPr>
              <w:t> </w:t>
            </w:r>
          </w:p>
        </w:tc>
        <w:tc>
          <w:tcPr>
            <w:tcW w:w="460" w:type="dxa"/>
            <w:tcBorders>
              <w:top w:val="nil"/>
              <w:left w:val="nil"/>
              <w:bottom w:val="nil"/>
              <w:right w:val="nil"/>
            </w:tcBorders>
            <w:shd w:val="clear" w:color="auto" w:fill="auto"/>
            <w:vAlign w:val="bottom"/>
            <w:hideMark/>
          </w:tcPr>
          <w:p w14:paraId="2F69C0CA" w14:textId="77777777" w:rsidR="009376C5" w:rsidRPr="009376C5" w:rsidRDefault="009376C5" w:rsidP="009376C5">
            <w:pPr>
              <w:spacing w:after="0" w:line="240" w:lineRule="auto"/>
              <w:rPr>
                <w:rFonts w:ascii="Times New Roman" w:eastAsia="Times New Roman" w:hAnsi="Times New Roman" w:cs="Times New Roman"/>
                <w:color w:val="000000"/>
                <w:sz w:val="20"/>
                <w:szCs w:val="20"/>
                <w:lang w:eastAsia="ru-RU"/>
              </w:rPr>
            </w:pPr>
            <w:r w:rsidRPr="009376C5">
              <w:rPr>
                <w:rFonts w:ascii="Times New Roman" w:eastAsia="Times New Roman" w:hAnsi="Times New Roman" w:cs="Times New Roman"/>
                <w:color w:val="000000"/>
                <w:sz w:val="20"/>
                <w:szCs w:val="20"/>
                <w:lang w:eastAsia="ru-RU"/>
              </w:rPr>
              <w:t> </w:t>
            </w:r>
          </w:p>
        </w:tc>
        <w:tc>
          <w:tcPr>
            <w:tcW w:w="550" w:type="dxa"/>
            <w:tcBorders>
              <w:top w:val="nil"/>
              <w:left w:val="nil"/>
              <w:bottom w:val="nil"/>
              <w:right w:val="nil"/>
            </w:tcBorders>
            <w:shd w:val="clear" w:color="auto" w:fill="auto"/>
            <w:vAlign w:val="bottom"/>
            <w:hideMark/>
          </w:tcPr>
          <w:p w14:paraId="0715D69C" w14:textId="77777777" w:rsidR="009376C5" w:rsidRPr="009376C5" w:rsidRDefault="009376C5" w:rsidP="009376C5">
            <w:pPr>
              <w:spacing w:after="0" w:line="240" w:lineRule="auto"/>
              <w:rPr>
                <w:rFonts w:ascii="Times New Roman" w:eastAsia="Times New Roman" w:hAnsi="Times New Roman" w:cs="Times New Roman"/>
                <w:color w:val="000000"/>
                <w:sz w:val="20"/>
                <w:szCs w:val="20"/>
                <w:lang w:eastAsia="ru-RU"/>
              </w:rPr>
            </w:pPr>
            <w:r w:rsidRPr="009376C5">
              <w:rPr>
                <w:rFonts w:ascii="Times New Roman" w:eastAsia="Times New Roman" w:hAnsi="Times New Roman" w:cs="Times New Roman"/>
                <w:color w:val="000000"/>
                <w:sz w:val="20"/>
                <w:szCs w:val="20"/>
                <w:lang w:eastAsia="ru-RU"/>
              </w:rPr>
              <w:t> </w:t>
            </w:r>
          </w:p>
        </w:tc>
        <w:tc>
          <w:tcPr>
            <w:tcW w:w="1495" w:type="dxa"/>
            <w:tcBorders>
              <w:top w:val="nil"/>
              <w:left w:val="nil"/>
              <w:bottom w:val="nil"/>
              <w:right w:val="nil"/>
            </w:tcBorders>
            <w:shd w:val="clear" w:color="auto" w:fill="auto"/>
            <w:vAlign w:val="bottom"/>
            <w:hideMark/>
          </w:tcPr>
          <w:p w14:paraId="6BD6CE40" w14:textId="77777777" w:rsidR="009376C5" w:rsidRPr="009376C5" w:rsidRDefault="009376C5" w:rsidP="009376C5">
            <w:pPr>
              <w:spacing w:after="0" w:line="240" w:lineRule="auto"/>
              <w:rPr>
                <w:rFonts w:ascii="Times New Roman" w:eastAsia="Times New Roman" w:hAnsi="Times New Roman" w:cs="Times New Roman"/>
                <w:color w:val="000000"/>
                <w:sz w:val="20"/>
                <w:szCs w:val="20"/>
                <w:lang w:eastAsia="ru-RU"/>
              </w:rPr>
            </w:pPr>
            <w:r w:rsidRPr="009376C5">
              <w:rPr>
                <w:rFonts w:ascii="Times New Roman" w:eastAsia="Times New Roman" w:hAnsi="Times New Roman" w:cs="Times New Roman"/>
                <w:color w:val="000000"/>
                <w:sz w:val="20"/>
                <w:szCs w:val="20"/>
                <w:lang w:eastAsia="ru-RU"/>
              </w:rPr>
              <w:t> </w:t>
            </w:r>
          </w:p>
        </w:tc>
        <w:tc>
          <w:tcPr>
            <w:tcW w:w="2115" w:type="dxa"/>
            <w:gridSpan w:val="3"/>
            <w:tcBorders>
              <w:top w:val="nil"/>
              <w:left w:val="nil"/>
              <w:bottom w:val="nil"/>
              <w:right w:val="nil"/>
            </w:tcBorders>
            <w:shd w:val="clear" w:color="auto" w:fill="auto"/>
            <w:noWrap/>
            <w:vAlign w:val="center"/>
            <w:hideMark/>
          </w:tcPr>
          <w:p w14:paraId="2AB35434" w14:textId="77777777" w:rsidR="009376C5" w:rsidRPr="009376C5" w:rsidRDefault="009376C5" w:rsidP="009376C5">
            <w:pPr>
              <w:spacing w:after="0" w:line="240" w:lineRule="auto"/>
              <w:jc w:val="right"/>
              <w:rPr>
                <w:rFonts w:ascii="Times New Roman" w:eastAsia="Times New Roman" w:hAnsi="Times New Roman" w:cs="Times New Roman"/>
                <w:color w:val="000000"/>
                <w:sz w:val="20"/>
                <w:szCs w:val="20"/>
                <w:lang w:eastAsia="ru-RU"/>
              </w:rPr>
            </w:pPr>
            <w:r w:rsidRPr="009376C5">
              <w:rPr>
                <w:rFonts w:ascii="Times New Roman" w:eastAsia="Times New Roman" w:hAnsi="Times New Roman" w:cs="Times New Roman"/>
                <w:color w:val="000000"/>
                <w:sz w:val="20"/>
                <w:szCs w:val="20"/>
                <w:lang w:eastAsia="ru-RU"/>
              </w:rPr>
              <w:t> </w:t>
            </w:r>
          </w:p>
        </w:tc>
        <w:tc>
          <w:tcPr>
            <w:tcW w:w="1460" w:type="dxa"/>
            <w:tcBorders>
              <w:top w:val="nil"/>
              <w:left w:val="nil"/>
              <w:bottom w:val="nil"/>
              <w:right w:val="nil"/>
            </w:tcBorders>
            <w:shd w:val="clear" w:color="auto" w:fill="auto"/>
            <w:noWrap/>
            <w:vAlign w:val="center"/>
            <w:hideMark/>
          </w:tcPr>
          <w:p w14:paraId="3CB2188C" w14:textId="77777777" w:rsidR="009376C5" w:rsidRPr="009376C5" w:rsidRDefault="009376C5" w:rsidP="009376C5">
            <w:pPr>
              <w:spacing w:after="0" w:line="240" w:lineRule="auto"/>
              <w:jc w:val="right"/>
              <w:rPr>
                <w:rFonts w:ascii="Times New Roman" w:eastAsia="Times New Roman" w:hAnsi="Times New Roman" w:cs="Times New Roman"/>
                <w:color w:val="000000"/>
                <w:sz w:val="20"/>
                <w:szCs w:val="20"/>
                <w:lang w:eastAsia="ru-RU"/>
              </w:rPr>
            </w:pPr>
            <w:r w:rsidRPr="009376C5">
              <w:rPr>
                <w:rFonts w:ascii="Times New Roman" w:eastAsia="Times New Roman" w:hAnsi="Times New Roman" w:cs="Times New Roman"/>
                <w:color w:val="000000"/>
                <w:sz w:val="20"/>
                <w:szCs w:val="20"/>
                <w:lang w:eastAsia="ru-RU"/>
              </w:rPr>
              <w:t xml:space="preserve">"О бюджете Митякинского сельского поселения </w:t>
            </w:r>
          </w:p>
        </w:tc>
      </w:tr>
      <w:tr w:rsidR="009376C5" w:rsidRPr="009376C5" w14:paraId="2A60B76A" w14:textId="77777777" w:rsidTr="00D57DF3">
        <w:trPr>
          <w:trHeight w:val="288"/>
        </w:trPr>
        <w:tc>
          <w:tcPr>
            <w:tcW w:w="7230" w:type="dxa"/>
            <w:tcBorders>
              <w:top w:val="nil"/>
              <w:left w:val="nil"/>
              <w:bottom w:val="nil"/>
              <w:right w:val="nil"/>
            </w:tcBorders>
            <w:shd w:val="clear" w:color="auto" w:fill="auto"/>
            <w:vAlign w:val="bottom"/>
            <w:hideMark/>
          </w:tcPr>
          <w:p w14:paraId="04E43E52" w14:textId="77777777" w:rsidR="009376C5" w:rsidRPr="009376C5" w:rsidRDefault="009376C5" w:rsidP="009376C5">
            <w:pPr>
              <w:spacing w:after="0" w:line="240" w:lineRule="auto"/>
              <w:rPr>
                <w:rFonts w:ascii="Times New Roman" w:eastAsia="Times New Roman" w:hAnsi="Times New Roman" w:cs="Times New Roman"/>
                <w:color w:val="000000"/>
                <w:sz w:val="20"/>
                <w:szCs w:val="20"/>
                <w:lang w:eastAsia="ru-RU"/>
              </w:rPr>
            </w:pPr>
            <w:r w:rsidRPr="009376C5">
              <w:rPr>
                <w:rFonts w:ascii="Times New Roman" w:eastAsia="Times New Roman" w:hAnsi="Times New Roman" w:cs="Times New Roman"/>
                <w:color w:val="000000"/>
                <w:sz w:val="20"/>
                <w:szCs w:val="20"/>
                <w:lang w:eastAsia="ru-RU"/>
              </w:rPr>
              <w:t> </w:t>
            </w:r>
          </w:p>
        </w:tc>
        <w:tc>
          <w:tcPr>
            <w:tcW w:w="1596" w:type="dxa"/>
            <w:tcBorders>
              <w:top w:val="nil"/>
              <w:left w:val="nil"/>
              <w:bottom w:val="nil"/>
              <w:right w:val="nil"/>
            </w:tcBorders>
            <w:shd w:val="clear" w:color="auto" w:fill="auto"/>
            <w:vAlign w:val="bottom"/>
            <w:hideMark/>
          </w:tcPr>
          <w:p w14:paraId="43377374" w14:textId="77777777" w:rsidR="009376C5" w:rsidRPr="009376C5" w:rsidRDefault="009376C5" w:rsidP="009376C5">
            <w:pPr>
              <w:spacing w:after="0" w:line="240" w:lineRule="auto"/>
              <w:rPr>
                <w:rFonts w:ascii="Times New Roman" w:eastAsia="Times New Roman" w:hAnsi="Times New Roman" w:cs="Times New Roman"/>
                <w:color w:val="000000"/>
                <w:sz w:val="20"/>
                <w:szCs w:val="20"/>
                <w:lang w:eastAsia="ru-RU"/>
              </w:rPr>
            </w:pPr>
            <w:r w:rsidRPr="009376C5">
              <w:rPr>
                <w:rFonts w:ascii="Times New Roman" w:eastAsia="Times New Roman" w:hAnsi="Times New Roman" w:cs="Times New Roman"/>
                <w:color w:val="000000"/>
                <w:sz w:val="20"/>
                <w:szCs w:val="20"/>
                <w:lang w:eastAsia="ru-RU"/>
              </w:rPr>
              <w:t> </w:t>
            </w:r>
          </w:p>
        </w:tc>
        <w:tc>
          <w:tcPr>
            <w:tcW w:w="576" w:type="dxa"/>
            <w:tcBorders>
              <w:top w:val="nil"/>
              <w:left w:val="nil"/>
              <w:bottom w:val="nil"/>
              <w:right w:val="nil"/>
            </w:tcBorders>
            <w:shd w:val="clear" w:color="auto" w:fill="auto"/>
            <w:vAlign w:val="bottom"/>
            <w:hideMark/>
          </w:tcPr>
          <w:p w14:paraId="415514AA" w14:textId="77777777" w:rsidR="009376C5" w:rsidRPr="009376C5" w:rsidRDefault="009376C5" w:rsidP="009376C5">
            <w:pPr>
              <w:spacing w:after="0" w:line="240" w:lineRule="auto"/>
              <w:rPr>
                <w:rFonts w:ascii="Times New Roman" w:eastAsia="Times New Roman" w:hAnsi="Times New Roman" w:cs="Times New Roman"/>
                <w:color w:val="000000"/>
                <w:sz w:val="20"/>
                <w:szCs w:val="20"/>
                <w:lang w:eastAsia="ru-RU"/>
              </w:rPr>
            </w:pPr>
            <w:r w:rsidRPr="009376C5">
              <w:rPr>
                <w:rFonts w:ascii="Times New Roman" w:eastAsia="Times New Roman" w:hAnsi="Times New Roman" w:cs="Times New Roman"/>
                <w:color w:val="000000"/>
                <w:sz w:val="20"/>
                <w:szCs w:val="20"/>
                <w:lang w:eastAsia="ru-RU"/>
              </w:rPr>
              <w:t> </w:t>
            </w:r>
          </w:p>
        </w:tc>
        <w:tc>
          <w:tcPr>
            <w:tcW w:w="460" w:type="dxa"/>
            <w:tcBorders>
              <w:top w:val="nil"/>
              <w:left w:val="nil"/>
              <w:bottom w:val="nil"/>
              <w:right w:val="nil"/>
            </w:tcBorders>
            <w:shd w:val="clear" w:color="auto" w:fill="auto"/>
            <w:vAlign w:val="bottom"/>
            <w:hideMark/>
          </w:tcPr>
          <w:p w14:paraId="78068A55" w14:textId="77777777" w:rsidR="009376C5" w:rsidRPr="009376C5" w:rsidRDefault="009376C5" w:rsidP="009376C5">
            <w:pPr>
              <w:spacing w:after="0" w:line="240" w:lineRule="auto"/>
              <w:rPr>
                <w:rFonts w:ascii="Times New Roman" w:eastAsia="Times New Roman" w:hAnsi="Times New Roman" w:cs="Times New Roman"/>
                <w:color w:val="000000"/>
                <w:sz w:val="20"/>
                <w:szCs w:val="20"/>
                <w:lang w:eastAsia="ru-RU"/>
              </w:rPr>
            </w:pPr>
            <w:r w:rsidRPr="009376C5">
              <w:rPr>
                <w:rFonts w:ascii="Times New Roman" w:eastAsia="Times New Roman" w:hAnsi="Times New Roman" w:cs="Times New Roman"/>
                <w:color w:val="000000"/>
                <w:sz w:val="20"/>
                <w:szCs w:val="20"/>
                <w:lang w:eastAsia="ru-RU"/>
              </w:rPr>
              <w:t> </w:t>
            </w:r>
          </w:p>
        </w:tc>
        <w:tc>
          <w:tcPr>
            <w:tcW w:w="550" w:type="dxa"/>
            <w:tcBorders>
              <w:top w:val="nil"/>
              <w:left w:val="nil"/>
              <w:bottom w:val="nil"/>
              <w:right w:val="nil"/>
            </w:tcBorders>
            <w:shd w:val="clear" w:color="auto" w:fill="auto"/>
            <w:vAlign w:val="bottom"/>
            <w:hideMark/>
          </w:tcPr>
          <w:p w14:paraId="2DF5D125" w14:textId="77777777" w:rsidR="009376C5" w:rsidRPr="009376C5" w:rsidRDefault="009376C5" w:rsidP="009376C5">
            <w:pPr>
              <w:spacing w:after="0" w:line="240" w:lineRule="auto"/>
              <w:rPr>
                <w:rFonts w:ascii="Times New Roman" w:eastAsia="Times New Roman" w:hAnsi="Times New Roman" w:cs="Times New Roman"/>
                <w:color w:val="000000"/>
                <w:sz w:val="20"/>
                <w:szCs w:val="20"/>
                <w:lang w:eastAsia="ru-RU"/>
              </w:rPr>
            </w:pPr>
            <w:r w:rsidRPr="009376C5">
              <w:rPr>
                <w:rFonts w:ascii="Times New Roman" w:eastAsia="Times New Roman" w:hAnsi="Times New Roman" w:cs="Times New Roman"/>
                <w:color w:val="000000"/>
                <w:sz w:val="20"/>
                <w:szCs w:val="20"/>
                <w:lang w:eastAsia="ru-RU"/>
              </w:rPr>
              <w:t> </w:t>
            </w:r>
          </w:p>
        </w:tc>
        <w:tc>
          <w:tcPr>
            <w:tcW w:w="1495" w:type="dxa"/>
            <w:tcBorders>
              <w:top w:val="nil"/>
              <w:left w:val="nil"/>
              <w:bottom w:val="nil"/>
              <w:right w:val="nil"/>
            </w:tcBorders>
            <w:shd w:val="clear" w:color="auto" w:fill="auto"/>
            <w:vAlign w:val="bottom"/>
            <w:hideMark/>
          </w:tcPr>
          <w:p w14:paraId="4A65526E" w14:textId="77777777" w:rsidR="009376C5" w:rsidRPr="009376C5" w:rsidRDefault="009376C5" w:rsidP="009376C5">
            <w:pPr>
              <w:spacing w:after="0" w:line="240" w:lineRule="auto"/>
              <w:rPr>
                <w:rFonts w:ascii="Times New Roman" w:eastAsia="Times New Roman" w:hAnsi="Times New Roman" w:cs="Times New Roman"/>
                <w:color w:val="000000"/>
                <w:sz w:val="20"/>
                <w:szCs w:val="20"/>
                <w:lang w:eastAsia="ru-RU"/>
              </w:rPr>
            </w:pPr>
            <w:r w:rsidRPr="009376C5">
              <w:rPr>
                <w:rFonts w:ascii="Times New Roman" w:eastAsia="Times New Roman" w:hAnsi="Times New Roman" w:cs="Times New Roman"/>
                <w:color w:val="000000"/>
                <w:sz w:val="20"/>
                <w:szCs w:val="20"/>
                <w:lang w:eastAsia="ru-RU"/>
              </w:rPr>
              <w:t> </w:t>
            </w:r>
          </w:p>
        </w:tc>
        <w:tc>
          <w:tcPr>
            <w:tcW w:w="2115" w:type="dxa"/>
            <w:gridSpan w:val="3"/>
            <w:tcBorders>
              <w:top w:val="nil"/>
              <w:left w:val="nil"/>
              <w:bottom w:val="nil"/>
              <w:right w:val="nil"/>
            </w:tcBorders>
            <w:shd w:val="clear" w:color="auto" w:fill="auto"/>
            <w:noWrap/>
            <w:vAlign w:val="center"/>
            <w:hideMark/>
          </w:tcPr>
          <w:p w14:paraId="2C182592" w14:textId="77777777" w:rsidR="009376C5" w:rsidRPr="009376C5" w:rsidRDefault="009376C5" w:rsidP="009376C5">
            <w:pPr>
              <w:spacing w:after="0" w:line="240" w:lineRule="auto"/>
              <w:jc w:val="right"/>
              <w:rPr>
                <w:rFonts w:ascii="Times New Roman" w:eastAsia="Times New Roman" w:hAnsi="Times New Roman" w:cs="Times New Roman"/>
                <w:color w:val="000000"/>
                <w:sz w:val="20"/>
                <w:szCs w:val="20"/>
                <w:lang w:eastAsia="ru-RU"/>
              </w:rPr>
            </w:pPr>
            <w:r w:rsidRPr="009376C5">
              <w:rPr>
                <w:rFonts w:ascii="Times New Roman" w:eastAsia="Times New Roman" w:hAnsi="Times New Roman" w:cs="Times New Roman"/>
                <w:color w:val="000000"/>
                <w:sz w:val="20"/>
                <w:szCs w:val="20"/>
                <w:lang w:eastAsia="ru-RU"/>
              </w:rPr>
              <w:t> </w:t>
            </w:r>
          </w:p>
        </w:tc>
        <w:tc>
          <w:tcPr>
            <w:tcW w:w="1460" w:type="dxa"/>
            <w:tcBorders>
              <w:top w:val="nil"/>
              <w:left w:val="nil"/>
              <w:bottom w:val="nil"/>
              <w:right w:val="nil"/>
            </w:tcBorders>
            <w:shd w:val="clear" w:color="auto" w:fill="auto"/>
            <w:noWrap/>
            <w:vAlign w:val="center"/>
            <w:hideMark/>
          </w:tcPr>
          <w:p w14:paraId="35662330" w14:textId="77777777" w:rsidR="009376C5" w:rsidRPr="009376C5" w:rsidRDefault="009376C5" w:rsidP="009376C5">
            <w:pPr>
              <w:spacing w:after="0" w:line="240" w:lineRule="auto"/>
              <w:jc w:val="right"/>
              <w:rPr>
                <w:rFonts w:ascii="Times New Roman" w:eastAsia="Times New Roman" w:hAnsi="Times New Roman" w:cs="Times New Roman"/>
                <w:color w:val="000000"/>
                <w:sz w:val="20"/>
                <w:szCs w:val="20"/>
                <w:lang w:eastAsia="ru-RU"/>
              </w:rPr>
            </w:pPr>
            <w:r w:rsidRPr="009376C5">
              <w:rPr>
                <w:rFonts w:ascii="Times New Roman" w:eastAsia="Times New Roman" w:hAnsi="Times New Roman" w:cs="Times New Roman"/>
                <w:color w:val="000000"/>
                <w:sz w:val="20"/>
                <w:szCs w:val="20"/>
                <w:lang w:eastAsia="ru-RU"/>
              </w:rPr>
              <w:t xml:space="preserve">Тарасовского района на 2024 год и на плановый </w:t>
            </w:r>
          </w:p>
        </w:tc>
      </w:tr>
      <w:tr w:rsidR="009376C5" w:rsidRPr="009376C5" w14:paraId="2F846BB9" w14:textId="77777777" w:rsidTr="00D57DF3">
        <w:trPr>
          <w:trHeight w:val="288"/>
        </w:trPr>
        <w:tc>
          <w:tcPr>
            <w:tcW w:w="7230" w:type="dxa"/>
            <w:tcBorders>
              <w:top w:val="nil"/>
              <w:left w:val="nil"/>
              <w:bottom w:val="nil"/>
              <w:right w:val="nil"/>
            </w:tcBorders>
            <w:shd w:val="clear" w:color="auto" w:fill="auto"/>
            <w:vAlign w:val="bottom"/>
            <w:hideMark/>
          </w:tcPr>
          <w:p w14:paraId="5B692237" w14:textId="77777777" w:rsidR="009376C5" w:rsidRPr="009376C5" w:rsidRDefault="009376C5" w:rsidP="009376C5">
            <w:pPr>
              <w:spacing w:after="0" w:line="240" w:lineRule="auto"/>
              <w:rPr>
                <w:rFonts w:ascii="Times New Roman" w:eastAsia="Times New Roman" w:hAnsi="Times New Roman" w:cs="Times New Roman"/>
                <w:color w:val="000000"/>
                <w:sz w:val="20"/>
                <w:szCs w:val="20"/>
                <w:lang w:eastAsia="ru-RU"/>
              </w:rPr>
            </w:pPr>
            <w:r w:rsidRPr="009376C5">
              <w:rPr>
                <w:rFonts w:ascii="Times New Roman" w:eastAsia="Times New Roman" w:hAnsi="Times New Roman" w:cs="Times New Roman"/>
                <w:color w:val="000000"/>
                <w:sz w:val="20"/>
                <w:szCs w:val="20"/>
                <w:lang w:eastAsia="ru-RU"/>
              </w:rPr>
              <w:t> </w:t>
            </w:r>
          </w:p>
        </w:tc>
        <w:tc>
          <w:tcPr>
            <w:tcW w:w="1596" w:type="dxa"/>
            <w:tcBorders>
              <w:top w:val="nil"/>
              <w:left w:val="nil"/>
              <w:bottom w:val="nil"/>
              <w:right w:val="nil"/>
            </w:tcBorders>
            <w:shd w:val="clear" w:color="auto" w:fill="auto"/>
            <w:vAlign w:val="bottom"/>
            <w:hideMark/>
          </w:tcPr>
          <w:p w14:paraId="6B528779" w14:textId="77777777" w:rsidR="009376C5" w:rsidRPr="009376C5" w:rsidRDefault="009376C5" w:rsidP="009376C5">
            <w:pPr>
              <w:spacing w:after="0" w:line="240" w:lineRule="auto"/>
              <w:rPr>
                <w:rFonts w:ascii="Times New Roman" w:eastAsia="Times New Roman" w:hAnsi="Times New Roman" w:cs="Times New Roman"/>
                <w:color w:val="000000"/>
                <w:sz w:val="20"/>
                <w:szCs w:val="20"/>
                <w:lang w:eastAsia="ru-RU"/>
              </w:rPr>
            </w:pPr>
            <w:r w:rsidRPr="009376C5">
              <w:rPr>
                <w:rFonts w:ascii="Times New Roman" w:eastAsia="Times New Roman" w:hAnsi="Times New Roman" w:cs="Times New Roman"/>
                <w:color w:val="000000"/>
                <w:sz w:val="20"/>
                <w:szCs w:val="20"/>
                <w:lang w:eastAsia="ru-RU"/>
              </w:rPr>
              <w:t> </w:t>
            </w:r>
          </w:p>
        </w:tc>
        <w:tc>
          <w:tcPr>
            <w:tcW w:w="576" w:type="dxa"/>
            <w:tcBorders>
              <w:top w:val="nil"/>
              <w:left w:val="nil"/>
              <w:bottom w:val="nil"/>
              <w:right w:val="nil"/>
            </w:tcBorders>
            <w:shd w:val="clear" w:color="auto" w:fill="auto"/>
            <w:vAlign w:val="bottom"/>
            <w:hideMark/>
          </w:tcPr>
          <w:p w14:paraId="58241196" w14:textId="77777777" w:rsidR="009376C5" w:rsidRPr="009376C5" w:rsidRDefault="009376C5" w:rsidP="009376C5">
            <w:pPr>
              <w:spacing w:after="0" w:line="240" w:lineRule="auto"/>
              <w:rPr>
                <w:rFonts w:ascii="Times New Roman" w:eastAsia="Times New Roman" w:hAnsi="Times New Roman" w:cs="Times New Roman"/>
                <w:color w:val="000000"/>
                <w:sz w:val="20"/>
                <w:szCs w:val="20"/>
                <w:lang w:eastAsia="ru-RU"/>
              </w:rPr>
            </w:pPr>
            <w:r w:rsidRPr="009376C5">
              <w:rPr>
                <w:rFonts w:ascii="Times New Roman" w:eastAsia="Times New Roman" w:hAnsi="Times New Roman" w:cs="Times New Roman"/>
                <w:color w:val="000000"/>
                <w:sz w:val="20"/>
                <w:szCs w:val="20"/>
                <w:lang w:eastAsia="ru-RU"/>
              </w:rPr>
              <w:t> </w:t>
            </w:r>
          </w:p>
        </w:tc>
        <w:tc>
          <w:tcPr>
            <w:tcW w:w="460" w:type="dxa"/>
            <w:tcBorders>
              <w:top w:val="nil"/>
              <w:left w:val="nil"/>
              <w:bottom w:val="nil"/>
              <w:right w:val="nil"/>
            </w:tcBorders>
            <w:shd w:val="clear" w:color="auto" w:fill="auto"/>
            <w:vAlign w:val="bottom"/>
            <w:hideMark/>
          </w:tcPr>
          <w:p w14:paraId="7AC37F3B" w14:textId="77777777" w:rsidR="009376C5" w:rsidRPr="009376C5" w:rsidRDefault="009376C5" w:rsidP="009376C5">
            <w:pPr>
              <w:spacing w:after="0" w:line="240" w:lineRule="auto"/>
              <w:rPr>
                <w:rFonts w:ascii="Times New Roman" w:eastAsia="Times New Roman" w:hAnsi="Times New Roman" w:cs="Times New Roman"/>
                <w:color w:val="000000"/>
                <w:sz w:val="20"/>
                <w:szCs w:val="20"/>
                <w:lang w:eastAsia="ru-RU"/>
              </w:rPr>
            </w:pPr>
            <w:r w:rsidRPr="009376C5">
              <w:rPr>
                <w:rFonts w:ascii="Times New Roman" w:eastAsia="Times New Roman" w:hAnsi="Times New Roman" w:cs="Times New Roman"/>
                <w:color w:val="000000"/>
                <w:sz w:val="20"/>
                <w:szCs w:val="20"/>
                <w:lang w:eastAsia="ru-RU"/>
              </w:rPr>
              <w:t> </w:t>
            </w:r>
          </w:p>
        </w:tc>
        <w:tc>
          <w:tcPr>
            <w:tcW w:w="550" w:type="dxa"/>
            <w:tcBorders>
              <w:top w:val="nil"/>
              <w:left w:val="nil"/>
              <w:bottom w:val="nil"/>
              <w:right w:val="nil"/>
            </w:tcBorders>
            <w:shd w:val="clear" w:color="auto" w:fill="auto"/>
            <w:vAlign w:val="bottom"/>
            <w:hideMark/>
          </w:tcPr>
          <w:p w14:paraId="38F4EF2C" w14:textId="77777777" w:rsidR="009376C5" w:rsidRPr="009376C5" w:rsidRDefault="009376C5" w:rsidP="009376C5">
            <w:pPr>
              <w:spacing w:after="0" w:line="240" w:lineRule="auto"/>
              <w:rPr>
                <w:rFonts w:ascii="Times New Roman" w:eastAsia="Times New Roman" w:hAnsi="Times New Roman" w:cs="Times New Roman"/>
                <w:color w:val="000000"/>
                <w:sz w:val="20"/>
                <w:szCs w:val="20"/>
                <w:lang w:eastAsia="ru-RU"/>
              </w:rPr>
            </w:pPr>
            <w:r w:rsidRPr="009376C5">
              <w:rPr>
                <w:rFonts w:ascii="Times New Roman" w:eastAsia="Times New Roman" w:hAnsi="Times New Roman" w:cs="Times New Roman"/>
                <w:color w:val="000000"/>
                <w:sz w:val="20"/>
                <w:szCs w:val="20"/>
                <w:lang w:eastAsia="ru-RU"/>
              </w:rPr>
              <w:t> </w:t>
            </w:r>
          </w:p>
        </w:tc>
        <w:tc>
          <w:tcPr>
            <w:tcW w:w="1495" w:type="dxa"/>
            <w:tcBorders>
              <w:top w:val="nil"/>
              <w:left w:val="nil"/>
              <w:bottom w:val="nil"/>
              <w:right w:val="nil"/>
            </w:tcBorders>
            <w:shd w:val="clear" w:color="auto" w:fill="auto"/>
            <w:vAlign w:val="bottom"/>
            <w:hideMark/>
          </w:tcPr>
          <w:p w14:paraId="278844D3" w14:textId="77777777" w:rsidR="009376C5" w:rsidRPr="009376C5" w:rsidRDefault="009376C5" w:rsidP="009376C5">
            <w:pPr>
              <w:spacing w:after="0" w:line="240" w:lineRule="auto"/>
              <w:rPr>
                <w:rFonts w:ascii="Times New Roman" w:eastAsia="Times New Roman" w:hAnsi="Times New Roman" w:cs="Times New Roman"/>
                <w:color w:val="000000"/>
                <w:sz w:val="20"/>
                <w:szCs w:val="20"/>
                <w:lang w:eastAsia="ru-RU"/>
              </w:rPr>
            </w:pPr>
            <w:r w:rsidRPr="009376C5">
              <w:rPr>
                <w:rFonts w:ascii="Times New Roman" w:eastAsia="Times New Roman" w:hAnsi="Times New Roman" w:cs="Times New Roman"/>
                <w:color w:val="000000"/>
                <w:sz w:val="20"/>
                <w:szCs w:val="20"/>
                <w:lang w:eastAsia="ru-RU"/>
              </w:rPr>
              <w:t> </w:t>
            </w:r>
          </w:p>
        </w:tc>
        <w:tc>
          <w:tcPr>
            <w:tcW w:w="2115" w:type="dxa"/>
            <w:gridSpan w:val="3"/>
            <w:tcBorders>
              <w:top w:val="nil"/>
              <w:left w:val="nil"/>
              <w:bottom w:val="nil"/>
              <w:right w:val="nil"/>
            </w:tcBorders>
            <w:shd w:val="clear" w:color="auto" w:fill="auto"/>
            <w:noWrap/>
            <w:vAlign w:val="center"/>
            <w:hideMark/>
          </w:tcPr>
          <w:p w14:paraId="31C52453" w14:textId="77777777" w:rsidR="009376C5" w:rsidRPr="009376C5" w:rsidRDefault="009376C5" w:rsidP="009376C5">
            <w:pPr>
              <w:spacing w:after="0" w:line="240" w:lineRule="auto"/>
              <w:rPr>
                <w:rFonts w:ascii="Times New Roman" w:eastAsia="Times New Roman" w:hAnsi="Times New Roman" w:cs="Times New Roman"/>
                <w:color w:val="000000"/>
                <w:sz w:val="20"/>
                <w:szCs w:val="20"/>
                <w:lang w:eastAsia="ru-RU"/>
              </w:rPr>
            </w:pPr>
            <w:r w:rsidRPr="009376C5">
              <w:rPr>
                <w:rFonts w:ascii="Times New Roman" w:eastAsia="Times New Roman" w:hAnsi="Times New Roman" w:cs="Times New Roman"/>
                <w:color w:val="000000"/>
                <w:sz w:val="20"/>
                <w:szCs w:val="20"/>
                <w:lang w:eastAsia="ru-RU"/>
              </w:rPr>
              <w:t> </w:t>
            </w:r>
          </w:p>
        </w:tc>
        <w:tc>
          <w:tcPr>
            <w:tcW w:w="1460" w:type="dxa"/>
            <w:tcBorders>
              <w:top w:val="nil"/>
              <w:left w:val="nil"/>
              <w:bottom w:val="nil"/>
              <w:right w:val="nil"/>
            </w:tcBorders>
            <w:shd w:val="clear" w:color="auto" w:fill="auto"/>
            <w:noWrap/>
            <w:vAlign w:val="center"/>
            <w:hideMark/>
          </w:tcPr>
          <w:p w14:paraId="730F5D8A" w14:textId="77777777" w:rsidR="009376C5" w:rsidRPr="009376C5" w:rsidRDefault="009376C5" w:rsidP="009376C5">
            <w:pPr>
              <w:spacing w:after="0" w:line="240" w:lineRule="auto"/>
              <w:jc w:val="right"/>
              <w:rPr>
                <w:rFonts w:ascii="Times New Roman" w:eastAsia="Times New Roman" w:hAnsi="Times New Roman" w:cs="Times New Roman"/>
                <w:color w:val="000000"/>
                <w:sz w:val="20"/>
                <w:szCs w:val="20"/>
                <w:lang w:eastAsia="ru-RU"/>
              </w:rPr>
            </w:pPr>
            <w:r w:rsidRPr="009376C5">
              <w:rPr>
                <w:rFonts w:ascii="Times New Roman" w:eastAsia="Times New Roman" w:hAnsi="Times New Roman" w:cs="Times New Roman"/>
                <w:color w:val="000000"/>
                <w:sz w:val="20"/>
                <w:szCs w:val="20"/>
                <w:lang w:eastAsia="ru-RU"/>
              </w:rPr>
              <w:t>период 2025 и 2026 годов"</w:t>
            </w:r>
          </w:p>
        </w:tc>
      </w:tr>
      <w:tr w:rsidR="009376C5" w:rsidRPr="009376C5" w14:paraId="19C7BBDA" w14:textId="77777777" w:rsidTr="00D57DF3">
        <w:trPr>
          <w:trHeight w:val="312"/>
        </w:trPr>
        <w:tc>
          <w:tcPr>
            <w:tcW w:w="7230" w:type="dxa"/>
            <w:tcBorders>
              <w:top w:val="nil"/>
              <w:left w:val="nil"/>
              <w:bottom w:val="nil"/>
              <w:right w:val="nil"/>
            </w:tcBorders>
            <w:shd w:val="clear" w:color="auto" w:fill="auto"/>
            <w:vAlign w:val="bottom"/>
            <w:hideMark/>
          </w:tcPr>
          <w:p w14:paraId="062563F7" w14:textId="77777777" w:rsidR="009376C5" w:rsidRPr="009376C5" w:rsidRDefault="009376C5" w:rsidP="009376C5">
            <w:pPr>
              <w:spacing w:after="0" w:line="240" w:lineRule="auto"/>
              <w:rPr>
                <w:rFonts w:ascii="Times New Roman" w:eastAsia="Times New Roman" w:hAnsi="Times New Roman" w:cs="Times New Roman"/>
                <w:color w:val="000000"/>
                <w:sz w:val="24"/>
                <w:szCs w:val="24"/>
                <w:lang w:eastAsia="ru-RU"/>
              </w:rPr>
            </w:pPr>
            <w:r w:rsidRPr="009376C5">
              <w:rPr>
                <w:rFonts w:ascii="Times New Roman" w:eastAsia="Times New Roman" w:hAnsi="Times New Roman" w:cs="Times New Roman"/>
                <w:color w:val="000000"/>
                <w:sz w:val="24"/>
                <w:szCs w:val="24"/>
                <w:lang w:eastAsia="ru-RU"/>
              </w:rPr>
              <w:t> </w:t>
            </w:r>
          </w:p>
        </w:tc>
        <w:tc>
          <w:tcPr>
            <w:tcW w:w="1596" w:type="dxa"/>
            <w:tcBorders>
              <w:top w:val="nil"/>
              <w:left w:val="nil"/>
              <w:bottom w:val="nil"/>
              <w:right w:val="nil"/>
            </w:tcBorders>
            <w:shd w:val="clear" w:color="auto" w:fill="auto"/>
            <w:vAlign w:val="bottom"/>
            <w:hideMark/>
          </w:tcPr>
          <w:p w14:paraId="6378A058" w14:textId="77777777" w:rsidR="009376C5" w:rsidRPr="009376C5" w:rsidRDefault="009376C5" w:rsidP="009376C5">
            <w:pPr>
              <w:spacing w:after="0" w:line="240" w:lineRule="auto"/>
              <w:rPr>
                <w:rFonts w:ascii="Times New Roman" w:eastAsia="Times New Roman" w:hAnsi="Times New Roman" w:cs="Times New Roman"/>
                <w:color w:val="000000"/>
                <w:sz w:val="24"/>
                <w:szCs w:val="24"/>
                <w:lang w:eastAsia="ru-RU"/>
              </w:rPr>
            </w:pPr>
            <w:r w:rsidRPr="009376C5">
              <w:rPr>
                <w:rFonts w:ascii="Times New Roman" w:eastAsia="Times New Roman" w:hAnsi="Times New Roman" w:cs="Times New Roman"/>
                <w:color w:val="000000"/>
                <w:sz w:val="24"/>
                <w:szCs w:val="24"/>
                <w:lang w:eastAsia="ru-RU"/>
              </w:rPr>
              <w:t> </w:t>
            </w:r>
          </w:p>
        </w:tc>
        <w:tc>
          <w:tcPr>
            <w:tcW w:w="576" w:type="dxa"/>
            <w:tcBorders>
              <w:top w:val="nil"/>
              <w:left w:val="nil"/>
              <w:bottom w:val="nil"/>
              <w:right w:val="nil"/>
            </w:tcBorders>
            <w:shd w:val="clear" w:color="auto" w:fill="auto"/>
            <w:vAlign w:val="bottom"/>
            <w:hideMark/>
          </w:tcPr>
          <w:p w14:paraId="25AC30DA" w14:textId="77777777" w:rsidR="009376C5" w:rsidRPr="009376C5" w:rsidRDefault="009376C5" w:rsidP="009376C5">
            <w:pPr>
              <w:spacing w:after="0" w:line="240" w:lineRule="auto"/>
              <w:rPr>
                <w:rFonts w:ascii="Times New Roman" w:eastAsia="Times New Roman" w:hAnsi="Times New Roman" w:cs="Times New Roman"/>
                <w:color w:val="000000"/>
                <w:sz w:val="24"/>
                <w:szCs w:val="24"/>
                <w:lang w:eastAsia="ru-RU"/>
              </w:rPr>
            </w:pPr>
            <w:r w:rsidRPr="009376C5">
              <w:rPr>
                <w:rFonts w:ascii="Times New Roman" w:eastAsia="Times New Roman" w:hAnsi="Times New Roman" w:cs="Times New Roman"/>
                <w:color w:val="000000"/>
                <w:sz w:val="24"/>
                <w:szCs w:val="24"/>
                <w:lang w:eastAsia="ru-RU"/>
              </w:rPr>
              <w:t> </w:t>
            </w:r>
          </w:p>
        </w:tc>
        <w:tc>
          <w:tcPr>
            <w:tcW w:w="460" w:type="dxa"/>
            <w:tcBorders>
              <w:top w:val="nil"/>
              <w:left w:val="nil"/>
              <w:bottom w:val="nil"/>
              <w:right w:val="nil"/>
            </w:tcBorders>
            <w:shd w:val="clear" w:color="auto" w:fill="auto"/>
            <w:vAlign w:val="bottom"/>
            <w:hideMark/>
          </w:tcPr>
          <w:p w14:paraId="59DAEFB7" w14:textId="77777777" w:rsidR="009376C5" w:rsidRPr="009376C5" w:rsidRDefault="009376C5" w:rsidP="009376C5">
            <w:pPr>
              <w:spacing w:after="0" w:line="240" w:lineRule="auto"/>
              <w:rPr>
                <w:rFonts w:ascii="Times New Roman" w:eastAsia="Times New Roman" w:hAnsi="Times New Roman" w:cs="Times New Roman"/>
                <w:color w:val="000000"/>
                <w:sz w:val="24"/>
                <w:szCs w:val="24"/>
                <w:lang w:eastAsia="ru-RU"/>
              </w:rPr>
            </w:pPr>
            <w:r w:rsidRPr="009376C5">
              <w:rPr>
                <w:rFonts w:ascii="Times New Roman" w:eastAsia="Times New Roman" w:hAnsi="Times New Roman" w:cs="Times New Roman"/>
                <w:color w:val="000000"/>
                <w:sz w:val="24"/>
                <w:szCs w:val="24"/>
                <w:lang w:eastAsia="ru-RU"/>
              </w:rPr>
              <w:t> </w:t>
            </w:r>
          </w:p>
        </w:tc>
        <w:tc>
          <w:tcPr>
            <w:tcW w:w="550" w:type="dxa"/>
            <w:tcBorders>
              <w:top w:val="nil"/>
              <w:left w:val="nil"/>
              <w:bottom w:val="nil"/>
              <w:right w:val="nil"/>
            </w:tcBorders>
            <w:shd w:val="clear" w:color="auto" w:fill="auto"/>
            <w:vAlign w:val="bottom"/>
            <w:hideMark/>
          </w:tcPr>
          <w:p w14:paraId="3F2B1520" w14:textId="77777777" w:rsidR="009376C5" w:rsidRPr="009376C5" w:rsidRDefault="009376C5" w:rsidP="009376C5">
            <w:pPr>
              <w:spacing w:after="0" w:line="240" w:lineRule="auto"/>
              <w:rPr>
                <w:rFonts w:ascii="Times New Roman" w:eastAsia="Times New Roman" w:hAnsi="Times New Roman" w:cs="Times New Roman"/>
                <w:color w:val="000000"/>
                <w:sz w:val="24"/>
                <w:szCs w:val="24"/>
                <w:lang w:eastAsia="ru-RU"/>
              </w:rPr>
            </w:pPr>
            <w:r w:rsidRPr="009376C5">
              <w:rPr>
                <w:rFonts w:ascii="Times New Roman" w:eastAsia="Times New Roman" w:hAnsi="Times New Roman" w:cs="Times New Roman"/>
                <w:color w:val="000000"/>
                <w:sz w:val="24"/>
                <w:szCs w:val="24"/>
                <w:lang w:eastAsia="ru-RU"/>
              </w:rPr>
              <w:t> </w:t>
            </w:r>
          </w:p>
        </w:tc>
        <w:tc>
          <w:tcPr>
            <w:tcW w:w="1495" w:type="dxa"/>
            <w:tcBorders>
              <w:top w:val="nil"/>
              <w:left w:val="nil"/>
              <w:bottom w:val="nil"/>
              <w:right w:val="nil"/>
            </w:tcBorders>
            <w:shd w:val="clear" w:color="auto" w:fill="auto"/>
            <w:noWrap/>
            <w:vAlign w:val="center"/>
            <w:hideMark/>
          </w:tcPr>
          <w:p w14:paraId="72D637B3" w14:textId="77777777" w:rsidR="009376C5" w:rsidRPr="009376C5" w:rsidRDefault="009376C5" w:rsidP="009376C5">
            <w:pPr>
              <w:spacing w:after="0" w:line="240" w:lineRule="auto"/>
              <w:jc w:val="right"/>
              <w:rPr>
                <w:rFonts w:ascii="Times New Roman" w:eastAsia="Times New Roman" w:hAnsi="Times New Roman" w:cs="Times New Roman"/>
                <w:color w:val="000000"/>
                <w:sz w:val="24"/>
                <w:szCs w:val="24"/>
                <w:lang w:eastAsia="ru-RU"/>
              </w:rPr>
            </w:pPr>
            <w:r w:rsidRPr="009376C5">
              <w:rPr>
                <w:rFonts w:ascii="Times New Roman" w:eastAsia="Times New Roman" w:hAnsi="Times New Roman" w:cs="Times New Roman"/>
                <w:color w:val="000000"/>
                <w:sz w:val="24"/>
                <w:szCs w:val="24"/>
                <w:lang w:eastAsia="ru-RU"/>
              </w:rPr>
              <w:t> </w:t>
            </w:r>
          </w:p>
        </w:tc>
        <w:tc>
          <w:tcPr>
            <w:tcW w:w="2115" w:type="dxa"/>
            <w:gridSpan w:val="3"/>
            <w:tcBorders>
              <w:top w:val="nil"/>
              <w:left w:val="nil"/>
              <w:bottom w:val="nil"/>
              <w:right w:val="nil"/>
            </w:tcBorders>
            <w:shd w:val="clear" w:color="auto" w:fill="auto"/>
            <w:noWrap/>
            <w:vAlign w:val="center"/>
            <w:hideMark/>
          </w:tcPr>
          <w:p w14:paraId="1F23CE62" w14:textId="77777777" w:rsidR="009376C5" w:rsidRPr="009376C5" w:rsidRDefault="009376C5" w:rsidP="009376C5">
            <w:pPr>
              <w:spacing w:after="0" w:line="240" w:lineRule="auto"/>
              <w:jc w:val="right"/>
              <w:rPr>
                <w:rFonts w:ascii="Times New Roman" w:eastAsia="Times New Roman" w:hAnsi="Times New Roman" w:cs="Times New Roman"/>
                <w:color w:val="000000"/>
                <w:sz w:val="24"/>
                <w:szCs w:val="24"/>
                <w:lang w:eastAsia="ru-RU"/>
              </w:rPr>
            </w:pPr>
            <w:r w:rsidRPr="009376C5">
              <w:rPr>
                <w:rFonts w:ascii="Times New Roman" w:eastAsia="Times New Roman" w:hAnsi="Times New Roman" w:cs="Times New Roman"/>
                <w:color w:val="000000"/>
                <w:sz w:val="24"/>
                <w:szCs w:val="24"/>
                <w:lang w:eastAsia="ru-RU"/>
              </w:rPr>
              <w:t> </w:t>
            </w:r>
          </w:p>
        </w:tc>
        <w:tc>
          <w:tcPr>
            <w:tcW w:w="1460" w:type="dxa"/>
            <w:tcBorders>
              <w:top w:val="nil"/>
              <w:left w:val="nil"/>
              <w:bottom w:val="nil"/>
              <w:right w:val="nil"/>
            </w:tcBorders>
            <w:shd w:val="clear" w:color="auto" w:fill="auto"/>
            <w:noWrap/>
            <w:vAlign w:val="center"/>
            <w:hideMark/>
          </w:tcPr>
          <w:p w14:paraId="3BB13EEC" w14:textId="77777777" w:rsidR="009376C5" w:rsidRPr="009376C5" w:rsidRDefault="009376C5" w:rsidP="009376C5">
            <w:pPr>
              <w:spacing w:after="0" w:line="240" w:lineRule="auto"/>
              <w:jc w:val="right"/>
              <w:rPr>
                <w:rFonts w:ascii="Times New Roman" w:eastAsia="Times New Roman" w:hAnsi="Times New Roman" w:cs="Times New Roman"/>
                <w:color w:val="000000"/>
                <w:sz w:val="24"/>
                <w:szCs w:val="24"/>
                <w:lang w:eastAsia="ru-RU"/>
              </w:rPr>
            </w:pPr>
            <w:r w:rsidRPr="009376C5">
              <w:rPr>
                <w:rFonts w:ascii="Times New Roman" w:eastAsia="Times New Roman" w:hAnsi="Times New Roman" w:cs="Times New Roman"/>
                <w:color w:val="000000"/>
                <w:sz w:val="24"/>
                <w:szCs w:val="24"/>
                <w:lang w:eastAsia="ru-RU"/>
              </w:rPr>
              <w:t> </w:t>
            </w:r>
          </w:p>
        </w:tc>
      </w:tr>
      <w:tr w:rsidR="009376C5" w:rsidRPr="009376C5" w14:paraId="71F768CE" w14:textId="77777777" w:rsidTr="00D57DF3">
        <w:trPr>
          <w:gridAfter w:val="3"/>
          <w:wAfter w:w="2441" w:type="dxa"/>
          <w:trHeight w:val="1230"/>
        </w:trPr>
        <w:tc>
          <w:tcPr>
            <w:tcW w:w="13041" w:type="dxa"/>
            <w:gridSpan w:val="7"/>
            <w:tcBorders>
              <w:top w:val="nil"/>
              <w:left w:val="nil"/>
              <w:bottom w:val="nil"/>
              <w:right w:val="nil"/>
            </w:tcBorders>
            <w:shd w:val="clear" w:color="auto" w:fill="auto"/>
            <w:vAlign w:val="center"/>
            <w:hideMark/>
          </w:tcPr>
          <w:p w14:paraId="1E7E650D" w14:textId="77777777" w:rsidR="009376C5" w:rsidRPr="009376C5" w:rsidRDefault="009376C5" w:rsidP="00D57DF3">
            <w:pPr>
              <w:spacing w:after="0" w:line="240" w:lineRule="auto"/>
              <w:rPr>
                <w:rFonts w:ascii="Times New Roman" w:eastAsia="Times New Roman" w:hAnsi="Times New Roman" w:cs="Times New Roman"/>
                <w:b/>
                <w:bCs/>
                <w:color w:val="000000"/>
                <w:sz w:val="20"/>
                <w:szCs w:val="20"/>
                <w:lang w:eastAsia="ru-RU"/>
              </w:rPr>
            </w:pPr>
            <w:r w:rsidRPr="009376C5">
              <w:rPr>
                <w:rFonts w:ascii="Times New Roman" w:eastAsia="Times New Roman" w:hAnsi="Times New Roman" w:cs="Times New Roman"/>
                <w:b/>
                <w:bCs/>
                <w:color w:val="000000"/>
                <w:sz w:val="20"/>
                <w:szCs w:val="20"/>
                <w:lang w:eastAsia="ru-RU"/>
              </w:rPr>
              <w:lastRenderedPageBreak/>
              <w:t>Распределение бюджетных ассигнований по целевым статьям (муниципальным программам Митякинского сельского поселения и непрограммным направлениям деятельности), группам и подгруппам видов расходов, разделам, подразделам классификации расходов  бюджета на 2024 год и на плановый период 2025 и 2026 годы</w:t>
            </w:r>
          </w:p>
        </w:tc>
      </w:tr>
      <w:tr w:rsidR="009376C5" w:rsidRPr="00D57DF3" w14:paraId="6C8831B3" w14:textId="77777777" w:rsidTr="00D57DF3">
        <w:trPr>
          <w:trHeight w:val="615"/>
        </w:trPr>
        <w:tc>
          <w:tcPr>
            <w:tcW w:w="7230" w:type="dxa"/>
            <w:tcBorders>
              <w:top w:val="nil"/>
              <w:left w:val="nil"/>
              <w:bottom w:val="nil"/>
              <w:right w:val="nil"/>
            </w:tcBorders>
            <w:shd w:val="clear" w:color="auto" w:fill="auto"/>
            <w:vAlign w:val="bottom"/>
            <w:hideMark/>
          </w:tcPr>
          <w:p w14:paraId="3B7C92CF" w14:textId="77777777" w:rsidR="009376C5" w:rsidRPr="009376C5" w:rsidRDefault="009376C5" w:rsidP="009376C5">
            <w:pPr>
              <w:spacing w:after="0" w:line="240" w:lineRule="auto"/>
              <w:rPr>
                <w:rFonts w:ascii="Times New Roman" w:eastAsia="Times New Roman" w:hAnsi="Times New Roman" w:cs="Times New Roman"/>
                <w:color w:val="000000"/>
                <w:sz w:val="20"/>
                <w:szCs w:val="20"/>
                <w:lang w:eastAsia="ru-RU"/>
              </w:rPr>
            </w:pPr>
            <w:r w:rsidRPr="009376C5">
              <w:rPr>
                <w:rFonts w:ascii="Times New Roman" w:eastAsia="Times New Roman" w:hAnsi="Times New Roman" w:cs="Times New Roman"/>
                <w:color w:val="000000"/>
                <w:sz w:val="20"/>
                <w:szCs w:val="20"/>
                <w:lang w:eastAsia="ru-RU"/>
              </w:rPr>
              <w:t> </w:t>
            </w:r>
          </w:p>
        </w:tc>
        <w:tc>
          <w:tcPr>
            <w:tcW w:w="1596" w:type="dxa"/>
            <w:tcBorders>
              <w:top w:val="nil"/>
              <w:left w:val="nil"/>
              <w:bottom w:val="nil"/>
              <w:right w:val="nil"/>
            </w:tcBorders>
            <w:shd w:val="clear" w:color="auto" w:fill="auto"/>
            <w:vAlign w:val="bottom"/>
            <w:hideMark/>
          </w:tcPr>
          <w:p w14:paraId="3518DF4C" w14:textId="77777777" w:rsidR="009376C5" w:rsidRPr="009376C5" w:rsidRDefault="009376C5" w:rsidP="009376C5">
            <w:pPr>
              <w:spacing w:after="0" w:line="240" w:lineRule="auto"/>
              <w:rPr>
                <w:rFonts w:ascii="Times New Roman" w:eastAsia="Times New Roman" w:hAnsi="Times New Roman" w:cs="Times New Roman"/>
                <w:color w:val="000000"/>
                <w:sz w:val="20"/>
                <w:szCs w:val="20"/>
                <w:lang w:eastAsia="ru-RU"/>
              </w:rPr>
            </w:pPr>
            <w:r w:rsidRPr="009376C5">
              <w:rPr>
                <w:rFonts w:ascii="Times New Roman" w:eastAsia="Times New Roman" w:hAnsi="Times New Roman" w:cs="Times New Roman"/>
                <w:color w:val="000000"/>
                <w:sz w:val="20"/>
                <w:szCs w:val="20"/>
                <w:lang w:eastAsia="ru-RU"/>
              </w:rPr>
              <w:t> </w:t>
            </w:r>
          </w:p>
        </w:tc>
        <w:tc>
          <w:tcPr>
            <w:tcW w:w="576" w:type="dxa"/>
            <w:tcBorders>
              <w:top w:val="nil"/>
              <w:left w:val="nil"/>
              <w:bottom w:val="nil"/>
              <w:right w:val="nil"/>
            </w:tcBorders>
            <w:shd w:val="clear" w:color="auto" w:fill="auto"/>
            <w:vAlign w:val="bottom"/>
            <w:hideMark/>
          </w:tcPr>
          <w:p w14:paraId="163B471F" w14:textId="77777777" w:rsidR="009376C5" w:rsidRPr="009376C5" w:rsidRDefault="009376C5" w:rsidP="009376C5">
            <w:pPr>
              <w:spacing w:after="0" w:line="240" w:lineRule="auto"/>
              <w:rPr>
                <w:rFonts w:ascii="Times New Roman" w:eastAsia="Times New Roman" w:hAnsi="Times New Roman" w:cs="Times New Roman"/>
                <w:color w:val="000000"/>
                <w:sz w:val="20"/>
                <w:szCs w:val="20"/>
                <w:lang w:eastAsia="ru-RU"/>
              </w:rPr>
            </w:pPr>
            <w:r w:rsidRPr="009376C5">
              <w:rPr>
                <w:rFonts w:ascii="Times New Roman" w:eastAsia="Times New Roman" w:hAnsi="Times New Roman" w:cs="Times New Roman"/>
                <w:color w:val="000000"/>
                <w:sz w:val="20"/>
                <w:szCs w:val="20"/>
                <w:lang w:eastAsia="ru-RU"/>
              </w:rPr>
              <w:t> </w:t>
            </w:r>
          </w:p>
        </w:tc>
        <w:tc>
          <w:tcPr>
            <w:tcW w:w="460" w:type="dxa"/>
            <w:tcBorders>
              <w:top w:val="nil"/>
              <w:left w:val="nil"/>
              <w:bottom w:val="nil"/>
              <w:right w:val="nil"/>
            </w:tcBorders>
            <w:shd w:val="clear" w:color="auto" w:fill="auto"/>
            <w:vAlign w:val="bottom"/>
            <w:hideMark/>
          </w:tcPr>
          <w:p w14:paraId="7B2421F0" w14:textId="77777777" w:rsidR="009376C5" w:rsidRPr="009376C5" w:rsidRDefault="009376C5" w:rsidP="009376C5">
            <w:pPr>
              <w:spacing w:after="0" w:line="240" w:lineRule="auto"/>
              <w:rPr>
                <w:rFonts w:ascii="Times New Roman" w:eastAsia="Times New Roman" w:hAnsi="Times New Roman" w:cs="Times New Roman"/>
                <w:color w:val="000000"/>
                <w:sz w:val="20"/>
                <w:szCs w:val="20"/>
                <w:lang w:eastAsia="ru-RU"/>
              </w:rPr>
            </w:pPr>
            <w:r w:rsidRPr="009376C5">
              <w:rPr>
                <w:rFonts w:ascii="Times New Roman" w:eastAsia="Times New Roman" w:hAnsi="Times New Roman" w:cs="Times New Roman"/>
                <w:color w:val="000000"/>
                <w:sz w:val="20"/>
                <w:szCs w:val="20"/>
                <w:lang w:eastAsia="ru-RU"/>
              </w:rPr>
              <w:t> </w:t>
            </w:r>
          </w:p>
        </w:tc>
        <w:tc>
          <w:tcPr>
            <w:tcW w:w="550" w:type="dxa"/>
            <w:tcBorders>
              <w:top w:val="nil"/>
              <w:left w:val="nil"/>
              <w:bottom w:val="nil"/>
              <w:right w:val="nil"/>
            </w:tcBorders>
            <w:shd w:val="clear" w:color="auto" w:fill="auto"/>
            <w:vAlign w:val="bottom"/>
            <w:hideMark/>
          </w:tcPr>
          <w:p w14:paraId="3436DE70" w14:textId="77777777" w:rsidR="009376C5" w:rsidRPr="009376C5" w:rsidRDefault="009376C5" w:rsidP="009376C5">
            <w:pPr>
              <w:spacing w:after="0" w:line="240" w:lineRule="auto"/>
              <w:rPr>
                <w:rFonts w:ascii="Times New Roman" w:eastAsia="Times New Roman" w:hAnsi="Times New Roman" w:cs="Times New Roman"/>
                <w:color w:val="000000"/>
                <w:sz w:val="20"/>
                <w:szCs w:val="20"/>
                <w:lang w:eastAsia="ru-RU"/>
              </w:rPr>
            </w:pPr>
            <w:r w:rsidRPr="009376C5">
              <w:rPr>
                <w:rFonts w:ascii="Times New Roman" w:eastAsia="Times New Roman" w:hAnsi="Times New Roman" w:cs="Times New Roman"/>
                <w:color w:val="000000"/>
                <w:sz w:val="20"/>
                <w:szCs w:val="20"/>
                <w:lang w:eastAsia="ru-RU"/>
              </w:rPr>
              <w:t> </w:t>
            </w:r>
          </w:p>
        </w:tc>
        <w:tc>
          <w:tcPr>
            <w:tcW w:w="1495" w:type="dxa"/>
            <w:tcBorders>
              <w:top w:val="nil"/>
              <w:left w:val="nil"/>
              <w:bottom w:val="nil"/>
              <w:right w:val="nil"/>
            </w:tcBorders>
            <w:shd w:val="clear" w:color="auto" w:fill="auto"/>
            <w:vAlign w:val="bottom"/>
            <w:hideMark/>
          </w:tcPr>
          <w:p w14:paraId="3800380B" w14:textId="77777777" w:rsidR="009376C5" w:rsidRPr="009376C5" w:rsidRDefault="009376C5" w:rsidP="009376C5">
            <w:pPr>
              <w:spacing w:after="0" w:line="240" w:lineRule="auto"/>
              <w:rPr>
                <w:rFonts w:ascii="Times New Roman" w:eastAsia="Times New Roman" w:hAnsi="Times New Roman" w:cs="Times New Roman"/>
                <w:color w:val="000000"/>
                <w:sz w:val="20"/>
                <w:szCs w:val="20"/>
                <w:lang w:eastAsia="ru-RU"/>
              </w:rPr>
            </w:pPr>
            <w:r w:rsidRPr="009376C5">
              <w:rPr>
                <w:rFonts w:ascii="Times New Roman" w:eastAsia="Times New Roman" w:hAnsi="Times New Roman" w:cs="Times New Roman"/>
                <w:color w:val="000000"/>
                <w:sz w:val="20"/>
                <w:szCs w:val="20"/>
                <w:lang w:eastAsia="ru-RU"/>
              </w:rPr>
              <w:t> </w:t>
            </w:r>
          </w:p>
        </w:tc>
        <w:tc>
          <w:tcPr>
            <w:tcW w:w="2115" w:type="dxa"/>
            <w:gridSpan w:val="3"/>
            <w:tcBorders>
              <w:top w:val="nil"/>
              <w:left w:val="nil"/>
              <w:bottom w:val="nil"/>
              <w:right w:val="nil"/>
            </w:tcBorders>
            <w:shd w:val="clear" w:color="auto" w:fill="auto"/>
            <w:vAlign w:val="bottom"/>
            <w:hideMark/>
          </w:tcPr>
          <w:p w14:paraId="7B72D12A" w14:textId="77777777" w:rsidR="009376C5" w:rsidRPr="009376C5" w:rsidRDefault="009376C5" w:rsidP="009376C5">
            <w:pPr>
              <w:spacing w:after="0" w:line="240" w:lineRule="auto"/>
              <w:rPr>
                <w:rFonts w:ascii="Times New Roman" w:eastAsia="Times New Roman" w:hAnsi="Times New Roman" w:cs="Times New Roman"/>
                <w:color w:val="000000"/>
                <w:sz w:val="20"/>
                <w:szCs w:val="20"/>
                <w:lang w:eastAsia="ru-RU"/>
              </w:rPr>
            </w:pPr>
            <w:r w:rsidRPr="009376C5">
              <w:rPr>
                <w:rFonts w:ascii="Times New Roman" w:eastAsia="Times New Roman" w:hAnsi="Times New Roman" w:cs="Times New Roman"/>
                <w:color w:val="000000"/>
                <w:sz w:val="20"/>
                <w:szCs w:val="20"/>
                <w:lang w:eastAsia="ru-RU"/>
              </w:rPr>
              <w:t> </w:t>
            </w:r>
          </w:p>
        </w:tc>
        <w:tc>
          <w:tcPr>
            <w:tcW w:w="1460" w:type="dxa"/>
            <w:tcBorders>
              <w:top w:val="nil"/>
              <w:left w:val="nil"/>
              <w:bottom w:val="nil"/>
              <w:right w:val="nil"/>
            </w:tcBorders>
            <w:shd w:val="clear" w:color="auto" w:fill="auto"/>
            <w:vAlign w:val="center"/>
            <w:hideMark/>
          </w:tcPr>
          <w:p w14:paraId="7ECF29EC" w14:textId="77777777" w:rsidR="009376C5" w:rsidRPr="009376C5" w:rsidRDefault="009376C5" w:rsidP="009376C5">
            <w:pPr>
              <w:spacing w:after="0" w:line="240" w:lineRule="auto"/>
              <w:jc w:val="center"/>
              <w:rPr>
                <w:rFonts w:ascii="Times New Roman" w:eastAsia="Times New Roman" w:hAnsi="Times New Roman" w:cs="Times New Roman"/>
                <w:b/>
                <w:bCs/>
                <w:sz w:val="20"/>
                <w:szCs w:val="20"/>
                <w:lang w:eastAsia="ru-RU"/>
              </w:rPr>
            </w:pPr>
            <w:r w:rsidRPr="009376C5">
              <w:rPr>
                <w:rFonts w:ascii="Times New Roman" w:eastAsia="Times New Roman" w:hAnsi="Times New Roman" w:cs="Times New Roman"/>
                <w:b/>
                <w:bCs/>
                <w:sz w:val="20"/>
                <w:szCs w:val="20"/>
                <w:lang w:eastAsia="ru-RU"/>
              </w:rPr>
              <w:t xml:space="preserve"> (тыс. руб.)</w:t>
            </w:r>
          </w:p>
        </w:tc>
      </w:tr>
      <w:tr w:rsidR="009376C5" w:rsidRPr="00D57DF3" w14:paraId="44A8613D" w14:textId="77777777" w:rsidTr="00D57DF3">
        <w:trPr>
          <w:trHeight w:val="61"/>
        </w:trPr>
        <w:tc>
          <w:tcPr>
            <w:tcW w:w="72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E7A0AE" w14:textId="77777777" w:rsidR="009376C5" w:rsidRPr="009376C5" w:rsidRDefault="009376C5" w:rsidP="009376C5">
            <w:pPr>
              <w:spacing w:after="0" w:line="240" w:lineRule="auto"/>
              <w:jc w:val="center"/>
              <w:rPr>
                <w:rFonts w:ascii="Times New Roman" w:eastAsia="Times New Roman" w:hAnsi="Times New Roman" w:cs="Times New Roman"/>
                <w:b/>
                <w:bCs/>
                <w:color w:val="000000"/>
                <w:sz w:val="20"/>
                <w:szCs w:val="20"/>
                <w:lang w:eastAsia="ru-RU"/>
              </w:rPr>
            </w:pPr>
            <w:r w:rsidRPr="009376C5">
              <w:rPr>
                <w:rFonts w:ascii="Times New Roman" w:eastAsia="Times New Roman" w:hAnsi="Times New Roman" w:cs="Times New Roman"/>
                <w:b/>
                <w:bCs/>
                <w:color w:val="000000"/>
                <w:sz w:val="20"/>
                <w:szCs w:val="20"/>
                <w:lang w:eastAsia="ru-RU"/>
              </w:rPr>
              <w:t>Наименование</w:t>
            </w:r>
          </w:p>
        </w:tc>
        <w:tc>
          <w:tcPr>
            <w:tcW w:w="1596" w:type="dxa"/>
            <w:tcBorders>
              <w:top w:val="single" w:sz="4" w:space="0" w:color="auto"/>
              <w:left w:val="nil"/>
              <w:bottom w:val="single" w:sz="4" w:space="0" w:color="auto"/>
              <w:right w:val="single" w:sz="4" w:space="0" w:color="auto"/>
            </w:tcBorders>
            <w:shd w:val="clear" w:color="auto" w:fill="auto"/>
            <w:vAlign w:val="center"/>
            <w:hideMark/>
          </w:tcPr>
          <w:p w14:paraId="340C0868" w14:textId="77777777" w:rsidR="009376C5" w:rsidRPr="009376C5" w:rsidRDefault="009376C5" w:rsidP="009376C5">
            <w:pPr>
              <w:spacing w:after="0" w:line="240" w:lineRule="auto"/>
              <w:jc w:val="center"/>
              <w:rPr>
                <w:rFonts w:ascii="Times New Roman" w:eastAsia="Times New Roman" w:hAnsi="Times New Roman" w:cs="Times New Roman"/>
                <w:b/>
                <w:bCs/>
                <w:color w:val="000000"/>
                <w:sz w:val="20"/>
                <w:szCs w:val="20"/>
                <w:lang w:eastAsia="ru-RU"/>
              </w:rPr>
            </w:pPr>
            <w:r w:rsidRPr="009376C5">
              <w:rPr>
                <w:rFonts w:ascii="Times New Roman" w:eastAsia="Times New Roman" w:hAnsi="Times New Roman" w:cs="Times New Roman"/>
                <w:b/>
                <w:bCs/>
                <w:color w:val="000000"/>
                <w:sz w:val="20"/>
                <w:szCs w:val="20"/>
                <w:lang w:eastAsia="ru-RU"/>
              </w:rPr>
              <w:t>ЦСР</w:t>
            </w:r>
          </w:p>
        </w:tc>
        <w:tc>
          <w:tcPr>
            <w:tcW w:w="576" w:type="dxa"/>
            <w:tcBorders>
              <w:top w:val="single" w:sz="4" w:space="0" w:color="auto"/>
              <w:left w:val="nil"/>
              <w:bottom w:val="single" w:sz="4" w:space="0" w:color="auto"/>
              <w:right w:val="single" w:sz="4" w:space="0" w:color="auto"/>
            </w:tcBorders>
            <w:shd w:val="clear" w:color="auto" w:fill="auto"/>
            <w:vAlign w:val="center"/>
            <w:hideMark/>
          </w:tcPr>
          <w:p w14:paraId="4CAB456A" w14:textId="77777777" w:rsidR="009376C5" w:rsidRPr="009376C5" w:rsidRDefault="009376C5" w:rsidP="009376C5">
            <w:pPr>
              <w:spacing w:after="0" w:line="240" w:lineRule="auto"/>
              <w:jc w:val="center"/>
              <w:rPr>
                <w:rFonts w:ascii="Times New Roman" w:eastAsia="Times New Roman" w:hAnsi="Times New Roman" w:cs="Times New Roman"/>
                <w:b/>
                <w:bCs/>
                <w:color w:val="000000"/>
                <w:sz w:val="20"/>
                <w:szCs w:val="20"/>
                <w:lang w:eastAsia="ru-RU"/>
              </w:rPr>
            </w:pPr>
            <w:r w:rsidRPr="009376C5">
              <w:rPr>
                <w:rFonts w:ascii="Times New Roman" w:eastAsia="Times New Roman" w:hAnsi="Times New Roman" w:cs="Times New Roman"/>
                <w:b/>
                <w:bCs/>
                <w:color w:val="000000"/>
                <w:sz w:val="20"/>
                <w:szCs w:val="20"/>
                <w:lang w:eastAsia="ru-RU"/>
              </w:rPr>
              <w:t>ВР</w:t>
            </w:r>
          </w:p>
        </w:tc>
        <w:tc>
          <w:tcPr>
            <w:tcW w:w="460" w:type="dxa"/>
            <w:tcBorders>
              <w:top w:val="single" w:sz="4" w:space="0" w:color="auto"/>
              <w:left w:val="nil"/>
              <w:bottom w:val="single" w:sz="4" w:space="0" w:color="auto"/>
              <w:right w:val="single" w:sz="4" w:space="0" w:color="auto"/>
            </w:tcBorders>
            <w:shd w:val="clear" w:color="auto" w:fill="auto"/>
            <w:vAlign w:val="center"/>
            <w:hideMark/>
          </w:tcPr>
          <w:p w14:paraId="6192BFDC" w14:textId="77777777" w:rsidR="009376C5" w:rsidRPr="009376C5" w:rsidRDefault="009376C5" w:rsidP="009376C5">
            <w:pPr>
              <w:spacing w:after="0" w:line="240" w:lineRule="auto"/>
              <w:jc w:val="center"/>
              <w:rPr>
                <w:rFonts w:ascii="Times New Roman" w:eastAsia="Times New Roman" w:hAnsi="Times New Roman" w:cs="Times New Roman"/>
                <w:b/>
                <w:bCs/>
                <w:color w:val="000000"/>
                <w:sz w:val="20"/>
                <w:szCs w:val="20"/>
                <w:lang w:eastAsia="ru-RU"/>
              </w:rPr>
            </w:pPr>
            <w:r w:rsidRPr="009376C5">
              <w:rPr>
                <w:rFonts w:ascii="Times New Roman" w:eastAsia="Times New Roman" w:hAnsi="Times New Roman" w:cs="Times New Roman"/>
                <w:b/>
                <w:bCs/>
                <w:color w:val="000000"/>
                <w:sz w:val="20"/>
                <w:szCs w:val="20"/>
                <w:lang w:eastAsia="ru-RU"/>
              </w:rPr>
              <w:t>Рз</w:t>
            </w:r>
          </w:p>
        </w:tc>
        <w:tc>
          <w:tcPr>
            <w:tcW w:w="550" w:type="dxa"/>
            <w:tcBorders>
              <w:top w:val="single" w:sz="4" w:space="0" w:color="auto"/>
              <w:left w:val="nil"/>
              <w:bottom w:val="single" w:sz="4" w:space="0" w:color="auto"/>
              <w:right w:val="single" w:sz="4" w:space="0" w:color="auto"/>
            </w:tcBorders>
            <w:shd w:val="clear" w:color="auto" w:fill="auto"/>
            <w:vAlign w:val="center"/>
            <w:hideMark/>
          </w:tcPr>
          <w:p w14:paraId="55D73848" w14:textId="77777777" w:rsidR="009376C5" w:rsidRPr="009376C5" w:rsidRDefault="009376C5" w:rsidP="009376C5">
            <w:pPr>
              <w:spacing w:after="0" w:line="240" w:lineRule="auto"/>
              <w:jc w:val="center"/>
              <w:rPr>
                <w:rFonts w:ascii="Times New Roman" w:eastAsia="Times New Roman" w:hAnsi="Times New Roman" w:cs="Times New Roman"/>
                <w:b/>
                <w:bCs/>
                <w:color w:val="000000"/>
                <w:sz w:val="20"/>
                <w:szCs w:val="20"/>
                <w:lang w:eastAsia="ru-RU"/>
              </w:rPr>
            </w:pPr>
            <w:r w:rsidRPr="009376C5">
              <w:rPr>
                <w:rFonts w:ascii="Times New Roman" w:eastAsia="Times New Roman" w:hAnsi="Times New Roman" w:cs="Times New Roman"/>
                <w:b/>
                <w:bCs/>
                <w:color w:val="000000"/>
                <w:sz w:val="20"/>
                <w:szCs w:val="20"/>
                <w:lang w:eastAsia="ru-RU"/>
              </w:rPr>
              <w:t>ПР</w:t>
            </w:r>
          </w:p>
        </w:tc>
        <w:tc>
          <w:tcPr>
            <w:tcW w:w="1495" w:type="dxa"/>
            <w:tcBorders>
              <w:top w:val="single" w:sz="4" w:space="0" w:color="auto"/>
              <w:left w:val="nil"/>
              <w:bottom w:val="single" w:sz="4" w:space="0" w:color="auto"/>
              <w:right w:val="single" w:sz="4" w:space="0" w:color="auto"/>
            </w:tcBorders>
            <w:shd w:val="clear" w:color="auto" w:fill="auto"/>
            <w:vAlign w:val="center"/>
            <w:hideMark/>
          </w:tcPr>
          <w:p w14:paraId="3C97086F" w14:textId="77777777" w:rsidR="009376C5" w:rsidRPr="009376C5" w:rsidRDefault="009376C5" w:rsidP="009376C5">
            <w:pPr>
              <w:spacing w:after="0" w:line="240" w:lineRule="auto"/>
              <w:jc w:val="center"/>
              <w:rPr>
                <w:rFonts w:ascii="Times New Roman" w:eastAsia="Times New Roman" w:hAnsi="Times New Roman" w:cs="Times New Roman"/>
                <w:b/>
                <w:bCs/>
                <w:color w:val="000000"/>
                <w:sz w:val="20"/>
                <w:szCs w:val="20"/>
                <w:lang w:eastAsia="ru-RU"/>
              </w:rPr>
            </w:pPr>
            <w:r w:rsidRPr="009376C5">
              <w:rPr>
                <w:rFonts w:ascii="Times New Roman" w:eastAsia="Times New Roman" w:hAnsi="Times New Roman" w:cs="Times New Roman"/>
                <w:b/>
                <w:bCs/>
                <w:color w:val="000000"/>
                <w:sz w:val="20"/>
                <w:szCs w:val="20"/>
                <w:lang w:eastAsia="ru-RU"/>
              </w:rPr>
              <w:t>2024 г.</w:t>
            </w:r>
          </w:p>
        </w:tc>
        <w:tc>
          <w:tcPr>
            <w:tcW w:w="2115" w:type="dxa"/>
            <w:gridSpan w:val="3"/>
            <w:tcBorders>
              <w:top w:val="single" w:sz="4" w:space="0" w:color="auto"/>
              <w:left w:val="nil"/>
              <w:bottom w:val="single" w:sz="4" w:space="0" w:color="auto"/>
              <w:right w:val="single" w:sz="4" w:space="0" w:color="auto"/>
            </w:tcBorders>
            <w:shd w:val="clear" w:color="auto" w:fill="auto"/>
            <w:noWrap/>
            <w:vAlign w:val="center"/>
            <w:hideMark/>
          </w:tcPr>
          <w:p w14:paraId="092B61D8" w14:textId="77777777" w:rsidR="009376C5" w:rsidRPr="009376C5" w:rsidRDefault="009376C5" w:rsidP="009376C5">
            <w:pPr>
              <w:spacing w:after="0" w:line="240" w:lineRule="auto"/>
              <w:jc w:val="center"/>
              <w:rPr>
                <w:rFonts w:ascii="Times New Roman" w:eastAsia="Times New Roman" w:hAnsi="Times New Roman" w:cs="Times New Roman"/>
                <w:b/>
                <w:bCs/>
                <w:color w:val="000000"/>
                <w:sz w:val="20"/>
                <w:szCs w:val="20"/>
                <w:lang w:eastAsia="ru-RU"/>
              </w:rPr>
            </w:pPr>
            <w:r w:rsidRPr="009376C5">
              <w:rPr>
                <w:rFonts w:ascii="Times New Roman" w:eastAsia="Times New Roman" w:hAnsi="Times New Roman" w:cs="Times New Roman"/>
                <w:b/>
                <w:bCs/>
                <w:color w:val="000000"/>
                <w:sz w:val="20"/>
                <w:szCs w:val="20"/>
                <w:lang w:eastAsia="ru-RU"/>
              </w:rPr>
              <w:t>2025 г.</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14:paraId="605554F0" w14:textId="77777777" w:rsidR="009376C5" w:rsidRPr="009376C5" w:rsidRDefault="009376C5" w:rsidP="009376C5">
            <w:pPr>
              <w:spacing w:after="0" w:line="240" w:lineRule="auto"/>
              <w:jc w:val="center"/>
              <w:rPr>
                <w:rFonts w:ascii="Times New Roman" w:eastAsia="Times New Roman" w:hAnsi="Times New Roman" w:cs="Times New Roman"/>
                <w:b/>
                <w:bCs/>
                <w:color w:val="000000"/>
                <w:sz w:val="20"/>
                <w:szCs w:val="20"/>
                <w:lang w:eastAsia="ru-RU"/>
              </w:rPr>
            </w:pPr>
            <w:r w:rsidRPr="009376C5">
              <w:rPr>
                <w:rFonts w:ascii="Times New Roman" w:eastAsia="Times New Roman" w:hAnsi="Times New Roman" w:cs="Times New Roman"/>
                <w:b/>
                <w:bCs/>
                <w:color w:val="000000"/>
                <w:sz w:val="20"/>
                <w:szCs w:val="20"/>
                <w:lang w:eastAsia="ru-RU"/>
              </w:rPr>
              <w:t>2026 г.</w:t>
            </w:r>
          </w:p>
        </w:tc>
      </w:tr>
      <w:tr w:rsidR="009376C5" w:rsidRPr="00D57DF3" w14:paraId="7A9882C9" w14:textId="77777777" w:rsidTr="00D57DF3">
        <w:trPr>
          <w:trHeight w:val="672"/>
        </w:trPr>
        <w:tc>
          <w:tcPr>
            <w:tcW w:w="7230" w:type="dxa"/>
            <w:tcBorders>
              <w:top w:val="nil"/>
              <w:left w:val="single" w:sz="4" w:space="0" w:color="auto"/>
              <w:bottom w:val="single" w:sz="4" w:space="0" w:color="auto"/>
              <w:right w:val="single" w:sz="4" w:space="0" w:color="auto"/>
            </w:tcBorders>
            <w:shd w:val="clear" w:color="auto" w:fill="auto"/>
            <w:vAlign w:val="center"/>
            <w:hideMark/>
          </w:tcPr>
          <w:p w14:paraId="0AA74A23" w14:textId="77777777" w:rsidR="009376C5" w:rsidRPr="009376C5" w:rsidRDefault="009376C5" w:rsidP="009376C5">
            <w:pPr>
              <w:spacing w:after="0" w:line="240" w:lineRule="auto"/>
              <w:rPr>
                <w:rFonts w:ascii="Times New Roman" w:eastAsia="Times New Roman" w:hAnsi="Times New Roman" w:cs="Times New Roman"/>
                <w:b/>
                <w:bCs/>
                <w:color w:val="000000"/>
                <w:sz w:val="20"/>
                <w:szCs w:val="20"/>
                <w:lang w:eastAsia="ru-RU"/>
              </w:rPr>
            </w:pPr>
            <w:r w:rsidRPr="009376C5">
              <w:rPr>
                <w:rFonts w:ascii="Times New Roman" w:eastAsia="Times New Roman" w:hAnsi="Times New Roman" w:cs="Times New Roman"/>
                <w:b/>
                <w:bCs/>
                <w:color w:val="000000"/>
                <w:sz w:val="20"/>
                <w:szCs w:val="20"/>
                <w:lang w:eastAsia="ru-RU"/>
              </w:rPr>
              <w:t>Всего</w:t>
            </w:r>
          </w:p>
        </w:tc>
        <w:tc>
          <w:tcPr>
            <w:tcW w:w="1596" w:type="dxa"/>
            <w:tcBorders>
              <w:top w:val="nil"/>
              <w:left w:val="nil"/>
              <w:bottom w:val="single" w:sz="4" w:space="0" w:color="auto"/>
              <w:right w:val="single" w:sz="4" w:space="0" w:color="auto"/>
            </w:tcBorders>
            <w:shd w:val="clear" w:color="auto" w:fill="auto"/>
            <w:vAlign w:val="center"/>
            <w:hideMark/>
          </w:tcPr>
          <w:p w14:paraId="4ED3E68C" w14:textId="77777777" w:rsidR="009376C5" w:rsidRPr="009376C5" w:rsidRDefault="009376C5" w:rsidP="009376C5">
            <w:pPr>
              <w:spacing w:after="0" w:line="240" w:lineRule="auto"/>
              <w:jc w:val="center"/>
              <w:rPr>
                <w:rFonts w:ascii="Times New Roman" w:eastAsia="Times New Roman" w:hAnsi="Times New Roman" w:cs="Times New Roman"/>
                <w:b/>
                <w:bCs/>
                <w:color w:val="000000"/>
                <w:sz w:val="20"/>
                <w:szCs w:val="20"/>
                <w:lang w:eastAsia="ru-RU"/>
              </w:rPr>
            </w:pPr>
            <w:r w:rsidRPr="009376C5">
              <w:rPr>
                <w:rFonts w:ascii="Times New Roman" w:eastAsia="Times New Roman" w:hAnsi="Times New Roman" w:cs="Times New Roman"/>
                <w:b/>
                <w:bCs/>
                <w:color w:val="000000"/>
                <w:sz w:val="20"/>
                <w:szCs w:val="20"/>
                <w:lang w:eastAsia="ru-RU"/>
              </w:rPr>
              <w:t> </w:t>
            </w:r>
          </w:p>
        </w:tc>
        <w:tc>
          <w:tcPr>
            <w:tcW w:w="576" w:type="dxa"/>
            <w:tcBorders>
              <w:top w:val="nil"/>
              <w:left w:val="nil"/>
              <w:bottom w:val="single" w:sz="4" w:space="0" w:color="auto"/>
              <w:right w:val="single" w:sz="4" w:space="0" w:color="auto"/>
            </w:tcBorders>
            <w:shd w:val="clear" w:color="auto" w:fill="auto"/>
            <w:vAlign w:val="center"/>
            <w:hideMark/>
          </w:tcPr>
          <w:p w14:paraId="32406DCA" w14:textId="77777777" w:rsidR="009376C5" w:rsidRPr="009376C5" w:rsidRDefault="009376C5" w:rsidP="009376C5">
            <w:pPr>
              <w:spacing w:after="0" w:line="240" w:lineRule="auto"/>
              <w:jc w:val="center"/>
              <w:rPr>
                <w:rFonts w:ascii="Times New Roman" w:eastAsia="Times New Roman" w:hAnsi="Times New Roman" w:cs="Times New Roman"/>
                <w:b/>
                <w:bCs/>
                <w:color w:val="000000"/>
                <w:sz w:val="20"/>
                <w:szCs w:val="20"/>
                <w:lang w:eastAsia="ru-RU"/>
              </w:rPr>
            </w:pPr>
            <w:r w:rsidRPr="009376C5">
              <w:rPr>
                <w:rFonts w:ascii="Times New Roman" w:eastAsia="Times New Roman" w:hAnsi="Times New Roman" w:cs="Times New Roman"/>
                <w:b/>
                <w:bCs/>
                <w:color w:val="000000"/>
                <w:sz w:val="20"/>
                <w:szCs w:val="20"/>
                <w:lang w:eastAsia="ru-RU"/>
              </w:rPr>
              <w:t> </w:t>
            </w:r>
          </w:p>
        </w:tc>
        <w:tc>
          <w:tcPr>
            <w:tcW w:w="460" w:type="dxa"/>
            <w:tcBorders>
              <w:top w:val="nil"/>
              <w:left w:val="nil"/>
              <w:bottom w:val="single" w:sz="4" w:space="0" w:color="auto"/>
              <w:right w:val="single" w:sz="4" w:space="0" w:color="auto"/>
            </w:tcBorders>
            <w:shd w:val="clear" w:color="auto" w:fill="auto"/>
            <w:vAlign w:val="center"/>
            <w:hideMark/>
          </w:tcPr>
          <w:p w14:paraId="6CC0AB8E" w14:textId="77777777" w:rsidR="009376C5" w:rsidRPr="009376C5" w:rsidRDefault="009376C5" w:rsidP="009376C5">
            <w:pPr>
              <w:spacing w:after="0" w:line="240" w:lineRule="auto"/>
              <w:jc w:val="center"/>
              <w:rPr>
                <w:rFonts w:ascii="Times New Roman" w:eastAsia="Times New Roman" w:hAnsi="Times New Roman" w:cs="Times New Roman"/>
                <w:b/>
                <w:bCs/>
                <w:color w:val="000000"/>
                <w:sz w:val="20"/>
                <w:szCs w:val="20"/>
                <w:lang w:eastAsia="ru-RU"/>
              </w:rPr>
            </w:pPr>
            <w:r w:rsidRPr="009376C5">
              <w:rPr>
                <w:rFonts w:ascii="Times New Roman" w:eastAsia="Times New Roman" w:hAnsi="Times New Roman" w:cs="Times New Roman"/>
                <w:b/>
                <w:bCs/>
                <w:color w:val="000000"/>
                <w:sz w:val="20"/>
                <w:szCs w:val="20"/>
                <w:lang w:eastAsia="ru-RU"/>
              </w:rPr>
              <w:t> </w:t>
            </w:r>
          </w:p>
        </w:tc>
        <w:tc>
          <w:tcPr>
            <w:tcW w:w="550" w:type="dxa"/>
            <w:tcBorders>
              <w:top w:val="nil"/>
              <w:left w:val="nil"/>
              <w:bottom w:val="single" w:sz="4" w:space="0" w:color="auto"/>
              <w:right w:val="single" w:sz="4" w:space="0" w:color="auto"/>
            </w:tcBorders>
            <w:shd w:val="clear" w:color="auto" w:fill="auto"/>
            <w:vAlign w:val="center"/>
            <w:hideMark/>
          </w:tcPr>
          <w:p w14:paraId="36826A3C" w14:textId="77777777" w:rsidR="009376C5" w:rsidRPr="009376C5" w:rsidRDefault="009376C5" w:rsidP="009376C5">
            <w:pPr>
              <w:spacing w:after="0" w:line="240" w:lineRule="auto"/>
              <w:jc w:val="center"/>
              <w:rPr>
                <w:rFonts w:ascii="Times New Roman" w:eastAsia="Times New Roman" w:hAnsi="Times New Roman" w:cs="Times New Roman"/>
                <w:b/>
                <w:bCs/>
                <w:color w:val="000000"/>
                <w:sz w:val="20"/>
                <w:szCs w:val="20"/>
                <w:lang w:eastAsia="ru-RU"/>
              </w:rPr>
            </w:pPr>
            <w:r w:rsidRPr="009376C5">
              <w:rPr>
                <w:rFonts w:ascii="Times New Roman" w:eastAsia="Times New Roman" w:hAnsi="Times New Roman" w:cs="Times New Roman"/>
                <w:b/>
                <w:bCs/>
                <w:color w:val="000000"/>
                <w:sz w:val="20"/>
                <w:szCs w:val="20"/>
                <w:lang w:eastAsia="ru-RU"/>
              </w:rPr>
              <w:t> </w:t>
            </w:r>
          </w:p>
        </w:tc>
        <w:tc>
          <w:tcPr>
            <w:tcW w:w="1495" w:type="dxa"/>
            <w:tcBorders>
              <w:top w:val="nil"/>
              <w:left w:val="nil"/>
              <w:bottom w:val="single" w:sz="4" w:space="0" w:color="auto"/>
              <w:right w:val="single" w:sz="4" w:space="0" w:color="auto"/>
            </w:tcBorders>
            <w:shd w:val="clear" w:color="auto" w:fill="auto"/>
            <w:vAlign w:val="center"/>
            <w:hideMark/>
          </w:tcPr>
          <w:p w14:paraId="44325F2E" w14:textId="77777777" w:rsidR="009376C5" w:rsidRPr="009376C5" w:rsidRDefault="009376C5" w:rsidP="009376C5">
            <w:pPr>
              <w:spacing w:after="0" w:line="240" w:lineRule="auto"/>
              <w:jc w:val="right"/>
              <w:rPr>
                <w:rFonts w:ascii="Times New Roman" w:eastAsia="Times New Roman" w:hAnsi="Times New Roman" w:cs="Times New Roman"/>
                <w:b/>
                <w:bCs/>
                <w:sz w:val="20"/>
                <w:szCs w:val="20"/>
                <w:lang w:eastAsia="ru-RU"/>
              </w:rPr>
            </w:pPr>
            <w:r w:rsidRPr="009376C5">
              <w:rPr>
                <w:rFonts w:ascii="Times New Roman" w:eastAsia="Times New Roman" w:hAnsi="Times New Roman" w:cs="Times New Roman"/>
                <w:b/>
                <w:bCs/>
                <w:sz w:val="20"/>
                <w:szCs w:val="20"/>
                <w:lang w:eastAsia="ru-RU"/>
              </w:rPr>
              <w:t>19 930,8</w:t>
            </w:r>
          </w:p>
        </w:tc>
        <w:tc>
          <w:tcPr>
            <w:tcW w:w="2115" w:type="dxa"/>
            <w:gridSpan w:val="3"/>
            <w:tcBorders>
              <w:top w:val="nil"/>
              <w:left w:val="nil"/>
              <w:bottom w:val="single" w:sz="4" w:space="0" w:color="auto"/>
              <w:right w:val="single" w:sz="4" w:space="0" w:color="auto"/>
            </w:tcBorders>
            <w:shd w:val="clear" w:color="auto" w:fill="auto"/>
            <w:vAlign w:val="center"/>
            <w:hideMark/>
          </w:tcPr>
          <w:p w14:paraId="5B7A4A51" w14:textId="77777777" w:rsidR="009376C5" w:rsidRPr="009376C5" w:rsidRDefault="009376C5" w:rsidP="009376C5">
            <w:pPr>
              <w:spacing w:after="0" w:line="240" w:lineRule="auto"/>
              <w:jc w:val="right"/>
              <w:rPr>
                <w:rFonts w:ascii="Times New Roman" w:eastAsia="Times New Roman" w:hAnsi="Times New Roman" w:cs="Times New Roman"/>
                <w:b/>
                <w:bCs/>
                <w:sz w:val="20"/>
                <w:szCs w:val="20"/>
                <w:lang w:eastAsia="ru-RU"/>
              </w:rPr>
            </w:pPr>
            <w:r w:rsidRPr="009376C5">
              <w:rPr>
                <w:rFonts w:ascii="Times New Roman" w:eastAsia="Times New Roman" w:hAnsi="Times New Roman" w:cs="Times New Roman"/>
                <w:b/>
                <w:bCs/>
                <w:sz w:val="20"/>
                <w:szCs w:val="20"/>
                <w:lang w:eastAsia="ru-RU"/>
              </w:rPr>
              <w:t>11 336,2</w:t>
            </w:r>
          </w:p>
        </w:tc>
        <w:tc>
          <w:tcPr>
            <w:tcW w:w="1460" w:type="dxa"/>
            <w:tcBorders>
              <w:top w:val="nil"/>
              <w:left w:val="nil"/>
              <w:bottom w:val="single" w:sz="4" w:space="0" w:color="auto"/>
              <w:right w:val="single" w:sz="4" w:space="0" w:color="auto"/>
            </w:tcBorders>
            <w:shd w:val="clear" w:color="auto" w:fill="auto"/>
            <w:vAlign w:val="center"/>
            <w:hideMark/>
          </w:tcPr>
          <w:p w14:paraId="7D81E0C3" w14:textId="77777777" w:rsidR="009376C5" w:rsidRPr="009376C5" w:rsidRDefault="009376C5" w:rsidP="009376C5">
            <w:pPr>
              <w:spacing w:after="0" w:line="240" w:lineRule="auto"/>
              <w:jc w:val="right"/>
              <w:rPr>
                <w:rFonts w:ascii="Times New Roman" w:eastAsia="Times New Roman" w:hAnsi="Times New Roman" w:cs="Times New Roman"/>
                <w:b/>
                <w:bCs/>
                <w:sz w:val="20"/>
                <w:szCs w:val="20"/>
                <w:lang w:eastAsia="ru-RU"/>
              </w:rPr>
            </w:pPr>
            <w:r w:rsidRPr="009376C5">
              <w:rPr>
                <w:rFonts w:ascii="Times New Roman" w:eastAsia="Times New Roman" w:hAnsi="Times New Roman" w:cs="Times New Roman"/>
                <w:b/>
                <w:bCs/>
                <w:sz w:val="20"/>
                <w:szCs w:val="20"/>
                <w:lang w:eastAsia="ru-RU"/>
              </w:rPr>
              <w:t>10 789,7</w:t>
            </w:r>
          </w:p>
        </w:tc>
      </w:tr>
      <w:tr w:rsidR="009376C5" w:rsidRPr="00D57DF3" w14:paraId="5601D671" w14:textId="77777777" w:rsidTr="00D57DF3">
        <w:trPr>
          <w:trHeight w:val="61"/>
        </w:trPr>
        <w:tc>
          <w:tcPr>
            <w:tcW w:w="7230" w:type="dxa"/>
            <w:tcBorders>
              <w:top w:val="nil"/>
              <w:left w:val="single" w:sz="4" w:space="0" w:color="auto"/>
              <w:bottom w:val="single" w:sz="4" w:space="0" w:color="auto"/>
              <w:right w:val="single" w:sz="4" w:space="0" w:color="auto"/>
            </w:tcBorders>
            <w:shd w:val="clear" w:color="auto" w:fill="auto"/>
            <w:vAlign w:val="center"/>
            <w:hideMark/>
          </w:tcPr>
          <w:p w14:paraId="47DE533A" w14:textId="77777777" w:rsidR="009376C5" w:rsidRPr="009376C5" w:rsidRDefault="009376C5" w:rsidP="009376C5">
            <w:pPr>
              <w:spacing w:after="0" w:line="240" w:lineRule="auto"/>
              <w:rPr>
                <w:rFonts w:ascii="Times New Roman" w:eastAsia="Times New Roman" w:hAnsi="Times New Roman" w:cs="Times New Roman"/>
                <w:b/>
                <w:bCs/>
                <w:sz w:val="20"/>
                <w:szCs w:val="20"/>
                <w:lang w:eastAsia="ru-RU"/>
              </w:rPr>
            </w:pPr>
            <w:r w:rsidRPr="009376C5">
              <w:rPr>
                <w:rFonts w:ascii="Times New Roman" w:eastAsia="Times New Roman" w:hAnsi="Times New Roman" w:cs="Times New Roman"/>
                <w:b/>
                <w:bCs/>
                <w:sz w:val="20"/>
                <w:szCs w:val="20"/>
                <w:lang w:eastAsia="ru-RU"/>
              </w:rPr>
              <w:t>Муниципальная программа Митякинского сельского поселения "Информационное общество"</w:t>
            </w:r>
          </w:p>
        </w:tc>
        <w:tc>
          <w:tcPr>
            <w:tcW w:w="1596" w:type="dxa"/>
            <w:tcBorders>
              <w:top w:val="nil"/>
              <w:left w:val="nil"/>
              <w:bottom w:val="single" w:sz="4" w:space="0" w:color="auto"/>
              <w:right w:val="single" w:sz="4" w:space="0" w:color="auto"/>
            </w:tcBorders>
            <w:shd w:val="clear" w:color="auto" w:fill="auto"/>
            <w:vAlign w:val="center"/>
            <w:hideMark/>
          </w:tcPr>
          <w:p w14:paraId="372BBBCD" w14:textId="77777777" w:rsidR="009376C5" w:rsidRPr="009376C5" w:rsidRDefault="009376C5" w:rsidP="009376C5">
            <w:pPr>
              <w:spacing w:after="0" w:line="240" w:lineRule="auto"/>
              <w:jc w:val="center"/>
              <w:rPr>
                <w:rFonts w:ascii="Times New Roman" w:eastAsia="Times New Roman" w:hAnsi="Times New Roman" w:cs="Times New Roman"/>
                <w:b/>
                <w:bCs/>
                <w:sz w:val="20"/>
                <w:szCs w:val="20"/>
                <w:lang w:eastAsia="ru-RU"/>
              </w:rPr>
            </w:pPr>
            <w:r w:rsidRPr="009376C5">
              <w:rPr>
                <w:rFonts w:ascii="Times New Roman" w:eastAsia="Times New Roman" w:hAnsi="Times New Roman" w:cs="Times New Roman"/>
                <w:b/>
                <w:bCs/>
                <w:sz w:val="20"/>
                <w:szCs w:val="20"/>
                <w:lang w:eastAsia="ru-RU"/>
              </w:rPr>
              <w:t>01.0.00.00000</w:t>
            </w:r>
          </w:p>
        </w:tc>
        <w:tc>
          <w:tcPr>
            <w:tcW w:w="576" w:type="dxa"/>
            <w:tcBorders>
              <w:top w:val="nil"/>
              <w:left w:val="nil"/>
              <w:bottom w:val="single" w:sz="4" w:space="0" w:color="auto"/>
              <w:right w:val="single" w:sz="4" w:space="0" w:color="auto"/>
            </w:tcBorders>
            <w:shd w:val="clear" w:color="auto" w:fill="auto"/>
            <w:vAlign w:val="center"/>
            <w:hideMark/>
          </w:tcPr>
          <w:p w14:paraId="23D0783F" w14:textId="77777777" w:rsidR="009376C5" w:rsidRPr="009376C5" w:rsidRDefault="009376C5" w:rsidP="009376C5">
            <w:pPr>
              <w:spacing w:after="0" w:line="240" w:lineRule="auto"/>
              <w:jc w:val="center"/>
              <w:rPr>
                <w:rFonts w:ascii="Times New Roman" w:eastAsia="Times New Roman" w:hAnsi="Times New Roman" w:cs="Times New Roman"/>
                <w:b/>
                <w:bCs/>
                <w:sz w:val="20"/>
                <w:szCs w:val="20"/>
                <w:lang w:eastAsia="ru-RU"/>
              </w:rPr>
            </w:pPr>
            <w:r w:rsidRPr="009376C5">
              <w:rPr>
                <w:rFonts w:ascii="Times New Roman" w:eastAsia="Times New Roman" w:hAnsi="Times New Roman" w:cs="Times New Roman"/>
                <w:b/>
                <w:bCs/>
                <w:sz w:val="20"/>
                <w:szCs w:val="20"/>
                <w:lang w:eastAsia="ru-RU"/>
              </w:rPr>
              <w:t> </w:t>
            </w:r>
          </w:p>
        </w:tc>
        <w:tc>
          <w:tcPr>
            <w:tcW w:w="460" w:type="dxa"/>
            <w:tcBorders>
              <w:top w:val="nil"/>
              <w:left w:val="nil"/>
              <w:bottom w:val="single" w:sz="4" w:space="0" w:color="auto"/>
              <w:right w:val="single" w:sz="4" w:space="0" w:color="auto"/>
            </w:tcBorders>
            <w:shd w:val="clear" w:color="auto" w:fill="auto"/>
            <w:vAlign w:val="center"/>
            <w:hideMark/>
          </w:tcPr>
          <w:p w14:paraId="0FA1DB63" w14:textId="77777777" w:rsidR="009376C5" w:rsidRPr="009376C5" w:rsidRDefault="009376C5" w:rsidP="009376C5">
            <w:pPr>
              <w:spacing w:after="0" w:line="240" w:lineRule="auto"/>
              <w:jc w:val="center"/>
              <w:rPr>
                <w:rFonts w:ascii="Times New Roman" w:eastAsia="Times New Roman" w:hAnsi="Times New Roman" w:cs="Times New Roman"/>
                <w:b/>
                <w:bCs/>
                <w:sz w:val="20"/>
                <w:szCs w:val="20"/>
                <w:lang w:eastAsia="ru-RU"/>
              </w:rPr>
            </w:pPr>
            <w:r w:rsidRPr="009376C5">
              <w:rPr>
                <w:rFonts w:ascii="Times New Roman" w:eastAsia="Times New Roman" w:hAnsi="Times New Roman" w:cs="Times New Roman"/>
                <w:b/>
                <w:bCs/>
                <w:sz w:val="20"/>
                <w:szCs w:val="20"/>
                <w:lang w:eastAsia="ru-RU"/>
              </w:rPr>
              <w:t> </w:t>
            </w:r>
          </w:p>
        </w:tc>
        <w:tc>
          <w:tcPr>
            <w:tcW w:w="550" w:type="dxa"/>
            <w:tcBorders>
              <w:top w:val="nil"/>
              <w:left w:val="nil"/>
              <w:bottom w:val="single" w:sz="4" w:space="0" w:color="auto"/>
              <w:right w:val="single" w:sz="4" w:space="0" w:color="auto"/>
            </w:tcBorders>
            <w:shd w:val="clear" w:color="auto" w:fill="auto"/>
            <w:vAlign w:val="center"/>
            <w:hideMark/>
          </w:tcPr>
          <w:p w14:paraId="4F6A17EA" w14:textId="77777777" w:rsidR="009376C5" w:rsidRPr="009376C5" w:rsidRDefault="009376C5" w:rsidP="009376C5">
            <w:pPr>
              <w:spacing w:after="0" w:line="240" w:lineRule="auto"/>
              <w:jc w:val="center"/>
              <w:rPr>
                <w:rFonts w:ascii="Times New Roman" w:eastAsia="Times New Roman" w:hAnsi="Times New Roman" w:cs="Times New Roman"/>
                <w:b/>
                <w:bCs/>
                <w:sz w:val="20"/>
                <w:szCs w:val="20"/>
                <w:lang w:eastAsia="ru-RU"/>
              </w:rPr>
            </w:pPr>
            <w:r w:rsidRPr="009376C5">
              <w:rPr>
                <w:rFonts w:ascii="Times New Roman" w:eastAsia="Times New Roman" w:hAnsi="Times New Roman" w:cs="Times New Roman"/>
                <w:b/>
                <w:bCs/>
                <w:sz w:val="20"/>
                <w:szCs w:val="20"/>
                <w:lang w:eastAsia="ru-RU"/>
              </w:rPr>
              <w:t> </w:t>
            </w:r>
          </w:p>
        </w:tc>
        <w:tc>
          <w:tcPr>
            <w:tcW w:w="1495" w:type="dxa"/>
            <w:tcBorders>
              <w:top w:val="nil"/>
              <w:left w:val="nil"/>
              <w:bottom w:val="single" w:sz="4" w:space="0" w:color="auto"/>
              <w:right w:val="single" w:sz="4" w:space="0" w:color="auto"/>
            </w:tcBorders>
            <w:shd w:val="clear" w:color="auto" w:fill="auto"/>
            <w:vAlign w:val="center"/>
            <w:hideMark/>
          </w:tcPr>
          <w:p w14:paraId="342459A1" w14:textId="77777777" w:rsidR="009376C5" w:rsidRPr="009376C5" w:rsidRDefault="009376C5" w:rsidP="009376C5">
            <w:pPr>
              <w:spacing w:after="0" w:line="240" w:lineRule="auto"/>
              <w:jc w:val="right"/>
              <w:rPr>
                <w:rFonts w:ascii="Times New Roman" w:eastAsia="Times New Roman" w:hAnsi="Times New Roman" w:cs="Times New Roman"/>
                <w:b/>
                <w:bCs/>
                <w:sz w:val="20"/>
                <w:szCs w:val="20"/>
                <w:lang w:eastAsia="ru-RU"/>
              </w:rPr>
            </w:pPr>
            <w:r w:rsidRPr="009376C5">
              <w:rPr>
                <w:rFonts w:ascii="Times New Roman" w:eastAsia="Times New Roman" w:hAnsi="Times New Roman" w:cs="Times New Roman"/>
                <w:b/>
                <w:bCs/>
                <w:sz w:val="20"/>
                <w:szCs w:val="20"/>
                <w:lang w:eastAsia="ru-RU"/>
              </w:rPr>
              <w:t>404,2</w:t>
            </w:r>
          </w:p>
        </w:tc>
        <w:tc>
          <w:tcPr>
            <w:tcW w:w="2115" w:type="dxa"/>
            <w:gridSpan w:val="3"/>
            <w:tcBorders>
              <w:top w:val="nil"/>
              <w:left w:val="nil"/>
              <w:bottom w:val="single" w:sz="4" w:space="0" w:color="auto"/>
              <w:right w:val="single" w:sz="4" w:space="0" w:color="auto"/>
            </w:tcBorders>
            <w:shd w:val="clear" w:color="auto" w:fill="auto"/>
            <w:vAlign w:val="center"/>
            <w:hideMark/>
          </w:tcPr>
          <w:p w14:paraId="718F455C" w14:textId="77777777" w:rsidR="009376C5" w:rsidRPr="009376C5" w:rsidRDefault="009376C5" w:rsidP="009376C5">
            <w:pPr>
              <w:spacing w:after="0" w:line="240" w:lineRule="auto"/>
              <w:jc w:val="right"/>
              <w:rPr>
                <w:rFonts w:ascii="Times New Roman" w:eastAsia="Times New Roman" w:hAnsi="Times New Roman" w:cs="Times New Roman"/>
                <w:b/>
                <w:bCs/>
                <w:sz w:val="20"/>
                <w:szCs w:val="20"/>
                <w:lang w:eastAsia="ru-RU"/>
              </w:rPr>
            </w:pPr>
            <w:r w:rsidRPr="009376C5">
              <w:rPr>
                <w:rFonts w:ascii="Times New Roman" w:eastAsia="Times New Roman" w:hAnsi="Times New Roman" w:cs="Times New Roman"/>
                <w:b/>
                <w:bCs/>
                <w:sz w:val="20"/>
                <w:szCs w:val="20"/>
                <w:lang w:eastAsia="ru-RU"/>
              </w:rPr>
              <w:t>0,0</w:t>
            </w:r>
          </w:p>
        </w:tc>
        <w:tc>
          <w:tcPr>
            <w:tcW w:w="1460" w:type="dxa"/>
            <w:tcBorders>
              <w:top w:val="nil"/>
              <w:left w:val="nil"/>
              <w:bottom w:val="single" w:sz="4" w:space="0" w:color="auto"/>
              <w:right w:val="single" w:sz="4" w:space="0" w:color="auto"/>
            </w:tcBorders>
            <w:shd w:val="clear" w:color="auto" w:fill="auto"/>
            <w:vAlign w:val="center"/>
            <w:hideMark/>
          </w:tcPr>
          <w:p w14:paraId="2064CC64" w14:textId="77777777" w:rsidR="009376C5" w:rsidRPr="009376C5" w:rsidRDefault="009376C5" w:rsidP="009376C5">
            <w:pPr>
              <w:spacing w:after="0" w:line="240" w:lineRule="auto"/>
              <w:jc w:val="right"/>
              <w:rPr>
                <w:rFonts w:ascii="Times New Roman" w:eastAsia="Times New Roman" w:hAnsi="Times New Roman" w:cs="Times New Roman"/>
                <w:b/>
                <w:bCs/>
                <w:sz w:val="20"/>
                <w:szCs w:val="20"/>
                <w:lang w:eastAsia="ru-RU"/>
              </w:rPr>
            </w:pPr>
            <w:r w:rsidRPr="009376C5">
              <w:rPr>
                <w:rFonts w:ascii="Times New Roman" w:eastAsia="Times New Roman" w:hAnsi="Times New Roman" w:cs="Times New Roman"/>
                <w:b/>
                <w:bCs/>
                <w:sz w:val="20"/>
                <w:szCs w:val="20"/>
                <w:lang w:eastAsia="ru-RU"/>
              </w:rPr>
              <w:t>0,0</w:t>
            </w:r>
          </w:p>
        </w:tc>
      </w:tr>
      <w:tr w:rsidR="009376C5" w:rsidRPr="00D57DF3" w14:paraId="33ABB9FD" w14:textId="77777777" w:rsidTr="00D57DF3">
        <w:trPr>
          <w:trHeight w:val="600"/>
        </w:trPr>
        <w:tc>
          <w:tcPr>
            <w:tcW w:w="7230" w:type="dxa"/>
            <w:tcBorders>
              <w:top w:val="nil"/>
              <w:left w:val="single" w:sz="4" w:space="0" w:color="auto"/>
              <w:bottom w:val="single" w:sz="4" w:space="0" w:color="auto"/>
              <w:right w:val="single" w:sz="4" w:space="0" w:color="auto"/>
            </w:tcBorders>
            <w:shd w:val="clear" w:color="auto" w:fill="auto"/>
            <w:vAlign w:val="center"/>
            <w:hideMark/>
          </w:tcPr>
          <w:p w14:paraId="1F8C9D25" w14:textId="77777777" w:rsidR="009376C5" w:rsidRPr="009376C5" w:rsidRDefault="009376C5" w:rsidP="009376C5">
            <w:pPr>
              <w:spacing w:after="0" w:line="240" w:lineRule="auto"/>
              <w:rPr>
                <w:rFonts w:ascii="Times New Roman" w:eastAsia="Times New Roman" w:hAnsi="Times New Roman" w:cs="Times New Roman"/>
                <w:color w:val="000000"/>
                <w:sz w:val="20"/>
                <w:szCs w:val="20"/>
                <w:lang w:eastAsia="ru-RU"/>
              </w:rPr>
            </w:pPr>
            <w:r w:rsidRPr="009376C5">
              <w:rPr>
                <w:rFonts w:ascii="Times New Roman" w:eastAsia="Times New Roman" w:hAnsi="Times New Roman" w:cs="Times New Roman"/>
                <w:color w:val="000000"/>
                <w:sz w:val="20"/>
                <w:szCs w:val="20"/>
                <w:lang w:eastAsia="ru-RU"/>
              </w:rPr>
              <w:t>Подпрограмма «Информационное общество» муниципальной программы Митякинского сельского поселения «Информационное общество»</w:t>
            </w:r>
          </w:p>
        </w:tc>
        <w:tc>
          <w:tcPr>
            <w:tcW w:w="1596" w:type="dxa"/>
            <w:tcBorders>
              <w:top w:val="nil"/>
              <w:left w:val="nil"/>
              <w:bottom w:val="single" w:sz="4" w:space="0" w:color="auto"/>
              <w:right w:val="single" w:sz="4" w:space="0" w:color="auto"/>
            </w:tcBorders>
            <w:shd w:val="clear" w:color="auto" w:fill="auto"/>
            <w:vAlign w:val="center"/>
            <w:hideMark/>
          </w:tcPr>
          <w:p w14:paraId="70756416" w14:textId="77777777" w:rsidR="009376C5" w:rsidRPr="009376C5" w:rsidRDefault="009376C5" w:rsidP="009376C5">
            <w:pPr>
              <w:spacing w:after="0" w:line="240" w:lineRule="auto"/>
              <w:jc w:val="center"/>
              <w:rPr>
                <w:rFonts w:ascii="Times New Roman" w:eastAsia="Times New Roman" w:hAnsi="Times New Roman" w:cs="Times New Roman"/>
                <w:color w:val="000000"/>
                <w:sz w:val="20"/>
                <w:szCs w:val="20"/>
                <w:lang w:eastAsia="ru-RU"/>
              </w:rPr>
            </w:pPr>
            <w:r w:rsidRPr="009376C5">
              <w:rPr>
                <w:rFonts w:ascii="Times New Roman" w:eastAsia="Times New Roman" w:hAnsi="Times New Roman" w:cs="Times New Roman"/>
                <w:color w:val="000000"/>
                <w:sz w:val="20"/>
                <w:szCs w:val="20"/>
                <w:lang w:eastAsia="ru-RU"/>
              </w:rPr>
              <w:t>01.1.00.00000</w:t>
            </w:r>
          </w:p>
        </w:tc>
        <w:tc>
          <w:tcPr>
            <w:tcW w:w="576" w:type="dxa"/>
            <w:tcBorders>
              <w:top w:val="nil"/>
              <w:left w:val="nil"/>
              <w:bottom w:val="single" w:sz="4" w:space="0" w:color="auto"/>
              <w:right w:val="single" w:sz="4" w:space="0" w:color="auto"/>
            </w:tcBorders>
            <w:shd w:val="clear" w:color="auto" w:fill="auto"/>
            <w:vAlign w:val="center"/>
            <w:hideMark/>
          </w:tcPr>
          <w:p w14:paraId="628DA36A" w14:textId="77777777" w:rsidR="009376C5" w:rsidRPr="009376C5" w:rsidRDefault="009376C5" w:rsidP="009376C5">
            <w:pPr>
              <w:spacing w:after="0" w:line="240" w:lineRule="auto"/>
              <w:jc w:val="center"/>
              <w:rPr>
                <w:rFonts w:ascii="Times New Roman" w:eastAsia="Times New Roman" w:hAnsi="Times New Roman" w:cs="Times New Roman"/>
                <w:color w:val="000000"/>
                <w:sz w:val="20"/>
                <w:szCs w:val="20"/>
                <w:lang w:eastAsia="ru-RU"/>
              </w:rPr>
            </w:pPr>
            <w:r w:rsidRPr="009376C5">
              <w:rPr>
                <w:rFonts w:ascii="Times New Roman" w:eastAsia="Times New Roman" w:hAnsi="Times New Roman" w:cs="Times New Roman"/>
                <w:color w:val="000000"/>
                <w:sz w:val="20"/>
                <w:szCs w:val="20"/>
                <w:lang w:eastAsia="ru-RU"/>
              </w:rPr>
              <w:t> </w:t>
            </w:r>
          </w:p>
        </w:tc>
        <w:tc>
          <w:tcPr>
            <w:tcW w:w="460" w:type="dxa"/>
            <w:tcBorders>
              <w:top w:val="nil"/>
              <w:left w:val="nil"/>
              <w:bottom w:val="single" w:sz="4" w:space="0" w:color="auto"/>
              <w:right w:val="single" w:sz="4" w:space="0" w:color="auto"/>
            </w:tcBorders>
            <w:shd w:val="clear" w:color="auto" w:fill="auto"/>
            <w:vAlign w:val="center"/>
            <w:hideMark/>
          </w:tcPr>
          <w:p w14:paraId="6EC30A6C" w14:textId="77777777" w:rsidR="009376C5" w:rsidRPr="009376C5" w:rsidRDefault="009376C5" w:rsidP="009376C5">
            <w:pPr>
              <w:spacing w:after="0" w:line="240" w:lineRule="auto"/>
              <w:jc w:val="center"/>
              <w:rPr>
                <w:rFonts w:ascii="Times New Roman" w:eastAsia="Times New Roman" w:hAnsi="Times New Roman" w:cs="Times New Roman"/>
                <w:color w:val="000000"/>
                <w:sz w:val="20"/>
                <w:szCs w:val="20"/>
                <w:lang w:eastAsia="ru-RU"/>
              </w:rPr>
            </w:pPr>
            <w:r w:rsidRPr="009376C5">
              <w:rPr>
                <w:rFonts w:ascii="Times New Roman" w:eastAsia="Times New Roman" w:hAnsi="Times New Roman" w:cs="Times New Roman"/>
                <w:color w:val="000000"/>
                <w:sz w:val="20"/>
                <w:szCs w:val="20"/>
                <w:lang w:eastAsia="ru-RU"/>
              </w:rPr>
              <w:t> </w:t>
            </w:r>
          </w:p>
        </w:tc>
        <w:tc>
          <w:tcPr>
            <w:tcW w:w="550" w:type="dxa"/>
            <w:tcBorders>
              <w:top w:val="nil"/>
              <w:left w:val="nil"/>
              <w:bottom w:val="single" w:sz="4" w:space="0" w:color="auto"/>
              <w:right w:val="single" w:sz="4" w:space="0" w:color="auto"/>
            </w:tcBorders>
            <w:shd w:val="clear" w:color="auto" w:fill="auto"/>
            <w:vAlign w:val="center"/>
            <w:hideMark/>
          </w:tcPr>
          <w:p w14:paraId="4B73C72C" w14:textId="77777777" w:rsidR="009376C5" w:rsidRPr="009376C5" w:rsidRDefault="009376C5" w:rsidP="009376C5">
            <w:pPr>
              <w:spacing w:after="0" w:line="240" w:lineRule="auto"/>
              <w:jc w:val="center"/>
              <w:rPr>
                <w:rFonts w:ascii="Times New Roman" w:eastAsia="Times New Roman" w:hAnsi="Times New Roman" w:cs="Times New Roman"/>
                <w:color w:val="000000"/>
                <w:sz w:val="20"/>
                <w:szCs w:val="20"/>
                <w:lang w:eastAsia="ru-RU"/>
              </w:rPr>
            </w:pPr>
            <w:r w:rsidRPr="009376C5">
              <w:rPr>
                <w:rFonts w:ascii="Times New Roman" w:eastAsia="Times New Roman" w:hAnsi="Times New Roman" w:cs="Times New Roman"/>
                <w:color w:val="000000"/>
                <w:sz w:val="20"/>
                <w:szCs w:val="20"/>
                <w:lang w:eastAsia="ru-RU"/>
              </w:rPr>
              <w:t> </w:t>
            </w:r>
          </w:p>
        </w:tc>
        <w:tc>
          <w:tcPr>
            <w:tcW w:w="1495" w:type="dxa"/>
            <w:tcBorders>
              <w:top w:val="nil"/>
              <w:left w:val="nil"/>
              <w:bottom w:val="single" w:sz="4" w:space="0" w:color="auto"/>
              <w:right w:val="single" w:sz="4" w:space="0" w:color="auto"/>
            </w:tcBorders>
            <w:shd w:val="clear" w:color="auto" w:fill="auto"/>
            <w:vAlign w:val="center"/>
            <w:hideMark/>
          </w:tcPr>
          <w:p w14:paraId="33ACB93A" w14:textId="77777777" w:rsidR="009376C5" w:rsidRPr="009376C5" w:rsidRDefault="009376C5" w:rsidP="009376C5">
            <w:pPr>
              <w:spacing w:after="0" w:line="240" w:lineRule="auto"/>
              <w:jc w:val="right"/>
              <w:rPr>
                <w:rFonts w:ascii="Times New Roman" w:eastAsia="Times New Roman" w:hAnsi="Times New Roman" w:cs="Times New Roman"/>
                <w:sz w:val="20"/>
                <w:szCs w:val="20"/>
                <w:lang w:eastAsia="ru-RU"/>
              </w:rPr>
            </w:pPr>
            <w:r w:rsidRPr="009376C5">
              <w:rPr>
                <w:rFonts w:ascii="Times New Roman" w:eastAsia="Times New Roman" w:hAnsi="Times New Roman" w:cs="Times New Roman"/>
                <w:sz w:val="20"/>
                <w:szCs w:val="20"/>
                <w:lang w:eastAsia="ru-RU"/>
              </w:rPr>
              <w:t>404,2</w:t>
            </w:r>
          </w:p>
        </w:tc>
        <w:tc>
          <w:tcPr>
            <w:tcW w:w="2115" w:type="dxa"/>
            <w:gridSpan w:val="3"/>
            <w:tcBorders>
              <w:top w:val="nil"/>
              <w:left w:val="nil"/>
              <w:bottom w:val="single" w:sz="4" w:space="0" w:color="auto"/>
              <w:right w:val="single" w:sz="4" w:space="0" w:color="auto"/>
            </w:tcBorders>
            <w:shd w:val="clear" w:color="auto" w:fill="auto"/>
            <w:vAlign w:val="center"/>
            <w:hideMark/>
          </w:tcPr>
          <w:p w14:paraId="044AC289" w14:textId="77777777" w:rsidR="009376C5" w:rsidRPr="009376C5" w:rsidRDefault="009376C5" w:rsidP="009376C5">
            <w:pPr>
              <w:spacing w:after="0" w:line="240" w:lineRule="auto"/>
              <w:jc w:val="right"/>
              <w:rPr>
                <w:rFonts w:ascii="Times New Roman" w:eastAsia="Times New Roman" w:hAnsi="Times New Roman" w:cs="Times New Roman"/>
                <w:sz w:val="20"/>
                <w:szCs w:val="20"/>
                <w:lang w:eastAsia="ru-RU"/>
              </w:rPr>
            </w:pPr>
            <w:r w:rsidRPr="009376C5">
              <w:rPr>
                <w:rFonts w:ascii="Times New Roman" w:eastAsia="Times New Roman" w:hAnsi="Times New Roman" w:cs="Times New Roman"/>
                <w:sz w:val="20"/>
                <w:szCs w:val="20"/>
                <w:lang w:eastAsia="ru-RU"/>
              </w:rPr>
              <w:t>0,0</w:t>
            </w:r>
          </w:p>
        </w:tc>
        <w:tc>
          <w:tcPr>
            <w:tcW w:w="1460" w:type="dxa"/>
            <w:tcBorders>
              <w:top w:val="nil"/>
              <w:left w:val="nil"/>
              <w:bottom w:val="single" w:sz="4" w:space="0" w:color="auto"/>
              <w:right w:val="single" w:sz="4" w:space="0" w:color="auto"/>
            </w:tcBorders>
            <w:shd w:val="clear" w:color="auto" w:fill="auto"/>
            <w:vAlign w:val="center"/>
            <w:hideMark/>
          </w:tcPr>
          <w:p w14:paraId="4315BACA" w14:textId="77777777" w:rsidR="009376C5" w:rsidRPr="009376C5" w:rsidRDefault="009376C5" w:rsidP="009376C5">
            <w:pPr>
              <w:spacing w:after="0" w:line="240" w:lineRule="auto"/>
              <w:jc w:val="right"/>
              <w:rPr>
                <w:rFonts w:ascii="Times New Roman" w:eastAsia="Times New Roman" w:hAnsi="Times New Roman" w:cs="Times New Roman"/>
                <w:sz w:val="20"/>
                <w:szCs w:val="20"/>
                <w:lang w:eastAsia="ru-RU"/>
              </w:rPr>
            </w:pPr>
            <w:r w:rsidRPr="009376C5">
              <w:rPr>
                <w:rFonts w:ascii="Times New Roman" w:eastAsia="Times New Roman" w:hAnsi="Times New Roman" w:cs="Times New Roman"/>
                <w:sz w:val="20"/>
                <w:szCs w:val="20"/>
                <w:lang w:eastAsia="ru-RU"/>
              </w:rPr>
              <w:t>0,0</w:t>
            </w:r>
          </w:p>
        </w:tc>
      </w:tr>
      <w:tr w:rsidR="009376C5" w:rsidRPr="00D57DF3" w14:paraId="76D80900" w14:textId="77777777" w:rsidTr="00D57DF3">
        <w:trPr>
          <w:trHeight w:val="823"/>
        </w:trPr>
        <w:tc>
          <w:tcPr>
            <w:tcW w:w="7230" w:type="dxa"/>
            <w:tcBorders>
              <w:top w:val="nil"/>
              <w:left w:val="single" w:sz="4" w:space="0" w:color="auto"/>
              <w:bottom w:val="single" w:sz="4" w:space="0" w:color="auto"/>
              <w:right w:val="single" w:sz="4" w:space="0" w:color="auto"/>
            </w:tcBorders>
            <w:shd w:val="clear" w:color="auto" w:fill="auto"/>
            <w:vAlign w:val="center"/>
            <w:hideMark/>
          </w:tcPr>
          <w:p w14:paraId="5E0AFA3F" w14:textId="77777777" w:rsidR="009376C5" w:rsidRPr="009376C5" w:rsidRDefault="009376C5" w:rsidP="009376C5">
            <w:pPr>
              <w:spacing w:after="0" w:line="240" w:lineRule="auto"/>
              <w:rPr>
                <w:rFonts w:ascii="Times New Roman" w:eastAsia="Times New Roman" w:hAnsi="Times New Roman" w:cs="Times New Roman"/>
                <w:color w:val="000000"/>
                <w:sz w:val="20"/>
                <w:szCs w:val="20"/>
                <w:lang w:eastAsia="ru-RU"/>
              </w:rPr>
            </w:pPr>
            <w:r w:rsidRPr="009376C5">
              <w:rPr>
                <w:rFonts w:ascii="Times New Roman" w:eastAsia="Times New Roman" w:hAnsi="Times New Roman" w:cs="Times New Roman"/>
                <w:color w:val="000000"/>
                <w:sz w:val="20"/>
                <w:szCs w:val="20"/>
                <w:lang w:eastAsia="ru-RU"/>
              </w:rPr>
              <w:t>Закупка товаров, работ, услуг в сфере информационно-коммуникационных технологий в рамках подпрограммы "Обеспечение реализации муниципальной программы Митякинского сельского поселения "Информационное общество" муниципальной программы Митякинского сельского поселения "Информационное общество" (Иные закупки товаров, работ и услуг для обеспечения государственных (муниципальных) нужд)</w:t>
            </w:r>
          </w:p>
        </w:tc>
        <w:tc>
          <w:tcPr>
            <w:tcW w:w="1596" w:type="dxa"/>
            <w:tcBorders>
              <w:top w:val="nil"/>
              <w:left w:val="nil"/>
              <w:bottom w:val="single" w:sz="4" w:space="0" w:color="auto"/>
              <w:right w:val="single" w:sz="4" w:space="0" w:color="auto"/>
            </w:tcBorders>
            <w:shd w:val="clear" w:color="auto" w:fill="auto"/>
            <w:vAlign w:val="center"/>
            <w:hideMark/>
          </w:tcPr>
          <w:p w14:paraId="662F2CD5" w14:textId="77777777" w:rsidR="009376C5" w:rsidRPr="009376C5" w:rsidRDefault="009376C5" w:rsidP="009376C5">
            <w:pPr>
              <w:spacing w:after="0" w:line="240" w:lineRule="auto"/>
              <w:jc w:val="center"/>
              <w:rPr>
                <w:rFonts w:ascii="Times New Roman" w:eastAsia="Times New Roman" w:hAnsi="Times New Roman" w:cs="Times New Roman"/>
                <w:color w:val="000000"/>
                <w:sz w:val="20"/>
                <w:szCs w:val="20"/>
                <w:lang w:eastAsia="ru-RU"/>
              </w:rPr>
            </w:pPr>
            <w:r w:rsidRPr="009376C5">
              <w:rPr>
                <w:rFonts w:ascii="Times New Roman" w:eastAsia="Times New Roman" w:hAnsi="Times New Roman" w:cs="Times New Roman"/>
                <w:color w:val="000000"/>
                <w:sz w:val="20"/>
                <w:szCs w:val="20"/>
                <w:lang w:eastAsia="ru-RU"/>
              </w:rPr>
              <w:t>01.1.00.99990</w:t>
            </w:r>
          </w:p>
        </w:tc>
        <w:tc>
          <w:tcPr>
            <w:tcW w:w="576" w:type="dxa"/>
            <w:tcBorders>
              <w:top w:val="nil"/>
              <w:left w:val="nil"/>
              <w:bottom w:val="single" w:sz="4" w:space="0" w:color="auto"/>
              <w:right w:val="single" w:sz="4" w:space="0" w:color="auto"/>
            </w:tcBorders>
            <w:shd w:val="clear" w:color="auto" w:fill="auto"/>
            <w:vAlign w:val="center"/>
            <w:hideMark/>
          </w:tcPr>
          <w:p w14:paraId="3AD7E170" w14:textId="77777777" w:rsidR="009376C5" w:rsidRPr="009376C5" w:rsidRDefault="009376C5" w:rsidP="009376C5">
            <w:pPr>
              <w:spacing w:after="0" w:line="240" w:lineRule="auto"/>
              <w:jc w:val="center"/>
              <w:rPr>
                <w:rFonts w:ascii="Times New Roman" w:eastAsia="Times New Roman" w:hAnsi="Times New Roman" w:cs="Times New Roman"/>
                <w:color w:val="000000"/>
                <w:sz w:val="20"/>
                <w:szCs w:val="20"/>
                <w:lang w:eastAsia="ru-RU"/>
              </w:rPr>
            </w:pPr>
            <w:r w:rsidRPr="009376C5">
              <w:rPr>
                <w:rFonts w:ascii="Times New Roman" w:eastAsia="Times New Roman" w:hAnsi="Times New Roman" w:cs="Times New Roman"/>
                <w:color w:val="000000"/>
                <w:sz w:val="20"/>
                <w:szCs w:val="20"/>
                <w:lang w:eastAsia="ru-RU"/>
              </w:rPr>
              <w:t>240</w:t>
            </w:r>
          </w:p>
        </w:tc>
        <w:tc>
          <w:tcPr>
            <w:tcW w:w="460" w:type="dxa"/>
            <w:tcBorders>
              <w:top w:val="nil"/>
              <w:left w:val="nil"/>
              <w:bottom w:val="single" w:sz="4" w:space="0" w:color="auto"/>
              <w:right w:val="single" w:sz="4" w:space="0" w:color="auto"/>
            </w:tcBorders>
            <w:shd w:val="clear" w:color="auto" w:fill="auto"/>
            <w:vAlign w:val="center"/>
            <w:hideMark/>
          </w:tcPr>
          <w:p w14:paraId="06F05B69" w14:textId="77777777" w:rsidR="009376C5" w:rsidRPr="009376C5" w:rsidRDefault="009376C5" w:rsidP="009376C5">
            <w:pPr>
              <w:spacing w:after="0" w:line="240" w:lineRule="auto"/>
              <w:jc w:val="center"/>
              <w:rPr>
                <w:rFonts w:ascii="Times New Roman" w:eastAsia="Times New Roman" w:hAnsi="Times New Roman" w:cs="Times New Roman"/>
                <w:color w:val="000000"/>
                <w:sz w:val="20"/>
                <w:szCs w:val="20"/>
                <w:lang w:eastAsia="ru-RU"/>
              </w:rPr>
            </w:pPr>
            <w:r w:rsidRPr="009376C5">
              <w:rPr>
                <w:rFonts w:ascii="Times New Roman" w:eastAsia="Times New Roman" w:hAnsi="Times New Roman" w:cs="Times New Roman"/>
                <w:color w:val="000000"/>
                <w:sz w:val="20"/>
                <w:szCs w:val="20"/>
                <w:lang w:eastAsia="ru-RU"/>
              </w:rPr>
              <w:t>01</w:t>
            </w:r>
          </w:p>
        </w:tc>
        <w:tc>
          <w:tcPr>
            <w:tcW w:w="550" w:type="dxa"/>
            <w:tcBorders>
              <w:top w:val="nil"/>
              <w:left w:val="nil"/>
              <w:bottom w:val="single" w:sz="4" w:space="0" w:color="auto"/>
              <w:right w:val="single" w:sz="4" w:space="0" w:color="auto"/>
            </w:tcBorders>
            <w:shd w:val="clear" w:color="auto" w:fill="auto"/>
            <w:vAlign w:val="center"/>
            <w:hideMark/>
          </w:tcPr>
          <w:p w14:paraId="4DEF76D4" w14:textId="77777777" w:rsidR="009376C5" w:rsidRPr="009376C5" w:rsidRDefault="009376C5" w:rsidP="009376C5">
            <w:pPr>
              <w:spacing w:after="0" w:line="240" w:lineRule="auto"/>
              <w:jc w:val="center"/>
              <w:rPr>
                <w:rFonts w:ascii="Times New Roman" w:eastAsia="Times New Roman" w:hAnsi="Times New Roman" w:cs="Times New Roman"/>
                <w:color w:val="000000"/>
                <w:sz w:val="20"/>
                <w:szCs w:val="20"/>
                <w:lang w:eastAsia="ru-RU"/>
              </w:rPr>
            </w:pPr>
            <w:r w:rsidRPr="009376C5">
              <w:rPr>
                <w:rFonts w:ascii="Times New Roman" w:eastAsia="Times New Roman" w:hAnsi="Times New Roman" w:cs="Times New Roman"/>
                <w:color w:val="000000"/>
                <w:sz w:val="20"/>
                <w:szCs w:val="20"/>
                <w:lang w:eastAsia="ru-RU"/>
              </w:rPr>
              <w:t>13</w:t>
            </w:r>
          </w:p>
        </w:tc>
        <w:tc>
          <w:tcPr>
            <w:tcW w:w="1495" w:type="dxa"/>
            <w:tcBorders>
              <w:top w:val="nil"/>
              <w:left w:val="nil"/>
              <w:bottom w:val="single" w:sz="4" w:space="0" w:color="auto"/>
              <w:right w:val="single" w:sz="4" w:space="0" w:color="auto"/>
            </w:tcBorders>
            <w:shd w:val="clear" w:color="auto" w:fill="auto"/>
            <w:vAlign w:val="center"/>
            <w:hideMark/>
          </w:tcPr>
          <w:p w14:paraId="76AE78E1" w14:textId="77777777" w:rsidR="009376C5" w:rsidRPr="009376C5" w:rsidRDefault="009376C5" w:rsidP="009376C5">
            <w:pPr>
              <w:spacing w:after="0" w:line="240" w:lineRule="auto"/>
              <w:jc w:val="right"/>
              <w:rPr>
                <w:rFonts w:ascii="Times New Roman" w:eastAsia="Times New Roman" w:hAnsi="Times New Roman" w:cs="Times New Roman"/>
                <w:sz w:val="20"/>
                <w:szCs w:val="20"/>
                <w:lang w:eastAsia="ru-RU"/>
              </w:rPr>
            </w:pPr>
            <w:r w:rsidRPr="009376C5">
              <w:rPr>
                <w:rFonts w:ascii="Times New Roman" w:eastAsia="Times New Roman" w:hAnsi="Times New Roman" w:cs="Times New Roman"/>
                <w:sz w:val="20"/>
                <w:szCs w:val="20"/>
                <w:lang w:eastAsia="ru-RU"/>
              </w:rPr>
              <w:t>404,2</w:t>
            </w:r>
          </w:p>
        </w:tc>
        <w:tc>
          <w:tcPr>
            <w:tcW w:w="2115" w:type="dxa"/>
            <w:gridSpan w:val="3"/>
            <w:tcBorders>
              <w:top w:val="nil"/>
              <w:left w:val="nil"/>
              <w:bottom w:val="single" w:sz="4" w:space="0" w:color="auto"/>
              <w:right w:val="single" w:sz="4" w:space="0" w:color="auto"/>
            </w:tcBorders>
            <w:shd w:val="clear" w:color="auto" w:fill="auto"/>
            <w:vAlign w:val="center"/>
            <w:hideMark/>
          </w:tcPr>
          <w:p w14:paraId="1E605616" w14:textId="77777777" w:rsidR="009376C5" w:rsidRPr="009376C5" w:rsidRDefault="009376C5" w:rsidP="009376C5">
            <w:pPr>
              <w:spacing w:after="0" w:line="240" w:lineRule="auto"/>
              <w:jc w:val="right"/>
              <w:rPr>
                <w:rFonts w:ascii="Times New Roman" w:eastAsia="Times New Roman" w:hAnsi="Times New Roman" w:cs="Times New Roman"/>
                <w:sz w:val="20"/>
                <w:szCs w:val="20"/>
                <w:lang w:eastAsia="ru-RU"/>
              </w:rPr>
            </w:pPr>
            <w:r w:rsidRPr="009376C5">
              <w:rPr>
                <w:rFonts w:ascii="Times New Roman" w:eastAsia="Times New Roman" w:hAnsi="Times New Roman" w:cs="Times New Roman"/>
                <w:sz w:val="20"/>
                <w:szCs w:val="20"/>
                <w:lang w:eastAsia="ru-RU"/>
              </w:rPr>
              <w:t>0,0</w:t>
            </w:r>
          </w:p>
        </w:tc>
        <w:tc>
          <w:tcPr>
            <w:tcW w:w="1460" w:type="dxa"/>
            <w:tcBorders>
              <w:top w:val="nil"/>
              <w:left w:val="nil"/>
              <w:bottom w:val="single" w:sz="4" w:space="0" w:color="auto"/>
              <w:right w:val="single" w:sz="4" w:space="0" w:color="auto"/>
            </w:tcBorders>
            <w:shd w:val="clear" w:color="auto" w:fill="auto"/>
            <w:vAlign w:val="center"/>
            <w:hideMark/>
          </w:tcPr>
          <w:p w14:paraId="70D357B1" w14:textId="77777777" w:rsidR="009376C5" w:rsidRPr="009376C5" w:rsidRDefault="009376C5" w:rsidP="009376C5">
            <w:pPr>
              <w:spacing w:after="0" w:line="240" w:lineRule="auto"/>
              <w:jc w:val="right"/>
              <w:rPr>
                <w:rFonts w:ascii="Times New Roman" w:eastAsia="Times New Roman" w:hAnsi="Times New Roman" w:cs="Times New Roman"/>
                <w:sz w:val="20"/>
                <w:szCs w:val="20"/>
                <w:lang w:eastAsia="ru-RU"/>
              </w:rPr>
            </w:pPr>
            <w:r w:rsidRPr="009376C5">
              <w:rPr>
                <w:rFonts w:ascii="Times New Roman" w:eastAsia="Times New Roman" w:hAnsi="Times New Roman" w:cs="Times New Roman"/>
                <w:sz w:val="20"/>
                <w:szCs w:val="20"/>
                <w:lang w:eastAsia="ru-RU"/>
              </w:rPr>
              <w:t>0,0</w:t>
            </w:r>
          </w:p>
        </w:tc>
      </w:tr>
      <w:tr w:rsidR="009376C5" w:rsidRPr="00D57DF3" w14:paraId="57C49D7F" w14:textId="77777777" w:rsidTr="00D57DF3">
        <w:trPr>
          <w:trHeight w:val="61"/>
        </w:trPr>
        <w:tc>
          <w:tcPr>
            <w:tcW w:w="7230" w:type="dxa"/>
            <w:tcBorders>
              <w:top w:val="nil"/>
              <w:left w:val="single" w:sz="4" w:space="0" w:color="auto"/>
              <w:bottom w:val="single" w:sz="4" w:space="0" w:color="auto"/>
              <w:right w:val="nil"/>
            </w:tcBorders>
            <w:shd w:val="clear" w:color="auto" w:fill="auto"/>
            <w:vAlign w:val="center"/>
            <w:hideMark/>
          </w:tcPr>
          <w:p w14:paraId="58DE2DD3" w14:textId="77777777" w:rsidR="009376C5" w:rsidRPr="009376C5" w:rsidRDefault="009376C5" w:rsidP="009376C5">
            <w:pPr>
              <w:spacing w:after="0" w:line="240" w:lineRule="auto"/>
              <w:rPr>
                <w:rFonts w:ascii="Times New Roman" w:eastAsia="Times New Roman" w:hAnsi="Times New Roman" w:cs="Times New Roman"/>
                <w:b/>
                <w:bCs/>
                <w:sz w:val="20"/>
                <w:szCs w:val="20"/>
                <w:lang w:eastAsia="ru-RU"/>
              </w:rPr>
            </w:pPr>
            <w:r w:rsidRPr="009376C5">
              <w:rPr>
                <w:rFonts w:ascii="Times New Roman" w:eastAsia="Times New Roman" w:hAnsi="Times New Roman" w:cs="Times New Roman"/>
                <w:b/>
                <w:bCs/>
                <w:sz w:val="20"/>
                <w:szCs w:val="20"/>
                <w:lang w:eastAsia="ru-RU"/>
              </w:rPr>
              <w:t>Муниципальная программа Митякинского сельского поселения «Развитие транспортной системы"</w:t>
            </w:r>
          </w:p>
        </w:tc>
        <w:tc>
          <w:tcPr>
            <w:tcW w:w="1596" w:type="dxa"/>
            <w:tcBorders>
              <w:top w:val="nil"/>
              <w:left w:val="single" w:sz="4" w:space="0" w:color="auto"/>
              <w:bottom w:val="single" w:sz="4" w:space="0" w:color="auto"/>
              <w:right w:val="single" w:sz="4" w:space="0" w:color="auto"/>
            </w:tcBorders>
            <w:shd w:val="clear" w:color="auto" w:fill="auto"/>
            <w:vAlign w:val="center"/>
            <w:hideMark/>
          </w:tcPr>
          <w:p w14:paraId="5E90D5FC" w14:textId="77777777" w:rsidR="009376C5" w:rsidRPr="009376C5" w:rsidRDefault="009376C5" w:rsidP="009376C5">
            <w:pPr>
              <w:spacing w:after="0" w:line="240" w:lineRule="auto"/>
              <w:jc w:val="center"/>
              <w:rPr>
                <w:rFonts w:ascii="Times New Roman" w:eastAsia="Times New Roman" w:hAnsi="Times New Roman" w:cs="Times New Roman"/>
                <w:b/>
                <w:bCs/>
                <w:color w:val="000000"/>
                <w:sz w:val="20"/>
                <w:szCs w:val="20"/>
                <w:lang w:eastAsia="ru-RU"/>
              </w:rPr>
            </w:pPr>
            <w:r w:rsidRPr="009376C5">
              <w:rPr>
                <w:rFonts w:ascii="Times New Roman" w:eastAsia="Times New Roman" w:hAnsi="Times New Roman" w:cs="Times New Roman"/>
                <w:b/>
                <w:bCs/>
                <w:color w:val="000000"/>
                <w:sz w:val="20"/>
                <w:szCs w:val="20"/>
                <w:lang w:eastAsia="ru-RU"/>
              </w:rPr>
              <w:t>03.0.00.00000</w:t>
            </w:r>
          </w:p>
        </w:tc>
        <w:tc>
          <w:tcPr>
            <w:tcW w:w="576" w:type="dxa"/>
            <w:tcBorders>
              <w:top w:val="nil"/>
              <w:left w:val="nil"/>
              <w:bottom w:val="single" w:sz="4" w:space="0" w:color="auto"/>
              <w:right w:val="single" w:sz="4" w:space="0" w:color="auto"/>
            </w:tcBorders>
            <w:shd w:val="clear" w:color="auto" w:fill="auto"/>
            <w:noWrap/>
            <w:vAlign w:val="bottom"/>
            <w:hideMark/>
          </w:tcPr>
          <w:p w14:paraId="756E18AF" w14:textId="77777777" w:rsidR="009376C5" w:rsidRPr="009376C5" w:rsidRDefault="009376C5" w:rsidP="009376C5">
            <w:pPr>
              <w:spacing w:after="0" w:line="240" w:lineRule="auto"/>
              <w:rPr>
                <w:rFonts w:ascii="Times New Roman" w:eastAsia="Times New Roman" w:hAnsi="Times New Roman" w:cs="Times New Roman"/>
                <w:b/>
                <w:bCs/>
                <w:color w:val="000000"/>
                <w:sz w:val="20"/>
                <w:szCs w:val="20"/>
                <w:lang w:eastAsia="ru-RU"/>
              </w:rPr>
            </w:pPr>
            <w:r w:rsidRPr="009376C5">
              <w:rPr>
                <w:rFonts w:ascii="Times New Roman" w:eastAsia="Times New Roman" w:hAnsi="Times New Roman" w:cs="Times New Roman"/>
                <w:b/>
                <w:bCs/>
                <w:color w:val="000000"/>
                <w:sz w:val="20"/>
                <w:szCs w:val="20"/>
                <w:lang w:eastAsia="ru-RU"/>
              </w:rPr>
              <w:t> </w:t>
            </w:r>
          </w:p>
        </w:tc>
        <w:tc>
          <w:tcPr>
            <w:tcW w:w="460" w:type="dxa"/>
            <w:tcBorders>
              <w:top w:val="nil"/>
              <w:left w:val="nil"/>
              <w:bottom w:val="single" w:sz="4" w:space="0" w:color="auto"/>
              <w:right w:val="single" w:sz="4" w:space="0" w:color="auto"/>
            </w:tcBorders>
            <w:shd w:val="clear" w:color="auto" w:fill="auto"/>
            <w:noWrap/>
            <w:vAlign w:val="bottom"/>
            <w:hideMark/>
          </w:tcPr>
          <w:p w14:paraId="1BB5E03F" w14:textId="77777777" w:rsidR="009376C5" w:rsidRPr="009376C5" w:rsidRDefault="009376C5" w:rsidP="009376C5">
            <w:pPr>
              <w:spacing w:after="0" w:line="240" w:lineRule="auto"/>
              <w:rPr>
                <w:rFonts w:ascii="Times New Roman" w:eastAsia="Times New Roman" w:hAnsi="Times New Roman" w:cs="Times New Roman"/>
                <w:b/>
                <w:bCs/>
                <w:color w:val="000000"/>
                <w:sz w:val="20"/>
                <w:szCs w:val="20"/>
                <w:lang w:eastAsia="ru-RU"/>
              </w:rPr>
            </w:pPr>
            <w:r w:rsidRPr="009376C5">
              <w:rPr>
                <w:rFonts w:ascii="Times New Roman" w:eastAsia="Times New Roman" w:hAnsi="Times New Roman" w:cs="Times New Roman"/>
                <w:b/>
                <w:bCs/>
                <w:color w:val="000000"/>
                <w:sz w:val="20"/>
                <w:szCs w:val="20"/>
                <w:lang w:eastAsia="ru-RU"/>
              </w:rPr>
              <w:t> </w:t>
            </w:r>
          </w:p>
        </w:tc>
        <w:tc>
          <w:tcPr>
            <w:tcW w:w="550" w:type="dxa"/>
            <w:tcBorders>
              <w:top w:val="nil"/>
              <w:left w:val="nil"/>
              <w:bottom w:val="single" w:sz="4" w:space="0" w:color="auto"/>
              <w:right w:val="single" w:sz="4" w:space="0" w:color="auto"/>
            </w:tcBorders>
            <w:shd w:val="clear" w:color="auto" w:fill="auto"/>
            <w:noWrap/>
            <w:vAlign w:val="bottom"/>
            <w:hideMark/>
          </w:tcPr>
          <w:p w14:paraId="2B688F4E" w14:textId="77777777" w:rsidR="009376C5" w:rsidRPr="009376C5" w:rsidRDefault="009376C5" w:rsidP="009376C5">
            <w:pPr>
              <w:spacing w:after="0" w:line="240" w:lineRule="auto"/>
              <w:rPr>
                <w:rFonts w:ascii="Times New Roman" w:eastAsia="Times New Roman" w:hAnsi="Times New Roman" w:cs="Times New Roman"/>
                <w:b/>
                <w:bCs/>
                <w:color w:val="000000"/>
                <w:sz w:val="20"/>
                <w:szCs w:val="20"/>
                <w:lang w:eastAsia="ru-RU"/>
              </w:rPr>
            </w:pPr>
            <w:r w:rsidRPr="009376C5">
              <w:rPr>
                <w:rFonts w:ascii="Times New Roman" w:eastAsia="Times New Roman" w:hAnsi="Times New Roman" w:cs="Times New Roman"/>
                <w:b/>
                <w:bCs/>
                <w:color w:val="000000"/>
                <w:sz w:val="20"/>
                <w:szCs w:val="20"/>
                <w:lang w:eastAsia="ru-RU"/>
              </w:rPr>
              <w:t> </w:t>
            </w:r>
          </w:p>
        </w:tc>
        <w:tc>
          <w:tcPr>
            <w:tcW w:w="1495" w:type="dxa"/>
            <w:tcBorders>
              <w:top w:val="nil"/>
              <w:left w:val="nil"/>
              <w:bottom w:val="single" w:sz="4" w:space="0" w:color="auto"/>
              <w:right w:val="single" w:sz="4" w:space="0" w:color="auto"/>
            </w:tcBorders>
            <w:shd w:val="clear" w:color="auto" w:fill="auto"/>
            <w:noWrap/>
            <w:vAlign w:val="center"/>
            <w:hideMark/>
          </w:tcPr>
          <w:p w14:paraId="654E6293" w14:textId="77777777" w:rsidR="009376C5" w:rsidRPr="009376C5" w:rsidRDefault="009376C5" w:rsidP="009376C5">
            <w:pPr>
              <w:spacing w:after="0" w:line="240" w:lineRule="auto"/>
              <w:jc w:val="right"/>
              <w:rPr>
                <w:rFonts w:ascii="Times New Roman" w:eastAsia="Times New Roman" w:hAnsi="Times New Roman" w:cs="Times New Roman"/>
                <w:b/>
                <w:bCs/>
                <w:sz w:val="20"/>
                <w:szCs w:val="20"/>
                <w:lang w:eastAsia="ru-RU"/>
              </w:rPr>
            </w:pPr>
            <w:r w:rsidRPr="009376C5">
              <w:rPr>
                <w:rFonts w:ascii="Times New Roman" w:eastAsia="Times New Roman" w:hAnsi="Times New Roman" w:cs="Times New Roman"/>
                <w:b/>
                <w:bCs/>
                <w:sz w:val="20"/>
                <w:szCs w:val="20"/>
                <w:lang w:eastAsia="ru-RU"/>
              </w:rPr>
              <w:t>2 928,0</w:t>
            </w:r>
          </w:p>
        </w:tc>
        <w:tc>
          <w:tcPr>
            <w:tcW w:w="2115" w:type="dxa"/>
            <w:gridSpan w:val="3"/>
            <w:tcBorders>
              <w:top w:val="nil"/>
              <w:left w:val="nil"/>
              <w:bottom w:val="single" w:sz="4" w:space="0" w:color="auto"/>
              <w:right w:val="single" w:sz="4" w:space="0" w:color="auto"/>
            </w:tcBorders>
            <w:shd w:val="clear" w:color="auto" w:fill="auto"/>
            <w:vAlign w:val="center"/>
            <w:hideMark/>
          </w:tcPr>
          <w:p w14:paraId="0B2886EF" w14:textId="77777777" w:rsidR="009376C5" w:rsidRPr="009376C5" w:rsidRDefault="009376C5" w:rsidP="009376C5">
            <w:pPr>
              <w:spacing w:after="0" w:line="240" w:lineRule="auto"/>
              <w:jc w:val="right"/>
              <w:rPr>
                <w:rFonts w:ascii="Times New Roman" w:eastAsia="Times New Roman" w:hAnsi="Times New Roman" w:cs="Times New Roman"/>
                <w:b/>
                <w:bCs/>
                <w:sz w:val="20"/>
                <w:szCs w:val="20"/>
                <w:lang w:eastAsia="ru-RU"/>
              </w:rPr>
            </w:pPr>
            <w:r w:rsidRPr="009376C5">
              <w:rPr>
                <w:rFonts w:ascii="Times New Roman" w:eastAsia="Times New Roman" w:hAnsi="Times New Roman" w:cs="Times New Roman"/>
                <w:b/>
                <w:bCs/>
                <w:sz w:val="20"/>
                <w:szCs w:val="20"/>
                <w:lang w:eastAsia="ru-RU"/>
              </w:rPr>
              <w:t>0,0</w:t>
            </w:r>
          </w:p>
        </w:tc>
        <w:tc>
          <w:tcPr>
            <w:tcW w:w="1460" w:type="dxa"/>
            <w:tcBorders>
              <w:top w:val="nil"/>
              <w:left w:val="nil"/>
              <w:bottom w:val="single" w:sz="4" w:space="0" w:color="auto"/>
              <w:right w:val="single" w:sz="4" w:space="0" w:color="auto"/>
            </w:tcBorders>
            <w:shd w:val="clear" w:color="auto" w:fill="auto"/>
            <w:vAlign w:val="center"/>
            <w:hideMark/>
          </w:tcPr>
          <w:p w14:paraId="2CCD3706" w14:textId="77777777" w:rsidR="009376C5" w:rsidRPr="009376C5" w:rsidRDefault="009376C5" w:rsidP="009376C5">
            <w:pPr>
              <w:spacing w:after="0" w:line="240" w:lineRule="auto"/>
              <w:jc w:val="right"/>
              <w:rPr>
                <w:rFonts w:ascii="Times New Roman" w:eastAsia="Times New Roman" w:hAnsi="Times New Roman" w:cs="Times New Roman"/>
                <w:b/>
                <w:bCs/>
                <w:sz w:val="20"/>
                <w:szCs w:val="20"/>
                <w:lang w:eastAsia="ru-RU"/>
              </w:rPr>
            </w:pPr>
            <w:r w:rsidRPr="009376C5">
              <w:rPr>
                <w:rFonts w:ascii="Times New Roman" w:eastAsia="Times New Roman" w:hAnsi="Times New Roman" w:cs="Times New Roman"/>
                <w:b/>
                <w:bCs/>
                <w:sz w:val="20"/>
                <w:szCs w:val="20"/>
                <w:lang w:eastAsia="ru-RU"/>
              </w:rPr>
              <w:t>0,0</w:t>
            </w:r>
          </w:p>
        </w:tc>
      </w:tr>
      <w:tr w:rsidR="009376C5" w:rsidRPr="00D57DF3" w14:paraId="11E6EACF" w14:textId="77777777" w:rsidTr="00D57DF3">
        <w:trPr>
          <w:trHeight w:val="975"/>
        </w:trPr>
        <w:tc>
          <w:tcPr>
            <w:tcW w:w="7230" w:type="dxa"/>
            <w:tcBorders>
              <w:top w:val="nil"/>
              <w:left w:val="single" w:sz="4" w:space="0" w:color="auto"/>
              <w:bottom w:val="single" w:sz="4" w:space="0" w:color="auto"/>
              <w:right w:val="single" w:sz="4" w:space="0" w:color="auto"/>
            </w:tcBorders>
            <w:shd w:val="clear" w:color="auto" w:fill="auto"/>
            <w:vAlign w:val="bottom"/>
            <w:hideMark/>
          </w:tcPr>
          <w:p w14:paraId="2CDAF372" w14:textId="77777777" w:rsidR="009376C5" w:rsidRPr="009376C5" w:rsidRDefault="009376C5" w:rsidP="009376C5">
            <w:pPr>
              <w:spacing w:after="0" w:line="240" w:lineRule="auto"/>
              <w:rPr>
                <w:rFonts w:ascii="Times New Roman" w:eastAsia="Times New Roman" w:hAnsi="Times New Roman" w:cs="Times New Roman"/>
                <w:color w:val="000000"/>
                <w:sz w:val="20"/>
                <w:szCs w:val="20"/>
                <w:lang w:eastAsia="ru-RU"/>
              </w:rPr>
            </w:pPr>
            <w:r w:rsidRPr="009376C5">
              <w:rPr>
                <w:rFonts w:ascii="Times New Roman" w:eastAsia="Times New Roman" w:hAnsi="Times New Roman" w:cs="Times New Roman"/>
                <w:color w:val="000000"/>
                <w:sz w:val="20"/>
                <w:szCs w:val="20"/>
                <w:lang w:eastAsia="ru-RU"/>
              </w:rPr>
              <w:t>Подпрограмма "Развитие транспортной инфраструктуры Митякинского селького поселения" муниципальной программы Митякинского сельского поселения «Развитие транспортной системы"</w:t>
            </w:r>
          </w:p>
        </w:tc>
        <w:tc>
          <w:tcPr>
            <w:tcW w:w="1596" w:type="dxa"/>
            <w:tcBorders>
              <w:top w:val="nil"/>
              <w:left w:val="nil"/>
              <w:bottom w:val="single" w:sz="4" w:space="0" w:color="auto"/>
              <w:right w:val="single" w:sz="4" w:space="0" w:color="auto"/>
            </w:tcBorders>
            <w:shd w:val="clear" w:color="auto" w:fill="auto"/>
            <w:vAlign w:val="center"/>
            <w:hideMark/>
          </w:tcPr>
          <w:p w14:paraId="66BA1BE0" w14:textId="77777777" w:rsidR="009376C5" w:rsidRPr="009376C5" w:rsidRDefault="009376C5" w:rsidP="009376C5">
            <w:pPr>
              <w:spacing w:after="0" w:line="240" w:lineRule="auto"/>
              <w:jc w:val="center"/>
              <w:rPr>
                <w:rFonts w:ascii="Times New Roman" w:eastAsia="Times New Roman" w:hAnsi="Times New Roman" w:cs="Times New Roman"/>
                <w:color w:val="000000"/>
                <w:sz w:val="20"/>
                <w:szCs w:val="20"/>
                <w:lang w:eastAsia="ru-RU"/>
              </w:rPr>
            </w:pPr>
            <w:r w:rsidRPr="009376C5">
              <w:rPr>
                <w:rFonts w:ascii="Times New Roman" w:eastAsia="Times New Roman" w:hAnsi="Times New Roman" w:cs="Times New Roman"/>
                <w:color w:val="000000"/>
                <w:sz w:val="20"/>
                <w:szCs w:val="20"/>
                <w:lang w:eastAsia="ru-RU"/>
              </w:rPr>
              <w:t>03.1.00.00000</w:t>
            </w:r>
          </w:p>
        </w:tc>
        <w:tc>
          <w:tcPr>
            <w:tcW w:w="576" w:type="dxa"/>
            <w:tcBorders>
              <w:top w:val="nil"/>
              <w:left w:val="nil"/>
              <w:bottom w:val="single" w:sz="4" w:space="0" w:color="auto"/>
              <w:right w:val="single" w:sz="4" w:space="0" w:color="auto"/>
            </w:tcBorders>
            <w:shd w:val="clear" w:color="auto" w:fill="auto"/>
            <w:vAlign w:val="center"/>
            <w:hideMark/>
          </w:tcPr>
          <w:p w14:paraId="0CCC5AD0" w14:textId="77777777" w:rsidR="009376C5" w:rsidRPr="009376C5" w:rsidRDefault="009376C5" w:rsidP="009376C5">
            <w:pPr>
              <w:spacing w:after="0" w:line="240" w:lineRule="auto"/>
              <w:jc w:val="center"/>
              <w:rPr>
                <w:rFonts w:ascii="Times New Roman" w:eastAsia="Times New Roman" w:hAnsi="Times New Roman" w:cs="Times New Roman"/>
                <w:color w:val="000000"/>
                <w:sz w:val="20"/>
                <w:szCs w:val="20"/>
                <w:lang w:eastAsia="ru-RU"/>
              </w:rPr>
            </w:pPr>
            <w:r w:rsidRPr="009376C5">
              <w:rPr>
                <w:rFonts w:ascii="Times New Roman" w:eastAsia="Times New Roman" w:hAnsi="Times New Roman" w:cs="Times New Roman"/>
                <w:color w:val="000000"/>
                <w:sz w:val="20"/>
                <w:szCs w:val="20"/>
                <w:lang w:eastAsia="ru-RU"/>
              </w:rPr>
              <w:t>240</w:t>
            </w:r>
          </w:p>
        </w:tc>
        <w:tc>
          <w:tcPr>
            <w:tcW w:w="460" w:type="dxa"/>
            <w:tcBorders>
              <w:top w:val="nil"/>
              <w:left w:val="nil"/>
              <w:bottom w:val="single" w:sz="4" w:space="0" w:color="auto"/>
              <w:right w:val="single" w:sz="4" w:space="0" w:color="auto"/>
            </w:tcBorders>
            <w:shd w:val="clear" w:color="auto" w:fill="auto"/>
            <w:vAlign w:val="center"/>
            <w:hideMark/>
          </w:tcPr>
          <w:p w14:paraId="16C48966" w14:textId="77777777" w:rsidR="009376C5" w:rsidRPr="009376C5" w:rsidRDefault="009376C5" w:rsidP="009376C5">
            <w:pPr>
              <w:spacing w:after="0" w:line="240" w:lineRule="auto"/>
              <w:jc w:val="center"/>
              <w:rPr>
                <w:rFonts w:ascii="Times New Roman" w:eastAsia="Times New Roman" w:hAnsi="Times New Roman" w:cs="Times New Roman"/>
                <w:color w:val="000000"/>
                <w:sz w:val="20"/>
                <w:szCs w:val="20"/>
                <w:lang w:eastAsia="ru-RU"/>
              </w:rPr>
            </w:pPr>
            <w:r w:rsidRPr="009376C5">
              <w:rPr>
                <w:rFonts w:ascii="Times New Roman" w:eastAsia="Times New Roman" w:hAnsi="Times New Roman" w:cs="Times New Roman"/>
                <w:color w:val="000000"/>
                <w:sz w:val="20"/>
                <w:szCs w:val="20"/>
                <w:lang w:eastAsia="ru-RU"/>
              </w:rPr>
              <w:t>04</w:t>
            </w:r>
          </w:p>
        </w:tc>
        <w:tc>
          <w:tcPr>
            <w:tcW w:w="550" w:type="dxa"/>
            <w:tcBorders>
              <w:top w:val="nil"/>
              <w:left w:val="nil"/>
              <w:bottom w:val="single" w:sz="4" w:space="0" w:color="auto"/>
              <w:right w:val="single" w:sz="4" w:space="0" w:color="auto"/>
            </w:tcBorders>
            <w:shd w:val="clear" w:color="auto" w:fill="auto"/>
            <w:vAlign w:val="center"/>
            <w:hideMark/>
          </w:tcPr>
          <w:p w14:paraId="0CD7CB80" w14:textId="77777777" w:rsidR="009376C5" w:rsidRPr="009376C5" w:rsidRDefault="009376C5" w:rsidP="009376C5">
            <w:pPr>
              <w:spacing w:after="0" w:line="240" w:lineRule="auto"/>
              <w:jc w:val="center"/>
              <w:rPr>
                <w:rFonts w:ascii="Times New Roman" w:eastAsia="Times New Roman" w:hAnsi="Times New Roman" w:cs="Times New Roman"/>
                <w:color w:val="000000"/>
                <w:sz w:val="20"/>
                <w:szCs w:val="20"/>
                <w:lang w:eastAsia="ru-RU"/>
              </w:rPr>
            </w:pPr>
            <w:r w:rsidRPr="009376C5">
              <w:rPr>
                <w:rFonts w:ascii="Times New Roman" w:eastAsia="Times New Roman" w:hAnsi="Times New Roman" w:cs="Times New Roman"/>
                <w:color w:val="000000"/>
                <w:sz w:val="20"/>
                <w:szCs w:val="20"/>
                <w:lang w:eastAsia="ru-RU"/>
              </w:rPr>
              <w:t>09</w:t>
            </w:r>
          </w:p>
        </w:tc>
        <w:tc>
          <w:tcPr>
            <w:tcW w:w="1495" w:type="dxa"/>
            <w:tcBorders>
              <w:top w:val="nil"/>
              <w:left w:val="nil"/>
              <w:bottom w:val="single" w:sz="4" w:space="0" w:color="auto"/>
              <w:right w:val="single" w:sz="4" w:space="0" w:color="auto"/>
            </w:tcBorders>
            <w:shd w:val="clear" w:color="auto" w:fill="auto"/>
            <w:noWrap/>
            <w:vAlign w:val="center"/>
            <w:hideMark/>
          </w:tcPr>
          <w:p w14:paraId="4DA69EE1" w14:textId="77777777" w:rsidR="009376C5" w:rsidRPr="009376C5" w:rsidRDefault="009376C5" w:rsidP="009376C5">
            <w:pPr>
              <w:spacing w:after="0" w:line="240" w:lineRule="auto"/>
              <w:jc w:val="right"/>
              <w:rPr>
                <w:rFonts w:ascii="Times New Roman" w:eastAsia="Times New Roman" w:hAnsi="Times New Roman" w:cs="Times New Roman"/>
                <w:sz w:val="20"/>
                <w:szCs w:val="20"/>
                <w:lang w:eastAsia="ru-RU"/>
              </w:rPr>
            </w:pPr>
            <w:r w:rsidRPr="009376C5">
              <w:rPr>
                <w:rFonts w:ascii="Times New Roman" w:eastAsia="Times New Roman" w:hAnsi="Times New Roman" w:cs="Times New Roman"/>
                <w:sz w:val="20"/>
                <w:szCs w:val="20"/>
                <w:lang w:eastAsia="ru-RU"/>
              </w:rPr>
              <w:t>2 928,0</w:t>
            </w:r>
          </w:p>
        </w:tc>
        <w:tc>
          <w:tcPr>
            <w:tcW w:w="2115" w:type="dxa"/>
            <w:gridSpan w:val="3"/>
            <w:tcBorders>
              <w:top w:val="nil"/>
              <w:left w:val="nil"/>
              <w:bottom w:val="single" w:sz="4" w:space="0" w:color="auto"/>
              <w:right w:val="single" w:sz="4" w:space="0" w:color="auto"/>
            </w:tcBorders>
            <w:shd w:val="clear" w:color="auto" w:fill="auto"/>
            <w:vAlign w:val="center"/>
            <w:hideMark/>
          </w:tcPr>
          <w:p w14:paraId="0C29EC1E" w14:textId="77777777" w:rsidR="009376C5" w:rsidRPr="009376C5" w:rsidRDefault="009376C5" w:rsidP="009376C5">
            <w:pPr>
              <w:spacing w:after="0" w:line="240" w:lineRule="auto"/>
              <w:jc w:val="right"/>
              <w:rPr>
                <w:rFonts w:ascii="Times New Roman" w:eastAsia="Times New Roman" w:hAnsi="Times New Roman" w:cs="Times New Roman"/>
                <w:sz w:val="20"/>
                <w:szCs w:val="20"/>
                <w:lang w:eastAsia="ru-RU"/>
              </w:rPr>
            </w:pPr>
            <w:r w:rsidRPr="009376C5">
              <w:rPr>
                <w:rFonts w:ascii="Times New Roman" w:eastAsia="Times New Roman" w:hAnsi="Times New Roman" w:cs="Times New Roman"/>
                <w:sz w:val="20"/>
                <w:szCs w:val="20"/>
                <w:lang w:eastAsia="ru-RU"/>
              </w:rPr>
              <w:t>0,0</w:t>
            </w:r>
          </w:p>
        </w:tc>
        <w:tc>
          <w:tcPr>
            <w:tcW w:w="1460" w:type="dxa"/>
            <w:tcBorders>
              <w:top w:val="nil"/>
              <w:left w:val="nil"/>
              <w:bottom w:val="single" w:sz="4" w:space="0" w:color="auto"/>
              <w:right w:val="single" w:sz="4" w:space="0" w:color="auto"/>
            </w:tcBorders>
            <w:shd w:val="clear" w:color="auto" w:fill="auto"/>
            <w:vAlign w:val="center"/>
            <w:hideMark/>
          </w:tcPr>
          <w:p w14:paraId="3F53EE3A" w14:textId="77777777" w:rsidR="009376C5" w:rsidRPr="009376C5" w:rsidRDefault="009376C5" w:rsidP="009376C5">
            <w:pPr>
              <w:spacing w:after="0" w:line="240" w:lineRule="auto"/>
              <w:jc w:val="right"/>
              <w:rPr>
                <w:rFonts w:ascii="Times New Roman" w:eastAsia="Times New Roman" w:hAnsi="Times New Roman" w:cs="Times New Roman"/>
                <w:sz w:val="20"/>
                <w:szCs w:val="20"/>
                <w:lang w:eastAsia="ru-RU"/>
              </w:rPr>
            </w:pPr>
            <w:r w:rsidRPr="009376C5">
              <w:rPr>
                <w:rFonts w:ascii="Times New Roman" w:eastAsia="Times New Roman" w:hAnsi="Times New Roman" w:cs="Times New Roman"/>
                <w:sz w:val="20"/>
                <w:szCs w:val="20"/>
                <w:lang w:eastAsia="ru-RU"/>
              </w:rPr>
              <w:t>0,0</w:t>
            </w:r>
          </w:p>
        </w:tc>
      </w:tr>
      <w:tr w:rsidR="009376C5" w:rsidRPr="00D57DF3" w14:paraId="4D84182A" w14:textId="77777777" w:rsidTr="00D57DF3">
        <w:trPr>
          <w:trHeight w:val="61"/>
        </w:trPr>
        <w:tc>
          <w:tcPr>
            <w:tcW w:w="7230" w:type="dxa"/>
            <w:tcBorders>
              <w:top w:val="nil"/>
              <w:left w:val="single" w:sz="4" w:space="0" w:color="auto"/>
              <w:bottom w:val="single" w:sz="4" w:space="0" w:color="auto"/>
              <w:right w:val="single" w:sz="4" w:space="0" w:color="auto"/>
            </w:tcBorders>
            <w:shd w:val="clear" w:color="auto" w:fill="auto"/>
            <w:vAlign w:val="center"/>
            <w:hideMark/>
          </w:tcPr>
          <w:p w14:paraId="62CAC277" w14:textId="77777777" w:rsidR="009376C5" w:rsidRPr="009376C5" w:rsidRDefault="009376C5" w:rsidP="009376C5">
            <w:pPr>
              <w:spacing w:after="0" w:line="240" w:lineRule="auto"/>
              <w:rPr>
                <w:rFonts w:ascii="Times New Roman" w:eastAsia="Times New Roman" w:hAnsi="Times New Roman" w:cs="Times New Roman"/>
                <w:color w:val="000000"/>
                <w:sz w:val="20"/>
                <w:szCs w:val="20"/>
                <w:lang w:eastAsia="ru-RU"/>
              </w:rPr>
            </w:pPr>
            <w:r w:rsidRPr="009376C5">
              <w:rPr>
                <w:rFonts w:ascii="Times New Roman" w:eastAsia="Times New Roman" w:hAnsi="Times New Roman" w:cs="Times New Roman"/>
                <w:color w:val="000000"/>
                <w:sz w:val="20"/>
                <w:szCs w:val="20"/>
                <w:lang w:eastAsia="ru-RU"/>
              </w:rPr>
              <w:t xml:space="preserve">Расходы на ремонт и содержание автомобильных дорог общего пользования местного значения в рамках подпрограммы "Развитие транспортной инфраструктуры Митякинского селького поселения" муниципальной программы Митякинского сельского поселения «Развитие транспортной системы"(Иные </w:t>
            </w:r>
            <w:r w:rsidRPr="009376C5">
              <w:rPr>
                <w:rFonts w:ascii="Times New Roman" w:eastAsia="Times New Roman" w:hAnsi="Times New Roman" w:cs="Times New Roman"/>
                <w:color w:val="000000"/>
                <w:sz w:val="20"/>
                <w:szCs w:val="20"/>
                <w:lang w:eastAsia="ru-RU"/>
              </w:rPr>
              <w:lastRenderedPageBreak/>
              <w:t>закупки товаров, работ и услуг для обеспечения государственных (муниципальных) нужд)</w:t>
            </w:r>
          </w:p>
        </w:tc>
        <w:tc>
          <w:tcPr>
            <w:tcW w:w="1596" w:type="dxa"/>
            <w:tcBorders>
              <w:top w:val="nil"/>
              <w:left w:val="nil"/>
              <w:bottom w:val="single" w:sz="4" w:space="0" w:color="auto"/>
              <w:right w:val="single" w:sz="4" w:space="0" w:color="auto"/>
            </w:tcBorders>
            <w:shd w:val="clear" w:color="auto" w:fill="auto"/>
            <w:vAlign w:val="center"/>
            <w:hideMark/>
          </w:tcPr>
          <w:p w14:paraId="17934313" w14:textId="77777777" w:rsidR="009376C5" w:rsidRPr="009376C5" w:rsidRDefault="009376C5" w:rsidP="009376C5">
            <w:pPr>
              <w:spacing w:after="0" w:line="240" w:lineRule="auto"/>
              <w:jc w:val="center"/>
              <w:rPr>
                <w:rFonts w:ascii="Times New Roman" w:eastAsia="Times New Roman" w:hAnsi="Times New Roman" w:cs="Times New Roman"/>
                <w:color w:val="000000"/>
                <w:sz w:val="20"/>
                <w:szCs w:val="20"/>
                <w:lang w:eastAsia="ru-RU"/>
              </w:rPr>
            </w:pPr>
            <w:r w:rsidRPr="009376C5">
              <w:rPr>
                <w:rFonts w:ascii="Times New Roman" w:eastAsia="Times New Roman" w:hAnsi="Times New Roman" w:cs="Times New Roman"/>
                <w:color w:val="000000"/>
                <w:sz w:val="20"/>
                <w:szCs w:val="20"/>
                <w:lang w:eastAsia="ru-RU"/>
              </w:rPr>
              <w:lastRenderedPageBreak/>
              <w:t>03.1.00.99990</w:t>
            </w:r>
          </w:p>
        </w:tc>
        <w:tc>
          <w:tcPr>
            <w:tcW w:w="576" w:type="dxa"/>
            <w:tcBorders>
              <w:top w:val="nil"/>
              <w:left w:val="nil"/>
              <w:bottom w:val="single" w:sz="4" w:space="0" w:color="auto"/>
              <w:right w:val="single" w:sz="4" w:space="0" w:color="auto"/>
            </w:tcBorders>
            <w:shd w:val="clear" w:color="auto" w:fill="auto"/>
            <w:vAlign w:val="center"/>
            <w:hideMark/>
          </w:tcPr>
          <w:p w14:paraId="0780DC57" w14:textId="77777777" w:rsidR="009376C5" w:rsidRPr="009376C5" w:rsidRDefault="009376C5" w:rsidP="009376C5">
            <w:pPr>
              <w:spacing w:after="0" w:line="240" w:lineRule="auto"/>
              <w:jc w:val="center"/>
              <w:rPr>
                <w:rFonts w:ascii="Times New Roman" w:eastAsia="Times New Roman" w:hAnsi="Times New Roman" w:cs="Times New Roman"/>
                <w:color w:val="000000"/>
                <w:sz w:val="20"/>
                <w:szCs w:val="20"/>
                <w:lang w:eastAsia="ru-RU"/>
              </w:rPr>
            </w:pPr>
            <w:r w:rsidRPr="009376C5">
              <w:rPr>
                <w:rFonts w:ascii="Times New Roman" w:eastAsia="Times New Roman" w:hAnsi="Times New Roman" w:cs="Times New Roman"/>
                <w:color w:val="000000"/>
                <w:sz w:val="20"/>
                <w:szCs w:val="20"/>
                <w:lang w:eastAsia="ru-RU"/>
              </w:rPr>
              <w:t>240</w:t>
            </w:r>
          </w:p>
        </w:tc>
        <w:tc>
          <w:tcPr>
            <w:tcW w:w="460" w:type="dxa"/>
            <w:tcBorders>
              <w:top w:val="nil"/>
              <w:left w:val="nil"/>
              <w:bottom w:val="single" w:sz="4" w:space="0" w:color="auto"/>
              <w:right w:val="single" w:sz="4" w:space="0" w:color="auto"/>
            </w:tcBorders>
            <w:shd w:val="clear" w:color="auto" w:fill="auto"/>
            <w:vAlign w:val="center"/>
            <w:hideMark/>
          </w:tcPr>
          <w:p w14:paraId="75919E10" w14:textId="77777777" w:rsidR="009376C5" w:rsidRPr="009376C5" w:rsidRDefault="009376C5" w:rsidP="009376C5">
            <w:pPr>
              <w:spacing w:after="0" w:line="240" w:lineRule="auto"/>
              <w:jc w:val="center"/>
              <w:rPr>
                <w:rFonts w:ascii="Times New Roman" w:eastAsia="Times New Roman" w:hAnsi="Times New Roman" w:cs="Times New Roman"/>
                <w:color w:val="000000"/>
                <w:sz w:val="20"/>
                <w:szCs w:val="20"/>
                <w:lang w:eastAsia="ru-RU"/>
              </w:rPr>
            </w:pPr>
            <w:r w:rsidRPr="009376C5">
              <w:rPr>
                <w:rFonts w:ascii="Times New Roman" w:eastAsia="Times New Roman" w:hAnsi="Times New Roman" w:cs="Times New Roman"/>
                <w:color w:val="000000"/>
                <w:sz w:val="20"/>
                <w:szCs w:val="20"/>
                <w:lang w:eastAsia="ru-RU"/>
              </w:rPr>
              <w:t>04</w:t>
            </w:r>
          </w:p>
        </w:tc>
        <w:tc>
          <w:tcPr>
            <w:tcW w:w="550" w:type="dxa"/>
            <w:tcBorders>
              <w:top w:val="nil"/>
              <w:left w:val="nil"/>
              <w:bottom w:val="single" w:sz="4" w:space="0" w:color="auto"/>
              <w:right w:val="single" w:sz="4" w:space="0" w:color="auto"/>
            </w:tcBorders>
            <w:shd w:val="clear" w:color="auto" w:fill="auto"/>
            <w:vAlign w:val="center"/>
            <w:hideMark/>
          </w:tcPr>
          <w:p w14:paraId="6E69CF4F" w14:textId="77777777" w:rsidR="009376C5" w:rsidRPr="009376C5" w:rsidRDefault="009376C5" w:rsidP="009376C5">
            <w:pPr>
              <w:spacing w:after="0" w:line="240" w:lineRule="auto"/>
              <w:jc w:val="center"/>
              <w:rPr>
                <w:rFonts w:ascii="Times New Roman" w:eastAsia="Times New Roman" w:hAnsi="Times New Roman" w:cs="Times New Roman"/>
                <w:color w:val="000000"/>
                <w:sz w:val="20"/>
                <w:szCs w:val="20"/>
                <w:lang w:eastAsia="ru-RU"/>
              </w:rPr>
            </w:pPr>
            <w:r w:rsidRPr="009376C5">
              <w:rPr>
                <w:rFonts w:ascii="Times New Roman" w:eastAsia="Times New Roman" w:hAnsi="Times New Roman" w:cs="Times New Roman"/>
                <w:color w:val="000000"/>
                <w:sz w:val="20"/>
                <w:szCs w:val="20"/>
                <w:lang w:eastAsia="ru-RU"/>
              </w:rPr>
              <w:t>09</w:t>
            </w:r>
          </w:p>
        </w:tc>
        <w:tc>
          <w:tcPr>
            <w:tcW w:w="1495" w:type="dxa"/>
            <w:tcBorders>
              <w:top w:val="nil"/>
              <w:left w:val="nil"/>
              <w:bottom w:val="single" w:sz="4" w:space="0" w:color="auto"/>
              <w:right w:val="single" w:sz="4" w:space="0" w:color="auto"/>
            </w:tcBorders>
            <w:shd w:val="clear" w:color="auto" w:fill="auto"/>
            <w:noWrap/>
            <w:vAlign w:val="center"/>
            <w:hideMark/>
          </w:tcPr>
          <w:p w14:paraId="6C430182" w14:textId="77777777" w:rsidR="009376C5" w:rsidRPr="009376C5" w:rsidRDefault="009376C5" w:rsidP="009376C5">
            <w:pPr>
              <w:spacing w:after="0" w:line="240" w:lineRule="auto"/>
              <w:jc w:val="right"/>
              <w:rPr>
                <w:rFonts w:ascii="Times New Roman" w:eastAsia="Times New Roman" w:hAnsi="Times New Roman" w:cs="Times New Roman"/>
                <w:sz w:val="20"/>
                <w:szCs w:val="20"/>
                <w:lang w:eastAsia="ru-RU"/>
              </w:rPr>
            </w:pPr>
            <w:r w:rsidRPr="009376C5">
              <w:rPr>
                <w:rFonts w:ascii="Times New Roman" w:eastAsia="Times New Roman" w:hAnsi="Times New Roman" w:cs="Times New Roman"/>
                <w:sz w:val="20"/>
                <w:szCs w:val="20"/>
                <w:lang w:eastAsia="ru-RU"/>
              </w:rPr>
              <w:t>2 928,0</w:t>
            </w:r>
          </w:p>
        </w:tc>
        <w:tc>
          <w:tcPr>
            <w:tcW w:w="2115" w:type="dxa"/>
            <w:gridSpan w:val="3"/>
            <w:tcBorders>
              <w:top w:val="nil"/>
              <w:left w:val="nil"/>
              <w:bottom w:val="single" w:sz="4" w:space="0" w:color="auto"/>
              <w:right w:val="single" w:sz="4" w:space="0" w:color="auto"/>
            </w:tcBorders>
            <w:shd w:val="clear" w:color="auto" w:fill="auto"/>
            <w:vAlign w:val="center"/>
            <w:hideMark/>
          </w:tcPr>
          <w:p w14:paraId="619DC326" w14:textId="77777777" w:rsidR="009376C5" w:rsidRPr="009376C5" w:rsidRDefault="009376C5" w:rsidP="009376C5">
            <w:pPr>
              <w:spacing w:after="0" w:line="240" w:lineRule="auto"/>
              <w:jc w:val="right"/>
              <w:rPr>
                <w:rFonts w:ascii="Times New Roman" w:eastAsia="Times New Roman" w:hAnsi="Times New Roman" w:cs="Times New Roman"/>
                <w:sz w:val="20"/>
                <w:szCs w:val="20"/>
                <w:lang w:eastAsia="ru-RU"/>
              </w:rPr>
            </w:pPr>
            <w:r w:rsidRPr="009376C5">
              <w:rPr>
                <w:rFonts w:ascii="Times New Roman" w:eastAsia="Times New Roman" w:hAnsi="Times New Roman" w:cs="Times New Roman"/>
                <w:sz w:val="20"/>
                <w:szCs w:val="20"/>
                <w:lang w:eastAsia="ru-RU"/>
              </w:rPr>
              <w:t>0,0</w:t>
            </w:r>
          </w:p>
        </w:tc>
        <w:tc>
          <w:tcPr>
            <w:tcW w:w="1460" w:type="dxa"/>
            <w:tcBorders>
              <w:top w:val="nil"/>
              <w:left w:val="nil"/>
              <w:bottom w:val="single" w:sz="4" w:space="0" w:color="auto"/>
              <w:right w:val="single" w:sz="4" w:space="0" w:color="auto"/>
            </w:tcBorders>
            <w:shd w:val="clear" w:color="auto" w:fill="auto"/>
            <w:vAlign w:val="center"/>
            <w:hideMark/>
          </w:tcPr>
          <w:p w14:paraId="7C546A6F" w14:textId="77777777" w:rsidR="009376C5" w:rsidRPr="009376C5" w:rsidRDefault="009376C5" w:rsidP="009376C5">
            <w:pPr>
              <w:spacing w:after="0" w:line="240" w:lineRule="auto"/>
              <w:jc w:val="right"/>
              <w:rPr>
                <w:rFonts w:ascii="Times New Roman" w:eastAsia="Times New Roman" w:hAnsi="Times New Roman" w:cs="Times New Roman"/>
                <w:sz w:val="20"/>
                <w:szCs w:val="20"/>
                <w:lang w:eastAsia="ru-RU"/>
              </w:rPr>
            </w:pPr>
            <w:r w:rsidRPr="009376C5">
              <w:rPr>
                <w:rFonts w:ascii="Times New Roman" w:eastAsia="Times New Roman" w:hAnsi="Times New Roman" w:cs="Times New Roman"/>
                <w:sz w:val="20"/>
                <w:szCs w:val="20"/>
                <w:lang w:eastAsia="ru-RU"/>
              </w:rPr>
              <w:t>0,0</w:t>
            </w:r>
          </w:p>
        </w:tc>
      </w:tr>
      <w:tr w:rsidR="009376C5" w:rsidRPr="00D57DF3" w14:paraId="177053C0" w14:textId="77777777" w:rsidTr="00D57DF3">
        <w:trPr>
          <w:trHeight w:val="110"/>
        </w:trPr>
        <w:tc>
          <w:tcPr>
            <w:tcW w:w="7230" w:type="dxa"/>
            <w:tcBorders>
              <w:top w:val="nil"/>
              <w:left w:val="single" w:sz="4" w:space="0" w:color="auto"/>
              <w:bottom w:val="single" w:sz="4" w:space="0" w:color="auto"/>
              <w:right w:val="single" w:sz="4" w:space="0" w:color="auto"/>
            </w:tcBorders>
            <w:shd w:val="clear" w:color="auto" w:fill="auto"/>
            <w:vAlign w:val="center"/>
            <w:hideMark/>
          </w:tcPr>
          <w:p w14:paraId="5F9FD634" w14:textId="77777777" w:rsidR="009376C5" w:rsidRPr="009376C5" w:rsidRDefault="009376C5" w:rsidP="009376C5">
            <w:pPr>
              <w:spacing w:after="0" w:line="240" w:lineRule="auto"/>
              <w:rPr>
                <w:rFonts w:ascii="Times New Roman" w:eastAsia="Times New Roman" w:hAnsi="Times New Roman" w:cs="Times New Roman"/>
                <w:b/>
                <w:bCs/>
                <w:sz w:val="20"/>
                <w:szCs w:val="20"/>
                <w:lang w:eastAsia="ru-RU"/>
              </w:rPr>
            </w:pPr>
            <w:r w:rsidRPr="009376C5">
              <w:rPr>
                <w:rFonts w:ascii="Times New Roman" w:eastAsia="Times New Roman" w:hAnsi="Times New Roman" w:cs="Times New Roman"/>
                <w:b/>
                <w:bCs/>
                <w:sz w:val="20"/>
                <w:szCs w:val="20"/>
                <w:lang w:eastAsia="ru-RU"/>
              </w:rPr>
              <w:t>Муниципальная программа Митякинского сельского поселения «Защита населения и территории от чрезвычайных ситуаций, обеспечение пожарной безопасности и безопасности людей на водных объектах"</w:t>
            </w:r>
          </w:p>
        </w:tc>
        <w:tc>
          <w:tcPr>
            <w:tcW w:w="1596" w:type="dxa"/>
            <w:tcBorders>
              <w:top w:val="nil"/>
              <w:left w:val="nil"/>
              <w:bottom w:val="single" w:sz="4" w:space="0" w:color="auto"/>
              <w:right w:val="single" w:sz="4" w:space="0" w:color="auto"/>
            </w:tcBorders>
            <w:shd w:val="clear" w:color="auto" w:fill="auto"/>
            <w:vAlign w:val="center"/>
            <w:hideMark/>
          </w:tcPr>
          <w:p w14:paraId="11E965A8" w14:textId="77777777" w:rsidR="009376C5" w:rsidRPr="009376C5" w:rsidRDefault="009376C5" w:rsidP="009376C5">
            <w:pPr>
              <w:spacing w:after="0" w:line="240" w:lineRule="auto"/>
              <w:jc w:val="center"/>
              <w:rPr>
                <w:rFonts w:ascii="Times New Roman" w:eastAsia="Times New Roman" w:hAnsi="Times New Roman" w:cs="Times New Roman"/>
                <w:b/>
                <w:bCs/>
                <w:sz w:val="20"/>
                <w:szCs w:val="20"/>
                <w:lang w:eastAsia="ru-RU"/>
              </w:rPr>
            </w:pPr>
            <w:r w:rsidRPr="009376C5">
              <w:rPr>
                <w:rFonts w:ascii="Times New Roman" w:eastAsia="Times New Roman" w:hAnsi="Times New Roman" w:cs="Times New Roman"/>
                <w:b/>
                <w:bCs/>
                <w:sz w:val="20"/>
                <w:szCs w:val="20"/>
                <w:lang w:eastAsia="ru-RU"/>
              </w:rPr>
              <w:t>02.0.00.00000</w:t>
            </w:r>
          </w:p>
        </w:tc>
        <w:tc>
          <w:tcPr>
            <w:tcW w:w="576" w:type="dxa"/>
            <w:tcBorders>
              <w:top w:val="nil"/>
              <w:left w:val="nil"/>
              <w:bottom w:val="single" w:sz="4" w:space="0" w:color="auto"/>
              <w:right w:val="single" w:sz="4" w:space="0" w:color="auto"/>
            </w:tcBorders>
            <w:shd w:val="clear" w:color="auto" w:fill="auto"/>
            <w:vAlign w:val="center"/>
            <w:hideMark/>
          </w:tcPr>
          <w:p w14:paraId="41ED8C90" w14:textId="77777777" w:rsidR="009376C5" w:rsidRPr="009376C5" w:rsidRDefault="009376C5" w:rsidP="009376C5">
            <w:pPr>
              <w:spacing w:after="0" w:line="240" w:lineRule="auto"/>
              <w:jc w:val="center"/>
              <w:rPr>
                <w:rFonts w:ascii="Times New Roman" w:eastAsia="Times New Roman" w:hAnsi="Times New Roman" w:cs="Times New Roman"/>
                <w:b/>
                <w:bCs/>
                <w:sz w:val="20"/>
                <w:szCs w:val="20"/>
                <w:lang w:eastAsia="ru-RU"/>
              </w:rPr>
            </w:pPr>
            <w:r w:rsidRPr="009376C5">
              <w:rPr>
                <w:rFonts w:ascii="Times New Roman" w:eastAsia="Times New Roman" w:hAnsi="Times New Roman" w:cs="Times New Roman"/>
                <w:b/>
                <w:bCs/>
                <w:sz w:val="20"/>
                <w:szCs w:val="20"/>
                <w:lang w:eastAsia="ru-RU"/>
              </w:rPr>
              <w:t> </w:t>
            </w:r>
          </w:p>
        </w:tc>
        <w:tc>
          <w:tcPr>
            <w:tcW w:w="460" w:type="dxa"/>
            <w:tcBorders>
              <w:top w:val="nil"/>
              <w:left w:val="nil"/>
              <w:bottom w:val="single" w:sz="4" w:space="0" w:color="auto"/>
              <w:right w:val="single" w:sz="4" w:space="0" w:color="auto"/>
            </w:tcBorders>
            <w:shd w:val="clear" w:color="auto" w:fill="auto"/>
            <w:vAlign w:val="center"/>
            <w:hideMark/>
          </w:tcPr>
          <w:p w14:paraId="5136426F" w14:textId="77777777" w:rsidR="009376C5" w:rsidRPr="009376C5" w:rsidRDefault="009376C5" w:rsidP="009376C5">
            <w:pPr>
              <w:spacing w:after="0" w:line="240" w:lineRule="auto"/>
              <w:jc w:val="center"/>
              <w:rPr>
                <w:rFonts w:ascii="Times New Roman" w:eastAsia="Times New Roman" w:hAnsi="Times New Roman" w:cs="Times New Roman"/>
                <w:b/>
                <w:bCs/>
                <w:sz w:val="20"/>
                <w:szCs w:val="20"/>
                <w:lang w:eastAsia="ru-RU"/>
              </w:rPr>
            </w:pPr>
            <w:r w:rsidRPr="009376C5">
              <w:rPr>
                <w:rFonts w:ascii="Times New Roman" w:eastAsia="Times New Roman" w:hAnsi="Times New Roman" w:cs="Times New Roman"/>
                <w:b/>
                <w:bCs/>
                <w:sz w:val="20"/>
                <w:szCs w:val="20"/>
                <w:lang w:eastAsia="ru-RU"/>
              </w:rPr>
              <w:t> </w:t>
            </w:r>
          </w:p>
        </w:tc>
        <w:tc>
          <w:tcPr>
            <w:tcW w:w="550" w:type="dxa"/>
            <w:tcBorders>
              <w:top w:val="nil"/>
              <w:left w:val="nil"/>
              <w:bottom w:val="single" w:sz="4" w:space="0" w:color="auto"/>
              <w:right w:val="single" w:sz="4" w:space="0" w:color="auto"/>
            </w:tcBorders>
            <w:shd w:val="clear" w:color="auto" w:fill="auto"/>
            <w:vAlign w:val="center"/>
            <w:hideMark/>
          </w:tcPr>
          <w:p w14:paraId="299F7929" w14:textId="77777777" w:rsidR="009376C5" w:rsidRPr="009376C5" w:rsidRDefault="009376C5" w:rsidP="009376C5">
            <w:pPr>
              <w:spacing w:after="0" w:line="240" w:lineRule="auto"/>
              <w:jc w:val="center"/>
              <w:rPr>
                <w:rFonts w:ascii="Times New Roman" w:eastAsia="Times New Roman" w:hAnsi="Times New Roman" w:cs="Times New Roman"/>
                <w:b/>
                <w:bCs/>
                <w:sz w:val="20"/>
                <w:szCs w:val="20"/>
                <w:lang w:eastAsia="ru-RU"/>
              </w:rPr>
            </w:pPr>
            <w:r w:rsidRPr="009376C5">
              <w:rPr>
                <w:rFonts w:ascii="Times New Roman" w:eastAsia="Times New Roman" w:hAnsi="Times New Roman" w:cs="Times New Roman"/>
                <w:b/>
                <w:bCs/>
                <w:sz w:val="20"/>
                <w:szCs w:val="20"/>
                <w:lang w:eastAsia="ru-RU"/>
              </w:rPr>
              <w:t> </w:t>
            </w:r>
          </w:p>
        </w:tc>
        <w:tc>
          <w:tcPr>
            <w:tcW w:w="1495" w:type="dxa"/>
            <w:tcBorders>
              <w:top w:val="nil"/>
              <w:left w:val="nil"/>
              <w:bottom w:val="single" w:sz="4" w:space="0" w:color="auto"/>
              <w:right w:val="single" w:sz="4" w:space="0" w:color="auto"/>
            </w:tcBorders>
            <w:shd w:val="clear" w:color="auto" w:fill="auto"/>
            <w:vAlign w:val="center"/>
            <w:hideMark/>
          </w:tcPr>
          <w:p w14:paraId="65F7F5C1" w14:textId="77777777" w:rsidR="009376C5" w:rsidRPr="009376C5" w:rsidRDefault="009376C5" w:rsidP="009376C5">
            <w:pPr>
              <w:spacing w:after="0" w:line="240" w:lineRule="auto"/>
              <w:jc w:val="right"/>
              <w:rPr>
                <w:rFonts w:ascii="Times New Roman" w:eastAsia="Times New Roman" w:hAnsi="Times New Roman" w:cs="Times New Roman"/>
                <w:b/>
                <w:bCs/>
                <w:sz w:val="20"/>
                <w:szCs w:val="20"/>
                <w:lang w:eastAsia="ru-RU"/>
              </w:rPr>
            </w:pPr>
            <w:r w:rsidRPr="009376C5">
              <w:rPr>
                <w:rFonts w:ascii="Times New Roman" w:eastAsia="Times New Roman" w:hAnsi="Times New Roman" w:cs="Times New Roman"/>
                <w:b/>
                <w:bCs/>
                <w:sz w:val="20"/>
                <w:szCs w:val="20"/>
                <w:lang w:eastAsia="ru-RU"/>
              </w:rPr>
              <w:t>0,0</w:t>
            </w:r>
          </w:p>
        </w:tc>
        <w:tc>
          <w:tcPr>
            <w:tcW w:w="2115" w:type="dxa"/>
            <w:gridSpan w:val="3"/>
            <w:tcBorders>
              <w:top w:val="nil"/>
              <w:left w:val="nil"/>
              <w:bottom w:val="single" w:sz="4" w:space="0" w:color="auto"/>
              <w:right w:val="single" w:sz="4" w:space="0" w:color="auto"/>
            </w:tcBorders>
            <w:shd w:val="clear" w:color="auto" w:fill="auto"/>
            <w:vAlign w:val="center"/>
            <w:hideMark/>
          </w:tcPr>
          <w:p w14:paraId="749BE179" w14:textId="77777777" w:rsidR="009376C5" w:rsidRPr="009376C5" w:rsidRDefault="009376C5" w:rsidP="009376C5">
            <w:pPr>
              <w:spacing w:after="0" w:line="240" w:lineRule="auto"/>
              <w:jc w:val="right"/>
              <w:rPr>
                <w:rFonts w:ascii="Times New Roman" w:eastAsia="Times New Roman" w:hAnsi="Times New Roman" w:cs="Times New Roman"/>
                <w:b/>
                <w:bCs/>
                <w:sz w:val="20"/>
                <w:szCs w:val="20"/>
                <w:lang w:eastAsia="ru-RU"/>
              </w:rPr>
            </w:pPr>
            <w:r w:rsidRPr="009376C5">
              <w:rPr>
                <w:rFonts w:ascii="Times New Roman" w:eastAsia="Times New Roman" w:hAnsi="Times New Roman" w:cs="Times New Roman"/>
                <w:b/>
                <w:bCs/>
                <w:sz w:val="20"/>
                <w:szCs w:val="20"/>
                <w:lang w:eastAsia="ru-RU"/>
              </w:rPr>
              <w:t>0,0</w:t>
            </w:r>
          </w:p>
        </w:tc>
        <w:tc>
          <w:tcPr>
            <w:tcW w:w="1460" w:type="dxa"/>
            <w:tcBorders>
              <w:top w:val="nil"/>
              <w:left w:val="nil"/>
              <w:bottom w:val="single" w:sz="4" w:space="0" w:color="auto"/>
              <w:right w:val="single" w:sz="4" w:space="0" w:color="auto"/>
            </w:tcBorders>
            <w:shd w:val="clear" w:color="auto" w:fill="auto"/>
            <w:vAlign w:val="center"/>
            <w:hideMark/>
          </w:tcPr>
          <w:p w14:paraId="1B25E289" w14:textId="77777777" w:rsidR="009376C5" w:rsidRPr="009376C5" w:rsidRDefault="009376C5" w:rsidP="009376C5">
            <w:pPr>
              <w:spacing w:after="0" w:line="240" w:lineRule="auto"/>
              <w:jc w:val="right"/>
              <w:rPr>
                <w:rFonts w:ascii="Times New Roman" w:eastAsia="Times New Roman" w:hAnsi="Times New Roman" w:cs="Times New Roman"/>
                <w:b/>
                <w:bCs/>
                <w:sz w:val="20"/>
                <w:szCs w:val="20"/>
                <w:lang w:eastAsia="ru-RU"/>
              </w:rPr>
            </w:pPr>
            <w:r w:rsidRPr="009376C5">
              <w:rPr>
                <w:rFonts w:ascii="Times New Roman" w:eastAsia="Times New Roman" w:hAnsi="Times New Roman" w:cs="Times New Roman"/>
                <w:b/>
                <w:bCs/>
                <w:sz w:val="20"/>
                <w:szCs w:val="20"/>
                <w:lang w:eastAsia="ru-RU"/>
              </w:rPr>
              <w:t>0,0</w:t>
            </w:r>
          </w:p>
        </w:tc>
      </w:tr>
      <w:tr w:rsidR="009376C5" w:rsidRPr="00D57DF3" w14:paraId="19E2912E" w14:textId="77777777" w:rsidTr="00D57DF3">
        <w:trPr>
          <w:trHeight w:val="705"/>
        </w:trPr>
        <w:tc>
          <w:tcPr>
            <w:tcW w:w="7230" w:type="dxa"/>
            <w:tcBorders>
              <w:top w:val="nil"/>
              <w:left w:val="single" w:sz="4" w:space="0" w:color="auto"/>
              <w:bottom w:val="single" w:sz="4" w:space="0" w:color="auto"/>
              <w:right w:val="single" w:sz="4" w:space="0" w:color="auto"/>
            </w:tcBorders>
            <w:shd w:val="clear" w:color="auto" w:fill="auto"/>
            <w:vAlign w:val="center"/>
            <w:hideMark/>
          </w:tcPr>
          <w:p w14:paraId="4B49A625" w14:textId="77777777" w:rsidR="009376C5" w:rsidRPr="009376C5" w:rsidRDefault="009376C5" w:rsidP="009376C5">
            <w:pPr>
              <w:spacing w:after="0" w:line="240" w:lineRule="auto"/>
              <w:rPr>
                <w:rFonts w:ascii="Times New Roman" w:eastAsia="Times New Roman" w:hAnsi="Times New Roman" w:cs="Times New Roman"/>
                <w:color w:val="000000"/>
                <w:sz w:val="20"/>
                <w:szCs w:val="20"/>
                <w:lang w:eastAsia="ru-RU"/>
              </w:rPr>
            </w:pPr>
            <w:r w:rsidRPr="009376C5">
              <w:rPr>
                <w:rFonts w:ascii="Times New Roman" w:eastAsia="Times New Roman" w:hAnsi="Times New Roman" w:cs="Times New Roman"/>
                <w:color w:val="000000"/>
                <w:sz w:val="20"/>
                <w:szCs w:val="20"/>
                <w:lang w:eastAsia="ru-RU"/>
              </w:rPr>
              <w:t>Расходы на приобретение пожарного оборудования и снаряжения (Иные закупки товаров, работ и услуг для обеспечения государственных (муниципальных) нужд)</w:t>
            </w:r>
          </w:p>
        </w:tc>
        <w:tc>
          <w:tcPr>
            <w:tcW w:w="1596" w:type="dxa"/>
            <w:tcBorders>
              <w:top w:val="nil"/>
              <w:left w:val="nil"/>
              <w:bottom w:val="single" w:sz="4" w:space="0" w:color="auto"/>
              <w:right w:val="single" w:sz="4" w:space="0" w:color="auto"/>
            </w:tcBorders>
            <w:shd w:val="clear" w:color="auto" w:fill="auto"/>
            <w:vAlign w:val="center"/>
            <w:hideMark/>
          </w:tcPr>
          <w:p w14:paraId="6377B886" w14:textId="77777777" w:rsidR="009376C5" w:rsidRPr="009376C5" w:rsidRDefault="009376C5" w:rsidP="009376C5">
            <w:pPr>
              <w:spacing w:after="0" w:line="240" w:lineRule="auto"/>
              <w:jc w:val="center"/>
              <w:rPr>
                <w:rFonts w:ascii="Times New Roman" w:eastAsia="Times New Roman" w:hAnsi="Times New Roman" w:cs="Times New Roman"/>
                <w:color w:val="000000"/>
                <w:sz w:val="20"/>
                <w:szCs w:val="20"/>
                <w:lang w:eastAsia="ru-RU"/>
              </w:rPr>
            </w:pPr>
            <w:r w:rsidRPr="009376C5">
              <w:rPr>
                <w:rFonts w:ascii="Times New Roman" w:eastAsia="Times New Roman" w:hAnsi="Times New Roman" w:cs="Times New Roman"/>
                <w:color w:val="000000"/>
                <w:sz w:val="20"/>
                <w:szCs w:val="20"/>
                <w:lang w:eastAsia="ru-RU"/>
              </w:rPr>
              <w:t>02.1.00.20560</w:t>
            </w:r>
          </w:p>
        </w:tc>
        <w:tc>
          <w:tcPr>
            <w:tcW w:w="576" w:type="dxa"/>
            <w:tcBorders>
              <w:top w:val="nil"/>
              <w:left w:val="nil"/>
              <w:bottom w:val="single" w:sz="4" w:space="0" w:color="auto"/>
              <w:right w:val="single" w:sz="4" w:space="0" w:color="auto"/>
            </w:tcBorders>
            <w:shd w:val="clear" w:color="auto" w:fill="auto"/>
            <w:vAlign w:val="center"/>
            <w:hideMark/>
          </w:tcPr>
          <w:p w14:paraId="02EED9C8" w14:textId="77777777" w:rsidR="009376C5" w:rsidRPr="009376C5" w:rsidRDefault="009376C5" w:rsidP="009376C5">
            <w:pPr>
              <w:spacing w:after="0" w:line="240" w:lineRule="auto"/>
              <w:jc w:val="center"/>
              <w:rPr>
                <w:rFonts w:ascii="Times New Roman" w:eastAsia="Times New Roman" w:hAnsi="Times New Roman" w:cs="Times New Roman"/>
                <w:color w:val="000000"/>
                <w:sz w:val="20"/>
                <w:szCs w:val="20"/>
                <w:lang w:eastAsia="ru-RU"/>
              </w:rPr>
            </w:pPr>
            <w:r w:rsidRPr="009376C5">
              <w:rPr>
                <w:rFonts w:ascii="Times New Roman" w:eastAsia="Times New Roman" w:hAnsi="Times New Roman" w:cs="Times New Roman"/>
                <w:color w:val="000000"/>
                <w:sz w:val="20"/>
                <w:szCs w:val="20"/>
                <w:lang w:eastAsia="ru-RU"/>
              </w:rPr>
              <w:t>240</w:t>
            </w:r>
          </w:p>
        </w:tc>
        <w:tc>
          <w:tcPr>
            <w:tcW w:w="460" w:type="dxa"/>
            <w:tcBorders>
              <w:top w:val="nil"/>
              <w:left w:val="nil"/>
              <w:bottom w:val="single" w:sz="4" w:space="0" w:color="auto"/>
              <w:right w:val="single" w:sz="4" w:space="0" w:color="auto"/>
            </w:tcBorders>
            <w:shd w:val="clear" w:color="auto" w:fill="auto"/>
            <w:vAlign w:val="center"/>
            <w:hideMark/>
          </w:tcPr>
          <w:p w14:paraId="20256CC1" w14:textId="77777777" w:rsidR="009376C5" w:rsidRPr="009376C5" w:rsidRDefault="009376C5" w:rsidP="009376C5">
            <w:pPr>
              <w:spacing w:after="0" w:line="240" w:lineRule="auto"/>
              <w:jc w:val="center"/>
              <w:rPr>
                <w:rFonts w:ascii="Times New Roman" w:eastAsia="Times New Roman" w:hAnsi="Times New Roman" w:cs="Times New Roman"/>
                <w:color w:val="000000"/>
                <w:sz w:val="20"/>
                <w:szCs w:val="20"/>
                <w:lang w:eastAsia="ru-RU"/>
              </w:rPr>
            </w:pPr>
            <w:r w:rsidRPr="009376C5">
              <w:rPr>
                <w:rFonts w:ascii="Times New Roman" w:eastAsia="Times New Roman" w:hAnsi="Times New Roman" w:cs="Times New Roman"/>
                <w:color w:val="000000"/>
                <w:sz w:val="20"/>
                <w:szCs w:val="20"/>
                <w:lang w:eastAsia="ru-RU"/>
              </w:rPr>
              <w:t>03</w:t>
            </w:r>
          </w:p>
        </w:tc>
        <w:tc>
          <w:tcPr>
            <w:tcW w:w="550" w:type="dxa"/>
            <w:tcBorders>
              <w:top w:val="nil"/>
              <w:left w:val="nil"/>
              <w:bottom w:val="single" w:sz="4" w:space="0" w:color="auto"/>
              <w:right w:val="single" w:sz="4" w:space="0" w:color="auto"/>
            </w:tcBorders>
            <w:shd w:val="clear" w:color="auto" w:fill="auto"/>
            <w:vAlign w:val="center"/>
            <w:hideMark/>
          </w:tcPr>
          <w:p w14:paraId="56C9EA34" w14:textId="77777777" w:rsidR="009376C5" w:rsidRPr="009376C5" w:rsidRDefault="009376C5" w:rsidP="009376C5">
            <w:pPr>
              <w:spacing w:after="0" w:line="240" w:lineRule="auto"/>
              <w:jc w:val="center"/>
              <w:rPr>
                <w:rFonts w:ascii="Times New Roman" w:eastAsia="Times New Roman" w:hAnsi="Times New Roman" w:cs="Times New Roman"/>
                <w:color w:val="000000"/>
                <w:sz w:val="20"/>
                <w:szCs w:val="20"/>
                <w:lang w:eastAsia="ru-RU"/>
              </w:rPr>
            </w:pPr>
            <w:r w:rsidRPr="009376C5">
              <w:rPr>
                <w:rFonts w:ascii="Times New Roman" w:eastAsia="Times New Roman" w:hAnsi="Times New Roman" w:cs="Times New Roman"/>
                <w:color w:val="000000"/>
                <w:sz w:val="20"/>
                <w:szCs w:val="20"/>
                <w:lang w:eastAsia="ru-RU"/>
              </w:rPr>
              <w:t>10</w:t>
            </w:r>
          </w:p>
        </w:tc>
        <w:tc>
          <w:tcPr>
            <w:tcW w:w="1495" w:type="dxa"/>
            <w:tcBorders>
              <w:top w:val="nil"/>
              <w:left w:val="nil"/>
              <w:bottom w:val="single" w:sz="4" w:space="0" w:color="auto"/>
              <w:right w:val="single" w:sz="4" w:space="0" w:color="auto"/>
            </w:tcBorders>
            <w:shd w:val="clear" w:color="auto" w:fill="auto"/>
            <w:vAlign w:val="center"/>
            <w:hideMark/>
          </w:tcPr>
          <w:p w14:paraId="1B2A9F50" w14:textId="77777777" w:rsidR="009376C5" w:rsidRPr="009376C5" w:rsidRDefault="009376C5" w:rsidP="009376C5">
            <w:pPr>
              <w:spacing w:after="0" w:line="240" w:lineRule="auto"/>
              <w:jc w:val="right"/>
              <w:rPr>
                <w:rFonts w:ascii="Times New Roman" w:eastAsia="Times New Roman" w:hAnsi="Times New Roman" w:cs="Times New Roman"/>
                <w:sz w:val="20"/>
                <w:szCs w:val="20"/>
                <w:lang w:eastAsia="ru-RU"/>
              </w:rPr>
            </w:pPr>
            <w:r w:rsidRPr="009376C5">
              <w:rPr>
                <w:rFonts w:ascii="Times New Roman" w:eastAsia="Times New Roman" w:hAnsi="Times New Roman" w:cs="Times New Roman"/>
                <w:sz w:val="20"/>
                <w:szCs w:val="20"/>
                <w:lang w:eastAsia="ru-RU"/>
              </w:rPr>
              <w:t>0,0</w:t>
            </w:r>
          </w:p>
        </w:tc>
        <w:tc>
          <w:tcPr>
            <w:tcW w:w="2115" w:type="dxa"/>
            <w:gridSpan w:val="3"/>
            <w:tcBorders>
              <w:top w:val="nil"/>
              <w:left w:val="nil"/>
              <w:bottom w:val="single" w:sz="4" w:space="0" w:color="auto"/>
              <w:right w:val="single" w:sz="4" w:space="0" w:color="auto"/>
            </w:tcBorders>
            <w:shd w:val="clear" w:color="auto" w:fill="auto"/>
            <w:vAlign w:val="center"/>
            <w:hideMark/>
          </w:tcPr>
          <w:p w14:paraId="4D2E9269" w14:textId="77777777" w:rsidR="009376C5" w:rsidRPr="009376C5" w:rsidRDefault="009376C5" w:rsidP="009376C5">
            <w:pPr>
              <w:spacing w:after="0" w:line="240" w:lineRule="auto"/>
              <w:jc w:val="right"/>
              <w:rPr>
                <w:rFonts w:ascii="Times New Roman" w:eastAsia="Times New Roman" w:hAnsi="Times New Roman" w:cs="Times New Roman"/>
                <w:sz w:val="20"/>
                <w:szCs w:val="20"/>
                <w:lang w:eastAsia="ru-RU"/>
              </w:rPr>
            </w:pPr>
            <w:r w:rsidRPr="009376C5">
              <w:rPr>
                <w:rFonts w:ascii="Times New Roman" w:eastAsia="Times New Roman" w:hAnsi="Times New Roman" w:cs="Times New Roman"/>
                <w:sz w:val="20"/>
                <w:szCs w:val="20"/>
                <w:lang w:eastAsia="ru-RU"/>
              </w:rPr>
              <w:t>0,0</w:t>
            </w:r>
          </w:p>
        </w:tc>
        <w:tc>
          <w:tcPr>
            <w:tcW w:w="1460" w:type="dxa"/>
            <w:tcBorders>
              <w:top w:val="nil"/>
              <w:left w:val="nil"/>
              <w:bottom w:val="single" w:sz="4" w:space="0" w:color="auto"/>
              <w:right w:val="single" w:sz="4" w:space="0" w:color="auto"/>
            </w:tcBorders>
            <w:shd w:val="clear" w:color="auto" w:fill="auto"/>
            <w:vAlign w:val="center"/>
            <w:hideMark/>
          </w:tcPr>
          <w:p w14:paraId="0EB39187" w14:textId="77777777" w:rsidR="009376C5" w:rsidRPr="009376C5" w:rsidRDefault="009376C5" w:rsidP="009376C5">
            <w:pPr>
              <w:spacing w:after="0" w:line="240" w:lineRule="auto"/>
              <w:jc w:val="right"/>
              <w:rPr>
                <w:rFonts w:ascii="Times New Roman" w:eastAsia="Times New Roman" w:hAnsi="Times New Roman" w:cs="Times New Roman"/>
                <w:sz w:val="20"/>
                <w:szCs w:val="20"/>
                <w:lang w:eastAsia="ru-RU"/>
              </w:rPr>
            </w:pPr>
            <w:r w:rsidRPr="009376C5">
              <w:rPr>
                <w:rFonts w:ascii="Times New Roman" w:eastAsia="Times New Roman" w:hAnsi="Times New Roman" w:cs="Times New Roman"/>
                <w:sz w:val="20"/>
                <w:szCs w:val="20"/>
                <w:lang w:eastAsia="ru-RU"/>
              </w:rPr>
              <w:t>0,0</w:t>
            </w:r>
          </w:p>
        </w:tc>
      </w:tr>
      <w:tr w:rsidR="009376C5" w:rsidRPr="00D57DF3" w14:paraId="79160302" w14:textId="77777777" w:rsidTr="00D57DF3">
        <w:trPr>
          <w:trHeight w:val="115"/>
        </w:trPr>
        <w:tc>
          <w:tcPr>
            <w:tcW w:w="7230" w:type="dxa"/>
            <w:tcBorders>
              <w:top w:val="nil"/>
              <w:left w:val="single" w:sz="4" w:space="0" w:color="auto"/>
              <w:bottom w:val="single" w:sz="4" w:space="0" w:color="auto"/>
              <w:right w:val="single" w:sz="4" w:space="0" w:color="auto"/>
            </w:tcBorders>
            <w:shd w:val="clear" w:color="auto" w:fill="auto"/>
            <w:vAlign w:val="center"/>
            <w:hideMark/>
          </w:tcPr>
          <w:p w14:paraId="23E860D6" w14:textId="77777777" w:rsidR="009376C5" w:rsidRPr="009376C5" w:rsidRDefault="009376C5" w:rsidP="009376C5">
            <w:pPr>
              <w:spacing w:after="0" w:line="240" w:lineRule="auto"/>
              <w:rPr>
                <w:rFonts w:ascii="Times New Roman" w:eastAsia="Times New Roman" w:hAnsi="Times New Roman" w:cs="Times New Roman"/>
                <w:b/>
                <w:bCs/>
                <w:sz w:val="20"/>
                <w:szCs w:val="20"/>
                <w:lang w:eastAsia="ru-RU"/>
              </w:rPr>
            </w:pPr>
            <w:r w:rsidRPr="009376C5">
              <w:rPr>
                <w:rFonts w:ascii="Times New Roman" w:eastAsia="Times New Roman" w:hAnsi="Times New Roman" w:cs="Times New Roman"/>
                <w:b/>
                <w:bCs/>
                <w:sz w:val="20"/>
                <w:szCs w:val="20"/>
                <w:lang w:eastAsia="ru-RU"/>
              </w:rPr>
              <w:t>Муниципальная программа "Обеспечение качественными жилищно-коммунальными услугами населения Митякинского сельского поселения"</w:t>
            </w:r>
          </w:p>
        </w:tc>
        <w:tc>
          <w:tcPr>
            <w:tcW w:w="1596" w:type="dxa"/>
            <w:tcBorders>
              <w:top w:val="nil"/>
              <w:left w:val="nil"/>
              <w:bottom w:val="single" w:sz="4" w:space="0" w:color="auto"/>
              <w:right w:val="single" w:sz="4" w:space="0" w:color="auto"/>
            </w:tcBorders>
            <w:shd w:val="clear" w:color="auto" w:fill="auto"/>
            <w:vAlign w:val="center"/>
            <w:hideMark/>
          </w:tcPr>
          <w:p w14:paraId="24D7C464" w14:textId="77777777" w:rsidR="009376C5" w:rsidRPr="009376C5" w:rsidRDefault="009376C5" w:rsidP="009376C5">
            <w:pPr>
              <w:spacing w:after="0" w:line="240" w:lineRule="auto"/>
              <w:jc w:val="center"/>
              <w:rPr>
                <w:rFonts w:ascii="Times New Roman" w:eastAsia="Times New Roman" w:hAnsi="Times New Roman" w:cs="Times New Roman"/>
                <w:b/>
                <w:bCs/>
                <w:sz w:val="20"/>
                <w:szCs w:val="20"/>
                <w:lang w:eastAsia="ru-RU"/>
              </w:rPr>
            </w:pPr>
            <w:r w:rsidRPr="009376C5">
              <w:rPr>
                <w:rFonts w:ascii="Times New Roman" w:eastAsia="Times New Roman" w:hAnsi="Times New Roman" w:cs="Times New Roman"/>
                <w:b/>
                <w:bCs/>
                <w:sz w:val="20"/>
                <w:szCs w:val="20"/>
                <w:lang w:eastAsia="ru-RU"/>
              </w:rPr>
              <w:t>04.0.00.00000</w:t>
            </w:r>
          </w:p>
        </w:tc>
        <w:tc>
          <w:tcPr>
            <w:tcW w:w="576" w:type="dxa"/>
            <w:tcBorders>
              <w:top w:val="nil"/>
              <w:left w:val="nil"/>
              <w:bottom w:val="single" w:sz="4" w:space="0" w:color="auto"/>
              <w:right w:val="single" w:sz="4" w:space="0" w:color="auto"/>
            </w:tcBorders>
            <w:shd w:val="clear" w:color="auto" w:fill="auto"/>
            <w:vAlign w:val="center"/>
            <w:hideMark/>
          </w:tcPr>
          <w:p w14:paraId="0495F138" w14:textId="77777777" w:rsidR="009376C5" w:rsidRPr="009376C5" w:rsidRDefault="009376C5" w:rsidP="009376C5">
            <w:pPr>
              <w:spacing w:after="0" w:line="240" w:lineRule="auto"/>
              <w:jc w:val="center"/>
              <w:rPr>
                <w:rFonts w:ascii="Times New Roman" w:eastAsia="Times New Roman" w:hAnsi="Times New Roman" w:cs="Times New Roman"/>
                <w:b/>
                <w:bCs/>
                <w:sz w:val="20"/>
                <w:szCs w:val="20"/>
                <w:lang w:eastAsia="ru-RU"/>
              </w:rPr>
            </w:pPr>
            <w:r w:rsidRPr="009376C5">
              <w:rPr>
                <w:rFonts w:ascii="Times New Roman" w:eastAsia="Times New Roman" w:hAnsi="Times New Roman" w:cs="Times New Roman"/>
                <w:b/>
                <w:bCs/>
                <w:sz w:val="20"/>
                <w:szCs w:val="20"/>
                <w:lang w:eastAsia="ru-RU"/>
              </w:rPr>
              <w:t> </w:t>
            </w:r>
          </w:p>
        </w:tc>
        <w:tc>
          <w:tcPr>
            <w:tcW w:w="460" w:type="dxa"/>
            <w:tcBorders>
              <w:top w:val="nil"/>
              <w:left w:val="nil"/>
              <w:bottom w:val="single" w:sz="4" w:space="0" w:color="auto"/>
              <w:right w:val="single" w:sz="4" w:space="0" w:color="auto"/>
            </w:tcBorders>
            <w:shd w:val="clear" w:color="auto" w:fill="auto"/>
            <w:vAlign w:val="center"/>
            <w:hideMark/>
          </w:tcPr>
          <w:p w14:paraId="0753B05D" w14:textId="77777777" w:rsidR="009376C5" w:rsidRPr="009376C5" w:rsidRDefault="009376C5" w:rsidP="009376C5">
            <w:pPr>
              <w:spacing w:after="0" w:line="240" w:lineRule="auto"/>
              <w:jc w:val="center"/>
              <w:rPr>
                <w:rFonts w:ascii="Times New Roman" w:eastAsia="Times New Roman" w:hAnsi="Times New Roman" w:cs="Times New Roman"/>
                <w:b/>
                <w:bCs/>
                <w:sz w:val="20"/>
                <w:szCs w:val="20"/>
                <w:lang w:eastAsia="ru-RU"/>
              </w:rPr>
            </w:pPr>
            <w:r w:rsidRPr="009376C5">
              <w:rPr>
                <w:rFonts w:ascii="Times New Roman" w:eastAsia="Times New Roman" w:hAnsi="Times New Roman" w:cs="Times New Roman"/>
                <w:b/>
                <w:bCs/>
                <w:sz w:val="20"/>
                <w:szCs w:val="20"/>
                <w:lang w:eastAsia="ru-RU"/>
              </w:rPr>
              <w:t> </w:t>
            </w:r>
          </w:p>
        </w:tc>
        <w:tc>
          <w:tcPr>
            <w:tcW w:w="550" w:type="dxa"/>
            <w:tcBorders>
              <w:top w:val="nil"/>
              <w:left w:val="nil"/>
              <w:bottom w:val="single" w:sz="4" w:space="0" w:color="auto"/>
              <w:right w:val="single" w:sz="4" w:space="0" w:color="auto"/>
            </w:tcBorders>
            <w:shd w:val="clear" w:color="auto" w:fill="auto"/>
            <w:vAlign w:val="center"/>
            <w:hideMark/>
          </w:tcPr>
          <w:p w14:paraId="30A18A0C" w14:textId="77777777" w:rsidR="009376C5" w:rsidRPr="009376C5" w:rsidRDefault="009376C5" w:rsidP="009376C5">
            <w:pPr>
              <w:spacing w:after="0" w:line="240" w:lineRule="auto"/>
              <w:jc w:val="center"/>
              <w:rPr>
                <w:rFonts w:ascii="Times New Roman" w:eastAsia="Times New Roman" w:hAnsi="Times New Roman" w:cs="Times New Roman"/>
                <w:b/>
                <w:bCs/>
                <w:sz w:val="20"/>
                <w:szCs w:val="20"/>
                <w:lang w:eastAsia="ru-RU"/>
              </w:rPr>
            </w:pPr>
            <w:r w:rsidRPr="009376C5">
              <w:rPr>
                <w:rFonts w:ascii="Times New Roman" w:eastAsia="Times New Roman" w:hAnsi="Times New Roman" w:cs="Times New Roman"/>
                <w:b/>
                <w:bCs/>
                <w:sz w:val="20"/>
                <w:szCs w:val="20"/>
                <w:lang w:eastAsia="ru-RU"/>
              </w:rPr>
              <w:t> </w:t>
            </w:r>
          </w:p>
        </w:tc>
        <w:tc>
          <w:tcPr>
            <w:tcW w:w="1495" w:type="dxa"/>
            <w:tcBorders>
              <w:top w:val="nil"/>
              <w:left w:val="nil"/>
              <w:bottom w:val="single" w:sz="4" w:space="0" w:color="auto"/>
              <w:right w:val="single" w:sz="4" w:space="0" w:color="auto"/>
            </w:tcBorders>
            <w:shd w:val="clear" w:color="auto" w:fill="auto"/>
            <w:vAlign w:val="center"/>
            <w:hideMark/>
          </w:tcPr>
          <w:p w14:paraId="4039B2EB" w14:textId="77777777" w:rsidR="009376C5" w:rsidRPr="009376C5" w:rsidRDefault="009376C5" w:rsidP="009376C5">
            <w:pPr>
              <w:spacing w:after="0" w:line="240" w:lineRule="auto"/>
              <w:jc w:val="right"/>
              <w:rPr>
                <w:rFonts w:ascii="Times New Roman" w:eastAsia="Times New Roman" w:hAnsi="Times New Roman" w:cs="Times New Roman"/>
                <w:b/>
                <w:bCs/>
                <w:sz w:val="20"/>
                <w:szCs w:val="20"/>
                <w:lang w:eastAsia="ru-RU"/>
              </w:rPr>
            </w:pPr>
            <w:r w:rsidRPr="009376C5">
              <w:rPr>
                <w:rFonts w:ascii="Times New Roman" w:eastAsia="Times New Roman" w:hAnsi="Times New Roman" w:cs="Times New Roman"/>
                <w:b/>
                <w:bCs/>
                <w:sz w:val="20"/>
                <w:szCs w:val="20"/>
                <w:lang w:eastAsia="ru-RU"/>
              </w:rPr>
              <w:t>1 150,8</w:t>
            </w:r>
          </w:p>
        </w:tc>
        <w:tc>
          <w:tcPr>
            <w:tcW w:w="2115" w:type="dxa"/>
            <w:gridSpan w:val="3"/>
            <w:tcBorders>
              <w:top w:val="nil"/>
              <w:left w:val="nil"/>
              <w:bottom w:val="single" w:sz="4" w:space="0" w:color="auto"/>
              <w:right w:val="single" w:sz="4" w:space="0" w:color="auto"/>
            </w:tcBorders>
            <w:shd w:val="clear" w:color="auto" w:fill="auto"/>
            <w:vAlign w:val="center"/>
            <w:hideMark/>
          </w:tcPr>
          <w:p w14:paraId="0091C2EF" w14:textId="77777777" w:rsidR="009376C5" w:rsidRPr="009376C5" w:rsidRDefault="009376C5" w:rsidP="009376C5">
            <w:pPr>
              <w:spacing w:after="0" w:line="240" w:lineRule="auto"/>
              <w:jc w:val="right"/>
              <w:rPr>
                <w:rFonts w:ascii="Times New Roman" w:eastAsia="Times New Roman" w:hAnsi="Times New Roman" w:cs="Times New Roman"/>
                <w:b/>
                <w:bCs/>
                <w:sz w:val="20"/>
                <w:szCs w:val="20"/>
                <w:lang w:eastAsia="ru-RU"/>
              </w:rPr>
            </w:pPr>
            <w:r w:rsidRPr="009376C5">
              <w:rPr>
                <w:rFonts w:ascii="Times New Roman" w:eastAsia="Times New Roman" w:hAnsi="Times New Roman" w:cs="Times New Roman"/>
                <w:b/>
                <w:bCs/>
                <w:sz w:val="20"/>
                <w:szCs w:val="20"/>
                <w:lang w:eastAsia="ru-RU"/>
              </w:rPr>
              <w:t>0,0</w:t>
            </w:r>
          </w:p>
        </w:tc>
        <w:tc>
          <w:tcPr>
            <w:tcW w:w="1460" w:type="dxa"/>
            <w:tcBorders>
              <w:top w:val="nil"/>
              <w:left w:val="nil"/>
              <w:bottom w:val="single" w:sz="4" w:space="0" w:color="auto"/>
              <w:right w:val="single" w:sz="4" w:space="0" w:color="auto"/>
            </w:tcBorders>
            <w:shd w:val="clear" w:color="auto" w:fill="auto"/>
            <w:vAlign w:val="center"/>
            <w:hideMark/>
          </w:tcPr>
          <w:p w14:paraId="72EFEAF7" w14:textId="77777777" w:rsidR="009376C5" w:rsidRPr="009376C5" w:rsidRDefault="009376C5" w:rsidP="009376C5">
            <w:pPr>
              <w:spacing w:after="0" w:line="240" w:lineRule="auto"/>
              <w:jc w:val="right"/>
              <w:rPr>
                <w:rFonts w:ascii="Times New Roman" w:eastAsia="Times New Roman" w:hAnsi="Times New Roman" w:cs="Times New Roman"/>
                <w:b/>
                <w:bCs/>
                <w:sz w:val="20"/>
                <w:szCs w:val="20"/>
                <w:lang w:eastAsia="ru-RU"/>
              </w:rPr>
            </w:pPr>
            <w:r w:rsidRPr="009376C5">
              <w:rPr>
                <w:rFonts w:ascii="Times New Roman" w:eastAsia="Times New Roman" w:hAnsi="Times New Roman" w:cs="Times New Roman"/>
                <w:b/>
                <w:bCs/>
                <w:sz w:val="20"/>
                <w:szCs w:val="20"/>
                <w:lang w:eastAsia="ru-RU"/>
              </w:rPr>
              <w:t>0,0</w:t>
            </w:r>
          </w:p>
        </w:tc>
      </w:tr>
      <w:tr w:rsidR="009376C5" w:rsidRPr="00D57DF3" w14:paraId="495FE59F" w14:textId="77777777" w:rsidTr="00D57DF3">
        <w:trPr>
          <w:trHeight w:val="476"/>
        </w:trPr>
        <w:tc>
          <w:tcPr>
            <w:tcW w:w="7230" w:type="dxa"/>
            <w:tcBorders>
              <w:top w:val="nil"/>
              <w:left w:val="single" w:sz="4" w:space="0" w:color="auto"/>
              <w:bottom w:val="single" w:sz="4" w:space="0" w:color="auto"/>
              <w:right w:val="single" w:sz="4" w:space="0" w:color="auto"/>
            </w:tcBorders>
            <w:shd w:val="clear" w:color="auto" w:fill="auto"/>
            <w:vAlign w:val="center"/>
            <w:hideMark/>
          </w:tcPr>
          <w:p w14:paraId="5C7E6414" w14:textId="77777777" w:rsidR="009376C5" w:rsidRPr="009376C5" w:rsidRDefault="009376C5" w:rsidP="009376C5">
            <w:pPr>
              <w:spacing w:after="0" w:line="240" w:lineRule="auto"/>
              <w:rPr>
                <w:rFonts w:ascii="Times New Roman" w:eastAsia="Times New Roman" w:hAnsi="Times New Roman" w:cs="Times New Roman"/>
                <w:color w:val="000000"/>
                <w:sz w:val="20"/>
                <w:szCs w:val="20"/>
                <w:lang w:eastAsia="ru-RU"/>
              </w:rPr>
            </w:pPr>
            <w:r w:rsidRPr="009376C5">
              <w:rPr>
                <w:rFonts w:ascii="Times New Roman" w:eastAsia="Times New Roman" w:hAnsi="Times New Roman" w:cs="Times New Roman"/>
                <w:color w:val="000000"/>
                <w:sz w:val="20"/>
                <w:szCs w:val="20"/>
                <w:lang w:eastAsia="ru-RU"/>
              </w:rPr>
              <w:t>Подпрограмма "Создание условий для обеспечения качественными коммунальными услугами населения Митякинского сельского поселения" муниципальной программы «Обеспечение качественными жилищно-коммунальными услугами населения Митякинского сельского поселения Тарасовского района»</w:t>
            </w:r>
          </w:p>
        </w:tc>
        <w:tc>
          <w:tcPr>
            <w:tcW w:w="1596" w:type="dxa"/>
            <w:tcBorders>
              <w:top w:val="nil"/>
              <w:left w:val="nil"/>
              <w:bottom w:val="single" w:sz="4" w:space="0" w:color="auto"/>
              <w:right w:val="single" w:sz="4" w:space="0" w:color="auto"/>
            </w:tcBorders>
            <w:shd w:val="clear" w:color="auto" w:fill="auto"/>
            <w:vAlign w:val="center"/>
            <w:hideMark/>
          </w:tcPr>
          <w:p w14:paraId="77D232F2" w14:textId="77777777" w:rsidR="009376C5" w:rsidRPr="009376C5" w:rsidRDefault="009376C5" w:rsidP="009376C5">
            <w:pPr>
              <w:spacing w:after="0" w:line="240" w:lineRule="auto"/>
              <w:jc w:val="center"/>
              <w:rPr>
                <w:rFonts w:ascii="Times New Roman" w:eastAsia="Times New Roman" w:hAnsi="Times New Roman" w:cs="Times New Roman"/>
                <w:color w:val="000000"/>
                <w:sz w:val="20"/>
                <w:szCs w:val="20"/>
                <w:lang w:eastAsia="ru-RU"/>
              </w:rPr>
            </w:pPr>
            <w:r w:rsidRPr="009376C5">
              <w:rPr>
                <w:rFonts w:ascii="Times New Roman" w:eastAsia="Times New Roman" w:hAnsi="Times New Roman" w:cs="Times New Roman"/>
                <w:color w:val="000000"/>
                <w:sz w:val="20"/>
                <w:szCs w:val="20"/>
                <w:lang w:eastAsia="ru-RU"/>
              </w:rPr>
              <w:t>04.1.00.00000</w:t>
            </w:r>
          </w:p>
        </w:tc>
        <w:tc>
          <w:tcPr>
            <w:tcW w:w="576" w:type="dxa"/>
            <w:tcBorders>
              <w:top w:val="nil"/>
              <w:left w:val="nil"/>
              <w:bottom w:val="single" w:sz="4" w:space="0" w:color="auto"/>
              <w:right w:val="single" w:sz="4" w:space="0" w:color="auto"/>
            </w:tcBorders>
            <w:shd w:val="clear" w:color="auto" w:fill="auto"/>
            <w:vAlign w:val="center"/>
            <w:hideMark/>
          </w:tcPr>
          <w:p w14:paraId="55F96C64" w14:textId="77777777" w:rsidR="009376C5" w:rsidRPr="009376C5" w:rsidRDefault="009376C5" w:rsidP="009376C5">
            <w:pPr>
              <w:spacing w:after="0" w:line="240" w:lineRule="auto"/>
              <w:jc w:val="center"/>
              <w:rPr>
                <w:rFonts w:ascii="Times New Roman" w:eastAsia="Times New Roman" w:hAnsi="Times New Roman" w:cs="Times New Roman"/>
                <w:color w:val="000000"/>
                <w:sz w:val="20"/>
                <w:szCs w:val="20"/>
                <w:lang w:eastAsia="ru-RU"/>
              </w:rPr>
            </w:pPr>
            <w:r w:rsidRPr="009376C5">
              <w:rPr>
                <w:rFonts w:ascii="Times New Roman" w:eastAsia="Times New Roman" w:hAnsi="Times New Roman" w:cs="Times New Roman"/>
                <w:color w:val="000000"/>
                <w:sz w:val="20"/>
                <w:szCs w:val="20"/>
                <w:lang w:eastAsia="ru-RU"/>
              </w:rPr>
              <w:t> </w:t>
            </w:r>
          </w:p>
        </w:tc>
        <w:tc>
          <w:tcPr>
            <w:tcW w:w="460" w:type="dxa"/>
            <w:tcBorders>
              <w:top w:val="nil"/>
              <w:left w:val="nil"/>
              <w:bottom w:val="single" w:sz="4" w:space="0" w:color="auto"/>
              <w:right w:val="single" w:sz="4" w:space="0" w:color="auto"/>
            </w:tcBorders>
            <w:shd w:val="clear" w:color="auto" w:fill="auto"/>
            <w:vAlign w:val="center"/>
            <w:hideMark/>
          </w:tcPr>
          <w:p w14:paraId="5CC0298B" w14:textId="77777777" w:rsidR="009376C5" w:rsidRPr="009376C5" w:rsidRDefault="009376C5" w:rsidP="009376C5">
            <w:pPr>
              <w:spacing w:after="0" w:line="240" w:lineRule="auto"/>
              <w:jc w:val="center"/>
              <w:rPr>
                <w:rFonts w:ascii="Times New Roman" w:eastAsia="Times New Roman" w:hAnsi="Times New Roman" w:cs="Times New Roman"/>
                <w:color w:val="000000"/>
                <w:sz w:val="20"/>
                <w:szCs w:val="20"/>
                <w:lang w:eastAsia="ru-RU"/>
              </w:rPr>
            </w:pPr>
            <w:r w:rsidRPr="009376C5">
              <w:rPr>
                <w:rFonts w:ascii="Times New Roman" w:eastAsia="Times New Roman" w:hAnsi="Times New Roman" w:cs="Times New Roman"/>
                <w:color w:val="000000"/>
                <w:sz w:val="20"/>
                <w:szCs w:val="20"/>
                <w:lang w:eastAsia="ru-RU"/>
              </w:rPr>
              <w:t> </w:t>
            </w:r>
          </w:p>
        </w:tc>
        <w:tc>
          <w:tcPr>
            <w:tcW w:w="550" w:type="dxa"/>
            <w:tcBorders>
              <w:top w:val="nil"/>
              <w:left w:val="nil"/>
              <w:bottom w:val="single" w:sz="4" w:space="0" w:color="auto"/>
              <w:right w:val="single" w:sz="4" w:space="0" w:color="auto"/>
            </w:tcBorders>
            <w:shd w:val="clear" w:color="auto" w:fill="auto"/>
            <w:vAlign w:val="center"/>
            <w:hideMark/>
          </w:tcPr>
          <w:p w14:paraId="5306A4F1" w14:textId="77777777" w:rsidR="009376C5" w:rsidRPr="009376C5" w:rsidRDefault="009376C5" w:rsidP="009376C5">
            <w:pPr>
              <w:spacing w:after="0" w:line="240" w:lineRule="auto"/>
              <w:jc w:val="center"/>
              <w:rPr>
                <w:rFonts w:ascii="Times New Roman" w:eastAsia="Times New Roman" w:hAnsi="Times New Roman" w:cs="Times New Roman"/>
                <w:color w:val="000000"/>
                <w:sz w:val="20"/>
                <w:szCs w:val="20"/>
                <w:lang w:eastAsia="ru-RU"/>
              </w:rPr>
            </w:pPr>
            <w:r w:rsidRPr="009376C5">
              <w:rPr>
                <w:rFonts w:ascii="Times New Roman" w:eastAsia="Times New Roman" w:hAnsi="Times New Roman" w:cs="Times New Roman"/>
                <w:color w:val="000000"/>
                <w:sz w:val="20"/>
                <w:szCs w:val="20"/>
                <w:lang w:eastAsia="ru-RU"/>
              </w:rPr>
              <w:t> </w:t>
            </w:r>
          </w:p>
        </w:tc>
        <w:tc>
          <w:tcPr>
            <w:tcW w:w="1495" w:type="dxa"/>
            <w:tcBorders>
              <w:top w:val="nil"/>
              <w:left w:val="nil"/>
              <w:bottom w:val="single" w:sz="4" w:space="0" w:color="auto"/>
              <w:right w:val="single" w:sz="4" w:space="0" w:color="auto"/>
            </w:tcBorders>
            <w:shd w:val="clear" w:color="auto" w:fill="auto"/>
            <w:vAlign w:val="center"/>
            <w:hideMark/>
          </w:tcPr>
          <w:p w14:paraId="40F29D86" w14:textId="77777777" w:rsidR="009376C5" w:rsidRPr="009376C5" w:rsidRDefault="009376C5" w:rsidP="009376C5">
            <w:pPr>
              <w:spacing w:after="0" w:line="240" w:lineRule="auto"/>
              <w:jc w:val="right"/>
              <w:rPr>
                <w:rFonts w:ascii="Times New Roman" w:eastAsia="Times New Roman" w:hAnsi="Times New Roman" w:cs="Times New Roman"/>
                <w:sz w:val="20"/>
                <w:szCs w:val="20"/>
                <w:lang w:eastAsia="ru-RU"/>
              </w:rPr>
            </w:pPr>
            <w:r w:rsidRPr="009376C5">
              <w:rPr>
                <w:rFonts w:ascii="Times New Roman" w:eastAsia="Times New Roman" w:hAnsi="Times New Roman" w:cs="Times New Roman"/>
                <w:sz w:val="20"/>
                <w:szCs w:val="20"/>
                <w:lang w:eastAsia="ru-RU"/>
              </w:rPr>
              <w:t>595,7</w:t>
            </w:r>
          </w:p>
        </w:tc>
        <w:tc>
          <w:tcPr>
            <w:tcW w:w="2115" w:type="dxa"/>
            <w:gridSpan w:val="3"/>
            <w:tcBorders>
              <w:top w:val="nil"/>
              <w:left w:val="nil"/>
              <w:bottom w:val="single" w:sz="4" w:space="0" w:color="auto"/>
              <w:right w:val="single" w:sz="4" w:space="0" w:color="auto"/>
            </w:tcBorders>
            <w:shd w:val="clear" w:color="auto" w:fill="auto"/>
            <w:vAlign w:val="center"/>
            <w:hideMark/>
          </w:tcPr>
          <w:p w14:paraId="3691EDB4" w14:textId="77777777" w:rsidR="009376C5" w:rsidRPr="009376C5" w:rsidRDefault="009376C5" w:rsidP="009376C5">
            <w:pPr>
              <w:spacing w:after="0" w:line="240" w:lineRule="auto"/>
              <w:jc w:val="right"/>
              <w:rPr>
                <w:rFonts w:ascii="Times New Roman" w:eastAsia="Times New Roman" w:hAnsi="Times New Roman" w:cs="Times New Roman"/>
                <w:sz w:val="20"/>
                <w:szCs w:val="20"/>
                <w:lang w:eastAsia="ru-RU"/>
              </w:rPr>
            </w:pPr>
            <w:r w:rsidRPr="009376C5">
              <w:rPr>
                <w:rFonts w:ascii="Times New Roman" w:eastAsia="Times New Roman" w:hAnsi="Times New Roman" w:cs="Times New Roman"/>
                <w:sz w:val="20"/>
                <w:szCs w:val="20"/>
                <w:lang w:eastAsia="ru-RU"/>
              </w:rPr>
              <w:t>0,0</w:t>
            </w:r>
          </w:p>
        </w:tc>
        <w:tc>
          <w:tcPr>
            <w:tcW w:w="1460" w:type="dxa"/>
            <w:tcBorders>
              <w:top w:val="nil"/>
              <w:left w:val="nil"/>
              <w:bottom w:val="single" w:sz="4" w:space="0" w:color="auto"/>
              <w:right w:val="single" w:sz="4" w:space="0" w:color="auto"/>
            </w:tcBorders>
            <w:shd w:val="clear" w:color="auto" w:fill="auto"/>
            <w:vAlign w:val="center"/>
            <w:hideMark/>
          </w:tcPr>
          <w:p w14:paraId="1758EBEF" w14:textId="77777777" w:rsidR="009376C5" w:rsidRPr="009376C5" w:rsidRDefault="009376C5" w:rsidP="009376C5">
            <w:pPr>
              <w:spacing w:after="0" w:line="240" w:lineRule="auto"/>
              <w:jc w:val="right"/>
              <w:rPr>
                <w:rFonts w:ascii="Times New Roman" w:eastAsia="Times New Roman" w:hAnsi="Times New Roman" w:cs="Times New Roman"/>
                <w:sz w:val="20"/>
                <w:szCs w:val="20"/>
                <w:lang w:eastAsia="ru-RU"/>
              </w:rPr>
            </w:pPr>
            <w:r w:rsidRPr="009376C5">
              <w:rPr>
                <w:rFonts w:ascii="Times New Roman" w:eastAsia="Times New Roman" w:hAnsi="Times New Roman" w:cs="Times New Roman"/>
                <w:sz w:val="20"/>
                <w:szCs w:val="20"/>
                <w:lang w:eastAsia="ru-RU"/>
              </w:rPr>
              <w:t>0,0</w:t>
            </w:r>
          </w:p>
        </w:tc>
      </w:tr>
      <w:tr w:rsidR="009376C5" w:rsidRPr="00D57DF3" w14:paraId="2B92CC03" w14:textId="77777777" w:rsidTr="00D57DF3">
        <w:trPr>
          <w:trHeight w:val="747"/>
        </w:trPr>
        <w:tc>
          <w:tcPr>
            <w:tcW w:w="7230" w:type="dxa"/>
            <w:tcBorders>
              <w:top w:val="nil"/>
              <w:left w:val="single" w:sz="4" w:space="0" w:color="auto"/>
              <w:bottom w:val="single" w:sz="4" w:space="0" w:color="auto"/>
              <w:right w:val="single" w:sz="4" w:space="0" w:color="auto"/>
            </w:tcBorders>
            <w:shd w:val="clear" w:color="auto" w:fill="auto"/>
            <w:vAlign w:val="center"/>
            <w:hideMark/>
          </w:tcPr>
          <w:p w14:paraId="7EF8EEA2" w14:textId="77777777" w:rsidR="009376C5" w:rsidRPr="009376C5" w:rsidRDefault="009376C5" w:rsidP="009376C5">
            <w:pPr>
              <w:spacing w:after="0" w:line="240" w:lineRule="auto"/>
              <w:rPr>
                <w:rFonts w:ascii="Times New Roman" w:eastAsia="Times New Roman" w:hAnsi="Times New Roman" w:cs="Times New Roman"/>
                <w:color w:val="000000"/>
                <w:sz w:val="20"/>
                <w:szCs w:val="20"/>
                <w:lang w:eastAsia="ru-RU"/>
              </w:rPr>
            </w:pPr>
            <w:r w:rsidRPr="009376C5">
              <w:rPr>
                <w:rFonts w:ascii="Times New Roman" w:eastAsia="Times New Roman" w:hAnsi="Times New Roman" w:cs="Times New Roman"/>
                <w:color w:val="000000"/>
                <w:sz w:val="20"/>
                <w:szCs w:val="20"/>
                <w:lang w:eastAsia="ru-RU"/>
              </w:rPr>
              <w:t>Расходы по содержанию, обслуживанию и ремонту газопроводов в рамках подпрограммы "Создание условий для обеспечения качественными коммунальными услугами населения Митякинского сельского поселения" муниципальной программы «Обеспечение качественными жилищно-коммунальными услугами населения Митякинского сельского поселения Тарасовского района» (Иные закупки товаров, работ и услуг для обеспечения государственных (муниципальных) нужд)</w:t>
            </w:r>
          </w:p>
        </w:tc>
        <w:tc>
          <w:tcPr>
            <w:tcW w:w="1596" w:type="dxa"/>
            <w:tcBorders>
              <w:top w:val="nil"/>
              <w:left w:val="nil"/>
              <w:bottom w:val="single" w:sz="4" w:space="0" w:color="auto"/>
              <w:right w:val="single" w:sz="4" w:space="0" w:color="auto"/>
            </w:tcBorders>
            <w:shd w:val="clear" w:color="auto" w:fill="auto"/>
            <w:vAlign w:val="center"/>
            <w:hideMark/>
          </w:tcPr>
          <w:p w14:paraId="2EE7AFF1" w14:textId="77777777" w:rsidR="009376C5" w:rsidRPr="009376C5" w:rsidRDefault="009376C5" w:rsidP="009376C5">
            <w:pPr>
              <w:spacing w:after="0" w:line="240" w:lineRule="auto"/>
              <w:jc w:val="center"/>
              <w:rPr>
                <w:rFonts w:ascii="Times New Roman" w:eastAsia="Times New Roman" w:hAnsi="Times New Roman" w:cs="Times New Roman"/>
                <w:color w:val="000000"/>
                <w:sz w:val="20"/>
                <w:szCs w:val="20"/>
                <w:lang w:eastAsia="ru-RU"/>
              </w:rPr>
            </w:pPr>
            <w:r w:rsidRPr="009376C5">
              <w:rPr>
                <w:rFonts w:ascii="Times New Roman" w:eastAsia="Times New Roman" w:hAnsi="Times New Roman" w:cs="Times New Roman"/>
                <w:color w:val="000000"/>
                <w:sz w:val="20"/>
                <w:szCs w:val="20"/>
                <w:lang w:eastAsia="ru-RU"/>
              </w:rPr>
              <w:t>04.1.00.20020</w:t>
            </w:r>
          </w:p>
        </w:tc>
        <w:tc>
          <w:tcPr>
            <w:tcW w:w="576" w:type="dxa"/>
            <w:tcBorders>
              <w:top w:val="nil"/>
              <w:left w:val="nil"/>
              <w:bottom w:val="single" w:sz="4" w:space="0" w:color="auto"/>
              <w:right w:val="single" w:sz="4" w:space="0" w:color="auto"/>
            </w:tcBorders>
            <w:shd w:val="clear" w:color="auto" w:fill="auto"/>
            <w:vAlign w:val="center"/>
            <w:hideMark/>
          </w:tcPr>
          <w:p w14:paraId="09558A65" w14:textId="77777777" w:rsidR="009376C5" w:rsidRPr="009376C5" w:rsidRDefault="009376C5" w:rsidP="009376C5">
            <w:pPr>
              <w:spacing w:after="0" w:line="240" w:lineRule="auto"/>
              <w:jc w:val="center"/>
              <w:rPr>
                <w:rFonts w:ascii="Times New Roman" w:eastAsia="Times New Roman" w:hAnsi="Times New Roman" w:cs="Times New Roman"/>
                <w:color w:val="000000"/>
                <w:sz w:val="20"/>
                <w:szCs w:val="20"/>
                <w:lang w:eastAsia="ru-RU"/>
              </w:rPr>
            </w:pPr>
            <w:r w:rsidRPr="009376C5">
              <w:rPr>
                <w:rFonts w:ascii="Times New Roman" w:eastAsia="Times New Roman" w:hAnsi="Times New Roman" w:cs="Times New Roman"/>
                <w:color w:val="000000"/>
                <w:sz w:val="20"/>
                <w:szCs w:val="20"/>
                <w:lang w:eastAsia="ru-RU"/>
              </w:rPr>
              <w:t>240</w:t>
            </w:r>
          </w:p>
        </w:tc>
        <w:tc>
          <w:tcPr>
            <w:tcW w:w="460" w:type="dxa"/>
            <w:tcBorders>
              <w:top w:val="nil"/>
              <w:left w:val="nil"/>
              <w:bottom w:val="single" w:sz="4" w:space="0" w:color="auto"/>
              <w:right w:val="single" w:sz="4" w:space="0" w:color="auto"/>
            </w:tcBorders>
            <w:shd w:val="clear" w:color="auto" w:fill="auto"/>
            <w:vAlign w:val="center"/>
            <w:hideMark/>
          </w:tcPr>
          <w:p w14:paraId="31AAF000" w14:textId="77777777" w:rsidR="009376C5" w:rsidRPr="009376C5" w:rsidRDefault="009376C5" w:rsidP="009376C5">
            <w:pPr>
              <w:spacing w:after="0" w:line="240" w:lineRule="auto"/>
              <w:jc w:val="center"/>
              <w:rPr>
                <w:rFonts w:ascii="Times New Roman" w:eastAsia="Times New Roman" w:hAnsi="Times New Roman" w:cs="Times New Roman"/>
                <w:color w:val="000000"/>
                <w:sz w:val="20"/>
                <w:szCs w:val="20"/>
                <w:lang w:eastAsia="ru-RU"/>
              </w:rPr>
            </w:pPr>
            <w:r w:rsidRPr="009376C5">
              <w:rPr>
                <w:rFonts w:ascii="Times New Roman" w:eastAsia="Times New Roman" w:hAnsi="Times New Roman" w:cs="Times New Roman"/>
                <w:color w:val="000000"/>
                <w:sz w:val="20"/>
                <w:szCs w:val="20"/>
                <w:lang w:eastAsia="ru-RU"/>
              </w:rPr>
              <w:t>05</w:t>
            </w:r>
          </w:p>
        </w:tc>
        <w:tc>
          <w:tcPr>
            <w:tcW w:w="550" w:type="dxa"/>
            <w:tcBorders>
              <w:top w:val="nil"/>
              <w:left w:val="nil"/>
              <w:bottom w:val="single" w:sz="4" w:space="0" w:color="auto"/>
              <w:right w:val="single" w:sz="4" w:space="0" w:color="auto"/>
            </w:tcBorders>
            <w:shd w:val="clear" w:color="auto" w:fill="auto"/>
            <w:vAlign w:val="center"/>
            <w:hideMark/>
          </w:tcPr>
          <w:p w14:paraId="05C60965" w14:textId="77777777" w:rsidR="009376C5" w:rsidRPr="009376C5" w:rsidRDefault="009376C5" w:rsidP="009376C5">
            <w:pPr>
              <w:spacing w:after="0" w:line="240" w:lineRule="auto"/>
              <w:jc w:val="center"/>
              <w:rPr>
                <w:rFonts w:ascii="Times New Roman" w:eastAsia="Times New Roman" w:hAnsi="Times New Roman" w:cs="Times New Roman"/>
                <w:color w:val="000000"/>
                <w:sz w:val="20"/>
                <w:szCs w:val="20"/>
                <w:lang w:eastAsia="ru-RU"/>
              </w:rPr>
            </w:pPr>
            <w:r w:rsidRPr="009376C5">
              <w:rPr>
                <w:rFonts w:ascii="Times New Roman" w:eastAsia="Times New Roman" w:hAnsi="Times New Roman" w:cs="Times New Roman"/>
                <w:color w:val="000000"/>
                <w:sz w:val="20"/>
                <w:szCs w:val="20"/>
                <w:lang w:eastAsia="ru-RU"/>
              </w:rPr>
              <w:t>02</w:t>
            </w:r>
          </w:p>
        </w:tc>
        <w:tc>
          <w:tcPr>
            <w:tcW w:w="1495" w:type="dxa"/>
            <w:tcBorders>
              <w:top w:val="nil"/>
              <w:left w:val="nil"/>
              <w:bottom w:val="single" w:sz="4" w:space="0" w:color="auto"/>
              <w:right w:val="single" w:sz="4" w:space="0" w:color="auto"/>
            </w:tcBorders>
            <w:shd w:val="clear" w:color="auto" w:fill="auto"/>
            <w:vAlign w:val="center"/>
            <w:hideMark/>
          </w:tcPr>
          <w:p w14:paraId="19630F8E" w14:textId="77777777" w:rsidR="009376C5" w:rsidRPr="009376C5" w:rsidRDefault="009376C5" w:rsidP="009376C5">
            <w:pPr>
              <w:spacing w:after="0" w:line="240" w:lineRule="auto"/>
              <w:jc w:val="right"/>
              <w:rPr>
                <w:rFonts w:ascii="Times New Roman" w:eastAsia="Times New Roman" w:hAnsi="Times New Roman" w:cs="Times New Roman"/>
                <w:sz w:val="20"/>
                <w:szCs w:val="20"/>
                <w:lang w:eastAsia="ru-RU"/>
              </w:rPr>
            </w:pPr>
            <w:r w:rsidRPr="009376C5">
              <w:rPr>
                <w:rFonts w:ascii="Times New Roman" w:eastAsia="Times New Roman" w:hAnsi="Times New Roman" w:cs="Times New Roman"/>
                <w:sz w:val="20"/>
                <w:szCs w:val="20"/>
                <w:lang w:eastAsia="ru-RU"/>
              </w:rPr>
              <w:t>146,8</w:t>
            </w:r>
          </w:p>
        </w:tc>
        <w:tc>
          <w:tcPr>
            <w:tcW w:w="2115" w:type="dxa"/>
            <w:gridSpan w:val="3"/>
            <w:tcBorders>
              <w:top w:val="nil"/>
              <w:left w:val="nil"/>
              <w:bottom w:val="single" w:sz="4" w:space="0" w:color="auto"/>
              <w:right w:val="single" w:sz="4" w:space="0" w:color="auto"/>
            </w:tcBorders>
            <w:shd w:val="clear" w:color="auto" w:fill="auto"/>
            <w:vAlign w:val="center"/>
            <w:hideMark/>
          </w:tcPr>
          <w:p w14:paraId="08588658" w14:textId="77777777" w:rsidR="009376C5" w:rsidRPr="009376C5" w:rsidRDefault="009376C5" w:rsidP="009376C5">
            <w:pPr>
              <w:spacing w:after="0" w:line="240" w:lineRule="auto"/>
              <w:jc w:val="right"/>
              <w:rPr>
                <w:rFonts w:ascii="Times New Roman" w:eastAsia="Times New Roman" w:hAnsi="Times New Roman" w:cs="Times New Roman"/>
                <w:sz w:val="20"/>
                <w:szCs w:val="20"/>
                <w:lang w:eastAsia="ru-RU"/>
              </w:rPr>
            </w:pPr>
            <w:r w:rsidRPr="009376C5">
              <w:rPr>
                <w:rFonts w:ascii="Times New Roman" w:eastAsia="Times New Roman" w:hAnsi="Times New Roman" w:cs="Times New Roman"/>
                <w:sz w:val="20"/>
                <w:szCs w:val="20"/>
                <w:lang w:eastAsia="ru-RU"/>
              </w:rPr>
              <w:t>0,0</w:t>
            </w:r>
          </w:p>
        </w:tc>
        <w:tc>
          <w:tcPr>
            <w:tcW w:w="1460" w:type="dxa"/>
            <w:tcBorders>
              <w:top w:val="nil"/>
              <w:left w:val="nil"/>
              <w:bottom w:val="single" w:sz="4" w:space="0" w:color="auto"/>
              <w:right w:val="single" w:sz="4" w:space="0" w:color="auto"/>
            </w:tcBorders>
            <w:shd w:val="clear" w:color="auto" w:fill="auto"/>
            <w:vAlign w:val="center"/>
            <w:hideMark/>
          </w:tcPr>
          <w:p w14:paraId="47268395" w14:textId="77777777" w:rsidR="009376C5" w:rsidRPr="009376C5" w:rsidRDefault="009376C5" w:rsidP="009376C5">
            <w:pPr>
              <w:spacing w:after="0" w:line="240" w:lineRule="auto"/>
              <w:jc w:val="right"/>
              <w:rPr>
                <w:rFonts w:ascii="Times New Roman" w:eastAsia="Times New Roman" w:hAnsi="Times New Roman" w:cs="Times New Roman"/>
                <w:sz w:val="20"/>
                <w:szCs w:val="20"/>
                <w:lang w:eastAsia="ru-RU"/>
              </w:rPr>
            </w:pPr>
            <w:r w:rsidRPr="009376C5">
              <w:rPr>
                <w:rFonts w:ascii="Times New Roman" w:eastAsia="Times New Roman" w:hAnsi="Times New Roman" w:cs="Times New Roman"/>
                <w:sz w:val="20"/>
                <w:szCs w:val="20"/>
                <w:lang w:eastAsia="ru-RU"/>
              </w:rPr>
              <w:t>0,0</w:t>
            </w:r>
          </w:p>
        </w:tc>
      </w:tr>
      <w:tr w:rsidR="009376C5" w:rsidRPr="00D57DF3" w14:paraId="1B5F4080" w14:textId="77777777" w:rsidTr="00D57DF3">
        <w:trPr>
          <w:trHeight w:val="813"/>
        </w:trPr>
        <w:tc>
          <w:tcPr>
            <w:tcW w:w="7230" w:type="dxa"/>
            <w:tcBorders>
              <w:top w:val="nil"/>
              <w:left w:val="single" w:sz="4" w:space="0" w:color="auto"/>
              <w:bottom w:val="single" w:sz="4" w:space="0" w:color="auto"/>
              <w:right w:val="single" w:sz="4" w:space="0" w:color="auto"/>
            </w:tcBorders>
            <w:shd w:val="clear" w:color="auto" w:fill="auto"/>
            <w:vAlign w:val="center"/>
            <w:hideMark/>
          </w:tcPr>
          <w:p w14:paraId="39A9639C" w14:textId="77777777" w:rsidR="009376C5" w:rsidRPr="009376C5" w:rsidRDefault="009376C5" w:rsidP="009376C5">
            <w:pPr>
              <w:spacing w:after="0" w:line="240" w:lineRule="auto"/>
              <w:rPr>
                <w:rFonts w:ascii="Times New Roman" w:eastAsia="Times New Roman" w:hAnsi="Times New Roman" w:cs="Times New Roman"/>
                <w:color w:val="000000"/>
                <w:sz w:val="20"/>
                <w:szCs w:val="20"/>
                <w:lang w:eastAsia="ru-RU"/>
              </w:rPr>
            </w:pPr>
            <w:r w:rsidRPr="009376C5">
              <w:rPr>
                <w:rFonts w:ascii="Times New Roman" w:eastAsia="Times New Roman" w:hAnsi="Times New Roman" w:cs="Times New Roman"/>
                <w:color w:val="000000"/>
                <w:sz w:val="20"/>
                <w:szCs w:val="20"/>
                <w:lang w:eastAsia="ru-RU"/>
              </w:rPr>
              <w:t>Оплата электроэнергии за уличное освещение в рамках подпрограммы "Создание условий для обеспечения качественными коммунальными услугами населения Митякинского сельского поселения" муниципальной программы «Обеспечение качественными жилищно-коммунальными услугами населения Митякинского сельского поселения Тарасовского района» (Иные закупки товаров, работ и услуг для обеспечения государственных (муниципальных) нужд)</w:t>
            </w:r>
          </w:p>
        </w:tc>
        <w:tc>
          <w:tcPr>
            <w:tcW w:w="1596" w:type="dxa"/>
            <w:tcBorders>
              <w:top w:val="nil"/>
              <w:left w:val="nil"/>
              <w:bottom w:val="single" w:sz="4" w:space="0" w:color="auto"/>
              <w:right w:val="single" w:sz="4" w:space="0" w:color="auto"/>
            </w:tcBorders>
            <w:shd w:val="clear" w:color="auto" w:fill="auto"/>
            <w:vAlign w:val="center"/>
            <w:hideMark/>
          </w:tcPr>
          <w:p w14:paraId="325F2D51" w14:textId="77777777" w:rsidR="009376C5" w:rsidRPr="009376C5" w:rsidRDefault="009376C5" w:rsidP="009376C5">
            <w:pPr>
              <w:spacing w:after="0" w:line="240" w:lineRule="auto"/>
              <w:jc w:val="center"/>
              <w:rPr>
                <w:rFonts w:ascii="Times New Roman" w:eastAsia="Times New Roman" w:hAnsi="Times New Roman" w:cs="Times New Roman"/>
                <w:color w:val="000000"/>
                <w:sz w:val="20"/>
                <w:szCs w:val="20"/>
                <w:lang w:eastAsia="ru-RU"/>
              </w:rPr>
            </w:pPr>
            <w:r w:rsidRPr="009376C5">
              <w:rPr>
                <w:rFonts w:ascii="Times New Roman" w:eastAsia="Times New Roman" w:hAnsi="Times New Roman" w:cs="Times New Roman"/>
                <w:color w:val="000000"/>
                <w:sz w:val="20"/>
                <w:szCs w:val="20"/>
                <w:lang w:eastAsia="ru-RU"/>
              </w:rPr>
              <w:t>04.1.00.20360</w:t>
            </w:r>
          </w:p>
        </w:tc>
        <w:tc>
          <w:tcPr>
            <w:tcW w:w="576" w:type="dxa"/>
            <w:tcBorders>
              <w:top w:val="nil"/>
              <w:left w:val="nil"/>
              <w:bottom w:val="single" w:sz="4" w:space="0" w:color="auto"/>
              <w:right w:val="single" w:sz="4" w:space="0" w:color="auto"/>
            </w:tcBorders>
            <w:shd w:val="clear" w:color="auto" w:fill="auto"/>
            <w:vAlign w:val="center"/>
            <w:hideMark/>
          </w:tcPr>
          <w:p w14:paraId="085A4782" w14:textId="77777777" w:rsidR="009376C5" w:rsidRPr="009376C5" w:rsidRDefault="009376C5" w:rsidP="009376C5">
            <w:pPr>
              <w:spacing w:after="0" w:line="240" w:lineRule="auto"/>
              <w:jc w:val="center"/>
              <w:rPr>
                <w:rFonts w:ascii="Times New Roman" w:eastAsia="Times New Roman" w:hAnsi="Times New Roman" w:cs="Times New Roman"/>
                <w:color w:val="000000"/>
                <w:sz w:val="20"/>
                <w:szCs w:val="20"/>
                <w:lang w:eastAsia="ru-RU"/>
              </w:rPr>
            </w:pPr>
            <w:r w:rsidRPr="009376C5">
              <w:rPr>
                <w:rFonts w:ascii="Times New Roman" w:eastAsia="Times New Roman" w:hAnsi="Times New Roman" w:cs="Times New Roman"/>
                <w:color w:val="000000"/>
                <w:sz w:val="20"/>
                <w:szCs w:val="20"/>
                <w:lang w:eastAsia="ru-RU"/>
              </w:rPr>
              <w:t>240</w:t>
            </w:r>
          </w:p>
        </w:tc>
        <w:tc>
          <w:tcPr>
            <w:tcW w:w="460" w:type="dxa"/>
            <w:tcBorders>
              <w:top w:val="nil"/>
              <w:left w:val="nil"/>
              <w:bottom w:val="single" w:sz="4" w:space="0" w:color="auto"/>
              <w:right w:val="single" w:sz="4" w:space="0" w:color="auto"/>
            </w:tcBorders>
            <w:shd w:val="clear" w:color="auto" w:fill="auto"/>
            <w:vAlign w:val="center"/>
            <w:hideMark/>
          </w:tcPr>
          <w:p w14:paraId="0A75F9DB" w14:textId="77777777" w:rsidR="009376C5" w:rsidRPr="009376C5" w:rsidRDefault="009376C5" w:rsidP="009376C5">
            <w:pPr>
              <w:spacing w:after="0" w:line="240" w:lineRule="auto"/>
              <w:jc w:val="center"/>
              <w:rPr>
                <w:rFonts w:ascii="Times New Roman" w:eastAsia="Times New Roman" w:hAnsi="Times New Roman" w:cs="Times New Roman"/>
                <w:color w:val="000000"/>
                <w:sz w:val="20"/>
                <w:szCs w:val="20"/>
                <w:lang w:eastAsia="ru-RU"/>
              </w:rPr>
            </w:pPr>
            <w:r w:rsidRPr="009376C5">
              <w:rPr>
                <w:rFonts w:ascii="Times New Roman" w:eastAsia="Times New Roman" w:hAnsi="Times New Roman" w:cs="Times New Roman"/>
                <w:color w:val="000000"/>
                <w:sz w:val="20"/>
                <w:szCs w:val="20"/>
                <w:lang w:eastAsia="ru-RU"/>
              </w:rPr>
              <w:t>05</w:t>
            </w:r>
          </w:p>
        </w:tc>
        <w:tc>
          <w:tcPr>
            <w:tcW w:w="550" w:type="dxa"/>
            <w:tcBorders>
              <w:top w:val="nil"/>
              <w:left w:val="nil"/>
              <w:bottom w:val="single" w:sz="4" w:space="0" w:color="auto"/>
              <w:right w:val="single" w:sz="4" w:space="0" w:color="auto"/>
            </w:tcBorders>
            <w:shd w:val="clear" w:color="auto" w:fill="auto"/>
            <w:vAlign w:val="center"/>
            <w:hideMark/>
          </w:tcPr>
          <w:p w14:paraId="6AFEFFCD" w14:textId="77777777" w:rsidR="009376C5" w:rsidRPr="009376C5" w:rsidRDefault="009376C5" w:rsidP="009376C5">
            <w:pPr>
              <w:spacing w:after="0" w:line="240" w:lineRule="auto"/>
              <w:jc w:val="center"/>
              <w:rPr>
                <w:rFonts w:ascii="Times New Roman" w:eastAsia="Times New Roman" w:hAnsi="Times New Roman" w:cs="Times New Roman"/>
                <w:color w:val="000000"/>
                <w:sz w:val="20"/>
                <w:szCs w:val="20"/>
                <w:lang w:eastAsia="ru-RU"/>
              </w:rPr>
            </w:pPr>
            <w:r w:rsidRPr="009376C5">
              <w:rPr>
                <w:rFonts w:ascii="Times New Roman" w:eastAsia="Times New Roman" w:hAnsi="Times New Roman" w:cs="Times New Roman"/>
                <w:color w:val="000000"/>
                <w:sz w:val="20"/>
                <w:szCs w:val="20"/>
                <w:lang w:eastAsia="ru-RU"/>
              </w:rPr>
              <w:t>02</w:t>
            </w:r>
          </w:p>
        </w:tc>
        <w:tc>
          <w:tcPr>
            <w:tcW w:w="1495" w:type="dxa"/>
            <w:tcBorders>
              <w:top w:val="nil"/>
              <w:left w:val="nil"/>
              <w:bottom w:val="single" w:sz="4" w:space="0" w:color="auto"/>
              <w:right w:val="single" w:sz="4" w:space="0" w:color="auto"/>
            </w:tcBorders>
            <w:shd w:val="clear" w:color="auto" w:fill="auto"/>
            <w:vAlign w:val="center"/>
            <w:hideMark/>
          </w:tcPr>
          <w:p w14:paraId="53A852FB" w14:textId="77777777" w:rsidR="009376C5" w:rsidRPr="009376C5" w:rsidRDefault="009376C5" w:rsidP="009376C5">
            <w:pPr>
              <w:spacing w:after="0" w:line="240" w:lineRule="auto"/>
              <w:jc w:val="right"/>
              <w:rPr>
                <w:rFonts w:ascii="Times New Roman" w:eastAsia="Times New Roman" w:hAnsi="Times New Roman" w:cs="Times New Roman"/>
                <w:sz w:val="20"/>
                <w:szCs w:val="20"/>
                <w:lang w:eastAsia="ru-RU"/>
              </w:rPr>
            </w:pPr>
            <w:r w:rsidRPr="009376C5">
              <w:rPr>
                <w:rFonts w:ascii="Times New Roman" w:eastAsia="Times New Roman" w:hAnsi="Times New Roman" w:cs="Times New Roman"/>
                <w:sz w:val="20"/>
                <w:szCs w:val="20"/>
                <w:lang w:eastAsia="ru-RU"/>
              </w:rPr>
              <w:t>448,9</w:t>
            </w:r>
          </w:p>
        </w:tc>
        <w:tc>
          <w:tcPr>
            <w:tcW w:w="2115" w:type="dxa"/>
            <w:gridSpan w:val="3"/>
            <w:tcBorders>
              <w:top w:val="nil"/>
              <w:left w:val="nil"/>
              <w:bottom w:val="single" w:sz="4" w:space="0" w:color="auto"/>
              <w:right w:val="single" w:sz="4" w:space="0" w:color="auto"/>
            </w:tcBorders>
            <w:shd w:val="clear" w:color="auto" w:fill="auto"/>
            <w:vAlign w:val="center"/>
            <w:hideMark/>
          </w:tcPr>
          <w:p w14:paraId="7B845C98" w14:textId="77777777" w:rsidR="009376C5" w:rsidRPr="009376C5" w:rsidRDefault="009376C5" w:rsidP="009376C5">
            <w:pPr>
              <w:spacing w:after="0" w:line="240" w:lineRule="auto"/>
              <w:jc w:val="right"/>
              <w:rPr>
                <w:rFonts w:ascii="Times New Roman" w:eastAsia="Times New Roman" w:hAnsi="Times New Roman" w:cs="Times New Roman"/>
                <w:sz w:val="20"/>
                <w:szCs w:val="20"/>
                <w:lang w:eastAsia="ru-RU"/>
              </w:rPr>
            </w:pPr>
            <w:r w:rsidRPr="009376C5">
              <w:rPr>
                <w:rFonts w:ascii="Times New Roman" w:eastAsia="Times New Roman" w:hAnsi="Times New Roman" w:cs="Times New Roman"/>
                <w:sz w:val="20"/>
                <w:szCs w:val="20"/>
                <w:lang w:eastAsia="ru-RU"/>
              </w:rPr>
              <w:t>0,0</w:t>
            </w:r>
          </w:p>
        </w:tc>
        <w:tc>
          <w:tcPr>
            <w:tcW w:w="1460" w:type="dxa"/>
            <w:tcBorders>
              <w:top w:val="nil"/>
              <w:left w:val="nil"/>
              <w:bottom w:val="single" w:sz="4" w:space="0" w:color="auto"/>
              <w:right w:val="single" w:sz="4" w:space="0" w:color="auto"/>
            </w:tcBorders>
            <w:shd w:val="clear" w:color="auto" w:fill="auto"/>
            <w:vAlign w:val="center"/>
            <w:hideMark/>
          </w:tcPr>
          <w:p w14:paraId="1FE12543" w14:textId="77777777" w:rsidR="009376C5" w:rsidRPr="009376C5" w:rsidRDefault="009376C5" w:rsidP="009376C5">
            <w:pPr>
              <w:spacing w:after="0" w:line="240" w:lineRule="auto"/>
              <w:jc w:val="right"/>
              <w:rPr>
                <w:rFonts w:ascii="Times New Roman" w:eastAsia="Times New Roman" w:hAnsi="Times New Roman" w:cs="Times New Roman"/>
                <w:sz w:val="20"/>
                <w:szCs w:val="20"/>
                <w:lang w:eastAsia="ru-RU"/>
              </w:rPr>
            </w:pPr>
            <w:r w:rsidRPr="009376C5">
              <w:rPr>
                <w:rFonts w:ascii="Times New Roman" w:eastAsia="Times New Roman" w:hAnsi="Times New Roman" w:cs="Times New Roman"/>
                <w:sz w:val="20"/>
                <w:szCs w:val="20"/>
                <w:lang w:eastAsia="ru-RU"/>
              </w:rPr>
              <w:t>0,0</w:t>
            </w:r>
          </w:p>
        </w:tc>
      </w:tr>
      <w:tr w:rsidR="009376C5" w:rsidRPr="00D57DF3" w14:paraId="46BFC8EC" w14:textId="77777777" w:rsidTr="00D57DF3">
        <w:trPr>
          <w:trHeight w:val="660"/>
        </w:trPr>
        <w:tc>
          <w:tcPr>
            <w:tcW w:w="7230" w:type="dxa"/>
            <w:tcBorders>
              <w:top w:val="nil"/>
              <w:left w:val="single" w:sz="4" w:space="0" w:color="auto"/>
              <w:bottom w:val="single" w:sz="4" w:space="0" w:color="auto"/>
              <w:right w:val="single" w:sz="4" w:space="0" w:color="auto"/>
            </w:tcBorders>
            <w:shd w:val="clear" w:color="auto" w:fill="auto"/>
            <w:vAlign w:val="center"/>
            <w:hideMark/>
          </w:tcPr>
          <w:p w14:paraId="303A3B14" w14:textId="77777777" w:rsidR="009376C5" w:rsidRPr="009376C5" w:rsidRDefault="009376C5" w:rsidP="009376C5">
            <w:pPr>
              <w:spacing w:after="0" w:line="240" w:lineRule="auto"/>
              <w:rPr>
                <w:rFonts w:ascii="Times New Roman" w:eastAsia="Times New Roman" w:hAnsi="Times New Roman" w:cs="Times New Roman"/>
                <w:color w:val="000000"/>
                <w:sz w:val="20"/>
                <w:szCs w:val="20"/>
                <w:lang w:eastAsia="ru-RU"/>
              </w:rPr>
            </w:pPr>
            <w:r w:rsidRPr="009376C5">
              <w:rPr>
                <w:rFonts w:ascii="Times New Roman" w:eastAsia="Times New Roman" w:hAnsi="Times New Roman" w:cs="Times New Roman"/>
                <w:color w:val="000000"/>
                <w:sz w:val="20"/>
                <w:szCs w:val="20"/>
                <w:lang w:eastAsia="ru-RU"/>
              </w:rPr>
              <w:t>Подпрограмма "Организация благоустройства территории Митякинского сельского поселения"</w:t>
            </w:r>
          </w:p>
        </w:tc>
        <w:tc>
          <w:tcPr>
            <w:tcW w:w="1596" w:type="dxa"/>
            <w:tcBorders>
              <w:top w:val="nil"/>
              <w:left w:val="nil"/>
              <w:bottom w:val="single" w:sz="4" w:space="0" w:color="auto"/>
              <w:right w:val="single" w:sz="4" w:space="0" w:color="auto"/>
            </w:tcBorders>
            <w:shd w:val="clear" w:color="auto" w:fill="auto"/>
            <w:vAlign w:val="center"/>
            <w:hideMark/>
          </w:tcPr>
          <w:p w14:paraId="44F93A2B" w14:textId="77777777" w:rsidR="009376C5" w:rsidRPr="009376C5" w:rsidRDefault="009376C5" w:rsidP="009376C5">
            <w:pPr>
              <w:spacing w:after="0" w:line="240" w:lineRule="auto"/>
              <w:jc w:val="center"/>
              <w:rPr>
                <w:rFonts w:ascii="Times New Roman" w:eastAsia="Times New Roman" w:hAnsi="Times New Roman" w:cs="Times New Roman"/>
                <w:color w:val="000000"/>
                <w:sz w:val="20"/>
                <w:szCs w:val="20"/>
                <w:lang w:eastAsia="ru-RU"/>
              </w:rPr>
            </w:pPr>
            <w:r w:rsidRPr="009376C5">
              <w:rPr>
                <w:rFonts w:ascii="Times New Roman" w:eastAsia="Times New Roman" w:hAnsi="Times New Roman" w:cs="Times New Roman"/>
                <w:color w:val="000000"/>
                <w:sz w:val="20"/>
                <w:szCs w:val="20"/>
                <w:lang w:eastAsia="ru-RU"/>
              </w:rPr>
              <w:t>04.2.00.00000</w:t>
            </w:r>
          </w:p>
        </w:tc>
        <w:tc>
          <w:tcPr>
            <w:tcW w:w="576" w:type="dxa"/>
            <w:tcBorders>
              <w:top w:val="nil"/>
              <w:left w:val="nil"/>
              <w:bottom w:val="single" w:sz="4" w:space="0" w:color="auto"/>
              <w:right w:val="single" w:sz="4" w:space="0" w:color="auto"/>
            </w:tcBorders>
            <w:shd w:val="clear" w:color="auto" w:fill="auto"/>
            <w:vAlign w:val="center"/>
            <w:hideMark/>
          </w:tcPr>
          <w:p w14:paraId="28395D89" w14:textId="77777777" w:rsidR="009376C5" w:rsidRPr="009376C5" w:rsidRDefault="009376C5" w:rsidP="009376C5">
            <w:pPr>
              <w:spacing w:after="0" w:line="240" w:lineRule="auto"/>
              <w:jc w:val="center"/>
              <w:rPr>
                <w:rFonts w:ascii="Times New Roman" w:eastAsia="Times New Roman" w:hAnsi="Times New Roman" w:cs="Times New Roman"/>
                <w:color w:val="000000"/>
                <w:sz w:val="20"/>
                <w:szCs w:val="20"/>
                <w:lang w:eastAsia="ru-RU"/>
              </w:rPr>
            </w:pPr>
            <w:r w:rsidRPr="009376C5">
              <w:rPr>
                <w:rFonts w:ascii="Times New Roman" w:eastAsia="Times New Roman" w:hAnsi="Times New Roman" w:cs="Times New Roman"/>
                <w:color w:val="000000"/>
                <w:sz w:val="20"/>
                <w:szCs w:val="20"/>
                <w:lang w:eastAsia="ru-RU"/>
              </w:rPr>
              <w:t> </w:t>
            </w:r>
          </w:p>
        </w:tc>
        <w:tc>
          <w:tcPr>
            <w:tcW w:w="460" w:type="dxa"/>
            <w:tcBorders>
              <w:top w:val="nil"/>
              <w:left w:val="nil"/>
              <w:bottom w:val="single" w:sz="4" w:space="0" w:color="auto"/>
              <w:right w:val="single" w:sz="4" w:space="0" w:color="auto"/>
            </w:tcBorders>
            <w:shd w:val="clear" w:color="auto" w:fill="auto"/>
            <w:vAlign w:val="center"/>
            <w:hideMark/>
          </w:tcPr>
          <w:p w14:paraId="3BC62969" w14:textId="77777777" w:rsidR="009376C5" w:rsidRPr="009376C5" w:rsidRDefault="009376C5" w:rsidP="009376C5">
            <w:pPr>
              <w:spacing w:after="0" w:line="240" w:lineRule="auto"/>
              <w:jc w:val="center"/>
              <w:rPr>
                <w:rFonts w:ascii="Times New Roman" w:eastAsia="Times New Roman" w:hAnsi="Times New Roman" w:cs="Times New Roman"/>
                <w:color w:val="000000"/>
                <w:sz w:val="20"/>
                <w:szCs w:val="20"/>
                <w:lang w:eastAsia="ru-RU"/>
              </w:rPr>
            </w:pPr>
            <w:r w:rsidRPr="009376C5">
              <w:rPr>
                <w:rFonts w:ascii="Times New Roman" w:eastAsia="Times New Roman" w:hAnsi="Times New Roman" w:cs="Times New Roman"/>
                <w:color w:val="000000"/>
                <w:sz w:val="20"/>
                <w:szCs w:val="20"/>
                <w:lang w:eastAsia="ru-RU"/>
              </w:rPr>
              <w:t> </w:t>
            </w:r>
          </w:p>
        </w:tc>
        <w:tc>
          <w:tcPr>
            <w:tcW w:w="550" w:type="dxa"/>
            <w:tcBorders>
              <w:top w:val="nil"/>
              <w:left w:val="nil"/>
              <w:bottom w:val="single" w:sz="4" w:space="0" w:color="auto"/>
              <w:right w:val="single" w:sz="4" w:space="0" w:color="auto"/>
            </w:tcBorders>
            <w:shd w:val="clear" w:color="auto" w:fill="auto"/>
            <w:vAlign w:val="center"/>
            <w:hideMark/>
          </w:tcPr>
          <w:p w14:paraId="3C2F766A" w14:textId="77777777" w:rsidR="009376C5" w:rsidRPr="009376C5" w:rsidRDefault="009376C5" w:rsidP="009376C5">
            <w:pPr>
              <w:spacing w:after="0" w:line="240" w:lineRule="auto"/>
              <w:jc w:val="center"/>
              <w:rPr>
                <w:rFonts w:ascii="Times New Roman" w:eastAsia="Times New Roman" w:hAnsi="Times New Roman" w:cs="Times New Roman"/>
                <w:color w:val="000000"/>
                <w:sz w:val="20"/>
                <w:szCs w:val="20"/>
                <w:lang w:eastAsia="ru-RU"/>
              </w:rPr>
            </w:pPr>
            <w:r w:rsidRPr="009376C5">
              <w:rPr>
                <w:rFonts w:ascii="Times New Roman" w:eastAsia="Times New Roman" w:hAnsi="Times New Roman" w:cs="Times New Roman"/>
                <w:color w:val="000000"/>
                <w:sz w:val="20"/>
                <w:szCs w:val="20"/>
                <w:lang w:eastAsia="ru-RU"/>
              </w:rPr>
              <w:t> </w:t>
            </w:r>
          </w:p>
        </w:tc>
        <w:tc>
          <w:tcPr>
            <w:tcW w:w="1495" w:type="dxa"/>
            <w:tcBorders>
              <w:top w:val="nil"/>
              <w:left w:val="nil"/>
              <w:bottom w:val="single" w:sz="4" w:space="0" w:color="auto"/>
              <w:right w:val="single" w:sz="4" w:space="0" w:color="auto"/>
            </w:tcBorders>
            <w:shd w:val="clear" w:color="auto" w:fill="auto"/>
            <w:vAlign w:val="center"/>
            <w:hideMark/>
          </w:tcPr>
          <w:p w14:paraId="03DE8F1D" w14:textId="77777777" w:rsidR="009376C5" w:rsidRPr="009376C5" w:rsidRDefault="009376C5" w:rsidP="009376C5">
            <w:pPr>
              <w:spacing w:after="0" w:line="240" w:lineRule="auto"/>
              <w:jc w:val="right"/>
              <w:rPr>
                <w:rFonts w:ascii="Times New Roman" w:eastAsia="Times New Roman" w:hAnsi="Times New Roman" w:cs="Times New Roman"/>
                <w:sz w:val="20"/>
                <w:szCs w:val="20"/>
                <w:lang w:eastAsia="ru-RU"/>
              </w:rPr>
            </w:pPr>
            <w:r w:rsidRPr="009376C5">
              <w:rPr>
                <w:rFonts w:ascii="Times New Roman" w:eastAsia="Times New Roman" w:hAnsi="Times New Roman" w:cs="Times New Roman"/>
                <w:sz w:val="20"/>
                <w:szCs w:val="20"/>
                <w:lang w:eastAsia="ru-RU"/>
              </w:rPr>
              <w:t>555,1</w:t>
            </w:r>
          </w:p>
        </w:tc>
        <w:tc>
          <w:tcPr>
            <w:tcW w:w="2115" w:type="dxa"/>
            <w:gridSpan w:val="3"/>
            <w:tcBorders>
              <w:top w:val="nil"/>
              <w:left w:val="nil"/>
              <w:bottom w:val="single" w:sz="4" w:space="0" w:color="auto"/>
              <w:right w:val="single" w:sz="4" w:space="0" w:color="auto"/>
            </w:tcBorders>
            <w:shd w:val="clear" w:color="auto" w:fill="auto"/>
            <w:vAlign w:val="center"/>
            <w:hideMark/>
          </w:tcPr>
          <w:p w14:paraId="0C24ED68" w14:textId="77777777" w:rsidR="009376C5" w:rsidRPr="009376C5" w:rsidRDefault="009376C5" w:rsidP="009376C5">
            <w:pPr>
              <w:spacing w:after="0" w:line="240" w:lineRule="auto"/>
              <w:jc w:val="right"/>
              <w:rPr>
                <w:rFonts w:ascii="Times New Roman" w:eastAsia="Times New Roman" w:hAnsi="Times New Roman" w:cs="Times New Roman"/>
                <w:sz w:val="20"/>
                <w:szCs w:val="20"/>
                <w:lang w:eastAsia="ru-RU"/>
              </w:rPr>
            </w:pPr>
            <w:r w:rsidRPr="009376C5">
              <w:rPr>
                <w:rFonts w:ascii="Times New Roman" w:eastAsia="Times New Roman" w:hAnsi="Times New Roman" w:cs="Times New Roman"/>
                <w:sz w:val="20"/>
                <w:szCs w:val="20"/>
                <w:lang w:eastAsia="ru-RU"/>
              </w:rPr>
              <w:t>0,0</w:t>
            </w:r>
          </w:p>
        </w:tc>
        <w:tc>
          <w:tcPr>
            <w:tcW w:w="1460" w:type="dxa"/>
            <w:tcBorders>
              <w:top w:val="nil"/>
              <w:left w:val="nil"/>
              <w:bottom w:val="single" w:sz="4" w:space="0" w:color="auto"/>
              <w:right w:val="single" w:sz="4" w:space="0" w:color="auto"/>
            </w:tcBorders>
            <w:shd w:val="clear" w:color="auto" w:fill="auto"/>
            <w:vAlign w:val="center"/>
            <w:hideMark/>
          </w:tcPr>
          <w:p w14:paraId="7FB46626" w14:textId="77777777" w:rsidR="009376C5" w:rsidRPr="009376C5" w:rsidRDefault="009376C5" w:rsidP="009376C5">
            <w:pPr>
              <w:spacing w:after="0" w:line="240" w:lineRule="auto"/>
              <w:jc w:val="right"/>
              <w:rPr>
                <w:rFonts w:ascii="Times New Roman" w:eastAsia="Times New Roman" w:hAnsi="Times New Roman" w:cs="Times New Roman"/>
                <w:sz w:val="20"/>
                <w:szCs w:val="20"/>
                <w:lang w:eastAsia="ru-RU"/>
              </w:rPr>
            </w:pPr>
            <w:r w:rsidRPr="009376C5">
              <w:rPr>
                <w:rFonts w:ascii="Times New Roman" w:eastAsia="Times New Roman" w:hAnsi="Times New Roman" w:cs="Times New Roman"/>
                <w:sz w:val="20"/>
                <w:szCs w:val="20"/>
                <w:lang w:eastAsia="ru-RU"/>
              </w:rPr>
              <w:t>0,0</w:t>
            </w:r>
          </w:p>
        </w:tc>
      </w:tr>
      <w:tr w:rsidR="009376C5" w:rsidRPr="00D57DF3" w14:paraId="195CEC49" w14:textId="77777777" w:rsidTr="00D57DF3">
        <w:trPr>
          <w:trHeight w:val="61"/>
        </w:trPr>
        <w:tc>
          <w:tcPr>
            <w:tcW w:w="7230" w:type="dxa"/>
            <w:tcBorders>
              <w:top w:val="nil"/>
              <w:left w:val="single" w:sz="4" w:space="0" w:color="auto"/>
              <w:bottom w:val="single" w:sz="4" w:space="0" w:color="auto"/>
              <w:right w:val="single" w:sz="4" w:space="0" w:color="auto"/>
            </w:tcBorders>
            <w:shd w:val="clear" w:color="auto" w:fill="auto"/>
            <w:vAlign w:val="center"/>
            <w:hideMark/>
          </w:tcPr>
          <w:p w14:paraId="468BEF29" w14:textId="77777777" w:rsidR="009376C5" w:rsidRPr="009376C5" w:rsidRDefault="009376C5" w:rsidP="009376C5">
            <w:pPr>
              <w:spacing w:after="0" w:line="240" w:lineRule="auto"/>
              <w:rPr>
                <w:rFonts w:ascii="Times New Roman" w:eastAsia="Times New Roman" w:hAnsi="Times New Roman" w:cs="Times New Roman"/>
                <w:color w:val="000000"/>
                <w:sz w:val="20"/>
                <w:szCs w:val="20"/>
                <w:lang w:eastAsia="ru-RU"/>
              </w:rPr>
            </w:pPr>
            <w:r w:rsidRPr="009376C5">
              <w:rPr>
                <w:rFonts w:ascii="Times New Roman" w:eastAsia="Times New Roman" w:hAnsi="Times New Roman" w:cs="Times New Roman"/>
                <w:color w:val="000000"/>
                <w:sz w:val="20"/>
                <w:szCs w:val="20"/>
                <w:lang w:eastAsia="ru-RU"/>
              </w:rPr>
              <w:t xml:space="preserve">Расходы на благоустройство территории Митякинского сельского поселения, в рамках подпрограммы "Организация благоустройства территории Митякинского сельского поселения" муниципальной программы Митякинского сельского </w:t>
            </w:r>
            <w:r w:rsidRPr="009376C5">
              <w:rPr>
                <w:rFonts w:ascii="Times New Roman" w:eastAsia="Times New Roman" w:hAnsi="Times New Roman" w:cs="Times New Roman"/>
                <w:color w:val="000000"/>
                <w:sz w:val="20"/>
                <w:szCs w:val="20"/>
                <w:lang w:eastAsia="ru-RU"/>
              </w:rPr>
              <w:lastRenderedPageBreak/>
              <w:t>поселения "Обеспечение качественными жилищно-коммунальными услугами населения Митякинского сельского поселения Тарасовского района" (Иные закупки товаров, работ и услуг для обеспечения государственных (муниципальных) нужд)</w:t>
            </w:r>
          </w:p>
        </w:tc>
        <w:tc>
          <w:tcPr>
            <w:tcW w:w="1596" w:type="dxa"/>
            <w:tcBorders>
              <w:top w:val="nil"/>
              <w:left w:val="nil"/>
              <w:bottom w:val="single" w:sz="4" w:space="0" w:color="auto"/>
              <w:right w:val="single" w:sz="4" w:space="0" w:color="auto"/>
            </w:tcBorders>
            <w:shd w:val="clear" w:color="auto" w:fill="auto"/>
            <w:vAlign w:val="center"/>
            <w:hideMark/>
          </w:tcPr>
          <w:p w14:paraId="0162C12E" w14:textId="77777777" w:rsidR="009376C5" w:rsidRPr="009376C5" w:rsidRDefault="009376C5" w:rsidP="009376C5">
            <w:pPr>
              <w:spacing w:after="0" w:line="240" w:lineRule="auto"/>
              <w:jc w:val="center"/>
              <w:rPr>
                <w:rFonts w:ascii="Times New Roman" w:eastAsia="Times New Roman" w:hAnsi="Times New Roman" w:cs="Times New Roman"/>
                <w:color w:val="000000"/>
                <w:sz w:val="20"/>
                <w:szCs w:val="20"/>
                <w:lang w:eastAsia="ru-RU"/>
              </w:rPr>
            </w:pPr>
            <w:r w:rsidRPr="009376C5">
              <w:rPr>
                <w:rFonts w:ascii="Times New Roman" w:eastAsia="Times New Roman" w:hAnsi="Times New Roman" w:cs="Times New Roman"/>
                <w:color w:val="000000"/>
                <w:sz w:val="20"/>
                <w:szCs w:val="20"/>
                <w:lang w:eastAsia="ru-RU"/>
              </w:rPr>
              <w:lastRenderedPageBreak/>
              <w:t>04.2.00.20070</w:t>
            </w:r>
          </w:p>
        </w:tc>
        <w:tc>
          <w:tcPr>
            <w:tcW w:w="576" w:type="dxa"/>
            <w:tcBorders>
              <w:top w:val="nil"/>
              <w:left w:val="nil"/>
              <w:bottom w:val="single" w:sz="4" w:space="0" w:color="auto"/>
              <w:right w:val="single" w:sz="4" w:space="0" w:color="auto"/>
            </w:tcBorders>
            <w:shd w:val="clear" w:color="auto" w:fill="auto"/>
            <w:vAlign w:val="center"/>
            <w:hideMark/>
          </w:tcPr>
          <w:p w14:paraId="4499A78D" w14:textId="77777777" w:rsidR="009376C5" w:rsidRPr="009376C5" w:rsidRDefault="009376C5" w:rsidP="009376C5">
            <w:pPr>
              <w:spacing w:after="0" w:line="240" w:lineRule="auto"/>
              <w:jc w:val="center"/>
              <w:rPr>
                <w:rFonts w:ascii="Times New Roman" w:eastAsia="Times New Roman" w:hAnsi="Times New Roman" w:cs="Times New Roman"/>
                <w:color w:val="000000"/>
                <w:sz w:val="20"/>
                <w:szCs w:val="20"/>
                <w:lang w:eastAsia="ru-RU"/>
              </w:rPr>
            </w:pPr>
            <w:r w:rsidRPr="009376C5">
              <w:rPr>
                <w:rFonts w:ascii="Times New Roman" w:eastAsia="Times New Roman" w:hAnsi="Times New Roman" w:cs="Times New Roman"/>
                <w:color w:val="000000"/>
                <w:sz w:val="20"/>
                <w:szCs w:val="20"/>
                <w:lang w:eastAsia="ru-RU"/>
              </w:rPr>
              <w:t>240</w:t>
            </w:r>
          </w:p>
        </w:tc>
        <w:tc>
          <w:tcPr>
            <w:tcW w:w="460" w:type="dxa"/>
            <w:tcBorders>
              <w:top w:val="nil"/>
              <w:left w:val="nil"/>
              <w:bottom w:val="single" w:sz="4" w:space="0" w:color="auto"/>
              <w:right w:val="single" w:sz="4" w:space="0" w:color="auto"/>
            </w:tcBorders>
            <w:shd w:val="clear" w:color="auto" w:fill="auto"/>
            <w:vAlign w:val="center"/>
            <w:hideMark/>
          </w:tcPr>
          <w:p w14:paraId="55BD9BA6" w14:textId="77777777" w:rsidR="009376C5" w:rsidRPr="009376C5" w:rsidRDefault="009376C5" w:rsidP="009376C5">
            <w:pPr>
              <w:spacing w:after="0" w:line="240" w:lineRule="auto"/>
              <w:jc w:val="center"/>
              <w:rPr>
                <w:rFonts w:ascii="Times New Roman" w:eastAsia="Times New Roman" w:hAnsi="Times New Roman" w:cs="Times New Roman"/>
                <w:color w:val="000000"/>
                <w:sz w:val="20"/>
                <w:szCs w:val="20"/>
                <w:lang w:eastAsia="ru-RU"/>
              </w:rPr>
            </w:pPr>
            <w:r w:rsidRPr="009376C5">
              <w:rPr>
                <w:rFonts w:ascii="Times New Roman" w:eastAsia="Times New Roman" w:hAnsi="Times New Roman" w:cs="Times New Roman"/>
                <w:color w:val="000000"/>
                <w:sz w:val="20"/>
                <w:szCs w:val="20"/>
                <w:lang w:eastAsia="ru-RU"/>
              </w:rPr>
              <w:t>05</w:t>
            </w:r>
          </w:p>
        </w:tc>
        <w:tc>
          <w:tcPr>
            <w:tcW w:w="550" w:type="dxa"/>
            <w:tcBorders>
              <w:top w:val="nil"/>
              <w:left w:val="nil"/>
              <w:bottom w:val="single" w:sz="4" w:space="0" w:color="auto"/>
              <w:right w:val="single" w:sz="4" w:space="0" w:color="auto"/>
            </w:tcBorders>
            <w:shd w:val="clear" w:color="auto" w:fill="auto"/>
            <w:vAlign w:val="center"/>
            <w:hideMark/>
          </w:tcPr>
          <w:p w14:paraId="660902EC" w14:textId="77777777" w:rsidR="009376C5" w:rsidRPr="009376C5" w:rsidRDefault="009376C5" w:rsidP="009376C5">
            <w:pPr>
              <w:spacing w:after="0" w:line="240" w:lineRule="auto"/>
              <w:jc w:val="center"/>
              <w:rPr>
                <w:rFonts w:ascii="Times New Roman" w:eastAsia="Times New Roman" w:hAnsi="Times New Roman" w:cs="Times New Roman"/>
                <w:color w:val="000000"/>
                <w:sz w:val="20"/>
                <w:szCs w:val="20"/>
                <w:lang w:eastAsia="ru-RU"/>
              </w:rPr>
            </w:pPr>
            <w:r w:rsidRPr="009376C5">
              <w:rPr>
                <w:rFonts w:ascii="Times New Roman" w:eastAsia="Times New Roman" w:hAnsi="Times New Roman" w:cs="Times New Roman"/>
                <w:color w:val="000000"/>
                <w:sz w:val="20"/>
                <w:szCs w:val="20"/>
                <w:lang w:eastAsia="ru-RU"/>
              </w:rPr>
              <w:t>03</w:t>
            </w:r>
          </w:p>
        </w:tc>
        <w:tc>
          <w:tcPr>
            <w:tcW w:w="1495" w:type="dxa"/>
            <w:tcBorders>
              <w:top w:val="nil"/>
              <w:left w:val="nil"/>
              <w:bottom w:val="single" w:sz="4" w:space="0" w:color="auto"/>
              <w:right w:val="single" w:sz="4" w:space="0" w:color="auto"/>
            </w:tcBorders>
            <w:shd w:val="clear" w:color="auto" w:fill="auto"/>
            <w:vAlign w:val="center"/>
            <w:hideMark/>
          </w:tcPr>
          <w:p w14:paraId="02C20CDA" w14:textId="77777777" w:rsidR="009376C5" w:rsidRPr="009376C5" w:rsidRDefault="009376C5" w:rsidP="009376C5">
            <w:pPr>
              <w:spacing w:after="0" w:line="240" w:lineRule="auto"/>
              <w:jc w:val="right"/>
              <w:rPr>
                <w:rFonts w:ascii="Times New Roman" w:eastAsia="Times New Roman" w:hAnsi="Times New Roman" w:cs="Times New Roman"/>
                <w:sz w:val="20"/>
                <w:szCs w:val="20"/>
                <w:lang w:eastAsia="ru-RU"/>
              </w:rPr>
            </w:pPr>
            <w:r w:rsidRPr="009376C5">
              <w:rPr>
                <w:rFonts w:ascii="Times New Roman" w:eastAsia="Times New Roman" w:hAnsi="Times New Roman" w:cs="Times New Roman"/>
                <w:sz w:val="20"/>
                <w:szCs w:val="20"/>
                <w:lang w:eastAsia="ru-RU"/>
              </w:rPr>
              <w:t>550,1</w:t>
            </w:r>
          </w:p>
        </w:tc>
        <w:tc>
          <w:tcPr>
            <w:tcW w:w="2115" w:type="dxa"/>
            <w:gridSpan w:val="3"/>
            <w:tcBorders>
              <w:top w:val="nil"/>
              <w:left w:val="nil"/>
              <w:bottom w:val="single" w:sz="4" w:space="0" w:color="auto"/>
              <w:right w:val="single" w:sz="4" w:space="0" w:color="auto"/>
            </w:tcBorders>
            <w:shd w:val="clear" w:color="auto" w:fill="auto"/>
            <w:vAlign w:val="center"/>
            <w:hideMark/>
          </w:tcPr>
          <w:p w14:paraId="6973B6FF" w14:textId="77777777" w:rsidR="009376C5" w:rsidRPr="009376C5" w:rsidRDefault="009376C5" w:rsidP="009376C5">
            <w:pPr>
              <w:spacing w:after="0" w:line="240" w:lineRule="auto"/>
              <w:jc w:val="right"/>
              <w:rPr>
                <w:rFonts w:ascii="Times New Roman" w:eastAsia="Times New Roman" w:hAnsi="Times New Roman" w:cs="Times New Roman"/>
                <w:sz w:val="20"/>
                <w:szCs w:val="20"/>
                <w:lang w:eastAsia="ru-RU"/>
              </w:rPr>
            </w:pPr>
            <w:r w:rsidRPr="009376C5">
              <w:rPr>
                <w:rFonts w:ascii="Times New Roman" w:eastAsia="Times New Roman" w:hAnsi="Times New Roman" w:cs="Times New Roman"/>
                <w:sz w:val="20"/>
                <w:szCs w:val="20"/>
                <w:lang w:eastAsia="ru-RU"/>
              </w:rPr>
              <w:t>0,0</w:t>
            </w:r>
          </w:p>
        </w:tc>
        <w:tc>
          <w:tcPr>
            <w:tcW w:w="1460" w:type="dxa"/>
            <w:tcBorders>
              <w:top w:val="nil"/>
              <w:left w:val="nil"/>
              <w:bottom w:val="single" w:sz="4" w:space="0" w:color="auto"/>
              <w:right w:val="single" w:sz="4" w:space="0" w:color="auto"/>
            </w:tcBorders>
            <w:shd w:val="clear" w:color="auto" w:fill="auto"/>
            <w:vAlign w:val="center"/>
            <w:hideMark/>
          </w:tcPr>
          <w:p w14:paraId="17405080" w14:textId="77777777" w:rsidR="009376C5" w:rsidRPr="009376C5" w:rsidRDefault="009376C5" w:rsidP="009376C5">
            <w:pPr>
              <w:spacing w:after="0" w:line="240" w:lineRule="auto"/>
              <w:jc w:val="right"/>
              <w:rPr>
                <w:rFonts w:ascii="Times New Roman" w:eastAsia="Times New Roman" w:hAnsi="Times New Roman" w:cs="Times New Roman"/>
                <w:sz w:val="20"/>
                <w:szCs w:val="20"/>
                <w:lang w:eastAsia="ru-RU"/>
              </w:rPr>
            </w:pPr>
            <w:r w:rsidRPr="009376C5">
              <w:rPr>
                <w:rFonts w:ascii="Times New Roman" w:eastAsia="Times New Roman" w:hAnsi="Times New Roman" w:cs="Times New Roman"/>
                <w:sz w:val="20"/>
                <w:szCs w:val="20"/>
                <w:lang w:eastAsia="ru-RU"/>
              </w:rPr>
              <w:t>0,0</w:t>
            </w:r>
          </w:p>
        </w:tc>
      </w:tr>
      <w:tr w:rsidR="009376C5" w:rsidRPr="00D57DF3" w14:paraId="2CC2D806" w14:textId="77777777" w:rsidTr="00D57DF3">
        <w:trPr>
          <w:trHeight w:val="61"/>
        </w:trPr>
        <w:tc>
          <w:tcPr>
            <w:tcW w:w="7230" w:type="dxa"/>
            <w:tcBorders>
              <w:top w:val="nil"/>
              <w:left w:val="single" w:sz="4" w:space="0" w:color="auto"/>
              <w:bottom w:val="single" w:sz="4" w:space="0" w:color="auto"/>
              <w:right w:val="single" w:sz="4" w:space="0" w:color="auto"/>
            </w:tcBorders>
            <w:shd w:val="clear" w:color="auto" w:fill="auto"/>
            <w:vAlign w:val="center"/>
            <w:hideMark/>
          </w:tcPr>
          <w:p w14:paraId="1CE15F53" w14:textId="77777777" w:rsidR="009376C5" w:rsidRPr="009376C5" w:rsidRDefault="009376C5" w:rsidP="009376C5">
            <w:pPr>
              <w:spacing w:after="0" w:line="240" w:lineRule="auto"/>
              <w:jc w:val="both"/>
              <w:rPr>
                <w:rFonts w:ascii="Times New Roman" w:eastAsia="Times New Roman" w:hAnsi="Times New Roman" w:cs="Times New Roman"/>
                <w:sz w:val="20"/>
                <w:szCs w:val="20"/>
                <w:lang w:eastAsia="ru-RU"/>
              </w:rPr>
            </w:pPr>
            <w:r w:rsidRPr="009376C5">
              <w:rPr>
                <w:rFonts w:ascii="Times New Roman" w:eastAsia="Times New Roman" w:hAnsi="Times New Roman" w:cs="Times New Roman"/>
                <w:sz w:val="20"/>
                <w:szCs w:val="20"/>
                <w:lang w:eastAsia="ru-RU"/>
              </w:rPr>
              <w:t>Расходы на мероприятия по отлову и содержанию безнадзорных животных в рамках подпрограммы  " Организация благоустройства территории Митякинского сельского поселения " муниципальной программы Митякинского сельского поселения " Обеспечение качественными жилищно-коммунальными услугами населения Митякинского сельского поселения Тарасовского района"</w:t>
            </w:r>
          </w:p>
        </w:tc>
        <w:tc>
          <w:tcPr>
            <w:tcW w:w="1596" w:type="dxa"/>
            <w:tcBorders>
              <w:top w:val="nil"/>
              <w:left w:val="nil"/>
              <w:bottom w:val="single" w:sz="4" w:space="0" w:color="auto"/>
              <w:right w:val="single" w:sz="4" w:space="0" w:color="auto"/>
            </w:tcBorders>
            <w:shd w:val="clear" w:color="auto" w:fill="auto"/>
            <w:vAlign w:val="center"/>
            <w:hideMark/>
          </w:tcPr>
          <w:p w14:paraId="0D12AC7A" w14:textId="77777777" w:rsidR="009376C5" w:rsidRPr="009376C5" w:rsidRDefault="009376C5" w:rsidP="009376C5">
            <w:pPr>
              <w:spacing w:after="0" w:line="240" w:lineRule="auto"/>
              <w:jc w:val="center"/>
              <w:rPr>
                <w:rFonts w:ascii="Times New Roman" w:eastAsia="Times New Roman" w:hAnsi="Times New Roman" w:cs="Times New Roman"/>
                <w:sz w:val="20"/>
                <w:szCs w:val="20"/>
                <w:lang w:eastAsia="ru-RU"/>
              </w:rPr>
            </w:pPr>
            <w:r w:rsidRPr="009376C5">
              <w:rPr>
                <w:rFonts w:ascii="Times New Roman" w:eastAsia="Times New Roman" w:hAnsi="Times New Roman" w:cs="Times New Roman"/>
                <w:sz w:val="20"/>
                <w:szCs w:val="20"/>
                <w:lang w:eastAsia="ru-RU"/>
              </w:rPr>
              <w:t>04.2.00.20390</w:t>
            </w:r>
          </w:p>
        </w:tc>
        <w:tc>
          <w:tcPr>
            <w:tcW w:w="576" w:type="dxa"/>
            <w:tcBorders>
              <w:top w:val="nil"/>
              <w:left w:val="nil"/>
              <w:bottom w:val="single" w:sz="4" w:space="0" w:color="auto"/>
              <w:right w:val="single" w:sz="4" w:space="0" w:color="auto"/>
            </w:tcBorders>
            <w:shd w:val="clear" w:color="auto" w:fill="auto"/>
            <w:vAlign w:val="center"/>
            <w:hideMark/>
          </w:tcPr>
          <w:p w14:paraId="206F7613" w14:textId="77777777" w:rsidR="009376C5" w:rsidRPr="009376C5" w:rsidRDefault="009376C5" w:rsidP="009376C5">
            <w:pPr>
              <w:spacing w:after="0" w:line="240" w:lineRule="auto"/>
              <w:jc w:val="center"/>
              <w:rPr>
                <w:rFonts w:ascii="Times New Roman" w:eastAsia="Times New Roman" w:hAnsi="Times New Roman" w:cs="Times New Roman"/>
                <w:color w:val="000000"/>
                <w:sz w:val="20"/>
                <w:szCs w:val="20"/>
                <w:lang w:eastAsia="ru-RU"/>
              </w:rPr>
            </w:pPr>
            <w:r w:rsidRPr="009376C5">
              <w:rPr>
                <w:rFonts w:ascii="Times New Roman" w:eastAsia="Times New Roman" w:hAnsi="Times New Roman" w:cs="Times New Roman"/>
                <w:color w:val="000000"/>
                <w:sz w:val="20"/>
                <w:szCs w:val="20"/>
                <w:lang w:eastAsia="ru-RU"/>
              </w:rPr>
              <w:t>240</w:t>
            </w:r>
          </w:p>
        </w:tc>
        <w:tc>
          <w:tcPr>
            <w:tcW w:w="460" w:type="dxa"/>
            <w:tcBorders>
              <w:top w:val="nil"/>
              <w:left w:val="nil"/>
              <w:bottom w:val="single" w:sz="4" w:space="0" w:color="auto"/>
              <w:right w:val="single" w:sz="4" w:space="0" w:color="auto"/>
            </w:tcBorders>
            <w:shd w:val="clear" w:color="auto" w:fill="auto"/>
            <w:vAlign w:val="center"/>
            <w:hideMark/>
          </w:tcPr>
          <w:p w14:paraId="6F1181C1" w14:textId="77777777" w:rsidR="009376C5" w:rsidRPr="009376C5" w:rsidRDefault="009376C5" w:rsidP="009376C5">
            <w:pPr>
              <w:spacing w:after="0" w:line="240" w:lineRule="auto"/>
              <w:jc w:val="center"/>
              <w:rPr>
                <w:rFonts w:ascii="Times New Roman" w:eastAsia="Times New Roman" w:hAnsi="Times New Roman" w:cs="Times New Roman"/>
                <w:color w:val="000000"/>
                <w:sz w:val="20"/>
                <w:szCs w:val="20"/>
                <w:lang w:eastAsia="ru-RU"/>
              </w:rPr>
            </w:pPr>
            <w:r w:rsidRPr="009376C5">
              <w:rPr>
                <w:rFonts w:ascii="Times New Roman" w:eastAsia="Times New Roman" w:hAnsi="Times New Roman" w:cs="Times New Roman"/>
                <w:color w:val="000000"/>
                <w:sz w:val="20"/>
                <w:szCs w:val="20"/>
                <w:lang w:eastAsia="ru-RU"/>
              </w:rPr>
              <w:t>05</w:t>
            </w:r>
          </w:p>
        </w:tc>
        <w:tc>
          <w:tcPr>
            <w:tcW w:w="550" w:type="dxa"/>
            <w:tcBorders>
              <w:top w:val="nil"/>
              <w:left w:val="nil"/>
              <w:bottom w:val="single" w:sz="4" w:space="0" w:color="auto"/>
              <w:right w:val="single" w:sz="4" w:space="0" w:color="auto"/>
            </w:tcBorders>
            <w:shd w:val="clear" w:color="auto" w:fill="auto"/>
            <w:vAlign w:val="center"/>
            <w:hideMark/>
          </w:tcPr>
          <w:p w14:paraId="0DABB490" w14:textId="77777777" w:rsidR="009376C5" w:rsidRPr="009376C5" w:rsidRDefault="009376C5" w:rsidP="009376C5">
            <w:pPr>
              <w:spacing w:after="0" w:line="240" w:lineRule="auto"/>
              <w:jc w:val="center"/>
              <w:rPr>
                <w:rFonts w:ascii="Times New Roman" w:eastAsia="Times New Roman" w:hAnsi="Times New Roman" w:cs="Times New Roman"/>
                <w:color w:val="000000"/>
                <w:sz w:val="20"/>
                <w:szCs w:val="20"/>
                <w:lang w:eastAsia="ru-RU"/>
              </w:rPr>
            </w:pPr>
            <w:r w:rsidRPr="009376C5">
              <w:rPr>
                <w:rFonts w:ascii="Times New Roman" w:eastAsia="Times New Roman" w:hAnsi="Times New Roman" w:cs="Times New Roman"/>
                <w:color w:val="000000"/>
                <w:sz w:val="20"/>
                <w:szCs w:val="20"/>
                <w:lang w:eastAsia="ru-RU"/>
              </w:rPr>
              <w:t>03</w:t>
            </w:r>
          </w:p>
        </w:tc>
        <w:tc>
          <w:tcPr>
            <w:tcW w:w="1495" w:type="dxa"/>
            <w:tcBorders>
              <w:top w:val="nil"/>
              <w:left w:val="nil"/>
              <w:bottom w:val="single" w:sz="4" w:space="0" w:color="auto"/>
              <w:right w:val="single" w:sz="4" w:space="0" w:color="auto"/>
            </w:tcBorders>
            <w:shd w:val="clear" w:color="auto" w:fill="auto"/>
            <w:vAlign w:val="center"/>
            <w:hideMark/>
          </w:tcPr>
          <w:p w14:paraId="0F3ABE13" w14:textId="77777777" w:rsidR="009376C5" w:rsidRPr="009376C5" w:rsidRDefault="009376C5" w:rsidP="009376C5">
            <w:pPr>
              <w:spacing w:after="0" w:line="240" w:lineRule="auto"/>
              <w:jc w:val="right"/>
              <w:rPr>
                <w:rFonts w:ascii="Times New Roman" w:eastAsia="Times New Roman" w:hAnsi="Times New Roman" w:cs="Times New Roman"/>
                <w:sz w:val="20"/>
                <w:szCs w:val="20"/>
                <w:lang w:eastAsia="ru-RU"/>
              </w:rPr>
            </w:pPr>
            <w:r w:rsidRPr="009376C5">
              <w:rPr>
                <w:rFonts w:ascii="Times New Roman" w:eastAsia="Times New Roman" w:hAnsi="Times New Roman" w:cs="Times New Roman"/>
                <w:sz w:val="20"/>
                <w:szCs w:val="20"/>
                <w:lang w:eastAsia="ru-RU"/>
              </w:rPr>
              <w:t>5,0</w:t>
            </w:r>
          </w:p>
        </w:tc>
        <w:tc>
          <w:tcPr>
            <w:tcW w:w="2115" w:type="dxa"/>
            <w:gridSpan w:val="3"/>
            <w:tcBorders>
              <w:top w:val="nil"/>
              <w:left w:val="nil"/>
              <w:bottom w:val="single" w:sz="4" w:space="0" w:color="auto"/>
              <w:right w:val="single" w:sz="4" w:space="0" w:color="auto"/>
            </w:tcBorders>
            <w:shd w:val="clear" w:color="auto" w:fill="auto"/>
            <w:vAlign w:val="center"/>
            <w:hideMark/>
          </w:tcPr>
          <w:p w14:paraId="5B9A967F" w14:textId="77777777" w:rsidR="009376C5" w:rsidRPr="009376C5" w:rsidRDefault="009376C5" w:rsidP="009376C5">
            <w:pPr>
              <w:spacing w:after="0" w:line="240" w:lineRule="auto"/>
              <w:jc w:val="right"/>
              <w:rPr>
                <w:rFonts w:ascii="Times New Roman" w:eastAsia="Times New Roman" w:hAnsi="Times New Roman" w:cs="Times New Roman"/>
                <w:sz w:val="20"/>
                <w:szCs w:val="20"/>
                <w:lang w:eastAsia="ru-RU"/>
              </w:rPr>
            </w:pPr>
            <w:r w:rsidRPr="009376C5">
              <w:rPr>
                <w:rFonts w:ascii="Times New Roman" w:eastAsia="Times New Roman" w:hAnsi="Times New Roman" w:cs="Times New Roman"/>
                <w:sz w:val="20"/>
                <w:szCs w:val="20"/>
                <w:lang w:eastAsia="ru-RU"/>
              </w:rPr>
              <w:t>0,0</w:t>
            </w:r>
          </w:p>
        </w:tc>
        <w:tc>
          <w:tcPr>
            <w:tcW w:w="1460" w:type="dxa"/>
            <w:tcBorders>
              <w:top w:val="nil"/>
              <w:left w:val="nil"/>
              <w:bottom w:val="single" w:sz="4" w:space="0" w:color="auto"/>
              <w:right w:val="single" w:sz="4" w:space="0" w:color="auto"/>
            </w:tcBorders>
            <w:shd w:val="clear" w:color="auto" w:fill="auto"/>
            <w:vAlign w:val="center"/>
            <w:hideMark/>
          </w:tcPr>
          <w:p w14:paraId="548C7DCC" w14:textId="77777777" w:rsidR="009376C5" w:rsidRPr="009376C5" w:rsidRDefault="009376C5" w:rsidP="009376C5">
            <w:pPr>
              <w:spacing w:after="0" w:line="240" w:lineRule="auto"/>
              <w:jc w:val="right"/>
              <w:rPr>
                <w:rFonts w:ascii="Times New Roman" w:eastAsia="Times New Roman" w:hAnsi="Times New Roman" w:cs="Times New Roman"/>
                <w:sz w:val="20"/>
                <w:szCs w:val="20"/>
                <w:lang w:eastAsia="ru-RU"/>
              </w:rPr>
            </w:pPr>
            <w:r w:rsidRPr="009376C5">
              <w:rPr>
                <w:rFonts w:ascii="Times New Roman" w:eastAsia="Times New Roman" w:hAnsi="Times New Roman" w:cs="Times New Roman"/>
                <w:sz w:val="20"/>
                <w:szCs w:val="20"/>
                <w:lang w:eastAsia="ru-RU"/>
              </w:rPr>
              <w:t>0,0</w:t>
            </w:r>
          </w:p>
        </w:tc>
      </w:tr>
      <w:tr w:rsidR="009376C5" w:rsidRPr="00D57DF3" w14:paraId="70E1A705" w14:textId="77777777" w:rsidTr="00D57DF3">
        <w:trPr>
          <w:trHeight w:val="339"/>
        </w:trPr>
        <w:tc>
          <w:tcPr>
            <w:tcW w:w="72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E61AA6" w14:textId="77777777" w:rsidR="009376C5" w:rsidRPr="009376C5" w:rsidRDefault="009376C5" w:rsidP="009376C5">
            <w:pPr>
              <w:spacing w:after="0" w:line="240" w:lineRule="auto"/>
              <w:rPr>
                <w:rFonts w:ascii="Times New Roman" w:eastAsia="Times New Roman" w:hAnsi="Times New Roman" w:cs="Times New Roman"/>
                <w:b/>
                <w:bCs/>
                <w:sz w:val="20"/>
                <w:szCs w:val="20"/>
                <w:lang w:eastAsia="ru-RU"/>
              </w:rPr>
            </w:pPr>
            <w:r w:rsidRPr="009376C5">
              <w:rPr>
                <w:rFonts w:ascii="Times New Roman" w:eastAsia="Times New Roman" w:hAnsi="Times New Roman" w:cs="Times New Roman"/>
                <w:b/>
                <w:bCs/>
                <w:sz w:val="20"/>
                <w:szCs w:val="20"/>
                <w:lang w:eastAsia="ru-RU"/>
              </w:rPr>
              <w:t>Муниципальная программа "Развитие культуры"</w:t>
            </w:r>
          </w:p>
        </w:tc>
        <w:tc>
          <w:tcPr>
            <w:tcW w:w="1596" w:type="dxa"/>
            <w:tcBorders>
              <w:top w:val="nil"/>
              <w:left w:val="nil"/>
              <w:bottom w:val="single" w:sz="4" w:space="0" w:color="auto"/>
              <w:right w:val="single" w:sz="4" w:space="0" w:color="auto"/>
            </w:tcBorders>
            <w:shd w:val="clear" w:color="auto" w:fill="auto"/>
            <w:vAlign w:val="center"/>
            <w:hideMark/>
          </w:tcPr>
          <w:p w14:paraId="1B991C30" w14:textId="77777777" w:rsidR="009376C5" w:rsidRPr="009376C5" w:rsidRDefault="009376C5" w:rsidP="009376C5">
            <w:pPr>
              <w:spacing w:after="0" w:line="240" w:lineRule="auto"/>
              <w:jc w:val="center"/>
              <w:rPr>
                <w:rFonts w:ascii="Times New Roman" w:eastAsia="Times New Roman" w:hAnsi="Times New Roman" w:cs="Times New Roman"/>
                <w:b/>
                <w:bCs/>
                <w:sz w:val="20"/>
                <w:szCs w:val="20"/>
                <w:lang w:eastAsia="ru-RU"/>
              </w:rPr>
            </w:pPr>
            <w:r w:rsidRPr="009376C5">
              <w:rPr>
                <w:rFonts w:ascii="Times New Roman" w:eastAsia="Times New Roman" w:hAnsi="Times New Roman" w:cs="Times New Roman"/>
                <w:b/>
                <w:bCs/>
                <w:sz w:val="20"/>
                <w:szCs w:val="20"/>
                <w:lang w:eastAsia="ru-RU"/>
              </w:rPr>
              <w:t>06.0.00.00000</w:t>
            </w:r>
          </w:p>
        </w:tc>
        <w:tc>
          <w:tcPr>
            <w:tcW w:w="576" w:type="dxa"/>
            <w:tcBorders>
              <w:top w:val="nil"/>
              <w:left w:val="nil"/>
              <w:bottom w:val="single" w:sz="4" w:space="0" w:color="auto"/>
              <w:right w:val="single" w:sz="4" w:space="0" w:color="auto"/>
            </w:tcBorders>
            <w:shd w:val="clear" w:color="auto" w:fill="auto"/>
            <w:vAlign w:val="center"/>
            <w:hideMark/>
          </w:tcPr>
          <w:p w14:paraId="5BDB14A9" w14:textId="77777777" w:rsidR="009376C5" w:rsidRPr="009376C5" w:rsidRDefault="009376C5" w:rsidP="009376C5">
            <w:pPr>
              <w:spacing w:after="0" w:line="240" w:lineRule="auto"/>
              <w:jc w:val="center"/>
              <w:rPr>
                <w:rFonts w:ascii="Times New Roman" w:eastAsia="Times New Roman" w:hAnsi="Times New Roman" w:cs="Times New Roman"/>
                <w:b/>
                <w:bCs/>
                <w:sz w:val="20"/>
                <w:szCs w:val="20"/>
                <w:lang w:eastAsia="ru-RU"/>
              </w:rPr>
            </w:pPr>
            <w:r w:rsidRPr="009376C5">
              <w:rPr>
                <w:rFonts w:ascii="Times New Roman" w:eastAsia="Times New Roman" w:hAnsi="Times New Roman" w:cs="Times New Roman"/>
                <w:b/>
                <w:bCs/>
                <w:sz w:val="20"/>
                <w:szCs w:val="20"/>
                <w:lang w:eastAsia="ru-RU"/>
              </w:rPr>
              <w:t> </w:t>
            </w:r>
          </w:p>
        </w:tc>
        <w:tc>
          <w:tcPr>
            <w:tcW w:w="460" w:type="dxa"/>
            <w:tcBorders>
              <w:top w:val="nil"/>
              <w:left w:val="nil"/>
              <w:bottom w:val="single" w:sz="4" w:space="0" w:color="auto"/>
              <w:right w:val="single" w:sz="4" w:space="0" w:color="auto"/>
            </w:tcBorders>
            <w:shd w:val="clear" w:color="auto" w:fill="auto"/>
            <w:vAlign w:val="center"/>
            <w:hideMark/>
          </w:tcPr>
          <w:p w14:paraId="7EB46C36" w14:textId="77777777" w:rsidR="009376C5" w:rsidRPr="009376C5" w:rsidRDefault="009376C5" w:rsidP="009376C5">
            <w:pPr>
              <w:spacing w:after="0" w:line="240" w:lineRule="auto"/>
              <w:jc w:val="center"/>
              <w:rPr>
                <w:rFonts w:ascii="Times New Roman" w:eastAsia="Times New Roman" w:hAnsi="Times New Roman" w:cs="Times New Roman"/>
                <w:b/>
                <w:bCs/>
                <w:sz w:val="20"/>
                <w:szCs w:val="20"/>
                <w:lang w:eastAsia="ru-RU"/>
              </w:rPr>
            </w:pPr>
            <w:r w:rsidRPr="009376C5">
              <w:rPr>
                <w:rFonts w:ascii="Times New Roman" w:eastAsia="Times New Roman" w:hAnsi="Times New Roman" w:cs="Times New Roman"/>
                <w:b/>
                <w:bCs/>
                <w:sz w:val="20"/>
                <w:szCs w:val="20"/>
                <w:lang w:eastAsia="ru-RU"/>
              </w:rPr>
              <w:t> </w:t>
            </w:r>
          </w:p>
        </w:tc>
        <w:tc>
          <w:tcPr>
            <w:tcW w:w="550" w:type="dxa"/>
            <w:tcBorders>
              <w:top w:val="nil"/>
              <w:left w:val="nil"/>
              <w:bottom w:val="single" w:sz="4" w:space="0" w:color="auto"/>
              <w:right w:val="single" w:sz="4" w:space="0" w:color="auto"/>
            </w:tcBorders>
            <w:shd w:val="clear" w:color="auto" w:fill="auto"/>
            <w:vAlign w:val="center"/>
            <w:hideMark/>
          </w:tcPr>
          <w:p w14:paraId="6AA84522" w14:textId="77777777" w:rsidR="009376C5" w:rsidRPr="009376C5" w:rsidRDefault="009376C5" w:rsidP="009376C5">
            <w:pPr>
              <w:spacing w:after="0" w:line="240" w:lineRule="auto"/>
              <w:jc w:val="center"/>
              <w:rPr>
                <w:rFonts w:ascii="Times New Roman" w:eastAsia="Times New Roman" w:hAnsi="Times New Roman" w:cs="Times New Roman"/>
                <w:b/>
                <w:bCs/>
                <w:sz w:val="20"/>
                <w:szCs w:val="20"/>
                <w:lang w:eastAsia="ru-RU"/>
              </w:rPr>
            </w:pPr>
            <w:r w:rsidRPr="009376C5">
              <w:rPr>
                <w:rFonts w:ascii="Times New Roman" w:eastAsia="Times New Roman" w:hAnsi="Times New Roman" w:cs="Times New Roman"/>
                <w:b/>
                <w:bCs/>
                <w:sz w:val="20"/>
                <w:szCs w:val="20"/>
                <w:lang w:eastAsia="ru-RU"/>
              </w:rPr>
              <w:t> </w:t>
            </w:r>
          </w:p>
        </w:tc>
        <w:tc>
          <w:tcPr>
            <w:tcW w:w="1495" w:type="dxa"/>
            <w:tcBorders>
              <w:top w:val="nil"/>
              <w:left w:val="nil"/>
              <w:bottom w:val="single" w:sz="4" w:space="0" w:color="auto"/>
              <w:right w:val="single" w:sz="4" w:space="0" w:color="auto"/>
            </w:tcBorders>
            <w:shd w:val="clear" w:color="auto" w:fill="auto"/>
            <w:vAlign w:val="center"/>
            <w:hideMark/>
          </w:tcPr>
          <w:p w14:paraId="54710A62" w14:textId="77777777" w:rsidR="009376C5" w:rsidRPr="009376C5" w:rsidRDefault="009376C5" w:rsidP="009376C5">
            <w:pPr>
              <w:spacing w:after="0" w:line="240" w:lineRule="auto"/>
              <w:jc w:val="right"/>
              <w:rPr>
                <w:rFonts w:ascii="Times New Roman" w:eastAsia="Times New Roman" w:hAnsi="Times New Roman" w:cs="Times New Roman"/>
                <w:b/>
                <w:bCs/>
                <w:sz w:val="20"/>
                <w:szCs w:val="20"/>
                <w:lang w:eastAsia="ru-RU"/>
              </w:rPr>
            </w:pPr>
            <w:r w:rsidRPr="009376C5">
              <w:rPr>
                <w:rFonts w:ascii="Times New Roman" w:eastAsia="Times New Roman" w:hAnsi="Times New Roman" w:cs="Times New Roman"/>
                <w:b/>
                <w:bCs/>
                <w:sz w:val="20"/>
                <w:szCs w:val="20"/>
                <w:lang w:eastAsia="ru-RU"/>
              </w:rPr>
              <w:t>5 785,6</w:t>
            </w:r>
          </w:p>
        </w:tc>
        <w:tc>
          <w:tcPr>
            <w:tcW w:w="2115" w:type="dxa"/>
            <w:gridSpan w:val="3"/>
            <w:tcBorders>
              <w:top w:val="nil"/>
              <w:left w:val="nil"/>
              <w:bottom w:val="single" w:sz="4" w:space="0" w:color="auto"/>
              <w:right w:val="single" w:sz="4" w:space="0" w:color="auto"/>
            </w:tcBorders>
            <w:shd w:val="clear" w:color="auto" w:fill="auto"/>
            <w:vAlign w:val="center"/>
            <w:hideMark/>
          </w:tcPr>
          <w:p w14:paraId="0FA83410" w14:textId="77777777" w:rsidR="009376C5" w:rsidRPr="009376C5" w:rsidRDefault="009376C5" w:rsidP="009376C5">
            <w:pPr>
              <w:spacing w:after="0" w:line="240" w:lineRule="auto"/>
              <w:jc w:val="right"/>
              <w:rPr>
                <w:rFonts w:ascii="Times New Roman" w:eastAsia="Times New Roman" w:hAnsi="Times New Roman" w:cs="Times New Roman"/>
                <w:b/>
                <w:bCs/>
                <w:sz w:val="20"/>
                <w:szCs w:val="20"/>
                <w:lang w:eastAsia="ru-RU"/>
              </w:rPr>
            </w:pPr>
            <w:r w:rsidRPr="009376C5">
              <w:rPr>
                <w:rFonts w:ascii="Times New Roman" w:eastAsia="Times New Roman" w:hAnsi="Times New Roman" w:cs="Times New Roman"/>
                <w:b/>
                <w:bCs/>
                <w:sz w:val="20"/>
                <w:szCs w:val="20"/>
                <w:lang w:eastAsia="ru-RU"/>
              </w:rPr>
              <w:t>2 814,1</w:t>
            </w:r>
          </w:p>
        </w:tc>
        <w:tc>
          <w:tcPr>
            <w:tcW w:w="1460" w:type="dxa"/>
            <w:tcBorders>
              <w:top w:val="nil"/>
              <w:left w:val="nil"/>
              <w:bottom w:val="single" w:sz="4" w:space="0" w:color="auto"/>
              <w:right w:val="single" w:sz="4" w:space="0" w:color="auto"/>
            </w:tcBorders>
            <w:shd w:val="clear" w:color="auto" w:fill="auto"/>
            <w:vAlign w:val="center"/>
            <w:hideMark/>
          </w:tcPr>
          <w:p w14:paraId="42E1F0DA" w14:textId="77777777" w:rsidR="009376C5" w:rsidRPr="009376C5" w:rsidRDefault="009376C5" w:rsidP="009376C5">
            <w:pPr>
              <w:spacing w:after="0" w:line="240" w:lineRule="auto"/>
              <w:jc w:val="right"/>
              <w:rPr>
                <w:rFonts w:ascii="Times New Roman" w:eastAsia="Times New Roman" w:hAnsi="Times New Roman" w:cs="Times New Roman"/>
                <w:b/>
                <w:bCs/>
                <w:sz w:val="20"/>
                <w:szCs w:val="20"/>
                <w:lang w:eastAsia="ru-RU"/>
              </w:rPr>
            </w:pPr>
            <w:r w:rsidRPr="009376C5">
              <w:rPr>
                <w:rFonts w:ascii="Times New Roman" w:eastAsia="Times New Roman" w:hAnsi="Times New Roman" w:cs="Times New Roman"/>
                <w:b/>
                <w:bCs/>
                <w:sz w:val="20"/>
                <w:szCs w:val="20"/>
                <w:lang w:eastAsia="ru-RU"/>
              </w:rPr>
              <w:t>1 197,5</w:t>
            </w:r>
          </w:p>
        </w:tc>
      </w:tr>
      <w:tr w:rsidR="009376C5" w:rsidRPr="00D57DF3" w14:paraId="787B21D4" w14:textId="77777777" w:rsidTr="00D57DF3">
        <w:trPr>
          <w:trHeight w:val="61"/>
        </w:trPr>
        <w:tc>
          <w:tcPr>
            <w:tcW w:w="7230" w:type="dxa"/>
            <w:tcBorders>
              <w:top w:val="nil"/>
              <w:left w:val="single" w:sz="4" w:space="0" w:color="auto"/>
              <w:bottom w:val="single" w:sz="4" w:space="0" w:color="auto"/>
              <w:right w:val="single" w:sz="4" w:space="0" w:color="auto"/>
            </w:tcBorders>
            <w:shd w:val="clear" w:color="auto" w:fill="auto"/>
            <w:vAlign w:val="center"/>
            <w:hideMark/>
          </w:tcPr>
          <w:p w14:paraId="1BD16421" w14:textId="77777777" w:rsidR="009376C5" w:rsidRPr="009376C5" w:rsidRDefault="009376C5" w:rsidP="009376C5">
            <w:pPr>
              <w:spacing w:after="0" w:line="240" w:lineRule="auto"/>
              <w:rPr>
                <w:rFonts w:ascii="Times New Roman" w:eastAsia="Times New Roman" w:hAnsi="Times New Roman" w:cs="Times New Roman"/>
                <w:color w:val="000000"/>
                <w:sz w:val="20"/>
                <w:szCs w:val="20"/>
                <w:lang w:eastAsia="ru-RU"/>
              </w:rPr>
            </w:pPr>
            <w:r w:rsidRPr="009376C5">
              <w:rPr>
                <w:rFonts w:ascii="Times New Roman" w:eastAsia="Times New Roman" w:hAnsi="Times New Roman" w:cs="Times New Roman"/>
                <w:color w:val="000000"/>
                <w:sz w:val="20"/>
                <w:szCs w:val="20"/>
                <w:lang w:eastAsia="ru-RU"/>
              </w:rPr>
              <w:t>Подпрограмма "Развитие культуры"</w:t>
            </w:r>
          </w:p>
        </w:tc>
        <w:tc>
          <w:tcPr>
            <w:tcW w:w="1596" w:type="dxa"/>
            <w:tcBorders>
              <w:top w:val="nil"/>
              <w:left w:val="nil"/>
              <w:bottom w:val="single" w:sz="4" w:space="0" w:color="auto"/>
              <w:right w:val="single" w:sz="4" w:space="0" w:color="auto"/>
            </w:tcBorders>
            <w:shd w:val="clear" w:color="auto" w:fill="auto"/>
            <w:vAlign w:val="center"/>
            <w:hideMark/>
          </w:tcPr>
          <w:p w14:paraId="4AFAFC76" w14:textId="77777777" w:rsidR="009376C5" w:rsidRPr="009376C5" w:rsidRDefault="009376C5" w:rsidP="009376C5">
            <w:pPr>
              <w:spacing w:after="0" w:line="240" w:lineRule="auto"/>
              <w:jc w:val="center"/>
              <w:rPr>
                <w:rFonts w:ascii="Times New Roman" w:eastAsia="Times New Roman" w:hAnsi="Times New Roman" w:cs="Times New Roman"/>
                <w:color w:val="000000"/>
                <w:sz w:val="20"/>
                <w:szCs w:val="20"/>
                <w:lang w:eastAsia="ru-RU"/>
              </w:rPr>
            </w:pPr>
            <w:r w:rsidRPr="009376C5">
              <w:rPr>
                <w:rFonts w:ascii="Times New Roman" w:eastAsia="Times New Roman" w:hAnsi="Times New Roman" w:cs="Times New Roman"/>
                <w:color w:val="000000"/>
                <w:sz w:val="20"/>
                <w:szCs w:val="20"/>
                <w:lang w:eastAsia="ru-RU"/>
              </w:rPr>
              <w:t>06.1.00.00000</w:t>
            </w:r>
          </w:p>
        </w:tc>
        <w:tc>
          <w:tcPr>
            <w:tcW w:w="576" w:type="dxa"/>
            <w:tcBorders>
              <w:top w:val="nil"/>
              <w:left w:val="nil"/>
              <w:bottom w:val="single" w:sz="4" w:space="0" w:color="auto"/>
              <w:right w:val="single" w:sz="4" w:space="0" w:color="auto"/>
            </w:tcBorders>
            <w:shd w:val="clear" w:color="auto" w:fill="auto"/>
            <w:vAlign w:val="center"/>
            <w:hideMark/>
          </w:tcPr>
          <w:p w14:paraId="19B416BB" w14:textId="77777777" w:rsidR="009376C5" w:rsidRPr="009376C5" w:rsidRDefault="009376C5" w:rsidP="009376C5">
            <w:pPr>
              <w:spacing w:after="0" w:line="240" w:lineRule="auto"/>
              <w:jc w:val="center"/>
              <w:rPr>
                <w:rFonts w:ascii="Times New Roman" w:eastAsia="Times New Roman" w:hAnsi="Times New Roman" w:cs="Times New Roman"/>
                <w:color w:val="000000"/>
                <w:sz w:val="20"/>
                <w:szCs w:val="20"/>
                <w:lang w:eastAsia="ru-RU"/>
              </w:rPr>
            </w:pPr>
            <w:r w:rsidRPr="009376C5">
              <w:rPr>
                <w:rFonts w:ascii="Times New Roman" w:eastAsia="Times New Roman" w:hAnsi="Times New Roman" w:cs="Times New Roman"/>
                <w:color w:val="000000"/>
                <w:sz w:val="20"/>
                <w:szCs w:val="20"/>
                <w:lang w:eastAsia="ru-RU"/>
              </w:rPr>
              <w:t> </w:t>
            </w:r>
          </w:p>
        </w:tc>
        <w:tc>
          <w:tcPr>
            <w:tcW w:w="460" w:type="dxa"/>
            <w:tcBorders>
              <w:top w:val="nil"/>
              <w:left w:val="nil"/>
              <w:bottom w:val="single" w:sz="4" w:space="0" w:color="auto"/>
              <w:right w:val="single" w:sz="4" w:space="0" w:color="auto"/>
            </w:tcBorders>
            <w:shd w:val="clear" w:color="auto" w:fill="auto"/>
            <w:vAlign w:val="center"/>
            <w:hideMark/>
          </w:tcPr>
          <w:p w14:paraId="2CD8D1EF" w14:textId="77777777" w:rsidR="009376C5" w:rsidRPr="009376C5" w:rsidRDefault="009376C5" w:rsidP="009376C5">
            <w:pPr>
              <w:spacing w:after="0" w:line="240" w:lineRule="auto"/>
              <w:jc w:val="center"/>
              <w:rPr>
                <w:rFonts w:ascii="Times New Roman" w:eastAsia="Times New Roman" w:hAnsi="Times New Roman" w:cs="Times New Roman"/>
                <w:color w:val="000000"/>
                <w:sz w:val="20"/>
                <w:szCs w:val="20"/>
                <w:lang w:eastAsia="ru-RU"/>
              </w:rPr>
            </w:pPr>
            <w:r w:rsidRPr="009376C5">
              <w:rPr>
                <w:rFonts w:ascii="Times New Roman" w:eastAsia="Times New Roman" w:hAnsi="Times New Roman" w:cs="Times New Roman"/>
                <w:color w:val="000000"/>
                <w:sz w:val="20"/>
                <w:szCs w:val="20"/>
                <w:lang w:eastAsia="ru-RU"/>
              </w:rPr>
              <w:t> </w:t>
            </w:r>
          </w:p>
        </w:tc>
        <w:tc>
          <w:tcPr>
            <w:tcW w:w="550" w:type="dxa"/>
            <w:tcBorders>
              <w:top w:val="nil"/>
              <w:left w:val="nil"/>
              <w:bottom w:val="single" w:sz="4" w:space="0" w:color="auto"/>
              <w:right w:val="single" w:sz="4" w:space="0" w:color="auto"/>
            </w:tcBorders>
            <w:shd w:val="clear" w:color="auto" w:fill="auto"/>
            <w:vAlign w:val="center"/>
            <w:hideMark/>
          </w:tcPr>
          <w:p w14:paraId="14FA9B0A" w14:textId="77777777" w:rsidR="009376C5" w:rsidRPr="009376C5" w:rsidRDefault="009376C5" w:rsidP="009376C5">
            <w:pPr>
              <w:spacing w:after="0" w:line="240" w:lineRule="auto"/>
              <w:jc w:val="center"/>
              <w:rPr>
                <w:rFonts w:ascii="Times New Roman" w:eastAsia="Times New Roman" w:hAnsi="Times New Roman" w:cs="Times New Roman"/>
                <w:color w:val="000000"/>
                <w:sz w:val="20"/>
                <w:szCs w:val="20"/>
                <w:lang w:eastAsia="ru-RU"/>
              </w:rPr>
            </w:pPr>
            <w:r w:rsidRPr="009376C5">
              <w:rPr>
                <w:rFonts w:ascii="Times New Roman" w:eastAsia="Times New Roman" w:hAnsi="Times New Roman" w:cs="Times New Roman"/>
                <w:color w:val="000000"/>
                <w:sz w:val="20"/>
                <w:szCs w:val="20"/>
                <w:lang w:eastAsia="ru-RU"/>
              </w:rPr>
              <w:t> </w:t>
            </w:r>
          </w:p>
        </w:tc>
        <w:tc>
          <w:tcPr>
            <w:tcW w:w="1495" w:type="dxa"/>
            <w:tcBorders>
              <w:top w:val="nil"/>
              <w:left w:val="nil"/>
              <w:bottom w:val="single" w:sz="4" w:space="0" w:color="auto"/>
              <w:right w:val="single" w:sz="4" w:space="0" w:color="auto"/>
            </w:tcBorders>
            <w:shd w:val="clear" w:color="auto" w:fill="auto"/>
            <w:vAlign w:val="center"/>
            <w:hideMark/>
          </w:tcPr>
          <w:p w14:paraId="6D1A809C" w14:textId="77777777" w:rsidR="009376C5" w:rsidRPr="009376C5" w:rsidRDefault="009376C5" w:rsidP="009376C5">
            <w:pPr>
              <w:spacing w:after="0" w:line="240" w:lineRule="auto"/>
              <w:jc w:val="right"/>
              <w:rPr>
                <w:rFonts w:ascii="Times New Roman" w:eastAsia="Times New Roman" w:hAnsi="Times New Roman" w:cs="Times New Roman"/>
                <w:sz w:val="20"/>
                <w:szCs w:val="20"/>
                <w:lang w:eastAsia="ru-RU"/>
              </w:rPr>
            </w:pPr>
            <w:r w:rsidRPr="009376C5">
              <w:rPr>
                <w:rFonts w:ascii="Times New Roman" w:eastAsia="Times New Roman" w:hAnsi="Times New Roman" w:cs="Times New Roman"/>
                <w:sz w:val="20"/>
                <w:szCs w:val="20"/>
                <w:lang w:eastAsia="ru-RU"/>
              </w:rPr>
              <w:t>5 785,6</w:t>
            </w:r>
          </w:p>
        </w:tc>
        <w:tc>
          <w:tcPr>
            <w:tcW w:w="2115" w:type="dxa"/>
            <w:gridSpan w:val="3"/>
            <w:tcBorders>
              <w:top w:val="nil"/>
              <w:left w:val="nil"/>
              <w:bottom w:val="single" w:sz="4" w:space="0" w:color="auto"/>
              <w:right w:val="single" w:sz="4" w:space="0" w:color="auto"/>
            </w:tcBorders>
            <w:shd w:val="clear" w:color="auto" w:fill="auto"/>
            <w:vAlign w:val="center"/>
            <w:hideMark/>
          </w:tcPr>
          <w:p w14:paraId="2CC4C06F" w14:textId="77777777" w:rsidR="009376C5" w:rsidRPr="009376C5" w:rsidRDefault="009376C5" w:rsidP="009376C5">
            <w:pPr>
              <w:spacing w:after="0" w:line="240" w:lineRule="auto"/>
              <w:jc w:val="right"/>
              <w:rPr>
                <w:rFonts w:ascii="Times New Roman" w:eastAsia="Times New Roman" w:hAnsi="Times New Roman" w:cs="Times New Roman"/>
                <w:sz w:val="20"/>
                <w:szCs w:val="20"/>
                <w:lang w:eastAsia="ru-RU"/>
              </w:rPr>
            </w:pPr>
            <w:r w:rsidRPr="009376C5">
              <w:rPr>
                <w:rFonts w:ascii="Times New Roman" w:eastAsia="Times New Roman" w:hAnsi="Times New Roman" w:cs="Times New Roman"/>
                <w:sz w:val="20"/>
                <w:szCs w:val="20"/>
                <w:lang w:eastAsia="ru-RU"/>
              </w:rPr>
              <w:t>2 814,1</w:t>
            </w:r>
          </w:p>
        </w:tc>
        <w:tc>
          <w:tcPr>
            <w:tcW w:w="1460" w:type="dxa"/>
            <w:tcBorders>
              <w:top w:val="nil"/>
              <w:left w:val="nil"/>
              <w:bottom w:val="single" w:sz="4" w:space="0" w:color="auto"/>
              <w:right w:val="single" w:sz="4" w:space="0" w:color="auto"/>
            </w:tcBorders>
            <w:shd w:val="clear" w:color="auto" w:fill="auto"/>
            <w:vAlign w:val="center"/>
            <w:hideMark/>
          </w:tcPr>
          <w:p w14:paraId="13171B33" w14:textId="77777777" w:rsidR="009376C5" w:rsidRPr="009376C5" w:rsidRDefault="009376C5" w:rsidP="009376C5">
            <w:pPr>
              <w:spacing w:after="0" w:line="240" w:lineRule="auto"/>
              <w:jc w:val="right"/>
              <w:rPr>
                <w:rFonts w:ascii="Times New Roman" w:eastAsia="Times New Roman" w:hAnsi="Times New Roman" w:cs="Times New Roman"/>
                <w:sz w:val="20"/>
                <w:szCs w:val="20"/>
                <w:lang w:eastAsia="ru-RU"/>
              </w:rPr>
            </w:pPr>
            <w:r w:rsidRPr="009376C5">
              <w:rPr>
                <w:rFonts w:ascii="Times New Roman" w:eastAsia="Times New Roman" w:hAnsi="Times New Roman" w:cs="Times New Roman"/>
                <w:sz w:val="20"/>
                <w:szCs w:val="20"/>
                <w:lang w:eastAsia="ru-RU"/>
              </w:rPr>
              <w:t>1 197,5</w:t>
            </w:r>
          </w:p>
        </w:tc>
      </w:tr>
      <w:tr w:rsidR="009376C5" w:rsidRPr="00D57DF3" w14:paraId="6905885B" w14:textId="77777777" w:rsidTr="00D57DF3">
        <w:trPr>
          <w:trHeight w:val="735"/>
        </w:trPr>
        <w:tc>
          <w:tcPr>
            <w:tcW w:w="7230" w:type="dxa"/>
            <w:tcBorders>
              <w:top w:val="nil"/>
              <w:left w:val="single" w:sz="4" w:space="0" w:color="auto"/>
              <w:bottom w:val="single" w:sz="4" w:space="0" w:color="auto"/>
              <w:right w:val="single" w:sz="4" w:space="0" w:color="auto"/>
            </w:tcBorders>
            <w:shd w:val="clear" w:color="auto" w:fill="auto"/>
            <w:vAlign w:val="center"/>
            <w:hideMark/>
          </w:tcPr>
          <w:p w14:paraId="26CDCBF6" w14:textId="77777777" w:rsidR="009376C5" w:rsidRPr="009376C5" w:rsidRDefault="009376C5" w:rsidP="009376C5">
            <w:pPr>
              <w:spacing w:after="0" w:line="240" w:lineRule="auto"/>
              <w:rPr>
                <w:rFonts w:ascii="Times New Roman" w:eastAsia="Times New Roman" w:hAnsi="Times New Roman" w:cs="Times New Roman"/>
                <w:color w:val="000000"/>
                <w:sz w:val="20"/>
                <w:szCs w:val="20"/>
                <w:lang w:eastAsia="ru-RU"/>
              </w:rPr>
            </w:pPr>
            <w:r w:rsidRPr="009376C5">
              <w:rPr>
                <w:rFonts w:ascii="Times New Roman" w:eastAsia="Times New Roman" w:hAnsi="Times New Roman" w:cs="Times New Roman"/>
                <w:color w:val="000000"/>
                <w:sz w:val="20"/>
                <w:szCs w:val="20"/>
                <w:lang w:eastAsia="ru-RU"/>
              </w:rPr>
              <w:t>Расходы на обеспечение деятельности (оказание услуг) муниципальных бюджетных учреждений Митякинского сельского поселения, в том числе на предоставление субсидий бюджетным муниципальным учреждениям Митякинского сельского поселения в рамках подпрограммы «Развитие культуры» муниципальной программы Митякинского сельского поселения «Развитие культуры» (Субсидии бюджетным учреждениям)</w:t>
            </w:r>
          </w:p>
        </w:tc>
        <w:tc>
          <w:tcPr>
            <w:tcW w:w="1596" w:type="dxa"/>
            <w:tcBorders>
              <w:top w:val="nil"/>
              <w:left w:val="nil"/>
              <w:bottom w:val="single" w:sz="4" w:space="0" w:color="auto"/>
              <w:right w:val="single" w:sz="4" w:space="0" w:color="auto"/>
            </w:tcBorders>
            <w:shd w:val="clear" w:color="auto" w:fill="auto"/>
            <w:vAlign w:val="center"/>
            <w:hideMark/>
          </w:tcPr>
          <w:p w14:paraId="40165F47" w14:textId="77777777" w:rsidR="009376C5" w:rsidRPr="009376C5" w:rsidRDefault="009376C5" w:rsidP="009376C5">
            <w:pPr>
              <w:spacing w:after="0" w:line="240" w:lineRule="auto"/>
              <w:jc w:val="center"/>
              <w:rPr>
                <w:rFonts w:ascii="Times New Roman" w:eastAsia="Times New Roman" w:hAnsi="Times New Roman" w:cs="Times New Roman"/>
                <w:color w:val="000000"/>
                <w:sz w:val="20"/>
                <w:szCs w:val="20"/>
                <w:lang w:eastAsia="ru-RU"/>
              </w:rPr>
            </w:pPr>
            <w:r w:rsidRPr="009376C5">
              <w:rPr>
                <w:rFonts w:ascii="Times New Roman" w:eastAsia="Times New Roman" w:hAnsi="Times New Roman" w:cs="Times New Roman"/>
                <w:color w:val="000000"/>
                <w:sz w:val="20"/>
                <w:szCs w:val="20"/>
                <w:lang w:eastAsia="ru-RU"/>
              </w:rPr>
              <w:t>06.1.00.00590</w:t>
            </w:r>
          </w:p>
        </w:tc>
        <w:tc>
          <w:tcPr>
            <w:tcW w:w="576" w:type="dxa"/>
            <w:tcBorders>
              <w:top w:val="nil"/>
              <w:left w:val="nil"/>
              <w:bottom w:val="single" w:sz="4" w:space="0" w:color="auto"/>
              <w:right w:val="single" w:sz="4" w:space="0" w:color="auto"/>
            </w:tcBorders>
            <w:shd w:val="clear" w:color="auto" w:fill="auto"/>
            <w:vAlign w:val="center"/>
            <w:hideMark/>
          </w:tcPr>
          <w:p w14:paraId="35520880" w14:textId="77777777" w:rsidR="009376C5" w:rsidRPr="009376C5" w:rsidRDefault="009376C5" w:rsidP="009376C5">
            <w:pPr>
              <w:spacing w:after="0" w:line="240" w:lineRule="auto"/>
              <w:jc w:val="center"/>
              <w:rPr>
                <w:rFonts w:ascii="Times New Roman" w:eastAsia="Times New Roman" w:hAnsi="Times New Roman" w:cs="Times New Roman"/>
                <w:color w:val="000000"/>
                <w:sz w:val="20"/>
                <w:szCs w:val="20"/>
                <w:lang w:eastAsia="ru-RU"/>
              </w:rPr>
            </w:pPr>
            <w:r w:rsidRPr="009376C5">
              <w:rPr>
                <w:rFonts w:ascii="Times New Roman" w:eastAsia="Times New Roman" w:hAnsi="Times New Roman" w:cs="Times New Roman"/>
                <w:color w:val="000000"/>
                <w:sz w:val="20"/>
                <w:szCs w:val="20"/>
                <w:lang w:eastAsia="ru-RU"/>
              </w:rPr>
              <w:t>610</w:t>
            </w:r>
          </w:p>
        </w:tc>
        <w:tc>
          <w:tcPr>
            <w:tcW w:w="460" w:type="dxa"/>
            <w:tcBorders>
              <w:top w:val="nil"/>
              <w:left w:val="nil"/>
              <w:bottom w:val="single" w:sz="4" w:space="0" w:color="auto"/>
              <w:right w:val="single" w:sz="4" w:space="0" w:color="auto"/>
            </w:tcBorders>
            <w:shd w:val="clear" w:color="auto" w:fill="auto"/>
            <w:vAlign w:val="center"/>
            <w:hideMark/>
          </w:tcPr>
          <w:p w14:paraId="271CEAF2" w14:textId="77777777" w:rsidR="009376C5" w:rsidRPr="009376C5" w:rsidRDefault="009376C5" w:rsidP="009376C5">
            <w:pPr>
              <w:spacing w:after="0" w:line="240" w:lineRule="auto"/>
              <w:jc w:val="center"/>
              <w:rPr>
                <w:rFonts w:ascii="Times New Roman" w:eastAsia="Times New Roman" w:hAnsi="Times New Roman" w:cs="Times New Roman"/>
                <w:color w:val="000000"/>
                <w:sz w:val="20"/>
                <w:szCs w:val="20"/>
                <w:lang w:eastAsia="ru-RU"/>
              </w:rPr>
            </w:pPr>
            <w:r w:rsidRPr="009376C5">
              <w:rPr>
                <w:rFonts w:ascii="Times New Roman" w:eastAsia="Times New Roman" w:hAnsi="Times New Roman" w:cs="Times New Roman"/>
                <w:color w:val="000000"/>
                <w:sz w:val="20"/>
                <w:szCs w:val="20"/>
                <w:lang w:eastAsia="ru-RU"/>
              </w:rPr>
              <w:t>08</w:t>
            </w:r>
          </w:p>
        </w:tc>
        <w:tc>
          <w:tcPr>
            <w:tcW w:w="550" w:type="dxa"/>
            <w:tcBorders>
              <w:top w:val="nil"/>
              <w:left w:val="nil"/>
              <w:bottom w:val="single" w:sz="4" w:space="0" w:color="auto"/>
              <w:right w:val="single" w:sz="4" w:space="0" w:color="auto"/>
            </w:tcBorders>
            <w:shd w:val="clear" w:color="auto" w:fill="auto"/>
            <w:vAlign w:val="center"/>
            <w:hideMark/>
          </w:tcPr>
          <w:p w14:paraId="1B6E1497" w14:textId="77777777" w:rsidR="009376C5" w:rsidRPr="009376C5" w:rsidRDefault="009376C5" w:rsidP="009376C5">
            <w:pPr>
              <w:spacing w:after="0" w:line="240" w:lineRule="auto"/>
              <w:jc w:val="center"/>
              <w:rPr>
                <w:rFonts w:ascii="Times New Roman" w:eastAsia="Times New Roman" w:hAnsi="Times New Roman" w:cs="Times New Roman"/>
                <w:color w:val="000000"/>
                <w:sz w:val="20"/>
                <w:szCs w:val="20"/>
                <w:lang w:eastAsia="ru-RU"/>
              </w:rPr>
            </w:pPr>
            <w:r w:rsidRPr="009376C5">
              <w:rPr>
                <w:rFonts w:ascii="Times New Roman" w:eastAsia="Times New Roman" w:hAnsi="Times New Roman" w:cs="Times New Roman"/>
                <w:color w:val="000000"/>
                <w:sz w:val="20"/>
                <w:szCs w:val="20"/>
                <w:lang w:eastAsia="ru-RU"/>
              </w:rPr>
              <w:t>01</w:t>
            </w:r>
          </w:p>
        </w:tc>
        <w:tc>
          <w:tcPr>
            <w:tcW w:w="1495" w:type="dxa"/>
            <w:tcBorders>
              <w:top w:val="nil"/>
              <w:left w:val="nil"/>
              <w:bottom w:val="single" w:sz="4" w:space="0" w:color="auto"/>
              <w:right w:val="single" w:sz="4" w:space="0" w:color="auto"/>
            </w:tcBorders>
            <w:shd w:val="clear" w:color="auto" w:fill="auto"/>
            <w:vAlign w:val="center"/>
            <w:hideMark/>
          </w:tcPr>
          <w:p w14:paraId="6918B40D" w14:textId="77777777" w:rsidR="009376C5" w:rsidRPr="009376C5" w:rsidRDefault="009376C5" w:rsidP="009376C5">
            <w:pPr>
              <w:spacing w:after="0" w:line="240" w:lineRule="auto"/>
              <w:jc w:val="right"/>
              <w:rPr>
                <w:rFonts w:ascii="Times New Roman" w:eastAsia="Times New Roman" w:hAnsi="Times New Roman" w:cs="Times New Roman"/>
                <w:sz w:val="20"/>
                <w:szCs w:val="20"/>
                <w:lang w:eastAsia="ru-RU"/>
              </w:rPr>
            </w:pPr>
            <w:r w:rsidRPr="009376C5">
              <w:rPr>
                <w:rFonts w:ascii="Times New Roman" w:eastAsia="Times New Roman" w:hAnsi="Times New Roman" w:cs="Times New Roman"/>
                <w:sz w:val="20"/>
                <w:szCs w:val="20"/>
                <w:lang w:eastAsia="ru-RU"/>
              </w:rPr>
              <w:t>5 785,6</w:t>
            </w:r>
          </w:p>
        </w:tc>
        <w:tc>
          <w:tcPr>
            <w:tcW w:w="2115" w:type="dxa"/>
            <w:gridSpan w:val="3"/>
            <w:tcBorders>
              <w:top w:val="nil"/>
              <w:left w:val="nil"/>
              <w:bottom w:val="single" w:sz="4" w:space="0" w:color="auto"/>
              <w:right w:val="single" w:sz="4" w:space="0" w:color="auto"/>
            </w:tcBorders>
            <w:shd w:val="clear" w:color="auto" w:fill="auto"/>
            <w:vAlign w:val="center"/>
            <w:hideMark/>
          </w:tcPr>
          <w:p w14:paraId="73C056B3" w14:textId="77777777" w:rsidR="009376C5" w:rsidRPr="009376C5" w:rsidRDefault="009376C5" w:rsidP="009376C5">
            <w:pPr>
              <w:spacing w:after="0" w:line="240" w:lineRule="auto"/>
              <w:jc w:val="right"/>
              <w:rPr>
                <w:rFonts w:ascii="Times New Roman" w:eastAsia="Times New Roman" w:hAnsi="Times New Roman" w:cs="Times New Roman"/>
                <w:sz w:val="20"/>
                <w:szCs w:val="20"/>
                <w:lang w:eastAsia="ru-RU"/>
              </w:rPr>
            </w:pPr>
            <w:r w:rsidRPr="009376C5">
              <w:rPr>
                <w:rFonts w:ascii="Times New Roman" w:eastAsia="Times New Roman" w:hAnsi="Times New Roman" w:cs="Times New Roman"/>
                <w:sz w:val="20"/>
                <w:szCs w:val="20"/>
                <w:lang w:eastAsia="ru-RU"/>
              </w:rPr>
              <w:t>2 814,1</w:t>
            </w:r>
          </w:p>
        </w:tc>
        <w:tc>
          <w:tcPr>
            <w:tcW w:w="1460" w:type="dxa"/>
            <w:tcBorders>
              <w:top w:val="nil"/>
              <w:left w:val="nil"/>
              <w:bottom w:val="single" w:sz="4" w:space="0" w:color="auto"/>
              <w:right w:val="single" w:sz="4" w:space="0" w:color="auto"/>
            </w:tcBorders>
            <w:shd w:val="clear" w:color="auto" w:fill="auto"/>
            <w:vAlign w:val="center"/>
            <w:hideMark/>
          </w:tcPr>
          <w:p w14:paraId="34CAF429" w14:textId="77777777" w:rsidR="009376C5" w:rsidRPr="009376C5" w:rsidRDefault="009376C5" w:rsidP="009376C5">
            <w:pPr>
              <w:spacing w:after="0" w:line="240" w:lineRule="auto"/>
              <w:jc w:val="right"/>
              <w:rPr>
                <w:rFonts w:ascii="Times New Roman" w:eastAsia="Times New Roman" w:hAnsi="Times New Roman" w:cs="Times New Roman"/>
                <w:sz w:val="20"/>
                <w:szCs w:val="20"/>
                <w:lang w:eastAsia="ru-RU"/>
              </w:rPr>
            </w:pPr>
            <w:r w:rsidRPr="009376C5">
              <w:rPr>
                <w:rFonts w:ascii="Times New Roman" w:eastAsia="Times New Roman" w:hAnsi="Times New Roman" w:cs="Times New Roman"/>
                <w:sz w:val="20"/>
                <w:szCs w:val="20"/>
                <w:lang w:eastAsia="ru-RU"/>
              </w:rPr>
              <w:t>1 197,5</w:t>
            </w:r>
          </w:p>
        </w:tc>
      </w:tr>
      <w:tr w:rsidR="009376C5" w:rsidRPr="00D57DF3" w14:paraId="67594333" w14:textId="77777777" w:rsidTr="00D57DF3">
        <w:trPr>
          <w:trHeight w:val="444"/>
        </w:trPr>
        <w:tc>
          <w:tcPr>
            <w:tcW w:w="7230" w:type="dxa"/>
            <w:tcBorders>
              <w:top w:val="nil"/>
              <w:left w:val="single" w:sz="4" w:space="0" w:color="auto"/>
              <w:bottom w:val="single" w:sz="4" w:space="0" w:color="auto"/>
              <w:right w:val="single" w:sz="4" w:space="0" w:color="auto"/>
            </w:tcBorders>
            <w:shd w:val="clear" w:color="auto" w:fill="auto"/>
            <w:vAlign w:val="center"/>
            <w:hideMark/>
          </w:tcPr>
          <w:p w14:paraId="144D057F" w14:textId="77777777" w:rsidR="009376C5" w:rsidRPr="009376C5" w:rsidRDefault="009376C5" w:rsidP="009376C5">
            <w:pPr>
              <w:spacing w:after="0" w:line="240" w:lineRule="auto"/>
              <w:rPr>
                <w:rFonts w:ascii="Times New Roman" w:eastAsia="Times New Roman" w:hAnsi="Times New Roman" w:cs="Times New Roman"/>
                <w:b/>
                <w:bCs/>
                <w:sz w:val="20"/>
                <w:szCs w:val="20"/>
                <w:lang w:eastAsia="ru-RU"/>
              </w:rPr>
            </w:pPr>
            <w:r w:rsidRPr="009376C5">
              <w:rPr>
                <w:rFonts w:ascii="Times New Roman" w:eastAsia="Times New Roman" w:hAnsi="Times New Roman" w:cs="Times New Roman"/>
                <w:b/>
                <w:bCs/>
                <w:sz w:val="20"/>
                <w:szCs w:val="20"/>
                <w:lang w:eastAsia="ru-RU"/>
              </w:rPr>
              <w:t>Муниципальная программа "Муниципальная политика"</w:t>
            </w:r>
          </w:p>
        </w:tc>
        <w:tc>
          <w:tcPr>
            <w:tcW w:w="1596" w:type="dxa"/>
            <w:tcBorders>
              <w:top w:val="nil"/>
              <w:left w:val="nil"/>
              <w:bottom w:val="single" w:sz="4" w:space="0" w:color="auto"/>
              <w:right w:val="single" w:sz="4" w:space="0" w:color="auto"/>
            </w:tcBorders>
            <w:shd w:val="clear" w:color="auto" w:fill="auto"/>
            <w:vAlign w:val="center"/>
            <w:hideMark/>
          </w:tcPr>
          <w:p w14:paraId="69D884F8" w14:textId="77777777" w:rsidR="009376C5" w:rsidRPr="009376C5" w:rsidRDefault="009376C5" w:rsidP="009376C5">
            <w:pPr>
              <w:spacing w:after="0" w:line="240" w:lineRule="auto"/>
              <w:jc w:val="center"/>
              <w:rPr>
                <w:rFonts w:ascii="Times New Roman" w:eastAsia="Times New Roman" w:hAnsi="Times New Roman" w:cs="Times New Roman"/>
                <w:b/>
                <w:bCs/>
                <w:sz w:val="20"/>
                <w:szCs w:val="20"/>
                <w:lang w:eastAsia="ru-RU"/>
              </w:rPr>
            </w:pPr>
            <w:r w:rsidRPr="009376C5">
              <w:rPr>
                <w:rFonts w:ascii="Times New Roman" w:eastAsia="Times New Roman" w:hAnsi="Times New Roman" w:cs="Times New Roman"/>
                <w:b/>
                <w:bCs/>
                <w:sz w:val="20"/>
                <w:szCs w:val="20"/>
                <w:lang w:eastAsia="ru-RU"/>
              </w:rPr>
              <w:t>07.0.00.00000</w:t>
            </w:r>
          </w:p>
        </w:tc>
        <w:tc>
          <w:tcPr>
            <w:tcW w:w="576" w:type="dxa"/>
            <w:tcBorders>
              <w:top w:val="nil"/>
              <w:left w:val="nil"/>
              <w:bottom w:val="single" w:sz="4" w:space="0" w:color="auto"/>
              <w:right w:val="single" w:sz="4" w:space="0" w:color="auto"/>
            </w:tcBorders>
            <w:shd w:val="clear" w:color="auto" w:fill="auto"/>
            <w:vAlign w:val="center"/>
            <w:hideMark/>
          </w:tcPr>
          <w:p w14:paraId="327201E6" w14:textId="77777777" w:rsidR="009376C5" w:rsidRPr="009376C5" w:rsidRDefault="009376C5" w:rsidP="009376C5">
            <w:pPr>
              <w:spacing w:after="0" w:line="240" w:lineRule="auto"/>
              <w:jc w:val="center"/>
              <w:rPr>
                <w:rFonts w:ascii="Times New Roman" w:eastAsia="Times New Roman" w:hAnsi="Times New Roman" w:cs="Times New Roman"/>
                <w:b/>
                <w:bCs/>
                <w:sz w:val="20"/>
                <w:szCs w:val="20"/>
                <w:lang w:eastAsia="ru-RU"/>
              </w:rPr>
            </w:pPr>
            <w:r w:rsidRPr="009376C5">
              <w:rPr>
                <w:rFonts w:ascii="Times New Roman" w:eastAsia="Times New Roman" w:hAnsi="Times New Roman" w:cs="Times New Roman"/>
                <w:b/>
                <w:bCs/>
                <w:sz w:val="20"/>
                <w:szCs w:val="20"/>
                <w:lang w:eastAsia="ru-RU"/>
              </w:rPr>
              <w:t> </w:t>
            </w:r>
          </w:p>
        </w:tc>
        <w:tc>
          <w:tcPr>
            <w:tcW w:w="460" w:type="dxa"/>
            <w:tcBorders>
              <w:top w:val="nil"/>
              <w:left w:val="nil"/>
              <w:bottom w:val="single" w:sz="4" w:space="0" w:color="auto"/>
              <w:right w:val="single" w:sz="4" w:space="0" w:color="auto"/>
            </w:tcBorders>
            <w:shd w:val="clear" w:color="auto" w:fill="auto"/>
            <w:vAlign w:val="center"/>
            <w:hideMark/>
          </w:tcPr>
          <w:p w14:paraId="5ABFAC4B" w14:textId="77777777" w:rsidR="009376C5" w:rsidRPr="009376C5" w:rsidRDefault="009376C5" w:rsidP="009376C5">
            <w:pPr>
              <w:spacing w:after="0" w:line="240" w:lineRule="auto"/>
              <w:jc w:val="center"/>
              <w:rPr>
                <w:rFonts w:ascii="Times New Roman" w:eastAsia="Times New Roman" w:hAnsi="Times New Roman" w:cs="Times New Roman"/>
                <w:b/>
                <w:bCs/>
                <w:sz w:val="20"/>
                <w:szCs w:val="20"/>
                <w:lang w:eastAsia="ru-RU"/>
              </w:rPr>
            </w:pPr>
            <w:r w:rsidRPr="009376C5">
              <w:rPr>
                <w:rFonts w:ascii="Times New Roman" w:eastAsia="Times New Roman" w:hAnsi="Times New Roman" w:cs="Times New Roman"/>
                <w:b/>
                <w:bCs/>
                <w:sz w:val="20"/>
                <w:szCs w:val="20"/>
                <w:lang w:eastAsia="ru-RU"/>
              </w:rPr>
              <w:t> </w:t>
            </w:r>
          </w:p>
        </w:tc>
        <w:tc>
          <w:tcPr>
            <w:tcW w:w="550" w:type="dxa"/>
            <w:tcBorders>
              <w:top w:val="nil"/>
              <w:left w:val="nil"/>
              <w:bottom w:val="single" w:sz="4" w:space="0" w:color="auto"/>
              <w:right w:val="single" w:sz="4" w:space="0" w:color="auto"/>
            </w:tcBorders>
            <w:shd w:val="clear" w:color="auto" w:fill="auto"/>
            <w:vAlign w:val="center"/>
            <w:hideMark/>
          </w:tcPr>
          <w:p w14:paraId="0641ADFD" w14:textId="77777777" w:rsidR="009376C5" w:rsidRPr="009376C5" w:rsidRDefault="009376C5" w:rsidP="009376C5">
            <w:pPr>
              <w:spacing w:after="0" w:line="240" w:lineRule="auto"/>
              <w:jc w:val="center"/>
              <w:rPr>
                <w:rFonts w:ascii="Times New Roman" w:eastAsia="Times New Roman" w:hAnsi="Times New Roman" w:cs="Times New Roman"/>
                <w:b/>
                <w:bCs/>
                <w:sz w:val="20"/>
                <w:szCs w:val="20"/>
                <w:lang w:eastAsia="ru-RU"/>
              </w:rPr>
            </w:pPr>
            <w:r w:rsidRPr="009376C5">
              <w:rPr>
                <w:rFonts w:ascii="Times New Roman" w:eastAsia="Times New Roman" w:hAnsi="Times New Roman" w:cs="Times New Roman"/>
                <w:b/>
                <w:bCs/>
                <w:sz w:val="20"/>
                <w:szCs w:val="20"/>
                <w:lang w:eastAsia="ru-RU"/>
              </w:rPr>
              <w:t> </w:t>
            </w:r>
          </w:p>
        </w:tc>
        <w:tc>
          <w:tcPr>
            <w:tcW w:w="1495" w:type="dxa"/>
            <w:tcBorders>
              <w:top w:val="nil"/>
              <w:left w:val="nil"/>
              <w:bottom w:val="single" w:sz="4" w:space="0" w:color="auto"/>
              <w:right w:val="single" w:sz="4" w:space="0" w:color="auto"/>
            </w:tcBorders>
            <w:shd w:val="clear" w:color="auto" w:fill="auto"/>
            <w:vAlign w:val="center"/>
            <w:hideMark/>
          </w:tcPr>
          <w:p w14:paraId="20BC763D" w14:textId="77777777" w:rsidR="009376C5" w:rsidRPr="009376C5" w:rsidRDefault="009376C5" w:rsidP="009376C5">
            <w:pPr>
              <w:spacing w:after="0" w:line="240" w:lineRule="auto"/>
              <w:jc w:val="right"/>
              <w:rPr>
                <w:rFonts w:ascii="Times New Roman" w:eastAsia="Times New Roman" w:hAnsi="Times New Roman" w:cs="Times New Roman"/>
                <w:b/>
                <w:bCs/>
                <w:sz w:val="20"/>
                <w:szCs w:val="20"/>
                <w:lang w:eastAsia="ru-RU"/>
              </w:rPr>
            </w:pPr>
            <w:r w:rsidRPr="009376C5">
              <w:rPr>
                <w:rFonts w:ascii="Times New Roman" w:eastAsia="Times New Roman" w:hAnsi="Times New Roman" w:cs="Times New Roman"/>
                <w:b/>
                <w:bCs/>
                <w:sz w:val="20"/>
                <w:szCs w:val="20"/>
                <w:lang w:eastAsia="ru-RU"/>
              </w:rPr>
              <w:t>164,4</w:t>
            </w:r>
          </w:p>
        </w:tc>
        <w:tc>
          <w:tcPr>
            <w:tcW w:w="2115" w:type="dxa"/>
            <w:gridSpan w:val="3"/>
            <w:tcBorders>
              <w:top w:val="nil"/>
              <w:left w:val="nil"/>
              <w:bottom w:val="single" w:sz="4" w:space="0" w:color="auto"/>
              <w:right w:val="single" w:sz="4" w:space="0" w:color="auto"/>
            </w:tcBorders>
            <w:shd w:val="clear" w:color="auto" w:fill="auto"/>
            <w:vAlign w:val="center"/>
            <w:hideMark/>
          </w:tcPr>
          <w:p w14:paraId="7910C5E4" w14:textId="77777777" w:rsidR="009376C5" w:rsidRPr="009376C5" w:rsidRDefault="009376C5" w:rsidP="009376C5">
            <w:pPr>
              <w:spacing w:after="0" w:line="240" w:lineRule="auto"/>
              <w:jc w:val="right"/>
              <w:rPr>
                <w:rFonts w:ascii="Times New Roman" w:eastAsia="Times New Roman" w:hAnsi="Times New Roman" w:cs="Times New Roman"/>
                <w:b/>
                <w:bCs/>
                <w:sz w:val="20"/>
                <w:szCs w:val="20"/>
                <w:lang w:eastAsia="ru-RU"/>
              </w:rPr>
            </w:pPr>
            <w:r w:rsidRPr="009376C5">
              <w:rPr>
                <w:rFonts w:ascii="Times New Roman" w:eastAsia="Times New Roman" w:hAnsi="Times New Roman" w:cs="Times New Roman"/>
                <w:b/>
                <w:bCs/>
                <w:sz w:val="20"/>
                <w:szCs w:val="20"/>
                <w:lang w:eastAsia="ru-RU"/>
              </w:rPr>
              <w:t>0,0</w:t>
            </w:r>
          </w:p>
        </w:tc>
        <w:tc>
          <w:tcPr>
            <w:tcW w:w="1460" w:type="dxa"/>
            <w:tcBorders>
              <w:top w:val="nil"/>
              <w:left w:val="nil"/>
              <w:bottom w:val="single" w:sz="4" w:space="0" w:color="auto"/>
              <w:right w:val="single" w:sz="4" w:space="0" w:color="auto"/>
            </w:tcBorders>
            <w:shd w:val="clear" w:color="auto" w:fill="auto"/>
            <w:vAlign w:val="center"/>
            <w:hideMark/>
          </w:tcPr>
          <w:p w14:paraId="1384C3D3" w14:textId="77777777" w:rsidR="009376C5" w:rsidRPr="009376C5" w:rsidRDefault="009376C5" w:rsidP="009376C5">
            <w:pPr>
              <w:spacing w:after="0" w:line="240" w:lineRule="auto"/>
              <w:jc w:val="right"/>
              <w:rPr>
                <w:rFonts w:ascii="Times New Roman" w:eastAsia="Times New Roman" w:hAnsi="Times New Roman" w:cs="Times New Roman"/>
                <w:b/>
                <w:bCs/>
                <w:sz w:val="20"/>
                <w:szCs w:val="20"/>
                <w:lang w:eastAsia="ru-RU"/>
              </w:rPr>
            </w:pPr>
            <w:r w:rsidRPr="009376C5">
              <w:rPr>
                <w:rFonts w:ascii="Times New Roman" w:eastAsia="Times New Roman" w:hAnsi="Times New Roman" w:cs="Times New Roman"/>
                <w:b/>
                <w:bCs/>
                <w:sz w:val="20"/>
                <w:szCs w:val="20"/>
                <w:lang w:eastAsia="ru-RU"/>
              </w:rPr>
              <w:t>0,0</w:t>
            </w:r>
          </w:p>
        </w:tc>
      </w:tr>
      <w:tr w:rsidR="009376C5" w:rsidRPr="00D57DF3" w14:paraId="50A8CE9A" w14:textId="77777777" w:rsidTr="00D57DF3">
        <w:trPr>
          <w:trHeight w:val="61"/>
        </w:trPr>
        <w:tc>
          <w:tcPr>
            <w:tcW w:w="7230" w:type="dxa"/>
            <w:tcBorders>
              <w:top w:val="nil"/>
              <w:left w:val="single" w:sz="4" w:space="0" w:color="auto"/>
              <w:bottom w:val="single" w:sz="4" w:space="0" w:color="auto"/>
              <w:right w:val="single" w:sz="4" w:space="0" w:color="auto"/>
            </w:tcBorders>
            <w:shd w:val="clear" w:color="auto" w:fill="auto"/>
            <w:vAlign w:val="center"/>
            <w:hideMark/>
          </w:tcPr>
          <w:p w14:paraId="6673FBA7" w14:textId="77777777" w:rsidR="009376C5" w:rsidRPr="009376C5" w:rsidRDefault="009376C5" w:rsidP="009376C5">
            <w:pPr>
              <w:spacing w:after="0" w:line="240" w:lineRule="auto"/>
              <w:rPr>
                <w:rFonts w:ascii="Times New Roman" w:eastAsia="Times New Roman" w:hAnsi="Times New Roman" w:cs="Times New Roman"/>
                <w:color w:val="000000"/>
                <w:sz w:val="20"/>
                <w:szCs w:val="20"/>
                <w:lang w:eastAsia="ru-RU"/>
              </w:rPr>
            </w:pPr>
            <w:r w:rsidRPr="009376C5">
              <w:rPr>
                <w:rFonts w:ascii="Times New Roman" w:eastAsia="Times New Roman" w:hAnsi="Times New Roman" w:cs="Times New Roman"/>
                <w:color w:val="000000"/>
                <w:sz w:val="20"/>
                <w:szCs w:val="20"/>
                <w:lang w:eastAsia="ru-RU"/>
              </w:rPr>
              <w:t>Подпрограмма "Развитие муниципальной службы" муниципальной программы Митякинского сельского поселения "Муниципальная политика"</w:t>
            </w:r>
          </w:p>
        </w:tc>
        <w:tc>
          <w:tcPr>
            <w:tcW w:w="1596" w:type="dxa"/>
            <w:tcBorders>
              <w:top w:val="nil"/>
              <w:left w:val="nil"/>
              <w:bottom w:val="single" w:sz="4" w:space="0" w:color="auto"/>
              <w:right w:val="single" w:sz="4" w:space="0" w:color="auto"/>
            </w:tcBorders>
            <w:shd w:val="clear" w:color="auto" w:fill="auto"/>
            <w:vAlign w:val="center"/>
            <w:hideMark/>
          </w:tcPr>
          <w:p w14:paraId="0A8A26BD" w14:textId="77777777" w:rsidR="009376C5" w:rsidRPr="009376C5" w:rsidRDefault="009376C5" w:rsidP="009376C5">
            <w:pPr>
              <w:spacing w:after="0" w:line="240" w:lineRule="auto"/>
              <w:jc w:val="center"/>
              <w:rPr>
                <w:rFonts w:ascii="Times New Roman" w:eastAsia="Times New Roman" w:hAnsi="Times New Roman" w:cs="Times New Roman"/>
                <w:color w:val="000000"/>
                <w:sz w:val="20"/>
                <w:szCs w:val="20"/>
                <w:lang w:eastAsia="ru-RU"/>
              </w:rPr>
            </w:pPr>
            <w:r w:rsidRPr="009376C5">
              <w:rPr>
                <w:rFonts w:ascii="Times New Roman" w:eastAsia="Times New Roman" w:hAnsi="Times New Roman" w:cs="Times New Roman"/>
                <w:color w:val="000000"/>
                <w:sz w:val="20"/>
                <w:szCs w:val="20"/>
                <w:lang w:eastAsia="ru-RU"/>
              </w:rPr>
              <w:t>07.1.00.00000</w:t>
            </w:r>
          </w:p>
        </w:tc>
        <w:tc>
          <w:tcPr>
            <w:tcW w:w="576" w:type="dxa"/>
            <w:tcBorders>
              <w:top w:val="nil"/>
              <w:left w:val="nil"/>
              <w:bottom w:val="single" w:sz="4" w:space="0" w:color="auto"/>
              <w:right w:val="single" w:sz="4" w:space="0" w:color="auto"/>
            </w:tcBorders>
            <w:shd w:val="clear" w:color="auto" w:fill="auto"/>
            <w:vAlign w:val="center"/>
            <w:hideMark/>
          </w:tcPr>
          <w:p w14:paraId="70FCD7CE" w14:textId="77777777" w:rsidR="009376C5" w:rsidRPr="009376C5" w:rsidRDefault="009376C5" w:rsidP="009376C5">
            <w:pPr>
              <w:spacing w:after="0" w:line="240" w:lineRule="auto"/>
              <w:jc w:val="center"/>
              <w:rPr>
                <w:rFonts w:ascii="Times New Roman" w:eastAsia="Times New Roman" w:hAnsi="Times New Roman" w:cs="Times New Roman"/>
                <w:color w:val="000000"/>
                <w:sz w:val="20"/>
                <w:szCs w:val="20"/>
                <w:lang w:eastAsia="ru-RU"/>
              </w:rPr>
            </w:pPr>
            <w:r w:rsidRPr="009376C5">
              <w:rPr>
                <w:rFonts w:ascii="Times New Roman" w:eastAsia="Times New Roman" w:hAnsi="Times New Roman" w:cs="Times New Roman"/>
                <w:color w:val="000000"/>
                <w:sz w:val="20"/>
                <w:szCs w:val="20"/>
                <w:lang w:eastAsia="ru-RU"/>
              </w:rPr>
              <w:t> </w:t>
            </w:r>
          </w:p>
        </w:tc>
        <w:tc>
          <w:tcPr>
            <w:tcW w:w="460" w:type="dxa"/>
            <w:tcBorders>
              <w:top w:val="nil"/>
              <w:left w:val="nil"/>
              <w:bottom w:val="single" w:sz="4" w:space="0" w:color="auto"/>
              <w:right w:val="single" w:sz="4" w:space="0" w:color="auto"/>
            </w:tcBorders>
            <w:shd w:val="clear" w:color="auto" w:fill="auto"/>
            <w:vAlign w:val="center"/>
            <w:hideMark/>
          </w:tcPr>
          <w:p w14:paraId="2EEFEE0D" w14:textId="77777777" w:rsidR="009376C5" w:rsidRPr="009376C5" w:rsidRDefault="009376C5" w:rsidP="009376C5">
            <w:pPr>
              <w:spacing w:after="0" w:line="240" w:lineRule="auto"/>
              <w:jc w:val="center"/>
              <w:rPr>
                <w:rFonts w:ascii="Times New Roman" w:eastAsia="Times New Roman" w:hAnsi="Times New Roman" w:cs="Times New Roman"/>
                <w:color w:val="000000"/>
                <w:sz w:val="20"/>
                <w:szCs w:val="20"/>
                <w:lang w:eastAsia="ru-RU"/>
              </w:rPr>
            </w:pPr>
            <w:r w:rsidRPr="009376C5">
              <w:rPr>
                <w:rFonts w:ascii="Times New Roman" w:eastAsia="Times New Roman" w:hAnsi="Times New Roman" w:cs="Times New Roman"/>
                <w:color w:val="000000"/>
                <w:sz w:val="20"/>
                <w:szCs w:val="20"/>
                <w:lang w:eastAsia="ru-RU"/>
              </w:rPr>
              <w:t> </w:t>
            </w:r>
          </w:p>
        </w:tc>
        <w:tc>
          <w:tcPr>
            <w:tcW w:w="550" w:type="dxa"/>
            <w:tcBorders>
              <w:top w:val="nil"/>
              <w:left w:val="nil"/>
              <w:bottom w:val="single" w:sz="4" w:space="0" w:color="auto"/>
              <w:right w:val="single" w:sz="4" w:space="0" w:color="auto"/>
            </w:tcBorders>
            <w:shd w:val="clear" w:color="auto" w:fill="auto"/>
            <w:vAlign w:val="center"/>
            <w:hideMark/>
          </w:tcPr>
          <w:p w14:paraId="458C3812" w14:textId="77777777" w:rsidR="009376C5" w:rsidRPr="009376C5" w:rsidRDefault="009376C5" w:rsidP="009376C5">
            <w:pPr>
              <w:spacing w:after="0" w:line="240" w:lineRule="auto"/>
              <w:jc w:val="center"/>
              <w:rPr>
                <w:rFonts w:ascii="Times New Roman" w:eastAsia="Times New Roman" w:hAnsi="Times New Roman" w:cs="Times New Roman"/>
                <w:color w:val="000000"/>
                <w:sz w:val="20"/>
                <w:szCs w:val="20"/>
                <w:lang w:eastAsia="ru-RU"/>
              </w:rPr>
            </w:pPr>
            <w:r w:rsidRPr="009376C5">
              <w:rPr>
                <w:rFonts w:ascii="Times New Roman" w:eastAsia="Times New Roman" w:hAnsi="Times New Roman" w:cs="Times New Roman"/>
                <w:color w:val="000000"/>
                <w:sz w:val="20"/>
                <w:szCs w:val="20"/>
                <w:lang w:eastAsia="ru-RU"/>
              </w:rPr>
              <w:t> </w:t>
            </w:r>
          </w:p>
        </w:tc>
        <w:tc>
          <w:tcPr>
            <w:tcW w:w="1495" w:type="dxa"/>
            <w:tcBorders>
              <w:top w:val="nil"/>
              <w:left w:val="nil"/>
              <w:bottom w:val="single" w:sz="4" w:space="0" w:color="auto"/>
              <w:right w:val="single" w:sz="4" w:space="0" w:color="auto"/>
            </w:tcBorders>
            <w:shd w:val="clear" w:color="auto" w:fill="auto"/>
            <w:vAlign w:val="center"/>
            <w:hideMark/>
          </w:tcPr>
          <w:p w14:paraId="2F4FF217" w14:textId="77777777" w:rsidR="009376C5" w:rsidRPr="009376C5" w:rsidRDefault="009376C5" w:rsidP="009376C5">
            <w:pPr>
              <w:spacing w:after="0" w:line="240" w:lineRule="auto"/>
              <w:jc w:val="right"/>
              <w:rPr>
                <w:rFonts w:ascii="Times New Roman" w:eastAsia="Times New Roman" w:hAnsi="Times New Roman" w:cs="Times New Roman"/>
                <w:sz w:val="20"/>
                <w:szCs w:val="20"/>
                <w:lang w:eastAsia="ru-RU"/>
              </w:rPr>
            </w:pPr>
            <w:r w:rsidRPr="009376C5">
              <w:rPr>
                <w:rFonts w:ascii="Times New Roman" w:eastAsia="Times New Roman" w:hAnsi="Times New Roman" w:cs="Times New Roman"/>
                <w:sz w:val="20"/>
                <w:szCs w:val="20"/>
                <w:lang w:eastAsia="ru-RU"/>
              </w:rPr>
              <w:t>164,4</w:t>
            </w:r>
          </w:p>
        </w:tc>
        <w:tc>
          <w:tcPr>
            <w:tcW w:w="2115" w:type="dxa"/>
            <w:gridSpan w:val="3"/>
            <w:tcBorders>
              <w:top w:val="nil"/>
              <w:left w:val="nil"/>
              <w:bottom w:val="single" w:sz="4" w:space="0" w:color="auto"/>
              <w:right w:val="single" w:sz="4" w:space="0" w:color="auto"/>
            </w:tcBorders>
            <w:shd w:val="clear" w:color="auto" w:fill="auto"/>
            <w:vAlign w:val="center"/>
            <w:hideMark/>
          </w:tcPr>
          <w:p w14:paraId="2907373F" w14:textId="77777777" w:rsidR="009376C5" w:rsidRPr="009376C5" w:rsidRDefault="009376C5" w:rsidP="009376C5">
            <w:pPr>
              <w:spacing w:after="0" w:line="240" w:lineRule="auto"/>
              <w:jc w:val="right"/>
              <w:rPr>
                <w:rFonts w:ascii="Times New Roman" w:eastAsia="Times New Roman" w:hAnsi="Times New Roman" w:cs="Times New Roman"/>
                <w:sz w:val="20"/>
                <w:szCs w:val="20"/>
                <w:lang w:eastAsia="ru-RU"/>
              </w:rPr>
            </w:pPr>
            <w:r w:rsidRPr="009376C5">
              <w:rPr>
                <w:rFonts w:ascii="Times New Roman" w:eastAsia="Times New Roman" w:hAnsi="Times New Roman" w:cs="Times New Roman"/>
                <w:sz w:val="20"/>
                <w:szCs w:val="20"/>
                <w:lang w:eastAsia="ru-RU"/>
              </w:rPr>
              <w:t>0,0</w:t>
            </w:r>
          </w:p>
        </w:tc>
        <w:tc>
          <w:tcPr>
            <w:tcW w:w="1460" w:type="dxa"/>
            <w:tcBorders>
              <w:top w:val="nil"/>
              <w:left w:val="nil"/>
              <w:bottom w:val="single" w:sz="4" w:space="0" w:color="auto"/>
              <w:right w:val="single" w:sz="4" w:space="0" w:color="auto"/>
            </w:tcBorders>
            <w:shd w:val="clear" w:color="auto" w:fill="auto"/>
            <w:vAlign w:val="center"/>
            <w:hideMark/>
          </w:tcPr>
          <w:p w14:paraId="14DF2C07" w14:textId="77777777" w:rsidR="009376C5" w:rsidRPr="009376C5" w:rsidRDefault="009376C5" w:rsidP="009376C5">
            <w:pPr>
              <w:spacing w:after="0" w:line="240" w:lineRule="auto"/>
              <w:jc w:val="right"/>
              <w:rPr>
                <w:rFonts w:ascii="Times New Roman" w:eastAsia="Times New Roman" w:hAnsi="Times New Roman" w:cs="Times New Roman"/>
                <w:sz w:val="20"/>
                <w:szCs w:val="20"/>
                <w:lang w:eastAsia="ru-RU"/>
              </w:rPr>
            </w:pPr>
            <w:r w:rsidRPr="009376C5">
              <w:rPr>
                <w:rFonts w:ascii="Times New Roman" w:eastAsia="Times New Roman" w:hAnsi="Times New Roman" w:cs="Times New Roman"/>
                <w:sz w:val="20"/>
                <w:szCs w:val="20"/>
                <w:lang w:eastAsia="ru-RU"/>
              </w:rPr>
              <w:t>0,0</w:t>
            </w:r>
          </w:p>
        </w:tc>
      </w:tr>
      <w:tr w:rsidR="009376C5" w:rsidRPr="00D57DF3" w14:paraId="758AF3D1" w14:textId="77777777" w:rsidTr="00D57DF3">
        <w:trPr>
          <w:trHeight w:val="600"/>
        </w:trPr>
        <w:tc>
          <w:tcPr>
            <w:tcW w:w="7230" w:type="dxa"/>
            <w:tcBorders>
              <w:top w:val="nil"/>
              <w:left w:val="single" w:sz="4" w:space="0" w:color="auto"/>
              <w:bottom w:val="single" w:sz="4" w:space="0" w:color="auto"/>
              <w:right w:val="single" w:sz="4" w:space="0" w:color="auto"/>
            </w:tcBorders>
            <w:shd w:val="clear" w:color="auto" w:fill="auto"/>
            <w:vAlign w:val="center"/>
            <w:hideMark/>
          </w:tcPr>
          <w:p w14:paraId="770ABD6A" w14:textId="77777777" w:rsidR="009376C5" w:rsidRPr="009376C5" w:rsidRDefault="009376C5" w:rsidP="009376C5">
            <w:pPr>
              <w:spacing w:after="0" w:line="240" w:lineRule="auto"/>
              <w:rPr>
                <w:rFonts w:ascii="Times New Roman" w:eastAsia="Times New Roman" w:hAnsi="Times New Roman" w:cs="Times New Roman"/>
                <w:color w:val="000000"/>
                <w:sz w:val="20"/>
                <w:szCs w:val="20"/>
                <w:lang w:eastAsia="ru-RU"/>
              </w:rPr>
            </w:pPr>
            <w:r w:rsidRPr="009376C5">
              <w:rPr>
                <w:rFonts w:ascii="Times New Roman" w:eastAsia="Times New Roman" w:hAnsi="Times New Roman" w:cs="Times New Roman"/>
                <w:color w:val="000000"/>
                <w:sz w:val="20"/>
                <w:szCs w:val="20"/>
                <w:lang w:eastAsia="ru-RU"/>
              </w:rPr>
              <w:t>Расходы на повышение квалификации, участие в семинарах лиц, замещающих выборные муниципальные должности, муниципальных служащих в рамках подпрограммы «Развитие муниципального управления и муниципальной службы Митякинского сельского поселения» муниципальной программы Митякинского сельского поселения «Муниципальная политика» (Иные закупки товаров, работ и услуг для обеспечения государственных (муниципальных) нужд)</w:t>
            </w:r>
          </w:p>
        </w:tc>
        <w:tc>
          <w:tcPr>
            <w:tcW w:w="1596" w:type="dxa"/>
            <w:tcBorders>
              <w:top w:val="nil"/>
              <w:left w:val="nil"/>
              <w:bottom w:val="single" w:sz="4" w:space="0" w:color="auto"/>
              <w:right w:val="single" w:sz="4" w:space="0" w:color="auto"/>
            </w:tcBorders>
            <w:shd w:val="clear" w:color="auto" w:fill="auto"/>
            <w:vAlign w:val="center"/>
            <w:hideMark/>
          </w:tcPr>
          <w:p w14:paraId="721172AE" w14:textId="77777777" w:rsidR="009376C5" w:rsidRPr="009376C5" w:rsidRDefault="009376C5" w:rsidP="009376C5">
            <w:pPr>
              <w:spacing w:after="0" w:line="240" w:lineRule="auto"/>
              <w:jc w:val="center"/>
              <w:rPr>
                <w:rFonts w:ascii="Times New Roman" w:eastAsia="Times New Roman" w:hAnsi="Times New Roman" w:cs="Times New Roman"/>
                <w:color w:val="000000"/>
                <w:sz w:val="20"/>
                <w:szCs w:val="20"/>
                <w:lang w:eastAsia="ru-RU"/>
              </w:rPr>
            </w:pPr>
            <w:r w:rsidRPr="009376C5">
              <w:rPr>
                <w:rFonts w:ascii="Times New Roman" w:eastAsia="Times New Roman" w:hAnsi="Times New Roman" w:cs="Times New Roman"/>
                <w:color w:val="000000"/>
                <w:sz w:val="20"/>
                <w:szCs w:val="20"/>
                <w:lang w:eastAsia="ru-RU"/>
              </w:rPr>
              <w:t>07.1.00.20180</w:t>
            </w:r>
          </w:p>
        </w:tc>
        <w:tc>
          <w:tcPr>
            <w:tcW w:w="576" w:type="dxa"/>
            <w:tcBorders>
              <w:top w:val="nil"/>
              <w:left w:val="nil"/>
              <w:bottom w:val="single" w:sz="4" w:space="0" w:color="auto"/>
              <w:right w:val="single" w:sz="4" w:space="0" w:color="auto"/>
            </w:tcBorders>
            <w:shd w:val="clear" w:color="auto" w:fill="auto"/>
            <w:vAlign w:val="center"/>
            <w:hideMark/>
          </w:tcPr>
          <w:p w14:paraId="22698210" w14:textId="77777777" w:rsidR="009376C5" w:rsidRPr="009376C5" w:rsidRDefault="009376C5" w:rsidP="009376C5">
            <w:pPr>
              <w:spacing w:after="0" w:line="240" w:lineRule="auto"/>
              <w:jc w:val="center"/>
              <w:rPr>
                <w:rFonts w:ascii="Times New Roman" w:eastAsia="Times New Roman" w:hAnsi="Times New Roman" w:cs="Times New Roman"/>
                <w:color w:val="000000"/>
                <w:sz w:val="20"/>
                <w:szCs w:val="20"/>
                <w:lang w:eastAsia="ru-RU"/>
              </w:rPr>
            </w:pPr>
            <w:r w:rsidRPr="009376C5">
              <w:rPr>
                <w:rFonts w:ascii="Times New Roman" w:eastAsia="Times New Roman" w:hAnsi="Times New Roman" w:cs="Times New Roman"/>
                <w:color w:val="000000"/>
                <w:sz w:val="20"/>
                <w:szCs w:val="20"/>
                <w:lang w:eastAsia="ru-RU"/>
              </w:rPr>
              <w:t>240</w:t>
            </w:r>
          </w:p>
        </w:tc>
        <w:tc>
          <w:tcPr>
            <w:tcW w:w="460" w:type="dxa"/>
            <w:tcBorders>
              <w:top w:val="nil"/>
              <w:left w:val="nil"/>
              <w:bottom w:val="single" w:sz="4" w:space="0" w:color="auto"/>
              <w:right w:val="single" w:sz="4" w:space="0" w:color="auto"/>
            </w:tcBorders>
            <w:shd w:val="clear" w:color="auto" w:fill="auto"/>
            <w:vAlign w:val="center"/>
            <w:hideMark/>
          </w:tcPr>
          <w:p w14:paraId="44AF553D" w14:textId="77777777" w:rsidR="009376C5" w:rsidRPr="009376C5" w:rsidRDefault="009376C5" w:rsidP="009376C5">
            <w:pPr>
              <w:spacing w:after="0" w:line="240" w:lineRule="auto"/>
              <w:jc w:val="center"/>
              <w:rPr>
                <w:rFonts w:ascii="Times New Roman" w:eastAsia="Times New Roman" w:hAnsi="Times New Roman" w:cs="Times New Roman"/>
                <w:color w:val="000000"/>
                <w:sz w:val="20"/>
                <w:szCs w:val="20"/>
                <w:lang w:eastAsia="ru-RU"/>
              </w:rPr>
            </w:pPr>
            <w:r w:rsidRPr="009376C5">
              <w:rPr>
                <w:rFonts w:ascii="Times New Roman" w:eastAsia="Times New Roman" w:hAnsi="Times New Roman" w:cs="Times New Roman"/>
                <w:color w:val="000000"/>
                <w:sz w:val="20"/>
                <w:szCs w:val="20"/>
                <w:lang w:eastAsia="ru-RU"/>
              </w:rPr>
              <w:t>07</w:t>
            </w:r>
          </w:p>
        </w:tc>
        <w:tc>
          <w:tcPr>
            <w:tcW w:w="550" w:type="dxa"/>
            <w:tcBorders>
              <w:top w:val="nil"/>
              <w:left w:val="nil"/>
              <w:bottom w:val="single" w:sz="4" w:space="0" w:color="auto"/>
              <w:right w:val="single" w:sz="4" w:space="0" w:color="auto"/>
            </w:tcBorders>
            <w:shd w:val="clear" w:color="auto" w:fill="auto"/>
            <w:vAlign w:val="center"/>
            <w:hideMark/>
          </w:tcPr>
          <w:p w14:paraId="1565CC32" w14:textId="77777777" w:rsidR="009376C5" w:rsidRPr="009376C5" w:rsidRDefault="009376C5" w:rsidP="009376C5">
            <w:pPr>
              <w:spacing w:after="0" w:line="240" w:lineRule="auto"/>
              <w:jc w:val="center"/>
              <w:rPr>
                <w:rFonts w:ascii="Times New Roman" w:eastAsia="Times New Roman" w:hAnsi="Times New Roman" w:cs="Times New Roman"/>
                <w:color w:val="000000"/>
                <w:sz w:val="20"/>
                <w:szCs w:val="20"/>
                <w:lang w:eastAsia="ru-RU"/>
              </w:rPr>
            </w:pPr>
            <w:r w:rsidRPr="009376C5">
              <w:rPr>
                <w:rFonts w:ascii="Times New Roman" w:eastAsia="Times New Roman" w:hAnsi="Times New Roman" w:cs="Times New Roman"/>
                <w:color w:val="000000"/>
                <w:sz w:val="20"/>
                <w:szCs w:val="20"/>
                <w:lang w:eastAsia="ru-RU"/>
              </w:rPr>
              <w:t>05</w:t>
            </w:r>
          </w:p>
        </w:tc>
        <w:tc>
          <w:tcPr>
            <w:tcW w:w="1495" w:type="dxa"/>
            <w:tcBorders>
              <w:top w:val="nil"/>
              <w:left w:val="nil"/>
              <w:bottom w:val="single" w:sz="4" w:space="0" w:color="auto"/>
              <w:right w:val="single" w:sz="4" w:space="0" w:color="auto"/>
            </w:tcBorders>
            <w:shd w:val="clear" w:color="auto" w:fill="auto"/>
            <w:vAlign w:val="center"/>
            <w:hideMark/>
          </w:tcPr>
          <w:p w14:paraId="7D575521" w14:textId="77777777" w:rsidR="009376C5" w:rsidRPr="009376C5" w:rsidRDefault="009376C5" w:rsidP="009376C5">
            <w:pPr>
              <w:spacing w:after="0" w:line="240" w:lineRule="auto"/>
              <w:jc w:val="right"/>
              <w:rPr>
                <w:rFonts w:ascii="Times New Roman" w:eastAsia="Times New Roman" w:hAnsi="Times New Roman" w:cs="Times New Roman"/>
                <w:sz w:val="20"/>
                <w:szCs w:val="20"/>
                <w:lang w:eastAsia="ru-RU"/>
              </w:rPr>
            </w:pPr>
            <w:r w:rsidRPr="009376C5">
              <w:rPr>
                <w:rFonts w:ascii="Times New Roman" w:eastAsia="Times New Roman" w:hAnsi="Times New Roman" w:cs="Times New Roman"/>
                <w:sz w:val="20"/>
                <w:szCs w:val="20"/>
                <w:lang w:eastAsia="ru-RU"/>
              </w:rPr>
              <w:t>7,4</w:t>
            </w:r>
          </w:p>
        </w:tc>
        <w:tc>
          <w:tcPr>
            <w:tcW w:w="2115" w:type="dxa"/>
            <w:gridSpan w:val="3"/>
            <w:tcBorders>
              <w:top w:val="nil"/>
              <w:left w:val="nil"/>
              <w:bottom w:val="single" w:sz="4" w:space="0" w:color="auto"/>
              <w:right w:val="single" w:sz="4" w:space="0" w:color="auto"/>
            </w:tcBorders>
            <w:shd w:val="clear" w:color="auto" w:fill="auto"/>
            <w:vAlign w:val="center"/>
            <w:hideMark/>
          </w:tcPr>
          <w:p w14:paraId="1A69D152" w14:textId="77777777" w:rsidR="009376C5" w:rsidRPr="009376C5" w:rsidRDefault="009376C5" w:rsidP="009376C5">
            <w:pPr>
              <w:spacing w:after="0" w:line="240" w:lineRule="auto"/>
              <w:jc w:val="right"/>
              <w:rPr>
                <w:rFonts w:ascii="Times New Roman" w:eastAsia="Times New Roman" w:hAnsi="Times New Roman" w:cs="Times New Roman"/>
                <w:sz w:val="20"/>
                <w:szCs w:val="20"/>
                <w:lang w:eastAsia="ru-RU"/>
              </w:rPr>
            </w:pPr>
            <w:r w:rsidRPr="009376C5">
              <w:rPr>
                <w:rFonts w:ascii="Times New Roman" w:eastAsia="Times New Roman" w:hAnsi="Times New Roman" w:cs="Times New Roman"/>
                <w:sz w:val="20"/>
                <w:szCs w:val="20"/>
                <w:lang w:eastAsia="ru-RU"/>
              </w:rPr>
              <w:t>0,0</w:t>
            </w:r>
          </w:p>
        </w:tc>
        <w:tc>
          <w:tcPr>
            <w:tcW w:w="1460" w:type="dxa"/>
            <w:tcBorders>
              <w:top w:val="nil"/>
              <w:left w:val="nil"/>
              <w:bottom w:val="single" w:sz="4" w:space="0" w:color="auto"/>
              <w:right w:val="single" w:sz="4" w:space="0" w:color="auto"/>
            </w:tcBorders>
            <w:shd w:val="clear" w:color="auto" w:fill="auto"/>
            <w:vAlign w:val="center"/>
            <w:hideMark/>
          </w:tcPr>
          <w:p w14:paraId="688FF3DA" w14:textId="77777777" w:rsidR="009376C5" w:rsidRPr="009376C5" w:rsidRDefault="009376C5" w:rsidP="009376C5">
            <w:pPr>
              <w:spacing w:after="0" w:line="240" w:lineRule="auto"/>
              <w:jc w:val="right"/>
              <w:rPr>
                <w:rFonts w:ascii="Times New Roman" w:eastAsia="Times New Roman" w:hAnsi="Times New Roman" w:cs="Times New Roman"/>
                <w:sz w:val="20"/>
                <w:szCs w:val="20"/>
                <w:lang w:eastAsia="ru-RU"/>
              </w:rPr>
            </w:pPr>
            <w:r w:rsidRPr="009376C5">
              <w:rPr>
                <w:rFonts w:ascii="Times New Roman" w:eastAsia="Times New Roman" w:hAnsi="Times New Roman" w:cs="Times New Roman"/>
                <w:sz w:val="20"/>
                <w:szCs w:val="20"/>
                <w:lang w:eastAsia="ru-RU"/>
              </w:rPr>
              <w:t>0,0</w:t>
            </w:r>
          </w:p>
        </w:tc>
      </w:tr>
      <w:tr w:rsidR="009376C5" w:rsidRPr="00D57DF3" w14:paraId="51658FD8" w14:textId="77777777" w:rsidTr="00D57DF3">
        <w:trPr>
          <w:trHeight w:val="930"/>
        </w:trPr>
        <w:tc>
          <w:tcPr>
            <w:tcW w:w="7230" w:type="dxa"/>
            <w:tcBorders>
              <w:top w:val="nil"/>
              <w:left w:val="single" w:sz="4" w:space="0" w:color="auto"/>
              <w:bottom w:val="single" w:sz="4" w:space="0" w:color="auto"/>
              <w:right w:val="single" w:sz="4" w:space="0" w:color="auto"/>
            </w:tcBorders>
            <w:shd w:val="clear" w:color="auto" w:fill="auto"/>
            <w:vAlign w:val="center"/>
            <w:hideMark/>
          </w:tcPr>
          <w:p w14:paraId="6EB8A244" w14:textId="77777777" w:rsidR="009376C5" w:rsidRPr="009376C5" w:rsidRDefault="009376C5" w:rsidP="009376C5">
            <w:pPr>
              <w:spacing w:after="0" w:line="240" w:lineRule="auto"/>
              <w:rPr>
                <w:rFonts w:ascii="Times New Roman" w:eastAsia="Times New Roman" w:hAnsi="Times New Roman" w:cs="Times New Roman"/>
                <w:color w:val="000000"/>
                <w:sz w:val="20"/>
                <w:szCs w:val="20"/>
                <w:lang w:eastAsia="ru-RU"/>
              </w:rPr>
            </w:pPr>
            <w:r w:rsidRPr="009376C5">
              <w:rPr>
                <w:rFonts w:ascii="Times New Roman" w:eastAsia="Times New Roman" w:hAnsi="Times New Roman" w:cs="Times New Roman"/>
                <w:color w:val="000000"/>
                <w:sz w:val="20"/>
                <w:szCs w:val="20"/>
                <w:lang w:eastAsia="ru-RU"/>
              </w:rPr>
              <w:t>Мероприятия по диспансеризации муниципальных служащих Митякинского сельского поселения в рамках подпрограммы "Развитие муниципального управления и муниципальной службы Митякинского сельского поселения муниципальной программы "Муниципальная политика" (Иные закупки товаров, работ и услуг для обеспечения государственных (муниципальных) нужд)</w:t>
            </w:r>
          </w:p>
        </w:tc>
        <w:tc>
          <w:tcPr>
            <w:tcW w:w="1596" w:type="dxa"/>
            <w:tcBorders>
              <w:top w:val="nil"/>
              <w:left w:val="nil"/>
              <w:bottom w:val="single" w:sz="4" w:space="0" w:color="auto"/>
              <w:right w:val="single" w:sz="4" w:space="0" w:color="auto"/>
            </w:tcBorders>
            <w:shd w:val="clear" w:color="auto" w:fill="auto"/>
            <w:vAlign w:val="center"/>
            <w:hideMark/>
          </w:tcPr>
          <w:p w14:paraId="3C3608F5" w14:textId="77777777" w:rsidR="009376C5" w:rsidRPr="009376C5" w:rsidRDefault="009376C5" w:rsidP="009376C5">
            <w:pPr>
              <w:spacing w:after="0" w:line="240" w:lineRule="auto"/>
              <w:jc w:val="center"/>
              <w:rPr>
                <w:rFonts w:ascii="Times New Roman" w:eastAsia="Times New Roman" w:hAnsi="Times New Roman" w:cs="Times New Roman"/>
                <w:color w:val="000000"/>
                <w:sz w:val="20"/>
                <w:szCs w:val="20"/>
                <w:lang w:eastAsia="ru-RU"/>
              </w:rPr>
            </w:pPr>
            <w:r w:rsidRPr="009376C5">
              <w:rPr>
                <w:rFonts w:ascii="Times New Roman" w:eastAsia="Times New Roman" w:hAnsi="Times New Roman" w:cs="Times New Roman"/>
                <w:color w:val="000000"/>
                <w:sz w:val="20"/>
                <w:szCs w:val="20"/>
                <w:lang w:eastAsia="ru-RU"/>
              </w:rPr>
              <w:t>07.1.00.20480</w:t>
            </w:r>
          </w:p>
        </w:tc>
        <w:tc>
          <w:tcPr>
            <w:tcW w:w="576" w:type="dxa"/>
            <w:tcBorders>
              <w:top w:val="nil"/>
              <w:left w:val="nil"/>
              <w:bottom w:val="single" w:sz="4" w:space="0" w:color="auto"/>
              <w:right w:val="single" w:sz="4" w:space="0" w:color="auto"/>
            </w:tcBorders>
            <w:shd w:val="clear" w:color="auto" w:fill="auto"/>
            <w:vAlign w:val="center"/>
            <w:hideMark/>
          </w:tcPr>
          <w:p w14:paraId="00027B65" w14:textId="77777777" w:rsidR="009376C5" w:rsidRPr="009376C5" w:rsidRDefault="009376C5" w:rsidP="009376C5">
            <w:pPr>
              <w:spacing w:after="0" w:line="240" w:lineRule="auto"/>
              <w:jc w:val="center"/>
              <w:rPr>
                <w:rFonts w:ascii="Times New Roman" w:eastAsia="Times New Roman" w:hAnsi="Times New Roman" w:cs="Times New Roman"/>
                <w:color w:val="000000"/>
                <w:sz w:val="20"/>
                <w:szCs w:val="20"/>
                <w:lang w:eastAsia="ru-RU"/>
              </w:rPr>
            </w:pPr>
            <w:r w:rsidRPr="009376C5">
              <w:rPr>
                <w:rFonts w:ascii="Times New Roman" w:eastAsia="Times New Roman" w:hAnsi="Times New Roman" w:cs="Times New Roman"/>
                <w:color w:val="000000"/>
                <w:sz w:val="20"/>
                <w:szCs w:val="20"/>
                <w:lang w:eastAsia="ru-RU"/>
              </w:rPr>
              <w:t>240</w:t>
            </w:r>
          </w:p>
        </w:tc>
        <w:tc>
          <w:tcPr>
            <w:tcW w:w="460" w:type="dxa"/>
            <w:tcBorders>
              <w:top w:val="nil"/>
              <w:left w:val="nil"/>
              <w:bottom w:val="single" w:sz="4" w:space="0" w:color="auto"/>
              <w:right w:val="single" w:sz="4" w:space="0" w:color="auto"/>
            </w:tcBorders>
            <w:shd w:val="clear" w:color="auto" w:fill="auto"/>
            <w:vAlign w:val="center"/>
            <w:hideMark/>
          </w:tcPr>
          <w:p w14:paraId="7A4483BE" w14:textId="77777777" w:rsidR="009376C5" w:rsidRPr="009376C5" w:rsidRDefault="009376C5" w:rsidP="009376C5">
            <w:pPr>
              <w:spacing w:after="0" w:line="240" w:lineRule="auto"/>
              <w:jc w:val="center"/>
              <w:rPr>
                <w:rFonts w:ascii="Times New Roman" w:eastAsia="Times New Roman" w:hAnsi="Times New Roman" w:cs="Times New Roman"/>
                <w:color w:val="000000"/>
                <w:sz w:val="20"/>
                <w:szCs w:val="20"/>
                <w:lang w:eastAsia="ru-RU"/>
              </w:rPr>
            </w:pPr>
            <w:r w:rsidRPr="009376C5">
              <w:rPr>
                <w:rFonts w:ascii="Times New Roman" w:eastAsia="Times New Roman" w:hAnsi="Times New Roman" w:cs="Times New Roman"/>
                <w:color w:val="000000"/>
                <w:sz w:val="20"/>
                <w:szCs w:val="20"/>
                <w:lang w:eastAsia="ru-RU"/>
              </w:rPr>
              <w:t>01</w:t>
            </w:r>
          </w:p>
        </w:tc>
        <w:tc>
          <w:tcPr>
            <w:tcW w:w="550" w:type="dxa"/>
            <w:tcBorders>
              <w:top w:val="nil"/>
              <w:left w:val="nil"/>
              <w:bottom w:val="single" w:sz="4" w:space="0" w:color="auto"/>
              <w:right w:val="single" w:sz="4" w:space="0" w:color="auto"/>
            </w:tcBorders>
            <w:shd w:val="clear" w:color="auto" w:fill="auto"/>
            <w:vAlign w:val="center"/>
            <w:hideMark/>
          </w:tcPr>
          <w:p w14:paraId="317EF6C1" w14:textId="77777777" w:rsidR="009376C5" w:rsidRPr="009376C5" w:rsidRDefault="009376C5" w:rsidP="009376C5">
            <w:pPr>
              <w:spacing w:after="0" w:line="240" w:lineRule="auto"/>
              <w:jc w:val="center"/>
              <w:rPr>
                <w:rFonts w:ascii="Times New Roman" w:eastAsia="Times New Roman" w:hAnsi="Times New Roman" w:cs="Times New Roman"/>
                <w:color w:val="000000"/>
                <w:sz w:val="20"/>
                <w:szCs w:val="20"/>
                <w:lang w:eastAsia="ru-RU"/>
              </w:rPr>
            </w:pPr>
            <w:r w:rsidRPr="009376C5">
              <w:rPr>
                <w:rFonts w:ascii="Times New Roman" w:eastAsia="Times New Roman" w:hAnsi="Times New Roman" w:cs="Times New Roman"/>
                <w:color w:val="000000"/>
                <w:sz w:val="20"/>
                <w:szCs w:val="20"/>
                <w:lang w:eastAsia="ru-RU"/>
              </w:rPr>
              <w:t>13</w:t>
            </w:r>
          </w:p>
        </w:tc>
        <w:tc>
          <w:tcPr>
            <w:tcW w:w="1495" w:type="dxa"/>
            <w:tcBorders>
              <w:top w:val="nil"/>
              <w:left w:val="nil"/>
              <w:bottom w:val="single" w:sz="4" w:space="0" w:color="auto"/>
              <w:right w:val="single" w:sz="4" w:space="0" w:color="auto"/>
            </w:tcBorders>
            <w:shd w:val="clear" w:color="auto" w:fill="auto"/>
            <w:vAlign w:val="center"/>
            <w:hideMark/>
          </w:tcPr>
          <w:p w14:paraId="6ECD0C92" w14:textId="77777777" w:rsidR="009376C5" w:rsidRPr="009376C5" w:rsidRDefault="009376C5" w:rsidP="009376C5">
            <w:pPr>
              <w:spacing w:after="0" w:line="240" w:lineRule="auto"/>
              <w:jc w:val="right"/>
              <w:rPr>
                <w:rFonts w:ascii="Times New Roman" w:eastAsia="Times New Roman" w:hAnsi="Times New Roman" w:cs="Times New Roman"/>
                <w:sz w:val="20"/>
                <w:szCs w:val="20"/>
                <w:lang w:eastAsia="ru-RU"/>
              </w:rPr>
            </w:pPr>
            <w:r w:rsidRPr="009376C5">
              <w:rPr>
                <w:rFonts w:ascii="Times New Roman" w:eastAsia="Times New Roman" w:hAnsi="Times New Roman" w:cs="Times New Roman"/>
                <w:sz w:val="20"/>
                <w:szCs w:val="20"/>
                <w:lang w:eastAsia="ru-RU"/>
              </w:rPr>
              <w:t>0,0</w:t>
            </w:r>
          </w:p>
        </w:tc>
        <w:tc>
          <w:tcPr>
            <w:tcW w:w="2115" w:type="dxa"/>
            <w:gridSpan w:val="3"/>
            <w:tcBorders>
              <w:top w:val="nil"/>
              <w:left w:val="nil"/>
              <w:bottom w:val="single" w:sz="4" w:space="0" w:color="auto"/>
              <w:right w:val="single" w:sz="4" w:space="0" w:color="auto"/>
            </w:tcBorders>
            <w:shd w:val="clear" w:color="auto" w:fill="auto"/>
            <w:vAlign w:val="center"/>
            <w:hideMark/>
          </w:tcPr>
          <w:p w14:paraId="4B6841A9" w14:textId="77777777" w:rsidR="009376C5" w:rsidRPr="009376C5" w:rsidRDefault="009376C5" w:rsidP="009376C5">
            <w:pPr>
              <w:spacing w:after="0" w:line="240" w:lineRule="auto"/>
              <w:jc w:val="right"/>
              <w:rPr>
                <w:rFonts w:ascii="Times New Roman" w:eastAsia="Times New Roman" w:hAnsi="Times New Roman" w:cs="Times New Roman"/>
                <w:sz w:val="20"/>
                <w:szCs w:val="20"/>
                <w:lang w:eastAsia="ru-RU"/>
              </w:rPr>
            </w:pPr>
            <w:r w:rsidRPr="009376C5">
              <w:rPr>
                <w:rFonts w:ascii="Times New Roman" w:eastAsia="Times New Roman" w:hAnsi="Times New Roman" w:cs="Times New Roman"/>
                <w:sz w:val="20"/>
                <w:szCs w:val="20"/>
                <w:lang w:eastAsia="ru-RU"/>
              </w:rPr>
              <w:t>0,0</w:t>
            </w:r>
          </w:p>
        </w:tc>
        <w:tc>
          <w:tcPr>
            <w:tcW w:w="1460" w:type="dxa"/>
            <w:tcBorders>
              <w:top w:val="nil"/>
              <w:left w:val="nil"/>
              <w:bottom w:val="single" w:sz="4" w:space="0" w:color="auto"/>
              <w:right w:val="single" w:sz="4" w:space="0" w:color="auto"/>
            </w:tcBorders>
            <w:shd w:val="clear" w:color="auto" w:fill="auto"/>
            <w:vAlign w:val="center"/>
            <w:hideMark/>
          </w:tcPr>
          <w:p w14:paraId="79ABDDB6" w14:textId="77777777" w:rsidR="009376C5" w:rsidRPr="009376C5" w:rsidRDefault="009376C5" w:rsidP="009376C5">
            <w:pPr>
              <w:spacing w:after="0" w:line="240" w:lineRule="auto"/>
              <w:jc w:val="right"/>
              <w:rPr>
                <w:rFonts w:ascii="Times New Roman" w:eastAsia="Times New Roman" w:hAnsi="Times New Roman" w:cs="Times New Roman"/>
                <w:sz w:val="20"/>
                <w:szCs w:val="20"/>
                <w:lang w:eastAsia="ru-RU"/>
              </w:rPr>
            </w:pPr>
            <w:r w:rsidRPr="009376C5">
              <w:rPr>
                <w:rFonts w:ascii="Times New Roman" w:eastAsia="Times New Roman" w:hAnsi="Times New Roman" w:cs="Times New Roman"/>
                <w:sz w:val="20"/>
                <w:szCs w:val="20"/>
                <w:lang w:eastAsia="ru-RU"/>
              </w:rPr>
              <w:t>0,0</w:t>
            </w:r>
          </w:p>
        </w:tc>
      </w:tr>
      <w:tr w:rsidR="009376C5" w:rsidRPr="00D57DF3" w14:paraId="4D9062A3" w14:textId="77777777" w:rsidTr="00D57DF3">
        <w:trPr>
          <w:trHeight w:val="61"/>
        </w:trPr>
        <w:tc>
          <w:tcPr>
            <w:tcW w:w="7230" w:type="dxa"/>
            <w:tcBorders>
              <w:top w:val="nil"/>
              <w:left w:val="single" w:sz="4" w:space="0" w:color="auto"/>
              <w:bottom w:val="single" w:sz="4" w:space="0" w:color="auto"/>
              <w:right w:val="single" w:sz="4" w:space="0" w:color="auto"/>
            </w:tcBorders>
            <w:shd w:val="clear" w:color="auto" w:fill="auto"/>
            <w:vAlign w:val="center"/>
            <w:hideMark/>
          </w:tcPr>
          <w:p w14:paraId="404C2DB5" w14:textId="77777777" w:rsidR="009376C5" w:rsidRPr="009376C5" w:rsidRDefault="009376C5" w:rsidP="009376C5">
            <w:pPr>
              <w:spacing w:after="0" w:line="240" w:lineRule="auto"/>
              <w:rPr>
                <w:rFonts w:ascii="Times New Roman" w:eastAsia="Times New Roman" w:hAnsi="Times New Roman" w:cs="Times New Roman"/>
                <w:color w:val="000000"/>
                <w:sz w:val="20"/>
                <w:szCs w:val="20"/>
                <w:lang w:eastAsia="ru-RU"/>
              </w:rPr>
            </w:pPr>
            <w:r w:rsidRPr="009376C5">
              <w:rPr>
                <w:rFonts w:ascii="Times New Roman" w:eastAsia="Times New Roman" w:hAnsi="Times New Roman" w:cs="Times New Roman"/>
                <w:color w:val="000000"/>
                <w:sz w:val="20"/>
                <w:szCs w:val="20"/>
                <w:lang w:eastAsia="ru-RU"/>
              </w:rPr>
              <w:t xml:space="preserve">Осуществление закупок в части приобретения работ, услуг по освещени. деятельности органов местного самоуправления Митякинского сельского </w:t>
            </w:r>
            <w:r w:rsidRPr="009376C5">
              <w:rPr>
                <w:rFonts w:ascii="Times New Roman" w:eastAsia="Times New Roman" w:hAnsi="Times New Roman" w:cs="Times New Roman"/>
                <w:color w:val="000000"/>
                <w:sz w:val="20"/>
                <w:szCs w:val="20"/>
                <w:lang w:eastAsia="ru-RU"/>
              </w:rPr>
              <w:lastRenderedPageBreak/>
              <w:t>поселения в средствах массовой информации, печатных изданиях, на официальном сайте Митякинского сельского поселения (Иные закупки товаров, работ и услуг для обеспечения государственных (муниципальных) нужд)</w:t>
            </w:r>
          </w:p>
        </w:tc>
        <w:tc>
          <w:tcPr>
            <w:tcW w:w="1596" w:type="dxa"/>
            <w:tcBorders>
              <w:top w:val="nil"/>
              <w:left w:val="nil"/>
              <w:bottom w:val="single" w:sz="4" w:space="0" w:color="auto"/>
              <w:right w:val="single" w:sz="4" w:space="0" w:color="auto"/>
            </w:tcBorders>
            <w:shd w:val="clear" w:color="auto" w:fill="auto"/>
            <w:vAlign w:val="center"/>
            <w:hideMark/>
          </w:tcPr>
          <w:p w14:paraId="4582433C" w14:textId="77777777" w:rsidR="009376C5" w:rsidRPr="009376C5" w:rsidRDefault="009376C5" w:rsidP="009376C5">
            <w:pPr>
              <w:spacing w:after="0" w:line="240" w:lineRule="auto"/>
              <w:jc w:val="center"/>
              <w:rPr>
                <w:rFonts w:ascii="Times New Roman" w:eastAsia="Times New Roman" w:hAnsi="Times New Roman" w:cs="Times New Roman"/>
                <w:color w:val="000000"/>
                <w:sz w:val="20"/>
                <w:szCs w:val="20"/>
                <w:lang w:eastAsia="ru-RU"/>
              </w:rPr>
            </w:pPr>
            <w:r w:rsidRPr="009376C5">
              <w:rPr>
                <w:rFonts w:ascii="Times New Roman" w:eastAsia="Times New Roman" w:hAnsi="Times New Roman" w:cs="Times New Roman"/>
                <w:color w:val="000000"/>
                <w:sz w:val="20"/>
                <w:szCs w:val="20"/>
                <w:lang w:eastAsia="ru-RU"/>
              </w:rPr>
              <w:lastRenderedPageBreak/>
              <w:t>07.1.00.20490</w:t>
            </w:r>
          </w:p>
        </w:tc>
        <w:tc>
          <w:tcPr>
            <w:tcW w:w="576" w:type="dxa"/>
            <w:tcBorders>
              <w:top w:val="nil"/>
              <w:left w:val="nil"/>
              <w:bottom w:val="single" w:sz="4" w:space="0" w:color="auto"/>
              <w:right w:val="single" w:sz="4" w:space="0" w:color="auto"/>
            </w:tcBorders>
            <w:shd w:val="clear" w:color="auto" w:fill="auto"/>
            <w:vAlign w:val="center"/>
            <w:hideMark/>
          </w:tcPr>
          <w:p w14:paraId="315A1D67" w14:textId="77777777" w:rsidR="009376C5" w:rsidRPr="009376C5" w:rsidRDefault="009376C5" w:rsidP="009376C5">
            <w:pPr>
              <w:spacing w:after="0" w:line="240" w:lineRule="auto"/>
              <w:jc w:val="center"/>
              <w:rPr>
                <w:rFonts w:ascii="Times New Roman" w:eastAsia="Times New Roman" w:hAnsi="Times New Roman" w:cs="Times New Roman"/>
                <w:color w:val="000000"/>
                <w:sz w:val="20"/>
                <w:szCs w:val="20"/>
                <w:lang w:eastAsia="ru-RU"/>
              </w:rPr>
            </w:pPr>
            <w:r w:rsidRPr="009376C5">
              <w:rPr>
                <w:rFonts w:ascii="Times New Roman" w:eastAsia="Times New Roman" w:hAnsi="Times New Roman" w:cs="Times New Roman"/>
                <w:color w:val="000000"/>
                <w:sz w:val="20"/>
                <w:szCs w:val="20"/>
                <w:lang w:eastAsia="ru-RU"/>
              </w:rPr>
              <w:t>240</w:t>
            </w:r>
          </w:p>
        </w:tc>
        <w:tc>
          <w:tcPr>
            <w:tcW w:w="460" w:type="dxa"/>
            <w:tcBorders>
              <w:top w:val="nil"/>
              <w:left w:val="nil"/>
              <w:bottom w:val="single" w:sz="4" w:space="0" w:color="auto"/>
              <w:right w:val="single" w:sz="4" w:space="0" w:color="auto"/>
            </w:tcBorders>
            <w:shd w:val="clear" w:color="auto" w:fill="auto"/>
            <w:vAlign w:val="center"/>
            <w:hideMark/>
          </w:tcPr>
          <w:p w14:paraId="6926D2A1" w14:textId="77777777" w:rsidR="009376C5" w:rsidRPr="009376C5" w:rsidRDefault="009376C5" w:rsidP="009376C5">
            <w:pPr>
              <w:spacing w:after="0" w:line="240" w:lineRule="auto"/>
              <w:jc w:val="center"/>
              <w:rPr>
                <w:rFonts w:ascii="Times New Roman" w:eastAsia="Times New Roman" w:hAnsi="Times New Roman" w:cs="Times New Roman"/>
                <w:color w:val="000000"/>
                <w:sz w:val="20"/>
                <w:szCs w:val="20"/>
                <w:lang w:eastAsia="ru-RU"/>
              </w:rPr>
            </w:pPr>
            <w:r w:rsidRPr="009376C5">
              <w:rPr>
                <w:rFonts w:ascii="Times New Roman" w:eastAsia="Times New Roman" w:hAnsi="Times New Roman" w:cs="Times New Roman"/>
                <w:color w:val="000000"/>
                <w:sz w:val="20"/>
                <w:szCs w:val="20"/>
                <w:lang w:eastAsia="ru-RU"/>
              </w:rPr>
              <w:t>01</w:t>
            </w:r>
          </w:p>
        </w:tc>
        <w:tc>
          <w:tcPr>
            <w:tcW w:w="550" w:type="dxa"/>
            <w:tcBorders>
              <w:top w:val="nil"/>
              <w:left w:val="nil"/>
              <w:bottom w:val="single" w:sz="4" w:space="0" w:color="auto"/>
              <w:right w:val="single" w:sz="4" w:space="0" w:color="auto"/>
            </w:tcBorders>
            <w:shd w:val="clear" w:color="auto" w:fill="auto"/>
            <w:vAlign w:val="center"/>
            <w:hideMark/>
          </w:tcPr>
          <w:p w14:paraId="116B5F01" w14:textId="77777777" w:rsidR="009376C5" w:rsidRPr="009376C5" w:rsidRDefault="009376C5" w:rsidP="009376C5">
            <w:pPr>
              <w:spacing w:after="0" w:line="240" w:lineRule="auto"/>
              <w:jc w:val="center"/>
              <w:rPr>
                <w:rFonts w:ascii="Times New Roman" w:eastAsia="Times New Roman" w:hAnsi="Times New Roman" w:cs="Times New Roman"/>
                <w:color w:val="000000"/>
                <w:sz w:val="20"/>
                <w:szCs w:val="20"/>
                <w:lang w:eastAsia="ru-RU"/>
              </w:rPr>
            </w:pPr>
            <w:r w:rsidRPr="009376C5">
              <w:rPr>
                <w:rFonts w:ascii="Times New Roman" w:eastAsia="Times New Roman" w:hAnsi="Times New Roman" w:cs="Times New Roman"/>
                <w:color w:val="000000"/>
                <w:sz w:val="20"/>
                <w:szCs w:val="20"/>
                <w:lang w:eastAsia="ru-RU"/>
              </w:rPr>
              <w:t>13</w:t>
            </w:r>
          </w:p>
        </w:tc>
        <w:tc>
          <w:tcPr>
            <w:tcW w:w="1495" w:type="dxa"/>
            <w:tcBorders>
              <w:top w:val="nil"/>
              <w:left w:val="nil"/>
              <w:bottom w:val="single" w:sz="4" w:space="0" w:color="auto"/>
              <w:right w:val="single" w:sz="4" w:space="0" w:color="auto"/>
            </w:tcBorders>
            <w:shd w:val="clear" w:color="auto" w:fill="auto"/>
            <w:vAlign w:val="center"/>
            <w:hideMark/>
          </w:tcPr>
          <w:p w14:paraId="5F286E25" w14:textId="77777777" w:rsidR="009376C5" w:rsidRPr="009376C5" w:rsidRDefault="009376C5" w:rsidP="009376C5">
            <w:pPr>
              <w:spacing w:after="0" w:line="240" w:lineRule="auto"/>
              <w:jc w:val="right"/>
              <w:rPr>
                <w:rFonts w:ascii="Times New Roman" w:eastAsia="Times New Roman" w:hAnsi="Times New Roman" w:cs="Times New Roman"/>
                <w:sz w:val="20"/>
                <w:szCs w:val="20"/>
                <w:lang w:eastAsia="ru-RU"/>
              </w:rPr>
            </w:pPr>
            <w:r w:rsidRPr="009376C5">
              <w:rPr>
                <w:rFonts w:ascii="Times New Roman" w:eastAsia="Times New Roman" w:hAnsi="Times New Roman" w:cs="Times New Roman"/>
                <w:sz w:val="20"/>
                <w:szCs w:val="20"/>
                <w:lang w:eastAsia="ru-RU"/>
              </w:rPr>
              <w:t>137,0</w:t>
            </w:r>
          </w:p>
        </w:tc>
        <w:tc>
          <w:tcPr>
            <w:tcW w:w="2115" w:type="dxa"/>
            <w:gridSpan w:val="3"/>
            <w:tcBorders>
              <w:top w:val="nil"/>
              <w:left w:val="single" w:sz="4" w:space="0" w:color="auto"/>
              <w:bottom w:val="single" w:sz="4" w:space="0" w:color="auto"/>
              <w:right w:val="single" w:sz="4" w:space="0" w:color="auto"/>
            </w:tcBorders>
            <w:shd w:val="clear" w:color="auto" w:fill="auto"/>
            <w:vAlign w:val="center"/>
            <w:hideMark/>
          </w:tcPr>
          <w:p w14:paraId="2D1677E8" w14:textId="77777777" w:rsidR="009376C5" w:rsidRPr="009376C5" w:rsidRDefault="009376C5" w:rsidP="009376C5">
            <w:pPr>
              <w:spacing w:after="0" w:line="240" w:lineRule="auto"/>
              <w:jc w:val="right"/>
              <w:rPr>
                <w:rFonts w:ascii="Times New Roman" w:eastAsia="Times New Roman" w:hAnsi="Times New Roman" w:cs="Times New Roman"/>
                <w:sz w:val="20"/>
                <w:szCs w:val="20"/>
                <w:lang w:eastAsia="ru-RU"/>
              </w:rPr>
            </w:pPr>
            <w:r w:rsidRPr="009376C5">
              <w:rPr>
                <w:rFonts w:ascii="Times New Roman" w:eastAsia="Times New Roman" w:hAnsi="Times New Roman" w:cs="Times New Roman"/>
                <w:sz w:val="20"/>
                <w:szCs w:val="20"/>
                <w:lang w:eastAsia="ru-RU"/>
              </w:rPr>
              <w:t>0,0</w:t>
            </w:r>
          </w:p>
        </w:tc>
        <w:tc>
          <w:tcPr>
            <w:tcW w:w="1460" w:type="dxa"/>
            <w:tcBorders>
              <w:top w:val="nil"/>
              <w:left w:val="nil"/>
              <w:bottom w:val="single" w:sz="4" w:space="0" w:color="auto"/>
              <w:right w:val="single" w:sz="4" w:space="0" w:color="auto"/>
            </w:tcBorders>
            <w:shd w:val="clear" w:color="auto" w:fill="auto"/>
            <w:vAlign w:val="center"/>
            <w:hideMark/>
          </w:tcPr>
          <w:p w14:paraId="5202B96D" w14:textId="77777777" w:rsidR="009376C5" w:rsidRPr="009376C5" w:rsidRDefault="009376C5" w:rsidP="009376C5">
            <w:pPr>
              <w:spacing w:after="0" w:line="240" w:lineRule="auto"/>
              <w:jc w:val="right"/>
              <w:rPr>
                <w:rFonts w:ascii="Times New Roman" w:eastAsia="Times New Roman" w:hAnsi="Times New Roman" w:cs="Times New Roman"/>
                <w:sz w:val="20"/>
                <w:szCs w:val="20"/>
                <w:lang w:eastAsia="ru-RU"/>
              </w:rPr>
            </w:pPr>
            <w:r w:rsidRPr="009376C5">
              <w:rPr>
                <w:rFonts w:ascii="Times New Roman" w:eastAsia="Times New Roman" w:hAnsi="Times New Roman" w:cs="Times New Roman"/>
                <w:sz w:val="20"/>
                <w:szCs w:val="20"/>
                <w:lang w:eastAsia="ru-RU"/>
              </w:rPr>
              <w:t>0,0</w:t>
            </w:r>
          </w:p>
        </w:tc>
      </w:tr>
      <w:tr w:rsidR="009376C5" w:rsidRPr="00D57DF3" w14:paraId="0176B3F5" w14:textId="77777777" w:rsidTr="00D57DF3">
        <w:trPr>
          <w:trHeight w:val="61"/>
        </w:trPr>
        <w:tc>
          <w:tcPr>
            <w:tcW w:w="7230" w:type="dxa"/>
            <w:tcBorders>
              <w:top w:val="nil"/>
              <w:left w:val="single" w:sz="4" w:space="0" w:color="auto"/>
              <w:bottom w:val="single" w:sz="4" w:space="0" w:color="auto"/>
              <w:right w:val="single" w:sz="4" w:space="0" w:color="auto"/>
            </w:tcBorders>
            <w:shd w:val="clear" w:color="auto" w:fill="auto"/>
            <w:vAlign w:val="center"/>
            <w:hideMark/>
          </w:tcPr>
          <w:p w14:paraId="3724F177" w14:textId="77777777" w:rsidR="009376C5" w:rsidRPr="009376C5" w:rsidRDefault="009376C5" w:rsidP="009376C5">
            <w:pPr>
              <w:spacing w:after="0" w:line="240" w:lineRule="auto"/>
              <w:rPr>
                <w:rFonts w:ascii="Times New Roman" w:eastAsia="Times New Roman" w:hAnsi="Times New Roman" w:cs="Times New Roman"/>
                <w:color w:val="000000"/>
                <w:sz w:val="20"/>
                <w:szCs w:val="20"/>
                <w:lang w:eastAsia="ru-RU"/>
              </w:rPr>
            </w:pPr>
            <w:r w:rsidRPr="009376C5">
              <w:rPr>
                <w:rFonts w:ascii="Times New Roman" w:eastAsia="Times New Roman" w:hAnsi="Times New Roman" w:cs="Times New Roman"/>
                <w:color w:val="000000"/>
                <w:sz w:val="20"/>
                <w:szCs w:val="20"/>
                <w:lang w:eastAsia="ru-RU"/>
              </w:rPr>
              <w:t>Членство Администрации Митякинского сельского поселения в ассоциации "Совет муниципальных образований Ростовской области" (Уплата налогов, сборов и иных платежей)</w:t>
            </w:r>
          </w:p>
        </w:tc>
        <w:tc>
          <w:tcPr>
            <w:tcW w:w="1596" w:type="dxa"/>
            <w:tcBorders>
              <w:top w:val="nil"/>
              <w:left w:val="nil"/>
              <w:bottom w:val="single" w:sz="4" w:space="0" w:color="auto"/>
              <w:right w:val="single" w:sz="4" w:space="0" w:color="auto"/>
            </w:tcBorders>
            <w:shd w:val="clear" w:color="auto" w:fill="auto"/>
            <w:vAlign w:val="center"/>
            <w:hideMark/>
          </w:tcPr>
          <w:p w14:paraId="1F502B70" w14:textId="77777777" w:rsidR="009376C5" w:rsidRPr="009376C5" w:rsidRDefault="009376C5" w:rsidP="009376C5">
            <w:pPr>
              <w:spacing w:after="0" w:line="240" w:lineRule="auto"/>
              <w:jc w:val="center"/>
              <w:rPr>
                <w:rFonts w:ascii="Times New Roman" w:eastAsia="Times New Roman" w:hAnsi="Times New Roman" w:cs="Times New Roman"/>
                <w:color w:val="000000"/>
                <w:sz w:val="20"/>
                <w:szCs w:val="20"/>
                <w:lang w:eastAsia="ru-RU"/>
              </w:rPr>
            </w:pPr>
            <w:r w:rsidRPr="009376C5">
              <w:rPr>
                <w:rFonts w:ascii="Times New Roman" w:eastAsia="Times New Roman" w:hAnsi="Times New Roman" w:cs="Times New Roman"/>
                <w:color w:val="000000"/>
                <w:sz w:val="20"/>
                <w:szCs w:val="20"/>
                <w:lang w:eastAsia="ru-RU"/>
              </w:rPr>
              <w:t>07.1.00.20500</w:t>
            </w:r>
          </w:p>
        </w:tc>
        <w:tc>
          <w:tcPr>
            <w:tcW w:w="576" w:type="dxa"/>
            <w:tcBorders>
              <w:top w:val="nil"/>
              <w:left w:val="nil"/>
              <w:bottom w:val="single" w:sz="4" w:space="0" w:color="auto"/>
              <w:right w:val="single" w:sz="4" w:space="0" w:color="auto"/>
            </w:tcBorders>
            <w:shd w:val="clear" w:color="auto" w:fill="auto"/>
            <w:vAlign w:val="center"/>
            <w:hideMark/>
          </w:tcPr>
          <w:p w14:paraId="619F2CEB" w14:textId="77777777" w:rsidR="009376C5" w:rsidRPr="009376C5" w:rsidRDefault="009376C5" w:rsidP="009376C5">
            <w:pPr>
              <w:spacing w:after="0" w:line="240" w:lineRule="auto"/>
              <w:jc w:val="center"/>
              <w:rPr>
                <w:rFonts w:ascii="Times New Roman" w:eastAsia="Times New Roman" w:hAnsi="Times New Roman" w:cs="Times New Roman"/>
                <w:color w:val="000000"/>
                <w:sz w:val="20"/>
                <w:szCs w:val="20"/>
                <w:lang w:eastAsia="ru-RU"/>
              </w:rPr>
            </w:pPr>
            <w:r w:rsidRPr="009376C5">
              <w:rPr>
                <w:rFonts w:ascii="Times New Roman" w:eastAsia="Times New Roman" w:hAnsi="Times New Roman" w:cs="Times New Roman"/>
                <w:color w:val="000000"/>
                <w:sz w:val="20"/>
                <w:szCs w:val="20"/>
                <w:lang w:eastAsia="ru-RU"/>
              </w:rPr>
              <w:t>850</w:t>
            </w:r>
          </w:p>
        </w:tc>
        <w:tc>
          <w:tcPr>
            <w:tcW w:w="460" w:type="dxa"/>
            <w:tcBorders>
              <w:top w:val="nil"/>
              <w:left w:val="nil"/>
              <w:bottom w:val="single" w:sz="4" w:space="0" w:color="auto"/>
              <w:right w:val="single" w:sz="4" w:space="0" w:color="auto"/>
            </w:tcBorders>
            <w:shd w:val="clear" w:color="auto" w:fill="auto"/>
            <w:vAlign w:val="center"/>
            <w:hideMark/>
          </w:tcPr>
          <w:p w14:paraId="328B2D48" w14:textId="77777777" w:rsidR="009376C5" w:rsidRPr="009376C5" w:rsidRDefault="009376C5" w:rsidP="009376C5">
            <w:pPr>
              <w:spacing w:after="0" w:line="240" w:lineRule="auto"/>
              <w:jc w:val="center"/>
              <w:rPr>
                <w:rFonts w:ascii="Times New Roman" w:eastAsia="Times New Roman" w:hAnsi="Times New Roman" w:cs="Times New Roman"/>
                <w:color w:val="000000"/>
                <w:sz w:val="20"/>
                <w:szCs w:val="20"/>
                <w:lang w:eastAsia="ru-RU"/>
              </w:rPr>
            </w:pPr>
            <w:r w:rsidRPr="009376C5">
              <w:rPr>
                <w:rFonts w:ascii="Times New Roman" w:eastAsia="Times New Roman" w:hAnsi="Times New Roman" w:cs="Times New Roman"/>
                <w:color w:val="000000"/>
                <w:sz w:val="20"/>
                <w:szCs w:val="20"/>
                <w:lang w:eastAsia="ru-RU"/>
              </w:rPr>
              <w:t>01</w:t>
            </w:r>
          </w:p>
        </w:tc>
        <w:tc>
          <w:tcPr>
            <w:tcW w:w="550" w:type="dxa"/>
            <w:tcBorders>
              <w:top w:val="nil"/>
              <w:left w:val="nil"/>
              <w:bottom w:val="single" w:sz="4" w:space="0" w:color="auto"/>
              <w:right w:val="single" w:sz="4" w:space="0" w:color="auto"/>
            </w:tcBorders>
            <w:shd w:val="clear" w:color="auto" w:fill="auto"/>
            <w:vAlign w:val="center"/>
            <w:hideMark/>
          </w:tcPr>
          <w:p w14:paraId="2054EAF1" w14:textId="77777777" w:rsidR="009376C5" w:rsidRPr="009376C5" w:rsidRDefault="009376C5" w:rsidP="009376C5">
            <w:pPr>
              <w:spacing w:after="0" w:line="240" w:lineRule="auto"/>
              <w:jc w:val="center"/>
              <w:rPr>
                <w:rFonts w:ascii="Times New Roman" w:eastAsia="Times New Roman" w:hAnsi="Times New Roman" w:cs="Times New Roman"/>
                <w:color w:val="000000"/>
                <w:sz w:val="20"/>
                <w:szCs w:val="20"/>
                <w:lang w:eastAsia="ru-RU"/>
              </w:rPr>
            </w:pPr>
            <w:r w:rsidRPr="009376C5">
              <w:rPr>
                <w:rFonts w:ascii="Times New Roman" w:eastAsia="Times New Roman" w:hAnsi="Times New Roman" w:cs="Times New Roman"/>
                <w:color w:val="000000"/>
                <w:sz w:val="20"/>
                <w:szCs w:val="20"/>
                <w:lang w:eastAsia="ru-RU"/>
              </w:rPr>
              <w:t>13</w:t>
            </w:r>
          </w:p>
        </w:tc>
        <w:tc>
          <w:tcPr>
            <w:tcW w:w="1495" w:type="dxa"/>
            <w:tcBorders>
              <w:top w:val="nil"/>
              <w:left w:val="nil"/>
              <w:bottom w:val="single" w:sz="4" w:space="0" w:color="auto"/>
              <w:right w:val="single" w:sz="4" w:space="0" w:color="auto"/>
            </w:tcBorders>
            <w:shd w:val="clear" w:color="auto" w:fill="auto"/>
            <w:vAlign w:val="center"/>
            <w:hideMark/>
          </w:tcPr>
          <w:p w14:paraId="74C5D379" w14:textId="77777777" w:rsidR="009376C5" w:rsidRPr="009376C5" w:rsidRDefault="009376C5" w:rsidP="009376C5">
            <w:pPr>
              <w:spacing w:after="0" w:line="240" w:lineRule="auto"/>
              <w:jc w:val="right"/>
              <w:rPr>
                <w:rFonts w:ascii="Times New Roman" w:eastAsia="Times New Roman" w:hAnsi="Times New Roman" w:cs="Times New Roman"/>
                <w:sz w:val="20"/>
                <w:szCs w:val="20"/>
                <w:lang w:eastAsia="ru-RU"/>
              </w:rPr>
            </w:pPr>
            <w:r w:rsidRPr="009376C5">
              <w:rPr>
                <w:rFonts w:ascii="Times New Roman" w:eastAsia="Times New Roman" w:hAnsi="Times New Roman" w:cs="Times New Roman"/>
                <w:sz w:val="20"/>
                <w:szCs w:val="20"/>
                <w:lang w:eastAsia="ru-RU"/>
              </w:rPr>
              <w:t>20,0</w:t>
            </w:r>
          </w:p>
        </w:tc>
        <w:tc>
          <w:tcPr>
            <w:tcW w:w="2115" w:type="dxa"/>
            <w:gridSpan w:val="3"/>
            <w:tcBorders>
              <w:top w:val="nil"/>
              <w:left w:val="nil"/>
              <w:bottom w:val="single" w:sz="4" w:space="0" w:color="auto"/>
              <w:right w:val="single" w:sz="4" w:space="0" w:color="auto"/>
            </w:tcBorders>
            <w:shd w:val="clear" w:color="auto" w:fill="auto"/>
            <w:vAlign w:val="center"/>
            <w:hideMark/>
          </w:tcPr>
          <w:p w14:paraId="644EC470" w14:textId="77777777" w:rsidR="009376C5" w:rsidRPr="009376C5" w:rsidRDefault="009376C5" w:rsidP="009376C5">
            <w:pPr>
              <w:spacing w:after="0" w:line="240" w:lineRule="auto"/>
              <w:jc w:val="right"/>
              <w:rPr>
                <w:rFonts w:ascii="Times New Roman" w:eastAsia="Times New Roman" w:hAnsi="Times New Roman" w:cs="Times New Roman"/>
                <w:sz w:val="20"/>
                <w:szCs w:val="20"/>
                <w:lang w:eastAsia="ru-RU"/>
              </w:rPr>
            </w:pPr>
            <w:r w:rsidRPr="009376C5">
              <w:rPr>
                <w:rFonts w:ascii="Times New Roman" w:eastAsia="Times New Roman" w:hAnsi="Times New Roman" w:cs="Times New Roman"/>
                <w:sz w:val="20"/>
                <w:szCs w:val="20"/>
                <w:lang w:eastAsia="ru-RU"/>
              </w:rPr>
              <w:t>0,0</w:t>
            </w:r>
          </w:p>
        </w:tc>
        <w:tc>
          <w:tcPr>
            <w:tcW w:w="1460" w:type="dxa"/>
            <w:tcBorders>
              <w:top w:val="nil"/>
              <w:left w:val="nil"/>
              <w:bottom w:val="single" w:sz="4" w:space="0" w:color="auto"/>
              <w:right w:val="single" w:sz="4" w:space="0" w:color="auto"/>
            </w:tcBorders>
            <w:shd w:val="clear" w:color="auto" w:fill="auto"/>
            <w:vAlign w:val="center"/>
            <w:hideMark/>
          </w:tcPr>
          <w:p w14:paraId="3CD2E3B7" w14:textId="77777777" w:rsidR="009376C5" w:rsidRPr="009376C5" w:rsidRDefault="009376C5" w:rsidP="009376C5">
            <w:pPr>
              <w:spacing w:after="0" w:line="240" w:lineRule="auto"/>
              <w:jc w:val="right"/>
              <w:rPr>
                <w:rFonts w:ascii="Times New Roman" w:eastAsia="Times New Roman" w:hAnsi="Times New Roman" w:cs="Times New Roman"/>
                <w:sz w:val="20"/>
                <w:szCs w:val="20"/>
                <w:lang w:eastAsia="ru-RU"/>
              </w:rPr>
            </w:pPr>
            <w:r w:rsidRPr="009376C5">
              <w:rPr>
                <w:rFonts w:ascii="Times New Roman" w:eastAsia="Times New Roman" w:hAnsi="Times New Roman" w:cs="Times New Roman"/>
                <w:sz w:val="20"/>
                <w:szCs w:val="20"/>
                <w:lang w:eastAsia="ru-RU"/>
              </w:rPr>
              <w:t>0,0</w:t>
            </w:r>
          </w:p>
        </w:tc>
      </w:tr>
      <w:tr w:rsidR="009376C5" w:rsidRPr="00D57DF3" w14:paraId="42E1DFD0" w14:textId="77777777" w:rsidTr="00D57DF3">
        <w:trPr>
          <w:trHeight w:val="61"/>
        </w:trPr>
        <w:tc>
          <w:tcPr>
            <w:tcW w:w="7230" w:type="dxa"/>
            <w:tcBorders>
              <w:top w:val="nil"/>
              <w:left w:val="single" w:sz="4" w:space="0" w:color="auto"/>
              <w:bottom w:val="single" w:sz="4" w:space="0" w:color="auto"/>
              <w:right w:val="single" w:sz="4" w:space="0" w:color="auto"/>
            </w:tcBorders>
            <w:shd w:val="clear" w:color="auto" w:fill="auto"/>
            <w:vAlign w:val="center"/>
            <w:hideMark/>
          </w:tcPr>
          <w:p w14:paraId="41E274A0" w14:textId="77777777" w:rsidR="009376C5" w:rsidRPr="009376C5" w:rsidRDefault="009376C5" w:rsidP="009376C5">
            <w:pPr>
              <w:spacing w:after="0" w:line="240" w:lineRule="auto"/>
              <w:rPr>
                <w:rFonts w:ascii="Times New Roman" w:eastAsia="Times New Roman" w:hAnsi="Times New Roman" w:cs="Times New Roman"/>
                <w:b/>
                <w:bCs/>
                <w:color w:val="000000"/>
                <w:sz w:val="20"/>
                <w:szCs w:val="20"/>
                <w:lang w:eastAsia="ru-RU"/>
              </w:rPr>
            </w:pPr>
            <w:r w:rsidRPr="009376C5">
              <w:rPr>
                <w:rFonts w:ascii="Times New Roman" w:eastAsia="Times New Roman" w:hAnsi="Times New Roman" w:cs="Times New Roman"/>
                <w:b/>
                <w:bCs/>
                <w:color w:val="000000"/>
                <w:sz w:val="20"/>
                <w:szCs w:val="20"/>
                <w:lang w:eastAsia="ru-RU"/>
              </w:rPr>
              <w:t>Муниципальная программа "Энергоэффективность и развитие энергетики"</w:t>
            </w:r>
          </w:p>
        </w:tc>
        <w:tc>
          <w:tcPr>
            <w:tcW w:w="1596" w:type="dxa"/>
            <w:tcBorders>
              <w:top w:val="nil"/>
              <w:left w:val="nil"/>
              <w:bottom w:val="single" w:sz="4" w:space="0" w:color="auto"/>
              <w:right w:val="single" w:sz="4" w:space="0" w:color="auto"/>
            </w:tcBorders>
            <w:shd w:val="clear" w:color="auto" w:fill="auto"/>
            <w:vAlign w:val="center"/>
            <w:hideMark/>
          </w:tcPr>
          <w:p w14:paraId="27A107ED" w14:textId="77777777" w:rsidR="009376C5" w:rsidRPr="009376C5" w:rsidRDefault="009376C5" w:rsidP="009376C5">
            <w:pPr>
              <w:spacing w:after="0" w:line="240" w:lineRule="auto"/>
              <w:jc w:val="center"/>
              <w:rPr>
                <w:rFonts w:ascii="Times New Roman" w:eastAsia="Times New Roman" w:hAnsi="Times New Roman" w:cs="Times New Roman"/>
                <w:b/>
                <w:bCs/>
                <w:color w:val="000000"/>
                <w:sz w:val="20"/>
                <w:szCs w:val="20"/>
                <w:lang w:eastAsia="ru-RU"/>
              </w:rPr>
            </w:pPr>
            <w:r w:rsidRPr="009376C5">
              <w:rPr>
                <w:rFonts w:ascii="Times New Roman" w:eastAsia="Times New Roman" w:hAnsi="Times New Roman" w:cs="Times New Roman"/>
                <w:b/>
                <w:bCs/>
                <w:color w:val="000000"/>
                <w:sz w:val="20"/>
                <w:szCs w:val="20"/>
                <w:lang w:eastAsia="ru-RU"/>
              </w:rPr>
              <w:t>08.0.00.00000</w:t>
            </w:r>
          </w:p>
        </w:tc>
        <w:tc>
          <w:tcPr>
            <w:tcW w:w="576" w:type="dxa"/>
            <w:tcBorders>
              <w:top w:val="nil"/>
              <w:left w:val="nil"/>
              <w:bottom w:val="single" w:sz="4" w:space="0" w:color="auto"/>
              <w:right w:val="single" w:sz="4" w:space="0" w:color="auto"/>
            </w:tcBorders>
            <w:shd w:val="clear" w:color="auto" w:fill="auto"/>
            <w:noWrap/>
            <w:vAlign w:val="bottom"/>
            <w:hideMark/>
          </w:tcPr>
          <w:p w14:paraId="67B9E051" w14:textId="77777777" w:rsidR="009376C5" w:rsidRPr="009376C5" w:rsidRDefault="009376C5" w:rsidP="009376C5">
            <w:pPr>
              <w:spacing w:after="0" w:line="240" w:lineRule="auto"/>
              <w:rPr>
                <w:rFonts w:ascii="Times New Roman" w:eastAsia="Times New Roman" w:hAnsi="Times New Roman" w:cs="Times New Roman"/>
                <w:color w:val="000000"/>
                <w:sz w:val="20"/>
                <w:szCs w:val="20"/>
                <w:lang w:eastAsia="ru-RU"/>
              </w:rPr>
            </w:pPr>
            <w:r w:rsidRPr="009376C5">
              <w:rPr>
                <w:rFonts w:ascii="Times New Roman" w:eastAsia="Times New Roman" w:hAnsi="Times New Roman" w:cs="Times New Roman"/>
                <w:color w:val="000000"/>
                <w:sz w:val="20"/>
                <w:szCs w:val="20"/>
                <w:lang w:eastAsia="ru-RU"/>
              </w:rPr>
              <w:t> </w:t>
            </w:r>
          </w:p>
        </w:tc>
        <w:tc>
          <w:tcPr>
            <w:tcW w:w="460" w:type="dxa"/>
            <w:tcBorders>
              <w:top w:val="nil"/>
              <w:left w:val="nil"/>
              <w:bottom w:val="single" w:sz="4" w:space="0" w:color="auto"/>
              <w:right w:val="single" w:sz="4" w:space="0" w:color="auto"/>
            </w:tcBorders>
            <w:shd w:val="clear" w:color="auto" w:fill="auto"/>
            <w:noWrap/>
            <w:vAlign w:val="bottom"/>
            <w:hideMark/>
          </w:tcPr>
          <w:p w14:paraId="60DF7FBB" w14:textId="77777777" w:rsidR="009376C5" w:rsidRPr="009376C5" w:rsidRDefault="009376C5" w:rsidP="009376C5">
            <w:pPr>
              <w:spacing w:after="0" w:line="240" w:lineRule="auto"/>
              <w:rPr>
                <w:rFonts w:ascii="Times New Roman" w:eastAsia="Times New Roman" w:hAnsi="Times New Roman" w:cs="Times New Roman"/>
                <w:color w:val="000000"/>
                <w:sz w:val="20"/>
                <w:szCs w:val="20"/>
                <w:lang w:eastAsia="ru-RU"/>
              </w:rPr>
            </w:pPr>
            <w:r w:rsidRPr="009376C5">
              <w:rPr>
                <w:rFonts w:ascii="Times New Roman" w:eastAsia="Times New Roman" w:hAnsi="Times New Roman" w:cs="Times New Roman"/>
                <w:color w:val="000000"/>
                <w:sz w:val="20"/>
                <w:szCs w:val="20"/>
                <w:lang w:eastAsia="ru-RU"/>
              </w:rPr>
              <w:t> </w:t>
            </w:r>
          </w:p>
        </w:tc>
        <w:tc>
          <w:tcPr>
            <w:tcW w:w="550" w:type="dxa"/>
            <w:tcBorders>
              <w:top w:val="nil"/>
              <w:left w:val="nil"/>
              <w:bottom w:val="single" w:sz="4" w:space="0" w:color="auto"/>
              <w:right w:val="single" w:sz="4" w:space="0" w:color="auto"/>
            </w:tcBorders>
            <w:shd w:val="clear" w:color="auto" w:fill="auto"/>
            <w:noWrap/>
            <w:vAlign w:val="bottom"/>
            <w:hideMark/>
          </w:tcPr>
          <w:p w14:paraId="79340FE2" w14:textId="77777777" w:rsidR="009376C5" w:rsidRPr="009376C5" w:rsidRDefault="009376C5" w:rsidP="009376C5">
            <w:pPr>
              <w:spacing w:after="0" w:line="240" w:lineRule="auto"/>
              <w:rPr>
                <w:rFonts w:ascii="Times New Roman" w:eastAsia="Times New Roman" w:hAnsi="Times New Roman" w:cs="Times New Roman"/>
                <w:color w:val="000000"/>
                <w:sz w:val="20"/>
                <w:szCs w:val="20"/>
                <w:lang w:eastAsia="ru-RU"/>
              </w:rPr>
            </w:pPr>
            <w:r w:rsidRPr="009376C5">
              <w:rPr>
                <w:rFonts w:ascii="Times New Roman" w:eastAsia="Times New Roman" w:hAnsi="Times New Roman" w:cs="Times New Roman"/>
                <w:color w:val="000000"/>
                <w:sz w:val="20"/>
                <w:szCs w:val="20"/>
                <w:lang w:eastAsia="ru-RU"/>
              </w:rPr>
              <w:t> </w:t>
            </w:r>
          </w:p>
        </w:tc>
        <w:tc>
          <w:tcPr>
            <w:tcW w:w="1495" w:type="dxa"/>
            <w:tcBorders>
              <w:top w:val="nil"/>
              <w:left w:val="nil"/>
              <w:bottom w:val="single" w:sz="4" w:space="0" w:color="auto"/>
              <w:right w:val="single" w:sz="4" w:space="0" w:color="auto"/>
            </w:tcBorders>
            <w:shd w:val="clear" w:color="auto" w:fill="auto"/>
            <w:noWrap/>
            <w:vAlign w:val="bottom"/>
            <w:hideMark/>
          </w:tcPr>
          <w:p w14:paraId="5D5240F8" w14:textId="77777777" w:rsidR="009376C5" w:rsidRPr="009376C5" w:rsidRDefault="009376C5" w:rsidP="009376C5">
            <w:pPr>
              <w:spacing w:after="0" w:line="240" w:lineRule="auto"/>
              <w:jc w:val="right"/>
              <w:rPr>
                <w:rFonts w:ascii="Times New Roman" w:eastAsia="Times New Roman" w:hAnsi="Times New Roman" w:cs="Times New Roman"/>
                <w:b/>
                <w:bCs/>
                <w:sz w:val="20"/>
                <w:szCs w:val="20"/>
                <w:lang w:eastAsia="ru-RU"/>
              </w:rPr>
            </w:pPr>
            <w:r w:rsidRPr="009376C5">
              <w:rPr>
                <w:rFonts w:ascii="Times New Roman" w:eastAsia="Times New Roman" w:hAnsi="Times New Roman" w:cs="Times New Roman"/>
                <w:b/>
                <w:bCs/>
                <w:sz w:val="20"/>
                <w:szCs w:val="20"/>
                <w:lang w:eastAsia="ru-RU"/>
              </w:rPr>
              <w:t>39,7</w:t>
            </w:r>
          </w:p>
        </w:tc>
        <w:tc>
          <w:tcPr>
            <w:tcW w:w="2115" w:type="dxa"/>
            <w:gridSpan w:val="3"/>
            <w:tcBorders>
              <w:top w:val="nil"/>
              <w:left w:val="nil"/>
              <w:bottom w:val="single" w:sz="4" w:space="0" w:color="auto"/>
              <w:right w:val="single" w:sz="4" w:space="0" w:color="auto"/>
            </w:tcBorders>
            <w:shd w:val="clear" w:color="auto" w:fill="auto"/>
            <w:vAlign w:val="center"/>
            <w:hideMark/>
          </w:tcPr>
          <w:p w14:paraId="37934B47" w14:textId="77777777" w:rsidR="009376C5" w:rsidRPr="009376C5" w:rsidRDefault="009376C5" w:rsidP="009376C5">
            <w:pPr>
              <w:spacing w:after="0" w:line="240" w:lineRule="auto"/>
              <w:jc w:val="right"/>
              <w:rPr>
                <w:rFonts w:ascii="Times New Roman" w:eastAsia="Times New Roman" w:hAnsi="Times New Roman" w:cs="Times New Roman"/>
                <w:b/>
                <w:bCs/>
                <w:sz w:val="20"/>
                <w:szCs w:val="20"/>
                <w:lang w:eastAsia="ru-RU"/>
              </w:rPr>
            </w:pPr>
            <w:r w:rsidRPr="009376C5">
              <w:rPr>
                <w:rFonts w:ascii="Times New Roman" w:eastAsia="Times New Roman" w:hAnsi="Times New Roman" w:cs="Times New Roman"/>
                <w:b/>
                <w:bCs/>
                <w:sz w:val="20"/>
                <w:szCs w:val="20"/>
                <w:lang w:eastAsia="ru-RU"/>
              </w:rPr>
              <w:t>0,0</w:t>
            </w:r>
          </w:p>
        </w:tc>
        <w:tc>
          <w:tcPr>
            <w:tcW w:w="1460" w:type="dxa"/>
            <w:tcBorders>
              <w:top w:val="nil"/>
              <w:left w:val="nil"/>
              <w:bottom w:val="single" w:sz="4" w:space="0" w:color="auto"/>
              <w:right w:val="single" w:sz="4" w:space="0" w:color="auto"/>
            </w:tcBorders>
            <w:shd w:val="clear" w:color="auto" w:fill="auto"/>
            <w:vAlign w:val="center"/>
            <w:hideMark/>
          </w:tcPr>
          <w:p w14:paraId="28BBACD3" w14:textId="77777777" w:rsidR="009376C5" w:rsidRPr="009376C5" w:rsidRDefault="009376C5" w:rsidP="009376C5">
            <w:pPr>
              <w:spacing w:after="0" w:line="240" w:lineRule="auto"/>
              <w:jc w:val="right"/>
              <w:rPr>
                <w:rFonts w:ascii="Times New Roman" w:eastAsia="Times New Roman" w:hAnsi="Times New Roman" w:cs="Times New Roman"/>
                <w:b/>
                <w:bCs/>
                <w:sz w:val="20"/>
                <w:szCs w:val="20"/>
                <w:lang w:eastAsia="ru-RU"/>
              </w:rPr>
            </w:pPr>
            <w:r w:rsidRPr="009376C5">
              <w:rPr>
                <w:rFonts w:ascii="Times New Roman" w:eastAsia="Times New Roman" w:hAnsi="Times New Roman" w:cs="Times New Roman"/>
                <w:b/>
                <w:bCs/>
                <w:sz w:val="20"/>
                <w:szCs w:val="20"/>
                <w:lang w:eastAsia="ru-RU"/>
              </w:rPr>
              <w:t>0,0</w:t>
            </w:r>
          </w:p>
        </w:tc>
      </w:tr>
      <w:tr w:rsidR="009376C5" w:rsidRPr="00D57DF3" w14:paraId="3FA3D324" w14:textId="77777777" w:rsidTr="00D57DF3">
        <w:trPr>
          <w:trHeight w:val="211"/>
        </w:trPr>
        <w:tc>
          <w:tcPr>
            <w:tcW w:w="7230" w:type="dxa"/>
            <w:tcBorders>
              <w:top w:val="nil"/>
              <w:left w:val="single" w:sz="4" w:space="0" w:color="auto"/>
              <w:bottom w:val="single" w:sz="4" w:space="0" w:color="auto"/>
              <w:right w:val="single" w:sz="4" w:space="0" w:color="auto"/>
            </w:tcBorders>
            <w:shd w:val="clear" w:color="auto" w:fill="auto"/>
            <w:vAlign w:val="bottom"/>
            <w:hideMark/>
          </w:tcPr>
          <w:p w14:paraId="6E53FB23" w14:textId="77777777" w:rsidR="009376C5" w:rsidRPr="009376C5" w:rsidRDefault="009376C5" w:rsidP="009376C5">
            <w:pPr>
              <w:spacing w:after="0" w:line="240" w:lineRule="auto"/>
              <w:rPr>
                <w:rFonts w:ascii="Times New Roman" w:eastAsia="Times New Roman" w:hAnsi="Times New Roman" w:cs="Times New Roman"/>
                <w:b/>
                <w:bCs/>
                <w:color w:val="000000"/>
                <w:sz w:val="20"/>
                <w:szCs w:val="20"/>
                <w:lang w:eastAsia="ru-RU"/>
              </w:rPr>
            </w:pPr>
            <w:r w:rsidRPr="009376C5">
              <w:rPr>
                <w:rFonts w:ascii="Times New Roman" w:eastAsia="Times New Roman" w:hAnsi="Times New Roman" w:cs="Times New Roman"/>
                <w:b/>
                <w:bCs/>
                <w:color w:val="000000"/>
                <w:sz w:val="20"/>
                <w:szCs w:val="20"/>
                <w:lang w:eastAsia="ru-RU"/>
              </w:rPr>
              <w:t>Подпрогамма "Энергосбережение и повышение энергетической эффективности в муниципальном учреждении" муниципальной программы "Энергоэффективность и развитие энергетики"</w:t>
            </w:r>
          </w:p>
        </w:tc>
        <w:tc>
          <w:tcPr>
            <w:tcW w:w="1596" w:type="dxa"/>
            <w:tcBorders>
              <w:top w:val="nil"/>
              <w:left w:val="nil"/>
              <w:bottom w:val="single" w:sz="4" w:space="0" w:color="auto"/>
              <w:right w:val="single" w:sz="4" w:space="0" w:color="auto"/>
            </w:tcBorders>
            <w:shd w:val="clear" w:color="auto" w:fill="auto"/>
            <w:vAlign w:val="center"/>
            <w:hideMark/>
          </w:tcPr>
          <w:p w14:paraId="26D65FFB" w14:textId="77777777" w:rsidR="009376C5" w:rsidRPr="009376C5" w:rsidRDefault="009376C5" w:rsidP="009376C5">
            <w:pPr>
              <w:spacing w:after="0" w:line="240" w:lineRule="auto"/>
              <w:jc w:val="center"/>
              <w:rPr>
                <w:rFonts w:ascii="Times New Roman" w:eastAsia="Times New Roman" w:hAnsi="Times New Roman" w:cs="Times New Roman"/>
                <w:b/>
                <w:bCs/>
                <w:color w:val="000000"/>
                <w:sz w:val="20"/>
                <w:szCs w:val="20"/>
                <w:lang w:eastAsia="ru-RU"/>
              </w:rPr>
            </w:pPr>
            <w:r w:rsidRPr="009376C5">
              <w:rPr>
                <w:rFonts w:ascii="Times New Roman" w:eastAsia="Times New Roman" w:hAnsi="Times New Roman" w:cs="Times New Roman"/>
                <w:b/>
                <w:bCs/>
                <w:color w:val="000000"/>
                <w:sz w:val="20"/>
                <w:szCs w:val="20"/>
                <w:lang w:eastAsia="ru-RU"/>
              </w:rPr>
              <w:t>08.1.00.00000</w:t>
            </w:r>
          </w:p>
        </w:tc>
        <w:tc>
          <w:tcPr>
            <w:tcW w:w="576" w:type="dxa"/>
            <w:tcBorders>
              <w:top w:val="nil"/>
              <w:left w:val="nil"/>
              <w:bottom w:val="single" w:sz="4" w:space="0" w:color="auto"/>
              <w:right w:val="single" w:sz="4" w:space="0" w:color="auto"/>
            </w:tcBorders>
            <w:shd w:val="clear" w:color="auto" w:fill="auto"/>
            <w:noWrap/>
            <w:vAlign w:val="bottom"/>
            <w:hideMark/>
          </w:tcPr>
          <w:p w14:paraId="092CFA2D" w14:textId="77777777" w:rsidR="009376C5" w:rsidRPr="009376C5" w:rsidRDefault="009376C5" w:rsidP="009376C5">
            <w:pPr>
              <w:spacing w:after="0" w:line="240" w:lineRule="auto"/>
              <w:rPr>
                <w:rFonts w:ascii="Times New Roman" w:eastAsia="Times New Roman" w:hAnsi="Times New Roman" w:cs="Times New Roman"/>
                <w:color w:val="000000"/>
                <w:sz w:val="20"/>
                <w:szCs w:val="20"/>
                <w:lang w:eastAsia="ru-RU"/>
              </w:rPr>
            </w:pPr>
            <w:r w:rsidRPr="009376C5">
              <w:rPr>
                <w:rFonts w:ascii="Times New Roman" w:eastAsia="Times New Roman" w:hAnsi="Times New Roman" w:cs="Times New Roman"/>
                <w:color w:val="000000"/>
                <w:sz w:val="20"/>
                <w:szCs w:val="20"/>
                <w:lang w:eastAsia="ru-RU"/>
              </w:rPr>
              <w:t> </w:t>
            </w:r>
          </w:p>
        </w:tc>
        <w:tc>
          <w:tcPr>
            <w:tcW w:w="460" w:type="dxa"/>
            <w:tcBorders>
              <w:top w:val="nil"/>
              <w:left w:val="nil"/>
              <w:bottom w:val="single" w:sz="4" w:space="0" w:color="auto"/>
              <w:right w:val="single" w:sz="4" w:space="0" w:color="auto"/>
            </w:tcBorders>
            <w:shd w:val="clear" w:color="auto" w:fill="auto"/>
            <w:noWrap/>
            <w:vAlign w:val="bottom"/>
            <w:hideMark/>
          </w:tcPr>
          <w:p w14:paraId="1D864998" w14:textId="77777777" w:rsidR="009376C5" w:rsidRPr="009376C5" w:rsidRDefault="009376C5" w:rsidP="009376C5">
            <w:pPr>
              <w:spacing w:after="0" w:line="240" w:lineRule="auto"/>
              <w:rPr>
                <w:rFonts w:ascii="Times New Roman" w:eastAsia="Times New Roman" w:hAnsi="Times New Roman" w:cs="Times New Roman"/>
                <w:color w:val="000000"/>
                <w:sz w:val="20"/>
                <w:szCs w:val="20"/>
                <w:lang w:eastAsia="ru-RU"/>
              </w:rPr>
            </w:pPr>
            <w:r w:rsidRPr="009376C5">
              <w:rPr>
                <w:rFonts w:ascii="Times New Roman" w:eastAsia="Times New Roman" w:hAnsi="Times New Roman" w:cs="Times New Roman"/>
                <w:color w:val="000000"/>
                <w:sz w:val="20"/>
                <w:szCs w:val="20"/>
                <w:lang w:eastAsia="ru-RU"/>
              </w:rPr>
              <w:t> </w:t>
            </w:r>
          </w:p>
        </w:tc>
        <w:tc>
          <w:tcPr>
            <w:tcW w:w="550" w:type="dxa"/>
            <w:tcBorders>
              <w:top w:val="nil"/>
              <w:left w:val="nil"/>
              <w:bottom w:val="single" w:sz="4" w:space="0" w:color="auto"/>
              <w:right w:val="single" w:sz="4" w:space="0" w:color="auto"/>
            </w:tcBorders>
            <w:shd w:val="clear" w:color="auto" w:fill="auto"/>
            <w:noWrap/>
            <w:vAlign w:val="bottom"/>
            <w:hideMark/>
          </w:tcPr>
          <w:p w14:paraId="43C21D5E" w14:textId="77777777" w:rsidR="009376C5" w:rsidRPr="009376C5" w:rsidRDefault="009376C5" w:rsidP="009376C5">
            <w:pPr>
              <w:spacing w:after="0" w:line="240" w:lineRule="auto"/>
              <w:rPr>
                <w:rFonts w:ascii="Times New Roman" w:eastAsia="Times New Roman" w:hAnsi="Times New Roman" w:cs="Times New Roman"/>
                <w:color w:val="000000"/>
                <w:sz w:val="20"/>
                <w:szCs w:val="20"/>
                <w:lang w:eastAsia="ru-RU"/>
              </w:rPr>
            </w:pPr>
            <w:r w:rsidRPr="009376C5">
              <w:rPr>
                <w:rFonts w:ascii="Times New Roman" w:eastAsia="Times New Roman" w:hAnsi="Times New Roman" w:cs="Times New Roman"/>
                <w:color w:val="000000"/>
                <w:sz w:val="20"/>
                <w:szCs w:val="20"/>
                <w:lang w:eastAsia="ru-RU"/>
              </w:rPr>
              <w:t> </w:t>
            </w:r>
          </w:p>
        </w:tc>
        <w:tc>
          <w:tcPr>
            <w:tcW w:w="1495" w:type="dxa"/>
            <w:tcBorders>
              <w:top w:val="nil"/>
              <w:left w:val="nil"/>
              <w:bottom w:val="single" w:sz="4" w:space="0" w:color="auto"/>
              <w:right w:val="single" w:sz="4" w:space="0" w:color="auto"/>
            </w:tcBorders>
            <w:shd w:val="clear" w:color="auto" w:fill="auto"/>
            <w:noWrap/>
            <w:vAlign w:val="bottom"/>
            <w:hideMark/>
          </w:tcPr>
          <w:p w14:paraId="08ED6E20" w14:textId="77777777" w:rsidR="009376C5" w:rsidRPr="009376C5" w:rsidRDefault="009376C5" w:rsidP="009376C5">
            <w:pPr>
              <w:spacing w:after="0" w:line="240" w:lineRule="auto"/>
              <w:jc w:val="right"/>
              <w:rPr>
                <w:rFonts w:ascii="Times New Roman" w:eastAsia="Times New Roman" w:hAnsi="Times New Roman" w:cs="Times New Roman"/>
                <w:sz w:val="20"/>
                <w:szCs w:val="20"/>
                <w:lang w:eastAsia="ru-RU"/>
              </w:rPr>
            </w:pPr>
            <w:r w:rsidRPr="009376C5">
              <w:rPr>
                <w:rFonts w:ascii="Times New Roman" w:eastAsia="Times New Roman" w:hAnsi="Times New Roman" w:cs="Times New Roman"/>
                <w:sz w:val="20"/>
                <w:szCs w:val="20"/>
                <w:lang w:eastAsia="ru-RU"/>
              </w:rPr>
              <w:t>39,7</w:t>
            </w:r>
          </w:p>
        </w:tc>
        <w:tc>
          <w:tcPr>
            <w:tcW w:w="2115" w:type="dxa"/>
            <w:gridSpan w:val="3"/>
            <w:tcBorders>
              <w:top w:val="nil"/>
              <w:left w:val="nil"/>
              <w:bottom w:val="single" w:sz="4" w:space="0" w:color="auto"/>
              <w:right w:val="single" w:sz="4" w:space="0" w:color="auto"/>
            </w:tcBorders>
            <w:shd w:val="clear" w:color="auto" w:fill="auto"/>
            <w:vAlign w:val="center"/>
            <w:hideMark/>
          </w:tcPr>
          <w:p w14:paraId="17A68656" w14:textId="77777777" w:rsidR="009376C5" w:rsidRPr="009376C5" w:rsidRDefault="009376C5" w:rsidP="009376C5">
            <w:pPr>
              <w:spacing w:after="0" w:line="240" w:lineRule="auto"/>
              <w:jc w:val="right"/>
              <w:rPr>
                <w:rFonts w:ascii="Times New Roman" w:eastAsia="Times New Roman" w:hAnsi="Times New Roman" w:cs="Times New Roman"/>
                <w:sz w:val="20"/>
                <w:szCs w:val="20"/>
                <w:lang w:eastAsia="ru-RU"/>
              </w:rPr>
            </w:pPr>
            <w:r w:rsidRPr="009376C5">
              <w:rPr>
                <w:rFonts w:ascii="Times New Roman" w:eastAsia="Times New Roman" w:hAnsi="Times New Roman" w:cs="Times New Roman"/>
                <w:sz w:val="20"/>
                <w:szCs w:val="20"/>
                <w:lang w:eastAsia="ru-RU"/>
              </w:rPr>
              <w:t>0,0</w:t>
            </w:r>
          </w:p>
        </w:tc>
        <w:tc>
          <w:tcPr>
            <w:tcW w:w="1460" w:type="dxa"/>
            <w:tcBorders>
              <w:top w:val="nil"/>
              <w:left w:val="nil"/>
              <w:bottom w:val="single" w:sz="4" w:space="0" w:color="auto"/>
              <w:right w:val="single" w:sz="4" w:space="0" w:color="auto"/>
            </w:tcBorders>
            <w:shd w:val="clear" w:color="auto" w:fill="auto"/>
            <w:vAlign w:val="center"/>
            <w:hideMark/>
          </w:tcPr>
          <w:p w14:paraId="6A7C5A5F" w14:textId="77777777" w:rsidR="009376C5" w:rsidRPr="009376C5" w:rsidRDefault="009376C5" w:rsidP="009376C5">
            <w:pPr>
              <w:spacing w:after="0" w:line="240" w:lineRule="auto"/>
              <w:jc w:val="right"/>
              <w:rPr>
                <w:rFonts w:ascii="Times New Roman" w:eastAsia="Times New Roman" w:hAnsi="Times New Roman" w:cs="Times New Roman"/>
                <w:sz w:val="20"/>
                <w:szCs w:val="20"/>
                <w:lang w:eastAsia="ru-RU"/>
              </w:rPr>
            </w:pPr>
            <w:r w:rsidRPr="009376C5">
              <w:rPr>
                <w:rFonts w:ascii="Times New Roman" w:eastAsia="Times New Roman" w:hAnsi="Times New Roman" w:cs="Times New Roman"/>
                <w:sz w:val="20"/>
                <w:szCs w:val="20"/>
                <w:lang w:eastAsia="ru-RU"/>
              </w:rPr>
              <w:t>0,0</w:t>
            </w:r>
          </w:p>
        </w:tc>
      </w:tr>
      <w:tr w:rsidR="009376C5" w:rsidRPr="00D57DF3" w14:paraId="150DAACC" w14:textId="77777777" w:rsidTr="00D57DF3">
        <w:trPr>
          <w:trHeight w:val="504"/>
        </w:trPr>
        <w:tc>
          <w:tcPr>
            <w:tcW w:w="7230" w:type="dxa"/>
            <w:tcBorders>
              <w:top w:val="nil"/>
              <w:left w:val="single" w:sz="4" w:space="0" w:color="auto"/>
              <w:bottom w:val="single" w:sz="4" w:space="0" w:color="auto"/>
              <w:right w:val="single" w:sz="4" w:space="0" w:color="auto"/>
            </w:tcBorders>
            <w:shd w:val="clear" w:color="auto" w:fill="auto"/>
            <w:vAlign w:val="bottom"/>
            <w:hideMark/>
          </w:tcPr>
          <w:p w14:paraId="0AE7E3BF" w14:textId="77777777" w:rsidR="009376C5" w:rsidRPr="009376C5" w:rsidRDefault="009376C5" w:rsidP="009376C5">
            <w:pPr>
              <w:spacing w:after="0" w:line="240" w:lineRule="auto"/>
              <w:rPr>
                <w:rFonts w:ascii="Times New Roman" w:eastAsia="Times New Roman" w:hAnsi="Times New Roman" w:cs="Times New Roman"/>
                <w:color w:val="000000"/>
                <w:sz w:val="20"/>
                <w:szCs w:val="20"/>
                <w:lang w:eastAsia="ru-RU"/>
              </w:rPr>
            </w:pPr>
            <w:r w:rsidRPr="009376C5">
              <w:rPr>
                <w:rFonts w:ascii="Times New Roman" w:eastAsia="Times New Roman" w:hAnsi="Times New Roman" w:cs="Times New Roman"/>
                <w:color w:val="000000"/>
                <w:sz w:val="20"/>
                <w:szCs w:val="20"/>
                <w:lang w:eastAsia="ru-RU"/>
              </w:rPr>
              <w:t>Закупка товаров, работ, услуг в целях реализации мероприятий  по энергоэффективности в Митякинском сельском поселении  в рамках подпрограммы "Энергосбережение и повышение энергетической эффективности в муниципальном учреждении" муниципальной программы "Энергоэффективность и развитие энергетики"(Иные закупки товаров, работ и услуг для обеспечения государственных (муниципальных) нужд)</w:t>
            </w:r>
          </w:p>
        </w:tc>
        <w:tc>
          <w:tcPr>
            <w:tcW w:w="1596" w:type="dxa"/>
            <w:tcBorders>
              <w:top w:val="nil"/>
              <w:left w:val="nil"/>
              <w:bottom w:val="single" w:sz="4" w:space="0" w:color="auto"/>
              <w:right w:val="single" w:sz="4" w:space="0" w:color="auto"/>
            </w:tcBorders>
            <w:shd w:val="clear" w:color="auto" w:fill="auto"/>
            <w:vAlign w:val="center"/>
            <w:hideMark/>
          </w:tcPr>
          <w:p w14:paraId="7D18DDCA" w14:textId="77777777" w:rsidR="009376C5" w:rsidRPr="009376C5" w:rsidRDefault="009376C5" w:rsidP="009376C5">
            <w:pPr>
              <w:spacing w:after="0" w:line="240" w:lineRule="auto"/>
              <w:jc w:val="center"/>
              <w:rPr>
                <w:rFonts w:ascii="Times New Roman" w:eastAsia="Times New Roman" w:hAnsi="Times New Roman" w:cs="Times New Roman"/>
                <w:color w:val="000000"/>
                <w:sz w:val="20"/>
                <w:szCs w:val="20"/>
                <w:lang w:eastAsia="ru-RU"/>
              </w:rPr>
            </w:pPr>
            <w:r w:rsidRPr="009376C5">
              <w:rPr>
                <w:rFonts w:ascii="Times New Roman" w:eastAsia="Times New Roman" w:hAnsi="Times New Roman" w:cs="Times New Roman"/>
                <w:color w:val="000000"/>
                <w:sz w:val="20"/>
                <w:szCs w:val="20"/>
                <w:lang w:eastAsia="ru-RU"/>
              </w:rPr>
              <w:t>08.1.00.99990</w:t>
            </w:r>
          </w:p>
        </w:tc>
        <w:tc>
          <w:tcPr>
            <w:tcW w:w="576" w:type="dxa"/>
            <w:tcBorders>
              <w:top w:val="nil"/>
              <w:left w:val="nil"/>
              <w:bottom w:val="single" w:sz="4" w:space="0" w:color="auto"/>
              <w:right w:val="single" w:sz="4" w:space="0" w:color="auto"/>
            </w:tcBorders>
            <w:shd w:val="clear" w:color="auto" w:fill="auto"/>
            <w:vAlign w:val="center"/>
            <w:hideMark/>
          </w:tcPr>
          <w:p w14:paraId="3E01928F" w14:textId="77777777" w:rsidR="009376C5" w:rsidRPr="009376C5" w:rsidRDefault="009376C5" w:rsidP="009376C5">
            <w:pPr>
              <w:spacing w:after="0" w:line="240" w:lineRule="auto"/>
              <w:jc w:val="center"/>
              <w:rPr>
                <w:rFonts w:ascii="Times New Roman" w:eastAsia="Times New Roman" w:hAnsi="Times New Roman" w:cs="Times New Roman"/>
                <w:color w:val="000000"/>
                <w:sz w:val="20"/>
                <w:szCs w:val="20"/>
                <w:lang w:eastAsia="ru-RU"/>
              </w:rPr>
            </w:pPr>
            <w:r w:rsidRPr="009376C5">
              <w:rPr>
                <w:rFonts w:ascii="Times New Roman" w:eastAsia="Times New Roman" w:hAnsi="Times New Roman" w:cs="Times New Roman"/>
                <w:color w:val="000000"/>
                <w:sz w:val="20"/>
                <w:szCs w:val="20"/>
                <w:lang w:eastAsia="ru-RU"/>
              </w:rPr>
              <w:t>240</w:t>
            </w:r>
          </w:p>
        </w:tc>
        <w:tc>
          <w:tcPr>
            <w:tcW w:w="460" w:type="dxa"/>
            <w:tcBorders>
              <w:top w:val="nil"/>
              <w:left w:val="nil"/>
              <w:bottom w:val="single" w:sz="4" w:space="0" w:color="auto"/>
              <w:right w:val="single" w:sz="4" w:space="0" w:color="auto"/>
            </w:tcBorders>
            <w:shd w:val="clear" w:color="auto" w:fill="auto"/>
            <w:vAlign w:val="center"/>
            <w:hideMark/>
          </w:tcPr>
          <w:p w14:paraId="5D603B4F" w14:textId="77777777" w:rsidR="009376C5" w:rsidRPr="009376C5" w:rsidRDefault="009376C5" w:rsidP="009376C5">
            <w:pPr>
              <w:spacing w:after="0" w:line="240" w:lineRule="auto"/>
              <w:jc w:val="center"/>
              <w:rPr>
                <w:rFonts w:ascii="Times New Roman" w:eastAsia="Times New Roman" w:hAnsi="Times New Roman" w:cs="Times New Roman"/>
                <w:color w:val="000000"/>
                <w:sz w:val="20"/>
                <w:szCs w:val="20"/>
                <w:lang w:eastAsia="ru-RU"/>
              </w:rPr>
            </w:pPr>
            <w:r w:rsidRPr="009376C5">
              <w:rPr>
                <w:rFonts w:ascii="Times New Roman" w:eastAsia="Times New Roman" w:hAnsi="Times New Roman" w:cs="Times New Roman"/>
                <w:color w:val="000000"/>
                <w:sz w:val="20"/>
                <w:szCs w:val="20"/>
                <w:lang w:eastAsia="ru-RU"/>
              </w:rPr>
              <w:t>01</w:t>
            </w:r>
          </w:p>
        </w:tc>
        <w:tc>
          <w:tcPr>
            <w:tcW w:w="550" w:type="dxa"/>
            <w:tcBorders>
              <w:top w:val="nil"/>
              <w:left w:val="nil"/>
              <w:bottom w:val="single" w:sz="4" w:space="0" w:color="auto"/>
              <w:right w:val="single" w:sz="4" w:space="0" w:color="auto"/>
            </w:tcBorders>
            <w:shd w:val="clear" w:color="auto" w:fill="auto"/>
            <w:vAlign w:val="center"/>
            <w:hideMark/>
          </w:tcPr>
          <w:p w14:paraId="4FD02ADA" w14:textId="77777777" w:rsidR="009376C5" w:rsidRPr="009376C5" w:rsidRDefault="009376C5" w:rsidP="009376C5">
            <w:pPr>
              <w:spacing w:after="0" w:line="240" w:lineRule="auto"/>
              <w:jc w:val="center"/>
              <w:rPr>
                <w:rFonts w:ascii="Times New Roman" w:eastAsia="Times New Roman" w:hAnsi="Times New Roman" w:cs="Times New Roman"/>
                <w:color w:val="000000"/>
                <w:sz w:val="20"/>
                <w:szCs w:val="20"/>
                <w:lang w:eastAsia="ru-RU"/>
              </w:rPr>
            </w:pPr>
            <w:r w:rsidRPr="009376C5">
              <w:rPr>
                <w:rFonts w:ascii="Times New Roman" w:eastAsia="Times New Roman" w:hAnsi="Times New Roman" w:cs="Times New Roman"/>
                <w:color w:val="000000"/>
                <w:sz w:val="20"/>
                <w:szCs w:val="20"/>
                <w:lang w:eastAsia="ru-RU"/>
              </w:rPr>
              <w:t>13</w:t>
            </w:r>
          </w:p>
        </w:tc>
        <w:tc>
          <w:tcPr>
            <w:tcW w:w="1495" w:type="dxa"/>
            <w:tcBorders>
              <w:top w:val="nil"/>
              <w:left w:val="nil"/>
              <w:bottom w:val="single" w:sz="4" w:space="0" w:color="auto"/>
              <w:right w:val="single" w:sz="4" w:space="0" w:color="auto"/>
            </w:tcBorders>
            <w:shd w:val="clear" w:color="auto" w:fill="auto"/>
            <w:vAlign w:val="center"/>
            <w:hideMark/>
          </w:tcPr>
          <w:p w14:paraId="0008CF48" w14:textId="77777777" w:rsidR="009376C5" w:rsidRPr="009376C5" w:rsidRDefault="009376C5" w:rsidP="009376C5">
            <w:pPr>
              <w:spacing w:after="0" w:line="240" w:lineRule="auto"/>
              <w:jc w:val="right"/>
              <w:rPr>
                <w:rFonts w:ascii="Times New Roman" w:eastAsia="Times New Roman" w:hAnsi="Times New Roman" w:cs="Times New Roman"/>
                <w:sz w:val="20"/>
                <w:szCs w:val="20"/>
                <w:lang w:eastAsia="ru-RU"/>
              </w:rPr>
            </w:pPr>
            <w:r w:rsidRPr="009376C5">
              <w:rPr>
                <w:rFonts w:ascii="Times New Roman" w:eastAsia="Times New Roman" w:hAnsi="Times New Roman" w:cs="Times New Roman"/>
                <w:sz w:val="20"/>
                <w:szCs w:val="20"/>
                <w:lang w:eastAsia="ru-RU"/>
              </w:rPr>
              <w:t>39,7</w:t>
            </w:r>
          </w:p>
        </w:tc>
        <w:tc>
          <w:tcPr>
            <w:tcW w:w="2115" w:type="dxa"/>
            <w:gridSpan w:val="3"/>
            <w:tcBorders>
              <w:top w:val="nil"/>
              <w:left w:val="nil"/>
              <w:bottom w:val="single" w:sz="4" w:space="0" w:color="auto"/>
              <w:right w:val="single" w:sz="4" w:space="0" w:color="auto"/>
            </w:tcBorders>
            <w:shd w:val="clear" w:color="auto" w:fill="auto"/>
            <w:vAlign w:val="center"/>
            <w:hideMark/>
          </w:tcPr>
          <w:p w14:paraId="6D04A7B7" w14:textId="77777777" w:rsidR="009376C5" w:rsidRPr="009376C5" w:rsidRDefault="009376C5" w:rsidP="009376C5">
            <w:pPr>
              <w:spacing w:after="0" w:line="240" w:lineRule="auto"/>
              <w:jc w:val="right"/>
              <w:rPr>
                <w:rFonts w:ascii="Times New Roman" w:eastAsia="Times New Roman" w:hAnsi="Times New Roman" w:cs="Times New Roman"/>
                <w:sz w:val="20"/>
                <w:szCs w:val="20"/>
                <w:lang w:eastAsia="ru-RU"/>
              </w:rPr>
            </w:pPr>
            <w:r w:rsidRPr="009376C5">
              <w:rPr>
                <w:rFonts w:ascii="Times New Roman" w:eastAsia="Times New Roman" w:hAnsi="Times New Roman" w:cs="Times New Roman"/>
                <w:sz w:val="20"/>
                <w:szCs w:val="20"/>
                <w:lang w:eastAsia="ru-RU"/>
              </w:rPr>
              <w:t>0,0</w:t>
            </w:r>
          </w:p>
        </w:tc>
        <w:tc>
          <w:tcPr>
            <w:tcW w:w="1460" w:type="dxa"/>
            <w:tcBorders>
              <w:top w:val="nil"/>
              <w:left w:val="nil"/>
              <w:bottom w:val="single" w:sz="4" w:space="0" w:color="auto"/>
              <w:right w:val="single" w:sz="4" w:space="0" w:color="auto"/>
            </w:tcBorders>
            <w:shd w:val="clear" w:color="auto" w:fill="auto"/>
            <w:vAlign w:val="center"/>
            <w:hideMark/>
          </w:tcPr>
          <w:p w14:paraId="66A2F7EA" w14:textId="77777777" w:rsidR="009376C5" w:rsidRPr="009376C5" w:rsidRDefault="009376C5" w:rsidP="009376C5">
            <w:pPr>
              <w:spacing w:after="0" w:line="240" w:lineRule="auto"/>
              <w:jc w:val="right"/>
              <w:rPr>
                <w:rFonts w:ascii="Times New Roman" w:eastAsia="Times New Roman" w:hAnsi="Times New Roman" w:cs="Times New Roman"/>
                <w:sz w:val="20"/>
                <w:szCs w:val="20"/>
                <w:lang w:eastAsia="ru-RU"/>
              </w:rPr>
            </w:pPr>
            <w:r w:rsidRPr="009376C5">
              <w:rPr>
                <w:rFonts w:ascii="Times New Roman" w:eastAsia="Times New Roman" w:hAnsi="Times New Roman" w:cs="Times New Roman"/>
                <w:sz w:val="20"/>
                <w:szCs w:val="20"/>
                <w:lang w:eastAsia="ru-RU"/>
              </w:rPr>
              <w:t>0,0</w:t>
            </w:r>
          </w:p>
        </w:tc>
      </w:tr>
      <w:tr w:rsidR="009376C5" w:rsidRPr="00D57DF3" w14:paraId="616FDB71" w14:textId="77777777" w:rsidTr="00D57DF3">
        <w:trPr>
          <w:trHeight w:val="395"/>
        </w:trPr>
        <w:tc>
          <w:tcPr>
            <w:tcW w:w="7230" w:type="dxa"/>
            <w:tcBorders>
              <w:top w:val="nil"/>
              <w:left w:val="single" w:sz="4" w:space="0" w:color="auto"/>
              <w:bottom w:val="single" w:sz="4" w:space="0" w:color="auto"/>
              <w:right w:val="single" w:sz="4" w:space="0" w:color="auto"/>
            </w:tcBorders>
            <w:shd w:val="clear" w:color="auto" w:fill="auto"/>
            <w:vAlign w:val="center"/>
            <w:hideMark/>
          </w:tcPr>
          <w:p w14:paraId="485DFEF8" w14:textId="77777777" w:rsidR="009376C5" w:rsidRPr="009376C5" w:rsidRDefault="009376C5" w:rsidP="009376C5">
            <w:pPr>
              <w:spacing w:after="0" w:line="240" w:lineRule="auto"/>
              <w:jc w:val="both"/>
              <w:rPr>
                <w:rFonts w:ascii="Times New Roman" w:eastAsia="Times New Roman" w:hAnsi="Times New Roman" w:cs="Times New Roman"/>
                <w:b/>
                <w:bCs/>
                <w:sz w:val="20"/>
                <w:szCs w:val="20"/>
                <w:lang w:eastAsia="ru-RU"/>
              </w:rPr>
            </w:pPr>
            <w:r w:rsidRPr="009376C5">
              <w:rPr>
                <w:rFonts w:ascii="Times New Roman" w:eastAsia="Times New Roman" w:hAnsi="Times New Roman" w:cs="Times New Roman"/>
                <w:b/>
                <w:bCs/>
                <w:sz w:val="20"/>
                <w:szCs w:val="20"/>
                <w:lang w:eastAsia="ru-RU"/>
              </w:rPr>
              <w:t>Муниципальная программа "Ремонт, содержание и оснащение системой безопасности муниципального административного здания Митякинского сельского поселения"</w:t>
            </w:r>
          </w:p>
        </w:tc>
        <w:tc>
          <w:tcPr>
            <w:tcW w:w="1596" w:type="dxa"/>
            <w:tcBorders>
              <w:top w:val="nil"/>
              <w:left w:val="nil"/>
              <w:bottom w:val="nil"/>
              <w:right w:val="nil"/>
            </w:tcBorders>
            <w:shd w:val="clear" w:color="auto" w:fill="auto"/>
            <w:noWrap/>
            <w:vAlign w:val="center"/>
            <w:hideMark/>
          </w:tcPr>
          <w:p w14:paraId="590B4609" w14:textId="77777777" w:rsidR="009376C5" w:rsidRPr="009376C5" w:rsidRDefault="009376C5" w:rsidP="009376C5">
            <w:pPr>
              <w:spacing w:after="0" w:line="240" w:lineRule="auto"/>
              <w:jc w:val="center"/>
              <w:rPr>
                <w:rFonts w:ascii="Times New Roman" w:eastAsia="Times New Roman" w:hAnsi="Times New Roman" w:cs="Times New Roman"/>
                <w:b/>
                <w:bCs/>
                <w:color w:val="000000"/>
                <w:sz w:val="20"/>
                <w:szCs w:val="20"/>
                <w:lang w:eastAsia="ru-RU"/>
              </w:rPr>
            </w:pPr>
            <w:r w:rsidRPr="009376C5">
              <w:rPr>
                <w:rFonts w:ascii="Times New Roman" w:eastAsia="Times New Roman" w:hAnsi="Times New Roman" w:cs="Times New Roman"/>
                <w:b/>
                <w:bCs/>
                <w:color w:val="000000"/>
                <w:sz w:val="20"/>
                <w:szCs w:val="20"/>
                <w:lang w:eastAsia="ru-RU"/>
              </w:rPr>
              <w:t>11.0.00.00000</w:t>
            </w:r>
          </w:p>
        </w:tc>
        <w:tc>
          <w:tcPr>
            <w:tcW w:w="576" w:type="dxa"/>
            <w:tcBorders>
              <w:top w:val="nil"/>
              <w:left w:val="nil"/>
              <w:bottom w:val="single" w:sz="4" w:space="0" w:color="auto"/>
              <w:right w:val="single" w:sz="4" w:space="0" w:color="auto"/>
            </w:tcBorders>
            <w:shd w:val="clear" w:color="auto" w:fill="auto"/>
            <w:vAlign w:val="center"/>
            <w:hideMark/>
          </w:tcPr>
          <w:p w14:paraId="208AAE39" w14:textId="77777777" w:rsidR="009376C5" w:rsidRPr="009376C5" w:rsidRDefault="009376C5" w:rsidP="009376C5">
            <w:pPr>
              <w:spacing w:after="0" w:line="240" w:lineRule="auto"/>
              <w:jc w:val="center"/>
              <w:rPr>
                <w:rFonts w:ascii="Times New Roman" w:eastAsia="Times New Roman" w:hAnsi="Times New Roman" w:cs="Times New Roman"/>
                <w:color w:val="000000"/>
                <w:sz w:val="20"/>
                <w:szCs w:val="20"/>
                <w:lang w:eastAsia="ru-RU"/>
              </w:rPr>
            </w:pPr>
            <w:r w:rsidRPr="009376C5">
              <w:rPr>
                <w:rFonts w:ascii="Times New Roman" w:eastAsia="Times New Roman" w:hAnsi="Times New Roman" w:cs="Times New Roman"/>
                <w:color w:val="000000"/>
                <w:sz w:val="20"/>
                <w:szCs w:val="20"/>
                <w:lang w:eastAsia="ru-RU"/>
              </w:rPr>
              <w:t> </w:t>
            </w:r>
          </w:p>
        </w:tc>
        <w:tc>
          <w:tcPr>
            <w:tcW w:w="460" w:type="dxa"/>
            <w:tcBorders>
              <w:top w:val="nil"/>
              <w:left w:val="nil"/>
              <w:bottom w:val="single" w:sz="4" w:space="0" w:color="auto"/>
              <w:right w:val="single" w:sz="4" w:space="0" w:color="auto"/>
            </w:tcBorders>
            <w:shd w:val="clear" w:color="auto" w:fill="auto"/>
            <w:vAlign w:val="center"/>
            <w:hideMark/>
          </w:tcPr>
          <w:p w14:paraId="034A8A37" w14:textId="77777777" w:rsidR="009376C5" w:rsidRPr="009376C5" w:rsidRDefault="009376C5" w:rsidP="009376C5">
            <w:pPr>
              <w:spacing w:after="0" w:line="240" w:lineRule="auto"/>
              <w:jc w:val="center"/>
              <w:rPr>
                <w:rFonts w:ascii="Times New Roman" w:eastAsia="Times New Roman" w:hAnsi="Times New Roman" w:cs="Times New Roman"/>
                <w:color w:val="000000"/>
                <w:sz w:val="20"/>
                <w:szCs w:val="20"/>
                <w:lang w:eastAsia="ru-RU"/>
              </w:rPr>
            </w:pPr>
            <w:r w:rsidRPr="009376C5">
              <w:rPr>
                <w:rFonts w:ascii="Times New Roman" w:eastAsia="Times New Roman" w:hAnsi="Times New Roman" w:cs="Times New Roman"/>
                <w:color w:val="000000"/>
                <w:sz w:val="20"/>
                <w:szCs w:val="20"/>
                <w:lang w:eastAsia="ru-RU"/>
              </w:rPr>
              <w:t> </w:t>
            </w:r>
          </w:p>
        </w:tc>
        <w:tc>
          <w:tcPr>
            <w:tcW w:w="550" w:type="dxa"/>
            <w:tcBorders>
              <w:top w:val="nil"/>
              <w:left w:val="nil"/>
              <w:bottom w:val="single" w:sz="4" w:space="0" w:color="auto"/>
              <w:right w:val="single" w:sz="4" w:space="0" w:color="auto"/>
            </w:tcBorders>
            <w:shd w:val="clear" w:color="auto" w:fill="auto"/>
            <w:vAlign w:val="center"/>
            <w:hideMark/>
          </w:tcPr>
          <w:p w14:paraId="5DA51AB9" w14:textId="77777777" w:rsidR="009376C5" w:rsidRPr="009376C5" w:rsidRDefault="009376C5" w:rsidP="009376C5">
            <w:pPr>
              <w:spacing w:after="0" w:line="240" w:lineRule="auto"/>
              <w:jc w:val="center"/>
              <w:rPr>
                <w:rFonts w:ascii="Times New Roman" w:eastAsia="Times New Roman" w:hAnsi="Times New Roman" w:cs="Times New Roman"/>
                <w:color w:val="000000"/>
                <w:sz w:val="20"/>
                <w:szCs w:val="20"/>
                <w:lang w:eastAsia="ru-RU"/>
              </w:rPr>
            </w:pPr>
            <w:r w:rsidRPr="009376C5">
              <w:rPr>
                <w:rFonts w:ascii="Times New Roman" w:eastAsia="Times New Roman" w:hAnsi="Times New Roman" w:cs="Times New Roman"/>
                <w:color w:val="000000"/>
                <w:sz w:val="20"/>
                <w:szCs w:val="20"/>
                <w:lang w:eastAsia="ru-RU"/>
              </w:rPr>
              <w:t> </w:t>
            </w:r>
          </w:p>
        </w:tc>
        <w:tc>
          <w:tcPr>
            <w:tcW w:w="1495" w:type="dxa"/>
            <w:tcBorders>
              <w:top w:val="nil"/>
              <w:left w:val="nil"/>
              <w:bottom w:val="single" w:sz="4" w:space="0" w:color="auto"/>
              <w:right w:val="single" w:sz="4" w:space="0" w:color="auto"/>
            </w:tcBorders>
            <w:shd w:val="clear" w:color="auto" w:fill="auto"/>
            <w:vAlign w:val="center"/>
            <w:hideMark/>
          </w:tcPr>
          <w:p w14:paraId="21FF14A3" w14:textId="77777777" w:rsidR="009376C5" w:rsidRPr="009376C5" w:rsidRDefault="009376C5" w:rsidP="009376C5">
            <w:pPr>
              <w:spacing w:after="0" w:line="240" w:lineRule="auto"/>
              <w:jc w:val="right"/>
              <w:rPr>
                <w:rFonts w:ascii="Times New Roman" w:eastAsia="Times New Roman" w:hAnsi="Times New Roman" w:cs="Times New Roman"/>
                <w:sz w:val="20"/>
                <w:szCs w:val="20"/>
                <w:lang w:eastAsia="ru-RU"/>
              </w:rPr>
            </w:pPr>
            <w:r w:rsidRPr="009376C5">
              <w:rPr>
                <w:rFonts w:ascii="Times New Roman" w:eastAsia="Times New Roman" w:hAnsi="Times New Roman" w:cs="Times New Roman"/>
                <w:sz w:val="20"/>
                <w:szCs w:val="20"/>
                <w:lang w:eastAsia="ru-RU"/>
              </w:rPr>
              <w:t>293,0</w:t>
            </w:r>
          </w:p>
        </w:tc>
        <w:tc>
          <w:tcPr>
            <w:tcW w:w="2115" w:type="dxa"/>
            <w:gridSpan w:val="3"/>
            <w:tcBorders>
              <w:top w:val="nil"/>
              <w:left w:val="nil"/>
              <w:bottom w:val="single" w:sz="4" w:space="0" w:color="auto"/>
              <w:right w:val="single" w:sz="4" w:space="0" w:color="auto"/>
            </w:tcBorders>
            <w:shd w:val="clear" w:color="auto" w:fill="auto"/>
            <w:vAlign w:val="center"/>
            <w:hideMark/>
          </w:tcPr>
          <w:p w14:paraId="51C76B22" w14:textId="77777777" w:rsidR="009376C5" w:rsidRPr="009376C5" w:rsidRDefault="009376C5" w:rsidP="009376C5">
            <w:pPr>
              <w:spacing w:after="0" w:line="240" w:lineRule="auto"/>
              <w:jc w:val="right"/>
              <w:rPr>
                <w:rFonts w:ascii="Times New Roman" w:eastAsia="Times New Roman" w:hAnsi="Times New Roman" w:cs="Times New Roman"/>
                <w:sz w:val="20"/>
                <w:szCs w:val="20"/>
                <w:lang w:eastAsia="ru-RU"/>
              </w:rPr>
            </w:pPr>
            <w:r w:rsidRPr="009376C5">
              <w:rPr>
                <w:rFonts w:ascii="Times New Roman" w:eastAsia="Times New Roman" w:hAnsi="Times New Roman" w:cs="Times New Roman"/>
                <w:sz w:val="20"/>
                <w:szCs w:val="20"/>
                <w:lang w:eastAsia="ru-RU"/>
              </w:rPr>
              <w:t>0,0</w:t>
            </w:r>
          </w:p>
        </w:tc>
        <w:tc>
          <w:tcPr>
            <w:tcW w:w="1460" w:type="dxa"/>
            <w:tcBorders>
              <w:top w:val="nil"/>
              <w:left w:val="nil"/>
              <w:bottom w:val="single" w:sz="4" w:space="0" w:color="auto"/>
              <w:right w:val="single" w:sz="4" w:space="0" w:color="auto"/>
            </w:tcBorders>
            <w:shd w:val="clear" w:color="auto" w:fill="auto"/>
            <w:vAlign w:val="center"/>
            <w:hideMark/>
          </w:tcPr>
          <w:p w14:paraId="6A65E0D9" w14:textId="77777777" w:rsidR="009376C5" w:rsidRPr="009376C5" w:rsidRDefault="009376C5" w:rsidP="009376C5">
            <w:pPr>
              <w:spacing w:after="0" w:line="240" w:lineRule="auto"/>
              <w:jc w:val="right"/>
              <w:rPr>
                <w:rFonts w:ascii="Times New Roman" w:eastAsia="Times New Roman" w:hAnsi="Times New Roman" w:cs="Times New Roman"/>
                <w:sz w:val="20"/>
                <w:szCs w:val="20"/>
                <w:lang w:eastAsia="ru-RU"/>
              </w:rPr>
            </w:pPr>
            <w:r w:rsidRPr="009376C5">
              <w:rPr>
                <w:rFonts w:ascii="Times New Roman" w:eastAsia="Times New Roman" w:hAnsi="Times New Roman" w:cs="Times New Roman"/>
                <w:sz w:val="20"/>
                <w:szCs w:val="20"/>
                <w:lang w:eastAsia="ru-RU"/>
              </w:rPr>
              <w:t>0,0</w:t>
            </w:r>
          </w:p>
        </w:tc>
      </w:tr>
      <w:tr w:rsidR="009376C5" w:rsidRPr="00D57DF3" w14:paraId="65232C63" w14:textId="77777777" w:rsidTr="00D57DF3">
        <w:trPr>
          <w:trHeight w:val="392"/>
        </w:trPr>
        <w:tc>
          <w:tcPr>
            <w:tcW w:w="7230" w:type="dxa"/>
            <w:tcBorders>
              <w:top w:val="nil"/>
              <w:left w:val="single" w:sz="4" w:space="0" w:color="auto"/>
              <w:bottom w:val="single" w:sz="4" w:space="0" w:color="auto"/>
              <w:right w:val="single" w:sz="4" w:space="0" w:color="auto"/>
            </w:tcBorders>
            <w:shd w:val="clear" w:color="auto" w:fill="auto"/>
            <w:vAlign w:val="center"/>
            <w:hideMark/>
          </w:tcPr>
          <w:p w14:paraId="1B426C7F" w14:textId="77777777" w:rsidR="009376C5" w:rsidRPr="009376C5" w:rsidRDefault="009376C5" w:rsidP="009376C5">
            <w:pPr>
              <w:spacing w:after="0" w:line="240" w:lineRule="auto"/>
              <w:jc w:val="both"/>
              <w:rPr>
                <w:rFonts w:ascii="Times New Roman" w:eastAsia="Times New Roman" w:hAnsi="Times New Roman" w:cs="Times New Roman"/>
                <w:b/>
                <w:bCs/>
                <w:sz w:val="20"/>
                <w:szCs w:val="20"/>
                <w:lang w:eastAsia="ru-RU"/>
              </w:rPr>
            </w:pPr>
            <w:r w:rsidRPr="009376C5">
              <w:rPr>
                <w:rFonts w:ascii="Times New Roman" w:eastAsia="Times New Roman" w:hAnsi="Times New Roman" w:cs="Times New Roman"/>
                <w:b/>
                <w:bCs/>
                <w:sz w:val="20"/>
                <w:szCs w:val="20"/>
                <w:lang w:eastAsia="ru-RU"/>
              </w:rPr>
              <w:t xml:space="preserve">Подпрограмма "Ремонт, содержание и оснащение системой безопасности муниципального административного здания Митякинского сельского поселения" </w:t>
            </w:r>
          </w:p>
        </w:tc>
        <w:tc>
          <w:tcPr>
            <w:tcW w:w="1596" w:type="dxa"/>
            <w:tcBorders>
              <w:top w:val="nil"/>
              <w:left w:val="nil"/>
              <w:bottom w:val="nil"/>
              <w:right w:val="nil"/>
            </w:tcBorders>
            <w:shd w:val="clear" w:color="auto" w:fill="auto"/>
            <w:noWrap/>
            <w:vAlign w:val="center"/>
            <w:hideMark/>
          </w:tcPr>
          <w:p w14:paraId="5E4913EF" w14:textId="77777777" w:rsidR="009376C5" w:rsidRPr="009376C5" w:rsidRDefault="009376C5" w:rsidP="009376C5">
            <w:pPr>
              <w:spacing w:after="0" w:line="240" w:lineRule="auto"/>
              <w:jc w:val="center"/>
              <w:rPr>
                <w:rFonts w:ascii="Times New Roman" w:eastAsia="Times New Roman" w:hAnsi="Times New Roman" w:cs="Times New Roman"/>
                <w:b/>
                <w:bCs/>
                <w:color w:val="000000"/>
                <w:sz w:val="20"/>
                <w:szCs w:val="20"/>
                <w:lang w:eastAsia="ru-RU"/>
              </w:rPr>
            </w:pPr>
            <w:r w:rsidRPr="009376C5">
              <w:rPr>
                <w:rFonts w:ascii="Times New Roman" w:eastAsia="Times New Roman" w:hAnsi="Times New Roman" w:cs="Times New Roman"/>
                <w:b/>
                <w:bCs/>
                <w:color w:val="000000"/>
                <w:sz w:val="20"/>
                <w:szCs w:val="20"/>
                <w:lang w:eastAsia="ru-RU"/>
              </w:rPr>
              <w:t>11.1.0.00000</w:t>
            </w:r>
          </w:p>
        </w:tc>
        <w:tc>
          <w:tcPr>
            <w:tcW w:w="576" w:type="dxa"/>
            <w:tcBorders>
              <w:top w:val="nil"/>
              <w:left w:val="nil"/>
              <w:bottom w:val="single" w:sz="4" w:space="0" w:color="auto"/>
              <w:right w:val="single" w:sz="4" w:space="0" w:color="auto"/>
            </w:tcBorders>
            <w:shd w:val="clear" w:color="auto" w:fill="auto"/>
            <w:vAlign w:val="center"/>
            <w:hideMark/>
          </w:tcPr>
          <w:p w14:paraId="348EA2D3" w14:textId="77777777" w:rsidR="009376C5" w:rsidRPr="009376C5" w:rsidRDefault="009376C5" w:rsidP="009376C5">
            <w:pPr>
              <w:spacing w:after="0" w:line="240" w:lineRule="auto"/>
              <w:jc w:val="center"/>
              <w:rPr>
                <w:rFonts w:ascii="Times New Roman" w:eastAsia="Times New Roman" w:hAnsi="Times New Roman" w:cs="Times New Roman"/>
                <w:color w:val="000000"/>
                <w:sz w:val="20"/>
                <w:szCs w:val="20"/>
                <w:lang w:eastAsia="ru-RU"/>
              </w:rPr>
            </w:pPr>
            <w:r w:rsidRPr="009376C5">
              <w:rPr>
                <w:rFonts w:ascii="Times New Roman" w:eastAsia="Times New Roman" w:hAnsi="Times New Roman" w:cs="Times New Roman"/>
                <w:color w:val="000000"/>
                <w:sz w:val="20"/>
                <w:szCs w:val="20"/>
                <w:lang w:eastAsia="ru-RU"/>
              </w:rPr>
              <w:t> </w:t>
            </w:r>
          </w:p>
        </w:tc>
        <w:tc>
          <w:tcPr>
            <w:tcW w:w="460" w:type="dxa"/>
            <w:tcBorders>
              <w:top w:val="nil"/>
              <w:left w:val="nil"/>
              <w:bottom w:val="single" w:sz="4" w:space="0" w:color="auto"/>
              <w:right w:val="single" w:sz="4" w:space="0" w:color="auto"/>
            </w:tcBorders>
            <w:shd w:val="clear" w:color="auto" w:fill="auto"/>
            <w:vAlign w:val="center"/>
            <w:hideMark/>
          </w:tcPr>
          <w:p w14:paraId="5F093AD0" w14:textId="77777777" w:rsidR="009376C5" w:rsidRPr="009376C5" w:rsidRDefault="009376C5" w:rsidP="009376C5">
            <w:pPr>
              <w:spacing w:after="0" w:line="240" w:lineRule="auto"/>
              <w:jc w:val="center"/>
              <w:rPr>
                <w:rFonts w:ascii="Times New Roman" w:eastAsia="Times New Roman" w:hAnsi="Times New Roman" w:cs="Times New Roman"/>
                <w:color w:val="000000"/>
                <w:sz w:val="20"/>
                <w:szCs w:val="20"/>
                <w:lang w:eastAsia="ru-RU"/>
              </w:rPr>
            </w:pPr>
            <w:r w:rsidRPr="009376C5">
              <w:rPr>
                <w:rFonts w:ascii="Times New Roman" w:eastAsia="Times New Roman" w:hAnsi="Times New Roman" w:cs="Times New Roman"/>
                <w:color w:val="000000"/>
                <w:sz w:val="20"/>
                <w:szCs w:val="20"/>
                <w:lang w:eastAsia="ru-RU"/>
              </w:rPr>
              <w:t> </w:t>
            </w:r>
          </w:p>
        </w:tc>
        <w:tc>
          <w:tcPr>
            <w:tcW w:w="550" w:type="dxa"/>
            <w:tcBorders>
              <w:top w:val="nil"/>
              <w:left w:val="nil"/>
              <w:bottom w:val="single" w:sz="4" w:space="0" w:color="auto"/>
              <w:right w:val="single" w:sz="4" w:space="0" w:color="auto"/>
            </w:tcBorders>
            <w:shd w:val="clear" w:color="auto" w:fill="auto"/>
            <w:vAlign w:val="center"/>
            <w:hideMark/>
          </w:tcPr>
          <w:p w14:paraId="00222651" w14:textId="77777777" w:rsidR="009376C5" w:rsidRPr="009376C5" w:rsidRDefault="009376C5" w:rsidP="009376C5">
            <w:pPr>
              <w:spacing w:after="0" w:line="240" w:lineRule="auto"/>
              <w:jc w:val="center"/>
              <w:rPr>
                <w:rFonts w:ascii="Times New Roman" w:eastAsia="Times New Roman" w:hAnsi="Times New Roman" w:cs="Times New Roman"/>
                <w:color w:val="000000"/>
                <w:sz w:val="20"/>
                <w:szCs w:val="20"/>
                <w:lang w:eastAsia="ru-RU"/>
              </w:rPr>
            </w:pPr>
            <w:r w:rsidRPr="009376C5">
              <w:rPr>
                <w:rFonts w:ascii="Times New Roman" w:eastAsia="Times New Roman" w:hAnsi="Times New Roman" w:cs="Times New Roman"/>
                <w:color w:val="000000"/>
                <w:sz w:val="20"/>
                <w:szCs w:val="20"/>
                <w:lang w:eastAsia="ru-RU"/>
              </w:rPr>
              <w:t> </w:t>
            </w:r>
          </w:p>
        </w:tc>
        <w:tc>
          <w:tcPr>
            <w:tcW w:w="1495" w:type="dxa"/>
            <w:tcBorders>
              <w:top w:val="nil"/>
              <w:left w:val="nil"/>
              <w:bottom w:val="single" w:sz="4" w:space="0" w:color="auto"/>
              <w:right w:val="single" w:sz="4" w:space="0" w:color="auto"/>
            </w:tcBorders>
            <w:shd w:val="clear" w:color="auto" w:fill="auto"/>
            <w:vAlign w:val="center"/>
            <w:hideMark/>
          </w:tcPr>
          <w:p w14:paraId="3924A25B" w14:textId="77777777" w:rsidR="009376C5" w:rsidRPr="009376C5" w:rsidRDefault="009376C5" w:rsidP="009376C5">
            <w:pPr>
              <w:spacing w:after="0" w:line="240" w:lineRule="auto"/>
              <w:jc w:val="right"/>
              <w:rPr>
                <w:rFonts w:ascii="Times New Roman" w:eastAsia="Times New Roman" w:hAnsi="Times New Roman" w:cs="Times New Roman"/>
                <w:sz w:val="20"/>
                <w:szCs w:val="20"/>
                <w:lang w:eastAsia="ru-RU"/>
              </w:rPr>
            </w:pPr>
            <w:r w:rsidRPr="009376C5">
              <w:rPr>
                <w:rFonts w:ascii="Times New Roman" w:eastAsia="Times New Roman" w:hAnsi="Times New Roman" w:cs="Times New Roman"/>
                <w:sz w:val="20"/>
                <w:szCs w:val="20"/>
                <w:lang w:eastAsia="ru-RU"/>
              </w:rPr>
              <w:t>293,0</w:t>
            </w:r>
          </w:p>
        </w:tc>
        <w:tc>
          <w:tcPr>
            <w:tcW w:w="2115" w:type="dxa"/>
            <w:gridSpan w:val="3"/>
            <w:tcBorders>
              <w:top w:val="nil"/>
              <w:left w:val="nil"/>
              <w:bottom w:val="single" w:sz="4" w:space="0" w:color="auto"/>
              <w:right w:val="single" w:sz="4" w:space="0" w:color="auto"/>
            </w:tcBorders>
            <w:shd w:val="clear" w:color="auto" w:fill="auto"/>
            <w:vAlign w:val="center"/>
            <w:hideMark/>
          </w:tcPr>
          <w:p w14:paraId="4D7547FD" w14:textId="77777777" w:rsidR="009376C5" w:rsidRPr="009376C5" w:rsidRDefault="009376C5" w:rsidP="009376C5">
            <w:pPr>
              <w:spacing w:after="0" w:line="240" w:lineRule="auto"/>
              <w:jc w:val="right"/>
              <w:rPr>
                <w:rFonts w:ascii="Times New Roman" w:eastAsia="Times New Roman" w:hAnsi="Times New Roman" w:cs="Times New Roman"/>
                <w:sz w:val="20"/>
                <w:szCs w:val="20"/>
                <w:lang w:eastAsia="ru-RU"/>
              </w:rPr>
            </w:pPr>
            <w:r w:rsidRPr="009376C5">
              <w:rPr>
                <w:rFonts w:ascii="Times New Roman" w:eastAsia="Times New Roman" w:hAnsi="Times New Roman" w:cs="Times New Roman"/>
                <w:sz w:val="20"/>
                <w:szCs w:val="20"/>
                <w:lang w:eastAsia="ru-RU"/>
              </w:rPr>
              <w:t>0,0</w:t>
            </w:r>
          </w:p>
        </w:tc>
        <w:tc>
          <w:tcPr>
            <w:tcW w:w="1460" w:type="dxa"/>
            <w:tcBorders>
              <w:top w:val="nil"/>
              <w:left w:val="nil"/>
              <w:bottom w:val="single" w:sz="4" w:space="0" w:color="auto"/>
              <w:right w:val="single" w:sz="4" w:space="0" w:color="auto"/>
            </w:tcBorders>
            <w:shd w:val="clear" w:color="auto" w:fill="auto"/>
            <w:vAlign w:val="center"/>
            <w:hideMark/>
          </w:tcPr>
          <w:p w14:paraId="27578F5A" w14:textId="77777777" w:rsidR="009376C5" w:rsidRPr="009376C5" w:rsidRDefault="009376C5" w:rsidP="009376C5">
            <w:pPr>
              <w:spacing w:after="0" w:line="240" w:lineRule="auto"/>
              <w:jc w:val="right"/>
              <w:rPr>
                <w:rFonts w:ascii="Times New Roman" w:eastAsia="Times New Roman" w:hAnsi="Times New Roman" w:cs="Times New Roman"/>
                <w:sz w:val="20"/>
                <w:szCs w:val="20"/>
                <w:lang w:eastAsia="ru-RU"/>
              </w:rPr>
            </w:pPr>
            <w:r w:rsidRPr="009376C5">
              <w:rPr>
                <w:rFonts w:ascii="Times New Roman" w:eastAsia="Times New Roman" w:hAnsi="Times New Roman" w:cs="Times New Roman"/>
                <w:sz w:val="20"/>
                <w:szCs w:val="20"/>
                <w:lang w:eastAsia="ru-RU"/>
              </w:rPr>
              <w:t>0,0</w:t>
            </w:r>
          </w:p>
        </w:tc>
      </w:tr>
      <w:tr w:rsidR="009376C5" w:rsidRPr="00D57DF3" w14:paraId="57A7DFA2" w14:textId="77777777" w:rsidTr="00D57DF3">
        <w:trPr>
          <w:trHeight w:val="61"/>
        </w:trPr>
        <w:tc>
          <w:tcPr>
            <w:tcW w:w="7230" w:type="dxa"/>
            <w:tcBorders>
              <w:top w:val="nil"/>
              <w:left w:val="nil"/>
              <w:bottom w:val="nil"/>
              <w:right w:val="nil"/>
            </w:tcBorders>
            <w:shd w:val="clear" w:color="auto" w:fill="auto"/>
            <w:noWrap/>
            <w:vAlign w:val="center"/>
            <w:hideMark/>
          </w:tcPr>
          <w:p w14:paraId="116AB0C1" w14:textId="77777777" w:rsidR="009376C5" w:rsidRPr="009376C5" w:rsidRDefault="009376C5" w:rsidP="009376C5">
            <w:pPr>
              <w:spacing w:after="0" w:line="240" w:lineRule="auto"/>
              <w:jc w:val="both"/>
              <w:rPr>
                <w:rFonts w:ascii="Times New Roman" w:eastAsia="Times New Roman" w:hAnsi="Times New Roman" w:cs="Times New Roman"/>
                <w:color w:val="000000"/>
                <w:sz w:val="20"/>
                <w:szCs w:val="20"/>
                <w:lang w:eastAsia="ru-RU"/>
              </w:rPr>
            </w:pPr>
            <w:r w:rsidRPr="009376C5">
              <w:rPr>
                <w:rFonts w:ascii="Times New Roman" w:eastAsia="Times New Roman" w:hAnsi="Times New Roman" w:cs="Times New Roman"/>
                <w:color w:val="000000"/>
                <w:sz w:val="20"/>
                <w:szCs w:val="20"/>
                <w:lang w:eastAsia="ru-RU"/>
              </w:rPr>
              <w:t>Расходы на закупку товаров, работ и услуг для ремонта, содержания административного здания</w:t>
            </w:r>
          </w:p>
        </w:tc>
        <w:tc>
          <w:tcPr>
            <w:tcW w:w="1596" w:type="dxa"/>
            <w:tcBorders>
              <w:top w:val="single" w:sz="4" w:space="0" w:color="auto"/>
              <w:left w:val="nil"/>
              <w:bottom w:val="single" w:sz="4" w:space="0" w:color="auto"/>
              <w:right w:val="single" w:sz="4" w:space="0" w:color="auto"/>
            </w:tcBorders>
            <w:shd w:val="clear" w:color="auto" w:fill="auto"/>
            <w:vAlign w:val="center"/>
            <w:hideMark/>
          </w:tcPr>
          <w:p w14:paraId="450B86F9" w14:textId="77777777" w:rsidR="009376C5" w:rsidRPr="009376C5" w:rsidRDefault="009376C5" w:rsidP="009376C5">
            <w:pPr>
              <w:spacing w:after="0" w:line="240" w:lineRule="auto"/>
              <w:jc w:val="center"/>
              <w:rPr>
                <w:rFonts w:ascii="Times New Roman" w:eastAsia="Times New Roman" w:hAnsi="Times New Roman" w:cs="Times New Roman"/>
                <w:color w:val="000000"/>
                <w:sz w:val="20"/>
                <w:szCs w:val="20"/>
                <w:lang w:eastAsia="ru-RU"/>
              </w:rPr>
            </w:pPr>
            <w:r w:rsidRPr="009376C5">
              <w:rPr>
                <w:rFonts w:ascii="Times New Roman" w:eastAsia="Times New Roman" w:hAnsi="Times New Roman" w:cs="Times New Roman"/>
                <w:color w:val="000000"/>
                <w:sz w:val="20"/>
                <w:szCs w:val="20"/>
                <w:lang w:eastAsia="ru-RU"/>
              </w:rPr>
              <w:t>11.1.00.20450</w:t>
            </w:r>
          </w:p>
        </w:tc>
        <w:tc>
          <w:tcPr>
            <w:tcW w:w="576" w:type="dxa"/>
            <w:tcBorders>
              <w:top w:val="nil"/>
              <w:left w:val="nil"/>
              <w:bottom w:val="single" w:sz="4" w:space="0" w:color="auto"/>
              <w:right w:val="single" w:sz="4" w:space="0" w:color="auto"/>
            </w:tcBorders>
            <w:shd w:val="clear" w:color="auto" w:fill="auto"/>
            <w:vAlign w:val="center"/>
            <w:hideMark/>
          </w:tcPr>
          <w:p w14:paraId="6645D466" w14:textId="77777777" w:rsidR="009376C5" w:rsidRPr="009376C5" w:rsidRDefault="009376C5" w:rsidP="009376C5">
            <w:pPr>
              <w:spacing w:after="0" w:line="240" w:lineRule="auto"/>
              <w:jc w:val="center"/>
              <w:rPr>
                <w:rFonts w:ascii="Times New Roman" w:eastAsia="Times New Roman" w:hAnsi="Times New Roman" w:cs="Times New Roman"/>
                <w:color w:val="000000"/>
                <w:sz w:val="20"/>
                <w:szCs w:val="20"/>
                <w:lang w:eastAsia="ru-RU"/>
              </w:rPr>
            </w:pPr>
            <w:r w:rsidRPr="009376C5">
              <w:rPr>
                <w:rFonts w:ascii="Times New Roman" w:eastAsia="Times New Roman" w:hAnsi="Times New Roman" w:cs="Times New Roman"/>
                <w:color w:val="000000"/>
                <w:sz w:val="20"/>
                <w:szCs w:val="20"/>
                <w:lang w:eastAsia="ru-RU"/>
              </w:rPr>
              <w:t>244</w:t>
            </w:r>
          </w:p>
        </w:tc>
        <w:tc>
          <w:tcPr>
            <w:tcW w:w="460" w:type="dxa"/>
            <w:tcBorders>
              <w:top w:val="nil"/>
              <w:left w:val="nil"/>
              <w:bottom w:val="single" w:sz="4" w:space="0" w:color="auto"/>
              <w:right w:val="single" w:sz="4" w:space="0" w:color="auto"/>
            </w:tcBorders>
            <w:shd w:val="clear" w:color="auto" w:fill="auto"/>
            <w:vAlign w:val="center"/>
            <w:hideMark/>
          </w:tcPr>
          <w:p w14:paraId="1FF23402" w14:textId="77777777" w:rsidR="009376C5" w:rsidRPr="009376C5" w:rsidRDefault="009376C5" w:rsidP="009376C5">
            <w:pPr>
              <w:spacing w:after="0" w:line="240" w:lineRule="auto"/>
              <w:jc w:val="center"/>
              <w:rPr>
                <w:rFonts w:ascii="Times New Roman" w:eastAsia="Times New Roman" w:hAnsi="Times New Roman" w:cs="Times New Roman"/>
                <w:color w:val="000000"/>
                <w:sz w:val="20"/>
                <w:szCs w:val="20"/>
                <w:lang w:eastAsia="ru-RU"/>
              </w:rPr>
            </w:pPr>
            <w:r w:rsidRPr="009376C5">
              <w:rPr>
                <w:rFonts w:ascii="Times New Roman" w:eastAsia="Times New Roman" w:hAnsi="Times New Roman" w:cs="Times New Roman"/>
                <w:color w:val="000000"/>
                <w:sz w:val="20"/>
                <w:szCs w:val="20"/>
                <w:lang w:eastAsia="ru-RU"/>
              </w:rPr>
              <w:t>01</w:t>
            </w:r>
          </w:p>
        </w:tc>
        <w:tc>
          <w:tcPr>
            <w:tcW w:w="550" w:type="dxa"/>
            <w:tcBorders>
              <w:top w:val="nil"/>
              <w:left w:val="nil"/>
              <w:bottom w:val="single" w:sz="4" w:space="0" w:color="auto"/>
              <w:right w:val="single" w:sz="4" w:space="0" w:color="auto"/>
            </w:tcBorders>
            <w:shd w:val="clear" w:color="auto" w:fill="auto"/>
            <w:vAlign w:val="center"/>
            <w:hideMark/>
          </w:tcPr>
          <w:p w14:paraId="29C1FA3C" w14:textId="77777777" w:rsidR="009376C5" w:rsidRPr="009376C5" w:rsidRDefault="009376C5" w:rsidP="009376C5">
            <w:pPr>
              <w:spacing w:after="0" w:line="240" w:lineRule="auto"/>
              <w:jc w:val="center"/>
              <w:rPr>
                <w:rFonts w:ascii="Times New Roman" w:eastAsia="Times New Roman" w:hAnsi="Times New Roman" w:cs="Times New Roman"/>
                <w:color w:val="000000"/>
                <w:sz w:val="20"/>
                <w:szCs w:val="20"/>
                <w:lang w:eastAsia="ru-RU"/>
              </w:rPr>
            </w:pPr>
            <w:r w:rsidRPr="009376C5">
              <w:rPr>
                <w:rFonts w:ascii="Times New Roman" w:eastAsia="Times New Roman" w:hAnsi="Times New Roman" w:cs="Times New Roman"/>
                <w:color w:val="000000"/>
                <w:sz w:val="20"/>
                <w:szCs w:val="20"/>
                <w:lang w:eastAsia="ru-RU"/>
              </w:rPr>
              <w:t>13</w:t>
            </w:r>
          </w:p>
        </w:tc>
        <w:tc>
          <w:tcPr>
            <w:tcW w:w="1495" w:type="dxa"/>
            <w:tcBorders>
              <w:top w:val="nil"/>
              <w:left w:val="nil"/>
              <w:bottom w:val="single" w:sz="4" w:space="0" w:color="auto"/>
              <w:right w:val="single" w:sz="4" w:space="0" w:color="auto"/>
            </w:tcBorders>
            <w:shd w:val="clear" w:color="auto" w:fill="auto"/>
            <w:vAlign w:val="center"/>
            <w:hideMark/>
          </w:tcPr>
          <w:p w14:paraId="11A98A8B" w14:textId="77777777" w:rsidR="009376C5" w:rsidRPr="009376C5" w:rsidRDefault="009376C5" w:rsidP="009376C5">
            <w:pPr>
              <w:spacing w:after="0" w:line="240" w:lineRule="auto"/>
              <w:jc w:val="right"/>
              <w:rPr>
                <w:rFonts w:ascii="Times New Roman" w:eastAsia="Times New Roman" w:hAnsi="Times New Roman" w:cs="Times New Roman"/>
                <w:sz w:val="20"/>
                <w:szCs w:val="20"/>
                <w:lang w:eastAsia="ru-RU"/>
              </w:rPr>
            </w:pPr>
            <w:r w:rsidRPr="009376C5">
              <w:rPr>
                <w:rFonts w:ascii="Times New Roman" w:eastAsia="Times New Roman" w:hAnsi="Times New Roman" w:cs="Times New Roman"/>
                <w:sz w:val="20"/>
                <w:szCs w:val="20"/>
                <w:lang w:eastAsia="ru-RU"/>
              </w:rPr>
              <w:t>293,0</w:t>
            </w:r>
          </w:p>
        </w:tc>
        <w:tc>
          <w:tcPr>
            <w:tcW w:w="2115" w:type="dxa"/>
            <w:gridSpan w:val="3"/>
            <w:tcBorders>
              <w:top w:val="nil"/>
              <w:left w:val="nil"/>
              <w:bottom w:val="single" w:sz="4" w:space="0" w:color="auto"/>
              <w:right w:val="single" w:sz="4" w:space="0" w:color="auto"/>
            </w:tcBorders>
            <w:shd w:val="clear" w:color="auto" w:fill="auto"/>
            <w:vAlign w:val="center"/>
            <w:hideMark/>
          </w:tcPr>
          <w:p w14:paraId="3034B98F" w14:textId="77777777" w:rsidR="009376C5" w:rsidRPr="009376C5" w:rsidRDefault="009376C5" w:rsidP="009376C5">
            <w:pPr>
              <w:spacing w:after="0" w:line="240" w:lineRule="auto"/>
              <w:jc w:val="right"/>
              <w:rPr>
                <w:rFonts w:ascii="Times New Roman" w:eastAsia="Times New Roman" w:hAnsi="Times New Roman" w:cs="Times New Roman"/>
                <w:sz w:val="20"/>
                <w:szCs w:val="20"/>
                <w:lang w:eastAsia="ru-RU"/>
              </w:rPr>
            </w:pPr>
            <w:r w:rsidRPr="009376C5">
              <w:rPr>
                <w:rFonts w:ascii="Times New Roman" w:eastAsia="Times New Roman" w:hAnsi="Times New Roman" w:cs="Times New Roman"/>
                <w:sz w:val="20"/>
                <w:szCs w:val="20"/>
                <w:lang w:eastAsia="ru-RU"/>
              </w:rPr>
              <w:t>0,0</w:t>
            </w:r>
          </w:p>
        </w:tc>
        <w:tc>
          <w:tcPr>
            <w:tcW w:w="1460" w:type="dxa"/>
            <w:tcBorders>
              <w:top w:val="nil"/>
              <w:left w:val="nil"/>
              <w:bottom w:val="single" w:sz="4" w:space="0" w:color="auto"/>
              <w:right w:val="single" w:sz="4" w:space="0" w:color="auto"/>
            </w:tcBorders>
            <w:shd w:val="clear" w:color="auto" w:fill="auto"/>
            <w:vAlign w:val="center"/>
            <w:hideMark/>
          </w:tcPr>
          <w:p w14:paraId="71BF6C3A" w14:textId="77777777" w:rsidR="009376C5" w:rsidRPr="009376C5" w:rsidRDefault="009376C5" w:rsidP="009376C5">
            <w:pPr>
              <w:spacing w:after="0" w:line="240" w:lineRule="auto"/>
              <w:jc w:val="right"/>
              <w:rPr>
                <w:rFonts w:ascii="Times New Roman" w:eastAsia="Times New Roman" w:hAnsi="Times New Roman" w:cs="Times New Roman"/>
                <w:sz w:val="20"/>
                <w:szCs w:val="20"/>
                <w:lang w:eastAsia="ru-RU"/>
              </w:rPr>
            </w:pPr>
            <w:r w:rsidRPr="009376C5">
              <w:rPr>
                <w:rFonts w:ascii="Times New Roman" w:eastAsia="Times New Roman" w:hAnsi="Times New Roman" w:cs="Times New Roman"/>
                <w:sz w:val="20"/>
                <w:szCs w:val="20"/>
                <w:lang w:eastAsia="ru-RU"/>
              </w:rPr>
              <w:t>0,0</w:t>
            </w:r>
          </w:p>
        </w:tc>
      </w:tr>
      <w:tr w:rsidR="009376C5" w:rsidRPr="00D57DF3" w14:paraId="069A5299" w14:textId="77777777" w:rsidTr="00D57DF3">
        <w:trPr>
          <w:trHeight w:val="61"/>
        </w:trPr>
        <w:tc>
          <w:tcPr>
            <w:tcW w:w="72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3B3FB6" w14:textId="77777777" w:rsidR="009376C5" w:rsidRPr="009376C5" w:rsidRDefault="009376C5" w:rsidP="009376C5">
            <w:pPr>
              <w:spacing w:after="0" w:line="240" w:lineRule="auto"/>
              <w:rPr>
                <w:rFonts w:ascii="Times New Roman" w:eastAsia="Times New Roman" w:hAnsi="Times New Roman" w:cs="Times New Roman"/>
                <w:b/>
                <w:bCs/>
                <w:sz w:val="20"/>
                <w:szCs w:val="20"/>
                <w:lang w:eastAsia="ru-RU"/>
              </w:rPr>
            </w:pPr>
            <w:r w:rsidRPr="009376C5">
              <w:rPr>
                <w:rFonts w:ascii="Times New Roman" w:eastAsia="Times New Roman" w:hAnsi="Times New Roman" w:cs="Times New Roman"/>
                <w:b/>
                <w:bCs/>
                <w:sz w:val="20"/>
                <w:szCs w:val="20"/>
                <w:lang w:eastAsia="ru-RU"/>
              </w:rPr>
              <w:t>Администрация Митякинского сельского поселения</w:t>
            </w:r>
          </w:p>
        </w:tc>
        <w:tc>
          <w:tcPr>
            <w:tcW w:w="1596" w:type="dxa"/>
            <w:tcBorders>
              <w:top w:val="nil"/>
              <w:left w:val="nil"/>
              <w:bottom w:val="single" w:sz="4" w:space="0" w:color="auto"/>
              <w:right w:val="single" w:sz="4" w:space="0" w:color="auto"/>
            </w:tcBorders>
            <w:shd w:val="clear" w:color="auto" w:fill="auto"/>
            <w:vAlign w:val="center"/>
            <w:hideMark/>
          </w:tcPr>
          <w:p w14:paraId="22081E9B" w14:textId="77777777" w:rsidR="009376C5" w:rsidRPr="009376C5" w:rsidRDefault="009376C5" w:rsidP="009376C5">
            <w:pPr>
              <w:spacing w:after="0" w:line="240" w:lineRule="auto"/>
              <w:jc w:val="center"/>
              <w:rPr>
                <w:rFonts w:ascii="Times New Roman" w:eastAsia="Times New Roman" w:hAnsi="Times New Roman" w:cs="Times New Roman"/>
                <w:b/>
                <w:bCs/>
                <w:sz w:val="20"/>
                <w:szCs w:val="20"/>
                <w:lang w:eastAsia="ru-RU"/>
              </w:rPr>
            </w:pPr>
            <w:r w:rsidRPr="009376C5">
              <w:rPr>
                <w:rFonts w:ascii="Times New Roman" w:eastAsia="Times New Roman" w:hAnsi="Times New Roman" w:cs="Times New Roman"/>
                <w:b/>
                <w:bCs/>
                <w:sz w:val="20"/>
                <w:szCs w:val="20"/>
                <w:lang w:eastAsia="ru-RU"/>
              </w:rPr>
              <w:t>89.1.00.00000</w:t>
            </w:r>
          </w:p>
        </w:tc>
        <w:tc>
          <w:tcPr>
            <w:tcW w:w="576" w:type="dxa"/>
            <w:tcBorders>
              <w:top w:val="nil"/>
              <w:left w:val="nil"/>
              <w:bottom w:val="single" w:sz="4" w:space="0" w:color="auto"/>
              <w:right w:val="single" w:sz="4" w:space="0" w:color="auto"/>
            </w:tcBorders>
            <w:shd w:val="clear" w:color="auto" w:fill="auto"/>
            <w:vAlign w:val="center"/>
            <w:hideMark/>
          </w:tcPr>
          <w:p w14:paraId="2C8AF2F5" w14:textId="77777777" w:rsidR="009376C5" w:rsidRPr="009376C5" w:rsidRDefault="009376C5" w:rsidP="009376C5">
            <w:pPr>
              <w:spacing w:after="0" w:line="240" w:lineRule="auto"/>
              <w:jc w:val="center"/>
              <w:rPr>
                <w:rFonts w:ascii="Times New Roman" w:eastAsia="Times New Roman" w:hAnsi="Times New Roman" w:cs="Times New Roman"/>
                <w:b/>
                <w:bCs/>
                <w:sz w:val="20"/>
                <w:szCs w:val="20"/>
                <w:lang w:eastAsia="ru-RU"/>
              </w:rPr>
            </w:pPr>
            <w:r w:rsidRPr="009376C5">
              <w:rPr>
                <w:rFonts w:ascii="Times New Roman" w:eastAsia="Times New Roman" w:hAnsi="Times New Roman" w:cs="Times New Roman"/>
                <w:b/>
                <w:bCs/>
                <w:sz w:val="20"/>
                <w:szCs w:val="20"/>
                <w:lang w:eastAsia="ru-RU"/>
              </w:rPr>
              <w:t> </w:t>
            </w:r>
          </w:p>
        </w:tc>
        <w:tc>
          <w:tcPr>
            <w:tcW w:w="460" w:type="dxa"/>
            <w:tcBorders>
              <w:top w:val="nil"/>
              <w:left w:val="nil"/>
              <w:bottom w:val="single" w:sz="4" w:space="0" w:color="auto"/>
              <w:right w:val="single" w:sz="4" w:space="0" w:color="auto"/>
            </w:tcBorders>
            <w:shd w:val="clear" w:color="auto" w:fill="auto"/>
            <w:vAlign w:val="center"/>
            <w:hideMark/>
          </w:tcPr>
          <w:p w14:paraId="699761E4" w14:textId="77777777" w:rsidR="009376C5" w:rsidRPr="009376C5" w:rsidRDefault="009376C5" w:rsidP="009376C5">
            <w:pPr>
              <w:spacing w:after="0" w:line="240" w:lineRule="auto"/>
              <w:jc w:val="center"/>
              <w:rPr>
                <w:rFonts w:ascii="Times New Roman" w:eastAsia="Times New Roman" w:hAnsi="Times New Roman" w:cs="Times New Roman"/>
                <w:b/>
                <w:bCs/>
                <w:sz w:val="20"/>
                <w:szCs w:val="20"/>
                <w:lang w:eastAsia="ru-RU"/>
              </w:rPr>
            </w:pPr>
            <w:r w:rsidRPr="009376C5">
              <w:rPr>
                <w:rFonts w:ascii="Times New Roman" w:eastAsia="Times New Roman" w:hAnsi="Times New Roman" w:cs="Times New Roman"/>
                <w:b/>
                <w:bCs/>
                <w:sz w:val="20"/>
                <w:szCs w:val="20"/>
                <w:lang w:eastAsia="ru-RU"/>
              </w:rPr>
              <w:t> </w:t>
            </w:r>
          </w:p>
        </w:tc>
        <w:tc>
          <w:tcPr>
            <w:tcW w:w="550" w:type="dxa"/>
            <w:tcBorders>
              <w:top w:val="nil"/>
              <w:left w:val="nil"/>
              <w:bottom w:val="single" w:sz="4" w:space="0" w:color="auto"/>
              <w:right w:val="single" w:sz="4" w:space="0" w:color="auto"/>
            </w:tcBorders>
            <w:shd w:val="clear" w:color="auto" w:fill="auto"/>
            <w:vAlign w:val="center"/>
            <w:hideMark/>
          </w:tcPr>
          <w:p w14:paraId="6F934D34" w14:textId="77777777" w:rsidR="009376C5" w:rsidRPr="009376C5" w:rsidRDefault="009376C5" w:rsidP="009376C5">
            <w:pPr>
              <w:spacing w:after="0" w:line="240" w:lineRule="auto"/>
              <w:jc w:val="center"/>
              <w:rPr>
                <w:rFonts w:ascii="Times New Roman" w:eastAsia="Times New Roman" w:hAnsi="Times New Roman" w:cs="Times New Roman"/>
                <w:b/>
                <w:bCs/>
                <w:sz w:val="20"/>
                <w:szCs w:val="20"/>
                <w:lang w:eastAsia="ru-RU"/>
              </w:rPr>
            </w:pPr>
            <w:r w:rsidRPr="009376C5">
              <w:rPr>
                <w:rFonts w:ascii="Times New Roman" w:eastAsia="Times New Roman" w:hAnsi="Times New Roman" w:cs="Times New Roman"/>
                <w:b/>
                <w:bCs/>
                <w:sz w:val="20"/>
                <w:szCs w:val="20"/>
                <w:lang w:eastAsia="ru-RU"/>
              </w:rPr>
              <w:t> </w:t>
            </w:r>
          </w:p>
        </w:tc>
        <w:tc>
          <w:tcPr>
            <w:tcW w:w="1495" w:type="dxa"/>
            <w:tcBorders>
              <w:top w:val="nil"/>
              <w:left w:val="nil"/>
              <w:bottom w:val="single" w:sz="4" w:space="0" w:color="auto"/>
              <w:right w:val="single" w:sz="4" w:space="0" w:color="auto"/>
            </w:tcBorders>
            <w:shd w:val="clear" w:color="auto" w:fill="auto"/>
            <w:vAlign w:val="center"/>
            <w:hideMark/>
          </w:tcPr>
          <w:p w14:paraId="0105BAE2" w14:textId="77777777" w:rsidR="009376C5" w:rsidRPr="009376C5" w:rsidRDefault="009376C5" w:rsidP="009376C5">
            <w:pPr>
              <w:spacing w:after="0" w:line="240" w:lineRule="auto"/>
              <w:jc w:val="right"/>
              <w:rPr>
                <w:rFonts w:ascii="Times New Roman" w:eastAsia="Times New Roman" w:hAnsi="Times New Roman" w:cs="Times New Roman"/>
                <w:b/>
                <w:bCs/>
                <w:sz w:val="20"/>
                <w:szCs w:val="20"/>
                <w:lang w:eastAsia="ru-RU"/>
              </w:rPr>
            </w:pPr>
            <w:r w:rsidRPr="009376C5">
              <w:rPr>
                <w:rFonts w:ascii="Times New Roman" w:eastAsia="Times New Roman" w:hAnsi="Times New Roman" w:cs="Times New Roman"/>
                <w:b/>
                <w:bCs/>
                <w:sz w:val="20"/>
                <w:szCs w:val="20"/>
                <w:lang w:eastAsia="ru-RU"/>
              </w:rPr>
              <w:t>8 414,7</w:t>
            </w:r>
          </w:p>
        </w:tc>
        <w:tc>
          <w:tcPr>
            <w:tcW w:w="2115" w:type="dxa"/>
            <w:gridSpan w:val="3"/>
            <w:tcBorders>
              <w:top w:val="nil"/>
              <w:left w:val="nil"/>
              <w:bottom w:val="single" w:sz="4" w:space="0" w:color="auto"/>
              <w:right w:val="single" w:sz="4" w:space="0" w:color="auto"/>
            </w:tcBorders>
            <w:shd w:val="clear" w:color="auto" w:fill="auto"/>
            <w:vAlign w:val="center"/>
            <w:hideMark/>
          </w:tcPr>
          <w:p w14:paraId="53DF0E4C" w14:textId="77777777" w:rsidR="009376C5" w:rsidRPr="009376C5" w:rsidRDefault="009376C5" w:rsidP="009376C5">
            <w:pPr>
              <w:spacing w:after="0" w:line="240" w:lineRule="auto"/>
              <w:jc w:val="right"/>
              <w:rPr>
                <w:rFonts w:ascii="Times New Roman" w:eastAsia="Times New Roman" w:hAnsi="Times New Roman" w:cs="Times New Roman"/>
                <w:b/>
                <w:bCs/>
                <w:sz w:val="20"/>
                <w:szCs w:val="20"/>
                <w:lang w:eastAsia="ru-RU"/>
              </w:rPr>
            </w:pPr>
            <w:r w:rsidRPr="009376C5">
              <w:rPr>
                <w:rFonts w:ascii="Times New Roman" w:eastAsia="Times New Roman" w:hAnsi="Times New Roman" w:cs="Times New Roman"/>
                <w:b/>
                <w:bCs/>
                <w:sz w:val="20"/>
                <w:szCs w:val="20"/>
                <w:lang w:eastAsia="ru-RU"/>
              </w:rPr>
              <w:t>7 860,7</w:t>
            </w:r>
          </w:p>
        </w:tc>
        <w:tc>
          <w:tcPr>
            <w:tcW w:w="1460" w:type="dxa"/>
            <w:tcBorders>
              <w:top w:val="nil"/>
              <w:left w:val="nil"/>
              <w:bottom w:val="single" w:sz="4" w:space="0" w:color="auto"/>
              <w:right w:val="single" w:sz="4" w:space="0" w:color="auto"/>
            </w:tcBorders>
            <w:shd w:val="clear" w:color="auto" w:fill="auto"/>
            <w:vAlign w:val="center"/>
            <w:hideMark/>
          </w:tcPr>
          <w:p w14:paraId="2F345B2B" w14:textId="77777777" w:rsidR="009376C5" w:rsidRPr="009376C5" w:rsidRDefault="009376C5" w:rsidP="009376C5">
            <w:pPr>
              <w:spacing w:after="0" w:line="240" w:lineRule="auto"/>
              <w:jc w:val="right"/>
              <w:rPr>
                <w:rFonts w:ascii="Times New Roman" w:eastAsia="Times New Roman" w:hAnsi="Times New Roman" w:cs="Times New Roman"/>
                <w:b/>
                <w:bCs/>
                <w:sz w:val="20"/>
                <w:szCs w:val="20"/>
                <w:lang w:eastAsia="ru-RU"/>
              </w:rPr>
            </w:pPr>
            <w:r w:rsidRPr="009376C5">
              <w:rPr>
                <w:rFonts w:ascii="Times New Roman" w:eastAsia="Times New Roman" w:hAnsi="Times New Roman" w:cs="Times New Roman"/>
                <w:b/>
                <w:bCs/>
                <w:sz w:val="20"/>
                <w:szCs w:val="20"/>
                <w:lang w:eastAsia="ru-RU"/>
              </w:rPr>
              <w:t>8 072,8</w:t>
            </w:r>
          </w:p>
        </w:tc>
      </w:tr>
      <w:tr w:rsidR="009376C5" w:rsidRPr="00D57DF3" w14:paraId="78D7A086" w14:textId="77777777" w:rsidTr="00D57DF3">
        <w:trPr>
          <w:trHeight w:val="1368"/>
        </w:trPr>
        <w:tc>
          <w:tcPr>
            <w:tcW w:w="7230" w:type="dxa"/>
            <w:tcBorders>
              <w:top w:val="nil"/>
              <w:left w:val="single" w:sz="4" w:space="0" w:color="auto"/>
              <w:bottom w:val="single" w:sz="4" w:space="0" w:color="auto"/>
              <w:right w:val="single" w:sz="4" w:space="0" w:color="auto"/>
            </w:tcBorders>
            <w:shd w:val="clear" w:color="auto" w:fill="auto"/>
            <w:vAlign w:val="center"/>
            <w:hideMark/>
          </w:tcPr>
          <w:p w14:paraId="695F601E" w14:textId="77777777" w:rsidR="009376C5" w:rsidRPr="009376C5" w:rsidRDefault="009376C5" w:rsidP="009376C5">
            <w:pPr>
              <w:spacing w:after="0" w:line="240" w:lineRule="auto"/>
              <w:rPr>
                <w:rFonts w:ascii="Times New Roman" w:eastAsia="Times New Roman" w:hAnsi="Times New Roman" w:cs="Times New Roman"/>
                <w:color w:val="000000"/>
                <w:sz w:val="20"/>
                <w:szCs w:val="20"/>
                <w:lang w:eastAsia="ru-RU"/>
              </w:rPr>
            </w:pPr>
            <w:r w:rsidRPr="009376C5">
              <w:rPr>
                <w:rFonts w:ascii="Times New Roman" w:eastAsia="Times New Roman" w:hAnsi="Times New Roman" w:cs="Times New Roman"/>
                <w:color w:val="000000"/>
                <w:sz w:val="20"/>
                <w:szCs w:val="20"/>
                <w:lang w:eastAsia="ru-RU"/>
              </w:rPr>
              <w:t>Расходы на выплаты по оплате труда работников Администрации Митякинского сельского поселения в рамках обеспечения деятельности Администрации Митякинского сельского поселния (Расходы на выплаты персоналу государственных (муниципальных) органов)</w:t>
            </w:r>
          </w:p>
        </w:tc>
        <w:tc>
          <w:tcPr>
            <w:tcW w:w="1596" w:type="dxa"/>
            <w:tcBorders>
              <w:top w:val="nil"/>
              <w:left w:val="nil"/>
              <w:bottom w:val="single" w:sz="4" w:space="0" w:color="auto"/>
              <w:right w:val="single" w:sz="4" w:space="0" w:color="auto"/>
            </w:tcBorders>
            <w:shd w:val="clear" w:color="auto" w:fill="auto"/>
            <w:vAlign w:val="center"/>
            <w:hideMark/>
          </w:tcPr>
          <w:p w14:paraId="0AF74302" w14:textId="77777777" w:rsidR="009376C5" w:rsidRPr="009376C5" w:rsidRDefault="009376C5" w:rsidP="009376C5">
            <w:pPr>
              <w:spacing w:after="0" w:line="240" w:lineRule="auto"/>
              <w:jc w:val="center"/>
              <w:rPr>
                <w:rFonts w:ascii="Times New Roman" w:eastAsia="Times New Roman" w:hAnsi="Times New Roman" w:cs="Times New Roman"/>
                <w:color w:val="000000"/>
                <w:sz w:val="20"/>
                <w:szCs w:val="20"/>
                <w:lang w:eastAsia="ru-RU"/>
              </w:rPr>
            </w:pPr>
            <w:r w:rsidRPr="009376C5">
              <w:rPr>
                <w:rFonts w:ascii="Times New Roman" w:eastAsia="Times New Roman" w:hAnsi="Times New Roman" w:cs="Times New Roman"/>
                <w:color w:val="000000"/>
                <w:sz w:val="20"/>
                <w:szCs w:val="20"/>
                <w:lang w:eastAsia="ru-RU"/>
              </w:rPr>
              <w:t>89.1.00.00110</w:t>
            </w:r>
          </w:p>
        </w:tc>
        <w:tc>
          <w:tcPr>
            <w:tcW w:w="576" w:type="dxa"/>
            <w:tcBorders>
              <w:top w:val="nil"/>
              <w:left w:val="nil"/>
              <w:bottom w:val="single" w:sz="4" w:space="0" w:color="auto"/>
              <w:right w:val="single" w:sz="4" w:space="0" w:color="auto"/>
            </w:tcBorders>
            <w:shd w:val="clear" w:color="auto" w:fill="auto"/>
            <w:vAlign w:val="center"/>
            <w:hideMark/>
          </w:tcPr>
          <w:p w14:paraId="4AD24A9D" w14:textId="77777777" w:rsidR="009376C5" w:rsidRPr="009376C5" w:rsidRDefault="009376C5" w:rsidP="009376C5">
            <w:pPr>
              <w:spacing w:after="0" w:line="240" w:lineRule="auto"/>
              <w:jc w:val="center"/>
              <w:rPr>
                <w:rFonts w:ascii="Times New Roman" w:eastAsia="Times New Roman" w:hAnsi="Times New Roman" w:cs="Times New Roman"/>
                <w:color w:val="000000"/>
                <w:sz w:val="20"/>
                <w:szCs w:val="20"/>
                <w:lang w:eastAsia="ru-RU"/>
              </w:rPr>
            </w:pPr>
            <w:r w:rsidRPr="009376C5">
              <w:rPr>
                <w:rFonts w:ascii="Times New Roman" w:eastAsia="Times New Roman" w:hAnsi="Times New Roman" w:cs="Times New Roman"/>
                <w:color w:val="000000"/>
                <w:sz w:val="20"/>
                <w:szCs w:val="20"/>
                <w:lang w:eastAsia="ru-RU"/>
              </w:rPr>
              <w:t>120</w:t>
            </w:r>
          </w:p>
        </w:tc>
        <w:tc>
          <w:tcPr>
            <w:tcW w:w="460" w:type="dxa"/>
            <w:tcBorders>
              <w:top w:val="nil"/>
              <w:left w:val="nil"/>
              <w:bottom w:val="single" w:sz="4" w:space="0" w:color="auto"/>
              <w:right w:val="single" w:sz="4" w:space="0" w:color="auto"/>
            </w:tcBorders>
            <w:shd w:val="clear" w:color="auto" w:fill="auto"/>
            <w:vAlign w:val="center"/>
            <w:hideMark/>
          </w:tcPr>
          <w:p w14:paraId="00854D4B" w14:textId="77777777" w:rsidR="009376C5" w:rsidRPr="009376C5" w:rsidRDefault="009376C5" w:rsidP="009376C5">
            <w:pPr>
              <w:spacing w:after="0" w:line="240" w:lineRule="auto"/>
              <w:jc w:val="center"/>
              <w:rPr>
                <w:rFonts w:ascii="Times New Roman" w:eastAsia="Times New Roman" w:hAnsi="Times New Roman" w:cs="Times New Roman"/>
                <w:color w:val="000000"/>
                <w:sz w:val="20"/>
                <w:szCs w:val="20"/>
                <w:lang w:eastAsia="ru-RU"/>
              </w:rPr>
            </w:pPr>
            <w:r w:rsidRPr="009376C5">
              <w:rPr>
                <w:rFonts w:ascii="Times New Roman" w:eastAsia="Times New Roman" w:hAnsi="Times New Roman" w:cs="Times New Roman"/>
                <w:color w:val="000000"/>
                <w:sz w:val="20"/>
                <w:szCs w:val="20"/>
                <w:lang w:eastAsia="ru-RU"/>
              </w:rPr>
              <w:t>01</w:t>
            </w:r>
          </w:p>
        </w:tc>
        <w:tc>
          <w:tcPr>
            <w:tcW w:w="550" w:type="dxa"/>
            <w:tcBorders>
              <w:top w:val="nil"/>
              <w:left w:val="nil"/>
              <w:bottom w:val="single" w:sz="4" w:space="0" w:color="auto"/>
              <w:right w:val="single" w:sz="4" w:space="0" w:color="auto"/>
            </w:tcBorders>
            <w:shd w:val="clear" w:color="auto" w:fill="auto"/>
            <w:vAlign w:val="center"/>
            <w:hideMark/>
          </w:tcPr>
          <w:p w14:paraId="14F2EB13" w14:textId="77777777" w:rsidR="009376C5" w:rsidRPr="009376C5" w:rsidRDefault="009376C5" w:rsidP="009376C5">
            <w:pPr>
              <w:spacing w:after="0" w:line="240" w:lineRule="auto"/>
              <w:jc w:val="center"/>
              <w:rPr>
                <w:rFonts w:ascii="Times New Roman" w:eastAsia="Times New Roman" w:hAnsi="Times New Roman" w:cs="Times New Roman"/>
                <w:color w:val="000000"/>
                <w:sz w:val="20"/>
                <w:szCs w:val="20"/>
                <w:lang w:eastAsia="ru-RU"/>
              </w:rPr>
            </w:pPr>
            <w:r w:rsidRPr="009376C5">
              <w:rPr>
                <w:rFonts w:ascii="Times New Roman" w:eastAsia="Times New Roman" w:hAnsi="Times New Roman" w:cs="Times New Roman"/>
                <w:color w:val="000000"/>
                <w:sz w:val="20"/>
                <w:szCs w:val="20"/>
                <w:lang w:eastAsia="ru-RU"/>
              </w:rPr>
              <w:t>04</w:t>
            </w:r>
          </w:p>
        </w:tc>
        <w:tc>
          <w:tcPr>
            <w:tcW w:w="1495" w:type="dxa"/>
            <w:tcBorders>
              <w:top w:val="nil"/>
              <w:left w:val="nil"/>
              <w:bottom w:val="single" w:sz="4" w:space="0" w:color="auto"/>
              <w:right w:val="single" w:sz="4" w:space="0" w:color="auto"/>
            </w:tcBorders>
            <w:shd w:val="clear" w:color="auto" w:fill="auto"/>
            <w:vAlign w:val="center"/>
            <w:hideMark/>
          </w:tcPr>
          <w:p w14:paraId="4630ED8D" w14:textId="77777777" w:rsidR="009376C5" w:rsidRPr="009376C5" w:rsidRDefault="009376C5" w:rsidP="009376C5">
            <w:pPr>
              <w:spacing w:after="0" w:line="240" w:lineRule="auto"/>
              <w:jc w:val="right"/>
              <w:rPr>
                <w:rFonts w:ascii="Times New Roman" w:eastAsia="Times New Roman" w:hAnsi="Times New Roman" w:cs="Times New Roman"/>
                <w:sz w:val="20"/>
                <w:szCs w:val="20"/>
                <w:lang w:eastAsia="ru-RU"/>
              </w:rPr>
            </w:pPr>
            <w:r w:rsidRPr="009376C5">
              <w:rPr>
                <w:rFonts w:ascii="Times New Roman" w:eastAsia="Times New Roman" w:hAnsi="Times New Roman" w:cs="Times New Roman"/>
                <w:sz w:val="20"/>
                <w:szCs w:val="20"/>
                <w:lang w:eastAsia="ru-RU"/>
              </w:rPr>
              <w:t>7 260,0</w:t>
            </w:r>
          </w:p>
        </w:tc>
        <w:tc>
          <w:tcPr>
            <w:tcW w:w="2115" w:type="dxa"/>
            <w:gridSpan w:val="3"/>
            <w:tcBorders>
              <w:top w:val="nil"/>
              <w:left w:val="nil"/>
              <w:bottom w:val="single" w:sz="4" w:space="0" w:color="auto"/>
              <w:right w:val="single" w:sz="4" w:space="0" w:color="auto"/>
            </w:tcBorders>
            <w:shd w:val="clear" w:color="auto" w:fill="auto"/>
            <w:vAlign w:val="center"/>
            <w:hideMark/>
          </w:tcPr>
          <w:p w14:paraId="5E1621A9" w14:textId="77777777" w:rsidR="009376C5" w:rsidRPr="009376C5" w:rsidRDefault="009376C5" w:rsidP="009376C5">
            <w:pPr>
              <w:spacing w:after="0" w:line="240" w:lineRule="auto"/>
              <w:jc w:val="right"/>
              <w:rPr>
                <w:rFonts w:ascii="Times New Roman" w:eastAsia="Times New Roman" w:hAnsi="Times New Roman" w:cs="Times New Roman"/>
                <w:sz w:val="20"/>
                <w:szCs w:val="20"/>
                <w:lang w:eastAsia="ru-RU"/>
              </w:rPr>
            </w:pPr>
            <w:r w:rsidRPr="009376C5">
              <w:rPr>
                <w:rFonts w:ascii="Times New Roman" w:eastAsia="Times New Roman" w:hAnsi="Times New Roman" w:cs="Times New Roman"/>
                <w:sz w:val="20"/>
                <w:szCs w:val="20"/>
                <w:lang w:eastAsia="ru-RU"/>
              </w:rPr>
              <w:t>7 387,9</w:t>
            </w:r>
          </w:p>
        </w:tc>
        <w:tc>
          <w:tcPr>
            <w:tcW w:w="1460" w:type="dxa"/>
            <w:tcBorders>
              <w:top w:val="nil"/>
              <w:left w:val="nil"/>
              <w:bottom w:val="single" w:sz="4" w:space="0" w:color="auto"/>
              <w:right w:val="single" w:sz="4" w:space="0" w:color="auto"/>
            </w:tcBorders>
            <w:shd w:val="clear" w:color="auto" w:fill="auto"/>
            <w:vAlign w:val="center"/>
            <w:hideMark/>
          </w:tcPr>
          <w:p w14:paraId="1216340D" w14:textId="77777777" w:rsidR="009376C5" w:rsidRPr="009376C5" w:rsidRDefault="009376C5" w:rsidP="009376C5">
            <w:pPr>
              <w:spacing w:after="0" w:line="240" w:lineRule="auto"/>
              <w:jc w:val="right"/>
              <w:rPr>
                <w:rFonts w:ascii="Times New Roman" w:eastAsia="Times New Roman" w:hAnsi="Times New Roman" w:cs="Times New Roman"/>
                <w:sz w:val="20"/>
                <w:szCs w:val="20"/>
                <w:lang w:eastAsia="ru-RU"/>
              </w:rPr>
            </w:pPr>
            <w:r w:rsidRPr="009376C5">
              <w:rPr>
                <w:rFonts w:ascii="Times New Roman" w:eastAsia="Times New Roman" w:hAnsi="Times New Roman" w:cs="Times New Roman"/>
                <w:sz w:val="20"/>
                <w:szCs w:val="20"/>
                <w:lang w:eastAsia="ru-RU"/>
              </w:rPr>
              <w:t>7 582,2</w:t>
            </w:r>
          </w:p>
        </w:tc>
      </w:tr>
      <w:tr w:rsidR="009376C5" w:rsidRPr="00D57DF3" w14:paraId="2B5A5988" w14:textId="77777777" w:rsidTr="00D57DF3">
        <w:trPr>
          <w:trHeight w:val="61"/>
        </w:trPr>
        <w:tc>
          <w:tcPr>
            <w:tcW w:w="7230" w:type="dxa"/>
            <w:tcBorders>
              <w:top w:val="nil"/>
              <w:left w:val="single" w:sz="4" w:space="0" w:color="auto"/>
              <w:bottom w:val="single" w:sz="4" w:space="0" w:color="auto"/>
              <w:right w:val="single" w:sz="4" w:space="0" w:color="auto"/>
            </w:tcBorders>
            <w:shd w:val="clear" w:color="auto" w:fill="auto"/>
            <w:vAlign w:val="center"/>
            <w:hideMark/>
          </w:tcPr>
          <w:p w14:paraId="033631AA" w14:textId="77777777" w:rsidR="009376C5" w:rsidRPr="009376C5" w:rsidRDefault="009376C5" w:rsidP="009376C5">
            <w:pPr>
              <w:spacing w:after="0" w:line="240" w:lineRule="auto"/>
              <w:rPr>
                <w:rFonts w:ascii="Times New Roman" w:eastAsia="Times New Roman" w:hAnsi="Times New Roman" w:cs="Times New Roman"/>
                <w:color w:val="000000"/>
                <w:sz w:val="20"/>
                <w:szCs w:val="20"/>
                <w:lang w:eastAsia="ru-RU"/>
              </w:rPr>
            </w:pPr>
            <w:r w:rsidRPr="009376C5">
              <w:rPr>
                <w:rFonts w:ascii="Times New Roman" w:eastAsia="Times New Roman" w:hAnsi="Times New Roman" w:cs="Times New Roman"/>
                <w:color w:val="000000"/>
                <w:sz w:val="20"/>
                <w:szCs w:val="20"/>
                <w:lang w:eastAsia="ru-RU"/>
              </w:rPr>
              <w:t>Расходы на обеспечение функций органов местного самоуправления Митякинского сельского поселения в рамках обеспечения деятельности Администрации Митякинского сельского поселения</w:t>
            </w:r>
          </w:p>
        </w:tc>
        <w:tc>
          <w:tcPr>
            <w:tcW w:w="1596" w:type="dxa"/>
            <w:tcBorders>
              <w:top w:val="nil"/>
              <w:left w:val="nil"/>
              <w:bottom w:val="single" w:sz="4" w:space="0" w:color="auto"/>
              <w:right w:val="single" w:sz="4" w:space="0" w:color="auto"/>
            </w:tcBorders>
            <w:shd w:val="clear" w:color="auto" w:fill="auto"/>
            <w:vAlign w:val="center"/>
            <w:hideMark/>
          </w:tcPr>
          <w:p w14:paraId="511BF955" w14:textId="77777777" w:rsidR="009376C5" w:rsidRPr="009376C5" w:rsidRDefault="009376C5" w:rsidP="009376C5">
            <w:pPr>
              <w:spacing w:after="0" w:line="240" w:lineRule="auto"/>
              <w:jc w:val="center"/>
              <w:rPr>
                <w:rFonts w:ascii="Times New Roman" w:eastAsia="Times New Roman" w:hAnsi="Times New Roman" w:cs="Times New Roman"/>
                <w:color w:val="000000"/>
                <w:sz w:val="20"/>
                <w:szCs w:val="20"/>
                <w:lang w:eastAsia="ru-RU"/>
              </w:rPr>
            </w:pPr>
            <w:r w:rsidRPr="009376C5">
              <w:rPr>
                <w:rFonts w:ascii="Times New Roman" w:eastAsia="Times New Roman" w:hAnsi="Times New Roman" w:cs="Times New Roman"/>
                <w:color w:val="000000"/>
                <w:sz w:val="20"/>
                <w:szCs w:val="20"/>
                <w:lang w:eastAsia="ru-RU"/>
              </w:rPr>
              <w:t>89.1.00.00190</w:t>
            </w:r>
          </w:p>
        </w:tc>
        <w:tc>
          <w:tcPr>
            <w:tcW w:w="576" w:type="dxa"/>
            <w:tcBorders>
              <w:top w:val="nil"/>
              <w:left w:val="nil"/>
              <w:bottom w:val="single" w:sz="4" w:space="0" w:color="auto"/>
              <w:right w:val="single" w:sz="4" w:space="0" w:color="auto"/>
            </w:tcBorders>
            <w:shd w:val="clear" w:color="auto" w:fill="auto"/>
            <w:vAlign w:val="center"/>
            <w:hideMark/>
          </w:tcPr>
          <w:p w14:paraId="39392306" w14:textId="77777777" w:rsidR="009376C5" w:rsidRPr="009376C5" w:rsidRDefault="009376C5" w:rsidP="009376C5">
            <w:pPr>
              <w:spacing w:after="0" w:line="240" w:lineRule="auto"/>
              <w:jc w:val="center"/>
              <w:rPr>
                <w:rFonts w:ascii="Times New Roman" w:eastAsia="Times New Roman" w:hAnsi="Times New Roman" w:cs="Times New Roman"/>
                <w:color w:val="000000"/>
                <w:sz w:val="20"/>
                <w:szCs w:val="20"/>
                <w:lang w:eastAsia="ru-RU"/>
              </w:rPr>
            </w:pPr>
            <w:r w:rsidRPr="009376C5">
              <w:rPr>
                <w:rFonts w:ascii="Times New Roman" w:eastAsia="Times New Roman" w:hAnsi="Times New Roman" w:cs="Times New Roman"/>
                <w:color w:val="000000"/>
                <w:sz w:val="20"/>
                <w:szCs w:val="20"/>
                <w:lang w:eastAsia="ru-RU"/>
              </w:rPr>
              <w:t>120</w:t>
            </w:r>
          </w:p>
        </w:tc>
        <w:tc>
          <w:tcPr>
            <w:tcW w:w="460" w:type="dxa"/>
            <w:tcBorders>
              <w:top w:val="nil"/>
              <w:left w:val="nil"/>
              <w:bottom w:val="single" w:sz="4" w:space="0" w:color="auto"/>
              <w:right w:val="single" w:sz="4" w:space="0" w:color="auto"/>
            </w:tcBorders>
            <w:shd w:val="clear" w:color="auto" w:fill="auto"/>
            <w:vAlign w:val="center"/>
            <w:hideMark/>
          </w:tcPr>
          <w:p w14:paraId="6001724C" w14:textId="77777777" w:rsidR="009376C5" w:rsidRPr="009376C5" w:rsidRDefault="009376C5" w:rsidP="009376C5">
            <w:pPr>
              <w:spacing w:after="0" w:line="240" w:lineRule="auto"/>
              <w:jc w:val="center"/>
              <w:rPr>
                <w:rFonts w:ascii="Times New Roman" w:eastAsia="Times New Roman" w:hAnsi="Times New Roman" w:cs="Times New Roman"/>
                <w:color w:val="000000"/>
                <w:sz w:val="20"/>
                <w:szCs w:val="20"/>
                <w:lang w:eastAsia="ru-RU"/>
              </w:rPr>
            </w:pPr>
            <w:r w:rsidRPr="009376C5">
              <w:rPr>
                <w:rFonts w:ascii="Times New Roman" w:eastAsia="Times New Roman" w:hAnsi="Times New Roman" w:cs="Times New Roman"/>
                <w:color w:val="000000"/>
                <w:sz w:val="20"/>
                <w:szCs w:val="20"/>
                <w:lang w:eastAsia="ru-RU"/>
              </w:rPr>
              <w:t>01</w:t>
            </w:r>
          </w:p>
        </w:tc>
        <w:tc>
          <w:tcPr>
            <w:tcW w:w="550" w:type="dxa"/>
            <w:tcBorders>
              <w:top w:val="nil"/>
              <w:left w:val="nil"/>
              <w:bottom w:val="single" w:sz="4" w:space="0" w:color="auto"/>
              <w:right w:val="single" w:sz="4" w:space="0" w:color="auto"/>
            </w:tcBorders>
            <w:shd w:val="clear" w:color="auto" w:fill="auto"/>
            <w:vAlign w:val="center"/>
            <w:hideMark/>
          </w:tcPr>
          <w:p w14:paraId="328AB4A3" w14:textId="77777777" w:rsidR="009376C5" w:rsidRPr="009376C5" w:rsidRDefault="009376C5" w:rsidP="009376C5">
            <w:pPr>
              <w:spacing w:after="0" w:line="240" w:lineRule="auto"/>
              <w:jc w:val="center"/>
              <w:rPr>
                <w:rFonts w:ascii="Times New Roman" w:eastAsia="Times New Roman" w:hAnsi="Times New Roman" w:cs="Times New Roman"/>
                <w:color w:val="000000"/>
                <w:sz w:val="20"/>
                <w:szCs w:val="20"/>
                <w:lang w:eastAsia="ru-RU"/>
              </w:rPr>
            </w:pPr>
            <w:r w:rsidRPr="009376C5">
              <w:rPr>
                <w:rFonts w:ascii="Times New Roman" w:eastAsia="Times New Roman" w:hAnsi="Times New Roman" w:cs="Times New Roman"/>
                <w:color w:val="000000"/>
                <w:sz w:val="20"/>
                <w:szCs w:val="20"/>
                <w:lang w:eastAsia="ru-RU"/>
              </w:rPr>
              <w:t>04</w:t>
            </w:r>
          </w:p>
        </w:tc>
        <w:tc>
          <w:tcPr>
            <w:tcW w:w="1495" w:type="dxa"/>
            <w:tcBorders>
              <w:top w:val="nil"/>
              <w:left w:val="nil"/>
              <w:bottom w:val="single" w:sz="4" w:space="0" w:color="auto"/>
              <w:right w:val="single" w:sz="4" w:space="0" w:color="auto"/>
            </w:tcBorders>
            <w:shd w:val="clear" w:color="auto" w:fill="auto"/>
            <w:vAlign w:val="center"/>
            <w:hideMark/>
          </w:tcPr>
          <w:p w14:paraId="0E40A1B1" w14:textId="77777777" w:rsidR="009376C5" w:rsidRPr="009376C5" w:rsidRDefault="009376C5" w:rsidP="009376C5">
            <w:pPr>
              <w:spacing w:after="0" w:line="240" w:lineRule="auto"/>
              <w:jc w:val="right"/>
              <w:rPr>
                <w:rFonts w:ascii="Times New Roman" w:eastAsia="Times New Roman" w:hAnsi="Times New Roman" w:cs="Times New Roman"/>
                <w:sz w:val="20"/>
                <w:szCs w:val="20"/>
                <w:lang w:eastAsia="ru-RU"/>
              </w:rPr>
            </w:pPr>
            <w:r w:rsidRPr="009376C5">
              <w:rPr>
                <w:rFonts w:ascii="Times New Roman" w:eastAsia="Times New Roman" w:hAnsi="Times New Roman" w:cs="Times New Roman"/>
                <w:sz w:val="20"/>
                <w:szCs w:val="20"/>
                <w:lang w:eastAsia="ru-RU"/>
              </w:rPr>
              <w:t>350,4</w:t>
            </w:r>
          </w:p>
        </w:tc>
        <w:tc>
          <w:tcPr>
            <w:tcW w:w="2115" w:type="dxa"/>
            <w:gridSpan w:val="3"/>
            <w:tcBorders>
              <w:top w:val="nil"/>
              <w:left w:val="nil"/>
              <w:bottom w:val="single" w:sz="4" w:space="0" w:color="auto"/>
              <w:right w:val="single" w:sz="4" w:space="0" w:color="auto"/>
            </w:tcBorders>
            <w:shd w:val="clear" w:color="auto" w:fill="auto"/>
            <w:vAlign w:val="center"/>
            <w:hideMark/>
          </w:tcPr>
          <w:p w14:paraId="6087B9EC" w14:textId="77777777" w:rsidR="009376C5" w:rsidRPr="009376C5" w:rsidRDefault="009376C5" w:rsidP="009376C5">
            <w:pPr>
              <w:spacing w:after="0" w:line="240" w:lineRule="auto"/>
              <w:jc w:val="right"/>
              <w:rPr>
                <w:rFonts w:ascii="Times New Roman" w:eastAsia="Times New Roman" w:hAnsi="Times New Roman" w:cs="Times New Roman"/>
                <w:sz w:val="20"/>
                <w:szCs w:val="20"/>
                <w:lang w:eastAsia="ru-RU"/>
              </w:rPr>
            </w:pPr>
            <w:r w:rsidRPr="009376C5">
              <w:rPr>
                <w:rFonts w:ascii="Times New Roman" w:eastAsia="Times New Roman" w:hAnsi="Times New Roman" w:cs="Times New Roman"/>
                <w:sz w:val="20"/>
                <w:szCs w:val="20"/>
                <w:lang w:eastAsia="ru-RU"/>
              </w:rPr>
              <w:t>364,2</w:t>
            </w:r>
          </w:p>
        </w:tc>
        <w:tc>
          <w:tcPr>
            <w:tcW w:w="1460" w:type="dxa"/>
            <w:tcBorders>
              <w:top w:val="nil"/>
              <w:left w:val="nil"/>
              <w:bottom w:val="single" w:sz="4" w:space="0" w:color="auto"/>
              <w:right w:val="single" w:sz="4" w:space="0" w:color="auto"/>
            </w:tcBorders>
            <w:shd w:val="clear" w:color="auto" w:fill="auto"/>
            <w:vAlign w:val="center"/>
            <w:hideMark/>
          </w:tcPr>
          <w:p w14:paraId="51F47C88" w14:textId="77777777" w:rsidR="009376C5" w:rsidRPr="009376C5" w:rsidRDefault="009376C5" w:rsidP="009376C5">
            <w:pPr>
              <w:spacing w:after="0" w:line="240" w:lineRule="auto"/>
              <w:jc w:val="right"/>
              <w:rPr>
                <w:rFonts w:ascii="Times New Roman" w:eastAsia="Times New Roman" w:hAnsi="Times New Roman" w:cs="Times New Roman"/>
                <w:sz w:val="20"/>
                <w:szCs w:val="20"/>
                <w:lang w:eastAsia="ru-RU"/>
              </w:rPr>
            </w:pPr>
            <w:r w:rsidRPr="009376C5">
              <w:rPr>
                <w:rFonts w:ascii="Times New Roman" w:eastAsia="Times New Roman" w:hAnsi="Times New Roman" w:cs="Times New Roman"/>
                <w:sz w:val="20"/>
                <w:szCs w:val="20"/>
                <w:lang w:eastAsia="ru-RU"/>
              </w:rPr>
              <w:t>377,2</w:t>
            </w:r>
          </w:p>
        </w:tc>
      </w:tr>
      <w:tr w:rsidR="009376C5" w:rsidRPr="00D57DF3" w14:paraId="26F46A71" w14:textId="77777777" w:rsidTr="00D57DF3">
        <w:trPr>
          <w:trHeight w:val="131"/>
        </w:trPr>
        <w:tc>
          <w:tcPr>
            <w:tcW w:w="7230" w:type="dxa"/>
            <w:tcBorders>
              <w:top w:val="nil"/>
              <w:left w:val="single" w:sz="4" w:space="0" w:color="auto"/>
              <w:bottom w:val="single" w:sz="4" w:space="0" w:color="auto"/>
              <w:right w:val="single" w:sz="4" w:space="0" w:color="auto"/>
            </w:tcBorders>
            <w:shd w:val="clear" w:color="auto" w:fill="auto"/>
            <w:vAlign w:val="center"/>
            <w:hideMark/>
          </w:tcPr>
          <w:p w14:paraId="44296E01" w14:textId="77777777" w:rsidR="009376C5" w:rsidRPr="009376C5" w:rsidRDefault="009376C5" w:rsidP="009376C5">
            <w:pPr>
              <w:spacing w:after="0" w:line="240" w:lineRule="auto"/>
              <w:rPr>
                <w:rFonts w:ascii="Times New Roman" w:eastAsia="Times New Roman" w:hAnsi="Times New Roman" w:cs="Times New Roman"/>
                <w:color w:val="000000"/>
                <w:sz w:val="20"/>
                <w:szCs w:val="20"/>
                <w:lang w:eastAsia="ru-RU"/>
              </w:rPr>
            </w:pPr>
            <w:r w:rsidRPr="009376C5">
              <w:rPr>
                <w:rFonts w:ascii="Times New Roman" w:eastAsia="Times New Roman" w:hAnsi="Times New Roman" w:cs="Times New Roman"/>
                <w:color w:val="000000"/>
                <w:sz w:val="20"/>
                <w:szCs w:val="20"/>
                <w:lang w:eastAsia="ru-RU"/>
              </w:rPr>
              <w:lastRenderedPageBreak/>
              <w:t>Расходы на обеспечение функций органов местного самоуправления Митякинского сельского поселения в рамках обеспечения деятельности Администрации Митякинского сельского поселения (Иные закупки товаров, работ и услуг для обеспечения государственных (муниципальных) нужд)</w:t>
            </w:r>
          </w:p>
        </w:tc>
        <w:tc>
          <w:tcPr>
            <w:tcW w:w="1596" w:type="dxa"/>
            <w:tcBorders>
              <w:top w:val="nil"/>
              <w:left w:val="nil"/>
              <w:bottom w:val="single" w:sz="4" w:space="0" w:color="auto"/>
              <w:right w:val="single" w:sz="4" w:space="0" w:color="auto"/>
            </w:tcBorders>
            <w:shd w:val="clear" w:color="auto" w:fill="auto"/>
            <w:vAlign w:val="center"/>
            <w:hideMark/>
          </w:tcPr>
          <w:p w14:paraId="046DEDAA" w14:textId="77777777" w:rsidR="009376C5" w:rsidRPr="009376C5" w:rsidRDefault="009376C5" w:rsidP="009376C5">
            <w:pPr>
              <w:spacing w:after="0" w:line="240" w:lineRule="auto"/>
              <w:jc w:val="center"/>
              <w:rPr>
                <w:rFonts w:ascii="Times New Roman" w:eastAsia="Times New Roman" w:hAnsi="Times New Roman" w:cs="Times New Roman"/>
                <w:color w:val="000000"/>
                <w:sz w:val="20"/>
                <w:szCs w:val="20"/>
                <w:lang w:eastAsia="ru-RU"/>
              </w:rPr>
            </w:pPr>
            <w:r w:rsidRPr="009376C5">
              <w:rPr>
                <w:rFonts w:ascii="Times New Roman" w:eastAsia="Times New Roman" w:hAnsi="Times New Roman" w:cs="Times New Roman"/>
                <w:color w:val="000000"/>
                <w:sz w:val="20"/>
                <w:szCs w:val="20"/>
                <w:lang w:eastAsia="ru-RU"/>
              </w:rPr>
              <w:t>89.1.00.00190</w:t>
            </w:r>
          </w:p>
        </w:tc>
        <w:tc>
          <w:tcPr>
            <w:tcW w:w="576" w:type="dxa"/>
            <w:tcBorders>
              <w:top w:val="nil"/>
              <w:left w:val="nil"/>
              <w:bottom w:val="single" w:sz="4" w:space="0" w:color="auto"/>
              <w:right w:val="single" w:sz="4" w:space="0" w:color="auto"/>
            </w:tcBorders>
            <w:shd w:val="clear" w:color="auto" w:fill="auto"/>
            <w:vAlign w:val="center"/>
            <w:hideMark/>
          </w:tcPr>
          <w:p w14:paraId="0843494F" w14:textId="77777777" w:rsidR="009376C5" w:rsidRPr="009376C5" w:rsidRDefault="009376C5" w:rsidP="009376C5">
            <w:pPr>
              <w:spacing w:after="0" w:line="240" w:lineRule="auto"/>
              <w:jc w:val="center"/>
              <w:rPr>
                <w:rFonts w:ascii="Times New Roman" w:eastAsia="Times New Roman" w:hAnsi="Times New Roman" w:cs="Times New Roman"/>
                <w:color w:val="000000"/>
                <w:sz w:val="20"/>
                <w:szCs w:val="20"/>
                <w:lang w:eastAsia="ru-RU"/>
              </w:rPr>
            </w:pPr>
            <w:r w:rsidRPr="009376C5">
              <w:rPr>
                <w:rFonts w:ascii="Times New Roman" w:eastAsia="Times New Roman" w:hAnsi="Times New Roman" w:cs="Times New Roman"/>
                <w:color w:val="000000"/>
                <w:sz w:val="20"/>
                <w:szCs w:val="20"/>
                <w:lang w:eastAsia="ru-RU"/>
              </w:rPr>
              <w:t>240</w:t>
            </w:r>
          </w:p>
        </w:tc>
        <w:tc>
          <w:tcPr>
            <w:tcW w:w="460" w:type="dxa"/>
            <w:tcBorders>
              <w:top w:val="nil"/>
              <w:left w:val="nil"/>
              <w:bottom w:val="single" w:sz="4" w:space="0" w:color="auto"/>
              <w:right w:val="single" w:sz="4" w:space="0" w:color="auto"/>
            </w:tcBorders>
            <w:shd w:val="clear" w:color="auto" w:fill="auto"/>
            <w:vAlign w:val="center"/>
            <w:hideMark/>
          </w:tcPr>
          <w:p w14:paraId="1860182B" w14:textId="77777777" w:rsidR="009376C5" w:rsidRPr="009376C5" w:rsidRDefault="009376C5" w:rsidP="009376C5">
            <w:pPr>
              <w:spacing w:after="0" w:line="240" w:lineRule="auto"/>
              <w:jc w:val="center"/>
              <w:rPr>
                <w:rFonts w:ascii="Times New Roman" w:eastAsia="Times New Roman" w:hAnsi="Times New Roman" w:cs="Times New Roman"/>
                <w:color w:val="000000"/>
                <w:sz w:val="20"/>
                <w:szCs w:val="20"/>
                <w:lang w:eastAsia="ru-RU"/>
              </w:rPr>
            </w:pPr>
            <w:r w:rsidRPr="009376C5">
              <w:rPr>
                <w:rFonts w:ascii="Times New Roman" w:eastAsia="Times New Roman" w:hAnsi="Times New Roman" w:cs="Times New Roman"/>
                <w:color w:val="000000"/>
                <w:sz w:val="20"/>
                <w:szCs w:val="20"/>
                <w:lang w:eastAsia="ru-RU"/>
              </w:rPr>
              <w:t>01</w:t>
            </w:r>
          </w:p>
        </w:tc>
        <w:tc>
          <w:tcPr>
            <w:tcW w:w="550" w:type="dxa"/>
            <w:tcBorders>
              <w:top w:val="nil"/>
              <w:left w:val="nil"/>
              <w:bottom w:val="single" w:sz="4" w:space="0" w:color="auto"/>
              <w:right w:val="single" w:sz="4" w:space="0" w:color="auto"/>
            </w:tcBorders>
            <w:shd w:val="clear" w:color="auto" w:fill="auto"/>
            <w:vAlign w:val="center"/>
            <w:hideMark/>
          </w:tcPr>
          <w:p w14:paraId="398BF380" w14:textId="77777777" w:rsidR="009376C5" w:rsidRPr="009376C5" w:rsidRDefault="009376C5" w:rsidP="009376C5">
            <w:pPr>
              <w:spacing w:after="0" w:line="240" w:lineRule="auto"/>
              <w:jc w:val="center"/>
              <w:rPr>
                <w:rFonts w:ascii="Times New Roman" w:eastAsia="Times New Roman" w:hAnsi="Times New Roman" w:cs="Times New Roman"/>
                <w:color w:val="000000"/>
                <w:sz w:val="20"/>
                <w:szCs w:val="20"/>
                <w:lang w:eastAsia="ru-RU"/>
              </w:rPr>
            </w:pPr>
            <w:r w:rsidRPr="009376C5">
              <w:rPr>
                <w:rFonts w:ascii="Times New Roman" w:eastAsia="Times New Roman" w:hAnsi="Times New Roman" w:cs="Times New Roman"/>
                <w:color w:val="000000"/>
                <w:sz w:val="20"/>
                <w:szCs w:val="20"/>
                <w:lang w:eastAsia="ru-RU"/>
              </w:rPr>
              <w:t>04</w:t>
            </w:r>
          </w:p>
        </w:tc>
        <w:tc>
          <w:tcPr>
            <w:tcW w:w="1495" w:type="dxa"/>
            <w:tcBorders>
              <w:top w:val="nil"/>
              <w:left w:val="nil"/>
              <w:bottom w:val="single" w:sz="4" w:space="0" w:color="auto"/>
              <w:right w:val="single" w:sz="4" w:space="0" w:color="auto"/>
            </w:tcBorders>
            <w:shd w:val="clear" w:color="auto" w:fill="auto"/>
            <w:noWrap/>
            <w:vAlign w:val="center"/>
            <w:hideMark/>
          </w:tcPr>
          <w:p w14:paraId="49095316" w14:textId="77777777" w:rsidR="009376C5" w:rsidRPr="009376C5" w:rsidRDefault="009376C5" w:rsidP="009376C5">
            <w:pPr>
              <w:spacing w:after="0" w:line="240" w:lineRule="auto"/>
              <w:jc w:val="right"/>
              <w:rPr>
                <w:rFonts w:ascii="Times New Roman" w:eastAsia="Times New Roman" w:hAnsi="Times New Roman" w:cs="Times New Roman"/>
                <w:sz w:val="20"/>
                <w:szCs w:val="20"/>
                <w:lang w:eastAsia="ru-RU"/>
              </w:rPr>
            </w:pPr>
            <w:r w:rsidRPr="009376C5">
              <w:rPr>
                <w:rFonts w:ascii="Times New Roman" w:eastAsia="Times New Roman" w:hAnsi="Times New Roman" w:cs="Times New Roman"/>
                <w:sz w:val="20"/>
                <w:szCs w:val="20"/>
                <w:lang w:eastAsia="ru-RU"/>
              </w:rPr>
              <w:t>804,3</w:t>
            </w:r>
          </w:p>
        </w:tc>
        <w:tc>
          <w:tcPr>
            <w:tcW w:w="2115" w:type="dxa"/>
            <w:gridSpan w:val="3"/>
            <w:tcBorders>
              <w:top w:val="nil"/>
              <w:left w:val="nil"/>
              <w:bottom w:val="single" w:sz="4" w:space="0" w:color="auto"/>
              <w:right w:val="single" w:sz="4" w:space="0" w:color="auto"/>
            </w:tcBorders>
            <w:shd w:val="clear" w:color="auto" w:fill="auto"/>
            <w:noWrap/>
            <w:vAlign w:val="center"/>
            <w:hideMark/>
          </w:tcPr>
          <w:p w14:paraId="05C547D1" w14:textId="77777777" w:rsidR="009376C5" w:rsidRPr="009376C5" w:rsidRDefault="009376C5" w:rsidP="009376C5">
            <w:pPr>
              <w:spacing w:after="0" w:line="240" w:lineRule="auto"/>
              <w:jc w:val="right"/>
              <w:rPr>
                <w:rFonts w:ascii="Times New Roman" w:eastAsia="Times New Roman" w:hAnsi="Times New Roman" w:cs="Times New Roman"/>
                <w:sz w:val="20"/>
                <w:szCs w:val="20"/>
                <w:lang w:eastAsia="ru-RU"/>
              </w:rPr>
            </w:pPr>
            <w:r w:rsidRPr="009376C5">
              <w:rPr>
                <w:rFonts w:ascii="Times New Roman" w:eastAsia="Times New Roman" w:hAnsi="Times New Roman" w:cs="Times New Roman"/>
                <w:sz w:val="20"/>
                <w:szCs w:val="20"/>
                <w:lang w:eastAsia="ru-RU"/>
              </w:rPr>
              <w:t>108,6</w:t>
            </w:r>
          </w:p>
        </w:tc>
        <w:tc>
          <w:tcPr>
            <w:tcW w:w="1460" w:type="dxa"/>
            <w:tcBorders>
              <w:top w:val="nil"/>
              <w:left w:val="nil"/>
              <w:bottom w:val="single" w:sz="4" w:space="0" w:color="auto"/>
              <w:right w:val="single" w:sz="4" w:space="0" w:color="auto"/>
            </w:tcBorders>
            <w:shd w:val="clear" w:color="auto" w:fill="auto"/>
            <w:noWrap/>
            <w:vAlign w:val="center"/>
            <w:hideMark/>
          </w:tcPr>
          <w:p w14:paraId="7C60C1B6" w14:textId="77777777" w:rsidR="009376C5" w:rsidRPr="009376C5" w:rsidRDefault="009376C5" w:rsidP="009376C5">
            <w:pPr>
              <w:spacing w:after="0" w:line="240" w:lineRule="auto"/>
              <w:jc w:val="right"/>
              <w:rPr>
                <w:rFonts w:ascii="Times New Roman" w:eastAsia="Times New Roman" w:hAnsi="Times New Roman" w:cs="Times New Roman"/>
                <w:sz w:val="20"/>
                <w:szCs w:val="20"/>
                <w:lang w:eastAsia="ru-RU"/>
              </w:rPr>
            </w:pPr>
            <w:r w:rsidRPr="009376C5">
              <w:rPr>
                <w:rFonts w:ascii="Times New Roman" w:eastAsia="Times New Roman" w:hAnsi="Times New Roman" w:cs="Times New Roman"/>
                <w:sz w:val="20"/>
                <w:szCs w:val="20"/>
                <w:lang w:eastAsia="ru-RU"/>
              </w:rPr>
              <w:t>113,4</w:t>
            </w:r>
          </w:p>
        </w:tc>
      </w:tr>
      <w:tr w:rsidR="009376C5" w:rsidRPr="00D57DF3" w14:paraId="395AF199" w14:textId="77777777" w:rsidTr="00D57DF3">
        <w:trPr>
          <w:trHeight w:val="61"/>
        </w:trPr>
        <w:tc>
          <w:tcPr>
            <w:tcW w:w="7230" w:type="dxa"/>
            <w:tcBorders>
              <w:top w:val="nil"/>
              <w:left w:val="single" w:sz="4" w:space="0" w:color="auto"/>
              <w:bottom w:val="single" w:sz="4" w:space="0" w:color="auto"/>
              <w:right w:val="single" w:sz="4" w:space="0" w:color="auto"/>
            </w:tcBorders>
            <w:shd w:val="clear" w:color="auto" w:fill="auto"/>
            <w:vAlign w:val="center"/>
            <w:hideMark/>
          </w:tcPr>
          <w:p w14:paraId="09A42654" w14:textId="77777777" w:rsidR="009376C5" w:rsidRPr="009376C5" w:rsidRDefault="009376C5" w:rsidP="009376C5">
            <w:pPr>
              <w:spacing w:after="0" w:line="240" w:lineRule="auto"/>
              <w:rPr>
                <w:rFonts w:ascii="Times New Roman" w:eastAsia="Times New Roman" w:hAnsi="Times New Roman" w:cs="Times New Roman"/>
                <w:b/>
                <w:bCs/>
                <w:sz w:val="20"/>
                <w:szCs w:val="20"/>
                <w:lang w:eastAsia="ru-RU"/>
              </w:rPr>
            </w:pPr>
            <w:r w:rsidRPr="009376C5">
              <w:rPr>
                <w:rFonts w:ascii="Times New Roman" w:eastAsia="Times New Roman" w:hAnsi="Times New Roman" w:cs="Times New Roman"/>
                <w:b/>
                <w:bCs/>
                <w:sz w:val="20"/>
                <w:szCs w:val="20"/>
                <w:lang w:eastAsia="ru-RU"/>
              </w:rPr>
              <w:t>Иные непрограммные мероприятия</w:t>
            </w:r>
          </w:p>
        </w:tc>
        <w:tc>
          <w:tcPr>
            <w:tcW w:w="1596" w:type="dxa"/>
            <w:tcBorders>
              <w:top w:val="nil"/>
              <w:left w:val="nil"/>
              <w:bottom w:val="single" w:sz="4" w:space="0" w:color="auto"/>
              <w:right w:val="single" w:sz="4" w:space="0" w:color="auto"/>
            </w:tcBorders>
            <w:shd w:val="clear" w:color="auto" w:fill="auto"/>
            <w:vAlign w:val="center"/>
            <w:hideMark/>
          </w:tcPr>
          <w:p w14:paraId="795F1D9C" w14:textId="77777777" w:rsidR="009376C5" w:rsidRPr="009376C5" w:rsidRDefault="009376C5" w:rsidP="009376C5">
            <w:pPr>
              <w:spacing w:after="0" w:line="240" w:lineRule="auto"/>
              <w:jc w:val="center"/>
              <w:rPr>
                <w:rFonts w:ascii="Times New Roman" w:eastAsia="Times New Roman" w:hAnsi="Times New Roman" w:cs="Times New Roman"/>
                <w:b/>
                <w:bCs/>
                <w:sz w:val="20"/>
                <w:szCs w:val="20"/>
                <w:lang w:eastAsia="ru-RU"/>
              </w:rPr>
            </w:pPr>
            <w:r w:rsidRPr="009376C5">
              <w:rPr>
                <w:rFonts w:ascii="Times New Roman" w:eastAsia="Times New Roman" w:hAnsi="Times New Roman" w:cs="Times New Roman"/>
                <w:b/>
                <w:bCs/>
                <w:sz w:val="20"/>
                <w:szCs w:val="20"/>
                <w:lang w:eastAsia="ru-RU"/>
              </w:rPr>
              <w:t>89.9.00.00000</w:t>
            </w:r>
          </w:p>
        </w:tc>
        <w:tc>
          <w:tcPr>
            <w:tcW w:w="576" w:type="dxa"/>
            <w:tcBorders>
              <w:top w:val="nil"/>
              <w:left w:val="nil"/>
              <w:bottom w:val="single" w:sz="4" w:space="0" w:color="auto"/>
              <w:right w:val="single" w:sz="4" w:space="0" w:color="auto"/>
            </w:tcBorders>
            <w:shd w:val="clear" w:color="auto" w:fill="auto"/>
            <w:vAlign w:val="center"/>
            <w:hideMark/>
          </w:tcPr>
          <w:p w14:paraId="50FFD33F" w14:textId="77777777" w:rsidR="009376C5" w:rsidRPr="009376C5" w:rsidRDefault="009376C5" w:rsidP="009376C5">
            <w:pPr>
              <w:spacing w:after="0" w:line="240" w:lineRule="auto"/>
              <w:jc w:val="center"/>
              <w:rPr>
                <w:rFonts w:ascii="Times New Roman" w:eastAsia="Times New Roman" w:hAnsi="Times New Roman" w:cs="Times New Roman"/>
                <w:b/>
                <w:bCs/>
                <w:sz w:val="20"/>
                <w:szCs w:val="20"/>
                <w:lang w:eastAsia="ru-RU"/>
              </w:rPr>
            </w:pPr>
            <w:r w:rsidRPr="009376C5">
              <w:rPr>
                <w:rFonts w:ascii="Times New Roman" w:eastAsia="Times New Roman" w:hAnsi="Times New Roman" w:cs="Times New Roman"/>
                <w:b/>
                <w:bCs/>
                <w:sz w:val="20"/>
                <w:szCs w:val="20"/>
                <w:lang w:eastAsia="ru-RU"/>
              </w:rPr>
              <w:t> </w:t>
            </w:r>
          </w:p>
        </w:tc>
        <w:tc>
          <w:tcPr>
            <w:tcW w:w="460" w:type="dxa"/>
            <w:tcBorders>
              <w:top w:val="nil"/>
              <w:left w:val="nil"/>
              <w:bottom w:val="single" w:sz="4" w:space="0" w:color="auto"/>
              <w:right w:val="single" w:sz="4" w:space="0" w:color="auto"/>
            </w:tcBorders>
            <w:shd w:val="clear" w:color="auto" w:fill="auto"/>
            <w:vAlign w:val="center"/>
            <w:hideMark/>
          </w:tcPr>
          <w:p w14:paraId="0157EF2F" w14:textId="77777777" w:rsidR="009376C5" w:rsidRPr="009376C5" w:rsidRDefault="009376C5" w:rsidP="009376C5">
            <w:pPr>
              <w:spacing w:after="0" w:line="240" w:lineRule="auto"/>
              <w:jc w:val="center"/>
              <w:rPr>
                <w:rFonts w:ascii="Times New Roman" w:eastAsia="Times New Roman" w:hAnsi="Times New Roman" w:cs="Times New Roman"/>
                <w:b/>
                <w:bCs/>
                <w:sz w:val="20"/>
                <w:szCs w:val="20"/>
                <w:lang w:eastAsia="ru-RU"/>
              </w:rPr>
            </w:pPr>
            <w:r w:rsidRPr="009376C5">
              <w:rPr>
                <w:rFonts w:ascii="Times New Roman" w:eastAsia="Times New Roman" w:hAnsi="Times New Roman" w:cs="Times New Roman"/>
                <w:b/>
                <w:bCs/>
                <w:sz w:val="20"/>
                <w:szCs w:val="20"/>
                <w:lang w:eastAsia="ru-RU"/>
              </w:rPr>
              <w:t> </w:t>
            </w:r>
          </w:p>
        </w:tc>
        <w:tc>
          <w:tcPr>
            <w:tcW w:w="550" w:type="dxa"/>
            <w:tcBorders>
              <w:top w:val="nil"/>
              <w:left w:val="nil"/>
              <w:bottom w:val="single" w:sz="4" w:space="0" w:color="auto"/>
              <w:right w:val="single" w:sz="4" w:space="0" w:color="auto"/>
            </w:tcBorders>
            <w:shd w:val="clear" w:color="auto" w:fill="auto"/>
            <w:vAlign w:val="center"/>
            <w:hideMark/>
          </w:tcPr>
          <w:p w14:paraId="257F82A4" w14:textId="77777777" w:rsidR="009376C5" w:rsidRPr="009376C5" w:rsidRDefault="009376C5" w:rsidP="009376C5">
            <w:pPr>
              <w:spacing w:after="0" w:line="240" w:lineRule="auto"/>
              <w:jc w:val="center"/>
              <w:rPr>
                <w:rFonts w:ascii="Times New Roman" w:eastAsia="Times New Roman" w:hAnsi="Times New Roman" w:cs="Times New Roman"/>
                <w:b/>
                <w:bCs/>
                <w:sz w:val="20"/>
                <w:szCs w:val="20"/>
                <w:lang w:eastAsia="ru-RU"/>
              </w:rPr>
            </w:pPr>
            <w:r w:rsidRPr="009376C5">
              <w:rPr>
                <w:rFonts w:ascii="Times New Roman" w:eastAsia="Times New Roman" w:hAnsi="Times New Roman" w:cs="Times New Roman"/>
                <w:b/>
                <w:bCs/>
                <w:sz w:val="20"/>
                <w:szCs w:val="20"/>
                <w:lang w:eastAsia="ru-RU"/>
              </w:rPr>
              <w:t> </w:t>
            </w:r>
          </w:p>
        </w:tc>
        <w:tc>
          <w:tcPr>
            <w:tcW w:w="1495" w:type="dxa"/>
            <w:tcBorders>
              <w:top w:val="nil"/>
              <w:left w:val="nil"/>
              <w:bottom w:val="single" w:sz="4" w:space="0" w:color="auto"/>
              <w:right w:val="single" w:sz="4" w:space="0" w:color="auto"/>
            </w:tcBorders>
            <w:shd w:val="clear" w:color="auto" w:fill="auto"/>
            <w:vAlign w:val="center"/>
            <w:hideMark/>
          </w:tcPr>
          <w:p w14:paraId="27C399A2" w14:textId="77777777" w:rsidR="009376C5" w:rsidRPr="009376C5" w:rsidRDefault="009376C5" w:rsidP="009376C5">
            <w:pPr>
              <w:spacing w:after="0" w:line="240" w:lineRule="auto"/>
              <w:jc w:val="right"/>
              <w:rPr>
                <w:rFonts w:ascii="Times New Roman" w:eastAsia="Times New Roman" w:hAnsi="Times New Roman" w:cs="Times New Roman"/>
                <w:b/>
                <w:bCs/>
                <w:sz w:val="20"/>
                <w:szCs w:val="20"/>
                <w:lang w:eastAsia="ru-RU"/>
              </w:rPr>
            </w:pPr>
            <w:r w:rsidRPr="009376C5">
              <w:rPr>
                <w:rFonts w:ascii="Times New Roman" w:eastAsia="Times New Roman" w:hAnsi="Times New Roman" w:cs="Times New Roman"/>
                <w:b/>
                <w:bCs/>
                <w:sz w:val="20"/>
                <w:szCs w:val="20"/>
                <w:lang w:eastAsia="ru-RU"/>
              </w:rPr>
              <w:t>361,8</w:t>
            </w:r>
          </w:p>
        </w:tc>
        <w:tc>
          <w:tcPr>
            <w:tcW w:w="2115" w:type="dxa"/>
            <w:gridSpan w:val="3"/>
            <w:tcBorders>
              <w:top w:val="nil"/>
              <w:left w:val="nil"/>
              <w:bottom w:val="single" w:sz="4" w:space="0" w:color="auto"/>
              <w:right w:val="single" w:sz="4" w:space="0" w:color="auto"/>
            </w:tcBorders>
            <w:shd w:val="clear" w:color="auto" w:fill="auto"/>
            <w:vAlign w:val="center"/>
            <w:hideMark/>
          </w:tcPr>
          <w:p w14:paraId="15E9A8D8" w14:textId="77777777" w:rsidR="009376C5" w:rsidRPr="009376C5" w:rsidRDefault="009376C5" w:rsidP="009376C5">
            <w:pPr>
              <w:spacing w:after="0" w:line="240" w:lineRule="auto"/>
              <w:jc w:val="right"/>
              <w:rPr>
                <w:rFonts w:ascii="Times New Roman" w:eastAsia="Times New Roman" w:hAnsi="Times New Roman" w:cs="Times New Roman"/>
                <w:b/>
                <w:bCs/>
                <w:sz w:val="20"/>
                <w:szCs w:val="20"/>
                <w:lang w:eastAsia="ru-RU"/>
              </w:rPr>
            </w:pPr>
            <w:r w:rsidRPr="009376C5">
              <w:rPr>
                <w:rFonts w:ascii="Times New Roman" w:eastAsia="Times New Roman" w:hAnsi="Times New Roman" w:cs="Times New Roman"/>
                <w:b/>
                <w:bCs/>
                <w:sz w:val="20"/>
                <w:szCs w:val="20"/>
                <w:lang w:eastAsia="ru-RU"/>
              </w:rPr>
              <w:t>387,6</w:t>
            </w:r>
          </w:p>
        </w:tc>
        <w:tc>
          <w:tcPr>
            <w:tcW w:w="1460" w:type="dxa"/>
            <w:tcBorders>
              <w:top w:val="nil"/>
              <w:left w:val="nil"/>
              <w:bottom w:val="single" w:sz="4" w:space="0" w:color="auto"/>
              <w:right w:val="single" w:sz="4" w:space="0" w:color="auto"/>
            </w:tcBorders>
            <w:shd w:val="clear" w:color="auto" w:fill="auto"/>
            <w:vAlign w:val="center"/>
            <w:hideMark/>
          </w:tcPr>
          <w:p w14:paraId="3FFF1F27" w14:textId="77777777" w:rsidR="009376C5" w:rsidRPr="009376C5" w:rsidRDefault="009376C5" w:rsidP="009376C5">
            <w:pPr>
              <w:spacing w:after="0" w:line="240" w:lineRule="auto"/>
              <w:jc w:val="right"/>
              <w:rPr>
                <w:rFonts w:ascii="Times New Roman" w:eastAsia="Times New Roman" w:hAnsi="Times New Roman" w:cs="Times New Roman"/>
                <w:b/>
                <w:bCs/>
                <w:sz w:val="20"/>
                <w:szCs w:val="20"/>
                <w:lang w:eastAsia="ru-RU"/>
              </w:rPr>
            </w:pPr>
            <w:r w:rsidRPr="009376C5">
              <w:rPr>
                <w:rFonts w:ascii="Times New Roman" w:eastAsia="Times New Roman" w:hAnsi="Times New Roman" w:cs="Times New Roman"/>
                <w:b/>
                <w:bCs/>
                <w:sz w:val="20"/>
                <w:szCs w:val="20"/>
                <w:lang w:eastAsia="ru-RU"/>
              </w:rPr>
              <w:t>423,0</w:t>
            </w:r>
          </w:p>
        </w:tc>
      </w:tr>
      <w:tr w:rsidR="009376C5" w:rsidRPr="00D57DF3" w14:paraId="3E38EC7B" w14:textId="77777777" w:rsidTr="00D57DF3">
        <w:trPr>
          <w:trHeight w:val="61"/>
        </w:trPr>
        <w:tc>
          <w:tcPr>
            <w:tcW w:w="7230" w:type="dxa"/>
            <w:tcBorders>
              <w:top w:val="nil"/>
              <w:left w:val="single" w:sz="4" w:space="0" w:color="auto"/>
              <w:bottom w:val="single" w:sz="4" w:space="0" w:color="auto"/>
              <w:right w:val="single" w:sz="4" w:space="0" w:color="auto"/>
            </w:tcBorders>
            <w:shd w:val="clear" w:color="auto" w:fill="auto"/>
            <w:vAlign w:val="center"/>
            <w:hideMark/>
          </w:tcPr>
          <w:p w14:paraId="70F3553E" w14:textId="77777777" w:rsidR="009376C5" w:rsidRPr="009376C5" w:rsidRDefault="009376C5" w:rsidP="009376C5">
            <w:pPr>
              <w:spacing w:after="0" w:line="240" w:lineRule="auto"/>
              <w:rPr>
                <w:rFonts w:ascii="Times New Roman" w:eastAsia="Times New Roman" w:hAnsi="Times New Roman" w:cs="Times New Roman"/>
                <w:color w:val="000000"/>
                <w:sz w:val="20"/>
                <w:szCs w:val="20"/>
                <w:lang w:eastAsia="ru-RU"/>
              </w:rPr>
            </w:pPr>
            <w:r w:rsidRPr="009376C5">
              <w:rPr>
                <w:rFonts w:ascii="Times New Roman" w:eastAsia="Times New Roman" w:hAnsi="Times New Roman" w:cs="Times New Roman"/>
                <w:color w:val="000000"/>
                <w:sz w:val="20"/>
                <w:szCs w:val="20"/>
                <w:lang w:eastAsia="ru-RU"/>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 по иным непрограммным мероприятиям в рамках непрограммного направления деятельности «Обеспечение деятельности Администрации Митякинского сельского поселения»</w:t>
            </w:r>
          </w:p>
        </w:tc>
        <w:tc>
          <w:tcPr>
            <w:tcW w:w="1596" w:type="dxa"/>
            <w:tcBorders>
              <w:top w:val="nil"/>
              <w:left w:val="nil"/>
              <w:bottom w:val="single" w:sz="4" w:space="0" w:color="auto"/>
              <w:right w:val="single" w:sz="4" w:space="0" w:color="auto"/>
            </w:tcBorders>
            <w:shd w:val="clear" w:color="auto" w:fill="auto"/>
            <w:vAlign w:val="center"/>
            <w:hideMark/>
          </w:tcPr>
          <w:p w14:paraId="421A237C" w14:textId="77777777" w:rsidR="009376C5" w:rsidRPr="009376C5" w:rsidRDefault="009376C5" w:rsidP="009376C5">
            <w:pPr>
              <w:spacing w:after="0" w:line="240" w:lineRule="auto"/>
              <w:jc w:val="center"/>
              <w:rPr>
                <w:rFonts w:ascii="Times New Roman" w:eastAsia="Times New Roman" w:hAnsi="Times New Roman" w:cs="Times New Roman"/>
                <w:color w:val="000000"/>
                <w:sz w:val="20"/>
                <w:szCs w:val="20"/>
                <w:lang w:eastAsia="ru-RU"/>
              </w:rPr>
            </w:pPr>
            <w:r w:rsidRPr="009376C5">
              <w:rPr>
                <w:rFonts w:ascii="Times New Roman" w:eastAsia="Times New Roman" w:hAnsi="Times New Roman" w:cs="Times New Roman"/>
                <w:color w:val="000000"/>
                <w:sz w:val="20"/>
                <w:szCs w:val="20"/>
                <w:lang w:eastAsia="ru-RU"/>
              </w:rPr>
              <w:t>89.9.00.51180</w:t>
            </w:r>
          </w:p>
        </w:tc>
        <w:tc>
          <w:tcPr>
            <w:tcW w:w="576" w:type="dxa"/>
            <w:tcBorders>
              <w:top w:val="nil"/>
              <w:left w:val="nil"/>
              <w:bottom w:val="single" w:sz="4" w:space="0" w:color="auto"/>
              <w:right w:val="single" w:sz="4" w:space="0" w:color="auto"/>
            </w:tcBorders>
            <w:shd w:val="clear" w:color="auto" w:fill="auto"/>
            <w:vAlign w:val="center"/>
            <w:hideMark/>
          </w:tcPr>
          <w:p w14:paraId="7FD01E8A" w14:textId="77777777" w:rsidR="009376C5" w:rsidRPr="009376C5" w:rsidRDefault="009376C5" w:rsidP="009376C5">
            <w:pPr>
              <w:spacing w:after="0" w:line="240" w:lineRule="auto"/>
              <w:jc w:val="center"/>
              <w:rPr>
                <w:rFonts w:ascii="Times New Roman" w:eastAsia="Times New Roman" w:hAnsi="Times New Roman" w:cs="Times New Roman"/>
                <w:color w:val="000000"/>
                <w:sz w:val="20"/>
                <w:szCs w:val="20"/>
                <w:lang w:eastAsia="ru-RU"/>
              </w:rPr>
            </w:pPr>
            <w:r w:rsidRPr="009376C5">
              <w:rPr>
                <w:rFonts w:ascii="Times New Roman" w:eastAsia="Times New Roman" w:hAnsi="Times New Roman" w:cs="Times New Roman"/>
                <w:color w:val="000000"/>
                <w:sz w:val="20"/>
                <w:szCs w:val="20"/>
                <w:lang w:eastAsia="ru-RU"/>
              </w:rPr>
              <w:t>120</w:t>
            </w:r>
          </w:p>
        </w:tc>
        <w:tc>
          <w:tcPr>
            <w:tcW w:w="460" w:type="dxa"/>
            <w:tcBorders>
              <w:top w:val="nil"/>
              <w:left w:val="nil"/>
              <w:bottom w:val="single" w:sz="4" w:space="0" w:color="auto"/>
              <w:right w:val="single" w:sz="4" w:space="0" w:color="auto"/>
            </w:tcBorders>
            <w:shd w:val="clear" w:color="auto" w:fill="auto"/>
            <w:vAlign w:val="center"/>
            <w:hideMark/>
          </w:tcPr>
          <w:p w14:paraId="6E3093CF" w14:textId="77777777" w:rsidR="009376C5" w:rsidRPr="009376C5" w:rsidRDefault="009376C5" w:rsidP="009376C5">
            <w:pPr>
              <w:spacing w:after="0" w:line="240" w:lineRule="auto"/>
              <w:jc w:val="center"/>
              <w:rPr>
                <w:rFonts w:ascii="Times New Roman" w:eastAsia="Times New Roman" w:hAnsi="Times New Roman" w:cs="Times New Roman"/>
                <w:color w:val="000000"/>
                <w:sz w:val="20"/>
                <w:szCs w:val="20"/>
                <w:lang w:eastAsia="ru-RU"/>
              </w:rPr>
            </w:pPr>
            <w:r w:rsidRPr="009376C5">
              <w:rPr>
                <w:rFonts w:ascii="Times New Roman" w:eastAsia="Times New Roman" w:hAnsi="Times New Roman" w:cs="Times New Roman"/>
                <w:color w:val="000000"/>
                <w:sz w:val="20"/>
                <w:szCs w:val="20"/>
                <w:lang w:eastAsia="ru-RU"/>
              </w:rPr>
              <w:t>02</w:t>
            </w:r>
          </w:p>
        </w:tc>
        <w:tc>
          <w:tcPr>
            <w:tcW w:w="550" w:type="dxa"/>
            <w:tcBorders>
              <w:top w:val="nil"/>
              <w:left w:val="nil"/>
              <w:bottom w:val="single" w:sz="4" w:space="0" w:color="auto"/>
              <w:right w:val="single" w:sz="4" w:space="0" w:color="auto"/>
            </w:tcBorders>
            <w:shd w:val="clear" w:color="auto" w:fill="auto"/>
            <w:vAlign w:val="center"/>
            <w:hideMark/>
          </w:tcPr>
          <w:p w14:paraId="58A359D1" w14:textId="77777777" w:rsidR="009376C5" w:rsidRPr="009376C5" w:rsidRDefault="009376C5" w:rsidP="009376C5">
            <w:pPr>
              <w:spacing w:after="0" w:line="240" w:lineRule="auto"/>
              <w:jc w:val="center"/>
              <w:rPr>
                <w:rFonts w:ascii="Times New Roman" w:eastAsia="Times New Roman" w:hAnsi="Times New Roman" w:cs="Times New Roman"/>
                <w:color w:val="000000"/>
                <w:sz w:val="20"/>
                <w:szCs w:val="20"/>
                <w:lang w:eastAsia="ru-RU"/>
              </w:rPr>
            </w:pPr>
            <w:r w:rsidRPr="009376C5">
              <w:rPr>
                <w:rFonts w:ascii="Times New Roman" w:eastAsia="Times New Roman" w:hAnsi="Times New Roman" w:cs="Times New Roman"/>
                <w:color w:val="000000"/>
                <w:sz w:val="20"/>
                <w:szCs w:val="20"/>
                <w:lang w:eastAsia="ru-RU"/>
              </w:rPr>
              <w:t>03</w:t>
            </w:r>
          </w:p>
        </w:tc>
        <w:tc>
          <w:tcPr>
            <w:tcW w:w="1495" w:type="dxa"/>
            <w:tcBorders>
              <w:top w:val="nil"/>
              <w:left w:val="nil"/>
              <w:bottom w:val="single" w:sz="4" w:space="0" w:color="auto"/>
              <w:right w:val="single" w:sz="4" w:space="0" w:color="auto"/>
            </w:tcBorders>
            <w:shd w:val="clear" w:color="auto" w:fill="auto"/>
            <w:noWrap/>
            <w:vAlign w:val="center"/>
            <w:hideMark/>
          </w:tcPr>
          <w:p w14:paraId="0DB99D3E" w14:textId="77777777" w:rsidR="009376C5" w:rsidRPr="009376C5" w:rsidRDefault="009376C5" w:rsidP="009376C5">
            <w:pPr>
              <w:spacing w:after="0" w:line="240" w:lineRule="auto"/>
              <w:jc w:val="right"/>
              <w:rPr>
                <w:rFonts w:ascii="Times New Roman" w:eastAsia="Times New Roman" w:hAnsi="Times New Roman" w:cs="Times New Roman"/>
                <w:sz w:val="20"/>
                <w:szCs w:val="20"/>
                <w:lang w:eastAsia="ru-RU"/>
              </w:rPr>
            </w:pPr>
            <w:r w:rsidRPr="009376C5">
              <w:rPr>
                <w:rFonts w:ascii="Times New Roman" w:eastAsia="Times New Roman" w:hAnsi="Times New Roman" w:cs="Times New Roman"/>
                <w:sz w:val="20"/>
                <w:szCs w:val="20"/>
                <w:lang w:eastAsia="ru-RU"/>
              </w:rPr>
              <w:t>359,6</w:t>
            </w:r>
          </w:p>
        </w:tc>
        <w:tc>
          <w:tcPr>
            <w:tcW w:w="2115" w:type="dxa"/>
            <w:gridSpan w:val="3"/>
            <w:tcBorders>
              <w:top w:val="nil"/>
              <w:left w:val="nil"/>
              <w:bottom w:val="single" w:sz="4" w:space="0" w:color="auto"/>
              <w:right w:val="single" w:sz="4" w:space="0" w:color="auto"/>
            </w:tcBorders>
            <w:shd w:val="clear" w:color="auto" w:fill="auto"/>
            <w:noWrap/>
            <w:vAlign w:val="center"/>
            <w:hideMark/>
          </w:tcPr>
          <w:p w14:paraId="24D1FFBC" w14:textId="77777777" w:rsidR="009376C5" w:rsidRPr="009376C5" w:rsidRDefault="009376C5" w:rsidP="009376C5">
            <w:pPr>
              <w:spacing w:after="0" w:line="240" w:lineRule="auto"/>
              <w:jc w:val="right"/>
              <w:rPr>
                <w:rFonts w:ascii="Times New Roman" w:eastAsia="Times New Roman" w:hAnsi="Times New Roman" w:cs="Times New Roman"/>
                <w:sz w:val="20"/>
                <w:szCs w:val="20"/>
                <w:lang w:eastAsia="ru-RU"/>
              </w:rPr>
            </w:pPr>
            <w:r w:rsidRPr="009376C5">
              <w:rPr>
                <w:rFonts w:ascii="Times New Roman" w:eastAsia="Times New Roman" w:hAnsi="Times New Roman" w:cs="Times New Roman"/>
                <w:sz w:val="20"/>
                <w:szCs w:val="20"/>
                <w:lang w:eastAsia="ru-RU"/>
              </w:rPr>
              <w:t>349,9</w:t>
            </w:r>
          </w:p>
        </w:tc>
        <w:tc>
          <w:tcPr>
            <w:tcW w:w="1460" w:type="dxa"/>
            <w:tcBorders>
              <w:top w:val="nil"/>
              <w:left w:val="nil"/>
              <w:bottom w:val="single" w:sz="4" w:space="0" w:color="auto"/>
              <w:right w:val="single" w:sz="4" w:space="0" w:color="auto"/>
            </w:tcBorders>
            <w:shd w:val="clear" w:color="auto" w:fill="auto"/>
            <w:noWrap/>
            <w:vAlign w:val="center"/>
            <w:hideMark/>
          </w:tcPr>
          <w:p w14:paraId="274C8938" w14:textId="77777777" w:rsidR="009376C5" w:rsidRPr="009376C5" w:rsidRDefault="009376C5" w:rsidP="009376C5">
            <w:pPr>
              <w:spacing w:after="0" w:line="240" w:lineRule="auto"/>
              <w:jc w:val="right"/>
              <w:rPr>
                <w:rFonts w:ascii="Times New Roman" w:eastAsia="Times New Roman" w:hAnsi="Times New Roman" w:cs="Times New Roman"/>
                <w:sz w:val="20"/>
                <w:szCs w:val="20"/>
                <w:lang w:eastAsia="ru-RU"/>
              </w:rPr>
            </w:pPr>
            <w:r w:rsidRPr="009376C5">
              <w:rPr>
                <w:rFonts w:ascii="Times New Roman" w:eastAsia="Times New Roman" w:hAnsi="Times New Roman" w:cs="Times New Roman"/>
                <w:sz w:val="20"/>
                <w:szCs w:val="20"/>
                <w:lang w:eastAsia="ru-RU"/>
              </w:rPr>
              <w:t>364,0</w:t>
            </w:r>
          </w:p>
        </w:tc>
      </w:tr>
      <w:tr w:rsidR="009376C5" w:rsidRPr="00D57DF3" w14:paraId="75F9A672" w14:textId="77777777" w:rsidTr="00D57DF3">
        <w:trPr>
          <w:trHeight w:val="503"/>
        </w:trPr>
        <w:tc>
          <w:tcPr>
            <w:tcW w:w="7230" w:type="dxa"/>
            <w:tcBorders>
              <w:top w:val="nil"/>
              <w:left w:val="single" w:sz="4" w:space="0" w:color="auto"/>
              <w:bottom w:val="single" w:sz="4" w:space="0" w:color="auto"/>
              <w:right w:val="single" w:sz="4" w:space="0" w:color="auto"/>
            </w:tcBorders>
            <w:shd w:val="clear" w:color="auto" w:fill="auto"/>
            <w:vAlign w:val="center"/>
            <w:hideMark/>
          </w:tcPr>
          <w:p w14:paraId="28D4FAEF" w14:textId="77777777" w:rsidR="009376C5" w:rsidRPr="009376C5" w:rsidRDefault="009376C5" w:rsidP="009376C5">
            <w:pPr>
              <w:spacing w:after="0" w:line="240" w:lineRule="auto"/>
              <w:rPr>
                <w:rFonts w:ascii="Times New Roman" w:eastAsia="Times New Roman" w:hAnsi="Times New Roman" w:cs="Times New Roman"/>
                <w:color w:val="000000"/>
                <w:sz w:val="20"/>
                <w:szCs w:val="20"/>
                <w:lang w:eastAsia="ru-RU"/>
              </w:rPr>
            </w:pPr>
            <w:r w:rsidRPr="009376C5">
              <w:rPr>
                <w:rFonts w:ascii="Times New Roman" w:eastAsia="Times New Roman" w:hAnsi="Times New Roman" w:cs="Times New Roman"/>
                <w:color w:val="000000"/>
                <w:sz w:val="20"/>
                <w:szCs w:val="20"/>
                <w:lang w:eastAsia="ru-RU"/>
              </w:rPr>
              <w:t>Субвенция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 по иным непрограммным мероприятиям в рамках непрограммного направления деятельности «Обеспечение деятельности Администрации Митякинского сельского поселения» (Расходы на выплаты персоналу государственных (муниципальных) органов)</w:t>
            </w:r>
          </w:p>
        </w:tc>
        <w:tc>
          <w:tcPr>
            <w:tcW w:w="1596" w:type="dxa"/>
            <w:tcBorders>
              <w:top w:val="nil"/>
              <w:left w:val="nil"/>
              <w:bottom w:val="single" w:sz="4" w:space="0" w:color="auto"/>
              <w:right w:val="single" w:sz="4" w:space="0" w:color="auto"/>
            </w:tcBorders>
            <w:shd w:val="clear" w:color="auto" w:fill="auto"/>
            <w:vAlign w:val="center"/>
            <w:hideMark/>
          </w:tcPr>
          <w:p w14:paraId="0DAB6AE9" w14:textId="77777777" w:rsidR="009376C5" w:rsidRPr="009376C5" w:rsidRDefault="009376C5" w:rsidP="009376C5">
            <w:pPr>
              <w:spacing w:after="0" w:line="240" w:lineRule="auto"/>
              <w:jc w:val="center"/>
              <w:rPr>
                <w:rFonts w:ascii="Times New Roman" w:eastAsia="Times New Roman" w:hAnsi="Times New Roman" w:cs="Times New Roman"/>
                <w:color w:val="000000"/>
                <w:sz w:val="20"/>
                <w:szCs w:val="20"/>
                <w:lang w:eastAsia="ru-RU"/>
              </w:rPr>
            </w:pPr>
            <w:r w:rsidRPr="009376C5">
              <w:rPr>
                <w:rFonts w:ascii="Times New Roman" w:eastAsia="Times New Roman" w:hAnsi="Times New Roman" w:cs="Times New Roman"/>
                <w:color w:val="000000"/>
                <w:sz w:val="20"/>
                <w:szCs w:val="20"/>
                <w:lang w:eastAsia="ru-RU"/>
              </w:rPr>
              <w:t>89.9.00.51180</w:t>
            </w:r>
          </w:p>
        </w:tc>
        <w:tc>
          <w:tcPr>
            <w:tcW w:w="576" w:type="dxa"/>
            <w:tcBorders>
              <w:top w:val="nil"/>
              <w:left w:val="nil"/>
              <w:bottom w:val="single" w:sz="4" w:space="0" w:color="auto"/>
              <w:right w:val="single" w:sz="4" w:space="0" w:color="auto"/>
            </w:tcBorders>
            <w:shd w:val="clear" w:color="auto" w:fill="auto"/>
            <w:vAlign w:val="center"/>
            <w:hideMark/>
          </w:tcPr>
          <w:p w14:paraId="04311615" w14:textId="77777777" w:rsidR="009376C5" w:rsidRPr="009376C5" w:rsidRDefault="009376C5" w:rsidP="009376C5">
            <w:pPr>
              <w:spacing w:after="0" w:line="240" w:lineRule="auto"/>
              <w:jc w:val="center"/>
              <w:rPr>
                <w:rFonts w:ascii="Times New Roman" w:eastAsia="Times New Roman" w:hAnsi="Times New Roman" w:cs="Times New Roman"/>
                <w:color w:val="000000"/>
                <w:sz w:val="20"/>
                <w:szCs w:val="20"/>
                <w:lang w:eastAsia="ru-RU"/>
              </w:rPr>
            </w:pPr>
            <w:r w:rsidRPr="009376C5">
              <w:rPr>
                <w:rFonts w:ascii="Times New Roman" w:eastAsia="Times New Roman" w:hAnsi="Times New Roman" w:cs="Times New Roman"/>
                <w:color w:val="000000"/>
                <w:sz w:val="20"/>
                <w:szCs w:val="20"/>
                <w:lang w:eastAsia="ru-RU"/>
              </w:rPr>
              <w:t>240</w:t>
            </w:r>
          </w:p>
        </w:tc>
        <w:tc>
          <w:tcPr>
            <w:tcW w:w="460" w:type="dxa"/>
            <w:tcBorders>
              <w:top w:val="nil"/>
              <w:left w:val="nil"/>
              <w:bottom w:val="single" w:sz="4" w:space="0" w:color="auto"/>
              <w:right w:val="single" w:sz="4" w:space="0" w:color="auto"/>
            </w:tcBorders>
            <w:shd w:val="clear" w:color="auto" w:fill="auto"/>
            <w:vAlign w:val="center"/>
            <w:hideMark/>
          </w:tcPr>
          <w:p w14:paraId="6A28E843" w14:textId="77777777" w:rsidR="009376C5" w:rsidRPr="009376C5" w:rsidRDefault="009376C5" w:rsidP="009376C5">
            <w:pPr>
              <w:spacing w:after="0" w:line="240" w:lineRule="auto"/>
              <w:jc w:val="center"/>
              <w:rPr>
                <w:rFonts w:ascii="Times New Roman" w:eastAsia="Times New Roman" w:hAnsi="Times New Roman" w:cs="Times New Roman"/>
                <w:color w:val="000000"/>
                <w:sz w:val="20"/>
                <w:szCs w:val="20"/>
                <w:lang w:eastAsia="ru-RU"/>
              </w:rPr>
            </w:pPr>
            <w:r w:rsidRPr="009376C5">
              <w:rPr>
                <w:rFonts w:ascii="Times New Roman" w:eastAsia="Times New Roman" w:hAnsi="Times New Roman" w:cs="Times New Roman"/>
                <w:color w:val="000000"/>
                <w:sz w:val="20"/>
                <w:szCs w:val="20"/>
                <w:lang w:eastAsia="ru-RU"/>
              </w:rPr>
              <w:t>02</w:t>
            </w:r>
          </w:p>
        </w:tc>
        <w:tc>
          <w:tcPr>
            <w:tcW w:w="550" w:type="dxa"/>
            <w:tcBorders>
              <w:top w:val="nil"/>
              <w:left w:val="nil"/>
              <w:bottom w:val="single" w:sz="4" w:space="0" w:color="auto"/>
              <w:right w:val="single" w:sz="4" w:space="0" w:color="auto"/>
            </w:tcBorders>
            <w:shd w:val="clear" w:color="auto" w:fill="auto"/>
            <w:vAlign w:val="center"/>
            <w:hideMark/>
          </w:tcPr>
          <w:p w14:paraId="3E633ADD" w14:textId="77777777" w:rsidR="009376C5" w:rsidRPr="009376C5" w:rsidRDefault="009376C5" w:rsidP="009376C5">
            <w:pPr>
              <w:spacing w:after="0" w:line="240" w:lineRule="auto"/>
              <w:jc w:val="center"/>
              <w:rPr>
                <w:rFonts w:ascii="Times New Roman" w:eastAsia="Times New Roman" w:hAnsi="Times New Roman" w:cs="Times New Roman"/>
                <w:color w:val="000000"/>
                <w:sz w:val="20"/>
                <w:szCs w:val="20"/>
                <w:lang w:eastAsia="ru-RU"/>
              </w:rPr>
            </w:pPr>
            <w:r w:rsidRPr="009376C5">
              <w:rPr>
                <w:rFonts w:ascii="Times New Roman" w:eastAsia="Times New Roman" w:hAnsi="Times New Roman" w:cs="Times New Roman"/>
                <w:color w:val="000000"/>
                <w:sz w:val="20"/>
                <w:szCs w:val="20"/>
                <w:lang w:eastAsia="ru-RU"/>
              </w:rPr>
              <w:t>03</w:t>
            </w:r>
          </w:p>
        </w:tc>
        <w:tc>
          <w:tcPr>
            <w:tcW w:w="1495" w:type="dxa"/>
            <w:tcBorders>
              <w:top w:val="nil"/>
              <w:left w:val="nil"/>
              <w:bottom w:val="single" w:sz="4" w:space="0" w:color="auto"/>
              <w:right w:val="single" w:sz="4" w:space="0" w:color="auto"/>
            </w:tcBorders>
            <w:shd w:val="clear" w:color="auto" w:fill="auto"/>
            <w:noWrap/>
            <w:vAlign w:val="center"/>
            <w:hideMark/>
          </w:tcPr>
          <w:p w14:paraId="7FD61908" w14:textId="77777777" w:rsidR="009376C5" w:rsidRPr="009376C5" w:rsidRDefault="009376C5" w:rsidP="009376C5">
            <w:pPr>
              <w:spacing w:after="0" w:line="240" w:lineRule="auto"/>
              <w:jc w:val="right"/>
              <w:rPr>
                <w:rFonts w:ascii="Times New Roman" w:eastAsia="Times New Roman" w:hAnsi="Times New Roman" w:cs="Times New Roman"/>
                <w:sz w:val="20"/>
                <w:szCs w:val="20"/>
                <w:lang w:eastAsia="ru-RU"/>
              </w:rPr>
            </w:pPr>
            <w:r w:rsidRPr="009376C5">
              <w:rPr>
                <w:rFonts w:ascii="Times New Roman" w:eastAsia="Times New Roman" w:hAnsi="Times New Roman" w:cs="Times New Roman"/>
                <w:sz w:val="20"/>
                <w:szCs w:val="20"/>
                <w:lang w:eastAsia="ru-RU"/>
              </w:rPr>
              <w:t>2,0</w:t>
            </w:r>
          </w:p>
        </w:tc>
        <w:tc>
          <w:tcPr>
            <w:tcW w:w="2115" w:type="dxa"/>
            <w:gridSpan w:val="3"/>
            <w:tcBorders>
              <w:top w:val="nil"/>
              <w:left w:val="nil"/>
              <w:bottom w:val="single" w:sz="4" w:space="0" w:color="auto"/>
              <w:right w:val="single" w:sz="4" w:space="0" w:color="auto"/>
            </w:tcBorders>
            <w:shd w:val="clear" w:color="auto" w:fill="auto"/>
            <w:noWrap/>
            <w:vAlign w:val="center"/>
            <w:hideMark/>
          </w:tcPr>
          <w:p w14:paraId="538B458F" w14:textId="77777777" w:rsidR="009376C5" w:rsidRPr="009376C5" w:rsidRDefault="009376C5" w:rsidP="009376C5">
            <w:pPr>
              <w:spacing w:after="0" w:line="240" w:lineRule="auto"/>
              <w:jc w:val="right"/>
              <w:rPr>
                <w:rFonts w:ascii="Times New Roman" w:eastAsia="Times New Roman" w:hAnsi="Times New Roman" w:cs="Times New Roman"/>
                <w:sz w:val="20"/>
                <w:szCs w:val="20"/>
                <w:lang w:eastAsia="ru-RU"/>
              </w:rPr>
            </w:pPr>
            <w:r w:rsidRPr="009376C5">
              <w:rPr>
                <w:rFonts w:ascii="Times New Roman" w:eastAsia="Times New Roman" w:hAnsi="Times New Roman" w:cs="Times New Roman"/>
                <w:sz w:val="20"/>
                <w:szCs w:val="20"/>
                <w:lang w:eastAsia="ru-RU"/>
              </w:rPr>
              <w:t>37,5</w:t>
            </w:r>
          </w:p>
        </w:tc>
        <w:tc>
          <w:tcPr>
            <w:tcW w:w="1460" w:type="dxa"/>
            <w:tcBorders>
              <w:top w:val="nil"/>
              <w:left w:val="nil"/>
              <w:bottom w:val="single" w:sz="4" w:space="0" w:color="auto"/>
              <w:right w:val="single" w:sz="4" w:space="0" w:color="auto"/>
            </w:tcBorders>
            <w:shd w:val="clear" w:color="auto" w:fill="auto"/>
            <w:noWrap/>
            <w:vAlign w:val="center"/>
            <w:hideMark/>
          </w:tcPr>
          <w:p w14:paraId="20F87051" w14:textId="77777777" w:rsidR="009376C5" w:rsidRPr="009376C5" w:rsidRDefault="009376C5" w:rsidP="009376C5">
            <w:pPr>
              <w:spacing w:after="0" w:line="240" w:lineRule="auto"/>
              <w:jc w:val="right"/>
              <w:rPr>
                <w:rFonts w:ascii="Times New Roman" w:eastAsia="Times New Roman" w:hAnsi="Times New Roman" w:cs="Times New Roman"/>
                <w:sz w:val="20"/>
                <w:szCs w:val="20"/>
                <w:lang w:eastAsia="ru-RU"/>
              </w:rPr>
            </w:pPr>
            <w:r w:rsidRPr="009376C5">
              <w:rPr>
                <w:rFonts w:ascii="Times New Roman" w:eastAsia="Times New Roman" w:hAnsi="Times New Roman" w:cs="Times New Roman"/>
                <w:sz w:val="20"/>
                <w:szCs w:val="20"/>
                <w:lang w:eastAsia="ru-RU"/>
              </w:rPr>
              <w:t>58,8</w:t>
            </w:r>
          </w:p>
        </w:tc>
      </w:tr>
      <w:tr w:rsidR="009376C5" w:rsidRPr="00D57DF3" w14:paraId="1CC24C8B" w14:textId="77777777" w:rsidTr="00D57DF3">
        <w:trPr>
          <w:trHeight w:val="395"/>
        </w:trPr>
        <w:tc>
          <w:tcPr>
            <w:tcW w:w="7230" w:type="dxa"/>
            <w:tcBorders>
              <w:top w:val="nil"/>
              <w:left w:val="single" w:sz="4" w:space="0" w:color="auto"/>
              <w:bottom w:val="single" w:sz="4" w:space="0" w:color="auto"/>
              <w:right w:val="single" w:sz="4" w:space="0" w:color="auto"/>
            </w:tcBorders>
            <w:shd w:val="clear" w:color="auto" w:fill="auto"/>
            <w:vAlign w:val="center"/>
            <w:hideMark/>
          </w:tcPr>
          <w:p w14:paraId="05734726" w14:textId="77777777" w:rsidR="009376C5" w:rsidRPr="009376C5" w:rsidRDefault="009376C5" w:rsidP="009376C5">
            <w:pPr>
              <w:spacing w:after="0" w:line="240" w:lineRule="auto"/>
              <w:rPr>
                <w:rFonts w:ascii="Times New Roman" w:eastAsia="Times New Roman" w:hAnsi="Times New Roman" w:cs="Times New Roman"/>
                <w:color w:val="000000"/>
                <w:sz w:val="20"/>
                <w:szCs w:val="20"/>
                <w:lang w:eastAsia="ru-RU"/>
              </w:rPr>
            </w:pPr>
            <w:r w:rsidRPr="009376C5">
              <w:rPr>
                <w:rFonts w:ascii="Times New Roman" w:eastAsia="Times New Roman" w:hAnsi="Times New Roman" w:cs="Times New Roman"/>
                <w:color w:val="000000"/>
                <w:sz w:val="20"/>
                <w:szCs w:val="20"/>
                <w:lang w:eastAsia="ru-RU"/>
              </w:rPr>
              <w:t>Субвенция на 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 по иным непрограммным мероприятиям в рамках обеспечения Администрации Митякинского сельского поселения (Иные закупки товаров, работ и услуг для обеспечения государственных (муниципальных) нужд)</w:t>
            </w:r>
          </w:p>
        </w:tc>
        <w:tc>
          <w:tcPr>
            <w:tcW w:w="1596" w:type="dxa"/>
            <w:tcBorders>
              <w:top w:val="nil"/>
              <w:left w:val="nil"/>
              <w:bottom w:val="single" w:sz="4" w:space="0" w:color="auto"/>
              <w:right w:val="single" w:sz="4" w:space="0" w:color="auto"/>
            </w:tcBorders>
            <w:shd w:val="clear" w:color="auto" w:fill="auto"/>
            <w:vAlign w:val="center"/>
            <w:hideMark/>
          </w:tcPr>
          <w:p w14:paraId="327D274A" w14:textId="77777777" w:rsidR="009376C5" w:rsidRPr="009376C5" w:rsidRDefault="009376C5" w:rsidP="009376C5">
            <w:pPr>
              <w:spacing w:after="0" w:line="240" w:lineRule="auto"/>
              <w:jc w:val="center"/>
              <w:rPr>
                <w:rFonts w:ascii="Times New Roman" w:eastAsia="Times New Roman" w:hAnsi="Times New Roman" w:cs="Times New Roman"/>
                <w:color w:val="000000"/>
                <w:sz w:val="20"/>
                <w:szCs w:val="20"/>
                <w:lang w:eastAsia="ru-RU"/>
              </w:rPr>
            </w:pPr>
            <w:r w:rsidRPr="009376C5">
              <w:rPr>
                <w:rFonts w:ascii="Times New Roman" w:eastAsia="Times New Roman" w:hAnsi="Times New Roman" w:cs="Times New Roman"/>
                <w:color w:val="000000"/>
                <w:sz w:val="20"/>
                <w:szCs w:val="20"/>
                <w:lang w:eastAsia="ru-RU"/>
              </w:rPr>
              <w:t>89.9.00.72390</w:t>
            </w:r>
          </w:p>
        </w:tc>
        <w:tc>
          <w:tcPr>
            <w:tcW w:w="576" w:type="dxa"/>
            <w:tcBorders>
              <w:top w:val="nil"/>
              <w:left w:val="nil"/>
              <w:bottom w:val="single" w:sz="4" w:space="0" w:color="auto"/>
              <w:right w:val="single" w:sz="4" w:space="0" w:color="auto"/>
            </w:tcBorders>
            <w:shd w:val="clear" w:color="auto" w:fill="auto"/>
            <w:vAlign w:val="center"/>
            <w:hideMark/>
          </w:tcPr>
          <w:p w14:paraId="06591B5A" w14:textId="77777777" w:rsidR="009376C5" w:rsidRPr="009376C5" w:rsidRDefault="009376C5" w:rsidP="009376C5">
            <w:pPr>
              <w:spacing w:after="0" w:line="240" w:lineRule="auto"/>
              <w:jc w:val="center"/>
              <w:rPr>
                <w:rFonts w:ascii="Times New Roman" w:eastAsia="Times New Roman" w:hAnsi="Times New Roman" w:cs="Times New Roman"/>
                <w:color w:val="000000"/>
                <w:sz w:val="20"/>
                <w:szCs w:val="20"/>
                <w:lang w:eastAsia="ru-RU"/>
              </w:rPr>
            </w:pPr>
            <w:r w:rsidRPr="009376C5">
              <w:rPr>
                <w:rFonts w:ascii="Times New Roman" w:eastAsia="Times New Roman" w:hAnsi="Times New Roman" w:cs="Times New Roman"/>
                <w:color w:val="000000"/>
                <w:sz w:val="20"/>
                <w:szCs w:val="20"/>
                <w:lang w:eastAsia="ru-RU"/>
              </w:rPr>
              <w:t>240</w:t>
            </w:r>
          </w:p>
        </w:tc>
        <w:tc>
          <w:tcPr>
            <w:tcW w:w="460" w:type="dxa"/>
            <w:tcBorders>
              <w:top w:val="nil"/>
              <w:left w:val="nil"/>
              <w:bottom w:val="single" w:sz="4" w:space="0" w:color="auto"/>
              <w:right w:val="single" w:sz="4" w:space="0" w:color="auto"/>
            </w:tcBorders>
            <w:shd w:val="clear" w:color="auto" w:fill="auto"/>
            <w:vAlign w:val="center"/>
            <w:hideMark/>
          </w:tcPr>
          <w:p w14:paraId="237AFA87" w14:textId="77777777" w:rsidR="009376C5" w:rsidRPr="009376C5" w:rsidRDefault="009376C5" w:rsidP="009376C5">
            <w:pPr>
              <w:spacing w:after="0" w:line="240" w:lineRule="auto"/>
              <w:jc w:val="center"/>
              <w:rPr>
                <w:rFonts w:ascii="Times New Roman" w:eastAsia="Times New Roman" w:hAnsi="Times New Roman" w:cs="Times New Roman"/>
                <w:color w:val="000000"/>
                <w:sz w:val="20"/>
                <w:szCs w:val="20"/>
                <w:lang w:eastAsia="ru-RU"/>
              </w:rPr>
            </w:pPr>
            <w:r w:rsidRPr="009376C5">
              <w:rPr>
                <w:rFonts w:ascii="Times New Roman" w:eastAsia="Times New Roman" w:hAnsi="Times New Roman" w:cs="Times New Roman"/>
                <w:color w:val="000000"/>
                <w:sz w:val="20"/>
                <w:szCs w:val="20"/>
                <w:lang w:eastAsia="ru-RU"/>
              </w:rPr>
              <w:t>01</w:t>
            </w:r>
          </w:p>
        </w:tc>
        <w:tc>
          <w:tcPr>
            <w:tcW w:w="550" w:type="dxa"/>
            <w:tcBorders>
              <w:top w:val="nil"/>
              <w:left w:val="nil"/>
              <w:bottom w:val="single" w:sz="4" w:space="0" w:color="auto"/>
              <w:right w:val="single" w:sz="4" w:space="0" w:color="auto"/>
            </w:tcBorders>
            <w:shd w:val="clear" w:color="auto" w:fill="auto"/>
            <w:vAlign w:val="center"/>
            <w:hideMark/>
          </w:tcPr>
          <w:p w14:paraId="3FE9D4AD" w14:textId="77777777" w:rsidR="009376C5" w:rsidRPr="009376C5" w:rsidRDefault="009376C5" w:rsidP="009376C5">
            <w:pPr>
              <w:spacing w:after="0" w:line="240" w:lineRule="auto"/>
              <w:jc w:val="center"/>
              <w:rPr>
                <w:rFonts w:ascii="Times New Roman" w:eastAsia="Times New Roman" w:hAnsi="Times New Roman" w:cs="Times New Roman"/>
                <w:color w:val="000000"/>
                <w:sz w:val="20"/>
                <w:szCs w:val="20"/>
                <w:lang w:eastAsia="ru-RU"/>
              </w:rPr>
            </w:pPr>
            <w:r w:rsidRPr="009376C5">
              <w:rPr>
                <w:rFonts w:ascii="Times New Roman" w:eastAsia="Times New Roman" w:hAnsi="Times New Roman" w:cs="Times New Roman"/>
                <w:color w:val="000000"/>
                <w:sz w:val="20"/>
                <w:szCs w:val="20"/>
                <w:lang w:eastAsia="ru-RU"/>
              </w:rPr>
              <w:t>04</w:t>
            </w:r>
          </w:p>
        </w:tc>
        <w:tc>
          <w:tcPr>
            <w:tcW w:w="1495" w:type="dxa"/>
            <w:tcBorders>
              <w:top w:val="nil"/>
              <w:left w:val="nil"/>
              <w:bottom w:val="single" w:sz="4" w:space="0" w:color="auto"/>
              <w:right w:val="single" w:sz="4" w:space="0" w:color="auto"/>
            </w:tcBorders>
            <w:shd w:val="clear" w:color="auto" w:fill="auto"/>
            <w:vAlign w:val="center"/>
            <w:hideMark/>
          </w:tcPr>
          <w:p w14:paraId="0890BD34" w14:textId="77777777" w:rsidR="009376C5" w:rsidRPr="009376C5" w:rsidRDefault="009376C5" w:rsidP="009376C5">
            <w:pPr>
              <w:spacing w:after="0" w:line="240" w:lineRule="auto"/>
              <w:jc w:val="right"/>
              <w:rPr>
                <w:rFonts w:ascii="Times New Roman" w:eastAsia="Times New Roman" w:hAnsi="Times New Roman" w:cs="Times New Roman"/>
                <w:sz w:val="20"/>
                <w:szCs w:val="20"/>
                <w:lang w:eastAsia="ru-RU"/>
              </w:rPr>
            </w:pPr>
            <w:r w:rsidRPr="009376C5">
              <w:rPr>
                <w:rFonts w:ascii="Times New Roman" w:eastAsia="Times New Roman" w:hAnsi="Times New Roman" w:cs="Times New Roman"/>
                <w:sz w:val="20"/>
                <w:szCs w:val="20"/>
                <w:lang w:eastAsia="ru-RU"/>
              </w:rPr>
              <w:t>0,2</w:t>
            </w:r>
          </w:p>
        </w:tc>
        <w:tc>
          <w:tcPr>
            <w:tcW w:w="2115" w:type="dxa"/>
            <w:gridSpan w:val="3"/>
            <w:tcBorders>
              <w:top w:val="nil"/>
              <w:left w:val="nil"/>
              <w:bottom w:val="single" w:sz="4" w:space="0" w:color="auto"/>
              <w:right w:val="single" w:sz="4" w:space="0" w:color="auto"/>
            </w:tcBorders>
            <w:shd w:val="clear" w:color="auto" w:fill="auto"/>
            <w:vAlign w:val="center"/>
            <w:hideMark/>
          </w:tcPr>
          <w:p w14:paraId="33B72AE4" w14:textId="77777777" w:rsidR="009376C5" w:rsidRPr="009376C5" w:rsidRDefault="009376C5" w:rsidP="009376C5">
            <w:pPr>
              <w:spacing w:after="0" w:line="240" w:lineRule="auto"/>
              <w:jc w:val="right"/>
              <w:rPr>
                <w:rFonts w:ascii="Times New Roman" w:eastAsia="Times New Roman" w:hAnsi="Times New Roman" w:cs="Times New Roman"/>
                <w:sz w:val="20"/>
                <w:szCs w:val="20"/>
                <w:lang w:eastAsia="ru-RU"/>
              </w:rPr>
            </w:pPr>
            <w:r w:rsidRPr="009376C5">
              <w:rPr>
                <w:rFonts w:ascii="Times New Roman" w:eastAsia="Times New Roman" w:hAnsi="Times New Roman" w:cs="Times New Roman"/>
                <w:sz w:val="20"/>
                <w:szCs w:val="20"/>
                <w:lang w:eastAsia="ru-RU"/>
              </w:rPr>
              <w:t>0,2</w:t>
            </w:r>
          </w:p>
        </w:tc>
        <w:tc>
          <w:tcPr>
            <w:tcW w:w="1460" w:type="dxa"/>
            <w:tcBorders>
              <w:top w:val="nil"/>
              <w:left w:val="nil"/>
              <w:bottom w:val="single" w:sz="4" w:space="0" w:color="auto"/>
              <w:right w:val="single" w:sz="4" w:space="0" w:color="auto"/>
            </w:tcBorders>
            <w:shd w:val="clear" w:color="auto" w:fill="auto"/>
            <w:vAlign w:val="center"/>
            <w:hideMark/>
          </w:tcPr>
          <w:p w14:paraId="14F52CBF" w14:textId="77777777" w:rsidR="009376C5" w:rsidRPr="009376C5" w:rsidRDefault="009376C5" w:rsidP="009376C5">
            <w:pPr>
              <w:spacing w:after="0" w:line="240" w:lineRule="auto"/>
              <w:jc w:val="right"/>
              <w:rPr>
                <w:rFonts w:ascii="Times New Roman" w:eastAsia="Times New Roman" w:hAnsi="Times New Roman" w:cs="Times New Roman"/>
                <w:sz w:val="20"/>
                <w:szCs w:val="20"/>
                <w:lang w:eastAsia="ru-RU"/>
              </w:rPr>
            </w:pPr>
            <w:r w:rsidRPr="009376C5">
              <w:rPr>
                <w:rFonts w:ascii="Times New Roman" w:eastAsia="Times New Roman" w:hAnsi="Times New Roman" w:cs="Times New Roman"/>
                <w:sz w:val="20"/>
                <w:szCs w:val="20"/>
                <w:lang w:eastAsia="ru-RU"/>
              </w:rPr>
              <w:t>0,2</w:t>
            </w:r>
          </w:p>
        </w:tc>
      </w:tr>
      <w:tr w:rsidR="009376C5" w:rsidRPr="00D57DF3" w14:paraId="01BF9C0E" w14:textId="77777777" w:rsidTr="00D57DF3">
        <w:trPr>
          <w:trHeight w:val="420"/>
        </w:trPr>
        <w:tc>
          <w:tcPr>
            <w:tcW w:w="7230" w:type="dxa"/>
            <w:tcBorders>
              <w:top w:val="nil"/>
              <w:left w:val="single" w:sz="4" w:space="0" w:color="auto"/>
              <w:bottom w:val="single" w:sz="4" w:space="0" w:color="auto"/>
              <w:right w:val="single" w:sz="4" w:space="0" w:color="auto"/>
            </w:tcBorders>
            <w:shd w:val="clear" w:color="auto" w:fill="auto"/>
            <w:vAlign w:val="center"/>
            <w:hideMark/>
          </w:tcPr>
          <w:p w14:paraId="64FF29F7" w14:textId="77777777" w:rsidR="009376C5" w:rsidRPr="009376C5" w:rsidRDefault="009376C5" w:rsidP="009376C5">
            <w:pPr>
              <w:spacing w:after="0" w:line="240" w:lineRule="auto"/>
              <w:rPr>
                <w:rFonts w:ascii="Times New Roman" w:eastAsia="Times New Roman" w:hAnsi="Times New Roman" w:cs="Times New Roman"/>
                <w:b/>
                <w:bCs/>
                <w:sz w:val="20"/>
                <w:szCs w:val="20"/>
                <w:lang w:eastAsia="ru-RU"/>
              </w:rPr>
            </w:pPr>
            <w:r w:rsidRPr="009376C5">
              <w:rPr>
                <w:rFonts w:ascii="Times New Roman" w:eastAsia="Times New Roman" w:hAnsi="Times New Roman" w:cs="Times New Roman"/>
                <w:b/>
                <w:bCs/>
                <w:sz w:val="20"/>
                <w:szCs w:val="20"/>
                <w:lang w:eastAsia="ru-RU"/>
              </w:rPr>
              <w:t>Иные непрограммные мероприятия</w:t>
            </w:r>
          </w:p>
        </w:tc>
        <w:tc>
          <w:tcPr>
            <w:tcW w:w="1596" w:type="dxa"/>
            <w:tcBorders>
              <w:top w:val="nil"/>
              <w:left w:val="nil"/>
              <w:bottom w:val="single" w:sz="4" w:space="0" w:color="auto"/>
              <w:right w:val="single" w:sz="4" w:space="0" w:color="auto"/>
            </w:tcBorders>
            <w:shd w:val="clear" w:color="auto" w:fill="auto"/>
            <w:vAlign w:val="center"/>
            <w:hideMark/>
          </w:tcPr>
          <w:p w14:paraId="2BF9CEC9" w14:textId="77777777" w:rsidR="009376C5" w:rsidRPr="009376C5" w:rsidRDefault="009376C5" w:rsidP="009376C5">
            <w:pPr>
              <w:spacing w:after="0" w:line="240" w:lineRule="auto"/>
              <w:jc w:val="center"/>
              <w:rPr>
                <w:rFonts w:ascii="Times New Roman" w:eastAsia="Times New Roman" w:hAnsi="Times New Roman" w:cs="Times New Roman"/>
                <w:b/>
                <w:bCs/>
                <w:color w:val="000000"/>
                <w:sz w:val="20"/>
                <w:szCs w:val="20"/>
                <w:lang w:eastAsia="ru-RU"/>
              </w:rPr>
            </w:pPr>
            <w:r w:rsidRPr="009376C5">
              <w:rPr>
                <w:rFonts w:ascii="Times New Roman" w:eastAsia="Times New Roman" w:hAnsi="Times New Roman" w:cs="Times New Roman"/>
                <w:b/>
                <w:bCs/>
                <w:color w:val="000000"/>
                <w:sz w:val="20"/>
                <w:szCs w:val="20"/>
                <w:lang w:eastAsia="ru-RU"/>
              </w:rPr>
              <w:t>99.1.00.00000</w:t>
            </w:r>
          </w:p>
        </w:tc>
        <w:tc>
          <w:tcPr>
            <w:tcW w:w="576" w:type="dxa"/>
            <w:tcBorders>
              <w:top w:val="nil"/>
              <w:left w:val="nil"/>
              <w:bottom w:val="single" w:sz="4" w:space="0" w:color="auto"/>
              <w:right w:val="single" w:sz="4" w:space="0" w:color="auto"/>
            </w:tcBorders>
            <w:shd w:val="clear" w:color="auto" w:fill="auto"/>
            <w:vAlign w:val="center"/>
            <w:hideMark/>
          </w:tcPr>
          <w:p w14:paraId="297EB7A2" w14:textId="77777777" w:rsidR="009376C5" w:rsidRPr="009376C5" w:rsidRDefault="009376C5" w:rsidP="009376C5">
            <w:pPr>
              <w:spacing w:after="0" w:line="240" w:lineRule="auto"/>
              <w:jc w:val="center"/>
              <w:rPr>
                <w:rFonts w:ascii="Times New Roman" w:eastAsia="Times New Roman" w:hAnsi="Times New Roman" w:cs="Times New Roman"/>
                <w:color w:val="000000"/>
                <w:sz w:val="20"/>
                <w:szCs w:val="20"/>
                <w:lang w:eastAsia="ru-RU"/>
              </w:rPr>
            </w:pPr>
            <w:r w:rsidRPr="009376C5">
              <w:rPr>
                <w:rFonts w:ascii="Times New Roman" w:eastAsia="Times New Roman" w:hAnsi="Times New Roman" w:cs="Times New Roman"/>
                <w:color w:val="000000"/>
                <w:sz w:val="20"/>
                <w:szCs w:val="20"/>
                <w:lang w:eastAsia="ru-RU"/>
              </w:rPr>
              <w:t> </w:t>
            </w:r>
          </w:p>
        </w:tc>
        <w:tc>
          <w:tcPr>
            <w:tcW w:w="460" w:type="dxa"/>
            <w:tcBorders>
              <w:top w:val="nil"/>
              <w:left w:val="nil"/>
              <w:bottom w:val="single" w:sz="4" w:space="0" w:color="auto"/>
              <w:right w:val="single" w:sz="4" w:space="0" w:color="auto"/>
            </w:tcBorders>
            <w:shd w:val="clear" w:color="auto" w:fill="auto"/>
            <w:vAlign w:val="center"/>
            <w:hideMark/>
          </w:tcPr>
          <w:p w14:paraId="7D5787AE" w14:textId="77777777" w:rsidR="009376C5" w:rsidRPr="009376C5" w:rsidRDefault="009376C5" w:rsidP="009376C5">
            <w:pPr>
              <w:spacing w:after="0" w:line="240" w:lineRule="auto"/>
              <w:jc w:val="center"/>
              <w:rPr>
                <w:rFonts w:ascii="Times New Roman" w:eastAsia="Times New Roman" w:hAnsi="Times New Roman" w:cs="Times New Roman"/>
                <w:color w:val="000000"/>
                <w:sz w:val="20"/>
                <w:szCs w:val="20"/>
                <w:lang w:eastAsia="ru-RU"/>
              </w:rPr>
            </w:pPr>
            <w:r w:rsidRPr="009376C5">
              <w:rPr>
                <w:rFonts w:ascii="Times New Roman" w:eastAsia="Times New Roman" w:hAnsi="Times New Roman" w:cs="Times New Roman"/>
                <w:color w:val="000000"/>
                <w:sz w:val="20"/>
                <w:szCs w:val="20"/>
                <w:lang w:eastAsia="ru-RU"/>
              </w:rPr>
              <w:t> </w:t>
            </w:r>
          </w:p>
        </w:tc>
        <w:tc>
          <w:tcPr>
            <w:tcW w:w="550" w:type="dxa"/>
            <w:tcBorders>
              <w:top w:val="nil"/>
              <w:left w:val="nil"/>
              <w:bottom w:val="single" w:sz="4" w:space="0" w:color="auto"/>
              <w:right w:val="single" w:sz="4" w:space="0" w:color="auto"/>
            </w:tcBorders>
            <w:shd w:val="clear" w:color="auto" w:fill="auto"/>
            <w:vAlign w:val="center"/>
            <w:hideMark/>
          </w:tcPr>
          <w:p w14:paraId="21FD2981" w14:textId="77777777" w:rsidR="009376C5" w:rsidRPr="009376C5" w:rsidRDefault="009376C5" w:rsidP="009376C5">
            <w:pPr>
              <w:spacing w:after="0" w:line="240" w:lineRule="auto"/>
              <w:jc w:val="center"/>
              <w:rPr>
                <w:rFonts w:ascii="Times New Roman" w:eastAsia="Times New Roman" w:hAnsi="Times New Roman" w:cs="Times New Roman"/>
                <w:color w:val="000000"/>
                <w:sz w:val="20"/>
                <w:szCs w:val="20"/>
                <w:lang w:eastAsia="ru-RU"/>
              </w:rPr>
            </w:pPr>
            <w:r w:rsidRPr="009376C5">
              <w:rPr>
                <w:rFonts w:ascii="Times New Roman" w:eastAsia="Times New Roman" w:hAnsi="Times New Roman" w:cs="Times New Roman"/>
                <w:color w:val="000000"/>
                <w:sz w:val="20"/>
                <w:szCs w:val="20"/>
                <w:lang w:eastAsia="ru-RU"/>
              </w:rPr>
              <w:t> </w:t>
            </w:r>
          </w:p>
        </w:tc>
        <w:tc>
          <w:tcPr>
            <w:tcW w:w="1495" w:type="dxa"/>
            <w:tcBorders>
              <w:top w:val="nil"/>
              <w:left w:val="nil"/>
              <w:bottom w:val="single" w:sz="4" w:space="0" w:color="auto"/>
              <w:right w:val="single" w:sz="4" w:space="0" w:color="auto"/>
            </w:tcBorders>
            <w:shd w:val="clear" w:color="auto" w:fill="auto"/>
            <w:vAlign w:val="center"/>
            <w:hideMark/>
          </w:tcPr>
          <w:p w14:paraId="082E071E" w14:textId="77777777" w:rsidR="009376C5" w:rsidRPr="009376C5" w:rsidRDefault="009376C5" w:rsidP="009376C5">
            <w:pPr>
              <w:spacing w:after="0" w:line="240" w:lineRule="auto"/>
              <w:jc w:val="right"/>
              <w:rPr>
                <w:rFonts w:ascii="Times New Roman" w:eastAsia="Times New Roman" w:hAnsi="Times New Roman" w:cs="Times New Roman"/>
                <w:b/>
                <w:bCs/>
                <w:sz w:val="20"/>
                <w:szCs w:val="20"/>
                <w:lang w:eastAsia="ru-RU"/>
              </w:rPr>
            </w:pPr>
            <w:r w:rsidRPr="009376C5">
              <w:rPr>
                <w:rFonts w:ascii="Times New Roman" w:eastAsia="Times New Roman" w:hAnsi="Times New Roman" w:cs="Times New Roman"/>
                <w:b/>
                <w:bCs/>
                <w:sz w:val="20"/>
                <w:szCs w:val="20"/>
                <w:lang w:eastAsia="ru-RU"/>
              </w:rPr>
              <w:t>5,0</w:t>
            </w:r>
          </w:p>
        </w:tc>
        <w:tc>
          <w:tcPr>
            <w:tcW w:w="2115" w:type="dxa"/>
            <w:gridSpan w:val="3"/>
            <w:tcBorders>
              <w:top w:val="nil"/>
              <w:left w:val="nil"/>
              <w:bottom w:val="single" w:sz="4" w:space="0" w:color="auto"/>
              <w:right w:val="single" w:sz="4" w:space="0" w:color="auto"/>
            </w:tcBorders>
            <w:shd w:val="clear" w:color="auto" w:fill="auto"/>
            <w:vAlign w:val="center"/>
            <w:hideMark/>
          </w:tcPr>
          <w:p w14:paraId="68D3C7C9" w14:textId="77777777" w:rsidR="009376C5" w:rsidRPr="009376C5" w:rsidRDefault="009376C5" w:rsidP="009376C5">
            <w:pPr>
              <w:spacing w:after="0" w:line="240" w:lineRule="auto"/>
              <w:jc w:val="right"/>
              <w:rPr>
                <w:rFonts w:ascii="Times New Roman" w:eastAsia="Times New Roman" w:hAnsi="Times New Roman" w:cs="Times New Roman"/>
                <w:b/>
                <w:bCs/>
                <w:sz w:val="20"/>
                <w:szCs w:val="20"/>
                <w:lang w:eastAsia="ru-RU"/>
              </w:rPr>
            </w:pPr>
            <w:r w:rsidRPr="009376C5">
              <w:rPr>
                <w:rFonts w:ascii="Times New Roman" w:eastAsia="Times New Roman" w:hAnsi="Times New Roman" w:cs="Times New Roman"/>
                <w:b/>
                <w:bCs/>
                <w:sz w:val="20"/>
                <w:szCs w:val="20"/>
                <w:lang w:eastAsia="ru-RU"/>
              </w:rPr>
              <w:t>0,0</w:t>
            </w:r>
          </w:p>
        </w:tc>
        <w:tc>
          <w:tcPr>
            <w:tcW w:w="1460" w:type="dxa"/>
            <w:tcBorders>
              <w:top w:val="nil"/>
              <w:left w:val="nil"/>
              <w:bottom w:val="single" w:sz="4" w:space="0" w:color="auto"/>
              <w:right w:val="single" w:sz="4" w:space="0" w:color="auto"/>
            </w:tcBorders>
            <w:shd w:val="clear" w:color="auto" w:fill="auto"/>
            <w:vAlign w:val="center"/>
            <w:hideMark/>
          </w:tcPr>
          <w:p w14:paraId="1FA46B93" w14:textId="77777777" w:rsidR="009376C5" w:rsidRPr="009376C5" w:rsidRDefault="009376C5" w:rsidP="009376C5">
            <w:pPr>
              <w:spacing w:after="0" w:line="240" w:lineRule="auto"/>
              <w:jc w:val="right"/>
              <w:rPr>
                <w:rFonts w:ascii="Times New Roman" w:eastAsia="Times New Roman" w:hAnsi="Times New Roman" w:cs="Times New Roman"/>
                <w:b/>
                <w:bCs/>
                <w:sz w:val="20"/>
                <w:szCs w:val="20"/>
                <w:lang w:eastAsia="ru-RU"/>
              </w:rPr>
            </w:pPr>
            <w:r w:rsidRPr="009376C5">
              <w:rPr>
                <w:rFonts w:ascii="Times New Roman" w:eastAsia="Times New Roman" w:hAnsi="Times New Roman" w:cs="Times New Roman"/>
                <w:b/>
                <w:bCs/>
                <w:sz w:val="20"/>
                <w:szCs w:val="20"/>
                <w:lang w:eastAsia="ru-RU"/>
              </w:rPr>
              <w:t>0,0</w:t>
            </w:r>
          </w:p>
        </w:tc>
      </w:tr>
      <w:tr w:rsidR="009376C5" w:rsidRPr="00D57DF3" w14:paraId="143DA8BF" w14:textId="77777777" w:rsidTr="00D57DF3">
        <w:trPr>
          <w:trHeight w:val="184"/>
        </w:trPr>
        <w:tc>
          <w:tcPr>
            <w:tcW w:w="7230" w:type="dxa"/>
            <w:tcBorders>
              <w:top w:val="nil"/>
              <w:left w:val="single" w:sz="4" w:space="0" w:color="auto"/>
              <w:bottom w:val="single" w:sz="4" w:space="0" w:color="auto"/>
              <w:right w:val="single" w:sz="4" w:space="0" w:color="auto"/>
            </w:tcBorders>
            <w:shd w:val="clear" w:color="auto" w:fill="auto"/>
            <w:vAlign w:val="center"/>
            <w:hideMark/>
          </w:tcPr>
          <w:p w14:paraId="2ED27AA9" w14:textId="77777777" w:rsidR="009376C5" w:rsidRPr="009376C5" w:rsidRDefault="009376C5" w:rsidP="009376C5">
            <w:pPr>
              <w:spacing w:after="0" w:line="240" w:lineRule="auto"/>
              <w:jc w:val="both"/>
              <w:rPr>
                <w:rFonts w:ascii="Times New Roman" w:eastAsia="Times New Roman" w:hAnsi="Times New Roman" w:cs="Times New Roman"/>
                <w:color w:val="000000"/>
                <w:sz w:val="20"/>
                <w:szCs w:val="20"/>
                <w:lang w:eastAsia="ru-RU"/>
              </w:rPr>
            </w:pPr>
            <w:r w:rsidRPr="009376C5">
              <w:rPr>
                <w:rFonts w:ascii="Times New Roman" w:eastAsia="Times New Roman" w:hAnsi="Times New Roman" w:cs="Times New Roman"/>
                <w:color w:val="000000"/>
                <w:sz w:val="20"/>
                <w:szCs w:val="20"/>
                <w:lang w:eastAsia="ru-RU"/>
              </w:rPr>
              <w:t>Реализация направления расходов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 (Резервные средства)</w:t>
            </w:r>
          </w:p>
        </w:tc>
        <w:tc>
          <w:tcPr>
            <w:tcW w:w="1596" w:type="dxa"/>
            <w:tcBorders>
              <w:top w:val="nil"/>
              <w:left w:val="nil"/>
              <w:bottom w:val="single" w:sz="4" w:space="0" w:color="auto"/>
              <w:right w:val="single" w:sz="4" w:space="0" w:color="auto"/>
            </w:tcBorders>
            <w:shd w:val="clear" w:color="auto" w:fill="auto"/>
            <w:vAlign w:val="center"/>
            <w:hideMark/>
          </w:tcPr>
          <w:p w14:paraId="5BB87A5D" w14:textId="77777777" w:rsidR="009376C5" w:rsidRPr="009376C5" w:rsidRDefault="009376C5" w:rsidP="009376C5">
            <w:pPr>
              <w:spacing w:after="0" w:line="240" w:lineRule="auto"/>
              <w:jc w:val="center"/>
              <w:rPr>
                <w:rFonts w:ascii="Times New Roman" w:eastAsia="Times New Roman" w:hAnsi="Times New Roman" w:cs="Times New Roman"/>
                <w:sz w:val="20"/>
                <w:szCs w:val="20"/>
                <w:lang w:eastAsia="ru-RU"/>
              </w:rPr>
            </w:pPr>
            <w:r w:rsidRPr="009376C5">
              <w:rPr>
                <w:rFonts w:ascii="Times New Roman" w:eastAsia="Times New Roman" w:hAnsi="Times New Roman" w:cs="Times New Roman"/>
                <w:sz w:val="20"/>
                <w:szCs w:val="20"/>
                <w:lang w:eastAsia="ru-RU"/>
              </w:rPr>
              <w:t>99.1.00.90100</w:t>
            </w:r>
          </w:p>
        </w:tc>
        <w:tc>
          <w:tcPr>
            <w:tcW w:w="576" w:type="dxa"/>
            <w:tcBorders>
              <w:top w:val="nil"/>
              <w:left w:val="nil"/>
              <w:bottom w:val="single" w:sz="4" w:space="0" w:color="auto"/>
              <w:right w:val="single" w:sz="4" w:space="0" w:color="auto"/>
            </w:tcBorders>
            <w:shd w:val="clear" w:color="auto" w:fill="auto"/>
            <w:vAlign w:val="center"/>
            <w:hideMark/>
          </w:tcPr>
          <w:p w14:paraId="4F3B31E1" w14:textId="77777777" w:rsidR="009376C5" w:rsidRPr="009376C5" w:rsidRDefault="009376C5" w:rsidP="009376C5">
            <w:pPr>
              <w:spacing w:after="0" w:line="240" w:lineRule="auto"/>
              <w:jc w:val="center"/>
              <w:rPr>
                <w:rFonts w:ascii="Times New Roman" w:eastAsia="Times New Roman" w:hAnsi="Times New Roman" w:cs="Times New Roman"/>
                <w:color w:val="000000"/>
                <w:sz w:val="20"/>
                <w:szCs w:val="20"/>
                <w:lang w:eastAsia="ru-RU"/>
              </w:rPr>
            </w:pPr>
            <w:r w:rsidRPr="009376C5">
              <w:rPr>
                <w:rFonts w:ascii="Times New Roman" w:eastAsia="Times New Roman" w:hAnsi="Times New Roman" w:cs="Times New Roman"/>
                <w:color w:val="000000"/>
                <w:sz w:val="20"/>
                <w:szCs w:val="20"/>
                <w:lang w:eastAsia="ru-RU"/>
              </w:rPr>
              <w:t>870</w:t>
            </w:r>
          </w:p>
        </w:tc>
        <w:tc>
          <w:tcPr>
            <w:tcW w:w="460" w:type="dxa"/>
            <w:tcBorders>
              <w:top w:val="nil"/>
              <w:left w:val="nil"/>
              <w:bottom w:val="single" w:sz="4" w:space="0" w:color="auto"/>
              <w:right w:val="single" w:sz="4" w:space="0" w:color="auto"/>
            </w:tcBorders>
            <w:shd w:val="clear" w:color="auto" w:fill="auto"/>
            <w:vAlign w:val="center"/>
            <w:hideMark/>
          </w:tcPr>
          <w:p w14:paraId="2CF55463" w14:textId="77777777" w:rsidR="009376C5" w:rsidRPr="009376C5" w:rsidRDefault="009376C5" w:rsidP="009376C5">
            <w:pPr>
              <w:spacing w:after="0" w:line="240" w:lineRule="auto"/>
              <w:jc w:val="center"/>
              <w:rPr>
                <w:rFonts w:ascii="Times New Roman" w:eastAsia="Times New Roman" w:hAnsi="Times New Roman" w:cs="Times New Roman"/>
                <w:color w:val="000000"/>
                <w:sz w:val="20"/>
                <w:szCs w:val="20"/>
                <w:lang w:eastAsia="ru-RU"/>
              </w:rPr>
            </w:pPr>
            <w:r w:rsidRPr="009376C5">
              <w:rPr>
                <w:rFonts w:ascii="Times New Roman" w:eastAsia="Times New Roman" w:hAnsi="Times New Roman" w:cs="Times New Roman"/>
                <w:color w:val="000000"/>
                <w:sz w:val="20"/>
                <w:szCs w:val="20"/>
                <w:lang w:eastAsia="ru-RU"/>
              </w:rPr>
              <w:t>01</w:t>
            </w:r>
          </w:p>
        </w:tc>
        <w:tc>
          <w:tcPr>
            <w:tcW w:w="550" w:type="dxa"/>
            <w:tcBorders>
              <w:top w:val="nil"/>
              <w:left w:val="nil"/>
              <w:bottom w:val="single" w:sz="4" w:space="0" w:color="auto"/>
              <w:right w:val="single" w:sz="4" w:space="0" w:color="auto"/>
            </w:tcBorders>
            <w:shd w:val="clear" w:color="auto" w:fill="auto"/>
            <w:vAlign w:val="center"/>
            <w:hideMark/>
          </w:tcPr>
          <w:p w14:paraId="5AB33706" w14:textId="77777777" w:rsidR="009376C5" w:rsidRPr="009376C5" w:rsidRDefault="009376C5" w:rsidP="009376C5">
            <w:pPr>
              <w:spacing w:after="0" w:line="240" w:lineRule="auto"/>
              <w:jc w:val="center"/>
              <w:rPr>
                <w:rFonts w:ascii="Times New Roman" w:eastAsia="Times New Roman" w:hAnsi="Times New Roman" w:cs="Times New Roman"/>
                <w:color w:val="000000"/>
                <w:sz w:val="20"/>
                <w:szCs w:val="20"/>
                <w:lang w:eastAsia="ru-RU"/>
              </w:rPr>
            </w:pPr>
            <w:r w:rsidRPr="009376C5">
              <w:rPr>
                <w:rFonts w:ascii="Times New Roman" w:eastAsia="Times New Roman" w:hAnsi="Times New Roman" w:cs="Times New Roman"/>
                <w:color w:val="000000"/>
                <w:sz w:val="20"/>
                <w:szCs w:val="20"/>
                <w:lang w:eastAsia="ru-RU"/>
              </w:rPr>
              <w:t>11</w:t>
            </w:r>
          </w:p>
        </w:tc>
        <w:tc>
          <w:tcPr>
            <w:tcW w:w="1495" w:type="dxa"/>
            <w:tcBorders>
              <w:top w:val="nil"/>
              <w:left w:val="nil"/>
              <w:bottom w:val="single" w:sz="4" w:space="0" w:color="auto"/>
              <w:right w:val="single" w:sz="4" w:space="0" w:color="auto"/>
            </w:tcBorders>
            <w:shd w:val="clear" w:color="auto" w:fill="auto"/>
            <w:vAlign w:val="center"/>
            <w:hideMark/>
          </w:tcPr>
          <w:p w14:paraId="2852D1F3" w14:textId="77777777" w:rsidR="009376C5" w:rsidRPr="009376C5" w:rsidRDefault="009376C5" w:rsidP="009376C5">
            <w:pPr>
              <w:spacing w:after="0" w:line="240" w:lineRule="auto"/>
              <w:jc w:val="right"/>
              <w:rPr>
                <w:rFonts w:ascii="Times New Roman" w:eastAsia="Times New Roman" w:hAnsi="Times New Roman" w:cs="Times New Roman"/>
                <w:sz w:val="20"/>
                <w:szCs w:val="20"/>
                <w:lang w:eastAsia="ru-RU"/>
              </w:rPr>
            </w:pPr>
            <w:r w:rsidRPr="009376C5">
              <w:rPr>
                <w:rFonts w:ascii="Times New Roman" w:eastAsia="Times New Roman" w:hAnsi="Times New Roman" w:cs="Times New Roman"/>
                <w:sz w:val="20"/>
                <w:szCs w:val="20"/>
                <w:lang w:eastAsia="ru-RU"/>
              </w:rPr>
              <w:t>5,0</w:t>
            </w:r>
          </w:p>
        </w:tc>
        <w:tc>
          <w:tcPr>
            <w:tcW w:w="2115" w:type="dxa"/>
            <w:gridSpan w:val="3"/>
            <w:tcBorders>
              <w:top w:val="nil"/>
              <w:left w:val="nil"/>
              <w:bottom w:val="single" w:sz="4" w:space="0" w:color="auto"/>
              <w:right w:val="single" w:sz="4" w:space="0" w:color="auto"/>
            </w:tcBorders>
            <w:shd w:val="clear" w:color="auto" w:fill="auto"/>
            <w:vAlign w:val="center"/>
            <w:hideMark/>
          </w:tcPr>
          <w:p w14:paraId="0C4D18EB" w14:textId="77777777" w:rsidR="009376C5" w:rsidRPr="009376C5" w:rsidRDefault="009376C5" w:rsidP="009376C5">
            <w:pPr>
              <w:spacing w:after="0" w:line="240" w:lineRule="auto"/>
              <w:jc w:val="right"/>
              <w:rPr>
                <w:rFonts w:ascii="Times New Roman" w:eastAsia="Times New Roman" w:hAnsi="Times New Roman" w:cs="Times New Roman"/>
                <w:sz w:val="20"/>
                <w:szCs w:val="20"/>
                <w:lang w:eastAsia="ru-RU"/>
              </w:rPr>
            </w:pPr>
            <w:r w:rsidRPr="009376C5">
              <w:rPr>
                <w:rFonts w:ascii="Times New Roman" w:eastAsia="Times New Roman" w:hAnsi="Times New Roman" w:cs="Times New Roman"/>
                <w:sz w:val="20"/>
                <w:szCs w:val="20"/>
                <w:lang w:eastAsia="ru-RU"/>
              </w:rPr>
              <w:t>0,0</w:t>
            </w:r>
          </w:p>
        </w:tc>
        <w:tc>
          <w:tcPr>
            <w:tcW w:w="1460" w:type="dxa"/>
            <w:tcBorders>
              <w:top w:val="nil"/>
              <w:left w:val="nil"/>
              <w:bottom w:val="single" w:sz="4" w:space="0" w:color="auto"/>
              <w:right w:val="single" w:sz="4" w:space="0" w:color="auto"/>
            </w:tcBorders>
            <w:shd w:val="clear" w:color="auto" w:fill="auto"/>
            <w:vAlign w:val="center"/>
            <w:hideMark/>
          </w:tcPr>
          <w:p w14:paraId="04C1A759" w14:textId="77777777" w:rsidR="009376C5" w:rsidRPr="009376C5" w:rsidRDefault="009376C5" w:rsidP="009376C5">
            <w:pPr>
              <w:spacing w:after="0" w:line="240" w:lineRule="auto"/>
              <w:jc w:val="right"/>
              <w:rPr>
                <w:rFonts w:ascii="Times New Roman" w:eastAsia="Times New Roman" w:hAnsi="Times New Roman" w:cs="Times New Roman"/>
                <w:sz w:val="20"/>
                <w:szCs w:val="20"/>
                <w:lang w:eastAsia="ru-RU"/>
              </w:rPr>
            </w:pPr>
            <w:r w:rsidRPr="009376C5">
              <w:rPr>
                <w:rFonts w:ascii="Times New Roman" w:eastAsia="Times New Roman" w:hAnsi="Times New Roman" w:cs="Times New Roman"/>
                <w:sz w:val="20"/>
                <w:szCs w:val="20"/>
                <w:lang w:eastAsia="ru-RU"/>
              </w:rPr>
              <w:t>0,0</w:t>
            </w:r>
          </w:p>
        </w:tc>
      </w:tr>
      <w:tr w:rsidR="009376C5" w:rsidRPr="00D57DF3" w14:paraId="1D83ED36" w14:textId="77777777" w:rsidTr="00D57DF3">
        <w:trPr>
          <w:trHeight w:val="372"/>
        </w:trPr>
        <w:tc>
          <w:tcPr>
            <w:tcW w:w="7230" w:type="dxa"/>
            <w:tcBorders>
              <w:top w:val="nil"/>
              <w:left w:val="single" w:sz="4" w:space="0" w:color="auto"/>
              <w:bottom w:val="single" w:sz="4" w:space="0" w:color="auto"/>
              <w:right w:val="single" w:sz="4" w:space="0" w:color="auto"/>
            </w:tcBorders>
            <w:shd w:val="clear" w:color="auto" w:fill="auto"/>
            <w:vAlign w:val="center"/>
            <w:hideMark/>
          </w:tcPr>
          <w:p w14:paraId="1C7F6FB2" w14:textId="77777777" w:rsidR="009376C5" w:rsidRPr="009376C5" w:rsidRDefault="009376C5" w:rsidP="009376C5">
            <w:pPr>
              <w:spacing w:after="0" w:line="240" w:lineRule="auto"/>
              <w:rPr>
                <w:rFonts w:ascii="Times New Roman" w:eastAsia="Times New Roman" w:hAnsi="Times New Roman" w:cs="Times New Roman"/>
                <w:b/>
                <w:bCs/>
                <w:color w:val="000000"/>
                <w:sz w:val="20"/>
                <w:szCs w:val="20"/>
                <w:lang w:eastAsia="ru-RU"/>
              </w:rPr>
            </w:pPr>
            <w:r w:rsidRPr="009376C5">
              <w:rPr>
                <w:rFonts w:ascii="Times New Roman" w:eastAsia="Times New Roman" w:hAnsi="Times New Roman" w:cs="Times New Roman"/>
                <w:b/>
                <w:bCs/>
                <w:color w:val="000000"/>
                <w:sz w:val="20"/>
                <w:szCs w:val="20"/>
                <w:lang w:eastAsia="ru-RU"/>
              </w:rPr>
              <w:t>Иные непрограммные мероприятия</w:t>
            </w:r>
          </w:p>
        </w:tc>
        <w:tc>
          <w:tcPr>
            <w:tcW w:w="1596" w:type="dxa"/>
            <w:tcBorders>
              <w:top w:val="nil"/>
              <w:left w:val="nil"/>
              <w:bottom w:val="single" w:sz="4" w:space="0" w:color="auto"/>
              <w:right w:val="single" w:sz="4" w:space="0" w:color="auto"/>
            </w:tcBorders>
            <w:shd w:val="clear" w:color="auto" w:fill="auto"/>
            <w:vAlign w:val="center"/>
            <w:hideMark/>
          </w:tcPr>
          <w:p w14:paraId="5FECBE01" w14:textId="77777777" w:rsidR="009376C5" w:rsidRPr="009376C5" w:rsidRDefault="009376C5" w:rsidP="009376C5">
            <w:pPr>
              <w:spacing w:after="0" w:line="240" w:lineRule="auto"/>
              <w:jc w:val="center"/>
              <w:rPr>
                <w:rFonts w:ascii="Times New Roman" w:eastAsia="Times New Roman" w:hAnsi="Times New Roman" w:cs="Times New Roman"/>
                <w:b/>
                <w:bCs/>
                <w:color w:val="000000"/>
                <w:sz w:val="20"/>
                <w:szCs w:val="20"/>
                <w:lang w:eastAsia="ru-RU"/>
              </w:rPr>
            </w:pPr>
            <w:r w:rsidRPr="009376C5">
              <w:rPr>
                <w:rFonts w:ascii="Times New Roman" w:eastAsia="Times New Roman" w:hAnsi="Times New Roman" w:cs="Times New Roman"/>
                <w:b/>
                <w:bCs/>
                <w:color w:val="000000"/>
                <w:sz w:val="20"/>
                <w:szCs w:val="20"/>
                <w:lang w:eastAsia="ru-RU"/>
              </w:rPr>
              <w:t>99.9.00.00000</w:t>
            </w:r>
          </w:p>
        </w:tc>
        <w:tc>
          <w:tcPr>
            <w:tcW w:w="576" w:type="dxa"/>
            <w:tcBorders>
              <w:top w:val="nil"/>
              <w:left w:val="nil"/>
              <w:bottom w:val="single" w:sz="4" w:space="0" w:color="auto"/>
              <w:right w:val="single" w:sz="4" w:space="0" w:color="auto"/>
            </w:tcBorders>
            <w:shd w:val="clear" w:color="auto" w:fill="auto"/>
            <w:vAlign w:val="center"/>
            <w:hideMark/>
          </w:tcPr>
          <w:p w14:paraId="18420B00" w14:textId="77777777" w:rsidR="009376C5" w:rsidRPr="009376C5" w:rsidRDefault="009376C5" w:rsidP="009376C5">
            <w:pPr>
              <w:spacing w:after="0" w:line="240" w:lineRule="auto"/>
              <w:jc w:val="center"/>
              <w:rPr>
                <w:rFonts w:ascii="Times New Roman" w:eastAsia="Times New Roman" w:hAnsi="Times New Roman" w:cs="Times New Roman"/>
                <w:b/>
                <w:bCs/>
                <w:color w:val="000000"/>
                <w:sz w:val="20"/>
                <w:szCs w:val="20"/>
                <w:lang w:eastAsia="ru-RU"/>
              </w:rPr>
            </w:pPr>
            <w:r w:rsidRPr="009376C5">
              <w:rPr>
                <w:rFonts w:ascii="Times New Roman" w:eastAsia="Times New Roman" w:hAnsi="Times New Roman" w:cs="Times New Roman"/>
                <w:b/>
                <w:bCs/>
                <w:color w:val="000000"/>
                <w:sz w:val="20"/>
                <w:szCs w:val="20"/>
                <w:lang w:eastAsia="ru-RU"/>
              </w:rPr>
              <w:t> </w:t>
            </w:r>
          </w:p>
        </w:tc>
        <w:tc>
          <w:tcPr>
            <w:tcW w:w="460" w:type="dxa"/>
            <w:tcBorders>
              <w:top w:val="nil"/>
              <w:left w:val="nil"/>
              <w:bottom w:val="single" w:sz="4" w:space="0" w:color="auto"/>
              <w:right w:val="single" w:sz="4" w:space="0" w:color="auto"/>
            </w:tcBorders>
            <w:shd w:val="clear" w:color="auto" w:fill="auto"/>
            <w:vAlign w:val="center"/>
            <w:hideMark/>
          </w:tcPr>
          <w:p w14:paraId="38ACC249" w14:textId="77777777" w:rsidR="009376C5" w:rsidRPr="009376C5" w:rsidRDefault="009376C5" w:rsidP="009376C5">
            <w:pPr>
              <w:spacing w:after="0" w:line="240" w:lineRule="auto"/>
              <w:jc w:val="center"/>
              <w:rPr>
                <w:rFonts w:ascii="Times New Roman" w:eastAsia="Times New Roman" w:hAnsi="Times New Roman" w:cs="Times New Roman"/>
                <w:b/>
                <w:bCs/>
                <w:color w:val="000000"/>
                <w:sz w:val="20"/>
                <w:szCs w:val="20"/>
                <w:lang w:eastAsia="ru-RU"/>
              </w:rPr>
            </w:pPr>
            <w:r w:rsidRPr="009376C5">
              <w:rPr>
                <w:rFonts w:ascii="Times New Roman" w:eastAsia="Times New Roman" w:hAnsi="Times New Roman" w:cs="Times New Roman"/>
                <w:b/>
                <w:bCs/>
                <w:color w:val="000000"/>
                <w:sz w:val="20"/>
                <w:szCs w:val="20"/>
                <w:lang w:eastAsia="ru-RU"/>
              </w:rPr>
              <w:t> </w:t>
            </w:r>
          </w:p>
        </w:tc>
        <w:tc>
          <w:tcPr>
            <w:tcW w:w="550" w:type="dxa"/>
            <w:tcBorders>
              <w:top w:val="nil"/>
              <w:left w:val="nil"/>
              <w:bottom w:val="single" w:sz="4" w:space="0" w:color="auto"/>
              <w:right w:val="single" w:sz="4" w:space="0" w:color="auto"/>
            </w:tcBorders>
            <w:shd w:val="clear" w:color="auto" w:fill="auto"/>
            <w:vAlign w:val="center"/>
            <w:hideMark/>
          </w:tcPr>
          <w:p w14:paraId="56A648B4" w14:textId="77777777" w:rsidR="009376C5" w:rsidRPr="009376C5" w:rsidRDefault="009376C5" w:rsidP="009376C5">
            <w:pPr>
              <w:spacing w:after="0" w:line="240" w:lineRule="auto"/>
              <w:jc w:val="center"/>
              <w:rPr>
                <w:rFonts w:ascii="Times New Roman" w:eastAsia="Times New Roman" w:hAnsi="Times New Roman" w:cs="Times New Roman"/>
                <w:b/>
                <w:bCs/>
                <w:color w:val="000000"/>
                <w:sz w:val="20"/>
                <w:szCs w:val="20"/>
                <w:lang w:eastAsia="ru-RU"/>
              </w:rPr>
            </w:pPr>
            <w:r w:rsidRPr="009376C5">
              <w:rPr>
                <w:rFonts w:ascii="Times New Roman" w:eastAsia="Times New Roman" w:hAnsi="Times New Roman" w:cs="Times New Roman"/>
                <w:b/>
                <w:bCs/>
                <w:color w:val="000000"/>
                <w:sz w:val="20"/>
                <w:szCs w:val="20"/>
                <w:lang w:eastAsia="ru-RU"/>
              </w:rPr>
              <w:t> </w:t>
            </w:r>
          </w:p>
        </w:tc>
        <w:tc>
          <w:tcPr>
            <w:tcW w:w="1495" w:type="dxa"/>
            <w:tcBorders>
              <w:top w:val="nil"/>
              <w:left w:val="nil"/>
              <w:bottom w:val="single" w:sz="4" w:space="0" w:color="auto"/>
              <w:right w:val="single" w:sz="4" w:space="0" w:color="auto"/>
            </w:tcBorders>
            <w:shd w:val="clear" w:color="auto" w:fill="auto"/>
            <w:vAlign w:val="center"/>
            <w:hideMark/>
          </w:tcPr>
          <w:p w14:paraId="44400798" w14:textId="77777777" w:rsidR="009376C5" w:rsidRPr="009376C5" w:rsidRDefault="009376C5" w:rsidP="009376C5">
            <w:pPr>
              <w:spacing w:after="0" w:line="240" w:lineRule="auto"/>
              <w:jc w:val="right"/>
              <w:rPr>
                <w:rFonts w:ascii="Times New Roman" w:eastAsia="Times New Roman" w:hAnsi="Times New Roman" w:cs="Times New Roman"/>
                <w:b/>
                <w:bCs/>
                <w:sz w:val="20"/>
                <w:szCs w:val="20"/>
                <w:lang w:eastAsia="ru-RU"/>
              </w:rPr>
            </w:pPr>
            <w:r w:rsidRPr="009376C5">
              <w:rPr>
                <w:rFonts w:ascii="Times New Roman" w:eastAsia="Times New Roman" w:hAnsi="Times New Roman" w:cs="Times New Roman"/>
                <w:b/>
                <w:bCs/>
                <w:sz w:val="20"/>
                <w:szCs w:val="20"/>
                <w:lang w:eastAsia="ru-RU"/>
              </w:rPr>
              <w:t>383,6</w:t>
            </w:r>
          </w:p>
        </w:tc>
        <w:tc>
          <w:tcPr>
            <w:tcW w:w="2115" w:type="dxa"/>
            <w:gridSpan w:val="3"/>
            <w:tcBorders>
              <w:top w:val="nil"/>
              <w:left w:val="nil"/>
              <w:bottom w:val="single" w:sz="4" w:space="0" w:color="auto"/>
              <w:right w:val="single" w:sz="4" w:space="0" w:color="auto"/>
            </w:tcBorders>
            <w:shd w:val="clear" w:color="auto" w:fill="auto"/>
            <w:vAlign w:val="center"/>
            <w:hideMark/>
          </w:tcPr>
          <w:p w14:paraId="677022C4" w14:textId="77777777" w:rsidR="009376C5" w:rsidRPr="009376C5" w:rsidRDefault="009376C5" w:rsidP="009376C5">
            <w:pPr>
              <w:spacing w:after="0" w:line="240" w:lineRule="auto"/>
              <w:jc w:val="right"/>
              <w:rPr>
                <w:rFonts w:ascii="Times New Roman" w:eastAsia="Times New Roman" w:hAnsi="Times New Roman" w:cs="Times New Roman"/>
                <w:b/>
                <w:bCs/>
                <w:sz w:val="20"/>
                <w:szCs w:val="20"/>
                <w:lang w:eastAsia="ru-RU"/>
              </w:rPr>
            </w:pPr>
            <w:r w:rsidRPr="009376C5">
              <w:rPr>
                <w:rFonts w:ascii="Times New Roman" w:eastAsia="Times New Roman" w:hAnsi="Times New Roman" w:cs="Times New Roman"/>
                <w:b/>
                <w:bCs/>
                <w:sz w:val="20"/>
                <w:szCs w:val="20"/>
                <w:lang w:eastAsia="ru-RU"/>
              </w:rPr>
              <w:t>273,8</w:t>
            </w:r>
          </w:p>
        </w:tc>
        <w:tc>
          <w:tcPr>
            <w:tcW w:w="1460" w:type="dxa"/>
            <w:tcBorders>
              <w:top w:val="nil"/>
              <w:left w:val="nil"/>
              <w:bottom w:val="single" w:sz="4" w:space="0" w:color="auto"/>
              <w:right w:val="single" w:sz="4" w:space="0" w:color="auto"/>
            </w:tcBorders>
            <w:shd w:val="clear" w:color="auto" w:fill="auto"/>
            <w:vAlign w:val="center"/>
            <w:hideMark/>
          </w:tcPr>
          <w:p w14:paraId="53F29D28" w14:textId="77777777" w:rsidR="009376C5" w:rsidRPr="009376C5" w:rsidRDefault="009376C5" w:rsidP="009376C5">
            <w:pPr>
              <w:spacing w:after="0" w:line="240" w:lineRule="auto"/>
              <w:jc w:val="right"/>
              <w:rPr>
                <w:rFonts w:ascii="Times New Roman" w:eastAsia="Times New Roman" w:hAnsi="Times New Roman" w:cs="Times New Roman"/>
                <w:b/>
                <w:bCs/>
                <w:sz w:val="20"/>
                <w:szCs w:val="20"/>
                <w:lang w:eastAsia="ru-RU"/>
              </w:rPr>
            </w:pPr>
            <w:r w:rsidRPr="009376C5">
              <w:rPr>
                <w:rFonts w:ascii="Times New Roman" w:eastAsia="Times New Roman" w:hAnsi="Times New Roman" w:cs="Times New Roman"/>
                <w:b/>
                <w:bCs/>
                <w:sz w:val="20"/>
                <w:szCs w:val="20"/>
                <w:lang w:eastAsia="ru-RU"/>
              </w:rPr>
              <w:t>1 096,4</w:t>
            </w:r>
          </w:p>
        </w:tc>
      </w:tr>
      <w:tr w:rsidR="009376C5" w:rsidRPr="00D57DF3" w14:paraId="751D80FD" w14:textId="77777777" w:rsidTr="00D57DF3">
        <w:trPr>
          <w:trHeight w:val="61"/>
        </w:trPr>
        <w:tc>
          <w:tcPr>
            <w:tcW w:w="7230" w:type="dxa"/>
            <w:tcBorders>
              <w:top w:val="nil"/>
              <w:left w:val="single" w:sz="4" w:space="0" w:color="auto"/>
              <w:bottom w:val="single" w:sz="4" w:space="0" w:color="auto"/>
              <w:right w:val="single" w:sz="4" w:space="0" w:color="auto"/>
            </w:tcBorders>
            <w:shd w:val="clear" w:color="auto" w:fill="auto"/>
            <w:vAlign w:val="center"/>
            <w:hideMark/>
          </w:tcPr>
          <w:p w14:paraId="692FF6BF" w14:textId="77777777" w:rsidR="009376C5" w:rsidRPr="009376C5" w:rsidRDefault="009376C5" w:rsidP="009376C5">
            <w:pPr>
              <w:spacing w:after="0" w:line="240" w:lineRule="auto"/>
              <w:rPr>
                <w:rFonts w:ascii="Times New Roman" w:eastAsia="Times New Roman" w:hAnsi="Times New Roman" w:cs="Times New Roman"/>
                <w:color w:val="000000"/>
                <w:sz w:val="20"/>
                <w:szCs w:val="20"/>
                <w:lang w:eastAsia="ru-RU"/>
              </w:rPr>
            </w:pPr>
            <w:r w:rsidRPr="009376C5">
              <w:rPr>
                <w:rFonts w:ascii="Times New Roman" w:eastAsia="Times New Roman" w:hAnsi="Times New Roman" w:cs="Times New Roman"/>
                <w:color w:val="000000"/>
                <w:sz w:val="20"/>
                <w:szCs w:val="20"/>
                <w:lang w:eastAsia="ru-RU"/>
              </w:rPr>
              <w:t xml:space="preserve">Оценка муниципального имущества, признание прав и регулирование отношений по муниципальной собственности Митякинского сельского поселения по иным непрограммным мероприятиям в рамках непрограммного направления деятельности «Реализация функций иных органов местного самоуправления </w:t>
            </w:r>
            <w:r w:rsidRPr="009376C5">
              <w:rPr>
                <w:rFonts w:ascii="Times New Roman" w:eastAsia="Times New Roman" w:hAnsi="Times New Roman" w:cs="Times New Roman"/>
                <w:color w:val="000000"/>
                <w:sz w:val="20"/>
                <w:szCs w:val="20"/>
                <w:lang w:eastAsia="ru-RU"/>
              </w:rPr>
              <w:lastRenderedPageBreak/>
              <w:t>Митякинского сельского поселения» (Иные закупки товаров, работ и услуг для обеспечения государственных (муниципальных) нужд)</w:t>
            </w:r>
          </w:p>
        </w:tc>
        <w:tc>
          <w:tcPr>
            <w:tcW w:w="1596" w:type="dxa"/>
            <w:tcBorders>
              <w:top w:val="nil"/>
              <w:left w:val="nil"/>
              <w:bottom w:val="single" w:sz="4" w:space="0" w:color="auto"/>
              <w:right w:val="single" w:sz="4" w:space="0" w:color="auto"/>
            </w:tcBorders>
            <w:shd w:val="clear" w:color="auto" w:fill="auto"/>
            <w:vAlign w:val="center"/>
            <w:hideMark/>
          </w:tcPr>
          <w:p w14:paraId="7019FE30" w14:textId="77777777" w:rsidR="009376C5" w:rsidRPr="009376C5" w:rsidRDefault="009376C5" w:rsidP="009376C5">
            <w:pPr>
              <w:spacing w:after="0" w:line="240" w:lineRule="auto"/>
              <w:jc w:val="center"/>
              <w:rPr>
                <w:rFonts w:ascii="Times New Roman" w:eastAsia="Times New Roman" w:hAnsi="Times New Roman" w:cs="Times New Roman"/>
                <w:color w:val="000000"/>
                <w:sz w:val="20"/>
                <w:szCs w:val="20"/>
                <w:lang w:eastAsia="ru-RU"/>
              </w:rPr>
            </w:pPr>
            <w:r w:rsidRPr="009376C5">
              <w:rPr>
                <w:rFonts w:ascii="Times New Roman" w:eastAsia="Times New Roman" w:hAnsi="Times New Roman" w:cs="Times New Roman"/>
                <w:color w:val="000000"/>
                <w:sz w:val="20"/>
                <w:szCs w:val="20"/>
                <w:lang w:eastAsia="ru-RU"/>
              </w:rPr>
              <w:lastRenderedPageBreak/>
              <w:t>99.9.00.20140</w:t>
            </w:r>
          </w:p>
        </w:tc>
        <w:tc>
          <w:tcPr>
            <w:tcW w:w="576" w:type="dxa"/>
            <w:tcBorders>
              <w:top w:val="nil"/>
              <w:left w:val="nil"/>
              <w:bottom w:val="single" w:sz="4" w:space="0" w:color="auto"/>
              <w:right w:val="single" w:sz="4" w:space="0" w:color="auto"/>
            </w:tcBorders>
            <w:shd w:val="clear" w:color="auto" w:fill="auto"/>
            <w:vAlign w:val="center"/>
            <w:hideMark/>
          </w:tcPr>
          <w:p w14:paraId="30395A7E" w14:textId="77777777" w:rsidR="009376C5" w:rsidRPr="009376C5" w:rsidRDefault="009376C5" w:rsidP="009376C5">
            <w:pPr>
              <w:spacing w:after="0" w:line="240" w:lineRule="auto"/>
              <w:jc w:val="center"/>
              <w:rPr>
                <w:rFonts w:ascii="Times New Roman" w:eastAsia="Times New Roman" w:hAnsi="Times New Roman" w:cs="Times New Roman"/>
                <w:color w:val="000000"/>
                <w:sz w:val="20"/>
                <w:szCs w:val="20"/>
                <w:lang w:eastAsia="ru-RU"/>
              </w:rPr>
            </w:pPr>
            <w:r w:rsidRPr="009376C5">
              <w:rPr>
                <w:rFonts w:ascii="Times New Roman" w:eastAsia="Times New Roman" w:hAnsi="Times New Roman" w:cs="Times New Roman"/>
                <w:color w:val="000000"/>
                <w:sz w:val="20"/>
                <w:szCs w:val="20"/>
                <w:lang w:eastAsia="ru-RU"/>
              </w:rPr>
              <w:t>240</w:t>
            </w:r>
          </w:p>
        </w:tc>
        <w:tc>
          <w:tcPr>
            <w:tcW w:w="460" w:type="dxa"/>
            <w:tcBorders>
              <w:top w:val="nil"/>
              <w:left w:val="nil"/>
              <w:bottom w:val="single" w:sz="4" w:space="0" w:color="auto"/>
              <w:right w:val="single" w:sz="4" w:space="0" w:color="auto"/>
            </w:tcBorders>
            <w:shd w:val="clear" w:color="auto" w:fill="auto"/>
            <w:vAlign w:val="center"/>
            <w:hideMark/>
          </w:tcPr>
          <w:p w14:paraId="235172B6" w14:textId="77777777" w:rsidR="009376C5" w:rsidRPr="009376C5" w:rsidRDefault="009376C5" w:rsidP="009376C5">
            <w:pPr>
              <w:spacing w:after="0" w:line="240" w:lineRule="auto"/>
              <w:jc w:val="center"/>
              <w:rPr>
                <w:rFonts w:ascii="Times New Roman" w:eastAsia="Times New Roman" w:hAnsi="Times New Roman" w:cs="Times New Roman"/>
                <w:color w:val="000000"/>
                <w:sz w:val="20"/>
                <w:szCs w:val="20"/>
                <w:lang w:eastAsia="ru-RU"/>
              </w:rPr>
            </w:pPr>
            <w:r w:rsidRPr="009376C5">
              <w:rPr>
                <w:rFonts w:ascii="Times New Roman" w:eastAsia="Times New Roman" w:hAnsi="Times New Roman" w:cs="Times New Roman"/>
                <w:color w:val="000000"/>
                <w:sz w:val="20"/>
                <w:szCs w:val="20"/>
                <w:lang w:eastAsia="ru-RU"/>
              </w:rPr>
              <w:t>01</w:t>
            </w:r>
          </w:p>
        </w:tc>
        <w:tc>
          <w:tcPr>
            <w:tcW w:w="550" w:type="dxa"/>
            <w:tcBorders>
              <w:top w:val="nil"/>
              <w:left w:val="nil"/>
              <w:bottom w:val="single" w:sz="4" w:space="0" w:color="auto"/>
              <w:right w:val="single" w:sz="4" w:space="0" w:color="auto"/>
            </w:tcBorders>
            <w:shd w:val="clear" w:color="auto" w:fill="auto"/>
            <w:vAlign w:val="center"/>
            <w:hideMark/>
          </w:tcPr>
          <w:p w14:paraId="06AA68EB" w14:textId="77777777" w:rsidR="009376C5" w:rsidRPr="009376C5" w:rsidRDefault="009376C5" w:rsidP="009376C5">
            <w:pPr>
              <w:spacing w:after="0" w:line="240" w:lineRule="auto"/>
              <w:jc w:val="center"/>
              <w:rPr>
                <w:rFonts w:ascii="Times New Roman" w:eastAsia="Times New Roman" w:hAnsi="Times New Roman" w:cs="Times New Roman"/>
                <w:color w:val="000000"/>
                <w:sz w:val="20"/>
                <w:szCs w:val="20"/>
                <w:lang w:eastAsia="ru-RU"/>
              </w:rPr>
            </w:pPr>
            <w:r w:rsidRPr="009376C5">
              <w:rPr>
                <w:rFonts w:ascii="Times New Roman" w:eastAsia="Times New Roman" w:hAnsi="Times New Roman" w:cs="Times New Roman"/>
                <w:color w:val="000000"/>
                <w:sz w:val="20"/>
                <w:szCs w:val="20"/>
                <w:lang w:eastAsia="ru-RU"/>
              </w:rPr>
              <w:t>13</w:t>
            </w:r>
          </w:p>
        </w:tc>
        <w:tc>
          <w:tcPr>
            <w:tcW w:w="1495" w:type="dxa"/>
            <w:tcBorders>
              <w:top w:val="nil"/>
              <w:left w:val="nil"/>
              <w:bottom w:val="single" w:sz="4" w:space="0" w:color="auto"/>
              <w:right w:val="single" w:sz="4" w:space="0" w:color="auto"/>
            </w:tcBorders>
            <w:shd w:val="clear" w:color="auto" w:fill="auto"/>
            <w:vAlign w:val="center"/>
            <w:hideMark/>
          </w:tcPr>
          <w:p w14:paraId="5287A6B5" w14:textId="77777777" w:rsidR="009376C5" w:rsidRPr="009376C5" w:rsidRDefault="009376C5" w:rsidP="009376C5">
            <w:pPr>
              <w:spacing w:after="0" w:line="240" w:lineRule="auto"/>
              <w:jc w:val="right"/>
              <w:rPr>
                <w:rFonts w:ascii="Times New Roman" w:eastAsia="Times New Roman" w:hAnsi="Times New Roman" w:cs="Times New Roman"/>
                <w:sz w:val="20"/>
                <w:szCs w:val="20"/>
                <w:lang w:eastAsia="ru-RU"/>
              </w:rPr>
            </w:pPr>
            <w:r w:rsidRPr="009376C5">
              <w:rPr>
                <w:rFonts w:ascii="Times New Roman" w:eastAsia="Times New Roman" w:hAnsi="Times New Roman" w:cs="Times New Roman"/>
                <w:sz w:val="20"/>
                <w:szCs w:val="20"/>
                <w:lang w:eastAsia="ru-RU"/>
              </w:rPr>
              <w:t>30,0</w:t>
            </w:r>
          </w:p>
        </w:tc>
        <w:tc>
          <w:tcPr>
            <w:tcW w:w="2115" w:type="dxa"/>
            <w:gridSpan w:val="3"/>
            <w:tcBorders>
              <w:top w:val="nil"/>
              <w:left w:val="nil"/>
              <w:bottom w:val="single" w:sz="4" w:space="0" w:color="auto"/>
              <w:right w:val="single" w:sz="4" w:space="0" w:color="auto"/>
            </w:tcBorders>
            <w:shd w:val="clear" w:color="auto" w:fill="auto"/>
            <w:vAlign w:val="center"/>
            <w:hideMark/>
          </w:tcPr>
          <w:p w14:paraId="39135575" w14:textId="77777777" w:rsidR="009376C5" w:rsidRPr="009376C5" w:rsidRDefault="009376C5" w:rsidP="009376C5">
            <w:pPr>
              <w:spacing w:after="0" w:line="240" w:lineRule="auto"/>
              <w:jc w:val="right"/>
              <w:rPr>
                <w:rFonts w:ascii="Times New Roman" w:eastAsia="Times New Roman" w:hAnsi="Times New Roman" w:cs="Times New Roman"/>
                <w:sz w:val="20"/>
                <w:szCs w:val="20"/>
                <w:lang w:eastAsia="ru-RU"/>
              </w:rPr>
            </w:pPr>
            <w:r w:rsidRPr="009376C5">
              <w:rPr>
                <w:rFonts w:ascii="Times New Roman" w:eastAsia="Times New Roman" w:hAnsi="Times New Roman" w:cs="Times New Roman"/>
                <w:sz w:val="20"/>
                <w:szCs w:val="20"/>
                <w:lang w:eastAsia="ru-RU"/>
              </w:rPr>
              <w:t>0,0</w:t>
            </w:r>
          </w:p>
        </w:tc>
        <w:tc>
          <w:tcPr>
            <w:tcW w:w="1460" w:type="dxa"/>
            <w:tcBorders>
              <w:top w:val="nil"/>
              <w:left w:val="nil"/>
              <w:bottom w:val="single" w:sz="4" w:space="0" w:color="auto"/>
              <w:right w:val="single" w:sz="4" w:space="0" w:color="auto"/>
            </w:tcBorders>
            <w:shd w:val="clear" w:color="auto" w:fill="auto"/>
            <w:vAlign w:val="center"/>
            <w:hideMark/>
          </w:tcPr>
          <w:p w14:paraId="35C22BF7" w14:textId="77777777" w:rsidR="009376C5" w:rsidRPr="009376C5" w:rsidRDefault="009376C5" w:rsidP="009376C5">
            <w:pPr>
              <w:spacing w:after="0" w:line="240" w:lineRule="auto"/>
              <w:jc w:val="right"/>
              <w:rPr>
                <w:rFonts w:ascii="Times New Roman" w:eastAsia="Times New Roman" w:hAnsi="Times New Roman" w:cs="Times New Roman"/>
                <w:sz w:val="20"/>
                <w:szCs w:val="20"/>
                <w:lang w:eastAsia="ru-RU"/>
              </w:rPr>
            </w:pPr>
            <w:r w:rsidRPr="009376C5">
              <w:rPr>
                <w:rFonts w:ascii="Times New Roman" w:eastAsia="Times New Roman" w:hAnsi="Times New Roman" w:cs="Times New Roman"/>
                <w:sz w:val="20"/>
                <w:szCs w:val="20"/>
                <w:lang w:eastAsia="ru-RU"/>
              </w:rPr>
              <w:t>0,0</w:t>
            </w:r>
          </w:p>
        </w:tc>
      </w:tr>
      <w:tr w:rsidR="009376C5" w:rsidRPr="00D57DF3" w14:paraId="3E997C4E" w14:textId="77777777" w:rsidTr="00D57DF3">
        <w:trPr>
          <w:trHeight w:val="61"/>
        </w:trPr>
        <w:tc>
          <w:tcPr>
            <w:tcW w:w="7230" w:type="dxa"/>
            <w:tcBorders>
              <w:top w:val="nil"/>
              <w:left w:val="single" w:sz="4" w:space="0" w:color="auto"/>
              <w:bottom w:val="single" w:sz="4" w:space="0" w:color="auto"/>
              <w:right w:val="single" w:sz="4" w:space="0" w:color="auto"/>
            </w:tcBorders>
            <w:shd w:val="clear" w:color="auto" w:fill="auto"/>
            <w:vAlign w:val="center"/>
            <w:hideMark/>
          </w:tcPr>
          <w:p w14:paraId="07EA5716" w14:textId="77777777" w:rsidR="009376C5" w:rsidRPr="009376C5" w:rsidRDefault="009376C5" w:rsidP="009376C5">
            <w:pPr>
              <w:spacing w:after="0" w:line="240" w:lineRule="auto"/>
              <w:rPr>
                <w:rFonts w:ascii="Times New Roman" w:eastAsia="Times New Roman" w:hAnsi="Times New Roman" w:cs="Times New Roman"/>
                <w:color w:val="000000"/>
                <w:sz w:val="20"/>
                <w:szCs w:val="20"/>
                <w:lang w:eastAsia="ru-RU"/>
              </w:rPr>
            </w:pPr>
            <w:r w:rsidRPr="009376C5">
              <w:rPr>
                <w:rFonts w:ascii="Times New Roman" w:eastAsia="Times New Roman" w:hAnsi="Times New Roman" w:cs="Times New Roman"/>
                <w:color w:val="000000"/>
                <w:sz w:val="20"/>
                <w:szCs w:val="20"/>
                <w:lang w:eastAsia="ru-RU"/>
              </w:rPr>
              <w:t>Расходы на топографо-геодезические, картографические и землеустроительные работы (Иные закупки товаров, работ и услуг для обеспечения государственных (муниципальных) нужд)</w:t>
            </w:r>
          </w:p>
        </w:tc>
        <w:tc>
          <w:tcPr>
            <w:tcW w:w="1596" w:type="dxa"/>
            <w:tcBorders>
              <w:top w:val="nil"/>
              <w:left w:val="nil"/>
              <w:bottom w:val="single" w:sz="4" w:space="0" w:color="auto"/>
              <w:right w:val="single" w:sz="4" w:space="0" w:color="auto"/>
            </w:tcBorders>
            <w:shd w:val="clear" w:color="auto" w:fill="auto"/>
            <w:vAlign w:val="center"/>
            <w:hideMark/>
          </w:tcPr>
          <w:p w14:paraId="441B8D21" w14:textId="77777777" w:rsidR="009376C5" w:rsidRPr="009376C5" w:rsidRDefault="009376C5" w:rsidP="009376C5">
            <w:pPr>
              <w:spacing w:after="0" w:line="240" w:lineRule="auto"/>
              <w:jc w:val="center"/>
              <w:rPr>
                <w:rFonts w:ascii="Times New Roman" w:eastAsia="Times New Roman" w:hAnsi="Times New Roman" w:cs="Times New Roman"/>
                <w:color w:val="000000"/>
                <w:sz w:val="20"/>
                <w:szCs w:val="20"/>
                <w:lang w:eastAsia="ru-RU"/>
              </w:rPr>
            </w:pPr>
            <w:r w:rsidRPr="009376C5">
              <w:rPr>
                <w:rFonts w:ascii="Times New Roman" w:eastAsia="Times New Roman" w:hAnsi="Times New Roman" w:cs="Times New Roman"/>
                <w:color w:val="000000"/>
                <w:sz w:val="20"/>
                <w:szCs w:val="20"/>
                <w:lang w:eastAsia="ru-RU"/>
              </w:rPr>
              <w:t>99.9.00.20420</w:t>
            </w:r>
          </w:p>
        </w:tc>
        <w:tc>
          <w:tcPr>
            <w:tcW w:w="576" w:type="dxa"/>
            <w:tcBorders>
              <w:top w:val="nil"/>
              <w:left w:val="nil"/>
              <w:bottom w:val="single" w:sz="4" w:space="0" w:color="auto"/>
              <w:right w:val="single" w:sz="4" w:space="0" w:color="auto"/>
            </w:tcBorders>
            <w:shd w:val="clear" w:color="auto" w:fill="auto"/>
            <w:vAlign w:val="center"/>
            <w:hideMark/>
          </w:tcPr>
          <w:p w14:paraId="70021648" w14:textId="77777777" w:rsidR="009376C5" w:rsidRPr="009376C5" w:rsidRDefault="009376C5" w:rsidP="009376C5">
            <w:pPr>
              <w:spacing w:after="0" w:line="240" w:lineRule="auto"/>
              <w:jc w:val="center"/>
              <w:rPr>
                <w:rFonts w:ascii="Times New Roman" w:eastAsia="Times New Roman" w:hAnsi="Times New Roman" w:cs="Times New Roman"/>
                <w:color w:val="000000"/>
                <w:sz w:val="20"/>
                <w:szCs w:val="20"/>
                <w:lang w:eastAsia="ru-RU"/>
              </w:rPr>
            </w:pPr>
            <w:r w:rsidRPr="009376C5">
              <w:rPr>
                <w:rFonts w:ascii="Times New Roman" w:eastAsia="Times New Roman" w:hAnsi="Times New Roman" w:cs="Times New Roman"/>
                <w:color w:val="000000"/>
                <w:sz w:val="20"/>
                <w:szCs w:val="20"/>
                <w:lang w:eastAsia="ru-RU"/>
              </w:rPr>
              <w:t>240</w:t>
            </w:r>
          </w:p>
        </w:tc>
        <w:tc>
          <w:tcPr>
            <w:tcW w:w="460" w:type="dxa"/>
            <w:tcBorders>
              <w:top w:val="nil"/>
              <w:left w:val="nil"/>
              <w:bottom w:val="single" w:sz="4" w:space="0" w:color="auto"/>
              <w:right w:val="single" w:sz="4" w:space="0" w:color="auto"/>
            </w:tcBorders>
            <w:shd w:val="clear" w:color="auto" w:fill="auto"/>
            <w:vAlign w:val="center"/>
            <w:hideMark/>
          </w:tcPr>
          <w:p w14:paraId="1B1DCC8F" w14:textId="77777777" w:rsidR="009376C5" w:rsidRPr="009376C5" w:rsidRDefault="009376C5" w:rsidP="009376C5">
            <w:pPr>
              <w:spacing w:after="0" w:line="240" w:lineRule="auto"/>
              <w:jc w:val="center"/>
              <w:rPr>
                <w:rFonts w:ascii="Times New Roman" w:eastAsia="Times New Roman" w:hAnsi="Times New Roman" w:cs="Times New Roman"/>
                <w:color w:val="000000"/>
                <w:sz w:val="20"/>
                <w:szCs w:val="20"/>
                <w:lang w:eastAsia="ru-RU"/>
              </w:rPr>
            </w:pPr>
            <w:r w:rsidRPr="009376C5">
              <w:rPr>
                <w:rFonts w:ascii="Times New Roman" w:eastAsia="Times New Roman" w:hAnsi="Times New Roman" w:cs="Times New Roman"/>
                <w:color w:val="000000"/>
                <w:sz w:val="20"/>
                <w:szCs w:val="20"/>
                <w:lang w:eastAsia="ru-RU"/>
              </w:rPr>
              <w:t>04</w:t>
            </w:r>
          </w:p>
        </w:tc>
        <w:tc>
          <w:tcPr>
            <w:tcW w:w="550" w:type="dxa"/>
            <w:tcBorders>
              <w:top w:val="nil"/>
              <w:left w:val="nil"/>
              <w:bottom w:val="single" w:sz="4" w:space="0" w:color="auto"/>
              <w:right w:val="single" w:sz="4" w:space="0" w:color="auto"/>
            </w:tcBorders>
            <w:shd w:val="clear" w:color="auto" w:fill="auto"/>
            <w:vAlign w:val="center"/>
            <w:hideMark/>
          </w:tcPr>
          <w:p w14:paraId="613D3BED" w14:textId="77777777" w:rsidR="009376C5" w:rsidRPr="009376C5" w:rsidRDefault="009376C5" w:rsidP="009376C5">
            <w:pPr>
              <w:spacing w:after="0" w:line="240" w:lineRule="auto"/>
              <w:jc w:val="center"/>
              <w:rPr>
                <w:rFonts w:ascii="Times New Roman" w:eastAsia="Times New Roman" w:hAnsi="Times New Roman" w:cs="Times New Roman"/>
                <w:color w:val="000000"/>
                <w:sz w:val="20"/>
                <w:szCs w:val="20"/>
                <w:lang w:eastAsia="ru-RU"/>
              </w:rPr>
            </w:pPr>
            <w:r w:rsidRPr="009376C5">
              <w:rPr>
                <w:rFonts w:ascii="Times New Roman" w:eastAsia="Times New Roman" w:hAnsi="Times New Roman" w:cs="Times New Roman"/>
                <w:color w:val="000000"/>
                <w:sz w:val="20"/>
                <w:szCs w:val="20"/>
                <w:lang w:eastAsia="ru-RU"/>
              </w:rPr>
              <w:t>12</w:t>
            </w:r>
          </w:p>
        </w:tc>
        <w:tc>
          <w:tcPr>
            <w:tcW w:w="1495" w:type="dxa"/>
            <w:tcBorders>
              <w:top w:val="nil"/>
              <w:left w:val="nil"/>
              <w:bottom w:val="single" w:sz="4" w:space="0" w:color="auto"/>
              <w:right w:val="single" w:sz="4" w:space="0" w:color="auto"/>
            </w:tcBorders>
            <w:shd w:val="clear" w:color="auto" w:fill="auto"/>
            <w:vAlign w:val="center"/>
            <w:hideMark/>
          </w:tcPr>
          <w:p w14:paraId="0530D2DC" w14:textId="77777777" w:rsidR="009376C5" w:rsidRPr="009376C5" w:rsidRDefault="009376C5" w:rsidP="009376C5">
            <w:pPr>
              <w:spacing w:after="0" w:line="240" w:lineRule="auto"/>
              <w:jc w:val="right"/>
              <w:rPr>
                <w:rFonts w:ascii="Times New Roman" w:eastAsia="Times New Roman" w:hAnsi="Times New Roman" w:cs="Times New Roman"/>
                <w:sz w:val="20"/>
                <w:szCs w:val="20"/>
                <w:lang w:eastAsia="ru-RU"/>
              </w:rPr>
            </w:pPr>
            <w:r w:rsidRPr="009376C5">
              <w:rPr>
                <w:rFonts w:ascii="Times New Roman" w:eastAsia="Times New Roman" w:hAnsi="Times New Roman" w:cs="Times New Roman"/>
                <w:sz w:val="20"/>
                <w:szCs w:val="20"/>
                <w:lang w:eastAsia="ru-RU"/>
              </w:rPr>
              <w:t>50,0</w:t>
            </w:r>
          </w:p>
        </w:tc>
        <w:tc>
          <w:tcPr>
            <w:tcW w:w="2115" w:type="dxa"/>
            <w:gridSpan w:val="3"/>
            <w:tcBorders>
              <w:top w:val="nil"/>
              <w:left w:val="nil"/>
              <w:bottom w:val="single" w:sz="4" w:space="0" w:color="auto"/>
              <w:right w:val="single" w:sz="4" w:space="0" w:color="auto"/>
            </w:tcBorders>
            <w:shd w:val="clear" w:color="auto" w:fill="auto"/>
            <w:vAlign w:val="center"/>
            <w:hideMark/>
          </w:tcPr>
          <w:p w14:paraId="3D15FAA5" w14:textId="77777777" w:rsidR="009376C5" w:rsidRPr="009376C5" w:rsidRDefault="009376C5" w:rsidP="009376C5">
            <w:pPr>
              <w:spacing w:after="0" w:line="240" w:lineRule="auto"/>
              <w:jc w:val="right"/>
              <w:rPr>
                <w:rFonts w:ascii="Times New Roman" w:eastAsia="Times New Roman" w:hAnsi="Times New Roman" w:cs="Times New Roman"/>
                <w:sz w:val="20"/>
                <w:szCs w:val="20"/>
                <w:lang w:eastAsia="ru-RU"/>
              </w:rPr>
            </w:pPr>
            <w:r w:rsidRPr="009376C5">
              <w:rPr>
                <w:rFonts w:ascii="Times New Roman" w:eastAsia="Times New Roman" w:hAnsi="Times New Roman" w:cs="Times New Roman"/>
                <w:sz w:val="20"/>
                <w:szCs w:val="20"/>
                <w:lang w:eastAsia="ru-RU"/>
              </w:rPr>
              <w:t>0,0</w:t>
            </w:r>
          </w:p>
        </w:tc>
        <w:tc>
          <w:tcPr>
            <w:tcW w:w="1460" w:type="dxa"/>
            <w:tcBorders>
              <w:top w:val="nil"/>
              <w:left w:val="nil"/>
              <w:bottom w:val="single" w:sz="4" w:space="0" w:color="auto"/>
              <w:right w:val="single" w:sz="4" w:space="0" w:color="auto"/>
            </w:tcBorders>
            <w:shd w:val="clear" w:color="auto" w:fill="auto"/>
            <w:vAlign w:val="center"/>
            <w:hideMark/>
          </w:tcPr>
          <w:p w14:paraId="0F3D52AD" w14:textId="77777777" w:rsidR="009376C5" w:rsidRPr="009376C5" w:rsidRDefault="009376C5" w:rsidP="009376C5">
            <w:pPr>
              <w:spacing w:after="0" w:line="240" w:lineRule="auto"/>
              <w:jc w:val="right"/>
              <w:rPr>
                <w:rFonts w:ascii="Times New Roman" w:eastAsia="Times New Roman" w:hAnsi="Times New Roman" w:cs="Times New Roman"/>
                <w:sz w:val="20"/>
                <w:szCs w:val="20"/>
                <w:lang w:eastAsia="ru-RU"/>
              </w:rPr>
            </w:pPr>
            <w:r w:rsidRPr="009376C5">
              <w:rPr>
                <w:rFonts w:ascii="Times New Roman" w:eastAsia="Times New Roman" w:hAnsi="Times New Roman" w:cs="Times New Roman"/>
                <w:sz w:val="20"/>
                <w:szCs w:val="20"/>
                <w:lang w:eastAsia="ru-RU"/>
              </w:rPr>
              <w:t>0,0</w:t>
            </w:r>
          </w:p>
        </w:tc>
      </w:tr>
      <w:tr w:rsidR="009376C5" w:rsidRPr="00D57DF3" w14:paraId="3F09394D" w14:textId="77777777" w:rsidTr="00D57DF3">
        <w:trPr>
          <w:trHeight w:val="105"/>
        </w:trPr>
        <w:tc>
          <w:tcPr>
            <w:tcW w:w="7230" w:type="dxa"/>
            <w:tcBorders>
              <w:top w:val="nil"/>
              <w:left w:val="single" w:sz="4" w:space="0" w:color="auto"/>
              <w:bottom w:val="single" w:sz="4" w:space="0" w:color="auto"/>
              <w:right w:val="single" w:sz="4" w:space="0" w:color="auto"/>
            </w:tcBorders>
            <w:shd w:val="clear" w:color="auto" w:fill="auto"/>
            <w:vAlign w:val="center"/>
            <w:hideMark/>
          </w:tcPr>
          <w:p w14:paraId="2142A4CA" w14:textId="77777777" w:rsidR="009376C5" w:rsidRPr="009376C5" w:rsidRDefault="009376C5" w:rsidP="009376C5">
            <w:pPr>
              <w:spacing w:after="0" w:line="240" w:lineRule="auto"/>
              <w:rPr>
                <w:rFonts w:ascii="Times New Roman" w:eastAsia="Times New Roman" w:hAnsi="Times New Roman" w:cs="Times New Roman"/>
                <w:color w:val="000000"/>
                <w:sz w:val="20"/>
                <w:szCs w:val="20"/>
                <w:lang w:eastAsia="ru-RU"/>
              </w:rPr>
            </w:pPr>
            <w:r w:rsidRPr="009376C5">
              <w:rPr>
                <w:rFonts w:ascii="Times New Roman" w:eastAsia="Times New Roman" w:hAnsi="Times New Roman" w:cs="Times New Roman"/>
                <w:color w:val="000000"/>
                <w:sz w:val="20"/>
                <w:szCs w:val="20"/>
                <w:lang w:eastAsia="ru-RU"/>
              </w:rPr>
              <w:t>Предоставление межбюджетных трансфертов из бюджета Митякинского сельского поселения бюджету Тарасовского района согласно переданным полномочиям в рамках непрограммных расходов органов местного самоуправления Митякинского сельского поселения</w:t>
            </w:r>
          </w:p>
        </w:tc>
        <w:tc>
          <w:tcPr>
            <w:tcW w:w="1596" w:type="dxa"/>
            <w:tcBorders>
              <w:top w:val="nil"/>
              <w:left w:val="nil"/>
              <w:bottom w:val="single" w:sz="4" w:space="0" w:color="auto"/>
              <w:right w:val="single" w:sz="4" w:space="0" w:color="auto"/>
            </w:tcBorders>
            <w:shd w:val="clear" w:color="auto" w:fill="auto"/>
            <w:vAlign w:val="center"/>
            <w:hideMark/>
          </w:tcPr>
          <w:p w14:paraId="14B894CE" w14:textId="77777777" w:rsidR="009376C5" w:rsidRPr="009376C5" w:rsidRDefault="009376C5" w:rsidP="009376C5">
            <w:pPr>
              <w:spacing w:after="0" w:line="240" w:lineRule="auto"/>
              <w:jc w:val="center"/>
              <w:rPr>
                <w:rFonts w:ascii="Times New Roman" w:eastAsia="Times New Roman" w:hAnsi="Times New Roman" w:cs="Times New Roman"/>
                <w:color w:val="000000"/>
                <w:sz w:val="20"/>
                <w:szCs w:val="20"/>
                <w:lang w:eastAsia="ru-RU"/>
              </w:rPr>
            </w:pPr>
            <w:r w:rsidRPr="009376C5">
              <w:rPr>
                <w:rFonts w:ascii="Times New Roman" w:eastAsia="Times New Roman" w:hAnsi="Times New Roman" w:cs="Times New Roman"/>
                <w:color w:val="000000"/>
                <w:sz w:val="20"/>
                <w:szCs w:val="20"/>
                <w:lang w:eastAsia="ru-RU"/>
              </w:rPr>
              <w:t>99.9.00.85010</w:t>
            </w:r>
          </w:p>
        </w:tc>
        <w:tc>
          <w:tcPr>
            <w:tcW w:w="576" w:type="dxa"/>
            <w:tcBorders>
              <w:top w:val="nil"/>
              <w:left w:val="nil"/>
              <w:bottom w:val="single" w:sz="4" w:space="0" w:color="auto"/>
              <w:right w:val="single" w:sz="4" w:space="0" w:color="auto"/>
            </w:tcBorders>
            <w:shd w:val="clear" w:color="auto" w:fill="auto"/>
            <w:vAlign w:val="center"/>
            <w:hideMark/>
          </w:tcPr>
          <w:p w14:paraId="083157E4" w14:textId="77777777" w:rsidR="009376C5" w:rsidRPr="009376C5" w:rsidRDefault="009376C5" w:rsidP="009376C5">
            <w:pPr>
              <w:spacing w:after="0" w:line="240" w:lineRule="auto"/>
              <w:jc w:val="center"/>
              <w:rPr>
                <w:rFonts w:ascii="Times New Roman" w:eastAsia="Times New Roman" w:hAnsi="Times New Roman" w:cs="Times New Roman"/>
                <w:color w:val="000000"/>
                <w:sz w:val="20"/>
                <w:szCs w:val="20"/>
                <w:lang w:eastAsia="ru-RU"/>
              </w:rPr>
            </w:pPr>
            <w:r w:rsidRPr="009376C5">
              <w:rPr>
                <w:rFonts w:ascii="Times New Roman" w:eastAsia="Times New Roman" w:hAnsi="Times New Roman" w:cs="Times New Roman"/>
                <w:color w:val="000000"/>
                <w:sz w:val="20"/>
                <w:szCs w:val="20"/>
                <w:lang w:eastAsia="ru-RU"/>
              </w:rPr>
              <w:t>540</w:t>
            </w:r>
          </w:p>
        </w:tc>
        <w:tc>
          <w:tcPr>
            <w:tcW w:w="460" w:type="dxa"/>
            <w:tcBorders>
              <w:top w:val="nil"/>
              <w:left w:val="nil"/>
              <w:bottom w:val="single" w:sz="4" w:space="0" w:color="auto"/>
              <w:right w:val="single" w:sz="4" w:space="0" w:color="auto"/>
            </w:tcBorders>
            <w:shd w:val="clear" w:color="auto" w:fill="auto"/>
            <w:vAlign w:val="center"/>
            <w:hideMark/>
          </w:tcPr>
          <w:p w14:paraId="68056A04" w14:textId="77777777" w:rsidR="009376C5" w:rsidRPr="009376C5" w:rsidRDefault="009376C5" w:rsidP="009376C5">
            <w:pPr>
              <w:spacing w:after="0" w:line="240" w:lineRule="auto"/>
              <w:jc w:val="center"/>
              <w:rPr>
                <w:rFonts w:ascii="Times New Roman" w:eastAsia="Times New Roman" w:hAnsi="Times New Roman" w:cs="Times New Roman"/>
                <w:color w:val="000000"/>
                <w:sz w:val="20"/>
                <w:szCs w:val="20"/>
                <w:lang w:eastAsia="ru-RU"/>
              </w:rPr>
            </w:pPr>
            <w:r w:rsidRPr="009376C5">
              <w:rPr>
                <w:rFonts w:ascii="Times New Roman" w:eastAsia="Times New Roman" w:hAnsi="Times New Roman" w:cs="Times New Roman"/>
                <w:color w:val="000000"/>
                <w:sz w:val="20"/>
                <w:szCs w:val="20"/>
                <w:lang w:eastAsia="ru-RU"/>
              </w:rPr>
              <w:t>14</w:t>
            </w:r>
          </w:p>
        </w:tc>
        <w:tc>
          <w:tcPr>
            <w:tcW w:w="550" w:type="dxa"/>
            <w:tcBorders>
              <w:top w:val="nil"/>
              <w:left w:val="nil"/>
              <w:bottom w:val="single" w:sz="4" w:space="0" w:color="auto"/>
              <w:right w:val="single" w:sz="4" w:space="0" w:color="auto"/>
            </w:tcBorders>
            <w:shd w:val="clear" w:color="auto" w:fill="auto"/>
            <w:vAlign w:val="center"/>
            <w:hideMark/>
          </w:tcPr>
          <w:p w14:paraId="32C11164" w14:textId="77777777" w:rsidR="009376C5" w:rsidRPr="009376C5" w:rsidRDefault="009376C5" w:rsidP="009376C5">
            <w:pPr>
              <w:spacing w:after="0" w:line="240" w:lineRule="auto"/>
              <w:jc w:val="center"/>
              <w:rPr>
                <w:rFonts w:ascii="Times New Roman" w:eastAsia="Times New Roman" w:hAnsi="Times New Roman" w:cs="Times New Roman"/>
                <w:color w:val="000000"/>
                <w:sz w:val="20"/>
                <w:szCs w:val="20"/>
                <w:lang w:eastAsia="ru-RU"/>
              </w:rPr>
            </w:pPr>
            <w:r w:rsidRPr="009376C5">
              <w:rPr>
                <w:rFonts w:ascii="Times New Roman" w:eastAsia="Times New Roman" w:hAnsi="Times New Roman" w:cs="Times New Roman"/>
                <w:color w:val="000000"/>
                <w:sz w:val="20"/>
                <w:szCs w:val="20"/>
                <w:lang w:eastAsia="ru-RU"/>
              </w:rPr>
              <w:t>03</w:t>
            </w:r>
          </w:p>
        </w:tc>
        <w:tc>
          <w:tcPr>
            <w:tcW w:w="1495" w:type="dxa"/>
            <w:tcBorders>
              <w:top w:val="nil"/>
              <w:left w:val="nil"/>
              <w:bottom w:val="single" w:sz="4" w:space="0" w:color="auto"/>
              <w:right w:val="single" w:sz="4" w:space="0" w:color="auto"/>
            </w:tcBorders>
            <w:shd w:val="clear" w:color="auto" w:fill="auto"/>
            <w:vAlign w:val="center"/>
            <w:hideMark/>
          </w:tcPr>
          <w:p w14:paraId="33C4FF6C" w14:textId="77777777" w:rsidR="009376C5" w:rsidRPr="009376C5" w:rsidRDefault="009376C5" w:rsidP="009376C5">
            <w:pPr>
              <w:spacing w:after="0" w:line="240" w:lineRule="auto"/>
              <w:jc w:val="right"/>
              <w:rPr>
                <w:rFonts w:ascii="Times New Roman" w:eastAsia="Times New Roman" w:hAnsi="Times New Roman" w:cs="Times New Roman"/>
                <w:sz w:val="20"/>
                <w:szCs w:val="20"/>
                <w:lang w:eastAsia="ru-RU"/>
              </w:rPr>
            </w:pPr>
            <w:r w:rsidRPr="009376C5">
              <w:rPr>
                <w:rFonts w:ascii="Times New Roman" w:eastAsia="Times New Roman" w:hAnsi="Times New Roman" w:cs="Times New Roman"/>
                <w:sz w:val="20"/>
                <w:szCs w:val="20"/>
                <w:lang w:eastAsia="ru-RU"/>
              </w:rPr>
              <w:t>2,7</w:t>
            </w:r>
          </w:p>
        </w:tc>
        <w:tc>
          <w:tcPr>
            <w:tcW w:w="2115" w:type="dxa"/>
            <w:gridSpan w:val="3"/>
            <w:tcBorders>
              <w:top w:val="nil"/>
              <w:left w:val="nil"/>
              <w:bottom w:val="single" w:sz="4" w:space="0" w:color="auto"/>
              <w:right w:val="single" w:sz="4" w:space="0" w:color="auto"/>
            </w:tcBorders>
            <w:shd w:val="clear" w:color="auto" w:fill="auto"/>
            <w:vAlign w:val="center"/>
            <w:hideMark/>
          </w:tcPr>
          <w:p w14:paraId="2787A0C3" w14:textId="77777777" w:rsidR="009376C5" w:rsidRPr="009376C5" w:rsidRDefault="009376C5" w:rsidP="009376C5">
            <w:pPr>
              <w:spacing w:after="0" w:line="240" w:lineRule="auto"/>
              <w:jc w:val="right"/>
              <w:rPr>
                <w:rFonts w:ascii="Times New Roman" w:eastAsia="Times New Roman" w:hAnsi="Times New Roman" w:cs="Times New Roman"/>
                <w:sz w:val="20"/>
                <w:szCs w:val="20"/>
                <w:lang w:eastAsia="ru-RU"/>
              </w:rPr>
            </w:pPr>
            <w:r w:rsidRPr="009376C5">
              <w:rPr>
                <w:rFonts w:ascii="Times New Roman" w:eastAsia="Times New Roman" w:hAnsi="Times New Roman" w:cs="Times New Roman"/>
                <w:sz w:val="20"/>
                <w:szCs w:val="20"/>
                <w:lang w:eastAsia="ru-RU"/>
              </w:rPr>
              <w:t>0,0</w:t>
            </w:r>
          </w:p>
        </w:tc>
        <w:tc>
          <w:tcPr>
            <w:tcW w:w="1460" w:type="dxa"/>
            <w:tcBorders>
              <w:top w:val="nil"/>
              <w:left w:val="nil"/>
              <w:bottom w:val="single" w:sz="4" w:space="0" w:color="auto"/>
              <w:right w:val="single" w:sz="4" w:space="0" w:color="auto"/>
            </w:tcBorders>
            <w:shd w:val="clear" w:color="auto" w:fill="auto"/>
            <w:vAlign w:val="center"/>
            <w:hideMark/>
          </w:tcPr>
          <w:p w14:paraId="192F1A1B" w14:textId="77777777" w:rsidR="009376C5" w:rsidRPr="009376C5" w:rsidRDefault="009376C5" w:rsidP="009376C5">
            <w:pPr>
              <w:spacing w:after="0" w:line="240" w:lineRule="auto"/>
              <w:jc w:val="right"/>
              <w:rPr>
                <w:rFonts w:ascii="Times New Roman" w:eastAsia="Times New Roman" w:hAnsi="Times New Roman" w:cs="Times New Roman"/>
                <w:sz w:val="20"/>
                <w:szCs w:val="20"/>
                <w:lang w:eastAsia="ru-RU"/>
              </w:rPr>
            </w:pPr>
            <w:r w:rsidRPr="009376C5">
              <w:rPr>
                <w:rFonts w:ascii="Times New Roman" w:eastAsia="Times New Roman" w:hAnsi="Times New Roman" w:cs="Times New Roman"/>
                <w:sz w:val="20"/>
                <w:szCs w:val="20"/>
                <w:lang w:eastAsia="ru-RU"/>
              </w:rPr>
              <w:t>0,0</w:t>
            </w:r>
          </w:p>
        </w:tc>
      </w:tr>
      <w:tr w:rsidR="009376C5" w:rsidRPr="00D57DF3" w14:paraId="3DA03431" w14:textId="77777777" w:rsidTr="00D57DF3">
        <w:trPr>
          <w:trHeight w:val="316"/>
        </w:trPr>
        <w:tc>
          <w:tcPr>
            <w:tcW w:w="7230" w:type="dxa"/>
            <w:tcBorders>
              <w:top w:val="nil"/>
              <w:left w:val="single" w:sz="4" w:space="0" w:color="auto"/>
              <w:bottom w:val="single" w:sz="4" w:space="0" w:color="auto"/>
              <w:right w:val="single" w:sz="4" w:space="0" w:color="auto"/>
            </w:tcBorders>
            <w:shd w:val="clear" w:color="auto" w:fill="auto"/>
            <w:vAlign w:val="center"/>
            <w:hideMark/>
          </w:tcPr>
          <w:p w14:paraId="5FE8215A" w14:textId="77777777" w:rsidR="009376C5" w:rsidRPr="009376C5" w:rsidRDefault="009376C5" w:rsidP="009376C5">
            <w:pPr>
              <w:spacing w:after="0" w:line="240" w:lineRule="auto"/>
              <w:rPr>
                <w:rFonts w:ascii="Times New Roman" w:eastAsia="Times New Roman" w:hAnsi="Times New Roman" w:cs="Times New Roman"/>
                <w:color w:val="000000"/>
                <w:sz w:val="20"/>
                <w:szCs w:val="20"/>
                <w:lang w:eastAsia="ru-RU"/>
              </w:rPr>
            </w:pPr>
            <w:r w:rsidRPr="009376C5">
              <w:rPr>
                <w:rFonts w:ascii="Times New Roman" w:eastAsia="Times New Roman" w:hAnsi="Times New Roman" w:cs="Times New Roman"/>
                <w:color w:val="000000"/>
                <w:sz w:val="20"/>
                <w:szCs w:val="20"/>
                <w:lang w:eastAsia="ru-RU"/>
              </w:rPr>
              <w:t>Предоставление межбюджетных трансфертов из бюджета Митякинского сельского поселения бюджету Тарасовского района согласно переданной части полномочий по организации ритуальных услуг в рамках непрограммных расходов органов местного самоуправления Митякинского сельского поселения</w:t>
            </w:r>
          </w:p>
        </w:tc>
        <w:tc>
          <w:tcPr>
            <w:tcW w:w="1596" w:type="dxa"/>
            <w:tcBorders>
              <w:top w:val="nil"/>
              <w:left w:val="nil"/>
              <w:bottom w:val="single" w:sz="4" w:space="0" w:color="auto"/>
              <w:right w:val="single" w:sz="4" w:space="0" w:color="auto"/>
            </w:tcBorders>
            <w:shd w:val="clear" w:color="auto" w:fill="auto"/>
            <w:vAlign w:val="center"/>
            <w:hideMark/>
          </w:tcPr>
          <w:p w14:paraId="6754667D" w14:textId="77777777" w:rsidR="009376C5" w:rsidRPr="009376C5" w:rsidRDefault="009376C5" w:rsidP="009376C5">
            <w:pPr>
              <w:spacing w:after="0" w:line="240" w:lineRule="auto"/>
              <w:jc w:val="center"/>
              <w:rPr>
                <w:rFonts w:ascii="Times New Roman" w:eastAsia="Times New Roman" w:hAnsi="Times New Roman" w:cs="Times New Roman"/>
                <w:color w:val="000000"/>
                <w:sz w:val="20"/>
                <w:szCs w:val="20"/>
                <w:lang w:eastAsia="ru-RU"/>
              </w:rPr>
            </w:pPr>
            <w:r w:rsidRPr="009376C5">
              <w:rPr>
                <w:rFonts w:ascii="Times New Roman" w:eastAsia="Times New Roman" w:hAnsi="Times New Roman" w:cs="Times New Roman"/>
                <w:color w:val="000000"/>
                <w:sz w:val="20"/>
                <w:szCs w:val="20"/>
                <w:lang w:eastAsia="ru-RU"/>
              </w:rPr>
              <w:t>99.9.00.85011</w:t>
            </w:r>
          </w:p>
        </w:tc>
        <w:tc>
          <w:tcPr>
            <w:tcW w:w="576" w:type="dxa"/>
            <w:tcBorders>
              <w:top w:val="nil"/>
              <w:left w:val="nil"/>
              <w:bottom w:val="single" w:sz="4" w:space="0" w:color="auto"/>
              <w:right w:val="single" w:sz="4" w:space="0" w:color="auto"/>
            </w:tcBorders>
            <w:shd w:val="clear" w:color="auto" w:fill="auto"/>
            <w:vAlign w:val="center"/>
            <w:hideMark/>
          </w:tcPr>
          <w:p w14:paraId="2BECBFB9" w14:textId="77777777" w:rsidR="009376C5" w:rsidRPr="009376C5" w:rsidRDefault="009376C5" w:rsidP="009376C5">
            <w:pPr>
              <w:spacing w:after="0" w:line="240" w:lineRule="auto"/>
              <w:jc w:val="center"/>
              <w:rPr>
                <w:rFonts w:ascii="Times New Roman" w:eastAsia="Times New Roman" w:hAnsi="Times New Roman" w:cs="Times New Roman"/>
                <w:color w:val="000000"/>
                <w:sz w:val="20"/>
                <w:szCs w:val="20"/>
                <w:lang w:eastAsia="ru-RU"/>
              </w:rPr>
            </w:pPr>
            <w:r w:rsidRPr="009376C5">
              <w:rPr>
                <w:rFonts w:ascii="Times New Roman" w:eastAsia="Times New Roman" w:hAnsi="Times New Roman" w:cs="Times New Roman"/>
                <w:color w:val="000000"/>
                <w:sz w:val="20"/>
                <w:szCs w:val="20"/>
                <w:lang w:eastAsia="ru-RU"/>
              </w:rPr>
              <w:t>540</w:t>
            </w:r>
          </w:p>
        </w:tc>
        <w:tc>
          <w:tcPr>
            <w:tcW w:w="460" w:type="dxa"/>
            <w:tcBorders>
              <w:top w:val="nil"/>
              <w:left w:val="nil"/>
              <w:bottom w:val="single" w:sz="4" w:space="0" w:color="auto"/>
              <w:right w:val="single" w:sz="4" w:space="0" w:color="auto"/>
            </w:tcBorders>
            <w:shd w:val="clear" w:color="auto" w:fill="auto"/>
            <w:vAlign w:val="center"/>
            <w:hideMark/>
          </w:tcPr>
          <w:p w14:paraId="3483EEC7" w14:textId="77777777" w:rsidR="009376C5" w:rsidRPr="009376C5" w:rsidRDefault="009376C5" w:rsidP="009376C5">
            <w:pPr>
              <w:spacing w:after="0" w:line="240" w:lineRule="auto"/>
              <w:jc w:val="center"/>
              <w:rPr>
                <w:rFonts w:ascii="Times New Roman" w:eastAsia="Times New Roman" w:hAnsi="Times New Roman" w:cs="Times New Roman"/>
                <w:color w:val="000000"/>
                <w:sz w:val="20"/>
                <w:szCs w:val="20"/>
                <w:lang w:eastAsia="ru-RU"/>
              </w:rPr>
            </w:pPr>
            <w:r w:rsidRPr="009376C5">
              <w:rPr>
                <w:rFonts w:ascii="Times New Roman" w:eastAsia="Times New Roman" w:hAnsi="Times New Roman" w:cs="Times New Roman"/>
                <w:color w:val="000000"/>
                <w:sz w:val="20"/>
                <w:szCs w:val="20"/>
                <w:lang w:eastAsia="ru-RU"/>
              </w:rPr>
              <w:t>14</w:t>
            </w:r>
          </w:p>
        </w:tc>
        <w:tc>
          <w:tcPr>
            <w:tcW w:w="550" w:type="dxa"/>
            <w:tcBorders>
              <w:top w:val="nil"/>
              <w:left w:val="nil"/>
              <w:bottom w:val="single" w:sz="4" w:space="0" w:color="auto"/>
              <w:right w:val="single" w:sz="4" w:space="0" w:color="auto"/>
            </w:tcBorders>
            <w:shd w:val="clear" w:color="auto" w:fill="auto"/>
            <w:vAlign w:val="center"/>
            <w:hideMark/>
          </w:tcPr>
          <w:p w14:paraId="446C2893" w14:textId="77777777" w:rsidR="009376C5" w:rsidRPr="009376C5" w:rsidRDefault="009376C5" w:rsidP="009376C5">
            <w:pPr>
              <w:spacing w:after="0" w:line="240" w:lineRule="auto"/>
              <w:jc w:val="center"/>
              <w:rPr>
                <w:rFonts w:ascii="Times New Roman" w:eastAsia="Times New Roman" w:hAnsi="Times New Roman" w:cs="Times New Roman"/>
                <w:color w:val="000000"/>
                <w:sz w:val="20"/>
                <w:szCs w:val="20"/>
                <w:lang w:eastAsia="ru-RU"/>
              </w:rPr>
            </w:pPr>
            <w:r w:rsidRPr="009376C5">
              <w:rPr>
                <w:rFonts w:ascii="Times New Roman" w:eastAsia="Times New Roman" w:hAnsi="Times New Roman" w:cs="Times New Roman"/>
                <w:color w:val="000000"/>
                <w:sz w:val="20"/>
                <w:szCs w:val="20"/>
                <w:lang w:eastAsia="ru-RU"/>
              </w:rPr>
              <w:t>03</w:t>
            </w:r>
          </w:p>
        </w:tc>
        <w:tc>
          <w:tcPr>
            <w:tcW w:w="1495" w:type="dxa"/>
            <w:tcBorders>
              <w:top w:val="nil"/>
              <w:left w:val="nil"/>
              <w:bottom w:val="single" w:sz="4" w:space="0" w:color="auto"/>
              <w:right w:val="single" w:sz="4" w:space="0" w:color="auto"/>
            </w:tcBorders>
            <w:shd w:val="clear" w:color="auto" w:fill="auto"/>
            <w:vAlign w:val="center"/>
            <w:hideMark/>
          </w:tcPr>
          <w:p w14:paraId="045D78E8" w14:textId="77777777" w:rsidR="009376C5" w:rsidRPr="009376C5" w:rsidRDefault="009376C5" w:rsidP="009376C5">
            <w:pPr>
              <w:spacing w:after="0" w:line="240" w:lineRule="auto"/>
              <w:jc w:val="right"/>
              <w:rPr>
                <w:rFonts w:ascii="Times New Roman" w:eastAsia="Times New Roman" w:hAnsi="Times New Roman" w:cs="Times New Roman"/>
                <w:sz w:val="20"/>
                <w:szCs w:val="20"/>
                <w:lang w:eastAsia="ru-RU"/>
              </w:rPr>
            </w:pPr>
            <w:r w:rsidRPr="009376C5">
              <w:rPr>
                <w:rFonts w:ascii="Times New Roman" w:eastAsia="Times New Roman" w:hAnsi="Times New Roman" w:cs="Times New Roman"/>
                <w:sz w:val="20"/>
                <w:szCs w:val="20"/>
                <w:lang w:eastAsia="ru-RU"/>
              </w:rPr>
              <w:t>0,9</w:t>
            </w:r>
          </w:p>
        </w:tc>
        <w:tc>
          <w:tcPr>
            <w:tcW w:w="2115" w:type="dxa"/>
            <w:gridSpan w:val="3"/>
            <w:tcBorders>
              <w:top w:val="nil"/>
              <w:left w:val="nil"/>
              <w:bottom w:val="single" w:sz="4" w:space="0" w:color="auto"/>
              <w:right w:val="single" w:sz="4" w:space="0" w:color="auto"/>
            </w:tcBorders>
            <w:shd w:val="clear" w:color="auto" w:fill="auto"/>
            <w:vAlign w:val="center"/>
            <w:hideMark/>
          </w:tcPr>
          <w:p w14:paraId="10F4062B" w14:textId="77777777" w:rsidR="009376C5" w:rsidRPr="009376C5" w:rsidRDefault="009376C5" w:rsidP="009376C5">
            <w:pPr>
              <w:spacing w:after="0" w:line="240" w:lineRule="auto"/>
              <w:jc w:val="right"/>
              <w:rPr>
                <w:rFonts w:ascii="Times New Roman" w:eastAsia="Times New Roman" w:hAnsi="Times New Roman" w:cs="Times New Roman"/>
                <w:sz w:val="20"/>
                <w:szCs w:val="20"/>
                <w:lang w:eastAsia="ru-RU"/>
              </w:rPr>
            </w:pPr>
            <w:r w:rsidRPr="009376C5">
              <w:rPr>
                <w:rFonts w:ascii="Times New Roman" w:eastAsia="Times New Roman" w:hAnsi="Times New Roman" w:cs="Times New Roman"/>
                <w:sz w:val="20"/>
                <w:szCs w:val="20"/>
                <w:lang w:eastAsia="ru-RU"/>
              </w:rPr>
              <w:t>0,0</w:t>
            </w:r>
          </w:p>
        </w:tc>
        <w:tc>
          <w:tcPr>
            <w:tcW w:w="1460" w:type="dxa"/>
            <w:tcBorders>
              <w:top w:val="nil"/>
              <w:left w:val="nil"/>
              <w:bottom w:val="single" w:sz="4" w:space="0" w:color="auto"/>
              <w:right w:val="single" w:sz="4" w:space="0" w:color="auto"/>
            </w:tcBorders>
            <w:shd w:val="clear" w:color="auto" w:fill="auto"/>
            <w:vAlign w:val="center"/>
            <w:hideMark/>
          </w:tcPr>
          <w:p w14:paraId="7C9D67B3" w14:textId="77777777" w:rsidR="009376C5" w:rsidRPr="009376C5" w:rsidRDefault="009376C5" w:rsidP="009376C5">
            <w:pPr>
              <w:spacing w:after="0" w:line="240" w:lineRule="auto"/>
              <w:jc w:val="right"/>
              <w:rPr>
                <w:rFonts w:ascii="Times New Roman" w:eastAsia="Times New Roman" w:hAnsi="Times New Roman" w:cs="Times New Roman"/>
                <w:sz w:val="20"/>
                <w:szCs w:val="20"/>
                <w:lang w:eastAsia="ru-RU"/>
              </w:rPr>
            </w:pPr>
            <w:r w:rsidRPr="009376C5">
              <w:rPr>
                <w:rFonts w:ascii="Times New Roman" w:eastAsia="Times New Roman" w:hAnsi="Times New Roman" w:cs="Times New Roman"/>
                <w:sz w:val="20"/>
                <w:szCs w:val="20"/>
                <w:lang w:eastAsia="ru-RU"/>
              </w:rPr>
              <w:t>0,0</w:t>
            </w:r>
          </w:p>
        </w:tc>
      </w:tr>
      <w:tr w:rsidR="009376C5" w:rsidRPr="00D57DF3" w14:paraId="48638880" w14:textId="77777777" w:rsidTr="00D57DF3">
        <w:trPr>
          <w:trHeight w:val="230"/>
        </w:trPr>
        <w:tc>
          <w:tcPr>
            <w:tcW w:w="7230" w:type="dxa"/>
            <w:tcBorders>
              <w:top w:val="nil"/>
              <w:left w:val="single" w:sz="4" w:space="0" w:color="auto"/>
              <w:bottom w:val="single" w:sz="4" w:space="0" w:color="auto"/>
              <w:right w:val="single" w:sz="4" w:space="0" w:color="auto"/>
            </w:tcBorders>
            <w:shd w:val="clear" w:color="auto" w:fill="auto"/>
            <w:vAlign w:val="center"/>
            <w:hideMark/>
          </w:tcPr>
          <w:p w14:paraId="45FF0083" w14:textId="77777777" w:rsidR="009376C5" w:rsidRPr="009376C5" w:rsidRDefault="009376C5" w:rsidP="009376C5">
            <w:pPr>
              <w:spacing w:after="0" w:line="240" w:lineRule="auto"/>
              <w:jc w:val="both"/>
              <w:rPr>
                <w:rFonts w:ascii="Times New Roman" w:eastAsia="Times New Roman" w:hAnsi="Times New Roman" w:cs="Times New Roman"/>
                <w:color w:val="000000"/>
                <w:sz w:val="20"/>
                <w:szCs w:val="20"/>
                <w:lang w:eastAsia="ru-RU"/>
              </w:rPr>
            </w:pPr>
            <w:r w:rsidRPr="009376C5">
              <w:rPr>
                <w:rFonts w:ascii="Times New Roman" w:eastAsia="Times New Roman" w:hAnsi="Times New Roman" w:cs="Times New Roman"/>
                <w:color w:val="000000"/>
                <w:sz w:val="20"/>
                <w:szCs w:val="20"/>
                <w:lang w:eastAsia="ru-RU"/>
              </w:rPr>
              <w:t>Условно утвержденные расходы по иным непрограммным мероприятиям в рамках непрограммного направления деятельности органов местного управления муниципального образования "Митякинское сельское поселение" (Специальные расходы)</w:t>
            </w:r>
          </w:p>
        </w:tc>
        <w:tc>
          <w:tcPr>
            <w:tcW w:w="1596" w:type="dxa"/>
            <w:tcBorders>
              <w:top w:val="nil"/>
              <w:left w:val="nil"/>
              <w:bottom w:val="single" w:sz="4" w:space="0" w:color="auto"/>
              <w:right w:val="single" w:sz="4" w:space="0" w:color="auto"/>
            </w:tcBorders>
            <w:shd w:val="clear" w:color="auto" w:fill="auto"/>
            <w:vAlign w:val="center"/>
            <w:hideMark/>
          </w:tcPr>
          <w:p w14:paraId="62C36AB8" w14:textId="77777777" w:rsidR="009376C5" w:rsidRPr="009376C5" w:rsidRDefault="009376C5" w:rsidP="009376C5">
            <w:pPr>
              <w:spacing w:after="0" w:line="240" w:lineRule="auto"/>
              <w:jc w:val="center"/>
              <w:rPr>
                <w:rFonts w:ascii="Times New Roman" w:eastAsia="Times New Roman" w:hAnsi="Times New Roman" w:cs="Times New Roman"/>
                <w:color w:val="000000"/>
                <w:sz w:val="20"/>
                <w:szCs w:val="20"/>
                <w:lang w:eastAsia="ru-RU"/>
              </w:rPr>
            </w:pPr>
            <w:r w:rsidRPr="009376C5">
              <w:rPr>
                <w:rFonts w:ascii="Times New Roman" w:eastAsia="Times New Roman" w:hAnsi="Times New Roman" w:cs="Times New Roman"/>
                <w:color w:val="000000"/>
                <w:sz w:val="20"/>
                <w:szCs w:val="20"/>
                <w:lang w:eastAsia="ru-RU"/>
              </w:rPr>
              <w:t>99.9.00.90110</w:t>
            </w:r>
          </w:p>
        </w:tc>
        <w:tc>
          <w:tcPr>
            <w:tcW w:w="576" w:type="dxa"/>
            <w:tcBorders>
              <w:top w:val="nil"/>
              <w:left w:val="nil"/>
              <w:bottom w:val="single" w:sz="4" w:space="0" w:color="auto"/>
              <w:right w:val="single" w:sz="4" w:space="0" w:color="auto"/>
            </w:tcBorders>
            <w:shd w:val="clear" w:color="auto" w:fill="auto"/>
            <w:vAlign w:val="center"/>
            <w:hideMark/>
          </w:tcPr>
          <w:p w14:paraId="7DE1F978" w14:textId="77777777" w:rsidR="009376C5" w:rsidRPr="009376C5" w:rsidRDefault="009376C5" w:rsidP="009376C5">
            <w:pPr>
              <w:spacing w:after="0" w:line="240" w:lineRule="auto"/>
              <w:jc w:val="center"/>
              <w:rPr>
                <w:rFonts w:ascii="Times New Roman" w:eastAsia="Times New Roman" w:hAnsi="Times New Roman" w:cs="Times New Roman"/>
                <w:color w:val="000000"/>
                <w:sz w:val="20"/>
                <w:szCs w:val="20"/>
                <w:lang w:eastAsia="ru-RU"/>
              </w:rPr>
            </w:pPr>
            <w:r w:rsidRPr="009376C5">
              <w:rPr>
                <w:rFonts w:ascii="Times New Roman" w:eastAsia="Times New Roman" w:hAnsi="Times New Roman" w:cs="Times New Roman"/>
                <w:color w:val="000000"/>
                <w:sz w:val="20"/>
                <w:szCs w:val="20"/>
                <w:lang w:eastAsia="ru-RU"/>
              </w:rPr>
              <w:t>880</w:t>
            </w:r>
          </w:p>
        </w:tc>
        <w:tc>
          <w:tcPr>
            <w:tcW w:w="460" w:type="dxa"/>
            <w:tcBorders>
              <w:top w:val="nil"/>
              <w:left w:val="nil"/>
              <w:bottom w:val="single" w:sz="4" w:space="0" w:color="auto"/>
              <w:right w:val="single" w:sz="4" w:space="0" w:color="auto"/>
            </w:tcBorders>
            <w:shd w:val="clear" w:color="auto" w:fill="auto"/>
            <w:vAlign w:val="center"/>
            <w:hideMark/>
          </w:tcPr>
          <w:p w14:paraId="612C6E9F" w14:textId="77777777" w:rsidR="009376C5" w:rsidRPr="009376C5" w:rsidRDefault="009376C5" w:rsidP="009376C5">
            <w:pPr>
              <w:spacing w:after="0" w:line="240" w:lineRule="auto"/>
              <w:jc w:val="center"/>
              <w:rPr>
                <w:rFonts w:ascii="Times New Roman" w:eastAsia="Times New Roman" w:hAnsi="Times New Roman" w:cs="Times New Roman"/>
                <w:color w:val="000000"/>
                <w:sz w:val="20"/>
                <w:szCs w:val="20"/>
                <w:lang w:eastAsia="ru-RU"/>
              </w:rPr>
            </w:pPr>
            <w:r w:rsidRPr="009376C5">
              <w:rPr>
                <w:rFonts w:ascii="Times New Roman" w:eastAsia="Times New Roman" w:hAnsi="Times New Roman" w:cs="Times New Roman"/>
                <w:color w:val="000000"/>
                <w:sz w:val="20"/>
                <w:szCs w:val="20"/>
                <w:lang w:eastAsia="ru-RU"/>
              </w:rPr>
              <w:t>01</w:t>
            </w:r>
          </w:p>
        </w:tc>
        <w:tc>
          <w:tcPr>
            <w:tcW w:w="550" w:type="dxa"/>
            <w:tcBorders>
              <w:top w:val="nil"/>
              <w:left w:val="nil"/>
              <w:bottom w:val="single" w:sz="4" w:space="0" w:color="auto"/>
              <w:right w:val="single" w:sz="4" w:space="0" w:color="auto"/>
            </w:tcBorders>
            <w:shd w:val="clear" w:color="auto" w:fill="auto"/>
            <w:vAlign w:val="center"/>
            <w:hideMark/>
          </w:tcPr>
          <w:p w14:paraId="009CB7B0" w14:textId="77777777" w:rsidR="009376C5" w:rsidRPr="009376C5" w:rsidRDefault="009376C5" w:rsidP="009376C5">
            <w:pPr>
              <w:spacing w:after="0" w:line="240" w:lineRule="auto"/>
              <w:jc w:val="center"/>
              <w:rPr>
                <w:rFonts w:ascii="Times New Roman" w:eastAsia="Times New Roman" w:hAnsi="Times New Roman" w:cs="Times New Roman"/>
                <w:color w:val="000000"/>
                <w:sz w:val="20"/>
                <w:szCs w:val="20"/>
                <w:lang w:eastAsia="ru-RU"/>
              </w:rPr>
            </w:pPr>
            <w:r w:rsidRPr="009376C5">
              <w:rPr>
                <w:rFonts w:ascii="Times New Roman" w:eastAsia="Times New Roman" w:hAnsi="Times New Roman" w:cs="Times New Roman"/>
                <w:color w:val="000000"/>
                <w:sz w:val="20"/>
                <w:szCs w:val="20"/>
                <w:lang w:eastAsia="ru-RU"/>
              </w:rPr>
              <w:t>13</w:t>
            </w:r>
          </w:p>
        </w:tc>
        <w:tc>
          <w:tcPr>
            <w:tcW w:w="1495" w:type="dxa"/>
            <w:tcBorders>
              <w:top w:val="nil"/>
              <w:left w:val="nil"/>
              <w:bottom w:val="single" w:sz="4" w:space="0" w:color="auto"/>
              <w:right w:val="single" w:sz="4" w:space="0" w:color="auto"/>
            </w:tcBorders>
            <w:shd w:val="clear" w:color="auto" w:fill="auto"/>
            <w:vAlign w:val="center"/>
            <w:hideMark/>
          </w:tcPr>
          <w:p w14:paraId="173F79F6" w14:textId="77777777" w:rsidR="009376C5" w:rsidRPr="009376C5" w:rsidRDefault="009376C5" w:rsidP="009376C5">
            <w:pPr>
              <w:spacing w:after="0" w:line="240" w:lineRule="auto"/>
              <w:jc w:val="right"/>
              <w:rPr>
                <w:rFonts w:ascii="Times New Roman" w:eastAsia="Times New Roman" w:hAnsi="Times New Roman" w:cs="Times New Roman"/>
                <w:sz w:val="20"/>
                <w:szCs w:val="20"/>
                <w:lang w:eastAsia="ru-RU"/>
              </w:rPr>
            </w:pPr>
            <w:r w:rsidRPr="009376C5">
              <w:rPr>
                <w:rFonts w:ascii="Times New Roman" w:eastAsia="Times New Roman" w:hAnsi="Times New Roman" w:cs="Times New Roman"/>
                <w:sz w:val="20"/>
                <w:szCs w:val="20"/>
                <w:lang w:eastAsia="ru-RU"/>
              </w:rPr>
              <w:t>0,0</w:t>
            </w:r>
          </w:p>
        </w:tc>
        <w:tc>
          <w:tcPr>
            <w:tcW w:w="2115" w:type="dxa"/>
            <w:gridSpan w:val="3"/>
            <w:tcBorders>
              <w:top w:val="nil"/>
              <w:left w:val="nil"/>
              <w:bottom w:val="single" w:sz="4" w:space="0" w:color="auto"/>
              <w:right w:val="single" w:sz="4" w:space="0" w:color="auto"/>
            </w:tcBorders>
            <w:shd w:val="clear" w:color="auto" w:fill="auto"/>
            <w:vAlign w:val="center"/>
            <w:hideMark/>
          </w:tcPr>
          <w:p w14:paraId="79368D7C" w14:textId="77777777" w:rsidR="009376C5" w:rsidRPr="009376C5" w:rsidRDefault="009376C5" w:rsidP="009376C5">
            <w:pPr>
              <w:spacing w:after="0" w:line="240" w:lineRule="auto"/>
              <w:jc w:val="right"/>
              <w:rPr>
                <w:rFonts w:ascii="Times New Roman" w:eastAsia="Times New Roman" w:hAnsi="Times New Roman" w:cs="Times New Roman"/>
                <w:sz w:val="20"/>
                <w:szCs w:val="20"/>
                <w:lang w:eastAsia="ru-RU"/>
              </w:rPr>
            </w:pPr>
            <w:r w:rsidRPr="009376C5">
              <w:rPr>
                <w:rFonts w:ascii="Times New Roman" w:eastAsia="Times New Roman" w:hAnsi="Times New Roman" w:cs="Times New Roman"/>
                <w:sz w:val="20"/>
                <w:szCs w:val="20"/>
                <w:lang w:eastAsia="ru-RU"/>
              </w:rPr>
              <w:t>273,8</w:t>
            </w:r>
          </w:p>
        </w:tc>
        <w:tc>
          <w:tcPr>
            <w:tcW w:w="1460" w:type="dxa"/>
            <w:tcBorders>
              <w:top w:val="nil"/>
              <w:left w:val="nil"/>
              <w:bottom w:val="single" w:sz="4" w:space="0" w:color="auto"/>
              <w:right w:val="single" w:sz="4" w:space="0" w:color="auto"/>
            </w:tcBorders>
            <w:shd w:val="clear" w:color="auto" w:fill="auto"/>
            <w:vAlign w:val="center"/>
            <w:hideMark/>
          </w:tcPr>
          <w:p w14:paraId="3CDEBF74" w14:textId="77777777" w:rsidR="009376C5" w:rsidRPr="009376C5" w:rsidRDefault="009376C5" w:rsidP="009376C5">
            <w:pPr>
              <w:spacing w:after="0" w:line="240" w:lineRule="auto"/>
              <w:jc w:val="right"/>
              <w:rPr>
                <w:rFonts w:ascii="Times New Roman" w:eastAsia="Times New Roman" w:hAnsi="Times New Roman" w:cs="Times New Roman"/>
                <w:sz w:val="20"/>
                <w:szCs w:val="20"/>
                <w:lang w:eastAsia="ru-RU"/>
              </w:rPr>
            </w:pPr>
            <w:r w:rsidRPr="009376C5">
              <w:rPr>
                <w:rFonts w:ascii="Times New Roman" w:eastAsia="Times New Roman" w:hAnsi="Times New Roman" w:cs="Times New Roman"/>
                <w:sz w:val="20"/>
                <w:szCs w:val="20"/>
                <w:lang w:eastAsia="ru-RU"/>
              </w:rPr>
              <w:t>518,4</w:t>
            </w:r>
          </w:p>
        </w:tc>
      </w:tr>
      <w:tr w:rsidR="009376C5" w:rsidRPr="00D57DF3" w14:paraId="2E01A5FE" w14:textId="77777777" w:rsidTr="00D57DF3">
        <w:trPr>
          <w:trHeight w:val="144"/>
        </w:trPr>
        <w:tc>
          <w:tcPr>
            <w:tcW w:w="7230" w:type="dxa"/>
            <w:tcBorders>
              <w:top w:val="nil"/>
              <w:left w:val="single" w:sz="4" w:space="0" w:color="auto"/>
              <w:bottom w:val="single" w:sz="4" w:space="0" w:color="auto"/>
              <w:right w:val="single" w:sz="4" w:space="0" w:color="auto"/>
            </w:tcBorders>
            <w:shd w:val="clear" w:color="auto" w:fill="auto"/>
            <w:vAlign w:val="center"/>
            <w:hideMark/>
          </w:tcPr>
          <w:p w14:paraId="2D787BA8" w14:textId="77777777" w:rsidR="009376C5" w:rsidRPr="009376C5" w:rsidRDefault="009376C5" w:rsidP="009376C5">
            <w:pPr>
              <w:spacing w:after="0" w:line="240" w:lineRule="auto"/>
              <w:rPr>
                <w:rFonts w:ascii="Times New Roman" w:eastAsia="Times New Roman" w:hAnsi="Times New Roman" w:cs="Times New Roman"/>
                <w:color w:val="000000"/>
                <w:sz w:val="20"/>
                <w:szCs w:val="20"/>
                <w:lang w:eastAsia="ru-RU"/>
              </w:rPr>
            </w:pPr>
            <w:r w:rsidRPr="009376C5">
              <w:rPr>
                <w:rFonts w:ascii="Times New Roman" w:eastAsia="Times New Roman" w:hAnsi="Times New Roman" w:cs="Times New Roman"/>
                <w:color w:val="000000"/>
                <w:sz w:val="20"/>
                <w:szCs w:val="20"/>
                <w:lang w:eastAsia="ru-RU"/>
              </w:rPr>
              <w:t>Реализация направления расходов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w:t>
            </w:r>
          </w:p>
        </w:tc>
        <w:tc>
          <w:tcPr>
            <w:tcW w:w="1596" w:type="dxa"/>
            <w:tcBorders>
              <w:top w:val="nil"/>
              <w:left w:val="nil"/>
              <w:bottom w:val="single" w:sz="4" w:space="0" w:color="auto"/>
              <w:right w:val="single" w:sz="4" w:space="0" w:color="auto"/>
            </w:tcBorders>
            <w:shd w:val="clear" w:color="auto" w:fill="auto"/>
            <w:vAlign w:val="center"/>
            <w:hideMark/>
          </w:tcPr>
          <w:p w14:paraId="022C97C1" w14:textId="77777777" w:rsidR="009376C5" w:rsidRPr="009376C5" w:rsidRDefault="009376C5" w:rsidP="009376C5">
            <w:pPr>
              <w:spacing w:after="0" w:line="240" w:lineRule="auto"/>
              <w:jc w:val="center"/>
              <w:rPr>
                <w:rFonts w:ascii="Times New Roman" w:eastAsia="Times New Roman" w:hAnsi="Times New Roman" w:cs="Times New Roman"/>
                <w:color w:val="000000"/>
                <w:sz w:val="20"/>
                <w:szCs w:val="20"/>
                <w:lang w:eastAsia="ru-RU"/>
              </w:rPr>
            </w:pPr>
            <w:r w:rsidRPr="009376C5">
              <w:rPr>
                <w:rFonts w:ascii="Times New Roman" w:eastAsia="Times New Roman" w:hAnsi="Times New Roman" w:cs="Times New Roman"/>
                <w:color w:val="000000"/>
                <w:sz w:val="20"/>
                <w:szCs w:val="20"/>
                <w:lang w:eastAsia="ru-RU"/>
              </w:rPr>
              <w:t>99.9.00.99990</w:t>
            </w:r>
          </w:p>
        </w:tc>
        <w:tc>
          <w:tcPr>
            <w:tcW w:w="576" w:type="dxa"/>
            <w:tcBorders>
              <w:top w:val="nil"/>
              <w:left w:val="nil"/>
              <w:bottom w:val="single" w:sz="4" w:space="0" w:color="auto"/>
              <w:right w:val="single" w:sz="4" w:space="0" w:color="auto"/>
            </w:tcBorders>
            <w:shd w:val="clear" w:color="auto" w:fill="auto"/>
            <w:vAlign w:val="center"/>
            <w:hideMark/>
          </w:tcPr>
          <w:p w14:paraId="03C671AD" w14:textId="77777777" w:rsidR="009376C5" w:rsidRPr="009376C5" w:rsidRDefault="009376C5" w:rsidP="009376C5">
            <w:pPr>
              <w:spacing w:after="0" w:line="240" w:lineRule="auto"/>
              <w:jc w:val="center"/>
              <w:rPr>
                <w:rFonts w:ascii="Times New Roman" w:eastAsia="Times New Roman" w:hAnsi="Times New Roman" w:cs="Times New Roman"/>
                <w:color w:val="000000"/>
                <w:sz w:val="20"/>
                <w:szCs w:val="20"/>
                <w:lang w:eastAsia="ru-RU"/>
              </w:rPr>
            </w:pPr>
            <w:r w:rsidRPr="009376C5">
              <w:rPr>
                <w:rFonts w:ascii="Times New Roman" w:eastAsia="Times New Roman" w:hAnsi="Times New Roman" w:cs="Times New Roman"/>
                <w:color w:val="000000"/>
                <w:sz w:val="20"/>
                <w:szCs w:val="20"/>
                <w:lang w:eastAsia="ru-RU"/>
              </w:rPr>
              <w:t>850</w:t>
            </w:r>
          </w:p>
        </w:tc>
        <w:tc>
          <w:tcPr>
            <w:tcW w:w="460" w:type="dxa"/>
            <w:tcBorders>
              <w:top w:val="nil"/>
              <w:left w:val="nil"/>
              <w:bottom w:val="single" w:sz="4" w:space="0" w:color="auto"/>
              <w:right w:val="single" w:sz="4" w:space="0" w:color="auto"/>
            </w:tcBorders>
            <w:shd w:val="clear" w:color="auto" w:fill="auto"/>
            <w:vAlign w:val="center"/>
            <w:hideMark/>
          </w:tcPr>
          <w:p w14:paraId="6F03B3EB" w14:textId="77777777" w:rsidR="009376C5" w:rsidRPr="009376C5" w:rsidRDefault="009376C5" w:rsidP="009376C5">
            <w:pPr>
              <w:spacing w:after="0" w:line="240" w:lineRule="auto"/>
              <w:jc w:val="center"/>
              <w:rPr>
                <w:rFonts w:ascii="Times New Roman" w:eastAsia="Times New Roman" w:hAnsi="Times New Roman" w:cs="Times New Roman"/>
                <w:color w:val="000000"/>
                <w:sz w:val="20"/>
                <w:szCs w:val="20"/>
                <w:lang w:eastAsia="ru-RU"/>
              </w:rPr>
            </w:pPr>
            <w:r w:rsidRPr="009376C5">
              <w:rPr>
                <w:rFonts w:ascii="Times New Roman" w:eastAsia="Times New Roman" w:hAnsi="Times New Roman" w:cs="Times New Roman"/>
                <w:color w:val="000000"/>
                <w:sz w:val="20"/>
                <w:szCs w:val="20"/>
                <w:lang w:eastAsia="ru-RU"/>
              </w:rPr>
              <w:t>01</w:t>
            </w:r>
          </w:p>
        </w:tc>
        <w:tc>
          <w:tcPr>
            <w:tcW w:w="550" w:type="dxa"/>
            <w:tcBorders>
              <w:top w:val="nil"/>
              <w:left w:val="nil"/>
              <w:bottom w:val="single" w:sz="4" w:space="0" w:color="auto"/>
              <w:right w:val="single" w:sz="4" w:space="0" w:color="auto"/>
            </w:tcBorders>
            <w:shd w:val="clear" w:color="auto" w:fill="auto"/>
            <w:vAlign w:val="center"/>
            <w:hideMark/>
          </w:tcPr>
          <w:p w14:paraId="7C1A266F" w14:textId="77777777" w:rsidR="009376C5" w:rsidRPr="009376C5" w:rsidRDefault="009376C5" w:rsidP="009376C5">
            <w:pPr>
              <w:spacing w:after="0" w:line="240" w:lineRule="auto"/>
              <w:jc w:val="center"/>
              <w:rPr>
                <w:rFonts w:ascii="Times New Roman" w:eastAsia="Times New Roman" w:hAnsi="Times New Roman" w:cs="Times New Roman"/>
                <w:color w:val="000000"/>
                <w:sz w:val="20"/>
                <w:szCs w:val="20"/>
                <w:lang w:eastAsia="ru-RU"/>
              </w:rPr>
            </w:pPr>
            <w:r w:rsidRPr="009376C5">
              <w:rPr>
                <w:rFonts w:ascii="Times New Roman" w:eastAsia="Times New Roman" w:hAnsi="Times New Roman" w:cs="Times New Roman"/>
                <w:color w:val="000000"/>
                <w:sz w:val="20"/>
                <w:szCs w:val="20"/>
                <w:lang w:eastAsia="ru-RU"/>
              </w:rPr>
              <w:t>13</w:t>
            </w:r>
          </w:p>
        </w:tc>
        <w:tc>
          <w:tcPr>
            <w:tcW w:w="1495" w:type="dxa"/>
            <w:tcBorders>
              <w:top w:val="nil"/>
              <w:left w:val="nil"/>
              <w:bottom w:val="single" w:sz="4" w:space="0" w:color="auto"/>
              <w:right w:val="single" w:sz="4" w:space="0" w:color="auto"/>
            </w:tcBorders>
            <w:shd w:val="clear" w:color="auto" w:fill="auto"/>
            <w:vAlign w:val="center"/>
            <w:hideMark/>
          </w:tcPr>
          <w:p w14:paraId="12416CC9" w14:textId="77777777" w:rsidR="009376C5" w:rsidRPr="009376C5" w:rsidRDefault="009376C5" w:rsidP="009376C5">
            <w:pPr>
              <w:spacing w:after="0" w:line="240" w:lineRule="auto"/>
              <w:jc w:val="right"/>
              <w:rPr>
                <w:rFonts w:ascii="Times New Roman" w:eastAsia="Times New Roman" w:hAnsi="Times New Roman" w:cs="Times New Roman"/>
                <w:sz w:val="20"/>
                <w:szCs w:val="20"/>
                <w:lang w:eastAsia="ru-RU"/>
              </w:rPr>
            </w:pPr>
            <w:r w:rsidRPr="009376C5">
              <w:rPr>
                <w:rFonts w:ascii="Times New Roman" w:eastAsia="Times New Roman" w:hAnsi="Times New Roman" w:cs="Times New Roman"/>
                <w:sz w:val="20"/>
                <w:szCs w:val="20"/>
                <w:lang w:eastAsia="ru-RU"/>
              </w:rPr>
              <w:t>300,0</w:t>
            </w:r>
          </w:p>
        </w:tc>
        <w:tc>
          <w:tcPr>
            <w:tcW w:w="2115" w:type="dxa"/>
            <w:gridSpan w:val="3"/>
            <w:tcBorders>
              <w:top w:val="nil"/>
              <w:left w:val="nil"/>
              <w:bottom w:val="single" w:sz="4" w:space="0" w:color="auto"/>
              <w:right w:val="single" w:sz="4" w:space="0" w:color="auto"/>
            </w:tcBorders>
            <w:shd w:val="clear" w:color="auto" w:fill="auto"/>
            <w:vAlign w:val="center"/>
            <w:hideMark/>
          </w:tcPr>
          <w:p w14:paraId="72F70341" w14:textId="77777777" w:rsidR="009376C5" w:rsidRPr="009376C5" w:rsidRDefault="009376C5" w:rsidP="009376C5">
            <w:pPr>
              <w:spacing w:after="0" w:line="240" w:lineRule="auto"/>
              <w:jc w:val="right"/>
              <w:rPr>
                <w:rFonts w:ascii="Times New Roman" w:eastAsia="Times New Roman" w:hAnsi="Times New Roman" w:cs="Times New Roman"/>
                <w:sz w:val="20"/>
                <w:szCs w:val="20"/>
                <w:lang w:eastAsia="ru-RU"/>
              </w:rPr>
            </w:pPr>
            <w:r w:rsidRPr="009376C5">
              <w:rPr>
                <w:rFonts w:ascii="Times New Roman" w:eastAsia="Times New Roman" w:hAnsi="Times New Roman" w:cs="Times New Roman"/>
                <w:sz w:val="20"/>
                <w:szCs w:val="20"/>
                <w:lang w:eastAsia="ru-RU"/>
              </w:rPr>
              <w:t>0,0</w:t>
            </w:r>
          </w:p>
        </w:tc>
        <w:tc>
          <w:tcPr>
            <w:tcW w:w="1460" w:type="dxa"/>
            <w:tcBorders>
              <w:top w:val="nil"/>
              <w:left w:val="nil"/>
              <w:bottom w:val="single" w:sz="4" w:space="0" w:color="auto"/>
              <w:right w:val="single" w:sz="4" w:space="0" w:color="auto"/>
            </w:tcBorders>
            <w:shd w:val="clear" w:color="auto" w:fill="auto"/>
            <w:vAlign w:val="center"/>
            <w:hideMark/>
          </w:tcPr>
          <w:p w14:paraId="0944C336" w14:textId="77777777" w:rsidR="009376C5" w:rsidRPr="009376C5" w:rsidRDefault="009376C5" w:rsidP="009376C5">
            <w:pPr>
              <w:spacing w:after="0" w:line="240" w:lineRule="auto"/>
              <w:jc w:val="right"/>
              <w:rPr>
                <w:rFonts w:ascii="Times New Roman" w:eastAsia="Times New Roman" w:hAnsi="Times New Roman" w:cs="Times New Roman"/>
                <w:sz w:val="20"/>
                <w:szCs w:val="20"/>
                <w:lang w:eastAsia="ru-RU"/>
              </w:rPr>
            </w:pPr>
            <w:r w:rsidRPr="009376C5">
              <w:rPr>
                <w:rFonts w:ascii="Times New Roman" w:eastAsia="Times New Roman" w:hAnsi="Times New Roman" w:cs="Times New Roman"/>
                <w:sz w:val="20"/>
                <w:szCs w:val="20"/>
                <w:lang w:eastAsia="ru-RU"/>
              </w:rPr>
              <w:t>0,0</w:t>
            </w:r>
          </w:p>
        </w:tc>
      </w:tr>
      <w:tr w:rsidR="009376C5" w:rsidRPr="00D57DF3" w14:paraId="46D6431E" w14:textId="77777777" w:rsidTr="00D57DF3">
        <w:trPr>
          <w:trHeight w:val="168"/>
        </w:trPr>
        <w:tc>
          <w:tcPr>
            <w:tcW w:w="7230" w:type="dxa"/>
            <w:tcBorders>
              <w:top w:val="nil"/>
              <w:left w:val="single" w:sz="4" w:space="0" w:color="auto"/>
              <w:bottom w:val="single" w:sz="4" w:space="0" w:color="auto"/>
              <w:right w:val="single" w:sz="4" w:space="0" w:color="auto"/>
            </w:tcBorders>
            <w:shd w:val="clear" w:color="auto" w:fill="auto"/>
            <w:vAlign w:val="center"/>
            <w:hideMark/>
          </w:tcPr>
          <w:p w14:paraId="1049BDAB" w14:textId="77777777" w:rsidR="009376C5" w:rsidRPr="009376C5" w:rsidRDefault="009376C5" w:rsidP="009376C5">
            <w:pPr>
              <w:spacing w:after="0" w:line="240" w:lineRule="auto"/>
              <w:rPr>
                <w:rFonts w:ascii="Times New Roman" w:eastAsia="Times New Roman" w:hAnsi="Times New Roman" w:cs="Times New Roman"/>
                <w:color w:val="000000"/>
                <w:sz w:val="20"/>
                <w:szCs w:val="20"/>
                <w:lang w:eastAsia="ru-RU"/>
              </w:rPr>
            </w:pPr>
            <w:r w:rsidRPr="009376C5">
              <w:rPr>
                <w:rFonts w:ascii="Times New Roman" w:eastAsia="Times New Roman" w:hAnsi="Times New Roman" w:cs="Times New Roman"/>
                <w:color w:val="000000"/>
                <w:sz w:val="20"/>
                <w:szCs w:val="20"/>
                <w:lang w:eastAsia="ru-RU"/>
              </w:rPr>
              <w:t>Реализация направления расходов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 (Уплата налогов, сборов и иных платежей)</w:t>
            </w:r>
          </w:p>
        </w:tc>
        <w:tc>
          <w:tcPr>
            <w:tcW w:w="1596" w:type="dxa"/>
            <w:tcBorders>
              <w:top w:val="nil"/>
              <w:left w:val="nil"/>
              <w:bottom w:val="single" w:sz="4" w:space="0" w:color="auto"/>
              <w:right w:val="single" w:sz="4" w:space="0" w:color="auto"/>
            </w:tcBorders>
            <w:shd w:val="clear" w:color="auto" w:fill="auto"/>
            <w:vAlign w:val="center"/>
            <w:hideMark/>
          </w:tcPr>
          <w:p w14:paraId="77FE0C07" w14:textId="77777777" w:rsidR="009376C5" w:rsidRPr="009376C5" w:rsidRDefault="009376C5" w:rsidP="009376C5">
            <w:pPr>
              <w:spacing w:after="0" w:line="240" w:lineRule="auto"/>
              <w:jc w:val="center"/>
              <w:rPr>
                <w:rFonts w:ascii="Times New Roman" w:eastAsia="Times New Roman" w:hAnsi="Times New Roman" w:cs="Times New Roman"/>
                <w:color w:val="000000"/>
                <w:sz w:val="20"/>
                <w:szCs w:val="20"/>
                <w:lang w:eastAsia="ru-RU"/>
              </w:rPr>
            </w:pPr>
            <w:r w:rsidRPr="009376C5">
              <w:rPr>
                <w:rFonts w:ascii="Times New Roman" w:eastAsia="Times New Roman" w:hAnsi="Times New Roman" w:cs="Times New Roman"/>
                <w:color w:val="000000"/>
                <w:sz w:val="20"/>
                <w:szCs w:val="20"/>
                <w:lang w:eastAsia="ru-RU"/>
              </w:rPr>
              <w:t>99.9.00.99990</w:t>
            </w:r>
          </w:p>
        </w:tc>
        <w:tc>
          <w:tcPr>
            <w:tcW w:w="576" w:type="dxa"/>
            <w:tcBorders>
              <w:top w:val="nil"/>
              <w:left w:val="nil"/>
              <w:bottom w:val="single" w:sz="4" w:space="0" w:color="auto"/>
              <w:right w:val="single" w:sz="4" w:space="0" w:color="auto"/>
            </w:tcBorders>
            <w:shd w:val="clear" w:color="auto" w:fill="auto"/>
            <w:vAlign w:val="center"/>
            <w:hideMark/>
          </w:tcPr>
          <w:p w14:paraId="6820709C" w14:textId="77777777" w:rsidR="009376C5" w:rsidRPr="009376C5" w:rsidRDefault="009376C5" w:rsidP="009376C5">
            <w:pPr>
              <w:spacing w:after="0" w:line="240" w:lineRule="auto"/>
              <w:jc w:val="center"/>
              <w:rPr>
                <w:rFonts w:ascii="Times New Roman" w:eastAsia="Times New Roman" w:hAnsi="Times New Roman" w:cs="Times New Roman"/>
                <w:color w:val="000000"/>
                <w:sz w:val="20"/>
                <w:szCs w:val="20"/>
                <w:lang w:eastAsia="ru-RU"/>
              </w:rPr>
            </w:pPr>
            <w:r w:rsidRPr="009376C5">
              <w:rPr>
                <w:rFonts w:ascii="Times New Roman" w:eastAsia="Times New Roman" w:hAnsi="Times New Roman" w:cs="Times New Roman"/>
                <w:color w:val="000000"/>
                <w:sz w:val="20"/>
                <w:szCs w:val="20"/>
                <w:lang w:eastAsia="ru-RU"/>
              </w:rPr>
              <w:t>880</w:t>
            </w:r>
          </w:p>
        </w:tc>
        <w:tc>
          <w:tcPr>
            <w:tcW w:w="460" w:type="dxa"/>
            <w:tcBorders>
              <w:top w:val="nil"/>
              <w:left w:val="nil"/>
              <w:bottom w:val="single" w:sz="4" w:space="0" w:color="auto"/>
              <w:right w:val="single" w:sz="4" w:space="0" w:color="auto"/>
            </w:tcBorders>
            <w:shd w:val="clear" w:color="auto" w:fill="auto"/>
            <w:vAlign w:val="center"/>
            <w:hideMark/>
          </w:tcPr>
          <w:p w14:paraId="3F8D0B7B" w14:textId="77777777" w:rsidR="009376C5" w:rsidRPr="009376C5" w:rsidRDefault="009376C5" w:rsidP="009376C5">
            <w:pPr>
              <w:spacing w:after="0" w:line="240" w:lineRule="auto"/>
              <w:jc w:val="center"/>
              <w:rPr>
                <w:rFonts w:ascii="Times New Roman" w:eastAsia="Times New Roman" w:hAnsi="Times New Roman" w:cs="Times New Roman"/>
                <w:color w:val="000000"/>
                <w:sz w:val="20"/>
                <w:szCs w:val="20"/>
                <w:lang w:eastAsia="ru-RU"/>
              </w:rPr>
            </w:pPr>
            <w:r w:rsidRPr="009376C5">
              <w:rPr>
                <w:rFonts w:ascii="Times New Roman" w:eastAsia="Times New Roman" w:hAnsi="Times New Roman" w:cs="Times New Roman"/>
                <w:color w:val="000000"/>
                <w:sz w:val="20"/>
                <w:szCs w:val="20"/>
                <w:lang w:eastAsia="ru-RU"/>
              </w:rPr>
              <w:t>01</w:t>
            </w:r>
          </w:p>
        </w:tc>
        <w:tc>
          <w:tcPr>
            <w:tcW w:w="550" w:type="dxa"/>
            <w:tcBorders>
              <w:top w:val="nil"/>
              <w:left w:val="nil"/>
              <w:bottom w:val="single" w:sz="4" w:space="0" w:color="auto"/>
              <w:right w:val="single" w:sz="4" w:space="0" w:color="auto"/>
            </w:tcBorders>
            <w:shd w:val="clear" w:color="auto" w:fill="auto"/>
            <w:vAlign w:val="center"/>
            <w:hideMark/>
          </w:tcPr>
          <w:p w14:paraId="20FE3C5C" w14:textId="77777777" w:rsidR="009376C5" w:rsidRPr="009376C5" w:rsidRDefault="009376C5" w:rsidP="009376C5">
            <w:pPr>
              <w:spacing w:after="0" w:line="240" w:lineRule="auto"/>
              <w:jc w:val="center"/>
              <w:rPr>
                <w:rFonts w:ascii="Times New Roman" w:eastAsia="Times New Roman" w:hAnsi="Times New Roman" w:cs="Times New Roman"/>
                <w:color w:val="000000"/>
                <w:sz w:val="20"/>
                <w:szCs w:val="20"/>
                <w:lang w:eastAsia="ru-RU"/>
              </w:rPr>
            </w:pPr>
            <w:r w:rsidRPr="009376C5">
              <w:rPr>
                <w:rFonts w:ascii="Times New Roman" w:eastAsia="Times New Roman" w:hAnsi="Times New Roman" w:cs="Times New Roman"/>
                <w:color w:val="000000"/>
                <w:sz w:val="20"/>
                <w:szCs w:val="20"/>
                <w:lang w:eastAsia="ru-RU"/>
              </w:rPr>
              <w:t>07</w:t>
            </w:r>
          </w:p>
        </w:tc>
        <w:tc>
          <w:tcPr>
            <w:tcW w:w="1495" w:type="dxa"/>
            <w:tcBorders>
              <w:top w:val="nil"/>
              <w:left w:val="nil"/>
              <w:bottom w:val="single" w:sz="4" w:space="0" w:color="auto"/>
              <w:right w:val="single" w:sz="4" w:space="0" w:color="auto"/>
            </w:tcBorders>
            <w:shd w:val="clear" w:color="auto" w:fill="auto"/>
            <w:vAlign w:val="center"/>
            <w:hideMark/>
          </w:tcPr>
          <w:p w14:paraId="545E649F" w14:textId="77777777" w:rsidR="009376C5" w:rsidRPr="009376C5" w:rsidRDefault="009376C5" w:rsidP="009376C5">
            <w:pPr>
              <w:spacing w:after="0" w:line="240" w:lineRule="auto"/>
              <w:jc w:val="right"/>
              <w:rPr>
                <w:rFonts w:ascii="Times New Roman" w:eastAsia="Times New Roman" w:hAnsi="Times New Roman" w:cs="Times New Roman"/>
                <w:color w:val="000000"/>
                <w:sz w:val="20"/>
                <w:szCs w:val="20"/>
                <w:lang w:eastAsia="ru-RU"/>
              </w:rPr>
            </w:pPr>
            <w:r w:rsidRPr="009376C5">
              <w:rPr>
                <w:rFonts w:ascii="Times New Roman" w:eastAsia="Times New Roman" w:hAnsi="Times New Roman" w:cs="Times New Roman"/>
                <w:color w:val="000000"/>
                <w:sz w:val="20"/>
                <w:szCs w:val="20"/>
                <w:lang w:eastAsia="ru-RU"/>
              </w:rPr>
              <w:t>0,0</w:t>
            </w:r>
          </w:p>
        </w:tc>
        <w:tc>
          <w:tcPr>
            <w:tcW w:w="2115" w:type="dxa"/>
            <w:gridSpan w:val="3"/>
            <w:tcBorders>
              <w:top w:val="nil"/>
              <w:left w:val="nil"/>
              <w:bottom w:val="single" w:sz="4" w:space="0" w:color="auto"/>
              <w:right w:val="single" w:sz="4" w:space="0" w:color="auto"/>
            </w:tcBorders>
            <w:shd w:val="clear" w:color="auto" w:fill="auto"/>
            <w:vAlign w:val="center"/>
            <w:hideMark/>
          </w:tcPr>
          <w:p w14:paraId="44470160" w14:textId="77777777" w:rsidR="009376C5" w:rsidRPr="009376C5" w:rsidRDefault="009376C5" w:rsidP="009376C5">
            <w:pPr>
              <w:spacing w:after="0" w:line="240" w:lineRule="auto"/>
              <w:jc w:val="right"/>
              <w:rPr>
                <w:rFonts w:ascii="Times New Roman" w:eastAsia="Times New Roman" w:hAnsi="Times New Roman" w:cs="Times New Roman"/>
                <w:color w:val="000000"/>
                <w:sz w:val="20"/>
                <w:szCs w:val="20"/>
                <w:lang w:eastAsia="ru-RU"/>
              </w:rPr>
            </w:pPr>
            <w:r w:rsidRPr="009376C5">
              <w:rPr>
                <w:rFonts w:ascii="Times New Roman" w:eastAsia="Times New Roman" w:hAnsi="Times New Roman" w:cs="Times New Roman"/>
                <w:color w:val="000000"/>
                <w:sz w:val="20"/>
                <w:szCs w:val="20"/>
                <w:lang w:eastAsia="ru-RU"/>
              </w:rPr>
              <w:t>0,0</w:t>
            </w:r>
          </w:p>
        </w:tc>
        <w:tc>
          <w:tcPr>
            <w:tcW w:w="1460" w:type="dxa"/>
            <w:tcBorders>
              <w:top w:val="nil"/>
              <w:left w:val="nil"/>
              <w:bottom w:val="single" w:sz="4" w:space="0" w:color="auto"/>
              <w:right w:val="single" w:sz="4" w:space="0" w:color="auto"/>
            </w:tcBorders>
            <w:shd w:val="clear" w:color="auto" w:fill="auto"/>
            <w:vAlign w:val="center"/>
            <w:hideMark/>
          </w:tcPr>
          <w:p w14:paraId="730CA301" w14:textId="77777777" w:rsidR="009376C5" w:rsidRPr="009376C5" w:rsidRDefault="009376C5" w:rsidP="009376C5">
            <w:pPr>
              <w:spacing w:after="0" w:line="240" w:lineRule="auto"/>
              <w:jc w:val="right"/>
              <w:rPr>
                <w:rFonts w:ascii="Times New Roman" w:eastAsia="Times New Roman" w:hAnsi="Times New Roman" w:cs="Times New Roman"/>
                <w:color w:val="000000"/>
                <w:sz w:val="20"/>
                <w:szCs w:val="20"/>
                <w:lang w:eastAsia="ru-RU"/>
              </w:rPr>
            </w:pPr>
            <w:r w:rsidRPr="009376C5">
              <w:rPr>
                <w:rFonts w:ascii="Times New Roman" w:eastAsia="Times New Roman" w:hAnsi="Times New Roman" w:cs="Times New Roman"/>
                <w:color w:val="000000"/>
                <w:sz w:val="20"/>
                <w:szCs w:val="20"/>
                <w:lang w:eastAsia="ru-RU"/>
              </w:rPr>
              <w:t>578,0</w:t>
            </w:r>
          </w:p>
        </w:tc>
      </w:tr>
      <w:tr w:rsidR="009376C5" w:rsidRPr="00D57DF3" w14:paraId="481FDB6C" w14:textId="77777777" w:rsidTr="00D57DF3">
        <w:trPr>
          <w:trHeight w:val="15"/>
        </w:trPr>
        <w:tc>
          <w:tcPr>
            <w:tcW w:w="7230" w:type="dxa"/>
            <w:tcBorders>
              <w:top w:val="nil"/>
              <w:left w:val="single" w:sz="4" w:space="0" w:color="auto"/>
              <w:bottom w:val="single" w:sz="4" w:space="0" w:color="auto"/>
              <w:right w:val="single" w:sz="4" w:space="0" w:color="auto"/>
            </w:tcBorders>
            <w:shd w:val="clear" w:color="auto" w:fill="auto"/>
            <w:vAlign w:val="center"/>
            <w:hideMark/>
          </w:tcPr>
          <w:p w14:paraId="24D9A327" w14:textId="77777777" w:rsidR="009376C5" w:rsidRPr="009376C5" w:rsidRDefault="009376C5" w:rsidP="009376C5">
            <w:pPr>
              <w:spacing w:after="0" w:line="240" w:lineRule="auto"/>
              <w:rPr>
                <w:rFonts w:ascii="Times New Roman" w:eastAsia="Times New Roman" w:hAnsi="Times New Roman" w:cs="Times New Roman"/>
                <w:color w:val="000000"/>
                <w:sz w:val="20"/>
                <w:szCs w:val="20"/>
                <w:lang w:eastAsia="ru-RU"/>
              </w:rPr>
            </w:pPr>
            <w:r w:rsidRPr="009376C5">
              <w:rPr>
                <w:rFonts w:ascii="Times New Roman" w:eastAsia="Times New Roman" w:hAnsi="Times New Roman" w:cs="Times New Roman"/>
                <w:color w:val="000000"/>
                <w:sz w:val="20"/>
                <w:szCs w:val="20"/>
                <w:lang w:eastAsia="ru-RU"/>
              </w:rPr>
              <w:t xml:space="preserve">Реализация направления расходов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 ( Прочая закупка товаров, работ и услуг для обеспечения государственных (муниципальных) нужд) (прочие расходы) </w:t>
            </w:r>
          </w:p>
        </w:tc>
        <w:tc>
          <w:tcPr>
            <w:tcW w:w="1596" w:type="dxa"/>
            <w:tcBorders>
              <w:top w:val="nil"/>
              <w:left w:val="nil"/>
              <w:bottom w:val="single" w:sz="4" w:space="0" w:color="auto"/>
              <w:right w:val="single" w:sz="4" w:space="0" w:color="auto"/>
            </w:tcBorders>
            <w:shd w:val="clear" w:color="auto" w:fill="auto"/>
            <w:vAlign w:val="center"/>
            <w:hideMark/>
          </w:tcPr>
          <w:p w14:paraId="4C54CD0F" w14:textId="77777777" w:rsidR="009376C5" w:rsidRPr="009376C5" w:rsidRDefault="009376C5" w:rsidP="009376C5">
            <w:pPr>
              <w:spacing w:after="0" w:line="240" w:lineRule="auto"/>
              <w:jc w:val="center"/>
              <w:rPr>
                <w:rFonts w:ascii="Times New Roman" w:eastAsia="Times New Roman" w:hAnsi="Times New Roman" w:cs="Times New Roman"/>
                <w:color w:val="000000"/>
                <w:sz w:val="20"/>
                <w:szCs w:val="20"/>
                <w:lang w:eastAsia="ru-RU"/>
              </w:rPr>
            </w:pPr>
            <w:r w:rsidRPr="009376C5">
              <w:rPr>
                <w:rFonts w:ascii="Times New Roman" w:eastAsia="Times New Roman" w:hAnsi="Times New Roman" w:cs="Times New Roman"/>
                <w:color w:val="000000"/>
                <w:sz w:val="20"/>
                <w:szCs w:val="20"/>
                <w:lang w:eastAsia="ru-RU"/>
              </w:rPr>
              <w:t>99.9.00.99990</w:t>
            </w:r>
          </w:p>
        </w:tc>
        <w:tc>
          <w:tcPr>
            <w:tcW w:w="576" w:type="dxa"/>
            <w:tcBorders>
              <w:top w:val="nil"/>
              <w:left w:val="nil"/>
              <w:bottom w:val="single" w:sz="4" w:space="0" w:color="auto"/>
              <w:right w:val="single" w:sz="4" w:space="0" w:color="auto"/>
            </w:tcBorders>
            <w:shd w:val="clear" w:color="auto" w:fill="auto"/>
            <w:vAlign w:val="center"/>
            <w:hideMark/>
          </w:tcPr>
          <w:p w14:paraId="6C4B93A2" w14:textId="77777777" w:rsidR="009376C5" w:rsidRPr="009376C5" w:rsidRDefault="009376C5" w:rsidP="009376C5">
            <w:pPr>
              <w:spacing w:after="0" w:line="240" w:lineRule="auto"/>
              <w:jc w:val="center"/>
              <w:rPr>
                <w:rFonts w:ascii="Times New Roman" w:eastAsia="Times New Roman" w:hAnsi="Times New Roman" w:cs="Times New Roman"/>
                <w:color w:val="000000"/>
                <w:sz w:val="20"/>
                <w:szCs w:val="20"/>
                <w:lang w:eastAsia="ru-RU"/>
              </w:rPr>
            </w:pPr>
            <w:r w:rsidRPr="009376C5">
              <w:rPr>
                <w:rFonts w:ascii="Times New Roman" w:eastAsia="Times New Roman" w:hAnsi="Times New Roman" w:cs="Times New Roman"/>
                <w:color w:val="000000"/>
                <w:sz w:val="20"/>
                <w:szCs w:val="20"/>
                <w:lang w:eastAsia="ru-RU"/>
              </w:rPr>
              <w:t>240</w:t>
            </w:r>
          </w:p>
        </w:tc>
        <w:tc>
          <w:tcPr>
            <w:tcW w:w="460" w:type="dxa"/>
            <w:tcBorders>
              <w:top w:val="nil"/>
              <w:left w:val="nil"/>
              <w:bottom w:val="single" w:sz="4" w:space="0" w:color="auto"/>
              <w:right w:val="single" w:sz="4" w:space="0" w:color="auto"/>
            </w:tcBorders>
            <w:shd w:val="clear" w:color="auto" w:fill="auto"/>
            <w:vAlign w:val="center"/>
            <w:hideMark/>
          </w:tcPr>
          <w:p w14:paraId="2A6BB03A" w14:textId="77777777" w:rsidR="009376C5" w:rsidRPr="009376C5" w:rsidRDefault="009376C5" w:rsidP="009376C5">
            <w:pPr>
              <w:spacing w:after="0" w:line="240" w:lineRule="auto"/>
              <w:jc w:val="center"/>
              <w:rPr>
                <w:rFonts w:ascii="Times New Roman" w:eastAsia="Times New Roman" w:hAnsi="Times New Roman" w:cs="Times New Roman"/>
                <w:color w:val="000000"/>
                <w:sz w:val="20"/>
                <w:szCs w:val="20"/>
                <w:lang w:eastAsia="ru-RU"/>
              </w:rPr>
            </w:pPr>
            <w:r w:rsidRPr="009376C5">
              <w:rPr>
                <w:rFonts w:ascii="Times New Roman" w:eastAsia="Times New Roman" w:hAnsi="Times New Roman" w:cs="Times New Roman"/>
                <w:color w:val="000000"/>
                <w:sz w:val="20"/>
                <w:szCs w:val="20"/>
                <w:lang w:eastAsia="ru-RU"/>
              </w:rPr>
              <w:t>01</w:t>
            </w:r>
          </w:p>
        </w:tc>
        <w:tc>
          <w:tcPr>
            <w:tcW w:w="550" w:type="dxa"/>
            <w:tcBorders>
              <w:top w:val="nil"/>
              <w:left w:val="nil"/>
              <w:bottom w:val="single" w:sz="4" w:space="0" w:color="auto"/>
              <w:right w:val="single" w:sz="4" w:space="0" w:color="auto"/>
            </w:tcBorders>
            <w:shd w:val="clear" w:color="auto" w:fill="auto"/>
            <w:vAlign w:val="center"/>
            <w:hideMark/>
          </w:tcPr>
          <w:p w14:paraId="00547D03" w14:textId="77777777" w:rsidR="009376C5" w:rsidRPr="009376C5" w:rsidRDefault="009376C5" w:rsidP="009376C5">
            <w:pPr>
              <w:spacing w:after="0" w:line="240" w:lineRule="auto"/>
              <w:jc w:val="center"/>
              <w:rPr>
                <w:rFonts w:ascii="Times New Roman" w:eastAsia="Times New Roman" w:hAnsi="Times New Roman" w:cs="Times New Roman"/>
                <w:color w:val="000000"/>
                <w:sz w:val="20"/>
                <w:szCs w:val="20"/>
                <w:lang w:eastAsia="ru-RU"/>
              </w:rPr>
            </w:pPr>
            <w:r w:rsidRPr="009376C5">
              <w:rPr>
                <w:rFonts w:ascii="Times New Roman" w:eastAsia="Times New Roman" w:hAnsi="Times New Roman" w:cs="Times New Roman"/>
                <w:color w:val="000000"/>
                <w:sz w:val="20"/>
                <w:szCs w:val="20"/>
                <w:lang w:eastAsia="ru-RU"/>
              </w:rPr>
              <w:t>13</w:t>
            </w:r>
          </w:p>
        </w:tc>
        <w:tc>
          <w:tcPr>
            <w:tcW w:w="1495" w:type="dxa"/>
            <w:tcBorders>
              <w:top w:val="nil"/>
              <w:left w:val="nil"/>
              <w:bottom w:val="single" w:sz="4" w:space="0" w:color="auto"/>
              <w:right w:val="single" w:sz="4" w:space="0" w:color="auto"/>
            </w:tcBorders>
            <w:shd w:val="clear" w:color="auto" w:fill="auto"/>
            <w:vAlign w:val="center"/>
            <w:hideMark/>
          </w:tcPr>
          <w:p w14:paraId="444C8AB2" w14:textId="77777777" w:rsidR="009376C5" w:rsidRPr="009376C5" w:rsidRDefault="009376C5" w:rsidP="009376C5">
            <w:pPr>
              <w:spacing w:after="0" w:line="240" w:lineRule="auto"/>
              <w:jc w:val="right"/>
              <w:rPr>
                <w:rFonts w:ascii="Times New Roman" w:eastAsia="Times New Roman" w:hAnsi="Times New Roman" w:cs="Times New Roman"/>
                <w:color w:val="000000"/>
                <w:sz w:val="20"/>
                <w:szCs w:val="20"/>
                <w:lang w:eastAsia="ru-RU"/>
              </w:rPr>
            </w:pPr>
            <w:r w:rsidRPr="009376C5">
              <w:rPr>
                <w:rFonts w:ascii="Times New Roman" w:eastAsia="Times New Roman" w:hAnsi="Times New Roman" w:cs="Times New Roman"/>
                <w:color w:val="000000"/>
                <w:sz w:val="20"/>
                <w:szCs w:val="20"/>
                <w:lang w:eastAsia="ru-RU"/>
              </w:rPr>
              <w:t>0,0</w:t>
            </w:r>
          </w:p>
        </w:tc>
        <w:tc>
          <w:tcPr>
            <w:tcW w:w="2115" w:type="dxa"/>
            <w:gridSpan w:val="3"/>
            <w:tcBorders>
              <w:top w:val="nil"/>
              <w:left w:val="nil"/>
              <w:bottom w:val="single" w:sz="4" w:space="0" w:color="auto"/>
              <w:right w:val="single" w:sz="4" w:space="0" w:color="auto"/>
            </w:tcBorders>
            <w:shd w:val="clear" w:color="auto" w:fill="auto"/>
            <w:vAlign w:val="center"/>
            <w:hideMark/>
          </w:tcPr>
          <w:p w14:paraId="4771A7C1" w14:textId="77777777" w:rsidR="009376C5" w:rsidRPr="009376C5" w:rsidRDefault="009376C5" w:rsidP="009376C5">
            <w:pPr>
              <w:spacing w:after="0" w:line="240" w:lineRule="auto"/>
              <w:jc w:val="right"/>
              <w:rPr>
                <w:rFonts w:ascii="Times New Roman" w:eastAsia="Times New Roman" w:hAnsi="Times New Roman" w:cs="Times New Roman"/>
                <w:color w:val="000000"/>
                <w:sz w:val="20"/>
                <w:szCs w:val="20"/>
                <w:lang w:eastAsia="ru-RU"/>
              </w:rPr>
            </w:pPr>
            <w:r w:rsidRPr="009376C5">
              <w:rPr>
                <w:rFonts w:ascii="Times New Roman" w:eastAsia="Times New Roman" w:hAnsi="Times New Roman" w:cs="Times New Roman"/>
                <w:color w:val="000000"/>
                <w:sz w:val="20"/>
                <w:szCs w:val="20"/>
                <w:lang w:eastAsia="ru-RU"/>
              </w:rPr>
              <w:t>0,0</w:t>
            </w:r>
          </w:p>
        </w:tc>
        <w:tc>
          <w:tcPr>
            <w:tcW w:w="1460" w:type="dxa"/>
            <w:tcBorders>
              <w:top w:val="nil"/>
              <w:left w:val="nil"/>
              <w:bottom w:val="single" w:sz="4" w:space="0" w:color="auto"/>
              <w:right w:val="single" w:sz="4" w:space="0" w:color="auto"/>
            </w:tcBorders>
            <w:shd w:val="clear" w:color="auto" w:fill="auto"/>
            <w:vAlign w:val="center"/>
            <w:hideMark/>
          </w:tcPr>
          <w:p w14:paraId="6E3D7E36" w14:textId="77777777" w:rsidR="009376C5" w:rsidRPr="009376C5" w:rsidRDefault="009376C5" w:rsidP="009376C5">
            <w:pPr>
              <w:spacing w:after="0" w:line="240" w:lineRule="auto"/>
              <w:jc w:val="right"/>
              <w:rPr>
                <w:rFonts w:ascii="Times New Roman" w:eastAsia="Times New Roman" w:hAnsi="Times New Roman" w:cs="Times New Roman"/>
                <w:color w:val="000000"/>
                <w:sz w:val="20"/>
                <w:szCs w:val="20"/>
                <w:lang w:eastAsia="ru-RU"/>
              </w:rPr>
            </w:pPr>
            <w:r w:rsidRPr="009376C5">
              <w:rPr>
                <w:rFonts w:ascii="Times New Roman" w:eastAsia="Times New Roman" w:hAnsi="Times New Roman" w:cs="Times New Roman"/>
                <w:color w:val="000000"/>
                <w:sz w:val="20"/>
                <w:szCs w:val="20"/>
                <w:lang w:eastAsia="ru-RU"/>
              </w:rPr>
              <w:t>0,0</w:t>
            </w:r>
          </w:p>
        </w:tc>
      </w:tr>
      <w:tr w:rsidR="009376C5" w:rsidRPr="00D57DF3" w14:paraId="15CBAACD" w14:textId="77777777" w:rsidTr="00D57DF3">
        <w:trPr>
          <w:trHeight w:val="288"/>
        </w:trPr>
        <w:tc>
          <w:tcPr>
            <w:tcW w:w="7230" w:type="dxa"/>
            <w:tcBorders>
              <w:top w:val="nil"/>
              <w:left w:val="nil"/>
              <w:bottom w:val="nil"/>
              <w:right w:val="nil"/>
            </w:tcBorders>
            <w:shd w:val="clear" w:color="auto" w:fill="auto"/>
            <w:noWrap/>
            <w:vAlign w:val="bottom"/>
            <w:hideMark/>
          </w:tcPr>
          <w:p w14:paraId="0931972E" w14:textId="77777777" w:rsidR="009376C5" w:rsidRPr="009376C5" w:rsidRDefault="009376C5" w:rsidP="009376C5">
            <w:pPr>
              <w:spacing w:after="0" w:line="240" w:lineRule="auto"/>
              <w:jc w:val="right"/>
              <w:rPr>
                <w:rFonts w:ascii="Times New Roman" w:eastAsia="Times New Roman" w:hAnsi="Times New Roman" w:cs="Times New Roman"/>
                <w:color w:val="000000"/>
                <w:sz w:val="20"/>
                <w:szCs w:val="20"/>
                <w:lang w:eastAsia="ru-RU"/>
              </w:rPr>
            </w:pPr>
          </w:p>
        </w:tc>
        <w:tc>
          <w:tcPr>
            <w:tcW w:w="1596" w:type="dxa"/>
            <w:tcBorders>
              <w:top w:val="nil"/>
              <w:left w:val="nil"/>
              <w:bottom w:val="nil"/>
              <w:right w:val="nil"/>
            </w:tcBorders>
            <w:shd w:val="clear" w:color="auto" w:fill="auto"/>
            <w:noWrap/>
            <w:vAlign w:val="bottom"/>
            <w:hideMark/>
          </w:tcPr>
          <w:p w14:paraId="4E816420" w14:textId="77777777" w:rsidR="009376C5" w:rsidRPr="009376C5" w:rsidRDefault="009376C5" w:rsidP="009376C5">
            <w:pPr>
              <w:spacing w:after="0" w:line="240" w:lineRule="auto"/>
              <w:rPr>
                <w:rFonts w:ascii="Times New Roman" w:eastAsia="Times New Roman" w:hAnsi="Times New Roman" w:cs="Times New Roman"/>
                <w:sz w:val="20"/>
                <w:szCs w:val="20"/>
                <w:lang w:eastAsia="ru-RU"/>
              </w:rPr>
            </w:pPr>
          </w:p>
        </w:tc>
        <w:tc>
          <w:tcPr>
            <w:tcW w:w="576" w:type="dxa"/>
            <w:tcBorders>
              <w:top w:val="nil"/>
              <w:left w:val="nil"/>
              <w:bottom w:val="nil"/>
              <w:right w:val="nil"/>
            </w:tcBorders>
            <w:shd w:val="clear" w:color="auto" w:fill="auto"/>
            <w:noWrap/>
            <w:vAlign w:val="bottom"/>
            <w:hideMark/>
          </w:tcPr>
          <w:p w14:paraId="54EB041A" w14:textId="77777777" w:rsidR="009376C5" w:rsidRPr="009376C5" w:rsidRDefault="009376C5" w:rsidP="009376C5">
            <w:pPr>
              <w:spacing w:after="0" w:line="240" w:lineRule="auto"/>
              <w:rPr>
                <w:rFonts w:ascii="Times New Roman" w:eastAsia="Times New Roman" w:hAnsi="Times New Roman" w:cs="Times New Roman"/>
                <w:sz w:val="20"/>
                <w:szCs w:val="20"/>
                <w:lang w:eastAsia="ru-RU"/>
              </w:rPr>
            </w:pPr>
          </w:p>
        </w:tc>
        <w:tc>
          <w:tcPr>
            <w:tcW w:w="460" w:type="dxa"/>
            <w:tcBorders>
              <w:top w:val="nil"/>
              <w:left w:val="nil"/>
              <w:bottom w:val="nil"/>
              <w:right w:val="nil"/>
            </w:tcBorders>
            <w:shd w:val="clear" w:color="auto" w:fill="auto"/>
            <w:noWrap/>
            <w:vAlign w:val="bottom"/>
            <w:hideMark/>
          </w:tcPr>
          <w:p w14:paraId="57094989" w14:textId="77777777" w:rsidR="009376C5" w:rsidRPr="009376C5" w:rsidRDefault="009376C5" w:rsidP="009376C5">
            <w:pPr>
              <w:spacing w:after="0" w:line="240" w:lineRule="auto"/>
              <w:rPr>
                <w:rFonts w:ascii="Times New Roman" w:eastAsia="Times New Roman" w:hAnsi="Times New Roman" w:cs="Times New Roman"/>
                <w:sz w:val="20"/>
                <w:szCs w:val="20"/>
                <w:lang w:eastAsia="ru-RU"/>
              </w:rPr>
            </w:pPr>
          </w:p>
        </w:tc>
        <w:tc>
          <w:tcPr>
            <w:tcW w:w="550" w:type="dxa"/>
            <w:tcBorders>
              <w:top w:val="nil"/>
              <w:left w:val="nil"/>
              <w:bottom w:val="nil"/>
              <w:right w:val="nil"/>
            </w:tcBorders>
            <w:shd w:val="clear" w:color="auto" w:fill="auto"/>
            <w:noWrap/>
            <w:vAlign w:val="bottom"/>
            <w:hideMark/>
          </w:tcPr>
          <w:p w14:paraId="1A5702C9" w14:textId="77777777" w:rsidR="009376C5" w:rsidRPr="009376C5" w:rsidRDefault="009376C5" w:rsidP="009376C5">
            <w:pPr>
              <w:spacing w:after="0" w:line="240" w:lineRule="auto"/>
              <w:rPr>
                <w:rFonts w:ascii="Times New Roman" w:eastAsia="Times New Roman" w:hAnsi="Times New Roman" w:cs="Times New Roman"/>
                <w:sz w:val="20"/>
                <w:szCs w:val="20"/>
                <w:lang w:eastAsia="ru-RU"/>
              </w:rPr>
            </w:pPr>
          </w:p>
        </w:tc>
        <w:tc>
          <w:tcPr>
            <w:tcW w:w="1495" w:type="dxa"/>
            <w:tcBorders>
              <w:top w:val="nil"/>
              <w:left w:val="nil"/>
              <w:bottom w:val="nil"/>
              <w:right w:val="nil"/>
            </w:tcBorders>
            <w:shd w:val="clear" w:color="auto" w:fill="auto"/>
            <w:noWrap/>
            <w:vAlign w:val="bottom"/>
            <w:hideMark/>
          </w:tcPr>
          <w:p w14:paraId="17128FB8" w14:textId="77777777" w:rsidR="009376C5" w:rsidRPr="009376C5" w:rsidRDefault="009376C5" w:rsidP="009376C5">
            <w:pPr>
              <w:spacing w:after="0" w:line="240" w:lineRule="auto"/>
              <w:rPr>
                <w:rFonts w:ascii="Times New Roman" w:eastAsia="Times New Roman" w:hAnsi="Times New Roman" w:cs="Times New Roman"/>
                <w:sz w:val="20"/>
                <w:szCs w:val="20"/>
                <w:lang w:eastAsia="ru-RU"/>
              </w:rPr>
            </w:pPr>
          </w:p>
        </w:tc>
        <w:tc>
          <w:tcPr>
            <w:tcW w:w="2115" w:type="dxa"/>
            <w:gridSpan w:val="3"/>
            <w:tcBorders>
              <w:top w:val="nil"/>
              <w:left w:val="nil"/>
              <w:bottom w:val="nil"/>
              <w:right w:val="nil"/>
            </w:tcBorders>
            <w:shd w:val="clear" w:color="auto" w:fill="auto"/>
            <w:noWrap/>
            <w:vAlign w:val="bottom"/>
            <w:hideMark/>
          </w:tcPr>
          <w:p w14:paraId="3E20503F" w14:textId="77777777" w:rsidR="009376C5" w:rsidRPr="009376C5" w:rsidRDefault="009376C5" w:rsidP="009376C5">
            <w:pPr>
              <w:spacing w:after="0" w:line="240" w:lineRule="auto"/>
              <w:rPr>
                <w:rFonts w:ascii="Times New Roman" w:eastAsia="Times New Roman" w:hAnsi="Times New Roman" w:cs="Times New Roman"/>
                <w:sz w:val="20"/>
                <w:szCs w:val="20"/>
                <w:lang w:eastAsia="ru-RU"/>
              </w:rPr>
            </w:pPr>
          </w:p>
        </w:tc>
        <w:tc>
          <w:tcPr>
            <w:tcW w:w="1460" w:type="dxa"/>
            <w:tcBorders>
              <w:top w:val="nil"/>
              <w:left w:val="nil"/>
              <w:bottom w:val="nil"/>
              <w:right w:val="nil"/>
            </w:tcBorders>
            <w:shd w:val="clear" w:color="auto" w:fill="auto"/>
            <w:noWrap/>
            <w:vAlign w:val="bottom"/>
            <w:hideMark/>
          </w:tcPr>
          <w:p w14:paraId="78B368E2" w14:textId="77777777" w:rsidR="009376C5" w:rsidRPr="009376C5" w:rsidRDefault="009376C5" w:rsidP="009376C5">
            <w:pPr>
              <w:spacing w:after="0" w:line="240" w:lineRule="auto"/>
              <w:rPr>
                <w:rFonts w:ascii="Times New Roman" w:eastAsia="Times New Roman" w:hAnsi="Times New Roman" w:cs="Times New Roman"/>
                <w:sz w:val="20"/>
                <w:szCs w:val="20"/>
                <w:lang w:eastAsia="ru-RU"/>
              </w:rPr>
            </w:pPr>
          </w:p>
        </w:tc>
      </w:tr>
      <w:tr w:rsidR="009376C5" w:rsidRPr="00D57DF3" w14:paraId="3B697417" w14:textId="77777777" w:rsidTr="00D57DF3">
        <w:trPr>
          <w:gridAfter w:val="2"/>
          <w:wAfter w:w="1980" w:type="dxa"/>
          <w:trHeight w:val="672"/>
        </w:trPr>
        <w:tc>
          <w:tcPr>
            <w:tcW w:w="7230" w:type="dxa"/>
            <w:tcBorders>
              <w:top w:val="nil"/>
              <w:left w:val="nil"/>
              <w:bottom w:val="nil"/>
              <w:right w:val="nil"/>
            </w:tcBorders>
            <w:shd w:val="clear" w:color="auto" w:fill="auto"/>
            <w:vAlign w:val="center"/>
            <w:hideMark/>
          </w:tcPr>
          <w:p w14:paraId="41644853" w14:textId="77777777" w:rsidR="009376C5" w:rsidRPr="009376C5" w:rsidRDefault="009376C5" w:rsidP="009376C5">
            <w:pPr>
              <w:spacing w:after="0" w:line="240" w:lineRule="auto"/>
              <w:rPr>
                <w:rFonts w:ascii="Times New Roman" w:eastAsia="Times New Roman" w:hAnsi="Times New Roman" w:cs="Times New Roman"/>
                <w:color w:val="000000"/>
                <w:sz w:val="20"/>
                <w:szCs w:val="20"/>
                <w:lang w:eastAsia="ru-RU"/>
              </w:rPr>
            </w:pPr>
            <w:r w:rsidRPr="009376C5">
              <w:rPr>
                <w:rFonts w:ascii="Times New Roman" w:eastAsia="Times New Roman" w:hAnsi="Times New Roman" w:cs="Times New Roman"/>
                <w:color w:val="000000"/>
                <w:sz w:val="20"/>
                <w:szCs w:val="20"/>
                <w:lang w:eastAsia="ru-RU"/>
              </w:rPr>
              <w:t>Председатель Собрания депутатов -                                                                                                                  Глава Митякинского сельского поселения</w:t>
            </w:r>
          </w:p>
        </w:tc>
        <w:tc>
          <w:tcPr>
            <w:tcW w:w="1596" w:type="dxa"/>
            <w:tcBorders>
              <w:top w:val="nil"/>
              <w:left w:val="nil"/>
              <w:bottom w:val="nil"/>
              <w:right w:val="nil"/>
            </w:tcBorders>
            <w:shd w:val="clear" w:color="auto" w:fill="auto"/>
            <w:noWrap/>
            <w:vAlign w:val="bottom"/>
            <w:hideMark/>
          </w:tcPr>
          <w:p w14:paraId="3F37676D" w14:textId="77777777" w:rsidR="009376C5" w:rsidRPr="009376C5" w:rsidRDefault="009376C5" w:rsidP="009376C5">
            <w:pPr>
              <w:spacing w:after="0" w:line="240" w:lineRule="auto"/>
              <w:rPr>
                <w:rFonts w:ascii="Times New Roman" w:eastAsia="Times New Roman" w:hAnsi="Times New Roman" w:cs="Times New Roman"/>
                <w:color w:val="000000"/>
                <w:sz w:val="20"/>
                <w:szCs w:val="20"/>
                <w:lang w:eastAsia="ru-RU"/>
              </w:rPr>
            </w:pPr>
          </w:p>
        </w:tc>
        <w:tc>
          <w:tcPr>
            <w:tcW w:w="576" w:type="dxa"/>
            <w:tcBorders>
              <w:top w:val="nil"/>
              <w:left w:val="nil"/>
              <w:bottom w:val="nil"/>
              <w:right w:val="nil"/>
            </w:tcBorders>
            <w:shd w:val="clear" w:color="auto" w:fill="auto"/>
            <w:noWrap/>
            <w:vAlign w:val="bottom"/>
            <w:hideMark/>
          </w:tcPr>
          <w:p w14:paraId="4B87A12E" w14:textId="77777777" w:rsidR="009376C5" w:rsidRPr="009376C5" w:rsidRDefault="009376C5" w:rsidP="009376C5">
            <w:pPr>
              <w:spacing w:after="0" w:line="240" w:lineRule="auto"/>
              <w:rPr>
                <w:rFonts w:ascii="Times New Roman" w:eastAsia="Times New Roman" w:hAnsi="Times New Roman" w:cs="Times New Roman"/>
                <w:sz w:val="20"/>
                <w:szCs w:val="20"/>
                <w:lang w:eastAsia="ru-RU"/>
              </w:rPr>
            </w:pPr>
          </w:p>
        </w:tc>
        <w:tc>
          <w:tcPr>
            <w:tcW w:w="460" w:type="dxa"/>
            <w:tcBorders>
              <w:top w:val="nil"/>
              <w:left w:val="nil"/>
              <w:bottom w:val="nil"/>
              <w:right w:val="nil"/>
            </w:tcBorders>
            <w:shd w:val="clear" w:color="auto" w:fill="auto"/>
            <w:noWrap/>
            <w:vAlign w:val="bottom"/>
            <w:hideMark/>
          </w:tcPr>
          <w:p w14:paraId="2D3F40B9" w14:textId="77777777" w:rsidR="009376C5" w:rsidRPr="009376C5" w:rsidRDefault="009376C5" w:rsidP="009376C5">
            <w:pPr>
              <w:spacing w:after="0" w:line="240" w:lineRule="auto"/>
              <w:rPr>
                <w:rFonts w:ascii="Times New Roman" w:eastAsia="Times New Roman" w:hAnsi="Times New Roman" w:cs="Times New Roman"/>
                <w:sz w:val="20"/>
                <w:szCs w:val="20"/>
                <w:lang w:eastAsia="ru-RU"/>
              </w:rPr>
            </w:pPr>
          </w:p>
        </w:tc>
        <w:tc>
          <w:tcPr>
            <w:tcW w:w="550" w:type="dxa"/>
            <w:tcBorders>
              <w:top w:val="nil"/>
              <w:left w:val="nil"/>
              <w:bottom w:val="nil"/>
              <w:right w:val="nil"/>
            </w:tcBorders>
            <w:shd w:val="clear" w:color="auto" w:fill="auto"/>
            <w:noWrap/>
            <w:vAlign w:val="bottom"/>
            <w:hideMark/>
          </w:tcPr>
          <w:p w14:paraId="6EA2B8F8" w14:textId="77777777" w:rsidR="009376C5" w:rsidRPr="009376C5" w:rsidRDefault="009376C5" w:rsidP="009376C5">
            <w:pPr>
              <w:spacing w:after="0" w:line="240" w:lineRule="auto"/>
              <w:rPr>
                <w:rFonts w:ascii="Times New Roman" w:eastAsia="Times New Roman" w:hAnsi="Times New Roman" w:cs="Times New Roman"/>
                <w:sz w:val="20"/>
                <w:szCs w:val="20"/>
                <w:lang w:eastAsia="ru-RU"/>
              </w:rPr>
            </w:pPr>
          </w:p>
        </w:tc>
        <w:tc>
          <w:tcPr>
            <w:tcW w:w="1495" w:type="dxa"/>
            <w:tcBorders>
              <w:top w:val="nil"/>
              <w:left w:val="nil"/>
              <w:bottom w:val="nil"/>
              <w:right w:val="nil"/>
            </w:tcBorders>
            <w:shd w:val="clear" w:color="auto" w:fill="auto"/>
            <w:noWrap/>
            <w:vAlign w:val="bottom"/>
            <w:hideMark/>
          </w:tcPr>
          <w:p w14:paraId="739EF209" w14:textId="77777777" w:rsidR="009376C5" w:rsidRPr="009376C5" w:rsidRDefault="009376C5" w:rsidP="009376C5">
            <w:pPr>
              <w:spacing w:after="0" w:line="240" w:lineRule="auto"/>
              <w:rPr>
                <w:rFonts w:ascii="Times New Roman" w:eastAsia="Times New Roman" w:hAnsi="Times New Roman" w:cs="Times New Roman"/>
                <w:sz w:val="20"/>
                <w:szCs w:val="20"/>
                <w:lang w:eastAsia="ru-RU"/>
              </w:rPr>
            </w:pPr>
          </w:p>
        </w:tc>
        <w:tc>
          <w:tcPr>
            <w:tcW w:w="1595" w:type="dxa"/>
            <w:gridSpan w:val="2"/>
            <w:tcBorders>
              <w:top w:val="nil"/>
              <w:left w:val="nil"/>
              <w:bottom w:val="nil"/>
              <w:right w:val="nil"/>
            </w:tcBorders>
            <w:shd w:val="clear" w:color="auto" w:fill="auto"/>
            <w:noWrap/>
            <w:vAlign w:val="bottom"/>
            <w:hideMark/>
          </w:tcPr>
          <w:p w14:paraId="33B82B7F" w14:textId="77777777" w:rsidR="009376C5" w:rsidRPr="009376C5" w:rsidRDefault="009376C5" w:rsidP="009376C5">
            <w:pPr>
              <w:spacing w:after="0" w:line="240" w:lineRule="auto"/>
              <w:rPr>
                <w:rFonts w:ascii="Times New Roman" w:eastAsia="Times New Roman" w:hAnsi="Times New Roman" w:cs="Times New Roman"/>
                <w:color w:val="000000"/>
                <w:sz w:val="20"/>
                <w:szCs w:val="20"/>
                <w:lang w:eastAsia="ru-RU"/>
              </w:rPr>
            </w:pPr>
            <w:r w:rsidRPr="009376C5">
              <w:rPr>
                <w:rFonts w:ascii="Times New Roman" w:eastAsia="Times New Roman" w:hAnsi="Times New Roman" w:cs="Times New Roman"/>
                <w:color w:val="000000"/>
                <w:sz w:val="20"/>
                <w:szCs w:val="20"/>
                <w:lang w:eastAsia="ru-RU"/>
              </w:rPr>
              <w:t>С.И. Горшколепов</w:t>
            </w:r>
          </w:p>
        </w:tc>
      </w:tr>
    </w:tbl>
    <w:p w14:paraId="46BC1C74" w14:textId="77777777" w:rsidR="009376C5" w:rsidRDefault="009376C5">
      <w:pPr>
        <w:sectPr w:rsidR="009376C5" w:rsidSect="009376C5">
          <w:pgSz w:w="16838" w:h="11906" w:orient="landscape"/>
          <w:pgMar w:top="2126" w:right="1134" w:bottom="1701" w:left="1134" w:header="709" w:footer="709" w:gutter="0"/>
          <w:cols w:space="708"/>
          <w:docGrid w:linePitch="360"/>
        </w:sectPr>
      </w:pPr>
    </w:p>
    <w:p w14:paraId="0E878D1A" w14:textId="77777777" w:rsidR="00D57DF3" w:rsidRPr="009469FD" w:rsidRDefault="00D57DF3" w:rsidP="00D57DF3">
      <w:pPr>
        <w:spacing w:after="0" w:line="240" w:lineRule="auto"/>
        <w:jc w:val="right"/>
        <w:rPr>
          <w:rFonts w:ascii="Times New Roman" w:hAnsi="Times New Roman"/>
          <w:sz w:val="20"/>
          <w:szCs w:val="20"/>
        </w:rPr>
      </w:pPr>
      <w:r w:rsidRPr="009469FD">
        <w:rPr>
          <w:rFonts w:ascii="Times New Roman" w:hAnsi="Times New Roman"/>
          <w:sz w:val="20"/>
          <w:szCs w:val="20"/>
        </w:rPr>
        <w:lastRenderedPageBreak/>
        <w:t>Приложение 7 к решению Собрания депутатов</w:t>
      </w:r>
    </w:p>
    <w:p w14:paraId="013CDD8A" w14:textId="77777777" w:rsidR="00D57DF3" w:rsidRPr="009469FD" w:rsidRDefault="00D57DF3" w:rsidP="00D57DF3">
      <w:pPr>
        <w:ind w:left="3878"/>
        <w:jc w:val="right"/>
        <w:rPr>
          <w:rFonts w:ascii="Times New Roman" w:hAnsi="Times New Roman"/>
          <w:snapToGrid w:val="0"/>
          <w:sz w:val="20"/>
          <w:szCs w:val="20"/>
        </w:rPr>
      </w:pPr>
      <w:r w:rsidRPr="009469FD">
        <w:rPr>
          <w:rFonts w:ascii="Times New Roman" w:hAnsi="Times New Roman"/>
          <w:sz w:val="20"/>
          <w:szCs w:val="20"/>
        </w:rPr>
        <w:t xml:space="preserve">Митякинского сельского поселения </w:t>
      </w:r>
      <w:r w:rsidRPr="009469FD">
        <w:rPr>
          <w:rFonts w:ascii="Times New Roman" w:hAnsi="Times New Roman"/>
          <w:snapToGrid w:val="0"/>
          <w:sz w:val="20"/>
          <w:szCs w:val="20"/>
        </w:rPr>
        <w:t>№ 30 от 15.11.2024 г. «О внесении изменений в Решение Собрания депутатов Митякинского сельского поселения</w:t>
      </w:r>
      <w:r w:rsidRPr="009469FD">
        <w:rPr>
          <w:rFonts w:ascii="Times New Roman" w:hAnsi="Times New Roman"/>
          <w:sz w:val="20"/>
          <w:szCs w:val="20"/>
        </w:rPr>
        <w:t xml:space="preserve"> № 34 от 27.12.2023 г. «О бюджете Митякинского сельского поселения Тарасовского района на 2024 год и на плановый период 2025 и 2026 годов»</w:t>
      </w:r>
    </w:p>
    <w:tbl>
      <w:tblPr>
        <w:tblW w:w="14616" w:type="dxa"/>
        <w:tblInd w:w="93" w:type="dxa"/>
        <w:tblLook w:val="0000" w:firstRow="0" w:lastRow="0" w:firstColumn="0" w:lastColumn="0" w:noHBand="0" w:noVBand="0"/>
      </w:tblPr>
      <w:tblGrid>
        <w:gridCol w:w="14616"/>
      </w:tblGrid>
      <w:tr w:rsidR="00D57DF3" w:rsidRPr="009469FD" w14:paraId="3546B83A" w14:textId="77777777" w:rsidTr="009878E5">
        <w:trPr>
          <w:trHeight w:val="255"/>
        </w:trPr>
        <w:tc>
          <w:tcPr>
            <w:tcW w:w="14616" w:type="dxa"/>
            <w:tcBorders>
              <w:top w:val="nil"/>
              <w:left w:val="nil"/>
              <w:bottom w:val="nil"/>
              <w:right w:val="nil"/>
            </w:tcBorders>
            <w:shd w:val="clear" w:color="auto" w:fill="auto"/>
            <w:noWrap/>
            <w:vAlign w:val="bottom"/>
          </w:tcPr>
          <w:p w14:paraId="170BA85D" w14:textId="77777777" w:rsidR="00D57DF3" w:rsidRPr="009469FD" w:rsidRDefault="00D57DF3" w:rsidP="009878E5">
            <w:pPr>
              <w:spacing w:after="0" w:line="240" w:lineRule="auto"/>
              <w:jc w:val="right"/>
              <w:rPr>
                <w:sz w:val="20"/>
                <w:szCs w:val="20"/>
              </w:rPr>
            </w:pPr>
          </w:p>
        </w:tc>
      </w:tr>
    </w:tbl>
    <w:p w14:paraId="75165023" w14:textId="77777777" w:rsidR="00D57DF3" w:rsidRPr="009469FD" w:rsidRDefault="00D57DF3" w:rsidP="00D57DF3">
      <w:pPr>
        <w:pStyle w:val="ConsPlusTitle"/>
        <w:jc w:val="center"/>
        <w:outlineLvl w:val="0"/>
        <w:rPr>
          <w:sz w:val="20"/>
          <w:szCs w:val="20"/>
        </w:rPr>
      </w:pPr>
    </w:p>
    <w:p w14:paraId="740D46B6" w14:textId="77777777" w:rsidR="00D57DF3" w:rsidRPr="009469FD" w:rsidRDefault="00D57DF3" w:rsidP="00D57DF3">
      <w:pPr>
        <w:pStyle w:val="ConsPlusTitle"/>
        <w:jc w:val="center"/>
        <w:outlineLvl w:val="0"/>
        <w:rPr>
          <w:sz w:val="20"/>
          <w:szCs w:val="20"/>
        </w:rPr>
      </w:pPr>
      <w:r w:rsidRPr="009469FD">
        <w:rPr>
          <w:sz w:val="20"/>
          <w:szCs w:val="20"/>
        </w:rPr>
        <w:t xml:space="preserve">Объем субвенций, предоставленных бюджету Митякинского сельского поселения Тарасовского района из других бюджетов бюджетной системы Российской Федерации на 2024 год и на плановый период 2025 и 2026 годов </w:t>
      </w:r>
    </w:p>
    <w:p w14:paraId="3C5E9D3E" w14:textId="77777777" w:rsidR="00D57DF3" w:rsidRPr="009469FD" w:rsidRDefault="00D57DF3" w:rsidP="00D57DF3">
      <w:pPr>
        <w:pStyle w:val="ConsPlusTitle"/>
        <w:jc w:val="center"/>
        <w:outlineLvl w:val="0"/>
        <w:rPr>
          <w:sz w:val="20"/>
          <w:szCs w:val="20"/>
        </w:rPr>
      </w:pPr>
    </w:p>
    <w:p w14:paraId="14C3275F" w14:textId="77777777" w:rsidR="00D57DF3" w:rsidRPr="009469FD" w:rsidRDefault="00D57DF3" w:rsidP="00D57DF3">
      <w:pPr>
        <w:autoSpaceDE w:val="0"/>
        <w:autoSpaceDN w:val="0"/>
        <w:adjustRightInd w:val="0"/>
        <w:spacing w:after="0" w:line="240" w:lineRule="auto"/>
        <w:ind w:firstLine="540"/>
        <w:jc w:val="both"/>
        <w:outlineLvl w:val="0"/>
        <w:rPr>
          <w:rFonts w:ascii="Times New Roman" w:hAnsi="Times New Roman"/>
          <w:sz w:val="20"/>
          <w:szCs w:val="20"/>
        </w:rPr>
      </w:pPr>
    </w:p>
    <w:tbl>
      <w:tblPr>
        <w:tblW w:w="9781" w:type="dxa"/>
        <w:tblInd w:w="70" w:type="dxa"/>
        <w:tblLayout w:type="fixed"/>
        <w:tblCellMar>
          <w:left w:w="70" w:type="dxa"/>
          <w:right w:w="70" w:type="dxa"/>
        </w:tblCellMar>
        <w:tblLook w:val="0000" w:firstRow="0" w:lastRow="0" w:firstColumn="0" w:lastColumn="0" w:noHBand="0" w:noVBand="0"/>
      </w:tblPr>
      <w:tblGrid>
        <w:gridCol w:w="675"/>
        <w:gridCol w:w="4854"/>
        <w:gridCol w:w="1417"/>
        <w:gridCol w:w="1418"/>
        <w:gridCol w:w="1417"/>
      </w:tblGrid>
      <w:tr w:rsidR="00D57DF3" w:rsidRPr="009469FD" w14:paraId="3D9E57AA" w14:textId="77777777" w:rsidTr="009878E5">
        <w:trPr>
          <w:cantSplit/>
          <w:trHeight w:val="360"/>
        </w:trPr>
        <w:tc>
          <w:tcPr>
            <w:tcW w:w="675" w:type="dxa"/>
            <w:vMerge w:val="restart"/>
            <w:tcBorders>
              <w:top w:val="single" w:sz="6" w:space="0" w:color="auto"/>
              <w:left w:val="single" w:sz="6" w:space="0" w:color="auto"/>
              <w:right w:val="single" w:sz="6" w:space="0" w:color="auto"/>
            </w:tcBorders>
          </w:tcPr>
          <w:p w14:paraId="1DCA24CE" w14:textId="77777777" w:rsidR="00D57DF3" w:rsidRPr="009469FD" w:rsidRDefault="00D57DF3" w:rsidP="009878E5">
            <w:pPr>
              <w:pStyle w:val="ConsPlusCell"/>
              <w:jc w:val="center"/>
              <w:rPr>
                <w:rFonts w:ascii="Times New Roman" w:hAnsi="Times New Roman" w:cs="Times New Roman"/>
              </w:rPr>
            </w:pPr>
            <w:r w:rsidRPr="009469FD">
              <w:rPr>
                <w:rFonts w:ascii="Times New Roman" w:hAnsi="Times New Roman" w:cs="Times New Roman"/>
              </w:rPr>
              <w:t>N п/п</w:t>
            </w:r>
          </w:p>
        </w:tc>
        <w:tc>
          <w:tcPr>
            <w:tcW w:w="4854" w:type="dxa"/>
            <w:vMerge w:val="restart"/>
            <w:tcBorders>
              <w:top w:val="single" w:sz="6" w:space="0" w:color="auto"/>
              <w:left w:val="single" w:sz="6" w:space="0" w:color="auto"/>
              <w:right w:val="single" w:sz="6" w:space="0" w:color="auto"/>
            </w:tcBorders>
          </w:tcPr>
          <w:p w14:paraId="6EF2BCA3" w14:textId="77777777" w:rsidR="00D57DF3" w:rsidRPr="009469FD" w:rsidRDefault="00D57DF3" w:rsidP="009878E5">
            <w:pPr>
              <w:pStyle w:val="ConsPlusCell"/>
              <w:jc w:val="center"/>
              <w:rPr>
                <w:rFonts w:ascii="Times New Roman" w:hAnsi="Times New Roman" w:cs="Times New Roman"/>
              </w:rPr>
            </w:pPr>
            <w:r w:rsidRPr="009469FD">
              <w:rPr>
                <w:rFonts w:ascii="Times New Roman" w:hAnsi="Times New Roman" w:cs="Times New Roman"/>
              </w:rPr>
              <w:t>Наименование субвенций</w:t>
            </w:r>
          </w:p>
          <w:p w14:paraId="713BB631" w14:textId="77777777" w:rsidR="00D57DF3" w:rsidRPr="009469FD" w:rsidRDefault="00D57DF3" w:rsidP="009878E5">
            <w:pPr>
              <w:pStyle w:val="ConsPlusCell"/>
              <w:jc w:val="center"/>
              <w:rPr>
                <w:rFonts w:ascii="Times New Roman" w:hAnsi="Times New Roman" w:cs="Times New Roman"/>
              </w:rPr>
            </w:pPr>
          </w:p>
        </w:tc>
        <w:tc>
          <w:tcPr>
            <w:tcW w:w="4252" w:type="dxa"/>
            <w:gridSpan w:val="3"/>
            <w:tcBorders>
              <w:top w:val="single" w:sz="6" w:space="0" w:color="auto"/>
              <w:left w:val="single" w:sz="6" w:space="0" w:color="auto"/>
              <w:bottom w:val="single" w:sz="6" w:space="0" w:color="auto"/>
              <w:right w:val="single" w:sz="6" w:space="0" w:color="auto"/>
            </w:tcBorders>
          </w:tcPr>
          <w:p w14:paraId="1AC9751B" w14:textId="77777777" w:rsidR="00D57DF3" w:rsidRPr="009469FD" w:rsidRDefault="00D57DF3" w:rsidP="009878E5">
            <w:pPr>
              <w:pStyle w:val="ConsPlusCell"/>
              <w:jc w:val="center"/>
              <w:rPr>
                <w:rFonts w:ascii="Times New Roman" w:hAnsi="Times New Roman" w:cs="Times New Roman"/>
              </w:rPr>
            </w:pPr>
            <w:r w:rsidRPr="009469FD">
              <w:rPr>
                <w:rFonts w:ascii="Times New Roman" w:hAnsi="Times New Roman" w:cs="Times New Roman"/>
              </w:rPr>
              <w:t>Сумма</w:t>
            </w:r>
          </w:p>
        </w:tc>
      </w:tr>
      <w:tr w:rsidR="00D57DF3" w:rsidRPr="009469FD" w14:paraId="5B061FC4" w14:textId="77777777" w:rsidTr="009878E5">
        <w:trPr>
          <w:cantSplit/>
          <w:trHeight w:val="360"/>
        </w:trPr>
        <w:tc>
          <w:tcPr>
            <w:tcW w:w="675" w:type="dxa"/>
            <w:vMerge/>
            <w:tcBorders>
              <w:left w:val="single" w:sz="6" w:space="0" w:color="auto"/>
              <w:bottom w:val="single" w:sz="6" w:space="0" w:color="auto"/>
              <w:right w:val="single" w:sz="6" w:space="0" w:color="auto"/>
            </w:tcBorders>
          </w:tcPr>
          <w:p w14:paraId="7E95D9D7" w14:textId="77777777" w:rsidR="00D57DF3" w:rsidRPr="009469FD" w:rsidRDefault="00D57DF3" w:rsidP="009878E5">
            <w:pPr>
              <w:pStyle w:val="ConsPlusCell"/>
              <w:rPr>
                <w:rFonts w:ascii="Times New Roman" w:hAnsi="Times New Roman" w:cs="Times New Roman"/>
              </w:rPr>
            </w:pPr>
          </w:p>
        </w:tc>
        <w:tc>
          <w:tcPr>
            <w:tcW w:w="4854" w:type="dxa"/>
            <w:vMerge/>
            <w:tcBorders>
              <w:left w:val="single" w:sz="6" w:space="0" w:color="auto"/>
              <w:bottom w:val="single" w:sz="6" w:space="0" w:color="auto"/>
              <w:right w:val="single" w:sz="6" w:space="0" w:color="auto"/>
            </w:tcBorders>
          </w:tcPr>
          <w:p w14:paraId="55D2F913" w14:textId="77777777" w:rsidR="00D57DF3" w:rsidRPr="009469FD" w:rsidRDefault="00D57DF3" w:rsidP="009878E5">
            <w:pPr>
              <w:pStyle w:val="ConsPlusCell"/>
              <w:rPr>
                <w:rFonts w:ascii="Times New Roman" w:hAnsi="Times New Roman" w:cs="Times New Roman"/>
              </w:rPr>
            </w:pPr>
          </w:p>
        </w:tc>
        <w:tc>
          <w:tcPr>
            <w:tcW w:w="1417" w:type="dxa"/>
            <w:tcBorders>
              <w:top w:val="single" w:sz="6" w:space="0" w:color="auto"/>
              <w:left w:val="single" w:sz="6" w:space="0" w:color="auto"/>
              <w:bottom w:val="single" w:sz="6" w:space="0" w:color="auto"/>
              <w:right w:val="single" w:sz="6" w:space="0" w:color="auto"/>
            </w:tcBorders>
          </w:tcPr>
          <w:p w14:paraId="19AA445E" w14:textId="77777777" w:rsidR="00D57DF3" w:rsidRPr="009469FD" w:rsidRDefault="00D57DF3" w:rsidP="009878E5">
            <w:pPr>
              <w:pStyle w:val="ConsPlusCell"/>
              <w:jc w:val="center"/>
              <w:rPr>
                <w:rFonts w:ascii="Times New Roman" w:hAnsi="Times New Roman" w:cs="Times New Roman"/>
              </w:rPr>
            </w:pPr>
            <w:r w:rsidRPr="009469FD">
              <w:rPr>
                <w:rFonts w:ascii="Times New Roman" w:hAnsi="Times New Roman" w:cs="Times New Roman"/>
              </w:rPr>
              <w:t>2024 год</w:t>
            </w:r>
          </w:p>
        </w:tc>
        <w:tc>
          <w:tcPr>
            <w:tcW w:w="1418" w:type="dxa"/>
            <w:tcBorders>
              <w:top w:val="single" w:sz="6" w:space="0" w:color="auto"/>
              <w:left w:val="single" w:sz="6" w:space="0" w:color="auto"/>
              <w:bottom w:val="single" w:sz="6" w:space="0" w:color="auto"/>
              <w:right w:val="single" w:sz="6" w:space="0" w:color="auto"/>
            </w:tcBorders>
          </w:tcPr>
          <w:p w14:paraId="340D844B" w14:textId="77777777" w:rsidR="00D57DF3" w:rsidRPr="009469FD" w:rsidRDefault="00D57DF3" w:rsidP="009878E5">
            <w:pPr>
              <w:pStyle w:val="ConsPlusCell"/>
              <w:jc w:val="center"/>
              <w:rPr>
                <w:rFonts w:ascii="Times New Roman" w:hAnsi="Times New Roman" w:cs="Times New Roman"/>
              </w:rPr>
            </w:pPr>
            <w:r w:rsidRPr="009469FD">
              <w:rPr>
                <w:rFonts w:ascii="Times New Roman" w:hAnsi="Times New Roman" w:cs="Times New Roman"/>
              </w:rPr>
              <w:t>2025 год</w:t>
            </w:r>
          </w:p>
        </w:tc>
        <w:tc>
          <w:tcPr>
            <w:tcW w:w="1417" w:type="dxa"/>
            <w:tcBorders>
              <w:top w:val="single" w:sz="6" w:space="0" w:color="auto"/>
              <w:left w:val="single" w:sz="6" w:space="0" w:color="auto"/>
              <w:bottom w:val="single" w:sz="6" w:space="0" w:color="auto"/>
              <w:right w:val="single" w:sz="6" w:space="0" w:color="auto"/>
            </w:tcBorders>
          </w:tcPr>
          <w:p w14:paraId="0599094A" w14:textId="77777777" w:rsidR="00D57DF3" w:rsidRPr="009469FD" w:rsidRDefault="00D57DF3" w:rsidP="009878E5">
            <w:pPr>
              <w:pStyle w:val="ConsPlusCell"/>
              <w:jc w:val="center"/>
              <w:rPr>
                <w:rFonts w:ascii="Times New Roman" w:hAnsi="Times New Roman" w:cs="Times New Roman"/>
              </w:rPr>
            </w:pPr>
            <w:r w:rsidRPr="009469FD">
              <w:rPr>
                <w:rFonts w:ascii="Times New Roman" w:hAnsi="Times New Roman" w:cs="Times New Roman"/>
              </w:rPr>
              <w:t>2026 год</w:t>
            </w:r>
          </w:p>
        </w:tc>
      </w:tr>
      <w:tr w:rsidR="00D57DF3" w:rsidRPr="009469FD" w14:paraId="102E60B7" w14:textId="77777777" w:rsidTr="009878E5">
        <w:trPr>
          <w:cantSplit/>
          <w:trHeight w:val="240"/>
        </w:trPr>
        <w:tc>
          <w:tcPr>
            <w:tcW w:w="675" w:type="dxa"/>
            <w:tcBorders>
              <w:top w:val="single" w:sz="6" w:space="0" w:color="auto"/>
              <w:left w:val="single" w:sz="6" w:space="0" w:color="auto"/>
              <w:bottom w:val="single" w:sz="6" w:space="0" w:color="auto"/>
              <w:right w:val="single" w:sz="6" w:space="0" w:color="auto"/>
            </w:tcBorders>
          </w:tcPr>
          <w:p w14:paraId="14FD91C6" w14:textId="77777777" w:rsidR="00D57DF3" w:rsidRPr="009469FD" w:rsidRDefault="00D57DF3" w:rsidP="009878E5">
            <w:pPr>
              <w:pStyle w:val="ConsPlusCell"/>
              <w:rPr>
                <w:rFonts w:ascii="Times New Roman" w:hAnsi="Times New Roman" w:cs="Times New Roman"/>
              </w:rPr>
            </w:pPr>
            <w:r w:rsidRPr="009469FD">
              <w:rPr>
                <w:rFonts w:ascii="Times New Roman" w:hAnsi="Times New Roman" w:cs="Times New Roman"/>
              </w:rPr>
              <w:t>1.</w:t>
            </w:r>
          </w:p>
        </w:tc>
        <w:tc>
          <w:tcPr>
            <w:tcW w:w="4854" w:type="dxa"/>
            <w:tcBorders>
              <w:top w:val="single" w:sz="6" w:space="0" w:color="auto"/>
              <w:left w:val="single" w:sz="6" w:space="0" w:color="auto"/>
              <w:bottom w:val="single" w:sz="6" w:space="0" w:color="auto"/>
              <w:right w:val="single" w:sz="6" w:space="0" w:color="auto"/>
            </w:tcBorders>
          </w:tcPr>
          <w:p w14:paraId="5ECE1E29" w14:textId="77777777" w:rsidR="00D57DF3" w:rsidRPr="009469FD" w:rsidRDefault="00D57DF3" w:rsidP="009878E5">
            <w:pPr>
              <w:pStyle w:val="ConsPlusCell"/>
              <w:jc w:val="both"/>
              <w:rPr>
                <w:rFonts w:ascii="Times New Roman" w:hAnsi="Times New Roman" w:cs="Times New Roman"/>
              </w:rPr>
            </w:pPr>
            <w:r w:rsidRPr="009469FD">
              <w:rPr>
                <w:rFonts w:ascii="Times New Roman" w:hAnsi="Times New Roman" w:cs="Times New Roman"/>
              </w:rPr>
              <w:t>Субвенции бюджетам сельских поселений на выполнение передаваемых полномочий субъектов Российской Федерации</w:t>
            </w:r>
          </w:p>
        </w:tc>
        <w:tc>
          <w:tcPr>
            <w:tcW w:w="1417" w:type="dxa"/>
            <w:tcBorders>
              <w:top w:val="single" w:sz="6" w:space="0" w:color="auto"/>
              <w:left w:val="single" w:sz="6" w:space="0" w:color="auto"/>
              <w:bottom w:val="single" w:sz="6" w:space="0" w:color="auto"/>
              <w:right w:val="single" w:sz="6" w:space="0" w:color="auto"/>
            </w:tcBorders>
          </w:tcPr>
          <w:p w14:paraId="246804CE" w14:textId="77777777" w:rsidR="00D57DF3" w:rsidRPr="009469FD" w:rsidRDefault="00D57DF3" w:rsidP="009878E5">
            <w:pPr>
              <w:pStyle w:val="ConsPlusCell"/>
              <w:jc w:val="center"/>
              <w:rPr>
                <w:rFonts w:ascii="Times New Roman" w:hAnsi="Times New Roman" w:cs="Times New Roman"/>
              </w:rPr>
            </w:pPr>
          </w:p>
          <w:p w14:paraId="458D1A9E" w14:textId="77777777" w:rsidR="00D57DF3" w:rsidRPr="009469FD" w:rsidRDefault="00D57DF3" w:rsidP="009878E5">
            <w:pPr>
              <w:pStyle w:val="ConsPlusCell"/>
              <w:jc w:val="center"/>
              <w:rPr>
                <w:rFonts w:ascii="Times New Roman" w:hAnsi="Times New Roman" w:cs="Times New Roman"/>
              </w:rPr>
            </w:pPr>
            <w:r w:rsidRPr="009469FD">
              <w:rPr>
                <w:rFonts w:ascii="Times New Roman" w:hAnsi="Times New Roman" w:cs="Times New Roman"/>
              </w:rPr>
              <w:t>0,2</w:t>
            </w:r>
          </w:p>
        </w:tc>
        <w:tc>
          <w:tcPr>
            <w:tcW w:w="1418" w:type="dxa"/>
            <w:tcBorders>
              <w:top w:val="single" w:sz="6" w:space="0" w:color="auto"/>
              <w:left w:val="single" w:sz="6" w:space="0" w:color="auto"/>
              <w:bottom w:val="single" w:sz="6" w:space="0" w:color="auto"/>
              <w:right w:val="single" w:sz="6" w:space="0" w:color="auto"/>
            </w:tcBorders>
          </w:tcPr>
          <w:p w14:paraId="5142F9B0" w14:textId="77777777" w:rsidR="00D57DF3" w:rsidRPr="009469FD" w:rsidRDefault="00D57DF3" w:rsidP="009878E5">
            <w:pPr>
              <w:pStyle w:val="ConsPlusCell"/>
              <w:jc w:val="center"/>
              <w:rPr>
                <w:rFonts w:ascii="Times New Roman" w:hAnsi="Times New Roman" w:cs="Times New Roman"/>
              </w:rPr>
            </w:pPr>
          </w:p>
          <w:p w14:paraId="1171AA0F" w14:textId="77777777" w:rsidR="00D57DF3" w:rsidRPr="009469FD" w:rsidRDefault="00D57DF3" w:rsidP="009878E5">
            <w:pPr>
              <w:pStyle w:val="ConsPlusCell"/>
              <w:jc w:val="center"/>
              <w:rPr>
                <w:rFonts w:ascii="Times New Roman" w:hAnsi="Times New Roman" w:cs="Times New Roman"/>
              </w:rPr>
            </w:pPr>
            <w:r w:rsidRPr="009469FD">
              <w:rPr>
                <w:rFonts w:ascii="Times New Roman" w:hAnsi="Times New Roman" w:cs="Times New Roman"/>
              </w:rPr>
              <w:t>0,2</w:t>
            </w:r>
          </w:p>
        </w:tc>
        <w:tc>
          <w:tcPr>
            <w:tcW w:w="1417" w:type="dxa"/>
            <w:tcBorders>
              <w:top w:val="single" w:sz="6" w:space="0" w:color="auto"/>
              <w:left w:val="single" w:sz="6" w:space="0" w:color="auto"/>
              <w:bottom w:val="single" w:sz="6" w:space="0" w:color="auto"/>
              <w:right w:val="single" w:sz="6" w:space="0" w:color="auto"/>
            </w:tcBorders>
          </w:tcPr>
          <w:p w14:paraId="5095C21D" w14:textId="77777777" w:rsidR="00D57DF3" w:rsidRPr="009469FD" w:rsidRDefault="00D57DF3" w:rsidP="009878E5">
            <w:pPr>
              <w:pStyle w:val="ConsPlusCell"/>
              <w:jc w:val="center"/>
              <w:rPr>
                <w:rFonts w:ascii="Times New Roman" w:hAnsi="Times New Roman" w:cs="Times New Roman"/>
              </w:rPr>
            </w:pPr>
          </w:p>
          <w:p w14:paraId="1C44A303" w14:textId="77777777" w:rsidR="00D57DF3" w:rsidRPr="009469FD" w:rsidRDefault="00D57DF3" w:rsidP="009878E5">
            <w:pPr>
              <w:pStyle w:val="ConsPlusCell"/>
              <w:jc w:val="center"/>
              <w:rPr>
                <w:rFonts w:ascii="Times New Roman" w:hAnsi="Times New Roman" w:cs="Times New Roman"/>
              </w:rPr>
            </w:pPr>
            <w:r w:rsidRPr="009469FD">
              <w:rPr>
                <w:rFonts w:ascii="Times New Roman" w:hAnsi="Times New Roman" w:cs="Times New Roman"/>
              </w:rPr>
              <w:t>0,2</w:t>
            </w:r>
          </w:p>
        </w:tc>
      </w:tr>
      <w:tr w:rsidR="00D57DF3" w:rsidRPr="009469FD" w14:paraId="6F7B5FE6" w14:textId="77777777" w:rsidTr="009878E5">
        <w:trPr>
          <w:cantSplit/>
          <w:trHeight w:val="240"/>
        </w:trPr>
        <w:tc>
          <w:tcPr>
            <w:tcW w:w="675" w:type="dxa"/>
            <w:tcBorders>
              <w:top w:val="single" w:sz="6" w:space="0" w:color="auto"/>
              <w:left w:val="single" w:sz="6" w:space="0" w:color="auto"/>
              <w:bottom w:val="single" w:sz="6" w:space="0" w:color="auto"/>
              <w:right w:val="single" w:sz="6" w:space="0" w:color="auto"/>
            </w:tcBorders>
          </w:tcPr>
          <w:p w14:paraId="5E410FEA" w14:textId="77777777" w:rsidR="00D57DF3" w:rsidRPr="009469FD" w:rsidRDefault="00D57DF3" w:rsidP="009878E5">
            <w:pPr>
              <w:pStyle w:val="ConsPlusCell"/>
              <w:rPr>
                <w:rFonts w:ascii="Times New Roman" w:hAnsi="Times New Roman" w:cs="Times New Roman"/>
              </w:rPr>
            </w:pPr>
            <w:r w:rsidRPr="009469FD">
              <w:rPr>
                <w:rFonts w:ascii="Times New Roman" w:hAnsi="Times New Roman" w:cs="Times New Roman"/>
              </w:rPr>
              <w:t>2.</w:t>
            </w:r>
          </w:p>
        </w:tc>
        <w:tc>
          <w:tcPr>
            <w:tcW w:w="4854" w:type="dxa"/>
            <w:tcBorders>
              <w:top w:val="single" w:sz="6" w:space="0" w:color="auto"/>
              <w:left w:val="single" w:sz="6" w:space="0" w:color="auto"/>
              <w:bottom w:val="single" w:sz="6" w:space="0" w:color="auto"/>
              <w:right w:val="single" w:sz="6" w:space="0" w:color="auto"/>
            </w:tcBorders>
          </w:tcPr>
          <w:p w14:paraId="010C7022" w14:textId="77777777" w:rsidR="00D57DF3" w:rsidRPr="009469FD" w:rsidRDefault="00D57DF3" w:rsidP="009878E5">
            <w:pPr>
              <w:pStyle w:val="ConsPlusCell"/>
              <w:jc w:val="both"/>
              <w:rPr>
                <w:rFonts w:ascii="Times New Roman" w:hAnsi="Times New Roman" w:cs="Times New Roman"/>
              </w:rPr>
            </w:pPr>
            <w:r w:rsidRPr="009469FD">
              <w:rPr>
                <w:rFonts w:ascii="Times New Roman" w:hAnsi="Times New Roman" w:cs="Times New Roman"/>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w:t>
            </w:r>
          </w:p>
        </w:tc>
        <w:tc>
          <w:tcPr>
            <w:tcW w:w="1417" w:type="dxa"/>
            <w:tcBorders>
              <w:top w:val="single" w:sz="6" w:space="0" w:color="auto"/>
              <w:left w:val="single" w:sz="6" w:space="0" w:color="auto"/>
              <w:bottom w:val="single" w:sz="6" w:space="0" w:color="auto"/>
              <w:right w:val="single" w:sz="6" w:space="0" w:color="auto"/>
            </w:tcBorders>
          </w:tcPr>
          <w:p w14:paraId="55367FF3" w14:textId="77777777" w:rsidR="00D57DF3" w:rsidRPr="009469FD" w:rsidRDefault="00D57DF3" w:rsidP="009878E5">
            <w:pPr>
              <w:pStyle w:val="ConsPlusCell"/>
              <w:jc w:val="center"/>
              <w:rPr>
                <w:rFonts w:ascii="Times New Roman" w:hAnsi="Times New Roman" w:cs="Times New Roman"/>
              </w:rPr>
            </w:pPr>
          </w:p>
          <w:p w14:paraId="26D75E94" w14:textId="77777777" w:rsidR="00D57DF3" w:rsidRPr="009469FD" w:rsidRDefault="00D57DF3" w:rsidP="009878E5">
            <w:pPr>
              <w:pStyle w:val="ConsPlusCell"/>
              <w:jc w:val="center"/>
              <w:rPr>
                <w:rFonts w:ascii="Times New Roman" w:hAnsi="Times New Roman" w:cs="Times New Roman"/>
              </w:rPr>
            </w:pPr>
            <w:r w:rsidRPr="009469FD">
              <w:rPr>
                <w:rFonts w:ascii="Times New Roman" w:hAnsi="Times New Roman" w:cs="Times New Roman"/>
              </w:rPr>
              <w:t>361,6</w:t>
            </w:r>
          </w:p>
        </w:tc>
        <w:tc>
          <w:tcPr>
            <w:tcW w:w="1418" w:type="dxa"/>
            <w:tcBorders>
              <w:top w:val="single" w:sz="6" w:space="0" w:color="auto"/>
              <w:left w:val="single" w:sz="6" w:space="0" w:color="auto"/>
              <w:bottom w:val="single" w:sz="6" w:space="0" w:color="auto"/>
              <w:right w:val="single" w:sz="6" w:space="0" w:color="auto"/>
            </w:tcBorders>
          </w:tcPr>
          <w:p w14:paraId="2F5415C7" w14:textId="77777777" w:rsidR="00D57DF3" w:rsidRPr="009469FD" w:rsidRDefault="00D57DF3" w:rsidP="009878E5">
            <w:pPr>
              <w:pStyle w:val="ConsPlusCell"/>
              <w:jc w:val="center"/>
              <w:rPr>
                <w:rFonts w:ascii="Times New Roman" w:hAnsi="Times New Roman" w:cs="Times New Roman"/>
              </w:rPr>
            </w:pPr>
          </w:p>
          <w:p w14:paraId="47D44E1B" w14:textId="77777777" w:rsidR="00D57DF3" w:rsidRPr="009469FD" w:rsidRDefault="00D57DF3" w:rsidP="009878E5">
            <w:pPr>
              <w:pStyle w:val="ConsPlusCell"/>
              <w:jc w:val="center"/>
              <w:rPr>
                <w:rFonts w:ascii="Times New Roman" w:hAnsi="Times New Roman" w:cs="Times New Roman"/>
              </w:rPr>
            </w:pPr>
            <w:r w:rsidRPr="009469FD">
              <w:rPr>
                <w:rFonts w:ascii="Times New Roman" w:hAnsi="Times New Roman" w:cs="Times New Roman"/>
              </w:rPr>
              <w:t>387,4</w:t>
            </w:r>
          </w:p>
        </w:tc>
        <w:tc>
          <w:tcPr>
            <w:tcW w:w="1417" w:type="dxa"/>
            <w:tcBorders>
              <w:top w:val="single" w:sz="6" w:space="0" w:color="auto"/>
              <w:left w:val="single" w:sz="6" w:space="0" w:color="auto"/>
              <w:bottom w:val="single" w:sz="6" w:space="0" w:color="auto"/>
              <w:right w:val="single" w:sz="6" w:space="0" w:color="auto"/>
            </w:tcBorders>
          </w:tcPr>
          <w:p w14:paraId="36C54158" w14:textId="77777777" w:rsidR="00D57DF3" w:rsidRPr="009469FD" w:rsidRDefault="00D57DF3" w:rsidP="009878E5">
            <w:pPr>
              <w:pStyle w:val="ConsPlusCell"/>
              <w:jc w:val="center"/>
              <w:rPr>
                <w:rFonts w:ascii="Times New Roman" w:hAnsi="Times New Roman" w:cs="Times New Roman"/>
              </w:rPr>
            </w:pPr>
          </w:p>
          <w:p w14:paraId="48689726" w14:textId="77777777" w:rsidR="00D57DF3" w:rsidRPr="009469FD" w:rsidRDefault="00D57DF3" w:rsidP="009878E5">
            <w:pPr>
              <w:pStyle w:val="ConsPlusCell"/>
              <w:jc w:val="center"/>
              <w:rPr>
                <w:rFonts w:ascii="Times New Roman" w:hAnsi="Times New Roman" w:cs="Times New Roman"/>
              </w:rPr>
            </w:pPr>
            <w:r w:rsidRPr="009469FD">
              <w:rPr>
                <w:rFonts w:ascii="Times New Roman" w:hAnsi="Times New Roman" w:cs="Times New Roman"/>
              </w:rPr>
              <w:t>422,8</w:t>
            </w:r>
          </w:p>
        </w:tc>
      </w:tr>
      <w:tr w:rsidR="00D57DF3" w:rsidRPr="009469FD" w14:paraId="55742312" w14:textId="77777777" w:rsidTr="009878E5">
        <w:trPr>
          <w:cantSplit/>
          <w:trHeight w:val="480"/>
        </w:trPr>
        <w:tc>
          <w:tcPr>
            <w:tcW w:w="5529" w:type="dxa"/>
            <w:gridSpan w:val="2"/>
            <w:tcBorders>
              <w:top w:val="single" w:sz="6" w:space="0" w:color="auto"/>
              <w:left w:val="single" w:sz="6" w:space="0" w:color="auto"/>
              <w:bottom w:val="single" w:sz="6" w:space="0" w:color="auto"/>
              <w:right w:val="single" w:sz="6" w:space="0" w:color="auto"/>
            </w:tcBorders>
          </w:tcPr>
          <w:p w14:paraId="6B1AE540" w14:textId="77777777" w:rsidR="00D57DF3" w:rsidRPr="009469FD" w:rsidRDefault="00D57DF3" w:rsidP="009878E5">
            <w:pPr>
              <w:pStyle w:val="ConsPlusCell"/>
              <w:rPr>
                <w:rFonts w:ascii="Times New Roman" w:hAnsi="Times New Roman" w:cs="Times New Roman"/>
                <w:b/>
              </w:rPr>
            </w:pPr>
            <w:r w:rsidRPr="009469FD">
              <w:rPr>
                <w:rFonts w:ascii="Times New Roman" w:hAnsi="Times New Roman" w:cs="Times New Roman"/>
                <w:b/>
              </w:rPr>
              <w:t>ИТОГО</w:t>
            </w:r>
          </w:p>
        </w:tc>
        <w:tc>
          <w:tcPr>
            <w:tcW w:w="1417" w:type="dxa"/>
            <w:tcBorders>
              <w:top w:val="single" w:sz="6" w:space="0" w:color="auto"/>
              <w:left w:val="single" w:sz="6" w:space="0" w:color="auto"/>
              <w:bottom w:val="single" w:sz="6" w:space="0" w:color="auto"/>
              <w:right w:val="single" w:sz="6" w:space="0" w:color="auto"/>
            </w:tcBorders>
          </w:tcPr>
          <w:p w14:paraId="01D9BB45" w14:textId="77777777" w:rsidR="00D57DF3" w:rsidRPr="009469FD" w:rsidRDefault="00D57DF3" w:rsidP="009878E5">
            <w:pPr>
              <w:pStyle w:val="ConsPlusCell"/>
              <w:jc w:val="center"/>
              <w:rPr>
                <w:rFonts w:ascii="Times New Roman" w:hAnsi="Times New Roman" w:cs="Times New Roman"/>
                <w:b/>
              </w:rPr>
            </w:pPr>
            <w:r w:rsidRPr="009469FD">
              <w:rPr>
                <w:rFonts w:ascii="Times New Roman" w:hAnsi="Times New Roman" w:cs="Times New Roman"/>
                <w:b/>
              </w:rPr>
              <w:t>361,8</w:t>
            </w:r>
          </w:p>
        </w:tc>
        <w:tc>
          <w:tcPr>
            <w:tcW w:w="1418" w:type="dxa"/>
            <w:tcBorders>
              <w:top w:val="single" w:sz="6" w:space="0" w:color="auto"/>
              <w:left w:val="single" w:sz="6" w:space="0" w:color="auto"/>
              <w:bottom w:val="single" w:sz="6" w:space="0" w:color="auto"/>
              <w:right w:val="single" w:sz="6" w:space="0" w:color="auto"/>
            </w:tcBorders>
          </w:tcPr>
          <w:p w14:paraId="18F1F2A7" w14:textId="77777777" w:rsidR="00D57DF3" w:rsidRPr="009469FD" w:rsidRDefault="00D57DF3" w:rsidP="009878E5">
            <w:pPr>
              <w:pStyle w:val="ConsPlusCell"/>
              <w:jc w:val="center"/>
              <w:rPr>
                <w:rFonts w:ascii="Times New Roman" w:hAnsi="Times New Roman" w:cs="Times New Roman"/>
                <w:b/>
              </w:rPr>
            </w:pPr>
            <w:r w:rsidRPr="009469FD">
              <w:rPr>
                <w:rFonts w:ascii="Times New Roman" w:hAnsi="Times New Roman" w:cs="Times New Roman"/>
                <w:b/>
              </w:rPr>
              <w:t>387,6</w:t>
            </w:r>
          </w:p>
        </w:tc>
        <w:tc>
          <w:tcPr>
            <w:tcW w:w="1417" w:type="dxa"/>
            <w:tcBorders>
              <w:top w:val="single" w:sz="6" w:space="0" w:color="auto"/>
              <w:left w:val="single" w:sz="6" w:space="0" w:color="auto"/>
              <w:bottom w:val="single" w:sz="6" w:space="0" w:color="auto"/>
              <w:right w:val="single" w:sz="6" w:space="0" w:color="auto"/>
            </w:tcBorders>
          </w:tcPr>
          <w:p w14:paraId="14F6A712" w14:textId="77777777" w:rsidR="00D57DF3" w:rsidRPr="009469FD" w:rsidRDefault="00D57DF3" w:rsidP="009878E5">
            <w:pPr>
              <w:pStyle w:val="ConsPlusCell"/>
              <w:jc w:val="center"/>
              <w:rPr>
                <w:rFonts w:ascii="Times New Roman" w:hAnsi="Times New Roman" w:cs="Times New Roman"/>
                <w:b/>
              </w:rPr>
            </w:pPr>
            <w:r w:rsidRPr="009469FD">
              <w:rPr>
                <w:rFonts w:ascii="Times New Roman" w:hAnsi="Times New Roman" w:cs="Times New Roman"/>
                <w:b/>
              </w:rPr>
              <w:t>423,0</w:t>
            </w:r>
          </w:p>
        </w:tc>
      </w:tr>
    </w:tbl>
    <w:p w14:paraId="637258F5" w14:textId="77777777" w:rsidR="00D57DF3" w:rsidRPr="009469FD" w:rsidRDefault="00D57DF3" w:rsidP="00D57DF3">
      <w:pPr>
        <w:rPr>
          <w:rFonts w:ascii="Times New Roman" w:eastAsia="Times New Roman" w:hAnsi="Times New Roman"/>
          <w:sz w:val="20"/>
          <w:szCs w:val="20"/>
          <w:lang w:eastAsia="ru-RU"/>
        </w:rPr>
      </w:pPr>
    </w:p>
    <w:p w14:paraId="34CB8CAA" w14:textId="77777777" w:rsidR="00D57DF3" w:rsidRPr="009469FD" w:rsidRDefault="00D57DF3" w:rsidP="00D57DF3">
      <w:pPr>
        <w:rPr>
          <w:rFonts w:ascii="Times New Roman" w:eastAsia="Times New Roman" w:hAnsi="Times New Roman"/>
          <w:sz w:val="20"/>
          <w:szCs w:val="20"/>
          <w:lang w:eastAsia="ru-RU"/>
        </w:rPr>
      </w:pPr>
    </w:p>
    <w:p w14:paraId="7FE0318B" w14:textId="77777777" w:rsidR="00D57DF3" w:rsidRPr="009469FD" w:rsidRDefault="00D57DF3" w:rsidP="00D57DF3">
      <w:pPr>
        <w:spacing w:after="0" w:line="240" w:lineRule="auto"/>
        <w:rPr>
          <w:rFonts w:ascii="Times New Roman" w:eastAsia="Times New Roman" w:hAnsi="Times New Roman"/>
          <w:sz w:val="20"/>
          <w:szCs w:val="20"/>
          <w:lang w:eastAsia="ru-RU"/>
        </w:rPr>
      </w:pPr>
      <w:r w:rsidRPr="009469FD">
        <w:rPr>
          <w:rFonts w:ascii="Times New Roman" w:eastAsia="Times New Roman" w:hAnsi="Times New Roman"/>
          <w:sz w:val="20"/>
          <w:szCs w:val="20"/>
          <w:lang w:eastAsia="ru-RU"/>
        </w:rPr>
        <w:t>Председатель Собрания депутатов -</w:t>
      </w:r>
    </w:p>
    <w:p w14:paraId="358F0936" w14:textId="63BC92A6" w:rsidR="00306783" w:rsidRDefault="00D57DF3" w:rsidP="00D57DF3">
      <w:r w:rsidRPr="009469FD">
        <w:rPr>
          <w:rFonts w:ascii="Times New Roman" w:eastAsia="Times New Roman" w:hAnsi="Times New Roman"/>
          <w:sz w:val="20"/>
          <w:szCs w:val="20"/>
          <w:lang w:eastAsia="ru-RU"/>
        </w:rPr>
        <w:t xml:space="preserve">Глава Митякинского сельского поселения                    </w:t>
      </w:r>
      <w:r w:rsidRPr="009469FD">
        <w:rPr>
          <w:rFonts w:ascii="Times New Roman" w:eastAsia="Times New Roman" w:hAnsi="Times New Roman"/>
          <w:sz w:val="20"/>
          <w:szCs w:val="20"/>
          <w:lang w:eastAsia="ru-RU"/>
        </w:rPr>
        <w:tab/>
      </w:r>
      <w:r>
        <w:rPr>
          <w:rFonts w:ascii="Times New Roman" w:eastAsia="Times New Roman" w:hAnsi="Times New Roman"/>
          <w:sz w:val="20"/>
          <w:szCs w:val="20"/>
          <w:lang w:eastAsia="ru-RU"/>
        </w:rPr>
        <w:t xml:space="preserve">                             </w:t>
      </w:r>
      <w:r w:rsidRPr="009469FD">
        <w:rPr>
          <w:rFonts w:ascii="Times New Roman" w:eastAsia="Times New Roman" w:hAnsi="Times New Roman"/>
          <w:sz w:val="20"/>
          <w:szCs w:val="20"/>
          <w:lang w:eastAsia="ru-RU"/>
        </w:rPr>
        <w:t>С.И. Горшколепов</w:t>
      </w:r>
    </w:p>
    <w:p w14:paraId="4B6119D5" w14:textId="77777777" w:rsidR="00306783" w:rsidRDefault="00306783"/>
    <w:p w14:paraId="6728E993" w14:textId="77777777" w:rsidR="00306783" w:rsidRDefault="00306783"/>
    <w:p w14:paraId="2795AD81" w14:textId="77777777" w:rsidR="00306783" w:rsidRDefault="00306783"/>
    <w:p w14:paraId="342E066E" w14:textId="77777777" w:rsidR="00306783" w:rsidRDefault="00306783"/>
    <w:p w14:paraId="64B97842" w14:textId="77777777" w:rsidR="00306783" w:rsidRDefault="00306783"/>
    <w:p w14:paraId="3A477510" w14:textId="77777777" w:rsidR="00306783" w:rsidRDefault="00306783"/>
    <w:p w14:paraId="6262AEAB" w14:textId="77777777" w:rsidR="00306783" w:rsidRDefault="00306783"/>
    <w:p w14:paraId="7ED3B760" w14:textId="77777777" w:rsidR="00306783" w:rsidRDefault="00306783"/>
    <w:p w14:paraId="0BA232E9" w14:textId="77777777" w:rsidR="00D57DF3" w:rsidRDefault="00D57DF3"/>
    <w:p w14:paraId="3DE9A9DB" w14:textId="77777777" w:rsidR="00D57DF3" w:rsidRDefault="00D57DF3"/>
    <w:p w14:paraId="74506D41" w14:textId="77777777" w:rsidR="00D57DF3" w:rsidRDefault="00D57DF3"/>
    <w:p w14:paraId="5735979A" w14:textId="77777777" w:rsidR="00D57DF3" w:rsidRDefault="00D57DF3"/>
    <w:p w14:paraId="0DFBA152" w14:textId="77777777" w:rsidR="00DF7666" w:rsidRDefault="00DF7666"/>
    <w:p w14:paraId="0A469BF0" w14:textId="77777777" w:rsidR="00DF7666" w:rsidRDefault="00DF7666"/>
    <w:p w14:paraId="01DD1733" w14:textId="77777777" w:rsidR="00D57DF3" w:rsidRDefault="00D57DF3"/>
    <w:p w14:paraId="343FCE3A" w14:textId="77777777" w:rsidR="00D57DF3" w:rsidRDefault="00D57DF3"/>
    <w:p w14:paraId="4E3D7BC7" w14:textId="0B4B9FA1" w:rsidR="00D57DF3" w:rsidRPr="007A5085" w:rsidRDefault="00D57DF3" w:rsidP="00D57DF3">
      <w:pPr>
        <w:pStyle w:val="ae"/>
        <w:jc w:val="left"/>
        <w:rPr>
          <w:sz w:val="20"/>
        </w:rPr>
      </w:pPr>
      <w:r w:rsidRPr="007A5085">
        <w:rPr>
          <w:sz w:val="20"/>
        </w:rPr>
        <w:lastRenderedPageBreak/>
        <w:t xml:space="preserve">                                         </w:t>
      </w:r>
      <w:r w:rsidR="00DF7666">
        <w:rPr>
          <w:sz w:val="20"/>
        </w:rPr>
        <w:t xml:space="preserve">                           </w:t>
      </w:r>
      <w:r w:rsidRPr="007A5085">
        <w:rPr>
          <w:sz w:val="20"/>
        </w:rPr>
        <w:t>РОССИЙСКАЯ ФЕДЕРАЦИЯ</w:t>
      </w:r>
    </w:p>
    <w:p w14:paraId="27C25FC8" w14:textId="77777777" w:rsidR="00D57DF3" w:rsidRPr="007A5085" w:rsidRDefault="00D57DF3" w:rsidP="00D57DF3">
      <w:pPr>
        <w:jc w:val="center"/>
        <w:rPr>
          <w:rFonts w:ascii="Times New Roman" w:hAnsi="Times New Roman" w:cs="Times New Roman"/>
          <w:sz w:val="20"/>
          <w:szCs w:val="20"/>
        </w:rPr>
      </w:pPr>
      <w:r w:rsidRPr="007A5085">
        <w:rPr>
          <w:rFonts w:ascii="Times New Roman" w:hAnsi="Times New Roman" w:cs="Times New Roman"/>
          <w:sz w:val="20"/>
          <w:szCs w:val="20"/>
        </w:rPr>
        <w:t>РОСТОВСКАЯ ОБЛАСТЬ</w:t>
      </w:r>
    </w:p>
    <w:p w14:paraId="66E13101" w14:textId="77777777" w:rsidR="00D57DF3" w:rsidRPr="007A5085" w:rsidRDefault="00D57DF3" w:rsidP="00D57DF3">
      <w:pPr>
        <w:jc w:val="center"/>
        <w:rPr>
          <w:rFonts w:ascii="Times New Roman" w:hAnsi="Times New Roman" w:cs="Times New Roman"/>
          <w:sz w:val="20"/>
          <w:szCs w:val="20"/>
        </w:rPr>
      </w:pPr>
      <w:r w:rsidRPr="007A5085">
        <w:rPr>
          <w:rFonts w:ascii="Times New Roman" w:hAnsi="Times New Roman" w:cs="Times New Roman"/>
          <w:sz w:val="20"/>
          <w:szCs w:val="20"/>
        </w:rPr>
        <w:t>ТАРАСОВСКИЙ РАЙОН</w:t>
      </w:r>
    </w:p>
    <w:p w14:paraId="6821D9CA" w14:textId="77777777" w:rsidR="00D57DF3" w:rsidRPr="007A5085" w:rsidRDefault="00D57DF3" w:rsidP="00D57DF3">
      <w:pPr>
        <w:jc w:val="center"/>
        <w:rPr>
          <w:rFonts w:ascii="Times New Roman" w:hAnsi="Times New Roman" w:cs="Times New Roman"/>
          <w:sz w:val="20"/>
          <w:szCs w:val="20"/>
        </w:rPr>
      </w:pPr>
      <w:r w:rsidRPr="007A5085">
        <w:rPr>
          <w:rFonts w:ascii="Times New Roman" w:hAnsi="Times New Roman" w:cs="Times New Roman"/>
          <w:sz w:val="20"/>
          <w:szCs w:val="20"/>
        </w:rPr>
        <w:t>МУНИЦИПАЛЬНОЕ ОБРАЗОВАНИЕ</w:t>
      </w:r>
    </w:p>
    <w:p w14:paraId="75ACFFD5" w14:textId="77777777" w:rsidR="00D57DF3" w:rsidRPr="007A5085" w:rsidRDefault="00D57DF3" w:rsidP="00D57DF3">
      <w:pPr>
        <w:jc w:val="center"/>
        <w:rPr>
          <w:rFonts w:ascii="Times New Roman" w:hAnsi="Times New Roman" w:cs="Times New Roman"/>
          <w:sz w:val="20"/>
          <w:szCs w:val="20"/>
        </w:rPr>
      </w:pPr>
      <w:r w:rsidRPr="007A5085">
        <w:rPr>
          <w:rFonts w:ascii="Times New Roman" w:hAnsi="Times New Roman" w:cs="Times New Roman"/>
          <w:sz w:val="20"/>
          <w:szCs w:val="20"/>
        </w:rPr>
        <w:t>«МИТЯКИНСКОЕ СЕЛЬСКОЕ ПОСЕЛЕНИЕ»</w:t>
      </w:r>
    </w:p>
    <w:p w14:paraId="08DF8C56" w14:textId="77777777" w:rsidR="00D57DF3" w:rsidRPr="007A5085" w:rsidRDefault="00D57DF3" w:rsidP="00D57DF3">
      <w:pPr>
        <w:jc w:val="center"/>
        <w:rPr>
          <w:rFonts w:ascii="Times New Roman" w:hAnsi="Times New Roman" w:cs="Times New Roman"/>
          <w:sz w:val="20"/>
          <w:szCs w:val="20"/>
        </w:rPr>
      </w:pPr>
      <w:r w:rsidRPr="007A5085">
        <w:rPr>
          <w:rFonts w:ascii="Times New Roman" w:hAnsi="Times New Roman" w:cs="Times New Roman"/>
          <w:sz w:val="20"/>
          <w:szCs w:val="20"/>
        </w:rPr>
        <w:t xml:space="preserve">СОБРАНИЕ ДЕПУТАТОВ </w:t>
      </w:r>
    </w:p>
    <w:p w14:paraId="03177FC2" w14:textId="77777777" w:rsidR="00D57DF3" w:rsidRPr="007A5085" w:rsidRDefault="00D57DF3" w:rsidP="00D57DF3">
      <w:pPr>
        <w:jc w:val="center"/>
        <w:rPr>
          <w:rFonts w:ascii="Times New Roman" w:hAnsi="Times New Roman" w:cs="Times New Roman"/>
          <w:sz w:val="20"/>
          <w:szCs w:val="20"/>
        </w:rPr>
      </w:pPr>
      <w:r w:rsidRPr="007A5085">
        <w:rPr>
          <w:rFonts w:ascii="Times New Roman" w:hAnsi="Times New Roman" w:cs="Times New Roman"/>
          <w:sz w:val="20"/>
          <w:szCs w:val="20"/>
        </w:rPr>
        <w:t>МИТЯКИНСКОГО СЕЛЬСКОГО ПОСЕЛЕНИЯ</w:t>
      </w:r>
    </w:p>
    <w:p w14:paraId="378CF804" w14:textId="77777777" w:rsidR="00D57DF3" w:rsidRPr="007A5085" w:rsidRDefault="00D57DF3" w:rsidP="00D57DF3">
      <w:pPr>
        <w:jc w:val="center"/>
        <w:rPr>
          <w:rFonts w:ascii="Times New Roman" w:hAnsi="Times New Roman" w:cs="Times New Roman"/>
          <w:sz w:val="20"/>
          <w:szCs w:val="20"/>
        </w:rPr>
      </w:pPr>
    </w:p>
    <w:p w14:paraId="36137052" w14:textId="77777777" w:rsidR="00D57DF3" w:rsidRPr="007A5085" w:rsidRDefault="00D57DF3" w:rsidP="00D57DF3">
      <w:pPr>
        <w:ind w:right="-2"/>
        <w:jc w:val="center"/>
        <w:rPr>
          <w:rFonts w:ascii="Times New Roman" w:hAnsi="Times New Roman" w:cs="Times New Roman"/>
          <w:sz w:val="20"/>
          <w:szCs w:val="20"/>
        </w:rPr>
      </w:pPr>
      <w:r w:rsidRPr="007A5085">
        <w:rPr>
          <w:rFonts w:ascii="Times New Roman" w:hAnsi="Times New Roman" w:cs="Times New Roman"/>
          <w:sz w:val="20"/>
          <w:szCs w:val="20"/>
        </w:rPr>
        <w:t>РЕШЕНИЕ</w:t>
      </w:r>
    </w:p>
    <w:p w14:paraId="22C8D37B" w14:textId="77777777" w:rsidR="00D57DF3" w:rsidRPr="007A5085" w:rsidRDefault="00D57DF3" w:rsidP="00D57DF3">
      <w:pPr>
        <w:ind w:right="-2"/>
        <w:jc w:val="center"/>
        <w:rPr>
          <w:rFonts w:ascii="Times New Roman" w:hAnsi="Times New Roman" w:cs="Times New Roman"/>
          <w:sz w:val="20"/>
          <w:szCs w:val="20"/>
        </w:rPr>
      </w:pPr>
    </w:p>
    <w:tbl>
      <w:tblPr>
        <w:tblW w:w="0" w:type="auto"/>
        <w:tblLook w:val="04A0" w:firstRow="1" w:lastRow="0" w:firstColumn="1" w:lastColumn="0" w:noHBand="0" w:noVBand="1"/>
      </w:tblPr>
      <w:tblGrid>
        <w:gridCol w:w="3199"/>
        <w:gridCol w:w="3158"/>
        <w:gridCol w:w="3279"/>
      </w:tblGrid>
      <w:tr w:rsidR="00D57DF3" w:rsidRPr="007A5085" w14:paraId="22CD2D67" w14:textId="77777777" w:rsidTr="009878E5">
        <w:tc>
          <w:tcPr>
            <w:tcW w:w="3473" w:type="dxa"/>
            <w:hideMark/>
          </w:tcPr>
          <w:p w14:paraId="0D65D96C" w14:textId="77777777" w:rsidR="00D57DF3" w:rsidRPr="007A5085" w:rsidRDefault="00D57DF3" w:rsidP="009878E5">
            <w:pPr>
              <w:suppressAutoHyphens/>
              <w:jc w:val="both"/>
              <w:rPr>
                <w:rFonts w:ascii="Times New Roman" w:hAnsi="Times New Roman" w:cs="Times New Roman"/>
                <w:kern w:val="2"/>
                <w:sz w:val="20"/>
                <w:szCs w:val="20"/>
                <w:lang w:eastAsia="ar-SA"/>
              </w:rPr>
            </w:pPr>
            <w:r w:rsidRPr="007A5085">
              <w:rPr>
                <w:rFonts w:ascii="Times New Roman" w:hAnsi="Times New Roman" w:cs="Times New Roman"/>
                <w:sz w:val="20"/>
                <w:szCs w:val="20"/>
              </w:rPr>
              <w:t>15 ноября  2024 года</w:t>
            </w:r>
          </w:p>
        </w:tc>
        <w:tc>
          <w:tcPr>
            <w:tcW w:w="3473" w:type="dxa"/>
            <w:hideMark/>
          </w:tcPr>
          <w:p w14:paraId="1752BF81" w14:textId="77777777" w:rsidR="00D57DF3" w:rsidRPr="007A5085" w:rsidRDefault="00D57DF3" w:rsidP="009878E5">
            <w:pPr>
              <w:suppressAutoHyphens/>
              <w:jc w:val="center"/>
              <w:rPr>
                <w:rFonts w:ascii="Times New Roman" w:hAnsi="Times New Roman" w:cs="Times New Roman"/>
                <w:kern w:val="2"/>
                <w:sz w:val="20"/>
                <w:szCs w:val="20"/>
                <w:lang w:eastAsia="ar-SA"/>
              </w:rPr>
            </w:pPr>
            <w:r w:rsidRPr="007A5085">
              <w:rPr>
                <w:rFonts w:ascii="Times New Roman" w:hAnsi="Times New Roman" w:cs="Times New Roman"/>
                <w:sz w:val="20"/>
                <w:szCs w:val="20"/>
              </w:rPr>
              <w:t>№ 31</w:t>
            </w:r>
          </w:p>
        </w:tc>
        <w:tc>
          <w:tcPr>
            <w:tcW w:w="3474" w:type="dxa"/>
            <w:hideMark/>
          </w:tcPr>
          <w:p w14:paraId="5C898556" w14:textId="77777777" w:rsidR="00D57DF3" w:rsidRPr="007A5085" w:rsidRDefault="00D57DF3" w:rsidP="009878E5">
            <w:pPr>
              <w:suppressAutoHyphens/>
              <w:jc w:val="right"/>
              <w:rPr>
                <w:rFonts w:ascii="Times New Roman" w:hAnsi="Times New Roman" w:cs="Times New Roman"/>
                <w:kern w:val="2"/>
                <w:sz w:val="20"/>
                <w:szCs w:val="20"/>
                <w:lang w:eastAsia="ar-SA"/>
              </w:rPr>
            </w:pPr>
            <w:r w:rsidRPr="007A5085">
              <w:rPr>
                <w:rFonts w:ascii="Times New Roman" w:hAnsi="Times New Roman" w:cs="Times New Roman"/>
                <w:sz w:val="20"/>
                <w:szCs w:val="20"/>
              </w:rPr>
              <w:t>ст.Митякинская</w:t>
            </w:r>
          </w:p>
        </w:tc>
      </w:tr>
    </w:tbl>
    <w:p w14:paraId="3453973E" w14:textId="77777777" w:rsidR="00D57DF3" w:rsidRPr="007A5085" w:rsidRDefault="00D57DF3" w:rsidP="00D57DF3">
      <w:pPr>
        <w:jc w:val="center"/>
        <w:rPr>
          <w:rFonts w:ascii="Times New Roman" w:hAnsi="Times New Roman" w:cs="Times New Roman"/>
          <w:b/>
          <w:sz w:val="20"/>
          <w:szCs w:val="20"/>
        </w:rPr>
      </w:pPr>
    </w:p>
    <w:p w14:paraId="05DE02AA" w14:textId="77777777" w:rsidR="00D57DF3" w:rsidRPr="007A5085" w:rsidRDefault="00D57DF3" w:rsidP="00D57DF3">
      <w:pPr>
        <w:jc w:val="center"/>
        <w:rPr>
          <w:rFonts w:ascii="Times New Roman" w:hAnsi="Times New Roman" w:cs="Times New Roman"/>
          <w:b/>
          <w:sz w:val="20"/>
          <w:szCs w:val="20"/>
        </w:rPr>
      </w:pPr>
      <w:r w:rsidRPr="007A5085">
        <w:rPr>
          <w:rFonts w:ascii="Times New Roman" w:hAnsi="Times New Roman" w:cs="Times New Roman"/>
          <w:b/>
          <w:sz w:val="20"/>
          <w:szCs w:val="20"/>
        </w:rPr>
        <w:t>Об утверждении Положения о муниципальной службе в муниципальном образовании «Митякинское сельское поселение»</w:t>
      </w:r>
    </w:p>
    <w:tbl>
      <w:tblPr>
        <w:tblW w:w="0" w:type="auto"/>
        <w:tblLayout w:type="fixed"/>
        <w:tblLook w:val="04A0" w:firstRow="1" w:lastRow="0" w:firstColumn="1" w:lastColumn="0" w:noHBand="0" w:noVBand="1"/>
      </w:tblPr>
      <w:tblGrid>
        <w:gridCol w:w="3193"/>
        <w:gridCol w:w="2829"/>
        <w:gridCol w:w="3830"/>
      </w:tblGrid>
      <w:tr w:rsidR="00D57DF3" w:rsidRPr="007A5085" w14:paraId="321538DC" w14:textId="77777777" w:rsidTr="009878E5">
        <w:tc>
          <w:tcPr>
            <w:tcW w:w="3193" w:type="dxa"/>
          </w:tcPr>
          <w:p w14:paraId="3118DEC5" w14:textId="77777777" w:rsidR="00D57DF3" w:rsidRPr="007A5085" w:rsidRDefault="00D57DF3" w:rsidP="009878E5">
            <w:pPr>
              <w:rPr>
                <w:rFonts w:ascii="Times New Roman" w:hAnsi="Times New Roman" w:cs="Times New Roman"/>
                <w:b/>
                <w:sz w:val="20"/>
                <w:szCs w:val="20"/>
              </w:rPr>
            </w:pPr>
          </w:p>
        </w:tc>
        <w:tc>
          <w:tcPr>
            <w:tcW w:w="2829" w:type="dxa"/>
          </w:tcPr>
          <w:p w14:paraId="2226E916" w14:textId="77777777" w:rsidR="00D57DF3" w:rsidRPr="007A5085" w:rsidRDefault="00D57DF3" w:rsidP="009878E5">
            <w:pPr>
              <w:rPr>
                <w:rFonts w:ascii="Times New Roman" w:hAnsi="Times New Roman" w:cs="Times New Roman"/>
                <w:b/>
                <w:sz w:val="20"/>
                <w:szCs w:val="20"/>
              </w:rPr>
            </w:pPr>
          </w:p>
        </w:tc>
        <w:tc>
          <w:tcPr>
            <w:tcW w:w="3830" w:type="dxa"/>
          </w:tcPr>
          <w:p w14:paraId="49C8A957" w14:textId="77777777" w:rsidR="00D57DF3" w:rsidRPr="007A5085" w:rsidRDefault="00D57DF3" w:rsidP="009878E5">
            <w:pPr>
              <w:rPr>
                <w:rFonts w:ascii="Times New Roman" w:hAnsi="Times New Roman" w:cs="Times New Roman"/>
                <w:b/>
                <w:sz w:val="20"/>
                <w:szCs w:val="20"/>
              </w:rPr>
            </w:pPr>
          </w:p>
        </w:tc>
      </w:tr>
    </w:tbl>
    <w:p w14:paraId="733329FC" w14:textId="77777777" w:rsidR="00D57DF3" w:rsidRPr="007A5085" w:rsidRDefault="00D57DF3" w:rsidP="00D57DF3">
      <w:pPr>
        <w:jc w:val="both"/>
        <w:rPr>
          <w:rFonts w:ascii="Times New Roman" w:hAnsi="Times New Roman" w:cs="Times New Roman"/>
          <w:sz w:val="20"/>
          <w:szCs w:val="20"/>
        </w:rPr>
      </w:pPr>
    </w:p>
    <w:p w14:paraId="0CDE8F21" w14:textId="77777777" w:rsidR="00D57DF3" w:rsidRPr="007A5085" w:rsidRDefault="00D57DF3" w:rsidP="00D57DF3">
      <w:pPr>
        <w:jc w:val="both"/>
        <w:rPr>
          <w:rFonts w:ascii="Times New Roman" w:hAnsi="Times New Roman" w:cs="Times New Roman"/>
          <w:sz w:val="20"/>
          <w:szCs w:val="20"/>
        </w:rPr>
      </w:pPr>
      <w:r w:rsidRPr="007A5085">
        <w:rPr>
          <w:rFonts w:ascii="Times New Roman" w:hAnsi="Times New Roman" w:cs="Times New Roman"/>
          <w:sz w:val="20"/>
          <w:szCs w:val="20"/>
        </w:rPr>
        <w:t xml:space="preserve">         В соответствии с Федеральным законом от 02.03.2007 г. № 25-ФЗ «О муниципальной службе в Российской Федерации», Областным Законом Ростовской области № 786-ЗС от 09.10.2007 года «О муниципальной службе в Ростовской области», Федеральным законом Российской Федерации от 25.12.2008 г. №273-ФЗ «О противодействии коррупции», Федеральным законом от 05.12.2022 №498-ФЗ "О внесении изменений в отдельные законодательные акты Российской Федерации", в целях приведения нормативных правовых актов в соответствие с действующим законодательством, руководствуясь Уставом Муниципального образования «Митякинское сельское поселение» Собрание депутатов Митякинского сельского поселения</w:t>
      </w:r>
    </w:p>
    <w:p w14:paraId="51258BBA" w14:textId="77777777" w:rsidR="00D57DF3" w:rsidRPr="007A5085" w:rsidRDefault="00D57DF3" w:rsidP="00D57DF3">
      <w:pPr>
        <w:jc w:val="both"/>
        <w:rPr>
          <w:rFonts w:ascii="Times New Roman" w:hAnsi="Times New Roman" w:cs="Times New Roman"/>
          <w:sz w:val="20"/>
          <w:szCs w:val="20"/>
        </w:rPr>
      </w:pPr>
    </w:p>
    <w:p w14:paraId="286E34E4" w14:textId="77777777" w:rsidR="00D57DF3" w:rsidRPr="007A5085" w:rsidRDefault="00D57DF3" w:rsidP="00D57DF3">
      <w:pPr>
        <w:pStyle w:val="af7"/>
        <w:jc w:val="center"/>
        <w:rPr>
          <w:rFonts w:ascii="Times New Roman" w:hAnsi="Times New Roman"/>
          <w:sz w:val="20"/>
          <w:szCs w:val="20"/>
        </w:rPr>
      </w:pPr>
      <w:r w:rsidRPr="007A5085">
        <w:rPr>
          <w:rFonts w:ascii="Times New Roman" w:hAnsi="Times New Roman"/>
          <w:sz w:val="20"/>
          <w:szCs w:val="20"/>
        </w:rPr>
        <w:t>РЕШИЛО:</w:t>
      </w:r>
    </w:p>
    <w:p w14:paraId="26EFCBE6" w14:textId="77777777" w:rsidR="00D57DF3" w:rsidRPr="007A5085" w:rsidRDefault="00D57DF3" w:rsidP="00D57DF3">
      <w:pPr>
        <w:pStyle w:val="af7"/>
        <w:jc w:val="both"/>
        <w:rPr>
          <w:rFonts w:ascii="Times New Roman" w:hAnsi="Times New Roman"/>
          <w:sz w:val="20"/>
          <w:szCs w:val="20"/>
        </w:rPr>
      </w:pPr>
      <w:r w:rsidRPr="007A5085">
        <w:rPr>
          <w:rFonts w:ascii="Times New Roman" w:hAnsi="Times New Roman"/>
          <w:sz w:val="20"/>
          <w:szCs w:val="20"/>
        </w:rPr>
        <w:t xml:space="preserve">    1. Утвердить Положение о муниципальной службе в муниципальном образовании «Митякинское сельское поселение», согласно приложению.</w:t>
      </w:r>
    </w:p>
    <w:p w14:paraId="586DEB74" w14:textId="77777777" w:rsidR="00D57DF3" w:rsidRPr="007A5085" w:rsidRDefault="00D57DF3" w:rsidP="00D57DF3">
      <w:pPr>
        <w:jc w:val="both"/>
        <w:rPr>
          <w:rFonts w:ascii="Times New Roman" w:hAnsi="Times New Roman" w:cs="Times New Roman"/>
          <w:sz w:val="20"/>
          <w:szCs w:val="20"/>
        </w:rPr>
      </w:pPr>
      <w:r w:rsidRPr="007A5085">
        <w:rPr>
          <w:rFonts w:ascii="Times New Roman" w:hAnsi="Times New Roman" w:cs="Times New Roman"/>
          <w:sz w:val="20"/>
          <w:szCs w:val="20"/>
        </w:rPr>
        <w:t xml:space="preserve">    3. Опубликовать настоящее Решение путем размещения на официальном сайте Администрации  Митякинского сельского поселения.</w:t>
      </w:r>
    </w:p>
    <w:p w14:paraId="0BEEA420" w14:textId="77777777" w:rsidR="00D57DF3" w:rsidRPr="007A5085" w:rsidRDefault="00D57DF3" w:rsidP="00D57DF3">
      <w:pPr>
        <w:jc w:val="both"/>
        <w:rPr>
          <w:rFonts w:ascii="Times New Roman" w:hAnsi="Times New Roman" w:cs="Times New Roman"/>
          <w:sz w:val="20"/>
          <w:szCs w:val="20"/>
        </w:rPr>
      </w:pPr>
      <w:r w:rsidRPr="007A5085">
        <w:rPr>
          <w:rFonts w:ascii="Times New Roman" w:hAnsi="Times New Roman" w:cs="Times New Roman"/>
          <w:sz w:val="20"/>
          <w:szCs w:val="20"/>
        </w:rPr>
        <w:t xml:space="preserve">   4. Настоящее Решение вступает в силу со дня его официального опубликования и распространяется на правоотношения, возникшие с 01.01.2024 г.</w:t>
      </w:r>
    </w:p>
    <w:p w14:paraId="5D1B1114" w14:textId="77777777" w:rsidR="00D57DF3" w:rsidRPr="007A5085" w:rsidRDefault="00D57DF3" w:rsidP="00D57DF3">
      <w:pPr>
        <w:jc w:val="both"/>
        <w:rPr>
          <w:rFonts w:ascii="Times New Roman" w:hAnsi="Times New Roman" w:cs="Times New Roman"/>
          <w:sz w:val="20"/>
          <w:szCs w:val="20"/>
        </w:rPr>
      </w:pPr>
      <w:r w:rsidRPr="007A5085">
        <w:rPr>
          <w:rFonts w:ascii="Times New Roman" w:hAnsi="Times New Roman" w:cs="Times New Roman"/>
          <w:sz w:val="20"/>
          <w:szCs w:val="20"/>
        </w:rPr>
        <w:t>5. Контроль за исполнением настоящего Решения возложить на главу Администрации Митякинского сельского поселения.</w:t>
      </w:r>
    </w:p>
    <w:p w14:paraId="726B019B" w14:textId="77777777" w:rsidR="00D57DF3" w:rsidRPr="007A5085" w:rsidRDefault="00D57DF3" w:rsidP="00D57DF3">
      <w:pPr>
        <w:pStyle w:val="p4"/>
        <w:ind w:firstLine="720"/>
        <w:jc w:val="both"/>
        <w:rPr>
          <w:sz w:val="20"/>
        </w:rPr>
      </w:pPr>
    </w:p>
    <w:p w14:paraId="0E29933E" w14:textId="77777777" w:rsidR="00D57DF3" w:rsidRPr="007A5085" w:rsidRDefault="00D57DF3" w:rsidP="00D57DF3">
      <w:pPr>
        <w:rPr>
          <w:rFonts w:ascii="Times New Roman" w:hAnsi="Times New Roman" w:cs="Times New Roman"/>
          <w:sz w:val="20"/>
          <w:szCs w:val="20"/>
        </w:rPr>
      </w:pPr>
      <w:r w:rsidRPr="007A5085">
        <w:rPr>
          <w:rFonts w:ascii="Times New Roman" w:hAnsi="Times New Roman" w:cs="Times New Roman"/>
          <w:sz w:val="20"/>
          <w:szCs w:val="20"/>
        </w:rPr>
        <w:t>Председатель Собрания депутатов –</w:t>
      </w:r>
    </w:p>
    <w:p w14:paraId="6C0275C8" w14:textId="77777777" w:rsidR="00D57DF3" w:rsidRPr="007A5085" w:rsidRDefault="00D57DF3" w:rsidP="00D57DF3">
      <w:pPr>
        <w:rPr>
          <w:rFonts w:ascii="Times New Roman" w:hAnsi="Times New Roman" w:cs="Times New Roman"/>
          <w:sz w:val="20"/>
          <w:szCs w:val="20"/>
        </w:rPr>
      </w:pPr>
      <w:r w:rsidRPr="007A5085">
        <w:rPr>
          <w:rFonts w:ascii="Times New Roman" w:hAnsi="Times New Roman" w:cs="Times New Roman"/>
          <w:sz w:val="20"/>
          <w:szCs w:val="20"/>
        </w:rPr>
        <w:t xml:space="preserve">Глава Митякинского сельского поселения                               С.И.Горшколепов </w:t>
      </w:r>
      <w:r w:rsidRPr="007A5085">
        <w:rPr>
          <w:rFonts w:ascii="Times New Roman" w:hAnsi="Times New Roman" w:cs="Times New Roman"/>
          <w:sz w:val="20"/>
          <w:szCs w:val="20"/>
        </w:rPr>
        <w:br/>
      </w:r>
    </w:p>
    <w:p w14:paraId="356D65B4" w14:textId="77777777" w:rsidR="00D57DF3" w:rsidRPr="007A5085" w:rsidRDefault="00D57DF3" w:rsidP="00D57DF3">
      <w:pPr>
        <w:rPr>
          <w:rFonts w:ascii="Times New Roman" w:hAnsi="Times New Roman" w:cs="Times New Roman"/>
          <w:sz w:val="20"/>
          <w:szCs w:val="20"/>
        </w:rPr>
      </w:pPr>
    </w:p>
    <w:p w14:paraId="40E38188" w14:textId="77777777" w:rsidR="00D57DF3" w:rsidRDefault="00D57DF3" w:rsidP="00D57DF3">
      <w:pPr>
        <w:rPr>
          <w:rFonts w:ascii="Times New Roman" w:hAnsi="Times New Roman" w:cs="Times New Roman"/>
          <w:sz w:val="20"/>
          <w:szCs w:val="20"/>
        </w:rPr>
      </w:pPr>
    </w:p>
    <w:p w14:paraId="3EFEB789" w14:textId="77777777" w:rsidR="00D57DF3" w:rsidRDefault="00D57DF3" w:rsidP="00D57DF3">
      <w:pPr>
        <w:rPr>
          <w:rFonts w:ascii="Times New Roman" w:hAnsi="Times New Roman" w:cs="Times New Roman"/>
          <w:sz w:val="20"/>
          <w:szCs w:val="20"/>
        </w:rPr>
      </w:pPr>
    </w:p>
    <w:p w14:paraId="73F19ECD" w14:textId="77777777" w:rsidR="00D57DF3" w:rsidRDefault="00D57DF3" w:rsidP="00D57DF3">
      <w:pPr>
        <w:rPr>
          <w:rFonts w:ascii="Times New Roman" w:hAnsi="Times New Roman" w:cs="Times New Roman"/>
          <w:sz w:val="20"/>
          <w:szCs w:val="20"/>
        </w:rPr>
      </w:pPr>
    </w:p>
    <w:p w14:paraId="436BC7E7" w14:textId="77777777" w:rsidR="00D57DF3" w:rsidRDefault="00D57DF3" w:rsidP="00D57DF3">
      <w:pPr>
        <w:rPr>
          <w:rFonts w:ascii="Times New Roman" w:hAnsi="Times New Roman" w:cs="Times New Roman"/>
          <w:sz w:val="20"/>
          <w:szCs w:val="20"/>
        </w:rPr>
      </w:pPr>
    </w:p>
    <w:p w14:paraId="01D2FBB2" w14:textId="77777777" w:rsidR="00D57DF3" w:rsidRPr="007A5085" w:rsidRDefault="00D57DF3" w:rsidP="00D57DF3">
      <w:pPr>
        <w:rPr>
          <w:rFonts w:ascii="Times New Roman" w:hAnsi="Times New Roman" w:cs="Times New Roman"/>
          <w:sz w:val="20"/>
          <w:szCs w:val="20"/>
        </w:rPr>
      </w:pPr>
    </w:p>
    <w:p w14:paraId="72ED21C2" w14:textId="77777777" w:rsidR="00D57DF3" w:rsidRPr="007A5085" w:rsidRDefault="00D57DF3" w:rsidP="00D57DF3">
      <w:pPr>
        <w:rPr>
          <w:rFonts w:ascii="Times New Roman" w:hAnsi="Times New Roman" w:cs="Times New Roman"/>
          <w:sz w:val="20"/>
          <w:szCs w:val="20"/>
        </w:rPr>
      </w:pPr>
    </w:p>
    <w:p w14:paraId="0E350A23" w14:textId="77777777" w:rsidR="00D57DF3" w:rsidRPr="007A5085" w:rsidRDefault="00D57DF3" w:rsidP="00D57DF3">
      <w:pPr>
        <w:jc w:val="both"/>
        <w:rPr>
          <w:rFonts w:ascii="Times New Roman" w:hAnsi="Times New Roman" w:cs="Times New Roman"/>
          <w:sz w:val="20"/>
          <w:szCs w:val="20"/>
        </w:rPr>
      </w:pPr>
    </w:p>
    <w:p w14:paraId="23D2A188" w14:textId="77777777" w:rsidR="00D57DF3" w:rsidRPr="007A5085" w:rsidRDefault="00D57DF3" w:rsidP="00D57DF3">
      <w:pPr>
        <w:jc w:val="right"/>
        <w:rPr>
          <w:rFonts w:ascii="Times New Roman" w:hAnsi="Times New Roman" w:cs="Times New Roman"/>
          <w:sz w:val="20"/>
          <w:szCs w:val="20"/>
        </w:rPr>
      </w:pPr>
      <w:r w:rsidRPr="007A5085">
        <w:rPr>
          <w:rFonts w:ascii="Times New Roman" w:hAnsi="Times New Roman" w:cs="Times New Roman"/>
          <w:sz w:val="20"/>
          <w:szCs w:val="20"/>
        </w:rPr>
        <w:t>Приложение</w:t>
      </w:r>
    </w:p>
    <w:p w14:paraId="628B9673" w14:textId="77777777" w:rsidR="00D57DF3" w:rsidRPr="007A5085" w:rsidRDefault="00D57DF3" w:rsidP="00D57DF3">
      <w:pPr>
        <w:jc w:val="right"/>
        <w:rPr>
          <w:rFonts w:ascii="Times New Roman" w:hAnsi="Times New Roman" w:cs="Times New Roman"/>
          <w:sz w:val="20"/>
          <w:szCs w:val="20"/>
        </w:rPr>
      </w:pPr>
      <w:r w:rsidRPr="007A5085">
        <w:rPr>
          <w:rFonts w:ascii="Times New Roman" w:hAnsi="Times New Roman" w:cs="Times New Roman"/>
          <w:sz w:val="20"/>
          <w:szCs w:val="20"/>
        </w:rPr>
        <w:t>к решению Собрания депутатов</w:t>
      </w:r>
    </w:p>
    <w:p w14:paraId="2017B4E3" w14:textId="77777777" w:rsidR="00D57DF3" w:rsidRPr="007A5085" w:rsidRDefault="00D57DF3" w:rsidP="00D57DF3">
      <w:pPr>
        <w:jc w:val="right"/>
        <w:rPr>
          <w:rFonts w:ascii="Times New Roman" w:hAnsi="Times New Roman" w:cs="Times New Roman"/>
          <w:sz w:val="20"/>
          <w:szCs w:val="20"/>
        </w:rPr>
      </w:pPr>
      <w:r w:rsidRPr="007A5085">
        <w:rPr>
          <w:rFonts w:ascii="Times New Roman" w:hAnsi="Times New Roman" w:cs="Times New Roman"/>
          <w:sz w:val="20"/>
          <w:szCs w:val="20"/>
        </w:rPr>
        <w:t xml:space="preserve"> Митякинского сельского поселения</w:t>
      </w:r>
    </w:p>
    <w:p w14:paraId="48832CA6" w14:textId="70ED5B8D" w:rsidR="00D57DF3" w:rsidRPr="007A5085" w:rsidRDefault="00D57DF3" w:rsidP="00D57DF3">
      <w:pPr>
        <w:jc w:val="right"/>
        <w:rPr>
          <w:rFonts w:ascii="Times New Roman" w:hAnsi="Times New Roman" w:cs="Times New Roman"/>
          <w:sz w:val="20"/>
          <w:szCs w:val="20"/>
        </w:rPr>
      </w:pPr>
      <w:r w:rsidRPr="007A5085">
        <w:rPr>
          <w:rFonts w:ascii="Times New Roman" w:hAnsi="Times New Roman" w:cs="Times New Roman"/>
          <w:sz w:val="20"/>
          <w:szCs w:val="20"/>
        </w:rPr>
        <w:t xml:space="preserve">от </w:t>
      </w:r>
      <w:r w:rsidR="005F72F3">
        <w:rPr>
          <w:rFonts w:ascii="Times New Roman" w:hAnsi="Times New Roman" w:cs="Times New Roman"/>
          <w:sz w:val="20"/>
          <w:szCs w:val="20"/>
        </w:rPr>
        <w:t>15</w:t>
      </w:r>
      <w:r w:rsidRPr="007A5085">
        <w:rPr>
          <w:rFonts w:ascii="Times New Roman" w:hAnsi="Times New Roman" w:cs="Times New Roman"/>
          <w:sz w:val="20"/>
          <w:szCs w:val="20"/>
        </w:rPr>
        <w:t>.</w:t>
      </w:r>
      <w:r w:rsidR="005F72F3">
        <w:rPr>
          <w:rFonts w:ascii="Times New Roman" w:hAnsi="Times New Roman" w:cs="Times New Roman"/>
          <w:sz w:val="20"/>
          <w:szCs w:val="20"/>
        </w:rPr>
        <w:t>1</w:t>
      </w:r>
      <w:r w:rsidRPr="007A5085">
        <w:rPr>
          <w:rFonts w:ascii="Times New Roman" w:hAnsi="Times New Roman" w:cs="Times New Roman"/>
          <w:sz w:val="20"/>
          <w:szCs w:val="20"/>
        </w:rPr>
        <w:t>1.2024 г №</w:t>
      </w:r>
      <w:r w:rsidR="005F72F3">
        <w:rPr>
          <w:rFonts w:ascii="Times New Roman" w:hAnsi="Times New Roman" w:cs="Times New Roman"/>
          <w:sz w:val="20"/>
          <w:szCs w:val="20"/>
        </w:rPr>
        <w:t>31</w:t>
      </w:r>
    </w:p>
    <w:p w14:paraId="6B54C161" w14:textId="77777777" w:rsidR="00D57DF3" w:rsidRPr="007A5085" w:rsidRDefault="00D57DF3" w:rsidP="00D57DF3">
      <w:pPr>
        <w:pStyle w:val="p2"/>
        <w:jc w:val="center"/>
        <w:rPr>
          <w:b/>
          <w:sz w:val="20"/>
        </w:rPr>
      </w:pPr>
    </w:p>
    <w:p w14:paraId="2D8BA7B7" w14:textId="77777777" w:rsidR="00D57DF3" w:rsidRPr="007A5085" w:rsidRDefault="00D57DF3" w:rsidP="00D57DF3">
      <w:pPr>
        <w:pStyle w:val="ConsPlusTitle"/>
        <w:widowControl/>
        <w:jc w:val="center"/>
        <w:rPr>
          <w:sz w:val="20"/>
          <w:szCs w:val="20"/>
        </w:rPr>
      </w:pPr>
      <w:r w:rsidRPr="007A5085">
        <w:rPr>
          <w:sz w:val="20"/>
          <w:szCs w:val="20"/>
        </w:rPr>
        <w:t>ПОЛОЖЕНИЕ</w:t>
      </w:r>
    </w:p>
    <w:p w14:paraId="61ADEC86" w14:textId="77777777" w:rsidR="00D57DF3" w:rsidRPr="007A5085" w:rsidRDefault="00D57DF3" w:rsidP="00D57DF3">
      <w:pPr>
        <w:pStyle w:val="ConsPlusTitle"/>
        <w:widowControl/>
        <w:jc w:val="center"/>
        <w:rPr>
          <w:sz w:val="20"/>
          <w:szCs w:val="20"/>
        </w:rPr>
      </w:pPr>
      <w:r w:rsidRPr="007A5085">
        <w:rPr>
          <w:sz w:val="20"/>
          <w:szCs w:val="20"/>
        </w:rPr>
        <w:t>О МУНИЦИПАЛЬНОЙ СЛУЖБЕ В МИТЯКИНСКОМ СЕЛЬСКОМ ПОСЕЛЕНИИ</w:t>
      </w:r>
    </w:p>
    <w:p w14:paraId="6857B0BC" w14:textId="77777777" w:rsidR="00D57DF3" w:rsidRPr="007A5085" w:rsidRDefault="00D57DF3" w:rsidP="00D57DF3">
      <w:pPr>
        <w:pStyle w:val="ConsPlusTitle"/>
        <w:widowControl/>
        <w:jc w:val="center"/>
        <w:rPr>
          <w:sz w:val="20"/>
          <w:szCs w:val="20"/>
        </w:rPr>
      </w:pPr>
    </w:p>
    <w:p w14:paraId="07241742" w14:textId="77777777" w:rsidR="00D57DF3" w:rsidRPr="007A5085" w:rsidRDefault="00D57DF3" w:rsidP="00D57DF3">
      <w:pPr>
        <w:pStyle w:val="ConsPlusNormal"/>
        <w:ind w:firstLine="0"/>
        <w:jc w:val="center"/>
        <w:outlineLvl w:val="1"/>
        <w:rPr>
          <w:rFonts w:ascii="Times New Roman" w:hAnsi="Times New Roman" w:cs="Times New Roman"/>
          <w:b/>
        </w:rPr>
      </w:pPr>
      <w:r w:rsidRPr="007A5085">
        <w:rPr>
          <w:rFonts w:ascii="Times New Roman" w:hAnsi="Times New Roman" w:cs="Times New Roman"/>
          <w:b/>
        </w:rPr>
        <w:t>Глава 1. ОБЩИЕ ПОЛОЖЕНИЯ</w:t>
      </w:r>
    </w:p>
    <w:p w14:paraId="0E9CF53A" w14:textId="77777777" w:rsidR="00D57DF3" w:rsidRPr="007A5085" w:rsidRDefault="00D57DF3" w:rsidP="00D57DF3">
      <w:pPr>
        <w:pStyle w:val="ConsPlusNormal"/>
        <w:tabs>
          <w:tab w:val="left" w:pos="851"/>
        </w:tabs>
        <w:ind w:firstLine="709"/>
        <w:jc w:val="both"/>
        <w:rPr>
          <w:rFonts w:ascii="Times New Roman" w:hAnsi="Times New Roman" w:cs="Times New Roman"/>
          <w:b/>
        </w:rPr>
      </w:pPr>
    </w:p>
    <w:p w14:paraId="36787907" w14:textId="77777777" w:rsidR="00D57DF3" w:rsidRPr="007A5085" w:rsidRDefault="00D57DF3" w:rsidP="00D57DF3">
      <w:pPr>
        <w:pStyle w:val="ConsPlusNormal"/>
        <w:tabs>
          <w:tab w:val="left" w:pos="851"/>
        </w:tabs>
        <w:ind w:firstLine="709"/>
        <w:jc w:val="center"/>
        <w:rPr>
          <w:rFonts w:ascii="Times New Roman" w:hAnsi="Times New Roman" w:cs="Times New Roman"/>
          <w:b/>
        </w:rPr>
      </w:pPr>
      <w:r w:rsidRPr="007A5085">
        <w:rPr>
          <w:rFonts w:ascii="Times New Roman" w:hAnsi="Times New Roman" w:cs="Times New Roman"/>
          <w:b/>
        </w:rPr>
        <w:t>Статья 1. Предмет регулирования настоящего Положения</w:t>
      </w:r>
    </w:p>
    <w:p w14:paraId="46C7DBE8" w14:textId="77777777" w:rsidR="00D57DF3" w:rsidRPr="007A5085" w:rsidRDefault="00D57DF3" w:rsidP="00D57DF3">
      <w:pPr>
        <w:pStyle w:val="ConsPlusNormal"/>
        <w:tabs>
          <w:tab w:val="left" w:pos="851"/>
        </w:tabs>
        <w:ind w:firstLine="709"/>
        <w:jc w:val="both"/>
        <w:rPr>
          <w:rFonts w:ascii="Times New Roman" w:hAnsi="Times New Roman" w:cs="Times New Roman"/>
          <w:b/>
        </w:rPr>
      </w:pPr>
    </w:p>
    <w:p w14:paraId="7C4C2F5D" w14:textId="77777777" w:rsidR="00D57DF3" w:rsidRPr="007A5085" w:rsidRDefault="00D57DF3" w:rsidP="00D57DF3">
      <w:pPr>
        <w:pStyle w:val="ConsPlusNormal"/>
        <w:tabs>
          <w:tab w:val="left" w:pos="851"/>
        </w:tabs>
        <w:ind w:firstLine="709"/>
        <w:jc w:val="both"/>
        <w:rPr>
          <w:rFonts w:ascii="Times New Roman" w:hAnsi="Times New Roman" w:cs="Times New Roman"/>
        </w:rPr>
      </w:pPr>
      <w:r w:rsidRPr="007A5085">
        <w:rPr>
          <w:rFonts w:ascii="Times New Roman" w:hAnsi="Times New Roman" w:cs="Times New Roman"/>
        </w:rPr>
        <w:t xml:space="preserve">1. Настоящее Положение в соответствии с </w:t>
      </w:r>
      <w:hyperlink r:id="rId16" w:history="1">
        <w:r w:rsidRPr="007A5085">
          <w:rPr>
            <w:rFonts w:ascii="Times New Roman" w:hAnsi="Times New Roman" w:cs="Times New Roman"/>
          </w:rPr>
          <w:t>Конституцией</w:t>
        </w:r>
      </w:hyperlink>
      <w:r w:rsidRPr="007A5085">
        <w:rPr>
          <w:rFonts w:ascii="Times New Roman" w:hAnsi="Times New Roman" w:cs="Times New Roman"/>
        </w:rPr>
        <w:t xml:space="preserve"> Российской Федерации и Федеральным </w:t>
      </w:r>
      <w:hyperlink r:id="rId17" w:history="1">
        <w:r w:rsidRPr="007A5085">
          <w:rPr>
            <w:rFonts w:ascii="Times New Roman" w:hAnsi="Times New Roman" w:cs="Times New Roman"/>
          </w:rPr>
          <w:t>законом</w:t>
        </w:r>
      </w:hyperlink>
      <w:r w:rsidRPr="007A5085">
        <w:rPr>
          <w:rFonts w:ascii="Times New Roman" w:hAnsi="Times New Roman" w:cs="Times New Roman"/>
        </w:rPr>
        <w:t xml:space="preserve"> от 2 марта 2007 года № 25-ФЗ «О муниципальной службе в Российской Федерации» (далее - Федеральный закон «О муниципальной службе в Российской Федерации»), иными федеральными законами, Уставом Ростовской области, Областным законом Ростовской области от 9 октября 2007 года № 786-ЗС «О муниципальной службе в Ростовской области» (далее - Областной закон «О муниципальной службе в Ростовской области), </w:t>
      </w:r>
      <w:hyperlink r:id="rId18" w:tooltip="Устав" w:history="1">
        <w:r w:rsidRPr="007A5085">
          <w:rPr>
            <w:rFonts w:ascii="Times New Roman" w:hAnsi="Times New Roman" w:cs="Times New Roman"/>
          </w:rPr>
          <w:t>Устав</w:t>
        </w:r>
      </w:hyperlink>
      <w:r w:rsidRPr="007A5085">
        <w:rPr>
          <w:rFonts w:ascii="Times New Roman" w:hAnsi="Times New Roman" w:cs="Times New Roman"/>
        </w:rPr>
        <w:t xml:space="preserve">ом муниципального образования «Митякинское сельское поселение» (далее - </w:t>
      </w:r>
      <w:hyperlink r:id="rId19" w:tooltip="Устав" w:history="1">
        <w:r w:rsidRPr="007A5085">
          <w:rPr>
            <w:rFonts w:ascii="Times New Roman" w:hAnsi="Times New Roman" w:cs="Times New Roman"/>
          </w:rPr>
          <w:t>Устав</w:t>
        </w:r>
      </w:hyperlink>
      <w:r w:rsidRPr="007A5085">
        <w:rPr>
          <w:rFonts w:ascii="Times New Roman" w:hAnsi="Times New Roman" w:cs="Times New Roman"/>
        </w:rPr>
        <w:t xml:space="preserve"> Митякинского сельского поселения) устанавливает правовые, организационные и финансово-экономические основы муниципальной службы в Митякинском сельском поселении.</w:t>
      </w:r>
    </w:p>
    <w:p w14:paraId="11C20C0F" w14:textId="77777777" w:rsidR="00D57DF3" w:rsidRPr="007A5085" w:rsidRDefault="00D57DF3" w:rsidP="00D57DF3">
      <w:pPr>
        <w:pStyle w:val="ConsPlusNormal"/>
        <w:tabs>
          <w:tab w:val="left" w:pos="851"/>
        </w:tabs>
        <w:ind w:firstLine="709"/>
        <w:jc w:val="both"/>
        <w:rPr>
          <w:rFonts w:ascii="Times New Roman" w:hAnsi="Times New Roman" w:cs="Times New Roman"/>
        </w:rPr>
      </w:pPr>
      <w:r w:rsidRPr="007A5085">
        <w:rPr>
          <w:rFonts w:ascii="Times New Roman" w:hAnsi="Times New Roman" w:cs="Times New Roman"/>
        </w:rPr>
        <w:t>2. Настоящее Положение регулирует отношения, связанные с поступлением на муниципальную службу граждан, прохождением и прекращением муниципальной службы, а также с определением правового положения (статуса) муниципальных служащих Митякинского сельского поселения.</w:t>
      </w:r>
    </w:p>
    <w:p w14:paraId="5C5545EF" w14:textId="77777777" w:rsidR="00D57DF3" w:rsidRPr="007A5085" w:rsidRDefault="00D57DF3" w:rsidP="00D57DF3">
      <w:pPr>
        <w:pStyle w:val="ConsPlusNormal"/>
        <w:tabs>
          <w:tab w:val="left" w:pos="993"/>
        </w:tabs>
        <w:ind w:firstLine="709"/>
        <w:jc w:val="both"/>
        <w:rPr>
          <w:rFonts w:ascii="Times New Roman" w:hAnsi="Times New Roman" w:cs="Times New Roman"/>
        </w:rPr>
      </w:pPr>
      <w:r w:rsidRPr="007A5085">
        <w:rPr>
          <w:rFonts w:ascii="Times New Roman" w:hAnsi="Times New Roman" w:cs="Times New Roman"/>
        </w:rPr>
        <w:t xml:space="preserve">3. Настоящим Положением не определяется статус депутатов Митякинского сельского поселения (далее – депутатов), выборных лиц в составе представительного органа Митякинского сельского поселения, председателя Собрания депутатов - главы Митякинского сельского поселения, за исключением отдельных норм, связанных с их денежным содержанием, пенсионным обеспечением, дополнительными гарантиями, поскольку указанные лица (далее - лица, замещающие муниципальные должности) не являются муниципальными служащими. </w:t>
      </w:r>
    </w:p>
    <w:p w14:paraId="4E68BB4A" w14:textId="77777777" w:rsidR="00D57DF3" w:rsidRPr="007A5085" w:rsidRDefault="00D57DF3" w:rsidP="00D57DF3">
      <w:pPr>
        <w:pStyle w:val="ConsPlusNormal"/>
        <w:ind w:firstLine="540"/>
        <w:jc w:val="both"/>
        <w:rPr>
          <w:rFonts w:ascii="Times New Roman" w:hAnsi="Times New Roman" w:cs="Times New Roman"/>
        </w:rPr>
      </w:pPr>
    </w:p>
    <w:p w14:paraId="22E5DB14" w14:textId="77777777" w:rsidR="00D57DF3" w:rsidRPr="007A5085" w:rsidRDefault="00D57DF3" w:rsidP="00D57DF3">
      <w:pPr>
        <w:pStyle w:val="ConsPlusNormal"/>
        <w:ind w:firstLine="540"/>
        <w:jc w:val="center"/>
        <w:outlineLvl w:val="2"/>
        <w:rPr>
          <w:rFonts w:ascii="Times New Roman" w:hAnsi="Times New Roman" w:cs="Times New Roman"/>
          <w:b/>
        </w:rPr>
      </w:pPr>
      <w:r w:rsidRPr="007A5085">
        <w:rPr>
          <w:rFonts w:ascii="Times New Roman" w:hAnsi="Times New Roman" w:cs="Times New Roman"/>
          <w:b/>
        </w:rPr>
        <w:t>Статья 2. Муниципальная служба</w:t>
      </w:r>
    </w:p>
    <w:p w14:paraId="671255E5" w14:textId="77777777" w:rsidR="00D57DF3" w:rsidRPr="007A5085" w:rsidRDefault="00D57DF3" w:rsidP="00D57DF3">
      <w:pPr>
        <w:pStyle w:val="ConsPlusNormal"/>
        <w:ind w:firstLine="540"/>
        <w:jc w:val="center"/>
        <w:outlineLvl w:val="2"/>
        <w:rPr>
          <w:rFonts w:ascii="Times New Roman" w:hAnsi="Times New Roman" w:cs="Times New Roman"/>
          <w:b/>
        </w:rPr>
      </w:pPr>
    </w:p>
    <w:p w14:paraId="457624E8" w14:textId="77777777" w:rsidR="00D57DF3" w:rsidRPr="007A5085" w:rsidRDefault="00D57DF3" w:rsidP="00D57DF3">
      <w:pPr>
        <w:pStyle w:val="ConsPlusNormal"/>
        <w:ind w:firstLine="0"/>
        <w:jc w:val="both"/>
        <w:rPr>
          <w:rFonts w:ascii="Times New Roman" w:hAnsi="Times New Roman" w:cs="Times New Roman"/>
        </w:rPr>
      </w:pPr>
      <w:r w:rsidRPr="007A5085">
        <w:rPr>
          <w:rFonts w:ascii="Times New Roman" w:hAnsi="Times New Roman" w:cs="Times New Roman"/>
        </w:rPr>
        <w:t xml:space="preserve">      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14:paraId="6072B5A4" w14:textId="77777777" w:rsidR="00D57DF3" w:rsidRPr="007A5085" w:rsidRDefault="00D57DF3" w:rsidP="00D57DF3">
      <w:pPr>
        <w:pStyle w:val="ConsPlusNormal"/>
        <w:ind w:firstLine="0"/>
        <w:jc w:val="both"/>
        <w:rPr>
          <w:rFonts w:ascii="Times New Roman" w:hAnsi="Times New Roman" w:cs="Times New Roman"/>
        </w:rPr>
      </w:pPr>
      <w:r w:rsidRPr="007A5085">
        <w:rPr>
          <w:rFonts w:ascii="Times New Roman" w:hAnsi="Times New Roman" w:cs="Times New Roman"/>
        </w:rPr>
        <w:t>Трудовой договор (контракт) может быть расторгнут по инициативе представителя нанимателя (работодателя) в случае приобретения муниципальным служащим статуса иностранного агента.</w:t>
      </w:r>
    </w:p>
    <w:p w14:paraId="2BAF3ADB" w14:textId="77777777" w:rsidR="00D57DF3" w:rsidRPr="007A5085" w:rsidRDefault="00D57DF3" w:rsidP="00D57DF3">
      <w:pPr>
        <w:pStyle w:val="ConsPlusNormal"/>
        <w:ind w:firstLine="0"/>
        <w:jc w:val="both"/>
        <w:rPr>
          <w:rFonts w:ascii="Times New Roman" w:hAnsi="Times New Roman" w:cs="Times New Roman"/>
        </w:rPr>
      </w:pPr>
      <w:r w:rsidRPr="007A5085">
        <w:rPr>
          <w:rFonts w:ascii="Times New Roman" w:hAnsi="Times New Roman" w:cs="Times New Roman"/>
        </w:rPr>
        <w:t xml:space="preserve">      2. Нанимателем для муниципального служащего является муниципальное образование «Митякинское сельское поселение», от имени которого полномочия нанимателя осуществляет представитель нанимателя (работодатель) глава Администрации Митякинского сельского поселения в отношении муниципальных служащих, проходящих муниципальную службу в аппарате и структурных подразделениях Администрации.</w:t>
      </w:r>
    </w:p>
    <w:p w14:paraId="7C71BB12" w14:textId="77777777" w:rsidR="00D57DF3" w:rsidRPr="007A5085" w:rsidRDefault="00D57DF3" w:rsidP="00D57DF3">
      <w:pPr>
        <w:jc w:val="both"/>
        <w:rPr>
          <w:rFonts w:ascii="Times New Roman" w:hAnsi="Times New Roman" w:cs="Times New Roman"/>
          <w:sz w:val="20"/>
          <w:szCs w:val="20"/>
        </w:rPr>
      </w:pPr>
      <w:r w:rsidRPr="007A5085">
        <w:rPr>
          <w:rFonts w:ascii="Times New Roman" w:hAnsi="Times New Roman" w:cs="Times New Roman"/>
          <w:sz w:val="20"/>
          <w:szCs w:val="20"/>
        </w:rPr>
        <w:t xml:space="preserve">     3. Представителями нанимателя (работодателями) являются:</w:t>
      </w:r>
    </w:p>
    <w:p w14:paraId="3222A7BD" w14:textId="77777777" w:rsidR="00D57DF3" w:rsidRPr="007A5085" w:rsidRDefault="00D57DF3" w:rsidP="00D57DF3">
      <w:pPr>
        <w:jc w:val="both"/>
        <w:rPr>
          <w:rFonts w:ascii="Times New Roman" w:hAnsi="Times New Roman" w:cs="Times New Roman"/>
          <w:sz w:val="20"/>
          <w:szCs w:val="20"/>
        </w:rPr>
      </w:pPr>
      <w:r w:rsidRPr="007A5085">
        <w:rPr>
          <w:rFonts w:ascii="Times New Roman" w:hAnsi="Times New Roman" w:cs="Times New Roman"/>
          <w:sz w:val="20"/>
          <w:szCs w:val="20"/>
        </w:rPr>
        <w:t xml:space="preserve">      1) Председатель Собрания депутатов - глава Митякинского сельского поселения (далее глава поселения) в отношении муниципального служащего главы Администрации  Митякинского сельского поселения, назначенного по контракту (далее глава Администрации);</w:t>
      </w:r>
    </w:p>
    <w:p w14:paraId="7689BD6C" w14:textId="77777777" w:rsidR="00D57DF3" w:rsidRPr="007A5085" w:rsidRDefault="00D57DF3" w:rsidP="00D57DF3">
      <w:pPr>
        <w:jc w:val="both"/>
        <w:rPr>
          <w:rFonts w:ascii="Times New Roman" w:hAnsi="Times New Roman" w:cs="Times New Roman"/>
          <w:sz w:val="20"/>
          <w:szCs w:val="20"/>
        </w:rPr>
      </w:pPr>
      <w:r w:rsidRPr="007A5085">
        <w:rPr>
          <w:rFonts w:ascii="Times New Roman" w:hAnsi="Times New Roman" w:cs="Times New Roman"/>
          <w:sz w:val="20"/>
          <w:szCs w:val="20"/>
        </w:rPr>
        <w:t xml:space="preserve">      2) Глава Администрации,  в отношении муниципальных служащих, проходящих муниципальную службу в аппарате местной Администрации, отраслевых (функциональных) и территориальных органах местной Администрации.</w:t>
      </w:r>
    </w:p>
    <w:p w14:paraId="1D34C82E" w14:textId="77777777" w:rsidR="00D57DF3" w:rsidRPr="007A5085" w:rsidRDefault="00D57DF3" w:rsidP="00D57DF3">
      <w:pPr>
        <w:jc w:val="both"/>
        <w:rPr>
          <w:rFonts w:ascii="Times New Roman" w:hAnsi="Times New Roman" w:cs="Times New Roman"/>
          <w:sz w:val="20"/>
          <w:szCs w:val="20"/>
        </w:rPr>
      </w:pPr>
      <w:r w:rsidRPr="007A5085">
        <w:rPr>
          <w:rFonts w:ascii="Times New Roman" w:hAnsi="Times New Roman" w:cs="Times New Roman"/>
          <w:sz w:val="20"/>
          <w:szCs w:val="20"/>
        </w:rPr>
        <w:t xml:space="preserve">      4. В соответствии с уставом муниципального образования «Митякинское сельское поселение», нормативными правовыми актами представительного органа муниципального образования, правовыми актами главы Администрации полномочия представителя нанимателя (работодателя) могут быть делегированы частично или полностью муниципальному служащему, замещающему в аппарате местной Администрации, отраслевом </w:t>
      </w:r>
      <w:r w:rsidRPr="007A5085">
        <w:rPr>
          <w:rFonts w:ascii="Times New Roman" w:hAnsi="Times New Roman" w:cs="Times New Roman"/>
          <w:sz w:val="20"/>
          <w:szCs w:val="20"/>
        </w:rPr>
        <w:lastRenderedPageBreak/>
        <w:t>(функциональном) или территориальном органе местной Администрации высшую или главную должность муниципальной службы.</w:t>
      </w:r>
    </w:p>
    <w:p w14:paraId="0CF04E94" w14:textId="77777777" w:rsidR="00D57DF3" w:rsidRPr="007A5085" w:rsidRDefault="00D57DF3" w:rsidP="00D57DF3">
      <w:pPr>
        <w:pStyle w:val="ConsPlusNormal"/>
        <w:ind w:firstLine="0"/>
        <w:jc w:val="both"/>
        <w:rPr>
          <w:rFonts w:ascii="Times New Roman" w:hAnsi="Times New Roman" w:cs="Times New Roman"/>
        </w:rPr>
      </w:pPr>
    </w:p>
    <w:p w14:paraId="7A032A47" w14:textId="77777777" w:rsidR="00D57DF3" w:rsidRPr="007A5085" w:rsidRDefault="00D57DF3" w:rsidP="00D57DF3">
      <w:pPr>
        <w:pStyle w:val="ConsPlusNormal"/>
        <w:tabs>
          <w:tab w:val="left" w:pos="851"/>
        </w:tabs>
        <w:ind w:firstLine="709"/>
        <w:jc w:val="center"/>
        <w:rPr>
          <w:rFonts w:ascii="Times New Roman" w:hAnsi="Times New Roman" w:cs="Times New Roman"/>
          <w:b/>
        </w:rPr>
      </w:pPr>
      <w:r w:rsidRPr="007A5085">
        <w:rPr>
          <w:rFonts w:ascii="Times New Roman" w:hAnsi="Times New Roman" w:cs="Times New Roman"/>
          <w:b/>
        </w:rPr>
        <w:t>Статья 3. Правовая основа муниципальной службы</w:t>
      </w:r>
    </w:p>
    <w:p w14:paraId="6679CD91" w14:textId="77777777" w:rsidR="00D57DF3" w:rsidRPr="007A5085" w:rsidRDefault="00D57DF3" w:rsidP="00D57DF3">
      <w:pPr>
        <w:pStyle w:val="ConsPlusNormal"/>
        <w:tabs>
          <w:tab w:val="left" w:pos="851"/>
        </w:tabs>
        <w:ind w:firstLine="709"/>
        <w:jc w:val="both"/>
        <w:rPr>
          <w:rFonts w:ascii="Times New Roman" w:hAnsi="Times New Roman" w:cs="Times New Roman"/>
          <w:b/>
        </w:rPr>
      </w:pPr>
    </w:p>
    <w:p w14:paraId="69D0238B" w14:textId="77777777" w:rsidR="00D57DF3" w:rsidRPr="007A5085" w:rsidRDefault="00D57DF3" w:rsidP="00D57DF3">
      <w:pPr>
        <w:pStyle w:val="ConsPlusNormal"/>
        <w:tabs>
          <w:tab w:val="left" w:pos="851"/>
        </w:tabs>
        <w:ind w:firstLine="709"/>
        <w:jc w:val="both"/>
        <w:rPr>
          <w:rFonts w:ascii="Times New Roman" w:hAnsi="Times New Roman" w:cs="Times New Roman"/>
        </w:rPr>
      </w:pPr>
      <w:r w:rsidRPr="007A5085">
        <w:rPr>
          <w:rFonts w:ascii="Times New Roman" w:hAnsi="Times New Roman" w:cs="Times New Roman"/>
        </w:rPr>
        <w:t xml:space="preserve">1. Муниципальная служба в муниципальном образовании «Митякинское сельское поселение» осуществляется в соответствии с Конституцией Российской Федерации, Трудовым кодексом Российской Федерации, федеральными законами «Об общих принципах организации местного самоуправления в Российской Федерации», «О муниципальной службе в Российской Федерации», областными законами Ростовской области «О муниципальной службе в Ростовской области», от 9 октября 2007 года № 787 –ЗС  «О Реестре муниципальных должностей и Реестре должностей муниципальной службы в Ростовской области» (далее – Областной закон «О Реестре муниципальных должностей и Реестре должностей муниципальной службы в Ростовской области»), Уставом Митякинского сельского поселения, решениями Собрания депутатов Митякинского сельского поселения, решениями, принятыми на сходах граждан, настоящим Положением и иными нормативными правовыми актами. </w:t>
      </w:r>
    </w:p>
    <w:p w14:paraId="70F06C9A" w14:textId="77777777" w:rsidR="00D57DF3" w:rsidRPr="007A5085" w:rsidRDefault="00D57DF3" w:rsidP="00D57DF3">
      <w:pPr>
        <w:pStyle w:val="ConsPlusNormal"/>
        <w:tabs>
          <w:tab w:val="left" w:pos="851"/>
        </w:tabs>
        <w:ind w:firstLine="709"/>
        <w:jc w:val="both"/>
        <w:rPr>
          <w:rFonts w:ascii="Times New Roman" w:hAnsi="Times New Roman" w:cs="Times New Roman"/>
        </w:rPr>
      </w:pPr>
      <w:r w:rsidRPr="007A5085">
        <w:rPr>
          <w:rFonts w:ascii="Times New Roman" w:hAnsi="Times New Roman" w:cs="Times New Roman"/>
        </w:rPr>
        <w:t>2. На муниципальных служащих распространяется действие законодательства Российской Федерации о труде с особенностями, предусмотренными Федеральным законом «О муниципальной службе в Российской Федерации».</w:t>
      </w:r>
    </w:p>
    <w:p w14:paraId="5283395E" w14:textId="77777777" w:rsidR="00D57DF3" w:rsidRPr="007A5085" w:rsidRDefault="00D57DF3" w:rsidP="00D57DF3">
      <w:pPr>
        <w:pStyle w:val="ConsPlusNormal"/>
        <w:tabs>
          <w:tab w:val="left" w:pos="851"/>
        </w:tabs>
        <w:ind w:firstLine="0"/>
        <w:jc w:val="both"/>
        <w:rPr>
          <w:rFonts w:ascii="Times New Roman" w:hAnsi="Times New Roman" w:cs="Times New Roman"/>
        </w:rPr>
      </w:pPr>
    </w:p>
    <w:p w14:paraId="0F3CBADF" w14:textId="77777777" w:rsidR="00D57DF3" w:rsidRPr="007A5085" w:rsidRDefault="00D57DF3" w:rsidP="00D57DF3">
      <w:pPr>
        <w:pStyle w:val="ConsPlusNormal"/>
        <w:tabs>
          <w:tab w:val="left" w:pos="851"/>
        </w:tabs>
        <w:ind w:firstLine="709"/>
        <w:jc w:val="center"/>
        <w:rPr>
          <w:rFonts w:ascii="Times New Roman" w:hAnsi="Times New Roman" w:cs="Times New Roman"/>
          <w:b/>
        </w:rPr>
      </w:pPr>
      <w:r w:rsidRPr="007A5085">
        <w:rPr>
          <w:rFonts w:ascii="Times New Roman" w:hAnsi="Times New Roman" w:cs="Times New Roman"/>
          <w:b/>
        </w:rPr>
        <w:t>Статья 4. Основные принципы муниципальной службы</w:t>
      </w:r>
    </w:p>
    <w:p w14:paraId="27D9A9D2" w14:textId="77777777" w:rsidR="00D57DF3" w:rsidRPr="007A5085" w:rsidRDefault="00D57DF3" w:rsidP="00D57DF3">
      <w:pPr>
        <w:pStyle w:val="ConsPlusNormal"/>
        <w:tabs>
          <w:tab w:val="left" w:pos="851"/>
        </w:tabs>
        <w:ind w:firstLine="709"/>
        <w:jc w:val="both"/>
        <w:rPr>
          <w:rFonts w:ascii="Times New Roman" w:hAnsi="Times New Roman" w:cs="Times New Roman"/>
          <w:b/>
        </w:rPr>
      </w:pPr>
    </w:p>
    <w:p w14:paraId="6454A897" w14:textId="77777777" w:rsidR="00D57DF3" w:rsidRPr="007A5085" w:rsidRDefault="00D57DF3" w:rsidP="00D57DF3">
      <w:pPr>
        <w:ind w:firstLine="540"/>
        <w:jc w:val="both"/>
        <w:rPr>
          <w:rFonts w:ascii="Times New Roman" w:hAnsi="Times New Roman" w:cs="Times New Roman"/>
          <w:sz w:val="20"/>
          <w:szCs w:val="20"/>
        </w:rPr>
      </w:pPr>
      <w:r w:rsidRPr="007A5085">
        <w:rPr>
          <w:rFonts w:ascii="Times New Roman" w:hAnsi="Times New Roman" w:cs="Times New Roman"/>
          <w:sz w:val="20"/>
          <w:szCs w:val="20"/>
        </w:rPr>
        <w:t>1. Основными принципами муниципальной службы являются:</w:t>
      </w:r>
    </w:p>
    <w:p w14:paraId="1ED497C0" w14:textId="77777777" w:rsidR="00D57DF3" w:rsidRPr="007A5085" w:rsidRDefault="00D57DF3" w:rsidP="00D57DF3">
      <w:pPr>
        <w:ind w:firstLine="540"/>
        <w:jc w:val="both"/>
        <w:rPr>
          <w:rFonts w:ascii="Times New Roman" w:hAnsi="Times New Roman" w:cs="Times New Roman"/>
          <w:sz w:val="20"/>
          <w:szCs w:val="20"/>
        </w:rPr>
      </w:pPr>
      <w:r w:rsidRPr="007A5085">
        <w:rPr>
          <w:rFonts w:ascii="Times New Roman" w:hAnsi="Times New Roman" w:cs="Times New Roman"/>
          <w:sz w:val="20"/>
          <w:szCs w:val="20"/>
        </w:rPr>
        <w:t>1) приоритет прав и свобод человека и гражданина;</w:t>
      </w:r>
    </w:p>
    <w:p w14:paraId="5CCE73FE" w14:textId="77777777" w:rsidR="00D57DF3" w:rsidRPr="007A5085" w:rsidRDefault="00D57DF3" w:rsidP="00D57DF3">
      <w:pPr>
        <w:ind w:firstLine="540"/>
        <w:jc w:val="both"/>
        <w:rPr>
          <w:rFonts w:ascii="Times New Roman" w:hAnsi="Times New Roman" w:cs="Times New Roman"/>
          <w:sz w:val="20"/>
          <w:szCs w:val="20"/>
        </w:rPr>
      </w:pPr>
      <w:r w:rsidRPr="007A5085">
        <w:rPr>
          <w:rFonts w:ascii="Times New Roman" w:hAnsi="Times New Roman" w:cs="Times New Roman"/>
          <w:sz w:val="20"/>
          <w:szCs w:val="20"/>
        </w:rPr>
        <w:t>2) равный доступ граждан, владеющих государственным языком Российской Федерации, к муниципальной службе и равные условия ее прохождения независимо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
    <w:p w14:paraId="7744CFE8" w14:textId="77777777" w:rsidR="00D57DF3" w:rsidRPr="007A5085" w:rsidRDefault="00D57DF3" w:rsidP="00D57DF3">
      <w:pPr>
        <w:ind w:firstLine="540"/>
        <w:jc w:val="both"/>
        <w:rPr>
          <w:rFonts w:ascii="Times New Roman" w:hAnsi="Times New Roman" w:cs="Times New Roman"/>
          <w:sz w:val="20"/>
          <w:szCs w:val="20"/>
        </w:rPr>
      </w:pPr>
      <w:r w:rsidRPr="007A5085">
        <w:rPr>
          <w:rFonts w:ascii="Times New Roman" w:hAnsi="Times New Roman" w:cs="Times New Roman"/>
          <w:sz w:val="20"/>
          <w:szCs w:val="20"/>
        </w:rPr>
        <w:t>3) профессионализм и компетентность муниципальных служащих;</w:t>
      </w:r>
    </w:p>
    <w:p w14:paraId="25E8E20E" w14:textId="77777777" w:rsidR="00D57DF3" w:rsidRPr="007A5085" w:rsidRDefault="00D57DF3" w:rsidP="00D57DF3">
      <w:pPr>
        <w:ind w:firstLine="540"/>
        <w:jc w:val="both"/>
        <w:rPr>
          <w:rFonts w:ascii="Times New Roman" w:hAnsi="Times New Roman" w:cs="Times New Roman"/>
          <w:sz w:val="20"/>
          <w:szCs w:val="20"/>
        </w:rPr>
      </w:pPr>
      <w:r w:rsidRPr="007A5085">
        <w:rPr>
          <w:rFonts w:ascii="Times New Roman" w:hAnsi="Times New Roman" w:cs="Times New Roman"/>
          <w:sz w:val="20"/>
          <w:szCs w:val="20"/>
        </w:rPr>
        <w:t>4) стабильность муниципальной службы;</w:t>
      </w:r>
    </w:p>
    <w:p w14:paraId="723506C7" w14:textId="77777777" w:rsidR="00D57DF3" w:rsidRPr="007A5085" w:rsidRDefault="00D57DF3" w:rsidP="00D57DF3">
      <w:pPr>
        <w:ind w:firstLine="540"/>
        <w:jc w:val="both"/>
        <w:rPr>
          <w:rFonts w:ascii="Times New Roman" w:hAnsi="Times New Roman" w:cs="Times New Roman"/>
          <w:sz w:val="20"/>
          <w:szCs w:val="20"/>
        </w:rPr>
      </w:pPr>
      <w:r w:rsidRPr="007A5085">
        <w:rPr>
          <w:rFonts w:ascii="Times New Roman" w:hAnsi="Times New Roman" w:cs="Times New Roman"/>
          <w:sz w:val="20"/>
          <w:szCs w:val="20"/>
        </w:rPr>
        <w:t>5) доступность информации о деятельности муниципальных служащих;</w:t>
      </w:r>
    </w:p>
    <w:p w14:paraId="7751FC5F" w14:textId="77777777" w:rsidR="00D57DF3" w:rsidRPr="007A5085" w:rsidRDefault="00D57DF3" w:rsidP="00D57DF3">
      <w:pPr>
        <w:ind w:firstLine="540"/>
        <w:jc w:val="both"/>
        <w:rPr>
          <w:rFonts w:ascii="Times New Roman" w:hAnsi="Times New Roman" w:cs="Times New Roman"/>
          <w:sz w:val="20"/>
          <w:szCs w:val="20"/>
        </w:rPr>
      </w:pPr>
      <w:r w:rsidRPr="007A5085">
        <w:rPr>
          <w:rFonts w:ascii="Times New Roman" w:hAnsi="Times New Roman" w:cs="Times New Roman"/>
          <w:sz w:val="20"/>
          <w:szCs w:val="20"/>
        </w:rPr>
        <w:t>6) взаимодействие с общественными объединениями и гражданами;</w:t>
      </w:r>
    </w:p>
    <w:p w14:paraId="1F4BC0EC" w14:textId="77777777" w:rsidR="00D57DF3" w:rsidRPr="007A5085" w:rsidRDefault="00D57DF3" w:rsidP="00D57DF3">
      <w:pPr>
        <w:ind w:firstLine="540"/>
        <w:jc w:val="both"/>
        <w:rPr>
          <w:rFonts w:ascii="Times New Roman" w:hAnsi="Times New Roman" w:cs="Times New Roman"/>
          <w:sz w:val="20"/>
          <w:szCs w:val="20"/>
        </w:rPr>
      </w:pPr>
      <w:r w:rsidRPr="007A5085">
        <w:rPr>
          <w:rFonts w:ascii="Times New Roman" w:hAnsi="Times New Roman" w:cs="Times New Roman"/>
          <w:sz w:val="20"/>
          <w:szCs w:val="20"/>
        </w:rPr>
        <w:t>7) единство основных требований к муниципальной службе, а также учет исторических и иных местных традиций при прохождении муниципальной службы;</w:t>
      </w:r>
    </w:p>
    <w:p w14:paraId="3834F3AE" w14:textId="77777777" w:rsidR="00D57DF3" w:rsidRPr="007A5085" w:rsidRDefault="00D57DF3" w:rsidP="00D57DF3">
      <w:pPr>
        <w:ind w:firstLine="540"/>
        <w:jc w:val="both"/>
        <w:rPr>
          <w:rFonts w:ascii="Times New Roman" w:hAnsi="Times New Roman" w:cs="Times New Roman"/>
          <w:sz w:val="20"/>
          <w:szCs w:val="20"/>
        </w:rPr>
      </w:pPr>
      <w:r w:rsidRPr="007A5085">
        <w:rPr>
          <w:rFonts w:ascii="Times New Roman" w:hAnsi="Times New Roman" w:cs="Times New Roman"/>
          <w:sz w:val="20"/>
          <w:szCs w:val="20"/>
        </w:rPr>
        <w:t>8) правовая и социальная защищенность муниципальных служащих;</w:t>
      </w:r>
    </w:p>
    <w:p w14:paraId="62751ACC" w14:textId="77777777" w:rsidR="00D57DF3" w:rsidRPr="007A5085" w:rsidRDefault="00D57DF3" w:rsidP="00D57DF3">
      <w:pPr>
        <w:ind w:firstLine="540"/>
        <w:jc w:val="both"/>
        <w:rPr>
          <w:rFonts w:ascii="Times New Roman" w:hAnsi="Times New Roman" w:cs="Times New Roman"/>
          <w:sz w:val="20"/>
          <w:szCs w:val="20"/>
        </w:rPr>
      </w:pPr>
      <w:r w:rsidRPr="007A5085">
        <w:rPr>
          <w:rFonts w:ascii="Times New Roman" w:hAnsi="Times New Roman" w:cs="Times New Roman"/>
          <w:sz w:val="20"/>
          <w:szCs w:val="20"/>
        </w:rPr>
        <w:t>9) ответственность муниципальных служащих за неисполнение или ненадлежащее исполнение своих должностных обязанностей;</w:t>
      </w:r>
    </w:p>
    <w:p w14:paraId="4191F3FA" w14:textId="77777777" w:rsidR="00D57DF3" w:rsidRPr="007A5085" w:rsidRDefault="00D57DF3" w:rsidP="00D57DF3">
      <w:pPr>
        <w:ind w:firstLine="540"/>
        <w:jc w:val="both"/>
        <w:rPr>
          <w:rFonts w:ascii="Times New Roman" w:hAnsi="Times New Roman" w:cs="Times New Roman"/>
          <w:sz w:val="20"/>
          <w:szCs w:val="20"/>
        </w:rPr>
      </w:pPr>
      <w:r w:rsidRPr="007A5085">
        <w:rPr>
          <w:rFonts w:ascii="Times New Roman" w:hAnsi="Times New Roman" w:cs="Times New Roman"/>
          <w:sz w:val="20"/>
          <w:szCs w:val="20"/>
        </w:rPr>
        <w:t>10) внепартийность муниципальной службы.</w:t>
      </w:r>
    </w:p>
    <w:p w14:paraId="17499EEE" w14:textId="77777777" w:rsidR="00D57DF3" w:rsidRPr="007A5085" w:rsidRDefault="00D57DF3" w:rsidP="00D57DF3">
      <w:pPr>
        <w:pStyle w:val="ConsPlusNormal"/>
        <w:ind w:firstLine="0"/>
        <w:jc w:val="both"/>
        <w:rPr>
          <w:rFonts w:ascii="Times New Roman" w:hAnsi="Times New Roman" w:cs="Times New Roman"/>
        </w:rPr>
      </w:pPr>
    </w:p>
    <w:p w14:paraId="7E62D385" w14:textId="77777777" w:rsidR="00D57DF3" w:rsidRPr="007A5085" w:rsidRDefault="00D57DF3" w:rsidP="00D57DF3">
      <w:pPr>
        <w:pStyle w:val="ConsPlusNormal"/>
        <w:ind w:firstLine="0"/>
        <w:jc w:val="both"/>
        <w:rPr>
          <w:rFonts w:ascii="Times New Roman" w:hAnsi="Times New Roman" w:cs="Times New Roman"/>
        </w:rPr>
      </w:pPr>
    </w:p>
    <w:p w14:paraId="305984F6" w14:textId="77777777" w:rsidR="00D57DF3" w:rsidRPr="007A5085" w:rsidRDefault="00D57DF3" w:rsidP="00D57DF3">
      <w:pPr>
        <w:pStyle w:val="ConsPlusNormal"/>
        <w:ind w:firstLine="0"/>
        <w:jc w:val="both"/>
        <w:rPr>
          <w:rFonts w:ascii="Times New Roman" w:hAnsi="Times New Roman" w:cs="Times New Roman"/>
        </w:rPr>
      </w:pPr>
    </w:p>
    <w:p w14:paraId="754E9DB7" w14:textId="77777777" w:rsidR="00D57DF3" w:rsidRPr="007A5085" w:rsidRDefault="00D57DF3" w:rsidP="00D57DF3">
      <w:pPr>
        <w:pStyle w:val="ConsPlusNormal"/>
        <w:ind w:firstLine="0"/>
        <w:jc w:val="both"/>
        <w:rPr>
          <w:rFonts w:ascii="Times New Roman" w:hAnsi="Times New Roman" w:cs="Times New Roman"/>
        </w:rPr>
      </w:pPr>
    </w:p>
    <w:p w14:paraId="64057934" w14:textId="77777777" w:rsidR="00D57DF3" w:rsidRPr="007A5085" w:rsidRDefault="00D57DF3" w:rsidP="00D57DF3">
      <w:pPr>
        <w:jc w:val="center"/>
        <w:rPr>
          <w:rFonts w:ascii="Times New Roman" w:hAnsi="Times New Roman" w:cs="Times New Roman"/>
          <w:b/>
          <w:sz w:val="20"/>
          <w:szCs w:val="20"/>
        </w:rPr>
      </w:pPr>
      <w:r w:rsidRPr="007A5085">
        <w:rPr>
          <w:rFonts w:ascii="Times New Roman" w:hAnsi="Times New Roman" w:cs="Times New Roman"/>
          <w:b/>
          <w:sz w:val="20"/>
          <w:szCs w:val="20"/>
        </w:rPr>
        <w:t>Глава 2. ДОЛЖНОСТИ МУНИЦИПАЛЬНОЙ СЛУЖБЫ Митякинского СЕЛЬСКОГО ПОСЕЛЕНИЯ</w:t>
      </w:r>
    </w:p>
    <w:p w14:paraId="4107A651" w14:textId="77777777" w:rsidR="00D57DF3" w:rsidRPr="007A5085" w:rsidRDefault="00D57DF3" w:rsidP="00D57DF3">
      <w:pPr>
        <w:pStyle w:val="ConsPlusNormal"/>
        <w:ind w:firstLine="0"/>
        <w:jc w:val="center"/>
        <w:outlineLvl w:val="2"/>
        <w:rPr>
          <w:rFonts w:ascii="Times New Roman" w:hAnsi="Times New Roman" w:cs="Times New Roman"/>
          <w:b/>
        </w:rPr>
      </w:pPr>
    </w:p>
    <w:p w14:paraId="5D8456E1" w14:textId="77777777" w:rsidR="00D57DF3" w:rsidRPr="007A5085" w:rsidRDefault="00D57DF3" w:rsidP="00D57DF3">
      <w:pPr>
        <w:pStyle w:val="ConsPlusNormal"/>
        <w:ind w:firstLine="0"/>
        <w:jc w:val="center"/>
        <w:outlineLvl w:val="2"/>
        <w:rPr>
          <w:rFonts w:ascii="Times New Roman" w:hAnsi="Times New Roman" w:cs="Times New Roman"/>
          <w:b/>
        </w:rPr>
      </w:pPr>
      <w:r w:rsidRPr="007A5085">
        <w:rPr>
          <w:rFonts w:ascii="Times New Roman" w:hAnsi="Times New Roman" w:cs="Times New Roman"/>
          <w:b/>
        </w:rPr>
        <w:t>Статья 5. Должности муниципальной службы</w:t>
      </w:r>
    </w:p>
    <w:p w14:paraId="3905CD55" w14:textId="77777777" w:rsidR="00D57DF3" w:rsidRPr="007A5085" w:rsidRDefault="00D57DF3" w:rsidP="00D57DF3">
      <w:pPr>
        <w:pStyle w:val="ConsPlusNormal"/>
        <w:ind w:firstLine="0"/>
        <w:jc w:val="center"/>
        <w:outlineLvl w:val="2"/>
        <w:rPr>
          <w:rFonts w:ascii="Times New Roman" w:hAnsi="Times New Roman" w:cs="Times New Roman"/>
          <w:b/>
        </w:rPr>
      </w:pPr>
    </w:p>
    <w:p w14:paraId="2EA2F652" w14:textId="77777777" w:rsidR="00D57DF3" w:rsidRPr="007A5085" w:rsidRDefault="00D57DF3" w:rsidP="00D57DF3">
      <w:pPr>
        <w:ind w:firstLine="540"/>
        <w:jc w:val="both"/>
        <w:rPr>
          <w:rFonts w:ascii="Times New Roman" w:hAnsi="Times New Roman" w:cs="Times New Roman"/>
          <w:sz w:val="20"/>
          <w:szCs w:val="20"/>
        </w:rPr>
      </w:pPr>
      <w:r w:rsidRPr="007A5085">
        <w:rPr>
          <w:rFonts w:ascii="Times New Roman" w:hAnsi="Times New Roman" w:cs="Times New Roman"/>
          <w:sz w:val="20"/>
          <w:szCs w:val="20"/>
        </w:rPr>
        <w:t xml:space="preserve">      1. Должность муниципальной службы поселения – должность в органе местного самоуправления, которая образуется в соответствии с Уставом муниципального образования «Митякинское сельское поселение», с установленным кругом обязанностей по обеспечению исполнения полномочий органа местного самоуправления или лица, замещающего муниципальную должность.</w:t>
      </w:r>
    </w:p>
    <w:p w14:paraId="3CD0635C" w14:textId="77777777" w:rsidR="00D57DF3" w:rsidRPr="007A5085" w:rsidRDefault="00D57DF3" w:rsidP="00D57DF3">
      <w:pPr>
        <w:ind w:firstLine="540"/>
        <w:jc w:val="both"/>
        <w:rPr>
          <w:rFonts w:ascii="Times New Roman" w:hAnsi="Times New Roman" w:cs="Times New Roman"/>
          <w:sz w:val="20"/>
          <w:szCs w:val="20"/>
        </w:rPr>
      </w:pPr>
      <w:r w:rsidRPr="007A5085">
        <w:rPr>
          <w:rFonts w:ascii="Times New Roman" w:hAnsi="Times New Roman" w:cs="Times New Roman"/>
          <w:sz w:val="20"/>
          <w:szCs w:val="20"/>
        </w:rPr>
        <w:t xml:space="preserve">2. Должности муниципальной службы Администрации Митякинского сельского поселения устанавливаются решением Собрания депутатов Митякинского сельского поселения (далее Собрания депутатов) </w:t>
      </w:r>
      <w:r w:rsidRPr="007A5085">
        <w:rPr>
          <w:rFonts w:ascii="Times New Roman" w:hAnsi="Times New Roman" w:cs="Times New Roman"/>
          <w:sz w:val="20"/>
          <w:szCs w:val="20"/>
        </w:rPr>
        <w:lastRenderedPageBreak/>
        <w:t>в соответствии с Реестром должностей муниципальной службы в Ростовской области, утвержденным Областным законом Ростовской области «О Реестре муниципальных должностей и Реестре должностей муниципальной службы в Ростовской области».</w:t>
      </w:r>
    </w:p>
    <w:p w14:paraId="21808369" w14:textId="77777777" w:rsidR="00D57DF3" w:rsidRPr="007A5085" w:rsidRDefault="00D57DF3" w:rsidP="00D57DF3">
      <w:pPr>
        <w:ind w:firstLine="737"/>
        <w:jc w:val="both"/>
        <w:rPr>
          <w:rFonts w:ascii="Times New Roman" w:hAnsi="Times New Roman" w:cs="Times New Roman"/>
          <w:sz w:val="20"/>
          <w:szCs w:val="20"/>
        </w:rPr>
      </w:pPr>
      <w:r w:rsidRPr="007A5085">
        <w:rPr>
          <w:rFonts w:ascii="Times New Roman" w:hAnsi="Times New Roman" w:cs="Times New Roman"/>
          <w:sz w:val="20"/>
          <w:szCs w:val="20"/>
        </w:rPr>
        <w:t>Реестр должностей муниципальной службы в Ростовской области представляет собой перечень наименований должностей муниципальной службы, классифицированных по органам местного самоуправления, избирательным комиссиям муниципальных образований, группам и функциональным признакам должностей, определяемым с учетом исторических и иных местных традиций.</w:t>
      </w:r>
    </w:p>
    <w:p w14:paraId="5A3E1574" w14:textId="77777777" w:rsidR="00D57DF3" w:rsidRPr="007A5085" w:rsidRDefault="00D57DF3" w:rsidP="00D57DF3">
      <w:pPr>
        <w:ind w:firstLine="540"/>
        <w:jc w:val="both"/>
        <w:rPr>
          <w:rFonts w:ascii="Times New Roman" w:hAnsi="Times New Roman" w:cs="Times New Roman"/>
          <w:sz w:val="20"/>
          <w:szCs w:val="20"/>
        </w:rPr>
      </w:pPr>
      <w:r w:rsidRPr="007A5085">
        <w:rPr>
          <w:rFonts w:ascii="Times New Roman" w:hAnsi="Times New Roman" w:cs="Times New Roman"/>
          <w:sz w:val="20"/>
          <w:szCs w:val="20"/>
        </w:rPr>
        <w:t xml:space="preserve">     3. При составлении и утверждении штатного расписания органа местного самоуправления используются наименования должностей муниципальной службы, предусмотренные Реестром должностей муниципальной службы в Ростовской области.</w:t>
      </w:r>
    </w:p>
    <w:p w14:paraId="1AC9F9D4" w14:textId="77777777" w:rsidR="00D57DF3" w:rsidRPr="007A5085" w:rsidRDefault="00D57DF3" w:rsidP="00D57DF3">
      <w:pPr>
        <w:ind w:firstLine="540"/>
        <w:jc w:val="both"/>
        <w:rPr>
          <w:rFonts w:ascii="Times New Roman" w:hAnsi="Times New Roman" w:cs="Times New Roman"/>
          <w:sz w:val="20"/>
          <w:szCs w:val="20"/>
        </w:rPr>
      </w:pPr>
      <w:r w:rsidRPr="007A5085">
        <w:rPr>
          <w:rFonts w:ascii="Times New Roman" w:hAnsi="Times New Roman" w:cs="Times New Roman"/>
          <w:sz w:val="20"/>
          <w:szCs w:val="20"/>
        </w:rPr>
        <w:t xml:space="preserve">     4. В целях технического обеспечения деятельности органов местного самоуправления Митякинского сельского поселения в штатные расписания могут включаться должности, не относящиеся к должностям муниципальной службы. Лица, исполняющие обязанности по техническому обеспечению деятельности органов местного самоуправления (далее работники), не замещают должности муниципальной службы и не являются муниципальными служащими.  </w:t>
      </w:r>
    </w:p>
    <w:p w14:paraId="51820910" w14:textId="77777777" w:rsidR="00D57DF3" w:rsidRPr="007A5085" w:rsidRDefault="00D57DF3" w:rsidP="00D57DF3">
      <w:pPr>
        <w:ind w:firstLine="540"/>
        <w:jc w:val="both"/>
        <w:rPr>
          <w:rFonts w:ascii="Times New Roman" w:hAnsi="Times New Roman" w:cs="Times New Roman"/>
          <w:sz w:val="20"/>
          <w:szCs w:val="20"/>
        </w:rPr>
      </w:pPr>
      <w:r w:rsidRPr="007A5085">
        <w:rPr>
          <w:rFonts w:ascii="Times New Roman" w:hAnsi="Times New Roman" w:cs="Times New Roman"/>
          <w:sz w:val="20"/>
          <w:szCs w:val="20"/>
        </w:rPr>
        <w:t xml:space="preserve">      5. Штатное расписание Администрации Митякинского сельского поселения утверждается Главой Администрации Митякинского сельского поселения. </w:t>
      </w:r>
    </w:p>
    <w:p w14:paraId="04A29CDB" w14:textId="77777777" w:rsidR="00D57DF3" w:rsidRPr="007A5085" w:rsidRDefault="00D57DF3" w:rsidP="00D57DF3">
      <w:pPr>
        <w:pStyle w:val="ConsPlusNormal"/>
        <w:ind w:firstLine="0"/>
        <w:jc w:val="both"/>
        <w:rPr>
          <w:rFonts w:ascii="Times New Roman" w:hAnsi="Times New Roman" w:cs="Times New Roman"/>
        </w:rPr>
      </w:pPr>
    </w:p>
    <w:p w14:paraId="6D684291" w14:textId="77777777" w:rsidR="00D57DF3" w:rsidRPr="007A5085" w:rsidRDefault="00D57DF3" w:rsidP="00D57DF3">
      <w:pPr>
        <w:pStyle w:val="ConsPlusNormal"/>
        <w:tabs>
          <w:tab w:val="left" w:pos="851"/>
        </w:tabs>
        <w:ind w:firstLine="709"/>
        <w:jc w:val="center"/>
        <w:rPr>
          <w:rFonts w:ascii="Times New Roman" w:hAnsi="Times New Roman" w:cs="Times New Roman"/>
          <w:b/>
        </w:rPr>
      </w:pPr>
      <w:r w:rsidRPr="007A5085">
        <w:rPr>
          <w:rFonts w:ascii="Times New Roman" w:hAnsi="Times New Roman" w:cs="Times New Roman"/>
          <w:b/>
        </w:rPr>
        <w:t>Статья 6. Классификация должностей муниципальной службы Митякинского сельского поселения</w:t>
      </w:r>
    </w:p>
    <w:p w14:paraId="53CE99AE" w14:textId="77777777" w:rsidR="00D57DF3" w:rsidRPr="007A5085" w:rsidRDefault="00D57DF3" w:rsidP="00D57DF3">
      <w:pPr>
        <w:pStyle w:val="ConsPlusNormal"/>
        <w:tabs>
          <w:tab w:val="left" w:pos="851"/>
        </w:tabs>
        <w:ind w:firstLine="709"/>
        <w:jc w:val="both"/>
        <w:rPr>
          <w:rFonts w:ascii="Times New Roman" w:hAnsi="Times New Roman" w:cs="Times New Roman"/>
          <w:b/>
        </w:rPr>
      </w:pPr>
    </w:p>
    <w:p w14:paraId="37EA7C5B" w14:textId="77777777" w:rsidR="00D57DF3" w:rsidRPr="007A5085" w:rsidRDefault="00D57DF3" w:rsidP="00D57DF3">
      <w:pPr>
        <w:pStyle w:val="ConsPlusNormal"/>
        <w:tabs>
          <w:tab w:val="left" w:pos="851"/>
        </w:tabs>
        <w:ind w:firstLine="709"/>
        <w:jc w:val="both"/>
        <w:rPr>
          <w:rFonts w:ascii="Times New Roman" w:hAnsi="Times New Roman" w:cs="Times New Roman"/>
        </w:rPr>
      </w:pPr>
      <w:r w:rsidRPr="007A5085">
        <w:rPr>
          <w:rFonts w:ascii="Times New Roman" w:hAnsi="Times New Roman" w:cs="Times New Roman"/>
        </w:rPr>
        <w:t>1. Должности муниципальной службы подразделяются на следующие группы:</w:t>
      </w:r>
    </w:p>
    <w:p w14:paraId="39B18839" w14:textId="77777777" w:rsidR="00D57DF3" w:rsidRPr="007A5085" w:rsidRDefault="00D57DF3" w:rsidP="00D57DF3">
      <w:pPr>
        <w:pStyle w:val="ConsPlusNormal"/>
        <w:tabs>
          <w:tab w:val="left" w:pos="851"/>
        </w:tabs>
        <w:ind w:firstLine="709"/>
        <w:jc w:val="both"/>
        <w:rPr>
          <w:rFonts w:ascii="Times New Roman" w:hAnsi="Times New Roman" w:cs="Times New Roman"/>
        </w:rPr>
      </w:pPr>
      <w:r w:rsidRPr="007A5085">
        <w:rPr>
          <w:rFonts w:ascii="Times New Roman" w:hAnsi="Times New Roman" w:cs="Times New Roman"/>
        </w:rPr>
        <w:t>1) высшие должности муниципальной службы;</w:t>
      </w:r>
    </w:p>
    <w:p w14:paraId="6AC3D263" w14:textId="77777777" w:rsidR="00D57DF3" w:rsidRPr="007A5085" w:rsidRDefault="00D57DF3" w:rsidP="00D57DF3">
      <w:pPr>
        <w:pStyle w:val="ConsPlusNormal"/>
        <w:tabs>
          <w:tab w:val="left" w:pos="851"/>
        </w:tabs>
        <w:ind w:firstLine="709"/>
        <w:jc w:val="both"/>
        <w:rPr>
          <w:rFonts w:ascii="Times New Roman" w:hAnsi="Times New Roman" w:cs="Times New Roman"/>
        </w:rPr>
      </w:pPr>
      <w:r w:rsidRPr="007A5085">
        <w:rPr>
          <w:rFonts w:ascii="Times New Roman" w:hAnsi="Times New Roman" w:cs="Times New Roman"/>
        </w:rPr>
        <w:t>2) главные должности муниципальной службы;</w:t>
      </w:r>
    </w:p>
    <w:p w14:paraId="756B1E71" w14:textId="77777777" w:rsidR="00D57DF3" w:rsidRPr="007A5085" w:rsidRDefault="00D57DF3" w:rsidP="00D57DF3">
      <w:pPr>
        <w:pStyle w:val="ConsPlusNormal"/>
        <w:tabs>
          <w:tab w:val="left" w:pos="851"/>
        </w:tabs>
        <w:ind w:firstLine="709"/>
        <w:jc w:val="both"/>
        <w:rPr>
          <w:rFonts w:ascii="Times New Roman" w:hAnsi="Times New Roman" w:cs="Times New Roman"/>
        </w:rPr>
      </w:pPr>
      <w:r w:rsidRPr="007A5085">
        <w:rPr>
          <w:rFonts w:ascii="Times New Roman" w:hAnsi="Times New Roman" w:cs="Times New Roman"/>
        </w:rPr>
        <w:t>3) ведущие должности муниципальной службы;</w:t>
      </w:r>
    </w:p>
    <w:p w14:paraId="297BC645" w14:textId="77777777" w:rsidR="00D57DF3" w:rsidRPr="007A5085" w:rsidRDefault="00D57DF3" w:rsidP="00D57DF3">
      <w:pPr>
        <w:pStyle w:val="ConsPlusNormal"/>
        <w:tabs>
          <w:tab w:val="left" w:pos="851"/>
        </w:tabs>
        <w:ind w:firstLine="709"/>
        <w:jc w:val="both"/>
        <w:rPr>
          <w:rFonts w:ascii="Times New Roman" w:hAnsi="Times New Roman" w:cs="Times New Roman"/>
        </w:rPr>
      </w:pPr>
      <w:r w:rsidRPr="007A5085">
        <w:rPr>
          <w:rFonts w:ascii="Times New Roman" w:hAnsi="Times New Roman" w:cs="Times New Roman"/>
        </w:rPr>
        <w:t>4) старшие должности муниципальной службы;</w:t>
      </w:r>
    </w:p>
    <w:p w14:paraId="0C720A3B" w14:textId="77777777" w:rsidR="00D57DF3" w:rsidRPr="007A5085" w:rsidRDefault="00D57DF3" w:rsidP="00D57DF3">
      <w:pPr>
        <w:pStyle w:val="ConsPlusNormal"/>
        <w:tabs>
          <w:tab w:val="left" w:pos="851"/>
        </w:tabs>
        <w:ind w:firstLine="709"/>
        <w:jc w:val="both"/>
        <w:rPr>
          <w:rFonts w:ascii="Times New Roman" w:hAnsi="Times New Roman" w:cs="Times New Roman"/>
        </w:rPr>
      </w:pPr>
      <w:r w:rsidRPr="007A5085">
        <w:rPr>
          <w:rFonts w:ascii="Times New Roman" w:hAnsi="Times New Roman" w:cs="Times New Roman"/>
        </w:rPr>
        <w:t>5) младшие должности муниципальной службы.</w:t>
      </w:r>
    </w:p>
    <w:p w14:paraId="0DFF1FA7" w14:textId="77777777" w:rsidR="00D57DF3" w:rsidRPr="007A5085" w:rsidRDefault="00D57DF3" w:rsidP="00D57DF3">
      <w:pPr>
        <w:pStyle w:val="ConsPlusNormal"/>
        <w:tabs>
          <w:tab w:val="left" w:pos="851"/>
        </w:tabs>
        <w:ind w:firstLine="0"/>
        <w:jc w:val="both"/>
        <w:rPr>
          <w:rFonts w:ascii="Times New Roman" w:hAnsi="Times New Roman" w:cs="Times New Roman"/>
        </w:rPr>
      </w:pPr>
      <w:r w:rsidRPr="007A5085">
        <w:rPr>
          <w:rFonts w:ascii="Times New Roman" w:hAnsi="Times New Roman" w:cs="Times New Roman"/>
        </w:rPr>
        <w:t xml:space="preserve">       2. Соотношение должностей муниципальной службы и должностей государственной гражданской службы Ростовской области с учетом квалификационных требований к соответствующим должностям муниципальной службы и должностям государственной гражданской службы Ростовской области определено Областным законом «О муниципальной службе в Ростовской области».</w:t>
      </w:r>
    </w:p>
    <w:p w14:paraId="0F6DEF36" w14:textId="77777777" w:rsidR="00D57DF3" w:rsidRPr="007A5085" w:rsidRDefault="00D57DF3" w:rsidP="00D57DF3">
      <w:pPr>
        <w:pStyle w:val="ConsPlusNormal"/>
        <w:ind w:firstLine="0"/>
        <w:jc w:val="both"/>
        <w:rPr>
          <w:rFonts w:ascii="Times New Roman" w:hAnsi="Times New Roman" w:cs="Times New Roman"/>
        </w:rPr>
      </w:pPr>
    </w:p>
    <w:p w14:paraId="077E9E2C" w14:textId="77777777" w:rsidR="00D57DF3" w:rsidRPr="007A5085" w:rsidRDefault="00D57DF3" w:rsidP="00D57DF3">
      <w:pPr>
        <w:pStyle w:val="ConsPlusNormal"/>
        <w:ind w:firstLine="709"/>
        <w:jc w:val="center"/>
        <w:rPr>
          <w:rFonts w:ascii="Times New Roman" w:hAnsi="Times New Roman" w:cs="Times New Roman"/>
          <w:b/>
        </w:rPr>
      </w:pPr>
      <w:r w:rsidRPr="007A5085">
        <w:rPr>
          <w:rFonts w:ascii="Times New Roman" w:hAnsi="Times New Roman" w:cs="Times New Roman"/>
        </w:rPr>
        <w:t xml:space="preserve">Статья 7. </w:t>
      </w:r>
      <w:r w:rsidRPr="007A5085">
        <w:rPr>
          <w:rFonts w:ascii="Times New Roman" w:hAnsi="Times New Roman" w:cs="Times New Roman"/>
          <w:b/>
        </w:rPr>
        <w:t>Основные квалификационные требования для замещения должностей муниципальной службы</w:t>
      </w:r>
    </w:p>
    <w:p w14:paraId="1F86B043" w14:textId="77777777" w:rsidR="00D57DF3" w:rsidRPr="007A5085" w:rsidRDefault="00D57DF3" w:rsidP="00D57DF3">
      <w:pPr>
        <w:pStyle w:val="ConsPlusNormal"/>
        <w:ind w:firstLine="709"/>
        <w:jc w:val="center"/>
        <w:rPr>
          <w:rFonts w:ascii="Times New Roman" w:hAnsi="Times New Roman" w:cs="Times New Roman"/>
          <w:b/>
        </w:rPr>
      </w:pPr>
    </w:p>
    <w:p w14:paraId="0D24CF9D" w14:textId="77777777" w:rsidR="00D57DF3" w:rsidRPr="007A5085" w:rsidRDefault="00D57DF3" w:rsidP="00D57DF3">
      <w:pPr>
        <w:ind w:firstLine="540"/>
        <w:jc w:val="both"/>
        <w:rPr>
          <w:rFonts w:ascii="Times New Roman" w:hAnsi="Times New Roman" w:cs="Times New Roman"/>
          <w:sz w:val="20"/>
          <w:szCs w:val="20"/>
        </w:rPr>
      </w:pPr>
      <w:r w:rsidRPr="007A5085">
        <w:rPr>
          <w:rFonts w:ascii="Times New Roman" w:hAnsi="Times New Roman" w:cs="Times New Roman"/>
          <w:sz w:val="20"/>
          <w:szCs w:val="20"/>
        </w:rPr>
        <w:t>1. Для замещения должности муниципальной службы требуется соответствие квалификационным требованиям к уровню профессионального образования, стажу муниципальной службы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(работодателя) - к специальности, направлению подготовки.</w:t>
      </w:r>
    </w:p>
    <w:p w14:paraId="583D6245" w14:textId="77777777" w:rsidR="00D57DF3" w:rsidRPr="007A5085" w:rsidRDefault="00D57DF3" w:rsidP="00D57DF3">
      <w:pPr>
        <w:pStyle w:val="ConsPlusNormal"/>
        <w:ind w:firstLine="567"/>
        <w:jc w:val="both"/>
        <w:rPr>
          <w:rFonts w:ascii="Times New Roman" w:hAnsi="Times New Roman" w:cs="Times New Roman"/>
        </w:rPr>
      </w:pPr>
      <w:r w:rsidRPr="007A5085">
        <w:rPr>
          <w:rFonts w:ascii="Times New Roman" w:hAnsi="Times New Roman" w:cs="Times New Roman"/>
        </w:rPr>
        <w:t>2. Квалификационные требования к уровню профессионального образования, стажу муниципальной службы или стажу работы по специальности, направлению подготовки, необходимым для замещения должностей муниципальной службы, устанавливаются на основе  следующих типовых квалификационных требований:</w:t>
      </w:r>
    </w:p>
    <w:p w14:paraId="45EFDFA9" w14:textId="77777777" w:rsidR="00D57DF3" w:rsidRPr="007A5085" w:rsidRDefault="00D57DF3" w:rsidP="00D57DF3">
      <w:pPr>
        <w:ind w:firstLine="737"/>
        <w:jc w:val="both"/>
        <w:rPr>
          <w:rFonts w:ascii="Times New Roman" w:hAnsi="Times New Roman" w:cs="Times New Roman"/>
          <w:sz w:val="20"/>
          <w:szCs w:val="20"/>
        </w:rPr>
      </w:pPr>
      <w:r w:rsidRPr="007A5085">
        <w:rPr>
          <w:rFonts w:ascii="Times New Roman" w:hAnsi="Times New Roman" w:cs="Times New Roman"/>
          <w:sz w:val="20"/>
          <w:szCs w:val="20"/>
        </w:rPr>
        <w:t>1) для замещения высших должностей муниципальной службы:</w:t>
      </w:r>
    </w:p>
    <w:p w14:paraId="1E643422" w14:textId="77777777" w:rsidR="00D57DF3" w:rsidRPr="007A5085" w:rsidRDefault="00D57DF3" w:rsidP="00D57DF3">
      <w:pPr>
        <w:ind w:firstLine="737"/>
        <w:jc w:val="both"/>
        <w:rPr>
          <w:rFonts w:ascii="Times New Roman" w:hAnsi="Times New Roman" w:cs="Times New Roman"/>
          <w:sz w:val="20"/>
          <w:szCs w:val="20"/>
        </w:rPr>
      </w:pPr>
      <w:r w:rsidRPr="007A5085">
        <w:rPr>
          <w:rFonts w:ascii="Times New Roman" w:hAnsi="Times New Roman" w:cs="Times New Roman"/>
          <w:sz w:val="20"/>
          <w:szCs w:val="20"/>
        </w:rPr>
        <w:t>а) высшее образование;</w:t>
      </w:r>
    </w:p>
    <w:p w14:paraId="0530B8BF" w14:textId="77777777" w:rsidR="00D57DF3" w:rsidRPr="007A5085" w:rsidRDefault="00D57DF3" w:rsidP="00D57DF3">
      <w:pPr>
        <w:ind w:firstLine="737"/>
        <w:jc w:val="both"/>
        <w:rPr>
          <w:rFonts w:ascii="Times New Roman" w:hAnsi="Times New Roman" w:cs="Times New Roman"/>
          <w:sz w:val="20"/>
          <w:szCs w:val="20"/>
        </w:rPr>
      </w:pPr>
      <w:r w:rsidRPr="007A5085">
        <w:rPr>
          <w:rFonts w:ascii="Times New Roman" w:hAnsi="Times New Roman" w:cs="Times New Roman"/>
          <w:sz w:val="20"/>
          <w:szCs w:val="20"/>
        </w:rPr>
        <w:t>б) стаж муниципальной службы или стаж работы по специальности, направлению подготовки не менее четырех лет;</w:t>
      </w:r>
    </w:p>
    <w:p w14:paraId="392C3A4C" w14:textId="77777777" w:rsidR="00D57DF3" w:rsidRPr="007A5085" w:rsidRDefault="00D57DF3" w:rsidP="00D57DF3">
      <w:pPr>
        <w:ind w:firstLine="737"/>
        <w:jc w:val="both"/>
        <w:rPr>
          <w:rFonts w:ascii="Times New Roman" w:hAnsi="Times New Roman" w:cs="Times New Roman"/>
          <w:sz w:val="20"/>
          <w:szCs w:val="20"/>
        </w:rPr>
      </w:pPr>
      <w:r w:rsidRPr="007A5085">
        <w:rPr>
          <w:rFonts w:ascii="Times New Roman" w:hAnsi="Times New Roman" w:cs="Times New Roman"/>
          <w:sz w:val="20"/>
          <w:szCs w:val="20"/>
        </w:rPr>
        <w:t>2) для замещения главных должностей муниципальной службы:</w:t>
      </w:r>
    </w:p>
    <w:p w14:paraId="70C55750" w14:textId="77777777" w:rsidR="00D57DF3" w:rsidRPr="007A5085" w:rsidRDefault="00D57DF3" w:rsidP="00D57DF3">
      <w:pPr>
        <w:ind w:firstLine="737"/>
        <w:jc w:val="both"/>
        <w:rPr>
          <w:rFonts w:ascii="Times New Roman" w:hAnsi="Times New Roman" w:cs="Times New Roman"/>
          <w:sz w:val="20"/>
          <w:szCs w:val="20"/>
        </w:rPr>
      </w:pPr>
      <w:r w:rsidRPr="007A5085">
        <w:rPr>
          <w:rFonts w:ascii="Times New Roman" w:hAnsi="Times New Roman" w:cs="Times New Roman"/>
          <w:sz w:val="20"/>
          <w:szCs w:val="20"/>
        </w:rPr>
        <w:t>а) высшее образование;</w:t>
      </w:r>
    </w:p>
    <w:p w14:paraId="5DB392DE" w14:textId="77777777" w:rsidR="00D57DF3" w:rsidRPr="007A5085" w:rsidRDefault="00D57DF3" w:rsidP="00D57DF3">
      <w:pPr>
        <w:ind w:firstLine="737"/>
        <w:jc w:val="both"/>
        <w:rPr>
          <w:rFonts w:ascii="Times New Roman" w:hAnsi="Times New Roman" w:cs="Times New Roman"/>
          <w:sz w:val="20"/>
          <w:szCs w:val="20"/>
        </w:rPr>
      </w:pPr>
      <w:r w:rsidRPr="007A5085">
        <w:rPr>
          <w:rFonts w:ascii="Times New Roman" w:hAnsi="Times New Roman" w:cs="Times New Roman"/>
          <w:sz w:val="20"/>
          <w:szCs w:val="20"/>
        </w:rPr>
        <w:t>б) стаж муниципальной службы или стаж работы по специальности, направлению подготовки не менее двух лет, а для граждан, имеющих дипломы специалиста или магистра с отличием, в течение трех лет со дня выдачи диплома – не менее одного года стажа муниципальной службы или стажа работы по специальности, направлению подготовки;</w:t>
      </w:r>
    </w:p>
    <w:p w14:paraId="4D1643C3" w14:textId="77777777" w:rsidR="00D57DF3" w:rsidRPr="007A5085" w:rsidRDefault="00D57DF3" w:rsidP="00D57DF3">
      <w:pPr>
        <w:ind w:firstLine="737"/>
        <w:jc w:val="both"/>
        <w:rPr>
          <w:rFonts w:ascii="Times New Roman" w:hAnsi="Times New Roman" w:cs="Times New Roman"/>
          <w:sz w:val="20"/>
          <w:szCs w:val="20"/>
        </w:rPr>
      </w:pPr>
      <w:r w:rsidRPr="007A5085">
        <w:rPr>
          <w:rFonts w:ascii="Times New Roman" w:hAnsi="Times New Roman" w:cs="Times New Roman"/>
          <w:sz w:val="20"/>
          <w:szCs w:val="20"/>
        </w:rPr>
        <w:lastRenderedPageBreak/>
        <w:t>3) для замещения ведущих должностей муниципальной службы – высшее образование;</w:t>
      </w:r>
    </w:p>
    <w:p w14:paraId="6A326601" w14:textId="77777777" w:rsidR="00D57DF3" w:rsidRPr="007A5085" w:rsidRDefault="00D57DF3" w:rsidP="00D57DF3">
      <w:pPr>
        <w:ind w:firstLine="737"/>
        <w:jc w:val="both"/>
        <w:rPr>
          <w:rFonts w:ascii="Times New Roman" w:hAnsi="Times New Roman" w:cs="Times New Roman"/>
          <w:sz w:val="20"/>
          <w:szCs w:val="20"/>
        </w:rPr>
      </w:pPr>
      <w:r w:rsidRPr="007A5085">
        <w:rPr>
          <w:rFonts w:ascii="Times New Roman" w:hAnsi="Times New Roman" w:cs="Times New Roman"/>
          <w:sz w:val="20"/>
          <w:szCs w:val="20"/>
        </w:rPr>
        <w:t>4) для замещения старших должностей муниципальной службы – высшее образование (для замещения должностей муниципальной службы в органах местного самоуправления поселений допускается наличие среднего профессионального образования);</w:t>
      </w:r>
    </w:p>
    <w:p w14:paraId="2A803039" w14:textId="77777777" w:rsidR="00D57DF3" w:rsidRPr="007A5085" w:rsidRDefault="00D57DF3" w:rsidP="00D57DF3">
      <w:pPr>
        <w:ind w:firstLine="737"/>
        <w:jc w:val="both"/>
        <w:rPr>
          <w:rFonts w:ascii="Times New Roman" w:hAnsi="Times New Roman" w:cs="Times New Roman"/>
          <w:sz w:val="20"/>
          <w:szCs w:val="20"/>
        </w:rPr>
      </w:pPr>
      <w:r w:rsidRPr="007A5085">
        <w:rPr>
          <w:rFonts w:ascii="Times New Roman" w:hAnsi="Times New Roman" w:cs="Times New Roman"/>
          <w:sz w:val="20"/>
          <w:szCs w:val="20"/>
        </w:rPr>
        <w:t>5) для замещения младших должностей муниципальной службы – высшее образование или среднее профессиональное образование.</w:t>
      </w:r>
    </w:p>
    <w:p w14:paraId="12C6B7DA" w14:textId="77777777" w:rsidR="00D57DF3" w:rsidRPr="007A5085" w:rsidRDefault="00D57DF3" w:rsidP="00D57DF3">
      <w:pPr>
        <w:ind w:firstLine="737"/>
        <w:jc w:val="both"/>
        <w:rPr>
          <w:rFonts w:ascii="Times New Roman" w:hAnsi="Times New Roman" w:cs="Times New Roman"/>
          <w:sz w:val="20"/>
          <w:szCs w:val="20"/>
        </w:rPr>
      </w:pPr>
      <w:r w:rsidRPr="007A5085">
        <w:rPr>
          <w:rFonts w:ascii="Times New Roman" w:hAnsi="Times New Roman" w:cs="Times New Roman"/>
          <w:sz w:val="20"/>
          <w:szCs w:val="20"/>
        </w:rPr>
        <w:t>2.1. Квалификационные требования к знаниям и умениям, которые необходимы для исполнения должностных обязанностей, устанавливаются в зависимости от области и вида профессиональной служебной деятельности муниципального служащего его должностной инструкцией. Должностной инструкцией муниципального служащего могут также предусматриваться квалификационные требования к специальности, направлению подготовки.</w:t>
      </w:r>
    </w:p>
    <w:p w14:paraId="6C87E210" w14:textId="77777777" w:rsidR="00D57DF3" w:rsidRPr="007A5085" w:rsidRDefault="00D57DF3" w:rsidP="00D57DF3">
      <w:pPr>
        <w:spacing w:after="120"/>
        <w:ind w:firstLine="737"/>
        <w:jc w:val="both"/>
        <w:rPr>
          <w:rFonts w:ascii="Times New Roman" w:hAnsi="Times New Roman" w:cs="Times New Roman"/>
          <w:sz w:val="20"/>
          <w:szCs w:val="20"/>
        </w:rPr>
      </w:pPr>
      <w:r w:rsidRPr="007A5085">
        <w:rPr>
          <w:rFonts w:ascii="Times New Roman" w:hAnsi="Times New Roman" w:cs="Times New Roman"/>
          <w:sz w:val="20"/>
          <w:szCs w:val="20"/>
        </w:rPr>
        <w:t>2.2. В случае если должностной инструкцией муниципального служащего предусмотрены квалификационные требования к специальности, направлению подготовки, то при исчислении стажа работы по специальности, направлению подготовки в указанный стаж включаются периоды работы по этой специальности, этому направлению подготовки после получения гражданином (муниципальным служащим) документа об образовании и (или) о квалификации по указанным специальности, направлению подготовки.</w:t>
      </w:r>
    </w:p>
    <w:p w14:paraId="33F85EAC" w14:textId="77777777" w:rsidR="00D57DF3" w:rsidRPr="007A5085" w:rsidRDefault="00D57DF3" w:rsidP="00D57DF3">
      <w:pPr>
        <w:ind w:firstLine="737"/>
        <w:jc w:val="both"/>
        <w:rPr>
          <w:rFonts w:ascii="Times New Roman" w:hAnsi="Times New Roman" w:cs="Times New Roman"/>
          <w:sz w:val="20"/>
          <w:szCs w:val="20"/>
        </w:rPr>
      </w:pPr>
      <w:r w:rsidRPr="007A5085">
        <w:rPr>
          <w:rFonts w:ascii="Times New Roman" w:hAnsi="Times New Roman" w:cs="Times New Roman"/>
          <w:sz w:val="20"/>
          <w:szCs w:val="20"/>
        </w:rPr>
        <w:t>2.3. В случае если должностной инструкцией муниципального служащего не предусмотрены квалификационные требования к специальности, направлению подготовки, то при исчислении стажа работы по специальности, направлению подготовки в указанный стаж включаются периоды работы гражданина (муниципального служащего), при выполнении которой получены знания и умения, необходимые для исполнения должностных обязанностей по должности муниципальной службы, после получения им документа о профессиональном образовании того уровня, который соответствует квалификационным требованиям для замещения должности муниципальной службы.</w:t>
      </w:r>
    </w:p>
    <w:p w14:paraId="5A54C4D3" w14:textId="77777777" w:rsidR="00D57DF3" w:rsidRPr="007A5085" w:rsidRDefault="00D57DF3" w:rsidP="00D57DF3">
      <w:pPr>
        <w:ind w:firstLine="737"/>
        <w:jc w:val="both"/>
        <w:rPr>
          <w:rFonts w:ascii="Times New Roman" w:hAnsi="Times New Roman" w:cs="Times New Roman"/>
          <w:sz w:val="20"/>
          <w:szCs w:val="20"/>
        </w:rPr>
      </w:pPr>
      <w:r w:rsidRPr="007A5085">
        <w:rPr>
          <w:rFonts w:ascii="Times New Roman" w:hAnsi="Times New Roman" w:cs="Times New Roman"/>
          <w:sz w:val="20"/>
          <w:szCs w:val="20"/>
        </w:rPr>
        <w:t>3. В случае если лицо назначается на должность главы Администрации  Митякинского сельского поселения по контракту, Уставом муниципального образования могут быть установлены дополнительные требования к кандидатам на должность Главы Администрации  Митякинского сельского поселения.</w:t>
      </w:r>
    </w:p>
    <w:p w14:paraId="010FB26A" w14:textId="77777777" w:rsidR="00D57DF3" w:rsidRPr="007A5085" w:rsidRDefault="00D57DF3" w:rsidP="00D57DF3">
      <w:pPr>
        <w:ind w:firstLine="737"/>
        <w:jc w:val="both"/>
        <w:rPr>
          <w:rFonts w:ascii="Times New Roman" w:hAnsi="Times New Roman" w:cs="Times New Roman"/>
          <w:sz w:val="20"/>
          <w:szCs w:val="20"/>
        </w:rPr>
      </w:pPr>
      <w:r w:rsidRPr="007A5085">
        <w:rPr>
          <w:rFonts w:ascii="Times New Roman" w:hAnsi="Times New Roman" w:cs="Times New Roman"/>
          <w:sz w:val="20"/>
          <w:szCs w:val="20"/>
        </w:rPr>
        <w:t xml:space="preserve">К кандидатам на должность главы местной Администрации Митякинского сельского поселения дополнительные требования установлены также Областным </w:t>
      </w:r>
      <w:hyperlink r:id="rId20" w:history="1">
        <w:r w:rsidRPr="007A5085">
          <w:rPr>
            <w:rFonts w:ascii="Times New Roman" w:hAnsi="Times New Roman" w:cs="Times New Roman"/>
            <w:sz w:val="20"/>
            <w:szCs w:val="20"/>
          </w:rPr>
          <w:t>законом</w:t>
        </w:r>
      </w:hyperlink>
      <w:r w:rsidRPr="007A5085">
        <w:rPr>
          <w:rFonts w:ascii="Times New Roman" w:hAnsi="Times New Roman" w:cs="Times New Roman"/>
          <w:sz w:val="20"/>
          <w:szCs w:val="20"/>
        </w:rPr>
        <w:t xml:space="preserve"> от 28 декабря 2005 года № 436-ЗС «О местном самоуправлении в Ростовской области» (далее – Областной закон ««О местном самоуправлении в Ростовской области»).</w:t>
      </w:r>
    </w:p>
    <w:p w14:paraId="523C453A" w14:textId="77777777" w:rsidR="00D57DF3" w:rsidRPr="007A5085" w:rsidRDefault="00D57DF3" w:rsidP="00D57DF3">
      <w:pPr>
        <w:ind w:firstLine="737"/>
        <w:jc w:val="both"/>
        <w:rPr>
          <w:rFonts w:ascii="Times New Roman" w:hAnsi="Times New Roman" w:cs="Times New Roman"/>
          <w:sz w:val="20"/>
          <w:szCs w:val="20"/>
        </w:rPr>
      </w:pPr>
      <w:r w:rsidRPr="007A5085">
        <w:rPr>
          <w:rFonts w:ascii="Times New Roman" w:hAnsi="Times New Roman" w:cs="Times New Roman"/>
          <w:sz w:val="20"/>
          <w:szCs w:val="20"/>
        </w:rPr>
        <w:t>С гражданином, поступающим на должность главы Администрации Митякинского сельского поселения по результатам конкурса на замещение указанной должности, заключается контракт согласно Типовой форме контракта с лицом, назначаемым на должность главы Администрации Митякинского сельского поселения по контракту, являющейся приложением 1 к настоящему положению.</w:t>
      </w:r>
    </w:p>
    <w:p w14:paraId="6D38AF2A" w14:textId="77777777" w:rsidR="00D57DF3" w:rsidRPr="007A5085" w:rsidRDefault="00D57DF3" w:rsidP="00D57DF3">
      <w:pPr>
        <w:ind w:firstLine="737"/>
        <w:jc w:val="both"/>
        <w:rPr>
          <w:rFonts w:ascii="Times New Roman" w:hAnsi="Times New Roman" w:cs="Times New Roman"/>
          <w:sz w:val="20"/>
          <w:szCs w:val="20"/>
        </w:rPr>
      </w:pPr>
      <w:r w:rsidRPr="007A5085">
        <w:rPr>
          <w:rFonts w:ascii="Times New Roman" w:hAnsi="Times New Roman" w:cs="Times New Roman"/>
          <w:sz w:val="20"/>
          <w:szCs w:val="20"/>
        </w:rPr>
        <w:t>4. Гражданин не может быть принят на муниципальную службу, а также муниципальный служащий не может находится на муниципальной службе в случае приобретения им статуса иностранного агента.</w:t>
      </w:r>
    </w:p>
    <w:p w14:paraId="32A4D58B" w14:textId="77777777" w:rsidR="00D57DF3" w:rsidRPr="007A5085" w:rsidRDefault="00D57DF3" w:rsidP="00D57DF3">
      <w:pPr>
        <w:pStyle w:val="ConsPlusNormal"/>
        <w:ind w:firstLine="0"/>
        <w:jc w:val="both"/>
        <w:rPr>
          <w:rFonts w:ascii="Times New Roman" w:hAnsi="Times New Roman" w:cs="Times New Roman"/>
        </w:rPr>
      </w:pPr>
    </w:p>
    <w:p w14:paraId="78A115ED" w14:textId="77777777" w:rsidR="00D57DF3" w:rsidRPr="007A5085" w:rsidRDefault="00D57DF3" w:rsidP="00D57DF3">
      <w:pPr>
        <w:jc w:val="center"/>
        <w:outlineLvl w:val="0"/>
        <w:rPr>
          <w:rFonts w:ascii="Times New Roman" w:hAnsi="Times New Roman" w:cs="Times New Roman"/>
          <w:b/>
          <w:sz w:val="20"/>
          <w:szCs w:val="20"/>
        </w:rPr>
      </w:pPr>
      <w:r w:rsidRPr="007A5085">
        <w:rPr>
          <w:rFonts w:ascii="Times New Roman" w:hAnsi="Times New Roman" w:cs="Times New Roman"/>
          <w:b/>
          <w:sz w:val="20"/>
          <w:szCs w:val="20"/>
        </w:rPr>
        <w:t>Глава 3. ПРАВОВОЕ ПОЛОЖЕНИЕ (СТАТУС) МУНИЦИПАЛЬНОГО СЛУЖАЩЕГО</w:t>
      </w:r>
    </w:p>
    <w:p w14:paraId="56D31C88" w14:textId="77777777" w:rsidR="00D57DF3" w:rsidRPr="007A5085" w:rsidRDefault="00D57DF3" w:rsidP="00D57DF3">
      <w:pPr>
        <w:jc w:val="center"/>
        <w:outlineLvl w:val="0"/>
        <w:rPr>
          <w:rFonts w:ascii="Times New Roman" w:hAnsi="Times New Roman" w:cs="Times New Roman"/>
          <w:b/>
          <w:sz w:val="20"/>
          <w:szCs w:val="20"/>
        </w:rPr>
      </w:pPr>
    </w:p>
    <w:p w14:paraId="7BFA7BEC" w14:textId="77777777" w:rsidR="00D57DF3" w:rsidRPr="007A5085" w:rsidRDefault="00D57DF3" w:rsidP="00D57DF3">
      <w:pPr>
        <w:pStyle w:val="ConsPlusNormal"/>
        <w:ind w:firstLine="0"/>
        <w:jc w:val="center"/>
        <w:outlineLvl w:val="2"/>
        <w:rPr>
          <w:rFonts w:ascii="Times New Roman" w:hAnsi="Times New Roman" w:cs="Times New Roman"/>
          <w:b/>
        </w:rPr>
      </w:pPr>
      <w:r w:rsidRPr="007A5085">
        <w:rPr>
          <w:rFonts w:ascii="Times New Roman" w:hAnsi="Times New Roman" w:cs="Times New Roman"/>
          <w:b/>
        </w:rPr>
        <w:t>Статья 8. Муниципальный служащий</w:t>
      </w:r>
    </w:p>
    <w:p w14:paraId="537109DD" w14:textId="77777777" w:rsidR="00D57DF3" w:rsidRPr="007A5085" w:rsidRDefault="00D57DF3" w:rsidP="00D57DF3">
      <w:pPr>
        <w:pStyle w:val="ConsPlusNormal"/>
        <w:ind w:firstLine="0"/>
        <w:jc w:val="center"/>
        <w:outlineLvl w:val="2"/>
        <w:rPr>
          <w:rFonts w:ascii="Times New Roman" w:hAnsi="Times New Roman" w:cs="Times New Roman"/>
          <w:b/>
        </w:rPr>
      </w:pPr>
    </w:p>
    <w:p w14:paraId="32944A50" w14:textId="77777777" w:rsidR="00D57DF3" w:rsidRPr="007A5085" w:rsidRDefault="00D57DF3" w:rsidP="00D57DF3">
      <w:pPr>
        <w:pStyle w:val="ConsPlusNormal"/>
        <w:tabs>
          <w:tab w:val="left" w:pos="851"/>
        </w:tabs>
        <w:ind w:firstLine="709"/>
        <w:jc w:val="both"/>
        <w:rPr>
          <w:rFonts w:ascii="Times New Roman" w:hAnsi="Times New Roman" w:cs="Times New Roman"/>
        </w:rPr>
      </w:pPr>
      <w:r w:rsidRPr="007A5085">
        <w:rPr>
          <w:rFonts w:ascii="Times New Roman" w:hAnsi="Times New Roman" w:cs="Times New Roman"/>
        </w:rPr>
        <w:t>1.  Муниципальным служащим Митякинского сельского поселения является гражданин, исполняющий в порядке, определенном муниципальными правовыми актами в соответствии с федеральными и областными законами, обязанности по должности муниципальной службы за денежное содержание, выплачиваемое за счет средств местного бюджета.</w:t>
      </w:r>
    </w:p>
    <w:p w14:paraId="7DF3AF88" w14:textId="77777777" w:rsidR="00D57DF3" w:rsidRPr="007A5085" w:rsidRDefault="00D57DF3" w:rsidP="00D57DF3">
      <w:pPr>
        <w:pStyle w:val="ConsPlusNormal"/>
        <w:tabs>
          <w:tab w:val="left" w:pos="851"/>
        </w:tabs>
        <w:ind w:firstLine="709"/>
        <w:jc w:val="both"/>
        <w:rPr>
          <w:rFonts w:ascii="Times New Roman" w:hAnsi="Times New Roman" w:cs="Times New Roman"/>
        </w:rPr>
      </w:pPr>
      <w:r w:rsidRPr="007A5085">
        <w:rPr>
          <w:rFonts w:ascii="Times New Roman" w:hAnsi="Times New Roman" w:cs="Times New Roman"/>
        </w:rPr>
        <w:t>2.  Правовой статус муниципального служащего возникает у гражданина с момента заключения трудового договора (контракта) и замещения должности муниципальной службы, предусмотренной штатным расписанием органа местного самоуправления, органа Администрации.</w:t>
      </w:r>
    </w:p>
    <w:p w14:paraId="08A1F7C2" w14:textId="77777777" w:rsidR="00D57DF3" w:rsidRPr="007A5085" w:rsidRDefault="00D57DF3" w:rsidP="00D57DF3">
      <w:pPr>
        <w:tabs>
          <w:tab w:val="left" w:pos="2282"/>
        </w:tabs>
        <w:jc w:val="both"/>
        <w:rPr>
          <w:rFonts w:ascii="Times New Roman" w:hAnsi="Times New Roman" w:cs="Times New Roman"/>
          <w:color w:val="FF0000"/>
          <w:sz w:val="20"/>
          <w:szCs w:val="20"/>
        </w:rPr>
      </w:pPr>
    </w:p>
    <w:p w14:paraId="48AA90FD" w14:textId="77777777" w:rsidR="00D57DF3" w:rsidRPr="007A5085" w:rsidRDefault="00D57DF3" w:rsidP="00D57DF3">
      <w:pPr>
        <w:pStyle w:val="ConsPlusNormal"/>
        <w:ind w:firstLine="0"/>
        <w:jc w:val="center"/>
        <w:outlineLvl w:val="2"/>
        <w:rPr>
          <w:rFonts w:ascii="Times New Roman" w:hAnsi="Times New Roman" w:cs="Times New Roman"/>
          <w:b/>
        </w:rPr>
      </w:pPr>
      <w:r w:rsidRPr="007A5085">
        <w:rPr>
          <w:rFonts w:ascii="Times New Roman" w:hAnsi="Times New Roman" w:cs="Times New Roman"/>
          <w:b/>
        </w:rPr>
        <w:t>Статья 9. Основные права муниципального служащего</w:t>
      </w:r>
    </w:p>
    <w:p w14:paraId="528906A3" w14:textId="77777777" w:rsidR="00D57DF3" w:rsidRPr="007A5085" w:rsidRDefault="00D57DF3" w:rsidP="00D57DF3">
      <w:pPr>
        <w:pStyle w:val="ConsPlusNormal"/>
        <w:ind w:firstLine="0"/>
        <w:jc w:val="center"/>
        <w:outlineLvl w:val="2"/>
        <w:rPr>
          <w:rFonts w:ascii="Times New Roman" w:hAnsi="Times New Roman" w:cs="Times New Roman"/>
          <w:b/>
        </w:rPr>
      </w:pPr>
    </w:p>
    <w:p w14:paraId="6DD0750D" w14:textId="77777777" w:rsidR="00D57DF3" w:rsidRPr="007A5085" w:rsidRDefault="00D57DF3" w:rsidP="00D57DF3">
      <w:pPr>
        <w:pStyle w:val="ConsPlusNormal"/>
        <w:ind w:firstLine="709"/>
        <w:jc w:val="both"/>
        <w:rPr>
          <w:rFonts w:ascii="Times New Roman" w:hAnsi="Times New Roman" w:cs="Times New Roman"/>
        </w:rPr>
      </w:pPr>
      <w:r w:rsidRPr="007A5085">
        <w:rPr>
          <w:rFonts w:ascii="Times New Roman" w:hAnsi="Times New Roman" w:cs="Times New Roman"/>
        </w:rPr>
        <w:t>1. Муниципальный служащий имеет право на:</w:t>
      </w:r>
    </w:p>
    <w:p w14:paraId="71276BC1" w14:textId="77777777" w:rsidR="00D57DF3" w:rsidRPr="007A5085" w:rsidRDefault="00D57DF3" w:rsidP="00D57DF3">
      <w:pPr>
        <w:pStyle w:val="ConsPlusNormal"/>
        <w:ind w:firstLine="709"/>
        <w:jc w:val="both"/>
        <w:rPr>
          <w:rFonts w:ascii="Times New Roman" w:hAnsi="Times New Roman" w:cs="Times New Roman"/>
        </w:rPr>
      </w:pPr>
      <w:r w:rsidRPr="007A5085">
        <w:rPr>
          <w:rFonts w:ascii="Times New Roman" w:hAnsi="Times New Roman" w:cs="Times New Roman"/>
        </w:rPr>
        <w:lastRenderedPageBreak/>
        <w:t>1) ознакомление с документами, устанавливающими его права и обязанности по замещаемой должности муниципальной службы, критериями оценки качества исполнения должностных обязанностей и условиями продвижения по службе;</w:t>
      </w:r>
    </w:p>
    <w:p w14:paraId="105DCB05" w14:textId="77777777" w:rsidR="00D57DF3" w:rsidRPr="007A5085" w:rsidRDefault="00D57DF3" w:rsidP="00D57DF3">
      <w:pPr>
        <w:pStyle w:val="ConsPlusNormal"/>
        <w:ind w:firstLine="709"/>
        <w:jc w:val="both"/>
        <w:rPr>
          <w:rFonts w:ascii="Times New Roman" w:hAnsi="Times New Roman" w:cs="Times New Roman"/>
        </w:rPr>
      </w:pPr>
      <w:r w:rsidRPr="007A5085">
        <w:rPr>
          <w:rFonts w:ascii="Times New Roman" w:hAnsi="Times New Roman" w:cs="Times New Roman"/>
        </w:rPr>
        <w:t>2) обеспечение организационно – технических условий, необходимых для исполнения должностных обязанностей;</w:t>
      </w:r>
    </w:p>
    <w:p w14:paraId="794234B0" w14:textId="77777777" w:rsidR="00D57DF3" w:rsidRPr="007A5085" w:rsidRDefault="00D57DF3" w:rsidP="00D57DF3">
      <w:pPr>
        <w:pStyle w:val="ConsPlusNormal"/>
        <w:ind w:firstLine="709"/>
        <w:jc w:val="both"/>
        <w:rPr>
          <w:rFonts w:ascii="Times New Roman" w:hAnsi="Times New Roman" w:cs="Times New Roman"/>
        </w:rPr>
      </w:pPr>
      <w:r w:rsidRPr="007A5085">
        <w:rPr>
          <w:rFonts w:ascii="Times New Roman" w:hAnsi="Times New Roman" w:cs="Times New Roman"/>
        </w:rPr>
        <w:t>3) оплату труда и другие выплаты в соответствии с трудовым законодательством, законодательством о муниципальной службе и трудовым договором (контрактом);</w:t>
      </w:r>
    </w:p>
    <w:p w14:paraId="7BEC34C7" w14:textId="77777777" w:rsidR="00D57DF3" w:rsidRPr="007A5085" w:rsidRDefault="00D57DF3" w:rsidP="00D57DF3">
      <w:pPr>
        <w:pStyle w:val="ConsPlusNormal"/>
        <w:ind w:firstLine="709"/>
        <w:jc w:val="both"/>
        <w:rPr>
          <w:rFonts w:ascii="Times New Roman" w:hAnsi="Times New Roman" w:cs="Times New Roman"/>
        </w:rPr>
      </w:pPr>
      <w:r w:rsidRPr="007A5085">
        <w:rPr>
          <w:rFonts w:ascii="Times New Roman" w:hAnsi="Times New Roman" w:cs="Times New Roman"/>
        </w:rPr>
        <w:t>4)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14:paraId="2FB1A56A" w14:textId="77777777" w:rsidR="00D57DF3" w:rsidRPr="007A5085" w:rsidRDefault="00D57DF3" w:rsidP="00D57DF3">
      <w:pPr>
        <w:pStyle w:val="ConsPlusNormal"/>
        <w:ind w:firstLine="709"/>
        <w:jc w:val="both"/>
        <w:rPr>
          <w:rFonts w:ascii="Times New Roman" w:hAnsi="Times New Roman" w:cs="Times New Roman"/>
        </w:rPr>
      </w:pPr>
      <w:r w:rsidRPr="007A5085">
        <w:rPr>
          <w:rFonts w:ascii="Times New Roman" w:hAnsi="Times New Roman" w:cs="Times New Roman"/>
        </w:rPr>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органов местного самоуправления Митякинского сельского поселения;</w:t>
      </w:r>
    </w:p>
    <w:p w14:paraId="4D23955F" w14:textId="77777777" w:rsidR="00D57DF3" w:rsidRPr="007A5085" w:rsidRDefault="00D57DF3" w:rsidP="00D57DF3">
      <w:pPr>
        <w:ind w:firstLine="709"/>
        <w:jc w:val="both"/>
        <w:rPr>
          <w:rFonts w:ascii="Times New Roman" w:hAnsi="Times New Roman" w:cs="Times New Roman"/>
          <w:sz w:val="20"/>
          <w:szCs w:val="20"/>
        </w:rPr>
      </w:pPr>
      <w:r w:rsidRPr="007A5085">
        <w:rPr>
          <w:rFonts w:ascii="Times New Roman" w:hAnsi="Times New Roman" w:cs="Times New Roman"/>
          <w:sz w:val="20"/>
          <w:szCs w:val="20"/>
        </w:rPr>
        <w:t>6) получение дополнительного профессионального образования в соответствии с муниципальным правовым актом за счет средств местного бюджета;</w:t>
      </w:r>
    </w:p>
    <w:p w14:paraId="69262A63" w14:textId="77777777" w:rsidR="00D57DF3" w:rsidRPr="007A5085" w:rsidRDefault="00D57DF3" w:rsidP="00D57DF3">
      <w:pPr>
        <w:pStyle w:val="ConsPlusNormal"/>
        <w:ind w:firstLine="709"/>
        <w:jc w:val="both"/>
        <w:rPr>
          <w:rFonts w:ascii="Times New Roman" w:hAnsi="Times New Roman" w:cs="Times New Roman"/>
        </w:rPr>
      </w:pPr>
      <w:r w:rsidRPr="007A5085">
        <w:rPr>
          <w:rFonts w:ascii="Times New Roman" w:hAnsi="Times New Roman" w:cs="Times New Roman"/>
        </w:rPr>
        <w:t>7) посещение в установленном порядке в целях реализации должностных прав и исполнения должностных обязанностей организаций всех организационно-правовых форм;</w:t>
      </w:r>
    </w:p>
    <w:p w14:paraId="7834FFBD" w14:textId="77777777" w:rsidR="00D57DF3" w:rsidRPr="007A5085" w:rsidRDefault="00D57DF3" w:rsidP="00D57DF3">
      <w:pPr>
        <w:pStyle w:val="ConsPlusNormal"/>
        <w:ind w:firstLine="709"/>
        <w:jc w:val="both"/>
        <w:rPr>
          <w:rFonts w:ascii="Times New Roman" w:hAnsi="Times New Roman" w:cs="Times New Roman"/>
        </w:rPr>
      </w:pPr>
      <w:r w:rsidRPr="007A5085">
        <w:rPr>
          <w:rFonts w:ascii="Times New Roman" w:hAnsi="Times New Roman" w:cs="Times New Roman"/>
        </w:rPr>
        <w:t>8) защиту своих персональных данных;</w:t>
      </w:r>
    </w:p>
    <w:p w14:paraId="2443E575" w14:textId="77777777" w:rsidR="00D57DF3" w:rsidRPr="007A5085" w:rsidRDefault="00D57DF3" w:rsidP="00D57DF3">
      <w:pPr>
        <w:pStyle w:val="ConsPlusNormal"/>
        <w:ind w:firstLine="709"/>
        <w:jc w:val="both"/>
        <w:rPr>
          <w:rFonts w:ascii="Times New Roman" w:hAnsi="Times New Roman" w:cs="Times New Roman"/>
        </w:rPr>
      </w:pPr>
      <w:r w:rsidRPr="007A5085">
        <w:rPr>
          <w:rFonts w:ascii="Times New Roman" w:hAnsi="Times New Roman" w:cs="Times New Roman"/>
        </w:rPr>
        <w:t>9) ознакомление со всеми материалами своего личного дела, с отзывами о профессиональной деятельности и другими документами до внесения их в его личное дело, а также на приобщение к личному делу его письменных объяснений;</w:t>
      </w:r>
    </w:p>
    <w:p w14:paraId="5BC66D47" w14:textId="77777777" w:rsidR="00D57DF3" w:rsidRPr="007A5085" w:rsidRDefault="00D57DF3" w:rsidP="00D57DF3">
      <w:pPr>
        <w:pStyle w:val="ConsPlusNormal"/>
        <w:ind w:firstLine="709"/>
        <w:jc w:val="both"/>
        <w:rPr>
          <w:rFonts w:ascii="Times New Roman" w:hAnsi="Times New Roman" w:cs="Times New Roman"/>
        </w:rPr>
      </w:pPr>
      <w:r w:rsidRPr="007A5085">
        <w:rPr>
          <w:rFonts w:ascii="Times New Roman" w:hAnsi="Times New Roman" w:cs="Times New Roman"/>
        </w:rPr>
        <w:t>10) объединение, включая право создавать профессиональные союзы, для защиты своих прав, социально-экономических и профессиональных интересов;</w:t>
      </w:r>
    </w:p>
    <w:p w14:paraId="665B2A56" w14:textId="77777777" w:rsidR="00D57DF3" w:rsidRPr="007A5085" w:rsidRDefault="00D57DF3" w:rsidP="00D57DF3">
      <w:pPr>
        <w:pStyle w:val="ConsPlusNormal"/>
        <w:ind w:firstLine="709"/>
        <w:jc w:val="both"/>
        <w:rPr>
          <w:rFonts w:ascii="Times New Roman" w:hAnsi="Times New Roman" w:cs="Times New Roman"/>
        </w:rPr>
      </w:pPr>
      <w:r w:rsidRPr="007A5085">
        <w:rPr>
          <w:rFonts w:ascii="Times New Roman" w:hAnsi="Times New Roman" w:cs="Times New Roman"/>
        </w:rPr>
        <w:t xml:space="preserve">11) рассмотрение индивидуальных трудовых споров в соответствии с трудовым законодательством, защиту своих прав и законных интересов на муниципальной службе, включая обжалование в суд их нарушений; </w:t>
      </w:r>
    </w:p>
    <w:p w14:paraId="52741483" w14:textId="77777777" w:rsidR="00D57DF3" w:rsidRPr="007A5085" w:rsidRDefault="00D57DF3" w:rsidP="00D57DF3">
      <w:pPr>
        <w:pStyle w:val="ConsPlusNormal"/>
        <w:ind w:firstLine="709"/>
        <w:jc w:val="both"/>
        <w:rPr>
          <w:rFonts w:ascii="Times New Roman" w:hAnsi="Times New Roman" w:cs="Times New Roman"/>
        </w:rPr>
      </w:pPr>
      <w:r w:rsidRPr="007A5085">
        <w:rPr>
          <w:rFonts w:ascii="Times New Roman" w:hAnsi="Times New Roman" w:cs="Times New Roman"/>
        </w:rPr>
        <w:t xml:space="preserve">12) пенсионное обеспечение с учетом стажа муниципальной службы, в соответствии с законодательством Российской Федерации. </w:t>
      </w:r>
    </w:p>
    <w:p w14:paraId="4A43B550" w14:textId="77777777" w:rsidR="00D57DF3" w:rsidRPr="007A5085" w:rsidRDefault="00D57DF3" w:rsidP="00D57DF3">
      <w:pPr>
        <w:pStyle w:val="ConsPlusNormal"/>
        <w:ind w:firstLine="709"/>
        <w:jc w:val="both"/>
        <w:rPr>
          <w:rFonts w:ascii="Times New Roman" w:hAnsi="Times New Roman" w:cs="Times New Roman"/>
        </w:rPr>
      </w:pPr>
      <w:r w:rsidRPr="007A5085">
        <w:rPr>
          <w:rFonts w:ascii="Times New Roman" w:hAnsi="Times New Roman" w:cs="Times New Roman"/>
        </w:rPr>
        <w:t xml:space="preserve">2. Муниципальный служащий, за исключением муниципального служащего, замещающего должность главы Администрации по контракту, вправе с предварительным письменным уведомлением представителя нанимателя (работодателя) выполнять иную оплачиваемую работу, если это не повлечет за собой конфликт интересов и если иное не предусмотрено Федеральным </w:t>
      </w:r>
      <w:hyperlink r:id="rId21" w:history="1">
        <w:r w:rsidRPr="007A5085">
          <w:rPr>
            <w:rFonts w:ascii="Times New Roman" w:hAnsi="Times New Roman" w:cs="Times New Roman"/>
          </w:rPr>
          <w:t>законом</w:t>
        </w:r>
      </w:hyperlink>
      <w:r w:rsidRPr="007A5085">
        <w:rPr>
          <w:rFonts w:ascii="Times New Roman" w:hAnsi="Times New Roman" w:cs="Times New Roman"/>
        </w:rPr>
        <w:t xml:space="preserve"> «О муниципальной службе в Российской Федерации».</w:t>
      </w:r>
    </w:p>
    <w:p w14:paraId="228FA218" w14:textId="77777777" w:rsidR="00D57DF3" w:rsidRPr="007A5085" w:rsidRDefault="00D57DF3" w:rsidP="00D57DF3">
      <w:pPr>
        <w:pStyle w:val="ConsPlusNormal"/>
        <w:ind w:firstLine="0"/>
        <w:jc w:val="both"/>
        <w:rPr>
          <w:rFonts w:ascii="Times New Roman" w:hAnsi="Times New Roman" w:cs="Times New Roman"/>
        </w:rPr>
      </w:pPr>
    </w:p>
    <w:p w14:paraId="7B4A3900" w14:textId="77777777" w:rsidR="00D57DF3" w:rsidRPr="007A5085" w:rsidRDefault="00D57DF3" w:rsidP="00D57DF3">
      <w:pPr>
        <w:pStyle w:val="ConsPlusNormal"/>
        <w:ind w:firstLine="0"/>
        <w:jc w:val="center"/>
        <w:outlineLvl w:val="2"/>
        <w:rPr>
          <w:rFonts w:ascii="Times New Roman" w:hAnsi="Times New Roman" w:cs="Times New Roman"/>
          <w:b/>
        </w:rPr>
      </w:pPr>
      <w:r w:rsidRPr="007A5085">
        <w:rPr>
          <w:rFonts w:ascii="Times New Roman" w:hAnsi="Times New Roman" w:cs="Times New Roman"/>
          <w:b/>
        </w:rPr>
        <w:t>Статья 10. Обязанности муниципального служащего</w:t>
      </w:r>
    </w:p>
    <w:p w14:paraId="69799D5F" w14:textId="77777777" w:rsidR="00D57DF3" w:rsidRPr="007A5085" w:rsidRDefault="00D57DF3" w:rsidP="00D57DF3">
      <w:pPr>
        <w:pStyle w:val="ConsPlusNormal"/>
        <w:ind w:firstLine="0"/>
        <w:jc w:val="both"/>
        <w:rPr>
          <w:rFonts w:ascii="Times New Roman" w:hAnsi="Times New Roman" w:cs="Times New Roman"/>
          <w:b/>
        </w:rPr>
      </w:pPr>
    </w:p>
    <w:p w14:paraId="799746C3" w14:textId="77777777" w:rsidR="00D57DF3" w:rsidRPr="007A5085" w:rsidRDefault="00D57DF3" w:rsidP="00D57DF3">
      <w:pPr>
        <w:pStyle w:val="ConsPlusNormal"/>
        <w:ind w:firstLine="709"/>
        <w:jc w:val="both"/>
        <w:rPr>
          <w:rFonts w:ascii="Times New Roman" w:hAnsi="Times New Roman" w:cs="Times New Roman"/>
        </w:rPr>
      </w:pPr>
      <w:r w:rsidRPr="007A5085">
        <w:rPr>
          <w:rFonts w:ascii="Times New Roman" w:hAnsi="Times New Roman" w:cs="Times New Roman"/>
        </w:rPr>
        <w:t>1. Муниципальный служащий обязан:</w:t>
      </w:r>
    </w:p>
    <w:p w14:paraId="3B828D58" w14:textId="77777777" w:rsidR="00D57DF3" w:rsidRPr="007A5085" w:rsidRDefault="00D57DF3" w:rsidP="00D57DF3">
      <w:pPr>
        <w:pStyle w:val="ConsPlusNormal"/>
        <w:ind w:firstLine="709"/>
        <w:jc w:val="both"/>
        <w:rPr>
          <w:rFonts w:ascii="Times New Roman" w:hAnsi="Times New Roman" w:cs="Times New Roman"/>
        </w:rPr>
      </w:pPr>
      <w:r w:rsidRPr="007A5085">
        <w:rPr>
          <w:rFonts w:ascii="Times New Roman" w:hAnsi="Times New Roman" w:cs="Times New Roman"/>
        </w:rPr>
        <w:t>1) соблюдать Конституцию Российской Федерации, федеральные конституционные законы, федеральные законы, иные нормативные правовые акты Российской Федерации,  Устав Ростовской области и областные законы, Устав муниципального образования «Митякинское сельское поселение» и иные муниципальные правовые акты;</w:t>
      </w:r>
    </w:p>
    <w:p w14:paraId="1A752F08" w14:textId="77777777" w:rsidR="00D57DF3" w:rsidRPr="007A5085" w:rsidRDefault="00D57DF3" w:rsidP="00D57DF3">
      <w:pPr>
        <w:pStyle w:val="ConsPlusNormal"/>
        <w:ind w:firstLine="709"/>
        <w:jc w:val="both"/>
        <w:rPr>
          <w:rFonts w:ascii="Times New Roman" w:hAnsi="Times New Roman" w:cs="Times New Roman"/>
        </w:rPr>
      </w:pPr>
      <w:r w:rsidRPr="007A5085">
        <w:rPr>
          <w:rFonts w:ascii="Times New Roman" w:hAnsi="Times New Roman" w:cs="Times New Roman"/>
        </w:rPr>
        <w:t>2) исполнять должностные обязанности в соответствии с должностной инструкцией;</w:t>
      </w:r>
    </w:p>
    <w:p w14:paraId="1C99F304" w14:textId="77777777" w:rsidR="00D57DF3" w:rsidRPr="007A5085" w:rsidRDefault="00D57DF3" w:rsidP="00D57DF3">
      <w:pPr>
        <w:pStyle w:val="ConsPlusNormal"/>
        <w:ind w:firstLine="709"/>
        <w:jc w:val="both"/>
        <w:rPr>
          <w:rFonts w:ascii="Times New Roman" w:hAnsi="Times New Roman" w:cs="Times New Roman"/>
        </w:rPr>
      </w:pPr>
      <w:r w:rsidRPr="007A5085">
        <w:rPr>
          <w:rFonts w:ascii="Times New Roman" w:hAnsi="Times New Roman" w:cs="Times New Roman"/>
        </w:rPr>
        <w:t>3) соблюдать при исполнении должностных обязанностей права, свободы и законные интересы человека и гражданина независимо от расы, национальности, языка, отношения к религии и других обстоятельств, а также права и законные интересы организаций;</w:t>
      </w:r>
    </w:p>
    <w:p w14:paraId="590CA144" w14:textId="77777777" w:rsidR="00D57DF3" w:rsidRPr="007A5085" w:rsidRDefault="00D57DF3" w:rsidP="00D57DF3">
      <w:pPr>
        <w:pStyle w:val="ConsPlusNormal"/>
        <w:ind w:firstLine="709"/>
        <w:jc w:val="both"/>
        <w:rPr>
          <w:rFonts w:ascii="Times New Roman" w:hAnsi="Times New Roman" w:cs="Times New Roman"/>
        </w:rPr>
      </w:pPr>
      <w:r w:rsidRPr="007A5085">
        <w:rPr>
          <w:rFonts w:ascii="Times New Roman" w:hAnsi="Times New Roman" w:cs="Times New Roman"/>
        </w:rPr>
        <w:t>4) соблюдать установленные в органе местного самоуправления правила внутреннего трудового распорядка;</w:t>
      </w:r>
    </w:p>
    <w:p w14:paraId="54938C1D" w14:textId="77777777" w:rsidR="00D57DF3" w:rsidRPr="007A5085" w:rsidRDefault="00D57DF3" w:rsidP="00D57DF3">
      <w:pPr>
        <w:pStyle w:val="ConsPlusNormal"/>
        <w:ind w:firstLine="709"/>
        <w:jc w:val="both"/>
        <w:rPr>
          <w:rFonts w:ascii="Times New Roman" w:hAnsi="Times New Roman" w:cs="Times New Roman"/>
        </w:rPr>
      </w:pPr>
      <w:r w:rsidRPr="007A5085">
        <w:rPr>
          <w:rFonts w:ascii="Times New Roman" w:hAnsi="Times New Roman" w:cs="Times New Roman"/>
        </w:rPr>
        <w:t>5) поддерживать уровень квалификации, необходимый  для исполнения своих должностных обязанностей;</w:t>
      </w:r>
    </w:p>
    <w:p w14:paraId="3B730948" w14:textId="77777777" w:rsidR="00D57DF3" w:rsidRPr="007A5085" w:rsidRDefault="00D57DF3" w:rsidP="00D57DF3">
      <w:pPr>
        <w:pStyle w:val="ConsPlusNormal"/>
        <w:ind w:firstLine="709"/>
        <w:jc w:val="both"/>
        <w:rPr>
          <w:rFonts w:ascii="Times New Roman" w:hAnsi="Times New Roman" w:cs="Times New Roman"/>
        </w:rPr>
      </w:pPr>
      <w:r w:rsidRPr="007A5085">
        <w:rPr>
          <w:rFonts w:ascii="Times New Roman" w:hAnsi="Times New Roman" w:cs="Times New Roman"/>
        </w:rPr>
        <w:t>6) не разглашать сведения, составляющие государственную и иную охраняемую федеральными законами тайну, а также сведения, ставшие ему известными в связи с исполнением должностных обязанностей, в том числе сведения, затрагивающие их честь и достоинство;</w:t>
      </w:r>
    </w:p>
    <w:p w14:paraId="4737D357" w14:textId="77777777" w:rsidR="00D57DF3" w:rsidRPr="007A5085" w:rsidRDefault="00D57DF3" w:rsidP="00D57DF3">
      <w:pPr>
        <w:pStyle w:val="ConsPlusNormal"/>
        <w:ind w:firstLine="709"/>
        <w:jc w:val="both"/>
        <w:rPr>
          <w:rFonts w:ascii="Times New Roman" w:hAnsi="Times New Roman" w:cs="Times New Roman"/>
        </w:rPr>
      </w:pPr>
      <w:r w:rsidRPr="007A5085">
        <w:rPr>
          <w:rFonts w:ascii="Times New Roman" w:hAnsi="Times New Roman" w:cs="Times New Roman"/>
        </w:rPr>
        <w:t>7) беречь государственное и муниципальное имущество, в том числе предоставленное ему для исполнения должностных обязанностей;</w:t>
      </w:r>
    </w:p>
    <w:p w14:paraId="43B395AF" w14:textId="77777777" w:rsidR="00D57DF3" w:rsidRPr="007A5085" w:rsidRDefault="00D57DF3" w:rsidP="00D57DF3">
      <w:pPr>
        <w:pStyle w:val="ConsPlusNormal"/>
        <w:ind w:firstLine="709"/>
        <w:jc w:val="both"/>
        <w:rPr>
          <w:rFonts w:ascii="Times New Roman" w:hAnsi="Times New Roman" w:cs="Times New Roman"/>
          <w:color w:val="FF0000"/>
        </w:rPr>
      </w:pPr>
      <w:r w:rsidRPr="007A5085">
        <w:rPr>
          <w:rFonts w:ascii="Times New Roman" w:hAnsi="Times New Roman" w:cs="Times New Roman"/>
        </w:rPr>
        <w:t>8) представлять в установленном порядке предусмотренные законодательством Российской Федерации сведения о себе и членах своей семьи;</w:t>
      </w:r>
    </w:p>
    <w:p w14:paraId="5B8235B0" w14:textId="77777777" w:rsidR="00D57DF3" w:rsidRPr="007A5085" w:rsidRDefault="00D57DF3" w:rsidP="00D57DF3">
      <w:pPr>
        <w:pStyle w:val="ConsPlusNormal"/>
        <w:ind w:firstLine="709"/>
        <w:jc w:val="both"/>
        <w:rPr>
          <w:rFonts w:ascii="Times New Roman" w:hAnsi="Times New Roman" w:cs="Times New Roman"/>
        </w:rPr>
      </w:pPr>
      <w:r w:rsidRPr="007A5085">
        <w:rPr>
          <w:rFonts w:ascii="Times New Roman" w:hAnsi="Times New Roman" w:cs="Times New Roman"/>
        </w:rPr>
        <w:t>9) сообщать представителю нанимателя (работодателю) о выходе из гражданства Российской Федерации в день выхода из гражданства Российской Федерации или о приобретении гражданства иностранного государства в день приобретения гражданства иностранного государства;</w:t>
      </w:r>
    </w:p>
    <w:p w14:paraId="2D5275FC" w14:textId="77777777" w:rsidR="00D57DF3" w:rsidRPr="007A5085" w:rsidRDefault="00D57DF3" w:rsidP="00D57DF3">
      <w:pPr>
        <w:pStyle w:val="ConsPlusNormal"/>
        <w:ind w:firstLine="709"/>
        <w:jc w:val="both"/>
        <w:rPr>
          <w:rFonts w:ascii="Times New Roman" w:hAnsi="Times New Roman" w:cs="Times New Roman"/>
        </w:rPr>
      </w:pPr>
      <w:r w:rsidRPr="007A5085">
        <w:rPr>
          <w:rFonts w:ascii="Times New Roman" w:hAnsi="Times New Roman" w:cs="Times New Roman"/>
        </w:rPr>
        <w:t>10) соблюдать ограничения, выполнять обязательства, не нарушать запреты, которые установлены законодательством о муниципальной службе в Российской Федерации и другими федеральными законами;</w:t>
      </w:r>
    </w:p>
    <w:p w14:paraId="4F84FE3E" w14:textId="77777777" w:rsidR="00D57DF3" w:rsidRPr="007A5085" w:rsidRDefault="00D57DF3" w:rsidP="00D57DF3">
      <w:pPr>
        <w:ind w:firstLine="709"/>
        <w:jc w:val="both"/>
        <w:rPr>
          <w:rFonts w:ascii="Times New Roman" w:hAnsi="Times New Roman" w:cs="Times New Roman"/>
          <w:sz w:val="20"/>
          <w:szCs w:val="20"/>
        </w:rPr>
      </w:pPr>
      <w:r w:rsidRPr="007A5085">
        <w:rPr>
          <w:rFonts w:ascii="Times New Roman" w:hAnsi="Times New Roman" w:cs="Times New Roman"/>
          <w:sz w:val="20"/>
          <w:szCs w:val="20"/>
        </w:rPr>
        <w:t>11) уведомлять в письменной форме представителя нанимателя (работодателя) о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w:t>
      </w:r>
    </w:p>
    <w:p w14:paraId="3C1A651E" w14:textId="77777777" w:rsidR="00D57DF3" w:rsidRPr="007A5085" w:rsidRDefault="00D57DF3" w:rsidP="00D57DF3">
      <w:pPr>
        <w:pStyle w:val="ConsPlusNormal"/>
        <w:ind w:firstLine="709"/>
        <w:jc w:val="both"/>
        <w:rPr>
          <w:rFonts w:ascii="Times New Roman" w:hAnsi="Times New Roman" w:cs="Times New Roman"/>
        </w:rPr>
      </w:pPr>
      <w:r w:rsidRPr="007A5085">
        <w:rPr>
          <w:rFonts w:ascii="Times New Roman" w:hAnsi="Times New Roman" w:cs="Times New Roman"/>
        </w:rPr>
        <w:lastRenderedPageBreak/>
        <w:t>12) гражданин Российской Федерации, замещавший должность муниципальной службы, включенную в перечень должностей муниципальной службы Митякинского сельского поселения, при назначении на которые граждане и при замещении которых муниципальные служащие обязаны представлять сведения о своих доходах, об имуществе и обязательствах имущественного характера,</w:t>
      </w:r>
      <w:r w:rsidRPr="007A5085">
        <w:rPr>
          <w:rFonts w:ascii="Times New Roman" w:hAnsi="Times New Roman" w:cs="Times New Roman"/>
          <w:color w:val="FF00FF"/>
        </w:rPr>
        <w:t xml:space="preserve"> </w:t>
      </w:r>
      <w:r w:rsidRPr="007A5085">
        <w:rPr>
          <w:rFonts w:ascii="Times New Roman" w:hAnsi="Times New Roman" w:cs="Times New Roman"/>
        </w:rPr>
        <w:t>а также сведения о доходах, об имуществе и обязательствах имущественного характера своих супруги (супруга) и несовершеннолетних детей</w:t>
      </w:r>
      <w:r w:rsidRPr="007A5085">
        <w:rPr>
          <w:rFonts w:ascii="Times New Roman" w:hAnsi="Times New Roman" w:cs="Times New Roman"/>
          <w:i/>
        </w:rPr>
        <w:t>,</w:t>
      </w:r>
      <w:r w:rsidRPr="007A5085">
        <w:rPr>
          <w:rFonts w:ascii="Times New Roman" w:hAnsi="Times New Roman" w:cs="Times New Roman"/>
        </w:rPr>
        <w:t xml:space="preserve"> в течение двух лет со дня увольнения с муниципальной службы:</w:t>
      </w:r>
    </w:p>
    <w:p w14:paraId="5BA60C82" w14:textId="77777777" w:rsidR="00D57DF3" w:rsidRPr="007A5085" w:rsidRDefault="00D57DF3" w:rsidP="00D57DF3">
      <w:pPr>
        <w:pStyle w:val="ConsPlusNormal"/>
        <w:ind w:firstLine="709"/>
        <w:jc w:val="both"/>
        <w:rPr>
          <w:rFonts w:ascii="Times New Roman" w:hAnsi="Times New Roman" w:cs="Times New Roman"/>
          <w:i/>
        </w:rPr>
      </w:pPr>
      <w:r w:rsidRPr="007A5085">
        <w:rPr>
          <w:rFonts w:ascii="Times New Roman" w:hAnsi="Times New Roman" w:cs="Times New Roman"/>
        </w:rPr>
        <w:t>а) имеет право замещать должности и выполнять работу на условиях гражданско-правового договора в коммерческих и некоммерческих организациях, если отдельные функции по управлению этими организациями входили в должностные (служебные) обязанности муниципального служащего, с согласия комиссии по соблюдению требований к служебному поведению муниципальных служащих и урегулированию конфликта интересов Администрации Митякинского сельского поселения;</w:t>
      </w:r>
    </w:p>
    <w:p w14:paraId="0C3AC48D" w14:textId="77777777" w:rsidR="00D57DF3" w:rsidRPr="007A5085" w:rsidRDefault="00D57DF3" w:rsidP="00D57DF3">
      <w:pPr>
        <w:pStyle w:val="ConsPlusNormal"/>
        <w:ind w:firstLine="709"/>
        <w:jc w:val="both"/>
        <w:rPr>
          <w:rFonts w:ascii="Times New Roman" w:hAnsi="Times New Roman" w:cs="Times New Roman"/>
        </w:rPr>
      </w:pPr>
      <w:r w:rsidRPr="007A5085">
        <w:rPr>
          <w:rFonts w:ascii="Times New Roman" w:hAnsi="Times New Roman" w:cs="Times New Roman"/>
        </w:rPr>
        <w:t>б) обязан при заключении трудовых договоров и (или) гражданско-правовых договоров в случае, предусмотренном подпунктом «а» настоящего пункта, сообщать работодателю сведения о последнем месте муниципальной службы с соблюдением законодательства Российской Федерации о государственной тайне.</w:t>
      </w:r>
    </w:p>
    <w:p w14:paraId="45930939" w14:textId="77777777" w:rsidR="00D57DF3" w:rsidRPr="007A5085" w:rsidRDefault="00D57DF3" w:rsidP="00D57DF3">
      <w:pPr>
        <w:pStyle w:val="ConsPlusNormal"/>
        <w:ind w:firstLine="709"/>
        <w:jc w:val="both"/>
        <w:rPr>
          <w:rFonts w:ascii="Times New Roman" w:hAnsi="Times New Roman" w:cs="Times New Roman"/>
        </w:rPr>
      </w:pPr>
      <w:r w:rsidRPr="007A5085">
        <w:rPr>
          <w:rFonts w:ascii="Times New Roman" w:hAnsi="Times New Roman" w:cs="Times New Roman"/>
        </w:rPr>
        <w:t>2. Муниципальный служащий не вправе исполнять данное ему неправомерное поручение. При получении от соответствующего руководителя поручения, являющегося, по мнению муниципального служащего, неправомерным, муниципальный служащий должен представить руководителю, давшему поручение, в письменной форме обоснование неправомерности данного поручения с указанием положений федеральных законов и иных нормативных правовых актов Российской Федерации, областных законов и иных нормативных правовых актов, муниципальных правовых актов, которые могут быть нарушены при исполнении данного поручения. В случае подтверждения руководителем данного поручения в письменной форме муниципальный служащий обязан отказаться от его исполнения. В случае исполнения неправомерного поручения муниципальный служащий и давший это поручение руководитель несут ответственность в соответствии с законодательством Российской Федерации.</w:t>
      </w:r>
    </w:p>
    <w:p w14:paraId="34D5ABCB" w14:textId="77777777" w:rsidR="00D57DF3" w:rsidRPr="007A5085" w:rsidRDefault="00D57DF3" w:rsidP="00D57DF3">
      <w:pPr>
        <w:jc w:val="both"/>
        <w:outlineLvl w:val="0"/>
        <w:rPr>
          <w:rFonts w:ascii="Times New Roman" w:hAnsi="Times New Roman" w:cs="Times New Roman"/>
          <w:sz w:val="20"/>
          <w:szCs w:val="20"/>
        </w:rPr>
      </w:pPr>
    </w:p>
    <w:p w14:paraId="042C6DA8" w14:textId="77777777" w:rsidR="00D57DF3" w:rsidRPr="007A5085" w:rsidRDefault="00D57DF3" w:rsidP="00D57DF3">
      <w:pPr>
        <w:ind w:firstLine="709"/>
        <w:jc w:val="center"/>
        <w:outlineLvl w:val="0"/>
        <w:rPr>
          <w:rFonts w:ascii="Times New Roman" w:hAnsi="Times New Roman" w:cs="Times New Roman"/>
          <w:b/>
          <w:sz w:val="20"/>
          <w:szCs w:val="20"/>
        </w:rPr>
      </w:pPr>
      <w:r w:rsidRPr="007A5085">
        <w:rPr>
          <w:rFonts w:ascii="Times New Roman" w:hAnsi="Times New Roman" w:cs="Times New Roman"/>
          <w:b/>
          <w:sz w:val="20"/>
          <w:szCs w:val="20"/>
        </w:rPr>
        <w:t>Статья 11. Ограничения, связанные с муниципальной службой</w:t>
      </w:r>
    </w:p>
    <w:p w14:paraId="37777084" w14:textId="77777777" w:rsidR="00D57DF3" w:rsidRPr="007A5085" w:rsidRDefault="00D57DF3" w:rsidP="00D57DF3">
      <w:pPr>
        <w:ind w:firstLine="709"/>
        <w:jc w:val="both"/>
        <w:outlineLvl w:val="0"/>
        <w:rPr>
          <w:rFonts w:ascii="Times New Roman" w:hAnsi="Times New Roman" w:cs="Times New Roman"/>
          <w:b/>
          <w:sz w:val="20"/>
          <w:szCs w:val="20"/>
        </w:rPr>
      </w:pPr>
    </w:p>
    <w:p w14:paraId="7C24516A" w14:textId="77777777" w:rsidR="00D57DF3" w:rsidRPr="007A5085" w:rsidRDefault="00D57DF3" w:rsidP="00D57DF3">
      <w:pPr>
        <w:ind w:firstLine="709"/>
        <w:jc w:val="both"/>
        <w:rPr>
          <w:rFonts w:ascii="Times New Roman" w:hAnsi="Times New Roman" w:cs="Times New Roman"/>
          <w:sz w:val="20"/>
          <w:szCs w:val="20"/>
        </w:rPr>
      </w:pPr>
      <w:r w:rsidRPr="007A5085">
        <w:rPr>
          <w:rFonts w:ascii="Times New Roman" w:hAnsi="Times New Roman" w:cs="Times New Roman"/>
          <w:sz w:val="20"/>
          <w:szCs w:val="20"/>
        </w:rPr>
        <w:t>1. Гражданин не может быть принят на муниципальную службу, а муниципальный служащий не может находиться на муниципальной службе в случае:</w:t>
      </w:r>
    </w:p>
    <w:p w14:paraId="18544B11" w14:textId="77777777" w:rsidR="00D57DF3" w:rsidRPr="007A5085" w:rsidRDefault="00D57DF3" w:rsidP="00D57DF3">
      <w:pPr>
        <w:ind w:firstLine="709"/>
        <w:jc w:val="both"/>
        <w:rPr>
          <w:rFonts w:ascii="Times New Roman" w:hAnsi="Times New Roman" w:cs="Times New Roman"/>
          <w:sz w:val="20"/>
          <w:szCs w:val="20"/>
        </w:rPr>
      </w:pPr>
      <w:r w:rsidRPr="007A5085">
        <w:rPr>
          <w:rFonts w:ascii="Times New Roman" w:hAnsi="Times New Roman" w:cs="Times New Roman"/>
          <w:sz w:val="20"/>
          <w:szCs w:val="20"/>
        </w:rPr>
        <w:t>1) признания его недееспособным или ограниченно дееспособным решением суда, вступившим в законную силу;</w:t>
      </w:r>
    </w:p>
    <w:p w14:paraId="74D092E1" w14:textId="77777777" w:rsidR="00D57DF3" w:rsidRPr="007A5085" w:rsidRDefault="00D57DF3" w:rsidP="00D57DF3">
      <w:pPr>
        <w:ind w:firstLine="709"/>
        <w:jc w:val="both"/>
        <w:rPr>
          <w:rFonts w:ascii="Times New Roman" w:hAnsi="Times New Roman" w:cs="Times New Roman"/>
          <w:sz w:val="20"/>
          <w:szCs w:val="20"/>
        </w:rPr>
      </w:pPr>
      <w:r w:rsidRPr="007A5085">
        <w:rPr>
          <w:rFonts w:ascii="Times New Roman" w:hAnsi="Times New Roman" w:cs="Times New Roman"/>
          <w:sz w:val="20"/>
          <w:szCs w:val="20"/>
        </w:rPr>
        <w:t>2) осуждения его к наказанию, исключающему возможность исполнения должностных обязанностей по должности муниципальной службы, по приговору суда, вступившему в законную силу;</w:t>
      </w:r>
    </w:p>
    <w:p w14:paraId="009FBB6D" w14:textId="77777777" w:rsidR="00D57DF3" w:rsidRPr="007A5085" w:rsidRDefault="00D57DF3" w:rsidP="00D57DF3">
      <w:pPr>
        <w:ind w:firstLine="709"/>
        <w:jc w:val="both"/>
        <w:rPr>
          <w:rFonts w:ascii="Times New Roman" w:hAnsi="Times New Roman" w:cs="Times New Roman"/>
          <w:sz w:val="20"/>
          <w:szCs w:val="20"/>
        </w:rPr>
      </w:pPr>
      <w:r w:rsidRPr="007A5085">
        <w:rPr>
          <w:rFonts w:ascii="Times New Roman" w:hAnsi="Times New Roman" w:cs="Times New Roman"/>
          <w:sz w:val="20"/>
          <w:szCs w:val="20"/>
        </w:rPr>
        <w:t>3) отказа от прохождения процедуры оформления допуска к сведениям, составляющим государственную и иную охраняемую федеральными законами тайну, если исполнение должностных обязанностей по должности муниципальной службы, на замещение которой претендует гражданин, или по замещаемой муниципальным служащим должности муниципальной службы связано с использованием таких сведений;</w:t>
      </w:r>
    </w:p>
    <w:p w14:paraId="0AE5F77A" w14:textId="77777777" w:rsidR="00D57DF3" w:rsidRPr="007A5085" w:rsidRDefault="00D57DF3" w:rsidP="00D57DF3">
      <w:pPr>
        <w:ind w:firstLine="709"/>
        <w:jc w:val="both"/>
        <w:rPr>
          <w:rFonts w:ascii="Times New Roman" w:hAnsi="Times New Roman" w:cs="Times New Roman"/>
          <w:sz w:val="20"/>
          <w:szCs w:val="20"/>
        </w:rPr>
      </w:pPr>
      <w:r w:rsidRPr="007A5085">
        <w:rPr>
          <w:rFonts w:ascii="Times New Roman" w:hAnsi="Times New Roman" w:cs="Times New Roman"/>
          <w:sz w:val="20"/>
          <w:szCs w:val="20"/>
        </w:rPr>
        <w:t xml:space="preserve">4) наличия заболевания, препятствующего поступлению на муниципальную службу или ее прохождению и подтвержденного заключением медицинской организации. </w:t>
      </w:r>
      <w:hyperlink r:id="rId22" w:history="1">
        <w:r w:rsidRPr="007A5085">
          <w:rPr>
            <w:rFonts w:ascii="Times New Roman" w:hAnsi="Times New Roman" w:cs="Times New Roman"/>
            <w:sz w:val="20"/>
            <w:szCs w:val="20"/>
          </w:rPr>
          <w:t>Пор</w:t>
        </w:r>
        <w:bookmarkStart w:id="2" w:name="_Hlt482343881"/>
        <w:bookmarkStart w:id="3" w:name="_Hlt482343882"/>
        <w:r w:rsidRPr="007A5085">
          <w:rPr>
            <w:rFonts w:ascii="Times New Roman" w:hAnsi="Times New Roman" w:cs="Times New Roman"/>
            <w:sz w:val="20"/>
            <w:szCs w:val="20"/>
          </w:rPr>
          <w:t>я</w:t>
        </w:r>
        <w:bookmarkEnd w:id="2"/>
        <w:bookmarkEnd w:id="3"/>
        <w:r w:rsidRPr="007A5085">
          <w:rPr>
            <w:rFonts w:ascii="Times New Roman" w:hAnsi="Times New Roman" w:cs="Times New Roman"/>
            <w:sz w:val="20"/>
            <w:szCs w:val="20"/>
          </w:rPr>
          <w:t>док</w:t>
        </w:r>
      </w:hyperlink>
      <w:r w:rsidRPr="007A5085">
        <w:rPr>
          <w:rFonts w:ascii="Times New Roman" w:hAnsi="Times New Roman" w:cs="Times New Roman"/>
          <w:sz w:val="20"/>
          <w:szCs w:val="20"/>
        </w:rPr>
        <w:t xml:space="preserve"> прохождения диспансеризации, </w:t>
      </w:r>
      <w:hyperlink r:id="rId23" w:history="1">
        <w:r w:rsidRPr="007A5085">
          <w:rPr>
            <w:rFonts w:ascii="Times New Roman" w:hAnsi="Times New Roman" w:cs="Times New Roman"/>
            <w:sz w:val="20"/>
            <w:szCs w:val="20"/>
          </w:rPr>
          <w:t>перечень</w:t>
        </w:r>
      </w:hyperlink>
      <w:r w:rsidRPr="007A5085">
        <w:rPr>
          <w:rFonts w:ascii="Times New Roman" w:hAnsi="Times New Roman" w:cs="Times New Roman"/>
          <w:sz w:val="20"/>
          <w:szCs w:val="20"/>
        </w:rPr>
        <w:t xml:space="preserve"> таких заболеваний и </w:t>
      </w:r>
      <w:hyperlink r:id="rId24" w:history="1">
        <w:r w:rsidRPr="007A5085">
          <w:rPr>
            <w:rFonts w:ascii="Times New Roman" w:hAnsi="Times New Roman" w:cs="Times New Roman"/>
            <w:sz w:val="20"/>
            <w:szCs w:val="20"/>
          </w:rPr>
          <w:t>форма</w:t>
        </w:r>
      </w:hyperlink>
      <w:r w:rsidRPr="007A5085">
        <w:rPr>
          <w:rFonts w:ascii="Times New Roman" w:hAnsi="Times New Roman" w:cs="Times New Roman"/>
          <w:sz w:val="20"/>
          <w:szCs w:val="20"/>
        </w:rPr>
        <w:t xml:space="preserve"> заключения медицинской организации устанавливаются уполномоченным Правительством Российской Федерации федеральным органом исполнительной власти;</w:t>
      </w:r>
    </w:p>
    <w:p w14:paraId="3353C39C" w14:textId="77777777" w:rsidR="00D57DF3" w:rsidRPr="007A5085" w:rsidRDefault="00D57DF3" w:rsidP="00D57DF3">
      <w:pPr>
        <w:ind w:firstLine="709"/>
        <w:jc w:val="both"/>
        <w:rPr>
          <w:rFonts w:ascii="Times New Roman" w:hAnsi="Times New Roman" w:cs="Times New Roman"/>
          <w:sz w:val="20"/>
          <w:szCs w:val="20"/>
        </w:rPr>
      </w:pPr>
      <w:r w:rsidRPr="007A5085">
        <w:rPr>
          <w:rFonts w:ascii="Times New Roman" w:hAnsi="Times New Roman" w:cs="Times New Roman"/>
          <w:sz w:val="20"/>
          <w:szCs w:val="20"/>
        </w:rPr>
        <w:t>5) близкого родства или свойства (родители, супруги, дети, братья, сестры, а также братья, сестры, родители, дети супругов и супруги детей) с главой муниципального образования, который возглавляет местную администрацию, если замещение должности муниципальной службы связано с непосредственной подчиненностью или подконтрольностью этому должностному лицу, или с муниципальным служащим, если замещение должности муниципальной службы связано с непосредственной подчиненностью или подконтрольностью одного из них другому;</w:t>
      </w:r>
    </w:p>
    <w:p w14:paraId="2F84172B" w14:textId="77777777" w:rsidR="00D57DF3" w:rsidRPr="007A5085" w:rsidRDefault="00D57DF3" w:rsidP="00D57DF3">
      <w:pPr>
        <w:ind w:firstLine="709"/>
        <w:jc w:val="both"/>
        <w:rPr>
          <w:rFonts w:ascii="Times New Roman" w:hAnsi="Times New Roman" w:cs="Times New Roman"/>
          <w:sz w:val="20"/>
          <w:szCs w:val="20"/>
        </w:rPr>
      </w:pPr>
      <w:r w:rsidRPr="007A5085">
        <w:rPr>
          <w:rFonts w:ascii="Times New Roman" w:hAnsi="Times New Roman" w:cs="Times New Roman"/>
          <w:sz w:val="20"/>
          <w:szCs w:val="20"/>
        </w:rPr>
        <w:t>6)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находиться на муниципальной службе;</w:t>
      </w:r>
    </w:p>
    <w:p w14:paraId="7979A67F" w14:textId="77777777" w:rsidR="00D57DF3" w:rsidRPr="007A5085" w:rsidRDefault="00D57DF3" w:rsidP="00D57DF3">
      <w:pPr>
        <w:ind w:firstLine="709"/>
        <w:jc w:val="both"/>
        <w:rPr>
          <w:rFonts w:ascii="Times New Roman" w:hAnsi="Times New Roman" w:cs="Times New Roman"/>
          <w:sz w:val="20"/>
          <w:szCs w:val="20"/>
        </w:rPr>
      </w:pPr>
      <w:r w:rsidRPr="007A5085">
        <w:rPr>
          <w:rFonts w:ascii="Times New Roman" w:hAnsi="Times New Roman" w:cs="Times New Roman"/>
          <w:sz w:val="20"/>
          <w:szCs w:val="20"/>
        </w:rPr>
        <w:lastRenderedPageBreak/>
        <w:t>7) наличия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если иное не предусмотрено международным договором Российской Федерации;</w:t>
      </w:r>
    </w:p>
    <w:p w14:paraId="4AF53E79" w14:textId="77777777" w:rsidR="00D57DF3" w:rsidRPr="007A5085" w:rsidRDefault="00D57DF3" w:rsidP="00D57DF3">
      <w:pPr>
        <w:ind w:firstLine="709"/>
        <w:jc w:val="both"/>
        <w:rPr>
          <w:rFonts w:ascii="Times New Roman" w:hAnsi="Times New Roman" w:cs="Times New Roman"/>
          <w:sz w:val="20"/>
          <w:szCs w:val="20"/>
        </w:rPr>
      </w:pPr>
      <w:r w:rsidRPr="007A5085">
        <w:rPr>
          <w:rFonts w:ascii="Times New Roman" w:hAnsi="Times New Roman" w:cs="Times New Roman"/>
          <w:sz w:val="20"/>
          <w:szCs w:val="20"/>
        </w:rPr>
        <w:t>8) представления подложных документов или заведомо ложных сведений при поступлении на муниципальную службу;</w:t>
      </w:r>
    </w:p>
    <w:p w14:paraId="3D6A9295" w14:textId="77777777" w:rsidR="00D57DF3" w:rsidRPr="007A5085" w:rsidRDefault="00D57DF3" w:rsidP="00D57DF3">
      <w:pPr>
        <w:ind w:firstLine="709"/>
        <w:jc w:val="both"/>
        <w:rPr>
          <w:rFonts w:ascii="Times New Roman" w:hAnsi="Times New Roman" w:cs="Times New Roman"/>
          <w:sz w:val="20"/>
          <w:szCs w:val="20"/>
        </w:rPr>
      </w:pPr>
      <w:r w:rsidRPr="007A5085">
        <w:rPr>
          <w:rFonts w:ascii="Times New Roman" w:hAnsi="Times New Roman" w:cs="Times New Roman"/>
          <w:sz w:val="20"/>
          <w:szCs w:val="20"/>
        </w:rPr>
        <w:t xml:space="preserve">9) непредставления предусмотренных Федеральным </w:t>
      </w:r>
      <w:hyperlink r:id="rId25" w:history="1">
        <w:r w:rsidRPr="007A5085">
          <w:rPr>
            <w:rFonts w:ascii="Times New Roman" w:hAnsi="Times New Roman" w:cs="Times New Roman"/>
            <w:sz w:val="20"/>
            <w:szCs w:val="20"/>
          </w:rPr>
          <w:t>законом</w:t>
        </w:r>
      </w:hyperlink>
      <w:r w:rsidRPr="007A5085">
        <w:rPr>
          <w:rFonts w:ascii="Times New Roman" w:hAnsi="Times New Roman" w:cs="Times New Roman"/>
          <w:sz w:val="20"/>
          <w:szCs w:val="20"/>
        </w:rPr>
        <w:t xml:space="preserve"> «О муниципальной службе в Российской Федерации», Федеральным </w:t>
      </w:r>
      <w:hyperlink r:id="rId26" w:history="1">
        <w:r w:rsidRPr="007A5085">
          <w:rPr>
            <w:rFonts w:ascii="Times New Roman" w:hAnsi="Times New Roman" w:cs="Times New Roman"/>
            <w:sz w:val="20"/>
            <w:szCs w:val="20"/>
          </w:rPr>
          <w:t>законом</w:t>
        </w:r>
      </w:hyperlink>
      <w:r w:rsidRPr="007A5085">
        <w:rPr>
          <w:rFonts w:ascii="Times New Roman" w:hAnsi="Times New Roman" w:cs="Times New Roman"/>
          <w:sz w:val="20"/>
          <w:szCs w:val="20"/>
        </w:rPr>
        <w:t xml:space="preserve"> от 25 декабря 2008 года № 273-ФЗ «О противодействии коррупции» (далее - Федеральный </w:t>
      </w:r>
      <w:hyperlink r:id="rId27" w:history="1">
        <w:r w:rsidRPr="007A5085">
          <w:rPr>
            <w:rFonts w:ascii="Times New Roman" w:hAnsi="Times New Roman" w:cs="Times New Roman"/>
            <w:sz w:val="20"/>
            <w:szCs w:val="20"/>
          </w:rPr>
          <w:t>закон</w:t>
        </w:r>
      </w:hyperlink>
      <w:r w:rsidRPr="007A5085">
        <w:rPr>
          <w:rFonts w:ascii="Times New Roman" w:hAnsi="Times New Roman" w:cs="Times New Roman"/>
          <w:sz w:val="20"/>
          <w:szCs w:val="20"/>
        </w:rPr>
        <w:t xml:space="preserve"> «О противодействии коррупции») и другими федеральными законами сведений или представления заведомо недостоверных или неполных сведений при поступлении на муниципальную службу;</w:t>
      </w:r>
    </w:p>
    <w:p w14:paraId="3C8623D0" w14:textId="77777777" w:rsidR="00D57DF3" w:rsidRPr="007A5085" w:rsidRDefault="00D57DF3" w:rsidP="00D57DF3">
      <w:pPr>
        <w:ind w:firstLine="709"/>
        <w:jc w:val="both"/>
        <w:rPr>
          <w:rFonts w:ascii="Times New Roman" w:hAnsi="Times New Roman" w:cs="Times New Roman"/>
          <w:sz w:val="20"/>
          <w:szCs w:val="20"/>
        </w:rPr>
      </w:pPr>
      <w:r w:rsidRPr="007A5085">
        <w:rPr>
          <w:rFonts w:ascii="Times New Roman" w:hAnsi="Times New Roman" w:cs="Times New Roman"/>
          <w:sz w:val="20"/>
          <w:szCs w:val="20"/>
        </w:rPr>
        <w:t>10) непредставления сведений, предусмотренных статьей 15.1 Федерального закона «О муниципальной службе в Российской Федерации»;</w:t>
      </w:r>
    </w:p>
    <w:p w14:paraId="0118B98F" w14:textId="77777777" w:rsidR="00D57DF3" w:rsidRPr="007A5085" w:rsidRDefault="00D57DF3" w:rsidP="00D57DF3">
      <w:pPr>
        <w:ind w:firstLine="709"/>
        <w:jc w:val="both"/>
        <w:rPr>
          <w:rFonts w:ascii="Times New Roman" w:hAnsi="Times New Roman" w:cs="Times New Roman"/>
          <w:sz w:val="20"/>
          <w:szCs w:val="20"/>
        </w:rPr>
      </w:pPr>
      <w:r w:rsidRPr="007A5085">
        <w:rPr>
          <w:rFonts w:ascii="Times New Roman" w:hAnsi="Times New Roman" w:cs="Times New Roman"/>
          <w:sz w:val="20"/>
          <w:szCs w:val="20"/>
        </w:rPr>
        <w:t>11)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 - в течение 10 лет со дня истечения срока, установленного для обжалования указанного заключения в призывную комиссию соответствующего субъекта Российской Федерации, а если указанное заключение и (или) решение призывной комиссии соответствующего субъекта Российской Федерации по жалобе гражданина на указанное заключение были обжалованы в суд, - в течение 10 лет со дня вступления в законную силу решения суда, которым признано, что права гражданина при вынесении указанного заключения и (или) решения призывной комиссии соответствующего субъекта Российской Федерации по жалобе гражданина на указанное заключение не были нарушены»;</w:t>
      </w:r>
    </w:p>
    <w:p w14:paraId="2C935201" w14:textId="77777777" w:rsidR="00D57DF3" w:rsidRPr="007A5085" w:rsidRDefault="00D57DF3" w:rsidP="00D57DF3">
      <w:pPr>
        <w:ind w:firstLine="709"/>
        <w:jc w:val="both"/>
        <w:rPr>
          <w:rFonts w:ascii="Times New Roman" w:hAnsi="Times New Roman" w:cs="Times New Roman"/>
          <w:sz w:val="20"/>
          <w:szCs w:val="20"/>
        </w:rPr>
      </w:pPr>
      <w:r w:rsidRPr="007A5085">
        <w:rPr>
          <w:rFonts w:ascii="Times New Roman" w:hAnsi="Times New Roman" w:cs="Times New Roman"/>
          <w:sz w:val="20"/>
          <w:szCs w:val="20"/>
        </w:rPr>
        <w:t>12) приобретение им статуса иностранного агента.</w:t>
      </w:r>
    </w:p>
    <w:p w14:paraId="2ABDCCE7" w14:textId="77777777" w:rsidR="00D57DF3" w:rsidRPr="007A5085" w:rsidRDefault="00D57DF3" w:rsidP="00D57DF3">
      <w:pPr>
        <w:ind w:firstLine="709"/>
        <w:jc w:val="both"/>
        <w:rPr>
          <w:rFonts w:ascii="Times New Roman" w:hAnsi="Times New Roman" w:cs="Times New Roman"/>
          <w:sz w:val="20"/>
          <w:szCs w:val="20"/>
        </w:rPr>
      </w:pPr>
    </w:p>
    <w:p w14:paraId="4E6A8568" w14:textId="77777777" w:rsidR="00D57DF3" w:rsidRPr="007A5085" w:rsidRDefault="00D57DF3" w:rsidP="00D57DF3">
      <w:pPr>
        <w:ind w:firstLine="709"/>
        <w:jc w:val="both"/>
        <w:rPr>
          <w:rFonts w:ascii="Times New Roman" w:hAnsi="Times New Roman" w:cs="Times New Roman"/>
          <w:sz w:val="20"/>
          <w:szCs w:val="20"/>
        </w:rPr>
      </w:pPr>
      <w:r w:rsidRPr="007A5085">
        <w:rPr>
          <w:rFonts w:ascii="Times New Roman" w:hAnsi="Times New Roman" w:cs="Times New Roman"/>
          <w:sz w:val="20"/>
          <w:szCs w:val="20"/>
        </w:rPr>
        <w:t>1.1. Гражданин не может быть назначен на должность главы местной Администрации по контракту, а муниципальный служащий не может замещать должность главы местной Администрации по контракту в случае близкого родства или свойства (родители, супруги, дети, братья, сестры, а также братья, сестры, родители, дети супругов и супруги детей) с главой муниципального образования.</w:t>
      </w:r>
    </w:p>
    <w:p w14:paraId="678CD3EA" w14:textId="77777777" w:rsidR="00D57DF3" w:rsidRPr="007A5085" w:rsidRDefault="00D57DF3" w:rsidP="00D57DF3">
      <w:pPr>
        <w:pStyle w:val="af7"/>
        <w:ind w:firstLine="540"/>
        <w:jc w:val="both"/>
        <w:rPr>
          <w:rFonts w:ascii="Times New Roman" w:hAnsi="Times New Roman"/>
          <w:sz w:val="20"/>
          <w:szCs w:val="20"/>
        </w:rPr>
      </w:pPr>
      <w:r w:rsidRPr="007A5085">
        <w:rPr>
          <w:rStyle w:val="af3"/>
          <w:rFonts w:eastAsia="Calibri"/>
          <w:sz w:val="20"/>
          <w:szCs w:val="20"/>
        </w:rPr>
        <w:t xml:space="preserve">1.2. </w:t>
      </w:r>
      <w:r w:rsidRPr="007A5085">
        <w:rPr>
          <w:rFonts w:ascii="Times New Roman" w:hAnsi="Times New Roman"/>
          <w:sz w:val="20"/>
          <w:szCs w:val="20"/>
        </w:rPr>
        <w:t>Гражданин не может быть назначен на должности председателя, заместителя председателя и аудитора контрольно-счетного органа муниципального образования, а муниципальный служащий не может замещать должности председателя, заместителя председателя и аудитора контрольно-счетного органа муниципального образования в случае близкого родства или свойства (родители, супруги, дети, братья, сестры, а также братья, сестры, родители, дети супругов и супруги детей) с председателем представительного органа муниципального образования, главой муниципального образования, главой местной Администрации, руководителями судебных и правоохранительных органов, расположенных на территории соответствующего муниципального образования»</w:t>
      </w:r>
    </w:p>
    <w:p w14:paraId="20AA942C" w14:textId="77777777" w:rsidR="00D57DF3" w:rsidRPr="007A5085" w:rsidRDefault="00D57DF3" w:rsidP="00D57DF3">
      <w:pPr>
        <w:ind w:firstLine="709"/>
        <w:jc w:val="both"/>
        <w:rPr>
          <w:rFonts w:ascii="Times New Roman" w:hAnsi="Times New Roman" w:cs="Times New Roman"/>
          <w:sz w:val="20"/>
          <w:szCs w:val="20"/>
        </w:rPr>
      </w:pPr>
      <w:r w:rsidRPr="007A5085">
        <w:rPr>
          <w:rFonts w:ascii="Times New Roman" w:hAnsi="Times New Roman" w:cs="Times New Roman"/>
          <w:sz w:val="20"/>
          <w:szCs w:val="20"/>
        </w:rPr>
        <w:t>2. Гражданин не может быть принят на муниципальную службу после достижения им возраста 65 лет - предельного возраста, установленного для замещения должности муниципальной службы.</w:t>
      </w:r>
    </w:p>
    <w:p w14:paraId="4B031F7F" w14:textId="77777777" w:rsidR="00D57DF3" w:rsidRPr="007A5085" w:rsidRDefault="00D57DF3" w:rsidP="00D57DF3">
      <w:pPr>
        <w:pStyle w:val="af7"/>
        <w:ind w:firstLine="540"/>
        <w:jc w:val="both"/>
        <w:rPr>
          <w:rFonts w:ascii="Times New Roman" w:hAnsi="Times New Roman"/>
          <w:sz w:val="20"/>
          <w:szCs w:val="20"/>
        </w:rPr>
      </w:pPr>
      <w:r w:rsidRPr="007A5085">
        <w:rPr>
          <w:rFonts w:ascii="Times New Roman" w:hAnsi="Times New Roman"/>
          <w:sz w:val="20"/>
          <w:szCs w:val="20"/>
        </w:rPr>
        <w:t>3. Муниципальный служащий, являющийся руководителем, в целях исключения конфликта интересов в органе местного самоуправления, аппарате избирательной комиссии муниципального образования не может представлять интересы муниципальных служащих в выборном профсоюзном органе данного органа местного самоуправления, аппарата избирательной комиссии муниципального образования в период замещения им указанной должности.</w:t>
      </w:r>
    </w:p>
    <w:p w14:paraId="51DC17DD" w14:textId="77777777" w:rsidR="00D57DF3" w:rsidRPr="007A5085" w:rsidRDefault="00D57DF3" w:rsidP="00D57DF3">
      <w:pPr>
        <w:ind w:firstLine="709"/>
        <w:jc w:val="both"/>
        <w:rPr>
          <w:rFonts w:ascii="Times New Roman" w:hAnsi="Times New Roman" w:cs="Times New Roman"/>
          <w:sz w:val="20"/>
          <w:szCs w:val="20"/>
        </w:rPr>
      </w:pPr>
    </w:p>
    <w:p w14:paraId="038C5321" w14:textId="77777777" w:rsidR="00D57DF3" w:rsidRPr="007A5085" w:rsidRDefault="00D57DF3" w:rsidP="00D57DF3">
      <w:pPr>
        <w:jc w:val="both"/>
        <w:rPr>
          <w:rFonts w:ascii="Times New Roman" w:hAnsi="Times New Roman" w:cs="Times New Roman"/>
          <w:color w:val="FF0000"/>
          <w:sz w:val="20"/>
          <w:szCs w:val="20"/>
        </w:rPr>
      </w:pPr>
    </w:p>
    <w:p w14:paraId="395DC44C" w14:textId="77777777" w:rsidR="00D57DF3" w:rsidRPr="007A5085" w:rsidRDefault="00D57DF3" w:rsidP="00D57DF3">
      <w:pPr>
        <w:ind w:firstLine="540"/>
        <w:jc w:val="center"/>
        <w:outlineLvl w:val="0"/>
        <w:rPr>
          <w:rFonts w:ascii="Times New Roman" w:hAnsi="Times New Roman" w:cs="Times New Roman"/>
          <w:b/>
          <w:sz w:val="20"/>
          <w:szCs w:val="20"/>
        </w:rPr>
      </w:pPr>
      <w:r w:rsidRPr="007A5085">
        <w:rPr>
          <w:rFonts w:ascii="Times New Roman" w:hAnsi="Times New Roman" w:cs="Times New Roman"/>
          <w:b/>
          <w:sz w:val="20"/>
          <w:szCs w:val="20"/>
        </w:rPr>
        <w:t>Статья 12. Запреты, связанные с муниципальной службой</w:t>
      </w:r>
    </w:p>
    <w:p w14:paraId="5D4070FF" w14:textId="77777777" w:rsidR="00D57DF3" w:rsidRPr="007A5085" w:rsidRDefault="00D57DF3" w:rsidP="00D57DF3">
      <w:pPr>
        <w:ind w:firstLine="540"/>
        <w:jc w:val="both"/>
        <w:outlineLvl w:val="0"/>
        <w:rPr>
          <w:rFonts w:ascii="Times New Roman" w:hAnsi="Times New Roman" w:cs="Times New Roman"/>
          <w:b/>
          <w:sz w:val="20"/>
          <w:szCs w:val="20"/>
        </w:rPr>
      </w:pPr>
    </w:p>
    <w:p w14:paraId="0C3BDB3B" w14:textId="77777777" w:rsidR="00D57DF3" w:rsidRPr="007A5085" w:rsidRDefault="00D57DF3" w:rsidP="00D57DF3">
      <w:pPr>
        <w:ind w:firstLine="709"/>
        <w:jc w:val="both"/>
        <w:rPr>
          <w:rFonts w:ascii="Times New Roman" w:hAnsi="Times New Roman" w:cs="Times New Roman"/>
          <w:sz w:val="20"/>
          <w:szCs w:val="20"/>
        </w:rPr>
      </w:pPr>
      <w:r w:rsidRPr="007A5085">
        <w:rPr>
          <w:rFonts w:ascii="Times New Roman" w:hAnsi="Times New Roman" w:cs="Times New Roman"/>
          <w:sz w:val="20"/>
          <w:szCs w:val="20"/>
        </w:rPr>
        <w:t>1. В связи с прохождением муниципальной службы муниципальному служащему запрещается:</w:t>
      </w:r>
    </w:p>
    <w:p w14:paraId="6F560BD2" w14:textId="77777777" w:rsidR="00D57DF3" w:rsidRPr="007A5085" w:rsidRDefault="00D57DF3" w:rsidP="00D57DF3">
      <w:pPr>
        <w:ind w:firstLine="709"/>
        <w:jc w:val="both"/>
        <w:rPr>
          <w:rFonts w:ascii="Times New Roman" w:hAnsi="Times New Roman" w:cs="Times New Roman"/>
          <w:sz w:val="20"/>
          <w:szCs w:val="20"/>
        </w:rPr>
      </w:pPr>
      <w:r w:rsidRPr="007A5085">
        <w:rPr>
          <w:rFonts w:ascii="Times New Roman" w:hAnsi="Times New Roman" w:cs="Times New Roman"/>
          <w:sz w:val="20"/>
          <w:szCs w:val="20"/>
        </w:rPr>
        <w:t>1) замещать должность муниципальной службы в случае:</w:t>
      </w:r>
    </w:p>
    <w:p w14:paraId="531069A1" w14:textId="77777777" w:rsidR="00D57DF3" w:rsidRPr="007A5085" w:rsidRDefault="00D57DF3" w:rsidP="00D57DF3">
      <w:pPr>
        <w:ind w:firstLine="540"/>
        <w:jc w:val="both"/>
        <w:rPr>
          <w:rFonts w:ascii="Times New Roman" w:hAnsi="Times New Roman" w:cs="Times New Roman"/>
          <w:sz w:val="20"/>
          <w:szCs w:val="20"/>
        </w:rPr>
      </w:pPr>
      <w:r w:rsidRPr="007A5085">
        <w:rPr>
          <w:rFonts w:ascii="Times New Roman" w:hAnsi="Times New Roman" w:cs="Times New Roman"/>
          <w:sz w:val="20"/>
          <w:szCs w:val="20"/>
        </w:rPr>
        <w:t>а) избрания или назначения на государственную должность Российской Федерации либо на государственную должность субъекта Российской Федерации, а также в случае назначения на должность государственной службы;</w:t>
      </w:r>
    </w:p>
    <w:p w14:paraId="37B12685" w14:textId="77777777" w:rsidR="00D57DF3" w:rsidRPr="007A5085" w:rsidRDefault="00D57DF3" w:rsidP="00D57DF3">
      <w:pPr>
        <w:ind w:firstLine="540"/>
        <w:jc w:val="both"/>
        <w:rPr>
          <w:rFonts w:ascii="Times New Roman" w:hAnsi="Times New Roman" w:cs="Times New Roman"/>
          <w:sz w:val="20"/>
          <w:szCs w:val="20"/>
        </w:rPr>
      </w:pPr>
      <w:bookmarkStart w:id="4" w:name="dst100109"/>
      <w:bookmarkEnd w:id="4"/>
      <w:r w:rsidRPr="007A5085">
        <w:rPr>
          <w:rFonts w:ascii="Times New Roman" w:hAnsi="Times New Roman" w:cs="Times New Roman"/>
          <w:sz w:val="20"/>
          <w:szCs w:val="20"/>
        </w:rPr>
        <w:lastRenderedPageBreak/>
        <w:t>б) избрания или назначения на муниципальную должность;</w:t>
      </w:r>
    </w:p>
    <w:p w14:paraId="221F9EC6" w14:textId="77777777" w:rsidR="00D57DF3" w:rsidRPr="007A5085" w:rsidRDefault="00D57DF3" w:rsidP="00D57DF3">
      <w:pPr>
        <w:ind w:firstLine="540"/>
        <w:jc w:val="both"/>
        <w:rPr>
          <w:rFonts w:ascii="Times New Roman" w:hAnsi="Times New Roman" w:cs="Times New Roman"/>
          <w:sz w:val="20"/>
          <w:szCs w:val="20"/>
        </w:rPr>
      </w:pPr>
      <w:bookmarkStart w:id="5" w:name="dst100110"/>
      <w:bookmarkEnd w:id="5"/>
      <w:r w:rsidRPr="007A5085">
        <w:rPr>
          <w:rFonts w:ascii="Times New Roman" w:hAnsi="Times New Roman" w:cs="Times New Roman"/>
          <w:sz w:val="20"/>
          <w:szCs w:val="20"/>
        </w:rPr>
        <w:t>в)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органе местного самоуправления;</w:t>
      </w:r>
    </w:p>
    <w:p w14:paraId="321ADF55" w14:textId="77777777" w:rsidR="00D57DF3" w:rsidRPr="007A5085" w:rsidRDefault="00D57DF3" w:rsidP="00D57DF3">
      <w:pPr>
        <w:ind w:firstLine="540"/>
        <w:jc w:val="both"/>
        <w:rPr>
          <w:rFonts w:ascii="Times New Roman" w:hAnsi="Times New Roman" w:cs="Times New Roman"/>
          <w:sz w:val="20"/>
          <w:szCs w:val="20"/>
        </w:rPr>
      </w:pPr>
      <w:bookmarkStart w:id="6" w:name="dst106"/>
      <w:bookmarkEnd w:id="6"/>
      <w:r w:rsidRPr="007A5085">
        <w:rPr>
          <w:rFonts w:ascii="Times New Roman" w:hAnsi="Times New Roman" w:cs="Times New Roman"/>
          <w:sz w:val="20"/>
          <w:szCs w:val="20"/>
        </w:rPr>
        <w:t>2) участвовать в управлении коммерческой или некоммерческой организацией, за исключением следующих случаев:</w:t>
      </w:r>
    </w:p>
    <w:p w14:paraId="4BF68BB5" w14:textId="77777777" w:rsidR="00D57DF3" w:rsidRPr="007A5085" w:rsidRDefault="00D57DF3" w:rsidP="00D57DF3">
      <w:pPr>
        <w:ind w:firstLine="540"/>
        <w:jc w:val="both"/>
        <w:rPr>
          <w:rFonts w:ascii="Times New Roman" w:hAnsi="Times New Roman" w:cs="Times New Roman"/>
          <w:sz w:val="20"/>
          <w:szCs w:val="20"/>
        </w:rPr>
      </w:pPr>
      <w:bookmarkStart w:id="7" w:name="dst107"/>
      <w:bookmarkEnd w:id="7"/>
      <w:r w:rsidRPr="007A5085">
        <w:rPr>
          <w:rFonts w:ascii="Times New Roman" w:hAnsi="Times New Roman" w:cs="Times New Roman"/>
          <w:sz w:val="20"/>
          <w:szCs w:val="20"/>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14:paraId="4C5A71B3" w14:textId="77777777" w:rsidR="00D57DF3" w:rsidRPr="007A5085" w:rsidRDefault="00D57DF3" w:rsidP="00D57DF3">
      <w:pPr>
        <w:ind w:firstLine="540"/>
        <w:jc w:val="both"/>
        <w:rPr>
          <w:rFonts w:ascii="Times New Roman" w:hAnsi="Times New Roman" w:cs="Times New Roman"/>
          <w:sz w:val="20"/>
          <w:szCs w:val="20"/>
        </w:rPr>
      </w:pPr>
      <w:bookmarkStart w:id="8" w:name="dst108"/>
      <w:bookmarkEnd w:id="8"/>
      <w:r w:rsidRPr="007A5085">
        <w:rPr>
          <w:rFonts w:ascii="Times New Roman" w:hAnsi="Times New Roman" w:cs="Times New Roman"/>
          <w:sz w:val="20"/>
          <w:szCs w:val="20"/>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разрешения представителя нанимателя, которое получено в порядке, установленном законом субъекта Российской Федерации;</w:t>
      </w:r>
    </w:p>
    <w:p w14:paraId="44C8BCCA" w14:textId="77777777" w:rsidR="00D57DF3" w:rsidRPr="007A5085" w:rsidRDefault="00D57DF3" w:rsidP="00D57DF3">
      <w:pPr>
        <w:ind w:firstLine="540"/>
        <w:jc w:val="both"/>
        <w:rPr>
          <w:rFonts w:ascii="Times New Roman" w:hAnsi="Times New Roman" w:cs="Times New Roman"/>
          <w:sz w:val="20"/>
          <w:szCs w:val="20"/>
        </w:rPr>
      </w:pPr>
      <w:bookmarkStart w:id="9" w:name="dst109"/>
      <w:bookmarkEnd w:id="9"/>
      <w:r w:rsidRPr="007A5085">
        <w:rPr>
          <w:rFonts w:ascii="Times New Roman" w:hAnsi="Times New Roman" w:cs="Times New Roman"/>
          <w:sz w:val="20"/>
          <w:szCs w:val="20"/>
        </w:rPr>
        <w:t>в)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14:paraId="63FF6646" w14:textId="77777777" w:rsidR="00D57DF3" w:rsidRPr="007A5085" w:rsidRDefault="00D57DF3" w:rsidP="00D57DF3">
      <w:pPr>
        <w:ind w:firstLine="540"/>
        <w:jc w:val="both"/>
        <w:rPr>
          <w:rFonts w:ascii="Times New Roman" w:hAnsi="Times New Roman" w:cs="Times New Roman"/>
          <w:sz w:val="20"/>
          <w:szCs w:val="20"/>
        </w:rPr>
      </w:pPr>
      <w:bookmarkStart w:id="10" w:name="dst110"/>
      <w:bookmarkEnd w:id="10"/>
      <w:r w:rsidRPr="007A5085">
        <w:rPr>
          <w:rFonts w:ascii="Times New Roman" w:hAnsi="Times New Roman" w:cs="Times New Roman"/>
          <w:sz w:val="20"/>
          <w:szCs w:val="20"/>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14:paraId="580383EA" w14:textId="77777777" w:rsidR="00D57DF3" w:rsidRPr="007A5085" w:rsidRDefault="00D57DF3" w:rsidP="00D57DF3">
      <w:pPr>
        <w:ind w:firstLine="540"/>
        <w:rPr>
          <w:rFonts w:ascii="Times New Roman" w:hAnsi="Times New Roman" w:cs="Times New Roman"/>
          <w:sz w:val="20"/>
          <w:szCs w:val="20"/>
        </w:rPr>
      </w:pPr>
      <w:bookmarkStart w:id="11" w:name="dst111"/>
      <w:bookmarkEnd w:id="11"/>
      <w:r w:rsidRPr="007A5085">
        <w:rPr>
          <w:rFonts w:ascii="Times New Roman" w:hAnsi="Times New Roman" w:cs="Times New Roman"/>
          <w:sz w:val="20"/>
          <w:szCs w:val="20"/>
        </w:rPr>
        <w:t>д) иные случаи, предусмотренные федеральными законами;</w:t>
      </w:r>
    </w:p>
    <w:p w14:paraId="19E884D9" w14:textId="77777777" w:rsidR="00D57DF3" w:rsidRPr="007A5085" w:rsidRDefault="00D57DF3" w:rsidP="00D57DF3">
      <w:pPr>
        <w:pStyle w:val="af7"/>
        <w:ind w:firstLine="708"/>
        <w:jc w:val="both"/>
        <w:rPr>
          <w:rFonts w:ascii="Times New Roman" w:hAnsi="Times New Roman"/>
          <w:sz w:val="20"/>
          <w:szCs w:val="20"/>
        </w:rPr>
      </w:pPr>
    </w:p>
    <w:p w14:paraId="083D2E56" w14:textId="77777777" w:rsidR="00D57DF3" w:rsidRPr="007A5085" w:rsidRDefault="00D57DF3" w:rsidP="00D57DF3">
      <w:pPr>
        <w:pStyle w:val="af7"/>
        <w:ind w:firstLine="708"/>
        <w:jc w:val="both"/>
        <w:rPr>
          <w:rFonts w:ascii="Times New Roman" w:hAnsi="Times New Roman"/>
          <w:sz w:val="20"/>
          <w:szCs w:val="20"/>
        </w:rPr>
      </w:pPr>
      <w:r w:rsidRPr="007A5085">
        <w:rPr>
          <w:rFonts w:ascii="Times New Roman" w:hAnsi="Times New Roman"/>
          <w:sz w:val="20"/>
          <w:szCs w:val="20"/>
        </w:rPr>
        <w:t>2.1)</w:t>
      </w:r>
      <w:r w:rsidRPr="007A5085">
        <w:rPr>
          <w:rStyle w:val="af3"/>
          <w:rFonts w:eastAsia="Calibri"/>
          <w:sz w:val="20"/>
          <w:szCs w:val="20"/>
        </w:rPr>
        <w:t xml:space="preserve"> </w:t>
      </w:r>
      <w:r w:rsidRPr="007A5085">
        <w:rPr>
          <w:rFonts w:ascii="Times New Roman" w:hAnsi="Times New Roman"/>
          <w:sz w:val="20"/>
          <w:szCs w:val="20"/>
        </w:rPr>
        <w:t>заниматься предпринимательской деятельностью лично или через доверенных лиц;</w:t>
      </w:r>
    </w:p>
    <w:p w14:paraId="2E2740E1" w14:textId="77777777" w:rsidR="00D57DF3" w:rsidRPr="007A5085" w:rsidRDefault="00D57DF3" w:rsidP="00D57DF3">
      <w:pPr>
        <w:ind w:firstLine="540"/>
        <w:jc w:val="both"/>
        <w:rPr>
          <w:rFonts w:ascii="Times New Roman" w:hAnsi="Times New Roman" w:cs="Times New Roman"/>
          <w:sz w:val="20"/>
          <w:szCs w:val="20"/>
        </w:rPr>
      </w:pPr>
    </w:p>
    <w:p w14:paraId="32F0D4F3" w14:textId="77777777" w:rsidR="00D57DF3" w:rsidRPr="007A5085" w:rsidRDefault="00D57DF3" w:rsidP="00D57DF3">
      <w:pPr>
        <w:ind w:firstLine="709"/>
        <w:jc w:val="both"/>
        <w:rPr>
          <w:rFonts w:ascii="Times New Roman" w:hAnsi="Times New Roman" w:cs="Times New Roman"/>
          <w:sz w:val="20"/>
          <w:szCs w:val="20"/>
        </w:rPr>
      </w:pPr>
      <w:r w:rsidRPr="007A5085">
        <w:rPr>
          <w:rFonts w:ascii="Times New Roman" w:hAnsi="Times New Roman" w:cs="Times New Roman"/>
          <w:sz w:val="20"/>
          <w:szCs w:val="20"/>
        </w:rPr>
        <w:t xml:space="preserve">3) быть поверенным или представителем по делам третьих лиц в органе местного самоуправления, избирательной комиссии муниципального образования, в которых он замещает должность муниципальной службы либо которые непосредственно подчинены или подконтрольны ему, если иное не предусмотрено федеральными </w:t>
      </w:r>
      <w:hyperlink r:id="rId28" w:history="1">
        <w:r w:rsidRPr="007A5085">
          <w:rPr>
            <w:rFonts w:ascii="Times New Roman" w:hAnsi="Times New Roman" w:cs="Times New Roman"/>
            <w:sz w:val="20"/>
            <w:szCs w:val="20"/>
          </w:rPr>
          <w:t>законами</w:t>
        </w:r>
      </w:hyperlink>
      <w:r w:rsidRPr="007A5085">
        <w:rPr>
          <w:rFonts w:ascii="Times New Roman" w:hAnsi="Times New Roman" w:cs="Times New Roman"/>
          <w:sz w:val="20"/>
          <w:szCs w:val="20"/>
        </w:rPr>
        <w:t>;</w:t>
      </w:r>
    </w:p>
    <w:p w14:paraId="5C26469E" w14:textId="77777777" w:rsidR="00D57DF3" w:rsidRPr="007A5085" w:rsidRDefault="00D57DF3" w:rsidP="00D57DF3">
      <w:pPr>
        <w:ind w:firstLine="709"/>
        <w:jc w:val="both"/>
        <w:rPr>
          <w:rFonts w:ascii="Times New Roman" w:hAnsi="Times New Roman" w:cs="Times New Roman"/>
          <w:sz w:val="20"/>
          <w:szCs w:val="20"/>
        </w:rPr>
      </w:pPr>
      <w:r w:rsidRPr="007A5085">
        <w:rPr>
          <w:rFonts w:ascii="Times New Roman" w:hAnsi="Times New Roman" w:cs="Times New Roman"/>
          <w:sz w:val="20"/>
          <w:szCs w:val="20"/>
        </w:rPr>
        <w:t xml:space="preserve">4) получать в связи с должностным положением или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муниципальным служащим в связи с протокольными мероприятиями, со служебными командировками и с другими официальными мероприятиями, признаются муниципальной собственностью и передаются муниципальным служащим по акту в орган местного самоуправления, избирательную комиссию муниципального образования, в которых он замещает должность муниципальной службы, за исключением случаев, установленных Гражданским </w:t>
      </w:r>
      <w:hyperlink r:id="rId29" w:history="1">
        <w:r w:rsidRPr="007A5085">
          <w:rPr>
            <w:rFonts w:ascii="Times New Roman" w:hAnsi="Times New Roman" w:cs="Times New Roman"/>
            <w:sz w:val="20"/>
            <w:szCs w:val="20"/>
          </w:rPr>
          <w:t>кодексом</w:t>
        </w:r>
      </w:hyperlink>
      <w:r w:rsidRPr="007A5085">
        <w:rPr>
          <w:rFonts w:ascii="Times New Roman" w:hAnsi="Times New Roman" w:cs="Times New Roman"/>
          <w:sz w:val="20"/>
          <w:szCs w:val="20"/>
        </w:rPr>
        <w:t xml:space="preserve"> Российской Федерации. Муниципальный служащий, сдавший подарок, полученный им в связи с протокольным мероприятием, со служебной командировкой или с другим официальным мероприятием, может его выкупить в </w:t>
      </w:r>
      <w:hyperlink r:id="rId30" w:history="1">
        <w:r w:rsidRPr="007A5085">
          <w:rPr>
            <w:rFonts w:ascii="Times New Roman" w:hAnsi="Times New Roman" w:cs="Times New Roman"/>
            <w:sz w:val="20"/>
            <w:szCs w:val="20"/>
          </w:rPr>
          <w:t>порядке</w:t>
        </w:r>
      </w:hyperlink>
      <w:r w:rsidRPr="007A5085">
        <w:rPr>
          <w:rFonts w:ascii="Times New Roman" w:hAnsi="Times New Roman" w:cs="Times New Roman"/>
          <w:sz w:val="20"/>
          <w:szCs w:val="20"/>
        </w:rPr>
        <w:t>, устанавливаемом нормативными правовыми актами Российской Федерации;</w:t>
      </w:r>
    </w:p>
    <w:p w14:paraId="436FFB28" w14:textId="77777777" w:rsidR="00D57DF3" w:rsidRPr="007A5085" w:rsidRDefault="00D57DF3" w:rsidP="00D57DF3">
      <w:pPr>
        <w:ind w:firstLine="709"/>
        <w:jc w:val="both"/>
        <w:rPr>
          <w:rFonts w:ascii="Times New Roman" w:hAnsi="Times New Roman" w:cs="Times New Roman"/>
          <w:sz w:val="20"/>
          <w:szCs w:val="20"/>
        </w:rPr>
      </w:pPr>
      <w:r w:rsidRPr="007A5085">
        <w:rPr>
          <w:rFonts w:ascii="Times New Roman" w:hAnsi="Times New Roman" w:cs="Times New Roman"/>
          <w:sz w:val="20"/>
          <w:szCs w:val="20"/>
        </w:rPr>
        <w:t>5) выезжать в командировки за счет средств физических и юридических лиц, за исключением командировок, осуществляемых на взаимной основе по договоренности органа местного самоуправления, избирательной комиссии муниципального образования с органами местного самоуправления, избирательными комиссиями других муниципальных образований, а также с органами государственной власти и органами местного самоуправления иностранных государств, международными и иностранными некоммерческими организациями;</w:t>
      </w:r>
    </w:p>
    <w:p w14:paraId="3A030C9E" w14:textId="77777777" w:rsidR="00D57DF3" w:rsidRPr="007A5085" w:rsidRDefault="00D57DF3" w:rsidP="00D57DF3">
      <w:pPr>
        <w:ind w:firstLine="709"/>
        <w:jc w:val="both"/>
        <w:rPr>
          <w:rFonts w:ascii="Times New Roman" w:hAnsi="Times New Roman" w:cs="Times New Roman"/>
          <w:sz w:val="20"/>
          <w:szCs w:val="20"/>
        </w:rPr>
      </w:pPr>
      <w:r w:rsidRPr="007A5085">
        <w:rPr>
          <w:rFonts w:ascii="Times New Roman" w:hAnsi="Times New Roman" w:cs="Times New Roman"/>
          <w:sz w:val="20"/>
          <w:szCs w:val="20"/>
        </w:rPr>
        <w:t>6) использовать в целях, не связанных с исполнением должностных обязанностей, средства материально-технического, финансового и иного обеспечения, другое муниципальное имущество;</w:t>
      </w:r>
    </w:p>
    <w:p w14:paraId="2207D022" w14:textId="77777777" w:rsidR="00D57DF3" w:rsidRPr="007A5085" w:rsidRDefault="00D57DF3" w:rsidP="00D57DF3">
      <w:pPr>
        <w:ind w:firstLine="709"/>
        <w:jc w:val="both"/>
        <w:rPr>
          <w:rFonts w:ascii="Times New Roman" w:hAnsi="Times New Roman" w:cs="Times New Roman"/>
          <w:sz w:val="20"/>
          <w:szCs w:val="20"/>
        </w:rPr>
      </w:pPr>
      <w:r w:rsidRPr="007A5085">
        <w:rPr>
          <w:rFonts w:ascii="Times New Roman" w:hAnsi="Times New Roman" w:cs="Times New Roman"/>
          <w:sz w:val="20"/>
          <w:szCs w:val="20"/>
        </w:rPr>
        <w:lastRenderedPageBreak/>
        <w:t xml:space="preserve">7) разглашать или использовать в целях, не связанных с муниципальной службой, сведения, отнесенные в соответствии с федеральными законами к </w:t>
      </w:r>
      <w:hyperlink r:id="rId31" w:history="1">
        <w:r w:rsidRPr="007A5085">
          <w:rPr>
            <w:rFonts w:ascii="Times New Roman" w:hAnsi="Times New Roman" w:cs="Times New Roman"/>
            <w:sz w:val="20"/>
            <w:szCs w:val="20"/>
          </w:rPr>
          <w:t>сведениям</w:t>
        </w:r>
      </w:hyperlink>
      <w:r w:rsidRPr="007A5085">
        <w:rPr>
          <w:rFonts w:ascii="Times New Roman" w:hAnsi="Times New Roman" w:cs="Times New Roman"/>
          <w:sz w:val="20"/>
          <w:szCs w:val="20"/>
        </w:rPr>
        <w:t xml:space="preserve"> конфиденциального характера, или служебную информацию, ставшие ему известными в связи с исполнением должностных обязанностей;</w:t>
      </w:r>
    </w:p>
    <w:p w14:paraId="20C86DD0" w14:textId="77777777" w:rsidR="00D57DF3" w:rsidRPr="007A5085" w:rsidRDefault="00D57DF3" w:rsidP="00D57DF3">
      <w:pPr>
        <w:ind w:firstLine="709"/>
        <w:jc w:val="both"/>
        <w:rPr>
          <w:rFonts w:ascii="Times New Roman" w:hAnsi="Times New Roman" w:cs="Times New Roman"/>
          <w:sz w:val="20"/>
          <w:szCs w:val="20"/>
        </w:rPr>
      </w:pPr>
      <w:r w:rsidRPr="007A5085">
        <w:rPr>
          <w:rFonts w:ascii="Times New Roman" w:hAnsi="Times New Roman" w:cs="Times New Roman"/>
          <w:sz w:val="20"/>
          <w:szCs w:val="20"/>
        </w:rPr>
        <w:t>8) допускать публичные высказывания, суждения и оценки, в том числе в средствах массовой информации, в отношении деятельности органа местного самоуправления, и его руководителея, если это не входит в его должностные обязанности;</w:t>
      </w:r>
    </w:p>
    <w:p w14:paraId="442986A6" w14:textId="77777777" w:rsidR="00D57DF3" w:rsidRPr="007A5085" w:rsidRDefault="00D57DF3" w:rsidP="00D57DF3">
      <w:pPr>
        <w:ind w:firstLine="540"/>
        <w:jc w:val="both"/>
        <w:rPr>
          <w:rFonts w:ascii="Times New Roman" w:hAnsi="Times New Roman" w:cs="Times New Roman"/>
          <w:sz w:val="20"/>
          <w:szCs w:val="20"/>
        </w:rPr>
      </w:pPr>
      <w:r w:rsidRPr="007A5085">
        <w:rPr>
          <w:rFonts w:ascii="Times New Roman" w:hAnsi="Times New Roman" w:cs="Times New Roman"/>
          <w:sz w:val="20"/>
          <w:szCs w:val="20"/>
        </w:rPr>
        <w:t>9) принимать без письменного разрешения главы муниципального образования награды, почетные и специальные звания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p w14:paraId="081F7017" w14:textId="77777777" w:rsidR="00D57DF3" w:rsidRPr="007A5085" w:rsidRDefault="00D57DF3" w:rsidP="00D57DF3">
      <w:pPr>
        <w:ind w:firstLine="709"/>
        <w:jc w:val="both"/>
        <w:rPr>
          <w:rFonts w:ascii="Times New Roman" w:hAnsi="Times New Roman" w:cs="Times New Roman"/>
          <w:sz w:val="20"/>
          <w:szCs w:val="20"/>
        </w:rPr>
      </w:pPr>
      <w:r w:rsidRPr="007A5085">
        <w:rPr>
          <w:rFonts w:ascii="Times New Roman" w:hAnsi="Times New Roman" w:cs="Times New Roman"/>
          <w:sz w:val="20"/>
          <w:szCs w:val="20"/>
        </w:rPr>
        <w:t>10) использовать преимущества должностного положения для предвыборной агитации, а также для агитации по вопросам референдума;</w:t>
      </w:r>
    </w:p>
    <w:p w14:paraId="391BD768" w14:textId="77777777" w:rsidR="00D57DF3" w:rsidRPr="007A5085" w:rsidRDefault="00D57DF3" w:rsidP="00D57DF3">
      <w:pPr>
        <w:ind w:firstLine="709"/>
        <w:jc w:val="both"/>
        <w:rPr>
          <w:rFonts w:ascii="Times New Roman" w:hAnsi="Times New Roman" w:cs="Times New Roman"/>
          <w:sz w:val="20"/>
          <w:szCs w:val="20"/>
        </w:rPr>
      </w:pPr>
      <w:r w:rsidRPr="007A5085">
        <w:rPr>
          <w:rFonts w:ascii="Times New Roman" w:hAnsi="Times New Roman" w:cs="Times New Roman"/>
          <w:sz w:val="20"/>
          <w:szCs w:val="20"/>
        </w:rPr>
        <w:t>11) использовать свое должностное положение в интересах политических партий, религиозных и других общественных объединений, а также публично выражать отношение к указанным объединениям в качестве муниципального служащего;</w:t>
      </w:r>
    </w:p>
    <w:p w14:paraId="7C237B55" w14:textId="77777777" w:rsidR="00D57DF3" w:rsidRPr="007A5085" w:rsidRDefault="00D57DF3" w:rsidP="00D57DF3">
      <w:pPr>
        <w:ind w:firstLine="709"/>
        <w:jc w:val="both"/>
        <w:rPr>
          <w:rFonts w:ascii="Times New Roman" w:hAnsi="Times New Roman" w:cs="Times New Roman"/>
          <w:sz w:val="20"/>
          <w:szCs w:val="20"/>
        </w:rPr>
      </w:pPr>
      <w:r w:rsidRPr="007A5085">
        <w:rPr>
          <w:rFonts w:ascii="Times New Roman" w:hAnsi="Times New Roman" w:cs="Times New Roman"/>
          <w:sz w:val="20"/>
          <w:szCs w:val="20"/>
        </w:rPr>
        <w:t>12) создавать в органах местного самоуправления, иных муниципальных органах структуры политических партий, религиозных и других общественных объединений (за исключением профессиональных союзов, а также ветеранских и иных органов общественной самодеятельности) или способствовать созданию указанных структур;</w:t>
      </w:r>
    </w:p>
    <w:p w14:paraId="783F61D0" w14:textId="77777777" w:rsidR="00D57DF3" w:rsidRPr="007A5085" w:rsidRDefault="00D57DF3" w:rsidP="00D57DF3">
      <w:pPr>
        <w:ind w:firstLine="709"/>
        <w:jc w:val="both"/>
        <w:rPr>
          <w:rFonts w:ascii="Times New Roman" w:hAnsi="Times New Roman" w:cs="Times New Roman"/>
          <w:sz w:val="20"/>
          <w:szCs w:val="20"/>
        </w:rPr>
      </w:pPr>
      <w:r w:rsidRPr="007A5085">
        <w:rPr>
          <w:rFonts w:ascii="Times New Roman" w:hAnsi="Times New Roman" w:cs="Times New Roman"/>
          <w:sz w:val="20"/>
          <w:szCs w:val="20"/>
        </w:rPr>
        <w:t>13) прекращать исполнение должностных обязанностей в целях урегулирования трудового спора;</w:t>
      </w:r>
    </w:p>
    <w:p w14:paraId="3298652B" w14:textId="77777777" w:rsidR="00D57DF3" w:rsidRPr="007A5085" w:rsidRDefault="00D57DF3" w:rsidP="00D57DF3">
      <w:pPr>
        <w:ind w:firstLine="709"/>
        <w:jc w:val="both"/>
        <w:rPr>
          <w:rFonts w:ascii="Times New Roman" w:hAnsi="Times New Roman" w:cs="Times New Roman"/>
          <w:sz w:val="20"/>
          <w:szCs w:val="20"/>
        </w:rPr>
      </w:pPr>
      <w:r w:rsidRPr="007A5085">
        <w:rPr>
          <w:rFonts w:ascii="Times New Roman" w:hAnsi="Times New Roman" w:cs="Times New Roman"/>
          <w:sz w:val="20"/>
          <w:szCs w:val="20"/>
        </w:rPr>
        <w:t>14)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14:paraId="1B6DFF29" w14:textId="77777777" w:rsidR="00D57DF3" w:rsidRPr="007A5085" w:rsidRDefault="00D57DF3" w:rsidP="00D57DF3">
      <w:pPr>
        <w:ind w:firstLine="709"/>
        <w:jc w:val="both"/>
        <w:rPr>
          <w:rFonts w:ascii="Times New Roman" w:hAnsi="Times New Roman" w:cs="Times New Roman"/>
          <w:sz w:val="20"/>
          <w:szCs w:val="20"/>
        </w:rPr>
      </w:pPr>
      <w:r w:rsidRPr="007A5085">
        <w:rPr>
          <w:rFonts w:ascii="Times New Roman" w:hAnsi="Times New Roman" w:cs="Times New Roman"/>
          <w:sz w:val="20"/>
          <w:szCs w:val="20"/>
        </w:rPr>
        <w:t>15) заниматься без письменного разрешения представителя нанимателя (работодателя)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14:paraId="65E287E2" w14:textId="77777777" w:rsidR="00D57DF3" w:rsidRPr="007A5085" w:rsidRDefault="00D57DF3" w:rsidP="00D57DF3">
      <w:pPr>
        <w:ind w:firstLine="709"/>
        <w:jc w:val="both"/>
        <w:rPr>
          <w:rFonts w:ascii="Times New Roman" w:hAnsi="Times New Roman" w:cs="Times New Roman"/>
          <w:sz w:val="20"/>
          <w:szCs w:val="20"/>
        </w:rPr>
      </w:pPr>
      <w:r w:rsidRPr="007A5085">
        <w:rPr>
          <w:rFonts w:ascii="Times New Roman" w:hAnsi="Times New Roman" w:cs="Times New Roman"/>
          <w:sz w:val="20"/>
          <w:szCs w:val="20"/>
        </w:rPr>
        <w:t>2. Муниципальный служащий, замещающий должность главы местной Администрации по контракту, не вправе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Муниципальный служащий, замещающий должность главы местной Администрации по контракту,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14:paraId="3E83C796" w14:textId="77777777" w:rsidR="00D57DF3" w:rsidRPr="007A5085" w:rsidRDefault="00D57DF3" w:rsidP="00D57DF3">
      <w:pPr>
        <w:ind w:firstLine="709"/>
        <w:jc w:val="both"/>
        <w:rPr>
          <w:rFonts w:ascii="Times New Roman" w:hAnsi="Times New Roman" w:cs="Times New Roman"/>
          <w:sz w:val="20"/>
          <w:szCs w:val="20"/>
        </w:rPr>
      </w:pPr>
      <w:r w:rsidRPr="007A5085">
        <w:rPr>
          <w:rFonts w:ascii="Times New Roman" w:hAnsi="Times New Roman" w:cs="Times New Roman"/>
          <w:sz w:val="20"/>
          <w:szCs w:val="20"/>
        </w:rPr>
        <w:t>3. Гражданин после увольнения с муниципальной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 ставшие ему известными в связи с исполнением должностных обязанностей.</w:t>
      </w:r>
    </w:p>
    <w:p w14:paraId="608CA134" w14:textId="77777777" w:rsidR="00D57DF3" w:rsidRPr="007A5085" w:rsidRDefault="00D57DF3" w:rsidP="00D57DF3">
      <w:pPr>
        <w:ind w:firstLine="709"/>
        <w:jc w:val="both"/>
        <w:rPr>
          <w:rFonts w:ascii="Times New Roman" w:hAnsi="Times New Roman" w:cs="Times New Roman"/>
          <w:sz w:val="20"/>
          <w:szCs w:val="20"/>
        </w:rPr>
      </w:pPr>
      <w:r w:rsidRPr="007A5085">
        <w:rPr>
          <w:rFonts w:ascii="Times New Roman" w:hAnsi="Times New Roman" w:cs="Times New Roman"/>
          <w:sz w:val="20"/>
          <w:szCs w:val="20"/>
        </w:rPr>
        <w:t xml:space="preserve">4. Гражданин, замещавший должность муниципальной службы, включенную в перечень должностей, установленный нормативными правовыми актами Российской Федерации, в течение двух лет после увольнения с муниципальной службы не вправе замещать на условиях трудового договора должности в организации и (или) выполнять в данной организации работу на условиях гражданско-правового договора в случаях, предусмотренных федеральными законами, если отдельные функции муниципального (административного) управления данной организацией входили в должностные (служебные) обязанности муниципального служащего, без согласия соответствующей комиссии по соблюдению требований к служебному поведению муниципальных служащих и урегулированию конфликта интересов, которое дается в </w:t>
      </w:r>
      <w:hyperlink r:id="rId32" w:history="1">
        <w:r w:rsidRPr="007A5085">
          <w:rPr>
            <w:rFonts w:ascii="Times New Roman" w:hAnsi="Times New Roman" w:cs="Times New Roman"/>
            <w:sz w:val="20"/>
            <w:szCs w:val="20"/>
          </w:rPr>
          <w:t>порядке</w:t>
        </w:r>
      </w:hyperlink>
      <w:r w:rsidRPr="007A5085">
        <w:rPr>
          <w:rFonts w:ascii="Times New Roman" w:hAnsi="Times New Roman" w:cs="Times New Roman"/>
          <w:sz w:val="20"/>
          <w:szCs w:val="20"/>
        </w:rPr>
        <w:t>, устанавливаемом нормативными правовыми актами Российской Федерации.</w:t>
      </w:r>
    </w:p>
    <w:p w14:paraId="0E112E52" w14:textId="77777777" w:rsidR="00D57DF3" w:rsidRPr="007A5085" w:rsidRDefault="00D57DF3" w:rsidP="00D57DF3">
      <w:pPr>
        <w:pStyle w:val="ConsPlusNormal"/>
        <w:ind w:firstLine="709"/>
        <w:jc w:val="both"/>
        <w:rPr>
          <w:rFonts w:ascii="Times New Roman" w:hAnsi="Times New Roman" w:cs="Times New Roman"/>
        </w:rPr>
      </w:pPr>
    </w:p>
    <w:p w14:paraId="442ABEE1" w14:textId="77777777" w:rsidR="00D57DF3" w:rsidRPr="007A5085" w:rsidRDefault="00D57DF3" w:rsidP="00D57DF3">
      <w:pPr>
        <w:ind w:firstLine="709"/>
        <w:jc w:val="center"/>
        <w:outlineLvl w:val="1"/>
        <w:rPr>
          <w:rFonts w:ascii="Times New Roman" w:hAnsi="Times New Roman" w:cs="Times New Roman"/>
          <w:b/>
          <w:sz w:val="20"/>
          <w:szCs w:val="20"/>
        </w:rPr>
      </w:pPr>
      <w:r w:rsidRPr="007A5085">
        <w:rPr>
          <w:rFonts w:ascii="Times New Roman" w:hAnsi="Times New Roman" w:cs="Times New Roman"/>
          <w:b/>
          <w:sz w:val="20"/>
          <w:szCs w:val="20"/>
        </w:rPr>
        <w:lastRenderedPageBreak/>
        <w:t>Статья 13. Урегулирование конфликта интересов на муниципальной службе</w:t>
      </w:r>
    </w:p>
    <w:p w14:paraId="36E99555" w14:textId="77777777" w:rsidR="00D57DF3" w:rsidRPr="007A5085" w:rsidRDefault="00D57DF3" w:rsidP="00D57DF3">
      <w:pPr>
        <w:ind w:firstLine="709"/>
        <w:jc w:val="both"/>
        <w:outlineLvl w:val="1"/>
        <w:rPr>
          <w:rFonts w:ascii="Times New Roman" w:hAnsi="Times New Roman" w:cs="Times New Roman"/>
          <w:b/>
          <w:sz w:val="20"/>
          <w:szCs w:val="20"/>
        </w:rPr>
      </w:pPr>
    </w:p>
    <w:p w14:paraId="3A129E51" w14:textId="77777777" w:rsidR="00D57DF3" w:rsidRPr="007A5085" w:rsidRDefault="00D57DF3" w:rsidP="00D57DF3">
      <w:pPr>
        <w:ind w:firstLine="709"/>
        <w:jc w:val="both"/>
        <w:outlineLvl w:val="1"/>
        <w:rPr>
          <w:rFonts w:ascii="Times New Roman" w:hAnsi="Times New Roman" w:cs="Times New Roman"/>
          <w:sz w:val="20"/>
          <w:szCs w:val="20"/>
        </w:rPr>
      </w:pPr>
      <w:r w:rsidRPr="007A5085">
        <w:rPr>
          <w:rFonts w:ascii="Times New Roman" w:hAnsi="Times New Roman" w:cs="Times New Roman"/>
          <w:sz w:val="20"/>
          <w:szCs w:val="20"/>
        </w:rPr>
        <w:t>1. Под конфликтом интересов в Федеральном законе от 25 декабря 2008 года N 273-ФЗ "О противодействии коррупции"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w:t>
      </w:r>
    </w:p>
    <w:p w14:paraId="77506B5B" w14:textId="77777777" w:rsidR="00D57DF3" w:rsidRPr="007A5085" w:rsidRDefault="00D57DF3" w:rsidP="00D57DF3">
      <w:pPr>
        <w:ind w:firstLine="709"/>
        <w:jc w:val="both"/>
        <w:outlineLvl w:val="1"/>
        <w:rPr>
          <w:rFonts w:ascii="Times New Roman" w:hAnsi="Times New Roman" w:cs="Times New Roman"/>
          <w:sz w:val="20"/>
          <w:szCs w:val="20"/>
        </w:rPr>
      </w:pPr>
      <w:r w:rsidRPr="007A5085">
        <w:rPr>
          <w:rFonts w:ascii="Times New Roman" w:hAnsi="Times New Roman" w:cs="Times New Roman"/>
          <w:sz w:val="20"/>
          <w:szCs w:val="20"/>
        </w:rPr>
        <w:t xml:space="preserve">2. В </w:t>
      </w:r>
      <w:hyperlink w:anchor="Par0" w:history="1">
        <w:r w:rsidRPr="007A5085">
          <w:rPr>
            <w:rFonts w:ascii="Times New Roman" w:hAnsi="Times New Roman" w:cs="Times New Roman"/>
            <w:sz w:val="20"/>
            <w:szCs w:val="20"/>
          </w:rPr>
          <w:t>части 1</w:t>
        </w:r>
      </w:hyperlink>
      <w:r w:rsidRPr="007A5085">
        <w:rPr>
          <w:rFonts w:ascii="Times New Roman" w:hAnsi="Times New Roman" w:cs="Times New Roman"/>
          <w:sz w:val="20"/>
          <w:szCs w:val="20"/>
        </w:rPr>
        <w:t xml:space="preserve"> настоящей статьи под личной заинтересованностью понимается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лицом, указанным в </w:t>
      </w:r>
      <w:hyperlink w:anchor="Par0" w:history="1">
        <w:r w:rsidRPr="007A5085">
          <w:rPr>
            <w:rFonts w:ascii="Times New Roman" w:hAnsi="Times New Roman" w:cs="Times New Roman"/>
            <w:sz w:val="20"/>
            <w:szCs w:val="20"/>
          </w:rPr>
          <w:t>части 1</w:t>
        </w:r>
      </w:hyperlink>
      <w:r w:rsidRPr="007A5085">
        <w:rPr>
          <w:rFonts w:ascii="Times New Roman" w:hAnsi="Times New Roman" w:cs="Times New Roman"/>
          <w:sz w:val="20"/>
          <w:szCs w:val="20"/>
        </w:rPr>
        <w:t xml:space="preserve"> настоящей статьи,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 организациями, с которыми лицо, указанное в </w:t>
      </w:r>
      <w:hyperlink w:anchor="Par0" w:history="1">
        <w:r w:rsidRPr="007A5085">
          <w:rPr>
            <w:rFonts w:ascii="Times New Roman" w:hAnsi="Times New Roman" w:cs="Times New Roman"/>
            <w:sz w:val="20"/>
            <w:szCs w:val="20"/>
          </w:rPr>
          <w:t>части 1</w:t>
        </w:r>
      </w:hyperlink>
      <w:r w:rsidRPr="007A5085">
        <w:rPr>
          <w:rFonts w:ascii="Times New Roman" w:hAnsi="Times New Roman" w:cs="Times New Roman"/>
          <w:sz w:val="20"/>
          <w:szCs w:val="20"/>
        </w:rPr>
        <w:t xml:space="preserve"> настоящей статьи, и (или) лица, состоящие с ним в близком родстве или свойстве, связаны имущественными, корпоративными или иными близкими отношениями.</w:t>
      </w:r>
    </w:p>
    <w:p w14:paraId="63336B68" w14:textId="77777777" w:rsidR="00D57DF3" w:rsidRPr="007A5085" w:rsidRDefault="00D57DF3" w:rsidP="00D57DF3">
      <w:pPr>
        <w:ind w:firstLine="709"/>
        <w:jc w:val="both"/>
        <w:outlineLvl w:val="1"/>
        <w:rPr>
          <w:rFonts w:ascii="Times New Roman" w:hAnsi="Times New Roman" w:cs="Times New Roman"/>
          <w:sz w:val="20"/>
          <w:szCs w:val="20"/>
        </w:rPr>
      </w:pPr>
      <w:r w:rsidRPr="007A5085">
        <w:rPr>
          <w:rFonts w:ascii="Times New Roman" w:hAnsi="Times New Roman" w:cs="Times New Roman"/>
          <w:sz w:val="20"/>
          <w:szCs w:val="20"/>
        </w:rPr>
        <w:t>2.1. Предотвращение или урегулирование конфликта интересов может состоять в изменении должностного или служебного положения муниципального служащего, являющегося стороной конфликта интересов, вплоть до его отстранения от исполнения должностных (служебных) обязанностей в установленном порядке и (или) в его отказе от выгоды, явившейся причиной возникновения конфликта интересов.</w:t>
      </w:r>
    </w:p>
    <w:p w14:paraId="46AC5D9B" w14:textId="77777777" w:rsidR="00D57DF3" w:rsidRPr="007A5085" w:rsidRDefault="00D57DF3" w:rsidP="00D57DF3">
      <w:pPr>
        <w:ind w:firstLine="709"/>
        <w:jc w:val="both"/>
        <w:outlineLvl w:val="1"/>
        <w:rPr>
          <w:rFonts w:ascii="Times New Roman" w:hAnsi="Times New Roman" w:cs="Times New Roman"/>
          <w:sz w:val="20"/>
          <w:szCs w:val="20"/>
        </w:rPr>
      </w:pPr>
      <w:r w:rsidRPr="007A5085">
        <w:rPr>
          <w:rFonts w:ascii="Times New Roman" w:hAnsi="Times New Roman" w:cs="Times New Roman"/>
          <w:sz w:val="20"/>
          <w:szCs w:val="20"/>
        </w:rPr>
        <w:t xml:space="preserve">2.2. В случае, если владение лицом, замещающим должность муниципальной службы, ценными бумагами, акциями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акции (доли участия, паи в уставных (складочных) капиталах организаций) в доверительное управление в соответствии с гражданским </w:t>
      </w:r>
      <w:hyperlink r:id="rId33" w:history="1">
        <w:r w:rsidRPr="007A5085">
          <w:rPr>
            <w:rFonts w:ascii="Times New Roman" w:hAnsi="Times New Roman" w:cs="Times New Roman"/>
            <w:sz w:val="20"/>
            <w:szCs w:val="20"/>
          </w:rPr>
          <w:t>законодательством</w:t>
        </w:r>
      </w:hyperlink>
      <w:r w:rsidRPr="007A5085">
        <w:rPr>
          <w:rFonts w:ascii="Times New Roman" w:hAnsi="Times New Roman" w:cs="Times New Roman"/>
          <w:sz w:val="20"/>
          <w:szCs w:val="20"/>
        </w:rPr>
        <w:t xml:space="preserve"> Российской Федерации.</w:t>
      </w:r>
    </w:p>
    <w:p w14:paraId="5D8FE191" w14:textId="77777777" w:rsidR="00D57DF3" w:rsidRPr="007A5085" w:rsidRDefault="00D57DF3" w:rsidP="00D57DF3">
      <w:pPr>
        <w:ind w:firstLine="709"/>
        <w:jc w:val="both"/>
        <w:outlineLvl w:val="1"/>
        <w:rPr>
          <w:rFonts w:ascii="Times New Roman" w:hAnsi="Times New Roman" w:cs="Times New Roman"/>
          <w:sz w:val="20"/>
          <w:szCs w:val="20"/>
        </w:rPr>
      </w:pPr>
      <w:r w:rsidRPr="007A5085">
        <w:rPr>
          <w:rFonts w:ascii="Times New Roman" w:hAnsi="Times New Roman" w:cs="Times New Roman"/>
          <w:sz w:val="20"/>
          <w:szCs w:val="20"/>
        </w:rPr>
        <w:t>2.3. Непринятие муниципальным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муниципального служащего с муниципальной службы.</w:t>
      </w:r>
    </w:p>
    <w:p w14:paraId="73CD64D8" w14:textId="77777777" w:rsidR="00D57DF3" w:rsidRPr="007A5085" w:rsidRDefault="00D57DF3" w:rsidP="00D57DF3">
      <w:pPr>
        <w:ind w:firstLine="709"/>
        <w:jc w:val="both"/>
        <w:outlineLvl w:val="1"/>
        <w:rPr>
          <w:rFonts w:ascii="Times New Roman" w:hAnsi="Times New Roman" w:cs="Times New Roman"/>
          <w:sz w:val="20"/>
          <w:szCs w:val="20"/>
        </w:rPr>
      </w:pPr>
      <w:r w:rsidRPr="007A5085">
        <w:rPr>
          <w:rFonts w:ascii="Times New Roman" w:hAnsi="Times New Roman" w:cs="Times New Roman"/>
          <w:sz w:val="20"/>
          <w:szCs w:val="20"/>
        </w:rPr>
        <w:t>3. Представитель нанимателя (работодатель), которому стало известно о возникновении у муниципального служащего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 вплоть до отстранения этого муниципального служащего от замещаемой должности муниципальной службы на период урегулирования конфликта интересов с сохранением за ним денежного содержания на все время отстранения от замещаемой должности муниципальной службы.</w:t>
      </w:r>
    </w:p>
    <w:p w14:paraId="29A2A543" w14:textId="77777777" w:rsidR="00D57DF3" w:rsidRPr="007A5085" w:rsidRDefault="00D57DF3" w:rsidP="00D57DF3">
      <w:pPr>
        <w:ind w:firstLine="709"/>
        <w:jc w:val="both"/>
        <w:outlineLvl w:val="1"/>
        <w:rPr>
          <w:rFonts w:ascii="Times New Roman" w:hAnsi="Times New Roman" w:cs="Times New Roman"/>
          <w:sz w:val="20"/>
          <w:szCs w:val="20"/>
        </w:rPr>
      </w:pPr>
      <w:r w:rsidRPr="007A5085">
        <w:rPr>
          <w:rFonts w:ascii="Times New Roman" w:hAnsi="Times New Roman" w:cs="Times New Roman"/>
          <w:sz w:val="20"/>
          <w:szCs w:val="20"/>
        </w:rPr>
        <w:t>3.1. Непринятие муниципальным служащим, являющимся представителем нанимателя, которому стало известно о возникновении у подчиненного ему муниципального служащего личной заинтересованности, которая приводит или может привести к конфликту интересов, мер по предотвращению или урегулированию конфликта интересов является правонарушением, влекущим увольнение муниципального служащего, являющегося представителем нанимателя, с муниципальной службы.</w:t>
      </w:r>
    </w:p>
    <w:p w14:paraId="5FAAB94E" w14:textId="77777777" w:rsidR="00D57DF3" w:rsidRPr="007A5085" w:rsidRDefault="00D57DF3" w:rsidP="00D57DF3">
      <w:pPr>
        <w:ind w:firstLine="709"/>
        <w:jc w:val="both"/>
        <w:outlineLvl w:val="1"/>
        <w:rPr>
          <w:rFonts w:ascii="Times New Roman" w:hAnsi="Times New Roman" w:cs="Times New Roman"/>
          <w:sz w:val="20"/>
          <w:szCs w:val="20"/>
        </w:rPr>
      </w:pPr>
      <w:r w:rsidRPr="007A5085">
        <w:rPr>
          <w:rFonts w:ascii="Times New Roman" w:hAnsi="Times New Roman" w:cs="Times New Roman"/>
          <w:sz w:val="20"/>
          <w:szCs w:val="20"/>
        </w:rPr>
        <w:t>4. Для обеспечения соблюдения муниципальными служащими общих принципов служебного поведения и урегулирования конфликта интересов в органе местного самоуправления, в порядке, определяемом нормативными правовыми актами субъекта Российской Федерации и муниципальным правовым актом, могут образовываться комиссии по соблюдению требований к служебному поведению муниципальных служащих и урегулированию конфликтов интересов.</w:t>
      </w:r>
    </w:p>
    <w:p w14:paraId="3393C77E" w14:textId="77777777" w:rsidR="00D57DF3" w:rsidRPr="007A5085" w:rsidRDefault="00D57DF3" w:rsidP="00D57DF3">
      <w:pPr>
        <w:ind w:firstLine="540"/>
        <w:jc w:val="both"/>
        <w:outlineLvl w:val="1"/>
        <w:rPr>
          <w:rFonts w:ascii="Times New Roman" w:hAnsi="Times New Roman" w:cs="Times New Roman"/>
          <w:sz w:val="20"/>
          <w:szCs w:val="20"/>
        </w:rPr>
      </w:pPr>
    </w:p>
    <w:p w14:paraId="475904AA" w14:textId="77777777" w:rsidR="00D57DF3" w:rsidRPr="007A5085" w:rsidRDefault="00D57DF3" w:rsidP="00D57DF3">
      <w:pPr>
        <w:ind w:firstLine="709"/>
        <w:jc w:val="both"/>
        <w:outlineLvl w:val="1"/>
        <w:rPr>
          <w:rFonts w:ascii="Times New Roman" w:hAnsi="Times New Roman" w:cs="Times New Roman"/>
          <w:b/>
          <w:sz w:val="20"/>
          <w:szCs w:val="20"/>
        </w:rPr>
      </w:pPr>
      <w:r w:rsidRPr="007A5085">
        <w:rPr>
          <w:rFonts w:ascii="Times New Roman" w:hAnsi="Times New Roman" w:cs="Times New Roman"/>
          <w:b/>
          <w:sz w:val="20"/>
          <w:szCs w:val="20"/>
        </w:rPr>
        <w:t>Статья 14.  Требования к служебному поведению муниципального служащего</w:t>
      </w:r>
    </w:p>
    <w:p w14:paraId="3D14CA12" w14:textId="77777777" w:rsidR="00D57DF3" w:rsidRPr="007A5085" w:rsidRDefault="00D57DF3" w:rsidP="00D57DF3">
      <w:pPr>
        <w:ind w:firstLine="709"/>
        <w:jc w:val="both"/>
        <w:outlineLvl w:val="1"/>
        <w:rPr>
          <w:rFonts w:ascii="Times New Roman" w:hAnsi="Times New Roman" w:cs="Times New Roman"/>
          <w:b/>
          <w:sz w:val="20"/>
          <w:szCs w:val="20"/>
        </w:rPr>
      </w:pPr>
    </w:p>
    <w:p w14:paraId="6198E5FC" w14:textId="77777777" w:rsidR="00D57DF3" w:rsidRPr="007A5085" w:rsidRDefault="00D57DF3" w:rsidP="00D57DF3">
      <w:pPr>
        <w:ind w:firstLine="709"/>
        <w:jc w:val="both"/>
        <w:outlineLvl w:val="1"/>
        <w:rPr>
          <w:rFonts w:ascii="Times New Roman" w:hAnsi="Times New Roman" w:cs="Times New Roman"/>
          <w:b/>
          <w:sz w:val="20"/>
          <w:szCs w:val="20"/>
        </w:rPr>
      </w:pPr>
      <w:r w:rsidRPr="007A5085">
        <w:rPr>
          <w:rFonts w:ascii="Times New Roman" w:hAnsi="Times New Roman" w:cs="Times New Roman"/>
          <w:sz w:val="20"/>
          <w:szCs w:val="20"/>
        </w:rPr>
        <w:t>1. Муниципальный служащий обязан:</w:t>
      </w:r>
    </w:p>
    <w:p w14:paraId="41BBDF65" w14:textId="77777777" w:rsidR="00D57DF3" w:rsidRPr="007A5085" w:rsidRDefault="00D57DF3" w:rsidP="00D57DF3">
      <w:pPr>
        <w:pStyle w:val="ConsPlusNormal"/>
        <w:ind w:firstLine="709"/>
        <w:jc w:val="both"/>
        <w:rPr>
          <w:rFonts w:ascii="Times New Roman" w:hAnsi="Times New Roman" w:cs="Times New Roman"/>
        </w:rPr>
      </w:pPr>
      <w:r w:rsidRPr="007A5085">
        <w:rPr>
          <w:rFonts w:ascii="Times New Roman" w:hAnsi="Times New Roman" w:cs="Times New Roman"/>
        </w:rPr>
        <w:t>1) исполнять должностные обязанности добросовестно, на высоком профессиональном уровне;</w:t>
      </w:r>
    </w:p>
    <w:p w14:paraId="5F760047" w14:textId="77777777" w:rsidR="00D57DF3" w:rsidRPr="007A5085" w:rsidRDefault="00D57DF3" w:rsidP="00D57DF3">
      <w:pPr>
        <w:pStyle w:val="ConsPlusNormal"/>
        <w:ind w:firstLine="709"/>
        <w:jc w:val="both"/>
        <w:rPr>
          <w:rFonts w:ascii="Times New Roman" w:hAnsi="Times New Roman" w:cs="Times New Roman"/>
        </w:rPr>
      </w:pPr>
      <w:r w:rsidRPr="007A5085">
        <w:rPr>
          <w:rFonts w:ascii="Times New Roman" w:hAnsi="Times New Roman" w:cs="Times New Roman"/>
        </w:rPr>
        <w:t xml:space="preserve">2) обеспечивать равное, беспристрастное отношение ко всем физическим и юридическим лицам и организациям, не оказывать предпочтение каким-либо общественным или религиозным объединениям, </w:t>
      </w:r>
      <w:r w:rsidRPr="007A5085">
        <w:rPr>
          <w:rFonts w:ascii="Times New Roman" w:hAnsi="Times New Roman" w:cs="Times New Roman"/>
        </w:rPr>
        <w:lastRenderedPageBreak/>
        <w:t>профессиональным или социальным группам, гражданам и организациям и не допускать предвзятости в отношении таких объединений, групп, организаций и граждан;</w:t>
      </w:r>
    </w:p>
    <w:p w14:paraId="4CF594C9" w14:textId="77777777" w:rsidR="00D57DF3" w:rsidRPr="007A5085" w:rsidRDefault="00D57DF3" w:rsidP="00D57DF3">
      <w:pPr>
        <w:pStyle w:val="ConsPlusNormal"/>
        <w:ind w:firstLine="709"/>
        <w:jc w:val="both"/>
        <w:rPr>
          <w:rFonts w:ascii="Times New Roman" w:hAnsi="Times New Roman" w:cs="Times New Roman"/>
        </w:rPr>
      </w:pPr>
      <w:r w:rsidRPr="007A5085">
        <w:rPr>
          <w:rFonts w:ascii="Times New Roman" w:hAnsi="Times New Roman" w:cs="Times New Roman"/>
        </w:rPr>
        <w:t>3) не совершать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14:paraId="0459B991" w14:textId="77777777" w:rsidR="00D57DF3" w:rsidRPr="007A5085" w:rsidRDefault="00D57DF3" w:rsidP="00D57DF3">
      <w:pPr>
        <w:pStyle w:val="ConsPlusNormal"/>
        <w:ind w:firstLine="709"/>
        <w:jc w:val="both"/>
        <w:rPr>
          <w:rFonts w:ascii="Times New Roman" w:hAnsi="Times New Roman" w:cs="Times New Roman"/>
        </w:rPr>
      </w:pPr>
      <w:r w:rsidRPr="007A5085">
        <w:rPr>
          <w:rFonts w:ascii="Times New Roman" w:hAnsi="Times New Roman" w:cs="Times New Roman"/>
        </w:rPr>
        <w:t>4) соблюдать нейтральность, исключающую возможность влияния на свою профессиональную служебную деятельность решений политических партий, других общественных и религиозных объединений и иных организаций;</w:t>
      </w:r>
    </w:p>
    <w:p w14:paraId="01309B4A" w14:textId="77777777" w:rsidR="00D57DF3" w:rsidRPr="007A5085" w:rsidRDefault="00D57DF3" w:rsidP="00D57DF3">
      <w:pPr>
        <w:pStyle w:val="ConsPlusNormal"/>
        <w:ind w:firstLine="709"/>
        <w:jc w:val="both"/>
        <w:rPr>
          <w:rFonts w:ascii="Times New Roman" w:hAnsi="Times New Roman" w:cs="Times New Roman"/>
        </w:rPr>
      </w:pPr>
      <w:r w:rsidRPr="007A5085">
        <w:rPr>
          <w:rFonts w:ascii="Times New Roman" w:hAnsi="Times New Roman" w:cs="Times New Roman"/>
        </w:rPr>
        <w:t>5) проявлять корректность в обращении с гражданами;</w:t>
      </w:r>
    </w:p>
    <w:p w14:paraId="40C20E6B" w14:textId="77777777" w:rsidR="00D57DF3" w:rsidRPr="007A5085" w:rsidRDefault="00D57DF3" w:rsidP="00D57DF3">
      <w:pPr>
        <w:pStyle w:val="ConsPlusNormal"/>
        <w:ind w:firstLine="709"/>
        <w:jc w:val="both"/>
        <w:rPr>
          <w:rFonts w:ascii="Times New Roman" w:hAnsi="Times New Roman" w:cs="Times New Roman"/>
        </w:rPr>
      </w:pPr>
      <w:r w:rsidRPr="007A5085">
        <w:rPr>
          <w:rFonts w:ascii="Times New Roman" w:hAnsi="Times New Roman" w:cs="Times New Roman"/>
        </w:rPr>
        <w:t>6) проявлять уважение к нравственным обычаям и традициям народов Российской Федерации;</w:t>
      </w:r>
    </w:p>
    <w:p w14:paraId="6FB002F9" w14:textId="77777777" w:rsidR="00D57DF3" w:rsidRPr="007A5085" w:rsidRDefault="00D57DF3" w:rsidP="00D57DF3">
      <w:pPr>
        <w:pStyle w:val="ConsPlusNormal"/>
        <w:ind w:firstLine="709"/>
        <w:jc w:val="both"/>
        <w:rPr>
          <w:rFonts w:ascii="Times New Roman" w:hAnsi="Times New Roman" w:cs="Times New Roman"/>
        </w:rPr>
      </w:pPr>
      <w:r w:rsidRPr="007A5085">
        <w:rPr>
          <w:rFonts w:ascii="Times New Roman" w:hAnsi="Times New Roman" w:cs="Times New Roman"/>
        </w:rPr>
        <w:t>7) учитывать культурные и иные особенности различных этнических и социальных групп, а также конфессий;</w:t>
      </w:r>
    </w:p>
    <w:p w14:paraId="4E6F0989" w14:textId="77777777" w:rsidR="00D57DF3" w:rsidRPr="007A5085" w:rsidRDefault="00D57DF3" w:rsidP="00D57DF3">
      <w:pPr>
        <w:pStyle w:val="ConsPlusNormal"/>
        <w:ind w:firstLine="709"/>
        <w:jc w:val="both"/>
        <w:rPr>
          <w:rFonts w:ascii="Times New Roman" w:hAnsi="Times New Roman" w:cs="Times New Roman"/>
        </w:rPr>
      </w:pPr>
      <w:r w:rsidRPr="007A5085">
        <w:rPr>
          <w:rFonts w:ascii="Times New Roman" w:hAnsi="Times New Roman" w:cs="Times New Roman"/>
        </w:rPr>
        <w:t>8) способствовать межнациональному и межконфессиональному согласию;</w:t>
      </w:r>
    </w:p>
    <w:p w14:paraId="14CDA902" w14:textId="77777777" w:rsidR="00D57DF3" w:rsidRPr="007A5085" w:rsidRDefault="00D57DF3" w:rsidP="00D57DF3">
      <w:pPr>
        <w:pStyle w:val="ConsPlusNormal"/>
        <w:ind w:firstLine="709"/>
        <w:jc w:val="both"/>
        <w:rPr>
          <w:rFonts w:ascii="Times New Roman" w:hAnsi="Times New Roman" w:cs="Times New Roman"/>
        </w:rPr>
      </w:pPr>
      <w:r w:rsidRPr="007A5085">
        <w:rPr>
          <w:rFonts w:ascii="Times New Roman" w:hAnsi="Times New Roman" w:cs="Times New Roman"/>
        </w:rPr>
        <w:t>9) не допускать конфликтных ситуаций, способных нанести ущерб его репутации или авторитету муниципального органа.</w:t>
      </w:r>
    </w:p>
    <w:p w14:paraId="30D97C35" w14:textId="77777777" w:rsidR="00D57DF3" w:rsidRPr="007A5085" w:rsidRDefault="00D57DF3" w:rsidP="00D57DF3">
      <w:pPr>
        <w:pStyle w:val="ConsPlusNormal"/>
        <w:ind w:firstLine="709"/>
        <w:jc w:val="both"/>
        <w:rPr>
          <w:rFonts w:ascii="Times New Roman" w:hAnsi="Times New Roman" w:cs="Times New Roman"/>
        </w:rPr>
      </w:pPr>
      <w:r w:rsidRPr="007A5085">
        <w:rPr>
          <w:rFonts w:ascii="Times New Roman" w:hAnsi="Times New Roman" w:cs="Times New Roman"/>
        </w:rPr>
        <w:t>2. Муниципальный служащий, являющийся руководителем, обязан не допускать случаи принуждения муниципальных служащих к участию в деятельности политических партий, других общественных и религиозных объединений.</w:t>
      </w:r>
    </w:p>
    <w:p w14:paraId="227EC5DD" w14:textId="77777777" w:rsidR="00D57DF3" w:rsidRPr="007A5085" w:rsidRDefault="00D57DF3" w:rsidP="00D57DF3">
      <w:pPr>
        <w:pStyle w:val="ConsPlusNormal"/>
        <w:ind w:firstLine="709"/>
        <w:jc w:val="both"/>
        <w:rPr>
          <w:rFonts w:ascii="Times New Roman" w:hAnsi="Times New Roman" w:cs="Times New Roman"/>
        </w:rPr>
      </w:pPr>
    </w:p>
    <w:p w14:paraId="74796322" w14:textId="77777777" w:rsidR="00D57DF3" w:rsidRPr="007A5085" w:rsidRDefault="00D57DF3" w:rsidP="00D57DF3">
      <w:pPr>
        <w:pStyle w:val="ConsPlusNormal"/>
        <w:ind w:firstLine="709"/>
        <w:jc w:val="center"/>
        <w:outlineLvl w:val="1"/>
        <w:rPr>
          <w:rFonts w:ascii="Times New Roman" w:hAnsi="Times New Roman" w:cs="Times New Roman"/>
          <w:b/>
        </w:rPr>
      </w:pPr>
      <w:r w:rsidRPr="007A5085">
        <w:rPr>
          <w:rFonts w:ascii="Times New Roman" w:hAnsi="Times New Roman" w:cs="Times New Roman"/>
          <w:b/>
        </w:rPr>
        <w:t>Статья 15. Представление сведений о доходах, расходах, об имуществе и обязательствах имущественного характера муниципального служащего</w:t>
      </w:r>
    </w:p>
    <w:p w14:paraId="6FDD03DD" w14:textId="77777777" w:rsidR="00D57DF3" w:rsidRPr="007A5085" w:rsidRDefault="00D57DF3" w:rsidP="00D57DF3">
      <w:pPr>
        <w:pStyle w:val="ConsPlusNormal"/>
        <w:ind w:firstLine="709"/>
        <w:jc w:val="center"/>
        <w:outlineLvl w:val="1"/>
        <w:rPr>
          <w:rFonts w:ascii="Times New Roman" w:hAnsi="Times New Roman" w:cs="Times New Roman"/>
          <w:b/>
          <w:color w:val="FF0000"/>
        </w:rPr>
      </w:pPr>
    </w:p>
    <w:p w14:paraId="0CEA2083" w14:textId="77777777" w:rsidR="00D57DF3" w:rsidRPr="007A5085" w:rsidRDefault="00D57DF3" w:rsidP="00D57DF3">
      <w:pPr>
        <w:pStyle w:val="ConsPlusNormal"/>
        <w:ind w:firstLine="709"/>
        <w:jc w:val="both"/>
        <w:rPr>
          <w:rFonts w:ascii="Times New Roman" w:hAnsi="Times New Roman" w:cs="Times New Roman"/>
        </w:rPr>
      </w:pPr>
      <w:r w:rsidRPr="007A5085">
        <w:rPr>
          <w:rFonts w:ascii="Times New Roman" w:hAnsi="Times New Roman" w:cs="Times New Roman"/>
        </w:rPr>
        <w:t>1. Граждане, претендующие на замещение должностей муниципальной службы, включенных в соответствующий перечень, муниципальные служащие, замещающие указанные должности, обязаны представлять представителю нанимателя (работодателю)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Указанные сведения представляются в порядке сроки и по форме, которые установлены для представления сведений о доходах, об имуществе и обязательствах имущественного характера государственными гражданскими служащими субъектов Российской Федерации.</w:t>
      </w:r>
    </w:p>
    <w:p w14:paraId="0CEDF25F" w14:textId="77777777" w:rsidR="00D57DF3" w:rsidRPr="007A5085" w:rsidRDefault="00D57DF3" w:rsidP="00D57DF3">
      <w:pPr>
        <w:ind w:firstLine="709"/>
        <w:jc w:val="both"/>
        <w:rPr>
          <w:rFonts w:ascii="Times New Roman" w:hAnsi="Times New Roman" w:cs="Times New Roman"/>
          <w:sz w:val="20"/>
          <w:szCs w:val="20"/>
        </w:rPr>
      </w:pPr>
      <w:r w:rsidRPr="007A5085">
        <w:rPr>
          <w:rFonts w:ascii="Times New Roman" w:hAnsi="Times New Roman" w:cs="Times New Roman"/>
          <w:sz w:val="20"/>
          <w:szCs w:val="20"/>
        </w:rPr>
        <w:t>1.1. Муниципальный служащий, замещающий должность муниципальной службы, включенную в соответствующий перечень, обязан представлять сведения о своих расходах, а также о расходах своих супруги (супруга) и несовершеннолетних детей в порядке и по форме, которые установлены для представления сведений о доходах, расходах, об имуществе и обязательствах имущественного характера государственными гражданскими служащими субъектов Российской Федерации.</w:t>
      </w:r>
    </w:p>
    <w:p w14:paraId="1F77E381" w14:textId="77777777" w:rsidR="00D57DF3" w:rsidRPr="007A5085" w:rsidRDefault="00D57DF3" w:rsidP="00D57DF3">
      <w:pPr>
        <w:pStyle w:val="ConsPlusNormal"/>
        <w:ind w:firstLine="709"/>
        <w:jc w:val="both"/>
        <w:rPr>
          <w:rFonts w:ascii="Times New Roman" w:hAnsi="Times New Roman" w:cs="Times New Roman"/>
        </w:rPr>
      </w:pPr>
      <w:r w:rsidRPr="007A5085">
        <w:rPr>
          <w:rFonts w:ascii="Times New Roman" w:hAnsi="Times New Roman" w:cs="Times New Roman"/>
        </w:rPr>
        <w:t xml:space="preserve">1.2. Контроль за соответствием расходов муниципального служащего, его супруги (супруга) и несовершеннолетних детей их доходам осуществляется в порядке, предусмотренном Федеральным </w:t>
      </w:r>
      <w:hyperlink r:id="rId34" w:history="1">
        <w:r w:rsidRPr="007A5085">
          <w:rPr>
            <w:rFonts w:ascii="Times New Roman" w:hAnsi="Times New Roman" w:cs="Times New Roman"/>
          </w:rPr>
          <w:t>законом</w:t>
        </w:r>
      </w:hyperlink>
      <w:r w:rsidRPr="007A5085">
        <w:rPr>
          <w:rFonts w:ascii="Times New Roman" w:hAnsi="Times New Roman" w:cs="Times New Roman"/>
        </w:rPr>
        <w:t xml:space="preserve"> от 25 декабря 2008 года N 273-ФЗ "О противодействии коррупции" и Федеральным </w:t>
      </w:r>
      <w:hyperlink r:id="rId35" w:history="1">
        <w:r w:rsidRPr="007A5085">
          <w:rPr>
            <w:rFonts w:ascii="Times New Roman" w:hAnsi="Times New Roman" w:cs="Times New Roman"/>
          </w:rPr>
          <w:t>законом</w:t>
        </w:r>
      </w:hyperlink>
      <w:r w:rsidRPr="007A5085">
        <w:rPr>
          <w:rFonts w:ascii="Times New Roman" w:hAnsi="Times New Roman" w:cs="Times New Roman"/>
        </w:rPr>
        <w:t xml:space="preserve"> от 3 декабря 2012 года N 230-ФЗ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законами и иными нормативными правовыми актами субъектов Российской Федерации, муниципальными правовыми актами.</w:t>
      </w:r>
    </w:p>
    <w:p w14:paraId="555FA028" w14:textId="77777777" w:rsidR="00D57DF3" w:rsidRPr="007A5085" w:rsidRDefault="00D57DF3" w:rsidP="00D57DF3">
      <w:pPr>
        <w:pStyle w:val="ConsPlusNormal"/>
        <w:ind w:firstLine="709"/>
        <w:jc w:val="both"/>
        <w:rPr>
          <w:rFonts w:ascii="Times New Roman" w:hAnsi="Times New Roman" w:cs="Times New Roman"/>
        </w:rPr>
      </w:pPr>
      <w:r w:rsidRPr="007A5085">
        <w:rPr>
          <w:rFonts w:ascii="Times New Roman" w:hAnsi="Times New Roman" w:cs="Times New Roman"/>
        </w:rPr>
        <w:t>2. Сведения о доходах, расходах, об имуществе и обязательствах имущественного характера, представляемые муниципальным служащим в соответствии с настоящей статьей, являются сведениями конфиденциального характера, если федеральными законами они не отнесены к сведениям, составляющим государственную и иную охраняемую федеральными законами тайну.</w:t>
      </w:r>
    </w:p>
    <w:p w14:paraId="509005A2" w14:textId="77777777" w:rsidR="00D57DF3" w:rsidRPr="007A5085" w:rsidRDefault="00D57DF3" w:rsidP="00D57DF3">
      <w:pPr>
        <w:pStyle w:val="ConsPlusNormal"/>
        <w:ind w:firstLine="709"/>
        <w:jc w:val="both"/>
        <w:rPr>
          <w:rFonts w:ascii="Times New Roman" w:hAnsi="Times New Roman" w:cs="Times New Roman"/>
        </w:rPr>
      </w:pPr>
      <w:r w:rsidRPr="007A5085">
        <w:rPr>
          <w:rFonts w:ascii="Times New Roman" w:hAnsi="Times New Roman" w:cs="Times New Roman"/>
        </w:rPr>
        <w:t>3. Не допускается использование сведений о доходах, расходах, об имуществе и обязательствах имущественного характера для установления или определения платежеспособности муниципального служащего, его супруги (супруга) и несовершеннолетних детей, для сбора в прямой или косвенной форме пожертвований (взносов) в фонды религиозных или других общественных объединений, иных организаций, а также физических лиц.</w:t>
      </w:r>
    </w:p>
    <w:p w14:paraId="4034EF4B" w14:textId="77777777" w:rsidR="00D57DF3" w:rsidRPr="007A5085" w:rsidRDefault="00D57DF3" w:rsidP="00D57DF3">
      <w:pPr>
        <w:pStyle w:val="ConsPlusNormal"/>
        <w:ind w:firstLine="709"/>
        <w:jc w:val="both"/>
        <w:rPr>
          <w:rFonts w:ascii="Times New Roman" w:hAnsi="Times New Roman" w:cs="Times New Roman"/>
        </w:rPr>
      </w:pPr>
      <w:r w:rsidRPr="007A5085">
        <w:rPr>
          <w:rFonts w:ascii="Times New Roman" w:hAnsi="Times New Roman" w:cs="Times New Roman"/>
        </w:rPr>
        <w:t>4. Лица, виновные в разглашении сведений о доходах, расходах, об имуществе и обязательствах имущественного характера муниципальных служащих или в использовании этих сведений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14:paraId="49CCE91C" w14:textId="77777777" w:rsidR="00D57DF3" w:rsidRPr="007A5085" w:rsidRDefault="00D57DF3" w:rsidP="00D57DF3">
      <w:pPr>
        <w:pStyle w:val="ConsPlusNormal"/>
        <w:ind w:firstLine="709"/>
        <w:jc w:val="both"/>
        <w:rPr>
          <w:rFonts w:ascii="Times New Roman" w:hAnsi="Times New Roman" w:cs="Times New Roman"/>
        </w:rPr>
      </w:pPr>
      <w:r w:rsidRPr="007A5085">
        <w:rPr>
          <w:rFonts w:ascii="Times New Roman" w:hAnsi="Times New Roman" w:cs="Times New Roman"/>
        </w:rPr>
        <w:t>5. Непредставление муниципальным служащим сведений о своих доходах, расходах,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в случае, если представление таких сведений обязательно, либо представление заведомо недостоверных или неполных сведений является правонарушением, влекущим увольнение муниципального служащего с муниципальной службы.</w:t>
      </w:r>
    </w:p>
    <w:p w14:paraId="5517C158" w14:textId="77777777" w:rsidR="00D57DF3" w:rsidRPr="007A5085" w:rsidRDefault="00D57DF3" w:rsidP="00D57DF3">
      <w:pPr>
        <w:pStyle w:val="ConsPlusNormal"/>
        <w:ind w:firstLine="709"/>
        <w:jc w:val="both"/>
        <w:rPr>
          <w:rFonts w:ascii="Times New Roman" w:hAnsi="Times New Roman" w:cs="Times New Roman"/>
        </w:rPr>
      </w:pPr>
      <w:r w:rsidRPr="007A5085">
        <w:rPr>
          <w:rFonts w:ascii="Times New Roman" w:hAnsi="Times New Roman" w:cs="Times New Roman"/>
        </w:rPr>
        <w:t xml:space="preserve">6. 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муниципальной службы, включенных в соответствующий перечень, достоверности и полноты сведений о доходах, расходах, об имуществе и обязательствах имущественного характера, представляемых муниципальными служащими, замещающими указанные должности, достоверности и полноты сведений, </w:t>
      </w:r>
      <w:r w:rsidRPr="007A5085">
        <w:rPr>
          <w:rFonts w:ascii="Times New Roman" w:hAnsi="Times New Roman" w:cs="Times New Roman"/>
        </w:rPr>
        <w:lastRenderedPageBreak/>
        <w:t xml:space="preserve">представляемых гражданами при поступлении на муниципальную службу в соответствии с нормативными правовыми актами Российской Федерации, соблюдения муниципальными служащими ограничений и запретов, требований о предотвращении или об урегулировании конфликта интересов, исполнения ими обязанностей, установленных Федеральным </w:t>
      </w:r>
      <w:hyperlink r:id="rId36" w:history="1">
        <w:r w:rsidRPr="007A5085">
          <w:rPr>
            <w:rFonts w:ascii="Times New Roman" w:hAnsi="Times New Roman" w:cs="Times New Roman"/>
          </w:rPr>
          <w:t>законом</w:t>
        </w:r>
      </w:hyperlink>
      <w:r w:rsidRPr="007A5085">
        <w:rPr>
          <w:rFonts w:ascii="Times New Roman" w:hAnsi="Times New Roman" w:cs="Times New Roman"/>
        </w:rPr>
        <w:t xml:space="preserve"> от 25 декабря 2008 года N 273-ФЗ "О противодействии коррупции" и другими нормативными правовыми актами Российской Федерации, осуществляется в порядке, определяемом нормативными правовыми актами субъекта Российской Федерации.</w:t>
      </w:r>
    </w:p>
    <w:p w14:paraId="0B613592" w14:textId="77777777" w:rsidR="00D57DF3" w:rsidRPr="007A5085" w:rsidRDefault="00D57DF3" w:rsidP="00D57DF3">
      <w:pPr>
        <w:pStyle w:val="ConsPlusNormal"/>
        <w:ind w:firstLine="709"/>
        <w:jc w:val="both"/>
        <w:rPr>
          <w:rFonts w:ascii="Times New Roman" w:hAnsi="Times New Roman" w:cs="Times New Roman"/>
        </w:rPr>
      </w:pPr>
      <w:r w:rsidRPr="007A5085">
        <w:rPr>
          <w:rFonts w:ascii="Times New Roman" w:hAnsi="Times New Roman" w:cs="Times New Roman"/>
        </w:rPr>
        <w:t xml:space="preserve">7. Запросы о представлении сведений, составляющих банковскую, налоговую или иную охраняемую законом </w:t>
      </w:r>
      <w:hyperlink r:id="rId37" w:history="1">
        <w:r w:rsidRPr="007A5085">
          <w:rPr>
            <w:rFonts w:ascii="Times New Roman" w:hAnsi="Times New Roman" w:cs="Times New Roman"/>
          </w:rPr>
          <w:t>тайну</w:t>
        </w:r>
      </w:hyperlink>
      <w:r w:rsidRPr="007A5085">
        <w:rPr>
          <w:rFonts w:ascii="Times New Roman" w:hAnsi="Times New Roman" w:cs="Times New Roman"/>
        </w:rPr>
        <w:t>, запросы в правоохранительные органы о проведении оперативно-розыскных мероприятий в отношении граждан, претендующих на замещение должностей муниципальной службы, включенных в соответствующий перечень, муниципальных служащих, замещающих указанные должности, супруг (супругов) и несовершеннолетних детей таких граждан и муниципальных служащих в интересах муниципальных органов направляются высшими должностными лицами субъектов Российской Федерации (руководителями высших исполнительных органов государственной власти субъектов Российской Федерации) в порядке, определяемом нормативными правовыми актами Российской Федерации.</w:t>
      </w:r>
    </w:p>
    <w:p w14:paraId="2B50EB65" w14:textId="77777777" w:rsidR="00D57DF3" w:rsidRPr="007A5085" w:rsidRDefault="00D57DF3" w:rsidP="00D57DF3">
      <w:pPr>
        <w:pStyle w:val="ConsPlusNormal"/>
        <w:ind w:firstLine="709"/>
        <w:jc w:val="both"/>
        <w:rPr>
          <w:rFonts w:ascii="Times New Roman" w:hAnsi="Times New Roman" w:cs="Times New Roman"/>
        </w:rPr>
      </w:pPr>
      <w:r w:rsidRPr="007A5085">
        <w:rPr>
          <w:rFonts w:ascii="Times New Roman" w:hAnsi="Times New Roman" w:cs="Times New Roman"/>
        </w:rPr>
        <w:t>8. Граждане, претендующие на замещение должности главы Администрации Митякинского сельского поселения по контракту, и лицо, замещающее указанную должность, представляют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 (супругов) и несовершеннолетних детей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14:paraId="5A6354DC" w14:textId="77777777" w:rsidR="00D57DF3" w:rsidRPr="007A5085" w:rsidRDefault="00D57DF3" w:rsidP="00D57DF3">
      <w:pPr>
        <w:pStyle w:val="ConsPlusNormal"/>
        <w:ind w:firstLine="709"/>
        <w:jc w:val="both"/>
        <w:rPr>
          <w:rFonts w:ascii="Times New Roman" w:hAnsi="Times New Roman" w:cs="Times New Roman"/>
        </w:rPr>
      </w:pPr>
      <w:r w:rsidRPr="007A5085">
        <w:rPr>
          <w:rFonts w:ascii="Times New Roman" w:hAnsi="Times New Roman" w:cs="Times New Roman"/>
        </w:rPr>
        <w:t>9. Сведения о доходах, расходах, об имуществе и обязательствах имущественного характера, представленные лицом, замещающим должность главы местной Администрации по контракту, размещаются на официальном сайте органа местного самоуправления в информационно-телекоммуникационной сети "Интернет" и (или) предоставляются для опубликования средствам массовой информации в порядке, определяемом муниципальными правовыми актами.</w:t>
      </w:r>
    </w:p>
    <w:p w14:paraId="2FBB6D97" w14:textId="77777777" w:rsidR="00D57DF3" w:rsidRPr="007A5085" w:rsidRDefault="00D57DF3" w:rsidP="00D57DF3">
      <w:pPr>
        <w:pStyle w:val="ConsPlusNormal"/>
        <w:ind w:firstLine="709"/>
        <w:jc w:val="both"/>
        <w:rPr>
          <w:rFonts w:ascii="Times New Roman" w:hAnsi="Times New Roman" w:cs="Times New Roman"/>
        </w:rPr>
      </w:pPr>
      <w:r w:rsidRPr="007A5085">
        <w:rPr>
          <w:rFonts w:ascii="Times New Roman" w:hAnsi="Times New Roman" w:cs="Times New Roman"/>
        </w:rPr>
        <w:t>10. Проверка достоверности и полноты сведений о доходах, расходах, об имуществе и обязательствах имущественного характера, представляемых в соответствии с частью 8 настоящей статьи, осуществляется по решению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14:paraId="44680263" w14:textId="77777777" w:rsidR="00D57DF3" w:rsidRPr="007A5085" w:rsidRDefault="00D57DF3" w:rsidP="00D57DF3">
      <w:pPr>
        <w:pStyle w:val="ConsPlusNormal"/>
        <w:ind w:firstLine="709"/>
        <w:jc w:val="both"/>
        <w:rPr>
          <w:rFonts w:ascii="Times New Roman" w:hAnsi="Times New Roman" w:cs="Times New Roman"/>
        </w:rPr>
      </w:pPr>
      <w:r w:rsidRPr="007A5085">
        <w:rPr>
          <w:rFonts w:ascii="Times New Roman" w:hAnsi="Times New Roman" w:cs="Times New Roman"/>
        </w:rPr>
        <w:t xml:space="preserve">11. При выявлении в результате проверки, осуществленной в соответствии с частью 10 настоящей статьи, фактов несоблюдения лицом, замещающим должность главы местной Администрации по контракту, ограничений, запретов, неисполнения обязанностей, которые установлены настоящим Федеральным законом, Федеральным </w:t>
      </w:r>
      <w:hyperlink r:id="rId38" w:history="1">
        <w:r w:rsidRPr="007A5085">
          <w:rPr>
            <w:rFonts w:ascii="Times New Roman" w:hAnsi="Times New Roman" w:cs="Times New Roman"/>
          </w:rPr>
          <w:t>законом</w:t>
        </w:r>
      </w:hyperlink>
      <w:r w:rsidRPr="007A5085">
        <w:rPr>
          <w:rFonts w:ascii="Times New Roman" w:hAnsi="Times New Roman" w:cs="Times New Roman"/>
        </w:rP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39" w:history="1">
        <w:r w:rsidRPr="007A5085">
          <w:rPr>
            <w:rFonts w:ascii="Times New Roman" w:hAnsi="Times New Roman" w:cs="Times New Roman"/>
          </w:rPr>
          <w:t>законом</w:t>
        </w:r>
      </w:hyperlink>
      <w:r w:rsidRPr="007A5085">
        <w:rPr>
          <w:rFonts w:ascii="Times New Roman" w:hAnsi="Times New Roman" w:cs="Times New Roman"/>
        </w:rP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обращается с заявлением о досрочном прекращении полномочий лица, замещающего должность главы местной Администрации по контракту, или применении в отношении его иного дисциплинарного взыскания в орган местного самоуправления, уполномоченный принимать соответствующее решение, или в суд.</w:t>
      </w:r>
    </w:p>
    <w:p w14:paraId="65306335" w14:textId="77777777" w:rsidR="00D57DF3" w:rsidRPr="007A5085" w:rsidRDefault="00D57DF3" w:rsidP="00D57DF3">
      <w:pPr>
        <w:pStyle w:val="ConsPlusNormal"/>
        <w:ind w:firstLine="709"/>
        <w:jc w:val="both"/>
        <w:rPr>
          <w:rFonts w:ascii="Times New Roman" w:hAnsi="Times New Roman" w:cs="Times New Roman"/>
          <w:color w:val="3333FF"/>
          <w:shd w:val="clear" w:color="auto" w:fill="C0C0C0"/>
        </w:rPr>
      </w:pPr>
    </w:p>
    <w:p w14:paraId="0C5AE0E4" w14:textId="77777777" w:rsidR="00D57DF3" w:rsidRPr="007A5085" w:rsidRDefault="00D57DF3" w:rsidP="00D57DF3">
      <w:pPr>
        <w:ind w:firstLine="709"/>
        <w:jc w:val="center"/>
        <w:outlineLvl w:val="0"/>
        <w:rPr>
          <w:rFonts w:ascii="Times New Roman" w:hAnsi="Times New Roman" w:cs="Times New Roman"/>
          <w:b/>
          <w:sz w:val="20"/>
          <w:szCs w:val="20"/>
        </w:rPr>
      </w:pPr>
      <w:r w:rsidRPr="007A5085">
        <w:rPr>
          <w:rFonts w:ascii="Times New Roman" w:hAnsi="Times New Roman" w:cs="Times New Roman"/>
          <w:b/>
          <w:sz w:val="20"/>
          <w:szCs w:val="20"/>
        </w:rPr>
        <w:t>Статья 16. Представление сведений о размещении информации в информационно-телекоммуникационной сети "Интернет"</w:t>
      </w:r>
    </w:p>
    <w:p w14:paraId="15724F3E" w14:textId="77777777" w:rsidR="00D57DF3" w:rsidRPr="007A5085" w:rsidRDefault="00D57DF3" w:rsidP="00D57DF3">
      <w:pPr>
        <w:ind w:firstLine="709"/>
        <w:jc w:val="both"/>
        <w:outlineLvl w:val="0"/>
        <w:rPr>
          <w:rFonts w:ascii="Times New Roman" w:hAnsi="Times New Roman" w:cs="Times New Roman"/>
          <w:b/>
          <w:sz w:val="20"/>
          <w:szCs w:val="20"/>
        </w:rPr>
      </w:pPr>
    </w:p>
    <w:p w14:paraId="5D56AAC7" w14:textId="77777777" w:rsidR="00D57DF3" w:rsidRPr="007A5085" w:rsidRDefault="00D57DF3" w:rsidP="00D57DF3">
      <w:pPr>
        <w:ind w:firstLine="709"/>
        <w:jc w:val="both"/>
        <w:rPr>
          <w:rFonts w:ascii="Times New Roman" w:hAnsi="Times New Roman" w:cs="Times New Roman"/>
          <w:sz w:val="20"/>
          <w:szCs w:val="20"/>
        </w:rPr>
      </w:pPr>
      <w:r w:rsidRPr="007A5085">
        <w:rPr>
          <w:rFonts w:ascii="Times New Roman" w:hAnsi="Times New Roman" w:cs="Times New Roman"/>
          <w:sz w:val="20"/>
          <w:szCs w:val="20"/>
        </w:rPr>
        <w:t>1. Сведения об адресах сайтов и (или) страниц сайтов в информационно-телекоммуникационной сети "Интернет", на которых гражданин, претендующий на замещение должности муниципальной службы, муниципальный служащий размещали общедоступную информацию, а также данные, позволяющие их идентифицировать, представителю нанимателя представляют:</w:t>
      </w:r>
    </w:p>
    <w:p w14:paraId="60E28967" w14:textId="77777777" w:rsidR="00D57DF3" w:rsidRPr="007A5085" w:rsidRDefault="00D57DF3" w:rsidP="00D57DF3">
      <w:pPr>
        <w:ind w:firstLine="709"/>
        <w:jc w:val="both"/>
        <w:rPr>
          <w:rFonts w:ascii="Times New Roman" w:hAnsi="Times New Roman" w:cs="Times New Roman"/>
          <w:sz w:val="20"/>
          <w:szCs w:val="20"/>
        </w:rPr>
      </w:pPr>
      <w:r w:rsidRPr="007A5085">
        <w:rPr>
          <w:rFonts w:ascii="Times New Roman" w:hAnsi="Times New Roman" w:cs="Times New Roman"/>
          <w:sz w:val="20"/>
          <w:szCs w:val="20"/>
        </w:rPr>
        <w:t>1) гражданин, претендующий на замещение должности муниципальной службы, - при поступлении на службу за три календарных года, предшествующих году поступления на муниципальную службу;</w:t>
      </w:r>
    </w:p>
    <w:p w14:paraId="6DBE30F2" w14:textId="77777777" w:rsidR="00D57DF3" w:rsidRPr="007A5085" w:rsidRDefault="00D57DF3" w:rsidP="00D57DF3">
      <w:pPr>
        <w:ind w:firstLine="709"/>
        <w:jc w:val="both"/>
        <w:rPr>
          <w:rFonts w:ascii="Times New Roman" w:hAnsi="Times New Roman" w:cs="Times New Roman"/>
          <w:sz w:val="20"/>
          <w:szCs w:val="20"/>
        </w:rPr>
      </w:pPr>
      <w:r w:rsidRPr="007A5085">
        <w:rPr>
          <w:rFonts w:ascii="Times New Roman" w:hAnsi="Times New Roman" w:cs="Times New Roman"/>
          <w:sz w:val="20"/>
          <w:szCs w:val="20"/>
        </w:rPr>
        <w:t>2) муниципальный служащий - ежегодно за календарный год, предшествующий году представления указанной информации, за исключением случаев размещения общедоступной информации в рамках исполнения должностных обязанностей муниципального служащего.</w:t>
      </w:r>
    </w:p>
    <w:p w14:paraId="3468AFC6" w14:textId="77777777" w:rsidR="00D57DF3" w:rsidRPr="007A5085" w:rsidRDefault="00D57DF3" w:rsidP="00D57DF3">
      <w:pPr>
        <w:ind w:firstLine="709"/>
        <w:jc w:val="both"/>
        <w:rPr>
          <w:rFonts w:ascii="Times New Roman" w:hAnsi="Times New Roman" w:cs="Times New Roman"/>
          <w:sz w:val="20"/>
          <w:szCs w:val="20"/>
        </w:rPr>
      </w:pPr>
      <w:r w:rsidRPr="007A5085">
        <w:rPr>
          <w:rFonts w:ascii="Times New Roman" w:hAnsi="Times New Roman" w:cs="Times New Roman"/>
          <w:sz w:val="20"/>
          <w:szCs w:val="20"/>
        </w:rPr>
        <w:t xml:space="preserve">2. Сведения, указанные в части 1 настоящей статьи, представляются гражданами, претендующими на замещение должности муниципальной службы, при поступлении на муниципальную службу, а муниципальными </w:t>
      </w:r>
      <w:r w:rsidRPr="007A5085">
        <w:rPr>
          <w:rFonts w:ascii="Times New Roman" w:hAnsi="Times New Roman" w:cs="Times New Roman"/>
          <w:sz w:val="20"/>
          <w:szCs w:val="20"/>
        </w:rPr>
        <w:lastRenderedPageBreak/>
        <w:t xml:space="preserve">служащими - не позднее 1 апреля года, следующего за отчетным. Сведения, указанные в части 1 настоящей статьи, представляются по </w:t>
      </w:r>
      <w:hyperlink r:id="rId40" w:history="1">
        <w:r w:rsidRPr="007A5085">
          <w:rPr>
            <w:rFonts w:ascii="Times New Roman" w:hAnsi="Times New Roman" w:cs="Times New Roman"/>
            <w:sz w:val="20"/>
            <w:szCs w:val="20"/>
          </w:rPr>
          <w:t>форме</w:t>
        </w:r>
      </w:hyperlink>
      <w:r w:rsidRPr="007A5085">
        <w:rPr>
          <w:rFonts w:ascii="Times New Roman" w:hAnsi="Times New Roman" w:cs="Times New Roman"/>
          <w:sz w:val="20"/>
          <w:szCs w:val="20"/>
        </w:rPr>
        <w:t>, установленной Правительством Российской Федерации.</w:t>
      </w:r>
    </w:p>
    <w:p w14:paraId="2F2BFC26" w14:textId="77777777" w:rsidR="00D57DF3" w:rsidRPr="007A5085" w:rsidRDefault="00D57DF3" w:rsidP="00D57DF3">
      <w:pPr>
        <w:ind w:firstLine="709"/>
        <w:jc w:val="both"/>
        <w:rPr>
          <w:rFonts w:ascii="Times New Roman" w:hAnsi="Times New Roman" w:cs="Times New Roman"/>
          <w:sz w:val="20"/>
          <w:szCs w:val="20"/>
        </w:rPr>
      </w:pPr>
      <w:r w:rsidRPr="007A5085">
        <w:rPr>
          <w:rFonts w:ascii="Times New Roman" w:hAnsi="Times New Roman" w:cs="Times New Roman"/>
          <w:sz w:val="20"/>
          <w:szCs w:val="20"/>
        </w:rPr>
        <w:t>3. По решению представителя нанимателя уполномоченные им муниципальные служащие осуществляют обработку общедоступной информации, размещенной претендентами на замещение должности муниципальной службы и муниципальными служащими в информационно-телекоммуникационной сети "Интернет", а также проверку достоверности и полноты сведений, предусмотренных частью 1 настоящей статьи.</w:t>
      </w:r>
    </w:p>
    <w:p w14:paraId="457500A4" w14:textId="77777777" w:rsidR="00D57DF3" w:rsidRPr="007A5085" w:rsidRDefault="00D57DF3" w:rsidP="00D57DF3">
      <w:pPr>
        <w:pStyle w:val="ConsPlusNormal"/>
        <w:ind w:firstLine="709"/>
        <w:jc w:val="both"/>
        <w:rPr>
          <w:rFonts w:ascii="Times New Roman" w:hAnsi="Times New Roman" w:cs="Times New Roman"/>
        </w:rPr>
      </w:pPr>
    </w:p>
    <w:p w14:paraId="34A66E51" w14:textId="77777777" w:rsidR="00D57DF3" w:rsidRPr="007A5085" w:rsidRDefault="00D57DF3" w:rsidP="00D57DF3">
      <w:pPr>
        <w:pStyle w:val="ConsPlusNormal"/>
        <w:ind w:firstLine="0"/>
        <w:jc w:val="center"/>
        <w:outlineLvl w:val="1"/>
        <w:rPr>
          <w:rFonts w:ascii="Times New Roman" w:hAnsi="Times New Roman" w:cs="Times New Roman"/>
          <w:b/>
        </w:rPr>
      </w:pPr>
      <w:r w:rsidRPr="007A5085">
        <w:rPr>
          <w:rFonts w:ascii="Times New Roman" w:hAnsi="Times New Roman" w:cs="Times New Roman"/>
          <w:b/>
        </w:rPr>
        <w:t>Глава 4. ПРОХОЖДЕНИЕ МУНИЦИПАЛЬНОЙ СЛУЖБЫ</w:t>
      </w:r>
    </w:p>
    <w:p w14:paraId="6FE2F1FD" w14:textId="77777777" w:rsidR="00D57DF3" w:rsidRPr="007A5085" w:rsidRDefault="00D57DF3" w:rsidP="00D57DF3">
      <w:pPr>
        <w:pStyle w:val="ConsPlusNormal"/>
        <w:ind w:firstLine="0"/>
        <w:jc w:val="center"/>
        <w:rPr>
          <w:rFonts w:ascii="Times New Roman" w:hAnsi="Times New Roman" w:cs="Times New Roman"/>
          <w:b/>
        </w:rPr>
      </w:pPr>
      <w:r w:rsidRPr="007A5085">
        <w:rPr>
          <w:rFonts w:ascii="Times New Roman" w:hAnsi="Times New Roman" w:cs="Times New Roman"/>
          <w:b/>
        </w:rPr>
        <w:t>В МИТЯКИНСКОМ СЕЛЬСКОМ ПОСЕЛЕНИИ</w:t>
      </w:r>
    </w:p>
    <w:p w14:paraId="706A6B92" w14:textId="77777777" w:rsidR="00D57DF3" w:rsidRPr="007A5085" w:rsidRDefault="00D57DF3" w:rsidP="00D57DF3">
      <w:pPr>
        <w:pStyle w:val="ConsPlusNormal"/>
        <w:ind w:firstLine="0"/>
        <w:jc w:val="center"/>
        <w:rPr>
          <w:rFonts w:ascii="Times New Roman" w:hAnsi="Times New Roman" w:cs="Times New Roman"/>
          <w:b/>
        </w:rPr>
      </w:pPr>
    </w:p>
    <w:p w14:paraId="3DADB933" w14:textId="77777777" w:rsidR="00D57DF3" w:rsidRPr="007A5085" w:rsidRDefault="00D57DF3" w:rsidP="00D57DF3">
      <w:pPr>
        <w:pStyle w:val="ConsPlusNormal"/>
        <w:ind w:firstLine="0"/>
        <w:jc w:val="center"/>
        <w:outlineLvl w:val="2"/>
        <w:rPr>
          <w:rFonts w:ascii="Times New Roman" w:hAnsi="Times New Roman" w:cs="Times New Roman"/>
          <w:b/>
        </w:rPr>
      </w:pPr>
      <w:r w:rsidRPr="007A5085">
        <w:rPr>
          <w:rFonts w:ascii="Times New Roman" w:hAnsi="Times New Roman" w:cs="Times New Roman"/>
          <w:b/>
        </w:rPr>
        <w:t>Статья 17. Поступление на муниципальную службу</w:t>
      </w:r>
    </w:p>
    <w:p w14:paraId="4CA6A86D" w14:textId="77777777" w:rsidR="00D57DF3" w:rsidRPr="007A5085" w:rsidRDefault="00D57DF3" w:rsidP="00D57DF3">
      <w:pPr>
        <w:pStyle w:val="ConsPlusNormal"/>
        <w:ind w:firstLine="0"/>
        <w:jc w:val="center"/>
        <w:outlineLvl w:val="2"/>
        <w:rPr>
          <w:rFonts w:ascii="Times New Roman" w:hAnsi="Times New Roman" w:cs="Times New Roman"/>
          <w:b/>
        </w:rPr>
      </w:pPr>
    </w:p>
    <w:p w14:paraId="309841B4" w14:textId="77777777" w:rsidR="00D57DF3" w:rsidRPr="007A5085" w:rsidRDefault="00D57DF3" w:rsidP="00D57DF3">
      <w:pPr>
        <w:pStyle w:val="ConsPlusNormal"/>
        <w:ind w:firstLine="709"/>
        <w:jc w:val="both"/>
        <w:rPr>
          <w:rFonts w:ascii="Times New Roman" w:hAnsi="Times New Roman" w:cs="Times New Roman"/>
        </w:rPr>
      </w:pPr>
      <w:r w:rsidRPr="007A5085">
        <w:rPr>
          <w:rFonts w:ascii="Times New Roman" w:hAnsi="Times New Roman" w:cs="Times New Roman"/>
        </w:rPr>
        <w:t>1. Поступление на муниципальную службу осуществляется в соответствии с Трудовым Кодексом Российской Федерации и с учетом особенностей, предусмотренных Федеральным законом от 02.03.2007 № 25-ФЗ «О муниципальной службе в Российской Федерации», Областным законом от 09.10.2007 № 786-ЗС «О муниципальной службе в Ростовской области» и настоящим Положением.</w:t>
      </w:r>
    </w:p>
    <w:p w14:paraId="5C1D63A4" w14:textId="77777777" w:rsidR="00D57DF3" w:rsidRPr="007A5085" w:rsidRDefault="00D57DF3" w:rsidP="00D57DF3">
      <w:pPr>
        <w:pStyle w:val="af7"/>
        <w:ind w:firstLine="708"/>
        <w:jc w:val="both"/>
        <w:rPr>
          <w:rFonts w:ascii="Times New Roman" w:hAnsi="Times New Roman"/>
          <w:sz w:val="20"/>
          <w:szCs w:val="20"/>
        </w:rPr>
      </w:pPr>
      <w:r w:rsidRPr="007A5085">
        <w:rPr>
          <w:rFonts w:ascii="Times New Roman" w:hAnsi="Times New Roman"/>
          <w:sz w:val="20"/>
          <w:szCs w:val="20"/>
        </w:rPr>
        <w:t xml:space="preserve">2. На муниципальную службу вправе поступать граждане, достигшие возраста 18 лет, владеющие государственным языком Российской Федерации и соответствующие квалификационным требованиям, установленным в соответствии  с Федеральным законом от 02.03.2007г. № 25-ФЗ «О муниципальной службе в Российской Федерации» для замещения должностей муниципальной службы, при отсутствии обстоятельств, указанных в </w:t>
      </w:r>
      <w:hyperlink r:id="rId41" w:anchor="dst100092" w:history="1">
        <w:r w:rsidRPr="007A5085">
          <w:rPr>
            <w:rFonts w:ascii="Times New Roman" w:hAnsi="Times New Roman"/>
            <w:sz w:val="20"/>
            <w:szCs w:val="20"/>
          </w:rPr>
          <w:t>статье 1</w:t>
        </w:r>
      </w:hyperlink>
      <w:r w:rsidRPr="007A5085">
        <w:rPr>
          <w:rFonts w:ascii="Times New Roman" w:hAnsi="Times New Roman"/>
          <w:sz w:val="20"/>
          <w:szCs w:val="20"/>
        </w:rPr>
        <w:t>1 настоящего Положения в качестве ограничений, связанных с муниципальной службой.</w:t>
      </w:r>
    </w:p>
    <w:p w14:paraId="6E846ED4" w14:textId="77777777" w:rsidR="00D57DF3" w:rsidRPr="007A5085" w:rsidRDefault="00D57DF3" w:rsidP="00D57DF3">
      <w:pPr>
        <w:pStyle w:val="af7"/>
        <w:ind w:firstLine="708"/>
        <w:jc w:val="both"/>
        <w:rPr>
          <w:rFonts w:ascii="Times New Roman" w:hAnsi="Times New Roman"/>
          <w:sz w:val="20"/>
          <w:szCs w:val="20"/>
        </w:rPr>
      </w:pPr>
      <w:bookmarkStart w:id="12" w:name="dst100135"/>
      <w:bookmarkEnd w:id="12"/>
      <w:r w:rsidRPr="007A5085">
        <w:rPr>
          <w:rFonts w:ascii="Times New Roman" w:hAnsi="Times New Roman"/>
          <w:sz w:val="20"/>
          <w:szCs w:val="20"/>
        </w:rPr>
        <w:t>3. При поступлении на муниципальную службу, а также при ее прохождении не допускается установление каких бы то ни было прямых или косвенных ограничений или преимуществ в зависимости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
    <w:p w14:paraId="699CBC90" w14:textId="77777777" w:rsidR="00D57DF3" w:rsidRPr="007A5085" w:rsidRDefault="00D57DF3" w:rsidP="00D57DF3">
      <w:pPr>
        <w:pStyle w:val="ConsPlusNormal"/>
        <w:ind w:firstLine="709"/>
        <w:jc w:val="both"/>
        <w:rPr>
          <w:rFonts w:ascii="Times New Roman" w:hAnsi="Times New Roman" w:cs="Times New Roman"/>
        </w:rPr>
      </w:pPr>
      <w:r w:rsidRPr="007A5085">
        <w:rPr>
          <w:rFonts w:ascii="Times New Roman" w:hAnsi="Times New Roman" w:cs="Times New Roman"/>
        </w:rPr>
        <w:t>4. Поступление гражданина на муниципальную службу осуществляется в результате назначения на должность муниципальной службы на условиях трудового договора в соответствии с трудовым законодательством с учетом особенностей, предусмотренных Федеральным законом от 02.03.2007 № 25-ФЗ «О муниципальной службе в Российской Федерации».</w:t>
      </w:r>
    </w:p>
    <w:p w14:paraId="3CFAE2C3" w14:textId="77777777" w:rsidR="00D57DF3" w:rsidRPr="007A5085" w:rsidRDefault="00D57DF3" w:rsidP="00D57DF3">
      <w:pPr>
        <w:ind w:firstLine="709"/>
        <w:jc w:val="both"/>
        <w:rPr>
          <w:rFonts w:ascii="Times New Roman" w:hAnsi="Times New Roman" w:cs="Times New Roman"/>
          <w:sz w:val="20"/>
          <w:szCs w:val="20"/>
        </w:rPr>
      </w:pPr>
      <w:r w:rsidRPr="007A5085">
        <w:rPr>
          <w:rFonts w:ascii="Times New Roman" w:hAnsi="Times New Roman" w:cs="Times New Roman"/>
          <w:sz w:val="20"/>
          <w:szCs w:val="20"/>
        </w:rPr>
        <w:t>5. При поступлении на муниципальную службу гражданин представляет:</w:t>
      </w:r>
    </w:p>
    <w:p w14:paraId="7FDA35BE" w14:textId="77777777" w:rsidR="00D57DF3" w:rsidRPr="007A5085" w:rsidRDefault="00D57DF3" w:rsidP="00D57DF3">
      <w:pPr>
        <w:ind w:firstLine="709"/>
        <w:jc w:val="both"/>
        <w:rPr>
          <w:rFonts w:ascii="Times New Roman" w:hAnsi="Times New Roman" w:cs="Times New Roman"/>
          <w:sz w:val="20"/>
          <w:szCs w:val="20"/>
        </w:rPr>
      </w:pPr>
      <w:r w:rsidRPr="007A5085">
        <w:rPr>
          <w:rFonts w:ascii="Times New Roman" w:hAnsi="Times New Roman" w:cs="Times New Roman"/>
          <w:sz w:val="20"/>
          <w:szCs w:val="20"/>
        </w:rPr>
        <w:t>1) заявление с просьбой о поступлении на муниципальную службу и замещении должности муниципальной службы;</w:t>
      </w:r>
    </w:p>
    <w:p w14:paraId="714CB13B" w14:textId="77777777" w:rsidR="00D57DF3" w:rsidRPr="007A5085" w:rsidRDefault="00D57DF3" w:rsidP="00D57DF3">
      <w:pPr>
        <w:ind w:firstLine="709"/>
        <w:jc w:val="both"/>
        <w:rPr>
          <w:rFonts w:ascii="Times New Roman" w:hAnsi="Times New Roman" w:cs="Times New Roman"/>
          <w:sz w:val="20"/>
          <w:szCs w:val="20"/>
        </w:rPr>
      </w:pPr>
      <w:r w:rsidRPr="007A5085">
        <w:rPr>
          <w:rFonts w:ascii="Times New Roman" w:hAnsi="Times New Roman" w:cs="Times New Roman"/>
          <w:sz w:val="20"/>
          <w:szCs w:val="20"/>
        </w:rPr>
        <w:t xml:space="preserve">2) собственноручно заполненную и подписанную анкету по </w:t>
      </w:r>
      <w:hyperlink r:id="rId42" w:history="1">
        <w:r w:rsidRPr="007A5085">
          <w:rPr>
            <w:rFonts w:ascii="Times New Roman" w:hAnsi="Times New Roman" w:cs="Times New Roman"/>
            <w:sz w:val="20"/>
            <w:szCs w:val="20"/>
          </w:rPr>
          <w:t>форме</w:t>
        </w:r>
      </w:hyperlink>
      <w:r w:rsidRPr="007A5085">
        <w:rPr>
          <w:rFonts w:ascii="Times New Roman" w:hAnsi="Times New Roman" w:cs="Times New Roman"/>
          <w:sz w:val="20"/>
          <w:szCs w:val="20"/>
        </w:rPr>
        <w:t>, установленной уполномоченным Правительством Российской Федерации федеральным органом исполнительной власти;</w:t>
      </w:r>
    </w:p>
    <w:p w14:paraId="26382457" w14:textId="77777777" w:rsidR="00D57DF3" w:rsidRPr="007A5085" w:rsidRDefault="00D57DF3" w:rsidP="00D57DF3">
      <w:pPr>
        <w:ind w:firstLine="709"/>
        <w:jc w:val="both"/>
        <w:rPr>
          <w:rFonts w:ascii="Times New Roman" w:hAnsi="Times New Roman" w:cs="Times New Roman"/>
          <w:sz w:val="20"/>
          <w:szCs w:val="20"/>
        </w:rPr>
      </w:pPr>
      <w:r w:rsidRPr="007A5085">
        <w:rPr>
          <w:rFonts w:ascii="Times New Roman" w:hAnsi="Times New Roman" w:cs="Times New Roman"/>
          <w:sz w:val="20"/>
          <w:szCs w:val="20"/>
        </w:rPr>
        <w:t>3) паспорт;</w:t>
      </w:r>
    </w:p>
    <w:p w14:paraId="52D6D37A" w14:textId="77777777" w:rsidR="00D57DF3" w:rsidRPr="007A5085" w:rsidRDefault="00D57DF3" w:rsidP="00D57DF3">
      <w:pPr>
        <w:ind w:firstLine="709"/>
        <w:jc w:val="both"/>
        <w:rPr>
          <w:rFonts w:ascii="Times New Roman" w:hAnsi="Times New Roman" w:cs="Times New Roman"/>
          <w:sz w:val="20"/>
          <w:szCs w:val="20"/>
        </w:rPr>
      </w:pPr>
      <w:r w:rsidRPr="007A5085">
        <w:rPr>
          <w:rFonts w:ascii="Times New Roman" w:hAnsi="Times New Roman" w:cs="Times New Roman"/>
          <w:sz w:val="20"/>
          <w:szCs w:val="20"/>
        </w:rPr>
        <w:t>4)трудовую книжку и (или) сведения о трудовой деятельности, оформленные в установленном законодательством порядке, за исключением случаев, когда трудовой договор (контракт) заключается впервые;</w:t>
      </w:r>
    </w:p>
    <w:p w14:paraId="167BE02A" w14:textId="77777777" w:rsidR="00D57DF3" w:rsidRPr="007A5085" w:rsidRDefault="00D57DF3" w:rsidP="00D57DF3">
      <w:pPr>
        <w:ind w:firstLine="709"/>
        <w:jc w:val="both"/>
        <w:rPr>
          <w:rFonts w:ascii="Times New Roman" w:hAnsi="Times New Roman" w:cs="Times New Roman"/>
          <w:sz w:val="20"/>
          <w:szCs w:val="20"/>
        </w:rPr>
      </w:pPr>
      <w:r w:rsidRPr="007A5085">
        <w:rPr>
          <w:rFonts w:ascii="Times New Roman" w:hAnsi="Times New Roman" w:cs="Times New Roman"/>
          <w:sz w:val="20"/>
          <w:szCs w:val="20"/>
        </w:rPr>
        <w:t>5) документ об образовании и о квалификации;</w:t>
      </w:r>
    </w:p>
    <w:p w14:paraId="295373DD" w14:textId="77777777" w:rsidR="00D57DF3" w:rsidRPr="007A5085" w:rsidRDefault="00D57DF3" w:rsidP="00D57DF3">
      <w:pPr>
        <w:ind w:firstLine="709"/>
        <w:jc w:val="both"/>
        <w:rPr>
          <w:rFonts w:ascii="Times New Roman" w:hAnsi="Times New Roman" w:cs="Times New Roman"/>
          <w:sz w:val="20"/>
          <w:szCs w:val="20"/>
        </w:rPr>
      </w:pPr>
      <w:r w:rsidRPr="007A5085">
        <w:rPr>
          <w:rFonts w:ascii="Times New Roman" w:hAnsi="Times New Roman" w:cs="Times New Roman"/>
          <w:sz w:val="20"/>
          <w:szCs w:val="20"/>
        </w:rPr>
        <w:t>6)  свидетельство о постановке физического лица на учет в налоговом органе по месту жительства на территории Российской Федерации;</w:t>
      </w:r>
    </w:p>
    <w:p w14:paraId="0190BF81" w14:textId="77777777" w:rsidR="00D57DF3" w:rsidRPr="007A5085" w:rsidRDefault="00D57DF3" w:rsidP="00D57DF3">
      <w:pPr>
        <w:ind w:firstLine="709"/>
        <w:jc w:val="both"/>
        <w:rPr>
          <w:rFonts w:ascii="Times New Roman" w:hAnsi="Times New Roman" w:cs="Times New Roman"/>
          <w:sz w:val="20"/>
          <w:szCs w:val="20"/>
        </w:rPr>
      </w:pPr>
      <w:r w:rsidRPr="007A5085">
        <w:rPr>
          <w:rFonts w:ascii="Times New Roman" w:hAnsi="Times New Roman" w:cs="Times New Roman"/>
          <w:sz w:val="20"/>
          <w:szCs w:val="20"/>
        </w:rPr>
        <w:t>7)документ, подтверждающий регистрацию в системе индивидуального (персонифицированного) учета, на бумажном носителе или в форме электронного документа;</w:t>
      </w:r>
    </w:p>
    <w:p w14:paraId="290F5FA7" w14:textId="77777777" w:rsidR="00D57DF3" w:rsidRPr="007A5085" w:rsidRDefault="00D57DF3" w:rsidP="00D57DF3">
      <w:pPr>
        <w:ind w:firstLine="709"/>
        <w:jc w:val="both"/>
        <w:rPr>
          <w:rFonts w:ascii="Times New Roman" w:hAnsi="Times New Roman" w:cs="Times New Roman"/>
          <w:sz w:val="20"/>
          <w:szCs w:val="20"/>
        </w:rPr>
      </w:pPr>
      <w:r w:rsidRPr="007A5085">
        <w:rPr>
          <w:rFonts w:ascii="Times New Roman" w:hAnsi="Times New Roman" w:cs="Times New Roman"/>
          <w:sz w:val="20"/>
          <w:szCs w:val="20"/>
        </w:rPr>
        <w:t>8) документы воинского учета - для граждан, пребывающих в запасе, и лиц, подлежащих призыву на военную службу;</w:t>
      </w:r>
    </w:p>
    <w:p w14:paraId="4DD54E74" w14:textId="77777777" w:rsidR="00D57DF3" w:rsidRPr="007A5085" w:rsidRDefault="00D57DF3" w:rsidP="00D57DF3">
      <w:pPr>
        <w:ind w:firstLine="709"/>
        <w:jc w:val="both"/>
        <w:rPr>
          <w:rFonts w:ascii="Times New Roman" w:hAnsi="Times New Roman" w:cs="Times New Roman"/>
          <w:sz w:val="20"/>
          <w:szCs w:val="20"/>
        </w:rPr>
      </w:pPr>
      <w:r w:rsidRPr="007A5085">
        <w:rPr>
          <w:rFonts w:ascii="Times New Roman" w:hAnsi="Times New Roman" w:cs="Times New Roman"/>
          <w:sz w:val="20"/>
          <w:szCs w:val="20"/>
        </w:rPr>
        <w:t>9) заключение медицинской организации об отсутствии заболевания, препятствующего поступлению на муниципальную службу;</w:t>
      </w:r>
    </w:p>
    <w:p w14:paraId="0B2F93BE" w14:textId="77777777" w:rsidR="00D57DF3" w:rsidRPr="007A5085" w:rsidRDefault="00D57DF3" w:rsidP="00D57DF3">
      <w:pPr>
        <w:ind w:firstLine="709"/>
        <w:jc w:val="both"/>
        <w:rPr>
          <w:rFonts w:ascii="Times New Roman" w:hAnsi="Times New Roman" w:cs="Times New Roman"/>
          <w:sz w:val="20"/>
          <w:szCs w:val="20"/>
        </w:rPr>
      </w:pPr>
      <w:r w:rsidRPr="007A5085">
        <w:rPr>
          <w:rFonts w:ascii="Times New Roman" w:hAnsi="Times New Roman" w:cs="Times New Roman"/>
          <w:sz w:val="20"/>
          <w:szCs w:val="20"/>
        </w:rPr>
        <w:t>10) сведения о доходах за год, предшествующий году поступления на муниципальную службу, об имуществе и обязательствах имущественного характера;</w:t>
      </w:r>
    </w:p>
    <w:p w14:paraId="3B43A8DB" w14:textId="77777777" w:rsidR="00D57DF3" w:rsidRPr="007A5085" w:rsidRDefault="00D57DF3" w:rsidP="00D57DF3">
      <w:pPr>
        <w:ind w:firstLine="709"/>
        <w:jc w:val="both"/>
        <w:rPr>
          <w:rFonts w:ascii="Times New Roman" w:hAnsi="Times New Roman" w:cs="Times New Roman"/>
          <w:sz w:val="20"/>
          <w:szCs w:val="20"/>
        </w:rPr>
      </w:pPr>
      <w:r w:rsidRPr="007A5085">
        <w:rPr>
          <w:rFonts w:ascii="Times New Roman" w:hAnsi="Times New Roman" w:cs="Times New Roman"/>
          <w:sz w:val="20"/>
          <w:szCs w:val="20"/>
        </w:rPr>
        <w:t xml:space="preserve">11) сведения, предусмотренные </w:t>
      </w:r>
      <w:hyperlink r:id="rId43" w:history="1">
        <w:r w:rsidRPr="007A5085">
          <w:rPr>
            <w:rFonts w:ascii="Times New Roman" w:hAnsi="Times New Roman" w:cs="Times New Roman"/>
            <w:sz w:val="20"/>
            <w:szCs w:val="20"/>
          </w:rPr>
          <w:t>статьей 15.1</w:t>
        </w:r>
      </w:hyperlink>
      <w:r w:rsidRPr="007A5085">
        <w:rPr>
          <w:rFonts w:ascii="Times New Roman" w:hAnsi="Times New Roman" w:cs="Times New Roman"/>
          <w:sz w:val="20"/>
          <w:szCs w:val="20"/>
        </w:rPr>
        <w:t xml:space="preserve"> Федерального закона от 02.03.2007 № 25-ФЗ «О муниципальной службе в Российской Федерации»;</w:t>
      </w:r>
    </w:p>
    <w:p w14:paraId="2DB1A251" w14:textId="77777777" w:rsidR="00D57DF3" w:rsidRPr="007A5085" w:rsidRDefault="00D57DF3" w:rsidP="00D57DF3">
      <w:pPr>
        <w:ind w:firstLine="709"/>
        <w:jc w:val="both"/>
        <w:rPr>
          <w:rFonts w:ascii="Times New Roman" w:hAnsi="Times New Roman" w:cs="Times New Roman"/>
          <w:sz w:val="20"/>
          <w:szCs w:val="20"/>
        </w:rPr>
      </w:pPr>
      <w:r w:rsidRPr="007A5085">
        <w:rPr>
          <w:rFonts w:ascii="Times New Roman" w:hAnsi="Times New Roman" w:cs="Times New Roman"/>
          <w:sz w:val="20"/>
          <w:szCs w:val="20"/>
        </w:rPr>
        <w:lastRenderedPageBreak/>
        <w:t>12) иные документы, предусмотренные федеральными законами, указами Президента Российской Федерации и постановлениями Правительства Российской Федерации.</w:t>
      </w:r>
    </w:p>
    <w:p w14:paraId="12ACBF37" w14:textId="77777777" w:rsidR="00D57DF3" w:rsidRPr="007A5085" w:rsidRDefault="00D57DF3" w:rsidP="00D57DF3">
      <w:pPr>
        <w:ind w:firstLine="709"/>
        <w:jc w:val="both"/>
        <w:rPr>
          <w:rFonts w:ascii="Times New Roman" w:hAnsi="Times New Roman" w:cs="Times New Roman"/>
          <w:sz w:val="20"/>
          <w:szCs w:val="20"/>
        </w:rPr>
      </w:pPr>
      <w:bookmarkStart w:id="13" w:name="Par17"/>
      <w:bookmarkEnd w:id="13"/>
      <w:r w:rsidRPr="007A5085">
        <w:rPr>
          <w:rFonts w:ascii="Times New Roman" w:hAnsi="Times New Roman" w:cs="Times New Roman"/>
          <w:sz w:val="20"/>
          <w:szCs w:val="20"/>
        </w:rPr>
        <w:t xml:space="preserve">6. Сведения, представленные в соответствии с настоящим Федеральным законом гражданином при поступлении на муниципальную службу, могут подвергаться проверке в установленном федеральными </w:t>
      </w:r>
      <w:hyperlink r:id="rId44" w:history="1">
        <w:r w:rsidRPr="007A5085">
          <w:rPr>
            <w:rFonts w:ascii="Times New Roman" w:hAnsi="Times New Roman" w:cs="Times New Roman"/>
            <w:sz w:val="20"/>
            <w:szCs w:val="20"/>
          </w:rPr>
          <w:t>законами</w:t>
        </w:r>
      </w:hyperlink>
      <w:r w:rsidRPr="007A5085">
        <w:rPr>
          <w:rFonts w:ascii="Times New Roman" w:hAnsi="Times New Roman" w:cs="Times New Roman"/>
          <w:sz w:val="20"/>
          <w:szCs w:val="20"/>
        </w:rPr>
        <w:t xml:space="preserve"> порядке. В отдельных муниципальных образованиях федеральными законами могут устанавливаться дополнительные требования к проверке сведений, представляемых гражданином при поступлении на муниципальную службу.</w:t>
      </w:r>
    </w:p>
    <w:p w14:paraId="083066E4" w14:textId="77777777" w:rsidR="00D57DF3" w:rsidRPr="007A5085" w:rsidRDefault="00D57DF3" w:rsidP="00D57DF3">
      <w:pPr>
        <w:ind w:firstLine="709"/>
        <w:jc w:val="both"/>
        <w:rPr>
          <w:rFonts w:ascii="Times New Roman" w:hAnsi="Times New Roman" w:cs="Times New Roman"/>
          <w:sz w:val="20"/>
          <w:szCs w:val="20"/>
        </w:rPr>
      </w:pPr>
      <w:r w:rsidRPr="007A5085">
        <w:rPr>
          <w:rFonts w:ascii="Times New Roman" w:hAnsi="Times New Roman" w:cs="Times New Roman"/>
          <w:sz w:val="20"/>
          <w:szCs w:val="20"/>
        </w:rPr>
        <w:t xml:space="preserve">7. В случае установления в процессе проверки, предусмотренной </w:t>
      </w:r>
      <w:hyperlink w:anchor="Par17" w:history="1">
        <w:r w:rsidRPr="007A5085">
          <w:rPr>
            <w:rFonts w:ascii="Times New Roman" w:hAnsi="Times New Roman" w:cs="Times New Roman"/>
            <w:sz w:val="20"/>
            <w:szCs w:val="20"/>
          </w:rPr>
          <w:t>частью 4</w:t>
        </w:r>
      </w:hyperlink>
      <w:r w:rsidRPr="007A5085">
        <w:rPr>
          <w:rFonts w:ascii="Times New Roman" w:hAnsi="Times New Roman" w:cs="Times New Roman"/>
          <w:sz w:val="20"/>
          <w:szCs w:val="20"/>
        </w:rPr>
        <w:t xml:space="preserve"> настоящей статьи, обстоятельств, препятствующих поступлению гражданина на муниципальную службу, указанный гражданин информируется в письменной форме о причинах отказа в поступлении на муниципальную службу.</w:t>
      </w:r>
    </w:p>
    <w:p w14:paraId="43E7FE5D" w14:textId="77777777" w:rsidR="00D57DF3" w:rsidRPr="007A5085" w:rsidRDefault="00D57DF3" w:rsidP="00D57DF3">
      <w:pPr>
        <w:ind w:firstLine="709"/>
        <w:jc w:val="both"/>
        <w:rPr>
          <w:rFonts w:ascii="Times New Roman" w:hAnsi="Times New Roman" w:cs="Times New Roman"/>
          <w:sz w:val="20"/>
          <w:szCs w:val="20"/>
        </w:rPr>
      </w:pPr>
      <w:r w:rsidRPr="007A5085">
        <w:rPr>
          <w:rFonts w:ascii="Times New Roman" w:hAnsi="Times New Roman" w:cs="Times New Roman"/>
          <w:sz w:val="20"/>
          <w:szCs w:val="20"/>
        </w:rPr>
        <w:t xml:space="preserve">8. Поступление гражданина на муниципальную службу осуществляется в результате назначения на должность муниципальной службы на условиях трудового договора в соответствии с трудовым </w:t>
      </w:r>
      <w:hyperlink r:id="rId45" w:history="1">
        <w:r w:rsidRPr="007A5085">
          <w:rPr>
            <w:rFonts w:ascii="Times New Roman" w:hAnsi="Times New Roman" w:cs="Times New Roman"/>
            <w:sz w:val="20"/>
            <w:szCs w:val="20"/>
          </w:rPr>
          <w:t>законодательством</w:t>
        </w:r>
      </w:hyperlink>
      <w:r w:rsidRPr="007A5085">
        <w:rPr>
          <w:rFonts w:ascii="Times New Roman" w:hAnsi="Times New Roman" w:cs="Times New Roman"/>
          <w:sz w:val="20"/>
          <w:szCs w:val="20"/>
        </w:rPr>
        <w:t xml:space="preserve"> с учетом особенностей, предусмотренных настоящим Федеральным законом.</w:t>
      </w:r>
    </w:p>
    <w:p w14:paraId="3615FED7" w14:textId="77777777" w:rsidR="00D57DF3" w:rsidRPr="007A5085" w:rsidRDefault="00D57DF3" w:rsidP="00D57DF3">
      <w:pPr>
        <w:ind w:firstLine="709"/>
        <w:jc w:val="both"/>
        <w:rPr>
          <w:rFonts w:ascii="Times New Roman" w:hAnsi="Times New Roman" w:cs="Times New Roman"/>
          <w:sz w:val="20"/>
          <w:szCs w:val="20"/>
        </w:rPr>
      </w:pPr>
      <w:r w:rsidRPr="007A5085">
        <w:rPr>
          <w:rFonts w:ascii="Times New Roman" w:hAnsi="Times New Roman" w:cs="Times New Roman"/>
          <w:sz w:val="20"/>
          <w:szCs w:val="20"/>
        </w:rPr>
        <w:t xml:space="preserve">9. Гражданин, поступающий на должность главы местной Администрации по результатам конкурса на замещение указанной должности, заключает контракт. Порядок замещения должности главы местной Администрации по контракту и порядок заключения и расторжения контракта с лицом, назначаемым на указанную должность по контракту, определяются Федеральным </w:t>
      </w:r>
      <w:hyperlink r:id="rId46" w:history="1">
        <w:r w:rsidRPr="007A5085">
          <w:rPr>
            <w:rFonts w:ascii="Times New Roman" w:hAnsi="Times New Roman" w:cs="Times New Roman"/>
            <w:sz w:val="20"/>
            <w:szCs w:val="20"/>
          </w:rPr>
          <w:t>законом</w:t>
        </w:r>
      </w:hyperlink>
      <w:r w:rsidRPr="007A5085">
        <w:rPr>
          <w:rFonts w:ascii="Times New Roman" w:hAnsi="Times New Roman" w:cs="Times New Roman"/>
          <w:sz w:val="20"/>
          <w:szCs w:val="20"/>
        </w:rPr>
        <w:t xml:space="preserve"> от 6 октября 2003 года N 131-ФЗ "Об общих принципах организации местного самоуправления в Российской Федерации". Типовая форма контракта с лицом, назначаемым на должность главы местной Администрации по контракту, утверждается законом субъекта Российской Федерации.</w:t>
      </w:r>
    </w:p>
    <w:p w14:paraId="04DE5BC5" w14:textId="77777777" w:rsidR="00D57DF3" w:rsidRPr="007A5085" w:rsidRDefault="00D57DF3" w:rsidP="00D57DF3">
      <w:pPr>
        <w:ind w:firstLine="709"/>
        <w:jc w:val="both"/>
        <w:rPr>
          <w:rFonts w:ascii="Times New Roman" w:hAnsi="Times New Roman" w:cs="Times New Roman"/>
          <w:sz w:val="20"/>
          <w:szCs w:val="20"/>
        </w:rPr>
      </w:pPr>
      <w:r w:rsidRPr="007A5085">
        <w:rPr>
          <w:rFonts w:ascii="Times New Roman" w:hAnsi="Times New Roman" w:cs="Times New Roman"/>
          <w:sz w:val="20"/>
          <w:szCs w:val="20"/>
        </w:rPr>
        <w:t>10. Поступление гражданина на муниципальную службу оформляется актом представителя нанимателя (работодателя) о назначении на должность муниципальной службы.</w:t>
      </w:r>
    </w:p>
    <w:p w14:paraId="617349FD" w14:textId="77777777" w:rsidR="00D57DF3" w:rsidRPr="007A5085" w:rsidRDefault="00D57DF3" w:rsidP="00D57DF3">
      <w:pPr>
        <w:ind w:firstLine="709"/>
        <w:jc w:val="both"/>
        <w:rPr>
          <w:rFonts w:ascii="Times New Roman" w:hAnsi="Times New Roman" w:cs="Times New Roman"/>
          <w:sz w:val="20"/>
          <w:szCs w:val="20"/>
        </w:rPr>
      </w:pPr>
      <w:r w:rsidRPr="007A5085">
        <w:rPr>
          <w:rFonts w:ascii="Times New Roman" w:hAnsi="Times New Roman" w:cs="Times New Roman"/>
          <w:sz w:val="20"/>
          <w:szCs w:val="20"/>
        </w:rPr>
        <w:t>11. Сторонами трудового договора при поступлении на муниципальную службу являются представитель нанимателя (работодатель) и муниципальный служащий.</w:t>
      </w:r>
    </w:p>
    <w:p w14:paraId="1EEA5C4F" w14:textId="77777777" w:rsidR="00D57DF3" w:rsidRPr="007A5085" w:rsidRDefault="00D57DF3" w:rsidP="00D57DF3">
      <w:pPr>
        <w:pStyle w:val="aff3"/>
        <w:ind w:left="0" w:hanging="142"/>
        <w:jc w:val="center"/>
        <w:rPr>
          <w:rFonts w:ascii="Times New Roman" w:hAnsi="Times New Roman"/>
          <w:sz w:val="20"/>
        </w:rPr>
      </w:pPr>
      <w:bookmarkStart w:id="14" w:name="sub_19"/>
    </w:p>
    <w:p w14:paraId="1FE3FDAC" w14:textId="77777777" w:rsidR="00D57DF3" w:rsidRPr="007A5085" w:rsidRDefault="00D57DF3" w:rsidP="00D57DF3">
      <w:pPr>
        <w:jc w:val="center"/>
        <w:rPr>
          <w:rFonts w:ascii="Times New Roman" w:hAnsi="Times New Roman" w:cs="Times New Roman"/>
          <w:b/>
          <w:sz w:val="20"/>
          <w:szCs w:val="20"/>
        </w:rPr>
      </w:pPr>
      <w:r w:rsidRPr="007A5085">
        <w:rPr>
          <w:rFonts w:ascii="Times New Roman" w:hAnsi="Times New Roman" w:cs="Times New Roman"/>
          <w:b/>
          <w:sz w:val="20"/>
          <w:szCs w:val="20"/>
        </w:rPr>
        <w:t xml:space="preserve">Статья 17.1. Основания для расторжения трудового </w:t>
      </w:r>
    </w:p>
    <w:p w14:paraId="08876117" w14:textId="77777777" w:rsidR="00D57DF3" w:rsidRPr="007A5085" w:rsidRDefault="00D57DF3" w:rsidP="00D57DF3">
      <w:pPr>
        <w:jc w:val="center"/>
        <w:rPr>
          <w:rFonts w:ascii="Times New Roman" w:hAnsi="Times New Roman" w:cs="Times New Roman"/>
          <w:b/>
          <w:sz w:val="20"/>
          <w:szCs w:val="20"/>
        </w:rPr>
      </w:pPr>
      <w:r w:rsidRPr="007A5085">
        <w:rPr>
          <w:rFonts w:ascii="Times New Roman" w:hAnsi="Times New Roman" w:cs="Times New Roman"/>
          <w:b/>
          <w:sz w:val="20"/>
          <w:szCs w:val="20"/>
        </w:rPr>
        <w:t>договора с муниципальным служащим</w:t>
      </w:r>
    </w:p>
    <w:p w14:paraId="4CA46C46" w14:textId="77777777" w:rsidR="00D57DF3" w:rsidRPr="007A5085" w:rsidRDefault="00D57DF3" w:rsidP="00D57DF3">
      <w:pPr>
        <w:jc w:val="center"/>
        <w:rPr>
          <w:rFonts w:ascii="Times New Roman" w:hAnsi="Times New Roman" w:cs="Times New Roman"/>
          <w:b/>
          <w:sz w:val="20"/>
          <w:szCs w:val="20"/>
        </w:rPr>
      </w:pPr>
      <w:bookmarkStart w:id="15" w:name="sub_191"/>
      <w:bookmarkEnd w:id="14"/>
    </w:p>
    <w:p w14:paraId="5ADA86C1" w14:textId="77777777" w:rsidR="00D57DF3" w:rsidRPr="007A5085" w:rsidRDefault="00D57DF3" w:rsidP="00D57DF3">
      <w:pPr>
        <w:ind w:firstLine="709"/>
        <w:jc w:val="both"/>
        <w:rPr>
          <w:rFonts w:ascii="Times New Roman" w:hAnsi="Times New Roman" w:cs="Times New Roman"/>
          <w:sz w:val="20"/>
          <w:szCs w:val="20"/>
        </w:rPr>
      </w:pPr>
      <w:r w:rsidRPr="007A5085">
        <w:rPr>
          <w:rFonts w:ascii="Times New Roman" w:hAnsi="Times New Roman" w:cs="Times New Roman"/>
          <w:sz w:val="20"/>
          <w:szCs w:val="20"/>
        </w:rPr>
        <w:t xml:space="preserve">1. Помимо оснований для расторжения трудового договора, предусмотренных </w:t>
      </w:r>
      <w:hyperlink r:id="rId47" w:history="1">
        <w:r w:rsidRPr="007A5085">
          <w:rPr>
            <w:rFonts w:ascii="Times New Roman" w:hAnsi="Times New Roman" w:cs="Times New Roman"/>
            <w:sz w:val="20"/>
            <w:szCs w:val="20"/>
          </w:rPr>
          <w:t>Трудовым кодексом</w:t>
        </w:r>
      </w:hyperlink>
      <w:r w:rsidRPr="007A5085">
        <w:rPr>
          <w:rFonts w:ascii="Times New Roman" w:hAnsi="Times New Roman" w:cs="Times New Roman"/>
          <w:sz w:val="20"/>
          <w:szCs w:val="20"/>
        </w:rPr>
        <w:t xml:space="preserve"> Российской Федерации, трудовой договор с муниципальным служащим может быть также расторгнут по инициативе представителя нанимателя (работодателя) в случае:</w:t>
      </w:r>
    </w:p>
    <w:p w14:paraId="0C708557" w14:textId="77777777" w:rsidR="00D57DF3" w:rsidRPr="007A5085" w:rsidRDefault="00D57DF3" w:rsidP="00D57DF3">
      <w:pPr>
        <w:ind w:firstLine="709"/>
        <w:jc w:val="both"/>
        <w:rPr>
          <w:rFonts w:ascii="Times New Roman" w:hAnsi="Times New Roman" w:cs="Times New Roman"/>
          <w:sz w:val="20"/>
          <w:szCs w:val="20"/>
        </w:rPr>
      </w:pPr>
      <w:bookmarkStart w:id="16" w:name="sub_1911"/>
      <w:bookmarkEnd w:id="15"/>
      <w:r w:rsidRPr="007A5085">
        <w:rPr>
          <w:rFonts w:ascii="Times New Roman" w:hAnsi="Times New Roman" w:cs="Times New Roman"/>
          <w:sz w:val="20"/>
          <w:szCs w:val="20"/>
        </w:rPr>
        <w:t>1) достижения предельного возраста, установленного для замещения должности муниципальной службы;</w:t>
      </w:r>
    </w:p>
    <w:bookmarkEnd w:id="16"/>
    <w:p w14:paraId="53B80B4F" w14:textId="77777777" w:rsidR="00D57DF3" w:rsidRPr="007A5085" w:rsidRDefault="00D57DF3" w:rsidP="00D57DF3">
      <w:pPr>
        <w:ind w:firstLine="709"/>
        <w:jc w:val="both"/>
        <w:rPr>
          <w:rFonts w:ascii="Times New Roman" w:hAnsi="Times New Roman" w:cs="Times New Roman"/>
          <w:sz w:val="20"/>
          <w:szCs w:val="20"/>
        </w:rPr>
      </w:pPr>
      <w:r w:rsidRPr="007A5085">
        <w:rPr>
          <w:rFonts w:ascii="Times New Roman" w:hAnsi="Times New Roman" w:cs="Times New Roman"/>
          <w:sz w:val="20"/>
          <w:szCs w:val="20"/>
        </w:rPr>
        <w:t xml:space="preserve">2) несоблюдения ограничений и запретов, связанных с муниципальной службой и установленных разделами 13, 14, 14.1 и 15 Федерального закона  от </w:t>
      </w:r>
      <w:r w:rsidRPr="007A5085">
        <w:rPr>
          <w:rFonts w:ascii="Times New Roman" w:hAnsi="Times New Roman" w:cs="Times New Roman"/>
          <w:sz w:val="20"/>
          <w:szCs w:val="20"/>
        </w:rPr>
        <w:br/>
        <w:t>2 марта 2007 года № 25-ФЗ «О муниципальной службе в Российской Федерации».</w:t>
      </w:r>
    </w:p>
    <w:p w14:paraId="5696B216" w14:textId="77777777" w:rsidR="00D57DF3" w:rsidRPr="007A5085" w:rsidRDefault="00D57DF3" w:rsidP="00D57DF3">
      <w:pPr>
        <w:ind w:firstLine="709"/>
        <w:jc w:val="both"/>
        <w:rPr>
          <w:rFonts w:ascii="Times New Roman" w:hAnsi="Times New Roman" w:cs="Times New Roman"/>
          <w:sz w:val="20"/>
          <w:szCs w:val="20"/>
        </w:rPr>
      </w:pPr>
      <w:r w:rsidRPr="007A5085">
        <w:rPr>
          <w:rFonts w:ascii="Times New Roman" w:hAnsi="Times New Roman" w:cs="Times New Roman"/>
          <w:sz w:val="20"/>
          <w:szCs w:val="20"/>
        </w:rPr>
        <w:t>3) применения административного наказания в виде дисквалификации;</w:t>
      </w:r>
    </w:p>
    <w:p w14:paraId="6E3ACE68" w14:textId="77777777" w:rsidR="00D57DF3" w:rsidRPr="007A5085" w:rsidRDefault="00D57DF3" w:rsidP="00D57DF3">
      <w:pPr>
        <w:ind w:firstLine="709"/>
        <w:jc w:val="both"/>
        <w:rPr>
          <w:rFonts w:ascii="Times New Roman" w:hAnsi="Times New Roman" w:cs="Times New Roman"/>
          <w:sz w:val="20"/>
          <w:szCs w:val="20"/>
        </w:rPr>
      </w:pPr>
      <w:r w:rsidRPr="007A5085">
        <w:rPr>
          <w:rFonts w:ascii="Times New Roman" w:hAnsi="Times New Roman" w:cs="Times New Roman"/>
          <w:sz w:val="20"/>
          <w:szCs w:val="20"/>
        </w:rPr>
        <w:t>4) приобретения муниципальным служащим статуса иностранного агента.</w:t>
      </w:r>
    </w:p>
    <w:p w14:paraId="610D5282" w14:textId="77777777" w:rsidR="00D57DF3" w:rsidRPr="007A5085" w:rsidRDefault="00D57DF3" w:rsidP="00D57DF3">
      <w:pPr>
        <w:ind w:firstLine="709"/>
        <w:jc w:val="both"/>
        <w:rPr>
          <w:rFonts w:ascii="Times New Roman" w:hAnsi="Times New Roman" w:cs="Times New Roman"/>
          <w:sz w:val="20"/>
          <w:szCs w:val="20"/>
        </w:rPr>
      </w:pPr>
      <w:bookmarkStart w:id="17" w:name="sub_192"/>
      <w:r w:rsidRPr="007A5085">
        <w:rPr>
          <w:rFonts w:ascii="Times New Roman" w:hAnsi="Times New Roman" w:cs="Times New Roman"/>
          <w:sz w:val="20"/>
          <w:szCs w:val="20"/>
        </w:rPr>
        <w:t>2. Допускается продление срока нахождения на муниципальной службе муниципальных служащих, достигших предельного возраста, установленного для замещения должности муниципальной службы. Однократное продление срока нахождения на муниципальной службе муниципального служащего допускается не более чем на один год.</w:t>
      </w:r>
    </w:p>
    <w:bookmarkEnd w:id="17"/>
    <w:p w14:paraId="57232043" w14:textId="77777777" w:rsidR="00D57DF3" w:rsidRPr="007A5085" w:rsidRDefault="00D57DF3" w:rsidP="00D57DF3">
      <w:pPr>
        <w:ind w:firstLine="709"/>
        <w:jc w:val="both"/>
        <w:rPr>
          <w:rFonts w:ascii="Times New Roman" w:hAnsi="Times New Roman" w:cs="Times New Roman"/>
          <w:sz w:val="20"/>
          <w:szCs w:val="20"/>
        </w:rPr>
      </w:pPr>
    </w:p>
    <w:p w14:paraId="79999EC6" w14:textId="77777777" w:rsidR="00D57DF3" w:rsidRPr="007A5085" w:rsidRDefault="00D57DF3" w:rsidP="00D57DF3">
      <w:pPr>
        <w:ind w:firstLine="709"/>
        <w:jc w:val="both"/>
        <w:rPr>
          <w:rFonts w:ascii="Times New Roman" w:hAnsi="Times New Roman" w:cs="Times New Roman"/>
          <w:sz w:val="20"/>
          <w:szCs w:val="20"/>
        </w:rPr>
      </w:pPr>
    </w:p>
    <w:p w14:paraId="156D1C7A" w14:textId="77777777" w:rsidR="00D57DF3" w:rsidRPr="007A5085" w:rsidRDefault="00D57DF3" w:rsidP="00D57DF3">
      <w:pPr>
        <w:ind w:firstLine="540"/>
        <w:jc w:val="both"/>
        <w:rPr>
          <w:rFonts w:ascii="Times New Roman" w:hAnsi="Times New Roman" w:cs="Times New Roman"/>
          <w:sz w:val="20"/>
          <w:szCs w:val="20"/>
        </w:rPr>
      </w:pPr>
    </w:p>
    <w:p w14:paraId="15EA2241" w14:textId="77777777" w:rsidR="00D57DF3" w:rsidRPr="007A5085" w:rsidRDefault="00D57DF3" w:rsidP="00D57DF3">
      <w:pPr>
        <w:pStyle w:val="ConsPlusTitle"/>
        <w:jc w:val="center"/>
        <w:rPr>
          <w:b w:val="0"/>
          <w:sz w:val="20"/>
          <w:szCs w:val="20"/>
        </w:rPr>
      </w:pPr>
      <w:r w:rsidRPr="007A5085">
        <w:rPr>
          <w:sz w:val="20"/>
          <w:szCs w:val="20"/>
        </w:rPr>
        <w:t>Глава 5.</w:t>
      </w:r>
      <w:r w:rsidRPr="007A5085">
        <w:rPr>
          <w:b w:val="0"/>
          <w:sz w:val="20"/>
          <w:szCs w:val="20"/>
        </w:rPr>
        <w:t xml:space="preserve"> </w:t>
      </w:r>
      <w:r w:rsidRPr="007A5085">
        <w:rPr>
          <w:sz w:val="20"/>
          <w:szCs w:val="20"/>
        </w:rPr>
        <w:t>ОТПУСКА МУНИЦИПАЛЬНОГО СЛУЖАЩЕГО</w:t>
      </w:r>
    </w:p>
    <w:p w14:paraId="5230D85A" w14:textId="77777777" w:rsidR="00D57DF3" w:rsidRPr="007A5085" w:rsidRDefault="00D57DF3" w:rsidP="00D57DF3">
      <w:pPr>
        <w:pStyle w:val="ConsPlusNormal"/>
        <w:ind w:firstLine="0"/>
        <w:outlineLvl w:val="2"/>
        <w:rPr>
          <w:rFonts w:ascii="Times New Roman" w:hAnsi="Times New Roman" w:cs="Times New Roman"/>
          <w:b/>
        </w:rPr>
      </w:pPr>
    </w:p>
    <w:p w14:paraId="36E8CC23" w14:textId="77777777" w:rsidR="00D57DF3" w:rsidRPr="007A5085" w:rsidRDefault="00D57DF3" w:rsidP="00D57DF3">
      <w:pPr>
        <w:pStyle w:val="ConsPlusNormal"/>
        <w:ind w:firstLine="0"/>
        <w:jc w:val="center"/>
        <w:outlineLvl w:val="2"/>
        <w:rPr>
          <w:rFonts w:ascii="Times New Roman" w:hAnsi="Times New Roman" w:cs="Times New Roman"/>
          <w:b/>
        </w:rPr>
      </w:pPr>
      <w:r w:rsidRPr="007A5085">
        <w:rPr>
          <w:rFonts w:ascii="Times New Roman" w:hAnsi="Times New Roman" w:cs="Times New Roman"/>
          <w:b/>
        </w:rPr>
        <w:t>Статья 18. Отпуск муниципального служащего</w:t>
      </w:r>
    </w:p>
    <w:p w14:paraId="1BEC3395" w14:textId="77777777" w:rsidR="00D57DF3" w:rsidRPr="007A5085" w:rsidRDefault="00D57DF3" w:rsidP="00D57DF3">
      <w:pPr>
        <w:pStyle w:val="ConsPlusNormal"/>
        <w:ind w:firstLine="0"/>
        <w:jc w:val="center"/>
        <w:outlineLvl w:val="2"/>
        <w:rPr>
          <w:rFonts w:ascii="Times New Roman" w:hAnsi="Times New Roman" w:cs="Times New Roman"/>
          <w:b/>
        </w:rPr>
      </w:pPr>
    </w:p>
    <w:p w14:paraId="4F839EF0" w14:textId="77777777" w:rsidR="00D57DF3" w:rsidRPr="007A5085" w:rsidRDefault="00D57DF3" w:rsidP="00D57DF3">
      <w:pPr>
        <w:pStyle w:val="ConsPlusNormal"/>
        <w:ind w:firstLine="709"/>
        <w:jc w:val="both"/>
        <w:rPr>
          <w:rFonts w:ascii="Times New Roman" w:hAnsi="Times New Roman" w:cs="Times New Roman"/>
        </w:rPr>
      </w:pPr>
      <w:r w:rsidRPr="007A5085">
        <w:rPr>
          <w:rFonts w:ascii="Times New Roman" w:hAnsi="Times New Roman" w:cs="Times New Roman"/>
        </w:rPr>
        <w:t>1. Муниципальному служащему предоставляется ежегодный отпуск с сохранением замещаемой должности муниципальной службы и денежного содержания, размер которого определяется в порядке, установленном трудовым законодательством для исчисления средней заработной платы.</w:t>
      </w:r>
    </w:p>
    <w:p w14:paraId="077545CB" w14:textId="77777777" w:rsidR="00D57DF3" w:rsidRPr="007A5085" w:rsidRDefault="00D57DF3" w:rsidP="00D57DF3">
      <w:pPr>
        <w:pStyle w:val="ConsPlusNormal"/>
        <w:ind w:firstLine="709"/>
        <w:jc w:val="both"/>
        <w:rPr>
          <w:rFonts w:ascii="Times New Roman" w:hAnsi="Times New Roman" w:cs="Times New Roman"/>
        </w:rPr>
      </w:pPr>
      <w:r w:rsidRPr="007A5085">
        <w:rPr>
          <w:rFonts w:ascii="Times New Roman" w:hAnsi="Times New Roman" w:cs="Times New Roman"/>
        </w:rPr>
        <w:t>2. Ежегодный оплачиваемый отпуск муниципального служащего состоит из основного оплачиваемого отпуска и дополнительных оплачиваемых отпусков.</w:t>
      </w:r>
    </w:p>
    <w:p w14:paraId="39031FBD" w14:textId="77777777" w:rsidR="00D57DF3" w:rsidRPr="007A5085" w:rsidRDefault="00D57DF3" w:rsidP="00D57DF3">
      <w:pPr>
        <w:pStyle w:val="ConsPlusNormal"/>
        <w:ind w:firstLine="709"/>
        <w:jc w:val="both"/>
        <w:rPr>
          <w:rFonts w:ascii="Times New Roman" w:hAnsi="Times New Roman" w:cs="Times New Roman"/>
        </w:rPr>
      </w:pPr>
      <w:r w:rsidRPr="007A5085">
        <w:rPr>
          <w:rFonts w:ascii="Times New Roman" w:hAnsi="Times New Roman" w:cs="Times New Roman"/>
        </w:rPr>
        <w:t>3. Ежегодный основной оплачиваемый отпуск предоставляется муниципальному служащему продолжительностью 30 календарных дней.</w:t>
      </w:r>
    </w:p>
    <w:p w14:paraId="47E568D5" w14:textId="77777777" w:rsidR="00D57DF3" w:rsidRPr="007A5085" w:rsidRDefault="00D57DF3" w:rsidP="00D57DF3">
      <w:pPr>
        <w:pStyle w:val="ConsPlusNormal"/>
        <w:ind w:firstLine="709"/>
        <w:jc w:val="both"/>
        <w:rPr>
          <w:rFonts w:ascii="Times New Roman" w:hAnsi="Times New Roman" w:cs="Times New Roman"/>
        </w:rPr>
      </w:pPr>
      <w:r w:rsidRPr="007A5085">
        <w:rPr>
          <w:rFonts w:ascii="Times New Roman" w:hAnsi="Times New Roman" w:cs="Times New Roman"/>
        </w:rPr>
        <w:t>4. Ежегодные дополнительные оплачиваемые отпуска предоставляются муниципальному служащему за выслугу лет, ненормированный рабочий день, а также в других случаях, предусмотренных федеральными и областными законами.</w:t>
      </w:r>
    </w:p>
    <w:p w14:paraId="46F37EAF" w14:textId="77777777" w:rsidR="00D57DF3" w:rsidRPr="007A5085" w:rsidRDefault="00D57DF3" w:rsidP="00D57DF3">
      <w:pPr>
        <w:pStyle w:val="ConsPlusNormal"/>
        <w:ind w:firstLine="709"/>
        <w:jc w:val="both"/>
        <w:rPr>
          <w:rFonts w:ascii="Times New Roman" w:hAnsi="Times New Roman" w:cs="Times New Roman"/>
        </w:rPr>
      </w:pPr>
      <w:r w:rsidRPr="007A5085">
        <w:rPr>
          <w:rFonts w:ascii="Times New Roman" w:hAnsi="Times New Roman" w:cs="Times New Roman"/>
        </w:rPr>
        <w:t>5. Муниципальным служащим предоставляется ежегодный дополнительный оплачиваемый отпуск за выслугу лет продолжительностью:</w:t>
      </w:r>
    </w:p>
    <w:p w14:paraId="064FC81C" w14:textId="77777777" w:rsidR="00D57DF3" w:rsidRPr="007A5085" w:rsidRDefault="00D57DF3" w:rsidP="00D57DF3">
      <w:pPr>
        <w:pStyle w:val="ConsPlusNormal"/>
        <w:ind w:firstLine="709"/>
        <w:jc w:val="both"/>
        <w:rPr>
          <w:rFonts w:ascii="Times New Roman" w:hAnsi="Times New Roman" w:cs="Times New Roman"/>
        </w:rPr>
      </w:pPr>
      <w:r w:rsidRPr="007A5085">
        <w:rPr>
          <w:rFonts w:ascii="Times New Roman" w:hAnsi="Times New Roman" w:cs="Times New Roman"/>
        </w:rPr>
        <w:t>1) при стаже муниципальной службы от 1 года до 5 лет – 1 календарный день;</w:t>
      </w:r>
    </w:p>
    <w:p w14:paraId="3DBC870E" w14:textId="77777777" w:rsidR="00D57DF3" w:rsidRPr="007A5085" w:rsidRDefault="00D57DF3" w:rsidP="00D57DF3">
      <w:pPr>
        <w:pStyle w:val="ConsPlusNormal"/>
        <w:ind w:firstLine="709"/>
        <w:jc w:val="both"/>
        <w:rPr>
          <w:rFonts w:ascii="Times New Roman" w:hAnsi="Times New Roman" w:cs="Times New Roman"/>
        </w:rPr>
      </w:pPr>
      <w:r w:rsidRPr="007A5085">
        <w:rPr>
          <w:rFonts w:ascii="Times New Roman" w:hAnsi="Times New Roman" w:cs="Times New Roman"/>
        </w:rPr>
        <w:t>2) при стаже муниципальной службы от 5 до 10 лет – 5 календарных дней;</w:t>
      </w:r>
    </w:p>
    <w:p w14:paraId="0495F65C" w14:textId="77777777" w:rsidR="00D57DF3" w:rsidRPr="007A5085" w:rsidRDefault="00D57DF3" w:rsidP="00D57DF3">
      <w:pPr>
        <w:pStyle w:val="ConsPlusNormal"/>
        <w:ind w:firstLine="709"/>
        <w:jc w:val="both"/>
        <w:rPr>
          <w:rFonts w:ascii="Times New Roman" w:hAnsi="Times New Roman" w:cs="Times New Roman"/>
        </w:rPr>
      </w:pPr>
      <w:r w:rsidRPr="007A5085">
        <w:rPr>
          <w:rFonts w:ascii="Times New Roman" w:hAnsi="Times New Roman" w:cs="Times New Roman"/>
        </w:rPr>
        <w:t>3) при стаже муниципальной службы от 10 до 15 лет – 7 календарных дней;</w:t>
      </w:r>
    </w:p>
    <w:p w14:paraId="0818EBD6" w14:textId="77777777" w:rsidR="00D57DF3" w:rsidRPr="007A5085" w:rsidRDefault="00D57DF3" w:rsidP="00D57DF3">
      <w:pPr>
        <w:pStyle w:val="ConsPlusNormal"/>
        <w:ind w:firstLine="709"/>
        <w:jc w:val="both"/>
        <w:rPr>
          <w:rFonts w:ascii="Times New Roman" w:hAnsi="Times New Roman" w:cs="Times New Roman"/>
        </w:rPr>
      </w:pPr>
      <w:r w:rsidRPr="007A5085">
        <w:rPr>
          <w:rFonts w:ascii="Times New Roman" w:hAnsi="Times New Roman" w:cs="Times New Roman"/>
        </w:rPr>
        <w:t>4) при стаже муниципальной службы 15 лет и более – 10 календарных дней.</w:t>
      </w:r>
    </w:p>
    <w:p w14:paraId="3F1C1E00" w14:textId="77777777" w:rsidR="00D57DF3" w:rsidRPr="007A5085" w:rsidRDefault="00D57DF3" w:rsidP="00D57DF3">
      <w:pPr>
        <w:pStyle w:val="ConsPlusNormal"/>
        <w:ind w:firstLine="709"/>
        <w:jc w:val="both"/>
        <w:rPr>
          <w:rFonts w:ascii="Times New Roman" w:hAnsi="Times New Roman" w:cs="Times New Roman"/>
        </w:rPr>
      </w:pPr>
      <w:r w:rsidRPr="007A5085">
        <w:rPr>
          <w:rFonts w:ascii="Times New Roman" w:hAnsi="Times New Roman" w:cs="Times New Roman"/>
        </w:rPr>
        <w:t>6. Муниципальному служащему, имеющему ненормированный рабочий день, предоставляется ежегодный дополнительный оплачиваемый отпуск продолжительностью 3 календарных дня.</w:t>
      </w:r>
    </w:p>
    <w:p w14:paraId="34B7B4C0" w14:textId="77777777" w:rsidR="00D57DF3" w:rsidRPr="007A5085" w:rsidRDefault="00D57DF3" w:rsidP="00D57DF3">
      <w:pPr>
        <w:pStyle w:val="ConsPlusNormal"/>
        <w:ind w:firstLine="709"/>
        <w:jc w:val="both"/>
        <w:rPr>
          <w:rFonts w:ascii="Times New Roman" w:hAnsi="Times New Roman" w:cs="Times New Roman"/>
        </w:rPr>
      </w:pPr>
      <w:r w:rsidRPr="007A5085">
        <w:rPr>
          <w:rFonts w:ascii="Times New Roman" w:hAnsi="Times New Roman" w:cs="Times New Roman"/>
        </w:rPr>
        <w:t>7. Общая продолжительность ежегодного основного оплачиваемого отпуска и ежегодного дополнительного оплачиваемого отпуска за выслугу лет для муниципальных служащих замещающих должности муниципальной службы иных групп, - 40 календарных дней.</w:t>
      </w:r>
    </w:p>
    <w:p w14:paraId="069DFFEC" w14:textId="77777777" w:rsidR="00D57DF3" w:rsidRPr="007A5085" w:rsidRDefault="00D57DF3" w:rsidP="00D57DF3">
      <w:pPr>
        <w:pStyle w:val="ConsPlusNormal"/>
        <w:ind w:firstLine="709"/>
        <w:jc w:val="both"/>
        <w:rPr>
          <w:rFonts w:ascii="Times New Roman" w:hAnsi="Times New Roman" w:cs="Times New Roman"/>
        </w:rPr>
      </w:pPr>
      <w:r w:rsidRPr="007A5085">
        <w:rPr>
          <w:rFonts w:ascii="Times New Roman" w:hAnsi="Times New Roman" w:cs="Times New Roman"/>
        </w:rPr>
        <w:t>По соглашению между муниципальным служащим и представителем нанимателя (работодателем) ежегодный оплачиваемый отпуск может быть разделен на части. При этом хотя бы одна из частей отпуска не может быть менее 14 календарных дней.</w:t>
      </w:r>
      <w:r w:rsidRPr="007A5085">
        <w:rPr>
          <w:rFonts w:ascii="Times New Roman" w:hAnsi="Times New Roman" w:cs="Times New Roman"/>
          <w:color w:val="FF0000"/>
        </w:rPr>
        <w:t xml:space="preserve">  </w:t>
      </w:r>
    </w:p>
    <w:p w14:paraId="766FAFDC" w14:textId="77777777" w:rsidR="00D57DF3" w:rsidRPr="007A5085" w:rsidRDefault="00D57DF3" w:rsidP="00D57DF3">
      <w:pPr>
        <w:pStyle w:val="ConsPlusNormal"/>
        <w:ind w:firstLine="709"/>
        <w:jc w:val="both"/>
        <w:rPr>
          <w:rFonts w:ascii="Times New Roman" w:hAnsi="Times New Roman" w:cs="Times New Roman"/>
        </w:rPr>
      </w:pPr>
      <w:r w:rsidRPr="007A5085">
        <w:rPr>
          <w:rFonts w:ascii="Times New Roman" w:hAnsi="Times New Roman" w:cs="Times New Roman"/>
        </w:rPr>
        <w:t>При исчислении общей продолжительности ежегодного оплачиваемого отпуска основной оплачиваемый отпуск и дополнительный оплачиваемый отпуск суммируются.</w:t>
      </w:r>
    </w:p>
    <w:p w14:paraId="35BA94CA" w14:textId="77777777" w:rsidR="00D57DF3" w:rsidRPr="007A5085" w:rsidRDefault="00D57DF3" w:rsidP="00D57DF3">
      <w:pPr>
        <w:pStyle w:val="ConsPlusNormal"/>
        <w:ind w:firstLine="709"/>
        <w:jc w:val="both"/>
        <w:rPr>
          <w:rFonts w:ascii="Times New Roman" w:hAnsi="Times New Roman" w:cs="Times New Roman"/>
        </w:rPr>
      </w:pPr>
      <w:r w:rsidRPr="007A5085">
        <w:rPr>
          <w:rFonts w:ascii="Times New Roman" w:hAnsi="Times New Roman" w:cs="Times New Roman"/>
        </w:rPr>
        <w:t>8. Муниципальному служащему по его письменному заявлению решением представителя нанимателя (работодателя) может предоставляться отпуск без сохранения денежного содержания продолжительностью не более одного года.</w:t>
      </w:r>
    </w:p>
    <w:p w14:paraId="51EAEB9D" w14:textId="77777777" w:rsidR="00D57DF3" w:rsidRPr="007A5085" w:rsidRDefault="00D57DF3" w:rsidP="00D57DF3">
      <w:pPr>
        <w:pStyle w:val="ConsPlusNormal"/>
        <w:ind w:firstLine="709"/>
        <w:jc w:val="both"/>
        <w:rPr>
          <w:rFonts w:ascii="Times New Roman" w:hAnsi="Times New Roman" w:cs="Times New Roman"/>
        </w:rPr>
      </w:pPr>
      <w:r w:rsidRPr="007A5085">
        <w:rPr>
          <w:rFonts w:ascii="Times New Roman" w:hAnsi="Times New Roman" w:cs="Times New Roman"/>
        </w:rPr>
        <w:t>9. Муниципальному служащему предоставляется отпуск без сохранения денежного содержания в случаях, предусмотренных федеральными законами.</w:t>
      </w:r>
    </w:p>
    <w:p w14:paraId="3C5DC4E5" w14:textId="77777777" w:rsidR="00D57DF3" w:rsidRPr="007A5085" w:rsidRDefault="00D57DF3" w:rsidP="00D57DF3">
      <w:pPr>
        <w:pStyle w:val="ConsPlusNormal"/>
        <w:ind w:firstLine="709"/>
        <w:jc w:val="both"/>
        <w:rPr>
          <w:rFonts w:ascii="Times New Roman" w:hAnsi="Times New Roman" w:cs="Times New Roman"/>
        </w:rPr>
      </w:pPr>
      <w:r w:rsidRPr="007A5085">
        <w:rPr>
          <w:rFonts w:ascii="Times New Roman" w:hAnsi="Times New Roman" w:cs="Times New Roman"/>
        </w:rPr>
        <w:t>При исчислении общей продолжительности ежегодного оплачиваемого отпуска основной оплачиваемый отпуск и дополнительный оплачиваемый отпуск суммируются.</w:t>
      </w:r>
    </w:p>
    <w:p w14:paraId="74575D61" w14:textId="77777777" w:rsidR="00D57DF3" w:rsidRPr="007A5085" w:rsidRDefault="00D57DF3" w:rsidP="00D57DF3">
      <w:pPr>
        <w:ind w:firstLine="540"/>
        <w:jc w:val="both"/>
        <w:rPr>
          <w:rFonts w:ascii="Times New Roman" w:hAnsi="Times New Roman" w:cs="Times New Roman"/>
          <w:sz w:val="20"/>
          <w:szCs w:val="20"/>
        </w:rPr>
      </w:pPr>
    </w:p>
    <w:p w14:paraId="56A64A6C" w14:textId="77777777" w:rsidR="00D57DF3" w:rsidRPr="007A5085" w:rsidRDefault="00D57DF3" w:rsidP="00D57DF3">
      <w:pPr>
        <w:ind w:firstLine="540"/>
        <w:jc w:val="both"/>
        <w:rPr>
          <w:rFonts w:ascii="Times New Roman" w:hAnsi="Times New Roman" w:cs="Times New Roman"/>
          <w:sz w:val="20"/>
          <w:szCs w:val="20"/>
        </w:rPr>
      </w:pPr>
    </w:p>
    <w:p w14:paraId="4481F88F" w14:textId="77777777" w:rsidR="00D57DF3" w:rsidRPr="007A5085" w:rsidRDefault="00D57DF3" w:rsidP="00D57DF3">
      <w:pPr>
        <w:ind w:firstLine="540"/>
        <w:jc w:val="both"/>
        <w:rPr>
          <w:rFonts w:ascii="Times New Roman" w:hAnsi="Times New Roman" w:cs="Times New Roman"/>
          <w:sz w:val="20"/>
          <w:szCs w:val="20"/>
        </w:rPr>
      </w:pPr>
    </w:p>
    <w:p w14:paraId="4929724C" w14:textId="77777777" w:rsidR="00D57DF3" w:rsidRPr="007A5085" w:rsidRDefault="00D57DF3" w:rsidP="00D57DF3">
      <w:pPr>
        <w:ind w:firstLine="540"/>
        <w:jc w:val="both"/>
        <w:rPr>
          <w:rFonts w:ascii="Times New Roman" w:hAnsi="Times New Roman" w:cs="Times New Roman"/>
          <w:sz w:val="20"/>
          <w:szCs w:val="20"/>
        </w:rPr>
      </w:pPr>
    </w:p>
    <w:p w14:paraId="56129A1C" w14:textId="77777777" w:rsidR="00D57DF3" w:rsidRPr="007A5085" w:rsidRDefault="00D57DF3" w:rsidP="00D57DF3">
      <w:pPr>
        <w:ind w:firstLine="540"/>
        <w:jc w:val="both"/>
        <w:rPr>
          <w:rFonts w:ascii="Times New Roman" w:hAnsi="Times New Roman" w:cs="Times New Roman"/>
          <w:sz w:val="20"/>
          <w:szCs w:val="20"/>
        </w:rPr>
      </w:pPr>
    </w:p>
    <w:p w14:paraId="22AF0F79" w14:textId="77777777" w:rsidR="00D57DF3" w:rsidRPr="007A5085" w:rsidRDefault="00D57DF3" w:rsidP="00D57DF3">
      <w:pPr>
        <w:pStyle w:val="ConsPlusNormal"/>
        <w:ind w:firstLine="0"/>
        <w:jc w:val="center"/>
        <w:rPr>
          <w:rFonts w:ascii="Times New Roman" w:hAnsi="Times New Roman" w:cs="Times New Roman"/>
          <w:b/>
        </w:rPr>
      </w:pPr>
      <w:r w:rsidRPr="007A5085">
        <w:rPr>
          <w:rFonts w:ascii="Times New Roman" w:hAnsi="Times New Roman" w:cs="Times New Roman"/>
          <w:b/>
        </w:rPr>
        <w:t>Глава 5. ОПЛАТА ТРУДА МУНИЦИПАЛЬНОГО СЛУЖАЩЕГО.</w:t>
      </w:r>
    </w:p>
    <w:p w14:paraId="30F14CA1" w14:textId="77777777" w:rsidR="00D57DF3" w:rsidRPr="007A5085" w:rsidRDefault="00D57DF3" w:rsidP="00D57DF3">
      <w:pPr>
        <w:pStyle w:val="ConsPlusNormal"/>
        <w:ind w:firstLine="0"/>
        <w:jc w:val="center"/>
        <w:rPr>
          <w:rFonts w:ascii="Times New Roman" w:hAnsi="Times New Roman" w:cs="Times New Roman"/>
          <w:b/>
        </w:rPr>
      </w:pPr>
      <w:r w:rsidRPr="007A5085">
        <w:rPr>
          <w:rFonts w:ascii="Times New Roman" w:hAnsi="Times New Roman" w:cs="Times New Roman"/>
          <w:b/>
        </w:rPr>
        <w:t>ГАРАНТИИ, ПРЕДОСТАВЛЯЕМЫЕ МУНИЦИПАЛЬНОМУ СЛУЖАЩЕМУ.</w:t>
      </w:r>
    </w:p>
    <w:p w14:paraId="341594C1" w14:textId="77777777" w:rsidR="00D57DF3" w:rsidRPr="007A5085" w:rsidRDefault="00D57DF3" w:rsidP="00D57DF3">
      <w:pPr>
        <w:pStyle w:val="ConsPlusNormal"/>
        <w:ind w:firstLine="0"/>
        <w:jc w:val="center"/>
        <w:rPr>
          <w:rFonts w:ascii="Times New Roman" w:hAnsi="Times New Roman" w:cs="Times New Roman"/>
          <w:b/>
        </w:rPr>
      </w:pPr>
      <w:r w:rsidRPr="007A5085">
        <w:rPr>
          <w:rFonts w:ascii="Times New Roman" w:hAnsi="Times New Roman" w:cs="Times New Roman"/>
          <w:b/>
        </w:rPr>
        <w:t>СТАЖ МУНИЦИПАЛЬНОЙ СЛУЖБЫ</w:t>
      </w:r>
    </w:p>
    <w:p w14:paraId="3AF888E7" w14:textId="77777777" w:rsidR="00D57DF3" w:rsidRPr="007A5085" w:rsidRDefault="00D57DF3" w:rsidP="00D57DF3">
      <w:pPr>
        <w:pStyle w:val="ConsPlusNormal"/>
        <w:ind w:firstLine="0"/>
        <w:jc w:val="center"/>
        <w:rPr>
          <w:rFonts w:ascii="Times New Roman" w:hAnsi="Times New Roman" w:cs="Times New Roman"/>
          <w:b/>
        </w:rPr>
      </w:pPr>
    </w:p>
    <w:p w14:paraId="6BA8E91F" w14:textId="77777777" w:rsidR="00D57DF3" w:rsidRPr="007A5085" w:rsidRDefault="00D57DF3" w:rsidP="00D57DF3">
      <w:pPr>
        <w:pStyle w:val="ConsPlusNormal"/>
        <w:ind w:firstLine="709"/>
        <w:jc w:val="center"/>
        <w:rPr>
          <w:rFonts w:ascii="Times New Roman" w:hAnsi="Times New Roman" w:cs="Times New Roman"/>
          <w:b/>
        </w:rPr>
      </w:pPr>
      <w:r w:rsidRPr="007A5085">
        <w:rPr>
          <w:rFonts w:ascii="Times New Roman" w:hAnsi="Times New Roman" w:cs="Times New Roman"/>
          <w:b/>
        </w:rPr>
        <w:t>Статья 19. Оплата труда муниципального служащего</w:t>
      </w:r>
    </w:p>
    <w:p w14:paraId="4A0436FB" w14:textId="77777777" w:rsidR="00D57DF3" w:rsidRPr="007A5085" w:rsidRDefault="00D57DF3" w:rsidP="00D57DF3">
      <w:pPr>
        <w:pStyle w:val="ConsPlusNormal"/>
        <w:ind w:firstLine="0"/>
        <w:jc w:val="both"/>
        <w:rPr>
          <w:rFonts w:ascii="Times New Roman" w:hAnsi="Times New Roman" w:cs="Times New Roman"/>
        </w:rPr>
      </w:pPr>
    </w:p>
    <w:p w14:paraId="1EBE2A9B" w14:textId="77777777" w:rsidR="00D57DF3" w:rsidRPr="007A5085" w:rsidRDefault="00D57DF3" w:rsidP="00D57DF3">
      <w:pPr>
        <w:pStyle w:val="ConsPlusNormal"/>
        <w:ind w:firstLine="709"/>
        <w:jc w:val="both"/>
        <w:rPr>
          <w:rFonts w:ascii="Times New Roman" w:hAnsi="Times New Roman" w:cs="Times New Roman"/>
        </w:rPr>
      </w:pPr>
      <w:r w:rsidRPr="007A5085">
        <w:rPr>
          <w:rFonts w:ascii="Times New Roman" w:hAnsi="Times New Roman" w:cs="Times New Roman"/>
        </w:rPr>
        <w:t>1. Оплата труда муниципального служащего производится в виде денежного содержания, которое состоит из должностного оклада муниципального служащего в соответствии с замещаемой им должностью муниципальной службы (далее - должностной оклад), а также из дополнительных выплат.</w:t>
      </w:r>
    </w:p>
    <w:p w14:paraId="0075339C" w14:textId="77777777" w:rsidR="00D57DF3" w:rsidRPr="007A5085" w:rsidRDefault="00D57DF3" w:rsidP="00D57DF3">
      <w:pPr>
        <w:pStyle w:val="ConsPlusNormal"/>
        <w:ind w:firstLine="709"/>
        <w:jc w:val="both"/>
        <w:rPr>
          <w:rFonts w:ascii="Times New Roman" w:hAnsi="Times New Roman" w:cs="Times New Roman"/>
        </w:rPr>
      </w:pPr>
      <w:r w:rsidRPr="007A5085">
        <w:rPr>
          <w:rFonts w:ascii="Times New Roman" w:hAnsi="Times New Roman" w:cs="Times New Roman"/>
        </w:rPr>
        <w:t>2. К дополнительным выплатам относятся:</w:t>
      </w:r>
    </w:p>
    <w:p w14:paraId="2B499D19" w14:textId="77777777" w:rsidR="00D57DF3" w:rsidRPr="007A5085" w:rsidRDefault="00D57DF3" w:rsidP="00D57DF3">
      <w:pPr>
        <w:pStyle w:val="ConsPlusNormal"/>
        <w:ind w:firstLine="709"/>
        <w:jc w:val="both"/>
        <w:rPr>
          <w:rFonts w:ascii="Times New Roman" w:hAnsi="Times New Roman" w:cs="Times New Roman"/>
        </w:rPr>
      </w:pPr>
      <w:r w:rsidRPr="007A5085">
        <w:rPr>
          <w:rFonts w:ascii="Times New Roman" w:hAnsi="Times New Roman" w:cs="Times New Roman"/>
        </w:rPr>
        <w:t>1) ежемесячная квалификационная надбавка к должностному окладу;</w:t>
      </w:r>
    </w:p>
    <w:p w14:paraId="421C8F1E" w14:textId="77777777" w:rsidR="00D57DF3" w:rsidRPr="007A5085" w:rsidRDefault="00D57DF3" w:rsidP="00D57DF3">
      <w:pPr>
        <w:pStyle w:val="ConsPlusNormal"/>
        <w:ind w:firstLine="709"/>
        <w:jc w:val="both"/>
        <w:rPr>
          <w:rFonts w:ascii="Times New Roman" w:hAnsi="Times New Roman" w:cs="Times New Roman"/>
        </w:rPr>
      </w:pPr>
      <w:r w:rsidRPr="007A5085">
        <w:rPr>
          <w:rFonts w:ascii="Times New Roman" w:hAnsi="Times New Roman" w:cs="Times New Roman"/>
        </w:rPr>
        <w:t>2) ежемесячная надбавка к должностному окладу за выслугу лет;</w:t>
      </w:r>
    </w:p>
    <w:p w14:paraId="5CAB385E" w14:textId="77777777" w:rsidR="00D57DF3" w:rsidRPr="007A5085" w:rsidRDefault="00D57DF3" w:rsidP="00D57DF3">
      <w:pPr>
        <w:pStyle w:val="ConsPlusNormal"/>
        <w:ind w:firstLine="709"/>
        <w:jc w:val="both"/>
        <w:rPr>
          <w:rFonts w:ascii="Times New Roman" w:hAnsi="Times New Roman" w:cs="Times New Roman"/>
        </w:rPr>
      </w:pPr>
      <w:r w:rsidRPr="007A5085">
        <w:rPr>
          <w:rFonts w:ascii="Times New Roman" w:hAnsi="Times New Roman" w:cs="Times New Roman"/>
        </w:rPr>
        <w:t>3) ежемесячная надбавка к должностному окладу за особые условия муниципальной службы (сложность, напряженность, специальный режим работы и иные особые условия);</w:t>
      </w:r>
    </w:p>
    <w:p w14:paraId="2F9E54CD" w14:textId="77777777" w:rsidR="00D57DF3" w:rsidRPr="007A5085" w:rsidRDefault="00D57DF3" w:rsidP="00D57DF3">
      <w:pPr>
        <w:pStyle w:val="ConsPlusNormal"/>
        <w:ind w:firstLine="709"/>
        <w:jc w:val="both"/>
        <w:rPr>
          <w:rFonts w:ascii="Times New Roman" w:hAnsi="Times New Roman" w:cs="Times New Roman"/>
        </w:rPr>
      </w:pPr>
      <w:r w:rsidRPr="007A5085">
        <w:rPr>
          <w:rFonts w:ascii="Times New Roman" w:hAnsi="Times New Roman" w:cs="Times New Roman"/>
        </w:rPr>
        <w:t>4) ежемесячное денежное поощрение;</w:t>
      </w:r>
    </w:p>
    <w:p w14:paraId="68281077" w14:textId="77777777" w:rsidR="00D57DF3" w:rsidRPr="007A5085" w:rsidRDefault="00D57DF3" w:rsidP="00D57DF3">
      <w:pPr>
        <w:pStyle w:val="ConsPlusNormal"/>
        <w:ind w:firstLine="709"/>
        <w:jc w:val="both"/>
        <w:rPr>
          <w:rFonts w:ascii="Times New Roman" w:hAnsi="Times New Roman" w:cs="Times New Roman"/>
        </w:rPr>
      </w:pPr>
      <w:r w:rsidRPr="007A5085">
        <w:rPr>
          <w:rFonts w:ascii="Times New Roman" w:hAnsi="Times New Roman" w:cs="Times New Roman"/>
        </w:rPr>
        <w:t>5) ежемесячная процентная надбавка к должностному окладу за работу со сведениями, составляющими государственную тайну;</w:t>
      </w:r>
    </w:p>
    <w:p w14:paraId="640C96D2" w14:textId="77777777" w:rsidR="00D57DF3" w:rsidRPr="007A5085" w:rsidRDefault="00D57DF3" w:rsidP="00D57DF3">
      <w:pPr>
        <w:pStyle w:val="ConsPlusNormal"/>
        <w:ind w:firstLine="709"/>
        <w:jc w:val="both"/>
        <w:rPr>
          <w:rFonts w:ascii="Times New Roman" w:hAnsi="Times New Roman" w:cs="Times New Roman"/>
        </w:rPr>
      </w:pPr>
      <w:r w:rsidRPr="007A5085">
        <w:rPr>
          <w:rFonts w:ascii="Times New Roman" w:hAnsi="Times New Roman" w:cs="Times New Roman"/>
        </w:rPr>
        <w:t>6) премии, в том числе за выполнение особо важных и сложных заданий (далее - премии)</w:t>
      </w:r>
    </w:p>
    <w:p w14:paraId="5202DE37" w14:textId="77777777" w:rsidR="00D57DF3" w:rsidRPr="007A5085" w:rsidRDefault="00D57DF3" w:rsidP="00D57DF3">
      <w:pPr>
        <w:pStyle w:val="ConsPlusNormal"/>
        <w:ind w:firstLine="709"/>
        <w:jc w:val="both"/>
        <w:rPr>
          <w:rFonts w:ascii="Times New Roman" w:hAnsi="Times New Roman" w:cs="Times New Roman"/>
        </w:rPr>
      </w:pPr>
      <w:r w:rsidRPr="007A5085">
        <w:rPr>
          <w:rFonts w:ascii="Times New Roman" w:hAnsi="Times New Roman" w:cs="Times New Roman"/>
        </w:rPr>
        <w:t>7) единовременная выплата при предоставлении ежегодного оплачиваемого отпуска;</w:t>
      </w:r>
    </w:p>
    <w:p w14:paraId="5313BB59" w14:textId="77777777" w:rsidR="00D57DF3" w:rsidRPr="007A5085" w:rsidRDefault="00D57DF3" w:rsidP="00D57DF3">
      <w:pPr>
        <w:pStyle w:val="ConsPlusNormal"/>
        <w:ind w:firstLine="709"/>
        <w:jc w:val="both"/>
        <w:rPr>
          <w:rFonts w:ascii="Times New Roman" w:hAnsi="Times New Roman" w:cs="Times New Roman"/>
        </w:rPr>
      </w:pPr>
      <w:r w:rsidRPr="007A5085">
        <w:rPr>
          <w:rFonts w:ascii="Times New Roman" w:hAnsi="Times New Roman" w:cs="Times New Roman"/>
        </w:rPr>
        <w:t>8) материальная помощь.</w:t>
      </w:r>
    </w:p>
    <w:p w14:paraId="3707173B" w14:textId="77777777" w:rsidR="00D57DF3" w:rsidRPr="007A5085" w:rsidRDefault="00D57DF3" w:rsidP="00D57DF3">
      <w:pPr>
        <w:pStyle w:val="ConsPlusNormal"/>
        <w:ind w:firstLine="709"/>
        <w:jc w:val="both"/>
        <w:rPr>
          <w:rFonts w:ascii="Times New Roman" w:hAnsi="Times New Roman" w:cs="Times New Roman"/>
        </w:rPr>
      </w:pPr>
      <w:r w:rsidRPr="007A5085">
        <w:rPr>
          <w:rFonts w:ascii="Times New Roman" w:hAnsi="Times New Roman" w:cs="Times New Roman"/>
        </w:rPr>
        <w:lastRenderedPageBreak/>
        <w:t>3. Ежемесячная надбавка за работу со сведениями, составляющими государственную тайну, устанавливается в размерах и порядке, определяемых законодательством Российской Федерации.</w:t>
      </w:r>
    </w:p>
    <w:p w14:paraId="2612FA5E" w14:textId="77777777" w:rsidR="00D57DF3" w:rsidRPr="007A5085" w:rsidRDefault="00D57DF3" w:rsidP="00D57DF3">
      <w:pPr>
        <w:pStyle w:val="ConsPlusNormal"/>
        <w:ind w:firstLine="709"/>
        <w:jc w:val="both"/>
        <w:rPr>
          <w:rFonts w:ascii="Times New Roman" w:hAnsi="Times New Roman" w:cs="Times New Roman"/>
        </w:rPr>
      </w:pPr>
      <w:r w:rsidRPr="007A5085">
        <w:rPr>
          <w:rFonts w:ascii="Times New Roman" w:hAnsi="Times New Roman" w:cs="Times New Roman"/>
        </w:rPr>
        <w:t>4. Премии выплачиваются муниципальному служащему в целях повышения его заинтересованности в результатах деятельности органа местного самоуправления, избирательной комиссии муниципального образования и качестве выполнения должностных обязанностей с учетом обеспечения муниципальным служащим задач и функций органа местного самоуправления, избирательной комиссии муниципального образования, исполнения должностных обязанностей в соответствии с должностной инструкцией.</w:t>
      </w:r>
    </w:p>
    <w:p w14:paraId="411BAA03" w14:textId="77777777" w:rsidR="00D57DF3" w:rsidRPr="007A5085" w:rsidRDefault="00D57DF3" w:rsidP="00D57DF3">
      <w:pPr>
        <w:pStyle w:val="ConsPlusNormal"/>
        <w:ind w:firstLine="709"/>
        <w:jc w:val="both"/>
        <w:rPr>
          <w:rFonts w:ascii="Times New Roman" w:hAnsi="Times New Roman" w:cs="Times New Roman"/>
        </w:rPr>
      </w:pPr>
      <w:r w:rsidRPr="007A5085">
        <w:rPr>
          <w:rFonts w:ascii="Times New Roman" w:hAnsi="Times New Roman" w:cs="Times New Roman"/>
        </w:rPr>
        <w:t>5. Единовременная выплата при предоставлении ежегодного оплачиваемого отпуска выплачивается муниципальному служащему один раз в календарном году, материальная помощь - один раз в квартал.</w:t>
      </w:r>
    </w:p>
    <w:p w14:paraId="5D5601F7" w14:textId="77777777" w:rsidR="00D57DF3" w:rsidRPr="007A5085" w:rsidRDefault="00D57DF3" w:rsidP="00D57DF3">
      <w:pPr>
        <w:pStyle w:val="ConsPlusNormal"/>
        <w:ind w:firstLine="709"/>
        <w:jc w:val="both"/>
        <w:rPr>
          <w:rFonts w:ascii="Times New Roman" w:hAnsi="Times New Roman" w:cs="Times New Roman"/>
        </w:rPr>
      </w:pPr>
      <w:r w:rsidRPr="007A5085">
        <w:rPr>
          <w:rFonts w:ascii="Times New Roman" w:hAnsi="Times New Roman" w:cs="Times New Roman"/>
        </w:rPr>
        <w:t>6. Муниципальное образование «Митякинское сельское поселение» самостоятельно определяют размер и условия оплаты труда муниципальных служащих. Размеры должностных окладов, а также размеры и порядок осуществления дополнительных выплат, входящих в состав денежного содержания муниципальных служащих, устанавливаются нормативными правовыми актами Митякинского сельского поселения в соответствии с законодательством Российской Федерации, областными законами и иными нормативными правовыми актами Ростовской области.</w:t>
      </w:r>
    </w:p>
    <w:p w14:paraId="47964882" w14:textId="77777777" w:rsidR="00D57DF3" w:rsidRPr="007A5085" w:rsidRDefault="00D57DF3" w:rsidP="00D57DF3">
      <w:pPr>
        <w:pStyle w:val="ConsPlusNormal"/>
        <w:ind w:firstLine="709"/>
        <w:jc w:val="both"/>
        <w:rPr>
          <w:rFonts w:ascii="Times New Roman" w:hAnsi="Times New Roman" w:cs="Times New Roman"/>
        </w:rPr>
      </w:pPr>
      <w:r w:rsidRPr="007A5085">
        <w:rPr>
          <w:rFonts w:ascii="Times New Roman" w:hAnsi="Times New Roman" w:cs="Times New Roman"/>
        </w:rPr>
        <w:t>Размеры должностных окладов муниципальных служащих ежегодно увеличиваются (индексируются) в сроки и в пределах размера повышения (индексации) окладов денежного содержания государственных гражданских служащих Ростовской области. При увеличении (индексации) должностных окладов муниципальных служащих их размеры подлежат округлению до целого рубля в сторону увеличения.</w:t>
      </w:r>
    </w:p>
    <w:p w14:paraId="6B686CA7" w14:textId="77777777" w:rsidR="00D57DF3" w:rsidRPr="007A5085" w:rsidRDefault="00D57DF3" w:rsidP="00D57DF3">
      <w:pPr>
        <w:pStyle w:val="ConsPlusNormal"/>
        <w:ind w:firstLine="0"/>
        <w:jc w:val="both"/>
        <w:rPr>
          <w:rFonts w:ascii="Times New Roman" w:hAnsi="Times New Roman" w:cs="Times New Roman"/>
        </w:rPr>
      </w:pPr>
    </w:p>
    <w:p w14:paraId="201D432C" w14:textId="77777777" w:rsidR="00D57DF3" w:rsidRPr="007A5085" w:rsidRDefault="00D57DF3" w:rsidP="00D57DF3">
      <w:pPr>
        <w:pStyle w:val="ConsPlusNormal"/>
        <w:ind w:firstLine="709"/>
        <w:jc w:val="center"/>
        <w:rPr>
          <w:rFonts w:ascii="Times New Roman" w:hAnsi="Times New Roman" w:cs="Times New Roman"/>
          <w:b/>
        </w:rPr>
      </w:pPr>
      <w:r w:rsidRPr="007A5085">
        <w:rPr>
          <w:rFonts w:ascii="Times New Roman" w:hAnsi="Times New Roman" w:cs="Times New Roman"/>
          <w:b/>
        </w:rPr>
        <w:t>Статья 20. Основные гарантии, предоставляемые муниципальному служащему</w:t>
      </w:r>
    </w:p>
    <w:p w14:paraId="1DA6B63E" w14:textId="77777777" w:rsidR="00D57DF3" w:rsidRPr="007A5085" w:rsidRDefault="00D57DF3" w:rsidP="00D57DF3">
      <w:pPr>
        <w:pStyle w:val="ConsPlusNormal"/>
        <w:ind w:firstLine="709"/>
        <w:jc w:val="both"/>
        <w:rPr>
          <w:rFonts w:ascii="Times New Roman" w:hAnsi="Times New Roman" w:cs="Times New Roman"/>
        </w:rPr>
      </w:pPr>
    </w:p>
    <w:p w14:paraId="1FAA3866" w14:textId="77777777" w:rsidR="00D57DF3" w:rsidRPr="007A5085" w:rsidRDefault="00D57DF3" w:rsidP="00D57DF3">
      <w:pPr>
        <w:pStyle w:val="ConsPlusNormal"/>
        <w:ind w:firstLine="709"/>
        <w:jc w:val="both"/>
        <w:rPr>
          <w:rFonts w:ascii="Times New Roman" w:hAnsi="Times New Roman" w:cs="Times New Roman"/>
        </w:rPr>
      </w:pPr>
      <w:r w:rsidRPr="007A5085">
        <w:rPr>
          <w:rFonts w:ascii="Times New Roman" w:hAnsi="Times New Roman" w:cs="Times New Roman"/>
        </w:rPr>
        <w:t>1. Муниципальному служащему гарантируются:</w:t>
      </w:r>
    </w:p>
    <w:p w14:paraId="60426CA8" w14:textId="77777777" w:rsidR="00D57DF3" w:rsidRPr="007A5085" w:rsidRDefault="00D57DF3" w:rsidP="00D57DF3">
      <w:pPr>
        <w:pStyle w:val="ConsPlusNormal"/>
        <w:ind w:firstLine="709"/>
        <w:jc w:val="both"/>
        <w:rPr>
          <w:rFonts w:ascii="Times New Roman" w:hAnsi="Times New Roman" w:cs="Times New Roman"/>
        </w:rPr>
      </w:pPr>
      <w:r w:rsidRPr="007A5085">
        <w:rPr>
          <w:rFonts w:ascii="Times New Roman" w:hAnsi="Times New Roman" w:cs="Times New Roman"/>
        </w:rPr>
        <w:t>1) условия работы, обеспечивающие исполнение им должностных обязанностей в соответствии с должностной инструкцией;</w:t>
      </w:r>
    </w:p>
    <w:p w14:paraId="6F4F4D6F" w14:textId="77777777" w:rsidR="00D57DF3" w:rsidRPr="007A5085" w:rsidRDefault="00D57DF3" w:rsidP="00D57DF3">
      <w:pPr>
        <w:pStyle w:val="ConsPlusNormal"/>
        <w:ind w:firstLine="709"/>
        <w:jc w:val="both"/>
        <w:rPr>
          <w:rFonts w:ascii="Times New Roman" w:hAnsi="Times New Roman" w:cs="Times New Roman"/>
        </w:rPr>
      </w:pPr>
      <w:r w:rsidRPr="007A5085">
        <w:rPr>
          <w:rFonts w:ascii="Times New Roman" w:hAnsi="Times New Roman" w:cs="Times New Roman"/>
        </w:rPr>
        <w:t>2) право на своевременное и в полном объеме получение денежного содержания;</w:t>
      </w:r>
    </w:p>
    <w:p w14:paraId="505A8473" w14:textId="77777777" w:rsidR="00D57DF3" w:rsidRPr="007A5085" w:rsidRDefault="00D57DF3" w:rsidP="00D57DF3">
      <w:pPr>
        <w:pStyle w:val="ConsPlusNormal"/>
        <w:ind w:firstLine="709"/>
        <w:jc w:val="both"/>
        <w:rPr>
          <w:rFonts w:ascii="Times New Roman" w:hAnsi="Times New Roman" w:cs="Times New Roman"/>
        </w:rPr>
      </w:pPr>
      <w:r w:rsidRPr="007A5085">
        <w:rPr>
          <w:rFonts w:ascii="Times New Roman" w:hAnsi="Times New Roman" w:cs="Times New Roman"/>
        </w:rPr>
        <w:t>3)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14:paraId="3B98039F" w14:textId="77777777" w:rsidR="00D57DF3" w:rsidRPr="007A5085" w:rsidRDefault="00D57DF3" w:rsidP="00D57DF3">
      <w:pPr>
        <w:pStyle w:val="ConsPlusNormal"/>
        <w:ind w:firstLine="709"/>
        <w:jc w:val="both"/>
        <w:rPr>
          <w:rFonts w:ascii="Times New Roman" w:hAnsi="Times New Roman" w:cs="Times New Roman"/>
        </w:rPr>
      </w:pPr>
      <w:r w:rsidRPr="007A5085">
        <w:rPr>
          <w:rFonts w:ascii="Times New Roman" w:hAnsi="Times New Roman" w:cs="Times New Roman"/>
        </w:rPr>
        <w:t>4) медицинское обслуживание муниципального служащего и членов его семьи, в том числе после выхода муниципального служащего на пенсию;</w:t>
      </w:r>
    </w:p>
    <w:p w14:paraId="51CFCE6A" w14:textId="77777777" w:rsidR="00D57DF3" w:rsidRPr="007A5085" w:rsidRDefault="00D57DF3" w:rsidP="00D57DF3">
      <w:pPr>
        <w:pStyle w:val="ConsPlusNormal"/>
        <w:ind w:firstLine="709"/>
        <w:jc w:val="both"/>
        <w:rPr>
          <w:rFonts w:ascii="Times New Roman" w:hAnsi="Times New Roman" w:cs="Times New Roman"/>
        </w:rPr>
      </w:pPr>
      <w:r w:rsidRPr="007A5085">
        <w:rPr>
          <w:rFonts w:ascii="Times New Roman" w:hAnsi="Times New Roman" w:cs="Times New Roman"/>
        </w:rPr>
        <w:t>5) пенсионное обеспечение за выслугу лет и в связи с инвалидностью, а также пенсионное обеспечение членов семьи муниципального служащего в случае его смерти, наступившей в связи с исполнением им должностных обязанностей;</w:t>
      </w:r>
    </w:p>
    <w:p w14:paraId="2C2EA8AD" w14:textId="77777777" w:rsidR="00D57DF3" w:rsidRPr="007A5085" w:rsidRDefault="00D57DF3" w:rsidP="00D57DF3">
      <w:pPr>
        <w:pStyle w:val="ConsPlusNormal"/>
        <w:ind w:firstLine="709"/>
        <w:jc w:val="both"/>
        <w:rPr>
          <w:rFonts w:ascii="Times New Roman" w:hAnsi="Times New Roman" w:cs="Times New Roman"/>
        </w:rPr>
      </w:pPr>
      <w:r w:rsidRPr="007A5085">
        <w:rPr>
          <w:rFonts w:ascii="Times New Roman" w:hAnsi="Times New Roman" w:cs="Times New Roman"/>
        </w:rPr>
        <w:t>6) обязательное государственное страхование на случай причинения вреда здоровью и имуществу муниципального служащего в связи с исполнением им должностных обязанностей;</w:t>
      </w:r>
    </w:p>
    <w:p w14:paraId="1509CB78" w14:textId="77777777" w:rsidR="00D57DF3" w:rsidRPr="007A5085" w:rsidRDefault="00D57DF3" w:rsidP="00D57DF3">
      <w:pPr>
        <w:pStyle w:val="ConsPlusNormal"/>
        <w:ind w:firstLine="709"/>
        <w:jc w:val="both"/>
        <w:rPr>
          <w:rFonts w:ascii="Times New Roman" w:hAnsi="Times New Roman" w:cs="Times New Roman"/>
        </w:rPr>
      </w:pPr>
      <w:r w:rsidRPr="007A5085">
        <w:rPr>
          <w:rFonts w:ascii="Times New Roman" w:hAnsi="Times New Roman" w:cs="Times New Roman"/>
        </w:rPr>
        <w:t>7) обязательное государственное социальное страхование на случай заболевания или утраты трудоспособности в период прохождения муниципальным служащим муниципальной службы или после ее прекращения, но наступивших в связи с исполнением им должностных обязанностей;</w:t>
      </w:r>
    </w:p>
    <w:p w14:paraId="33CF6D2C" w14:textId="77777777" w:rsidR="00D57DF3" w:rsidRPr="007A5085" w:rsidRDefault="00D57DF3" w:rsidP="00D57DF3">
      <w:pPr>
        <w:pStyle w:val="ConsPlusNormal"/>
        <w:ind w:firstLine="709"/>
        <w:jc w:val="both"/>
        <w:rPr>
          <w:rFonts w:ascii="Times New Roman" w:hAnsi="Times New Roman" w:cs="Times New Roman"/>
        </w:rPr>
      </w:pPr>
      <w:r w:rsidRPr="007A5085">
        <w:rPr>
          <w:rFonts w:ascii="Times New Roman" w:hAnsi="Times New Roman" w:cs="Times New Roman"/>
        </w:rPr>
        <w:t>8) защита муниципального служащего и членов его семьи от насилия, угроз и других неправомерных действий в связи с исполнением им должностных обязанностей в случаях, порядке и на условиях, установленных федеральными законами.</w:t>
      </w:r>
    </w:p>
    <w:p w14:paraId="379BFBC3" w14:textId="77777777" w:rsidR="00D57DF3" w:rsidRPr="007A5085" w:rsidRDefault="00D57DF3" w:rsidP="00D57DF3">
      <w:pPr>
        <w:pStyle w:val="ConsPlusNormal"/>
        <w:ind w:firstLine="709"/>
        <w:jc w:val="both"/>
        <w:rPr>
          <w:rFonts w:ascii="Times New Roman" w:hAnsi="Times New Roman" w:cs="Times New Roman"/>
        </w:rPr>
      </w:pPr>
      <w:r w:rsidRPr="007A5085">
        <w:rPr>
          <w:rFonts w:ascii="Times New Roman" w:hAnsi="Times New Roman" w:cs="Times New Roman"/>
        </w:rPr>
        <w:t>2. При расторжении трудового договора с муниципальным служащим в связи с ликвидацией органа местного самоуправления, либо сокращением численности или штата работников органа местного самоуправления муниципальному служащему предоставляются гарантии, установленные трудовым законодательством для работников в случае их увольнения в связи с ликвидацией организации либо сокращением штата работников организации.</w:t>
      </w:r>
    </w:p>
    <w:p w14:paraId="76164C51" w14:textId="77777777" w:rsidR="00D57DF3" w:rsidRPr="007A5085" w:rsidRDefault="00D57DF3" w:rsidP="00D57DF3">
      <w:pPr>
        <w:pStyle w:val="ConsPlusNormal"/>
        <w:ind w:firstLine="709"/>
        <w:jc w:val="both"/>
        <w:rPr>
          <w:rFonts w:ascii="Times New Roman" w:hAnsi="Times New Roman" w:cs="Times New Roman"/>
        </w:rPr>
      </w:pPr>
    </w:p>
    <w:p w14:paraId="507AAF85" w14:textId="77777777" w:rsidR="00D57DF3" w:rsidRPr="007A5085" w:rsidRDefault="00D57DF3" w:rsidP="00D57DF3">
      <w:pPr>
        <w:pStyle w:val="ConsPlusNormal"/>
        <w:ind w:firstLine="709"/>
        <w:jc w:val="center"/>
        <w:rPr>
          <w:rFonts w:ascii="Times New Roman" w:hAnsi="Times New Roman" w:cs="Times New Roman"/>
          <w:b/>
        </w:rPr>
      </w:pPr>
      <w:r w:rsidRPr="007A5085">
        <w:rPr>
          <w:rFonts w:ascii="Times New Roman" w:hAnsi="Times New Roman" w:cs="Times New Roman"/>
          <w:b/>
        </w:rPr>
        <w:t>Статья 21. Дополнительные гарантии, предоставляемые муниципальному служащему</w:t>
      </w:r>
    </w:p>
    <w:p w14:paraId="0DAC50F8" w14:textId="77777777" w:rsidR="00D57DF3" w:rsidRPr="007A5085" w:rsidRDefault="00D57DF3" w:rsidP="00D57DF3">
      <w:pPr>
        <w:pStyle w:val="ConsPlusNormal"/>
        <w:ind w:firstLine="709"/>
        <w:jc w:val="both"/>
        <w:rPr>
          <w:rFonts w:ascii="Times New Roman" w:hAnsi="Times New Roman" w:cs="Times New Roman"/>
        </w:rPr>
      </w:pPr>
    </w:p>
    <w:p w14:paraId="26AAF0CB" w14:textId="77777777" w:rsidR="00D57DF3" w:rsidRPr="007A5085" w:rsidRDefault="00D57DF3" w:rsidP="00D57DF3">
      <w:pPr>
        <w:pStyle w:val="ConsPlusNormal"/>
        <w:ind w:firstLine="709"/>
        <w:jc w:val="both"/>
        <w:rPr>
          <w:rFonts w:ascii="Times New Roman" w:hAnsi="Times New Roman" w:cs="Times New Roman"/>
        </w:rPr>
      </w:pPr>
      <w:r w:rsidRPr="007A5085">
        <w:rPr>
          <w:rFonts w:ascii="Times New Roman" w:hAnsi="Times New Roman" w:cs="Times New Roman"/>
        </w:rPr>
        <w:t>1. При ликвидации органа местного самоуправления муниципального образования, а также при сокращении численности или штата работников органа местного самоуправления, в случае невозможности перевода муниципального служащего на другую должность муниципальной службы в том же органе местного самоуправления, аппарате избирательной комиссии муниципального образования муниципальному служащему должна быть предложена иная должность муниципальной службы в другом органе местного самоуправления соответствующего муниципального образования с учетом его квалификации, профессионального образования и замещаемой ранее должности муниципальной службы.</w:t>
      </w:r>
    </w:p>
    <w:p w14:paraId="06E46627" w14:textId="77777777" w:rsidR="00D57DF3" w:rsidRPr="007A5085" w:rsidRDefault="00D57DF3" w:rsidP="00D57DF3">
      <w:pPr>
        <w:pStyle w:val="ConsPlusNormal"/>
        <w:ind w:firstLine="709"/>
        <w:jc w:val="both"/>
        <w:rPr>
          <w:rFonts w:ascii="Times New Roman" w:hAnsi="Times New Roman" w:cs="Times New Roman"/>
        </w:rPr>
      </w:pPr>
      <w:r w:rsidRPr="007A5085">
        <w:rPr>
          <w:rFonts w:ascii="Times New Roman" w:hAnsi="Times New Roman" w:cs="Times New Roman"/>
        </w:rPr>
        <w:t>2. Муниципальный служащий в соответствии с нормативными правовыми актами Собрания депутатов Митякинского сельского поселения за счет средств бюджета соответствующего муниципального образования имеет право на дополнительное профессиональное образование с сохранением на этот период замещаемой должности муниципальной службы и денежного содержания.</w:t>
      </w:r>
    </w:p>
    <w:p w14:paraId="032FA7CF" w14:textId="77777777" w:rsidR="00D57DF3" w:rsidRPr="007A5085" w:rsidRDefault="00D57DF3" w:rsidP="00D57DF3">
      <w:pPr>
        <w:pStyle w:val="ConsPlusNormal"/>
        <w:ind w:firstLine="709"/>
        <w:jc w:val="both"/>
        <w:rPr>
          <w:rFonts w:ascii="Times New Roman" w:hAnsi="Times New Roman" w:cs="Times New Roman"/>
        </w:rPr>
      </w:pPr>
      <w:r w:rsidRPr="007A5085">
        <w:rPr>
          <w:rFonts w:ascii="Times New Roman" w:hAnsi="Times New Roman" w:cs="Times New Roman"/>
        </w:rPr>
        <w:t>3. Муниципальному служащему один раз в квартал выплачивается компенсация на лечение.</w:t>
      </w:r>
    </w:p>
    <w:p w14:paraId="5645682B" w14:textId="77777777" w:rsidR="00D57DF3" w:rsidRPr="007A5085" w:rsidRDefault="00D57DF3" w:rsidP="00D57DF3">
      <w:pPr>
        <w:pStyle w:val="ConsPlusNormal"/>
        <w:ind w:firstLine="709"/>
        <w:jc w:val="both"/>
        <w:rPr>
          <w:rFonts w:ascii="Times New Roman" w:hAnsi="Times New Roman" w:cs="Times New Roman"/>
        </w:rPr>
      </w:pPr>
      <w:r w:rsidRPr="007A5085">
        <w:rPr>
          <w:rFonts w:ascii="Times New Roman" w:hAnsi="Times New Roman" w:cs="Times New Roman"/>
        </w:rPr>
        <w:t xml:space="preserve">3.1. Муниципальному служащему за счет средств бюджета муниципального образования «Митякинское сельское поселение» в порядке и размере, установленном нормативными правовыми актами Собрания депутатов </w:t>
      </w:r>
      <w:r w:rsidRPr="007A5085">
        <w:rPr>
          <w:rFonts w:ascii="Times New Roman" w:hAnsi="Times New Roman" w:cs="Times New Roman"/>
        </w:rPr>
        <w:lastRenderedPageBreak/>
        <w:t>Митякинского сельского поселения могут возмещаться расходы, связанные с санаторно-курортным обслуживанием его и одного из членов его семьи (супруг (супруга), родители или дети муниципального служащего) в санатории, профилактории, базе отдыха, пансионате, находящихся в государственной собственности Ростовской области, собственности муниципального образования Митякинского сельского поселения Зимовниковского  района, или доля в уставном капитале которых находится в государственной собственности Ростовской области, собственности муниципального образования «Митякинское сельское поселение», но не более 50 процентов стоимости санаторно-курортной путевки.</w:t>
      </w:r>
    </w:p>
    <w:p w14:paraId="3FBA2DC3" w14:textId="77777777" w:rsidR="00D57DF3" w:rsidRPr="007A5085" w:rsidRDefault="00D57DF3" w:rsidP="00D57DF3">
      <w:pPr>
        <w:pStyle w:val="ConsPlusNormal"/>
        <w:ind w:firstLine="709"/>
        <w:jc w:val="both"/>
        <w:rPr>
          <w:rFonts w:ascii="Times New Roman" w:hAnsi="Times New Roman" w:cs="Times New Roman"/>
        </w:rPr>
      </w:pPr>
      <w:r w:rsidRPr="007A5085">
        <w:rPr>
          <w:rFonts w:ascii="Times New Roman" w:hAnsi="Times New Roman" w:cs="Times New Roman"/>
        </w:rPr>
        <w:t>4. Муниципальному служащему может выплачиваться ежемесячная доплата за ученую степень, соответствующую направлению деятельности муниципального служащего.</w:t>
      </w:r>
    </w:p>
    <w:p w14:paraId="647A7126" w14:textId="77777777" w:rsidR="00D57DF3" w:rsidRPr="007A5085" w:rsidRDefault="00D57DF3" w:rsidP="00D57DF3">
      <w:pPr>
        <w:pStyle w:val="ConsPlusNormal"/>
        <w:ind w:firstLine="709"/>
        <w:jc w:val="both"/>
        <w:rPr>
          <w:rFonts w:ascii="Times New Roman" w:hAnsi="Times New Roman" w:cs="Times New Roman"/>
        </w:rPr>
      </w:pPr>
      <w:r w:rsidRPr="007A5085">
        <w:rPr>
          <w:rFonts w:ascii="Times New Roman" w:hAnsi="Times New Roman" w:cs="Times New Roman"/>
        </w:rPr>
        <w:t>5. Муниципальному служащему возмещаются расходы в связи со служебными командировками, производятся другие компенсационные выплаты в соответствии с законодательством Российской Федерации.</w:t>
      </w:r>
    </w:p>
    <w:p w14:paraId="48539A71" w14:textId="77777777" w:rsidR="00D57DF3" w:rsidRPr="007A5085" w:rsidRDefault="00D57DF3" w:rsidP="00D57DF3">
      <w:pPr>
        <w:pStyle w:val="ConsPlusNormal"/>
        <w:ind w:firstLine="709"/>
        <w:jc w:val="both"/>
        <w:rPr>
          <w:rFonts w:ascii="Times New Roman" w:hAnsi="Times New Roman" w:cs="Times New Roman"/>
        </w:rPr>
      </w:pPr>
      <w:r w:rsidRPr="007A5085">
        <w:rPr>
          <w:rFonts w:ascii="Times New Roman" w:hAnsi="Times New Roman" w:cs="Times New Roman"/>
        </w:rPr>
        <w:t>Муниципальному служащему, направляемому в служебную командировку на территории Ростовской области, предоставляются:</w:t>
      </w:r>
    </w:p>
    <w:p w14:paraId="4A58C082" w14:textId="77777777" w:rsidR="00D57DF3" w:rsidRPr="007A5085" w:rsidRDefault="00D57DF3" w:rsidP="00D57DF3">
      <w:pPr>
        <w:pStyle w:val="ConsPlusNormal"/>
        <w:ind w:firstLine="709"/>
        <w:jc w:val="both"/>
        <w:rPr>
          <w:rFonts w:ascii="Times New Roman" w:hAnsi="Times New Roman" w:cs="Times New Roman"/>
        </w:rPr>
      </w:pPr>
      <w:r w:rsidRPr="007A5085">
        <w:rPr>
          <w:rFonts w:ascii="Times New Roman" w:hAnsi="Times New Roman" w:cs="Times New Roman"/>
        </w:rPr>
        <w:t>1) преимущественное право на получение проездного документа;</w:t>
      </w:r>
    </w:p>
    <w:p w14:paraId="49DE24CD" w14:textId="77777777" w:rsidR="00D57DF3" w:rsidRPr="007A5085" w:rsidRDefault="00D57DF3" w:rsidP="00D57DF3">
      <w:pPr>
        <w:pStyle w:val="ConsPlusNormal"/>
        <w:ind w:firstLine="709"/>
        <w:jc w:val="both"/>
        <w:rPr>
          <w:rFonts w:ascii="Times New Roman" w:hAnsi="Times New Roman" w:cs="Times New Roman"/>
        </w:rPr>
      </w:pPr>
      <w:r w:rsidRPr="007A5085">
        <w:rPr>
          <w:rFonts w:ascii="Times New Roman" w:hAnsi="Times New Roman" w:cs="Times New Roman"/>
        </w:rPr>
        <w:t>2) преимущественное право на поселение в гостиницу.</w:t>
      </w:r>
    </w:p>
    <w:p w14:paraId="6A36A3B0" w14:textId="77777777" w:rsidR="00D57DF3" w:rsidRPr="007A5085" w:rsidRDefault="00D57DF3" w:rsidP="00D57DF3">
      <w:pPr>
        <w:pStyle w:val="ConsPlusNormal"/>
        <w:ind w:firstLine="709"/>
        <w:jc w:val="both"/>
        <w:rPr>
          <w:rFonts w:ascii="Times New Roman" w:hAnsi="Times New Roman" w:cs="Times New Roman"/>
        </w:rPr>
      </w:pPr>
      <w:r w:rsidRPr="007A5085">
        <w:rPr>
          <w:rFonts w:ascii="Times New Roman" w:hAnsi="Times New Roman" w:cs="Times New Roman"/>
        </w:rPr>
        <w:t>6. Муниципальному служащему предоставляются:</w:t>
      </w:r>
    </w:p>
    <w:p w14:paraId="4D328143" w14:textId="77777777" w:rsidR="00D57DF3" w:rsidRPr="007A5085" w:rsidRDefault="00D57DF3" w:rsidP="00D57DF3">
      <w:pPr>
        <w:pStyle w:val="ConsPlusNormal"/>
        <w:ind w:firstLine="709"/>
        <w:jc w:val="both"/>
        <w:rPr>
          <w:rFonts w:ascii="Times New Roman" w:hAnsi="Times New Roman" w:cs="Times New Roman"/>
        </w:rPr>
      </w:pPr>
      <w:r w:rsidRPr="007A5085">
        <w:rPr>
          <w:rFonts w:ascii="Times New Roman" w:hAnsi="Times New Roman" w:cs="Times New Roman"/>
        </w:rPr>
        <w:t>1) транспортное обслуживание в связи с исполнением должностных обязанностей, обеспечиваемое в порядке, определяемом представителем нанимателя (работодателем), в зависимости от группы замещаемой должности муниципальной службы;</w:t>
      </w:r>
    </w:p>
    <w:p w14:paraId="2595B784" w14:textId="77777777" w:rsidR="00D57DF3" w:rsidRPr="007A5085" w:rsidRDefault="00D57DF3" w:rsidP="00D57DF3">
      <w:pPr>
        <w:pStyle w:val="ConsPlusNormal"/>
        <w:ind w:firstLine="709"/>
        <w:jc w:val="both"/>
        <w:rPr>
          <w:rFonts w:ascii="Times New Roman" w:hAnsi="Times New Roman" w:cs="Times New Roman"/>
        </w:rPr>
      </w:pPr>
      <w:r w:rsidRPr="007A5085">
        <w:rPr>
          <w:rFonts w:ascii="Times New Roman" w:hAnsi="Times New Roman" w:cs="Times New Roman"/>
        </w:rPr>
        <w:t>2) компенсация за использование личного транспорта в служебных целях и возмещение расходов, связанных с его использованием, в случаях и порядке, установленных решениями Собрания депутатов;</w:t>
      </w:r>
    </w:p>
    <w:p w14:paraId="7BAE0410" w14:textId="77777777" w:rsidR="00D57DF3" w:rsidRPr="007A5085" w:rsidRDefault="00D57DF3" w:rsidP="00D57DF3">
      <w:pPr>
        <w:pStyle w:val="ConsPlusNormal"/>
        <w:ind w:firstLine="709"/>
        <w:jc w:val="both"/>
        <w:rPr>
          <w:rFonts w:ascii="Times New Roman" w:hAnsi="Times New Roman" w:cs="Times New Roman"/>
        </w:rPr>
      </w:pPr>
      <w:r w:rsidRPr="007A5085">
        <w:rPr>
          <w:rFonts w:ascii="Times New Roman" w:hAnsi="Times New Roman" w:cs="Times New Roman"/>
        </w:rPr>
        <w:t xml:space="preserve">7. Муниципальному служащему, нуждающемуся в улучшении жилищных условий, в порядке, установленном в соответствии с нормативными правовыми актами Собрания депутатов Митякинского сельского поселения, могут предоставляться в соответствии с Жилищным </w:t>
      </w:r>
      <w:hyperlink r:id="rId48" w:history="1">
        <w:r w:rsidRPr="007A5085">
          <w:rPr>
            <w:rFonts w:ascii="Times New Roman" w:hAnsi="Times New Roman" w:cs="Times New Roman"/>
          </w:rPr>
          <w:t>кодексом</w:t>
        </w:r>
      </w:hyperlink>
      <w:r w:rsidRPr="007A5085">
        <w:rPr>
          <w:rFonts w:ascii="Times New Roman" w:hAnsi="Times New Roman" w:cs="Times New Roman"/>
        </w:rPr>
        <w:t xml:space="preserve"> Российской Федерации, другими федеральными законами, иными нормативными правовыми актами Российской Федерации, областными законами и иными нормативными правовыми актами Ростовской области гарантии, связанные с улучшением жилищных условий муниципального служащего. Расходы, связанные с предоставлением гарантий, производятся за счет средств местного бюджета.</w:t>
      </w:r>
    </w:p>
    <w:p w14:paraId="5DDED418" w14:textId="77777777" w:rsidR="00D57DF3" w:rsidRPr="007A5085" w:rsidRDefault="00D57DF3" w:rsidP="00D57DF3">
      <w:pPr>
        <w:pStyle w:val="ConsPlusNormal"/>
        <w:ind w:firstLine="709"/>
        <w:jc w:val="both"/>
        <w:rPr>
          <w:rFonts w:ascii="Times New Roman" w:hAnsi="Times New Roman" w:cs="Times New Roman"/>
        </w:rPr>
      </w:pPr>
      <w:r w:rsidRPr="007A5085">
        <w:rPr>
          <w:rFonts w:ascii="Times New Roman" w:hAnsi="Times New Roman" w:cs="Times New Roman"/>
        </w:rPr>
        <w:t xml:space="preserve">8. В соответствии с нормативными правовыми актами Собрания депутатов Митякинского сельского поселения за счет средств местного бюджета муниципальному служащему, достигшему пенсионного возраста, предусмотренного </w:t>
      </w:r>
      <w:hyperlink r:id="rId49" w:history="1">
        <w:r w:rsidRPr="007A5085">
          <w:rPr>
            <w:rFonts w:ascii="Times New Roman" w:hAnsi="Times New Roman" w:cs="Times New Roman"/>
          </w:rPr>
          <w:t>частью 1 статьи 8</w:t>
        </w:r>
      </w:hyperlink>
      <w:r w:rsidRPr="007A5085">
        <w:rPr>
          <w:rFonts w:ascii="Times New Roman" w:hAnsi="Times New Roman" w:cs="Times New Roman"/>
        </w:rPr>
        <w:t xml:space="preserve"> Федерального закона от 28 декабря 2013 года № 400-ФЗ «О страховых пенсиях», может выплачиваться единовременное пособие за полные годы стажа муниципальной службы при увольнении с муниципальной службы по следующим основаниям:</w:t>
      </w:r>
    </w:p>
    <w:p w14:paraId="487B8757" w14:textId="77777777" w:rsidR="00D57DF3" w:rsidRPr="007A5085" w:rsidRDefault="00D57DF3" w:rsidP="00D57DF3">
      <w:pPr>
        <w:pStyle w:val="ConsPlusNormal"/>
        <w:ind w:firstLine="709"/>
        <w:jc w:val="both"/>
        <w:rPr>
          <w:rFonts w:ascii="Times New Roman" w:hAnsi="Times New Roman" w:cs="Times New Roman"/>
        </w:rPr>
      </w:pPr>
      <w:r w:rsidRPr="007A5085">
        <w:rPr>
          <w:rFonts w:ascii="Times New Roman" w:hAnsi="Times New Roman" w:cs="Times New Roman"/>
        </w:rPr>
        <w:t>1) ликвидация органа местного самоуправления, избирательной комиссии муниципального образования, а также сокращение численности или штата работников органа местного самоуправления, аппарата избирательной комиссии муниципального образования, отказ муниципального служащего от продолжения работы в связи с реорганизацией органа местного самоуправления, избирательной комиссии муниципального образования;</w:t>
      </w:r>
    </w:p>
    <w:p w14:paraId="460400A7" w14:textId="77777777" w:rsidR="00D57DF3" w:rsidRPr="007A5085" w:rsidRDefault="00D57DF3" w:rsidP="00D57DF3">
      <w:pPr>
        <w:pStyle w:val="ConsPlusNormal"/>
        <w:ind w:firstLine="709"/>
        <w:jc w:val="both"/>
        <w:rPr>
          <w:rFonts w:ascii="Times New Roman" w:hAnsi="Times New Roman" w:cs="Times New Roman"/>
        </w:rPr>
      </w:pPr>
      <w:r w:rsidRPr="007A5085">
        <w:rPr>
          <w:rFonts w:ascii="Times New Roman" w:hAnsi="Times New Roman" w:cs="Times New Roman"/>
        </w:rPr>
        <w:t>2) истечение срока трудового договора;</w:t>
      </w:r>
    </w:p>
    <w:p w14:paraId="2299DDA9" w14:textId="77777777" w:rsidR="00D57DF3" w:rsidRPr="007A5085" w:rsidRDefault="00D57DF3" w:rsidP="00D57DF3">
      <w:pPr>
        <w:pStyle w:val="ConsPlusNormal"/>
        <w:ind w:firstLine="709"/>
        <w:jc w:val="both"/>
        <w:rPr>
          <w:rFonts w:ascii="Times New Roman" w:hAnsi="Times New Roman" w:cs="Times New Roman"/>
        </w:rPr>
      </w:pPr>
      <w:r w:rsidRPr="007A5085">
        <w:rPr>
          <w:rFonts w:ascii="Times New Roman" w:hAnsi="Times New Roman" w:cs="Times New Roman"/>
        </w:rPr>
        <w:t>3) достижение муниципальным служащим предельного возраста, установленного для замещения должности муниципальной службы;</w:t>
      </w:r>
    </w:p>
    <w:p w14:paraId="03D971D1" w14:textId="77777777" w:rsidR="00D57DF3" w:rsidRPr="007A5085" w:rsidRDefault="00D57DF3" w:rsidP="00D57DF3">
      <w:pPr>
        <w:pStyle w:val="ConsPlusNormal"/>
        <w:ind w:firstLine="709"/>
        <w:jc w:val="both"/>
        <w:rPr>
          <w:rFonts w:ascii="Times New Roman" w:hAnsi="Times New Roman" w:cs="Times New Roman"/>
        </w:rPr>
      </w:pPr>
      <w:bookmarkStart w:id="18" w:name="Par5"/>
      <w:bookmarkEnd w:id="18"/>
      <w:r w:rsidRPr="007A5085">
        <w:rPr>
          <w:rFonts w:ascii="Times New Roman" w:hAnsi="Times New Roman" w:cs="Times New Roman"/>
        </w:rPr>
        <w:t>4) отказ муниципального служащего от перевода на другую должность муниципальной службы, необходимую ему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либо отсутствие в органе местного самоуправления (избирательной комиссии муниципального образования) соответствующей должности;</w:t>
      </w:r>
    </w:p>
    <w:p w14:paraId="47F01519" w14:textId="77777777" w:rsidR="00D57DF3" w:rsidRPr="007A5085" w:rsidRDefault="00D57DF3" w:rsidP="00D57DF3">
      <w:pPr>
        <w:pStyle w:val="ConsPlusNormal"/>
        <w:ind w:firstLine="709"/>
        <w:jc w:val="both"/>
        <w:rPr>
          <w:rFonts w:ascii="Times New Roman" w:hAnsi="Times New Roman" w:cs="Times New Roman"/>
        </w:rPr>
      </w:pPr>
      <w:r w:rsidRPr="007A5085">
        <w:rPr>
          <w:rFonts w:ascii="Times New Roman" w:hAnsi="Times New Roman" w:cs="Times New Roman"/>
        </w:rPr>
        <w:t>5) прекращение трудового договора в связи с признанием муниципального служащего полностью нетрудоспособным в соответствии с медицинским заключением;</w:t>
      </w:r>
    </w:p>
    <w:p w14:paraId="6066466F" w14:textId="77777777" w:rsidR="00D57DF3" w:rsidRPr="007A5085" w:rsidRDefault="00D57DF3" w:rsidP="00D57DF3">
      <w:pPr>
        <w:pStyle w:val="ConsPlusNormal"/>
        <w:ind w:firstLine="709"/>
        <w:jc w:val="both"/>
        <w:rPr>
          <w:rFonts w:ascii="Times New Roman" w:hAnsi="Times New Roman" w:cs="Times New Roman"/>
        </w:rPr>
      </w:pPr>
      <w:bookmarkStart w:id="19" w:name="Par7"/>
      <w:bookmarkEnd w:id="19"/>
      <w:r w:rsidRPr="007A5085">
        <w:rPr>
          <w:rFonts w:ascii="Times New Roman" w:hAnsi="Times New Roman" w:cs="Times New Roman"/>
        </w:rPr>
        <w:t>6) расторжение трудового договора по инициативе муниципального служащего в связи с выходом на пенсию.</w:t>
      </w:r>
    </w:p>
    <w:p w14:paraId="4EA8EECF" w14:textId="77777777" w:rsidR="00D57DF3" w:rsidRPr="007A5085" w:rsidRDefault="00D57DF3" w:rsidP="00D57DF3">
      <w:pPr>
        <w:pStyle w:val="ConsPlusNormal"/>
        <w:ind w:firstLine="709"/>
        <w:jc w:val="both"/>
        <w:rPr>
          <w:rFonts w:ascii="Times New Roman" w:hAnsi="Times New Roman" w:cs="Times New Roman"/>
        </w:rPr>
      </w:pPr>
      <w:r w:rsidRPr="007A5085">
        <w:rPr>
          <w:rFonts w:ascii="Times New Roman" w:hAnsi="Times New Roman" w:cs="Times New Roman"/>
        </w:rPr>
        <w:t xml:space="preserve">В случае увольнения с муниципальной службы в связи с назначением пенсии по инвалидности по основаниям, указанным в </w:t>
      </w:r>
      <w:hyperlink w:anchor="Par5" w:history="1">
        <w:r w:rsidRPr="007A5085">
          <w:rPr>
            <w:rFonts w:ascii="Times New Roman" w:hAnsi="Times New Roman" w:cs="Times New Roman"/>
          </w:rPr>
          <w:t>подпунктах 4</w:t>
        </w:r>
      </w:hyperlink>
      <w:r w:rsidRPr="007A5085">
        <w:rPr>
          <w:rFonts w:ascii="Times New Roman" w:hAnsi="Times New Roman" w:cs="Times New Roman"/>
        </w:rPr>
        <w:t>-</w:t>
      </w:r>
      <w:hyperlink w:anchor="Par7" w:history="1">
        <w:r w:rsidRPr="007A5085">
          <w:rPr>
            <w:rFonts w:ascii="Times New Roman" w:hAnsi="Times New Roman" w:cs="Times New Roman"/>
          </w:rPr>
          <w:t>6</w:t>
        </w:r>
      </w:hyperlink>
      <w:r w:rsidRPr="007A5085">
        <w:rPr>
          <w:rFonts w:ascii="Times New Roman" w:hAnsi="Times New Roman" w:cs="Times New Roman"/>
        </w:rPr>
        <w:t xml:space="preserve"> настоящей части, данное пособие выплачивается независимо от достижения муниципальным служащим пенсионного возраста.</w:t>
      </w:r>
    </w:p>
    <w:p w14:paraId="41DE56E9" w14:textId="77777777" w:rsidR="00D57DF3" w:rsidRPr="007A5085" w:rsidRDefault="00D57DF3" w:rsidP="00D57DF3">
      <w:pPr>
        <w:pStyle w:val="ConsPlusNormal"/>
        <w:ind w:firstLine="709"/>
        <w:jc w:val="both"/>
        <w:rPr>
          <w:rFonts w:ascii="Times New Roman" w:hAnsi="Times New Roman" w:cs="Times New Roman"/>
        </w:rPr>
      </w:pPr>
      <w:r w:rsidRPr="007A5085">
        <w:rPr>
          <w:rFonts w:ascii="Times New Roman" w:hAnsi="Times New Roman" w:cs="Times New Roman"/>
        </w:rPr>
        <w:t xml:space="preserve">Данное пособие выплачивается однократно при увольнении с муниципальной службы. При последующих увольнениях муниципальных служащих, достигших пенсионного возраста, предусмотренного </w:t>
      </w:r>
      <w:hyperlink r:id="rId50" w:history="1">
        <w:r w:rsidRPr="007A5085">
          <w:rPr>
            <w:rFonts w:ascii="Times New Roman" w:hAnsi="Times New Roman" w:cs="Times New Roman"/>
          </w:rPr>
          <w:t>частью 1 статьи 8</w:t>
        </w:r>
      </w:hyperlink>
      <w:r w:rsidRPr="007A5085">
        <w:rPr>
          <w:rFonts w:ascii="Times New Roman" w:hAnsi="Times New Roman" w:cs="Times New Roman"/>
        </w:rPr>
        <w:t xml:space="preserve"> Федерального закона от 28 декабря 2013 года № 400-ФЗ «О страховых пенсиях», данное пособие не выплачивается.</w:t>
      </w:r>
    </w:p>
    <w:p w14:paraId="09B90F13" w14:textId="77777777" w:rsidR="00D57DF3" w:rsidRPr="007A5085" w:rsidRDefault="00D57DF3" w:rsidP="00D57DF3">
      <w:pPr>
        <w:pStyle w:val="ConsPlusNormal"/>
        <w:ind w:firstLine="709"/>
        <w:jc w:val="both"/>
        <w:rPr>
          <w:rFonts w:ascii="Times New Roman" w:hAnsi="Times New Roman" w:cs="Times New Roman"/>
        </w:rPr>
      </w:pPr>
      <w:r w:rsidRPr="007A5085">
        <w:rPr>
          <w:rFonts w:ascii="Times New Roman" w:hAnsi="Times New Roman" w:cs="Times New Roman"/>
        </w:rPr>
        <w:t>10. Уставом Митякинского сельского поселения муниципальным служащим могут быть предоставлены иные дополнительные гарантии.</w:t>
      </w:r>
    </w:p>
    <w:p w14:paraId="1B840AFF" w14:textId="77777777" w:rsidR="00D57DF3" w:rsidRPr="007A5085" w:rsidRDefault="00D57DF3" w:rsidP="00D57DF3">
      <w:pPr>
        <w:pStyle w:val="ConsPlusNormal"/>
        <w:ind w:firstLine="709"/>
        <w:jc w:val="both"/>
        <w:rPr>
          <w:rFonts w:ascii="Times New Roman" w:hAnsi="Times New Roman" w:cs="Times New Roman"/>
        </w:rPr>
      </w:pPr>
    </w:p>
    <w:p w14:paraId="33A689DE" w14:textId="77777777" w:rsidR="00D57DF3" w:rsidRPr="007A5085" w:rsidRDefault="00D57DF3" w:rsidP="00D57DF3">
      <w:pPr>
        <w:pStyle w:val="ConsPlusNormal"/>
        <w:ind w:firstLine="709"/>
        <w:jc w:val="center"/>
        <w:rPr>
          <w:rFonts w:ascii="Times New Roman" w:hAnsi="Times New Roman" w:cs="Times New Roman"/>
          <w:b/>
        </w:rPr>
      </w:pPr>
      <w:r w:rsidRPr="007A5085">
        <w:rPr>
          <w:rFonts w:ascii="Times New Roman" w:hAnsi="Times New Roman" w:cs="Times New Roman"/>
          <w:b/>
        </w:rPr>
        <w:t>Статья 22. Пенсионное обеспечение муниципального служащего и членов его семьи</w:t>
      </w:r>
    </w:p>
    <w:p w14:paraId="1703CA17" w14:textId="77777777" w:rsidR="00D57DF3" w:rsidRPr="007A5085" w:rsidRDefault="00D57DF3" w:rsidP="00D57DF3">
      <w:pPr>
        <w:pStyle w:val="ConsPlusNormal"/>
        <w:ind w:firstLine="709"/>
        <w:jc w:val="both"/>
        <w:rPr>
          <w:rFonts w:ascii="Times New Roman" w:hAnsi="Times New Roman" w:cs="Times New Roman"/>
        </w:rPr>
      </w:pPr>
    </w:p>
    <w:p w14:paraId="076C8FED" w14:textId="77777777" w:rsidR="00D57DF3" w:rsidRPr="007A5085" w:rsidRDefault="00D57DF3" w:rsidP="00D57DF3">
      <w:pPr>
        <w:pStyle w:val="ConsPlusNormal"/>
        <w:ind w:firstLine="709"/>
        <w:jc w:val="both"/>
        <w:rPr>
          <w:rFonts w:ascii="Times New Roman" w:hAnsi="Times New Roman" w:cs="Times New Roman"/>
        </w:rPr>
      </w:pPr>
      <w:bookmarkStart w:id="20" w:name="Par0"/>
      <w:bookmarkEnd w:id="20"/>
      <w:r w:rsidRPr="007A5085">
        <w:rPr>
          <w:rFonts w:ascii="Times New Roman" w:hAnsi="Times New Roman" w:cs="Times New Roman"/>
        </w:rPr>
        <w:lastRenderedPageBreak/>
        <w:t>1. В области пенсионного обеспечения на муниципального служащего в полном объеме распространяются права государственного гражданского служащего, установленные федеральными и областными законами.</w:t>
      </w:r>
    </w:p>
    <w:p w14:paraId="6ADA3A15" w14:textId="77777777" w:rsidR="00D57DF3" w:rsidRPr="007A5085" w:rsidRDefault="00D57DF3" w:rsidP="00D57DF3">
      <w:pPr>
        <w:pStyle w:val="ConsPlusNormal"/>
        <w:ind w:firstLine="709"/>
        <w:jc w:val="both"/>
        <w:rPr>
          <w:rFonts w:ascii="Times New Roman" w:hAnsi="Times New Roman" w:cs="Times New Roman"/>
        </w:rPr>
      </w:pPr>
      <w:r w:rsidRPr="007A5085">
        <w:rPr>
          <w:rFonts w:ascii="Times New Roman" w:hAnsi="Times New Roman" w:cs="Times New Roman"/>
        </w:rPr>
        <w:t>2. Определение размера государственной пенсии муниципального служащего осуществляется в соответствии с установленным Областным законом «О муниципальной службе в Ростовской области» соотношением должностей муниципальной службы и должностей государственной гражданской службы Ростовской области. Максимальный размер государственной пенсии муниципального служащего не может превышать максимальный размер государственной пенсии государственного гражданского служащего Ростовской области по соответствующей должности государственной гражданской службы Ростовской области.</w:t>
      </w:r>
    </w:p>
    <w:p w14:paraId="50F3204E" w14:textId="77777777" w:rsidR="00D57DF3" w:rsidRPr="007A5085" w:rsidRDefault="00D57DF3" w:rsidP="00D57DF3">
      <w:pPr>
        <w:pStyle w:val="ConsPlusNormal"/>
        <w:ind w:firstLine="709"/>
        <w:jc w:val="both"/>
        <w:rPr>
          <w:rFonts w:ascii="Times New Roman" w:hAnsi="Times New Roman" w:cs="Times New Roman"/>
        </w:rPr>
      </w:pPr>
      <w:r w:rsidRPr="007A5085">
        <w:rPr>
          <w:rFonts w:ascii="Times New Roman" w:hAnsi="Times New Roman" w:cs="Times New Roman"/>
        </w:rPr>
        <w:t>3. Условия предоставления муниципальному служащему права на государственную пенсию за счет средств местного определяются нормативными правовыми актами Собрания депутатов Митякинского сельского поселения.</w:t>
      </w:r>
    </w:p>
    <w:p w14:paraId="1A2B20BD" w14:textId="77777777" w:rsidR="00D57DF3" w:rsidRPr="007A5085" w:rsidRDefault="00D57DF3" w:rsidP="00D57DF3">
      <w:pPr>
        <w:pStyle w:val="ConsPlusNormal"/>
        <w:ind w:firstLine="709"/>
        <w:jc w:val="both"/>
        <w:rPr>
          <w:rFonts w:ascii="Times New Roman" w:hAnsi="Times New Roman" w:cs="Times New Roman"/>
        </w:rPr>
      </w:pPr>
      <w:r w:rsidRPr="007A5085">
        <w:rPr>
          <w:rFonts w:ascii="Times New Roman" w:hAnsi="Times New Roman" w:cs="Times New Roman"/>
        </w:rPr>
        <w:t>4. В случае смерти муниципального служащего, связанной с исполнением им должностных обязанностей, в том числе наступившей после увольнения его с муниципальной службы, члены семьи умершего имеют право на получение пенсии по случаю потери кормильца в порядке, определяемом федеральными законами</w:t>
      </w:r>
    </w:p>
    <w:p w14:paraId="0393A252" w14:textId="77777777" w:rsidR="00D57DF3" w:rsidRPr="007A5085" w:rsidRDefault="00D57DF3" w:rsidP="00D57DF3">
      <w:pPr>
        <w:pStyle w:val="ConsPlusNormal"/>
        <w:ind w:firstLine="709"/>
        <w:jc w:val="both"/>
        <w:rPr>
          <w:rFonts w:ascii="Times New Roman" w:hAnsi="Times New Roman" w:cs="Times New Roman"/>
        </w:rPr>
      </w:pPr>
    </w:p>
    <w:p w14:paraId="51C6C4FB" w14:textId="77777777" w:rsidR="00D57DF3" w:rsidRPr="007A5085" w:rsidRDefault="00D57DF3" w:rsidP="00D57DF3">
      <w:pPr>
        <w:pStyle w:val="ConsPlusNormal"/>
        <w:ind w:firstLine="709"/>
        <w:jc w:val="center"/>
        <w:rPr>
          <w:rFonts w:ascii="Times New Roman" w:hAnsi="Times New Roman" w:cs="Times New Roman"/>
          <w:b/>
        </w:rPr>
      </w:pPr>
      <w:r w:rsidRPr="007A5085">
        <w:rPr>
          <w:rFonts w:ascii="Times New Roman" w:hAnsi="Times New Roman" w:cs="Times New Roman"/>
          <w:b/>
        </w:rPr>
        <w:t>Статья 23. Стаж муниципальной службы</w:t>
      </w:r>
    </w:p>
    <w:p w14:paraId="517FBCEE" w14:textId="77777777" w:rsidR="00D57DF3" w:rsidRPr="007A5085" w:rsidRDefault="00D57DF3" w:rsidP="00D57DF3">
      <w:pPr>
        <w:pStyle w:val="ConsPlusNormal"/>
        <w:ind w:firstLine="709"/>
        <w:jc w:val="both"/>
        <w:rPr>
          <w:rFonts w:ascii="Times New Roman" w:hAnsi="Times New Roman" w:cs="Times New Roman"/>
        </w:rPr>
      </w:pPr>
    </w:p>
    <w:p w14:paraId="2C7FD7F2" w14:textId="77777777" w:rsidR="00D57DF3" w:rsidRPr="007A5085" w:rsidRDefault="00D57DF3" w:rsidP="00D57DF3">
      <w:pPr>
        <w:pStyle w:val="ConsPlusNormal"/>
        <w:ind w:firstLine="709"/>
        <w:jc w:val="both"/>
        <w:rPr>
          <w:rFonts w:ascii="Times New Roman" w:hAnsi="Times New Roman" w:cs="Times New Roman"/>
        </w:rPr>
      </w:pPr>
      <w:bookmarkStart w:id="21" w:name="P203"/>
      <w:bookmarkEnd w:id="21"/>
      <w:r w:rsidRPr="007A5085">
        <w:rPr>
          <w:rFonts w:ascii="Times New Roman" w:hAnsi="Times New Roman" w:cs="Times New Roman"/>
        </w:rPr>
        <w:t>1. В стаж (общую продолжительность) муниципальной службы включаются периоды замещения:</w:t>
      </w:r>
    </w:p>
    <w:p w14:paraId="3F8C1E74" w14:textId="77777777" w:rsidR="00D57DF3" w:rsidRPr="007A5085" w:rsidRDefault="00D57DF3" w:rsidP="00D57DF3">
      <w:pPr>
        <w:pStyle w:val="ConsPlusNormal"/>
        <w:ind w:firstLine="709"/>
        <w:jc w:val="both"/>
        <w:rPr>
          <w:rFonts w:ascii="Times New Roman" w:hAnsi="Times New Roman" w:cs="Times New Roman"/>
        </w:rPr>
      </w:pPr>
      <w:r w:rsidRPr="007A5085">
        <w:rPr>
          <w:rFonts w:ascii="Times New Roman" w:hAnsi="Times New Roman" w:cs="Times New Roman"/>
        </w:rPr>
        <w:t>1) должностей муниципальной службы;</w:t>
      </w:r>
    </w:p>
    <w:p w14:paraId="7D79232D" w14:textId="77777777" w:rsidR="00D57DF3" w:rsidRPr="007A5085" w:rsidRDefault="00D57DF3" w:rsidP="00D57DF3">
      <w:pPr>
        <w:pStyle w:val="ConsPlusNormal"/>
        <w:ind w:firstLine="709"/>
        <w:jc w:val="both"/>
        <w:rPr>
          <w:rFonts w:ascii="Times New Roman" w:hAnsi="Times New Roman" w:cs="Times New Roman"/>
        </w:rPr>
      </w:pPr>
      <w:r w:rsidRPr="007A5085">
        <w:rPr>
          <w:rFonts w:ascii="Times New Roman" w:hAnsi="Times New Roman" w:cs="Times New Roman"/>
        </w:rPr>
        <w:t>2) муниципальных должностей;</w:t>
      </w:r>
    </w:p>
    <w:p w14:paraId="2B4769CA" w14:textId="77777777" w:rsidR="00D57DF3" w:rsidRPr="007A5085" w:rsidRDefault="00D57DF3" w:rsidP="00D57DF3">
      <w:pPr>
        <w:pStyle w:val="ConsPlusNormal"/>
        <w:ind w:firstLine="709"/>
        <w:jc w:val="both"/>
        <w:rPr>
          <w:rFonts w:ascii="Times New Roman" w:hAnsi="Times New Roman" w:cs="Times New Roman"/>
        </w:rPr>
      </w:pPr>
      <w:r w:rsidRPr="007A5085">
        <w:rPr>
          <w:rFonts w:ascii="Times New Roman" w:hAnsi="Times New Roman" w:cs="Times New Roman"/>
        </w:rPr>
        <w:t>3) государственных должностей Российской Федерации, государственных должностей Ростовской области и государственных должностей иных субъектов Российской Федерации;</w:t>
      </w:r>
    </w:p>
    <w:p w14:paraId="6DB22859" w14:textId="77777777" w:rsidR="00D57DF3" w:rsidRPr="007A5085" w:rsidRDefault="00D57DF3" w:rsidP="00D57DF3">
      <w:pPr>
        <w:pStyle w:val="ConsPlusNormal"/>
        <w:ind w:firstLine="709"/>
        <w:jc w:val="both"/>
        <w:rPr>
          <w:rFonts w:ascii="Times New Roman" w:hAnsi="Times New Roman" w:cs="Times New Roman"/>
        </w:rPr>
      </w:pPr>
      <w:r w:rsidRPr="007A5085">
        <w:rPr>
          <w:rFonts w:ascii="Times New Roman" w:hAnsi="Times New Roman" w:cs="Times New Roman"/>
        </w:rPr>
        <w:t>4) должностей государственной гражданской службы, воинских должностей и должностей федеральной государственной службы иных видов;</w:t>
      </w:r>
    </w:p>
    <w:p w14:paraId="66C2C07C" w14:textId="77777777" w:rsidR="00D57DF3" w:rsidRPr="007A5085" w:rsidRDefault="00D57DF3" w:rsidP="00D57DF3">
      <w:pPr>
        <w:pStyle w:val="ConsPlusNormal"/>
        <w:ind w:firstLine="709"/>
        <w:jc w:val="both"/>
        <w:rPr>
          <w:rFonts w:ascii="Times New Roman" w:hAnsi="Times New Roman" w:cs="Times New Roman"/>
        </w:rPr>
      </w:pPr>
      <w:r w:rsidRPr="007A5085">
        <w:rPr>
          <w:rFonts w:ascii="Times New Roman" w:hAnsi="Times New Roman" w:cs="Times New Roman"/>
        </w:rPr>
        <w:t>5) иных должностей в соответствии с федеральными законами.</w:t>
      </w:r>
    </w:p>
    <w:p w14:paraId="585F5373" w14:textId="77777777" w:rsidR="00D57DF3" w:rsidRPr="007A5085" w:rsidRDefault="00D57DF3" w:rsidP="00D57DF3">
      <w:pPr>
        <w:pStyle w:val="ConsPlusNormal"/>
        <w:ind w:firstLine="709"/>
        <w:jc w:val="both"/>
        <w:rPr>
          <w:rFonts w:ascii="Times New Roman" w:hAnsi="Times New Roman" w:cs="Times New Roman"/>
        </w:rPr>
      </w:pPr>
      <w:r w:rsidRPr="007A5085">
        <w:rPr>
          <w:rFonts w:ascii="Times New Roman" w:hAnsi="Times New Roman" w:cs="Times New Roman"/>
        </w:rPr>
        <w:t xml:space="preserve">2. Периоды замещения указанных в </w:t>
      </w:r>
      <w:hyperlink w:anchor="Par0" w:history="1">
        <w:r w:rsidRPr="007A5085">
          <w:rPr>
            <w:rFonts w:ascii="Times New Roman" w:hAnsi="Times New Roman" w:cs="Times New Roman"/>
          </w:rPr>
          <w:t>части 1</w:t>
        </w:r>
      </w:hyperlink>
      <w:r w:rsidRPr="007A5085">
        <w:rPr>
          <w:rFonts w:ascii="Times New Roman" w:hAnsi="Times New Roman" w:cs="Times New Roman"/>
        </w:rPr>
        <w:t xml:space="preserve"> настоящей статьи должностей, включаемые в стаж (общую продолжительность) муниципальной службы, суммируются.</w:t>
      </w:r>
    </w:p>
    <w:p w14:paraId="5C114D06" w14:textId="77777777" w:rsidR="00D57DF3" w:rsidRPr="007A5085" w:rsidRDefault="00D57DF3" w:rsidP="00D57DF3">
      <w:pPr>
        <w:pStyle w:val="ConsPlusNormal"/>
        <w:ind w:firstLine="709"/>
        <w:jc w:val="both"/>
        <w:rPr>
          <w:rFonts w:ascii="Times New Roman" w:hAnsi="Times New Roman" w:cs="Times New Roman"/>
        </w:rPr>
      </w:pPr>
      <w:r w:rsidRPr="007A5085">
        <w:rPr>
          <w:rFonts w:ascii="Times New Roman" w:hAnsi="Times New Roman" w:cs="Times New Roman"/>
        </w:rPr>
        <w:t xml:space="preserve">3. В стаж муниципальной службы для определения продолжительности ежегодного дополнительного оплачиваемого отпуска за выслугу лет, предоставляемого муниципальным служащим, и установления им других гарантий, предусмотренных федеральными законами, областными законами и Уставом Митякинского сельского поселения, помимо периодов замещения должностей, указанных в </w:t>
      </w:r>
      <w:hyperlink w:anchor="Par0" w:history="1">
        <w:r w:rsidRPr="007A5085">
          <w:rPr>
            <w:rFonts w:ascii="Times New Roman" w:hAnsi="Times New Roman" w:cs="Times New Roman"/>
          </w:rPr>
          <w:t>части 1</w:t>
        </w:r>
      </w:hyperlink>
      <w:r w:rsidRPr="007A5085">
        <w:rPr>
          <w:rFonts w:ascii="Times New Roman" w:hAnsi="Times New Roman" w:cs="Times New Roman"/>
        </w:rPr>
        <w:t xml:space="preserve"> настоящей статьи, включаются (засчитываются) также периоды замещения должностей, включаемые (засчитываемые) в стаж государственной гражданской службы в соответствии с </w:t>
      </w:r>
      <w:hyperlink r:id="rId51" w:history="1">
        <w:r w:rsidRPr="007A5085">
          <w:rPr>
            <w:rFonts w:ascii="Times New Roman" w:hAnsi="Times New Roman" w:cs="Times New Roman"/>
          </w:rPr>
          <w:t>частью 2 статьи 54</w:t>
        </w:r>
      </w:hyperlink>
      <w:r w:rsidRPr="007A5085">
        <w:rPr>
          <w:rFonts w:ascii="Times New Roman" w:hAnsi="Times New Roman" w:cs="Times New Roman"/>
        </w:rPr>
        <w:t> Федерального закона от 27 июля 2004 года № 79-ФЗ «О государственной гражданской службе Российской Федерации».</w:t>
      </w:r>
    </w:p>
    <w:p w14:paraId="1EC4CEC0" w14:textId="77777777" w:rsidR="00D57DF3" w:rsidRPr="007A5085" w:rsidRDefault="00D57DF3" w:rsidP="00D57DF3">
      <w:pPr>
        <w:pStyle w:val="ConsPlusNormal"/>
        <w:ind w:firstLine="709"/>
        <w:jc w:val="both"/>
        <w:rPr>
          <w:rFonts w:ascii="Times New Roman" w:hAnsi="Times New Roman" w:cs="Times New Roman"/>
        </w:rPr>
      </w:pPr>
      <w:r w:rsidRPr="007A5085">
        <w:rPr>
          <w:rFonts w:ascii="Times New Roman" w:hAnsi="Times New Roman" w:cs="Times New Roman"/>
        </w:rPr>
        <w:t>В стаже (общей продолжительности) муниципальной службы для установления ежемесячной надбавки к должностному окладу за выслугу лет учитываются иные периоды трудовой деятельности муниципального служащего, указанные в настоящем пункте, которые были включены в указанный стаж до вступления в силу Областного закона «О муниципальной службе в Ростовской области» в размере большем, чем один год.</w:t>
      </w:r>
    </w:p>
    <w:p w14:paraId="7F3C60FB" w14:textId="77777777" w:rsidR="00D57DF3" w:rsidRPr="007A5085" w:rsidRDefault="00D57DF3" w:rsidP="00D57DF3">
      <w:pPr>
        <w:pStyle w:val="ConsPlusNormal"/>
        <w:ind w:firstLine="709"/>
        <w:jc w:val="both"/>
        <w:rPr>
          <w:rFonts w:ascii="Times New Roman" w:hAnsi="Times New Roman" w:cs="Times New Roman"/>
        </w:rPr>
      </w:pPr>
      <w:r w:rsidRPr="007A5085">
        <w:rPr>
          <w:rFonts w:ascii="Times New Roman" w:hAnsi="Times New Roman" w:cs="Times New Roman"/>
        </w:rPr>
        <w:t xml:space="preserve">4. В стаж муниципальной службы для назначения пенсии за выслугу лет муниципальным служащим могут быть включены (засчитаны) помимо периодов замещения должностей, указанных в </w:t>
      </w:r>
      <w:hyperlink w:anchor="Par0" w:history="1">
        <w:r w:rsidRPr="007A5085">
          <w:rPr>
            <w:rFonts w:ascii="Times New Roman" w:hAnsi="Times New Roman" w:cs="Times New Roman"/>
          </w:rPr>
          <w:t>части 1</w:t>
        </w:r>
      </w:hyperlink>
      <w:r w:rsidRPr="007A5085">
        <w:rPr>
          <w:rFonts w:ascii="Times New Roman" w:hAnsi="Times New Roman" w:cs="Times New Roman"/>
        </w:rPr>
        <w:t xml:space="preserve"> настоящей статьи, иные периоды трудовой деятельности муниципального служащего на должностях руководителей и специалистов в организациях, опыт и знания работы в которых были необходимы для выполнения должностных обязанностей по замещаемой (замещавшейся) должности, но в совокупности не превышающие одного года. Решение об этом принимается комиссией по вопросам стажа муниципальной службы, создаваемой председателем Собрания депутатов - главой Митякинского сельского поселения. Положение о комиссии по вопросам стажа муниципальной службы утверждается Собранием депутатов Митякинского сельского поселения по представлению главы Администрации Митякинского сельского поселения.</w:t>
      </w:r>
    </w:p>
    <w:p w14:paraId="4A617717" w14:textId="77777777" w:rsidR="00D57DF3" w:rsidRPr="007A5085" w:rsidRDefault="00D57DF3" w:rsidP="00D57DF3">
      <w:pPr>
        <w:pStyle w:val="ConsPlusNormal"/>
        <w:ind w:firstLine="0"/>
        <w:jc w:val="both"/>
        <w:rPr>
          <w:rFonts w:ascii="Times New Roman" w:hAnsi="Times New Roman" w:cs="Times New Roman"/>
        </w:rPr>
      </w:pPr>
    </w:p>
    <w:p w14:paraId="18229B94" w14:textId="77777777" w:rsidR="00D57DF3" w:rsidRPr="007A5085" w:rsidRDefault="00D57DF3" w:rsidP="00D57DF3">
      <w:pPr>
        <w:pStyle w:val="ConsPlusNormal"/>
        <w:ind w:firstLine="0"/>
        <w:jc w:val="center"/>
        <w:outlineLvl w:val="2"/>
        <w:rPr>
          <w:rFonts w:ascii="Times New Roman" w:hAnsi="Times New Roman" w:cs="Times New Roman"/>
          <w:b/>
        </w:rPr>
      </w:pPr>
      <w:r w:rsidRPr="007A5085">
        <w:rPr>
          <w:rFonts w:ascii="Times New Roman" w:hAnsi="Times New Roman" w:cs="Times New Roman"/>
          <w:b/>
        </w:rPr>
        <w:t>Глава 6. ПООЩРЕНИЕ МУНИЦИПАЛЬНОГО СЛУЖАЩЕГО.</w:t>
      </w:r>
    </w:p>
    <w:p w14:paraId="02B737AA" w14:textId="77777777" w:rsidR="00D57DF3" w:rsidRPr="007A5085" w:rsidRDefault="00D57DF3" w:rsidP="00D57DF3">
      <w:pPr>
        <w:pStyle w:val="ConsPlusNormal"/>
        <w:ind w:firstLine="0"/>
        <w:jc w:val="center"/>
        <w:outlineLvl w:val="2"/>
        <w:rPr>
          <w:rFonts w:ascii="Times New Roman" w:hAnsi="Times New Roman" w:cs="Times New Roman"/>
          <w:b/>
        </w:rPr>
      </w:pPr>
      <w:r w:rsidRPr="007A5085">
        <w:rPr>
          <w:rFonts w:ascii="Times New Roman" w:hAnsi="Times New Roman" w:cs="Times New Roman"/>
          <w:b/>
        </w:rPr>
        <w:t>ДИСЦИПЛИНАРНАЯ ОТВЕТСТВЕННОСТЬ МУНИЦИПАЛЬНОГО СЛУЖАЩЕГО</w:t>
      </w:r>
    </w:p>
    <w:p w14:paraId="49DF1F64" w14:textId="77777777" w:rsidR="00D57DF3" w:rsidRPr="007A5085" w:rsidRDefault="00D57DF3" w:rsidP="00D57DF3">
      <w:pPr>
        <w:pStyle w:val="ConsPlusNormal"/>
        <w:ind w:firstLine="0"/>
        <w:jc w:val="both"/>
        <w:rPr>
          <w:rFonts w:ascii="Times New Roman" w:hAnsi="Times New Roman" w:cs="Times New Roman"/>
        </w:rPr>
      </w:pPr>
    </w:p>
    <w:p w14:paraId="0FC426BC" w14:textId="77777777" w:rsidR="00D57DF3" w:rsidRPr="007A5085" w:rsidRDefault="00D57DF3" w:rsidP="00D57DF3">
      <w:pPr>
        <w:pStyle w:val="ConsPlusNormal"/>
        <w:ind w:firstLine="709"/>
        <w:jc w:val="center"/>
        <w:outlineLvl w:val="2"/>
        <w:rPr>
          <w:rFonts w:ascii="Times New Roman" w:hAnsi="Times New Roman" w:cs="Times New Roman"/>
          <w:b/>
        </w:rPr>
      </w:pPr>
      <w:r w:rsidRPr="007A5085">
        <w:rPr>
          <w:rFonts w:ascii="Times New Roman" w:hAnsi="Times New Roman" w:cs="Times New Roman"/>
          <w:b/>
        </w:rPr>
        <w:t>Статья 24. Поощрение муниципального служащего</w:t>
      </w:r>
    </w:p>
    <w:p w14:paraId="730EB7E3" w14:textId="77777777" w:rsidR="00D57DF3" w:rsidRPr="007A5085" w:rsidRDefault="00D57DF3" w:rsidP="00D57DF3">
      <w:pPr>
        <w:pStyle w:val="ConsPlusNormal"/>
        <w:ind w:firstLine="0"/>
        <w:jc w:val="center"/>
        <w:outlineLvl w:val="2"/>
        <w:rPr>
          <w:rFonts w:ascii="Times New Roman" w:hAnsi="Times New Roman" w:cs="Times New Roman"/>
          <w:b/>
        </w:rPr>
      </w:pPr>
    </w:p>
    <w:p w14:paraId="16B16525" w14:textId="77777777" w:rsidR="00D57DF3" w:rsidRPr="007A5085" w:rsidRDefault="00D57DF3" w:rsidP="00D57DF3">
      <w:pPr>
        <w:pStyle w:val="ConsPlusNormal"/>
        <w:ind w:firstLine="709"/>
        <w:jc w:val="both"/>
        <w:rPr>
          <w:rFonts w:ascii="Times New Roman" w:hAnsi="Times New Roman" w:cs="Times New Roman"/>
        </w:rPr>
      </w:pPr>
      <w:r w:rsidRPr="007A5085">
        <w:rPr>
          <w:rFonts w:ascii="Times New Roman" w:hAnsi="Times New Roman" w:cs="Times New Roman"/>
        </w:rPr>
        <w:t>1. За добросовестное выполнение муниципальным служащим должностных обязанностей, продолжительную и безупречную муниципальную службу, выполнение заданий особой важности и сложности могут применяться следующие виды поощрений:</w:t>
      </w:r>
    </w:p>
    <w:p w14:paraId="2E8202A7" w14:textId="77777777" w:rsidR="00D57DF3" w:rsidRPr="007A5085" w:rsidRDefault="00D57DF3" w:rsidP="00D57DF3">
      <w:pPr>
        <w:ind w:firstLine="709"/>
        <w:jc w:val="both"/>
        <w:outlineLvl w:val="2"/>
        <w:rPr>
          <w:rFonts w:ascii="Times New Roman" w:hAnsi="Times New Roman" w:cs="Times New Roman"/>
          <w:sz w:val="20"/>
          <w:szCs w:val="20"/>
        </w:rPr>
      </w:pPr>
      <w:r w:rsidRPr="007A5085">
        <w:rPr>
          <w:rFonts w:ascii="Times New Roman" w:hAnsi="Times New Roman" w:cs="Times New Roman"/>
          <w:sz w:val="20"/>
          <w:szCs w:val="20"/>
        </w:rPr>
        <w:t>1) объявление благодарности;</w:t>
      </w:r>
    </w:p>
    <w:p w14:paraId="4CAC7BB6" w14:textId="77777777" w:rsidR="00D57DF3" w:rsidRPr="007A5085" w:rsidRDefault="00D57DF3" w:rsidP="00D57DF3">
      <w:pPr>
        <w:ind w:firstLine="709"/>
        <w:jc w:val="both"/>
        <w:outlineLvl w:val="2"/>
        <w:rPr>
          <w:rFonts w:ascii="Times New Roman" w:hAnsi="Times New Roman" w:cs="Times New Roman"/>
          <w:sz w:val="20"/>
          <w:szCs w:val="20"/>
        </w:rPr>
      </w:pPr>
      <w:r w:rsidRPr="007A5085">
        <w:rPr>
          <w:rFonts w:ascii="Times New Roman" w:hAnsi="Times New Roman" w:cs="Times New Roman"/>
          <w:sz w:val="20"/>
          <w:szCs w:val="20"/>
        </w:rPr>
        <w:t>2) выплата единовременного денежного вознаграждения;</w:t>
      </w:r>
    </w:p>
    <w:p w14:paraId="1012D40E" w14:textId="77777777" w:rsidR="00D57DF3" w:rsidRPr="007A5085" w:rsidRDefault="00D57DF3" w:rsidP="00D57DF3">
      <w:pPr>
        <w:ind w:firstLine="709"/>
        <w:jc w:val="both"/>
        <w:outlineLvl w:val="2"/>
        <w:rPr>
          <w:rFonts w:ascii="Times New Roman" w:hAnsi="Times New Roman" w:cs="Times New Roman"/>
          <w:sz w:val="20"/>
          <w:szCs w:val="20"/>
        </w:rPr>
      </w:pPr>
      <w:r w:rsidRPr="007A5085">
        <w:rPr>
          <w:rFonts w:ascii="Times New Roman" w:hAnsi="Times New Roman" w:cs="Times New Roman"/>
          <w:sz w:val="20"/>
          <w:szCs w:val="20"/>
        </w:rPr>
        <w:t>3) объявление благодарности с выплатой единовременного денежного вознаграждения;</w:t>
      </w:r>
    </w:p>
    <w:p w14:paraId="3D5DD5E2" w14:textId="77777777" w:rsidR="00D57DF3" w:rsidRPr="007A5085" w:rsidRDefault="00D57DF3" w:rsidP="00D57DF3">
      <w:pPr>
        <w:ind w:firstLine="709"/>
        <w:jc w:val="both"/>
        <w:outlineLvl w:val="2"/>
        <w:rPr>
          <w:rFonts w:ascii="Times New Roman" w:hAnsi="Times New Roman" w:cs="Times New Roman"/>
          <w:sz w:val="20"/>
          <w:szCs w:val="20"/>
        </w:rPr>
      </w:pPr>
      <w:r w:rsidRPr="007A5085">
        <w:rPr>
          <w:rFonts w:ascii="Times New Roman" w:hAnsi="Times New Roman" w:cs="Times New Roman"/>
          <w:sz w:val="20"/>
          <w:szCs w:val="20"/>
        </w:rPr>
        <w:t>4) награждение ценным подарком;</w:t>
      </w:r>
    </w:p>
    <w:p w14:paraId="53E30CCD" w14:textId="77777777" w:rsidR="00D57DF3" w:rsidRPr="007A5085" w:rsidRDefault="00D57DF3" w:rsidP="00D57DF3">
      <w:pPr>
        <w:ind w:firstLine="709"/>
        <w:jc w:val="both"/>
        <w:outlineLvl w:val="2"/>
        <w:rPr>
          <w:rFonts w:ascii="Times New Roman" w:hAnsi="Times New Roman" w:cs="Times New Roman"/>
          <w:sz w:val="20"/>
          <w:szCs w:val="20"/>
        </w:rPr>
      </w:pPr>
      <w:r w:rsidRPr="007A5085">
        <w:rPr>
          <w:rFonts w:ascii="Times New Roman" w:hAnsi="Times New Roman" w:cs="Times New Roman"/>
          <w:sz w:val="20"/>
          <w:szCs w:val="20"/>
        </w:rPr>
        <w:lastRenderedPageBreak/>
        <w:t>5) награждение почетной грамотой органа местного самоуправления муниципального образования;</w:t>
      </w:r>
    </w:p>
    <w:p w14:paraId="486EFC2C" w14:textId="77777777" w:rsidR="00D57DF3" w:rsidRPr="007A5085" w:rsidRDefault="00D57DF3" w:rsidP="00D57DF3">
      <w:pPr>
        <w:ind w:firstLine="709"/>
        <w:jc w:val="both"/>
        <w:outlineLvl w:val="2"/>
        <w:rPr>
          <w:rFonts w:ascii="Times New Roman" w:hAnsi="Times New Roman" w:cs="Times New Roman"/>
          <w:sz w:val="20"/>
          <w:szCs w:val="20"/>
        </w:rPr>
      </w:pPr>
      <w:r w:rsidRPr="007A5085">
        <w:rPr>
          <w:rFonts w:ascii="Times New Roman" w:hAnsi="Times New Roman" w:cs="Times New Roman"/>
          <w:sz w:val="20"/>
          <w:szCs w:val="20"/>
        </w:rPr>
        <w:t>6) награждение почетной грамотой органа местного самоуправления муниципального образования с выплатой единовременного денежного вознаграждения;</w:t>
      </w:r>
    </w:p>
    <w:p w14:paraId="64CD0CCF" w14:textId="77777777" w:rsidR="00D57DF3" w:rsidRPr="007A5085" w:rsidRDefault="00D57DF3" w:rsidP="00D57DF3">
      <w:pPr>
        <w:ind w:firstLine="709"/>
        <w:jc w:val="both"/>
        <w:outlineLvl w:val="2"/>
        <w:rPr>
          <w:rFonts w:ascii="Times New Roman" w:hAnsi="Times New Roman" w:cs="Times New Roman"/>
          <w:sz w:val="20"/>
          <w:szCs w:val="20"/>
        </w:rPr>
      </w:pPr>
      <w:r w:rsidRPr="007A5085">
        <w:rPr>
          <w:rFonts w:ascii="Times New Roman" w:hAnsi="Times New Roman" w:cs="Times New Roman"/>
          <w:sz w:val="20"/>
          <w:szCs w:val="20"/>
        </w:rPr>
        <w:t>7) другие поощрения, устанавливаемые нормативными правовыми актами органов местного самоуправления, избирательной комиссии муниципального образования в соответствии с федеральными законами.</w:t>
      </w:r>
    </w:p>
    <w:p w14:paraId="29713F76" w14:textId="77777777" w:rsidR="00D57DF3" w:rsidRPr="007A5085" w:rsidRDefault="00D57DF3" w:rsidP="00D57DF3">
      <w:pPr>
        <w:pStyle w:val="ConsPlusNormal"/>
        <w:ind w:firstLine="709"/>
        <w:jc w:val="both"/>
        <w:rPr>
          <w:rFonts w:ascii="Times New Roman" w:hAnsi="Times New Roman" w:cs="Times New Roman"/>
        </w:rPr>
      </w:pPr>
      <w:r w:rsidRPr="007A5085">
        <w:rPr>
          <w:rFonts w:ascii="Times New Roman" w:hAnsi="Times New Roman" w:cs="Times New Roman"/>
        </w:rPr>
        <w:t xml:space="preserve">2. Решение о поощрении муниципального служащего в соответствии с пунктами 1-6 части 1 настоящей статьи принимается Главой Администрации  Митякинского сельского поселения. </w:t>
      </w:r>
    </w:p>
    <w:p w14:paraId="789C58AC" w14:textId="77777777" w:rsidR="00D57DF3" w:rsidRPr="007A5085" w:rsidRDefault="00D57DF3" w:rsidP="00D57DF3">
      <w:pPr>
        <w:pStyle w:val="ConsPlusNormal"/>
        <w:ind w:firstLine="709"/>
        <w:jc w:val="both"/>
        <w:rPr>
          <w:rFonts w:ascii="Times New Roman" w:hAnsi="Times New Roman" w:cs="Times New Roman"/>
        </w:rPr>
      </w:pPr>
      <w:r w:rsidRPr="007A5085">
        <w:rPr>
          <w:rFonts w:ascii="Times New Roman" w:hAnsi="Times New Roman" w:cs="Times New Roman"/>
        </w:rPr>
        <w:t>3. Запись о поощрении вносится в трудовую книжку и личное дело муниципального служащего.</w:t>
      </w:r>
    </w:p>
    <w:p w14:paraId="2102B147" w14:textId="77777777" w:rsidR="00D57DF3" w:rsidRPr="007A5085" w:rsidRDefault="00D57DF3" w:rsidP="00D57DF3">
      <w:pPr>
        <w:pStyle w:val="ConsPlusNormal"/>
        <w:ind w:firstLine="0"/>
        <w:jc w:val="both"/>
        <w:outlineLvl w:val="0"/>
        <w:rPr>
          <w:rFonts w:ascii="Times New Roman" w:hAnsi="Times New Roman" w:cs="Times New Roman"/>
        </w:rPr>
      </w:pPr>
    </w:p>
    <w:p w14:paraId="7F57AEC1" w14:textId="77777777" w:rsidR="00D57DF3" w:rsidRPr="007A5085" w:rsidRDefault="00D57DF3" w:rsidP="00D57DF3">
      <w:pPr>
        <w:ind w:firstLine="709"/>
        <w:jc w:val="center"/>
        <w:outlineLvl w:val="0"/>
        <w:rPr>
          <w:rFonts w:ascii="Times New Roman" w:hAnsi="Times New Roman" w:cs="Times New Roman"/>
          <w:b/>
          <w:sz w:val="20"/>
          <w:szCs w:val="20"/>
        </w:rPr>
      </w:pPr>
      <w:r w:rsidRPr="007A5085">
        <w:rPr>
          <w:rFonts w:ascii="Times New Roman" w:hAnsi="Times New Roman" w:cs="Times New Roman"/>
          <w:b/>
          <w:sz w:val="20"/>
          <w:szCs w:val="20"/>
        </w:rPr>
        <w:t>Статья 25. Дисциплинарная ответственность муниципального служащего</w:t>
      </w:r>
    </w:p>
    <w:p w14:paraId="61D82AA2" w14:textId="77777777" w:rsidR="00D57DF3" w:rsidRPr="007A5085" w:rsidRDefault="00D57DF3" w:rsidP="00D57DF3">
      <w:pPr>
        <w:ind w:firstLine="540"/>
        <w:jc w:val="both"/>
        <w:outlineLvl w:val="0"/>
        <w:rPr>
          <w:rFonts w:ascii="Times New Roman" w:hAnsi="Times New Roman" w:cs="Times New Roman"/>
          <w:b/>
          <w:sz w:val="20"/>
          <w:szCs w:val="20"/>
        </w:rPr>
      </w:pPr>
    </w:p>
    <w:p w14:paraId="3CE860E5" w14:textId="77777777" w:rsidR="00D57DF3" w:rsidRPr="007A5085" w:rsidRDefault="00D57DF3" w:rsidP="00D57DF3">
      <w:pPr>
        <w:ind w:firstLine="540"/>
        <w:jc w:val="both"/>
        <w:rPr>
          <w:rFonts w:ascii="Times New Roman" w:hAnsi="Times New Roman" w:cs="Times New Roman"/>
          <w:sz w:val="20"/>
          <w:szCs w:val="20"/>
        </w:rPr>
      </w:pPr>
      <w:r w:rsidRPr="007A5085">
        <w:rPr>
          <w:rFonts w:ascii="Times New Roman" w:hAnsi="Times New Roman" w:cs="Times New Roman"/>
          <w:sz w:val="20"/>
          <w:szCs w:val="20"/>
        </w:rPr>
        <w:t xml:space="preserve">1. За совершение дисциплинарного проступка - неисполнение или ненадлежащее исполнение муниципальным служащим по его вине возложенных на него служебных обязанностей - налагаются дисциплинарные взыскания в соответствии со </w:t>
      </w:r>
      <w:hyperlink r:id="rId52" w:history="1">
        <w:r w:rsidRPr="007A5085">
          <w:rPr>
            <w:rFonts w:ascii="Times New Roman" w:hAnsi="Times New Roman" w:cs="Times New Roman"/>
            <w:sz w:val="20"/>
            <w:szCs w:val="20"/>
          </w:rPr>
          <w:t>статьей 27</w:t>
        </w:r>
      </w:hyperlink>
      <w:r w:rsidRPr="007A5085">
        <w:rPr>
          <w:rFonts w:ascii="Times New Roman" w:hAnsi="Times New Roman" w:cs="Times New Roman"/>
          <w:sz w:val="20"/>
          <w:szCs w:val="20"/>
        </w:rPr>
        <w:t xml:space="preserve"> Федерального закона "О муниципальной службе в Российской Федерации". Порядок применения и снятия дисциплинарных взысканий определяется трудовым законодательством, за исключением случаев, предусмотренных настоящим Федеральным законом.</w:t>
      </w:r>
    </w:p>
    <w:p w14:paraId="39D9F514" w14:textId="77777777" w:rsidR="00D57DF3" w:rsidRPr="007A5085" w:rsidRDefault="00D57DF3" w:rsidP="00D57DF3">
      <w:pPr>
        <w:ind w:firstLine="709"/>
        <w:jc w:val="both"/>
        <w:rPr>
          <w:rFonts w:ascii="Times New Roman" w:hAnsi="Times New Roman" w:cs="Times New Roman"/>
          <w:sz w:val="20"/>
          <w:szCs w:val="20"/>
        </w:rPr>
      </w:pPr>
      <w:r w:rsidRPr="007A5085">
        <w:rPr>
          <w:rFonts w:ascii="Times New Roman" w:hAnsi="Times New Roman" w:cs="Times New Roman"/>
          <w:sz w:val="20"/>
          <w:szCs w:val="20"/>
        </w:rPr>
        <w:t xml:space="preserve">2. За несоблюдение муниципальным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Федеральным </w:t>
      </w:r>
      <w:hyperlink r:id="rId53" w:history="1">
        <w:r w:rsidRPr="007A5085">
          <w:rPr>
            <w:rFonts w:ascii="Times New Roman" w:hAnsi="Times New Roman" w:cs="Times New Roman"/>
            <w:sz w:val="20"/>
            <w:szCs w:val="20"/>
          </w:rPr>
          <w:t>законом</w:t>
        </w:r>
      </w:hyperlink>
      <w:r w:rsidRPr="007A5085">
        <w:rPr>
          <w:rFonts w:ascii="Times New Roman" w:hAnsi="Times New Roman" w:cs="Times New Roman"/>
          <w:sz w:val="20"/>
          <w:szCs w:val="20"/>
        </w:rPr>
        <w:t xml:space="preserve"> "О муниципальной службе в Российской Федерации", Федеральным </w:t>
      </w:r>
      <w:hyperlink r:id="rId54" w:history="1">
        <w:r w:rsidRPr="007A5085">
          <w:rPr>
            <w:rFonts w:ascii="Times New Roman" w:hAnsi="Times New Roman" w:cs="Times New Roman"/>
            <w:sz w:val="20"/>
            <w:szCs w:val="20"/>
          </w:rPr>
          <w:t>законом</w:t>
        </w:r>
      </w:hyperlink>
      <w:r w:rsidRPr="007A5085">
        <w:rPr>
          <w:rFonts w:ascii="Times New Roman" w:hAnsi="Times New Roman" w:cs="Times New Roman"/>
          <w:sz w:val="20"/>
          <w:szCs w:val="20"/>
        </w:rPr>
        <w:t xml:space="preserve"> от 25 декабря 2008 года N 273-ФЗ "О противодействии коррупции" и другими федеральными законами, налагаются взыскания в соответствии со </w:t>
      </w:r>
      <w:hyperlink r:id="rId55" w:history="1">
        <w:r w:rsidRPr="007A5085">
          <w:rPr>
            <w:rFonts w:ascii="Times New Roman" w:hAnsi="Times New Roman" w:cs="Times New Roman"/>
            <w:sz w:val="20"/>
            <w:szCs w:val="20"/>
          </w:rPr>
          <w:t>статьей 27.1</w:t>
        </w:r>
      </w:hyperlink>
      <w:r w:rsidRPr="007A5085">
        <w:rPr>
          <w:rFonts w:ascii="Times New Roman" w:hAnsi="Times New Roman" w:cs="Times New Roman"/>
          <w:sz w:val="20"/>
          <w:szCs w:val="20"/>
        </w:rPr>
        <w:t xml:space="preserve"> Федерального закона "О муниципальной службе в Российской Федерации" (далее - взыскания за совершение коррупционных правонарушений).</w:t>
      </w:r>
    </w:p>
    <w:p w14:paraId="799BC978" w14:textId="77777777" w:rsidR="00D57DF3" w:rsidRPr="007A5085" w:rsidRDefault="00D57DF3" w:rsidP="00D57DF3">
      <w:pPr>
        <w:ind w:firstLine="709"/>
        <w:jc w:val="both"/>
        <w:rPr>
          <w:rFonts w:ascii="Times New Roman" w:hAnsi="Times New Roman" w:cs="Times New Roman"/>
          <w:sz w:val="20"/>
          <w:szCs w:val="20"/>
        </w:rPr>
      </w:pPr>
      <w:r w:rsidRPr="007A5085">
        <w:rPr>
          <w:rFonts w:ascii="Times New Roman" w:hAnsi="Times New Roman" w:cs="Times New Roman"/>
          <w:sz w:val="20"/>
          <w:szCs w:val="20"/>
        </w:rPr>
        <w:t xml:space="preserve">3. Взыскания за совершение коррупционных правонарушений применяются в порядке и сроки, установленные Федеральным </w:t>
      </w:r>
      <w:hyperlink r:id="rId56" w:history="1">
        <w:r w:rsidRPr="007A5085">
          <w:rPr>
            <w:rFonts w:ascii="Times New Roman" w:hAnsi="Times New Roman" w:cs="Times New Roman"/>
            <w:sz w:val="20"/>
            <w:szCs w:val="20"/>
          </w:rPr>
          <w:t>законом</w:t>
        </w:r>
      </w:hyperlink>
      <w:r w:rsidRPr="007A5085">
        <w:rPr>
          <w:rFonts w:ascii="Times New Roman" w:hAnsi="Times New Roman" w:cs="Times New Roman"/>
          <w:sz w:val="20"/>
          <w:szCs w:val="20"/>
        </w:rPr>
        <w:t xml:space="preserve"> "О муниципальной службе в Российской Федерации", настоящим Областным законом и муниципальными нормативными правовыми актами.</w:t>
      </w:r>
    </w:p>
    <w:p w14:paraId="688CEC30" w14:textId="77777777" w:rsidR="00D57DF3" w:rsidRPr="007A5085" w:rsidRDefault="00D57DF3" w:rsidP="00D57DF3">
      <w:pPr>
        <w:ind w:firstLine="709"/>
        <w:jc w:val="both"/>
        <w:rPr>
          <w:rFonts w:ascii="Times New Roman" w:hAnsi="Times New Roman" w:cs="Times New Roman"/>
          <w:sz w:val="20"/>
          <w:szCs w:val="20"/>
        </w:rPr>
      </w:pPr>
      <w:r w:rsidRPr="007A5085">
        <w:rPr>
          <w:rFonts w:ascii="Times New Roman" w:hAnsi="Times New Roman" w:cs="Times New Roman"/>
          <w:sz w:val="20"/>
          <w:szCs w:val="20"/>
        </w:rPr>
        <w:t>4. Взыскания за совершение коррупционных правонарушений применяются представителем нанимателя (работодателем) на основании:</w:t>
      </w:r>
    </w:p>
    <w:p w14:paraId="014DE75A" w14:textId="77777777" w:rsidR="00D57DF3" w:rsidRPr="007A5085" w:rsidRDefault="00D57DF3" w:rsidP="00D57DF3">
      <w:pPr>
        <w:ind w:firstLine="709"/>
        <w:jc w:val="both"/>
        <w:rPr>
          <w:rFonts w:ascii="Times New Roman" w:hAnsi="Times New Roman" w:cs="Times New Roman"/>
          <w:sz w:val="20"/>
          <w:szCs w:val="20"/>
        </w:rPr>
      </w:pPr>
      <w:r w:rsidRPr="007A5085">
        <w:rPr>
          <w:rFonts w:ascii="Times New Roman" w:hAnsi="Times New Roman" w:cs="Times New Roman"/>
          <w:sz w:val="20"/>
          <w:szCs w:val="20"/>
        </w:rPr>
        <w:t>1) доклада о результатах проверки, проведенной подразделением кадровой службы соответствующего муниципального органа по профилактике коррупционных и иных правонарушений;</w:t>
      </w:r>
    </w:p>
    <w:p w14:paraId="24B1091E" w14:textId="77777777" w:rsidR="00D57DF3" w:rsidRPr="007A5085" w:rsidRDefault="00D57DF3" w:rsidP="00D57DF3">
      <w:pPr>
        <w:ind w:firstLine="709"/>
        <w:jc w:val="both"/>
        <w:rPr>
          <w:rFonts w:ascii="Times New Roman" w:hAnsi="Times New Roman" w:cs="Times New Roman"/>
          <w:sz w:val="20"/>
          <w:szCs w:val="20"/>
        </w:rPr>
      </w:pPr>
      <w:r w:rsidRPr="007A5085">
        <w:rPr>
          <w:rFonts w:ascii="Times New Roman" w:hAnsi="Times New Roman" w:cs="Times New Roman"/>
          <w:sz w:val="20"/>
          <w:szCs w:val="20"/>
        </w:rPr>
        <w:t>2) рекомендации комиссии по соблюдению требований к служебному поведению муниципальных служащих и урегулированию конфликта интересов в случае, если доклад о результатах проверки направлялся в комиссию;</w:t>
      </w:r>
    </w:p>
    <w:p w14:paraId="36B777D3" w14:textId="77777777" w:rsidR="00D57DF3" w:rsidRPr="007A5085" w:rsidRDefault="00D57DF3" w:rsidP="00D57DF3">
      <w:pPr>
        <w:ind w:firstLine="540"/>
        <w:jc w:val="both"/>
        <w:rPr>
          <w:rFonts w:ascii="Times New Roman" w:hAnsi="Times New Roman" w:cs="Times New Roman"/>
          <w:sz w:val="20"/>
          <w:szCs w:val="20"/>
        </w:rPr>
      </w:pPr>
      <w:r w:rsidRPr="007A5085">
        <w:rPr>
          <w:rFonts w:ascii="Times New Roman" w:hAnsi="Times New Roman" w:cs="Times New Roman"/>
          <w:sz w:val="20"/>
          <w:szCs w:val="20"/>
        </w:rPr>
        <w:t xml:space="preserve">   3) доклада подразделения кадровой службы соответствующего муниципального органа по профилактике коррупционных и иных правонарушений о совершении коррупционного правонарушения, в котором излагаются фактические обстоятельства его совершения, и письменного объяснения муниципального служащего только с его согласия и при условии признания им факта совершения коррупционного правонарушения (за исключением применения взыскания в виде увольнения в связи с утратой доверия);</w:t>
      </w:r>
    </w:p>
    <w:p w14:paraId="377CBA46" w14:textId="77777777" w:rsidR="00D57DF3" w:rsidRPr="007A5085" w:rsidRDefault="00D57DF3" w:rsidP="00D57DF3">
      <w:pPr>
        <w:ind w:firstLine="709"/>
        <w:jc w:val="both"/>
        <w:rPr>
          <w:rFonts w:ascii="Times New Roman" w:hAnsi="Times New Roman" w:cs="Times New Roman"/>
          <w:sz w:val="20"/>
          <w:szCs w:val="20"/>
        </w:rPr>
      </w:pPr>
      <w:r w:rsidRPr="007A5085">
        <w:rPr>
          <w:rFonts w:ascii="Times New Roman" w:hAnsi="Times New Roman" w:cs="Times New Roman"/>
          <w:sz w:val="20"/>
          <w:szCs w:val="20"/>
        </w:rPr>
        <w:t>4) объяснений муниципального служащего;</w:t>
      </w:r>
    </w:p>
    <w:p w14:paraId="4702DEB4" w14:textId="77777777" w:rsidR="00D57DF3" w:rsidRPr="007A5085" w:rsidRDefault="00D57DF3" w:rsidP="00D57DF3">
      <w:pPr>
        <w:ind w:firstLine="709"/>
        <w:jc w:val="both"/>
        <w:rPr>
          <w:rFonts w:ascii="Times New Roman" w:hAnsi="Times New Roman" w:cs="Times New Roman"/>
          <w:sz w:val="20"/>
          <w:szCs w:val="20"/>
        </w:rPr>
      </w:pPr>
      <w:r w:rsidRPr="007A5085">
        <w:rPr>
          <w:rFonts w:ascii="Times New Roman" w:hAnsi="Times New Roman" w:cs="Times New Roman"/>
          <w:sz w:val="20"/>
          <w:szCs w:val="20"/>
        </w:rPr>
        <w:t>5) иных материалов.</w:t>
      </w:r>
    </w:p>
    <w:p w14:paraId="54267FF9" w14:textId="77777777" w:rsidR="00D57DF3" w:rsidRPr="007A5085" w:rsidRDefault="00D57DF3" w:rsidP="00D57DF3">
      <w:pPr>
        <w:ind w:firstLine="709"/>
        <w:jc w:val="both"/>
        <w:rPr>
          <w:rFonts w:ascii="Times New Roman" w:hAnsi="Times New Roman" w:cs="Times New Roman"/>
          <w:sz w:val="20"/>
          <w:szCs w:val="20"/>
        </w:rPr>
      </w:pPr>
      <w:r w:rsidRPr="007A5085">
        <w:rPr>
          <w:rFonts w:ascii="Times New Roman" w:hAnsi="Times New Roman" w:cs="Times New Roman"/>
          <w:sz w:val="20"/>
          <w:szCs w:val="20"/>
        </w:rPr>
        <w:t>5. Решение представителя нанимателя (работодателя) о применении взыскания за совершение коррупционного правонарушения оформляется муниципальным правовым актом в соответствии с Уставом Митякинского сельского поселения и иными муниципальными правовыми актами.</w:t>
      </w:r>
    </w:p>
    <w:p w14:paraId="64085277" w14:textId="77777777" w:rsidR="00D57DF3" w:rsidRPr="007A5085" w:rsidRDefault="00D57DF3" w:rsidP="00D57DF3">
      <w:pPr>
        <w:ind w:firstLine="709"/>
        <w:jc w:val="both"/>
        <w:rPr>
          <w:rFonts w:ascii="Times New Roman" w:hAnsi="Times New Roman" w:cs="Times New Roman"/>
          <w:sz w:val="20"/>
          <w:szCs w:val="20"/>
        </w:rPr>
      </w:pPr>
      <w:r w:rsidRPr="007A5085">
        <w:rPr>
          <w:rFonts w:ascii="Times New Roman" w:hAnsi="Times New Roman" w:cs="Times New Roman"/>
          <w:sz w:val="20"/>
          <w:szCs w:val="20"/>
        </w:rPr>
        <w:t xml:space="preserve">В муниципальном правовом акте о применении к муниципальному служащему взыскания за совершение коррупционного правонарушения в качестве основания применения взыскания указывается </w:t>
      </w:r>
      <w:hyperlink r:id="rId57" w:history="1">
        <w:r w:rsidRPr="007A5085">
          <w:rPr>
            <w:rFonts w:ascii="Times New Roman" w:hAnsi="Times New Roman" w:cs="Times New Roman"/>
            <w:sz w:val="20"/>
            <w:szCs w:val="20"/>
          </w:rPr>
          <w:t>часть 1</w:t>
        </w:r>
      </w:hyperlink>
      <w:r w:rsidRPr="007A5085">
        <w:rPr>
          <w:rFonts w:ascii="Times New Roman" w:hAnsi="Times New Roman" w:cs="Times New Roman"/>
          <w:sz w:val="20"/>
          <w:szCs w:val="20"/>
        </w:rPr>
        <w:t xml:space="preserve"> или </w:t>
      </w:r>
      <w:hyperlink r:id="rId58" w:history="1">
        <w:r w:rsidRPr="007A5085">
          <w:rPr>
            <w:rFonts w:ascii="Times New Roman" w:hAnsi="Times New Roman" w:cs="Times New Roman"/>
            <w:sz w:val="20"/>
            <w:szCs w:val="20"/>
          </w:rPr>
          <w:t>2 статьи 27.1</w:t>
        </w:r>
      </w:hyperlink>
      <w:r w:rsidRPr="007A5085">
        <w:rPr>
          <w:rFonts w:ascii="Times New Roman" w:hAnsi="Times New Roman" w:cs="Times New Roman"/>
          <w:sz w:val="20"/>
          <w:szCs w:val="20"/>
        </w:rPr>
        <w:t xml:space="preserve"> Федерального закона "О муниципальной службе в Российской Федерации".</w:t>
      </w:r>
    </w:p>
    <w:p w14:paraId="2E50855C" w14:textId="77777777" w:rsidR="00D57DF3" w:rsidRPr="007A5085" w:rsidRDefault="00D57DF3" w:rsidP="00D57DF3">
      <w:pPr>
        <w:ind w:firstLine="709"/>
        <w:jc w:val="both"/>
        <w:rPr>
          <w:rFonts w:ascii="Times New Roman" w:hAnsi="Times New Roman" w:cs="Times New Roman"/>
          <w:sz w:val="20"/>
          <w:szCs w:val="20"/>
        </w:rPr>
      </w:pPr>
      <w:r w:rsidRPr="007A5085">
        <w:rPr>
          <w:rFonts w:ascii="Times New Roman" w:hAnsi="Times New Roman" w:cs="Times New Roman"/>
          <w:sz w:val="20"/>
          <w:szCs w:val="20"/>
        </w:rPr>
        <w:t xml:space="preserve">6. Взыскания, предусмотренные статьями 14.1, 15 и 27  Федерального закона"О муниципальной службе в Российской Федерации", применяются не позднее шести месяцев со дня поступления информации о совершении муниципальным служащим коррупционного правонарушения, не считая периодов временной </w:t>
      </w:r>
      <w:r w:rsidRPr="007A5085">
        <w:rPr>
          <w:rFonts w:ascii="Times New Roman" w:hAnsi="Times New Roman" w:cs="Times New Roman"/>
          <w:sz w:val="20"/>
          <w:szCs w:val="20"/>
        </w:rPr>
        <w:lastRenderedPageBreak/>
        <w:t>нетрудоспособности муниципального служащего, нахождения его в отпуске, и не позднее трех лет со дня совершения им коррупционного правонарушения. В указанные сроки не включается время производства по уголовному делу.</w:t>
      </w:r>
    </w:p>
    <w:p w14:paraId="6218E400" w14:textId="77777777" w:rsidR="00D57DF3" w:rsidRPr="007A5085" w:rsidRDefault="00D57DF3" w:rsidP="00D57DF3">
      <w:pPr>
        <w:ind w:firstLine="709"/>
        <w:jc w:val="both"/>
        <w:rPr>
          <w:rFonts w:ascii="Times New Roman" w:hAnsi="Times New Roman" w:cs="Times New Roman"/>
          <w:sz w:val="20"/>
          <w:szCs w:val="20"/>
        </w:rPr>
      </w:pPr>
      <w:r w:rsidRPr="007A5085">
        <w:rPr>
          <w:rFonts w:ascii="Times New Roman" w:hAnsi="Times New Roman" w:cs="Times New Roman"/>
          <w:sz w:val="20"/>
          <w:szCs w:val="20"/>
        </w:rPr>
        <w:t>7. При применении взыскания за совершение коррупционного правонарушения учитываются характер совершенного муниципальным служащим коррупционного правонарушения, его тяжесть, обстоятельства, при которых оно совершено, соблюдение муниципальным 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муниципальным служащим своих должностных обязанностей.</w:t>
      </w:r>
    </w:p>
    <w:p w14:paraId="6FEFBC13" w14:textId="77777777" w:rsidR="00D57DF3" w:rsidRPr="007A5085" w:rsidRDefault="00D57DF3" w:rsidP="00D57DF3">
      <w:pPr>
        <w:pStyle w:val="consplustitle0"/>
        <w:ind w:firstLine="709"/>
        <w:jc w:val="center"/>
        <w:rPr>
          <w:sz w:val="20"/>
        </w:rPr>
      </w:pPr>
      <w:r w:rsidRPr="007A5085">
        <w:rPr>
          <w:rStyle w:val="a7"/>
          <w:sz w:val="20"/>
        </w:rPr>
        <w:t>Глава 7. КАДРОВАЯ РАБОТА В МУНИЦИПАЛЬНОМ ОБРАЗОВАНИИ</w:t>
      </w:r>
    </w:p>
    <w:p w14:paraId="5B0F0A34" w14:textId="77777777" w:rsidR="00D57DF3" w:rsidRPr="007A5085" w:rsidRDefault="00D57DF3" w:rsidP="00D57DF3">
      <w:pPr>
        <w:ind w:firstLine="709"/>
        <w:jc w:val="center"/>
        <w:rPr>
          <w:rFonts w:ascii="Times New Roman" w:hAnsi="Times New Roman" w:cs="Times New Roman"/>
          <w:b/>
          <w:sz w:val="20"/>
          <w:szCs w:val="20"/>
        </w:rPr>
      </w:pPr>
      <w:r w:rsidRPr="007A5085">
        <w:rPr>
          <w:rFonts w:ascii="Times New Roman" w:hAnsi="Times New Roman" w:cs="Times New Roman"/>
          <w:b/>
          <w:sz w:val="20"/>
          <w:szCs w:val="20"/>
        </w:rPr>
        <w:t>Статья 26. Кадровая работа в муниципальном образовании</w:t>
      </w:r>
    </w:p>
    <w:p w14:paraId="6B075CE8" w14:textId="77777777" w:rsidR="00D57DF3" w:rsidRPr="007A5085" w:rsidRDefault="00D57DF3" w:rsidP="00D57DF3">
      <w:pPr>
        <w:ind w:firstLine="709"/>
        <w:rPr>
          <w:rFonts w:ascii="Times New Roman" w:hAnsi="Times New Roman" w:cs="Times New Roman"/>
          <w:sz w:val="20"/>
          <w:szCs w:val="20"/>
        </w:rPr>
      </w:pPr>
    </w:p>
    <w:p w14:paraId="14841F54" w14:textId="77777777" w:rsidR="00D57DF3" w:rsidRPr="007A5085" w:rsidRDefault="00D57DF3" w:rsidP="00D57DF3">
      <w:pPr>
        <w:ind w:firstLine="709"/>
        <w:jc w:val="both"/>
        <w:rPr>
          <w:rFonts w:ascii="Times New Roman" w:hAnsi="Times New Roman" w:cs="Times New Roman"/>
          <w:sz w:val="20"/>
          <w:szCs w:val="20"/>
        </w:rPr>
      </w:pPr>
      <w:r w:rsidRPr="007A5085">
        <w:rPr>
          <w:rFonts w:ascii="Times New Roman" w:hAnsi="Times New Roman" w:cs="Times New Roman"/>
          <w:sz w:val="20"/>
          <w:szCs w:val="20"/>
        </w:rPr>
        <w:t>Кадровая работа в муниципальном образовании включает в себя:</w:t>
      </w:r>
    </w:p>
    <w:p w14:paraId="2BB2947C" w14:textId="77777777" w:rsidR="00D57DF3" w:rsidRPr="007A5085" w:rsidRDefault="00D57DF3" w:rsidP="00D57DF3">
      <w:pPr>
        <w:ind w:firstLine="709"/>
        <w:jc w:val="both"/>
        <w:rPr>
          <w:rFonts w:ascii="Times New Roman" w:hAnsi="Times New Roman" w:cs="Times New Roman"/>
          <w:sz w:val="20"/>
          <w:szCs w:val="20"/>
        </w:rPr>
      </w:pPr>
      <w:r w:rsidRPr="007A5085">
        <w:rPr>
          <w:rFonts w:ascii="Times New Roman" w:hAnsi="Times New Roman" w:cs="Times New Roman"/>
          <w:sz w:val="20"/>
          <w:szCs w:val="20"/>
        </w:rPr>
        <w:t>1) формирование кадрового состава для замещения должностей муниципальной службы;</w:t>
      </w:r>
    </w:p>
    <w:p w14:paraId="7CF73102" w14:textId="77777777" w:rsidR="00D57DF3" w:rsidRPr="007A5085" w:rsidRDefault="00D57DF3" w:rsidP="00D57DF3">
      <w:pPr>
        <w:ind w:firstLine="709"/>
        <w:jc w:val="both"/>
        <w:rPr>
          <w:rFonts w:ascii="Times New Roman" w:hAnsi="Times New Roman" w:cs="Times New Roman"/>
          <w:sz w:val="20"/>
          <w:szCs w:val="20"/>
        </w:rPr>
      </w:pPr>
      <w:r w:rsidRPr="007A5085">
        <w:rPr>
          <w:rFonts w:ascii="Times New Roman" w:hAnsi="Times New Roman" w:cs="Times New Roman"/>
          <w:sz w:val="20"/>
          <w:szCs w:val="20"/>
        </w:rPr>
        <w:t>2) подготовку предложений о реализации положений законодательства о муниципальной службе и внесение указанных предложений представителю нанимателя (работодателю);</w:t>
      </w:r>
    </w:p>
    <w:p w14:paraId="3220235F" w14:textId="77777777" w:rsidR="00D57DF3" w:rsidRPr="007A5085" w:rsidRDefault="00D57DF3" w:rsidP="00D57DF3">
      <w:pPr>
        <w:ind w:firstLine="709"/>
        <w:jc w:val="both"/>
        <w:rPr>
          <w:rFonts w:ascii="Times New Roman" w:hAnsi="Times New Roman" w:cs="Times New Roman"/>
          <w:sz w:val="20"/>
          <w:szCs w:val="20"/>
        </w:rPr>
      </w:pPr>
      <w:r w:rsidRPr="007A5085">
        <w:rPr>
          <w:rFonts w:ascii="Times New Roman" w:hAnsi="Times New Roman" w:cs="Times New Roman"/>
          <w:sz w:val="20"/>
          <w:szCs w:val="20"/>
        </w:rPr>
        <w:t>3) организацию подготовки проектов муниципальных правовых актов, связанных с принятием решений о работе лиц, замещающих муниципальные должности, на постоянной основе в органе местного самоуправления, избирательной комиссии муниципального образования, заключением трудового договора, исполнением лицами, замещающими муниципальные должности, своих трудовых обязанностей и выходом их на пенсию, и оформление соответствующих документов;</w:t>
      </w:r>
    </w:p>
    <w:p w14:paraId="15F9C0EA" w14:textId="77777777" w:rsidR="00D57DF3" w:rsidRPr="007A5085" w:rsidRDefault="00D57DF3" w:rsidP="00D57DF3">
      <w:pPr>
        <w:ind w:firstLine="709"/>
        <w:jc w:val="both"/>
        <w:rPr>
          <w:rFonts w:ascii="Times New Roman" w:hAnsi="Times New Roman" w:cs="Times New Roman"/>
          <w:sz w:val="20"/>
          <w:szCs w:val="20"/>
        </w:rPr>
      </w:pPr>
      <w:r w:rsidRPr="007A5085">
        <w:rPr>
          <w:rFonts w:ascii="Times New Roman" w:hAnsi="Times New Roman" w:cs="Times New Roman"/>
          <w:sz w:val="20"/>
          <w:szCs w:val="20"/>
        </w:rPr>
        <w:t>4) организацию подготовки проектов муниципальных правовых актов, связанных с поступлением на муниципальную службу и на работу соответственно муниципальных служащих и работников, прохождением муниципальной службы и работы, заключением трудового договора (контракта), назначением на должность муниципальной службы и исполнением должностной инструкции, освобождением от замещаемой должности муниципальной службы, увольнением муниципального служащего и работника с муниципальной службы и работы, выходом на пенсию, и оформление соответствующих документов;</w:t>
      </w:r>
    </w:p>
    <w:p w14:paraId="296A9CD6" w14:textId="77777777" w:rsidR="00D57DF3" w:rsidRPr="007A5085" w:rsidRDefault="00D57DF3" w:rsidP="00D57DF3">
      <w:pPr>
        <w:ind w:firstLine="709"/>
        <w:jc w:val="both"/>
        <w:rPr>
          <w:rFonts w:ascii="Times New Roman" w:hAnsi="Times New Roman" w:cs="Times New Roman"/>
          <w:sz w:val="20"/>
          <w:szCs w:val="20"/>
        </w:rPr>
      </w:pPr>
      <w:r w:rsidRPr="007A5085">
        <w:rPr>
          <w:rFonts w:ascii="Times New Roman" w:hAnsi="Times New Roman" w:cs="Times New Roman"/>
          <w:sz w:val="20"/>
          <w:szCs w:val="20"/>
        </w:rPr>
        <w:t>5) ведение трудовых книжек и личных дел лиц, замещающих муниципальные должности и работающих на постоянной основе, муниципальных служащих и работников;</w:t>
      </w:r>
    </w:p>
    <w:p w14:paraId="7A0F90AF" w14:textId="77777777" w:rsidR="00D57DF3" w:rsidRPr="007A5085" w:rsidRDefault="00D57DF3" w:rsidP="00D57DF3">
      <w:pPr>
        <w:ind w:firstLine="709"/>
        <w:jc w:val="both"/>
        <w:rPr>
          <w:rFonts w:ascii="Times New Roman" w:hAnsi="Times New Roman" w:cs="Times New Roman"/>
          <w:sz w:val="20"/>
          <w:szCs w:val="20"/>
        </w:rPr>
      </w:pPr>
      <w:r w:rsidRPr="007A5085">
        <w:rPr>
          <w:rFonts w:ascii="Times New Roman" w:hAnsi="Times New Roman" w:cs="Times New Roman"/>
          <w:sz w:val="20"/>
          <w:szCs w:val="20"/>
        </w:rPr>
        <w:t>6) ведение учета рабочего (служебного) времени, оформление больничных листов и актов о несчастных случаях;</w:t>
      </w:r>
    </w:p>
    <w:p w14:paraId="422E8CB3" w14:textId="77777777" w:rsidR="00D57DF3" w:rsidRPr="007A5085" w:rsidRDefault="00D57DF3" w:rsidP="00D57DF3">
      <w:pPr>
        <w:ind w:firstLine="709"/>
        <w:jc w:val="both"/>
        <w:rPr>
          <w:rFonts w:ascii="Times New Roman" w:hAnsi="Times New Roman" w:cs="Times New Roman"/>
          <w:sz w:val="20"/>
          <w:szCs w:val="20"/>
        </w:rPr>
      </w:pPr>
      <w:r w:rsidRPr="007A5085">
        <w:rPr>
          <w:rFonts w:ascii="Times New Roman" w:hAnsi="Times New Roman" w:cs="Times New Roman"/>
          <w:sz w:val="20"/>
          <w:szCs w:val="20"/>
        </w:rPr>
        <w:t>7) ведение реестра муниципальных служащих в муниципальном образовании;</w:t>
      </w:r>
    </w:p>
    <w:p w14:paraId="0ED88413" w14:textId="77777777" w:rsidR="00D57DF3" w:rsidRPr="007A5085" w:rsidRDefault="00D57DF3" w:rsidP="00D57DF3">
      <w:pPr>
        <w:ind w:firstLine="709"/>
        <w:jc w:val="both"/>
        <w:rPr>
          <w:rFonts w:ascii="Times New Roman" w:hAnsi="Times New Roman" w:cs="Times New Roman"/>
          <w:sz w:val="20"/>
          <w:szCs w:val="20"/>
        </w:rPr>
      </w:pPr>
      <w:r w:rsidRPr="007A5085">
        <w:rPr>
          <w:rFonts w:ascii="Times New Roman" w:hAnsi="Times New Roman" w:cs="Times New Roman"/>
          <w:sz w:val="20"/>
          <w:szCs w:val="20"/>
        </w:rPr>
        <w:t>8) оформление и выдачу служебных удостоверений муниципальным служащим;</w:t>
      </w:r>
    </w:p>
    <w:p w14:paraId="234F8699" w14:textId="77777777" w:rsidR="00D57DF3" w:rsidRPr="007A5085" w:rsidRDefault="00D57DF3" w:rsidP="00D57DF3">
      <w:pPr>
        <w:ind w:firstLine="709"/>
        <w:jc w:val="both"/>
        <w:rPr>
          <w:rFonts w:ascii="Times New Roman" w:hAnsi="Times New Roman" w:cs="Times New Roman"/>
          <w:sz w:val="20"/>
          <w:szCs w:val="20"/>
        </w:rPr>
      </w:pPr>
      <w:r w:rsidRPr="007A5085">
        <w:rPr>
          <w:rFonts w:ascii="Times New Roman" w:hAnsi="Times New Roman" w:cs="Times New Roman"/>
          <w:sz w:val="20"/>
          <w:szCs w:val="20"/>
        </w:rPr>
        <w:t>9) проведение конкурса на замещение вакантных должностей муниципальной службы и включение муниципальных служащих в кадровый резерв;</w:t>
      </w:r>
    </w:p>
    <w:p w14:paraId="3CEB702D" w14:textId="77777777" w:rsidR="00D57DF3" w:rsidRPr="007A5085" w:rsidRDefault="00D57DF3" w:rsidP="00D57DF3">
      <w:pPr>
        <w:ind w:firstLine="709"/>
        <w:jc w:val="both"/>
        <w:rPr>
          <w:rFonts w:ascii="Times New Roman" w:hAnsi="Times New Roman" w:cs="Times New Roman"/>
          <w:sz w:val="20"/>
          <w:szCs w:val="20"/>
        </w:rPr>
      </w:pPr>
      <w:r w:rsidRPr="007A5085">
        <w:rPr>
          <w:rFonts w:ascii="Times New Roman" w:hAnsi="Times New Roman" w:cs="Times New Roman"/>
          <w:sz w:val="20"/>
          <w:szCs w:val="20"/>
        </w:rPr>
        <w:t xml:space="preserve">10) проведение аттестации муниципальных служащих. Положение о проведении аттестации муниципальных служащих утверждается нормативным правовым актом представительного органа муниципального образования в соответствии с Типовым положением о проведении аттестации муниципальных служащих, являющимся приложением 2 к настоящему положению; </w:t>
      </w:r>
    </w:p>
    <w:p w14:paraId="2F3B4AF6" w14:textId="77777777" w:rsidR="00D57DF3" w:rsidRPr="007A5085" w:rsidRDefault="00D57DF3" w:rsidP="00D57DF3">
      <w:pPr>
        <w:ind w:firstLine="709"/>
        <w:jc w:val="both"/>
        <w:rPr>
          <w:rFonts w:ascii="Times New Roman" w:hAnsi="Times New Roman" w:cs="Times New Roman"/>
          <w:sz w:val="20"/>
          <w:szCs w:val="20"/>
        </w:rPr>
      </w:pPr>
      <w:r w:rsidRPr="007A5085">
        <w:rPr>
          <w:rFonts w:ascii="Times New Roman" w:hAnsi="Times New Roman" w:cs="Times New Roman"/>
          <w:sz w:val="20"/>
          <w:szCs w:val="20"/>
        </w:rPr>
        <w:t>11) организацию работы с кадровым резервом и его эффективное использование;</w:t>
      </w:r>
    </w:p>
    <w:p w14:paraId="10B78654" w14:textId="77777777" w:rsidR="00D57DF3" w:rsidRPr="007A5085" w:rsidRDefault="00D57DF3" w:rsidP="00D57DF3">
      <w:pPr>
        <w:ind w:firstLine="709"/>
        <w:jc w:val="both"/>
        <w:rPr>
          <w:rFonts w:ascii="Times New Roman" w:hAnsi="Times New Roman" w:cs="Times New Roman"/>
          <w:sz w:val="20"/>
          <w:szCs w:val="20"/>
        </w:rPr>
      </w:pPr>
      <w:r w:rsidRPr="007A5085">
        <w:rPr>
          <w:rFonts w:ascii="Times New Roman" w:hAnsi="Times New Roman" w:cs="Times New Roman"/>
          <w:sz w:val="20"/>
          <w:szCs w:val="20"/>
        </w:rPr>
        <w:t>12) организацию проверки достоверности представляемых гражданином персональных данных и иных сведений при поступлении на муниципальную службу, а также оформление допуска установленной формы к сведениям, составляющим государственную тайну;</w:t>
      </w:r>
    </w:p>
    <w:p w14:paraId="6BA8F883" w14:textId="77777777" w:rsidR="00D57DF3" w:rsidRPr="007A5085" w:rsidRDefault="00D57DF3" w:rsidP="00D57DF3">
      <w:pPr>
        <w:ind w:firstLine="709"/>
        <w:jc w:val="both"/>
        <w:rPr>
          <w:rFonts w:ascii="Times New Roman" w:hAnsi="Times New Roman" w:cs="Times New Roman"/>
          <w:sz w:val="20"/>
          <w:szCs w:val="20"/>
        </w:rPr>
      </w:pPr>
      <w:r w:rsidRPr="007A5085">
        <w:rPr>
          <w:rFonts w:ascii="Times New Roman" w:hAnsi="Times New Roman" w:cs="Times New Roman"/>
          <w:sz w:val="20"/>
          <w:szCs w:val="20"/>
        </w:rPr>
        <w:t>13) организацию проверки сведений о доходах, об имуществе и обязательствах имущественного характера муниципальных служащих, а также соблюдения связанных с муниципальной службой ограничений, которые установлены статьей 13 Федерального закона "О муниципальной службе в Российской Федерации" и другими федеральными законами;</w:t>
      </w:r>
    </w:p>
    <w:p w14:paraId="4C52BC0A" w14:textId="77777777" w:rsidR="00D57DF3" w:rsidRPr="007A5085" w:rsidRDefault="00D57DF3" w:rsidP="00D57DF3">
      <w:pPr>
        <w:ind w:firstLine="709"/>
        <w:jc w:val="both"/>
        <w:rPr>
          <w:rFonts w:ascii="Times New Roman" w:hAnsi="Times New Roman" w:cs="Times New Roman"/>
          <w:sz w:val="20"/>
          <w:szCs w:val="20"/>
        </w:rPr>
      </w:pPr>
      <w:r w:rsidRPr="007A5085">
        <w:rPr>
          <w:rFonts w:ascii="Times New Roman" w:hAnsi="Times New Roman" w:cs="Times New Roman"/>
          <w:sz w:val="20"/>
          <w:szCs w:val="20"/>
        </w:rPr>
        <w:lastRenderedPageBreak/>
        <w:t>14) консультирование лиц, замещающих муниципальные должности, муниципальных служащих и работников по правовым и иным вопросам муниципальной службы и трудового законодательства;</w:t>
      </w:r>
    </w:p>
    <w:p w14:paraId="1D04AE9E" w14:textId="77777777" w:rsidR="00D57DF3" w:rsidRPr="007A5085" w:rsidRDefault="00D57DF3" w:rsidP="00D57DF3">
      <w:pPr>
        <w:ind w:firstLine="709"/>
        <w:jc w:val="both"/>
        <w:rPr>
          <w:rFonts w:ascii="Times New Roman" w:hAnsi="Times New Roman" w:cs="Times New Roman"/>
          <w:sz w:val="20"/>
          <w:szCs w:val="20"/>
        </w:rPr>
      </w:pPr>
      <w:r w:rsidRPr="007A5085">
        <w:rPr>
          <w:rFonts w:ascii="Times New Roman" w:hAnsi="Times New Roman" w:cs="Times New Roman"/>
          <w:sz w:val="20"/>
          <w:szCs w:val="20"/>
        </w:rPr>
        <w:t>15) организацию дополнительного профессионального образования муниципальных служащих;</w:t>
      </w:r>
    </w:p>
    <w:p w14:paraId="57AB94DA" w14:textId="77777777" w:rsidR="00D57DF3" w:rsidRPr="007A5085" w:rsidRDefault="00D57DF3" w:rsidP="00D57DF3">
      <w:pPr>
        <w:ind w:firstLine="709"/>
        <w:jc w:val="both"/>
        <w:rPr>
          <w:rFonts w:ascii="Times New Roman" w:hAnsi="Times New Roman" w:cs="Times New Roman"/>
          <w:sz w:val="20"/>
          <w:szCs w:val="20"/>
        </w:rPr>
      </w:pPr>
      <w:r w:rsidRPr="007A5085">
        <w:rPr>
          <w:rFonts w:ascii="Times New Roman" w:hAnsi="Times New Roman" w:cs="Times New Roman"/>
          <w:sz w:val="20"/>
          <w:szCs w:val="20"/>
        </w:rPr>
        <w:t>16) обеспечение должностного роста муниципальных служащих;</w:t>
      </w:r>
    </w:p>
    <w:p w14:paraId="6C7A4489" w14:textId="77777777" w:rsidR="00D57DF3" w:rsidRPr="007A5085" w:rsidRDefault="00D57DF3" w:rsidP="00D57DF3">
      <w:pPr>
        <w:ind w:firstLine="709"/>
        <w:jc w:val="both"/>
        <w:rPr>
          <w:rFonts w:ascii="Times New Roman" w:hAnsi="Times New Roman" w:cs="Times New Roman"/>
          <w:sz w:val="20"/>
          <w:szCs w:val="20"/>
        </w:rPr>
      </w:pPr>
      <w:r w:rsidRPr="007A5085">
        <w:rPr>
          <w:rFonts w:ascii="Times New Roman" w:hAnsi="Times New Roman" w:cs="Times New Roman"/>
          <w:sz w:val="20"/>
          <w:szCs w:val="20"/>
        </w:rPr>
        <w:t>17) взаимодействие с государственными органами и иными организациями по вопросам ведения воинского учета, предоставления статистической отчетности, оформления и выдачи страховых свидетельств обязательного пенсионного страхования;</w:t>
      </w:r>
    </w:p>
    <w:p w14:paraId="29A437B4" w14:textId="77777777" w:rsidR="00D57DF3" w:rsidRPr="007A5085" w:rsidRDefault="00D57DF3" w:rsidP="00D57DF3">
      <w:pPr>
        <w:ind w:firstLine="709"/>
        <w:jc w:val="both"/>
        <w:rPr>
          <w:rFonts w:ascii="Times New Roman" w:hAnsi="Times New Roman" w:cs="Times New Roman"/>
          <w:sz w:val="20"/>
          <w:szCs w:val="20"/>
        </w:rPr>
      </w:pPr>
      <w:r w:rsidRPr="007A5085">
        <w:rPr>
          <w:rFonts w:ascii="Times New Roman" w:hAnsi="Times New Roman" w:cs="Times New Roman"/>
          <w:sz w:val="20"/>
          <w:szCs w:val="20"/>
        </w:rPr>
        <w:t>18) решение иных вопросов кадровой работы, определяемых трудовым законодательством и областными законами.</w:t>
      </w:r>
    </w:p>
    <w:p w14:paraId="1BF9B8A7" w14:textId="77777777" w:rsidR="00D57DF3" w:rsidRPr="007A5085" w:rsidRDefault="00D57DF3" w:rsidP="00D57DF3">
      <w:pPr>
        <w:ind w:firstLine="737"/>
        <w:jc w:val="both"/>
        <w:rPr>
          <w:rFonts w:ascii="Times New Roman" w:hAnsi="Times New Roman" w:cs="Times New Roman"/>
          <w:sz w:val="20"/>
          <w:szCs w:val="20"/>
        </w:rPr>
      </w:pPr>
    </w:p>
    <w:p w14:paraId="562DA45A" w14:textId="77777777" w:rsidR="00D57DF3" w:rsidRPr="007A5085" w:rsidRDefault="00D57DF3" w:rsidP="00D57DF3">
      <w:pPr>
        <w:ind w:firstLine="737"/>
        <w:jc w:val="center"/>
        <w:rPr>
          <w:rFonts w:ascii="Times New Roman" w:hAnsi="Times New Roman" w:cs="Times New Roman"/>
          <w:b/>
          <w:sz w:val="20"/>
          <w:szCs w:val="20"/>
        </w:rPr>
      </w:pPr>
    </w:p>
    <w:p w14:paraId="3006E7B0" w14:textId="77777777" w:rsidR="00D57DF3" w:rsidRPr="007A5085" w:rsidRDefault="00D57DF3" w:rsidP="00D57DF3">
      <w:pPr>
        <w:ind w:firstLine="737"/>
        <w:jc w:val="center"/>
        <w:rPr>
          <w:rFonts w:ascii="Times New Roman" w:hAnsi="Times New Roman" w:cs="Times New Roman"/>
          <w:b/>
          <w:sz w:val="20"/>
          <w:szCs w:val="20"/>
        </w:rPr>
      </w:pPr>
    </w:p>
    <w:p w14:paraId="13F3205C" w14:textId="77777777" w:rsidR="00D57DF3" w:rsidRPr="007A5085" w:rsidRDefault="00D57DF3" w:rsidP="00D57DF3">
      <w:pPr>
        <w:ind w:firstLine="737"/>
        <w:jc w:val="center"/>
        <w:rPr>
          <w:rFonts w:ascii="Times New Roman" w:hAnsi="Times New Roman" w:cs="Times New Roman"/>
          <w:b/>
          <w:sz w:val="20"/>
          <w:szCs w:val="20"/>
        </w:rPr>
      </w:pPr>
      <w:r w:rsidRPr="007A5085">
        <w:rPr>
          <w:rFonts w:ascii="Times New Roman" w:hAnsi="Times New Roman" w:cs="Times New Roman"/>
          <w:b/>
          <w:sz w:val="20"/>
          <w:szCs w:val="20"/>
        </w:rPr>
        <w:t>Статья 27</w:t>
      </w:r>
      <w:r w:rsidRPr="007A5085">
        <w:rPr>
          <w:rFonts w:ascii="Times New Roman" w:hAnsi="Times New Roman" w:cs="Times New Roman"/>
          <w:sz w:val="20"/>
          <w:szCs w:val="20"/>
        </w:rPr>
        <w:t xml:space="preserve">. </w:t>
      </w:r>
      <w:r w:rsidRPr="007A5085">
        <w:rPr>
          <w:rFonts w:ascii="Times New Roman" w:hAnsi="Times New Roman" w:cs="Times New Roman"/>
          <w:b/>
          <w:sz w:val="20"/>
          <w:szCs w:val="20"/>
        </w:rPr>
        <w:t>Подготовка кадров для муниципальной службы на договорной основе</w:t>
      </w:r>
    </w:p>
    <w:p w14:paraId="712D1F98" w14:textId="77777777" w:rsidR="00D57DF3" w:rsidRPr="007A5085" w:rsidRDefault="00D57DF3" w:rsidP="00D57DF3">
      <w:pPr>
        <w:ind w:firstLine="737"/>
        <w:rPr>
          <w:rFonts w:ascii="Times New Roman" w:hAnsi="Times New Roman" w:cs="Times New Roman"/>
          <w:b/>
          <w:sz w:val="20"/>
          <w:szCs w:val="20"/>
        </w:rPr>
      </w:pPr>
    </w:p>
    <w:p w14:paraId="6B21F092" w14:textId="77777777" w:rsidR="00D57DF3" w:rsidRPr="007A5085" w:rsidRDefault="00D57DF3" w:rsidP="00D57DF3">
      <w:pPr>
        <w:ind w:firstLine="737"/>
        <w:jc w:val="both"/>
        <w:rPr>
          <w:rFonts w:ascii="Times New Roman" w:hAnsi="Times New Roman" w:cs="Times New Roman"/>
          <w:sz w:val="20"/>
          <w:szCs w:val="20"/>
        </w:rPr>
      </w:pPr>
      <w:r w:rsidRPr="007A5085">
        <w:rPr>
          <w:rFonts w:ascii="Times New Roman" w:hAnsi="Times New Roman" w:cs="Times New Roman"/>
          <w:sz w:val="20"/>
          <w:szCs w:val="20"/>
        </w:rPr>
        <w:t>1. В целях формирования высококвалифицированного кадрового состава муниципальной службы Администрации Митякинского сельского поселения могут осуществлять организацию подготовки граждан для муниципальной службы на договорной основе в соответствии с законодательством Российской Федерации об образовании и с учетом положений Федерального закона «О муниципальной службе в Российской Федерации».</w:t>
      </w:r>
    </w:p>
    <w:p w14:paraId="1016EFAD" w14:textId="77777777" w:rsidR="00D57DF3" w:rsidRPr="007A5085" w:rsidRDefault="00D57DF3" w:rsidP="00D57DF3">
      <w:pPr>
        <w:ind w:firstLine="737"/>
        <w:jc w:val="both"/>
        <w:rPr>
          <w:rFonts w:ascii="Times New Roman" w:hAnsi="Times New Roman" w:cs="Times New Roman"/>
          <w:sz w:val="20"/>
          <w:szCs w:val="20"/>
        </w:rPr>
      </w:pPr>
      <w:r w:rsidRPr="007A5085">
        <w:rPr>
          <w:rFonts w:ascii="Times New Roman" w:hAnsi="Times New Roman" w:cs="Times New Roman"/>
          <w:sz w:val="20"/>
          <w:szCs w:val="20"/>
        </w:rPr>
        <w:t xml:space="preserve">2. Договор о целевом обучении с обязательством последующего прохождения муниципальной службы (далее также – договор о целевом обучении) заключается между органом местного самоуправления и гражданином, обучающимся в образовательной организации высшего образования или профессиональной образовательной организации, осуществляющих образовательную деятельность по имеющим государственную аккредитацию образовательным программам (далее – образовательная организация), и предусматривает обязательство гражданина по прохождению муниципальной службы в указанном органе местного самоуправления в течение установленного срока после окончания обучения. </w:t>
      </w:r>
    </w:p>
    <w:p w14:paraId="5AF58335" w14:textId="77777777" w:rsidR="00D57DF3" w:rsidRPr="007A5085" w:rsidRDefault="00D57DF3" w:rsidP="00D57DF3">
      <w:pPr>
        <w:ind w:firstLine="737"/>
        <w:jc w:val="both"/>
        <w:rPr>
          <w:rFonts w:ascii="Times New Roman" w:hAnsi="Times New Roman" w:cs="Times New Roman"/>
          <w:sz w:val="20"/>
          <w:szCs w:val="20"/>
        </w:rPr>
      </w:pPr>
      <w:r w:rsidRPr="007A5085">
        <w:rPr>
          <w:rFonts w:ascii="Times New Roman" w:hAnsi="Times New Roman" w:cs="Times New Roman"/>
          <w:sz w:val="20"/>
          <w:szCs w:val="20"/>
        </w:rPr>
        <w:t>3. Заключение договора о целевом обучении осуществляется на конкурсной основе. Право участвовать в конкурсе на заключение договора о целевом обучении имеют граждане, владеющие государственным языком Российской Федерации и впервые получающие среднее профессиональное или высшее образование по очной форме обучения за счет средств бюджетов бюджетной системы Российской Федерации. Гражданин, участвующий в указанном конкурсе, должен на момент поступления на муниципальную службу, а также в течение всего срока, предусмотренного частью 15 настоящей статьи, соответствовать требованиям, установленным Федеральным законом «О муниципальной службе в Российской Федерации» для замещения должностей муниципальной службы.</w:t>
      </w:r>
    </w:p>
    <w:p w14:paraId="17B76D69" w14:textId="77777777" w:rsidR="00D57DF3" w:rsidRPr="007A5085" w:rsidRDefault="00D57DF3" w:rsidP="00D57DF3">
      <w:pPr>
        <w:ind w:firstLine="737"/>
        <w:jc w:val="both"/>
        <w:rPr>
          <w:rFonts w:ascii="Times New Roman" w:hAnsi="Times New Roman" w:cs="Times New Roman"/>
          <w:sz w:val="20"/>
          <w:szCs w:val="20"/>
        </w:rPr>
      </w:pPr>
      <w:r w:rsidRPr="007A5085">
        <w:rPr>
          <w:rFonts w:ascii="Times New Roman" w:hAnsi="Times New Roman" w:cs="Times New Roman"/>
          <w:sz w:val="20"/>
          <w:szCs w:val="20"/>
        </w:rPr>
        <w:t>4. Договор о целевом обучении с гражданином, осваивающим программы бакалавриата и программы специалиста, заключается не ранее чем через два года после начала обучения и не позднее чем за один год до окончания обучения в образовательной организации.</w:t>
      </w:r>
    </w:p>
    <w:p w14:paraId="72ED10DC" w14:textId="77777777" w:rsidR="00D57DF3" w:rsidRPr="007A5085" w:rsidRDefault="00D57DF3" w:rsidP="00D57DF3">
      <w:pPr>
        <w:ind w:firstLine="737"/>
        <w:jc w:val="both"/>
        <w:rPr>
          <w:rFonts w:ascii="Times New Roman" w:hAnsi="Times New Roman" w:cs="Times New Roman"/>
          <w:sz w:val="20"/>
          <w:szCs w:val="20"/>
        </w:rPr>
      </w:pPr>
      <w:r w:rsidRPr="007A5085">
        <w:rPr>
          <w:rFonts w:ascii="Times New Roman" w:hAnsi="Times New Roman" w:cs="Times New Roman"/>
          <w:sz w:val="20"/>
          <w:szCs w:val="20"/>
        </w:rPr>
        <w:t>Договор о целевом обучении с гражданином, осваивающим программы магистратуры или образовательные программы среднего профессионального образования на базе среднего общего образования, заключается не ранее чем через шесть месяцев после начала обучения и не позднее чем за один год до окончания обучения в образовательной организации.</w:t>
      </w:r>
    </w:p>
    <w:p w14:paraId="0BACBF36" w14:textId="77777777" w:rsidR="00D57DF3" w:rsidRPr="007A5085" w:rsidRDefault="00D57DF3" w:rsidP="00D57DF3">
      <w:pPr>
        <w:ind w:firstLine="737"/>
        <w:jc w:val="both"/>
        <w:rPr>
          <w:rFonts w:ascii="Times New Roman" w:hAnsi="Times New Roman" w:cs="Times New Roman"/>
          <w:sz w:val="20"/>
          <w:szCs w:val="20"/>
        </w:rPr>
      </w:pPr>
      <w:r w:rsidRPr="007A5085">
        <w:rPr>
          <w:rFonts w:ascii="Times New Roman" w:hAnsi="Times New Roman" w:cs="Times New Roman"/>
          <w:sz w:val="20"/>
          <w:szCs w:val="20"/>
        </w:rPr>
        <w:t>Договор о целевом обучении с гражданином, осваивающим образовательные программы среднего профессионального образования на базе основного общего образования, заключается не ранее чем через полтора года после начала обучения и не позднее чем за один год до окончания обучения в образовательной организации.</w:t>
      </w:r>
    </w:p>
    <w:p w14:paraId="7D3034AF" w14:textId="77777777" w:rsidR="00D57DF3" w:rsidRPr="007A5085" w:rsidRDefault="00D57DF3" w:rsidP="00D57DF3">
      <w:pPr>
        <w:ind w:firstLine="737"/>
        <w:jc w:val="both"/>
        <w:rPr>
          <w:rFonts w:ascii="Times New Roman" w:hAnsi="Times New Roman" w:cs="Times New Roman"/>
          <w:sz w:val="20"/>
          <w:szCs w:val="20"/>
        </w:rPr>
      </w:pPr>
      <w:r w:rsidRPr="007A5085">
        <w:rPr>
          <w:rFonts w:ascii="Times New Roman" w:hAnsi="Times New Roman" w:cs="Times New Roman"/>
          <w:sz w:val="20"/>
          <w:szCs w:val="20"/>
        </w:rPr>
        <w:t>5. Договоры о целевом обучении с гражданами заключаются с обязательством последующего прохождения муниципальной службы на должностях муниципальной службы, относящихся к старшей и младшей группам должностей.</w:t>
      </w:r>
    </w:p>
    <w:p w14:paraId="3D621503" w14:textId="77777777" w:rsidR="00D57DF3" w:rsidRPr="007A5085" w:rsidRDefault="00D57DF3" w:rsidP="00D57DF3">
      <w:pPr>
        <w:ind w:firstLine="737"/>
        <w:jc w:val="both"/>
        <w:rPr>
          <w:rFonts w:ascii="Times New Roman" w:hAnsi="Times New Roman" w:cs="Times New Roman"/>
          <w:sz w:val="20"/>
          <w:szCs w:val="20"/>
        </w:rPr>
      </w:pPr>
      <w:r w:rsidRPr="007A5085">
        <w:rPr>
          <w:rFonts w:ascii="Times New Roman" w:hAnsi="Times New Roman" w:cs="Times New Roman"/>
          <w:sz w:val="20"/>
          <w:szCs w:val="20"/>
        </w:rPr>
        <w:t>6. Конкурс на заключение договора о целевом обучении объявляется органом местного самоуправления и проводится конкурсной комиссией, образуемой в органе местного самоуправления в соответствии со статьей 17 Федерального закона «О муниципальной службе в Российской Федерации».</w:t>
      </w:r>
    </w:p>
    <w:p w14:paraId="76CCDC3E" w14:textId="77777777" w:rsidR="00D57DF3" w:rsidRPr="007A5085" w:rsidRDefault="00D57DF3" w:rsidP="00D57DF3">
      <w:pPr>
        <w:ind w:firstLine="737"/>
        <w:jc w:val="both"/>
        <w:rPr>
          <w:rFonts w:ascii="Times New Roman" w:hAnsi="Times New Roman" w:cs="Times New Roman"/>
          <w:sz w:val="20"/>
          <w:szCs w:val="20"/>
        </w:rPr>
      </w:pPr>
      <w:r w:rsidRPr="007A5085">
        <w:rPr>
          <w:rFonts w:ascii="Times New Roman" w:hAnsi="Times New Roman" w:cs="Times New Roman"/>
          <w:sz w:val="20"/>
          <w:szCs w:val="20"/>
        </w:rPr>
        <w:lastRenderedPageBreak/>
        <w:t>7. Объявление о проведении конкурса на заключение договора о целевом обучении публикуется органом местного самоуправления в печатном средстве массовой информации, в котором осуществляется официальное опубликование муниципальных правовых актов, а также размещается на официальном сайте органа местного самоуправления в информационно-телекоммуникационной сети «Интернет» не позднее чем за один месяц до даты проведения указанного конкурса. В объявлении о проведении конкурса на заключение договора о целевом обучении должны быть указаны:</w:t>
      </w:r>
    </w:p>
    <w:p w14:paraId="2C2A33A8" w14:textId="77777777" w:rsidR="00D57DF3" w:rsidRPr="007A5085" w:rsidRDefault="00D57DF3" w:rsidP="00D57DF3">
      <w:pPr>
        <w:ind w:firstLine="737"/>
        <w:jc w:val="both"/>
        <w:rPr>
          <w:rFonts w:ascii="Times New Roman" w:hAnsi="Times New Roman" w:cs="Times New Roman"/>
          <w:sz w:val="20"/>
          <w:szCs w:val="20"/>
        </w:rPr>
      </w:pPr>
      <w:r w:rsidRPr="007A5085">
        <w:rPr>
          <w:rFonts w:ascii="Times New Roman" w:hAnsi="Times New Roman" w:cs="Times New Roman"/>
          <w:sz w:val="20"/>
          <w:szCs w:val="20"/>
        </w:rPr>
        <w:t>1) группы должностей муниципальной службы, которые подлежат замещению гражданами после окончания обучения;</w:t>
      </w:r>
    </w:p>
    <w:p w14:paraId="6A0C74B1" w14:textId="77777777" w:rsidR="00D57DF3" w:rsidRPr="007A5085" w:rsidRDefault="00D57DF3" w:rsidP="00D57DF3">
      <w:pPr>
        <w:ind w:firstLine="737"/>
        <w:jc w:val="both"/>
        <w:rPr>
          <w:rFonts w:ascii="Times New Roman" w:hAnsi="Times New Roman" w:cs="Times New Roman"/>
          <w:sz w:val="20"/>
          <w:szCs w:val="20"/>
        </w:rPr>
      </w:pPr>
      <w:r w:rsidRPr="007A5085">
        <w:rPr>
          <w:rFonts w:ascii="Times New Roman" w:hAnsi="Times New Roman" w:cs="Times New Roman"/>
          <w:sz w:val="20"/>
          <w:szCs w:val="20"/>
        </w:rPr>
        <w:t xml:space="preserve">2) квалификационные требования к должностям, указанным в пункте 1 настоящей части (требования к уровню профессионального образования, для исполнения должностных обязанностей); </w:t>
      </w:r>
    </w:p>
    <w:p w14:paraId="7AE5A122" w14:textId="77777777" w:rsidR="00D57DF3" w:rsidRPr="007A5085" w:rsidRDefault="00D57DF3" w:rsidP="00D57DF3">
      <w:pPr>
        <w:ind w:firstLine="737"/>
        <w:jc w:val="both"/>
        <w:rPr>
          <w:rFonts w:ascii="Times New Roman" w:hAnsi="Times New Roman" w:cs="Times New Roman"/>
          <w:sz w:val="20"/>
          <w:szCs w:val="20"/>
        </w:rPr>
      </w:pPr>
      <w:r w:rsidRPr="007A5085">
        <w:rPr>
          <w:rFonts w:ascii="Times New Roman" w:hAnsi="Times New Roman" w:cs="Times New Roman"/>
          <w:sz w:val="20"/>
          <w:szCs w:val="20"/>
        </w:rPr>
        <w:t xml:space="preserve">3) перечень документов, необходимых для участия в конкурсе в соответствии с частью 9 настоящей статьи; </w:t>
      </w:r>
    </w:p>
    <w:p w14:paraId="566398B3" w14:textId="77777777" w:rsidR="00D57DF3" w:rsidRPr="007A5085" w:rsidRDefault="00D57DF3" w:rsidP="00D57DF3">
      <w:pPr>
        <w:ind w:firstLine="737"/>
        <w:rPr>
          <w:rFonts w:ascii="Times New Roman" w:hAnsi="Times New Roman" w:cs="Times New Roman"/>
          <w:sz w:val="20"/>
          <w:szCs w:val="20"/>
        </w:rPr>
      </w:pPr>
      <w:r w:rsidRPr="007A5085">
        <w:rPr>
          <w:rFonts w:ascii="Times New Roman" w:hAnsi="Times New Roman" w:cs="Times New Roman"/>
          <w:sz w:val="20"/>
          <w:szCs w:val="20"/>
        </w:rPr>
        <w:t xml:space="preserve">4) место и время приема документов, необходимых для участия в конкурсе; </w:t>
      </w:r>
    </w:p>
    <w:p w14:paraId="45E5F4E7" w14:textId="77777777" w:rsidR="00D57DF3" w:rsidRPr="007A5085" w:rsidRDefault="00D57DF3" w:rsidP="00D57DF3">
      <w:pPr>
        <w:ind w:firstLine="737"/>
        <w:jc w:val="both"/>
        <w:rPr>
          <w:rFonts w:ascii="Times New Roman" w:hAnsi="Times New Roman" w:cs="Times New Roman"/>
          <w:sz w:val="20"/>
          <w:szCs w:val="20"/>
        </w:rPr>
      </w:pPr>
      <w:r w:rsidRPr="007A5085">
        <w:rPr>
          <w:rFonts w:ascii="Times New Roman" w:hAnsi="Times New Roman" w:cs="Times New Roman"/>
          <w:sz w:val="20"/>
          <w:szCs w:val="20"/>
        </w:rPr>
        <w:t>5) срок, до истечения которого принимаются документы, необходимые для участия в конкурсе;</w:t>
      </w:r>
    </w:p>
    <w:p w14:paraId="21F10EA6" w14:textId="77777777" w:rsidR="00D57DF3" w:rsidRPr="007A5085" w:rsidRDefault="00D57DF3" w:rsidP="00D57DF3">
      <w:pPr>
        <w:ind w:firstLine="737"/>
        <w:rPr>
          <w:rFonts w:ascii="Times New Roman" w:hAnsi="Times New Roman" w:cs="Times New Roman"/>
          <w:sz w:val="20"/>
          <w:szCs w:val="20"/>
        </w:rPr>
      </w:pPr>
      <w:r w:rsidRPr="007A5085">
        <w:rPr>
          <w:rFonts w:ascii="Times New Roman" w:hAnsi="Times New Roman" w:cs="Times New Roman"/>
          <w:sz w:val="20"/>
          <w:szCs w:val="20"/>
        </w:rPr>
        <w:t>6) дата, место и порядок проведения конкурса.</w:t>
      </w:r>
    </w:p>
    <w:p w14:paraId="37CBA9C8" w14:textId="77777777" w:rsidR="00D57DF3" w:rsidRPr="007A5085" w:rsidRDefault="00D57DF3" w:rsidP="00D57DF3">
      <w:pPr>
        <w:ind w:firstLine="737"/>
        <w:jc w:val="both"/>
        <w:rPr>
          <w:rFonts w:ascii="Times New Roman" w:hAnsi="Times New Roman" w:cs="Times New Roman"/>
          <w:sz w:val="20"/>
          <w:szCs w:val="20"/>
        </w:rPr>
      </w:pPr>
      <w:r w:rsidRPr="007A5085">
        <w:rPr>
          <w:rFonts w:ascii="Times New Roman" w:hAnsi="Times New Roman" w:cs="Times New Roman"/>
          <w:sz w:val="20"/>
          <w:szCs w:val="20"/>
        </w:rPr>
        <w:t>8. В объявлении о проведении конкурса на заключение договора о целевом обучении, предусмотренном частью 7 настоящей статьи, могут содержаться также иные информационные материалы.</w:t>
      </w:r>
    </w:p>
    <w:p w14:paraId="1B3D2F55" w14:textId="77777777" w:rsidR="00D57DF3" w:rsidRPr="007A5085" w:rsidRDefault="00D57DF3" w:rsidP="00D57DF3">
      <w:pPr>
        <w:ind w:firstLine="737"/>
        <w:jc w:val="both"/>
        <w:rPr>
          <w:rFonts w:ascii="Times New Roman" w:hAnsi="Times New Roman" w:cs="Times New Roman"/>
          <w:sz w:val="20"/>
          <w:szCs w:val="20"/>
        </w:rPr>
      </w:pPr>
      <w:r w:rsidRPr="007A5085">
        <w:rPr>
          <w:rFonts w:ascii="Times New Roman" w:hAnsi="Times New Roman" w:cs="Times New Roman"/>
          <w:sz w:val="20"/>
          <w:szCs w:val="20"/>
        </w:rPr>
        <w:t>9. Гражданин, изъявивший желание участвовать в конкурсе на заключение договора о целевом обучении, представляет в орган местного самоуправления:</w:t>
      </w:r>
    </w:p>
    <w:p w14:paraId="154D82E8" w14:textId="77777777" w:rsidR="00D57DF3" w:rsidRPr="007A5085" w:rsidRDefault="00D57DF3" w:rsidP="00D57DF3">
      <w:pPr>
        <w:ind w:firstLine="737"/>
        <w:rPr>
          <w:rFonts w:ascii="Times New Roman" w:hAnsi="Times New Roman" w:cs="Times New Roman"/>
          <w:sz w:val="20"/>
          <w:szCs w:val="20"/>
        </w:rPr>
      </w:pPr>
      <w:r w:rsidRPr="007A5085">
        <w:rPr>
          <w:rFonts w:ascii="Times New Roman" w:hAnsi="Times New Roman" w:cs="Times New Roman"/>
          <w:sz w:val="20"/>
          <w:szCs w:val="20"/>
        </w:rPr>
        <w:t>1) личное заявление;</w:t>
      </w:r>
    </w:p>
    <w:p w14:paraId="59A3CC81" w14:textId="77777777" w:rsidR="00D57DF3" w:rsidRPr="007A5085" w:rsidRDefault="00D57DF3" w:rsidP="00D57DF3">
      <w:pPr>
        <w:ind w:firstLine="737"/>
        <w:jc w:val="both"/>
        <w:rPr>
          <w:rFonts w:ascii="Times New Roman" w:hAnsi="Times New Roman" w:cs="Times New Roman"/>
          <w:sz w:val="20"/>
          <w:szCs w:val="20"/>
        </w:rPr>
      </w:pPr>
      <w:r w:rsidRPr="007A5085">
        <w:rPr>
          <w:rFonts w:ascii="Times New Roman" w:hAnsi="Times New Roman" w:cs="Times New Roman"/>
          <w:sz w:val="20"/>
          <w:szCs w:val="20"/>
        </w:rPr>
        <w:t>2) собственноручно заполненную и подписанную анкету по форме, установленной для представления в орган местного самоуправления гражданином, поступающим на муниципальную службу, с приложением фотографии;</w:t>
      </w:r>
    </w:p>
    <w:p w14:paraId="7BE962FA" w14:textId="77777777" w:rsidR="00D57DF3" w:rsidRPr="007A5085" w:rsidRDefault="00D57DF3" w:rsidP="00D57DF3">
      <w:pPr>
        <w:ind w:firstLine="737"/>
        <w:jc w:val="both"/>
        <w:rPr>
          <w:rFonts w:ascii="Times New Roman" w:hAnsi="Times New Roman" w:cs="Times New Roman"/>
          <w:sz w:val="20"/>
          <w:szCs w:val="20"/>
        </w:rPr>
      </w:pPr>
      <w:r w:rsidRPr="007A5085">
        <w:rPr>
          <w:rFonts w:ascii="Times New Roman" w:hAnsi="Times New Roman" w:cs="Times New Roman"/>
          <w:sz w:val="20"/>
          <w:szCs w:val="20"/>
        </w:rPr>
        <w:t>3) копию паспорта (паспорт предъявляется лично по прибытии на конкурс);</w:t>
      </w:r>
    </w:p>
    <w:p w14:paraId="43870329" w14:textId="77777777" w:rsidR="00D57DF3" w:rsidRPr="007A5085" w:rsidRDefault="00D57DF3" w:rsidP="00D57DF3">
      <w:pPr>
        <w:ind w:firstLine="737"/>
        <w:jc w:val="both"/>
        <w:rPr>
          <w:rFonts w:ascii="Times New Roman" w:hAnsi="Times New Roman" w:cs="Times New Roman"/>
          <w:sz w:val="20"/>
          <w:szCs w:val="20"/>
        </w:rPr>
      </w:pPr>
      <w:r w:rsidRPr="007A5085">
        <w:rPr>
          <w:rFonts w:ascii="Times New Roman" w:hAnsi="Times New Roman" w:cs="Times New Roman"/>
          <w:sz w:val="20"/>
          <w:szCs w:val="20"/>
        </w:rPr>
        <w:t>4) копию трудовой книжки или иные документы, подтверждающие трудовую (служебную) деятельность гражданина (за исключением случаев, когда трудовая (служебная) деятельность ранее не осуществлялась);</w:t>
      </w:r>
    </w:p>
    <w:p w14:paraId="2D911CEE" w14:textId="77777777" w:rsidR="00D57DF3" w:rsidRPr="007A5085" w:rsidRDefault="00D57DF3" w:rsidP="00D57DF3">
      <w:pPr>
        <w:ind w:firstLine="737"/>
        <w:jc w:val="both"/>
        <w:rPr>
          <w:rFonts w:ascii="Times New Roman" w:hAnsi="Times New Roman" w:cs="Times New Roman"/>
          <w:sz w:val="20"/>
          <w:szCs w:val="20"/>
        </w:rPr>
      </w:pPr>
      <w:r w:rsidRPr="007A5085">
        <w:rPr>
          <w:rFonts w:ascii="Times New Roman" w:hAnsi="Times New Roman" w:cs="Times New Roman"/>
          <w:sz w:val="20"/>
          <w:szCs w:val="20"/>
        </w:rPr>
        <w:t>5) заключение медицинской организации об отсутствии заболевания, препятствующего поступлению на муниципальную службу;</w:t>
      </w:r>
    </w:p>
    <w:p w14:paraId="330F928E" w14:textId="77777777" w:rsidR="00D57DF3" w:rsidRPr="007A5085" w:rsidRDefault="00D57DF3" w:rsidP="00D57DF3">
      <w:pPr>
        <w:ind w:firstLine="737"/>
        <w:jc w:val="both"/>
        <w:rPr>
          <w:rFonts w:ascii="Times New Roman" w:hAnsi="Times New Roman" w:cs="Times New Roman"/>
          <w:sz w:val="20"/>
          <w:szCs w:val="20"/>
        </w:rPr>
      </w:pPr>
      <w:r w:rsidRPr="007A5085">
        <w:rPr>
          <w:rFonts w:ascii="Times New Roman" w:hAnsi="Times New Roman" w:cs="Times New Roman"/>
          <w:sz w:val="20"/>
          <w:szCs w:val="20"/>
        </w:rPr>
        <w:t>6) справку образовательной организации, подтверждающую, что гражданин впервые получает среднее профессиональное или высшее образование по очной форме обучения за счет средств бюджетов бюджетной системы Российской Федерации, а также содержащую информацию об образовательной программе, которую он осваивает (с указанием наименования профессии, специальности или направления подготовки), о результатах прохождения гражданином промежуточных аттестаций в соответствии с учебным планом, о выполнении им обязанностей, предусмотренных уставом и правилами внутреннего распорядка образовательной организации.</w:t>
      </w:r>
    </w:p>
    <w:p w14:paraId="77761EFC" w14:textId="77777777" w:rsidR="00D57DF3" w:rsidRPr="007A5085" w:rsidRDefault="00D57DF3" w:rsidP="00D57DF3">
      <w:pPr>
        <w:spacing w:after="120"/>
        <w:ind w:firstLine="737"/>
        <w:jc w:val="both"/>
        <w:rPr>
          <w:rFonts w:ascii="Times New Roman" w:hAnsi="Times New Roman" w:cs="Times New Roman"/>
          <w:sz w:val="20"/>
          <w:szCs w:val="20"/>
        </w:rPr>
      </w:pPr>
      <w:r w:rsidRPr="007A5085">
        <w:rPr>
          <w:rFonts w:ascii="Times New Roman" w:hAnsi="Times New Roman" w:cs="Times New Roman"/>
          <w:sz w:val="20"/>
          <w:szCs w:val="20"/>
        </w:rPr>
        <w:t xml:space="preserve">10. Конкурсная комиссия оценивает претендентов на основании представленных документов, указанных в части 9 настоящей статьи, а также по результатам конкурсных процедур. </w:t>
      </w:r>
    </w:p>
    <w:p w14:paraId="098F9BBE" w14:textId="77777777" w:rsidR="00D57DF3" w:rsidRPr="007A5085" w:rsidRDefault="00D57DF3" w:rsidP="00D57DF3">
      <w:pPr>
        <w:spacing w:after="120"/>
        <w:ind w:firstLine="737"/>
        <w:jc w:val="both"/>
        <w:rPr>
          <w:rFonts w:ascii="Times New Roman" w:hAnsi="Times New Roman" w:cs="Times New Roman"/>
          <w:sz w:val="20"/>
          <w:szCs w:val="20"/>
        </w:rPr>
      </w:pPr>
      <w:r w:rsidRPr="007A5085">
        <w:rPr>
          <w:rFonts w:ascii="Times New Roman" w:hAnsi="Times New Roman" w:cs="Times New Roman"/>
          <w:sz w:val="20"/>
          <w:szCs w:val="20"/>
        </w:rPr>
        <w:t>Претендент не допускается к прохождению конкурсных процедур в случае несвоевременного представления либо представления не в полном объеме документов, указанных в части 9 настоящей статьи, а также в случае несоответствия претендента требованиям, установленным частями 3 и 4 настоящей статьи.</w:t>
      </w:r>
    </w:p>
    <w:p w14:paraId="6556749B" w14:textId="77777777" w:rsidR="00D57DF3" w:rsidRPr="007A5085" w:rsidRDefault="00D57DF3" w:rsidP="00D57DF3">
      <w:pPr>
        <w:spacing w:after="120"/>
        <w:ind w:firstLine="737"/>
        <w:jc w:val="both"/>
        <w:rPr>
          <w:rFonts w:ascii="Times New Roman" w:hAnsi="Times New Roman" w:cs="Times New Roman"/>
          <w:sz w:val="20"/>
          <w:szCs w:val="20"/>
        </w:rPr>
      </w:pPr>
      <w:r w:rsidRPr="007A5085">
        <w:rPr>
          <w:rFonts w:ascii="Times New Roman" w:hAnsi="Times New Roman" w:cs="Times New Roman"/>
          <w:sz w:val="20"/>
          <w:szCs w:val="20"/>
        </w:rPr>
        <w:t>Для оценки профессиональных и личностных качеств претендентов конкурсная комиссия применяет конкурсные процедуры, предусматривающие тестирование и индивидуальное собеседование.</w:t>
      </w:r>
    </w:p>
    <w:p w14:paraId="40C43B12" w14:textId="77777777" w:rsidR="00D57DF3" w:rsidRPr="007A5085" w:rsidRDefault="00D57DF3" w:rsidP="00D57DF3">
      <w:pPr>
        <w:spacing w:after="120"/>
        <w:ind w:firstLine="737"/>
        <w:jc w:val="both"/>
        <w:rPr>
          <w:rFonts w:ascii="Times New Roman" w:hAnsi="Times New Roman" w:cs="Times New Roman"/>
          <w:sz w:val="20"/>
          <w:szCs w:val="20"/>
        </w:rPr>
      </w:pPr>
      <w:r w:rsidRPr="007A5085">
        <w:rPr>
          <w:rFonts w:ascii="Times New Roman" w:hAnsi="Times New Roman" w:cs="Times New Roman"/>
          <w:sz w:val="20"/>
          <w:szCs w:val="20"/>
        </w:rPr>
        <w:t>Конкурсные процедуры проводятся непосредственно в день проведения конкурса, указанный в объявлении о проведении конкурса на заключение договора о целевом обучении. Тестирование предшествует индивидуальному собеседованию.</w:t>
      </w:r>
    </w:p>
    <w:p w14:paraId="431AF66F" w14:textId="77777777" w:rsidR="00D57DF3" w:rsidRPr="007A5085" w:rsidRDefault="00D57DF3" w:rsidP="00D57DF3">
      <w:pPr>
        <w:spacing w:after="120"/>
        <w:ind w:firstLine="737"/>
        <w:jc w:val="both"/>
        <w:rPr>
          <w:rFonts w:ascii="Times New Roman" w:hAnsi="Times New Roman" w:cs="Times New Roman"/>
          <w:sz w:val="20"/>
          <w:szCs w:val="20"/>
        </w:rPr>
      </w:pPr>
      <w:r w:rsidRPr="007A5085">
        <w:rPr>
          <w:rFonts w:ascii="Times New Roman" w:hAnsi="Times New Roman" w:cs="Times New Roman"/>
          <w:sz w:val="20"/>
          <w:szCs w:val="20"/>
        </w:rPr>
        <w:t>Для проведения тестирования конкурсная комиссия составляет 30 теоретических вопросов на знание положений Конституции Российской Федерации, законодательства о муниципальной службе, а также муниципальных правовых актов, связанных с прохождением муниципальной службы. На каждый вопрос предусматривается не менее трех вариантов ответов, один из которых является правильным.</w:t>
      </w:r>
    </w:p>
    <w:p w14:paraId="7C6CD271" w14:textId="77777777" w:rsidR="00D57DF3" w:rsidRPr="007A5085" w:rsidRDefault="00D57DF3" w:rsidP="00D57DF3">
      <w:pPr>
        <w:spacing w:after="120"/>
        <w:ind w:firstLine="737"/>
        <w:jc w:val="both"/>
        <w:rPr>
          <w:rFonts w:ascii="Times New Roman" w:hAnsi="Times New Roman" w:cs="Times New Roman"/>
          <w:sz w:val="20"/>
          <w:szCs w:val="20"/>
        </w:rPr>
      </w:pPr>
      <w:r w:rsidRPr="007A5085">
        <w:rPr>
          <w:rFonts w:ascii="Times New Roman" w:hAnsi="Times New Roman" w:cs="Times New Roman"/>
          <w:sz w:val="20"/>
          <w:szCs w:val="20"/>
        </w:rPr>
        <w:lastRenderedPageBreak/>
        <w:t xml:space="preserve">Претендентам предоставляется одинаковое количество времени для подготовки письменных ответов на теоретические вопросы (не более 60 минут). </w:t>
      </w:r>
    </w:p>
    <w:p w14:paraId="75D23C3F" w14:textId="77777777" w:rsidR="00D57DF3" w:rsidRPr="007A5085" w:rsidRDefault="00D57DF3" w:rsidP="00D57DF3">
      <w:pPr>
        <w:spacing w:after="120"/>
        <w:ind w:firstLine="737"/>
        <w:jc w:val="both"/>
        <w:rPr>
          <w:rFonts w:ascii="Times New Roman" w:hAnsi="Times New Roman" w:cs="Times New Roman"/>
          <w:sz w:val="20"/>
          <w:szCs w:val="20"/>
        </w:rPr>
      </w:pPr>
      <w:r w:rsidRPr="007A5085">
        <w:rPr>
          <w:rFonts w:ascii="Times New Roman" w:hAnsi="Times New Roman" w:cs="Times New Roman"/>
          <w:sz w:val="20"/>
          <w:szCs w:val="20"/>
        </w:rPr>
        <w:t>Оценка результатов тестирования проводится конкурсной комиссией в день проведения тестирования по количеству правильных ответов. За каждый правильный ответ на теоретический вопрос присуждается 1 балл.</w:t>
      </w:r>
    </w:p>
    <w:p w14:paraId="1D5E3F31" w14:textId="77777777" w:rsidR="00D57DF3" w:rsidRPr="007A5085" w:rsidRDefault="00D57DF3" w:rsidP="00D57DF3">
      <w:pPr>
        <w:spacing w:after="120"/>
        <w:ind w:firstLine="737"/>
        <w:jc w:val="both"/>
        <w:rPr>
          <w:rFonts w:ascii="Times New Roman" w:hAnsi="Times New Roman" w:cs="Times New Roman"/>
          <w:sz w:val="20"/>
          <w:szCs w:val="20"/>
        </w:rPr>
      </w:pPr>
      <w:r w:rsidRPr="007A5085">
        <w:rPr>
          <w:rFonts w:ascii="Times New Roman" w:hAnsi="Times New Roman" w:cs="Times New Roman"/>
          <w:sz w:val="20"/>
          <w:szCs w:val="20"/>
        </w:rPr>
        <w:t>В случае если претендент дал правильные ответы менее чем на 15 теоретических вопросов, он считается не прошедшим тестирование и к индивидуальному собеседованию не допускается.</w:t>
      </w:r>
    </w:p>
    <w:p w14:paraId="43AAE97B" w14:textId="77777777" w:rsidR="00D57DF3" w:rsidRPr="007A5085" w:rsidRDefault="00D57DF3" w:rsidP="00D57DF3">
      <w:pPr>
        <w:spacing w:after="120"/>
        <w:ind w:firstLine="737"/>
        <w:jc w:val="both"/>
        <w:rPr>
          <w:rFonts w:ascii="Times New Roman" w:hAnsi="Times New Roman" w:cs="Times New Roman"/>
          <w:sz w:val="20"/>
          <w:szCs w:val="20"/>
        </w:rPr>
      </w:pPr>
      <w:r w:rsidRPr="007A5085">
        <w:rPr>
          <w:rFonts w:ascii="Times New Roman" w:hAnsi="Times New Roman" w:cs="Times New Roman"/>
          <w:sz w:val="20"/>
          <w:szCs w:val="20"/>
        </w:rPr>
        <w:t>Результаты тестирования заносятся конкурсной комиссией в протокол проведения конкурса.</w:t>
      </w:r>
    </w:p>
    <w:p w14:paraId="0ECBF3BF" w14:textId="77777777" w:rsidR="00D57DF3" w:rsidRPr="007A5085" w:rsidRDefault="00D57DF3" w:rsidP="00D57DF3">
      <w:pPr>
        <w:spacing w:after="120"/>
        <w:ind w:firstLine="737"/>
        <w:jc w:val="both"/>
        <w:rPr>
          <w:rFonts w:ascii="Times New Roman" w:hAnsi="Times New Roman" w:cs="Times New Roman"/>
          <w:sz w:val="20"/>
          <w:szCs w:val="20"/>
        </w:rPr>
      </w:pPr>
      <w:r w:rsidRPr="007A5085">
        <w:rPr>
          <w:rFonts w:ascii="Times New Roman" w:hAnsi="Times New Roman" w:cs="Times New Roman"/>
          <w:sz w:val="20"/>
          <w:szCs w:val="20"/>
        </w:rPr>
        <w:t>Индивидуальное собеседование проводится членами конкурсной комиссии в форме свободной беседы с претендентом, прошедшим тестирование, по теме, относящейся к его будущей профессиональной служебной деятельности, в ходе которой претендент отвечает на вопросы членов конкурсной комиссии.</w:t>
      </w:r>
    </w:p>
    <w:p w14:paraId="4152949E" w14:textId="77777777" w:rsidR="00D57DF3" w:rsidRPr="007A5085" w:rsidRDefault="00D57DF3" w:rsidP="00D57DF3">
      <w:pPr>
        <w:spacing w:after="120"/>
        <w:ind w:firstLine="737"/>
        <w:jc w:val="both"/>
        <w:rPr>
          <w:rFonts w:ascii="Times New Roman" w:hAnsi="Times New Roman" w:cs="Times New Roman"/>
          <w:sz w:val="20"/>
          <w:szCs w:val="20"/>
        </w:rPr>
      </w:pPr>
      <w:r w:rsidRPr="007A5085">
        <w:rPr>
          <w:rFonts w:ascii="Times New Roman" w:hAnsi="Times New Roman" w:cs="Times New Roman"/>
          <w:sz w:val="20"/>
          <w:szCs w:val="20"/>
        </w:rPr>
        <w:t>Конкурсная комиссия оценивает претендента в его отсутствие по полноте и правильности ответов на вопросы, использованной аргументации, умению доказывать, убеждать, отстаивать свою правоту, степени владения навыками публичного выступления, умению полемизировать, культуре высказываний, знанию правил русского языка и степени владения им.</w:t>
      </w:r>
    </w:p>
    <w:p w14:paraId="181C4E03" w14:textId="77777777" w:rsidR="00D57DF3" w:rsidRPr="007A5085" w:rsidRDefault="00D57DF3" w:rsidP="00D57DF3">
      <w:pPr>
        <w:spacing w:after="120"/>
        <w:ind w:firstLine="737"/>
        <w:jc w:val="both"/>
        <w:rPr>
          <w:rFonts w:ascii="Times New Roman" w:hAnsi="Times New Roman" w:cs="Times New Roman"/>
          <w:sz w:val="20"/>
          <w:szCs w:val="20"/>
        </w:rPr>
      </w:pPr>
      <w:r w:rsidRPr="007A5085">
        <w:rPr>
          <w:rFonts w:ascii="Times New Roman" w:hAnsi="Times New Roman" w:cs="Times New Roman"/>
          <w:sz w:val="20"/>
          <w:szCs w:val="20"/>
        </w:rPr>
        <w:t>По результатам индивидуального собеседования каждый член конкурсной комиссии присуждает претенденту от 0 до 5 баллов.</w:t>
      </w:r>
    </w:p>
    <w:p w14:paraId="10E9900D" w14:textId="77777777" w:rsidR="00D57DF3" w:rsidRPr="007A5085" w:rsidRDefault="00D57DF3" w:rsidP="00D57DF3">
      <w:pPr>
        <w:spacing w:after="120"/>
        <w:ind w:firstLine="737"/>
        <w:jc w:val="both"/>
        <w:rPr>
          <w:rFonts w:ascii="Times New Roman" w:hAnsi="Times New Roman" w:cs="Times New Roman"/>
          <w:sz w:val="20"/>
          <w:szCs w:val="20"/>
        </w:rPr>
      </w:pPr>
      <w:r w:rsidRPr="007A5085">
        <w:rPr>
          <w:rFonts w:ascii="Times New Roman" w:hAnsi="Times New Roman" w:cs="Times New Roman"/>
          <w:sz w:val="20"/>
          <w:szCs w:val="20"/>
        </w:rPr>
        <w:t>Баллы, присужденные всеми членами конкурсной комиссии по итогам индивидуального собеседования, суммируются и отражаются в протоколе проведения конкурса.</w:t>
      </w:r>
    </w:p>
    <w:p w14:paraId="6B47F6B8" w14:textId="77777777" w:rsidR="00D57DF3" w:rsidRPr="007A5085" w:rsidRDefault="00D57DF3" w:rsidP="00D57DF3">
      <w:pPr>
        <w:spacing w:after="120"/>
        <w:ind w:firstLine="737"/>
        <w:jc w:val="both"/>
        <w:rPr>
          <w:rFonts w:ascii="Times New Roman" w:hAnsi="Times New Roman" w:cs="Times New Roman"/>
          <w:sz w:val="20"/>
          <w:szCs w:val="20"/>
        </w:rPr>
      </w:pPr>
      <w:r w:rsidRPr="007A5085">
        <w:rPr>
          <w:rFonts w:ascii="Times New Roman" w:hAnsi="Times New Roman" w:cs="Times New Roman"/>
          <w:sz w:val="20"/>
          <w:szCs w:val="20"/>
        </w:rPr>
        <w:t>11. Конкурсная комиссия подводит итоги конкурса на заседании, которое проводится в день проведения конкурса, указанный в объявлении о проведении конкурса на заключение договора о целевом обучении.</w:t>
      </w:r>
    </w:p>
    <w:p w14:paraId="42D0F34B" w14:textId="77777777" w:rsidR="00D57DF3" w:rsidRPr="007A5085" w:rsidRDefault="00D57DF3" w:rsidP="00D57DF3">
      <w:pPr>
        <w:spacing w:after="120"/>
        <w:ind w:firstLine="737"/>
        <w:jc w:val="both"/>
        <w:rPr>
          <w:rFonts w:ascii="Times New Roman" w:hAnsi="Times New Roman" w:cs="Times New Roman"/>
          <w:sz w:val="20"/>
          <w:szCs w:val="20"/>
        </w:rPr>
      </w:pPr>
      <w:r w:rsidRPr="007A5085">
        <w:rPr>
          <w:rFonts w:ascii="Times New Roman" w:hAnsi="Times New Roman" w:cs="Times New Roman"/>
          <w:sz w:val="20"/>
          <w:szCs w:val="20"/>
        </w:rPr>
        <w:t>Победителем по итогам конкурса признается претендент, который по результатам тестирования и индивидуального собеседования набрал в сумме наибольшее количество баллов.</w:t>
      </w:r>
    </w:p>
    <w:p w14:paraId="65126739" w14:textId="77777777" w:rsidR="00D57DF3" w:rsidRPr="007A5085" w:rsidRDefault="00D57DF3" w:rsidP="00D57DF3">
      <w:pPr>
        <w:spacing w:after="120"/>
        <w:ind w:firstLine="737"/>
        <w:jc w:val="both"/>
        <w:rPr>
          <w:rFonts w:ascii="Times New Roman" w:hAnsi="Times New Roman" w:cs="Times New Roman"/>
          <w:sz w:val="20"/>
          <w:szCs w:val="20"/>
        </w:rPr>
      </w:pPr>
      <w:r w:rsidRPr="007A5085">
        <w:rPr>
          <w:rFonts w:ascii="Times New Roman" w:hAnsi="Times New Roman" w:cs="Times New Roman"/>
          <w:sz w:val="20"/>
          <w:szCs w:val="20"/>
        </w:rPr>
        <w:t>При равенстве баллов у нескольких претендентов победитель определяется открытым голосованием простым большинством голосов членов конкурсной комиссии, присутствующих на заседании.</w:t>
      </w:r>
    </w:p>
    <w:p w14:paraId="0E0EF3E4" w14:textId="77777777" w:rsidR="00D57DF3" w:rsidRPr="007A5085" w:rsidRDefault="00D57DF3" w:rsidP="00D57DF3">
      <w:pPr>
        <w:spacing w:after="120"/>
        <w:ind w:firstLine="737"/>
        <w:jc w:val="both"/>
        <w:rPr>
          <w:rFonts w:ascii="Times New Roman" w:hAnsi="Times New Roman" w:cs="Times New Roman"/>
          <w:sz w:val="20"/>
          <w:szCs w:val="20"/>
        </w:rPr>
      </w:pPr>
      <w:r w:rsidRPr="007A5085">
        <w:rPr>
          <w:rFonts w:ascii="Times New Roman" w:hAnsi="Times New Roman" w:cs="Times New Roman"/>
          <w:sz w:val="20"/>
          <w:szCs w:val="20"/>
        </w:rPr>
        <w:t>При равенстве голосов решающим является голос председателя конкурсной комиссии.</w:t>
      </w:r>
    </w:p>
    <w:p w14:paraId="6EAF20CE" w14:textId="77777777" w:rsidR="00D57DF3" w:rsidRPr="007A5085" w:rsidRDefault="00D57DF3" w:rsidP="00D57DF3">
      <w:pPr>
        <w:spacing w:after="120"/>
        <w:ind w:firstLine="737"/>
        <w:jc w:val="both"/>
        <w:rPr>
          <w:rFonts w:ascii="Times New Roman" w:hAnsi="Times New Roman" w:cs="Times New Roman"/>
          <w:sz w:val="20"/>
          <w:szCs w:val="20"/>
        </w:rPr>
      </w:pPr>
      <w:r w:rsidRPr="007A5085">
        <w:rPr>
          <w:rFonts w:ascii="Times New Roman" w:hAnsi="Times New Roman" w:cs="Times New Roman"/>
          <w:sz w:val="20"/>
          <w:szCs w:val="20"/>
        </w:rPr>
        <w:t>Решение по итогам конкурса отражается конкурсной комиссией в протоколе проведения конкурса, который подписывается всеми присутствующими на заседании членами конкурсной комиссии в день проведения конкурса, указанный в объявлении о проведении конкурса на заключение договора о целевом обучении.</w:t>
      </w:r>
    </w:p>
    <w:p w14:paraId="4F8A7AC4" w14:textId="77777777" w:rsidR="00D57DF3" w:rsidRPr="007A5085" w:rsidRDefault="00D57DF3" w:rsidP="00D57DF3">
      <w:pPr>
        <w:spacing w:after="120"/>
        <w:ind w:firstLine="737"/>
        <w:jc w:val="both"/>
        <w:rPr>
          <w:rFonts w:ascii="Times New Roman" w:hAnsi="Times New Roman" w:cs="Times New Roman"/>
          <w:sz w:val="20"/>
          <w:szCs w:val="20"/>
        </w:rPr>
      </w:pPr>
      <w:r w:rsidRPr="007A5085">
        <w:rPr>
          <w:rFonts w:ascii="Times New Roman" w:hAnsi="Times New Roman" w:cs="Times New Roman"/>
          <w:sz w:val="20"/>
          <w:szCs w:val="20"/>
        </w:rPr>
        <w:t>12. Если в результате проведения конкурса победитель не выявлен, а также в случае, когда для участия в конкурсе зарегистрировано менее двух претендентов, конкурс признается несостоявшимся.</w:t>
      </w:r>
    </w:p>
    <w:p w14:paraId="0E949BD4" w14:textId="77777777" w:rsidR="00D57DF3" w:rsidRPr="007A5085" w:rsidRDefault="00D57DF3" w:rsidP="00D57DF3">
      <w:pPr>
        <w:spacing w:after="120"/>
        <w:ind w:firstLine="737"/>
        <w:jc w:val="both"/>
        <w:rPr>
          <w:rFonts w:ascii="Times New Roman" w:hAnsi="Times New Roman" w:cs="Times New Roman"/>
          <w:sz w:val="20"/>
          <w:szCs w:val="20"/>
        </w:rPr>
      </w:pPr>
      <w:r w:rsidRPr="007A5085">
        <w:rPr>
          <w:rFonts w:ascii="Times New Roman" w:hAnsi="Times New Roman" w:cs="Times New Roman"/>
          <w:sz w:val="20"/>
          <w:szCs w:val="20"/>
        </w:rPr>
        <w:t>13. Гражданам, участвовавшим в конкурсе на заключение договора о целевом обучении, сообщается о его результатах в письменной форме в течение 7 календарных дней со дня его завершения.</w:t>
      </w:r>
    </w:p>
    <w:p w14:paraId="762AD9B2" w14:textId="77777777" w:rsidR="00D57DF3" w:rsidRPr="007A5085" w:rsidRDefault="00D57DF3" w:rsidP="00D57DF3">
      <w:pPr>
        <w:spacing w:after="120"/>
        <w:ind w:firstLine="737"/>
        <w:jc w:val="both"/>
        <w:rPr>
          <w:rFonts w:ascii="Times New Roman" w:hAnsi="Times New Roman" w:cs="Times New Roman"/>
          <w:sz w:val="20"/>
          <w:szCs w:val="20"/>
        </w:rPr>
      </w:pPr>
      <w:r w:rsidRPr="007A5085">
        <w:rPr>
          <w:rFonts w:ascii="Times New Roman" w:hAnsi="Times New Roman" w:cs="Times New Roman"/>
          <w:sz w:val="20"/>
          <w:szCs w:val="20"/>
        </w:rPr>
        <w:t>14. Договор о целевом обучении между органом местного самоуправления и победителем конкурса на заключение договора о целевом обучении заключается в письменной форме не позднее чем через 45 дней со дня принятия решения по итогам конкурса.</w:t>
      </w:r>
    </w:p>
    <w:p w14:paraId="64EE7F04" w14:textId="77777777" w:rsidR="00D57DF3" w:rsidRPr="007A5085" w:rsidRDefault="00D57DF3" w:rsidP="00D57DF3">
      <w:pPr>
        <w:spacing w:after="120"/>
        <w:ind w:firstLine="737"/>
        <w:jc w:val="both"/>
        <w:rPr>
          <w:rFonts w:ascii="Times New Roman" w:hAnsi="Times New Roman" w:cs="Times New Roman"/>
          <w:sz w:val="20"/>
          <w:szCs w:val="20"/>
        </w:rPr>
      </w:pPr>
      <w:r w:rsidRPr="007A5085">
        <w:rPr>
          <w:rFonts w:ascii="Times New Roman" w:hAnsi="Times New Roman" w:cs="Times New Roman"/>
          <w:sz w:val="20"/>
          <w:szCs w:val="20"/>
        </w:rPr>
        <w:t>15. В договоре о целевом обучении должно быть предусмотрено обязательство гражданина проходить муниципальную службу в органе местного самоуправления после получения им документа установленного образца о среднем профессиональном образовании или высшем образовании в течение срока, установленного договором о целевом обучении.</w:t>
      </w:r>
    </w:p>
    <w:p w14:paraId="2C8BB850" w14:textId="77777777" w:rsidR="00D57DF3" w:rsidRPr="007A5085" w:rsidRDefault="00D57DF3" w:rsidP="00D57DF3">
      <w:pPr>
        <w:spacing w:after="120"/>
        <w:ind w:firstLine="737"/>
        <w:jc w:val="both"/>
        <w:rPr>
          <w:rFonts w:ascii="Times New Roman" w:hAnsi="Times New Roman" w:cs="Times New Roman"/>
          <w:sz w:val="20"/>
          <w:szCs w:val="20"/>
        </w:rPr>
      </w:pPr>
      <w:r w:rsidRPr="007A5085">
        <w:rPr>
          <w:rFonts w:ascii="Times New Roman" w:hAnsi="Times New Roman" w:cs="Times New Roman"/>
          <w:sz w:val="20"/>
          <w:szCs w:val="20"/>
        </w:rPr>
        <w:t>Указанный срок должен составлять от одного года до пяти лет и быть не менее срока, в течение которого орган местного самоуправления предоставлял меры социальной поддержки гражданину в соответствии с договором о целевом обучении. Условия о предоставлении мер социальной поддержки гражданину включаются в договор о целевом обучении в соответствии с нормативным правовым актом представительного органа муниципального образования.</w:t>
      </w:r>
    </w:p>
    <w:p w14:paraId="072A9235" w14:textId="77777777" w:rsidR="00D57DF3" w:rsidRPr="007A5085" w:rsidRDefault="00D57DF3" w:rsidP="00D57DF3">
      <w:pPr>
        <w:spacing w:after="120"/>
        <w:ind w:firstLine="737"/>
        <w:jc w:val="both"/>
        <w:rPr>
          <w:rFonts w:ascii="Times New Roman" w:hAnsi="Times New Roman" w:cs="Times New Roman"/>
          <w:sz w:val="20"/>
          <w:szCs w:val="20"/>
        </w:rPr>
      </w:pPr>
      <w:r w:rsidRPr="007A5085">
        <w:rPr>
          <w:rFonts w:ascii="Times New Roman" w:hAnsi="Times New Roman" w:cs="Times New Roman"/>
          <w:sz w:val="20"/>
          <w:szCs w:val="20"/>
        </w:rPr>
        <w:t>16. Обязательства и ответственность сторон договора о целевом обучении устанавливаются договором о целевом обучении в соответствии с законодательством Российской Федерации.</w:t>
      </w:r>
    </w:p>
    <w:p w14:paraId="0737B720" w14:textId="77777777" w:rsidR="00D57DF3" w:rsidRPr="007A5085" w:rsidRDefault="00D57DF3" w:rsidP="00D57DF3">
      <w:pPr>
        <w:spacing w:after="120"/>
        <w:ind w:firstLine="737"/>
        <w:jc w:val="both"/>
        <w:rPr>
          <w:rFonts w:ascii="Times New Roman" w:hAnsi="Times New Roman" w:cs="Times New Roman"/>
          <w:sz w:val="20"/>
          <w:szCs w:val="20"/>
        </w:rPr>
      </w:pPr>
      <w:r w:rsidRPr="007A5085">
        <w:rPr>
          <w:rFonts w:ascii="Times New Roman" w:hAnsi="Times New Roman" w:cs="Times New Roman"/>
          <w:sz w:val="20"/>
          <w:szCs w:val="20"/>
        </w:rPr>
        <w:t>17. Договор о целевом обучении может быть заключен с гражданином один раз.</w:t>
      </w:r>
    </w:p>
    <w:p w14:paraId="7F78FF1E" w14:textId="77777777" w:rsidR="00D57DF3" w:rsidRPr="007A5085" w:rsidRDefault="00D57DF3" w:rsidP="00D57DF3">
      <w:pPr>
        <w:spacing w:after="120"/>
        <w:ind w:firstLine="737"/>
        <w:jc w:val="both"/>
        <w:rPr>
          <w:rFonts w:ascii="Times New Roman" w:hAnsi="Times New Roman" w:cs="Times New Roman"/>
          <w:sz w:val="20"/>
          <w:szCs w:val="20"/>
        </w:rPr>
      </w:pPr>
      <w:r w:rsidRPr="007A5085">
        <w:rPr>
          <w:rFonts w:ascii="Times New Roman" w:hAnsi="Times New Roman" w:cs="Times New Roman"/>
          <w:sz w:val="20"/>
          <w:szCs w:val="20"/>
        </w:rPr>
        <w:t>18. Типовой договор о целевом обучении между органом местного самоуправления и гражданином с обязательством последующего прохождения муниципальной службы утверждается Правительством Ростовской области.</w:t>
      </w:r>
    </w:p>
    <w:p w14:paraId="5FE02073" w14:textId="77777777" w:rsidR="00D57DF3" w:rsidRPr="007A5085" w:rsidRDefault="00D57DF3" w:rsidP="00D57DF3">
      <w:pPr>
        <w:ind w:firstLine="737"/>
        <w:jc w:val="both"/>
        <w:rPr>
          <w:rFonts w:ascii="Times New Roman" w:hAnsi="Times New Roman" w:cs="Times New Roman"/>
          <w:sz w:val="20"/>
          <w:szCs w:val="20"/>
        </w:rPr>
      </w:pPr>
      <w:r w:rsidRPr="007A5085">
        <w:rPr>
          <w:rFonts w:ascii="Times New Roman" w:hAnsi="Times New Roman" w:cs="Times New Roman"/>
          <w:sz w:val="20"/>
          <w:szCs w:val="20"/>
        </w:rPr>
        <w:lastRenderedPageBreak/>
        <w:t>19. Финансовое обеспечение расходов, предусмотренных договором о целевом обучении, осуществляется за счет средств местного бюджета.</w:t>
      </w:r>
    </w:p>
    <w:p w14:paraId="3449D40A" w14:textId="77777777" w:rsidR="00D57DF3" w:rsidRPr="007A5085" w:rsidRDefault="00D57DF3" w:rsidP="00D57DF3">
      <w:pPr>
        <w:ind w:firstLine="709"/>
        <w:jc w:val="center"/>
        <w:rPr>
          <w:rFonts w:ascii="Times New Roman" w:hAnsi="Times New Roman" w:cs="Times New Roman"/>
          <w:b/>
          <w:sz w:val="20"/>
          <w:szCs w:val="20"/>
        </w:rPr>
      </w:pPr>
    </w:p>
    <w:p w14:paraId="0F584B91" w14:textId="77777777" w:rsidR="00D57DF3" w:rsidRPr="007A5085" w:rsidRDefault="00D57DF3" w:rsidP="00D57DF3">
      <w:pPr>
        <w:ind w:firstLine="709"/>
        <w:jc w:val="center"/>
        <w:rPr>
          <w:rFonts w:ascii="Times New Roman" w:hAnsi="Times New Roman" w:cs="Times New Roman"/>
          <w:b/>
          <w:sz w:val="20"/>
          <w:szCs w:val="20"/>
        </w:rPr>
      </w:pPr>
      <w:r w:rsidRPr="007A5085">
        <w:rPr>
          <w:rFonts w:ascii="Times New Roman" w:hAnsi="Times New Roman" w:cs="Times New Roman"/>
          <w:b/>
          <w:sz w:val="20"/>
          <w:szCs w:val="20"/>
        </w:rPr>
        <w:t>Статья 28. Персональные данные муниципального служащего</w:t>
      </w:r>
    </w:p>
    <w:p w14:paraId="4957BB8A" w14:textId="77777777" w:rsidR="00D57DF3" w:rsidRPr="007A5085" w:rsidRDefault="00D57DF3" w:rsidP="00D57DF3">
      <w:pPr>
        <w:ind w:firstLine="709"/>
        <w:jc w:val="center"/>
        <w:rPr>
          <w:rFonts w:ascii="Times New Roman" w:hAnsi="Times New Roman" w:cs="Times New Roman"/>
          <w:b/>
          <w:sz w:val="20"/>
          <w:szCs w:val="20"/>
        </w:rPr>
      </w:pPr>
    </w:p>
    <w:p w14:paraId="45C26A02" w14:textId="77777777" w:rsidR="00D57DF3" w:rsidRPr="007A5085" w:rsidRDefault="00D57DF3" w:rsidP="00D57DF3">
      <w:pPr>
        <w:ind w:firstLine="709"/>
        <w:jc w:val="both"/>
        <w:rPr>
          <w:rFonts w:ascii="Times New Roman" w:hAnsi="Times New Roman" w:cs="Times New Roman"/>
          <w:sz w:val="20"/>
          <w:szCs w:val="20"/>
        </w:rPr>
      </w:pPr>
      <w:r w:rsidRPr="007A5085">
        <w:rPr>
          <w:rFonts w:ascii="Times New Roman" w:hAnsi="Times New Roman" w:cs="Times New Roman"/>
          <w:sz w:val="20"/>
          <w:szCs w:val="20"/>
        </w:rPr>
        <w:t>1. Персональные данные муниципального служащего - информация, необходимая представителю нанимателя (работодателю) в связи с исполнением муниципальным служащим обязанностей по замещаемой должности муниципальной службы и касающаяся конкретного муниципального служащего.</w:t>
      </w:r>
    </w:p>
    <w:p w14:paraId="4E69B680" w14:textId="77777777" w:rsidR="00D57DF3" w:rsidRPr="007A5085" w:rsidRDefault="00D57DF3" w:rsidP="00D57DF3">
      <w:pPr>
        <w:ind w:firstLine="709"/>
        <w:jc w:val="both"/>
        <w:rPr>
          <w:rFonts w:ascii="Times New Roman" w:hAnsi="Times New Roman" w:cs="Times New Roman"/>
          <w:sz w:val="20"/>
          <w:szCs w:val="20"/>
        </w:rPr>
      </w:pPr>
      <w:r w:rsidRPr="007A5085">
        <w:rPr>
          <w:rFonts w:ascii="Times New Roman" w:hAnsi="Times New Roman" w:cs="Times New Roman"/>
          <w:sz w:val="20"/>
          <w:szCs w:val="20"/>
        </w:rPr>
        <w:t xml:space="preserve">2. Персональные данные муниципального служащего подлежат обработке в соответствии с </w:t>
      </w:r>
      <w:hyperlink r:id="rId59" w:history="1">
        <w:r w:rsidRPr="007A5085">
          <w:rPr>
            <w:rFonts w:ascii="Times New Roman" w:hAnsi="Times New Roman" w:cs="Times New Roman"/>
            <w:sz w:val="20"/>
            <w:szCs w:val="20"/>
          </w:rPr>
          <w:t>законодательством</w:t>
        </w:r>
      </w:hyperlink>
      <w:r w:rsidRPr="007A5085">
        <w:rPr>
          <w:rFonts w:ascii="Times New Roman" w:hAnsi="Times New Roman" w:cs="Times New Roman"/>
          <w:sz w:val="20"/>
          <w:szCs w:val="20"/>
        </w:rPr>
        <w:t xml:space="preserve"> Российской Федерации в области персональных данных с особенностями, предусмотренными </w:t>
      </w:r>
      <w:hyperlink r:id="rId60" w:history="1">
        <w:r w:rsidRPr="007A5085">
          <w:rPr>
            <w:rFonts w:ascii="Times New Roman" w:hAnsi="Times New Roman" w:cs="Times New Roman"/>
            <w:sz w:val="20"/>
            <w:szCs w:val="20"/>
          </w:rPr>
          <w:t>главой 14</w:t>
        </w:r>
      </w:hyperlink>
      <w:r w:rsidRPr="007A5085">
        <w:rPr>
          <w:rFonts w:ascii="Times New Roman" w:hAnsi="Times New Roman" w:cs="Times New Roman"/>
          <w:sz w:val="20"/>
          <w:szCs w:val="20"/>
        </w:rPr>
        <w:t xml:space="preserve"> Трудового кодекса Российской Федерации.</w:t>
      </w:r>
    </w:p>
    <w:p w14:paraId="488B3C4B" w14:textId="77777777" w:rsidR="00D57DF3" w:rsidRPr="007A5085" w:rsidRDefault="00D57DF3" w:rsidP="00D57DF3">
      <w:pPr>
        <w:ind w:firstLine="540"/>
        <w:jc w:val="both"/>
        <w:rPr>
          <w:rFonts w:ascii="Times New Roman" w:hAnsi="Times New Roman" w:cs="Times New Roman"/>
          <w:sz w:val="20"/>
          <w:szCs w:val="20"/>
        </w:rPr>
      </w:pPr>
    </w:p>
    <w:p w14:paraId="2094E363" w14:textId="77777777" w:rsidR="00D57DF3" w:rsidRPr="007A5085" w:rsidRDefault="00D57DF3" w:rsidP="00D57DF3">
      <w:pPr>
        <w:ind w:firstLine="709"/>
        <w:jc w:val="both"/>
        <w:rPr>
          <w:rFonts w:ascii="Times New Roman" w:hAnsi="Times New Roman" w:cs="Times New Roman"/>
          <w:b/>
          <w:sz w:val="20"/>
          <w:szCs w:val="20"/>
        </w:rPr>
      </w:pPr>
      <w:r w:rsidRPr="007A5085">
        <w:rPr>
          <w:rFonts w:ascii="Times New Roman" w:hAnsi="Times New Roman" w:cs="Times New Roman"/>
          <w:b/>
          <w:sz w:val="20"/>
          <w:szCs w:val="20"/>
        </w:rPr>
        <w:t xml:space="preserve">        Статья 29. Порядок ведения личного дела муниципального служащего</w:t>
      </w:r>
    </w:p>
    <w:p w14:paraId="0AE41426" w14:textId="77777777" w:rsidR="00D57DF3" w:rsidRPr="007A5085" w:rsidRDefault="00D57DF3" w:rsidP="00D57DF3">
      <w:pPr>
        <w:ind w:firstLine="709"/>
        <w:jc w:val="both"/>
        <w:rPr>
          <w:rFonts w:ascii="Times New Roman" w:hAnsi="Times New Roman" w:cs="Times New Roman"/>
          <w:b/>
          <w:sz w:val="20"/>
          <w:szCs w:val="20"/>
        </w:rPr>
      </w:pPr>
    </w:p>
    <w:p w14:paraId="6AE5BEB5" w14:textId="77777777" w:rsidR="00D57DF3" w:rsidRPr="007A5085" w:rsidRDefault="00D57DF3" w:rsidP="00D57DF3">
      <w:pPr>
        <w:ind w:firstLine="709"/>
        <w:jc w:val="both"/>
        <w:rPr>
          <w:rFonts w:ascii="Times New Roman" w:hAnsi="Times New Roman" w:cs="Times New Roman"/>
          <w:sz w:val="20"/>
          <w:szCs w:val="20"/>
        </w:rPr>
      </w:pPr>
      <w:r w:rsidRPr="007A5085">
        <w:rPr>
          <w:rFonts w:ascii="Times New Roman" w:hAnsi="Times New Roman" w:cs="Times New Roman"/>
          <w:sz w:val="20"/>
          <w:szCs w:val="20"/>
        </w:rPr>
        <w:t>1. На муниципального служащего заводится личное дело, к которому приобщаются документы, связанные с его поступлением на муниципальную службу, ее прохождением и увольнением с муниципальной службы.</w:t>
      </w:r>
    </w:p>
    <w:p w14:paraId="0AD21BD8" w14:textId="77777777" w:rsidR="00D57DF3" w:rsidRPr="007A5085" w:rsidRDefault="00D57DF3" w:rsidP="00D57DF3">
      <w:pPr>
        <w:ind w:firstLine="709"/>
        <w:jc w:val="both"/>
        <w:rPr>
          <w:rFonts w:ascii="Times New Roman" w:hAnsi="Times New Roman" w:cs="Times New Roman"/>
          <w:sz w:val="20"/>
          <w:szCs w:val="20"/>
        </w:rPr>
      </w:pPr>
      <w:r w:rsidRPr="007A5085">
        <w:rPr>
          <w:rFonts w:ascii="Times New Roman" w:hAnsi="Times New Roman" w:cs="Times New Roman"/>
          <w:sz w:val="20"/>
          <w:szCs w:val="20"/>
        </w:rPr>
        <w:t>2. Личное дело муниципального служащего хранится в течение 10 лет. При увольнении муниципального служащего с муниципальной службы его личное дело хранится в архиве органа местного самоуправления по последнему месту муниципальной службы.</w:t>
      </w:r>
    </w:p>
    <w:p w14:paraId="3982EB23" w14:textId="77777777" w:rsidR="00D57DF3" w:rsidRPr="007A5085" w:rsidRDefault="00D57DF3" w:rsidP="00D57DF3">
      <w:pPr>
        <w:ind w:firstLine="709"/>
        <w:jc w:val="both"/>
        <w:rPr>
          <w:rFonts w:ascii="Times New Roman" w:hAnsi="Times New Roman" w:cs="Times New Roman"/>
          <w:sz w:val="20"/>
          <w:szCs w:val="20"/>
        </w:rPr>
      </w:pPr>
      <w:r w:rsidRPr="007A5085">
        <w:rPr>
          <w:rFonts w:ascii="Times New Roman" w:hAnsi="Times New Roman" w:cs="Times New Roman"/>
          <w:sz w:val="20"/>
          <w:szCs w:val="20"/>
        </w:rPr>
        <w:t>3. При ликвидации органа местного самоуправления, в которых муниципальный служащий замещал должность муниципальной службы, его личное дело передается на хранение в орган местного самоуправления, которым переданы функции ликвидированных органа местного самоуправления, или их правопреемникам.</w:t>
      </w:r>
    </w:p>
    <w:p w14:paraId="6E8363FF" w14:textId="77777777" w:rsidR="00D57DF3" w:rsidRPr="007A5085" w:rsidRDefault="00D57DF3" w:rsidP="00D57DF3">
      <w:pPr>
        <w:ind w:firstLine="709"/>
        <w:jc w:val="both"/>
        <w:rPr>
          <w:rFonts w:ascii="Times New Roman" w:hAnsi="Times New Roman" w:cs="Times New Roman"/>
          <w:sz w:val="20"/>
          <w:szCs w:val="20"/>
        </w:rPr>
      </w:pPr>
      <w:r w:rsidRPr="007A5085">
        <w:rPr>
          <w:rFonts w:ascii="Times New Roman" w:hAnsi="Times New Roman" w:cs="Times New Roman"/>
          <w:sz w:val="20"/>
          <w:szCs w:val="20"/>
        </w:rPr>
        <w:t>4. Ведение личного дела муниципального служащего осуществляется в порядке, установленном для ведения личного дела государственного гражданского служащего.</w:t>
      </w:r>
    </w:p>
    <w:p w14:paraId="41A01603" w14:textId="77777777" w:rsidR="00D57DF3" w:rsidRPr="007A5085" w:rsidRDefault="00D57DF3" w:rsidP="00D57DF3">
      <w:pPr>
        <w:pStyle w:val="ConsPlusNormal"/>
        <w:ind w:firstLine="0"/>
        <w:jc w:val="both"/>
        <w:rPr>
          <w:rFonts w:ascii="Times New Roman" w:hAnsi="Times New Roman" w:cs="Times New Roman"/>
        </w:rPr>
      </w:pPr>
    </w:p>
    <w:p w14:paraId="35794BFB" w14:textId="77777777" w:rsidR="00D57DF3" w:rsidRPr="007A5085" w:rsidRDefault="00D57DF3" w:rsidP="00D57DF3">
      <w:pPr>
        <w:pStyle w:val="ConsPlusNormal"/>
        <w:ind w:firstLine="709"/>
        <w:jc w:val="center"/>
        <w:rPr>
          <w:rFonts w:ascii="Times New Roman" w:hAnsi="Times New Roman" w:cs="Times New Roman"/>
          <w:b/>
        </w:rPr>
      </w:pPr>
      <w:r w:rsidRPr="007A5085">
        <w:rPr>
          <w:rFonts w:ascii="Times New Roman" w:hAnsi="Times New Roman" w:cs="Times New Roman"/>
          <w:b/>
        </w:rPr>
        <w:t>Статья 30. Реестр муниципальных служащих в муниципальном образовании</w:t>
      </w:r>
    </w:p>
    <w:p w14:paraId="09649C53" w14:textId="77777777" w:rsidR="00D57DF3" w:rsidRPr="007A5085" w:rsidRDefault="00D57DF3" w:rsidP="00D57DF3">
      <w:pPr>
        <w:pStyle w:val="ConsPlusNormal"/>
        <w:ind w:firstLine="709"/>
        <w:jc w:val="center"/>
        <w:rPr>
          <w:rFonts w:ascii="Times New Roman" w:hAnsi="Times New Roman" w:cs="Times New Roman"/>
          <w:b/>
        </w:rPr>
      </w:pPr>
    </w:p>
    <w:p w14:paraId="73CDE235" w14:textId="77777777" w:rsidR="00D57DF3" w:rsidRPr="007A5085" w:rsidRDefault="00D57DF3" w:rsidP="00D57DF3">
      <w:pPr>
        <w:pStyle w:val="ConsPlusNormal"/>
        <w:ind w:firstLine="709"/>
        <w:rPr>
          <w:rFonts w:ascii="Times New Roman" w:hAnsi="Times New Roman" w:cs="Times New Roman"/>
        </w:rPr>
      </w:pPr>
      <w:r w:rsidRPr="007A5085">
        <w:rPr>
          <w:rFonts w:ascii="Times New Roman" w:hAnsi="Times New Roman" w:cs="Times New Roman"/>
        </w:rPr>
        <w:t xml:space="preserve">1. В Митякинском сельском поселении ведется реестр муниципальных служащих. Сведения о всех муниципальных служащих вносятся в реестр муниципальных служащих. </w:t>
      </w:r>
    </w:p>
    <w:p w14:paraId="3C6C0516" w14:textId="77777777" w:rsidR="00D57DF3" w:rsidRPr="007A5085" w:rsidRDefault="00D57DF3" w:rsidP="00D57DF3">
      <w:pPr>
        <w:pStyle w:val="ConsPlusNormal"/>
        <w:ind w:firstLine="709"/>
        <w:jc w:val="both"/>
        <w:rPr>
          <w:rFonts w:ascii="Times New Roman" w:hAnsi="Times New Roman" w:cs="Times New Roman"/>
        </w:rPr>
      </w:pPr>
      <w:r w:rsidRPr="007A5085">
        <w:rPr>
          <w:rFonts w:ascii="Times New Roman" w:hAnsi="Times New Roman" w:cs="Times New Roman"/>
        </w:rPr>
        <w:t>2. Муниципальный служащий, уволенный с муниципальной службы исключается из реестра муниципальных служащих в день увольнения.</w:t>
      </w:r>
    </w:p>
    <w:p w14:paraId="170C0452" w14:textId="77777777" w:rsidR="00D57DF3" w:rsidRPr="007A5085" w:rsidRDefault="00D57DF3" w:rsidP="00D57DF3">
      <w:pPr>
        <w:pStyle w:val="ConsPlusNormal"/>
        <w:ind w:firstLine="709"/>
        <w:jc w:val="both"/>
        <w:rPr>
          <w:rFonts w:ascii="Times New Roman" w:hAnsi="Times New Roman" w:cs="Times New Roman"/>
        </w:rPr>
      </w:pPr>
      <w:r w:rsidRPr="007A5085">
        <w:rPr>
          <w:rFonts w:ascii="Times New Roman" w:hAnsi="Times New Roman" w:cs="Times New Roman"/>
        </w:rPr>
        <w:t xml:space="preserve">3. В случае смерти (гибели) муниципального служащего либо признания муниципального служащего безвестно отсутствующим или объявления его умершим решением суда, вступившим в законную силу, муниципальный служащий исключается из реестра муниципальных служащих в день, следующий за днем смерти (гибели) или днем вступления в законную силу решения суда. </w:t>
      </w:r>
    </w:p>
    <w:p w14:paraId="430E83C6" w14:textId="77777777" w:rsidR="00D57DF3" w:rsidRPr="007A5085" w:rsidRDefault="00D57DF3" w:rsidP="00D57DF3">
      <w:pPr>
        <w:pStyle w:val="ConsPlusNormal"/>
        <w:ind w:firstLine="0"/>
        <w:rPr>
          <w:rFonts w:ascii="Times New Roman" w:hAnsi="Times New Roman" w:cs="Times New Roman"/>
        </w:rPr>
      </w:pPr>
    </w:p>
    <w:p w14:paraId="1EE20F6F" w14:textId="77777777" w:rsidR="00D57DF3" w:rsidRPr="007A5085" w:rsidRDefault="00D57DF3" w:rsidP="00D57DF3">
      <w:pPr>
        <w:pStyle w:val="ConsPlusNormal"/>
        <w:ind w:firstLine="709"/>
        <w:jc w:val="center"/>
        <w:rPr>
          <w:rFonts w:ascii="Times New Roman" w:hAnsi="Times New Roman" w:cs="Times New Roman"/>
          <w:b/>
        </w:rPr>
      </w:pPr>
      <w:r w:rsidRPr="007A5085">
        <w:rPr>
          <w:rFonts w:ascii="Times New Roman" w:hAnsi="Times New Roman" w:cs="Times New Roman"/>
          <w:b/>
        </w:rPr>
        <w:t>Статья 31. Приоритетные направления формирования кадрового состава муниципальной службы</w:t>
      </w:r>
    </w:p>
    <w:p w14:paraId="6176DA42" w14:textId="77777777" w:rsidR="00D57DF3" w:rsidRPr="007A5085" w:rsidRDefault="00D57DF3" w:rsidP="00D57DF3">
      <w:pPr>
        <w:pStyle w:val="ConsPlusNormal"/>
        <w:ind w:firstLine="709"/>
        <w:rPr>
          <w:rFonts w:ascii="Times New Roman" w:hAnsi="Times New Roman" w:cs="Times New Roman"/>
        </w:rPr>
      </w:pPr>
    </w:p>
    <w:p w14:paraId="279FF403" w14:textId="77777777" w:rsidR="00D57DF3" w:rsidRPr="007A5085" w:rsidRDefault="00D57DF3" w:rsidP="00D57DF3">
      <w:pPr>
        <w:pStyle w:val="ConsPlusNormal"/>
        <w:ind w:firstLine="709"/>
        <w:jc w:val="both"/>
        <w:rPr>
          <w:rFonts w:ascii="Times New Roman" w:hAnsi="Times New Roman" w:cs="Times New Roman"/>
        </w:rPr>
      </w:pPr>
      <w:r w:rsidRPr="007A5085">
        <w:rPr>
          <w:rFonts w:ascii="Times New Roman" w:hAnsi="Times New Roman" w:cs="Times New Roman"/>
        </w:rPr>
        <w:t>1. Приоритетными направлениями формирования кадрового состава муниципальной службы являются:</w:t>
      </w:r>
    </w:p>
    <w:p w14:paraId="3E60EF5B" w14:textId="77777777" w:rsidR="00D57DF3" w:rsidRPr="007A5085" w:rsidRDefault="00D57DF3" w:rsidP="00D57DF3">
      <w:pPr>
        <w:pStyle w:val="ConsPlusNormal"/>
        <w:ind w:firstLine="709"/>
        <w:jc w:val="both"/>
        <w:rPr>
          <w:rFonts w:ascii="Times New Roman" w:hAnsi="Times New Roman" w:cs="Times New Roman"/>
        </w:rPr>
      </w:pPr>
      <w:r w:rsidRPr="007A5085">
        <w:rPr>
          <w:rFonts w:ascii="Times New Roman" w:hAnsi="Times New Roman" w:cs="Times New Roman"/>
        </w:rPr>
        <w:t>1) назначение на должности муниципальной службы высококвалифицированных специалистов с учетом их профессиональных качеств и компетентности;</w:t>
      </w:r>
    </w:p>
    <w:p w14:paraId="27CB4EDA" w14:textId="77777777" w:rsidR="00D57DF3" w:rsidRPr="007A5085" w:rsidRDefault="00D57DF3" w:rsidP="00D57DF3">
      <w:pPr>
        <w:pStyle w:val="ConsPlusNormal"/>
        <w:ind w:firstLine="709"/>
        <w:jc w:val="both"/>
        <w:rPr>
          <w:rFonts w:ascii="Times New Roman" w:hAnsi="Times New Roman" w:cs="Times New Roman"/>
        </w:rPr>
      </w:pPr>
      <w:r w:rsidRPr="007A5085">
        <w:rPr>
          <w:rFonts w:ascii="Times New Roman" w:hAnsi="Times New Roman" w:cs="Times New Roman"/>
        </w:rPr>
        <w:t>2) содействие продвижению по службе муниципальных служащих;</w:t>
      </w:r>
    </w:p>
    <w:p w14:paraId="3D9CBE0A" w14:textId="77777777" w:rsidR="00D57DF3" w:rsidRPr="007A5085" w:rsidRDefault="00D57DF3" w:rsidP="00D57DF3">
      <w:pPr>
        <w:pStyle w:val="ConsPlusNormal"/>
        <w:ind w:firstLine="709"/>
        <w:jc w:val="both"/>
        <w:rPr>
          <w:rFonts w:ascii="Times New Roman" w:hAnsi="Times New Roman" w:cs="Times New Roman"/>
        </w:rPr>
      </w:pPr>
      <w:r w:rsidRPr="007A5085">
        <w:rPr>
          <w:rFonts w:ascii="Times New Roman" w:hAnsi="Times New Roman" w:cs="Times New Roman"/>
        </w:rPr>
        <w:t>3) подготовка кадров для муниципальной службы и дополнительное профессиональное образование муниципальных служащих;</w:t>
      </w:r>
    </w:p>
    <w:p w14:paraId="41334BFE" w14:textId="77777777" w:rsidR="00D57DF3" w:rsidRPr="007A5085" w:rsidRDefault="00D57DF3" w:rsidP="00D57DF3">
      <w:pPr>
        <w:pStyle w:val="ConsPlusNormal"/>
        <w:ind w:firstLine="709"/>
        <w:jc w:val="both"/>
        <w:rPr>
          <w:rFonts w:ascii="Times New Roman" w:hAnsi="Times New Roman" w:cs="Times New Roman"/>
        </w:rPr>
      </w:pPr>
      <w:r w:rsidRPr="007A5085">
        <w:rPr>
          <w:rFonts w:ascii="Times New Roman" w:hAnsi="Times New Roman" w:cs="Times New Roman"/>
        </w:rPr>
        <w:t>4) создание кадрового резерва и его эффективное использование;</w:t>
      </w:r>
    </w:p>
    <w:p w14:paraId="67F71840" w14:textId="77777777" w:rsidR="00D57DF3" w:rsidRPr="007A5085" w:rsidRDefault="00D57DF3" w:rsidP="00D57DF3">
      <w:pPr>
        <w:pStyle w:val="ConsPlusNormal"/>
        <w:ind w:firstLine="709"/>
        <w:jc w:val="both"/>
        <w:rPr>
          <w:rFonts w:ascii="Times New Roman" w:hAnsi="Times New Roman" w:cs="Times New Roman"/>
        </w:rPr>
      </w:pPr>
      <w:r w:rsidRPr="007A5085">
        <w:rPr>
          <w:rFonts w:ascii="Times New Roman" w:hAnsi="Times New Roman" w:cs="Times New Roman"/>
        </w:rPr>
        <w:t>5) оценка результатов работы муниципальных служащих посредством проведения аттестации;</w:t>
      </w:r>
    </w:p>
    <w:p w14:paraId="0D6A4C4F" w14:textId="77777777" w:rsidR="00D57DF3" w:rsidRPr="007A5085" w:rsidRDefault="00D57DF3" w:rsidP="00D57DF3">
      <w:pPr>
        <w:pStyle w:val="ConsPlusNormal"/>
        <w:ind w:firstLine="709"/>
        <w:jc w:val="both"/>
        <w:rPr>
          <w:rFonts w:ascii="Times New Roman" w:hAnsi="Times New Roman" w:cs="Times New Roman"/>
        </w:rPr>
      </w:pPr>
      <w:r w:rsidRPr="007A5085">
        <w:rPr>
          <w:rFonts w:ascii="Times New Roman" w:hAnsi="Times New Roman" w:cs="Times New Roman"/>
        </w:rPr>
        <w:t>6) применение современных технологий подбора кадров при поступлении граждан на муниципальную службу и работы с кадрами при ее прохождении.</w:t>
      </w:r>
    </w:p>
    <w:p w14:paraId="41FE2C3F" w14:textId="77777777" w:rsidR="00D57DF3" w:rsidRPr="007A5085" w:rsidRDefault="00D57DF3" w:rsidP="00D57DF3">
      <w:pPr>
        <w:pStyle w:val="ConsPlusNormal"/>
        <w:ind w:firstLine="0"/>
        <w:rPr>
          <w:rFonts w:ascii="Times New Roman" w:hAnsi="Times New Roman" w:cs="Times New Roman"/>
        </w:rPr>
      </w:pPr>
    </w:p>
    <w:p w14:paraId="4EF4338B" w14:textId="77777777" w:rsidR="00D57DF3" w:rsidRPr="007A5085" w:rsidRDefault="00D57DF3" w:rsidP="00D57DF3">
      <w:pPr>
        <w:pStyle w:val="ConsPlusNormal"/>
        <w:ind w:firstLine="709"/>
        <w:jc w:val="center"/>
        <w:rPr>
          <w:rFonts w:ascii="Times New Roman" w:hAnsi="Times New Roman" w:cs="Times New Roman"/>
          <w:b/>
        </w:rPr>
      </w:pPr>
      <w:r w:rsidRPr="007A5085">
        <w:rPr>
          <w:rFonts w:ascii="Times New Roman" w:hAnsi="Times New Roman" w:cs="Times New Roman"/>
          <w:b/>
        </w:rPr>
        <w:t>Статья 32. Кадровый резерв на муниципальной службе</w:t>
      </w:r>
    </w:p>
    <w:p w14:paraId="096A405A" w14:textId="77777777" w:rsidR="00D57DF3" w:rsidRPr="007A5085" w:rsidRDefault="00D57DF3" w:rsidP="00D57DF3">
      <w:pPr>
        <w:pStyle w:val="ConsPlusNormal"/>
        <w:ind w:firstLine="709"/>
        <w:jc w:val="center"/>
        <w:rPr>
          <w:rFonts w:ascii="Times New Roman" w:hAnsi="Times New Roman" w:cs="Times New Roman"/>
        </w:rPr>
      </w:pPr>
    </w:p>
    <w:p w14:paraId="4C3382E7" w14:textId="77777777" w:rsidR="00D57DF3" w:rsidRPr="007A5085" w:rsidRDefault="00D57DF3" w:rsidP="00D57DF3">
      <w:pPr>
        <w:pStyle w:val="ConsPlusNormal"/>
        <w:ind w:firstLine="709"/>
        <w:jc w:val="both"/>
        <w:rPr>
          <w:rFonts w:ascii="Times New Roman" w:hAnsi="Times New Roman" w:cs="Times New Roman"/>
        </w:rPr>
      </w:pPr>
      <w:r w:rsidRPr="007A5085">
        <w:rPr>
          <w:rFonts w:ascii="Times New Roman" w:hAnsi="Times New Roman" w:cs="Times New Roman"/>
        </w:rPr>
        <w:lastRenderedPageBreak/>
        <w:t>1. В Митякинском сельском поселении может создаваться кадровый резерв для замещения вакантных должностей муниципальной службы.</w:t>
      </w:r>
    </w:p>
    <w:p w14:paraId="6F31B952" w14:textId="77777777" w:rsidR="00D57DF3" w:rsidRPr="007A5085" w:rsidRDefault="00D57DF3" w:rsidP="00D57DF3">
      <w:pPr>
        <w:pStyle w:val="ConsPlusNormal"/>
        <w:ind w:firstLine="0"/>
        <w:rPr>
          <w:rFonts w:ascii="Times New Roman" w:hAnsi="Times New Roman" w:cs="Times New Roman"/>
        </w:rPr>
      </w:pPr>
    </w:p>
    <w:p w14:paraId="619F8416" w14:textId="77777777" w:rsidR="00D57DF3" w:rsidRPr="007A5085" w:rsidRDefault="00D57DF3" w:rsidP="00D57DF3">
      <w:pPr>
        <w:pStyle w:val="ConsPlusNormal"/>
        <w:ind w:firstLine="709"/>
        <w:jc w:val="center"/>
        <w:rPr>
          <w:rFonts w:ascii="Times New Roman" w:hAnsi="Times New Roman" w:cs="Times New Roman"/>
          <w:b/>
        </w:rPr>
      </w:pPr>
    </w:p>
    <w:p w14:paraId="3F9B1F3A" w14:textId="77777777" w:rsidR="00D57DF3" w:rsidRPr="007A5085" w:rsidRDefault="00D57DF3" w:rsidP="00D57DF3">
      <w:pPr>
        <w:pStyle w:val="ConsPlusNormal"/>
        <w:ind w:firstLine="709"/>
        <w:jc w:val="center"/>
        <w:rPr>
          <w:rFonts w:ascii="Times New Roman" w:hAnsi="Times New Roman" w:cs="Times New Roman"/>
          <w:b/>
        </w:rPr>
      </w:pPr>
      <w:r w:rsidRPr="007A5085">
        <w:rPr>
          <w:rFonts w:ascii="Times New Roman" w:hAnsi="Times New Roman" w:cs="Times New Roman"/>
          <w:b/>
        </w:rPr>
        <w:t>Глава 8. ФИНАНСИРОВАНИЕ И ПРОГРАММЫ РАЗВИТИЯ МУНИЦИПАЛЬНОЙ СЛУЖБЫ</w:t>
      </w:r>
    </w:p>
    <w:p w14:paraId="3D09C8BD" w14:textId="77777777" w:rsidR="00D57DF3" w:rsidRPr="007A5085" w:rsidRDefault="00D57DF3" w:rsidP="00D57DF3">
      <w:pPr>
        <w:pStyle w:val="ConsPlusNormal"/>
        <w:ind w:firstLine="709"/>
        <w:jc w:val="center"/>
        <w:rPr>
          <w:rFonts w:ascii="Times New Roman" w:hAnsi="Times New Roman" w:cs="Times New Roman"/>
          <w:b/>
        </w:rPr>
      </w:pPr>
    </w:p>
    <w:p w14:paraId="3B66DE3E" w14:textId="77777777" w:rsidR="00D57DF3" w:rsidRPr="007A5085" w:rsidRDefault="00D57DF3" w:rsidP="00D57DF3">
      <w:pPr>
        <w:pStyle w:val="ConsPlusNormal"/>
        <w:ind w:firstLine="709"/>
        <w:jc w:val="center"/>
        <w:rPr>
          <w:rFonts w:ascii="Times New Roman" w:hAnsi="Times New Roman" w:cs="Times New Roman"/>
          <w:b/>
        </w:rPr>
      </w:pPr>
      <w:r w:rsidRPr="007A5085">
        <w:rPr>
          <w:rFonts w:ascii="Times New Roman" w:hAnsi="Times New Roman" w:cs="Times New Roman"/>
          <w:b/>
        </w:rPr>
        <w:t>Статья 33. Финансирование муниципальной службы</w:t>
      </w:r>
    </w:p>
    <w:p w14:paraId="7468B35B" w14:textId="77777777" w:rsidR="00D57DF3" w:rsidRPr="007A5085" w:rsidRDefault="00D57DF3" w:rsidP="00D57DF3">
      <w:pPr>
        <w:pStyle w:val="ConsPlusNormal"/>
        <w:ind w:firstLine="0"/>
        <w:jc w:val="center"/>
        <w:rPr>
          <w:rFonts w:ascii="Times New Roman" w:hAnsi="Times New Roman" w:cs="Times New Roman"/>
        </w:rPr>
      </w:pPr>
    </w:p>
    <w:p w14:paraId="6FB5AB28" w14:textId="77777777" w:rsidR="00D57DF3" w:rsidRPr="007A5085" w:rsidRDefault="00D57DF3" w:rsidP="00D57DF3">
      <w:pPr>
        <w:pStyle w:val="ConsPlusNormal"/>
        <w:ind w:firstLine="709"/>
        <w:rPr>
          <w:rFonts w:ascii="Times New Roman" w:hAnsi="Times New Roman" w:cs="Times New Roman"/>
        </w:rPr>
      </w:pPr>
      <w:r w:rsidRPr="007A5085">
        <w:rPr>
          <w:rFonts w:ascii="Times New Roman" w:hAnsi="Times New Roman" w:cs="Times New Roman"/>
        </w:rPr>
        <w:t>1. Финансирование муниципальной службы осуществляется за счет средств местного бюджета.</w:t>
      </w:r>
    </w:p>
    <w:p w14:paraId="27741C89" w14:textId="77777777" w:rsidR="00D57DF3" w:rsidRPr="007A5085" w:rsidRDefault="00D57DF3" w:rsidP="00D57DF3">
      <w:pPr>
        <w:pStyle w:val="ConsPlusNormal"/>
        <w:ind w:firstLine="0"/>
        <w:rPr>
          <w:rFonts w:ascii="Times New Roman" w:hAnsi="Times New Roman" w:cs="Times New Roman"/>
        </w:rPr>
      </w:pPr>
    </w:p>
    <w:p w14:paraId="2C77891D" w14:textId="77777777" w:rsidR="00D57DF3" w:rsidRPr="007A5085" w:rsidRDefault="00D57DF3" w:rsidP="00D57DF3">
      <w:pPr>
        <w:pStyle w:val="ConsPlusNormal"/>
        <w:ind w:firstLine="709"/>
        <w:jc w:val="center"/>
        <w:rPr>
          <w:rFonts w:ascii="Times New Roman" w:hAnsi="Times New Roman" w:cs="Times New Roman"/>
          <w:b/>
        </w:rPr>
      </w:pPr>
      <w:r w:rsidRPr="007A5085">
        <w:rPr>
          <w:rFonts w:ascii="Times New Roman" w:hAnsi="Times New Roman" w:cs="Times New Roman"/>
          <w:b/>
        </w:rPr>
        <w:t>Статья 34. Программы развития муниципальной службы</w:t>
      </w:r>
    </w:p>
    <w:p w14:paraId="00D3F31C" w14:textId="77777777" w:rsidR="00D57DF3" w:rsidRPr="007A5085" w:rsidRDefault="00D57DF3" w:rsidP="00D57DF3">
      <w:pPr>
        <w:pStyle w:val="ConsPlusNormal"/>
        <w:ind w:firstLine="709"/>
        <w:rPr>
          <w:rFonts w:ascii="Times New Roman" w:hAnsi="Times New Roman" w:cs="Times New Roman"/>
        </w:rPr>
      </w:pPr>
    </w:p>
    <w:p w14:paraId="5E2216EB" w14:textId="77777777" w:rsidR="00D57DF3" w:rsidRPr="007A5085" w:rsidRDefault="00D57DF3" w:rsidP="00D57DF3">
      <w:pPr>
        <w:pStyle w:val="ConsPlusNormal"/>
        <w:ind w:firstLine="709"/>
        <w:jc w:val="both"/>
        <w:rPr>
          <w:rFonts w:ascii="Times New Roman" w:hAnsi="Times New Roman" w:cs="Times New Roman"/>
        </w:rPr>
      </w:pPr>
      <w:bookmarkStart w:id="22" w:name="P357"/>
      <w:bookmarkEnd w:id="22"/>
      <w:r w:rsidRPr="007A5085">
        <w:rPr>
          <w:rFonts w:ascii="Times New Roman" w:hAnsi="Times New Roman" w:cs="Times New Roman"/>
        </w:rPr>
        <w:t>1. Развитие муниципальной службы обеспечивается муниципальными программами развития муниципальной службы и областными программами развития муниципальной службы, финансируемыми соответственно за счет средств местного бюджета и областного бюджета.</w:t>
      </w:r>
    </w:p>
    <w:p w14:paraId="5CD6137B" w14:textId="77777777" w:rsidR="00D57DF3" w:rsidRPr="007A5085" w:rsidRDefault="00D57DF3" w:rsidP="00D57DF3">
      <w:pPr>
        <w:pStyle w:val="ConsPlusNormal"/>
        <w:ind w:firstLine="709"/>
        <w:jc w:val="both"/>
        <w:rPr>
          <w:rFonts w:ascii="Times New Roman" w:hAnsi="Times New Roman" w:cs="Times New Roman"/>
        </w:rPr>
      </w:pPr>
      <w:r w:rsidRPr="007A5085">
        <w:rPr>
          <w:rFonts w:ascii="Times New Roman" w:hAnsi="Times New Roman" w:cs="Times New Roman"/>
        </w:rPr>
        <w:t>2. В целях повышения эффективности деятельности Митякинского сельского поселения и муниципальных служащих в отдельных органах местного самоуправления, могут проводиться эксперименты, по развитию муниципальной службы.</w:t>
      </w:r>
    </w:p>
    <w:p w14:paraId="1BB64062" w14:textId="77777777" w:rsidR="00D57DF3" w:rsidRPr="007A5085" w:rsidRDefault="00D57DF3" w:rsidP="00D57DF3">
      <w:pPr>
        <w:pStyle w:val="ConsPlusNormal"/>
        <w:ind w:firstLine="709"/>
        <w:rPr>
          <w:rFonts w:ascii="Times New Roman" w:hAnsi="Times New Roman" w:cs="Times New Roman"/>
        </w:rPr>
      </w:pPr>
      <w:r w:rsidRPr="007A5085">
        <w:rPr>
          <w:rFonts w:ascii="Times New Roman" w:hAnsi="Times New Roman" w:cs="Times New Roman"/>
        </w:rPr>
        <w:t>Порядок, условия и сроки проведения экспериментов в ходе реализации программ развития муниципальной службы, указанных в части 1 настоящего раздела, могут устанавливаться областными законами Ростовской области и муниципальными правовыми актами Митякинского сельского поселения.</w:t>
      </w:r>
    </w:p>
    <w:p w14:paraId="39D0BC41" w14:textId="77777777" w:rsidR="00D57DF3" w:rsidRPr="007A5085" w:rsidRDefault="00D57DF3" w:rsidP="00D57DF3">
      <w:pPr>
        <w:pStyle w:val="ConsPlusNormal"/>
        <w:ind w:firstLine="709"/>
        <w:rPr>
          <w:rFonts w:ascii="Times New Roman" w:hAnsi="Times New Roman" w:cs="Times New Roman"/>
        </w:rPr>
      </w:pPr>
    </w:p>
    <w:p w14:paraId="17D2DC7D" w14:textId="77777777" w:rsidR="00D57DF3" w:rsidRPr="007A5085" w:rsidRDefault="00D57DF3" w:rsidP="00D57DF3">
      <w:pPr>
        <w:pStyle w:val="ConsPlusNormal"/>
        <w:ind w:firstLine="709"/>
        <w:rPr>
          <w:rFonts w:ascii="Times New Roman" w:hAnsi="Times New Roman" w:cs="Times New Roman"/>
        </w:rPr>
      </w:pPr>
    </w:p>
    <w:p w14:paraId="0F6156D8" w14:textId="77777777" w:rsidR="00D57DF3" w:rsidRPr="007A5085" w:rsidRDefault="00D57DF3" w:rsidP="00D57DF3">
      <w:pPr>
        <w:pStyle w:val="ConsPlusNormal"/>
        <w:ind w:firstLine="709"/>
        <w:rPr>
          <w:rFonts w:ascii="Times New Roman" w:hAnsi="Times New Roman" w:cs="Times New Roman"/>
        </w:rPr>
      </w:pPr>
    </w:p>
    <w:p w14:paraId="244D4F1F" w14:textId="77777777" w:rsidR="00D57DF3" w:rsidRPr="007A5085" w:rsidRDefault="00D57DF3" w:rsidP="00D57DF3">
      <w:pPr>
        <w:pStyle w:val="ConsPlusNormal"/>
        <w:ind w:firstLine="709"/>
        <w:rPr>
          <w:rFonts w:ascii="Times New Roman" w:hAnsi="Times New Roman" w:cs="Times New Roman"/>
        </w:rPr>
      </w:pPr>
    </w:p>
    <w:p w14:paraId="44E12A02" w14:textId="77777777" w:rsidR="00D57DF3" w:rsidRPr="007A5085" w:rsidRDefault="00D57DF3" w:rsidP="00D57DF3">
      <w:pPr>
        <w:pStyle w:val="ConsPlusNormal"/>
        <w:ind w:firstLine="709"/>
        <w:rPr>
          <w:rFonts w:ascii="Times New Roman" w:hAnsi="Times New Roman" w:cs="Times New Roman"/>
        </w:rPr>
      </w:pPr>
    </w:p>
    <w:p w14:paraId="0D156F16" w14:textId="77777777" w:rsidR="00D57DF3" w:rsidRPr="007A5085" w:rsidRDefault="00D57DF3" w:rsidP="00D57DF3">
      <w:pPr>
        <w:pStyle w:val="ConsPlusNormal"/>
        <w:ind w:firstLine="709"/>
        <w:rPr>
          <w:rFonts w:ascii="Times New Roman" w:hAnsi="Times New Roman" w:cs="Times New Roman"/>
        </w:rPr>
      </w:pPr>
    </w:p>
    <w:p w14:paraId="0A53691A" w14:textId="77777777" w:rsidR="00D57DF3" w:rsidRPr="007A5085" w:rsidRDefault="00D57DF3" w:rsidP="00D57DF3">
      <w:pPr>
        <w:pStyle w:val="ConsPlusNormal"/>
        <w:ind w:firstLine="709"/>
        <w:jc w:val="both"/>
        <w:rPr>
          <w:rFonts w:ascii="Times New Roman" w:hAnsi="Times New Roman" w:cs="Times New Roman"/>
        </w:rPr>
      </w:pPr>
      <w:r w:rsidRPr="007A5085">
        <w:rPr>
          <w:rFonts w:ascii="Times New Roman" w:hAnsi="Times New Roman" w:cs="Times New Roman"/>
        </w:rPr>
        <w:tab/>
      </w:r>
      <w:r w:rsidRPr="007A5085">
        <w:rPr>
          <w:rFonts w:ascii="Times New Roman" w:hAnsi="Times New Roman" w:cs="Times New Roman"/>
        </w:rPr>
        <w:tab/>
      </w:r>
      <w:r w:rsidRPr="007A5085">
        <w:rPr>
          <w:rFonts w:ascii="Times New Roman" w:hAnsi="Times New Roman" w:cs="Times New Roman"/>
        </w:rPr>
        <w:tab/>
        <w:t xml:space="preserve">                                                                                        Приложение 1</w:t>
      </w:r>
    </w:p>
    <w:p w14:paraId="3CF3B036" w14:textId="77777777" w:rsidR="00D57DF3" w:rsidRPr="007A5085" w:rsidRDefault="00D57DF3" w:rsidP="00D57DF3">
      <w:pPr>
        <w:widowControl w:val="0"/>
        <w:jc w:val="center"/>
        <w:rPr>
          <w:rFonts w:ascii="Times New Roman" w:hAnsi="Times New Roman" w:cs="Times New Roman"/>
          <w:sz w:val="20"/>
          <w:szCs w:val="20"/>
        </w:rPr>
      </w:pPr>
      <w:r w:rsidRPr="007A5085">
        <w:rPr>
          <w:rFonts w:ascii="Times New Roman" w:hAnsi="Times New Roman" w:cs="Times New Roman"/>
          <w:sz w:val="20"/>
          <w:szCs w:val="20"/>
        </w:rPr>
        <w:t xml:space="preserve">                                                                                                                                       к положению </w:t>
      </w:r>
    </w:p>
    <w:p w14:paraId="6BBBD012" w14:textId="77777777" w:rsidR="00D57DF3" w:rsidRPr="007A5085" w:rsidRDefault="00D57DF3" w:rsidP="00D57DF3">
      <w:pPr>
        <w:widowControl w:val="0"/>
        <w:jc w:val="right"/>
        <w:rPr>
          <w:rFonts w:ascii="Times New Roman" w:hAnsi="Times New Roman" w:cs="Times New Roman"/>
          <w:sz w:val="20"/>
          <w:szCs w:val="20"/>
        </w:rPr>
      </w:pPr>
      <w:r w:rsidRPr="007A5085">
        <w:rPr>
          <w:rFonts w:ascii="Times New Roman" w:hAnsi="Times New Roman" w:cs="Times New Roman"/>
          <w:sz w:val="20"/>
          <w:szCs w:val="20"/>
        </w:rPr>
        <w:t>«О муниципальной службе</w:t>
      </w:r>
    </w:p>
    <w:p w14:paraId="1F2A352F" w14:textId="77777777" w:rsidR="00D57DF3" w:rsidRPr="007A5085" w:rsidRDefault="00D57DF3" w:rsidP="00D57DF3">
      <w:pPr>
        <w:widowControl w:val="0"/>
        <w:jc w:val="right"/>
        <w:rPr>
          <w:rFonts w:ascii="Times New Roman" w:hAnsi="Times New Roman" w:cs="Times New Roman"/>
          <w:sz w:val="20"/>
          <w:szCs w:val="20"/>
        </w:rPr>
      </w:pPr>
      <w:r w:rsidRPr="007A5085">
        <w:rPr>
          <w:rFonts w:ascii="Times New Roman" w:hAnsi="Times New Roman" w:cs="Times New Roman"/>
          <w:sz w:val="20"/>
          <w:szCs w:val="20"/>
        </w:rPr>
        <w:t>в Митякинском сельском поселении»</w:t>
      </w:r>
    </w:p>
    <w:p w14:paraId="3146FC41" w14:textId="77777777" w:rsidR="00D57DF3" w:rsidRPr="007A5085" w:rsidRDefault="00D57DF3" w:rsidP="00D57DF3">
      <w:pPr>
        <w:widowControl w:val="0"/>
        <w:jc w:val="center"/>
        <w:rPr>
          <w:rFonts w:ascii="Times New Roman" w:hAnsi="Times New Roman" w:cs="Times New Roman"/>
          <w:sz w:val="20"/>
          <w:szCs w:val="20"/>
        </w:rPr>
      </w:pPr>
    </w:p>
    <w:p w14:paraId="0B481B97" w14:textId="77777777" w:rsidR="00D57DF3" w:rsidRPr="007A5085" w:rsidRDefault="00D57DF3" w:rsidP="00D57DF3">
      <w:pPr>
        <w:widowControl w:val="0"/>
        <w:jc w:val="center"/>
        <w:rPr>
          <w:rFonts w:ascii="Times New Roman" w:hAnsi="Times New Roman" w:cs="Times New Roman"/>
          <w:sz w:val="20"/>
          <w:szCs w:val="20"/>
        </w:rPr>
      </w:pPr>
    </w:p>
    <w:p w14:paraId="68571864" w14:textId="77777777" w:rsidR="00D57DF3" w:rsidRPr="007A5085" w:rsidRDefault="00D57DF3" w:rsidP="00D57DF3">
      <w:pPr>
        <w:widowControl w:val="0"/>
        <w:jc w:val="center"/>
        <w:rPr>
          <w:rFonts w:ascii="Times New Roman" w:hAnsi="Times New Roman" w:cs="Times New Roman"/>
          <w:b/>
          <w:sz w:val="20"/>
          <w:szCs w:val="20"/>
        </w:rPr>
      </w:pPr>
      <w:r w:rsidRPr="007A5085">
        <w:rPr>
          <w:rFonts w:ascii="Times New Roman" w:hAnsi="Times New Roman" w:cs="Times New Roman"/>
          <w:b/>
          <w:sz w:val="20"/>
          <w:szCs w:val="20"/>
        </w:rPr>
        <w:t>ТИПОВАЯ ФОРМА КОНТРАКТА</w:t>
      </w:r>
    </w:p>
    <w:p w14:paraId="704F986E" w14:textId="77777777" w:rsidR="00D57DF3" w:rsidRPr="007A5085" w:rsidRDefault="00D57DF3" w:rsidP="00D57DF3">
      <w:pPr>
        <w:widowControl w:val="0"/>
        <w:jc w:val="center"/>
        <w:rPr>
          <w:rFonts w:ascii="Times New Roman" w:hAnsi="Times New Roman" w:cs="Times New Roman"/>
          <w:b/>
          <w:sz w:val="20"/>
          <w:szCs w:val="20"/>
        </w:rPr>
      </w:pPr>
      <w:r w:rsidRPr="007A5085">
        <w:rPr>
          <w:rFonts w:ascii="Times New Roman" w:hAnsi="Times New Roman" w:cs="Times New Roman"/>
          <w:b/>
          <w:sz w:val="20"/>
          <w:szCs w:val="20"/>
        </w:rPr>
        <w:t>С ЛИЦОМ, НАЗНАЧАЕМЫМ НА ДОЛЖНОСТЬ ГЛАВЫ</w:t>
      </w:r>
    </w:p>
    <w:p w14:paraId="3897A793" w14:textId="77777777" w:rsidR="00D57DF3" w:rsidRPr="007A5085" w:rsidRDefault="00D57DF3" w:rsidP="00D57DF3">
      <w:pPr>
        <w:widowControl w:val="0"/>
        <w:jc w:val="center"/>
        <w:rPr>
          <w:rFonts w:ascii="Times New Roman" w:hAnsi="Times New Roman" w:cs="Times New Roman"/>
          <w:b/>
          <w:sz w:val="20"/>
          <w:szCs w:val="20"/>
        </w:rPr>
      </w:pPr>
      <w:r w:rsidRPr="007A5085">
        <w:rPr>
          <w:rFonts w:ascii="Times New Roman" w:hAnsi="Times New Roman" w:cs="Times New Roman"/>
          <w:b/>
          <w:sz w:val="20"/>
          <w:szCs w:val="20"/>
        </w:rPr>
        <w:t>МЕСТНОЙ АДМИНИСТРАЦИИ ПО КОНТРАКТУ</w:t>
      </w:r>
    </w:p>
    <w:p w14:paraId="2D0496BC" w14:textId="77777777" w:rsidR="00D57DF3" w:rsidRPr="007A5085" w:rsidRDefault="00D57DF3" w:rsidP="00D57DF3">
      <w:pPr>
        <w:widowControl w:val="0"/>
        <w:jc w:val="center"/>
        <w:rPr>
          <w:rFonts w:ascii="Times New Roman" w:hAnsi="Times New Roman" w:cs="Times New Roman"/>
          <w:sz w:val="20"/>
          <w:szCs w:val="20"/>
        </w:rPr>
      </w:pPr>
    </w:p>
    <w:tbl>
      <w:tblPr>
        <w:tblW w:w="0" w:type="auto"/>
        <w:tblInd w:w="62" w:type="dxa"/>
        <w:tblLayout w:type="fixed"/>
        <w:tblCellMar>
          <w:top w:w="75" w:type="dxa"/>
          <w:left w:w="0" w:type="dxa"/>
          <w:bottom w:w="75" w:type="dxa"/>
          <w:right w:w="0" w:type="dxa"/>
        </w:tblCellMar>
        <w:tblLook w:val="04A0" w:firstRow="1" w:lastRow="0" w:firstColumn="1" w:lastColumn="0" w:noHBand="0" w:noVBand="1"/>
      </w:tblPr>
      <w:tblGrid>
        <w:gridCol w:w="4020"/>
        <w:gridCol w:w="1680"/>
        <w:gridCol w:w="3966"/>
      </w:tblGrid>
      <w:tr w:rsidR="00D57DF3" w:rsidRPr="007A5085" w14:paraId="4C2D86F9" w14:textId="77777777" w:rsidTr="009878E5">
        <w:tc>
          <w:tcPr>
            <w:tcW w:w="4020" w:type="dxa"/>
            <w:tcBorders>
              <w:bottom w:val="single" w:sz="4" w:space="0" w:color="000000"/>
            </w:tcBorders>
            <w:tcMar>
              <w:top w:w="102" w:type="dxa"/>
              <w:left w:w="62" w:type="dxa"/>
              <w:bottom w:w="102" w:type="dxa"/>
              <w:right w:w="62" w:type="dxa"/>
            </w:tcMar>
            <w:vAlign w:val="bottom"/>
          </w:tcPr>
          <w:p w14:paraId="24176617" w14:textId="77777777" w:rsidR="00D57DF3" w:rsidRPr="007A5085" w:rsidRDefault="00D57DF3" w:rsidP="009878E5">
            <w:pPr>
              <w:widowControl w:val="0"/>
              <w:jc w:val="center"/>
              <w:rPr>
                <w:rFonts w:ascii="Times New Roman" w:hAnsi="Times New Roman" w:cs="Times New Roman"/>
                <w:sz w:val="20"/>
                <w:szCs w:val="20"/>
              </w:rPr>
            </w:pPr>
          </w:p>
        </w:tc>
        <w:tc>
          <w:tcPr>
            <w:tcW w:w="1680" w:type="dxa"/>
            <w:tcMar>
              <w:top w:w="102" w:type="dxa"/>
              <w:left w:w="62" w:type="dxa"/>
              <w:bottom w:w="102" w:type="dxa"/>
              <w:right w:w="62" w:type="dxa"/>
            </w:tcMar>
            <w:vAlign w:val="bottom"/>
          </w:tcPr>
          <w:p w14:paraId="30B4583F" w14:textId="77777777" w:rsidR="00D57DF3" w:rsidRPr="007A5085" w:rsidRDefault="00D57DF3" w:rsidP="009878E5">
            <w:pPr>
              <w:widowControl w:val="0"/>
              <w:jc w:val="center"/>
              <w:rPr>
                <w:rFonts w:ascii="Times New Roman" w:hAnsi="Times New Roman" w:cs="Times New Roman"/>
                <w:sz w:val="20"/>
                <w:szCs w:val="20"/>
              </w:rPr>
            </w:pPr>
          </w:p>
        </w:tc>
        <w:tc>
          <w:tcPr>
            <w:tcW w:w="3966" w:type="dxa"/>
            <w:tcMar>
              <w:top w:w="102" w:type="dxa"/>
              <w:left w:w="62" w:type="dxa"/>
              <w:bottom w:w="102" w:type="dxa"/>
              <w:right w:w="62" w:type="dxa"/>
            </w:tcMar>
            <w:vAlign w:val="bottom"/>
          </w:tcPr>
          <w:p w14:paraId="11AA4534" w14:textId="77777777" w:rsidR="00D57DF3" w:rsidRPr="007A5085" w:rsidRDefault="00D57DF3" w:rsidP="009878E5">
            <w:pPr>
              <w:widowControl w:val="0"/>
              <w:jc w:val="center"/>
              <w:rPr>
                <w:rFonts w:ascii="Times New Roman" w:hAnsi="Times New Roman" w:cs="Times New Roman"/>
                <w:sz w:val="20"/>
                <w:szCs w:val="20"/>
              </w:rPr>
            </w:pPr>
            <w:r w:rsidRPr="007A5085">
              <w:rPr>
                <w:rFonts w:ascii="Times New Roman" w:hAnsi="Times New Roman" w:cs="Times New Roman"/>
                <w:sz w:val="20"/>
                <w:szCs w:val="20"/>
              </w:rPr>
              <w:t>« __» « ___________» 20__ года</w:t>
            </w:r>
          </w:p>
        </w:tc>
      </w:tr>
      <w:tr w:rsidR="00D57DF3" w:rsidRPr="007A5085" w14:paraId="2A96F31D" w14:textId="77777777" w:rsidTr="009878E5">
        <w:tc>
          <w:tcPr>
            <w:tcW w:w="4020" w:type="dxa"/>
            <w:tcBorders>
              <w:top w:val="single" w:sz="4" w:space="0" w:color="000000"/>
            </w:tcBorders>
            <w:tcMar>
              <w:top w:w="102" w:type="dxa"/>
              <w:left w:w="62" w:type="dxa"/>
              <w:bottom w:w="102" w:type="dxa"/>
              <w:right w:w="62" w:type="dxa"/>
            </w:tcMar>
          </w:tcPr>
          <w:p w14:paraId="099FE94F" w14:textId="77777777" w:rsidR="00D57DF3" w:rsidRPr="007A5085" w:rsidRDefault="00D57DF3" w:rsidP="009878E5">
            <w:pPr>
              <w:widowControl w:val="0"/>
              <w:jc w:val="center"/>
              <w:rPr>
                <w:rFonts w:ascii="Times New Roman" w:hAnsi="Times New Roman" w:cs="Times New Roman"/>
                <w:sz w:val="20"/>
                <w:szCs w:val="20"/>
              </w:rPr>
            </w:pPr>
            <w:r w:rsidRPr="007A5085">
              <w:rPr>
                <w:rFonts w:ascii="Times New Roman" w:hAnsi="Times New Roman" w:cs="Times New Roman"/>
                <w:sz w:val="20"/>
                <w:szCs w:val="20"/>
              </w:rPr>
              <w:t>(место заключения контракта)</w:t>
            </w:r>
          </w:p>
        </w:tc>
        <w:tc>
          <w:tcPr>
            <w:tcW w:w="1680" w:type="dxa"/>
            <w:tcMar>
              <w:top w:w="102" w:type="dxa"/>
              <w:left w:w="62" w:type="dxa"/>
              <w:bottom w:w="102" w:type="dxa"/>
              <w:right w:w="62" w:type="dxa"/>
            </w:tcMar>
          </w:tcPr>
          <w:p w14:paraId="56C62FEC" w14:textId="77777777" w:rsidR="00D57DF3" w:rsidRPr="007A5085" w:rsidRDefault="00D57DF3" w:rsidP="009878E5">
            <w:pPr>
              <w:widowControl w:val="0"/>
              <w:jc w:val="center"/>
              <w:rPr>
                <w:rFonts w:ascii="Times New Roman" w:hAnsi="Times New Roman" w:cs="Times New Roman"/>
                <w:sz w:val="20"/>
                <w:szCs w:val="20"/>
              </w:rPr>
            </w:pPr>
          </w:p>
        </w:tc>
        <w:tc>
          <w:tcPr>
            <w:tcW w:w="3966" w:type="dxa"/>
            <w:tcMar>
              <w:top w:w="102" w:type="dxa"/>
              <w:left w:w="62" w:type="dxa"/>
              <w:bottom w:w="102" w:type="dxa"/>
              <w:right w:w="62" w:type="dxa"/>
            </w:tcMar>
          </w:tcPr>
          <w:p w14:paraId="0C2961BB" w14:textId="77777777" w:rsidR="00D57DF3" w:rsidRPr="007A5085" w:rsidRDefault="00D57DF3" w:rsidP="009878E5">
            <w:pPr>
              <w:widowControl w:val="0"/>
              <w:jc w:val="center"/>
              <w:rPr>
                <w:rFonts w:ascii="Times New Roman" w:hAnsi="Times New Roman" w:cs="Times New Roman"/>
                <w:sz w:val="20"/>
                <w:szCs w:val="20"/>
              </w:rPr>
            </w:pPr>
            <w:r w:rsidRPr="007A5085">
              <w:rPr>
                <w:rFonts w:ascii="Times New Roman" w:hAnsi="Times New Roman" w:cs="Times New Roman"/>
                <w:sz w:val="20"/>
                <w:szCs w:val="20"/>
              </w:rPr>
              <w:t>(дата заключения контракта)</w:t>
            </w:r>
          </w:p>
        </w:tc>
      </w:tr>
    </w:tbl>
    <w:p w14:paraId="7BF97181" w14:textId="77777777" w:rsidR="00D57DF3" w:rsidRPr="007A5085" w:rsidRDefault="00D57DF3" w:rsidP="00D57DF3">
      <w:pPr>
        <w:widowControl w:val="0"/>
        <w:ind w:firstLine="540"/>
        <w:jc w:val="both"/>
        <w:rPr>
          <w:rFonts w:ascii="Times New Roman" w:hAnsi="Times New Roman" w:cs="Times New Roman"/>
          <w:sz w:val="20"/>
          <w:szCs w:val="20"/>
        </w:rPr>
      </w:pPr>
    </w:p>
    <w:p w14:paraId="2B845721" w14:textId="77777777" w:rsidR="00D57DF3" w:rsidRPr="007A5085" w:rsidRDefault="00D57DF3" w:rsidP="00D57DF3">
      <w:pPr>
        <w:pStyle w:val="ConsPlusNonformat"/>
        <w:jc w:val="both"/>
        <w:rPr>
          <w:rFonts w:ascii="Times New Roman" w:hAnsi="Times New Roman" w:cs="Times New Roman"/>
        </w:rPr>
      </w:pPr>
      <w:r w:rsidRPr="007A5085">
        <w:rPr>
          <w:rFonts w:ascii="Times New Roman" w:hAnsi="Times New Roman" w:cs="Times New Roman"/>
        </w:rPr>
        <w:t>__________________________________________________________________________</w:t>
      </w:r>
    </w:p>
    <w:p w14:paraId="0F0F4ACF" w14:textId="77777777" w:rsidR="00D57DF3" w:rsidRPr="007A5085" w:rsidRDefault="00D57DF3" w:rsidP="00D57DF3">
      <w:pPr>
        <w:pStyle w:val="ConsPlusNonformat"/>
        <w:jc w:val="both"/>
        <w:rPr>
          <w:rFonts w:ascii="Times New Roman" w:hAnsi="Times New Roman" w:cs="Times New Roman"/>
        </w:rPr>
      </w:pPr>
      <w:r w:rsidRPr="007A5085">
        <w:rPr>
          <w:rFonts w:ascii="Times New Roman" w:hAnsi="Times New Roman" w:cs="Times New Roman"/>
        </w:rPr>
        <w:t xml:space="preserve">    (наименование должности главы муниципального образования, Ф.И.О.)</w:t>
      </w:r>
    </w:p>
    <w:p w14:paraId="58B5950E" w14:textId="77777777" w:rsidR="00D57DF3" w:rsidRPr="007A5085" w:rsidRDefault="00D57DF3" w:rsidP="00D57DF3">
      <w:pPr>
        <w:pStyle w:val="ConsPlusNonformat"/>
        <w:jc w:val="both"/>
        <w:rPr>
          <w:rFonts w:ascii="Times New Roman" w:hAnsi="Times New Roman" w:cs="Times New Roman"/>
        </w:rPr>
      </w:pPr>
      <w:r w:rsidRPr="007A5085">
        <w:rPr>
          <w:rFonts w:ascii="Times New Roman" w:hAnsi="Times New Roman" w:cs="Times New Roman"/>
        </w:rPr>
        <w:t>_________________________________________, действующий на основании устава муниципального образования___________________________________ _________________________________________________________________,</w:t>
      </w:r>
    </w:p>
    <w:p w14:paraId="49241A38" w14:textId="77777777" w:rsidR="00D57DF3" w:rsidRPr="007A5085" w:rsidRDefault="00D57DF3" w:rsidP="00D57DF3">
      <w:pPr>
        <w:pStyle w:val="ConsPlusNonformat"/>
        <w:jc w:val="both"/>
        <w:rPr>
          <w:rFonts w:ascii="Times New Roman" w:hAnsi="Times New Roman" w:cs="Times New Roman"/>
        </w:rPr>
      </w:pPr>
      <w:r w:rsidRPr="007A5085">
        <w:rPr>
          <w:rFonts w:ascii="Times New Roman" w:hAnsi="Times New Roman" w:cs="Times New Roman"/>
        </w:rPr>
        <w:t xml:space="preserve">                              (наименование муниципального образования)</w:t>
      </w:r>
    </w:p>
    <w:p w14:paraId="090EB1E9" w14:textId="77777777" w:rsidR="00D57DF3" w:rsidRPr="007A5085" w:rsidRDefault="00D57DF3" w:rsidP="00D57DF3">
      <w:pPr>
        <w:pStyle w:val="ConsPlusNonformat"/>
        <w:jc w:val="both"/>
        <w:rPr>
          <w:rFonts w:ascii="Times New Roman" w:hAnsi="Times New Roman" w:cs="Times New Roman"/>
        </w:rPr>
      </w:pPr>
      <w:r w:rsidRPr="007A5085">
        <w:rPr>
          <w:rFonts w:ascii="Times New Roman" w:hAnsi="Times New Roman" w:cs="Times New Roman"/>
        </w:rPr>
        <w:t>именуемый  в  дальнейшем   глава   муниципального   образования,  с  одной</w:t>
      </w:r>
    </w:p>
    <w:p w14:paraId="13CBE9C6" w14:textId="77777777" w:rsidR="00D57DF3" w:rsidRPr="007A5085" w:rsidRDefault="00D57DF3" w:rsidP="00D57DF3">
      <w:pPr>
        <w:pStyle w:val="ConsPlusNonformat"/>
        <w:jc w:val="both"/>
        <w:rPr>
          <w:rFonts w:ascii="Times New Roman" w:hAnsi="Times New Roman" w:cs="Times New Roman"/>
        </w:rPr>
      </w:pPr>
      <w:r w:rsidRPr="007A5085">
        <w:rPr>
          <w:rFonts w:ascii="Times New Roman" w:hAnsi="Times New Roman" w:cs="Times New Roman"/>
        </w:rPr>
        <w:t>стороны, и гражданин Российской Федерации___________________________ __________________________________________________________________,</w:t>
      </w:r>
    </w:p>
    <w:p w14:paraId="10D41844" w14:textId="77777777" w:rsidR="00D57DF3" w:rsidRPr="007A5085" w:rsidRDefault="00D57DF3" w:rsidP="00D57DF3">
      <w:pPr>
        <w:pStyle w:val="ConsPlusNonformat"/>
        <w:jc w:val="both"/>
        <w:rPr>
          <w:rFonts w:ascii="Times New Roman" w:hAnsi="Times New Roman" w:cs="Times New Roman"/>
        </w:rPr>
      </w:pPr>
      <w:r w:rsidRPr="007A5085">
        <w:rPr>
          <w:rFonts w:ascii="Times New Roman" w:hAnsi="Times New Roman" w:cs="Times New Roman"/>
        </w:rPr>
        <w:t xml:space="preserve">                                                     (Ф.И.О.)</w:t>
      </w:r>
    </w:p>
    <w:p w14:paraId="33B3992F" w14:textId="77777777" w:rsidR="00D57DF3" w:rsidRPr="007A5085" w:rsidRDefault="00D57DF3" w:rsidP="00D57DF3">
      <w:pPr>
        <w:pStyle w:val="ConsPlusNonformat"/>
        <w:jc w:val="both"/>
        <w:rPr>
          <w:rFonts w:ascii="Times New Roman" w:hAnsi="Times New Roman" w:cs="Times New Roman"/>
        </w:rPr>
      </w:pPr>
      <w:r w:rsidRPr="007A5085">
        <w:rPr>
          <w:rFonts w:ascii="Times New Roman" w:hAnsi="Times New Roman" w:cs="Times New Roman"/>
        </w:rPr>
        <w:t>именуемый в дальнейшем  глава  Администрации,  с другой стороны, заключили на основании решения_____________________________________ _________________________________________________________________</w:t>
      </w:r>
    </w:p>
    <w:p w14:paraId="0C08678F" w14:textId="77777777" w:rsidR="00D57DF3" w:rsidRPr="007A5085" w:rsidRDefault="00D57DF3" w:rsidP="00D57DF3">
      <w:pPr>
        <w:pStyle w:val="ConsPlusNonformat"/>
        <w:jc w:val="both"/>
        <w:rPr>
          <w:rFonts w:ascii="Times New Roman" w:hAnsi="Times New Roman" w:cs="Times New Roman"/>
        </w:rPr>
      </w:pPr>
      <w:r w:rsidRPr="007A5085">
        <w:rPr>
          <w:rFonts w:ascii="Times New Roman" w:hAnsi="Times New Roman" w:cs="Times New Roman"/>
        </w:rPr>
        <w:lastRenderedPageBreak/>
        <w:t xml:space="preserve">        (наименование представительного органа муниципального образования)</w:t>
      </w:r>
    </w:p>
    <w:p w14:paraId="3979975D" w14:textId="77777777" w:rsidR="00D57DF3" w:rsidRPr="007A5085" w:rsidRDefault="00D57DF3" w:rsidP="00D57DF3">
      <w:pPr>
        <w:pStyle w:val="ConsPlusNonformat"/>
        <w:jc w:val="both"/>
        <w:rPr>
          <w:rFonts w:ascii="Times New Roman" w:hAnsi="Times New Roman" w:cs="Times New Roman"/>
        </w:rPr>
      </w:pPr>
      <w:r w:rsidRPr="007A5085">
        <w:rPr>
          <w:rFonts w:ascii="Times New Roman" w:hAnsi="Times New Roman" w:cs="Times New Roman"/>
        </w:rPr>
        <w:t>от ______________ № ____ «_________________________________________________________________»</w:t>
      </w:r>
    </w:p>
    <w:p w14:paraId="08B0B064" w14:textId="77777777" w:rsidR="00D57DF3" w:rsidRPr="007A5085" w:rsidRDefault="00D57DF3" w:rsidP="00D57DF3">
      <w:pPr>
        <w:pStyle w:val="ConsPlusNonformat"/>
        <w:jc w:val="both"/>
        <w:rPr>
          <w:rFonts w:ascii="Times New Roman" w:hAnsi="Times New Roman" w:cs="Times New Roman"/>
        </w:rPr>
      </w:pPr>
      <w:r w:rsidRPr="007A5085">
        <w:rPr>
          <w:rFonts w:ascii="Times New Roman" w:hAnsi="Times New Roman" w:cs="Times New Roman"/>
        </w:rPr>
        <w:t xml:space="preserve">                 (наименование муниципального правового акта о назначении)</w:t>
      </w:r>
    </w:p>
    <w:p w14:paraId="7D6BAB7D" w14:textId="77777777" w:rsidR="00D57DF3" w:rsidRPr="007A5085" w:rsidRDefault="00D57DF3" w:rsidP="00D57DF3">
      <w:pPr>
        <w:pStyle w:val="ConsPlusNonformat"/>
        <w:jc w:val="both"/>
        <w:rPr>
          <w:rFonts w:ascii="Times New Roman" w:hAnsi="Times New Roman" w:cs="Times New Roman"/>
        </w:rPr>
      </w:pPr>
      <w:r w:rsidRPr="007A5085">
        <w:rPr>
          <w:rFonts w:ascii="Times New Roman" w:hAnsi="Times New Roman" w:cs="Times New Roman"/>
        </w:rPr>
        <w:t>настоящий контракт о нижеследующем:</w:t>
      </w:r>
    </w:p>
    <w:p w14:paraId="269EDF56" w14:textId="77777777" w:rsidR="00D57DF3" w:rsidRPr="007A5085" w:rsidRDefault="00D57DF3" w:rsidP="00D57DF3">
      <w:pPr>
        <w:widowControl w:val="0"/>
        <w:ind w:firstLine="540"/>
        <w:jc w:val="both"/>
        <w:rPr>
          <w:rFonts w:ascii="Times New Roman" w:hAnsi="Times New Roman" w:cs="Times New Roman"/>
          <w:sz w:val="20"/>
          <w:szCs w:val="20"/>
        </w:rPr>
      </w:pPr>
    </w:p>
    <w:p w14:paraId="37EAA2B6" w14:textId="77777777" w:rsidR="00D57DF3" w:rsidRPr="007A5085" w:rsidRDefault="00D57DF3" w:rsidP="00D57DF3">
      <w:pPr>
        <w:widowControl w:val="0"/>
        <w:jc w:val="both"/>
        <w:outlineLvl w:val="1"/>
        <w:rPr>
          <w:rFonts w:ascii="Times New Roman" w:hAnsi="Times New Roman" w:cs="Times New Roman"/>
          <w:sz w:val="20"/>
          <w:szCs w:val="20"/>
        </w:rPr>
      </w:pPr>
      <w:r w:rsidRPr="007A5085">
        <w:rPr>
          <w:rFonts w:ascii="Times New Roman" w:hAnsi="Times New Roman" w:cs="Times New Roman"/>
          <w:sz w:val="20"/>
          <w:szCs w:val="20"/>
        </w:rPr>
        <w:t>I. Общие положения</w:t>
      </w:r>
    </w:p>
    <w:p w14:paraId="3F70E9FF" w14:textId="77777777" w:rsidR="00D57DF3" w:rsidRPr="007A5085" w:rsidRDefault="00D57DF3" w:rsidP="00D57DF3">
      <w:pPr>
        <w:widowControl w:val="0"/>
        <w:ind w:firstLine="540"/>
        <w:jc w:val="both"/>
        <w:rPr>
          <w:rFonts w:ascii="Times New Roman" w:hAnsi="Times New Roman" w:cs="Times New Roman"/>
          <w:sz w:val="20"/>
          <w:szCs w:val="20"/>
        </w:rPr>
      </w:pPr>
    </w:p>
    <w:p w14:paraId="69CDB938" w14:textId="77777777" w:rsidR="00D57DF3" w:rsidRPr="007A5085" w:rsidRDefault="00D57DF3" w:rsidP="00D57DF3">
      <w:pPr>
        <w:pStyle w:val="ConsPlusNonformat"/>
        <w:jc w:val="both"/>
        <w:rPr>
          <w:rFonts w:ascii="Times New Roman" w:hAnsi="Times New Roman" w:cs="Times New Roman"/>
        </w:rPr>
      </w:pPr>
      <w:r w:rsidRPr="007A5085">
        <w:rPr>
          <w:rFonts w:ascii="Times New Roman" w:hAnsi="Times New Roman" w:cs="Times New Roman"/>
        </w:rPr>
        <w:t xml:space="preserve">    1. Глава Администрации  обязуется  исполнять  должностные  обязанности</w:t>
      </w:r>
    </w:p>
    <w:p w14:paraId="14479487" w14:textId="77777777" w:rsidR="00D57DF3" w:rsidRPr="007A5085" w:rsidRDefault="00D57DF3" w:rsidP="00D57DF3">
      <w:pPr>
        <w:pStyle w:val="ConsPlusNonformat"/>
        <w:jc w:val="both"/>
        <w:rPr>
          <w:rFonts w:ascii="Times New Roman" w:hAnsi="Times New Roman" w:cs="Times New Roman"/>
        </w:rPr>
      </w:pPr>
      <w:r w:rsidRPr="007A5085">
        <w:rPr>
          <w:rFonts w:ascii="Times New Roman" w:hAnsi="Times New Roman" w:cs="Times New Roman"/>
        </w:rPr>
        <w:t>по   должности      муниципальной      службы      главы     Администрации</w:t>
      </w:r>
    </w:p>
    <w:p w14:paraId="1919CA33" w14:textId="77777777" w:rsidR="00D57DF3" w:rsidRPr="007A5085" w:rsidRDefault="00D57DF3" w:rsidP="00D57DF3">
      <w:pPr>
        <w:pStyle w:val="ConsPlusNonformat"/>
        <w:jc w:val="both"/>
        <w:rPr>
          <w:rFonts w:ascii="Times New Roman" w:hAnsi="Times New Roman" w:cs="Times New Roman"/>
        </w:rPr>
      </w:pPr>
      <w:r w:rsidRPr="007A5085">
        <w:rPr>
          <w:rFonts w:ascii="Times New Roman" w:hAnsi="Times New Roman" w:cs="Times New Roman"/>
        </w:rPr>
        <w:t>____________________________________________________________________________________________________________________________________,</w:t>
      </w:r>
    </w:p>
    <w:p w14:paraId="0D6EC120" w14:textId="77777777" w:rsidR="00D57DF3" w:rsidRPr="007A5085" w:rsidRDefault="00D57DF3" w:rsidP="00D57DF3">
      <w:pPr>
        <w:pStyle w:val="ConsPlusNonformat"/>
        <w:jc w:val="both"/>
        <w:rPr>
          <w:rFonts w:ascii="Times New Roman" w:hAnsi="Times New Roman" w:cs="Times New Roman"/>
        </w:rPr>
      </w:pPr>
      <w:r w:rsidRPr="007A5085">
        <w:rPr>
          <w:rFonts w:ascii="Times New Roman" w:hAnsi="Times New Roman" w:cs="Times New Roman"/>
        </w:rPr>
        <w:t xml:space="preserve">                (наименование муниципального образования)</w:t>
      </w:r>
    </w:p>
    <w:p w14:paraId="6CF39DBF" w14:textId="77777777" w:rsidR="00D57DF3" w:rsidRPr="007A5085" w:rsidRDefault="00D57DF3" w:rsidP="00D57DF3">
      <w:pPr>
        <w:pStyle w:val="ConsPlusNonformat"/>
        <w:jc w:val="both"/>
        <w:rPr>
          <w:rFonts w:ascii="Times New Roman" w:hAnsi="Times New Roman" w:cs="Times New Roman"/>
        </w:rPr>
      </w:pPr>
      <w:r w:rsidRPr="007A5085">
        <w:rPr>
          <w:rFonts w:ascii="Times New Roman" w:hAnsi="Times New Roman" w:cs="Times New Roman"/>
        </w:rPr>
        <w:t>назначаемого  по  контракту,  учрежденной  в  целях обеспечения исполнения</w:t>
      </w:r>
    </w:p>
    <w:p w14:paraId="58F7A045" w14:textId="77777777" w:rsidR="00D57DF3" w:rsidRPr="007A5085" w:rsidRDefault="00D57DF3" w:rsidP="00D57DF3">
      <w:pPr>
        <w:pStyle w:val="ConsPlusNonformat"/>
        <w:jc w:val="both"/>
        <w:rPr>
          <w:rFonts w:ascii="Times New Roman" w:hAnsi="Times New Roman" w:cs="Times New Roman"/>
        </w:rPr>
      </w:pPr>
      <w:r w:rsidRPr="007A5085">
        <w:rPr>
          <w:rFonts w:ascii="Times New Roman" w:hAnsi="Times New Roman" w:cs="Times New Roman"/>
        </w:rPr>
        <w:t>полномочий и деятельности Администрации ________________________ _________________________________________________________________</w:t>
      </w:r>
    </w:p>
    <w:p w14:paraId="2ECC68E2" w14:textId="77777777" w:rsidR="00D57DF3" w:rsidRPr="007A5085" w:rsidRDefault="00D57DF3" w:rsidP="00D57DF3">
      <w:pPr>
        <w:pStyle w:val="ConsPlusNonformat"/>
        <w:rPr>
          <w:rFonts w:ascii="Times New Roman" w:hAnsi="Times New Roman" w:cs="Times New Roman"/>
        </w:rPr>
      </w:pPr>
      <w:r w:rsidRPr="007A5085">
        <w:rPr>
          <w:rFonts w:ascii="Times New Roman" w:hAnsi="Times New Roman" w:cs="Times New Roman"/>
        </w:rPr>
        <w:t xml:space="preserve">                                 (наименование муниципального образования)</w:t>
      </w:r>
    </w:p>
    <w:p w14:paraId="72E07C91" w14:textId="77777777" w:rsidR="00D57DF3" w:rsidRPr="007A5085" w:rsidRDefault="00D57DF3" w:rsidP="00D57DF3">
      <w:pPr>
        <w:pStyle w:val="ConsPlusNonformat"/>
        <w:jc w:val="both"/>
        <w:rPr>
          <w:rFonts w:ascii="Times New Roman" w:hAnsi="Times New Roman" w:cs="Times New Roman"/>
        </w:rPr>
      </w:pPr>
      <w:r w:rsidRPr="007A5085">
        <w:rPr>
          <w:rFonts w:ascii="Times New Roman" w:hAnsi="Times New Roman" w:cs="Times New Roman"/>
        </w:rPr>
        <w:t>(далее  -   местная   администрация),   в   соответствии   с   прилагаемой к настоящему  контракту  должностной  инструкцией   главы   Администрации, назначаемого  по контракту,  и  соблюдать  правила  внутреннего трудового распорядка местной Администрации.</w:t>
      </w:r>
    </w:p>
    <w:p w14:paraId="2917B80B" w14:textId="77777777" w:rsidR="00D57DF3" w:rsidRPr="007A5085" w:rsidRDefault="00D57DF3" w:rsidP="00D57DF3">
      <w:pPr>
        <w:pStyle w:val="ConsPlusNonformat"/>
        <w:jc w:val="both"/>
        <w:rPr>
          <w:rFonts w:ascii="Times New Roman" w:hAnsi="Times New Roman" w:cs="Times New Roman"/>
        </w:rPr>
      </w:pPr>
      <w:r w:rsidRPr="007A5085">
        <w:rPr>
          <w:rFonts w:ascii="Times New Roman" w:hAnsi="Times New Roman" w:cs="Times New Roman"/>
        </w:rPr>
        <w:t xml:space="preserve">    2. В Реестре  должностей  муниципальной  службы  в Ростовской  области должность главы  Администрации  муниципального  образования,  назначаемого по контракту, замещаемая  главой  Администрации,  отнесена к высшей группе должностей муниципальной службы в Ростовской области.</w:t>
      </w:r>
    </w:p>
    <w:p w14:paraId="0DFC5118" w14:textId="77777777" w:rsidR="00D57DF3" w:rsidRPr="007A5085" w:rsidRDefault="00D57DF3" w:rsidP="00D57DF3">
      <w:pPr>
        <w:pStyle w:val="ConsPlusNonformat"/>
        <w:jc w:val="both"/>
        <w:rPr>
          <w:rFonts w:ascii="Times New Roman" w:hAnsi="Times New Roman" w:cs="Times New Roman"/>
        </w:rPr>
      </w:pPr>
      <w:r w:rsidRPr="007A5085">
        <w:rPr>
          <w:rFonts w:ascii="Times New Roman" w:hAnsi="Times New Roman" w:cs="Times New Roman"/>
        </w:rPr>
        <w:t xml:space="preserve">    3. Местом работы главы Администрации является местная администрация.</w:t>
      </w:r>
    </w:p>
    <w:p w14:paraId="23BFCA0E" w14:textId="77777777" w:rsidR="00D57DF3" w:rsidRPr="007A5085" w:rsidRDefault="00D57DF3" w:rsidP="00D57DF3">
      <w:pPr>
        <w:pStyle w:val="ConsPlusNonformat"/>
        <w:jc w:val="both"/>
        <w:rPr>
          <w:rFonts w:ascii="Times New Roman" w:hAnsi="Times New Roman" w:cs="Times New Roman"/>
        </w:rPr>
      </w:pPr>
      <w:r w:rsidRPr="007A5085">
        <w:rPr>
          <w:rFonts w:ascii="Times New Roman" w:hAnsi="Times New Roman" w:cs="Times New Roman"/>
        </w:rPr>
        <w:t xml:space="preserve">    4. Дата начала исполнения должностных обязанностей __________________________________________________________________</w:t>
      </w:r>
    </w:p>
    <w:p w14:paraId="0FB747BE" w14:textId="77777777" w:rsidR="00D57DF3" w:rsidRPr="007A5085" w:rsidRDefault="00D57DF3" w:rsidP="00D57DF3">
      <w:pPr>
        <w:pStyle w:val="ConsPlusNonformat"/>
        <w:jc w:val="both"/>
        <w:rPr>
          <w:rFonts w:ascii="Times New Roman" w:hAnsi="Times New Roman" w:cs="Times New Roman"/>
        </w:rPr>
      </w:pPr>
      <w:r w:rsidRPr="007A5085">
        <w:rPr>
          <w:rFonts w:ascii="Times New Roman" w:hAnsi="Times New Roman" w:cs="Times New Roman"/>
        </w:rPr>
        <w:t>__________________________________________________________________.</w:t>
      </w:r>
    </w:p>
    <w:p w14:paraId="0547F089" w14:textId="77777777" w:rsidR="00D57DF3" w:rsidRPr="007A5085" w:rsidRDefault="00D57DF3" w:rsidP="00D57DF3">
      <w:pPr>
        <w:pStyle w:val="ConsPlusNonformat"/>
        <w:rPr>
          <w:rFonts w:ascii="Times New Roman" w:hAnsi="Times New Roman" w:cs="Times New Roman"/>
        </w:rPr>
      </w:pPr>
      <w:r w:rsidRPr="007A5085">
        <w:rPr>
          <w:rFonts w:ascii="Times New Roman" w:hAnsi="Times New Roman" w:cs="Times New Roman"/>
        </w:rPr>
        <w:t xml:space="preserve">  (указывается число, месяц, год в соответствии с муниципальным правовым</w:t>
      </w:r>
    </w:p>
    <w:p w14:paraId="33E36733" w14:textId="77777777" w:rsidR="00D57DF3" w:rsidRPr="007A5085" w:rsidRDefault="00D57DF3" w:rsidP="00D57DF3">
      <w:pPr>
        <w:pStyle w:val="ConsPlusNonformat"/>
        <w:rPr>
          <w:rFonts w:ascii="Times New Roman" w:hAnsi="Times New Roman" w:cs="Times New Roman"/>
        </w:rPr>
      </w:pPr>
      <w:r w:rsidRPr="007A5085">
        <w:rPr>
          <w:rFonts w:ascii="Times New Roman" w:hAnsi="Times New Roman" w:cs="Times New Roman"/>
        </w:rPr>
        <w:t xml:space="preserve">                            актом о назначении)</w:t>
      </w:r>
    </w:p>
    <w:p w14:paraId="35FAE88B" w14:textId="77777777" w:rsidR="00D57DF3" w:rsidRPr="007A5085" w:rsidRDefault="00D57DF3" w:rsidP="00D57DF3">
      <w:pPr>
        <w:widowControl w:val="0"/>
        <w:jc w:val="center"/>
        <w:rPr>
          <w:rFonts w:ascii="Times New Roman" w:hAnsi="Times New Roman" w:cs="Times New Roman"/>
          <w:sz w:val="20"/>
          <w:szCs w:val="20"/>
        </w:rPr>
      </w:pPr>
    </w:p>
    <w:p w14:paraId="75B7EE3D" w14:textId="77777777" w:rsidR="00D57DF3" w:rsidRPr="007A5085" w:rsidRDefault="00D57DF3" w:rsidP="00D57DF3">
      <w:pPr>
        <w:widowControl w:val="0"/>
        <w:jc w:val="center"/>
        <w:outlineLvl w:val="1"/>
        <w:rPr>
          <w:rFonts w:ascii="Times New Roman" w:hAnsi="Times New Roman" w:cs="Times New Roman"/>
          <w:sz w:val="20"/>
          <w:szCs w:val="20"/>
        </w:rPr>
      </w:pPr>
      <w:r w:rsidRPr="007A5085">
        <w:rPr>
          <w:rFonts w:ascii="Times New Roman" w:hAnsi="Times New Roman" w:cs="Times New Roman"/>
          <w:sz w:val="20"/>
          <w:szCs w:val="20"/>
        </w:rPr>
        <w:t>II. Права и обязанности сторон контракта</w:t>
      </w:r>
    </w:p>
    <w:p w14:paraId="2C3BA0E2" w14:textId="77777777" w:rsidR="00D57DF3" w:rsidRPr="007A5085" w:rsidRDefault="00D57DF3" w:rsidP="00D57DF3">
      <w:pPr>
        <w:widowControl w:val="0"/>
        <w:ind w:firstLine="540"/>
        <w:jc w:val="both"/>
        <w:rPr>
          <w:rFonts w:ascii="Times New Roman" w:hAnsi="Times New Roman" w:cs="Times New Roman"/>
          <w:sz w:val="20"/>
          <w:szCs w:val="20"/>
        </w:rPr>
      </w:pPr>
    </w:p>
    <w:p w14:paraId="0697C85C" w14:textId="77777777" w:rsidR="00D57DF3" w:rsidRPr="007A5085" w:rsidRDefault="00D57DF3" w:rsidP="00D57DF3">
      <w:pPr>
        <w:widowControl w:val="0"/>
        <w:ind w:firstLine="540"/>
        <w:jc w:val="both"/>
        <w:rPr>
          <w:rFonts w:ascii="Times New Roman" w:hAnsi="Times New Roman" w:cs="Times New Roman"/>
          <w:sz w:val="20"/>
          <w:szCs w:val="20"/>
        </w:rPr>
      </w:pPr>
      <w:r w:rsidRPr="007A5085">
        <w:rPr>
          <w:rFonts w:ascii="Times New Roman" w:hAnsi="Times New Roman" w:cs="Times New Roman"/>
          <w:sz w:val="20"/>
          <w:szCs w:val="20"/>
        </w:rPr>
        <w:t>5. Глава Администрации имеет права, предусмотренные статьей 11 и другими положениями Федерального закона от 2 марта 2007 года № 25-ФЗ «О муниципальной службе в Российской Федерации» (далее - Федеральный закон), Областным законом от 9 октября 2007 года № 786-ЗС «О муниципальной службе в Ростовской области» (далее - Областной закон) и иными нормативными правовыми актами о муниципальной службе.</w:t>
      </w:r>
    </w:p>
    <w:p w14:paraId="07EE2520" w14:textId="77777777" w:rsidR="00D57DF3" w:rsidRPr="007A5085" w:rsidRDefault="00D57DF3" w:rsidP="00D57DF3">
      <w:pPr>
        <w:widowControl w:val="0"/>
        <w:ind w:firstLine="540"/>
        <w:jc w:val="both"/>
        <w:rPr>
          <w:rFonts w:ascii="Times New Roman" w:hAnsi="Times New Roman" w:cs="Times New Roman"/>
          <w:sz w:val="20"/>
          <w:szCs w:val="20"/>
        </w:rPr>
      </w:pPr>
      <w:r w:rsidRPr="007A5085">
        <w:rPr>
          <w:rFonts w:ascii="Times New Roman" w:hAnsi="Times New Roman" w:cs="Times New Roman"/>
          <w:sz w:val="20"/>
          <w:szCs w:val="20"/>
        </w:rPr>
        <w:t>6. Глава Администрации обязан исполнять обязанности муниципального служащего, предусмотренные статьей 12 Федерального закона, в том числе соблюдать ограничения, выполнять обязательства и требования, не нарушать запреты, которые установлены Федеральным законом и другими федеральными законами.</w:t>
      </w:r>
    </w:p>
    <w:p w14:paraId="5612FCD6" w14:textId="77777777" w:rsidR="00D57DF3" w:rsidRPr="007A5085" w:rsidRDefault="00D57DF3" w:rsidP="00D57DF3">
      <w:pPr>
        <w:widowControl w:val="0"/>
        <w:ind w:firstLine="540"/>
        <w:jc w:val="both"/>
        <w:rPr>
          <w:rFonts w:ascii="Times New Roman" w:hAnsi="Times New Roman" w:cs="Times New Roman"/>
          <w:sz w:val="20"/>
          <w:szCs w:val="20"/>
        </w:rPr>
      </w:pPr>
      <w:r w:rsidRPr="007A5085">
        <w:rPr>
          <w:rFonts w:ascii="Times New Roman" w:hAnsi="Times New Roman" w:cs="Times New Roman"/>
          <w:sz w:val="20"/>
          <w:szCs w:val="20"/>
        </w:rPr>
        <w:t>7. Права и обязанности главы муниципального образования определяются Федеральным законом от 6 октября 2003 года № 131-ФЗ «Об общих принципах организации местного самоуправления в Российской Федерации» и другими федеральными и областными законами.</w:t>
      </w:r>
    </w:p>
    <w:p w14:paraId="317A9122" w14:textId="77777777" w:rsidR="00D57DF3" w:rsidRPr="007A5085" w:rsidRDefault="00D57DF3" w:rsidP="00D57DF3">
      <w:pPr>
        <w:widowControl w:val="0"/>
        <w:ind w:firstLine="540"/>
        <w:jc w:val="both"/>
        <w:rPr>
          <w:rFonts w:ascii="Times New Roman" w:hAnsi="Times New Roman" w:cs="Times New Roman"/>
          <w:sz w:val="20"/>
          <w:szCs w:val="20"/>
        </w:rPr>
      </w:pPr>
    </w:p>
    <w:p w14:paraId="461E94B3" w14:textId="77777777" w:rsidR="00D57DF3" w:rsidRPr="007A5085" w:rsidRDefault="00D57DF3" w:rsidP="00D57DF3">
      <w:pPr>
        <w:widowControl w:val="0"/>
        <w:jc w:val="center"/>
        <w:outlineLvl w:val="1"/>
        <w:rPr>
          <w:rFonts w:ascii="Times New Roman" w:hAnsi="Times New Roman" w:cs="Times New Roman"/>
          <w:sz w:val="20"/>
          <w:szCs w:val="20"/>
        </w:rPr>
      </w:pPr>
      <w:r w:rsidRPr="007A5085">
        <w:rPr>
          <w:rFonts w:ascii="Times New Roman" w:hAnsi="Times New Roman" w:cs="Times New Roman"/>
          <w:sz w:val="20"/>
          <w:szCs w:val="20"/>
        </w:rPr>
        <w:t>III. Условия контракта в части, касающейся осуществления</w:t>
      </w:r>
    </w:p>
    <w:p w14:paraId="1E3B7E95" w14:textId="77777777" w:rsidR="00D57DF3" w:rsidRPr="007A5085" w:rsidRDefault="00D57DF3" w:rsidP="00D57DF3">
      <w:pPr>
        <w:widowControl w:val="0"/>
        <w:jc w:val="center"/>
        <w:rPr>
          <w:rFonts w:ascii="Times New Roman" w:hAnsi="Times New Roman" w:cs="Times New Roman"/>
          <w:sz w:val="20"/>
          <w:szCs w:val="20"/>
        </w:rPr>
      </w:pPr>
      <w:r w:rsidRPr="007A5085">
        <w:rPr>
          <w:rFonts w:ascii="Times New Roman" w:hAnsi="Times New Roman" w:cs="Times New Roman"/>
          <w:sz w:val="20"/>
          <w:szCs w:val="20"/>
        </w:rPr>
        <w:t>полномочий по решению вопросов местного значения</w:t>
      </w:r>
    </w:p>
    <w:p w14:paraId="6B73CEA7" w14:textId="77777777" w:rsidR="00D57DF3" w:rsidRPr="007A5085" w:rsidRDefault="00D57DF3" w:rsidP="00D57DF3">
      <w:pPr>
        <w:widowControl w:val="0"/>
        <w:jc w:val="center"/>
        <w:rPr>
          <w:rFonts w:ascii="Times New Roman" w:hAnsi="Times New Roman" w:cs="Times New Roman"/>
          <w:sz w:val="20"/>
          <w:szCs w:val="20"/>
        </w:rPr>
      </w:pPr>
    </w:p>
    <w:p w14:paraId="54CBC32B" w14:textId="77777777" w:rsidR="00D57DF3" w:rsidRPr="007A5085" w:rsidRDefault="00D57DF3" w:rsidP="00D57DF3">
      <w:pPr>
        <w:pStyle w:val="ConsPlusNonformat"/>
        <w:jc w:val="both"/>
        <w:rPr>
          <w:rFonts w:ascii="Times New Roman" w:hAnsi="Times New Roman" w:cs="Times New Roman"/>
        </w:rPr>
      </w:pPr>
      <w:r w:rsidRPr="007A5085">
        <w:rPr>
          <w:rFonts w:ascii="Times New Roman" w:hAnsi="Times New Roman" w:cs="Times New Roman"/>
        </w:rPr>
        <w:t>__________________________________________________________________</w:t>
      </w:r>
    </w:p>
    <w:p w14:paraId="280B350B" w14:textId="77777777" w:rsidR="00D57DF3" w:rsidRPr="007A5085" w:rsidRDefault="00D57DF3" w:rsidP="00D57DF3">
      <w:pPr>
        <w:pStyle w:val="ConsPlusNonformat"/>
        <w:jc w:val="both"/>
        <w:rPr>
          <w:rFonts w:ascii="Times New Roman" w:hAnsi="Times New Roman" w:cs="Times New Roman"/>
        </w:rPr>
      </w:pPr>
      <w:r w:rsidRPr="007A5085">
        <w:rPr>
          <w:rFonts w:ascii="Times New Roman" w:hAnsi="Times New Roman" w:cs="Times New Roman"/>
        </w:rPr>
        <w:t xml:space="preserve">     (указываются в соответствии с решением представительного органа</w:t>
      </w:r>
    </w:p>
    <w:p w14:paraId="50FEBA77" w14:textId="77777777" w:rsidR="00D57DF3" w:rsidRPr="007A5085" w:rsidRDefault="00D57DF3" w:rsidP="00D57DF3">
      <w:pPr>
        <w:pStyle w:val="ConsPlusNonformat"/>
        <w:jc w:val="both"/>
        <w:rPr>
          <w:rFonts w:ascii="Times New Roman" w:hAnsi="Times New Roman" w:cs="Times New Roman"/>
        </w:rPr>
      </w:pPr>
      <w:r w:rsidRPr="007A5085">
        <w:rPr>
          <w:rFonts w:ascii="Times New Roman" w:hAnsi="Times New Roman" w:cs="Times New Roman"/>
        </w:rPr>
        <w:t xml:space="preserve">                         муниципального образования)</w:t>
      </w:r>
    </w:p>
    <w:p w14:paraId="57444E68" w14:textId="77777777" w:rsidR="00D57DF3" w:rsidRPr="007A5085" w:rsidRDefault="00D57DF3" w:rsidP="00D57DF3">
      <w:pPr>
        <w:widowControl w:val="0"/>
        <w:ind w:firstLine="540"/>
        <w:jc w:val="both"/>
        <w:rPr>
          <w:rFonts w:ascii="Times New Roman" w:hAnsi="Times New Roman" w:cs="Times New Roman"/>
          <w:sz w:val="20"/>
          <w:szCs w:val="20"/>
        </w:rPr>
      </w:pPr>
    </w:p>
    <w:p w14:paraId="7280CA30" w14:textId="77777777" w:rsidR="00D57DF3" w:rsidRPr="007A5085" w:rsidRDefault="00D57DF3" w:rsidP="00D57DF3">
      <w:pPr>
        <w:widowControl w:val="0"/>
        <w:jc w:val="center"/>
        <w:outlineLvl w:val="1"/>
        <w:rPr>
          <w:rFonts w:ascii="Times New Roman" w:hAnsi="Times New Roman" w:cs="Times New Roman"/>
          <w:sz w:val="20"/>
          <w:szCs w:val="20"/>
        </w:rPr>
      </w:pPr>
      <w:r w:rsidRPr="007A5085">
        <w:rPr>
          <w:rFonts w:ascii="Times New Roman" w:hAnsi="Times New Roman" w:cs="Times New Roman"/>
          <w:sz w:val="20"/>
          <w:szCs w:val="20"/>
        </w:rPr>
        <w:t>IV. Права и обязанности главы Администрации</w:t>
      </w:r>
    </w:p>
    <w:p w14:paraId="51D98E8B" w14:textId="77777777" w:rsidR="00D57DF3" w:rsidRPr="007A5085" w:rsidRDefault="00D57DF3" w:rsidP="00D57DF3">
      <w:pPr>
        <w:widowControl w:val="0"/>
        <w:jc w:val="center"/>
        <w:rPr>
          <w:rFonts w:ascii="Times New Roman" w:hAnsi="Times New Roman" w:cs="Times New Roman"/>
          <w:sz w:val="20"/>
          <w:szCs w:val="20"/>
        </w:rPr>
      </w:pPr>
      <w:r w:rsidRPr="007A5085">
        <w:rPr>
          <w:rFonts w:ascii="Times New Roman" w:hAnsi="Times New Roman" w:cs="Times New Roman"/>
          <w:sz w:val="20"/>
          <w:szCs w:val="20"/>
        </w:rPr>
        <w:t>при осуществлении отдельных государственных полномочий,</w:t>
      </w:r>
    </w:p>
    <w:p w14:paraId="223E551F" w14:textId="77777777" w:rsidR="00D57DF3" w:rsidRPr="007A5085" w:rsidRDefault="00D57DF3" w:rsidP="00D57DF3">
      <w:pPr>
        <w:widowControl w:val="0"/>
        <w:jc w:val="center"/>
        <w:rPr>
          <w:rFonts w:ascii="Times New Roman" w:hAnsi="Times New Roman" w:cs="Times New Roman"/>
          <w:sz w:val="20"/>
          <w:szCs w:val="20"/>
        </w:rPr>
      </w:pPr>
      <w:r w:rsidRPr="007A5085">
        <w:rPr>
          <w:rFonts w:ascii="Times New Roman" w:hAnsi="Times New Roman" w:cs="Times New Roman"/>
          <w:sz w:val="20"/>
          <w:szCs w:val="20"/>
        </w:rPr>
        <w:lastRenderedPageBreak/>
        <w:t>переданных органам местного самоуправления</w:t>
      </w:r>
    </w:p>
    <w:p w14:paraId="4C544BF2" w14:textId="77777777" w:rsidR="00D57DF3" w:rsidRPr="007A5085" w:rsidRDefault="00D57DF3" w:rsidP="00D57DF3">
      <w:pPr>
        <w:widowControl w:val="0"/>
        <w:jc w:val="center"/>
        <w:rPr>
          <w:rFonts w:ascii="Times New Roman" w:hAnsi="Times New Roman" w:cs="Times New Roman"/>
          <w:sz w:val="20"/>
          <w:szCs w:val="20"/>
        </w:rPr>
      </w:pPr>
      <w:r w:rsidRPr="007A5085">
        <w:rPr>
          <w:rFonts w:ascii="Times New Roman" w:hAnsi="Times New Roman" w:cs="Times New Roman"/>
          <w:sz w:val="20"/>
          <w:szCs w:val="20"/>
        </w:rPr>
        <w:t>федеральными и областными законами</w:t>
      </w:r>
    </w:p>
    <w:p w14:paraId="58F259E8" w14:textId="77777777" w:rsidR="00D57DF3" w:rsidRPr="007A5085" w:rsidRDefault="00D57DF3" w:rsidP="00D57DF3">
      <w:pPr>
        <w:widowControl w:val="0"/>
        <w:jc w:val="center"/>
        <w:rPr>
          <w:rFonts w:ascii="Times New Roman" w:hAnsi="Times New Roman" w:cs="Times New Roman"/>
          <w:sz w:val="20"/>
          <w:szCs w:val="20"/>
        </w:rPr>
      </w:pPr>
      <w:r w:rsidRPr="007A5085">
        <w:rPr>
          <w:rFonts w:ascii="Times New Roman" w:hAnsi="Times New Roman" w:cs="Times New Roman"/>
          <w:sz w:val="20"/>
          <w:szCs w:val="20"/>
        </w:rPr>
        <w:t>(раздел включается в контракт с главой местной</w:t>
      </w:r>
    </w:p>
    <w:p w14:paraId="646FEEB3" w14:textId="77777777" w:rsidR="00D57DF3" w:rsidRPr="007A5085" w:rsidRDefault="00D57DF3" w:rsidP="00D57DF3">
      <w:pPr>
        <w:widowControl w:val="0"/>
        <w:jc w:val="center"/>
        <w:rPr>
          <w:rFonts w:ascii="Times New Roman" w:hAnsi="Times New Roman" w:cs="Times New Roman"/>
          <w:sz w:val="20"/>
          <w:szCs w:val="20"/>
        </w:rPr>
      </w:pPr>
      <w:r w:rsidRPr="007A5085">
        <w:rPr>
          <w:rFonts w:ascii="Times New Roman" w:hAnsi="Times New Roman" w:cs="Times New Roman"/>
          <w:sz w:val="20"/>
          <w:szCs w:val="20"/>
        </w:rPr>
        <w:t>Администрации городского округа или муниципального</w:t>
      </w:r>
    </w:p>
    <w:p w14:paraId="35252591" w14:textId="77777777" w:rsidR="00D57DF3" w:rsidRPr="007A5085" w:rsidRDefault="00D57DF3" w:rsidP="00D57DF3">
      <w:pPr>
        <w:widowControl w:val="0"/>
        <w:jc w:val="center"/>
        <w:rPr>
          <w:rFonts w:ascii="Times New Roman" w:hAnsi="Times New Roman" w:cs="Times New Roman"/>
          <w:sz w:val="20"/>
          <w:szCs w:val="20"/>
        </w:rPr>
      </w:pPr>
      <w:r w:rsidRPr="007A5085">
        <w:rPr>
          <w:rFonts w:ascii="Times New Roman" w:hAnsi="Times New Roman" w:cs="Times New Roman"/>
          <w:sz w:val="20"/>
          <w:szCs w:val="20"/>
        </w:rPr>
        <w:t>района, назначаемым по контракту)</w:t>
      </w:r>
    </w:p>
    <w:p w14:paraId="6D1EEBAA" w14:textId="77777777" w:rsidR="00D57DF3" w:rsidRPr="007A5085" w:rsidRDefault="00D57DF3" w:rsidP="00D57DF3">
      <w:pPr>
        <w:widowControl w:val="0"/>
        <w:ind w:firstLine="540"/>
        <w:jc w:val="both"/>
        <w:rPr>
          <w:rFonts w:ascii="Times New Roman" w:hAnsi="Times New Roman" w:cs="Times New Roman"/>
          <w:sz w:val="20"/>
          <w:szCs w:val="20"/>
        </w:rPr>
      </w:pPr>
    </w:p>
    <w:p w14:paraId="5643B73E" w14:textId="77777777" w:rsidR="00D57DF3" w:rsidRPr="007A5085" w:rsidRDefault="00D57DF3" w:rsidP="00D57DF3">
      <w:pPr>
        <w:widowControl w:val="0"/>
        <w:ind w:firstLine="540"/>
        <w:jc w:val="both"/>
        <w:rPr>
          <w:rFonts w:ascii="Times New Roman" w:hAnsi="Times New Roman" w:cs="Times New Roman"/>
          <w:sz w:val="20"/>
          <w:szCs w:val="20"/>
        </w:rPr>
      </w:pPr>
      <w:r w:rsidRPr="007A5085">
        <w:rPr>
          <w:rFonts w:ascii="Times New Roman" w:hAnsi="Times New Roman" w:cs="Times New Roman"/>
          <w:sz w:val="20"/>
          <w:szCs w:val="20"/>
        </w:rPr>
        <w:t>8. При осуществлении отдельных государственных полномочий глава Администрации имеет право:</w:t>
      </w:r>
    </w:p>
    <w:p w14:paraId="7ED9A14F" w14:textId="77777777" w:rsidR="00D57DF3" w:rsidRPr="007A5085" w:rsidRDefault="00D57DF3" w:rsidP="00D57DF3">
      <w:pPr>
        <w:widowControl w:val="0"/>
        <w:ind w:firstLine="540"/>
        <w:jc w:val="both"/>
        <w:rPr>
          <w:rFonts w:ascii="Times New Roman" w:hAnsi="Times New Roman" w:cs="Times New Roman"/>
          <w:sz w:val="20"/>
          <w:szCs w:val="20"/>
        </w:rPr>
      </w:pPr>
      <w:r w:rsidRPr="007A5085">
        <w:rPr>
          <w:rFonts w:ascii="Times New Roman" w:hAnsi="Times New Roman" w:cs="Times New Roman"/>
          <w:sz w:val="20"/>
          <w:szCs w:val="20"/>
        </w:rPr>
        <w:t>а) издавать правовые акты по вопросам осуществления отдельных государственных полномочий на основании и во исполнение положений, установленных соответствующими федеральными и областными законами;</w:t>
      </w:r>
    </w:p>
    <w:p w14:paraId="7E0E4117" w14:textId="77777777" w:rsidR="00D57DF3" w:rsidRPr="007A5085" w:rsidRDefault="00D57DF3" w:rsidP="00D57DF3">
      <w:pPr>
        <w:widowControl w:val="0"/>
        <w:ind w:firstLine="540"/>
        <w:jc w:val="both"/>
        <w:rPr>
          <w:rFonts w:ascii="Times New Roman" w:hAnsi="Times New Roman" w:cs="Times New Roman"/>
          <w:sz w:val="20"/>
          <w:szCs w:val="20"/>
        </w:rPr>
      </w:pPr>
      <w:r w:rsidRPr="007A5085">
        <w:rPr>
          <w:rFonts w:ascii="Times New Roman" w:hAnsi="Times New Roman" w:cs="Times New Roman"/>
          <w:sz w:val="20"/>
          <w:szCs w:val="20"/>
        </w:rPr>
        <w:t>б) распоряжаться финансовыми средствами и использовать материальные ресурсы, предоставленные для осуществления отдельных государственных полномочий;</w:t>
      </w:r>
    </w:p>
    <w:p w14:paraId="03E4170E" w14:textId="77777777" w:rsidR="00D57DF3" w:rsidRPr="007A5085" w:rsidRDefault="00D57DF3" w:rsidP="00D57DF3">
      <w:pPr>
        <w:pStyle w:val="ConsPlusNonformat"/>
        <w:jc w:val="both"/>
        <w:rPr>
          <w:rFonts w:ascii="Times New Roman" w:hAnsi="Times New Roman" w:cs="Times New Roman"/>
        </w:rPr>
      </w:pPr>
      <w:r w:rsidRPr="007A5085">
        <w:rPr>
          <w:rFonts w:ascii="Times New Roman" w:hAnsi="Times New Roman" w:cs="Times New Roman"/>
        </w:rPr>
        <w:t xml:space="preserve">    в) дополнительно     использовать     средства     местного    бюджета</w:t>
      </w:r>
    </w:p>
    <w:p w14:paraId="605525C3" w14:textId="77777777" w:rsidR="00D57DF3" w:rsidRPr="007A5085" w:rsidRDefault="00D57DF3" w:rsidP="00D57DF3">
      <w:pPr>
        <w:pStyle w:val="ConsPlusNonformat"/>
        <w:jc w:val="both"/>
        <w:rPr>
          <w:rFonts w:ascii="Times New Roman" w:hAnsi="Times New Roman" w:cs="Times New Roman"/>
        </w:rPr>
      </w:pPr>
      <w:r w:rsidRPr="007A5085">
        <w:rPr>
          <w:rFonts w:ascii="Times New Roman" w:hAnsi="Times New Roman" w:cs="Times New Roman"/>
        </w:rPr>
        <w:t>и муниципальное  имущество  в случаях и порядке,  предусмотренных  уставом муниципального образования__________________________________ __________________________________________________________________;</w:t>
      </w:r>
    </w:p>
    <w:p w14:paraId="3D969417" w14:textId="77777777" w:rsidR="00D57DF3" w:rsidRPr="007A5085" w:rsidRDefault="00D57DF3" w:rsidP="00D57DF3">
      <w:pPr>
        <w:pStyle w:val="ConsPlusNonformat"/>
        <w:jc w:val="both"/>
        <w:rPr>
          <w:rFonts w:ascii="Times New Roman" w:hAnsi="Times New Roman" w:cs="Times New Roman"/>
        </w:rPr>
      </w:pPr>
      <w:r w:rsidRPr="007A5085">
        <w:rPr>
          <w:rFonts w:ascii="Times New Roman" w:hAnsi="Times New Roman" w:cs="Times New Roman"/>
        </w:rPr>
        <w:t xml:space="preserve">                             (наименование муниципального образования)</w:t>
      </w:r>
    </w:p>
    <w:p w14:paraId="54BBFF8F" w14:textId="77777777" w:rsidR="00D57DF3" w:rsidRPr="007A5085" w:rsidRDefault="00D57DF3" w:rsidP="00D57DF3">
      <w:pPr>
        <w:widowControl w:val="0"/>
        <w:ind w:firstLine="540"/>
        <w:jc w:val="both"/>
        <w:rPr>
          <w:rFonts w:ascii="Times New Roman" w:hAnsi="Times New Roman" w:cs="Times New Roman"/>
          <w:sz w:val="20"/>
          <w:szCs w:val="20"/>
        </w:rPr>
      </w:pPr>
      <w:r w:rsidRPr="007A5085">
        <w:rPr>
          <w:rFonts w:ascii="Times New Roman" w:hAnsi="Times New Roman" w:cs="Times New Roman"/>
          <w:sz w:val="20"/>
          <w:szCs w:val="20"/>
        </w:rPr>
        <w:t>г) получать от государственных органов, органов местного самоуправления, организаций и граждан информацию, необходимую для осуществления отдельных государственных полномочий;</w:t>
      </w:r>
    </w:p>
    <w:p w14:paraId="4B47FC8C" w14:textId="77777777" w:rsidR="00D57DF3" w:rsidRPr="007A5085" w:rsidRDefault="00D57DF3" w:rsidP="00D57DF3">
      <w:pPr>
        <w:widowControl w:val="0"/>
        <w:ind w:firstLine="540"/>
        <w:jc w:val="both"/>
        <w:rPr>
          <w:rFonts w:ascii="Times New Roman" w:hAnsi="Times New Roman" w:cs="Times New Roman"/>
          <w:sz w:val="20"/>
          <w:szCs w:val="20"/>
        </w:rPr>
      </w:pPr>
      <w:r w:rsidRPr="007A5085">
        <w:rPr>
          <w:rFonts w:ascii="Times New Roman" w:hAnsi="Times New Roman" w:cs="Times New Roman"/>
          <w:sz w:val="20"/>
          <w:szCs w:val="20"/>
        </w:rPr>
        <w:t>д) направлять в органы государственной власти предложения по вопросам осуществления отдельных государственных полномочий;</w:t>
      </w:r>
    </w:p>
    <w:p w14:paraId="23B05A68" w14:textId="77777777" w:rsidR="00D57DF3" w:rsidRPr="007A5085" w:rsidRDefault="00D57DF3" w:rsidP="00D57DF3">
      <w:pPr>
        <w:widowControl w:val="0"/>
        <w:ind w:firstLine="540"/>
        <w:jc w:val="both"/>
        <w:rPr>
          <w:rFonts w:ascii="Times New Roman" w:hAnsi="Times New Roman" w:cs="Times New Roman"/>
          <w:sz w:val="20"/>
          <w:szCs w:val="20"/>
        </w:rPr>
      </w:pPr>
      <w:r w:rsidRPr="007A5085">
        <w:rPr>
          <w:rFonts w:ascii="Times New Roman" w:hAnsi="Times New Roman" w:cs="Times New Roman"/>
          <w:sz w:val="20"/>
          <w:szCs w:val="20"/>
        </w:rPr>
        <w:t>е) обжаловать в судебном порядке письменные предписания органов государственной власти, уполномоченных осуществлять контроль за исполнением отдельных государственных полномочий, об устранении нарушений требований федеральных и областных законов по вопросам осуществления государственных полномочий.</w:t>
      </w:r>
    </w:p>
    <w:p w14:paraId="3F890F90" w14:textId="77777777" w:rsidR="00D57DF3" w:rsidRPr="007A5085" w:rsidRDefault="00D57DF3" w:rsidP="00D57DF3">
      <w:pPr>
        <w:widowControl w:val="0"/>
        <w:ind w:firstLine="540"/>
        <w:jc w:val="both"/>
        <w:rPr>
          <w:rFonts w:ascii="Times New Roman" w:hAnsi="Times New Roman" w:cs="Times New Roman"/>
          <w:sz w:val="20"/>
          <w:szCs w:val="20"/>
        </w:rPr>
      </w:pPr>
      <w:r w:rsidRPr="007A5085">
        <w:rPr>
          <w:rFonts w:ascii="Times New Roman" w:hAnsi="Times New Roman" w:cs="Times New Roman"/>
          <w:sz w:val="20"/>
          <w:szCs w:val="20"/>
        </w:rPr>
        <w:t>9. При осуществлении отдельных государственных полномочий глава Администрации обязан:</w:t>
      </w:r>
    </w:p>
    <w:p w14:paraId="0826E19B" w14:textId="77777777" w:rsidR="00D57DF3" w:rsidRPr="007A5085" w:rsidRDefault="00D57DF3" w:rsidP="00D57DF3">
      <w:pPr>
        <w:widowControl w:val="0"/>
        <w:ind w:firstLine="540"/>
        <w:jc w:val="both"/>
        <w:rPr>
          <w:rFonts w:ascii="Times New Roman" w:hAnsi="Times New Roman" w:cs="Times New Roman"/>
          <w:sz w:val="20"/>
          <w:szCs w:val="20"/>
        </w:rPr>
      </w:pPr>
      <w:r w:rsidRPr="007A5085">
        <w:rPr>
          <w:rFonts w:ascii="Times New Roman" w:hAnsi="Times New Roman" w:cs="Times New Roman"/>
          <w:sz w:val="20"/>
          <w:szCs w:val="20"/>
        </w:rPr>
        <w:t>а) соблюдать Конституцию Российской Федерации, федеральные законы, Устав Ростовской области, областные законы по вопросам осуществления государственных полномочий;</w:t>
      </w:r>
    </w:p>
    <w:p w14:paraId="56A9A610" w14:textId="77777777" w:rsidR="00D57DF3" w:rsidRPr="007A5085" w:rsidRDefault="00D57DF3" w:rsidP="00D57DF3">
      <w:pPr>
        <w:widowControl w:val="0"/>
        <w:ind w:firstLine="540"/>
        <w:jc w:val="both"/>
        <w:rPr>
          <w:rFonts w:ascii="Times New Roman" w:hAnsi="Times New Roman" w:cs="Times New Roman"/>
          <w:sz w:val="20"/>
          <w:szCs w:val="20"/>
        </w:rPr>
      </w:pPr>
      <w:r w:rsidRPr="007A5085">
        <w:rPr>
          <w:rFonts w:ascii="Times New Roman" w:hAnsi="Times New Roman" w:cs="Times New Roman"/>
          <w:sz w:val="20"/>
          <w:szCs w:val="20"/>
        </w:rPr>
        <w:t>б) организовать и обеспечить осуществление отдельных государственных полномочий местной администрацией, ее отраслевыми (функциональными) и территориальными органами;</w:t>
      </w:r>
    </w:p>
    <w:p w14:paraId="45549AD7" w14:textId="77777777" w:rsidR="00D57DF3" w:rsidRPr="007A5085" w:rsidRDefault="00D57DF3" w:rsidP="00D57DF3">
      <w:pPr>
        <w:widowControl w:val="0"/>
        <w:ind w:firstLine="540"/>
        <w:jc w:val="both"/>
        <w:rPr>
          <w:rFonts w:ascii="Times New Roman" w:hAnsi="Times New Roman" w:cs="Times New Roman"/>
          <w:sz w:val="20"/>
          <w:szCs w:val="20"/>
        </w:rPr>
      </w:pPr>
      <w:r w:rsidRPr="007A5085">
        <w:rPr>
          <w:rFonts w:ascii="Times New Roman" w:hAnsi="Times New Roman" w:cs="Times New Roman"/>
          <w:sz w:val="20"/>
          <w:szCs w:val="20"/>
        </w:rPr>
        <w:t>в) обеспечивать целевое расходование финансовых средств и надлежащее использование материальных ресурсов, предоставленных для осуществления отдельных государственных полномочий;</w:t>
      </w:r>
    </w:p>
    <w:p w14:paraId="59C4FA94" w14:textId="77777777" w:rsidR="00D57DF3" w:rsidRPr="007A5085" w:rsidRDefault="00D57DF3" w:rsidP="00D57DF3">
      <w:pPr>
        <w:widowControl w:val="0"/>
        <w:ind w:firstLine="540"/>
        <w:jc w:val="both"/>
        <w:rPr>
          <w:rFonts w:ascii="Times New Roman" w:hAnsi="Times New Roman" w:cs="Times New Roman"/>
          <w:sz w:val="20"/>
          <w:szCs w:val="20"/>
        </w:rPr>
      </w:pPr>
      <w:r w:rsidRPr="007A5085">
        <w:rPr>
          <w:rFonts w:ascii="Times New Roman" w:hAnsi="Times New Roman" w:cs="Times New Roman"/>
          <w:sz w:val="20"/>
          <w:szCs w:val="20"/>
        </w:rPr>
        <w:t>г) предоставлять органам государственной власти, уполномоченным осуществлять контроль за исполнением отдельных государственных полномочий, информацию, материалы и документы, связанные с осуществлением отдельных государственных полномочий;</w:t>
      </w:r>
    </w:p>
    <w:p w14:paraId="74CDDCC0" w14:textId="77777777" w:rsidR="00D57DF3" w:rsidRPr="007A5085" w:rsidRDefault="00D57DF3" w:rsidP="00D57DF3">
      <w:pPr>
        <w:widowControl w:val="0"/>
        <w:ind w:firstLine="540"/>
        <w:jc w:val="both"/>
        <w:rPr>
          <w:rFonts w:ascii="Times New Roman" w:hAnsi="Times New Roman" w:cs="Times New Roman"/>
          <w:sz w:val="20"/>
          <w:szCs w:val="20"/>
        </w:rPr>
      </w:pPr>
      <w:r w:rsidRPr="007A5085">
        <w:rPr>
          <w:rFonts w:ascii="Times New Roman" w:hAnsi="Times New Roman" w:cs="Times New Roman"/>
          <w:sz w:val="20"/>
          <w:szCs w:val="20"/>
        </w:rPr>
        <w:t>д) исполнять письменные предписания органов государственной власти, уполномоченных осуществлять контроль за исполнением отдельных государственных полномочий, об устранении нарушений требований федеральных и областных законов по вопросам осуществления государственных полномочий.</w:t>
      </w:r>
    </w:p>
    <w:p w14:paraId="189A9B8D" w14:textId="77777777" w:rsidR="00D57DF3" w:rsidRPr="007A5085" w:rsidRDefault="00D57DF3" w:rsidP="00D57DF3">
      <w:pPr>
        <w:widowControl w:val="0"/>
        <w:ind w:firstLine="540"/>
        <w:jc w:val="both"/>
        <w:rPr>
          <w:rFonts w:ascii="Times New Roman" w:hAnsi="Times New Roman" w:cs="Times New Roman"/>
          <w:sz w:val="20"/>
          <w:szCs w:val="20"/>
        </w:rPr>
      </w:pPr>
      <w:r w:rsidRPr="007A5085">
        <w:rPr>
          <w:rFonts w:ascii="Times New Roman" w:hAnsi="Times New Roman" w:cs="Times New Roman"/>
          <w:sz w:val="20"/>
          <w:szCs w:val="20"/>
        </w:rPr>
        <w:t>10. При осуществлении отдельных государственных полномочий глава Администрации обладает другими правами и исполняет другие обязанности в соответствии с федеральными и областными законами.</w:t>
      </w:r>
    </w:p>
    <w:p w14:paraId="7E4E35FA" w14:textId="77777777" w:rsidR="00D57DF3" w:rsidRPr="007A5085" w:rsidRDefault="00D57DF3" w:rsidP="00D57DF3">
      <w:pPr>
        <w:widowControl w:val="0"/>
        <w:ind w:firstLine="540"/>
        <w:jc w:val="both"/>
        <w:rPr>
          <w:rFonts w:ascii="Times New Roman" w:hAnsi="Times New Roman" w:cs="Times New Roman"/>
          <w:sz w:val="20"/>
          <w:szCs w:val="20"/>
        </w:rPr>
      </w:pPr>
    </w:p>
    <w:p w14:paraId="1979BC25" w14:textId="77777777" w:rsidR="00D57DF3" w:rsidRPr="007A5085" w:rsidRDefault="00D57DF3" w:rsidP="00D57DF3">
      <w:pPr>
        <w:widowControl w:val="0"/>
        <w:jc w:val="center"/>
        <w:outlineLvl w:val="1"/>
        <w:rPr>
          <w:rFonts w:ascii="Times New Roman" w:hAnsi="Times New Roman" w:cs="Times New Roman"/>
          <w:sz w:val="20"/>
          <w:szCs w:val="20"/>
        </w:rPr>
      </w:pPr>
      <w:r w:rsidRPr="007A5085">
        <w:rPr>
          <w:rFonts w:ascii="Times New Roman" w:hAnsi="Times New Roman" w:cs="Times New Roman"/>
          <w:sz w:val="20"/>
          <w:szCs w:val="20"/>
        </w:rPr>
        <w:t>V. Оплата труда и гарантии</w:t>
      </w:r>
    </w:p>
    <w:p w14:paraId="6E33A8E3" w14:textId="77777777" w:rsidR="00D57DF3" w:rsidRPr="007A5085" w:rsidRDefault="00D57DF3" w:rsidP="00D57DF3">
      <w:pPr>
        <w:widowControl w:val="0"/>
        <w:ind w:firstLine="540"/>
        <w:jc w:val="both"/>
        <w:rPr>
          <w:rFonts w:ascii="Times New Roman" w:hAnsi="Times New Roman" w:cs="Times New Roman"/>
          <w:sz w:val="20"/>
          <w:szCs w:val="20"/>
        </w:rPr>
      </w:pPr>
    </w:p>
    <w:p w14:paraId="4EE2F750" w14:textId="77777777" w:rsidR="00D57DF3" w:rsidRPr="007A5085" w:rsidRDefault="00D57DF3" w:rsidP="00D57DF3">
      <w:pPr>
        <w:widowControl w:val="0"/>
        <w:ind w:firstLine="540"/>
        <w:jc w:val="both"/>
        <w:rPr>
          <w:rFonts w:ascii="Times New Roman" w:hAnsi="Times New Roman" w:cs="Times New Roman"/>
          <w:sz w:val="20"/>
          <w:szCs w:val="20"/>
        </w:rPr>
      </w:pPr>
      <w:r w:rsidRPr="007A5085">
        <w:rPr>
          <w:rFonts w:ascii="Times New Roman" w:hAnsi="Times New Roman" w:cs="Times New Roman"/>
          <w:sz w:val="20"/>
          <w:szCs w:val="20"/>
        </w:rPr>
        <w:t>11. В качестве оплаты труда главе Администрации устанавливается денежное содержание, которое состоит из:</w:t>
      </w:r>
    </w:p>
    <w:p w14:paraId="743692CC" w14:textId="77777777" w:rsidR="00D57DF3" w:rsidRPr="007A5085" w:rsidRDefault="00D57DF3" w:rsidP="00D57DF3">
      <w:pPr>
        <w:widowControl w:val="0"/>
        <w:ind w:firstLine="540"/>
        <w:jc w:val="both"/>
        <w:rPr>
          <w:rFonts w:ascii="Times New Roman" w:hAnsi="Times New Roman" w:cs="Times New Roman"/>
          <w:sz w:val="20"/>
          <w:szCs w:val="20"/>
        </w:rPr>
      </w:pPr>
      <w:r w:rsidRPr="007A5085">
        <w:rPr>
          <w:rFonts w:ascii="Times New Roman" w:hAnsi="Times New Roman" w:cs="Times New Roman"/>
          <w:sz w:val="20"/>
          <w:szCs w:val="20"/>
        </w:rPr>
        <w:lastRenderedPageBreak/>
        <w:t>а) должностного оклада в размере _____ рублей в месяц;</w:t>
      </w:r>
    </w:p>
    <w:p w14:paraId="6CAA9B09" w14:textId="77777777" w:rsidR="00D57DF3" w:rsidRPr="007A5085" w:rsidRDefault="00D57DF3" w:rsidP="00D57DF3">
      <w:pPr>
        <w:widowControl w:val="0"/>
        <w:ind w:firstLine="540"/>
        <w:jc w:val="both"/>
        <w:rPr>
          <w:rFonts w:ascii="Times New Roman" w:hAnsi="Times New Roman" w:cs="Times New Roman"/>
          <w:sz w:val="20"/>
          <w:szCs w:val="20"/>
        </w:rPr>
      </w:pPr>
      <w:r w:rsidRPr="007A5085">
        <w:rPr>
          <w:rFonts w:ascii="Times New Roman" w:hAnsi="Times New Roman" w:cs="Times New Roman"/>
          <w:sz w:val="20"/>
          <w:szCs w:val="20"/>
        </w:rPr>
        <w:t>б) ежемесячной квалификационной надбавки к должностному окладу в размере _____ процентов должностного оклада;</w:t>
      </w:r>
    </w:p>
    <w:p w14:paraId="680A9D15" w14:textId="77777777" w:rsidR="00D57DF3" w:rsidRPr="007A5085" w:rsidRDefault="00D57DF3" w:rsidP="00D57DF3">
      <w:pPr>
        <w:widowControl w:val="0"/>
        <w:ind w:firstLine="540"/>
        <w:jc w:val="both"/>
        <w:rPr>
          <w:rFonts w:ascii="Times New Roman" w:hAnsi="Times New Roman" w:cs="Times New Roman"/>
          <w:sz w:val="20"/>
          <w:szCs w:val="20"/>
        </w:rPr>
      </w:pPr>
      <w:r w:rsidRPr="007A5085">
        <w:rPr>
          <w:rFonts w:ascii="Times New Roman" w:hAnsi="Times New Roman" w:cs="Times New Roman"/>
          <w:sz w:val="20"/>
          <w:szCs w:val="20"/>
        </w:rPr>
        <w:t>в) ежемесячной надбавки к должностному окладу за выслугу лет в размере _____ процентов должностного оклада (включается в контракт при условии, если у главы Администрации есть соответствующий стаж);</w:t>
      </w:r>
    </w:p>
    <w:p w14:paraId="7A390F5C" w14:textId="77777777" w:rsidR="00D57DF3" w:rsidRPr="007A5085" w:rsidRDefault="00D57DF3" w:rsidP="00D57DF3">
      <w:pPr>
        <w:widowControl w:val="0"/>
        <w:ind w:firstLine="540"/>
        <w:jc w:val="both"/>
        <w:rPr>
          <w:rFonts w:ascii="Times New Roman" w:hAnsi="Times New Roman" w:cs="Times New Roman"/>
          <w:sz w:val="20"/>
          <w:szCs w:val="20"/>
        </w:rPr>
      </w:pPr>
      <w:r w:rsidRPr="007A5085">
        <w:rPr>
          <w:rFonts w:ascii="Times New Roman" w:hAnsi="Times New Roman" w:cs="Times New Roman"/>
          <w:sz w:val="20"/>
          <w:szCs w:val="20"/>
        </w:rPr>
        <w:t>г) ежемесячной надбавки к должностному окладу за особые условия муниципальной службы (сложность, напряженность, специальный режим работы и иные особые условия) в размере _____ процентов должностного оклада;</w:t>
      </w:r>
    </w:p>
    <w:p w14:paraId="7A0F295D" w14:textId="77777777" w:rsidR="00D57DF3" w:rsidRPr="007A5085" w:rsidRDefault="00D57DF3" w:rsidP="00D57DF3">
      <w:pPr>
        <w:widowControl w:val="0"/>
        <w:ind w:firstLine="540"/>
        <w:jc w:val="both"/>
        <w:rPr>
          <w:rFonts w:ascii="Times New Roman" w:hAnsi="Times New Roman" w:cs="Times New Roman"/>
          <w:sz w:val="20"/>
          <w:szCs w:val="20"/>
        </w:rPr>
      </w:pPr>
      <w:r w:rsidRPr="007A5085">
        <w:rPr>
          <w:rFonts w:ascii="Times New Roman" w:hAnsi="Times New Roman" w:cs="Times New Roman"/>
          <w:sz w:val="20"/>
          <w:szCs w:val="20"/>
        </w:rPr>
        <w:t>д) ежемесячного денежного поощрения в размере _____ должностных окладов;</w:t>
      </w:r>
    </w:p>
    <w:p w14:paraId="32B2D92F" w14:textId="77777777" w:rsidR="00D57DF3" w:rsidRPr="007A5085" w:rsidRDefault="00D57DF3" w:rsidP="00D57DF3">
      <w:pPr>
        <w:widowControl w:val="0"/>
        <w:ind w:firstLine="540"/>
        <w:jc w:val="both"/>
        <w:rPr>
          <w:rFonts w:ascii="Times New Roman" w:hAnsi="Times New Roman" w:cs="Times New Roman"/>
          <w:sz w:val="20"/>
          <w:szCs w:val="20"/>
        </w:rPr>
      </w:pPr>
      <w:r w:rsidRPr="007A5085">
        <w:rPr>
          <w:rFonts w:ascii="Times New Roman" w:hAnsi="Times New Roman" w:cs="Times New Roman"/>
          <w:sz w:val="20"/>
          <w:szCs w:val="20"/>
        </w:rPr>
        <w:t>е) ежемесячной процентной надбавки к должностному окладу за работу со сведениями, составляющими государственную тайну, в размере _____ процентов должностного оклада;</w:t>
      </w:r>
    </w:p>
    <w:p w14:paraId="1242B86B" w14:textId="77777777" w:rsidR="00D57DF3" w:rsidRPr="007A5085" w:rsidRDefault="00D57DF3" w:rsidP="00D57DF3">
      <w:pPr>
        <w:widowControl w:val="0"/>
        <w:ind w:firstLine="540"/>
        <w:jc w:val="both"/>
        <w:rPr>
          <w:rFonts w:ascii="Times New Roman" w:hAnsi="Times New Roman" w:cs="Times New Roman"/>
          <w:sz w:val="20"/>
          <w:szCs w:val="20"/>
        </w:rPr>
      </w:pPr>
      <w:r w:rsidRPr="007A5085">
        <w:rPr>
          <w:rFonts w:ascii="Times New Roman" w:hAnsi="Times New Roman" w:cs="Times New Roman"/>
          <w:sz w:val="20"/>
          <w:szCs w:val="20"/>
        </w:rPr>
        <w:t>ж)  премии, в том числе за выполнение особо важных и сложных заданий;</w:t>
      </w:r>
    </w:p>
    <w:p w14:paraId="24A99A45" w14:textId="77777777" w:rsidR="00D57DF3" w:rsidRPr="007A5085" w:rsidRDefault="00D57DF3" w:rsidP="00D57DF3">
      <w:pPr>
        <w:widowControl w:val="0"/>
        <w:ind w:firstLine="540"/>
        <w:jc w:val="both"/>
        <w:rPr>
          <w:rFonts w:ascii="Times New Roman" w:hAnsi="Times New Roman" w:cs="Times New Roman"/>
          <w:sz w:val="20"/>
          <w:szCs w:val="20"/>
        </w:rPr>
      </w:pPr>
      <w:r w:rsidRPr="007A5085">
        <w:rPr>
          <w:rFonts w:ascii="Times New Roman" w:hAnsi="Times New Roman" w:cs="Times New Roman"/>
          <w:sz w:val="20"/>
          <w:szCs w:val="20"/>
        </w:rPr>
        <w:t>з) единовременной выплаты при предоставлении ежегодного оплачиваемого отпуска в размере _____ должностных окладов;</w:t>
      </w:r>
    </w:p>
    <w:p w14:paraId="199001CA" w14:textId="77777777" w:rsidR="00D57DF3" w:rsidRPr="007A5085" w:rsidRDefault="00D57DF3" w:rsidP="00D57DF3">
      <w:pPr>
        <w:widowControl w:val="0"/>
        <w:ind w:firstLine="540"/>
        <w:jc w:val="both"/>
        <w:rPr>
          <w:rFonts w:ascii="Times New Roman" w:hAnsi="Times New Roman" w:cs="Times New Roman"/>
          <w:sz w:val="20"/>
          <w:szCs w:val="20"/>
        </w:rPr>
      </w:pPr>
      <w:r w:rsidRPr="007A5085">
        <w:rPr>
          <w:rFonts w:ascii="Times New Roman" w:hAnsi="Times New Roman" w:cs="Times New Roman"/>
          <w:sz w:val="20"/>
          <w:szCs w:val="20"/>
        </w:rPr>
        <w:t>и) материальной помощи, выплачиваемой один раз в квартал в размере _____ должностных окладов.</w:t>
      </w:r>
    </w:p>
    <w:p w14:paraId="44A1691D" w14:textId="77777777" w:rsidR="00D57DF3" w:rsidRPr="007A5085" w:rsidRDefault="00D57DF3" w:rsidP="00D57DF3">
      <w:pPr>
        <w:widowControl w:val="0"/>
        <w:ind w:firstLine="540"/>
        <w:jc w:val="both"/>
        <w:rPr>
          <w:rFonts w:ascii="Times New Roman" w:hAnsi="Times New Roman" w:cs="Times New Roman"/>
          <w:sz w:val="20"/>
          <w:szCs w:val="20"/>
        </w:rPr>
      </w:pPr>
      <w:r w:rsidRPr="007A5085">
        <w:rPr>
          <w:rFonts w:ascii="Times New Roman" w:hAnsi="Times New Roman" w:cs="Times New Roman"/>
          <w:sz w:val="20"/>
          <w:szCs w:val="20"/>
        </w:rPr>
        <w:t>12. Размер должностного оклада главы Администрации ежегодно увеличивается (индексируется) в соответствии со статьей 7 Областного закона.</w:t>
      </w:r>
    </w:p>
    <w:p w14:paraId="7F4A695A" w14:textId="77777777" w:rsidR="00D57DF3" w:rsidRPr="007A5085" w:rsidRDefault="00D57DF3" w:rsidP="00D57DF3">
      <w:pPr>
        <w:widowControl w:val="0"/>
        <w:ind w:firstLine="540"/>
        <w:jc w:val="both"/>
        <w:rPr>
          <w:rFonts w:ascii="Times New Roman" w:hAnsi="Times New Roman" w:cs="Times New Roman"/>
          <w:sz w:val="20"/>
          <w:szCs w:val="20"/>
        </w:rPr>
      </w:pPr>
      <w:r w:rsidRPr="007A5085">
        <w:rPr>
          <w:rFonts w:ascii="Times New Roman" w:hAnsi="Times New Roman" w:cs="Times New Roman"/>
          <w:sz w:val="20"/>
          <w:szCs w:val="20"/>
        </w:rPr>
        <w:t>13. Главе Администрации предоставляется компенсация на лечение, выплачиваемая один раз в квартал в размере ____ должностных окладов.</w:t>
      </w:r>
    </w:p>
    <w:p w14:paraId="64B8B082" w14:textId="77777777" w:rsidR="00D57DF3" w:rsidRPr="007A5085" w:rsidRDefault="00D57DF3" w:rsidP="00D57DF3">
      <w:pPr>
        <w:widowControl w:val="0"/>
        <w:ind w:firstLine="540"/>
        <w:jc w:val="both"/>
        <w:rPr>
          <w:rFonts w:ascii="Times New Roman" w:hAnsi="Times New Roman" w:cs="Times New Roman"/>
          <w:sz w:val="20"/>
          <w:szCs w:val="20"/>
        </w:rPr>
      </w:pPr>
      <w:r w:rsidRPr="007A5085">
        <w:rPr>
          <w:rFonts w:ascii="Times New Roman" w:hAnsi="Times New Roman" w:cs="Times New Roman"/>
          <w:sz w:val="20"/>
          <w:szCs w:val="20"/>
        </w:rPr>
        <w:t>14. Главе  Администрации  предоставляются  основные  и  дополнительные</w:t>
      </w:r>
    </w:p>
    <w:p w14:paraId="1C584D29" w14:textId="77777777" w:rsidR="00D57DF3" w:rsidRPr="007A5085" w:rsidRDefault="00D57DF3" w:rsidP="00D57DF3">
      <w:pPr>
        <w:pStyle w:val="ConsPlusNonformat"/>
        <w:jc w:val="both"/>
        <w:rPr>
          <w:rFonts w:ascii="Times New Roman" w:hAnsi="Times New Roman" w:cs="Times New Roman"/>
        </w:rPr>
      </w:pPr>
      <w:r w:rsidRPr="007A5085">
        <w:rPr>
          <w:rFonts w:ascii="Times New Roman" w:hAnsi="Times New Roman" w:cs="Times New Roman"/>
        </w:rPr>
        <w:t>гарантии,   предусмотренные   законодательством  о  муниципальной  службе,</w:t>
      </w:r>
    </w:p>
    <w:p w14:paraId="0294E0E2" w14:textId="77777777" w:rsidR="00D57DF3" w:rsidRPr="007A5085" w:rsidRDefault="00D57DF3" w:rsidP="00D57DF3">
      <w:pPr>
        <w:pStyle w:val="ConsPlusNonformat"/>
        <w:jc w:val="both"/>
        <w:rPr>
          <w:rFonts w:ascii="Times New Roman" w:hAnsi="Times New Roman" w:cs="Times New Roman"/>
        </w:rPr>
      </w:pPr>
      <w:r w:rsidRPr="007A5085">
        <w:rPr>
          <w:rFonts w:ascii="Times New Roman" w:hAnsi="Times New Roman" w:cs="Times New Roman"/>
        </w:rPr>
        <w:t>уставом муниципального образования__________________________________ _________________________________________________________________.</w:t>
      </w:r>
    </w:p>
    <w:p w14:paraId="2484006A" w14:textId="77777777" w:rsidR="00D57DF3" w:rsidRPr="007A5085" w:rsidRDefault="00D57DF3" w:rsidP="00D57DF3">
      <w:pPr>
        <w:pStyle w:val="ConsPlusNonformat"/>
        <w:jc w:val="both"/>
        <w:rPr>
          <w:rFonts w:ascii="Times New Roman" w:hAnsi="Times New Roman" w:cs="Times New Roman"/>
        </w:rPr>
      </w:pPr>
      <w:r w:rsidRPr="007A5085">
        <w:rPr>
          <w:rFonts w:ascii="Times New Roman" w:hAnsi="Times New Roman" w:cs="Times New Roman"/>
        </w:rPr>
        <w:t xml:space="preserve">                                 (наименование муниципального образования)</w:t>
      </w:r>
    </w:p>
    <w:p w14:paraId="7710B2D5" w14:textId="77777777" w:rsidR="00D57DF3" w:rsidRPr="007A5085" w:rsidRDefault="00D57DF3" w:rsidP="00D57DF3">
      <w:pPr>
        <w:widowControl w:val="0"/>
        <w:jc w:val="center"/>
        <w:outlineLvl w:val="1"/>
        <w:rPr>
          <w:rFonts w:ascii="Times New Roman" w:hAnsi="Times New Roman" w:cs="Times New Roman"/>
          <w:sz w:val="20"/>
          <w:szCs w:val="20"/>
        </w:rPr>
      </w:pPr>
    </w:p>
    <w:p w14:paraId="56A97B6E" w14:textId="77777777" w:rsidR="00D57DF3" w:rsidRPr="007A5085" w:rsidRDefault="00D57DF3" w:rsidP="00D57DF3">
      <w:pPr>
        <w:widowControl w:val="0"/>
        <w:jc w:val="center"/>
        <w:outlineLvl w:val="1"/>
        <w:rPr>
          <w:rFonts w:ascii="Times New Roman" w:hAnsi="Times New Roman" w:cs="Times New Roman"/>
          <w:sz w:val="20"/>
          <w:szCs w:val="20"/>
        </w:rPr>
      </w:pPr>
      <w:r w:rsidRPr="007A5085">
        <w:rPr>
          <w:rFonts w:ascii="Times New Roman" w:hAnsi="Times New Roman" w:cs="Times New Roman"/>
          <w:sz w:val="20"/>
          <w:szCs w:val="20"/>
        </w:rPr>
        <w:t>VI. Рабочее (служебное)  время и время отдыха</w:t>
      </w:r>
    </w:p>
    <w:p w14:paraId="3EF11416" w14:textId="77777777" w:rsidR="00D57DF3" w:rsidRPr="007A5085" w:rsidRDefault="00D57DF3" w:rsidP="00D57DF3">
      <w:pPr>
        <w:widowControl w:val="0"/>
        <w:ind w:firstLine="540"/>
        <w:jc w:val="both"/>
        <w:rPr>
          <w:rFonts w:ascii="Times New Roman" w:hAnsi="Times New Roman" w:cs="Times New Roman"/>
          <w:sz w:val="20"/>
          <w:szCs w:val="20"/>
        </w:rPr>
      </w:pPr>
    </w:p>
    <w:p w14:paraId="419C63C3" w14:textId="77777777" w:rsidR="00D57DF3" w:rsidRPr="007A5085" w:rsidRDefault="00D57DF3" w:rsidP="00D57DF3">
      <w:pPr>
        <w:widowControl w:val="0"/>
        <w:ind w:firstLine="540"/>
        <w:jc w:val="both"/>
        <w:rPr>
          <w:rFonts w:ascii="Times New Roman" w:hAnsi="Times New Roman" w:cs="Times New Roman"/>
          <w:sz w:val="20"/>
          <w:szCs w:val="20"/>
        </w:rPr>
      </w:pPr>
      <w:r w:rsidRPr="007A5085">
        <w:rPr>
          <w:rFonts w:ascii="Times New Roman" w:hAnsi="Times New Roman" w:cs="Times New Roman"/>
          <w:sz w:val="20"/>
          <w:szCs w:val="20"/>
        </w:rPr>
        <w:t>15. Главе Администрации устанавливается ненормированный служебный день.</w:t>
      </w:r>
    </w:p>
    <w:p w14:paraId="27AC0C87" w14:textId="77777777" w:rsidR="00D57DF3" w:rsidRPr="007A5085" w:rsidRDefault="00D57DF3" w:rsidP="00D57DF3">
      <w:pPr>
        <w:widowControl w:val="0"/>
        <w:ind w:firstLine="540"/>
        <w:jc w:val="both"/>
        <w:rPr>
          <w:rFonts w:ascii="Times New Roman" w:hAnsi="Times New Roman" w:cs="Times New Roman"/>
          <w:sz w:val="20"/>
          <w:szCs w:val="20"/>
        </w:rPr>
      </w:pPr>
      <w:r w:rsidRPr="007A5085">
        <w:rPr>
          <w:rFonts w:ascii="Times New Roman" w:hAnsi="Times New Roman" w:cs="Times New Roman"/>
          <w:sz w:val="20"/>
          <w:szCs w:val="20"/>
        </w:rPr>
        <w:t>16. Главе Администрации предоставляются:</w:t>
      </w:r>
    </w:p>
    <w:p w14:paraId="0E6964F9" w14:textId="77777777" w:rsidR="00D57DF3" w:rsidRPr="007A5085" w:rsidRDefault="00D57DF3" w:rsidP="00D57DF3">
      <w:pPr>
        <w:widowControl w:val="0"/>
        <w:ind w:firstLine="540"/>
        <w:jc w:val="both"/>
        <w:rPr>
          <w:rFonts w:ascii="Times New Roman" w:hAnsi="Times New Roman" w:cs="Times New Roman"/>
          <w:sz w:val="20"/>
          <w:szCs w:val="20"/>
        </w:rPr>
      </w:pPr>
      <w:r w:rsidRPr="007A5085">
        <w:rPr>
          <w:rFonts w:ascii="Times New Roman" w:hAnsi="Times New Roman" w:cs="Times New Roman"/>
          <w:sz w:val="20"/>
          <w:szCs w:val="20"/>
        </w:rPr>
        <w:t>а) ежегодный основной оплачиваемый отпуск продолжительностью _____ календарных дней;</w:t>
      </w:r>
    </w:p>
    <w:p w14:paraId="7C535455" w14:textId="77777777" w:rsidR="00D57DF3" w:rsidRPr="007A5085" w:rsidRDefault="00D57DF3" w:rsidP="00D57DF3">
      <w:pPr>
        <w:widowControl w:val="0"/>
        <w:ind w:firstLine="540"/>
        <w:jc w:val="both"/>
        <w:rPr>
          <w:rFonts w:ascii="Times New Roman" w:hAnsi="Times New Roman" w:cs="Times New Roman"/>
          <w:sz w:val="20"/>
          <w:szCs w:val="20"/>
        </w:rPr>
      </w:pPr>
      <w:r w:rsidRPr="007A5085">
        <w:rPr>
          <w:rFonts w:ascii="Times New Roman" w:hAnsi="Times New Roman" w:cs="Times New Roman"/>
          <w:sz w:val="20"/>
          <w:szCs w:val="20"/>
        </w:rPr>
        <w:t>б) ежегодный дополнительный оплачиваемый отпуск за выслугу лет продолжительностью _____ календарных дней;</w:t>
      </w:r>
    </w:p>
    <w:p w14:paraId="23D743B5" w14:textId="77777777" w:rsidR="00D57DF3" w:rsidRPr="007A5085" w:rsidRDefault="00D57DF3" w:rsidP="00D57DF3">
      <w:pPr>
        <w:widowControl w:val="0"/>
        <w:ind w:firstLine="540"/>
        <w:jc w:val="both"/>
        <w:rPr>
          <w:rFonts w:ascii="Times New Roman" w:hAnsi="Times New Roman" w:cs="Times New Roman"/>
          <w:sz w:val="20"/>
          <w:szCs w:val="20"/>
        </w:rPr>
      </w:pPr>
      <w:r w:rsidRPr="007A5085">
        <w:rPr>
          <w:rFonts w:ascii="Times New Roman" w:hAnsi="Times New Roman" w:cs="Times New Roman"/>
          <w:sz w:val="20"/>
          <w:szCs w:val="20"/>
        </w:rPr>
        <w:t>в) ежегодный дополнительный оплачиваемый отпуск за ненормированный служебный день продолжительностью 3 календарных дня.</w:t>
      </w:r>
    </w:p>
    <w:p w14:paraId="144D2FED" w14:textId="77777777" w:rsidR="00D57DF3" w:rsidRPr="007A5085" w:rsidRDefault="00D57DF3" w:rsidP="00D57DF3">
      <w:pPr>
        <w:widowControl w:val="0"/>
        <w:ind w:firstLine="540"/>
        <w:jc w:val="both"/>
        <w:rPr>
          <w:rFonts w:ascii="Times New Roman" w:hAnsi="Times New Roman" w:cs="Times New Roman"/>
          <w:sz w:val="20"/>
          <w:szCs w:val="20"/>
        </w:rPr>
      </w:pPr>
    </w:p>
    <w:p w14:paraId="70346146" w14:textId="77777777" w:rsidR="00D57DF3" w:rsidRPr="007A5085" w:rsidRDefault="00D57DF3" w:rsidP="00D57DF3">
      <w:pPr>
        <w:widowControl w:val="0"/>
        <w:jc w:val="center"/>
        <w:outlineLvl w:val="1"/>
        <w:rPr>
          <w:rFonts w:ascii="Times New Roman" w:hAnsi="Times New Roman" w:cs="Times New Roman"/>
          <w:sz w:val="20"/>
          <w:szCs w:val="20"/>
        </w:rPr>
      </w:pPr>
      <w:r w:rsidRPr="007A5085">
        <w:rPr>
          <w:rFonts w:ascii="Times New Roman" w:hAnsi="Times New Roman" w:cs="Times New Roman"/>
          <w:sz w:val="20"/>
          <w:szCs w:val="20"/>
        </w:rPr>
        <w:t>VII. Срок действия контракта</w:t>
      </w:r>
    </w:p>
    <w:p w14:paraId="2484B3E4" w14:textId="77777777" w:rsidR="00D57DF3" w:rsidRPr="007A5085" w:rsidRDefault="00D57DF3" w:rsidP="00D57DF3">
      <w:pPr>
        <w:widowControl w:val="0"/>
        <w:ind w:firstLine="540"/>
        <w:jc w:val="both"/>
        <w:rPr>
          <w:rFonts w:ascii="Times New Roman" w:hAnsi="Times New Roman" w:cs="Times New Roman"/>
          <w:sz w:val="20"/>
          <w:szCs w:val="20"/>
        </w:rPr>
      </w:pPr>
    </w:p>
    <w:p w14:paraId="11F5F63E" w14:textId="77777777" w:rsidR="00D57DF3" w:rsidRPr="007A5085" w:rsidRDefault="00D57DF3" w:rsidP="00D57DF3">
      <w:pPr>
        <w:pStyle w:val="ConsPlusNonformat"/>
        <w:jc w:val="both"/>
        <w:rPr>
          <w:rFonts w:ascii="Times New Roman" w:hAnsi="Times New Roman" w:cs="Times New Roman"/>
        </w:rPr>
      </w:pPr>
      <w:r w:rsidRPr="007A5085">
        <w:rPr>
          <w:rFonts w:ascii="Times New Roman" w:hAnsi="Times New Roman" w:cs="Times New Roman"/>
        </w:rPr>
        <w:t xml:space="preserve">    17. Контракт  заключается   в   соответствии  с  частью  2  статьи  37 Федерального закона  от 6 октября 2003 года  № 131-ФЗ  «Об общих принципах организации местного самоуправления в Российской Федерации» и ________________________________________________________________</w:t>
      </w:r>
    </w:p>
    <w:p w14:paraId="23F455C8" w14:textId="77777777" w:rsidR="00D57DF3" w:rsidRPr="007A5085" w:rsidRDefault="00D57DF3" w:rsidP="00D57DF3">
      <w:pPr>
        <w:pStyle w:val="ConsPlusNonformat"/>
        <w:jc w:val="both"/>
        <w:rPr>
          <w:rFonts w:ascii="Times New Roman" w:hAnsi="Times New Roman" w:cs="Times New Roman"/>
        </w:rPr>
      </w:pPr>
      <w:r w:rsidRPr="007A5085">
        <w:rPr>
          <w:rFonts w:ascii="Times New Roman" w:hAnsi="Times New Roman" w:cs="Times New Roman"/>
        </w:rPr>
        <w:t>__________________________________________________________________</w:t>
      </w:r>
    </w:p>
    <w:p w14:paraId="6F8BA867" w14:textId="77777777" w:rsidR="00D57DF3" w:rsidRPr="007A5085" w:rsidRDefault="00D57DF3" w:rsidP="00D57DF3">
      <w:pPr>
        <w:pStyle w:val="ConsPlusNonformat"/>
        <w:jc w:val="both"/>
        <w:rPr>
          <w:rFonts w:ascii="Times New Roman" w:hAnsi="Times New Roman" w:cs="Times New Roman"/>
        </w:rPr>
      </w:pPr>
      <w:r w:rsidRPr="007A5085">
        <w:rPr>
          <w:rFonts w:ascii="Times New Roman" w:hAnsi="Times New Roman" w:cs="Times New Roman"/>
        </w:rPr>
        <w:t xml:space="preserve">  (указывается соответствующая норма устава муниципального образования)</w:t>
      </w:r>
    </w:p>
    <w:p w14:paraId="5BC873F3" w14:textId="77777777" w:rsidR="00D57DF3" w:rsidRPr="007A5085" w:rsidRDefault="00D57DF3" w:rsidP="00D57DF3">
      <w:pPr>
        <w:pStyle w:val="ConsPlusNonformat"/>
        <w:jc w:val="both"/>
        <w:rPr>
          <w:rFonts w:ascii="Times New Roman" w:hAnsi="Times New Roman" w:cs="Times New Roman"/>
        </w:rPr>
      </w:pPr>
      <w:r w:rsidRPr="007A5085">
        <w:rPr>
          <w:rFonts w:ascii="Times New Roman" w:hAnsi="Times New Roman" w:cs="Times New Roman"/>
        </w:rPr>
        <w:t>сроком на _____________________________.</w:t>
      </w:r>
    </w:p>
    <w:p w14:paraId="341506EC" w14:textId="77777777" w:rsidR="00D57DF3" w:rsidRPr="007A5085" w:rsidRDefault="00D57DF3" w:rsidP="00D57DF3">
      <w:pPr>
        <w:widowControl w:val="0"/>
        <w:ind w:firstLine="540"/>
        <w:jc w:val="both"/>
        <w:rPr>
          <w:rFonts w:ascii="Times New Roman" w:hAnsi="Times New Roman" w:cs="Times New Roman"/>
          <w:sz w:val="20"/>
          <w:szCs w:val="20"/>
        </w:rPr>
      </w:pPr>
    </w:p>
    <w:p w14:paraId="25B756D1" w14:textId="77777777" w:rsidR="00D57DF3" w:rsidRPr="007A5085" w:rsidRDefault="00D57DF3" w:rsidP="00D57DF3">
      <w:pPr>
        <w:widowControl w:val="0"/>
        <w:jc w:val="center"/>
        <w:outlineLvl w:val="1"/>
        <w:rPr>
          <w:rFonts w:ascii="Times New Roman" w:hAnsi="Times New Roman" w:cs="Times New Roman"/>
          <w:sz w:val="20"/>
          <w:szCs w:val="20"/>
        </w:rPr>
      </w:pPr>
      <w:r w:rsidRPr="007A5085">
        <w:rPr>
          <w:rFonts w:ascii="Times New Roman" w:hAnsi="Times New Roman" w:cs="Times New Roman"/>
          <w:sz w:val="20"/>
          <w:szCs w:val="20"/>
        </w:rPr>
        <w:t>VIII. Условия профессиональной деятельности</w:t>
      </w:r>
    </w:p>
    <w:p w14:paraId="058A438E" w14:textId="77777777" w:rsidR="00D57DF3" w:rsidRPr="007A5085" w:rsidRDefault="00D57DF3" w:rsidP="00D57DF3">
      <w:pPr>
        <w:widowControl w:val="0"/>
        <w:ind w:firstLine="540"/>
        <w:jc w:val="both"/>
        <w:rPr>
          <w:rFonts w:ascii="Times New Roman" w:hAnsi="Times New Roman" w:cs="Times New Roman"/>
          <w:sz w:val="20"/>
          <w:szCs w:val="20"/>
        </w:rPr>
      </w:pPr>
    </w:p>
    <w:p w14:paraId="244E57D5" w14:textId="77777777" w:rsidR="00D57DF3" w:rsidRPr="007A5085" w:rsidRDefault="00D57DF3" w:rsidP="00D57DF3">
      <w:pPr>
        <w:widowControl w:val="0"/>
        <w:ind w:firstLine="540"/>
        <w:jc w:val="both"/>
        <w:rPr>
          <w:rFonts w:ascii="Times New Roman" w:hAnsi="Times New Roman" w:cs="Times New Roman"/>
          <w:sz w:val="20"/>
          <w:szCs w:val="20"/>
        </w:rPr>
      </w:pPr>
      <w:r w:rsidRPr="007A5085">
        <w:rPr>
          <w:rFonts w:ascii="Times New Roman" w:hAnsi="Times New Roman" w:cs="Times New Roman"/>
          <w:sz w:val="20"/>
          <w:szCs w:val="20"/>
        </w:rPr>
        <w:t>18. Главе Администрации обеспечиваются надлежащие организационно-технические условия, необходимые для исполнения должностных обязанностей, а также условия труда, соответствующие требованиям законодательства в сфере охраны труда.</w:t>
      </w:r>
    </w:p>
    <w:p w14:paraId="6C8C5786" w14:textId="77777777" w:rsidR="00D57DF3" w:rsidRPr="007A5085" w:rsidRDefault="00D57DF3" w:rsidP="00D57DF3">
      <w:pPr>
        <w:widowControl w:val="0"/>
        <w:ind w:firstLine="540"/>
        <w:jc w:val="both"/>
        <w:rPr>
          <w:rFonts w:ascii="Times New Roman" w:hAnsi="Times New Roman" w:cs="Times New Roman"/>
          <w:sz w:val="20"/>
          <w:szCs w:val="20"/>
        </w:rPr>
      </w:pPr>
    </w:p>
    <w:p w14:paraId="5F06A504" w14:textId="77777777" w:rsidR="00D57DF3" w:rsidRPr="007A5085" w:rsidRDefault="00D57DF3" w:rsidP="00D57DF3">
      <w:pPr>
        <w:widowControl w:val="0"/>
        <w:jc w:val="center"/>
        <w:outlineLvl w:val="1"/>
        <w:rPr>
          <w:rFonts w:ascii="Times New Roman" w:hAnsi="Times New Roman" w:cs="Times New Roman"/>
          <w:sz w:val="20"/>
          <w:szCs w:val="20"/>
        </w:rPr>
      </w:pPr>
      <w:r w:rsidRPr="007A5085">
        <w:rPr>
          <w:rFonts w:ascii="Times New Roman" w:hAnsi="Times New Roman" w:cs="Times New Roman"/>
          <w:sz w:val="20"/>
          <w:szCs w:val="20"/>
        </w:rPr>
        <w:t>IX. Иные условия контракта</w:t>
      </w:r>
    </w:p>
    <w:p w14:paraId="1CF575AE" w14:textId="77777777" w:rsidR="00D57DF3" w:rsidRPr="007A5085" w:rsidRDefault="00D57DF3" w:rsidP="00D57DF3">
      <w:pPr>
        <w:widowControl w:val="0"/>
        <w:ind w:firstLine="540"/>
        <w:jc w:val="both"/>
        <w:rPr>
          <w:rFonts w:ascii="Times New Roman" w:hAnsi="Times New Roman" w:cs="Times New Roman"/>
          <w:sz w:val="20"/>
          <w:szCs w:val="20"/>
        </w:rPr>
      </w:pPr>
    </w:p>
    <w:p w14:paraId="0FB044EB" w14:textId="77777777" w:rsidR="00D57DF3" w:rsidRPr="007A5085" w:rsidRDefault="00D57DF3" w:rsidP="00D57DF3">
      <w:pPr>
        <w:widowControl w:val="0"/>
        <w:ind w:firstLine="540"/>
        <w:jc w:val="both"/>
        <w:rPr>
          <w:rFonts w:ascii="Times New Roman" w:hAnsi="Times New Roman" w:cs="Times New Roman"/>
          <w:sz w:val="20"/>
          <w:szCs w:val="20"/>
        </w:rPr>
      </w:pPr>
      <w:r w:rsidRPr="007A5085">
        <w:rPr>
          <w:rFonts w:ascii="Times New Roman" w:hAnsi="Times New Roman" w:cs="Times New Roman"/>
          <w:sz w:val="20"/>
          <w:szCs w:val="20"/>
        </w:rPr>
        <w:t>19. Глава Администрации подлежит обязательному страхованию, предусмотренному законодательством Российской Федерации.</w:t>
      </w:r>
    </w:p>
    <w:p w14:paraId="7850A164" w14:textId="77777777" w:rsidR="00D57DF3" w:rsidRPr="007A5085" w:rsidRDefault="00D57DF3" w:rsidP="00D57DF3">
      <w:pPr>
        <w:pStyle w:val="ConsPlusNonformat"/>
        <w:rPr>
          <w:rFonts w:ascii="Times New Roman" w:hAnsi="Times New Roman" w:cs="Times New Roman"/>
        </w:rPr>
      </w:pPr>
      <w:r w:rsidRPr="007A5085">
        <w:rPr>
          <w:rFonts w:ascii="Times New Roman" w:hAnsi="Times New Roman" w:cs="Times New Roman"/>
        </w:rPr>
        <w:t xml:space="preserve">    20. Иные условия контракта: __________________________________________________________________</w:t>
      </w:r>
    </w:p>
    <w:p w14:paraId="484C781B" w14:textId="77777777" w:rsidR="00D57DF3" w:rsidRPr="007A5085" w:rsidRDefault="00D57DF3" w:rsidP="00D57DF3">
      <w:pPr>
        <w:pStyle w:val="ConsPlusNonformat"/>
        <w:jc w:val="both"/>
        <w:rPr>
          <w:rFonts w:ascii="Times New Roman" w:hAnsi="Times New Roman" w:cs="Times New Roman"/>
        </w:rPr>
      </w:pPr>
      <w:r w:rsidRPr="007A5085">
        <w:rPr>
          <w:rFonts w:ascii="Times New Roman" w:hAnsi="Times New Roman" w:cs="Times New Roman"/>
        </w:rPr>
        <w:t xml:space="preserve"> (если иные условия отсутствуют, то ставится прочерк)</w:t>
      </w:r>
    </w:p>
    <w:p w14:paraId="38A88A89" w14:textId="77777777" w:rsidR="00D57DF3" w:rsidRPr="007A5085" w:rsidRDefault="00D57DF3" w:rsidP="00D57DF3">
      <w:pPr>
        <w:widowControl w:val="0"/>
        <w:jc w:val="center"/>
        <w:rPr>
          <w:rFonts w:ascii="Times New Roman" w:hAnsi="Times New Roman" w:cs="Times New Roman"/>
          <w:sz w:val="20"/>
          <w:szCs w:val="20"/>
        </w:rPr>
      </w:pPr>
    </w:p>
    <w:p w14:paraId="34D784BC" w14:textId="77777777" w:rsidR="00D57DF3" w:rsidRPr="007A5085" w:rsidRDefault="00D57DF3" w:rsidP="00D57DF3">
      <w:pPr>
        <w:widowControl w:val="0"/>
        <w:jc w:val="center"/>
        <w:outlineLvl w:val="1"/>
        <w:rPr>
          <w:rFonts w:ascii="Times New Roman" w:hAnsi="Times New Roman" w:cs="Times New Roman"/>
          <w:sz w:val="20"/>
          <w:szCs w:val="20"/>
        </w:rPr>
      </w:pPr>
      <w:r w:rsidRPr="007A5085">
        <w:rPr>
          <w:rFonts w:ascii="Times New Roman" w:hAnsi="Times New Roman" w:cs="Times New Roman"/>
          <w:sz w:val="20"/>
          <w:szCs w:val="20"/>
        </w:rPr>
        <w:t>X. Ответственность сторон контракта. Изменение контракта.</w:t>
      </w:r>
    </w:p>
    <w:p w14:paraId="4B0BE767" w14:textId="77777777" w:rsidR="00D57DF3" w:rsidRPr="007A5085" w:rsidRDefault="00D57DF3" w:rsidP="00D57DF3">
      <w:pPr>
        <w:widowControl w:val="0"/>
        <w:jc w:val="center"/>
        <w:rPr>
          <w:rFonts w:ascii="Times New Roman" w:hAnsi="Times New Roman" w:cs="Times New Roman"/>
          <w:sz w:val="20"/>
          <w:szCs w:val="20"/>
        </w:rPr>
      </w:pPr>
      <w:r w:rsidRPr="007A5085">
        <w:rPr>
          <w:rFonts w:ascii="Times New Roman" w:hAnsi="Times New Roman" w:cs="Times New Roman"/>
          <w:sz w:val="20"/>
          <w:szCs w:val="20"/>
        </w:rPr>
        <w:t>Расторжение контракта</w:t>
      </w:r>
    </w:p>
    <w:p w14:paraId="22B942B8" w14:textId="77777777" w:rsidR="00D57DF3" w:rsidRPr="007A5085" w:rsidRDefault="00D57DF3" w:rsidP="00D57DF3">
      <w:pPr>
        <w:widowControl w:val="0"/>
        <w:ind w:firstLine="540"/>
        <w:jc w:val="both"/>
        <w:rPr>
          <w:rFonts w:ascii="Times New Roman" w:hAnsi="Times New Roman" w:cs="Times New Roman"/>
          <w:sz w:val="20"/>
          <w:szCs w:val="20"/>
        </w:rPr>
      </w:pPr>
    </w:p>
    <w:p w14:paraId="384160B0" w14:textId="77777777" w:rsidR="00D57DF3" w:rsidRPr="007A5085" w:rsidRDefault="00D57DF3" w:rsidP="00D57DF3">
      <w:pPr>
        <w:widowControl w:val="0"/>
        <w:ind w:firstLine="540"/>
        <w:jc w:val="both"/>
        <w:rPr>
          <w:rFonts w:ascii="Times New Roman" w:hAnsi="Times New Roman" w:cs="Times New Roman"/>
          <w:sz w:val="20"/>
          <w:szCs w:val="20"/>
        </w:rPr>
      </w:pPr>
      <w:r w:rsidRPr="007A5085">
        <w:rPr>
          <w:rFonts w:ascii="Times New Roman" w:hAnsi="Times New Roman" w:cs="Times New Roman"/>
          <w:sz w:val="20"/>
          <w:szCs w:val="20"/>
        </w:rPr>
        <w:t>21. Стороны настоящего контракта несут ответственность за неисполнение или ненадлежащее исполнение взятых на себя обязанностей и обязательств в соответствии с законодательством Российской Федерации.</w:t>
      </w:r>
    </w:p>
    <w:p w14:paraId="3F272398" w14:textId="77777777" w:rsidR="00D57DF3" w:rsidRPr="007A5085" w:rsidRDefault="00D57DF3" w:rsidP="00D57DF3">
      <w:pPr>
        <w:widowControl w:val="0"/>
        <w:ind w:firstLine="540"/>
        <w:jc w:val="both"/>
        <w:rPr>
          <w:rFonts w:ascii="Times New Roman" w:hAnsi="Times New Roman" w:cs="Times New Roman"/>
          <w:sz w:val="20"/>
          <w:szCs w:val="20"/>
        </w:rPr>
      </w:pPr>
      <w:r w:rsidRPr="007A5085">
        <w:rPr>
          <w:rFonts w:ascii="Times New Roman" w:hAnsi="Times New Roman" w:cs="Times New Roman"/>
          <w:sz w:val="20"/>
          <w:szCs w:val="20"/>
        </w:rPr>
        <w:t>22. Изменения могут быть внесены в настоящий контракт по соглашению сторон в следующих случаях:</w:t>
      </w:r>
    </w:p>
    <w:p w14:paraId="5B8D4806" w14:textId="77777777" w:rsidR="00D57DF3" w:rsidRPr="007A5085" w:rsidRDefault="00D57DF3" w:rsidP="00D57DF3">
      <w:pPr>
        <w:widowControl w:val="0"/>
        <w:ind w:firstLine="540"/>
        <w:jc w:val="both"/>
        <w:rPr>
          <w:rFonts w:ascii="Times New Roman" w:hAnsi="Times New Roman" w:cs="Times New Roman"/>
          <w:sz w:val="20"/>
          <w:szCs w:val="20"/>
        </w:rPr>
      </w:pPr>
      <w:r w:rsidRPr="007A5085">
        <w:rPr>
          <w:rFonts w:ascii="Times New Roman" w:hAnsi="Times New Roman" w:cs="Times New Roman"/>
          <w:sz w:val="20"/>
          <w:szCs w:val="20"/>
        </w:rPr>
        <w:t>а) при изменении законодательства Российской Федерации о муниципальной службе и иных нормативных правовых актов;</w:t>
      </w:r>
    </w:p>
    <w:p w14:paraId="5610E4CC" w14:textId="77777777" w:rsidR="00D57DF3" w:rsidRPr="007A5085" w:rsidRDefault="00D57DF3" w:rsidP="00D57DF3">
      <w:pPr>
        <w:widowControl w:val="0"/>
        <w:ind w:firstLine="540"/>
        <w:jc w:val="both"/>
        <w:rPr>
          <w:rFonts w:ascii="Times New Roman" w:hAnsi="Times New Roman" w:cs="Times New Roman"/>
          <w:sz w:val="20"/>
          <w:szCs w:val="20"/>
        </w:rPr>
      </w:pPr>
      <w:r w:rsidRPr="007A5085">
        <w:rPr>
          <w:rFonts w:ascii="Times New Roman" w:hAnsi="Times New Roman" w:cs="Times New Roman"/>
          <w:sz w:val="20"/>
          <w:szCs w:val="20"/>
        </w:rPr>
        <w:t>б) по инициативе любой из сторон настоящего контракта.</w:t>
      </w:r>
    </w:p>
    <w:p w14:paraId="61263F0C" w14:textId="77777777" w:rsidR="00D57DF3" w:rsidRPr="007A5085" w:rsidRDefault="00D57DF3" w:rsidP="00D57DF3">
      <w:pPr>
        <w:pStyle w:val="ConsPlusNonformat"/>
        <w:rPr>
          <w:rFonts w:ascii="Times New Roman" w:hAnsi="Times New Roman" w:cs="Times New Roman"/>
        </w:rPr>
      </w:pPr>
      <w:r w:rsidRPr="007A5085">
        <w:rPr>
          <w:rFonts w:ascii="Times New Roman" w:hAnsi="Times New Roman" w:cs="Times New Roman"/>
        </w:rPr>
        <w:t xml:space="preserve">    23. Выдвижение    инициативы    главы    муниципального    образования об изменении   определенных   сторонами   условий   контракта  в  случаях, предусмотренных   статьей  74   Трудового  кодекса  Российской  Федерации, допускается на основании решения _________________________________________________________________.</w:t>
      </w:r>
    </w:p>
    <w:p w14:paraId="134DA081" w14:textId="77777777" w:rsidR="00D57DF3" w:rsidRPr="007A5085" w:rsidRDefault="00D57DF3" w:rsidP="00D57DF3">
      <w:pPr>
        <w:pStyle w:val="ConsPlusNonformat"/>
        <w:jc w:val="center"/>
        <w:rPr>
          <w:rFonts w:ascii="Times New Roman" w:hAnsi="Times New Roman" w:cs="Times New Roman"/>
        </w:rPr>
      </w:pPr>
      <w:r w:rsidRPr="007A5085">
        <w:rPr>
          <w:rFonts w:ascii="Times New Roman" w:hAnsi="Times New Roman" w:cs="Times New Roman"/>
        </w:rPr>
        <w:t>(наименование представительного органа муниципального образования)</w:t>
      </w:r>
    </w:p>
    <w:p w14:paraId="241332FB" w14:textId="77777777" w:rsidR="00D57DF3" w:rsidRPr="007A5085" w:rsidRDefault="00D57DF3" w:rsidP="00D57DF3">
      <w:pPr>
        <w:pStyle w:val="ConsPlusNonformat"/>
        <w:jc w:val="center"/>
        <w:rPr>
          <w:rFonts w:ascii="Times New Roman" w:hAnsi="Times New Roman" w:cs="Times New Roman"/>
        </w:rPr>
      </w:pPr>
    </w:p>
    <w:p w14:paraId="0F9790EB" w14:textId="77777777" w:rsidR="00D57DF3" w:rsidRPr="007A5085" w:rsidRDefault="00D57DF3" w:rsidP="00D57DF3">
      <w:pPr>
        <w:pStyle w:val="ConsPlusNonformat"/>
        <w:jc w:val="both"/>
        <w:rPr>
          <w:rFonts w:ascii="Times New Roman" w:hAnsi="Times New Roman" w:cs="Times New Roman"/>
        </w:rPr>
      </w:pPr>
      <w:r w:rsidRPr="007A5085">
        <w:rPr>
          <w:rFonts w:ascii="Times New Roman" w:hAnsi="Times New Roman" w:cs="Times New Roman"/>
        </w:rPr>
        <w:t>О предстоящих изменениях определенных сторонами условий настоящего контракта, а также о причинах, вызвавших необходимость таких изменений, глава муниципального образования обязан уведомить главу Администрации в письменной форме не позднее чем за два месяца, если иное не предусмотрено Трудовым кодексом Российской Федерации.</w:t>
      </w:r>
    </w:p>
    <w:p w14:paraId="449F30A8" w14:textId="77777777" w:rsidR="00D57DF3" w:rsidRPr="007A5085" w:rsidRDefault="00D57DF3" w:rsidP="00D57DF3">
      <w:pPr>
        <w:widowControl w:val="0"/>
        <w:ind w:firstLine="540"/>
        <w:jc w:val="both"/>
        <w:rPr>
          <w:rFonts w:ascii="Times New Roman" w:hAnsi="Times New Roman" w:cs="Times New Roman"/>
          <w:sz w:val="20"/>
          <w:szCs w:val="20"/>
        </w:rPr>
      </w:pPr>
      <w:r w:rsidRPr="007A5085">
        <w:rPr>
          <w:rFonts w:ascii="Times New Roman" w:hAnsi="Times New Roman" w:cs="Times New Roman"/>
          <w:sz w:val="20"/>
          <w:szCs w:val="20"/>
        </w:rPr>
        <w:t>24. Изменения, вносимые в настоящий контракт, оформляются в виде письменных дополнительных соглашений, которые являются неотъемлемой частью настоящего контракта.</w:t>
      </w:r>
    </w:p>
    <w:p w14:paraId="2A1A7A18" w14:textId="77777777" w:rsidR="00D57DF3" w:rsidRPr="007A5085" w:rsidRDefault="00D57DF3" w:rsidP="00D57DF3">
      <w:pPr>
        <w:widowControl w:val="0"/>
        <w:ind w:firstLine="540"/>
        <w:jc w:val="both"/>
        <w:rPr>
          <w:rFonts w:ascii="Times New Roman" w:hAnsi="Times New Roman" w:cs="Times New Roman"/>
          <w:sz w:val="20"/>
          <w:szCs w:val="20"/>
        </w:rPr>
      </w:pPr>
      <w:r w:rsidRPr="007A5085">
        <w:rPr>
          <w:rFonts w:ascii="Times New Roman" w:hAnsi="Times New Roman" w:cs="Times New Roman"/>
          <w:sz w:val="20"/>
          <w:szCs w:val="20"/>
        </w:rPr>
        <w:t>25. Порядок расторжения настоящего контракта определяется Федеральным законом от 6 октября 2003 года № 131-ФЗ «Об общих принципах организации местного самоуправления в Российской Федерации».</w:t>
      </w:r>
    </w:p>
    <w:p w14:paraId="54CAB51F" w14:textId="77777777" w:rsidR="00D57DF3" w:rsidRPr="007A5085" w:rsidRDefault="00D57DF3" w:rsidP="00D57DF3">
      <w:pPr>
        <w:widowControl w:val="0"/>
        <w:ind w:firstLine="540"/>
        <w:jc w:val="both"/>
        <w:rPr>
          <w:rFonts w:ascii="Times New Roman" w:hAnsi="Times New Roman" w:cs="Times New Roman"/>
          <w:sz w:val="20"/>
          <w:szCs w:val="20"/>
        </w:rPr>
      </w:pPr>
    </w:p>
    <w:p w14:paraId="7F934E42" w14:textId="77777777" w:rsidR="00D57DF3" w:rsidRPr="007A5085" w:rsidRDefault="00D57DF3" w:rsidP="00D57DF3">
      <w:pPr>
        <w:widowControl w:val="0"/>
        <w:jc w:val="center"/>
        <w:outlineLvl w:val="1"/>
        <w:rPr>
          <w:rFonts w:ascii="Times New Roman" w:hAnsi="Times New Roman" w:cs="Times New Roman"/>
          <w:sz w:val="20"/>
          <w:szCs w:val="20"/>
        </w:rPr>
      </w:pPr>
      <w:r w:rsidRPr="007A5085">
        <w:rPr>
          <w:rFonts w:ascii="Times New Roman" w:hAnsi="Times New Roman" w:cs="Times New Roman"/>
          <w:sz w:val="20"/>
          <w:szCs w:val="20"/>
        </w:rPr>
        <w:t>XI. Разрешение споров и разногласий</w:t>
      </w:r>
    </w:p>
    <w:p w14:paraId="512E3EAD" w14:textId="77777777" w:rsidR="00D57DF3" w:rsidRPr="007A5085" w:rsidRDefault="00D57DF3" w:rsidP="00D57DF3">
      <w:pPr>
        <w:widowControl w:val="0"/>
        <w:ind w:firstLine="540"/>
        <w:jc w:val="both"/>
        <w:rPr>
          <w:rFonts w:ascii="Times New Roman" w:hAnsi="Times New Roman" w:cs="Times New Roman"/>
          <w:sz w:val="20"/>
          <w:szCs w:val="20"/>
        </w:rPr>
      </w:pPr>
    </w:p>
    <w:p w14:paraId="762740B2" w14:textId="77777777" w:rsidR="00D57DF3" w:rsidRPr="007A5085" w:rsidRDefault="00D57DF3" w:rsidP="00D57DF3">
      <w:pPr>
        <w:widowControl w:val="0"/>
        <w:ind w:firstLine="540"/>
        <w:jc w:val="both"/>
        <w:rPr>
          <w:rFonts w:ascii="Times New Roman" w:hAnsi="Times New Roman" w:cs="Times New Roman"/>
          <w:sz w:val="20"/>
          <w:szCs w:val="20"/>
        </w:rPr>
      </w:pPr>
      <w:r w:rsidRPr="007A5085">
        <w:rPr>
          <w:rFonts w:ascii="Times New Roman" w:hAnsi="Times New Roman" w:cs="Times New Roman"/>
          <w:sz w:val="20"/>
          <w:szCs w:val="20"/>
        </w:rPr>
        <w:t>26. Споры и разногласия по настоящему контракту разрешаются по соглашению сторон, а в случае если согласие не достигнуто, - в порядке, предусмотренном законодательством Российской Федерации.</w:t>
      </w:r>
    </w:p>
    <w:p w14:paraId="5AE9E24D" w14:textId="77777777" w:rsidR="00D57DF3" w:rsidRPr="007A5085" w:rsidRDefault="00D57DF3" w:rsidP="00D57DF3">
      <w:pPr>
        <w:widowControl w:val="0"/>
        <w:ind w:firstLine="540"/>
        <w:jc w:val="both"/>
        <w:rPr>
          <w:rFonts w:ascii="Times New Roman" w:hAnsi="Times New Roman" w:cs="Times New Roman"/>
          <w:sz w:val="20"/>
          <w:szCs w:val="20"/>
        </w:rPr>
      </w:pPr>
      <w:r w:rsidRPr="007A5085">
        <w:rPr>
          <w:rFonts w:ascii="Times New Roman" w:hAnsi="Times New Roman" w:cs="Times New Roman"/>
          <w:sz w:val="20"/>
          <w:szCs w:val="20"/>
        </w:rPr>
        <w:t>27. Настоящий контракт составлен в двух экземплярах. Один экземпляр хранится в личном деле главы Администрации, второй - у главы Администрации. Оба экземпляра имеют одинаковую юридическую силу.</w:t>
      </w:r>
    </w:p>
    <w:p w14:paraId="599B84B4" w14:textId="77777777" w:rsidR="00D57DF3" w:rsidRPr="007A5085" w:rsidRDefault="00D57DF3" w:rsidP="00D57DF3">
      <w:pPr>
        <w:widowControl w:val="0"/>
        <w:ind w:firstLine="540"/>
        <w:jc w:val="both"/>
        <w:rPr>
          <w:rFonts w:ascii="Times New Roman" w:hAnsi="Times New Roman" w:cs="Times New Roman"/>
          <w:sz w:val="20"/>
          <w:szCs w:val="20"/>
        </w:rPr>
      </w:pPr>
      <w:r w:rsidRPr="007A5085">
        <w:rPr>
          <w:rFonts w:ascii="Times New Roman" w:hAnsi="Times New Roman" w:cs="Times New Roman"/>
          <w:sz w:val="20"/>
          <w:szCs w:val="20"/>
        </w:rPr>
        <w:t>28. Настоящий контракт вступает в силу со дня его подписания сторонами.</w:t>
      </w:r>
    </w:p>
    <w:p w14:paraId="3E3EDA56" w14:textId="77777777" w:rsidR="00D57DF3" w:rsidRPr="007A5085" w:rsidRDefault="00D57DF3" w:rsidP="00D57DF3">
      <w:pPr>
        <w:widowControl w:val="0"/>
        <w:ind w:firstLine="540"/>
        <w:jc w:val="both"/>
        <w:rPr>
          <w:rFonts w:ascii="Times New Roman" w:hAnsi="Times New Roman" w:cs="Times New Roman"/>
          <w:sz w:val="20"/>
          <w:szCs w:val="20"/>
        </w:rPr>
      </w:pPr>
    </w:p>
    <w:tbl>
      <w:tblPr>
        <w:tblW w:w="0" w:type="auto"/>
        <w:tblInd w:w="62" w:type="dxa"/>
        <w:tblLayout w:type="fixed"/>
        <w:tblCellMar>
          <w:top w:w="75" w:type="dxa"/>
          <w:left w:w="0" w:type="dxa"/>
          <w:bottom w:w="75" w:type="dxa"/>
          <w:right w:w="0" w:type="dxa"/>
        </w:tblCellMar>
        <w:tblLook w:val="04A0" w:firstRow="1" w:lastRow="0" w:firstColumn="1" w:lastColumn="0" w:noHBand="0" w:noVBand="1"/>
      </w:tblPr>
      <w:tblGrid>
        <w:gridCol w:w="4740"/>
        <w:gridCol w:w="144"/>
        <w:gridCol w:w="4800"/>
      </w:tblGrid>
      <w:tr w:rsidR="00D57DF3" w:rsidRPr="007A5085" w14:paraId="7FE2EACE" w14:textId="77777777" w:rsidTr="009878E5">
        <w:tc>
          <w:tcPr>
            <w:tcW w:w="4740" w:type="dxa"/>
            <w:tcMar>
              <w:top w:w="102" w:type="dxa"/>
              <w:left w:w="62" w:type="dxa"/>
              <w:bottom w:w="102" w:type="dxa"/>
              <w:right w:w="62" w:type="dxa"/>
            </w:tcMar>
          </w:tcPr>
          <w:p w14:paraId="0C4AF321" w14:textId="77777777" w:rsidR="00D57DF3" w:rsidRPr="007A5085" w:rsidRDefault="00D57DF3" w:rsidP="009878E5">
            <w:pPr>
              <w:widowControl w:val="0"/>
              <w:rPr>
                <w:rFonts w:ascii="Times New Roman" w:hAnsi="Times New Roman" w:cs="Times New Roman"/>
                <w:sz w:val="20"/>
                <w:szCs w:val="20"/>
              </w:rPr>
            </w:pPr>
            <w:r w:rsidRPr="007A5085">
              <w:rPr>
                <w:rFonts w:ascii="Times New Roman" w:hAnsi="Times New Roman" w:cs="Times New Roman"/>
                <w:sz w:val="20"/>
                <w:szCs w:val="20"/>
              </w:rPr>
              <w:lastRenderedPageBreak/>
              <w:t>Глава муниципального образования</w:t>
            </w:r>
          </w:p>
          <w:p w14:paraId="325E0351" w14:textId="77777777" w:rsidR="00D57DF3" w:rsidRPr="007A5085" w:rsidRDefault="00D57DF3" w:rsidP="009878E5">
            <w:pPr>
              <w:widowControl w:val="0"/>
              <w:jc w:val="both"/>
              <w:rPr>
                <w:rFonts w:ascii="Times New Roman" w:hAnsi="Times New Roman" w:cs="Times New Roman"/>
                <w:sz w:val="20"/>
                <w:szCs w:val="20"/>
              </w:rPr>
            </w:pPr>
            <w:r w:rsidRPr="007A5085">
              <w:rPr>
                <w:rFonts w:ascii="Times New Roman" w:hAnsi="Times New Roman" w:cs="Times New Roman"/>
                <w:sz w:val="20"/>
                <w:szCs w:val="20"/>
              </w:rPr>
              <w:t>______________________________</w:t>
            </w:r>
          </w:p>
          <w:p w14:paraId="5BB21B75" w14:textId="77777777" w:rsidR="00D57DF3" w:rsidRPr="007A5085" w:rsidRDefault="00D57DF3" w:rsidP="009878E5">
            <w:pPr>
              <w:widowControl w:val="0"/>
              <w:jc w:val="center"/>
              <w:rPr>
                <w:rFonts w:ascii="Times New Roman" w:hAnsi="Times New Roman" w:cs="Times New Roman"/>
                <w:sz w:val="20"/>
                <w:szCs w:val="20"/>
              </w:rPr>
            </w:pPr>
            <w:r w:rsidRPr="007A5085">
              <w:rPr>
                <w:rFonts w:ascii="Times New Roman" w:hAnsi="Times New Roman" w:cs="Times New Roman"/>
                <w:sz w:val="20"/>
                <w:szCs w:val="20"/>
              </w:rPr>
              <w:t>(наименование должности главы</w:t>
            </w:r>
          </w:p>
          <w:p w14:paraId="5AD439F5" w14:textId="77777777" w:rsidR="00D57DF3" w:rsidRPr="007A5085" w:rsidRDefault="00D57DF3" w:rsidP="009878E5">
            <w:pPr>
              <w:widowControl w:val="0"/>
              <w:jc w:val="center"/>
              <w:rPr>
                <w:rFonts w:ascii="Times New Roman" w:hAnsi="Times New Roman" w:cs="Times New Roman"/>
                <w:sz w:val="20"/>
                <w:szCs w:val="20"/>
              </w:rPr>
            </w:pPr>
            <w:r w:rsidRPr="007A5085">
              <w:rPr>
                <w:rFonts w:ascii="Times New Roman" w:hAnsi="Times New Roman" w:cs="Times New Roman"/>
                <w:sz w:val="20"/>
                <w:szCs w:val="20"/>
              </w:rPr>
              <w:t>муниципального образования)</w:t>
            </w:r>
          </w:p>
          <w:p w14:paraId="1AC05FC5" w14:textId="77777777" w:rsidR="00D57DF3" w:rsidRPr="007A5085" w:rsidRDefault="00D57DF3" w:rsidP="009878E5">
            <w:pPr>
              <w:widowControl w:val="0"/>
              <w:jc w:val="both"/>
              <w:rPr>
                <w:rFonts w:ascii="Times New Roman" w:hAnsi="Times New Roman" w:cs="Times New Roman"/>
                <w:sz w:val="20"/>
                <w:szCs w:val="20"/>
              </w:rPr>
            </w:pPr>
            <w:r w:rsidRPr="007A5085">
              <w:rPr>
                <w:rFonts w:ascii="Times New Roman" w:hAnsi="Times New Roman" w:cs="Times New Roman"/>
                <w:sz w:val="20"/>
                <w:szCs w:val="20"/>
              </w:rPr>
              <w:t>______________________________</w:t>
            </w:r>
          </w:p>
          <w:p w14:paraId="6126D464" w14:textId="77777777" w:rsidR="00D57DF3" w:rsidRPr="007A5085" w:rsidRDefault="00D57DF3" w:rsidP="009878E5">
            <w:pPr>
              <w:widowControl w:val="0"/>
              <w:jc w:val="both"/>
              <w:rPr>
                <w:rFonts w:ascii="Times New Roman" w:hAnsi="Times New Roman" w:cs="Times New Roman"/>
                <w:sz w:val="20"/>
                <w:szCs w:val="20"/>
              </w:rPr>
            </w:pPr>
            <w:r w:rsidRPr="007A5085">
              <w:rPr>
                <w:rFonts w:ascii="Times New Roman" w:hAnsi="Times New Roman" w:cs="Times New Roman"/>
                <w:sz w:val="20"/>
                <w:szCs w:val="20"/>
              </w:rPr>
              <w:t>______________________________</w:t>
            </w:r>
          </w:p>
          <w:p w14:paraId="29AEF9A4" w14:textId="77777777" w:rsidR="00D57DF3" w:rsidRPr="007A5085" w:rsidRDefault="00D57DF3" w:rsidP="009878E5">
            <w:pPr>
              <w:widowControl w:val="0"/>
              <w:jc w:val="center"/>
              <w:rPr>
                <w:rFonts w:ascii="Times New Roman" w:hAnsi="Times New Roman" w:cs="Times New Roman"/>
                <w:sz w:val="20"/>
                <w:szCs w:val="20"/>
              </w:rPr>
            </w:pPr>
            <w:r w:rsidRPr="007A5085">
              <w:rPr>
                <w:rFonts w:ascii="Times New Roman" w:hAnsi="Times New Roman" w:cs="Times New Roman"/>
                <w:sz w:val="20"/>
                <w:szCs w:val="20"/>
              </w:rPr>
              <w:t>(Ф.И.О.)</w:t>
            </w:r>
          </w:p>
          <w:p w14:paraId="38ABBEFA" w14:textId="77777777" w:rsidR="00D57DF3" w:rsidRPr="007A5085" w:rsidRDefault="00D57DF3" w:rsidP="009878E5">
            <w:pPr>
              <w:widowControl w:val="0"/>
              <w:jc w:val="both"/>
              <w:rPr>
                <w:rFonts w:ascii="Times New Roman" w:hAnsi="Times New Roman" w:cs="Times New Roman"/>
                <w:sz w:val="20"/>
                <w:szCs w:val="20"/>
              </w:rPr>
            </w:pPr>
            <w:r w:rsidRPr="007A5085">
              <w:rPr>
                <w:rFonts w:ascii="Times New Roman" w:hAnsi="Times New Roman" w:cs="Times New Roman"/>
                <w:sz w:val="20"/>
                <w:szCs w:val="20"/>
              </w:rPr>
              <w:t>______________________________</w:t>
            </w:r>
          </w:p>
          <w:p w14:paraId="2FCA51B7" w14:textId="77777777" w:rsidR="00D57DF3" w:rsidRPr="007A5085" w:rsidRDefault="00D57DF3" w:rsidP="009878E5">
            <w:pPr>
              <w:widowControl w:val="0"/>
              <w:jc w:val="both"/>
              <w:rPr>
                <w:rFonts w:ascii="Times New Roman" w:hAnsi="Times New Roman" w:cs="Times New Roman"/>
                <w:sz w:val="20"/>
                <w:szCs w:val="20"/>
              </w:rPr>
            </w:pPr>
            <w:r w:rsidRPr="007A5085">
              <w:rPr>
                <w:rFonts w:ascii="Times New Roman" w:hAnsi="Times New Roman" w:cs="Times New Roman"/>
                <w:sz w:val="20"/>
                <w:szCs w:val="20"/>
              </w:rPr>
              <w:t>адрес _________________________</w:t>
            </w:r>
          </w:p>
          <w:p w14:paraId="7FADAB99" w14:textId="77777777" w:rsidR="00D57DF3" w:rsidRPr="007A5085" w:rsidRDefault="00D57DF3" w:rsidP="009878E5">
            <w:pPr>
              <w:widowControl w:val="0"/>
              <w:jc w:val="both"/>
              <w:rPr>
                <w:rFonts w:ascii="Times New Roman" w:hAnsi="Times New Roman" w:cs="Times New Roman"/>
                <w:sz w:val="20"/>
                <w:szCs w:val="20"/>
              </w:rPr>
            </w:pPr>
            <w:r w:rsidRPr="007A5085">
              <w:rPr>
                <w:rFonts w:ascii="Times New Roman" w:hAnsi="Times New Roman" w:cs="Times New Roman"/>
                <w:sz w:val="20"/>
                <w:szCs w:val="20"/>
              </w:rPr>
              <w:t>______________________________</w:t>
            </w:r>
          </w:p>
          <w:p w14:paraId="449D0FC8" w14:textId="77777777" w:rsidR="00D57DF3" w:rsidRPr="007A5085" w:rsidRDefault="00D57DF3" w:rsidP="009878E5">
            <w:pPr>
              <w:widowControl w:val="0"/>
              <w:jc w:val="center"/>
              <w:rPr>
                <w:rFonts w:ascii="Times New Roman" w:hAnsi="Times New Roman" w:cs="Times New Roman"/>
                <w:sz w:val="20"/>
                <w:szCs w:val="20"/>
              </w:rPr>
            </w:pPr>
            <w:r w:rsidRPr="007A5085">
              <w:rPr>
                <w:rFonts w:ascii="Times New Roman" w:hAnsi="Times New Roman" w:cs="Times New Roman"/>
                <w:sz w:val="20"/>
                <w:szCs w:val="20"/>
              </w:rPr>
              <w:t>(подпись)</w:t>
            </w:r>
          </w:p>
          <w:p w14:paraId="58734798" w14:textId="77777777" w:rsidR="00D57DF3" w:rsidRPr="007A5085" w:rsidRDefault="00D57DF3" w:rsidP="009878E5">
            <w:pPr>
              <w:widowControl w:val="0"/>
              <w:jc w:val="center"/>
              <w:rPr>
                <w:rFonts w:ascii="Times New Roman" w:hAnsi="Times New Roman" w:cs="Times New Roman"/>
                <w:sz w:val="20"/>
                <w:szCs w:val="20"/>
              </w:rPr>
            </w:pPr>
            <w:r w:rsidRPr="007A5085">
              <w:rPr>
                <w:rFonts w:ascii="Times New Roman" w:hAnsi="Times New Roman" w:cs="Times New Roman"/>
                <w:sz w:val="20"/>
                <w:szCs w:val="20"/>
              </w:rPr>
              <w:t>М.П.</w:t>
            </w:r>
          </w:p>
        </w:tc>
        <w:tc>
          <w:tcPr>
            <w:tcW w:w="144" w:type="dxa"/>
            <w:tcMar>
              <w:top w:w="102" w:type="dxa"/>
              <w:left w:w="62" w:type="dxa"/>
              <w:bottom w:w="102" w:type="dxa"/>
              <w:right w:w="62" w:type="dxa"/>
            </w:tcMar>
          </w:tcPr>
          <w:p w14:paraId="598E6730" w14:textId="77777777" w:rsidR="00D57DF3" w:rsidRPr="007A5085" w:rsidRDefault="00D57DF3" w:rsidP="009878E5">
            <w:pPr>
              <w:widowControl w:val="0"/>
              <w:jc w:val="center"/>
              <w:rPr>
                <w:rFonts w:ascii="Times New Roman" w:hAnsi="Times New Roman" w:cs="Times New Roman"/>
                <w:sz w:val="20"/>
                <w:szCs w:val="20"/>
              </w:rPr>
            </w:pPr>
          </w:p>
        </w:tc>
        <w:tc>
          <w:tcPr>
            <w:tcW w:w="4800" w:type="dxa"/>
            <w:tcMar>
              <w:top w:w="102" w:type="dxa"/>
              <w:left w:w="62" w:type="dxa"/>
              <w:bottom w:w="102" w:type="dxa"/>
              <w:right w:w="62" w:type="dxa"/>
            </w:tcMar>
          </w:tcPr>
          <w:p w14:paraId="47197587" w14:textId="77777777" w:rsidR="00D57DF3" w:rsidRPr="007A5085" w:rsidRDefault="00D57DF3" w:rsidP="009878E5">
            <w:pPr>
              <w:widowControl w:val="0"/>
              <w:rPr>
                <w:rFonts w:ascii="Times New Roman" w:hAnsi="Times New Roman" w:cs="Times New Roman"/>
                <w:sz w:val="20"/>
                <w:szCs w:val="20"/>
              </w:rPr>
            </w:pPr>
            <w:r w:rsidRPr="007A5085">
              <w:rPr>
                <w:rFonts w:ascii="Times New Roman" w:hAnsi="Times New Roman" w:cs="Times New Roman"/>
                <w:sz w:val="20"/>
                <w:szCs w:val="20"/>
              </w:rPr>
              <w:t>Глава Администрации</w:t>
            </w:r>
          </w:p>
          <w:p w14:paraId="36BE94C2" w14:textId="77777777" w:rsidR="00D57DF3" w:rsidRPr="007A5085" w:rsidRDefault="00D57DF3" w:rsidP="009878E5">
            <w:pPr>
              <w:widowControl w:val="0"/>
              <w:rPr>
                <w:rFonts w:ascii="Times New Roman" w:hAnsi="Times New Roman" w:cs="Times New Roman"/>
                <w:sz w:val="20"/>
                <w:szCs w:val="20"/>
              </w:rPr>
            </w:pPr>
            <w:r w:rsidRPr="007A5085">
              <w:rPr>
                <w:rFonts w:ascii="Times New Roman" w:hAnsi="Times New Roman" w:cs="Times New Roman"/>
                <w:sz w:val="20"/>
                <w:szCs w:val="20"/>
              </w:rPr>
              <w:t>______________________________</w:t>
            </w:r>
          </w:p>
          <w:p w14:paraId="485DB2B7" w14:textId="77777777" w:rsidR="00D57DF3" w:rsidRPr="007A5085" w:rsidRDefault="00D57DF3" w:rsidP="009878E5">
            <w:pPr>
              <w:widowControl w:val="0"/>
              <w:rPr>
                <w:rFonts w:ascii="Times New Roman" w:hAnsi="Times New Roman" w:cs="Times New Roman"/>
                <w:sz w:val="20"/>
                <w:szCs w:val="20"/>
              </w:rPr>
            </w:pPr>
            <w:r w:rsidRPr="007A5085">
              <w:rPr>
                <w:rFonts w:ascii="Times New Roman" w:hAnsi="Times New Roman" w:cs="Times New Roman"/>
                <w:sz w:val="20"/>
                <w:szCs w:val="20"/>
              </w:rPr>
              <w:t>______________________________</w:t>
            </w:r>
          </w:p>
          <w:p w14:paraId="4D9DE0F5" w14:textId="77777777" w:rsidR="00D57DF3" w:rsidRPr="007A5085" w:rsidRDefault="00D57DF3" w:rsidP="009878E5">
            <w:pPr>
              <w:widowControl w:val="0"/>
              <w:jc w:val="center"/>
              <w:rPr>
                <w:rFonts w:ascii="Times New Roman" w:hAnsi="Times New Roman" w:cs="Times New Roman"/>
                <w:sz w:val="20"/>
                <w:szCs w:val="20"/>
              </w:rPr>
            </w:pPr>
            <w:r w:rsidRPr="007A5085">
              <w:rPr>
                <w:rFonts w:ascii="Times New Roman" w:hAnsi="Times New Roman" w:cs="Times New Roman"/>
                <w:sz w:val="20"/>
                <w:szCs w:val="20"/>
              </w:rPr>
              <w:t>(Ф.И.О.)</w:t>
            </w:r>
          </w:p>
          <w:p w14:paraId="3CCC05F9" w14:textId="77777777" w:rsidR="00D57DF3" w:rsidRPr="007A5085" w:rsidRDefault="00D57DF3" w:rsidP="009878E5">
            <w:pPr>
              <w:widowControl w:val="0"/>
              <w:rPr>
                <w:rFonts w:ascii="Times New Roman" w:hAnsi="Times New Roman" w:cs="Times New Roman"/>
                <w:sz w:val="20"/>
                <w:szCs w:val="20"/>
              </w:rPr>
            </w:pPr>
            <w:r w:rsidRPr="007A5085">
              <w:rPr>
                <w:rFonts w:ascii="Times New Roman" w:hAnsi="Times New Roman" w:cs="Times New Roman"/>
                <w:sz w:val="20"/>
                <w:szCs w:val="20"/>
              </w:rPr>
              <w:t>паспорт серия ______ № _________</w:t>
            </w:r>
          </w:p>
          <w:p w14:paraId="7A0DFBAB" w14:textId="77777777" w:rsidR="00D57DF3" w:rsidRPr="007A5085" w:rsidRDefault="00D57DF3" w:rsidP="009878E5">
            <w:pPr>
              <w:widowControl w:val="0"/>
              <w:rPr>
                <w:rFonts w:ascii="Times New Roman" w:hAnsi="Times New Roman" w:cs="Times New Roman"/>
                <w:sz w:val="20"/>
                <w:szCs w:val="20"/>
              </w:rPr>
            </w:pPr>
            <w:r w:rsidRPr="007A5085">
              <w:rPr>
                <w:rFonts w:ascii="Times New Roman" w:hAnsi="Times New Roman" w:cs="Times New Roman"/>
                <w:sz w:val="20"/>
                <w:szCs w:val="20"/>
              </w:rPr>
              <w:t>выдан _________________________</w:t>
            </w:r>
          </w:p>
          <w:p w14:paraId="057CC3A3" w14:textId="77777777" w:rsidR="00D57DF3" w:rsidRPr="007A5085" w:rsidRDefault="00D57DF3" w:rsidP="009878E5">
            <w:pPr>
              <w:widowControl w:val="0"/>
              <w:jc w:val="center"/>
              <w:rPr>
                <w:rFonts w:ascii="Times New Roman" w:hAnsi="Times New Roman" w:cs="Times New Roman"/>
                <w:sz w:val="20"/>
                <w:szCs w:val="20"/>
              </w:rPr>
            </w:pPr>
            <w:r w:rsidRPr="007A5085">
              <w:rPr>
                <w:rFonts w:ascii="Times New Roman" w:hAnsi="Times New Roman" w:cs="Times New Roman"/>
                <w:sz w:val="20"/>
                <w:szCs w:val="20"/>
              </w:rPr>
              <w:t>(указывается кем выдан и дата выдачи)</w:t>
            </w:r>
          </w:p>
          <w:p w14:paraId="1E6A0914" w14:textId="77777777" w:rsidR="00D57DF3" w:rsidRPr="007A5085" w:rsidRDefault="00D57DF3" w:rsidP="009878E5">
            <w:pPr>
              <w:widowControl w:val="0"/>
              <w:jc w:val="both"/>
              <w:rPr>
                <w:rFonts w:ascii="Times New Roman" w:hAnsi="Times New Roman" w:cs="Times New Roman"/>
                <w:sz w:val="20"/>
                <w:szCs w:val="20"/>
              </w:rPr>
            </w:pPr>
            <w:r w:rsidRPr="007A5085">
              <w:rPr>
                <w:rFonts w:ascii="Times New Roman" w:hAnsi="Times New Roman" w:cs="Times New Roman"/>
                <w:sz w:val="20"/>
                <w:szCs w:val="20"/>
              </w:rPr>
              <w:t>адрес _________________________</w:t>
            </w:r>
          </w:p>
          <w:p w14:paraId="64EAF4F8" w14:textId="77777777" w:rsidR="00D57DF3" w:rsidRPr="007A5085" w:rsidRDefault="00D57DF3" w:rsidP="009878E5">
            <w:pPr>
              <w:widowControl w:val="0"/>
              <w:jc w:val="both"/>
              <w:rPr>
                <w:rFonts w:ascii="Times New Roman" w:hAnsi="Times New Roman" w:cs="Times New Roman"/>
                <w:sz w:val="20"/>
                <w:szCs w:val="20"/>
              </w:rPr>
            </w:pPr>
            <w:r w:rsidRPr="007A5085">
              <w:rPr>
                <w:rFonts w:ascii="Times New Roman" w:hAnsi="Times New Roman" w:cs="Times New Roman"/>
                <w:sz w:val="20"/>
                <w:szCs w:val="20"/>
              </w:rPr>
              <w:t>ИНН _________________________</w:t>
            </w:r>
          </w:p>
          <w:p w14:paraId="24C4AA7B" w14:textId="77777777" w:rsidR="00D57DF3" w:rsidRPr="007A5085" w:rsidRDefault="00D57DF3" w:rsidP="009878E5">
            <w:pPr>
              <w:widowControl w:val="0"/>
              <w:jc w:val="both"/>
              <w:rPr>
                <w:rFonts w:ascii="Times New Roman" w:hAnsi="Times New Roman" w:cs="Times New Roman"/>
                <w:sz w:val="20"/>
                <w:szCs w:val="20"/>
              </w:rPr>
            </w:pPr>
            <w:r w:rsidRPr="007A5085">
              <w:rPr>
                <w:rFonts w:ascii="Times New Roman" w:hAnsi="Times New Roman" w:cs="Times New Roman"/>
                <w:sz w:val="20"/>
                <w:szCs w:val="20"/>
              </w:rPr>
              <w:t>_____________________________</w:t>
            </w:r>
          </w:p>
          <w:p w14:paraId="27CD091A" w14:textId="77777777" w:rsidR="00D57DF3" w:rsidRPr="007A5085" w:rsidRDefault="00D57DF3" w:rsidP="009878E5">
            <w:pPr>
              <w:widowControl w:val="0"/>
              <w:jc w:val="center"/>
              <w:rPr>
                <w:rFonts w:ascii="Times New Roman" w:hAnsi="Times New Roman" w:cs="Times New Roman"/>
                <w:sz w:val="20"/>
                <w:szCs w:val="20"/>
              </w:rPr>
            </w:pPr>
            <w:r w:rsidRPr="007A5085">
              <w:rPr>
                <w:rFonts w:ascii="Times New Roman" w:hAnsi="Times New Roman" w:cs="Times New Roman"/>
                <w:sz w:val="20"/>
                <w:szCs w:val="20"/>
              </w:rPr>
              <w:t>(подпись)</w:t>
            </w:r>
          </w:p>
        </w:tc>
      </w:tr>
    </w:tbl>
    <w:p w14:paraId="3F56E22A" w14:textId="77777777" w:rsidR="00D57DF3" w:rsidRPr="007A5085" w:rsidRDefault="00D57DF3" w:rsidP="00D57DF3">
      <w:pPr>
        <w:rPr>
          <w:rFonts w:ascii="Times New Roman" w:hAnsi="Times New Roman" w:cs="Times New Roman"/>
          <w:sz w:val="20"/>
          <w:szCs w:val="20"/>
        </w:rPr>
        <w:sectPr w:rsidR="00D57DF3" w:rsidRPr="007A5085" w:rsidSect="00D57DF3">
          <w:footerReference w:type="default" r:id="rId61"/>
          <w:pgSz w:w="11905" w:h="16838"/>
          <w:pgMar w:top="567" w:right="851" w:bottom="397" w:left="1418" w:header="720" w:footer="720" w:gutter="0"/>
          <w:cols w:space="720"/>
        </w:sectPr>
      </w:pPr>
    </w:p>
    <w:p w14:paraId="032F2C85" w14:textId="77777777" w:rsidR="00D57DF3" w:rsidRPr="007A5085" w:rsidRDefault="00D57DF3" w:rsidP="00D57DF3">
      <w:pPr>
        <w:widowControl w:val="0"/>
        <w:jc w:val="right"/>
        <w:outlineLvl w:val="0"/>
        <w:rPr>
          <w:rFonts w:ascii="Times New Roman" w:hAnsi="Times New Roman" w:cs="Times New Roman"/>
          <w:sz w:val="20"/>
          <w:szCs w:val="20"/>
        </w:rPr>
      </w:pPr>
      <w:r w:rsidRPr="007A5085">
        <w:rPr>
          <w:rFonts w:ascii="Times New Roman" w:hAnsi="Times New Roman" w:cs="Times New Roman"/>
          <w:sz w:val="20"/>
          <w:szCs w:val="20"/>
        </w:rPr>
        <w:lastRenderedPageBreak/>
        <w:t>Приложение 2</w:t>
      </w:r>
    </w:p>
    <w:p w14:paraId="43CB93D4" w14:textId="77777777" w:rsidR="00D57DF3" w:rsidRPr="007A5085" w:rsidRDefault="00D57DF3" w:rsidP="00D57DF3">
      <w:pPr>
        <w:widowControl w:val="0"/>
        <w:jc w:val="right"/>
        <w:rPr>
          <w:rFonts w:ascii="Times New Roman" w:hAnsi="Times New Roman" w:cs="Times New Roman"/>
          <w:sz w:val="20"/>
          <w:szCs w:val="20"/>
        </w:rPr>
      </w:pPr>
      <w:r w:rsidRPr="007A5085">
        <w:rPr>
          <w:rFonts w:ascii="Times New Roman" w:hAnsi="Times New Roman" w:cs="Times New Roman"/>
          <w:sz w:val="20"/>
          <w:szCs w:val="20"/>
        </w:rPr>
        <w:t xml:space="preserve">к положению </w:t>
      </w:r>
    </w:p>
    <w:p w14:paraId="73F2F79E" w14:textId="77777777" w:rsidR="00D57DF3" w:rsidRPr="007A5085" w:rsidRDefault="00D57DF3" w:rsidP="00D57DF3">
      <w:pPr>
        <w:widowControl w:val="0"/>
        <w:jc w:val="right"/>
        <w:rPr>
          <w:rFonts w:ascii="Times New Roman" w:hAnsi="Times New Roman" w:cs="Times New Roman"/>
          <w:sz w:val="20"/>
          <w:szCs w:val="20"/>
        </w:rPr>
      </w:pPr>
      <w:r w:rsidRPr="007A5085">
        <w:rPr>
          <w:rFonts w:ascii="Times New Roman" w:hAnsi="Times New Roman" w:cs="Times New Roman"/>
          <w:sz w:val="20"/>
          <w:szCs w:val="20"/>
        </w:rPr>
        <w:t>«О муниципальной службе</w:t>
      </w:r>
    </w:p>
    <w:p w14:paraId="4B1263CE" w14:textId="77777777" w:rsidR="00D57DF3" w:rsidRPr="007A5085" w:rsidRDefault="00D57DF3" w:rsidP="00D57DF3">
      <w:pPr>
        <w:widowControl w:val="0"/>
        <w:jc w:val="right"/>
        <w:rPr>
          <w:rFonts w:ascii="Times New Roman" w:hAnsi="Times New Roman" w:cs="Times New Roman"/>
          <w:sz w:val="20"/>
          <w:szCs w:val="20"/>
        </w:rPr>
      </w:pPr>
      <w:r w:rsidRPr="007A5085">
        <w:rPr>
          <w:rFonts w:ascii="Times New Roman" w:hAnsi="Times New Roman" w:cs="Times New Roman"/>
          <w:sz w:val="20"/>
          <w:szCs w:val="20"/>
        </w:rPr>
        <w:t>в Митякинском сельском поселении»</w:t>
      </w:r>
    </w:p>
    <w:p w14:paraId="1B8BB5F9" w14:textId="77777777" w:rsidR="00D57DF3" w:rsidRPr="007A5085" w:rsidRDefault="00D57DF3" w:rsidP="00D57DF3">
      <w:pPr>
        <w:widowControl w:val="0"/>
        <w:jc w:val="center"/>
        <w:rPr>
          <w:rFonts w:ascii="Times New Roman" w:hAnsi="Times New Roman" w:cs="Times New Roman"/>
          <w:sz w:val="20"/>
          <w:szCs w:val="20"/>
        </w:rPr>
      </w:pPr>
    </w:p>
    <w:p w14:paraId="59D0C6A8" w14:textId="77777777" w:rsidR="00D57DF3" w:rsidRPr="007A5085" w:rsidRDefault="00D57DF3" w:rsidP="00D57DF3">
      <w:pPr>
        <w:widowControl w:val="0"/>
        <w:jc w:val="center"/>
        <w:rPr>
          <w:rFonts w:ascii="Times New Roman" w:hAnsi="Times New Roman" w:cs="Times New Roman"/>
          <w:sz w:val="20"/>
          <w:szCs w:val="20"/>
        </w:rPr>
      </w:pPr>
    </w:p>
    <w:p w14:paraId="3961F386" w14:textId="77777777" w:rsidR="00D57DF3" w:rsidRPr="007A5085" w:rsidRDefault="00D57DF3" w:rsidP="00D57DF3">
      <w:pPr>
        <w:widowControl w:val="0"/>
        <w:jc w:val="center"/>
        <w:rPr>
          <w:rFonts w:ascii="Times New Roman" w:hAnsi="Times New Roman" w:cs="Times New Roman"/>
          <w:b/>
          <w:sz w:val="20"/>
          <w:szCs w:val="20"/>
        </w:rPr>
      </w:pPr>
      <w:r w:rsidRPr="007A5085">
        <w:rPr>
          <w:rFonts w:ascii="Times New Roman" w:hAnsi="Times New Roman" w:cs="Times New Roman"/>
          <w:b/>
          <w:sz w:val="20"/>
          <w:szCs w:val="20"/>
        </w:rPr>
        <w:t>ТИПОВОЕ ПОЛОЖЕНИЕ</w:t>
      </w:r>
    </w:p>
    <w:p w14:paraId="7DC82302" w14:textId="77777777" w:rsidR="00D57DF3" w:rsidRPr="007A5085" w:rsidRDefault="00D57DF3" w:rsidP="00D57DF3">
      <w:pPr>
        <w:widowControl w:val="0"/>
        <w:jc w:val="center"/>
        <w:rPr>
          <w:rFonts w:ascii="Times New Roman" w:hAnsi="Times New Roman" w:cs="Times New Roman"/>
          <w:b/>
          <w:sz w:val="20"/>
          <w:szCs w:val="20"/>
        </w:rPr>
      </w:pPr>
      <w:r w:rsidRPr="007A5085">
        <w:rPr>
          <w:rFonts w:ascii="Times New Roman" w:hAnsi="Times New Roman" w:cs="Times New Roman"/>
          <w:b/>
          <w:sz w:val="20"/>
          <w:szCs w:val="20"/>
        </w:rPr>
        <w:t>О ПРОВЕДЕНИИ АТТЕСТАЦИИ МУНИЦИПАЛЬНЫХ СЛУЖАЩИХ</w:t>
      </w:r>
    </w:p>
    <w:p w14:paraId="01F400F0" w14:textId="77777777" w:rsidR="00D57DF3" w:rsidRPr="007A5085" w:rsidRDefault="00D57DF3" w:rsidP="00D57DF3">
      <w:pPr>
        <w:widowControl w:val="0"/>
        <w:jc w:val="center"/>
        <w:rPr>
          <w:rFonts w:ascii="Times New Roman" w:hAnsi="Times New Roman" w:cs="Times New Roman"/>
          <w:sz w:val="20"/>
          <w:szCs w:val="20"/>
        </w:rPr>
      </w:pPr>
    </w:p>
    <w:p w14:paraId="08D49862" w14:textId="77777777" w:rsidR="00D57DF3" w:rsidRPr="007A5085" w:rsidRDefault="00D57DF3" w:rsidP="00D57DF3">
      <w:pPr>
        <w:widowControl w:val="0"/>
        <w:jc w:val="center"/>
        <w:outlineLvl w:val="1"/>
        <w:rPr>
          <w:rFonts w:ascii="Times New Roman" w:hAnsi="Times New Roman" w:cs="Times New Roman"/>
          <w:sz w:val="20"/>
          <w:szCs w:val="20"/>
        </w:rPr>
      </w:pPr>
      <w:r w:rsidRPr="007A5085">
        <w:rPr>
          <w:rFonts w:ascii="Times New Roman" w:hAnsi="Times New Roman" w:cs="Times New Roman"/>
          <w:sz w:val="20"/>
          <w:szCs w:val="20"/>
        </w:rPr>
        <w:t>I. Общие положения</w:t>
      </w:r>
    </w:p>
    <w:p w14:paraId="5EE6ACFC" w14:textId="77777777" w:rsidR="00D57DF3" w:rsidRPr="007A5085" w:rsidRDefault="00D57DF3" w:rsidP="00D57DF3">
      <w:pPr>
        <w:widowControl w:val="0"/>
        <w:jc w:val="center"/>
        <w:rPr>
          <w:rFonts w:ascii="Times New Roman" w:hAnsi="Times New Roman" w:cs="Times New Roman"/>
          <w:sz w:val="20"/>
          <w:szCs w:val="20"/>
        </w:rPr>
      </w:pPr>
    </w:p>
    <w:p w14:paraId="52873805" w14:textId="77777777" w:rsidR="00D57DF3" w:rsidRPr="007A5085" w:rsidRDefault="00D57DF3" w:rsidP="00D57DF3">
      <w:pPr>
        <w:widowControl w:val="0"/>
        <w:ind w:firstLine="540"/>
        <w:jc w:val="both"/>
        <w:rPr>
          <w:rFonts w:ascii="Times New Roman" w:hAnsi="Times New Roman" w:cs="Times New Roman"/>
          <w:sz w:val="20"/>
          <w:szCs w:val="20"/>
        </w:rPr>
      </w:pPr>
      <w:r w:rsidRPr="007A5085">
        <w:rPr>
          <w:rFonts w:ascii="Times New Roman" w:hAnsi="Times New Roman" w:cs="Times New Roman"/>
          <w:sz w:val="20"/>
          <w:szCs w:val="20"/>
        </w:rPr>
        <w:t>1. Настоящим Типовым положением в соответствии со статьей 18 Федерального закона от 2 марта 2007 года № 25-ФЗ «О муниципальной службе в Российской Федерации» определяются общие правила проведения аттестации муниципальных служащих, в соответствии с которыми муниципальными правовыми актами представительных органов муниципальных образований утверждаются соответствующие Положения о проведении аттестации муниципальных служащих.</w:t>
      </w:r>
    </w:p>
    <w:p w14:paraId="287D0BBB" w14:textId="77777777" w:rsidR="00D57DF3" w:rsidRPr="007A5085" w:rsidRDefault="00D57DF3" w:rsidP="00D57DF3">
      <w:pPr>
        <w:widowControl w:val="0"/>
        <w:ind w:firstLine="540"/>
        <w:jc w:val="both"/>
        <w:rPr>
          <w:rFonts w:ascii="Times New Roman" w:hAnsi="Times New Roman" w:cs="Times New Roman"/>
          <w:sz w:val="20"/>
          <w:szCs w:val="20"/>
        </w:rPr>
      </w:pPr>
      <w:r w:rsidRPr="007A5085">
        <w:rPr>
          <w:rFonts w:ascii="Times New Roman" w:hAnsi="Times New Roman" w:cs="Times New Roman"/>
          <w:sz w:val="20"/>
          <w:szCs w:val="20"/>
        </w:rPr>
        <w:t>2. Аттестация муниципального служащего проводится в целях определения его соответствия замещаемой должности муниципальной службы. Аттестация муниципального служащего проводится один раз в три года.</w:t>
      </w:r>
    </w:p>
    <w:p w14:paraId="6037DEB2" w14:textId="77777777" w:rsidR="00D57DF3" w:rsidRPr="007A5085" w:rsidRDefault="00D57DF3" w:rsidP="00D57DF3">
      <w:pPr>
        <w:widowControl w:val="0"/>
        <w:ind w:firstLine="540"/>
        <w:jc w:val="both"/>
        <w:rPr>
          <w:rFonts w:ascii="Times New Roman" w:hAnsi="Times New Roman" w:cs="Times New Roman"/>
          <w:sz w:val="20"/>
          <w:szCs w:val="20"/>
        </w:rPr>
      </w:pPr>
      <w:r w:rsidRPr="007A5085">
        <w:rPr>
          <w:rFonts w:ascii="Times New Roman" w:hAnsi="Times New Roman" w:cs="Times New Roman"/>
          <w:sz w:val="20"/>
          <w:szCs w:val="20"/>
        </w:rPr>
        <w:t>3. Аттестации не подлежат следующие муниципальные служащие:</w:t>
      </w:r>
    </w:p>
    <w:p w14:paraId="5A6743BB" w14:textId="77777777" w:rsidR="00D57DF3" w:rsidRPr="007A5085" w:rsidRDefault="00D57DF3" w:rsidP="00D57DF3">
      <w:pPr>
        <w:widowControl w:val="0"/>
        <w:ind w:firstLine="540"/>
        <w:jc w:val="both"/>
        <w:rPr>
          <w:rFonts w:ascii="Times New Roman" w:hAnsi="Times New Roman" w:cs="Times New Roman"/>
          <w:sz w:val="20"/>
          <w:szCs w:val="20"/>
        </w:rPr>
      </w:pPr>
      <w:r w:rsidRPr="007A5085">
        <w:rPr>
          <w:rFonts w:ascii="Times New Roman" w:hAnsi="Times New Roman" w:cs="Times New Roman"/>
          <w:sz w:val="20"/>
          <w:szCs w:val="20"/>
        </w:rPr>
        <w:t>1) замещающие должности муниципальной службы менее одного года;</w:t>
      </w:r>
    </w:p>
    <w:p w14:paraId="469E3A72" w14:textId="77777777" w:rsidR="00D57DF3" w:rsidRPr="007A5085" w:rsidRDefault="00D57DF3" w:rsidP="00D57DF3">
      <w:pPr>
        <w:widowControl w:val="0"/>
        <w:ind w:firstLine="540"/>
        <w:jc w:val="both"/>
        <w:rPr>
          <w:rFonts w:ascii="Times New Roman" w:hAnsi="Times New Roman" w:cs="Times New Roman"/>
          <w:sz w:val="20"/>
          <w:szCs w:val="20"/>
        </w:rPr>
      </w:pPr>
      <w:r w:rsidRPr="007A5085">
        <w:rPr>
          <w:rFonts w:ascii="Times New Roman" w:hAnsi="Times New Roman" w:cs="Times New Roman"/>
          <w:sz w:val="20"/>
          <w:szCs w:val="20"/>
        </w:rPr>
        <w:t>2) достигшие возраста 60 лет;</w:t>
      </w:r>
    </w:p>
    <w:p w14:paraId="3F34F544" w14:textId="77777777" w:rsidR="00D57DF3" w:rsidRPr="007A5085" w:rsidRDefault="00D57DF3" w:rsidP="00D57DF3">
      <w:pPr>
        <w:widowControl w:val="0"/>
        <w:ind w:firstLine="540"/>
        <w:jc w:val="both"/>
        <w:rPr>
          <w:rFonts w:ascii="Times New Roman" w:hAnsi="Times New Roman" w:cs="Times New Roman"/>
          <w:sz w:val="20"/>
          <w:szCs w:val="20"/>
        </w:rPr>
      </w:pPr>
      <w:r w:rsidRPr="007A5085">
        <w:rPr>
          <w:rFonts w:ascii="Times New Roman" w:hAnsi="Times New Roman" w:cs="Times New Roman"/>
          <w:sz w:val="20"/>
          <w:szCs w:val="20"/>
        </w:rPr>
        <w:t>3) беременные женщины;</w:t>
      </w:r>
    </w:p>
    <w:p w14:paraId="6DB200FA" w14:textId="77777777" w:rsidR="00D57DF3" w:rsidRPr="007A5085" w:rsidRDefault="00D57DF3" w:rsidP="00D57DF3">
      <w:pPr>
        <w:widowControl w:val="0"/>
        <w:ind w:firstLine="540"/>
        <w:jc w:val="both"/>
        <w:rPr>
          <w:rFonts w:ascii="Times New Roman" w:hAnsi="Times New Roman" w:cs="Times New Roman"/>
          <w:sz w:val="20"/>
          <w:szCs w:val="20"/>
        </w:rPr>
      </w:pPr>
      <w:r w:rsidRPr="007A5085">
        <w:rPr>
          <w:rFonts w:ascii="Times New Roman" w:hAnsi="Times New Roman" w:cs="Times New Roman"/>
          <w:sz w:val="20"/>
          <w:szCs w:val="20"/>
        </w:rPr>
        <w:t>4) находящиеся в отпуске по беременности и родам или в отпуске по уходу за ребенком до достижения им возраста трех лет. Аттестация указанных муниципальных служащих возможна не ранее чем через один год после выхода из отпуска;</w:t>
      </w:r>
    </w:p>
    <w:p w14:paraId="60DC5767" w14:textId="77777777" w:rsidR="00D57DF3" w:rsidRPr="007A5085" w:rsidRDefault="00D57DF3" w:rsidP="00D57DF3">
      <w:pPr>
        <w:widowControl w:val="0"/>
        <w:ind w:firstLine="540"/>
        <w:jc w:val="both"/>
        <w:rPr>
          <w:rFonts w:ascii="Times New Roman" w:hAnsi="Times New Roman" w:cs="Times New Roman"/>
          <w:sz w:val="20"/>
          <w:szCs w:val="20"/>
        </w:rPr>
      </w:pPr>
      <w:r w:rsidRPr="007A5085">
        <w:rPr>
          <w:rFonts w:ascii="Times New Roman" w:hAnsi="Times New Roman" w:cs="Times New Roman"/>
          <w:sz w:val="20"/>
          <w:szCs w:val="20"/>
        </w:rPr>
        <w:t>5) замещающие должности муниципальной службы на основании срочного трудового договора (контракта).</w:t>
      </w:r>
    </w:p>
    <w:p w14:paraId="0011E982" w14:textId="77777777" w:rsidR="00D57DF3" w:rsidRPr="007A5085" w:rsidRDefault="00D57DF3" w:rsidP="00D57DF3">
      <w:pPr>
        <w:widowControl w:val="0"/>
        <w:jc w:val="center"/>
        <w:rPr>
          <w:rFonts w:ascii="Times New Roman" w:hAnsi="Times New Roman" w:cs="Times New Roman"/>
          <w:sz w:val="20"/>
          <w:szCs w:val="20"/>
        </w:rPr>
      </w:pPr>
    </w:p>
    <w:p w14:paraId="4A37C098" w14:textId="77777777" w:rsidR="00D57DF3" w:rsidRPr="007A5085" w:rsidRDefault="00D57DF3" w:rsidP="00D57DF3">
      <w:pPr>
        <w:widowControl w:val="0"/>
        <w:jc w:val="center"/>
        <w:outlineLvl w:val="1"/>
        <w:rPr>
          <w:rFonts w:ascii="Times New Roman" w:hAnsi="Times New Roman" w:cs="Times New Roman"/>
          <w:sz w:val="20"/>
          <w:szCs w:val="20"/>
        </w:rPr>
      </w:pPr>
      <w:r w:rsidRPr="007A5085">
        <w:rPr>
          <w:rFonts w:ascii="Times New Roman" w:hAnsi="Times New Roman" w:cs="Times New Roman"/>
          <w:sz w:val="20"/>
          <w:szCs w:val="20"/>
        </w:rPr>
        <w:t>II. Организация проведения аттестации</w:t>
      </w:r>
    </w:p>
    <w:p w14:paraId="57E4730A" w14:textId="77777777" w:rsidR="00D57DF3" w:rsidRPr="007A5085" w:rsidRDefault="00D57DF3" w:rsidP="00D57DF3">
      <w:pPr>
        <w:widowControl w:val="0"/>
        <w:jc w:val="center"/>
        <w:rPr>
          <w:rFonts w:ascii="Times New Roman" w:hAnsi="Times New Roman" w:cs="Times New Roman"/>
          <w:sz w:val="20"/>
          <w:szCs w:val="20"/>
        </w:rPr>
      </w:pPr>
    </w:p>
    <w:p w14:paraId="721E3CB8" w14:textId="77777777" w:rsidR="00D57DF3" w:rsidRPr="007A5085" w:rsidRDefault="00D57DF3" w:rsidP="00D57DF3">
      <w:pPr>
        <w:widowControl w:val="0"/>
        <w:ind w:firstLine="540"/>
        <w:jc w:val="both"/>
        <w:rPr>
          <w:rFonts w:ascii="Times New Roman" w:hAnsi="Times New Roman" w:cs="Times New Roman"/>
          <w:sz w:val="20"/>
          <w:szCs w:val="20"/>
        </w:rPr>
      </w:pPr>
      <w:r w:rsidRPr="007A5085">
        <w:rPr>
          <w:rFonts w:ascii="Times New Roman" w:hAnsi="Times New Roman" w:cs="Times New Roman"/>
          <w:sz w:val="20"/>
          <w:szCs w:val="20"/>
        </w:rPr>
        <w:t>4. Для проведения аттестации муниципальных служащих по решению представителя нанимателя (работодателя) издается правовой акт соответствующего органа местного самоуправления, избирательной комиссии муниципального образования, содержащий положения:</w:t>
      </w:r>
    </w:p>
    <w:p w14:paraId="0D0C42E0" w14:textId="77777777" w:rsidR="00D57DF3" w:rsidRPr="007A5085" w:rsidRDefault="00D57DF3" w:rsidP="00D57DF3">
      <w:pPr>
        <w:widowControl w:val="0"/>
        <w:ind w:firstLine="540"/>
        <w:jc w:val="both"/>
        <w:rPr>
          <w:rFonts w:ascii="Times New Roman" w:hAnsi="Times New Roman" w:cs="Times New Roman"/>
          <w:sz w:val="20"/>
          <w:szCs w:val="20"/>
        </w:rPr>
      </w:pPr>
      <w:r w:rsidRPr="007A5085">
        <w:rPr>
          <w:rFonts w:ascii="Times New Roman" w:hAnsi="Times New Roman" w:cs="Times New Roman"/>
          <w:sz w:val="20"/>
          <w:szCs w:val="20"/>
        </w:rPr>
        <w:t>а) о формировании аттестационной комиссии;</w:t>
      </w:r>
    </w:p>
    <w:p w14:paraId="2A6E51BC" w14:textId="77777777" w:rsidR="00D57DF3" w:rsidRPr="007A5085" w:rsidRDefault="00D57DF3" w:rsidP="00D57DF3">
      <w:pPr>
        <w:widowControl w:val="0"/>
        <w:ind w:firstLine="540"/>
        <w:jc w:val="both"/>
        <w:rPr>
          <w:rFonts w:ascii="Times New Roman" w:hAnsi="Times New Roman" w:cs="Times New Roman"/>
          <w:sz w:val="20"/>
          <w:szCs w:val="20"/>
        </w:rPr>
      </w:pPr>
      <w:r w:rsidRPr="007A5085">
        <w:rPr>
          <w:rFonts w:ascii="Times New Roman" w:hAnsi="Times New Roman" w:cs="Times New Roman"/>
          <w:sz w:val="20"/>
          <w:szCs w:val="20"/>
        </w:rPr>
        <w:t>б) об утверждении графика проведения аттестации;</w:t>
      </w:r>
    </w:p>
    <w:p w14:paraId="65426246" w14:textId="77777777" w:rsidR="00D57DF3" w:rsidRPr="007A5085" w:rsidRDefault="00D57DF3" w:rsidP="00D57DF3">
      <w:pPr>
        <w:widowControl w:val="0"/>
        <w:ind w:firstLine="540"/>
        <w:jc w:val="both"/>
        <w:rPr>
          <w:rFonts w:ascii="Times New Roman" w:hAnsi="Times New Roman" w:cs="Times New Roman"/>
          <w:sz w:val="20"/>
          <w:szCs w:val="20"/>
        </w:rPr>
      </w:pPr>
      <w:r w:rsidRPr="007A5085">
        <w:rPr>
          <w:rFonts w:ascii="Times New Roman" w:hAnsi="Times New Roman" w:cs="Times New Roman"/>
          <w:sz w:val="20"/>
          <w:szCs w:val="20"/>
        </w:rPr>
        <w:t>в) о составлении списков муниципальных служащих, подлежащих аттестации;</w:t>
      </w:r>
    </w:p>
    <w:p w14:paraId="3EC1147C" w14:textId="77777777" w:rsidR="00D57DF3" w:rsidRPr="007A5085" w:rsidRDefault="00D57DF3" w:rsidP="00D57DF3">
      <w:pPr>
        <w:widowControl w:val="0"/>
        <w:ind w:firstLine="540"/>
        <w:jc w:val="both"/>
        <w:rPr>
          <w:rFonts w:ascii="Times New Roman" w:hAnsi="Times New Roman" w:cs="Times New Roman"/>
          <w:sz w:val="20"/>
          <w:szCs w:val="20"/>
        </w:rPr>
      </w:pPr>
      <w:r w:rsidRPr="007A5085">
        <w:rPr>
          <w:rFonts w:ascii="Times New Roman" w:hAnsi="Times New Roman" w:cs="Times New Roman"/>
          <w:sz w:val="20"/>
          <w:szCs w:val="20"/>
        </w:rPr>
        <w:t>г) о подготовке документов, необходимых для работы аттестационной комиссии.</w:t>
      </w:r>
    </w:p>
    <w:p w14:paraId="103BB8F5" w14:textId="77777777" w:rsidR="00D57DF3" w:rsidRPr="007A5085" w:rsidRDefault="00D57DF3" w:rsidP="00D57DF3">
      <w:pPr>
        <w:widowControl w:val="0"/>
        <w:ind w:firstLine="540"/>
        <w:jc w:val="both"/>
        <w:rPr>
          <w:rFonts w:ascii="Times New Roman" w:hAnsi="Times New Roman" w:cs="Times New Roman"/>
          <w:sz w:val="20"/>
          <w:szCs w:val="20"/>
        </w:rPr>
      </w:pPr>
      <w:r w:rsidRPr="007A5085">
        <w:rPr>
          <w:rFonts w:ascii="Times New Roman" w:hAnsi="Times New Roman" w:cs="Times New Roman"/>
          <w:sz w:val="20"/>
          <w:szCs w:val="20"/>
        </w:rPr>
        <w:t xml:space="preserve">5. Аттестационная комиссия формируется правовым актом соответствующего органа </w:t>
      </w:r>
      <w:r w:rsidRPr="007A5085">
        <w:rPr>
          <w:rFonts w:ascii="Times New Roman" w:hAnsi="Times New Roman" w:cs="Times New Roman"/>
          <w:sz w:val="20"/>
          <w:szCs w:val="20"/>
        </w:rPr>
        <w:lastRenderedPageBreak/>
        <w:t>местного самоуправления, избирательной комиссии муниципального образования. Указанным актом определяются состав аттестационной комиссии, сроки и порядок ее работы.</w:t>
      </w:r>
    </w:p>
    <w:p w14:paraId="5E3355A9" w14:textId="77777777" w:rsidR="00D57DF3" w:rsidRPr="007A5085" w:rsidRDefault="00D57DF3" w:rsidP="00D57DF3">
      <w:pPr>
        <w:widowControl w:val="0"/>
        <w:ind w:firstLine="540"/>
        <w:jc w:val="both"/>
        <w:rPr>
          <w:rFonts w:ascii="Times New Roman" w:hAnsi="Times New Roman" w:cs="Times New Roman"/>
          <w:sz w:val="20"/>
          <w:szCs w:val="20"/>
        </w:rPr>
      </w:pPr>
      <w:r w:rsidRPr="007A5085">
        <w:rPr>
          <w:rFonts w:ascii="Times New Roman" w:hAnsi="Times New Roman" w:cs="Times New Roman"/>
          <w:sz w:val="20"/>
          <w:szCs w:val="20"/>
        </w:rPr>
        <w:t>В состав аттестационной комиссии включаются представитель нанимателя (работодатель) и (или) уполномоченные им муниципальные служащие, а также могут включаться представители научных, образовательных и других организаций, приглашаемые представителем нанимателя (работодателем) в качестве независимых экспертов - специалистов по вопросам, связанным с муниципальной службой.</w:t>
      </w:r>
    </w:p>
    <w:p w14:paraId="726A193F" w14:textId="77777777" w:rsidR="00D57DF3" w:rsidRPr="007A5085" w:rsidRDefault="00D57DF3" w:rsidP="00D57DF3">
      <w:pPr>
        <w:widowControl w:val="0"/>
        <w:ind w:firstLine="540"/>
        <w:jc w:val="both"/>
        <w:rPr>
          <w:rFonts w:ascii="Times New Roman" w:hAnsi="Times New Roman" w:cs="Times New Roman"/>
          <w:sz w:val="20"/>
          <w:szCs w:val="20"/>
        </w:rPr>
      </w:pPr>
      <w:r w:rsidRPr="007A5085">
        <w:rPr>
          <w:rFonts w:ascii="Times New Roman" w:hAnsi="Times New Roman" w:cs="Times New Roman"/>
          <w:sz w:val="20"/>
          <w:szCs w:val="20"/>
        </w:rPr>
        <w:t>Состав аттестационной комиссии формируется таким образом, чтобы была исключена возможность возникновения конфликтов интересов, которые могли бы повлиять на принимаемые аттестационной комиссией решения.</w:t>
      </w:r>
    </w:p>
    <w:p w14:paraId="6B577275" w14:textId="77777777" w:rsidR="00D57DF3" w:rsidRPr="007A5085" w:rsidRDefault="00D57DF3" w:rsidP="00D57DF3">
      <w:pPr>
        <w:widowControl w:val="0"/>
        <w:ind w:firstLine="540"/>
        <w:jc w:val="both"/>
        <w:rPr>
          <w:rFonts w:ascii="Times New Roman" w:hAnsi="Times New Roman" w:cs="Times New Roman"/>
          <w:sz w:val="20"/>
          <w:szCs w:val="20"/>
        </w:rPr>
      </w:pPr>
      <w:r w:rsidRPr="007A5085">
        <w:rPr>
          <w:rFonts w:ascii="Times New Roman" w:hAnsi="Times New Roman" w:cs="Times New Roman"/>
          <w:sz w:val="20"/>
          <w:szCs w:val="20"/>
        </w:rPr>
        <w:t>6. Аттестационная комиссия состоит из председателя, заместителя председателя, секретаря и членов комиссии. Все члены аттестационной комиссии при принятии решений обладают равными правами.</w:t>
      </w:r>
    </w:p>
    <w:p w14:paraId="14CED3FD" w14:textId="77777777" w:rsidR="00D57DF3" w:rsidRPr="007A5085" w:rsidRDefault="00D57DF3" w:rsidP="00D57DF3">
      <w:pPr>
        <w:widowControl w:val="0"/>
        <w:ind w:firstLine="540"/>
        <w:jc w:val="both"/>
        <w:rPr>
          <w:rFonts w:ascii="Times New Roman" w:hAnsi="Times New Roman" w:cs="Times New Roman"/>
          <w:sz w:val="20"/>
          <w:szCs w:val="20"/>
        </w:rPr>
      </w:pPr>
      <w:r w:rsidRPr="007A5085">
        <w:rPr>
          <w:rFonts w:ascii="Times New Roman" w:hAnsi="Times New Roman" w:cs="Times New Roman"/>
          <w:sz w:val="20"/>
          <w:szCs w:val="20"/>
        </w:rPr>
        <w:t>7. График проведения аттестации ежегодно утверждается представителем нанимателя (работодателем) и доводится до сведения каждого аттестуемого муниципального служащего не менее чем за месяц до начала аттестации.</w:t>
      </w:r>
    </w:p>
    <w:p w14:paraId="5DA75086" w14:textId="77777777" w:rsidR="00D57DF3" w:rsidRPr="007A5085" w:rsidRDefault="00D57DF3" w:rsidP="00D57DF3">
      <w:pPr>
        <w:widowControl w:val="0"/>
        <w:ind w:firstLine="540"/>
        <w:jc w:val="both"/>
        <w:rPr>
          <w:rFonts w:ascii="Times New Roman" w:hAnsi="Times New Roman" w:cs="Times New Roman"/>
          <w:sz w:val="20"/>
          <w:szCs w:val="20"/>
        </w:rPr>
      </w:pPr>
      <w:r w:rsidRPr="007A5085">
        <w:rPr>
          <w:rFonts w:ascii="Times New Roman" w:hAnsi="Times New Roman" w:cs="Times New Roman"/>
          <w:sz w:val="20"/>
          <w:szCs w:val="20"/>
        </w:rPr>
        <w:t>8. В графике проведения аттестации указываются:</w:t>
      </w:r>
    </w:p>
    <w:p w14:paraId="76C906AF" w14:textId="77777777" w:rsidR="00D57DF3" w:rsidRPr="007A5085" w:rsidRDefault="00D57DF3" w:rsidP="00D57DF3">
      <w:pPr>
        <w:widowControl w:val="0"/>
        <w:ind w:firstLine="540"/>
        <w:jc w:val="both"/>
        <w:rPr>
          <w:rFonts w:ascii="Times New Roman" w:hAnsi="Times New Roman" w:cs="Times New Roman"/>
          <w:sz w:val="20"/>
          <w:szCs w:val="20"/>
        </w:rPr>
      </w:pPr>
      <w:r w:rsidRPr="007A5085">
        <w:rPr>
          <w:rFonts w:ascii="Times New Roman" w:hAnsi="Times New Roman" w:cs="Times New Roman"/>
          <w:sz w:val="20"/>
          <w:szCs w:val="20"/>
        </w:rPr>
        <w:t>а) наименование органа местного самоуправления, избирательной комиссии муниципального образования, подразделения, в которых проводится аттестация;</w:t>
      </w:r>
    </w:p>
    <w:p w14:paraId="191257E5" w14:textId="77777777" w:rsidR="00D57DF3" w:rsidRPr="007A5085" w:rsidRDefault="00D57DF3" w:rsidP="00D57DF3">
      <w:pPr>
        <w:widowControl w:val="0"/>
        <w:ind w:firstLine="540"/>
        <w:jc w:val="both"/>
        <w:rPr>
          <w:rFonts w:ascii="Times New Roman" w:hAnsi="Times New Roman" w:cs="Times New Roman"/>
          <w:sz w:val="20"/>
          <w:szCs w:val="20"/>
        </w:rPr>
      </w:pPr>
      <w:r w:rsidRPr="007A5085">
        <w:rPr>
          <w:rFonts w:ascii="Times New Roman" w:hAnsi="Times New Roman" w:cs="Times New Roman"/>
          <w:sz w:val="20"/>
          <w:szCs w:val="20"/>
        </w:rPr>
        <w:t>б) список муниципальных служащих, подлежащих аттестации;</w:t>
      </w:r>
    </w:p>
    <w:p w14:paraId="6FC2AA74" w14:textId="77777777" w:rsidR="00D57DF3" w:rsidRPr="007A5085" w:rsidRDefault="00D57DF3" w:rsidP="00D57DF3">
      <w:pPr>
        <w:widowControl w:val="0"/>
        <w:ind w:firstLine="540"/>
        <w:jc w:val="both"/>
        <w:rPr>
          <w:rFonts w:ascii="Times New Roman" w:hAnsi="Times New Roman" w:cs="Times New Roman"/>
          <w:sz w:val="20"/>
          <w:szCs w:val="20"/>
        </w:rPr>
      </w:pPr>
      <w:r w:rsidRPr="007A5085">
        <w:rPr>
          <w:rFonts w:ascii="Times New Roman" w:hAnsi="Times New Roman" w:cs="Times New Roman"/>
          <w:sz w:val="20"/>
          <w:szCs w:val="20"/>
        </w:rPr>
        <w:t>в) дата, время и место проведения аттестации;</w:t>
      </w:r>
    </w:p>
    <w:p w14:paraId="1A12222C" w14:textId="77777777" w:rsidR="00D57DF3" w:rsidRPr="007A5085" w:rsidRDefault="00D57DF3" w:rsidP="00D57DF3">
      <w:pPr>
        <w:widowControl w:val="0"/>
        <w:ind w:firstLine="540"/>
        <w:jc w:val="both"/>
        <w:rPr>
          <w:rFonts w:ascii="Times New Roman" w:hAnsi="Times New Roman" w:cs="Times New Roman"/>
          <w:sz w:val="20"/>
          <w:szCs w:val="20"/>
        </w:rPr>
      </w:pPr>
      <w:r w:rsidRPr="007A5085">
        <w:rPr>
          <w:rFonts w:ascii="Times New Roman" w:hAnsi="Times New Roman" w:cs="Times New Roman"/>
          <w:sz w:val="20"/>
          <w:szCs w:val="20"/>
        </w:rPr>
        <w:t>г) дата представления в аттестационную комиссию необходимых документов с указанием ответственных за их представление руководителей соответствующих подразделений органа местного самоуправления.</w:t>
      </w:r>
    </w:p>
    <w:p w14:paraId="44B5B98A" w14:textId="77777777" w:rsidR="00D57DF3" w:rsidRPr="007A5085" w:rsidRDefault="00D57DF3" w:rsidP="00D57DF3">
      <w:pPr>
        <w:widowControl w:val="0"/>
        <w:ind w:firstLine="540"/>
        <w:jc w:val="both"/>
        <w:rPr>
          <w:rFonts w:ascii="Times New Roman" w:hAnsi="Times New Roman" w:cs="Times New Roman"/>
          <w:sz w:val="20"/>
          <w:szCs w:val="20"/>
        </w:rPr>
      </w:pPr>
      <w:r w:rsidRPr="007A5085">
        <w:rPr>
          <w:rFonts w:ascii="Times New Roman" w:hAnsi="Times New Roman" w:cs="Times New Roman"/>
          <w:sz w:val="20"/>
          <w:szCs w:val="20"/>
        </w:rPr>
        <w:t>9. Не позднее чем за две недели до начала аттестации в аттестационную комиссию представляется отзыв об исполнении подлежащим аттестации муниципальным служащим должностных обязанностей за аттестационный период, подписанный его непосредственным руководителем и утвержденный вышестоящим руководителем.</w:t>
      </w:r>
    </w:p>
    <w:p w14:paraId="0A9BCEE2" w14:textId="77777777" w:rsidR="00D57DF3" w:rsidRPr="007A5085" w:rsidRDefault="00D57DF3" w:rsidP="00D57DF3">
      <w:pPr>
        <w:widowControl w:val="0"/>
        <w:ind w:firstLine="540"/>
        <w:jc w:val="both"/>
        <w:rPr>
          <w:rFonts w:ascii="Times New Roman" w:hAnsi="Times New Roman" w:cs="Times New Roman"/>
          <w:sz w:val="20"/>
          <w:szCs w:val="20"/>
        </w:rPr>
      </w:pPr>
      <w:r w:rsidRPr="007A5085">
        <w:rPr>
          <w:rFonts w:ascii="Times New Roman" w:hAnsi="Times New Roman" w:cs="Times New Roman"/>
          <w:sz w:val="20"/>
          <w:szCs w:val="20"/>
        </w:rPr>
        <w:t>10. Отзыв, предусмотренный пунктом 9 настоящего Типового положения, должен содержать следующие сведения о муниципальном служащем:</w:t>
      </w:r>
    </w:p>
    <w:p w14:paraId="165C6F39" w14:textId="77777777" w:rsidR="00D57DF3" w:rsidRPr="007A5085" w:rsidRDefault="00D57DF3" w:rsidP="00D57DF3">
      <w:pPr>
        <w:widowControl w:val="0"/>
        <w:ind w:firstLine="540"/>
        <w:jc w:val="both"/>
        <w:rPr>
          <w:rFonts w:ascii="Times New Roman" w:hAnsi="Times New Roman" w:cs="Times New Roman"/>
          <w:sz w:val="20"/>
          <w:szCs w:val="20"/>
        </w:rPr>
      </w:pPr>
      <w:r w:rsidRPr="007A5085">
        <w:rPr>
          <w:rFonts w:ascii="Times New Roman" w:hAnsi="Times New Roman" w:cs="Times New Roman"/>
          <w:sz w:val="20"/>
          <w:szCs w:val="20"/>
        </w:rPr>
        <w:t>а) фамилия, имя, отчество;</w:t>
      </w:r>
    </w:p>
    <w:p w14:paraId="73239D3E" w14:textId="77777777" w:rsidR="00D57DF3" w:rsidRPr="007A5085" w:rsidRDefault="00D57DF3" w:rsidP="00D57DF3">
      <w:pPr>
        <w:widowControl w:val="0"/>
        <w:ind w:firstLine="540"/>
        <w:jc w:val="both"/>
        <w:rPr>
          <w:rFonts w:ascii="Times New Roman" w:hAnsi="Times New Roman" w:cs="Times New Roman"/>
          <w:sz w:val="20"/>
          <w:szCs w:val="20"/>
        </w:rPr>
      </w:pPr>
      <w:r w:rsidRPr="007A5085">
        <w:rPr>
          <w:rFonts w:ascii="Times New Roman" w:hAnsi="Times New Roman" w:cs="Times New Roman"/>
          <w:sz w:val="20"/>
          <w:szCs w:val="20"/>
        </w:rPr>
        <w:t>б) замещаемая должность муниципальной службы на момент проведения аттестации и дата назначения на эту должность;</w:t>
      </w:r>
    </w:p>
    <w:p w14:paraId="385454ED" w14:textId="77777777" w:rsidR="00D57DF3" w:rsidRPr="007A5085" w:rsidRDefault="00D57DF3" w:rsidP="00D57DF3">
      <w:pPr>
        <w:widowControl w:val="0"/>
        <w:ind w:firstLine="540"/>
        <w:jc w:val="both"/>
        <w:rPr>
          <w:rFonts w:ascii="Times New Roman" w:hAnsi="Times New Roman" w:cs="Times New Roman"/>
          <w:sz w:val="20"/>
          <w:szCs w:val="20"/>
        </w:rPr>
      </w:pPr>
      <w:r w:rsidRPr="007A5085">
        <w:rPr>
          <w:rFonts w:ascii="Times New Roman" w:hAnsi="Times New Roman" w:cs="Times New Roman"/>
          <w:sz w:val="20"/>
          <w:szCs w:val="20"/>
        </w:rPr>
        <w:t>в) перечень основных вопросов (документов), в решении (разработке) которых муниципальный служащий принимал участие;</w:t>
      </w:r>
    </w:p>
    <w:p w14:paraId="164AD640" w14:textId="77777777" w:rsidR="00D57DF3" w:rsidRPr="007A5085" w:rsidRDefault="00D57DF3" w:rsidP="00D57DF3">
      <w:pPr>
        <w:widowControl w:val="0"/>
        <w:ind w:firstLine="540"/>
        <w:jc w:val="both"/>
        <w:rPr>
          <w:rFonts w:ascii="Times New Roman" w:hAnsi="Times New Roman" w:cs="Times New Roman"/>
          <w:sz w:val="20"/>
          <w:szCs w:val="20"/>
        </w:rPr>
      </w:pPr>
      <w:r w:rsidRPr="007A5085">
        <w:rPr>
          <w:rFonts w:ascii="Times New Roman" w:hAnsi="Times New Roman" w:cs="Times New Roman"/>
          <w:sz w:val="20"/>
          <w:szCs w:val="20"/>
        </w:rPr>
        <w:t>г) мотивированная оценка профессиональных, личностных качеств и результатов профессиональной трудовой деятельности муниципального служащего.</w:t>
      </w:r>
    </w:p>
    <w:p w14:paraId="500A1A09" w14:textId="77777777" w:rsidR="00D57DF3" w:rsidRPr="007A5085" w:rsidRDefault="00D57DF3" w:rsidP="00D57DF3">
      <w:pPr>
        <w:widowControl w:val="0"/>
        <w:ind w:firstLine="540"/>
        <w:jc w:val="both"/>
        <w:rPr>
          <w:rFonts w:ascii="Times New Roman" w:hAnsi="Times New Roman" w:cs="Times New Roman"/>
          <w:sz w:val="20"/>
          <w:szCs w:val="20"/>
        </w:rPr>
      </w:pPr>
      <w:r w:rsidRPr="007A5085">
        <w:rPr>
          <w:rFonts w:ascii="Times New Roman" w:hAnsi="Times New Roman" w:cs="Times New Roman"/>
          <w:sz w:val="20"/>
          <w:szCs w:val="20"/>
        </w:rPr>
        <w:t>11. К отзыву об исполнении подлежащим аттестации муниципальным служащим должностных обязанностей за аттестационный период прилагаются сведения о выполненных муниципальным служащим поручениях и подготовленных им проектах документов за указанный период.</w:t>
      </w:r>
    </w:p>
    <w:p w14:paraId="2E959B5F" w14:textId="77777777" w:rsidR="00D57DF3" w:rsidRPr="007A5085" w:rsidRDefault="00D57DF3" w:rsidP="00D57DF3">
      <w:pPr>
        <w:widowControl w:val="0"/>
        <w:ind w:firstLine="540"/>
        <w:jc w:val="both"/>
        <w:rPr>
          <w:rFonts w:ascii="Times New Roman" w:hAnsi="Times New Roman" w:cs="Times New Roman"/>
          <w:sz w:val="20"/>
          <w:szCs w:val="20"/>
        </w:rPr>
      </w:pPr>
      <w:r w:rsidRPr="007A5085">
        <w:rPr>
          <w:rFonts w:ascii="Times New Roman" w:hAnsi="Times New Roman" w:cs="Times New Roman"/>
          <w:sz w:val="20"/>
          <w:szCs w:val="20"/>
        </w:rPr>
        <w:t>При каждой последующей аттестации в аттестационную комиссию представляется также аттестационный лист муниципального служащего с данными предыдущей аттестации.</w:t>
      </w:r>
    </w:p>
    <w:p w14:paraId="3C7645A8" w14:textId="77777777" w:rsidR="00D57DF3" w:rsidRPr="007A5085" w:rsidRDefault="00D57DF3" w:rsidP="00D57DF3">
      <w:pPr>
        <w:widowControl w:val="0"/>
        <w:ind w:firstLine="540"/>
        <w:jc w:val="both"/>
        <w:rPr>
          <w:rFonts w:ascii="Times New Roman" w:hAnsi="Times New Roman" w:cs="Times New Roman"/>
          <w:sz w:val="20"/>
          <w:szCs w:val="20"/>
        </w:rPr>
      </w:pPr>
      <w:r w:rsidRPr="007A5085">
        <w:rPr>
          <w:rFonts w:ascii="Times New Roman" w:hAnsi="Times New Roman" w:cs="Times New Roman"/>
          <w:sz w:val="20"/>
          <w:szCs w:val="20"/>
        </w:rPr>
        <w:t xml:space="preserve">12. Кадровая служба органа местного самоуправления, избирательной комиссии муниципального образования или муниципальный служащий, ответственный за кадровую работу в соответствующем органе, не менее чем за неделю до начала аттестации должна (должен) ознакомить каждого аттестуемого муниципального служащего с представленным </w:t>
      </w:r>
      <w:r w:rsidRPr="007A5085">
        <w:rPr>
          <w:rFonts w:ascii="Times New Roman" w:hAnsi="Times New Roman" w:cs="Times New Roman"/>
          <w:sz w:val="20"/>
          <w:szCs w:val="20"/>
        </w:rPr>
        <w:lastRenderedPageBreak/>
        <w:t>отзывом об исполнении им должностных обязанностей за аттестационный период. При этом аттестуемый муниципальный служащий вправе представить в аттестационную комиссию дополнительные сведения о своей профессиональной трудовой деятельности за указанный период, а также заявление о своем несогласии с представленным отзывом или пояснительную записку на отзыв непосредственного руководителя.</w:t>
      </w:r>
    </w:p>
    <w:p w14:paraId="205B1613" w14:textId="77777777" w:rsidR="00D57DF3" w:rsidRPr="007A5085" w:rsidRDefault="00D57DF3" w:rsidP="00D57DF3">
      <w:pPr>
        <w:widowControl w:val="0"/>
        <w:ind w:firstLine="540"/>
        <w:jc w:val="both"/>
        <w:rPr>
          <w:rFonts w:ascii="Times New Roman" w:hAnsi="Times New Roman" w:cs="Times New Roman"/>
          <w:sz w:val="20"/>
          <w:szCs w:val="20"/>
        </w:rPr>
      </w:pPr>
    </w:p>
    <w:p w14:paraId="616A9AC9" w14:textId="77777777" w:rsidR="00D57DF3" w:rsidRPr="007A5085" w:rsidRDefault="00D57DF3" w:rsidP="00D57DF3">
      <w:pPr>
        <w:widowControl w:val="0"/>
        <w:jc w:val="center"/>
        <w:outlineLvl w:val="1"/>
        <w:rPr>
          <w:rFonts w:ascii="Times New Roman" w:hAnsi="Times New Roman" w:cs="Times New Roman"/>
          <w:sz w:val="20"/>
          <w:szCs w:val="20"/>
        </w:rPr>
      </w:pPr>
      <w:r w:rsidRPr="007A5085">
        <w:rPr>
          <w:rFonts w:ascii="Times New Roman" w:hAnsi="Times New Roman" w:cs="Times New Roman"/>
          <w:sz w:val="20"/>
          <w:szCs w:val="20"/>
        </w:rPr>
        <w:t>III. Проведение аттестации</w:t>
      </w:r>
    </w:p>
    <w:p w14:paraId="51C10096" w14:textId="77777777" w:rsidR="00D57DF3" w:rsidRPr="007A5085" w:rsidRDefault="00D57DF3" w:rsidP="00D57DF3">
      <w:pPr>
        <w:widowControl w:val="0"/>
        <w:ind w:firstLine="540"/>
        <w:jc w:val="both"/>
        <w:rPr>
          <w:rFonts w:ascii="Times New Roman" w:hAnsi="Times New Roman" w:cs="Times New Roman"/>
          <w:sz w:val="20"/>
          <w:szCs w:val="20"/>
        </w:rPr>
      </w:pPr>
    </w:p>
    <w:p w14:paraId="74406616" w14:textId="77777777" w:rsidR="00D57DF3" w:rsidRPr="007A5085" w:rsidRDefault="00D57DF3" w:rsidP="00D57DF3">
      <w:pPr>
        <w:widowControl w:val="0"/>
        <w:ind w:firstLine="540"/>
        <w:jc w:val="both"/>
        <w:rPr>
          <w:rFonts w:ascii="Times New Roman" w:hAnsi="Times New Roman" w:cs="Times New Roman"/>
          <w:sz w:val="20"/>
          <w:szCs w:val="20"/>
        </w:rPr>
      </w:pPr>
      <w:r w:rsidRPr="007A5085">
        <w:rPr>
          <w:rFonts w:ascii="Times New Roman" w:hAnsi="Times New Roman" w:cs="Times New Roman"/>
          <w:sz w:val="20"/>
          <w:szCs w:val="20"/>
        </w:rPr>
        <w:t>13. Аттестация проводится с приглашением аттестуемого муниципального служащего на заседание аттестационной комиссии. В случае неявки муниципального служащего на заседание указанной комиссии без уважительной причины или отказа его от аттестации муниципальный служащий привлекается к дисциплинарной ответственности в соответствии с законодательством о муниципальной службе, а аттестация переносится на более поздний срок.</w:t>
      </w:r>
    </w:p>
    <w:p w14:paraId="659953E6" w14:textId="77777777" w:rsidR="00D57DF3" w:rsidRPr="007A5085" w:rsidRDefault="00D57DF3" w:rsidP="00D57DF3">
      <w:pPr>
        <w:widowControl w:val="0"/>
        <w:ind w:firstLine="540"/>
        <w:jc w:val="both"/>
        <w:rPr>
          <w:rFonts w:ascii="Times New Roman" w:hAnsi="Times New Roman" w:cs="Times New Roman"/>
          <w:sz w:val="20"/>
          <w:szCs w:val="20"/>
        </w:rPr>
      </w:pPr>
      <w:r w:rsidRPr="007A5085">
        <w:rPr>
          <w:rFonts w:ascii="Times New Roman" w:hAnsi="Times New Roman" w:cs="Times New Roman"/>
          <w:sz w:val="20"/>
          <w:szCs w:val="20"/>
        </w:rPr>
        <w:t>Аттестационная комиссия рассматривает представленные документы, заслушивает сообщения аттестуемого муниципального служащего, а в случае необходимости - его непосредственного руководителя о профессиональной трудовой деятельности муниципального служащего. В целях объективного проведения аттестации после рассмотрения представленных аттестуемым муниципальным служащим дополнительных сведений о своей профессиональной трудовой деятельности за аттестационный период аттестационная комиссия вправе перенести аттестацию на следующее заседание комиссии.</w:t>
      </w:r>
    </w:p>
    <w:p w14:paraId="46348CC6" w14:textId="77777777" w:rsidR="00D57DF3" w:rsidRPr="007A5085" w:rsidRDefault="00D57DF3" w:rsidP="00D57DF3">
      <w:pPr>
        <w:widowControl w:val="0"/>
        <w:ind w:firstLine="540"/>
        <w:jc w:val="both"/>
        <w:rPr>
          <w:rFonts w:ascii="Times New Roman" w:hAnsi="Times New Roman" w:cs="Times New Roman"/>
          <w:sz w:val="20"/>
          <w:szCs w:val="20"/>
        </w:rPr>
      </w:pPr>
      <w:r w:rsidRPr="007A5085">
        <w:rPr>
          <w:rFonts w:ascii="Times New Roman" w:hAnsi="Times New Roman" w:cs="Times New Roman"/>
          <w:sz w:val="20"/>
          <w:szCs w:val="20"/>
        </w:rPr>
        <w:t>14. Обсуждение профессиональных и личностных качеств муниципального служащего применительно к его профессиональной трудовой деятельности должно быть объективным и доброжелательным.</w:t>
      </w:r>
    </w:p>
    <w:p w14:paraId="6909692F" w14:textId="77777777" w:rsidR="00D57DF3" w:rsidRPr="007A5085" w:rsidRDefault="00D57DF3" w:rsidP="00D57DF3">
      <w:pPr>
        <w:widowControl w:val="0"/>
        <w:ind w:firstLine="540"/>
        <w:jc w:val="both"/>
        <w:rPr>
          <w:rFonts w:ascii="Times New Roman" w:hAnsi="Times New Roman" w:cs="Times New Roman"/>
          <w:sz w:val="20"/>
          <w:szCs w:val="20"/>
        </w:rPr>
      </w:pPr>
      <w:r w:rsidRPr="007A5085">
        <w:rPr>
          <w:rFonts w:ascii="Times New Roman" w:hAnsi="Times New Roman" w:cs="Times New Roman"/>
          <w:sz w:val="20"/>
          <w:szCs w:val="20"/>
        </w:rPr>
        <w:t>Профессиональная трудовая деятельность муниципального служащего оценивается на основе определения его соответствия квалификационным требованиям по замещаемой должности муниципальной службы, его участия в решении поставленных перед соответствующим подразделением (органом местного самоуправления, избирательной комиссией муниципального образования) задач, сложности выполняемой им работы, ее эффективности и результативности.</w:t>
      </w:r>
    </w:p>
    <w:p w14:paraId="29152770" w14:textId="77777777" w:rsidR="00D57DF3" w:rsidRPr="007A5085" w:rsidRDefault="00D57DF3" w:rsidP="00D57DF3">
      <w:pPr>
        <w:widowControl w:val="0"/>
        <w:ind w:firstLine="540"/>
        <w:jc w:val="both"/>
        <w:rPr>
          <w:rFonts w:ascii="Times New Roman" w:hAnsi="Times New Roman" w:cs="Times New Roman"/>
          <w:sz w:val="20"/>
          <w:szCs w:val="20"/>
        </w:rPr>
      </w:pPr>
      <w:r w:rsidRPr="007A5085">
        <w:rPr>
          <w:rFonts w:ascii="Times New Roman" w:hAnsi="Times New Roman" w:cs="Times New Roman"/>
          <w:sz w:val="20"/>
          <w:szCs w:val="20"/>
        </w:rPr>
        <w:t>При этом должны учитываться результаты исполнения муниципальным служащим должностной инструкции, профессиональные знания и опыт работы муниципального служащего, соблюдение муниципальным служащим ограничений, отсутствие нарушений запретов и обязательств, установленных законодательством о муниципальной службе, а при аттестации муниципального служащего, наделенного организационно-распорядительными полномочиями по отношению к другим муниципальным служащим, - также организаторские способности.</w:t>
      </w:r>
    </w:p>
    <w:p w14:paraId="2B96B4BA" w14:textId="77777777" w:rsidR="00D57DF3" w:rsidRPr="007A5085" w:rsidRDefault="00D57DF3" w:rsidP="00D57DF3">
      <w:pPr>
        <w:widowControl w:val="0"/>
        <w:ind w:firstLine="540"/>
        <w:jc w:val="both"/>
        <w:rPr>
          <w:rFonts w:ascii="Times New Roman" w:hAnsi="Times New Roman" w:cs="Times New Roman"/>
          <w:sz w:val="20"/>
          <w:szCs w:val="20"/>
        </w:rPr>
      </w:pPr>
      <w:r w:rsidRPr="007A5085">
        <w:rPr>
          <w:rFonts w:ascii="Times New Roman" w:hAnsi="Times New Roman" w:cs="Times New Roman"/>
          <w:sz w:val="20"/>
          <w:szCs w:val="20"/>
        </w:rPr>
        <w:t>15. Заседание аттестационной комиссии считается правомочным, если на нем присутствует не менее двух третей ее членов.</w:t>
      </w:r>
    </w:p>
    <w:p w14:paraId="4FA01085" w14:textId="77777777" w:rsidR="00D57DF3" w:rsidRPr="007A5085" w:rsidRDefault="00D57DF3" w:rsidP="00D57DF3">
      <w:pPr>
        <w:widowControl w:val="0"/>
        <w:ind w:firstLine="540"/>
        <w:jc w:val="both"/>
        <w:rPr>
          <w:rFonts w:ascii="Times New Roman" w:hAnsi="Times New Roman" w:cs="Times New Roman"/>
          <w:sz w:val="20"/>
          <w:szCs w:val="20"/>
        </w:rPr>
      </w:pPr>
      <w:r w:rsidRPr="007A5085">
        <w:rPr>
          <w:rFonts w:ascii="Times New Roman" w:hAnsi="Times New Roman" w:cs="Times New Roman"/>
          <w:sz w:val="20"/>
          <w:szCs w:val="20"/>
        </w:rPr>
        <w:t>16. Решение аттестационной комиссии принимается в отсутствие аттестуемого муниципального служащего и его непосредственного руководителя открытым голосованием простым большинством голосов присутствующих на заседании членов аттестационной комиссии. При равенстве голосов муниципальный служащий признается соответствующим замещаемой должности муниципальной службы.</w:t>
      </w:r>
    </w:p>
    <w:p w14:paraId="4AA6AD0F" w14:textId="77777777" w:rsidR="00D57DF3" w:rsidRPr="007A5085" w:rsidRDefault="00D57DF3" w:rsidP="00D57DF3">
      <w:pPr>
        <w:widowControl w:val="0"/>
        <w:ind w:firstLine="540"/>
        <w:jc w:val="both"/>
        <w:rPr>
          <w:rFonts w:ascii="Times New Roman" w:hAnsi="Times New Roman" w:cs="Times New Roman"/>
          <w:sz w:val="20"/>
          <w:szCs w:val="20"/>
        </w:rPr>
      </w:pPr>
      <w:r w:rsidRPr="007A5085">
        <w:rPr>
          <w:rFonts w:ascii="Times New Roman" w:hAnsi="Times New Roman" w:cs="Times New Roman"/>
          <w:sz w:val="20"/>
          <w:szCs w:val="20"/>
        </w:rPr>
        <w:t>На период аттестации муниципального служащего, являющегося членом аттестационной комиссии, его членство в этой комиссии приостанавливается.</w:t>
      </w:r>
    </w:p>
    <w:p w14:paraId="774A041E" w14:textId="77777777" w:rsidR="00D57DF3" w:rsidRPr="007A5085" w:rsidRDefault="00D57DF3" w:rsidP="00D57DF3">
      <w:pPr>
        <w:widowControl w:val="0"/>
        <w:ind w:firstLine="540"/>
        <w:jc w:val="both"/>
        <w:rPr>
          <w:rFonts w:ascii="Times New Roman" w:hAnsi="Times New Roman" w:cs="Times New Roman"/>
          <w:sz w:val="20"/>
          <w:szCs w:val="20"/>
        </w:rPr>
      </w:pPr>
      <w:r w:rsidRPr="007A5085">
        <w:rPr>
          <w:rFonts w:ascii="Times New Roman" w:hAnsi="Times New Roman" w:cs="Times New Roman"/>
          <w:sz w:val="20"/>
          <w:szCs w:val="20"/>
        </w:rPr>
        <w:t xml:space="preserve">17. По результатам аттестации муниципального служащего аттестационная комиссия выносит решение о том, соответствует муниципальный служащий замещаемой должности муниципальной службы или не соответствует. Аттестационная комиссия может давать рекомендации о поощрении отдельных муниципальных служащих за достигнутые ими успехи в работе, в том числе о повышении их в должности, а в случае необходимости - рекомендации об улучшении деятельности аттестуемых муниципальных служащих, о направлении </w:t>
      </w:r>
      <w:r w:rsidRPr="007A5085">
        <w:rPr>
          <w:rFonts w:ascii="Times New Roman" w:hAnsi="Times New Roman" w:cs="Times New Roman"/>
          <w:sz w:val="20"/>
          <w:szCs w:val="20"/>
        </w:rPr>
        <w:lastRenderedPageBreak/>
        <w:t>отдельных муниципальных служащих для получения дополнительного профессионального образования.</w:t>
      </w:r>
    </w:p>
    <w:p w14:paraId="6D8CF3C6" w14:textId="77777777" w:rsidR="00D57DF3" w:rsidRPr="007A5085" w:rsidRDefault="00D57DF3" w:rsidP="00D57DF3">
      <w:pPr>
        <w:widowControl w:val="0"/>
        <w:ind w:firstLine="540"/>
        <w:jc w:val="both"/>
        <w:rPr>
          <w:rFonts w:ascii="Times New Roman" w:hAnsi="Times New Roman" w:cs="Times New Roman"/>
          <w:sz w:val="20"/>
          <w:szCs w:val="20"/>
        </w:rPr>
      </w:pPr>
      <w:r w:rsidRPr="007A5085">
        <w:rPr>
          <w:rFonts w:ascii="Times New Roman" w:hAnsi="Times New Roman" w:cs="Times New Roman"/>
          <w:sz w:val="20"/>
          <w:szCs w:val="20"/>
        </w:rPr>
        <w:t>18. Результаты аттестации сообщаются аттестованным муниципальным служащим непосредственно после подведения итогов голосования.</w:t>
      </w:r>
    </w:p>
    <w:p w14:paraId="5370DCF4" w14:textId="77777777" w:rsidR="00D57DF3" w:rsidRPr="007A5085" w:rsidRDefault="00D57DF3" w:rsidP="00D57DF3">
      <w:pPr>
        <w:widowControl w:val="0"/>
        <w:ind w:firstLine="540"/>
        <w:jc w:val="both"/>
        <w:rPr>
          <w:rFonts w:ascii="Times New Roman" w:hAnsi="Times New Roman" w:cs="Times New Roman"/>
          <w:sz w:val="20"/>
          <w:szCs w:val="20"/>
        </w:rPr>
      </w:pPr>
      <w:r w:rsidRPr="007A5085">
        <w:rPr>
          <w:rFonts w:ascii="Times New Roman" w:hAnsi="Times New Roman" w:cs="Times New Roman"/>
          <w:sz w:val="20"/>
          <w:szCs w:val="20"/>
        </w:rPr>
        <w:t>Результаты аттестации заносятся в аттестационный лист муниципального служащего. Аттестационный лист подписывается председателем, заместителем председателя, секретарем и членами аттестационной комиссии, присутствовавшими на заседании.</w:t>
      </w:r>
    </w:p>
    <w:p w14:paraId="2BD95761" w14:textId="77777777" w:rsidR="00D57DF3" w:rsidRPr="007A5085" w:rsidRDefault="00D57DF3" w:rsidP="00D57DF3">
      <w:pPr>
        <w:widowControl w:val="0"/>
        <w:ind w:firstLine="540"/>
        <w:jc w:val="both"/>
        <w:rPr>
          <w:rFonts w:ascii="Times New Roman" w:hAnsi="Times New Roman" w:cs="Times New Roman"/>
          <w:sz w:val="20"/>
          <w:szCs w:val="20"/>
        </w:rPr>
      </w:pPr>
      <w:r w:rsidRPr="007A5085">
        <w:rPr>
          <w:rFonts w:ascii="Times New Roman" w:hAnsi="Times New Roman" w:cs="Times New Roman"/>
          <w:sz w:val="20"/>
          <w:szCs w:val="20"/>
        </w:rPr>
        <w:t>Муниципальный служащий знакомится с аттестационным листом под расписку.</w:t>
      </w:r>
    </w:p>
    <w:p w14:paraId="4BF9FCCE" w14:textId="77777777" w:rsidR="00D57DF3" w:rsidRPr="007A5085" w:rsidRDefault="00D57DF3" w:rsidP="00D57DF3">
      <w:pPr>
        <w:widowControl w:val="0"/>
        <w:ind w:firstLine="540"/>
        <w:jc w:val="both"/>
        <w:rPr>
          <w:rFonts w:ascii="Times New Roman" w:hAnsi="Times New Roman" w:cs="Times New Roman"/>
          <w:sz w:val="20"/>
          <w:szCs w:val="20"/>
        </w:rPr>
      </w:pPr>
      <w:r w:rsidRPr="007A5085">
        <w:rPr>
          <w:rFonts w:ascii="Times New Roman" w:hAnsi="Times New Roman" w:cs="Times New Roman"/>
          <w:sz w:val="20"/>
          <w:szCs w:val="20"/>
        </w:rPr>
        <w:t>Аттестационный лист муниципального служащего, прошедшего аттестацию, и отзыв об исполнении им должностных обязанностей за аттестационный период хранятся в личном деле муниципального служащего.</w:t>
      </w:r>
    </w:p>
    <w:p w14:paraId="50643923" w14:textId="77777777" w:rsidR="00D57DF3" w:rsidRPr="007A5085" w:rsidRDefault="00D57DF3" w:rsidP="00D57DF3">
      <w:pPr>
        <w:widowControl w:val="0"/>
        <w:ind w:firstLine="540"/>
        <w:jc w:val="both"/>
        <w:rPr>
          <w:rFonts w:ascii="Times New Roman" w:hAnsi="Times New Roman" w:cs="Times New Roman"/>
          <w:sz w:val="20"/>
          <w:szCs w:val="20"/>
        </w:rPr>
      </w:pPr>
      <w:r w:rsidRPr="007A5085">
        <w:rPr>
          <w:rFonts w:ascii="Times New Roman" w:hAnsi="Times New Roman" w:cs="Times New Roman"/>
          <w:sz w:val="20"/>
          <w:szCs w:val="20"/>
        </w:rPr>
        <w:t>Секретарь аттестационной комиссии ведет протокол заседания комиссии, в котором фиксирует ее решения и результаты голосования. Протокол заседания аттестационной комиссии подписывается председателем, заместителем председателя, секретарем и членами аттестационной комиссии, присутствовавшими на заседании.</w:t>
      </w:r>
    </w:p>
    <w:p w14:paraId="2FF0C670" w14:textId="77777777" w:rsidR="00D57DF3" w:rsidRPr="007A5085" w:rsidRDefault="00D57DF3" w:rsidP="00D57DF3">
      <w:pPr>
        <w:widowControl w:val="0"/>
        <w:ind w:firstLine="540"/>
        <w:jc w:val="both"/>
        <w:rPr>
          <w:rFonts w:ascii="Times New Roman" w:hAnsi="Times New Roman" w:cs="Times New Roman"/>
          <w:sz w:val="20"/>
          <w:szCs w:val="20"/>
        </w:rPr>
      </w:pPr>
      <w:r w:rsidRPr="007A5085">
        <w:rPr>
          <w:rFonts w:ascii="Times New Roman" w:hAnsi="Times New Roman" w:cs="Times New Roman"/>
          <w:sz w:val="20"/>
          <w:szCs w:val="20"/>
        </w:rPr>
        <w:t>19. Материалы аттестации передаются представителю нанимателя (работодателю) не позднее чем через семь дней после ее проведения.</w:t>
      </w:r>
    </w:p>
    <w:p w14:paraId="42F97E8B" w14:textId="77777777" w:rsidR="00D57DF3" w:rsidRPr="007A5085" w:rsidRDefault="00D57DF3" w:rsidP="00D57DF3">
      <w:pPr>
        <w:widowControl w:val="0"/>
        <w:ind w:firstLine="540"/>
        <w:jc w:val="both"/>
        <w:rPr>
          <w:rFonts w:ascii="Times New Roman" w:hAnsi="Times New Roman" w:cs="Times New Roman"/>
          <w:sz w:val="20"/>
          <w:szCs w:val="20"/>
        </w:rPr>
      </w:pPr>
      <w:r w:rsidRPr="007A5085">
        <w:rPr>
          <w:rFonts w:ascii="Times New Roman" w:hAnsi="Times New Roman" w:cs="Times New Roman"/>
          <w:sz w:val="20"/>
          <w:szCs w:val="20"/>
        </w:rPr>
        <w:t>20. По результатам аттестации представитель нанимателя (работодатель) принимает решение о поощрении отдельных муниципальных служащих за достигнутые ими успехи в работе или в срок не более одного месяца со дня аттестации о понижении муниципального служащего в должности с его согласия.</w:t>
      </w:r>
    </w:p>
    <w:p w14:paraId="78787BC0" w14:textId="77777777" w:rsidR="00D57DF3" w:rsidRPr="007A5085" w:rsidRDefault="00D57DF3" w:rsidP="00D57DF3">
      <w:pPr>
        <w:widowControl w:val="0"/>
        <w:ind w:firstLine="540"/>
        <w:jc w:val="both"/>
        <w:rPr>
          <w:rFonts w:ascii="Times New Roman" w:hAnsi="Times New Roman" w:cs="Times New Roman"/>
          <w:sz w:val="20"/>
          <w:szCs w:val="20"/>
        </w:rPr>
      </w:pPr>
      <w:r w:rsidRPr="007A5085">
        <w:rPr>
          <w:rFonts w:ascii="Times New Roman" w:hAnsi="Times New Roman" w:cs="Times New Roman"/>
          <w:sz w:val="20"/>
          <w:szCs w:val="20"/>
        </w:rPr>
        <w:t>21. В случае несогласия муниципального служащего с понижением в должности или невозможности перевода с его согласия на другую должность муниципальной службы представитель нанимателя (работодатель) может в срок не более одного месяца со дня аттестации уволить его с муниципальной службы в связи с несоответствием замещаемой должности вследствие недостаточной квалификации, подтвержденной результатами аттестации. По истечении указанного срока увольнение муниципального служащего или понижение его в должности по результатам данной аттестации не допускается.</w:t>
      </w:r>
    </w:p>
    <w:p w14:paraId="41306C1C" w14:textId="77777777" w:rsidR="00D57DF3" w:rsidRPr="007A5085" w:rsidRDefault="00D57DF3" w:rsidP="00D57DF3">
      <w:pPr>
        <w:widowControl w:val="0"/>
        <w:ind w:firstLine="540"/>
        <w:jc w:val="both"/>
        <w:rPr>
          <w:rFonts w:ascii="Times New Roman" w:hAnsi="Times New Roman" w:cs="Times New Roman"/>
          <w:sz w:val="20"/>
          <w:szCs w:val="20"/>
        </w:rPr>
      </w:pPr>
      <w:r w:rsidRPr="007A5085">
        <w:rPr>
          <w:rFonts w:ascii="Times New Roman" w:hAnsi="Times New Roman" w:cs="Times New Roman"/>
          <w:sz w:val="20"/>
          <w:szCs w:val="20"/>
        </w:rPr>
        <w:t>22. Муниципальный служащий вправе обжаловать результаты аттестации в судебном порядке.</w:t>
      </w:r>
    </w:p>
    <w:p w14:paraId="788DD23A" w14:textId="77777777" w:rsidR="00D57DF3" w:rsidRDefault="00D57DF3"/>
    <w:p w14:paraId="1B2ED53D" w14:textId="77777777" w:rsidR="00306783" w:rsidRDefault="00306783"/>
    <w:p w14:paraId="6EB74645" w14:textId="77777777" w:rsidR="00306783" w:rsidRDefault="00306783"/>
    <w:p w14:paraId="080FBF5A" w14:textId="77777777" w:rsidR="00306783" w:rsidRDefault="00306783"/>
    <w:p w14:paraId="5F2CA3F4" w14:textId="77777777" w:rsidR="00306783" w:rsidRDefault="00306783"/>
    <w:p w14:paraId="4E9AB3B0" w14:textId="77777777" w:rsidR="00306783" w:rsidRDefault="00306783"/>
    <w:p w14:paraId="1FEC3DEE" w14:textId="77777777" w:rsidR="00306783" w:rsidRDefault="00306783"/>
    <w:p w14:paraId="4510A8E1" w14:textId="77777777" w:rsidR="00306783" w:rsidRDefault="00306783"/>
    <w:p w14:paraId="2B2B9C47" w14:textId="77777777" w:rsidR="00306783" w:rsidRDefault="00306783"/>
    <w:p w14:paraId="43170FC8" w14:textId="77777777" w:rsidR="00306783" w:rsidRDefault="00306783"/>
    <w:p w14:paraId="47488D3E" w14:textId="77777777" w:rsidR="00D57DF3" w:rsidRDefault="00D57DF3"/>
    <w:p w14:paraId="795C2A1F" w14:textId="77777777" w:rsidR="00D57DF3" w:rsidRDefault="00D57DF3"/>
    <w:p w14:paraId="71719591" w14:textId="77777777" w:rsidR="00443974" w:rsidRPr="00657AD9" w:rsidRDefault="00443974" w:rsidP="00443974">
      <w:pPr>
        <w:jc w:val="center"/>
        <w:rPr>
          <w:b/>
          <w:caps/>
          <w:sz w:val="20"/>
          <w:szCs w:val="20"/>
        </w:rPr>
      </w:pPr>
      <w:r w:rsidRPr="00657AD9">
        <w:rPr>
          <w:b/>
          <w:caps/>
          <w:sz w:val="20"/>
          <w:szCs w:val="20"/>
        </w:rPr>
        <w:lastRenderedPageBreak/>
        <w:t xml:space="preserve">РОССИЙСКАЯ ФЕДЕРАЦИЯ                                 </w:t>
      </w:r>
    </w:p>
    <w:p w14:paraId="2D83C3C1" w14:textId="77777777" w:rsidR="00443974" w:rsidRPr="00657AD9" w:rsidRDefault="00443974" w:rsidP="00443974">
      <w:pPr>
        <w:jc w:val="center"/>
        <w:rPr>
          <w:b/>
          <w:caps/>
          <w:sz w:val="20"/>
          <w:szCs w:val="20"/>
        </w:rPr>
      </w:pPr>
      <w:r w:rsidRPr="00657AD9">
        <w:rPr>
          <w:b/>
          <w:caps/>
          <w:sz w:val="20"/>
          <w:szCs w:val="20"/>
        </w:rPr>
        <w:t>РОСТОВСКАЯ ОБЛАСТЬ</w:t>
      </w:r>
    </w:p>
    <w:p w14:paraId="32F9990F" w14:textId="77777777" w:rsidR="00443974" w:rsidRPr="00657AD9" w:rsidRDefault="00443974" w:rsidP="00443974">
      <w:pPr>
        <w:jc w:val="center"/>
        <w:rPr>
          <w:b/>
          <w:caps/>
          <w:sz w:val="20"/>
          <w:szCs w:val="20"/>
        </w:rPr>
      </w:pPr>
      <w:r w:rsidRPr="00657AD9">
        <w:rPr>
          <w:b/>
          <w:caps/>
          <w:sz w:val="20"/>
          <w:szCs w:val="20"/>
        </w:rPr>
        <w:t>ТАРАСОВСКИЙ РАЙОН</w:t>
      </w:r>
    </w:p>
    <w:p w14:paraId="2C71950A" w14:textId="77777777" w:rsidR="00443974" w:rsidRPr="00657AD9" w:rsidRDefault="00443974" w:rsidP="00443974">
      <w:pPr>
        <w:jc w:val="center"/>
        <w:rPr>
          <w:b/>
          <w:caps/>
          <w:sz w:val="20"/>
          <w:szCs w:val="20"/>
        </w:rPr>
      </w:pPr>
      <w:r w:rsidRPr="00657AD9">
        <w:rPr>
          <w:b/>
          <w:caps/>
          <w:sz w:val="20"/>
          <w:szCs w:val="20"/>
        </w:rPr>
        <w:t xml:space="preserve">МУНИЦИПАЛЬНОЕ ОБРАЗОВАНИЕ </w:t>
      </w:r>
    </w:p>
    <w:p w14:paraId="1C6F6A24" w14:textId="77777777" w:rsidR="00443974" w:rsidRPr="00657AD9" w:rsidRDefault="00443974" w:rsidP="00443974">
      <w:pPr>
        <w:jc w:val="center"/>
        <w:rPr>
          <w:b/>
          <w:caps/>
          <w:sz w:val="20"/>
          <w:szCs w:val="20"/>
        </w:rPr>
      </w:pPr>
      <w:r w:rsidRPr="00657AD9">
        <w:rPr>
          <w:b/>
          <w:caps/>
          <w:sz w:val="20"/>
          <w:szCs w:val="20"/>
        </w:rPr>
        <w:t>«МИТЯКИНСКОЕ СЕЛЬСКОЕ ПОСЕЛЕНИЕ»</w:t>
      </w:r>
    </w:p>
    <w:p w14:paraId="4C17DEB6" w14:textId="160D7C54" w:rsidR="00443974" w:rsidRPr="00657AD9" w:rsidRDefault="00443974" w:rsidP="00443974">
      <w:pPr>
        <w:rPr>
          <w:b/>
          <w:caps/>
          <w:sz w:val="20"/>
          <w:szCs w:val="20"/>
        </w:rPr>
      </w:pPr>
      <w:r>
        <w:rPr>
          <w:b/>
          <w:caps/>
          <w:sz w:val="20"/>
          <w:szCs w:val="20"/>
        </w:rPr>
        <w:t xml:space="preserve">                            </w:t>
      </w:r>
      <w:r w:rsidRPr="00657AD9">
        <w:rPr>
          <w:b/>
          <w:caps/>
          <w:sz w:val="20"/>
          <w:szCs w:val="20"/>
        </w:rPr>
        <w:t>СОБРАНИЕ ДЕПУТАТОВ МИТЯКИНСКОГО СЕЛЬСКОГО ПОСЕЛЕНИЯ</w:t>
      </w:r>
    </w:p>
    <w:p w14:paraId="704973E9" w14:textId="21D344B2" w:rsidR="00443974" w:rsidRPr="00657AD9" w:rsidRDefault="00443974" w:rsidP="00443974">
      <w:pPr>
        <w:rPr>
          <w:b/>
          <w:sz w:val="20"/>
          <w:szCs w:val="20"/>
        </w:rPr>
      </w:pPr>
      <w:r>
        <w:rPr>
          <w:b/>
          <w:caps/>
          <w:sz w:val="20"/>
          <w:szCs w:val="20"/>
        </w:rPr>
        <w:t xml:space="preserve">                                                                              </w:t>
      </w:r>
      <w:r w:rsidRPr="00657AD9">
        <w:rPr>
          <w:b/>
          <w:sz w:val="20"/>
          <w:szCs w:val="20"/>
        </w:rPr>
        <w:t>Р Е Ш Е Н И Е</w:t>
      </w:r>
    </w:p>
    <w:p w14:paraId="0AA11D48" w14:textId="77777777" w:rsidR="00443974" w:rsidRDefault="00443974" w:rsidP="00443974">
      <w:pPr>
        <w:rPr>
          <w:b/>
          <w:sz w:val="20"/>
          <w:szCs w:val="20"/>
        </w:rPr>
      </w:pPr>
      <w:r>
        <w:rPr>
          <w:b/>
          <w:sz w:val="20"/>
          <w:szCs w:val="20"/>
        </w:rPr>
        <w:t xml:space="preserve">                                                                                  </w:t>
      </w:r>
      <w:r w:rsidRPr="00657AD9">
        <w:rPr>
          <w:b/>
          <w:sz w:val="20"/>
          <w:szCs w:val="20"/>
        </w:rPr>
        <w:t xml:space="preserve"> № 32</w:t>
      </w:r>
    </w:p>
    <w:p w14:paraId="456CEA7A" w14:textId="61ED15C4" w:rsidR="00443974" w:rsidRPr="00657AD9" w:rsidRDefault="00443974" w:rsidP="00443974">
      <w:pPr>
        <w:rPr>
          <w:b/>
          <w:sz w:val="20"/>
          <w:szCs w:val="20"/>
        </w:rPr>
      </w:pPr>
      <w:r w:rsidRPr="00657AD9">
        <w:rPr>
          <w:b/>
          <w:sz w:val="20"/>
          <w:szCs w:val="20"/>
        </w:rPr>
        <w:t>«О внесении изменений в Решение Собрания депутатов Митякинского сельского поселения от 27.12.2023 г. № 34 «О бюджете Митякинского сельского поселения Тарасовского района на 2024 год и на плановый период 2025 и 2026 годов»</w:t>
      </w:r>
    </w:p>
    <w:p w14:paraId="143E5B62" w14:textId="0492B136" w:rsidR="00443974" w:rsidRPr="00657AD9" w:rsidRDefault="00443974" w:rsidP="00443974">
      <w:pPr>
        <w:autoSpaceDE w:val="0"/>
        <w:autoSpaceDN w:val="0"/>
        <w:adjustRightInd w:val="0"/>
        <w:rPr>
          <w:b/>
          <w:sz w:val="20"/>
          <w:szCs w:val="20"/>
        </w:rPr>
      </w:pPr>
      <w:r>
        <w:rPr>
          <w:b/>
          <w:sz w:val="20"/>
          <w:szCs w:val="20"/>
        </w:rPr>
        <w:t xml:space="preserve">                   </w:t>
      </w:r>
      <w:r w:rsidRPr="00657AD9">
        <w:rPr>
          <w:b/>
          <w:sz w:val="20"/>
          <w:szCs w:val="20"/>
        </w:rPr>
        <w:t xml:space="preserve">  Принято</w:t>
      </w:r>
    </w:p>
    <w:p w14:paraId="37447048" w14:textId="77777777" w:rsidR="00443974" w:rsidRPr="00657AD9" w:rsidRDefault="00443974" w:rsidP="00443974">
      <w:pPr>
        <w:autoSpaceDE w:val="0"/>
        <w:autoSpaceDN w:val="0"/>
        <w:adjustRightInd w:val="0"/>
        <w:ind w:firstLine="540"/>
        <w:rPr>
          <w:b/>
          <w:sz w:val="20"/>
          <w:szCs w:val="20"/>
        </w:rPr>
      </w:pPr>
      <w:r w:rsidRPr="00657AD9">
        <w:rPr>
          <w:b/>
          <w:sz w:val="20"/>
          <w:szCs w:val="20"/>
        </w:rPr>
        <w:t>Собранием депутатов</w:t>
      </w:r>
      <w:r w:rsidRPr="00657AD9">
        <w:rPr>
          <w:b/>
          <w:sz w:val="20"/>
          <w:szCs w:val="20"/>
        </w:rPr>
        <w:tab/>
      </w:r>
      <w:r w:rsidRPr="00657AD9">
        <w:rPr>
          <w:b/>
          <w:sz w:val="20"/>
          <w:szCs w:val="20"/>
        </w:rPr>
        <w:tab/>
      </w:r>
      <w:r w:rsidRPr="00657AD9">
        <w:rPr>
          <w:b/>
          <w:sz w:val="20"/>
          <w:szCs w:val="20"/>
        </w:rPr>
        <w:tab/>
      </w:r>
      <w:r w:rsidRPr="00657AD9">
        <w:rPr>
          <w:b/>
          <w:sz w:val="20"/>
          <w:szCs w:val="20"/>
        </w:rPr>
        <w:tab/>
        <w:t xml:space="preserve">            « 05 » декабря 2024 года   </w:t>
      </w:r>
    </w:p>
    <w:p w14:paraId="57943E0A" w14:textId="77777777" w:rsidR="00443974" w:rsidRPr="00657AD9" w:rsidRDefault="00443974" w:rsidP="00443974">
      <w:pPr>
        <w:autoSpaceDE w:val="0"/>
        <w:autoSpaceDN w:val="0"/>
        <w:adjustRightInd w:val="0"/>
        <w:ind w:firstLine="540"/>
        <w:rPr>
          <w:sz w:val="20"/>
          <w:szCs w:val="20"/>
        </w:rPr>
      </w:pPr>
    </w:p>
    <w:p w14:paraId="6D1CF533" w14:textId="77777777" w:rsidR="00443974" w:rsidRPr="00657AD9" w:rsidRDefault="00443974" w:rsidP="00443974">
      <w:pPr>
        <w:ind w:firstLine="708"/>
        <w:jc w:val="both"/>
        <w:rPr>
          <w:sz w:val="20"/>
          <w:szCs w:val="20"/>
        </w:rPr>
      </w:pPr>
      <w:r w:rsidRPr="00657AD9">
        <w:rPr>
          <w:sz w:val="20"/>
          <w:szCs w:val="20"/>
        </w:rPr>
        <w:t xml:space="preserve">     В соответствии с требованиями Бюджетного кодекса Российской Федерации, на основании Областного закона «Об областном бюджете на 2024 год и на плановый период 2025 и 2026 годов» Собрание депутатов Митякинского сельского поселения</w:t>
      </w:r>
    </w:p>
    <w:p w14:paraId="1F81FBC5" w14:textId="450E6AF3" w:rsidR="00443974" w:rsidRPr="00657AD9" w:rsidRDefault="00443974" w:rsidP="00443974">
      <w:pPr>
        <w:pStyle w:val="ConsPlusTitle"/>
        <w:rPr>
          <w:sz w:val="20"/>
          <w:szCs w:val="20"/>
        </w:rPr>
      </w:pPr>
      <w:r>
        <w:rPr>
          <w:sz w:val="20"/>
          <w:szCs w:val="20"/>
        </w:rPr>
        <w:t xml:space="preserve">                                                                         </w:t>
      </w:r>
      <w:r w:rsidRPr="00657AD9">
        <w:rPr>
          <w:sz w:val="20"/>
          <w:szCs w:val="20"/>
        </w:rPr>
        <w:t>РЕШИЛО:</w:t>
      </w:r>
    </w:p>
    <w:p w14:paraId="58A4687E" w14:textId="77777777" w:rsidR="00443974" w:rsidRPr="00657AD9" w:rsidRDefault="00443974" w:rsidP="00443974">
      <w:pPr>
        <w:pStyle w:val="ConsPlusTitle"/>
        <w:jc w:val="center"/>
        <w:rPr>
          <w:sz w:val="20"/>
          <w:szCs w:val="20"/>
        </w:rPr>
      </w:pPr>
    </w:p>
    <w:p w14:paraId="36497EE5" w14:textId="77777777" w:rsidR="00443974" w:rsidRPr="00657AD9" w:rsidRDefault="00443974" w:rsidP="00443974">
      <w:pPr>
        <w:ind w:firstLine="708"/>
        <w:jc w:val="both"/>
        <w:rPr>
          <w:sz w:val="20"/>
          <w:szCs w:val="20"/>
        </w:rPr>
      </w:pPr>
      <w:r w:rsidRPr="00657AD9">
        <w:rPr>
          <w:sz w:val="20"/>
          <w:szCs w:val="20"/>
        </w:rPr>
        <w:t>Внести в Решение Собрания депутатов Митякинского сельского поселения от 27.12.2023 г. № 34 «О бюджете Митякинского сельского поселения на 2024 год и на плановый период 2025 и 2026 годов» следующие изменения:</w:t>
      </w:r>
    </w:p>
    <w:p w14:paraId="5B86BD08" w14:textId="77777777" w:rsidR="00443974" w:rsidRPr="00657AD9" w:rsidRDefault="00443974" w:rsidP="00443974">
      <w:pPr>
        <w:pStyle w:val="ConsPlusTitle"/>
        <w:jc w:val="both"/>
        <w:rPr>
          <w:b w:val="0"/>
          <w:sz w:val="20"/>
          <w:szCs w:val="20"/>
        </w:rPr>
      </w:pPr>
      <w:r w:rsidRPr="00657AD9">
        <w:rPr>
          <w:sz w:val="20"/>
          <w:szCs w:val="20"/>
        </w:rPr>
        <w:t>Статья 1.</w:t>
      </w:r>
      <w:r w:rsidRPr="00657AD9">
        <w:rPr>
          <w:b w:val="0"/>
          <w:sz w:val="20"/>
          <w:szCs w:val="20"/>
        </w:rPr>
        <w:t xml:space="preserve"> </w:t>
      </w:r>
    </w:p>
    <w:p w14:paraId="5B0EB8E4" w14:textId="77777777" w:rsidR="00443974" w:rsidRPr="00657AD9" w:rsidRDefault="00443974" w:rsidP="00443974">
      <w:pPr>
        <w:numPr>
          <w:ilvl w:val="0"/>
          <w:numId w:val="10"/>
        </w:numPr>
        <w:spacing w:after="0" w:line="240" w:lineRule="auto"/>
        <w:jc w:val="both"/>
        <w:rPr>
          <w:sz w:val="20"/>
          <w:szCs w:val="20"/>
        </w:rPr>
      </w:pPr>
      <w:r w:rsidRPr="00657AD9">
        <w:rPr>
          <w:sz w:val="20"/>
          <w:szCs w:val="20"/>
        </w:rPr>
        <w:t>в части 1 статьи 1:</w:t>
      </w:r>
    </w:p>
    <w:p w14:paraId="5ED7ECA0" w14:textId="77777777" w:rsidR="00443974" w:rsidRPr="00657AD9" w:rsidRDefault="00443974" w:rsidP="00443974">
      <w:pPr>
        <w:ind w:firstLine="900"/>
        <w:jc w:val="both"/>
        <w:rPr>
          <w:sz w:val="20"/>
          <w:szCs w:val="20"/>
        </w:rPr>
      </w:pPr>
      <w:r w:rsidRPr="00657AD9">
        <w:rPr>
          <w:sz w:val="20"/>
          <w:szCs w:val="20"/>
        </w:rPr>
        <w:t>а) в пункте 1 цифры «18 749,2» заменить цифрами «19 259,8»;</w:t>
      </w:r>
    </w:p>
    <w:p w14:paraId="1C9DA240" w14:textId="77777777" w:rsidR="00443974" w:rsidRPr="00657AD9" w:rsidRDefault="00443974" w:rsidP="00443974">
      <w:pPr>
        <w:ind w:firstLine="900"/>
        <w:jc w:val="both"/>
        <w:rPr>
          <w:sz w:val="20"/>
          <w:szCs w:val="20"/>
        </w:rPr>
      </w:pPr>
      <w:r w:rsidRPr="00657AD9">
        <w:rPr>
          <w:sz w:val="20"/>
          <w:szCs w:val="20"/>
        </w:rPr>
        <w:t>б) в пункте 2 цифры «19 930,8» заменить цифрами «20 441,4».</w:t>
      </w:r>
    </w:p>
    <w:p w14:paraId="666628D8" w14:textId="77777777" w:rsidR="00443974" w:rsidRPr="00657AD9" w:rsidRDefault="00443974" w:rsidP="00443974">
      <w:pPr>
        <w:ind w:firstLine="900"/>
        <w:jc w:val="both"/>
        <w:rPr>
          <w:sz w:val="20"/>
          <w:szCs w:val="20"/>
        </w:rPr>
      </w:pPr>
      <w:r w:rsidRPr="00657AD9">
        <w:rPr>
          <w:sz w:val="20"/>
          <w:szCs w:val="20"/>
        </w:rPr>
        <w:t>2) в части 3 статьи 1:</w:t>
      </w:r>
    </w:p>
    <w:p w14:paraId="7839DE20" w14:textId="77777777" w:rsidR="00443974" w:rsidRPr="00657AD9" w:rsidRDefault="00443974" w:rsidP="00443974">
      <w:pPr>
        <w:ind w:firstLine="708"/>
        <w:jc w:val="both"/>
        <w:rPr>
          <w:sz w:val="20"/>
          <w:szCs w:val="20"/>
        </w:rPr>
      </w:pPr>
      <w:r w:rsidRPr="00657AD9">
        <w:rPr>
          <w:sz w:val="20"/>
          <w:szCs w:val="20"/>
        </w:rPr>
        <w:t xml:space="preserve">а) приложение 1 к Решению </w:t>
      </w:r>
      <w:r w:rsidRPr="00657AD9">
        <w:rPr>
          <w:iCs/>
          <w:sz w:val="20"/>
          <w:szCs w:val="20"/>
        </w:rPr>
        <w:t>Собрания депутатов Митякинского сельского поселения от 27.12.2023 г. № 34 «О бюджете Митякинского сельского поселения Тарасовского района на 2024 год и на плановый период 2025 и 2026 годов» изложить в новой редакции</w:t>
      </w:r>
      <w:r w:rsidRPr="00657AD9">
        <w:rPr>
          <w:sz w:val="20"/>
          <w:szCs w:val="20"/>
        </w:rPr>
        <w:t>;</w:t>
      </w:r>
    </w:p>
    <w:p w14:paraId="5F0B74E6" w14:textId="77777777" w:rsidR="00443974" w:rsidRPr="00657AD9" w:rsidRDefault="00443974" w:rsidP="00443974">
      <w:pPr>
        <w:ind w:firstLine="900"/>
        <w:jc w:val="both"/>
        <w:rPr>
          <w:sz w:val="20"/>
          <w:szCs w:val="20"/>
        </w:rPr>
      </w:pPr>
      <w:r w:rsidRPr="00657AD9">
        <w:rPr>
          <w:sz w:val="20"/>
          <w:szCs w:val="20"/>
        </w:rPr>
        <w:t>3) в части 4 статьи 1:</w:t>
      </w:r>
    </w:p>
    <w:p w14:paraId="55907E62" w14:textId="77777777" w:rsidR="00443974" w:rsidRPr="00657AD9" w:rsidRDefault="00443974" w:rsidP="00443974">
      <w:pPr>
        <w:ind w:firstLine="708"/>
        <w:jc w:val="both"/>
        <w:rPr>
          <w:sz w:val="20"/>
          <w:szCs w:val="20"/>
        </w:rPr>
      </w:pPr>
      <w:r w:rsidRPr="00657AD9">
        <w:rPr>
          <w:sz w:val="20"/>
          <w:szCs w:val="20"/>
        </w:rPr>
        <w:t xml:space="preserve">а) приложение 2 к Решению </w:t>
      </w:r>
      <w:r w:rsidRPr="00657AD9">
        <w:rPr>
          <w:iCs/>
          <w:sz w:val="20"/>
          <w:szCs w:val="20"/>
        </w:rPr>
        <w:t>Собрания депутатов Митякинского сельского поселения от 27.12.2023 г. № 34 «О бюджете Митякинского сельского поселения Тарасовского района на 2024 год и на плановый период 2025 и 2026 годов» изложить в новой редакции</w:t>
      </w:r>
      <w:r w:rsidRPr="00657AD9">
        <w:rPr>
          <w:sz w:val="20"/>
          <w:szCs w:val="20"/>
        </w:rPr>
        <w:t>.</w:t>
      </w:r>
    </w:p>
    <w:p w14:paraId="6B48ED0D" w14:textId="77777777" w:rsidR="00443974" w:rsidRPr="00657AD9" w:rsidRDefault="00443974" w:rsidP="00443974">
      <w:pPr>
        <w:pStyle w:val="ConsPlusTitle"/>
        <w:jc w:val="both"/>
        <w:rPr>
          <w:b w:val="0"/>
          <w:sz w:val="20"/>
          <w:szCs w:val="20"/>
        </w:rPr>
      </w:pPr>
      <w:r w:rsidRPr="00657AD9">
        <w:rPr>
          <w:sz w:val="20"/>
          <w:szCs w:val="20"/>
        </w:rPr>
        <w:t>Статья 2.</w:t>
      </w:r>
      <w:r w:rsidRPr="00657AD9">
        <w:rPr>
          <w:b w:val="0"/>
          <w:sz w:val="20"/>
          <w:szCs w:val="20"/>
        </w:rPr>
        <w:t xml:space="preserve"> </w:t>
      </w:r>
    </w:p>
    <w:p w14:paraId="67BB06E7" w14:textId="77777777" w:rsidR="00443974" w:rsidRPr="00657AD9" w:rsidRDefault="00443974" w:rsidP="00443974">
      <w:pPr>
        <w:numPr>
          <w:ilvl w:val="0"/>
          <w:numId w:val="11"/>
        </w:numPr>
        <w:spacing w:after="0" w:line="240" w:lineRule="auto"/>
        <w:jc w:val="both"/>
        <w:rPr>
          <w:iCs/>
          <w:sz w:val="20"/>
          <w:szCs w:val="20"/>
        </w:rPr>
      </w:pPr>
      <w:r w:rsidRPr="00657AD9">
        <w:rPr>
          <w:iCs/>
          <w:sz w:val="20"/>
          <w:szCs w:val="20"/>
        </w:rPr>
        <w:t>в части 3 статьи 3:</w:t>
      </w:r>
    </w:p>
    <w:p w14:paraId="0D04BD70" w14:textId="77777777" w:rsidR="00443974" w:rsidRPr="00657AD9" w:rsidRDefault="00443974" w:rsidP="00443974">
      <w:pPr>
        <w:ind w:firstLine="708"/>
        <w:jc w:val="both"/>
        <w:rPr>
          <w:sz w:val="20"/>
          <w:szCs w:val="20"/>
        </w:rPr>
      </w:pPr>
      <w:r w:rsidRPr="00657AD9">
        <w:rPr>
          <w:sz w:val="20"/>
          <w:szCs w:val="20"/>
        </w:rPr>
        <w:t xml:space="preserve">а) приложение 4 к Решению </w:t>
      </w:r>
      <w:r w:rsidRPr="00657AD9">
        <w:rPr>
          <w:iCs/>
          <w:sz w:val="20"/>
          <w:szCs w:val="20"/>
        </w:rPr>
        <w:t>Собрания депутатов Митякинского сельского поселения от 27.12.2023 г. № 34 «О бюджете Митякинского сельского поселения Тарасовского района на 2024 год и на плановый период 2025 и 2026 годов» изложить в новой редакции;</w:t>
      </w:r>
    </w:p>
    <w:p w14:paraId="09E42C49" w14:textId="77777777" w:rsidR="00443974" w:rsidRPr="00657AD9" w:rsidRDefault="00443974" w:rsidP="00443974">
      <w:pPr>
        <w:ind w:firstLine="708"/>
        <w:jc w:val="both"/>
        <w:rPr>
          <w:sz w:val="20"/>
          <w:szCs w:val="20"/>
        </w:rPr>
      </w:pPr>
      <w:r w:rsidRPr="00657AD9">
        <w:rPr>
          <w:sz w:val="20"/>
          <w:szCs w:val="20"/>
        </w:rPr>
        <w:t xml:space="preserve">б) приложение 5 </w:t>
      </w:r>
      <w:r w:rsidRPr="00657AD9">
        <w:rPr>
          <w:iCs/>
          <w:sz w:val="20"/>
          <w:szCs w:val="20"/>
        </w:rPr>
        <w:t xml:space="preserve">к </w:t>
      </w:r>
      <w:r w:rsidRPr="00657AD9">
        <w:rPr>
          <w:sz w:val="20"/>
          <w:szCs w:val="20"/>
        </w:rPr>
        <w:t xml:space="preserve">Решению </w:t>
      </w:r>
      <w:r w:rsidRPr="00657AD9">
        <w:rPr>
          <w:iCs/>
          <w:sz w:val="20"/>
          <w:szCs w:val="20"/>
        </w:rPr>
        <w:t>Собрания депутатов Митякинского сельского поселения от 27.12.2023 г. № 34 «О бюджете Митякинского сельского поселения Тарасовского района на 2024 год и на плановый период 2025 и 2026 годов» изложить в новой редакции;</w:t>
      </w:r>
    </w:p>
    <w:p w14:paraId="1183A1A6" w14:textId="77777777" w:rsidR="00443974" w:rsidRPr="00657AD9" w:rsidRDefault="00443974" w:rsidP="00443974">
      <w:pPr>
        <w:ind w:firstLine="708"/>
        <w:jc w:val="both"/>
        <w:rPr>
          <w:sz w:val="20"/>
          <w:szCs w:val="20"/>
        </w:rPr>
      </w:pPr>
      <w:r w:rsidRPr="00657AD9">
        <w:rPr>
          <w:sz w:val="20"/>
          <w:szCs w:val="20"/>
        </w:rPr>
        <w:lastRenderedPageBreak/>
        <w:t xml:space="preserve">в) приложение </w:t>
      </w:r>
      <w:r w:rsidRPr="00657AD9">
        <w:rPr>
          <w:iCs/>
          <w:sz w:val="20"/>
          <w:szCs w:val="20"/>
        </w:rPr>
        <w:t xml:space="preserve">6 к </w:t>
      </w:r>
      <w:r w:rsidRPr="00657AD9">
        <w:rPr>
          <w:sz w:val="20"/>
          <w:szCs w:val="20"/>
        </w:rPr>
        <w:t xml:space="preserve">Решению </w:t>
      </w:r>
      <w:r w:rsidRPr="00657AD9">
        <w:rPr>
          <w:iCs/>
          <w:sz w:val="20"/>
          <w:szCs w:val="20"/>
        </w:rPr>
        <w:t>Собрания депутатов Митякинского сельского поселения от 27.12.2023 г. № 34 «О бюджете Митякинского сельского поселения Тарасовского района на 2024 год и на плановый период 2025 и 2026 годов» изложить в новой редакции</w:t>
      </w:r>
      <w:r w:rsidRPr="00657AD9">
        <w:rPr>
          <w:sz w:val="20"/>
          <w:szCs w:val="20"/>
        </w:rPr>
        <w:t>.</w:t>
      </w:r>
    </w:p>
    <w:p w14:paraId="01DD0878" w14:textId="77777777" w:rsidR="00443974" w:rsidRPr="00657AD9" w:rsidRDefault="00443974" w:rsidP="00443974">
      <w:pPr>
        <w:ind w:firstLine="708"/>
        <w:jc w:val="both"/>
        <w:rPr>
          <w:sz w:val="20"/>
          <w:szCs w:val="20"/>
        </w:rPr>
      </w:pPr>
    </w:p>
    <w:p w14:paraId="179A88B0" w14:textId="77777777" w:rsidR="00443974" w:rsidRPr="00657AD9" w:rsidRDefault="00443974" w:rsidP="00443974">
      <w:pPr>
        <w:autoSpaceDE w:val="0"/>
        <w:autoSpaceDN w:val="0"/>
        <w:adjustRightInd w:val="0"/>
        <w:jc w:val="both"/>
        <w:outlineLvl w:val="1"/>
        <w:rPr>
          <w:rFonts w:cs="Arial"/>
          <w:b/>
          <w:sz w:val="20"/>
          <w:szCs w:val="20"/>
        </w:rPr>
      </w:pPr>
      <w:r w:rsidRPr="00657AD9">
        <w:rPr>
          <w:rFonts w:cs="Arial"/>
          <w:b/>
          <w:sz w:val="20"/>
          <w:szCs w:val="20"/>
        </w:rPr>
        <w:t xml:space="preserve">Статья 3. </w:t>
      </w:r>
    </w:p>
    <w:p w14:paraId="1E7A780C" w14:textId="77777777" w:rsidR="00443974" w:rsidRPr="00657AD9" w:rsidRDefault="00443974" w:rsidP="00443974">
      <w:pPr>
        <w:pStyle w:val="ConsPlusNormal"/>
        <w:numPr>
          <w:ilvl w:val="0"/>
          <w:numId w:val="14"/>
        </w:numPr>
        <w:jc w:val="both"/>
        <w:rPr>
          <w:rFonts w:ascii="Times New Roman" w:hAnsi="Times New Roman"/>
        </w:rPr>
      </w:pPr>
      <w:r w:rsidRPr="00657AD9">
        <w:rPr>
          <w:rFonts w:ascii="Times New Roman" w:hAnsi="Times New Roman"/>
        </w:rPr>
        <w:t xml:space="preserve">Настоящее решение вступает в силу со дня его официального опубликования. </w:t>
      </w:r>
    </w:p>
    <w:p w14:paraId="5B5C2000" w14:textId="77777777" w:rsidR="00443974" w:rsidRPr="00657AD9" w:rsidRDefault="00443974" w:rsidP="00443974">
      <w:pPr>
        <w:spacing w:after="200" w:line="276" w:lineRule="auto"/>
        <w:rPr>
          <w:sz w:val="20"/>
          <w:szCs w:val="20"/>
        </w:rPr>
      </w:pPr>
    </w:p>
    <w:p w14:paraId="78449050" w14:textId="77777777" w:rsidR="00443974" w:rsidRPr="00657AD9" w:rsidRDefault="00443974" w:rsidP="00443974">
      <w:pPr>
        <w:spacing w:after="200" w:line="276" w:lineRule="auto"/>
        <w:rPr>
          <w:sz w:val="20"/>
          <w:szCs w:val="20"/>
        </w:rPr>
      </w:pPr>
    </w:p>
    <w:p w14:paraId="796157FA" w14:textId="77777777" w:rsidR="00443974" w:rsidRPr="00657AD9" w:rsidRDefault="00443974" w:rsidP="00443974">
      <w:pPr>
        <w:rPr>
          <w:sz w:val="20"/>
          <w:szCs w:val="20"/>
        </w:rPr>
      </w:pPr>
      <w:r w:rsidRPr="00657AD9">
        <w:rPr>
          <w:sz w:val="20"/>
          <w:szCs w:val="20"/>
        </w:rPr>
        <w:t>Председатель Собрания депутатов -</w:t>
      </w:r>
    </w:p>
    <w:p w14:paraId="26790908" w14:textId="77777777" w:rsidR="00443974" w:rsidRPr="00657AD9" w:rsidRDefault="00443974" w:rsidP="00443974">
      <w:pPr>
        <w:rPr>
          <w:sz w:val="20"/>
          <w:szCs w:val="20"/>
        </w:rPr>
      </w:pPr>
      <w:r w:rsidRPr="00657AD9">
        <w:rPr>
          <w:sz w:val="20"/>
          <w:szCs w:val="20"/>
        </w:rPr>
        <w:t>Глава Митякинского сельского поселения</w:t>
      </w:r>
      <w:r w:rsidRPr="00657AD9">
        <w:rPr>
          <w:sz w:val="20"/>
          <w:szCs w:val="20"/>
        </w:rPr>
        <w:tab/>
      </w:r>
      <w:r w:rsidRPr="00657AD9">
        <w:rPr>
          <w:sz w:val="20"/>
          <w:szCs w:val="20"/>
        </w:rPr>
        <w:tab/>
      </w:r>
      <w:r w:rsidRPr="00657AD9">
        <w:rPr>
          <w:sz w:val="20"/>
          <w:szCs w:val="20"/>
        </w:rPr>
        <w:tab/>
        <w:t xml:space="preserve">     С. И. Горшколепов</w:t>
      </w:r>
    </w:p>
    <w:p w14:paraId="3A28092F" w14:textId="77777777" w:rsidR="00D57DF3" w:rsidRDefault="00D57DF3"/>
    <w:p w14:paraId="66C54A24" w14:textId="77777777" w:rsidR="00306783" w:rsidRDefault="00306783"/>
    <w:p w14:paraId="39BA22CB" w14:textId="77777777" w:rsidR="003A5781" w:rsidRDefault="00650DDD" w:rsidP="005A4E0A">
      <w:pPr>
        <w:jc w:val="center"/>
        <w:rPr>
          <w:rFonts w:ascii="Times New Roman" w:hAnsi="Times New Roman" w:cs="Times New Roman"/>
          <w:b/>
          <w:bCs/>
          <w:sz w:val="18"/>
          <w:szCs w:val="18"/>
          <w:lang w:eastAsia="ar-SA"/>
        </w:rPr>
      </w:pPr>
      <w:r>
        <w:rPr>
          <w:rFonts w:ascii="Times New Roman" w:hAnsi="Times New Roman" w:cs="Times New Roman"/>
          <w:b/>
          <w:bCs/>
          <w:sz w:val="18"/>
          <w:szCs w:val="18"/>
          <w:lang w:eastAsia="ar-SA"/>
        </w:rPr>
        <w:t xml:space="preserve"> </w:t>
      </w:r>
    </w:p>
    <w:p w14:paraId="3E8E1F7A" w14:textId="77777777" w:rsidR="00443974" w:rsidRDefault="00443974" w:rsidP="005A4E0A">
      <w:pPr>
        <w:jc w:val="center"/>
        <w:rPr>
          <w:rFonts w:ascii="Times New Roman" w:hAnsi="Times New Roman" w:cs="Times New Roman"/>
          <w:b/>
          <w:bCs/>
          <w:sz w:val="18"/>
          <w:szCs w:val="18"/>
          <w:lang w:eastAsia="ar-SA"/>
        </w:rPr>
      </w:pPr>
    </w:p>
    <w:p w14:paraId="3E6958C4" w14:textId="77777777" w:rsidR="00443974" w:rsidRDefault="00443974" w:rsidP="005A4E0A">
      <w:pPr>
        <w:jc w:val="center"/>
        <w:rPr>
          <w:rFonts w:ascii="Times New Roman" w:hAnsi="Times New Roman" w:cs="Times New Roman"/>
          <w:b/>
          <w:bCs/>
          <w:sz w:val="18"/>
          <w:szCs w:val="18"/>
          <w:lang w:eastAsia="ar-SA"/>
        </w:rPr>
      </w:pPr>
    </w:p>
    <w:p w14:paraId="2E21724E" w14:textId="77777777" w:rsidR="00443974" w:rsidRDefault="00443974" w:rsidP="005A4E0A">
      <w:pPr>
        <w:jc w:val="center"/>
        <w:rPr>
          <w:rFonts w:ascii="Times New Roman" w:hAnsi="Times New Roman" w:cs="Times New Roman"/>
          <w:b/>
          <w:bCs/>
          <w:sz w:val="18"/>
          <w:szCs w:val="18"/>
          <w:lang w:eastAsia="ar-SA"/>
        </w:rPr>
      </w:pPr>
    </w:p>
    <w:p w14:paraId="0D5F459C" w14:textId="77777777" w:rsidR="00443974" w:rsidRDefault="00443974" w:rsidP="005A4E0A">
      <w:pPr>
        <w:jc w:val="center"/>
        <w:rPr>
          <w:rFonts w:ascii="Times New Roman" w:hAnsi="Times New Roman" w:cs="Times New Roman"/>
          <w:b/>
          <w:bCs/>
          <w:sz w:val="18"/>
          <w:szCs w:val="18"/>
          <w:lang w:eastAsia="ar-SA"/>
        </w:rPr>
      </w:pPr>
    </w:p>
    <w:p w14:paraId="26538CE8" w14:textId="77777777" w:rsidR="00443974" w:rsidRDefault="00443974" w:rsidP="005A4E0A">
      <w:pPr>
        <w:jc w:val="center"/>
        <w:rPr>
          <w:rFonts w:ascii="Times New Roman" w:hAnsi="Times New Roman" w:cs="Times New Roman"/>
          <w:b/>
          <w:bCs/>
          <w:sz w:val="18"/>
          <w:szCs w:val="18"/>
          <w:lang w:eastAsia="ar-SA"/>
        </w:rPr>
      </w:pPr>
    </w:p>
    <w:p w14:paraId="41B38364" w14:textId="77777777" w:rsidR="00443974" w:rsidRDefault="00443974" w:rsidP="005A4E0A">
      <w:pPr>
        <w:jc w:val="center"/>
        <w:rPr>
          <w:rFonts w:ascii="Times New Roman" w:hAnsi="Times New Roman" w:cs="Times New Roman"/>
          <w:b/>
          <w:bCs/>
          <w:sz w:val="18"/>
          <w:szCs w:val="18"/>
          <w:lang w:eastAsia="ar-SA"/>
        </w:rPr>
      </w:pPr>
    </w:p>
    <w:p w14:paraId="6E01FA4B" w14:textId="77777777" w:rsidR="00443974" w:rsidRDefault="00443974" w:rsidP="005A4E0A">
      <w:pPr>
        <w:jc w:val="center"/>
        <w:rPr>
          <w:rFonts w:ascii="Times New Roman" w:hAnsi="Times New Roman" w:cs="Times New Roman"/>
          <w:b/>
          <w:bCs/>
          <w:sz w:val="18"/>
          <w:szCs w:val="18"/>
          <w:lang w:eastAsia="ar-SA"/>
        </w:rPr>
      </w:pPr>
    </w:p>
    <w:p w14:paraId="66954679" w14:textId="77777777" w:rsidR="00443974" w:rsidRDefault="00443974" w:rsidP="005A4E0A">
      <w:pPr>
        <w:jc w:val="center"/>
        <w:rPr>
          <w:rFonts w:ascii="Times New Roman" w:hAnsi="Times New Roman" w:cs="Times New Roman"/>
          <w:b/>
          <w:bCs/>
          <w:sz w:val="18"/>
          <w:szCs w:val="18"/>
          <w:lang w:eastAsia="ar-SA"/>
        </w:rPr>
      </w:pPr>
    </w:p>
    <w:p w14:paraId="0934616A" w14:textId="77777777" w:rsidR="00443974" w:rsidRDefault="00443974" w:rsidP="005A4E0A">
      <w:pPr>
        <w:jc w:val="center"/>
        <w:rPr>
          <w:rFonts w:ascii="Times New Roman" w:hAnsi="Times New Roman" w:cs="Times New Roman"/>
          <w:b/>
          <w:bCs/>
          <w:sz w:val="18"/>
          <w:szCs w:val="18"/>
          <w:lang w:eastAsia="ar-SA"/>
        </w:rPr>
      </w:pPr>
    </w:p>
    <w:p w14:paraId="76A98824" w14:textId="77777777" w:rsidR="00443974" w:rsidRDefault="00443974" w:rsidP="005A4E0A">
      <w:pPr>
        <w:jc w:val="center"/>
        <w:rPr>
          <w:rFonts w:ascii="Times New Roman" w:hAnsi="Times New Roman" w:cs="Times New Roman"/>
          <w:b/>
          <w:bCs/>
          <w:sz w:val="18"/>
          <w:szCs w:val="18"/>
          <w:lang w:eastAsia="ar-SA"/>
        </w:rPr>
      </w:pPr>
    </w:p>
    <w:p w14:paraId="74D59C87" w14:textId="77777777" w:rsidR="00443974" w:rsidRDefault="00443974" w:rsidP="005A4E0A">
      <w:pPr>
        <w:jc w:val="center"/>
        <w:rPr>
          <w:rFonts w:ascii="Times New Roman" w:hAnsi="Times New Roman" w:cs="Times New Roman"/>
          <w:b/>
          <w:bCs/>
          <w:sz w:val="18"/>
          <w:szCs w:val="18"/>
          <w:lang w:eastAsia="ar-SA"/>
        </w:rPr>
      </w:pPr>
    </w:p>
    <w:p w14:paraId="389D4FE8" w14:textId="77777777" w:rsidR="00443974" w:rsidRDefault="00443974" w:rsidP="005A4E0A">
      <w:pPr>
        <w:jc w:val="center"/>
        <w:rPr>
          <w:rFonts w:ascii="Times New Roman" w:hAnsi="Times New Roman" w:cs="Times New Roman"/>
          <w:b/>
          <w:bCs/>
          <w:sz w:val="18"/>
          <w:szCs w:val="18"/>
          <w:lang w:eastAsia="ar-SA"/>
        </w:rPr>
      </w:pPr>
    </w:p>
    <w:p w14:paraId="15AD782B" w14:textId="77777777" w:rsidR="00443974" w:rsidRDefault="00443974" w:rsidP="005A4E0A">
      <w:pPr>
        <w:jc w:val="center"/>
        <w:rPr>
          <w:rFonts w:ascii="Times New Roman" w:hAnsi="Times New Roman" w:cs="Times New Roman"/>
          <w:b/>
          <w:bCs/>
          <w:sz w:val="18"/>
          <w:szCs w:val="18"/>
          <w:lang w:eastAsia="ar-SA"/>
        </w:rPr>
      </w:pPr>
    </w:p>
    <w:p w14:paraId="68878BA8" w14:textId="77777777" w:rsidR="00443974" w:rsidRDefault="00443974" w:rsidP="005A4E0A">
      <w:pPr>
        <w:jc w:val="center"/>
        <w:rPr>
          <w:rFonts w:ascii="Times New Roman" w:hAnsi="Times New Roman" w:cs="Times New Roman"/>
          <w:b/>
          <w:bCs/>
          <w:sz w:val="18"/>
          <w:szCs w:val="18"/>
          <w:lang w:eastAsia="ar-SA"/>
        </w:rPr>
      </w:pPr>
    </w:p>
    <w:p w14:paraId="77889B30" w14:textId="77777777" w:rsidR="00443974" w:rsidRDefault="00443974" w:rsidP="005A4E0A">
      <w:pPr>
        <w:jc w:val="center"/>
        <w:rPr>
          <w:rFonts w:ascii="Times New Roman" w:hAnsi="Times New Roman" w:cs="Times New Roman"/>
          <w:b/>
          <w:bCs/>
          <w:sz w:val="18"/>
          <w:szCs w:val="18"/>
          <w:lang w:eastAsia="ar-SA"/>
        </w:rPr>
      </w:pPr>
    </w:p>
    <w:p w14:paraId="484CDDF3" w14:textId="77777777" w:rsidR="00443974" w:rsidRDefault="00443974" w:rsidP="005A4E0A">
      <w:pPr>
        <w:jc w:val="center"/>
        <w:rPr>
          <w:rFonts w:ascii="Times New Roman" w:hAnsi="Times New Roman" w:cs="Times New Roman"/>
          <w:b/>
          <w:bCs/>
          <w:sz w:val="18"/>
          <w:szCs w:val="18"/>
          <w:lang w:eastAsia="ar-SA"/>
        </w:rPr>
      </w:pPr>
    </w:p>
    <w:p w14:paraId="357A0813" w14:textId="77777777" w:rsidR="00443974" w:rsidRDefault="00443974" w:rsidP="005A4E0A">
      <w:pPr>
        <w:jc w:val="center"/>
        <w:rPr>
          <w:rFonts w:ascii="Times New Roman" w:hAnsi="Times New Roman" w:cs="Times New Roman"/>
          <w:b/>
          <w:bCs/>
          <w:sz w:val="18"/>
          <w:szCs w:val="18"/>
          <w:lang w:eastAsia="ar-SA"/>
        </w:rPr>
      </w:pPr>
    </w:p>
    <w:p w14:paraId="51F591B4" w14:textId="77777777" w:rsidR="00443974" w:rsidRDefault="00443974" w:rsidP="005A4E0A">
      <w:pPr>
        <w:jc w:val="center"/>
        <w:rPr>
          <w:rFonts w:ascii="Times New Roman" w:hAnsi="Times New Roman" w:cs="Times New Roman"/>
          <w:b/>
          <w:bCs/>
          <w:sz w:val="18"/>
          <w:szCs w:val="18"/>
          <w:lang w:eastAsia="ar-SA"/>
        </w:rPr>
      </w:pPr>
    </w:p>
    <w:p w14:paraId="35E9528C" w14:textId="77777777" w:rsidR="00443974" w:rsidRDefault="00443974" w:rsidP="005A4E0A">
      <w:pPr>
        <w:jc w:val="center"/>
        <w:rPr>
          <w:rFonts w:ascii="Times New Roman" w:hAnsi="Times New Roman" w:cs="Times New Roman"/>
          <w:b/>
          <w:bCs/>
          <w:sz w:val="18"/>
          <w:szCs w:val="18"/>
          <w:lang w:eastAsia="ar-SA"/>
        </w:rPr>
      </w:pPr>
    </w:p>
    <w:p w14:paraId="3EAAF5F3" w14:textId="77777777" w:rsidR="00443974" w:rsidRDefault="00443974" w:rsidP="005A4E0A">
      <w:pPr>
        <w:jc w:val="center"/>
        <w:rPr>
          <w:rFonts w:ascii="Times New Roman" w:hAnsi="Times New Roman" w:cs="Times New Roman"/>
          <w:b/>
          <w:bCs/>
          <w:sz w:val="18"/>
          <w:szCs w:val="18"/>
          <w:lang w:eastAsia="ar-SA"/>
        </w:rPr>
      </w:pPr>
    </w:p>
    <w:p w14:paraId="0415EB76" w14:textId="77777777" w:rsidR="00443974" w:rsidRDefault="00443974" w:rsidP="005A4E0A">
      <w:pPr>
        <w:jc w:val="center"/>
        <w:rPr>
          <w:rFonts w:ascii="Times New Roman" w:hAnsi="Times New Roman" w:cs="Times New Roman"/>
          <w:b/>
          <w:bCs/>
          <w:sz w:val="18"/>
          <w:szCs w:val="18"/>
          <w:lang w:eastAsia="ar-SA"/>
        </w:rPr>
      </w:pPr>
    </w:p>
    <w:p w14:paraId="2E3397DC" w14:textId="77777777" w:rsidR="00443974" w:rsidRDefault="00443974" w:rsidP="005A4E0A">
      <w:pPr>
        <w:jc w:val="center"/>
        <w:rPr>
          <w:rFonts w:ascii="Times New Roman" w:hAnsi="Times New Roman" w:cs="Times New Roman"/>
          <w:b/>
          <w:bCs/>
          <w:sz w:val="18"/>
          <w:szCs w:val="18"/>
          <w:lang w:eastAsia="ar-SA"/>
        </w:rPr>
      </w:pPr>
    </w:p>
    <w:p w14:paraId="4D72AAC7" w14:textId="77777777" w:rsidR="00443974" w:rsidRDefault="00443974" w:rsidP="005A4E0A">
      <w:pPr>
        <w:jc w:val="center"/>
        <w:rPr>
          <w:rFonts w:ascii="Times New Roman" w:hAnsi="Times New Roman" w:cs="Times New Roman"/>
          <w:b/>
          <w:bCs/>
          <w:sz w:val="18"/>
          <w:szCs w:val="18"/>
          <w:lang w:eastAsia="ar-SA"/>
        </w:rPr>
      </w:pPr>
    </w:p>
    <w:p w14:paraId="1EB49CB8" w14:textId="77777777" w:rsidR="00443974" w:rsidRDefault="00443974" w:rsidP="005A4E0A">
      <w:pPr>
        <w:jc w:val="center"/>
        <w:rPr>
          <w:rFonts w:ascii="Times New Roman" w:hAnsi="Times New Roman" w:cs="Times New Roman"/>
          <w:b/>
          <w:bCs/>
          <w:sz w:val="18"/>
          <w:szCs w:val="18"/>
          <w:lang w:eastAsia="ar-SA"/>
        </w:rPr>
      </w:pPr>
    </w:p>
    <w:p w14:paraId="4DE7799E" w14:textId="77777777" w:rsidR="00443974" w:rsidRDefault="00443974" w:rsidP="005A4E0A">
      <w:pPr>
        <w:jc w:val="center"/>
        <w:rPr>
          <w:rFonts w:ascii="Times New Roman" w:hAnsi="Times New Roman" w:cs="Times New Roman"/>
          <w:b/>
          <w:bCs/>
          <w:sz w:val="18"/>
          <w:szCs w:val="18"/>
          <w:lang w:eastAsia="ar-SA"/>
        </w:rPr>
      </w:pPr>
    </w:p>
    <w:p w14:paraId="756D5B29" w14:textId="77777777" w:rsidR="00443974" w:rsidRPr="00FF6485" w:rsidRDefault="00443974" w:rsidP="00443974">
      <w:pPr>
        <w:spacing w:after="200" w:line="276" w:lineRule="auto"/>
        <w:jc w:val="center"/>
        <w:rPr>
          <w:rFonts w:eastAsia="Times New Roman"/>
          <w:sz w:val="20"/>
          <w:szCs w:val="20"/>
          <w:lang w:eastAsia="ru-RU"/>
        </w:rPr>
      </w:pPr>
      <w:r w:rsidRPr="00FF6485">
        <w:rPr>
          <w:rFonts w:eastAsia="Times New Roman"/>
          <w:sz w:val="20"/>
          <w:szCs w:val="20"/>
          <w:lang w:eastAsia="ru-RU"/>
        </w:rPr>
        <w:lastRenderedPageBreak/>
        <w:t>Пояснительная записка.</w:t>
      </w:r>
    </w:p>
    <w:p w14:paraId="7F4F3A63" w14:textId="77777777" w:rsidR="00443974" w:rsidRPr="00FF6485" w:rsidRDefault="00443974" w:rsidP="00443974">
      <w:pPr>
        <w:spacing w:after="200" w:line="276" w:lineRule="auto"/>
        <w:jc w:val="both"/>
        <w:rPr>
          <w:sz w:val="20"/>
          <w:szCs w:val="20"/>
        </w:rPr>
      </w:pPr>
      <w:r w:rsidRPr="00FF6485">
        <w:rPr>
          <w:rFonts w:eastAsia="Times New Roman"/>
          <w:sz w:val="20"/>
          <w:szCs w:val="20"/>
          <w:lang w:eastAsia="ru-RU"/>
        </w:rPr>
        <w:tab/>
      </w:r>
      <w:r w:rsidRPr="00FF6485">
        <w:rPr>
          <w:rFonts w:eastAsia="Times New Roman"/>
          <w:sz w:val="20"/>
          <w:szCs w:val="20"/>
          <w:lang w:eastAsia="ru-RU"/>
        </w:rPr>
        <w:tab/>
        <w:t xml:space="preserve"> </w:t>
      </w:r>
      <w:r w:rsidRPr="00FF6485">
        <w:rPr>
          <w:sz w:val="20"/>
          <w:szCs w:val="20"/>
        </w:rPr>
        <w:t xml:space="preserve">Просим Вас рассмотреть и согласовать следующие изменения в бюджет Митякинского сельского поселения Тарасовского района, в том числе: </w:t>
      </w:r>
    </w:p>
    <w:p w14:paraId="1D7FE9F8" w14:textId="77777777" w:rsidR="00443974" w:rsidRPr="00FF6485" w:rsidRDefault="00443974" w:rsidP="00443974">
      <w:pPr>
        <w:ind w:firstLine="708"/>
        <w:jc w:val="both"/>
        <w:rPr>
          <w:b/>
          <w:sz w:val="20"/>
          <w:szCs w:val="20"/>
        </w:rPr>
      </w:pPr>
    </w:p>
    <w:p w14:paraId="4F3F8843" w14:textId="77777777" w:rsidR="00443974" w:rsidRPr="00FF6485" w:rsidRDefault="00443974" w:rsidP="00443974">
      <w:pPr>
        <w:ind w:firstLine="708"/>
        <w:jc w:val="both"/>
        <w:rPr>
          <w:sz w:val="20"/>
          <w:szCs w:val="20"/>
        </w:rPr>
      </w:pPr>
      <w:r w:rsidRPr="00FF6485">
        <w:rPr>
          <w:rFonts w:eastAsia="Times New Roman"/>
          <w:b/>
          <w:sz w:val="20"/>
          <w:szCs w:val="20"/>
          <w:lang w:eastAsia="ru-RU"/>
        </w:rPr>
        <w:t xml:space="preserve">По доходам увеличение на сумму </w:t>
      </w:r>
      <w:r w:rsidRPr="00FF6485">
        <w:rPr>
          <w:b/>
          <w:sz w:val="20"/>
          <w:szCs w:val="20"/>
        </w:rPr>
        <w:t xml:space="preserve">на сумму 510,6 </w:t>
      </w:r>
      <w:r w:rsidRPr="00FF6485">
        <w:rPr>
          <w:sz w:val="20"/>
          <w:szCs w:val="20"/>
        </w:rPr>
        <w:t>тыс. рублей, из них:</w:t>
      </w:r>
    </w:p>
    <w:p w14:paraId="535B62E2" w14:textId="77777777" w:rsidR="00443974" w:rsidRPr="00FF6485" w:rsidRDefault="00443974" w:rsidP="00443974">
      <w:pPr>
        <w:ind w:firstLine="708"/>
        <w:jc w:val="both"/>
        <w:rPr>
          <w:rFonts w:eastAsia="Times New Roman"/>
          <w:b/>
          <w:sz w:val="20"/>
          <w:szCs w:val="20"/>
          <w:lang w:eastAsia="ru-RU"/>
        </w:rPr>
      </w:pPr>
      <w:r w:rsidRPr="00FF6485">
        <w:rPr>
          <w:sz w:val="20"/>
          <w:szCs w:val="20"/>
        </w:rPr>
        <w:t xml:space="preserve"> - 510,6 тыс. рублей - Доходы от продажи земельных участков, находящихся в собственности сельских поселений (за исключением земельных участков муниципальных бюджетных и автономных учреждений).</w:t>
      </w:r>
    </w:p>
    <w:p w14:paraId="73ED4B32" w14:textId="77777777" w:rsidR="00443974" w:rsidRPr="00FF6485" w:rsidRDefault="00443974" w:rsidP="00443974">
      <w:pPr>
        <w:autoSpaceDE w:val="0"/>
        <w:autoSpaceDN w:val="0"/>
        <w:adjustRightInd w:val="0"/>
        <w:ind w:firstLine="708"/>
        <w:jc w:val="both"/>
        <w:rPr>
          <w:sz w:val="20"/>
          <w:szCs w:val="20"/>
        </w:rPr>
      </w:pPr>
      <w:r w:rsidRPr="00FF6485">
        <w:rPr>
          <w:rFonts w:eastAsia="Times New Roman"/>
          <w:b/>
          <w:sz w:val="20"/>
          <w:szCs w:val="20"/>
          <w:lang w:eastAsia="ru-RU"/>
        </w:rPr>
        <w:t xml:space="preserve">Увеличение </w:t>
      </w:r>
      <w:r w:rsidRPr="00FF6485">
        <w:rPr>
          <w:b/>
          <w:sz w:val="20"/>
          <w:szCs w:val="20"/>
        </w:rPr>
        <w:t>направлены на следующие расходы</w:t>
      </w:r>
      <w:r w:rsidRPr="00FF6485">
        <w:rPr>
          <w:sz w:val="20"/>
          <w:szCs w:val="20"/>
        </w:rPr>
        <w:t>:</w:t>
      </w:r>
    </w:p>
    <w:p w14:paraId="716AA7DC" w14:textId="77777777" w:rsidR="00443974" w:rsidRPr="00FF6485" w:rsidRDefault="00443974" w:rsidP="00443974">
      <w:pPr>
        <w:ind w:firstLine="708"/>
        <w:jc w:val="both"/>
        <w:rPr>
          <w:sz w:val="20"/>
          <w:szCs w:val="20"/>
        </w:rPr>
      </w:pPr>
      <w:r w:rsidRPr="00FF6485">
        <w:rPr>
          <w:sz w:val="20"/>
          <w:szCs w:val="20"/>
        </w:rPr>
        <w:t>-  510,6 тыс. руб. - заключения договора на реконструкцию уличного освещения.</w:t>
      </w:r>
    </w:p>
    <w:p w14:paraId="23B695F0" w14:textId="77777777" w:rsidR="00443974" w:rsidRPr="00FF6485" w:rsidRDefault="00443974" w:rsidP="00443974">
      <w:pPr>
        <w:ind w:firstLine="708"/>
        <w:jc w:val="both"/>
        <w:rPr>
          <w:sz w:val="20"/>
          <w:szCs w:val="20"/>
        </w:rPr>
      </w:pPr>
    </w:p>
    <w:p w14:paraId="2EA2EB22" w14:textId="77777777" w:rsidR="00443974" w:rsidRPr="00FF6485" w:rsidRDefault="00443974" w:rsidP="00443974">
      <w:pPr>
        <w:jc w:val="both"/>
        <w:rPr>
          <w:sz w:val="20"/>
          <w:szCs w:val="20"/>
        </w:rPr>
      </w:pPr>
    </w:p>
    <w:p w14:paraId="3B23541D" w14:textId="77777777" w:rsidR="00443974" w:rsidRPr="00FF6485" w:rsidRDefault="00443974" w:rsidP="00443974">
      <w:pPr>
        <w:ind w:firstLine="709"/>
        <w:jc w:val="both"/>
        <w:rPr>
          <w:rFonts w:eastAsia="Times New Roman"/>
          <w:sz w:val="20"/>
          <w:szCs w:val="20"/>
          <w:lang w:eastAsia="ru-RU"/>
        </w:rPr>
      </w:pPr>
      <w:r w:rsidRPr="00FF6485">
        <w:rPr>
          <w:rFonts w:eastAsia="Times New Roman"/>
          <w:b/>
          <w:sz w:val="20"/>
          <w:szCs w:val="20"/>
          <w:lang w:eastAsia="ru-RU"/>
        </w:rPr>
        <w:t>Перераспределение расходов</w:t>
      </w:r>
      <w:r w:rsidRPr="00FF6485">
        <w:rPr>
          <w:rFonts w:eastAsia="Times New Roman"/>
          <w:sz w:val="20"/>
          <w:szCs w:val="20"/>
          <w:lang w:eastAsia="ru-RU"/>
        </w:rPr>
        <w:t xml:space="preserve"> </w:t>
      </w:r>
      <w:r w:rsidRPr="00FF6485">
        <w:rPr>
          <w:rFonts w:eastAsia="Times New Roman"/>
          <w:b/>
          <w:sz w:val="20"/>
          <w:szCs w:val="20"/>
          <w:lang w:eastAsia="ru-RU"/>
        </w:rPr>
        <w:t xml:space="preserve">на сумму 67,3 тыс. рублей </w:t>
      </w:r>
      <w:r w:rsidRPr="00FF6485">
        <w:rPr>
          <w:rFonts w:eastAsia="Times New Roman"/>
          <w:sz w:val="20"/>
          <w:szCs w:val="20"/>
          <w:lang w:eastAsia="ru-RU"/>
        </w:rPr>
        <w:t>(30,0 тыс. руб. – экономия по оценке муниципального имущества, признание прав и регулирование отношений по муниципальной собственности Митякинского сельского поселения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 37,3 тыс. руб. – экономия по уплате налога на имущество организаций и земельного налога, в связи с начислениями амортизации на имущество в течении года; ) направлены на:</w:t>
      </w:r>
    </w:p>
    <w:p w14:paraId="555EB16E" w14:textId="77777777" w:rsidR="00443974" w:rsidRPr="00FF6485" w:rsidRDefault="00443974" w:rsidP="00443974">
      <w:pPr>
        <w:ind w:firstLine="709"/>
        <w:jc w:val="both"/>
        <w:rPr>
          <w:rFonts w:eastAsia="Times New Roman"/>
          <w:sz w:val="20"/>
          <w:szCs w:val="20"/>
          <w:lang w:eastAsia="ru-RU"/>
        </w:rPr>
      </w:pPr>
      <w:r w:rsidRPr="00FF6485">
        <w:rPr>
          <w:rFonts w:eastAsia="Times New Roman"/>
          <w:sz w:val="20"/>
          <w:szCs w:val="20"/>
          <w:lang w:eastAsia="ru-RU"/>
        </w:rPr>
        <w:t xml:space="preserve">- 58,8 тыс. руб. - </w:t>
      </w:r>
      <w:r w:rsidRPr="00FF6485">
        <w:rPr>
          <w:sz w:val="20"/>
          <w:szCs w:val="20"/>
        </w:rPr>
        <w:t>заключения договора на реконструкцию уличного освещения;</w:t>
      </w:r>
    </w:p>
    <w:p w14:paraId="2CC99B15" w14:textId="77777777" w:rsidR="00443974" w:rsidRPr="00FF6485" w:rsidRDefault="00443974" w:rsidP="00443974">
      <w:pPr>
        <w:ind w:firstLine="708"/>
        <w:jc w:val="both"/>
        <w:rPr>
          <w:sz w:val="20"/>
          <w:szCs w:val="20"/>
        </w:rPr>
      </w:pPr>
      <w:r w:rsidRPr="00FF6485">
        <w:rPr>
          <w:sz w:val="20"/>
          <w:szCs w:val="20"/>
        </w:rPr>
        <w:t>- 6,0 тыс. руб. – работы по ремонту оргтехники;</w:t>
      </w:r>
    </w:p>
    <w:p w14:paraId="4D4F5177" w14:textId="77777777" w:rsidR="00443974" w:rsidRPr="00FF6485" w:rsidRDefault="00443974" w:rsidP="00443974">
      <w:pPr>
        <w:spacing w:after="200"/>
        <w:ind w:firstLine="708"/>
        <w:jc w:val="both"/>
        <w:rPr>
          <w:sz w:val="20"/>
          <w:szCs w:val="20"/>
        </w:rPr>
      </w:pPr>
      <w:r w:rsidRPr="00FF6485">
        <w:rPr>
          <w:sz w:val="20"/>
          <w:szCs w:val="20"/>
        </w:rPr>
        <w:t>- 2,5 тыс. руб. – заключение договора на приобретение журнала «Журнал бюджет».</w:t>
      </w:r>
    </w:p>
    <w:p w14:paraId="3CC23BF1" w14:textId="77777777" w:rsidR="00443974" w:rsidRDefault="00443974" w:rsidP="005A4E0A">
      <w:pPr>
        <w:jc w:val="center"/>
        <w:rPr>
          <w:rFonts w:ascii="Times New Roman" w:hAnsi="Times New Roman" w:cs="Times New Roman"/>
          <w:b/>
          <w:bCs/>
          <w:sz w:val="18"/>
          <w:szCs w:val="18"/>
          <w:lang w:eastAsia="ar-SA"/>
        </w:rPr>
      </w:pPr>
    </w:p>
    <w:p w14:paraId="0B7ED122" w14:textId="77777777" w:rsidR="00443974" w:rsidRDefault="00443974" w:rsidP="005A4E0A">
      <w:pPr>
        <w:jc w:val="center"/>
        <w:rPr>
          <w:rFonts w:ascii="Times New Roman" w:hAnsi="Times New Roman" w:cs="Times New Roman"/>
          <w:b/>
          <w:bCs/>
          <w:sz w:val="18"/>
          <w:szCs w:val="18"/>
          <w:lang w:eastAsia="ar-SA"/>
        </w:rPr>
      </w:pPr>
    </w:p>
    <w:p w14:paraId="29F236B5" w14:textId="77777777" w:rsidR="00443974" w:rsidRDefault="00443974" w:rsidP="005A4E0A">
      <w:pPr>
        <w:jc w:val="center"/>
        <w:rPr>
          <w:rFonts w:ascii="Times New Roman" w:hAnsi="Times New Roman" w:cs="Times New Roman"/>
          <w:b/>
          <w:bCs/>
          <w:sz w:val="18"/>
          <w:szCs w:val="18"/>
          <w:lang w:eastAsia="ar-SA"/>
        </w:rPr>
      </w:pPr>
    </w:p>
    <w:p w14:paraId="70A40B2B" w14:textId="77777777" w:rsidR="00443974" w:rsidRDefault="00443974" w:rsidP="005A4E0A">
      <w:pPr>
        <w:jc w:val="center"/>
        <w:rPr>
          <w:rFonts w:ascii="Times New Roman" w:hAnsi="Times New Roman" w:cs="Times New Roman"/>
          <w:b/>
          <w:bCs/>
          <w:sz w:val="18"/>
          <w:szCs w:val="18"/>
          <w:lang w:eastAsia="ar-SA"/>
        </w:rPr>
      </w:pPr>
    </w:p>
    <w:p w14:paraId="120B8D26" w14:textId="77777777" w:rsidR="00443974" w:rsidRDefault="00443974" w:rsidP="005A4E0A">
      <w:pPr>
        <w:jc w:val="center"/>
        <w:rPr>
          <w:rFonts w:ascii="Times New Roman" w:hAnsi="Times New Roman" w:cs="Times New Roman"/>
          <w:b/>
          <w:bCs/>
          <w:sz w:val="18"/>
          <w:szCs w:val="18"/>
          <w:lang w:eastAsia="ar-SA"/>
        </w:rPr>
      </w:pPr>
    </w:p>
    <w:p w14:paraId="12E04B75" w14:textId="77777777" w:rsidR="00443974" w:rsidRDefault="00443974" w:rsidP="005A4E0A">
      <w:pPr>
        <w:jc w:val="center"/>
        <w:rPr>
          <w:rFonts w:ascii="Times New Roman" w:hAnsi="Times New Roman" w:cs="Times New Roman"/>
          <w:b/>
          <w:bCs/>
          <w:sz w:val="18"/>
          <w:szCs w:val="18"/>
          <w:lang w:eastAsia="ar-SA"/>
        </w:rPr>
      </w:pPr>
    </w:p>
    <w:p w14:paraId="52BCC616" w14:textId="77777777" w:rsidR="00443974" w:rsidRDefault="00443974" w:rsidP="005A4E0A">
      <w:pPr>
        <w:jc w:val="center"/>
        <w:rPr>
          <w:rFonts w:ascii="Times New Roman" w:hAnsi="Times New Roman" w:cs="Times New Roman"/>
          <w:b/>
          <w:bCs/>
          <w:sz w:val="18"/>
          <w:szCs w:val="18"/>
          <w:lang w:eastAsia="ar-SA"/>
        </w:rPr>
      </w:pPr>
    </w:p>
    <w:p w14:paraId="62809479" w14:textId="77777777" w:rsidR="00443974" w:rsidRDefault="00443974" w:rsidP="005A4E0A">
      <w:pPr>
        <w:jc w:val="center"/>
        <w:rPr>
          <w:rFonts w:ascii="Times New Roman" w:hAnsi="Times New Roman" w:cs="Times New Roman"/>
          <w:b/>
          <w:bCs/>
          <w:sz w:val="18"/>
          <w:szCs w:val="18"/>
          <w:lang w:eastAsia="ar-SA"/>
        </w:rPr>
      </w:pPr>
    </w:p>
    <w:p w14:paraId="42873D02" w14:textId="77777777" w:rsidR="00443974" w:rsidRDefault="00443974" w:rsidP="005A4E0A">
      <w:pPr>
        <w:jc w:val="center"/>
        <w:rPr>
          <w:rFonts w:ascii="Times New Roman" w:hAnsi="Times New Roman" w:cs="Times New Roman"/>
          <w:b/>
          <w:bCs/>
          <w:sz w:val="18"/>
          <w:szCs w:val="18"/>
          <w:lang w:eastAsia="ar-SA"/>
        </w:rPr>
      </w:pPr>
    </w:p>
    <w:p w14:paraId="7B746BF2" w14:textId="77777777" w:rsidR="00443974" w:rsidRDefault="00443974" w:rsidP="005A4E0A">
      <w:pPr>
        <w:jc w:val="center"/>
        <w:rPr>
          <w:rFonts w:ascii="Times New Roman" w:hAnsi="Times New Roman" w:cs="Times New Roman"/>
          <w:b/>
          <w:bCs/>
          <w:sz w:val="18"/>
          <w:szCs w:val="18"/>
          <w:lang w:eastAsia="ar-SA"/>
        </w:rPr>
      </w:pPr>
    </w:p>
    <w:p w14:paraId="01BE0FED" w14:textId="77777777" w:rsidR="00443974" w:rsidRDefault="00443974" w:rsidP="005A4E0A">
      <w:pPr>
        <w:jc w:val="center"/>
        <w:rPr>
          <w:rFonts w:ascii="Times New Roman" w:hAnsi="Times New Roman" w:cs="Times New Roman"/>
          <w:b/>
          <w:bCs/>
          <w:sz w:val="18"/>
          <w:szCs w:val="18"/>
          <w:lang w:eastAsia="ar-SA"/>
        </w:rPr>
      </w:pPr>
    </w:p>
    <w:p w14:paraId="045FB81B" w14:textId="77777777" w:rsidR="00443974" w:rsidRDefault="00443974" w:rsidP="005A4E0A">
      <w:pPr>
        <w:jc w:val="center"/>
        <w:rPr>
          <w:rFonts w:ascii="Times New Roman" w:hAnsi="Times New Roman" w:cs="Times New Roman"/>
          <w:b/>
          <w:bCs/>
          <w:sz w:val="18"/>
          <w:szCs w:val="18"/>
          <w:lang w:eastAsia="ar-SA"/>
        </w:rPr>
      </w:pPr>
    </w:p>
    <w:p w14:paraId="4F33156E" w14:textId="77777777" w:rsidR="00443974" w:rsidRDefault="00443974" w:rsidP="005A4E0A">
      <w:pPr>
        <w:jc w:val="center"/>
        <w:rPr>
          <w:rFonts w:ascii="Times New Roman" w:hAnsi="Times New Roman" w:cs="Times New Roman"/>
          <w:b/>
          <w:bCs/>
          <w:sz w:val="18"/>
          <w:szCs w:val="18"/>
          <w:lang w:eastAsia="ar-SA"/>
        </w:rPr>
      </w:pPr>
    </w:p>
    <w:p w14:paraId="632D0431" w14:textId="77777777" w:rsidR="00443974" w:rsidRDefault="00443974" w:rsidP="005A4E0A">
      <w:pPr>
        <w:jc w:val="center"/>
        <w:rPr>
          <w:rFonts w:ascii="Times New Roman" w:hAnsi="Times New Roman" w:cs="Times New Roman"/>
          <w:b/>
          <w:bCs/>
          <w:sz w:val="18"/>
          <w:szCs w:val="18"/>
          <w:lang w:eastAsia="ar-SA"/>
        </w:rPr>
      </w:pPr>
    </w:p>
    <w:p w14:paraId="07C54DFA" w14:textId="77777777" w:rsidR="00443974" w:rsidRDefault="00443974" w:rsidP="005A4E0A">
      <w:pPr>
        <w:jc w:val="center"/>
        <w:rPr>
          <w:rFonts w:ascii="Times New Roman" w:hAnsi="Times New Roman" w:cs="Times New Roman"/>
          <w:b/>
          <w:bCs/>
          <w:sz w:val="18"/>
          <w:szCs w:val="18"/>
          <w:lang w:eastAsia="ar-SA"/>
        </w:rPr>
      </w:pPr>
    </w:p>
    <w:p w14:paraId="25F6A4C8" w14:textId="77777777" w:rsidR="00443974" w:rsidRDefault="00443974" w:rsidP="005A4E0A">
      <w:pPr>
        <w:jc w:val="center"/>
        <w:rPr>
          <w:rFonts w:ascii="Times New Roman" w:hAnsi="Times New Roman" w:cs="Times New Roman"/>
          <w:b/>
          <w:bCs/>
          <w:sz w:val="18"/>
          <w:szCs w:val="18"/>
          <w:lang w:eastAsia="ar-SA"/>
        </w:rPr>
      </w:pPr>
    </w:p>
    <w:p w14:paraId="153077D9" w14:textId="77777777" w:rsidR="00443974" w:rsidRDefault="00443974" w:rsidP="005A4E0A">
      <w:pPr>
        <w:jc w:val="center"/>
        <w:rPr>
          <w:rFonts w:ascii="Times New Roman" w:hAnsi="Times New Roman" w:cs="Times New Roman"/>
          <w:b/>
          <w:bCs/>
          <w:sz w:val="18"/>
          <w:szCs w:val="18"/>
          <w:lang w:eastAsia="ar-SA"/>
        </w:rPr>
      </w:pPr>
    </w:p>
    <w:p w14:paraId="65E9B5C9" w14:textId="77777777" w:rsidR="00443974" w:rsidRDefault="00443974" w:rsidP="00443974">
      <w:pPr>
        <w:autoSpaceDE w:val="0"/>
        <w:autoSpaceDN w:val="0"/>
        <w:adjustRightInd w:val="0"/>
        <w:ind w:left="8222"/>
        <w:jc w:val="center"/>
        <w:outlineLvl w:val="0"/>
        <w:rPr>
          <w:rFonts w:ascii="Times New Roman" w:hAnsi="Times New Roman" w:cs="Times New Roman"/>
          <w:sz w:val="20"/>
          <w:szCs w:val="20"/>
        </w:rPr>
        <w:sectPr w:rsidR="00443974" w:rsidSect="006C289B">
          <w:pgSz w:w="11906" w:h="16838"/>
          <w:pgMar w:top="1134" w:right="2125" w:bottom="1134" w:left="1701" w:header="708" w:footer="708" w:gutter="0"/>
          <w:cols w:space="708"/>
          <w:docGrid w:linePitch="360"/>
        </w:sectPr>
      </w:pPr>
    </w:p>
    <w:p w14:paraId="51DDE66B" w14:textId="77777777" w:rsidR="00443974" w:rsidRPr="00735AFF" w:rsidRDefault="00443974" w:rsidP="00443974">
      <w:pPr>
        <w:autoSpaceDE w:val="0"/>
        <w:autoSpaceDN w:val="0"/>
        <w:adjustRightInd w:val="0"/>
        <w:ind w:left="8222"/>
        <w:jc w:val="center"/>
        <w:outlineLvl w:val="0"/>
        <w:rPr>
          <w:rFonts w:ascii="Times New Roman" w:hAnsi="Times New Roman" w:cs="Times New Roman"/>
          <w:sz w:val="20"/>
          <w:szCs w:val="20"/>
        </w:rPr>
      </w:pPr>
      <w:r w:rsidRPr="00735AFF">
        <w:rPr>
          <w:rFonts w:ascii="Times New Roman" w:hAnsi="Times New Roman" w:cs="Times New Roman"/>
          <w:sz w:val="20"/>
          <w:szCs w:val="20"/>
        </w:rPr>
        <w:lastRenderedPageBreak/>
        <w:t>Приложение 1</w:t>
      </w:r>
    </w:p>
    <w:p w14:paraId="48DD7761" w14:textId="77777777" w:rsidR="00443974" w:rsidRPr="00735AFF" w:rsidRDefault="00443974" w:rsidP="00443974">
      <w:pPr>
        <w:pStyle w:val="af7"/>
        <w:ind w:left="8222"/>
        <w:jc w:val="center"/>
        <w:rPr>
          <w:rFonts w:ascii="Times New Roman" w:hAnsi="Times New Roman"/>
          <w:snapToGrid w:val="0"/>
          <w:sz w:val="20"/>
          <w:szCs w:val="20"/>
        </w:rPr>
      </w:pPr>
      <w:r w:rsidRPr="00735AFF">
        <w:rPr>
          <w:rFonts w:ascii="Times New Roman" w:hAnsi="Times New Roman"/>
          <w:snapToGrid w:val="0"/>
          <w:sz w:val="20"/>
          <w:szCs w:val="20"/>
        </w:rPr>
        <w:t xml:space="preserve">к решению Собрания депутатов </w:t>
      </w:r>
    </w:p>
    <w:p w14:paraId="73399C47" w14:textId="77777777" w:rsidR="00443974" w:rsidRPr="00735AFF" w:rsidRDefault="00443974" w:rsidP="00443974">
      <w:pPr>
        <w:pStyle w:val="af7"/>
        <w:ind w:left="7655"/>
        <w:jc w:val="center"/>
        <w:rPr>
          <w:rFonts w:ascii="Times New Roman" w:hAnsi="Times New Roman"/>
          <w:snapToGrid w:val="0"/>
          <w:sz w:val="20"/>
          <w:szCs w:val="20"/>
        </w:rPr>
      </w:pPr>
      <w:r w:rsidRPr="00735AFF">
        <w:rPr>
          <w:rFonts w:ascii="Times New Roman" w:hAnsi="Times New Roman"/>
          <w:snapToGrid w:val="0"/>
          <w:sz w:val="20"/>
          <w:szCs w:val="20"/>
        </w:rPr>
        <w:t xml:space="preserve">Митякинского сельского поселения № 32 от 05.12.2024 г. «О внесении изменений в Решение Собрания депутатов Митякинского сельского поселения </w:t>
      </w:r>
      <w:r w:rsidRPr="00735AFF">
        <w:rPr>
          <w:rFonts w:ascii="Times New Roman" w:hAnsi="Times New Roman"/>
          <w:color w:val="000000"/>
          <w:sz w:val="20"/>
          <w:szCs w:val="20"/>
        </w:rPr>
        <w:t>№ 34 от 27.12.2023 г.</w:t>
      </w:r>
    </w:p>
    <w:p w14:paraId="042D3A0C" w14:textId="77777777" w:rsidR="00443974" w:rsidRPr="00735AFF" w:rsidRDefault="00443974" w:rsidP="00443974">
      <w:pPr>
        <w:pStyle w:val="af7"/>
        <w:ind w:left="8222"/>
        <w:jc w:val="center"/>
        <w:rPr>
          <w:rFonts w:ascii="Times New Roman" w:hAnsi="Times New Roman"/>
          <w:b/>
          <w:bCs/>
          <w:sz w:val="20"/>
          <w:szCs w:val="20"/>
        </w:rPr>
      </w:pPr>
      <w:r w:rsidRPr="00735AFF">
        <w:rPr>
          <w:rFonts w:ascii="Times New Roman" w:hAnsi="Times New Roman"/>
          <w:snapToGrid w:val="0"/>
          <w:sz w:val="20"/>
          <w:szCs w:val="20"/>
        </w:rPr>
        <w:t xml:space="preserve"> «О бюджете Митякинского сельского поселения Тарасовского района на 2024 год и на плановый период 2025 и 2026 годов»»</w:t>
      </w:r>
    </w:p>
    <w:p w14:paraId="5618815A" w14:textId="77777777" w:rsidR="00443974" w:rsidRPr="00735AFF" w:rsidRDefault="00443974" w:rsidP="00443974">
      <w:pPr>
        <w:ind w:left="9072"/>
        <w:jc w:val="center"/>
        <w:rPr>
          <w:rFonts w:ascii="Times New Roman" w:hAnsi="Times New Roman" w:cs="Times New Roman"/>
          <w:sz w:val="20"/>
          <w:szCs w:val="20"/>
        </w:rPr>
      </w:pPr>
    </w:p>
    <w:p w14:paraId="05272CDF" w14:textId="77777777" w:rsidR="00443974" w:rsidRPr="00735AFF" w:rsidRDefault="00443974" w:rsidP="00443974">
      <w:pPr>
        <w:ind w:left="9072"/>
        <w:jc w:val="center"/>
        <w:rPr>
          <w:rFonts w:ascii="Times New Roman" w:hAnsi="Times New Roman" w:cs="Times New Roman"/>
          <w:sz w:val="20"/>
          <w:szCs w:val="20"/>
        </w:rPr>
      </w:pPr>
    </w:p>
    <w:p w14:paraId="4AF10BF3" w14:textId="77777777" w:rsidR="00443974" w:rsidRPr="00735AFF" w:rsidRDefault="00443974" w:rsidP="00443974">
      <w:pPr>
        <w:jc w:val="center"/>
        <w:rPr>
          <w:rFonts w:ascii="Times New Roman" w:hAnsi="Times New Roman" w:cs="Times New Roman"/>
          <w:b/>
          <w:bCs/>
          <w:sz w:val="20"/>
          <w:szCs w:val="20"/>
        </w:rPr>
      </w:pPr>
      <w:r w:rsidRPr="00735AFF">
        <w:rPr>
          <w:rFonts w:ascii="Times New Roman" w:hAnsi="Times New Roman" w:cs="Times New Roman"/>
          <w:b/>
          <w:bCs/>
          <w:sz w:val="20"/>
          <w:szCs w:val="20"/>
        </w:rPr>
        <w:t xml:space="preserve">Объем поступлений доходов бюджета бюджета Митякинского сельского поселения                                                                                                                                                                                                 Тарасовского района </w:t>
      </w:r>
      <w:r w:rsidRPr="00735AFF">
        <w:rPr>
          <w:rFonts w:ascii="Times New Roman" w:hAnsi="Times New Roman" w:cs="Times New Roman"/>
          <w:b/>
          <w:sz w:val="20"/>
          <w:szCs w:val="20"/>
        </w:rPr>
        <w:t>на 2024 год и на плановый период 2025 и 2026 годов</w:t>
      </w:r>
    </w:p>
    <w:p w14:paraId="1C64582C" w14:textId="77777777" w:rsidR="00443974" w:rsidRPr="00735AFF" w:rsidRDefault="00443974" w:rsidP="00443974">
      <w:pPr>
        <w:jc w:val="right"/>
        <w:rPr>
          <w:rFonts w:ascii="Times New Roman" w:eastAsia="Calibri" w:hAnsi="Times New Roman" w:cs="Times New Roman"/>
          <w:sz w:val="20"/>
          <w:szCs w:val="20"/>
        </w:rPr>
      </w:pPr>
      <w:r w:rsidRPr="00735AFF">
        <w:rPr>
          <w:rFonts w:ascii="Times New Roman" w:eastAsia="Calibri" w:hAnsi="Times New Roman" w:cs="Times New Roman"/>
          <w:sz w:val="20"/>
          <w:szCs w:val="20"/>
        </w:rPr>
        <w:t>(тыс. рублей)</w:t>
      </w:r>
    </w:p>
    <w:tbl>
      <w:tblPr>
        <w:tblW w:w="15594" w:type="dxa"/>
        <w:tblInd w:w="-318" w:type="dxa"/>
        <w:tblLayout w:type="fixed"/>
        <w:tblLook w:val="04A0" w:firstRow="1" w:lastRow="0" w:firstColumn="1" w:lastColumn="0" w:noHBand="0" w:noVBand="1"/>
      </w:tblPr>
      <w:tblGrid>
        <w:gridCol w:w="3261"/>
        <w:gridCol w:w="6804"/>
        <w:gridCol w:w="1985"/>
        <w:gridCol w:w="1843"/>
        <w:gridCol w:w="1701"/>
      </w:tblGrid>
      <w:tr w:rsidR="00443974" w:rsidRPr="00735AFF" w14:paraId="4882E194" w14:textId="77777777" w:rsidTr="00443974">
        <w:trPr>
          <w:trHeight w:val="437"/>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97633B" w14:textId="77777777" w:rsidR="00443974" w:rsidRPr="00735AFF" w:rsidRDefault="00443974" w:rsidP="006D5001">
            <w:pPr>
              <w:jc w:val="center"/>
              <w:rPr>
                <w:rFonts w:ascii="Times New Roman" w:hAnsi="Times New Roman" w:cs="Times New Roman"/>
                <w:b/>
                <w:bCs/>
                <w:sz w:val="20"/>
                <w:szCs w:val="20"/>
              </w:rPr>
            </w:pPr>
            <w:r w:rsidRPr="00735AFF">
              <w:rPr>
                <w:rFonts w:ascii="Times New Roman" w:hAnsi="Times New Roman" w:cs="Times New Roman"/>
                <w:b/>
                <w:bCs/>
                <w:sz w:val="20"/>
                <w:szCs w:val="20"/>
              </w:rPr>
              <w:t>Код бюджетной классификации Российской Федерации</w:t>
            </w:r>
          </w:p>
        </w:tc>
        <w:tc>
          <w:tcPr>
            <w:tcW w:w="68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C6A0B4" w14:textId="77777777" w:rsidR="00443974" w:rsidRPr="00735AFF" w:rsidRDefault="00443974" w:rsidP="006D5001">
            <w:pPr>
              <w:jc w:val="center"/>
              <w:rPr>
                <w:rFonts w:ascii="Times New Roman" w:hAnsi="Times New Roman" w:cs="Times New Roman"/>
                <w:b/>
                <w:bCs/>
                <w:sz w:val="20"/>
                <w:szCs w:val="20"/>
              </w:rPr>
            </w:pPr>
            <w:r w:rsidRPr="00735AFF">
              <w:rPr>
                <w:rFonts w:ascii="Times New Roman" w:hAnsi="Times New Roman" w:cs="Times New Roman"/>
                <w:b/>
                <w:bCs/>
                <w:sz w:val="20"/>
                <w:szCs w:val="20"/>
              </w:rPr>
              <w:t>Наименование</w:t>
            </w:r>
          </w:p>
        </w:tc>
        <w:tc>
          <w:tcPr>
            <w:tcW w:w="1985" w:type="dxa"/>
            <w:tcBorders>
              <w:top w:val="single" w:sz="4" w:space="0" w:color="auto"/>
              <w:left w:val="nil"/>
              <w:bottom w:val="single" w:sz="4" w:space="0" w:color="auto"/>
              <w:right w:val="single" w:sz="4" w:space="0" w:color="auto"/>
            </w:tcBorders>
            <w:vAlign w:val="center"/>
          </w:tcPr>
          <w:p w14:paraId="1110042B" w14:textId="77777777" w:rsidR="00443974" w:rsidRPr="00735AFF" w:rsidRDefault="00443974" w:rsidP="006D5001">
            <w:pPr>
              <w:jc w:val="center"/>
              <w:rPr>
                <w:rFonts w:ascii="Times New Roman" w:hAnsi="Times New Roman" w:cs="Times New Roman"/>
                <w:b/>
                <w:bCs/>
                <w:color w:val="000000"/>
                <w:sz w:val="20"/>
                <w:szCs w:val="20"/>
              </w:rPr>
            </w:pPr>
            <w:r w:rsidRPr="00735AFF">
              <w:rPr>
                <w:rFonts w:ascii="Times New Roman" w:hAnsi="Times New Roman" w:cs="Times New Roman"/>
                <w:b/>
                <w:bCs/>
                <w:color w:val="000000"/>
                <w:sz w:val="20"/>
                <w:szCs w:val="20"/>
              </w:rPr>
              <w:t>2024 год</w:t>
            </w:r>
          </w:p>
        </w:tc>
        <w:tc>
          <w:tcPr>
            <w:tcW w:w="1843" w:type="dxa"/>
            <w:tcBorders>
              <w:top w:val="single" w:sz="4" w:space="0" w:color="auto"/>
              <w:left w:val="nil"/>
              <w:bottom w:val="single" w:sz="4" w:space="0" w:color="auto"/>
              <w:right w:val="single" w:sz="4" w:space="0" w:color="auto"/>
            </w:tcBorders>
            <w:vAlign w:val="center"/>
          </w:tcPr>
          <w:p w14:paraId="2E7C92E1" w14:textId="77777777" w:rsidR="00443974" w:rsidRPr="00735AFF" w:rsidRDefault="00443974" w:rsidP="006D5001">
            <w:pPr>
              <w:jc w:val="center"/>
              <w:rPr>
                <w:rFonts w:ascii="Times New Roman" w:hAnsi="Times New Roman" w:cs="Times New Roman"/>
                <w:b/>
                <w:bCs/>
                <w:color w:val="000000"/>
                <w:sz w:val="20"/>
                <w:szCs w:val="20"/>
              </w:rPr>
            </w:pPr>
            <w:r w:rsidRPr="00735AFF">
              <w:rPr>
                <w:rFonts w:ascii="Times New Roman" w:hAnsi="Times New Roman" w:cs="Times New Roman"/>
                <w:b/>
                <w:bCs/>
                <w:color w:val="000000"/>
                <w:sz w:val="20"/>
                <w:szCs w:val="20"/>
              </w:rPr>
              <w:t>2025 год</w:t>
            </w:r>
          </w:p>
        </w:tc>
        <w:tc>
          <w:tcPr>
            <w:tcW w:w="1701" w:type="dxa"/>
            <w:tcBorders>
              <w:top w:val="single" w:sz="4" w:space="0" w:color="auto"/>
              <w:left w:val="nil"/>
              <w:bottom w:val="single" w:sz="4" w:space="0" w:color="auto"/>
              <w:right w:val="single" w:sz="4" w:space="0" w:color="auto"/>
            </w:tcBorders>
            <w:vAlign w:val="center"/>
          </w:tcPr>
          <w:p w14:paraId="7C1B907C" w14:textId="77777777" w:rsidR="00443974" w:rsidRPr="00735AFF" w:rsidRDefault="00443974" w:rsidP="006D5001">
            <w:pPr>
              <w:jc w:val="center"/>
              <w:rPr>
                <w:rFonts w:ascii="Times New Roman" w:hAnsi="Times New Roman" w:cs="Times New Roman"/>
                <w:b/>
                <w:bCs/>
                <w:color w:val="000000"/>
                <w:sz w:val="20"/>
                <w:szCs w:val="20"/>
              </w:rPr>
            </w:pPr>
            <w:r w:rsidRPr="00735AFF">
              <w:rPr>
                <w:rFonts w:ascii="Times New Roman" w:hAnsi="Times New Roman" w:cs="Times New Roman"/>
                <w:b/>
                <w:bCs/>
                <w:color w:val="000000"/>
                <w:sz w:val="20"/>
                <w:szCs w:val="20"/>
              </w:rPr>
              <w:t>2026 год</w:t>
            </w:r>
          </w:p>
        </w:tc>
      </w:tr>
    </w:tbl>
    <w:p w14:paraId="6014C068" w14:textId="77777777" w:rsidR="00443974" w:rsidRPr="00735AFF" w:rsidRDefault="00443974" w:rsidP="00443974">
      <w:pPr>
        <w:rPr>
          <w:rFonts w:ascii="Times New Roman" w:hAnsi="Times New Roman" w:cs="Times New Roman"/>
          <w:sz w:val="20"/>
          <w:szCs w:val="20"/>
        </w:rPr>
      </w:pPr>
    </w:p>
    <w:tbl>
      <w:tblPr>
        <w:tblW w:w="15622" w:type="dxa"/>
        <w:tblInd w:w="-318" w:type="dxa"/>
        <w:tblLook w:val="04A0" w:firstRow="1" w:lastRow="0" w:firstColumn="1" w:lastColumn="0" w:noHBand="0" w:noVBand="1"/>
      </w:tblPr>
      <w:tblGrid>
        <w:gridCol w:w="3156"/>
        <w:gridCol w:w="105"/>
        <w:gridCol w:w="6804"/>
        <w:gridCol w:w="2020"/>
        <w:gridCol w:w="1843"/>
        <w:gridCol w:w="1694"/>
      </w:tblGrid>
      <w:tr w:rsidR="00443974" w:rsidRPr="00735AFF" w14:paraId="299522BC" w14:textId="77777777" w:rsidTr="00443974">
        <w:trPr>
          <w:trHeight w:val="198"/>
          <w:tblHeader/>
        </w:trPr>
        <w:tc>
          <w:tcPr>
            <w:tcW w:w="3261" w:type="dxa"/>
            <w:gridSpan w:val="2"/>
            <w:tcBorders>
              <w:top w:val="single" w:sz="4" w:space="0" w:color="auto"/>
              <w:left w:val="single" w:sz="4" w:space="0" w:color="auto"/>
              <w:bottom w:val="single" w:sz="4" w:space="0" w:color="auto"/>
              <w:right w:val="single" w:sz="4" w:space="0" w:color="auto"/>
            </w:tcBorders>
            <w:shd w:val="clear" w:color="auto" w:fill="auto"/>
            <w:hideMark/>
          </w:tcPr>
          <w:p w14:paraId="1726473A" w14:textId="77777777" w:rsidR="00443974" w:rsidRPr="00735AFF" w:rsidRDefault="00443974" w:rsidP="006D5001">
            <w:pPr>
              <w:jc w:val="center"/>
              <w:rPr>
                <w:rFonts w:ascii="Times New Roman" w:hAnsi="Times New Roman" w:cs="Times New Roman"/>
                <w:sz w:val="20"/>
                <w:szCs w:val="20"/>
              </w:rPr>
            </w:pPr>
            <w:r w:rsidRPr="00735AFF">
              <w:rPr>
                <w:rFonts w:ascii="Times New Roman" w:hAnsi="Times New Roman" w:cs="Times New Roman"/>
                <w:sz w:val="20"/>
                <w:szCs w:val="20"/>
              </w:rPr>
              <w:t>1</w:t>
            </w:r>
          </w:p>
        </w:tc>
        <w:tc>
          <w:tcPr>
            <w:tcW w:w="6804" w:type="dxa"/>
            <w:tcBorders>
              <w:top w:val="single" w:sz="4" w:space="0" w:color="auto"/>
              <w:left w:val="single" w:sz="4" w:space="0" w:color="auto"/>
              <w:bottom w:val="single" w:sz="4" w:space="0" w:color="auto"/>
              <w:right w:val="single" w:sz="4" w:space="0" w:color="auto"/>
            </w:tcBorders>
            <w:shd w:val="clear" w:color="auto" w:fill="auto"/>
            <w:hideMark/>
          </w:tcPr>
          <w:p w14:paraId="32872FB2" w14:textId="77777777" w:rsidR="00443974" w:rsidRPr="00735AFF" w:rsidRDefault="00443974" w:rsidP="006D5001">
            <w:pPr>
              <w:jc w:val="center"/>
              <w:rPr>
                <w:rFonts w:ascii="Times New Roman" w:hAnsi="Times New Roman" w:cs="Times New Roman"/>
                <w:sz w:val="20"/>
                <w:szCs w:val="20"/>
              </w:rPr>
            </w:pPr>
            <w:r w:rsidRPr="00735AFF">
              <w:rPr>
                <w:rFonts w:ascii="Times New Roman" w:hAnsi="Times New Roman" w:cs="Times New Roman"/>
                <w:sz w:val="20"/>
                <w:szCs w:val="20"/>
              </w:rPr>
              <w:t>2</w:t>
            </w:r>
          </w:p>
        </w:tc>
        <w:tc>
          <w:tcPr>
            <w:tcW w:w="2020" w:type="dxa"/>
            <w:tcBorders>
              <w:top w:val="single" w:sz="4" w:space="0" w:color="auto"/>
              <w:left w:val="single" w:sz="4" w:space="0" w:color="auto"/>
              <w:bottom w:val="single" w:sz="4" w:space="0" w:color="auto"/>
              <w:right w:val="single" w:sz="4" w:space="0" w:color="auto"/>
            </w:tcBorders>
            <w:shd w:val="clear" w:color="auto" w:fill="auto"/>
            <w:noWrap/>
            <w:hideMark/>
          </w:tcPr>
          <w:p w14:paraId="073D9F47" w14:textId="77777777" w:rsidR="00443974" w:rsidRPr="00735AFF" w:rsidRDefault="00443974" w:rsidP="006D5001">
            <w:pPr>
              <w:jc w:val="center"/>
              <w:rPr>
                <w:rFonts w:ascii="Times New Roman" w:hAnsi="Times New Roman" w:cs="Times New Roman"/>
                <w:sz w:val="20"/>
                <w:szCs w:val="20"/>
              </w:rPr>
            </w:pPr>
            <w:r w:rsidRPr="00735AFF">
              <w:rPr>
                <w:rFonts w:ascii="Times New Roman" w:hAnsi="Times New Roman" w:cs="Times New Roman"/>
                <w:sz w:val="20"/>
                <w:szCs w:val="20"/>
              </w:rPr>
              <w:t>3</w:t>
            </w:r>
          </w:p>
        </w:tc>
        <w:tc>
          <w:tcPr>
            <w:tcW w:w="1843" w:type="dxa"/>
            <w:tcBorders>
              <w:top w:val="single" w:sz="4" w:space="0" w:color="auto"/>
              <w:left w:val="single" w:sz="4" w:space="0" w:color="auto"/>
              <w:bottom w:val="single" w:sz="4" w:space="0" w:color="auto"/>
              <w:right w:val="single" w:sz="4" w:space="0" w:color="auto"/>
            </w:tcBorders>
            <w:shd w:val="clear" w:color="auto" w:fill="auto"/>
            <w:noWrap/>
            <w:hideMark/>
          </w:tcPr>
          <w:p w14:paraId="62141193" w14:textId="77777777" w:rsidR="00443974" w:rsidRPr="00735AFF" w:rsidRDefault="00443974" w:rsidP="006D5001">
            <w:pPr>
              <w:jc w:val="center"/>
              <w:rPr>
                <w:rFonts w:ascii="Times New Roman" w:hAnsi="Times New Roman" w:cs="Times New Roman"/>
                <w:sz w:val="20"/>
                <w:szCs w:val="20"/>
              </w:rPr>
            </w:pPr>
            <w:r w:rsidRPr="00735AFF">
              <w:rPr>
                <w:rFonts w:ascii="Times New Roman" w:hAnsi="Times New Roman" w:cs="Times New Roman"/>
                <w:sz w:val="20"/>
                <w:szCs w:val="20"/>
              </w:rPr>
              <w:t>4</w:t>
            </w:r>
          </w:p>
        </w:tc>
        <w:tc>
          <w:tcPr>
            <w:tcW w:w="1694" w:type="dxa"/>
            <w:tcBorders>
              <w:top w:val="single" w:sz="4" w:space="0" w:color="auto"/>
              <w:left w:val="single" w:sz="4" w:space="0" w:color="auto"/>
              <w:bottom w:val="single" w:sz="4" w:space="0" w:color="auto"/>
              <w:right w:val="single" w:sz="4" w:space="0" w:color="auto"/>
            </w:tcBorders>
          </w:tcPr>
          <w:p w14:paraId="36F329BE" w14:textId="77777777" w:rsidR="00443974" w:rsidRPr="00735AFF" w:rsidRDefault="00443974" w:rsidP="006D5001">
            <w:pPr>
              <w:jc w:val="center"/>
              <w:rPr>
                <w:rFonts w:ascii="Times New Roman" w:hAnsi="Times New Roman" w:cs="Times New Roman"/>
                <w:sz w:val="20"/>
                <w:szCs w:val="20"/>
              </w:rPr>
            </w:pPr>
            <w:r w:rsidRPr="00735AFF">
              <w:rPr>
                <w:rFonts w:ascii="Times New Roman" w:hAnsi="Times New Roman" w:cs="Times New Roman"/>
                <w:sz w:val="20"/>
                <w:szCs w:val="20"/>
              </w:rPr>
              <w:t>5</w:t>
            </w:r>
          </w:p>
        </w:tc>
      </w:tr>
      <w:tr w:rsidR="00443974" w:rsidRPr="00735AFF" w14:paraId="05C14138" w14:textId="77777777" w:rsidTr="006D5001">
        <w:trPr>
          <w:trHeight w:val="311"/>
        </w:trPr>
        <w:tc>
          <w:tcPr>
            <w:tcW w:w="3156" w:type="dxa"/>
            <w:shd w:val="clear" w:color="auto" w:fill="auto"/>
            <w:hideMark/>
          </w:tcPr>
          <w:p w14:paraId="59624F6D" w14:textId="77777777" w:rsidR="00443974" w:rsidRPr="00735AFF" w:rsidRDefault="00443974" w:rsidP="006D5001">
            <w:pPr>
              <w:jc w:val="center"/>
              <w:rPr>
                <w:rFonts w:ascii="Times New Roman" w:hAnsi="Times New Roman" w:cs="Times New Roman"/>
                <w:sz w:val="20"/>
                <w:szCs w:val="20"/>
              </w:rPr>
            </w:pPr>
            <w:r w:rsidRPr="00735AFF">
              <w:rPr>
                <w:rFonts w:ascii="Times New Roman" w:hAnsi="Times New Roman" w:cs="Times New Roman"/>
                <w:sz w:val="20"/>
                <w:szCs w:val="20"/>
              </w:rPr>
              <w:t xml:space="preserve">1 00 00000 00 0000 000 </w:t>
            </w:r>
          </w:p>
        </w:tc>
        <w:tc>
          <w:tcPr>
            <w:tcW w:w="6909" w:type="dxa"/>
            <w:gridSpan w:val="2"/>
            <w:shd w:val="clear" w:color="auto" w:fill="auto"/>
            <w:hideMark/>
          </w:tcPr>
          <w:p w14:paraId="2B8DED3A" w14:textId="77777777" w:rsidR="00443974" w:rsidRPr="00735AFF" w:rsidRDefault="00443974" w:rsidP="006D5001">
            <w:pPr>
              <w:jc w:val="both"/>
              <w:rPr>
                <w:rFonts w:ascii="Times New Roman" w:hAnsi="Times New Roman" w:cs="Times New Roman"/>
                <w:sz w:val="20"/>
                <w:szCs w:val="20"/>
              </w:rPr>
            </w:pPr>
            <w:r w:rsidRPr="00735AFF">
              <w:rPr>
                <w:rFonts w:ascii="Times New Roman" w:hAnsi="Times New Roman" w:cs="Times New Roman"/>
                <w:sz w:val="20"/>
                <w:szCs w:val="20"/>
              </w:rPr>
              <w:t>НАЛОГОВЫЕ И НЕНАЛОГОВЫЕ ДОХОДЫ</w:t>
            </w:r>
          </w:p>
        </w:tc>
        <w:tc>
          <w:tcPr>
            <w:tcW w:w="2020" w:type="dxa"/>
            <w:shd w:val="clear" w:color="auto" w:fill="auto"/>
            <w:noWrap/>
            <w:hideMark/>
          </w:tcPr>
          <w:p w14:paraId="7ED2A1BC" w14:textId="77777777" w:rsidR="00443974" w:rsidRPr="00735AFF" w:rsidRDefault="00443974" w:rsidP="006D5001">
            <w:pPr>
              <w:jc w:val="center"/>
              <w:rPr>
                <w:rFonts w:ascii="Times New Roman" w:hAnsi="Times New Roman" w:cs="Times New Roman"/>
                <w:sz w:val="20"/>
                <w:szCs w:val="20"/>
              </w:rPr>
            </w:pPr>
            <w:r w:rsidRPr="00735AFF">
              <w:rPr>
                <w:rFonts w:ascii="Times New Roman" w:hAnsi="Times New Roman" w:cs="Times New Roman"/>
                <w:sz w:val="20"/>
                <w:szCs w:val="20"/>
              </w:rPr>
              <w:t>5 883,0</w:t>
            </w:r>
          </w:p>
        </w:tc>
        <w:tc>
          <w:tcPr>
            <w:tcW w:w="1843" w:type="dxa"/>
            <w:shd w:val="clear" w:color="auto" w:fill="auto"/>
            <w:noWrap/>
            <w:hideMark/>
          </w:tcPr>
          <w:p w14:paraId="71939710" w14:textId="77777777" w:rsidR="00443974" w:rsidRPr="00735AFF" w:rsidRDefault="00443974" w:rsidP="006D5001">
            <w:pPr>
              <w:jc w:val="center"/>
              <w:rPr>
                <w:rFonts w:ascii="Times New Roman" w:hAnsi="Times New Roman" w:cs="Times New Roman"/>
                <w:sz w:val="20"/>
                <w:szCs w:val="20"/>
              </w:rPr>
            </w:pPr>
            <w:r w:rsidRPr="00735AFF">
              <w:rPr>
                <w:rFonts w:ascii="Times New Roman" w:hAnsi="Times New Roman" w:cs="Times New Roman"/>
                <w:sz w:val="20"/>
                <w:szCs w:val="20"/>
              </w:rPr>
              <w:t>4 413,2</w:t>
            </w:r>
          </w:p>
        </w:tc>
        <w:tc>
          <w:tcPr>
            <w:tcW w:w="1694" w:type="dxa"/>
            <w:shd w:val="clear" w:color="auto" w:fill="auto"/>
          </w:tcPr>
          <w:p w14:paraId="46174510" w14:textId="77777777" w:rsidR="00443974" w:rsidRPr="00735AFF" w:rsidRDefault="00443974" w:rsidP="006D5001">
            <w:pPr>
              <w:jc w:val="center"/>
              <w:rPr>
                <w:rFonts w:ascii="Times New Roman" w:hAnsi="Times New Roman" w:cs="Times New Roman"/>
                <w:sz w:val="20"/>
                <w:szCs w:val="20"/>
              </w:rPr>
            </w:pPr>
            <w:r w:rsidRPr="00735AFF">
              <w:rPr>
                <w:rFonts w:ascii="Times New Roman" w:hAnsi="Times New Roman" w:cs="Times New Roman"/>
                <w:sz w:val="20"/>
                <w:szCs w:val="20"/>
              </w:rPr>
              <w:t>4 484,8</w:t>
            </w:r>
          </w:p>
        </w:tc>
      </w:tr>
      <w:tr w:rsidR="00443974" w:rsidRPr="00735AFF" w14:paraId="3D4BF8BD" w14:textId="77777777" w:rsidTr="006D5001">
        <w:trPr>
          <w:trHeight w:val="311"/>
        </w:trPr>
        <w:tc>
          <w:tcPr>
            <w:tcW w:w="3156" w:type="dxa"/>
            <w:shd w:val="clear" w:color="auto" w:fill="auto"/>
            <w:hideMark/>
          </w:tcPr>
          <w:p w14:paraId="61EFC2FB" w14:textId="77777777" w:rsidR="00443974" w:rsidRPr="00735AFF" w:rsidRDefault="00443974" w:rsidP="006D5001">
            <w:pPr>
              <w:jc w:val="center"/>
              <w:rPr>
                <w:rFonts w:ascii="Times New Roman" w:hAnsi="Times New Roman" w:cs="Times New Roman"/>
                <w:sz w:val="20"/>
                <w:szCs w:val="20"/>
              </w:rPr>
            </w:pPr>
            <w:r w:rsidRPr="00735AFF">
              <w:rPr>
                <w:rFonts w:ascii="Times New Roman" w:hAnsi="Times New Roman" w:cs="Times New Roman"/>
                <w:sz w:val="20"/>
                <w:szCs w:val="20"/>
              </w:rPr>
              <w:t xml:space="preserve">1 01 00000 00 0000 000 </w:t>
            </w:r>
          </w:p>
        </w:tc>
        <w:tc>
          <w:tcPr>
            <w:tcW w:w="6909" w:type="dxa"/>
            <w:gridSpan w:val="2"/>
            <w:shd w:val="clear" w:color="auto" w:fill="auto"/>
            <w:hideMark/>
          </w:tcPr>
          <w:p w14:paraId="4617F585" w14:textId="77777777" w:rsidR="00443974" w:rsidRPr="00735AFF" w:rsidRDefault="00443974" w:rsidP="006D5001">
            <w:pPr>
              <w:jc w:val="both"/>
              <w:rPr>
                <w:rFonts w:ascii="Times New Roman" w:hAnsi="Times New Roman" w:cs="Times New Roman"/>
                <w:sz w:val="20"/>
                <w:szCs w:val="20"/>
              </w:rPr>
            </w:pPr>
            <w:r w:rsidRPr="00735AFF">
              <w:rPr>
                <w:rFonts w:ascii="Times New Roman" w:hAnsi="Times New Roman" w:cs="Times New Roman"/>
                <w:sz w:val="20"/>
                <w:szCs w:val="20"/>
              </w:rPr>
              <w:t>НАЛОГИ НА ПРИБЫЛЬ, ДОХОДЫ</w:t>
            </w:r>
          </w:p>
        </w:tc>
        <w:tc>
          <w:tcPr>
            <w:tcW w:w="2020" w:type="dxa"/>
            <w:shd w:val="clear" w:color="auto" w:fill="auto"/>
            <w:noWrap/>
            <w:hideMark/>
          </w:tcPr>
          <w:p w14:paraId="2032BD18" w14:textId="77777777" w:rsidR="00443974" w:rsidRPr="00735AFF" w:rsidRDefault="00443974" w:rsidP="006D5001">
            <w:pPr>
              <w:jc w:val="center"/>
              <w:rPr>
                <w:rFonts w:ascii="Times New Roman" w:hAnsi="Times New Roman" w:cs="Times New Roman"/>
                <w:sz w:val="20"/>
                <w:szCs w:val="20"/>
              </w:rPr>
            </w:pPr>
            <w:r w:rsidRPr="00735AFF">
              <w:rPr>
                <w:rFonts w:ascii="Times New Roman" w:hAnsi="Times New Roman" w:cs="Times New Roman"/>
                <w:sz w:val="20"/>
                <w:szCs w:val="20"/>
              </w:rPr>
              <w:t>1 012,7</w:t>
            </w:r>
          </w:p>
        </w:tc>
        <w:tc>
          <w:tcPr>
            <w:tcW w:w="1843" w:type="dxa"/>
            <w:shd w:val="clear" w:color="auto" w:fill="auto"/>
            <w:noWrap/>
            <w:hideMark/>
          </w:tcPr>
          <w:p w14:paraId="558D0A06" w14:textId="77777777" w:rsidR="00443974" w:rsidRPr="00735AFF" w:rsidRDefault="00443974" w:rsidP="006D5001">
            <w:pPr>
              <w:jc w:val="center"/>
              <w:rPr>
                <w:rFonts w:ascii="Times New Roman" w:hAnsi="Times New Roman" w:cs="Times New Roman"/>
                <w:sz w:val="20"/>
                <w:szCs w:val="20"/>
              </w:rPr>
            </w:pPr>
            <w:r w:rsidRPr="00735AFF">
              <w:rPr>
                <w:rFonts w:ascii="Times New Roman" w:hAnsi="Times New Roman" w:cs="Times New Roman"/>
                <w:sz w:val="20"/>
                <w:szCs w:val="20"/>
              </w:rPr>
              <w:t>1 035,1</w:t>
            </w:r>
          </w:p>
        </w:tc>
        <w:tc>
          <w:tcPr>
            <w:tcW w:w="1694" w:type="dxa"/>
            <w:shd w:val="clear" w:color="auto" w:fill="auto"/>
          </w:tcPr>
          <w:p w14:paraId="1EC66CE3" w14:textId="77777777" w:rsidR="00443974" w:rsidRPr="00735AFF" w:rsidRDefault="00443974" w:rsidP="006D5001">
            <w:pPr>
              <w:jc w:val="center"/>
              <w:rPr>
                <w:rFonts w:ascii="Times New Roman" w:hAnsi="Times New Roman" w:cs="Times New Roman"/>
                <w:sz w:val="20"/>
                <w:szCs w:val="20"/>
              </w:rPr>
            </w:pPr>
            <w:r w:rsidRPr="00735AFF">
              <w:rPr>
                <w:rFonts w:ascii="Times New Roman" w:hAnsi="Times New Roman" w:cs="Times New Roman"/>
                <w:sz w:val="20"/>
                <w:szCs w:val="20"/>
              </w:rPr>
              <w:t>1 066,2</w:t>
            </w:r>
          </w:p>
        </w:tc>
      </w:tr>
      <w:tr w:rsidR="00443974" w:rsidRPr="00735AFF" w14:paraId="6BD6B4D0" w14:textId="77777777" w:rsidTr="006D5001">
        <w:trPr>
          <w:trHeight w:val="311"/>
        </w:trPr>
        <w:tc>
          <w:tcPr>
            <w:tcW w:w="3156" w:type="dxa"/>
            <w:shd w:val="clear" w:color="auto" w:fill="auto"/>
            <w:hideMark/>
          </w:tcPr>
          <w:p w14:paraId="26922DF3" w14:textId="77777777" w:rsidR="00443974" w:rsidRPr="00735AFF" w:rsidRDefault="00443974" w:rsidP="006D5001">
            <w:pPr>
              <w:jc w:val="center"/>
              <w:rPr>
                <w:rFonts w:ascii="Times New Roman" w:hAnsi="Times New Roman" w:cs="Times New Roman"/>
                <w:sz w:val="20"/>
                <w:szCs w:val="20"/>
              </w:rPr>
            </w:pPr>
            <w:r w:rsidRPr="00735AFF">
              <w:rPr>
                <w:rFonts w:ascii="Times New Roman" w:hAnsi="Times New Roman" w:cs="Times New Roman"/>
                <w:sz w:val="20"/>
                <w:szCs w:val="20"/>
              </w:rPr>
              <w:t xml:space="preserve">1 01 02000 01 0000 110 </w:t>
            </w:r>
          </w:p>
        </w:tc>
        <w:tc>
          <w:tcPr>
            <w:tcW w:w="6909" w:type="dxa"/>
            <w:gridSpan w:val="2"/>
            <w:shd w:val="clear" w:color="auto" w:fill="auto"/>
            <w:hideMark/>
          </w:tcPr>
          <w:p w14:paraId="50F97B19" w14:textId="77777777" w:rsidR="00443974" w:rsidRPr="00735AFF" w:rsidRDefault="00443974" w:rsidP="006D5001">
            <w:pPr>
              <w:jc w:val="both"/>
              <w:rPr>
                <w:rFonts w:ascii="Times New Roman" w:hAnsi="Times New Roman" w:cs="Times New Roman"/>
                <w:sz w:val="20"/>
                <w:szCs w:val="20"/>
              </w:rPr>
            </w:pPr>
            <w:r w:rsidRPr="00735AFF">
              <w:rPr>
                <w:rFonts w:ascii="Times New Roman" w:hAnsi="Times New Roman" w:cs="Times New Roman"/>
                <w:sz w:val="20"/>
                <w:szCs w:val="20"/>
              </w:rPr>
              <w:t>Налог на доходы физических лиц</w:t>
            </w:r>
          </w:p>
        </w:tc>
        <w:tc>
          <w:tcPr>
            <w:tcW w:w="2020" w:type="dxa"/>
            <w:shd w:val="clear" w:color="auto" w:fill="auto"/>
            <w:noWrap/>
            <w:hideMark/>
          </w:tcPr>
          <w:p w14:paraId="0DF4544A" w14:textId="77777777" w:rsidR="00443974" w:rsidRPr="00735AFF" w:rsidRDefault="00443974" w:rsidP="006D5001">
            <w:pPr>
              <w:jc w:val="center"/>
              <w:rPr>
                <w:rFonts w:ascii="Times New Roman" w:hAnsi="Times New Roman" w:cs="Times New Roman"/>
                <w:sz w:val="20"/>
                <w:szCs w:val="20"/>
              </w:rPr>
            </w:pPr>
            <w:r w:rsidRPr="00735AFF">
              <w:rPr>
                <w:rFonts w:ascii="Times New Roman" w:hAnsi="Times New Roman" w:cs="Times New Roman"/>
                <w:sz w:val="20"/>
                <w:szCs w:val="20"/>
              </w:rPr>
              <w:t>1 012,7</w:t>
            </w:r>
          </w:p>
        </w:tc>
        <w:tc>
          <w:tcPr>
            <w:tcW w:w="1843" w:type="dxa"/>
            <w:shd w:val="clear" w:color="auto" w:fill="auto"/>
            <w:noWrap/>
            <w:hideMark/>
          </w:tcPr>
          <w:p w14:paraId="71524511" w14:textId="77777777" w:rsidR="00443974" w:rsidRPr="00735AFF" w:rsidRDefault="00443974" w:rsidP="006D5001">
            <w:pPr>
              <w:jc w:val="center"/>
              <w:rPr>
                <w:rFonts w:ascii="Times New Roman" w:hAnsi="Times New Roman" w:cs="Times New Roman"/>
                <w:sz w:val="20"/>
                <w:szCs w:val="20"/>
              </w:rPr>
            </w:pPr>
            <w:r w:rsidRPr="00735AFF">
              <w:rPr>
                <w:rFonts w:ascii="Times New Roman" w:hAnsi="Times New Roman" w:cs="Times New Roman"/>
                <w:sz w:val="20"/>
                <w:szCs w:val="20"/>
              </w:rPr>
              <w:t>1 035,1</w:t>
            </w:r>
          </w:p>
        </w:tc>
        <w:tc>
          <w:tcPr>
            <w:tcW w:w="1694" w:type="dxa"/>
            <w:shd w:val="clear" w:color="auto" w:fill="auto"/>
          </w:tcPr>
          <w:p w14:paraId="7C308120" w14:textId="77777777" w:rsidR="00443974" w:rsidRPr="00735AFF" w:rsidRDefault="00443974" w:rsidP="006D5001">
            <w:pPr>
              <w:jc w:val="center"/>
              <w:rPr>
                <w:rFonts w:ascii="Times New Roman" w:hAnsi="Times New Roman" w:cs="Times New Roman"/>
                <w:sz w:val="20"/>
                <w:szCs w:val="20"/>
              </w:rPr>
            </w:pPr>
            <w:r w:rsidRPr="00735AFF">
              <w:rPr>
                <w:rFonts w:ascii="Times New Roman" w:hAnsi="Times New Roman" w:cs="Times New Roman"/>
                <w:sz w:val="20"/>
                <w:szCs w:val="20"/>
              </w:rPr>
              <w:t>1 066,2</w:t>
            </w:r>
          </w:p>
        </w:tc>
      </w:tr>
      <w:tr w:rsidR="00443974" w:rsidRPr="00735AFF" w14:paraId="028B703E" w14:textId="77777777" w:rsidTr="006D5001">
        <w:trPr>
          <w:trHeight w:val="311"/>
        </w:trPr>
        <w:tc>
          <w:tcPr>
            <w:tcW w:w="3156" w:type="dxa"/>
            <w:shd w:val="clear" w:color="auto" w:fill="auto"/>
            <w:hideMark/>
          </w:tcPr>
          <w:p w14:paraId="26E38A12" w14:textId="77777777" w:rsidR="00443974" w:rsidRPr="00735AFF" w:rsidRDefault="00443974" w:rsidP="006D5001">
            <w:pPr>
              <w:jc w:val="center"/>
              <w:rPr>
                <w:rFonts w:ascii="Times New Roman" w:hAnsi="Times New Roman" w:cs="Times New Roman"/>
                <w:sz w:val="20"/>
                <w:szCs w:val="20"/>
              </w:rPr>
            </w:pPr>
            <w:r w:rsidRPr="00735AFF">
              <w:rPr>
                <w:rFonts w:ascii="Times New Roman" w:hAnsi="Times New Roman" w:cs="Times New Roman"/>
                <w:sz w:val="20"/>
                <w:szCs w:val="20"/>
              </w:rPr>
              <w:t xml:space="preserve">1 01 02010 01 0000 110 </w:t>
            </w:r>
          </w:p>
        </w:tc>
        <w:tc>
          <w:tcPr>
            <w:tcW w:w="6909" w:type="dxa"/>
            <w:gridSpan w:val="2"/>
            <w:shd w:val="clear" w:color="auto" w:fill="auto"/>
            <w:hideMark/>
          </w:tcPr>
          <w:p w14:paraId="0234ADC8" w14:textId="77777777" w:rsidR="00443974" w:rsidRPr="00735AFF" w:rsidRDefault="00443974" w:rsidP="006D5001">
            <w:pPr>
              <w:jc w:val="both"/>
              <w:rPr>
                <w:rFonts w:ascii="Times New Roman" w:hAnsi="Times New Roman" w:cs="Times New Roman"/>
                <w:sz w:val="20"/>
                <w:szCs w:val="20"/>
              </w:rPr>
            </w:pPr>
            <w:r w:rsidRPr="00735AFF">
              <w:rPr>
                <w:rFonts w:ascii="Times New Roman" w:hAnsi="Times New Roman" w:cs="Times New Roman"/>
                <w:sz w:val="20"/>
                <w:szCs w:val="20"/>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w:t>
            </w:r>
            <w:r w:rsidRPr="00735AFF">
              <w:rPr>
                <w:rFonts w:ascii="Times New Roman" w:hAnsi="Times New Roman" w:cs="Times New Roman"/>
                <w:sz w:val="20"/>
                <w:szCs w:val="20"/>
                <w:vertAlign w:val="superscript"/>
              </w:rPr>
              <w:t xml:space="preserve">1 </w:t>
            </w:r>
            <w:r w:rsidRPr="00735AFF">
              <w:rPr>
                <w:rFonts w:ascii="Times New Roman" w:hAnsi="Times New Roman" w:cs="Times New Roman"/>
                <w:sz w:val="20"/>
                <w:szCs w:val="20"/>
              </w:rPr>
              <w:t>и 228 Налогового кодекса Российской Федерации</w:t>
            </w:r>
          </w:p>
        </w:tc>
        <w:tc>
          <w:tcPr>
            <w:tcW w:w="2020" w:type="dxa"/>
            <w:shd w:val="clear" w:color="auto" w:fill="auto"/>
            <w:noWrap/>
            <w:hideMark/>
          </w:tcPr>
          <w:p w14:paraId="39FB91F2" w14:textId="77777777" w:rsidR="00443974" w:rsidRPr="00735AFF" w:rsidRDefault="00443974" w:rsidP="006D5001">
            <w:pPr>
              <w:jc w:val="center"/>
              <w:rPr>
                <w:rFonts w:ascii="Times New Roman" w:hAnsi="Times New Roman" w:cs="Times New Roman"/>
                <w:sz w:val="20"/>
                <w:szCs w:val="20"/>
              </w:rPr>
            </w:pPr>
            <w:r w:rsidRPr="00735AFF">
              <w:rPr>
                <w:rFonts w:ascii="Times New Roman" w:hAnsi="Times New Roman" w:cs="Times New Roman"/>
                <w:sz w:val="20"/>
                <w:szCs w:val="20"/>
              </w:rPr>
              <w:t>1 010,7</w:t>
            </w:r>
          </w:p>
        </w:tc>
        <w:tc>
          <w:tcPr>
            <w:tcW w:w="1843" w:type="dxa"/>
            <w:shd w:val="clear" w:color="auto" w:fill="auto"/>
            <w:noWrap/>
            <w:hideMark/>
          </w:tcPr>
          <w:p w14:paraId="031AC4EA" w14:textId="77777777" w:rsidR="00443974" w:rsidRPr="00735AFF" w:rsidRDefault="00443974" w:rsidP="006D5001">
            <w:pPr>
              <w:jc w:val="center"/>
              <w:rPr>
                <w:rFonts w:ascii="Times New Roman" w:hAnsi="Times New Roman" w:cs="Times New Roman"/>
                <w:sz w:val="20"/>
                <w:szCs w:val="20"/>
              </w:rPr>
            </w:pPr>
            <w:r w:rsidRPr="00735AFF">
              <w:rPr>
                <w:rFonts w:ascii="Times New Roman" w:hAnsi="Times New Roman" w:cs="Times New Roman"/>
                <w:sz w:val="20"/>
                <w:szCs w:val="20"/>
              </w:rPr>
              <w:t>1 033,0</w:t>
            </w:r>
          </w:p>
        </w:tc>
        <w:tc>
          <w:tcPr>
            <w:tcW w:w="1694" w:type="dxa"/>
            <w:shd w:val="clear" w:color="auto" w:fill="auto"/>
          </w:tcPr>
          <w:p w14:paraId="350100E0" w14:textId="77777777" w:rsidR="00443974" w:rsidRPr="00735AFF" w:rsidRDefault="00443974" w:rsidP="006D5001">
            <w:pPr>
              <w:jc w:val="center"/>
              <w:rPr>
                <w:rFonts w:ascii="Times New Roman" w:hAnsi="Times New Roman" w:cs="Times New Roman"/>
                <w:sz w:val="20"/>
                <w:szCs w:val="20"/>
              </w:rPr>
            </w:pPr>
            <w:r w:rsidRPr="00735AFF">
              <w:rPr>
                <w:rFonts w:ascii="Times New Roman" w:hAnsi="Times New Roman" w:cs="Times New Roman"/>
                <w:sz w:val="20"/>
                <w:szCs w:val="20"/>
              </w:rPr>
              <w:t>1 064,0</w:t>
            </w:r>
          </w:p>
        </w:tc>
      </w:tr>
      <w:tr w:rsidR="00443974" w:rsidRPr="00735AFF" w14:paraId="37B4E57E" w14:textId="77777777" w:rsidTr="006D5001">
        <w:trPr>
          <w:trHeight w:val="311"/>
        </w:trPr>
        <w:tc>
          <w:tcPr>
            <w:tcW w:w="3156" w:type="dxa"/>
            <w:shd w:val="clear" w:color="auto" w:fill="auto"/>
            <w:hideMark/>
          </w:tcPr>
          <w:p w14:paraId="3A5D9CFE" w14:textId="77777777" w:rsidR="00443974" w:rsidRPr="00735AFF" w:rsidRDefault="00443974" w:rsidP="006D5001">
            <w:pPr>
              <w:jc w:val="center"/>
              <w:rPr>
                <w:rFonts w:ascii="Times New Roman" w:hAnsi="Times New Roman" w:cs="Times New Roman"/>
                <w:sz w:val="20"/>
                <w:szCs w:val="20"/>
              </w:rPr>
            </w:pPr>
            <w:r w:rsidRPr="00735AFF">
              <w:rPr>
                <w:rFonts w:ascii="Times New Roman" w:hAnsi="Times New Roman" w:cs="Times New Roman"/>
                <w:sz w:val="20"/>
                <w:szCs w:val="20"/>
              </w:rPr>
              <w:t xml:space="preserve">1 01 02020 01 0000 110 </w:t>
            </w:r>
          </w:p>
        </w:tc>
        <w:tc>
          <w:tcPr>
            <w:tcW w:w="6909" w:type="dxa"/>
            <w:gridSpan w:val="2"/>
            <w:shd w:val="clear" w:color="auto" w:fill="auto"/>
            <w:hideMark/>
          </w:tcPr>
          <w:p w14:paraId="345C8508" w14:textId="77777777" w:rsidR="00443974" w:rsidRPr="00735AFF" w:rsidRDefault="00443974" w:rsidP="006D5001">
            <w:pPr>
              <w:jc w:val="both"/>
              <w:rPr>
                <w:rFonts w:ascii="Times New Roman" w:hAnsi="Times New Roman" w:cs="Times New Roman"/>
                <w:sz w:val="20"/>
                <w:szCs w:val="20"/>
              </w:rPr>
            </w:pPr>
            <w:r w:rsidRPr="00735AFF">
              <w:rPr>
                <w:rFonts w:ascii="Times New Roman" w:hAnsi="Times New Roman" w:cs="Times New Roman"/>
                <w:sz w:val="20"/>
                <w:szCs w:val="20"/>
              </w:rPr>
              <w:t xml:space="preserve">Налог на доходы физических лиц с доходов, полученных от осуществления деятельности физическими лицами, зарегистрированными в качестве </w:t>
            </w:r>
            <w:r w:rsidRPr="00735AFF">
              <w:rPr>
                <w:rFonts w:ascii="Times New Roman" w:hAnsi="Times New Roman" w:cs="Times New Roman"/>
                <w:sz w:val="20"/>
                <w:szCs w:val="20"/>
              </w:rPr>
              <w:lastRenderedPageBreak/>
              <w:t>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2020" w:type="dxa"/>
            <w:shd w:val="clear" w:color="auto" w:fill="auto"/>
            <w:noWrap/>
            <w:hideMark/>
          </w:tcPr>
          <w:p w14:paraId="5C685CB2" w14:textId="77777777" w:rsidR="00443974" w:rsidRPr="00735AFF" w:rsidRDefault="00443974" w:rsidP="006D5001">
            <w:pPr>
              <w:jc w:val="center"/>
              <w:rPr>
                <w:rFonts w:ascii="Times New Roman" w:hAnsi="Times New Roman" w:cs="Times New Roman"/>
                <w:sz w:val="20"/>
                <w:szCs w:val="20"/>
              </w:rPr>
            </w:pPr>
            <w:r w:rsidRPr="00735AFF">
              <w:rPr>
                <w:rFonts w:ascii="Times New Roman" w:hAnsi="Times New Roman" w:cs="Times New Roman"/>
                <w:sz w:val="20"/>
                <w:szCs w:val="20"/>
              </w:rPr>
              <w:lastRenderedPageBreak/>
              <w:t>2,0</w:t>
            </w:r>
          </w:p>
        </w:tc>
        <w:tc>
          <w:tcPr>
            <w:tcW w:w="1843" w:type="dxa"/>
            <w:shd w:val="clear" w:color="auto" w:fill="auto"/>
            <w:noWrap/>
            <w:hideMark/>
          </w:tcPr>
          <w:p w14:paraId="2AB8FBDF" w14:textId="77777777" w:rsidR="00443974" w:rsidRPr="00735AFF" w:rsidRDefault="00443974" w:rsidP="006D5001">
            <w:pPr>
              <w:jc w:val="center"/>
              <w:rPr>
                <w:rFonts w:ascii="Times New Roman" w:hAnsi="Times New Roman" w:cs="Times New Roman"/>
                <w:sz w:val="20"/>
                <w:szCs w:val="20"/>
              </w:rPr>
            </w:pPr>
            <w:r w:rsidRPr="00735AFF">
              <w:rPr>
                <w:rFonts w:ascii="Times New Roman" w:hAnsi="Times New Roman" w:cs="Times New Roman"/>
                <w:sz w:val="20"/>
                <w:szCs w:val="20"/>
              </w:rPr>
              <w:t>2,1</w:t>
            </w:r>
          </w:p>
        </w:tc>
        <w:tc>
          <w:tcPr>
            <w:tcW w:w="1694" w:type="dxa"/>
            <w:shd w:val="clear" w:color="auto" w:fill="auto"/>
          </w:tcPr>
          <w:p w14:paraId="15A3605F" w14:textId="77777777" w:rsidR="00443974" w:rsidRPr="00735AFF" w:rsidRDefault="00443974" w:rsidP="006D5001">
            <w:pPr>
              <w:jc w:val="center"/>
              <w:rPr>
                <w:rFonts w:ascii="Times New Roman" w:hAnsi="Times New Roman" w:cs="Times New Roman"/>
                <w:color w:val="C00000"/>
                <w:sz w:val="20"/>
                <w:szCs w:val="20"/>
              </w:rPr>
            </w:pPr>
            <w:r w:rsidRPr="00735AFF">
              <w:rPr>
                <w:rFonts w:ascii="Times New Roman" w:hAnsi="Times New Roman" w:cs="Times New Roman"/>
                <w:sz w:val="20"/>
                <w:szCs w:val="20"/>
              </w:rPr>
              <w:t>2,2</w:t>
            </w:r>
          </w:p>
        </w:tc>
      </w:tr>
      <w:tr w:rsidR="00443974" w:rsidRPr="00735AFF" w14:paraId="2C2D545C" w14:textId="77777777" w:rsidTr="006D5001">
        <w:trPr>
          <w:trHeight w:val="311"/>
        </w:trPr>
        <w:tc>
          <w:tcPr>
            <w:tcW w:w="3156" w:type="dxa"/>
            <w:shd w:val="clear" w:color="auto" w:fill="auto"/>
            <w:hideMark/>
          </w:tcPr>
          <w:p w14:paraId="31D4E977" w14:textId="77777777" w:rsidR="00443974" w:rsidRPr="00735AFF" w:rsidRDefault="00443974" w:rsidP="006D5001">
            <w:pPr>
              <w:jc w:val="center"/>
              <w:rPr>
                <w:rFonts w:ascii="Times New Roman" w:hAnsi="Times New Roman" w:cs="Times New Roman"/>
                <w:sz w:val="20"/>
                <w:szCs w:val="20"/>
              </w:rPr>
            </w:pPr>
            <w:r w:rsidRPr="00735AFF">
              <w:rPr>
                <w:rFonts w:ascii="Times New Roman" w:hAnsi="Times New Roman" w:cs="Times New Roman"/>
                <w:sz w:val="20"/>
                <w:szCs w:val="20"/>
              </w:rPr>
              <w:t xml:space="preserve">1 05 00000 00 0000 000 </w:t>
            </w:r>
          </w:p>
        </w:tc>
        <w:tc>
          <w:tcPr>
            <w:tcW w:w="6909" w:type="dxa"/>
            <w:gridSpan w:val="2"/>
            <w:shd w:val="clear" w:color="auto" w:fill="auto"/>
            <w:hideMark/>
          </w:tcPr>
          <w:p w14:paraId="500D5A23" w14:textId="77777777" w:rsidR="00443974" w:rsidRPr="00735AFF" w:rsidRDefault="00443974" w:rsidP="006D5001">
            <w:pPr>
              <w:jc w:val="both"/>
              <w:rPr>
                <w:rFonts w:ascii="Times New Roman" w:hAnsi="Times New Roman" w:cs="Times New Roman"/>
                <w:sz w:val="20"/>
                <w:szCs w:val="20"/>
              </w:rPr>
            </w:pPr>
            <w:r w:rsidRPr="00735AFF">
              <w:rPr>
                <w:rFonts w:ascii="Times New Roman" w:hAnsi="Times New Roman" w:cs="Times New Roman"/>
                <w:sz w:val="20"/>
                <w:szCs w:val="20"/>
              </w:rPr>
              <w:t>НАЛОГИ НА СОВОКУПНЫЙ ДОХОД</w:t>
            </w:r>
          </w:p>
        </w:tc>
        <w:tc>
          <w:tcPr>
            <w:tcW w:w="2020" w:type="dxa"/>
            <w:shd w:val="clear" w:color="auto" w:fill="auto"/>
            <w:noWrap/>
            <w:hideMark/>
          </w:tcPr>
          <w:p w14:paraId="2B47DDBD" w14:textId="77777777" w:rsidR="00443974" w:rsidRPr="00735AFF" w:rsidRDefault="00443974" w:rsidP="006D5001">
            <w:pPr>
              <w:jc w:val="center"/>
              <w:rPr>
                <w:rFonts w:ascii="Times New Roman" w:hAnsi="Times New Roman" w:cs="Times New Roman"/>
                <w:sz w:val="20"/>
                <w:szCs w:val="20"/>
              </w:rPr>
            </w:pPr>
            <w:r w:rsidRPr="00735AFF">
              <w:rPr>
                <w:rFonts w:ascii="Times New Roman" w:hAnsi="Times New Roman" w:cs="Times New Roman"/>
                <w:sz w:val="20"/>
                <w:szCs w:val="20"/>
              </w:rPr>
              <w:t>659,1</w:t>
            </w:r>
          </w:p>
        </w:tc>
        <w:tc>
          <w:tcPr>
            <w:tcW w:w="1843" w:type="dxa"/>
            <w:shd w:val="clear" w:color="auto" w:fill="auto"/>
            <w:noWrap/>
            <w:hideMark/>
          </w:tcPr>
          <w:p w14:paraId="7F125A26" w14:textId="77777777" w:rsidR="00443974" w:rsidRPr="00735AFF" w:rsidRDefault="00443974" w:rsidP="006D5001">
            <w:pPr>
              <w:jc w:val="center"/>
              <w:rPr>
                <w:rFonts w:ascii="Times New Roman" w:hAnsi="Times New Roman" w:cs="Times New Roman"/>
                <w:sz w:val="20"/>
                <w:szCs w:val="20"/>
              </w:rPr>
            </w:pPr>
            <w:r w:rsidRPr="00735AFF">
              <w:rPr>
                <w:rFonts w:ascii="Times New Roman" w:hAnsi="Times New Roman" w:cs="Times New Roman"/>
                <w:sz w:val="20"/>
                <w:szCs w:val="20"/>
              </w:rPr>
              <w:t>659,1</w:t>
            </w:r>
          </w:p>
        </w:tc>
        <w:tc>
          <w:tcPr>
            <w:tcW w:w="1694" w:type="dxa"/>
            <w:shd w:val="clear" w:color="auto" w:fill="auto"/>
          </w:tcPr>
          <w:p w14:paraId="7E19505F" w14:textId="77777777" w:rsidR="00443974" w:rsidRPr="00735AFF" w:rsidRDefault="00443974" w:rsidP="006D5001">
            <w:pPr>
              <w:jc w:val="center"/>
              <w:rPr>
                <w:rFonts w:ascii="Times New Roman" w:hAnsi="Times New Roman" w:cs="Times New Roman"/>
                <w:sz w:val="20"/>
                <w:szCs w:val="20"/>
              </w:rPr>
            </w:pPr>
            <w:r w:rsidRPr="00735AFF">
              <w:rPr>
                <w:rFonts w:ascii="Times New Roman" w:hAnsi="Times New Roman" w:cs="Times New Roman"/>
                <w:sz w:val="20"/>
                <w:szCs w:val="20"/>
              </w:rPr>
              <w:t>659,1</w:t>
            </w:r>
          </w:p>
        </w:tc>
      </w:tr>
      <w:tr w:rsidR="00443974" w:rsidRPr="00735AFF" w14:paraId="4C5208C7" w14:textId="77777777" w:rsidTr="006D5001">
        <w:trPr>
          <w:trHeight w:val="311"/>
        </w:trPr>
        <w:tc>
          <w:tcPr>
            <w:tcW w:w="3156" w:type="dxa"/>
            <w:shd w:val="clear" w:color="auto" w:fill="auto"/>
            <w:hideMark/>
          </w:tcPr>
          <w:p w14:paraId="620A0D09" w14:textId="77777777" w:rsidR="00443974" w:rsidRPr="00735AFF" w:rsidRDefault="00443974" w:rsidP="006D5001">
            <w:pPr>
              <w:jc w:val="center"/>
              <w:rPr>
                <w:rFonts w:ascii="Times New Roman" w:hAnsi="Times New Roman" w:cs="Times New Roman"/>
                <w:sz w:val="20"/>
                <w:szCs w:val="20"/>
              </w:rPr>
            </w:pPr>
            <w:r w:rsidRPr="00735AFF">
              <w:rPr>
                <w:rFonts w:ascii="Times New Roman" w:hAnsi="Times New Roman" w:cs="Times New Roman"/>
                <w:sz w:val="20"/>
                <w:szCs w:val="20"/>
              </w:rPr>
              <w:t xml:space="preserve">1 05 03000 01 0000 110 </w:t>
            </w:r>
          </w:p>
        </w:tc>
        <w:tc>
          <w:tcPr>
            <w:tcW w:w="6909" w:type="dxa"/>
            <w:gridSpan w:val="2"/>
            <w:shd w:val="clear" w:color="auto" w:fill="auto"/>
            <w:hideMark/>
          </w:tcPr>
          <w:p w14:paraId="36A2F447" w14:textId="77777777" w:rsidR="00443974" w:rsidRPr="00735AFF" w:rsidRDefault="00443974" w:rsidP="006D5001">
            <w:pPr>
              <w:jc w:val="both"/>
              <w:rPr>
                <w:rFonts w:ascii="Times New Roman" w:hAnsi="Times New Roman" w:cs="Times New Roman"/>
                <w:sz w:val="20"/>
                <w:szCs w:val="20"/>
              </w:rPr>
            </w:pPr>
            <w:r w:rsidRPr="00735AFF">
              <w:rPr>
                <w:rFonts w:ascii="Times New Roman" w:hAnsi="Times New Roman" w:cs="Times New Roman"/>
                <w:sz w:val="20"/>
                <w:szCs w:val="20"/>
              </w:rPr>
              <w:t>Единый сельскохозяйственный налог</w:t>
            </w:r>
          </w:p>
        </w:tc>
        <w:tc>
          <w:tcPr>
            <w:tcW w:w="2020" w:type="dxa"/>
            <w:shd w:val="clear" w:color="auto" w:fill="auto"/>
            <w:noWrap/>
            <w:hideMark/>
          </w:tcPr>
          <w:p w14:paraId="248211C0" w14:textId="77777777" w:rsidR="00443974" w:rsidRPr="00735AFF" w:rsidRDefault="00443974" w:rsidP="006D5001">
            <w:pPr>
              <w:jc w:val="center"/>
              <w:rPr>
                <w:rFonts w:ascii="Times New Roman" w:hAnsi="Times New Roman" w:cs="Times New Roman"/>
                <w:sz w:val="20"/>
                <w:szCs w:val="20"/>
              </w:rPr>
            </w:pPr>
            <w:r w:rsidRPr="00735AFF">
              <w:rPr>
                <w:rFonts w:ascii="Times New Roman" w:hAnsi="Times New Roman" w:cs="Times New Roman"/>
                <w:sz w:val="20"/>
                <w:szCs w:val="20"/>
              </w:rPr>
              <w:t>659,1</w:t>
            </w:r>
          </w:p>
        </w:tc>
        <w:tc>
          <w:tcPr>
            <w:tcW w:w="1843" w:type="dxa"/>
            <w:shd w:val="clear" w:color="auto" w:fill="auto"/>
            <w:noWrap/>
            <w:hideMark/>
          </w:tcPr>
          <w:p w14:paraId="2CEFB0F1" w14:textId="77777777" w:rsidR="00443974" w:rsidRPr="00735AFF" w:rsidRDefault="00443974" w:rsidP="006D5001">
            <w:pPr>
              <w:jc w:val="center"/>
              <w:rPr>
                <w:rFonts w:ascii="Times New Roman" w:hAnsi="Times New Roman" w:cs="Times New Roman"/>
                <w:sz w:val="20"/>
                <w:szCs w:val="20"/>
              </w:rPr>
            </w:pPr>
            <w:r w:rsidRPr="00735AFF">
              <w:rPr>
                <w:rFonts w:ascii="Times New Roman" w:hAnsi="Times New Roman" w:cs="Times New Roman"/>
                <w:sz w:val="20"/>
                <w:szCs w:val="20"/>
              </w:rPr>
              <w:t>659,1</w:t>
            </w:r>
          </w:p>
        </w:tc>
        <w:tc>
          <w:tcPr>
            <w:tcW w:w="1694" w:type="dxa"/>
            <w:shd w:val="clear" w:color="auto" w:fill="auto"/>
          </w:tcPr>
          <w:p w14:paraId="0263DE41" w14:textId="77777777" w:rsidR="00443974" w:rsidRPr="00735AFF" w:rsidRDefault="00443974" w:rsidP="006D5001">
            <w:pPr>
              <w:jc w:val="center"/>
              <w:rPr>
                <w:rFonts w:ascii="Times New Roman" w:hAnsi="Times New Roman" w:cs="Times New Roman"/>
                <w:sz w:val="20"/>
                <w:szCs w:val="20"/>
              </w:rPr>
            </w:pPr>
            <w:r w:rsidRPr="00735AFF">
              <w:rPr>
                <w:rFonts w:ascii="Times New Roman" w:hAnsi="Times New Roman" w:cs="Times New Roman"/>
                <w:sz w:val="20"/>
                <w:szCs w:val="20"/>
              </w:rPr>
              <w:t>659,1</w:t>
            </w:r>
          </w:p>
        </w:tc>
      </w:tr>
      <w:tr w:rsidR="00443974" w:rsidRPr="00735AFF" w14:paraId="0264DEB6" w14:textId="77777777" w:rsidTr="006D5001">
        <w:trPr>
          <w:trHeight w:val="311"/>
        </w:trPr>
        <w:tc>
          <w:tcPr>
            <w:tcW w:w="3156" w:type="dxa"/>
            <w:shd w:val="clear" w:color="auto" w:fill="auto"/>
            <w:hideMark/>
          </w:tcPr>
          <w:p w14:paraId="022797BC" w14:textId="77777777" w:rsidR="00443974" w:rsidRPr="00735AFF" w:rsidRDefault="00443974" w:rsidP="006D5001">
            <w:pPr>
              <w:jc w:val="center"/>
              <w:rPr>
                <w:rFonts w:ascii="Times New Roman" w:hAnsi="Times New Roman" w:cs="Times New Roman"/>
                <w:sz w:val="20"/>
                <w:szCs w:val="20"/>
              </w:rPr>
            </w:pPr>
            <w:r w:rsidRPr="00735AFF">
              <w:rPr>
                <w:rFonts w:ascii="Times New Roman" w:hAnsi="Times New Roman" w:cs="Times New Roman"/>
                <w:sz w:val="20"/>
                <w:szCs w:val="20"/>
              </w:rPr>
              <w:t xml:space="preserve">1 05 03010 01 0000 110 </w:t>
            </w:r>
          </w:p>
        </w:tc>
        <w:tc>
          <w:tcPr>
            <w:tcW w:w="6909" w:type="dxa"/>
            <w:gridSpan w:val="2"/>
            <w:shd w:val="clear" w:color="auto" w:fill="auto"/>
            <w:hideMark/>
          </w:tcPr>
          <w:p w14:paraId="43F4BED2" w14:textId="77777777" w:rsidR="00443974" w:rsidRPr="00735AFF" w:rsidRDefault="00443974" w:rsidP="006D5001">
            <w:pPr>
              <w:jc w:val="both"/>
              <w:rPr>
                <w:rFonts w:ascii="Times New Roman" w:hAnsi="Times New Roman" w:cs="Times New Roman"/>
                <w:sz w:val="20"/>
                <w:szCs w:val="20"/>
              </w:rPr>
            </w:pPr>
            <w:r w:rsidRPr="00735AFF">
              <w:rPr>
                <w:rFonts w:ascii="Times New Roman" w:hAnsi="Times New Roman" w:cs="Times New Roman"/>
                <w:sz w:val="20"/>
                <w:szCs w:val="20"/>
              </w:rPr>
              <w:t>Единый сельскохозяйственный налог</w:t>
            </w:r>
          </w:p>
        </w:tc>
        <w:tc>
          <w:tcPr>
            <w:tcW w:w="2020" w:type="dxa"/>
            <w:shd w:val="clear" w:color="auto" w:fill="auto"/>
            <w:noWrap/>
            <w:hideMark/>
          </w:tcPr>
          <w:p w14:paraId="1F49489F" w14:textId="77777777" w:rsidR="00443974" w:rsidRPr="00735AFF" w:rsidRDefault="00443974" w:rsidP="006D5001">
            <w:pPr>
              <w:jc w:val="center"/>
              <w:rPr>
                <w:rFonts w:ascii="Times New Roman" w:hAnsi="Times New Roman" w:cs="Times New Roman"/>
                <w:sz w:val="20"/>
                <w:szCs w:val="20"/>
              </w:rPr>
            </w:pPr>
            <w:r w:rsidRPr="00735AFF">
              <w:rPr>
                <w:rFonts w:ascii="Times New Roman" w:hAnsi="Times New Roman" w:cs="Times New Roman"/>
                <w:sz w:val="20"/>
                <w:szCs w:val="20"/>
              </w:rPr>
              <w:t>659,1</w:t>
            </w:r>
          </w:p>
        </w:tc>
        <w:tc>
          <w:tcPr>
            <w:tcW w:w="1843" w:type="dxa"/>
            <w:shd w:val="clear" w:color="auto" w:fill="auto"/>
            <w:noWrap/>
            <w:hideMark/>
          </w:tcPr>
          <w:p w14:paraId="5973CD6F" w14:textId="77777777" w:rsidR="00443974" w:rsidRPr="00735AFF" w:rsidRDefault="00443974" w:rsidP="006D5001">
            <w:pPr>
              <w:jc w:val="center"/>
              <w:rPr>
                <w:rFonts w:ascii="Times New Roman" w:hAnsi="Times New Roman" w:cs="Times New Roman"/>
                <w:sz w:val="20"/>
                <w:szCs w:val="20"/>
              </w:rPr>
            </w:pPr>
            <w:r w:rsidRPr="00735AFF">
              <w:rPr>
                <w:rFonts w:ascii="Times New Roman" w:hAnsi="Times New Roman" w:cs="Times New Roman"/>
                <w:sz w:val="20"/>
                <w:szCs w:val="20"/>
              </w:rPr>
              <w:t>659,1</w:t>
            </w:r>
          </w:p>
        </w:tc>
        <w:tc>
          <w:tcPr>
            <w:tcW w:w="1694" w:type="dxa"/>
            <w:shd w:val="clear" w:color="auto" w:fill="auto"/>
          </w:tcPr>
          <w:p w14:paraId="4A9CF4B7" w14:textId="77777777" w:rsidR="00443974" w:rsidRPr="00735AFF" w:rsidRDefault="00443974" w:rsidP="006D5001">
            <w:pPr>
              <w:jc w:val="center"/>
              <w:rPr>
                <w:rFonts w:ascii="Times New Roman" w:hAnsi="Times New Roman" w:cs="Times New Roman"/>
                <w:sz w:val="20"/>
                <w:szCs w:val="20"/>
              </w:rPr>
            </w:pPr>
            <w:r w:rsidRPr="00735AFF">
              <w:rPr>
                <w:rFonts w:ascii="Times New Roman" w:hAnsi="Times New Roman" w:cs="Times New Roman"/>
                <w:sz w:val="20"/>
                <w:szCs w:val="20"/>
              </w:rPr>
              <w:t>659,1</w:t>
            </w:r>
          </w:p>
        </w:tc>
      </w:tr>
      <w:tr w:rsidR="00443974" w:rsidRPr="00735AFF" w14:paraId="6CEAB0C3" w14:textId="77777777" w:rsidTr="006D5001">
        <w:trPr>
          <w:trHeight w:val="311"/>
        </w:trPr>
        <w:tc>
          <w:tcPr>
            <w:tcW w:w="3156" w:type="dxa"/>
            <w:shd w:val="clear" w:color="auto" w:fill="auto"/>
            <w:hideMark/>
          </w:tcPr>
          <w:p w14:paraId="72C09181" w14:textId="77777777" w:rsidR="00443974" w:rsidRPr="00735AFF" w:rsidRDefault="00443974" w:rsidP="006D5001">
            <w:pPr>
              <w:jc w:val="center"/>
              <w:rPr>
                <w:rFonts w:ascii="Times New Roman" w:hAnsi="Times New Roman" w:cs="Times New Roman"/>
                <w:sz w:val="20"/>
                <w:szCs w:val="20"/>
              </w:rPr>
            </w:pPr>
            <w:r w:rsidRPr="00735AFF">
              <w:rPr>
                <w:rFonts w:ascii="Times New Roman" w:hAnsi="Times New Roman" w:cs="Times New Roman"/>
                <w:sz w:val="20"/>
                <w:szCs w:val="20"/>
              </w:rPr>
              <w:t xml:space="preserve">1 06 00000 00 0000 000 </w:t>
            </w:r>
          </w:p>
        </w:tc>
        <w:tc>
          <w:tcPr>
            <w:tcW w:w="6909" w:type="dxa"/>
            <w:gridSpan w:val="2"/>
            <w:shd w:val="clear" w:color="auto" w:fill="auto"/>
            <w:hideMark/>
          </w:tcPr>
          <w:p w14:paraId="609AF434" w14:textId="77777777" w:rsidR="00443974" w:rsidRPr="00735AFF" w:rsidRDefault="00443974" w:rsidP="006D5001">
            <w:pPr>
              <w:jc w:val="both"/>
              <w:rPr>
                <w:rFonts w:ascii="Times New Roman" w:hAnsi="Times New Roman" w:cs="Times New Roman"/>
                <w:sz w:val="20"/>
                <w:szCs w:val="20"/>
              </w:rPr>
            </w:pPr>
            <w:r w:rsidRPr="00735AFF">
              <w:rPr>
                <w:rFonts w:ascii="Times New Roman" w:hAnsi="Times New Roman" w:cs="Times New Roman"/>
                <w:sz w:val="20"/>
                <w:szCs w:val="20"/>
              </w:rPr>
              <w:t>НАЛОГИ НА ИМУЩЕСТВО</w:t>
            </w:r>
          </w:p>
        </w:tc>
        <w:tc>
          <w:tcPr>
            <w:tcW w:w="2020" w:type="dxa"/>
            <w:shd w:val="clear" w:color="auto" w:fill="auto"/>
            <w:noWrap/>
            <w:hideMark/>
          </w:tcPr>
          <w:p w14:paraId="339766DA" w14:textId="77777777" w:rsidR="00443974" w:rsidRPr="00735AFF" w:rsidRDefault="00443974" w:rsidP="006D5001">
            <w:pPr>
              <w:jc w:val="center"/>
              <w:rPr>
                <w:rFonts w:ascii="Times New Roman" w:hAnsi="Times New Roman" w:cs="Times New Roman"/>
                <w:color w:val="FF0000"/>
                <w:sz w:val="20"/>
                <w:szCs w:val="20"/>
              </w:rPr>
            </w:pPr>
            <w:r w:rsidRPr="00735AFF">
              <w:rPr>
                <w:rFonts w:ascii="Times New Roman" w:hAnsi="Times New Roman" w:cs="Times New Roman"/>
                <w:sz w:val="20"/>
                <w:szCs w:val="20"/>
              </w:rPr>
              <w:t>1 673,0</w:t>
            </w:r>
          </w:p>
        </w:tc>
        <w:tc>
          <w:tcPr>
            <w:tcW w:w="1843" w:type="dxa"/>
            <w:shd w:val="clear" w:color="auto" w:fill="auto"/>
            <w:noWrap/>
            <w:hideMark/>
          </w:tcPr>
          <w:p w14:paraId="52518B9E" w14:textId="77777777" w:rsidR="00443974" w:rsidRPr="00735AFF" w:rsidRDefault="00443974" w:rsidP="006D5001">
            <w:pPr>
              <w:jc w:val="center"/>
              <w:rPr>
                <w:rFonts w:ascii="Times New Roman" w:hAnsi="Times New Roman" w:cs="Times New Roman"/>
                <w:sz w:val="20"/>
                <w:szCs w:val="20"/>
              </w:rPr>
            </w:pPr>
            <w:r w:rsidRPr="00735AFF">
              <w:rPr>
                <w:rFonts w:ascii="Times New Roman" w:hAnsi="Times New Roman" w:cs="Times New Roman"/>
                <w:sz w:val="20"/>
                <w:szCs w:val="20"/>
              </w:rPr>
              <w:t>1 673,0</w:t>
            </w:r>
          </w:p>
        </w:tc>
        <w:tc>
          <w:tcPr>
            <w:tcW w:w="1694" w:type="dxa"/>
            <w:shd w:val="clear" w:color="auto" w:fill="auto"/>
          </w:tcPr>
          <w:p w14:paraId="1D65FEBF" w14:textId="77777777" w:rsidR="00443974" w:rsidRPr="00735AFF" w:rsidRDefault="00443974" w:rsidP="006D5001">
            <w:pPr>
              <w:jc w:val="center"/>
              <w:rPr>
                <w:rFonts w:ascii="Times New Roman" w:hAnsi="Times New Roman" w:cs="Times New Roman"/>
                <w:sz w:val="20"/>
                <w:szCs w:val="20"/>
              </w:rPr>
            </w:pPr>
            <w:r w:rsidRPr="00735AFF">
              <w:rPr>
                <w:rFonts w:ascii="Times New Roman" w:hAnsi="Times New Roman" w:cs="Times New Roman"/>
                <w:sz w:val="20"/>
                <w:szCs w:val="20"/>
              </w:rPr>
              <w:t>1 673,0</w:t>
            </w:r>
          </w:p>
        </w:tc>
      </w:tr>
      <w:tr w:rsidR="00443974" w:rsidRPr="00735AFF" w14:paraId="15ADCAE8" w14:textId="77777777" w:rsidTr="006D5001">
        <w:trPr>
          <w:trHeight w:val="311"/>
        </w:trPr>
        <w:tc>
          <w:tcPr>
            <w:tcW w:w="3156" w:type="dxa"/>
            <w:shd w:val="clear" w:color="auto" w:fill="auto"/>
            <w:hideMark/>
          </w:tcPr>
          <w:p w14:paraId="028C1EB5" w14:textId="77777777" w:rsidR="00443974" w:rsidRPr="00735AFF" w:rsidRDefault="00443974" w:rsidP="006D5001">
            <w:pPr>
              <w:jc w:val="center"/>
              <w:rPr>
                <w:rFonts w:ascii="Times New Roman" w:hAnsi="Times New Roman" w:cs="Times New Roman"/>
                <w:sz w:val="20"/>
                <w:szCs w:val="20"/>
              </w:rPr>
            </w:pPr>
            <w:r w:rsidRPr="00735AFF">
              <w:rPr>
                <w:rFonts w:ascii="Times New Roman" w:hAnsi="Times New Roman" w:cs="Times New Roman"/>
                <w:sz w:val="20"/>
                <w:szCs w:val="20"/>
              </w:rPr>
              <w:t xml:space="preserve">1 06 01000 00 0000 110 </w:t>
            </w:r>
          </w:p>
        </w:tc>
        <w:tc>
          <w:tcPr>
            <w:tcW w:w="6909" w:type="dxa"/>
            <w:gridSpan w:val="2"/>
            <w:shd w:val="clear" w:color="auto" w:fill="auto"/>
            <w:hideMark/>
          </w:tcPr>
          <w:p w14:paraId="5482AE97" w14:textId="77777777" w:rsidR="00443974" w:rsidRPr="00735AFF" w:rsidRDefault="00443974" w:rsidP="006D5001">
            <w:pPr>
              <w:jc w:val="both"/>
              <w:rPr>
                <w:rFonts w:ascii="Times New Roman" w:hAnsi="Times New Roman" w:cs="Times New Roman"/>
                <w:sz w:val="20"/>
                <w:szCs w:val="20"/>
              </w:rPr>
            </w:pPr>
            <w:r w:rsidRPr="00735AFF">
              <w:rPr>
                <w:rFonts w:ascii="Times New Roman" w:hAnsi="Times New Roman" w:cs="Times New Roman"/>
                <w:sz w:val="20"/>
                <w:szCs w:val="20"/>
              </w:rPr>
              <w:t>Налог на имущество физических лиц</w:t>
            </w:r>
          </w:p>
        </w:tc>
        <w:tc>
          <w:tcPr>
            <w:tcW w:w="2020" w:type="dxa"/>
            <w:shd w:val="clear" w:color="auto" w:fill="auto"/>
            <w:noWrap/>
            <w:hideMark/>
          </w:tcPr>
          <w:p w14:paraId="3470B079" w14:textId="77777777" w:rsidR="00443974" w:rsidRPr="00735AFF" w:rsidRDefault="00443974" w:rsidP="006D5001">
            <w:pPr>
              <w:jc w:val="center"/>
              <w:rPr>
                <w:rFonts w:ascii="Times New Roman" w:hAnsi="Times New Roman" w:cs="Times New Roman"/>
                <w:sz w:val="20"/>
                <w:szCs w:val="20"/>
              </w:rPr>
            </w:pPr>
            <w:r w:rsidRPr="00735AFF">
              <w:rPr>
                <w:rFonts w:ascii="Times New Roman" w:hAnsi="Times New Roman" w:cs="Times New Roman"/>
                <w:sz w:val="20"/>
                <w:szCs w:val="20"/>
              </w:rPr>
              <w:t>310,0</w:t>
            </w:r>
          </w:p>
        </w:tc>
        <w:tc>
          <w:tcPr>
            <w:tcW w:w="1843" w:type="dxa"/>
            <w:shd w:val="clear" w:color="auto" w:fill="auto"/>
            <w:noWrap/>
            <w:hideMark/>
          </w:tcPr>
          <w:p w14:paraId="622EE5BA" w14:textId="77777777" w:rsidR="00443974" w:rsidRPr="00735AFF" w:rsidRDefault="00443974" w:rsidP="006D5001">
            <w:pPr>
              <w:jc w:val="center"/>
              <w:rPr>
                <w:rFonts w:ascii="Times New Roman" w:hAnsi="Times New Roman" w:cs="Times New Roman"/>
                <w:sz w:val="20"/>
                <w:szCs w:val="20"/>
              </w:rPr>
            </w:pPr>
            <w:r w:rsidRPr="00735AFF">
              <w:rPr>
                <w:rFonts w:ascii="Times New Roman" w:hAnsi="Times New Roman" w:cs="Times New Roman"/>
                <w:sz w:val="20"/>
                <w:szCs w:val="20"/>
              </w:rPr>
              <w:t>310,0</w:t>
            </w:r>
          </w:p>
        </w:tc>
        <w:tc>
          <w:tcPr>
            <w:tcW w:w="1694" w:type="dxa"/>
            <w:shd w:val="clear" w:color="auto" w:fill="auto"/>
          </w:tcPr>
          <w:p w14:paraId="3C2FED42" w14:textId="77777777" w:rsidR="00443974" w:rsidRPr="00735AFF" w:rsidRDefault="00443974" w:rsidP="006D5001">
            <w:pPr>
              <w:jc w:val="center"/>
              <w:rPr>
                <w:rFonts w:ascii="Times New Roman" w:hAnsi="Times New Roman" w:cs="Times New Roman"/>
                <w:sz w:val="20"/>
                <w:szCs w:val="20"/>
              </w:rPr>
            </w:pPr>
            <w:r w:rsidRPr="00735AFF">
              <w:rPr>
                <w:rFonts w:ascii="Times New Roman" w:hAnsi="Times New Roman" w:cs="Times New Roman"/>
                <w:sz w:val="20"/>
                <w:szCs w:val="20"/>
              </w:rPr>
              <w:t>310,0</w:t>
            </w:r>
          </w:p>
        </w:tc>
      </w:tr>
      <w:tr w:rsidR="00443974" w:rsidRPr="00735AFF" w14:paraId="5E2F1198" w14:textId="77777777" w:rsidTr="006D5001">
        <w:trPr>
          <w:trHeight w:val="311"/>
        </w:trPr>
        <w:tc>
          <w:tcPr>
            <w:tcW w:w="3156" w:type="dxa"/>
            <w:shd w:val="clear" w:color="auto" w:fill="auto"/>
            <w:hideMark/>
          </w:tcPr>
          <w:p w14:paraId="474DD629" w14:textId="77777777" w:rsidR="00443974" w:rsidRPr="00735AFF" w:rsidRDefault="00443974" w:rsidP="006D5001">
            <w:pPr>
              <w:jc w:val="center"/>
              <w:rPr>
                <w:rFonts w:ascii="Times New Roman" w:hAnsi="Times New Roman" w:cs="Times New Roman"/>
                <w:sz w:val="20"/>
                <w:szCs w:val="20"/>
              </w:rPr>
            </w:pPr>
            <w:r w:rsidRPr="00735AFF">
              <w:rPr>
                <w:rFonts w:ascii="Times New Roman" w:hAnsi="Times New Roman" w:cs="Times New Roman"/>
                <w:sz w:val="20"/>
                <w:szCs w:val="20"/>
              </w:rPr>
              <w:t xml:space="preserve">1 06 01030 10 0000 110 </w:t>
            </w:r>
          </w:p>
          <w:p w14:paraId="101DBF5C" w14:textId="77777777" w:rsidR="00443974" w:rsidRPr="00735AFF" w:rsidRDefault="00443974" w:rsidP="006D5001">
            <w:pPr>
              <w:rPr>
                <w:rFonts w:ascii="Times New Roman" w:hAnsi="Times New Roman" w:cs="Times New Roman"/>
                <w:sz w:val="20"/>
                <w:szCs w:val="20"/>
              </w:rPr>
            </w:pPr>
          </w:p>
          <w:p w14:paraId="6042E571" w14:textId="77777777" w:rsidR="00443974" w:rsidRPr="00735AFF" w:rsidRDefault="00443974" w:rsidP="006D5001">
            <w:pPr>
              <w:jc w:val="center"/>
              <w:rPr>
                <w:rFonts w:ascii="Times New Roman" w:hAnsi="Times New Roman" w:cs="Times New Roman"/>
                <w:sz w:val="20"/>
                <w:szCs w:val="20"/>
              </w:rPr>
            </w:pPr>
          </w:p>
          <w:p w14:paraId="016902A9" w14:textId="77777777" w:rsidR="00443974" w:rsidRPr="00735AFF" w:rsidRDefault="00443974" w:rsidP="006D5001">
            <w:pPr>
              <w:jc w:val="center"/>
              <w:rPr>
                <w:rFonts w:ascii="Times New Roman" w:hAnsi="Times New Roman" w:cs="Times New Roman"/>
                <w:sz w:val="20"/>
                <w:szCs w:val="20"/>
              </w:rPr>
            </w:pPr>
            <w:r w:rsidRPr="00735AFF">
              <w:rPr>
                <w:rFonts w:ascii="Times New Roman" w:hAnsi="Times New Roman" w:cs="Times New Roman"/>
                <w:sz w:val="20"/>
                <w:szCs w:val="20"/>
              </w:rPr>
              <w:t>1 06 06000 00 0000 110</w:t>
            </w:r>
          </w:p>
          <w:p w14:paraId="3497C25F" w14:textId="77777777" w:rsidR="00443974" w:rsidRPr="00735AFF" w:rsidRDefault="00443974" w:rsidP="006D5001">
            <w:pPr>
              <w:jc w:val="center"/>
              <w:rPr>
                <w:rFonts w:ascii="Times New Roman" w:hAnsi="Times New Roman" w:cs="Times New Roman"/>
                <w:sz w:val="20"/>
                <w:szCs w:val="20"/>
              </w:rPr>
            </w:pPr>
            <w:r w:rsidRPr="00735AFF">
              <w:rPr>
                <w:rFonts w:ascii="Times New Roman" w:hAnsi="Times New Roman" w:cs="Times New Roman"/>
                <w:sz w:val="20"/>
                <w:szCs w:val="20"/>
              </w:rPr>
              <w:t>1 06 06030 00 0000 110</w:t>
            </w:r>
          </w:p>
          <w:p w14:paraId="3D087A19" w14:textId="77777777" w:rsidR="00443974" w:rsidRPr="00735AFF" w:rsidRDefault="00443974" w:rsidP="006D5001">
            <w:pPr>
              <w:tabs>
                <w:tab w:val="left" w:pos="2145"/>
              </w:tabs>
              <w:rPr>
                <w:rFonts w:ascii="Times New Roman" w:hAnsi="Times New Roman" w:cs="Times New Roman"/>
                <w:sz w:val="20"/>
                <w:szCs w:val="20"/>
              </w:rPr>
            </w:pPr>
            <w:r w:rsidRPr="00735AFF">
              <w:rPr>
                <w:rFonts w:ascii="Times New Roman" w:hAnsi="Times New Roman" w:cs="Times New Roman"/>
                <w:sz w:val="20"/>
                <w:szCs w:val="20"/>
              </w:rPr>
              <w:t xml:space="preserve">  1 06 06033 00 0000 110</w:t>
            </w:r>
          </w:p>
          <w:p w14:paraId="0940F048" w14:textId="77777777" w:rsidR="00443974" w:rsidRPr="00735AFF" w:rsidRDefault="00443974" w:rsidP="006D5001">
            <w:pPr>
              <w:jc w:val="center"/>
              <w:rPr>
                <w:rFonts w:ascii="Times New Roman" w:hAnsi="Times New Roman" w:cs="Times New Roman"/>
                <w:sz w:val="20"/>
                <w:szCs w:val="20"/>
              </w:rPr>
            </w:pPr>
          </w:p>
          <w:p w14:paraId="1B4EB833" w14:textId="77777777" w:rsidR="00443974" w:rsidRPr="00735AFF" w:rsidRDefault="00443974" w:rsidP="006D5001">
            <w:pPr>
              <w:jc w:val="center"/>
              <w:rPr>
                <w:rFonts w:ascii="Times New Roman" w:hAnsi="Times New Roman" w:cs="Times New Roman"/>
                <w:sz w:val="20"/>
                <w:szCs w:val="20"/>
              </w:rPr>
            </w:pPr>
          </w:p>
          <w:p w14:paraId="35FD3F4A" w14:textId="77777777" w:rsidR="00443974" w:rsidRPr="00735AFF" w:rsidRDefault="00443974" w:rsidP="006D5001">
            <w:pPr>
              <w:jc w:val="center"/>
              <w:rPr>
                <w:rFonts w:ascii="Times New Roman" w:hAnsi="Times New Roman" w:cs="Times New Roman"/>
                <w:sz w:val="20"/>
                <w:szCs w:val="20"/>
              </w:rPr>
            </w:pPr>
            <w:r w:rsidRPr="00735AFF">
              <w:rPr>
                <w:rFonts w:ascii="Times New Roman" w:hAnsi="Times New Roman" w:cs="Times New Roman"/>
                <w:sz w:val="20"/>
                <w:szCs w:val="20"/>
              </w:rPr>
              <w:t>1 06 06033 10 0000 110</w:t>
            </w:r>
          </w:p>
        </w:tc>
        <w:tc>
          <w:tcPr>
            <w:tcW w:w="6909" w:type="dxa"/>
            <w:gridSpan w:val="2"/>
            <w:shd w:val="clear" w:color="auto" w:fill="auto"/>
            <w:hideMark/>
          </w:tcPr>
          <w:p w14:paraId="4F71CDA7" w14:textId="77777777" w:rsidR="00443974" w:rsidRPr="00735AFF" w:rsidRDefault="00443974" w:rsidP="006D5001">
            <w:pPr>
              <w:jc w:val="both"/>
              <w:rPr>
                <w:rFonts w:ascii="Times New Roman" w:hAnsi="Times New Roman" w:cs="Times New Roman"/>
                <w:sz w:val="20"/>
                <w:szCs w:val="20"/>
              </w:rPr>
            </w:pPr>
            <w:r w:rsidRPr="00735AFF">
              <w:rPr>
                <w:rFonts w:ascii="Times New Roman" w:hAnsi="Times New Roman" w:cs="Times New Roman"/>
                <w:sz w:val="20"/>
                <w:szCs w:val="20"/>
              </w:rPr>
              <w:t>Налог на имущество физических лиц, взимаемый по ставкам, применяемым к объектам налогообложения, расположенным в границах сельских поселений</w:t>
            </w:r>
          </w:p>
          <w:p w14:paraId="5BEB5C5A" w14:textId="77777777" w:rsidR="00443974" w:rsidRPr="00735AFF" w:rsidRDefault="00443974" w:rsidP="006D5001">
            <w:pPr>
              <w:jc w:val="both"/>
              <w:rPr>
                <w:rFonts w:ascii="Times New Roman" w:hAnsi="Times New Roman" w:cs="Times New Roman"/>
                <w:sz w:val="20"/>
                <w:szCs w:val="20"/>
              </w:rPr>
            </w:pPr>
            <w:r w:rsidRPr="00735AFF">
              <w:rPr>
                <w:rFonts w:ascii="Times New Roman" w:hAnsi="Times New Roman" w:cs="Times New Roman"/>
                <w:sz w:val="20"/>
                <w:szCs w:val="20"/>
              </w:rPr>
              <w:t>Земельный налог</w:t>
            </w:r>
          </w:p>
          <w:p w14:paraId="6F42DCFB" w14:textId="77777777" w:rsidR="00443974" w:rsidRPr="00735AFF" w:rsidRDefault="00443974" w:rsidP="006D5001">
            <w:pPr>
              <w:jc w:val="both"/>
              <w:rPr>
                <w:rFonts w:ascii="Times New Roman" w:hAnsi="Times New Roman" w:cs="Times New Roman"/>
                <w:sz w:val="20"/>
                <w:szCs w:val="20"/>
              </w:rPr>
            </w:pPr>
            <w:r w:rsidRPr="00735AFF">
              <w:rPr>
                <w:rFonts w:ascii="Times New Roman" w:hAnsi="Times New Roman" w:cs="Times New Roman"/>
                <w:sz w:val="20"/>
                <w:szCs w:val="20"/>
              </w:rPr>
              <w:t>Земельный налог с организаций</w:t>
            </w:r>
          </w:p>
          <w:p w14:paraId="732485C9" w14:textId="77777777" w:rsidR="00443974" w:rsidRPr="00735AFF" w:rsidRDefault="00443974" w:rsidP="006D5001">
            <w:pPr>
              <w:tabs>
                <w:tab w:val="left" w:pos="1440"/>
              </w:tabs>
              <w:rPr>
                <w:rFonts w:ascii="Times New Roman" w:hAnsi="Times New Roman" w:cs="Times New Roman"/>
                <w:sz w:val="20"/>
                <w:szCs w:val="20"/>
              </w:rPr>
            </w:pPr>
            <w:r w:rsidRPr="00735AFF">
              <w:rPr>
                <w:rFonts w:ascii="Times New Roman" w:hAnsi="Times New Roman" w:cs="Times New Roman"/>
                <w:sz w:val="20"/>
                <w:szCs w:val="20"/>
              </w:rPr>
              <w:t>Земельный налог с организаций, обладающих земельным участком, расположенным в границах сельских поселений</w:t>
            </w:r>
          </w:p>
          <w:p w14:paraId="5B2D72EB" w14:textId="77777777" w:rsidR="00443974" w:rsidRPr="00735AFF" w:rsidRDefault="00443974" w:rsidP="006D5001">
            <w:pPr>
              <w:tabs>
                <w:tab w:val="left" w:pos="1440"/>
              </w:tabs>
              <w:rPr>
                <w:rFonts w:ascii="Times New Roman" w:hAnsi="Times New Roman" w:cs="Times New Roman"/>
                <w:sz w:val="20"/>
                <w:szCs w:val="20"/>
              </w:rPr>
            </w:pPr>
            <w:r w:rsidRPr="00735AFF">
              <w:rPr>
                <w:rFonts w:ascii="Times New Roman" w:hAnsi="Times New Roman" w:cs="Times New Roman"/>
                <w:sz w:val="20"/>
                <w:szCs w:val="20"/>
              </w:rPr>
              <w:t>Земельный налог с организаций, обладающих земельным участком, расположенным в границах сельских поселений (сумма платежа (перерасчеты, недоимка и задолженность по соответствующему платежу, в том числе по отмененному)</w:t>
            </w:r>
            <w:r w:rsidRPr="00735AFF">
              <w:rPr>
                <w:rFonts w:ascii="Times New Roman" w:hAnsi="Times New Roman" w:cs="Times New Roman"/>
                <w:sz w:val="20"/>
                <w:szCs w:val="20"/>
              </w:rPr>
              <w:tab/>
            </w:r>
          </w:p>
        </w:tc>
        <w:tc>
          <w:tcPr>
            <w:tcW w:w="2020" w:type="dxa"/>
            <w:shd w:val="clear" w:color="auto" w:fill="auto"/>
            <w:noWrap/>
            <w:hideMark/>
          </w:tcPr>
          <w:p w14:paraId="799E87CB" w14:textId="77777777" w:rsidR="00443974" w:rsidRPr="00735AFF" w:rsidRDefault="00443974" w:rsidP="006D5001">
            <w:pPr>
              <w:jc w:val="center"/>
              <w:rPr>
                <w:rFonts w:ascii="Times New Roman" w:hAnsi="Times New Roman" w:cs="Times New Roman"/>
                <w:sz w:val="20"/>
                <w:szCs w:val="20"/>
              </w:rPr>
            </w:pPr>
          </w:p>
          <w:p w14:paraId="51CC8290" w14:textId="77777777" w:rsidR="00443974" w:rsidRPr="00735AFF" w:rsidRDefault="00443974" w:rsidP="006D5001">
            <w:pPr>
              <w:jc w:val="center"/>
              <w:rPr>
                <w:rFonts w:ascii="Times New Roman" w:hAnsi="Times New Roman" w:cs="Times New Roman"/>
                <w:sz w:val="20"/>
                <w:szCs w:val="20"/>
              </w:rPr>
            </w:pPr>
            <w:r w:rsidRPr="00735AFF">
              <w:rPr>
                <w:rFonts w:ascii="Times New Roman" w:hAnsi="Times New Roman" w:cs="Times New Roman"/>
                <w:sz w:val="20"/>
                <w:szCs w:val="20"/>
              </w:rPr>
              <w:t>310,0</w:t>
            </w:r>
          </w:p>
          <w:p w14:paraId="2DB9A60E" w14:textId="77777777" w:rsidR="00443974" w:rsidRPr="00735AFF" w:rsidRDefault="00443974" w:rsidP="006D5001">
            <w:pPr>
              <w:rPr>
                <w:rFonts w:ascii="Times New Roman" w:hAnsi="Times New Roman" w:cs="Times New Roman"/>
                <w:sz w:val="20"/>
                <w:szCs w:val="20"/>
              </w:rPr>
            </w:pPr>
          </w:p>
          <w:p w14:paraId="46243576" w14:textId="77777777" w:rsidR="00443974" w:rsidRPr="00735AFF" w:rsidRDefault="00443974" w:rsidP="006D5001">
            <w:pPr>
              <w:jc w:val="center"/>
              <w:rPr>
                <w:rFonts w:ascii="Times New Roman" w:hAnsi="Times New Roman" w:cs="Times New Roman"/>
                <w:sz w:val="20"/>
                <w:szCs w:val="20"/>
              </w:rPr>
            </w:pPr>
            <w:r w:rsidRPr="00735AFF">
              <w:rPr>
                <w:rFonts w:ascii="Times New Roman" w:hAnsi="Times New Roman" w:cs="Times New Roman"/>
                <w:sz w:val="20"/>
                <w:szCs w:val="20"/>
              </w:rPr>
              <w:t>1 363,0</w:t>
            </w:r>
          </w:p>
          <w:p w14:paraId="7623C98E" w14:textId="77777777" w:rsidR="00443974" w:rsidRPr="00735AFF" w:rsidRDefault="00443974" w:rsidP="006D5001">
            <w:pPr>
              <w:jc w:val="center"/>
              <w:rPr>
                <w:rFonts w:ascii="Times New Roman" w:hAnsi="Times New Roman" w:cs="Times New Roman"/>
                <w:sz w:val="20"/>
                <w:szCs w:val="20"/>
              </w:rPr>
            </w:pPr>
            <w:r w:rsidRPr="00735AFF">
              <w:rPr>
                <w:rFonts w:ascii="Times New Roman" w:hAnsi="Times New Roman" w:cs="Times New Roman"/>
                <w:sz w:val="20"/>
                <w:szCs w:val="20"/>
              </w:rPr>
              <w:t>390,0</w:t>
            </w:r>
          </w:p>
          <w:p w14:paraId="55F836AF" w14:textId="77777777" w:rsidR="00443974" w:rsidRPr="00735AFF" w:rsidRDefault="00443974" w:rsidP="006D5001">
            <w:pPr>
              <w:jc w:val="center"/>
              <w:rPr>
                <w:rFonts w:ascii="Times New Roman" w:hAnsi="Times New Roman" w:cs="Times New Roman"/>
                <w:sz w:val="20"/>
                <w:szCs w:val="20"/>
              </w:rPr>
            </w:pPr>
            <w:r w:rsidRPr="00735AFF">
              <w:rPr>
                <w:rFonts w:ascii="Times New Roman" w:hAnsi="Times New Roman" w:cs="Times New Roman"/>
                <w:sz w:val="20"/>
                <w:szCs w:val="20"/>
              </w:rPr>
              <w:t>390,0</w:t>
            </w:r>
          </w:p>
          <w:p w14:paraId="2E56B935" w14:textId="77777777" w:rsidR="00443974" w:rsidRPr="00735AFF" w:rsidRDefault="00443974" w:rsidP="006D5001">
            <w:pPr>
              <w:jc w:val="center"/>
              <w:rPr>
                <w:rFonts w:ascii="Times New Roman" w:hAnsi="Times New Roman" w:cs="Times New Roman"/>
                <w:sz w:val="20"/>
                <w:szCs w:val="20"/>
              </w:rPr>
            </w:pPr>
          </w:p>
          <w:p w14:paraId="500BF3BB" w14:textId="77777777" w:rsidR="00443974" w:rsidRPr="00735AFF" w:rsidRDefault="00443974" w:rsidP="006D5001">
            <w:pPr>
              <w:jc w:val="center"/>
              <w:rPr>
                <w:rFonts w:ascii="Times New Roman" w:hAnsi="Times New Roman" w:cs="Times New Roman"/>
                <w:sz w:val="20"/>
                <w:szCs w:val="20"/>
              </w:rPr>
            </w:pPr>
          </w:p>
          <w:p w14:paraId="75921FBA" w14:textId="69BCB9A0" w:rsidR="00443974" w:rsidRPr="00735AFF" w:rsidRDefault="00443974" w:rsidP="006D5001">
            <w:pPr>
              <w:rPr>
                <w:rFonts w:ascii="Times New Roman" w:hAnsi="Times New Roman" w:cs="Times New Roman"/>
                <w:sz w:val="20"/>
                <w:szCs w:val="20"/>
              </w:rPr>
            </w:pPr>
            <w:r w:rsidRPr="00735AFF">
              <w:rPr>
                <w:rFonts w:ascii="Times New Roman" w:hAnsi="Times New Roman" w:cs="Times New Roman"/>
                <w:sz w:val="20"/>
                <w:szCs w:val="20"/>
              </w:rPr>
              <w:t xml:space="preserve">         </w:t>
            </w:r>
            <w:r>
              <w:rPr>
                <w:rFonts w:ascii="Times New Roman" w:hAnsi="Times New Roman" w:cs="Times New Roman"/>
                <w:sz w:val="20"/>
                <w:szCs w:val="20"/>
              </w:rPr>
              <w:t xml:space="preserve">     </w:t>
            </w:r>
            <w:r w:rsidRPr="00735AFF">
              <w:rPr>
                <w:rFonts w:ascii="Times New Roman" w:hAnsi="Times New Roman" w:cs="Times New Roman"/>
                <w:sz w:val="20"/>
                <w:szCs w:val="20"/>
              </w:rPr>
              <w:t>390,0</w:t>
            </w:r>
          </w:p>
          <w:p w14:paraId="01D817C3" w14:textId="77777777" w:rsidR="00443974" w:rsidRPr="00735AFF" w:rsidRDefault="00443974" w:rsidP="006D5001">
            <w:pPr>
              <w:rPr>
                <w:rFonts w:ascii="Times New Roman" w:hAnsi="Times New Roman" w:cs="Times New Roman"/>
                <w:sz w:val="20"/>
                <w:szCs w:val="20"/>
              </w:rPr>
            </w:pPr>
          </w:p>
        </w:tc>
        <w:tc>
          <w:tcPr>
            <w:tcW w:w="1843" w:type="dxa"/>
            <w:shd w:val="clear" w:color="auto" w:fill="auto"/>
            <w:noWrap/>
            <w:hideMark/>
          </w:tcPr>
          <w:p w14:paraId="5A144A9C" w14:textId="77777777" w:rsidR="00443974" w:rsidRPr="00735AFF" w:rsidRDefault="00443974" w:rsidP="006D5001">
            <w:pPr>
              <w:jc w:val="center"/>
              <w:rPr>
                <w:rFonts w:ascii="Times New Roman" w:hAnsi="Times New Roman" w:cs="Times New Roman"/>
                <w:sz w:val="20"/>
                <w:szCs w:val="20"/>
              </w:rPr>
            </w:pPr>
          </w:p>
          <w:p w14:paraId="577F3A69" w14:textId="77777777" w:rsidR="00443974" w:rsidRPr="00735AFF" w:rsidRDefault="00443974" w:rsidP="006D5001">
            <w:pPr>
              <w:jc w:val="center"/>
              <w:rPr>
                <w:rFonts w:ascii="Times New Roman" w:hAnsi="Times New Roman" w:cs="Times New Roman"/>
                <w:sz w:val="20"/>
                <w:szCs w:val="20"/>
              </w:rPr>
            </w:pPr>
            <w:r w:rsidRPr="00735AFF">
              <w:rPr>
                <w:rFonts w:ascii="Times New Roman" w:hAnsi="Times New Roman" w:cs="Times New Roman"/>
                <w:sz w:val="20"/>
                <w:szCs w:val="20"/>
              </w:rPr>
              <w:t>310,0</w:t>
            </w:r>
          </w:p>
          <w:p w14:paraId="46F0A2AA" w14:textId="77777777" w:rsidR="00443974" w:rsidRPr="00735AFF" w:rsidRDefault="00443974" w:rsidP="006D5001">
            <w:pPr>
              <w:rPr>
                <w:rFonts w:ascii="Times New Roman" w:hAnsi="Times New Roman" w:cs="Times New Roman"/>
                <w:sz w:val="20"/>
                <w:szCs w:val="20"/>
              </w:rPr>
            </w:pPr>
          </w:p>
          <w:p w14:paraId="189D2967" w14:textId="77777777" w:rsidR="00443974" w:rsidRPr="00735AFF" w:rsidRDefault="00443974" w:rsidP="006D5001">
            <w:pPr>
              <w:jc w:val="center"/>
              <w:rPr>
                <w:rFonts w:ascii="Times New Roman" w:hAnsi="Times New Roman" w:cs="Times New Roman"/>
                <w:sz w:val="20"/>
                <w:szCs w:val="20"/>
              </w:rPr>
            </w:pPr>
            <w:r w:rsidRPr="00735AFF">
              <w:rPr>
                <w:rFonts w:ascii="Times New Roman" w:hAnsi="Times New Roman" w:cs="Times New Roman"/>
                <w:sz w:val="20"/>
                <w:szCs w:val="20"/>
              </w:rPr>
              <w:t>1 363,0</w:t>
            </w:r>
          </w:p>
          <w:p w14:paraId="604A1F7F" w14:textId="77777777" w:rsidR="00443974" w:rsidRPr="00735AFF" w:rsidRDefault="00443974" w:rsidP="006D5001">
            <w:pPr>
              <w:jc w:val="center"/>
              <w:rPr>
                <w:rFonts w:ascii="Times New Roman" w:hAnsi="Times New Roman" w:cs="Times New Roman"/>
                <w:sz w:val="20"/>
                <w:szCs w:val="20"/>
              </w:rPr>
            </w:pPr>
            <w:r w:rsidRPr="00735AFF">
              <w:rPr>
                <w:rFonts w:ascii="Times New Roman" w:hAnsi="Times New Roman" w:cs="Times New Roman"/>
                <w:sz w:val="20"/>
                <w:szCs w:val="20"/>
              </w:rPr>
              <w:t>390,0</w:t>
            </w:r>
          </w:p>
          <w:p w14:paraId="16A72521" w14:textId="77777777" w:rsidR="00443974" w:rsidRPr="00735AFF" w:rsidRDefault="00443974" w:rsidP="006D5001">
            <w:pPr>
              <w:jc w:val="center"/>
              <w:rPr>
                <w:rFonts w:ascii="Times New Roman" w:hAnsi="Times New Roman" w:cs="Times New Roman"/>
                <w:sz w:val="20"/>
                <w:szCs w:val="20"/>
              </w:rPr>
            </w:pPr>
            <w:r w:rsidRPr="00735AFF">
              <w:rPr>
                <w:rFonts w:ascii="Times New Roman" w:hAnsi="Times New Roman" w:cs="Times New Roman"/>
                <w:sz w:val="20"/>
                <w:szCs w:val="20"/>
              </w:rPr>
              <w:t>390,0</w:t>
            </w:r>
          </w:p>
          <w:p w14:paraId="25481C3C" w14:textId="77777777" w:rsidR="00443974" w:rsidRPr="00735AFF" w:rsidRDefault="00443974" w:rsidP="006D5001">
            <w:pPr>
              <w:jc w:val="center"/>
              <w:rPr>
                <w:rFonts w:ascii="Times New Roman" w:hAnsi="Times New Roman" w:cs="Times New Roman"/>
                <w:sz w:val="20"/>
                <w:szCs w:val="20"/>
              </w:rPr>
            </w:pPr>
          </w:p>
          <w:p w14:paraId="5A6FFAF1" w14:textId="77777777" w:rsidR="00443974" w:rsidRPr="00735AFF" w:rsidRDefault="00443974" w:rsidP="006D5001">
            <w:pPr>
              <w:jc w:val="center"/>
              <w:rPr>
                <w:rFonts w:ascii="Times New Roman" w:hAnsi="Times New Roman" w:cs="Times New Roman"/>
                <w:sz w:val="20"/>
                <w:szCs w:val="20"/>
              </w:rPr>
            </w:pPr>
          </w:p>
          <w:p w14:paraId="14FAE4E4" w14:textId="77777777" w:rsidR="00443974" w:rsidRPr="00735AFF" w:rsidRDefault="00443974" w:rsidP="006D5001">
            <w:pPr>
              <w:rPr>
                <w:rFonts w:ascii="Times New Roman" w:hAnsi="Times New Roman" w:cs="Times New Roman"/>
                <w:sz w:val="20"/>
                <w:szCs w:val="20"/>
              </w:rPr>
            </w:pPr>
            <w:r w:rsidRPr="00735AFF">
              <w:rPr>
                <w:rFonts w:ascii="Times New Roman" w:hAnsi="Times New Roman" w:cs="Times New Roman"/>
                <w:sz w:val="20"/>
                <w:szCs w:val="20"/>
              </w:rPr>
              <w:t xml:space="preserve">         390,0</w:t>
            </w:r>
          </w:p>
          <w:p w14:paraId="782BC389" w14:textId="77777777" w:rsidR="00443974" w:rsidRPr="00735AFF" w:rsidRDefault="00443974" w:rsidP="006D5001">
            <w:pPr>
              <w:rPr>
                <w:rFonts w:ascii="Times New Roman" w:hAnsi="Times New Roman" w:cs="Times New Roman"/>
                <w:sz w:val="20"/>
                <w:szCs w:val="20"/>
              </w:rPr>
            </w:pPr>
          </w:p>
        </w:tc>
        <w:tc>
          <w:tcPr>
            <w:tcW w:w="1694" w:type="dxa"/>
            <w:shd w:val="clear" w:color="auto" w:fill="auto"/>
          </w:tcPr>
          <w:p w14:paraId="41F94E43" w14:textId="77777777" w:rsidR="00443974" w:rsidRPr="00735AFF" w:rsidRDefault="00443974" w:rsidP="006D5001">
            <w:pPr>
              <w:jc w:val="center"/>
              <w:rPr>
                <w:rFonts w:ascii="Times New Roman" w:hAnsi="Times New Roman" w:cs="Times New Roman"/>
                <w:sz w:val="20"/>
                <w:szCs w:val="20"/>
              </w:rPr>
            </w:pPr>
          </w:p>
          <w:p w14:paraId="143C44F9" w14:textId="77777777" w:rsidR="00443974" w:rsidRPr="00735AFF" w:rsidRDefault="00443974" w:rsidP="006D5001">
            <w:pPr>
              <w:jc w:val="center"/>
              <w:rPr>
                <w:rFonts w:ascii="Times New Roman" w:hAnsi="Times New Roman" w:cs="Times New Roman"/>
                <w:sz w:val="20"/>
                <w:szCs w:val="20"/>
              </w:rPr>
            </w:pPr>
            <w:r w:rsidRPr="00735AFF">
              <w:rPr>
                <w:rFonts w:ascii="Times New Roman" w:hAnsi="Times New Roman" w:cs="Times New Roman"/>
                <w:sz w:val="20"/>
                <w:szCs w:val="20"/>
              </w:rPr>
              <w:t>310,0</w:t>
            </w:r>
          </w:p>
          <w:p w14:paraId="672EB5C2" w14:textId="77777777" w:rsidR="00443974" w:rsidRPr="00735AFF" w:rsidRDefault="00443974" w:rsidP="006D5001">
            <w:pPr>
              <w:rPr>
                <w:rFonts w:ascii="Times New Roman" w:hAnsi="Times New Roman" w:cs="Times New Roman"/>
                <w:sz w:val="20"/>
                <w:szCs w:val="20"/>
              </w:rPr>
            </w:pPr>
          </w:p>
          <w:p w14:paraId="05FFC140" w14:textId="77777777" w:rsidR="00443974" w:rsidRPr="00735AFF" w:rsidRDefault="00443974" w:rsidP="006D5001">
            <w:pPr>
              <w:jc w:val="center"/>
              <w:rPr>
                <w:rFonts w:ascii="Times New Roman" w:hAnsi="Times New Roman" w:cs="Times New Roman"/>
                <w:sz w:val="20"/>
                <w:szCs w:val="20"/>
              </w:rPr>
            </w:pPr>
            <w:r w:rsidRPr="00735AFF">
              <w:rPr>
                <w:rFonts w:ascii="Times New Roman" w:hAnsi="Times New Roman" w:cs="Times New Roman"/>
                <w:sz w:val="20"/>
                <w:szCs w:val="20"/>
              </w:rPr>
              <w:t>1 363,0</w:t>
            </w:r>
          </w:p>
          <w:p w14:paraId="3FA56BB3" w14:textId="77777777" w:rsidR="00443974" w:rsidRPr="00735AFF" w:rsidRDefault="00443974" w:rsidP="006D5001">
            <w:pPr>
              <w:jc w:val="center"/>
              <w:rPr>
                <w:rFonts w:ascii="Times New Roman" w:hAnsi="Times New Roman" w:cs="Times New Roman"/>
                <w:sz w:val="20"/>
                <w:szCs w:val="20"/>
              </w:rPr>
            </w:pPr>
            <w:r w:rsidRPr="00735AFF">
              <w:rPr>
                <w:rFonts w:ascii="Times New Roman" w:hAnsi="Times New Roman" w:cs="Times New Roman"/>
                <w:sz w:val="20"/>
                <w:szCs w:val="20"/>
              </w:rPr>
              <w:t>390,0</w:t>
            </w:r>
          </w:p>
          <w:p w14:paraId="48217563" w14:textId="77777777" w:rsidR="00443974" w:rsidRPr="00735AFF" w:rsidRDefault="00443974" w:rsidP="006D5001">
            <w:pPr>
              <w:jc w:val="center"/>
              <w:rPr>
                <w:rFonts w:ascii="Times New Roman" w:hAnsi="Times New Roman" w:cs="Times New Roman"/>
                <w:sz w:val="20"/>
                <w:szCs w:val="20"/>
              </w:rPr>
            </w:pPr>
            <w:r w:rsidRPr="00735AFF">
              <w:rPr>
                <w:rFonts w:ascii="Times New Roman" w:hAnsi="Times New Roman" w:cs="Times New Roman"/>
                <w:sz w:val="20"/>
                <w:szCs w:val="20"/>
              </w:rPr>
              <w:t>390,0</w:t>
            </w:r>
          </w:p>
          <w:p w14:paraId="46A13C1E" w14:textId="77777777" w:rsidR="00443974" w:rsidRPr="00735AFF" w:rsidRDefault="00443974" w:rsidP="006D5001">
            <w:pPr>
              <w:jc w:val="center"/>
              <w:rPr>
                <w:rFonts w:ascii="Times New Roman" w:hAnsi="Times New Roman" w:cs="Times New Roman"/>
                <w:sz w:val="20"/>
                <w:szCs w:val="20"/>
              </w:rPr>
            </w:pPr>
          </w:p>
          <w:p w14:paraId="328C2CFB" w14:textId="77777777" w:rsidR="00443974" w:rsidRPr="00735AFF" w:rsidRDefault="00443974" w:rsidP="006D5001">
            <w:pPr>
              <w:jc w:val="center"/>
              <w:rPr>
                <w:rFonts w:ascii="Times New Roman" w:hAnsi="Times New Roman" w:cs="Times New Roman"/>
                <w:sz w:val="20"/>
                <w:szCs w:val="20"/>
              </w:rPr>
            </w:pPr>
          </w:p>
          <w:p w14:paraId="46A66A1B" w14:textId="77777777" w:rsidR="00443974" w:rsidRPr="00735AFF" w:rsidRDefault="00443974" w:rsidP="006D5001">
            <w:pPr>
              <w:rPr>
                <w:rFonts w:ascii="Times New Roman" w:hAnsi="Times New Roman" w:cs="Times New Roman"/>
                <w:sz w:val="20"/>
                <w:szCs w:val="20"/>
              </w:rPr>
            </w:pPr>
            <w:r w:rsidRPr="00735AFF">
              <w:rPr>
                <w:rFonts w:ascii="Times New Roman" w:hAnsi="Times New Roman" w:cs="Times New Roman"/>
                <w:sz w:val="20"/>
                <w:szCs w:val="20"/>
              </w:rPr>
              <w:t xml:space="preserve">         390,0</w:t>
            </w:r>
          </w:p>
          <w:p w14:paraId="79416E3D" w14:textId="77777777" w:rsidR="00443974" w:rsidRPr="00735AFF" w:rsidRDefault="00443974" w:rsidP="006D5001">
            <w:pPr>
              <w:rPr>
                <w:rFonts w:ascii="Times New Roman" w:hAnsi="Times New Roman" w:cs="Times New Roman"/>
                <w:sz w:val="20"/>
                <w:szCs w:val="20"/>
              </w:rPr>
            </w:pPr>
          </w:p>
        </w:tc>
      </w:tr>
      <w:tr w:rsidR="00443974" w:rsidRPr="00735AFF" w14:paraId="4279DF12" w14:textId="77777777" w:rsidTr="006D5001">
        <w:trPr>
          <w:trHeight w:val="311"/>
        </w:trPr>
        <w:tc>
          <w:tcPr>
            <w:tcW w:w="3156" w:type="dxa"/>
            <w:shd w:val="clear" w:color="auto" w:fill="auto"/>
            <w:hideMark/>
          </w:tcPr>
          <w:p w14:paraId="4EC2E2BD" w14:textId="77777777" w:rsidR="00443974" w:rsidRPr="00735AFF" w:rsidRDefault="00443974" w:rsidP="006D5001">
            <w:pPr>
              <w:jc w:val="center"/>
              <w:rPr>
                <w:rFonts w:ascii="Times New Roman" w:hAnsi="Times New Roman" w:cs="Times New Roman"/>
                <w:sz w:val="20"/>
                <w:szCs w:val="20"/>
              </w:rPr>
            </w:pPr>
            <w:r w:rsidRPr="00735AFF">
              <w:rPr>
                <w:rFonts w:ascii="Times New Roman" w:hAnsi="Times New Roman" w:cs="Times New Roman"/>
                <w:sz w:val="20"/>
                <w:szCs w:val="20"/>
              </w:rPr>
              <w:lastRenderedPageBreak/>
              <w:t xml:space="preserve">1 06 06040 00 0000 110 </w:t>
            </w:r>
          </w:p>
        </w:tc>
        <w:tc>
          <w:tcPr>
            <w:tcW w:w="6909" w:type="dxa"/>
            <w:gridSpan w:val="2"/>
            <w:shd w:val="clear" w:color="auto" w:fill="auto"/>
            <w:hideMark/>
          </w:tcPr>
          <w:p w14:paraId="2581436E" w14:textId="77777777" w:rsidR="00443974" w:rsidRPr="00735AFF" w:rsidRDefault="00443974" w:rsidP="006D5001">
            <w:pPr>
              <w:jc w:val="both"/>
              <w:rPr>
                <w:rFonts w:ascii="Times New Roman" w:hAnsi="Times New Roman" w:cs="Times New Roman"/>
                <w:sz w:val="20"/>
                <w:szCs w:val="20"/>
              </w:rPr>
            </w:pPr>
            <w:r w:rsidRPr="00735AFF">
              <w:rPr>
                <w:rFonts w:ascii="Times New Roman" w:hAnsi="Times New Roman" w:cs="Times New Roman"/>
                <w:sz w:val="20"/>
                <w:szCs w:val="20"/>
              </w:rPr>
              <w:t>Земельный налог с физических лиц</w:t>
            </w:r>
          </w:p>
        </w:tc>
        <w:tc>
          <w:tcPr>
            <w:tcW w:w="2020" w:type="dxa"/>
            <w:shd w:val="clear" w:color="auto" w:fill="auto"/>
            <w:noWrap/>
            <w:hideMark/>
          </w:tcPr>
          <w:p w14:paraId="6B049379" w14:textId="77777777" w:rsidR="00443974" w:rsidRPr="00735AFF" w:rsidRDefault="00443974" w:rsidP="006D5001">
            <w:pPr>
              <w:jc w:val="center"/>
              <w:rPr>
                <w:rFonts w:ascii="Times New Roman" w:hAnsi="Times New Roman" w:cs="Times New Roman"/>
                <w:sz w:val="20"/>
                <w:szCs w:val="20"/>
              </w:rPr>
            </w:pPr>
            <w:r w:rsidRPr="00735AFF">
              <w:rPr>
                <w:rFonts w:ascii="Times New Roman" w:hAnsi="Times New Roman" w:cs="Times New Roman"/>
                <w:sz w:val="20"/>
                <w:szCs w:val="20"/>
              </w:rPr>
              <w:t>973,0</w:t>
            </w:r>
          </w:p>
        </w:tc>
        <w:tc>
          <w:tcPr>
            <w:tcW w:w="1843" w:type="dxa"/>
            <w:shd w:val="clear" w:color="auto" w:fill="auto"/>
            <w:noWrap/>
            <w:hideMark/>
          </w:tcPr>
          <w:p w14:paraId="299A71DC" w14:textId="77777777" w:rsidR="00443974" w:rsidRPr="00735AFF" w:rsidRDefault="00443974" w:rsidP="006D5001">
            <w:pPr>
              <w:jc w:val="center"/>
              <w:rPr>
                <w:rFonts w:ascii="Times New Roman" w:hAnsi="Times New Roman" w:cs="Times New Roman"/>
                <w:sz w:val="20"/>
                <w:szCs w:val="20"/>
              </w:rPr>
            </w:pPr>
            <w:r w:rsidRPr="00735AFF">
              <w:rPr>
                <w:rFonts w:ascii="Times New Roman" w:hAnsi="Times New Roman" w:cs="Times New Roman"/>
                <w:sz w:val="20"/>
                <w:szCs w:val="20"/>
              </w:rPr>
              <w:t>973,0</w:t>
            </w:r>
          </w:p>
        </w:tc>
        <w:tc>
          <w:tcPr>
            <w:tcW w:w="1694" w:type="dxa"/>
            <w:shd w:val="clear" w:color="auto" w:fill="auto"/>
          </w:tcPr>
          <w:p w14:paraId="250EC3CA" w14:textId="77777777" w:rsidR="00443974" w:rsidRPr="00735AFF" w:rsidRDefault="00443974" w:rsidP="006D5001">
            <w:pPr>
              <w:jc w:val="center"/>
              <w:rPr>
                <w:rFonts w:ascii="Times New Roman" w:hAnsi="Times New Roman" w:cs="Times New Roman"/>
                <w:sz w:val="20"/>
                <w:szCs w:val="20"/>
              </w:rPr>
            </w:pPr>
            <w:r w:rsidRPr="00735AFF">
              <w:rPr>
                <w:rFonts w:ascii="Times New Roman" w:hAnsi="Times New Roman" w:cs="Times New Roman"/>
                <w:sz w:val="20"/>
                <w:szCs w:val="20"/>
              </w:rPr>
              <w:t>973,0</w:t>
            </w:r>
          </w:p>
        </w:tc>
      </w:tr>
      <w:tr w:rsidR="00443974" w:rsidRPr="00735AFF" w14:paraId="36D7E915" w14:textId="77777777" w:rsidTr="006D5001">
        <w:trPr>
          <w:trHeight w:val="311"/>
        </w:trPr>
        <w:tc>
          <w:tcPr>
            <w:tcW w:w="3156" w:type="dxa"/>
            <w:shd w:val="clear" w:color="auto" w:fill="auto"/>
            <w:hideMark/>
          </w:tcPr>
          <w:p w14:paraId="586F8257" w14:textId="77777777" w:rsidR="00443974" w:rsidRPr="00735AFF" w:rsidRDefault="00443974" w:rsidP="006D5001">
            <w:pPr>
              <w:jc w:val="center"/>
              <w:rPr>
                <w:rFonts w:ascii="Times New Roman" w:hAnsi="Times New Roman" w:cs="Times New Roman"/>
                <w:sz w:val="20"/>
                <w:szCs w:val="20"/>
              </w:rPr>
            </w:pPr>
            <w:r w:rsidRPr="00735AFF">
              <w:rPr>
                <w:rFonts w:ascii="Times New Roman" w:hAnsi="Times New Roman" w:cs="Times New Roman"/>
                <w:sz w:val="20"/>
                <w:szCs w:val="20"/>
              </w:rPr>
              <w:t xml:space="preserve">1 06 06043 00 0000 110 </w:t>
            </w:r>
          </w:p>
          <w:p w14:paraId="48E8246A" w14:textId="77777777" w:rsidR="00443974" w:rsidRPr="00735AFF" w:rsidRDefault="00443974" w:rsidP="006D5001">
            <w:pPr>
              <w:rPr>
                <w:rFonts w:ascii="Times New Roman" w:hAnsi="Times New Roman" w:cs="Times New Roman"/>
                <w:sz w:val="20"/>
                <w:szCs w:val="20"/>
              </w:rPr>
            </w:pPr>
          </w:p>
          <w:p w14:paraId="0CC9C410" w14:textId="77777777" w:rsidR="00443974" w:rsidRPr="00735AFF" w:rsidRDefault="00443974" w:rsidP="006D5001">
            <w:pPr>
              <w:rPr>
                <w:rFonts w:ascii="Times New Roman" w:hAnsi="Times New Roman" w:cs="Times New Roman"/>
                <w:sz w:val="20"/>
                <w:szCs w:val="20"/>
              </w:rPr>
            </w:pPr>
          </w:p>
          <w:p w14:paraId="33734D37" w14:textId="354773A6" w:rsidR="00443974" w:rsidRPr="00735AFF" w:rsidRDefault="00443974" w:rsidP="006D5001">
            <w:pPr>
              <w:tabs>
                <w:tab w:val="left" w:pos="255"/>
                <w:tab w:val="left" w:pos="2205"/>
              </w:tabs>
              <w:rPr>
                <w:rFonts w:ascii="Times New Roman" w:hAnsi="Times New Roman" w:cs="Times New Roman"/>
                <w:sz w:val="20"/>
                <w:szCs w:val="20"/>
              </w:rPr>
            </w:pPr>
            <w:r w:rsidRPr="00735AFF">
              <w:rPr>
                <w:rFonts w:ascii="Times New Roman" w:hAnsi="Times New Roman" w:cs="Times New Roman"/>
                <w:sz w:val="20"/>
                <w:szCs w:val="20"/>
              </w:rPr>
              <w:t xml:space="preserve"> </w:t>
            </w:r>
            <w:r>
              <w:rPr>
                <w:rFonts w:ascii="Times New Roman" w:hAnsi="Times New Roman" w:cs="Times New Roman"/>
                <w:sz w:val="20"/>
                <w:szCs w:val="20"/>
              </w:rPr>
              <w:t xml:space="preserve">         </w:t>
            </w:r>
            <w:r w:rsidRPr="00735AFF">
              <w:rPr>
                <w:rFonts w:ascii="Times New Roman" w:hAnsi="Times New Roman" w:cs="Times New Roman"/>
                <w:sz w:val="20"/>
                <w:szCs w:val="20"/>
              </w:rPr>
              <w:t>1 06 06043 10 0000 110</w:t>
            </w:r>
            <w:r w:rsidRPr="00735AFF">
              <w:rPr>
                <w:rFonts w:ascii="Times New Roman" w:hAnsi="Times New Roman" w:cs="Times New Roman"/>
                <w:sz w:val="20"/>
                <w:szCs w:val="20"/>
              </w:rPr>
              <w:tab/>
            </w:r>
          </w:p>
          <w:p w14:paraId="696601AF" w14:textId="77777777" w:rsidR="00443974" w:rsidRPr="00735AFF" w:rsidRDefault="00443974" w:rsidP="006D5001">
            <w:pPr>
              <w:rPr>
                <w:rFonts w:ascii="Times New Roman" w:hAnsi="Times New Roman" w:cs="Times New Roman"/>
                <w:sz w:val="20"/>
                <w:szCs w:val="20"/>
              </w:rPr>
            </w:pPr>
          </w:p>
        </w:tc>
        <w:tc>
          <w:tcPr>
            <w:tcW w:w="6909" w:type="dxa"/>
            <w:gridSpan w:val="2"/>
            <w:shd w:val="clear" w:color="auto" w:fill="auto"/>
            <w:hideMark/>
          </w:tcPr>
          <w:p w14:paraId="095B7417" w14:textId="77777777" w:rsidR="00443974" w:rsidRPr="00735AFF" w:rsidRDefault="00443974" w:rsidP="006D5001">
            <w:pPr>
              <w:jc w:val="both"/>
              <w:rPr>
                <w:rFonts w:ascii="Times New Roman" w:hAnsi="Times New Roman" w:cs="Times New Roman"/>
                <w:sz w:val="20"/>
                <w:szCs w:val="20"/>
              </w:rPr>
            </w:pPr>
            <w:r w:rsidRPr="00735AFF">
              <w:rPr>
                <w:rFonts w:ascii="Times New Roman" w:hAnsi="Times New Roman" w:cs="Times New Roman"/>
                <w:sz w:val="20"/>
                <w:szCs w:val="20"/>
              </w:rPr>
              <w:t>Земельный налог с физических лиц, обладающих земельным участком, расположенным в границах сельских поселений</w:t>
            </w:r>
          </w:p>
          <w:p w14:paraId="14813DD8" w14:textId="77777777" w:rsidR="00443974" w:rsidRPr="00735AFF" w:rsidRDefault="00443974" w:rsidP="006D5001">
            <w:pPr>
              <w:jc w:val="both"/>
              <w:rPr>
                <w:rFonts w:ascii="Times New Roman" w:hAnsi="Times New Roman" w:cs="Times New Roman"/>
                <w:sz w:val="20"/>
                <w:szCs w:val="20"/>
              </w:rPr>
            </w:pPr>
            <w:r w:rsidRPr="00735AFF">
              <w:rPr>
                <w:rFonts w:ascii="Times New Roman" w:hAnsi="Times New Roman" w:cs="Times New Roman"/>
                <w:sz w:val="20"/>
                <w:szCs w:val="20"/>
              </w:rPr>
              <w:t>Земельный налог с физических лиц, обладающих земельным участком, расположенным в границах сельских поселений (сумма платежа (перерасчеты, недоимка и задолженность по соответствующему платежу, в том числе по отмененному)</w:t>
            </w:r>
          </w:p>
          <w:p w14:paraId="3D2E56BE" w14:textId="77777777" w:rsidR="00443974" w:rsidRPr="00735AFF" w:rsidRDefault="00443974" w:rsidP="006D5001">
            <w:pPr>
              <w:jc w:val="both"/>
              <w:rPr>
                <w:rFonts w:ascii="Times New Roman" w:hAnsi="Times New Roman" w:cs="Times New Roman"/>
                <w:sz w:val="20"/>
                <w:szCs w:val="20"/>
              </w:rPr>
            </w:pPr>
          </w:p>
        </w:tc>
        <w:tc>
          <w:tcPr>
            <w:tcW w:w="2020" w:type="dxa"/>
            <w:shd w:val="clear" w:color="auto" w:fill="auto"/>
            <w:noWrap/>
            <w:hideMark/>
          </w:tcPr>
          <w:p w14:paraId="35C2979B" w14:textId="77777777" w:rsidR="00443974" w:rsidRPr="00735AFF" w:rsidRDefault="00443974" w:rsidP="006D5001">
            <w:pPr>
              <w:jc w:val="center"/>
              <w:rPr>
                <w:rFonts w:ascii="Times New Roman" w:hAnsi="Times New Roman" w:cs="Times New Roman"/>
                <w:sz w:val="20"/>
                <w:szCs w:val="20"/>
              </w:rPr>
            </w:pPr>
            <w:r w:rsidRPr="00735AFF">
              <w:rPr>
                <w:rFonts w:ascii="Times New Roman" w:hAnsi="Times New Roman" w:cs="Times New Roman"/>
                <w:sz w:val="20"/>
                <w:szCs w:val="20"/>
              </w:rPr>
              <w:t>973,0</w:t>
            </w:r>
          </w:p>
          <w:p w14:paraId="053EF452" w14:textId="77777777" w:rsidR="00443974" w:rsidRPr="00735AFF" w:rsidRDefault="00443974" w:rsidP="006D5001">
            <w:pPr>
              <w:rPr>
                <w:rFonts w:ascii="Times New Roman" w:hAnsi="Times New Roman" w:cs="Times New Roman"/>
                <w:sz w:val="20"/>
                <w:szCs w:val="20"/>
              </w:rPr>
            </w:pPr>
          </w:p>
          <w:p w14:paraId="5B2FAD8D" w14:textId="77777777" w:rsidR="00443974" w:rsidRPr="00735AFF" w:rsidRDefault="00443974" w:rsidP="006D5001">
            <w:pPr>
              <w:rPr>
                <w:rFonts w:ascii="Times New Roman" w:hAnsi="Times New Roman" w:cs="Times New Roman"/>
                <w:sz w:val="20"/>
                <w:szCs w:val="20"/>
              </w:rPr>
            </w:pPr>
          </w:p>
          <w:p w14:paraId="4F21EA2A" w14:textId="1D71472D" w:rsidR="00443974" w:rsidRPr="00735AFF" w:rsidRDefault="00443974" w:rsidP="006D5001">
            <w:pPr>
              <w:rPr>
                <w:rFonts w:ascii="Times New Roman" w:hAnsi="Times New Roman" w:cs="Times New Roman"/>
                <w:sz w:val="20"/>
                <w:szCs w:val="20"/>
              </w:rPr>
            </w:pPr>
            <w:r w:rsidRPr="00735AFF">
              <w:rPr>
                <w:rFonts w:ascii="Times New Roman" w:hAnsi="Times New Roman" w:cs="Times New Roman"/>
                <w:sz w:val="20"/>
                <w:szCs w:val="20"/>
              </w:rPr>
              <w:t xml:space="preserve">        </w:t>
            </w:r>
            <w:r>
              <w:rPr>
                <w:rFonts w:ascii="Times New Roman" w:hAnsi="Times New Roman" w:cs="Times New Roman"/>
                <w:sz w:val="20"/>
                <w:szCs w:val="20"/>
              </w:rPr>
              <w:t xml:space="preserve">      </w:t>
            </w:r>
            <w:r w:rsidRPr="00735AFF">
              <w:rPr>
                <w:rFonts w:ascii="Times New Roman" w:hAnsi="Times New Roman" w:cs="Times New Roman"/>
                <w:sz w:val="20"/>
                <w:szCs w:val="20"/>
              </w:rPr>
              <w:t>973,0</w:t>
            </w:r>
          </w:p>
          <w:p w14:paraId="63213555" w14:textId="77777777" w:rsidR="00443974" w:rsidRPr="00735AFF" w:rsidRDefault="00443974" w:rsidP="006D5001">
            <w:pPr>
              <w:rPr>
                <w:rFonts w:ascii="Times New Roman" w:hAnsi="Times New Roman" w:cs="Times New Roman"/>
                <w:sz w:val="20"/>
                <w:szCs w:val="20"/>
              </w:rPr>
            </w:pPr>
          </w:p>
        </w:tc>
        <w:tc>
          <w:tcPr>
            <w:tcW w:w="1843" w:type="dxa"/>
            <w:shd w:val="clear" w:color="auto" w:fill="auto"/>
            <w:noWrap/>
            <w:hideMark/>
          </w:tcPr>
          <w:p w14:paraId="0C07E32F" w14:textId="77777777" w:rsidR="00443974" w:rsidRPr="00735AFF" w:rsidRDefault="00443974" w:rsidP="006D5001">
            <w:pPr>
              <w:jc w:val="center"/>
              <w:rPr>
                <w:rFonts w:ascii="Times New Roman" w:hAnsi="Times New Roman" w:cs="Times New Roman"/>
                <w:sz w:val="20"/>
                <w:szCs w:val="20"/>
              </w:rPr>
            </w:pPr>
            <w:r w:rsidRPr="00735AFF">
              <w:rPr>
                <w:rFonts w:ascii="Times New Roman" w:hAnsi="Times New Roman" w:cs="Times New Roman"/>
                <w:sz w:val="20"/>
                <w:szCs w:val="20"/>
              </w:rPr>
              <w:t>973,0</w:t>
            </w:r>
          </w:p>
          <w:p w14:paraId="25A34BBB" w14:textId="77777777" w:rsidR="00443974" w:rsidRPr="00735AFF" w:rsidRDefault="00443974" w:rsidP="006D5001">
            <w:pPr>
              <w:rPr>
                <w:rFonts w:ascii="Times New Roman" w:hAnsi="Times New Roman" w:cs="Times New Roman"/>
                <w:sz w:val="20"/>
                <w:szCs w:val="20"/>
              </w:rPr>
            </w:pPr>
          </w:p>
          <w:p w14:paraId="049D0D9E" w14:textId="77777777" w:rsidR="00443974" w:rsidRPr="00735AFF" w:rsidRDefault="00443974" w:rsidP="006D5001">
            <w:pPr>
              <w:rPr>
                <w:rFonts w:ascii="Times New Roman" w:hAnsi="Times New Roman" w:cs="Times New Roman"/>
                <w:sz w:val="20"/>
                <w:szCs w:val="20"/>
              </w:rPr>
            </w:pPr>
          </w:p>
          <w:p w14:paraId="18202138" w14:textId="77777777" w:rsidR="00443974" w:rsidRPr="00735AFF" w:rsidRDefault="00443974" w:rsidP="006D5001">
            <w:pPr>
              <w:rPr>
                <w:rFonts w:ascii="Times New Roman" w:hAnsi="Times New Roman" w:cs="Times New Roman"/>
                <w:sz w:val="20"/>
                <w:szCs w:val="20"/>
              </w:rPr>
            </w:pPr>
            <w:r w:rsidRPr="00735AFF">
              <w:rPr>
                <w:rFonts w:ascii="Times New Roman" w:hAnsi="Times New Roman" w:cs="Times New Roman"/>
                <w:sz w:val="20"/>
                <w:szCs w:val="20"/>
              </w:rPr>
              <w:t xml:space="preserve">        973,0</w:t>
            </w:r>
          </w:p>
          <w:p w14:paraId="23A72B60" w14:textId="77777777" w:rsidR="00443974" w:rsidRPr="00735AFF" w:rsidRDefault="00443974" w:rsidP="006D5001">
            <w:pPr>
              <w:rPr>
                <w:rFonts w:ascii="Times New Roman" w:hAnsi="Times New Roman" w:cs="Times New Roman"/>
                <w:sz w:val="20"/>
                <w:szCs w:val="20"/>
              </w:rPr>
            </w:pPr>
          </w:p>
        </w:tc>
        <w:tc>
          <w:tcPr>
            <w:tcW w:w="1694" w:type="dxa"/>
            <w:shd w:val="clear" w:color="auto" w:fill="auto"/>
          </w:tcPr>
          <w:p w14:paraId="5F37C708" w14:textId="77777777" w:rsidR="00443974" w:rsidRPr="00735AFF" w:rsidRDefault="00443974" w:rsidP="006D5001">
            <w:pPr>
              <w:jc w:val="center"/>
              <w:rPr>
                <w:rFonts w:ascii="Times New Roman" w:hAnsi="Times New Roman" w:cs="Times New Roman"/>
                <w:sz w:val="20"/>
                <w:szCs w:val="20"/>
              </w:rPr>
            </w:pPr>
            <w:r w:rsidRPr="00735AFF">
              <w:rPr>
                <w:rFonts w:ascii="Times New Roman" w:hAnsi="Times New Roman" w:cs="Times New Roman"/>
                <w:sz w:val="20"/>
                <w:szCs w:val="20"/>
              </w:rPr>
              <w:t>973,0</w:t>
            </w:r>
          </w:p>
          <w:p w14:paraId="79DB70D8" w14:textId="77777777" w:rsidR="00443974" w:rsidRPr="00735AFF" w:rsidRDefault="00443974" w:rsidP="006D5001">
            <w:pPr>
              <w:rPr>
                <w:rFonts w:ascii="Times New Roman" w:hAnsi="Times New Roman" w:cs="Times New Roman"/>
                <w:sz w:val="20"/>
                <w:szCs w:val="20"/>
              </w:rPr>
            </w:pPr>
          </w:p>
          <w:p w14:paraId="728500BB" w14:textId="77777777" w:rsidR="00443974" w:rsidRPr="00735AFF" w:rsidRDefault="00443974" w:rsidP="006D5001">
            <w:pPr>
              <w:rPr>
                <w:rFonts w:ascii="Times New Roman" w:hAnsi="Times New Roman" w:cs="Times New Roman"/>
                <w:sz w:val="20"/>
                <w:szCs w:val="20"/>
              </w:rPr>
            </w:pPr>
          </w:p>
          <w:p w14:paraId="737A0648" w14:textId="77777777" w:rsidR="00443974" w:rsidRPr="00735AFF" w:rsidRDefault="00443974" w:rsidP="006D5001">
            <w:pPr>
              <w:rPr>
                <w:rFonts w:ascii="Times New Roman" w:hAnsi="Times New Roman" w:cs="Times New Roman"/>
                <w:sz w:val="20"/>
                <w:szCs w:val="20"/>
              </w:rPr>
            </w:pPr>
            <w:r w:rsidRPr="00735AFF">
              <w:rPr>
                <w:rFonts w:ascii="Times New Roman" w:hAnsi="Times New Roman" w:cs="Times New Roman"/>
                <w:sz w:val="20"/>
                <w:szCs w:val="20"/>
              </w:rPr>
              <w:t xml:space="preserve">        973,0</w:t>
            </w:r>
          </w:p>
          <w:p w14:paraId="2B4FFE34" w14:textId="77777777" w:rsidR="00443974" w:rsidRPr="00735AFF" w:rsidRDefault="00443974" w:rsidP="006D5001">
            <w:pPr>
              <w:rPr>
                <w:rFonts w:ascii="Times New Roman" w:hAnsi="Times New Roman" w:cs="Times New Roman"/>
                <w:sz w:val="20"/>
                <w:szCs w:val="20"/>
              </w:rPr>
            </w:pPr>
          </w:p>
        </w:tc>
      </w:tr>
      <w:tr w:rsidR="00443974" w:rsidRPr="00735AFF" w14:paraId="58FF611C" w14:textId="77777777" w:rsidTr="006D5001">
        <w:trPr>
          <w:trHeight w:val="311"/>
        </w:trPr>
        <w:tc>
          <w:tcPr>
            <w:tcW w:w="3156" w:type="dxa"/>
            <w:shd w:val="clear" w:color="auto" w:fill="auto"/>
            <w:hideMark/>
          </w:tcPr>
          <w:p w14:paraId="14159C74" w14:textId="77777777" w:rsidR="00443974" w:rsidRPr="00735AFF" w:rsidRDefault="00443974" w:rsidP="006D5001">
            <w:pPr>
              <w:jc w:val="center"/>
              <w:rPr>
                <w:rFonts w:ascii="Times New Roman" w:hAnsi="Times New Roman" w:cs="Times New Roman"/>
                <w:sz w:val="20"/>
                <w:szCs w:val="20"/>
              </w:rPr>
            </w:pPr>
            <w:r w:rsidRPr="00735AFF">
              <w:rPr>
                <w:rFonts w:ascii="Times New Roman" w:hAnsi="Times New Roman" w:cs="Times New Roman"/>
                <w:sz w:val="20"/>
                <w:szCs w:val="20"/>
              </w:rPr>
              <w:t xml:space="preserve">1 08 00000 00 0000 000 </w:t>
            </w:r>
          </w:p>
        </w:tc>
        <w:tc>
          <w:tcPr>
            <w:tcW w:w="6909" w:type="dxa"/>
            <w:gridSpan w:val="2"/>
            <w:shd w:val="clear" w:color="auto" w:fill="auto"/>
            <w:hideMark/>
          </w:tcPr>
          <w:p w14:paraId="1C1FCF1B" w14:textId="77777777" w:rsidR="00443974" w:rsidRPr="00735AFF" w:rsidRDefault="00443974" w:rsidP="006D5001">
            <w:pPr>
              <w:jc w:val="both"/>
              <w:rPr>
                <w:rFonts w:ascii="Times New Roman" w:hAnsi="Times New Roman" w:cs="Times New Roman"/>
                <w:sz w:val="20"/>
                <w:szCs w:val="20"/>
              </w:rPr>
            </w:pPr>
            <w:r w:rsidRPr="00735AFF">
              <w:rPr>
                <w:rFonts w:ascii="Times New Roman" w:hAnsi="Times New Roman" w:cs="Times New Roman"/>
                <w:sz w:val="20"/>
                <w:szCs w:val="20"/>
              </w:rPr>
              <w:t>ГОСУДАРСТВЕННАЯ ПОШЛИНА</w:t>
            </w:r>
          </w:p>
        </w:tc>
        <w:tc>
          <w:tcPr>
            <w:tcW w:w="2020" w:type="dxa"/>
            <w:shd w:val="clear" w:color="auto" w:fill="auto"/>
            <w:noWrap/>
            <w:hideMark/>
          </w:tcPr>
          <w:p w14:paraId="0B5904CC" w14:textId="77777777" w:rsidR="00443974" w:rsidRPr="00735AFF" w:rsidRDefault="00443974" w:rsidP="006D5001">
            <w:pPr>
              <w:jc w:val="center"/>
              <w:rPr>
                <w:rFonts w:ascii="Times New Roman" w:hAnsi="Times New Roman" w:cs="Times New Roman"/>
                <w:sz w:val="20"/>
                <w:szCs w:val="20"/>
              </w:rPr>
            </w:pPr>
            <w:r w:rsidRPr="00735AFF">
              <w:rPr>
                <w:rFonts w:ascii="Times New Roman" w:hAnsi="Times New Roman" w:cs="Times New Roman"/>
                <w:sz w:val="20"/>
                <w:szCs w:val="20"/>
              </w:rPr>
              <w:t>19,5</w:t>
            </w:r>
          </w:p>
        </w:tc>
        <w:tc>
          <w:tcPr>
            <w:tcW w:w="1843" w:type="dxa"/>
            <w:shd w:val="clear" w:color="auto" w:fill="auto"/>
            <w:noWrap/>
            <w:hideMark/>
          </w:tcPr>
          <w:p w14:paraId="7119AC3F" w14:textId="77777777" w:rsidR="00443974" w:rsidRPr="00735AFF" w:rsidRDefault="00443974" w:rsidP="006D5001">
            <w:pPr>
              <w:jc w:val="center"/>
              <w:rPr>
                <w:rFonts w:ascii="Times New Roman" w:hAnsi="Times New Roman" w:cs="Times New Roman"/>
                <w:sz w:val="20"/>
                <w:szCs w:val="20"/>
              </w:rPr>
            </w:pPr>
            <w:r w:rsidRPr="00735AFF">
              <w:rPr>
                <w:rFonts w:ascii="Times New Roman" w:hAnsi="Times New Roman" w:cs="Times New Roman"/>
                <w:sz w:val="20"/>
                <w:szCs w:val="20"/>
              </w:rPr>
              <w:t>19,5</w:t>
            </w:r>
          </w:p>
        </w:tc>
        <w:tc>
          <w:tcPr>
            <w:tcW w:w="1694" w:type="dxa"/>
            <w:shd w:val="clear" w:color="auto" w:fill="auto"/>
          </w:tcPr>
          <w:p w14:paraId="00F1D830" w14:textId="77777777" w:rsidR="00443974" w:rsidRPr="00735AFF" w:rsidRDefault="00443974" w:rsidP="006D5001">
            <w:pPr>
              <w:jc w:val="center"/>
              <w:rPr>
                <w:rFonts w:ascii="Times New Roman" w:hAnsi="Times New Roman" w:cs="Times New Roman"/>
                <w:sz w:val="20"/>
                <w:szCs w:val="20"/>
              </w:rPr>
            </w:pPr>
            <w:r w:rsidRPr="00735AFF">
              <w:rPr>
                <w:rFonts w:ascii="Times New Roman" w:hAnsi="Times New Roman" w:cs="Times New Roman"/>
                <w:sz w:val="20"/>
                <w:szCs w:val="20"/>
              </w:rPr>
              <w:t>19,5</w:t>
            </w:r>
          </w:p>
        </w:tc>
      </w:tr>
      <w:tr w:rsidR="00443974" w:rsidRPr="00735AFF" w14:paraId="787DFB33" w14:textId="77777777" w:rsidTr="006D5001">
        <w:trPr>
          <w:trHeight w:val="311"/>
        </w:trPr>
        <w:tc>
          <w:tcPr>
            <w:tcW w:w="3156" w:type="dxa"/>
            <w:shd w:val="clear" w:color="auto" w:fill="auto"/>
            <w:hideMark/>
          </w:tcPr>
          <w:p w14:paraId="583D4770" w14:textId="77777777" w:rsidR="00443974" w:rsidRPr="00735AFF" w:rsidRDefault="00443974" w:rsidP="006D5001">
            <w:pPr>
              <w:jc w:val="center"/>
              <w:rPr>
                <w:rFonts w:ascii="Times New Roman" w:hAnsi="Times New Roman" w:cs="Times New Roman"/>
                <w:sz w:val="20"/>
                <w:szCs w:val="20"/>
              </w:rPr>
            </w:pPr>
            <w:r w:rsidRPr="00735AFF">
              <w:rPr>
                <w:rFonts w:ascii="Times New Roman" w:hAnsi="Times New Roman" w:cs="Times New Roman"/>
                <w:sz w:val="20"/>
                <w:szCs w:val="20"/>
              </w:rPr>
              <w:t xml:space="preserve">1 08 04000 01 0000 110 </w:t>
            </w:r>
          </w:p>
        </w:tc>
        <w:tc>
          <w:tcPr>
            <w:tcW w:w="6909" w:type="dxa"/>
            <w:gridSpan w:val="2"/>
            <w:shd w:val="clear" w:color="auto" w:fill="auto"/>
            <w:hideMark/>
          </w:tcPr>
          <w:p w14:paraId="41EA77F1" w14:textId="77777777" w:rsidR="00443974" w:rsidRPr="00735AFF" w:rsidRDefault="00443974" w:rsidP="006D5001">
            <w:pPr>
              <w:jc w:val="both"/>
              <w:rPr>
                <w:rFonts w:ascii="Times New Roman" w:hAnsi="Times New Roman" w:cs="Times New Roman"/>
                <w:sz w:val="20"/>
                <w:szCs w:val="20"/>
              </w:rPr>
            </w:pPr>
            <w:r w:rsidRPr="00735AFF">
              <w:rPr>
                <w:rFonts w:ascii="Times New Roman" w:hAnsi="Times New Roman" w:cs="Times New Roman"/>
                <w:sz w:val="20"/>
                <w:szCs w:val="20"/>
              </w:rPr>
              <w:t>Государственная пошлина за совершение нотариальных действий (за исключением действий, совершаемых консульскими учреждениями Российской Федерации)</w:t>
            </w:r>
          </w:p>
        </w:tc>
        <w:tc>
          <w:tcPr>
            <w:tcW w:w="2020" w:type="dxa"/>
            <w:shd w:val="clear" w:color="auto" w:fill="auto"/>
            <w:noWrap/>
            <w:hideMark/>
          </w:tcPr>
          <w:p w14:paraId="5B0833BD" w14:textId="77777777" w:rsidR="00443974" w:rsidRPr="00735AFF" w:rsidRDefault="00443974" w:rsidP="006D5001">
            <w:pPr>
              <w:jc w:val="center"/>
              <w:rPr>
                <w:rFonts w:ascii="Times New Roman" w:hAnsi="Times New Roman" w:cs="Times New Roman"/>
                <w:sz w:val="20"/>
                <w:szCs w:val="20"/>
              </w:rPr>
            </w:pPr>
            <w:r w:rsidRPr="00735AFF">
              <w:rPr>
                <w:rFonts w:ascii="Times New Roman" w:hAnsi="Times New Roman" w:cs="Times New Roman"/>
                <w:sz w:val="20"/>
                <w:szCs w:val="20"/>
              </w:rPr>
              <w:t>19,5</w:t>
            </w:r>
          </w:p>
        </w:tc>
        <w:tc>
          <w:tcPr>
            <w:tcW w:w="1843" w:type="dxa"/>
            <w:shd w:val="clear" w:color="auto" w:fill="auto"/>
            <w:noWrap/>
            <w:hideMark/>
          </w:tcPr>
          <w:p w14:paraId="64B5B5AC" w14:textId="77777777" w:rsidR="00443974" w:rsidRPr="00735AFF" w:rsidRDefault="00443974" w:rsidP="006D5001">
            <w:pPr>
              <w:jc w:val="center"/>
              <w:rPr>
                <w:rFonts w:ascii="Times New Roman" w:hAnsi="Times New Roman" w:cs="Times New Roman"/>
                <w:sz w:val="20"/>
                <w:szCs w:val="20"/>
              </w:rPr>
            </w:pPr>
            <w:r w:rsidRPr="00735AFF">
              <w:rPr>
                <w:rFonts w:ascii="Times New Roman" w:hAnsi="Times New Roman" w:cs="Times New Roman"/>
                <w:sz w:val="20"/>
                <w:szCs w:val="20"/>
              </w:rPr>
              <w:t>19,5</w:t>
            </w:r>
          </w:p>
        </w:tc>
        <w:tc>
          <w:tcPr>
            <w:tcW w:w="1694" w:type="dxa"/>
            <w:shd w:val="clear" w:color="auto" w:fill="auto"/>
          </w:tcPr>
          <w:p w14:paraId="2A07636C" w14:textId="77777777" w:rsidR="00443974" w:rsidRPr="00735AFF" w:rsidRDefault="00443974" w:rsidP="006D5001">
            <w:pPr>
              <w:jc w:val="center"/>
              <w:rPr>
                <w:rFonts w:ascii="Times New Roman" w:hAnsi="Times New Roman" w:cs="Times New Roman"/>
                <w:sz w:val="20"/>
                <w:szCs w:val="20"/>
              </w:rPr>
            </w:pPr>
            <w:r w:rsidRPr="00735AFF">
              <w:rPr>
                <w:rFonts w:ascii="Times New Roman" w:hAnsi="Times New Roman" w:cs="Times New Roman"/>
                <w:sz w:val="20"/>
                <w:szCs w:val="20"/>
              </w:rPr>
              <w:t>19,5</w:t>
            </w:r>
          </w:p>
        </w:tc>
      </w:tr>
      <w:tr w:rsidR="00443974" w:rsidRPr="00735AFF" w14:paraId="446B876E" w14:textId="77777777" w:rsidTr="006D5001">
        <w:trPr>
          <w:trHeight w:val="311"/>
        </w:trPr>
        <w:tc>
          <w:tcPr>
            <w:tcW w:w="3156" w:type="dxa"/>
            <w:shd w:val="clear" w:color="auto" w:fill="auto"/>
            <w:hideMark/>
          </w:tcPr>
          <w:p w14:paraId="141AD2FC" w14:textId="77777777" w:rsidR="00443974" w:rsidRPr="00735AFF" w:rsidRDefault="00443974" w:rsidP="006D5001">
            <w:pPr>
              <w:jc w:val="center"/>
              <w:rPr>
                <w:rFonts w:ascii="Times New Roman" w:hAnsi="Times New Roman" w:cs="Times New Roman"/>
                <w:sz w:val="20"/>
                <w:szCs w:val="20"/>
              </w:rPr>
            </w:pPr>
            <w:r w:rsidRPr="00735AFF">
              <w:rPr>
                <w:rFonts w:ascii="Times New Roman" w:hAnsi="Times New Roman" w:cs="Times New Roman"/>
                <w:sz w:val="20"/>
                <w:szCs w:val="20"/>
              </w:rPr>
              <w:t xml:space="preserve">1 08 04020 01 0000 110 </w:t>
            </w:r>
          </w:p>
        </w:tc>
        <w:tc>
          <w:tcPr>
            <w:tcW w:w="6909" w:type="dxa"/>
            <w:gridSpan w:val="2"/>
            <w:shd w:val="clear" w:color="auto" w:fill="auto"/>
            <w:hideMark/>
          </w:tcPr>
          <w:p w14:paraId="641CBFF9" w14:textId="77777777" w:rsidR="00443974" w:rsidRPr="00735AFF" w:rsidRDefault="00443974" w:rsidP="006D5001">
            <w:pPr>
              <w:jc w:val="both"/>
              <w:rPr>
                <w:rFonts w:ascii="Times New Roman" w:hAnsi="Times New Roman" w:cs="Times New Roman"/>
                <w:sz w:val="20"/>
                <w:szCs w:val="20"/>
              </w:rPr>
            </w:pPr>
            <w:r w:rsidRPr="00735AFF">
              <w:rPr>
                <w:rFonts w:ascii="Times New Roman" w:hAnsi="Times New Roman" w:cs="Times New Roman"/>
                <w:sz w:val="20"/>
                <w:szCs w:val="20"/>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c>
          <w:tcPr>
            <w:tcW w:w="2020" w:type="dxa"/>
            <w:shd w:val="clear" w:color="auto" w:fill="auto"/>
            <w:noWrap/>
            <w:hideMark/>
          </w:tcPr>
          <w:p w14:paraId="3DFD96AA" w14:textId="77777777" w:rsidR="00443974" w:rsidRPr="00735AFF" w:rsidRDefault="00443974" w:rsidP="006D5001">
            <w:pPr>
              <w:jc w:val="center"/>
              <w:rPr>
                <w:rFonts w:ascii="Times New Roman" w:hAnsi="Times New Roman" w:cs="Times New Roman"/>
                <w:sz w:val="20"/>
                <w:szCs w:val="20"/>
              </w:rPr>
            </w:pPr>
            <w:r w:rsidRPr="00735AFF">
              <w:rPr>
                <w:rFonts w:ascii="Times New Roman" w:hAnsi="Times New Roman" w:cs="Times New Roman"/>
                <w:sz w:val="20"/>
                <w:szCs w:val="20"/>
              </w:rPr>
              <w:t>19,5</w:t>
            </w:r>
          </w:p>
        </w:tc>
        <w:tc>
          <w:tcPr>
            <w:tcW w:w="1843" w:type="dxa"/>
            <w:shd w:val="clear" w:color="auto" w:fill="auto"/>
            <w:noWrap/>
            <w:hideMark/>
          </w:tcPr>
          <w:p w14:paraId="4489BE1E" w14:textId="77777777" w:rsidR="00443974" w:rsidRPr="00735AFF" w:rsidRDefault="00443974" w:rsidP="006D5001">
            <w:pPr>
              <w:jc w:val="center"/>
              <w:rPr>
                <w:rFonts w:ascii="Times New Roman" w:hAnsi="Times New Roman" w:cs="Times New Roman"/>
                <w:sz w:val="20"/>
                <w:szCs w:val="20"/>
              </w:rPr>
            </w:pPr>
            <w:r w:rsidRPr="00735AFF">
              <w:rPr>
                <w:rFonts w:ascii="Times New Roman" w:hAnsi="Times New Roman" w:cs="Times New Roman"/>
                <w:sz w:val="20"/>
                <w:szCs w:val="20"/>
              </w:rPr>
              <w:t>19,5</w:t>
            </w:r>
          </w:p>
        </w:tc>
        <w:tc>
          <w:tcPr>
            <w:tcW w:w="1694" w:type="dxa"/>
            <w:shd w:val="clear" w:color="auto" w:fill="auto"/>
          </w:tcPr>
          <w:p w14:paraId="734F4DE0" w14:textId="77777777" w:rsidR="00443974" w:rsidRPr="00735AFF" w:rsidRDefault="00443974" w:rsidP="006D5001">
            <w:pPr>
              <w:jc w:val="center"/>
              <w:rPr>
                <w:rFonts w:ascii="Times New Roman" w:hAnsi="Times New Roman" w:cs="Times New Roman"/>
                <w:sz w:val="20"/>
                <w:szCs w:val="20"/>
              </w:rPr>
            </w:pPr>
            <w:r w:rsidRPr="00735AFF">
              <w:rPr>
                <w:rFonts w:ascii="Times New Roman" w:hAnsi="Times New Roman" w:cs="Times New Roman"/>
                <w:sz w:val="20"/>
                <w:szCs w:val="20"/>
              </w:rPr>
              <w:t>19,5</w:t>
            </w:r>
          </w:p>
        </w:tc>
      </w:tr>
      <w:tr w:rsidR="00443974" w:rsidRPr="00735AFF" w14:paraId="40CE8D1E" w14:textId="77777777" w:rsidTr="006D5001">
        <w:trPr>
          <w:trHeight w:val="311"/>
        </w:trPr>
        <w:tc>
          <w:tcPr>
            <w:tcW w:w="3156" w:type="dxa"/>
            <w:shd w:val="clear" w:color="auto" w:fill="auto"/>
            <w:hideMark/>
          </w:tcPr>
          <w:p w14:paraId="6C3766F1" w14:textId="77777777" w:rsidR="00443974" w:rsidRPr="00735AFF" w:rsidRDefault="00443974" w:rsidP="006D5001">
            <w:pPr>
              <w:jc w:val="center"/>
              <w:rPr>
                <w:rFonts w:ascii="Times New Roman" w:hAnsi="Times New Roman" w:cs="Times New Roman"/>
                <w:sz w:val="20"/>
                <w:szCs w:val="20"/>
              </w:rPr>
            </w:pPr>
            <w:r w:rsidRPr="00735AFF">
              <w:rPr>
                <w:rFonts w:ascii="Times New Roman" w:hAnsi="Times New Roman" w:cs="Times New Roman"/>
                <w:sz w:val="20"/>
                <w:szCs w:val="20"/>
              </w:rPr>
              <w:t xml:space="preserve">1 11 00000 00 0000 000 </w:t>
            </w:r>
          </w:p>
        </w:tc>
        <w:tc>
          <w:tcPr>
            <w:tcW w:w="6909" w:type="dxa"/>
            <w:gridSpan w:val="2"/>
            <w:shd w:val="clear" w:color="auto" w:fill="auto"/>
            <w:hideMark/>
          </w:tcPr>
          <w:p w14:paraId="24751F8B" w14:textId="77777777" w:rsidR="00443974" w:rsidRPr="00735AFF" w:rsidRDefault="00443974" w:rsidP="006D5001">
            <w:pPr>
              <w:jc w:val="both"/>
              <w:rPr>
                <w:rFonts w:ascii="Times New Roman" w:hAnsi="Times New Roman" w:cs="Times New Roman"/>
                <w:sz w:val="20"/>
                <w:szCs w:val="20"/>
              </w:rPr>
            </w:pPr>
            <w:r w:rsidRPr="00735AFF">
              <w:rPr>
                <w:rFonts w:ascii="Times New Roman" w:hAnsi="Times New Roman" w:cs="Times New Roman"/>
                <w:sz w:val="20"/>
                <w:szCs w:val="20"/>
              </w:rPr>
              <w:t>ДОХОДЫ ОТ ИСПОЛЬЗОВАНИЯ ИМУЩЕСТВА, НАХОДЯЩЕГОСЯ В ГОСУДАРСТВЕННОЙ И МУНИЦИПАЛЬНОЙ СОБСТВЕННОСТИ</w:t>
            </w:r>
          </w:p>
        </w:tc>
        <w:tc>
          <w:tcPr>
            <w:tcW w:w="2020" w:type="dxa"/>
            <w:shd w:val="clear" w:color="auto" w:fill="auto"/>
            <w:noWrap/>
            <w:hideMark/>
          </w:tcPr>
          <w:p w14:paraId="3C47D1DE" w14:textId="77777777" w:rsidR="00443974" w:rsidRPr="00735AFF" w:rsidRDefault="00443974" w:rsidP="006D5001">
            <w:pPr>
              <w:jc w:val="center"/>
              <w:rPr>
                <w:rFonts w:ascii="Times New Roman" w:hAnsi="Times New Roman" w:cs="Times New Roman"/>
                <w:color w:val="FF0000"/>
                <w:sz w:val="20"/>
                <w:szCs w:val="20"/>
              </w:rPr>
            </w:pPr>
            <w:r w:rsidRPr="00735AFF">
              <w:rPr>
                <w:rFonts w:ascii="Times New Roman" w:hAnsi="Times New Roman" w:cs="Times New Roman"/>
                <w:sz w:val="20"/>
                <w:szCs w:val="20"/>
              </w:rPr>
              <w:t>987,0</w:t>
            </w:r>
          </w:p>
        </w:tc>
        <w:tc>
          <w:tcPr>
            <w:tcW w:w="1843" w:type="dxa"/>
            <w:shd w:val="clear" w:color="auto" w:fill="auto"/>
            <w:noWrap/>
            <w:hideMark/>
          </w:tcPr>
          <w:p w14:paraId="2A4AF83C" w14:textId="77777777" w:rsidR="00443974" w:rsidRPr="00735AFF" w:rsidRDefault="00443974" w:rsidP="006D5001">
            <w:pPr>
              <w:jc w:val="center"/>
              <w:rPr>
                <w:rFonts w:ascii="Times New Roman" w:hAnsi="Times New Roman" w:cs="Times New Roman"/>
                <w:color w:val="C00000"/>
                <w:sz w:val="20"/>
                <w:szCs w:val="20"/>
              </w:rPr>
            </w:pPr>
            <w:r w:rsidRPr="00735AFF">
              <w:rPr>
                <w:rFonts w:ascii="Times New Roman" w:hAnsi="Times New Roman" w:cs="Times New Roman"/>
                <w:sz w:val="20"/>
                <w:szCs w:val="20"/>
              </w:rPr>
              <w:t>1 026,5</w:t>
            </w:r>
          </w:p>
        </w:tc>
        <w:tc>
          <w:tcPr>
            <w:tcW w:w="1694" w:type="dxa"/>
            <w:shd w:val="clear" w:color="auto" w:fill="auto"/>
          </w:tcPr>
          <w:p w14:paraId="1921CD52" w14:textId="77777777" w:rsidR="00443974" w:rsidRPr="00735AFF" w:rsidRDefault="00443974" w:rsidP="006D5001">
            <w:pPr>
              <w:jc w:val="center"/>
              <w:rPr>
                <w:rFonts w:ascii="Times New Roman" w:hAnsi="Times New Roman" w:cs="Times New Roman"/>
                <w:color w:val="C00000"/>
                <w:sz w:val="20"/>
                <w:szCs w:val="20"/>
              </w:rPr>
            </w:pPr>
            <w:r w:rsidRPr="00735AFF">
              <w:rPr>
                <w:rFonts w:ascii="Times New Roman" w:hAnsi="Times New Roman" w:cs="Times New Roman"/>
                <w:sz w:val="20"/>
                <w:szCs w:val="20"/>
              </w:rPr>
              <w:t>1 067,0</w:t>
            </w:r>
          </w:p>
        </w:tc>
      </w:tr>
      <w:tr w:rsidR="00443974" w:rsidRPr="00735AFF" w14:paraId="0520C400" w14:textId="77777777" w:rsidTr="006D5001">
        <w:trPr>
          <w:trHeight w:val="311"/>
        </w:trPr>
        <w:tc>
          <w:tcPr>
            <w:tcW w:w="3156" w:type="dxa"/>
            <w:shd w:val="clear" w:color="auto" w:fill="auto"/>
            <w:hideMark/>
          </w:tcPr>
          <w:p w14:paraId="4F0898EE" w14:textId="77777777" w:rsidR="00443974" w:rsidRPr="00735AFF" w:rsidRDefault="00443974" w:rsidP="006D5001">
            <w:pPr>
              <w:jc w:val="center"/>
              <w:rPr>
                <w:rFonts w:ascii="Times New Roman" w:hAnsi="Times New Roman" w:cs="Times New Roman"/>
                <w:sz w:val="20"/>
                <w:szCs w:val="20"/>
              </w:rPr>
            </w:pPr>
            <w:r w:rsidRPr="00735AFF">
              <w:rPr>
                <w:rFonts w:ascii="Times New Roman" w:hAnsi="Times New Roman" w:cs="Times New Roman"/>
                <w:sz w:val="20"/>
                <w:szCs w:val="20"/>
              </w:rPr>
              <w:t xml:space="preserve">1 11 05000 00 0000 120 </w:t>
            </w:r>
          </w:p>
        </w:tc>
        <w:tc>
          <w:tcPr>
            <w:tcW w:w="6909" w:type="dxa"/>
            <w:gridSpan w:val="2"/>
            <w:shd w:val="clear" w:color="auto" w:fill="auto"/>
            <w:hideMark/>
          </w:tcPr>
          <w:p w14:paraId="17DFC4EB" w14:textId="77777777" w:rsidR="00443974" w:rsidRPr="00735AFF" w:rsidRDefault="00443974" w:rsidP="006D5001">
            <w:pPr>
              <w:jc w:val="both"/>
              <w:rPr>
                <w:rFonts w:ascii="Times New Roman" w:hAnsi="Times New Roman" w:cs="Times New Roman"/>
                <w:sz w:val="20"/>
                <w:szCs w:val="20"/>
              </w:rPr>
            </w:pPr>
            <w:r w:rsidRPr="00735AFF">
              <w:rPr>
                <w:rFonts w:ascii="Times New Roman" w:hAnsi="Times New Roman" w:cs="Times New Roman"/>
                <w:sz w:val="20"/>
                <w:szCs w:val="20"/>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2020" w:type="dxa"/>
            <w:shd w:val="clear" w:color="auto" w:fill="auto"/>
            <w:noWrap/>
            <w:hideMark/>
          </w:tcPr>
          <w:p w14:paraId="7E9238C5" w14:textId="77777777" w:rsidR="00443974" w:rsidRPr="00735AFF" w:rsidRDefault="00443974" w:rsidP="006D5001">
            <w:pPr>
              <w:jc w:val="center"/>
              <w:rPr>
                <w:rFonts w:ascii="Times New Roman" w:hAnsi="Times New Roman" w:cs="Times New Roman"/>
                <w:color w:val="FF0000"/>
                <w:sz w:val="20"/>
                <w:szCs w:val="20"/>
              </w:rPr>
            </w:pPr>
            <w:r w:rsidRPr="00735AFF">
              <w:rPr>
                <w:rFonts w:ascii="Times New Roman" w:hAnsi="Times New Roman" w:cs="Times New Roman"/>
                <w:sz w:val="20"/>
                <w:szCs w:val="20"/>
              </w:rPr>
              <w:t>922,4</w:t>
            </w:r>
          </w:p>
        </w:tc>
        <w:tc>
          <w:tcPr>
            <w:tcW w:w="1843" w:type="dxa"/>
            <w:shd w:val="clear" w:color="auto" w:fill="auto"/>
            <w:noWrap/>
            <w:hideMark/>
          </w:tcPr>
          <w:p w14:paraId="4A98CFC2" w14:textId="77777777" w:rsidR="00443974" w:rsidRPr="00735AFF" w:rsidRDefault="00443974" w:rsidP="006D5001">
            <w:pPr>
              <w:jc w:val="center"/>
              <w:rPr>
                <w:rFonts w:ascii="Times New Roman" w:hAnsi="Times New Roman" w:cs="Times New Roman"/>
                <w:color w:val="C00000"/>
                <w:sz w:val="20"/>
                <w:szCs w:val="20"/>
              </w:rPr>
            </w:pPr>
            <w:r w:rsidRPr="00735AFF">
              <w:rPr>
                <w:rFonts w:ascii="Times New Roman" w:hAnsi="Times New Roman" w:cs="Times New Roman"/>
                <w:sz w:val="20"/>
                <w:szCs w:val="20"/>
              </w:rPr>
              <w:t>959,3</w:t>
            </w:r>
          </w:p>
        </w:tc>
        <w:tc>
          <w:tcPr>
            <w:tcW w:w="1694" w:type="dxa"/>
            <w:shd w:val="clear" w:color="auto" w:fill="auto"/>
          </w:tcPr>
          <w:p w14:paraId="6367186C" w14:textId="77777777" w:rsidR="00443974" w:rsidRPr="00735AFF" w:rsidRDefault="00443974" w:rsidP="006D5001">
            <w:pPr>
              <w:jc w:val="center"/>
              <w:rPr>
                <w:rFonts w:ascii="Times New Roman" w:hAnsi="Times New Roman" w:cs="Times New Roman"/>
                <w:color w:val="C00000"/>
                <w:sz w:val="20"/>
                <w:szCs w:val="20"/>
              </w:rPr>
            </w:pPr>
            <w:r w:rsidRPr="00735AFF">
              <w:rPr>
                <w:rFonts w:ascii="Times New Roman" w:hAnsi="Times New Roman" w:cs="Times New Roman"/>
                <w:sz w:val="20"/>
                <w:szCs w:val="20"/>
              </w:rPr>
              <w:t>997,2</w:t>
            </w:r>
          </w:p>
        </w:tc>
      </w:tr>
      <w:tr w:rsidR="00443974" w:rsidRPr="00735AFF" w14:paraId="7BED9932" w14:textId="77777777" w:rsidTr="006D5001">
        <w:trPr>
          <w:trHeight w:val="311"/>
        </w:trPr>
        <w:tc>
          <w:tcPr>
            <w:tcW w:w="3156" w:type="dxa"/>
            <w:shd w:val="clear" w:color="auto" w:fill="auto"/>
            <w:hideMark/>
          </w:tcPr>
          <w:p w14:paraId="550BE288" w14:textId="77777777" w:rsidR="00443974" w:rsidRPr="00735AFF" w:rsidRDefault="00443974" w:rsidP="006D5001">
            <w:pPr>
              <w:jc w:val="center"/>
              <w:rPr>
                <w:rFonts w:ascii="Times New Roman" w:hAnsi="Times New Roman" w:cs="Times New Roman"/>
                <w:sz w:val="20"/>
                <w:szCs w:val="20"/>
              </w:rPr>
            </w:pPr>
            <w:r w:rsidRPr="00735AFF">
              <w:rPr>
                <w:rFonts w:ascii="Times New Roman" w:hAnsi="Times New Roman" w:cs="Times New Roman"/>
                <w:sz w:val="20"/>
                <w:szCs w:val="20"/>
              </w:rPr>
              <w:t xml:space="preserve">1 11 05020 00 0000 120 </w:t>
            </w:r>
          </w:p>
        </w:tc>
        <w:tc>
          <w:tcPr>
            <w:tcW w:w="6909" w:type="dxa"/>
            <w:gridSpan w:val="2"/>
            <w:shd w:val="clear" w:color="auto" w:fill="auto"/>
            <w:hideMark/>
          </w:tcPr>
          <w:p w14:paraId="43FE4D87" w14:textId="77777777" w:rsidR="00443974" w:rsidRPr="00735AFF" w:rsidRDefault="00443974" w:rsidP="006D5001">
            <w:pPr>
              <w:jc w:val="both"/>
              <w:rPr>
                <w:rFonts w:ascii="Times New Roman" w:hAnsi="Times New Roman" w:cs="Times New Roman"/>
                <w:sz w:val="20"/>
                <w:szCs w:val="20"/>
              </w:rPr>
            </w:pPr>
            <w:r w:rsidRPr="00735AFF">
              <w:rPr>
                <w:rFonts w:ascii="Times New Roman" w:hAnsi="Times New Roman" w:cs="Times New Roman"/>
                <w:sz w:val="20"/>
                <w:szCs w:val="20"/>
              </w:rPr>
              <w:t xml:space="preserve">Доходы, получаемые в виде арендной платы за земли после разграничения государственной собственности на землю, а также средства от продажи права </w:t>
            </w:r>
            <w:r w:rsidRPr="00735AFF">
              <w:rPr>
                <w:rFonts w:ascii="Times New Roman" w:hAnsi="Times New Roman" w:cs="Times New Roman"/>
                <w:sz w:val="20"/>
                <w:szCs w:val="20"/>
              </w:rPr>
              <w:lastRenderedPageBreak/>
              <w:t>на заключение договоров аренды указанных земельных участков (за исключением земельных участков бюджетных и автономных учреждений)</w:t>
            </w:r>
          </w:p>
        </w:tc>
        <w:tc>
          <w:tcPr>
            <w:tcW w:w="2020" w:type="dxa"/>
            <w:shd w:val="clear" w:color="auto" w:fill="auto"/>
            <w:noWrap/>
            <w:hideMark/>
          </w:tcPr>
          <w:p w14:paraId="0DF110E2" w14:textId="77777777" w:rsidR="00443974" w:rsidRPr="00735AFF" w:rsidRDefault="00443974" w:rsidP="006D5001">
            <w:pPr>
              <w:jc w:val="center"/>
              <w:rPr>
                <w:rFonts w:ascii="Times New Roman" w:hAnsi="Times New Roman" w:cs="Times New Roman"/>
                <w:sz w:val="20"/>
                <w:szCs w:val="20"/>
              </w:rPr>
            </w:pPr>
            <w:r w:rsidRPr="00735AFF">
              <w:rPr>
                <w:rFonts w:ascii="Times New Roman" w:hAnsi="Times New Roman" w:cs="Times New Roman"/>
                <w:sz w:val="20"/>
                <w:szCs w:val="20"/>
              </w:rPr>
              <w:lastRenderedPageBreak/>
              <w:t>843,8</w:t>
            </w:r>
          </w:p>
        </w:tc>
        <w:tc>
          <w:tcPr>
            <w:tcW w:w="1843" w:type="dxa"/>
            <w:shd w:val="clear" w:color="auto" w:fill="auto"/>
            <w:noWrap/>
            <w:hideMark/>
          </w:tcPr>
          <w:p w14:paraId="74216399" w14:textId="77777777" w:rsidR="00443974" w:rsidRPr="00735AFF" w:rsidRDefault="00443974" w:rsidP="006D5001">
            <w:pPr>
              <w:jc w:val="center"/>
              <w:rPr>
                <w:rFonts w:ascii="Times New Roman" w:hAnsi="Times New Roman" w:cs="Times New Roman"/>
                <w:sz w:val="20"/>
                <w:szCs w:val="20"/>
              </w:rPr>
            </w:pPr>
            <w:r w:rsidRPr="00735AFF">
              <w:rPr>
                <w:rFonts w:ascii="Times New Roman" w:hAnsi="Times New Roman" w:cs="Times New Roman"/>
                <w:sz w:val="20"/>
                <w:szCs w:val="20"/>
              </w:rPr>
              <w:t>877,6</w:t>
            </w:r>
          </w:p>
        </w:tc>
        <w:tc>
          <w:tcPr>
            <w:tcW w:w="1694" w:type="dxa"/>
            <w:shd w:val="clear" w:color="auto" w:fill="auto"/>
          </w:tcPr>
          <w:p w14:paraId="3FF6D8F2" w14:textId="77777777" w:rsidR="00443974" w:rsidRPr="00735AFF" w:rsidRDefault="00443974" w:rsidP="006D5001">
            <w:pPr>
              <w:jc w:val="center"/>
              <w:rPr>
                <w:rFonts w:ascii="Times New Roman" w:hAnsi="Times New Roman" w:cs="Times New Roman"/>
                <w:sz w:val="20"/>
                <w:szCs w:val="20"/>
              </w:rPr>
            </w:pPr>
            <w:r w:rsidRPr="00735AFF">
              <w:rPr>
                <w:rFonts w:ascii="Times New Roman" w:hAnsi="Times New Roman" w:cs="Times New Roman"/>
                <w:sz w:val="20"/>
                <w:szCs w:val="20"/>
              </w:rPr>
              <w:t>912,6</w:t>
            </w:r>
          </w:p>
        </w:tc>
      </w:tr>
      <w:tr w:rsidR="00443974" w:rsidRPr="00735AFF" w14:paraId="06B5DF13" w14:textId="77777777" w:rsidTr="006D5001">
        <w:trPr>
          <w:trHeight w:val="311"/>
        </w:trPr>
        <w:tc>
          <w:tcPr>
            <w:tcW w:w="3156" w:type="dxa"/>
            <w:shd w:val="clear" w:color="auto" w:fill="auto"/>
            <w:hideMark/>
          </w:tcPr>
          <w:p w14:paraId="651B18D6" w14:textId="77777777" w:rsidR="00443974" w:rsidRPr="00735AFF" w:rsidRDefault="00443974" w:rsidP="006D5001">
            <w:pPr>
              <w:jc w:val="center"/>
              <w:rPr>
                <w:rFonts w:ascii="Times New Roman" w:hAnsi="Times New Roman" w:cs="Times New Roman"/>
                <w:sz w:val="20"/>
                <w:szCs w:val="20"/>
              </w:rPr>
            </w:pPr>
            <w:r w:rsidRPr="00735AFF">
              <w:rPr>
                <w:rFonts w:ascii="Times New Roman" w:hAnsi="Times New Roman" w:cs="Times New Roman"/>
                <w:sz w:val="20"/>
                <w:szCs w:val="20"/>
              </w:rPr>
              <w:t xml:space="preserve">1 11 05025 10 0000 120 </w:t>
            </w:r>
          </w:p>
        </w:tc>
        <w:tc>
          <w:tcPr>
            <w:tcW w:w="6909" w:type="dxa"/>
            <w:gridSpan w:val="2"/>
            <w:shd w:val="clear" w:color="auto" w:fill="auto"/>
            <w:hideMark/>
          </w:tcPr>
          <w:p w14:paraId="5B94A561" w14:textId="77777777" w:rsidR="00443974" w:rsidRPr="00735AFF" w:rsidRDefault="00443974" w:rsidP="006D5001">
            <w:pPr>
              <w:jc w:val="both"/>
              <w:rPr>
                <w:rFonts w:ascii="Times New Roman" w:hAnsi="Times New Roman" w:cs="Times New Roman"/>
                <w:sz w:val="20"/>
                <w:szCs w:val="20"/>
              </w:rPr>
            </w:pPr>
            <w:r w:rsidRPr="00735AFF">
              <w:rPr>
                <w:rFonts w:ascii="Times New Roman" w:hAnsi="Times New Roman" w:cs="Times New Roman"/>
                <w:sz w:val="20"/>
                <w:szCs w:val="20"/>
              </w:rPr>
              <w:t>Доходы, получаемые в виде арендной платы, а также средства от продажи права на заключение договоров аренды за земли, находящиеся в собственности сельских поселений (за исключением земельных участков муниципальных бюджетных и автономных учреждений)</w:t>
            </w:r>
          </w:p>
        </w:tc>
        <w:tc>
          <w:tcPr>
            <w:tcW w:w="2020" w:type="dxa"/>
            <w:shd w:val="clear" w:color="auto" w:fill="auto"/>
            <w:noWrap/>
            <w:hideMark/>
          </w:tcPr>
          <w:p w14:paraId="709959B2" w14:textId="77777777" w:rsidR="00443974" w:rsidRPr="00735AFF" w:rsidRDefault="00443974" w:rsidP="006D5001">
            <w:pPr>
              <w:jc w:val="center"/>
              <w:rPr>
                <w:rFonts w:ascii="Times New Roman" w:hAnsi="Times New Roman" w:cs="Times New Roman"/>
                <w:sz w:val="20"/>
                <w:szCs w:val="20"/>
              </w:rPr>
            </w:pPr>
            <w:r w:rsidRPr="00735AFF">
              <w:rPr>
                <w:rFonts w:ascii="Times New Roman" w:hAnsi="Times New Roman" w:cs="Times New Roman"/>
                <w:sz w:val="20"/>
                <w:szCs w:val="20"/>
              </w:rPr>
              <w:t>843,8</w:t>
            </w:r>
          </w:p>
        </w:tc>
        <w:tc>
          <w:tcPr>
            <w:tcW w:w="1843" w:type="dxa"/>
            <w:shd w:val="clear" w:color="auto" w:fill="auto"/>
            <w:noWrap/>
            <w:hideMark/>
          </w:tcPr>
          <w:p w14:paraId="4612EB3D" w14:textId="77777777" w:rsidR="00443974" w:rsidRPr="00735AFF" w:rsidRDefault="00443974" w:rsidP="006D5001">
            <w:pPr>
              <w:jc w:val="center"/>
              <w:rPr>
                <w:rFonts w:ascii="Times New Roman" w:hAnsi="Times New Roman" w:cs="Times New Roman"/>
                <w:sz w:val="20"/>
                <w:szCs w:val="20"/>
              </w:rPr>
            </w:pPr>
            <w:r w:rsidRPr="00735AFF">
              <w:rPr>
                <w:rFonts w:ascii="Times New Roman" w:hAnsi="Times New Roman" w:cs="Times New Roman"/>
                <w:sz w:val="20"/>
                <w:szCs w:val="20"/>
              </w:rPr>
              <w:t>877,6</w:t>
            </w:r>
          </w:p>
        </w:tc>
        <w:tc>
          <w:tcPr>
            <w:tcW w:w="1694" w:type="dxa"/>
            <w:shd w:val="clear" w:color="auto" w:fill="auto"/>
          </w:tcPr>
          <w:p w14:paraId="5ED75A73" w14:textId="77777777" w:rsidR="00443974" w:rsidRPr="00735AFF" w:rsidRDefault="00443974" w:rsidP="006D5001">
            <w:pPr>
              <w:jc w:val="center"/>
              <w:rPr>
                <w:rFonts w:ascii="Times New Roman" w:hAnsi="Times New Roman" w:cs="Times New Roman"/>
                <w:sz w:val="20"/>
                <w:szCs w:val="20"/>
              </w:rPr>
            </w:pPr>
            <w:r w:rsidRPr="00735AFF">
              <w:rPr>
                <w:rFonts w:ascii="Times New Roman" w:hAnsi="Times New Roman" w:cs="Times New Roman"/>
                <w:sz w:val="20"/>
                <w:szCs w:val="20"/>
              </w:rPr>
              <w:t>912,6</w:t>
            </w:r>
          </w:p>
        </w:tc>
      </w:tr>
      <w:tr w:rsidR="00443974" w:rsidRPr="00735AFF" w14:paraId="1F38D719" w14:textId="77777777" w:rsidTr="006D5001">
        <w:trPr>
          <w:trHeight w:val="311"/>
        </w:trPr>
        <w:tc>
          <w:tcPr>
            <w:tcW w:w="3156" w:type="dxa"/>
            <w:shd w:val="clear" w:color="auto" w:fill="auto"/>
            <w:hideMark/>
          </w:tcPr>
          <w:p w14:paraId="0A3B8198" w14:textId="77777777" w:rsidR="00443974" w:rsidRPr="00735AFF" w:rsidRDefault="00443974" w:rsidP="006D5001">
            <w:pPr>
              <w:jc w:val="center"/>
              <w:rPr>
                <w:rFonts w:ascii="Times New Roman" w:hAnsi="Times New Roman" w:cs="Times New Roman"/>
                <w:sz w:val="20"/>
                <w:szCs w:val="20"/>
              </w:rPr>
            </w:pPr>
            <w:r w:rsidRPr="00735AFF">
              <w:rPr>
                <w:rFonts w:ascii="Times New Roman" w:hAnsi="Times New Roman" w:cs="Times New Roman"/>
                <w:sz w:val="20"/>
                <w:szCs w:val="20"/>
              </w:rPr>
              <w:t xml:space="preserve">1 11 05030 00 0000 120 </w:t>
            </w:r>
          </w:p>
        </w:tc>
        <w:tc>
          <w:tcPr>
            <w:tcW w:w="6909" w:type="dxa"/>
            <w:gridSpan w:val="2"/>
            <w:shd w:val="clear" w:color="auto" w:fill="auto"/>
            <w:hideMark/>
          </w:tcPr>
          <w:p w14:paraId="27E765B5" w14:textId="77777777" w:rsidR="00443974" w:rsidRPr="00735AFF" w:rsidRDefault="00443974" w:rsidP="006D5001">
            <w:pPr>
              <w:jc w:val="both"/>
              <w:rPr>
                <w:rFonts w:ascii="Times New Roman" w:hAnsi="Times New Roman" w:cs="Times New Roman"/>
                <w:sz w:val="20"/>
                <w:szCs w:val="20"/>
              </w:rPr>
            </w:pPr>
            <w:r w:rsidRPr="00735AFF">
              <w:rPr>
                <w:rFonts w:ascii="Times New Roman" w:hAnsi="Times New Roman" w:cs="Times New Roman"/>
                <w:sz w:val="20"/>
                <w:szCs w:val="20"/>
              </w:rPr>
              <w:t>Доходы от сдачи в аренду имущества, находящегося в оперативном управлении органов государственной власти, органов местного самоуправления, органов управления государственными внебюджетными фондами и созданных ими учреждений (за исключением имущества бюджетных и автономных учреждений)</w:t>
            </w:r>
          </w:p>
        </w:tc>
        <w:tc>
          <w:tcPr>
            <w:tcW w:w="2020" w:type="dxa"/>
            <w:shd w:val="clear" w:color="auto" w:fill="auto"/>
            <w:noWrap/>
            <w:hideMark/>
          </w:tcPr>
          <w:p w14:paraId="7335A126" w14:textId="77777777" w:rsidR="00443974" w:rsidRPr="00735AFF" w:rsidRDefault="00443974" w:rsidP="006D5001">
            <w:pPr>
              <w:jc w:val="center"/>
              <w:rPr>
                <w:rFonts w:ascii="Times New Roman" w:hAnsi="Times New Roman" w:cs="Times New Roman"/>
                <w:sz w:val="20"/>
                <w:szCs w:val="20"/>
              </w:rPr>
            </w:pPr>
            <w:r w:rsidRPr="00735AFF">
              <w:rPr>
                <w:rFonts w:ascii="Times New Roman" w:hAnsi="Times New Roman" w:cs="Times New Roman"/>
                <w:sz w:val="20"/>
                <w:szCs w:val="20"/>
              </w:rPr>
              <w:t>78,6</w:t>
            </w:r>
          </w:p>
        </w:tc>
        <w:tc>
          <w:tcPr>
            <w:tcW w:w="1843" w:type="dxa"/>
            <w:shd w:val="clear" w:color="auto" w:fill="auto"/>
            <w:noWrap/>
            <w:hideMark/>
          </w:tcPr>
          <w:p w14:paraId="6B742B2F" w14:textId="77777777" w:rsidR="00443974" w:rsidRPr="00735AFF" w:rsidRDefault="00443974" w:rsidP="006D5001">
            <w:pPr>
              <w:jc w:val="center"/>
              <w:rPr>
                <w:rFonts w:ascii="Times New Roman" w:hAnsi="Times New Roman" w:cs="Times New Roman"/>
                <w:sz w:val="20"/>
                <w:szCs w:val="20"/>
              </w:rPr>
            </w:pPr>
            <w:r w:rsidRPr="00735AFF">
              <w:rPr>
                <w:rFonts w:ascii="Times New Roman" w:hAnsi="Times New Roman" w:cs="Times New Roman"/>
                <w:sz w:val="20"/>
                <w:szCs w:val="20"/>
              </w:rPr>
              <w:t>81,7</w:t>
            </w:r>
          </w:p>
        </w:tc>
        <w:tc>
          <w:tcPr>
            <w:tcW w:w="1694" w:type="dxa"/>
            <w:shd w:val="clear" w:color="auto" w:fill="auto"/>
          </w:tcPr>
          <w:p w14:paraId="62A997FE" w14:textId="77777777" w:rsidR="00443974" w:rsidRPr="00735AFF" w:rsidRDefault="00443974" w:rsidP="006D5001">
            <w:pPr>
              <w:jc w:val="center"/>
              <w:rPr>
                <w:rFonts w:ascii="Times New Roman" w:hAnsi="Times New Roman" w:cs="Times New Roman"/>
                <w:sz w:val="20"/>
                <w:szCs w:val="20"/>
              </w:rPr>
            </w:pPr>
            <w:r w:rsidRPr="00735AFF">
              <w:rPr>
                <w:rFonts w:ascii="Times New Roman" w:hAnsi="Times New Roman" w:cs="Times New Roman"/>
                <w:sz w:val="20"/>
                <w:szCs w:val="20"/>
              </w:rPr>
              <w:t>84,6</w:t>
            </w:r>
          </w:p>
        </w:tc>
      </w:tr>
      <w:tr w:rsidR="00443974" w:rsidRPr="00735AFF" w14:paraId="400AFD26" w14:textId="77777777" w:rsidTr="006D5001">
        <w:trPr>
          <w:trHeight w:val="311"/>
        </w:trPr>
        <w:tc>
          <w:tcPr>
            <w:tcW w:w="3156" w:type="dxa"/>
            <w:shd w:val="clear" w:color="auto" w:fill="auto"/>
            <w:hideMark/>
          </w:tcPr>
          <w:p w14:paraId="62A09C2B" w14:textId="77777777" w:rsidR="00443974" w:rsidRPr="00735AFF" w:rsidRDefault="00443974" w:rsidP="006D5001">
            <w:pPr>
              <w:jc w:val="center"/>
              <w:rPr>
                <w:rFonts w:ascii="Times New Roman" w:hAnsi="Times New Roman" w:cs="Times New Roman"/>
                <w:sz w:val="20"/>
                <w:szCs w:val="20"/>
              </w:rPr>
            </w:pPr>
            <w:r w:rsidRPr="00735AFF">
              <w:rPr>
                <w:rFonts w:ascii="Times New Roman" w:hAnsi="Times New Roman" w:cs="Times New Roman"/>
                <w:sz w:val="20"/>
                <w:szCs w:val="20"/>
              </w:rPr>
              <w:t xml:space="preserve">1 11 05035 10 0000 120 </w:t>
            </w:r>
          </w:p>
        </w:tc>
        <w:tc>
          <w:tcPr>
            <w:tcW w:w="6909" w:type="dxa"/>
            <w:gridSpan w:val="2"/>
            <w:shd w:val="clear" w:color="auto" w:fill="auto"/>
            <w:hideMark/>
          </w:tcPr>
          <w:p w14:paraId="4693FF67" w14:textId="77777777" w:rsidR="00443974" w:rsidRPr="00735AFF" w:rsidRDefault="00443974" w:rsidP="006D5001">
            <w:pPr>
              <w:jc w:val="both"/>
              <w:rPr>
                <w:rFonts w:ascii="Times New Roman" w:hAnsi="Times New Roman" w:cs="Times New Roman"/>
                <w:sz w:val="20"/>
                <w:szCs w:val="20"/>
              </w:rPr>
            </w:pPr>
            <w:r w:rsidRPr="00735AFF">
              <w:rPr>
                <w:rFonts w:ascii="Times New Roman" w:hAnsi="Times New Roman" w:cs="Times New Roman"/>
                <w:sz w:val="20"/>
                <w:szCs w:val="20"/>
              </w:rPr>
              <w:t>Доходы от сдачи в аренду имущества, находящегося в оперативном управлении органов управления сельских поселений и созданных ими учреждений (за исключением имущества муниципальных бюджетных и автономных учреждений)</w:t>
            </w:r>
          </w:p>
        </w:tc>
        <w:tc>
          <w:tcPr>
            <w:tcW w:w="2020" w:type="dxa"/>
            <w:shd w:val="clear" w:color="auto" w:fill="auto"/>
            <w:noWrap/>
            <w:hideMark/>
          </w:tcPr>
          <w:p w14:paraId="36B9EDD5" w14:textId="77777777" w:rsidR="00443974" w:rsidRPr="00735AFF" w:rsidRDefault="00443974" w:rsidP="006D5001">
            <w:pPr>
              <w:jc w:val="center"/>
              <w:rPr>
                <w:rFonts w:ascii="Times New Roman" w:hAnsi="Times New Roman" w:cs="Times New Roman"/>
                <w:sz w:val="20"/>
                <w:szCs w:val="20"/>
              </w:rPr>
            </w:pPr>
            <w:r w:rsidRPr="00735AFF">
              <w:rPr>
                <w:rFonts w:ascii="Times New Roman" w:hAnsi="Times New Roman" w:cs="Times New Roman"/>
                <w:sz w:val="20"/>
                <w:szCs w:val="20"/>
              </w:rPr>
              <w:t>78,6</w:t>
            </w:r>
          </w:p>
        </w:tc>
        <w:tc>
          <w:tcPr>
            <w:tcW w:w="1843" w:type="dxa"/>
            <w:shd w:val="clear" w:color="auto" w:fill="auto"/>
            <w:noWrap/>
            <w:hideMark/>
          </w:tcPr>
          <w:p w14:paraId="15E5CEEF" w14:textId="77777777" w:rsidR="00443974" w:rsidRPr="00735AFF" w:rsidRDefault="00443974" w:rsidP="006D5001">
            <w:pPr>
              <w:jc w:val="center"/>
              <w:rPr>
                <w:rFonts w:ascii="Times New Roman" w:hAnsi="Times New Roman" w:cs="Times New Roman"/>
                <w:sz w:val="20"/>
                <w:szCs w:val="20"/>
              </w:rPr>
            </w:pPr>
            <w:r w:rsidRPr="00735AFF">
              <w:rPr>
                <w:rFonts w:ascii="Times New Roman" w:hAnsi="Times New Roman" w:cs="Times New Roman"/>
                <w:sz w:val="20"/>
                <w:szCs w:val="20"/>
              </w:rPr>
              <w:t>81,7</w:t>
            </w:r>
          </w:p>
        </w:tc>
        <w:tc>
          <w:tcPr>
            <w:tcW w:w="1694" w:type="dxa"/>
            <w:shd w:val="clear" w:color="auto" w:fill="auto"/>
          </w:tcPr>
          <w:p w14:paraId="2C407666" w14:textId="77777777" w:rsidR="00443974" w:rsidRPr="00735AFF" w:rsidRDefault="00443974" w:rsidP="006D5001">
            <w:pPr>
              <w:jc w:val="center"/>
              <w:rPr>
                <w:rFonts w:ascii="Times New Roman" w:hAnsi="Times New Roman" w:cs="Times New Roman"/>
                <w:sz w:val="20"/>
                <w:szCs w:val="20"/>
              </w:rPr>
            </w:pPr>
            <w:r w:rsidRPr="00735AFF">
              <w:rPr>
                <w:rFonts w:ascii="Times New Roman" w:hAnsi="Times New Roman" w:cs="Times New Roman"/>
                <w:sz w:val="20"/>
                <w:szCs w:val="20"/>
              </w:rPr>
              <w:t>84,6</w:t>
            </w:r>
          </w:p>
        </w:tc>
      </w:tr>
      <w:tr w:rsidR="00443974" w:rsidRPr="00735AFF" w14:paraId="2EA10729" w14:textId="77777777" w:rsidTr="006D5001">
        <w:trPr>
          <w:trHeight w:val="311"/>
        </w:trPr>
        <w:tc>
          <w:tcPr>
            <w:tcW w:w="3156" w:type="dxa"/>
            <w:shd w:val="clear" w:color="auto" w:fill="auto"/>
            <w:hideMark/>
          </w:tcPr>
          <w:p w14:paraId="009E6955" w14:textId="77777777" w:rsidR="00443974" w:rsidRPr="00735AFF" w:rsidRDefault="00443974" w:rsidP="006D5001">
            <w:pPr>
              <w:jc w:val="center"/>
              <w:rPr>
                <w:rFonts w:ascii="Times New Roman" w:hAnsi="Times New Roman" w:cs="Times New Roman"/>
                <w:sz w:val="20"/>
                <w:szCs w:val="20"/>
              </w:rPr>
            </w:pPr>
            <w:r w:rsidRPr="00735AFF">
              <w:rPr>
                <w:rFonts w:ascii="Times New Roman" w:hAnsi="Times New Roman" w:cs="Times New Roman"/>
                <w:sz w:val="20"/>
                <w:szCs w:val="20"/>
              </w:rPr>
              <w:t xml:space="preserve">1 11 09000 00 0000 120 </w:t>
            </w:r>
          </w:p>
        </w:tc>
        <w:tc>
          <w:tcPr>
            <w:tcW w:w="6909" w:type="dxa"/>
            <w:gridSpan w:val="2"/>
            <w:shd w:val="clear" w:color="auto" w:fill="auto"/>
            <w:hideMark/>
          </w:tcPr>
          <w:p w14:paraId="583BA324" w14:textId="77777777" w:rsidR="00443974" w:rsidRPr="00735AFF" w:rsidRDefault="00443974" w:rsidP="006D5001">
            <w:pPr>
              <w:jc w:val="both"/>
              <w:rPr>
                <w:rFonts w:ascii="Times New Roman" w:hAnsi="Times New Roman" w:cs="Times New Roman"/>
                <w:sz w:val="20"/>
                <w:szCs w:val="20"/>
              </w:rPr>
            </w:pPr>
            <w:r w:rsidRPr="00735AFF">
              <w:rPr>
                <w:rFonts w:ascii="Times New Roman" w:hAnsi="Times New Roman" w:cs="Times New Roman"/>
                <w:sz w:val="20"/>
                <w:szCs w:val="20"/>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2020" w:type="dxa"/>
            <w:shd w:val="clear" w:color="auto" w:fill="auto"/>
            <w:noWrap/>
            <w:hideMark/>
          </w:tcPr>
          <w:p w14:paraId="02EE7DF1" w14:textId="77777777" w:rsidR="00443974" w:rsidRPr="00735AFF" w:rsidRDefault="00443974" w:rsidP="006D5001">
            <w:pPr>
              <w:jc w:val="center"/>
              <w:rPr>
                <w:rFonts w:ascii="Times New Roman" w:hAnsi="Times New Roman" w:cs="Times New Roman"/>
                <w:sz w:val="20"/>
                <w:szCs w:val="20"/>
              </w:rPr>
            </w:pPr>
            <w:r w:rsidRPr="00735AFF">
              <w:rPr>
                <w:rFonts w:ascii="Times New Roman" w:hAnsi="Times New Roman" w:cs="Times New Roman"/>
                <w:sz w:val="20"/>
                <w:szCs w:val="20"/>
              </w:rPr>
              <w:t>64,6</w:t>
            </w:r>
          </w:p>
        </w:tc>
        <w:tc>
          <w:tcPr>
            <w:tcW w:w="1843" w:type="dxa"/>
            <w:shd w:val="clear" w:color="auto" w:fill="auto"/>
            <w:noWrap/>
            <w:hideMark/>
          </w:tcPr>
          <w:p w14:paraId="126227AC" w14:textId="77777777" w:rsidR="00443974" w:rsidRPr="00735AFF" w:rsidRDefault="00443974" w:rsidP="006D5001">
            <w:pPr>
              <w:jc w:val="center"/>
              <w:rPr>
                <w:rFonts w:ascii="Times New Roman" w:hAnsi="Times New Roman" w:cs="Times New Roman"/>
                <w:sz w:val="20"/>
                <w:szCs w:val="20"/>
              </w:rPr>
            </w:pPr>
            <w:r w:rsidRPr="00735AFF">
              <w:rPr>
                <w:rFonts w:ascii="Times New Roman" w:hAnsi="Times New Roman" w:cs="Times New Roman"/>
                <w:sz w:val="20"/>
                <w:szCs w:val="20"/>
              </w:rPr>
              <w:t>67,2</w:t>
            </w:r>
          </w:p>
        </w:tc>
        <w:tc>
          <w:tcPr>
            <w:tcW w:w="1694" w:type="dxa"/>
            <w:shd w:val="clear" w:color="auto" w:fill="auto"/>
          </w:tcPr>
          <w:p w14:paraId="5A98AFE7" w14:textId="77777777" w:rsidR="00443974" w:rsidRPr="00735AFF" w:rsidRDefault="00443974" w:rsidP="006D5001">
            <w:pPr>
              <w:jc w:val="center"/>
              <w:rPr>
                <w:rFonts w:ascii="Times New Roman" w:hAnsi="Times New Roman" w:cs="Times New Roman"/>
                <w:sz w:val="20"/>
                <w:szCs w:val="20"/>
              </w:rPr>
            </w:pPr>
            <w:r w:rsidRPr="00735AFF">
              <w:rPr>
                <w:rFonts w:ascii="Times New Roman" w:hAnsi="Times New Roman" w:cs="Times New Roman"/>
                <w:sz w:val="20"/>
                <w:szCs w:val="20"/>
              </w:rPr>
              <w:t>69,8</w:t>
            </w:r>
          </w:p>
        </w:tc>
      </w:tr>
      <w:tr w:rsidR="00443974" w:rsidRPr="00735AFF" w14:paraId="1EC367DF" w14:textId="77777777" w:rsidTr="006D5001">
        <w:trPr>
          <w:trHeight w:val="311"/>
        </w:trPr>
        <w:tc>
          <w:tcPr>
            <w:tcW w:w="3156" w:type="dxa"/>
            <w:shd w:val="clear" w:color="auto" w:fill="auto"/>
            <w:hideMark/>
          </w:tcPr>
          <w:p w14:paraId="729C8C5A" w14:textId="77777777" w:rsidR="00443974" w:rsidRPr="00735AFF" w:rsidRDefault="00443974" w:rsidP="006D5001">
            <w:pPr>
              <w:jc w:val="center"/>
              <w:rPr>
                <w:rFonts w:ascii="Times New Roman" w:hAnsi="Times New Roman" w:cs="Times New Roman"/>
                <w:sz w:val="20"/>
                <w:szCs w:val="20"/>
              </w:rPr>
            </w:pPr>
            <w:r w:rsidRPr="00735AFF">
              <w:rPr>
                <w:rFonts w:ascii="Times New Roman" w:hAnsi="Times New Roman" w:cs="Times New Roman"/>
                <w:sz w:val="20"/>
                <w:szCs w:val="20"/>
              </w:rPr>
              <w:t xml:space="preserve">1 11 09080 00 0000 120 </w:t>
            </w:r>
          </w:p>
        </w:tc>
        <w:tc>
          <w:tcPr>
            <w:tcW w:w="6909" w:type="dxa"/>
            <w:gridSpan w:val="2"/>
            <w:shd w:val="clear" w:color="auto" w:fill="auto"/>
            <w:hideMark/>
          </w:tcPr>
          <w:p w14:paraId="7AC15E70" w14:textId="77777777" w:rsidR="00443974" w:rsidRPr="00735AFF" w:rsidRDefault="00443974" w:rsidP="006D5001">
            <w:pPr>
              <w:jc w:val="both"/>
              <w:rPr>
                <w:rFonts w:ascii="Times New Roman" w:hAnsi="Times New Roman" w:cs="Times New Roman"/>
                <w:sz w:val="20"/>
                <w:szCs w:val="20"/>
              </w:rPr>
            </w:pPr>
            <w:r w:rsidRPr="00735AFF">
              <w:rPr>
                <w:rFonts w:ascii="Times New Roman" w:hAnsi="Times New Roman" w:cs="Times New Roman"/>
                <w:sz w:val="20"/>
                <w:szCs w:val="20"/>
              </w:rPr>
              <w:t xml:space="preserve">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государственной или муниципальной собственности, и на </w:t>
            </w:r>
            <w:r w:rsidRPr="00735AFF">
              <w:rPr>
                <w:rFonts w:ascii="Times New Roman" w:hAnsi="Times New Roman" w:cs="Times New Roman"/>
                <w:sz w:val="20"/>
                <w:szCs w:val="20"/>
              </w:rPr>
              <w:lastRenderedPageBreak/>
              <w:t>землях или земельных участках, государственная собственность на которые не разграничена</w:t>
            </w:r>
          </w:p>
        </w:tc>
        <w:tc>
          <w:tcPr>
            <w:tcW w:w="2020" w:type="dxa"/>
            <w:shd w:val="clear" w:color="auto" w:fill="auto"/>
            <w:noWrap/>
            <w:hideMark/>
          </w:tcPr>
          <w:p w14:paraId="6750F7BB" w14:textId="77777777" w:rsidR="00443974" w:rsidRPr="00735AFF" w:rsidRDefault="00443974" w:rsidP="006D5001">
            <w:pPr>
              <w:jc w:val="center"/>
              <w:rPr>
                <w:rFonts w:ascii="Times New Roman" w:hAnsi="Times New Roman" w:cs="Times New Roman"/>
                <w:sz w:val="20"/>
                <w:szCs w:val="20"/>
              </w:rPr>
            </w:pPr>
            <w:r w:rsidRPr="00735AFF">
              <w:rPr>
                <w:rFonts w:ascii="Times New Roman" w:hAnsi="Times New Roman" w:cs="Times New Roman"/>
                <w:sz w:val="20"/>
                <w:szCs w:val="20"/>
              </w:rPr>
              <w:lastRenderedPageBreak/>
              <w:t>64,6</w:t>
            </w:r>
          </w:p>
        </w:tc>
        <w:tc>
          <w:tcPr>
            <w:tcW w:w="1843" w:type="dxa"/>
            <w:shd w:val="clear" w:color="auto" w:fill="auto"/>
            <w:noWrap/>
            <w:hideMark/>
          </w:tcPr>
          <w:p w14:paraId="283CA351" w14:textId="77777777" w:rsidR="00443974" w:rsidRPr="00735AFF" w:rsidRDefault="00443974" w:rsidP="006D5001">
            <w:pPr>
              <w:jc w:val="center"/>
              <w:rPr>
                <w:rFonts w:ascii="Times New Roman" w:hAnsi="Times New Roman" w:cs="Times New Roman"/>
                <w:sz w:val="20"/>
                <w:szCs w:val="20"/>
              </w:rPr>
            </w:pPr>
            <w:r w:rsidRPr="00735AFF">
              <w:rPr>
                <w:rFonts w:ascii="Times New Roman" w:hAnsi="Times New Roman" w:cs="Times New Roman"/>
                <w:sz w:val="20"/>
                <w:szCs w:val="20"/>
              </w:rPr>
              <w:t>67,2</w:t>
            </w:r>
          </w:p>
        </w:tc>
        <w:tc>
          <w:tcPr>
            <w:tcW w:w="1694" w:type="dxa"/>
            <w:shd w:val="clear" w:color="auto" w:fill="auto"/>
          </w:tcPr>
          <w:p w14:paraId="395220DC" w14:textId="77777777" w:rsidR="00443974" w:rsidRPr="00735AFF" w:rsidRDefault="00443974" w:rsidP="006D5001">
            <w:pPr>
              <w:jc w:val="center"/>
              <w:rPr>
                <w:rFonts w:ascii="Times New Roman" w:hAnsi="Times New Roman" w:cs="Times New Roman"/>
                <w:sz w:val="20"/>
                <w:szCs w:val="20"/>
              </w:rPr>
            </w:pPr>
            <w:r w:rsidRPr="00735AFF">
              <w:rPr>
                <w:rFonts w:ascii="Times New Roman" w:hAnsi="Times New Roman" w:cs="Times New Roman"/>
                <w:sz w:val="20"/>
                <w:szCs w:val="20"/>
              </w:rPr>
              <w:t>69,8</w:t>
            </w:r>
          </w:p>
        </w:tc>
      </w:tr>
      <w:tr w:rsidR="00443974" w:rsidRPr="00735AFF" w14:paraId="0B040A46" w14:textId="77777777" w:rsidTr="006D5001">
        <w:trPr>
          <w:trHeight w:val="2583"/>
        </w:trPr>
        <w:tc>
          <w:tcPr>
            <w:tcW w:w="3156" w:type="dxa"/>
            <w:shd w:val="clear" w:color="auto" w:fill="auto"/>
            <w:hideMark/>
          </w:tcPr>
          <w:p w14:paraId="4974A895" w14:textId="77777777" w:rsidR="00443974" w:rsidRPr="00735AFF" w:rsidRDefault="00443974" w:rsidP="006D5001">
            <w:pPr>
              <w:jc w:val="center"/>
              <w:rPr>
                <w:rFonts w:ascii="Times New Roman" w:hAnsi="Times New Roman" w:cs="Times New Roman"/>
                <w:sz w:val="20"/>
                <w:szCs w:val="20"/>
              </w:rPr>
            </w:pPr>
            <w:r w:rsidRPr="00735AFF">
              <w:rPr>
                <w:rFonts w:ascii="Times New Roman" w:hAnsi="Times New Roman" w:cs="Times New Roman"/>
                <w:sz w:val="20"/>
                <w:szCs w:val="20"/>
              </w:rPr>
              <w:t xml:space="preserve">1 11 09080 10 0000 120 </w:t>
            </w:r>
          </w:p>
          <w:p w14:paraId="1B743C6A" w14:textId="77777777" w:rsidR="00443974" w:rsidRPr="00735AFF" w:rsidRDefault="00443974" w:rsidP="006D5001">
            <w:pPr>
              <w:jc w:val="center"/>
              <w:rPr>
                <w:rFonts w:ascii="Times New Roman" w:hAnsi="Times New Roman" w:cs="Times New Roman"/>
                <w:sz w:val="20"/>
                <w:szCs w:val="20"/>
              </w:rPr>
            </w:pPr>
          </w:p>
          <w:p w14:paraId="553E71A5" w14:textId="77777777" w:rsidR="00443974" w:rsidRPr="00735AFF" w:rsidRDefault="00443974" w:rsidP="006D5001">
            <w:pPr>
              <w:jc w:val="center"/>
              <w:rPr>
                <w:rFonts w:ascii="Times New Roman" w:hAnsi="Times New Roman" w:cs="Times New Roman"/>
                <w:sz w:val="20"/>
                <w:szCs w:val="20"/>
              </w:rPr>
            </w:pPr>
          </w:p>
          <w:p w14:paraId="579A9730" w14:textId="77777777" w:rsidR="00443974" w:rsidRPr="00735AFF" w:rsidRDefault="00443974" w:rsidP="006D5001">
            <w:pPr>
              <w:jc w:val="center"/>
              <w:rPr>
                <w:rFonts w:ascii="Times New Roman" w:hAnsi="Times New Roman" w:cs="Times New Roman"/>
                <w:sz w:val="20"/>
                <w:szCs w:val="20"/>
              </w:rPr>
            </w:pPr>
          </w:p>
          <w:p w14:paraId="60A6FAE1" w14:textId="77777777" w:rsidR="00443974" w:rsidRPr="00735AFF" w:rsidRDefault="00443974" w:rsidP="006D5001">
            <w:pPr>
              <w:jc w:val="center"/>
              <w:rPr>
                <w:rFonts w:ascii="Times New Roman" w:hAnsi="Times New Roman" w:cs="Times New Roman"/>
                <w:sz w:val="20"/>
                <w:szCs w:val="20"/>
              </w:rPr>
            </w:pPr>
          </w:p>
          <w:p w14:paraId="00F37FE8" w14:textId="77777777" w:rsidR="00443974" w:rsidRPr="00735AFF" w:rsidRDefault="00443974" w:rsidP="006D5001">
            <w:pPr>
              <w:jc w:val="center"/>
              <w:rPr>
                <w:rFonts w:ascii="Times New Roman" w:hAnsi="Times New Roman" w:cs="Times New Roman"/>
                <w:sz w:val="20"/>
                <w:szCs w:val="20"/>
              </w:rPr>
            </w:pPr>
          </w:p>
          <w:p w14:paraId="187E858E" w14:textId="77777777" w:rsidR="00443974" w:rsidRPr="00735AFF" w:rsidRDefault="00443974" w:rsidP="006D5001">
            <w:pPr>
              <w:jc w:val="center"/>
              <w:rPr>
                <w:rFonts w:ascii="Times New Roman" w:hAnsi="Times New Roman" w:cs="Times New Roman"/>
                <w:sz w:val="20"/>
                <w:szCs w:val="20"/>
              </w:rPr>
            </w:pPr>
          </w:p>
          <w:p w14:paraId="48D65AC0" w14:textId="77777777" w:rsidR="00443974" w:rsidRPr="00735AFF" w:rsidRDefault="00443974" w:rsidP="006D5001">
            <w:pPr>
              <w:jc w:val="center"/>
              <w:rPr>
                <w:rFonts w:ascii="Times New Roman" w:hAnsi="Times New Roman" w:cs="Times New Roman"/>
                <w:sz w:val="20"/>
                <w:szCs w:val="20"/>
              </w:rPr>
            </w:pPr>
          </w:p>
          <w:p w14:paraId="626445A3" w14:textId="77777777" w:rsidR="00443974" w:rsidRPr="00735AFF" w:rsidRDefault="00443974" w:rsidP="006D5001">
            <w:pPr>
              <w:jc w:val="center"/>
              <w:rPr>
                <w:rFonts w:ascii="Times New Roman" w:hAnsi="Times New Roman" w:cs="Times New Roman"/>
                <w:sz w:val="20"/>
                <w:szCs w:val="20"/>
              </w:rPr>
            </w:pPr>
            <w:r w:rsidRPr="00735AFF">
              <w:rPr>
                <w:rFonts w:ascii="Times New Roman" w:hAnsi="Times New Roman" w:cs="Times New Roman"/>
                <w:sz w:val="20"/>
                <w:szCs w:val="20"/>
              </w:rPr>
              <w:t>1 14 00000 00 0000 000</w:t>
            </w:r>
          </w:p>
          <w:p w14:paraId="3BD0641E" w14:textId="77777777" w:rsidR="00443974" w:rsidRPr="00735AFF" w:rsidRDefault="00443974" w:rsidP="006D5001">
            <w:pPr>
              <w:jc w:val="center"/>
              <w:rPr>
                <w:rFonts w:ascii="Times New Roman" w:hAnsi="Times New Roman" w:cs="Times New Roman"/>
                <w:sz w:val="20"/>
                <w:szCs w:val="20"/>
              </w:rPr>
            </w:pPr>
          </w:p>
          <w:p w14:paraId="449DADF0" w14:textId="77777777" w:rsidR="00443974" w:rsidRPr="00735AFF" w:rsidRDefault="00443974" w:rsidP="006D5001">
            <w:pPr>
              <w:jc w:val="center"/>
              <w:rPr>
                <w:rFonts w:ascii="Times New Roman" w:hAnsi="Times New Roman" w:cs="Times New Roman"/>
                <w:sz w:val="20"/>
                <w:szCs w:val="20"/>
              </w:rPr>
            </w:pPr>
            <w:r w:rsidRPr="00735AFF">
              <w:rPr>
                <w:rFonts w:ascii="Times New Roman" w:hAnsi="Times New Roman" w:cs="Times New Roman"/>
                <w:sz w:val="20"/>
                <w:szCs w:val="20"/>
              </w:rPr>
              <w:t>1 14 06000 00 0000 000</w:t>
            </w:r>
          </w:p>
          <w:p w14:paraId="70269E43" w14:textId="77777777" w:rsidR="00443974" w:rsidRPr="00735AFF" w:rsidRDefault="00443974" w:rsidP="006D5001">
            <w:pPr>
              <w:rPr>
                <w:rFonts w:ascii="Times New Roman" w:hAnsi="Times New Roman" w:cs="Times New Roman"/>
                <w:sz w:val="20"/>
                <w:szCs w:val="20"/>
              </w:rPr>
            </w:pPr>
          </w:p>
          <w:p w14:paraId="14925486" w14:textId="77777777" w:rsidR="00443974" w:rsidRPr="00735AFF" w:rsidRDefault="00443974" w:rsidP="006D5001">
            <w:pPr>
              <w:jc w:val="center"/>
              <w:rPr>
                <w:rFonts w:ascii="Times New Roman" w:hAnsi="Times New Roman" w:cs="Times New Roman"/>
                <w:sz w:val="20"/>
                <w:szCs w:val="20"/>
              </w:rPr>
            </w:pPr>
            <w:r w:rsidRPr="00735AFF">
              <w:rPr>
                <w:rFonts w:ascii="Times New Roman" w:hAnsi="Times New Roman" w:cs="Times New Roman"/>
                <w:color w:val="000000"/>
                <w:sz w:val="20"/>
                <w:szCs w:val="20"/>
                <w:shd w:val="clear" w:color="auto" w:fill="FFFFFF"/>
              </w:rPr>
              <w:t>1 14 06025 10 0000 430</w:t>
            </w:r>
          </w:p>
          <w:p w14:paraId="4CC1469C" w14:textId="77777777" w:rsidR="00443974" w:rsidRPr="00735AFF" w:rsidRDefault="00443974" w:rsidP="006D5001">
            <w:pPr>
              <w:jc w:val="center"/>
              <w:rPr>
                <w:rFonts w:ascii="Times New Roman" w:hAnsi="Times New Roman" w:cs="Times New Roman"/>
                <w:sz w:val="20"/>
                <w:szCs w:val="20"/>
              </w:rPr>
            </w:pPr>
          </w:p>
        </w:tc>
        <w:tc>
          <w:tcPr>
            <w:tcW w:w="6909" w:type="dxa"/>
            <w:gridSpan w:val="2"/>
            <w:shd w:val="clear" w:color="auto" w:fill="auto"/>
            <w:hideMark/>
          </w:tcPr>
          <w:p w14:paraId="2DBEB5C6" w14:textId="77777777" w:rsidR="00443974" w:rsidRPr="00735AFF" w:rsidRDefault="00443974" w:rsidP="006D5001">
            <w:pPr>
              <w:jc w:val="both"/>
              <w:rPr>
                <w:rFonts w:ascii="Times New Roman" w:hAnsi="Times New Roman" w:cs="Times New Roman"/>
                <w:sz w:val="20"/>
                <w:szCs w:val="20"/>
              </w:rPr>
            </w:pPr>
            <w:r w:rsidRPr="00735AFF">
              <w:rPr>
                <w:rFonts w:ascii="Times New Roman" w:hAnsi="Times New Roman" w:cs="Times New Roman"/>
                <w:sz w:val="20"/>
                <w:szCs w:val="20"/>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сельских поселений, и на землях или земельных участках, государственная собственность на которые не разграничена</w:t>
            </w:r>
          </w:p>
          <w:p w14:paraId="08504460" w14:textId="77777777" w:rsidR="00443974" w:rsidRPr="00735AFF" w:rsidRDefault="00443974" w:rsidP="006D5001">
            <w:pPr>
              <w:jc w:val="both"/>
              <w:rPr>
                <w:rFonts w:ascii="Times New Roman" w:hAnsi="Times New Roman" w:cs="Times New Roman"/>
                <w:color w:val="000000"/>
                <w:sz w:val="20"/>
                <w:szCs w:val="20"/>
                <w:shd w:val="clear" w:color="auto" w:fill="FFFFFF"/>
              </w:rPr>
            </w:pPr>
            <w:r w:rsidRPr="00735AFF">
              <w:rPr>
                <w:rFonts w:ascii="Times New Roman" w:hAnsi="Times New Roman" w:cs="Times New Roman"/>
                <w:color w:val="000000"/>
                <w:sz w:val="20"/>
                <w:szCs w:val="20"/>
                <w:shd w:val="clear" w:color="auto" w:fill="FFFFFF"/>
              </w:rPr>
              <w:t>ДОХОДЫ ОТ ПРОДАЖИ МАТЕРИАЛЬНЫХ И НЕМАТЕРИАЛЬНЫХ АКТИВОВ</w:t>
            </w:r>
          </w:p>
          <w:p w14:paraId="0A5BC961" w14:textId="77777777" w:rsidR="00443974" w:rsidRPr="00735AFF" w:rsidRDefault="00443974" w:rsidP="006D5001">
            <w:pPr>
              <w:jc w:val="both"/>
              <w:rPr>
                <w:rFonts w:ascii="Times New Roman" w:hAnsi="Times New Roman" w:cs="Times New Roman"/>
                <w:color w:val="000000"/>
                <w:sz w:val="20"/>
                <w:szCs w:val="20"/>
                <w:shd w:val="clear" w:color="auto" w:fill="FFFFFF"/>
              </w:rPr>
            </w:pPr>
            <w:r w:rsidRPr="00735AFF">
              <w:rPr>
                <w:rFonts w:ascii="Times New Roman" w:hAnsi="Times New Roman" w:cs="Times New Roman"/>
                <w:color w:val="000000"/>
                <w:sz w:val="20"/>
                <w:szCs w:val="20"/>
                <w:shd w:val="clear" w:color="auto" w:fill="FFFFFF"/>
              </w:rPr>
              <w:t>Доходы от продажи земельных участков, находящихся в государственной и муниципальной собственности</w:t>
            </w:r>
          </w:p>
          <w:p w14:paraId="7E49520B" w14:textId="77777777" w:rsidR="00443974" w:rsidRPr="00735AFF" w:rsidRDefault="00443974" w:rsidP="006D5001">
            <w:pPr>
              <w:jc w:val="both"/>
              <w:rPr>
                <w:rFonts w:ascii="Times New Roman" w:hAnsi="Times New Roman" w:cs="Times New Roman"/>
                <w:sz w:val="20"/>
                <w:szCs w:val="20"/>
              </w:rPr>
            </w:pPr>
            <w:r w:rsidRPr="00735AFF">
              <w:rPr>
                <w:rFonts w:ascii="Times New Roman" w:hAnsi="Times New Roman" w:cs="Times New Roman"/>
                <w:sz w:val="20"/>
                <w:szCs w:val="20"/>
              </w:rPr>
              <w:t>Доходы от продажи земельных участков, находящихся в собственности сельских поселений (за исключением земельных участков муниципальных бюджетных и автономных учреждений)</w:t>
            </w:r>
          </w:p>
        </w:tc>
        <w:tc>
          <w:tcPr>
            <w:tcW w:w="2020" w:type="dxa"/>
            <w:shd w:val="clear" w:color="auto" w:fill="auto"/>
            <w:noWrap/>
            <w:hideMark/>
          </w:tcPr>
          <w:p w14:paraId="5DDD7EF5" w14:textId="77777777" w:rsidR="00443974" w:rsidRPr="00735AFF" w:rsidRDefault="00443974" w:rsidP="006D5001">
            <w:pPr>
              <w:jc w:val="center"/>
              <w:rPr>
                <w:rFonts w:ascii="Times New Roman" w:hAnsi="Times New Roman" w:cs="Times New Roman"/>
                <w:sz w:val="20"/>
                <w:szCs w:val="20"/>
              </w:rPr>
            </w:pPr>
            <w:r w:rsidRPr="00735AFF">
              <w:rPr>
                <w:rFonts w:ascii="Times New Roman" w:hAnsi="Times New Roman" w:cs="Times New Roman"/>
                <w:sz w:val="20"/>
                <w:szCs w:val="20"/>
              </w:rPr>
              <w:t>64,6</w:t>
            </w:r>
          </w:p>
          <w:p w14:paraId="155C6CBA" w14:textId="77777777" w:rsidR="00443974" w:rsidRPr="00735AFF" w:rsidRDefault="00443974" w:rsidP="006D5001">
            <w:pPr>
              <w:jc w:val="center"/>
              <w:rPr>
                <w:rFonts w:ascii="Times New Roman" w:hAnsi="Times New Roman" w:cs="Times New Roman"/>
                <w:sz w:val="20"/>
                <w:szCs w:val="20"/>
              </w:rPr>
            </w:pPr>
          </w:p>
          <w:p w14:paraId="15C3C861" w14:textId="77777777" w:rsidR="00443974" w:rsidRPr="00735AFF" w:rsidRDefault="00443974" w:rsidP="006D5001">
            <w:pPr>
              <w:jc w:val="center"/>
              <w:rPr>
                <w:rFonts w:ascii="Times New Roman" w:hAnsi="Times New Roman" w:cs="Times New Roman"/>
                <w:sz w:val="20"/>
                <w:szCs w:val="20"/>
              </w:rPr>
            </w:pPr>
          </w:p>
          <w:p w14:paraId="12EAFC8B" w14:textId="77777777" w:rsidR="00443974" w:rsidRPr="00735AFF" w:rsidRDefault="00443974" w:rsidP="006D5001">
            <w:pPr>
              <w:jc w:val="center"/>
              <w:rPr>
                <w:rFonts w:ascii="Times New Roman" w:hAnsi="Times New Roman" w:cs="Times New Roman"/>
                <w:sz w:val="20"/>
                <w:szCs w:val="20"/>
              </w:rPr>
            </w:pPr>
          </w:p>
          <w:p w14:paraId="5BE72906" w14:textId="77777777" w:rsidR="00443974" w:rsidRPr="00735AFF" w:rsidRDefault="00443974" w:rsidP="006D5001">
            <w:pPr>
              <w:jc w:val="center"/>
              <w:rPr>
                <w:rFonts w:ascii="Times New Roman" w:hAnsi="Times New Roman" w:cs="Times New Roman"/>
                <w:sz w:val="20"/>
                <w:szCs w:val="20"/>
              </w:rPr>
            </w:pPr>
          </w:p>
          <w:p w14:paraId="4E1DC4CA" w14:textId="77777777" w:rsidR="00443974" w:rsidRPr="00735AFF" w:rsidRDefault="00443974" w:rsidP="006D5001">
            <w:pPr>
              <w:jc w:val="center"/>
              <w:rPr>
                <w:rFonts w:ascii="Times New Roman" w:hAnsi="Times New Roman" w:cs="Times New Roman"/>
                <w:sz w:val="20"/>
                <w:szCs w:val="20"/>
              </w:rPr>
            </w:pPr>
          </w:p>
          <w:p w14:paraId="67134BA7" w14:textId="77777777" w:rsidR="00443974" w:rsidRPr="00735AFF" w:rsidRDefault="00443974" w:rsidP="006D5001">
            <w:pPr>
              <w:jc w:val="center"/>
              <w:rPr>
                <w:rFonts w:ascii="Times New Roman" w:hAnsi="Times New Roman" w:cs="Times New Roman"/>
                <w:sz w:val="20"/>
                <w:szCs w:val="20"/>
              </w:rPr>
            </w:pPr>
          </w:p>
          <w:p w14:paraId="6A4A3070" w14:textId="77777777" w:rsidR="00443974" w:rsidRPr="00735AFF" w:rsidRDefault="00443974" w:rsidP="006D5001">
            <w:pPr>
              <w:jc w:val="center"/>
              <w:rPr>
                <w:rFonts w:ascii="Times New Roman" w:hAnsi="Times New Roman" w:cs="Times New Roman"/>
                <w:sz w:val="20"/>
                <w:szCs w:val="20"/>
              </w:rPr>
            </w:pPr>
          </w:p>
          <w:p w14:paraId="3B3132AC" w14:textId="77777777" w:rsidR="00443974" w:rsidRPr="00735AFF" w:rsidRDefault="00443974" w:rsidP="006D5001">
            <w:pPr>
              <w:jc w:val="center"/>
              <w:rPr>
                <w:rFonts w:ascii="Times New Roman" w:hAnsi="Times New Roman" w:cs="Times New Roman"/>
                <w:sz w:val="20"/>
                <w:szCs w:val="20"/>
              </w:rPr>
            </w:pPr>
            <w:r w:rsidRPr="00735AFF">
              <w:rPr>
                <w:rFonts w:ascii="Times New Roman" w:hAnsi="Times New Roman" w:cs="Times New Roman"/>
                <w:sz w:val="20"/>
                <w:szCs w:val="20"/>
              </w:rPr>
              <w:t>1 531,7</w:t>
            </w:r>
          </w:p>
          <w:p w14:paraId="6971BF3B" w14:textId="77777777" w:rsidR="00443974" w:rsidRPr="00735AFF" w:rsidRDefault="00443974" w:rsidP="006D5001">
            <w:pPr>
              <w:jc w:val="center"/>
              <w:rPr>
                <w:rFonts w:ascii="Times New Roman" w:hAnsi="Times New Roman" w:cs="Times New Roman"/>
                <w:sz w:val="20"/>
                <w:szCs w:val="20"/>
              </w:rPr>
            </w:pPr>
          </w:p>
          <w:p w14:paraId="4BC236F7" w14:textId="77777777" w:rsidR="00443974" w:rsidRPr="00735AFF" w:rsidRDefault="00443974" w:rsidP="006D5001">
            <w:pPr>
              <w:jc w:val="center"/>
              <w:rPr>
                <w:rFonts w:ascii="Times New Roman" w:hAnsi="Times New Roman" w:cs="Times New Roman"/>
                <w:sz w:val="20"/>
                <w:szCs w:val="20"/>
              </w:rPr>
            </w:pPr>
            <w:r w:rsidRPr="00735AFF">
              <w:rPr>
                <w:rFonts w:ascii="Times New Roman" w:hAnsi="Times New Roman" w:cs="Times New Roman"/>
                <w:sz w:val="20"/>
                <w:szCs w:val="20"/>
              </w:rPr>
              <w:t>1 531,7</w:t>
            </w:r>
          </w:p>
          <w:p w14:paraId="74C37739" w14:textId="77777777" w:rsidR="00443974" w:rsidRPr="00735AFF" w:rsidRDefault="00443974" w:rsidP="006D5001">
            <w:pPr>
              <w:jc w:val="center"/>
              <w:rPr>
                <w:rFonts w:ascii="Times New Roman" w:hAnsi="Times New Roman" w:cs="Times New Roman"/>
                <w:sz w:val="20"/>
                <w:szCs w:val="20"/>
              </w:rPr>
            </w:pPr>
          </w:p>
          <w:p w14:paraId="09C1A937" w14:textId="77777777" w:rsidR="00443974" w:rsidRPr="00735AFF" w:rsidRDefault="00443974" w:rsidP="006D5001">
            <w:pPr>
              <w:jc w:val="center"/>
              <w:rPr>
                <w:rFonts w:ascii="Times New Roman" w:hAnsi="Times New Roman" w:cs="Times New Roman"/>
                <w:sz w:val="20"/>
                <w:szCs w:val="20"/>
              </w:rPr>
            </w:pPr>
            <w:r w:rsidRPr="00735AFF">
              <w:rPr>
                <w:rFonts w:ascii="Times New Roman" w:hAnsi="Times New Roman" w:cs="Times New Roman"/>
                <w:sz w:val="20"/>
                <w:szCs w:val="20"/>
              </w:rPr>
              <w:t>1 531,7</w:t>
            </w:r>
          </w:p>
          <w:p w14:paraId="65855ED9" w14:textId="77777777" w:rsidR="00443974" w:rsidRPr="00735AFF" w:rsidRDefault="00443974" w:rsidP="006D5001">
            <w:pPr>
              <w:jc w:val="center"/>
              <w:rPr>
                <w:rFonts w:ascii="Times New Roman" w:hAnsi="Times New Roman" w:cs="Times New Roman"/>
                <w:sz w:val="20"/>
                <w:szCs w:val="20"/>
              </w:rPr>
            </w:pPr>
          </w:p>
        </w:tc>
        <w:tc>
          <w:tcPr>
            <w:tcW w:w="1843" w:type="dxa"/>
            <w:shd w:val="clear" w:color="auto" w:fill="auto"/>
            <w:noWrap/>
            <w:hideMark/>
          </w:tcPr>
          <w:p w14:paraId="489489B1" w14:textId="77777777" w:rsidR="00443974" w:rsidRPr="00735AFF" w:rsidRDefault="00443974" w:rsidP="006D5001">
            <w:pPr>
              <w:jc w:val="center"/>
              <w:rPr>
                <w:rFonts w:ascii="Times New Roman" w:hAnsi="Times New Roman" w:cs="Times New Roman"/>
                <w:sz w:val="20"/>
                <w:szCs w:val="20"/>
              </w:rPr>
            </w:pPr>
            <w:r w:rsidRPr="00735AFF">
              <w:rPr>
                <w:rFonts w:ascii="Times New Roman" w:hAnsi="Times New Roman" w:cs="Times New Roman"/>
                <w:sz w:val="20"/>
                <w:szCs w:val="20"/>
              </w:rPr>
              <w:t>67,2</w:t>
            </w:r>
          </w:p>
          <w:p w14:paraId="0573237F" w14:textId="77777777" w:rsidR="00443974" w:rsidRPr="00735AFF" w:rsidRDefault="00443974" w:rsidP="006D5001">
            <w:pPr>
              <w:jc w:val="center"/>
              <w:rPr>
                <w:rFonts w:ascii="Times New Roman" w:hAnsi="Times New Roman" w:cs="Times New Roman"/>
                <w:sz w:val="20"/>
                <w:szCs w:val="20"/>
              </w:rPr>
            </w:pPr>
          </w:p>
          <w:p w14:paraId="2D256A99" w14:textId="77777777" w:rsidR="00443974" w:rsidRPr="00735AFF" w:rsidRDefault="00443974" w:rsidP="006D5001">
            <w:pPr>
              <w:jc w:val="center"/>
              <w:rPr>
                <w:rFonts w:ascii="Times New Roman" w:hAnsi="Times New Roman" w:cs="Times New Roman"/>
                <w:sz w:val="20"/>
                <w:szCs w:val="20"/>
              </w:rPr>
            </w:pPr>
          </w:p>
          <w:p w14:paraId="0F77308C" w14:textId="77777777" w:rsidR="00443974" w:rsidRPr="00735AFF" w:rsidRDefault="00443974" w:rsidP="006D5001">
            <w:pPr>
              <w:jc w:val="center"/>
              <w:rPr>
                <w:rFonts w:ascii="Times New Roman" w:hAnsi="Times New Roman" w:cs="Times New Roman"/>
                <w:sz w:val="20"/>
                <w:szCs w:val="20"/>
              </w:rPr>
            </w:pPr>
          </w:p>
          <w:p w14:paraId="6A8E30D7" w14:textId="77777777" w:rsidR="00443974" w:rsidRPr="00735AFF" w:rsidRDefault="00443974" w:rsidP="006D5001">
            <w:pPr>
              <w:jc w:val="center"/>
              <w:rPr>
                <w:rFonts w:ascii="Times New Roman" w:hAnsi="Times New Roman" w:cs="Times New Roman"/>
                <w:sz w:val="20"/>
                <w:szCs w:val="20"/>
              </w:rPr>
            </w:pPr>
          </w:p>
          <w:p w14:paraId="6BF49AF8" w14:textId="77777777" w:rsidR="00443974" w:rsidRPr="00735AFF" w:rsidRDefault="00443974" w:rsidP="006D5001">
            <w:pPr>
              <w:jc w:val="center"/>
              <w:rPr>
                <w:rFonts w:ascii="Times New Roman" w:hAnsi="Times New Roman" w:cs="Times New Roman"/>
                <w:sz w:val="20"/>
                <w:szCs w:val="20"/>
              </w:rPr>
            </w:pPr>
          </w:p>
          <w:p w14:paraId="21EA0765" w14:textId="77777777" w:rsidR="00443974" w:rsidRPr="00735AFF" w:rsidRDefault="00443974" w:rsidP="006D5001">
            <w:pPr>
              <w:jc w:val="center"/>
              <w:rPr>
                <w:rFonts w:ascii="Times New Roman" w:hAnsi="Times New Roman" w:cs="Times New Roman"/>
                <w:sz w:val="20"/>
                <w:szCs w:val="20"/>
              </w:rPr>
            </w:pPr>
          </w:p>
          <w:p w14:paraId="2A2A655D" w14:textId="77777777" w:rsidR="00443974" w:rsidRPr="00735AFF" w:rsidRDefault="00443974" w:rsidP="006D5001">
            <w:pPr>
              <w:jc w:val="center"/>
              <w:rPr>
                <w:rFonts w:ascii="Times New Roman" w:hAnsi="Times New Roman" w:cs="Times New Roman"/>
                <w:sz w:val="20"/>
                <w:szCs w:val="20"/>
              </w:rPr>
            </w:pPr>
          </w:p>
          <w:p w14:paraId="377F790D" w14:textId="77777777" w:rsidR="00443974" w:rsidRPr="00735AFF" w:rsidRDefault="00443974" w:rsidP="006D5001">
            <w:pPr>
              <w:jc w:val="center"/>
              <w:rPr>
                <w:rFonts w:ascii="Times New Roman" w:hAnsi="Times New Roman" w:cs="Times New Roman"/>
                <w:sz w:val="20"/>
                <w:szCs w:val="20"/>
              </w:rPr>
            </w:pPr>
            <w:r w:rsidRPr="00735AFF">
              <w:rPr>
                <w:rFonts w:ascii="Times New Roman" w:hAnsi="Times New Roman" w:cs="Times New Roman"/>
                <w:sz w:val="20"/>
                <w:szCs w:val="20"/>
              </w:rPr>
              <w:t>0,0</w:t>
            </w:r>
          </w:p>
          <w:p w14:paraId="3053C084" w14:textId="77777777" w:rsidR="00443974" w:rsidRPr="00735AFF" w:rsidRDefault="00443974" w:rsidP="006D5001">
            <w:pPr>
              <w:jc w:val="center"/>
              <w:rPr>
                <w:rFonts w:ascii="Times New Roman" w:hAnsi="Times New Roman" w:cs="Times New Roman"/>
                <w:sz w:val="20"/>
                <w:szCs w:val="20"/>
              </w:rPr>
            </w:pPr>
          </w:p>
          <w:p w14:paraId="180D44CC" w14:textId="77777777" w:rsidR="00443974" w:rsidRPr="00735AFF" w:rsidRDefault="00443974" w:rsidP="006D5001">
            <w:pPr>
              <w:jc w:val="center"/>
              <w:rPr>
                <w:rFonts w:ascii="Times New Roman" w:hAnsi="Times New Roman" w:cs="Times New Roman"/>
                <w:sz w:val="20"/>
                <w:szCs w:val="20"/>
              </w:rPr>
            </w:pPr>
            <w:r w:rsidRPr="00735AFF">
              <w:rPr>
                <w:rFonts w:ascii="Times New Roman" w:hAnsi="Times New Roman" w:cs="Times New Roman"/>
                <w:sz w:val="20"/>
                <w:szCs w:val="20"/>
              </w:rPr>
              <w:t>0,0</w:t>
            </w:r>
          </w:p>
          <w:p w14:paraId="50150C77" w14:textId="77777777" w:rsidR="00443974" w:rsidRPr="00735AFF" w:rsidRDefault="00443974" w:rsidP="006D5001">
            <w:pPr>
              <w:jc w:val="center"/>
              <w:rPr>
                <w:rFonts w:ascii="Times New Roman" w:hAnsi="Times New Roman" w:cs="Times New Roman"/>
                <w:sz w:val="20"/>
                <w:szCs w:val="20"/>
              </w:rPr>
            </w:pPr>
          </w:p>
          <w:p w14:paraId="528C2093" w14:textId="77777777" w:rsidR="00443974" w:rsidRPr="00735AFF" w:rsidRDefault="00443974" w:rsidP="006D5001">
            <w:pPr>
              <w:jc w:val="center"/>
              <w:rPr>
                <w:rFonts w:ascii="Times New Roman" w:hAnsi="Times New Roman" w:cs="Times New Roman"/>
                <w:sz w:val="20"/>
                <w:szCs w:val="20"/>
              </w:rPr>
            </w:pPr>
            <w:r w:rsidRPr="00735AFF">
              <w:rPr>
                <w:rFonts w:ascii="Times New Roman" w:hAnsi="Times New Roman" w:cs="Times New Roman"/>
                <w:sz w:val="20"/>
                <w:szCs w:val="20"/>
              </w:rPr>
              <w:t>0,0</w:t>
            </w:r>
          </w:p>
        </w:tc>
        <w:tc>
          <w:tcPr>
            <w:tcW w:w="1694" w:type="dxa"/>
            <w:shd w:val="clear" w:color="auto" w:fill="auto"/>
          </w:tcPr>
          <w:p w14:paraId="64CA7E18" w14:textId="77777777" w:rsidR="00443974" w:rsidRPr="00735AFF" w:rsidRDefault="00443974" w:rsidP="006D5001">
            <w:pPr>
              <w:jc w:val="center"/>
              <w:rPr>
                <w:rFonts w:ascii="Times New Roman" w:hAnsi="Times New Roman" w:cs="Times New Roman"/>
                <w:sz w:val="20"/>
                <w:szCs w:val="20"/>
              </w:rPr>
            </w:pPr>
            <w:r w:rsidRPr="00735AFF">
              <w:rPr>
                <w:rFonts w:ascii="Times New Roman" w:hAnsi="Times New Roman" w:cs="Times New Roman"/>
                <w:sz w:val="20"/>
                <w:szCs w:val="20"/>
              </w:rPr>
              <w:t>69,8</w:t>
            </w:r>
          </w:p>
          <w:p w14:paraId="47543EA0" w14:textId="77777777" w:rsidR="00443974" w:rsidRPr="00735AFF" w:rsidRDefault="00443974" w:rsidP="006D5001">
            <w:pPr>
              <w:jc w:val="center"/>
              <w:rPr>
                <w:rFonts w:ascii="Times New Roman" w:hAnsi="Times New Roman" w:cs="Times New Roman"/>
                <w:sz w:val="20"/>
                <w:szCs w:val="20"/>
              </w:rPr>
            </w:pPr>
          </w:p>
          <w:p w14:paraId="05F36D26" w14:textId="77777777" w:rsidR="00443974" w:rsidRPr="00735AFF" w:rsidRDefault="00443974" w:rsidP="006D5001">
            <w:pPr>
              <w:jc w:val="center"/>
              <w:rPr>
                <w:rFonts w:ascii="Times New Roman" w:hAnsi="Times New Roman" w:cs="Times New Roman"/>
                <w:sz w:val="20"/>
                <w:szCs w:val="20"/>
              </w:rPr>
            </w:pPr>
          </w:p>
          <w:p w14:paraId="66AF094B" w14:textId="77777777" w:rsidR="00443974" w:rsidRPr="00735AFF" w:rsidRDefault="00443974" w:rsidP="006D5001">
            <w:pPr>
              <w:jc w:val="center"/>
              <w:rPr>
                <w:rFonts w:ascii="Times New Roman" w:hAnsi="Times New Roman" w:cs="Times New Roman"/>
                <w:sz w:val="20"/>
                <w:szCs w:val="20"/>
              </w:rPr>
            </w:pPr>
          </w:p>
          <w:p w14:paraId="64046ED1" w14:textId="77777777" w:rsidR="00443974" w:rsidRPr="00735AFF" w:rsidRDefault="00443974" w:rsidP="006D5001">
            <w:pPr>
              <w:jc w:val="center"/>
              <w:rPr>
                <w:rFonts w:ascii="Times New Roman" w:hAnsi="Times New Roman" w:cs="Times New Roman"/>
                <w:sz w:val="20"/>
                <w:szCs w:val="20"/>
              </w:rPr>
            </w:pPr>
          </w:p>
          <w:p w14:paraId="191C2956" w14:textId="77777777" w:rsidR="00443974" w:rsidRPr="00735AFF" w:rsidRDefault="00443974" w:rsidP="006D5001">
            <w:pPr>
              <w:jc w:val="center"/>
              <w:rPr>
                <w:rFonts w:ascii="Times New Roman" w:hAnsi="Times New Roman" w:cs="Times New Roman"/>
                <w:sz w:val="20"/>
                <w:szCs w:val="20"/>
              </w:rPr>
            </w:pPr>
          </w:p>
          <w:p w14:paraId="686A80D0" w14:textId="77777777" w:rsidR="00443974" w:rsidRPr="00735AFF" w:rsidRDefault="00443974" w:rsidP="006D5001">
            <w:pPr>
              <w:jc w:val="center"/>
              <w:rPr>
                <w:rFonts w:ascii="Times New Roman" w:hAnsi="Times New Roman" w:cs="Times New Roman"/>
                <w:sz w:val="20"/>
                <w:szCs w:val="20"/>
              </w:rPr>
            </w:pPr>
          </w:p>
          <w:p w14:paraId="58DC8AB8" w14:textId="77777777" w:rsidR="00443974" w:rsidRPr="00735AFF" w:rsidRDefault="00443974" w:rsidP="006D5001">
            <w:pPr>
              <w:jc w:val="center"/>
              <w:rPr>
                <w:rFonts w:ascii="Times New Roman" w:hAnsi="Times New Roman" w:cs="Times New Roman"/>
                <w:sz w:val="20"/>
                <w:szCs w:val="20"/>
              </w:rPr>
            </w:pPr>
          </w:p>
          <w:p w14:paraId="1FC2A8E9" w14:textId="77777777" w:rsidR="00443974" w:rsidRPr="00735AFF" w:rsidRDefault="00443974" w:rsidP="006D5001">
            <w:pPr>
              <w:jc w:val="center"/>
              <w:rPr>
                <w:rFonts w:ascii="Times New Roman" w:hAnsi="Times New Roman" w:cs="Times New Roman"/>
                <w:sz w:val="20"/>
                <w:szCs w:val="20"/>
              </w:rPr>
            </w:pPr>
            <w:r w:rsidRPr="00735AFF">
              <w:rPr>
                <w:rFonts w:ascii="Times New Roman" w:hAnsi="Times New Roman" w:cs="Times New Roman"/>
                <w:sz w:val="20"/>
                <w:szCs w:val="20"/>
              </w:rPr>
              <w:t>0,0</w:t>
            </w:r>
          </w:p>
          <w:p w14:paraId="09D6B3FC" w14:textId="77777777" w:rsidR="00443974" w:rsidRPr="00735AFF" w:rsidRDefault="00443974" w:rsidP="006D5001">
            <w:pPr>
              <w:jc w:val="center"/>
              <w:rPr>
                <w:rFonts w:ascii="Times New Roman" w:hAnsi="Times New Roman" w:cs="Times New Roman"/>
                <w:sz w:val="20"/>
                <w:szCs w:val="20"/>
              </w:rPr>
            </w:pPr>
          </w:p>
          <w:p w14:paraId="0CC38D03" w14:textId="77777777" w:rsidR="00443974" w:rsidRPr="00735AFF" w:rsidRDefault="00443974" w:rsidP="006D5001">
            <w:pPr>
              <w:jc w:val="center"/>
              <w:rPr>
                <w:rFonts w:ascii="Times New Roman" w:hAnsi="Times New Roman" w:cs="Times New Roman"/>
                <w:sz w:val="20"/>
                <w:szCs w:val="20"/>
              </w:rPr>
            </w:pPr>
            <w:r w:rsidRPr="00735AFF">
              <w:rPr>
                <w:rFonts w:ascii="Times New Roman" w:hAnsi="Times New Roman" w:cs="Times New Roman"/>
                <w:sz w:val="20"/>
                <w:szCs w:val="20"/>
              </w:rPr>
              <w:t>0,0</w:t>
            </w:r>
          </w:p>
          <w:p w14:paraId="450563FD" w14:textId="77777777" w:rsidR="00443974" w:rsidRPr="00735AFF" w:rsidRDefault="00443974" w:rsidP="006D5001">
            <w:pPr>
              <w:jc w:val="center"/>
              <w:rPr>
                <w:rFonts w:ascii="Times New Roman" w:hAnsi="Times New Roman" w:cs="Times New Roman"/>
                <w:sz w:val="20"/>
                <w:szCs w:val="20"/>
              </w:rPr>
            </w:pPr>
          </w:p>
          <w:p w14:paraId="7AD9A7B7" w14:textId="77777777" w:rsidR="00443974" w:rsidRPr="00735AFF" w:rsidRDefault="00443974" w:rsidP="006D5001">
            <w:pPr>
              <w:jc w:val="center"/>
              <w:rPr>
                <w:rFonts w:ascii="Times New Roman" w:hAnsi="Times New Roman" w:cs="Times New Roman"/>
                <w:sz w:val="20"/>
                <w:szCs w:val="20"/>
              </w:rPr>
            </w:pPr>
            <w:r w:rsidRPr="00735AFF">
              <w:rPr>
                <w:rFonts w:ascii="Times New Roman" w:hAnsi="Times New Roman" w:cs="Times New Roman"/>
                <w:sz w:val="20"/>
                <w:szCs w:val="20"/>
              </w:rPr>
              <w:t>0,0</w:t>
            </w:r>
          </w:p>
        </w:tc>
      </w:tr>
      <w:tr w:rsidR="00443974" w:rsidRPr="00735AFF" w14:paraId="33269694" w14:textId="77777777" w:rsidTr="006D5001">
        <w:trPr>
          <w:trHeight w:val="311"/>
        </w:trPr>
        <w:tc>
          <w:tcPr>
            <w:tcW w:w="3156" w:type="dxa"/>
            <w:shd w:val="clear" w:color="auto" w:fill="auto"/>
            <w:hideMark/>
          </w:tcPr>
          <w:p w14:paraId="350ADD65" w14:textId="77777777" w:rsidR="00443974" w:rsidRPr="00735AFF" w:rsidRDefault="00443974" w:rsidP="006D5001">
            <w:pPr>
              <w:jc w:val="center"/>
              <w:rPr>
                <w:rFonts w:ascii="Times New Roman" w:hAnsi="Times New Roman" w:cs="Times New Roman"/>
                <w:sz w:val="20"/>
                <w:szCs w:val="20"/>
              </w:rPr>
            </w:pPr>
            <w:r w:rsidRPr="00735AFF">
              <w:rPr>
                <w:rFonts w:ascii="Times New Roman" w:hAnsi="Times New Roman" w:cs="Times New Roman"/>
                <w:sz w:val="20"/>
                <w:szCs w:val="20"/>
              </w:rPr>
              <w:t xml:space="preserve">2 00 00000 00 0000 000 </w:t>
            </w:r>
          </w:p>
        </w:tc>
        <w:tc>
          <w:tcPr>
            <w:tcW w:w="6909" w:type="dxa"/>
            <w:gridSpan w:val="2"/>
            <w:shd w:val="clear" w:color="auto" w:fill="auto"/>
            <w:hideMark/>
          </w:tcPr>
          <w:p w14:paraId="7CDC4DD8" w14:textId="77777777" w:rsidR="00443974" w:rsidRPr="00735AFF" w:rsidRDefault="00443974" w:rsidP="006D5001">
            <w:pPr>
              <w:jc w:val="both"/>
              <w:rPr>
                <w:rFonts w:ascii="Times New Roman" w:hAnsi="Times New Roman" w:cs="Times New Roman"/>
                <w:sz w:val="20"/>
                <w:szCs w:val="20"/>
              </w:rPr>
            </w:pPr>
            <w:r w:rsidRPr="00735AFF">
              <w:rPr>
                <w:rFonts w:ascii="Times New Roman" w:hAnsi="Times New Roman" w:cs="Times New Roman"/>
                <w:sz w:val="20"/>
                <w:szCs w:val="20"/>
              </w:rPr>
              <w:t>БЕЗВОЗМЕЗДНЫЕ ПОСТУПЛЕНИЯ</w:t>
            </w:r>
          </w:p>
        </w:tc>
        <w:tc>
          <w:tcPr>
            <w:tcW w:w="2020" w:type="dxa"/>
            <w:shd w:val="clear" w:color="auto" w:fill="auto"/>
            <w:noWrap/>
            <w:hideMark/>
          </w:tcPr>
          <w:p w14:paraId="2AA355B9" w14:textId="77777777" w:rsidR="00443974" w:rsidRPr="00735AFF" w:rsidRDefault="00443974" w:rsidP="006D5001">
            <w:pPr>
              <w:jc w:val="center"/>
              <w:rPr>
                <w:rFonts w:ascii="Times New Roman" w:hAnsi="Times New Roman" w:cs="Times New Roman"/>
                <w:sz w:val="20"/>
                <w:szCs w:val="20"/>
              </w:rPr>
            </w:pPr>
            <w:r w:rsidRPr="00735AFF">
              <w:rPr>
                <w:rFonts w:ascii="Times New Roman" w:hAnsi="Times New Roman" w:cs="Times New Roman"/>
                <w:sz w:val="20"/>
                <w:szCs w:val="20"/>
              </w:rPr>
              <w:t>13 376,8</w:t>
            </w:r>
          </w:p>
        </w:tc>
        <w:tc>
          <w:tcPr>
            <w:tcW w:w="1843" w:type="dxa"/>
            <w:shd w:val="clear" w:color="auto" w:fill="auto"/>
            <w:noWrap/>
            <w:hideMark/>
          </w:tcPr>
          <w:p w14:paraId="571C7698" w14:textId="77777777" w:rsidR="00443974" w:rsidRPr="00735AFF" w:rsidRDefault="00443974" w:rsidP="006D5001">
            <w:pPr>
              <w:jc w:val="center"/>
              <w:rPr>
                <w:rFonts w:ascii="Times New Roman" w:hAnsi="Times New Roman" w:cs="Times New Roman"/>
                <w:sz w:val="20"/>
                <w:szCs w:val="20"/>
              </w:rPr>
            </w:pPr>
            <w:r w:rsidRPr="00735AFF">
              <w:rPr>
                <w:rFonts w:ascii="Times New Roman" w:hAnsi="Times New Roman" w:cs="Times New Roman"/>
                <w:sz w:val="20"/>
                <w:szCs w:val="20"/>
              </w:rPr>
              <w:t>6 923,0</w:t>
            </w:r>
          </w:p>
        </w:tc>
        <w:tc>
          <w:tcPr>
            <w:tcW w:w="1694" w:type="dxa"/>
            <w:shd w:val="clear" w:color="auto" w:fill="auto"/>
          </w:tcPr>
          <w:p w14:paraId="79FE7DA2" w14:textId="77777777" w:rsidR="00443974" w:rsidRPr="00735AFF" w:rsidRDefault="00443974" w:rsidP="006D5001">
            <w:pPr>
              <w:jc w:val="center"/>
              <w:rPr>
                <w:rFonts w:ascii="Times New Roman" w:hAnsi="Times New Roman" w:cs="Times New Roman"/>
                <w:sz w:val="20"/>
                <w:szCs w:val="20"/>
              </w:rPr>
            </w:pPr>
            <w:r w:rsidRPr="00735AFF">
              <w:rPr>
                <w:rFonts w:ascii="Times New Roman" w:hAnsi="Times New Roman" w:cs="Times New Roman"/>
                <w:sz w:val="20"/>
                <w:szCs w:val="20"/>
              </w:rPr>
              <w:t>6 304,9</w:t>
            </w:r>
          </w:p>
        </w:tc>
      </w:tr>
      <w:tr w:rsidR="00443974" w:rsidRPr="00735AFF" w14:paraId="09C2A802" w14:textId="77777777" w:rsidTr="006D5001">
        <w:trPr>
          <w:trHeight w:val="311"/>
        </w:trPr>
        <w:tc>
          <w:tcPr>
            <w:tcW w:w="3156" w:type="dxa"/>
            <w:shd w:val="clear" w:color="auto" w:fill="auto"/>
            <w:hideMark/>
          </w:tcPr>
          <w:p w14:paraId="6A6B86CD" w14:textId="77777777" w:rsidR="00443974" w:rsidRPr="00735AFF" w:rsidRDefault="00443974" w:rsidP="006D5001">
            <w:pPr>
              <w:jc w:val="center"/>
              <w:rPr>
                <w:rFonts w:ascii="Times New Roman" w:hAnsi="Times New Roman" w:cs="Times New Roman"/>
                <w:sz w:val="20"/>
                <w:szCs w:val="20"/>
              </w:rPr>
            </w:pPr>
            <w:r w:rsidRPr="00735AFF">
              <w:rPr>
                <w:rFonts w:ascii="Times New Roman" w:hAnsi="Times New Roman" w:cs="Times New Roman"/>
                <w:sz w:val="20"/>
                <w:szCs w:val="20"/>
              </w:rPr>
              <w:t xml:space="preserve">2 02 00000 00 0000 000 </w:t>
            </w:r>
          </w:p>
        </w:tc>
        <w:tc>
          <w:tcPr>
            <w:tcW w:w="6909" w:type="dxa"/>
            <w:gridSpan w:val="2"/>
            <w:shd w:val="clear" w:color="auto" w:fill="auto"/>
            <w:hideMark/>
          </w:tcPr>
          <w:p w14:paraId="3A1F5AE9" w14:textId="77777777" w:rsidR="00443974" w:rsidRPr="00735AFF" w:rsidRDefault="00443974" w:rsidP="006D5001">
            <w:pPr>
              <w:jc w:val="both"/>
              <w:rPr>
                <w:rFonts w:ascii="Times New Roman" w:hAnsi="Times New Roman" w:cs="Times New Roman"/>
                <w:sz w:val="20"/>
                <w:szCs w:val="20"/>
              </w:rPr>
            </w:pPr>
            <w:r w:rsidRPr="00735AFF">
              <w:rPr>
                <w:rFonts w:ascii="Times New Roman" w:hAnsi="Times New Roman" w:cs="Times New Roman"/>
                <w:sz w:val="20"/>
                <w:szCs w:val="20"/>
              </w:rPr>
              <w:t>БЕЗВОЗМЕЗДНЫЕ ПОСТУПЛЕНИЯ ОТ ДРУГИХ БЮДЖЕТОВ БЮДЖЕТНОЙ СИСТЕМЫ РОССИЙСКОЙ ФЕДЕРАЦИИ</w:t>
            </w:r>
          </w:p>
        </w:tc>
        <w:tc>
          <w:tcPr>
            <w:tcW w:w="2020" w:type="dxa"/>
            <w:shd w:val="clear" w:color="auto" w:fill="auto"/>
            <w:noWrap/>
            <w:hideMark/>
          </w:tcPr>
          <w:p w14:paraId="5FEF80D2" w14:textId="77777777" w:rsidR="00443974" w:rsidRPr="00735AFF" w:rsidRDefault="00443974" w:rsidP="006D5001">
            <w:pPr>
              <w:jc w:val="center"/>
              <w:rPr>
                <w:rFonts w:ascii="Times New Roman" w:hAnsi="Times New Roman" w:cs="Times New Roman"/>
                <w:sz w:val="20"/>
                <w:szCs w:val="20"/>
              </w:rPr>
            </w:pPr>
            <w:r w:rsidRPr="00735AFF">
              <w:rPr>
                <w:rFonts w:ascii="Times New Roman" w:hAnsi="Times New Roman" w:cs="Times New Roman"/>
                <w:sz w:val="20"/>
                <w:szCs w:val="20"/>
              </w:rPr>
              <w:t>13 376,8</w:t>
            </w:r>
          </w:p>
        </w:tc>
        <w:tc>
          <w:tcPr>
            <w:tcW w:w="1843" w:type="dxa"/>
            <w:shd w:val="clear" w:color="auto" w:fill="auto"/>
            <w:noWrap/>
            <w:hideMark/>
          </w:tcPr>
          <w:p w14:paraId="022DF2E0" w14:textId="77777777" w:rsidR="00443974" w:rsidRPr="00735AFF" w:rsidRDefault="00443974" w:rsidP="006D5001">
            <w:pPr>
              <w:jc w:val="center"/>
              <w:rPr>
                <w:rFonts w:ascii="Times New Roman" w:hAnsi="Times New Roman" w:cs="Times New Roman"/>
                <w:sz w:val="20"/>
                <w:szCs w:val="20"/>
              </w:rPr>
            </w:pPr>
            <w:r w:rsidRPr="00735AFF">
              <w:rPr>
                <w:rFonts w:ascii="Times New Roman" w:hAnsi="Times New Roman" w:cs="Times New Roman"/>
                <w:sz w:val="20"/>
                <w:szCs w:val="20"/>
              </w:rPr>
              <w:t>6 923,0</w:t>
            </w:r>
          </w:p>
        </w:tc>
        <w:tc>
          <w:tcPr>
            <w:tcW w:w="1694" w:type="dxa"/>
            <w:shd w:val="clear" w:color="auto" w:fill="auto"/>
          </w:tcPr>
          <w:p w14:paraId="37CB3525" w14:textId="77777777" w:rsidR="00443974" w:rsidRPr="00735AFF" w:rsidRDefault="00443974" w:rsidP="006D5001">
            <w:pPr>
              <w:jc w:val="center"/>
              <w:rPr>
                <w:rFonts w:ascii="Times New Roman" w:hAnsi="Times New Roman" w:cs="Times New Roman"/>
                <w:sz w:val="20"/>
                <w:szCs w:val="20"/>
              </w:rPr>
            </w:pPr>
            <w:r w:rsidRPr="00735AFF">
              <w:rPr>
                <w:rFonts w:ascii="Times New Roman" w:hAnsi="Times New Roman" w:cs="Times New Roman"/>
                <w:sz w:val="20"/>
                <w:szCs w:val="20"/>
              </w:rPr>
              <w:t>6 304,9</w:t>
            </w:r>
          </w:p>
        </w:tc>
      </w:tr>
      <w:tr w:rsidR="00443974" w:rsidRPr="00735AFF" w14:paraId="6BD7451B" w14:textId="77777777" w:rsidTr="006D5001">
        <w:trPr>
          <w:trHeight w:val="311"/>
        </w:trPr>
        <w:tc>
          <w:tcPr>
            <w:tcW w:w="3156" w:type="dxa"/>
            <w:shd w:val="clear" w:color="auto" w:fill="auto"/>
            <w:hideMark/>
          </w:tcPr>
          <w:p w14:paraId="0BB41DDC" w14:textId="77777777" w:rsidR="00443974" w:rsidRPr="00735AFF" w:rsidRDefault="00443974" w:rsidP="006D5001">
            <w:pPr>
              <w:jc w:val="center"/>
              <w:rPr>
                <w:rFonts w:ascii="Times New Roman" w:hAnsi="Times New Roman" w:cs="Times New Roman"/>
                <w:sz w:val="20"/>
                <w:szCs w:val="20"/>
              </w:rPr>
            </w:pPr>
            <w:r w:rsidRPr="00735AFF">
              <w:rPr>
                <w:rFonts w:ascii="Times New Roman" w:hAnsi="Times New Roman" w:cs="Times New Roman"/>
                <w:sz w:val="20"/>
                <w:szCs w:val="20"/>
              </w:rPr>
              <w:t xml:space="preserve">2 02 10000 00 0000 150 </w:t>
            </w:r>
          </w:p>
        </w:tc>
        <w:tc>
          <w:tcPr>
            <w:tcW w:w="6909" w:type="dxa"/>
            <w:gridSpan w:val="2"/>
            <w:shd w:val="clear" w:color="auto" w:fill="auto"/>
            <w:hideMark/>
          </w:tcPr>
          <w:p w14:paraId="17EA3F31" w14:textId="77777777" w:rsidR="00443974" w:rsidRPr="00735AFF" w:rsidRDefault="00443974" w:rsidP="006D5001">
            <w:pPr>
              <w:jc w:val="both"/>
              <w:rPr>
                <w:rFonts w:ascii="Times New Roman" w:hAnsi="Times New Roman" w:cs="Times New Roman"/>
                <w:sz w:val="20"/>
                <w:szCs w:val="20"/>
              </w:rPr>
            </w:pPr>
            <w:r w:rsidRPr="00735AFF">
              <w:rPr>
                <w:rFonts w:ascii="Times New Roman" w:hAnsi="Times New Roman" w:cs="Times New Roman"/>
                <w:sz w:val="20"/>
                <w:szCs w:val="20"/>
              </w:rPr>
              <w:t>Дотации бюджетам бюджетной системы Российской Федерации</w:t>
            </w:r>
          </w:p>
        </w:tc>
        <w:tc>
          <w:tcPr>
            <w:tcW w:w="2020" w:type="dxa"/>
            <w:shd w:val="clear" w:color="auto" w:fill="auto"/>
            <w:noWrap/>
            <w:hideMark/>
          </w:tcPr>
          <w:p w14:paraId="1086EC1B" w14:textId="77777777" w:rsidR="00443974" w:rsidRPr="00735AFF" w:rsidRDefault="00443974" w:rsidP="006D5001">
            <w:pPr>
              <w:jc w:val="center"/>
              <w:rPr>
                <w:rFonts w:ascii="Times New Roman" w:hAnsi="Times New Roman" w:cs="Times New Roman"/>
                <w:color w:val="FF0000"/>
                <w:sz w:val="20"/>
                <w:szCs w:val="20"/>
              </w:rPr>
            </w:pPr>
            <w:r w:rsidRPr="00735AFF">
              <w:rPr>
                <w:rFonts w:ascii="Times New Roman" w:hAnsi="Times New Roman" w:cs="Times New Roman"/>
                <w:sz w:val="20"/>
                <w:szCs w:val="20"/>
              </w:rPr>
              <w:t>10 087,2</w:t>
            </w:r>
          </w:p>
        </w:tc>
        <w:tc>
          <w:tcPr>
            <w:tcW w:w="1843" w:type="dxa"/>
            <w:shd w:val="clear" w:color="auto" w:fill="auto"/>
            <w:noWrap/>
            <w:hideMark/>
          </w:tcPr>
          <w:p w14:paraId="231C8F38" w14:textId="77777777" w:rsidR="00443974" w:rsidRPr="00735AFF" w:rsidRDefault="00443974" w:rsidP="006D5001">
            <w:pPr>
              <w:jc w:val="center"/>
              <w:rPr>
                <w:rFonts w:ascii="Times New Roman" w:hAnsi="Times New Roman" w:cs="Times New Roman"/>
                <w:sz w:val="20"/>
                <w:szCs w:val="20"/>
              </w:rPr>
            </w:pPr>
            <w:r w:rsidRPr="00735AFF">
              <w:rPr>
                <w:rFonts w:ascii="Times New Roman" w:hAnsi="Times New Roman" w:cs="Times New Roman"/>
                <w:sz w:val="20"/>
                <w:szCs w:val="20"/>
              </w:rPr>
              <w:t>6 535,4</w:t>
            </w:r>
          </w:p>
        </w:tc>
        <w:tc>
          <w:tcPr>
            <w:tcW w:w="1694" w:type="dxa"/>
            <w:shd w:val="clear" w:color="auto" w:fill="auto"/>
          </w:tcPr>
          <w:p w14:paraId="19AF0ECB" w14:textId="77777777" w:rsidR="00443974" w:rsidRPr="00735AFF" w:rsidRDefault="00443974" w:rsidP="006D5001">
            <w:pPr>
              <w:jc w:val="center"/>
              <w:rPr>
                <w:rFonts w:ascii="Times New Roman" w:hAnsi="Times New Roman" w:cs="Times New Roman"/>
                <w:color w:val="FF0000"/>
                <w:sz w:val="20"/>
                <w:szCs w:val="20"/>
              </w:rPr>
            </w:pPr>
            <w:r w:rsidRPr="00735AFF">
              <w:rPr>
                <w:rFonts w:ascii="Times New Roman" w:hAnsi="Times New Roman" w:cs="Times New Roman"/>
                <w:sz w:val="20"/>
                <w:szCs w:val="20"/>
              </w:rPr>
              <w:t>5 881,9</w:t>
            </w:r>
          </w:p>
        </w:tc>
      </w:tr>
      <w:tr w:rsidR="00443974" w:rsidRPr="00735AFF" w14:paraId="1C235A4C" w14:textId="77777777" w:rsidTr="006D5001">
        <w:trPr>
          <w:trHeight w:val="311"/>
        </w:trPr>
        <w:tc>
          <w:tcPr>
            <w:tcW w:w="3156" w:type="dxa"/>
            <w:shd w:val="clear" w:color="auto" w:fill="auto"/>
            <w:hideMark/>
          </w:tcPr>
          <w:p w14:paraId="3C8301F6" w14:textId="77777777" w:rsidR="00443974" w:rsidRPr="00735AFF" w:rsidRDefault="00443974" w:rsidP="006D5001">
            <w:pPr>
              <w:jc w:val="center"/>
              <w:rPr>
                <w:rFonts w:ascii="Times New Roman" w:hAnsi="Times New Roman" w:cs="Times New Roman"/>
                <w:sz w:val="20"/>
                <w:szCs w:val="20"/>
              </w:rPr>
            </w:pPr>
            <w:r w:rsidRPr="00735AFF">
              <w:rPr>
                <w:rFonts w:ascii="Times New Roman" w:hAnsi="Times New Roman" w:cs="Times New Roman"/>
                <w:sz w:val="20"/>
                <w:szCs w:val="20"/>
              </w:rPr>
              <w:lastRenderedPageBreak/>
              <w:t xml:space="preserve">2 02 15001 00 0000 150 </w:t>
            </w:r>
          </w:p>
        </w:tc>
        <w:tc>
          <w:tcPr>
            <w:tcW w:w="6909" w:type="dxa"/>
            <w:gridSpan w:val="2"/>
            <w:shd w:val="clear" w:color="auto" w:fill="auto"/>
            <w:hideMark/>
          </w:tcPr>
          <w:p w14:paraId="08EF1C9A" w14:textId="77777777" w:rsidR="00443974" w:rsidRPr="00735AFF" w:rsidRDefault="00443974" w:rsidP="006D5001">
            <w:pPr>
              <w:jc w:val="both"/>
              <w:rPr>
                <w:rFonts w:ascii="Times New Roman" w:hAnsi="Times New Roman" w:cs="Times New Roman"/>
                <w:color w:val="FF0000"/>
                <w:sz w:val="20"/>
                <w:szCs w:val="20"/>
              </w:rPr>
            </w:pPr>
            <w:r w:rsidRPr="00735AFF">
              <w:rPr>
                <w:rFonts w:ascii="Times New Roman" w:hAnsi="Times New Roman" w:cs="Times New Roman"/>
                <w:sz w:val="20"/>
                <w:szCs w:val="20"/>
              </w:rPr>
              <w:t>Дотации на выравнивание бюджетной обеспеченности</w:t>
            </w:r>
          </w:p>
        </w:tc>
        <w:tc>
          <w:tcPr>
            <w:tcW w:w="2020" w:type="dxa"/>
            <w:shd w:val="clear" w:color="auto" w:fill="auto"/>
            <w:noWrap/>
            <w:hideMark/>
          </w:tcPr>
          <w:p w14:paraId="5828F871" w14:textId="77777777" w:rsidR="00443974" w:rsidRPr="00735AFF" w:rsidRDefault="00443974" w:rsidP="006D5001">
            <w:pPr>
              <w:jc w:val="center"/>
              <w:rPr>
                <w:rFonts w:ascii="Times New Roman" w:hAnsi="Times New Roman" w:cs="Times New Roman"/>
                <w:sz w:val="20"/>
                <w:szCs w:val="20"/>
              </w:rPr>
            </w:pPr>
            <w:r w:rsidRPr="00735AFF">
              <w:rPr>
                <w:rFonts w:ascii="Times New Roman" w:hAnsi="Times New Roman" w:cs="Times New Roman"/>
                <w:sz w:val="20"/>
                <w:szCs w:val="20"/>
              </w:rPr>
              <w:t>8 169,3</w:t>
            </w:r>
          </w:p>
        </w:tc>
        <w:tc>
          <w:tcPr>
            <w:tcW w:w="1843" w:type="dxa"/>
            <w:shd w:val="clear" w:color="auto" w:fill="auto"/>
            <w:noWrap/>
            <w:hideMark/>
          </w:tcPr>
          <w:p w14:paraId="36CFDF3E" w14:textId="77777777" w:rsidR="00443974" w:rsidRPr="00735AFF" w:rsidRDefault="00443974" w:rsidP="006D5001">
            <w:pPr>
              <w:jc w:val="center"/>
              <w:rPr>
                <w:rFonts w:ascii="Times New Roman" w:hAnsi="Times New Roman" w:cs="Times New Roman"/>
                <w:color w:val="FF0000"/>
                <w:sz w:val="20"/>
                <w:szCs w:val="20"/>
              </w:rPr>
            </w:pPr>
            <w:r w:rsidRPr="00735AFF">
              <w:rPr>
                <w:rFonts w:ascii="Times New Roman" w:hAnsi="Times New Roman" w:cs="Times New Roman"/>
                <w:sz w:val="20"/>
                <w:szCs w:val="20"/>
              </w:rPr>
              <w:t>6 535,4</w:t>
            </w:r>
          </w:p>
        </w:tc>
        <w:tc>
          <w:tcPr>
            <w:tcW w:w="1694" w:type="dxa"/>
            <w:shd w:val="clear" w:color="auto" w:fill="auto"/>
          </w:tcPr>
          <w:p w14:paraId="5FB41F58" w14:textId="77777777" w:rsidR="00443974" w:rsidRPr="00735AFF" w:rsidRDefault="00443974" w:rsidP="006D5001">
            <w:pPr>
              <w:jc w:val="center"/>
              <w:rPr>
                <w:rFonts w:ascii="Times New Roman" w:hAnsi="Times New Roman" w:cs="Times New Roman"/>
                <w:color w:val="FF0000"/>
                <w:sz w:val="20"/>
                <w:szCs w:val="20"/>
              </w:rPr>
            </w:pPr>
            <w:r w:rsidRPr="00735AFF">
              <w:rPr>
                <w:rFonts w:ascii="Times New Roman" w:hAnsi="Times New Roman" w:cs="Times New Roman"/>
                <w:sz w:val="20"/>
                <w:szCs w:val="20"/>
              </w:rPr>
              <w:t>5 881,9</w:t>
            </w:r>
          </w:p>
        </w:tc>
      </w:tr>
      <w:tr w:rsidR="00443974" w:rsidRPr="00735AFF" w14:paraId="5159B9BB" w14:textId="77777777" w:rsidTr="006D5001">
        <w:trPr>
          <w:trHeight w:val="311"/>
        </w:trPr>
        <w:tc>
          <w:tcPr>
            <w:tcW w:w="3156" w:type="dxa"/>
            <w:shd w:val="clear" w:color="auto" w:fill="auto"/>
            <w:hideMark/>
          </w:tcPr>
          <w:p w14:paraId="134BDB98" w14:textId="77777777" w:rsidR="00443974" w:rsidRPr="00735AFF" w:rsidRDefault="00443974" w:rsidP="006D5001">
            <w:pPr>
              <w:jc w:val="center"/>
              <w:rPr>
                <w:rFonts w:ascii="Times New Roman" w:hAnsi="Times New Roman" w:cs="Times New Roman"/>
                <w:sz w:val="20"/>
                <w:szCs w:val="20"/>
              </w:rPr>
            </w:pPr>
            <w:r w:rsidRPr="00735AFF">
              <w:rPr>
                <w:rFonts w:ascii="Times New Roman" w:hAnsi="Times New Roman" w:cs="Times New Roman"/>
                <w:sz w:val="20"/>
                <w:szCs w:val="20"/>
              </w:rPr>
              <w:t>2 02 15001 10 0000 150</w:t>
            </w:r>
          </w:p>
          <w:p w14:paraId="603422B8" w14:textId="77777777" w:rsidR="00443974" w:rsidRPr="00735AFF" w:rsidRDefault="00443974" w:rsidP="006D5001">
            <w:pPr>
              <w:jc w:val="center"/>
              <w:rPr>
                <w:rFonts w:ascii="Times New Roman" w:hAnsi="Times New Roman" w:cs="Times New Roman"/>
                <w:sz w:val="20"/>
                <w:szCs w:val="20"/>
              </w:rPr>
            </w:pPr>
          </w:p>
          <w:p w14:paraId="4B24D824" w14:textId="77777777" w:rsidR="00443974" w:rsidRPr="00735AFF" w:rsidRDefault="00443974" w:rsidP="006D5001">
            <w:pPr>
              <w:jc w:val="center"/>
              <w:rPr>
                <w:rFonts w:ascii="Times New Roman" w:hAnsi="Times New Roman" w:cs="Times New Roman"/>
                <w:sz w:val="20"/>
                <w:szCs w:val="20"/>
              </w:rPr>
            </w:pPr>
            <w:r w:rsidRPr="00735AFF">
              <w:rPr>
                <w:rFonts w:ascii="Times New Roman" w:hAnsi="Times New Roman" w:cs="Times New Roman"/>
                <w:sz w:val="20"/>
                <w:szCs w:val="20"/>
              </w:rPr>
              <w:t xml:space="preserve"> </w:t>
            </w:r>
          </w:p>
          <w:p w14:paraId="5F84BB1D" w14:textId="77777777" w:rsidR="00443974" w:rsidRPr="00735AFF" w:rsidRDefault="00443974" w:rsidP="006D5001">
            <w:pPr>
              <w:jc w:val="center"/>
              <w:rPr>
                <w:rFonts w:ascii="Times New Roman" w:hAnsi="Times New Roman" w:cs="Times New Roman"/>
                <w:sz w:val="20"/>
                <w:szCs w:val="20"/>
              </w:rPr>
            </w:pPr>
            <w:r w:rsidRPr="00735AFF">
              <w:rPr>
                <w:rFonts w:ascii="Times New Roman" w:hAnsi="Times New Roman" w:cs="Times New Roman"/>
                <w:sz w:val="20"/>
                <w:szCs w:val="20"/>
              </w:rPr>
              <w:t>2 02 15002 00 0000 150</w:t>
            </w:r>
          </w:p>
          <w:p w14:paraId="020B1FCE" w14:textId="77777777" w:rsidR="00443974" w:rsidRPr="00735AFF" w:rsidRDefault="00443974" w:rsidP="006D5001">
            <w:pPr>
              <w:jc w:val="center"/>
              <w:rPr>
                <w:rFonts w:ascii="Times New Roman" w:hAnsi="Times New Roman" w:cs="Times New Roman"/>
                <w:sz w:val="20"/>
                <w:szCs w:val="20"/>
              </w:rPr>
            </w:pPr>
          </w:p>
          <w:p w14:paraId="7FCFD442" w14:textId="77777777" w:rsidR="00443974" w:rsidRPr="00735AFF" w:rsidRDefault="00443974" w:rsidP="006D5001">
            <w:pPr>
              <w:jc w:val="center"/>
              <w:rPr>
                <w:rFonts w:ascii="Times New Roman" w:hAnsi="Times New Roman" w:cs="Times New Roman"/>
                <w:sz w:val="20"/>
                <w:szCs w:val="20"/>
              </w:rPr>
            </w:pPr>
            <w:r w:rsidRPr="00735AFF">
              <w:rPr>
                <w:rFonts w:ascii="Times New Roman" w:hAnsi="Times New Roman" w:cs="Times New Roman"/>
                <w:sz w:val="20"/>
                <w:szCs w:val="20"/>
              </w:rPr>
              <w:t>2 02 15002 10 0000 150</w:t>
            </w:r>
          </w:p>
          <w:p w14:paraId="630EF18C" w14:textId="77777777" w:rsidR="00443974" w:rsidRPr="00735AFF" w:rsidRDefault="00443974" w:rsidP="006D5001">
            <w:pPr>
              <w:jc w:val="center"/>
              <w:rPr>
                <w:rFonts w:ascii="Times New Roman" w:hAnsi="Times New Roman" w:cs="Times New Roman"/>
                <w:sz w:val="20"/>
                <w:szCs w:val="20"/>
              </w:rPr>
            </w:pPr>
          </w:p>
          <w:p w14:paraId="4F55654B" w14:textId="77777777" w:rsidR="00443974" w:rsidRPr="00735AFF" w:rsidRDefault="00443974" w:rsidP="006D5001">
            <w:pPr>
              <w:jc w:val="center"/>
              <w:rPr>
                <w:rFonts w:ascii="Times New Roman" w:hAnsi="Times New Roman" w:cs="Times New Roman"/>
                <w:sz w:val="20"/>
                <w:szCs w:val="20"/>
              </w:rPr>
            </w:pPr>
            <w:r w:rsidRPr="00735AFF">
              <w:rPr>
                <w:rFonts w:ascii="Times New Roman" w:hAnsi="Times New Roman" w:cs="Times New Roman"/>
                <w:sz w:val="20"/>
                <w:szCs w:val="20"/>
              </w:rPr>
              <w:t>2 02 16001 00 0000 150</w:t>
            </w:r>
          </w:p>
          <w:p w14:paraId="1A1BDB7F" w14:textId="77777777" w:rsidR="00443974" w:rsidRPr="00735AFF" w:rsidRDefault="00443974" w:rsidP="006D5001">
            <w:pPr>
              <w:jc w:val="center"/>
              <w:rPr>
                <w:rFonts w:ascii="Times New Roman" w:hAnsi="Times New Roman" w:cs="Times New Roman"/>
                <w:sz w:val="20"/>
                <w:szCs w:val="20"/>
              </w:rPr>
            </w:pPr>
          </w:p>
          <w:p w14:paraId="70FD673A" w14:textId="571CE2EA" w:rsidR="00443974" w:rsidRPr="00735AFF" w:rsidRDefault="00443974" w:rsidP="00443974">
            <w:pPr>
              <w:rPr>
                <w:rFonts w:ascii="Times New Roman" w:hAnsi="Times New Roman" w:cs="Times New Roman"/>
                <w:sz w:val="20"/>
                <w:szCs w:val="20"/>
              </w:rPr>
            </w:pPr>
            <w:r>
              <w:rPr>
                <w:rFonts w:ascii="Times New Roman" w:hAnsi="Times New Roman" w:cs="Times New Roman"/>
                <w:sz w:val="20"/>
                <w:szCs w:val="20"/>
              </w:rPr>
              <w:t xml:space="preserve">          </w:t>
            </w:r>
            <w:r w:rsidRPr="00735AFF">
              <w:rPr>
                <w:rFonts w:ascii="Times New Roman" w:hAnsi="Times New Roman" w:cs="Times New Roman"/>
                <w:sz w:val="20"/>
                <w:szCs w:val="20"/>
              </w:rPr>
              <w:t>2 02 16001 10 0000 150</w:t>
            </w:r>
          </w:p>
          <w:p w14:paraId="446E0A24" w14:textId="77777777" w:rsidR="00443974" w:rsidRPr="00735AFF" w:rsidRDefault="00443974" w:rsidP="006D5001">
            <w:pPr>
              <w:jc w:val="center"/>
              <w:rPr>
                <w:rFonts w:ascii="Times New Roman" w:hAnsi="Times New Roman" w:cs="Times New Roman"/>
                <w:sz w:val="20"/>
                <w:szCs w:val="20"/>
              </w:rPr>
            </w:pPr>
          </w:p>
          <w:p w14:paraId="4C87DA79" w14:textId="77777777" w:rsidR="00443974" w:rsidRPr="00735AFF" w:rsidRDefault="00443974" w:rsidP="006D5001">
            <w:pPr>
              <w:rPr>
                <w:rFonts w:ascii="Times New Roman" w:hAnsi="Times New Roman" w:cs="Times New Roman"/>
                <w:sz w:val="20"/>
                <w:szCs w:val="20"/>
              </w:rPr>
            </w:pPr>
          </w:p>
        </w:tc>
        <w:tc>
          <w:tcPr>
            <w:tcW w:w="6909" w:type="dxa"/>
            <w:gridSpan w:val="2"/>
            <w:shd w:val="clear" w:color="auto" w:fill="auto"/>
            <w:hideMark/>
          </w:tcPr>
          <w:p w14:paraId="12D5342B" w14:textId="77777777" w:rsidR="00443974" w:rsidRPr="00735AFF" w:rsidRDefault="00443974" w:rsidP="006D5001">
            <w:pPr>
              <w:jc w:val="both"/>
              <w:rPr>
                <w:rFonts w:ascii="Times New Roman" w:hAnsi="Times New Roman" w:cs="Times New Roman"/>
                <w:sz w:val="20"/>
                <w:szCs w:val="20"/>
              </w:rPr>
            </w:pPr>
            <w:r w:rsidRPr="00735AFF">
              <w:rPr>
                <w:rFonts w:ascii="Times New Roman" w:hAnsi="Times New Roman" w:cs="Times New Roman"/>
                <w:sz w:val="20"/>
                <w:szCs w:val="20"/>
              </w:rPr>
              <w:t>Дотации бюджетам сельских поселений на выравнивание бюджетной обеспеченности из бюджета субъекта Российской Федерации</w:t>
            </w:r>
          </w:p>
          <w:p w14:paraId="183F11CB" w14:textId="77777777" w:rsidR="00443974" w:rsidRPr="00735AFF" w:rsidRDefault="00443974" w:rsidP="006D5001">
            <w:pPr>
              <w:jc w:val="both"/>
              <w:rPr>
                <w:rFonts w:ascii="Times New Roman" w:hAnsi="Times New Roman" w:cs="Times New Roman"/>
                <w:color w:val="000000"/>
                <w:sz w:val="20"/>
                <w:szCs w:val="20"/>
                <w:shd w:val="clear" w:color="auto" w:fill="FFFFFF"/>
              </w:rPr>
            </w:pPr>
            <w:r w:rsidRPr="00735AFF">
              <w:rPr>
                <w:rFonts w:ascii="Times New Roman" w:hAnsi="Times New Roman" w:cs="Times New Roman"/>
                <w:color w:val="000000"/>
                <w:sz w:val="20"/>
                <w:szCs w:val="20"/>
                <w:shd w:val="clear" w:color="auto" w:fill="FFFFFF"/>
              </w:rPr>
              <w:t>Дотации бюджетам на поддержку мер по обеспечению сбалансированности бюджетов</w:t>
            </w:r>
          </w:p>
          <w:p w14:paraId="469A46C1" w14:textId="77777777" w:rsidR="00443974" w:rsidRPr="00735AFF" w:rsidRDefault="00443974" w:rsidP="006D5001">
            <w:pPr>
              <w:jc w:val="both"/>
              <w:rPr>
                <w:rFonts w:ascii="Times New Roman" w:hAnsi="Times New Roman" w:cs="Times New Roman"/>
                <w:color w:val="000000"/>
                <w:sz w:val="20"/>
                <w:szCs w:val="20"/>
                <w:shd w:val="clear" w:color="auto" w:fill="FFFFFF"/>
              </w:rPr>
            </w:pPr>
            <w:r w:rsidRPr="00735AFF">
              <w:rPr>
                <w:rFonts w:ascii="Times New Roman" w:hAnsi="Times New Roman" w:cs="Times New Roman"/>
                <w:color w:val="000000"/>
                <w:sz w:val="20"/>
                <w:szCs w:val="20"/>
                <w:shd w:val="clear" w:color="auto" w:fill="FFFFFF"/>
              </w:rPr>
              <w:t>Дотации бюджетам сельских поселений на поддержку мер по обеспечению сбалансированности бюджетов</w:t>
            </w:r>
          </w:p>
          <w:p w14:paraId="279921D2" w14:textId="77777777" w:rsidR="00443974" w:rsidRPr="00735AFF" w:rsidRDefault="00443974" w:rsidP="006D5001">
            <w:pPr>
              <w:jc w:val="both"/>
              <w:rPr>
                <w:rFonts w:ascii="Times New Roman" w:hAnsi="Times New Roman" w:cs="Times New Roman"/>
                <w:color w:val="000000"/>
                <w:sz w:val="20"/>
                <w:szCs w:val="20"/>
                <w:shd w:val="clear" w:color="auto" w:fill="FFFFFF"/>
              </w:rPr>
            </w:pPr>
            <w:r w:rsidRPr="00735AFF">
              <w:rPr>
                <w:rFonts w:ascii="Times New Roman" w:hAnsi="Times New Roman" w:cs="Times New Roman"/>
                <w:color w:val="000000"/>
                <w:sz w:val="20"/>
                <w:szCs w:val="20"/>
                <w:shd w:val="clear" w:color="auto" w:fill="FFFFFF"/>
              </w:rPr>
              <w:t>Дотации на выравнивание бюджетной обеспеченности из бюджетов муниципальных районов, городских округов с внутригородским делением</w:t>
            </w:r>
          </w:p>
          <w:p w14:paraId="38B3489C" w14:textId="77777777" w:rsidR="00443974" w:rsidRPr="00735AFF" w:rsidRDefault="00443974" w:rsidP="006D5001">
            <w:pPr>
              <w:jc w:val="both"/>
              <w:rPr>
                <w:rFonts w:ascii="Times New Roman" w:hAnsi="Times New Roman" w:cs="Times New Roman"/>
                <w:sz w:val="20"/>
                <w:szCs w:val="20"/>
              </w:rPr>
            </w:pPr>
            <w:r w:rsidRPr="00735AFF">
              <w:rPr>
                <w:rFonts w:ascii="Times New Roman" w:hAnsi="Times New Roman" w:cs="Times New Roman"/>
                <w:sz w:val="20"/>
                <w:szCs w:val="20"/>
              </w:rPr>
              <w:t>Дотации бюджетам сельских поселений на выравнивание бюджетной обеспеченности из бюджетов муниципальных районов</w:t>
            </w:r>
          </w:p>
        </w:tc>
        <w:tc>
          <w:tcPr>
            <w:tcW w:w="2020" w:type="dxa"/>
            <w:shd w:val="clear" w:color="auto" w:fill="auto"/>
            <w:noWrap/>
            <w:hideMark/>
          </w:tcPr>
          <w:p w14:paraId="50F561E9" w14:textId="77777777" w:rsidR="00443974" w:rsidRPr="00735AFF" w:rsidRDefault="00443974" w:rsidP="006D5001">
            <w:pPr>
              <w:jc w:val="center"/>
              <w:rPr>
                <w:rFonts w:ascii="Times New Roman" w:hAnsi="Times New Roman" w:cs="Times New Roman"/>
                <w:sz w:val="20"/>
                <w:szCs w:val="20"/>
              </w:rPr>
            </w:pPr>
            <w:r w:rsidRPr="00735AFF">
              <w:rPr>
                <w:rFonts w:ascii="Times New Roman" w:hAnsi="Times New Roman" w:cs="Times New Roman"/>
                <w:sz w:val="20"/>
                <w:szCs w:val="20"/>
              </w:rPr>
              <w:t>8 169,3</w:t>
            </w:r>
          </w:p>
          <w:p w14:paraId="70BA0E4B" w14:textId="77777777" w:rsidR="00443974" w:rsidRPr="00735AFF" w:rsidRDefault="00443974" w:rsidP="006D5001">
            <w:pPr>
              <w:jc w:val="center"/>
              <w:rPr>
                <w:rFonts w:ascii="Times New Roman" w:hAnsi="Times New Roman" w:cs="Times New Roman"/>
                <w:color w:val="FF0000"/>
                <w:sz w:val="20"/>
                <w:szCs w:val="20"/>
              </w:rPr>
            </w:pPr>
          </w:p>
          <w:p w14:paraId="2CC34D9B" w14:textId="77777777" w:rsidR="00443974" w:rsidRPr="00735AFF" w:rsidRDefault="00443974" w:rsidP="006D5001">
            <w:pPr>
              <w:jc w:val="center"/>
              <w:rPr>
                <w:rFonts w:ascii="Times New Roman" w:hAnsi="Times New Roman" w:cs="Times New Roman"/>
                <w:color w:val="FF0000"/>
                <w:sz w:val="20"/>
                <w:szCs w:val="20"/>
              </w:rPr>
            </w:pPr>
          </w:p>
          <w:p w14:paraId="5B84FE9C" w14:textId="77777777" w:rsidR="00443974" w:rsidRPr="00735AFF" w:rsidRDefault="00443974" w:rsidP="006D5001">
            <w:pPr>
              <w:jc w:val="center"/>
              <w:rPr>
                <w:rFonts w:ascii="Times New Roman" w:hAnsi="Times New Roman" w:cs="Times New Roman"/>
                <w:color w:val="FF0000"/>
                <w:sz w:val="20"/>
                <w:szCs w:val="20"/>
              </w:rPr>
            </w:pPr>
          </w:p>
          <w:p w14:paraId="18289592" w14:textId="77777777" w:rsidR="00443974" w:rsidRPr="00735AFF" w:rsidRDefault="00443974" w:rsidP="006D5001">
            <w:pPr>
              <w:jc w:val="center"/>
              <w:rPr>
                <w:rFonts w:ascii="Times New Roman" w:hAnsi="Times New Roman" w:cs="Times New Roman"/>
                <w:sz w:val="20"/>
                <w:szCs w:val="20"/>
              </w:rPr>
            </w:pPr>
            <w:r w:rsidRPr="00735AFF">
              <w:rPr>
                <w:rFonts w:ascii="Times New Roman" w:hAnsi="Times New Roman" w:cs="Times New Roman"/>
                <w:sz w:val="20"/>
                <w:szCs w:val="20"/>
              </w:rPr>
              <w:t>785,8</w:t>
            </w:r>
          </w:p>
          <w:p w14:paraId="67FEAEEB" w14:textId="77777777" w:rsidR="00443974" w:rsidRPr="00735AFF" w:rsidRDefault="00443974" w:rsidP="006D5001">
            <w:pPr>
              <w:jc w:val="center"/>
              <w:rPr>
                <w:rFonts w:ascii="Times New Roman" w:hAnsi="Times New Roman" w:cs="Times New Roman"/>
                <w:sz w:val="20"/>
                <w:szCs w:val="20"/>
              </w:rPr>
            </w:pPr>
          </w:p>
          <w:p w14:paraId="30896602" w14:textId="77777777" w:rsidR="00443974" w:rsidRPr="00735AFF" w:rsidRDefault="00443974" w:rsidP="006D5001">
            <w:pPr>
              <w:jc w:val="center"/>
              <w:rPr>
                <w:rFonts w:ascii="Times New Roman" w:hAnsi="Times New Roman" w:cs="Times New Roman"/>
                <w:sz w:val="20"/>
                <w:szCs w:val="20"/>
              </w:rPr>
            </w:pPr>
            <w:r w:rsidRPr="00735AFF">
              <w:rPr>
                <w:rFonts w:ascii="Times New Roman" w:hAnsi="Times New Roman" w:cs="Times New Roman"/>
                <w:sz w:val="20"/>
                <w:szCs w:val="20"/>
              </w:rPr>
              <w:t>785,8</w:t>
            </w:r>
          </w:p>
          <w:p w14:paraId="221B1F23" w14:textId="77777777" w:rsidR="00443974" w:rsidRPr="00735AFF" w:rsidRDefault="00443974" w:rsidP="006D5001">
            <w:pPr>
              <w:jc w:val="center"/>
              <w:rPr>
                <w:rFonts w:ascii="Times New Roman" w:hAnsi="Times New Roman" w:cs="Times New Roman"/>
                <w:sz w:val="20"/>
                <w:szCs w:val="20"/>
              </w:rPr>
            </w:pPr>
          </w:p>
          <w:p w14:paraId="05865557" w14:textId="77777777" w:rsidR="00443974" w:rsidRPr="00735AFF" w:rsidRDefault="00443974" w:rsidP="006D5001">
            <w:pPr>
              <w:jc w:val="center"/>
              <w:rPr>
                <w:rFonts w:ascii="Times New Roman" w:hAnsi="Times New Roman" w:cs="Times New Roman"/>
                <w:sz w:val="20"/>
                <w:szCs w:val="20"/>
              </w:rPr>
            </w:pPr>
            <w:r w:rsidRPr="00735AFF">
              <w:rPr>
                <w:rFonts w:ascii="Times New Roman" w:hAnsi="Times New Roman" w:cs="Times New Roman"/>
                <w:sz w:val="20"/>
                <w:szCs w:val="20"/>
              </w:rPr>
              <w:t>1 131,9</w:t>
            </w:r>
          </w:p>
          <w:p w14:paraId="75574E3A" w14:textId="7CDB8C01" w:rsidR="00443974" w:rsidRPr="00735AFF" w:rsidRDefault="00443974" w:rsidP="00443974">
            <w:pPr>
              <w:rPr>
                <w:rFonts w:ascii="Times New Roman" w:hAnsi="Times New Roman" w:cs="Times New Roman"/>
                <w:sz w:val="20"/>
                <w:szCs w:val="20"/>
              </w:rPr>
            </w:pPr>
            <w:r>
              <w:rPr>
                <w:rFonts w:ascii="Times New Roman" w:hAnsi="Times New Roman" w:cs="Times New Roman"/>
                <w:sz w:val="20"/>
                <w:szCs w:val="20"/>
              </w:rPr>
              <w:t xml:space="preserve">            </w:t>
            </w:r>
            <w:r w:rsidRPr="00735AFF">
              <w:rPr>
                <w:rFonts w:ascii="Times New Roman" w:hAnsi="Times New Roman" w:cs="Times New Roman"/>
                <w:sz w:val="20"/>
                <w:szCs w:val="20"/>
              </w:rPr>
              <w:t>1 131,9</w:t>
            </w:r>
          </w:p>
          <w:p w14:paraId="31610C4B" w14:textId="77777777" w:rsidR="00443974" w:rsidRPr="00735AFF" w:rsidRDefault="00443974" w:rsidP="006D5001">
            <w:pPr>
              <w:jc w:val="center"/>
              <w:rPr>
                <w:rFonts w:ascii="Times New Roman" w:hAnsi="Times New Roman" w:cs="Times New Roman"/>
                <w:color w:val="FF0000"/>
                <w:sz w:val="20"/>
                <w:szCs w:val="20"/>
              </w:rPr>
            </w:pPr>
          </w:p>
        </w:tc>
        <w:tc>
          <w:tcPr>
            <w:tcW w:w="1843" w:type="dxa"/>
            <w:shd w:val="clear" w:color="auto" w:fill="auto"/>
            <w:noWrap/>
            <w:hideMark/>
          </w:tcPr>
          <w:p w14:paraId="73217195" w14:textId="77777777" w:rsidR="00443974" w:rsidRPr="00735AFF" w:rsidRDefault="00443974" w:rsidP="006D5001">
            <w:pPr>
              <w:jc w:val="center"/>
              <w:rPr>
                <w:rFonts w:ascii="Times New Roman" w:hAnsi="Times New Roman" w:cs="Times New Roman"/>
                <w:sz w:val="20"/>
                <w:szCs w:val="20"/>
              </w:rPr>
            </w:pPr>
            <w:r w:rsidRPr="00735AFF">
              <w:rPr>
                <w:rFonts w:ascii="Times New Roman" w:hAnsi="Times New Roman" w:cs="Times New Roman"/>
                <w:sz w:val="20"/>
                <w:szCs w:val="20"/>
              </w:rPr>
              <w:t>6 535,4</w:t>
            </w:r>
          </w:p>
          <w:p w14:paraId="650F6740" w14:textId="77777777" w:rsidR="00443974" w:rsidRPr="00735AFF" w:rsidRDefault="00443974" w:rsidP="006D5001">
            <w:pPr>
              <w:jc w:val="center"/>
              <w:rPr>
                <w:rFonts w:ascii="Times New Roman" w:hAnsi="Times New Roman" w:cs="Times New Roman"/>
                <w:sz w:val="20"/>
                <w:szCs w:val="20"/>
              </w:rPr>
            </w:pPr>
          </w:p>
          <w:p w14:paraId="1AF8E17D" w14:textId="77777777" w:rsidR="00443974" w:rsidRPr="00735AFF" w:rsidRDefault="00443974" w:rsidP="006D5001">
            <w:pPr>
              <w:jc w:val="center"/>
              <w:rPr>
                <w:rFonts w:ascii="Times New Roman" w:hAnsi="Times New Roman" w:cs="Times New Roman"/>
                <w:sz w:val="20"/>
                <w:szCs w:val="20"/>
              </w:rPr>
            </w:pPr>
          </w:p>
          <w:p w14:paraId="58EF26B7" w14:textId="77777777" w:rsidR="00443974" w:rsidRPr="00735AFF" w:rsidRDefault="00443974" w:rsidP="006D5001">
            <w:pPr>
              <w:jc w:val="center"/>
              <w:rPr>
                <w:rFonts w:ascii="Times New Roman" w:hAnsi="Times New Roman" w:cs="Times New Roman"/>
                <w:sz w:val="20"/>
                <w:szCs w:val="20"/>
              </w:rPr>
            </w:pPr>
            <w:r w:rsidRPr="00735AFF">
              <w:rPr>
                <w:rFonts w:ascii="Times New Roman" w:hAnsi="Times New Roman" w:cs="Times New Roman"/>
                <w:sz w:val="20"/>
                <w:szCs w:val="20"/>
              </w:rPr>
              <w:t>0,0</w:t>
            </w:r>
          </w:p>
          <w:p w14:paraId="69AD1E0F" w14:textId="77777777" w:rsidR="00443974" w:rsidRPr="00735AFF" w:rsidRDefault="00443974" w:rsidP="006D5001">
            <w:pPr>
              <w:jc w:val="center"/>
              <w:rPr>
                <w:rFonts w:ascii="Times New Roman" w:hAnsi="Times New Roman" w:cs="Times New Roman"/>
                <w:sz w:val="20"/>
                <w:szCs w:val="20"/>
              </w:rPr>
            </w:pPr>
          </w:p>
          <w:p w14:paraId="31670EA6" w14:textId="77777777" w:rsidR="00443974" w:rsidRPr="00735AFF" w:rsidRDefault="00443974" w:rsidP="006D5001">
            <w:pPr>
              <w:jc w:val="center"/>
              <w:rPr>
                <w:rFonts w:ascii="Times New Roman" w:hAnsi="Times New Roman" w:cs="Times New Roman"/>
                <w:sz w:val="20"/>
                <w:szCs w:val="20"/>
              </w:rPr>
            </w:pPr>
            <w:r w:rsidRPr="00735AFF">
              <w:rPr>
                <w:rFonts w:ascii="Times New Roman" w:hAnsi="Times New Roman" w:cs="Times New Roman"/>
                <w:sz w:val="20"/>
                <w:szCs w:val="20"/>
              </w:rPr>
              <w:t>0,0</w:t>
            </w:r>
          </w:p>
          <w:p w14:paraId="59A9D10B" w14:textId="77777777" w:rsidR="00443974" w:rsidRPr="00735AFF" w:rsidRDefault="00443974" w:rsidP="006D5001">
            <w:pPr>
              <w:jc w:val="center"/>
              <w:rPr>
                <w:rFonts w:ascii="Times New Roman" w:hAnsi="Times New Roman" w:cs="Times New Roman"/>
                <w:sz w:val="20"/>
                <w:szCs w:val="20"/>
              </w:rPr>
            </w:pPr>
          </w:p>
          <w:p w14:paraId="62C56B8F" w14:textId="77777777" w:rsidR="00443974" w:rsidRPr="00735AFF" w:rsidRDefault="00443974" w:rsidP="006D5001">
            <w:pPr>
              <w:jc w:val="center"/>
              <w:rPr>
                <w:rFonts w:ascii="Times New Roman" w:hAnsi="Times New Roman" w:cs="Times New Roman"/>
                <w:sz w:val="20"/>
                <w:szCs w:val="20"/>
              </w:rPr>
            </w:pPr>
            <w:r w:rsidRPr="00735AFF">
              <w:rPr>
                <w:rFonts w:ascii="Times New Roman" w:hAnsi="Times New Roman" w:cs="Times New Roman"/>
                <w:sz w:val="20"/>
                <w:szCs w:val="20"/>
              </w:rPr>
              <w:t>0,0</w:t>
            </w:r>
          </w:p>
          <w:p w14:paraId="75E85F62" w14:textId="77777777" w:rsidR="00443974" w:rsidRDefault="00443974" w:rsidP="00443974">
            <w:pPr>
              <w:rPr>
                <w:rFonts w:ascii="Times New Roman" w:hAnsi="Times New Roman" w:cs="Times New Roman"/>
                <w:sz w:val="20"/>
                <w:szCs w:val="20"/>
              </w:rPr>
            </w:pPr>
          </w:p>
          <w:p w14:paraId="4AB86DB6" w14:textId="372267DB" w:rsidR="00443974" w:rsidRPr="00735AFF" w:rsidRDefault="00443974" w:rsidP="00443974">
            <w:pPr>
              <w:rPr>
                <w:rFonts w:ascii="Times New Roman" w:hAnsi="Times New Roman" w:cs="Times New Roman"/>
                <w:sz w:val="20"/>
                <w:szCs w:val="20"/>
              </w:rPr>
            </w:pPr>
            <w:r>
              <w:rPr>
                <w:rFonts w:ascii="Times New Roman" w:hAnsi="Times New Roman" w:cs="Times New Roman"/>
                <w:sz w:val="20"/>
                <w:szCs w:val="20"/>
              </w:rPr>
              <w:t xml:space="preserve">              </w:t>
            </w:r>
            <w:r w:rsidRPr="00735AFF">
              <w:rPr>
                <w:rFonts w:ascii="Times New Roman" w:hAnsi="Times New Roman" w:cs="Times New Roman"/>
                <w:sz w:val="20"/>
                <w:szCs w:val="20"/>
              </w:rPr>
              <w:t>0,0</w:t>
            </w:r>
          </w:p>
          <w:p w14:paraId="2055C685" w14:textId="77777777" w:rsidR="00443974" w:rsidRPr="00735AFF" w:rsidRDefault="00443974" w:rsidP="006D5001">
            <w:pPr>
              <w:rPr>
                <w:rFonts w:ascii="Times New Roman" w:hAnsi="Times New Roman" w:cs="Times New Roman"/>
                <w:sz w:val="20"/>
                <w:szCs w:val="20"/>
              </w:rPr>
            </w:pPr>
          </w:p>
        </w:tc>
        <w:tc>
          <w:tcPr>
            <w:tcW w:w="1694" w:type="dxa"/>
            <w:shd w:val="clear" w:color="auto" w:fill="auto"/>
          </w:tcPr>
          <w:p w14:paraId="15ADA945" w14:textId="77777777" w:rsidR="00443974" w:rsidRPr="00735AFF" w:rsidRDefault="00443974" w:rsidP="006D5001">
            <w:pPr>
              <w:jc w:val="center"/>
              <w:rPr>
                <w:rFonts w:ascii="Times New Roman" w:hAnsi="Times New Roman" w:cs="Times New Roman"/>
                <w:sz w:val="20"/>
                <w:szCs w:val="20"/>
              </w:rPr>
            </w:pPr>
            <w:r w:rsidRPr="00735AFF">
              <w:rPr>
                <w:rFonts w:ascii="Times New Roman" w:hAnsi="Times New Roman" w:cs="Times New Roman"/>
                <w:sz w:val="20"/>
                <w:szCs w:val="20"/>
              </w:rPr>
              <w:t>5 881,9</w:t>
            </w:r>
          </w:p>
          <w:p w14:paraId="42438473" w14:textId="77777777" w:rsidR="00443974" w:rsidRPr="00735AFF" w:rsidRDefault="00443974" w:rsidP="006D5001">
            <w:pPr>
              <w:jc w:val="center"/>
              <w:rPr>
                <w:rFonts w:ascii="Times New Roman" w:hAnsi="Times New Roman" w:cs="Times New Roman"/>
                <w:sz w:val="20"/>
                <w:szCs w:val="20"/>
              </w:rPr>
            </w:pPr>
          </w:p>
          <w:p w14:paraId="333CF516" w14:textId="77777777" w:rsidR="00443974" w:rsidRPr="00735AFF" w:rsidRDefault="00443974" w:rsidP="006D5001">
            <w:pPr>
              <w:jc w:val="center"/>
              <w:rPr>
                <w:rFonts w:ascii="Times New Roman" w:hAnsi="Times New Roman" w:cs="Times New Roman"/>
                <w:sz w:val="20"/>
                <w:szCs w:val="20"/>
              </w:rPr>
            </w:pPr>
          </w:p>
          <w:p w14:paraId="44932781" w14:textId="77777777" w:rsidR="00443974" w:rsidRPr="00735AFF" w:rsidRDefault="00443974" w:rsidP="006D5001">
            <w:pPr>
              <w:jc w:val="center"/>
              <w:rPr>
                <w:rFonts w:ascii="Times New Roman" w:hAnsi="Times New Roman" w:cs="Times New Roman"/>
                <w:sz w:val="20"/>
                <w:szCs w:val="20"/>
              </w:rPr>
            </w:pPr>
          </w:p>
          <w:p w14:paraId="5C5F69E3" w14:textId="77777777" w:rsidR="00443974" w:rsidRPr="00735AFF" w:rsidRDefault="00443974" w:rsidP="006D5001">
            <w:pPr>
              <w:jc w:val="center"/>
              <w:rPr>
                <w:rFonts w:ascii="Times New Roman" w:hAnsi="Times New Roman" w:cs="Times New Roman"/>
                <w:sz w:val="20"/>
                <w:szCs w:val="20"/>
              </w:rPr>
            </w:pPr>
            <w:r w:rsidRPr="00735AFF">
              <w:rPr>
                <w:rFonts w:ascii="Times New Roman" w:hAnsi="Times New Roman" w:cs="Times New Roman"/>
                <w:sz w:val="20"/>
                <w:szCs w:val="20"/>
              </w:rPr>
              <w:t>0,0</w:t>
            </w:r>
          </w:p>
          <w:p w14:paraId="536E0421" w14:textId="77777777" w:rsidR="00443974" w:rsidRPr="00735AFF" w:rsidRDefault="00443974" w:rsidP="006D5001">
            <w:pPr>
              <w:jc w:val="center"/>
              <w:rPr>
                <w:rFonts w:ascii="Times New Roman" w:hAnsi="Times New Roman" w:cs="Times New Roman"/>
                <w:sz w:val="20"/>
                <w:szCs w:val="20"/>
              </w:rPr>
            </w:pPr>
          </w:p>
          <w:p w14:paraId="3EA13796" w14:textId="77777777" w:rsidR="00443974" w:rsidRPr="00735AFF" w:rsidRDefault="00443974" w:rsidP="006D5001">
            <w:pPr>
              <w:jc w:val="center"/>
              <w:rPr>
                <w:rFonts w:ascii="Times New Roman" w:hAnsi="Times New Roman" w:cs="Times New Roman"/>
                <w:sz w:val="20"/>
                <w:szCs w:val="20"/>
              </w:rPr>
            </w:pPr>
            <w:r w:rsidRPr="00735AFF">
              <w:rPr>
                <w:rFonts w:ascii="Times New Roman" w:hAnsi="Times New Roman" w:cs="Times New Roman"/>
                <w:sz w:val="20"/>
                <w:szCs w:val="20"/>
              </w:rPr>
              <w:t>0,0</w:t>
            </w:r>
          </w:p>
          <w:p w14:paraId="49DE47EA" w14:textId="77777777" w:rsidR="00443974" w:rsidRPr="00735AFF" w:rsidRDefault="00443974" w:rsidP="006D5001">
            <w:pPr>
              <w:jc w:val="center"/>
              <w:rPr>
                <w:rFonts w:ascii="Times New Roman" w:hAnsi="Times New Roman" w:cs="Times New Roman"/>
                <w:sz w:val="20"/>
                <w:szCs w:val="20"/>
              </w:rPr>
            </w:pPr>
          </w:p>
          <w:p w14:paraId="6F79AE5A" w14:textId="77777777" w:rsidR="00443974" w:rsidRPr="00735AFF" w:rsidRDefault="00443974" w:rsidP="006D5001">
            <w:pPr>
              <w:jc w:val="center"/>
              <w:rPr>
                <w:rFonts w:ascii="Times New Roman" w:hAnsi="Times New Roman" w:cs="Times New Roman"/>
                <w:sz w:val="20"/>
                <w:szCs w:val="20"/>
              </w:rPr>
            </w:pPr>
            <w:r w:rsidRPr="00735AFF">
              <w:rPr>
                <w:rFonts w:ascii="Times New Roman" w:hAnsi="Times New Roman" w:cs="Times New Roman"/>
                <w:sz w:val="20"/>
                <w:szCs w:val="20"/>
              </w:rPr>
              <w:t>0,0</w:t>
            </w:r>
          </w:p>
          <w:p w14:paraId="63B928A9" w14:textId="561552BC" w:rsidR="00443974" w:rsidRPr="00735AFF" w:rsidRDefault="00443974" w:rsidP="00443974">
            <w:pPr>
              <w:rPr>
                <w:rFonts w:ascii="Times New Roman" w:hAnsi="Times New Roman" w:cs="Times New Roman"/>
                <w:sz w:val="20"/>
                <w:szCs w:val="20"/>
              </w:rPr>
            </w:pPr>
            <w:r>
              <w:rPr>
                <w:rFonts w:ascii="Times New Roman" w:hAnsi="Times New Roman" w:cs="Times New Roman"/>
                <w:sz w:val="20"/>
                <w:szCs w:val="20"/>
              </w:rPr>
              <w:t xml:space="preserve">            </w:t>
            </w:r>
            <w:r w:rsidRPr="00735AFF">
              <w:rPr>
                <w:rFonts w:ascii="Times New Roman" w:hAnsi="Times New Roman" w:cs="Times New Roman"/>
                <w:sz w:val="20"/>
                <w:szCs w:val="20"/>
              </w:rPr>
              <w:t>0,0</w:t>
            </w:r>
          </w:p>
        </w:tc>
      </w:tr>
      <w:tr w:rsidR="00443974" w:rsidRPr="00735AFF" w14:paraId="2961E70B" w14:textId="77777777" w:rsidTr="006D5001">
        <w:trPr>
          <w:trHeight w:val="311"/>
        </w:trPr>
        <w:tc>
          <w:tcPr>
            <w:tcW w:w="3156" w:type="dxa"/>
            <w:shd w:val="clear" w:color="auto" w:fill="auto"/>
            <w:hideMark/>
          </w:tcPr>
          <w:p w14:paraId="7A3708B5" w14:textId="77777777" w:rsidR="00443974" w:rsidRPr="00735AFF" w:rsidRDefault="00443974" w:rsidP="006D5001">
            <w:pPr>
              <w:jc w:val="center"/>
              <w:rPr>
                <w:rFonts w:ascii="Times New Roman" w:hAnsi="Times New Roman" w:cs="Times New Roman"/>
                <w:sz w:val="20"/>
                <w:szCs w:val="20"/>
              </w:rPr>
            </w:pPr>
            <w:r w:rsidRPr="00735AFF">
              <w:rPr>
                <w:rFonts w:ascii="Times New Roman" w:hAnsi="Times New Roman" w:cs="Times New Roman"/>
                <w:sz w:val="20"/>
                <w:szCs w:val="20"/>
              </w:rPr>
              <w:t>2 02 30000 00 0000 150</w:t>
            </w:r>
          </w:p>
          <w:p w14:paraId="2C55F66D" w14:textId="77777777" w:rsidR="00443974" w:rsidRPr="00735AFF" w:rsidRDefault="00443974" w:rsidP="006D5001">
            <w:pPr>
              <w:jc w:val="center"/>
              <w:rPr>
                <w:rFonts w:ascii="Times New Roman" w:hAnsi="Times New Roman" w:cs="Times New Roman"/>
                <w:sz w:val="20"/>
                <w:szCs w:val="20"/>
              </w:rPr>
            </w:pPr>
          </w:p>
          <w:p w14:paraId="78DB7203" w14:textId="77777777" w:rsidR="00443974" w:rsidRPr="00735AFF" w:rsidRDefault="00443974" w:rsidP="006D5001">
            <w:pPr>
              <w:jc w:val="center"/>
              <w:rPr>
                <w:rFonts w:ascii="Times New Roman" w:hAnsi="Times New Roman" w:cs="Times New Roman"/>
                <w:sz w:val="20"/>
                <w:szCs w:val="20"/>
              </w:rPr>
            </w:pPr>
            <w:r w:rsidRPr="00735AFF">
              <w:rPr>
                <w:rFonts w:ascii="Times New Roman" w:hAnsi="Times New Roman" w:cs="Times New Roman"/>
                <w:sz w:val="20"/>
                <w:szCs w:val="20"/>
              </w:rPr>
              <w:t xml:space="preserve"> 2 02 30024 00 0000 150</w:t>
            </w:r>
          </w:p>
          <w:p w14:paraId="15B1C2B2" w14:textId="77777777" w:rsidR="00443974" w:rsidRPr="00735AFF" w:rsidRDefault="00443974" w:rsidP="006D5001">
            <w:pPr>
              <w:jc w:val="center"/>
              <w:rPr>
                <w:rFonts w:ascii="Times New Roman" w:hAnsi="Times New Roman" w:cs="Times New Roman"/>
                <w:sz w:val="20"/>
                <w:szCs w:val="20"/>
              </w:rPr>
            </w:pPr>
          </w:p>
          <w:p w14:paraId="5F86E5D4" w14:textId="77777777" w:rsidR="00443974" w:rsidRPr="00735AFF" w:rsidRDefault="00443974" w:rsidP="006D5001">
            <w:pPr>
              <w:jc w:val="center"/>
              <w:rPr>
                <w:rFonts w:ascii="Times New Roman" w:hAnsi="Times New Roman" w:cs="Times New Roman"/>
                <w:sz w:val="20"/>
                <w:szCs w:val="20"/>
              </w:rPr>
            </w:pPr>
          </w:p>
          <w:p w14:paraId="552BD493" w14:textId="77777777" w:rsidR="00443974" w:rsidRPr="00735AFF" w:rsidRDefault="00443974" w:rsidP="006D5001">
            <w:pPr>
              <w:jc w:val="center"/>
              <w:rPr>
                <w:rFonts w:ascii="Times New Roman" w:hAnsi="Times New Roman" w:cs="Times New Roman"/>
                <w:sz w:val="20"/>
                <w:szCs w:val="20"/>
              </w:rPr>
            </w:pPr>
            <w:r w:rsidRPr="00735AFF">
              <w:rPr>
                <w:rFonts w:ascii="Times New Roman" w:hAnsi="Times New Roman" w:cs="Times New Roman"/>
                <w:sz w:val="20"/>
                <w:szCs w:val="20"/>
              </w:rPr>
              <w:t>2 02 30024 10 0000 150</w:t>
            </w:r>
          </w:p>
        </w:tc>
        <w:tc>
          <w:tcPr>
            <w:tcW w:w="6909" w:type="dxa"/>
            <w:gridSpan w:val="2"/>
            <w:shd w:val="clear" w:color="auto" w:fill="auto"/>
            <w:hideMark/>
          </w:tcPr>
          <w:p w14:paraId="0D86EE16" w14:textId="77777777" w:rsidR="00443974" w:rsidRPr="00735AFF" w:rsidRDefault="00443974" w:rsidP="006D5001">
            <w:pPr>
              <w:jc w:val="both"/>
              <w:rPr>
                <w:rFonts w:ascii="Times New Roman" w:hAnsi="Times New Roman" w:cs="Times New Roman"/>
                <w:sz w:val="20"/>
                <w:szCs w:val="20"/>
              </w:rPr>
            </w:pPr>
            <w:r w:rsidRPr="00735AFF">
              <w:rPr>
                <w:rFonts w:ascii="Times New Roman" w:hAnsi="Times New Roman" w:cs="Times New Roman"/>
                <w:sz w:val="20"/>
                <w:szCs w:val="20"/>
              </w:rPr>
              <w:t>Субвенции бюджетам бюджетной системы Российской Федерации</w:t>
            </w:r>
          </w:p>
          <w:p w14:paraId="0C687DF0" w14:textId="77777777" w:rsidR="00443974" w:rsidRPr="00735AFF" w:rsidRDefault="00443974" w:rsidP="006D5001">
            <w:pPr>
              <w:rPr>
                <w:rFonts w:ascii="Times New Roman" w:hAnsi="Times New Roman" w:cs="Times New Roman"/>
                <w:sz w:val="20"/>
                <w:szCs w:val="20"/>
              </w:rPr>
            </w:pPr>
            <w:r w:rsidRPr="00735AFF">
              <w:rPr>
                <w:rFonts w:ascii="Times New Roman" w:hAnsi="Times New Roman" w:cs="Times New Roman"/>
                <w:sz w:val="20"/>
                <w:szCs w:val="20"/>
              </w:rPr>
              <w:t>Субвенции местным бюджетам на выполнение передаваемых полномочий субъектов Российской Федерации</w:t>
            </w:r>
          </w:p>
          <w:p w14:paraId="1FB41FA7" w14:textId="77777777" w:rsidR="00443974" w:rsidRPr="00735AFF" w:rsidRDefault="00443974" w:rsidP="006D5001">
            <w:pPr>
              <w:rPr>
                <w:rFonts w:ascii="Times New Roman" w:hAnsi="Times New Roman" w:cs="Times New Roman"/>
                <w:sz w:val="20"/>
                <w:szCs w:val="20"/>
              </w:rPr>
            </w:pPr>
            <w:r w:rsidRPr="00735AFF">
              <w:rPr>
                <w:rFonts w:ascii="Times New Roman" w:hAnsi="Times New Roman" w:cs="Times New Roman"/>
                <w:sz w:val="20"/>
                <w:szCs w:val="20"/>
              </w:rPr>
              <w:t>Субвенции бюджетам сельских поселений на выполнение передаваемых полномочий субъектов Российской Федерации</w:t>
            </w:r>
          </w:p>
        </w:tc>
        <w:tc>
          <w:tcPr>
            <w:tcW w:w="2020" w:type="dxa"/>
            <w:shd w:val="clear" w:color="auto" w:fill="auto"/>
            <w:noWrap/>
            <w:hideMark/>
          </w:tcPr>
          <w:p w14:paraId="5C2F1DBC" w14:textId="77777777" w:rsidR="00443974" w:rsidRPr="00735AFF" w:rsidRDefault="00443974" w:rsidP="006D5001">
            <w:pPr>
              <w:jc w:val="center"/>
              <w:rPr>
                <w:rFonts w:ascii="Times New Roman" w:hAnsi="Times New Roman" w:cs="Times New Roman"/>
                <w:sz w:val="20"/>
                <w:szCs w:val="20"/>
              </w:rPr>
            </w:pPr>
            <w:r w:rsidRPr="00735AFF">
              <w:rPr>
                <w:rFonts w:ascii="Times New Roman" w:hAnsi="Times New Roman" w:cs="Times New Roman"/>
                <w:sz w:val="20"/>
                <w:szCs w:val="20"/>
              </w:rPr>
              <w:t>361,8</w:t>
            </w:r>
          </w:p>
          <w:p w14:paraId="1694ADDC" w14:textId="77777777" w:rsidR="00443974" w:rsidRPr="00735AFF" w:rsidRDefault="00443974" w:rsidP="006D5001">
            <w:pPr>
              <w:jc w:val="center"/>
              <w:rPr>
                <w:rFonts w:ascii="Times New Roman" w:hAnsi="Times New Roman" w:cs="Times New Roman"/>
                <w:sz w:val="20"/>
                <w:szCs w:val="20"/>
              </w:rPr>
            </w:pPr>
          </w:p>
          <w:p w14:paraId="60DE8E5D" w14:textId="77777777" w:rsidR="00443974" w:rsidRPr="00735AFF" w:rsidRDefault="00443974" w:rsidP="006D5001">
            <w:pPr>
              <w:jc w:val="center"/>
              <w:rPr>
                <w:rFonts w:ascii="Times New Roman" w:hAnsi="Times New Roman" w:cs="Times New Roman"/>
                <w:sz w:val="20"/>
                <w:szCs w:val="20"/>
              </w:rPr>
            </w:pPr>
            <w:r w:rsidRPr="00735AFF">
              <w:rPr>
                <w:rFonts w:ascii="Times New Roman" w:hAnsi="Times New Roman" w:cs="Times New Roman"/>
                <w:sz w:val="20"/>
                <w:szCs w:val="20"/>
              </w:rPr>
              <w:t>0,2</w:t>
            </w:r>
          </w:p>
          <w:p w14:paraId="55085D86" w14:textId="77777777" w:rsidR="00443974" w:rsidRPr="00735AFF" w:rsidRDefault="00443974" w:rsidP="006D5001">
            <w:pPr>
              <w:rPr>
                <w:rFonts w:ascii="Times New Roman" w:hAnsi="Times New Roman" w:cs="Times New Roman"/>
                <w:sz w:val="20"/>
                <w:szCs w:val="20"/>
              </w:rPr>
            </w:pPr>
          </w:p>
          <w:p w14:paraId="3CF8D26B" w14:textId="77777777" w:rsidR="00443974" w:rsidRPr="00735AFF" w:rsidRDefault="00443974" w:rsidP="006D5001">
            <w:pPr>
              <w:rPr>
                <w:rFonts w:ascii="Times New Roman" w:hAnsi="Times New Roman" w:cs="Times New Roman"/>
                <w:sz w:val="20"/>
                <w:szCs w:val="20"/>
              </w:rPr>
            </w:pPr>
          </w:p>
          <w:p w14:paraId="30AD2C90" w14:textId="77777777" w:rsidR="00443974" w:rsidRPr="00735AFF" w:rsidRDefault="00443974" w:rsidP="006D5001">
            <w:pPr>
              <w:ind w:firstLine="708"/>
              <w:rPr>
                <w:rFonts w:ascii="Times New Roman" w:hAnsi="Times New Roman" w:cs="Times New Roman"/>
                <w:sz w:val="20"/>
                <w:szCs w:val="20"/>
              </w:rPr>
            </w:pPr>
            <w:r w:rsidRPr="00735AFF">
              <w:rPr>
                <w:rFonts w:ascii="Times New Roman" w:hAnsi="Times New Roman" w:cs="Times New Roman"/>
                <w:sz w:val="20"/>
                <w:szCs w:val="20"/>
              </w:rPr>
              <w:t>0,2</w:t>
            </w:r>
          </w:p>
          <w:p w14:paraId="7E93540B" w14:textId="77777777" w:rsidR="00443974" w:rsidRPr="00735AFF" w:rsidRDefault="00443974" w:rsidP="006D5001">
            <w:pPr>
              <w:rPr>
                <w:rFonts w:ascii="Times New Roman" w:hAnsi="Times New Roman" w:cs="Times New Roman"/>
                <w:sz w:val="20"/>
                <w:szCs w:val="20"/>
              </w:rPr>
            </w:pPr>
          </w:p>
        </w:tc>
        <w:tc>
          <w:tcPr>
            <w:tcW w:w="1843" w:type="dxa"/>
            <w:shd w:val="clear" w:color="auto" w:fill="auto"/>
            <w:noWrap/>
            <w:hideMark/>
          </w:tcPr>
          <w:p w14:paraId="750C31FD" w14:textId="77777777" w:rsidR="00443974" w:rsidRPr="00735AFF" w:rsidRDefault="00443974" w:rsidP="006D5001">
            <w:pPr>
              <w:jc w:val="center"/>
              <w:rPr>
                <w:rFonts w:ascii="Times New Roman" w:hAnsi="Times New Roman" w:cs="Times New Roman"/>
                <w:sz w:val="20"/>
                <w:szCs w:val="20"/>
              </w:rPr>
            </w:pPr>
            <w:r w:rsidRPr="00735AFF">
              <w:rPr>
                <w:rFonts w:ascii="Times New Roman" w:hAnsi="Times New Roman" w:cs="Times New Roman"/>
                <w:sz w:val="20"/>
                <w:szCs w:val="20"/>
              </w:rPr>
              <w:t>387,6</w:t>
            </w:r>
          </w:p>
          <w:p w14:paraId="6FE6AAD2" w14:textId="77777777" w:rsidR="00443974" w:rsidRPr="00735AFF" w:rsidRDefault="00443974" w:rsidP="006D5001">
            <w:pPr>
              <w:jc w:val="center"/>
              <w:rPr>
                <w:rFonts w:ascii="Times New Roman" w:hAnsi="Times New Roman" w:cs="Times New Roman"/>
                <w:sz w:val="20"/>
                <w:szCs w:val="20"/>
              </w:rPr>
            </w:pPr>
          </w:p>
          <w:p w14:paraId="7F343A7D" w14:textId="77777777" w:rsidR="00443974" w:rsidRPr="00735AFF" w:rsidRDefault="00443974" w:rsidP="006D5001">
            <w:pPr>
              <w:jc w:val="center"/>
              <w:rPr>
                <w:rFonts w:ascii="Times New Roman" w:hAnsi="Times New Roman" w:cs="Times New Roman"/>
                <w:sz w:val="20"/>
                <w:szCs w:val="20"/>
              </w:rPr>
            </w:pPr>
            <w:r w:rsidRPr="00735AFF">
              <w:rPr>
                <w:rFonts w:ascii="Times New Roman" w:hAnsi="Times New Roman" w:cs="Times New Roman"/>
                <w:sz w:val="20"/>
                <w:szCs w:val="20"/>
              </w:rPr>
              <w:t>0,2</w:t>
            </w:r>
          </w:p>
          <w:p w14:paraId="11B4C586" w14:textId="77777777" w:rsidR="00443974" w:rsidRPr="00735AFF" w:rsidRDefault="00443974" w:rsidP="006D5001">
            <w:pPr>
              <w:rPr>
                <w:rFonts w:ascii="Times New Roman" w:hAnsi="Times New Roman" w:cs="Times New Roman"/>
                <w:sz w:val="20"/>
                <w:szCs w:val="20"/>
              </w:rPr>
            </w:pPr>
          </w:p>
          <w:p w14:paraId="5F0A5FBF" w14:textId="77777777" w:rsidR="00443974" w:rsidRPr="00735AFF" w:rsidRDefault="00443974" w:rsidP="006D5001">
            <w:pPr>
              <w:rPr>
                <w:rFonts w:ascii="Times New Roman" w:hAnsi="Times New Roman" w:cs="Times New Roman"/>
                <w:sz w:val="20"/>
                <w:szCs w:val="20"/>
              </w:rPr>
            </w:pPr>
          </w:p>
          <w:p w14:paraId="2C0819D3" w14:textId="77777777" w:rsidR="00443974" w:rsidRPr="00735AFF" w:rsidRDefault="00443974" w:rsidP="006D5001">
            <w:pPr>
              <w:jc w:val="center"/>
              <w:rPr>
                <w:rFonts w:ascii="Times New Roman" w:hAnsi="Times New Roman" w:cs="Times New Roman"/>
                <w:sz w:val="20"/>
                <w:szCs w:val="20"/>
              </w:rPr>
            </w:pPr>
            <w:r w:rsidRPr="00735AFF">
              <w:rPr>
                <w:rFonts w:ascii="Times New Roman" w:hAnsi="Times New Roman" w:cs="Times New Roman"/>
                <w:sz w:val="20"/>
                <w:szCs w:val="20"/>
              </w:rPr>
              <w:t>0,2</w:t>
            </w:r>
          </w:p>
          <w:p w14:paraId="4DD37BA8" w14:textId="77777777" w:rsidR="00443974" w:rsidRPr="00735AFF" w:rsidRDefault="00443974" w:rsidP="006D5001">
            <w:pPr>
              <w:rPr>
                <w:rFonts w:ascii="Times New Roman" w:hAnsi="Times New Roman" w:cs="Times New Roman"/>
                <w:sz w:val="20"/>
                <w:szCs w:val="20"/>
              </w:rPr>
            </w:pPr>
          </w:p>
        </w:tc>
        <w:tc>
          <w:tcPr>
            <w:tcW w:w="1694" w:type="dxa"/>
            <w:shd w:val="clear" w:color="auto" w:fill="auto"/>
          </w:tcPr>
          <w:p w14:paraId="453BCB3A" w14:textId="77777777" w:rsidR="00443974" w:rsidRPr="00735AFF" w:rsidRDefault="00443974" w:rsidP="006D5001">
            <w:pPr>
              <w:jc w:val="center"/>
              <w:rPr>
                <w:rFonts w:ascii="Times New Roman" w:hAnsi="Times New Roman" w:cs="Times New Roman"/>
                <w:sz w:val="20"/>
                <w:szCs w:val="20"/>
              </w:rPr>
            </w:pPr>
            <w:r w:rsidRPr="00735AFF">
              <w:rPr>
                <w:rFonts w:ascii="Times New Roman" w:hAnsi="Times New Roman" w:cs="Times New Roman"/>
                <w:sz w:val="20"/>
                <w:szCs w:val="20"/>
              </w:rPr>
              <w:t>423,0</w:t>
            </w:r>
          </w:p>
          <w:p w14:paraId="21F038D4" w14:textId="77777777" w:rsidR="00443974" w:rsidRPr="00735AFF" w:rsidRDefault="00443974" w:rsidP="006D5001">
            <w:pPr>
              <w:rPr>
                <w:rFonts w:ascii="Times New Roman" w:hAnsi="Times New Roman" w:cs="Times New Roman"/>
                <w:sz w:val="20"/>
                <w:szCs w:val="20"/>
              </w:rPr>
            </w:pPr>
          </w:p>
          <w:p w14:paraId="17C0DECE" w14:textId="77777777" w:rsidR="00443974" w:rsidRPr="00735AFF" w:rsidRDefault="00443974" w:rsidP="006D5001">
            <w:pPr>
              <w:jc w:val="center"/>
              <w:rPr>
                <w:rFonts w:ascii="Times New Roman" w:hAnsi="Times New Roman" w:cs="Times New Roman"/>
                <w:sz w:val="20"/>
                <w:szCs w:val="20"/>
              </w:rPr>
            </w:pPr>
            <w:r w:rsidRPr="00735AFF">
              <w:rPr>
                <w:rFonts w:ascii="Times New Roman" w:hAnsi="Times New Roman" w:cs="Times New Roman"/>
                <w:sz w:val="20"/>
                <w:szCs w:val="20"/>
              </w:rPr>
              <w:t>0,2</w:t>
            </w:r>
          </w:p>
          <w:p w14:paraId="5D304ABE" w14:textId="77777777" w:rsidR="00443974" w:rsidRPr="00735AFF" w:rsidRDefault="00443974" w:rsidP="006D5001">
            <w:pPr>
              <w:rPr>
                <w:rFonts w:ascii="Times New Roman" w:hAnsi="Times New Roman" w:cs="Times New Roman"/>
                <w:sz w:val="20"/>
                <w:szCs w:val="20"/>
              </w:rPr>
            </w:pPr>
          </w:p>
          <w:p w14:paraId="20B046EC" w14:textId="77777777" w:rsidR="00443974" w:rsidRPr="00735AFF" w:rsidRDefault="00443974" w:rsidP="006D5001">
            <w:pPr>
              <w:rPr>
                <w:rFonts w:ascii="Times New Roman" w:hAnsi="Times New Roman" w:cs="Times New Roman"/>
                <w:sz w:val="20"/>
                <w:szCs w:val="20"/>
              </w:rPr>
            </w:pPr>
          </w:p>
          <w:p w14:paraId="259D94CB" w14:textId="77777777" w:rsidR="00443974" w:rsidRPr="00735AFF" w:rsidRDefault="00443974" w:rsidP="006D5001">
            <w:pPr>
              <w:jc w:val="center"/>
              <w:rPr>
                <w:rFonts w:ascii="Times New Roman" w:hAnsi="Times New Roman" w:cs="Times New Roman"/>
                <w:sz w:val="20"/>
                <w:szCs w:val="20"/>
              </w:rPr>
            </w:pPr>
            <w:r w:rsidRPr="00735AFF">
              <w:rPr>
                <w:rFonts w:ascii="Times New Roman" w:hAnsi="Times New Roman" w:cs="Times New Roman"/>
                <w:sz w:val="20"/>
                <w:szCs w:val="20"/>
              </w:rPr>
              <w:t>0,2</w:t>
            </w:r>
          </w:p>
        </w:tc>
      </w:tr>
      <w:tr w:rsidR="00443974" w:rsidRPr="00735AFF" w14:paraId="3CBFD0C4" w14:textId="77777777" w:rsidTr="006D5001">
        <w:trPr>
          <w:trHeight w:val="311"/>
        </w:trPr>
        <w:tc>
          <w:tcPr>
            <w:tcW w:w="3156" w:type="dxa"/>
            <w:shd w:val="clear" w:color="auto" w:fill="auto"/>
            <w:hideMark/>
          </w:tcPr>
          <w:p w14:paraId="2BE96CC9" w14:textId="77777777" w:rsidR="00443974" w:rsidRPr="00735AFF" w:rsidRDefault="00443974" w:rsidP="006D5001">
            <w:pPr>
              <w:jc w:val="center"/>
              <w:rPr>
                <w:rFonts w:ascii="Times New Roman" w:hAnsi="Times New Roman" w:cs="Times New Roman"/>
                <w:sz w:val="20"/>
                <w:szCs w:val="20"/>
              </w:rPr>
            </w:pPr>
            <w:r w:rsidRPr="00735AFF">
              <w:rPr>
                <w:rFonts w:ascii="Times New Roman" w:hAnsi="Times New Roman" w:cs="Times New Roman"/>
                <w:sz w:val="20"/>
                <w:szCs w:val="20"/>
              </w:rPr>
              <w:lastRenderedPageBreak/>
              <w:t xml:space="preserve">2 02 35118 00 0000 150 </w:t>
            </w:r>
          </w:p>
        </w:tc>
        <w:tc>
          <w:tcPr>
            <w:tcW w:w="6909" w:type="dxa"/>
            <w:gridSpan w:val="2"/>
            <w:shd w:val="clear" w:color="auto" w:fill="auto"/>
            <w:hideMark/>
          </w:tcPr>
          <w:p w14:paraId="34FF220D" w14:textId="77777777" w:rsidR="00443974" w:rsidRPr="00735AFF" w:rsidRDefault="00443974" w:rsidP="006D5001">
            <w:pPr>
              <w:jc w:val="both"/>
              <w:rPr>
                <w:rFonts w:ascii="Times New Roman" w:hAnsi="Times New Roman" w:cs="Times New Roman"/>
                <w:sz w:val="20"/>
                <w:szCs w:val="20"/>
              </w:rPr>
            </w:pPr>
            <w:r w:rsidRPr="00735AFF">
              <w:rPr>
                <w:rFonts w:ascii="Times New Roman" w:hAnsi="Times New Roman" w:cs="Times New Roman"/>
                <w:sz w:val="20"/>
                <w:szCs w:val="20"/>
              </w:rPr>
              <w:t>Субвенции бюджетам на осуществление первичного воинского учета органами местного самоуправления поселений, муниципальных и городских округов</w:t>
            </w:r>
          </w:p>
        </w:tc>
        <w:tc>
          <w:tcPr>
            <w:tcW w:w="2020" w:type="dxa"/>
            <w:shd w:val="clear" w:color="auto" w:fill="auto"/>
            <w:noWrap/>
            <w:hideMark/>
          </w:tcPr>
          <w:p w14:paraId="3ACA2E0E" w14:textId="77777777" w:rsidR="00443974" w:rsidRPr="00735AFF" w:rsidRDefault="00443974" w:rsidP="006D5001">
            <w:pPr>
              <w:jc w:val="center"/>
              <w:rPr>
                <w:rFonts w:ascii="Times New Roman" w:hAnsi="Times New Roman" w:cs="Times New Roman"/>
                <w:sz w:val="20"/>
                <w:szCs w:val="20"/>
              </w:rPr>
            </w:pPr>
            <w:r w:rsidRPr="00735AFF">
              <w:rPr>
                <w:rFonts w:ascii="Times New Roman" w:hAnsi="Times New Roman" w:cs="Times New Roman"/>
                <w:sz w:val="20"/>
                <w:szCs w:val="20"/>
              </w:rPr>
              <w:t>361,6</w:t>
            </w:r>
          </w:p>
        </w:tc>
        <w:tc>
          <w:tcPr>
            <w:tcW w:w="1843" w:type="dxa"/>
            <w:shd w:val="clear" w:color="auto" w:fill="auto"/>
            <w:noWrap/>
            <w:hideMark/>
          </w:tcPr>
          <w:p w14:paraId="7955A70C" w14:textId="77777777" w:rsidR="00443974" w:rsidRPr="00735AFF" w:rsidRDefault="00443974" w:rsidP="006D5001">
            <w:pPr>
              <w:jc w:val="center"/>
              <w:rPr>
                <w:rFonts w:ascii="Times New Roman" w:hAnsi="Times New Roman" w:cs="Times New Roman"/>
                <w:sz w:val="20"/>
                <w:szCs w:val="20"/>
              </w:rPr>
            </w:pPr>
            <w:r w:rsidRPr="00735AFF">
              <w:rPr>
                <w:rFonts w:ascii="Times New Roman" w:hAnsi="Times New Roman" w:cs="Times New Roman"/>
                <w:sz w:val="20"/>
                <w:szCs w:val="20"/>
              </w:rPr>
              <w:t>387,4</w:t>
            </w:r>
          </w:p>
        </w:tc>
        <w:tc>
          <w:tcPr>
            <w:tcW w:w="1694" w:type="dxa"/>
            <w:shd w:val="clear" w:color="auto" w:fill="auto"/>
          </w:tcPr>
          <w:p w14:paraId="65F68100" w14:textId="77777777" w:rsidR="00443974" w:rsidRPr="00735AFF" w:rsidRDefault="00443974" w:rsidP="006D5001">
            <w:pPr>
              <w:jc w:val="center"/>
              <w:rPr>
                <w:rFonts w:ascii="Times New Roman" w:hAnsi="Times New Roman" w:cs="Times New Roman"/>
                <w:sz w:val="20"/>
                <w:szCs w:val="20"/>
              </w:rPr>
            </w:pPr>
            <w:r w:rsidRPr="00735AFF">
              <w:rPr>
                <w:rFonts w:ascii="Times New Roman" w:hAnsi="Times New Roman" w:cs="Times New Roman"/>
                <w:sz w:val="20"/>
                <w:szCs w:val="20"/>
              </w:rPr>
              <w:t>422,8</w:t>
            </w:r>
          </w:p>
        </w:tc>
      </w:tr>
      <w:tr w:rsidR="00443974" w:rsidRPr="00735AFF" w14:paraId="0AD948B0" w14:textId="77777777" w:rsidTr="006D5001">
        <w:trPr>
          <w:trHeight w:val="311"/>
        </w:trPr>
        <w:tc>
          <w:tcPr>
            <w:tcW w:w="3156" w:type="dxa"/>
            <w:shd w:val="clear" w:color="auto" w:fill="auto"/>
            <w:hideMark/>
          </w:tcPr>
          <w:p w14:paraId="25B8BB08" w14:textId="77777777" w:rsidR="00443974" w:rsidRPr="00735AFF" w:rsidRDefault="00443974" w:rsidP="006D5001">
            <w:pPr>
              <w:jc w:val="center"/>
              <w:rPr>
                <w:rFonts w:ascii="Times New Roman" w:hAnsi="Times New Roman" w:cs="Times New Roman"/>
                <w:sz w:val="20"/>
                <w:szCs w:val="20"/>
              </w:rPr>
            </w:pPr>
            <w:r w:rsidRPr="00735AFF">
              <w:rPr>
                <w:rFonts w:ascii="Times New Roman" w:hAnsi="Times New Roman" w:cs="Times New Roman"/>
                <w:sz w:val="20"/>
                <w:szCs w:val="20"/>
              </w:rPr>
              <w:t xml:space="preserve">2 02 35118 10 0000 150 </w:t>
            </w:r>
          </w:p>
        </w:tc>
        <w:tc>
          <w:tcPr>
            <w:tcW w:w="6909" w:type="dxa"/>
            <w:gridSpan w:val="2"/>
            <w:shd w:val="clear" w:color="auto" w:fill="auto"/>
            <w:hideMark/>
          </w:tcPr>
          <w:p w14:paraId="3AEBF4DA" w14:textId="77777777" w:rsidR="00443974" w:rsidRPr="00735AFF" w:rsidRDefault="00443974" w:rsidP="006D5001">
            <w:pPr>
              <w:jc w:val="both"/>
              <w:rPr>
                <w:rFonts w:ascii="Times New Roman" w:hAnsi="Times New Roman" w:cs="Times New Roman"/>
                <w:sz w:val="20"/>
                <w:szCs w:val="20"/>
              </w:rPr>
            </w:pPr>
            <w:r w:rsidRPr="00735AFF">
              <w:rPr>
                <w:rFonts w:ascii="Times New Roman" w:hAnsi="Times New Roman" w:cs="Times New Roman"/>
                <w:sz w:val="20"/>
                <w:szCs w:val="20"/>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w:t>
            </w:r>
          </w:p>
        </w:tc>
        <w:tc>
          <w:tcPr>
            <w:tcW w:w="2020" w:type="dxa"/>
            <w:shd w:val="clear" w:color="auto" w:fill="auto"/>
            <w:noWrap/>
            <w:hideMark/>
          </w:tcPr>
          <w:p w14:paraId="091D2BF6" w14:textId="77777777" w:rsidR="00443974" w:rsidRPr="00735AFF" w:rsidRDefault="00443974" w:rsidP="006D5001">
            <w:pPr>
              <w:jc w:val="center"/>
              <w:rPr>
                <w:rFonts w:ascii="Times New Roman" w:hAnsi="Times New Roman" w:cs="Times New Roman"/>
                <w:sz w:val="20"/>
                <w:szCs w:val="20"/>
              </w:rPr>
            </w:pPr>
            <w:r w:rsidRPr="00735AFF">
              <w:rPr>
                <w:rFonts w:ascii="Times New Roman" w:hAnsi="Times New Roman" w:cs="Times New Roman"/>
                <w:sz w:val="20"/>
                <w:szCs w:val="20"/>
              </w:rPr>
              <w:t>361,6</w:t>
            </w:r>
          </w:p>
        </w:tc>
        <w:tc>
          <w:tcPr>
            <w:tcW w:w="1843" w:type="dxa"/>
            <w:shd w:val="clear" w:color="auto" w:fill="auto"/>
            <w:noWrap/>
            <w:hideMark/>
          </w:tcPr>
          <w:p w14:paraId="3F2C2AE6" w14:textId="77777777" w:rsidR="00443974" w:rsidRPr="00735AFF" w:rsidRDefault="00443974" w:rsidP="006D5001">
            <w:pPr>
              <w:jc w:val="center"/>
              <w:rPr>
                <w:rFonts w:ascii="Times New Roman" w:hAnsi="Times New Roman" w:cs="Times New Roman"/>
                <w:sz w:val="20"/>
                <w:szCs w:val="20"/>
              </w:rPr>
            </w:pPr>
            <w:r w:rsidRPr="00735AFF">
              <w:rPr>
                <w:rFonts w:ascii="Times New Roman" w:hAnsi="Times New Roman" w:cs="Times New Roman"/>
                <w:sz w:val="20"/>
                <w:szCs w:val="20"/>
              </w:rPr>
              <w:t>387,4</w:t>
            </w:r>
          </w:p>
        </w:tc>
        <w:tc>
          <w:tcPr>
            <w:tcW w:w="1694" w:type="dxa"/>
            <w:shd w:val="clear" w:color="auto" w:fill="auto"/>
          </w:tcPr>
          <w:p w14:paraId="1C768BAE" w14:textId="77777777" w:rsidR="00443974" w:rsidRPr="00735AFF" w:rsidRDefault="00443974" w:rsidP="006D5001">
            <w:pPr>
              <w:jc w:val="center"/>
              <w:rPr>
                <w:rFonts w:ascii="Times New Roman" w:hAnsi="Times New Roman" w:cs="Times New Roman"/>
                <w:sz w:val="20"/>
                <w:szCs w:val="20"/>
              </w:rPr>
            </w:pPr>
            <w:r w:rsidRPr="00735AFF">
              <w:rPr>
                <w:rFonts w:ascii="Times New Roman" w:hAnsi="Times New Roman" w:cs="Times New Roman"/>
                <w:sz w:val="20"/>
                <w:szCs w:val="20"/>
              </w:rPr>
              <w:t>422,8</w:t>
            </w:r>
          </w:p>
        </w:tc>
      </w:tr>
      <w:tr w:rsidR="00443974" w:rsidRPr="00735AFF" w14:paraId="56CD93BD" w14:textId="77777777" w:rsidTr="006D5001">
        <w:trPr>
          <w:trHeight w:val="311"/>
        </w:trPr>
        <w:tc>
          <w:tcPr>
            <w:tcW w:w="3156" w:type="dxa"/>
            <w:shd w:val="clear" w:color="auto" w:fill="auto"/>
            <w:hideMark/>
          </w:tcPr>
          <w:p w14:paraId="4CC63D70" w14:textId="77777777" w:rsidR="00443974" w:rsidRPr="00735AFF" w:rsidRDefault="00443974" w:rsidP="006D5001">
            <w:pPr>
              <w:jc w:val="center"/>
              <w:rPr>
                <w:rFonts w:ascii="Times New Roman" w:hAnsi="Times New Roman" w:cs="Times New Roman"/>
                <w:sz w:val="20"/>
                <w:szCs w:val="20"/>
              </w:rPr>
            </w:pPr>
            <w:r w:rsidRPr="00735AFF">
              <w:rPr>
                <w:rFonts w:ascii="Times New Roman" w:hAnsi="Times New Roman" w:cs="Times New Roman"/>
                <w:sz w:val="20"/>
                <w:szCs w:val="20"/>
              </w:rPr>
              <w:t>2 02 40000 00 0000 150</w:t>
            </w:r>
          </w:p>
          <w:p w14:paraId="6C2FBFAF" w14:textId="77777777" w:rsidR="00443974" w:rsidRPr="00735AFF" w:rsidRDefault="00443974" w:rsidP="006D5001">
            <w:pPr>
              <w:jc w:val="center"/>
              <w:rPr>
                <w:rFonts w:ascii="Times New Roman" w:hAnsi="Times New Roman" w:cs="Times New Roman"/>
                <w:sz w:val="20"/>
                <w:szCs w:val="20"/>
              </w:rPr>
            </w:pPr>
          </w:p>
          <w:p w14:paraId="7ED9A025" w14:textId="77777777" w:rsidR="00443974" w:rsidRPr="00735AFF" w:rsidRDefault="00443974" w:rsidP="006D5001">
            <w:pPr>
              <w:jc w:val="center"/>
              <w:rPr>
                <w:rFonts w:ascii="Times New Roman" w:hAnsi="Times New Roman" w:cs="Times New Roman"/>
                <w:sz w:val="20"/>
                <w:szCs w:val="20"/>
              </w:rPr>
            </w:pPr>
            <w:r w:rsidRPr="00735AFF">
              <w:rPr>
                <w:rFonts w:ascii="Times New Roman" w:hAnsi="Times New Roman" w:cs="Times New Roman"/>
                <w:sz w:val="20"/>
                <w:szCs w:val="20"/>
              </w:rPr>
              <w:t>2 02 40014 00 0000 150</w:t>
            </w:r>
          </w:p>
        </w:tc>
        <w:tc>
          <w:tcPr>
            <w:tcW w:w="6909" w:type="dxa"/>
            <w:gridSpan w:val="2"/>
            <w:shd w:val="clear" w:color="auto" w:fill="auto"/>
            <w:hideMark/>
          </w:tcPr>
          <w:p w14:paraId="7DE1AA24" w14:textId="77777777" w:rsidR="00443974" w:rsidRPr="00735AFF" w:rsidRDefault="00443974" w:rsidP="006D5001">
            <w:pPr>
              <w:jc w:val="both"/>
              <w:rPr>
                <w:rFonts w:ascii="Times New Roman" w:hAnsi="Times New Roman" w:cs="Times New Roman"/>
                <w:sz w:val="20"/>
                <w:szCs w:val="20"/>
              </w:rPr>
            </w:pPr>
            <w:r w:rsidRPr="00735AFF">
              <w:rPr>
                <w:rFonts w:ascii="Times New Roman" w:hAnsi="Times New Roman" w:cs="Times New Roman"/>
                <w:sz w:val="20"/>
                <w:szCs w:val="20"/>
              </w:rPr>
              <w:t>Иные межбюджетные трансферты</w:t>
            </w:r>
          </w:p>
          <w:p w14:paraId="55492D46" w14:textId="77777777" w:rsidR="00443974" w:rsidRPr="00735AFF" w:rsidRDefault="00443974" w:rsidP="006D5001">
            <w:pPr>
              <w:jc w:val="both"/>
              <w:rPr>
                <w:rFonts w:ascii="Times New Roman" w:hAnsi="Times New Roman" w:cs="Times New Roman"/>
                <w:sz w:val="20"/>
                <w:szCs w:val="20"/>
              </w:rPr>
            </w:pPr>
          </w:p>
          <w:p w14:paraId="735ABC8E" w14:textId="77777777" w:rsidR="00443974" w:rsidRPr="00735AFF" w:rsidRDefault="00443974" w:rsidP="006D5001">
            <w:pPr>
              <w:jc w:val="both"/>
              <w:rPr>
                <w:rFonts w:ascii="Times New Roman" w:hAnsi="Times New Roman" w:cs="Times New Roman"/>
                <w:sz w:val="20"/>
                <w:szCs w:val="20"/>
              </w:rPr>
            </w:pPr>
            <w:r w:rsidRPr="00735AFF">
              <w:rPr>
                <w:rFonts w:ascii="Times New Roman" w:hAnsi="Times New Roman" w:cs="Times New Roman"/>
                <w:sz w:val="20"/>
                <w:szCs w:val="20"/>
              </w:rPr>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2020" w:type="dxa"/>
            <w:shd w:val="clear" w:color="auto" w:fill="auto"/>
            <w:noWrap/>
            <w:hideMark/>
          </w:tcPr>
          <w:p w14:paraId="7B008387" w14:textId="77777777" w:rsidR="00443974" w:rsidRPr="00735AFF" w:rsidRDefault="00443974" w:rsidP="006D5001">
            <w:pPr>
              <w:jc w:val="center"/>
              <w:rPr>
                <w:rFonts w:ascii="Times New Roman" w:hAnsi="Times New Roman" w:cs="Times New Roman"/>
                <w:sz w:val="20"/>
                <w:szCs w:val="20"/>
              </w:rPr>
            </w:pPr>
            <w:r w:rsidRPr="00735AFF">
              <w:rPr>
                <w:rFonts w:ascii="Times New Roman" w:hAnsi="Times New Roman" w:cs="Times New Roman"/>
                <w:sz w:val="20"/>
                <w:szCs w:val="20"/>
              </w:rPr>
              <w:t>2 928,0</w:t>
            </w:r>
          </w:p>
          <w:p w14:paraId="5DC2BA44" w14:textId="77777777" w:rsidR="00443974" w:rsidRPr="00735AFF" w:rsidRDefault="00443974" w:rsidP="006D5001">
            <w:pPr>
              <w:jc w:val="center"/>
              <w:rPr>
                <w:rFonts w:ascii="Times New Roman" w:hAnsi="Times New Roman" w:cs="Times New Roman"/>
                <w:sz w:val="20"/>
                <w:szCs w:val="20"/>
              </w:rPr>
            </w:pPr>
          </w:p>
          <w:p w14:paraId="1270B605" w14:textId="77777777" w:rsidR="00443974" w:rsidRPr="00735AFF" w:rsidRDefault="00443974" w:rsidP="006D5001">
            <w:pPr>
              <w:jc w:val="center"/>
              <w:rPr>
                <w:rFonts w:ascii="Times New Roman" w:hAnsi="Times New Roman" w:cs="Times New Roman"/>
                <w:color w:val="4472C4" w:themeColor="accent1"/>
                <w:sz w:val="20"/>
                <w:szCs w:val="20"/>
              </w:rPr>
            </w:pPr>
            <w:r w:rsidRPr="00735AFF">
              <w:rPr>
                <w:rFonts w:ascii="Times New Roman" w:hAnsi="Times New Roman" w:cs="Times New Roman"/>
                <w:sz w:val="20"/>
                <w:szCs w:val="20"/>
              </w:rPr>
              <w:t>2 928,0</w:t>
            </w:r>
          </w:p>
        </w:tc>
        <w:tc>
          <w:tcPr>
            <w:tcW w:w="1843" w:type="dxa"/>
            <w:shd w:val="clear" w:color="auto" w:fill="auto"/>
            <w:noWrap/>
            <w:hideMark/>
          </w:tcPr>
          <w:p w14:paraId="0903A633" w14:textId="77777777" w:rsidR="00443974" w:rsidRPr="00735AFF" w:rsidRDefault="00443974" w:rsidP="006D5001">
            <w:pPr>
              <w:jc w:val="center"/>
              <w:rPr>
                <w:rFonts w:ascii="Times New Roman" w:hAnsi="Times New Roman" w:cs="Times New Roman"/>
                <w:sz w:val="20"/>
                <w:szCs w:val="20"/>
              </w:rPr>
            </w:pPr>
            <w:r w:rsidRPr="00735AFF">
              <w:rPr>
                <w:rFonts w:ascii="Times New Roman" w:hAnsi="Times New Roman" w:cs="Times New Roman"/>
                <w:sz w:val="20"/>
                <w:szCs w:val="20"/>
              </w:rPr>
              <w:t>0,0</w:t>
            </w:r>
          </w:p>
          <w:p w14:paraId="6C0BB7D5" w14:textId="77777777" w:rsidR="00443974" w:rsidRPr="00735AFF" w:rsidRDefault="00443974" w:rsidP="006D5001">
            <w:pPr>
              <w:jc w:val="center"/>
              <w:rPr>
                <w:rFonts w:ascii="Times New Roman" w:hAnsi="Times New Roman" w:cs="Times New Roman"/>
                <w:sz w:val="20"/>
                <w:szCs w:val="20"/>
              </w:rPr>
            </w:pPr>
          </w:p>
          <w:p w14:paraId="18986742" w14:textId="77777777" w:rsidR="00443974" w:rsidRPr="00735AFF" w:rsidRDefault="00443974" w:rsidP="006D5001">
            <w:pPr>
              <w:jc w:val="center"/>
              <w:rPr>
                <w:rFonts w:ascii="Times New Roman" w:hAnsi="Times New Roman" w:cs="Times New Roman"/>
                <w:sz w:val="20"/>
                <w:szCs w:val="20"/>
              </w:rPr>
            </w:pPr>
            <w:r w:rsidRPr="00735AFF">
              <w:rPr>
                <w:rFonts w:ascii="Times New Roman" w:hAnsi="Times New Roman" w:cs="Times New Roman"/>
                <w:sz w:val="20"/>
                <w:szCs w:val="20"/>
              </w:rPr>
              <w:t>0,0</w:t>
            </w:r>
          </w:p>
        </w:tc>
        <w:tc>
          <w:tcPr>
            <w:tcW w:w="1694" w:type="dxa"/>
            <w:shd w:val="clear" w:color="auto" w:fill="auto"/>
          </w:tcPr>
          <w:p w14:paraId="29BE12A3" w14:textId="77777777" w:rsidR="00443974" w:rsidRPr="00735AFF" w:rsidRDefault="00443974" w:rsidP="006D5001">
            <w:pPr>
              <w:jc w:val="center"/>
              <w:rPr>
                <w:rFonts w:ascii="Times New Roman" w:hAnsi="Times New Roman" w:cs="Times New Roman"/>
                <w:sz w:val="20"/>
                <w:szCs w:val="20"/>
              </w:rPr>
            </w:pPr>
            <w:r w:rsidRPr="00735AFF">
              <w:rPr>
                <w:rFonts w:ascii="Times New Roman" w:hAnsi="Times New Roman" w:cs="Times New Roman"/>
                <w:sz w:val="20"/>
                <w:szCs w:val="20"/>
              </w:rPr>
              <w:t>0,0</w:t>
            </w:r>
          </w:p>
          <w:p w14:paraId="7BDDD1E0" w14:textId="77777777" w:rsidR="00443974" w:rsidRPr="00735AFF" w:rsidRDefault="00443974" w:rsidP="006D5001">
            <w:pPr>
              <w:jc w:val="center"/>
              <w:rPr>
                <w:rFonts w:ascii="Times New Roman" w:hAnsi="Times New Roman" w:cs="Times New Roman"/>
                <w:sz w:val="20"/>
                <w:szCs w:val="20"/>
              </w:rPr>
            </w:pPr>
          </w:p>
          <w:p w14:paraId="07C97657" w14:textId="77777777" w:rsidR="00443974" w:rsidRPr="00735AFF" w:rsidRDefault="00443974" w:rsidP="006D5001">
            <w:pPr>
              <w:jc w:val="center"/>
              <w:rPr>
                <w:rFonts w:ascii="Times New Roman" w:hAnsi="Times New Roman" w:cs="Times New Roman"/>
                <w:sz w:val="20"/>
                <w:szCs w:val="20"/>
              </w:rPr>
            </w:pPr>
            <w:r w:rsidRPr="00735AFF">
              <w:rPr>
                <w:rFonts w:ascii="Times New Roman" w:hAnsi="Times New Roman" w:cs="Times New Roman"/>
                <w:sz w:val="20"/>
                <w:szCs w:val="20"/>
              </w:rPr>
              <w:t>0,0</w:t>
            </w:r>
          </w:p>
        </w:tc>
      </w:tr>
      <w:tr w:rsidR="00443974" w:rsidRPr="00735AFF" w14:paraId="21F00C72" w14:textId="77777777" w:rsidTr="006D5001">
        <w:trPr>
          <w:trHeight w:val="311"/>
        </w:trPr>
        <w:tc>
          <w:tcPr>
            <w:tcW w:w="3156" w:type="dxa"/>
            <w:shd w:val="clear" w:color="auto" w:fill="auto"/>
          </w:tcPr>
          <w:p w14:paraId="27A992FA" w14:textId="29C1BDC0" w:rsidR="00443974" w:rsidRPr="00735AFF" w:rsidRDefault="00443974" w:rsidP="00443974">
            <w:pPr>
              <w:rPr>
                <w:rFonts w:ascii="Times New Roman" w:hAnsi="Times New Roman" w:cs="Times New Roman"/>
                <w:sz w:val="20"/>
                <w:szCs w:val="20"/>
              </w:rPr>
            </w:pPr>
            <w:r>
              <w:rPr>
                <w:rFonts w:ascii="Times New Roman" w:hAnsi="Times New Roman" w:cs="Times New Roman"/>
                <w:sz w:val="20"/>
                <w:szCs w:val="20"/>
              </w:rPr>
              <w:t xml:space="preserve">           </w:t>
            </w:r>
            <w:r w:rsidRPr="00735AFF">
              <w:rPr>
                <w:rFonts w:ascii="Times New Roman" w:hAnsi="Times New Roman" w:cs="Times New Roman"/>
                <w:sz w:val="20"/>
                <w:szCs w:val="20"/>
              </w:rPr>
              <w:t>2 02 40014 10 0000 150</w:t>
            </w:r>
          </w:p>
          <w:p w14:paraId="2F784814" w14:textId="77777777" w:rsidR="00443974" w:rsidRPr="00735AFF" w:rsidRDefault="00443974" w:rsidP="006D5001">
            <w:pPr>
              <w:jc w:val="center"/>
              <w:rPr>
                <w:rFonts w:ascii="Times New Roman" w:hAnsi="Times New Roman" w:cs="Times New Roman"/>
                <w:sz w:val="20"/>
                <w:szCs w:val="20"/>
              </w:rPr>
            </w:pPr>
          </w:p>
          <w:p w14:paraId="3471F724" w14:textId="77777777" w:rsidR="00443974" w:rsidRPr="00735AFF" w:rsidRDefault="00443974" w:rsidP="006D5001">
            <w:pPr>
              <w:jc w:val="center"/>
              <w:rPr>
                <w:rFonts w:ascii="Times New Roman" w:hAnsi="Times New Roman" w:cs="Times New Roman"/>
                <w:sz w:val="20"/>
                <w:szCs w:val="20"/>
              </w:rPr>
            </w:pPr>
          </w:p>
        </w:tc>
        <w:tc>
          <w:tcPr>
            <w:tcW w:w="6909" w:type="dxa"/>
            <w:gridSpan w:val="2"/>
            <w:shd w:val="clear" w:color="auto" w:fill="auto"/>
          </w:tcPr>
          <w:p w14:paraId="1322EBAF" w14:textId="77777777" w:rsidR="00443974" w:rsidRPr="00735AFF" w:rsidRDefault="00443974" w:rsidP="006D5001">
            <w:pPr>
              <w:jc w:val="both"/>
              <w:rPr>
                <w:rFonts w:ascii="Times New Roman" w:hAnsi="Times New Roman" w:cs="Times New Roman"/>
                <w:sz w:val="20"/>
                <w:szCs w:val="20"/>
              </w:rPr>
            </w:pPr>
            <w:r w:rsidRPr="00735AFF">
              <w:rPr>
                <w:rFonts w:ascii="Times New Roman" w:hAnsi="Times New Roman" w:cs="Times New Roman"/>
                <w:sz w:val="20"/>
                <w:szCs w:val="20"/>
              </w:rP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
        </w:tc>
        <w:tc>
          <w:tcPr>
            <w:tcW w:w="2020" w:type="dxa"/>
            <w:shd w:val="clear" w:color="auto" w:fill="auto"/>
            <w:noWrap/>
            <w:hideMark/>
          </w:tcPr>
          <w:p w14:paraId="3DB8569E" w14:textId="77777777" w:rsidR="00443974" w:rsidRPr="00735AFF" w:rsidRDefault="00443974" w:rsidP="006D5001">
            <w:pPr>
              <w:jc w:val="center"/>
              <w:rPr>
                <w:rFonts w:ascii="Times New Roman" w:hAnsi="Times New Roman" w:cs="Times New Roman"/>
                <w:color w:val="4472C4" w:themeColor="accent1"/>
                <w:sz w:val="20"/>
                <w:szCs w:val="20"/>
              </w:rPr>
            </w:pPr>
            <w:r w:rsidRPr="00735AFF">
              <w:rPr>
                <w:rFonts w:ascii="Times New Roman" w:hAnsi="Times New Roman" w:cs="Times New Roman"/>
                <w:sz w:val="20"/>
                <w:szCs w:val="20"/>
              </w:rPr>
              <w:t>2 928,0</w:t>
            </w:r>
          </w:p>
        </w:tc>
        <w:tc>
          <w:tcPr>
            <w:tcW w:w="1843" w:type="dxa"/>
            <w:shd w:val="clear" w:color="auto" w:fill="auto"/>
            <w:noWrap/>
            <w:hideMark/>
          </w:tcPr>
          <w:p w14:paraId="63DFAE28" w14:textId="77777777" w:rsidR="00443974" w:rsidRPr="00735AFF" w:rsidRDefault="00443974" w:rsidP="006D5001">
            <w:pPr>
              <w:jc w:val="center"/>
              <w:rPr>
                <w:rFonts w:ascii="Times New Roman" w:hAnsi="Times New Roman" w:cs="Times New Roman"/>
                <w:sz w:val="20"/>
                <w:szCs w:val="20"/>
              </w:rPr>
            </w:pPr>
            <w:r w:rsidRPr="00735AFF">
              <w:rPr>
                <w:rFonts w:ascii="Times New Roman" w:hAnsi="Times New Roman" w:cs="Times New Roman"/>
                <w:sz w:val="20"/>
                <w:szCs w:val="20"/>
              </w:rPr>
              <w:t>0,0</w:t>
            </w:r>
          </w:p>
        </w:tc>
        <w:tc>
          <w:tcPr>
            <w:tcW w:w="1694" w:type="dxa"/>
            <w:shd w:val="clear" w:color="auto" w:fill="auto"/>
          </w:tcPr>
          <w:p w14:paraId="17292EAB" w14:textId="77777777" w:rsidR="00443974" w:rsidRPr="00735AFF" w:rsidRDefault="00443974" w:rsidP="006D5001">
            <w:pPr>
              <w:jc w:val="center"/>
              <w:rPr>
                <w:rFonts w:ascii="Times New Roman" w:hAnsi="Times New Roman" w:cs="Times New Roman"/>
                <w:sz w:val="20"/>
                <w:szCs w:val="20"/>
              </w:rPr>
            </w:pPr>
            <w:r w:rsidRPr="00735AFF">
              <w:rPr>
                <w:rFonts w:ascii="Times New Roman" w:hAnsi="Times New Roman" w:cs="Times New Roman"/>
                <w:sz w:val="20"/>
                <w:szCs w:val="20"/>
              </w:rPr>
              <w:t>0,0</w:t>
            </w:r>
          </w:p>
        </w:tc>
      </w:tr>
    </w:tbl>
    <w:tbl>
      <w:tblPr>
        <w:tblStyle w:val="af6"/>
        <w:tblW w:w="15622"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56"/>
        <w:gridCol w:w="6909"/>
        <w:gridCol w:w="2020"/>
        <w:gridCol w:w="1843"/>
        <w:gridCol w:w="1694"/>
      </w:tblGrid>
      <w:tr w:rsidR="00443974" w:rsidRPr="00735AFF" w14:paraId="31A1CE0F" w14:textId="77777777" w:rsidTr="006D5001">
        <w:trPr>
          <w:trHeight w:val="311"/>
        </w:trPr>
        <w:tc>
          <w:tcPr>
            <w:tcW w:w="3156" w:type="dxa"/>
          </w:tcPr>
          <w:p w14:paraId="111A3F58" w14:textId="77777777" w:rsidR="00443974" w:rsidRPr="00735AFF" w:rsidRDefault="00443974" w:rsidP="006D5001">
            <w:pPr>
              <w:jc w:val="center"/>
              <w:rPr>
                <w:rFonts w:ascii="Times New Roman" w:hAnsi="Times New Roman"/>
                <w:sz w:val="20"/>
                <w:szCs w:val="20"/>
              </w:rPr>
            </w:pPr>
          </w:p>
        </w:tc>
        <w:tc>
          <w:tcPr>
            <w:tcW w:w="6909" w:type="dxa"/>
          </w:tcPr>
          <w:p w14:paraId="36FCC2D9" w14:textId="77777777" w:rsidR="00443974" w:rsidRPr="00735AFF" w:rsidRDefault="00443974" w:rsidP="006D5001">
            <w:pPr>
              <w:jc w:val="both"/>
              <w:rPr>
                <w:rFonts w:ascii="Times New Roman" w:hAnsi="Times New Roman"/>
                <w:sz w:val="20"/>
                <w:szCs w:val="20"/>
              </w:rPr>
            </w:pPr>
            <w:r w:rsidRPr="00735AFF">
              <w:rPr>
                <w:rFonts w:ascii="Times New Roman" w:hAnsi="Times New Roman"/>
                <w:sz w:val="20"/>
                <w:szCs w:val="20"/>
              </w:rPr>
              <w:t>Всего доходов</w:t>
            </w:r>
          </w:p>
        </w:tc>
        <w:tc>
          <w:tcPr>
            <w:tcW w:w="2020" w:type="dxa"/>
            <w:noWrap/>
            <w:hideMark/>
          </w:tcPr>
          <w:p w14:paraId="19CBDB4C" w14:textId="77777777" w:rsidR="00443974" w:rsidRPr="00735AFF" w:rsidRDefault="00443974" w:rsidP="006D5001">
            <w:pPr>
              <w:jc w:val="center"/>
              <w:rPr>
                <w:rFonts w:ascii="Times New Roman" w:hAnsi="Times New Roman"/>
                <w:color w:val="FF0000"/>
                <w:sz w:val="20"/>
                <w:szCs w:val="20"/>
              </w:rPr>
            </w:pPr>
            <w:r w:rsidRPr="00735AFF">
              <w:rPr>
                <w:rFonts w:ascii="Times New Roman" w:hAnsi="Times New Roman"/>
                <w:sz w:val="20"/>
                <w:szCs w:val="20"/>
              </w:rPr>
              <w:t>19 259,8</w:t>
            </w:r>
          </w:p>
        </w:tc>
        <w:tc>
          <w:tcPr>
            <w:tcW w:w="1843" w:type="dxa"/>
            <w:noWrap/>
            <w:hideMark/>
          </w:tcPr>
          <w:p w14:paraId="3CA8ABA1" w14:textId="77777777" w:rsidR="00443974" w:rsidRPr="00735AFF" w:rsidRDefault="00443974" w:rsidP="006D5001">
            <w:pPr>
              <w:jc w:val="center"/>
              <w:rPr>
                <w:rFonts w:ascii="Times New Roman" w:hAnsi="Times New Roman"/>
                <w:color w:val="FF0000"/>
                <w:sz w:val="20"/>
                <w:szCs w:val="20"/>
              </w:rPr>
            </w:pPr>
            <w:r w:rsidRPr="00735AFF">
              <w:rPr>
                <w:rFonts w:ascii="Times New Roman" w:hAnsi="Times New Roman"/>
                <w:sz w:val="20"/>
                <w:szCs w:val="20"/>
              </w:rPr>
              <w:t>11 336,2</w:t>
            </w:r>
          </w:p>
        </w:tc>
        <w:tc>
          <w:tcPr>
            <w:tcW w:w="1694" w:type="dxa"/>
          </w:tcPr>
          <w:p w14:paraId="2DCD2218" w14:textId="77777777" w:rsidR="00443974" w:rsidRPr="00735AFF" w:rsidRDefault="00443974" w:rsidP="006D5001">
            <w:pPr>
              <w:jc w:val="center"/>
              <w:rPr>
                <w:rFonts w:ascii="Times New Roman" w:hAnsi="Times New Roman"/>
                <w:color w:val="FF0000"/>
                <w:sz w:val="20"/>
                <w:szCs w:val="20"/>
              </w:rPr>
            </w:pPr>
            <w:r w:rsidRPr="00735AFF">
              <w:rPr>
                <w:rFonts w:ascii="Times New Roman" w:hAnsi="Times New Roman"/>
                <w:sz w:val="20"/>
                <w:szCs w:val="20"/>
              </w:rPr>
              <w:t>10 789,7</w:t>
            </w:r>
          </w:p>
        </w:tc>
      </w:tr>
    </w:tbl>
    <w:p w14:paraId="276AD909" w14:textId="77777777" w:rsidR="00443974" w:rsidRPr="00735AFF" w:rsidRDefault="00443974" w:rsidP="00443974">
      <w:pPr>
        <w:rPr>
          <w:rFonts w:ascii="Times New Roman" w:hAnsi="Times New Roman" w:cs="Times New Roman"/>
          <w:sz w:val="20"/>
          <w:szCs w:val="20"/>
        </w:rPr>
      </w:pPr>
    </w:p>
    <w:p w14:paraId="491501F7" w14:textId="77777777" w:rsidR="00443974" w:rsidRPr="00735AFF" w:rsidRDefault="00443974" w:rsidP="00443974">
      <w:pPr>
        <w:rPr>
          <w:rFonts w:ascii="Times New Roman" w:hAnsi="Times New Roman" w:cs="Times New Roman"/>
          <w:sz w:val="20"/>
          <w:szCs w:val="20"/>
        </w:rPr>
      </w:pPr>
    </w:p>
    <w:tbl>
      <w:tblPr>
        <w:tblStyle w:val="af6"/>
        <w:tblW w:w="157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7"/>
        <w:gridCol w:w="5033"/>
        <w:gridCol w:w="5034"/>
      </w:tblGrid>
      <w:tr w:rsidR="00443974" w:rsidRPr="00735AFF" w14:paraId="660F9899" w14:textId="77777777" w:rsidTr="006D5001">
        <w:tc>
          <w:tcPr>
            <w:tcW w:w="5637" w:type="dxa"/>
          </w:tcPr>
          <w:p w14:paraId="45F93673" w14:textId="77777777" w:rsidR="00443974" w:rsidRPr="00735AFF" w:rsidRDefault="00443974" w:rsidP="006D5001">
            <w:pPr>
              <w:rPr>
                <w:rFonts w:ascii="Times New Roman" w:hAnsi="Times New Roman"/>
                <w:sz w:val="20"/>
                <w:szCs w:val="20"/>
              </w:rPr>
            </w:pPr>
            <w:r w:rsidRPr="00735AFF">
              <w:rPr>
                <w:rFonts w:ascii="Times New Roman" w:hAnsi="Times New Roman"/>
                <w:sz w:val="20"/>
                <w:szCs w:val="20"/>
              </w:rPr>
              <w:t>Председатель Собрания депутатов-                                                                                                                                         Глава Митякинского сельского поселения</w:t>
            </w:r>
          </w:p>
        </w:tc>
        <w:tc>
          <w:tcPr>
            <w:tcW w:w="5033" w:type="dxa"/>
          </w:tcPr>
          <w:p w14:paraId="04AAABD4" w14:textId="77777777" w:rsidR="00443974" w:rsidRPr="00735AFF" w:rsidRDefault="00443974" w:rsidP="006D5001">
            <w:pPr>
              <w:rPr>
                <w:rFonts w:ascii="Times New Roman" w:hAnsi="Times New Roman"/>
                <w:sz w:val="20"/>
                <w:szCs w:val="20"/>
              </w:rPr>
            </w:pPr>
          </w:p>
        </w:tc>
        <w:tc>
          <w:tcPr>
            <w:tcW w:w="5034" w:type="dxa"/>
          </w:tcPr>
          <w:p w14:paraId="228E9386" w14:textId="77777777" w:rsidR="00443974" w:rsidRPr="00735AFF" w:rsidRDefault="00443974" w:rsidP="006D5001">
            <w:pPr>
              <w:rPr>
                <w:rFonts w:ascii="Times New Roman" w:hAnsi="Times New Roman"/>
                <w:sz w:val="20"/>
                <w:szCs w:val="20"/>
              </w:rPr>
            </w:pPr>
          </w:p>
          <w:p w14:paraId="52BE354C" w14:textId="77777777" w:rsidR="00443974" w:rsidRPr="00735AFF" w:rsidRDefault="00443974" w:rsidP="006D5001">
            <w:pPr>
              <w:rPr>
                <w:rFonts w:ascii="Times New Roman" w:hAnsi="Times New Roman"/>
                <w:sz w:val="20"/>
                <w:szCs w:val="20"/>
              </w:rPr>
            </w:pPr>
            <w:r w:rsidRPr="00735AFF">
              <w:rPr>
                <w:rFonts w:ascii="Times New Roman" w:hAnsi="Times New Roman"/>
                <w:sz w:val="20"/>
                <w:szCs w:val="20"/>
              </w:rPr>
              <w:t>С.И. Горшколепов</w:t>
            </w:r>
          </w:p>
        </w:tc>
      </w:tr>
    </w:tbl>
    <w:p w14:paraId="51EFD6A1" w14:textId="77777777" w:rsidR="00443974" w:rsidRDefault="00443974" w:rsidP="005A4E0A">
      <w:pPr>
        <w:jc w:val="center"/>
        <w:rPr>
          <w:rFonts w:ascii="Times New Roman" w:hAnsi="Times New Roman" w:cs="Times New Roman"/>
          <w:b/>
          <w:bCs/>
          <w:sz w:val="18"/>
          <w:szCs w:val="18"/>
          <w:lang w:eastAsia="ar-SA"/>
        </w:rPr>
        <w:sectPr w:rsidR="00443974" w:rsidSect="00443974">
          <w:pgSz w:w="16838" w:h="11906" w:orient="landscape"/>
          <w:pgMar w:top="2126" w:right="1134" w:bottom="1701" w:left="1134" w:header="709" w:footer="709" w:gutter="0"/>
          <w:cols w:space="708"/>
          <w:docGrid w:linePitch="360"/>
        </w:sectPr>
      </w:pPr>
    </w:p>
    <w:p w14:paraId="200231A4" w14:textId="77777777" w:rsidR="00443974" w:rsidRPr="00B476BB" w:rsidRDefault="00443974" w:rsidP="00443974">
      <w:pPr>
        <w:autoSpaceDE w:val="0"/>
        <w:autoSpaceDN w:val="0"/>
        <w:adjustRightInd w:val="0"/>
        <w:ind w:left="8222"/>
        <w:jc w:val="center"/>
        <w:outlineLvl w:val="0"/>
        <w:rPr>
          <w:rFonts w:ascii="Times New Roman" w:hAnsi="Times New Roman" w:cs="Times New Roman"/>
          <w:sz w:val="20"/>
          <w:szCs w:val="20"/>
        </w:rPr>
      </w:pPr>
      <w:r w:rsidRPr="00B476BB">
        <w:rPr>
          <w:rFonts w:ascii="Times New Roman" w:hAnsi="Times New Roman" w:cs="Times New Roman"/>
          <w:sz w:val="20"/>
          <w:szCs w:val="20"/>
        </w:rPr>
        <w:lastRenderedPageBreak/>
        <w:t>Приложение 2</w:t>
      </w:r>
    </w:p>
    <w:p w14:paraId="0F3713E8" w14:textId="77777777" w:rsidR="00443974" w:rsidRPr="00B476BB" w:rsidRDefault="00443974" w:rsidP="00443974">
      <w:pPr>
        <w:pStyle w:val="af7"/>
        <w:ind w:left="8222"/>
        <w:jc w:val="center"/>
        <w:rPr>
          <w:rFonts w:ascii="Times New Roman" w:hAnsi="Times New Roman"/>
          <w:snapToGrid w:val="0"/>
          <w:sz w:val="20"/>
          <w:szCs w:val="20"/>
        </w:rPr>
      </w:pPr>
      <w:r w:rsidRPr="00B476BB">
        <w:rPr>
          <w:rFonts w:ascii="Times New Roman" w:hAnsi="Times New Roman"/>
          <w:snapToGrid w:val="0"/>
          <w:sz w:val="20"/>
          <w:szCs w:val="20"/>
        </w:rPr>
        <w:t xml:space="preserve">к решению Собрания депутатов </w:t>
      </w:r>
    </w:p>
    <w:p w14:paraId="4F036F04" w14:textId="77777777" w:rsidR="00443974" w:rsidRPr="00B476BB" w:rsidRDefault="00443974" w:rsidP="00443974">
      <w:pPr>
        <w:pStyle w:val="af7"/>
        <w:ind w:left="7655"/>
        <w:jc w:val="center"/>
        <w:rPr>
          <w:rFonts w:ascii="Times New Roman" w:hAnsi="Times New Roman"/>
          <w:snapToGrid w:val="0"/>
          <w:sz w:val="20"/>
          <w:szCs w:val="20"/>
        </w:rPr>
      </w:pPr>
      <w:r w:rsidRPr="00B476BB">
        <w:rPr>
          <w:rFonts w:ascii="Times New Roman" w:hAnsi="Times New Roman"/>
          <w:snapToGrid w:val="0"/>
          <w:sz w:val="20"/>
          <w:szCs w:val="20"/>
        </w:rPr>
        <w:t xml:space="preserve">Митякинского сельского поселения № 32 от 05.12.2024 г. «О внесении изменений в Решение Собрания депутатов Митякинского сельского поселения </w:t>
      </w:r>
      <w:r w:rsidRPr="00B476BB">
        <w:rPr>
          <w:rFonts w:ascii="Times New Roman" w:hAnsi="Times New Roman"/>
          <w:color w:val="000000"/>
          <w:sz w:val="20"/>
          <w:szCs w:val="20"/>
        </w:rPr>
        <w:t>№ 34 от 27.12.2023 г.</w:t>
      </w:r>
    </w:p>
    <w:p w14:paraId="51C6CE15" w14:textId="77777777" w:rsidR="00443974" w:rsidRPr="00B476BB" w:rsidRDefault="00443974" w:rsidP="00443974">
      <w:pPr>
        <w:pStyle w:val="af7"/>
        <w:ind w:left="8222"/>
        <w:jc w:val="center"/>
        <w:rPr>
          <w:rFonts w:ascii="Times New Roman" w:hAnsi="Times New Roman"/>
          <w:b/>
          <w:bCs/>
          <w:sz w:val="20"/>
          <w:szCs w:val="20"/>
        </w:rPr>
      </w:pPr>
      <w:r w:rsidRPr="00B476BB">
        <w:rPr>
          <w:rFonts w:ascii="Times New Roman" w:hAnsi="Times New Roman"/>
          <w:snapToGrid w:val="0"/>
          <w:sz w:val="20"/>
          <w:szCs w:val="20"/>
        </w:rPr>
        <w:t xml:space="preserve"> «О бюджете Митякинского сельского поселения Тарасовского района на 2024 год и на плановый период 2025 и 2026 годов»»</w:t>
      </w:r>
    </w:p>
    <w:p w14:paraId="52DCEF78" w14:textId="77777777" w:rsidR="00443974" w:rsidRPr="00B476BB" w:rsidRDefault="00443974" w:rsidP="00443974">
      <w:pPr>
        <w:jc w:val="both"/>
        <w:rPr>
          <w:rFonts w:ascii="Times New Roman" w:hAnsi="Times New Roman" w:cs="Times New Roman"/>
          <w:sz w:val="20"/>
          <w:szCs w:val="20"/>
        </w:rPr>
      </w:pPr>
    </w:p>
    <w:p w14:paraId="00DBA165" w14:textId="77777777" w:rsidR="00443974" w:rsidRPr="00B476BB" w:rsidRDefault="00443974" w:rsidP="00443974">
      <w:pPr>
        <w:jc w:val="center"/>
        <w:rPr>
          <w:rFonts w:ascii="Times New Roman" w:hAnsi="Times New Roman" w:cs="Times New Roman"/>
          <w:b/>
          <w:bCs/>
          <w:sz w:val="20"/>
          <w:szCs w:val="20"/>
        </w:rPr>
      </w:pPr>
      <w:r w:rsidRPr="00B476BB">
        <w:rPr>
          <w:rFonts w:ascii="Times New Roman" w:hAnsi="Times New Roman" w:cs="Times New Roman"/>
          <w:b/>
          <w:bCs/>
          <w:sz w:val="20"/>
          <w:szCs w:val="20"/>
        </w:rPr>
        <w:t>Источники финансирования дефицита бюджета Митякинского сельского поселения</w:t>
      </w:r>
    </w:p>
    <w:p w14:paraId="04CB4828" w14:textId="77777777" w:rsidR="00443974" w:rsidRPr="00B476BB" w:rsidRDefault="00443974" w:rsidP="00443974">
      <w:pPr>
        <w:jc w:val="center"/>
        <w:rPr>
          <w:rFonts w:ascii="Times New Roman" w:hAnsi="Times New Roman" w:cs="Times New Roman"/>
          <w:b/>
          <w:color w:val="000000"/>
          <w:sz w:val="20"/>
          <w:szCs w:val="20"/>
        </w:rPr>
      </w:pPr>
      <w:r w:rsidRPr="00B476BB">
        <w:rPr>
          <w:rFonts w:ascii="Times New Roman" w:hAnsi="Times New Roman" w:cs="Times New Roman"/>
          <w:b/>
          <w:bCs/>
          <w:sz w:val="20"/>
          <w:szCs w:val="20"/>
        </w:rPr>
        <w:t xml:space="preserve"> Тарасовского района </w:t>
      </w:r>
      <w:r w:rsidRPr="00B476BB">
        <w:rPr>
          <w:rFonts w:ascii="Times New Roman" w:hAnsi="Times New Roman" w:cs="Times New Roman"/>
          <w:b/>
          <w:color w:val="000000"/>
          <w:sz w:val="20"/>
          <w:szCs w:val="20"/>
        </w:rPr>
        <w:t>на 2024 год и на плановый период 2025 и 2026 годов</w:t>
      </w:r>
    </w:p>
    <w:p w14:paraId="059BDD4F" w14:textId="77777777" w:rsidR="00443974" w:rsidRPr="00B476BB" w:rsidRDefault="00443974" w:rsidP="00443974">
      <w:pPr>
        <w:spacing w:after="120"/>
        <w:jc w:val="right"/>
        <w:rPr>
          <w:rFonts w:ascii="Times New Roman" w:hAnsi="Times New Roman" w:cs="Times New Roman"/>
          <w:sz w:val="20"/>
          <w:szCs w:val="20"/>
        </w:rPr>
      </w:pPr>
      <w:r w:rsidRPr="00B476BB">
        <w:rPr>
          <w:rFonts w:ascii="Times New Roman" w:hAnsi="Times New Roman" w:cs="Times New Roman"/>
          <w:sz w:val="20"/>
          <w:szCs w:val="20"/>
        </w:rPr>
        <w:t xml:space="preserve"> (тыс. рублей)</w:t>
      </w:r>
    </w:p>
    <w:tbl>
      <w:tblPr>
        <w:tblW w:w="5192" w:type="pct"/>
        <w:tblInd w:w="-482" w:type="dxa"/>
        <w:tblBorders>
          <w:top w:val="single" w:sz="2" w:space="0" w:color="auto"/>
          <w:left w:val="single" w:sz="2" w:space="0" w:color="auto"/>
          <w:bottom w:val="single" w:sz="4" w:space="0" w:color="auto"/>
          <w:right w:val="single" w:sz="2" w:space="0" w:color="auto"/>
          <w:insideH w:val="single" w:sz="2" w:space="0" w:color="auto"/>
          <w:insideV w:val="single" w:sz="2" w:space="0" w:color="auto"/>
        </w:tblBorders>
        <w:tblLayout w:type="fixed"/>
        <w:tblCellMar>
          <w:top w:w="85" w:type="dxa"/>
          <w:left w:w="85" w:type="dxa"/>
          <w:bottom w:w="85" w:type="dxa"/>
          <w:right w:w="85" w:type="dxa"/>
        </w:tblCellMar>
        <w:tblLook w:val="04A0" w:firstRow="1" w:lastRow="0" w:firstColumn="1" w:lastColumn="0" w:noHBand="0" w:noVBand="1"/>
      </w:tblPr>
      <w:tblGrid>
        <w:gridCol w:w="3221"/>
        <w:gridCol w:w="6164"/>
        <w:gridCol w:w="2096"/>
        <w:gridCol w:w="1821"/>
        <w:gridCol w:w="1821"/>
      </w:tblGrid>
      <w:tr w:rsidR="00443974" w:rsidRPr="00B476BB" w14:paraId="0E095F1A" w14:textId="77777777" w:rsidTr="00443974">
        <w:trPr>
          <w:trHeight w:val="212"/>
        </w:trPr>
        <w:tc>
          <w:tcPr>
            <w:tcW w:w="1065" w:type="pct"/>
            <w:shd w:val="clear" w:color="auto" w:fill="auto"/>
            <w:vAlign w:val="center"/>
          </w:tcPr>
          <w:p w14:paraId="4785D634" w14:textId="77777777" w:rsidR="00443974" w:rsidRPr="00B476BB" w:rsidRDefault="00443974" w:rsidP="006D5001">
            <w:pPr>
              <w:suppressAutoHyphens/>
              <w:spacing w:line="204" w:lineRule="auto"/>
              <w:jc w:val="center"/>
              <w:rPr>
                <w:rFonts w:ascii="Times New Roman" w:hAnsi="Times New Roman" w:cs="Times New Roman"/>
                <w:b/>
                <w:sz w:val="20"/>
                <w:szCs w:val="20"/>
              </w:rPr>
            </w:pPr>
            <w:r w:rsidRPr="00B476BB">
              <w:rPr>
                <w:rFonts w:ascii="Times New Roman" w:hAnsi="Times New Roman" w:cs="Times New Roman"/>
                <w:b/>
                <w:bCs/>
                <w:sz w:val="20"/>
                <w:szCs w:val="20"/>
              </w:rPr>
              <w:t>Код бюджетной классификации Российской Федерации</w:t>
            </w:r>
          </w:p>
        </w:tc>
        <w:tc>
          <w:tcPr>
            <w:tcW w:w="2038" w:type="pct"/>
            <w:shd w:val="clear" w:color="auto" w:fill="auto"/>
            <w:vAlign w:val="center"/>
          </w:tcPr>
          <w:p w14:paraId="747773C9" w14:textId="77777777" w:rsidR="00443974" w:rsidRPr="00B476BB" w:rsidRDefault="00443974" w:rsidP="006D5001">
            <w:pPr>
              <w:suppressAutoHyphens/>
              <w:spacing w:line="204" w:lineRule="auto"/>
              <w:jc w:val="center"/>
              <w:rPr>
                <w:rFonts w:ascii="Times New Roman" w:hAnsi="Times New Roman" w:cs="Times New Roman"/>
                <w:b/>
                <w:sz w:val="20"/>
                <w:szCs w:val="20"/>
              </w:rPr>
            </w:pPr>
            <w:r w:rsidRPr="00B476BB">
              <w:rPr>
                <w:rFonts w:ascii="Times New Roman" w:hAnsi="Times New Roman" w:cs="Times New Roman"/>
                <w:b/>
                <w:bCs/>
                <w:sz w:val="20"/>
                <w:szCs w:val="20"/>
              </w:rPr>
              <w:t>Наименование</w:t>
            </w:r>
          </w:p>
        </w:tc>
        <w:tc>
          <w:tcPr>
            <w:tcW w:w="693" w:type="pct"/>
            <w:shd w:val="clear" w:color="auto" w:fill="auto"/>
            <w:noWrap/>
            <w:vAlign w:val="center"/>
          </w:tcPr>
          <w:p w14:paraId="25A1EE2B" w14:textId="77777777" w:rsidR="00443974" w:rsidRPr="00B476BB" w:rsidRDefault="00443974" w:rsidP="006D5001">
            <w:pPr>
              <w:suppressAutoHyphens/>
              <w:spacing w:line="204" w:lineRule="auto"/>
              <w:jc w:val="center"/>
              <w:rPr>
                <w:rFonts w:ascii="Times New Roman" w:hAnsi="Times New Roman" w:cs="Times New Roman"/>
                <w:b/>
                <w:sz w:val="20"/>
                <w:szCs w:val="20"/>
              </w:rPr>
            </w:pPr>
            <w:r w:rsidRPr="00B476BB">
              <w:rPr>
                <w:rFonts w:ascii="Times New Roman" w:hAnsi="Times New Roman" w:cs="Times New Roman"/>
                <w:b/>
                <w:bCs/>
                <w:sz w:val="20"/>
                <w:szCs w:val="20"/>
              </w:rPr>
              <w:t>2024 год</w:t>
            </w:r>
          </w:p>
        </w:tc>
        <w:tc>
          <w:tcPr>
            <w:tcW w:w="602" w:type="pct"/>
          </w:tcPr>
          <w:p w14:paraId="503A9CBF" w14:textId="77777777" w:rsidR="00443974" w:rsidRPr="00B476BB" w:rsidRDefault="00443974" w:rsidP="006D5001">
            <w:pPr>
              <w:suppressAutoHyphens/>
              <w:spacing w:line="204" w:lineRule="auto"/>
              <w:jc w:val="center"/>
              <w:rPr>
                <w:rFonts w:ascii="Times New Roman" w:hAnsi="Times New Roman" w:cs="Times New Roman"/>
                <w:b/>
                <w:bCs/>
                <w:sz w:val="20"/>
                <w:szCs w:val="20"/>
              </w:rPr>
            </w:pPr>
          </w:p>
          <w:p w14:paraId="739C1CE8" w14:textId="77777777" w:rsidR="00443974" w:rsidRPr="00B476BB" w:rsidRDefault="00443974" w:rsidP="006D5001">
            <w:pPr>
              <w:suppressAutoHyphens/>
              <w:spacing w:line="204" w:lineRule="auto"/>
              <w:jc w:val="center"/>
              <w:rPr>
                <w:rFonts w:ascii="Times New Roman" w:hAnsi="Times New Roman" w:cs="Times New Roman"/>
                <w:b/>
                <w:bCs/>
                <w:sz w:val="20"/>
                <w:szCs w:val="20"/>
              </w:rPr>
            </w:pPr>
            <w:r w:rsidRPr="00B476BB">
              <w:rPr>
                <w:rFonts w:ascii="Times New Roman" w:hAnsi="Times New Roman" w:cs="Times New Roman"/>
                <w:b/>
                <w:bCs/>
                <w:sz w:val="20"/>
                <w:szCs w:val="20"/>
              </w:rPr>
              <w:t>2025 год</w:t>
            </w:r>
          </w:p>
        </w:tc>
        <w:tc>
          <w:tcPr>
            <w:tcW w:w="602" w:type="pct"/>
          </w:tcPr>
          <w:p w14:paraId="470DE219" w14:textId="77777777" w:rsidR="00443974" w:rsidRPr="00B476BB" w:rsidRDefault="00443974" w:rsidP="006D5001">
            <w:pPr>
              <w:suppressAutoHyphens/>
              <w:spacing w:line="204" w:lineRule="auto"/>
              <w:jc w:val="center"/>
              <w:rPr>
                <w:rFonts w:ascii="Times New Roman" w:hAnsi="Times New Roman" w:cs="Times New Roman"/>
                <w:b/>
                <w:bCs/>
                <w:sz w:val="20"/>
                <w:szCs w:val="20"/>
              </w:rPr>
            </w:pPr>
          </w:p>
          <w:p w14:paraId="7AA7AF9F" w14:textId="77777777" w:rsidR="00443974" w:rsidRPr="00B476BB" w:rsidRDefault="00443974" w:rsidP="006D5001">
            <w:pPr>
              <w:suppressAutoHyphens/>
              <w:spacing w:line="204" w:lineRule="auto"/>
              <w:jc w:val="center"/>
              <w:rPr>
                <w:rFonts w:ascii="Times New Roman" w:hAnsi="Times New Roman" w:cs="Times New Roman"/>
                <w:b/>
                <w:bCs/>
                <w:sz w:val="20"/>
                <w:szCs w:val="20"/>
              </w:rPr>
            </w:pPr>
            <w:r w:rsidRPr="00B476BB">
              <w:rPr>
                <w:rFonts w:ascii="Times New Roman" w:hAnsi="Times New Roman" w:cs="Times New Roman"/>
                <w:b/>
                <w:bCs/>
                <w:sz w:val="20"/>
                <w:szCs w:val="20"/>
              </w:rPr>
              <w:t>2026 год</w:t>
            </w:r>
          </w:p>
        </w:tc>
      </w:tr>
    </w:tbl>
    <w:p w14:paraId="18921122" w14:textId="77777777" w:rsidR="00443974" w:rsidRPr="00B476BB" w:rsidRDefault="00443974" w:rsidP="00443974">
      <w:pPr>
        <w:spacing w:line="14" w:lineRule="auto"/>
        <w:rPr>
          <w:rFonts w:ascii="Times New Roman" w:hAnsi="Times New Roman" w:cs="Times New Roman"/>
          <w:sz w:val="20"/>
          <w:szCs w:val="20"/>
        </w:rPr>
      </w:pPr>
    </w:p>
    <w:tbl>
      <w:tblPr>
        <w:tblW w:w="5192" w:type="pct"/>
        <w:tblInd w:w="-482" w:type="dxa"/>
        <w:tblLayout w:type="fixed"/>
        <w:tblCellMar>
          <w:top w:w="85" w:type="dxa"/>
          <w:left w:w="85" w:type="dxa"/>
          <w:bottom w:w="85" w:type="dxa"/>
          <w:right w:w="85" w:type="dxa"/>
        </w:tblCellMar>
        <w:tblLook w:val="04A0" w:firstRow="1" w:lastRow="0" w:firstColumn="1" w:lastColumn="0" w:noHBand="0" w:noVBand="1"/>
      </w:tblPr>
      <w:tblGrid>
        <w:gridCol w:w="3197"/>
        <w:gridCol w:w="6188"/>
        <w:gridCol w:w="2099"/>
        <w:gridCol w:w="1824"/>
        <w:gridCol w:w="1815"/>
      </w:tblGrid>
      <w:tr w:rsidR="00443974" w:rsidRPr="00B476BB" w14:paraId="1EB76C0E" w14:textId="77777777" w:rsidTr="006D5001">
        <w:trPr>
          <w:trHeight w:val="208"/>
          <w:tblHeader/>
        </w:trPr>
        <w:tc>
          <w:tcPr>
            <w:tcW w:w="1057" w:type="pct"/>
            <w:tcBorders>
              <w:top w:val="single" w:sz="2" w:space="0" w:color="auto"/>
              <w:left w:val="single" w:sz="2" w:space="0" w:color="auto"/>
              <w:bottom w:val="single" w:sz="4" w:space="0" w:color="auto"/>
              <w:right w:val="single" w:sz="2" w:space="0" w:color="auto"/>
            </w:tcBorders>
            <w:shd w:val="clear" w:color="auto" w:fill="auto"/>
          </w:tcPr>
          <w:p w14:paraId="36A81108" w14:textId="77777777" w:rsidR="00443974" w:rsidRPr="00B476BB" w:rsidRDefault="00443974" w:rsidP="006D5001">
            <w:pPr>
              <w:spacing w:line="204" w:lineRule="auto"/>
              <w:jc w:val="center"/>
              <w:rPr>
                <w:rFonts w:ascii="Times New Roman" w:hAnsi="Times New Roman" w:cs="Times New Roman"/>
                <w:sz w:val="20"/>
                <w:szCs w:val="20"/>
              </w:rPr>
            </w:pPr>
            <w:r w:rsidRPr="00B476BB">
              <w:rPr>
                <w:rFonts w:ascii="Times New Roman" w:hAnsi="Times New Roman" w:cs="Times New Roman"/>
                <w:sz w:val="20"/>
                <w:szCs w:val="20"/>
              </w:rPr>
              <w:t>1</w:t>
            </w:r>
          </w:p>
        </w:tc>
        <w:tc>
          <w:tcPr>
            <w:tcW w:w="2046" w:type="pct"/>
            <w:tcBorders>
              <w:top w:val="single" w:sz="2" w:space="0" w:color="auto"/>
              <w:left w:val="single" w:sz="2" w:space="0" w:color="auto"/>
              <w:bottom w:val="single" w:sz="4" w:space="0" w:color="auto"/>
              <w:right w:val="single" w:sz="2" w:space="0" w:color="auto"/>
            </w:tcBorders>
            <w:shd w:val="clear" w:color="auto" w:fill="auto"/>
          </w:tcPr>
          <w:p w14:paraId="68A224EA" w14:textId="77777777" w:rsidR="00443974" w:rsidRPr="00B476BB" w:rsidRDefault="00443974" w:rsidP="006D5001">
            <w:pPr>
              <w:spacing w:line="204" w:lineRule="auto"/>
              <w:ind w:right="-341"/>
              <w:jc w:val="center"/>
              <w:rPr>
                <w:rFonts w:ascii="Times New Roman" w:hAnsi="Times New Roman" w:cs="Times New Roman"/>
                <w:sz w:val="20"/>
                <w:szCs w:val="20"/>
              </w:rPr>
            </w:pPr>
            <w:r w:rsidRPr="00B476BB">
              <w:rPr>
                <w:rFonts w:ascii="Times New Roman" w:hAnsi="Times New Roman" w:cs="Times New Roman"/>
                <w:sz w:val="20"/>
                <w:szCs w:val="20"/>
              </w:rPr>
              <w:t>2</w:t>
            </w:r>
          </w:p>
        </w:tc>
        <w:tc>
          <w:tcPr>
            <w:tcW w:w="694" w:type="pct"/>
            <w:tcBorders>
              <w:top w:val="single" w:sz="2" w:space="0" w:color="auto"/>
              <w:left w:val="single" w:sz="2" w:space="0" w:color="auto"/>
              <w:bottom w:val="single" w:sz="4" w:space="0" w:color="auto"/>
              <w:right w:val="single" w:sz="2" w:space="0" w:color="auto"/>
            </w:tcBorders>
            <w:shd w:val="clear" w:color="auto" w:fill="auto"/>
            <w:noWrap/>
          </w:tcPr>
          <w:p w14:paraId="2F6F0A03" w14:textId="77777777" w:rsidR="00443974" w:rsidRPr="00B476BB" w:rsidRDefault="00443974" w:rsidP="006D5001">
            <w:pPr>
              <w:spacing w:line="204" w:lineRule="auto"/>
              <w:jc w:val="center"/>
              <w:rPr>
                <w:rFonts w:ascii="Times New Roman" w:hAnsi="Times New Roman" w:cs="Times New Roman"/>
                <w:sz w:val="20"/>
                <w:szCs w:val="20"/>
              </w:rPr>
            </w:pPr>
            <w:r w:rsidRPr="00B476BB">
              <w:rPr>
                <w:rFonts w:ascii="Times New Roman" w:hAnsi="Times New Roman" w:cs="Times New Roman"/>
                <w:sz w:val="20"/>
                <w:szCs w:val="20"/>
              </w:rPr>
              <w:t>3</w:t>
            </w:r>
          </w:p>
        </w:tc>
        <w:tc>
          <w:tcPr>
            <w:tcW w:w="603" w:type="pct"/>
            <w:tcBorders>
              <w:top w:val="single" w:sz="2" w:space="0" w:color="auto"/>
              <w:left w:val="single" w:sz="2" w:space="0" w:color="auto"/>
              <w:bottom w:val="single" w:sz="4" w:space="0" w:color="auto"/>
              <w:right w:val="single" w:sz="2" w:space="0" w:color="auto"/>
            </w:tcBorders>
          </w:tcPr>
          <w:p w14:paraId="51DFE93C" w14:textId="77777777" w:rsidR="00443974" w:rsidRPr="00B476BB" w:rsidRDefault="00443974" w:rsidP="006D5001">
            <w:pPr>
              <w:spacing w:line="204" w:lineRule="auto"/>
              <w:jc w:val="center"/>
              <w:rPr>
                <w:rFonts w:ascii="Times New Roman" w:hAnsi="Times New Roman" w:cs="Times New Roman"/>
                <w:sz w:val="20"/>
                <w:szCs w:val="20"/>
              </w:rPr>
            </w:pPr>
            <w:r w:rsidRPr="00B476BB">
              <w:rPr>
                <w:rFonts w:ascii="Times New Roman" w:hAnsi="Times New Roman" w:cs="Times New Roman"/>
                <w:sz w:val="20"/>
                <w:szCs w:val="20"/>
              </w:rPr>
              <w:t>4</w:t>
            </w:r>
          </w:p>
        </w:tc>
        <w:tc>
          <w:tcPr>
            <w:tcW w:w="600" w:type="pct"/>
            <w:tcBorders>
              <w:top w:val="single" w:sz="2" w:space="0" w:color="auto"/>
              <w:left w:val="single" w:sz="2" w:space="0" w:color="auto"/>
              <w:bottom w:val="single" w:sz="4" w:space="0" w:color="auto"/>
              <w:right w:val="single" w:sz="2" w:space="0" w:color="auto"/>
            </w:tcBorders>
          </w:tcPr>
          <w:p w14:paraId="16037BF7" w14:textId="77777777" w:rsidR="00443974" w:rsidRPr="00B476BB" w:rsidRDefault="00443974" w:rsidP="006D5001">
            <w:pPr>
              <w:spacing w:line="204" w:lineRule="auto"/>
              <w:jc w:val="center"/>
              <w:rPr>
                <w:rFonts w:ascii="Times New Roman" w:hAnsi="Times New Roman" w:cs="Times New Roman"/>
                <w:sz w:val="20"/>
                <w:szCs w:val="20"/>
              </w:rPr>
            </w:pPr>
            <w:r w:rsidRPr="00B476BB">
              <w:rPr>
                <w:rFonts w:ascii="Times New Roman" w:hAnsi="Times New Roman" w:cs="Times New Roman"/>
                <w:sz w:val="20"/>
                <w:szCs w:val="20"/>
              </w:rPr>
              <w:t>5</w:t>
            </w:r>
          </w:p>
        </w:tc>
      </w:tr>
      <w:tr w:rsidR="00443974" w:rsidRPr="00B476BB" w14:paraId="07F4AF6B" w14:textId="77777777" w:rsidTr="00443974">
        <w:trPr>
          <w:trHeight w:val="173"/>
        </w:trPr>
        <w:tc>
          <w:tcPr>
            <w:tcW w:w="1057" w:type="pct"/>
            <w:tcBorders>
              <w:top w:val="single" w:sz="4" w:space="0" w:color="auto"/>
              <w:left w:val="single" w:sz="4" w:space="0" w:color="auto"/>
              <w:bottom w:val="single" w:sz="4" w:space="0" w:color="auto"/>
              <w:right w:val="single" w:sz="4" w:space="0" w:color="auto"/>
            </w:tcBorders>
            <w:shd w:val="clear" w:color="auto" w:fill="auto"/>
          </w:tcPr>
          <w:p w14:paraId="7DB906D6" w14:textId="77777777" w:rsidR="00443974" w:rsidRPr="00B476BB" w:rsidRDefault="00443974" w:rsidP="006D5001">
            <w:pPr>
              <w:spacing w:line="216" w:lineRule="auto"/>
              <w:rPr>
                <w:rFonts w:ascii="Times New Roman" w:hAnsi="Times New Roman" w:cs="Times New Roman"/>
                <w:sz w:val="20"/>
                <w:szCs w:val="20"/>
              </w:rPr>
            </w:pPr>
            <w:r w:rsidRPr="00B476BB">
              <w:rPr>
                <w:rFonts w:ascii="Times New Roman" w:hAnsi="Times New Roman" w:cs="Times New Roman"/>
                <w:sz w:val="20"/>
                <w:szCs w:val="20"/>
              </w:rPr>
              <w:t>01 00 00 00 00 0000 000</w:t>
            </w:r>
          </w:p>
        </w:tc>
        <w:tc>
          <w:tcPr>
            <w:tcW w:w="2046" w:type="pct"/>
            <w:tcBorders>
              <w:top w:val="single" w:sz="4" w:space="0" w:color="auto"/>
              <w:left w:val="single" w:sz="4" w:space="0" w:color="auto"/>
              <w:bottom w:val="single" w:sz="4" w:space="0" w:color="auto"/>
              <w:right w:val="single" w:sz="4" w:space="0" w:color="auto"/>
            </w:tcBorders>
            <w:shd w:val="clear" w:color="auto" w:fill="auto"/>
          </w:tcPr>
          <w:p w14:paraId="3E4830F6" w14:textId="77777777" w:rsidR="00443974" w:rsidRPr="00B476BB" w:rsidRDefault="00443974" w:rsidP="006D5001">
            <w:pPr>
              <w:spacing w:line="216" w:lineRule="auto"/>
              <w:rPr>
                <w:rFonts w:ascii="Times New Roman" w:hAnsi="Times New Roman" w:cs="Times New Roman"/>
                <w:sz w:val="20"/>
                <w:szCs w:val="20"/>
              </w:rPr>
            </w:pPr>
            <w:r w:rsidRPr="00B476BB">
              <w:rPr>
                <w:rFonts w:ascii="Times New Roman" w:hAnsi="Times New Roman" w:cs="Times New Roman"/>
                <w:sz w:val="20"/>
                <w:szCs w:val="20"/>
              </w:rPr>
              <w:t>ИСТОЧНИКИ ВНУТРЕННЕГО ФИНАНСИРОВАНИЯ ДЕФИЦИТОВ БЮДЖЕТОВ</w:t>
            </w:r>
          </w:p>
        </w:tc>
        <w:tc>
          <w:tcPr>
            <w:tcW w:w="694" w:type="pct"/>
            <w:tcBorders>
              <w:top w:val="single" w:sz="4" w:space="0" w:color="auto"/>
              <w:left w:val="single" w:sz="4" w:space="0" w:color="auto"/>
              <w:bottom w:val="single" w:sz="4" w:space="0" w:color="auto"/>
              <w:right w:val="single" w:sz="4" w:space="0" w:color="auto"/>
            </w:tcBorders>
          </w:tcPr>
          <w:p w14:paraId="728B1286" w14:textId="77777777" w:rsidR="00443974" w:rsidRPr="00B476BB" w:rsidRDefault="00443974" w:rsidP="006D5001">
            <w:pPr>
              <w:jc w:val="center"/>
              <w:rPr>
                <w:rFonts w:ascii="Times New Roman" w:hAnsi="Times New Roman" w:cs="Times New Roman"/>
                <w:sz w:val="20"/>
                <w:szCs w:val="20"/>
              </w:rPr>
            </w:pPr>
            <w:r w:rsidRPr="00B476BB">
              <w:rPr>
                <w:rFonts w:ascii="Times New Roman" w:hAnsi="Times New Roman" w:cs="Times New Roman"/>
                <w:sz w:val="20"/>
                <w:szCs w:val="20"/>
              </w:rPr>
              <w:t>1 181,6</w:t>
            </w:r>
          </w:p>
        </w:tc>
        <w:tc>
          <w:tcPr>
            <w:tcW w:w="603" w:type="pct"/>
            <w:tcBorders>
              <w:top w:val="single" w:sz="4" w:space="0" w:color="auto"/>
              <w:left w:val="single" w:sz="4" w:space="0" w:color="auto"/>
              <w:bottom w:val="single" w:sz="4" w:space="0" w:color="auto"/>
              <w:right w:val="single" w:sz="4" w:space="0" w:color="auto"/>
            </w:tcBorders>
          </w:tcPr>
          <w:p w14:paraId="5C52919E" w14:textId="77777777" w:rsidR="00443974" w:rsidRPr="00B476BB" w:rsidRDefault="00443974" w:rsidP="006D5001">
            <w:pPr>
              <w:jc w:val="center"/>
              <w:rPr>
                <w:rFonts w:ascii="Times New Roman" w:hAnsi="Times New Roman" w:cs="Times New Roman"/>
                <w:sz w:val="20"/>
                <w:szCs w:val="20"/>
              </w:rPr>
            </w:pPr>
            <w:r w:rsidRPr="00B476BB">
              <w:rPr>
                <w:rFonts w:ascii="Times New Roman" w:hAnsi="Times New Roman" w:cs="Times New Roman"/>
                <w:sz w:val="20"/>
                <w:szCs w:val="20"/>
              </w:rPr>
              <w:t>0,0</w:t>
            </w:r>
          </w:p>
        </w:tc>
        <w:tc>
          <w:tcPr>
            <w:tcW w:w="600" w:type="pct"/>
            <w:tcBorders>
              <w:top w:val="single" w:sz="4" w:space="0" w:color="auto"/>
              <w:left w:val="single" w:sz="4" w:space="0" w:color="auto"/>
              <w:bottom w:val="single" w:sz="4" w:space="0" w:color="auto"/>
              <w:right w:val="single" w:sz="4" w:space="0" w:color="auto"/>
            </w:tcBorders>
            <w:shd w:val="clear" w:color="auto" w:fill="auto"/>
            <w:noWrap/>
          </w:tcPr>
          <w:p w14:paraId="66A94CD0" w14:textId="77777777" w:rsidR="00443974" w:rsidRPr="00B476BB" w:rsidRDefault="00443974" w:rsidP="006D5001">
            <w:pPr>
              <w:jc w:val="center"/>
              <w:rPr>
                <w:rFonts w:ascii="Times New Roman" w:hAnsi="Times New Roman" w:cs="Times New Roman"/>
                <w:sz w:val="20"/>
                <w:szCs w:val="20"/>
              </w:rPr>
            </w:pPr>
            <w:r w:rsidRPr="00B476BB">
              <w:rPr>
                <w:rFonts w:ascii="Times New Roman" w:hAnsi="Times New Roman" w:cs="Times New Roman"/>
                <w:sz w:val="20"/>
                <w:szCs w:val="20"/>
              </w:rPr>
              <w:t>0,0</w:t>
            </w:r>
          </w:p>
        </w:tc>
      </w:tr>
      <w:tr w:rsidR="00443974" w:rsidRPr="00B476BB" w14:paraId="0C85D844" w14:textId="77777777" w:rsidTr="006D5001">
        <w:trPr>
          <w:trHeight w:val="359"/>
        </w:trPr>
        <w:tc>
          <w:tcPr>
            <w:tcW w:w="1057" w:type="pct"/>
            <w:tcBorders>
              <w:top w:val="single" w:sz="4" w:space="0" w:color="auto"/>
              <w:left w:val="single" w:sz="4" w:space="0" w:color="auto"/>
              <w:bottom w:val="single" w:sz="4" w:space="0" w:color="auto"/>
              <w:right w:val="single" w:sz="4" w:space="0" w:color="auto"/>
            </w:tcBorders>
            <w:shd w:val="clear" w:color="auto" w:fill="auto"/>
          </w:tcPr>
          <w:p w14:paraId="50FA45E8" w14:textId="77777777" w:rsidR="00443974" w:rsidRPr="00B476BB" w:rsidRDefault="00443974" w:rsidP="006D5001">
            <w:pPr>
              <w:autoSpaceDE w:val="0"/>
              <w:autoSpaceDN w:val="0"/>
              <w:adjustRightInd w:val="0"/>
              <w:rPr>
                <w:rFonts w:ascii="Times New Roman" w:hAnsi="Times New Roman" w:cs="Times New Roman"/>
                <w:color w:val="000000"/>
                <w:sz w:val="20"/>
                <w:szCs w:val="20"/>
              </w:rPr>
            </w:pPr>
            <w:r w:rsidRPr="00B476BB">
              <w:rPr>
                <w:rFonts w:ascii="Times New Roman" w:hAnsi="Times New Roman" w:cs="Times New Roman"/>
                <w:color w:val="000000"/>
                <w:sz w:val="20"/>
                <w:szCs w:val="20"/>
              </w:rPr>
              <w:t>01 05 00 00 00 0000 000</w:t>
            </w:r>
          </w:p>
        </w:tc>
        <w:tc>
          <w:tcPr>
            <w:tcW w:w="2046" w:type="pct"/>
            <w:tcBorders>
              <w:top w:val="single" w:sz="4" w:space="0" w:color="auto"/>
              <w:left w:val="single" w:sz="4" w:space="0" w:color="auto"/>
              <w:bottom w:val="single" w:sz="4" w:space="0" w:color="auto"/>
              <w:right w:val="single" w:sz="4" w:space="0" w:color="auto"/>
            </w:tcBorders>
            <w:shd w:val="clear" w:color="auto" w:fill="auto"/>
          </w:tcPr>
          <w:p w14:paraId="2C58AB4D" w14:textId="77777777" w:rsidR="00443974" w:rsidRPr="00B476BB" w:rsidRDefault="00443974" w:rsidP="006D5001">
            <w:pPr>
              <w:autoSpaceDE w:val="0"/>
              <w:autoSpaceDN w:val="0"/>
              <w:adjustRightInd w:val="0"/>
              <w:jc w:val="both"/>
              <w:rPr>
                <w:rFonts w:ascii="Times New Roman" w:hAnsi="Times New Roman" w:cs="Times New Roman"/>
                <w:color w:val="000000"/>
                <w:sz w:val="20"/>
                <w:szCs w:val="20"/>
              </w:rPr>
            </w:pPr>
            <w:r w:rsidRPr="00B476BB">
              <w:rPr>
                <w:rFonts w:ascii="Times New Roman" w:hAnsi="Times New Roman" w:cs="Times New Roman"/>
                <w:color w:val="000000"/>
                <w:sz w:val="20"/>
                <w:szCs w:val="20"/>
              </w:rPr>
              <w:t>Изменение остатков средств на счетах по учету средств бюджета</w:t>
            </w:r>
          </w:p>
        </w:tc>
        <w:tc>
          <w:tcPr>
            <w:tcW w:w="694" w:type="pct"/>
            <w:tcBorders>
              <w:top w:val="single" w:sz="4" w:space="0" w:color="auto"/>
              <w:left w:val="single" w:sz="4" w:space="0" w:color="auto"/>
              <w:bottom w:val="single" w:sz="4" w:space="0" w:color="auto"/>
              <w:right w:val="single" w:sz="4" w:space="0" w:color="auto"/>
            </w:tcBorders>
          </w:tcPr>
          <w:p w14:paraId="60B07087" w14:textId="77777777" w:rsidR="00443974" w:rsidRPr="00B476BB" w:rsidRDefault="00443974" w:rsidP="006D5001">
            <w:pPr>
              <w:jc w:val="center"/>
              <w:rPr>
                <w:rFonts w:ascii="Times New Roman" w:hAnsi="Times New Roman" w:cs="Times New Roman"/>
                <w:sz w:val="20"/>
                <w:szCs w:val="20"/>
              </w:rPr>
            </w:pPr>
            <w:r w:rsidRPr="00B476BB">
              <w:rPr>
                <w:rFonts w:ascii="Times New Roman" w:hAnsi="Times New Roman" w:cs="Times New Roman"/>
                <w:sz w:val="20"/>
                <w:szCs w:val="20"/>
              </w:rPr>
              <w:t>1 181,6</w:t>
            </w:r>
          </w:p>
        </w:tc>
        <w:tc>
          <w:tcPr>
            <w:tcW w:w="603" w:type="pct"/>
            <w:tcBorders>
              <w:top w:val="single" w:sz="4" w:space="0" w:color="auto"/>
              <w:left w:val="single" w:sz="4" w:space="0" w:color="auto"/>
              <w:bottom w:val="single" w:sz="4" w:space="0" w:color="auto"/>
              <w:right w:val="single" w:sz="4" w:space="0" w:color="auto"/>
            </w:tcBorders>
          </w:tcPr>
          <w:p w14:paraId="6BD9D6CA" w14:textId="77777777" w:rsidR="00443974" w:rsidRPr="00B476BB" w:rsidRDefault="00443974" w:rsidP="006D5001">
            <w:pPr>
              <w:jc w:val="center"/>
              <w:rPr>
                <w:rFonts w:ascii="Times New Roman" w:hAnsi="Times New Roman" w:cs="Times New Roman"/>
                <w:sz w:val="20"/>
                <w:szCs w:val="20"/>
              </w:rPr>
            </w:pPr>
            <w:r w:rsidRPr="00B476BB">
              <w:rPr>
                <w:rFonts w:ascii="Times New Roman" w:hAnsi="Times New Roman" w:cs="Times New Roman"/>
                <w:sz w:val="20"/>
                <w:szCs w:val="20"/>
              </w:rPr>
              <w:t>0,0</w:t>
            </w:r>
          </w:p>
        </w:tc>
        <w:tc>
          <w:tcPr>
            <w:tcW w:w="600" w:type="pct"/>
            <w:tcBorders>
              <w:top w:val="single" w:sz="4" w:space="0" w:color="auto"/>
              <w:left w:val="single" w:sz="4" w:space="0" w:color="auto"/>
              <w:bottom w:val="single" w:sz="4" w:space="0" w:color="auto"/>
              <w:right w:val="single" w:sz="4" w:space="0" w:color="auto"/>
            </w:tcBorders>
            <w:shd w:val="clear" w:color="auto" w:fill="auto"/>
            <w:noWrap/>
          </w:tcPr>
          <w:p w14:paraId="1F11E4DE" w14:textId="77777777" w:rsidR="00443974" w:rsidRPr="00B476BB" w:rsidRDefault="00443974" w:rsidP="006D5001">
            <w:pPr>
              <w:jc w:val="center"/>
              <w:rPr>
                <w:rFonts w:ascii="Times New Roman" w:hAnsi="Times New Roman" w:cs="Times New Roman"/>
                <w:sz w:val="20"/>
                <w:szCs w:val="20"/>
              </w:rPr>
            </w:pPr>
            <w:r w:rsidRPr="00B476BB">
              <w:rPr>
                <w:rFonts w:ascii="Times New Roman" w:hAnsi="Times New Roman" w:cs="Times New Roman"/>
                <w:sz w:val="20"/>
                <w:szCs w:val="20"/>
              </w:rPr>
              <w:t>0,0</w:t>
            </w:r>
          </w:p>
        </w:tc>
      </w:tr>
      <w:tr w:rsidR="00443974" w:rsidRPr="00B476BB" w14:paraId="0A827058" w14:textId="77777777" w:rsidTr="006D5001">
        <w:trPr>
          <w:trHeight w:val="170"/>
        </w:trPr>
        <w:tc>
          <w:tcPr>
            <w:tcW w:w="1057" w:type="pct"/>
            <w:tcBorders>
              <w:top w:val="single" w:sz="4" w:space="0" w:color="auto"/>
              <w:left w:val="single" w:sz="4" w:space="0" w:color="auto"/>
              <w:bottom w:val="single" w:sz="4" w:space="0" w:color="auto"/>
              <w:right w:val="single" w:sz="4" w:space="0" w:color="auto"/>
            </w:tcBorders>
            <w:shd w:val="clear" w:color="auto" w:fill="auto"/>
          </w:tcPr>
          <w:p w14:paraId="05C6645A" w14:textId="77777777" w:rsidR="00443974" w:rsidRPr="00B476BB" w:rsidRDefault="00443974" w:rsidP="006D5001">
            <w:pPr>
              <w:autoSpaceDE w:val="0"/>
              <w:autoSpaceDN w:val="0"/>
              <w:adjustRightInd w:val="0"/>
              <w:rPr>
                <w:rFonts w:ascii="Times New Roman" w:hAnsi="Times New Roman" w:cs="Times New Roman"/>
                <w:color w:val="000000"/>
                <w:sz w:val="20"/>
                <w:szCs w:val="20"/>
              </w:rPr>
            </w:pPr>
            <w:r w:rsidRPr="00B476BB">
              <w:rPr>
                <w:rFonts w:ascii="Times New Roman" w:hAnsi="Times New Roman" w:cs="Times New Roman"/>
                <w:color w:val="000000"/>
                <w:sz w:val="20"/>
                <w:szCs w:val="20"/>
              </w:rPr>
              <w:t>01 05 00 00 00 0000 500</w:t>
            </w:r>
          </w:p>
        </w:tc>
        <w:tc>
          <w:tcPr>
            <w:tcW w:w="2046" w:type="pct"/>
            <w:tcBorders>
              <w:top w:val="single" w:sz="4" w:space="0" w:color="auto"/>
              <w:left w:val="single" w:sz="4" w:space="0" w:color="auto"/>
              <w:bottom w:val="single" w:sz="4" w:space="0" w:color="auto"/>
              <w:right w:val="single" w:sz="4" w:space="0" w:color="auto"/>
            </w:tcBorders>
            <w:shd w:val="clear" w:color="auto" w:fill="auto"/>
          </w:tcPr>
          <w:p w14:paraId="2704744A" w14:textId="77777777" w:rsidR="00443974" w:rsidRPr="00B476BB" w:rsidRDefault="00443974" w:rsidP="006D5001">
            <w:pPr>
              <w:autoSpaceDE w:val="0"/>
              <w:autoSpaceDN w:val="0"/>
              <w:adjustRightInd w:val="0"/>
              <w:jc w:val="both"/>
              <w:rPr>
                <w:rFonts w:ascii="Times New Roman" w:hAnsi="Times New Roman" w:cs="Times New Roman"/>
                <w:color w:val="000000"/>
                <w:sz w:val="20"/>
                <w:szCs w:val="20"/>
              </w:rPr>
            </w:pPr>
            <w:r w:rsidRPr="00B476BB">
              <w:rPr>
                <w:rFonts w:ascii="Times New Roman" w:hAnsi="Times New Roman" w:cs="Times New Roman"/>
                <w:color w:val="000000"/>
                <w:sz w:val="20"/>
                <w:szCs w:val="20"/>
              </w:rPr>
              <w:t>Увеличение остатков средств бюджетов</w:t>
            </w:r>
          </w:p>
        </w:tc>
        <w:tc>
          <w:tcPr>
            <w:tcW w:w="694" w:type="pct"/>
            <w:tcBorders>
              <w:top w:val="single" w:sz="4" w:space="0" w:color="auto"/>
              <w:left w:val="single" w:sz="4" w:space="0" w:color="auto"/>
              <w:bottom w:val="single" w:sz="4" w:space="0" w:color="auto"/>
              <w:right w:val="single" w:sz="4" w:space="0" w:color="auto"/>
            </w:tcBorders>
          </w:tcPr>
          <w:p w14:paraId="70EDF912" w14:textId="77777777" w:rsidR="00443974" w:rsidRPr="00B476BB" w:rsidRDefault="00443974" w:rsidP="006D5001">
            <w:pPr>
              <w:jc w:val="center"/>
              <w:rPr>
                <w:rFonts w:ascii="Times New Roman" w:hAnsi="Times New Roman" w:cs="Times New Roman"/>
                <w:sz w:val="20"/>
                <w:szCs w:val="20"/>
              </w:rPr>
            </w:pPr>
            <w:r w:rsidRPr="00B476BB">
              <w:rPr>
                <w:rFonts w:ascii="Times New Roman" w:hAnsi="Times New Roman" w:cs="Times New Roman"/>
                <w:sz w:val="20"/>
                <w:szCs w:val="20"/>
              </w:rPr>
              <w:t>19 259,8</w:t>
            </w:r>
          </w:p>
        </w:tc>
        <w:tc>
          <w:tcPr>
            <w:tcW w:w="603" w:type="pct"/>
            <w:tcBorders>
              <w:top w:val="single" w:sz="4" w:space="0" w:color="auto"/>
              <w:left w:val="single" w:sz="4" w:space="0" w:color="auto"/>
              <w:bottom w:val="single" w:sz="4" w:space="0" w:color="auto"/>
              <w:right w:val="single" w:sz="4" w:space="0" w:color="auto"/>
            </w:tcBorders>
          </w:tcPr>
          <w:p w14:paraId="74791E99" w14:textId="77777777" w:rsidR="00443974" w:rsidRPr="00B476BB" w:rsidRDefault="00443974" w:rsidP="006D5001">
            <w:pPr>
              <w:jc w:val="center"/>
              <w:rPr>
                <w:rFonts w:ascii="Times New Roman" w:hAnsi="Times New Roman" w:cs="Times New Roman"/>
                <w:sz w:val="20"/>
                <w:szCs w:val="20"/>
              </w:rPr>
            </w:pPr>
            <w:r w:rsidRPr="00B476BB">
              <w:rPr>
                <w:rFonts w:ascii="Times New Roman" w:hAnsi="Times New Roman" w:cs="Times New Roman"/>
                <w:sz w:val="20"/>
                <w:szCs w:val="20"/>
              </w:rPr>
              <w:t>11 336,2</w:t>
            </w:r>
          </w:p>
        </w:tc>
        <w:tc>
          <w:tcPr>
            <w:tcW w:w="600" w:type="pct"/>
            <w:tcBorders>
              <w:top w:val="single" w:sz="4" w:space="0" w:color="auto"/>
              <w:left w:val="single" w:sz="4" w:space="0" w:color="auto"/>
              <w:bottom w:val="single" w:sz="4" w:space="0" w:color="auto"/>
              <w:right w:val="single" w:sz="4" w:space="0" w:color="auto"/>
            </w:tcBorders>
            <w:shd w:val="clear" w:color="auto" w:fill="auto"/>
            <w:noWrap/>
          </w:tcPr>
          <w:p w14:paraId="6597C58C" w14:textId="77777777" w:rsidR="00443974" w:rsidRPr="00B476BB" w:rsidRDefault="00443974" w:rsidP="006D5001">
            <w:pPr>
              <w:jc w:val="center"/>
              <w:rPr>
                <w:rFonts w:ascii="Times New Roman" w:hAnsi="Times New Roman" w:cs="Times New Roman"/>
                <w:sz w:val="20"/>
                <w:szCs w:val="20"/>
              </w:rPr>
            </w:pPr>
            <w:r w:rsidRPr="00B476BB">
              <w:rPr>
                <w:rFonts w:ascii="Times New Roman" w:hAnsi="Times New Roman" w:cs="Times New Roman"/>
                <w:sz w:val="20"/>
                <w:szCs w:val="20"/>
              </w:rPr>
              <w:t>10 789,7</w:t>
            </w:r>
          </w:p>
        </w:tc>
      </w:tr>
      <w:tr w:rsidR="00443974" w:rsidRPr="00B476BB" w14:paraId="64B4DC87" w14:textId="77777777" w:rsidTr="006D5001">
        <w:trPr>
          <w:trHeight w:val="170"/>
        </w:trPr>
        <w:tc>
          <w:tcPr>
            <w:tcW w:w="1057" w:type="pct"/>
            <w:tcBorders>
              <w:top w:val="single" w:sz="4" w:space="0" w:color="auto"/>
              <w:left w:val="single" w:sz="4" w:space="0" w:color="auto"/>
              <w:bottom w:val="single" w:sz="4" w:space="0" w:color="auto"/>
              <w:right w:val="single" w:sz="4" w:space="0" w:color="auto"/>
            </w:tcBorders>
            <w:shd w:val="clear" w:color="auto" w:fill="auto"/>
          </w:tcPr>
          <w:p w14:paraId="491C8356" w14:textId="77777777" w:rsidR="00443974" w:rsidRPr="00B476BB" w:rsidRDefault="00443974" w:rsidP="006D5001">
            <w:pPr>
              <w:autoSpaceDE w:val="0"/>
              <w:autoSpaceDN w:val="0"/>
              <w:adjustRightInd w:val="0"/>
              <w:rPr>
                <w:rFonts w:ascii="Times New Roman" w:hAnsi="Times New Roman" w:cs="Times New Roman"/>
                <w:color w:val="000000"/>
                <w:sz w:val="20"/>
                <w:szCs w:val="20"/>
              </w:rPr>
            </w:pPr>
            <w:r w:rsidRPr="00B476BB">
              <w:rPr>
                <w:rFonts w:ascii="Times New Roman" w:hAnsi="Times New Roman" w:cs="Times New Roman"/>
                <w:color w:val="000000"/>
                <w:sz w:val="20"/>
                <w:szCs w:val="20"/>
              </w:rPr>
              <w:t>01 05 02 00 00 0000 500</w:t>
            </w:r>
          </w:p>
        </w:tc>
        <w:tc>
          <w:tcPr>
            <w:tcW w:w="2046" w:type="pct"/>
            <w:tcBorders>
              <w:top w:val="single" w:sz="4" w:space="0" w:color="auto"/>
              <w:left w:val="single" w:sz="4" w:space="0" w:color="auto"/>
              <w:bottom w:val="single" w:sz="4" w:space="0" w:color="auto"/>
              <w:right w:val="single" w:sz="4" w:space="0" w:color="auto"/>
            </w:tcBorders>
            <w:shd w:val="clear" w:color="auto" w:fill="auto"/>
          </w:tcPr>
          <w:p w14:paraId="65E749E4" w14:textId="77777777" w:rsidR="00443974" w:rsidRPr="00B476BB" w:rsidRDefault="00443974" w:rsidP="006D5001">
            <w:pPr>
              <w:autoSpaceDE w:val="0"/>
              <w:autoSpaceDN w:val="0"/>
              <w:adjustRightInd w:val="0"/>
              <w:jc w:val="both"/>
              <w:rPr>
                <w:rFonts w:ascii="Times New Roman" w:hAnsi="Times New Roman" w:cs="Times New Roman"/>
                <w:color w:val="000000"/>
                <w:sz w:val="20"/>
                <w:szCs w:val="20"/>
              </w:rPr>
            </w:pPr>
            <w:r w:rsidRPr="00B476BB">
              <w:rPr>
                <w:rFonts w:ascii="Times New Roman" w:hAnsi="Times New Roman" w:cs="Times New Roman"/>
                <w:color w:val="000000"/>
                <w:sz w:val="20"/>
                <w:szCs w:val="20"/>
              </w:rPr>
              <w:t>Увеличение прочих остатков средств бюджетов</w:t>
            </w:r>
          </w:p>
        </w:tc>
        <w:tc>
          <w:tcPr>
            <w:tcW w:w="694" w:type="pct"/>
            <w:tcBorders>
              <w:top w:val="single" w:sz="4" w:space="0" w:color="auto"/>
              <w:left w:val="single" w:sz="4" w:space="0" w:color="auto"/>
              <w:bottom w:val="single" w:sz="4" w:space="0" w:color="auto"/>
              <w:right w:val="single" w:sz="4" w:space="0" w:color="auto"/>
            </w:tcBorders>
          </w:tcPr>
          <w:p w14:paraId="750A8CE3" w14:textId="77777777" w:rsidR="00443974" w:rsidRPr="00B476BB" w:rsidRDefault="00443974" w:rsidP="006D5001">
            <w:pPr>
              <w:jc w:val="center"/>
              <w:rPr>
                <w:rFonts w:ascii="Times New Roman" w:hAnsi="Times New Roman" w:cs="Times New Roman"/>
                <w:sz w:val="20"/>
                <w:szCs w:val="20"/>
              </w:rPr>
            </w:pPr>
            <w:r w:rsidRPr="00B476BB">
              <w:rPr>
                <w:rFonts w:ascii="Times New Roman" w:hAnsi="Times New Roman" w:cs="Times New Roman"/>
                <w:sz w:val="20"/>
                <w:szCs w:val="20"/>
              </w:rPr>
              <w:t>19 259,8</w:t>
            </w:r>
          </w:p>
        </w:tc>
        <w:tc>
          <w:tcPr>
            <w:tcW w:w="603" w:type="pct"/>
            <w:tcBorders>
              <w:top w:val="single" w:sz="4" w:space="0" w:color="auto"/>
              <w:left w:val="single" w:sz="4" w:space="0" w:color="auto"/>
              <w:bottom w:val="single" w:sz="4" w:space="0" w:color="auto"/>
              <w:right w:val="single" w:sz="4" w:space="0" w:color="auto"/>
            </w:tcBorders>
          </w:tcPr>
          <w:p w14:paraId="30CBD13C" w14:textId="77777777" w:rsidR="00443974" w:rsidRPr="00B476BB" w:rsidRDefault="00443974" w:rsidP="006D5001">
            <w:pPr>
              <w:jc w:val="center"/>
              <w:rPr>
                <w:rFonts w:ascii="Times New Roman" w:hAnsi="Times New Roman" w:cs="Times New Roman"/>
                <w:sz w:val="20"/>
                <w:szCs w:val="20"/>
              </w:rPr>
            </w:pPr>
            <w:r w:rsidRPr="00B476BB">
              <w:rPr>
                <w:rFonts w:ascii="Times New Roman" w:hAnsi="Times New Roman" w:cs="Times New Roman"/>
                <w:sz w:val="20"/>
                <w:szCs w:val="20"/>
              </w:rPr>
              <w:t>11 336,2</w:t>
            </w:r>
          </w:p>
        </w:tc>
        <w:tc>
          <w:tcPr>
            <w:tcW w:w="600" w:type="pct"/>
            <w:tcBorders>
              <w:top w:val="single" w:sz="4" w:space="0" w:color="auto"/>
              <w:left w:val="single" w:sz="4" w:space="0" w:color="auto"/>
              <w:bottom w:val="single" w:sz="4" w:space="0" w:color="auto"/>
              <w:right w:val="single" w:sz="4" w:space="0" w:color="auto"/>
            </w:tcBorders>
            <w:shd w:val="clear" w:color="auto" w:fill="auto"/>
            <w:noWrap/>
          </w:tcPr>
          <w:p w14:paraId="1626AC83" w14:textId="77777777" w:rsidR="00443974" w:rsidRPr="00B476BB" w:rsidRDefault="00443974" w:rsidP="006D5001">
            <w:pPr>
              <w:jc w:val="center"/>
              <w:rPr>
                <w:rFonts w:ascii="Times New Roman" w:hAnsi="Times New Roman" w:cs="Times New Roman"/>
                <w:sz w:val="20"/>
                <w:szCs w:val="20"/>
              </w:rPr>
            </w:pPr>
            <w:r w:rsidRPr="00B476BB">
              <w:rPr>
                <w:rFonts w:ascii="Times New Roman" w:hAnsi="Times New Roman" w:cs="Times New Roman"/>
                <w:sz w:val="20"/>
                <w:szCs w:val="20"/>
              </w:rPr>
              <w:t>10 789,7</w:t>
            </w:r>
          </w:p>
        </w:tc>
      </w:tr>
      <w:tr w:rsidR="00443974" w:rsidRPr="00B476BB" w14:paraId="24951A8A" w14:textId="77777777" w:rsidTr="006D5001">
        <w:trPr>
          <w:trHeight w:val="170"/>
        </w:trPr>
        <w:tc>
          <w:tcPr>
            <w:tcW w:w="1057" w:type="pct"/>
            <w:tcBorders>
              <w:top w:val="single" w:sz="4" w:space="0" w:color="auto"/>
              <w:left w:val="single" w:sz="4" w:space="0" w:color="auto"/>
              <w:bottom w:val="single" w:sz="4" w:space="0" w:color="auto"/>
              <w:right w:val="single" w:sz="4" w:space="0" w:color="auto"/>
            </w:tcBorders>
            <w:shd w:val="clear" w:color="auto" w:fill="auto"/>
          </w:tcPr>
          <w:p w14:paraId="097D1710" w14:textId="77777777" w:rsidR="00443974" w:rsidRPr="00B476BB" w:rsidRDefault="00443974" w:rsidP="006D5001">
            <w:pPr>
              <w:autoSpaceDE w:val="0"/>
              <w:autoSpaceDN w:val="0"/>
              <w:adjustRightInd w:val="0"/>
              <w:rPr>
                <w:rFonts w:ascii="Times New Roman" w:hAnsi="Times New Roman" w:cs="Times New Roman"/>
                <w:color w:val="000000"/>
                <w:sz w:val="20"/>
                <w:szCs w:val="20"/>
              </w:rPr>
            </w:pPr>
            <w:r w:rsidRPr="00B476BB">
              <w:rPr>
                <w:rFonts w:ascii="Times New Roman" w:hAnsi="Times New Roman" w:cs="Times New Roman"/>
                <w:color w:val="000000"/>
                <w:sz w:val="20"/>
                <w:szCs w:val="20"/>
              </w:rPr>
              <w:lastRenderedPageBreak/>
              <w:t>01 05 02 01 00 0000 510</w:t>
            </w:r>
          </w:p>
        </w:tc>
        <w:tc>
          <w:tcPr>
            <w:tcW w:w="2046" w:type="pct"/>
            <w:tcBorders>
              <w:top w:val="single" w:sz="4" w:space="0" w:color="auto"/>
              <w:left w:val="single" w:sz="4" w:space="0" w:color="auto"/>
              <w:bottom w:val="single" w:sz="4" w:space="0" w:color="auto"/>
              <w:right w:val="single" w:sz="4" w:space="0" w:color="auto"/>
            </w:tcBorders>
            <w:shd w:val="clear" w:color="auto" w:fill="auto"/>
          </w:tcPr>
          <w:p w14:paraId="1EEA897F" w14:textId="77777777" w:rsidR="00443974" w:rsidRPr="00B476BB" w:rsidRDefault="00443974" w:rsidP="006D5001">
            <w:pPr>
              <w:autoSpaceDE w:val="0"/>
              <w:autoSpaceDN w:val="0"/>
              <w:adjustRightInd w:val="0"/>
              <w:jc w:val="both"/>
              <w:rPr>
                <w:rFonts w:ascii="Times New Roman" w:hAnsi="Times New Roman" w:cs="Times New Roman"/>
                <w:color w:val="000000"/>
                <w:sz w:val="20"/>
                <w:szCs w:val="20"/>
              </w:rPr>
            </w:pPr>
            <w:r w:rsidRPr="00B476BB">
              <w:rPr>
                <w:rFonts w:ascii="Times New Roman" w:hAnsi="Times New Roman" w:cs="Times New Roman"/>
                <w:color w:val="000000"/>
                <w:sz w:val="20"/>
                <w:szCs w:val="20"/>
              </w:rPr>
              <w:t>Увеличение прочих остатков денежных средств бюджетов</w:t>
            </w:r>
          </w:p>
        </w:tc>
        <w:tc>
          <w:tcPr>
            <w:tcW w:w="694" w:type="pct"/>
            <w:tcBorders>
              <w:top w:val="single" w:sz="4" w:space="0" w:color="auto"/>
              <w:left w:val="single" w:sz="4" w:space="0" w:color="auto"/>
              <w:bottom w:val="single" w:sz="4" w:space="0" w:color="auto"/>
              <w:right w:val="single" w:sz="4" w:space="0" w:color="auto"/>
            </w:tcBorders>
          </w:tcPr>
          <w:p w14:paraId="26A987F5" w14:textId="77777777" w:rsidR="00443974" w:rsidRPr="00B476BB" w:rsidRDefault="00443974" w:rsidP="006D5001">
            <w:pPr>
              <w:jc w:val="center"/>
              <w:rPr>
                <w:rFonts w:ascii="Times New Roman" w:hAnsi="Times New Roman" w:cs="Times New Roman"/>
                <w:sz w:val="20"/>
                <w:szCs w:val="20"/>
              </w:rPr>
            </w:pPr>
            <w:r w:rsidRPr="00B476BB">
              <w:rPr>
                <w:rFonts w:ascii="Times New Roman" w:hAnsi="Times New Roman" w:cs="Times New Roman"/>
                <w:sz w:val="20"/>
                <w:szCs w:val="20"/>
              </w:rPr>
              <w:t>19 259,8</w:t>
            </w:r>
          </w:p>
        </w:tc>
        <w:tc>
          <w:tcPr>
            <w:tcW w:w="603" w:type="pct"/>
            <w:tcBorders>
              <w:top w:val="single" w:sz="4" w:space="0" w:color="auto"/>
              <w:left w:val="single" w:sz="4" w:space="0" w:color="auto"/>
              <w:bottom w:val="single" w:sz="4" w:space="0" w:color="auto"/>
              <w:right w:val="single" w:sz="4" w:space="0" w:color="auto"/>
            </w:tcBorders>
          </w:tcPr>
          <w:p w14:paraId="50D18C08" w14:textId="77777777" w:rsidR="00443974" w:rsidRPr="00B476BB" w:rsidRDefault="00443974" w:rsidP="006D5001">
            <w:pPr>
              <w:jc w:val="center"/>
              <w:rPr>
                <w:rFonts w:ascii="Times New Roman" w:hAnsi="Times New Roman" w:cs="Times New Roman"/>
                <w:sz w:val="20"/>
                <w:szCs w:val="20"/>
              </w:rPr>
            </w:pPr>
            <w:r w:rsidRPr="00B476BB">
              <w:rPr>
                <w:rFonts w:ascii="Times New Roman" w:hAnsi="Times New Roman" w:cs="Times New Roman"/>
                <w:sz w:val="20"/>
                <w:szCs w:val="20"/>
              </w:rPr>
              <w:t>11 336,2</w:t>
            </w:r>
          </w:p>
        </w:tc>
        <w:tc>
          <w:tcPr>
            <w:tcW w:w="600" w:type="pct"/>
            <w:tcBorders>
              <w:top w:val="single" w:sz="4" w:space="0" w:color="auto"/>
              <w:left w:val="single" w:sz="4" w:space="0" w:color="auto"/>
              <w:bottom w:val="single" w:sz="4" w:space="0" w:color="auto"/>
              <w:right w:val="single" w:sz="4" w:space="0" w:color="auto"/>
            </w:tcBorders>
            <w:shd w:val="clear" w:color="auto" w:fill="auto"/>
            <w:noWrap/>
          </w:tcPr>
          <w:p w14:paraId="11F5FA6E" w14:textId="77777777" w:rsidR="00443974" w:rsidRPr="00B476BB" w:rsidRDefault="00443974" w:rsidP="006D5001">
            <w:pPr>
              <w:jc w:val="center"/>
              <w:rPr>
                <w:rFonts w:ascii="Times New Roman" w:hAnsi="Times New Roman" w:cs="Times New Roman"/>
                <w:sz w:val="20"/>
                <w:szCs w:val="20"/>
              </w:rPr>
            </w:pPr>
            <w:r w:rsidRPr="00B476BB">
              <w:rPr>
                <w:rFonts w:ascii="Times New Roman" w:hAnsi="Times New Roman" w:cs="Times New Roman"/>
                <w:sz w:val="20"/>
                <w:szCs w:val="20"/>
              </w:rPr>
              <w:t>10 789,7</w:t>
            </w:r>
          </w:p>
        </w:tc>
      </w:tr>
      <w:tr w:rsidR="00443974" w:rsidRPr="00B476BB" w14:paraId="5EE29FED" w14:textId="77777777" w:rsidTr="006D5001">
        <w:trPr>
          <w:trHeight w:val="170"/>
        </w:trPr>
        <w:tc>
          <w:tcPr>
            <w:tcW w:w="1057" w:type="pct"/>
            <w:tcBorders>
              <w:top w:val="single" w:sz="4" w:space="0" w:color="auto"/>
              <w:left w:val="single" w:sz="4" w:space="0" w:color="auto"/>
              <w:bottom w:val="single" w:sz="4" w:space="0" w:color="auto"/>
              <w:right w:val="single" w:sz="4" w:space="0" w:color="auto"/>
            </w:tcBorders>
            <w:shd w:val="clear" w:color="auto" w:fill="auto"/>
          </w:tcPr>
          <w:p w14:paraId="0727EC0A" w14:textId="77777777" w:rsidR="00443974" w:rsidRPr="00B476BB" w:rsidRDefault="00443974" w:rsidP="006D5001">
            <w:pPr>
              <w:autoSpaceDE w:val="0"/>
              <w:autoSpaceDN w:val="0"/>
              <w:adjustRightInd w:val="0"/>
              <w:rPr>
                <w:rFonts w:ascii="Times New Roman" w:hAnsi="Times New Roman" w:cs="Times New Roman"/>
                <w:color w:val="000000"/>
                <w:sz w:val="20"/>
                <w:szCs w:val="20"/>
              </w:rPr>
            </w:pPr>
            <w:r w:rsidRPr="00B476BB">
              <w:rPr>
                <w:rFonts w:ascii="Times New Roman" w:hAnsi="Times New Roman" w:cs="Times New Roman"/>
                <w:color w:val="000000"/>
                <w:sz w:val="20"/>
                <w:szCs w:val="20"/>
              </w:rPr>
              <w:t>01 05 02 01 10 0000 510</w:t>
            </w:r>
          </w:p>
        </w:tc>
        <w:tc>
          <w:tcPr>
            <w:tcW w:w="2046" w:type="pct"/>
            <w:tcBorders>
              <w:top w:val="single" w:sz="4" w:space="0" w:color="auto"/>
              <w:left w:val="single" w:sz="4" w:space="0" w:color="auto"/>
              <w:bottom w:val="single" w:sz="4" w:space="0" w:color="auto"/>
              <w:right w:val="single" w:sz="4" w:space="0" w:color="auto"/>
            </w:tcBorders>
            <w:shd w:val="clear" w:color="auto" w:fill="auto"/>
          </w:tcPr>
          <w:p w14:paraId="2196EF30" w14:textId="77777777" w:rsidR="00443974" w:rsidRPr="00B476BB" w:rsidRDefault="00443974" w:rsidP="006D5001">
            <w:pPr>
              <w:autoSpaceDE w:val="0"/>
              <w:autoSpaceDN w:val="0"/>
              <w:adjustRightInd w:val="0"/>
              <w:jc w:val="both"/>
              <w:rPr>
                <w:rFonts w:ascii="Times New Roman" w:hAnsi="Times New Roman" w:cs="Times New Roman"/>
                <w:color w:val="000000"/>
                <w:sz w:val="20"/>
                <w:szCs w:val="20"/>
              </w:rPr>
            </w:pPr>
            <w:r w:rsidRPr="00B476BB">
              <w:rPr>
                <w:rFonts w:ascii="Times New Roman" w:hAnsi="Times New Roman" w:cs="Times New Roman"/>
                <w:color w:val="000000"/>
                <w:sz w:val="20"/>
                <w:szCs w:val="20"/>
              </w:rPr>
              <w:t>Увеличение прочих остатков денежных средств бюджетов поселений</w:t>
            </w:r>
          </w:p>
        </w:tc>
        <w:tc>
          <w:tcPr>
            <w:tcW w:w="694" w:type="pct"/>
            <w:tcBorders>
              <w:top w:val="single" w:sz="4" w:space="0" w:color="auto"/>
              <w:left w:val="single" w:sz="4" w:space="0" w:color="auto"/>
              <w:bottom w:val="single" w:sz="4" w:space="0" w:color="auto"/>
              <w:right w:val="single" w:sz="4" w:space="0" w:color="auto"/>
            </w:tcBorders>
          </w:tcPr>
          <w:p w14:paraId="3662B6B7" w14:textId="77777777" w:rsidR="00443974" w:rsidRPr="00B476BB" w:rsidRDefault="00443974" w:rsidP="006D5001">
            <w:pPr>
              <w:jc w:val="center"/>
              <w:rPr>
                <w:rFonts w:ascii="Times New Roman" w:hAnsi="Times New Roman" w:cs="Times New Roman"/>
                <w:sz w:val="20"/>
                <w:szCs w:val="20"/>
              </w:rPr>
            </w:pPr>
            <w:r w:rsidRPr="00B476BB">
              <w:rPr>
                <w:rFonts w:ascii="Times New Roman" w:hAnsi="Times New Roman" w:cs="Times New Roman"/>
                <w:sz w:val="20"/>
                <w:szCs w:val="20"/>
              </w:rPr>
              <w:t>19 259,8</w:t>
            </w:r>
          </w:p>
        </w:tc>
        <w:tc>
          <w:tcPr>
            <w:tcW w:w="603" w:type="pct"/>
            <w:tcBorders>
              <w:top w:val="single" w:sz="4" w:space="0" w:color="auto"/>
              <w:left w:val="single" w:sz="4" w:space="0" w:color="auto"/>
              <w:bottom w:val="single" w:sz="4" w:space="0" w:color="auto"/>
              <w:right w:val="single" w:sz="4" w:space="0" w:color="auto"/>
            </w:tcBorders>
          </w:tcPr>
          <w:p w14:paraId="04085FC1" w14:textId="77777777" w:rsidR="00443974" w:rsidRPr="00B476BB" w:rsidRDefault="00443974" w:rsidP="006D5001">
            <w:pPr>
              <w:jc w:val="center"/>
              <w:rPr>
                <w:rFonts w:ascii="Times New Roman" w:hAnsi="Times New Roman" w:cs="Times New Roman"/>
                <w:sz w:val="20"/>
                <w:szCs w:val="20"/>
              </w:rPr>
            </w:pPr>
            <w:r w:rsidRPr="00B476BB">
              <w:rPr>
                <w:rFonts w:ascii="Times New Roman" w:hAnsi="Times New Roman" w:cs="Times New Roman"/>
                <w:sz w:val="20"/>
                <w:szCs w:val="20"/>
              </w:rPr>
              <w:t>11 336,2</w:t>
            </w:r>
          </w:p>
        </w:tc>
        <w:tc>
          <w:tcPr>
            <w:tcW w:w="600" w:type="pct"/>
            <w:tcBorders>
              <w:top w:val="single" w:sz="4" w:space="0" w:color="auto"/>
              <w:left w:val="single" w:sz="4" w:space="0" w:color="auto"/>
              <w:bottom w:val="single" w:sz="4" w:space="0" w:color="auto"/>
              <w:right w:val="single" w:sz="4" w:space="0" w:color="auto"/>
            </w:tcBorders>
            <w:shd w:val="clear" w:color="auto" w:fill="auto"/>
            <w:noWrap/>
          </w:tcPr>
          <w:p w14:paraId="504E1759" w14:textId="77777777" w:rsidR="00443974" w:rsidRPr="00B476BB" w:rsidRDefault="00443974" w:rsidP="006D5001">
            <w:pPr>
              <w:jc w:val="center"/>
              <w:rPr>
                <w:rFonts w:ascii="Times New Roman" w:hAnsi="Times New Roman" w:cs="Times New Roman"/>
                <w:sz w:val="20"/>
                <w:szCs w:val="20"/>
              </w:rPr>
            </w:pPr>
            <w:r w:rsidRPr="00B476BB">
              <w:rPr>
                <w:rFonts w:ascii="Times New Roman" w:hAnsi="Times New Roman" w:cs="Times New Roman"/>
                <w:sz w:val="20"/>
                <w:szCs w:val="20"/>
              </w:rPr>
              <w:t>10 789,7</w:t>
            </w:r>
          </w:p>
        </w:tc>
      </w:tr>
      <w:tr w:rsidR="00443974" w:rsidRPr="00B476BB" w14:paraId="0C564A55" w14:textId="77777777" w:rsidTr="006D5001">
        <w:trPr>
          <w:trHeight w:val="170"/>
        </w:trPr>
        <w:tc>
          <w:tcPr>
            <w:tcW w:w="1057" w:type="pct"/>
            <w:tcBorders>
              <w:top w:val="single" w:sz="4" w:space="0" w:color="auto"/>
              <w:left w:val="single" w:sz="4" w:space="0" w:color="auto"/>
              <w:bottom w:val="single" w:sz="4" w:space="0" w:color="auto"/>
              <w:right w:val="single" w:sz="4" w:space="0" w:color="auto"/>
            </w:tcBorders>
            <w:shd w:val="clear" w:color="auto" w:fill="auto"/>
          </w:tcPr>
          <w:p w14:paraId="371E24D5" w14:textId="77777777" w:rsidR="00443974" w:rsidRPr="00B476BB" w:rsidRDefault="00443974" w:rsidP="006D5001">
            <w:pPr>
              <w:autoSpaceDE w:val="0"/>
              <w:autoSpaceDN w:val="0"/>
              <w:adjustRightInd w:val="0"/>
              <w:rPr>
                <w:rFonts w:ascii="Times New Roman" w:hAnsi="Times New Roman" w:cs="Times New Roman"/>
                <w:color w:val="000000"/>
                <w:sz w:val="20"/>
                <w:szCs w:val="20"/>
              </w:rPr>
            </w:pPr>
            <w:r w:rsidRPr="00B476BB">
              <w:rPr>
                <w:rFonts w:ascii="Times New Roman" w:hAnsi="Times New Roman" w:cs="Times New Roman"/>
                <w:color w:val="000000"/>
                <w:sz w:val="20"/>
                <w:szCs w:val="20"/>
              </w:rPr>
              <w:t>01 05 00 00 00 0000 600</w:t>
            </w:r>
          </w:p>
        </w:tc>
        <w:tc>
          <w:tcPr>
            <w:tcW w:w="2046" w:type="pct"/>
            <w:tcBorders>
              <w:top w:val="single" w:sz="4" w:space="0" w:color="auto"/>
              <w:left w:val="single" w:sz="4" w:space="0" w:color="auto"/>
              <w:bottom w:val="single" w:sz="4" w:space="0" w:color="auto"/>
              <w:right w:val="single" w:sz="4" w:space="0" w:color="auto"/>
            </w:tcBorders>
            <w:shd w:val="clear" w:color="auto" w:fill="auto"/>
          </w:tcPr>
          <w:p w14:paraId="1A77E223" w14:textId="77777777" w:rsidR="00443974" w:rsidRPr="00B476BB" w:rsidRDefault="00443974" w:rsidP="006D5001">
            <w:pPr>
              <w:autoSpaceDE w:val="0"/>
              <w:autoSpaceDN w:val="0"/>
              <w:adjustRightInd w:val="0"/>
              <w:jc w:val="both"/>
              <w:rPr>
                <w:rFonts w:ascii="Times New Roman" w:hAnsi="Times New Roman" w:cs="Times New Roman"/>
                <w:color w:val="000000"/>
                <w:sz w:val="20"/>
                <w:szCs w:val="20"/>
              </w:rPr>
            </w:pPr>
            <w:r w:rsidRPr="00B476BB">
              <w:rPr>
                <w:rFonts w:ascii="Times New Roman" w:hAnsi="Times New Roman" w:cs="Times New Roman"/>
                <w:color w:val="000000"/>
                <w:sz w:val="20"/>
                <w:szCs w:val="20"/>
              </w:rPr>
              <w:t>Уменьшение остатков средств бюджетов</w:t>
            </w:r>
          </w:p>
        </w:tc>
        <w:tc>
          <w:tcPr>
            <w:tcW w:w="694" w:type="pct"/>
            <w:tcBorders>
              <w:top w:val="single" w:sz="4" w:space="0" w:color="auto"/>
              <w:left w:val="single" w:sz="4" w:space="0" w:color="auto"/>
              <w:bottom w:val="single" w:sz="4" w:space="0" w:color="auto"/>
              <w:right w:val="single" w:sz="4" w:space="0" w:color="auto"/>
            </w:tcBorders>
          </w:tcPr>
          <w:p w14:paraId="042B1BA1" w14:textId="77777777" w:rsidR="00443974" w:rsidRPr="00B476BB" w:rsidRDefault="00443974" w:rsidP="006D5001">
            <w:pPr>
              <w:jc w:val="center"/>
              <w:rPr>
                <w:rFonts w:ascii="Times New Roman" w:hAnsi="Times New Roman" w:cs="Times New Roman"/>
                <w:sz w:val="20"/>
                <w:szCs w:val="20"/>
              </w:rPr>
            </w:pPr>
            <w:r w:rsidRPr="00B476BB">
              <w:rPr>
                <w:rFonts w:ascii="Times New Roman" w:hAnsi="Times New Roman" w:cs="Times New Roman"/>
                <w:sz w:val="20"/>
                <w:szCs w:val="20"/>
              </w:rPr>
              <w:t>20 441,4</w:t>
            </w:r>
          </w:p>
        </w:tc>
        <w:tc>
          <w:tcPr>
            <w:tcW w:w="603" w:type="pct"/>
            <w:tcBorders>
              <w:top w:val="single" w:sz="4" w:space="0" w:color="auto"/>
              <w:left w:val="single" w:sz="4" w:space="0" w:color="auto"/>
              <w:bottom w:val="single" w:sz="4" w:space="0" w:color="auto"/>
              <w:right w:val="single" w:sz="4" w:space="0" w:color="auto"/>
            </w:tcBorders>
          </w:tcPr>
          <w:p w14:paraId="04CFAAD6" w14:textId="77777777" w:rsidR="00443974" w:rsidRPr="00B476BB" w:rsidRDefault="00443974" w:rsidP="006D5001">
            <w:pPr>
              <w:jc w:val="center"/>
              <w:rPr>
                <w:rFonts w:ascii="Times New Roman" w:hAnsi="Times New Roman" w:cs="Times New Roman"/>
                <w:sz w:val="20"/>
                <w:szCs w:val="20"/>
              </w:rPr>
            </w:pPr>
            <w:r w:rsidRPr="00B476BB">
              <w:rPr>
                <w:rFonts w:ascii="Times New Roman" w:hAnsi="Times New Roman" w:cs="Times New Roman"/>
                <w:sz w:val="20"/>
                <w:szCs w:val="20"/>
              </w:rPr>
              <w:t>11 336,2</w:t>
            </w:r>
          </w:p>
        </w:tc>
        <w:tc>
          <w:tcPr>
            <w:tcW w:w="600" w:type="pct"/>
            <w:tcBorders>
              <w:top w:val="single" w:sz="4" w:space="0" w:color="auto"/>
              <w:left w:val="single" w:sz="4" w:space="0" w:color="auto"/>
              <w:bottom w:val="single" w:sz="4" w:space="0" w:color="auto"/>
              <w:right w:val="single" w:sz="4" w:space="0" w:color="auto"/>
            </w:tcBorders>
            <w:shd w:val="clear" w:color="auto" w:fill="auto"/>
            <w:noWrap/>
          </w:tcPr>
          <w:p w14:paraId="2DD981D3" w14:textId="77777777" w:rsidR="00443974" w:rsidRPr="00B476BB" w:rsidRDefault="00443974" w:rsidP="006D5001">
            <w:pPr>
              <w:jc w:val="center"/>
              <w:rPr>
                <w:rFonts w:ascii="Times New Roman" w:hAnsi="Times New Roman" w:cs="Times New Roman"/>
                <w:sz w:val="20"/>
                <w:szCs w:val="20"/>
              </w:rPr>
            </w:pPr>
            <w:r w:rsidRPr="00B476BB">
              <w:rPr>
                <w:rFonts w:ascii="Times New Roman" w:hAnsi="Times New Roman" w:cs="Times New Roman"/>
                <w:sz w:val="20"/>
                <w:szCs w:val="20"/>
              </w:rPr>
              <w:t>10 789,7</w:t>
            </w:r>
          </w:p>
        </w:tc>
      </w:tr>
      <w:tr w:rsidR="00443974" w:rsidRPr="00B476BB" w14:paraId="351FAA47" w14:textId="77777777" w:rsidTr="006D5001">
        <w:trPr>
          <w:trHeight w:val="170"/>
        </w:trPr>
        <w:tc>
          <w:tcPr>
            <w:tcW w:w="1057" w:type="pct"/>
            <w:tcBorders>
              <w:top w:val="single" w:sz="4" w:space="0" w:color="auto"/>
              <w:left w:val="single" w:sz="4" w:space="0" w:color="auto"/>
              <w:bottom w:val="single" w:sz="4" w:space="0" w:color="auto"/>
              <w:right w:val="single" w:sz="4" w:space="0" w:color="auto"/>
            </w:tcBorders>
            <w:shd w:val="clear" w:color="auto" w:fill="auto"/>
          </w:tcPr>
          <w:p w14:paraId="656E47B6" w14:textId="77777777" w:rsidR="00443974" w:rsidRPr="00B476BB" w:rsidRDefault="00443974" w:rsidP="006D5001">
            <w:pPr>
              <w:autoSpaceDE w:val="0"/>
              <w:autoSpaceDN w:val="0"/>
              <w:adjustRightInd w:val="0"/>
              <w:rPr>
                <w:rFonts w:ascii="Times New Roman" w:hAnsi="Times New Roman" w:cs="Times New Roman"/>
                <w:color w:val="000000"/>
                <w:sz w:val="20"/>
                <w:szCs w:val="20"/>
              </w:rPr>
            </w:pPr>
            <w:r w:rsidRPr="00B476BB">
              <w:rPr>
                <w:rFonts w:ascii="Times New Roman" w:hAnsi="Times New Roman" w:cs="Times New Roman"/>
                <w:color w:val="000000"/>
                <w:sz w:val="20"/>
                <w:szCs w:val="20"/>
              </w:rPr>
              <w:t>01 05 02 00 00 0000 600</w:t>
            </w:r>
          </w:p>
        </w:tc>
        <w:tc>
          <w:tcPr>
            <w:tcW w:w="2046" w:type="pct"/>
            <w:tcBorders>
              <w:top w:val="single" w:sz="4" w:space="0" w:color="auto"/>
              <w:left w:val="single" w:sz="4" w:space="0" w:color="auto"/>
              <w:bottom w:val="single" w:sz="4" w:space="0" w:color="auto"/>
              <w:right w:val="single" w:sz="4" w:space="0" w:color="auto"/>
            </w:tcBorders>
            <w:shd w:val="clear" w:color="auto" w:fill="auto"/>
          </w:tcPr>
          <w:p w14:paraId="52C21118" w14:textId="77777777" w:rsidR="00443974" w:rsidRPr="00B476BB" w:rsidRDefault="00443974" w:rsidP="006D5001">
            <w:pPr>
              <w:autoSpaceDE w:val="0"/>
              <w:autoSpaceDN w:val="0"/>
              <w:adjustRightInd w:val="0"/>
              <w:jc w:val="both"/>
              <w:rPr>
                <w:rFonts w:ascii="Times New Roman" w:hAnsi="Times New Roman" w:cs="Times New Roman"/>
                <w:color w:val="000000"/>
                <w:sz w:val="20"/>
                <w:szCs w:val="20"/>
              </w:rPr>
            </w:pPr>
            <w:r w:rsidRPr="00B476BB">
              <w:rPr>
                <w:rFonts w:ascii="Times New Roman" w:hAnsi="Times New Roman" w:cs="Times New Roman"/>
                <w:color w:val="000000"/>
                <w:sz w:val="20"/>
                <w:szCs w:val="20"/>
              </w:rPr>
              <w:t>Уменьшение прочих остатков средств бюджетов</w:t>
            </w:r>
          </w:p>
        </w:tc>
        <w:tc>
          <w:tcPr>
            <w:tcW w:w="694" w:type="pct"/>
            <w:tcBorders>
              <w:top w:val="single" w:sz="4" w:space="0" w:color="auto"/>
              <w:left w:val="single" w:sz="4" w:space="0" w:color="auto"/>
              <w:bottom w:val="single" w:sz="4" w:space="0" w:color="auto"/>
              <w:right w:val="single" w:sz="4" w:space="0" w:color="auto"/>
            </w:tcBorders>
          </w:tcPr>
          <w:p w14:paraId="7A16A8D8" w14:textId="77777777" w:rsidR="00443974" w:rsidRPr="00B476BB" w:rsidRDefault="00443974" w:rsidP="006D5001">
            <w:pPr>
              <w:jc w:val="center"/>
              <w:rPr>
                <w:rFonts w:ascii="Times New Roman" w:hAnsi="Times New Roman" w:cs="Times New Roman"/>
                <w:sz w:val="20"/>
                <w:szCs w:val="20"/>
              </w:rPr>
            </w:pPr>
            <w:r w:rsidRPr="00B476BB">
              <w:rPr>
                <w:rFonts w:ascii="Times New Roman" w:hAnsi="Times New Roman" w:cs="Times New Roman"/>
                <w:sz w:val="20"/>
                <w:szCs w:val="20"/>
              </w:rPr>
              <w:t>20 441,4</w:t>
            </w:r>
          </w:p>
        </w:tc>
        <w:tc>
          <w:tcPr>
            <w:tcW w:w="603" w:type="pct"/>
            <w:tcBorders>
              <w:top w:val="single" w:sz="4" w:space="0" w:color="auto"/>
              <w:left w:val="single" w:sz="4" w:space="0" w:color="auto"/>
              <w:bottom w:val="single" w:sz="4" w:space="0" w:color="auto"/>
              <w:right w:val="single" w:sz="4" w:space="0" w:color="auto"/>
            </w:tcBorders>
          </w:tcPr>
          <w:p w14:paraId="52587295" w14:textId="77777777" w:rsidR="00443974" w:rsidRPr="00B476BB" w:rsidRDefault="00443974" w:rsidP="006D5001">
            <w:pPr>
              <w:jc w:val="center"/>
              <w:rPr>
                <w:rFonts w:ascii="Times New Roman" w:hAnsi="Times New Roman" w:cs="Times New Roman"/>
                <w:sz w:val="20"/>
                <w:szCs w:val="20"/>
              </w:rPr>
            </w:pPr>
            <w:r w:rsidRPr="00B476BB">
              <w:rPr>
                <w:rFonts w:ascii="Times New Roman" w:hAnsi="Times New Roman" w:cs="Times New Roman"/>
                <w:sz w:val="20"/>
                <w:szCs w:val="20"/>
              </w:rPr>
              <w:t>11 336,2</w:t>
            </w:r>
          </w:p>
        </w:tc>
        <w:tc>
          <w:tcPr>
            <w:tcW w:w="600" w:type="pct"/>
            <w:tcBorders>
              <w:top w:val="single" w:sz="4" w:space="0" w:color="auto"/>
              <w:left w:val="single" w:sz="4" w:space="0" w:color="auto"/>
              <w:bottom w:val="single" w:sz="4" w:space="0" w:color="auto"/>
              <w:right w:val="single" w:sz="4" w:space="0" w:color="auto"/>
            </w:tcBorders>
            <w:shd w:val="clear" w:color="auto" w:fill="auto"/>
            <w:noWrap/>
          </w:tcPr>
          <w:p w14:paraId="2630B1BF" w14:textId="77777777" w:rsidR="00443974" w:rsidRPr="00B476BB" w:rsidRDefault="00443974" w:rsidP="006D5001">
            <w:pPr>
              <w:jc w:val="center"/>
              <w:rPr>
                <w:rFonts w:ascii="Times New Roman" w:hAnsi="Times New Roman" w:cs="Times New Roman"/>
                <w:sz w:val="20"/>
                <w:szCs w:val="20"/>
              </w:rPr>
            </w:pPr>
            <w:r w:rsidRPr="00B476BB">
              <w:rPr>
                <w:rFonts w:ascii="Times New Roman" w:hAnsi="Times New Roman" w:cs="Times New Roman"/>
                <w:sz w:val="20"/>
                <w:szCs w:val="20"/>
              </w:rPr>
              <w:t>10 789,7</w:t>
            </w:r>
          </w:p>
        </w:tc>
      </w:tr>
      <w:tr w:rsidR="00443974" w:rsidRPr="00B476BB" w14:paraId="0BE84A1E" w14:textId="77777777" w:rsidTr="006D5001">
        <w:trPr>
          <w:trHeight w:val="170"/>
        </w:trPr>
        <w:tc>
          <w:tcPr>
            <w:tcW w:w="1057" w:type="pct"/>
            <w:tcBorders>
              <w:top w:val="single" w:sz="4" w:space="0" w:color="auto"/>
              <w:left w:val="single" w:sz="4" w:space="0" w:color="auto"/>
              <w:bottom w:val="single" w:sz="4" w:space="0" w:color="auto"/>
              <w:right w:val="single" w:sz="4" w:space="0" w:color="auto"/>
            </w:tcBorders>
            <w:shd w:val="clear" w:color="auto" w:fill="auto"/>
          </w:tcPr>
          <w:p w14:paraId="1AD440FC" w14:textId="77777777" w:rsidR="00443974" w:rsidRPr="00B476BB" w:rsidRDefault="00443974" w:rsidP="006D5001">
            <w:pPr>
              <w:autoSpaceDE w:val="0"/>
              <w:autoSpaceDN w:val="0"/>
              <w:adjustRightInd w:val="0"/>
              <w:rPr>
                <w:rFonts w:ascii="Times New Roman" w:hAnsi="Times New Roman" w:cs="Times New Roman"/>
                <w:color w:val="000000"/>
                <w:sz w:val="20"/>
                <w:szCs w:val="20"/>
              </w:rPr>
            </w:pPr>
            <w:r w:rsidRPr="00B476BB">
              <w:rPr>
                <w:rFonts w:ascii="Times New Roman" w:hAnsi="Times New Roman" w:cs="Times New Roman"/>
                <w:color w:val="000000"/>
                <w:sz w:val="20"/>
                <w:szCs w:val="20"/>
              </w:rPr>
              <w:t>01 05 02 01 00 0000 610</w:t>
            </w:r>
          </w:p>
        </w:tc>
        <w:tc>
          <w:tcPr>
            <w:tcW w:w="2046" w:type="pct"/>
            <w:tcBorders>
              <w:top w:val="single" w:sz="4" w:space="0" w:color="auto"/>
              <w:left w:val="single" w:sz="4" w:space="0" w:color="auto"/>
              <w:bottom w:val="single" w:sz="4" w:space="0" w:color="auto"/>
              <w:right w:val="single" w:sz="4" w:space="0" w:color="auto"/>
            </w:tcBorders>
            <w:shd w:val="clear" w:color="auto" w:fill="auto"/>
          </w:tcPr>
          <w:p w14:paraId="5BCDB932" w14:textId="77777777" w:rsidR="00443974" w:rsidRPr="00B476BB" w:rsidRDefault="00443974" w:rsidP="006D5001">
            <w:pPr>
              <w:autoSpaceDE w:val="0"/>
              <w:autoSpaceDN w:val="0"/>
              <w:adjustRightInd w:val="0"/>
              <w:jc w:val="both"/>
              <w:rPr>
                <w:rFonts w:ascii="Times New Roman" w:hAnsi="Times New Roman" w:cs="Times New Roman"/>
                <w:color w:val="000000"/>
                <w:sz w:val="20"/>
                <w:szCs w:val="20"/>
              </w:rPr>
            </w:pPr>
            <w:r w:rsidRPr="00B476BB">
              <w:rPr>
                <w:rFonts w:ascii="Times New Roman" w:hAnsi="Times New Roman" w:cs="Times New Roman"/>
                <w:color w:val="000000"/>
                <w:sz w:val="20"/>
                <w:szCs w:val="20"/>
              </w:rPr>
              <w:t>Уменьшение прочих остатков денежных средств бюджетов</w:t>
            </w:r>
          </w:p>
        </w:tc>
        <w:tc>
          <w:tcPr>
            <w:tcW w:w="694" w:type="pct"/>
            <w:tcBorders>
              <w:top w:val="single" w:sz="4" w:space="0" w:color="auto"/>
              <w:left w:val="single" w:sz="4" w:space="0" w:color="auto"/>
              <w:bottom w:val="single" w:sz="4" w:space="0" w:color="auto"/>
              <w:right w:val="single" w:sz="4" w:space="0" w:color="auto"/>
            </w:tcBorders>
          </w:tcPr>
          <w:p w14:paraId="7E468F19" w14:textId="77777777" w:rsidR="00443974" w:rsidRPr="00B476BB" w:rsidRDefault="00443974" w:rsidP="006D5001">
            <w:pPr>
              <w:jc w:val="center"/>
              <w:rPr>
                <w:rFonts w:ascii="Times New Roman" w:hAnsi="Times New Roman" w:cs="Times New Roman"/>
                <w:sz w:val="20"/>
                <w:szCs w:val="20"/>
              </w:rPr>
            </w:pPr>
            <w:r w:rsidRPr="00B476BB">
              <w:rPr>
                <w:rFonts w:ascii="Times New Roman" w:hAnsi="Times New Roman" w:cs="Times New Roman"/>
                <w:sz w:val="20"/>
                <w:szCs w:val="20"/>
              </w:rPr>
              <w:t>20 441,4</w:t>
            </w:r>
          </w:p>
        </w:tc>
        <w:tc>
          <w:tcPr>
            <w:tcW w:w="603" w:type="pct"/>
            <w:tcBorders>
              <w:top w:val="single" w:sz="4" w:space="0" w:color="auto"/>
              <w:left w:val="single" w:sz="4" w:space="0" w:color="auto"/>
              <w:bottom w:val="single" w:sz="4" w:space="0" w:color="auto"/>
              <w:right w:val="single" w:sz="4" w:space="0" w:color="auto"/>
            </w:tcBorders>
          </w:tcPr>
          <w:p w14:paraId="73ECAD69" w14:textId="77777777" w:rsidR="00443974" w:rsidRPr="00B476BB" w:rsidRDefault="00443974" w:rsidP="006D5001">
            <w:pPr>
              <w:jc w:val="center"/>
              <w:rPr>
                <w:rFonts w:ascii="Times New Roman" w:hAnsi="Times New Roman" w:cs="Times New Roman"/>
                <w:sz w:val="20"/>
                <w:szCs w:val="20"/>
              </w:rPr>
            </w:pPr>
            <w:r w:rsidRPr="00B476BB">
              <w:rPr>
                <w:rFonts w:ascii="Times New Roman" w:hAnsi="Times New Roman" w:cs="Times New Roman"/>
                <w:sz w:val="20"/>
                <w:szCs w:val="20"/>
              </w:rPr>
              <w:t>11 336,2</w:t>
            </w:r>
          </w:p>
        </w:tc>
        <w:tc>
          <w:tcPr>
            <w:tcW w:w="600" w:type="pct"/>
            <w:tcBorders>
              <w:top w:val="single" w:sz="4" w:space="0" w:color="auto"/>
              <w:left w:val="single" w:sz="4" w:space="0" w:color="auto"/>
              <w:bottom w:val="single" w:sz="4" w:space="0" w:color="auto"/>
              <w:right w:val="single" w:sz="4" w:space="0" w:color="auto"/>
            </w:tcBorders>
            <w:shd w:val="clear" w:color="auto" w:fill="auto"/>
            <w:noWrap/>
          </w:tcPr>
          <w:p w14:paraId="59C594BF" w14:textId="77777777" w:rsidR="00443974" w:rsidRPr="00B476BB" w:rsidRDefault="00443974" w:rsidP="006D5001">
            <w:pPr>
              <w:jc w:val="center"/>
              <w:rPr>
                <w:rFonts w:ascii="Times New Roman" w:hAnsi="Times New Roman" w:cs="Times New Roman"/>
                <w:sz w:val="20"/>
                <w:szCs w:val="20"/>
              </w:rPr>
            </w:pPr>
            <w:r w:rsidRPr="00B476BB">
              <w:rPr>
                <w:rFonts w:ascii="Times New Roman" w:hAnsi="Times New Roman" w:cs="Times New Roman"/>
                <w:sz w:val="20"/>
                <w:szCs w:val="20"/>
              </w:rPr>
              <w:t>10 789,7</w:t>
            </w:r>
          </w:p>
        </w:tc>
      </w:tr>
      <w:tr w:rsidR="00443974" w:rsidRPr="00B476BB" w14:paraId="40533DA0" w14:textId="77777777" w:rsidTr="006D5001">
        <w:trPr>
          <w:trHeight w:val="170"/>
        </w:trPr>
        <w:tc>
          <w:tcPr>
            <w:tcW w:w="1057" w:type="pct"/>
            <w:tcBorders>
              <w:top w:val="single" w:sz="4" w:space="0" w:color="auto"/>
              <w:left w:val="single" w:sz="4" w:space="0" w:color="auto"/>
              <w:bottom w:val="single" w:sz="4" w:space="0" w:color="auto"/>
              <w:right w:val="single" w:sz="4" w:space="0" w:color="auto"/>
            </w:tcBorders>
            <w:shd w:val="clear" w:color="auto" w:fill="auto"/>
          </w:tcPr>
          <w:p w14:paraId="6970157F" w14:textId="77777777" w:rsidR="00443974" w:rsidRPr="00B476BB" w:rsidRDefault="00443974" w:rsidP="006D5001">
            <w:pPr>
              <w:autoSpaceDE w:val="0"/>
              <w:autoSpaceDN w:val="0"/>
              <w:adjustRightInd w:val="0"/>
              <w:rPr>
                <w:rFonts w:ascii="Times New Roman" w:hAnsi="Times New Roman" w:cs="Times New Roman"/>
                <w:color w:val="000000"/>
                <w:sz w:val="20"/>
                <w:szCs w:val="20"/>
              </w:rPr>
            </w:pPr>
            <w:r w:rsidRPr="00B476BB">
              <w:rPr>
                <w:rFonts w:ascii="Times New Roman" w:hAnsi="Times New Roman" w:cs="Times New Roman"/>
                <w:color w:val="000000"/>
                <w:sz w:val="20"/>
                <w:szCs w:val="20"/>
              </w:rPr>
              <w:t>01 05 02 01 10 0000 610</w:t>
            </w:r>
          </w:p>
        </w:tc>
        <w:tc>
          <w:tcPr>
            <w:tcW w:w="2046" w:type="pct"/>
            <w:tcBorders>
              <w:top w:val="single" w:sz="4" w:space="0" w:color="auto"/>
              <w:left w:val="single" w:sz="4" w:space="0" w:color="auto"/>
              <w:bottom w:val="single" w:sz="4" w:space="0" w:color="auto"/>
              <w:right w:val="single" w:sz="4" w:space="0" w:color="auto"/>
            </w:tcBorders>
            <w:shd w:val="clear" w:color="auto" w:fill="auto"/>
          </w:tcPr>
          <w:p w14:paraId="0BF5969C" w14:textId="77777777" w:rsidR="00443974" w:rsidRPr="00B476BB" w:rsidRDefault="00443974" w:rsidP="006D5001">
            <w:pPr>
              <w:autoSpaceDE w:val="0"/>
              <w:autoSpaceDN w:val="0"/>
              <w:adjustRightInd w:val="0"/>
              <w:jc w:val="both"/>
              <w:rPr>
                <w:rFonts w:ascii="Times New Roman" w:hAnsi="Times New Roman" w:cs="Times New Roman"/>
                <w:color w:val="000000"/>
                <w:sz w:val="20"/>
                <w:szCs w:val="20"/>
              </w:rPr>
            </w:pPr>
            <w:r w:rsidRPr="00B476BB">
              <w:rPr>
                <w:rFonts w:ascii="Times New Roman" w:hAnsi="Times New Roman" w:cs="Times New Roman"/>
                <w:color w:val="000000"/>
                <w:sz w:val="20"/>
                <w:szCs w:val="20"/>
              </w:rPr>
              <w:t>Уменьшение прочих остатков денежных средств бюджетов поселений</w:t>
            </w:r>
          </w:p>
        </w:tc>
        <w:tc>
          <w:tcPr>
            <w:tcW w:w="694" w:type="pct"/>
            <w:tcBorders>
              <w:top w:val="single" w:sz="4" w:space="0" w:color="auto"/>
              <w:left w:val="single" w:sz="4" w:space="0" w:color="auto"/>
              <w:bottom w:val="single" w:sz="4" w:space="0" w:color="auto"/>
              <w:right w:val="single" w:sz="4" w:space="0" w:color="auto"/>
            </w:tcBorders>
          </w:tcPr>
          <w:p w14:paraId="679FA09B" w14:textId="77777777" w:rsidR="00443974" w:rsidRPr="00B476BB" w:rsidRDefault="00443974" w:rsidP="006D5001">
            <w:pPr>
              <w:jc w:val="center"/>
              <w:rPr>
                <w:rFonts w:ascii="Times New Roman" w:hAnsi="Times New Roman" w:cs="Times New Roman"/>
                <w:sz w:val="20"/>
                <w:szCs w:val="20"/>
              </w:rPr>
            </w:pPr>
            <w:r w:rsidRPr="00B476BB">
              <w:rPr>
                <w:rFonts w:ascii="Times New Roman" w:hAnsi="Times New Roman" w:cs="Times New Roman"/>
                <w:sz w:val="20"/>
                <w:szCs w:val="20"/>
              </w:rPr>
              <w:t>20 441,4</w:t>
            </w:r>
          </w:p>
        </w:tc>
        <w:tc>
          <w:tcPr>
            <w:tcW w:w="603" w:type="pct"/>
            <w:tcBorders>
              <w:top w:val="single" w:sz="4" w:space="0" w:color="auto"/>
              <w:left w:val="single" w:sz="4" w:space="0" w:color="auto"/>
              <w:bottom w:val="single" w:sz="4" w:space="0" w:color="auto"/>
              <w:right w:val="single" w:sz="4" w:space="0" w:color="auto"/>
            </w:tcBorders>
          </w:tcPr>
          <w:p w14:paraId="71E15484" w14:textId="77777777" w:rsidR="00443974" w:rsidRPr="00B476BB" w:rsidRDefault="00443974" w:rsidP="006D5001">
            <w:pPr>
              <w:jc w:val="center"/>
              <w:rPr>
                <w:rFonts w:ascii="Times New Roman" w:hAnsi="Times New Roman" w:cs="Times New Roman"/>
                <w:sz w:val="20"/>
                <w:szCs w:val="20"/>
              </w:rPr>
            </w:pPr>
            <w:r w:rsidRPr="00B476BB">
              <w:rPr>
                <w:rFonts w:ascii="Times New Roman" w:hAnsi="Times New Roman" w:cs="Times New Roman"/>
                <w:sz w:val="20"/>
                <w:szCs w:val="20"/>
              </w:rPr>
              <w:t>11 336,2</w:t>
            </w:r>
          </w:p>
        </w:tc>
        <w:tc>
          <w:tcPr>
            <w:tcW w:w="600" w:type="pct"/>
            <w:tcBorders>
              <w:top w:val="single" w:sz="4" w:space="0" w:color="auto"/>
              <w:left w:val="single" w:sz="4" w:space="0" w:color="auto"/>
              <w:bottom w:val="single" w:sz="4" w:space="0" w:color="auto"/>
              <w:right w:val="single" w:sz="4" w:space="0" w:color="auto"/>
            </w:tcBorders>
            <w:shd w:val="clear" w:color="auto" w:fill="auto"/>
            <w:noWrap/>
          </w:tcPr>
          <w:p w14:paraId="6C742F9B" w14:textId="77777777" w:rsidR="00443974" w:rsidRPr="00B476BB" w:rsidRDefault="00443974" w:rsidP="006D5001">
            <w:pPr>
              <w:jc w:val="center"/>
              <w:rPr>
                <w:rFonts w:ascii="Times New Roman" w:hAnsi="Times New Roman" w:cs="Times New Roman"/>
                <w:sz w:val="20"/>
                <w:szCs w:val="20"/>
              </w:rPr>
            </w:pPr>
            <w:r w:rsidRPr="00B476BB">
              <w:rPr>
                <w:rFonts w:ascii="Times New Roman" w:hAnsi="Times New Roman" w:cs="Times New Roman"/>
                <w:sz w:val="20"/>
                <w:szCs w:val="20"/>
              </w:rPr>
              <w:t>10 789,7</w:t>
            </w:r>
          </w:p>
        </w:tc>
      </w:tr>
    </w:tbl>
    <w:p w14:paraId="547007C1" w14:textId="77777777" w:rsidR="00443974" w:rsidRPr="00B476BB" w:rsidRDefault="00443974" w:rsidP="00443974">
      <w:pPr>
        <w:jc w:val="both"/>
        <w:rPr>
          <w:rFonts w:ascii="Times New Roman" w:hAnsi="Times New Roman" w:cs="Times New Roman"/>
          <w:sz w:val="20"/>
          <w:szCs w:val="20"/>
        </w:rPr>
      </w:pPr>
    </w:p>
    <w:p w14:paraId="68E64EC7" w14:textId="77777777" w:rsidR="00443974" w:rsidRPr="00B476BB" w:rsidRDefault="00443974" w:rsidP="00443974">
      <w:pPr>
        <w:jc w:val="both"/>
        <w:rPr>
          <w:rFonts w:ascii="Times New Roman" w:hAnsi="Times New Roman" w:cs="Times New Roman"/>
          <w:sz w:val="20"/>
          <w:szCs w:val="20"/>
        </w:rPr>
      </w:pPr>
    </w:p>
    <w:p w14:paraId="66691610" w14:textId="77777777" w:rsidR="00443974" w:rsidRPr="00B476BB" w:rsidRDefault="00443974" w:rsidP="00443974">
      <w:pPr>
        <w:rPr>
          <w:rFonts w:ascii="Times New Roman" w:hAnsi="Times New Roman" w:cs="Times New Roman"/>
          <w:sz w:val="20"/>
          <w:szCs w:val="20"/>
        </w:rPr>
      </w:pPr>
    </w:p>
    <w:tbl>
      <w:tblPr>
        <w:tblW w:w="14677" w:type="dxa"/>
        <w:tblInd w:w="-252" w:type="dxa"/>
        <w:tblLook w:val="01E0" w:firstRow="1" w:lastRow="1" w:firstColumn="1" w:lastColumn="1" w:noHBand="0" w:noVBand="0"/>
      </w:tblPr>
      <w:tblGrid>
        <w:gridCol w:w="14677"/>
      </w:tblGrid>
      <w:tr w:rsidR="00443974" w:rsidRPr="00B476BB" w14:paraId="19816B99" w14:textId="77777777" w:rsidTr="006D5001">
        <w:tc>
          <w:tcPr>
            <w:tcW w:w="14677" w:type="dxa"/>
          </w:tcPr>
          <w:p w14:paraId="6880419F" w14:textId="77777777" w:rsidR="00443974" w:rsidRPr="00B476BB" w:rsidRDefault="00443974" w:rsidP="006D5001">
            <w:pPr>
              <w:ind w:left="110"/>
              <w:rPr>
                <w:rFonts w:ascii="Times New Roman" w:hAnsi="Times New Roman" w:cs="Times New Roman"/>
                <w:sz w:val="20"/>
                <w:szCs w:val="20"/>
              </w:rPr>
            </w:pPr>
            <w:r w:rsidRPr="00B476BB">
              <w:rPr>
                <w:rFonts w:ascii="Times New Roman" w:hAnsi="Times New Roman" w:cs="Times New Roman"/>
                <w:sz w:val="20"/>
                <w:szCs w:val="20"/>
              </w:rPr>
              <w:t>Председатель Собрания депутатов –</w:t>
            </w:r>
          </w:p>
          <w:p w14:paraId="1B625A7D" w14:textId="77777777" w:rsidR="00443974" w:rsidRPr="00B476BB" w:rsidRDefault="00443974" w:rsidP="006D5001">
            <w:pPr>
              <w:ind w:left="110"/>
              <w:rPr>
                <w:rFonts w:ascii="Times New Roman" w:hAnsi="Times New Roman" w:cs="Times New Roman"/>
                <w:sz w:val="20"/>
                <w:szCs w:val="20"/>
              </w:rPr>
            </w:pPr>
            <w:r w:rsidRPr="00B476BB">
              <w:rPr>
                <w:rFonts w:ascii="Times New Roman" w:hAnsi="Times New Roman" w:cs="Times New Roman"/>
                <w:sz w:val="20"/>
                <w:szCs w:val="20"/>
              </w:rPr>
              <w:t>глава Митякинского сельского поселения                                                                             С.И. Горшколепов</w:t>
            </w:r>
          </w:p>
          <w:p w14:paraId="27362C34" w14:textId="77777777" w:rsidR="00443974" w:rsidRPr="00B476BB" w:rsidRDefault="00443974" w:rsidP="006D5001">
            <w:pPr>
              <w:ind w:left="110"/>
              <w:rPr>
                <w:rFonts w:ascii="Times New Roman" w:hAnsi="Times New Roman" w:cs="Times New Roman"/>
                <w:sz w:val="20"/>
                <w:szCs w:val="20"/>
              </w:rPr>
            </w:pPr>
          </w:p>
          <w:p w14:paraId="644A829B" w14:textId="77777777" w:rsidR="00443974" w:rsidRPr="00B476BB" w:rsidRDefault="00443974" w:rsidP="006D5001">
            <w:pPr>
              <w:ind w:left="110"/>
              <w:rPr>
                <w:rFonts w:ascii="Times New Roman" w:hAnsi="Times New Roman" w:cs="Times New Roman"/>
                <w:sz w:val="20"/>
                <w:szCs w:val="20"/>
              </w:rPr>
            </w:pPr>
          </w:p>
        </w:tc>
      </w:tr>
    </w:tbl>
    <w:p w14:paraId="2DD44D78" w14:textId="77777777" w:rsidR="00443974" w:rsidRDefault="00443974" w:rsidP="005A4E0A">
      <w:pPr>
        <w:jc w:val="center"/>
        <w:rPr>
          <w:rFonts w:ascii="Times New Roman" w:hAnsi="Times New Roman" w:cs="Times New Roman"/>
          <w:b/>
          <w:bCs/>
          <w:sz w:val="18"/>
          <w:szCs w:val="18"/>
          <w:lang w:eastAsia="ar-SA"/>
        </w:rPr>
        <w:sectPr w:rsidR="00443974" w:rsidSect="00443974">
          <w:pgSz w:w="16838" w:h="11906" w:orient="landscape"/>
          <w:pgMar w:top="2126" w:right="1134" w:bottom="1701" w:left="1134" w:header="709" w:footer="709" w:gutter="0"/>
          <w:cols w:space="708"/>
          <w:docGrid w:linePitch="360"/>
        </w:sectPr>
      </w:pPr>
    </w:p>
    <w:tbl>
      <w:tblPr>
        <w:tblW w:w="15413" w:type="dxa"/>
        <w:tblLook w:val="04A0" w:firstRow="1" w:lastRow="0" w:firstColumn="1" w:lastColumn="0" w:noHBand="0" w:noVBand="1"/>
      </w:tblPr>
      <w:tblGrid>
        <w:gridCol w:w="4536"/>
        <w:gridCol w:w="284"/>
        <w:gridCol w:w="465"/>
        <w:gridCol w:w="435"/>
        <w:gridCol w:w="325"/>
        <w:gridCol w:w="615"/>
        <w:gridCol w:w="125"/>
        <w:gridCol w:w="1455"/>
        <w:gridCol w:w="205"/>
        <w:gridCol w:w="655"/>
        <w:gridCol w:w="165"/>
        <w:gridCol w:w="1225"/>
        <w:gridCol w:w="567"/>
        <w:gridCol w:w="850"/>
        <w:gridCol w:w="1134"/>
        <w:gridCol w:w="426"/>
        <w:gridCol w:w="283"/>
        <w:gridCol w:w="1134"/>
        <w:gridCol w:w="222"/>
        <w:gridCol w:w="307"/>
      </w:tblGrid>
      <w:tr w:rsidR="00443974" w:rsidRPr="00443974" w14:paraId="3CD57B10" w14:textId="77777777" w:rsidTr="00443974">
        <w:trPr>
          <w:gridAfter w:val="2"/>
          <w:wAfter w:w="529" w:type="dxa"/>
          <w:trHeight w:val="264"/>
        </w:trPr>
        <w:tc>
          <w:tcPr>
            <w:tcW w:w="4820" w:type="dxa"/>
            <w:gridSpan w:val="2"/>
            <w:tcBorders>
              <w:top w:val="nil"/>
              <w:left w:val="nil"/>
              <w:bottom w:val="nil"/>
              <w:right w:val="nil"/>
            </w:tcBorders>
            <w:shd w:val="clear" w:color="auto" w:fill="auto"/>
            <w:noWrap/>
            <w:vAlign w:val="center"/>
            <w:hideMark/>
          </w:tcPr>
          <w:p w14:paraId="5BBCD777" w14:textId="77777777" w:rsidR="00443974" w:rsidRPr="00443974" w:rsidRDefault="00443974" w:rsidP="00443974">
            <w:pPr>
              <w:spacing w:after="0" w:line="240" w:lineRule="auto"/>
              <w:rPr>
                <w:rFonts w:ascii="Times New Roman" w:eastAsia="Times New Roman" w:hAnsi="Times New Roman" w:cs="Times New Roman"/>
                <w:color w:val="000000"/>
                <w:sz w:val="20"/>
                <w:szCs w:val="20"/>
                <w:lang w:eastAsia="ru-RU"/>
              </w:rPr>
            </w:pPr>
            <w:r w:rsidRPr="00443974">
              <w:rPr>
                <w:rFonts w:ascii="Times New Roman" w:eastAsia="Times New Roman" w:hAnsi="Times New Roman" w:cs="Times New Roman"/>
                <w:color w:val="000000"/>
                <w:sz w:val="20"/>
                <w:szCs w:val="20"/>
                <w:lang w:eastAsia="ru-RU"/>
              </w:rPr>
              <w:lastRenderedPageBreak/>
              <w:t> </w:t>
            </w:r>
          </w:p>
        </w:tc>
        <w:tc>
          <w:tcPr>
            <w:tcW w:w="900" w:type="dxa"/>
            <w:gridSpan w:val="2"/>
            <w:tcBorders>
              <w:top w:val="nil"/>
              <w:left w:val="nil"/>
              <w:bottom w:val="nil"/>
              <w:right w:val="nil"/>
            </w:tcBorders>
            <w:shd w:val="clear" w:color="auto" w:fill="auto"/>
            <w:noWrap/>
            <w:vAlign w:val="center"/>
            <w:hideMark/>
          </w:tcPr>
          <w:p w14:paraId="76A2C5CC" w14:textId="77777777" w:rsidR="00443974" w:rsidRPr="00443974" w:rsidRDefault="00443974" w:rsidP="00443974">
            <w:pPr>
              <w:spacing w:after="0" w:line="240" w:lineRule="auto"/>
              <w:rPr>
                <w:rFonts w:ascii="Times New Roman" w:eastAsia="Times New Roman" w:hAnsi="Times New Roman" w:cs="Times New Roman"/>
                <w:color w:val="000000"/>
                <w:sz w:val="20"/>
                <w:szCs w:val="20"/>
                <w:lang w:eastAsia="ru-RU"/>
              </w:rPr>
            </w:pPr>
            <w:r w:rsidRPr="00443974">
              <w:rPr>
                <w:rFonts w:ascii="Times New Roman" w:eastAsia="Times New Roman" w:hAnsi="Times New Roman" w:cs="Times New Roman"/>
                <w:color w:val="000000"/>
                <w:sz w:val="20"/>
                <w:szCs w:val="20"/>
                <w:lang w:eastAsia="ru-RU"/>
              </w:rPr>
              <w:t> </w:t>
            </w:r>
          </w:p>
        </w:tc>
        <w:tc>
          <w:tcPr>
            <w:tcW w:w="940" w:type="dxa"/>
            <w:gridSpan w:val="2"/>
            <w:tcBorders>
              <w:top w:val="nil"/>
              <w:left w:val="nil"/>
              <w:bottom w:val="nil"/>
              <w:right w:val="nil"/>
            </w:tcBorders>
            <w:shd w:val="clear" w:color="auto" w:fill="auto"/>
            <w:noWrap/>
            <w:vAlign w:val="center"/>
            <w:hideMark/>
          </w:tcPr>
          <w:p w14:paraId="5D8B0D95" w14:textId="77777777" w:rsidR="00443974" w:rsidRPr="00443974" w:rsidRDefault="00443974" w:rsidP="00443974">
            <w:pPr>
              <w:spacing w:after="0" w:line="240" w:lineRule="auto"/>
              <w:rPr>
                <w:rFonts w:ascii="Times New Roman" w:eastAsia="Times New Roman" w:hAnsi="Times New Roman" w:cs="Times New Roman"/>
                <w:color w:val="000000"/>
                <w:sz w:val="20"/>
                <w:szCs w:val="20"/>
                <w:lang w:eastAsia="ru-RU"/>
              </w:rPr>
            </w:pPr>
            <w:r w:rsidRPr="00443974">
              <w:rPr>
                <w:rFonts w:ascii="Times New Roman" w:eastAsia="Times New Roman" w:hAnsi="Times New Roman" w:cs="Times New Roman"/>
                <w:color w:val="000000"/>
                <w:sz w:val="20"/>
                <w:szCs w:val="20"/>
                <w:lang w:eastAsia="ru-RU"/>
              </w:rPr>
              <w:t> </w:t>
            </w:r>
          </w:p>
        </w:tc>
        <w:tc>
          <w:tcPr>
            <w:tcW w:w="1580" w:type="dxa"/>
            <w:gridSpan w:val="2"/>
            <w:tcBorders>
              <w:top w:val="nil"/>
              <w:left w:val="nil"/>
              <w:bottom w:val="nil"/>
              <w:right w:val="nil"/>
            </w:tcBorders>
            <w:shd w:val="clear" w:color="auto" w:fill="auto"/>
            <w:noWrap/>
            <w:vAlign w:val="center"/>
            <w:hideMark/>
          </w:tcPr>
          <w:p w14:paraId="3A94EB50" w14:textId="77777777" w:rsidR="00443974" w:rsidRPr="00443974" w:rsidRDefault="00443974" w:rsidP="00443974">
            <w:pPr>
              <w:spacing w:after="0" w:line="240" w:lineRule="auto"/>
              <w:rPr>
                <w:rFonts w:ascii="Times New Roman" w:eastAsia="Times New Roman" w:hAnsi="Times New Roman" w:cs="Times New Roman"/>
                <w:color w:val="000000"/>
                <w:sz w:val="20"/>
                <w:szCs w:val="20"/>
                <w:lang w:eastAsia="ru-RU"/>
              </w:rPr>
            </w:pPr>
            <w:r w:rsidRPr="00443974">
              <w:rPr>
                <w:rFonts w:ascii="Times New Roman" w:eastAsia="Times New Roman" w:hAnsi="Times New Roman" w:cs="Times New Roman"/>
                <w:color w:val="000000"/>
                <w:sz w:val="20"/>
                <w:szCs w:val="20"/>
                <w:lang w:eastAsia="ru-RU"/>
              </w:rPr>
              <w:t> </w:t>
            </w:r>
          </w:p>
        </w:tc>
        <w:tc>
          <w:tcPr>
            <w:tcW w:w="860" w:type="dxa"/>
            <w:gridSpan w:val="2"/>
            <w:tcBorders>
              <w:top w:val="nil"/>
              <w:left w:val="nil"/>
              <w:bottom w:val="nil"/>
              <w:right w:val="nil"/>
            </w:tcBorders>
            <w:shd w:val="clear" w:color="auto" w:fill="auto"/>
            <w:noWrap/>
            <w:vAlign w:val="center"/>
            <w:hideMark/>
          </w:tcPr>
          <w:p w14:paraId="7E144243" w14:textId="77777777" w:rsidR="00443974" w:rsidRPr="00443974" w:rsidRDefault="00443974" w:rsidP="00443974">
            <w:pPr>
              <w:spacing w:after="0" w:line="240" w:lineRule="auto"/>
              <w:rPr>
                <w:rFonts w:ascii="Times New Roman" w:eastAsia="Times New Roman" w:hAnsi="Times New Roman" w:cs="Times New Roman"/>
                <w:b/>
                <w:bCs/>
                <w:color w:val="000000"/>
                <w:sz w:val="20"/>
                <w:szCs w:val="20"/>
                <w:lang w:eastAsia="ru-RU"/>
              </w:rPr>
            </w:pPr>
            <w:r w:rsidRPr="00443974">
              <w:rPr>
                <w:rFonts w:ascii="Times New Roman" w:eastAsia="Times New Roman" w:hAnsi="Times New Roman" w:cs="Times New Roman"/>
                <w:b/>
                <w:bCs/>
                <w:color w:val="000000"/>
                <w:sz w:val="20"/>
                <w:szCs w:val="20"/>
                <w:lang w:eastAsia="ru-RU"/>
              </w:rPr>
              <w:t> </w:t>
            </w:r>
          </w:p>
        </w:tc>
        <w:tc>
          <w:tcPr>
            <w:tcW w:w="1957" w:type="dxa"/>
            <w:gridSpan w:val="3"/>
            <w:tcBorders>
              <w:top w:val="nil"/>
              <w:left w:val="nil"/>
              <w:bottom w:val="nil"/>
              <w:right w:val="nil"/>
            </w:tcBorders>
            <w:shd w:val="clear" w:color="auto" w:fill="auto"/>
            <w:noWrap/>
            <w:vAlign w:val="center"/>
            <w:hideMark/>
          </w:tcPr>
          <w:p w14:paraId="6A3EFB40" w14:textId="77777777" w:rsidR="00443974" w:rsidRPr="00443974" w:rsidRDefault="00443974" w:rsidP="00443974">
            <w:pPr>
              <w:spacing w:after="0" w:line="240" w:lineRule="auto"/>
              <w:jc w:val="right"/>
              <w:rPr>
                <w:rFonts w:ascii="Times New Roman" w:eastAsia="Times New Roman" w:hAnsi="Times New Roman" w:cs="Times New Roman"/>
                <w:b/>
                <w:bCs/>
                <w:color w:val="000000"/>
                <w:sz w:val="20"/>
                <w:szCs w:val="20"/>
                <w:lang w:eastAsia="ru-RU"/>
              </w:rPr>
            </w:pPr>
            <w:r w:rsidRPr="00443974">
              <w:rPr>
                <w:rFonts w:ascii="Times New Roman" w:eastAsia="Times New Roman" w:hAnsi="Times New Roman" w:cs="Times New Roman"/>
                <w:b/>
                <w:bCs/>
                <w:color w:val="000000"/>
                <w:sz w:val="20"/>
                <w:szCs w:val="20"/>
                <w:lang w:eastAsia="ru-RU"/>
              </w:rPr>
              <w:t> </w:t>
            </w:r>
          </w:p>
        </w:tc>
        <w:tc>
          <w:tcPr>
            <w:tcW w:w="1984" w:type="dxa"/>
            <w:gridSpan w:val="2"/>
            <w:tcBorders>
              <w:top w:val="nil"/>
              <w:left w:val="nil"/>
              <w:bottom w:val="nil"/>
              <w:right w:val="nil"/>
            </w:tcBorders>
            <w:shd w:val="clear" w:color="auto" w:fill="auto"/>
            <w:noWrap/>
            <w:vAlign w:val="center"/>
            <w:hideMark/>
          </w:tcPr>
          <w:p w14:paraId="0D39AA48" w14:textId="77777777" w:rsidR="00443974" w:rsidRPr="00443974" w:rsidRDefault="00443974" w:rsidP="00443974">
            <w:pPr>
              <w:spacing w:after="0" w:line="240" w:lineRule="auto"/>
              <w:jc w:val="right"/>
              <w:rPr>
                <w:rFonts w:ascii="Times New Roman" w:eastAsia="Times New Roman" w:hAnsi="Times New Roman" w:cs="Times New Roman"/>
                <w:color w:val="000000"/>
                <w:sz w:val="20"/>
                <w:szCs w:val="20"/>
                <w:lang w:eastAsia="ru-RU"/>
              </w:rPr>
            </w:pPr>
            <w:r w:rsidRPr="00443974">
              <w:rPr>
                <w:rFonts w:ascii="Times New Roman" w:eastAsia="Times New Roman" w:hAnsi="Times New Roman" w:cs="Times New Roman"/>
                <w:color w:val="000000"/>
                <w:sz w:val="20"/>
                <w:szCs w:val="20"/>
                <w:lang w:eastAsia="ru-RU"/>
              </w:rPr>
              <w:t> </w:t>
            </w:r>
          </w:p>
        </w:tc>
        <w:tc>
          <w:tcPr>
            <w:tcW w:w="1843" w:type="dxa"/>
            <w:gridSpan w:val="3"/>
            <w:tcBorders>
              <w:top w:val="nil"/>
              <w:left w:val="nil"/>
              <w:bottom w:val="nil"/>
              <w:right w:val="nil"/>
            </w:tcBorders>
            <w:shd w:val="clear" w:color="auto" w:fill="auto"/>
            <w:noWrap/>
            <w:vAlign w:val="center"/>
            <w:hideMark/>
          </w:tcPr>
          <w:p w14:paraId="78465270" w14:textId="77777777" w:rsidR="00443974" w:rsidRPr="00443974" w:rsidRDefault="00443974" w:rsidP="00443974">
            <w:pPr>
              <w:spacing w:after="0" w:line="240" w:lineRule="auto"/>
              <w:jc w:val="right"/>
              <w:rPr>
                <w:rFonts w:ascii="Times New Roman" w:eastAsia="Times New Roman" w:hAnsi="Times New Roman" w:cs="Times New Roman"/>
                <w:color w:val="000000"/>
                <w:sz w:val="20"/>
                <w:szCs w:val="20"/>
                <w:lang w:eastAsia="ru-RU"/>
              </w:rPr>
            </w:pPr>
            <w:r w:rsidRPr="00443974">
              <w:rPr>
                <w:rFonts w:ascii="Times New Roman" w:eastAsia="Times New Roman" w:hAnsi="Times New Roman" w:cs="Times New Roman"/>
                <w:color w:val="000000"/>
                <w:sz w:val="20"/>
                <w:szCs w:val="20"/>
                <w:lang w:eastAsia="ru-RU"/>
              </w:rPr>
              <w:t>Приложение 4 к  решению</w:t>
            </w:r>
          </w:p>
        </w:tc>
      </w:tr>
      <w:tr w:rsidR="00443974" w:rsidRPr="00443974" w14:paraId="0920F20C" w14:textId="77777777" w:rsidTr="00443974">
        <w:trPr>
          <w:gridAfter w:val="2"/>
          <w:wAfter w:w="529" w:type="dxa"/>
          <w:trHeight w:val="930"/>
        </w:trPr>
        <w:tc>
          <w:tcPr>
            <w:tcW w:w="4820" w:type="dxa"/>
            <w:gridSpan w:val="2"/>
            <w:tcBorders>
              <w:top w:val="nil"/>
              <w:left w:val="nil"/>
              <w:bottom w:val="nil"/>
              <w:right w:val="nil"/>
            </w:tcBorders>
            <w:shd w:val="clear" w:color="auto" w:fill="auto"/>
            <w:noWrap/>
            <w:vAlign w:val="center"/>
            <w:hideMark/>
          </w:tcPr>
          <w:p w14:paraId="64DEEFB3" w14:textId="77777777" w:rsidR="00443974" w:rsidRPr="00443974" w:rsidRDefault="00443974" w:rsidP="00443974">
            <w:pPr>
              <w:spacing w:after="0" w:line="240" w:lineRule="auto"/>
              <w:rPr>
                <w:rFonts w:ascii="Times New Roman" w:eastAsia="Times New Roman" w:hAnsi="Times New Roman" w:cs="Times New Roman"/>
                <w:color w:val="000000"/>
                <w:sz w:val="20"/>
                <w:szCs w:val="20"/>
                <w:lang w:eastAsia="ru-RU"/>
              </w:rPr>
            </w:pPr>
            <w:r w:rsidRPr="00443974">
              <w:rPr>
                <w:rFonts w:ascii="Times New Roman" w:eastAsia="Times New Roman" w:hAnsi="Times New Roman" w:cs="Times New Roman"/>
                <w:color w:val="000000"/>
                <w:sz w:val="20"/>
                <w:szCs w:val="20"/>
                <w:lang w:eastAsia="ru-RU"/>
              </w:rPr>
              <w:t> </w:t>
            </w:r>
          </w:p>
        </w:tc>
        <w:tc>
          <w:tcPr>
            <w:tcW w:w="900" w:type="dxa"/>
            <w:gridSpan w:val="2"/>
            <w:tcBorders>
              <w:top w:val="nil"/>
              <w:left w:val="nil"/>
              <w:bottom w:val="nil"/>
              <w:right w:val="nil"/>
            </w:tcBorders>
            <w:shd w:val="clear" w:color="auto" w:fill="auto"/>
            <w:noWrap/>
            <w:vAlign w:val="center"/>
            <w:hideMark/>
          </w:tcPr>
          <w:p w14:paraId="579E8C87" w14:textId="77777777" w:rsidR="00443974" w:rsidRPr="00443974" w:rsidRDefault="00443974" w:rsidP="00443974">
            <w:pPr>
              <w:spacing w:after="0" w:line="240" w:lineRule="auto"/>
              <w:rPr>
                <w:rFonts w:ascii="Times New Roman" w:eastAsia="Times New Roman" w:hAnsi="Times New Roman" w:cs="Times New Roman"/>
                <w:color w:val="000000"/>
                <w:sz w:val="20"/>
                <w:szCs w:val="20"/>
                <w:lang w:eastAsia="ru-RU"/>
              </w:rPr>
            </w:pPr>
            <w:r w:rsidRPr="00443974">
              <w:rPr>
                <w:rFonts w:ascii="Times New Roman" w:eastAsia="Times New Roman" w:hAnsi="Times New Roman" w:cs="Times New Roman"/>
                <w:color w:val="000000"/>
                <w:sz w:val="20"/>
                <w:szCs w:val="20"/>
                <w:lang w:eastAsia="ru-RU"/>
              </w:rPr>
              <w:t> </w:t>
            </w:r>
          </w:p>
        </w:tc>
        <w:tc>
          <w:tcPr>
            <w:tcW w:w="940" w:type="dxa"/>
            <w:gridSpan w:val="2"/>
            <w:tcBorders>
              <w:top w:val="nil"/>
              <w:left w:val="nil"/>
              <w:bottom w:val="nil"/>
              <w:right w:val="nil"/>
            </w:tcBorders>
            <w:shd w:val="clear" w:color="auto" w:fill="auto"/>
            <w:noWrap/>
            <w:vAlign w:val="center"/>
            <w:hideMark/>
          </w:tcPr>
          <w:p w14:paraId="78820376" w14:textId="77777777" w:rsidR="00443974" w:rsidRPr="00443974" w:rsidRDefault="00443974" w:rsidP="00443974">
            <w:pPr>
              <w:spacing w:after="0" w:line="240" w:lineRule="auto"/>
              <w:rPr>
                <w:rFonts w:ascii="Times New Roman" w:eastAsia="Times New Roman" w:hAnsi="Times New Roman" w:cs="Times New Roman"/>
                <w:color w:val="000000"/>
                <w:sz w:val="20"/>
                <w:szCs w:val="20"/>
                <w:lang w:eastAsia="ru-RU"/>
              </w:rPr>
            </w:pPr>
            <w:r w:rsidRPr="00443974">
              <w:rPr>
                <w:rFonts w:ascii="Times New Roman" w:eastAsia="Times New Roman" w:hAnsi="Times New Roman" w:cs="Times New Roman"/>
                <w:color w:val="000000"/>
                <w:sz w:val="20"/>
                <w:szCs w:val="20"/>
                <w:lang w:eastAsia="ru-RU"/>
              </w:rPr>
              <w:t> </w:t>
            </w:r>
          </w:p>
        </w:tc>
        <w:tc>
          <w:tcPr>
            <w:tcW w:w="1580" w:type="dxa"/>
            <w:gridSpan w:val="2"/>
            <w:tcBorders>
              <w:top w:val="nil"/>
              <w:left w:val="nil"/>
              <w:bottom w:val="nil"/>
              <w:right w:val="nil"/>
            </w:tcBorders>
            <w:shd w:val="clear" w:color="auto" w:fill="auto"/>
            <w:noWrap/>
            <w:vAlign w:val="center"/>
            <w:hideMark/>
          </w:tcPr>
          <w:p w14:paraId="2ECBBFB4" w14:textId="77777777" w:rsidR="00443974" w:rsidRPr="00443974" w:rsidRDefault="00443974" w:rsidP="00443974">
            <w:pPr>
              <w:spacing w:after="0" w:line="240" w:lineRule="auto"/>
              <w:rPr>
                <w:rFonts w:ascii="Times New Roman" w:eastAsia="Times New Roman" w:hAnsi="Times New Roman" w:cs="Times New Roman"/>
                <w:color w:val="000000"/>
                <w:sz w:val="20"/>
                <w:szCs w:val="20"/>
                <w:lang w:eastAsia="ru-RU"/>
              </w:rPr>
            </w:pPr>
            <w:r w:rsidRPr="00443974">
              <w:rPr>
                <w:rFonts w:ascii="Times New Roman" w:eastAsia="Times New Roman" w:hAnsi="Times New Roman" w:cs="Times New Roman"/>
                <w:color w:val="000000"/>
                <w:sz w:val="20"/>
                <w:szCs w:val="20"/>
                <w:lang w:eastAsia="ru-RU"/>
              </w:rPr>
              <w:t> </w:t>
            </w:r>
          </w:p>
        </w:tc>
        <w:tc>
          <w:tcPr>
            <w:tcW w:w="6644" w:type="dxa"/>
            <w:gridSpan w:val="10"/>
            <w:tcBorders>
              <w:top w:val="nil"/>
              <w:left w:val="nil"/>
              <w:bottom w:val="nil"/>
              <w:right w:val="nil"/>
            </w:tcBorders>
            <w:shd w:val="clear" w:color="auto" w:fill="auto"/>
            <w:vAlign w:val="center"/>
            <w:hideMark/>
          </w:tcPr>
          <w:p w14:paraId="59861D5A" w14:textId="77777777" w:rsidR="00443974" w:rsidRPr="00443974" w:rsidRDefault="00443974" w:rsidP="00443974">
            <w:pPr>
              <w:spacing w:after="0" w:line="240" w:lineRule="auto"/>
              <w:jc w:val="right"/>
              <w:rPr>
                <w:rFonts w:ascii="Times New Roman" w:eastAsia="Times New Roman" w:hAnsi="Times New Roman" w:cs="Times New Roman"/>
                <w:color w:val="000000"/>
                <w:sz w:val="20"/>
                <w:szCs w:val="20"/>
                <w:lang w:eastAsia="ru-RU"/>
              </w:rPr>
            </w:pPr>
            <w:r w:rsidRPr="00443974">
              <w:rPr>
                <w:rFonts w:ascii="Times New Roman" w:eastAsia="Times New Roman" w:hAnsi="Times New Roman" w:cs="Times New Roman"/>
                <w:color w:val="000000"/>
                <w:sz w:val="20"/>
                <w:szCs w:val="20"/>
                <w:lang w:eastAsia="ru-RU"/>
              </w:rPr>
              <w:t xml:space="preserve">Собрания депутатов Митякинского сельского поселения№32 от 05.12.2024 г. "О внесении изменений в решение Собрания  депутатов Митякинского сельского поселения  № 34 от 27.12.2023 г.                             </w:t>
            </w:r>
          </w:p>
        </w:tc>
      </w:tr>
      <w:tr w:rsidR="00443974" w:rsidRPr="00443974" w14:paraId="039A1C00" w14:textId="77777777" w:rsidTr="00443974">
        <w:trPr>
          <w:gridAfter w:val="2"/>
          <w:wAfter w:w="529" w:type="dxa"/>
          <w:trHeight w:val="225"/>
        </w:trPr>
        <w:tc>
          <w:tcPr>
            <w:tcW w:w="4820" w:type="dxa"/>
            <w:gridSpan w:val="2"/>
            <w:tcBorders>
              <w:top w:val="nil"/>
              <w:left w:val="nil"/>
              <w:bottom w:val="nil"/>
              <w:right w:val="nil"/>
            </w:tcBorders>
            <w:shd w:val="clear" w:color="auto" w:fill="auto"/>
            <w:noWrap/>
            <w:vAlign w:val="center"/>
            <w:hideMark/>
          </w:tcPr>
          <w:p w14:paraId="4FF25C7F" w14:textId="77777777" w:rsidR="00443974" w:rsidRPr="00443974" w:rsidRDefault="00443974" w:rsidP="00443974">
            <w:pPr>
              <w:spacing w:after="0" w:line="240" w:lineRule="auto"/>
              <w:rPr>
                <w:rFonts w:ascii="Times New Roman" w:eastAsia="Times New Roman" w:hAnsi="Times New Roman" w:cs="Times New Roman"/>
                <w:color w:val="000000"/>
                <w:sz w:val="20"/>
                <w:szCs w:val="20"/>
                <w:lang w:eastAsia="ru-RU"/>
              </w:rPr>
            </w:pPr>
            <w:r w:rsidRPr="00443974">
              <w:rPr>
                <w:rFonts w:ascii="Times New Roman" w:eastAsia="Times New Roman" w:hAnsi="Times New Roman" w:cs="Times New Roman"/>
                <w:color w:val="000000"/>
                <w:sz w:val="20"/>
                <w:szCs w:val="20"/>
                <w:lang w:eastAsia="ru-RU"/>
              </w:rPr>
              <w:t> </w:t>
            </w:r>
          </w:p>
        </w:tc>
        <w:tc>
          <w:tcPr>
            <w:tcW w:w="900" w:type="dxa"/>
            <w:gridSpan w:val="2"/>
            <w:tcBorders>
              <w:top w:val="nil"/>
              <w:left w:val="nil"/>
              <w:bottom w:val="nil"/>
              <w:right w:val="nil"/>
            </w:tcBorders>
            <w:shd w:val="clear" w:color="auto" w:fill="auto"/>
            <w:noWrap/>
            <w:vAlign w:val="center"/>
            <w:hideMark/>
          </w:tcPr>
          <w:p w14:paraId="1FD35F70" w14:textId="77777777" w:rsidR="00443974" w:rsidRPr="00443974" w:rsidRDefault="00443974" w:rsidP="00443974">
            <w:pPr>
              <w:spacing w:after="0" w:line="240" w:lineRule="auto"/>
              <w:rPr>
                <w:rFonts w:ascii="Times New Roman" w:eastAsia="Times New Roman" w:hAnsi="Times New Roman" w:cs="Times New Roman"/>
                <w:color w:val="000000"/>
                <w:sz w:val="20"/>
                <w:szCs w:val="20"/>
                <w:lang w:eastAsia="ru-RU"/>
              </w:rPr>
            </w:pPr>
            <w:r w:rsidRPr="00443974">
              <w:rPr>
                <w:rFonts w:ascii="Times New Roman" w:eastAsia="Times New Roman" w:hAnsi="Times New Roman" w:cs="Times New Roman"/>
                <w:color w:val="000000"/>
                <w:sz w:val="20"/>
                <w:szCs w:val="20"/>
                <w:lang w:eastAsia="ru-RU"/>
              </w:rPr>
              <w:t> </w:t>
            </w:r>
          </w:p>
        </w:tc>
        <w:tc>
          <w:tcPr>
            <w:tcW w:w="940" w:type="dxa"/>
            <w:gridSpan w:val="2"/>
            <w:tcBorders>
              <w:top w:val="nil"/>
              <w:left w:val="nil"/>
              <w:bottom w:val="nil"/>
              <w:right w:val="nil"/>
            </w:tcBorders>
            <w:shd w:val="clear" w:color="auto" w:fill="auto"/>
            <w:noWrap/>
            <w:vAlign w:val="center"/>
            <w:hideMark/>
          </w:tcPr>
          <w:p w14:paraId="0B01035D" w14:textId="77777777" w:rsidR="00443974" w:rsidRPr="00443974" w:rsidRDefault="00443974" w:rsidP="00443974">
            <w:pPr>
              <w:spacing w:after="0" w:line="240" w:lineRule="auto"/>
              <w:rPr>
                <w:rFonts w:ascii="Times New Roman" w:eastAsia="Times New Roman" w:hAnsi="Times New Roman" w:cs="Times New Roman"/>
                <w:color w:val="000000"/>
                <w:sz w:val="20"/>
                <w:szCs w:val="20"/>
                <w:lang w:eastAsia="ru-RU"/>
              </w:rPr>
            </w:pPr>
            <w:r w:rsidRPr="00443974">
              <w:rPr>
                <w:rFonts w:ascii="Times New Roman" w:eastAsia="Times New Roman" w:hAnsi="Times New Roman" w:cs="Times New Roman"/>
                <w:color w:val="000000"/>
                <w:sz w:val="20"/>
                <w:szCs w:val="20"/>
                <w:lang w:eastAsia="ru-RU"/>
              </w:rPr>
              <w:t> </w:t>
            </w:r>
          </w:p>
        </w:tc>
        <w:tc>
          <w:tcPr>
            <w:tcW w:w="1580" w:type="dxa"/>
            <w:gridSpan w:val="2"/>
            <w:tcBorders>
              <w:top w:val="nil"/>
              <w:left w:val="nil"/>
              <w:bottom w:val="nil"/>
              <w:right w:val="nil"/>
            </w:tcBorders>
            <w:shd w:val="clear" w:color="auto" w:fill="auto"/>
            <w:noWrap/>
            <w:vAlign w:val="center"/>
            <w:hideMark/>
          </w:tcPr>
          <w:p w14:paraId="40EAB8B0" w14:textId="77777777" w:rsidR="00443974" w:rsidRPr="00443974" w:rsidRDefault="00443974" w:rsidP="00443974">
            <w:pPr>
              <w:spacing w:after="0" w:line="240" w:lineRule="auto"/>
              <w:rPr>
                <w:rFonts w:ascii="Times New Roman" w:eastAsia="Times New Roman" w:hAnsi="Times New Roman" w:cs="Times New Roman"/>
                <w:color w:val="000000"/>
                <w:sz w:val="20"/>
                <w:szCs w:val="20"/>
                <w:lang w:eastAsia="ru-RU"/>
              </w:rPr>
            </w:pPr>
            <w:r w:rsidRPr="00443974">
              <w:rPr>
                <w:rFonts w:ascii="Times New Roman" w:eastAsia="Times New Roman" w:hAnsi="Times New Roman" w:cs="Times New Roman"/>
                <w:color w:val="000000"/>
                <w:sz w:val="20"/>
                <w:szCs w:val="20"/>
                <w:lang w:eastAsia="ru-RU"/>
              </w:rPr>
              <w:t> </w:t>
            </w:r>
          </w:p>
        </w:tc>
        <w:tc>
          <w:tcPr>
            <w:tcW w:w="860" w:type="dxa"/>
            <w:gridSpan w:val="2"/>
            <w:tcBorders>
              <w:top w:val="nil"/>
              <w:left w:val="nil"/>
              <w:bottom w:val="nil"/>
              <w:right w:val="nil"/>
            </w:tcBorders>
            <w:shd w:val="clear" w:color="auto" w:fill="auto"/>
            <w:noWrap/>
            <w:vAlign w:val="center"/>
            <w:hideMark/>
          </w:tcPr>
          <w:p w14:paraId="07BC10BB" w14:textId="77777777" w:rsidR="00443974" w:rsidRPr="00443974" w:rsidRDefault="00443974" w:rsidP="00443974">
            <w:pPr>
              <w:spacing w:after="0" w:line="240" w:lineRule="auto"/>
              <w:rPr>
                <w:rFonts w:ascii="Times New Roman" w:eastAsia="Times New Roman" w:hAnsi="Times New Roman" w:cs="Times New Roman"/>
                <w:color w:val="000000"/>
                <w:sz w:val="20"/>
                <w:szCs w:val="20"/>
                <w:lang w:eastAsia="ru-RU"/>
              </w:rPr>
            </w:pPr>
            <w:r w:rsidRPr="00443974">
              <w:rPr>
                <w:rFonts w:ascii="Times New Roman" w:eastAsia="Times New Roman" w:hAnsi="Times New Roman" w:cs="Times New Roman"/>
                <w:color w:val="000000"/>
                <w:sz w:val="20"/>
                <w:szCs w:val="20"/>
                <w:lang w:eastAsia="ru-RU"/>
              </w:rPr>
              <w:t> </w:t>
            </w:r>
          </w:p>
        </w:tc>
        <w:tc>
          <w:tcPr>
            <w:tcW w:w="1957" w:type="dxa"/>
            <w:gridSpan w:val="3"/>
            <w:tcBorders>
              <w:top w:val="nil"/>
              <w:left w:val="nil"/>
              <w:bottom w:val="nil"/>
              <w:right w:val="nil"/>
            </w:tcBorders>
            <w:shd w:val="clear" w:color="auto" w:fill="auto"/>
            <w:noWrap/>
            <w:vAlign w:val="center"/>
            <w:hideMark/>
          </w:tcPr>
          <w:p w14:paraId="54DA92C6" w14:textId="77777777" w:rsidR="00443974" w:rsidRPr="00443974" w:rsidRDefault="00443974" w:rsidP="00443974">
            <w:pPr>
              <w:spacing w:after="0" w:line="240" w:lineRule="auto"/>
              <w:jc w:val="right"/>
              <w:rPr>
                <w:rFonts w:ascii="Times New Roman" w:eastAsia="Times New Roman" w:hAnsi="Times New Roman" w:cs="Times New Roman"/>
                <w:color w:val="000000"/>
                <w:sz w:val="20"/>
                <w:szCs w:val="20"/>
                <w:lang w:eastAsia="ru-RU"/>
              </w:rPr>
            </w:pPr>
            <w:r w:rsidRPr="00443974">
              <w:rPr>
                <w:rFonts w:ascii="Times New Roman" w:eastAsia="Times New Roman" w:hAnsi="Times New Roman" w:cs="Times New Roman"/>
                <w:color w:val="000000"/>
                <w:sz w:val="20"/>
                <w:szCs w:val="20"/>
                <w:lang w:eastAsia="ru-RU"/>
              </w:rPr>
              <w:t> </w:t>
            </w:r>
          </w:p>
        </w:tc>
        <w:tc>
          <w:tcPr>
            <w:tcW w:w="1984" w:type="dxa"/>
            <w:gridSpan w:val="2"/>
            <w:tcBorders>
              <w:top w:val="nil"/>
              <w:left w:val="nil"/>
              <w:bottom w:val="nil"/>
              <w:right w:val="nil"/>
            </w:tcBorders>
            <w:shd w:val="clear" w:color="auto" w:fill="auto"/>
            <w:noWrap/>
            <w:vAlign w:val="center"/>
            <w:hideMark/>
          </w:tcPr>
          <w:p w14:paraId="603DA2A6" w14:textId="77777777" w:rsidR="00443974" w:rsidRPr="00443974" w:rsidRDefault="00443974" w:rsidP="00443974">
            <w:pPr>
              <w:spacing w:after="0" w:line="240" w:lineRule="auto"/>
              <w:jc w:val="right"/>
              <w:rPr>
                <w:rFonts w:ascii="Times New Roman" w:eastAsia="Times New Roman" w:hAnsi="Times New Roman" w:cs="Times New Roman"/>
                <w:color w:val="000000"/>
                <w:sz w:val="20"/>
                <w:szCs w:val="20"/>
                <w:lang w:eastAsia="ru-RU"/>
              </w:rPr>
            </w:pPr>
            <w:r w:rsidRPr="00443974">
              <w:rPr>
                <w:rFonts w:ascii="Times New Roman" w:eastAsia="Times New Roman" w:hAnsi="Times New Roman" w:cs="Times New Roman"/>
                <w:color w:val="000000"/>
                <w:sz w:val="20"/>
                <w:szCs w:val="20"/>
                <w:lang w:eastAsia="ru-RU"/>
              </w:rPr>
              <w:t> </w:t>
            </w:r>
          </w:p>
        </w:tc>
        <w:tc>
          <w:tcPr>
            <w:tcW w:w="1843" w:type="dxa"/>
            <w:gridSpan w:val="3"/>
            <w:tcBorders>
              <w:top w:val="nil"/>
              <w:left w:val="nil"/>
              <w:bottom w:val="nil"/>
              <w:right w:val="nil"/>
            </w:tcBorders>
            <w:shd w:val="clear" w:color="auto" w:fill="auto"/>
            <w:noWrap/>
            <w:vAlign w:val="center"/>
            <w:hideMark/>
          </w:tcPr>
          <w:p w14:paraId="3795A9A6" w14:textId="77777777" w:rsidR="00443974" w:rsidRPr="00443974" w:rsidRDefault="00443974" w:rsidP="00443974">
            <w:pPr>
              <w:spacing w:after="0" w:line="240" w:lineRule="auto"/>
              <w:jc w:val="right"/>
              <w:rPr>
                <w:rFonts w:ascii="Times New Roman" w:eastAsia="Times New Roman" w:hAnsi="Times New Roman" w:cs="Times New Roman"/>
                <w:color w:val="000000"/>
                <w:sz w:val="20"/>
                <w:szCs w:val="20"/>
                <w:lang w:eastAsia="ru-RU"/>
              </w:rPr>
            </w:pPr>
            <w:r w:rsidRPr="00443974">
              <w:rPr>
                <w:rFonts w:ascii="Times New Roman" w:eastAsia="Times New Roman" w:hAnsi="Times New Roman" w:cs="Times New Roman"/>
                <w:color w:val="000000"/>
                <w:sz w:val="20"/>
                <w:szCs w:val="20"/>
                <w:lang w:eastAsia="ru-RU"/>
              </w:rPr>
              <w:t xml:space="preserve">" О бюджете Митякинского сельского поселения </w:t>
            </w:r>
          </w:p>
        </w:tc>
      </w:tr>
      <w:tr w:rsidR="00443974" w:rsidRPr="00443974" w14:paraId="0024F5C7" w14:textId="77777777" w:rsidTr="00443974">
        <w:trPr>
          <w:gridAfter w:val="2"/>
          <w:wAfter w:w="529" w:type="dxa"/>
          <w:trHeight w:val="270"/>
        </w:trPr>
        <w:tc>
          <w:tcPr>
            <w:tcW w:w="4820" w:type="dxa"/>
            <w:gridSpan w:val="2"/>
            <w:tcBorders>
              <w:top w:val="nil"/>
              <w:left w:val="nil"/>
              <w:bottom w:val="nil"/>
              <w:right w:val="nil"/>
            </w:tcBorders>
            <w:shd w:val="clear" w:color="auto" w:fill="auto"/>
            <w:noWrap/>
            <w:vAlign w:val="center"/>
            <w:hideMark/>
          </w:tcPr>
          <w:p w14:paraId="4A30E58B" w14:textId="77777777" w:rsidR="00443974" w:rsidRPr="00443974" w:rsidRDefault="00443974" w:rsidP="00443974">
            <w:pPr>
              <w:spacing w:after="0" w:line="240" w:lineRule="auto"/>
              <w:rPr>
                <w:rFonts w:ascii="Times New Roman" w:eastAsia="Times New Roman" w:hAnsi="Times New Roman" w:cs="Times New Roman"/>
                <w:color w:val="000000"/>
                <w:sz w:val="20"/>
                <w:szCs w:val="20"/>
                <w:lang w:eastAsia="ru-RU"/>
              </w:rPr>
            </w:pPr>
            <w:r w:rsidRPr="00443974">
              <w:rPr>
                <w:rFonts w:ascii="Times New Roman" w:eastAsia="Times New Roman" w:hAnsi="Times New Roman" w:cs="Times New Roman"/>
                <w:color w:val="000000"/>
                <w:sz w:val="20"/>
                <w:szCs w:val="20"/>
                <w:lang w:eastAsia="ru-RU"/>
              </w:rPr>
              <w:t> </w:t>
            </w:r>
          </w:p>
        </w:tc>
        <w:tc>
          <w:tcPr>
            <w:tcW w:w="900" w:type="dxa"/>
            <w:gridSpan w:val="2"/>
            <w:tcBorders>
              <w:top w:val="nil"/>
              <w:left w:val="nil"/>
              <w:bottom w:val="nil"/>
              <w:right w:val="nil"/>
            </w:tcBorders>
            <w:shd w:val="clear" w:color="auto" w:fill="auto"/>
            <w:noWrap/>
            <w:vAlign w:val="center"/>
            <w:hideMark/>
          </w:tcPr>
          <w:p w14:paraId="50E2F284" w14:textId="77777777" w:rsidR="00443974" w:rsidRPr="00443974" w:rsidRDefault="00443974" w:rsidP="00443974">
            <w:pPr>
              <w:spacing w:after="0" w:line="240" w:lineRule="auto"/>
              <w:rPr>
                <w:rFonts w:ascii="Times New Roman" w:eastAsia="Times New Roman" w:hAnsi="Times New Roman" w:cs="Times New Roman"/>
                <w:color w:val="000000"/>
                <w:sz w:val="20"/>
                <w:szCs w:val="20"/>
                <w:lang w:eastAsia="ru-RU"/>
              </w:rPr>
            </w:pPr>
            <w:r w:rsidRPr="00443974">
              <w:rPr>
                <w:rFonts w:ascii="Times New Roman" w:eastAsia="Times New Roman" w:hAnsi="Times New Roman" w:cs="Times New Roman"/>
                <w:color w:val="000000"/>
                <w:sz w:val="20"/>
                <w:szCs w:val="20"/>
                <w:lang w:eastAsia="ru-RU"/>
              </w:rPr>
              <w:t> </w:t>
            </w:r>
          </w:p>
        </w:tc>
        <w:tc>
          <w:tcPr>
            <w:tcW w:w="940" w:type="dxa"/>
            <w:gridSpan w:val="2"/>
            <w:tcBorders>
              <w:top w:val="nil"/>
              <w:left w:val="nil"/>
              <w:bottom w:val="nil"/>
              <w:right w:val="nil"/>
            </w:tcBorders>
            <w:shd w:val="clear" w:color="auto" w:fill="auto"/>
            <w:noWrap/>
            <w:vAlign w:val="center"/>
            <w:hideMark/>
          </w:tcPr>
          <w:p w14:paraId="2D7E96CF" w14:textId="77777777" w:rsidR="00443974" w:rsidRPr="00443974" w:rsidRDefault="00443974" w:rsidP="00443974">
            <w:pPr>
              <w:spacing w:after="0" w:line="240" w:lineRule="auto"/>
              <w:rPr>
                <w:rFonts w:ascii="Times New Roman" w:eastAsia="Times New Roman" w:hAnsi="Times New Roman" w:cs="Times New Roman"/>
                <w:color w:val="000000"/>
                <w:sz w:val="20"/>
                <w:szCs w:val="20"/>
                <w:lang w:eastAsia="ru-RU"/>
              </w:rPr>
            </w:pPr>
            <w:r w:rsidRPr="00443974">
              <w:rPr>
                <w:rFonts w:ascii="Times New Roman" w:eastAsia="Times New Roman" w:hAnsi="Times New Roman" w:cs="Times New Roman"/>
                <w:color w:val="000000"/>
                <w:sz w:val="20"/>
                <w:szCs w:val="20"/>
                <w:lang w:eastAsia="ru-RU"/>
              </w:rPr>
              <w:t> </w:t>
            </w:r>
          </w:p>
        </w:tc>
        <w:tc>
          <w:tcPr>
            <w:tcW w:w="1580" w:type="dxa"/>
            <w:gridSpan w:val="2"/>
            <w:tcBorders>
              <w:top w:val="nil"/>
              <w:left w:val="nil"/>
              <w:bottom w:val="nil"/>
              <w:right w:val="nil"/>
            </w:tcBorders>
            <w:shd w:val="clear" w:color="auto" w:fill="auto"/>
            <w:noWrap/>
            <w:vAlign w:val="center"/>
            <w:hideMark/>
          </w:tcPr>
          <w:p w14:paraId="6C6C4968" w14:textId="77777777" w:rsidR="00443974" w:rsidRPr="00443974" w:rsidRDefault="00443974" w:rsidP="00443974">
            <w:pPr>
              <w:spacing w:after="0" w:line="240" w:lineRule="auto"/>
              <w:rPr>
                <w:rFonts w:ascii="Times New Roman" w:eastAsia="Times New Roman" w:hAnsi="Times New Roman" w:cs="Times New Roman"/>
                <w:color w:val="000000"/>
                <w:sz w:val="20"/>
                <w:szCs w:val="20"/>
                <w:lang w:eastAsia="ru-RU"/>
              </w:rPr>
            </w:pPr>
            <w:r w:rsidRPr="00443974">
              <w:rPr>
                <w:rFonts w:ascii="Times New Roman" w:eastAsia="Times New Roman" w:hAnsi="Times New Roman" w:cs="Times New Roman"/>
                <w:color w:val="000000"/>
                <w:sz w:val="20"/>
                <w:szCs w:val="20"/>
                <w:lang w:eastAsia="ru-RU"/>
              </w:rPr>
              <w:t> </w:t>
            </w:r>
          </w:p>
        </w:tc>
        <w:tc>
          <w:tcPr>
            <w:tcW w:w="860" w:type="dxa"/>
            <w:gridSpan w:val="2"/>
            <w:tcBorders>
              <w:top w:val="nil"/>
              <w:left w:val="nil"/>
              <w:bottom w:val="nil"/>
              <w:right w:val="nil"/>
            </w:tcBorders>
            <w:shd w:val="clear" w:color="auto" w:fill="auto"/>
            <w:noWrap/>
            <w:vAlign w:val="center"/>
            <w:hideMark/>
          </w:tcPr>
          <w:p w14:paraId="1148FC31" w14:textId="77777777" w:rsidR="00443974" w:rsidRPr="00443974" w:rsidRDefault="00443974" w:rsidP="00443974">
            <w:pPr>
              <w:spacing w:after="0" w:line="240" w:lineRule="auto"/>
              <w:rPr>
                <w:rFonts w:ascii="Times New Roman" w:eastAsia="Times New Roman" w:hAnsi="Times New Roman" w:cs="Times New Roman"/>
                <w:color w:val="000000"/>
                <w:sz w:val="20"/>
                <w:szCs w:val="20"/>
                <w:lang w:eastAsia="ru-RU"/>
              </w:rPr>
            </w:pPr>
            <w:r w:rsidRPr="00443974">
              <w:rPr>
                <w:rFonts w:ascii="Times New Roman" w:eastAsia="Times New Roman" w:hAnsi="Times New Roman" w:cs="Times New Roman"/>
                <w:color w:val="000000"/>
                <w:sz w:val="20"/>
                <w:szCs w:val="20"/>
                <w:lang w:eastAsia="ru-RU"/>
              </w:rPr>
              <w:t> </w:t>
            </w:r>
          </w:p>
        </w:tc>
        <w:tc>
          <w:tcPr>
            <w:tcW w:w="1957" w:type="dxa"/>
            <w:gridSpan w:val="3"/>
            <w:tcBorders>
              <w:top w:val="nil"/>
              <w:left w:val="nil"/>
              <w:bottom w:val="nil"/>
              <w:right w:val="nil"/>
            </w:tcBorders>
            <w:shd w:val="clear" w:color="auto" w:fill="auto"/>
            <w:noWrap/>
            <w:vAlign w:val="center"/>
            <w:hideMark/>
          </w:tcPr>
          <w:p w14:paraId="37FF9C5F" w14:textId="77777777" w:rsidR="00443974" w:rsidRPr="00443974" w:rsidRDefault="00443974" w:rsidP="00443974">
            <w:pPr>
              <w:spacing w:after="0" w:line="240" w:lineRule="auto"/>
              <w:jc w:val="right"/>
              <w:rPr>
                <w:rFonts w:ascii="Times New Roman" w:eastAsia="Times New Roman" w:hAnsi="Times New Roman" w:cs="Times New Roman"/>
                <w:color w:val="000000"/>
                <w:sz w:val="20"/>
                <w:szCs w:val="20"/>
                <w:lang w:eastAsia="ru-RU"/>
              </w:rPr>
            </w:pPr>
            <w:r w:rsidRPr="00443974">
              <w:rPr>
                <w:rFonts w:ascii="Times New Roman" w:eastAsia="Times New Roman" w:hAnsi="Times New Roman" w:cs="Times New Roman"/>
                <w:color w:val="000000"/>
                <w:sz w:val="20"/>
                <w:szCs w:val="20"/>
                <w:lang w:eastAsia="ru-RU"/>
              </w:rPr>
              <w:t> </w:t>
            </w:r>
          </w:p>
        </w:tc>
        <w:tc>
          <w:tcPr>
            <w:tcW w:w="1984" w:type="dxa"/>
            <w:gridSpan w:val="2"/>
            <w:tcBorders>
              <w:top w:val="nil"/>
              <w:left w:val="nil"/>
              <w:bottom w:val="nil"/>
              <w:right w:val="nil"/>
            </w:tcBorders>
            <w:shd w:val="clear" w:color="auto" w:fill="auto"/>
            <w:noWrap/>
            <w:vAlign w:val="center"/>
            <w:hideMark/>
          </w:tcPr>
          <w:p w14:paraId="641EC7AB" w14:textId="77777777" w:rsidR="00443974" w:rsidRPr="00443974" w:rsidRDefault="00443974" w:rsidP="00443974">
            <w:pPr>
              <w:spacing w:after="0" w:line="240" w:lineRule="auto"/>
              <w:jc w:val="right"/>
              <w:rPr>
                <w:rFonts w:ascii="Times New Roman" w:eastAsia="Times New Roman" w:hAnsi="Times New Roman" w:cs="Times New Roman"/>
                <w:color w:val="000000"/>
                <w:sz w:val="20"/>
                <w:szCs w:val="20"/>
                <w:lang w:eastAsia="ru-RU"/>
              </w:rPr>
            </w:pPr>
            <w:r w:rsidRPr="00443974">
              <w:rPr>
                <w:rFonts w:ascii="Times New Roman" w:eastAsia="Times New Roman" w:hAnsi="Times New Roman" w:cs="Times New Roman"/>
                <w:color w:val="000000"/>
                <w:sz w:val="20"/>
                <w:szCs w:val="20"/>
                <w:lang w:eastAsia="ru-RU"/>
              </w:rPr>
              <w:t> </w:t>
            </w:r>
          </w:p>
        </w:tc>
        <w:tc>
          <w:tcPr>
            <w:tcW w:w="1843" w:type="dxa"/>
            <w:gridSpan w:val="3"/>
            <w:tcBorders>
              <w:top w:val="nil"/>
              <w:left w:val="nil"/>
              <w:bottom w:val="nil"/>
              <w:right w:val="nil"/>
            </w:tcBorders>
            <w:shd w:val="clear" w:color="auto" w:fill="auto"/>
            <w:noWrap/>
            <w:vAlign w:val="center"/>
            <w:hideMark/>
          </w:tcPr>
          <w:p w14:paraId="0BDEDF30" w14:textId="77777777" w:rsidR="00443974" w:rsidRPr="00443974" w:rsidRDefault="00443974" w:rsidP="00443974">
            <w:pPr>
              <w:spacing w:after="0" w:line="240" w:lineRule="auto"/>
              <w:jc w:val="right"/>
              <w:rPr>
                <w:rFonts w:ascii="Times New Roman" w:eastAsia="Times New Roman" w:hAnsi="Times New Roman" w:cs="Times New Roman"/>
                <w:color w:val="000000"/>
                <w:sz w:val="20"/>
                <w:szCs w:val="20"/>
                <w:lang w:eastAsia="ru-RU"/>
              </w:rPr>
            </w:pPr>
            <w:r w:rsidRPr="00443974">
              <w:rPr>
                <w:rFonts w:ascii="Times New Roman" w:eastAsia="Times New Roman" w:hAnsi="Times New Roman" w:cs="Times New Roman"/>
                <w:color w:val="000000"/>
                <w:sz w:val="20"/>
                <w:szCs w:val="20"/>
                <w:lang w:eastAsia="ru-RU"/>
              </w:rPr>
              <w:t xml:space="preserve">Тарасовского района на 2024 год и на плановый </w:t>
            </w:r>
          </w:p>
        </w:tc>
      </w:tr>
      <w:tr w:rsidR="00443974" w:rsidRPr="00443974" w14:paraId="2C376631" w14:textId="77777777" w:rsidTr="00443974">
        <w:trPr>
          <w:gridAfter w:val="2"/>
          <w:wAfter w:w="529" w:type="dxa"/>
          <w:trHeight w:val="264"/>
        </w:trPr>
        <w:tc>
          <w:tcPr>
            <w:tcW w:w="4820" w:type="dxa"/>
            <w:gridSpan w:val="2"/>
            <w:tcBorders>
              <w:top w:val="nil"/>
              <w:left w:val="nil"/>
              <w:bottom w:val="nil"/>
              <w:right w:val="nil"/>
            </w:tcBorders>
            <w:shd w:val="clear" w:color="auto" w:fill="auto"/>
            <w:noWrap/>
            <w:vAlign w:val="center"/>
            <w:hideMark/>
          </w:tcPr>
          <w:p w14:paraId="24F595C2" w14:textId="77777777" w:rsidR="00443974" w:rsidRPr="00443974" w:rsidRDefault="00443974" w:rsidP="00443974">
            <w:pPr>
              <w:spacing w:after="0" w:line="240" w:lineRule="auto"/>
              <w:rPr>
                <w:rFonts w:ascii="Times New Roman" w:eastAsia="Times New Roman" w:hAnsi="Times New Roman" w:cs="Times New Roman"/>
                <w:color w:val="000000"/>
                <w:sz w:val="20"/>
                <w:szCs w:val="20"/>
                <w:lang w:eastAsia="ru-RU"/>
              </w:rPr>
            </w:pPr>
            <w:r w:rsidRPr="00443974">
              <w:rPr>
                <w:rFonts w:ascii="Times New Roman" w:eastAsia="Times New Roman" w:hAnsi="Times New Roman" w:cs="Times New Roman"/>
                <w:color w:val="000000"/>
                <w:sz w:val="20"/>
                <w:szCs w:val="20"/>
                <w:lang w:eastAsia="ru-RU"/>
              </w:rPr>
              <w:t> </w:t>
            </w:r>
          </w:p>
        </w:tc>
        <w:tc>
          <w:tcPr>
            <w:tcW w:w="900" w:type="dxa"/>
            <w:gridSpan w:val="2"/>
            <w:tcBorders>
              <w:top w:val="nil"/>
              <w:left w:val="nil"/>
              <w:bottom w:val="nil"/>
              <w:right w:val="nil"/>
            </w:tcBorders>
            <w:shd w:val="clear" w:color="auto" w:fill="auto"/>
            <w:noWrap/>
            <w:vAlign w:val="center"/>
            <w:hideMark/>
          </w:tcPr>
          <w:p w14:paraId="7C7EEB5F" w14:textId="77777777" w:rsidR="00443974" w:rsidRPr="00443974" w:rsidRDefault="00443974" w:rsidP="00443974">
            <w:pPr>
              <w:spacing w:after="0" w:line="240" w:lineRule="auto"/>
              <w:rPr>
                <w:rFonts w:ascii="Times New Roman" w:eastAsia="Times New Roman" w:hAnsi="Times New Roman" w:cs="Times New Roman"/>
                <w:color w:val="000000"/>
                <w:sz w:val="20"/>
                <w:szCs w:val="20"/>
                <w:lang w:eastAsia="ru-RU"/>
              </w:rPr>
            </w:pPr>
            <w:r w:rsidRPr="00443974">
              <w:rPr>
                <w:rFonts w:ascii="Times New Roman" w:eastAsia="Times New Roman" w:hAnsi="Times New Roman" w:cs="Times New Roman"/>
                <w:color w:val="000000"/>
                <w:sz w:val="20"/>
                <w:szCs w:val="20"/>
                <w:lang w:eastAsia="ru-RU"/>
              </w:rPr>
              <w:t> </w:t>
            </w:r>
          </w:p>
        </w:tc>
        <w:tc>
          <w:tcPr>
            <w:tcW w:w="940" w:type="dxa"/>
            <w:gridSpan w:val="2"/>
            <w:tcBorders>
              <w:top w:val="nil"/>
              <w:left w:val="nil"/>
              <w:bottom w:val="nil"/>
              <w:right w:val="nil"/>
            </w:tcBorders>
            <w:shd w:val="clear" w:color="auto" w:fill="auto"/>
            <w:noWrap/>
            <w:vAlign w:val="center"/>
            <w:hideMark/>
          </w:tcPr>
          <w:p w14:paraId="2C189712" w14:textId="77777777" w:rsidR="00443974" w:rsidRPr="00443974" w:rsidRDefault="00443974" w:rsidP="00443974">
            <w:pPr>
              <w:spacing w:after="0" w:line="240" w:lineRule="auto"/>
              <w:rPr>
                <w:rFonts w:ascii="Times New Roman" w:eastAsia="Times New Roman" w:hAnsi="Times New Roman" w:cs="Times New Roman"/>
                <w:color w:val="000000"/>
                <w:sz w:val="20"/>
                <w:szCs w:val="20"/>
                <w:lang w:eastAsia="ru-RU"/>
              </w:rPr>
            </w:pPr>
            <w:r w:rsidRPr="00443974">
              <w:rPr>
                <w:rFonts w:ascii="Times New Roman" w:eastAsia="Times New Roman" w:hAnsi="Times New Roman" w:cs="Times New Roman"/>
                <w:color w:val="000000"/>
                <w:sz w:val="20"/>
                <w:szCs w:val="20"/>
                <w:lang w:eastAsia="ru-RU"/>
              </w:rPr>
              <w:t> </w:t>
            </w:r>
          </w:p>
        </w:tc>
        <w:tc>
          <w:tcPr>
            <w:tcW w:w="1580" w:type="dxa"/>
            <w:gridSpan w:val="2"/>
            <w:tcBorders>
              <w:top w:val="nil"/>
              <w:left w:val="nil"/>
              <w:bottom w:val="nil"/>
              <w:right w:val="nil"/>
            </w:tcBorders>
            <w:shd w:val="clear" w:color="auto" w:fill="auto"/>
            <w:noWrap/>
            <w:vAlign w:val="center"/>
            <w:hideMark/>
          </w:tcPr>
          <w:p w14:paraId="4668553F" w14:textId="77777777" w:rsidR="00443974" w:rsidRPr="00443974" w:rsidRDefault="00443974" w:rsidP="00443974">
            <w:pPr>
              <w:spacing w:after="0" w:line="240" w:lineRule="auto"/>
              <w:rPr>
                <w:rFonts w:ascii="Times New Roman" w:eastAsia="Times New Roman" w:hAnsi="Times New Roman" w:cs="Times New Roman"/>
                <w:color w:val="000000"/>
                <w:sz w:val="20"/>
                <w:szCs w:val="20"/>
                <w:lang w:eastAsia="ru-RU"/>
              </w:rPr>
            </w:pPr>
            <w:r w:rsidRPr="00443974">
              <w:rPr>
                <w:rFonts w:ascii="Times New Roman" w:eastAsia="Times New Roman" w:hAnsi="Times New Roman" w:cs="Times New Roman"/>
                <w:color w:val="000000"/>
                <w:sz w:val="20"/>
                <w:szCs w:val="20"/>
                <w:lang w:eastAsia="ru-RU"/>
              </w:rPr>
              <w:t> </w:t>
            </w:r>
          </w:p>
        </w:tc>
        <w:tc>
          <w:tcPr>
            <w:tcW w:w="860" w:type="dxa"/>
            <w:gridSpan w:val="2"/>
            <w:tcBorders>
              <w:top w:val="nil"/>
              <w:left w:val="nil"/>
              <w:bottom w:val="nil"/>
              <w:right w:val="nil"/>
            </w:tcBorders>
            <w:shd w:val="clear" w:color="auto" w:fill="auto"/>
            <w:noWrap/>
            <w:vAlign w:val="center"/>
            <w:hideMark/>
          </w:tcPr>
          <w:p w14:paraId="2B9B2535" w14:textId="77777777" w:rsidR="00443974" w:rsidRPr="00443974" w:rsidRDefault="00443974" w:rsidP="00443974">
            <w:pPr>
              <w:spacing w:after="0" w:line="240" w:lineRule="auto"/>
              <w:rPr>
                <w:rFonts w:ascii="Times New Roman" w:eastAsia="Times New Roman" w:hAnsi="Times New Roman" w:cs="Times New Roman"/>
                <w:color w:val="000000"/>
                <w:sz w:val="20"/>
                <w:szCs w:val="20"/>
                <w:lang w:eastAsia="ru-RU"/>
              </w:rPr>
            </w:pPr>
            <w:r w:rsidRPr="00443974">
              <w:rPr>
                <w:rFonts w:ascii="Times New Roman" w:eastAsia="Times New Roman" w:hAnsi="Times New Roman" w:cs="Times New Roman"/>
                <w:color w:val="000000"/>
                <w:sz w:val="20"/>
                <w:szCs w:val="20"/>
                <w:lang w:eastAsia="ru-RU"/>
              </w:rPr>
              <w:t> </w:t>
            </w:r>
          </w:p>
        </w:tc>
        <w:tc>
          <w:tcPr>
            <w:tcW w:w="1957" w:type="dxa"/>
            <w:gridSpan w:val="3"/>
            <w:tcBorders>
              <w:top w:val="nil"/>
              <w:left w:val="nil"/>
              <w:bottom w:val="nil"/>
              <w:right w:val="nil"/>
            </w:tcBorders>
            <w:shd w:val="clear" w:color="auto" w:fill="auto"/>
            <w:noWrap/>
            <w:vAlign w:val="center"/>
            <w:hideMark/>
          </w:tcPr>
          <w:p w14:paraId="79EF3B7E" w14:textId="77777777" w:rsidR="00443974" w:rsidRPr="00443974" w:rsidRDefault="00443974" w:rsidP="00443974">
            <w:pPr>
              <w:spacing w:after="0" w:line="240" w:lineRule="auto"/>
              <w:jc w:val="right"/>
              <w:rPr>
                <w:rFonts w:ascii="Times New Roman" w:eastAsia="Times New Roman" w:hAnsi="Times New Roman" w:cs="Times New Roman"/>
                <w:color w:val="000000"/>
                <w:sz w:val="20"/>
                <w:szCs w:val="20"/>
                <w:lang w:eastAsia="ru-RU"/>
              </w:rPr>
            </w:pPr>
            <w:r w:rsidRPr="00443974">
              <w:rPr>
                <w:rFonts w:ascii="Times New Roman" w:eastAsia="Times New Roman" w:hAnsi="Times New Roman" w:cs="Times New Roman"/>
                <w:color w:val="000000"/>
                <w:sz w:val="20"/>
                <w:szCs w:val="20"/>
                <w:lang w:eastAsia="ru-RU"/>
              </w:rPr>
              <w:t> </w:t>
            </w:r>
          </w:p>
        </w:tc>
        <w:tc>
          <w:tcPr>
            <w:tcW w:w="1984" w:type="dxa"/>
            <w:gridSpan w:val="2"/>
            <w:tcBorders>
              <w:top w:val="nil"/>
              <w:left w:val="nil"/>
              <w:bottom w:val="nil"/>
              <w:right w:val="nil"/>
            </w:tcBorders>
            <w:shd w:val="clear" w:color="auto" w:fill="auto"/>
            <w:noWrap/>
            <w:vAlign w:val="center"/>
            <w:hideMark/>
          </w:tcPr>
          <w:p w14:paraId="69CA376C" w14:textId="77777777" w:rsidR="00443974" w:rsidRPr="00443974" w:rsidRDefault="00443974" w:rsidP="00443974">
            <w:pPr>
              <w:spacing w:after="0" w:line="240" w:lineRule="auto"/>
              <w:jc w:val="right"/>
              <w:rPr>
                <w:rFonts w:ascii="Times New Roman" w:eastAsia="Times New Roman" w:hAnsi="Times New Roman" w:cs="Times New Roman"/>
                <w:color w:val="000000"/>
                <w:sz w:val="20"/>
                <w:szCs w:val="20"/>
                <w:lang w:eastAsia="ru-RU"/>
              </w:rPr>
            </w:pPr>
            <w:r w:rsidRPr="00443974">
              <w:rPr>
                <w:rFonts w:ascii="Times New Roman" w:eastAsia="Times New Roman" w:hAnsi="Times New Roman" w:cs="Times New Roman"/>
                <w:color w:val="000000"/>
                <w:sz w:val="20"/>
                <w:szCs w:val="20"/>
                <w:lang w:eastAsia="ru-RU"/>
              </w:rPr>
              <w:t> </w:t>
            </w:r>
          </w:p>
        </w:tc>
        <w:tc>
          <w:tcPr>
            <w:tcW w:w="1843" w:type="dxa"/>
            <w:gridSpan w:val="3"/>
            <w:tcBorders>
              <w:top w:val="nil"/>
              <w:left w:val="nil"/>
              <w:bottom w:val="nil"/>
              <w:right w:val="nil"/>
            </w:tcBorders>
            <w:shd w:val="clear" w:color="auto" w:fill="auto"/>
            <w:noWrap/>
            <w:vAlign w:val="center"/>
            <w:hideMark/>
          </w:tcPr>
          <w:p w14:paraId="0DBD24BF" w14:textId="77777777" w:rsidR="00443974" w:rsidRPr="00443974" w:rsidRDefault="00443974" w:rsidP="00443974">
            <w:pPr>
              <w:spacing w:after="0" w:line="240" w:lineRule="auto"/>
              <w:jc w:val="right"/>
              <w:rPr>
                <w:rFonts w:ascii="Times New Roman" w:eastAsia="Times New Roman" w:hAnsi="Times New Roman" w:cs="Times New Roman"/>
                <w:color w:val="000000"/>
                <w:sz w:val="20"/>
                <w:szCs w:val="20"/>
                <w:lang w:eastAsia="ru-RU"/>
              </w:rPr>
            </w:pPr>
            <w:r w:rsidRPr="00443974">
              <w:rPr>
                <w:rFonts w:ascii="Times New Roman" w:eastAsia="Times New Roman" w:hAnsi="Times New Roman" w:cs="Times New Roman"/>
                <w:color w:val="000000"/>
                <w:sz w:val="20"/>
                <w:szCs w:val="20"/>
                <w:lang w:eastAsia="ru-RU"/>
              </w:rPr>
              <w:t>период 2025 и 2026 годов""</w:t>
            </w:r>
          </w:p>
        </w:tc>
      </w:tr>
      <w:tr w:rsidR="00443974" w:rsidRPr="00443974" w14:paraId="23AEC061" w14:textId="77777777" w:rsidTr="00443974">
        <w:trPr>
          <w:gridAfter w:val="2"/>
          <w:wAfter w:w="529" w:type="dxa"/>
          <w:trHeight w:val="1650"/>
        </w:trPr>
        <w:tc>
          <w:tcPr>
            <w:tcW w:w="14884" w:type="dxa"/>
            <w:gridSpan w:val="18"/>
            <w:tcBorders>
              <w:top w:val="nil"/>
              <w:left w:val="nil"/>
              <w:bottom w:val="nil"/>
              <w:right w:val="nil"/>
            </w:tcBorders>
            <w:shd w:val="clear" w:color="auto" w:fill="auto"/>
            <w:vAlign w:val="center"/>
            <w:hideMark/>
          </w:tcPr>
          <w:p w14:paraId="64581F1E" w14:textId="77777777" w:rsidR="00443974" w:rsidRPr="00443974" w:rsidRDefault="00443974" w:rsidP="00443974">
            <w:pPr>
              <w:spacing w:after="0" w:line="240" w:lineRule="auto"/>
              <w:jc w:val="center"/>
              <w:rPr>
                <w:rFonts w:ascii="Times New Roman" w:eastAsia="Times New Roman" w:hAnsi="Times New Roman" w:cs="Times New Roman"/>
                <w:b/>
                <w:bCs/>
                <w:color w:val="000000"/>
                <w:sz w:val="20"/>
                <w:szCs w:val="20"/>
                <w:lang w:eastAsia="ru-RU"/>
              </w:rPr>
            </w:pPr>
            <w:r w:rsidRPr="00443974">
              <w:rPr>
                <w:rFonts w:ascii="Times New Roman" w:eastAsia="Times New Roman" w:hAnsi="Times New Roman" w:cs="Times New Roman"/>
                <w:b/>
                <w:bCs/>
                <w:color w:val="000000"/>
                <w:sz w:val="20"/>
                <w:szCs w:val="20"/>
                <w:lang w:eastAsia="ru-RU"/>
              </w:rPr>
              <w:t>Распределение бюджетных ассигнований по разделам, подразделам, целевым статьям (муниципальным  программам Митякинского сельского поселения и непрограммным направлениям деятельности), группам (подгруппам) видов расходов классификации расходов бюджета на 2024 год и на плановый период 2025 и 2026 годов</w:t>
            </w:r>
          </w:p>
        </w:tc>
      </w:tr>
      <w:tr w:rsidR="00443974" w:rsidRPr="00443974" w14:paraId="3998B7E9" w14:textId="77777777" w:rsidTr="00443974">
        <w:trPr>
          <w:gridAfter w:val="2"/>
          <w:wAfter w:w="529" w:type="dxa"/>
          <w:trHeight w:val="270"/>
        </w:trPr>
        <w:tc>
          <w:tcPr>
            <w:tcW w:w="4820" w:type="dxa"/>
            <w:gridSpan w:val="2"/>
            <w:tcBorders>
              <w:top w:val="nil"/>
              <w:left w:val="nil"/>
              <w:bottom w:val="nil"/>
              <w:right w:val="nil"/>
            </w:tcBorders>
            <w:shd w:val="clear" w:color="auto" w:fill="auto"/>
            <w:vAlign w:val="center"/>
            <w:hideMark/>
          </w:tcPr>
          <w:p w14:paraId="02171419" w14:textId="77777777" w:rsidR="00443974" w:rsidRPr="00443974" w:rsidRDefault="00443974" w:rsidP="00443974">
            <w:pPr>
              <w:spacing w:after="0" w:line="240" w:lineRule="auto"/>
              <w:jc w:val="right"/>
              <w:rPr>
                <w:rFonts w:ascii="Times New Roman" w:eastAsia="Times New Roman" w:hAnsi="Times New Roman" w:cs="Times New Roman"/>
                <w:color w:val="000000"/>
                <w:sz w:val="20"/>
                <w:szCs w:val="20"/>
                <w:lang w:eastAsia="ru-RU"/>
              </w:rPr>
            </w:pPr>
            <w:r w:rsidRPr="00443974">
              <w:rPr>
                <w:rFonts w:ascii="Times New Roman" w:eastAsia="Times New Roman" w:hAnsi="Times New Roman" w:cs="Times New Roman"/>
                <w:color w:val="000000"/>
                <w:sz w:val="20"/>
                <w:szCs w:val="20"/>
                <w:lang w:eastAsia="ru-RU"/>
              </w:rPr>
              <w:t> </w:t>
            </w:r>
          </w:p>
        </w:tc>
        <w:tc>
          <w:tcPr>
            <w:tcW w:w="900" w:type="dxa"/>
            <w:gridSpan w:val="2"/>
            <w:tcBorders>
              <w:top w:val="nil"/>
              <w:left w:val="nil"/>
              <w:bottom w:val="nil"/>
              <w:right w:val="nil"/>
            </w:tcBorders>
            <w:shd w:val="clear" w:color="auto" w:fill="auto"/>
            <w:vAlign w:val="center"/>
            <w:hideMark/>
          </w:tcPr>
          <w:p w14:paraId="4A6AA1CD" w14:textId="77777777" w:rsidR="00443974" w:rsidRPr="00443974" w:rsidRDefault="00443974" w:rsidP="00443974">
            <w:pPr>
              <w:spacing w:after="0" w:line="240" w:lineRule="auto"/>
              <w:jc w:val="right"/>
              <w:rPr>
                <w:rFonts w:ascii="Times New Roman" w:eastAsia="Times New Roman" w:hAnsi="Times New Roman" w:cs="Times New Roman"/>
                <w:color w:val="000000"/>
                <w:sz w:val="20"/>
                <w:szCs w:val="20"/>
                <w:lang w:eastAsia="ru-RU"/>
              </w:rPr>
            </w:pPr>
            <w:r w:rsidRPr="00443974">
              <w:rPr>
                <w:rFonts w:ascii="Times New Roman" w:eastAsia="Times New Roman" w:hAnsi="Times New Roman" w:cs="Times New Roman"/>
                <w:color w:val="000000"/>
                <w:sz w:val="20"/>
                <w:szCs w:val="20"/>
                <w:lang w:eastAsia="ru-RU"/>
              </w:rPr>
              <w:t> </w:t>
            </w:r>
          </w:p>
        </w:tc>
        <w:tc>
          <w:tcPr>
            <w:tcW w:w="940" w:type="dxa"/>
            <w:gridSpan w:val="2"/>
            <w:tcBorders>
              <w:top w:val="nil"/>
              <w:left w:val="nil"/>
              <w:bottom w:val="nil"/>
              <w:right w:val="nil"/>
            </w:tcBorders>
            <w:shd w:val="clear" w:color="auto" w:fill="auto"/>
            <w:vAlign w:val="center"/>
            <w:hideMark/>
          </w:tcPr>
          <w:p w14:paraId="77CE2172" w14:textId="77777777" w:rsidR="00443974" w:rsidRPr="00443974" w:rsidRDefault="00443974" w:rsidP="00443974">
            <w:pPr>
              <w:spacing w:after="0" w:line="240" w:lineRule="auto"/>
              <w:jc w:val="right"/>
              <w:rPr>
                <w:rFonts w:ascii="Times New Roman" w:eastAsia="Times New Roman" w:hAnsi="Times New Roman" w:cs="Times New Roman"/>
                <w:color w:val="000000"/>
                <w:sz w:val="20"/>
                <w:szCs w:val="20"/>
                <w:lang w:eastAsia="ru-RU"/>
              </w:rPr>
            </w:pPr>
            <w:r w:rsidRPr="00443974">
              <w:rPr>
                <w:rFonts w:ascii="Times New Roman" w:eastAsia="Times New Roman" w:hAnsi="Times New Roman" w:cs="Times New Roman"/>
                <w:color w:val="000000"/>
                <w:sz w:val="20"/>
                <w:szCs w:val="20"/>
                <w:lang w:eastAsia="ru-RU"/>
              </w:rPr>
              <w:t> </w:t>
            </w:r>
          </w:p>
        </w:tc>
        <w:tc>
          <w:tcPr>
            <w:tcW w:w="1580" w:type="dxa"/>
            <w:gridSpan w:val="2"/>
            <w:tcBorders>
              <w:top w:val="nil"/>
              <w:left w:val="nil"/>
              <w:bottom w:val="nil"/>
              <w:right w:val="nil"/>
            </w:tcBorders>
            <w:shd w:val="clear" w:color="auto" w:fill="auto"/>
            <w:vAlign w:val="center"/>
            <w:hideMark/>
          </w:tcPr>
          <w:p w14:paraId="39E5F971" w14:textId="77777777" w:rsidR="00443974" w:rsidRPr="00443974" w:rsidRDefault="00443974" w:rsidP="00443974">
            <w:pPr>
              <w:spacing w:after="0" w:line="240" w:lineRule="auto"/>
              <w:jc w:val="right"/>
              <w:rPr>
                <w:rFonts w:ascii="Times New Roman" w:eastAsia="Times New Roman" w:hAnsi="Times New Roman" w:cs="Times New Roman"/>
                <w:color w:val="000000"/>
                <w:sz w:val="20"/>
                <w:szCs w:val="20"/>
                <w:lang w:eastAsia="ru-RU"/>
              </w:rPr>
            </w:pPr>
            <w:r w:rsidRPr="00443974">
              <w:rPr>
                <w:rFonts w:ascii="Times New Roman" w:eastAsia="Times New Roman" w:hAnsi="Times New Roman" w:cs="Times New Roman"/>
                <w:color w:val="000000"/>
                <w:sz w:val="20"/>
                <w:szCs w:val="20"/>
                <w:lang w:eastAsia="ru-RU"/>
              </w:rPr>
              <w:t> </w:t>
            </w:r>
          </w:p>
        </w:tc>
        <w:tc>
          <w:tcPr>
            <w:tcW w:w="860" w:type="dxa"/>
            <w:gridSpan w:val="2"/>
            <w:tcBorders>
              <w:top w:val="nil"/>
              <w:left w:val="nil"/>
              <w:bottom w:val="nil"/>
              <w:right w:val="nil"/>
            </w:tcBorders>
            <w:shd w:val="clear" w:color="auto" w:fill="auto"/>
            <w:vAlign w:val="center"/>
            <w:hideMark/>
          </w:tcPr>
          <w:p w14:paraId="469F3499" w14:textId="77777777" w:rsidR="00443974" w:rsidRPr="00443974" w:rsidRDefault="00443974" w:rsidP="00443974">
            <w:pPr>
              <w:spacing w:after="0" w:line="240" w:lineRule="auto"/>
              <w:jc w:val="right"/>
              <w:rPr>
                <w:rFonts w:ascii="Times New Roman" w:eastAsia="Times New Roman" w:hAnsi="Times New Roman" w:cs="Times New Roman"/>
                <w:color w:val="000000"/>
                <w:sz w:val="20"/>
                <w:szCs w:val="20"/>
                <w:lang w:eastAsia="ru-RU"/>
              </w:rPr>
            </w:pPr>
            <w:r w:rsidRPr="00443974">
              <w:rPr>
                <w:rFonts w:ascii="Times New Roman" w:eastAsia="Times New Roman" w:hAnsi="Times New Roman" w:cs="Times New Roman"/>
                <w:color w:val="000000"/>
                <w:sz w:val="20"/>
                <w:szCs w:val="20"/>
                <w:lang w:eastAsia="ru-RU"/>
              </w:rPr>
              <w:t> </w:t>
            </w:r>
          </w:p>
        </w:tc>
        <w:tc>
          <w:tcPr>
            <w:tcW w:w="1957" w:type="dxa"/>
            <w:gridSpan w:val="3"/>
            <w:tcBorders>
              <w:top w:val="nil"/>
              <w:left w:val="nil"/>
              <w:bottom w:val="nil"/>
              <w:right w:val="nil"/>
            </w:tcBorders>
            <w:shd w:val="clear" w:color="auto" w:fill="auto"/>
            <w:vAlign w:val="center"/>
            <w:hideMark/>
          </w:tcPr>
          <w:p w14:paraId="64B1B589" w14:textId="77777777" w:rsidR="00443974" w:rsidRPr="00443974" w:rsidRDefault="00443974" w:rsidP="00443974">
            <w:pPr>
              <w:spacing w:after="0" w:line="240" w:lineRule="auto"/>
              <w:jc w:val="right"/>
              <w:rPr>
                <w:rFonts w:ascii="Times New Roman" w:eastAsia="Times New Roman" w:hAnsi="Times New Roman" w:cs="Times New Roman"/>
                <w:color w:val="000000"/>
                <w:sz w:val="20"/>
                <w:szCs w:val="20"/>
                <w:lang w:eastAsia="ru-RU"/>
              </w:rPr>
            </w:pPr>
            <w:r w:rsidRPr="00443974">
              <w:rPr>
                <w:rFonts w:ascii="Times New Roman" w:eastAsia="Times New Roman" w:hAnsi="Times New Roman" w:cs="Times New Roman"/>
                <w:color w:val="000000"/>
                <w:sz w:val="20"/>
                <w:szCs w:val="20"/>
                <w:lang w:eastAsia="ru-RU"/>
              </w:rPr>
              <w:t> </w:t>
            </w:r>
          </w:p>
        </w:tc>
        <w:tc>
          <w:tcPr>
            <w:tcW w:w="3827" w:type="dxa"/>
            <w:gridSpan w:val="5"/>
            <w:tcBorders>
              <w:top w:val="nil"/>
              <w:left w:val="nil"/>
              <w:bottom w:val="single" w:sz="4" w:space="0" w:color="auto"/>
              <w:right w:val="nil"/>
            </w:tcBorders>
            <w:shd w:val="clear" w:color="auto" w:fill="auto"/>
            <w:vAlign w:val="center"/>
            <w:hideMark/>
          </w:tcPr>
          <w:p w14:paraId="108E2E73" w14:textId="77777777" w:rsidR="00443974" w:rsidRPr="00443974" w:rsidRDefault="00443974" w:rsidP="00443974">
            <w:pPr>
              <w:spacing w:after="0" w:line="240" w:lineRule="auto"/>
              <w:jc w:val="center"/>
              <w:rPr>
                <w:rFonts w:ascii="Times New Roman" w:eastAsia="Times New Roman" w:hAnsi="Times New Roman" w:cs="Times New Roman"/>
                <w:color w:val="000000"/>
                <w:sz w:val="20"/>
                <w:szCs w:val="20"/>
                <w:lang w:eastAsia="ru-RU"/>
              </w:rPr>
            </w:pPr>
            <w:r w:rsidRPr="00443974">
              <w:rPr>
                <w:rFonts w:ascii="Times New Roman" w:eastAsia="Times New Roman" w:hAnsi="Times New Roman" w:cs="Times New Roman"/>
                <w:color w:val="000000"/>
                <w:sz w:val="20"/>
                <w:szCs w:val="20"/>
                <w:lang w:eastAsia="ru-RU"/>
              </w:rPr>
              <w:t xml:space="preserve"> (тыс. руб.)</w:t>
            </w:r>
          </w:p>
        </w:tc>
      </w:tr>
      <w:tr w:rsidR="00443974" w:rsidRPr="00443974" w14:paraId="541A7FCA" w14:textId="77777777" w:rsidTr="00443974">
        <w:trPr>
          <w:gridAfter w:val="2"/>
          <w:wAfter w:w="529" w:type="dxa"/>
          <w:trHeight w:val="300"/>
        </w:trPr>
        <w:tc>
          <w:tcPr>
            <w:tcW w:w="482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2D44016" w14:textId="77777777" w:rsidR="00443974" w:rsidRPr="00443974" w:rsidRDefault="00443974" w:rsidP="00443974">
            <w:pPr>
              <w:spacing w:after="0" w:line="240" w:lineRule="auto"/>
              <w:jc w:val="center"/>
              <w:rPr>
                <w:rFonts w:ascii="Times New Roman" w:eastAsia="Times New Roman" w:hAnsi="Times New Roman" w:cs="Times New Roman"/>
                <w:b/>
                <w:bCs/>
                <w:color w:val="000000"/>
                <w:sz w:val="20"/>
                <w:szCs w:val="20"/>
                <w:lang w:eastAsia="ru-RU"/>
              </w:rPr>
            </w:pPr>
            <w:r w:rsidRPr="00443974">
              <w:rPr>
                <w:rFonts w:ascii="Times New Roman" w:eastAsia="Times New Roman" w:hAnsi="Times New Roman" w:cs="Times New Roman"/>
                <w:b/>
                <w:bCs/>
                <w:color w:val="000000"/>
                <w:sz w:val="20"/>
                <w:szCs w:val="20"/>
                <w:lang w:eastAsia="ru-RU"/>
              </w:rPr>
              <w:t>Наименование</w:t>
            </w:r>
          </w:p>
        </w:tc>
        <w:tc>
          <w:tcPr>
            <w:tcW w:w="90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3AB48B0" w14:textId="77777777" w:rsidR="00443974" w:rsidRPr="00443974" w:rsidRDefault="00443974" w:rsidP="00443974">
            <w:pPr>
              <w:spacing w:after="0" w:line="240" w:lineRule="auto"/>
              <w:jc w:val="center"/>
              <w:rPr>
                <w:rFonts w:ascii="Times New Roman" w:eastAsia="Times New Roman" w:hAnsi="Times New Roman" w:cs="Times New Roman"/>
                <w:b/>
                <w:bCs/>
                <w:color w:val="000000"/>
                <w:sz w:val="20"/>
                <w:szCs w:val="20"/>
                <w:lang w:eastAsia="ru-RU"/>
              </w:rPr>
            </w:pPr>
            <w:r w:rsidRPr="00443974">
              <w:rPr>
                <w:rFonts w:ascii="Times New Roman" w:eastAsia="Times New Roman" w:hAnsi="Times New Roman" w:cs="Times New Roman"/>
                <w:b/>
                <w:bCs/>
                <w:color w:val="000000"/>
                <w:sz w:val="20"/>
                <w:szCs w:val="20"/>
                <w:lang w:eastAsia="ru-RU"/>
              </w:rPr>
              <w:t>Рз</w:t>
            </w:r>
          </w:p>
        </w:tc>
        <w:tc>
          <w:tcPr>
            <w:tcW w:w="94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D10405C" w14:textId="77777777" w:rsidR="00443974" w:rsidRPr="00443974" w:rsidRDefault="00443974" w:rsidP="00443974">
            <w:pPr>
              <w:spacing w:after="0" w:line="240" w:lineRule="auto"/>
              <w:jc w:val="center"/>
              <w:rPr>
                <w:rFonts w:ascii="Times New Roman" w:eastAsia="Times New Roman" w:hAnsi="Times New Roman" w:cs="Times New Roman"/>
                <w:b/>
                <w:bCs/>
                <w:color w:val="000000"/>
                <w:sz w:val="20"/>
                <w:szCs w:val="20"/>
                <w:lang w:eastAsia="ru-RU"/>
              </w:rPr>
            </w:pPr>
            <w:r w:rsidRPr="00443974">
              <w:rPr>
                <w:rFonts w:ascii="Times New Roman" w:eastAsia="Times New Roman" w:hAnsi="Times New Roman" w:cs="Times New Roman"/>
                <w:b/>
                <w:bCs/>
                <w:color w:val="000000"/>
                <w:sz w:val="20"/>
                <w:szCs w:val="20"/>
                <w:lang w:eastAsia="ru-RU"/>
              </w:rPr>
              <w:t>ПР</w:t>
            </w:r>
          </w:p>
        </w:tc>
        <w:tc>
          <w:tcPr>
            <w:tcW w:w="1580" w:type="dxa"/>
            <w:gridSpan w:val="2"/>
            <w:vMerge w:val="restart"/>
            <w:tcBorders>
              <w:top w:val="single" w:sz="4" w:space="0" w:color="auto"/>
              <w:left w:val="single" w:sz="4" w:space="0" w:color="auto"/>
              <w:bottom w:val="single" w:sz="4" w:space="0" w:color="000000"/>
              <w:right w:val="nil"/>
            </w:tcBorders>
            <w:shd w:val="clear" w:color="auto" w:fill="auto"/>
            <w:vAlign w:val="center"/>
            <w:hideMark/>
          </w:tcPr>
          <w:p w14:paraId="6381DAA4" w14:textId="77777777" w:rsidR="00443974" w:rsidRPr="00443974" w:rsidRDefault="00443974" w:rsidP="00443974">
            <w:pPr>
              <w:spacing w:after="0" w:line="240" w:lineRule="auto"/>
              <w:jc w:val="center"/>
              <w:rPr>
                <w:rFonts w:ascii="Times New Roman" w:eastAsia="Times New Roman" w:hAnsi="Times New Roman" w:cs="Times New Roman"/>
                <w:b/>
                <w:bCs/>
                <w:color w:val="000000"/>
                <w:sz w:val="20"/>
                <w:szCs w:val="20"/>
                <w:lang w:eastAsia="ru-RU"/>
              </w:rPr>
            </w:pPr>
            <w:r w:rsidRPr="00443974">
              <w:rPr>
                <w:rFonts w:ascii="Times New Roman" w:eastAsia="Times New Roman" w:hAnsi="Times New Roman" w:cs="Times New Roman"/>
                <w:b/>
                <w:bCs/>
                <w:color w:val="000000"/>
                <w:sz w:val="20"/>
                <w:szCs w:val="20"/>
                <w:lang w:eastAsia="ru-RU"/>
              </w:rPr>
              <w:t>ЦСР</w:t>
            </w:r>
          </w:p>
        </w:tc>
        <w:tc>
          <w:tcPr>
            <w:tcW w:w="860"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7ADC1E3" w14:textId="77777777" w:rsidR="00443974" w:rsidRPr="00443974" w:rsidRDefault="00443974" w:rsidP="00443974">
            <w:pPr>
              <w:spacing w:after="0" w:line="240" w:lineRule="auto"/>
              <w:jc w:val="center"/>
              <w:rPr>
                <w:rFonts w:ascii="Times New Roman" w:eastAsia="Times New Roman" w:hAnsi="Times New Roman" w:cs="Times New Roman"/>
                <w:b/>
                <w:bCs/>
                <w:color w:val="000000"/>
                <w:sz w:val="20"/>
                <w:szCs w:val="20"/>
                <w:lang w:eastAsia="ru-RU"/>
              </w:rPr>
            </w:pPr>
            <w:r w:rsidRPr="00443974">
              <w:rPr>
                <w:rFonts w:ascii="Times New Roman" w:eastAsia="Times New Roman" w:hAnsi="Times New Roman" w:cs="Times New Roman"/>
                <w:b/>
                <w:bCs/>
                <w:color w:val="000000"/>
                <w:sz w:val="20"/>
                <w:szCs w:val="20"/>
                <w:lang w:eastAsia="ru-RU"/>
              </w:rPr>
              <w:t>ВР</w:t>
            </w:r>
          </w:p>
        </w:tc>
        <w:tc>
          <w:tcPr>
            <w:tcW w:w="1957"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FF3E20E" w14:textId="77777777" w:rsidR="00443974" w:rsidRPr="00443974" w:rsidRDefault="00443974" w:rsidP="00443974">
            <w:pPr>
              <w:spacing w:after="0" w:line="240" w:lineRule="auto"/>
              <w:jc w:val="center"/>
              <w:rPr>
                <w:rFonts w:ascii="Times New Roman" w:eastAsia="Times New Roman" w:hAnsi="Times New Roman" w:cs="Times New Roman"/>
                <w:b/>
                <w:bCs/>
                <w:color w:val="000000"/>
                <w:sz w:val="20"/>
                <w:szCs w:val="20"/>
                <w:lang w:eastAsia="ru-RU"/>
              </w:rPr>
            </w:pPr>
            <w:r w:rsidRPr="00443974">
              <w:rPr>
                <w:rFonts w:ascii="Times New Roman" w:eastAsia="Times New Roman" w:hAnsi="Times New Roman" w:cs="Times New Roman"/>
                <w:b/>
                <w:bCs/>
                <w:color w:val="000000"/>
                <w:sz w:val="20"/>
                <w:szCs w:val="20"/>
                <w:lang w:eastAsia="ru-RU"/>
              </w:rPr>
              <w:t>2024 г.</w:t>
            </w:r>
          </w:p>
        </w:tc>
        <w:tc>
          <w:tcPr>
            <w:tcW w:w="1984"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3A33FC97" w14:textId="77777777" w:rsidR="00443974" w:rsidRPr="00443974" w:rsidRDefault="00443974" w:rsidP="00443974">
            <w:pPr>
              <w:spacing w:after="0" w:line="240" w:lineRule="auto"/>
              <w:jc w:val="center"/>
              <w:rPr>
                <w:rFonts w:ascii="Times New Roman" w:eastAsia="Times New Roman" w:hAnsi="Times New Roman" w:cs="Times New Roman"/>
                <w:b/>
                <w:bCs/>
                <w:color w:val="000000"/>
                <w:sz w:val="20"/>
                <w:szCs w:val="20"/>
                <w:lang w:eastAsia="ru-RU"/>
              </w:rPr>
            </w:pPr>
            <w:r w:rsidRPr="00443974">
              <w:rPr>
                <w:rFonts w:ascii="Times New Roman" w:eastAsia="Times New Roman" w:hAnsi="Times New Roman" w:cs="Times New Roman"/>
                <w:b/>
                <w:bCs/>
                <w:color w:val="000000"/>
                <w:sz w:val="20"/>
                <w:szCs w:val="20"/>
                <w:lang w:eastAsia="ru-RU"/>
              </w:rPr>
              <w:t>2025 г.</w:t>
            </w:r>
          </w:p>
        </w:tc>
        <w:tc>
          <w:tcPr>
            <w:tcW w:w="1843" w:type="dxa"/>
            <w:gridSpan w:val="3"/>
            <w:vMerge w:val="restart"/>
            <w:tcBorders>
              <w:top w:val="nil"/>
              <w:left w:val="single" w:sz="4" w:space="0" w:color="auto"/>
              <w:bottom w:val="single" w:sz="4" w:space="0" w:color="auto"/>
              <w:right w:val="single" w:sz="4" w:space="0" w:color="auto"/>
            </w:tcBorders>
            <w:shd w:val="clear" w:color="auto" w:fill="auto"/>
            <w:vAlign w:val="center"/>
            <w:hideMark/>
          </w:tcPr>
          <w:p w14:paraId="776E0DF6" w14:textId="77777777" w:rsidR="00443974" w:rsidRPr="00443974" w:rsidRDefault="00443974" w:rsidP="00443974">
            <w:pPr>
              <w:spacing w:after="0" w:line="240" w:lineRule="auto"/>
              <w:jc w:val="center"/>
              <w:rPr>
                <w:rFonts w:ascii="Times New Roman" w:eastAsia="Times New Roman" w:hAnsi="Times New Roman" w:cs="Times New Roman"/>
                <w:b/>
                <w:bCs/>
                <w:color w:val="000000"/>
                <w:sz w:val="20"/>
                <w:szCs w:val="20"/>
                <w:lang w:eastAsia="ru-RU"/>
              </w:rPr>
            </w:pPr>
            <w:r w:rsidRPr="00443974">
              <w:rPr>
                <w:rFonts w:ascii="Times New Roman" w:eastAsia="Times New Roman" w:hAnsi="Times New Roman" w:cs="Times New Roman"/>
                <w:b/>
                <w:bCs/>
                <w:color w:val="000000"/>
                <w:sz w:val="20"/>
                <w:szCs w:val="20"/>
                <w:lang w:eastAsia="ru-RU"/>
              </w:rPr>
              <w:t>2026 г.</w:t>
            </w:r>
          </w:p>
        </w:tc>
      </w:tr>
      <w:tr w:rsidR="00443974" w:rsidRPr="00443974" w14:paraId="7AAD7490" w14:textId="77777777" w:rsidTr="00443974">
        <w:trPr>
          <w:gridAfter w:val="1"/>
          <w:wAfter w:w="307" w:type="dxa"/>
          <w:trHeight w:val="58"/>
        </w:trPr>
        <w:tc>
          <w:tcPr>
            <w:tcW w:w="4820" w:type="dxa"/>
            <w:gridSpan w:val="2"/>
            <w:vMerge/>
            <w:tcBorders>
              <w:top w:val="single" w:sz="4" w:space="0" w:color="auto"/>
              <w:left w:val="single" w:sz="4" w:space="0" w:color="auto"/>
              <w:bottom w:val="single" w:sz="4" w:space="0" w:color="auto"/>
              <w:right w:val="single" w:sz="4" w:space="0" w:color="auto"/>
            </w:tcBorders>
            <w:vAlign w:val="center"/>
            <w:hideMark/>
          </w:tcPr>
          <w:p w14:paraId="17A5581B" w14:textId="77777777" w:rsidR="00443974" w:rsidRPr="00443974" w:rsidRDefault="00443974" w:rsidP="00443974">
            <w:pPr>
              <w:spacing w:after="0" w:line="240" w:lineRule="auto"/>
              <w:rPr>
                <w:rFonts w:ascii="Times New Roman" w:eastAsia="Times New Roman" w:hAnsi="Times New Roman" w:cs="Times New Roman"/>
                <w:b/>
                <w:bCs/>
                <w:color w:val="000000"/>
                <w:sz w:val="20"/>
                <w:szCs w:val="20"/>
                <w:lang w:eastAsia="ru-RU"/>
              </w:rPr>
            </w:pPr>
          </w:p>
        </w:tc>
        <w:tc>
          <w:tcPr>
            <w:tcW w:w="900" w:type="dxa"/>
            <w:gridSpan w:val="2"/>
            <w:vMerge/>
            <w:tcBorders>
              <w:top w:val="single" w:sz="4" w:space="0" w:color="auto"/>
              <w:left w:val="single" w:sz="4" w:space="0" w:color="auto"/>
              <w:bottom w:val="single" w:sz="4" w:space="0" w:color="auto"/>
              <w:right w:val="single" w:sz="4" w:space="0" w:color="auto"/>
            </w:tcBorders>
            <w:vAlign w:val="center"/>
            <w:hideMark/>
          </w:tcPr>
          <w:p w14:paraId="3D31B09E" w14:textId="77777777" w:rsidR="00443974" w:rsidRPr="00443974" w:rsidRDefault="00443974" w:rsidP="00443974">
            <w:pPr>
              <w:spacing w:after="0" w:line="240" w:lineRule="auto"/>
              <w:rPr>
                <w:rFonts w:ascii="Times New Roman" w:eastAsia="Times New Roman" w:hAnsi="Times New Roman" w:cs="Times New Roman"/>
                <w:b/>
                <w:bCs/>
                <w:color w:val="000000"/>
                <w:sz w:val="20"/>
                <w:szCs w:val="20"/>
                <w:lang w:eastAsia="ru-RU"/>
              </w:rPr>
            </w:pPr>
          </w:p>
        </w:tc>
        <w:tc>
          <w:tcPr>
            <w:tcW w:w="940" w:type="dxa"/>
            <w:gridSpan w:val="2"/>
            <w:vMerge/>
            <w:tcBorders>
              <w:top w:val="single" w:sz="4" w:space="0" w:color="auto"/>
              <w:left w:val="single" w:sz="4" w:space="0" w:color="auto"/>
              <w:bottom w:val="single" w:sz="4" w:space="0" w:color="auto"/>
              <w:right w:val="single" w:sz="4" w:space="0" w:color="auto"/>
            </w:tcBorders>
            <w:vAlign w:val="center"/>
            <w:hideMark/>
          </w:tcPr>
          <w:p w14:paraId="365168B4" w14:textId="77777777" w:rsidR="00443974" w:rsidRPr="00443974" w:rsidRDefault="00443974" w:rsidP="00443974">
            <w:pPr>
              <w:spacing w:after="0" w:line="240" w:lineRule="auto"/>
              <w:rPr>
                <w:rFonts w:ascii="Times New Roman" w:eastAsia="Times New Roman" w:hAnsi="Times New Roman" w:cs="Times New Roman"/>
                <w:b/>
                <w:bCs/>
                <w:color w:val="000000"/>
                <w:sz w:val="20"/>
                <w:szCs w:val="20"/>
                <w:lang w:eastAsia="ru-RU"/>
              </w:rPr>
            </w:pPr>
          </w:p>
        </w:tc>
        <w:tc>
          <w:tcPr>
            <w:tcW w:w="1580" w:type="dxa"/>
            <w:gridSpan w:val="2"/>
            <w:vMerge/>
            <w:tcBorders>
              <w:top w:val="single" w:sz="4" w:space="0" w:color="auto"/>
              <w:left w:val="single" w:sz="4" w:space="0" w:color="auto"/>
              <w:bottom w:val="single" w:sz="4" w:space="0" w:color="000000"/>
              <w:right w:val="nil"/>
            </w:tcBorders>
            <w:vAlign w:val="center"/>
            <w:hideMark/>
          </w:tcPr>
          <w:p w14:paraId="6C2A89EB" w14:textId="77777777" w:rsidR="00443974" w:rsidRPr="00443974" w:rsidRDefault="00443974" w:rsidP="00443974">
            <w:pPr>
              <w:spacing w:after="0" w:line="240" w:lineRule="auto"/>
              <w:rPr>
                <w:rFonts w:ascii="Times New Roman" w:eastAsia="Times New Roman" w:hAnsi="Times New Roman" w:cs="Times New Roman"/>
                <w:b/>
                <w:bCs/>
                <w:color w:val="000000"/>
                <w:sz w:val="20"/>
                <w:szCs w:val="20"/>
                <w:lang w:eastAsia="ru-RU"/>
              </w:rPr>
            </w:pPr>
          </w:p>
        </w:tc>
        <w:tc>
          <w:tcPr>
            <w:tcW w:w="860" w:type="dxa"/>
            <w:gridSpan w:val="2"/>
            <w:vMerge/>
            <w:tcBorders>
              <w:top w:val="single" w:sz="4" w:space="0" w:color="auto"/>
              <w:left w:val="single" w:sz="4" w:space="0" w:color="auto"/>
              <w:bottom w:val="single" w:sz="4" w:space="0" w:color="000000"/>
              <w:right w:val="single" w:sz="4" w:space="0" w:color="auto"/>
            </w:tcBorders>
            <w:vAlign w:val="center"/>
            <w:hideMark/>
          </w:tcPr>
          <w:p w14:paraId="36F9F5FB" w14:textId="77777777" w:rsidR="00443974" w:rsidRPr="00443974" w:rsidRDefault="00443974" w:rsidP="00443974">
            <w:pPr>
              <w:spacing w:after="0" w:line="240" w:lineRule="auto"/>
              <w:rPr>
                <w:rFonts w:ascii="Times New Roman" w:eastAsia="Times New Roman" w:hAnsi="Times New Roman" w:cs="Times New Roman"/>
                <w:b/>
                <w:bCs/>
                <w:color w:val="000000"/>
                <w:sz w:val="20"/>
                <w:szCs w:val="20"/>
                <w:lang w:eastAsia="ru-RU"/>
              </w:rPr>
            </w:pPr>
          </w:p>
        </w:tc>
        <w:tc>
          <w:tcPr>
            <w:tcW w:w="1957" w:type="dxa"/>
            <w:gridSpan w:val="3"/>
            <w:vMerge/>
            <w:tcBorders>
              <w:top w:val="single" w:sz="4" w:space="0" w:color="auto"/>
              <w:left w:val="single" w:sz="4" w:space="0" w:color="auto"/>
              <w:bottom w:val="single" w:sz="4" w:space="0" w:color="auto"/>
              <w:right w:val="single" w:sz="4" w:space="0" w:color="auto"/>
            </w:tcBorders>
            <w:vAlign w:val="center"/>
            <w:hideMark/>
          </w:tcPr>
          <w:p w14:paraId="2E5E7088" w14:textId="77777777" w:rsidR="00443974" w:rsidRPr="00443974" w:rsidRDefault="00443974" w:rsidP="00443974">
            <w:pPr>
              <w:spacing w:after="0" w:line="240" w:lineRule="auto"/>
              <w:rPr>
                <w:rFonts w:ascii="Times New Roman" w:eastAsia="Times New Roman" w:hAnsi="Times New Roman" w:cs="Times New Roman"/>
                <w:b/>
                <w:bCs/>
                <w:color w:val="000000"/>
                <w:sz w:val="20"/>
                <w:szCs w:val="20"/>
                <w:lang w:eastAsia="ru-RU"/>
              </w:rPr>
            </w:pPr>
          </w:p>
        </w:tc>
        <w:tc>
          <w:tcPr>
            <w:tcW w:w="1984" w:type="dxa"/>
            <w:gridSpan w:val="2"/>
            <w:vMerge/>
            <w:tcBorders>
              <w:top w:val="nil"/>
              <w:left w:val="single" w:sz="4" w:space="0" w:color="auto"/>
              <w:bottom w:val="single" w:sz="4" w:space="0" w:color="auto"/>
              <w:right w:val="single" w:sz="4" w:space="0" w:color="auto"/>
            </w:tcBorders>
            <w:vAlign w:val="center"/>
            <w:hideMark/>
          </w:tcPr>
          <w:p w14:paraId="780FDCC8" w14:textId="77777777" w:rsidR="00443974" w:rsidRPr="00443974" w:rsidRDefault="00443974" w:rsidP="00443974">
            <w:pPr>
              <w:spacing w:after="0" w:line="240" w:lineRule="auto"/>
              <w:rPr>
                <w:rFonts w:ascii="Times New Roman" w:eastAsia="Times New Roman" w:hAnsi="Times New Roman" w:cs="Times New Roman"/>
                <w:b/>
                <w:bCs/>
                <w:color w:val="000000"/>
                <w:sz w:val="20"/>
                <w:szCs w:val="20"/>
                <w:lang w:eastAsia="ru-RU"/>
              </w:rPr>
            </w:pPr>
          </w:p>
        </w:tc>
        <w:tc>
          <w:tcPr>
            <w:tcW w:w="1843" w:type="dxa"/>
            <w:gridSpan w:val="3"/>
            <w:vMerge/>
            <w:tcBorders>
              <w:top w:val="nil"/>
              <w:left w:val="single" w:sz="4" w:space="0" w:color="auto"/>
              <w:bottom w:val="single" w:sz="4" w:space="0" w:color="auto"/>
              <w:right w:val="single" w:sz="4" w:space="0" w:color="auto"/>
            </w:tcBorders>
            <w:vAlign w:val="center"/>
            <w:hideMark/>
          </w:tcPr>
          <w:p w14:paraId="1395DA86" w14:textId="77777777" w:rsidR="00443974" w:rsidRPr="00443974" w:rsidRDefault="00443974" w:rsidP="00443974">
            <w:pPr>
              <w:spacing w:after="0" w:line="240" w:lineRule="auto"/>
              <w:rPr>
                <w:rFonts w:ascii="Times New Roman" w:eastAsia="Times New Roman" w:hAnsi="Times New Roman" w:cs="Times New Roman"/>
                <w:b/>
                <w:bCs/>
                <w:color w:val="000000"/>
                <w:sz w:val="20"/>
                <w:szCs w:val="20"/>
                <w:lang w:eastAsia="ru-RU"/>
              </w:rPr>
            </w:pPr>
          </w:p>
        </w:tc>
        <w:tc>
          <w:tcPr>
            <w:tcW w:w="222" w:type="dxa"/>
            <w:tcBorders>
              <w:top w:val="nil"/>
              <w:left w:val="nil"/>
              <w:bottom w:val="nil"/>
              <w:right w:val="nil"/>
            </w:tcBorders>
            <w:shd w:val="clear" w:color="auto" w:fill="auto"/>
            <w:noWrap/>
            <w:vAlign w:val="bottom"/>
            <w:hideMark/>
          </w:tcPr>
          <w:p w14:paraId="76ECEF83" w14:textId="77777777" w:rsidR="00443974" w:rsidRPr="00443974" w:rsidRDefault="00443974" w:rsidP="00443974">
            <w:pPr>
              <w:spacing w:after="0" w:line="240" w:lineRule="auto"/>
              <w:jc w:val="center"/>
              <w:rPr>
                <w:rFonts w:ascii="Times New Roman" w:eastAsia="Times New Roman" w:hAnsi="Times New Roman" w:cs="Times New Roman"/>
                <w:b/>
                <w:bCs/>
                <w:color w:val="000000"/>
                <w:sz w:val="20"/>
                <w:szCs w:val="20"/>
                <w:lang w:eastAsia="ru-RU"/>
              </w:rPr>
            </w:pPr>
          </w:p>
        </w:tc>
      </w:tr>
      <w:tr w:rsidR="00443974" w:rsidRPr="00443974" w14:paraId="4E6CC7FB" w14:textId="77777777" w:rsidTr="00443974">
        <w:trPr>
          <w:gridAfter w:val="1"/>
          <w:wAfter w:w="307" w:type="dxa"/>
          <w:trHeight w:val="315"/>
        </w:trPr>
        <w:tc>
          <w:tcPr>
            <w:tcW w:w="4820" w:type="dxa"/>
            <w:gridSpan w:val="2"/>
            <w:tcBorders>
              <w:top w:val="nil"/>
              <w:left w:val="single" w:sz="4" w:space="0" w:color="auto"/>
              <w:bottom w:val="single" w:sz="4" w:space="0" w:color="auto"/>
              <w:right w:val="single" w:sz="4" w:space="0" w:color="auto"/>
            </w:tcBorders>
            <w:shd w:val="clear" w:color="auto" w:fill="auto"/>
            <w:vAlign w:val="center"/>
            <w:hideMark/>
          </w:tcPr>
          <w:p w14:paraId="6B5DC1CE" w14:textId="77777777" w:rsidR="00443974" w:rsidRPr="00443974" w:rsidRDefault="00443974" w:rsidP="00443974">
            <w:pPr>
              <w:spacing w:after="0" w:line="240" w:lineRule="auto"/>
              <w:jc w:val="both"/>
              <w:rPr>
                <w:rFonts w:ascii="Times New Roman" w:eastAsia="Times New Roman" w:hAnsi="Times New Roman" w:cs="Times New Roman"/>
                <w:b/>
                <w:bCs/>
                <w:color w:val="000000"/>
                <w:sz w:val="20"/>
                <w:szCs w:val="20"/>
                <w:lang w:eastAsia="ru-RU"/>
              </w:rPr>
            </w:pPr>
            <w:r w:rsidRPr="00443974">
              <w:rPr>
                <w:rFonts w:ascii="Times New Roman" w:eastAsia="Times New Roman" w:hAnsi="Times New Roman" w:cs="Times New Roman"/>
                <w:b/>
                <w:bCs/>
                <w:color w:val="000000"/>
                <w:sz w:val="20"/>
                <w:szCs w:val="20"/>
                <w:lang w:eastAsia="ru-RU"/>
              </w:rPr>
              <w:t>Всего</w:t>
            </w:r>
          </w:p>
        </w:tc>
        <w:tc>
          <w:tcPr>
            <w:tcW w:w="900" w:type="dxa"/>
            <w:gridSpan w:val="2"/>
            <w:tcBorders>
              <w:top w:val="nil"/>
              <w:left w:val="nil"/>
              <w:bottom w:val="single" w:sz="4" w:space="0" w:color="auto"/>
              <w:right w:val="single" w:sz="4" w:space="0" w:color="auto"/>
            </w:tcBorders>
            <w:shd w:val="clear" w:color="auto" w:fill="auto"/>
            <w:vAlign w:val="center"/>
            <w:hideMark/>
          </w:tcPr>
          <w:p w14:paraId="06E0E1AB" w14:textId="77777777" w:rsidR="00443974" w:rsidRPr="00443974" w:rsidRDefault="00443974" w:rsidP="00443974">
            <w:pPr>
              <w:spacing w:after="0" w:line="240" w:lineRule="auto"/>
              <w:jc w:val="center"/>
              <w:rPr>
                <w:rFonts w:ascii="Times New Roman" w:eastAsia="Times New Roman" w:hAnsi="Times New Roman" w:cs="Times New Roman"/>
                <w:b/>
                <w:bCs/>
                <w:color w:val="000000"/>
                <w:sz w:val="20"/>
                <w:szCs w:val="20"/>
                <w:lang w:eastAsia="ru-RU"/>
              </w:rPr>
            </w:pPr>
            <w:r w:rsidRPr="00443974">
              <w:rPr>
                <w:rFonts w:ascii="Times New Roman" w:eastAsia="Times New Roman" w:hAnsi="Times New Roman" w:cs="Times New Roman"/>
                <w:b/>
                <w:bCs/>
                <w:color w:val="000000"/>
                <w:sz w:val="20"/>
                <w:szCs w:val="20"/>
                <w:lang w:eastAsia="ru-RU"/>
              </w:rPr>
              <w:t> </w:t>
            </w:r>
          </w:p>
        </w:tc>
        <w:tc>
          <w:tcPr>
            <w:tcW w:w="940" w:type="dxa"/>
            <w:gridSpan w:val="2"/>
            <w:tcBorders>
              <w:top w:val="nil"/>
              <w:left w:val="nil"/>
              <w:bottom w:val="single" w:sz="4" w:space="0" w:color="auto"/>
              <w:right w:val="single" w:sz="4" w:space="0" w:color="auto"/>
            </w:tcBorders>
            <w:shd w:val="clear" w:color="auto" w:fill="auto"/>
            <w:vAlign w:val="center"/>
            <w:hideMark/>
          </w:tcPr>
          <w:p w14:paraId="7C3E0AE6" w14:textId="77777777" w:rsidR="00443974" w:rsidRPr="00443974" w:rsidRDefault="00443974" w:rsidP="00443974">
            <w:pPr>
              <w:spacing w:after="0" w:line="240" w:lineRule="auto"/>
              <w:jc w:val="center"/>
              <w:rPr>
                <w:rFonts w:ascii="Times New Roman" w:eastAsia="Times New Roman" w:hAnsi="Times New Roman" w:cs="Times New Roman"/>
                <w:b/>
                <w:bCs/>
                <w:color w:val="000000"/>
                <w:sz w:val="20"/>
                <w:szCs w:val="20"/>
                <w:lang w:eastAsia="ru-RU"/>
              </w:rPr>
            </w:pPr>
            <w:r w:rsidRPr="00443974">
              <w:rPr>
                <w:rFonts w:ascii="Times New Roman" w:eastAsia="Times New Roman" w:hAnsi="Times New Roman" w:cs="Times New Roman"/>
                <w:b/>
                <w:bCs/>
                <w:color w:val="000000"/>
                <w:sz w:val="20"/>
                <w:szCs w:val="20"/>
                <w:lang w:eastAsia="ru-RU"/>
              </w:rPr>
              <w:t> </w:t>
            </w:r>
          </w:p>
        </w:tc>
        <w:tc>
          <w:tcPr>
            <w:tcW w:w="1580" w:type="dxa"/>
            <w:gridSpan w:val="2"/>
            <w:tcBorders>
              <w:top w:val="nil"/>
              <w:left w:val="nil"/>
              <w:bottom w:val="single" w:sz="4" w:space="0" w:color="auto"/>
              <w:right w:val="single" w:sz="4" w:space="0" w:color="auto"/>
            </w:tcBorders>
            <w:shd w:val="clear" w:color="auto" w:fill="auto"/>
            <w:vAlign w:val="center"/>
            <w:hideMark/>
          </w:tcPr>
          <w:p w14:paraId="73351914" w14:textId="77777777" w:rsidR="00443974" w:rsidRPr="00443974" w:rsidRDefault="00443974" w:rsidP="00443974">
            <w:pPr>
              <w:spacing w:after="0" w:line="240" w:lineRule="auto"/>
              <w:jc w:val="center"/>
              <w:rPr>
                <w:rFonts w:ascii="Times New Roman" w:eastAsia="Times New Roman" w:hAnsi="Times New Roman" w:cs="Times New Roman"/>
                <w:b/>
                <w:bCs/>
                <w:color w:val="000000"/>
                <w:sz w:val="20"/>
                <w:szCs w:val="20"/>
                <w:lang w:eastAsia="ru-RU"/>
              </w:rPr>
            </w:pPr>
            <w:r w:rsidRPr="00443974">
              <w:rPr>
                <w:rFonts w:ascii="Times New Roman" w:eastAsia="Times New Roman" w:hAnsi="Times New Roman" w:cs="Times New Roman"/>
                <w:b/>
                <w:bCs/>
                <w:color w:val="000000"/>
                <w:sz w:val="20"/>
                <w:szCs w:val="20"/>
                <w:lang w:eastAsia="ru-RU"/>
              </w:rPr>
              <w:t> </w:t>
            </w:r>
          </w:p>
        </w:tc>
        <w:tc>
          <w:tcPr>
            <w:tcW w:w="860" w:type="dxa"/>
            <w:gridSpan w:val="2"/>
            <w:tcBorders>
              <w:top w:val="nil"/>
              <w:left w:val="nil"/>
              <w:bottom w:val="single" w:sz="4" w:space="0" w:color="auto"/>
              <w:right w:val="single" w:sz="4" w:space="0" w:color="auto"/>
            </w:tcBorders>
            <w:shd w:val="clear" w:color="auto" w:fill="auto"/>
            <w:vAlign w:val="center"/>
            <w:hideMark/>
          </w:tcPr>
          <w:p w14:paraId="57101A76" w14:textId="77777777" w:rsidR="00443974" w:rsidRPr="00443974" w:rsidRDefault="00443974" w:rsidP="00443974">
            <w:pPr>
              <w:spacing w:after="0" w:line="240" w:lineRule="auto"/>
              <w:jc w:val="center"/>
              <w:rPr>
                <w:rFonts w:ascii="Times New Roman" w:eastAsia="Times New Roman" w:hAnsi="Times New Roman" w:cs="Times New Roman"/>
                <w:b/>
                <w:bCs/>
                <w:color w:val="000000"/>
                <w:sz w:val="20"/>
                <w:szCs w:val="20"/>
                <w:lang w:eastAsia="ru-RU"/>
              </w:rPr>
            </w:pPr>
            <w:r w:rsidRPr="00443974">
              <w:rPr>
                <w:rFonts w:ascii="Times New Roman" w:eastAsia="Times New Roman" w:hAnsi="Times New Roman" w:cs="Times New Roman"/>
                <w:b/>
                <w:bCs/>
                <w:color w:val="000000"/>
                <w:sz w:val="20"/>
                <w:szCs w:val="20"/>
                <w:lang w:eastAsia="ru-RU"/>
              </w:rPr>
              <w:t> </w:t>
            </w:r>
          </w:p>
        </w:tc>
        <w:tc>
          <w:tcPr>
            <w:tcW w:w="1957" w:type="dxa"/>
            <w:gridSpan w:val="3"/>
            <w:tcBorders>
              <w:top w:val="nil"/>
              <w:left w:val="nil"/>
              <w:bottom w:val="single" w:sz="4" w:space="0" w:color="auto"/>
              <w:right w:val="single" w:sz="4" w:space="0" w:color="auto"/>
            </w:tcBorders>
            <w:shd w:val="clear" w:color="auto" w:fill="auto"/>
            <w:noWrap/>
            <w:vAlign w:val="center"/>
            <w:hideMark/>
          </w:tcPr>
          <w:p w14:paraId="1FD406FF" w14:textId="77777777" w:rsidR="00443974" w:rsidRPr="00443974" w:rsidRDefault="00443974" w:rsidP="00443974">
            <w:pPr>
              <w:spacing w:after="0" w:line="240" w:lineRule="auto"/>
              <w:jc w:val="center"/>
              <w:rPr>
                <w:rFonts w:ascii="Times New Roman" w:eastAsia="Times New Roman" w:hAnsi="Times New Roman" w:cs="Times New Roman"/>
                <w:b/>
                <w:bCs/>
                <w:sz w:val="20"/>
                <w:szCs w:val="20"/>
                <w:lang w:eastAsia="ru-RU"/>
              </w:rPr>
            </w:pPr>
            <w:r w:rsidRPr="00443974">
              <w:rPr>
                <w:rFonts w:ascii="Times New Roman" w:eastAsia="Times New Roman" w:hAnsi="Times New Roman" w:cs="Times New Roman"/>
                <w:b/>
                <w:bCs/>
                <w:sz w:val="20"/>
                <w:szCs w:val="20"/>
                <w:lang w:eastAsia="ru-RU"/>
              </w:rPr>
              <w:t>20 441,4</w:t>
            </w:r>
          </w:p>
        </w:tc>
        <w:tc>
          <w:tcPr>
            <w:tcW w:w="1984" w:type="dxa"/>
            <w:gridSpan w:val="2"/>
            <w:tcBorders>
              <w:top w:val="nil"/>
              <w:left w:val="nil"/>
              <w:bottom w:val="single" w:sz="4" w:space="0" w:color="auto"/>
              <w:right w:val="single" w:sz="4" w:space="0" w:color="auto"/>
            </w:tcBorders>
            <w:shd w:val="clear" w:color="auto" w:fill="auto"/>
            <w:noWrap/>
            <w:vAlign w:val="center"/>
            <w:hideMark/>
          </w:tcPr>
          <w:p w14:paraId="241D2E38" w14:textId="77777777" w:rsidR="00443974" w:rsidRPr="00443974" w:rsidRDefault="00443974" w:rsidP="00443974">
            <w:pPr>
              <w:spacing w:after="0" w:line="240" w:lineRule="auto"/>
              <w:jc w:val="center"/>
              <w:rPr>
                <w:rFonts w:ascii="Times New Roman" w:eastAsia="Times New Roman" w:hAnsi="Times New Roman" w:cs="Times New Roman"/>
                <w:b/>
                <w:bCs/>
                <w:sz w:val="20"/>
                <w:szCs w:val="20"/>
                <w:lang w:eastAsia="ru-RU"/>
              </w:rPr>
            </w:pPr>
            <w:r w:rsidRPr="00443974">
              <w:rPr>
                <w:rFonts w:ascii="Times New Roman" w:eastAsia="Times New Roman" w:hAnsi="Times New Roman" w:cs="Times New Roman"/>
                <w:b/>
                <w:bCs/>
                <w:sz w:val="20"/>
                <w:szCs w:val="20"/>
                <w:lang w:eastAsia="ru-RU"/>
              </w:rPr>
              <w:t>11 336,2</w:t>
            </w:r>
          </w:p>
        </w:tc>
        <w:tc>
          <w:tcPr>
            <w:tcW w:w="1843" w:type="dxa"/>
            <w:gridSpan w:val="3"/>
            <w:tcBorders>
              <w:top w:val="nil"/>
              <w:left w:val="nil"/>
              <w:bottom w:val="single" w:sz="4" w:space="0" w:color="auto"/>
              <w:right w:val="single" w:sz="4" w:space="0" w:color="auto"/>
            </w:tcBorders>
            <w:shd w:val="clear" w:color="auto" w:fill="auto"/>
            <w:noWrap/>
            <w:vAlign w:val="center"/>
            <w:hideMark/>
          </w:tcPr>
          <w:p w14:paraId="0E82DC0F" w14:textId="77777777" w:rsidR="00443974" w:rsidRPr="00443974" w:rsidRDefault="00443974" w:rsidP="00443974">
            <w:pPr>
              <w:spacing w:after="0" w:line="240" w:lineRule="auto"/>
              <w:jc w:val="center"/>
              <w:rPr>
                <w:rFonts w:ascii="Times New Roman" w:eastAsia="Times New Roman" w:hAnsi="Times New Roman" w:cs="Times New Roman"/>
                <w:b/>
                <w:bCs/>
                <w:sz w:val="20"/>
                <w:szCs w:val="20"/>
                <w:lang w:eastAsia="ru-RU"/>
              </w:rPr>
            </w:pPr>
            <w:r w:rsidRPr="00443974">
              <w:rPr>
                <w:rFonts w:ascii="Times New Roman" w:eastAsia="Times New Roman" w:hAnsi="Times New Roman" w:cs="Times New Roman"/>
                <w:b/>
                <w:bCs/>
                <w:sz w:val="20"/>
                <w:szCs w:val="20"/>
                <w:lang w:eastAsia="ru-RU"/>
              </w:rPr>
              <w:t>10 789,7</w:t>
            </w:r>
          </w:p>
        </w:tc>
        <w:tc>
          <w:tcPr>
            <w:tcW w:w="222" w:type="dxa"/>
            <w:vAlign w:val="center"/>
            <w:hideMark/>
          </w:tcPr>
          <w:p w14:paraId="4D40EA63" w14:textId="77777777" w:rsidR="00443974" w:rsidRPr="00443974" w:rsidRDefault="00443974" w:rsidP="00443974">
            <w:pPr>
              <w:spacing w:after="0" w:line="240" w:lineRule="auto"/>
              <w:rPr>
                <w:rFonts w:ascii="Times New Roman" w:eastAsia="Times New Roman" w:hAnsi="Times New Roman" w:cs="Times New Roman"/>
                <w:sz w:val="20"/>
                <w:szCs w:val="20"/>
                <w:lang w:eastAsia="ru-RU"/>
              </w:rPr>
            </w:pPr>
          </w:p>
        </w:tc>
      </w:tr>
      <w:tr w:rsidR="00443974" w:rsidRPr="00443974" w14:paraId="457C45AB" w14:textId="77777777" w:rsidTr="00443974">
        <w:trPr>
          <w:gridAfter w:val="1"/>
          <w:wAfter w:w="307" w:type="dxa"/>
          <w:trHeight w:val="58"/>
        </w:trPr>
        <w:tc>
          <w:tcPr>
            <w:tcW w:w="4820" w:type="dxa"/>
            <w:gridSpan w:val="2"/>
            <w:tcBorders>
              <w:top w:val="nil"/>
              <w:left w:val="single" w:sz="4" w:space="0" w:color="auto"/>
              <w:bottom w:val="single" w:sz="4" w:space="0" w:color="auto"/>
              <w:right w:val="single" w:sz="4" w:space="0" w:color="auto"/>
            </w:tcBorders>
            <w:shd w:val="clear" w:color="auto" w:fill="auto"/>
            <w:vAlign w:val="center"/>
            <w:hideMark/>
          </w:tcPr>
          <w:p w14:paraId="3E40D73A" w14:textId="77777777" w:rsidR="00443974" w:rsidRPr="00443974" w:rsidRDefault="00443974" w:rsidP="00443974">
            <w:pPr>
              <w:spacing w:after="0" w:line="240" w:lineRule="auto"/>
              <w:jc w:val="both"/>
              <w:rPr>
                <w:rFonts w:ascii="Times New Roman" w:eastAsia="Times New Roman" w:hAnsi="Times New Roman" w:cs="Times New Roman"/>
                <w:b/>
                <w:bCs/>
                <w:color w:val="000000"/>
                <w:sz w:val="20"/>
                <w:szCs w:val="20"/>
                <w:lang w:eastAsia="ru-RU"/>
              </w:rPr>
            </w:pPr>
            <w:r w:rsidRPr="00443974">
              <w:rPr>
                <w:rFonts w:ascii="Times New Roman" w:eastAsia="Times New Roman" w:hAnsi="Times New Roman" w:cs="Times New Roman"/>
                <w:b/>
                <w:bCs/>
                <w:color w:val="000000"/>
                <w:sz w:val="20"/>
                <w:szCs w:val="20"/>
                <w:lang w:eastAsia="ru-RU"/>
              </w:rPr>
              <w:t>ОБЩЕГОСУДАРСТВЕННЫЕ ВОПРОСЫ</w:t>
            </w:r>
          </w:p>
        </w:tc>
        <w:tc>
          <w:tcPr>
            <w:tcW w:w="900" w:type="dxa"/>
            <w:gridSpan w:val="2"/>
            <w:tcBorders>
              <w:top w:val="nil"/>
              <w:left w:val="nil"/>
              <w:bottom w:val="single" w:sz="4" w:space="0" w:color="auto"/>
              <w:right w:val="single" w:sz="4" w:space="0" w:color="auto"/>
            </w:tcBorders>
            <w:shd w:val="clear" w:color="auto" w:fill="auto"/>
            <w:vAlign w:val="center"/>
            <w:hideMark/>
          </w:tcPr>
          <w:p w14:paraId="588DAD40" w14:textId="77777777" w:rsidR="00443974" w:rsidRPr="00443974" w:rsidRDefault="00443974" w:rsidP="00443974">
            <w:pPr>
              <w:spacing w:after="0" w:line="240" w:lineRule="auto"/>
              <w:jc w:val="center"/>
              <w:rPr>
                <w:rFonts w:ascii="Times New Roman" w:eastAsia="Times New Roman" w:hAnsi="Times New Roman" w:cs="Times New Roman"/>
                <w:b/>
                <w:bCs/>
                <w:color w:val="000000"/>
                <w:sz w:val="20"/>
                <w:szCs w:val="20"/>
                <w:lang w:eastAsia="ru-RU"/>
              </w:rPr>
            </w:pPr>
            <w:r w:rsidRPr="00443974">
              <w:rPr>
                <w:rFonts w:ascii="Times New Roman" w:eastAsia="Times New Roman" w:hAnsi="Times New Roman" w:cs="Times New Roman"/>
                <w:b/>
                <w:bCs/>
                <w:color w:val="000000"/>
                <w:sz w:val="20"/>
                <w:szCs w:val="20"/>
                <w:lang w:eastAsia="ru-RU"/>
              </w:rPr>
              <w:t>01</w:t>
            </w:r>
          </w:p>
        </w:tc>
        <w:tc>
          <w:tcPr>
            <w:tcW w:w="940" w:type="dxa"/>
            <w:gridSpan w:val="2"/>
            <w:tcBorders>
              <w:top w:val="nil"/>
              <w:left w:val="nil"/>
              <w:bottom w:val="single" w:sz="4" w:space="0" w:color="auto"/>
              <w:right w:val="single" w:sz="4" w:space="0" w:color="auto"/>
            </w:tcBorders>
            <w:shd w:val="clear" w:color="auto" w:fill="auto"/>
            <w:vAlign w:val="center"/>
            <w:hideMark/>
          </w:tcPr>
          <w:p w14:paraId="4E3C60A4" w14:textId="77777777" w:rsidR="00443974" w:rsidRPr="00443974" w:rsidRDefault="00443974" w:rsidP="00443974">
            <w:pPr>
              <w:spacing w:after="0" w:line="240" w:lineRule="auto"/>
              <w:jc w:val="center"/>
              <w:rPr>
                <w:rFonts w:ascii="Times New Roman" w:eastAsia="Times New Roman" w:hAnsi="Times New Roman" w:cs="Times New Roman"/>
                <w:b/>
                <w:bCs/>
                <w:color w:val="000000"/>
                <w:sz w:val="20"/>
                <w:szCs w:val="20"/>
                <w:lang w:eastAsia="ru-RU"/>
              </w:rPr>
            </w:pPr>
            <w:r w:rsidRPr="00443974">
              <w:rPr>
                <w:rFonts w:ascii="Times New Roman" w:eastAsia="Times New Roman" w:hAnsi="Times New Roman" w:cs="Times New Roman"/>
                <w:b/>
                <w:bCs/>
                <w:color w:val="000000"/>
                <w:sz w:val="20"/>
                <w:szCs w:val="20"/>
                <w:lang w:eastAsia="ru-RU"/>
              </w:rPr>
              <w:t>00</w:t>
            </w:r>
          </w:p>
        </w:tc>
        <w:tc>
          <w:tcPr>
            <w:tcW w:w="1580" w:type="dxa"/>
            <w:gridSpan w:val="2"/>
            <w:tcBorders>
              <w:top w:val="nil"/>
              <w:left w:val="nil"/>
              <w:bottom w:val="single" w:sz="4" w:space="0" w:color="auto"/>
              <w:right w:val="single" w:sz="4" w:space="0" w:color="auto"/>
            </w:tcBorders>
            <w:shd w:val="clear" w:color="auto" w:fill="auto"/>
            <w:vAlign w:val="center"/>
            <w:hideMark/>
          </w:tcPr>
          <w:p w14:paraId="7D545F19" w14:textId="77777777" w:rsidR="00443974" w:rsidRPr="00443974" w:rsidRDefault="00443974" w:rsidP="00443974">
            <w:pPr>
              <w:spacing w:after="0" w:line="240" w:lineRule="auto"/>
              <w:jc w:val="center"/>
              <w:rPr>
                <w:rFonts w:ascii="Times New Roman" w:eastAsia="Times New Roman" w:hAnsi="Times New Roman" w:cs="Times New Roman"/>
                <w:b/>
                <w:bCs/>
                <w:color w:val="000000"/>
                <w:sz w:val="20"/>
                <w:szCs w:val="20"/>
                <w:lang w:eastAsia="ru-RU"/>
              </w:rPr>
            </w:pPr>
            <w:r w:rsidRPr="00443974">
              <w:rPr>
                <w:rFonts w:ascii="Times New Roman" w:eastAsia="Times New Roman" w:hAnsi="Times New Roman" w:cs="Times New Roman"/>
                <w:b/>
                <w:bCs/>
                <w:color w:val="000000"/>
                <w:sz w:val="20"/>
                <w:szCs w:val="20"/>
                <w:lang w:eastAsia="ru-RU"/>
              </w:rPr>
              <w:t> </w:t>
            </w:r>
          </w:p>
        </w:tc>
        <w:tc>
          <w:tcPr>
            <w:tcW w:w="860" w:type="dxa"/>
            <w:gridSpan w:val="2"/>
            <w:tcBorders>
              <w:top w:val="nil"/>
              <w:left w:val="nil"/>
              <w:bottom w:val="single" w:sz="4" w:space="0" w:color="auto"/>
              <w:right w:val="single" w:sz="4" w:space="0" w:color="auto"/>
            </w:tcBorders>
            <w:shd w:val="clear" w:color="auto" w:fill="auto"/>
            <w:vAlign w:val="center"/>
            <w:hideMark/>
          </w:tcPr>
          <w:p w14:paraId="28D13506" w14:textId="77777777" w:rsidR="00443974" w:rsidRPr="00443974" w:rsidRDefault="00443974" w:rsidP="00443974">
            <w:pPr>
              <w:spacing w:after="0" w:line="240" w:lineRule="auto"/>
              <w:jc w:val="center"/>
              <w:rPr>
                <w:rFonts w:ascii="Times New Roman" w:eastAsia="Times New Roman" w:hAnsi="Times New Roman" w:cs="Times New Roman"/>
                <w:b/>
                <w:bCs/>
                <w:color w:val="000000"/>
                <w:sz w:val="20"/>
                <w:szCs w:val="20"/>
                <w:lang w:eastAsia="ru-RU"/>
              </w:rPr>
            </w:pPr>
            <w:r w:rsidRPr="00443974">
              <w:rPr>
                <w:rFonts w:ascii="Times New Roman" w:eastAsia="Times New Roman" w:hAnsi="Times New Roman" w:cs="Times New Roman"/>
                <w:b/>
                <w:bCs/>
                <w:color w:val="000000"/>
                <w:sz w:val="20"/>
                <w:szCs w:val="20"/>
                <w:lang w:eastAsia="ru-RU"/>
              </w:rPr>
              <w:t> </w:t>
            </w:r>
          </w:p>
        </w:tc>
        <w:tc>
          <w:tcPr>
            <w:tcW w:w="1957" w:type="dxa"/>
            <w:gridSpan w:val="3"/>
            <w:tcBorders>
              <w:top w:val="nil"/>
              <w:left w:val="nil"/>
              <w:bottom w:val="single" w:sz="4" w:space="0" w:color="auto"/>
              <w:right w:val="single" w:sz="4" w:space="0" w:color="auto"/>
            </w:tcBorders>
            <w:shd w:val="clear" w:color="auto" w:fill="auto"/>
            <w:noWrap/>
            <w:vAlign w:val="center"/>
            <w:hideMark/>
          </w:tcPr>
          <w:p w14:paraId="7CEBF33A" w14:textId="77777777" w:rsidR="00443974" w:rsidRPr="00443974" w:rsidRDefault="00443974" w:rsidP="00443974">
            <w:pPr>
              <w:spacing w:after="0" w:line="240" w:lineRule="auto"/>
              <w:jc w:val="center"/>
              <w:rPr>
                <w:rFonts w:ascii="Times New Roman" w:eastAsia="Times New Roman" w:hAnsi="Times New Roman" w:cs="Times New Roman"/>
                <w:b/>
                <w:bCs/>
                <w:sz w:val="20"/>
                <w:szCs w:val="20"/>
                <w:lang w:eastAsia="ru-RU"/>
              </w:rPr>
            </w:pPr>
            <w:r w:rsidRPr="00443974">
              <w:rPr>
                <w:rFonts w:ascii="Times New Roman" w:eastAsia="Times New Roman" w:hAnsi="Times New Roman" w:cs="Times New Roman"/>
                <w:b/>
                <w:bCs/>
                <w:sz w:val="20"/>
                <w:szCs w:val="20"/>
                <w:lang w:eastAsia="ru-RU"/>
              </w:rPr>
              <w:t>9 585,0</w:t>
            </w:r>
          </w:p>
        </w:tc>
        <w:tc>
          <w:tcPr>
            <w:tcW w:w="1984" w:type="dxa"/>
            <w:gridSpan w:val="2"/>
            <w:tcBorders>
              <w:top w:val="nil"/>
              <w:left w:val="nil"/>
              <w:bottom w:val="single" w:sz="4" w:space="0" w:color="auto"/>
              <w:right w:val="single" w:sz="4" w:space="0" w:color="auto"/>
            </w:tcBorders>
            <w:shd w:val="clear" w:color="auto" w:fill="auto"/>
            <w:noWrap/>
            <w:vAlign w:val="center"/>
            <w:hideMark/>
          </w:tcPr>
          <w:p w14:paraId="02DF064A" w14:textId="77777777" w:rsidR="00443974" w:rsidRPr="00443974" w:rsidRDefault="00443974" w:rsidP="00443974">
            <w:pPr>
              <w:spacing w:after="0" w:line="240" w:lineRule="auto"/>
              <w:jc w:val="center"/>
              <w:rPr>
                <w:rFonts w:ascii="Times New Roman" w:eastAsia="Times New Roman" w:hAnsi="Times New Roman" w:cs="Times New Roman"/>
                <w:b/>
                <w:bCs/>
                <w:sz w:val="20"/>
                <w:szCs w:val="20"/>
                <w:lang w:eastAsia="ru-RU"/>
              </w:rPr>
            </w:pPr>
            <w:r w:rsidRPr="00443974">
              <w:rPr>
                <w:rFonts w:ascii="Times New Roman" w:eastAsia="Times New Roman" w:hAnsi="Times New Roman" w:cs="Times New Roman"/>
                <w:b/>
                <w:bCs/>
                <w:sz w:val="20"/>
                <w:szCs w:val="20"/>
                <w:lang w:eastAsia="ru-RU"/>
              </w:rPr>
              <w:t>8 134,7</w:t>
            </w:r>
          </w:p>
        </w:tc>
        <w:tc>
          <w:tcPr>
            <w:tcW w:w="1843" w:type="dxa"/>
            <w:gridSpan w:val="3"/>
            <w:tcBorders>
              <w:top w:val="nil"/>
              <w:left w:val="nil"/>
              <w:bottom w:val="single" w:sz="4" w:space="0" w:color="auto"/>
              <w:right w:val="single" w:sz="4" w:space="0" w:color="auto"/>
            </w:tcBorders>
            <w:shd w:val="clear" w:color="auto" w:fill="auto"/>
            <w:noWrap/>
            <w:vAlign w:val="center"/>
            <w:hideMark/>
          </w:tcPr>
          <w:p w14:paraId="4100EF11" w14:textId="77777777" w:rsidR="00443974" w:rsidRPr="00443974" w:rsidRDefault="00443974" w:rsidP="00443974">
            <w:pPr>
              <w:spacing w:after="0" w:line="240" w:lineRule="auto"/>
              <w:jc w:val="center"/>
              <w:rPr>
                <w:rFonts w:ascii="Times New Roman" w:eastAsia="Times New Roman" w:hAnsi="Times New Roman" w:cs="Times New Roman"/>
                <w:b/>
                <w:bCs/>
                <w:sz w:val="20"/>
                <w:szCs w:val="20"/>
                <w:lang w:eastAsia="ru-RU"/>
              </w:rPr>
            </w:pPr>
            <w:r w:rsidRPr="00443974">
              <w:rPr>
                <w:rFonts w:ascii="Times New Roman" w:eastAsia="Times New Roman" w:hAnsi="Times New Roman" w:cs="Times New Roman"/>
                <w:b/>
                <w:bCs/>
                <w:sz w:val="20"/>
                <w:szCs w:val="20"/>
                <w:lang w:eastAsia="ru-RU"/>
              </w:rPr>
              <w:t>9 169,4</w:t>
            </w:r>
          </w:p>
        </w:tc>
        <w:tc>
          <w:tcPr>
            <w:tcW w:w="222" w:type="dxa"/>
            <w:vAlign w:val="center"/>
            <w:hideMark/>
          </w:tcPr>
          <w:p w14:paraId="5BE04322" w14:textId="77777777" w:rsidR="00443974" w:rsidRPr="00443974" w:rsidRDefault="00443974" w:rsidP="00443974">
            <w:pPr>
              <w:spacing w:after="0" w:line="240" w:lineRule="auto"/>
              <w:rPr>
                <w:rFonts w:ascii="Times New Roman" w:eastAsia="Times New Roman" w:hAnsi="Times New Roman" w:cs="Times New Roman"/>
                <w:sz w:val="20"/>
                <w:szCs w:val="20"/>
                <w:lang w:eastAsia="ru-RU"/>
              </w:rPr>
            </w:pPr>
          </w:p>
        </w:tc>
      </w:tr>
      <w:tr w:rsidR="00443974" w:rsidRPr="00443974" w14:paraId="1AD63BCD" w14:textId="77777777" w:rsidTr="00443974">
        <w:trPr>
          <w:gridAfter w:val="1"/>
          <w:wAfter w:w="307" w:type="dxa"/>
          <w:trHeight w:val="960"/>
        </w:trPr>
        <w:tc>
          <w:tcPr>
            <w:tcW w:w="4820" w:type="dxa"/>
            <w:gridSpan w:val="2"/>
            <w:tcBorders>
              <w:top w:val="nil"/>
              <w:left w:val="single" w:sz="4" w:space="0" w:color="auto"/>
              <w:bottom w:val="single" w:sz="4" w:space="0" w:color="auto"/>
              <w:right w:val="single" w:sz="4" w:space="0" w:color="auto"/>
            </w:tcBorders>
            <w:shd w:val="clear" w:color="auto" w:fill="auto"/>
            <w:vAlign w:val="center"/>
            <w:hideMark/>
          </w:tcPr>
          <w:p w14:paraId="4B89948D" w14:textId="77777777" w:rsidR="00443974" w:rsidRPr="00443974" w:rsidRDefault="00443974" w:rsidP="00443974">
            <w:pPr>
              <w:spacing w:after="0" w:line="240" w:lineRule="auto"/>
              <w:jc w:val="both"/>
              <w:rPr>
                <w:rFonts w:ascii="Times New Roman" w:eastAsia="Times New Roman" w:hAnsi="Times New Roman" w:cs="Times New Roman"/>
                <w:color w:val="000000"/>
                <w:sz w:val="20"/>
                <w:szCs w:val="20"/>
                <w:lang w:eastAsia="ru-RU"/>
              </w:rPr>
            </w:pPr>
            <w:r w:rsidRPr="00443974">
              <w:rPr>
                <w:rFonts w:ascii="Times New Roman" w:eastAsia="Times New Roman" w:hAnsi="Times New Roman" w:cs="Times New Roman"/>
                <w:color w:val="000000"/>
                <w:sz w:val="20"/>
                <w:szCs w:val="20"/>
                <w:lang w:eastAsia="ru-RU"/>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900" w:type="dxa"/>
            <w:gridSpan w:val="2"/>
            <w:tcBorders>
              <w:top w:val="nil"/>
              <w:left w:val="nil"/>
              <w:bottom w:val="single" w:sz="4" w:space="0" w:color="auto"/>
              <w:right w:val="single" w:sz="4" w:space="0" w:color="auto"/>
            </w:tcBorders>
            <w:shd w:val="clear" w:color="auto" w:fill="auto"/>
            <w:vAlign w:val="center"/>
            <w:hideMark/>
          </w:tcPr>
          <w:p w14:paraId="7814C07B" w14:textId="77777777" w:rsidR="00443974" w:rsidRPr="00443974" w:rsidRDefault="00443974" w:rsidP="00443974">
            <w:pPr>
              <w:spacing w:after="0" w:line="240" w:lineRule="auto"/>
              <w:jc w:val="center"/>
              <w:rPr>
                <w:rFonts w:ascii="Times New Roman" w:eastAsia="Times New Roman" w:hAnsi="Times New Roman" w:cs="Times New Roman"/>
                <w:color w:val="000000"/>
                <w:sz w:val="20"/>
                <w:szCs w:val="20"/>
                <w:lang w:eastAsia="ru-RU"/>
              </w:rPr>
            </w:pPr>
            <w:r w:rsidRPr="00443974">
              <w:rPr>
                <w:rFonts w:ascii="Times New Roman" w:eastAsia="Times New Roman" w:hAnsi="Times New Roman" w:cs="Times New Roman"/>
                <w:color w:val="000000"/>
                <w:sz w:val="20"/>
                <w:szCs w:val="20"/>
                <w:lang w:eastAsia="ru-RU"/>
              </w:rPr>
              <w:t>01</w:t>
            </w:r>
          </w:p>
        </w:tc>
        <w:tc>
          <w:tcPr>
            <w:tcW w:w="940" w:type="dxa"/>
            <w:gridSpan w:val="2"/>
            <w:tcBorders>
              <w:top w:val="nil"/>
              <w:left w:val="nil"/>
              <w:bottom w:val="single" w:sz="4" w:space="0" w:color="auto"/>
              <w:right w:val="single" w:sz="4" w:space="0" w:color="auto"/>
            </w:tcBorders>
            <w:shd w:val="clear" w:color="auto" w:fill="auto"/>
            <w:vAlign w:val="center"/>
            <w:hideMark/>
          </w:tcPr>
          <w:p w14:paraId="4F293807" w14:textId="77777777" w:rsidR="00443974" w:rsidRPr="00443974" w:rsidRDefault="00443974" w:rsidP="00443974">
            <w:pPr>
              <w:spacing w:after="0" w:line="240" w:lineRule="auto"/>
              <w:jc w:val="center"/>
              <w:rPr>
                <w:rFonts w:ascii="Times New Roman" w:eastAsia="Times New Roman" w:hAnsi="Times New Roman" w:cs="Times New Roman"/>
                <w:color w:val="000000"/>
                <w:sz w:val="20"/>
                <w:szCs w:val="20"/>
                <w:lang w:eastAsia="ru-RU"/>
              </w:rPr>
            </w:pPr>
            <w:r w:rsidRPr="00443974">
              <w:rPr>
                <w:rFonts w:ascii="Times New Roman" w:eastAsia="Times New Roman" w:hAnsi="Times New Roman" w:cs="Times New Roman"/>
                <w:color w:val="000000"/>
                <w:sz w:val="20"/>
                <w:szCs w:val="20"/>
                <w:lang w:eastAsia="ru-RU"/>
              </w:rPr>
              <w:t>04</w:t>
            </w:r>
          </w:p>
        </w:tc>
        <w:tc>
          <w:tcPr>
            <w:tcW w:w="1580" w:type="dxa"/>
            <w:gridSpan w:val="2"/>
            <w:tcBorders>
              <w:top w:val="nil"/>
              <w:left w:val="nil"/>
              <w:bottom w:val="single" w:sz="4" w:space="0" w:color="auto"/>
              <w:right w:val="single" w:sz="4" w:space="0" w:color="auto"/>
            </w:tcBorders>
            <w:shd w:val="clear" w:color="auto" w:fill="auto"/>
            <w:vAlign w:val="center"/>
            <w:hideMark/>
          </w:tcPr>
          <w:p w14:paraId="7B573C6E" w14:textId="77777777" w:rsidR="00443974" w:rsidRPr="00443974" w:rsidRDefault="00443974" w:rsidP="00443974">
            <w:pPr>
              <w:spacing w:after="0" w:line="240" w:lineRule="auto"/>
              <w:jc w:val="center"/>
              <w:rPr>
                <w:rFonts w:ascii="Times New Roman" w:eastAsia="Times New Roman" w:hAnsi="Times New Roman" w:cs="Times New Roman"/>
                <w:color w:val="000000"/>
                <w:sz w:val="20"/>
                <w:szCs w:val="20"/>
                <w:lang w:eastAsia="ru-RU"/>
              </w:rPr>
            </w:pPr>
            <w:r w:rsidRPr="00443974">
              <w:rPr>
                <w:rFonts w:ascii="Times New Roman" w:eastAsia="Times New Roman" w:hAnsi="Times New Roman" w:cs="Times New Roman"/>
                <w:color w:val="000000"/>
                <w:sz w:val="20"/>
                <w:szCs w:val="20"/>
                <w:lang w:eastAsia="ru-RU"/>
              </w:rPr>
              <w:t> </w:t>
            </w:r>
          </w:p>
        </w:tc>
        <w:tc>
          <w:tcPr>
            <w:tcW w:w="860" w:type="dxa"/>
            <w:gridSpan w:val="2"/>
            <w:tcBorders>
              <w:top w:val="nil"/>
              <w:left w:val="nil"/>
              <w:bottom w:val="single" w:sz="4" w:space="0" w:color="auto"/>
              <w:right w:val="single" w:sz="4" w:space="0" w:color="auto"/>
            </w:tcBorders>
            <w:shd w:val="clear" w:color="auto" w:fill="auto"/>
            <w:vAlign w:val="center"/>
            <w:hideMark/>
          </w:tcPr>
          <w:p w14:paraId="5CB64AA2" w14:textId="77777777" w:rsidR="00443974" w:rsidRPr="00443974" w:rsidRDefault="00443974" w:rsidP="00443974">
            <w:pPr>
              <w:spacing w:after="0" w:line="240" w:lineRule="auto"/>
              <w:jc w:val="center"/>
              <w:rPr>
                <w:rFonts w:ascii="Times New Roman" w:eastAsia="Times New Roman" w:hAnsi="Times New Roman" w:cs="Times New Roman"/>
                <w:color w:val="000000"/>
                <w:sz w:val="20"/>
                <w:szCs w:val="20"/>
                <w:lang w:eastAsia="ru-RU"/>
              </w:rPr>
            </w:pPr>
            <w:r w:rsidRPr="00443974">
              <w:rPr>
                <w:rFonts w:ascii="Times New Roman" w:eastAsia="Times New Roman" w:hAnsi="Times New Roman" w:cs="Times New Roman"/>
                <w:color w:val="000000"/>
                <w:sz w:val="20"/>
                <w:szCs w:val="20"/>
                <w:lang w:eastAsia="ru-RU"/>
              </w:rPr>
              <w:t> </w:t>
            </w:r>
          </w:p>
        </w:tc>
        <w:tc>
          <w:tcPr>
            <w:tcW w:w="1957" w:type="dxa"/>
            <w:gridSpan w:val="3"/>
            <w:tcBorders>
              <w:top w:val="nil"/>
              <w:left w:val="nil"/>
              <w:bottom w:val="single" w:sz="4" w:space="0" w:color="auto"/>
              <w:right w:val="single" w:sz="4" w:space="0" w:color="auto"/>
            </w:tcBorders>
            <w:shd w:val="clear" w:color="auto" w:fill="auto"/>
            <w:noWrap/>
            <w:vAlign w:val="center"/>
            <w:hideMark/>
          </w:tcPr>
          <w:p w14:paraId="585A20A9" w14:textId="77777777" w:rsidR="00443974" w:rsidRPr="00443974" w:rsidRDefault="00443974" w:rsidP="00443974">
            <w:pPr>
              <w:spacing w:after="0" w:line="240" w:lineRule="auto"/>
              <w:jc w:val="center"/>
              <w:rPr>
                <w:rFonts w:ascii="Times New Roman" w:eastAsia="Times New Roman" w:hAnsi="Times New Roman" w:cs="Times New Roman"/>
                <w:sz w:val="20"/>
                <w:szCs w:val="20"/>
                <w:lang w:eastAsia="ru-RU"/>
              </w:rPr>
            </w:pPr>
            <w:r w:rsidRPr="00443974">
              <w:rPr>
                <w:rFonts w:ascii="Times New Roman" w:eastAsia="Times New Roman" w:hAnsi="Times New Roman" w:cs="Times New Roman"/>
                <w:sz w:val="20"/>
                <w:szCs w:val="20"/>
                <w:lang w:eastAsia="ru-RU"/>
              </w:rPr>
              <w:t>8 414,9</w:t>
            </w:r>
          </w:p>
        </w:tc>
        <w:tc>
          <w:tcPr>
            <w:tcW w:w="1984" w:type="dxa"/>
            <w:gridSpan w:val="2"/>
            <w:tcBorders>
              <w:top w:val="nil"/>
              <w:left w:val="nil"/>
              <w:bottom w:val="single" w:sz="4" w:space="0" w:color="auto"/>
              <w:right w:val="single" w:sz="4" w:space="0" w:color="auto"/>
            </w:tcBorders>
            <w:shd w:val="clear" w:color="auto" w:fill="auto"/>
            <w:noWrap/>
            <w:vAlign w:val="center"/>
            <w:hideMark/>
          </w:tcPr>
          <w:p w14:paraId="14A3DE3F" w14:textId="77777777" w:rsidR="00443974" w:rsidRPr="00443974" w:rsidRDefault="00443974" w:rsidP="00443974">
            <w:pPr>
              <w:spacing w:after="0" w:line="240" w:lineRule="auto"/>
              <w:jc w:val="center"/>
              <w:rPr>
                <w:rFonts w:ascii="Times New Roman" w:eastAsia="Times New Roman" w:hAnsi="Times New Roman" w:cs="Times New Roman"/>
                <w:sz w:val="20"/>
                <w:szCs w:val="20"/>
                <w:lang w:eastAsia="ru-RU"/>
              </w:rPr>
            </w:pPr>
            <w:r w:rsidRPr="00443974">
              <w:rPr>
                <w:rFonts w:ascii="Times New Roman" w:eastAsia="Times New Roman" w:hAnsi="Times New Roman" w:cs="Times New Roman"/>
                <w:sz w:val="20"/>
                <w:szCs w:val="20"/>
                <w:lang w:eastAsia="ru-RU"/>
              </w:rPr>
              <w:t>7 860,9</w:t>
            </w:r>
          </w:p>
        </w:tc>
        <w:tc>
          <w:tcPr>
            <w:tcW w:w="1843" w:type="dxa"/>
            <w:gridSpan w:val="3"/>
            <w:tcBorders>
              <w:top w:val="nil"/>
              <w:left w:val="nil"/>
              <w:bottom w:val="single" w:sz="4" w:space="0" w:color="auto"/>
              <w:right w:val="single" w:sz="4" w:space="0" w:color="auto"/>
            </w:tcBorders>
            <w:shd w:val="clear" w:color="auto" w:fill="auto"/>
            <w:noWrap/>
            <w:vAlign w:val="center"/>
            <w:hideMark/>
          </w:tcPr>
          <w:p w14:paraId="6D91CB1C" w14:textId="77777777" w:rsidR="00443974" w:rsidRPr="00443974" w:rsidRDefault="00443974" w:rsidP="00443974">
            <w:pPr>
              <w:spacing w:after="0" w:line="240" w:lineRule="auto"/>
              <w:jc w:val="center"/>
              <w:rPr>
                <w:rFonts w:ascii="Times New Roman" w:eastAsia="Times New Roman" w:hAnsi="Times New Roman" w:cs="Times New Roman"/>
                <w:sz w:val="20"/>
                <w:szCs w:val="20"/>
                <w:lang w:eastAsia="ru-RU"/>
              </w:rPr>
            </w:pPr>
            <w:r w:rsidRPr="00443974">
              <w:rPr>
                <w:rFonts w:ascii="Times New Roman" w:eastAsia="Times New Roman" w:hAnsi="Times New Roman" w:cs="Times New Roman"/>
                <w:sz w:val="20"/>
                <w:szCs w:val="20"/>
                <w:lang w:eastAsia="ru-RU"/>
              </w:rPr>
              <w:t>8 073,0</w:t>
            </w:r>
          </w:p>
        </w:tc>
        <w:tc>
          <w:tcPr>
            <w:tcW w:w="222" w:type="dxa"/>
            <w:vAlign w:val="center"/>
            <w:hideMark/>
          </w:tcPr>
          <w:p w14:paraId="0D29E22B" w14:textId="77777777" w:rsidR="00443974" w:rsidRPr="00443974" w:rsidRDefault="00443974" w:rsidP="00443974">
            <w:pPr>
              <w:spacing w:after="0" w:line="240" w:lineRule="auto"/>
              <w:rPr>
                <w:rFonts w:ascii="Times New Roman" w:eastAsia="Times New Roman" w:hAnsi="Times New Roman" w:cs="Times New Roman"/>
                <w:sz w:val="20"/>
                <w:szCs w:val="20"/>
                <w:lang w:eastAsia="ru-RU"/>
              </w:rPr>
            </w:pPr>
          </w:p>
        </w:tc>
      </w:tr>
      <w:tr w:rsidR="00443974" w:rsidRPr="00443974" w14:paraId="556C9AD2" w14:textId="77777777" w:rsidTr="00443974">
        <w:trPr>
          <w:gridAfter w:val="1"/>
          <w:wAfter w:w="307" w:type="dxa"/>
          <w:trHeight w:val="557"/>
        </w:trPr>
        <w:tc>
          <w:tcPr>
            <w:tcW w:w="4820" w:type="dxa"/>
            <w:gridSpan w:val="2"/>
            <w:tcBorders>
              <w:top w:val="nil"/>
              <w:left w:val="single" w:sz="4" w:space="0" w:color="auto"/>
              <w:bottom w:val="single" w:sz="4" w:space="0" w:color="auto"/>
              <w:right w:val="single" w:sz="4" w:space="0" w:color="auto"/>
            </w:tcBorders>
            <w:shd w:val="clear" w:color="auto" w:fill="auto"/>
            <w:vAlign w:val="center"/>
            <w:hideMark/>
          </w:tcPr>
          <w:p w14:paraId="27C0F972" w14:textId="77777777" w:rsidR="00443974" w:rsidRPr="00443974" w:rsidRDefault="00443974" w:rsidP="00443974">
            <w:pPr>
              <w:spacing w:after="0" w:line="240" w:lineRule="auto"/>
              <w:jc w:val="both"/>
              <w:rPr>
                <w:rFonts w:ascii="Times New Roman" w:eastAsia="Times New Roman" w:hAnsi="Times New Roman" w:cs="Times New Roman"/>
                <w:color w:val="000000"/>
                <w:sz w:val="20"/>
                <w:szCs w:val="20"/>
                <w:lang w:eastAsia="ru-RU"/>
              </w:rPr>
            </w:pPr>
            <w:r w:rsidRPr="00443974">
              <w:rPr>
                <w:rFonts w:ascii="Times New Roman" w:eastAsia="Times New Roman" w:hAnsi="Times New Roman" w:cs="Times New Roman"/>
                <w:color w:val="000000"/>
                <w:sz w:val="20"/>
                <w:szCs w:val="20"/>
                <w:lang w:eastAsia="ru-RU"/>
              </w:rPr>
              <w:t xml:space="preserve">Расходы на выплаты по оплате труда работников Администрации Митякинского сельского поселения в рамках обеспечения деятельности Администрации </w:t>
            </w:r>
            <w:r w:rsidRPr="00443974">
              <w:rPr>
                <w:rFonts w:ascii="Times New Roman" w:eastAsia="Times New Roman" w:hAnsi="Times New Roman" w:cs="Times New Roman"/>
                <w:color w:val="000000"/>
                <w:sz w:val="20"/>
                <w:szCs w:val="20"/>
                <w:lang w:eastAsia="ru-RU"/>
              </w:rPr>
              <w:lastRenderedPageBreak/>
              <w:t>Митякинского сельского поселния (Расходы на выплаты персоналу государственных (муниципальных) органов)</w:t>
            </w:r>
          </w:p>
        </w:tc>
        <w:tc>
          <w:tcPr>
            <w:tcW w:w="900" w:type="dxa"/>
            <w:gridSpan w:val="2"/>
            <w:tcBorders>
              <w:top w:val="nil"/>
              <w:left w:val="nil"/>
              <w:bottom w:val="single" w:sz="4" w:space="0" w:color="auto"/>
              <w:right w:val="single" w:sz="4" w:space="0" w:color="auto"/>
            </w:tcBorders>
            <w:shd w:val="clear" w:color="auto" w:fill="auto"/>
            <w:vAlign w:val="center"/>
            <w:hideMark/>
          </w:tcPr>
          <w:p w14:paraId="312E5951" w14:textId="77777777" w:rsidR="00443974" w:rsidRPr="00443974" w:rsidRDefault="00443974" w:rsidP="00443974">
            <w:pPr>
              <w:spacing w:after="0" w:line="240" w:lineRule="auto"/>
              <w:jc w:val="center"/>
              <w:rPr>
                <w:rFonts w:ascii="Times New Roman" w:eastAsia="Times New Roman" w:hAnsi="Times New Roman" w:cs="Times New Roman"/>
                <w:color w:val="000000"/>
                <w:sz w:val="20"/>
                <w:szCs w:val="20"/>
                <w:lang w:eastAsia="ru-RU"/>
              </w:rPr>
            </w:pPr>
            <w:r w:rsidRPr="00443974">
              <w:rPr>
                <w:rFonts w:ascii="Times New Roman" w:eastAsia="Times New Roman" w:hAnsi="Times New Roman" w:cs="Times New Roman"/>
                <w:color w:val="000000"/>
                <w:sz w:val="20"/>
                <w:szCs w:val="20"/>
                <w:lang w:eastAsia="ru-RU"/>
              </w:rPr>
              <w:lastRenderedPageBreak/>
              <w:t>01</w:t>
            </w:r>
          </w:p>
        </w:tc>
        <w:tc>
          <w:tcPr>
            <w:tcW w:w="940" w:type="dxa"/>
            <w:gridSpan w:val="2"/>
            <w:tcBorders>
              <w:top w:val="nil"/>
              <w:left w:val="nil"/>
              <w:bottom w:val="single" w:sz="4" w:space="0" w:color="auto"/>
              <w:right w:val="single" w:sz="4" w:space="0" w:color="auto"/>
            </w:tcBorders>
            <w:shd w:val="clear" w:color="auto" w:fill="auto"/>
            <w:vAlign w:val="center"/>
            <w:hideMark/>
          </w:tcPr>
          <w:p w14:paraId="5A25362A" w14:textId="77777777" w:rsidR="00443974" w:rsidRPr="00443974" w:rsidRDefault="00443974" w:rsidP="00443974">
            <w:pPr>
              <w:spacing w:after="0" w:line="240" w:lineRule="auto"/>
              <w:jc w:val="center"/>
              <w:rPr>
                <w:rFonts w:ascii="Times New Roman" w:eastAsia="Times New Roman" w:hAnsi="Times New Roman" w:cs="Times New Roman"/>
                <w:color w:val="000000"/>
                <w:sz w:val="20"/>
                <w:szCs w:val="20"/>
                <w:lang w:eastAsia="ru-RU"/>
              </w:rPr>
            </w:pPr>
            <w:r w:rsidRPr="00443974">
              <w:rPr>
                <w:rFonts w:ascii="Times New Roman" w:eastAsia="Times New Roman" w:hAnsi="Times New Roman" w:cs="Times New Roman"/>
                <w:color w:val="000000"/>
                <w:sz w:val="20"/>
                <w:szCs w:val="20"/>
                <w:lang w:eastAsia="ru-RU"/>
              </w:rPr>
              <w:t>04</w:t>
            </w:r>
          </w:p>
        </w:tc>
        <w:tc>
          <w:tcPr>
            <w:tcW w:w="1580" w:type="dxa"/>
            <w:gridSpan w:val="2"/>
            <w:tcBorders>
              <w:top w:val="nil"/>
              <w:left w:val="nil"/>
              <w:bottom w:val="single" w:sz="4" w:space="0" w:color="auto"/>
              <w:right w:val="single" w:sz="4" w:space="0" w:color="auto"/>
            </w:tcBorders>
            <w:shd w:val="clear" w:color="auto" w:fill="auto"/>
            <w:vAlign w:val="center"/>
            <w:hideMark/>
          </w:tcPr>
          <w:p w14:paraId="609BDCDF" w14:textId="77777777" w:rsidR="00443974" w:rsidRPr="00443974" w:rsidRDefault="00443974" w:rsidP="00443974">
            <w:pPr>
              <w:spacing w:after="0" w:line="240" w:lineRule="auto"/>
              <w:jc w:val="center"/>
              <w:rPr>
                <w:rFonts w:ascii="Times New Roman" w:eastAsia="Times New Roman" w:hAnsi="Times New Roman" w:cs="Times New Roman"/>
                <w:color w:val="000000"/>
                <w:sz w:val="20"/>
                <w:szCs w:val="20"/>
                <w:lang w:eastAsia="ru-RU"/>
              </w:rPr>
            </w:pPr>
            <w:r w:rsidRPr="00443974">
              <w:rPr>
                <w:rFonts w:ascii="Times New Roman" w:eastAsia="Times New Roman" w:hAnsi="Times New Roman" w:cs="Times New Roman"/>
                <w:color w:val="000000"/>
                <w:sz w:val="20"/>
                <w:szCs w:val="20"/>
                <w:lang w:eastAsia="ru-RU"/>
              </w:rPr>
              <w:t>89.1.00.00110</w:t>
            </w:r>
          </w:p>
        </w:tc>
        <w:tc>
          <w:tcPr>
            <w:tcW w:w="860" w:type="dxa"/>
            <w:gridSpan w:val="2"/>
            <w:tcBorders>
              <w:top w:val="nil"/>
              <w:left w:val="nil"/>
              <w:bottom w:val="single" w:sz="4" w:space="0" w:color="auto"/>
              <w:right w:val="single" w:sz="4" w:space="0" w:color="auto"/>
            </w:tcBorders>
            <w:shd w:val="clear" w:color="auto" w:fill="auto"/>
            <w:vAlign w:val="center"/>
            <w:hideMark/>
          </w:tcPr>
          <w:p w14:paraId="56753B44" w14:textId="77777777" w:rsidR="00443974" w:rsidRPr="00443974" w:rsidRDefault="00443974" w:rsidP="00443974">
            <w:pPr>
              <w:spacing w:after="0" w:line="240" w:lineRule="auto"/>
              <w:jc w:val="center"/>
              <w:rPr>
                <w:rFonts w:ascii="Times New Roman" w:eastAsia="Times New Roman" w:hAnsi="Times New Roman" w:cs="Times New Roman"/>
                <w:color w:val="000000"/>
                <w:sz w:val="20"/>
                <w:szCs w:val="20"/>
                <w:lang w:eastAsia="ru-RU"/>
              </w:rPr>
            </w:pPr>
            <w:r w:rsidRPr="00443974">
              <w:rPr>
                <w:rFonts w:ascii="Times New Roman" w:eastAsia="Times New Roman" w:hAnsi="Times New Roman" w:cs="Times New Roman"/>
                <w:color w:val="000000"/>
                <w:sz w:val="20"/>
                <w:szCs w:val="20"/>
                <w:lang w:eastAsia="ru-RU"/>
              </w:rPr>
              <w:t>120</w:t>
            </w:r>
          </w:p>
        </w:tc>
        <w:tc>
          <w:tcPr>
            <w:tcW w:w="1957" w:type="dxa"/>
            <w:gridSpan w:val="3"/>
            <w:tcBorders>
              <w:top w:val="nil"/>
              <w:left w:val="nil"/>
              <w:bottom w:val="single" w:sz="4" w:space="0" w:color="auto"/>
              <w:right w:val="single" w:sz="4" w:space="0" w:color="auto"/>
            </w:tcBorders>
            <w:shd w:val="clear" w:color="auto" w:fill="auto"/>
            <w:noWrap/>
            <w:vAlign w:val="center"/>
            <w:hideMark/>
          </w:tcPr>
          <w:p w14:paraId="6A6F7AE3" w14:textId="77777777" w:rsidR="00443974" w:rsidRPr="00443974" w:rsidRDefault="00443974" w:rsidP="00443974">
            <w:pPr>
              <w:spacing w:after="0" w:line="240" w:lineRule="auto"/>
              <w:jc w:val="center"/>
              <w:rPr>
                <w:rFonts w:ascii="Times New Roman" w:eastAsia="Times New Roman" w:hAnsi="Times New Roman" w:cs="Times New Roman"/>
                <w:sz w:val="20"/>
                <w:szCs w:val="20"/>
                <w:lang w:eastAsia="ru-RU"/>
              </w:rPr>
            </w:pPr>
            <w:r w:rsidRPr="00443974">
              <w:rPr>
                <w:rFonts w:ascii="Times New Roman" w:eastAsia="Times New Roman" w:hAnsi="Times New Roman" w:cs="Times New Roman"/>
                <w:sz w:val="20"/>
                <w:szCs w:val="20"/>
                <w:lang w:eastAsia="ru-RU"/>
              </w:rPr>
              <w:t>7 260,0</w:t>
            </w:r>
          </w:p>
        </w:tc>
        <w:tc>
          <w:tcPr>
            <w:tcW w:w="1984" w:type="dxa"/>
            <w:gridSpan w:val="2"/>
            <w:tcBorders>
              <w:top w:val="nil"/>
              <w:left w:val="nil"/>
              <w:bottom w:val="single" w:sz="4" w:space="0" w:color="auto"/>
              <w:right w:val="single" w:sz="4" w:space="0" w:color="auto"/>
            </w:tcBorders>
            <w:shd w:val="clear" w:color="auto" w:fill="auto"/>
            <w:noWrap/>
            <w:vAlign w:val="center"/>
            <w:hideMark/>
          </w:tcPr>
          <w:p w14:paraId="51CA58D7" w14:textId="77777777" w:rsidR="00443974" w:rsidRPr="00443974" w:rsidRDefault="00443974" w:rsidP="00443974">
            <w:pPr>
              <w:spacing w:after="0" w:line="240" w:lineRule="auto"/>
              <w:jc w:val="center"/>
              <w:rPr>
                <w:rFonts w:ascii="Times New Roman" w:eastAsia="Times New Roman" w:hAnsi="Times New Roman" w:cs="Times New Roman"/>
                <w:sz w:val="20"/>
                <w:szCs w:val="20"/>
                <w:lang w:eastAsia="ru-RU"/>
              </w:rPr>
            </w:pPr>
            <w:r w:rsidRPr="00443974">
              <w:rPr>
                <w:rFonts w:ascii="Times New Roman" w:eastAsia="Times New Roman" w:hAnsi="Times New Roman" w:cs="Times New Roman"/>
                <w:sz w:val="20"/>
                <w:szCs w:val="20"/>
                <w:lang w:eastAsia="ru-RU"/>
              </w:rPr>
              <w:t>7 387,9</w:t>
            </w:r>
          </w:p>
        </w:tc>
        <w:tc>
          <w:tcPr>
            <w:tcW w:w="1843" w:type="dxa"/>
            <w:gridSpan w:val="3"/>
            <w:tcBorders>
              <w:top w:val="nil"/>
              <w:left w:val="nil"/>
              <w:bottom w:val="single" w:sz="4" w:space="0" w:color="auto"/>
              <w:right w:val="single" w:sz="4" w:space="0" w:color="auto"/>
            </w:tcBorders>
            <w:shd w:val="clear" w:color="auto" w:fill="auto"/>
            <w:noWrap/>
            <w:vAlign w:val="center"/>
            <w:hideMark/>
          </w:tcPr>
          <w:p w14:paraId="5ABF0C0B" w14:textId="77777777" w:rsidR="00443974" w:rsidRPr="00443974" w:rsidRDefault="00443974" w:rsidP="00443974">
            <w:pPr>
              <w:spacing w:after="0" w:line="240" w:lineRule="auto"/>
              <w:jc w:val="center"/>
              <w:rPr>
                <w:rFonts w:ascii="Times New Roman" w:eastAsia="Times New Roman" w:hAnsi="Times New Roman" w:cs="Times New Roman"/>
                <w:sz w:val="20"/>
                <w:szCs w:val="20"/>
                <w:lang w:eastAsia="ru-RU"/>
              </w:rPr>
            </w:pPr>
            <w:r w:rsidRPr="00443974">
              <w:rPr>
                <w:rFonts w:ascii="Times New Roman" w:eastAsia="Times New Roman" w:hAnsi="Times New Roman" w:cs="Times New Roman"/>
                <w:sz w:val="20"/>
                <w:szCs w:val="20"/>
                <w:lang w:eastAsia="ru-RU"/>
              </w:rPr>
              <w:t>7 582,2</w:t>
            </w:r>
          </w:p>
        </w:tc>
        <w:tc>
          <w:tcPr>
            <w:tcW w:w="222" w:type="dxa"/>
            <w:vAlign w:val="center"/>
            <w:hideMark/>
          </w:tcPr>
          <w:p w14:paraId="6E3DD6F6" w14:textId="77777777" w:rsidR="00443974" w:rsidRPr="00443974" w:rsidRDefault="00443974" w:rsidP="00443974">
            <w:pPr>
              <w:spacing w:after="0" w:line="240" w:lineRule="auto"/>
              <w:rPr>
                <w:rFonts w:ascii="Times New Roman" w:eastAsia="Times New Roman" w:hAnsi="Times New Roman" w:cs="Times New Roman"/>
                <w:sz w:val="20"/>
                <w:szCs w:val="20"/>
                <w:lang w:eastAsia="ru-RU"/>
              </w:rPr>
            </w:pPr>
          </w:p>
        </w:tc>
      </w:tr>
      <w:tr w:rsidR="00443974" w:rsidRPr="00443974" w14:paraId="56650222" w14:textId="77777777" w:rsidTr="00443974">
        <w:trPr>
          <w:gridAfter w:val="1"/>
          <w:wAfter w:w="307" w:type="dxa"/>
          <w:trHeight w:val="722"/>
        </w:trPr>
        <w:tc>
          <w:tcPr>
            <w:tcW w:w="4820" w:type="dxa"/>
            <w:gridSpan w:val="2"/>
            <w:tcBorders>
              <w:top w:val="nil"/>
              <w:left w:val="single" w:sz="4" w:space="0" w:color="auto"/>
              <w:bottom w:val="single" w:sz="4" w:space="0" w:color="auto"/>
              <w:right w:val="single" w:sz="4" w:space="0" w:color="auto"/>
            </w:tcBorders>
            <w:shd w:val="clear" w:color="auto" w:fill="auto"/>
            <w:vAlign w:val="center"/>
            <w:hideMark/>
          </w:tcPr>
          <w:p w14:paraId="427C4314" w14:textId="77777777" w:rsidR="00443974" w:rsidRPr="00443974" w:rsidRDefault="00443974" w:rsidP="00443974">
            <w:pPr>
              <w:spacing w:after="0" w:line="240" w:lineRule="auto"/>
              <w:jc w:val="both"/>
              <w:rPr>
                <w:rFonts w:ascii="Times New Roman" w:eastAsia="Times New Roman" w:hAnsi="Times New Roman" w:cs="Times New Roman"/>
                <w:color w:val="000000"/>
                <w:sz w:val="20"/>
                <w:szCs w:val="20"/>
                <w:lang w:eastAsia="ru-RU"/>
              </w:rPr>
            </w:pPr>
            <w:r w:rsidRPr="00443974">
              <w:rPr>
                <w:rFonts w:ascii="Times New Roman" w:eastAsia="Times New Roman" w:hAnsi="Times New Roman" w:cs="Times New Roman"/>
                <w:color w:val="000000"/>
                <w:sz w:val="20"/>
                <w:szCs w:val="20"/>
                <w:lang w:eastAsia="ru-RU"/>
              </w:rPr>
              <w:t>Расходы на обеспечение функций органов местного самоуправления Митякинского сельского поселения в рамках обеспечения деятельности Администрации Митякинского сельского поселения (Расходы на выплаты персоналу государственных (муниципальных) органов)</w:t>
            </w:r>
          </w:p>
        </w:tc>
        <w:tc>
          <w:tcPr>
            <w:tcW w:w="900" w:type="dxa"/>
            <w:gridSpan w:val="2"/>
            <w:tcBorders>
              <w:top w:val="nil"/>
              <w:left w:val="nil"/>
              <w:bottom w:val="single" w:sz="4" w:space="0" w:color="auto"/>
              <w:right w:val="single" w:sz="4" w:space="0" w:color="auto"/>
            </w:tcBorders>
            <w:shd w:val="clear" w:color="auto" w:fill="auto"/>
            <w:vAlign w:val="center"/>
            <w:hideMark/>
          </w:tcPr>
          <w:p w14:paraId="34263979" w14:textId="77777777" w:rsidR="00443974" w:rsidRPr="00443974" w:rsidRDefault="00443974" w:rsidP="00443974">
            <w:pPr>
              <w:spacing w:after="0" w:line="240" w:lineRule="auto"/>
              <w:jc w:val="center"/>
              <w:rPr>
                <w:rFonts w:ascii="Times New Roman" w:eastAsia="Times New Roman" w:hAnsi="Times New Roman" w:cs="Times New Roman"/>
                <w:color w:val="000000"/>
                <w:sz w:val="20"/>
                <w:szCs w:val="20"/>
                <w:lang w:eastAsia="ru-RU"/>
              </w:rPr>
            </w:pPr>
            <w:r w:rsidRPr="00443974">
              <w:rPr>
                <w:rFonts w:ascii="Times New Roman" w:eastAsia="Times New Roman" w:hAnsi="Times New Roman" w:cs="Times New Roman"/>
                <w:color w:val="000000"/>
                <w:sz w:val="20"/>
                <w:szCs w:val="20"/>
                <w:lang w:eastAsia="ru-RU"/>
              </w:rPr>
              <w:t>01</w:t>
            </w:r>
          </w:p>
        </w:tc>
        <w:tc>
          <w:tcPr>
            <w:tcW w:w="940" w:type="dxa"/>
            <w:gridSpan w:val="2"/>
            <w:tcBorders>
              <w:top w:val="nil"/>
              <w:left w:val="nil"/>
              <w:bottom w:val="single" w:sz="4" w:space="0" w:color="auto"/>
              <w:right w:val="single" w:sz="4" w:space="0" w:color="auto"/>
            </w:tcBorders>
            <w:shd w:val="clear" w:color="auto" w:fill="auto"/>
            <w:vAlign w:val="center"/>
            <w:hideMark/>
          </w:tcPr>
          <w:p w14:paraId="39779D51" w14:textId="77777777" w:rsidR="00443974" w:rsidRPr="00443974" w:rsidRDefault="00443974" w:rsidP="00443974">
            <w:pPr>
              <w:spacing w:after="0" w:line="240" w:lineRule="auto"/>
              <w:jc w:val="center"/>
              <w:rPr>
                <w:rFonts w:ascii="Times New Roman" w:eastAsia="Times New Roman" w:hAnsi="Times New Roman" w:cs="Times New Roman"/>
                <w:color w:val="000000"/>
                <w:sz w:val="20"/>
                <w:szCs w:val="20"/>
                <w:lang w:eastAsia="ru-RU"/>
              </w:rPr>
            </w:pPr>
            <w:r w:rsidRPr="00443974">
              <w:rPr>
                <w:rFonts w:ascii="Times New Roman" w:eastAsia="Times New Roman" w:hAnsi="Times New Roman" w:cs="Times New Roman"/>
                <w:color w:val="000000"/>
                <w:sz w:val="20"/>
                <w:szCs w:val="20"/>
                <w:lang w:eastAsia="ru-RU"/>
              </w:rPr>
              <w:t>04</w:t>
            </w:r>
          </w:p>
        </w:tc>
        <w:tc>
          <w:tcPr>
            <w:tcW w:w="1580" w:type="dxa"/>
            <w:gridSpan w:val="2"/>
            <w:tcBorders>
              <w:top w:val="nil"/>
              <w:left w:val="nil"/>
              <w:bottom w:val="single" w:sz="4" w:space="0" w:color="auto"/>
              <w:right w:val="single" w:sz="4" w:space="0" w:color="auto"/>
            </w:tcBorders>
            <w:shd w:val="clear" w:color="auto" w:fill="auto"/>
            <w:vAlign w:val="center"/>
            <w:hideMark/>
          </w:tcPr>
          <w:p w14:paraId="3CDAF568" w14:textId="77777777" w:rsidR="00443974" w:rsidRPr="00443974" w:rsidRDefault="00443974" w:rsidP="00443974">
            <w:pPr>
              <w:spacing w:after="0" w:line="240" w:lineRule="auto"/>
              <w:jc w:val="center"/>
              <w:rPr>
                <w:rFonts w:ascii="Times New Roman" w:eastAsia="Times New Roman" w:hAnsi="Times New Roman" w:cs="Times New Roman"/>
                <w:color w:val="000000"/>
                <w:sz w:val="20"/>
                <w:szCs w:val="20"/>
                <w:lang w:eastAsia="ru-RU"/>
              </w:rPr>
            </w:pPr>
            <w:r w:rsidRPr="00443974">
              <w:rPr>
                <w:rFonts w:ascii="Times New Roman" w:eastAsia="Times New Roman" w:hAnsi="Times New Roman" w:cs="Times New Roman"/>
                <w:color w:val="000000"/>
                <w:sz w:val="20"/>
                <w:szCs w:val="20"/>
                <w:lang w:eastAsia="ru-RU"/>
              </w:rPr>
              <w:t>89.1.00.00190</w:t>
            </w:r>
          </w:p>
        </w:tc>
        <w:tc>
          <w:tcPr>
            <w:tcW w:w="860" w:type="dxa"/>
            <w:gridSpan w:val="2"/>
            <w:tcBorders>
              <w:top w:val="nil"/>
              <w:left w:val="nil"/>
              <w:bottom w:val="single" w:sz="4" w:space="0" w:color="auto"/>
              <w:right w:val="single" w:sz="4" w:space="0" w:color="auto"/>
            </w:tcBorders>
            <w:shd w:val="clear" w:color="auto" w:fill="auto"/>
            <w:vAlign w:val="center"/>
            <w:hideMark/>
          </w:tcPr>
          <w:p w14:paraId="37056D79" w14:textId="77777777" w:rsidR="00443974" w:rsidRPr="00443974" w:rsidRDefault="00443974" w:rsidP="00443974">
            <w:pPr>
              <w:spacing w:after="0" w:line="240" w:lineRule="auto"/>
              <w:jc w:val="center"/>
              <w:rPr>
                <w:rFonts w:ascii="Times New Roman" w:eastAsia="Times New Roman" w:hAnsi="Times New Roman" w:cs="Times New Roman"/>
                <w:color w:val="000000"/>
                <w:sz w:val="20"/>
                <w:szCs w:val="20"/>
                <w:lang w:eastAsia="ru-RU"/>
              </w:rPr>
            </w:pPr>
            <w:r w:rsidRPr="00443974">
              <w:rPr>
                <w:rFonts w:ascii="Times New Roman" w:eastAsia="Times New Roman" w:hAnsi="Times New Roman" w:cs="Times New Roman"/>
                <w:color w:val="000000"/>
                <w:sz w:val="20"/>
                <w:szCs w:val="20"/>
                <w:lang w:eastAsia="ru-RU"/>
              </w:rPr>
              <w:t>120</w:t>
            </w:r>
          </w:p>
        </w:tc>
        <w:tc>
          <w:tcPr>
            <w:tcW w:w="1957" w:type="dxa"/>
            <w:gridSpan w:val="3"/>
            <w:tcBorders>
              <w:top w:val="nil"/>
              <w:left w:val="nil"/>
              <w:bottom w:val="single" w:sz="4" w:space="0" w:color="auto"/>
              <w:right w:val="single" w:sz="4" w:space="0" w:color="auto"/>
            </w:tcBorders>
            <w:shd w:val="clear" w:color="auto" w:fill="auto"/>
            <w:noWrap/>
            <w:vAlign w:val="center"/>
            <w:hideMark/>
          </w:tcPr>
          <w:p w14:paraId="66459ADD" w14:textId="77777777" w:rsidR="00443974" w:rsidRPr="00443974" w:rsidRDefault="00443974" w:rsidP="00443974">
            <w:pPr>
              <w:spacing w:after="0" w:line="240" w:lineRule="auto"/>
              <w:jc w:val="center"/>
              <w:rPr>
                <w:rFonts w:ascii="Times New Roman" w:eastAsia="Times New Roman" w:hAnsi="Times New Roman" w:cs="Times New Roman"/>
                <w:sz w:val="20"/>
                <w:szCs w:val="20"/>
                <w:lang w:eastAsia="ru-RU"/>
              </w:rPr>
            </w:pPr>
            <w:r w:rsidRPr="00443974">
              <w:rPr>
                <w:rFonts w:ascii="Times New Roman" w:eastAsia="Times New Roman" w:hAnsi="Times New Roman" w:cs="Times New Roman"/>
                <w:sz w:val="20"/>
                <w:szCs w:val="20"/>
                <w:lang w:eastAsia="ru-RU"/>
              </w:rPr>
              <w:t>350,4</w:t>
            </w:r>
          </w:p>
        </w:tc>
        <w:tc>
          <w:tcPr>
            <w:tcW w:w="1984" w:type="dxa"/>
            <w:gridSpan w:val="2"/>
            <w:tcBorders>
              <w:top w:val="nil"/>
              <w:left w:val="nil"/>
              <w:bottom w:val="single" w:sz="4" w:space="0" w:color="auto"/>
              <w:right w:val="single" w:sz="4" w:space="0" w:color="auto"/>
            </w:tcBorders>
            <w:shd w:val="clear" w:color="auto" w:fill="auto"/>
            <w:noWrap/>
            <w:vAlign w:val="center"/>
            <w:hideMark/>
          </w:tcPr>
          <w:p w14:paraId="1752FD4F" w14:textId="77777777" w:rsidR="00443974" w:rsidRPr="00443974" w:rsidRDefault="00443974" w:rsidP="00443974">
            <w:pPr>
              <w:spacing w:after="0" w:line="240" w:lineRule="auto"/>
              <w:jc w:val="center"/>
              <w:rPr>
                <w:rFonts w:ascii="Times New Roman" w:eastAsia="Times New Roman" w:hAnsi="Times New Roman" w:cs="Times New Roman"/>
                <w:sz w:val="20"/>
                <w:szCs w:val="20"/>
                <w:lang w:eastAsia="ru-RU"/>
              </w:rPr>
            </w:pPr>
            <w:r w:rsidRPr="00443974">
              <w:rPr>
                <w:rFonts w:ascii="Times New Roman" w:eastAsia="Times New Roman" w:hAnsi="Times New Roman" w:cs="Times New Roman"/>
                <w:sz w:val="20"/>
                <w:szCs w:val="20"/>
                <w:lang w:eastAsia="ru-RU"/>
              </w:rPr>
              <w:t>364,4</w:t>
            </w:r>
          </w:p>
        </w:tc>
        <w:tc>
          <w:tcPr>
            <w:tcW w:w="1843" w:type="dxa"/>
            <w:gridSpan w:val="3"/>
            <w:tcBorders>
              <w:top w:val="nil"/>
              <w:left w:val="nil"/>
              <w:bottom w:val="single" w:sz="4" w:space="0" w:color="auto"/>
              <w:right w:val="single" w:sz="4" w:space="0" w:color="auto"/>
            </w:tcBorders>
            <w:shd w:val="clear" w:color="auto" w:fill="auto"/>
            <w:noWrap/>
            <w:vAlign w:val="center"/>
            <w:hideMark/>
          </w:tcPr>
          <w:p w14:paraId="65CC7E30" w14:textId="77777777" w:rsidR="00443974" w:rsidRPr="00443974" w:rsidRDefault="00443974" w:rsidP="00443974">
            <w:pPr>
              <w:spacing w:after="0" w:line="240" w:lineRule="auto"/>
              <w:jc w:val="center"/>
              <w:rPr>
                <w:rFonts w:ascii="Times New Roman" w:eastAsia="Times New Roman" w:hAnsi="Times New Roman" w:cs="Times New Roman"/>
                <w:sz w:val="20"/>
                <w:szCs w:val="20"/>
                <w:lang w:eastAsia="ru-RU"/>
              </w:rPr>
            </w:pPr>
            <w:r w:rsidRPr="00443974">
              <w:rPr>
                <w:rFonts w:ascii="Times New Roman" w:eastAsia="Times New Roman" w:hAnsi="Times New Roman" w:cs="Times New Roman"/>
                <w:sz w:val="20"/>
                <w:szCs w:val="20"/>
                <w:lang w:eastAsia="ru-RU"/>
              </w:rPr>
              <w:t>377,4</w:t>
            </w:r>
          </w:p>
        </w:tc>
        <w:tc>
          <w:tcPr>
            <w:tcW w:w="222" w:type="dxa"/>
            <w:vAlign w:val="center"/>
            <w:hideMark/>
          </w:tcPr>
          <w:p w14:paraId="7111E402" w14:textId="77777777" w:rsidR="00443974" w:rsidRPr="00443974" w:rsidRDefault="00443974" w:rsidP="00443974">
            <w:pPr>
              <w:spacing w:after="0" w:line="240" w:lineRule="auto"/>
              <w:rPr>
                <w:rFonts w:ascii="Times New Roman" w:eastAsia="Times New Roman" w:hAnsi="Times New Roman" w:cs="Times New Roman"/>
                <w:sz w:val="20"/>
                <w:szCs w:val="20"/>
                <w:lang w:eastAsia="ru-RU"/>
              </w:rPr>
            </w:pPr>
          </w:p>
        </w:tc>
      </w:tr>
      <w:tr w:rsidR="00443974" w:rsidRPr="00443974" w14:paraId="2F19E7C0" w14:textId="77777777" w:rsidTr="00443974">
        <w:trPr>
          <w:gridAfter w:val="1"/>
          <w:wAfter w:w="307" w:type="dxa"/>
          <w:trHeight w:val="756"/>
        </w:trPr>
        <w:tc>
          <w:tcPr>
            <w:tcW w:w="4820" w:type="dxa"/>
            <w:gridSpan w:val="2"/>
            <w:tcBorders>
              <w:top w:val="nil"/>
              <w:left w:val="single" w:sz="4" w:space="0" w:color="auto"/>
              <w:bottom w:val="single" w:sz="4" w:space="0" w:color="auto"/>
              <w:right w:val="single" w:sz="4" w:space="0" w:color="auto"/>
            </w:tcBorders>
            <w:shd w:val="clear" w:color="auto" w:fill="auto"/>
            <w:vAlign w:val="center"/>
            <w:hideMark/>
          </w:tcPr>
          <w:p w14:paraId="7C0FB148" w14:textId="77777777" w:rsidR="00443974" w:rsidRPr="00443974" w:rsidRDefault="00443974" w:rsidP="00443974">
            <w:pPr>
              <w:spacing w:after="0" w:line="240" w:lineRule="auto"/>
              <w:jc w:val="both"/>
              <w:rPr>
                <w:rFonts w:ascii="Times New Roman" w:eastAsia="Times New Roman" w:hAnsi="Times New Roman" w:cs="Times New Roman"/>
                <w:color w:val="000000"/>
                <w:sz w:val="20"/>
                <w:szCs w:val="20"/>
                <w:lang w:eastAsia="ru-RU"/>
              </w:rPr>
            </w:pPr>
            <w:r w:rsidRPr="00443974">
              <w:rPr>
                <w:rFonts w:ascii="Times New Roman" w:eastAsia="Times New Roman" w:hAnsi="Times New Roman" w:cs="Times New Roman"/>
                <w:color w:val="000000"/>
                <w:sz w:val="20"/>
                <w:szCs w:val="20"/>
                <w:lang w:eastAsia="ru-RU"/>
              </w:rPr>
              <w:t>Расходы на обеспечение функций органов местного самоуправления Митякинского сельского поселения в рамках обеспечения деятельности Администрации Митякинского сельского поселения (Иные закупки товаров, работ и услуг для обеспечения государственных (муниципальных) нужд)</w:t>
            </w:r>
          </w:p>
        </w:tc>
        <w:tc>
          <w:tcPr>
            <w:tcW w:w="900" w:type="dxa"/>
            <w:gridSpan w:val="2"/>
            <w:tcBorders>
              <w:top w:val="nil"/>
              <w:left w:val="nil"/>
              <w:bottom w:val="single" w:sz="4" w:space="0" w:color="auto"/>
              <w:right w:val="single" w:sz="4" w:space="0" w:color="auto"/>
            </w:tcBorders>
            <w:shd w:val="clear" w:color="auto" w:fill="auto"/>
            <w:vAlign w:val="center"/>
            <w:hideMark/>
          </w:tcPr>
          <w:p w14:paraId="01111CAF" w14:textId="77777777" w:rsidR="00443974" w:rsidRPr="00443974" w:rsidRDefault="00443974" w:rsidP="00443974">
            <w:pPr>
              <w:spacing w:after="0" w:line="240" w:lineRule="auto"/>
              <w:jc w:val="center"/>
              <w:rPr>
                <w:rFonts w:ascii="Times New Roman" w:eastAsia="Times New Roman" w:hAnsi="Times New Roman" w:cs="Times New Roman"/>
                <w:color w:val="000000"/>
                <w:sz w:val="20"/>
                <w:szCs w:val="20"/>
                <w:lang w:eastAsia="ru-RU"/>
              </w:rPr>
            </w:pPr>
            <w:r w:rsidRPr="00443974">
              <w:rPr>
                <w:rFonts w:ascii="Times New Roman" w:eastAsia="Times New Roman" w:hAnsi="Times New Roman" w:cs="Times New Roman"/>
                <w:color w:val="000000"/>
                <w:sz w:val="20"/>
                <w:szCs w:val="20"/>
                <w:lang w:eastAsia="ru-RU"/>
              </w:rPr>
              <w:t>01</w:t>
            </w:r>
          </w:p>
        </w:tc>
        <w:tc>
          <w:tcPr>
            <w:tcW w:w="940" w:type="dxa"/>
            <w:gridSpan w:val="2"/>
            <w:tcBorders>
              <w:top w:val="nil"/>
              <w:left w:val="nil"/>
              <w:bottom w:val="single" w:sz="4" w:space="0" w:color="auto"/>
              <w:right w:val="single" w:sz="4" w:space="0" w:color="auto"/>
            </w:tcBorders>
            <w:shd w:val="clear" w:color="auto" w:fill="auto"/>
            <w:vAlign w:val="center"/>
            <w:hideMark/>
          </w:tcPr>
          <w:p w14:paraId="08860D11" w14:textId="77777777" w:rsidR="00443974" w:rsidRPr="00443974" w:rsidRDefault="00443974" w:rsidP="00443974">
            <w:pPr>
              <w:spacing w:after="0" w:line="240" w:lineRule="auto"/>
              <w:jc w:val="center"/>
              <w:rPr>
                <w:rFonts w:ascii="Times New Roman" w:eastAsia="Times New Roman" w:hAnsi="Times New Roman" w:cs="Times New Roman"/>
                <w:color w:val="000000"/>
                <w:sz w:val="20"/>
                <w:szCs w:val="20"/>
                <w:lang w:eastAsia="ru-RU"/>
              </w:rPr>
            </w:pPr>
            <w:r w:rsidRPr="00443974">
              <w:rPr>
                <w:rFonts w:ascii="Times New Roman" w:eastAsia="Times New Roman" w:hAnsi="Times New Roman" w:cs="Times New Roman"/>
                <w:color w:val="000000"/>
                <w:sz w:val="20"/>
                <w:szCs w:val="20"/>
                <w:lang w:eastAsia="ru-RU"/>
              </w:rPr>
              <w:t>04</w:t>
            </w:r>
          </w:p>
        </w:tc>
        <w:tc>
          <w:tcPr>
            <w:tcW w:w="1580" w:type="dxa"/>
            <w:gridSpan w:val="2"/>
            <w:tcBorders>
              <w:top w:val="nil"/>
              <w:left w:val="nil"/>
              <w:bottom w:val="single" w:sz="4" w:space="0" w:color="auto"/>
              <w:right w:val="single" w:sz="4" w:space="0" w:color="auto"/>
            </w:tcBorders>
            <w:shd w:val="clear" w:color="auto" w:fill="auto"/>
            <w:vAlign w:val="center"/>
            <w:hideMark/>
          </w:tcPr>
          <w:p w14:paraId="19AFEE17" w14:textId="77777777" w:rsidR="00443974" w:rsidRPr="00443974" w:rsidRDefault="00443974" w:rsidP="00443974">
            <w:pPr>
              <w:spacing w:after="0" w:line="240" w:lineRule="auto"/>
              <w:jc w:val="center"/>
              <w:rPr>
                <w:rFonts w:ascii="Times New Roman" w:eastAsia="Times New Roman" w:hAnsi="Times New Roman" w:cs="Times New Roman"/>
                <w:color w:val="000000"/>
                <w:sz w:val="20"/>
                <w:szCs w:val="20"/>
                <w:lang w:eastAsia="ru-RU"/>
              </w:rPr>
            </w:pPr>
            <w:r w:rsidRPr="00443974">
              <w:rPr>
                <w:rFonts w:ascii="Times New Roman" w:eastAsia="Times New Roman" w:hAnsi="Times New Roman" w:cs="Times New Roman"/>
                <w:color w:val="000000"/>
                <w:sz w:val="20"/>
                <w:szCs w:val="20"/>
                <w:lang w:eastAsia="ru-RU"/>
              </w:rPr>
              <w:t>89.1.00.00190</w:t>
            </w:r>
          </w:p>
        </w:tc>
        <w:tc>
          <w:tcPr>
            <w:tcW w:w="860" w:type="dxa"/>
            <w:gridSpan w:val="2"/>
            <w:tcBorders>
              <w:top w:val="nil"/>
              <w:left w:val="nil"/>
              <w:bottom w:val="single" w:sz="4" w:space="0" w:color="auto"/>
              <w:right w:val="single" w:sz="4" w:space="0" w:color="auto"/>
            </w:tcBorders>
            <w:shd w:val="clear" w:color="auto" w:fill="auto"/>
            <w:vAlign w:val="center"/>
            <w:hideMark/>
          </w:tcPr>
          <w:p w14:paraId="0D4DAE14" w14:textId="77777777" w:rsidR="00443974" w:rsidRPr="00443974" w:rsidRDefault="00443974" w:rsidP="00443974">
            <w:pPr>
              <w:spacing w:after="0" w:line="240" w:lineRule="auto"/>
              <w:jc w:val="center"/>
              <w:rPr>
                <w:rFonts w:ascii="Times New Roman" w:eastAsia="Times New Roman" w:hAnsi="Times New Roman" w:cs="Times New Roman"/>
                <w:color w:val="000000"/>
                <w:sz w:val="20"/>
                <w:szCs w:val="20"/>
                <w:lang w:eastAsia="ru-RU"/>
              </w:rPr>
            </w:pPr>
            <w:r w:rsidRPr="00443974">
              <w:rPr>
                <w:rFonts w:ascii="Times New Roman" w:eastAsia="Times New Roman" w:hAnsi="Times New Roman" w:cs="Times New Roman"/>
                <w:color w:val="000000"/>
                <w:sz w:val="20"/>
                <w:szCs w:val="20"/>
                <w:lang w:eastAsia="ru-RU"/>
              </w:rPr>
              <w:t>240</w:t>
            </w:r>
          </w:p>
        </w:tc>
        <w:tc>
          <w:tcPr>
            <w:tcW w:w="1957" w:type="dxa"/>
            <w:gridSpan w:val="3"/>
            <w:tcBorders>
              <w:top w:val="nil"/>
              <w:left w:val="nil"/>
              <w:bottom w:val="single" w:sz="4" w:space="0" w:color="auto"/>
              <w:right w:val="single" w:sz="4" w:space="0" w:color="auto"/>
            </w:tcBorders>
            <w:shd w:val="clear" w:color="auto" w:fill="auto"/>
            <w:noWrap/>
            <w:vAlign w:val="center"/>
            <w:hideMark/>
          </w:tcPr>
          <w:p w14:paraId="781BFC8F" w14:textId="77777777" w:rsidR="00443974" w:rsidRPr="00443974" w:rsidRDefault="00443974" w:rsidP="00443974">
            <w:pPr>
              <w:spacing w:after="0" w:line="240" w:lineRule="auto"/>
              <w:jc w:val="center"/>
              <w:rPr>
                <w:rFonts w:ascii="Times New Roman" w:eastAsia="Times New Roman" w:hAnsi="Times New Roman" w:cs="Times New Roman"/>
                <w:sz w:val="20"/>
                <w:szCs w:val="20"/>
                <w:lang w:eastAsia="ru-RU"/>
              </w:rPr>
            </w:pPr>
            <w:r w:rsidRPr="00443974">
              <w:rPr>
                <w:rFonts w:ascii="Times New Roman" w:eastAsia="Times New Roman" w:hAnsi="Times New Roman" w:cs="Times New Roman"/>
                <w:sz w:val="20"/>
                <w:szCs w:val="20"/>
                <w:lang w:eastAsia="ru-RU"/>
              </w:rPr>
              <w:t>804,3</w:t>
            </w:r>
          </w:p>
        </w:tc>
        <w:tc>
          <w:tcPr>
            <w:tcW w:w="1984" w:type="dxa"/>
            <w:gridSpan w:val="2"/>
            <w:tcBorders>
              <w:top w:val="nil"/>
              <w:left w:val="nil"/>
              <w:bottom w:val="single" w:sz="4" w:space="0" w:color="auto"/>
              <w:right w:val="single" w:sz="4" w:space="0" w:color="auto"/>
            </w:tcBorders>
            <w:shd w:val="clear" w:color="auto" w:fill="auto"/>
            <w:noWrap/>
            <w:vAlign w:val="center"/>
            <w:hideMark/>
          </w:tcPr>
          <w:p w14:paraId="64B4E07D" w14:textId="77777777" w:rsidR="00443974" w:rsidRPr="00443974" w:rsidRDefault="00443974" w:rsidP="00443974">
            <w:pPr>
              <w:spacing w:after="0" w:line="240" w:lineRule="auto"/>
              <w:jc w:val="center"/>
              <w:rPr>
                <w:rFonts w:ascii="Times New Roman" w:eastAsia="Times New Roman" w:hAnsi="Times New Roman" w:cs="Times New Roman"/>
                <w:sz w:val="20"/>
                <w:szCs w:val="20"/>
                <w:lang w:eastAsia="ru-RU"/>
              </w:rPr>
            </w:pPr>
            <w:r w:rsidRPr="00443974">
              <w:rPr>
                <w:rFonts w:ascii="Times New Roman" w:eastAsia="Times New Roman" w:hAnsi="Times New Roman" w:cs="Times New Roman"/>
                <w:sz w:val="20"/>
                <w:szCs w:val="20"/>
                <w:lang w:eastAsia="ru-RU"/>
              </w:rPr>
              <w:t>108,4</w:t>
            </w:r>
          </w:p>
        </w:tc>
        <w:tc>
          <w:tcPr>
            <w:tcW w:w="1843" w:type="dxa"/>
            <w:gridSpan w:val="3"/>
            <w:tcBorders>
              <w:top w:val="nil"/>
              <w:left w:val="nil"/>
              <w:bottom w:val="single" w:sz="4" w:space="0" w:color="auto"/>
              <w:right w:val="single" w:sz="4" w:space="0" w:color="auto"/>
            </w:tcBorders>
            <w:shd w:val="clear" w:color="auto" w:fill="auto"/>
            <w:noWrap/>
            <w:vAlign w:val="center"/>
            <w:hideMark/>
          </w:tcPr>
          <w:p w14:paraId="0A14F840" w14:textId="77777777" w:rsidR="00443974" w:rsidRPr="00443974" w:rsidRDefault="00443974" w:rsidP="00443974">
            <w:pPr>
              <w:spacing w:after="0" w:line="240" w:lineRule="auto"/>
              <w:jc w:val="center"/>
              <w:rPr>
                <w:rFonts w:ascii="Times New Roman" w:eastAsia="Times New Roman" w:hAnsi="Times New Roman" w:cs="Times New Roman"/>
                <w:sz w:val="20"/>
                <w:szCs w:val="20"/>
                <w:lang w:eastAsia="ru-RU"/>
              </w:rPr>
            </w:pPr>
            <w:r w:rsidRPr="00443974">
              <w:rPr>
                <w:rFonts w:ascii="Times New Roman" w:eastAsia="Times New Roman" w:hAnsi="Times New Roman" w:cs="Times New Roman"/>
                <w:sz w:val="20"/>
                <w:szCs w:val="20"/>
                <w:lang w:eastAsia="ru-RU"/>
              </w:rPr>
              <w:t>113,2</w:t>
            </w:r>
          </w:p>
        </w:tc>
        <w:tc>
          <w:tcPr>
            <w:tcW w:w="222" w:type="dxa"/>
            <w:vAlign w:val="center"/>
            <w:hideMark/>
          </w:tcPr>
          <w:p w14:paraId="618464BF" w14:textId="77777777" w:rsidR="00443974" w:rsidRPr="00443974" w:rsidRDefault="00443974" w:rsidP="00443974">
            <w:pPr>
              <w:spacing w:after="0" w:line="240" w:lineRule="auto"/>
              <w:rPr>
                <w:rFonts w:ascii="Times New Roman" w:eastAsia="Times New Roman" w:hAnsi="Times New Roman" w:cs="Times New Roman"/>
                <w:sz w:val="20"/>
                <w:szCs w:val="20"/>
                <w:lang w:eastAsia="ru-RU"/>
              </w:rPr>
            </w:pPr>
          </w:p>
        </w:tc>
      </w:tr>
      <w:tr w:rsidR="00443974" w:rsidRPr="00443974" w14:paraId="317799CD" w14:textId="77777777" w:rsidTr="00443974">
        <w:trPr>
          <w:gridAfter w:val="1"/>
          <w:wAfter w:w="307" w:type="dxa"/>
          <w:trHeight w:val="1767"/>
        </w:trPr>
        <w:tc>
          <w:tcPr>
            <w:tcW w:w="4820" w:type="dxa"/>
            <w:gridSpan w:val="2"/>
            <w:tcBorders>
              <w:top w:val="nil"/>
              <w:left w:val="single" w:sz="4" w:space="0" w:color="auto"/>
              <w:bottom w:val="single" w:sz="4" w:space="0" w:color="auto"/>
              <w:right w:val="single" w:sz="4" w:space="0" w:color="auto"/>
            </w:tcBorders>
            <w:shd w:val="clear" w:color="auto" w:fill="auto"/>
            <w:vAlign w:val="center"/>
            <w:hideMark/>
          </w:tcPr>
          <w:p w14:paraId="0FDC8DF7" w14:textId="77777777" w:rsidR="00443974" w:rsidRPr="00443974" w:rsidRDefault="00443974" w:rsidP="00443974">
            <w:pPr>
              <w:spacing w:after="0" w:line="240" w:lineRule="auto"/>
              <w:jc w:val="both"/>
              <w:rPr>
                <w:rFonts w:ascii="Times New Roman" w:eastAsia="Times New Roman" w:hAnsi="Times New Roman" w:cs="Times New Roman"/>
                <w:color w:val="000000"/>
                <w:sz w:val="20"/>
                <w:szCs w:val="20"/>
                <w:lang w:eastAsia="ru-RU"/>
              </w:rPr>
            </w:pPr>
            <w:r w:rsidRPr="00443974">
              <w:rPr>
                <w:rFonts w:ascii="Times New Roman" w:eastAsia="Times New Roman" w:hAnsi="Times New Roman" w:cs="Times New Roman"/>
                <w:color w:val="000000"/>
                <w:sz w:val="20"/>
                <w:szCs w:val="20"/>
                <w:lang w:eastAsia="ru-RU"/>
              </w:rPr>
              <w:t>Субвенция на 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 по иным непрограммным мероприятиям в рамках обеспечения Администрации Митякинского сельского поселения (Иные закупки товаров, работ и услуг для обеспечения государственных (муниципальных) нужд)</w:t>
            </w:r>
          </w:p>
        </w:tc>
        <w:tc>
          <w:tcPr>
            <w:tcW w:w="900" w:type="dxa"/>
            <w:gridSpan w:val="2"/>
            <w:tcBorders>
              <w:top w:val="nil"/>
              <w:left w:val="nil"/>
              <w:bottom w:val="single" w:sz="4" w:space="0" w:color="auto"/>
              <w:right w:val="single" w:sz="4" w:space="0" w:color="auto"/>
            </w:tcBorders>
            <w:shd w:val="clear" w:color="auto" w:fill="auto"/>
            <w:vAlign w:val="center"/>
            <w:hideMark/>
          </w:tcPr>
          <w:p w14:paraId="1B3EEEB6" w14:textId="77777777" w:rsidR="00443974" w:rsidRPr="00443974" w:rsidRDefault="00443974" w:rsidP="00443974">
            <w:pPr>
              <w:spacing w:after="0" w:line="240" w:lineRule="auto"/>
              <w:jc w:val="center"/>
              <w:rPr>
                <w:rFonts w:ascii="Times New Roman" w:eastAsia="Times New Roman" w:hAnsi="Times New Roman" w:cs="Times New Roman"/>
                <w:color w:val="000000"/>
                <w:sz w:val="20"/>
                <w:szCs w:val="20"/>
                <w:lang w:eastAsia="ru-RU"/>
              </w:rPr>
            </w:pPr>
            <w:r w:rsidRPr="00443974">
              <w:rPr>
                <w:rFonts w:ascii="Times New Roman" w:eastAsia="Times New Roman" w:hAnsi="Times New Roman" w:cs="Times New Roman"/>
                <w:color w:val="000000"/>
                <w:sz w:val="20"/>
                <w:szCs w:val="20"/>
                <w:lang w:eastAsia="ru-RU"/>
              </w:rPr>
              <w:t>01</w:t>
            </w:r>
          </w:p>
        </w:tc>
        <w:tc>
          <w:tcPr>
            <w:tcW w:w="940" w:type="dxa"/>
            <w:gridSpan w:val="2"/>
            <w:tcBorders>
              <w:top w:val="nil"/>
              <w:left w:val="nil"/>
              <w:bottom w:val="single" w:sz="4" w:space="0" w:color="auto"/>
              <w:right w:val="single" w:sz="4" w:space="0" w:color="auto"/>
            </w:tcBorders>
            <w:shd w:val="clear" w:color="auto" w:fill="auto"/>
            <w:vAlign w:val="center"/>
            <w:hideMark/>
          </w:tcPr>
          <w:p w14:paraId="58587583" w14:textId="77777777" w:rsidR="00443974" w:rsidRPr="00443974" w:rsidRDefault="00443974" w:rsidP="00443974">
            <w:pPr>
              <w:spacing w:after="0" w:line="240" w:lineRule="auto"/>
              <w:jc w:val="center"/>
              <w:rPr>
                <w:rFonts w:ascii="Times New Roman" w:eastAsia="Times New Roman" w:hAnsi="Times New Roman" w:cs="Times New Roman"/>
                <w:color w:val="000000"/>
                <w:sz w:val="20"/>
                <w:szCs w:val="20"/>
                <w:lang w:eastAsia="ru-RU"/>
              </w:rPr>
            </w:pPr>
            <w:r w:rsidRPr="00443974">
              <w:rPr>
                <w:rFonts w:ascii="Times New Roman" w:eastAsia="Times New Roman" w:hAnsi="Times New Roman" w:cs="Times New Roman"/>
                <w:color w:val="000000"/>
                <w:sz w:val="20"/>
                <w:szCs w:val="20"/>
                <w:lang w:eastAsia="ru-RU"/>
              </w:rPr>
              <w:t>04</w:t>
            </w:r>
          </w:p>
        </w:tc>
        <w:tc>
          <w:tcPr>
            <w:tcW w:w="1580" w:type="dxa"/>
            <w:gridSpan w:val="2"/>
            <w:tcBorders>
              <w:top w:val="nil"/>
              <w:left w:val="nil"/>
              <w:bottom w:val="single" w:sz="4" w:space="0" w:color="auto"/>
              <w:right w:val="single" w:sz="4" w:space="0" w:color="auto"/>
            </w:tcBorders>
            <w:shd w:val="clear" w:color="auto" w:fill="auto"/>
            <w:vAlign w:val="center"/>
            <w:hideMark/>
          </w:tcPr>
          <w:p w14:paraId="54A101AC" w14:textId="77777777" w:rsidR="00443974" w:rsidRPr="00443974" w:rsidRDefault="00443974" w:rsidP="00443974">
            <w:pPr>
              <w:spacing w:after="0" w:line="240" w:lineRule="auto"/>
              <w:jc w:val="center"/>
              <w:rPr>
                <w:rFonts w:ascii="Times New Roman" w:eastAsia="Times New Roman" w:hAnsi="Times New Roman" w:cs="Times New Roman"/>
                <w:color w:val="000000"/>
                <w:sz w:val="20"/>
                <w:szCs w:val="20"/>
                <w:lang w:eastAsia="ru-RU"/>
              </w:rPr>
            </w:pPr>
            <w:r w:rsidRPr="00443974">
              <w:rPr>
                <w:rFonts w:ascii="Times New Roman" w:eastAsia="Times New Roman" w:hAnsi="Times New Roman" w:cs="Times New Roman"/>
                <w:color w:val="000000"/>
                <w:sz w:val="20"/>
                <w:szCs w:val="20"/>
                <w:lang w:eastAsia="ru-RU"/>
              </w:rPr>
              <w:t>89.9.00.72390</w:t>
            </w:r>
          </w:p>
        </w:tc>
        <w:tc>
          <w:tcPr>
            <w:tcW w:w="860" w:type="dxa"/>
            <w:gridSpan w:val="2"/>
            <w:tcBorders>
              <w:top w:val="nil"/>
              <w:left w:val="nil"/>
              <w:bottom w:val="single" w:sz="4" w:space="0" w:color="auto"/>
              <w:right w:val="single" w:sz="4" w:space="0" w:color="auto"/>
            </w:tcBorders>
            <w:shd w:val="clear" w:color="auto" w:fill="auto"/>
            <w:vAlign w:val="center"/>
            <w:hideMark/>
          </w:tcPr>
          <w:p w14:paraId="3FCA1095" w14:textId="77777777" w:rsidR="00443974" w:rsidRPr="00443974" w:rsidRDefault="00443974" w:rsidP="00443974">
            <w:pPr>
              <w:spacing w:after="0" w:line="240" w:lineRule="auto"/>
              <w:jc w:val="center"/>
              <w:rPr>
                <w:rFonts w:ascii="Times New Roman" w:eastAsia="Times New Roman" w:hAnsi="Times New Roman" w:cs="Times New Roman"/>
                <w:color w:val="000000"/>
                <w:sz w:val="20"/>
                <w:szCs w:val="20"/>
                <w:lang w:eastAsia="ru-RU"/>
              </w:rPr>
            </w:pPr>
            <w:r w:rsidRPr="00443974">
              <w:rPr>
                <w:rFonts w:ascii="Times New Roman" w:eastAsia="Times New Roman" w:hAnsi="Times New Roman" w:cs="Times New Roman"/>
                <w:color w:val="000000"/>
                <w:sz w:val="20"/>
                <w:szCs w:val="20"/>
                <w:lang w:eastAsia="ru-RU"/>
              </w:rPr>
              <w:t>240</w:t>
            </w:r>
          </w:p>
        </w:tc>
        <w:tc>
          <w:tcPr>
            <w:tcW w:w="1957" w:type="dxa"/>
            <w:gridSpan w:val="3"/>
            <w:tcBorders>
              <w:top w:val="nil"/>
              <w:left w:val="nil"/>
              <w:bottom w:val="single" w:sz="4" w:space="0" w:color="auto"/>
              <w:right w:val="single" w:sz="4" w:space="0" w:color="auto"/>
            </w:tcBorders>
            <w:shd w:val="clear" w:color="auto" w:fill="auto"/>
            <w:noWrap/>
            <w:vAlign w:val="center"/>
            <w:hideMark/>
          </w:tcPr>
          <w:p w14:paraId="45EAE996" w14:textId="77777777" w:rsidR="00443974" w:rsidRPr="00443974" w:rsidRDefault="00443974" w:rsidP="00443974">
            <w:pPr>
              <w:spacing w:after="0" w:line="240" w:lineRule="auto"/>
              <w:jc w:val="center"/>
              <w:rPr>
                <w:rFonts w:ascii="Times New Roman" w:eastAsia="Times New Roman" w:hAnsi="Times New Roman" w:cs="Times New Roman"/>
                <w:sz w:val="20"/>
                <w:szCs w:val="20"/>
                <w:lang w:eastAsia="ru-RU"/>
              </w:rPr>
            </w:pPr>
            <w:r w:rsidRPr="00443974">
              <w:rPr>
                <w:rFonts w:ascii="Times New Roman" w:eastAsia="Times New Roman" w:hAnsi="Times New Roman" w:cs="Times New Roman"/>
                <w:sz w:val="20"/>
                <w:szCs w:val="20"/>
                <w:lang w:eastAsia="ru-RU"/>
              </w:rPr>
              <w:t>0,2</w:t>
            </w:r>
          </w:p>
        </w:tc>
        <w:tc>
          <w:tcPr>
            <w:tcW w:w="1984" w:type="dxa"/>
            <w:gridSpan w:val="2"/>
            <w:tcBorders>
              <w:top w:val="nil"/>
              <w:left w:val="nil"/>
              <w:bottom w:val="single" w:sz="4" w:space="0" w:color="auto"/>
              <w:right w:val="single" w:sz="4" w:space="0" w:color="auto"/>
            </w:tcBorders>
            <w:shd w:val="clear" w:color="auto" w:fill="auto"/>
            <w:noWrap/>
            <w:vAlign w:val="center"/>
            <w:hideMark/>
          </w:tcPr>
          <w:p w14:paraId="601007F1" w14:textId="77777777" w:rsidR="00443974" w:rsidRPr="00443974" w:rsidRDefault="00443974" w:rsidP="00443974">
            <w:pPr>
              <w:spacing w:after="0" w:line="240" w:lineRule="auto"/>
              <w:jc w:val="center"/>
              <w:rPr>
                <w:rFonts w:ascii="Times New Roman" w:eastAsia="Times New Roman" w:hAnsi="Times New Roman" w:cs="Times New Roman"/>
                <w:sz w:val="20"/>
                <w:szCs w:val="20"/>
                <w:lang w:eastAsia="ru-RU"/>
              </w:rPr>
            </w:pPr>
            <w:r w:rsidRPr="00443974">
              <w:rPr>
                <w:rFonts w:ascii="Times New Roman" w:eastAsia="Times New Roman" w:hAnsi="Times New Roman" w:cs="Times New Roman"/>
                <w:sz w:val="20"/>
                <w:szCs w:val="20"/>
                <w:lang w:eastAsia="ru-RU"/>
              </w:rPr>
              <w:t>0,2</w:t>
            </w:r>
          </w:p>
        </w:tc>
        <w:tc>
          <w:tcPr>
            <w:tcW w:w="1843" w:type="dxa"/>
            <w:gridSpan w:val="3"/>
            <w:tcBorders>
              <w:top w:val="nil"/>
              <w:left w:val="nil"/>
              <w:bottom w:val="single" w:sz="4" w:space="0" w:color="auto"/>
              <w:right w:val="single" w:sz="4" w:space="0" w:color="auto"/>
            </w:tcBorders>
            <w:shd w:val="clear" w:color="auto" w:fill="auto"/>
            <w:noWrap/>
            <w:vAlign w:val="center"/>
            <w:hideMark/>
          </w:tcPr>
          <w:p w14:paraId="620D8A55" w14:textId="77777777" w:rsidR="00443974" w:rsidRPr="00443974" w:rsidRDefault="00443974" w:rsidP="00443974">
            <w:pPr>
              <w:spacing w:after="0" w:line="240" w:lineRule="auto"/>
              <w:jc w:val="center"/>
              <w:rPr>
                <w:rFonts w:ascii="Times New Roman" w:eastAsia="Times New Roman" w:hAnsi="Times New Roman" w:cs="Times New Roman"/>
                <w:sz w:val="20"/>
                <w:szCs w:val="20"/>
                <w:lang w:eastAsia="ru-RU"/>
              </w:rPr>
            </w:pPr>
            <w:r w:rsidRPr="00443974">
              <w:rPr>
                <w:rFonts w:ascii="Times New Roman" w:eastAsia="Times New Roman" w:hAnsi="Times New Roman" w:cs="Times New Roman"/>
                <w:sz w:val="20"/>
                <w:szCs w:val="20"/>
                <w:lang w:eastAsia="ru-RU"/>
              </w:rPr>
              <w:t>0,2</w:t>
            </w:r>
          </w:p>
        </w:tc>
        <w:tc>
          <w:tcPr>
            <w:tcW w:w="222" w:type="dxa"/>
            <w:vAlign w:val="center"/>
            <w:hideMark/>
          </w:tcPr>
          <w:p w14:paraId="3C80BA4B" w14:textId="77777777" w:rsidR="00443974" w:rsidRPr="00443974" w:rsidRDefault="00443974" w:rsidP="00443974">
            <w:pPr>
              <w:spacing w:after="0" w:line="240" w:lineRule="auto"/>
              <w:rPr>
                <w:rFonts w:ascii="Times New Roman" w:eastAsia="Times New Roman" w:hAnsi="Times New Roman" w:cs="Times New Roman"/>
                <w:sz w:val="20"/>
                <w:szCs w:val="20"/>
                <w:lang w:eastAsia="ru-RU"/>
              </w:rPr>
            </w:pPr>
          </w:p>
        </w:tc>
      </w:tr>
      <w:tr w:rsidR="00443974" w:rsidRPr="00443974" w14:paraId="1E5C999C" w14:textId="77777777" w:rsidTr="00443974">
        <w:trPr>
          <w:gridAfter w:val="1"/>
          <w:wAfter w:w="307" w:type="dxa"/>
          <w:trHeight w:val="375"/>
        </w:trPr>
        <w:tc>
          <w:tcPr>
            <w:tcW w:w="4820" w:type="dxa"/>
            <w:gridSpan w:val="2"/>
            <w:tcBorders>
              <w:top w:val="nil"/>
              <w:left w:val="single" w:sz="4" w:space="0" w:color="auto"/>
              <w:bottom w:val="single" w:sz="4" w:space="0" w:color="auto"/>
              <w:right w:val="single" w:sz="4" w:space="0" w:color="auto"/>
            </w:tcBorders>
            <w:shd w:val="clear" w:color="auto" w:fill="auto"/>
            <w:vAlign w:val="center"/>
            <w:hideMark/>
          </w:tcPr>
          <w:p w14:paraId="54541D0C" w14:textId="77777777" w:rsidR="00443974" w:rsidRPr="00443974" w:rsidRDefault="00443974" w:rsidP="00443974">
            <w:pPr>
              <w:spacing w:after="0" w:line="240" w:lineRule="auto"/>
              <w:jc w:val="both"/>
              <w:rPr>
                <w:rFonts w:ascii="Times New Roman" w:eastAsia="Times New Roman" w:hAnsi="Times New Roman" w:cs="Times New Roman"/>
                <w:color w:val="000000"/>
                <w:sz w:val="20"/>
                <w:szCs w:val="20"/>
                <w:lang w:eastAsia="ru-RU"/>
              </w:rPr>
            </w:pPr>
            <w:r w:rsidRPr="00443974">
              <w:rPr>
                <w:rFonts w:ascii="Times New Roman" w:eastAsia="Times New Roman" w:hAnsi="Times New Roman" w:cs="Times New Roman"/>
                <w:color w:val="000000"/>
                <w:sz w:val="20"/>
                <w:szCs w:val="20"/>
                <w:lang w:eastAsia="ru-RU"/>
              </w:rPr>
              <w:t>Обеспечение проведения выборов и референдумов</w:t>
            </w:r>
          </w:p>
        </w:tc>
        <w:tc>
          <w:tcPr>
            <w:tcW w:w="900" w:type="dxa"/>
            <w:gridSpan w:val="2"/>
            <w:tcBorders>
              <w:top w:val="nil"/>
              <w:left w:val="nil"/>
              <w:bottom w:val="single" w:sz="4" w:space="0" w:color="auto"/>
              <w:right w:val="single" w:sz="4" w:space="0" w:color="auto"/>
            </w:tcBorders>
            <w:shd w:val="clear" w:color="auto" w:fill="auto"/>
            <w:vAlign w:val="center"/>
            <w:hideMark/>
          </w:tcPr>
          <w:p w14:paraId="39EB2B74" w14:textId="77777777" w:rsidR="00443974" w:rsidRPr="00443974" w:rsidRDefault="00443974" w:rsidP="00443974">
            <w:pPr>
              <w:spacing w:after="0" w:line="240" w:lineRule="auto"/>
              <w:jc w:val="center"/>
              <w:rPr>
                <w:rFonts w:ascii="Times New Roman" w:eastAsia="Times New Roman" w:hAnsi="Times New Roman" w:cs="Times New Roman"/>
                <w:color w:val="000000"/>
                <w:sz w:val="20"/>
                <w:szCs w:val="20"/>
                <w:lang w:eastAsia="ru-RU"/>
              </w:rPr>
            </w:pPr>
            <w:r w:rsidRPr="00443974">
              <w:rPr>
                <w:rFonts w:ascii="Times New Roman" w:eastAsia="Times New Roman" w:hAnsi="Times New Roman" w:cs="Times New Roman"/>
                <w:color w:val="000000"/>
                <w:sz w:val="20"/>
                <w:szCs w:val="20"/>
                <w:lang w:eastAsia="ru-RU"/>
              </w:rPr>
              <w:t>01</w:t>
            </w:r>
          </w:p>
        </w:tc>
        <w:tc>
          <w:tcPr>
            <w:tcW w:w="940" w:type="dxa"/>
            <w:gridSpan w:val="2"/>
            <w:tcBorders>
              <w:top w:val="nil"/>
              <w:left w:val="nil"/>
              <w:bottom w:val="single" w:sz="4" w:space="0" w:color="auto"/>
              <w:right w:val="single" w:sz="4" w:space="0" w:color="auto"/>
            </w:tcBorders>
            <w:shd w:val="clear" w:color="auto" w:fill="auto"/>
            <w:vAlign w:val="center"/>
            <w:hideMark/>
          </w:tcPr>
          <w:p w14:paraId="0DEECFAB" w14:textId="77777777" w:rsidR="00443974" w:rsidRPr="00443974" w:rsidRDefault="00443974" w:rsidP="00443974">
            <w:pPr>
              <w:spacing w:after="0" w:line="240" w:lineRule="auto"/>
              <w:jc w:val="center"/>
              <w:rPr>
                <w:rFonts w:ascii="Times New Roman" w:eastAsia="Times New Roman" w:hAnsi="Times New Roman" w:cs="Times New Roman"/>
                <w:color w:val="000000"/>
                <w:sz w:val="20"/>
                <w:szCs w:val="20"/>
                <w:lang w:eastAsia="ru-RU"/>
              </w:rPr>
            </w:pPr>
            <w:r w:rsidRPr="00443974">
              <w:rPr>
                <w:rFonts w:ascii="Times New Roman" w:eastAsia="Times New Roman" w:hAnsi="Times New Roman" w:cs="Times New Roman"/>
                <w:color w:val="000000"/>
                <w:sz w:val="20"/>
                <w:szCs w:val="20"/>
                <w:lang w:eastAsia="ru-RU"/>
              </w:rPr>
              <w:t>07</w:t>
            </w:r>
          </w:p>
        </w:tc>
        <w:tc>
          <w:tcPr>
            <w:tcW w:w="1580" w:type="dxa"/>
            <w:gridSpan w:val="2"/>
            <w:tcBorders>
              <w:top w:val="nil"/>
              <w:left w:val="nil"/>
              <w:bottom w:val="single" w:sz="4" w:space="0" w:color="auto"/>
              <w:right w:val="single" w:sz="4" w:space="0" w:color="auto"/>
            </w:tcBorders>
            <w:shd w:val="clear" w:color="auto" w:fill="auto"/>
            <w:vAlign w:val="center"/>
            <w:hideMark/>
          </w:tcPr>
          <w:p w14:paraId="1DA19463" w14:textId="77777777" w:rsidR="00443974" w:rsidRPr="00443974" w:rsidRDefault="00443974" w:rsidP="00443974">
            <w:pPr>
              <w:spacing w:after="0" w:line="240" w:lineRule="auto"/>
              <w:jc w:val="center"/>
              <w:rPr>
                <w:rFonts w:ascii="Times New Roman" w:eastAsia="Times New Roman" w:hAnsi="Times New Roman" w:cs="Times New Roman"/>
                <w:color w:val="000000"/>
                <w:sz w:val="20"/>
                <w:szCs w:val="20"/>
                <w:lang w:eastAsia="ru-RU"/>
              </w:rPr>
            </w:pPr>
            <w:r w:rsidRPr="00443974">
              <w:rPr>
                <w:rFonts w:ascii="Times New Roman" w:eastAsia="Times New Roman" w:hAnsi="Times New Roman" w:cs="Times New Roman"/>
                <w:color w:val="000000"/>
                <w:sz w:val="20"/>
                <w:szCs w:val="20"/>
                <w:lang w:eastAsia="ru-RU"/>
              </w:rPr>
              <w:t> </w:t>
            </w:r>
          </w:p>
        </w:tc>
        <w:tc>
          <w:tcPr>
            <w:tcW w:w="860" w:type="dxa"/>
            <w:gridSpan w:val="2"/>
            <w:tcBorders>
              <w:top w:val="nil"/>
              <w:left w:val="nil"/>
              <w:bottom w:val="single" w:sz="4" w:space="0" w:color="auto"/>
              <w:right w:val="single" w:sz="4" w:space="0" w:color="auto"/>
            </w:tcBorders>
            <w:shd w:val="clear" w:color="auto" w:fill="auto"/>
            <w:vAlign w:val="center"/>
            <w:hideMark/>
          </w:tcPr>
          <w:p w14:paraId="5AC65575" w14:textId="77777777" w:rsidR="00443974" w:rsidRPr="00443974" w:rsidRDefault="00443974" w:rsidP="00443974">
            <w:pPr>
              <w:spacing w:after="0" w:line="240" w:lineRule="auto"/>
              <w:jc w:val="center"/>
              <w:rPr>
                <w:rFonts w:ascii="Times New Roman" w:eastAsia="Times New Roman" w:hAnsi="Times New Roman" w:cs="Times New Roman"/>
                <w:color w:val="000000"/>
                <w:sz w:val="20"/>
                <w:szCs w:val="20"/>
                <w:lang w:eastAsia="ru-RU"/>
              </w:rPr>
            </w:pPr>
            <w:r w:rsidRPr="00443974">
              <w:rPr>
                <w:rFonts w:ascii="Times New Roman" w:eastAsia="Times New Roman" w:hAnsi="Times New Roman" w:cs="Times New Roman"/>
                <w:color w:val="000000"/>
                <w:sz w:val="20"/>
                <w:szCs w:val="20"/>
                <w:lang w:eastAsia="ru-RU"/>
              </w:rPr>
              <w:t> </w:t>
            </w:r>
          </w:p>
        </w:tc>
        <w:tc>
          <w:tcPr>
            <w:tcW w:w="1957" w:type="dxa"/>
            <w:gridSpan w:val="3"/>
            <w:tcBorders>
              <w:top w:val="nil"/>
              <w:left w:val="nil"/>
              <w:bottom w:val="single" w:sz="4" w:space="0" w:color="auto"/>
              <w:right w:val="single" w:sz="4" w:space="0" w:color="auto"/>
            </w:tcBorders>
            <w:shd w:val="clear" w:color="auto" w:fill="auto"/>
            <w:noWrap/>
            <w:vAlign w:val="center"/>
            <w:hideMark/>
          </w:tcPr>
          <w:p w14:paraId="05C94BE3" w14:textId="77777777" w:rsidR="00443974" w:rsidRPr="00443974" w:rsidRDefault="00443974" w:rsidP="00443974">
            <w:pPr>
              <w:spacing w:after="0" w:line="240" w:lineRule="auto"/>
              <w:jc w:val="center"/>
              <w:rPr>
                <w:rFonts w:ascii="Times New Roman" w:eastAsia="Times New Roman" w:hAnsi="Times New Roman" w:cs="Times New Roman"/>
                <w:sz w:val="20"/>
                <w:szCs w:val="20"/>
                <w:lang w:eastAsia="ru-RU"/>
              </w:rPr>
            </w:pPr>
            <w:r w:rsidRPr="00443974">
              <w:rPr>
                <w:rFonts w:ascii="Times New Roman" w:eastAsia="Times New Roman" w:hAnsi="Times New Roman" w:cs="Times New Roman"/>
                <w:sz w:val="20"/>
                <w:szCs w:val="20"/>
                <w:lang w:eastAsia="ru-RU"/>
              </w:rPr>
              <w:t>0,0</w:t>
            </w:r>
          </w:p>
        </w:tc>
        <w:tc>
          <w:tcPr>
            <w:tcW w:w="1984" w:type="dxa"/>
            <w:gridSpan w:val="2"/>
            <w:tcBorders>
              <w:top w:val="nil"/>
              <w:left w:val="nil"/>
              <w:bottom w:val="single" w:sz="4" w:space="0" w:color="auto"/>
              <w:right w:val="single" w:sz="4" w:space="0" w:color="auto"/>
            </w:tcBorders>
            <w:shd w:val="clear" w:color="auto" w:fill="auto"/>
            <w:noWrap/>
            <w:vAlign w:val="center"/>
            <w:hideMark/>
          </w:tcPr>
          <w:p w14:paraId="167109E6" w14:textId="77777777" w:rsidR="00443974" w:rsidRPr="00443974" w:rsidRDefault="00443974" w:rsidP="00443974">
            <w:pPr>
              <w:spacing w:after="0" w:line="240" w:lineRule="auto"/>
              <w:jc w:val="center"/>
              <w:rPr>
                <w:rFonts w:ascii="Times New Roman" w:eastAsia="Times New Roman" w:hAnsi="Times New Roman" w:cs="Times New Roman"/>
                <w:sz w:val="20"/>
                <w:szCs w:val="20"/>
                <w:lang w:eastAsia="ru-RU"/>
              </w:rPr>
            </w:pPr>
            <w:r w:rsidRPr="00443974">
              <w:rPr>
                <w:rFonts w:ascii="Times New Roman" w:eastAsia="Times New Roman" w:hAnsi="Times New Roman" w:cs="Times New Roman"/>
                <w:sz w:val="20"/>
                <w:szCs w:val="20"/>
                <w:lang w:eastAsia="ru-RU"/>
              </w:rPr>
              <w:t>0,0</w:t>
            </w:r>
          </w:p>
        </w:tc>
        <w:tc>
          <w:tcPr>
            <w:tcW w:w="1843" w:type="dxa"/>
            <w:gridSpan w:val="3"/>
            <w:tcBorders>
              <w:top w:val="nil"/>
              <w:left w:val="nil"/>
              <w:bottom w:val="single" w:sz="4" w:space="0" w:color="auto"/>
              <w:right w:val="single" w:sz="4" w:space="0" w:color="auto"/>
            </w:tcBorders>
            <w:shd w:val="clear" w:color="auto" w:fill="auto"/>
            <w:noWrap/>
            <w:vAlign w:val="center"/>
            <w:hideMark/>
          </w:tcPr>
          <w:p w14:paraId="09958C82" w14:textId="77777777" w:rsidR="00443974" w:rsidRPr="00443974" w:rsidRDefault="00443974" w:rsidP="00443974">
            <w:pPr>
              <w:spacing w:after="0" w:line="240" w:lineRule="auto"/>
              <w:jc w:val="center"/>
              <w:rPr>
                <w:rFonts w:ascii="Times New Roman" w:eastAsia="Times New Roman" w:hAnsi="Times New Roman" w:cs="Times New Roman"/>
                <w:sz w:val="20"/>
                <w:szCs w:val="20"/>
                <w:lang w:eastAsia="ru-RU"/>
              </w:rPr>
            </w:pPr>
            <w:r w:rsidRPr="00443974">
              <w:rPr>
                <w:rFonts w:ascii="Times New Roman" w:eastAsia="Times New Roman" w:hAnsi="Times New Roman" w:cs="Times New Roman"/>
                <w:sz w:val="20"/>
                <w:szCs w:val="20"/>
                <w:lang w:eastAsia="ru-RU"/>
              </w:rPr>
              <w:t>578,0</w:t>
            </w:r>
          </w:p>
        </w:tc>
        <w:tc>
          <w:tcPr>
            <w:tcW w:w="222" w:type="dxa"/>
            <w:vAlign w:val="center"/>
            <w:hideMark/>
          </w:tcPr>
          <w:p w14:paraId="493C036F" w14:textId="77777777" w:rsidR="00443974" w:rsidRPr="00443974" w:rsidRDefault="00443974" w:rsidP="00443974">
            <w:pPr>
              <w:spacing w:after="0" w:line="240" w:lineRule="auto"/>
              <w:rPr>
                <w:rFonts w:ascii="Times New Roman" w:eastAsia="Times New Roman" w:hAnsi="Times New Roman" w:cs="Times New Roman"/>
                <w:sz w:val="20"/>
                <w:szCs w:val="20"/>
                <w:lang w:eastAsia="ru-RU"/>
              </w:rPr>
            </w:pPr>
          </w:p>
        </w:tc>
      </w:tr>
      <w:tr w:rsidR="00443974" w:rsidRPr="00443974" w14:paraId="45CE7B89" w14:textId="77777777" w:rsidTr="00443974">
        <w:trPr>
          <w:gridAfter w:val="1"/>
          <w:wAfter w:w="307" w:type="dxa"/>
          <w:trHeight w:val="1590"/>
        </w:trPr>
        <w:tc>
          <w:tcPr>
            <w:tcW w:w="4820" w:type="dxa"/>
            <w:gridSpan w:val="2"/>
            <w:tcBorders>
              <w:top w:val="nil"/>
              <w:left w:val="single" w:sz="4" w:space="0" w:color="auto"/>
              <w:bottom w:val="single" w:sz="4" w:space="0" w:color="auto"/>
              <w:right w:val="single" w:sz="4" w:space="0" w:color="auto"/>
            </w:tcBorders>
            <w:shd w:val="clear" w:color="auto" w:fill="auto"/>
            <w:vAlign w:val="center"/>
            <w:hideMark/>
          </w:tcPr>
          <w:p w14:paraId="617DB8CE" w14:textId="77777777" w:rsidR="00443974" w:rsidRPr="00443974" w:rsidRDefault="00443974" w:rsidP="00443974">
            <w:pPr>
              <w:spacing w:after="0" w:line="240" w:lineRule="auto"/>
              <w:jc w:val="both"/>
              <w:rPr>
                <w:rFonts w:ascii="Times New Roman" w:eastAsia="Times New Roman" w:hAnsi="Times New Roman" w:cs="Times New Roman"/>
                <w:color w:val="000000"/>
                <w:sz w:val="20"/>
                <w:szCs w:val="20"/>
                <w:lang w:eastAsia="ru-RU"/>
              </w:rPr>
            </w:pPr>
            <w:r w:rsidRPr="00443974">
              <w:rPr>
                <w:rFonts w:ascii="Times New Roman" w:eastAsia="Times New Roman" w:hAnsi="Times New Roman" w:cs="Times New Roman"/>
                <w:color w:val="000000"/>
                <w:sz w:val="20"/>
                <w:szCs w:val="20"/>
                <w:lang w:eastAsia="ru-RU"/>
              </w:rPr>
              <w:t>Реализация направления расходов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 (Специальные расходы)</w:t>
            </w:r>
          </w:p>
        </w:tc>
        <w:tc>
          <w:tcPr>
            <w:tcW w:w="900" w:type="dxa"/>
            <w:gridSpan w:val="2"/>
            <w:tcBorders>
              <w:top w:val="nil"/>
              <w:left w:val="nil"/>
              <w:bottom w:val="single" w:sz="4" w:space="0" w:color="auto"/>
              <w:right w:val="single" w:sz="4" w:space="0" w:color="auto"/>
            </w:tcBorders>
            <w:shd w:val="clear" w:color="auto" w:fill="auto"/>
            <w:vAlign w:val="center"/>
            <w:hideMark/>
          </w:tcPr>
          <w:p w14:paraId="2F27AD73" w14:textId="77777777" w:rsidR="00443974" w:rsidRPr="00443974" w:rsidRDefault="00443974" w:rsidP="00443974">
            <w:pPr>
              <w:spacing w:after="0" w:line="240" w:lineRule="auto"/>
              <w:jc w:val="center"/>
              <w:rPr>
                <w:rFonts w:ascii="Times New Roman" w:eastAsia="Times New Roman" w:hAnsi="Times New Roman" w:cs="Times New Roman"/>
                <w:color w:val="000000"/>
                <w:sz w:val="20"/>
                <w:szCs w:val="20"/>
                <w:lang w:eastAsia="ru-RU"/>
              </w:rPr>
            </w:pPr>
            <w:r w:rsidRPr="00443974">
              <w:rPr>
                <w:rFonts w:ascii="Times New Roman" w:eastAsia="Times New Roman" w:hAnsi="Times New Roman" w:cs="Times New Roman"/>
                <w:color w:val="000000"/>
                <w:sz w:val="20"/>
                <w:szCs w:val="20"/>
                <w:lang w:eastAsia="ru-RU"/>
              </w:rPr>
              <w:t>01</w:t>
            </w:r>
          </w:p>
        </w:tc>
        <w:tc>
          <w:tcPr>
            <w:tcW w:w="940" w:type="dxa"/>
            <w:gridSpan w:val="2"/>
            <w:tcBorders>
              <w:top w:val="nil"/>
              <w:left w:val="nil"/>
              <w:bottom w:val="single" w:sz="4" w:space="0" w:color="auto"/>
              <w:right w:val="single" w:sz="4" w:space="0" w:color="auto"/>
            </w:tcBorders>
            <w:shd w:val="clear" w:color="auto" w:fill="auto"/>
            <w:vAlign w:val="center"/>
            <w:hideMark/>
          </w:tcPr>
          <w:p w14:paraId="2035DCDC" w14:textId="77777777" w:rsidR="00443974" w:rsidRPr="00443974" w:rsidRDefault="00443974" w:rsidP="00443974">
            <w:pPr>
              <w:spacing w:after="0" w:line="240" w:lineRule="auto"/>
              <w:jc w:val="center"/>
              <w:rPr>
                <w:rFonts w:ascii="Times New Roman" w:eastAsia="Times New Roman" w:hAnsi="Times New Roman" w:cs="Times New Roman"/>
                <w:color w:val="000000"/>
                <w:sz w:val="20"/>
                <w:szCs w:val="20"/>
                <w:lang w:eastAsia="ru-RU"/>
              </w:rPr>
            </w:pPr>
            <w:r w:rsidRPr="00443974">
              <w:rPr>
                <w:rFonts w:ascii="Times New Roman" w:eastAsia="Times New Roman" w:hAnsi="Times New Roman" w:cs="Times New Roman"/>
                <w:color w:val="000000"/>
                <w:sz w:val="20"/>
                <w:szCs w:val="20"/>
                <w:lang w:eastAsia="ru-RU"/>
              </w:rPr>
              <w:t>07</w:t>
            </w:r>
          </w:p>
        </w:tc>
        <w:tc>
          <w:tcPr>
            <w:tcW w:w="1580" w:type="dxa"/>
            <w:gridSpan w:val="2"/>
            <w:tcBorders>
              <w:top w:val="nil"/>
              <w:left w:val="nil"/>
              <w:bottom w:val="single" w:sz="4" w:space="0" w:color="auto"/>
              <w:right w:val="single" w:sz="4" w:space="0" w:color="auto"/>
            </w:tcBorders>
            <w:shd w:val="clear" w:color="auto" w:fill="auto"/>
            <w:vAlign w:val="center"/>
            <w:hideMark/>
          </w:tcPr>
          <w:p w14:paraId="4D66B3B8" w14:textId="77777777" w:rsidR="00443974" w:rsidRPr="00443974" w:rsidRDefault="00443974" w:rsidP="00443974">
            <w:pPr>
              <w:spacing w:after="0" w:line="240" w:lineRule="auto"/>
              <w:jc w:val="center"/>
              <w:rPr>
                <w:rFonts w:ascii="Times New Roman" w:eastAsia="Times New Roman" w:hAnsi="Times New Roman" w:cs="Times New Roman"/>
                <w:color w:val="000000"/>
                <w:sz w:val="20"/>
                <w:szCs w:val="20"/>
                <w:lang w:eastAsia="ru-RU"/>
              </w:rPr>
            </w:pPr>
            <w:r w:rsidRPr="00443974">
              <w:rPr>
                <w:rFonts w:ascii="Times New Roman" w:eastAsia="Times New Roman" w:hAnsi="Times New Roman" w:cs="Times New Roman"/>
                <w:color w:val="000000"/>
                <w:sz w:val="20"/>
                <w:szCs w:val="20"/>
                <w:lang w:eastAsia="ru-RU"/>
              </w:rPr>
              <w:t>99.9.00.99990</w:t>
            </w:r>
          </w:p>
        </w:tc>
        <w:tc>
          <w:tcPr>
            <w:tcW w:w="860" w:type="dxa"/>
            <w:gridSpan w:val="2"/>
            <w:tcBorders>
              <w:top w:val="nil"/>
              <w:left w:val="nil"/>
              <w:bottom w:val="single" w:sz="4" w:space="0" w:color="auto"/>
              <w:right w:val="single" w:sz="4" w:space="0" w:color="auto"/>
            </w:tcBorders>
            <w:shd w:val="clear" w:color="auto" w:fill="auto"/>
            <w:vAlign w:val="center"/>
            <w:hideMark/>
          </w:tcPr>
          <w:p w14:paraId="780984D7" w14:textId="77777777" w:rsidR="00443974" w:rsidRPr="00443974" w:rsidRDefault="00443974" w:rsidP="00443974">
            <w:pPr>
              <w:spacing w:after="0" w:line="240" w:lineRule="auto"/>
              <w:jc w:val="center"/>
              <w:rPr>
                <w:rFonts w:ascii="Times New Roman" w:eastAsia="Times New Roman" w:hAnsi="Times New Roman" w:cs="Times New Roman"/>
                <w:color w:val="000000"/>
                <w:sz w:val="20"/>
                <w:szCs w:val="20"/>
                <w:lang w:eastAsia="ru-RU"/>
              </w:rPr>
            </w:pPr>
            <w:r w:rsidRPr="00443974">
              <w:rPr>
                <w:rFonts w:ascii="Times New Roman" w:eastAsia="Times New Roman" w:hAnsi="Times New Roman" w:cs="Times New Roman"/>
                <w:color w:val="000000"/>
                <w:sz w:val="20"/>
                <w:szCs w:val="20"/>
                <w:lang w:eastAsia="ru-RU"/>
              </w:rPr>
              <w:t>880</w:t>
            </w:r>
          </w:p>
        </w:tc>
        <w:tc>
          <w:tcPr>
            <w:tcW w:w="1957" w:type="dxa"/>
            <w:gridSpan w:val="3"/>
            <w:tcBorders>
              <w:top w:val="nil"/>
              <w:left w:val="nil"/>
              <w:bottom w:val="single" w:sz="4" w:space="0" w:color="auto"/>
              <w:right w:val="single" w:sz="4" w:space="0" w:color="auto"/>
            </w:tcBorders>
            <w:shd w:val="clear" w:color="auto" w:fill="auto"/>
            <w:noWrap/>
            <w:vAlign w:val="center"/>
            <w:hideMark/>
          </w:tcPr>
          <w:p w14:paraId="203A14A2" w14:textId="77777777" w:rsidR="00443974" w:rsidRPr="00443974" w:rsidRDefault="00443974" w:rsidP="00443974">
            <w:pPr>
              <w:spacing w:after="0" w:line="240" w:lineRule="auto"/>
              <w:jc w:val="center"/>
              <w:rPr>
                <w:rFonts w:ascii="Times New Roman" w:eastAsia="Times New Roman" w:hAnsi="Times New Roman" w:cs="Times New Roman"/>
                <w:sz w:val="20"/>
                <w:szCs w:val="20"/>
                <w:lang w:eastAsia="ru-RU"/>
              </w:rPr>
            </w:pPr>
            <w:r w:rsidRPr="00443974">
              <w:rPr>
                <w:rFonts w:ascii="Times New Roman" w:eastAsia="Times New Roman" w:hAnsi="Times New Roman" w:cs="Times New Roman"/>
                <w:sz w:val="20"/>
                <w:szCs w:val="20"/>
                <w:lang w:eastAsia="ru-RU"/>
              </w:rPr>
              <w:t>0,0</w:t>
            </w:r>
          </w:p>
        </w:tc>
        <w:tc>
          <w:tcPr>
            <w:tcW w:w="1984" w:type="dxa"/>
            <w:gridSpan w:val="2"/>
            <w:tcBorders>
              <w:top w:val="nil"/>
              <w:left w:val="nil"/>
              <w:bottom w:val="single" w:sz="4" w:space="0" w:color="auto"/>
              <w:right w:val="single" w:sz="4" w:space="0" w:color="auto"/>
            </w:tcBorders>
            <w:shd w:val="clear" w:color="auto" w:fill="auto"/>
            <w:noWrap/>
            <w:vAlign w:val="center"/>
            <w:hideMark/>
          </w:tcPr>
          <w:p w14:paraId="6F364D4F" w14:textId="77777777" w:rsidR="00443974" w:rsidRPr="00443974" w:rsidRDefault="00443974" w:rsidP="00443974">
            <w:pPr>
              <w:spacing w:after="0" w:line="240" w:lineRule="auto"/>
              <w:jc w:val="center"/>
              <w:rPr>
                <w:rFonts w:ascii="Times New Roman" w:eastAsia="Times New Roman" w:hAnsi="Times New Roman" w:cs="Times New Roman"/>
                <w:sz w:val="20"/>
                <w:szCs w:val="20"/>
                <w:lang w:eastAsia="ru-RU"/>
              </w:rPr>
            </w:pPr>
            <w:r w:rsidRPr="00443974">
              <w:rPr>
                <w:rFonts w:ascii="Times New Roman" w:eastAsia="Times New Roman" w:hAnsi="Times New Roman" w:cs="Times New Roman"/>
                <w:sz w:val="20"/>
                <w:szCs w:val="20"/>
                <w:lang w:eastAsia="ru-RU"/>
              </w:rPr>
              <w:t>0,0</w:t>
            </w:r>
          </w:p>
        </w:tc>
        <w:tc>
          <w:tcPr>
            <w:tcW w:w="1843" w:type="dxa"/>
            <w:gridSpan w:val="3"/>
            <w:tcBorders>
              <w:top w:val="nil"/>
              <w:left w:val="nil"/>
              <w:bottom w:val="single" w:sz="4" w:space="0" w:color="auto"/>
              <w:right w:val="single" w:sz="4" w:space="0" w:color="auto"/>
            </w:tcBorders>
            <w:shd w:val="clear" w:color="auto" w:fill="auto"/>
            <w:noWrap/>
            <w:vAlign w:val="center"/>
            <w:hideMark/>
          </w:tcPr>
          <w:p w14:paraId="1140D453" w14:textId="77777777" w:rsidR="00443974" w:rsidRPr="00443974" w:rsidRDefault="00443974" w:rsidP="00443974">
            <w:pPr>
              <w:spacing w:after="0" w:line="240" w:lineRule="auto"/>
              <w:jc w:val="center"/>
              <w:rPr>
                <w:rFonts w:ascii="Times New Roman" w:eastAsia="Times New Roman" w:hAnsi="Times New Roman" w:cs="Times New Roman"/>
                <w:sz w:val="20"/>
                <w:szCs w:val="20"/>
                <w:lang w:eastAsia="ru-RU"/>
              </w:rPr>
            </w:pPr>
            <w:r w:rsidRPr="00443974">
              <w:rPr>
                <w:rFonts w:ascii="Times New Roman" w:eastAsia="Times New Roman" w:hAnsi="Times New Roman" w:cs="Times New Roman"/>
                <w:sz w:val="20"/>
                <w:szCs w:val="20"/>
                <w:lang w:eastAsia="ru-RU"/>
              </w:rPr>
              <w:t>578,0</w:t>
            </w:r>
          </w:p>
        </w:tc>
        <w:tc>
          <w:tcPr>
            <w:tcW w:w="222" w:type="dxa"/>
            <w:vAlign w:val="center"/>
            <w:hideMark/>
          </w:tcPr>
          <w:p w14:paraId="7F1E3B1B" w14:textId="77777777" w:rsidR="00443974" w:rsidRPr="00443974" w:rsidRDefault="00443974" w:rsidP="00443974">
            <w:pPr>
              <w:spacing w:after="0" w:line="240" w:lineRule="auto"/>
              <w:rPr>
                <w:rFonts w:ascii="Times New Roman" w:eastAsia="Times New Roman" w:hAnsi="Times New Roman" w:cs="Times New Roman"/>
                <w:sz w:val="20"/>
                <w:szCs w:val="20"/>
                <w:lang w:eastAsia="ru-RU"/>
              </w:rPr>
            </w:pPr>
          </w:p>
        </w:tc>
      </w:tr>
      <w:tr w:rsidR="00443974" w:rsidRPr="00443974" w14:paraId="4979A332" w14:textId="77777777" w:rsidTr="00443974">
        <w:trPr>
          <w:gridAfter w:val="1"/>
          <w:wAfter w:w="307" w:type="dxa"/>
          <w:trHeight w:val="300"/>
        </w:trPr>
        <w:tc>
          <w:tcPr>
            <w:tcW w:w="4820" w:type="dxa"/>
            <w:gridSpan w:val="2"/>
            <w:tcBorders>
              <w:top w:val="nil"/>
              <w:left w:val="single" w:sz="4" w:space="0" w:color="auto"/>
              <w:bottom w:val="single" w:sz="4" w:space="0" w:color="auto"/>
              <w:right w:val="single" w:sz="4" w:space="0" w:color="auto"/>
            </w:tcBorders>
            <w:shd w:val="clear" w:color="auto" w:fill="auto"/>
            <w:vAlign w:val="center"/>
            <w:hideMark/>
          </w:tcPr>
          <w:p w14:paraId="1D661302" w14:textId="77777777" w:rsidR="00443974" w:rsidRPr="00443974" w:rsidRDefault="00443974" w:rsidP="00443974">
            <w:pPr>
              <w:spacing w:after="0" w:line="240" w:lineRule="auto"/>
              <w:jc w:val="both"/>
              <w:rPr>
                <w:rFonts w:ascii="Times New Roman" w:eastAsia="Times New Roman" w:hAnsi="Times New Roman" w:cs="Times New Roman"/>
                <w:color w:val="000000"/>
                <w:sz w:val="20"/>
                <w:szCs w:val="20"/>
                <w:lang w:eastAsia="ru-RU"/>
              </w:rPr>
            </w:pPr>
            <w:r w:rsidRPr="00443974">
              <w:rPr>
                <w:rFonts w:ascii="Times New Roman" w:eastAsia="Times New Roman" w:hAnsi="Times New Roman" w:cs="Times New Roman"/>
                <w:color w:val="000000"/>
                <w:sz w:val="20"/>
                <w:szCs w:val="20"/>
                <w:lang w:eastAsia="ru-RU"/>
              </w:rPr>
              <w:lastRenderedPageBreak/>
              <w:t>Резервные фонды</w:t>
            </w:r>
          </w:p>
        </w:tc>
        <w:tc>
          <w:tcPr>
            <w:tcW w:w="900" w:type="dxa"/>
            <w:gridSpan w:val="2"/>
            <w:tcBorders>
              <w:top w:val="nil"/>
              <w:left w:val="nil"/>
              <w:bottom w:val="single" w:sz="4" w:space="0" w:color="auto"/>
              <w:right w:val="single" w:sz="4" w:space="0" w:color="auto"/>
            </w:tcBorders>
            <w:shd w:val="clear" w:color="auto" w:fill="auto"/>
            <w:vAlign w:val="center"/>
            <w:hideMark/>
          </w:tcPr>
          <w:p w14:paraId="6FF3FE34" w14:textId="77777777" w:rsidR="00443974" w:rsidRPr="00443974" w:rsidRDefault="00443974" w:rsidP="00443974">
            <w:pPr>
              <w:spacing w:after="0" w:line="240" w:lineRule="auto"/>
              <w:jc w:val="center"/>
              <w:rPr>
                <w:rFonts w:ascii="Times New Roman" w:eastAsia="Times New Roman" w:hAnsi="Times New Roman" w:cs="Times New Roman"/>
                <w:color w:val="000000"/>
                <w:sz w:val="20"/>
                <w:szCs w:val="20"/>
                <w:lang w:eastAsia="ru-RU"/>
              </w:rPr>
            </w:pPr>
            <w:r w:rsidRPr="00443974">
              <w:rPr>
                <w:rFonts w:ascii="Times New Roman" w:eastAsia="Times New Roman" w:hAnsi="Times New Roman" w:cs="Times New Roman"/>
                <w:color w:val="000000"/>
                <w:sz w:val="20"/>
                <w:szCs w:val="20"/>
                <w:lang w:eastAsia="ru-RU"/>
              </w:rPr>
              <w:t>01</w:t>
            </w:r>
          </w:p>
        </w:tc>
        <w:tc>
          <w:tcPr>
            <w:tcW w:w="940" w:type="dxa"/>
            <w:gridSpan w:val="2"/>
            <w:tcBorders>
              <w:top w:val="nil"/>
              <w:left w:val="nil"/>
              <w:bottom w:val="single" w:sz="4" w:space="0" w:color="auto"/>
              <w:right w:val="single" w:sz="4" w:space="0" w:color="auto"/>
            </w:tcBorders>
            <w:shd w:val="clear" w:color="auto" w:fill="auto"/>
            <w:vAlign w:val="center"/>
            <w:hideMark/>
          </w:tcPr>
          <w:p w14:paraId="7E6BFFDB" w14:textId="77777777" w:rsidR="00443974" w:rsidRPr="00443974" w:rsidRDefault="00443974" w:rsidP="00443974">
            <w:pPr>
              <w:spacing w:after="0" w:line="240" w:lineRule="auto"/>
              <w:jc w:val="center"/>
              <w:rPr>
                <w:rFonts w:ascii="Times New Roman" w:eastAsia="Times New Roman" w:hAnsi="Times New Roman" w:cs="Times New Roman"/>
                <w:color w:val="000000"/>
                <w:sz w:val="20"/>
                <w:szCs w:val="20"/>
                <w:lang w:eastAsia="ru-RU"/>
              </w:rPr>
            </w:pPr>
            <w:r w:rsidRPr="00443974">
              <w:rPr>
                <w:rFonts w:ascii="Times New Roman" w:eastAsia="Times New Roman" w:hAnsi="Times New Roman" w:cs="Times New Roman"/>
                <w:color w:val="000000"/>
                <w:sz w:val="20"/>
                <w:szCs w:val="20"/>
                <w:lang w:eastAsia="ru-RU"/>
              </w:rPr>
              <w:t>11</w:t>
            </w:r>
          </w:p>
        </w:tc>
        <w:tc>
          <w:tcPr>
            <w:tcW w:w="1580" w:type="dxa"/>
            <w:gridSpan w:val="2"/>
            <w:tcBorders>
              <w:top w:val="nil"/>
              <w:left w:val="nil"/>
              <w:bottom w:val="single" w:sz="4" w:space="0" w:color="auto"/>
              <w:right w:val="single" w:sz="4" w:space="0" w:color="auto"/>
            </w:tcBorders>
            <w:shd w:val="clear" w:color="auto" w:fill="auto"/>
            <w:vAlign w:val="center"/>
            <w:hideMark/>
          </w:tcPr>
          <w:p w14:paraId="10437537" w14:textId="77777777" w:rsidR="00443974" w:rsidRPr="00443974" w:rsidRDefault="00443974" w:rsidP="00443974">
            <w:pPr>
              <w:spacing w:after="0" w:line="240" w:lineRule="auto"/>
              <w:jc w:val="center"/>
              <w:rPr>
                <w:rFonts w:ascii="Times New Roman" w:eastAsia="Times New Roman" w:hAnsi="Times New Roman" w:cs="Times New Roman"/>
                <w:color w:val="000000"/>
                <w:sz w:val="20"/>
                <w:szCs w:val="20"/>
                <w:lang w:eastAsia="ru-RU"/>
              </w:rPr>
            </w:pPr>
            <w:r w:rsidRPr="00443974">
              <w:rPr>
                <w:rFonts w:ascii="Times New Roman" w:eastAsia="Times New Roman" w:hAnsi="Times New Roman" w:cs="Times New Roman"/>
                <w:color w:val="000000"/>
                <w:sz w:val="20"/>
                <w:szCs w:val="20"/>
                <w:lang w:eastAsia="ru-RU"/>
              </w:rPr>
              <w:t> </w:t>
            </w:r>
          </w:p>
        </w:tc>
        <w:tc>
          <w:tcPr>
            <w:tcW w:w="860" w:type="dxa"/>
            <w:gridSpan w:val="2"/>
            <w:tcBorders>
              <w:top w:val="nil"/>
              <w:left w:val="nil"/>
              <w:bottom w:val="single" w:sz="4" w:space="0" w:color="auto"/>
              <w:right w:val="single" w:sz="4" w:space="0" w:color="auto"/>
            </w:tcBorders>
            <w:shd w:val="clear" w:color="auto" w:fill="auto"/>
            <w:vAlign w:val="center"/>
            <w:hideMark/>
          </w:tcPr>
          <w:p w14:paraId="06F46DD1" w14:textId="77777777" w:rsidR="00443974" w:rsidRPr="00443974" w:rsidRDefault="00443974" w:rsidP="00443974">
            <w:pPr>
              <w:spacing w:after="0" w:line="240" w:lineRule="auto"/>
              <w:jc w:val="center"/>
              <w:rPr>
                <w:rFonts w:ascii="Times New Roman" w:eastAsia="Times New Roman" w:hAnsi="Times New Roman" w:cs="Times New Roman"/>
                <w:color w:val="000000"/>
                <w:sz w:val="20"/>
                <w:szCs w:val="20"/>
                <w:lang w:eastAsia="ru-RU"/>
              </w:rPr>
            </w:pPr>
            <w:r w:rsidRPr="00443974">
              <w:rPr>
                <w:rFonts w:ascii="Times New Roman" w:eastAsia="Times New Roman" w:hAnsi="Times New Roman" w:cs="Times New Roman"/>
                <w:color w:val="000000"/>
                <w:sz w:val="20"/>
                <w:szCs w:val="20"/>
                <w:lang w:eastAsia="ru-RU"/>
              </w:rPr>
              <w:t> </w:t>
            </w:r>
          </w:p>
        </w:tc>
        <w:tc>
          <w:tcPr>
            <w:tcW w:w="1957" w:type="dxa"/>
            <w:gridSpan w:val="3"/>
            <w:tcBorders>
              <w:top w:val="nil"/>
              <w:left w:val="nil"/>
              <w:bottom w:val="single" w:sz="4" w:space="0" w:color="auto"/>
              <w:right w:val="single" w:sz="4" w:space="0" w:color="auto"/>
            </w:tcBorders>
            <w:shd w:val="clear" w:color="auto" w:fill="auto"/>
            <w:noWrap/>
            <w:vAlign w:val="center"/>
            <w:hideMark/>
          </w:tcPr>
          <w:p w14:paraId="6A258C31" w14:textId="77777777" w:rsidR="00443974" w:rsidRPr="00443974" w:rsidRDefault="00443974" w:rsidP="00443974">
            <w:pPr>
              <w:spacing w:after="0" w:line="240" w:lineRule="auto"/>
              <w:jc w:val="center"/>
              <w:rPr>
                <w:rFonts w:ascii="Times New Roman" w:eastAsia="Times New Roman" w:hAnsi="Times New Roman" w:cs="Times New Roman"/>
                <w:sz w:val="20"/>
                <w:szCs w:val="20"/>
                <w:lang w:eastAsia="ru-RU"/>
              </w:rPr>
            </w:pPr>
            <w:r w:rsidRPr="00443974">
              <w:rPr>
                <w:rFonts w:ascii="Times New Roman" w:eastAsia="Times New Roman" w:hAnsi="Times New Roman" w:cs="Times New Roman"/>
                <w:sz w:val="20"/>
                <w:szCs w:val="20"/>
                <w:lang w:eastAsia="ru-RU"/>
              </w:rPr>
              <w:t>5,0</w:t>
            </w:r>
          </w:p>
        </w:tc>
        <w:tc>
          <w:tcPr>
            <w:tcW w:w="1984" w:type="dxa"/>
            <w:gridSpan w:val="2"/>
            <w:tcBorders>
              <w:top w:val="nil"/>
              <w:left w:val="nil"/>
              <w:bottom w:val="single" w:sz="4" w:space="0" w:color="auto"/>
              <w:right w:val="single" w:sz="4" w:space="0" w:color="auto"/>
            </w:tcBorders>
            <w:shd w:val="clear" w:color="auto" w:fill="auto"/>
            <w:noWrap/>
            <w:vAlign w:val="center"/>
            <w:hideMark/>
          </w:tcPr>
          <w:p w14:paraId="3D802684" w14:textId="77777777" w:rsidR="00443974" w:rsidRPr="00443974" w:rsidRDefault="00443974" w:rsidP="00443974">
            <w:pPr>
              <w:spacing w:after="0" w:line="240" w:lineRule="auto"/>
              <w:jc w:val="center"/>
              <w:rPr>
                <w:rFonts w:ascii="Times New Roman" w:eastAsia="Times New Roman" w:hAnsi="Times New Roman" w:cs="Times New Roman"/>
                <w:sz w:val="20"/>
                <w:szCs w:val="20"/>
                <w:lang w:eastAsia="ru-RU"/>
              </w:rPr>
            </w:pPr>
            <w:r w:rsidRPr="00443974">
              <w:rPr>
                <w:rFonts w:ascii="Times New Roman" w:eastAsia="Times New Roman" w:hAnsi="Times New Roman" w:cs="Times New Roman"/>
                <w:sz w:val="20"/>
                <w:szCs w:val="20"/>
                <w:lang w:eastAsia="ru-RU"/>
              </w:rPr>
              <w:t>0,0</w:t>
            </w:r>
          </w:p>
        </w:tc>
        <w:tc>
          <w:tcPr>
            <w:tcW w:w="1843" w:type="dxa"/>
            <w:gridSpan w:val="3"/>
            <w:tcBorders>
              <w:top w:val="nil"/>
              <w:left w:val="nil"/>
              <w:bottom w:val="single" w:sz="4" w:space="0" w:color="auto"/>
              <w:right w:val="single" w:sz="4" w:space="0" w:color="auto"/>
            </w:tcBorders>
            <w:shd w:val="clear" w:color="auto" w:fill="auto"/>
            <w:noWrap/>
            <w:vAlign w:val="center"/>
            <w:hideMark/>
          </w:tcPr>
          <w:p w14:paraId="78527350" w14:textId="77777777" w:rsidR="00443974" w:rsidRPr="00443974" w:rsidRDefault="00443974" w:rsidP="00443974">
            <w:pPr>
              <w:spacing w:after="0" w:line="240" w:lineRule="auto"/>
              <w:jc w:val="center"/>
              <w:rPr>
                <w:rFonts w:ascii="Times New Roman" w:eastAsia="Times New Roman" w:hAnsi="Times New Roman" w:cs="Times New Roman"/>
                <w:sz w:val="20"/>
                <w:szCs w:val="20"/>
                <w:lang w:eastAsia="ru-RU"/>
              </w:rPr>
            </w:pPr>
            <w:r w:rsidRPr="00443974">
              <w:rPr>
                <w:rFonts w:ascii="Times New Roman" w:eastAsia="Times New Roman" w:hAnsi="Times New Roman" w:cs="Times New Roman"/>
                <w:sz w:val="20"/>
                <w:szCs w:val="20"/>
                <w:lang w:eastAsia="ru-RU"/>
              </w:rPr>
              <w:t>0,0</w:t>
            </w:r>
          </w:p>
        </w:tc>
        <w:tc>
          <w:tcPr>
            <w:tcW w:w="222" w:type="dxa"/>
            <w:vAlign w:val="center"/>
            <w:hideMark/>
          </w:tcPr>
          <w:p w14:paraId="0E1EAA58" w14:textId="77777777" w:rsidR="00443974" w:rsidRPr="00443974" w:rsidRDefault="00443974" w:rsidP="00443974">
            <w:pPr>
              <w:spacing w:after="0" w:line="240" w:lineRule="auto"/>
              <w:rPr>
                <w:rFonts w:ascii="Times New Roman" w:eastAsia="Times New Roman" w:hAnsi="Times New Roman" w:cs="Times New Roman"/>
                <w:sz w:val="20"/>
                <w:szCs w:val="20"/>
                <w:lang w:eastAsia="ru-RU"/>
              </w:rPr>
            </w:pPr>
          </w:p>
        </w:tc>
      </w:tr>
      <w:tr w:rsidR="00443974" w:rsidRPr="00443974" w14:paraId="193EEE6A" w14:textId="77777777" w:rsidTr="00443974">
        <w:trPr>
          <w:gridAfter w:val="1"/>
          <w:wAfter w:w="307" w:type="dxa"/>
          <w:trHeight w:val="404"/>
        </w:trPr>
        <w:tc>
          <w:tcPr>
            <w:tcW w:w="4820" w:type="dxa"/>
            <w:gridSpan w:val="2"/>
            <w:tcBorders>
              <w:top w:val="nil"/>
              <w:left w:val="single" w:sz="4" w:space="0" w:color="auto"/>
              <w:bottom w:val="single" w:sz="4" w:space="0" w:color="auto"/>
              <w:right w:val="single" w:sz="4" w:space="0" w:color="auto"/>
            </w:tcBorders>
            <w:shd w:val="clear" w:color="auto" w:fill="auto"/>
            <w:vAlign w:val="center"/>
            <w:hideMark/>
          </w:tcPr>
          <w:p w14:paraId="5A769BF7" w14:textId="77777777" w:rsidR="00443974" w:rsidRPr="00443974" w:rsidRDefault="00443974" w:rsidP="00443974">
            <w:pPr>
              <w:spacing w:after="0" w:line="240" w:lineRule="auto"/>
              <w:jc w:val="both"/>
              <w:rPr>
                <w:rFonts w:ascii="Times New Roman" w:eastAsia="Times New Roman" w:hAnsi="Times New Roman" w:cs="Times New Roman"/>
                <w:color w:val="000000"/>
                <w:sz w:val="20"/>
                <w:szCs w:val="20"/>
                <w:lang w:eastAsia="ru-RU"/>
              </w:rPr>
            </w:pPr>
            <w:r w:rsidRPr="00443974">
              <w:rPr>
                <w:rFonts w:ascii="Times New Roman" w:eastAsia="Times New Roman" w:hAnsi="Times New Roman" w:cs="Times New Roman"/>
                <w:color w:val="000000"/>
                <w:sz w:val="20"/>
                <w:szCs w:val="20"/>
                <w:lang w:eastAsia="ru-RU"/>
              </w:rPr>
              <w:t>Реализация направления расходов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 (Резервные средства)</w:t>
            </w:r>
          </w:p>
        </w:tc>
        <w:tc>
          <w:tcPr>
            <w:tcW w:w="900" w:type="dxa"/>
            <w:gridSpan w:val="2"/>
            <w:tcBorders>
              <w:top w:val="nil"/>
              <w:left w:val="nil"/>
              <w:bottom w:val="single" w:sz="4" w:space="0" w:color="auto"/>
              <w:right w:val="single" w:sz="4" w:space="0" w:color="auto"/>
            </w:tcBorders>
            <w:shd w:val="clear" w:color="auto" w:fill="auto"/>
            <w:vAlign w:val="center"/>
            <w:hideMark/>
          </w:tcPr>
          <w:p w14:paraId="134A34AA" w14:textId="77777777" w:rsidR="00443974" w:rsidRPr="00443974" w:rsidRDefault="00443974" w:rsidP="00443974">
            <w:pPr>
              <w:spacing w:after="0" w:line="240" w:lineRule="auto"/>
              <w:jc w:val="center"/>
              <w:rPr>
                <w:rFonts w:ascii="Times New Roman" w:eastAsia="Times New Roman" w:hAnsi="Times New Roman" w:cs="Times New Roman"/>
                <w:color w:val="000000"/>
                <w:sz w:val="20"/>
                <w:szCs w:val="20"/>
                <w:lang w:eastAsia="ru-RU"/>
              </w:rPr>
            </w:pPr>
            <w:r w:rsidRPr="00443974">
              <w:rPr>
                <w:rFonts w:ascii="Times New Roman" w:eastAsia="Times New Roman" w:hAnsi="Times New Roman" w:cs="Times New Roman"/>
                <w:color w:val="000000"/>
                <w:sz w:val="20"/>
                <w:szCs w:val="20"/>
                <w:lang w:eastAsia="ru-RU"/>
              </w:rPr>
              <w:t>01</w:t>
            </w:r>
          </w:p>
        </w:tc>
        <w:tc>
          <w:tcPr>
            <w:tcW w:w="940" w:type="dxa"/>
            <w:gridSpan w:val="2"/>
            <w:tcBorders>
              <w:top w:val="nil"/>
              <w:left w:val="nil"/>
              <w:bottom w:val="single" w:sz="4" w:space="0" w:color="auto"/>
              <w:right w:val="single" w:sz="4" w:space="0" w:color="auto"/>
            </w:tcBorders>
            <w:shd w:val="clear" w:color="auto" w:fill="auto"/>
            <w:vAlign w:val="center"/>
            <w:hideMark/>
          </w:tcPr>
          <w:p w14:paraId="20D320BF" w14:textId="77777777" w:rsidR="00443974" w:rsidRPr="00443974" w:rsidRDefault="00443974" w:rsidP="00443974">
            <w:pPr>
              <w:spacing w:after="0" w:line="240" w:lineRule="auto"/>
              <w:jc w:val="center"/>
              <w:rPr>
                <w:rFonts w:ascii="Times New Roman" w:eastAsia="Times New Roman" w:hAnsi="Times New Roman" w:cs="Times New Roman"/>
                <w:color w:val="000000"/>
                <w:sz w:val="20"/>
                <w:szCs w:val="20"/>
                <w:lang w:eastAsia="ru-RU"/>
              </w:rPr>
            </w:pPr>
            <w:r w:rsidRPr="00443974">
              <w:rPr>
                <w:rFonts w:ascii="Times New Roman" w:eastAsia="Times New Roman" w:hAnsi="Times New Roman" w:cs="Times New Roman"/>
                <w:color w:val="000000"/>
                <w:sz w:val="20"/>
                <w:szCs w:val="20"/>
                <w:lang w:eastAsia="ru-RU"/>
              </w:rPr>
              <w:t>11</w:t>
            </w:r>
          </w:p>
        </w:tc>
        <w:tc>
          <w:tcPr>
            <w:tcW w:w="1580" w:type="dxa"/>
            <w:gridSpan w:val="2"/>
            <w:tcBorders>
              <w:top w:val="nil"/>
              <w:left w:val="nil"/>
              <w:bottom w:val="single" w:sz="4" w:space="0" w:color="auto"/>
              <w:right w:val="single" w:sz="4" w:space="0" w:color="auto"/>
            </w:tcBorders>
            <w:shd w:val="clear" w:color="auto" w:fill="auto"/>
            <w:vAlign w:val="center"/>
            <w:hideMark/>
          </w:tcPr>
          <w:p w14:paraId="5E9C01B2" w14:textId="77777777" w:rsidR="00443974" w:rsidRPr="00443974" w:rsidRDefault="00443974" w:rsidP="00443974">
            <w:pPr>
              <w:spacing w:after="0" w:line="240" w:lineRule="auto"/>
              <w:jc w:val="center"/>
              <w:rPr>
                <w:rFonts w:ascii="Times New Roman" w:eastAsia="Times New Roman" w:hAnsi="Times New Roman" w:cs="Times New Roman"/>
                <w:sz w:val="20"/>
                <w:szCs w:val="20"/>
                <w:lang w:eastAsia="ru-RU"/>
              </w:rPr>
            </w:pPr>
            <w:r w:rsidRPr="00443974">
              <w:rPr>
                <w:rFonts w:ascii="Times New Roman" w:eastAsia="Times New Roman" w:hAnsi="Times New Roman" w:cs="Times New Roman"/>
                <w:sz w:val="20"/>
                <w:szCs w:val="20"/>
                <w:lang w:eastAsia="ru-RU"/>
              </w:rPr>
              <w:t>99.1.00.90100</w:t>
            </w:r>
          </w:p>
        </w:tc>
        <w:tc>
          <w:tcPr>
            <w:tcW w:w="860" w:type="dxa"/>
            <w:gridSpan w:val="2"/>
            <w:tcBorders>
              <w:top w:val="nil"/>
              <w:left w:val="nil"/>
              <w:bottom w:val="single" w:sz="4" w:space="0" w:color="auto"/>
              <w:right w:val="single" w:sz="4" w:space="0" w:color="auto"/>
            </w:tcBorders>
            <w:shd w:val="clear" w:color="auto" w:fill="auto"/>
            <w:vAlign w:val="center"/>
            <w:hideMark/>
          </w:tcPr>
          <w:p w14:paraId="21FA005A" w14:textId="77777777" w:rsidR="00443974" w:rsidRPr="00443974" w:rsidRDefault="00443974" w:rsidP="00443974">
            <w:pPr>
              <w:spacing w:after="0" w:line="240" w:lineRule="auto"/>
              <w:jc w:val="center"/>
              <w:rPr>
                <w:rFonts w:ascii="Times New Roman" w:eastAsia="Times New Roman" w:hAnsi="Times New Roman" w:cs="Times New Roman"/>
                <w:color w:val="000000"/>
                <w:sz w:val="20"/>
                <w:szCs w:val="20"/>
                <w:lang w:eastAsia="ru-RU"/>
              </w:rPr>
            </w:pPr>
            <w:r w:rsidRPr="00443974">
              <w:rPr>
                <w:rFonts w:ascii="Times New Roman" w:eastAsia="Times New Roman" w:hAnsi="Times New Roman" w:cs="Times New Roman"/>
                <w:color w:val="000000"/>
                <w:sz w:val="20"/>
                <w:szCs w:val="20"/>
                <w:lang w:eastAsia="ru-RU"/>
              </w:rPr>
              <w:t>870</w:t>
            </w:r>
          </w:p>
        </w:tc>
        <w:tc>
          <w:tcPr>
            <w:tcW w:w="1957" w:type="dxa"/>
            <w:gridSpan w:val="3"/>
            <w:tcBorders>
              <w:top w:val="nil"/>
              <w:left w:val="nil"/>
              <w:bottom w:val="single" w:sz="4" w:space="0" w:color="auto"/>
              <w:right w:val="single" w:sz="4" w:space="0" w:color="auto"/>
            </w:tcBorders>
            <w:shd w:val="clear" w:color="auto" w:fill="auto"/>
            <w:noWrap/>
            <w:vAlign w:val="center"/>
            <w:hideMark/>
          </w:tcPr>
          <w:p w14:paraId="0EEC4BBF" w14:textId="77777777" w:rsidR="00443974" w:rsidRPr="00443974" w:rsidRDefault="00443974" w:rsidP="00443974">
            <w:pPr>
              <w:spacing w:after="0" w:line="240" w:lineRule="auto"/>
              <w:jc w:val="center"/>
              <w:rPr>
                <w:rFonts w:ascii="Times New Roman" w:eastAsia="Times New Roman" w:hAnsi="Times New Roman" w:cs="Times New Roman"/>
                <w:sz w:val="20"/>
                <w:szCs w:val="20"/>
                <w:lang w:eastAsia="ru-RU"/>
              </w:rPr>
            </w:pPr>
            <w:r w:rsidRPr="00443974">
              <w:rPr>
                <w:rFonts w:ascii="Times New Roman" w:eastAsia="Times New Roman" w:hAnsi="Times New Roman" w:cs="Times New Roman"/>
                <w:sz w:val="20"/>
                <w:szCs w:val="20"/>
                <w:lang w:eastAsia="ru-RU"/>
              </w:rPr>
              <w:t>5,0</w:t>
            </w:r>
          </w:p>
        </w:tc>
        <w:tc>
          <w:tcPr>
            <w:tcW w:w="1984" w:type="dxa"/>
            <w:gridSpan w:val="2"/>
            <w:tcBorders>
              <w:top w:val="nil"/>
              <w:left w:val="nil"/>
              <w:bottom w:val="single" w:sz="4" w:space="0" w:color="auto"/>
              <w:right w:val="single" w:sz="4" w:space="0" w:color="auto"/>
            </w:tcBorders>
            <w:shd w:val="clear" w:color="auto" w:fill="auto"/>
            <w:noWrap/>
            <w:vAlign w:val="center"/>
            <w:hideMark/>
          </w:tcPr>
          <w:p w14:paraId="1A22AA11" w14:textId="77777777" w:rsidR="00443974" w:rsidRPr="00443974" w:rsidRDefault="00443974" w:rsidP="00443974">
            <w:pPr>
              <w:spacing w:after="0" w:line="240" w:lineRule="auto"/>
              <w:jc w:val="center"/>
              <w:rPr>
                <w:rFonts w:ascii="Times New Roman" w:eastAsia="Times New Roman" w:hAnsi="Times New Roman" w:cs="Times New Roman"/>
                <w:sz w:val="20"/>
                <w:szCs w:val="20"/>
                <w:lang w:eastAsia="ru-RU"/>
              </w:rPr>
            </w:pPr>
            <w:r w:rsidRPr="00443974">
              <w:rPr>
                <w:rFonts w:ascii="Times New Roman" w:eastAsia="Times New Roman" w:hAnsi="Times New Roman" w:cs="Times New Roman"/>
                <w:sz w:val="20"/>
                <w:szCs w:val="20"/>
                <w:lang w:eastAsia="ru-RU"/>
              </w:rPr>
              <w:t>0,0</w:t>
            </w:r>
          </w:p>
        </w:tc>
        <w:tc>
          <w:tcPr>
            <w:tcW w:w="1843" w:type="dxa"/>
            <w:gridSpan w:val="3"/>
            <w:tcBorders>
              <w:top w:val="nil"/>
              <w:left w:val="nil"/>
              <w:bottom w:val="single" w:sz="4" w:space="0" w:color="auto"/>
              <w:right w:val="single" w:sz="4" w:space="0" w:color="auto"/>
            </w:tcBorders>
            <w:shd w:val="clear" w:color="auto" w:fill="auto"/>
            <w:noWrap/>
            <w:vAlign w:val="center"/>
            <w:hideMark/>
          </w:tcPr>
          <w:p w14:paraId="3EE3132F" w14:textId="77777777" w:rsidR="00443974" w:rsidRPr="00443974" w:rsidRDefault="00443974" w:rsidP="00443974">
            <w:pPr>
              <w:spacing w:after="0" w:line="240" w:lineRule="auto"/>
              <w:jc w:val="center"/>
              <w:rPr>
                <w:rFonts w:ascii="Times New Roman" w:eastAsia="Times New Roman" w:hAnsi="Times New Roman" w:cs="Times New Roman"/>
                <w:sz w:val="20"/>
                <w:szCs w:val="20"/>
                <w:lang w:eastAsia="ru-RU"/>
              </w:rPr>
            </w:pPr>
            <w:r w:rsidRPr="00443974">
              <w:rPr>
                <w:rFonts w:ascii="Times New Roman" w:eastAsia="Times New Roman" w:hAnsi="Times New Roman" w:cs="Times New Roman"/>
                <w:sz w:val="20"/>
                <w:szCs w:val="20"/>
                <w:lang w:eastAsia="ru-RU"/>
              </w:rPr>
              <w:t>0,0</w:t>
            </w:r>
          </w:p>
        </w:tc>
        <w:tc>
          <w:tcPr>
            <w:tcW w:w="222" w:type="dxa"/>
            <w:vAlign w:val="center"/>
            <w:hideMark/>
          </w:tcPr>
          <w:p w14:paraId="2863D714" w14:textId="77777777" w:rsidR="00443974" w:rsidRPr="00443974" w:rsidRDefault="00443974" w:rsidP="00443974">
            <w:pPr>
              <w:spacing w:after="0" w:line="240" w:lineRule="auto"/>
              <w:rPr>
                <w:rFonts w:ascii="Times New Roman" w:eastAsia="Times New Roman" w:hAnsi="Times New Roman" w:cs="Times New Roman"/>
                <w:sz w:val="20"/>
                <w:szCs w:val="20"/>
                <w:lang w:eastAsia="ru-RU"/>
              </w:rPr>
            </w:pPr>
          </w:p>
        </w:tc>
      </w:tr>
      <w:tr w:rsidR="00443974" w:rsidRPr="00443974" w14:paraId="5B5AE159" w14:textId="77777777" w:rsidTr="00443974">
        <w:trPr>
          <w:gridAfter w:val="1"/>
          <w:wAfter w:w="307" w:type="dxa"/>
          <w:trHeight w:val="58"/>
        </w:trPr>
        <w:tc>
          <w:tcPr>
            <w:tcW w:w="4820" w:type="dxa"/>
            <w:gridSpan w:val="2"/>
            <w:tcBorders>
              <w:top w:val="nil"/>
              <w:left w:val="single" w:sz="4" w:space="0" w:color="auto"/>
              <w:bottom w:val="single" w:sz="4" w:space="0" w:color="auto"/>
              <w:right w:val="single" w:sz="4" w:space="0" w:color="auto"/>
            </w:tcBorders>
            <w:shd w:val="clear" w:color="auto" w:fill="auto"/>
            <w:vAlign w:val="center"/>
            <w:hideMark/>
          </w:tcPr>
          <w:p w14:paraId="1E4D0B50" w14:textId="77777777" w:rsidR="00443974" w:rsidRPr="00443974" w:rsidRDefault="00443974" w:rsidP="00443974">
            <w:pPr>
              <w:spacing w:after="0" w:line="240" w:lineRule="auto"/>
              <w:jc w:val="both"/>
              <w:rPr>
                <w:rFonts w:ascii="Times New Roman" w:eastAsia="Times New Roman" w:hAnsi="Times New Roman" w:cs="Times New Roman"/>
                <w:color w:val="000000"/>
                <w:sz w:val="20"/>
                <w:szCs w:val="20"/>
                <w:lang w:eastAsia="ru-RU"/>
              </w:rPr>
            </w:pPr>
            <w:r w:rsidRPr="00443974">
              <w:rPr>
                <w:rFonts w:ascii="Times New Roman" w:eastAsia="Times New Roman" w:hAnsi="Times New Roman" w:cs="Times New Roman"/>
                <w:color w:val="000000"/>
                <w:sz w:val="20"/>
                <w:szCs w:val="20"/>
                <w:lang w:eastAsia="ru-RU"/>
              </w:rPr>
              <w:t>Другие общегосударственные вопросы</w:t>
            </w:r>
          </w:p>
        </w:tc>
        <w:tc>
          <w:tcPr>
            <w:tcW w:w="900" w:type="dxa"/>
            <w:gridSpan w:val="2"/>
            <w:tcBorders>
              <w:top w:val="nil"/>
              <w:left w:val="nil"/>
              <w:bottom w:val="single" w:sz="4" w:space="0" w:color="auto"/>
              <w:right w:val="single" w:sz="4" w:space="0" w:color="auto"/>
            </w:tcBorders>
            <w:shd w:val="clear" w:color="auto" w:fill="auto"/>
            <w:vAlign w:val="center"/>
            <w:hideMark/>
          </w:tcPr>
          <w:p w14:paraId="0CB7B563" w14:textId="77777777" w:rsidR="00443974" w:rsidRPr="00443974" w:rsidRDefault="00443974" w:rsidP="00443974">
            <w:pPr>
              <w:spacing w:after="0" w:line="240" w:lineRule="auto"/>
              <w:jc w:val="center"/>
              <w:rPr>
                <w:rFonts w:ascii="Times New Roman" w:eastAsia="Times New Roman" w:hAnsi="Times New Roman" w:cs="Times New Roman"/>
                <w:color w:val="000000"/>
                <w:sz w:val="20"/>
                <w:szCs w:val="20"/>
                <w:lang w:eastAsia="ru-RU"/>
              </w:rPr>
            </w:pPr>
            <w:r w:rsidRPr="00443974">
              <w:rPr>
                <w:rFonts w:ascii="Times New Roman" w:eastAsia="Times New Roman" w:hAnsi="Times New Roman" w:cs="Times New Roman"/>
                <w:color w:val="000000"/>
                <w:sz w:val="20"/>
                <w:szCs w:val="20"/>
                <w:lang w:eastAsia="ru-RU"/>
              </w:rPr>
              <w:t>01</w:t>
            </w:r>
          </w:p>
        </w:tc>
        <w:tc>
          <w:tcPr>
            <w:tcW w:w="940" w:type="dxa"/>
            <w:gridSpan w:val="2"/>
            <w:tcBorders>
              <w:top w:val="nil"/>
              <w:left w:val="nil"/>
              <w:bottom w:val="single" w:sz="4" w:space="0" w:color="auto"/>
              <w:right w:val="single" w:sz="4" w:space="0" w:color="auto"/>
            </w:tcBorders>
            <w:shd w:val="clear" w:color="auto" w:fill="auto"/>
            <w:vAlign w:val="center"/>
            <w:hideMark/>
          </w:tcPr>
          <w:p w14:paraId="7EB648B7" w14:textId="77777777" w:rsidR="00443974" w:rsidRPr="00443974" w:rsidRDefault="00443974" w:rsidP="00443974">
            <w:pPr>
              <w:spacing w:after="0" w:line="240" w:lineRule="auto"/>
              <w:jc w:val="center"/>
              <w:rPr>
                <w:rFonts w:ascii="Times New Roman" w:eastAsia="Times New Roman" w:hAnsi="Times New Roman" w:cs="Times New Roman"/>
                <w:color w:val="000000"/>
                <w:sz w:val="20"/>
                <w:szCs w:val="20"/>
                <w:lang w:eastAsia="ru-RU"/>
              </w:rPr>
            </w:pPr>
            <w:r w:rsidRPr="00443974">
              <w:rPr>
                <w:rFonts w:ascii="Times New Roman" w:eastAsia="Times New Roman" w:hAnsi="Times New Roman" w:cs="Times New Roman"/>
                <w:color w:val="000000"/>
                <w:sz w:val="20"/>
                <w:szCs w:val="20"/>
                <w:lang w:eastAsia="ru-RU"/>
              </w:rPr>
              <w:t>13</w:t>
            </w:r>
          </w:p>
        </w:tc>
        <w:tc>
          <w:tcPr>
            <w:tcW w:w="1580" w:type="dxa"/>
            <w:gridSpan w:val="2"/>
            <w:tcBorders>
              <w:top w:val="nil"/>
              <w:left w:val="nil"/>
              <w:bottom w:val="single" w:sz="4" w:space="0" w:color="auto"/>
              <w:right w:val="single" w:sz="4" w:space="0" w:color="auto"/>
            </w:tcBorders>
            <w:shd w:val="clear" w:color="auto" w:fill="auto"/>
            <w:vAlign w:val="center"/>
            <w:hideMark/>
          </w:tcPr>
          <w:p w14:paraId="321085B3" w14:textId="77777777" w:rsidR="00443974" w:rsidRPr="00443974" w:rsidRDefault="00443974" w:rsidP="00443974">
            <w:pPr>
              <w:spacing w:after="0" w:line="240" w:lineRule="auto"/>
              <w:jc w:val="center"/>
              <w:rPr>
                <w:rFonts w:ascii="Times New Roman" w:eastAsia="Times New Roman" w:hAnsi="Times New Roman" w:cs="Times New Roman"/>
                <w:color w:val="000000"/>
                <w:sz w:val="20"/>
                <w:szCs w:val="20"/>
                <w:lang w:eastAsia="ru-RU"/>
              </w:rPr>
            </w:pPr>
            <w:r w:rsidRPr="00443974">
              <w:rPr>
                <w:rFonts w:ascii="Times New Roman" w:eastAsia="Times New Roman" w:hAnsi="Times New Roman" w:cs="Times New Roman"/>
                <w:color w:val="000000"/>
                <w:sz w:val="20"/>
                <w:szCs w:val="20"/>
                <w:lang w:eastAsia="ru-RU"/>
              </w:rPr>
              <w:t> </w:t>
            </w:r>
          </w:p>
        </w:tc>
        <w:tc>
          <w:tcPr>
            <w:tcW w:w="860" w:type="dxa"/>
            <w:gridSpan w:val="2"/>
            <w:tcBorders>
              <w:top w:val="nil"/>
              <w:left w:val="nil"/>
              <w:bottom w:val="single" w:sz="4" w:space="0" w:color="auto"/>
              <w:right w:val="single" w:sz="4" w:space="0" w:color="auto"/>
            </w:tcBorders>
            <w:shd w:val="clear" w:color="auto" w:fill="auto"/>
            <w:vAlign w:val="center"/>
            <w:hideMark/>
          </w:tcPr>
          <w:p w14:paraId="3EE5E930" w14:textId="77777777" w:rsidR="00443974" w:rsidRPr="00443974" w:rsidRDefault="00443974" w:rsidP="00443974">
            <w:pPr>
              <w:spacing w:after="0" w:line="240" w:lineRule="auto"/>
              <w:jc w:val="center"/>
              <w:rPr>
                <w:rFonts w:ascii="Times New Roman" w:eastAsia="Times New Roman" w:hAnsi="Times New Roman" w:cs="Times New Roman"/>
                <w:color w:val="000000"/>
                <w:sz w:val="20"/>
                <w:szCs w:val="20"/>
                <w:lang w:eastAsia="ru-RU"/>
              </w:rPr>
            </w:pPr>
            <w:r w:rsidRPr="00443974">
              <w:rPr>
                <w:rFonts w:ascii="Times New Roman" w:eastAsia="Times New Roman" w:hAnsi="Times New Roman" w:cs="Times New Roman"/>
                <w:color w:val="000000"/>
                <w:sz w:val="20"/>
                <w:szCs w:val="20"/>
                <w:lang w:eastAsia="ru-RU"/>
              </w:rPr>
              <w:t> </w:t>
            </w:r>
          </w:p>
        </w:tc>
        <w:tc>
          <w:tcPr>
            <w:tcW w:w="1957" w:type="dxa"/>
            <w:gridSpan w:val="3"/>
            <w:tcBorders>
              <w:top w:val="nil"/>
              <w:left w:val="nil"/>
              <w:bottom w:val="single" w:sz="4" w:space="0" w:color="auto"/>
              <w:right w:val="single" w:sz="4" w:space="0" w:color="auto"/>
            </w:tcBorders>
            <w:shd w:val="clear" w:color="auto" w:fill="auto"/>
            <w:noWrap/>
            <w:vAlign w:val="center"/>
            <w:hideMark/>
          </w:tcPr>
          <w:p w14:paraId="152FA304" w14:textId="77777777" w:rsidR="00443974" w:rsidRPr="00443974" w:rsidRDefault="00443974" w:rsidP="00443974">
            <w:pPr>
              <w:spacing w:after="0" w:line="240" w:lineRule="auto"/>
              <w:jc w:val="center"/>
              <w:rPr>
                <w:rFonts w:ascii="Times New Roman" w:eastAsia="Times New Roman" w:hAnsi="Times New Roman" w:cs="Times New Roman"/>
                <w:sz w:val="20"/>
                <w:szCs w:val="20"/>
                <w:lang w:eastAsia="ru-RU"/>
              </w:rPr>
            </w:pPr>
            <w:r w:rsidRPr="00443974">
              <w:rPr>
                <w:rFonts w:ascii="Times New Roman" w:eastAsia="Times New Roman" w:hAnsi="Times New Roman" w:cs="Times New Roman"/>
                <w:sz w:val="20"/>
                <w:szCs w:val="20"/>
                <w:lang w:eastAsia="ru-RU"/>
              </w:rPr>
              <w:t>1 165,1</w:t>
            </w:r>
          </w:p>
        </w:tc>
        <w:tc>
          <w:tcPr>
            <w:tcW w:w="1984" w:type="dxa"/>
            <w:gridSpan w:val="2"/>
            <w:tcBorders>
              <w:top w:val="nil"/>
              <w:left w:val="nil"/>
              <w:bottom w:val="single" w:sz="4" w:space="0" w:color="auto"/>
              <w:right w:val="single" w:sz="4" w:space="0" w:color="auto"/>
            </w:tcBorders>
            <w:shd w:val="clear" w:color="auto" w:fill="auto"/>
            <w:noWrap/>
            <w:vAlign w:val="center"/>
            <w:hideMark/>
          </w:tcPr>
          <w:p w14:paraId="5F8D9C5B" w14:textId="77777777" w:rsidR="00443974" w:rsidRPr="00443974" w:rsidRDefault="00443974" w:rsidP="00443974">
            <w:pPr>
              <w:spacing w:after="0" w:line="240" w:lineRule="auto"/>
              <w:jc w:val="center"/>
              <w:rPr>
                <w:rFonts w:ascii="Times New Roman" w:eastAsia="Times New Roman" w:hAnsi="Times New Roman" w:cs="Times New Roman"/>
                <w:sz w:val="20"/>
                <w:szCs w:val="20"/>
                <w:lang w:eastAsia="ru-RU"/>
              </w:rPr>
            </w:pPr>
            <w:r w:rsidRPr="00443974">
              <w:rPr>
                <w:rFonts w:ascii="Times New Roman" w:eastAsia="Times New Roman" w:hAnsi="Times New Roman" w:cs="Times New Roman"/>
                <w:sz w:val="20"/>
                <w:szCs w:val="20"/>
                <w:lang w:eastAsia="ru-RU"/>
              </w:rPr>
              <w:t>273,8</w:t>
            </w:r>
          </w:p>
        </w:tc>
        <w:tc>
          <w:tcPr>
            <w:tcW w:w="1843" w:type="dxa"/>
            <w:gridSpan w:val="3"/>
            <w:tcBorders>
              <w:top w:val="nil"/>
              <w:left w:val="nil"/>
              <w:bottom w:val="single" w:sz="4" w:space="0" w:color="auto"/>
              <w:right w:val="single" w:sz="4" w:space="0" w:color="auto"/>
            </w:tcBorders>
            <w:shd w:val="clear" w:color="auto" w:fill="auto"/>
            <w:noWrap/>
            <w:vAlign w:val="center"/>
            <w:hideMark/>
          </w:tcPr>
          <w:p w14:paraId="56B428F9" w14:textId="77777777" w:rsidR="00443974" w:rsidRPr="00443974" w:rsidRDefault="00443974" w:rsidP="00443974">
            <w:pPr>
              <w:spacing w:after="0" w:line="240" w:lineRule="auto"/>
              <w:jc w:val="center"/>
              <w:rPr>
                <w:rFonts w:ascii="Times New Roman" w:eastAsia="Times New Roman" w:hAnsi="Times New Roman" w:cs="Times New Roman"/>
                <w:sz w:val="20"/>
                <w:szCs w:val="20"/>
                <w:lang w:eastAsia="ru-RU"/>
              </w:rPr>
            </w:pPr>
            <w:r w:rsidRPr="00443974">
              <w:rPr>
                <w:rFonts w:ascii="Times New Roman" w:eastAsia="Times New Roman" w:hAnsi="Times New Roman" w:cs="Times New Roman"/>
                <w:sz w:val="20"/>
                <w:szCs w:val="20"/>
                <w:lang w:eastAsia="ru-RU"/>
              </w:rPr>
              <w:t>518,4</w:t>
            </w:r>
          </w:p>
        </w:tc>
        <w:tc>
          <w:tcPr>
            <w:tcW w:w="222" w:type="dxa"/>
            <w:vAlign w:val="center"/>
            <w:hideMark/>
          </w:tcPr>
          <w:p w14:paraId="5894B119" w14:textId="77777777" w:rsidR="00443974" w:rsidRPr="00443974" w:rsidRDefault="00443974" w:rsidP="00443974">
            <w:pPr>
              <w:spacing w:after="0" w:line="240" w:lineRule="auto"/>
              <w:rPr>
                <w:rFonts w:ascii="Times New Roman" w:eastAsia="Times New Roman" w:hAnsi="Times New Roman" w:cs="Times New Roman"/>
                <w:sz w:val="20"/>
                <w:szCs w:val="20"/>
                <w:lang w:eastAsia="ru-RU"/>
              </w:rPr>
            </w:pPr>
          </w:p>
        </w:tc>
      </w:tr>
      <w:tr w:rsidR="00443974" w:rsidRPr="00443974" w14:paraId="0EDAED13" w14:textId="77777777" w:rsidTr="00443974">
        <w:trPr>
          <w:gridAfter w:val="1"/>
          <w:wAfter w:w="307" w:type="dxa"/>
          <w:trHeight w:val="15"/>
        </w:trPr>
        <w:tc>
          <w:tcPr>
            <w:tcW w:w="4820" w:type="dxa"/>
            <w:gridSpan w:val="2"/>
            <w:tcBorders>
              <w:top w:val="nil"/>
              <w:left w:val="single" w:sz="4" w:space="0" w:color="auto"/>
              <w:bottom w:val="single" w:sz="4" w:space="0" w:color="auto"/>
              <w:right w:val="single" w:sz="4" w:space="0" w:color="auto"/>
            </w:tcBorders>
            <w:shd w:val="clear" w:color="auto" w:fill="auto"/>
            <w:vAlign w:val="center"/>
            <w:hideMark/>
          </w:tcPr>
          <w:p w14:paraId="4884084B" w14:textId="77777777" w:rsidR="00443974" w:rsidRPr="00443974" w:rsidRDefault="00443974" w:rsidP="00443974">
            <w:pPr>
              <w:spacing w:after="0" w:line="240" w:lineRule="auto"/>
              <w:jc w:val="both"/>
              <w:rPr>
                <w:rFonts w:ascii="Times New Roman" w:eastAsia="Times New Roman" w:hAnsi="Times New Roman" w:cs="Times New Roman"/>
                <w:color w:val="000000"/>
                <w:sz w:val="20"/>
                <w:szCs w:val="20"/>
                <w:lang w:eastAsia="ru-RU"/>
              </w:rPr>
            </w:pPr>
            <w:r w:rsidRPr="00443974">
              <w:rPr>
                <w:rFonts w:ascii="Times New Roman" w:eastAsia="Times New Roman" w:hAnsi="Times New Roman" w:cs="Times New Roman"/>
                <w:color w:val="000000"/>
                <w:sz w:val="20"/>
                <w:szCs w:val="20"/>
                <w:lang w:eastAsia="ru-RU"/>
              </w:rPr>
              <w:t> </w:t>
            </w:r>
          </w:p>
        </w:tc>
        <w:tc>
          <w:tcPr>
            <w:tcW w:w="900" w:type="dxa"/>
            <w:gridSpan w:val="2"/>
            <w:tcBorders>
              <w:top w:val="nil"/>
              <w:left w:val="nil"/>
              <w:bottom w:val="single" w:sz="4" w:space="0" w:color="auto"/>
              <w:right w:val="single" w:sz="4" w:space="0" w:color="auto"/>
            </w:tcBorders>
            <w:shd w:val="clear" w:color="auto" w:fill="auto"/>
            <w:vAlign w:val="center"/>
            <w:hideMark/>
          </w:tcPr>
          <w:p w14:paraId="0C3F13D8" w14:textId="77777777" w:rsidR="00443974" w:rsidRPr="00443974" w:rsidRDefault="00443974" w:rsidP="00443974">
            <w:pPr>
              <w:spacing w:after="0" w:line="240" w:lineRule="auto"/>
              <w:jc w:val="center"/>
              <w:rPr>
                <w:rFonts w:ascii="Times New Roman" w:eastAsia="Times New Roman" w:hAnsi="Times New Roman" w:cs="Times New Roman"/>
                <w:color w:val="000000"/>
                <w:sz w:val="20"/>
                <w:szCs w:val="20"/>
                <w:lang w:eastAsia="ru-RU"/>
              </w:rPr>
            </w:pPr>
            <w:r w:rsidRPr="00443974">
              <w:rPr>
                <w:rFonts w:ascii="Times New Roman" w:eastAsia="Times New Roman" w:hAnsi="Times New Roman" w:cs="Times New Roman"/>
                <w:color w:val="000000"/>
                <w:sz w:val="20"/>
                <w:szCs w:val="20"/>
                <w:lang w:eastAsia="ru-RU"/>
              </w:rPr>
              <w:t> </w:t>
            </w:r>
          </w:p>
        </w:tc>
        <w:tc>
          <w:tcPr>
            <w:tcW w:w="940" w:type="dxa"/>
            <w:gridSpan w:val="2"/>
            <w:tcBorders>
              <w:top w:val="nil"/>
              <w:left w:val="nil"/>
              <w:bottom w:val="single" w:sz="4" w:space="0" w:color="auto"/>
              <w:right w:val="single" w:sz="4" w:space="0" w:color="auto"/>
            </w:tcBorders>
            <w:shd w:val="clear" w:color="auto" w:fill="auto"/>
            <w:vAlign w:val="center"/>
            <w:hideMark/>
          </w:tcPr>
          <w:p w14:paraId="6AE8FCD7" w14:textId="77777777" w:rsidR="00443974" w:rsidRPr="00443974" w:rsidRDefault="00443974" w:rsidP="00443974">
            <w:pPr>
              <w:spacing w:after="0" w:line="240" w:lineRule="auto"/>
              <w:jc w:val="center"/>
              <w:rPr>
                <w:rFonts w:ascii="Times New Roman" w:eastAsia="Times New Roman" w:hAnsi="Times New Roman" w:cs="Times New Roman"/>
                <w:color w:val="000000"/>
                <w:sz w:val="20"/>
                <w:szCs w:val="20"/>
                <w:lang w:eastAsia="ru-RU"/>
              </w:rPr>
            </w:pPr>
            <w:r w:rsidRPr="00443974">
              <w:rPr>
                <w:rFonts w:ascii="Times New Roman" w:eastAsia="Times New Roman" w:hAnsi="Times New Roman" w:cs="Times New Roman"/>
                <w:color w:val="000000"/>
                <w:sz w:val="20"/>
                <w:szCs w:val="20"/>
                <w:lang w:eastAsia="ru-RU"/>
              </w:rPr>
              <w:t> </w:t>
            </w:r>
          </w:p>
        </w:tc>
        <w:tc>
          <w:tcPr>
            <w:tcW w:w="1580" w:type="dxa"/>
            <w:gridSpan w:val="2"/>
            <w:tcBorders>
              <w:top w:val="nil"/>
              <w:left w:val="nil"/>
              <w:bottom w:val="single" w:sz="4" w:space="0" w:color="auto"/>
              <w:right w:val="single" w:sz="4" w:space="0" w:color="auto"/>
            </w:tcBorders>
            <w:shd w:val="clear" w:color="auto" w:fill="auto"/>
            <w:vAlign w:val="center"/>
            <w:hideMark/>
          </w:tcPr>
          <w:p w14:paraId="0738A6DD" w14:textId="77777777" w:rsidR="00443974" w:rsidRPr="00443974" w:rsidRDefault="00443974" w:rsidP="00443974">
            <w:pPr>
              <w:spacing w:after="0" w:line="240" w:lineRule="auto"/>
              <w:jc w:val="center"/>
              <w:rPr>
                <w:rFonts w:ascii="Times New Roman" w:eastAsia="Times New Roman" w:hAnsi="Times New Roman" w:cs="Times New Roman"/>
                <w:color w:val="000000"/>
                <w:sz w:val="20"/>
                <w:szCs w:val="20"/>
                <w:lang w:eastAsia="ru-RU"/>
              </w:rPr>
            </w:pPr>
            <w:r w:rsidRPr="00443974">
              <w:rPr>
                <w:rFonts w:ascii="Times New Roman" w:eastAsia="Times New Roman" w:hAnsi="Times New Roman" w:cs="Times New Roman"/>
                <w:color w:val="000000"/>
                <w:sz w:val="20"/>
                <w:szCs w:val="20"/>
                <w:lang w:eastAsia="ru-RU"/>
              </w:rPr>
              <w:t> </w:t>
            </w:r>
          </w:p>
        </w:tc>
        <w:tc>
          <w:tcPr>
            <w:tcW w:w="860" w:type="dxa"/>
            <w:gridSpan w:val="2"/>
            <w:tcBorders>
              <w:top w:val="nil"/>
              <w:left w:val="nil"/>
              <w:bottom w:val="single" w:sz="4" w:space="0" w:color="auto"/>
              <w:right w:val="single" w:sz="4" w:space="0" w:color="auto"/>
            </w:tcBorders>
            <w:shd w:val="clear" w:color="auto" w:fill="auto"/>
            <w:vAlign w:val="center"/>
            <w:hideMark/>
          </w:tcPr>
          <w:p w14:paraId="23662F59" w14:textId="77777777" w:rsidR="00443974" w:rsidRPr="00443974" w:rsidRDefault="00443974" w:rsidP="00443974">
            <w:pPr>
              <w:spacing w:after="0" w:line="240" w:lineRule="auto"/>
              <w:jc w:val="center"/>
              <w:rPr>
                <w:rFonts w:ascii="Times New Roman" w:eastAsia="Times New Roman" w:hAnsi="Times New Roman" w:cs="Times New Roman"/>
                <w:color w:val="000000"/>
                <w:sz w:val="20"/>
                <w:szCs w:val="20"/>
                <w:lang w:eastAsia="ru-RU"/>
              </w:rPr>
            </w:pPr>
            <w:r w:rsidRPr="00443974">
              <w:rPr>
                <w:rFonts w:ascii="Times New Roman" w:eastAsia="Times New Roman" w:hAnsi="Times New Roman" w:cs="Times New Roman"/>
                <w:color w:val="000000"/>
                <w:sz w:val="20"/>
                <w:szCs w:val="20"/>
                <w:lang w:eastAsia="ru-RU"/>
              </w:rPr>
              <w:t> </w:t>
            </w:r>
          </w:p>
        </w:tc>
        <w:tc>
          <w:tcPr>
            <w:tcW w:w="1957" w:type="dxa"/>
            <w:gridSpan w:val="3"/>
            <w:tcBorders>
              <w:top w:val="nil"/>
              <w:left w:val="nil"/>
              <w:bottom w:val="single" w:sz="4" w:space="0" w:color="auto"/>
              <w:right w:val="single" w:sz="4" w:space="0" w:color="auto"/>
            </w:tcBorders>
            <w:shd w:val="clear" w:color="auto" w:fill="auto"/>
            <w:noWrap/>
            <w:vAlign w:val="center"/>
            <w:hideMark/>
          </w:tcPr>
          <w:p w14:paraId="2233329D" w14:textId="77777777" w:rsidR="00443974" w:rsidRPr="00443974" w:rsidRDefault="00443974" w:rsidP="00443974">
            <w:pPr>
              <w:spacing w:after="0" w:line="240" w:lineRule="auto"/>
              <w:jc w:val="center"/>
              <w:rPr>
                <w:rFonts w:ascii="Times New Roman" w:eastAsia="Times New Roman" w:hAnsi="Times New Roman" w:cs="Times New Roman"/>
                <w:sz w:val="20"/>
                <w:szCs w:val="20"/>
                <w:lang w:eastAsia="ru-RU"/>
              </w:rPr>
            </w:pPr>
            <w:r w:rsidRPr="00443974">
              <w:rPr>
                <w:rFonts w:ascii="Times New Roman" w:eastAsia="Times New Roman" w:hAnsi="Times New Roman" w:cs="Times New Roman"/>
                <w:sz w:val="20"/>
                <w:szCs w:val="20"/>
                <w:lang w:eastAsia="ru-RU"/>
              </w:rPr>
              <w:t> </w:t>
            </w:r>
          </w:p>
        </w:tc>
        <w:tc>
          <w:tcPr>
            <w:tcW w:w="1984" w:type="dxa"/>
            <w:gridSpan w:val="2"/>
            <w:tcBorders>
              <w:top w:val="nil"/>
              <w:left w:val="nil"/>
              <w:bottom w:val="single" w:sz="4" w:space="0" w:color="auto"/>
              <w:right w:val="single" w:sz="4" w:space="0" w:color="auto"/>
            </w:tcBorders>
            <w:shd w:val="clear" w:color="auto" w:fill="auto"/>
            <w:noWrap/>
            <w:vAlign w:val="center"/>
            <w:hideMark/>
          </w:tcPr>
          <w:p w14:paraId="21297D3D" w14:textId="77777777" w:rsidR="00443974" w:rsidRPr="00443974" w:rsidRDefault="00443974" w:rsidP="00443974">
            <w:pPr>
              <w:spacing w:after="0" w:line="240" w:lineRule="auto"/>
              <w:jc w:val="center"/>
              <w:rPr>
                <w:rFonts w:ascii="Times New Roman" w:eastAsia="Times New Roman" w:hAnsi="Times New Roman" w:cs="Times New Roman"/>
                <w:sz w:val="20"/>
                <w:szCs w:val="20"/>
                <w:lang w:eastAsia="ru-RU"/>
              </w:rPr>
            </w:pPr>
            <w:r w:rsidRPr="00443974">
              <w:rPr>
                <w:rFonts w:ascii="Times New Roman" w:eastAsia="Times New Roman" w:hAnsi="Times New Roman" w:cs="Times New Roman"/>
                <w:sz w:val="20"/>
                <w:szCs w:val="20"/>
                <w:lang w:eastAsia="ru-RU"/>
              </w:rPr>
              <w:t> </w:t>
            </w:r>
          </w:p>
        </w:tc>
        <w:tc>
          <w:tcPr>
            <w:tcW w:w="1843" w:type="dxa"/>
            <w:gridSpan w:val="3"/>
            <w:tcBorders>
              <w:top w:val="nil"/>
              <w:left w:val="nil"/>
              <w:bottom w:val="single" w:sz="4" w:space="0" w:color="auto"/>
              <w:right w:val="single" w:sz="4" w:space="0" w:color="auto"/>
            </w:tcBorders>
            <w:shd w:val="clear" w:color="auto" w:fill="auto"/>
            <w:noWrap/>
            <w:vAlign w:val="center"/>
            <w:hideMark/>
          </w:tcPr>
          <w:p w14:paraId="4FB65C95" w14:textId="77777777" w:rsidR="00443974" w:rsidRPr="00443974" w:rsidRDefault="00443974" w:rsidP="00443974">
            <w:pPr>
              <w:spacing w:after="0" w:line="240" w:lineRule="auto"/>
              <w:jc w:val="center"/>
              <w:rPr>
                <w:rFonts w:ascii="Times New Roman" w:eastAsia="Times New Roman" w:hAnsi="Times New Roman" w:cs="Times New Roman"/>
                <w:sz w:val="20"/>
                <w:szCs w:val="20"/>
                <w:lang w:eastAsia="ru-RU"/>
              </w:rPr>
            </w:pPr>
            <w:r w:rsidRPr="00443974">
              <w:rPr>
                <w:rFonts w:ascii="Times New Roman" w:eastAsia="Times New Roman" w:hAnsi="Times New Roman" w:cs="Times New Roman"/>
                <w:sz w:val="20"/>
                <w:szCs w:val="20"/>
                <w:lang w:eastAsia="ru-RU"/>
              </w:rPr>
              <w:t> </w:t>
            </w:r>
          </w:p>
        </w:tc>
        <w:tc>
          <w:tcPr>
            <w:tcW w:w="222" w:type="dxa"/>
            <w:vAlign w:val="center"/>
            <w:hideMark/>
          </w:tcPr>
          <w:p w14:paraId="220AAEA6" w14:textId="77777777" w:rsidR="00443974" w:rsidRPr="00443974" w:rsidRDefault="00443974" w:rsidP="00443974">
            <w:pPr>
              <w:spacing w:after="0" w:line="240" w:lineRule="auto"/>
              <w:rPr>
                <w:rFonts w:ascii="Times New Roman" w:eastAsia="Times New Roman" w:hAnsi="Times New Roman" w:cs="Times New Roman"/>
                <w:sz w:val="20"/>
                <w:szCs w:val="20"/>
                <w:lang w:eastAsia="ru-RU"/>
              </w:rPr>
            </w:pPr>
          </w:p>
        </w:tc>
      </w:tr>
      <w:tr w:rsidR="00443974" w:rsidRPr="00443974" w14:paraId="0821A7C4" w14:textId="77777777" w:rsidTr="00443974">
        <w:trPr>
          <w:gridAfter w:val="1"/>
          <w:wAfter w:w="307" w:type="dxa"/>
          <w:trHeight w:val="1225"/>
        </w:trPr>
        <w:tc>
          <w:tcPr>
            <w:tcW w:w="4820" w:type="dxa"/>
            <w:gridSpan w:val="2"/>
            <w:tcBorders>
              <w:top w:val="nil"/>
              <w:left w:val="single" w:sz="4" w:space="0" w:color="auto"/>
              <w:bottom w:val="single" w:sz="4" w:space="0" w:color="auto"/>
              <w:right w:val="single" w:sz="4" w:space="0" w:color="auto"/>
            </w:tcBorders>
            <w:shd w:val="clear" w:color="auto" w:fill="auto"/>
            <w:vAlign w:val="center"/>
            <w:hideMark/>
          </w:tcPr>
          <w:p w14:paraId="7FC5B269" w14:textId="77777777" w:rsidR="00443974" w:rsidRPr="00443974" w:rsidRDefault="00443974" w:rsidP="00443974">
            <w:pPr>
              <w:spacing w:after="0" w:line="240" w:lineRule="auto"/>
              <w:jc w:val="both"/>
              <w:rPr>
                <w:rFonts w:ascii="Times New Roman" w:eastAsia="Times New Roman" w:hAnsi="Times New Roman" w:cs="Times New Roman"/>
                <w:color w:val="000000"/>
                <w:sz w:val="20"/>
                <w:szCs w:val="20"/>
                <w:lang w:eastAsia="ru-RU"/>
              </w:rPr>
            </w:pPr>
            <w:r w:rsidRPr="00443974">
              <w:rPr>
                <w:rFonts w:ascii="Times New Roman" w:eastAsia="Times New Roman" w:hAnsi="Times New Roman" w:cs="Times New Roman"/>
                <w:color w:val="000000"/>
                <w:sz w:val="20"/>
                <w:szCs w:val="20"/>
                <w:lang w:eastAsia="ru-RU"/>
              </w:rPr>
              <w:t>Закупка товаров, работ, услуг в сфере информационно-коммуникационных технологий в рамках подпрограммы "Обеспечение реализации муниципальной программы Митякинского сельского поселения "Информационное общество" муниципальной программы Митякинского сельского поселения "Информационное общество" (Иные закупки товаров, работ и услуг для обеспечения государственных (муниципальных) нужд)</w:t>
            </w:r>
          </w:p>
        </w:tc>
        <w:tc>
          <w:tcPr>
            <w:tcW w:w="900" w:type="dxa"/>
            <w:gridSpan w:val="2"/>
            <w:tcBorders>
              <w:top w:val="nil"/>
              <w:left w:val="nil"/>
              <w:bottom w:val="single" w:sz="4" w:space="0" w:color="auto"/>
              <w:right w:val="single" w:sz="4" w:space="0" w:color="auto"/>
            </w:tcBorders>
            <w:shd w:val="clear" w:color="auto" w:fill="auto"/>
            <w:vAlign w:val="center"/>
            <w:hideMark/>
          </w:tcPr>
          <w:p w14:paraId="5E5A7568" w14:textId="77777777" w:rsidR="00443974" w:rsidRPr="00443974" w:rsidRDefault="00443974" w:rsidP="00443974">
            <w:pPr>
              <w:spacing w:after="0" w:line="240" w:lineRule="auto"/>
              <w:jc w:val="center"/>
              <w:rPr>
                <w:rFonts w:ascii="Times New Roman" w:eastAsia="Times New Roman" w:hAnsi="Times New Roman" w:cs="Times New Roman"/>
                <w:color w:val="000000"/>
                <w:sz w:val="20"/>
                <w:szCs w:val="20"/>
                <w:lang w:eastAsia="ru-RU"/>
              </w:rPr>
            </w:pPr>
            <w:r w:rsidRPr="00443974">
              <w:rPr>
                <w:rFonts w:ascii="Times New Roman" w:eastAsia="Times New Roman" w:hAnsi="Times New Roman" w:cs="Times New Roman"/>
                <w:color w:val="000000"/>
                <w:sz w:val="20"/>
                <w:szCs w:val="20"/>
                <w:lang w:eastAsia="ru-RU"/>
              </w:rPr>
              <w:t>01</w:t>
            </w:r>
          </w:p>
        </w:tc>
        <w:tc>
          <w:tcPr>
            <w:tcW w:w="940" w:type="dxa"/>
            <w:gridSpan w:val="2"/>
            <w:tcBorders>
              <w:top w:val="nil"/>
              <w:left w:val="nil"/>
              <w:bottom w:val="single" w:sz="4" w:space="0" w:color="auto"/>
              <w:right w:val="single" w:sz="4" w:space="0" w:color="auto"/>
            </w:tcBorders>
            <w:shd w:val="clear" w:color="auto" w:fill="auto"/>
            <w:vAlign w:val="center"/>
            <w:hideMark/>
          </w:tcPr>
          <w:p w14:paraId="4F56FC02" w14:textId="77777777" w:rsidR="00443974" w:rsidRPr="00443974" w:rsidRDefault="00443974" w:rsidP="00443974">
            <w:pPr>
              <w:spacing w:after="0" w:line="240" w:lineRule="auto"/>
              <w:jc w:val="center"/>
              <w:rPr>
                <w:rFonts w:ascii="Times New Roman" w:eastAsia="Times New Roman" w:hAnsi="Times New Roman" w:cs="Times New Roman"/>
                <w:color w:val="000000"/>
                <w:sz w:val="20"/>
                <w:szCs w:val="20"/>
                <w:lang w:eastAsia="ru-RU"/>
              </w:rPr>
            </w:pPr>
            <w:r w:rsidRPr="00443974">
              <w:rPr>
                <w:rFonts w:ascii="Times New Roman" w:eastAsia="Times New Roman" w:hAnsi="Times New Roman" w:cs="Times New Roman"/>
                <w:color w:val="000000"/>
                <w:sz w:val="20"/>
                <w:szCs w:val="20"/>
                <w:lang w:eastAsia="ru-RU"/>
              </w:rPr>
              <w:t>13</w:t>
            </w:r>
          </w:p>
        </w:tc>
        <w:tc>
          <w:tcPr>
            <w:tcW w:w="1580" w:type="dxa"/>
            <w:gridSpan w:val="2"/>
            <w:tcBorders>
              <w:top w:val="nil"/>
              <w:left w:val="nil"/>
              <w:bottom w:val="single" w:sz="4" w:space="0" w:color="auto"/>
              <w:right w:val="single" w:sz="4" w:space="0" w:color="auto"/>
            </w:tcBorders>
            <w:shd w:val="clear" w:color="auto" w:fill="auto"/>
            <w:vAlign w:val="center"/>
            <w:hideMark/>
          </w:tcPr>
          <w:p w14:paraId="570EC1C6" w14:textId="77777777" w:rsidR="00443974" w:rsidRPr="00443974" w:rsidRDefault="00443974" w:rsidP="00443974">
            <w:pPr>
              <w:spacing w:after="0" w:line="240" w:lineRule="auto"/>
              <w:jc w:val="center"/>
              <w:rPr>
                <w:rFonts w:ascii="Times New Roman" w:eastAsia="Times New Roman" w:hAnsi="Times New Roman" w:cs="Times New Roman"/>
                <w:color w:val="000000"/>
                <w:sz w:val="20"/>
                <w:szCs w:val="20"/>
                <w:lang w:eastAsia="ru-RU"/>
              </w:rPr>
            </w:pPr>
            <w:r w:rsidRPr="00443974">
              <w:rPr>
                <w:rFonts w:ascii="Times New Roman" w:eastAsia="Times New Roman" w:hAnsi="Times New Roman" w:cs="Times New Roman"/>
                <w:color w:val="000000"/>
                <w:sz w:val="20"/>
                <w:szCs w:val="20"/>
                <w:lang w:eastAsia="ru-RU"/>
              </w:rPr>
              <w:t>01.1.00.99990</w:t>
            </w:r>
          </w:p>
        </w:tc>
        <w:tc>
          <w:tcPr>
            <w:tcW w:w="860" w:type="dxa"/>
            <w:gridSpan w:val="2"/>
            <w:tcBorders>
              <w:top w:val="nil"/>
              <w:left w:val="nil"/>
              <w:bottom w:val="single" w:sz="4" w:space="0" w:color="auto"/>
              <w:right w:val="single" w:sz="4" w:space="0" w:color="auto"/>
            </w:tcBorders>
            <w:shd w:val="clear" w:color="auto" w:fill="auto"/>
            <w:vAlign w:val="center"/>
            <w:hideMark/>
          </w:tcPr>
          <w:p w14:paraId="6C2CBC18" w14:textId="77777777" w:rsidR="00443974" w:rsidRPr="00443974" w:rsidRDefault="00443974" w:rsidP="00443974">
            <w:pPr>
              <w:spacing w:after="0" w:line="240" w:lineRule="auto"/>
              <w:jc w:val="center"/>
              <w:rPr>
                <w:rFonts w:ascii="Times New Roman" w:eastAsia="Times New Roman" w:hAnsi="Times New Roman" w:cs="Times New Roman"/>
                <w:color w:val="000000"/>
                <w:sz w:val="20"/>
                <w:szCs w:val="20"/>
                <w:lang w:eastAsia="ru-RU"/>
              </w:rPr>
            </w:pPr>
            <w:r w:rsidRPr="00443974">
              <w:rPr>
                <w:rFonts w:ascii="Times New Roman" w:eastAsia="Times New Roman" w:hAnsi="Times New Roman" w:cs="Times New Roman"/>
                <w:color w:val="000000"/>
                <w:sz w:val="20"/>
                <w:szCs w:val="20"/>
                <w:lang w:eastAsia="ru-RU"/>
              </w:rPr>
              <w:t>240</w:t>
            </w:r>
          </w:p>
        </w:tc>
        <w:tc>
          <w:tcPr>
            <w:tcW w:w="1957" w:type="dxa"/>
            <w:gridSpan w:val="3"/>
            <w:tcBorders>
              <w:top w:val="nil"/>
              <w:left w:val="nil"/>
              <w:bottom w:val="single" w:sz="4" w:space="0" w:color="auto"/>
              <w:right w:val="single" w:sz="4" w:space="0" w:color="auto"/>
            </w:tcBorders>
            <w:shd w:val="clear" w:color="auto" w:fill="auto"/>
            <w:noWrap/>
            <w:vAlign w:val="center"/>
            <w:hideMark/>
          </w:tcPr>
          <w:p w14:paraId="0B38C588" w14:textId="77777777" w:rsidR="00443974" w:rsidRPr="00443974" w:rsidRDefault="00443974" w:rsidP="00443974">
            <w:pPr>
              <w:spacing w:after="0" w:line="240" w:lineRule="auto"/>
              <w:jc w:val="center"/>
              <w:rPr>
                <w:rFonts w:ascii="Times New Roman" w:eastAsia="Times New Roman" w:hAnsi="Times New Roman" w:cs="Times New Roman"/>
                <w:color w:val="FF0000"/>
                <w:sz w:val="20"/>
                <w:szCs w:val="20"/>
                <w:lang w:eastAsia="ru-RU"/>
              </w:rPr>
            </w:pPr>
            <w:r w:rsidRPr="00443974">
              <w:rPr>
                <w:rFonts w:ascii="Times New Roman" w:eastAsia="Times New Roman" w:hAnsi="Times New Roman" w:cs="Times New Roman"/>
                <w:color w:val="000000" w:themeColor="text1"/>
                <w:sz w:val="20"/>
                <w:szCs w:val="20"/>
                <w:lang w:eastAsia="ru-RU"/>
              </w:rPr>
              <w:t>410,2</w:t>
            </w:r>
          </w:p>
        </w:tc>
        <w:tc>
          <w:tcPr>
            <w:tcW w:w="1984" w:type="dxa"/>
            <w:gridSpan w:val="2"/>
            <w:tcBorders>
              <w:top w:val="nil"/>
              <w:left w:val="nil"/>
              <w:bottom w:val="single" w:sz="4" w:space="0" w:color="auto"/>
              <w:right w:val="single" w:sz="4" w:space="0" w:color="auto"/>
            </w:tcBorders>
            <w:shd w:val="clear" w:color="auto" w:fill="auto"/>
            <w:noWrap/>
            <w:vAlign w:val="center"/>
            <w:hideMark/>
          </w:tcPr>
          <w:p w14:paraId="1BFE9999" w14:textId="77777777" w:rsidR="00443974" w:rsidRPr="00443974" w:rsidRDefault="00443974" w:rsidP="00443974">
            <w:pPr>
              <w:spacing w:after="0" w:line="240" w:lineRule="auto"/>
              <w:jc w:val="center"/>
              <w:rPr>
                <w:rFonts w:ascii="Times New Roman" w:eastAsia="Times New Roman" w:hAnsi="Times New Roman" w:cs="Times New Roman"/>
                <w:sz w:val="20"/>
                <w:szCs w:val="20"/>
                <w:lang w:eastAsia="ru-RU"/>
              </w:rPr>
            </w:pPr>
            <w:r w:rsidRPr="00443974">
              <w:rPr>
                <w:rFonts w:ascii="Times New Roman" w:eastAsia="Times New Roman" w:hAnsi="Times New Roman" w:cs="Times New Roman"/>
                <w:sz w:val="20"/>
                <w:szCs w:val="20"/>
                <w:lang w:eastAsia="ru-RU"/>
              </w:rPr>
              <w:t>0,0</w:t>
            </w:r>
          </w:p>
        </w:tc>
        <w:tc>
          <w:tcPr>
            <w:tcW w:w="1843" w:type="dxa"/>
            <w:gridSpan w:val="3"/>
            <w:tcBorders>
              <w:top w:val="nil"/>
              <w:left w:val="nil"/>
              <w:bottom w:val="single" w:sz="4" w:space="0" w:color="auto"/>
              <w:right w:val="single" w:sz="4" w:space="0" w:color="auto"/>
            </w:tcBorders>
            <w:shd w:val="clear" w:color="auto" w:fill="auto"/>
            <w:noWrap/>
            <w:vAlign w:val="center"/>
            <w:hideMark/>
          </w:tcPr>
          <w:p w14:paraId="115735FC" w14:textId="77777777" w:rsidR="00443974" w:rsidRPr="00443974" w:rsidRDefault="00443974" w:rsidP="00443974">
            <w:pPr>
              <w:spacing w:after="0" w:line="240" w:lineRule="auto"/>
              <w:jc w:val="center"/>
              <w:rPr>
                <w:rFonts w:ascii="Times New Roman" w:eastAsia="Times New Roman" w:hAnsi="Times New Roman" w:cs="Times New Roman"/>
                <w:sz w:val="20"/>
                <w:szCs w:val="20"/>
                <w:lang w:eastAsia="ru-RU"/>
              </w:rPr>
            </w:pPr>
            <w:r w:rsidRPr="00443974">
              <w:rPr>
                <w:rFonts w:ascii="Times New Roman" w:eastAsia="Times New Roman" w:hAnsi="Times New Roman" w:cs="Times New Roman"/>
                <w:sz w:val="20"/>
                <w:szCs w:val="20"/>
                <w:lang w:eastAsia="ru-RU"/>
              </w:rPr>
              <w:t>0,0</w:t>
            </w:r>
          </w:p>
        </w:tc>
        <w:tc>
          <w:tcPr>
            <w:tcW w:w="222" w:type="dxa"/>
            <w:vAlign w:val="center"/>
            <w:hideMark/>
          </w:tcPr>
          <w:p w14:paraId="59BECF40" w14:textId="77777777" w:rsidR="00443974" w:rsidRPr="00443974" w:rsidRDefault="00443974" w:rsidP="00443974">
            <w:pPr>
              <w:spacing w:after="0" w:line="240" w:lineRule="auto"/>
              <w:rPr>
                <w:rFonts w:ascii="Times New Roman" w:eastAsia="Times New Roman" w:hAnsi="Times New Roman" w:cs="Times New Roman"/>
                <w:sz w:val="20"/>
                <w:szCs w:val="20"/>
                <w:lang w:eastAsia="ru-RU"/>
              </w:rPr>
            </w:pPr>
          </w:p>
        </w:tc>
      </w:tr>
      <w:tr w:rsidR="00443974" w:rsidRPr="00443974" w14:paraId="6EF6C068" w14:textId="77777777" w:rsidTr="00443974">
        <w:trPr>
          <w:gridAfter w:val="1"/>
          <w:wAfter w:w="307" w:type="dxa"/>
          <w:trHeight w:val="984"/>
        </w:trPr>
        <w:tc>
          <w:tcPr>
            <w:tcW w:w="4820" w:type="dxa"/>
            <w:gridSpan w:val="2"/>
            <w:tcBorders>
              <w:top w:val="nil"/>
              <w:left w:val="single" w:sz="4" w:space="0" w:color="auto"/>
              <w:bottom w:val="single" w:sz="4" w:space="0" w:color="auto"/>
              <w:right w:val="single" w:sz="4" w:space="0" w:color="auto"/>
            </w:tcBorders>
            <w:shd w:val="clear" w:color="auto" w:fill="auto"/>
            <w:vAlign w:val="center"/>
            <w:hideMark/>
          </w:tcPr>
          <w:p w14:paraId="0E2DB1B2" w14:textId="77777777" w:rsidR="00443974" w:rsidRPr="00443974" w:rsidRDefault="00443974" w:rsidP="00443974">
            <w:pPr>
              <w:spacing w:after="0" w:line="240" w:lineRule="auto"/>
              <w:jc w:val="both"/>
              <w:rPr>
                <w:rFonts w:ascii="Times New Roman" w:eastAsia="Times New Roman" w:hAnsi="Times New Roman" w:cs="Times New Roman"/>
                <w:color w:val="000000"/>
                <w:sz w:val="20"/>
                <w:szCs w:val="20"/>
                <w:lang w:eastAsia="ru-RU"/>
              </w:rPr>
            </w:pPr>
            <w:r w:rsidRPr="00443974">
              <w:rPr>
                <w:rFonts w:ascii="Times New Roman" w:eastAsia="Times New Roman" w:hAnsi="Times New Roman" w:cs="Times New Roman"/>
                <w:color w:val="000000"/>
                <w:sz w:val="20"/>
                <w:szCs w:val="20"/>
                <w:lang w:eastAsia="ru-RU"/>
              </w:rPr>
              <w:t>Мероприятия по диспансеризации муниципальных служащих Митякинского сельского поселения в рамках подпрограммы "Развитие муниципального управления и муниципальной службы Митякинского сельского поселения муниципальной программы "Муниципальная политика" (Иные закупки товаров, работ и услуг для обеспечения государственных (муниципальных) нужд)</w:t>
            </w:r>
          </w:p>
        </w:tc>
        <w:tc>
          <w:tcPr>
            <w:tcW w:w="900" w:type="dxa"/>
            <w:gridSpan w:val="2"/>
            <w:tcBorders>
              <w:top w:val="nil"/>
              <w:left w:val="nil"/>
              <w:bottom w:val="single" w:sz="4" w:space="0" w:color="auto"/>
              <w:right w:val="single" w:sz="4" w:space="0" w:color="auto"/>
            </w:tcBorders>
            <w:shd w:val="clear" w:color="auto" w:fill="auto"/>
            <w:vAlign w:val="center"/>
            <w:hideMark/>
          </w:tcPr>
          <w:p w14:paraId="0A06A294" w14:textId="77777777" w:rsidR="00443974" w:rsidRPr="00443974" w:rsidRDefault="00443974" w:rsidP="00443974">
            <w:pPr>
              <w:spacing w:after="0" w:line="240" w:lineRule="auto"/>
              <w:jc w:val="center"/>
              <w:rPr>
                <w:rFonts w:ascii="Times New Roman" w:eastAsia="Times New Roman" w:hAnsi="Times New Roman" w:cs="Times New Roman"/>
                <w:color w:val="000000"/>
                <w:sz w:val="20"/>
                <w:szCs w:val="20"/>
                <w:lang w:eastAsia="ru-RU"/>
              </w:rPr>
            </w:pPr>
            <w:r w:rsidRPr="00443974">
              <w:rPr>
                <w:rFonts w:ascii="Times New Roman" w:eastAsia="Times New Roman" w:hAnsi="Times New Roman" w:cs="Times New Roman"/>
                <w:color w:val="000000"/>
                <w:sz w:val="20"/>
                <w:szCs w:val="20"/>
                <w:lang w:eastAsia="ru-RU"/>
              </w:rPr>
              <w:t>01</w:t>
            </w:r>
          </w:p>
        </w:tc>
        <w:tc>
          <w:tcPr>
            <w:tcW w:w="940" w:type="dxa"/>
            <w:gridSpan w:val="2"/>
            <w:tcBorders>
              <w:top w:val="nil"/>
              <w:left w:val="nil"/>
              <w:bottom w:val="single" w:sz="4" w:space="0" w:color="auto"/>
              <w:right w:val="single" w:sz="4" w:space="0" w:color="auto"/>
            </w:tcBorders>
            <w:shd w:val="clear" w:color="auto" w:fill="auto"/>
            <w:vAlign w:val="center"/>
            <w:hideMark/>
          </w:tcPr>
          <w:p w14:paraId="3B97C1FC" w14:textId="77777777" w:rsidR="00443974" w:rsidRPr="00443974" w:rsidRDefault="00443974" w:rsidP="00443974">
            <w:pPr>
              <w:spacing w:after="0" w:line="240" w:lineRule="auto"/>
              <w:jc w:val="center"/>
              <w:rPr>
                <w:rFonts w:ascii="Times New Roman" w:eastAsia="Times New Roman" w:hAnsi="Times New Roman" w:cs="Times New Roman"/>
                <w:color w:val="000000"/>
                <w:sz w:val="20"/>
                <w:szCs w:val="20"/>
                <w:lang w:eastAsia="ru-RU"/>
              </w:rPr>
            </w:pPr>
            <w:r w:rsidRPr="00443974">
              <w:rPr>
                <w:rFonts w:ascii="Times New Roman" w:eastAsia="Times New Roman" w:hAnsi="Times New Roman" w:cs="Times New Roman"/>
                <w:color w:val="000000"/>
                <w:sz w:val="20"/>
                <w:szCs w:val="20"/>
                <w:lang w:eastAsia="ru-RU"/>
              </w:rPr>
              <w:t>13</w:t>
            </w:r>
          </w:p>
        </w:tc>
        <w:tc>
          <w:tcPr>
            <w:tcW w:w="1580" w:type="dxa"/>
            <w:gridSpan w:val="2"/>
            <w:tcBorders>
              <w:top w:val="nil"/>
              <w:left w:val="nil"/>
              <w:bottom w:val="single" w:sz="4" w:space="0" w:color="auto"/>
              <w:right w:val="single" w:sz="4" w:space="0" w:color="auto"/>
            </w:tcBorders>
            <w:shd w:val="clear" w:color="auto" w:fill="auto"/>
            <w:vAlign w:val="center"/>
            <w:hideMark/>
          </w:tcPr>
          <w:p w14:paraId="47F9BF8E" w14:textId="77777777" w:rsidR="00443974" w:rsidRPr="00443974" w:rsidRDefault="00443974" w:rsidP="00443974">
            <w:pPr>
              <w:spacing w:after="0" w:line="240" w:lineRule="auto"/>
              <w:jc w:val="center"/>
              <w:rPr>
                <w:rFonts w:ascii="Times New Roman" w:eastAsia="Times New Roman" w:hAnsi="Times New Roman" w:cs="Times New Roman"/>
                <w:color w:val="000000"/>
                <w:sz w:val="20"/>
                <w:szCs w:val="20"/>
                <w:lang w:eastAsia="ru-RU"/>
              </w:rPr>
            </w:pPr>
            <w:r w:rsidRPr="00443974">
              <w:rPr>
                <w:rFonts w:ascii="Times New Roman" w:eastAsia="Times New Roman" w:hAnsi="Times New Roman" w:cs="Times New Roman"/>
                <w:color w:val="000000"/>
                <w:sz w:val="20"/>
                <w:szCs w:val="20"/>
                <w:lang w:eastAsia="ru-RU"/>
              </w:rPr>
              <w:t>07.1.00.20480</w:t>
            </w:r>
          </w:p>
        </w:tc>
        <w:tc>
          <w:tcPr>
            <w:tcW w:w="860" w:type="dxa"/>
            <w:gridSpan w:val="2"/>
            <w:tcBorders>
              <w:top w:val="nil"/>
              <w:left w:val="nil"/>
              <w:bottom w:val="single" w:sz="4" w:space="0" w:color="auto"/>
              <w:right w:val="single" w:sz="4" w:space="0" w:color="auto"/>
            </w:tcBorders>
            <w:shd w:val="clear" w:color="auto" w:fill="auto"/>
            <w:vAlign w:val="center"/>
            <w:hideMark/>
          </w:tcPr>
          <w:p w14:paraId="533690B6" w14:textId="77777777" w:rsidR="00443974" w:rsidRPr="00443974" w:rsidRDefault="00443974" w:rsidP="00443974">
            <w:pPr>
              <w:spacing w:after="0" w:line="240" w:lineRule="auto"/>
              <w:jc w:val="center"/>
              <w:rPr>
                <w:rFonts w:ascii="Times New Roman" w:eastAsia="Times New Roman" w:hAnsi="Times New Roman" w:cs="Times New Roman"/>
                <w:color w:val="000000"/>
                <w:sz w:val="20"/>
                <w:szCs w:val="20"/>
                <w:lang w:eastAsia="ru-RU"/>
              </w:rPr>
            </w:pPr>
            <w:r w:rsidRPr="00443974">
              <w:rPr>
                <w:rFonts w:ascii="Times New Roman" w:eastAsia="Times New Roman" w:hAnsi="Times New Roman" w:cs="Times New Roman"/>
                <w:color w:val="000000"/>
                <w:sz w:val="20"/>
                <w:szCs w:val="20"/>
                <w:lang w:eastAsia="ru-RU"/>
              </w:rPr>
              <w:t>240</w:t>
            </w:r>
          </w:p>
        </w:tc>
        <w:tc>
          <w:tcPr>
            <w:tcW w:w="1957" w:type="dxa"/>
            <w:gridSpan w:val="3"/>
            <w:tcBorders>
              <w:top w:val="nil"/>
              <w:left w:val="nil"/>
              <w:bottom w:val="single" w:sz="4" w:space="0" w:color="auto"/>
              <w:right w:val="single" w:sz="4" w:space="0" w:color="auto"/>
            </w:tcBorders>
            <w:shd w:val="clear" w:color="auto" w:fill="auto"/>
            <w:noWrap/>
            <w:vAlign w:val="center"/>
            <w:hideMark/>
          </w:tcPr>
          <w:p w14:paraId="6F5A860F" w14:textId="77777777" w:rsidR="00443974" w:rsidRPr="00443974" w:rsidRDefault="00443974" w:rsidP="00443974">
            <w:pPr>
              <w:spacing w:after="0" w:line="240" w:lineRule="auto"/>
              <w:jc w:val="center"/>
              <w:rPr>
                <w:rFonts w:ascii="Times New Roman" w:eastAsia="Times New Roman" w:hAnsi="Times New Roman" w:cs="Times New Roman"/>
                <w:sz w:val="20"/>
                <w:szCs w:val="20"/>
                <w:lang w:eastAsia="ru-RU"/>
              </w:rPr>
            </w:pPr>
            <w:r w:rsidRPr="00443974">
              <w:rPr>
                <w:rFonts w:ascii="Times New Roman" w:eastAsia="Times New Roman" w:hAnsi="Times New Roman" w:cs="Times New Roman"/>
                <w:sz w:val="20"/>
                <w:szCs w:val="20"/>
                <w:lang w:eastAsia="ru-RU"/>
              </w:rPr>
              <w:t>0,0</w:t>
            </w:r>
          </w:p>
        </w:tc>
        <w:tc>
          <w:tcPr>
            <w:tcW w:w="1984" w:type="dxa"/>
            <w:gridSpan w:val="2"/>
            <w:tcBorders>
              <w:top w:val="nil"/>
              <w:left w:val="nil"/>
              <w:bottom w:val="single" w:sz="4" w:space="0" w:color="auto"/>
              <w:right w:val="single" w:sz="4" w:space="0" w:color="auto"/>
            </w:tcBorders>
            <w:shd w:val="clear" w:color="auto" w:fill="auto"/>
            <w:noWrap/>
            <w:vAlign w:val="center"/>
            <w:hideMark/>
          </w:tcPr>
          <w:p w14:paraId="7ED5D585" w14:textId="77777777" w:rsidR="00443974" w:rsidRPr="00443974" w:rsidRDefault="00443974" w:rsidP="00443974">
            <w:pPr>
              <w:spacing w:after="0" w:line="240" w:lineRule="auto"/>
              <w:jc w:val="center"/>
              <w:rPr>
                <w:rFonts w:ascii="Times New Roman" w:eastAsia="Times New Roman" w:hAnsi="Times New Roman" w:cs="Times New Roman"/>
                <w:sz w:val="20"/>
                <w:szCs w:val="20"/>
                <w:lang w:eastAsia="ru-RU"/>
              </w:rPr>
            </w:pPr>
            <w:r w:rsidRPr="00443974">
              <w:rPr>
                <w:rFonts w:ascii="Times New Roman" w:eastAsia="Times New Roman" w:hAnsi="Times New Roman" w:cs="Times New Roman"/>
                <w:sz w:val="20"/>
                <w:szCs w:val="20"/>
                <w:lang w:eastAsia="ru-RU"/>
              </w:rPr>
              <w:t>0,0</w:t>
            </w:r>
          </w:p>
        </w:tc>
        <w:tc>
          <w:tcPr>
            <w:tcW w:w="1843" w:type="dxa"/>
            <w:gridSpan w:val="3"/>
            <w:tcBorders>
              <w:top w:val="nil"/>
              <w:left w:val="nil"/>
              <w:bottom w:val="single" w:sz="4" w:space="0" w:color="auto"/>
              <w:right w:val="single" w:sz="4" w:space="0" w:color="auto"/>
            </w:tcBorders>
            <w:shd w:val="clear" w:color="auto" w:fill="auto"/>
            <w:noWrap/>
            <w:vAlign w:val="center"/>
            <w:hideMark/>
          </w:tcPr>
          <w:p w14:paraId="6C6D5B0E" w14:textId="77777777" w:rsidR="00443974" w:rsidRPr="00443974" w:rsidRDefault="00443974" w:rsidP="00443974">
            <w:pPr>
              <w:spacing w:after="0" w:line="240" w:lineRule="auto"/>
              <w:jc w:val="center"/>
              <w:rPr>
                <w:rFonts w:ascii="Times New Roman" w:eastAsia="Times New Roman" w:hAnsi="Times New Roman" w:cs="Times New Roman"/>
                <w:sz w:val="20"/>
                <w:szCs w:val="20"/>
                <w:lang w:eastAsia="ru-RU"/>
              </w:rPr>
            </w:pPr>
            <w:r w:rsidRPr="00443974">
              <w:rPr>
                <w:rFonts w:ascii="Times New Roman" w:eastAsia="Times New Roman" w:hAnsi="Times New Roman" w:cs="Times New Roman"/>
                <w:sz w:val="20"/>
                <w:szCs w:val="20"/>
                <w:lang w:eastAsia="ru-RU"/>
              </w:rPr>
              <w:t>0,0</w:t>
            </w:r>
          </w:p>
        </w:tc>
        <w:tc>
          <w:tcPr>
            <w:tcW w:w="222" w:type="dxa"/>
            <w:vAlign w:val="center"/>
            <w:hideMark/>
          </w:tcPr>
          <w:p w14:paraId="3A4B1F26" w14:textId="77777777" w:rsidR="00443974" w:rsidRPr="00443974" w:rsidRDefault="00443974" w:rsidP="00443974">
            <w:pPr>
              <w:spacing w:after="0" w:line="240" w:lineRule="auto"/>
              <w:rPr>
                <w:rFonts w:ascii="Times New Roman" w:eastAsia="Times New Roman" w:hAnsi="Times New Roman" w:cs="Times New Roman"/>
                <w:sz w:val="20"/>
                <w:szCs w:val="20"/>
                <w:lang w:eastAsia="ru-RU"/>
              </w:rPr>
            </w:pPr>
          </w:p>
        </w:tc>
      </w:tr>
      <w:tr w:rsidR="00443974" w:rsidRPr="00443974" w14:paraId="7B46DF40" w14:textId="77777777" w:rsidTr="00443974">
        <w:trPr>
          <w:gridAfter w:val="1"/>
          <w:wAfter w:w="307" w:type="dxa"/>
          <w:trHeight w:val="58"/>
        </w:trPr>
        <w:tc>
          <w:tcPr>
            <w:tcW w:w="4820" w:type="dxa"/>
            <w:gridSpan w:val="2"/>
            <w:tcBorders>
              <w:top w:val="nil"/>
              <w:left w:val="single" w:sz="4" w:space="0" w:color="auto"/>
              <w:bottom w:val="single" w:sz="4" w:space="0" w:color="auto"/>
              <w:right w:val="single" w:sz="4" w:space="0" w:color="auto"/>
            </w:tcBorders>
            <w:shd w:val="clear" w:color="auto" w:fill="auto"/>
            <w:vAlign w:val="center"/>
            <w:hideMark/>
          </w:tcPr>
          <w:p w14:paraId="0B403A30" w14:textId="77777777" w:rsidR="00443974" w:rsidRPr="00443974" w:rsidRDefault="00443974" w:rsidP="00443974">
            <w:pPr>
              <w:spacing w:after="0" w:line="240" w:lineRule="auto"/>
              <w:jc w:val="both"/>
              <w:rPr>
                <w:rFonts w:ascii="Times New Roman" w:eastAsia="Times New Roman" w:hAnsi="Times New Roman" w:cs="Times New Roman"/>
                <w:color w:val="000000"/>
                <w:sz w:val="20"/>
                <w:szCs w:val="20"/>
                <w:lang w:eastAsia="ru-RU"/>
              </w:rPr>
            </w:pPr>
            <w:r w:rsidRPr="00443974">
              <w:rPr>
                <w:rFonts w:ascii="Times New Roman" w:eastAsia="Times New Roman" w:hAnsi="Times New Roman" w:cs="Times New Roman"/>
                <w:color w:val="000000"/>
                <w:sz w:val="20"/>
                <w:szCs w:val="20"/>
                <w:lang w:eastAsia="ru-RU"/>
              </w:rPr>
              <w:t>Осуществление закупок в части приобретения работ, услуг по освещени. деятельности органов местного самоуправления Митякинского сельского поселения в средствах массовой информации, печатных изданиях, на официальном сайте Митякинского сельского поселения (Иные закупки товаров, работ и услуг для обеспечения государственных (муниципальных) нужд)</w:t>
            </w:r>
          </w:p>
        </w:tc>
        <w:tc>
          <w:tcPr>
            <w:tcW w:w="900" w:type="dxa"/>
            <w:gridSpan w:val="2"/>
            <w:tcBorders>
              <w:top w:val="nil"/>
              <w:left w:val="nil"/>
              <w:bottom w:val="single" w:sz="4" w:space="0" w:color="auto"/>
              <w:right w:val="single" w:sz="4" w:space="0" w:color="auto"/>
            </w:tcBorders>
            <w:shd w:val="clear" w:color="auto" w:fill="auto"/>
            <w:vAlign w:val="center"/>
            <w:hideMark/>
          </w:tcPr>
          <w:p w14:paraId="3A050633" w14:textId="77777777" w:rsidR="00443974" w:rsidRPr="00443974" w:rsidRDefault="00443974" w:rsidP="00443974">
            <w:pPr>
              <w:spacing w:after="0" w:line="240" w:lineRule="auto"/>
              <w:jc w:val="center"/>
              <w:rPr>
                <w:rFonts w:ascii="Times New Roman" w:eastAsia="Times New Roman" w:hAnsi="Times New Roman" w:cs="Times New Roman"/>
                <w:color w:val="000000"/>
                <w:sz w:val="20"/>
                <w:szCs w:val="20"/>
                <w:lang w:eastAsia="ru-RU"/>
              </w:rPr>
            </w:pPr>
            <w:r w:rsidRPr="00443974">
              <w:rPr>
                <w:rFonts w:ascii="Times New Roman" w:eastAsia="Times New Roman" w:hAnsi="Times New Roman" w:cs="Times New Roman"/>
                <w:color w:val="000000"/>
                <w:sz w:val="20"/>
                <w:szCs w:val="20"/>
                <w:lang w:eastAsia="ru-RU"/>
              </w:rPr>
              <w:t>01</w:t>
            </w:r>
          </w:p>
        </w:tc>
        <w:tc>
          <w:tcPr>
            <w:tcW w:w="940" w:type="dxa"/>
            <w:gridSpan w:val="2"/>
            <w:tcBorders>
              <w:top w:val="nil"/>
              <w:left w:val="nil"/>
              <w:bottom w:val="single" w:sz="4" w:space="0" w:color="auto"/>
              <w:right w:val="single" w:sz="4" w:space="0" w:color="auto"/>
            </w:tcBorders>
            <w:shd w:val="clear" w:color="auto" w:fill="auto"/>
            <w:vAlign w:val="center"/>
            <w:hideMark/>
          </w:tcPr>
          <w:p w14:paraId="6DCBA64B" w14:textId="77777777" w:rsidR="00443974" w:rsidRPr="00443974" w:rsidRDefault="00443974" w:rsidP="00443974">
            <w:pPr>
              <w:spacing w:after="0" w:line="240" w:lineRule="auto"/>
              <w:jc w:val="center"/>
              <w:rPr>
                <w:rFonts w:ascii="Times New Roman" w:eastAsia="Times New Roman" w:hAnsi="Times New Roman" w:cs="Times New Roman"/>
                <w:color w:val="000000"/>
                <w:sz w:val="20"/>
                <w:szCs w:val="20"/>
                <w:lang w:eastAsia="ru-RU"/>
              </w:rPr>
            </w:pPr>
            <w:r w:rsidRPr="00443974">
              <w:rPr>
                <w:rFonts w:ascii="Times New Roman" w:eastAsia="Times New Roman" w:hAnsi="Times New Roman" w:cs="Times New Roman"/>
                <w:color w:val="000000"/>
                <w:sz w:val="20"/>
                <w:szCs w:val="20"/>
                <w:lang w:eastAsia="ru-RU"/>
              </w:rPr>
              <w:t>13</w:t>
            </w:r>
          </w:p>
        </w:tc>
        <w:tc>
          <w:tcPr>
            <w:tcW w:w="1580" w:type="dxa"/>
            <w:gridSpan w:val="2"/>
            <w:tcBorders>
              <w:top w:val="nil"/>
              <w:left w:val="nil"/>
              <w:bottom w:val="single" w:sz="4" w:space="0" w:color="auto"/>
              <w:right w:val="single" w:sz="4" w:space="0" w:color="auto"/>
            </w:tcBorders>
            <w:shd w:val="clear" w:color="auto" w:fill="auto"/>
            <w:vAlign w:val="center"/>
            <w:hideMark/>
          </w:tcPr>
          <w:p w14:paraId="38B78E4C" w14:textId="77777777" w:rsidR="00443974" w:rsidRPr="00443974" w:rsidRDefault="00443974" w:rsidP="00443974">
            <w:pPr>
              <w:spacing w:after="0" w:line="240" w:lineRule="auto"/>
              <w:jc w:val="center"/>
              <w:rPr>
                <w:rFonts w:ascii="Times New Roman" w:eastAsia="Times New Roman" w:hAnsi="Times New Roman" w:cs="Times New Roman"/>
                <w:color w:val="000000"/>
                <w:sz w:val="20"/>
                <w:szCs w:val="20"/>
                <w:lang w:eastAsia="ru-RU"/>
              </w:rPr>
            </w:pPr>
            <w:r w:rsidRPr="00443974">
              <w:rPr>
                <w:rFonts w:ascii="Times New Roman" w:eastAsia="Times New Roman" w:hAnsi="Times New Roman" w:cs="Times New Roman"/>
                <w:color w:val="000000"/>
                <w:sz w:val="20"/>
                <w:szCs w:val="20"/>
                <w:lang w:eastAsia="ru-RU"/>
              </w:rPr>
              <w:t>07.1.00.20490</w:t>
            </w:r>
          </w:p>
        </w:tc>
        <w:tc>
          <w:tcPr>
            <w:tcW w:w="860" w:type="dxa"/>
            <w:gridSpan w:val="2"/>
            <w:tcBorders>
              <w:top w:val="nil"/>
              <w:left w:val="nil"/>
              <w:bottom w:val="single" w:sz="4" w:space="0" w:color="auto"/>
              <w:right w:val="single" w:sz="4" w:space="0" w:color="auto"/>
            </w:tcBorders>
            <w:shd w:val="clear" w:color="auto" w:fill="auto"/>
            <w:vAlign w:val="center"/>
            <w:hideMark/>
          </w:tcPr>
          <w:p w14:paraId="74DAC79B" w14:textId="77777777" w:rsidR="00443974" w:rsidRPr="00443974" w:rsidRDefault="00443974" w:rsidP="00443974">
            <w:pPr>
              <w:spacing w:after="0" w:line="240" w:lineRule="auto"/>
              <w:jc w:val="center"/>
              <w:rPr>
                <w:rFonts w:ascii="Times New Roman" w:eastAsia="Times New Roman" w:hAnsi="Times New Roman" w:cs="Times New Roman"/>
                <w:color w:val="000000"/>
                <w:sz w:val="20"/>
                <w:szCs w:val="20"/>
                <w:lang w:eastAsia="ru-RU"/>
              </w:rPr>
            </w:pPr>
            <w:r w:rsidRPr="00443974">
              <w:rPr>
                <w:rFonts w:ascii="Times New Roman" w:eastAsia="Times New Roman" w:hAnsi="Times New Roman" w:cs="Times New Roman"/>
                <w:color w:val="000000"/>
                <w:sz w:val="20"/>
                <w:szCs w:val="20"/>
                <w:lang w:eastAsia="ru-RU"/>
              </w:rPr>
              <w:t>240</w:t>
            </w:r>
          </w:p>
        </w:tc>
        <w:tc>
          <w:tcPr>
            <w:tcW w:w="1957" w:type="dxa"/>
            <w:gridSpan w:val="3"/>
            <w:tcBorders>
              <w:top w:val="nil"/>
              <w:left w:val="nil"/>
              <w:bottom w:val="single" w:sz="4" w:space="0" w:color="auto"/>
              <w:right w:val="single" w:sz="4" w:space="0" w:color="auto"/>
            </w:tcBorders>
            <w:shd w:val="clear" w:color="auto" w:fill="auto"/>
            <w:noWrap/>
            <w:vAlign w:val="center"/>
            <w:hideMark/>
          </w:tcPr>
          <w:p w14:paraId="082888E3" w14:textId="77777777" w:rsidR="00443974" w:rsidRPr="00443974" w:rsidRDefault="00443974" w:rsidP="00443974">
            <w:pPr>
              <w:spacing w:after="0" w:line="240" w:lineRule="auto"/>
              <w:jc w:val="center"/>
              <w:rPr>
                <w:rFonts w:ascii="Times New Roman" w:eastAsia="Times New Roman" w:hAnsi="Times New Roman" w:cs="Times New Roman"/>
                <w:sz w:val="20"/>
                <w:szCs w:val="20"/>
                <w:lang w:eastAsia="ru-RU"/>
              </w:rPr>
            </w:pPr>
            <w:r w:rsidRPr="00443974">
              <w:rPr>
                <w:rFonts w:ascii="Times New Roman" w:eastAsia="Times New Roman" w:hAnsi="Times New Roman" w:cs="Times New Roman"/>
                <w:sz w:val="20"/>
                <w:szCs w:val="20"/>
                <w:lang w:eastAsia="ru-RU"/>
              </w:rPr>
              <w:t>137,0</w:t>
            </w:r>
          </w:p>
        </w:tc>
        <w:tc>
          <w:tcPr>
            <w:tcW w:w="1984" w:type="dxa"/>
            <w:gridSpan w:val="2"/>
            <w:tcBorders>
              <w:top w:val="nil"/>
              <w:left w:val="nil"/>
              <w:bottom w:val="single" w:sz="4" w:space="0" w:color="auto"/>
              <w:right w:val="single" w:sz="4" w:space="0" w:color="auto"/>
            </w:tcBorders>
            <w:shd w:val="clear" w:color="auto" w:fill="auto"/>
            <w:noWrap/>
            <w:vAlign w:val="center"/>
            <w:hideMark/>
          </w:tcPr>
          <w:p w14:paraId="16181E72" w14:textId="77777777" w:rsidR="00443974" w:rsidRPr="00443974" w:rsidRDefault="00443974" w:rsidP="00443974">
            <w:pPr>
              <w:spacing w:after="0" w:line="240" w:lineRule="auto"/>
              <w:jc w:val="center"/>
              <w:rPr>
                <w:rFonts w:ascii="Times New Roman" w:eastAsia="Times New Roman" w:hAnsi="Times New Roman" w:cs="Times New Roman"/>
                <w:sz w:val="20"/>
                <w:szCs w:val="20"/>
                <w:lang w:eastAsia="ru-RU"/>
              </w:rPr>
            </w:pPr>
            <w:r w:rsidRPr="00443974">
              <w:rPr>
                <w:rFonts w:ascii="Times New Roman" w:eastAsia="Times New Roman" w:hAnsi="Times New Roman" w:cs="Times New Roman"/>
                <w:sz w:val="20"/>
                <w:szCs w:val="20"/>
                <w:lang w:eastAsia="ru-RU"/>
              </w:rPr>
              <w:t>0,0</w:t>
            </w:r>
          </w:p>
        </w:tc>
        <w:tc>
          <w:tcPr>
            <w:tcW w:w="1843" w:type="dxa"/>
            <w:gridSpan w:val="3"/>
            <w:tcBorders>
              <w:top w:val="nil"/>
              <w:left w:val="nil"/>
              <w:bottom w:val="single" w:sz="4" w:space="0" w:color="auto"/>
              <w:right w:val="single" w:sz="4" w:space="0" w:color="auto"/>
            </w:tcBorders>
            <w:shd w:val="clear" w:color="auto" w:fill="auto"/>
            <w:noWrap/>
            <w:vAlign w:val="center"/>
            <w:hideMark/>
          </w:tcPr>
          <w:p w14:paraId="3654B4CF" w14:textId="77777777" w:rsidR="00443974" w:rsidRPr="00443974" w:rsidRDefault="00443974" w:rsidP="00443974">
            <w:pPr>
              <w:spacing w:after="0" w:line="240" w:lineRule="auto"/>
              <w:jc w:val="center"/>
              <w:rPr>
                <w:rFonts w:ascii="Times New Roman" w:eastAsia="Times New Roman" w:hAnsi="Times New Roman" w:cs="Times New Roman"/>
                <w:sz w:val="20"/>
                <w:szCs w:val="20"/>
                <w:lang w:eastAsia="ru-RU"/>
              </w:rPr>
            </w:pPr>
            <w:r w:rsidRPr="00443974">
              <w:rPr>
                <w:rFonts w:ascii="Times New Roman" w:eastAsia="Times New Roman" w:hAnsi="Times New Roman" w:cs="Times New Roman"/>
                <w:sz w:val="20"/>
                <w:szCs w:val="20"/>
                <w:lang w:eastAsia="ru-RU"/>
              </w:rPr>
              <w:t>0,0</w:t>
            </w:r>
          </w:p>
        </w:tc>
        <w:tc>
          <w:tcPr>
            <w:tcW w:w="222" w:type="dxa"/>
            <w:vAlign w:val="center"/>
            <w:hideMark/>
          </w:tcPr>
          <w:p w14:paraId="6AA94848" w14:textId="77777777" w:rsidR="00443974" w:rsidRPr="00443974" w:rsidRDefault="00443974" w:rsidP="00443974">
            <w:pPr>
              <w:spacing w:after="0" w:line="240" w:lineRule="auto"/>
              <w:rPr>
                <w:rFonts w:ascii="Times New Roman" w:eastAsia="Times New Roman" w:hAnsi="Times New Roman" w:cs="Times New Roman"/>
                <w:sz w:val="20"/>
                <w:szCs w:val="20"/>
                <w:lang w:eastAsia="ru-RU"/>
              </w:rPr>
            </w:pPr>
          </w:p>
        </w:tc>
      </w:tr>
      <w:tr w:rsidR="00443974" w:rsidRPr="00443974" w14:paraId="45BF5312" w14:textId="77777777" w:rsidTr="00443974">
        <w:trPr>
          <w:gridAfter w:val="1"/>
          <w:wAfter w:w="307" w:type="dxa"/>
          <w:trHeight w:val="273"/>
        </w:trPr>
        <w:tc>
          <w:tcPr>
            <w:tcW w:w="4820" w:type="dxa"/>
            <w:gridSpan w:val="2"/>
            <w:tcBorders>
              <w:top w:val="nil"/>
              <w:left w:val="single" w:sz="4" w:space="0" w:color="auto"/>
              <w:bottom w:val="single" w:sz="4" w:space="0" w:color="auto"/>
              <w:right w:val="single" w:sz="4" w:space="0" w:color="auto"/>
            </w:tcBorders>
            <w:shd w:val="clear" w:color="auto" w:fill="auto"/>
            <w:vAlign w:val="center"/>
            <w:hideMark/>
          </w:tcPr>
          <w:p w14:paraId="68EF8612" w14:textId="77777777" w:rsidR="00443974" w:rsidRPr="00443974" w:rsidRDefault="00443974" w:rsidP="00443974">
            <w:pPr>
              <w:spacing w:after="0" w:line="240" w:lineRule="auto"/>
              <w:jc w:val="both"/>
              <w:rPr>
                <w:rFonts w:ascii="Times New Roman" w:eastAsia="Times New Roman" w:hAnsi="Times New Roman" w:cs="Times New Roman"/>
                <w:color w:val="000000"/>
                <w:sz w:val="20"/>
                <w:szCs w:val="20"/>
                <w:lang w:eastAsia="ru-RU"/>
              </w:rPr>
            </w:pPr>
            <w:r w:rsidRPr="00443974">
              <w:rPr>
                <w:rFonts w:ascii="Times New Roman" w:eastAsia="Times New Roman" w:hAnsi="Times New Roman" w:cs="Times New Roman"/>
                <w:color w:val="000000"/>
                <w:sz w:val="20"/>
                <w:szCs w:val="20"/>
                <w:lang w:eastAsia="ru-RU"/>
              </w:rPr>
              <w:lastRenderedPageBreak/>
              <w:t>Членство Администрации Митякинского сельского поселения в ассоциации "Совет муниципальных образований Ростовской области" (Уплата налогов, сборов и иных платежей)</w:t>
            </w:r>
          </w:p>
        </w:tc>
        <w:tc>
          <w:tcPr>
            <w:tcW w:w="900" w:type="dxa"/>
            <w:gridSpan w:val="2"/>
            <w:tcBorders>
              <w:top w:val="nil"/>
              <w:left w:val="nil"/>
              <w:bottom w:val="single" w:sz="4" w:space="0" w:color="auto"/>
              <w:right w:val="single" w:sz="4" w:space="0" w:color="auto"/>
            </w:tcBorders>
            <w:shd w:val="clear" w:color="auto" w:fill="auto"/>
            <w:vAlign w:val="center"/>
            <w:hideMark/>
          </w:tcPr>
          <w:p w14:paraId="47F74910" w14:textId="77777777" w:rsidR="00443974" w:rsidRPr="00443974" w:rsidRDefault="00443974" w:rsidP="00443974">
            <w:pPr>
              <w:spacing w:after="0" w:line="240" w:lineRule="auto"/>
              <w:jc w:val="center"/>
              <w:rPr>
                <w:rFonts w:ascii="Times New Roman" w:eastAsia="Times New Roman" w:hAnsi="Times New Roman" w:cs="Times New Roman"/>
                <w:color w:val="000000"/>
                <w:sz w:val="20"/>
                <w:szCs w:val="20"/>
                <w:lang w:eastAsia="ru-RU"/>
              </w:rPr>
            </w:pPr>
            <w:r w:rsidRPr="00443974">
              <w:rPr>
                <w:rFonts w:ascii="Times New Roman" w:eastAsia="Times New Roman" w:hAnsi="Times New Roman" w:cs="Times New Roman"/>
                <w:color w:val="000000"/>
                <w:sz w:val="20"/>
                <w:szCs w:val="20"/>
                <w:lang w:eastAsia="ru-RU"/>
              </w:rPr>
              <w:t>01</w:t>
            </w:r>
          </w:p>
        </w:tc>
        <w:tc>
          <w:tcPr>
            <w:tcW w:w="940" w:type="dxa"/>
            <w:gridSpan w:val="2"/>
            <w:tcBorders>
              <w:top w:val="nil"/>
              <w:left w:val="nil"/>
              <w:bottom w:val="single" w:sz="4" w:space="0" w:color="auto"/>
              <w:right w:val="single" w:sz="4" w:space="0" w:color="auto"/>
            </w:tcBorders>
            <w:shd w:val="clear" w:color="auto" w:fill="auto"/>
            <w:vAlign w:val="center"/>
            <w:hideMark/>
          </w:tcPr>
          <w:p w14:paraId="74BAD38F" w14:textId="77777777" w:rsidR="00443974" w:rsidRPr="00443974" w:rsidRDefault="00443974" w:rsidP="00443974">
            <w:pPr>
              <w:spacing w:after="0" w:line="240" w:lineRule="auto"/>
              <w:jc w:val="center"/>
              <w:rPr>
                <w:rFonts w:ascii="Times New Roman" w:eastAsia="Times New Roman" w:hAnsi="Times New Roman" w:cs="Times New Roman"/>
                <w:color w:val="000000"/>
                <w:sz w:val="20"/>
                <w:szCs w:val="20"/>
                <w:lang w:eastAsia="ru-RU"/>
              </w:rPr>
            </w:pPr>
            <w:r w:rsidRPr="00443974">
              <w:rPr>
                <w:rFonts w:ascii="Times New Roman" w:eastAsia="Times New Roman" w:hAnsi="Times New Roman" w:cs="Times New Roman"/>
                <w:color w:val="000000"/>
                <w:sz w:val="20"/>
                <w:szCs w:val="20"/>
                <w:lang w:eastAsia="ru-RU"/>
              </w:rPr>
              <w:t>13</w:t>
            </w:r>
          </w:p>
        </w:tc>
        <w:tc>
          <w:tcPr>
            <w:tcW w:w="1580" w:type="dxa"/>
            <w:gridSpan w:val="2"/>
            <w:tcBorders>
              <w:top w:val="nil"/>
              <w:left w:val="nil"/>
              <w:bottom w:val="single" w:sz="4" w:space="0" w:color="auto"/>
              <w:right w:val="single" w:sz="4" w:space="0" w:color="auto"/>
            </w:tcBorders>
            <w:shd w:val="clear" w:color="auto" w:fill="auto"/>
            <w:vAlign w:val="center"/>
            <w:hideMark/>
          </w:tcPr>
          <w:p w14:paraId="3E53129B" w14:textId="77777777" w:rsidR="00443974" w:rsidRPr="00443974" w:rsidRDefault="00443974" w:rsidP="00443974">
            <w:pPr>
              <w:spacing w:after="0" w:line="240" w:lineRule="auto"/>
              <w:jc w:val="center"/>
              <w:rPr>
                <w:rFonts w:ascii="Times New Roman" w:eastAsia="Times New Roman" w:hAnsi="Times New Roman" w:cs="Times New Roman"/>
                <w:color w:val="000000"/>
                <w:sz w:val="20"/>
                <w:szCs w:val="20"/>
                <w:lang w:eastAsia="ru-RU"/>
              </w:rPr>
            </w:pPr>
            <w:r w:rsidRPr="00443974">
              <w:rPr>
                <w:rFonts w:ascii="Times New Roman" w:eastAsia="Times New Roman" w:hAnsi="Times New Roman" w:cs="Times New Roman"/>
                <w:color w:val="000000"/>
                <w:sz w:val="20"/>
                <w:szCs w:val="20"/>
                <w:lang w:eastAsia="ru-RU"/>
              </w:rPr>
              <w:t>07.1.00.20500</w:t>
            </w:r>
          </w:p>
        </w:tc>
        <w:tc>
          <w:tcPr>
            <w:tcW w:w="860" w:type="dxa"/>
            <w:gridSpan w:val="2"/>
            <w:tcBorders>
              <w:top w:val="nil"/>
              <w:left w:val="nil"/>
              <w:bottom w:val="single" w:sz="4" w:space="0" w:color="auto"/>
              <w:right w:val="single" w:sz="4" w:space="0" w:color="auto"/>
            </w:tcBorders>
            <w:shd w:val="clear" w:color="auto" w:fill="auto"/>
            <w:vAlign w:val="center"/>
            <w:hideMark/>
          </w:tcPr>
          <w:p w14:paraId="13FD8F51" w14:textId="77777777" w:rsidR="00443974" w:rsidRPr="00443974" w:rsidRDefault="00443974" w:rsidP="00443974">
            <w:pPr>
              <w:spacing w:after="0" w:line="240" w:lineRule="auto"/>
              <w:jc w:val="center"/>
              <w:rPr>
                <w:rFonts w:ascii="Times New Roman" w:eastAsia="Times New Roman" w:hAnsi="Times New Roman" w:cs="Times New Roman"/>
                <w:color w:val="000000"/>
                <w:sz w:val="20"/>
                <w:szCs w:val="20"/>
                <w:lang w:eastAsia="ru-RU"/>
              </w:rPr>
            </w:pPr>
            <w:r w:rsidRPr="00443974">
              <w:rPr>
                <w:rFonts w:ascii="Times New Roman" w:eastAsia="Times New Roman" w:hAnsi="Times New Roman" w:cs="Times New Roman"/>
                <w:color w:val="000000"/>
                <w:sz w:val="20"/>
                <w:szCs w:val="20"/>
                <w:lang w:eastAsia="ru-RU"/>
              </w:rPr>
              <w:t>850</w:t>
            </w:r>
          </w:p>
        </w:tc>
        <w:tc>
          <w:tcPr>
            <w:tcW w:w="1957" w:type="dxa"/>
            <w:gridSpan w:val="3"/>
            <w:tcBorders>
              <w:top w:val="nil"/>
              <w:left w:val="nil"/>
              <w:bottom w:val="single" w:sz="4" w:space="0" w:color="auto"/>
              <w:right w:val="single" w:sz="4" w:space="0" w:color="auto"/>
            </w:tcBorders>
            <w:shd w:val="clear" w:color="auto" w:fill="auto"/>
            <w:noWrap/>
            <w:vAlign w:val="center"/>
            <w:hideMark/>
          </w:tcPr>
          <w:p w14:paraId="016FC316" w14:textId="77777777" w:rsidR="00443974" w:rsidRPr="00443974" w:rsidRDefault="00443974" w:rsidP="00443974">
            <w:pPr>
              <w:spacing w:after="0" w:line="240" w:lineRule="auto"/>
              <w:jc w:val="center"/>
              <w:rPr>
                <w:rFonts w:ascii="Times New Roman" w:eastAsia="Times New Roman" w:hAnsi="Times New Roman" w:cs="Times New Roman"/>
                <w:sz w:val="20"/>
                <w:szCs w:val="20"/>
                <w:lang w:eastAsia="ru-RU"/>
              </w:rPr>
            </w:pPr>
            <w:r w:rsidRPr="00443974">
              <w:rPr>
                <w:rFonts w:ascii="Times New Roman" w:eastAsia="Times New Roman" w:hAnsi="Times New Roman" w:cs="Times New Roman"/>
                <w:sz w:val="20"/>
                <w:szCs w:val="20"/>
                <w:lang w:eastAsia="ru-RU"/>
              </w:rPr>
              <w:t>20,0</w:t>
            </w:r>
          </w:p>
        </w:tc>
        <w:tc>
          <w:tcPr>
            <w:tcW w:w="1984" w:type="dxa"/>
            <w:gridSpan w:val="2"/>
            <w:tcBorders>
              <w:top w:val="nil"/>
              <w:left w:val="nil"/>
              <w:bottom w:val="single" w:sz="4" w:space="0" w:color="auto"/>
              <w:right w:val="single" w:sz="4" w:space="0" w:color="auto"/>
            </w:tcBorders>
            <w:shd w:val="clear" w:color="auto" w:fill="auto"/>
            <w:noWrap/>
            <w:vAlign w:val="center"/>
            <w:hideMark/>
          </w:tcPr>
          <w:p w14:paraId="379BE05C" w14:textId="77777777" w:rsidR="00443974" w:rsidRPr="00443974" w:rsidRDefault="00443974" w:rsidP="00443974">
            <w:pPr>
              <w:spacing w:after="0" w:line="240" w:lineRule="auto"/>
              <w:jc w:val="center"/>
              <w:rPr>
                <w:rFonts w:ascii="Times New Roman" w:eastAsia="Times New Roman" w:hAnsi="Times New Roman" w:cs="Times New Roman"/>
                <w:sz w:val="20"/>
                <w:szCs w:val="20"/>
                <w:lang w:eastAsia="ru-RU"/>
              </w:rPr>
            </w:pPr>
            <w:r w:rsidRPr="00443974">
              <w:rPr>
                <w:rFonts w:ascii="Times New Roman" w:eastAsia="Times New Roman" w:hAnsi="Times New Roman" w:cs="Times New Roman"/>
                <w:sz w:val="20"/>
                <w:szCs w:val="20"/>
                <w:lang w:eastAsia="ru-RU"/>
              </w:rPr>
              <w:t>0,0</w:t>
            </w:r>
          </w:p>
        </w:tc>
        <w:tc>
          <w:tcPr>
            <w:tcW w:w="1843" w:type="dxa"/>
            <w:gridSpan w:val="3"/>
            <w:tcBorders>
              <w:top w:val="nil"/>
              <w:left w:val="nil"/>
              <w:bottom w:val="single" w:sz="4" w:space="0" w:color="auto"/>
              <w:right w:val="single" w:sz="4" w:space="0" w:color="auto"/>
            </w:tcBorders>
            <w:shd w:val="clear" w:color="auto" w:fill="auto"/>
            <w:noWrap/>
            <w:vAlign w:val="center"/>
            <w:hideMark/>
          </w:tcPr>
          <w:p w14:paraId="71FAFA31" w14:textId="77777777" w:rsidR="00443974" w:rsidRPr="00443974" w:rsidRDefault="00443974" w:rsidP="00443974">
            <w:pPr>
              <w:spacing w:after="0" w:line="240" w:lineRule="auto"/>
              <w:jc w:val="center"/>
              <w:rPr>
                <w:rFonts w:ascii="Times New Roman" w:eastAsia="Times New Roman" w:hAnsi="Times New Roman" w:cs="Times New Roman"/>
                <w:sz w:val="20"/>
                <w:szCs w:val="20"/>
                <w:lang w:eastAsia="ru-RU"/>
              </w:rPr>
            </w:pPr>
            <w:r w:rsidRPr="00443974">
              <w:rPr>
                <w:rFonts w:ascii="Times New Roman" w:eastAsia="Times New Roman" w:hAnsi="Times New Roman" w:cs="Times New Roman"/>
                <w:sz w:val="20"/>
                <w:szCs w:val="20"/>
                <w:lang w:eastAsia="ru-RU"/>
              </w:rPr>
              <w:t>0,0</w:t>
            </w:r>
          </w:p>
        </w:tc>
        <w:tc>
          <w:tcPr>
            <w:tcW w:w="222" w:type="dxa"/>
            <w:vAlign w:val="center"/>
            <w:hideMark/>
          </w:tcPr>
          <w:p w14:paraId="445D2E20" w14:textId="77777777" w:rsidR="00443974" w:rsidRPr="00443974" w:rsidRDefault="00443974" w:rsidP="00443974">
            <w:pPr>
              <w:spacing w:after="0" w:line="240" w:lineRule="auto"/>
              <w:rPr>
                <w:rFonts w:ascii="Times New Roman" w:eastAsia="Times New Roman" w:hAnsi="Times New Roman" w:cs="Times New Roman"/>
                <w:sz w:val="20"/>
                <w:szCs w:val="20"/>
                <w:lang w:eastAsia="ru-RU"/>
              </w:rPr>
            </w:pPr>
          </w:p>
        </w:tc>
      </w:tr>
      <w:tr w:rsidR="00443974" w:rsidRPr="00443974" w14:paraId="3EF1557A" w14:textId="77777777" w:rsidTr="00443974">
        <w:trPr>
          <w:gridAfter w:val="1"/>
          <w:wAfter w:w="307" w:type="dxa"/>
          <w:trHeight w:val="1335"/>
        </w:trPr>
        <w:tc>
          <w:tcPr>
            <w:tcW w:w="4820" w:type="dxa"/>
            <w:gridSpan w:val="2"/>
            <w:tcBorders>
              <w:top w:val="nil"/>
              <w:left w:val="single" w:sz="4" w:space="0" w:color="auto"/>
              <w:bottom w:val="single" w:sz="4" w:space="0" w:color="auto"/>
              <w:right w:val="single" w:sz="4" w:space="0" w:color="auto"/>
            </w:tcBorders>
            <w:shd w:val="clear" w:color="auto" w:fill="auto"/>
            <w:vAlign w:val="bottom"/>
            <w:hideMark/>
          </w:tcPr>
          <w:p w14:paraId="57E2C463" w14:textId="77777777" w:rsidR="00443974" w:rsidRPr="00443974" w:rsidRDefault="00443974" w:rsidP="00443974">
            <w:pPr>
              <w:spacing w:after="0" w:line="240" w:lineRule="auto"/>
              <w:rPr>
                <w:rFonts w:ascii="Times New Roman" w:eastAsia="Times New Roman" w:hAnsi="Times New Roman" w:cs="Times New Roman"/>
                <w:color w:val="000000"/>
                <w:sz w:val="20"/>
                <w:szCs w:val="20"/>
                <w:lang w:eastAsia="ru-RU"/>
              </w:rPr>
            </w:pPr>
            <w:r w:rsidRPr="00443974">
              <w:rPr>
                <w:rFonts w:ascii="Times New Roman" w:eastAsia="Times New Roman" w:hAnsi="Times New Roman" w:cs="Times New Roman"/>
                <w:color w:val="000000"/>
                <w:sz w:val="20"/>
                <w:szCs w:val="20"/>
                <w:lang w:eastAsia="ru-RU"/>
              </w:rPr>
              <w:t>Закупка товаров, работ, услуг в целях реализации мероприятий по энергоэффективности в Митякинском сельском поселении в рамках подпрограммы " Энергосбережение и повышение энергетической эффективности в муниципальных учреждениях" муниципальной программы Митякинского сельского поселения "Энергоэффективность и развитие энергетики" (Иные закупки товаров, работ и услуг для обеспечения государственных (муниципальных) нужд)</w:t>
            </w:r>
          </w:p>
        </w:tc>
        <w:tc>
          <w:tcPr>
            <w:tcW w:w="900" w:type="dxa"/>
            <w:gridSpan w:val="2"/>
            <w:tcBorders>
              <w:top w:val="nil"/>
              <w:left w:val="nil"/>
              <w:bottom w:val="single" w:sz="4" w:space="0" w:color="auto"/>
              <w:right w:val="single" w:sz="4" w:space="0" w:color="auto"/>
            </w:tcBorders>
            <w:shd w:val="clear" w:color="auto" w:fill="auto"/>
            <w:vAlign w:val="center"/>
            <w:hideMark/>
          </w:tcPr>
          <w:p w14:paraId="3194E48E" w14:textId="77777777" w:rsidR="00443974" w:rsidRPr="00443974" w:rsidRDefault="00443974" w:rsidP="00443974">
            <w:pPr>
              <w:spacing w:after="0" w:line="240" w:lineRule="auto"/>
              <w:jc w:val="center"/>
              <w:rPr>
                <w:rFonts w:ascii="Times New Roman" w:eastAsia="Times New Roman" w:hAnsi="Times New Roman" w:cs="Times New Roman"/>
                <w:color w:val="000000"/>
                <w:sz w:val="20"/>
                <w:szCs w:val="20"/>
                <w:lang w:eastAsia="ru-RU"/>
              </w:rPr>
            </w:pPr>
            <w:r w:rsidRPr="00443974">
              <w:rPr>
                <w:rFonts w:ascii="Times New Roman" w:eastAsia="Times New Roman" w:hAnsi="Times New Roman" w:cs="Times New Roman"/>
                <w:color w:val="000000"/>
                <w:sz w:val="20"/>
                <w:szCs w:val="20"/>
                <w:lang w:eastAsia="ru-RU"/>
              </w:rPr>
              <w:t>01</w:t>
            </w:r>
          </w:p>
        </w:tc>
        <w:tc>
          <w:tcPr>
            <w:tcW w:w="940" w:type="dxa"/>
            <w:gridSpan w:val="2"/>
            <w:tcBorders>
              <w:top w:val="nil"/>
              <w:left w:val="nil"/>
              <w:bottom w:val="single" w:sz="4" w:space="0" w:color="auto"/>
              <w:right w:val="single" w:sz="4" w:space="0" w:color="auto"/>
            </w:tcBorders>
            <w:shd w:val="clear" w:color="auto" w:fill="auto"/>
            <w:vAlign w:val="center"/>
            <w:hideMark/>
          </w:tcPr>
          <w:p w14:paraId="3810E637" w14:textId="77777777" w:rsidR="00443974" w:rsidRPr="00443974" w:rsidRDefault="00443974" w:rsidP="00443974">
            <w:pPr>
              <w:spacing w:after="0" w:line="240" w:lineRule="auto"/>
              <w:jc w:val="center"/>
              <w:rPr>
                <w:rFonts w:ascii="Times New Roman" w:eastAsia="Times New Roman" w:hAnsi="Times New Roman" w:cs="Times New Roman"/>
                <w:color w:val="000000"/>
                <w:sz w:val="20"/>
                <w:szCs w:val="20"/>
                <w:lang w:eastAsia="ru-RU"/>
              </w:rPr>
            </w:pPr>
            <w:r w:rsidRPr="00443974">
              <w:rPr>
                <w:rFonts w:ascii="Times New Roman" w:eastAsia="Times New Roman" w:hAnsi="Times New Roman" w:cs="Times New Roman"/>
                <w:color w:val="000000"/>
                <w:sz w:val="20"/>
                <w:szCs w:val="20"/>
                <w:lang w:eastAsia="ru-RU"/>
              </w:rPr>
              <w:t>13</w:t>
            </w:r>
          </w:p>
        </w:tc>
        <w:tc>
          <w:tcPr>
            <w:tcW w:w="1580" w:type="dxa"/>
            <w:gridSpan w:val="2"/>
            <w:tcBorders>
              <w:top w:val="nil"/>
              <w:left w:val="nil"/>
              <w:bottom w:val="single" w:sz="4" w:space="0" w:color="auto"/>
              <w:right w:val="single" w:sz="4" w:space="0" w:color="auto"/>
            </w:tcBorders>
            <w:shd w:val="clear" w:color="auto" w:fill="auto"/>
            <w:vAlign w:val="center"/>
            <w:hideMark/>
          </w:tcPr>
          <w:p w14:paraId="7B5CA285" w14:textId="77777777" w:rsidR="00443974" w:rsidRPr="00443974" w:rsidRDefault="00443974" w:rsidP="00443974">
            <w:pPr>
              <w:spacing w:after="0" w:line="240" w:lineRule="auto"/>
              <w:jc w:val="center"/>
              <w:rPr>
                <w:rFonts w:ascii="Times New Roman" w:eastAsia="Times New Roman" w:hAnsi="Times New Roman" w:cs="Times New Roman"/>
                <w:color w:val="000000"/>
                <w:sz w:val="20"/>
                <w:szCs w:val="20"/>
                <w:lang w:eastAsia="ru-RU"/>
              </w:rPr>
            </w:pPr>
            <w:r w:rsidRPr="00443974">
              <w:rPr>
                <w:rFonts w:ascii="Times New Roman" w:eastAsia="Times New Roman" w:hAnsi="Times New Roman" w:cs="Times New Roman"/>
                <w:color w:val="000000"/>
                <w:sz w:val="20"/>
                <w:szCs w:val="20"/>
                <w:lang w:eastAsia="ru-RU"/>
              </w:rPr>
              <w:t>08.1.00.99990</w:t>
            </w:r>
          </w:p>
        </w:tc>
        <w:tc>
          <w:tcPr>
            <w:tcW w:w="860" w:type="dxa"/>
            <w:gridSpan w:val="2"/>
            <w:tcBorders>
              <w:top w:val="nil"/>
              <w:left w:val="nil"/>
              <w:bottom w:val="single" w:sz="4" w:space="0" w:color="auto"/>
              <w:right w:val="single" w:sz="4" w:space="0" w:color="auto"/>
            </w:tcBorders>
            <w:shd w:val="clear" w:color="auto" w:fill="auto"/>
            <w:vAlign w:val="center"/>
            <w:hideMark/>
          </w:tcPr>
          <w:p w14:paraId="2BD3C0A7" w14:textId="77777777" w:rsidR="00443974" w:rsidRPr="00443974" w:rsidRDefault="00443974" w:rsidP="00443974">
            <w:pPr>
              <w:spacing w:after="0" w:line="240" w:lineRule="auto"/>
              <w:jc w:val="center"/>
              <w:rPr>
                <w:rFonts w:ascii="Times New Roman" w:eastAsia="Times New Roman" w:hAnsi="Times New Roman" w:cs="Times New Roman"/>
                <w:color w:val="000000"/>
                <w:sz w:val="20"/>
                <w:szCs w:val="20"/>
                <w:lang w:eastAsia="ru-RU"/>
              </w:rPr>
            </w:pPr>
            <w:r w:rsidRPr="00443974">
              <w:rPr>
                <w:rFonts w:ascii="Times New Roman" w:eastAsia="Times New Roman" w:hAnsi="Times New Roman" w:cs="Times New Roman"/>
                <w:color w:val="000000"/>
                <w:sz w:val="20"/>
                <w:szCs w:val="20"/>
                <w:lang w:eastAsia="ru-RU"/>
              </w:rPr>
              <w:t>240</w:t>
            </w:r>
          </w:p>
        </w:tc>
        <w:tc>
          <w:tcPr>
            <w:tcW w:w="1957" w:type="dxa"/>
            <w:gridSpan w:val="3"/>
            <w:tcBorders>
              <w:top w:val="nil"/>
              <w:left w:val="nil"/>
              <w:bottom w:val="single" w:sz="4" w:space="0" w:color="auto"/>
              <w:right w:val="single" w:sz="4" w:space="0" w:color="auto"/>
            </w:tcBorders>
            <w:shd w:val="clear" w:color="auto" w:fill="auto"/>
            <w:noWrap/>
            <w:vAlign w:val="center"/>
            <w:hideMark/>
          </w:tcPr>
          <w:p w14:paraId="759295B7" w14:textId="77777777" w:rsidR="00443974" w:rsidRPr="00443974" w:rsidRDefault="00443974" w:rsidP="00443974">
            <w:pPr>
              <w:spacing w:after="0" w:line="240" w:lineRule="auto"/>
              <w:jc w:val="center"/>
              <w:rPr>
                <w:rFonts w:ascii="Times New Roman" w:eastAsia="Times New Roman" w:hAnsi="Times New Roman" w:cs="Times New Roman"/>
                <w:sz w:val="20"/>
                <w:szCs w:val="20"/>
                <w:lang w:eastAsia="ru-RU"/>
              </w:rPr>
            </w:pPr>
            <w:r w:rsidRPr="00443974">
              <w:rPr>
                <w:rFonts w:ascii="Times New Roman" w:eastAsia="Times New Roman" w:hAnsi="Times New Roman" w:cs="Times New Roman"/>
                <w:sz w:val="20"/>
                <w:szCs w:val="20"/>
                <w:lang w:eastAsia="ru-RU"/>
              </w:rPr>
              <w:t>39,7</w:t>
            </w:r>
          </w:p>
        </w:tc>
        <w:tc>
          <w:tcPr>
            <w:tcW w:w="1984" w:type="dxa"/>
            <w:gridSpan w:val="2"/>
            <w:tcBorders>
              <w:top w:val="nil"/>
              <w:left w:val="nil"/>
              <w:bottom w:val="single" w:sz="4" w:space="0" w:color="auto"/>
              <w:right w:val="single" w:sz="4" w:space="0" w:color="auto"/>
            </w:tcBorders>
            <w:shd w:val="clear" w:color="auto" w:fill="auto"/>
            <w:noWrap/>
            <w:vAlign w:val="center"/>
            <w:hideMark/>
          </w:tcPr>
          <w:p w14:paraId="13867F86" w14:textId="77777777" w:rsidR="00443974" w:rsidRPr="00443974" w:rsidRDefault="00443974" w:rsidP="00443974">
            <w:pPr>
              <w:spacing w:after="0" w:line="240" w:lineRule="auto"/>
              <w:jc w:val="center"/>
              <w:rPr>
                <w:rFonts w:ascii="Times New Roman" w:eastAsia="Times New Roman" w:hAnsi="Times New Roman" w:cs="Times New Roman"/>
                <w:sz w:val="20"/>
                <w:szCs w:val="20"/>
                <w:lang w:eastAsia="ru-RU"/>
              </w:rPr>
            </w:pPr>
            <w:r w:rsidRPr="00443974">
              <w:rPr>
                <w:rFonts w:ascii="Times New Roman" w:eastAsia="Times New Roman" w:hAnsi="Times New Roman" w:cs="Times New Roman"/>
                <w:sz w:val="20"/>
                <w:szCs w:val="20"/>
                <w:lang w:eastAsia="ru-RU"/>
              </w:rPr>
              <w:t>0,0</w:t>
            </w:r>
          </w:p>
        </w:tc>
        <w:tc>
          <w:tcPr>
            <w:tcW w:w="1843" w:type="dxa"/>
            <w:gridSpan w:val="3"/>
            <w:tcBorders>
              <w:top w:val="nil"/>
              <w:left w:val="nil"/>
              <w:bottom w:val="single" w:sz="4" w:space="0" w:color="auto"/>
              <w:right w:val="single" w:sz="4" w:space="0" w:color="auto"/>
            </w:tcBorders>
            <w:shd w:val="clear" w:color="auto" w:fill="auto"/>
            <w:noWrap/>
            <w:vAlign w:val="center"/>
            <w:hideMark/>
          </w:tcPr>
          <w:p w14:paraId="29D6FCD7" w14:textId="77777777" w:rsidR="00443974" w:rsidRPr="00443974" w:rsidRDefault="00443974" w:rsidP="00443974">
            <w:pPr>
              <w:spacing w:after="0" w:line="240" w:lineRule="auto"/>
              <w:jc w:val="center"/>
              <w:rPr>
                <w:rFonts w:ascii="Times New Roman" w:eastAsia="Times New Roman" w:hAnsi="Times New Roman" w:cs="Times New Roman"/>
                <w:sz w:val="20"/>
                <w:szCs w:val="20"/>
                <w:lang w:eastAsia="ru-RU"/>
              </w:rPr>
            </w:pPr>
            <w:r w:rsidRPr="00443974">
              <w:rPr>
                <w:rFonts w:ascii="Times New Roman" w:eastAsia="Times New Roman" w:hAnsi="Times New Roman" w:cs="Times New Roman"/>
                <w:sz w:val="20"/>
                <w:szCs w:val="20"/>
                <w:lang w:eastAsia="ru-RU"/>
              </w:rPr>
              <w:t>0,0</w:t>
            </w:r>
          </w:p>
        </w:tc>
        <w:tc>
          <w:tcPr>
            <w:tcW w:w="222" w:type="dxa"/>
            <w:vAlign w:val="center"/>
            <w:hideMark/>
          </w:tcPr>
          <w:p w14:paraId="37AE90AF" w14:textId="77777777" w:rsidR="00443974" w:rsidRPr="00443974" w:rsidRDefault="00443974" w:rsidP="00443974">
            <w:pPr>
              <w:spacing w:after="0" w:line="240" w:lineRule="auto"/>
              <w:rPr>
                <w:rFonts w:ascii="Times New Roman" w:eastAsia="Times New Roman" w:hAnsi="Times New Roman" w:cs="Times New Roman"/>
                <w:sz w:val="20"/>
                <w:szCs w:val="20"/>
                <w:lang w:eastAsia="ru-RU"/>
              </w:rPr>
            </w:pPr>
          </w:p>
        </w:tc>
      </w:tr>
      <w:tr w:rsidR="00443974" w:rsidRPr="00443974" w14:paraId="20A4042C" w14:textId="77777777" w:rsidTr="00443974">
        <w:trPr>
          <w:gridAfter w:val="1"/>
          <w:wAfter w:w="307" w:type="dxa"/>
          <w:trHeight w:val="58"/>
        </w:trPr>
        <w:tc>
          <w:tcPr>
            <w:tcW w:w="4820" w:type="dxa"/>
            <w:gridSpan w:val="2"/>
            <w:tcBorders>
              <w:top w:val="nil"/>
              <w:left w:val="nil"/>
              <w:bottom w:val="nil"/>
              <w:right w:val="nil"/>
            </w:tcBorders>
            <w:shd w:val="clear" w:color="auto" w:fill="auto"/>
            <w:vAlign w:val="bottom"/>
            <w:hideMark/>
          </w:tcPr>
          <w:p w14:paraId="4B69033C" w14:textId="77777777" w:rsidR="00443974" w:rsidRPr="00443974" w:rsidRDefault="00443974" w:rsidP="00443974">
            <w:pPr>
              <w:spacing w:after="0" w:line="240" w:lineRule="auto"/>
              <w:rPr>
                <w:rFonts w:ascii="Times New Roman" w:eastAsia="Times New Roman" w:hAnsi="Times New Roman" w:cs="Times New Roman"/>
                <w:sz w:val="20"/>
                <w:szCs w:val="20"/>
                <w:lang w:eastAsia="ru-RU"/>
              </w:rPr>
            </w:pPr>
            <w:r w:rsidRPr="00443974">
              <w:rPr>
                <w:rFonts w:ascii="Times New Roman" w:eastAsia="Times New Roman" w:hAnsi="Times New Roman" w:cs="Times New Roman"/>
                <w:sz w:val="20"/>
                <w:szCs w:val="20"/>
                <w:lang w:eastAsia="ru-RU"/>
              </w:rPr>
              <w:t>Расходы на закупку товаров, работ и услуг для ремонта, содержания административного здания</w:t>
            </w:r>
          </w:p>
        </w:tc>
        <w:tc>
          <w:tcPr>
            <w:tcW w:w="900" w:type="dxa"/>
            <w:gridSpan w:val="2"/>
            <w:tcBorders>
              <w:top w:val="nil"/>
              <w:left w:val="single" w:sz="4" w:space="0" w:color="auto"/>
              <w:bottom w:val="single" w:sz="4" w:space="0" w:color="auto"/>
              <w:right w:val="single" w:sz="4" w:space="0" w:color="auto"/>
            </w:tcBorders>
            <w:shd w:val="clear" w:color="auto" w:fill="auto"/>
            <w:vAlign w:val="center"/>
            <w:hideMark/>
          </w:tcPr>
          <w:p w14:paraId="16ADED71" w14:textId="77777777" w:rsidR="00443974" w:rsidRPr="00443974" w:rsidRDefault="00443974" w:rsidP="00443974">
            <w:pPr>
              <w:spacing w:after="0" w:line="240" w:lineRule="auto"/>
              <w:jc w:val="center"/>
              <w:rPr>
                <w:rFonts w:ascii="Times New Roman" w:eastAsia="Times New Roman" w:hAnsi="Times New Roman" w:cs="Times New Roman"/>
                <w:color w:val="000000"/>
                <w:sz w:val="20"/>
                <w:szCs w:val="20"/>
                <w:lang w:eastAsia="ru-RU"/>
              </w:rPr>
            </w:pPr>
            <w:r w:rsidRPr="00443974">
              <w:rPr>
                <w:rFonts w:ascii="Times New Roman" w:eastAsia="Times New Roman" w:hAnsi="Times New Roman" w:cs="Times New Roman"/>
                <w:color w:val="000000"/>
                <w:sz w:val="20"/>
                <w:szCs w:val="20"/>
                <w:lang w:eastAsia="ru-RU"/>
              </w:rPr>
              <w:t>01</w:t>
            </w:r>
          </w:p>
        </w:tc>
        <w:tc>
          <w:tcPr>
            <w:tcW w:w="940" w:type="dxa"/>
            <w:gridSpan w:val="2"/>
            <w:tcBorders>
              <w:top w:val="nil"/>
              <w:left w:val="nil"/>
              <w:bottom w:val="single" w:sz="4" w:space="0" w:color="auto"/>
              <w:right w:val="single" w:sz="4" w:space="0" w:color="auto"/>
            </w:tcBorders>
            <w:shd w:val="clear" w:color="auto" w:fill="auto"/>
            <w:vAlign w:val="center"/>
            <w:hideMark/>
          </w:tcPr>
          <w:p w14:paraId="297AB6F5" w14:textId="77777777" w:rsidR="00443974" w:rsidRPr="00443974" w:rsidRDefault="00443974" w:rsidP="00443974">
            <w:pPr>
              <w:spacing w:after="0" w:line="240" w:lineRule="auto"/>
              <w:jc w:val="center"/>
              <w:rPr>
                <w:rFonts w:ascii="Times New Roman" w:eastAsia="Times New Roman" w:hAnsi="Times New Roman" w:cs="Times New Roman"/>
                <w:color w:val="000000"/>
                <w:sz w:val="20"/>
                <w:szCs w:val="20"/>
                <w:lang w:eastAsia="ru-RU"/>
              </w:rPr>
            </w:pPr>
            <w:r w:rsidRPr="00443974">
              <w:rPr>
                <w:rFonts w:ascii="Times New Roman" w:eastAsia="Times New Roman" w:hAnsi="Times New Roman" w:cs="Times New Roman"/>
                <w:color w:val="000000"/>
                <w:sz w:val="20"/>
                <w:szCs w:val="20"/>
                <w:lang w:eastAsia="ru-RU"/>
              </w:rPr>
              <w:t>13</w:t>
            </w:r>
          </w:p>
        </w:tc>
        <w:tc>
          <w:tcPr>
            <w:tcW w:w="1580" w:type="dxa"/>
            <w:gridSpan w:val="2"/>
            <w:tcBorders>
              <w:top w:val="nil"/>
              <w:left w:val="nil"/>
              <w:bottom w:val="single" w:sz="4" w:space="0" w:color="auto"/>
              <w:right w:val="single" w:sz="4" w:space="0" w:color="auto"/>
            </w:tcBorders>
            <w:shd w:val="clear" w:color="auto" w:fill="auto"/>
            <w:vAlign w:val="center"/>
            <w:hideMark/>
          </w:tcPr>
          <w:p w14:paraId="63C9A39A" w14:textId="77777777" w:rsidR="00443974" w:rsidRPr="00443974" w:rsidRDefault="00443974" w:rsidP="00443974">
            <w:pPr>
              <w:spacing w:after="0" w:line="240" w:lineRule="auto"/>
              <w:jc w:val="center"/>
              <w:rPr>
                <w:rFonts w:ascii="Times New Roman" w:eastAsia="Times New Roman" w:hAnsi="Times New Roman" w:cs="Times New Roman"/>
                <w:color w:val="000000"/>
                <w:sz w:val="20"/>
                <w:szCs w:val="20"/>
                <w:lang w:eastAsia="ru-RU"/>
              </w:rPr>
            </w:pPr>
            <w:r w:rsidRPr="00443974">
              <w:rPr>
                <w:rFonts w:ascii="Times New Roman" w:eastAsia="Times New Roman" w:hAnsi="Times New Roman" w:cs="Times New Roman"/>
                <w:color w:val="000000"/>
                <w:sz w:val="20"/>
                <w:szCs w:val="20"/>
                <w:lang w:eastAsia="ru-RU"/>
              </w:rPr>
              <w:t>11.1.00.20450</w:t>
            </w:r>
          </w:p>
        </w:tc>
        <w:tc>
          <w:tcPr>
            <w:tcW w:w="860" w:type="dxa"/>
            <w:gridSpan w:val="2"/>
            <w:tcBorders>
              <w:top w:val="nil"/>
              <w:left w:val="nil"/>
              <w:bottom w:val="single" w:sz="4" w:space="0" w:color="auto"/>
              <w:right w:val="single" w:sz="4" w:space="0" w:color="auto"/>
            </w:tcBorders>
            <w:shd w:val="clear" w:color="auto" w:fill="auto"/>
            <w:vAlign w:val="center"/>
            <w:hideMark/>
          </w:tcPr>
          <w:p w14:paraId="4996398A" w14:textId="77777777" w:rsidR="00443974" w:rsidRPr="00443974" w:rsidRDefault="00443974" w:rsidP="00443974">
            <w:pPr>
              <w:spacing w:after="0" w:line="240" w:lineRule="auto"/>
              <w:jc w:val="center"/>
              <w:rPr>
                <w:rFonts w:ascii="Times New Roman" w:eastAsia="Times New Roman" w:hAnsi="Times New Roman" w:cs="Times New Roman"/>
                <w:color w:val="000000"/>
                <w:sz w:val="20"/>
                <w:szCs w:val="20"/>
                <w:lang w:eastAsia="ru-RU"/>
              </w:rPr>
            </w:pPr>
            <w:r w:rsidRPr="00443974">
              <w:rPr>
                <w:rFonts w:ascii="Times New Roman" w:eastAsia="Times New Roman" w:hAnsi="Times New Roman" w:cs="Times New Roman"/>
                <w:color w:val="000000"/>
                <w:sz w:val="20"/>
                <w:szCs w:val="20"/>
                <w:lang w:eastAsia="ru-RU"/>
              </w:rPr>
              <w:t>244</w:t>
            </w:r>
          </w:p>
        </w:tc>
        <w:tc>
          <w:tcPr>
            <w:tcW w:w="1957" w:type="dxa"/>
            <w:gridSpan w:val="3"/>
            <w:tcBorders>
              <w:top w:val="nil"/>
              <w:left w:val="nil"/>
              <w:bottom w:val="single" w:sz="4" w:space="0" w:color="auto"/>
              <w:right w:val="single" w:sz="4" w:space="0" w:color="auto"/>
            </w:tcBorders>
            <w:shd w:val="clear" w:color="auto" w:fill="auto"/>
            <w:noWrap/>
            <w:vAlign w:val="center"/>
            <w:hideMark/>
          </w:tcPr>
          <w:p w14:paraId="232A40DF" w14:textId="77777777" w:rsidR="00443974" w:rsidRPr="00443974" w:rsidRDefault="00443974" w:rsidP="00443974">
            <w:pPr>
              <w:spacing w:after="0" w:line="240" w:lineRule="auto"/>
              <w:jc w:val="center"/>
              <w:rPr>
                <w:rFonts w:ascii="Times New Roman" w:eastAsia="Times New Roman" w:hAnsi="Times New Roman" w:cs="Times New Roman"/>
                <w:sz w:val="20"/>
                <w:szCs w:val="20"/>
                <w:lang w:eastAsia="ru-RU"/>
              </w:rPr>
            </w:pPr>
            <w:r w:rsidRPr="00443974">
              <w:rPr>
                <w:rFonts w:ascii="Times New Roman" w:eastAsia="Times New Roman" w:hAnsi="Times New Roman" w:cs="Times New Roman"/>
                <w:sz w:val="20"/>
                <w:szCs w:val="20"/>
                <w:lang w:eastAsia="ru-RU"/>
              </w:rPr>
              <w:t>293,0</w:t>
            </w:r>
          </w:p>
        </w:tc>
        <w:tc>
          <w:tcPr>
            <w:tcW w:w="1984" w:type="dxa"/>
            <w:gridSpan w:val="2"/>
            <w:tcBorders>
              <w:top w:val="nil"/>
              <w:left w:val="nil"/>
              <w:bottom w:val="single" w:sz="4" w:space="0" w:color="auto"/>
              <w:right w:val="single" w:sz="4" w:space="0" w:color="auto"/>
            </w:tcBorders>
            <w:shd w:val="clear" w:color="auto" w:fill="auto"/>
            <w:noWrap/>
            <w:vAlign w:val="center"/>
            <w:hideMark/>
          </w:tcPr>
          <w:p w14:paraId="27076768" w14:textId="77777777" w:rsidR="00443974" w:rsidRPr="00443974" w:rsidRDefault="00443974" w:rsidP="00443974">
            <w:pPr>
              <w:spacing w:after="0" w:line="240" w:lineRule="auto"/>
              <w:jc w:val="center"/>
              <w:rPr>
                <w:rFonts w:ascii="Times New Roman" w:eastAsia="Times New Roman" w:hAnsi="Times New Roman" w:cs="Times New Roman"/>
                <w:sz w:val="20"/>
                <w:szCs w:val="20"/>
                <w:lang w:eastAsia="ru-RU"/>
              </w:rPr>
            </w:pPr>
            <w:r w:rsidRPr="00443974">
              <w:rPr>
                <w:rFonts w:ascii="Times New Roman" w:eastAsia="Times New Roman" w:hAnsi="Times New Roman" w:cs="Times New Roman"/>
                <w:sz w:val="20"/>
                <w:szCs w:val="20"/>
                <w:lang w:eastAsia="ru-RU"/>
              </w:rPr>
              <w:t>0,0</w:t>
            </w:r>
          </w:p>
        </w:tc>
        <w:tc>
          <w:tcPr>
            <w:tcW w:w="1843" w:type="dxa"/>
            <w:gridSpan w:val="3"/>
            <w:tcBorders>
              <w:top w:val="nil"/>
              <w:left w:val="nil"/>
              <w:bottom w:val="single" w:sz="4" w:space="0" w:color="auto"/>
              <w:right w:val="single" w:sz="4" w:space="0" w:color="auto"/>
            </w:tcBorders>
            <w:shd w:val="clear" w:color="auto" w:fill="auto"/>
            <w:noWrap/>
            <w:vAlign w:val="center"/>
            <w:hideMark/>
          </w:tcPr>
          <w:p w14:paraId="6216C3B1" w14:textId="77777777" w:rsidR="00443974" w:rsidRPr="00443974" w:rsidRDefault="00443974" w:rsidP="00443974">
            <w:pPr>
              <w:spacing w:after="0" w:line="240" w:lineRule="auto"/>
              <w:jc w:val="center"/>
              <w:rPr>
                <w:rFonts w:ascii="Times New Roman" w:eastAsia="Times New Roman" w:hAnsi="Times New Roman" w:cs="Times New Roman"/>
                <w:sz w:val="20"/>
                <w:szCs w:val="20"/>
                <w:lang w:eastAsia="ru-RU"/>
              </w:rPr>
            </w:pPr>
            <w:r w:rsidRPr="00443974">
              <w:rPr>
                <w:rFonts w:ascii="Times New Roman" w:eastAsia="Times New Roman" w:hAnsi="Times New Roman" w:cs="Times New Roman"/>
                <w:sz w:val="20"/>
                <w:szCs w:val="20"/>
                <w:lang w:eastAsia="ru-RU"/>
              </w:rPr>
              <w:t>0,0</w:t>
            </w:r>
          </w:p>
        </w:tc>
        <w:tc>
          <w:tcPr>
            <w:tcW w:w="222" w:type="dxa"/>
            <w:vAlign w:val="center"/>
            <w:hideMark/>
          </w:tcPr>
          <w:p w14:paraId="1E5E3F02" w14:textId="77777777" w:rsidR="00443974" w:rsidRPr="00443974" w:rsidRDefault="00443974" w:rsidP="00443974">
            <w:pPr>
              <w:spacing w:after="0" w:line="240" w:lineRule="auto"/>
              <w:rPr>
                <w:rFonts w:ascii="Times New Roman" w:eastAsia="Times New Roman" w:hAnsi="Times New Roman" w:cs="Times New Roman"/>
                <w:sz w:val="20"/>
                <w:szCs w:val="20"/>
                <w:lang w:eastAsia="ru-RU"/>
              </w:rPr>
            </w:pPr>
          </w:p>
        </w:tc>
      </w:tr>
      <w:tr w:rsidR="00443974" w:rsidRPr="00443974" w14:paraId="7020FEC8" w14:textId="77777777" w:rsidTr="00443974">
        <w:trPr>
          <w:gridAfter w:val="1"/>
          <w:wAfter w:w="307" w:type="dxa"/>
          <w:trHeight w:val="2475"/>
        </w:trPr>
        <w:tc>
          <w:tcPr>
            <w:tcW w:w="48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F40DAA9" w14:textId="77777777" w:rsidR="00443974" w:rsidRPr="00443974" w:rsidRDefault="00443974" w:rsidP="00443974">
            <w:pPr>
              <w:spacing w:after="0" w:line="240" w:lineRule="auto"/>
              <w:jc w:val="both"/>
              <w:rPr>
                <w:rFonts w:ascii="Times New Roman" w:eastAsia="Times New Roman" w:hAnsi="Times New Roman" w:cs="Times New Roman"/>
                <w:color w:val="000000"/>
                <w:sz w:val="20"/>
                <w:szCs w:val="20"/>
                <w:lang w:eastAsia="ru-RU"/>
              </w:rPr>
            </w:pPr>
            <w:r w:rsidRPr="00443974">
              <w:rPr>
                <w:rFonts w:ascii="Times New Roman" w:eastAsia="Times New Roman" w:hAnsi="Times New Roman" w:cs="Times New Roman"/>
                <w:color w:val="000000"/>
                <w:sz w:val="20"/>
                <w:szCs w:val="20"/>
                <w:lang w:eastAsia="ru-RU"/>
              </w:rPr>
              <w:t>Оценка муниципального имущества, признание прав и регулирование отношений по муниципальной собственности Митякинского сельского поселения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 (Иные закупки товаров, работ и услуг для обеспечения государственных (муниципальных) нужд)</w:t>
            </w:r>
          </w:p>
        </w:tc>
        <w:tc>
          <w:tcPr>
            <w:tcW w:w="900" w:type="dxa"/>
            <w:gridSpan w:val="2"/>
            <w:tcBorders>
              <w:top w:val="nil"/>
              <w:left w:val="nil"/>
              <w:bottom w:val="single" w:sz="4" w:space="0" w:color="auto"/>
              <w:right w:val="single" w:sz="4" w:space="0" w:color="auto"/>
            </w:tcBorders>
            <w:shd w:val="clear" w:color="auto" w:fill="auto"/>
            <w:vAlign w:val="center"/>
            <w:hideMark/>
          </w:tcPr>
          <w:p w14:paraId="06115499" w14:textId="77777777" w:rsidR="00443974" w:rsidRPr="00443974" w:rsidRDefault="00443974" w:rsidP="00443974">
            <w:pPr>
              <w:spacing w:after="0" w:line="240" w:lineRule="auto"/>
              <w:jc w:val="center"/>
              <w:rPr>
                <w:rFonts w:ascii="Times New Roman" w:eastAsia="Times New Roman" w:hAnsi="Times New Roman" w:cs="Times New Roman"/>
                <w:color w:val="000000"/>
                <w:sz w:val="20"/>
                <w:szCs w:val="20"/>
                <w:lang w:eastAsia="ru-RU"/>
              </w:rPr>
            </w:pPr>
            <w:r w:rsidRPr="00443974">
              <w:rPr>
                <w:rFonts w:ascii="Times New Roman" w:eastAsia="Times New Roman" w:hAnsi="Times New Roman" w:cs="Times New Roman"/>
                <w:color w:val="000000"/>
                <w:sz w:val="20"/>
                <w:szCs w:val="20"/>
                <w:lang w:eastAsia="ru-RU"/>
              </w:rPr>
              <w:t>01</w:t>
            </w:r>
          </w:p>
        </w:tc>
        <w:tc>
          <w:tcPr>
            <w:tcW w:w="940" w:type="dxa"/>
            <w:gridSpan w:val="2"/>
            <w:tcBorders>
              <w:top w:val="nil"/>
              <w:left w:val="nil"/>
              <w:bottom w:val="single" w:sz="4" w:space="0" w:color="auto"/>
              <w:right w:val="single" w:sz="4" w:space="0" w:color="auto"/>
            </w:tcBorders>
            <w:shd w:val="clear" w:color="auto" w:fill="auto"/>
            <w:vAlign w:val="center"/>
            <w:hideMark/>
          </w:tcPr>
          <w:p w14:paraId="61E724D5" w14:textId="77777777" w:rsidR="00443974" w:rsidRPr="00443974" w:rsidRDefault="00443974" w:rsidP="00443974">
            <w:pPr>
              <w:spacing w:after="0" w:line="240" w:lineRule="auto"/>
              <w:jc w:val="center"/>
              <w:rPr>
                <w:rFonts w:ascii="Times New Roman" w:eastAsia="Times New Roman" w:hAnsi="Times New Roman" w:cs="Times New Roman"/>
                <w:color w:val="000000"/>
                <w:sz w:val="20"/>
                <w:szCs w:val="20"/>
                <w:lang w:eastAsia="ru-RU"/>
              </w:rPr>
            </w:pPr>
            <w:r w:rsidRPr="00443974">
              <w:rPr>
                <w:rFonts w:ascii="Times New Roman" w:eastAsia="Times New Roman" w:hAnsi="Times New Roman" w:cs="Times New Roman"/>
                <w:color w:val="000000"/>
                <w:sz w:val="20"/>
                <w:szCs w:val="20"/>
                <w:lang w:eastAsia="ru-RU"/>
              </w:rPr>
              <w:t>13</w:t>
            </w:r>
          </w:p>
        </w:tc>
        <w:tc>
          <w:tcPr>
            <w:tcW w:w="1580" w:type="dxa"/>
            <w:gridSpan w:val="2"/>
            <w:tcBorders>
              <w:top w:val="nil"/>
              <w:left w:val="nil"/>
              <w:bottom w:val="single" w:sz="4" w:space="0" w:color="auto"/>
              <w:right w:val="single" w:sz="4" w:space="0" w:color="auto"/>
            </w:tcBorders>
            <w:shd w:val="clear" w:color="auto" w:fill="auto"/>
            <w:vAlign w:val="center"/>
            <w:hideMark/>
          </w:tcPr>
          <w:p w14:paraId="7B7CE281" w14:textId="77777777" w:rsidR="00443974" w:rsidRPr="00443974" w:rsidRDefault="00443974" w:rsidP="00443974">
            <w:pPr>
              <w:spacing w:after="0" w:line="240" w:lineRule="auto"/>
              <w:jc w:val="center"/>
              <w:rPr>
                <w:rFonts w:ascii="Times New Roman" w:eastAsia="Times New Roman" w:hAnsi="Times New Roman" w:cs="Times New Roman"/>
                <w:color w:val="000000"/>
                <w:sz w:val="20"/>
                <w:szCs w:val="20"/>
                <w:lang w:eastAsia="ru-RU"/>
              </w:rPr>
            </w:pPr>
            <w:r w:rsidRPr="00443974">
              <w:rPr>
                <w:rFonts w:ascii="Times New Roman" w:eastAsia="Times New Roman" w:hAnsi="Times New Roman" w:cs="Times New Roman"/>
                <w:color w:val="000000"/>
                <w:sz w:val="20"/>
                <w:szCs w:val="20"/>
                <w:lang w:eastAsia="ru-RU"/>
              </w:rPr>
              <w:t>99.9.00.20140</w:t>
            </w:r>
          </w:p>
        </w:tc>
        <w:tc>
          <w:tcPr>
            <w:tcW w:w="860" w:type="dxa"/>
            <w:gridSpan w:val="2"/>
            <w:tcBorders>
              <w:top w:val="nil"/>
              <w:left w:val="nil"/>
              <w:bottom w:val="single" w:sz="4" w:space="0" w:color="auto"/>
              <w:right w:val="single" w:sz="4" w:space="0" w:color="auto"/>
            </w:tcBorders>
            <w:shd w:val="clear" w:color="auto" w:fill="auto"/>
            <w:vAlign w:val="center"/>
            <w:hideMark/>
          </w:tcPr>
          <w:p w14:paraId="010A7AFC" w14:textId="77777777" w:rsidR="00443974" w:rsidRPr="00443974" w:rsidRDefault="00443974" w:rsidP="00443974">
            <w:pPr>
              <w:spacing w:after="0" w:line="240" w:lineRule="auto"/>
              <w:jc w:val="center"/>
              <w:rPr>
                <w:rFonts w:ascii="Times New Roman" w:eastAsia="Times New Roman" w:hAnsi="Times New Roman" w:cs="Times New Roman"/>
                <w:color w:val="000000"/>
                <w:sz w:val="20"/>
                <w:szCs w:val="20"/>
                <w:lang w:eastAsia="ru-RU"/>
              </w:rPr>
            </w:pPr>
            <w:r w:rsidRPr="00443974">
              <w:rPr>
                <w:rFonts w:ascii="Times New Roman" w:eastAsia="Times New Roman" w:hAnsi="Times New Roman" w:cs="Times New Roman"/>
                <w:color w:val="000000"/>
                <w:sz w:val="20"/>
                <w:szCs w:val="20"/>
                <w:lang w:eastAsia="ru-RU"/>
              </w:rPr>
              <w:t>240</w:t>
            </w:r>
          </w:p>
        </w:tc>
        <w:tc>
          <w:tcPr>
            <w:tcW w:w="1957" w:type="dxa"/>
            <w:gridSpan w:val="3"/>
            <w:tcBorders>
              <w:top w:val="nil"/>
              <w:left w:val="nil"/>
              <w:bottom w:val="single" w:sz="4" w:space="0" w:color="auto"/>
              <w:right w:val="single" w:sz="4" w:space="0" w:color="auto"/>
            </w:tcBorders>
            <w:shd w:val="clear" w:color="auto" w:fill="auto"/>
            <w:noWrap/>
            <w:vAlign w:val="center"/>
            <w:hideMark/>
          </w:tcPr>
          <w:p w14:paraId="0A1CBC70" w14:textId="77777777" w:rsidR="00443974" w:rsidRPr="00443974" w:rsidRDefault="00443974" w:rsidP="00443974">
            <w:pPr>
              <w:spacing w:after="0" w:line="240" w:lineRule="auto"/>
              <w:jc w:val="center"/>
              <w:rPr>
                <w:rFonts w:ascii="Times New Roman" w:eastAsia="Times New Roman" w:hAnsi="Times New Roman" w:cs="Times New Roman"/>
                <w:sz w:val="20"/>
                <w:szCs w:val="20"/>
                <w:lang w:eastAsia="ru-RU"/>
              </w:rPr>
            </w:pPr>
            <w:r w:rsidRPr="00443974">
              <w:rPr>
                <w:rFonts w:ascii="Times New Roman" w:eastAsia="Times New Roman" w:hAnsi="Times New Roman" w:cs="Times New Roman"/>
                <w:sz w:val="20"/>
                <w:szCs w:val="20"/>
                <w:lang w:eastAsia="ru-RU"/>
              </w:rPr>
              <w:t>0,0</w:t>
            </w:r>
          </w:p>
        </w:tc>
        <w:tc>
          <w:tcPr>
            <w:tcW w:w="1984" w:type="dxa"/>
            <w:gridSpan w:val="2"/>
            <w:tcBorders>
              <w:top w:val="nil"/>
              <w:left w:val="nil"/>
              <w:bottom w:val="single" w:sz="4" w:space="0" w:color="auto"/>
              <w:right w:val="single" w:sz="4" w:space="0" w:color="auto"/>
            </w:tcBorders>
            <w:shd w:val="clear" w:color="auto" w:fill="auto"/>
            <w:noWrap/>
            <w:vAlign w:val="center"/>
            <w:hideMark/>
          </w:tcPr>
          <w:p w14:paraId="0B75D295" w14:textId="77777777" w:rsidR="00443974" w:rsidRPr="00443974" w:rsidRDefault="00443974" w:rsidP="00443974">
            <w:pPr>
              <w:spacing w:after="0" w:line="240" w:lineRule="auto"/>
              <w:jc w:val="center"/>
              <w:rPr>
                <w:rFonts w:ascii="Times New Roman" w:eastAsia="Times New Roman" w:hAnsi="Times New Roman" w:cs="Times New Roman"/>
                <w:sz w:val="20"/>
                <w:szCs w:val="20"/>
                <w:lang w:eastAsia="ru-RU"/>
              </w:rPr>
            </w:pPr>
            <w:r w:rsidRPr="00443974">
              <w:rPr>
                <w:rFonts w:ascii="Times New Roman" w:eastAsia="Times New Roman" w:hAnsi="Times New Roman" w:cs="Times New Roman"/>
                <w:sz w:val="20"/>
                <w:szCs w:val="20"/>
                <w:lang w:eastAsia="ru-RU"/>
              </w:rPr>
              <w:t>0,0</w:t>
            </w:r>
          </w:p>
        </w:tc>
        <w:tc>
          <w:tcPr>
            <w:tcW w:w="1843" w:type="dxa"/>
            <w:gridSpan w:val="3"/>
            <w:tcBorders>
              <w:top w:val="nil"/>
              <w:left w:val="nil"/>
              <w:bottom w:val="single" w:sz="4" w:space="0" w:color="auto"/>
              <w:right w:val="single" w:sz="4" w:space="0" w:color="auto"/>
            </w:tcBorders>
            <w:shd w:val="clear" w:color="auto" w:fill="auto"/>
            <w:noWrap/>
            <w:vAlign w:val="center"/>
            <w:hideMark/>
          </w:tcPr>
          <w:p w14:paraId="421C5E74" w14:textId="77777777" w:rsidR="00443974" w:rsidRPr="00443974" w:rsidRDefault="00443974" w:rsidP="00443974">
            <w:pPr>
              <w:spacing w:after="0" w:line="240" w:lineRule="auto"/>
              <w:jc w:val="center"/>
              <w:rPr>
                <w:rFonts w:ascii="Times New Roman" w:eastAsia="Times New Roman" w:hAnsi="Times New Roman" w:cs="Times New Roman"/>
                <w:sz w:val="20"/>
                <w:szCs w:val="20"/>
                <w:lang w:eastAsia="ru-RU"/>
              </w:rPr>
            </w:pPr>
            <w:r w:rsidRPr="00443974">
              <w:rPr>
                <w:rFonts w:ascii="Times New Roman" w:eastAsia="Times New Roman" w:hAnsi="Times New Roman" w:cs="Times New Roman"/>
                <w:sz w:val="20"/>
                <w:szCs w:val="20"/>
                <w:lang w:eastAsia="ru-RU"/>
              </w:rPr>
              <w:t>0,0</w:t>
            </w:r>
          </w:p>
        </w:tc>
        <w:tc>
          <w:tcPr>
            <w:tcW w:w="222" w:type="dxa"/>
            <w:vAlign w:val="center"/>
            <w:hideMark/>
          </w:tcPr>
          <w:p w14:paraId="556072CD" w14:textId="77777777" w:rsidR="00443974" w:rsidRPr="00443974" w:rsidRDefault="00443974" w:rsidP="00443974">
            <w:pPr>
              <w:spacing w:after="0" w:line="240" w:lineRule="auto"/>
              <w:rPr>
                <w:rFonts w:ascii="Times New Roman" w:eastAsia="Times New Roman" w:hAnsi="Times New Roman" w:cs="Times New Roman"/>
                <w:sz w:val="20"/>
                <w:szCs w:val="20"/>
                <w:lang w:eastAsia="ru-RU"/>
              </w:rPr>
            </w:pPr>
          </w:p>
        </w:tc>
      </w:tr>
      <w:tr w:rsidR="00443974" w:rsidRPr="00443974" w14:paraId="1E2D30ED" w14:textId="77777777" w:rsidTr="00443974">
        <w:trPr>
          <w:gridAfter w:val="1"/>
          <w:wAfter w:w="307" w:type="dxa"/>
          <w:trHeight w:val="557"/>
        </w:trPr>
        <w:tc>
          <w:tcPr>
            <w:tcW w:w="4820" w:type="dxa"/>
            <w:gridSpan w:val="2"/>
            <w:tcBorders>
              <w:top w:val="nil"/>
              <w:left w:val="single" w:sz="4" w:space="0" w:color="auto"/>
              <w:bottom w:val="single" w:sz="4" w:space="0" w:color="auto"/>
              <w:right w:val="single" w:sz="4" w:space="0" w:color="auto"/>
            </w:tcBorders>
            <w:shd w:val="clear" w:color="auto" w:fill="auto"/>
            <w:vAlign w:val="center"/>
            <w:hideMark/>
          </w:tcPr>
          <w:p w14:paraId="3CDB3678" w14:textId="77777777" w:rsidR="00443974" w:rsidRPr="00443974" w:rsidRDefault="00443974" w:rsidP="00443974">
            <w:pPr>
              <w:spacing w:after="0" w:line="240" w:lineRule="auto"/>
              <w:jc w:val="both"/>
              <w:rPr>
                <w:rFonts w:ascii="Times New Roman" w:eastAsia="Times New Roman" w:hAnsi="Times New Roman" w:cs="Times New Roman"/>
                <w:color w:val="000000"/>
                <w:sz w:val="20"/>
                <w:szCs w:val="20"/>
                <w:lang w:eastAsia="ru-RU"/>
              </w:rPr>
            </w:pPr>
            <w:r w:rsidRPr="00443974">
              <w:rPr>
                <w:rFonts w:ascii="Times New Roman" w:eastAsia="Times New Roman" w:hAnsi="Times New Roman" w:cs="Times New Roman"/>
                <w:color w:val="000000"/>
                <w:sz w:val="20"/>
                <w:szCs w:val="20"/>
                <w:lang w:eastAsia="ru-RU"/>
              </w:rPr>
              <w:t>Условно утвержденные расходы по иным непрограммным мероприятиям в рамках непрограммного направления деятельности органов местного управления муниципального образования "Митякинское сельское поселение" (Специальные расходы)</w:t>
            </w:r>
          </w:p>
        </w:tc>
        <w:tc>
          <w:tcPr>
            <w:tcW w:w="900" w:type="dxa"/>
            <w:gridSpan w:val="2"/>
            <w:tcBorders>
              <w:top w:val="nil"/>
              <w:left w:val="nil"/>
              <w:bottom w:val="single" w:sz="4" w:space="0" w:color="auto"/>
              <w:right w:val="single" w:sz="4" w:space="0" w:color="auto"/>
            </w:tcBorders>
            <w:shd w:val="clear" w:color="auto" w:fill="auto"/>
            <w:vAlign w:val="center"/>
            <w:hideMark/>
          </w:tcPr>
          <w:p w14:paraId="40C55E27" w14:textId="77777777" w:rsidR="00443974" w:rsidRPr="00443974" w:rsidRDefault="00443974" w:rsidP="00443974">
            <w:pPr>
              <w:spacing w:after="0" w:line="240" w:lineRule="auto"/>
              <w:jc w:val="center"/>
              <w:rPr>
                <w:rFonts w:ascii="Times New Roman" w:eastAsia="Times New Roman" w:hAnsi="Times New Roman" w:cs="Times New Roman"/>
                <w:color w:val="000000"/>
                <w:sz w:val="20"/>
                <w:szCs w:val="20"/>
                <w:lang w:eastAsia="ru-RU"/>
              </w:rPr>
            </w:pPr>
            <w:r w:rsidRPr="00443974">
              <w:rPr>
                <w:rFonts w:ascii="Times New Roman" w:eastAsia="Times New Roman" w:hAnsi="Times New Roman" w:cs="Times New Roman"/>
                <w:color w:val="000000"/>
                <w:sz w:val="20"/>
                <w:szCs w:val="20"/>
                <w:lang w:eastAsia="ru-RU"/>
              </w:rPr>
              <w:t>01</w:t>
            </w:r>
          </w:p>
        </w:tc>
        <w:tc>
          <w:tcPr>
            <w:tcW w:w="940" w:type="dxa"/>
            <w:gridSpan w:val="2"/>
            <w:tcBorders>
              <w:top w:val="nil"/>
              <w:left w:val="nil"/>
              <w:bottom w:val="single" w:sz="4" w:space="0" w:color="auto"/>
              <w:right w:val="single" w:sz="4" w:space="0" w:color="auto"/>
            </w:tcBorders>
            <w:shd w:val="clear" w:color="auto" w:fill="auto"/>
            <w:vAlign w:val="center"/>
            <w:hideMark/>
          </w:tcPr>
          <w:p w14:paraId="6EB9DFB9" w14:textId="77777777" w:rsidR="00443974" w:rsidRPr="00443974" w:rsidRDefault="00443974" w:rsidP="00443974">
            <w:pPr>
              <w:spacing w:after="0" w:line="240" w:lineRule="auto"/>
              <w:jc w:val="center"/>
              <w:rPr>
                <w:rFonts w:ascii="Times New Roman" w:eastAsia="Times New Roman" w:hAnsi="Times New Roman" w:cs="Times New Roman"/>
                <w:color w:val="000000"/>
                <w:sz w:val="20"/>
                <w:szCs w:val="20"/>
                <w:lang w:eastAsia="ru-RU"/>
              </w:rPr>
            </w:pPr>
            <w:r w:rsidRPr="00443974">
              <w:rPr>
                <w:rFonts w:ascii="Times New Roman" w:eastAsia="Times New Roman" w:hAnsi="Times New Roman" w:cs="Times New Roman"/>
                <w:color w:val="000000"/>
                <w:sz w:val="20"/>
                <w:szCs w:val="20"/>
                <w:lang w:eastAsia="ru-RU"/>
              </w:rPr>
              <w:t>13</w:t>
            </w:r>
          </w:p>
        </w:tc>
        <w:tc>
          <w:tcPr>
            <w:tcW w:w="1580" w:type="dxa"/>
            <w:gridSpan w:val="2"/>
            <w:tcBorders>
              <w:top w:val="nil"/>
              <w:left w:val="nil"/>
              <w:bottom w:val="single" w:sz="4" w:space="0" w:color="auto"/>
              <w:right w:val="single" w:sz="4" w:space="0" w:color="auto"/>
            </w:tcBorders>
            <w:shd w:val="clear" w:color="auto" w:fill="auto"/>
            <w:vAlign w:val="center"/>
            <w:hideMark/>
          </w:tcPr>
          <w:p w14:paraId="6BC8A913" w14:textId="77777777" w:rsidR="00443974" w:rsidRPr="00443974" w:rsidRDefault="00443974" w:rsidP="00443974">
            <w:pPr>
              <w:spacing w:after="0" w:line="240" w:lineRule="auto"/>
              <w:jc w:val="center"/>
              <w:rPr>
                <w:rFonts w:ascii="Times New Roman" w:eastAsia="Times New Roman" w:hAnsi="Times New Roman" w:cs="Times New Roman"/>
                <w:color w:val="000000"/>
                <w:sz w:val="20"/>
                <w:szCs w:val="20"/>
                <w:lang w:eastAsia="ru-RU"/>
              </w:rPr>
            </w:pPr>
            <w:r w:rsidRPr="00443974">
              <w:rPr>
                <w:rFonts w:ascii="Times New Roman" w:eastAsia="Times New Roman" w:hAnsi="Times New Roman" w:cs="Times New Roman"/>
                <w:color w:val="000000"/>
                <w:sz w:val="20"/>
                <w:szCs w:val="20"/>
                <w:lang w:eastAsia="ru-RU"/>
              </w:rPr>
              <w:t>99.9.00.90110</w:t>
            </w:r>
          </w:p>
        </w:tc>
        <w:tc>
          <w:tcPr>
            <w:tcW w:w="860" w:type="dxa"/>
            <w:gridSpan w:val="2"/>
            <w:tcBorders>
              <w:top w:val="nil"/>
              <w:left w:val="nil"/>
              <w:bottom w:val="single" w:sz="4" w:space="0" w:color="auto"/>
              <w:right w:val="single" w:sz="4" w:space="0" w:color="auto"/>
            </w:tcBorders>
            <w:shd w:val="clear" w:color="auto" w:fill="auto"/>
            <w:vAlign w:val="center"/>
            <w:hideMark/>
          </w:tcPr>
          <w:p w14:paraId="0C0B3B43" w14:textId="77777777" w:rsidR="00443974" w:rsidRPr="00443974" w:rsidRDefault="00443974" w:rsidP="00443974">
            <w:pPr>
              <w:spacing w:after="0" w:line="240" w:lineRule="auto"/>
              <w:jc w:val="center"/>
              <w:rPr>
                <w:rFonts w:ascii="Times New Roman" w:eastAsia="Times New Roman" w:hAnsi="Times New Roman" w:cs="Times New Roman"/>
                <w:color w:val="000000"/>
                <w:sz w:val="20"/>
                <w:szCs w:val="20"/>
                <w:lang w:eastAsia="ru-RU"/>
              </w:rPr>
            </w:pPr>
            <w:r w:rsidRPr="00443974">
              <w:rPr>
                <w:rFonts w:ascii="Times New Roman" w:eastAsia="Times New Roman" w:hAnsi="Times New Roman" w:cs="Times New Roman"/>
                <w:color w:val="000000"/>
                <w:sz w:val="20"/>
                <w:szCs w:val="20"/>
                <w:lang w:eastAsia="ru-RU"/>
              </w:rPr>
              <w:t>880</w:t>
            </w:r>
          </w:p>
        </w:tc>
        <w:tc>
          <w:tcPr>
            <w:tcW w:w="1957" w:type="dxa"/>
            <w:gridSpan w:val="3"/>
            <w:tcBorders>
              <w:top w:val="nil"/>
              <w:left w:val="nil"/>
              <w:bottom w:val="single" w:sz="4" w:space="0" w:color="auto"/>
              <w:right w:val="single" w:sz="4" w:space="0" w:color="auto"/>
            </w:tcBorders>
            <w:shd w:val="clear" w:color="auto" w:fill="auto"/>
            <w:noWrap/>
            <w:vAlign w:val="center"/>
            <w:hideMark/>
          </w:tcPr>
          <w:p w14:paraId="25ED2879" w14:textId="77777777" w:rsidR="00443974" w:rsidRPr="00443974" w:rsidRDefault="00443974" w:rsidP="00443974">
            <w:pPr>
              <w:spacing w:after="0" w:line="240" w:lineRule="auto"/>
              <w:jc w:val="center"/>
              <w:rPr>
                <w:rFonts w:ascii="Times New Roman" w:eastAsia="Times New Roman" w:hAnsi="Times New Roman" w:cs="Times New Roman"/>
                <w:sz w:val="20"/>
                <w:szCs w:val="20"/>
                <w:lang w:eastAsia="ru-RU"/>
              </w:rPr>
            </w:pPr>
            <w:r w:rsidRPr="00443974">
              <w:rPr>
                <w:rFonts w:ascii="Times New Roman" w:eastAsia="Times New Roman" w:hAnsi="Times New Roman" w:cs="Times New Roman"/>
                <w:sz w:val="20"/>
                <w:szCs w:val="20"/>
                <w:lang w:eastAsia="ru-RU"/>
              </w:rPr>
              <w:t>0,0</w:t>
            </w:r>
          </w:p>
        </w:tc>
        <w:tc>
          <w:tcPr>
            <w:tcW w:w="1984" w:type="dxa"/>
            <w:gridSpan w:val="2"/>
            <w:tcBorders>
              <w:top w:val="nil"/>
              <w:left w:val="nil"/>
              <w:bottom w:val="single" w:sz="4" w:space="0" w:color="auto"/>
              <w:right w:val="single" w:sz="4" w:space="0" w:color="auto"/>
            </w:tcBorders>
            <w:shd w:val="clear" w:color="auto" w:fill="auto"/>
            <w:noWrap/>
            <w:vAlign w:val="center"/>
            <w:hideMark/>
          </w:tcPr>
          <w:p w14:paraId="1636671A" w14:textId="77777777" w:rsidR="00443974" w:rsidRPr="00443974" w:rsidRDefault="00443974" w:rsidP="00443974">
            <w:pPr>
              <w:spacing w:after="0" w:line="240" w:lineRule="auto"/>
              <w:jc w:val="center"/>
              <w:rPr>
                <w:rFonts w:ascii="Times New Roman" w:eastAsia="Times New Roman" w:hAnsi="Times New Roman" w:cs="Times New Roman"/>
                <w:sz w:val="20"/>
                <w:szCs w:val="20"/>
                <w:lang w:eastAsia="ru-RU"/>
              </w:rPr>
            </w:pPr>
            <w:r w:rsidRPr="00443974">
              <w:rPr>
                <w:rFonts w:ascii="Times New Roman" w:eastAsia="Times New Roman" w:hAnsi="Times New Roman" w:cs="Times New Roman"/>
                <w:sz w:val="20"/>
                <w:szCs w:val="20"/>
                <w:lang w:eastAsia="ru-RU"/>
              </w:rPr>
              <w:t>273,8</w:t>
            </w:r>
          </w:p>
        </w:tc>
        <w:tc>
          <w:tcPr>
            <w:tcW w:w="1843" w:type="dxa"/>
            <w:gridSpan w:val="3"/>
            <w:tcBorders>
              <w:top w:val="nil"/>
              <w:left w:val="nil"/>
              <w:bottom w:val="single" w:sz="4" w:space="0" w:color="auto"/>
              <w:right w:val="single" w:sz="4" w:space="0" w:color="auto"/>
            </w:tcBorders>
            <w:shd w:val="clear" w:color="auto" w:fill="auto"/>
            <w:noWrap/>
            <w:vAlign w:val="center"/>
            <w:hideMark/>
          </w:tcPr>
          <w:p w14:paraId="401E0C50" w14:textId="77777777" w:rsidR="00443974" w:rsidRPr="00443974" w:rsidRDefault="00443974" w:rsidP="00443974">
            <w:pPr>
              <w:spacing w:after="0" w:line="240" w:lineRule="auto"/>
              <w:jc w:val="center"/>
              <w:rPr>
                <w:rFonts w:ascii="Times New Roman" w:eastAsia="Times New Roman" w:hAnsi="Times New Roman" w:cs="Times New Roman"/>
                <w:sz w:val="20"/>
                <w:szCs w:val="20"/>
                <w:lang w:eastAsia="ru-RU"/>
              </w:rPr>
            </w:pPr>
            <w:r w:rsidRPr="00443974">
              <w:rPr>
                <w:rFonts w:ascii="Times New Roman" w:eastAsia="Times New Roman" w:hAnsi="Times New Roman" w:cs="Times New Roman"/>
                <w:sz w:val="20"/>
                <w:szCs w:val="20"/>
                <w:lang w:eastAsia="ru-RU"/>
              </w:rPr>
              <w:t>518,4</w:t>
            </w:r>
          </w:p>
        </w:tc>
        <w:tc>
          <w:tcPr>
            <w:tcW w:w="222" w:type="dxa"/>
            <w:vAlign w:val="center"/>
            <w:hideMark/>
          </w:tcPr>
          <w:p w14:paraId="5BCB37EC" w14:textId="77777777" w:rsidR="00443974" w:rsidRPr="00443974" w:rsidRDefault="00443974" w:rsidP="00443974">
            <w:pPr>
              <w:spacing w:after="0" w:line="240" w:lineRule="auto"/>
              <w:rPr>
                <w:rFonts w:ascii="Times New Roman" w:eastAsia="Times New Roman" w:hAnsi="Times New Roman" w:cs="Times New Roman"/>
                <w:sz w:val="20"/>
                <w:szCs w:val="20"/>
                <w:lang w:eastAsia="ru-RU"/>
              </w:rPr>
            </w:pPr>
          </w:p>
        </w:tc>
      </w:tr>
      <w:tr w:rsidR="00443974" w:rsidRPr="00443974" w14:paraId="65593C32" w14:textId="77777777" w:rsidTr="00443974">
        <w:trPr>
          <w:gridAfter w:val="1"/>
          <w:wAfter w:w="307" w:type="dxa"/>
          <w:trHeight w:val="1560"/>
        </w:trPr>
        <w:tc>
          <w:tcPr>
            <w:tcW w:w="4820" w:type="dxa"/>
            <w:gridSpan w:val="2"/>
            <w:tcBorders>
              <w:top w:val="nil"/>
              <w:left w:val="single" w:sz="4" w:space="0" w:color="auto"/>
              <w:bottom w:val="single" w:sz="4" w:space="0" w:color="auto"/>
              <w:right w:val="single" w:sz="4" w:space="0" w:color="auto"/>
            </w:tcBorders>
            <w:shd w:val="clear" w:color="auto" w:fill="auto"/>
            <w:vAlign w:val="center"/>
            <w:hideMark/>
          </w:tcPr>
          <w:p w14:paraId="46BAC5EB" w14:textId="77777777" w:rsidR="00443974" w:rsidRPr="00443974" w:rsidRDefault="00443974" w:rsidP="00443974">
            <w:pPr>
              <w:spacing w:after="0" w:line="240" w:lineRule="auto"/>
              <w:jc w:val="both"/>
              <w:rPr>
                <w:rFonts w:ascii="Times New Roman" w:eastAsia="Times New Roman" w:hAnsi="Times New Roman" w:cs="Times New Roman"/>
                <w:color w:val="000000"/>
                <w:sz w:val="20"/>
                <w:szCs w:val="20"/>
                <w:lang w:eastAsia="ru-RU"/>
              </w:rPr>
            </w:pPr>
            <w:r w:rsidRPr="00443974">
              <w:rPr>
                <w:rFonts w:ascii="Times New Roman" w:eastAsia="Times New Roman" w:hAnsi="Times New Roman" w:cs="Times New Roman"/>
                <w:color w:val="000000"/>
                <w:sz w:val="20"/>
                <w:szCs w:val="20"/>
                <w:lang w:eastAsia="ru-RU"/>
              </w:rPr>
              <w:lastRenderedPageBreak/>
              <w:t>Реализация направления расходов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 (Уплата налогов, сборов и иных платежей)</w:t>
            </w:r>
          </w:p>
        </w:tc>
        <w:tc>
          <w:tcPr>
            <w:tcW w:w="900" w:type="dxa"/>
            <w:gridSpan w:val="2"/>
            <w:tcBorders>
              <w:top w:val="nil"/>
              <w:left w:val="nil"/>
              <w:bottom w:val="single" w:sz="4" w:space="0" w:color="auto"/>
              <w:right w:val="single" w:sz="4" w:space="0" w:color="auto"/>
            </w:tcBorders>
            <w:shd w:val="clear" w:color="auto" w:fill="auto"/>
            <w:vAlign w:val="center"/>
            <w:hideMark/>
          </w:tcPr>
          <w:p w14:paraId="0647AFB3" w14:textId="77777777" w:rsidR="00443974" w:rsidRPr="00443974" w:rsidRDefault="00443974" w:rsidP="00443974">
            <w:pPr>
              <w:spacing w:after="0" w:line="240" w:lineRule="auto"/>
              <w:jc w:val="center"/>
              <w:rPr>
                <w:rFonts w:ascii="Times New Roman" w:eastAsia="Times New Roman" w:hAnsi="Times New Roman" w:cs="Times New Roman"/>
                <w:color w:val="000000"/>
                <w:sz w:val="20"/>
                <w:szCs w:val="20"/>
                <w:lang w:eastAsia="ru-RU"/>
              </w:rPr>
            </w:pPr>
            <w:r w:rsidRPr="00443974">
              <w:rPr>
                <w:rFonts w:ascii="Times New Roman" w:eastAsia="Times New Roman" w:hAnsi="Times New Roman" w:cs="Times New Roman"/>
                <w:color w:val="000000"/>
                <w:sz w:val="20"/>
                <w:szCs w:val="20"/>
                <w:lang w:eastAsia="ru-RU"/>
              </w:rPr>
              <w:t>01</w:t>
            </w:r>
          </w:p>
        </w:tc>
        <w:tc>
          <w:tcPr>
            <w:tcW w:w="940" w:type="dxa"/>
            <w:gridSpan w:val="2"/>
            <w:tcBorders>
              <w:top w:val="nil"/>
              <w:left w:val="nil"/>
              <w:bottom w:val="single" w:sz="4" w:space="0" w:color="auto"/>
              <w:right w:val="single" w:sz="4" w:space="0" w:color="auto"/>
            </w:tcBorders>
            <w:shd w:val="clear" w:color="auto" w:fill="auto"/>
            <w:vAlign w:val="center"/>
            <w:hideMark/>
          </w:tcPr>
          <w:p w14:paraId="072C2C04" w14:textId="77777777" w:rsidR="00443974" w:rsidRPr="00443974" w:rsidRDefault="00443974" w:rsidP="00443974">
            <w:pPr>
              <w:spacing w:after="0" w:line="240" w:lineRule="auto"/>
              <w:jc w:val="center"/>
              <w:rPr>
                <w:rFonts w:ascii="Times New Roman" w:eastAsia="Times New Roman" w:hAnsi="Times New Roman" w:cs="Times New Roman"/>
                <w:color w:val="000000"/>
                <w:sz w:val="20"/>
                <w:szCs w:val="20"/>
                <w:lang w:eastAsia="ru-RU"/>
              </w:rPr>
            </w:pPr>
            <w:r w:rsidRPr="00443974">
              <w:rPr>
                <w:rFonts w:ascii="Times New Roman" w:eastAsia="Times New Roman" w:hAnsi="Times New Roman" w:cs="Times New Roman"/>
                <w:color w:val="000000"/>
                <w:sz w:val="20"/>
                <w:szCs w:val="20"/>
                <w:lang w:eastAsia="ru-RU"/>
              </w:rPr>
              <w:t>13</w:t>
            </w:r>
          </w:p>
        </w:tc>
        <w:tc>
          <w:tcPr>
            <w:tcW w:w="1580" w:type="dxa"/>
            <w:gridSpan w:val="2"/>
            <w:tcBorders>
              <w:top w:val="nil"/>
              <w:left w:val="nil"/>
              <w:bottom w:val="single" w:sz="4" w:space="0" w:color="auto"/>
              <w:right w:val="single" w:sz="4" w:space="0" w:color="auto"/>
            </w:tcBorders>
            <w:shd w:val="clear" w:color="auto" w:fill="auto"/>
            <w:vAlign w:val="center"/>
            <w:hideMark/>
          </w:tcPr>
          <w:p w14:paraId="44A13B97" w14:textId="77777777" w:rsidR="00443974" w:rsidRPr="00443974" w:rsidRDefault="00443974" w:rsidP="00443974">
            <w:pPr>
              <w:spacing w:after="0" w:line="240" w:lineRule="auto"/>
              <w:jc w:val="center"/>
              <w:rPr>
                <w:rFonts w:ascii="Times New Roman" w:eastAsia="Times New Roman" w:hAnsi="Times New Roman" w:cs="Times New Roman"/>
                <w:color w:val="000000"/>
                <w:sz w:val="20"/>
                <w:szCs w:val="20"/>
                <w:lang w:eastAsia="ru-RU"/>
              </w:rPr>
            </w:pPr>
            <w:r w:rsidRPr="00443974">
              <w:rPr>
                <w:rFonts w:ascii="Times New Roman" w:eastAsia="Times New Roman" w:hAnsi="Times New Roman" w:cs="Times New Roman"/>
                <w:color w:val="000000"/>
                <w:sz w:val="20"/>
                <w:szCs w:val="20"/>
                <w:lang w:eastAsia="ru-RU"/>
              </w:rPr>
              <w:t>99.9.00.99990</w:t>
            </w:r>
          </w:p>
        </w:tc>
        <w:tc>
          <w:tcPr>
            <w:tcW w:w="860" w:type="dxa"/>
            <w:gridSpan w:val="2"/>
            <w:tcBorders>
              <w:top w:val="nil"/>
              <w:left w:val="nil"/>
              <w:bottom w:val="single" w:sz="4" w:space="0" w:color="auto"/>
              <w:right w:val="single" w:sz="4" w:space="0" w:color="auto"/>
            </w:tcBorders>
            <w:shd w:val="clear" w:color="auto" w:fill="auto"/>
            <w:vAlign w:val="center"/>
            <w:hideMark/>
          </w:tcPr>
          <w:p w14:paraId="7877FB26" w14:textId="77777777" w:rsidR="00443974" w:rsidRPr="00443974" w:rsidRDefault="00443974" w:rsidP="00443974">
            <w:pPr>
              <w:spacing w:after="0" w:line="240" w:lineRule="auto"/>
              <w:jc w:val="center"/>
              <w:rPr>
                <w:rFonts w:ascii="Times New Roman" w:eastAsia="Times New Roman" w:hAnsi="Times New Roman" w:cs="Times New Roman"/>
                <w:color w:val="000000"/>
                <w:sz w:val="20"/>
                <w:szCs w:val="20"/>
                <w:lang w:eastAsia="ru-RU"/>
              </w:rPr>
            </w:pPr>
            <w:r w:rsidRPr="00443974">
              <w:rPr>
                <w:rFonts w:ascii="Times New Roman" w:eastAsia="Times New Roman" w:hAnsi="Times New Roman" w:cs="Times New Roman"/>
                <w:color w:val="000000"/>
                <w:sz w:val="20"/>
                <w:szCs w:val="20"/>
                <w:lang w:eastAsia="ru-RU"/>
              </w:rPr>
              <w:t>850</w:t>
            </w:r>
          </w:p>
        </w:tc>
        <w:tc>
          <w:tcPr>
            <w:tcW w:w="1957" w:type="dxa"/>
            <w:gridSpan w:val="3"/>
            <w:tcBorders>
              <w:top w:val="nil"/>
              <w:left w:val="nil"/>
              <w:bottom w:val="single" w:sz="4" w:space="0" w:color="auto"/>
              <w:right w:val="single" w:sz="4" w:space="0" w:color="auto"/>
            </w:tcBorders>
            <w:shd w:val="clear" w:color="auto" w:fill="auto"/>
            <w:noWrap/>
            <w:vAlign w:val="center"/>
            <w:hideMark/>
          </w:tcPr>
          <w:p w14:paraId="2DEAE534" w14:textId="77777777" w:rsidR="00443974" w:rsidRPr="00443974" w:rsidRDefault="00443974" w:rsidP="00443974">
            <w:pPr>
              <w:spacing w:after="0" w:line="240" w:lineRule="auto"/>
              <w:jc w:val="center"/>
              <w:rPr>
                <w:rFonts w:ascii="Times New Roman" w:eastAsia="Times New Roman" w:hAnsi="Times New Roman" w:cs="Times New Roman"/>
                <w:sz w:val="20"/>
                <w:szCs w:val="20"/>
                <w:lang w:eastAsia="ru-RU"/>
              </w:rPr>
            </w:pPr>
            <w:r w:rsidRPr="00443974">
              <w:rPr>
                <w:rFonts w:ascii="Times New Roman" w:eastAsia="Times New Roman" w:hAnsi="Times New Roman" w:cs="Times New Roman"/>
                <w:sz w:val="20"/>
                <w:szCs w:val="20"/>
                <w:lang w:eastAsia="ru-RU"/>
              </w:rPr>
              <w:t>262,7</w:t>
            </w:r>
          </w:p>
        </w:tc>
        <w:tc>
          <w:tcPr>
            <w:tcW w:w="1984" w:type="dxa"/>
            <w:gridSpan w:val="2"/>
            <w:tcBorders>
              <w:top w:val="nil"/>
              <w:left w:val="nil"/>
              <w:bottom w:val="single" w:sz="4" w:space="0" w:color="auto"/>
              <w:right w:val="single" w:sz="4" w:space="0" w:color="auto"/>
            </w:tcBorders>
            <w:shd w:val="clear" w:color="auto" w:fill="auto"/>
            <w:noWrap/>
            <w:vAlign w:val="center"/>
            <w:hideMark/>
          </w:tcPr>
          <w:p w14:paraId="2767D43C" w14:textId="77777777" w:rsidR="00443974" w:rsidRPr="00443974" w:rsidRDefault="00443974" w:rsidP="00443974">
            <w:pPr>
              <w:spacing w:after="0" w:line="240" w:lineRule="auto"/>
              <w:jc w:val="center"/>
              <w:rPr>
                <w:rFonts w:ascii="Times New Roman" w:eastAsia="Times New Roman" w:hAnsi="Times New Roman" w:cs="Times New Roman"/>
                <w:sz w:val="20"/>
                <w:szCs w:val="20"/>
                <w:lang w:eastAsia="ru-RU"/>
              </w:rPr>
            </w:pPr>
            <w:r w:rsidRPr="00443974">
              <w:rPr>
                <w:rFonts w:ascii="Times New Roman" w:eastAsia="Times New Roman" w:hAnsi="Times New Roman" w:cs="Times New Roman"/>
                <w:sz w:val="20"/>
                <w:szCs w:val="20"/>
                <w:lang w:eastAsia="ru-RU"/>
              </w:rPr>
              <w:t>0,0</w:t>
            </w:r>
          </w:p>
        </w:tc>
        <w:tc>
          <w:tcPr>
            <w:tcW w:w="1843" w:type="dxa"/>
            <w:gridSpan w:val="3"/>
            <w:tcBorders>
              <w:top w:val="nil"/>
              <w:left w:val="nil"/>
              <w:bottom w:val="single" w:sz="4" w:space="0" w:color="auto"/>
              <w:right w:val="single" w:sz="4" w:space="0" w:color="auto"/>
            </w:tcBorders>
            <w:shd w:val="clear" w:color="auto" w:fill="auto"/>
            <w:noWrap/>
            <w:vAlign w:val="center"/>
            <w:hideMark/>
          </w:tcPr>
          <w:p w14:paraId="5545BB31" w14:textId="77777777" w:rsidR="00443974" w:rsidRPr="00443974" w:rsidRDefault="00443974" w:rsidP="00443974">
            <w:pPr>
              <w:spacing w:after="0" w:line="240" w:lineRule="auto"/>
              <w:jc w:val="center"/>
              <w:rPr>
                <w:rFonts w:ascii="Times New Roman" w:eastAsia="Times New Roman" w:hAnsi="Times New Roman" w:cs="Times New Roman"/>
                <w:sz w:val="20"/>
                <w:szCs w:val="20"/>
                <w:lang w:eastAsia="ru-RU"/>
              </w:rPr>
            </w:pPr>
            <w:r w:rsidRPr="00443974">
              <w:rPr>
                <w:rFonts w:ascii="Times New Roman" w:eastAsia="Times New Roman" w:hAnsi="Times New Roman" w:cs="Times New Roman"/>
                <w:sz w:val="20"/>
                <w:szCs w:val="20"/>
                <w:lang w:eastAsia="ru-RU"/>
              </w:rPr>
              <w:t>0,0</w:t>
            </w:r>
          </w:p>
        </w:tc>
        <w:tc>
          <w:tcPr>
            <w:tcW w:w="222" w:type="dxa"/>
            <w:vAlign w:val="center"/>
            <w:hideMark/>
          </w:tcPr>
          <w:p w14:paraId="6F2B25E2" w14:textId="77777777" w:rsidR="00443974" w:rsidRPr="00443974" w:rsidRDefault="00443974" w:rsidP="00443974">
            <w:pPr>
              <w:spacing w:after="0" w:line="240" w:lineRule="auto"/>
              <w:rPr>
                <w:rFonts w:ascii="Times New Roman" w:eastAsia="Times New Roman" w:hAnsi="Times New Roman" w:cs="Times New Roman"/>
                <w:sz w:val="20"/>
                <w:szCs w:val="20"/>
                <w:lang w:eastAsia="ru-RU"/>
              </w:rPr>
            </w:pPr>
          </w:p>
        </w:tc>
      </w:tr>
      <w:tr w:rsidR="00443974" w:rsidRPr="00443974" w14:paraId="00B63344" w14:textId="77777777" w:rsidTr="00443974">
        <w:trPr>
          <w:gridAfter w:val="1"/>
          <w:wAfter w:w="307" w:type="dxa"/>
          <w:trHeight w:val="780"/>
        </w:trPr>
        <w:tc>
          <w:tcPr>
            <w:tcW w:w="4820" w:type="dxa"/>
            <w:gridSpan w:val="2"/>
            <w:tcBorders>
              <w:top w:val="nil"/>
              <w:left w:val="single" w:sz="4" w:space="0" w:color="auto"/>
              <w:bottom w:val="single" w:sz="4" w:space="0" w:color="auto"/>
              <w:right w:val="single" w:sz="4" w:space="0" w:color="auto"/>
            </w:tcBorders>
            <w:shd w:val="clear" w:color="auto" w:fill="auto"/>
            <w:vAlign w:val="center"/>
            <w:hideMark/>
          </w:tcPr>
          <w:p w14:paraId="2B6735FD" w14:textId="77777777" w:rsidR="00443974" w:rsidRPr="00443974" w:rsidRDefault="00443974" w:rsidP="00443974">
            <w:pPr>
              <w:spacing w:after="0" w:line="240" w:lineRule="auto"/>
              <w:jc w:val="both"/>
              <w:rPr>
                <w:rFonts w:ascii="Times New Roman" w:eastAsia="Times New Roman" w:hAnsi="Times New Roman" w:cs="Times New Roman"/>
                <w:color w:val="000000"/>
                <w:sz w:val="20"/>
                <w:szCs w:val="20"/>
                <w:lang w:eastAsia="ru-RU"/>
              </w:rPr>
            </w:pPr>
            <w:r w:rsidRPr="00443974">
              <w:rPr>
                <w:rFonts w:ascii="Times New Roman" w:eastAsia="Times New Roman" w:hAnsi="Times New Roman" w:cs="Times New Roman"/>
                <w:color w:val="000000"/>
                <w:sz w:val="20"/>
                <w:szCs w:val="20"/>
                <w:lang w:eastAsia="ru-RU"/>
              </w:rPr>
              <w:t>Реализация направления расходов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 (Иные закупки товаров, работ и услуг для обеспечения государственных (муниципальных) нужд)</w:t>
            </w:r>
          </w:p>
        </w:tc>
        <w:tc>
          <w:tcPr>
            <w:tcW w:w="900" w:type="dxa"/>
            <w:gridSpan w:val="2"/>
            <w:tcBorders>
              <w:top w:val="nil"/>
              <w:left w:val="nil"/>
              <w:bottom w:val="single" w:sz="4" w:space="0" w:color="auto"/>
              <w:right w:val="single" w:sz="4" w:space="0" w:color="auto"/>
            </w:tcBorders>
            <w:shd w:val="clear" w:color="auto" w:fill="auto"/>
            <w:vAlign w:val="center"/>
            <w:hideMark/>
          </w:tcPr>
          <w:p w14:paraId="318EED00" w14:textId="77777777" w:rsidR="00443974" w:rsidRPr="00443974" w:rsidRDefault="00443974" w:rsidP="00443974">
            <w:pPr>
              <w:spacing w:after="0" w:line="240" w:lineRule="auto"/>
              <w:jc w:val="center"/>
              <w:rPr>
                <w:rFonts w:ascii="Times New Roman" w:eastAsia="Times New Roman" w:hAnsi="Times New Roman" w:cs="Times New Roman"/>
                <w:color w:val="000000"/>
                <w:sz w:val="20"/>
                <w:szCs w:val="20"/>
                <w:lang w:eastAsia="ru-RU"/>
              </w:rPr>
            </w:pPr>
            <w:r w:rsidRPr="00443974">
              <w:rPr>
                <w:rFonts w:ascii="Times New Roman" w:eastAsia="Times New Roman" w:hAnsi="Times New Roman" w:cs="Times New Roman"/>
                <w:color w:val="000000"/>
                <w:sz w:val="20"/>
                <w:szCs w:val="20"/>
                <w:lang w:eastAsia="ru-RU"/>
              </w:rPr>
              <w:t>01</w:t>
            </w:r>
          </w:p>
        </w:tc>
        <w:tc>
          <w:tcPr>
            <w:tcW w:w="940" w:type="dxa"/>
            <w:gridSpan w:val="2"/>
            <w:tcBorders>
              <w:top w:val="nil"/>
              <w:left w:val="nil"/>
              <w:bottom w:val="single" w:sz="4" w:space="0" w:color="auto"/>
              <w:right w:val="single" w:sz="4" w:space="0" w:color="auto"/>
            </w:tcBorders>
            <w:shd w:val="clear" w:color="auto" w:fill="auto"/>
            <w:vAlign w:val="center"/>
            <w:hideMark/>
          </w:tcPr>
          <w:p w14:paraId="5326D46B" w14:textId="77777777" w:rsidR="00443974" w:rsidRPr="00443974" w:rsidRDefault="00443974" w:rsidP="00443974">
            <w:pPr>
              <w:spacing w:after="0" w:line="240" w:lineRule="auto"/>
              <w:jc w:val="center"/>
              <w:rPr>
                <w:rFonts w:ascii="Times New Roman" w:eastAsia="Times New Roman" w:hAnsi="Times New Roman" w:cs="Times New Roman"/>
                <w:color w:val="000000"/>
                <w:sz w:val="20"/>
                <w:szCs w:val="20"/>
                <w:lang w:eastAsia="ru-RU"/>
              </w:rPr>
            </w:pPr>
            <w:r w:rsidRPr="00443974">
              <w:rPr>
                <w:rFonts w:ascii="Times New Roman" w:eastAsia="Times New Roman" w:hAnsi="Times New Roman" w:cs="Times New Roman"/>
                <w:color w:val="000000"/>
                <w:sz w:val="20"/>
                <w:szCs w:val="20"/>
                <w:lang w:eastAsia="ru-RU"/>
              </w:rPr>
              <w:t>13</w:t>
            </w:r>
          </w:p>
        </w:tc>
        <w:tc>
          <w:tcPr>
            <w:tcW w:w="1580" w:type="dxa"/>
            <w:gridSpan w:val="2"/>
            <w:tcBorders>
              <w:top w:val="nil"/>
              <w:left w:val="nil"/>
              <w:bottom w:val="single" w:sz="4" w:space="0" w:color="auto"/>
              <w:right w:val="single" w:sz="4" w:space="0" w:color="auto"/>
            </w:tcBorders>
            <w:shd w:val="clear" w:color="auto" w:fill="auto"/>
            <w:vAlign w:val="center"/>
            <w:hideMark/>
          </w:tcPr>
          <w:p w14:paraId="13AFE849" w14:textId="77777777" w:rsidR="00443974" w:rsidRPr="00443974" w:rsidRDefault="00443974" w:rsidP="00443974">
            <w:pPr>
              <w:spacing w:after="0" w:line="240" w:lineRule="auto"/>
              <w:jc w:val="center"/>
              <w:rPr>
                <w:rFonts w:ascii="Times New Roman" w:eastAsia="Times New Roman" w:hAnsi="Times New Roman" w:cs="Times New Roman"/>
                <w:color w:val="000000"/>
                <w:sz w:val="20"/>
                <w:szCs w:val="20"/>
                <w:lang w:eastAsia="ru-RU"/>
              </w:rPr>
            </w:pPr>
            <w:r w:rsidRPr="00443974">
              <w:rPr>
                <w:rFonts w:ascii="Times New Roman" w:eastAsia="Times New Roman" w:hAnsi="Times New Roman" w:cs="Times New Roman"/>
                <w:color w:val="000000"/>
                <w:sz w:val="20"/>
                <w:szCs w:val="20"/>
                <w:lang w:eastAsia="ru-RU"/>
              </w:rPr>
              <w:t>99.9.00.99990</w:t>
            </w:r>
          </w:p>
        </w:tc>
        <w:tc>
          <w:tcPr>
            <w:tcW w:w="860" w:type="dxa"/>
            <w:gridSpan w:val="2"/>
            <w:tcBorders>
              <w:top w:val="nil"/>
              <w:left w:val="nil"/>
              <w:bottom w:val="single" w:sz="4" w:space="0" w:color="auto"/>
              <w:right w:val="single" w:sz="4" w:space="0" w:color="auto"/>
            </w:tcBorders>
            <w:shd w:val="clear" w:color="auto" w:fill="auto"/>
            <w:vAlign w:val="center"/>
            <w:hideMark/>
          </w:tcPr>
          <w:p w14:paraId="5E6F0312" w14:textId="77777777" w:rsidR="00443974" w:rsidRPr="00443974" w:rsidRDefault="00443974" w:rsidP="00443974">
            <w:pPr>
              <w:spacing w:after="0" w:line="240" w:lineRule="auto"/>
              <w:jc w:val="center"/>
              <w:rPr>
                <w:rFonts w:ascii="Times New Roman" w:eastAsia="Times New Roman" w:hAnsi="Times New Roman" w:cs="Times New Roman"/>
                <w:color w:val="000000"/>
                <w:sz w:val="20"/>
                <w:szCs w:val="20"/>
                <w:lang w:eastAsia="ru-RU"/>
              </w:rPr>
            </w:pPr>
            <w:r w:rsidRPr="00443974">
              <w:rPr>
                <w:rFonts w:ascii="Times New Roman" w:eastAsia="Times New Roman" w:hAnsi="Times New Roman" w:cs="Times New Roman"/>
                <w:color w:val="000000"/>
                <w:sz w:val="20"/>
                <w:szCs w:val="20"/>
                <w:lang w:eastAsia="ru-RU"/>
              </w:rPr>
              <w:t>240</w:t>
            </w:r>
          </w:p>
        </w:tc>
        <w:tc>
          <w:tcPr>
            <w:tcW w:w="1957" w:type="dxa"/>
            <w:gridSpan w:val="3"/>
            <w:tcBorders>
              <w:top w:val="nil"/>
              <w:left w:val="nil"/>
              <w:bottom w:val="single" w:sz="4" w:space="0" w:color="auto"/>
              <w:right w:val="single" w:sz="4" w:space="0" w:color="auto"/>
            </w:tcBorders>
            <w:shd w:val="clear" w:color="auto" w:fill="auto"/>
            <w:noWrap/>
            <w:vAlign w:val="center"/>
            <w:hideMark/>
          </w:tcPr>
          <w:p w14:paraId="63D5BF79" w14:textId="77777777" w:rsidR="00443974" w:rsidRPr="00443974" w:rsidRDefault="00443974" w:rsidP="00443974">
            <w:pPr>
              <w:spacing w:after="0" w:line="240" w:lineRule="auto"/>
              <w:jc w:val="center"/>
              <w:rPr>
                <w:rFonts w:ascii="Times New Roman" w:eastAsia="Times New Roman" w:hAnsi="Times New Roman" w:cs="Times New Roman"/>
                <w:sz w:val="20"/>
                <w:szCs w:val="20"/>
                <w:lang w:eastAsia="ru-RU"/>
              </w:rPr>
            </w:pPr>
            <w:r w:rsidRPr="00443974">
              <w:rPr>
                <w:rFonts w:ascii="Times New Roman" w:eastAsia="Times New Roman" w:hAnsi="Times New Roman" w:cs="Times New Roman"/>
                <w:sz w:val="20"/>
                <w:szCs w:val="20"/>
                <w:lang w:eastAsia="ru-RU"/>
              </w:rPr>
              <w:t>2,5</w:t>
            </w:r>
          </w:p>
        </w:tc>
        <w:tc>
          <w:tcPr>
            <w:tcW w:w="1984" w:type="dxa"/>
            <w:gridSpan w:val="2"/>
            <w:tcBorders>
              <w:top w:val="nil"/>
              <w:left w:val="nil"/>
              <w:bottom w:val="single" w:sz="4" w:space="0" w:color="auto"/>
              <w:right w:val="single" w:sz="4" w:space="0" w:color="auto"/>
            </w:tcBorders>
            <w:shd w:val="clear" w:color="auto" w:fill="auto"/>
            <w:noWrap/>
            <w:vAlign w:val="center"/>
            <w:hideMark/>
          </w:tcPr>
          <w:p w14:paraId="1A1F816A" w14:textId="77777777" w:rsidR="00443974" w:rsidRPr="00443974" w:rsidRDefault="00443974" w:rsidP="00443974">
            <w:pPr>
              <w:spacing w:after="0" w:line="240" w:lineRule="auto"/>
              <w:jc w:val="center"/>
              <w:rPr>
                <w:rFonts w:ascii="Times New Roman" w:eastAsia="Times New Roman" w:hAnsi="Times New Roman" w:cs="Times New Roman"/>
                <w:sz w:val="20"/>
                <w:szCs w:val="20"/>
                <w:lang w:eastAsia="ru-RU"/>
              </w:rPr>
            </w:pPr>
            <w:r w:rsidRPr="00443974">
              <w:rPr>
                <w:rFonts w:ascii="Times New Roman" w:eastAsia="Times New Roman" w:hAnsi="Times New Roman" w:cs="Times New Roman"/>
                <w:sz w:val="20"/>
                <w:szCs w:val="20"/>
                <w:lang w:eastAsia="ru-RU"/>
              </w:rPr>
              <w:t>0,0</w:t>
            </w:r>
          </w:p>
        </w:tc>
        <w:tc>
          <w:tcPr>
            <w:tcW w:w="1843" w:type="dxa"/>
            <w:gridSpan w:val="3"/>
            <w:tcBorders>
              <w:top w:val="nil"/>
              <w:left w:val="nil"/>
              <w:bottom w:val="single" w:sz="4" w:space="0" w:color="auto"/>
              <w:right w:val="single" w:sz="4" w:space="0" w:color="auto"/>
            </w:tcBorders>
            <w:shd w:val="clear" w:color="auto" w:fill="auto"/>
            <w:noWrap/>
            <w:vAlign w:val="center"/>
            <w:hideMark/>
          </w:tcPr>
          <w:p w14:paraId="45B48E08" w14:textId="77777777" w:rsidR="00443974" w:rsidRPr="00443974" w:rsidRDefault="00443974" w:rsidP="00443974">
            <w:pPr>
              <w:spacing w:after="0" w:line="240" w:lineRule="auto"/>
              <w:jc w:val="center"/>
              <w:rPr>
                <w:rFonts w:ascii="Times New Roman" w:eastAsia="Times New Roman" w:hAnsi="Times New Roman" w:cs="Times New Roman"/>
                <w:sz w:val="20"/>
                <w:szCs w:val="20"/>
                <w:lang w:eastAsia="ru-RU"/>
              </w:rPr>
            </w:pPr>
            <w:r w:rsidRPr="00443974">
              <w:rPr>
                <w:rFonts w:ascii="Times New Roman" w:eastAsia="Times New Roman" w:hAnsi="Times New Roman" w:cs="Times New Roman"/>
                <w:sz w:val="20"/>
                <w:szCs w:val="20"/>
                <w:lang w:eastAsia="ru-RU"/>
              </w:rPr>
              <w:t>0,0</w:t>
            </w:r>
          </w:p>
        </w:tc>
        <w:tc>
          <w:tcPr>
            <w:tcW w:w="222" w:type="dxa"/>
            <w:vAlign w:val="center"/>
            <w:hideMark/>
          </w:tcPr>
          <w:p w14:paraId="3AB9B088" w14:textId="77777777" w:rsidR="00443974" w:rsidRPr="00443974" w:rsidRDefault="00443974" w:rsidP="00443974">
            <w:pPr>
              <w:spacing w:after="0" w:line="240" w:lineRule="auto"/>
              <w:rPr>
                <w:rFonts w:ascii="Times New Roman" w:eastAsia="Times New Roman" w:hAnsi="Times New Roman" w:cs="Times New Roman"/>
                <w:sz w:val="20"/>
                <w:szCs w:val="20"/>
                <w:lang w:eastAsia="ru-RU"/>
              </w:rPr>
            </w:pPr>
          </w:p>
        </w:tc>
      </w:tr>
      <w:tr w:rsidR="00443974" w:rsidRPr="00443974" w14:paraId="07A46192" w14:textId="77777777" w:rsidTr="00443974">
        <w:trPr>
          <w:gridAfter w:val="1"/>
          <w:wAfter w:w="307" w:type="dxa"/>
          <w:trHeight w:val="399"/>
        </w:trPr>
        <w:tc>
          <w:tcPr>
            <w:tcW w:w="4820" w:type="dxa"/>
            <w:gridSpan w:val="2"/>
            <w:tcBorders>
              <w:top w:val="nil"/>
              <w:left w:val="single" w:sz="4" w:space="0" w:color="auto"/>
              <w:bottom w:val="single" w:sz="4" w:space="0" w:color="auto"/>
              <w:right w:val="single" w:sz="4" w:space="0" w:color="auto"/>
            </w:tcBorders>
            <w:shd w:val="clear" w:color="auto" w:fill="auto"/>
            <w:vAlign w:val="center"/>
            <w:hideMark/>
          </w:tcPr>
          <w:p w14:paraId="68D973B8" w14:textId="77777777" w:rsidR="00443974" w:rsidRPr="00443974" w:rsidRDefault="00443974" w:rsidP="00443974">
            <w:pPr>
              <w:spacing w:after="0" w:line="240" w:lineRule="auto"/>
              <w:jc w:val="both"/>
              <w:rPr>
                <w:rFonts w:ascii="Times New Roman" w:eastAsia="Times New Roman" w:hAnsi="Times New Roman" w:cs="Times New Roman"/>
                <w:b/>
                <w:bCs/>
                <w:color w:val="000000"/>
                <w:sz w:val="20"/>
                <w:szCs w:val="20"/>
                <w:lang w:eastAsia="ru-RU"/>
              </w:rPr>
            </w:pPr>
            <w:r w:rsidRPr="00443974">
              <w:rPr>
                <w:rFonts w:ascii="Times New Roman" w:eastAsia="Times New Roman" w:hAnsi="Times New Roman" w:cs="Times New Roman"/>
                <w:b/>
                <w:bCs/>
                <w:color w:val="000000"/>
                <w:sz w:val="20"/>
                <w:szCs w:val="20"/>
                <w:lang w:eastAsia="ru-RU"/>
              </w:rPr>
              <w:t>НАЦИОНАЛЬНАЯ ОБОРОНА</w:t>
            </w:r>
          </w:p>
        </w:tc>
        <w:tc>
          <w:tcPr>
            <w:tcW w:w="900" w:type="dxa"/>
            <w:gridSpan w:val="2"/>
            <w:tcBorders>
              <w:top w:val="nil"/>
              <w:left w:val="nil"/>
              <w:bottom w:val="single" w:sz="4" w:space="0" w:color="auto"/>
              <w:right w:val="single" w:sz="4" w:space="0" w:color="auto"/>
            </w:tcBorders>
            <w:shd w:val="clear" w:color="auto" w:fill="auto"/>
            <w:vAlign w:val="center"/>
            <w:hideMark/>
          </w:tcPr>
          <w:p w14:paraId="793946A3" w14:textId="77777777" w:rsidR="00443974" w:rsidRPr="00443974" w:rsidRDefault="00443974" w:rsidP="00443974">
            <w:pPr>
              <w:spacing w:after="0" w:line="240" w:lineRule="auto"/>
              <w:jc w:val="center"/>
              <w:rPr>
                <w:rFonts w:ascii="Times New Roman" w:eastAsia="Times New Roman" w:hAnsi="Times New Roman" w:cs="Times New Roman"/>
                <w:b/>
                <w:bCs/>
                <w:color w:val="000000"/>
                <w:sz w:val="20"/>
                <w:szCs w:val="20"/>
                <w:lang w:eastAsia="ru-RU"/>
              </w:rPr>
            </w:pPr>
            <w:r w:rsidRPr="00443974">
              <w:rPr>
                <w:rFonts w:ascii="Times New Roman" w:eastAsia="Times New Roman" w:hAnsi="Times New Roman" w:cs="Times New Roman"/>
                <w:b/>
                <w:bCs/>
                <w:color w:val="000000"/>
                <w:sz w:val="20"/>
                <w:szCs w:val="20"/>
                <w:lang w:eastAsia="ru-RU"/>
              </w:rPr>
              <w:t>02</w:t>
            </w:r>
          </w:p>
        </w:tc>
        <w:tc>
          <w:tcPr>
            <w:tcW w:w="940" w:type="dxa"/>
            <w:gridSpan w:val="2"/>
            <w:tcBorders>
              <w:top w:val="nil"/>
              <w:left w:val="nil"/>
              <w:bottom w:val="single" w:sz="4" w:space="0" w:color="auto"/>
              <w:right w:val="single" w:sz="4" w:space="0" w:color="auto"/>
            </w:tcBorders>
            <w:shd w:val="clear" w:color="auto" w:fill="auto"/>
            <w:vAlign w:val="center"/>
            <w:hideMark/>
          </w:tcPr>
          <w:p w14:paraId="2557DCFE" w14:textId="77777777" w:rsidR="00443974" w:rsidRPr="00443974" w:rsidRDefault="00443974" w:rsidP="00443974">
            <w:pPr>
              <w:spacing w:after="0" w:line="240" w:lineRule="auto"/>
              <w:jc w:val="center"/>
              <w:rPr>
                <w:rFonts w:ascii="Times New Roman" w:eastAsia="Times New Roman" w:hAnsi="Times New Roman" w:cs="Times New Roman"/>
                <w:b/>
                <w:bCs/>
                <w:color w:val="000000"/>
                <w:sz w:val="20"/>
                <w:szCs w:val="20"/>
                <w:lang w:eastAsia="ru-RU"/>
              </w:rPr>
            </w:pPr>
            <w:r w:rsidRPr="00443974">
              <w:rPr>
                <w:rFonts w:ascii="Times New Roman" w:eastAsia="Times New Roman" w:hAnsi="Times New Roman" w:cs="Times New Roman"/>
                <w:b/>
                <w:bCs/>
                <w:color w:val="000000"/>
                <w:sz w:val="20"/>
                <w:szCs w:val="20"/>
                <w:lang w:eastAsia="ru-RU"/>
              </w:rPr>
              <w:t>00</w:t>
            </w:r>
          </w:p>
        </w:tc>
        <w:tc>
          <w:tcPr>
            <w:tcW w:w="1580" w:type="dxa"/>
            <w:gridSpan w:val="2"/>
            <w:tcBorders>
              <w:top w:val="nil"/>
              <w:left w:val="nil"/>
              <w:bottom w:val="single" w:sz="4" w:space="0" w:color="auto"/>
              <w:right w:val="single" w:sz="4" w:space="0" w:color="auto"/>
            </w:tcBorders>
            <w:shd w:val="clear" w:color="auto" w:fill="auto"/>
            <w:vAlign w:val="center"/>
            <w:hideMark/>
          </w:tcPr>
          <w:p w14:paraId="36C5C6D4" w14:textId="77777777" w:rsidR="00443974" w:rsidRPr="00443974" w:rsidRDefault="00443974" w:rsidP="00443974">
            <w:pPr>
              <w:spacing w:after="0" w:line="240" w:lineRule="auto"/>
              <w:jc w:val="center"/>
              <w:rPr>
                <w:rFonts w:ascii="Times New Roman" w:eastAsia="Times New Roman" w:hAnsi="Times New Roman" w:cs="Times New Roman"/>
                <w:b/>
                <w:bCs/>
                <w:color w:val="000000"/>
                <w:sz w:val="20"/>
                <w:szCs w:val="20"/>
                <w:lang w:eastAsia="ru-RU"/>
              </w:rPr>
            </w:pPr>
            <w:r w:rsidRPr="00443974">
              <w:rPr>
                <w:rFonts w:ascii="Times New Roman" w:eastAsia="Times New Roman" w:hAnsi="Times New Roman" w:cs="Times New Roman"/>
                <w:b/>
                <w:bCs/>
                <w:color w:val="000000"/>
                <w:sz w:val="20"/>
                <w:szCs w:val="20"/>
                <w:lang w:eastAsia="ru-RU"/>
              </w:rPr>
              <w:t> </w:t>
            </w:r>
          </w:p>
        </w:tc>
        <w:tc>
          <w:tcPr>
            <w:tcW w:w="860" w:type="dxa"/>
            <w:gridSpan w:val="2"/>
            <w:tcBorders>
              <w:top w:val="nil"/>
              <w:left w:val="nil"/>
              <w:bottom w:val="single" w:sz="4" w:space="0" w:color="auto"/>
              <w:right w:val="single" w:sz="4" w:space="0" w:color="auto"/>
            </w:tcBorders>
            <w:shd w:val="clear" w:color="auto" w:fill="auto"/>
            <w:vAlign w:val="center"/>
            <w:hideMark/>
          </w:tcPr>
          <w:p w14:paraId="5C698297" w14:textId="77777777" w:rsidR="00443974" w:rsidRPr="00443974" w:rsidRDefault="00443974" w:rsidP="00443974">
            <w:pPr>
              <w:spacing w:after="0" w:line="240" w:lineRule="auto"/>
              <w:jc w:val="center"/>
              <w:rPr>
                <w:rFonts w:ascii="Times New Roman" w:eastAsia="Times New Roman" w:hAnsi="Times New Roman" w:cs="Times New Roman"/>
                <w:b/>
                <w:bCs/>
                <w:color w:val="000000"/>
                <w:sz w:val="20"/>
                <w:szCs w:val="20"/>
                <w:lang w:eastAsia="ru-RU"/>
              </w:rPr>
            </w:pPr>
            <w:r w:rsidRPr="00443974">
              <w:rPr>
                <w:rFonts w:ascii="Times New Roman" w:eastAsia="Times New Roman" w:hAnsi="Times New Roman" w:cs="Times New Roman"/>
                <w:b/>
                <w:bCs/>
                <w:color w:val="000000"/>
                <w:sz w:val="20"/>
                <w:szCs w:val="20"/>
                <w:lang w:eastAsia="ru-RU"/>
              </w:rPr>
              <w:t> </w:t>
            </w:r>
          </w:p>
        </w:tc>
        <w:tc>
          <w:tcPr>
            <w:tcW w:w="1957" w:type="dxa"/>
            <w:gridSpan w:val="3"/>
            <w:tcBorders>
              <w:top w:val="nil"/>
              <w:left w:val="nil"/>
              <w:bottom w:val="single" w:sz="4" w:space="0" w:color="auto"/>
              <w:right w:val="single" w:sz="4" w:space="0" w:color="auto"/>
            </w:tcBorders>
            <w:shd w:val="clear" w:color="auto" w:fill="auto"/>
            <w:noWrap/>
            <w:vAlign w:val="center"/>
            <w:hideMark/>
          </w:tcPr>
          <w:p w14:paraId="56C3B0F2" w14:textId="77777777" w:rsidR="00443974" w:rsidRPr="00443974" w:rsidRDefault="00443974" w:rsidP="00443974">
            <w:pPr>
              <w:spacing w:after="0" w:line="240" w:lineRule="auto"/>
              <w:jc w:val="center"/>
              <w:rPr>
                <w:rFonts w:ascii="Times New Roman" w:eastAsia="Times New Roman" w:hAnsi="Times New Roman" w:cs="Times New Roman"/>
                <w:b/>
                <w:bCs/>
                <w:sz w:val="20"/>
                <w:szCs w:val="20"/>
                <w:lang w:eastAsia="ru-RU"/>
              </w:rPr>
            </w:pPr>
            <w:r w:rsidRPr="00443974">
              <w:rPr>
                <w:rFonts w:ascii="Times New Roman" w:eastAsia="Times New Roman" w:hAnsi="Times New Roman" w:cs="Times New Roman"/>
                <w:b/>
                <w:bCs/>
                <w:sz w:val="20"/>
                <w:szCs w:val="20"/>
                <w:lang w:eastAsia="ru-RU"/>
              </w:rPr>
              <w:t>361,6</w:t>
            </w:r>
          </w:p>
        </w:tc>
        <w:tc>
          <w:tcPr>
            <w:tcW w:w="1984" w:type="dxa"/>
            <w:gridSpan w:val="2"/>
            <w:tcBorders>
              <w:top w:val="nil"/>
              <w:left w:val="nil"/>
              <w:bottom w:val="single" w:sz="4" w:space="0" w:color="auto"/>
              <w:right w:val="single" w:sz="4" w:space="0" w:color="auto"/>
            </w:tcBorders>
            <w:shd w:val="clear" w:color="auto" w:fill="auto"/>
            <w:noWrap/>
            <w:vAlign w:val="center"/>
            <w:hideMark/>
          </w:tcPr>
          <w:p w14:paraId="2C6828CE" w14:textId="77777777" w:rsidR="00443974" w:rsidRPr="00443974" w:rsidRDefault="00443974" w:rsidP="00443974">
            <w:pPr>
              <w:spacing w:after="0" w:line="240" w:lineRule="auto"/>
              <w:jc w:val="center"/>
              <w:rPr>
                <w:rFonts w:ascii="Times New Roman" w:eastAsia="Times New Roman" w:hAnsi="Times New Roman" w:cs="Times New Roman"/>
                <w:b/>
                <w:bCs/>
                <w:sz w:val="20"/>
                <w:szCs w:val="20"/>
                <w:lang w:eastAsia="ru-RU"/>
              </w:rPr>
            </w:pPr>
            <w:r w:rsidRPr="00443974">
              <w:rPr>
                <w:rFonts w:ascii="Times New Roman" w:eastAsia="Times New Roman" w:hAnsi="Times New Roman" w:cs="Times New Roman"/>
                <w:b/>
                <w:bCs/>
                <w:sz w:val="20"/>
                <w:szCs w:val="20"/>
                <w:lang w:eastAsia="ru-RU"/>
              </w:rPr>
              <w:t>387,4</w:t>
            </w:r>
          </w:p>
        </w:tc>
        <w:tc>
          <w:tcPr>
            <w:tcW w:w="1843" w:type="dxa"/>
            <w:gridSpan w:val="3"/>
            <w:tcBorders>
              <w:top w:val="nil"/>
              <w:left w:val="nil"/>
              <w:bottom w:val="single" w:sz="4" w:space="0" w:color="auto"/>
              <w:right w:val="single" w:sz="4" w:space="0" w:color="auto"/>
            </w:tcBorders>
            <w:shd w:val="clear" w:color="auto" w:fill="auto"/>
            <w:noWrap/>
            <w:vAlign w:val="center"/>
            <w:hideMark/>
          </w:tcPr>
          <w:p w14:paraId="32F22819" w14:textId="77777777" w:rsidR="00443974" w:rsidRPr="00443974" w:rsidRDefault="00443974" w:rsidP="00443974">
            <w:pPr>
              <w:spacing w:after="0" w:line="240" w:lineRule="auto"/>
              <w:jc w:val="center"/>
              <w:rPr>
                <w:rFonts w:ascii="Times New Roman" w:eastAsia="Times New Roman" w:hAnsi="Times New Roman" w:cs="Times New Roman"/>
                <w:b/>
                <w:bCs/>
                <w:sz w:val="20"/>
                <w:szCs w:val="20"/>
                <w:lang w:eastAsia="ru-RU"/>
              </w:rPr>
            </w:pPr>
            <w:r w:rsidRPr="00443974">
              <w:rPr>
                <w:rFonts w:ascii="Times New Roman" w:eastAsia="Times New Roman" w:hAnsi="Times New Roman" w:cs="Times New Roman"/>
                <w:b/>
                <w:bCs/>
                <w:sz w:val="20"/>
                <w:szCs w:val="20"/>
                <w:lang w:eastAsia="ru-RU"/>
              </w:rPr>
              <w:t>422,8</w:t>
            </w:r>
          </w:p>
        </w:tc>
        <w:tc>
          <w:tcPr>
            <w:tcW w:w="222" w:type="dxa"/>
            <w:vAlign w:val="center"/>
            <w:hideMark/>
          </w:tcPr>
          <w:p w14:paraId="0EF928F1" w14:textId="77777777" w:rsidR="00443974" w:rsidRPr="00443974" w:rsidRDefault="00443974" w:rsidP="00443974">
            <w:pPr>
              <w:spacing w:after="0" w:line="240" w:lineRule="auto"/>
              <w:rPr>
                <w:rFonts w:ascii="Times New Roman" w:eastAsia="Times New Roman" w:hAnsi="Times New Roman" w:cs="Times New Roman"/>
                <w:sz w:val="20"/>
                <w:szCs w:val="20"/>
                <w:lang w:eastAsia="ru-RU"/>
              </w:rPr>
            </w:pPr>
          </w:p>
        </w:tc>
      </w:tr>
      <w:tr w:rsidR="00443974" w:rsidRPr="00443974" w14:paraId="51931668" w14:textId="77777777" w:rsidTr="00443974">
        <w:trPr>
          <w:gridAfter w:val="1"/>
          <w:wAfter w:w="307" w:type="dxa"/>
          <w:trHeight w:val="408"/>
        </w:trPr>
        <w:tc>
          <w:tcPr>
            <w:tcW w:w="4820" w:type="dxa"/>
            <w:gridSpan w:val="2"/>
            <w:tcBorders>
              <w:top w:val="nil"/>
              <w:left w:val="single" w:sz="4" w:space="0" w:color="auto"/>
              <w:bottom w:val="single" w:sz="4" w:space="0" w:color="auto"/>
              <w:right w:val="single" w:sz="4" w:space="0" w:color="auto"/>
            </w:tcBorders>
            <w:shd w:val="clear" w:color="auto" w:fill="auto"/>
            <w:vAlign w:val="center"/>
            <w:hideMark/>
          </w:tcPr>
          <w:p w14:paraId="483FE479" w14:textId="77777777" w:rsidR="00443974" w:rsidRPr="00443974" w:rsidRDefault="00443974" w:rsidP="00443974">
            <w:pPr>
              <w:spacing w:after="0" w:line="240" w:lineRule="auto"/>
              <w:jc w:val="both"/>
              <w:rPr>
                <w:rFonts w:ascii="Times New Roman" w:eastAsia="Times New Roman" w:hAnsi="Times New Roman" w:cs="Times New Roman"/>
                <w:color w:val="000000"/>
                <w:sz w:val="20"/>
                <w:szCs w:val="20"/>
                <w:lang w:eastAsia="ru-RU"/>
              </w:rPr>
            </w:pPr>
            <w:r w:rsidRPr="00443974">
              <w:rPr>
                <w:rFonts w:ascii="Times New Roman" w:eastAsia="Times New Roman" w:hAnsi="Times New Roman" w:cs="Times New Roman"/>
                <w:color w:val="000000"/>
                <w:sz w:val="20"/>
                <w:szCs w:val="20"/>
                <w:lang w:eastAsia="ru-RU"/>
              </w:rPr>
              <w:t>Мобилизационная и вневойсковая подготовка</w:t>
            </w:r>
          </w:p>
        </w:tc>
        <w:tc>
          <w:tcPr>
            <w:tcW w:w="900" w:type="dxa"/>
            <w:gridSpan w:val="2"/>
            <w:tcBorders>
              <w:top w:val="nil"/>
              <w:left w:val="nil"/>
              <w:bottom w:val="single" w:sz="4" w:space="0" w:color="auto"/>
              <w:right w:val="single" w:sz="4" w:space="0" w:color="auto"/>
            </w:tcBorders>
            <w:shd w:val="clear" w:color="auto" w:fill="auto"/>
            <w:vAlign w:val="center"/>
            <w:hideMark/>
          </w:tcPr>
          <w:p w14:paraId="562CC5E8" w14:textId="77777777" w:rsidR="00443974" w:rsidRPr="00443974" w:rsidRDefault="00443974" w:rsidP="00443974">
            <w:pPr>
              <w:spacing w:after="0" w:line="240" w:lineRule="auto"/>
              <w:jc w:val="center"/>
              <w:rPr>
                <w:rFonts w:ascii="Times New Roman" w:eastAsia="Times New Roman" w:hAnsi="Times New Roman" w:cs="Times New Roman"/>
                <w:color w:val="000000"/>
                <w:sz w:val="20"/>
                <w:szCs w:val="20"/>
                <w:lang w:eastAsia="ru-RU"/>
              </w:rPr>
            </w:pPr>
            <w:r w:rsidRPr="00443974">
              <w:rPr>
                <w:rFonts w:ascii="Times New Roman" w:eastAsia="Times New Roman" w:hAnsi="Times New Roman" w:cs="Times New Roman"/>
                <w:color w:val="000000"/>
                <w:sz w:val="20"/>
                <w:szCs w:val="20"/>
                <w:lang w:eastAsia="ru-RU"/>
              </w:rPr>
              <w:t>02</w:t>
            </w:r>
          </w:p>
        </w:tc>
        <w:tc>
          <w:tcPr>
            <w:tcW w:w="940" w:type="dxa"/>
            <w:gridSpan w:val="2"/>
            <w:tcBorders>
              <w:top w:val="nil"/>
              <w:left w:val="nil"/>
              <w:bottom w:val="single" w:sz="4" w:space="0" w:color="auto"/>
              <w:right w:val="single" w:sz="4" w:space="0" w:color="auto"/>
            </w:tcBorders>
            <w:shd w:val="clear" w:color="auto" w:fill="auto"/>
            <w:vAlign w:val="center"/>
            <w:hideMark/>
          </w:tcPr>
          <w:p w14:paraId="0EB127DB" w14:textId="77777777" w:rsidR="00443974" w:rsidRPr="00443974" w:rsidRDefault="00443974" w:rsidP="00443974">
            <w:pPr>
              <w:spacing w:after="0" w:line="240" w:lineRule="auto"/>
              <w:jc w:val="center"/>
              <w:rPr>
                <w:rFonts w:ascii="Times New Roman" w:eastAsia="Times New Roman" w:hAnsi="Times New Roman" w:cs="Times New Roman"/>
                <w:color w:val="000000"/>
                <w:sz w:val="20"/>
                <w:szCs w:val="20"/>
                <w:lang w:eastAsia="ru-RU"/>
              </w:rPr>
            </w:pPr>
            <w:r w:rsidRPr="00443974">
              <w:rPr>
                <w:rFonts w:ascii="Times New Roman" w:eastAsia="Times New Roman" w:hAnsi="Times New Roman" w:cs="Times New Roman"/>
                <w:color w:val="000000"/>
                <w:sz w:val="20"/>
                <w:szCs w:val="20"/>
                <w:lang w:eastAsia="ru-RU"/>
              </w:rPr>
              <w:t>03</w:t>
            </w:r>
          </w:p>
        </w:tc>
        <w:tc>
          <w:tcPr>
            <w:tcW w:w="1580" w:type="dxa"/>
            <w:gridSpan w:val="2"/>
            <w:tcBorders>
              <w:top w:val="nil"/>
              <w:left w:val="nil"/>
              <w:bottom w:val="single" w:sz="4" w:space="0" w:color="auto"/>
              <w:right w:val="single" w:sz="4" w:space="0" w:color="auto"/>
            </w:tcBorders>
            <w:shd w:val="clear" w:color="auto" w:fill="auto"/>
            <w:vAlign w:val="center"/>
            <w:hideMark/>
          </w:tcPr>
          <w:p w14:paraId="3D52B67B" w14:textId="77777777" w:rsidR="00443974" w:rsidRPr="00443974" w:rsidRDefault="00443974" w:rsidP="00443974">
            <w:pPr>
              <w:spacing w:after="0" w:line="240" w:lineRule="auto"/>
              <w:jc w:val="center"/>
              <w:rPr>
                <w:rFonts w:ascii="Times New Roman" w:eastAsia="Times New Roman" w:hAnsi="Times New Roman" w:cs="Times New Roman"/>
                <w:color w:val="000000"/>
                <w:sz w:val="20"/>
                <w:szCs w:val="20"/>
                <w:lang w:eastAsia="ru-RU"/>
              </w:rPr>
            </w:pPr>
            <w:r w:rsidRPr="00443974">
              <w:rPr>
                <w:rFonts w:ascii="Times New Roman" w:eastAsia="Times New Roman" w:hAnsi="Times New Roman" w:cs="Times New Roman"/>
                <w:color w:val="000000"/>
                <w:sz w:val="20"/>
                <w:szCs w:val="20"/>
                <w:lang w:eastAsia="ru-RU"/>
              </w:rPr>
              <w:t> </w:t>
            </w:r>
          </w:p>
        </w:tc>
        <w:tc>
          <w:tcPr>
            <w:tcW w:w="860" w:type="dxa"/>
            <w:gridSpan w:val="2"/>
            <w:tcBorders>
              <w:top w:val="nil"/>
              <w:left w:val="nil"/>
              <w:bottom w:val="single" w:sz="4" w:space="0" w:color="auto"/>
              <w:right w:val="single" w:sz="4" w:space="0" w:color="auto"/>
            </w:tcBorders>
            <w:shd w:val="clear" w:color="auto" w:fill="auto"/>
            <w:vAlign w:val="center"/>
            <w:hideMark/>
          </w:tcPr>
          <w:p w14:paraId="292F4FD2" w14:textId="77777777" w:rsidR="00443974" w:rsidRPr="00443974" w:rsidRDefault="00443974" w:rsidP="00443974">
            <w:pPr>
              <w:spacing w:after="0" w:line="240" w:lineRule="auto"/>
              <w:jc w:val="center"/>
              <w:rPr>
                <w:rFonts w:ascii="Times New Roman" w:eastAsia="Times New Roman" w:hAnsi="Times New Roman" w:cs="Times New Roman"/>
                <w:color w:val="000000"/>
                <w:sz w:val="20"/>
                <w:szCs w:val="20"/>
                <w:lang w:eastAsia="ru-RU"/>
              </w:rPr>
            </w:pPr>
            <w:r w:rsidRPr="00443974">
              <w:rPr>
                <w:rFonts w:ascii="Times New Roman" w:eastAsia="Times New Roman" w:hAnsi="Times New Roman" w:cs="Times New Roman"/>
                <w:color w:val="000000"/>
                <w:sz w:val="20"/>
                <w:szCs w:val="20"/>
                <w:lang w:eastAsia="ru-RU"/>
              </w:rPr>
              <w:t> </w:t>
            </w:r>
          </w:p>
        </w:tc>
        <w:tc>
          <w:tcPr>
            <w:tcW w:w="1957" w:type="dxa"/>
            <w:gridSpan w:val="3"/>
            <w:tcBorders>
              <w:top w:val="nil"/>
              <w:left w:val="nil"/>
              <w:bottom w:val="single" w:sz="4" w:space="0" w:color="auto"/>
              <w:right w:val="single" w:sz="4" w:space="0" w:color="auto"/>
            </w:tcBorders>
            <w:shd w:val="clear" w:color="auto" w:fill="auto"/>
            <w:noWrap/>
            <w:vAlign w:val="center"/>
            <w:hideMark/>
          </w:tcPr>
          <w:p w14:paraId="1715FB8A" w14:textId="77777777" w:rsidR="00443974" w:rsidRPr="00443974" w:rsidRDefault="00443974" w:rsidP="00443974">
            <w:pPr>
              <w:spacing w:after="0" w:line="240" w:lineRule="auto"/>
              <w:jc w:val="center"/>
              <w:rPr>
                <w:rFonts w:ascii="Times New Roman" w:eastAsia="Times New Roman" w:hAnsi="Times New Roman" w:cs="Times New Roman"/>
                <w:sz w:val="20"/>
                <w:szCs w:val="20"/>
                <w:lang w:eastAsia="ru-RU"/>
              </w:rPr>
            </w:pPr>
            <w:r w:rsidRPr="00443974">
              <w:rPr>
                <w:rFonts w:ascii="Times New Roman" w:eastAsia="Times New Roman" w:hAnsi="Times New Roman" w:cs="Times New Roman"/>
                <w:sz w:val="20"/>
                <w:szCs w:val="20"/>
                <w:lang w:eastAsia="ru-RU"/>
              </w:rPr>
              <w:t>361,6</w:t>
            </w:r>
          </w:p>
        </w:tc>
        <w:tc>
          <w:tcPr>
            <w:tcW w:w="1984" w:type="dxa"/>
            <w:gridSpan w:val="2"/>
            <w:tcBorders>
              <w:top w:val="nil"/>
              <w:left w:val="nil"/>
              <w:bottom w:val="single" w:sz="4" w:space="0" w:color="auto"/>
              <w:right w:val="single" w:sz="4" w:space="0" w:color="auto"/>
            </w:tcBorders>
            <w:shd w:val="clear" w:color="auto" w:fill="auto"/>
            <w:noWrap/>
            <w:vAlign w:val="center"/>
            <w:hideMark/>
          </w:tcPr>
          <w:p w14:paraId="415FA537" w14:textId="77777777" w:rsidR="00443974" w:rsidRPr="00443974" w:rsidRDefault="00443974" w:rsidP="00443974">
            <w:pPr>
              <w:spacing w:after="0" w:line="240" w:lineRule="auto"/>
              <w:jc w:val="center"/>
              <w:rPr>
                <w:rFonts w:ascii="Times New Roman" w:eastAsia="Times New Roman" w:hAnsi="Times New Roman" w:cs="Times New Roman"/>
                <w:sz w:val="20"/>
                <w:szCs w:val="20"/>
                <w:lang w:eastAsia="ru-RU"/>
              </w:rPr>
            </w:pPr>
            <w:r w:rsidRPr="00443974">
              <w:rPr>
                <w:rFonts w:ascii="Times New Roman" w:eastAsia="Times New Roman" w:hAnsi="Times New Roman" w:cs="Times New Roman"/>
                <w:sz w:val="20"/>
                <w:szCs w:val="20"/>
                <w:lang w:eastAsia="ru-RU"/>
              </w:rPr>
              <w:t>387,4</w:t>
            </w:r>
          </w:p>
        </w:tc>
        <w:tc>
          <w:tcPr>
            <w:tcW w:w="1843" w:type="dxa"/>
            <w:gridSpan w:val="3"/>
            <w:tcBorders>
              <w:top w:val="nil"/>
              <w:left w:val="nil"/>
              <w:bottom w:val="single" w:sz="4" w:space="0" w:color="auto"/>
              <w:right w:val="single" w:sz="4" w:space="0" w:color="auto"/>
            </w:tcBorders>
            <w:shd w:val="clear" w:color="auto" w:fill="auto"/>
            <w:noWrap/>
            <w:vAlign w:val="center"/>
            <w:hideMark/>
          </w:tcPr>
          <w:p w14:paraId="0D51FEC8" w14:textId="77777777" w:rsidR="00443974" w:rsidRPr="00443974" w:rsidRDefault="00443974" w:rsidP="00443974">
            <w:pPr>
              <w:spacing w:after="0" w:line="240" w:lineRule="auto"/>
              <w:jc w:val="center"/>
              <w:rPr>
                <w:rFonts w:ascii="Times New Roman" w:eastAsia="Times New Roman" w:hAnsi="Times New Roman" w:cs="Times New Roman"/>
                <w:sz w:val="20"/>
                <w:szCs w:val="20"/>
                <w:lang w:eastAsia="ru-RU"/>
              </w:rPr>
            </w:pPr>
            <w:r w:rsidRPr="00443974">
              <w:rPr>
                <w:rFonts w:ascii="Times New Roman" w:eastAsia="Times New Roman" w:hAnsi="Times New Roman" w:cs="Times New Roman"/>
                <w:sz w:val="20"/>
                <w:szCs w:val="20"/>
                <w:lang w:eastAsia="ru-RU"/>
              </w:rPr>
              <w:t>422,8</w:t>
            </w:r>
          </w:p>
        </w:tc>
        <w:tc>
          <w:tcPr>
            <w:tcW w:w="222" w:type="dxa"/>
            <w:vAlign w:val="center"/>
            <w:hideMark/>
          </w:tcPr>
          <w:p w14:paraId="1DA8034B" w14:textId="77777777" w:rsidR="00443974" w:rsidRPr="00443974" w:rsidRDefault="00443974" w:rsidP="00443974">
            <w:pPr>
              <w:spacing w:after="0" w:line="240" w:lineRule="auto"/>
              <w:rPr>
                <w:rFonts w:ascii="Times New Roman" w:eastAsia="Times New Roman" w:hAnsi="Times New Roman" w:cs="Times New Roman"/>
                <w:sz w:val="20"/>
                <w:szCs w:val="20"/>
                <w:lang w:eastAsia="ru-RU"/>
              </w:rPr>
            </w:pPr>
          </w:p>
        </w:tc>
      </w:tr>
      <w:tr w:rsidR="00443974" w:rsidRPr="00443974" w14:paraId="78DF325A" w14:textId="77777777" w:rsidTr="00443974">
        <w:trPr>
          <w:gridAfter w:val="1"/>
          <w:wAfter w:w="307" w:type="dxa"/>
          <w:trHeight w:val="2445"/>
        </w:trPr>
        <w:tc>
          <w:tcPr>
            <w:tcW w:w="4820" w:type="dxa"/>
            <w:gridSpan w:val="2"/>
            <w:tcBorders>
              <w:top w:val="nil"/>
              <w:left w:val="single" w:sz="4" w:space="0" w:color="auto"/>
              <w:bottom w:val="single" w:sz="4" w:space="0" w:color="auto"/>
              <w:right w:val="single" w:sz="4" w:space="0" w:color="auto"/>
            </w:tcBorders>
            <w:shd w:val="clear" w:color="auto" w:fill="auto"/>
            <w:vAlign w:val="center"/>
            <w:hideMark/>
          </w:tcPr>
          <w:p w14:paraId="12CF7C89" w14:textId="77777777" w:rsidR="00443974" w:rsidRPr="00443974" w:rsidRDefault="00443974" w:rsidP="00443974">
            <w:pPr>
              <w:spacing w:after="0" w:line="240" w:lineRule="auto"/>
              <w:jc w:val="both"/>
              <w:rPr>
                <w:rFonts w:ascii="Times New Roman" w:eastAsia="Times New Roman" w:hAnsi="Times New Roman" w:cs="Times New Roman"/>
                <w:color w:val="000000"/>
                <w:sz w:val="20"/>
                <w:szCs w:val="20"/>
                <w:lang w:eastAsia="ru-RU"/>
              </w:rPr>
            </w:pPr>
            <w:r w:rsidRPr="00443974">
              <w:rPr>
                <w:rFonts w:ascii="Times New Roman" w:eastAsia="Times New Roman" w:hAnsi="Times New Roman" w:cs="Times New Roman"/>
                <w:color w:val="000000"/>
                <w:sz w:val="20"/>
                <w:szCs w:val="20"/>
                <w:lang w:eastAsia="ru-RU"/>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 по иным непрограммным мероприятиям в рамках непрограммного направления деятельности «Обеспечение деятельности Администрации Митякинского сельского поселения» (Расходы на выплаты персоналу государственных (муниципальных) органов)</w:t>
            </w:r>
          </w:p>
        </w:tc>
        <w:tc>
          <w:tcPr>
            <w:tcW w:w="900" w:type="dxa"/>
            <w:gridSpan w:val="2"/>
            <w:tcBorders>
              <w:top w:val="nil"/>
              <w:left w:val="nil"/>
              <w:bottom w:val="single" w:sz="4" w:space="0" w:color="auto"/>
              <w:right w:val="single" w:sz="4" w:space="0" w:color="auto"/>
            </w:tcBorders>
            <w:shd w:val="clear" w:color="auto" w:fill="auto"/>
            <w:vAlign w:val="center"/>
            <w:hideMark/>
          </w:tcPr>
          <w:p w14:paraId="3CE944B3" w14:textId="77777777" w:rsidR="00443974" w:rsidRPr="00443974" w:rsidRDefault="00443974" w:rsidP="00443974">
            <w:pPr>
              <w:spacing w:after="0" w:line="240" w:lineRule="auto"/>
              <w:jc w:val="center"/>
              <w:rPr>
                <w:rFonts w:ascii="Times New Roman" w:eastAsia="Times New Roman" w:hAnsi="Times New Roman" w:cs="Times New Roman"/>
                <w:color w:val="000000"/>
                <w:sz w:val="20"/>
                <w:szCs w:val="20"/>
                <w:lang w:eastAsia="ru-RU"/>
              </w:rPr>
            </w:pPr>
            <w:r w:rsidRPr="00443974">
              <w:rPr>
                <w:rFonts w:ascii="Times New Roman" w:eastAsia="Times New Roman" w:hAnsi="Times New Roman" w:cs="Times New Roman"/>
                <w:color w:val="000000"/>
                <w:sz w:val="20"/>
                <w:szCs w:val="20"/>
                <w:lang w:eastAsia="ru-RU"/>
              </w:rPr>
              <w:t>02</w:t>
            </w:r>
          </w:p>
        </w:tc>
        <w:tc>
          <w:tcPr>
            <w:tcW w:w="940" w:type="dxa"/>
            <w:gridSpan w:val="2"/>
            <w:tcBorders>
              <w:top w:val="nil"/>
              <w:left w:val="nil"/>
              <w:bottom w:val="single" w:sz="4" w:space="0" w:color="auto"/>
              <w:right w:val="single" w:sz="4" w:space="0" w:color="auto"/>
            </w:tcBorders>
            <w:shd w:val="clear" w:color="auto" w:fill="auto"/>
            <w:vAlign w:val="center"/>
            <w:hideMark/>
          </w:tcPr>
          <w:p w14:paraId="5BFD51F4" w14:textId="77777777" w:rsidR="00443974" w:rsidRPr="00443974" w:rsidRDefault="00443974" w:rsidP="00443974">
            <w:pPr>
              <w:spacing w:after="0" w:line="240" w:lineRule="auto"/>
              <w:jc w:val="center"/>
              <w:rPr>
                <w:rFonts w:ascii="Times New Roman" w:eastAsia="Times New Roman" w:hAnsi="Times New Roman" w:cs="Times New Roman"/>
                <w:color w:val="000000"/>
                <w:sz w:val="20"/>
                <w:szCs w:val="20"/>
                <w:lang w:eastAsia="ru-RU"/>
              </w:rPr>
            </w:pPr>
            <w:r w:rsidRPr="00443974">
              <w:rPr>
                <w:rFonts w:ascii="Times New Roman" w:eastAsia="Times New Roman" w:hAnsi="Times New Roman" w:cs="Times New Roman"/>
                <w:color w:val="000000"/>
                <w:sz w:val="20"/>
                <w:szCs w:val="20"/>
                <w:lang w:eastAsia="ru-RU"/>
              </w:rPr>
              <w:t>03</w:t>
            </w:r>
          </w:p>
        </w:tc>
        <w:tc>
          <w:tcPr>
            <w:tcW w:w="1580" w:type="dxa"/>
            <w:gridSpan w:val="2"/>
            <w:tcBorders>
              <w:top w:val="nil"/>
              <w:left w:val="nil"/>
              <w:bottom w:val="single" w:sz="4" w:space="0" w:color="auto"/>
              <w:right w:val="single" w:sz="4" w:space="0" w:color="auto"/>
            </w:tcBorders>
            <w:shd w:val="clear" w:color="auto" w:fill="auto"/>
            <w:vAlign w:val="center"/>
            <w:hideMark/>
          </w:tcPr>
          <w:p w14:paraId="203DF00F" w14:textId="77777777" w:rsidR="00443974" w:rsidRPr="00443974" w:rsidRDefault="00443974" w:rsidP="00443974">
            <w:pPr>
              <w:spacing w:after="0" w:line="240" w:lineRule="auto"/>
              <w:jc w:val="center"/>
              <w:rPr>
                <w:rFonts w:ascii="Times New Roman" w:eastAsia="Times New Roman" w:hAnsi="Times New Roman" w:cs="Times New Roman"/>
                <w:color w:val="000000"/>
                <w:sz w:val="20"/>
                <w:szCs w:val="20"/>
                <w:lang w:eastAsia="ru-RU"/>
              </w:rPr>
            </w:pPr>
            <w:r w:rsidRPr="00443974">
              <w:rPr>
                <w:rFonts w:ascii="Times New Roman" w:eastAsia="Times New Roman" w:hAnsi="Times New Roman" w:cs="Times New Roman"/>
                <w:color w:val="000000"/>
                <w:sz w:val="20"/>
                <w:szCs w:val="20"/>
                <w:lang w:eastAsia="ru-RU"/>
              </w:rPr>
              <w:t>89.9.00.51180</w:t>
            </w:r>
          </w:p>
        </w:tc>
        <w:tc>
          <w:tcPr>
            <w:tcW w:w="860" w:type="dxa"/>
            <w:gridSpan w:val="2"/>
            <w:tcBorders>
              <w:top w:val="nil"/>
              <w:left w:val="nil"/>
              <w:bottom w:val="single" w:sz="4" w:space="0" w:color="auto"/>
              <w:right w:val="single" w:sz="4" w:space="0" w:color="auto"/>
            </w:tcBorders>
            <w:shd w:val="clear" w:color="auto" w:fill="auto"/>
            <w:vAlign w:val="center"/>
            <w:hideMark/>
          </w:tcPr>
          <w:p w14:paraId="032F30F1" w14:textId="77777777" w:rsidR="00443974" w:rsidRPr="00443974" w:rsidRDefault="00443974" w:rsidP="00443974">
            <w:pPr>
              <w:spacing w:after="0" w:line="240" w:lineRule="auto"/>
              <w:jc w:val="center"/>
              <w:rPr>
                <w:rFonts w:ascii="Times New Roman" w:eastAsia="Times New Roman" w:hAnsi="Times New Roman" w:cs="Times New Roman"/>
                <w:color w:val="000000"/>
                <w:sz w:val="20"/>
                <w:szCs w:val="20"/>
                <w:lang w:eastAsia="ru-RU"/>
              </w:rPr>
            </w:pPr>
            <w:r w:rsidRPr="00443974">
              <w:rPr>
                <w:rFonts w:ascii="Times New Roman" w:eastAsia="Times New Roman" w:hAnsi="Times New Roman" w:cs="Times New Roman"/>
                <w:color w:val="000000"/>
                <w:sz w:val="20"/>
                <w:szCs w:val="20"/>
                <w:lang w:eastAsia="ru-RU"/>
              </w:rPr>
              <w:t>120</w:t>
            </w:r>
          </w:p>
        </w:tc>
        <w:tc>
          <w:tcPr>
            <w:tcW w:w="1957" w:type="dxa"/>
            <w:gridSpan w:val="3"/>
            <w:tcBorders>
              <w:top w:val="nil"/>
              <w:left w:val="nil"/>
              <w:bottom w:val="single" w:sz="4" w:space="0" w:color="auto"/>
              <w:right w:val="single" w:sz="4" w:space="0" w:color="auto"/>
            </w:tcBorders>
            <w:shd w:val="clear" w:color="auto" w:fill="auto"/>
            <w:noWrap/>
            <w:vAlign w:val="center"/>
            <w:hideMark/>
          </w:tcPr>
          <w:p w14:paraId="44753796" w14:textId="77777777" w:rsidR="00443974" w:rsidRPr="00443974" w:rsidRDefault="00443974" w:rsidP="00443974">
            <w:pPr>
              <w:spacing w:after="0" w:line="240" w:lineRule="auto"/>
              <w:jc w:val="center"/>
              <w:rPr>
                <w:rFonts w:ascii="Times New Roman" w:eastAsia="Times New Roman" w:hAnsi="Times New Roman" w:cs="Times New Roman"/>
                <w:sz w:val="20"/>
                <w:szCs w:val="20"/>
                <w:lang w:eastAsia="ru-RU"/>
              </w:rPr>
            </w:pPr>
            <w:r w:rsidRPr="00443974">
              <w:rPr>
                <w:rFonts w:ascii="Times New Roman" w:eastAsia="Times New Roman" w:hAnsi="Times New Roman" w:cs="Times New Roman"/>
                <w:sz w:val="20"/>
                <w:szCs w:val="20"/>
                <w:lang w:eastAsia="ru-RU"/>
              </w:rPr>
              <w:t>359,6</w:t>
            </w:r>
          </w:p>
        </w:tc>
        <w:tc>
          <w:tcPr>
            <w:tcW w:w="1984" w:type="dxa"/>
            <w:gridSpan w:val="2"/>
            <w:tcBorders>
              <w:top w:val="nil"/>
              <w:left w:val="nil"/>
              <w:bottom w:val="single" w:sz="4" w:space="0" w:color="auto"/>
              <w:right w:val="single" w:sz="4" w:space="0" w:color="auto"/>
            </w:tcBorders>
            <w:shd w:val="clear" w:color="auto" w:fill="auto"/>
            <w:noWrap/>
            <w:vAlign w:val="center"/>
            <w:hideMark/>
          </w:tcPr>
          <w:p w14:paraId="5FE24B83" w14:textId="77777777" w:rsidR="00443974" w:rsidRPr="00443974" w:rsidRDefault="00443974" w:rsidP="00443974">
            <w:pPr>
              <w:spacing w:after="0" w:line="240" w:lineRule="auto"/>
              <w:jc w:val="center"/>
              <w:rPr>
                <w:rFonts w:ascii="Times New Roman" w:eastAsia="Times New Roman" w:hAnsi="Times New Roman" w:cs="Times New Roman"/>
                <w:sz w:val="20"/>
                <w:szCs w:val="20"/>
                <w:lang w:eastAsia="ru-RU"/>
              </w:rPr>
            </w:pPr>
            <w:r w:rsidRPr="00443974">
              <w:rPr>
                <w:rFonts w:ascii="Times New Roman" w:eastAsia="Times New Roman" w:hAnsi="Times New Roman" w:cs="Times New Roman"/>
                <w:sz w:val="20"/>
                <w:szCs w:val="20"/>
                <w:lang w:eastAsia="ru-RU"/>
              </w:rPr>
              <w:t>349,9</w:t>
            </w:r>
          </w:p>
        </w:tc>
        <w:tc>
          <w:tcPr>
            <w:tcW w:w="1843" w:type="dxa"/>
            <w:gridSpan w:val="3"/>
            <w:tcBorders>
              <w:top w:val="nil"/>
              <w:left w:val="nil"/>
              <w:bottom w:val="single" w:sz="4" w:space="0" w:color="auto"/>
              <w:right w:val="single" w:sz="4" w:space="0" w:color="auto"/>
            </w:tcBorders>
            <w:shd w:val="clear" w:color="auto" w:fill="auto"/>
            <w:noWrap/>
            <w:vAlign w:val="center"/>
            <w:hideMark/>
          </w:tcPr>
          <w:p w14:paraId="0777BF27" w14:textId="77777777" w:rsidR="00443974" w:rsidRPr="00443974" w:rsidRDefault="00443974" w:rsidP="00443974">
            <w:pPr>
              <w:spacing w:after="0" w:line="240" w:lineRule="auto"/>
              <w:jc w:val="center"/>
              <w:rPr>
                <w:rFonts w:ascii="Times New Roman" w:eastAsia="Times New Roman" w:hAnsi="Times New Roman" w:cs="Times New Roman"/>
                <w:sz w:val="20"/>
                <w:szCs w:val="20"/>
                <w:lang w:eastAsia="ru-RU"/>
              </w:rPr>
            </w:pPr>
            <w:r w:rsidRPr="00443974">
              <w:rPr>
                <w:rFonts w:ascii="Times New Roman" w:eastAsia="Times New Roman" w:hAnsi="Times New Roman" w:cs="Times New Roman"/>
                <w:sz w:val="20"/>
                <w:szCs w:val="20"/>
                <w:lang w:eastAsia="ru-RU"/>
              </w:rPr>
              <w:t>364,0</w:t>
            </w:r>
          </w:p>
        </w:tc>
        <w:tc>
          <w:tcPr>
            <w:tcW w:w="222" w:type="dxa"/>
            <w:vAlign w:val="center"/>
            <w:hideMark/>
          </w:tcPr>
          <w:p w14:paraId="17ECF77D" w14:textId="77777777" w:rsidR="00443974" w:rsidRPr="00443974" w:rsidRDefault="00443974" w:rsidP="00443974">
            <w:pPr>
              <w:spacing w:after="0" w:line="240" w:lineRule="auto"/>
              <w:rPr>
                <w:rFonts w:ascii="Times New Roman" w:eastAsia="Times New Roman" w:hAnsi="Times New Roman" w:cs="Times New Roman"/>
                <w:sz w:val="20"/>
                <w:szCs w:val="20"/>
                <w:lang w:eastAsia="ru-RU"/>
              </w:rPr>
            </w:pPr>
          </w:p>
        </w:tc>
      </w:tr>
      <w:tr w:rsidR="00443974" w:rsidRPr="00443974" w14:paraId="4EBD216F" w14:textId="77777777" w:rsidTr="00443974">
        <w:trPr>
          <w:gridAfter w:val="1"/>
          <w:wAfter w:w="307" w:type="dxa"/>
          <w:trHeight w:val="982"/>
        </w:trPr>
        <w:tc>
          <w:tcPr>
            <w:tcW w:w="4820" w:type="dxa"/>
            <w:gridSpan w:val="2"/>
            <w:tcBorders>
              <w:top w:val="nil"/>
              <w:left w:val="single" w:sz="4" w:space="0" w:color="auto"/>
              <w:bottom w:val="single" w:sz="4" w:space="0" w:color="auto"/>
              <w:right w:val="single" w:sz="4" w:space="0" w:color="auto"/>
            </w:tcBorders>
            <w:shd w:val="clear" w:color="auto" w:fill="auto"/>
            <w:vAlign w:val="center"/>
            <w:hideMark/>
          </w:tcPr>
          <w:p w14:paraId="259B8C86" w14:textId="77777777" w:rsidR="00443974" w:rsidRPr="00443974" w:rsidRDefault="00443974" w:rsidP="00443974">
            <w:pPr>
              <w:spacing w:after="0" w:line="240" w:lineRule="auto"/>
              <w:jc w:val="both"/>
              <w:rPr>
                <w:rFonts w:ascii="Times New Roman" w:eastAsia="Times New Roman" w:hAnsi="Times New Roman" w:cs="Times New Roman"/>
                <w:sz w:val="20"/>
                <w:szCs w:val="20"/>
                <w:lang w:eastAsia="ru-RU"/>
              </w:rPr>
            </w:pPr>
            <w:r w:rsidRPr="00443974">
              <w:rPr>
                <w:rFonts w:ascii="Times New Roman" w:eastAsia="Times New Roman" w:hAnsi="Times New Roman" w:cs="Times New Roman"/>
                <w:sz w:val="20"/>
                <w:szCs w:val="20"/>
                <w:lang w:eastAsia="ru-RU"/>
              </w:rPr>
              <w:t xml:space="preserve">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 по иным непрограммным мероприятиям в рамках </w:t>
            </w:r>
            <w:r w:rsidRPr="00443974">
              <w:rPr>
                <w:rFonts w:ascii="Times New Roman" w:eastAsia="Times New Roman" w:hAnsi="Times New Roman" w:cs="Times New Roman"/>
                <w:sz w:val="20"/>
                <w:szCs w:val="20"/>
                <w:lang w:eastAsia="ru-RU"/>
              </w:rPr>
              <w:lastRenderedPageBreak/>
              <w:t>непрограммного направления деятельности «Обеспечение деятельности Администрации Митякинского сельского поселения» (Иные закупки товаров, работ и услуг для обеспечения государственных (муниципальных) нужд)</w:t>
            </w:r>
          </w:p>
        </w:tc>
        <w:tc>
          <w:tcPr>
            <w:tcW w:w="900" w:type="dxa"/>
            <w:gridSpan w:val="2"/>
            <w:tcBorders>
              <w:top w:val="nil"/>
              <w:left w:val="nil"/>
              <w:bottom w:val="single" w:sz="4" w:space="0" w:color="auto"/>
              <w:right w:val="single" w:sz="4" w:space="0" w:color="auto"/>
            </w:tcBorders>
            <w:shd w:val="clear" w:color="auto" w:fill="auto"/>
            <w:vAlign w:val="center"/>
            <w:hideMark/>
          </w:tcPr>
          <w:p w14:paraId="5B6AC4D3" w14:textId="77777777" w:rsidR="00443974" w:rsidRPr="00443974" w:rsidRDefault="00443974" w:rsidP="00443974">
            <w:pPr>
              <w:spacing w:after="0" w:line="240" w:lineRule="auto"/>
              <w:jc w:val="center"/>
              <w:rPr>
                <w:rFonts w:ascii="Times New Roman" w:eastAsia="Times New Roman" w:hAnsi="Times New Roman" w:cs="Times New Roman"/>
                <w:color w:val="000000"/>
                <w:sz w:val="20"/>
                <w:szCs w:val="20"/>
                <w:lang w:eastAsia="ru-RU"/>
              </w:rPr>
            </w:pPr>
            <w:r w:rsidRPr="00443974">
              <w:rPr>
                <w:rFonts w:ascii="Times New Roman" w:eastAsia="Times New Roman" w:hAnsi="Times New Roman" w:cs="Times New Roman"/>
                <w:color w:val="000000"/>
                <w:sz w:val="20"/>
                <w:szCs w:val="20"/>
                <w:lang w:eastAsia="ru-RU"/>
              </w:rPr>
              <w:lastRenderedPageBreak/>
              <w:t>02</w:t>
            </w:r>
          </w:p>
        </w:tc>
        <w:tc>
          <w:tcPr>
            <w:tcW w:w="940" w:type="dxa"/>
            <w:gridSpan w:val="2"/>
            <w:tcBorders>
              <w:top w:val="nil"/>
              <w:left w:val="nil"/>
              <w:bottom w:val="single" w:sz="4" w:space="0" w:color="auto"/>
              <w:right w:val="single" w:sz="4" w:space="0" w:color="auto"/>
            </w:tcBorders>
            <w:shd w:val="clear" w:color="auto" w:fill="auto"/>
            <w:vAlign w:val="center"/>
            <w:hideMark/>
          </w:tcPr>
          <w:p w14:paraId="2A0DABD2" w14:textId="77777777" w:rsidR="00443974" w:rsidRPr="00443974" w:rsidRDefault="00443974" w:rsidP="00443974">
            <w:pPr>
              <w:spacing w:after="0" w:line="240" w:lineRule="auto"/>
              <w:jc w:val="center"/>
              <w:rPr>
                <w:rFonts w:ascii="Times New Roman" w:eastAsia="Times New Roman" w:hAnsi="Times New Roman" w:cs="Times New Roman"/>
                <w:color w:val="000000"/>
                <w:sz w:val="20"/>
                <w:szCs w:val="20"/>
                <w:lang w:eastAsia="ru-RU"/>
              </w:rPr>
            </w:pPr>
            <w:r w:rsidRPr="00443974">
              <w:rPr>
                <w:rFonts w:ascii="Times New Roman" w:eastAsia="Times New Roman" w:hAnsi="Times New Roman" w:cs="Times New Roman"/>
                <w:color w:val="000000"/>
                <w:sz w:val="20"/>
                <w:szCs w:val="20"/>
                <w:lang w:eastAsia="ru-RU"/>
              </w:rPr>
              <w:t>03</w:t>
            </w:r>
          </w:p>
        </w:tc>
        <w:tc>
          <w:tcPr>
            <w:tcW w:w="1580" w:type="dxa"/>
            <w:gridSpan w:val="2"/>
            <w:tcBorders>
              <w:top w:val="nil"/>
              <w:left w:val="nil"/>
              <w:bottom w:val="single" w:sz="4" w:space="0" w:color="auto"/>
              <w:right w:val="single" w:sz="4" w:space="0" w:color="auto"/>
            </w:tcBorders>
            <w:shd w:val="clear" w:color="auto" w:fill="auto"/>
            <w:vAlign w:val="center"/>
            <w:hideMark/>
          </w:tcPr>
          <w:p w14:paraId="6985509B" w14:textId="77777777" w:rsidR="00443974" w:rsidRPr="00443974" w:rsidRDefault="00443974" w:rsidP="00443974">
            <w:pPr>
              <w:spacing w:after="0" w:line="240" w:lineRule="auto"/>
              <w:jc w:val="center"/>
              <w:rPr>
                <w:rFonts w:ascii="Times New Roman" w:eastAsia="Times New Roman" w:hAnsi="Times New Roman" w:cs="Times New Roman"/>
                <w:color w:val="000000"/>
                <w:sz w:val="20"/>
                <w:szCs w:val="20"/>
                <w:lang w:eastAsia="ru-RU"/>
              </w:rPr>
            </w:pPr>
            <w:r w:rsidRPr="00443974">
              <w:rPr>
                <w:rFonts w:ascii="Times New Roman" w:eastAsia="Times New Roman" w:hAnsi="Times New Roman" w:cs="Times New Roman"/>
                <w:color w:val="000000"/>
                <w:sz w:val="20"/>
                <w:szCs w:val="20"/>
                <w:lang w:eastAsia="ru-RU"/>
              </w:rPr>
              <w:t>89.9.00.51180</w:t>
            </w:r>
          </w:p>
        </w:tc>
        <w:tc>
          <w:tcPr>
            <w:tcW w:w="860" w:type="dxa"/>
            <w:gridSpan w:val="2"/>
            <w:tcBorders>
              <w:top w:val="nil"/>
              <w:left w:val="nil"/>
              <w:bottom w:val="single" w:sz="4" w:space="0" w:color="auto"/>
              <w:right w:val="single" w:sz="4" w:space="0" w:color="auto"/>
            </w:tcBorders>
            <w:shd w:val="clear" w:color="auto" w:fill="auto"/>
            <w:vAlign w:val="center"/>
            <w:hideMark/>
          </w:tcPr>
          <w:p w14:paraId="3A7248CA" w14:textId="77777777" w:rsidR="00443974" w:rsidRPr="00443974" w:rsidRDefault="00443974" w:rsidP="00443974">
            <w:pPr>
              <w:spacing w:after="0" w:line="240" w:lineRule="auto"/>
              <w:jc w:val="center"/>
              <w:rPr>
                <w:rFonts w:ascii="Times New Roman" w:eastAsia="Times New Roman" w:hAnsi="Times New Roman" w:cs="Times New Roman"/>
                <w:color w:val="000000"/>
                <w:sz w:val="20"/>
                <w:szCs w:val="20"/>
                <w:lang w:eastAsia="ru-RU"/>
              </w:rPr>
            </w:pPr>
            <w:r w:rsidRPr="00443974">
              <w:rPr>
                <w:rFonts w:ascii="Times New Roman" w:eastAsia="Times New Roman" w:hAnsi="Times New Roman" w:cs="Times New Roman"/>
                <w:color w:val="000000"/>
                <w:sz w:val="20"/>
                <w:szCs w:val="20"/>
                <w:lang w:eastAsia="ru-RU"/>
              </w:rPr>
              <w:t>240</w:t>
            </w:r>
          </w:p>
        </w:tc>
        <w:tc>
          <w:tcPr>
            <w:tcW w:w="1957" w:type="dxa"/>
            <w:gridSpan w:val="3"/>
            <w:tcBorders>
              <w:top w:val="nil"/>
              <w:left w:val="nil"/>
              <w:bottom w:val="single" w:sz="4" w:space="0" w:color="auto"/>
              <w:right w:val="single" w:sz="4" w:space="0" w:color="auto"/>
            </w:tcBorders>
            <w:shd w:val="clear" w:color="auto" w:fill="auto"/>
            <w:noWrap/>
            <w:vAlign w:val="center"/>
            <w:hideMark/>
          </w:tcPr>
          <w:p w14:paraId="4D5F383C" w14:textId="77777777" w:rsidR="00443974" w:rsidRPr="00443974" w:rsidRDefault="00443974" w:rsidP="00443974">
            <w:pPr>
              <w:spacing w:after="0" w:line="240" w:lineRule="auto"/>
              <w:jc w:val="center"/>
              <w:rPr>
                <w:rFonts w:ascii="Times New Roman" w:eastAsia="Times New Roman" w:hAnsi="Times New Roman" w:cs="Times New Roman"/>
                <w:sz w:val="20"/>
                <w:szCs w:val="20"/>
                <w:lang w:eastAsia="ru-RU"/>
              </w:rPr>
            </w:pPr>
            <w:r w:rsidRPr="00443974">
              <w:rPr>
                <w:rFonts w:ascii="Times New Roman" w:eastAsia="Times New Roman" w:hAnsi="Times New Roman" w:cs="Times New Roman"/>
                <w:sz w:val="20"/>
                <w:szCs w:val="20"/>
                <w:lang w:eastAsia="ru-RU"/>
              </w:rPr>
              <w:t>2,0</w:t>
            </w:r>
          </w:p>
        </w:tc>
        <w:tc>
          <w:tcPr>
            <w:tcW w:w="1984" w:type="dxa"/>
            <w:gridSpan w:val="2"/>
            <w:tcBorders>
              <w:top w:val="nil"/>
              <w:left w:val="nil"/>
              <w:bottom w:val="single" w:sz="4" w:space="0" w:color="auto"/>
              <w:right w:val="single" w:sz="4" w:space="0" w:color="auto"/>
            </w:tcBorders>
            <w:shd w:val="clear" w:color="auto" w:fill="auto"/>
            <w:noWrap/>
            <w:vAlign w:val="center"/>
            <w:hideMark/>
          </w:tcPr>
          <w:p w14:paraId="58FD413E" w14:textId="77777777" w:rsidR="00443974" w:rsidRPr="00443974" w:rsidRDefault="00443974" w:rsidP="00443974">
            <w:pPr>
              <w:spacing w:after="0" w:line="240" w:lineRule="auto"/>
              <w:jc w:val="center"/>
              <w:rPr>
                <w:rFonts w:ascii="Times New Roman" w:eastAsia="Times New Roman" w:hAnsi="Times New Roman" w:cs="Times New Roman"/>
                <w:sz w:val="20"/>
                <w:szCs w:val="20"/>
                <w:lang w:eastAsia="ru-RU"/>
              </w:rPr>
            </w:pPr>
            <w:r w:rsidRPr="00443974">
              <w:rPr>
                <w:rFonts w:ascii="Times New Roman" w:eastAsia="Times New Roman" w:hAnsi="Times New Roman" w:cs="Times New Roman"/>
                <w:sz w:val="20"/>
                <w:szCs w:val="20"/>
                <w:lang w:eastAsia="ru-RU"/>
              </w:rPr>
              <w:t>37,5</w:t>
            </w:r>
          </w:p>
        </w:tc>
        <w:tc>
          <w:tcPr>
            <w:tcW w:w="1843" w:type="dxa"/>
            <w:gridSpan w:val="3"/>
            <w:tcBorders>
              <w:top w:val="nil"/>
              <w:left w:val="nil"/>
              <w:bottom w:val="single" w:sz="4" w:space="0" w:color="auto"/>
              <w:right w:val="single" w:sz="4" w:space="0" w:color="auto"/>
            </w:tcBorders>
            <w:shd w:val="clear" w:color="auto" w:fill="auto"/>
            <w:noWrap/>
            <w:vAlign w:val="center"/>
            <w:hideMark/>
          </w:tcPr>
          <w:p w14:paraId="06BCD380" w14:textId="77777777" w:rsidR="00443974" w:rsidRPr="00443974" w:rsidRDefault="00443974" w:rsidP="00443974">
            <w:pPr>
              <w:spacing w:after="0" w:line="240" w:lineRule="auto"/>
              <w:jc w:val="center"/>
              <w:rPr>
                <w:rFonts w:ascii="Times New Roman" w:eastAsia="Times New Roman" w:hAnsi="Times New Roman" w:cs="Times New Roman"/>
                <w:sz w:val="20"/>
                <w:szCs w:val="20"/>
                <w:lang w:eastAsia="ru-RU"/>
              </w:rPr>
            </w:pPr>
            <w:r w:rsidRPr="00443974">
              <w:rPr>
                <w:rFonts w:ascii="Times New Roman" w:eastAsia="Times New Roman" w:hAnsi="Times New Roman" w:cs="Times New Roman"/>
                <w:sz w:val="20"/>
                <w:szCs w:val="20"/>
                <w:lang w:eastAsia="ru-RU"/>
              </w:rPr>
              <w:t>58,8</w:t>
            </w:r>
          </w:p>
        </w:tc>
        <w:tc>
          <w:tcPr>
            <w:tcW w:w="222" w:type="dxa"/>
            <w:vAlign w:val="center"/>
            <w:hideMark/>
          </w:tcPr>
          <w:p w14:paraId="150A7F2A" w14:textId="77777777" w:rsidR="00443974" w:rsidRPr="00443974" w:rsidRDefault="00443974" w:rsidP="00443974">
            <w:pPr>
              <w:spacing w:after="0" w:line="240" w:lineRule="auto"/>
              <w:rPr>
                <w:rFonts w:ascii="Times New Roman" w:eastAsia="Times New Roman" w:hAnsi="Times New Roman" w:cs="Times New Roman"/>
                <w:sz w:val="20"/>
                <w:szCs w:val="20"/>
                <w:lang w:eastAsia="ru-RU"/>
              </w:rPr>
            </w:pPr>
          </w:p>
        </w:tc>
      </w:tr>
      <w:tr w:rsidR="00443974" w:rsidRPr="00443974" w14:paraId="7E1110CA" w14:textId="77777777" w:rsidTr="00443974">
        <w:trPr>
          <w:gridAfter w:val="1"/>
          <w:wAfter w:w="307" w:type="dxa"/>
          <w:trHeight w:val="660"/>
        </w:trPr>
        <w:tc>
          <w:tcPr>
            <w:tcW w:w="4820" w:type="dxa"/>
            <w:gridSpan w:val="2"/>
            <w:tcBorders>
              <w:top w:val="nil"/>
              <w:left w:val="single" w:sz="4" w:space="0" w:color="auto"/>
              <w:bottom w:val="single" w:sz="4" w:space="0" w:color="auto"/>
              <w:right w:val="single" w:sz="4" w:space="0" w:color="auto"/>
            </w:tcBorders>
            <w:shd w:val="clear" w:color="auto" w:fill="auto"/>
            <w:vAlign w:val="center"/>
            <w:hideMark/>
          </w:tcPr>
          <w:p w14:paraId="48B87B7C" w14:textId="77777777" w:rsidR="00443974" w:rsidRPr="00443974" w:rsidRDefault="00443974" w:rsidP="00443974">
            <w:pPr>
              <w:spacing w:after="0" w:line="240" w:lineRule="auto"/>
              <w:jc w:val="both"/>
              <w:rPr>
                <w:rFonts w:ascii="Times New Roman" w:eastAsia="Times New Roman" w:hAnsi="Times New Roman" w:cs="Times New Roman"/>
                <w:b/>
                <w:bCs/>
                <w:color w:val="000000"/>
                <w:sz w:val="20"/>
                <w:szCs w:val="20"/>
                <w:lang w:eastAsia="ru-RU"/>
              </w:rPr>
            </w:pPr>
            <w:r w:rsidRPr="00443974">
              <w:rPr>
                <w:rFonts w:ascii="Times New Roman" w:eastAsia="Times New Roman" w:hAnsi="Times New Roman" w:cs="Times New Roman"/>
                <w:b/>
                <w:bCs/>
                <w:color w:val="000000"/>
                <w:sz w:val="20"/>
                <w:szCs w:val="20"/>
                <w:lang w:eastAsia="ru-RU"/>
              </w:rPr>
              <w:t>НАЦИОНАЛЬНАЯ БЕЗОПАСНОСТЬ И ПРАВООХРАНИТЕЛЬНАЯ ДЕЯТЕЛЬНОСТЬ</w:t>
            </w:r>
          </w:p>
        </w:tc>
        <w:tc>
          <w:tcPr>
            <w:tcW w:w="900" w:type="dxa"/>
            <w:gridSpan w:val="2"/>
            <w:tcBorders>
              <w:top w:val="nil"/>
              <w:left w:val="nil"/>
              <w:bottom w:val="single" w:sz="4" w:space="0" w:color="auto"/>
              <w:right w:val="single" w:sz="4" w:space="0" w:color="auto"/>
            </w:tcBorders>
            <w:shd w:val="clear" w:color="auto" w:fill="auto"/>
            <w:vAlign w:val="center"/>
            <w:hideMark/>
          </w:tcPr>
          <w:p w14:paraId="68662DEB" w14:textId="77777777" w:rsidR="00443974" w:rsidRPr="00443974" w:rsidRDefault="00443974" w:rsidP="00443974">
            <w:pPr>
              <w:spacing w:after="0" w:line="240" w:lineRule="auto"/>
              <w:jc w:val="center"/>
              <w:rPr>
                <w:rFonts w:ascii="Times New Roman" w:eastAsia="Times New Roman" w:hAnsi="Times New Roman" w:cs="Times New Roman"/>
                <w:b/>
                <w:bCs/>
                <w:color w:val="000000"/>
                <w:sz w:val="20"/>
                <w:szCs w:val="20"/>
                <w:lang w:eastAsia="ru-RU"/>
              </w:rPr>
            </w:pPr>
            <w:r w:rsidRPr="00443974">
              <w:rPr>
                <w:rFonts w:ascii="Times New Roman" w:eastAsia="Times New Roman" w:hAnsi="Times New Roman" w:cs="Times New Roman"/>
                <w:b/>
                <w:bCs/>
                <w:color w:val="000000"/>
                <w:sz w:val="20"/>
                <w:szCs w:val="20"/>
                <w:lang w:eastAsia="ru-RU"/>
              </w:rPr>
              <w:t>03</w:t>
            </w:r>
          </w:p>
        </w:tc>
        <w:tc>
          <w:tcPr>
            <w:tcW w:w="940" w:type="dxa"/>
            <w:gridSpan w:val="2"/>
            <w:tcBorders>
              <w:top w:val="nil"/>
              <w:left w:val="nil"/>
              <w:bottom w:val="single" w:sz="4" w:space="0" w:color="auto"/>
              <w:right w:val="single" w:sz="4" w:space="0" w:color="auto"/>
            </w:tcBorders>
            <w:shd w:val="clear" w:color="auto" w:fill="auto"/>
            <w:vAlign w:val="center"/>
            <w:hideMark/>
          </w:tcPr>
          <w:p w14:paraId="32FC8376" w14:textId="77777777" w:rsidR="00443974" w:rsidRPr="00443974" w:rsidRDefault="00443974" w:rsidP="00443974">
            <w:pPr>
              <w:spacing w:after="0" w:line="240" w:lineRule="auto"/>
              <w:jc w:val="center"/>
              <w:rPr>
                <w:rFonts w:ascii="Times New Roman" w:eastAsia="Times New Roman" w:hAnsi="Times New Roman" w:cs="Times New Roman"/>
                <w:b/>
                <w:bCs/>
                <w:color w:val="000000"/>
                <w:sz w:val="20"/>
                <w:szCs w:val="20"/>
                <w:lang w:eastAsia="ru-RU"/>
              </w:rPr>
            </w:pPr>
            <w:r w:rsidRPr="00443974">
              <w:rPr>
                <w:rFonts w:ascii="Times New Roman" w:eastAsia="Times New Roman" w:hAnsi="Times New Roman" w:cs="Times New Roman"/>
                <w:b/>
                <w:bCs/>
                <w:color w:val="000000"/>
                <w:sz w:val="20"/>
                <w:szCs w:val="20"/>
                <w:lang w:eastAsia="ru-RU"/>
              </w:rPr>
              <w:t>00</w:t>
            </w:r>
          </w:p>
        </w:tc>
        <w:tc>
          <w:tcPr>
            <w:tcW w:w="1580" w:type="dxa"/>
            <w:gridSpan w:val="2"/>
            <w:tcBorders>
              <w:top w:val="nil"/>
              <w:left w:val="nil"/>
              <w:bottom w:val="single" w:sz="4" w:space="0" w:color="auto"/>
              <w:right w:val="single" w:sz="4" w:space="0" w:color="auto"/>
            </w:tcBorders>
            <w:shd w:val="clear" w:color="auto" w:fill="auto"/>
            <w:vAlign w:val="center"/>
            <w:hideMark/>
          </w:tcPr>
          <w:p w14:paraId="1C4C1FB5" w14:textId="77777777" w:rsidR="00443974" w:rsidRPr="00443974" w:rsidRDefault="00443974" w:rsidP="00443974">
            <w:pPr>
              <w:spacing w:after="0" w:line="240" w:lineRule="auto"/>
              <w:jc w:val="center"/>
              <w:rPr>
                <w:rFonts w:ascii="Times New Roman" w:eastAsia="Times New Roman" w:hAnsi="Times New Roman" w:cs="Times New Roman"/>
                <w:b/>
                <w:bCs/>
                <w:color w:val="000000"/>
                <w:sz w:val="20"/>
                <w:szCs w:val="20"/>
                <w:lang w:eastAsia="ru-RU"/>
              </w:rPr>
            </w:pPr>
            <w:r w:rsidRPr="00443974">
              <w:rPr>
                <w:rFonts w:ascii="Times New Roman" w:eastAsia="Times New Roman" w:hAnsi="Times New Roman" w:cs="Times New Roman"/>
                <w:b/>
                <w:bCs/>
                <w:color w:val="000000"/>
                <w:sz w:val="20"/>
                <w:szCs w:val="20"/>
                <w:lang w:eastAsia="ru-RU"/>
              </w:rPr>
              <w:t> </w:t>
            </w:r>
          </w:p>
        </w:tc>
        <w:tc>
          <w:tcPr>
            <w:tcW w:w="860" w:type="dxa"/>
            <w:gridSpan w:val="2"/>
            <w:tcBorders>
              <w:top w:val="nil"/>
              <w:left w:val="nil"/>
              <w:bottom w:val="single" w:sz="4" w:space="0" w:color="auto"/>
              <w:right w:val="single" w:sz="4" w:space="0" w:color="auto"/>
            </w:tcBorders>
            <w:shd w:val="clear" w:color="auto" w:fill="auto"/>
            <w:vAlign w:val="center"/>
            <w:hideMark/>
          </w:tcPr>
          <w:p w14:paraId="2F69346D" w14:textId="77777777" w:rsidR="00443974" w:rsidRPr="00443974" w:rsidRDefault="00443974" w:rsidP="00443974">
            <w:pPr>
              <w:spacing w:after="0" w:line="240" w:lineRule="auto"/>
              <w:jc w:val="center"/>
              <w:rPr>
                <w:rFonts w:ascii="Times New Roman" w:eastAsia="Times New Roman" w:hAnsi="Times New Roman" w:cs="Times New Roman"/>
                <w:b/>
                <w:bCs/>
                <w:color w:val="000000"/>
                <w:sz w:val="20"/>
                <w:szCs w:val="20"/>
                <w:lang w:eastAsia="ru-RU"/>
              </w:rPr>
            </w:pPr>
            <w:r w:rsidRPr="00443974">
              <w:rPr>
                <w:rFonts w:ascii="Times New Roman" w:eastAsia="Times New Roman" w:hAnsi="Times New Roman" w:cs="Times New Roman"/>
                <w:b/>
                <w:bCs/>
                <w:color w:val="000000"/>
                <w:sz w:val="20"/>
                <w:szCs w:val="20"/>
                <w:lang w:eastAsia="ru-RU"/>
              </w:rPr>
              <w:t> </w:t>
            </w:r>
          </w:p>
        </w:tc>
        <w:tc>
          <w:tcPr>
            <w:tcW w:w="1957" w:type="dxa"/>
            <w:gridSpan w:val="3"/>
            <w:tcBorders>
              <w:top w:val="nil"/>
              <w:left w:val="nil"/>
              <w:bottom w:val="single" w:sz="4" w:space="0" w:color="auto"/>
              <w:right w:val="single" w:sz="4" w:space="0" w:color="auto"/>
            </w:tcBorders>
            <w:shd w:val="clear" w:color="auto" w:fill="auto"/>
            <w:noWrap/>
            <w:vAlign w:val="center"/>
            <w:hideMark/>
          </w:tcPr>
          <w:p w14:paraId="720D12FC" w14:textId="77777777" w:rsidR="00443974" w:rsidRPr="00443974" w:rsidRDefault="00443974" w:rsidP="00443974">
            <w:pPr>
              <w:spacing w:after="0" w:line="240" w:lineRule="auto"/>
              <w:jc w:val="center"/>
              <w:rPr>
                <w:rFonts w:ascii="Times New Roman" w:eastAsia="Times New Roman" w:hAnsi="Times New Roman" w:cs="Times New Roman"/>
                <w:b/>
                <w:bCs/>
                <w:sz w:val="20"/>
                <w:szCs w:val="20"/>
                <w:lang w:eastAsia="ru-RU"/>
              </w:rPr>
            </w:pPr>
            <w:r w:rsidRPr="00443974">
              <w:rPr>
                <w:rFonts w:ascii="Times New Roman" w:eastAsia="Times New Roman" w:hAnsi="Times New Roman" w:cs="Times New Roman"/>
                <w:b/>
                <w:bCs/>
                <w:sz w:val="20"/>
                <w:szCs w:val="20"/>
                <w:lang w:eastAsia="ru-RU"/>
              </w:rPr>
              <w:t>0,0</w:t>
            </w:r>
          </w:p>
        </w:tc>
        <w:tc>
          <w:tcPr>
            <w:tcW w:w="1984" w:type="dxa"/>
            <w:gridSpan w:val="2"/>
            <w:tcBorders>
              <w:top w:val="nil"/>
              <w:left w:val="nil"/>
              <w:bottom w:val="single" w:sz="4" w:space="0" w:color="auto"/>
              <w:right w:val="single" w:sz="4" w:space="0" w:color="auto"/>
            </w:tcBorders>
            <w:shd w:val="clear" w:color="auto" w:fill="auto"/>
            <w:noWrap/>
            <w:vAlign w:val="center"/>
            <w:hideMark/>
          </w:tcPr>
          <w:p w14:paraId="7A9E4222" w14:textId="77777777" w:rsidR="00443974" w:rsidRPr="00443974" w:rsidRDefault="00443974" w:rsidP="00443974">
            <w:pPr>
              <w:spacing w:after="0" w:line="240" w:lineRule="auto"/>
              <w:jc w:val="center"/>
              <w:rPr>
                <w:rFonts w:ascii="Times New Roman" w:eastAsia="Times New Roman" w:hAnsi="Times New Roman" w:cs="Times New Roman"/>
                <w:b/>
                <w:bCs/>
                <w:sz w:val="20"/>
                <w:szCs w:val="20"/>
                <w:lang w:eastAsia="ru-RU"/>
              </w:rPr>
            </w:pPr>
            <w:r w:rsidRPr="00443974">
              <w:rPr>
                <w:rFonts w:ascii="Times New Roman" w:eastAsia="Times New Roman" w:hAnsi="Times New Roman" w:cs="Times New Roman"/>
                <w:b/>
                <w:bCs/>
                <w:sz w:val="20"/>
                <w:szCs w:val="20"/>
                <w:lang w:eastAsia="ru-RU"/>
              </w:rPr>
              <w:t>0,0</w:t>
            </w:r>
          </w:p>
        </w:tc>
        <w:tc>
          <w:tcPr>
            <w:tcW w:w="1843" w:type="dxa"/>
            <w:gridSpan w:val="3"/>
            <w:tcBorders>
              <w:top w:val="nil"/>
              <w:left w:val="nil"/>
              <w:bottom w:val="single" w:sz="4" w:space="0" w:color="auto"/>
              <w:right w:val="single" w:sz="4" w:space="0" w:color="auto"/>
            </w:tcBorders>
            <w:shd w:val="clear" w:color="auto" w:fill="auto"/>
            <w:noWrap/>
            <w:vAlign w:val="center"/>
            <w:hideMark/>
          </w:tcPr>
          <w:p w14:paraId="245C0478" w14:textId="77777777" w:rsidR="00443974" w:rsidRPr="00443974" w:rsidRDefault="00443974" w:rsidP="00443974">
            <w:pPr>
              <w:spacing w:after="0" w:line="240" w:lineRule="auto"/>
              <w:jc w:val="center"/>
              <w:rPr>
                <w:rFonts w:ascii="Times New Roman" w:eastAsia="Times New Roman" w:hAnsi="Times New Roman" w:cs="Times New Roman"/>
                <w:b/>
                <w:bCs/>
                <w:sz w:val="20"/>
                <w:szCs w:val="20"/>
                <w:lang w:eastAsia="ru-RU"/>
              </w:rPr>
            </w:pPr>
            <w:r w:rsidRPr="00443974">
              <w:rPr>
                <w:rFonts w:ascii="Times New Roman" w:eastAsia="Times New Roman" w:hAnsi="Times New Roman" w:cs="Times New Roman"/>
                <w:b/>
                <w:bCs/>
                <w:sz w:val="20"/>
                <w:szCs w:val="20"/>
                <w:lang w:eastAsia="ru-RU"/>
              </w:rPr>
              <w:t>0,0</w:t>
            </w:r>
          </w:p>
        </w:tc>
        <w:tc>
          <w:tcPr>
            <w:tcW w:w="222" w:type="dxa"/>
            <w:vAlign w:val="center"/>
            <w:hideMark/>
          </w:tcPr>
          <w:p w14:paraId="79243BA5" w14:textId="77777777" w:rsidR="00443974" w:rsidRPr="00443974" w:rsidRDefault="00443974" w:rsidP="00443974">
            <w:pPr>
              <w:spacing w:after="0" w:line="240" w:lineRule="auto"/>
              <w:rPr>
                <w:rFonts w:ascii="Times New Roman" w:eastAsia="Times New Roman" w:hAnsi="Times New Roman" w:cs="Times New Roman"/>
                <w:sz w:val="20"/>
                <w:szCs w:val="20"/>
                <w:lang w:eastAsia="ru-RU"/>
              </w:rPr>
            </w:pPr>
          </w:p>
        </w:tc>
      </w:tr>
      <w:tr w:rsidR="00443974" w:rsidRPr="00443974" w14:paraId="23AD366E" w14:textId="77777777" w:rsidTr="00443974">
        <w:trPr>
          <w:gridAfter w:val="1"/>
          <w:wAfter w:w="307" w:type="dxa"/>
          <w:trHeight w:val="735"/>
        </w:trPr>
        <w:tc>
          <w:tcPr>
            <w:tcW w:w="4820" w:type="dxa"/>
            <w:gridSpan w:val="2"/>
            <w:tcBorders>
              <w:top w:val="nil"/>
              <w:left w:val="single" w:sz="4" w:space="0" w:color="auto"/>
              <w:bottom w:val="single" w:sz="4" w:space="0" w:color="auto"/>
              <w:right w:val="single" w:sz="4" w:space="0" w:color="auto"/>
            </w:tcBorders>
            <w:shd w:val="clear" w:color="auto" w:fill="auto"/>
            <w:vAlign w:val="center"/>
            <w:hideMark/>
          </w:tcPr>
          <w:p w14:paraId="6FBE0C4B" w14:textId="77777777" w:rsidR="00443974" w:rsidRPr="00443974" w:rsidRDefault="00443974" w:rsidP="00443974">
            <w:pPr>
              <w:spacing w:after="0" w:line="240" w:lineRule="auto"/>
              <w:jc w:val="both"/>
              <w:rPr>
                <w:rFonts w:ascii="Times New Roman" w:eastAsia="Times New Roman" w:hAnsi="Times New Roman" w:cs="Times New Roman"/>
                <w:color w:val="000000"/>
                <w:sz w:val="20"/>
                <w:szCs w:val="20"/>
                <w:lang w:eastAsia="ru-RU"/>
              </w:rPr>
            </w:pPr>
            <w:r w:rsidRPr="00443974">
              <w:rPr>
                <w:rFonts w:ascii="Times New Roman" w:eastAsia="Times New Roman" w:hAnsi="Times New Roman" w:cs="Times New Roman"/>
                <w:color w:val="000000"/>
                <w:sz w:val="20"/>
                <w:szCs w:val="20"/>
                <w:lang w:eastAsia="ru-RU"/>
              </w:rPr>
              <w:t>Защита населения и территории от чрезвычайных ситуаций природного и техногенного характера, пожарная безопасность</w:t>
            </w:r>
          </w:p>
        </w:tc>
        <w:tc>
          <w:tcPr>
            <w:tcW w:w="900" w:type="dxa"/>
            <w:gridSpan w:val="2"/>
            <w:tcBorders>
              <w:top w:val="nil"/>
              <w:left w:val="nil"/>
              <w:bottom w:val="single" w:sz="4" w:space="0" w:color="auto"/>
              <w:right w:val="single" w:sz="4" w:space="0" w:color="auto"/>
            </w:tcBorders>
            <w:shd w:val="clear" w:color="auto" w:fill="auto"/>
            <w:vAlign w:val="center"/>
            <w:hideMark/>
          </w:tcPr>
          <w:p w14:paraId="68EA7D46" w14:textId="77777777" w:rsidR="00443974" w:rsidRPr="00443974" w:rsidRDefault="00443974" w:rsidP="00443974">
            <w:pPr>
              <w:spacing w:after="0" w:line="240" w:lineRule="auto"/>
              <w:jc w:val="center"/>
              <w:rPr>
                <w:rFonts w:ascii="Times New Roman" w:eastAsia="Times New Roman" w:hAnsi="Times New Roman" w:cs="Times New Roman"/>
                <w:color w:val="000000"/>
                <w:sz w:val="20"/>
                <w:szCs w:val="20"/>
                <w:lang w:eastAsia="ru-RU"/>
              </w:rPr>
            </w:pPr>
            <w:r w:rsidRPr="00443974">
              <w:rPr>
                <w:rFonts w:ascii="Times New Roman" w:eastAsia="Times New Roman" w:hAnsi="Times New Roman" w:cs="Times New Roman"/>
                <w:color w:val="000000"/>
                <w:sz w:val="20"/>
                <w:szCs w:val="20"/>
                <w:lang w:eastAsia="ru-RU"/>
              </w:rPr>
              <w:t>03</w:t>
            </w:r>
          </w:p>
        </w:tc>
        <w:tc>
          <w:tcPr>
            <w:tcW w:w="940" w:type="dxa"/>
            <w:gridSpan w:val="2"/>
            <w:tcBorders>
              <w:top w:val="nil"/>
              <w:left w:val="nil"/>
              <w:bottom w:val="single" w:sz="4" w:space="0" w:color="auto"/>
              <w:right w:val="single" w:sz="4" w:space="0" w:color="auto"/>
            </w:tcBorders>
            <w:shd w:val="clear" w:color="auto" w:fill="auto"/>
            <w:vAlign w:val="center"/>
            <w:hideMark/>
          </w:tcPr>
          <w:p w14:paraId="06D4D328" w14:textId="77777777" w:rsidR="00443974" w:rsidRPr="00443974" w:rsidRDefault="00443974" w:rsidP="00443974">
            <w:pPr>
              <w:spacing w:after="0" w:line="240" w:lineRule="auto"/>
              <w:jc w:val="center"/>
              <w:rPr>
                <w:rFonts w:ascii="Times New Roman" w:eastAsia="Times New Roman" w:hAnsi="Times New Roman" w:cs="Times New Roman"/>
                <w:color w:val="000000"/>
                <w:sz w:val="20"/>
                <w:szCs w:val="20"/>
                <w:lang w:eastAsia="ru-RU"/>
              </w:rPr>
            </w:pPr>
            <w:r w:rsidRPr="00443974">
              <w:rPr>
                <w:rFonts w:ascii="Times New Roman" w:eastAsia="Times New Roman" w:hAnsi="Times New Roman" w:cs="Times New Roman"/>
                <w:color w:val="000000"/>
                <w:sz w:val="20"/>
                <w:szCs w:val="20"/>
                <w:lang w:eastAsia="ru-RU"/>
              </w:rPr>
              <w:t>10</w:t>
            </w:r>
          </w:p>
        </w:tc>
        <w:tc>
          <w:tcPr>
            <w:tcW w:w="1580" w:type="dxa"/>
            <w:gridSpan w:val="2"/>
            <w:tcBorders>
              <w:top w:val="nil"/>
              <w:left w:val="nil"/>
              <w:bottom w:val="single" w:sz="4" w:space="0" w:color="auto"/>
              <w:right w:val="single" w:sz="4" w:space="0" w:color="auto"/>
            </w:tcBorders>
            <w:shd w:val="clear" w:color="auto" w:fill="auto"/>
            <w:vAlign w:val="center"/>
            <w:hideMark/>
          </w:tcPr>
          <w:p w14:paraId="2DB54826" w14:textId="77777777" w:rsidR="00443974" w:rsidRPr="00443974" w:rsidRDefault="00443974" w:rsidP="00443974">
            <w:pPr>
              <w:spacing w:after="0" w:line="240" w:lineRule="auto"/>
              <w:jc w:val="center"/>
              <w:rPr>
                <w:rFonts w:ascii="Times New Roman" w:eastAsia="Times New Roman" w:hAnsi="Times New Roman" w:cs="Times New Roman"/>
                <w:color w:val="000000"/>
                <w:sz w:val="20"/>
                <w:szCs w:val="20"/>
                <w:lang w:eastAsia="ru-RU"/>
              </w:rPr>
            </w:pPr>
            <w:r w:rsidRPr="00443974">
              <w:rPr>
                <w:rFonts w:ascii="Times New Roman" w:eastAsia="Times New Roman" w:hAnsi="Times New Roman" w:cs="Times New Roman"/>
                <w:color w:val="000000"/>
                <w:sz w:val="20"/>
                <w:szCs w:val="20"/>
                <w:lang w:eastAsia="ru-RU"/>
              </w:rPr>
              <w:t> </w:t>
            </w:r>
          </w:p>
        </w:tc>
        <w:tc>
          <w:tcPr>
            <w:tcW w:w="860" w:type="dxa"/>
            <w:gridSpan w:val="2"/>
            <w:tcBorders>
              <w:top w:val="nil"/>
              <w:left w:val="nil"/>
              <w:bottom w:val="single" w:sz="4" w:space="0" w:color="auto"/>
              <w:right w:val="single" w:sz="4" w:space="0" w:color="auto"/>
            </w:tcBorders>
            <w:shd w:val="clear" w:color="auto" w:fill="auto"/>
            <w:vAlign w:val="center"/>
            <w:hideMark/>
          </w:tcPr>
          <w:p w14:paraId="1E9DB080" w14:textId="77777777" w:rsidR="00443974" w:rsidRPr="00443974" w:rsidRDefault="00443974" w:rsidP="00443974">
            <w:pPr>
              <w:spacing w:after="0" w:line="240" w:lineRule="auto"/>
              <w:jc w:val="center"/>
              <w:rPr>
                <w:rFonts w:ascii="Times New Roman" w:eastAsia="Times New Roman" w:hAnsi="Times New Roman" w:cs="Times New Roman"/>
                <w:color w:val="000000"/>
                <w:sz w:val="20"/>
                <w:szCs w:val="20"/>
                <w:lang w:eastAsia="ru-RU"/>
              </w:rPr>
            </w:pPr>
            <w:r w:rsidRPr="00443974">
              <w:rPr>
                <w:rFonts w:ascii="Times New Roman" w:eastAsia="Times New Roman" w:hAnsi="Times New Roman" w:cs="Times New Roman"/>
                <w:color w:val="000000"/>
                <w:sz w:val="20"/>
                <w:szCs w:val="20"/>
                <w:lang w:eastAsia="ru-RU"/>
              </w:rPr>
              <w:t> </w:t>
            </w:r>
          </w:p>
        </w:tc>
        <w:tc>
          <w:tcPr>
            <w:tcW w:w="1957" w:type="dxa"/>
            <w:gridSpan w:val="3"/>
            <w:tcBorders>
              <w:top w:val="nil"/>
              <w:left w:val="nil"/>
              <w:bottom w:val="single" w:sz="4" w:space="0" w:color="auto"/>
              <w:right w:val="single" w:sz="4" w:space="0" w:color="auto"/>
            </w:tcBorders>
            <w:shd w:val="clear" w:color="auto" w:fill="auto"/>
            <w:noWrap/>
            <w:vAlign w:val="center"/>
            <w:hideMark/>
          </w:tcPr>
          <w:p w14:paraId="2288D80C" w14:textId="77777777" w:rsidR="00443974" w:rsidRPr="00443974" w:rsidRDefault="00443974" w:rsidP="00443974">
            <w:pPr>
              <w:spacing w:after="0" w:line="240" w:lineRule="auto"/>
              <w:jc w:val="center"/>
              <w:rPr>
                <w:rFonts w:ascii="Times New Roman" w:eastAsia="Times New Roman" w:hAnsi="Times New Roman" w:cs="Times New Roman"/>
                <w:sz w:val="20"/>
                <w:szCs w:val="20"/>
                <w:lang w:eastAsia="ru-RU"/>
              </w:rPr>
            </w:pPr>
            <w:r w:rsidRPr="00443974">
              <w:rPr>
                <w:rFonts w:ascii="Times New Roman" w:eastAsia="Times New Roman" w:hAnsi="Times New Roman" w:cs="Times New Roman"/>
                <w:sz w:val="20"/>
                <w:szCs w:val="20"/>
                <w:lang w:eastAsia="ru-RU"/>
              </w:rPr>
              <w:t>0,0</w:t>
            </w:r>
          </w:p>
        </w:tc>
        <w:tc>
          <w:tcPr>
            <w:tcW w:w="1984" w:type="dxa"/>
            <w:gridSpan w:val="2"/>
            <w:tcBorders>
              <w:top w:val="nil"/>
              <w:left w:val="nil"/>
              <w:bottom w:val="single" w:sz="4" w:space="0" w:color="auto"/>
              <w:right w:val="single" w:sz="4" w:space="0" w:color="auto"/>
            </w:tcBorders>
            <w:shd w:val="clear" w:color="auto" w:fill="auto"/>
            <w:noWrap/>
            <w:vAlign w:val="center"/>
            <w:hideMark/>
          </w:tcPr>
          <w:p w14:paraId="76D50B04" w14:textId="77777777" w:rsidR="00443974" w:rsidRPr="00443974" w:rsidRDefault="00443974" w:rsidP="00443974">
            <w:pPr>
              <w:spacing w:after="0" w:line="240" w:lineRule="auto"/>
              <w:jc w:val="center"/>
              <w:rPr>
                <w:rFonts w:ascii="Times New Roman" w:eastAsia="Times New Roman" w:hAnsi="Times New Roman" w:cs="Times New Roman"/>
                <w:sz w:val="20"/>
                <w:szCs w:val="20"/>
                <w:lang w:eastAsia="ru-RU"/>
              </w:rPr>
            </w:pPr>
            <w:r w:rsidRPr="00443974">
              <w:rPr>
                <w:rFonts w:ascii="Times New Roman" w:eastAsia="Times New Roman" w:hAnsi="Times New Roman" w:cs="Times New Roman"/>
                <w:sz w:val="20"/>
                <w:szCs w:val="20"/>
                <w:lang w:eastAsia="ru-RU"/>
              </w:rPr>
              <w:t>0,0</w:t>
            </w:r>
          </w:p>
        </w:tc>
        <w:tc>
          <w:tcPr>
            <w:tcW w:w="1843" w:type="dxa"/>
            <w:gridSpan w:val="3"/>
            <w:tcBorders>
              <w:top w:val="nil"/>
              <w:left w:val="nil"/>
              <w:bottom w:val="single" w:sz="4" w:space="0" w:color="auto"/>
              <w:right w:val="single" w:sz="4" w:space="0" w:color="auto"/>
            </w:tcBorders>
            <w:shd w:val="clear" w:color="auto" w:fill="auto"/>
            <w:noWrap/>
            <w:vAlign w:val="center"/>
            <w:hideMark/>
          </w:tcPr>
          <w:p w14:paraId="66147D4E" w14:textId="77777777" w:rsidR="00443974" w:rsidRPr="00443974" w:rsidRDefault="00443974" w:rsidP="00443974">
            <w:pPr>
              <w:spacing w:after="0" w:line="240" w:lineRule="auto"/>
              <w:jc w:val="center"/>
              <w:rPr>
                <w:rFonts w:ascii="Times New Roman" w:eastAsia="Times New Roman" w:hAnsi="Times New Roman" w:cs="Times New Roman"/>
                <w:sz w:val="20"/>
                <w:szCs w:val="20"/>
                <w:lang w:eastAsia="ru-RU"/>
              </w:rPr>
            </w:pPr>
            <w:r w:rsidRPr="00443974">
              <w:rPr>
                <w:rFonts w:ascii="Times New Roman" w:eastAsia="Times New Roman" w:hAnsi="Times New Roman" w:cs="Times New Roman"/>
                <w:sz w:val="20"/>
                <w:szCs w:val="20"/>
                <w:lang w:eastAsia="ru-RU"/>
              </w:rPr>
              <w:t>0,0</w:t>
            </w:r>
          </w:p>
        </w:tc>
        <w:tc>
          <w:tcPr>
            <w:tcW w:w="222" w:type="dxa"/>
            <w:vAlign w:val="center"/>
            <w:hideMark/>
          </w:tcPr>
          <w:p w14:paraId="3B18060F" w14:textId="77777777" w:rsidR="00443974" w:rsidRPr="00443974" w:rsidRDefault="00443974" w:rsidP="00443974">
            <w:pPr>
              <w:spacing w:after="0" w:line="240" w:lineRule="auto"/>
              <w:rPr>
                <w:rFonts w:ascii="Times New Roman" w:eastAsia="Times New Roman" w:hAnsi="Times New Roman" w:cs="Times New Roman"/>
                <w:sz w:val="20"/>
                <w:szCs w:val="20"/>
                <w:lang w:eastAsia="ru-RU"/>
              </w:rPr>
            </w:pPr>
          </w:p>
        </w:tc>
      </w:tr>
      <w:tr w:rsidR="00443974" w:rsidRPr="00443974" w14:paraId="3A444C1C" w14:textId="77777777" w:rsidTr="00443974">
        <w:trPr>
          <w:gridAfter w:val="1"/>
          <w:wAfter w:w="307" w:type="dxa"/>
          <w:trHeight w:val="945"/>
        </w:trPr>
        <w:tc>
          <w:tcPr>
            <w:tcW w:w="4820" w:type="dxa"/>
            <w:gridSpan w:val="2"/>
            <w:tcBorders>
              <w:top w:val="nil"/>
              <w:left w:val="single" w:sz="4" w:space="0" w:color="auto"/>
              <w:bottom w:val="single" w:sz="4" w:space="0" w:color="auto"/>
              <w:right w:val="single" w:sz="4" w:space="0" w:color="auto"/>
            </w:tcBorders>
            <w:shd w:val="clear" w:color="auto" w:fill="auto"/>
            <w:vAlign w:val="center"/>
            <w:hideMark/>
          </w:tcPr>
          <w:p w14:paraId="470DF0A7" w14:textId="77777777" w:rsidR="00443974" w:rsidRPr="00443974" w:rsidRDefault="00443974" w:rsidP="00443974">
            <w:pPr>
              <w:spacing w:after="0" w:line="240" w:lineRule="auto"/>
              <w:jc w:val="both"/>
              <w:rPr>
                <w:rFonts w:ascii="Times New Roman" w:eastAsia="Times New Roman" w:hAnsi="Times New Roman" w:cs="Times New Roman"/>
                <w:color w:val="000000"/>
                <w:sz w:val="20"/>
                <w:szCs w:val="20"/>
                <w:lang w:eastAsia="ru-RU"/>
              </w:rPr>
            </w:pPr>
            <w:r w:rsidRPr="00443974">
              <w:rPr>
                <w:rFonts w:ascii="Times New Roman" w:eastAsia="Times New Roman" w:hAnsi="Times New Roman" w:cs="Times New Roman"/>
                <w:color w:val="000000"/>
                <w:sz w:val="20"/>
                <w:szCs w:val="20"/>
                <w:lang w:eastAsia="ru-RU"/>
              </w:rPr>
              <w:t>Расходы на приобретение пожарного оборудования и снаряжения (Иные закупки товаров, работ и услуг для обеспечения государственных (муниципальных) нужд)</w:t>
            </w:r>
          </w:p>
        </w:tc>
        <w:tc>
          <w:tcPr>
            <w:tcW w:w="900" w:type="dxa"/>
            <w:gridSpan w:val="2"/>
            <w:tcBorders>
              <w:top w:val="nil"/>
              <w:left w:val="nil"/>
              <w:bottom w:val="single" w:sz="4" w:space="0" w:color="auto"/>
              <w:right w:val="single" w:sz="4" w:space="0" w:color="auto"/>
            </w:tcBorders>
            <w:shd w:val="clear" w:color="auto" w:fill="auto"/>
            <w:vAlign w:val="center"/>
            <w:hideMark/>
          </w:tcPr>
          <w:p w14:paraId="7CD61693" w14:textId="77777777" w:rsidR="00443974" w:rsidRPr="00443974" w:rsidRDefault="00443974" w:rsidP="00443974">
            <w:pPr>
              <w:spacing w:after="0" w:line="240" w:lineRule="auto"/>
              <w:jc w:val="center"/>
              <w:rPr>
                <w:rFonts w:ascii="Times New Roman" w:eastAsia="Times New Roman" w:hAnsi="Times New Roman" w:cs="Times New Roman"/>
                <w:color w:val="000000"/>
                <w:sz w:val="20"/>
                <w:szCs w:val="20"/>
                <w:lang w:eastAsia="ru-RU"/>
              </w:rPr>
            </w:pPr>
            <w:r w:rsidRPr="00443974">
              <w:rPr>
                <w:rFonts w:ascii="Times New Roman" w:eastAsia="Times New Roman" w:hAnsi="Times New Roman" w:cs="Times New Roman"/>
                <w:color w:val="000000"/>
                <w:sz w:val="20"/>
                <w:szCs w:val="20"/>
                <w:lang w:eastAsia="ru-RU"/>
              </w:rPr>
              <w:t>03</w:t>
            </w:r>
          </w:p>
        </w:tc>
        <w:tc>
          <w:tcPr>
            <w:tcW w:w="940" w:type="dxa"/>
            <w:gridSpan w:val="2"/>
            <w:tcBorders>
              <w:top w:val="nil"/>
              <w:left w:val="nil"/>
              <w:bottom w:val="single" w:sz="4" w:space="0" w:color="auto"/>
              <w:right w:val="single" w:sz="4" w:space="0" w:color="auto"/>
            </w:tcBorders>
            <w:shd w:val="clear" w:color="auto" w:fill="auto"/>
            <w:vAlign w:val="center"/>
            <w:hideMark/>
          </w:tcPr>
          <w:p w14:paraId="3C2CF26C" w14:textId="77777777" w:rsidR="00443974" w:rsidRPr="00443974" w:rsidRDefault="00443974" w:rsidP="00443974">
            <w:pPr>
              <w:spacing w:after="0" w:line="240" w:lineRule="auto"/>
              <w:jc w:val="center"/>
              <w:rPr>
                <w:rFonts w:ascii="Times New Roman" w:eastAsia="Times New Roman" w:hAnsi="Times New Roman" w:cs="Times New Roman"/>
                <w:color w:val="000000"/>
                <w:sz w:val="20"/>
                <w:szCs w:val="20"/>
                <w:lang w:eastAsia="ru-RU"/>
              </w:rPr>
            </w:pPr>
            <w:r w:rsidRPr="00443974">
              <w:rPr>
                <w:rFonts w:ascii="Times New Roman" w:eastAsia="Times New Roman" w:hAnsi="Times New Roman" w:cs="Times New Roman"/>
                <w:color w:val="000000"/>
                <w:sz w:val="20"/>
                <w:szCs w:val="20"/>
                <w:lang w:eastAsia="ru-RU"/>
              </w:rPr>
              <w:t>10</w:t>
            </w:r>
          </w:p>
        </w:tc>
        <w:tc>
          <w:tcPr>
            <w:tcW w:w="1580" w:type="dxa"/>
            <w:gridSpan w:val="2"/>
            <w:tcBorders>
              <w:top w:val="nil"/>
              <w:left w:val="nil"/>
              <w:bottom w:val="single" w:sz="4" w:space="0" w:color="auto"/>
              <w:right w:val="single" w:sz="4" w:space="0" w:color="auto"/>
            </w:tcBorders>
            <w:shd w:val="clear" w:color="auto" w:fill="auto"/>
            <w:vAlign w:val="center"/>
            <w:hideMark/>
          </w:tcPr>
          <w:p w14:paraId="235CFE2A" w14:textId="77777777" w:rsidR="00443974" w:rsidRPr="00443974" w:rsidRDefault="00443974" w:rsidP="00443974">
            <w:pPr>
              <w:spacing w:after="0" w:line="240" w:lineRule="auto"/>
              <w:jc w:val="center"/>
              <w:rPr>
                <w:rFonts w:ascii="Times New Roman" w:eastAsia="Times New Roman" w:hAnsi="Times New Roman" w:cs="Times New Roman"/>
                <w:color w:val="000000"/>
                <w:sz w:val="20"/>
                <w:szCs w:val="20"/>
                <w:lang w:eastAsia="ru-RU"/>
              </w:rPr>
            </w:pPr>
            <w:r w:rsidRPr="00443974">
              <w:rPr>
                <w:rFonts w:ascii="Times New Roman" w:eastAsia="Times New Roman" w:hAnsi="Times New Roman" w:cs="Times New Roman"/>
                <w:color w:val="000000"/>
                <w:sz w:val="20"/>
                <w:szCs w:val="20"/>
                <w:lang w:eastAsia="ru-RU"/>
              </w:rPr>
              <w:t>02.1.00.20560</w:t>
            </w:r>
          </w:p>
        </w:tc>
        <w:tc>
          <w:tcPr>
            <w:tcW w:w="860" w:type="dxa"/>
            <w:gridSpan w:val="2"/>
            <w:tcBorders>
              <w:top w:val="nil"/>
              <w:left w:val="nil"/>
              <w:bottom w:val="single" w:sz="4" w:space="0" w:color="auto"/>
              <w:right w:val="single" w:sz="4" w:space="0" w:color="auto"/>
            </w:tcBorders>
            <w:shd w:val="clear" w:color="auto" w:fill="auto"/>
            <w:vAlign w:val="center"/>
            <w:hideMark/>
          </w:tcPr>
          <w:p w14:paraId="418F5E6F" w14:textId="77777777" w:rsidR="00443974" w:rsidRPr="00443974" w:rsidRDefault="00443974" w:rsidP="00443974">
            <w:pPr>
              <w:spacing w:after="0" w:line="240" w:lineRule="auto"/>
              <w:jc w:val="center"/>
              <w:rPr>
                <w:rFonts w:ascii="Times New Roman" w:eastAsia="Times New Roman" w:hAnsi="Times New Roman" w:cs="Times New Roman"/>
                <w:color w:val="000000"/>
                <w:sz w:val="20"/>
                <w:szCs w:val="20"/>
                <w:lang w:eastAsia="ru-RU"/>
              </w:rPr>
            </w:pPr>
            <w:r w:rsidRPr="00443974">
              <w:rPr>
                <w:rFonts w:ascii="Times New Roman" w:eastAsia="Times New Roman" w:hAnsi="Times New Roman" w:cs="Times New Roman"/>
                <w:color w:val="000000"/>
                <w:sz w:val="20"/>
                <w:szCs w:val="20"/>
                <w:lang w:eastAsia="ru-RU"/>
              </w:rPr>
              <w:t>240</w:t>
            </w:r>
          </w:p>
        </w:tc>
        <w:tc>
          <w:tcPr>
            <w:tcW w:w="1957" w:type="dxa"/>
            <w:gridSpan w:val="3"/>
            <w:tcBorders>
              <w:top w:val="nil"/>
              <w:left w:val="nil"/>
              <w:bottom w:val="single" w:sz="4" w:space="0" w:color="auto"/>
              <w:right w:val="single" w:sz="4" w:space="0" w:color="auto"/>
            </w:tcBorders>
            <w:shd w:val="clear" w:color="auto" w:fill="auto"/>
            <w:noWrap/>
            <w:vAlign w:val="center"/>
            <w:hideMark/>
          </w:tcPr>
          <w:p w14:paraId="3426A59C" w14:textId="77777777" w:rsidR="00443974" w:rsidRPr="00443974" w:rsidRDefault="00443974" w:rsidP="00443974">
            <w:pPr>
              <w:spacing w:after="0" w:line="240" w:lineRule="auto"/>
              <w:jc w:val="center"/>
              <w:rPr>
                <w:rFonts w:ascii="Times New Roman" w:eastAsia="Times New Roman" w:hAnsi="Times New Roman" w:cs="Times New Roman"/>
                <w:sz w:val="20"/>
                <w:szCs w:val="20"/>
                <w:lang w:eastAsia="ru-RU"/>
              </w:rPr>
            </w:pPr>
            <w:r w:rsidRPr="00443974">
              <w:rPr>
                <w:rFonts w:ascii="Times New Roman" w:eastAsia="Times New Roman" w:hAnsi="Times New Roman" w:cs="Times New Roman"/>
                <w:sz w:val="20"/>
                <w:szCs w:val="20"/>
                <w:lang w:eastAsia="ru-RU"/>
              </w:rPr>
              <w:t>0,0</w:t>
            </w:r>
          </w:p>
        </w:tc>
        <w:tc>
          <w:tcPr>
            <w:tcW w:w="1984" w:type="dxa"/>
            <w:gridSpan w:val="2"/>
            <w:tcBorders>
              <w:top w:val="nil"/>
              <w:left w:val="nil"/>
              <w:bottom w:val="single" w:sz="4" w:space="0" w:color="auto"/>
              <w:right w:val="single" w:sz="4" w:space="0" w:color="auto"/>
            </w:tcBorders>
            <w:shd w:val="clear" w:color="auto" w:fill="auto"/>
            <w:noWrap/>
            <w:vAlign w:val="center"/>
            <w:hideMark/>
          </w:tcPr>
          <w:p w14:paraId="49AC30FB" w14:textId="77777777" w:rsidR="00443974" w:rsidRPr="00443974" w:rsidRDefault="00443974" w:rsidP="00443974">
            <w:pPr>
              <w:spacing w:after="0" w:line="240" w:lineRule="auto"/>
              <w:jc w:val="center"/>
              <w:rPr>
                <w:rFonts w:ascii="Times New Roman" w:eastAsia="Times New Roman" w:hAnsi="Times New Roman" w:cs="Times New Roman"/>
                <w:sz w:val="20"/>
                <w:szCs w:val="20"/>
                <w:lang w:eastAsia="ru-RU"/>
              </w:rPr>
            </w:pPr>
            <w:r w:rsidRPr="00443974">
              <w:rPr>
                <w:rFonts w:ascii="Times New Roman" w:eastAsia="Times New Roman" w:hAnsi="Times New Roman" w:cs="Times New Roman"/>
                <w:sz w:val="20"/>
                <w:szCs w:val="20"/>
                <w:lang w:eastAsia="ru-RU"/>
              </w:rPr>
              <w:t>0,0</w:t>
            </w:r>
          </w:p>
        </w:tc>
        <w:tc>
          <w:tcPr>
            <w:tcW w:w="1843" w:type="dxa"/>
            <w:gridSpan w:val="3"/>
            <w:tcBorders>
              <w:top w:val="nil"/>
              <w:left w:val="nil"/>
              <w:bottom w:val="single" w:sz="4" w:space="0" w:color="auto"/>
              <w:right w:val="single" w:sz="4" w:space="0" w:color="auto"/>
            </w:tcBorders>
            <w:shd w:val="clear" w:color="auto" w:fill="auto"/>
            <w:noWrap/>
            <w:vAlign w:val="center"/>
            <w:hideMark/>
          </w:tcPr>
          <w:p w14:paraId="6DDFE8D2" w14:textId="77777777" w:rsidR="00443974" w:rsidRPr="00443974" w:rsidRDefault="00443974" w:rsidP="00443974">
            <w:pPr>
              <w:spacing w:after="0" w:line="240" w:lineRule="auto"/>
              <w:jc w:val="center"/>
              <w:rPr>
                <w:rFonts w:ascii="Times New Roman" w:eastAsia="Times New Roman" w:hAnsi="Times New Roman" w:cs="Times New Roman"/>
                <w:sz w:val="20"/>
                <w:szCs w:val="20"/>
                <w:lang w:eastAsia="ru-RU"/>
              </w:rPr>
            </w:pPr>
            <w:r w:rsidRPr="00443974">
              <w:rPr>
                <w:rFonts w:ascii="Times New Roman" w:eastAsia="Times New Roman" w:hAnsi="Times New Roman" w:cs="Times New Roman"/>
                <w:sz w:val="20"/>
                <w:szCs w:val="20"/>
                <w:lang w:eastAsia="ru-RU"/>
              </w:rPr>
              <w:t>0,0</w:t>
            </w:r>
          </w:p>
        </w:tc>
        <w:tc>
          <w:tcPr>
            <w:tcW w:w="222" w:type="dxa"/>
            <w:vAlign w:val="center"/>
            <w:hideMark/>
          </w:tcPr>
          <w:p w14:paraId="41F39FBF" w14:textId="77777777" w:rsidR="00443974" w:rsidRPr="00443974" w:rsidRDefault="00443974" w:rsidP="00443974">
            <w:pPr>
              <w:spacing w:after="0" w:line="240" w:lineRule="auto"/>
              <w:rPr>
                <w:rFonts w:ascii="Times New Roman" w:eastAsia="Times New Roman" w:hAnsi="Times New Roman" w:cs="Times New Roman"/>
                <w:sz w:val="20"/>
                <w:szCs w:val="20"/>
                <w:lang w:eastAsia="ru-RU"/>
              </w:rPr>
            </w:pPr>
          </w:p>
        </w:tc>
      </w:tr>
      <w:tr w:rsidR="00443974" w:rsidRPr="00443974" w14:paraId="36C0C1EE" w14:textId="77777777" w:rsidTr="00443974">
        <w:trPr>
          <w:gridAfter w:val="1"/>
          <w:wAfter w:w="307" w:type="dxa"/>
          <w:trHeight w:val="345"/>
        </w:trPr>
        <w:tc>
          <w:tcPr>
            <w:tcW w:w="4820" w:type="dxa"/>
            <w:gridSpan w:val="2"/>
            <w:tcBorders>
              <w:top w:val="nil"/>
              <w:left w:val="single" w:sz="4" w:space="0" w:color="auto"/>
              <w:bottom w:val="single" w:sz="4" w:space="0" w:color="auto"/>
              <w:right w:val="single" w:sz="4" w:space="0" w:color="auto"/>
            </w:tcBorders>
            <w:shd w:val="clear" w:color="auto" w:fill="auto"/>
            <w:vAlign w:val="center"/>
            <w:hideMark/>
          </w:tcPr>
          <w:p w14:paraId="6928B353" w14:textId="77777777" w:rsidR="00443974" w:rsidRPr="00443974" w:rsidRDefault="00443974" w:rsidP="00443974">
            <w:pPr>
              <w:spacing w:after="0" w:line="240" w:lineRule="auto"/>
              <w:jc w:val="both"/>
              <w:rPr>
                <w:rFonts w:ascii="Times New Roman" w:eastAsia="Times New Roman" w:hAnsi="Times New Roman" w:cs="Times New Roman"/>
                <w:b/>
                <w:bCs/>
                <w:color w:val="000000"/>
                <w:sz w:val="20"/>
                <w:szCs w:val="20"/>
                <w:lang w:eastAsia="ru-RU"/>
              </w:rPr>
            </w:pPr>
            <w:r w:rsidRPr="00443974">
              <w:rPr>
                <w:rFonts w:ascii="Times New Roman" w:eastAsia="Times New Roman" w:hAnsi="Times New Roman" w:cs="Times New Roman"/>
                <w:b/>
                <w:bCs/>
                <w:color w:val="000000"/>
                <w:sz w:val="20"/>
                <w:szCs w:val="20"/>
                <w:lang w:eastAsia="ru-RU"/>
              </w:rPr>
              <w:t>НАЦИОНАЛЬНАЯ ЭКОНОМИКА</w:t>
            </w:r>
          </w:p>
        </w:tc>
        <w:tc>
          <w:tcPr>
            <w:tcW w:w="900" w:type="dxa"/>
            <w:gridSpan w:val="2"/>
            <w:tcBorders>
              <w:top w:val="nil"/>
              <w:left w:val="nil"/>
              <w:bottom w:val="single" w:sz="4" w:space="0" w:color="auto"/>
              <w:right w:val="single" w:sz="4" w:space="0" w:color="auto"/>
            </w:tcBorders>
            <w:shd w:val="clear" w:color="auto" w:fill="auto"/>
            <w:vAlign w:val="center"/>
            <w:hideMark/>
          </w:tcPr>
          <w:p w14:paraId="5974593B" w14:textId="77777777" w:rsidR="00443974" w:rsidRPr="00443974" w:rsidRDefault="00443974" w:rsidP="00443974">
            <w:pPr>
              <w:spacing w:after="0" w:line="240" w:lineRule="auto"/>
              <w:jc w:val="center"/>
              <w:rPr>
                <w:rFonts w:ascii="Times New Roman" w:eastAsia="Times New Roman" w:hAnsi="Times New Roman" w:cs="Times New Roman"/>
                <w:b/>
                <w:bCs/>
                <w:color w:val="000000"/>
                <w:sz w:val="20"/>
                <w:szCs w:val="20"/>
                <w:lang w:eastAsia="ru-RU"/>
              </w:rPr>
            </w:pPr>
            <w:r w:rsidRPr="00443974">
              <w:rPr>
                <w:rFonts w:ascii="Times New Roman" w:eastAsia="Times New Roman" w:hAnsi="Times New Roman" w:cs="Times New Roman"/>
                <w:b/>
                <w:bCs/>
                <w:color w:val="000000"/>
                <w:sz w:val="20"/>
                <w:szCs w:val="20"/>
                <w:lang w:eastAsia="ru-RU"/>
              </w:rPr>
              <w:t>04</w:t>
            </w:r>
          </w:p>
        </w:tc>
        <w:tc>
          <w:tcPr>
            <w:tcW w:w="940" w:type="dxa"/>
            <w:gridSpan w:val="2"/>
            <w:tcBorders>
              <w:top w:val="nil"/>
              <w:left w:val="nil"/>
              <w:bottom w:val="single" w:sz="4" w:space="0" w:color="auto"/>
              <w:right w:val="single" w:sz="4" w:space="0" w:color="auto"/>
            </w:tcBorders>
            <w:shd w:val="clear" w:color="auto" w:fill="auto"/>
            <w:vAlign w:val="center"/>
            <w:hideMark/>
          </w:tcPr>
          <w:p w14:paraId="5F9023B8" w14:textId="77777777" w:rsidR="00443974" w:rsidRPr="00443974" w:rsidRDefault="00443974" w:rsidP="00443974">
            <w:pPr>
              <w:spacing w:after="0" w:line="240" w:lineRule="auto"/>
              <w:jc w:val="center"/>
              <w:rPr>
                <w:rFonts w:ascii="Times New Roman" w:eastAsia="Times New Roman" w:hAnsi="Times New Roman" w:cs="Times New Roman"/>
                <w:b/>
                <w:bCs/>
                <w:color w:val="000000"/>
                <w:sz w:val="20"/>
                <w:szCs w:val="20"/>
                <w:lang w:eastAsia="ru-RU"/>
              </w:rPr>
            </w:pPr>
            <w:r w:rsidRPr="00443974">
              <w:rPr>
                <w:rFonts w:ascii="Times New Roman" w:eastAsia="Times New Roman" w:hAnsi="Times New Roman" w:cs="Times New Roman"/>
                <w:b/>
                <w:bCs/>
                <w:color w:val="000000"/>
                <w:sz w:val="20"/>
                <w:szCs w:val="20"/>
                <w:lang w:eastAsia="ru-RU"/>
              </w:rPr>
              <w:t>00</w:t>
            </w:r>
          </w:p>
        </w:tc>
        <w:tc>
          <w:tcPr>
            <w:tcW w:w="1580" w:type="dxa"/>
            <w:gridSpan w:val="2"/>
            <w:tcBorders>
              <w:top w:val="nil"/>
              <w:left w:val="nil"/>
              <w:bottom w:val="single" w:sz="4" w:space="0" w:color="auto"/>
              <w:right w:val="single" w:sz="4" w:space="0" w:color="auto"/>
            </w:tcBorders>
            <w:shd w:val="clear" w:color="auto" w:fill="auto"/>
            <w:vAlign w:val="center"/>
            <w:hideMark/>
          </w:tcPr>
          <w:p w14:paraId="37B72A47" w14:textId="77777777" w:rsidR="00443974" w:rsidRPr="00443974" w:rsidRDefault="00443974" w:rsidP="00443974">
            <w:pPr>
              <w:spacing w:after="0" w:line="240" w:lineRule="auto"/>
              <w:jc w:val="center"/>
              <w:rPr>
                <w:rFonts w:ascii="Times New Roman" w:eastAsia="Times New Roman" w:hAnsi="Times New Roman" w:cs="Times New Roman"/>
                <w:b/>
                <w:bCs/>
                <w:color w:val="000000"/>
                <w:sz w:val="20"/>
                <w:szCs w:val="20"/>
                <w:lang w:eastAsia="ru-RU"/>
              </w:rPr>
            </w:pPr>
            <w:r w:rsidRPr="00443974">
              <w:rPr>
                <w:rFonts w:ascii="Times New Roman" w:eastAsia="Times New Roman" w:hAnsi="Times New Roman" w:cs="Times New Roman"/>
                <w:b/>
                <w:bCs/>
                <w:color w:val="000000"/>
                <w:sz w:val="20"/>
                <w:szCs w:val="20"/>
                <w:lang w:eastAsia="ru-RU"/>
              </w:rPr>
              <w:t> </w:t>
            </w:r>
          </w:p>
        </w:tc>
        <w:tc>
          <w:tcPr>
            <w:tcW w:w="860" w:type="dxa"/>
            <w:gridSpan w:val="2"/>
            <w:tcBorders>
              <w:top w:val="nil"/>
              <w:left w:val="nil"/>
              <w:bottom w:val="single" w:sz="4" w:space="0" w:color="auto"/>
              <w:right w:val="single" w:sz="4" w:space="0" w:color="auto"/>
            </w:tcBorders>
            <w:shd w:val="clear" w:color="auto" w:fill="auto"/>
            <w:vAlign w:val="center"/>
            <w:hideMark/>
          </w:tcPr>
          <w:p w14:paraId="08DDB6DE" w14:textId="77777777" w:rsidR="00443974" w:rsidRPr="00443974" w:rsidRDefault="00443974" w:rsidP="00443974">
            <w:pPr>
              <w:spacing w:after="0" w:line="240" w:lineRule="auto"/>
              <w:jc w:val="center"/>
              <w:rPr>
                <w:rFonts w:ascii="Times New Roman" w:eastAsia="Times New Roman" w:hAnsi="Times New Roman" w:cs="Times New Roman"/>
                <w:b/>
                <w:bCs/>
                <w:color w:val="000000"/>
                <w:sz w:val="20"/>
                <w:szCs w:val="20"/>
                <w:lang w:eastAsia="ru-RU"/>
              </w:rPr>
            </w:pPr>
            <w:r w:rsidRPr="00443974">
              <w:rPr>
                <w:rFonts w:ascii="Times New Roman" w:eastAsia="Times New Roman" w:hAnsi="Times New Roman" w:cs="Times New Roman"/>
                <w:b/>
                <w:bCs/>
                <w:color w:val="000000"/>
                <w:sz w:val="20"/>
                <w:szCs w:val="20"/>
                <w:lang w:eastAsia="ru-RU"/>
              </w:rPr>
              <w:t> </w:t>
            </w:r>
          </w:p>
        </w:tc>
        <w:tc>
          <w:tcPr>
            <w:tcW w:w="1957" w:type="dxa"/>
            <w:gridSpan w:val="3"/>
            <w:tcBorders>
              <w:top w:val="nil"/>
              <w:left w:val="nil"/>
              <w:bottom w:val="single" w:sz="4" w:space="0" w:color="auto"/>
              <w:right w:val="single" w:sz="4" w:space="0" w:color="auto"/>
            </w:tcBorders>
            <w:shd w:val="clear" w:color="auto" w:fill="auto"/>
            <w:noWrap/>
            <w:vAlign w:val="center"/>
            <w:hideMark/>
          </w:tcPr>
          <w:p w14:paraId="3CBD2AA8" w14:textId="77777777" w:rsidR="00443974" w:rsidRPr="00443974" w:rsidRDefault="00443974" w:rsidP="00443974">
            <w:pPr>
              <w:spacing w:after="0" w:line="240" w:lineRule="auto"/>
              <w:jc w:val="center"/>
              <w:rPr>
                <w:rFonts w:ascii="Times New Roman" w:eastAsia="Times New Roman" w:hAnsi="Times New Roman" w:cs="Times New Roman"/>
                <w:b/>
                <w:bCs/>
                <w:sz w:val="20"/>
                <w:szCs w:val="20"/>
                <w:lang w:eastAsia="ru-RU"/>
              </w:rPr>
            </w:pPr>
            <w:r w:rsidRPr="00443974">
              <w:rPr>
                <w:rFonts w:ascii="Times New Roman" w:eastAsia="Times New Roman" w:hAnsi="Times New Roman" w:cs="Times New Roman"/>
                <w:b/>
                <w:bCs/>
                <w:sz w:val="20"/>
                <w:szCs w:val="20"/>
                <w:lang w:eastAsia="ru-RU"/>
              </w:rPr>
              <w:t>2 978,0</w:t>
            </w:r>
          </w:p>
        </w:tc>
        <w:tc>
          <w:tcPr>
            <w:tcW w:w="1984" w:type="dxa"/>
            <w:gridSpan w:val="2"/>
            <w:tcBorders>
              <w:top w:val="nil"/>
              <w:left w:val="nil"/>
              <w:bottom w:val="single" w:sz="4" w:space="0" w:color="auto"/>
              <w:right w:val="single" w:sz="4" w:space="0" w:color="auto"/>
            </w:tcBorders>
            <w:shd w:val="clear" w:color="auto" w:fill="auto"/>
            <w:noWrap/>
            <w:vAlign w:val="center"/>
            <w:hideMark/>
          </w:tcPr>
          <w:p w14:paraId="401A37DD" w14:textId="77777777" w:rsidR="00443974" w:rsidRPr="00443974" w:rsidRDefault="00443974" w:rsidP="00443974">
            <w:pPr>
              <w:spacing w:after="0" w:line="240" w:lineRule="auto"/>
              <w:jc w:val="center"/>
              <w:rPr>
                <w:rFonts w:ascii="Times New Roman" w:eastAsia="Times New Roman" w:hAnsi="Times New Roman" w:cs="Times New Roman"/>
                <w:b/>
                <w:bCs/>
                <w:sz w:val="20"/>
                <w:szCs w:val="20"/>
                <w:lang w:eastAsia="ru-RU"/>
              </w:rPr>
            </w:pPr>
            <w:r w:rsidRPr="00443974">
              <w:rPr>
                <w:rFonts w:ascii="Times New Roman" w:eastAsia="Times New Roman" w:hAnsi="Times New Roman" w:cs="Times New Roman"/>
                <w:b/>
                <w:bCs/>
                <w:sz w:val="20"/>
                <w:szCs w:val="20"/>
                <w:lang w:eastAsia="ru-RU"/>
              </w:rPr>
              <w:t>0,0</w:t>
            </w:r>
          </w:p>
        </w:tc>
        <w:tc>
          <w:tcPr>
            <w:tcW w:w="1843" w:type="dxa"/>
            <w:gridSpan w:val="3"/>
            <w:tcBorders>
              <w:top w:val="nil"/>
              <w:left w:val="nil"/>
              <w:bottom w:val="single" w:sz="4" w:space="0" w:color="auto"/>
              <w:right w:val="single" w:sz="4" w:space="0" w:color="auto"/>
            </w:tcBorders>
            <w:shd w:val="clear" w:color="auto" w:fill="auto"/>
            <w:noWrap/>
            <w:vAlign w:val="center"/>
            <w:hideMark/>
          </w:tcPr>
          <w:p w14:paraId="48DDE20A" w14:textId="77777777" w:rsidR="00443974" w:rsidRPr="00443974" w:rsidRDefault="00443974" w:rsidP="00443974">
            <w:pPr>
              <w:spacing w:after="0" w:line="240" w:lineRule="auto"/>
              <w:jc w:val="center"/>
              <w:rPr>
                <w:rFonts w:ascii="Times New Roman" w:eastAsia="Times New Roman" w:hAnsi="Times New Roman" w:cs="Times New Roman"/>
                <w:b/>
                <w:bCs/>
                <w:sz w:val="20"/>
                <w:szCs w:val="20"/>
                <w:lang w:eastAsia="ru-RU"/>
              </w:rPr>
            </w:pPr>
            <w:r w:rsidRPr="00443974">
              <w:rPr>
                <w:rFonts w:ascii="Times New Roman" w:eastAsia="Times New Roman" w:hAnsi="Times New Roman" w:cs="Times New Roman"/>
                <w:b/>
                <w:bCs/>
                <w:sz w:val="20"/>
                <w:szCs w:val="20"/>
                <w:lang w:eastAsia="ru-RU"/>
              </w:rPr>
              <w:t>0,0</w:t>
            </w:r>
          </w:p>
        </w:tc>
        <w:tc>
          <w:tcPr>
            <w:tcW w:w="222" w:type="dxa"/>
            <w:vAlign w:val="center"/>
            <w:hideMark/>
          </w:tcPr>
          <w:p w14:paraId="033581CA" w14:textId="77777777" w:rsidR="00443974" w:rsidRPr="00443974" w:rsidRDefault="00443974" w:rsidP="00443974">
            <w:pPr>
              <w:spacing w:after="0" w:line="240" w:lineRule="auto"/>
              <w:rPr>
                <w:rFonts w:ascii="Times New Roman" w:eastAsia="Times New Roman" w:hAnsi="Times New Roman" w:cs="Times New Roman"/>
                <w:sz w:val="20"/>
                <w:szCs w:val="20"/>
                <w:lang w:eastAsia="ru-RU"/>
              </w:rPr>
            </w:pPr>
          </w:p>
        </w:tc>
      </w:tr>
      <w:tr w:rsidR="00443974" w:rsidRPr="00443974" w14:paraId="127CAE87" w14:textId="77777777" w:rsidTr="00443974">
        <w:trPr>
          <w:gridAfter w:val="1"/>
          <w:wAfter w:w="307" w:type="dxa"/>
          <w:trHeight w:val="360"/>
        </w:trPr>
        <w:tc>
          <w:tcPr>
            <w:tcW w:w="4820" w:type="dxa"/>
            <w:gridSpan w:val="2"/>
            <w:tcBorders>
              <w:top w:val="nil"/>
              <w:left w:val="single" w:sz="4" w:space="0" w:color="auto"/>
              <w:bottom w:val="single" w:sz="4" w:space="0" w:color="auto"/>
              <w:right w:val="single" w:sz="4" w:space="0" w:color="auto"/>
            </w:tcBorders>
            <w:shd w:val="clear" w:color="auto" w:fill="auto"/>
            <w:vAlign w:val="center"/>
            <w:hideMark/>
          </w:tcPr>
          <w:p w14:paraId="1BDC8D00" w14:textId="77777777" w:rsidR="00443974" w:rsidRPr="00443974" w:rsidRDefault="00443974" w:rsidP="00443974">
            <w:pPr>
              <w:spacing w:after="0" w:line="240" w:lineRule="auto"/>
              <w:jc w:val="both"/>
              <w:rPr>
                <w:rFonts w:ascii="Times New Roman" w:eastAsia="Times New Roman" w:hAnsi="Times New Roman" w:cs="Times New Roman"/>
                <w:color w:val="000000"/>
                <w:sz w:val="20"/>
                <w:szCs w:val="20"/>
                <w:lang w:eastAsia="ru-RU"/>
              </w:rPr>
            </w:pPr>
            <w:r w:rsidRPr="00443974">
              <w:rPr>
                <w:rFonts w:ascii="Times New Roman" w:eastAsia="Times New Roman" w:hAnsi="Times New Roman" w:cs="Times New Roman"/>
                <w:color w:val="000000"/>
                <w:sz w:val="20"/>
                <w:szCs w:val="20"/>
                <w:lang w:eastAsia="ru-RU"/>
              </w:rPr>
              <w:t>Дорожное хозяйство (дорожные фонды)</w:t>
            </w:r>
          </w:p>
        </w:tc>
        <w:tc>
          <w:tcPr>
            <w:tcW w:w="900" w:type="dxa"/>
            <w:gridSpan w:val="2"/>
            <w:tcBorders>
              <w:top w:val="nil"/>
              <w:left w:val="nil"/>
              <w:bottom w:val="single" w:sz="4" w:space="0" w:color="auto"/>
              <w:right w:val="single" w:sz="4" w:space="0" w:color="auto"/>
            </w:tcBorders>
            <w:shd w:val="clear" w:color="auto" w:fill="auto"/>
            <w:vAlign w:val="center"/>
            <w:hideMark/>
          </w:tcPr>
          <w:p w14:paraId="7719F2B1" w14:textId="77777777" w:rsidR="00443974" w:rsidRPr="00443974" w:rsidRDefault="00443974" w:rsidP="00443974">
            <w:pPr>
              <w:spacing w:after="0" w:line="240" w:lineRule="auto"/>
              <w:jc w:val="center"/>
              <w:rPr>
                <w:rFonts w:ascii="Times New Roman" w:eastAsia="Times New Roman" w:hAnsi="Times New Roman" w:cs="Times New Roman"/>
                <w:color w:val="000000"/>
                <w:sz w:val="20"/>
                <w:szCs w:val="20"/>
                <w:lang w:eastAsia="ru-RU"/>
              </w:rPr>
            </w:pPr>
            <w:r w:rsidRPr="00443974">
              <w:rPr>
                <w:rFonts w:ascii="Times New Roman" w:eastAsia="Times New Roman" w:hAnsi="Times New Roman" w:cs="Times New Roman"/>
                <w:color w:val="000000"/>
                <w:sz w:val="20"/>
                <w:szCs w:val="20"/>
                <w:lang w:eastAsia="ru-RU"/>
              </w:rPr>
              <w:t>04</w:t>
            </w:r>
          </w:p>
        </w:tc>
        <w:tc>
          <w:tcPr>
            <w:tcW w:w="940" w:type="dxa"/>
            <w:gridSpan w:val="2"/>
            <w:tcBorders>
              <w:top w:val="nil"/>
              <w:left w:val="nil"/>
              <w:bottom w:val="single" w:sz="4" w:space="0" w:color="auto"/>
              <w:right w:val="single" w:sz="4" w:space="0" w:color="auto"/>
            </w:tcBorders>
            <w:shd w:val="clear" w:color="auto" w:fill="auto"/>
            <w:vAlign w:val="center"/>
            <w:hideMark/>
          </w:tcPr>
          <w:p w14:paraId="39806B42" w14:textId="77777777" w:rsidR="00443974" w:rsidRPr="00443974" w:rsidRDefault="00443974" w:rsidP="00443974">
            <w:pPr>
              <w:spacing w:after="0" w:line="240" w:lineRule="auto"/>
              <w:jc w:val="center"/>
              <w:rPr>
                <w:rFonts w:ascii="Times New Roman" w:eastAsia="Times New Roman" w:hAnsi="Times New Roman" w:cs="Times New Roman"/>
                <w:color w:val="000000"/>
                <w:sz w:val="20"/>
                <w:szCs w:val="20"/>
                <w:lang w:eastAsia="ru-RU"/>
              </w:rPr>
            </w:pPr>
            <w:r w:rsidRPr="00443974">
              <w:rPr>
                <w:rFonts w:ascii="Times New Roman" w:eastAsia="Times New Roman" w:hAnsi="Times New Roman" w:cs="Times New Roman"/>
                <w:color w:val="000000"/>
                <w:sz w:val="20"/>
                <w:szCs w:val="20"/>
                <w:lang w:eastAsia="ru-RU"/>
              </w:rPr>
              <w:t>09</w:t>
            </w:r>
          </w:p>
        </w:tc>
        <w:tc>
          <w:tcPr>
            <w:tcW w:w="1580" w:type="dxa"/>
            <w:gridSpan w:val="2"/>
            <w:tcBorders>
              <w:top w:val="nil"/>
              <w:left w:val="nil"/>
              <w:bottom w:val="single" w:sz="4" w:space="0" w:color="auto"/>
              <w:right w:val="single" w:sz="4" w:space="0" w:color="auto"/>
            </w:tcBorders>
            <w:shd w:val="clear" w:color="auto" w:fill="auto"/>
            <w:vAlign w:val="center"/>
            <w:hideMark/>
          </w:tcPr>
          <w:p w14:paraId="0E9F9FAB" w14:textId="77777777" w:rsidR="00443974" w:rsidRPr="00443974" w:rsidRDefault="00443974" w:rsidP="00443974">
            <w:pPr>
              <w:spacing w:after="0" w:line="240" w:lineRule="auto"/>
              <w:jc w:val="center"/>
              <w:rPr>
                <w:rFonts w:ascii="Times New Roman" w:eastAsia="Times New Roman" w:hAnsi="Times New Roman" w:cs="Times New Roman"/>
                <w:color w:val="000000"/>
                <w:sz w:val="20"/>
                <w:szCs w:val="20"/>
                <w:lang w:eastAsia="ru-RU"/>
              </w:rPr>
            </w:pPr>
            <w:r w:rsidRPr="00443974">
              <w:rPr>
                <w:rFonts w:ascii="Times New Roman" w:eastAsia="Times New Roman" w:hAnsi="Times New Roman" w:cs="Times New Roman"/>
                <w:color w:val="000000"/>
                <w:sz w:val="20"/>
                <w:szCs w:val="20"/>
                <w:lang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14:paraId="1CBD0AB0" w14:textId="77777777" w:rsidR="00443974" w:rsidRPr="00443974" w:rsidRDefault="00443974" w:rsidP="00443974">
            <w:pPr>
              <w:spacing w:after="0" w:line="240" w:lineRule="auto"/>
              <w:rPr>
                <w:rFonts w:ascii="Times New Roman" w:eastAsia="Times New Roman" w:hAnsi="Times New Roman" w:cs="Times New Roman"/>
                <w:color w:val="000000"/>
                <w:sz w:val="20"/>
                <w:szCs w:val="20"/>
                <w:lang w:eastAsia="ru-RU"/>
              </w:rPr>
            </w:pPr>
            <w:r w:rsidRPr="00443974">
              <w:rPr>
                <w:rFonts w:ascii="Times New Roman" w:eastAsia="Times New Roman" w:hAnsi="Times New Roman" w:cs="Times New Roman"/>
                <w:color w:val="000000"/>
                <w:sz w:val="20"/>
                <w:szCs w:val="20"/>
                <w:lang w:eastAsia="ru-RU"/>
              </w:rPr>
              <w:t> </w:t>
            </w:r>
          </w:p>
        </w:tc>
        <w:tc>
          <w:tcPr>
            <w:tcW w:w="1957" w:type="dxa"/>
            <w:gridSpan w:val="3"/>
            <w:tcBorders>
              <w:top w:val="nil"/>
              <w:left w:val="nil"/>
              <w:bottom w:val="single" w:sz="4" w:space="0" w:color="auto"/>
              <w:right w:val="single" w:sz="4" w:space="0" w:color="auto"/>
            </w:tcBorders>
            <w:shd w:val="clear" w:color="auto" w:fill="auto"/>
            <w:noWrap/>
            <w:vAlign w:val="center"/>
            <w:hideMark/>
          </w:tcPr>
          <w:p w14:paraId="1B4FB1D2" w14:textId="77777777" w:rsidR="00443974" w:rsidRPr="00443974" w:rsidRDefault="00443974" w:rsidP="00443974">
            <w:pPr>
              <w:spacing w:after="0" w:line="240" w:lineRule="auto"/>
              <w:jc w:val="center"/>
              <w:rPr>
                <w:rFonts w:ascii="Times New Roman" w:eastAsia="Times New Roman" w:hAnsi="Times New Roman" w:cs="Times New Roman"/>
                <w:sz w:val="20"/>
                <w:szCs w:val="20"/>
                <w:lang w:eastAsia="ru-RU"/>
              </w:rPr>
            </w:pPr>
            <w:r w:rsidRPr="00443974">
              <w:rPr>
                <w:rFonts w:ascii="Times New Roman" w:eastAsia="Times New Roman" w:hAnsi="Times New Roman" w:cs="Times New Roman"/>
                <w:sz w:val="20"/>
                <w:szCs w:val="20"/>
                <w:lang w:eastAsia="ru-RU"/>
              </w:rPr>
              <w:t>2 928,0</w:t>
            </w:r>
          </w:p>
        </w:tc>
        <w:tc>
          <w:tcPr>
            <w:tcW w:w="1984" w:type="dxa"/>
            <w:gridSpan w:val="2"/>
            <w:tcBorders>
              <w:top w:val="nil"/>
              <w:left w:val="nil"/>
              <w:bottom w:val="single" w:sz="4" w:space="0" w:color="auto"/>
              <w:right w:val="single" w:sz="4" w:space="0" w:color="auto"/>
            </w:tcBorders>
            <w:shd w:val="clear" w:color="auto" w:fill="auto"/>
            <w:noWrap/>
            <w:vAlign w:val="center"/>
            <w:hideMark/>
          </w:tcPr>
          <w:p w14:paraId="5B657B63" w14:textId="77777777" w:rsidR="00443974" w:rsidRPr="00443974" w:rsidRDefault="00443974" w:rsidP="00443974">
            <w:pPr>
              <w:spacing w:after="0" w:line="240" w:lineRule="auto"/>
              <w:jc w:val="center"/>
              <w:rPr>
                <w:rFonts w:ascii="Times New Roman" w:eastAsia="Times New Roman" w:hAnsi="Times New Roman" w:cs="Times New Roman"/>
                <w:sz w:val="20"/>
                <w:szCs w:val="20"/>
                <w:lang w:eastAsia="ru-RU"/>
              </w:rPr>
            </w:pPr>
            <w:r w:rsidRPr="00443974">
              <w:rPr>
                <w:rFonts w:ascii="Times New Roman" w:eastAsia="Times New Roman" w:hAnsi="Times New Roman" w:cs="Times New Roman"/>
                <w:sz w:val="20"/>
                <w:szCs w:val="20"/>
                <w:lang w:eastAsia="ru-RU"/>
              </w:rPr>
              <w:t>0,0</w:t>
            </w:r>
          </w:p>
        </w:tc>
        <w:tc>
          <w:tcPr>
            <w:tcW w:w="1843" w:type="dxa"/>
            <w:gridSpan w:val="3"/>
            <w:tcBorders>
              <w:top w:val="nil"/>
              <w:left w:val="nil"/>
              <w:bottom w:val="single" w:sz="4" w:space="0" w:color="auto"/>
              <w:right w:val="single" w:sz="4" w:space="0" w:color="auto"/>
            </w:tcBorders>
            <w:shd w:val="clear" w:color="auto" w:fill="auto"/>
            <w:noWrap/>
            <w:vAlign w:val="center"/>
            <w:hideMark/>
          </w:tcPr>
          <w:p w14:paraId="5F3B6459" w14:textId="77777777" w:rsidR="00443974" w:rsidRPr="00443974" w:rsidRDefault="00443974" w:rsidP="00443974">
            <w:pPr>
              <w:spacing w:after="0" w:line="240" w:lineRule="auto"/>
              <w:jc w:val="center"/>
              <w:rPr>
                <w:rFonts w:ascii="Times New Roman" w:eastAsia="Times New Roman" w:hAnsi="Times New Roman" w:cs="Times New Roman"/>
                <w:sz w:val="20"/>
                <w:szCs w:val="20"/>
                <w:lang w:eastAsia="ru-RU"/>
              </w:rPr>
            </w:pPr>
            <w:r w:rsidRPr="00443974">
              <w:rPr>
                <w:rFonts w:ascii="Times New Roman" w:eastAsia="Times New Roman" w:hAnsi="Times New Roman" w:cs="Times New Roman"/>
                <w:sz w:val="20"/>
                <w:szCs w:val="20"/>
                <w:lang w:eastAsia="ru-RU"/>
              </w:rPr>
              <w:t>0,0</w:t>
            </w:r>
          </w:p>
        </w:tc>
        <w:tc>
          <w:tcPr>
            <w:tcW w:w="222" w:type="dxa"/>
            <w:vAlign w:val="center"/>
            <w:hideMark/>
          </w:tcPr>
          <w:p w14:paraId="04858CF1" w14:textId="77777777" w:rsidR="00443974" w:rsidRPr="00443974" w:rsidRDefault="00443974" w:rsidP="00443974">
            <w:pPr>
              <w:spacing w:after="0" w:line="240" w:lineRule="auto"/>
              <w:rPr>
                <w:rFonts w:ascii="Times New Roman" w:eastAsia="Times New Roman" w:hAnsi="Times New Roman" w:cs="Times New Roman"/>
                <w:sz w:val="20"/>
                <w:szCs w:val="20"/>
                <w:lang w:eastAsia="ru-RU"/>
              </w:rPr>
            </w:pPr>
          </w:p>
        </w:tc>
      </w:tr>
      <w:tr w:rsidR="00443974" w:rsidRPr="00443974" w14:paraId="172EDBD5" w14:textId="77777777" w:rsidTr="00443974">
        <w:trPr>
          <w:gridAfter w:val="1"/>
          <w:wAfter w:w="307" w:type="dxa"/>
          <w:trHeight w:val="842"/>
        </w:trPr>
        <w:tc>
          <w:tcPr>
            <w:tcW w:w="4820" w:type="dxa"/>
            <w:gridSpan w:val="2"/>
            <w:tcBorders>
              <w:top w:val="nil"/>
              <w:left w:val="single" w:sz="4" w:space="0" w:color="auto"/>
              <w:bottom w:val="single" w:sz="4" w:space="0" w:color="auto"/>
              <w:right w:val="single" w:sz="4" w:space="0" w:color="auto"/>
            </w:tcBorders>
            <w:shd w:val="clear" w:color="auto" w:fill="auto"/>
            <w:vAlign w:val="center"/>
            <w:hideMark/>
          </w:tcPr>
          <w:p w14:paraId="544034A1" w14:textId="77777777" w:rsidR="00443974" w:rsidRPr="00443974" w:rsidRDefault="00443974" w:rsidP="00443974">
            <w:pPr>
              <w:spacing w:after="0" w:line="240" w:lineRule="auto"/>
              <w:jc w:val="both"/>
              <w:rPr>
                <w:rFonts w:ascii="Times New Roman" w:eastAsia="Times New Roman" w:hAnsi="Times New Roman" w:cs="Times New Roman"/>
                <w:color w:val="000000"/>
                <w:sz w:val="20"/>
                <w:szCs w:val="20"/>
                <w:lang w:eastAsia="ru-RU"/>
              </w:rPr>
            </w:pPr>
            <w:r w:rsidRPr="00443974">
              <w:rPr>
                <w:rFonts w:ascii="Times New Roman" w:eastAsia="Times New Roman" w:hAnsi="Times New Roman" w:cs="Times New Roman"/>
                <w:color w:val="000000"/>
                <w:sz w:val="20"/>
                <w:szCs w:val="20"/>
                <w:lang w:eastAsia="ru-RU"/>
              </w:rPr>
              <w:t>Расходы на осуществление Администрацией Митякинского сельского поселения переданных полномочий муниципального района на ремонт и содержание автомобильных дорог общего пользования по иным непрограммным мероприятиям в рамках непрограммных расходов органов местного самоуправления Митякинского сельского поселения»</w:t>
            </w:r>
          </w:p>
        </w:tc>
        <w:tc>
          <w:tcPr>
            <w:tcW w:w="900" w:type="dxa"/>
            <w:gridSpan w:val="2"/>
            <w:tcBorders>
              <w:top w:val="nil"/>
              <w:left w:val="nil"/>
              <w:bottom w:val="single" w:sz="4" w:space="0" w:color="auto"/>
              <w:right w:val="single" w:sz="4" w:space="0" w:color="auto"/>
            </w:tcBorders>
            <w:shd w:val="clear" w:color="auto" w:fill="auto"/>
            <w:vAlign w:val="center"/>
            <w:hideMark/>
          </w:tcPr>
          <w:p w14:paraId="3E2FD82F" w14:textId="77777777" w:rsidR="00443974" w:rsidRPr="00443974" w:rsidRDefault="00443974" w:rsidP="00443974">
            <w:pPr>
              <w:spacing w:after="0" w:line="240" w:lineRule="auto"/>
              <w:jc w:val="center"/>
              <w:rPr>
                <w:rFonts w:ascii="Times New Roman" w:eastAsia="Times New Roman" w:hAnsi="Times New Roman" w:cs="Times New Roman"/>
                <w:color w:val="000000"/>
                <w:sz w:val="20"/>
                <w:szCs w:val="20"/>
                <w:lang w:eastAsia="ru-RU"/>
              </w:rPr>
            </w:pPr>
            <w:r w:rsidRPr="00443974">
              <w:rPr>
                <w:rFonts w:ascii="Times New Roman" w:eastAsia="Times New Roman" w:hAnsi="Times New Roman" w:cs="Times New Roman"/>
                <w:color w:val="000000"/>
                <w:sz w:val="20"/>
                <w:szCs w:val="20"/>
                <w:lang w:eastAsia="ru-RU"/>
              </w:rPr>
              <w:t>04</w:t>
            </w:r>
          </w:p>
        </w:tc>
        <w:tc>
          <w:tcPr>
            <w:tcW w:w="940" w:type="dxa"/>
            <w:gridSpan w:val="2"/>
            <w:tcBorders>
              <w:top w:val="nil"/>
              <w:left w:val="nil"/>
              <w:bottom w:val="single" w:sz="4" w:space="0" w:color="auto"/>
              <w:right w:val="single" w:sz="4" w:space="0" w:color="auto"/>
            </w:tcBorders>
            <w:shd w:val="clear" w:color="auto" w:fill="auto"/>
            <w:vAlign w:val="center"/>
            <w:hideMark/>
          </w:tcPr>
          <w:p w14:paraId="4C8558CB" w14:textId="77777777" w:rsidR="00443974" w:rsidRPr="00443974" w:rsidRDefault="00443974" w:rsidP="00443974">
            <w:pPr>
              <w:spacing w:after="0" w:line="240" w:lineRule="auto"/>
              <w:jc w:val="center"/>
              <w:rPr>
                <w:rFonts w:ascii="Times New Roman" w:eastAsia="Times New Roman" w:hAnsi="Times New Roman" w:cs="Times New Roman"/>
                <w:color w:val="000000"/>
                <w:sz w:val="20"/>
                <w:szCs w:val="20"/>
                <w:lang w:eastAsia="ru-RU"/>
              </w:rPr>
            </w:pPr>
            <w:r w:rsidRPr="00443974">
              <w:rPr>
                <w:rFonts w:ascii="Times New Roman" w:eastAsia="Times New Roman" w:hAnsi="Times New Roman" w:cs="Times New Roman"/>
                <w:color w:val="000000"/>
                <w:sz w:val="20"/>
                <w:szCs w:val="20"/>
                <w:lang w:eastAsia="ru-RU"/>
              </w:rPr>
              <w:t>09</w:t>
            </w:r>
          </w:p>
        </w:tc>
        <w:tc>
          <w:tcPr>
            <w:tcW w:w="1580" w:type="dxa"/>
            <w:gridSpan w:val="2"/>
            <w:tcBorders>
              <w:top w:val="nil"/>
              <w:left w:val="nil"/>
              <w:bottom w:val="single" w:sz="4" w:space="0" w:color="auto"/>
              <w:right w:val="single" w:sz="4" w:space="0" w:color="auto"/>
            </w:tcBorders>
            <w:shd w:val="clear" w:color="auto" w:fill="auto"/>
            <w:vAlign w:val="center"/>
            <w:hideMark/>
          </w:tcPr>
          <w:p w14:paraId="32AC35CB" w14:textId="77777777" w:rsidR="00443974" w:rsidRPr="00443974" w:rsidRDefault="00443974" w:rsidP="00443974">
            <w:pPr>
              <w:spacing w:after="0" w:line="240" w:lineRule="auto"/>
              <w:jc w:val="center"/>
              <w:rPr>
                <w:rFonts w:ascii="Times New Roman" w:eastAsia="Times New Roman" w:hAnsi="Times New Roman" w:cs="Times New Roman"/>
                <w:color w:val="000000"/>
                <w:sz w:val="20"/>
                <w:szCs w:val="20"/>
                <w:lang w:eastAsia="ru-RU"/>
              </w:rPr>
            </w:pPr>
            <w:r w:rsidRPr="00443974">
              <w:rPr>
                <w:rFonts w:ascii="Times New Roman" w:eastAsia="Times New Roman" w:hAnsi="Times New Roman" w:cs="Times New Roman"/>
                <w:color w:val="000000"/>
                <w:sz w:val="20"/>
                <w:szCs w:val="20"/>
                <w:lang w:eastAsia="ru-RU"/>
              </w:rPr>
              <w:t>03.1.00.99990</w:t>
            </w:r>
          </w:p>
        </w:tc>
        <w:tc>
          <w:tcPr>
            <w:tcW w:w="860" w:type="dxa"/>
            <w:gridSpan w:val="2"/>
            <w:tcBorders>
              <w:top w:val="nil"/>
              <w:left w:val="nil"/>
              <w:bottom w:val="single" w:sz="4" w:space="0" w:color="auto"/>
              <w:right w:val="single" w:sz="4" w:space="0" w:color="auto"/>
            </w:tcBorders>
            <w:shd w:val="clear" w:color="auto" w:fill="auto"/>
            <w:vAlign w:val="center"/>
            <w:hideMark/>
          </w:tcPr>
          <w:p w14:paraId="1398829E" w14:textId="77777777" w:rsidR="00443974" w:rsidRPr="00443974" w:rsidRDefault="00443974" w:rsidP="00443974">
            <w:pPr>
              <w:spacing w:after="0" w:line="240" w:lineRule="auto"/>
              <w:jc w:val="center"/>
              <w:rPr>
                <w:rFonts w:ascii="Times New Roman" w:eastAsia="Times New Roman" w:hAnsi="Times New Roman" w:cs="Times New Roman"/>
                <w:color w:val="000000"/>
                <w:sz w:val="20"/>
                <w:szCs w:val="20"/>
                <w:lang w:eastAsia="ru-RU"/>
              </w:rPr>
            </w:pPr>
            <w:r w:rsidRPr="00443974">
              <w:rPr>
                <w:rFonts w:ascii="Times New Roman" w:eastAsia="Times New Roman" w:hAnsi="Times New Roman" w:cs="Times New Roman"/>
                <w:color w:val="000000"/>
                <w:sz w:val="20"/>
                <w:szCs w:val="20"/>
                <w:lang w:eastAsia="ru-RU"/>
              </w:rPr>
              <w:t>240</w:t>
            </w:r>
          </w:p>
        </w:tc>
        <w:tc>
          <w:tcPr>
            <w:tcW w:w="1957" w:type="dxa"/>
            <w:gridSpan w:val="3"/>
            <w:tcBorders>
              <w:top w:val="nil"/>
              <w:left w:val="nil"/>
              <w:bottom w:val="single" w:sz="4" w:space="0" w:color="auto"/>
              <w:right w:val="single" w:sz="4" w:space="0" w:color="auto"/>
            </w:tcBorders>
            <w:shd w:val="clear" w:color="auto" w:fill="auto"/>
            <w:noWrap/>
            <w:vAlign w:val="center"/>
            <w:hideMark/>
          </w:tcPr>
          <w:p w14:paraId="5CD7A104" w14:textId="77777777" w:rsidR="00443974" w:rsidRPr="00443974" w:rsidRDefault="00443974" w:rsidP="00443974">
            <w:pPr>
              <w:spacing w:after="0" w:line="240" w:lineRule="auto"/>
              <w:jc w:val="center"/>
              <w:rPr>
                <w:rFonts w:ascii="Times New Roman" w:eastAsia="Times New Roman" w:hAnsi="Times New Roman" w:cs="Times New Roman"/>
                <w:sz w:val="20"/>
                <w:szCs w:val="20"/>
                <w:lang w:eastAsia="ru-RU"/>
              </w:rPr>
            </w:pPr>
            <w:r w:rsidRPr="00443974">
              <w:rPr>
                <w:rFonts w:ascii="Times New Roman" w:eastAsia="Times New Roman" w:hAnsi="Times New Roman" w:cs="Times New Roman"/>
                <w:sz w:val="20"/>
                <w:szCs w:val="20"/>
                <w:lang w:eastAsia="ru-RU"/>
              </w:rPr>
              <w:t>2 928,0</w:t>
            </w:r>
          </w:p>
        </w:tc>
        <w:tc>
          <w:tcPr>
            <w:tcW w:w="1984" w:type="dxa"/>
            <w:gridSpan w:val="2"/>
            <w:tcBorders>
              <w:top w:val="nil"/>
              <w:left w:val="nil"/>
              <w:bottom w:val="single" w:sz="4" w:space="0" w:color="auto"/>
              <w:right w:val="single" w:sz="4" w:space="0" w:color="auto"/>
            </w:tcBorders>
            <w:shd w:val="clear" w:color="auto" w:fill="auto"/>
            <w:noWrap/>
            <w:vAlign w:val="center"/>
            <w:hideMark/>
          </w:tcPr>
          <w:p w14:paraId="57490A71" w14:textId="77777777" w:rsidR="00443974" w:rsidRPr="00443974" w:rsidRDefault="00443974" w:rsidP="00443974">
            <w:pPr>
              <w:spacing w:after="0" w:line="240" w:lineRule="auto"/>
              <w:jc w:val="center"/>
              <w:rPr>
                <w:rFonts w:ascii="Times New Roman" w:eastAsia="Times New Roman" w:hAnsi="Times New Roman" w:cs="Times New Roman"/>
                <w:sz w:val="20"/>
                <w:szCs w:val="20"/>
                <w:lang w:eastAsia="ru-RU"/>
              </w:rPr>
            </w:pPr>
            <w:r w:rsidRPr="00443974">
              <w:rPr>
                <w:rFonts w:ascii="Times New Roman" w:eastAsia="Times New Roman" w:hAnsi="Times New Roman" w:cs="Times New Roman"/>
                <w:sz w:val="20"/>
                <w:szCs w:val="20"/>
                <w:lang w:eastAsia="ru-RU"/>
              </w:rPr>
              <w:t>0,0</w:t>
            </w:r>
          </w:p>
        </w:tc>
        <w:tc>
          <w:tcPr>
            <w:tcW w:w="1843" w:type="dxa"/>
            <w:gridSpan w:val="3"/>
            <w:tcBorders>
              <w:top w:val="nil"/>
              <w:left w:val="nil"/>
              <w:bottom w:val="single" w:sz="4" w:space="0" w:color="auto"/>
              <w:right w:val="single" w:sz="4" w:space="0" w:color="auto"/>
            </w:tcBorders>
            <w:shd w:val="clear" w:color="auto" w:fill="auto"/>
            <w:noWrap/>
            <w:vAlign w:val="center"/>
            <w:hideMark/>
          </w:tcPr>
          <w:p w14:paraId="282271C9" w14:textId="77777777" w:rsidR="00443974" w:rsidRPr="00443974" w:rsidRDefault="00443974" w:rsidP="00443974">
            <w:pPr>
              <w:spacing w:after="0" w:line="240" w:lineRule="auto"/>
              <w:jc w:val="center"/>
              <w:rPr>
                <w:rFonts w:ascii="Times New Roman" w:eastAsia="Times New Roman" w:hAnsi="Times New Roman" w:cs="Times New Roman"/>
                <w:sz w:val="20"/>
                <w:szCs w:val="20"/>
                <w:lang w:eastAsia="ru-RU"/>
              </w:rPr>
            </w:pPr>
            <w:r w:rsidRPr="00443974">
              <w:rPr>
                <w:rFonts w:ascii="Times New Roman" w:eastAsia="Times New Roman" w:hAnsi="Times New Roman" w:cs="Times New Roman"/>
                <w:sz w:val="20"/>
                <w:szCs w:val="20"/>
                <w:lang w:eastAsia="ru-RU"/>
              </w:rPr>
              <w:t>0,0</w:t>
            </w:r>
          </w:p>
        </w:tc>
        <w:tc>
          <w:tcPr>
            <w:tcW w:w="222" w:type="dxa"/>
            <w:vAlign w:val="center"/>
            <w:hideMark/>
          </w:tcPr>
          <w:p w14:paraId="4C73F29A" w14:textId="77777777" w:rsidR="00443974" w:rsidRPr="00443974" w:rsidRDefault="00443974" w:rsidP="00443974">
            <w:pPr>
              <w:spacing w:after="0" w:line="240" w:lineRule="auto"/>
              <w:rPr>
                <w:rFonts w:ascii="Times New Roman" w:eastAsia="Times New Roman" w:hAnsi="Times New Roman" w:cs="Times New Roman"/>
                <w:sz w:val="20"/>
                <w:szCs w:val="20"/>
                <w:lang w:eastAsia="ru-RU"/>
              </w:rPr>
            </w:pPr>
          </w:p>
        </w:tc>
      </w:tr>
      <w:tr w:rsidR="00443974" w:rsidRPr="00443974" w14:paraId="286E38C9" w14:textId="77777777" w:rsidTr="00443974">
        <w:trPr>
          <w:gridAfter w:val="1"/>
          <w:wAfter w:w="307" w:type="dxa"/>
          <w:trHeight w:val="450"/>
        </w:trPr>
        <w:tc>
          <w:tcPr>
            <w:tcW w:w="4820" w:type="dxa"/>
            <w:gridSpan w:val="2"/>
            <w:tcBorders>
              <w:top w:val="nil"/>
              <w:left w:val="single" w:sz="4" w:space="0" w:color="auto"/>
              <w:bottom w:val="single" w:sz="4" w:space="0" w:color="auto"/>
              <w:right w:val="single" w:sz="4" w:space="0" w:color="auto"/>
            </w:tcBorders>
            <w:shd w:val="clear" w:color="auto" w:fill="auto"/>
            <w:vAlign w:val="center"/>
            <w:hideMark/>
          </w:tcPr>
          <w:p w14:paraId="7BB444B4" w14:textId="77777777" w:rsidR="00443974" w:rsidRPr="00443974" w:rsidRDefault="00443974" w:rsidP="00443974">
            <w:pPr>
              <w:spacing w:after="0" w:line="240" w:lineRule="auto"/>
              <w:jc w:val="both"/>
              <w:rPr>
                <w:rFonts w:ascii="Times New Roman" w:eastAsia="Times New Roman" w:hAnsi="Times New Roman" w:cs="Times New Roman"/>
                <w:color w:val="000000"/>
                <w:sz w:val="20"/>
                <w:szCs w:val="20"/>
                <w:lang w:eastAsia="ru-RU"/>
              </w:rPr>
            </w:pPr>
            <w:r w:rsidRPr="00443974">
              <w:rPr>
                <w:rFonts w:ascii="Times New Roman" w:eastAsia="Times New Roman" w:hAnsi="Times New Roman" w:cs="Times New Roman"/>
                <w:color w:val="000000"/>
                <w:sz w:val="20"/>
                <w:szCs w:val="20"/>
                <w:lang w:eastAsia="ru-RU"/>
              </w:rPr>
              <w:t>Другие вопросы в области национальной экономики</w:t>
            </w:r>
          </w:p>
        </w:tc>
        <w:tc>
          <w:tcPr>
            <w:tcW w:w="900" w:type="dxa"/>
            <w:gridSpan w:val="2"/>
            <w:tcBorders>
              <w:top w:val="nil"/>
              <w:left w:val="nil"/>
              <w:bottom w:val="single" w:sz="4" w:space="0" w:color="auto"/>
              <w:right w:val="single" w:sz="4" w:space="0" w:color="auto"/>
            </w:tcBorders>
            <w:shd w:val="clear" w:color="auto" w:fill="auto"/>
            <w:vAlign w:val="center"/>
            <w:hideMark/>
          </w:tcPr>
          <w:p w14:paraId="4DBCB4C9" w14:textId="77777777" w:rsidR="00443974" w:rsidRPr="00443974" w:rsidRDefault="00443974" w:rsidP="00443974">
            <w:pPr>
              <w:spacing w:after="0" w:line="240" w:lineRule="auto"/>
              <w:jc w:val="center"/>
              <w:rPr>
                <w:rFonts w:ascii="Times New Roman" w:eastAsia="Times New Roman" w:hAnsi="Times New Roman" w:cs="Times New Roman"/>
                <w:color w:val="000000"/>
                <w:sz w:val="20"/>
                <w:szCs w:val="20"/>
                <w:lang w:eastAsia="ru-RU"/>
              </w:rPr>
            </w:pPr>
            <w:r w:rsidRPr="00443974">
              <w:rPr>
                <w:rFonts w:ascii="Times New Roman" w:eastAsia="Times New Roman" w:hAnsi="Times New Roman" w:cs="Times New Roman"/>
                <w:color w:val="000000"/>
                <w:sz w:val="20"/>
                <w:szCs w:val="20"/>
                <w:lang w:eastAsia="ru-RU"/>
              </w:rPr>
              <w:t>04</w:t>
            </w:r>
          </w:p>
        </w:tc>
        <w:tc>
          <w:tcPr>
            <w:tcW w:w="940" w:type="dxa"/>
            <w:gridSpan w:val="2"/>
            <w:tcBorders>
              <w:top w:val="nil"/>
              <w:left w:val="nil"/>
              <w:bottom w:val="single" w:sz="4" w:space="0" w:color="auto"/>
              <w:right w:val="single" w:sz="4" w:space="0" w:color="auto"/>
            </w:tcBorders>
            <w:shd w:val="clear" w:color="auto" w:fill="auto"/>
            <w:vAlign w:val="center"/>
            <w:hideMark/>
          </w:tcPr>
          <w:p w14:paraId="5B70658D" w14:textId="77777777" w:rsidR="00443974" w:rsidRPr="00443974" w:rsidRDefault="00443974" w:rsidP="00443974">
            <w:pPr>
              <w:spacing w:after="0" w:line="240" w:lineRule="auto"/>
              <w:jc w:val="center"/>
              <w:rPr>
                <w:rFonts w:ascii="Times New Roman" w:eastAsia="Times New Roman" w:hAnsi="Times New Roman" w:cs="Times New Roman"/>
                <w:color w:val="000000"/>
                <w:sz w:val="20"/>
                <w:szCs w:val="20"/>
                <w:lang w:eastAsia="ru-RU"/>
              </w:rPr>
            </w:pPr>
            <w:r w:rsidRPr="00443974">
              <w:rPr>
                <w:rFonts w:ascii="Times New Roman" w:eastAsia="Times New Roman" w:hAnsi="Times New Roman" w:cs="Times New Roman"/>
                <w:color w:val="000000"/>
                <w:sz w:val="20"/>
                <w:szCs w:val="20"/>
                <w:lang w:eastAsia="ru-RU"/>
              </w:rPr>
              <w:t>12</w:t>
            </w:r>
          </w:p>
        </w:tc>
        <w:tc>
          <w:tcPr>
            <w:tcW w:w="1580" w:type="dxa"/>
            <w:gridSpan w:val="2"/>
            <w:tcBorders>
              <w:top w:val="nil"/>
              <w:left w:val="nil"/>
              <w:bottom w:val="single" w:sz="4" w:space="0" w:color="auto"/>
              <w:right w:val="single" w:sz="4" w:space="0" w:color="auto"/>
            </w:tcBorders>
            <w:shd w:val="clear" w:color="auto" w:fill="auto"/>
            <w:vAlign w:val="center"/>
            <w:hideMark/>
          </w:tcPr>
          <w:p w14:paraId="01F4A699" w14:textId="77777777" w:rsidR="00443974" w:rsidRPr="00443974" w:rsidRDefault="00443974" w:rsidP="00443974">
            <w:pPr>
              <w:spacing w:after="0" w:line="240" w:lineRule="auto"/>
              <w:jc w:val="center"/>
              <w:rPr>
                <w:rFonts w:ascii="Times New Roman" w:eastAsia="Times New Roman" w:hAnsi="Times New Roman" w:cs="Times New Roman"/>
                <w:color w:val="000000"/>
                <w:sz w:val="20"/>
                <w:szCs w:val="20"/>
                <w:lang w:eastAsia="ru-RU"/>
              </w:rPr>
            </w:pPr>
            <w:r w:rsidRPr="00443974">
              <w:rPr>
                <w:rFonts w:ascii="Times New Roman" w:eastAsia="Times New Roman" w:hAnsi="Times New Roman" w:cs="Times New Roman"/>
                <w:color w:val="000000"/>
                <w:sz w:val="20"/>
                <w:szCs w:val="20"/>
                <w:lang w:eastAsia="ru-RU"/>
              </w:rPr>
              <w:t> </w:t>
            </w:r>
          </w:p>
        </w:tc>
        <w:tc>
          <w:tcPr>
            <w:tcW w:w="860" w:type="dxa"/>
            <w:gridSpan w:val="2"/>
            <w:tcBorders>
              <w:top w:val="nil"/>
              <w:left w:val="nil"/>
              <w:bottom w:val="single" w:sz="4" w:space="0" w:color="auto"/>
              <w:right w:val="single" w:sz="4" w:space="0" w:color="auto"/>
            </w:tcBorders>
            <w:shd w:val="clear" w:color="auto" w:fill="auto"/>
            <w:vAlign w:val="center"/>
            <w:hideMark/>
          </w:tcPr>
          <w:p w14:paraId="21A7DCED" w14:textId="77777777" w:rsidR="00443974" w:rsidRPr="00443974" w:rsidRDefault="00443974" w:rsidP="00443974">
            <w:pPr>
              <w:spacing w:after="0" w:line="240" w:lineRule="auto"/>
              <w:jc w:val="center"/>
              <w:rPr>
                <w:rFonts w:ascii="Times New Roman" w:eastAsia="Times New Roman" w:hAnsi="Times New Roman" w:cs="Times New Roman"/>
                <w:color w:val="000000"/>
                <w:sz w:val="20"/>
                <w:szCs w:val="20"/>
                <w:lang w:eastAsia="ru-RU"/>
              </w:rPr>
            </w:pPr>
            <w:r w:rsidRPr="00443974">
              <w:rPr>
                <w:rFonts w:ascii="Times New Roman" w:eastAsia="Times New Roman" w:hAnsi="Times New Roman" w:cs="Times New Roman"/>
                <w:color w:val="000000"/>
                <w:sz w:val="20"/>
                <w:szCs w:val="20"/>
                <w:lang w:eastAsia="ru-RU"/>
              </w:rPr>
              <w:t> </w:t>
            </w:r>
          </w:p>
        </w:tc>
        <w:tc>
          <w:tcPr>
            <w:tcW w:w="1957" w:type="dxa"/>
            <w:gridSpan w:val="3"/>
            <w:tcBorders>
              <w:top w:val="nil"/>
              <w:left w:val="nil"/>
              <w:bottom w:val="single" w:sz="4" w:space="0" w:color="auto"/>
              <w:right w:val="single" w:sz="4" w:space="0" w:color="auto"/>
            </w:tcBorders>
            <w:shd w:val="clear" w:color="auto" w:fill="auto"/>
            <w:noWrap/>
            <w:vAlign w:val="center"/>
            <w:hideMark/>
          </w:tcPr>
          <w:p w14:paraId="3FD3436C" w14:textId="77777777" w:rsidR="00443974" w:rsidRPr="00443974" w:rsidRDefault="00443974" w:rsidP="00443974">
            <w:pPr>
              <w:spacing w:after="0" w:line="240" w:lineRule="auto"/>
              <w:jc w:val="center"/>
              <w:rPr>
                <w:rFonts w:ascii="Times New Roman" w:eastAsia="Times New Roman" w:hAnsi="Times New Roman" w:cs="Times New Roman"/>
                <w:sz w:val="20"/>
                <w:szCs w:val="20"/>
                <w:lang w:eastAsia="ru-RU"/>
              </w:rPr>
            </w:pPr>
            <w:r w:rsidRPr="00443974">
              <w:rPr>
                <w:rFonts w:ascii="Times New Roman" w:eastAsia="Times New Roman" w:hAnsi="Times New Roman" w:cs="Times New Roman"/>
                <w:sz w:val="20"/>
                <w:szCs w:val="20"/>
                <w:lang w:eastAsia="ru-RU"/>
              </w:rPr>
              <w:t>50,0</w:t>
            </w:r>
          </w:p>
        </w:tc>
        <w:tc>
          <w:tcPr>
            <w:tcW w:w="1984" w:type="dxa"/>
            <w:gridSpan w:val="2"/>
            <w:tcBorders>
              <w:top w:val="nil"/>
              <w:left w:val="nil"/>
              <w:bottom w:val="single" w:sz="4" w:space="0" w:color="auto"/>
              <w:right w:val="single" w:sz="4" w:space="0" w:color="auto"/>
            </w:tcBorders>
            <w:shd w:val="clear" w:color="auto" w:fill="auto"/>
            <w:noWrap/>
            <w:vAlign w:val="center"/>
            <w:hideMark/>
          </w:tcPr>
          <w:p w14:paraId="26CE501E" w14:textId="77777777" w:rsidR="00443974" w:rsidRPr="00443974" w:rsidRDefault="00443974" w:rsidP="00443974">
            <w:pPr>
              <w:spacing w:after="0" w:line="240" w:lineRule="auto"/>
              <w:jc w:val="center"/>
              <w:rPr>
                <w:rFonts w:ascii="Times New Roman" w:eastAsia="Times New Roman" w:hAnsi="Times New Roman" w:cs="Times New Roman"/>
                <w:sz w:val="20"/>
                <w:szCs w:val="20"/>
                <w:lang w:eastAsia="ru-RU"/>
              </w:rPr>
            </w:pPr>
            <w:r w:rsidRPr="00443974">
              <w:rPr>
                <w:rFonts w:ascii="Times New Roman" w:eastAsia="Times New Roman" w:hAnsi="Times New Roman" w:cs="Times New Roman"/>
                <w:sz w:val="20"/>
                <w:szCs w:val="20"/>
                <w:lang w:eastAsia="ru-RU"/>
              </w:rPr>
              <w:t>0,0</w:t>
            </w:r>
          </w:p>
        </w:tc>
        <w:tc>
          <w:tcPr>
            <w:tcW w:w="1843" w:type="dxa"/>
            <w:gridSpan w:val="3"/>
            <w:tcBorders>
              <w:top w:val="nil"/>
              <w:left w:val="nil"/>
              <w:bottom w:val="single" w:sz="4" w:space="0" w:color="auto"/>
              <w:right w:val="single" w:sz="4" w:space="0" w:color="auto"/>
            </w:tcBorders>
            <w:shd w:val="clear" w:color="auto" w:fill="auto"/>
            <w:noWrap/>
            <w:vAlign w:val="center"/>
            <w:hideMark/>
          </w:tcPr>
          <w:p w14:paraId="53E4461F" w14:textId="77777777" w:rsidR="00443974" w:rsidRPr="00443974" w:rsidRDefault="00443974" w:rsidP="00443974">
            <w:pPr>
              <w:spacing w:after="0" w:line="240" w:lineRule="auto"/>
              <w:jc w:val="center"/>
              <w:rPr>
                <w:rFonts w:ascii="Times New Roman" w:eastAsia="Times New Roman" w:hAnsi="Times New Roman" w:cs="Times New Roman"/>
                <w:sz w:val="20"/>
                <w:szCs w:val="20"/>
                <w:lang w:eastAsia="ru-RU"/>
              </w:rPr>
            </w:pPr>
            <w:r w:rsidRPr="00443974">
              <w:rPr>
                <w:rFonts w:ascii="Times New Roman" w:eastAsia="Times New Roman" w:hAnsi="Times New Roman" w:cs="Times New Roman"/>
                <w:sz w:val="20"/>
                <w:szCs w:val="20"/>
                <w:lang w:eastAsia="ru-RU"/>
              </w:rPr>
              <w:t>0,0</w:t>
            </w:r>
          </w:p>
        </w:tc>
        <w:tc>
          <w:tcPr>
            <w:tcW w:w="222" w:type="dxa"/>
            <w:vAlign w:val="center"/>
            <w:hideMark/>
          </w:tcPr>
          <w:p w14:paraId="7762E814" w14:textId="77777777" w:rsidR="00443974" w:rsidRPr="00443974" w:rsidRDefault="00443974" w:rsidP="00443974">
            <w:pPr>
              <w:spacing w:after="0" w:line="240" w:lineRule="auto"/>
              <w:rPr>
                <w:rFonts w:ascii="Times New Roman" w:eastAsia="Times New Roman" w:hAnsi="Times New Roman" w:cs="Times New Roman"/>
                <w:sz w:val="20"/>
                <w:szCs w:val="20"/>
                <w:lang w:eastAsia="ru-RU"/>
              </w:rPr>
            </w:pPr>
          </w:p>
        </w:tc>
      </w:tr>
      <w:tr w:rsidR="00443974" w:rsidRPr="00443974" w14:paraId="7E19CACE" w14:textId="77777777" w:rsidTr="00443974">
        <w:trPr>
          <w:gridAfter w:val="1"/>
          <w:wAfter w:w="307" w:type="dxa"/>
          <w:trHeight w:val="1200"/>
        </w:trPr>
        <w:tc>
          <w:tcPr>
            <w:tcW w:w="4820" w:type="dxa"/>
            <w:gridSpan w:val="2"/>
            <w:tcBorders>
              <w:top w:val="nil"/>
              <w:left w:val="single" w:sz="4" w:space="0" w:color="auto"/>
              <w:bottom w:val="single" w:sz="4" w:space="0" w:color="auto"/>
              <w:right w:val="single" w:sz="4" w:space="0" w:color="auto"/>
            </w:tcBorders>
            <w:shd w:val="clear" w:color="auto" w:fill="auto"/>
            <w:vAlign w:val="center"/>
            <w:hideMark/>
          </w:tcPr>
          <w:p w14:paraId="278531B1" w14:textId="77777777" w:rsidR="00443974" w:rsidRPr="00443974" w:rsidRDefault="00443974" w:rsidP="00443974">
            <w:pPr>
              <w:spacing w:after="0" w:line="240" w:lineRule="auto"/>
              <w:jc w:val="both"/>
              <w:rPr>
                <w:rFonts w:ascii="Times New Roman" w:eastAsia="Times New Roman" w:hAnsi="Times New Roman" w:cs="Times New Roman"/>
                <w:color w:val="000000"/>
                <w:sz w:val="20"/>
                <w:szCs w:val="20"/>
                <w:lang w:eastAsia="ru-RU"/>
              </w:rPr>
            </w:pPr>
            <w:r w:rsidRPr="00443974">
              <w:rPr>
                <w:rFonts w:ascii="Times New Roman" w:eastAsia="Times New Roman" w:hAnsi="Times New Roman" w:cs="Times New Roman"/>
                <w:color w:val="000000"/>
                <w:sz w:val="20"/>
                <w:szCs w:val="20"/>
                <w:lang w:eastAsia="ru-RU"/>
              </w:rPr>
              <w:t>Расходы на топографо-геодезические, картографические и землеустроительные работы (Иные закупки товаров, работ и услуг для обеспечения государственных (муниципальных) нужд)</w:t>
            </w:r>
          </w:p>
        </w:tc>
        <w:tc>
          <w:tcPr>
            <w:tcW w:w="900" w:type="dxa"/>
            <w:gridSpan w:val="2"/>
            <w:tcBorders>
              <w:top w:val="nil"/>
              <w:left w:val="nil"/>
              <w:bottom w:val="single" w:sz="4" w:space="0" w:color="auto"/>
              <w:right w:val="single" w:sz="4" w:space="0" w:color="auto"/>
            </w:tcBorders>
            <w:shd w:val="clear" w:color="auto" w:fill="auto"/>
            <w:vAlign w:val="center"/>
            <w:hideMark/>
          </w:tcPr>
          <w:p w14:paraId="3BD00F65" w14:textId="77777777" w:rsidR="00443974" w:rsidRPr="00443974" w:rsidRDefault="00443974" w:rsidP="00443974">
            <w:pPr>
              <w:spacing w:after="0" w:line="240" w:lineRule="auto"/>
              <w:jc w:val="center"/>
              <w:rPr>
                <w:rFonts w:ascii="Times New Roman" w:eastAsia="Times New Roman" w:hAnsi="Times New Roman" w:cs="Times New Roman"/>
                <w:color w:val="000000"/>
                <w:sz w:val="20"/>
                <w:szCs w:val="20"/>
                <w:lang w:eastAsia="ru-RU"/>
              </w:rPr>
            </w:pPr>
            <w:r w:rsidRPr="00443974">
              <w:rPr>
                <w:rFonts w:ascii="Times New Roman" w:eastAsia="Times New Roman" w:hAnsi="Times New Roman" w:cs="Times New Roman"/>
                <w:color w:val="000000"/>
                <w:sz w:val="20"/>
                <w:szCs w:val="20"/>
                <w:lang w:eastAsia="ru-RU"/>
              </w:rPr>
              <w:t>04</w:t>
            </w:r>
          </w:p>
        </w:tc>
        <w:tc>
          <w:tcPr>
            <w:tcW w:w="940" w:type="dxa"/>
            <w:gridSpan w:val="2"/>
            <w:tcBorders>
              <w:top w:val="nil"/>
              <w:left w:val="nil"/>
              <w:bottom w:val="single" w:sz="4" w:space="0" w:color="auto"/>
              <w:right w:val="single" w:sz="4" w:space="0" w:color="auto"/>
            </w:tcBorders>
            <w:shd w:val="clear" w:color="auto" w:fill="auto"/>
            <w:vAlign w:val="center"/>
            <w:hideMark/>
          </w:tcPr>
          <w:p w14:paraId="37EB6318" w14:textId="77777777" w:rsidR="00443974" w:rsidRPr="00443974" w:rsidRDefault="00443974" w:rsidP="00443974">
            <w:pPr>
              <w:spacing w:after="0" w:line="240" w:lineRule="auto"/>
              <w:jc w:val="center"/>
              <w:rPr>
                <w:rFonts w:ascii="Times New Roman" w:eastAsia="Times New Roman" w:hAnsi="Times New Roman" w:cs="Times New Roman"/>
                <w:color w:val="000000"/>
                <w:sz w:val="20"/>
                <w:szCs w:val="20"/>
                <w:lang w:eastAsia="ru-RU"/>
              </w:rPr>
            </w:pPr>
            <w:r w:rsidRPr="00443974">
              <w:rPr>
                <w:rFonts w:ascii="Times New Roman" w:eastAsia="Times New Roman" w:hAnsi="Times New Roman" w:cs="Times New Roman"/>
                <w:color w:val="000000"/>
                <w:sz w:val="20"/>
                <w:szCs w:val="20"/>
                <w:lang w:eastAsia="ru-RU"/>
              </w:rPr>
              <w:t>12</w:t>
            </w:r>
          </w:p>
        </w:tc>
        <w:tc>
          <w:tcPr>
            <w:tcW w:w="1580" w:type="dxa"/>
            <w:gridSpan w:val="2"/>
            <w:tcBorders>
              <w:top w:val="nil"/>
              <w:left w:val="nil"/>
              <w:bottom w:val="single" w:sz="4" w:space="0" w:color="auto"/>
              <w:right w:val="single" w:sz="4" w:space="0" w:color="auto"/>
            </w:tcBorders>
            <w:shd w:val="clear" w:color="auto" w:fill="auto"/>
            <w:vAlign w:val="center"/>
            <w:hideMark/>
          </w:tcPr>
          <w:p w14:paraId="5C455B8B" w14:textId="77777777" w:rsidR="00443974" w:rsidRPr="00443974" w:rsidRDefault="00443974" w:rsidP="00443974">
            <w:pPr>
              <w:spacing w:after="0" w:line="240" w:lineRule="auto"/>
              <w:jc w:val="center"/>
              <w:rPr>
                <w:rFonts w:ascii="Times New Roman" w:eastAsia="Times New Roman" w:hAnsi="Times New Roman" w:cs="Times New Roman"/>
                <w:color w:val="000000"/>
                <w:sz w:val="20"/>
                <w:szCs w:val="20"/>
                <w:lang w:eastAsia="ru-RU"/>
              </w:rPr>
            </w:pPr>
            <w:r w:rsidRPr="00443974">
              <w:rPr>
                <w:rFonts w:ascii="Times New Roman" w:eastAsia="Times New Roman" w:hAnsi="Times New Roman" w:cs="Times New Roman"/>
                <w:color w:val="000000"/>
                <w:sz w:val="20"/>
                <w:szCs w:val="20"/>
                <w:lang w:eastAsia="ru-RU"/>
              </w:rPr>
              <w:t>99.9.00.20420</w:t>
            </w:r>
          </w:p>
        </w:tc>
        <w:tc>
          <w:tcPr>
            <w:tcW w:w="860" w:type="dxa"/>
            <w:gridSpan w:val="2"/>
            <w:tcBorders>
              <w:top w:val="nil"/>
              <w:left w:val="nil"/>
              <w:bottom w:val="single" w:sz="4" w:space="0" w:color="auto"/>
              <w:right w:val="single" w:sz="4" w:space="0" w:color="auto"/>
            </w:tcBorders>
            <w:shd w:val="clear" w:color="auto" w:fill="auto"/>
            <w:vAlign w:val="center"/>
            <w:hideMark/>
          </w:tcPr>
          <w:p w14:paraId="6BD5DCCD" w14:textId="77777777" w:rsidR="00443974" w:rsidRPr="00443974" w:rsidRDefault="00443974" w:rsidP="00443974">
            <w:pPr>
              <w:spacing w:after="0" w:line="240" w:lineRule="auto"/>
              <w:jc w:val="center"/>
              <w:rPr>
                <w:rFonts w:ascii="Times New Roman" w:eastAsia="Times New Roman" w:hAnsi="Times New Roman" w:cs="Times New Roman"/>
                <w:color w:val="000000"/>
                <w:sz w:val="20"/>
                <w:szCs w:val="20"/>
                <w:lang w:eastAsia="ru-RU"/>
              </w:rPr>
            </w:pPr>
            <w:r w:rsidRPr="00443974">
              <w:rPr>
                <w:rFonts w:ascii="Times New Roman" w:eastAsia="Times New Roman" w:hAnsi="Times New Roman" w:cs="Times New Roman"/>
                <w:color w:val="000000"/>
                <w:sz w:val="20"/>
                <w:szCs w:val="20"/>
                <w:lang w:eastAsia="ru-RU"/>
              </w:rPr>
              <w:t>240</w:t>
            </w:r>
          </w:p>
        </w:tc>
        <w:tc>
          <w:tcPr>
            <w:tcW w:w="1957" w:type="dxa"/>
            <w:gridSpan w:val="3"/>
            <w:tcBorders>
              <w:top w:val="nil"/>
              <w:left w:val="nil"/>
              <w:bottom w:val="single" w:sz="4" w:space="0" w:color="auto"/>
              <w:right w:val="single" w:sz="4" w:space="0" w:color="auto"/>
            </w:tcBorders>
            <w:shd w:val="clear" w:color="auto" w:fill="auto"/>
            <w:noWrap/>
            <w:vAlign w:val="center"/>
            <w:hideMark/>
          </w:tcPr>
          <w:p w14:paraId="0684A79A" w14:textId="77777777" w:rsidR="00443974" w:rsidRPr="00443974" w:rsidRDefault="00443974" w:rsidP="00443974">
            <w:pPr>
              <w:spacing w:after="0" w:line="240" w:lineRule="auto"/>
              <w:jc w:val="center"/>
              <w:rPr>
                <w:rFonts w:ascii="Times New Roman" w:eastAsia="Times New Roman" w:hAnsi="Times New Roman" w:cs="Times New Roman"/>
                <w:sz w:val="20"/>
                <w:szCs w:val="20"/>
                <w:lang w:eastAsia="ru-RU"/>
              </w:rPr>
            </w:pPr>
            <w:r w:rsidRPr="00443974">
              <w:rPr>
                <w:rFonts w:ascii="Times New Roman" w:eastAsia="Times New Roman" w:hAnsi="Times New Roman" w:cs="Times New Roman"/>
                <w:sz w:val="20"/>
                <w:szCs w:val="20"/>
                <w:lang w:eastAsia="ru-RU"/>
              </w:rPr>
              <w:t>50,0</w:t>
            </w:r>
          </w:p>
        </w:tc>
        <w:tc>
          <w:tcPr>
            <w:tcW w:w="1984" w:type="dxa"/>
            <w:gridSpan w:val="2"/>
            <w:tcBorders>
              <w:top w:val="nil"/>
              <w:left w:val="nil"/>
              <w:bottom w:val="single" w:sz="4" w:space="0" w:color="auto"/>
              <w:right w:val="single" w:sz="4" w:space="0" w:color="auto"/>
            </w:tcBorders>
            <w:shd w:val="clear" w:color="auto" w:fill="auto"/>
            <w:noWrap/>
            <w:vAlign w:val="center"/>
            <w:hideMark/>
          </w:tcPr>
          <w:p w14:paraId="2A1E6DA1" w14:textId="77777777" w:rsidR="00443974" w:rsidRPr="00443974" w:rsidRDefault="00443974" w:rsidP="00443974">
            <w:pPr>
              <w:spacing w:after="0" w:line="240" w:lineRule="auto"/>
              <w:jc w:val="center"/>
              <w:rPr>
                <w:rFonts w:ascii="Times New Roman" w:eastAsia="Times New Roman" w:hAnsi="Times New Roman" w:cs="Times New Roman"/>
                <w:sz w:val="20"/>
                <w:szCs w:val="20"/>
                <w:lang w:eastAsia="ru-RU"/>
              </w:rPr>
            </w:pPr>
            <w:r w:rsidRPr="00443974">
              <w:rPr>
                <w:rFonts w:ascii="Times New Roman" w:eastAsia="Times New Roman" w:hAnsi="Times New Roman" w:cs="Times New Roman"/>
                <w:sz w:val="20"/>
                <w:szCs w:val="20"/>
                <w:lang w:eastAsia="ru-RU"/>
              </w:rPr>
              <w:t>0,0</w:t>
            </w:r>
          </w:p>
        </w:tc>
        <w:tc>
          <w:tcPr>
            <w:tcW w:w="1843" w:type="dxa"/>
            <w:gridSpan w:val="3"/>
            <w:tcBorders>
              <w:top w:val="nil"/>
              <w:left w:val="nil"/>
              <w:bottom w:val="single" w:sz="4" w:space="0" w:color="auto"/>
              <w:right w:val="single" w:sz="4" w:space="0" w:color="auto"/>
            </w:tcBorders>
            <w:shd w:val="clear" w:color="auto" w:fill="auto"/>
            <w:noWrap/>
            <w:vAlign w:val="center"/>
            <w:hideMark/>
          </w:tcPr>
          <w:p w14:paraId="6C60732E" w14:textId="77777777" w:rsidR="00443974" w:rsidRPr="00443974" w:rsidRDefault="00443974" w:rsidP="00443974">
            <w:pPr>
              <w:spacing w:after="0" w:line="240" w:lineRule="auto"/>
              <w:jc w:val="center"/>
              <w:rPr>
                <w:rFonts w:ascii="Times New Roman" w:eastAsia="Times New Roman" w:hAnsi="Times New Roman" w:cs="Times New Roman"/>
                <w:sz w:val="20"/>
                <w:szCs w:val="20"/>
                <w:lang w:eastAsia="ru-RU"/>
              </w:rPr>
            </w:pPr>
            <w:r w:rsidRPr="00443974">
              <w:rPr>
                <w:rFonts w:ascii="Times New Roman" w:eastAsia="Times New Roman" w:hAnsi="Times New Roman" w:cs="Times New Roman"/>
                <w:sz w:val="20"/>
                <w:szCs w:val="20"/>
                <w:lang w:eastAsia="ru-RU"/>
              </w:rPr>
              <w:t>0,0</w:t>
            </w:r>
          </w:p>
        </w:tc>
        <w:tc>
          <w:tcPr>
            <w:tcW w:w="222" w:type="dxa"/>
            <w:vAlign w:val="center"/>
            <w:hideMark/>
          </w:tcPr>
          <w:p w14:paraId="4B2FA6AB" w14:textId="77777777" w:rsidR="00443974" w:rsidRPr="00443974" w:rsidRDefault="00443974" w:rsidP="00443974">
            <w:pPr>
              <w:spacing w:after="0" w:line="240" w:lineRule="auto"/>
              <w:rPr>
                <w:rFonts w:ascii="Times New Roman" w:eastAsia="Times New Roman" w:hAnsi="Times New Roman" w:cs="Times New Roman"/>
                <w:sz w:val="20"/>
                <w:szCs w:val="20"/>
                <w:lang w:eastAsia="ru-RU"/>
              </w:rPr>
            </w:pPr>
          </w:p>
        </w:tc>
      </w:tr>
      <w:tr w:rsidR="00443974" w:rsidRPr="00443974" w14:paraId="73B406F7" w14:textId="77777777" w:rsidTr="00443974">
        <w:trPr>
          <w:gridAfter w:val="1"/>
          <w:wAfter w:w="307" w:type="dxa"/>
          <w:trHeight w:val="444"/>
        </w:trPr>
        <w:tc>
          <w:tcPr>
            <w:tcW w:w="4820" w:type="dxa"/>
            <w:gridSpan w:val="2"/>
            <w:tcBorders>
              <w:top w:val="nil"/>
              <w:left w:val="single" w:sz="4" w:space="0" w:color="auto"/>
              <w:bottom w:val="single" w:sz="4" w:space="0" w:color="auto"/>
              <w:right w:val="single" w:sz="4" w:space="0" w:color="auto"/>
            </w:tcBorders>
            <w:shd w:val="clear" w:color="auto" w:fill="auto"/>
            <w:vAlign w:val="center"/>
            <w:hideMark/>
          </w:tcPr>
          <w:p w14:paraId="3E863520" w14:textId="77777777" w:rsidR="00443974" w:rsidRPr="00443974" w:rsidRDefault="00443974" w:rsidP="00443974">
            <w:pPr>
              <w:spacing w:after="0" w:line="240" w:lineRule="auto"/>
              <w:jc w:val="both"/>
              <w:rPr>
                <w:rFonts w:ascii="Times New Roman" w:eastAsia="Times New Roman" w:hAnsi="Times New Roman" w:cs="Times New Roman"/>
                <w:b/>
                <w:bCs/>
                <w:color w:val="000000"/>
                <w:sz w:val="20"/>
                <w:szCs w:val="20"/>
                <w:lang w:eastAsia="ru-RU"/>
              </w:rPr>
            </w:pPr>
            <w:r w:rsidRPr="00443974">
              <w:rPr>
                <w:rFonts w:ascii="Times New Roman" w:eastAsia="Times New Roman" w:hAnsi="Times New Roman" w:cs="Times New Roman"/>
                <w:b/>
                <w:bCs/>
                <w:color w:val="000000"/>
                <w:sz w:val="20"/>
                <w:szCs w:val="20"/>
                <w:lang w:eastAsia="ru-RU"/>
              </w:rPr>
              <w:t>ЖИЛИЩНО-КОММУНАЛЬНОЕ ХОЗЯЙСТВО</w:t>
            </w:r>
          </w:p>
        </w:tc>
        <w:tc>
          <w:tcPr>
            <w:tcW w:w="900" w:type="dxa"/>
            <w:gridSpan w:val="2"/>
            <w:tcBorders>
              <w:top w:val="nil"/>
              <w:left w:val="nil"/>
              <w:bottom w:val="single" w:sz="4" w:space="0" w:color="auto"/>
              <w:right w:val="single" w:sz="4" w:space="0" w:color="auto"/>
            </w:tcBorders>
            <w:shd w:val="clear" w:color="auto" w:fill="auto"/>
            <w:vAlign w:val="center"/>
            <w:hideMark/>
          </w:tcPr>
          <w:p w14:paraId="3DB0E2DE" w14:textId="77777777" w:rsidR="00443974" w:rsidRPr="00443974" w:rsidRDefault="00443974" w:rsidP="00443974">
            <w:pPr>
              <w:spacing w:after="0" w:line="240" w:lineRule="auto"/>
              <w:jc w:val="center"/>
              <w:rPr>
                <w:rFonts w:ascii="Times New Roman" w:eastAsia="Times New Roman" w:hAnsi="Times New Roman" w:cs="Times New Roman"/>
                <w:b/>
                <w:bCs/>
                <w:color w:val="000000"/>
                <w:sz w:val="20"/>
                <w:szCs w:val="20"/>
                <w:lang w:eastAsia="ru-RU"/>
              </w:rPr>
            </w:pPr>
            <w:r w:rsidRPr="00443974">
              <w:rPr>
                <w:rFonts w:ascii="Times New Roman" w:eastAsia="Times New Roman" w:hAnsi="Times New Roman" w:cs="Times New Roman"/>
                <w:b/>
                <w:bCs/>
                <w:color w:val="000000"/>
                <w:sz w:val="20"/>
                <w:szCs w:val="20"/>
                <w:lang w:eastAsia="ru-RU"/>
              </w:rPr>
              <w:t>05</w:t>
            </w:r>
          </w:p>
        </w:tc>
        <w:tc>
          <w:tcPr>
            <w:tcW w:w="940" w:type="dxa"/>
            <w:gridSpan w:val="2"/>
            <w:tcBorders>
              <w:top w:val="nil"/>
              <w:left w:val="nil"/>
              <w:bottom w:val="single" w:sz="4" w:space="0" w:color="auto"/>
              <w:right w:val="single" w:sz="4" w:space="0" w:color="auto"/>
            </w:tcBorders>
            <w:shd w:val="clear" w:color="auto" w:fill="auto"/>
            <w:vAlign w:val="center"/>
            <w:hideMark/>
          </w:tcPr>
          <w:p w14:paraId="45FC3B1C" w14:textId="77777777" w:rsidR="00443974" w:rsidRPr="00443974" w:rsidRDefault="00443974" w:rsidP="00443974">
            <w:pPr>
              <w:spacing w:after="0" w:line="240" w:lineRule="auto"/>
              <w:jc w:val="center"/>
              <w:rPr>
                <w:rFonts w:ascii="Times New Roman" w:eastAsia="Times New Roman" w:hAnsi="Times New Roman" w:cs="Times New Roman"/>
                <w:b/>
                <w:bCs/>
                <w:color w:val="000000"/>
                <w:sz w:val="20"/>
                <w:szCs w:val="20"/>
                <w:lang w:eastAsia="ru-RU"/>
              </w:rPr>
            </w:pPr>
            <w:r w:rsidRPr="00443974">
              <w:rPr>
                <w:rFonts w:ascii="Times New Roman" w:eastAsia="Times New Roman" w:hAnsi="Times New Roman" w:cs="Times New Roman"/>
                <w:b/>
                <w:bCs/>
                <w:color w:val="000000"/>
                <w:sz w:val="20"/>
                <w:szCs w:val="20"/>
                <w:lang w:eastAsia="ru-RU"/>
              </w:rPr>
              <w:t>00</w:t>
            </w:r>
          </w:p>
        </w:tc>
        <w:tc>
          <w:tcPr>
            <w:tcW w:w="1580" w:type="dxa"/>
            <w:gridSpan w:val="2"/>
            <w:tcBorders>
              <w:top w:val="nil"/>
              <w:left w:val="nil"/>
              <w:bottom w:val="single" w:sz="4" w:space="0" w:color="auto"/>
              <w:right w:val="single" w:sz="4" w:space="0" w:color="auto"/>
            </w:tcBorders>
            <w:shd w:val="clear" w:color="auto" w:fill="auto"/>
            <w:vAlign w:val="center"/>
            <w:hideMark/>
          </w:tcPr>
          <w:p w14:paraId="7874808D" w14:textId="77777777" w:rsidR="00443974" w:rsidRPr="00443974" w:rsidRDefault="00443974" w:rsidP="00443974">
            <w:pPr>
              <w:spacing w:after="0" w:line="240" w:lineRule="auto"/>
              <w:jc w:val="center"/>
              <w:rPr>
                <w:rFonts w:ascii="Times New Roman" w:eastAsia="Times New Roman" w:hAnsi="Times New Roman" w:cs="Times New Roman"/>
                <w:b/>
                <w:bCs/>
                <w:color w:val="000000"/>
                <w:sz w:val="20"/>
                <w:szCs w:val="20"/>
                <w:lang w:eastAsia="ru-RU"/>
              </w:rPr>
            </w:pPr>
            <w:r w:rsidRPr="00443974">
              <w:rPr>
                <w:rFonts w:ascii="Times New Roman" w:eastAsia="Times New Roman" w:hAnsi="Times New Roman" w:cs="Times New Roman"/>
                <w:b/>
                <w:bCs/>
                <w:color w:val="000000"/>
                <w:sz w:val="20"/>
                <w:szCs w:val="20"/>
                <w:lang w:eastAsia="ru-RU"/>
              </w:rPr>
              <w:t> </w:t>
            </w:r>
          </w:p>
        </w:tc>
        <w:tc>
          <w:tcPr>
            <w:tcW w:w="860" w:type="dxa"/>
            <w:gridSpan w:val="2"/>
            <w:tcBorders>
              <w:top w:val="nil"/>
              <w:left w:val="nil"/>
              <w:bottom w:val="single" w:sz="4" w:space="0" w:color="auto"/>
              <w:right w:val="single" w:sz="4" w:space="0" w:color="auto"/>
            </w:tcBorders>
            <w:shd w:val="clear" w:color="auto" w:fill="auto"/>
            <w:vAlign w:val="center"/>
            <w:hideMark/>
          </w:tcPr>
          <w:p w14:paraId="2874AA31" w14:textId="77777777" w:rsidR="00443974" w:rsidRPr="00443974" w:rsidRDefault="00443974" w:rsidP="00443974">
            <w:pPr>
              <w:spacing w:after="0" w:line="240" w:lineRule="auto"/>
              <w:jc w:val="center"/>
              <w:rPr>
                <w:rFonts w:ascii="Times New Roman" w:eastAsia="Times New Roman" w:hAnsi="Times New Roman" w:cs="Times New Roman"/>
                <w:b/>
                <w:bCs/>
                <w:color w:val="000000"/>
                <w:sz w:val="20"/>
                <w:szCs w:val="20"/>
                <w:lang w:eastAsia="ru-RU"/>
              </w:rPr>
            </w:pPr>
            <w:r w:rsidRPr="00443974">
              <w:rPr>
                <w:rFonts w:ascii="Times New Roman" w:eastAsia="Times New Roman" w:hAnsi="Times New Roman" w:cs="Times New Roman"/>
                <w:b/>
                <w:bCs/>
                <w:color w:val="000000"/>
                <w:sz w:val="20"/>
                <w:szCs w:val="20"/>
                <w:lang w:eastAsia="ru-RU"/>
              </w:rPr>
              <w:t> </w:t>
            </w:r>
          </w:p>
        </w:tc>
        <w:tc>
          <w:tcPr>
            <w:tcW w:w="1957" w:type="dxa"/>
            <w:gridSpan w:val="3"/>
            <w:tcBorders>
              <w:top w:val="nil"/>
              <w:left w:val="nil"/>
              <w:bottom w:val="single" w:sz="4" w:space="0" w:color="auto"/>
              <w:right w:val="single" w:sz="4" w:space="0" w:color="auto"/>
            </w:tcBorders>
            <w:shd w:val="clear" w:color="auto" w:fill="auto"/>
            <w:noWrap/>
            <w:vAlign w:val="center"/>
            <w:hideMark/>
          </w:tcPr>
          <w:p w14:paraId="1EB1F524" w14:textId="77777777" w:rsidR="00443974" w:rsidRPr="00443974" w:rsidRDefault="00443974" w:rsidP="00443974">
            <w:pPr>
              <w:spacing w:after="0" w:line="240" w:lineRule="auto"/>
              <w:jc w:val="center"/>
              <w:rPr>
                <w:rFonts w:ascii="Times New Roman" w:eastAsia="Times New Roman" w:hAnsi="Times New Roman" w:cs="Times New Roman"/>
                <w:b/>
                <w:bCs/>
                <w:sz w:val="20"/>
                <w:szCs w:val="20"/>
                <w:lang w:eastAsia="ru-RU"/>
              </w:rPr>
            </w:pPr>
            <w:r w:rsidRPr="00443974">
              <w:rPr>
                <w:rFonts w:ascii="Times New Roman" w:eastAsia="Times New Roman" w:hAnsi="Times New Roman" w:cs="Times New Roman"/>
                <w:b/>
                <w:bCs/>
                <w:sz w:val="20"/>
                <w:szCs w:val="20"/>
                <w:lang w:eastAsia="ru-RU"/>
              </w:rPr>
              <w:t>1 720,2</w:t>
            </w:r>
          </w:p>
        </w:tc>
        <w:tc>
          <w:tcPr>
            <w:tcW w:w="1984" w:type="dxa"/>
            <w:gridSpan w:val="2"/>
            <w:tcBorders>
              <w:top w:val="nil"/>
              <w:left w:val="nil"/>
              <w:bottom w:val="single" w:sz="4" w:space="0" w:color="auto"/>
              <w:right w:val="single" w:sz="4" w:space="0" w:color="auto"/>
            </w:tcBorders>
            <w:shd w:val="clear" w:color="auto" w:fill="auto"/>
            <w:noWrap/>
            <w:vAlign w:val="center"/>
            <w:hideMark/>
          </w:tcPr>
          <w:p w14:paraId="2C1629AA" w14:textId="77777777" w:rsidR="00443974" w:rsidRPr="00443974" w:rsidRDefault="00443974" w:rsidP="00443974">
            <w:pPr>
              <w:spacing w:after="0" w:line="240" w:lineRule="auto"/>
              <w:jc w:val="center"/>
              <w:rPr>
                <w:rFonts w:ascii="Times New Roman" w:eastAsia="Times New Roman" w:hAnsi="Times New Roman" w:cs="Times New Roman"/>
                <w:b/>
                <w:bCs/>
                <w:sz w:val="20"/>
                <w:szCs w:val="20"/>
                <w:lang w:eastAsia="ru-RU"/>
              </w:rPr>
            </w:pPr>
            <w:r w:rsidRPr="00443974">
              <w:rPr>
                <w:rFonts w:ascii="Times New Roman" w:eastAsia="Times New Roman" w:hAnsi="Times New Roman" w:cs="Times New Roman"/>
                <w:b/>
                <w:bCs/>
                <w:sz w:val="20"/>
                <w:szCs w:val="20"/>
                <w:lang w:eastAsia="ru-RU"/>
              </w:rPr>
              <w:t>0,0</w:t>
            </w:r>
          </w:p>
        </w:tc>
        <w:tc>
          <w:tcPr>
            <w:tcW w:w="1843" w:type="dxa"/>
            <w:gridSpan w:val="3"/>
            <w:tcBorders>
              <w:top w:val="nil"/>
              <w:left w:val="nil"/>
              <w:bottom w:val="single" w:sz="4" w:space="0" w:color="auto"/>
              <w:right w:val="single" w:sz="4" w:space="0" w:color="auto"/>
            </w:tcBorders>
            <w:shd w:val="clear" w:color="auto" w:fill="auto"/>
            <w:noWrap/>
            <w:vAlign w:val="center"/>
            <w:hideMark/>
          </w:tcPr>
          <w:p w14:paraId="69493273" w14:textId="77777777" w:rsidR="00443974" w:rsidRPr="00443974" w:rsidRDefault="00443974" w:rsidP="00443974">
            <w:pPr>
              <w:spacing w:after="0" w:line="240" w:lineRule="auto"/>
              <w:jc w:val="center"/>
              <w:rPr>
                <w:rFonts w:ascii="Times New Roman" w:eastAsia="Times New Roman" w:hAnsi="Times New Roman" w:cs="Times New Roman"/>
                <w:b/>
                <w:bCs/>
                <w:sz w:val="20"/>
                <w:szCs w:val="20"/>
                <w:lang w:eastAsia="ru-RU"/>
              </w:rPr>
            </w:pPr>
            <w:r w:rsidRPr="00443974">
              <w:rPr>
                <w:rFonts w:ascii="Times New Roman" w:eastAsia="Times New Roman" w:hAnsi="Times New Roman" w:cs="Times New Roman"/>
                <w:b/>
                <w:bCs/>
                <w:sz w:val="20"/>
                <w:szCs w:val="20"/>
                <w:lang w:eastAsia="ru-RU"/>
              </w:rPr>
              <w:t>0,0</w:t>
            </w:r>
          </w:p>
        </w:tc>
        <w:tc>
          <w:tcPr>
            <w:tcW w:w="222" w:type="dxa"/>
            <w:vAlign w:val="center"/>
            <w:hideMark/>
          </w:tcPr>
          <w:p w14:paraId="382161DC" w14:textId="77777777" w:rsidR="00443974" w:rsidRPr="00443974" w:rsidRDefault="00443974" w:rsidP="00443974">
            <w:pPr>
              <w:spacing w:after="0" w:line="240" w:lineRule="auto"/>
              <w:rPr>
                <w:rFonts w:ascii="Times New Roman" w:eastAsia="Times New Roman" w:hAnsi="Times New Roman" w:cs="Times New Roman"/>
                <w:sz w:val="20"/>
                <w:szCs w:val="20"/>
                <w:lang w:eastAsia="ru-RU"/>
              </w:rPr>
            </w:pPr>
          </w:p>
        </w:tc>
      </w:tr>
      <w:tr w:rsidR="00443974" w:rsidRPr="00443974" w14:paraId="282614C7" w14:textId="77777777" w:rsidTr="00443974">
        <w:trPr>
          <w:gridAfter w:val="1"/>
          <w:wAfter w:w="307" w:type="dxa"/>
          <w:trHeight w:val="312"/>
        </w:trPr>
        <w:tc>
          <w:tcPr>
            <w:tcW w:w="4820" w:type="dxa"/>
            <w:gridSpan w:val="2"/>
            <w:tcBorders>
              <w:top w:val="nil"/>
              <w:left w:val="single" w:sz="4" w:space="0" w:color="auto"/>
              <w:bottom w:val="single" w:sz="4" w:space="0" w:color="auto"/>
              <w:right w:val="single" w:sz="4" w:space="0" w:color="auto"/>
            </w:tcBorders>
            <w:shd w:val="clear" w:color="auto" w:fill="auto"/>
            <w:vAlign w:val="center"/>
            <w:hideMark/>
          </w:tcPr>
          <w:p w14:paraId="5C7C2DF6" w14:textId="77777777" w:rsidR="00443974" w:rsidRPr="00443974" w:rsidRDefault="00443974" w:rsidP="00443974">
            <w:pPr>
              <w:spacing w:after="0" w:line="240" w:lineRule="auto"/>
              <w:jc w:val="both"/>
              <w:rPr>
                <w:rFonts w:ascii="Times New Roman" w:eastAsia="Times New Roman" w:hAnsi="Times New Roman" w:cs="Times New Roman"/>
                <w:color w:val="000000"/>
                <w:sz w:val="20"/>
                <w:szCs w:val="20"/>
                <w:lang w:eastAsia="ru-RU"/>
              </w:rPr>
            </w:pPr>
            <w:r w:rsidRPr="00443974">
              <w:rPr>
                <w:rFonts w:ascii="Times New Roman" w:eastAsia="Times New Roman" w:hAnsi="Times New Roman" w:cs="Times New Roman"/>
                <w:color w:val="000000"/>
                <w:sz w:val="20"/>
                <w:szCs w:val="20"/>
                <w:lang w:eastAsia="ru-RU"/>
              </w:rPr>
              <w:lastRenderedPageBreak/>
              <w:t>Коммунальное хозяйство</w:t>
            </w:r>
          </w:p>
        </w:tc>
        <w:tc>
          <w:tcPr>
            <w:tcW w:w="900" w:type="dxa"/>
            <w:gridSpan w:val="2"/>
            <w:tcBorders>
              <w:top w:val="nil"/>
              <w:left w:val="nil"/>
              <w:bottom w:val="single" w:sz="4" w:space="0" w:color="auto"/>
              <w:right w:val="single" w:sz="4" w:space="0" w:color="auto"/>
            </w:tcBorders>
            <w:shd w:val="clear" w:color="auto" w:fill="auto"/>
            <w:vAlign w:val="center"/>
            <w:hideMark/>
          </w:tcPr>
          <w:p w14:paraId="22FC1681" w14:textId="77777777" w:rsidR="00443974" w:rsidRPr="00443974" w:rsidRDefault="00443974" w:rsidP="00443974">
            <w:pPr>
              <w:spacing w:after="0" w:line="240" w:lineRule="auto"/>
              <w:jc w:val="center"/>
              <w:rPr>
                <w:rFonts w:ascii="Times New Roman" w:eastAsia="Times New Roman" w:hAnsi="Times New Roman" w:cs="Times New Roman"/>
                <w:color w:val="000000"/>
                <w:sz w:val="20"/>
                <w:szCs w:val="20"/>
                <w:lang w:eastAsia="ru-RU"/>
              </w:rPr>
            </w:pPr>
            <w:r w:rsidRPr="00443974">
              <w:rPr>
                <w:rFonts w:ascii="Times New Roman" w:eastAsia="Times New Roman" w:hAnsi="Times New Roman" w:cs="Times New Roman"/>
                <w:color w:val="000000"/>
                <w:sz w:val="20"/>
                <w:szCs w:val="20"/>
                <w:lang w:eastAsia="ru-RU"/>
              </w:rPr>
              <w:t>05</w:t>
            </w:r>
          </w:p>
        </w:tc>
        <w:tc>
          <w:tcPr>
            <w:tcW w:w="940" w:type="dxa"/>
            <w:gridSpan w:val="2"/>
            <w:tcBorders>
              <w:top w:val="nil"/>
              <w:left w:val="nil"/>
              <w:bottom w:val="single" w:sz="4" w:space="0" w:color="auto"/>
              <w:right w:val="single" w:sz="4" w:space="0" w:color="auto"/>
            </w:tcBorders>
            <w:shd w:val="clear" w:color="auto" w:fill="auto"/>
            <w:vAlign w:val="center"/>
            <w:hideMark/>
          </w:tcPr>
          <w:p w14:paraId="3BF80810" w14:textId="77777777" w:rsidR="00443974" w:rsidRPr="00443974" w:rsidRDefault="00443974" w:rsidP="00443974">
            <w:pPr>
              <w:spacing w:after="0" w:line="240" w:lineRule="auto"/>
              <w:jc w:val="center"/>
              <w:rPr>
                <w:rFonts w:ascii="Times New Roman" w:eastAsia="Times New Roman" w:hAnsi="Times New Roman" w:cs="Times New Roman"/>
                <w:color w:val="000000"/>
                <w:sz w:val="20"/>
                <w:szCs w:val="20"/>
                <w:lang w:eastAsia="ru-RU"/>
              </w:rPr>
            </w:pPr>
            <w:r w:rsidRPr="00443974">
              <w:rPr>
                <w:rFonts w:ascii="Times New Roman" w:eastAsia="Times New Roman" w:hAnsi="Times New Roman" w:cs="Times New Roman"/>
                <w:color w:val="000000"/>
                <w:sz w:val="20"/>
                <w:szCs w:val="20"/>
                <w:lang w:eastAsia="ru-RU"/>
              </w:rPr>
              <w:t>02</w:t>
            </w:r>
          </w:p>
        </w:tc>
        <w:tc>
          <w:tcPr>
            <w:tcW w:w="1580" w:type="dxa"/>
            <w:gridSpan w:val="2"/>
            <w:tcBorders>
              <w:top w:val="nil"/>
              <w:left w:val="nil"/>
              <w:bottom w:val="single" w:sz="4" w:space="0" w:color="auto"/>
              <w:right w:val="single" w:sz="4" w:space="0" w:color="auto"/>
            </w:tcBorders>
            <w:shd w:val="clear" w:color="auto" w:fill="auto"/>
            <w:vAlign w:val="center"/>
            <w:hideMark/>
          </w:tcPr>
          <w:p w14:paraId="355A264E" w14:textId="77777777" w:rsidR="00443974" w:rsidRPr="00443974" w:rsidRDefault="00443974" w:rsidP="00443974">
            <w:pPr>
              <w:spacing w:after="0" w:line="240" w:lineRule="auto"/>
              <w:jc w:val="center"/>
              <w:rPr>
                <w:rFonts w:ascii="Times New Roman" w:eastAsia="Times New Roman" w:hAnsi="Times New Roman" w:cs="Times New Roman"/>
                <w:color w:val="000000"/>
                <w:sz w:val="20"/>
                <w:szCs w:val="20"/>
                <w:lang w:eastAsia="ru-RU"/>
              </w:rPr>
            </w:pPr>
            <w:r w:rsidRPr="00443974">
              <w:rPr>
                <w:rFonts w:ascii="Times New Roman" w:eastAsia="Times New Roman" w:hAnsi="Times New Roman" w:cs="Times New Roman"/>
                <w:color w:val="000000"/>
                <w:sz w:val="20"/>
                <w:szCs w:val="20"/>
                <w:lang w:eastAsia="ru-RU"/>
              </w:rPr>
              <w:t> </w:t>
            </w:r>
          </w:p>
        </w:tc>
        <w:tc>
          <w:tcPr>
            <w:tcW w:w="860" w:type="dxa"/>
            <w:gridSpan w:val="2"/>
            <w:tcBorders>
              <w:top w:val="nil"/>
              <w:left w:val="nil"/>
              <w:bottom w:val="single" w:sz="4" w:space="0" w:color="auto"/>
              <w:right w:val="single" w:sz="4" w:space="0" w:color="auto"/>
            </w:tcBorders>
            <w:shd w:val="clear" w:color="auto" w:fill="auto"/>
            <w:vAlign w:val="center"/>
            <w:hideMark/>
          </w:tcPr>
          <w:p w14:paraId="5E7C45AB" w14:textId="77777777" w:rsidR="00443974" w:rsidRPr="00443974" w:rsidRDefault="00443974" w:rsidP="00443974">
            <w:pPr>
              <w:spacing w:after="0" w:line="240" w:lineRule="auto"/>
              <w:jc w:val="center"/>
              <w:rPr>
                <w:rFonts w:ascii="Times New Roman" w:eastAsia="Times New Roman" w:hAnsi="Times New Roman" w:cs="Times New Roman"/>
                <w:color w:val="000000"/>
                <w:sz w:val="20"/>
                <w:szCs w:val="20"/>
                <w:lang w:eastAsia="ru-RU"/>
              </w:rPr>
            </w:pPr>
            <w:r w:rsidRPr="00443974">
              <w:rPr>
                <w:rFonts w:ascii="Times New Roman" w:eastAsia="Times New Roman" w:hAnsi="Times New Roman" w:cs="Times New Roman"/>
                <w:color w:val="000000"/>
                <w:sz w:val="20"/>
                <w:szCs w:val="20"/>
                <w:lang w:eastAsia="ru-RU"/>
              </w:rPr>
              <w:t> </w:t>
            </w:r>
          </w:p>
        </w:tc>
        <w:tc>
          <w:tcPr>
            <w:tcW w:w="1957" w:type="dxa"/>
            <w:gridSpan w:val="3"/>
            <w:tcBorders>
              <w:top w:val="nil"/>
              <w:left w:val="nil"/>
              <w:bottom w:val="single" w:sz="4" w:space="0" w:color="auto"/>
              <w:right w:val="single" w:sz="4" w:space="0" w:color="auto"/>
            </w:tcBorders>
            <w:shd w:val="clear" w:color="auto" w:fill="auto"/>
            <w:noWrap/>
            <w:vAlign w:val="center"/>
            <w:hideMark/>
          </w:tcPr>
          <w:p w14:paraId="608987F6" w14:textId="77777777" w:rsidR="00443974" w:rsidRPr="00443974" w:rsidRDefault="00443974" w:rsidP="00443974">
            <w:pPr>
              <w:spacing w:after="0" w:line="240" w:lineRule="auto"/>
              <w:jc w:val="center"/>
              <w:rPr>
                <w:rFonts w:ascii="Times New Roman" w:eastAsia="Times New Roman" w:hAnsi="Times New Roman" w:cs="Times New Roman"/>
                <w:sz w:val="20"/>
                <w:szCs w:val="20"/>
                <w:lang w:eastAsia="ru-RU"/>
              </w:rPr>
            </w:pPr>
            <w:r w:rsidRPr="00443974">
              <w:rPr>
                <w:rFonts w:ascii="Times New Roman" w:eastAsia="Times New Roman" w:hAnsi="Times New Roman" w:cs="Times New Roman"/>
                <w:sz w:val="20"/>
                <w:szCs w:val="20"/>
                <w:lang w:eastAsia="ru-RU"/>
              </w:rPr>
              <w:t>595,7</w:t>
            </w:r>
          </w:p>
        </w:tc>
        <w:tc>
          <w:tcPr>
            <w:tcW w:w="1984" w:type="dxa"/>
            <w:gridSpan w:val="2"/>
            <w:tcBorders>
              <w:top w:val="nil"/>
              <w:left w:val="nil"/>
              <w:bottom w:val="single" w:sz="4" w:space="0" w:color="auto"/>
              <w:right w:val="single" w:sz="4" w:space="0" w:color="auto"/>
            </w:tcBorders>
            <w:shd w:val="clear" w:color="auto" w:fill="auto"/>
            <w:noWrap/>
            <w:vAlign w:val="center"/>
            <w:hideMark/>
          </w:tcPr>
          <w:p w14:paraId="1731D637" w14:textId="77777777" w:rsidR="00443974" w:rsidRPr="00443974" w:rsidRDefault="00443974" w:rsidP="00443974">
            <w:pPr>
              <w:spacing w:after="0" w:line="240" w:lineRule="auto"/>
              <w:jc w:val="center"/>
              <w:rPr>
                <w:rFonts w:ascii="Times New Roman" w:eastAsia="Times New Roman" w:hAnsi="Times New Roman" w:cs="Times New Roman"/>
                <w:sz w:val="20"/>
                <w:szCs w:val="20"/>
                <w:lang w:eastAsia="ru-RU"/>
              </w:rPr>
            </w:pPr>
            <w:r w:rsidRPr="00443974">
              <w:rPr>
                <w:rFonts w:ascii="Times New Roman" w:eastAsia="Times New Roman" w:hAnsi="Times New Roman" w:cs="Times New Roman"/>
                <w:sz w:val="20"/>
                <w:szCs w:val="20"/>
                <w:lang w:eastAsia="ru-RU"/>
              </w:rPr>
              <w:t>0,0</w:t>
            </w:r>
          </w:p>
        </w:tc>
        <w:tc>
          <w:tcPr>
            <w:tcW w:w="1843" w:type="dxa"/>
            <w:gridSpan w:val="3"/>
            <w:tcBorders>
              <w:top w:val="nil"/>
              <w:left w:val="nil"/>
              <w:bottom w:val="single" w:sz="4" w:space="0" w:color="auto"/>
              <w:right w:val="single" w:sz="4" w:space="0" w:color="auto"/>
            </w:tcBorders>
            <w:shd w:val="clear" w:color="auto" w:fill="auto"/>
            <w:noWrap/>
            <w:vAlign w:val="center"/>
            <w:hideMark/>
          </w:tcPr>
          <w:p w14:paraId="6DF3BA65" w14:textId="77777777" w:rsidR="00443974" w:rsidRPr="00443974" w:rsidRDefault="00443974" w:rsidP="00443974">
            <w:pPr>
              <w:spacing w:after="0" w:line="240" w:lineRule="auto"/>
              <w:jc w:val="center"/>
              <w:rPr>
                <w:rFonts w:ascii="Times New Roman" w:eastAsia="Times New Roman" w:hAnsi="Times New Roman" w:cs="Times New Roman"/>
                <w:sz w:val="20"/>
                <w:szCs w:val="20"/>
                <w:lang w:eastAsia="ru-RU"/>
              </w:rPr>
            </w:pPr>
            <w:r w:rsidRPr="00443974">
              <w:rPr>
                <w:rFonts w:ascii="Times New Roman" w:eastAsia="Times New Roman" w:hAnsi="Times New Roman" w:cs="Times New Roman"/>
                <w:sz w:val="20"/>
                <w:szCs w:val="20"/>
                <w:lang w:eastAsia="ru-RU"/>
              </w:rPr>
              <w:t>0,0</w:t>
            </w:r>
          </w:p>
        </w:tc>
        <w:tc>
          <w:tcPr>
            <w:tcW w:w="222" w:type="dxa"/>
            <w:vAlign w:val="center"/>
            <w:hideMark/>
          </w:tcPr>
          <w:p w14:paraId="3A429A4B" w14:textId="77777777" w:rsidR="00443974" w:rsidRPr="00443974" w:rsidRDefault="00443974" w:rsidP="00443974">
            <w:pPr>
              <w:spacing w:after="0" w:line="240" w:lineRule="auto"/>
              <w:rPr>
                <w:rFonts w:ascii="Times New Roman" w:eastAsia="Times New Roman" w:hAnsi="Times New Roman" w:cs="Times New Roman"/>
                <w:sz w:val="20"/>
                <w:szCs w:val="20"/>
                <w:lang w:eastAsia="ru-RU"/>
              </w:rPr>
            </w:pPr>
          </w:p>
        </w:tc>
      </w:tr>
      <w:tr w:rsidR="00443974" w:rsidRPr="00443974" w14:paraId="7E78D28D" w14:textId="77777777" w:rsidTr="00443974">
        <w:trPr>
          <w:gridAfter w:val="1"/>
          <w:wAfter w:w="307" w:type="dxa"/>
          <w:trHeight w:val="674"/>
        </w:trPr>
        <w:tc>
          <w:tcPr>
            <w:tcW w:w="4820" w:type="dxa"/>
            <w:gridSpan w:val="2"/>
            <w:tcBorders>
              <w:top w:val="nil"/>
              <w:left w:val="single" w:sz="4" w:space="0" w:color="auto"/>
              <w:bottom w:val="single" w:sz="4" w:space="0" w:color="auto"/>
              <w:right w:val="single" w:sz="4" w:space="0" w:color="auto"/>
            </w:tcBorders>
            <w:shd w:val="clear" w:color="auto" w:fill="auto"/>
            <w:vAlign w:val="center"/>
            <w:hideMark/>
          </w:tcPr>
          <w:p w14:paraId="57F7CE7D" w14:textId="77777777" w:rsidR="00443974" w:rsidRPr="00443974" w:rsidRDefault="00443974" w:rsidP="00443974">
            <w:pPr>
              <w:spacing w:after="0" w:line="240" w:lineRule="auto"/>
              <w:jc w:val="both"/>
              <w:rPr>
                <w:rFonts w:ascii="Times New Roman" w:eastAsia="Times New Roman" w:hAnsi="Times New Roman" w:cs="Times New Roman"/>
                <w:color w:val="000000"/>
                <w:sz w:val="20"/>
                <w:szCs w:val="20"/>
                <w:lang w:eastAsia="ru-RU"/>
              </w:rPr>
            </w:pPr>
            <w:r w:rsidRPr="00443974">
              <w:rPr>
                <w:rFonts w:ascii="Times New Roman" w:eastAsia="Times New Roman" w:hAnsi="Times New Roman" w:cs="Times New Roman"/>
                <w:color w:val="000000"/>
                <w:sz w:val="20"/>
                <w:szCs w:val="20"/>
                <w:lang w:eastAsia="ru-RU"/>
              </w:rPr>
              <w:t>Расходы по содержанию, обслуживанию и ремонту газопроводов в рамках подпрограммы "Создание условий для обеспечения качественными коммунальными услугами населения Митякинского сельского поселения" муниципальной программы «Обеспечение качественными жилищно-коммунальными услугами населения Митякинского сельского поселения Тарасовского района» (Иные закупки товаров, работ и услуг для обеспечения государственных (муниципальных) нужд)</w:t>
            </w:r>
          </w:p>
        </w:tc>
        <w:tc>
          <w:tcPr>
            <w:tcW w:w="900" w:type="dxa"/>
            <w:gridSpan w:val="2"/>
            <w:tcBorders>
              <w:top w:val="nil"/>
              <w:left w:val="nil"/>
              <w:bottom w:val="single" w:sz="4" w:space="0" w:color="auto"/>
              <w:right w:val="single" w:sz="4" w:space="0" w:color="auto"/>
            </w:tcBorders>
            <w:shd w:val="clear" w:color="auto" w:fill="auto"/>
            <w:vAlign w:val="center"/>
            <w:hideMark/>
          </w:tcPr>
          <w:p w14:paraId="58B97417" w14:textId="77777777" w:rsidR="00443974" w:rsidRPr="00443974" w:rsidRDefault="00443974" w:rsidP="00443974">
            <w:pPr>
              <w:spacing w:after="0" w:line="240" w:lineRule="auto"/>
              <w:jc w:val="center"/>
              <w:rPr>
                <w:rFonts w:ascii="Times New Roman" w:eastAsia="Times New Roman" w:hAnsi="Times New Roman" w:cs="Times New Roman"/>
                <w:color w:val="000000"/>
                <w:sz w:val="20"/>
                <w:szCs w:val="20"/>
                <w:lang w:eastAsia="ru-RU"/>
              </w:rPr>
            </w:pPr>
            <w:r w:rsidRPr="00443974">
              <w:rPr>
                <w:rFonts w:ascii="Times New Roman" w:eastAsia="Times New Roman" w:hAnsi="Times New Roman" w:cs="Times New Roman"/>
                <w:color w:val="000000"/>
                <w:sz w:val="20"/>
                <w:szCs w:val="20"/>
                <w:lang w:eastAsia="ru-RU"/>
              </w:rPr>
              <w:t>05</w:t>
            </w:r>
          </w:p>
        </w:tc>
        <w:tc>
          <w:tcPr>
            <w:tcW w:w="940" w:type="dxa"/>
            <w:gridSpan w:val="2"/>
            <w:tcBorders>
              <w:top w:val="nil"/>
              <w:left w:val="nil"/>
              <w:bottom w:val="single" w:sz="4" w:space="0" w:color="auto"/>
              <w:right w:val="single" w:sz="4" w:space="0" w:color="auto"/>
            </w:tcBorders>
            <w:shd w:val="clear" w:color="auto" w:fill="auto"/>
            <w:vAlign w:val="center"/>
            <w:hideMark/>
          </w:tcPr>
          <w:p w14:paraId="5DA778A9" w14:textId="77777777" w:rsidR="00443974" w:rsidRPr="00443974" w:rsidRDefault="00443974" w:rsidP="00443974">
            <w:pPr>
              <w:spacing w:after="0" w:line="240" w:lineRule="auto"/>
              <w:jc w:val="center"/>
              <w:rPr>
                <w:rFonts w:ascii="Times New Roman" w:eastAsia="Times New Roman" w:hAnsi="Times New Roman" w:cs="Times New Roman"/>
                <w:color w:val="000000"/>
                <w:sz w:val="20"/>
                <w:szCs w:val="20"/>
                <w:lang w:eastAsia="ru-RU"/>
              </w:rPr>
            </w:pPr>
            <w:r w:rsidRPr="00443974">
              <w:rPr>
                <w:rFonts w:ascii="Times New Roman" w:eastAsia="Times New Roman" w:hAnsi="Times New Roman" w:cs="Times New Roman"/>
                <w:color w:val="000000"/>
                <w:sz w:val="20"/>
                <w:szCs w:val="20"/>
                <w:lang w:eastAsia="ru-RU"/>
              </w:rPr>
              <w:t>02</w:t>
            </w:r>
          </w:p>
        </w:tc>
        <w:tc>
          <w:tcPr>
            <w:tcW w:w="1580" w:type="dxa"/>
            <w:gridSpan w:val="2"/>
            <w:tcBorders>
              <w:top w:val="nil"/>
              <w:left w:val="nil"/>
              <w:bottom w:val="single" w:sz="4" w:space="0" w:color="auto"/>
              <w:right w:val="single" w:sz="4" w:space="0" w:color="auto"/>
            </w:tcBorders>
            <w:shd w:val="clear" w:color="auto" w:fill="auto"/>
            <w:vAlign w:val="center"/>
            <w:hideMark/>
          </w:tcPr>
          <w:p w14:paraId="7CCCD138" w14:textId="77777777" w:rsidR="00443974" w:rsidRPr="00443974" w:rsidRDefault="00443974" w:rsidP="00443974">
            <w:pPr>
              <w:spacing w:after="0" w:line="240" w:lineRule="auto"/>
              <w:jc w:val="center"/>
              <w:rPr>
                <w:rFonts w:ascii="Times New Roman" w:eastAsia="Times New Roman" w:hAnsi="Times New Roman" w:cs="Times New Roman"/>
                <w:color w:val="000000"/>
                <w:sz w:val="20"/>
                <w:szCs w:val="20"/>
                <w:lang w:eastAsia="ru-RU"/>
              </w:rPr>
            </w:pPr>
            <w:r w:rsidRPr="00443974">
              <w:rPr>
                <w:rFonts w:ascii="Times New Roman" w:eastAsia="Times New Roman" w:hAnsi="Times New Roman" w:cs="Times New Roman"/>
                <w:color w:val="000000"/>
                <w:sz w:val="20"/>
                <w:szCs w:val="20"/>
                <w:lang w:eastAsia="ru-RU"/>
              </w:rPr>
              <w:t>04.1.00.20020</w:t>
            </w:r>
          </w:p>
        </w:tc>
        <w:tc>
          <w:tcPr>
            <w:tcW w:w="860" w:type="dxa"/>
            <w:gridSpan w:val="2"/>
            <w:tcBorders>
              <w:top w:val="nil"/>
              <w:left w:val="nil"/>
              <w:bottom w:val="single" w:sz="4" w:space="0" w:color="auto"/>
              <w:right w:val="single" w:sz="4" w:space="0" w:color="auto"/>
            </w:tcBorders>
            <w:shd w:val="clear" w:color="auto" w:fill="auto"/>
            <w:vAlign w:val="center"/>
            <w:hideMark/>
          </w:tcPr>
          <w:p w14:paraId="58834BC7" w14:textId="77777777" w:rsidR="00443974" w:rsidRPr="00443974" w:rsidRDefault="00443974" w:rsidP="00443974">
            <w:pPr>
              <w:spacing w:after="0" w:line="240" w:lineRule="auto"/>
              <w:jc w:val="center"/>
              <w:rPr>
                <w:rFonts w:ascii="Times New Roman" w:eastAsia="Times New Roman" w:hAnsi="Times New Roman" w:cs="Times New Roman"/>
                <w:color w:val="000000"/>
                <w:sz w:val="20"/>
                <w:szCs w:val="20"/>
                <w:lang w:eastAsia="ru-RU"/>
              </w:rPr>
            </w:pPr>
            <w:r w:rsidRPr="00443974">
              <w:rPr>
                <w:rFonts w:ascii="Times New Roman" w:eastAsia="Times New Roman" w:hAnsi="Times New Roman" w:cs="Times New Roman"/>
                <w:color w:val="000000"/>
                <w:sz w:val="20"/>
                <w:szCs w:val="20"/>
                <w:lang w:eastAsia="ru-RU"/>
              </w:rPr>
              <w:t>240</w:t>
            </w:r>
          </w:p>
        </w:tc>
        <w:tc>
          <w:tcPr>
            <w:tcW w:w="1957" w:type="dxa"/>
            <w:gridSpan w:val="3"/>
            <w:tcBorders>
              <w:top w:val="nil"/>
              <w:left w:val="nil"/>
              <w:bottom w:val="single" w:sz="4" w:space="0" w:color="auto"/>
              <w:right w:val="single" w:sz="4" w:space="0" w:color="auto"/>
            </w:tcBorders>
            <w:shd w:val="clear" w:color="auto" w:fill="auto"/>
            <w:noWrap/>
            <w:vAlign w:val="center"/>
            <w:hideMark/>
          </w:tcPr>
          <w:p w14:paraId="3FFEE3A4" w14:textId="77777777" w:rsidR="00443974" w:rsidRPr="00443974" w:rsidRDefault="00443974" w:rsidP="00443974">
            <w:pPr>
              <w:spacing w:after="0" w:line="240" w:lineRule="auto"/>
              <w:jc w:val="center"/>
              <w:rPr>
                <w:rFonts w:ascii="Times New Roman" w:eastAsia="Times New Roman" w:hAnsi="Times New Roman" w:cs="Times New Roman"/>
                <w:sz w:val="20"/>
                <w:szCs w:val="20"/>
                <w:lang w:eastAsia="ru-RU"/>
              </w:rPr>
            </w:pPr>
            <w:r w:rsidRPr="00443974">
              <w:rPr>
                <w:rFonts w:ascii="Times New Roman" w:eastAsia="Times New Roman" w:hAnsi="Times New Roman" w:cs="Times New Roman"/>
                <w:sz w:val="20"/>
                <w:szCs w:val="20"/>
                <w:lang w:eastAsia="ru-RU"/>
              </w:rPr>
              <w:t>146,8</w:t>
            </w:r>
          </w:p>
        </w:tc>
        <w:tc>
          <w:tcPr>
            <w:tcW w:w="1984" w:type="dxa"/>
            <w:gridSpan w:val="2"/>
            <w:tcBorders>
              <w:top w:val="nil"/>
              <w:left w:val="nil"/>
              <w:bottom w:val="single" w:sz="4" w:space="0" w:color="auto"/>
              <w:right w:val="single" w:sz="4" w:space="0" w:color="auto"/>
            </w:tcBorders>
            <w:shd w:val="clear" w:color="auto" w:fill="auto"/>
            <w:noWrap/>
            <w:vAlign w:val="center"/>
            <w:hideMark/>
          </w:tcPr>
          <w:p w14:paraId="306FD5F5" w14:textId="77777777" w:rsidR="00443974" w:rsidRPr="00443974" w:rsidRDefault="00443974" w:rsidP="00443974">
            <w:pPr>
              <w:spacing w:after="0" w:line="240" w:lineRule="auto"/>
              <w:jc w:val="center"/>
              <w:rPr>
                <w:rFonts w:ascii="Times New Roman" w:eastAsia="Times New Roman" w:hAnsi="Times New Roman" w:cs="Times New Roman"/>
                <w:sz w:val="20"/>
                <w:szCs w:val="20"/>
                <w:lang w:eastAsia="ru-RU"/>
              </w:rPr>
            </w:pPr>
            <w:r w:rsidRPr="00443974">
              <w:rPr>
                <w:rFonts w:ascii="Times New Roman" w:eastAsia="Times New Roman" w:hAnsi="Times New Roman" w:cs="Times New Roman"/>
                <w:sz w:val="20"/>
                <w:szCs w:val="20"/>
                <w:lang w:eastAsia="ru-RU"/>
              </w:rPr>
              <w:t>0,0</w:t>
            </w:r>
          </w:p>
        </w:tc>
        <w:tc>
          <w:tcPr>
            <w:tcW w:w="1843" w:type="dxa"/>
            <w:gridSpan w:val="3"/>
            <w:tcBorders>
              <w:top w:val="nil"/>
              <w:left w:val="nil"/>
              <w:bottom w:val="single" w:sz="4" w:space="0" w:color="auto"/>
              <w:right w:val="single" w:sz="4" w:space="0" w:color="auto"/>
            </w:tcBorders>
            <w:shd w:val="clear" w:color="auto" w:fill="auto"/>
            <w:noWrap/>
            <w:vAlign w:val="center"/>
            <w:hideMark/>
          </w:tcPr>
          <w:p w14:paraId="4D6FE781" w14:textId="77777777" w:rsidR="00443974" w:rsidRPr="00443974" w:rsidRDefault="00443974" w:rsidP="00443974">
            <w:pPr>
              <w:spacing w:after="0" w:line="240" w:lineRule="auto"/>
              <w:jc w:val="center"/>
              <w:rPr>
                <w:rFonts w:ascii="Times New Roman" w:eastAsia="Times New Roman" w:hAnsi="Times New Roman" w:cs="Times New Roman"/>
                <w:sz w:val="20"/>
                <w:szCs w:val="20"/>
                <w:lang w:eastAsia="ru-RU"/>
              </w:rPr>
            </w:pPr>
            <w:r w:rsidRPr="00443974">
              <w:rPr>
                <w:rFonts w:ascii="Times New Roman" w:eastAsia="Times New Roman" w:hAnsi="Times New Roman" w:cs="Times New Roman"/>
                <w:sz w:val="20"/>
                <w:szCs w:val="20"/>
                <w:lang w:eastAsia="ru-RU"/>
              </w:rPr>
              <w:t>0,0</w:t>
            </w:r>
          </w:p>
        </w:tc>
        <w:tc>
          <w:tcPr>
            <w:tcW w:w="222" w:type="dxa"/>
            <w:vAlign w:val="center"/>
            <w:hideMark/>
          </w:tcPr>
          <w:p w14:paraId="59110EFD" w14:textId="77777777" w:rsidR="00443974" w:rsidRPr="00443974" w:rsidRDefault="00443974" w:rsidP="00443974">
            <w:pPr>
              <w:spacing w:after="0" w:line="240" w:lineRule="auto"/>
              <w:rPr>
                <w:rFonts w:ascii="Times New Roman" w:eastAsia="Times New Roman" w:hAnsi="Times New Roman" w:cs="Times New Roman"/>
                <w:sz w:val="20"/>
                <w:szCs w:val="20"/>
                <w:lang w:eastAsia="ru-RU"/>
              </w:rPr>
            </w:pPr>
          </w:p>
        </w:tc>
      </w:tr>
      <w:tr w:rsidR="00443974" w:rsidRPr="00443974" w14:paraId="5CDE2FA4" w14:textId="77777777" w:rsidTr="00443974">
        <w:trPr>
          <w:gridAfter w:val="1"/>
          <w:wAfter w:w="307" w:type="dxa"/>
          <w:trHeight w:val="776"/>
        </w:trPr>
        <w:tc>
          <w:tcPr>
            <w:tcW w:w="4820" w:type="dxa"/>
            <w:gridSpan w:val="2"/>
            <w:tcBorders>
              <w:top w:val="nil"/>
              <w:left w:val="single" w:sz="4" w:space="0" w:color="auto"/>
              <w:bottom w:val="single" w:sz="4" w:space="0" w:color="auto"/>
              <w:right w:val="single" w:sz="4" w:space="0" w:color="auto"/>
            </w:tcBorders>
            <w:shd w:val="clear" w:color="auto" w:fill="auto"/>
            <w:vAlign w:val="center"/>
            <w:hideMark/>
          </w:tcPr>
          <w:p w14:paraId="7C3278D5" w14:textId="77777777" w:rsidR="00443974" w:rsidRPr="00443974" w:rsidRDefault="00443974" w:rsidP="00443974">
            <w:pPr>
              <w:spacing w:after="0" w:line="240" w:lineRule="auto"/>
              <w:jc w:val="both"/>
              <w:rPr>
                <w:rFonts w:ascii="Times New Roman" w:eastAsia="Times New Roman" w:hAnsi="Times New Roman" w:cs="Times New Roman"/>
                <w:color w:val="000000"/>
                <w:sz w:val="20"/>
                <w:szCs w:val="20"/>
                <w:lang w:eastAsia="ru-RU"/>
              </w:rPr>
            </w:pPr>
            <w:r w:rsidRPr="00443974">
              <w:rPr>
                <w:rFonts w:ascii="Times New Roman" w:eastAsia="Times New Roman" w:hAnsi="Times New Roman" w:cs="Times New Roman"/>
                <w:color w:val="000000"/>
                <w:sz w:val="20"/>
                <w:szCs w:val="20"/>
                <w:lang w:eastAsia="ru-RU"/>
              </w:rPr>
              <w:t>Оплата электроэнергии за уличное освещение в рамках подпрограммы "Создание условий для обеспечения качественными коммунальными услугами населения Митякинского сельского поселения" муниципальной программы «Обеспечение качественными жилищно-коммунальными услугами населения Митякинского сельского поселения Тарасовского района» (Иные закупки товаров, работ и услуг для обеспечения государственных (муниципальных) нужд)</w:t>
            </w:r>
          </w:p>
        </w:tc>
        <w:tc>
          <w:tcPr>
            <w:tcW w:w="900" w:type="dxa"/>
            <w:gridSpan w:val="2"/>
            <w:tcBorders>
              <w:top w:val="nil"/>
              <w:left w:val="nil"/>
              <w:bottom w:val="single" w:sz="4" w:space="0" w:color="auto"/>
              <w:right w:val="single" w:sz="4" w:space="0" w:color="auto"/>
            </w:tcBorders>
            <w:shd w:val="clear" w:color="auto" w:fill="auto"/>
            <w:vAlign w:val="center"/>
            <w:hideMark/>
          </w:tcPr>
          <w:p w14:paraId="37528F45" w14:textId="77777777" w:rsidR="00443974" w:rsidRPr="00443974" w:rsidRDefault="00443974" w:rsidP="00443974">
            <w:pPr>
              <w:spacing w:after="0" w:line="240" w:lineRule="auto"/>
              <w:jc w:val="center"/>
              <w:rPr>
                <w:rFonts w:ascii="Times New Roman" w:eastAsia="Times New Roman" w:hAnsi="Times New Roman" w:cs="Times New Roman"/>
                <w:color w:val="000000"/>
                <w:sz w:val="20"/>
                <w:szCs w:val="20"/>
                <w:lang w:eastAsia="ru-RU"/>
              </w:rPr>
            </w:pPr>
            <w:r w:rsidRPr="00443974">
              <w:rPr>
                <w:rFonts w:ascii="Times New Roman" w:eastAsia="Times New Roman" w:hAnsi="Times New Roman" w:cs="Times New Roman"/>
                <w:color w:val="000000"/>
                <w:sz w:val="20"/>
                <w:szCs w:val="20"/>
                <w:lang w:eastAsia="ru-RU"/>
              </w:rPr>
              <w:t>05</w:t>
            </w:r>
          </w:p>
        </w:tc>
        <w:tc>
          <w:tcPr>
            <w:tcW w:w="940" w:type="dxa"/>
            <w:gridSpan w:val="2"/>
            <w:tcBorders>
              <w:top w:val="nil"/>
              <w:left w:val="nil"/>
              <w:bottom w:val="single" w:sz="4" w:space="0" w:color="auto"/>
              <w:right w:val="single" w:sz="4" w:space="0" w:color="auto"/>
            </w:tcBorders>
            <w:shd w:val="clear" w:color="auto" w:fill="auto"/>
            <w:vAlign w:val="center"/>
            <w:hideMark/>
          </w:tcPr>
          <w:p w14:paraId="754F28B3" w14:textId="77777777" w:rsidR="00443974" w:rsidRPr="00443974" w:rsidRDefault="00443974" w:rsidP="00443974">
            <w:pPr>
              <w:spacing w:after="0" w:line="240" w:lineRule="auto"/>
              <w:jc w:val="center"/>
              <w:rPr>
                <w:rFonts w:ascii="Times New Roman" w:eastAsia="Times New Roman" w:hAnsi="Times New Roman" w:cs="Times New Roman"/>
                <w:color w:val="000000"/>
                <w:sz w:val="20"/>
                <w:szCs w:val="20"/>
                <w:lang w:eastAsia="ru-RU"/>
              </w:rPr>
            </w:pPr>
            <w:r w:rsidRPr="00443974">
              <w:rPr>
                <w:rFonts w:ascii="Times New Roman" w:eastAsia="Times New Roman" w:hAnsi="Times New Roman" w:cs="Times New Roman"/>
                <w:color w:val="000000"/>
                <w:sz w:val="20"/>
                <w:szCs w:val="20"/>
                <w:lang w:eastAsia="ru-RU"/>
              </w:rPr>
              <w:t>02</w:t>
            </w:r>
          </w:p>
        </w:tc>
        <w:tc>
          <w:tcPr>
            <w:tcW w:w="1580" w:type="dxa"/>
            <w:gridSpan w:val="2"/>
            <w:tcBorders>
              <w:top w:val="nil"/>
              <w:left w:val="nil"/>
              <w:bottom w:val="single" w:sz="4" w:space="0" w:color="auto"/>
              <w:right w:val="single" w:sz="4" w:space="0" w:color="auto"/>
            </w:tcBorders>
            <w:shd w:val="clear" w:color="auto" w:fill="auto"/>
            <w:vAlign w:val="center"/>
            <w:hideMark/>
          </w:tcPr>
          <w:p w14:paraId="78D944AC" w14:textId="77777777" w:rsidR="00443974" w:rsidRPr="00443974" w:rsidRDefault="00443974" w:rsidP="00443974">
            <w:pPr>
              <w:spacing w:after="0" w:line="240" w:lineRule="auto"/>
              <w:jc w:val="center"/>
              <w:rPr>
                <w:rFonts w:ascii="Times New Roman" w:eastAsia="Times New Roman" w:hAnsi="Times New Roman" w:cs="Times New Roman"/>
                <w:color w:val="000000"/>
                <w:sz w:val="20"/>
                <w:szCs w:val="20"/>
                <w:lang w:eastAsia="ru-RU"/>
              </w:rPr>
            </w:pPr>
            <w:r w:rsidRPr="00443974">
              <w:rPr>
                <w:rFonts w:ascii="Times New Roman" w:eastAsia="Times New Roman" w:hAnsi="Times New Roman" w:cs="Times New Roman"/>
                <w:color w:val="000000"/>
                <w:sz w:val="20"/>
                <w:szCs w:val="20"/>
                <w:lang w:eastAsia="ru-RU"/>
              </w:rPr>
              <w:t>04.1.00.20360</w:t>
            </w:r>
          </w:p>
        </w:tc>
        <w:tc>
          <w:tcPr>
            <w:tcW w:w="860" w:type="dxa"/>
            <w:gridSpan w:val="2"/>
            <w:tcBorders>
              <w:top w:val="nil"/>
              <w:left w:val="nil"/>
              <w:bottom w:val="single" w:sz="4" w:space="0" w:color="auto"/>
              <w:right w:val="single" w:sz="4" w:space="0" w:color="auto"/>
            </w:tcBorders>
            <w:shd w:val="clear" w:color="auto" w:fill="auto"/>
            <w:vAlign w:val="center"/>
            <w:hideMark/>
          </w:tcPr>
          <w:p w14:paraId="422C7F2F" w14:textId="77777777" w:rsidR="00443974" w:rsidRPr="00443974" w:rsidRDefault="00443974" w:rsidP="00443974">
            <w:pPr>
              <w:spacing w:after="0" w:line="240" w:lineRule="auto"/>
              <w:jc w:val="center"/>
              <w:rPr>
                <w:rFonts w:ascii="Times New Roman" w:eastAsia="Times New Roman" w:hAnsi="Times New Roman" w:cs="Times New Roman"/>
                <w:color w:val="000000"/>
                <w:sz w:val="20"/>
                <w:szCs w:val="20"/>
                <w:lang w:eastAsia="ru-RU"/>
              </w:rPr>
            </w:pPr>
            <w:r w:rsidRPr="00443974">
              <w:rPr>
                <w:rFonts w:ascii="Times New Roman" w:eastAsia="Times New Roman" w:hAnsi="Times New Roman" w:cs="Times New Roman"/>
                <w:color w:val="000000"/>
                <w:sz w:val="20"/>
                <w:szCs w:val="20"/>
                <w:lang w:eastAsia="ru-RU"/>
              </w:rPr>
              <w:t>240</w:t>
            </w:r>
          </w:p>
        </w:tc>
        <w:tc>
          <w:tcPr>
            <w:tcW w:w="1957" w:type="dxa"/>
            <w:gridSpan w:val="3"/>
            <w:tcBorders>
              <w:top w:val="nil"/>
              <w:left w:val="nil"/>
              <w:bottom w:val="single" w:sz="4" w:space="0" w:color="auto"/>
              <w:right w:val="single" w:sz="4" w:space="0" w:color="auto"/>
            </w:tcBorders>
            <w:shd w:val="clear" w:color="auto" w:fill="auto"/>
            <w:noWrap/>
            <w:vAlign w:val="center"/>
            <w:hideMark/>
          </w:tcPr>
          <w:p w14:paraId="4017FBED" w14:textId="77777777" w:rsidR="00443974" w:rsidRPr="00443974" w:rsidRDefault="00443974" w:rsidP="00443974">
            <w:pPr>
              <w:spacing w:after="0" w:line="240" w:lineRule="auto"/>
              <w:jc w:val="center"/>
              <w:rPr>
                <w:rFonts w:ascii="Times New Roman" w:eastAsia="Times New Roman" w:hAnsi="Times New Roman" w:cs="Times New Roman"/>
                <w:sz w:val="20"/>
                <w:szCs w:val="20"/>
                <w:lang w:eastAsia="ru-RU"/>
              </w:rPr>
            </w:pPr>
            <w:r w:rsidRPr="00443974">
              <w:rPr>
                <w:rFonts w:ascii="Times New Roman" w:eastAsia="Times New Roman" w:hAnsi="Times New Roman" w:cs="Times New Roman"/>
                <w:sz w:val="20"/>
                <w:szCs w:val="20"/>
                <w:lang w:eastAsia="ru-RU"/>
              </w:rPr>
              <w:t>448,9</w:t>
            </w:r>
          </w:p>
        </w:tc>
        <w:tc>
          <w:tcPr>
            <w:tcW w:w="1984" w:type="dxa"/>
            <w:gridSpan w:val="2"/>
            <w:tcBorders>
              <w:top w:val="nil"/>
              <w:left w:val="nil"/>
              <w:bottom w:val="single" w:sz="4" w:space="0" w:color="auto"/>
              <w:right w:val="single" w:sz="4" w:space="0" w:color="auto"/>
            </w:tcBorders>
            <w:shd w:val="clear" w:color="auto" w:fill="auto"/>
            <w:noWrap/>
            <w:vAlign w:val="center"/>
            <w:hideMark/>
          </w:tcPr>
          <w:p w14:paraId="7328825E" w14:textId="77777777" w:rsidR="00443974" w:rsidRPr="00443974" w:rsidRDefault="00443974" w:rsidP="00443974">
            <w:pPr>
              <w:spacing w:after="0" w:line="240" w:lineRule="auto"/>
              <w:jc w:val="center"/>
              <w:rPr>
                <w:rFonts w:ascii="Times New Roman" w:eastAsia="Times New Roman" w:hAnsi="Times New Roman" w:cs="Times New Roman"/>
                <w:sz w:val="20"/>
                <w:szCs w:val="20"/>
                <w:lang w:eastAsia="ru-RU"/>
              </w:rPr>
            </w:pPr>
            <w:r w:rsidRPr="00443974">
              <w:rPr>
                <w:rFonts w:ascii="Times New Roman" w:eastAsia="Times New Roman" w:hAnsi="Times New Roman" w:cs="Times New Roman"/>
                <w:sz w:val="20"/>
                <w:szCs w:val="20"/>
                <w:lang w:eastAsia="ru-RU"/>
              </w:rPr>
              <w:t>0,0</w:t>
            </w:r>
          </w:p>
        </w:tc>
        <w:tc>
          <w:tcPr>
            <w:tcW w:w="1843" w:type="dxa"/>
            <w:gridSpan w:val="3"/>
            <w:tcBorders>
              <w:top w:val="nil"/>
              <w:left w:val="nil"/>
              <w:bottom w:val="single" w:sz="4" w:space="0" w:color="auto"/>
              <w:right w:val="single" w:sz="4" w:space="0" w:color="auto"/>
            </w:tcBorders>
            <w:shd w:val="clear" w:color="auto" w:fill="auto"/>
            <w:noWrap/>
            <w:vAlign w:val="center"/>
            <w:hideMark/>
          </w:tcPr>
          <w:p w14:paraId="741E5717" w14:textId="77777777" w:rsidR="00443974" w:rsidRPr="00443974" w:rsidRDefault="00443974" w:rsidP="00443974">
            <w:pPr>
              <w:spacing w:after="0" w:line="240" w:lineRule="auto"/>
              <w:jc w:val="center"/>
              <w:rPr>
                <w:rFonts w:ascii="Times New Roman" w:eastAsia="Times New Roman" w:hAnsi="Times New Roman" w:cs="Times New Roman"/>
                <w:sz w:val="20"/>
                <w:szCs w:val="20"/>
                <w:lang w:eastAsia="ru-RU"/>
              </w:rPr>
            </w:pPr>
            <w:r w:rsidRPr="00443974">
              <w:rPr>
                <w:rFonts w:ascii="Times New Roman" w:eastAsia="Times New Roman" w:hAnsi="Times New Roman" w:cs="Times New Roman"/>
                <w:sz w:val="20"/>
                <w:szCs w:val="20"/>
                <w:lang w:eastAsia="ru-RU"/>
              </w:rPr>
              <w:t>0,0</w:t>
            </w:r>
          </w:p>
        </w:tc>
        <w:tc>
          <w:tcPr>
            <w:tcW w:w="222" w:type="dxa"/>
            <w:vAlign w:val="center"/>
            <w:hideMark/>
          </w:tcPr>
          <w:p w14:paraId="4B0012CD" w14:textId="77777777" w:rsidR="00443974" w:rsidRPr="00443974" w:rsidRDefault="00443974" w:rsidP="00443974">
            <w:pPr>
              <w:spacing w:after="0" w:line="240" w:lineRule="auto"/>
              <w:rPr>
                <w:rFonts w:ascii="Times New Roman" w:eastAsia="Times New Roman" w:hAnsi="Times New Roman" w:cs="Times New Roman"/>
                <w:sz w:val="20"/>
                <w:szCs w:val="20"/>
                <w:lang w:eastAsia="ru-RU"/>
              </w:rPr>
            </w:pPr>
          </w:p>
        </w:tc>
      </w:tr>
      <w:tr w:rsidR="00443974" w:rsidRPr="00443974" w14:paraId="4D28DB70" w14:textId="77777777" w:rsidTr="00443974">
        <w:trPr>
          <w:gridAfter w:val="1"/>
          <w:wAfter w:w="307" w:type="dxa"/>
          <w:trHeight w:val="360"/>
        </w:trPr>
        <w:tc>
          <w:tcPr>
            <w:tcW w:w="4820" w:type="dxa"/>
            <w:gridSpan w:val="2"/>
            <w:tcBorders>
              <w:top w:val="nil"/>
              <w:left w:val="single" w:sz="4" w:space="0" w:color="auto"/>
              <w:bottom w:val="single" w:sz="4" w:space="0" w:color="auto"/>
              <w:right w:val="single" w:sz="4" w:space="0" w:color="auto"/>
            </w:tcBorders>
            <w:shd w:val="clear" w:color="auto" w:fill="auto"/>
            <w:vAlign w:val="center"/>
            <w:hideMark/>
          </w:tcPr>
          <w:p w14:paraId="52D6995E" w14:textId="77777777" w:rsidR="00443974" w:rsidRPr="00443974" w:rsidRDefault="00443974" w:rsidP="00443974">
            <w:pPr>
              <w:spacing w:after="0" w:line="240" w:lineRule="auto"/>
              <w:jc w:val="both"/>
              <w:rPr>
                <w:rFonts w:ascii="Times New Roman" w:eastAsia="Times New Roman" w:hAnsi="Times New Roman" w:cs="Times New Roman"/>
                <w:color w:val="000000"/>
                <w:sz w:val="20"/>
                <w:szCs w:val="20"/>
                <w:lang w:eastAsia="ru-RU"/>
              </w:rPr>
            </w:pPr>
            <w:r w:rsidRPr="00443974">
              <w:rPr>
                <w:rFonts w:ascii="Times New Roman" w:eastAsia="Times New Roman" w:hAnsi="Times New Roman" w:cs="Times New Roman"/>
                <w:color w:val="000000"/>
                <w:sz w:val="20"/>
                <w:szCs w:val="20"/>
                <w:lang w:eastAsia="ru-RU"/>
              </w:rPr>
              <w:t>Благоустройство</w:t>
            </w:r>
          </w:p>
        </w:tc>
        <w:tc>
          <w:tcPr>
            <w:tcW w:w="900" w:type="dxa"/>
            <w:gridSpan w:val="2"/>
            <w:tcBorders>
              <w:top w:val="nil"/>
              <w:left w:val="nil"/>
              <w:bottom w:val="single" w:sz="4" w:space="0" w:color="auto"/>
              <w:right w:val="single" w:sz="4" w:space="0" w:color="auto"/>
            </w:tcBorders>
            <w:shd w:val="clear" w:color="auto" w:fill="auto"/>
            <w:vAlign w:val="center"/>
            <w:hideMark/>
          </w:tcPr>
          <w:p w14:paraId="0DC68F7B" w14:textId="77777777" w:rsidR="00443974" w:rsidRPr="00443974" w:rsidRDefault="00443974" w:rsidP="00443974">
            <w:pPr>
              <w:spacing w:after="0" w:line="240" w:lineRule="auto"/>
              <w:jc w:val="center"/>
              <w:rPr>
                <w:rFonts w:ascii="Times New Roman" w:eastAsia="Times New Roman" w:hAnsi="Times New Roman" w:cs="Times New Roman"/>
                <w:color w:val="000000"/>
                <w:sz w:val="20"/>
                <w:szCs w:val="20"/>
                <w:lang w:eastAsia="ru-RU"/>
              </w:rPr>
            </w:pPr>
            <w:r w:rsidRPr="00443974">
              <w:rPr>
                <w:rFonts w:ascii="Times New Roman" w:eastAsia="Times New Roman" w:hAnsi="Times New Roman" w:cs="Times New Roman"/>
                <w:color w:val="000000"/>
                <w:sz w:val="20"/>
                <w:szCs w:val="20"/>
                <w:lang w:eastAsia="ru-RU"/>
              </w:rPr>
              <w:t>05</w:t>
            </w:r>
          </w:p>
        </w:tc>
        <w:tc>
          <w:tcPr>
            <w:tcW w:w="940" w:type="dxa"/>
            <w:gridSpan w:val="2"/>
            <w:tcBorders>
              <w:top w:val="nil"/>
              <w:left w:val="nil"/>
              <w:bottom w:val="single" w:sz="4" w:space="0" w:color="auto"/>
              <w:right w:val="single" w:sz="4" w:space="0" w:color="auto"/>
            </w:tcBorders>
            <w:shd w:val="clear" w:color="auto" w:fill="auto"/>
            <w:vAlign w:val="center"/>
            <w:hideMark/>
          </w:tcPr>
          <w:p w14:paraId="157B1D7B" w14:textId="77777777" w:rsidR="00443974" w:rsidRPr="00443974" w:rsidRDefault="00443974" w:rsidP="00443974">
            <w:pPr>
              <w:spacing w:after="0" w:line="240" w:lineRule="auto"/>
              <w:jc w:val="center"/>
              <w:rPr>
                <w:rFonts w:ascii="Times New Roman" w:eastAsia="Times New Roman" w:hAnsi="Times New Roman" w:cs="Times New Roman"/>
                <w:color w:val="000000"/>
                <w:sz w:val="20"/>
                <w:szCs w:val="20"/>
                <w:lang w:eastAsia="ru-RU"/>
              </w:rPr>
            </w:pPr>
            <w:r w:rsidRPr="00443974">
              <w:rPr>
                <w:rFonts w:ascii="Times New Roman" w:eastAsia="Times New Roman" w:hAnsi="Times New Roman" w:cs="Times New Roman"/>
                <w:color w:val="000000"/>
                <w:sz w:val="20"/>
                <w:szCs w:val="20"/>
                <w:lang w:eastAsia="ru-RU"/>
              </w:rPr>
              <w:t>03</w:t>
            </w:r>
          </w:p>
        </w:tc>
        <w:tc>
          <w:tcPr>
            <w:tcW w:w="1580" w:type="dxa"/>
            <w:gridSpan w:val="2"/>
            <w:tcBorders>
              <w:top w:val="nil"/>
              <w:left w:val="nil"/>
              <w:bottom w:val="single" w:sz="4" w:space="0" w:color="auto"/>
              <w:right w:val="single" w:sz="4" w:space="0" w:color="auto"/>
            </w:tcBorders>
            <w:shd w:val="clear" w:color="auto" w:fill="auto"/>
            <w:vAlign w:val="center"/>
            <w:hideMark/>
          </w:tcPr>
          <w:p w14:paraId="2F26A936" w14:textId="77777777" w:rsidR="00443974" w:rsidRPr="00443974" w:rsidRDefault="00443974" w:rsidP="00443974">
            <w:pPr>
              <w:spacing w:after="0" w:line="240" w:lineRule="auto"/>
              <w:jc w:val="center"/>
              <w:rPr>
                <w:rFonts w:ascii="Times New Roman" w:eastAsia="Times New Roman" w:hAnsi="Times New Roman" w:cs="Times New Roman"/>
                <w:color w:val="000000"/>
                <w:sz w:val="20"/>
                <w:szCs w:val="20"/>
                <w:lang w:eastAsia="ru-RU"/>
              </w:rPr>
            </w:pPr>
            <w:r w:rsidRPr="00443974">
              <w:rPr>
                <w:rFonts w:ascii="Times New Roman" w:eastAsia="Times New Roman" w:hAnsi="Times New Roman" w:cs="Times New Roman"/>
                <w:color w:val="000000"/>
                <w:sz w:val="20"/>
                <w:szCs w:val="20"/>
                <w:lang w:eastAsia="ru-RU"/>
              </w:rPr>
              <w:t> </w:t>
            </w:r>
          </w:p>
        </w:tc>
        <w:tc>
          <w:tcPr>
            <w:tcW w:w="860" w:type="dxa"/>
            <w:gridSpan w:val="2"/>
            <w:tcBorders>
              <w:top w:val="nil"/>
              <w:left w:val="nil"/>
              <w:bottom w:val="single" w:sz="4" w:space="0" w:color="auto"/>
              <w:right w:val="single" w:sz="4" w:space="0" w:color="auto"/>
            </w:tcBorders>
            <w:shd w:val="clear" w:color="auto" w:fill="auto"/>
            <w:vAlign w:val="center"/>
            <w:hideMark/>
          </w:tcPr>
          <w:p w14:paraId="793658ED" w14:textId="77777777" w:rsidR="00443974" w:rsidRPr="00443974" w:rsidRDefault="00443974" w:rsidP="00443974">
            <w:pPr>
              <w:spacing w:after="0" w:line="240" w:lineRule="auto"/>
              <w:jc w:val="center"/>
              <w:rPr>
                <w:rFonts w:ascii="Times New Roman" w:eastAsia="Times New Roman" w:hAnsi="Times New Roman" w:cs="Times New Roman"/>
                <w:color w:val="000000"/>
                <w:sz w:val="20"/>
                <w:szCs w:val="20"/>
                <w:lang w:eastAsia="ru-RU"/>
              </w:rPr>
            </w:pPr>
            <w:r w:rsidRPr="00443974">
              <w:rPr>
                <w:rFonts w:ascii="Times New Roman" w:eastAsia="Times New Roman" w:hAnsi="Times New Roman" w:cs="Times New Roman"/>
                <w:color w:val="000000"/>
                <w:sz w:val="20"/>
                <w:szCs w:val="20"/>
                <w:lang w:eastAsia="ru-RU"/>
              </w:rPr>
              <w:t> </w:t>
            </w:r>
          </w:p>
        </w:tc>
        <w:tc>
          <w:tcPr>
            <w:tcW w:w="1957" w:type="dxa"/>
            <w:gridSpan w:val="3"/>
            <w:tcBorders>
              <w:top w:val="nil"/>
              <w:left w:val="nil"/>
              <w:bottom w:val="single" w:sz="4" w:space="0" w:color="auto"/>
              <w:right w:val="single" w:sz="4" w:space="0" w:color="auto"/>
            </w:tcBorders>
            <w:shd w:val="clear" w:color="auto" w:fill="auto"/>
            <w:noWrap/>
            <w:vAlign w:val="center"/>
            <w:hideMark/>
          </w:tcPr>
          <w:p w14:paraId="34FE73E9" w14:textId="77777777" w:rsidR="00443974" w:rsidRPr="00443974" w:rsidRDefault="00443974" w:rsidP="00443974">
            <w:pPr>
              <w:spacing w:after="0" w:line="240" w:lineRule="auto"/>
              <w:jc w:val="center"/>
              <w:rPr>
                <w:rFonts w:ascii="Times New Roman" w:eastAsia="Times New Roman" w:hAnsi="Times New Roman" w:cs="Times New Roman"/>
                <w:sz w:val="20"/>
                <w:szCs w:val="20"/>
                <w:lang w:eastAsia="ru-RU"/>
              </w:rPr>
            </w:pPr>
            <w:r w:rsidRPr="00443974">
              <w:rPr>
                <w:rFonts w:ascii="Times New Roman" w:eastAsia="Times New Roman" w:hAnsi="Times New Roman" w:cs="Times New Roman"/>
                <w:sz w:val="20"/>
                <w:szCs w:val="20"/>
                <w:lang w:eastAsia="ru-RU"/>
              </w:rPr>
              <w:t>1 124,5</w:t>
            </w:r>
          </w:p>
        </w:tc>
        <w:tc>
          <w:tcPr>
            <w:tcW w:w="1984" w:type="dxa"/>
            <w:gridSpan w:val="2"/>
            <w:tcBorders>
              <w:top w:val="nil"/>
              <w:left w:val="nil"/>
              <w:bottom w:val="single" w:sz="4" w:space="0" w:color="auto"/>
              <w:right w:val="single" w:sz="4" w:space="0" w:color="auto"/>
            </w:tcBorders>
            <w:shd w:val="clear" w:color="auto" w:fill="auto"/>
            <w:noWrap/>
            <w:vAlign w:val="center"/>
            <w:hideMark/>
          </w:tcPr>
          <w:p w14:paraId="20B17635" w14:textId="77777777" w:rsidR="00443974" w:rsidRPr="00443974" w:rsidRDefault="00443974" w:rsidP="00443974">
            <w:pPr>
              <w:spacing w:after="0" w:line="240" w:lineRule="auto"/>
              <w:jc w:val="center"/>
              <w:rPr>
                <w:rFonts w:ascii="Times New Roman" w:eastAsia="Times New Roman" w:hAnsi="Times New Roman" w:cs="Times New Roman"/>
                <w:sz w:val="20"/>
                <w:szCs w:val="20"/>
                <w:lang w:eastAsia="ru-RU"/>
              </w:rPr>
            </w:pPr>
            <w:r w:rsidRPr="00443974">
              <w:rPr>
                <w:rFonts w:ascii="Times New Roman" w:eastAsia="Times New Roman" w:hAnsi="Times New Roman" w:cs="Times New Roman"/>
                <w:sz w:val="20"/>
                <w:szCs w:val="20"/>
                <w:lang w:eastAsia="ru-RU"/>
              </w:rPr>
              <w:t>0,0</w:t>
            </w:r>
          </w:p>
        </w:tc>
        <w:tc>
          <w:tcPr>
            <w:tcW w:w="1843" w:type="dxa"/>
            <w:gridSpan w:val="3"/>
            <w:tcBorders>
              <w:top w:val="nil"/>
              <w:left w:val="nil"/>
              <w:bottom w:val="single" w:sz="4" w:space="0" w:color="auto"/>
              <w:right w:val="single" w:sz="4" w:space="0" w:color="auto"/>
            </w:tcBorders>
            <w:shd w:val="clear" w:color="auto" w:fill="auto"/>
            <w:noWrap/>
            <w:vAlign w:val="center"/>
            <w:hideMark/>
          </w:tcPr>
          <w:p w14:paraId="53108A72" w14:textId="77777777" w:rsidR="00443974" w:rsidRPr="00443974" w:rsidRDefault="00443974" w:rsidP="00443974">
            <w:pPr>
              <w:spacing w:after="0" w:line="240" w:lineRule="auto"/>
              <w:jc w:val="center"/>
              <w:rPr>
                <w:rFonts w:ascii="Times New Roman" w:eastAsia="Times New Roman" w:hAnsi="Times New Roman" w:cs="Times New Roman"/>
                <w:sz w:val="20"/>
                <w:szCs w:val="20"/>
                <w:lang w:eastAsia="ru-RU"/>
              </w:rPr>
            </w:pPr>
            <w:r w:rsidRPr="00443974">
              <w:rPr>
                <w:rFonts w:ascii="Times New Roman" w:eastAsia="Times New Roman" w:hAnsi="Times New Roman" w:cs="Times New Roman"/>
                <w:sz w:val="20"/>
                <w:szCs w:val="20"/>
                <w:lang w:eastAsia="ru-RU"/>
              </w:rPr>
              <w:t>0,0</w:t>
            </w:r>
          </w:p>
        </w:tc>
        <w:tc>
          <w:tcPr>
            <w:tcW w:w="222" w:type="dxa"/>
            <w:vAlign w:val="center"/>
            <w:hideMark/>
          </w:tcPr>
          <w:p w14:paraId="3C9C2449" w14:textId="77777777" w:rsidR="00443974" w:rsidRPr="00443974" w:rsidRDefault="00443974" w:rsidP="00443974">
            <w:pPr>
              <w:spacing w:after="0" w:line="240" w:lineRule="auto"/>
              <w:rPr>
                <w:rFonts w:ascii="Times New Roman" w:eastAsia="Times New Roman" w:hAnsi="Times New Roman" w:cs="Times New Roman"/>
                <w:sz w:val="20"/>
                <w:szCs w:val="20"/>
                <w:lang w:eastAsia="ru-RU"/>
              </w:rPr>
            </w:pPr>
          </w:p>
        </w:tc>
      </w:tr>
      <w:tr w:rsidR="00443974" w:rsidRPr="00443974" w14:paraId="76E6D744" w14:textId="77777777" w:rsidTr="00443974">
        <w:trPr>
          <w:gridAfter w:val="1"/>
          <w:wAfter w:w="307" w:type="dxa"/>
          <w:trHeight w:val="12"/>
        </w:trPr>
        <w:tc>
          <w:tcPr>
            <w:tcW w:w="4820" w:type="dxa"/>
            <w:gridSpan w:val="2"/>
            <w:tcBorders>
              <w:top w:val="nil"/>
              <w:left w:val="single" w:sz="4" w:space="0" w:color="auto"/>
              <w:bottom w:val="single" w:sz="4" w:space="0" w:color="auto"/>
              <w:right w:val="single" w:sz="4" w:space="0" w:color="auto"/>
            </w:tcBorders>
            <w:shd w:val="clear" w:color="auto" w:fill="auto"/>
            <w:vAlign w:val="center"/>
            <w:hideMark/>
          </w:tcPr>
          <w:p w14:paraId="33772623" w14:textId="77777777" w:rsidR="00443974" w:rsidRPr="00443974" w:rsidRDefault="00443974" w:rsidP="00443974">
            <w:pPr>
              <w:spacing w:after="0" w:line="240" w:lineRule="auto"/>
              <w:jc w:val="both"/>
              <w:rPr>
                <w:rFonts w:ascii="Times New Roman" w:eastAsia="Times New Roman" w:hAnsi="Times New Roman" w:cs="Times New Roman"/>
                <w:color w:val="000000"/>
                <w:sz w:val="20"/>
                <w:szCs w:val="20"/>
                <w:lang w:eastAsia="ru-RU"/>
              </w:rPr>
            </w:pPr>
            <w:r w:rsidRPr="00443974">
              <w:rPr>
                <w:rFonts w:ascii="Times New Roman" w:eastAsia="Times New Roman" w:hAnsi="Times New Roman" w:cs="Times New Roman"/>
                <w:color w:val="000000"/>
                <w:sz w:val="20"/>
                <w:szCs w:val="20"/>
                <w:lang w:eastAsia="ru-RU"/>
              </w:rPr>
              <w:t> </w:t>
            </w:r>
          </w:p>
        </w:tc>
        <w:tc>
          <w:tcPr>
            <w:tcW w:w="900" w:type="dxa"/>
            <w:gridSpan w:val="2"/>
            <w:tcBorders>
              <w:top w:val="nil"/>
              <w:left w:val="nil"/>
              <w:bottom w:val="single" w:sz="4" w:space="0" w:color="auto"/>
              <w:right w:val="single" w:sz="4" w:space="0" w:color="auto"/>
            </w:tcBorders>
            <w:shd w:val="clear" w:color="auto" w:fill="auto"/>
            <w:vAlign w:val="center"/>
            <w:hideMark/>
          </w:tcPr>
          <w:p w14:paraId="7CFEED5E" w14:textId="77777777" w:rsidR="00443974" w:rsidRPr="00443974" w:rsidRDefault="00443974" w:rsidP="00443974">
            <w:pPr>
              <w:spacing w:after="0" w:line="240" w:lineRule="auto"/>
              <w:jc w:val="center"/>
              <w:rPr>
                <w:rFonts w:ascii="Times New Roman" w:eastAsia="Times New Roman" w:hAnsi="Times New Roman" w:cs="Times New Roman"/>
                <w:color w:val="000000"/>
                <w:sz w:val="20"/>
                <w:szCs w:val="20"/>
                <w:lang w:eastAsia="ru-RU"/>
              </w:rPr>
            </w:pPr>
            <w:r w:rsidRPr="00443974">
              <w:rPr>
                <w:rFonts w:ascii="Times New Roman" w:eastAsia="Times New Roman" w:hAnsi="Times New Roman" w:cs="Times New Roman"/>
                <w:color w:val="000000"/>
                <w:sz w:val="20"/>
                <w:szCs w:val="20"/>
                <w:lang w:eastAsia="ru-RU"/>
              </w:rPr>
              <w:t> </w:t>
            </w:r>
          </w:p>
        </w:tc>
        <w:tc>
          <w:tcPr>
            <w:tcW w:w="940" w:type="dxa"/>
            <w:gridSpan w:val="2"/>
            <w:tcBorders>
              <w:top w:val="nil"/>
              <w:left w:val="nil"/>
              <w:bottom w:val="single" w:sz="4" w:space="0" w:color="auto"/>
              <w:right w:val="single" w:sz="4" w:space="0" w:color="auto"/>
            </w:tcBorders>
            <w:shd w:val="clear" w:color="auto" w:fill="auto"/>
            <w:vAlign w:val="center"/>
            <w:hideMark/>
          </w:tcPr>
          <w:p w14:paraId="5AE53B7D" w14:textId="77777777" w:rsidR="00443974" w:rsidRPr="00443974" w:rsidRDefault="00443974" w:rsidP="00443974">
            <w:pPr>
              <w:spacing w:after="0" w:line="240" w:lineRule="auto"/>
              <w:jc w:val="center"/>
              <w:rPr>
                <w:rFonts w:ascii="Times New Roman" w:eastAsia="Times New Roman" w:hAnsi="Times New Roman" w:cs="Times New Roman"/>
                <w:color w:val="000000"/>
                <w:sz w:val="20"/>
                <w:szCs w:val="20"/>
                <w:lang w:eastAsia="ru-RU"/>
              </w:rPr>
            </w:pPr>
            <w:r w:rsidRPr="00443974">
              <w:rPr>
                <w:rFonts w:ascii="Times New Roman" w:eastAsia="Times New Roman" w:hAnsi="Times New Roman" w:cs="Times New Roman"/>
                <w:color w:val="000000"/>
                <w:sz w:val="20"/>
                <w:szCs w:val="20"/>
                <w:lang w:eastAsia="ru-RU"/>
              </w:rPr>
              <w:t> </w:t>
            </w:r>
          </w:p>
        </w:tc>
        <w:tc>
          <w:tcPr>
            <w:tcW w:w="1580" w:type="dxa"/>
            <w:gridSpan w:val="2"/>
            <w:tcBorders>
              <w:top w:val="nil"/>
              <w:left w:val="nil"/>
              <w:bottom w:val="single" w:sz="4" w:space="0" w:color="auto"/>
              <w:right w:val="single" w:sz="4" w:space="0" w:color="auto"/>
            </w:tcBorders>
            <w:shd w:val="clear" w:color="auto" w:fill="auto"/>
            <w:vAlign w:val="center"/>
            <w:hideMark/>
          </w:tcPr>
          <w:p w14:paraId="27280C7E" w14:textId="77777777" w:rsidR="00443974" w:rsidRPr="00443974" w:rsidRDefault="00443974" w:rsidP="00443974">
            <w:pPr>
              <w:spacing w:after="0" w:line="240" w:lineRule="auto"/>
              <w:jc w:val="center"/>
              <w:rPr>
                <w:rFonts w:ascii="Times New Roman" w:eastAsia="Times New Roman" w:hAnsi="Times New Roman" w:cs="Times New Roman"/>
                <w:color w:val="000000"/>
                <w:sz w:val="20"/>
                <w:szCs w:val="20"/>
                <w:lang w:eastAsia="ru-RU"/>
              </w:rPr>
            </w:pPr>
            <w:r w:rsidRPr="00443974">
              <w:rPr>
                <w:rFonts w:ascii="Times New Roman" w:eastAsia="Times New Roman" w:hAnsi="Times New Roman" w:cs="Times New Roman"/>
                <w:color w:val="000000"/>
                <w:sz w:val="20"/>
                <w:szCs w:val="20"/>
                <w:lang w:eastAsia="ru-RU"/>
              </w:rPr>
              <w:t> </w:t>
            </w:r>
          </w:p>
        </w:tc>
        <w:tc>
          <w:tcPr>
            <w:tcW w:w="860" w:type="dxa"/>
            <w:gridSpan w:val="2"/>
            <w:tcBorders>
              <w:top w:val="nil"/>
              <w:left w:val="nil"/>
              <w:bottom w:val="single" w:sz="4" w:space="0" w:color="auto"/>
              <w:right w:val="single" w:sz="4" w:space="0" w:color="auto"/>
            </w:tcBorders>
            <w:shd w:val="clear" w:color="auto" w:fill="auto"/>
            <w:vAlign w:val="center"/>
            <w:hideMark/>
          </w:tcPr>
          <w:p w14:paraId="46740EB2" w14:textId="77777777" w:rsidR="00443974" w:rsidRPr="00443974" w:rsidRDefault="00443974" w:rsidP="00443974">
            <w:pPr>
              <w:spacing w:after="0" w:line="240" w:lineRule="auto"/>
              <w:jc w:val="center"/>
              <w:rPr>
                <w:rFonts w:ascii="Times New Roman" w:eastAsia="Times New Roman" w:hAnsi="Times New Roman" w:cs="Times New Roman"/>
                <w:color w:val="000000"/>
                <w:sz w:val="20"/>
                <w:szCs w:val="20"/>
                <w:lang w:eastAsia="ru-RU"/>
              </w:rPr>
            </w:pPr>
            <w:r w:rsidRPr="00443974">
              <w:rPr>
                <w:rFonts w:ascii="Times New Roman" w:eastAsia="Times New Roman" w:hAnsi="Times New Roman" w:cs="Times New Roman"/>
                <w:color w:val="000000"/>
                <w:sz w:val="20"/>
                <w:szCs w:val="20"/>
                <w:lang w:eastAsia="ru-RU"/>
              </w:rPr>
              <w:t> </w:t>
            </w:r>
          </w:p>
        </w:tc>
        <w:tc>
          <w:tcPr>
            <w:tcW w:w="1957" w:type="dxa"/>
            <w:gridSpan w:val="3"/>
            <w:tcBorders>
              <w:top w:val="nil"/>
              <w:left w:val="nil"/>
              <w:bottom w:val="single" w:sz="4" w:space="0" w:color="auto"/>
              <w:right w:val="single" w:sz="4" w:space="0" w:color="auto"/>
            </w:tcBorders>
            <w:shd w:val="clear" w:color="auto" w:fill="auto"/>
            <w:noWrap/>
            <w:vAlign w:val="center"/>
            <w:hideMark/>
          </w:tcPr>
          <w:p w14:paraId="6D64A318" w14:textId="77777777" w:rsidR="00443974" w:rsidRPr="00443974" w:rsidRDefault="00443974" w:rsidP="00443974">
            <w:pPr>
              <w:spacing w:after="0" w:line="240" w:lineRule="auto"/>
              <w:jc w:val="center"/>
              <w:rPr>
                <w:rFonts w:ascii="Times New Roman" w:eastAsia="Times New Roman" w:hAnsi="Times New Roman" w:cs="Times New Roman"/>
                <w:sz w:val="20"/>
                <w:szCs w:val="20"/>
                <w:lang w:eastAsia="ru-RU"/>
              </w:rPr>
            </w:pPr>
            <w:r w:rsidRPr="00443974">
              <w:rPr>
                <w:rFonts w:ascii="Times New Roman" w:eastAsia="Times New Roman" w:hAnsi="Times New Roman" w:cs="Times New Roman"/>
                <w:sz w:val="20"/>
                <w:szCs w:val="20"/>
                <w:lang w:eastAsia="ru-RU"/>
              </w:rPr>
              <w:t> </w:t>
            </w:r>
          </w:p>
        </w:tc>
        <w:tc>
          <w:tcPr>
            <w:tcW w:w="1984" w:type="dxa"/>
            <w:gridSpan w:val="2"/>
            <w:tcBorders>
              <w:top w:val="nil"/>
              <w:left w:val="nil"/>
              <w:bottom w:val="single" w:sz="4" w:space="0" w:color="auto"/>
              <w:right w:val="single" w:sz="4" w:space="0" w:color="auto"/>
            </w:tcBorders>
            <w:shd w:val="clear" w:color="auto" w:fill="auto"/>
            <w:noWrap/>
            <w:vAlign w:val="center"/>
            <w:hideMark/>
          </w:tcPr>
          <w:p w14:paraId="48D1C727" w14:textId="77777777" w:rsidR="00443974" w:rsidRPr="00443974" w:rsidRDefault="00443974" w:rsidP="00443974">
            <w:pPr>
              <w:spacing w:after="0" w:line="240" w:lineRule="auto"/>
              <w:jc w:val="center"/>
              <w:rPr>
                <w:rFonts w:ascii="Times New Roman" w:eastAsia="Times New Roman" w:hAnsi="Times New Roman" w:cs="Times New Roman"/>
                <w:sz w:val="20"/>
                <w:szCs w:val="20"/>
                <w:lang w:eastAsia="ru-RU"/>
              </w:rPr>
            </w:pPr>
            <w:r w:rsidRPr="00443974">
              <w:rPr>
                <w:rFonts w:ascii="Times New Roman" w:eastAsia="Times New Roman" w:hAnsi="Times New Roman" w:cs="Times New Roman"/>
                <w:sz w:val="20"/>
                <w:szCs w:val="20"/>
                <w:lang w:eastAsia="ru-RU"/>
              </w:rPr>
              <w:t> </w:t>
            </w:r>
          </w:p>
        </w:tc>
        <w:tc>
          <w:tcPr>
            <w:tcW w:w="1843" w:type="dxa"/>
            <w:gridSpan w:val="3"/>
            <w:tcBorders>
              <w:top w:val="nil"/>
              <w:left w:val="nil"/>
              <w:bottom w:val="single" w:sz="4" w:space="0" w:color="auto"/>
              <w:right w:val="single" w:sz="4" w:space="0" w:color="auto"/>
            </w:tcBorders>
            <w:shd w:val="clear" w:color="auto" w:fill="auto"/>
            <w:noWrap/>
            <w:vAlign w:val="center"/>
            <w:hideMark/>
          </w:tcPr>
          <w:p w14:paraId="32D211B0" w14:textId="77777777" w:rsidR="00443974" w:rsidRPr="00443974" w:rsidRDefault="00443974" w:rsidP="00443974">
            <w:pPr>
              <w:spacing w:after="0" w:line="240" w:lineRule="auto"/>
              <w:jc w:val="center"/>
              <w:rPr>
                <w:rFonts w:ascii="Times New Roman" w:eastAsia="Times New Roman" w:hAnsi="Times New Roman" w:cs="Times New Roman"/>
                <w:sz w:val="20"/>
                <w:szCs w:val="20"/>
                <w:lang w:eastAsia="ru-RU"/>
              </w:rPr>
            </w:pPr>
            <w:r w:rsidRPr="00443974">
              <w:rPr>
                <w:rFonts w:ascii="Times New Roman" w:eastAsia="Times New Roman" w:hAnsi="Times New Roman" w:cs="Times New Roman"/>
                <w:sz w:val="20"/>
                <w:szCs w:val="20"/>
                <w:lang w:eastAsia="ru-RU"/>
              </w:rPr>
              <w:t> </w:t>
            </w:r>
          </w:p>
        </w:tc>
        <w:tc>
          <w:tcPr>
            <w:tcW w:w="222" w:type="dxa"/>
            <w:vAlign w:val="center"/>
            <w:hideMark/>
          </w:tcPr>
          <w:p w14:paraId="3FFD63B4" w14:textId="77777777" w:rsidR="00443974" w:rsidRPr="00443974" w:rsidRDefault="00443974" w:rsidP="00443974">
            <w:pPr>
              <w:spacing w:after="0" w:line="240" w:lineRule="auto"/>
              <w:rPr>
                <w:rFonts w:ascii="Times New Roman" w:eastAsia="Times New Roman" w:hAnsi="Times New Roman" w:cs="Times New Roman"/>
                <w:sz w:val="20"/>
                <w:szCs w:val="20"/>
                <w:lang w:eastAsia="ru-RU"/>
              </w:rPr>
            </w:pPr>
          </w:p>
        </w:tc>
      </w:tr>
      <w:tr w:rsidR="00443974" w:rsidRPr="00443974" w14:paraId="1830BD1B" w14:textId="77777777" w:rsidTr="00443974">
        <w:trPr>
          <w:gridAfter w:val="1"/>
          <w:wAfter w:w="307" w:type="dxa"/>
          <w:trHeight w:val="1265"/>
        </w:trPr>
        <w:tc>
          <w:tcPr>
            <w:tcW w:w="4820" w:type="dxa"/>
            <w:gridSpan w:val="2"/>
            <w:tcBorders>
              <w:top w:val="nil"/>
              <w:left w:val="single" w:sz="4" w:space="0" w:color="auto"/>
              <w:bottom w:val="single" w:sz="4" w:space="0" w:color="auto"/>
              <w:right w:val="single" w:sz="4" w:space="0" w:color="auto"/>
            </w:tcBorders>
            <w:shd w:val="clear" w:color="auto" w:fill="auto"/>
            <w:vAlign w:val="center"/>
            <w:hideMark/>
          </w:tcPr>
          <w:p w14:paraId="10DD349B" w14:textId="77777777" w:rsidR="00443974" w:rsidRPr="00443974" w:rsidRDefault="00443974" w:rsidP="00443974">
            <w:pPr>
              <w:spacing w:after="0" w:line="240" w:lineRule="auto"/>
              <w:jc w:val="both"/>
              <w:rPr>
                <w:rFonts w:ascii="Times New Roman" w:eastAsia="Times New Roman" w:hAnsi="Times New Roman" w:cs="Times New Roman"/>
                <w:color w:val="000000"/>
                <w:sz w:val="20"/>
                <w:szCs w:val="20"/>
                <w:lang w:eastAsia="ru-RU"/>
              </w:rPr>
            </w:pPr>
            <w:r w:rsidRPr="00443974">
              <w:rPr>
                <w:rFonts w:ascii="Times New Roman" w:eastAsia="Times New Roman" w:hAnsi="Times New Roman" w:cs="Times New Roman"/>
                <w:color w:val="000000"/>
                <w:sz w:val="20"/>
                <w:szCs w:val="20"/>
                <w:lang w:eastAsia="ru-RU"/>
              </w:rPr>
              <w:t>Расходы на благоустройство территории Митякинского сельского поселения, в рамках подпрограммы "Организация благоустройства территории Митякинского сельского поселения" муниципальной программы Митякинского сельского поселения "Обеспечение качественными жилищно-коммунальными услугами населения Митякинского сельского поселения Тарасовского района" (Иные закупки товаров, работ и услуг для обеспечения государственных (муниципальных) нужд)</w:t>
            </w:r>
          </w:p>
        </w:tc>
        <w:tc>
          <w:tcPr>
            <w:tcW w:w="900" w:type="dxa"/>
            <w:gridSpan w:val="2"/>
            <w:tcBorders>
              <w:top w:val="nil"/>
              <w:left w:val="nil"/>
              <w:bottom w:val="single" w:sz="4" w:space="0" w:color="auto"/>
              <w:right w:val="single" w:sz="4" w:space="0" w:color="auto"/>
            </w:tcBorders>
            <w:shd w:val="clear" w:color="auto" w:fill="auto"/>
            <w:vAlign w:val="center"/>
            <w:hideMark/>
          </w:tcPr>
          <w:p w14:paraId="1137DD2D" w14:textId="77777777" w:rsidR="00443974" w:rsidRPr="00443974" w:rsidRDefault="00443974" w:rsidP="00443974">
            <w:pPr>
              <w:spacing w:after="0" w:line="240" w:lineRule="auto"/>
              <w:jc w:val="center"/>
              <w:rPr>
                <w:rFonts w:ascii="Times New Roman" w:eastAsia="Times New Roman" w:hAnsi="Times New Roman" w:cs="Times New Roman"/>
                <w:color w:val="000000"/>
                <w:sz w:val="20"/>
                <w:szCs w:val="20"/>
                <w:lang w:eastAsia="ru-RU"/>
              </w:rPr>
            </w:pPr>
            <w:r w:rsidRPr="00443974">
              <w:rPr>
                <w:rFonts w:ascii="Times New Roman" w:eastAsia="Times New Roman" w:hAnsi="Times New Roman" w:cs="Times New Roman"/>
                <w:color w:val="000000"/>
                <w:sz w:val="20"/>
                <w:szCs w:val="20"/>
                <w:lang w:eastAsia="ru-RU"/>
              </w:rPr>
              <w:t>05</w:t>
            </w:r>
          </w:p>
        </w:tc>
        <w:tc>
          <w:tcPr>
            <w:tcW w:w="940" w:type="dxa"/>
            <w:gridSpan w:val="2"/>
            <w:tcBorders>
              <w:top w:val="nil"/>
              <w:left w:val="nil"/>
              <w:bottom w:val="single" w:sz="4" w:space="0" w:color="auto"/>
              <w:right w:val="single" w:sz="4" w:space="0" w:color="auto"/>
            </w:tcBorders>
            <w:shd w:val="clear" w:color="auto" w:fill="auto"/>
            <w:vAlign w:val="center"/>
            <w:hideMark/>
          </w:tcPr>
          <w:p w14:paraId="272CCA09" w14:textId="77777777" w:rsidR="00443974" w:rsidRPr="00443974" w:rsidRDefault="00443974" w:rsidP="00443974">
            <w:pPr>
              <w:spacing w:after="0" w:line="240" w:lineRule="auto"/>
              <w:jc w:val="center"/>
              <w:rPr>
                <w:rFonts w:ascii="Times New Roman" w:eastAsia="Times New Roman" w:hAnsi="Times New Roman" w:cs="Times New Roman"/>
                <w:color w:val="000000"/>
                <w:sz w:val="20"/>
                <w:szCs w:val="20"/>
                <w:lang w:eastAsia="ru-RU"/>
              </w:rPr>
            </w:pPr>
            <w:r w:rsidRPr="00443974">
              <w:rPr>
                <w:rFonts w:ascii="Times New Roman" w:eastAsia="Times New Roman" w:hAnsi="Times New Roman" w:cs="Times New Roman"/>
                <w:color w:val="000000"/>
                <w:sz w:val="20"/>
                <w:szCs w:val="20"/>
                <w:lang w:eastAsia="ru-RU"/>
              </w:rPr>
              <w:t>03</w:t>
            </w:r>
          </w:p>
        </w:tc>
        <w:tc>
          <w:tcPr>
            <w:tcW w:w="1580" w:type="dxa"/>
            <w:gridSpan w:val="2"/>
            <w:tcBorders>
              <w:top w:val="nil"/>
              <w:left w:val="nil"/>
              <w:bottom w:val="single" w:sz="4" w:space="0" w:color="auto"/>
              <w:right w:val="single" w:sz="4" w:space="0" w:color="auto"/>
            </w:tcBorders>
            <w:shd w:val="clear" w:color="auto" w:fill="auto"/>
            <w:vAlign w:val="center"/>
            <w:hideMark/>
          </w:tcPr>
          <w:p w14:paraId="7C4F8811" w14:textId="77777777" w:rsidR="00443974" w:rsidRPr="00443974" w:rsidRDefault="00443974" w:rsidP="00443974">
            <w:pPr>
              <w:spacing w:after="0" w:line="240" w:lineRule="auto"/>
              <w:jc w:val="center"/>
              <w:rPr>
                <w:rFonts w:ascii="Times New Roman" w:eastAsia="Times New Roman" w:hAnsi="Times New Roman" w:cs="Times New Roman"/>
                <w:color w:val="000000"/>
                <w:sz w:val="20"/>
                <w:szCs w:val="20"/>
                <w:lang w:eastAsia="ru-RU"/>
              </w:rPr>
            </w:pPr>
            <w:r w:rsidRPr="00443974">
              <w:rPr>
                <w:rFonts w:ascii="Times New Roman" w:eastAsia="Times New Roman" w:hAnsi="Times New Roman" w:cs="Times New Roman"/>
                <w:color w:val="000000"/>
                <w:sz w:val="20"/>
                <w:szCs w:val="20"/>
                <w:lang w:eastAsia="ru-RU"/>
              </w:rPr>
              <w:t>04.2.00.20070</w:t>
            </w:r>
          </w:p>
        </w:tc>
        <w:tc>
          <w:tcPr>
            <w:tcW w:w="860" w:type="dxa"/>
            <w:gridSpan w:val="2"/>
            <w:tcBorders>
              <w:top w:val="nil"/>
              <w:left w:val="nil"/>
              <w:bottom w:val="single" w:sz="4" w:space="0" w:color="auto"/>
              <w:right w:val="single" w:sz="4" w:space="0" w:color="auto"/>
            </w:tcBorders>
            <w:shd w:val="clear" w:color="auto" w:fill="auto"/>
            <w:vAlign w:val="center"/>
            <w:hideMark/>
          </w:tcPr>
          <w:p w14:paraId="1223FB59" w14:textId="77777777" w:rsidR="00443974" w:rsidRPr="00443974" w:rsidRDefault="00443974" w:rsidP="00443974">
            <w:pPr>
              <w:spacing w:after="0" w:line="240" w:lineRule="auto"/>
              <w:jc w:val="center"/>
              <w:rPr>
                <w:rFonts w:ascii="Times New Roman" w:eastAsia="Times New Roman" w:hAnsi="Times New Roman" w:cs="Times New Roman"/>
                <w:color w:val="000000"/>
                <w:sz w:val="20"/>
                <w:szCs w:val="20"/>
                <w:lang w:eastAsia="ru-RU"/>
              </w:rPr>
            </w:pPr>
            <w:r w:rsidRPr="00443974">
              <w:rPr>
                <w:rFonts w:ascii="Times New Roman" w:eastAsia="Times New Roman" w:hAnsi="Times New Roman" w:cs="Times New Roman"/>
                <w:color w:val="000000"/>
                <w:sz w:val="20"/>
                <w:szCs w:val="20"/>
                <w:lang w:eastAsia="ru-RU"/>
              </w:rPr>
              <w:t>240</w:t>
            </w:r>
          </w:p>
        </w:tc>
        <w:tc>
          <w:tcPr>
            <w:tcW w:w="1957" w:type="dxa"/>
            <w:gridSpan w:val="3"/>
            <w:tcBorders>
              <w:top w:val="nil"/>
              <w:left w:val="nil"/>
              <w:bottom w:val="single" w:sz="4" w:space="0" w:color="auto"/>
              <w:right w:val="single" w:sz="4" w:space="0" w:color="auto"/>
            </w:tcBorders>
            <w:shd w:val="clear" w:color="auto" w:fill="auto"/>
            <w:noWrap/>
            <w:vAlign w:val="center"/>
            <w:hideMark/>
          </w:tcPr>
          <w:p w14:paraId="096E52E3" w14:textId="77777777" w:rsidR="00443974" w:rsidRPr="00443974" w:rsidRDefault="00443974" w:rsidP="00443974">
            <w:pPr>
              <w:spacing w:after="0" w:line="240" w:lineRule="auto"/>
              <w:jc w:val="center"/>
              <w:rPr>
                <w:rFonts w:ascii="Times New Roman" w:eastAsia="Times New Roman" w:hAnsi="Times New Roman" w:cs="Times New Roman"/>
                <w:sz w:val="20"/>
                <w:szCs w:val="20"/>
                <w:lang w:eastAsia="ru-RU"/>
              </w:rPr>
            </w:pPr>
            <w:r w:rsidRPr="00443974">
              <w:rPr>
                <w:rFonts w:ascii="Times New Roman" w:eastAsia="Times New Roman" w:hAnsi="Times New Roman" w:cs="Times New Roman"/>
                <w:sz w:val="20"/>
                <w:szCs w:val="20"/>
                <w:lang w:eastAsia="ru-RU"/>
              </w:rPr>
              <w:t>1 119,5</w:t>
            </w:r>
          </w:p>
        </w:tc>
        <w:tc>
          <w:tcPr>
            <w:tcW w:w="1984" w:type="dxa"/>
            <w:gridSpan w:val="2"/>
            <w:tcBorders>
              <w:top w:val="nil"/>
              <w:left w:val="nil"/>
              <w:bottom w:val="single" w:sz="4" w:space="0" w:color="auto"/>
              <w:right w:val="single" w:sz="4" w:space="0" w:color="auto"/>
            </w:tcBorders>
            <w:shd w:val="clear" w:color="auto" w:fill="auto"/>
            <w:noWrap/>
            <w:vAlign w:val="center"/>
            <w:hideMark/>
          </w:tcPr>
          <w:p w14:paraId="686E81DD" w14:textId="77777777" w:rsidR="00443974" w:rsidRPr="00443974" w:rsidRDefault="00443974" w:rsidP="00443974">
            <w:pPr>
              <w:spacing w:after="0" w:line="240" w:lineRule="auto"/>
              <w:jc w:val="center"/>
              <w:rPr>
                <w:rFonts w:ascii="Times New Roman" w:eastAsia="Times New Roman" w:hAnsi="Times New Roman" w:cs="Times New Roman"/>
                <w:sz w:val="20"/>
                <w:szCs w:val="20"/>
                <w:lang w:eastAsia="ru-RU"/>
              </w:rPr>
            </w:pPr>
            <w:r w:rsidRPr="00443974">
              <w:rPr>
                <w:rFonts w:ascii="Times New Roman" w:eastAsia="Times New Roman" w:hAnsi="Times New Roman" w:cs="Times New Roman"/>
                <w:sz w:val="20"/>
                <w:szCs w:val="20"/>
                <w:lang w:eastAsia="ru-RU"/>
              </w:rPr>
              <w:t>0,0</w:t>
            </w:r>
          </w:p>
        </w:tc>
        <w:tc>
          <w:tcPr>
            <w:tcW w:w="1843" w:type="dxa"/>
            <w:gridSpan w:val="3"/>
            <w:tcBorders>
              <w:top w:val="nil"/>
              <w:left w:val="nil"/>
              <w:bottom w:val="single" w:sz="4" w:space="0" w:color="auto"/>
              <w:right w:val="single" w:sz="4" w:space="0" w:color="auto"/>
            </w:tcBorders>
            <w:shd w:val="clear" w:color="auto" w:fill="auto"/>
            <w:noWrap/>
            <w:vAlign w:val="center"/>
            <w:hideMark/>
          </w:tcPr>
          <w:p w14:paraId="7278EC59" w14:textId="77777777" w:rsidR="00443974" w:rsidRPr="00443974" w:rsidRDefault="00443974" w:rsidP="00443974">
            <w:pPr>
              <w:spacing w:after="0" w:line="240" w:lineRule="auto"/>
              <w:jc w:val="center"/>
              <w:rPr>
                <w:rFonts w:ascii="Times New Roman" w:eastAsia="Times New Roman" w:hAnsi="Times New Roman" w:cs="Times New Roman"/>
                <w:sz w:val="20"/>
                <w:szCs w:val="20"/>
                <w:lang w:eastAsia="ru-RU"/>
              </w:rPr>
            </w:pPr>
            <w:r w:rsidRPr="00443974">
              <w:rPr>
                <w:rFonts w:ascii="Times New Roman" w:eastAsia="Times New Roman" w:hAnsi="Times New Roman" w:cs="Times New Roman"/>
                <w:sz w:val="20"/>
                <w:szCs w:val="20"/>
                <w:lang w:eastAsia="ru-RU"/>
              </w:rPr>
              <w:t>0,0</w:t>
            </w:r>
          </w:p>
        </w:tc>
        <w:tc>
          <w:tcPr>
            <w:tcW w:w="222" w:type="dxa"/>
            <w:vAlign w:val="center"/>
            <w:hideMark/>
          </w:tcPr>
          <w:p w14:paraId="24101635" w14:textId="77777777" w:rsidR="00443974" w:rsidRPr="00443974" w:rsidRDefault="00443974" w:rsidP="00443974">
            <w:pPr>
              <w:spacing w:after="0" w:line="240" w:lineRule="auto"/>
              <w:rPr>
                <w:rFonts w:ascii="Times New Roman" w:eastAsia="Times New Roman" w:hAnsi="Times New Roman" w:cs="Times New Roman"/>
                <w:sz w:val="20"/>
                <w:szCs w:val="20"/>
                <w:lang w:eastAsia="ru-RU"/>
              </w:rPr>
            </w:pPr>
          </w:p>
        </w:tc>
      </w:tr>
      <w:tr w:rsidR="00443974" w:rsidRPr="00443974" w14:paraId="25AFECB3" w14:textId="77777777" w:rsidTr="00443974">
        <w:trPr>
          <w:gridAfter w:val="1"/>
          <w:wAfter w:w="307" w:type="dxa"/>
          <w:trHeight w:val="1124"/>
        </w:trPr>
        <w:tc>
          <w:tcPr>
            <w:tcW w:w="4820" w:type="dxa"/>
            <w:gridSpan w:val="2"/>
            <w:tcBorders>
              <w:top w:val="nil"/>
              <w:left w:val="single" w:sz="4" w:space="0" w:color="auto"/>
              <w:bottom w:val="single" w:sz="4" w:space="0" w:color="auto"/>
              <w:right w:val="single" w:sz="4" w:space="0" w:color="auto"/>
            </w:tcBorders>
            <w:shd w:val="clear" w:color="auto" w:fill="auto"/>
            <w:vAlign w:val="center"/>
            <w:hideMark/>
          </w:tcPr>
          <w:p w14:paraId="20D38416" w14:textId="77777777" w:rsidR="00443974" w:rsidRPr="00443974" w:rsidRDefault="00443974" w:rsidP="00443974">
            <w:pPr>
              <w:spacing w:after="0" w:line="240" w:lineRule="auto"/>
              <w:jc w:val="both"/>
              <w:rPr>
                <w:rFonts w:ascii="Times New Roman" w:eastAsia="Times New Roman" w:hAnsi="Times New Roman" w:cs="Times New Roman"/>
                <w:color w:val="000000"/>
                <w:sz w:val="20"/>
                <w:szCs w:val="20"/>
                <w:lang w:eastAsia="ru-RU"/>
              </w:rPr>
            </w:pPr>
            <w:r w:rsidRPr="00443974">
              <w:rPr>
                <w:rFonts w:ascii="Times New Roman" w:eastAsia="Times New Roman" w:hAnsi="Times New Roman" w:cs="Times New Roman"/>
                <w:color w:val="000000"/>
                <w:sz w:val="20"/>
                <w:szCs w:val="20"/>
                <w:lang w:eastAsia="ru-RU"/>
              </w:rPr>
              <w:lastRenderedPageBreak/>
              <w:t>Расходы на мероприятия по отлову и содержанию безнадзорных животных в рамках подпрограммы"Организация благоустройства территории Митякинского селского поселения" муниципальной программы Митякинского сельского поеселения "Обеспечение качественными жилищно-коммунальными услугами населения Митякинского сельского поселения Тарасовского района</w:t>
            </w:r>
          </w:p>
        </w:tc>
        <w:tc>
          <w:tcPr>
            <w:tcW w:w="900" w:type="dxa"/>
            <w:gridSpan w:val="2"/>
            <w:tcBorders>
              <w:top w:val="nil"/>
              <w:left w:val="nil"/>
              <w:bottom w:val="single" w:sz="4" w:space="0" w:color="auto"/>
              <w:right w:val="single" w:sz="4" w:space="0" w:color="auto"/>
            </w:tcBorders>
            <w:shd w:val="clear" w:color="auto" w:fill="auto"/>
            <w:vAlign w:val="center"/>
            <w:hideMark/>
          </w:tcPr>
          <w:p w14:paraId="6D7EFA36" w14:textId="77777777" w:rsidR="00443974" w:rsidRPr="00443974" w:rsidRDefault="00443974" w:rsidP="00443974">
            <w:pPr>
              <w:spacing w:after="0" w:line="240" w:lineRule="auto"/>
              <w:jc w:val="center"/>
              <w:rPr>
                <w:rFonts w:ascii="Times New Roman" w:eastAsia="Times New Roman" w:hAnsi="Times New Roman" w:cs="Times New Roman"/>
                <w:color w:val="000000"/>
                <w:sz w:val="20"/>
                <w:szCs w:val="20"/>
                <w:lang w:eastAsia="ru-RU"/>
              </w:rPr>
            </w:pPr>
            <w:r w:rsidRPr="00443974">
              <w:rPr>
                <w:rFonts w:ascii="Times New Roman" w:eastAsia="Times New Roman" w:hAnsi="Times New Roman" w:cs="Times New Roman"/>
                <w:color w:val="000000"/>
                <w:sz w:val="20"/>
                <w:szCs w:val="20"/>
                <w:lang w:eastAsia="ru-RU"/>
              </w:rPr>
              <w:t>05</w:t>
            </w:r>
          </w:p>
        </w:tc>
        <w:tc>
          <w:tcPr>
            <w:tcW w:w="940" w:type="dxa"/>
            <w:gridSpan w:val="2"/>
            <w:tcBorders>
              <w:top w:val="nil"/>
              <w:left w:val="nil"/>
              <w:bottom w:val="single" w:sz="4" w:space="0" w:color="auto"/>
              <w:right w:val="single" w:sz="4" w:space="0" w:color="auto"/>
            </w:tcBorders>
            <w:shd w:val="clear" w:color="auto" w:fill="auto"/>
            <w:vAlign w:val="center"/>
            <w:hideMark/>
          </w:tcPr>
          <w:p w14:paraId="3B51C8A0" w14:textId="77777777" w:rsidR="00443974" w:rsidRPr="00443974" w:rsidRDefault="00443974" w:rsidP="00443974">
            <w:pPr>
              <w:spacing w:after="0" w:line="240" w:lineRule="auto"/>
              <w:jc w:val="center"/>
              <w:rPr>
                <w:rFonts w:ascii="Times New Roman" w:eastAsia="Times New Roman" w:hAnsi="Times New Roman" w:cs="Times New Roman"/>
                <w:color w:val="000000"/>
                <w:sz w:val="20"/>
                <w:szCs w:val="20"/>
                <w:lang w:eastAsia="ru-RU"/>
              </w:rPr>
            </w:pPr>
            <w:r w:rsidRPr="00443974">
              <w:rPr>
                <w:rFonts w:ascii="Times New Roman" w:eastAsia="Times New Roman" w:hAnsi="Times New Roman" w:cs="Times New Roman"/>
                <w:color w:val="000000"/>
                <w:sz w:val="20"/>
                <w:szCs w:val="20"/>
                <w:lang w:eastAsia="ru-RU"/>
              </w:rPr>
              <w:t>03</w:t>
            </w:r>
          </w:p>
        </w:tc>
        <w:tc>
          <w:tcPr>
            <w:tcW w:w="1580" w:type="dxa"/>
            <w:gridSpan w:val="2"/>
            <w:tcBorders>
              <w:top w:val="nil"/>
              <w:left w:val="nil"/>
              <w:bottom w:val="single" w:sz="4" w:space="0" w:color="auto"/>
              <w:right w:val="single" w:sz="4" w:space="0" w:color="auto"/>
            </w:tcBorders>
            <w:shd w:val="clear" w:color="auto" w:fill="auto"/>
            <w:vAlign w:val="center"/>
            <w:hideMark/>
          </w:tcPr>
          <w:p w14:paraId="4B8A8840" w14:textId="77777777" w:rsidR="00443974" w:rsidRPr="00443974" w:rsidRDefault="00443974" w:rsidP="00443974">
            <w:pPr>
              <w:spacing w:after="0" w:line="240" w:lineRule="auto"/>
              <w:jc w:val="center"/>
              <w:rPr>
                <w:rFonts w:ascii="Times New Roman" w:eastAsia="Times New Roman" w:hAnsi="Times New Roman" w:cs="Times New Roman"/>
                <w:color w:val="000000"/>
                <w:sz w:val="20"/>
                <w:szCs w:val="20"/>
                <w:lang w:eastAsia="ru-RU"/>
              </w:rPr>
            </w:pPr>
            <w:r w:rsidRPr="00443974">
              <w:rPr>
                <w:rFonts w:ascii="Times New Roman" w:eastAsia="Times New Roman" w:hAnsi="Times New Roman" w:cs="Times New Roman"/>
                <w:color w:val="000000"/>
                <w:sz w:val="20"/>
                <w:szCs w:val="20"/>
                <w:lang w:eastAsia="ru-RU"/>
              </w:rPr>
              <w:t>04.2.00.20390</w:t>
            </w:r>
          </w:p>
        </w:tc>
        <w:tc>
          <w:tcPr>
            <w:tcW w:w="860" w:type="dxa"/>
            <w:gridSpan w:val="2"/>
            <w:tcBorders>
              <w:top w:val="nil"/>
              <w:left w:val="nil"/>
              <w:bottom w:val="single" w:sz="4" w:space="0" w:color="auto"/>
              <w:right w:val="single" w:sz="4" w:space="0" w:color="auto"/>
            </w:tcBorders>
            <w:shd w:val="clear" w:color="auto" w:fill="auto"/>
            <w:vAlign w:val="center"/>
            <w:hideMark/>
          </w:tcPr>
          <w:p w14:paraId="1C99EF32" w14:textId="77777777" w:rsidR="00443974" w:rsidRPr="00443974" w:rsidRDefault="00443974" w:rsidP="00443974">
            <w:pPr>
              <w:spacing w:after="0" w:line="240" w:lineRule="auto"/>
              <w:jc w:val="center"/>
              <w:rPr>
                <w:rFonts w:ascii="Times New Roman" w:eastAsia="Times New Roman" w:hAnsi="Times New Roman" w:cs="Times New Roman"/>
                <w:color w:val="000000"/>
                <w:sz w:val="20"/>
                <w:szCs w:val="20"/>
                <w:lang w:eastAsia="ru-RU"/>
              </w:rPr>
            </w:pPr>
            <w:r w:rsidRPr="00443974">
              <w:rPr>
                <w:rFonts w:ascii="Times New Roman" w:eastAsia="Times New Roman" w:hAnsi="Times New Roman" w:cs="Times New Roman"/>
                <w:color w:val="000000"/>
                <w:sz w:val="20"/>
                <w:szCs w:val="20"/>
                <w:lang w:eastAsia="ru-RU"/>
              </w:rPr>
              <w:t>240</w:t>
            </w:r>
          </w:p>
        </w:tc>
        <w:tc>
          <w:tcPr>
            <w:tcW w:w="1957" w:type="dxa"/>
            <w:gridSpan w:val="3"/>
            <w:tcBorders>
              <w:top w:val="nil"/>
              <w:left w:val="nil"/>
              <w:bottom w:val="single" w:sz="4" w:space="0" w:color="auto"/>
              <w:right w:val="single" w:sz="4" w:space="0" w:color="auto"/>
            </w:tcBorders>
            <w:shd w:val="clear" w:color="auto" w:fill="auto"/>
            <w:noWrap/>
            <w:vAlign w:val="center"/>
            <w:hideMark/>
          </w:tcPr>
          <w:p w14:paraId="587A12E0" w14:textId="77777777" w:rsidR="00443974" w:rsidRPr="00443974" w:rsidRDefault="00443974" w:rsidP="00443974">
            <w:pPr>
              <w:spacing w:after="0" w:line="240" w:lineRule="auto"/>
              <w:jc w:val="center"/>
              <w:rPr>
                <w:rFonts w:ascii="Times New Roman" w:eastAsia="Times New Roman" w:hAnsi="Times New Roman" w:cs="Times New Roman"/>
                <w:sz w:val="20"/>
                <w:szCs w:val="20"/>
                <w:lang w:eastAsia="ru-RU"/>
              </w:rPr>
            </w:pPr>
            <w:r w:rsidRPr="00443974">
              <w:rPr>
                <w:rFonts w:ascii="Times New Roman" w:eastAsia="Times New Roman" w:hAnsi="Times New Roman" w:cs="Times New Roman"/>
                <w:sz w:val="20"/>
                <w:szCs w:val="20"/>
                <w:lang w:eastAsia="ru-RU"/>
              </w:rPr>
              <w:t>5,0</w:t>
            </w:r>
          </w:p>
        </w:tc>
        <w:tc>
          <w:tcPr>
            <w:tcW w:w="1984" w:type="dxa"/>
            <w:gridSpan w:val="2"/>
            <w:tcBorders>
              <w:top w:val="nil"/>
              <w:left w:val="nil"/>
              <w:bottom w:val="single" w:sz="4" w:space="0" w:color="auto"/>
              <w:right w:val="single" w:sz="4" w:space="0" w:color="auto"/>
            </w:tcBorders>
            <w:shd w:val="clear" w:color="auto" w:fill="auto"/>
            <w:noWrap/>
            <w:vAlign w:val="center"/>
            <w:hideMark/>
          </w:tcPr>
          <w:p w14:paraId="5E3300AD" w14:textId="77777777" w:rsidR="00443974" w:rsidRPr="00443974" w:rsidRDefault="00443974" w:rsidP="00443974">
            <w:pPr>
              <w:spacing w:after="0" w:line="240" w:lineRule="auto"/>
              <w:jc w:val="center"/>
              <w:rPr>
                <w:rFonts w:ascii="Times New Roman" w:eastAsia="Times New Roman" w:hAnsi="Times New Roman" w:cs="Times New Roman"/>
                <w:sz w:val="20"/>
                <w:szCs w:val="20"/>
                <w:lang w:eastAsia="ru-RU"/>
              </w:rPr>
            </w:pPr>
            <w:r w:rsidRPr="00443974">
              <w:rPr>
                <w:rFonts w:ascii="Times New Roman" w:eastAsia="Times New Roman" w:hAnsi="Times New Roman" w:cs="Times New Roman"/>
                <w:sz w:val="20"/>
                <w:szCs w:val="20"/>
                <w:lang w:eastAsia="ru-RU"/>
              </w:rPr>
              <w:t>0,0</w:t>
            </w:r>
          </w:p>
        </w:tc>
        <w:tc>
          <w:tcPr>
            <w:tcW w:w="1843" w:type="dxa"/>
            <w:gridSpan w:val="3"/>
            <w:tcBorders>
              <w:top w:val="nil"/>
              <w:left w:val="nil"/>
              <w:bottom w:val="single" w:sz="4" w:space="0" w:color="auto"/>
              <w:right w:val="single" w:sz="4" w:space="0" w:color="auto"/>
            </w:tcBorders>
            <w:shd w:val="clear" w:color="auto" w:fill="auto"/>
            <w:noWrap/>
            <w:vAlign w:val="center"/>
            <w:hideMark/>
          </w:tcPr>
          <w:p w14:paraId="65ADDCDD" w14:textId="77777777" w:rsidR="00443974" w:rsidRPr="00443974" w:rsidRDefault="00443974" w:rsidP="00443974">
            <w:pPr>
              <w:spacing w:after="0" w:line="240" w:lineRule="auto"/>
              <w:jc w:val="center"/>
              <w:rPr>
                <w:rFonts w:ascii="Times New Roman" w:eastAsia="Times New Roman" w:hAnsi="Times New Roman" w:cs="Times New Roman"/>
                <w:sz w:val="20"/>
                <w:szCs w:val="20"/>
                <w:lang w:eastAsia="ru-RU"/>
              </w:rPr>
            </w:pPr>
            <w:r w:rsidRPr="00443974">
              <w:rPr>
                <w:rFonts w:ascii="Times New Roman" w:eastAsia="Times New Roman" w:hAnsi="Times New Roman" w:cs="Times New Roman"/>
                <w:sz w:val="20"/>
                <w:szCs w:val="20"/>
                <w:lang w:eastAsia="ru-RU"/>
              </w:rPr>
              <w:t>0,0</w:t>
            </w:r>
          </w:p>
        </w:tc>
        <w:tc>
          <w:tcPr>
            <w:tcW w:w="222" w:type="dxa"/>
            <w:vAlign w:val="center"/>
            <w:hideMark/>
          </w:tcPr>
          <w:p w14:paraId="59FEF954" w14:textId="77777777" w:rsidR="00443974" w:rsidRPr="00443974" w:rsidRDefault="00443974" w:rsidP="00443974">
            <w:pPr>
              <w:spacing w:after="0" w:line="240" w:lineRule="auto"/>
              <w:rPr>
                <w:rFonts w:ascii="Times New Roman" w:eastAsia="Times New Roman" w:hAnsi="Times New Roman" w:cs="Times New Roman"/>
                <w:sz w:val="20"/>
                <w:szCs w:val="20"/>
                <w:lang w:eastAsia="ru-RU"/>
              </w:rPr>
            </w:pPr>
          </w:p>
        </w:tc>
      </w:tr>
      <w:tr w:rsidR="00443974" w:rsidRPr="00443974" w14:paraId="052DD0C4" w14:textId="77777777" w:rsidTr="00443974">
        <w:trPr>
          <w:gridAfter w:val="1"/>
          <w:wAfter w:w="307" w:type="dxa"/>
          <w:trHeight w:val="375"/>
        </w:trPr>
        <w:tc>
          <w:tcPr>
            <w:tcW w:w="4820" w:type="dxa"/>
            <w:gridSpan w:val="2"/>
            <w:tcBorders>
              <w:top w:val="nil"/>
              <w:left w:val="single" w:sz="4" w:space="0" w:color="auto"/>
              <w:bottom w:val="single" w:sz="4" w:space="0" w:color="auto"/>
              <w:right w:val="single" w:sz="4" w:space="0" w:color="auto"/>
            </w:tcBorders>
            <w:shd w:val="clear" w:color="auto" w:fill="auto"/>
            <w:vAlign w:val="center"/>
            <w:hideMark/>
          </w:tcPr>
          <w:p w14:paraId="6918590E" w14:textId="77777777" w:rsidR="00443974" w:rsidRPr="00443974" w:rsidRDefault="00443974" w:rsidP="00443974">
            <w:pPr>
              <w:spacing w:after="0" w:line="240" w:lineRule="auto"/>
              <w:jc w:val="both"/>
              <w:rPr>
                <w:rFonts w:ascii="Times New Roman" w:eastAsia="Times New Roman" w:hAnsi="Times New Roman" w:cs="Times New Roman"/>
                <w:b/>
                <w:bCs/>
                <w:sz w:val="20"/>
                <w:szCs w:val="20"/>
                <w:lang w:eastAsia="ru-RU"/>
              </w:rPr>
            </w:pPr>
            <w:r w:rsidRPr="00443974">
              <w:rPr>
                <w:rFonts w:ascii="Times New Roman" w:eastAsia="Times New Roman" w:hAnsi="Times New Roman" w:cs="Times New Roman"/>
                <w:b/>
                <w:bCs/>
                <w:sz w:val="20"/>
                <w:szCs w:val="20"/>
                <w:lang w:eastAsia="ru-RU"/>
              </w:rPr>
              <w:t>ОБРАЗОВАНИЕ</w:t>
            </w:r>
          </w:p>
        </w:tc>
        <w:tc>
          <w:tcPr>
            <w:tcW w:w="900" w:type="dxa"/>
            <w:gridSpan w:val="2"/>
            <w:tcBorders>
              <w:top w:val="nil"/>
              <w:left w:val="nil"/>
              <w:bottom w:val="single" w:sz="4" w:space="0" w:color="auto"/>
              <w:right w:val="single" w:sz="4" w:space="0" w:color="auto"/>
            </w:tcBorders>
            <w:shd w:val="clear" w:color="auto" w:fill="auto"/>
            <w:vAlign w:val="center"/>
            <w:hideMark/>
          </w:tcPr>
          <w:p w14:paraId="661D599B" w14:textId="77777777" w:rsidR="00443974" w:rsidRPr="00443974" w:rsidRDefault="00443974" w:rsidP="00443974">
            <w:pPr>
              <w:spacing w:after="0" w:line="240" w:lineRule="auto"/>
              <w:jc w:val="center"/>
              <w:rPr>
                <w:rFonts w:ascii="Times New Roman" w:eastAsia="Times New Roman" w:hAnsi="Times New Roman" w:cs="Times New Roman"/>
                <w:b/>
                <w:bCs/>
                <w:sz w:val="20"/>
                <w:szCs w:val="20"/>
                <w:lang w:eastAsia="ru-RU"/>
              </w:rPr>
            </w:pPr>
            <w:r w:rsidRPr="00443974">
              <w:rPr>
                <w:rFonts w:ascii="Times New Roman" w:eastAsia="Times New Roman" w:hAnsi="Times New Roman" w:cs="Times New Roman"/>
                <w:b/>
                <w:bCs/>
                <w:sz w:val="20"/>
                <w:szCs w:val="20"/>
                <w:lang w:eastAsia="ru-RU"/>
              </w:rPr>
              <w:t>07</w:t>
            </w:r>
          </w:p>
        </w:tc>
        <w:tc>
          <w:tcPr>
            <w:tcW w:w="940" w:type="dxa"/>
            <w:gridSpan w:val="2"/>
            <w:tcBorders>
              <w:top w:val="nil"/>
              <w:left w:val="nil"/>
              <w:bottom w:val="single" w:sz="4" w:space="0" w:color="auto"/>
              <w:right w:val="single" w:sz="4" w:space="0" w:color="auto"/>
            </w:tcBorders>
            <w:shd w:val="clear" w:color="auto" w:fill="auto"/>
            <w:vAlign w:val="center"/>
            <w:hideMark/>
          </w:tcPr>
          <w:p w14:paraId="0F038240" w14:textId="77777777" w:rsidR="00443974" w:rsidRPr="00443974" w:rsidRDefault="00443974" w:rsidP="00443974">
            <w:pPr>
              <w:spacing w:after="0" w:line="240" w:lineRule="auto"/>
              <w:jc w:val="center"/>
              <w:rPr>
                <w:rFonts w:ascii="Times New Roman" w:eastAsia="Times New Roman" w:hAnsi="Times New Roman" w:cs="Times New Roman"/>
                <w:b/>
                <w:bCs/>
                <w:sz w:val="20"/>
                <w:szCs w:val="20"/>
                <w:lang w:eastAsia="ru-RU"/>
              </w:rPr>
            </w:pPr>
            <w:r w:rsidRPr="00443974">
              <w:rPr>
                <w:rFonts w:ascii="Times New Roman" w:eastAsia="Times New Roman" w:hAnsi="Times New Roman" w:cs="Times New Roman"/>
                <w:b/>
                <w:bCs/>
                <w:sz w:val="20"/>
                <w:szCs w:val="20"/>
                <w:lang w:eastAsia="ru-RU"/>
              </w:rPr>
              <w:t>00</w:t>
            </w:r>
          </w:p>
        </w:tc>
        <w:tc>
          <w:tcPr>
            <w:tcW w:w="1580" w:type="dxa"/>
            <w:gridSpan w:val="2"/>
            <w:tcBorders>
              <w:top w:val="nil"/>
              <w:left w:val="nil"/>
              <w:bottom w:val="single" w:sz="4" w:space="0" w:color="auto"/>
              <w:right w:val="single" w:sz="4" w:space="0" w:color="auto"/>
            </w:tcBorders>
            <w:shd w:val="clear" w:color="auto" w:fill="auto"/>
            <w:vAlign w:val="center"/>
            <w:hideMark/>
          </w:tcPr>
          <w:p w14:paraId="14A89D28" w14:textId="77777777" w:rsidR="00443974" w:rsidRPr="00443974" w:rsidRDefault="00443974" w:rsidP="00443974">
            <w:pPr>
              <w:spacing w:after="0" w:line="240" w:lineRule="auto"/>
              <w:jc w:val="center"/>
              <w:rPr>
                <w:rFonts w:ascii="Times New Roman" w:eastAsia="Times New Roman" w:hAnsi="Times New Roman" w:cs="Times New Roman"/>
                <w:b/>
                <w:bCs/>
                <w:sz w:val="20"/>
                <w:szCs w:val="20"/>
                <w:lang w:eastAsia="ru-RU"/>
              </w:rPr>
            </w:pPr>
            <w:r w:rsidRPr="00443974">
              <w:rPr>
                <w:rFonts w:ascii="Times New Roman" w:eastAsia="Times New Roman" w:hAnsi="Times New Roman" w:cs="Times New Roman"/>
                <w:b/>
                <w:bCs/>
                <w:sz w:val="20"/>
                <w:szCs w:val="20"/>
                <w:lang w:eastAsia="ru-RU"/>
              </w:rPr>
              <w:t> </w:t>
            </w:r>
          </w:p>
        </w:tc>
        <w:tc>
          <w:tcPr>
            <w:tcW w:w="860" w:type="dxa"/>
            <w:gridSpan w:val="2"/>
            <w:tcBorders>
              <w:top w:val="nil"/>
              <w:left w:val="nil"/>
              <w:bottom w:val="single" w:sz="4" w:space="0" w:color="auto"/>
              <w:right w:val="single" w:sz="4" w:space="0" w:color="auto"/>
            </w:tcBorders>
            <w:shd w:val="clear" w:color="auto" w:fill="auto"/>
            <w:vAlign w:val="center"/>
            <w:hideMark/>
          </w:tcPr>
          <w:p w14:paraId="23A1BB15" w14:textId="77777777" w:rsidR="00443974" w:rsidRPr="00443974" w:rsidRDefault="00443974" w:rsidP="00443974">
            <w:pPr>
              <w:spacing w:after="0" w:line="240" w:lineRule="auto"/>
              <w:jc w:val="center"/>
              <w:rPr>
                <w:rFonts w:ascii="Times New Roman" w:eastAsia="Times New Roman" w:hAnsi="Times New Roman" w:cs="Times New Roman"/>
                <w:b/>
                <w:bCs/>
                <w:sz w:val="20"/>
                <w:szCs w:val="20"/>
                <w:lang w:eastAsia="ru-RU"/>
              </w:rPr>
            </w:pPr>
            <w:r w:rsidRPr="00443974">
              <w:rPr>
                <w:rFonts w:ascii="Times New Roman" w:eastAsia="Times New Roman" w:hAnsi="Times New Roman" w:cs="Times New Roman"/>
                <w:b/>
                <w:bCs/>
                <w:sz w:val="20"/>
                <w:szCs w:val="20"/>
                <w:lang w:eastAsia="ru-RU"/>
              </w:rPr>
              <w:t> </w:t>
            </w:r>
          </w:p>
        </w:tc>
        <w:tc>
          <w:tcPr>
            <w:tcW w:w="1957" w:type="dxa"/>
            <w:gridSpan w:val="3"/>
            <w:tcBorders>
              <w:top w:val="nil"/>
              <w:left w:val="nil"/>
              <w:bottom w:val="single" w:sz="4" w:space="0" w:color="auto"/>
              <w:right w:val="single" w:sz="4" w:space="0" w:color="auto"/>
            </w:tcBorders>
            <w:shd w:val="clear" w:color="auto" w:fill="auto"/>
            <w:noWrap/>
            <w:vAlign w:val="center"/>
            <w:hideMark/>
          </w:tcPr>
          <w:p w14:paraId="0E92ED46" w14:textId="77777777" w:rsidR="00443974" w:rsidRPr="00443974" w:rsidRDefault="00443974" w:rsidP="00443974">
            <w:pPr>
              <w:spacing w:after="0" w:line="240" w:lineRule="auto"/>
              <w:jc w:val="center"/>
              <w:rPr>
                <w:rFonts w:ascii="Times New Roman" w:eastAsia="Times New Roman" w:hAnsi="Times New Roman" w:cs="Times New Roman"/>
                <w:b/>
                <w:bCs/>
                <w:sz w:val="20"/>
                <w:szCs w:val="20"/>
                <w:lang w:eastAsia="ru-RU"/>
              </w:rPr>
            </w:pPr>
            <w:r w:rsidRPr="00443974">
              <w:rPr>
                <w:rFonts w:ascii="Times New Roman" w:eastAsia="Times New Roman" w:hAnsi="Times New Roman" w:cs="Times New Roman"/>
                <w:b/>
                <w:bCs/>
                <w:sz w:val="20"/>
                <w:szCs w:val="20"/>
                <w:lang w:eastAsia="ru-RU"/>
              </w:rPr>
              <w:t>7,4</w:t>
            </w:r>
          </w:p>
        </w:tc>
        <w:tc>
          <w:tcPr>
            <w:tcW w:w="1984" w:type="dxa"/>
            <w:gridSpan w:val="2"/>
            <w:tcBorders>
              <w:top w:val="nil"/>
              <w:left w:val="nil"/>
              <w:bottom w:val="single" w:sz="4" w:space="0" w:color="auto"/>
              <w:right w:val="single" w:sz="4" w:space="0" w:color="auto"/>
            </w:tcBorders>
            <w:shd w:val="clear" w:color="auto" w:fill="auto"/>
            <w:noWrap/>
            <w:vAlign w:val="center"/>
            <w:hideMark/>
          </w:tcPr>
          <w:p w14:paraId="35A54556" w14:textId="77777777" w:rsidR="00443974" w:rsidRPr="00443974" w:rsidRDefault="00443974" w:rsidP="00443974">
            <w:pPr>
              <w:spacing w:after="0" w:line="240" w:lineRule="auto"/>
              <w:jc w:val="center"/>
              <w:rPr>
                <w:rFonts w:ascii="Times New Roman" w:eastAsia="Times New Roman" w:hAnsi="Times New Roman" w:cs="Times New Roman"/>
                <w:b/>
                <w:bCs/>
                <w:sz w:val="20"/>
                <w:szCs w:val="20"/>
                <w:lang w:eastAsia="ru-RU"/>
              </w:rPr>
            </w:pPr>
            <w:r w:rsidRPr="00443974">
              <w:rPr>
                <w:rFonts w:ascii="Times New Roman" w:eastAsia="Times New Roman" w:hAnsi="Times New Roman" w:cs="Times New Roman"/>
                <w:b/>
                <w:bCs/>
                <w:sz w:val="20"/>
                <w:szCs w:val="20"/>
                <w:lang w:eastAsia="ru-RU"/>
              </w:rPr>
              <w:t>0,0</w:t>
            </w:r>
          </w:p>
        </w:tc>
        <w:tc>
          <w:tcPr>
            <w:tcW w:w="1843" w:type="dxa"/>
            <w:gridSpan w:val="3"/>
            <w:tcBorders>
              <w:top w:val="nil"/>
              <w:left w:val="nil"/>
              <w:bottom w:val="single" w:sz="4" w:space="0" w:color="auto"/>
              <w:right w:val="single" w:sz="4" w:space="0" w:color="auto"/>
            </w:tcBorders>
            <w:shd w:val="clear" w:color="auto" w:fill="auto"/>
            <w:noWrap/>
            <w:vAlign w:val="center"/>
            <w:hideMark/>
          </w:tcPr>
          <w:p w14:paraId="2061C2D8" w14:textId="77777777" w:rsidR="00443974" w:rsidRPr="00443974" w:rsidRDefault="00443974" w:rsidP="00443974">
            <w:pPr>
              <w:spacing w:after="0" w:line="240" w:lineRule="auto"/>
              <w:jc w:val="center"/>
              <w:rPr>
                <w:rFonts w:ascii="Times New Roman" w:eastAsia="Times New Roman" w:hAnsi="Times New Roman" w:cs="Times New Roman"/>
                <w:b/>
                <w:bCs/>
                <w:sz w:val="20"/>
                <w:szCs w:val="20"/>
                <w:lang w:eastAsia="ru-RU"/>
              </w:rPr>
            </w:pPr>
            <w:r w:rsidRPr="00443974">
              <w:rPr>
                <w:rFonts w:ascii="Times New Roman" w:eastAsia="Times New Roman" w:hAnsi="Times New Roman" w:cs="Times New Roman"/>
                <w:b/>
                <w:bCs/>
                <w:sz w:val="20"/>
                <w:szCs w:val="20"/>
                <w:lang w:eastAsia="ru-RU"/>
              </w:rPr>
              <w:t>0,0</w:t>
            </w:r>
          </w:p>
        </w:tc>
        <w:tc>
          <w:tcPr>
            <w:tcW w:w="222" w:type="dxa"/>
            <w:vAlign w:val="center"/>
            <w:hideMark/>
          </w:tcPr>
          <w:p w14:paraId="617CA0B3" w14:textId="77777777" w:rsidR="00443974" w:rsidRPr="00443974" w:rsidRDefault="00443974" w:rsidP="00443974">
            <w:pPr>
              <w:spacing w:after="0" w:line="240" w:lineRule="auto"/>
              <w:rPr>
                <w:rFonts w:ascii="Times New Roman" w:eastAsia="Times New Roman" w:hAnsi="Times New Roman" w:cs="Times New Roman"/>
                <w:sz w:val="20"/>
                <w:szCs w:val="20"/>
                <w:lang w:eastAsia="ru-RU"/>
              </w:rPr>
            </w:pPr>
          </w:p>
        </w:tc>
      </w:tr>
      <w:tr w:rsidR="00443974" w:rsidRPr="00443974" w14:paraId="4F62CEF3" w14:textId="77777777" w:rsidTr="00443974">
        <w:trPr>
          <w:gridAfter w:val="1"/>
          <w:wAfter w:w="307" w:type="dxa"/>
          <w:trHeight w:val="58"/>
        </w:trPr>
        <w:tc>
          <w:tcPr>
            <w:tcW w:w="4820" w:type="dxa"/>
            <w:gridSpan w:val="2"/>
            <w:tcBorders>
              <w:top w:val="nil"/>
              <w:left w:val="single" w:sz="4" w:space="0" w:color="auto"/>
              <w:bottom w:val="single" w:sz="4" w:space="0" w:color="auto"/>
              <w:right w:val="single" w:sz="4" w:space="0" w:color="auto"/>
            </w:tcBorders>
            <w:shd w:val="clear" w:color="auto" w:fill="auto"/>
            <w:vAlign w:val="center"/>
            <w:hideMark/>
          </w:tcPr>
          <w:p w14:paraId="49AEAB98" w14:textId="77777777" w:rsidR="00443974" w:rsidRPr="00443974" w:rsidRDefault="00443974" w:rsidP="00443974">
            <w:pPr>
              <w:spacing w:after="0" w:line="240" w:lineRule="auto"/>
              <w:jc w:val="both"/>
              <w:rPr>
                <w:rFonts w:ascii="Times New Roman" w:eastAsia="Times New Roman" w:hAnsi="Times New Roman" w:cs="Times New Roman"/>
                <w:color w:val="000000"/>
                <w:sz w:val="20"/>
                <w:szCs w:val="20"/>
                <w:lang w:eastAsia="ru-RU"/>
              </w:rPr>
            </w:pPr>
            <w:r w:rsidRPr="00443974">
              <w:rPr>
                <w:rFonts w:ascii="Times New Roman" w:eastAsia="Times New Roman" w:hAnsi="Times New Roman" w:cs="Times New Roman"/>
                <w:color w:val="000000"/>
                <w:sz w:val="20"/>
                <w:szCs w:val="20"/>
                <w:lang w:eastAsia="ru-RU"/>
              </w:rPr>
              <w:t>Профессиональная подготовка, переподготовка и повышение квалификации</w:t>
            </w:r>
          </w:p>
        </w:tc>
        <w:tc>
          <w:tcPr>
            <w:tcW w:w="900" w:type="dxa"/>
            <w:gridSpan w:val="2"/>
            <w:tcBorders>
              <w:top w:val="nil"/>
              <w:left w:val="nil"/>
              <w:bottom w:val="single" w:sz="4" w:space="0" w:color="auto"/>
              <w:right w:val="single" w:sz="4" w:space="0" w:color="auto"/>
            </w:tcBorders>
            <w:shd w:val="clear" w:color="auto" w:fill="auto"/>
            <w:vAlign w:val="center"/>
            <w:hideMark/>
          </w:tcPr>
          <w:p w14:paraId="4CF9CF7E" w14:textId="77777777" w:rsidR="00443974" w:rsidRPr="00443974" w:rsidRDefault="00443974" w:rsidP="00443974">
            <w:pPr>
              <w:spacing w:after="0" w:line="240" w:lineRule="auto"/>
              <w:jc w:val="center"/>
              <w:rPr>
                <w:rFonts w:ascii="Times New Roman" w:eastAsia="Times New Roman" w:hAnsi="Times New Roman" w:cs="Times New Roman"/>
                <w:color w:val="000000"/>
                <w:sz w:val="20"/>
                <w:szCs w:val="20"/>
                <w:lang w:eastAsia="ru-RU"/>
              </w:rPr>
            </w:pPr>
            <w:r w:rsidRPr="00443974">
              <w:rPr>
                <w:rFonts w:ascii="Times New Roman" w:eastAsia="Times New Roman" w:hAnsi="Times New Roman" w:cs="Times New Roman"/>
                <w:color w:val="000000"/>
                <w:sz w:val="20"/>
                <w:szCs w:val="20"/>
                <w:lang w:eastAsia="ru-RU"/>
              </w:rPr>
              <w:t>07</w:t>
            </w:r>
          </w:p>
        </w:tc>
        <w:tc>
          <w:tcPr>
            <w:tcW w:w="940" w:type="dxa"/>
            <w:gridSpan w:val="2"/>
            <w:tcBorders>
              <w:top w:val="nil"/>
              <w:left w:val="nil"/>
              <w:bottom w:val="single" w:sz="4" w:space="0" w:color="auto"/>
              <w:right w:val="single" w:sz="4" w:space="0" w:color="auto"/>
            </w:tcBorders>
            <w:shd w:val="clear" w:color="auto" w:fill="auto"/>
            <w:vAlign w:val="center"/>
            <w:hideMark/>
          </w:tcPr>
          <w:p w14:paraId="2699F67B" w14:textId="77777777" w:rsidR="00443974" w:rsidRPr="00443974" w:rsidRDefault="00443974" w:rsidP="00443974">
            <w:pPr>
              <w:spacing w:after="0" w:line="240" w:lineRule="auto"/>
              <w:jc w:val="center"/>
              <w:rPr>
                <w:rFonts w:ascii="Times New Roman" w:eastAsia="Times New Roman" w:hAnsi="Times New Roman" w:cs="Times New Roman"/>
                <w:color w:val="000000"/>
                <w:sz w:val="20"/>
                <w:szCs w:val="20"/>
                <w:lang w:eastAsia="ru-RU"/>
              </w:rPr>
            </w:pPr>
            <w:r w:rsidRPr="00443974">
              <w:rPr>
                <w:rFonts w:ascii="Times New Roman" w:eastAsia="Times New Roman" w:hAnsi="Times New Roman" w:cs="Times New Roman"/>
                <w:color w:val="000000"/>
                <w:sz w:val="20"/>
                <w:szCs w:val="20"/>
                <w:lang w:eastAsia="ru-RU"/>
              </w:rPr>
              <w:t>05</w:t>
            </w:r>
          </w:p>
        </w:tc>
        <w:tc>
          <w:tcPr>
            <w:tcW w:w="1580" w:type="dxa"/>
            <w:gridSpan w:val="2"/>
            <w:tcBorders>
              <w:top w:val="nil"/>
              <w:left w:val="nil"/>
              <w:bottom w:val="single" w:sz="4" w:space="0" w:color="auto"/>
              <w:right w:val="single" w:sz="4" w:space="0" w:color="auto"/>
            </w:tcBorders>
            <w:shd w:val="clear" w:color="auto" w:fill="auto"/>
            <w:vAlign w:val="center"/>
            <w:hideMark/>
          </w:tcPr>
          <w:p w14:paraId="7B91A120" w14:textId="77777777" w:rsidR="00443974" w:rsidRPr="00443974" w:rsidRDefault="00443974" w:rsidP="00443974">
            <w:pPr>
              <w:spacing w:after="0" w:line="240" w:lineRule="auto"/>
              <w:jc w:val="center"/>
              <w:rPr>
                <w:rFonts w:ascii="Times New Roman" w:eastAsia="Times New Roman" w:hAnsi="Times New Roman" w:cs="Times New Roman"/>
                <w:color w:val="000000"/>
                <w:sz w:val="20"/>
                <w:szCs w:val="20"/>
                <w:lang w:eastAsia="ru-RU"/>
              </w:rPr>
            </w:pPr>
            <w:r w:rsidRPr="00443974">
              <w:rPr>
                <w:rFonts w:ascii="Times New Roman" w:eastAsia="Times New Roman" w:hAnsi="Times New Roman" w:cs="Times New Roman"/>
                <w:color w:val="000000"/>
                <w:sz w:val="20"/>
                <w:szCs w:val="20"/>
                <w:lang w:eastAsia="ru-RU"/>
              </w:rPr>
              <w:t> </w:t>
            </w:r>
          </w:p>
        </w:tc>
        <w:tc>
          <w:tcPr>
            <w:tcW w:w="860" w:type="dxa"/>
            <w:gridSpan w:val="2"/>
            <w:tcBorders>
              <w:top w:val="nil"/>
              <w:left w:val="nil"/>
              <w:bottom w:val="single" w:sz="4" w:space="0" w:color="auto"/>
              <w:right w:val="single" w:sz="4" w:space="0" w:color="auto"/>
            </w:tcBorders>
            <w:shd w:val="clear" w:color="auto" w:fill="auto"/>
            <w:vAlign w:val="center"/>
            <w:hideMark/>
          </w:tcPr>
          <w:p w14:paraId="1CDF3DAA" w14:textId="77777777" w:rsidR="00443974" w:rsidRPr="00443974" w:rsidRDefault="00443974" w:rsidP="00443974">
            <w:pPr>
              <w:spacing w:after="0" w:line="240" w:lineRule="auto"/>
              <w:jc w:val="center"/>
              <w:rPr>
                <w:rFonts w:ascii="Times New Roman" w:eastAsia="Times New Roman" w:hAnsi="Times New Roman" w:cs="Times New Roman"/>
                <w:color w:val="000000"/>
                <w:sz w:val="20"/>
                <w:szCs w:val="20"/>
                <w:lang w:eastAsia="ru-RU"/>
              </w:rPr>
            </w:pPr>
            <w:r w:rsidRPr="00443974">
              <w:rPr>
                <w:rFonts w:ascii="Times New Roman" w:eastAsia="Times New Roman" w:hAnsi="Times New Roman" w:cs="Times New Roman"/>
                <w:color w:val="000000"/>
                <w:sz w:val="20"/>
                <w:szCs w:val="20"/>
                <w:lang w:eastAsia="ru-RU"/>
              </w:rPr>
              <w:t> </w:t>
            </w:r>
          </w:p>
        </w:tc>
        <w:tc>
          <w:tcPr>
            <w:tcW w:w="1957" w:type="dxa"/>
            <w:gridSpan w:val="3"/>
            <w:tcBorders>
              <w:top w:val="nil"/>
              <w:left w:val="nil"/>
              <w:bottom w:val="single" w:sz="4" w:space="0" w:color="auto"/>
              <w:right w:val="single" w:sz="4" w:space="0" w:color="auto"/>
            </w:tcBorders>
            <w:shd w:val="clear" w:color="auto" w:fill="auto"/>
            <w:noWrap/>
            <w:vAlign w:val="center"/>
            <w:hideMark/>
          </w:tcPr>
          <w:p w14:paraId="3B4D721C" w14:textId="77777777" w:rsidR="00443974" w:rsidRPr="00443974" w:rsidRDefault="00443974" w:rsidP="00443974">
            <w:pPr>
              <w:spacing w:after="0" w:line="240" w:lineRule="auto"/>
              <w:jc w:val="center"/>
              <w:rPr>
                <w:rFonts w:ascii="Times New Roman" w:eastAsia="Times New Roman" w:hAnsi="Times New Roman" w:cs="Times New Roman"/>
                <w:sz w:val="20"/>
                <w:szCs w:val="20"/>
                <w:lang w:eastAsia="ru-RU"/>
              </w:rPr>
            </w:pPr>
            <w:r w:rsidRPr="00443974">
              <w:rPr>
                <w:rFonts w:ascii="Times New Roman" w:eastAsia="Times New Roman" w:hAnsi="Times New Roman" w:cs="Times New Roman"/>
                <w:sz w:val="20"/>
                <w:szCs w:val="20"/>
                <w:lang w:eastAsia="ru-RU"/>
              </w:rPr>
              <w:t>7,4</w:t>
            </w:r>
          </w:p>
        </w:tc>
        <w:tc>
          <w:tcPr>
            <w:tcW w:w="1984" w:type="dxa"/>
            <w:gridSpan w:val="2"/>
            <w:tcBorders>
              <w:top w:val="nil"/>
              <w:left w:val="nil"/>
              <w:bottom w:val="single" w:sz="4" w:space="0" w:color="auto"/>
              <w:right w:val="single" w:sz="4" w:space="0" w:color="auto"/>
            </w:tcBorders>
            <w:shd w:val="clear" w:color="auto" w:fill="auto"/>
            <w:noWrap/>
            <w:vAlign w:val="center"/>
            <w:hideMark/>
          </w:tcPr>
          <w:p w14:paraId="251F5D5D" w14:textId="77777777" w:rsidR="00443974" w:rsidRPr="00443974" w:rsidRDefault="00443974" w:rsidP="00443974">
            <w:pPr>
              <w:spacing w:after="0" w:line="240" w:lineRule="auto"/>
              <w:jc w:val="center"/>
              <w:rPr>
                <w:rFonts w:ascii="Times New Roman" w:eastAsia="Times New Roman" w:hAnsi="Times New Roman" w:cs="Times New Roman"/>
                <w:sz w:val="20"/>
                <w:szCs w:val="20"/>
                <w:lang w:eastAsia="ru-RU"/>
              </w:rPr>
            </w:pPr>
            <w:r w:rsidRPr="00443974">
              <w:rPr>
                <w:rFonts w:ascii="Times New Roman" w:eastAsia="Times New Roman" w:hAnsi="Times New Roman" w:cs="Times New Roman"/>
                <w:sz w:val="20"/>
                <w:szCs w:val="20"/>
                <w:lang w:eastAsia="ru-RU"/>
              </w:rPr>
              <w:t>0,0</w:t>
            </w:r>
          </w:p>
        </w:tc>
        <w:tc>
          <w:tcPr>
            <w:tcW w:w="1843" w:type="dxa"/>
            <w:gridSpan w:val="3"/>
            <w:tcBorders>
              <w:top w:val="nil"/>
              <w:left w:val="nil"/>
              <w:bottom w:val="single" w:sz="4" w:space="0" w:color="auto"/>
              <w:right w:val="single" w:sz="4" w:space="0" w:color="auto"/>
            </w:tcBorders>
            <w:shd w:val="clear" w:color="auto" w:fill="auto"/>
            <w:noWrap/>
            <w:vAlign w:val="center"/>
            <w:hideMark/>
          </w:tcPr>
          <w:p w14:paraId="3F4D6D4F" w14:textId="77777777" w:rsidR="00443974" w:rsidRPr="00443974" w:rsidRDefault="00443974" w:rsidP="00443974">
            <w:pPr>
              <w:spacing w:after="0" w:line="240" w:lineRule="auto"/>
              <w:jc w:val="center"/>
              <w:rPr>
                <w:rFonts w:ascii="Times New Roman" w:eastAsia="Times New Roman" w:hAnsi="Times New Roman" w:cs="Times New Roman"/>
                <w:sz w:val="20"/>
                <w:szCs w:val="20"/>
                <w:lang w:eastAsia="ru-RU"/>
              </w:rPr>
            </w:pPr>
            <w:r w:rsidRPr="00443974">
              <w:rPr>
                <w:rFonts w:ascii="Times New Roman" w:eastAsia="Times New Roman" w:hAnsi="Times New Roman" w:cs="Times New Roman"/>
                <w:sz w:val="20"/>
                <w:szCs w:val="20"/>
                <w:lang w:eastAsia="ru-RU"/>
              </w:rPr>
              <w:t>0,0</w:t>
            </w:r>
          </w:p>
        </w:tc>
        <w:tc>
          <w:tcPr>
            <w:tcW w:w="222" w:type="dxa"/>
            <w:vAlign w:val="center"/>
            <w:hideMark/>
          </w:tcPr>
          <w:p w14:paraId="18675634" w14:textId="77777777" w:rsidR="00443974" w:rsidRPr="00443974" w:rsidRDefault="00443974" w:rsidP="00443974">
            <w:pPr>
              <w:spacing w:after="0" w:line="240" w:lineRule="auto"/>
              <w:rPr>
                <w:rFonts w:ascii="Times New Roman" w:eastAsia="Times New Roman" w:hAnsi="Times New Roman" w:cs="Times New Roman"/>
                <w:sz w:val="20"/>
                <w:szCs w:val="20"/>
                <w:lang w:eastAsia="ru-RU"/>
              </w:rPr>
            </w:pPr>
          </w:p>
        </w:tc>
      </w:tr>
      <w:tr w:rsidR="00443974" w:rsidRPr="00443974" w14:paraId="287E00EB" w14:textId="77777777" w:rsidTr="00443974">
        <w:trPr>
          <w:gridAfter w:val="1"/>
          <w:wAfter w:w="307" w:type="dxa"/>
          <w:trHeight w:val="1261"/>
        </w:trPr>
        <w:tc>
          <w:tcPr>
            <w:tcW w:w="4820" w:type="dxa"/>
            <w:gridSpan w:val="2"/>
            <w:tcBorders>
              <w:top w:val="nil"/>
              <w:left w:val="single" w:sz="4" w:space="0" w:color="auto"/>
              <w:bottom w:val="single" w:sz="4" w:space="0" w:color="auto"/>
              <w:right w:val="single" w:sz="4" w:space="0" w:color="auto"/>
            </w:tcBorders>
            <w:shd w:val="clear" w:color="auto" w:fill="auto"/>
            <w:vAlign w:val="center"/>
            <w:hideMark/>
          </w:tcPr>
          <w:p w14:paraId="1CAA13C0" w14:textId="77777777" w:rsidR="00443974" w:rsidRPr="00443974" w:rsidRDefault="00443974" w:rsidP="00443974">
            <w:pPr>
              <w:spacing w:after="0" w:line="240" w:lineRule="auto"/>
              <w:jc w:val="both"/>
              <w:rPr>
                <w:rFonts w:ascii="Times New Roman" w:eastAsia="Times New Roman" w:hAnsi="Times New Roman" w:cs="Times New Roman"/>
                <w:sz w:val="20"/>
                <w:szCs w:val="20"/>
                <w:lang w:eastAsia="ru-RU"/>
              </w:rPr>
            </w:pPr>
            <w:r w:rsidRPr="00443974">
              <w:rPr>
                <w:rFonts w:ascii="Times New Roman" w:eastAsia="Times New Roman" w:hAnsi="Times New Roman" w:cs="Times New Roman"/>
                <w:sz w:val="20"/>
                <w:szCs w:val="20"/>
                <w:lang w:eastAsia="ru-RU"/>
              </w:rPr>
              <w:t>Расходы на повышение квалификации, участие в семинарах лиц, замещающих выборные муниципальные должности, муниципальных служащих в рамках подпрограммы «Развитие муниципального управления и муниципальной службы Митякинского сельского поселения» муниципальной программы Митякинского сельского поселения «Муниципальная политика» (Иные закупки товаров, работ и услуг для обеспечения государственных (муниципальных) нужд)</w:t>
            </w:r>
          </w:p>
        </w:tc>
        <w:tc>
          <w:tcPr>
            <w:tcW w:w="900" w:type="dxa"/>
            <w:gridSpan w:val="2"/>
            <w:tcBorders>
              <w:top w:val="nil"/>
              <w:left w:val="nil"/>
              <w:bottom w:val="single" w:sz="4" w:space="0" w:color="auto"/>
              <w:right w:val="single" w:sz="4" w:space="0" w:color="auto"/>
            </w:tcBorders>
            <w:shd w:val="clear" w:color="auto" w:fill="auto"/>
            <w:vAlign w:val="center"/>
            <w:hideMark/>
          </w:tcPr>
          <w:p w14:paraId="43C46D90" w14:textId="77777777" w:rsidR="00443974" w:rsidRPr="00443974" w:rsidRDefault="00443974" w:rsidP="00443974">
            <w:pPr>
              <w:spacing w:after="0" w:line="240" w:lineRule="auto"/>
              <w:jc w:val="center"/>
              <w:rPr>
                <w:rFonts w:ascii="Times New Roman" w:eastAsia="Times New Roman" w:hAnsi="Times New Roman" w:cs="Times New Roman"/>
                <w:sz w:val="20"/>
                <w:szCs w:val="20"/>
                <w:lang w:eastAsia="ru-RU"/>
              </w:rPr>
            </w:pPr>
            <w:r w:rsidRPr="00443974">
              <w:rPr>
                <w:rFonts w:ascii="Times New Roman" w:eastAsia="Times New Roman" w:hAnsi="Times New Roman" w:cs="Times New Roman"/>
                <w:sz w:val="20"/>
                <w:szCs w:val="20"/>
                <w:lang w:eastAsia="ru-RU"/>
              </w:rPr>
              <w:t>07</w:t>
            </w:r>
          </w:p>
        </w:tc>
        <w:tc>
          <w:tcPr>
            <w:tcW w:w="940" w:type="dxa"/>
            <w:gridSpan w:val="2"/>
            <w:tcBorders>
              <w:top w:val="nil"/>
              <w:left w:val="nil"/>
              <w:bottom w:val="single" w:sz="4" w:space="0" w:color="auto"/>
              <w:right w:val="single" w:sz="4" w:space="0" w:color="auto"/>
            </w:tcBorders>
            <w:shd w:val="clear" w:color="auto" w:fill="auto"/>
            <w:vAlign w:val="center"/>
            <w:hideMark/>
          </w:tcPr>
          <w:p w14:paraId="61AC0BB8" w14:textId="77777777" w:rsidR="00443974" w:rsidRPr="00443974" w:rsidRDefault="00443974" w:rsidP="00443974">
            <w:pPr>
              <w:spacing w:after="0" w:line="240" w:lineRule="auto"/>
              <w:jc w:val="center"/>
              <w:rPr>
                <w:rFonts w:ascii="Times New Roman" w:eastAsia="Times New Roman" w:hAnsi="Times New Roman" w:cs="Times New Roman"/>
                <w:sz w:val="20"/>
                <w:szCs w:val="20"/>
                <w:lang w:eastAsia="ru-RU"/>
              </w:rPr>
            </w:pPr>
            <w:r w:rsidRPr="00443974">
              <w:rPr>
                <w:rFonts w:ascii="Times New Roman" w:eastAsia="Times New Roman" w:hAnsi="Times New Roman" w:cs="Times New Roman"/>
                <w:sz w:val="20"/>
                <w:szCs w:val="20"/>
                <w:lang w:eastAsia="ru-RU"/>
              </w:rPr>
              <w:t>05</w:t>
            </w:r>
          </w:p>
        </w:tc>
        <w:tc>
          <w:tcPr>
            <w:tcW w:w="1580" w:type="dxa"/>
            <w:gridSpan w:val="2"/>
            <w:tcBorders>
              <w:top w:val="nil"/>
              <w:left w:val="nil"/>
              <w:bottom w:val="single" w:sz="4" w:space="0" w:color="auto"/>
              <w:right w:val="single" w:sz="4" w:space="0" w:color="auto"/>
            </w:tcBorders>
            <w:shd w:val="clear" w:color="auto" w:fill="auto"/>
            <w:vAlign w:val="center"/>
            <w:hideMark/>
          </w:tcPr>
          <w:p w14:paraId="204A8CF4" w14:textId="77777777" w:rsidR="00443974" w:rsidRPr="00443974" w:rsidRDefault="00443974" w:rsidP="00443974">
            <w:pPr>
              <w:spacing w:after="0" w:line="240" w:lineRule="auto"/>
              <w:jc w:val="center"/>
              <w:rPr>
                <w:rFonts w:ascii="Times New Roman" w:eastAsia="Times New Roman" w:hAnsi="Times New Roman" w:cs="Times New Roman"/>
                <w:sz w:val="20"/>
                <w:szCs w:val="20"/>
                <w:lang w:eastAsia="ru-RU"/>
              </w:rPr>
            </w:pPr>
            <w:r w:rsidRPr="00443974">
              <w:rPr>
                <w:rFonts w:ascii="Times New Roman" w:eastAsia="Times New Roman" w:hAnsi="Times New Roman" w:cs="Times New Roman"/>
                <w:sz w:val="20"/>
                <w:szCs w:val="20"/>
                <w:lang w:eastAsia="ru-RU"/>
              </w:rPr>
              <w:t>07.1.00.20180</w:t>
            </w:r>
          </w:p>
        </w:tc>
        <w:tc>
          <w:tcPr>
            <w:tcW w:w="860" w:type="dxa"/>
            <w:gridSpan w:val="2"/>
            <w:tcBorders>
              <w:top w:val="nil"/>
              <w:left w:val="nil"/>
              <w:bottom w:val="single" w:sz="4" w:space="0" w:color="auto"/>
              <w:right w:val="single" w:sz="4" w:space="0" w:color="auto"/>
            </w:tcBorders>
            <w:shd w:val="clear" w:color="auto" w:fill="auto"/>
            <w:vAlign w:val="center"/>
            <w:hideMark/>
          </w:tcPr>
          <w:p w14:paraId="670E30D3" w14:textId="77777777" w:rsidR="00443974" w:rsidRPr="00443974" w:rsidRDefault="00443974" w:rsidP="00443974">
            <w:pPr>
              <w:spacing w:after="0" w:line="240" w:lineRule="auto"/>
              <w:jc w:val="center"/>
              <w:rPr>
                <w:rFonts w:ascii="Times New Roman" w:eastAsia="Times New Roman" w:hAnsi="Times New Roman" w:cs="Times New Roman"/>
                <w:color w:val="000000"/>
                <w:sz w:val="20"/>
                <w:szCs w:val="20"/>
                <w:lang w:eastAsia="ru-RU"/>
              </w:rPr>
            </w:pPr>
            <w:r w:rsidRPr="00443974">
              <w:rPr>
                <w:rFonts w:ascii="Times New Roman" w:eastAsia="Times New Roman" w:hAnsi="Times New Roman" w:cs="Times New Roman"/>
                <w:color w:val="000000"/>
                <w:sz w:val="20"/>
                <w:szCs w:val="20"/>
                <w:lang w:eastAsia="ru-RU"/>
              </w:rPr>
              <w:t>240</w:t>
            </w:r>
          </w:p>
        </w:tc>
        <w:tc>
          <w:tcPr>
            <w:tcW w:w="1957" w:type="dxa"/>
            <w:gridSpan w:val="3"/>
            <w:tcBorders>
              <w:top w:val="nil"/>
              <w:left w:val="nil"/>
              <w:bottom w:val="single" w:sz="4" w:space="0" w:color="auto"/>
              <w:right w:val="single" w:sz="4" w:space="0" w:color="auto"/>
            </w:tcBorders>
            <w:shd w:val="clear" w:color="auto" w:fill="auto"/>
            <w:noWrap/>
            <w:vAlign w:val="center"/>
            <w:hideMark/>
          </w:tcPr>
          <w:p w14:paraId="2673F3BC" w14:textId="77777777" w:rsidR="00443974" w:rsidRPr="00443974" w:rsidRDefault="00443974" w:rsidP="00443974">
            <w:pPr>
              <w:spacing w:after="0" w:line="240" w:lineRule="auto"/>
              <w:jc w:val="center"/>
              <w:rPr>
                <w:rFonts w:ascii="Times New Roman" w:eastAsia="Times New Roman" w:hAnsi="Times New Roman" w:cs="Times New Roman"/>
                <w:sz w:val="20"/>
                <w:szCs w:val="20"/>
                <w:lang w:eastAsia="ru-RU"/>
              </w:rPr>
            </w:pPr>
            <w:r w:rsidRPr="00443974">
              <w:rPr>
                <w:rFonts w:ascii="Times New Roman" w:eastAsia="Times New Roman" w:hAnsi="Times New Roman" w:cs="Times New Roman"/>
                <w:sz w:val="20"/>
                <w:szCs w:val="20"/>
                <w:lang w:eastAsia="ru-RU"/>
              </w:rPr>
              <w:t>7,4</w:t>
            </w:r>
          </w:p>
        </w:tc>
        <w:tc>
          <w:tcPr>
            <w:tcW w:w="1984" w:type="dxa"/>
            <w:gridSpan w:val="2"/>
            <w:tcBorders>
              <w:top w:val="nil"/>
              <w:left w:val="nil"/>
              <w:bottom w:val="single" w:sz="4" w:space="0" w:color="auto"/>
              <w:right w:val="single" w:sz="4" w:space="0" w:color="auto"/>
            </w:tcBorders>
            <w:shd w:val="clear" w:color="auto" w:fill="auto"/>
            <w:noWrap/>
            <w:vAlign w:val="center"/>
            <w:hideMark/>
          </w:tcPr>
          <w:p w14:paraId="495A280C" w14:textId="77777777" w:rsidR="00443974" w:rsidRPr="00443974" w:rsidRDefault="00443974" w:rsidP="00443974">
            <w:pPr>
              <w:spacing w:after="0" w:line="240" w:lineRule="auto"/>
              <w:jc w:val="center"/>
              <w:rPr>
                <w:rFonts w:ascii="Times New Roman" w:eastAsia="Times New Roman" w:hAnsi="Times New Roman" w:cs="Times New Roman"/>
                <w:sz w:val="20"/>
                <w:szCs w:val="20"/>
                <w:lang w:eastAsia="ru-RU"/>
              </w:rPr>
            </w:pPr>
            <w:r w:rsidRPr="00443974">
              <w:rPr>
                <w:rFonts w:ascii="Times New Roman" w:eastAsia="Times New Roman" w:hAnsi="Times New Roman" w:cs="Times New Roman"/>
                <w:sz w:val="20"/>
                <w:szCs w:val="20"/>
                <w:lang w:eastAsia="ru-RU"/>
              </w:rPr>
              <w:t>0,0</w:t>
            </w:r>
          </w:p>
        </w:tc>
        <w:tc>
          <w:tcPr>
            <w:tcW w:w="1843" w:type="dxa"/>
            <w:gridSpan w:val="3"/>
            <w:tcBorders>
              <w:top w:val="nil"/>
              <w:left w:val="nil"/>
              <w:bottom w:val="single" w:sz="4" w:space="0" w:color="auto"/>
              <w:right w:val="single" w:sz="4" w:space="0" w:color="auto"/>
            </w:tcBorders>
            <w:shd w:val="clear" w:color="auto" w:fill="auto"/>
            <w:noWrap/>
            <w:vAlign w:val="center"/>
            <w:hideMark/>
          </w:tcPr>
          <w:p w14:paraId="22BF2968" w14:textId="77777777" w:rsidR="00443974" w:rsidRPr="00443974" w:rsidRDefault="00443974" w:rsidP="00443974">
            <w:pPr>
              <w:spacing w:after="0" w:line="240" w:lineRule="auto"/>
              <w:jc w:val="center"/>
              <w:rPr>
                <w:rFonts w:ascii="Times New Roman" w:eastAsia="Times New Roman" w:hAnsi="Times New Roman" w:cs="Times New Roman"/>
                <w:sz w:val="20"/>
                <w:szCs w:val="20"/>
                <w:lang w:eastAsia="ru-RU"/>
              </w:rPr>
            </w:pPr>
            <w:r w:rsidRPr="00443974">
              <w:rPr>
                <w:rFonts w:ascii="Times New Roman" w:eastAsia="Times New Roman" w:hAnsi="Times New Roman" w:cs="Times New Roman"/>
                <w:sz w:val="20"/>
                <w:szCs w:val="20"/>
                <w:lang w:eastAsia="ru-RU"/>
              </w:rPr>
              <w:t>0,0</w:t>
            </w:r>
          </w:p>
        </w:tc>
        <w:tc>
          <w:tcPr>
            <w:tcW w:w="222" w:type="dxa"/>
            <w:vAlign w:val="center"/>
            <w:hideMark/>
          </w:tcPr>
          <w:p w14:paraId="1AA4347B" w14:textId="77777777" w:rsidR="00443974" w:rsidRPr="00443974" w:rsidRDefault="00443974" w:rsidP="00443974">
            <w:pPr>
              <w:spacing w:after="0" w:line="240" w:lineRule="auto"/>
              <w:rPr>
                <w:rFonts w:ascii="Times New Roman" w:eastAsia="Times New Roman" w:hAnsi="Times New Roman" w:cs="Times New Roman"/>
                <w:sz w:val="20"/>
                <w:szCs w:val="20"/>
                <w:lang w:eastAsia="ru-RU"/>
              </w:rPr>
            </w:pPr>
          </w:p>
        </w:tc>
      </w:tr>
      <w:tr w:rsidR="00443974" w:rsidRPr="00443974" w14:paraId="577A6639" w14:textId="77777777" w:rsidTr="00443974">
        <w:trPr>
          <w:gridAfter w:val="1"/>
          <w:wAfter w:w="307" w:type="dxa"/>
          <w:trHeight w:val="345"/>
        </w:trPr>
        <w:tc>
          <w:tcPr>
            <w:tcW w:w="4820" w:type="dxa"/>
            <w:gridSpan w:val="2"/>
            <w:tcBorders>
              <w:top w:val="nil"/>
              <w:left w:val="single" w:sz="4" w:space="0" w:color="auto"/>
              <w:bottom w:val="single" w:sz="4" w:space="0" w:color="auto"/>
              <w:right w:val="single" w:sz="4" w:space="0" w:color="auto"/>
            </w:tcBorders>
            <w:shd w:val="clear" w:color="auto" w:fill="auto"/>
            <w:vAlign w:val="center"/>
            <w:hideMark/>
          </w:tcPr>
          <w:p w14:paraId="04F5EDA0" w14:textId="77777777" w:rsidR="00443974" w:rsidRPr="00443974" w:rsidRDefault="00443974" w:rsidP="00443974">
            <w:pPr>
              <w:spacing w:after="0" w:line="240" w:lineRule="auto"/>
              <w:jc w:val="both"/>
              <w:rPr>
                <w:rFonts w:ascii="Times New Roman" w:eastAsia="Times New Roman" w:hAnsi="Times New Roman" w:cs="Times New Roman"/>
                <w:b/>
                <w:bCs/>
                <w:sz w:val="20"/>
                <w:szCs w:val="20"/>
                <w:lang w:eastAsia="ru-RU"/>
              </w:rPr>
            </w:pPr>
            <w:r w:rsidRPr="00443974">
              <w:rPr>
                <w:rFonts w:ascii="Times New Roman" w:eastAsia="Times New Roman" w:hAnsi="Times New Roman" w:cs="Times New Roman"/>
                <w:b/>
                <w:bCs/>
                <w:sz w:val="20"/>
                <w:szCs w:val="20"/>
                <w:lang w:eastAsia="ru-RU"/>
              </w:rPr>
              <w:t>КУЛЬТУРА, КИНЕМАТОГРАФИЯ</w:t>
            </w:r>
          </w:p>
        </w:tc>
        <w:tc>
          <w:tcPr>
            <w:tcW w:w="900" w:type="dxa"/>
            <w:gridSpan w:val="2"/>
            <w:tcBorders>
              <w:top w:val="nil"/>
              <w:left w:val="nil"/>
              <w:bottom w:val="single" w:sz="4" w:space="0" w:color="auto"/>
              <w:right w:val="single" w:sz="4" w:space="0" w:color="auto"/>
            </w:tcBorders>
            <w:shd w:val="clear" w:color="auto" w:fill="auto"/>
            <w:vAlign w:val="center"/>
            <w:hideMark/>
          </w:tcPr>
          <w:p w14:paraId="69A9B3B7" w14:textId="77777777" w:rsidR="00443974" w:rsidRPr="00443974" w:rsidRDefault="00443974" w:rsidP="00443974">
            <w:pPr>
              <w:spacing w:after="0" w:line="240" w:lineRule="auto"/>
              <w:jc w:val="center"/>
              <w:rPr>
                <w:rFonts w:ascii="Times New Roman" w:eastAsia="Times New Roman" w:hAnsi="Times New Roman" w:cs="Times New Roman"/>
                <w:b/>
                <w:bCs/>
                <w:sz w:val="20"/>
                <w:szCs w:val="20"/>
                <w:lang w:eastAsia="ru-RU"/>
              </w:rPr>
            </w:pPr>
            <w:r w:rsidRPr="00443974">
              <w:rPr>
                <w:rFonts w:ascii="Times New Roman" w:eastAsia="Times New Roman" w:hAnsi="Times New Roman" w:cs="Times New Roman"/>
                <w:b/>
                <w:bCs/>
                <w:sz w:val="20"/>
                <w:szCs w:val="20"/>
                <w:lang w:eastAsia="ru-RU"/>
              </w:rPr>
              <w:t>08</w:t>
            </w:r>
          </w:p>
        </w:tc>
        <w:tc>
          <w:tcPr>
            <w:tcW w:w="940" w:type="dxa"/>
            <w:gridSpan w:val="2"/>
            <w:tcBorders>
              <w:top w:val="nil"/>
              <w:left w:val="nil"/>
              <w:bottom w:val="single" w:sz="4" w:space="0" w:color="auto"/>
              <w:right w:val="single" w:sz="4" w:space="0" w:color="auto"/>
            </w:tcBorders>
            <w:shd w:val="clear" w:color="auto" w:fill="auto"/>
            <w:vAlign w:val="center"/>
            <w:hideMark/>
          </w:tcPr>
          <w:p w14:paraId="2E607435" w14:textId="77777777" w:rsidR="00443974" w:rsidRPr="00443974" w:rsidRDefault="00443974" w:rsidP="00443974">
            <w:pPr>
              <w:spacing w:after="0" w:line="240" w:lineRule="auto"/>
              <w:jc w:val="center"/>
              <w:rPr>
                <w:rFonts w:ascii="Times New Roman" w:eastAsia="Times New Roman" w:hAnsi="Times New Roman" w:cs="Times New Roman"/>
                <w:b/>
                <w:bCs/>
                <w:sz w:val="20"/>
                <w:szCs w:val="20"/>
                <w:lang w:eastAsia="ru-RU"/>
              </w:rPr>
            </w:pPr>
            <w:r w:rsidRPr="00443974">
              <w:rPr>
                <w:rFonts w:ascii="Times New Roman" w:eastAsia="Times New Roman" w:hAnsi="Times New Roman" w:cs="Times New Roman"/>
                <w:b/>
                <w:bCs/>
                <w:sz w:val="20"/>
                <w:szCs w:val="20"/>
                <w:lang w:eastAsia="ru-RU"/>
              </w:rPr>
              <w:t>00</w:t>
            </w:r>
          </w:p>
        </w:tc>
        <w:tc>
          <w:tcPr>
            <w:tcW w:w="1580" w:type="dxa"/>
            <w:gridSpan w:val="2"/>
            <w:tcBorders>
              <w:top w:val="nil"/>
              <w:left w:val="nil"/>
              <w:bottom w:val="single" w:sz="4" w:space="0" w:color="auto"/>
              <w:right w:val="single" w:sz="4" w:space="0" w:color="auto"/>
            </w:tcBorders>
            <w:shd w:val="clear" w:color="auto" w:fill="auto"/>
            <w:vAlign w:val="center"/>
            <w:hideMark/>
          </w:tcPr>
          <w:p w14:paraId="4556F157" w14:textId="77777777" w:rsidR="00443974" w:rsidRPr="00443974" w:rsidRDefault="00443974" w:rsidP="00443974">
            <w:pPr>
              <w:spacing w:after="0" w:line="240" w:lineRule="auto"/>
              <w:jc w:val="center"/>
              <w:rPr>
                <w:rFonts w:ascii="Times New Roman" w:eastAsia="Times New Roman" w:hAnsi="Times New Roman" w:cs="Times New Roman"/>
                <w:b/>
                <w:bCs/>
                <w:sz w:val="20"/>
                <w:szCs w:val="20"/>
                <w:lang w:eastAsia="ru-RU"/>
              </w:rPr>
            </w:pPr>
            <w:r w:rsidRPr="00443974">
              <w:rPr>
                <w:rFonts w:ascii="Times New Roman" w:eastAsia="Times New Roman" w:hAnsi="Times New Roman" w:cs="Times New Roman"/>
                <w:b/>
                <w:bCs/>
                <w:sz w:val="20"/>
                <w:szCs w:val="20"/>
                <w:lang w:eastAsia="ru-RU"/>
              </w:rPr>
              <w:t> </w:t>
            </w:r>
          </w:p>
        </w:tc>
        <w:tc>
          <w:tcPr>
            <w:tcW w:w="860" w:type="dxa"/>
            <w:gridSpan w:val="2"/>
            <w:tcBorders>
              <w:top w:val="nil"/>
              <w:left w:val="nil"/>
              <w:bottom w:val="single" w:sz="4" w:space="0" w:color="auto"/>
              <w:right w:val="single" w:sz="4" w:space="0" w:color="auto"/>
            </w:tcBorders>
            <w:shd w:val="clear" w:color="auto" w:fill="auto"/>
            <w:vAlign w:val="center"/>
            <w:hideMark/>
          </w:tcPr>
          <w:p w14:paraId="33757983" w14:textId="77777777" w:rsidR="00443974" w:rsidRPr="00443974" w:rsidRDefault="00443974" w:rsidP="00443974">
            <w:pPr>
              <w:spacing w:after="0" w:line="240" w:lineRule="auto"/>
              <w:jc w:val="center"/>
              <w:rPr>
                <w:rFonts w:ascii="Times New Roman" w:eastAsia="Times New Roman" w:hAnsi="Times New Roman" w:cs="Times New Roman"/>
                <w:b/>
                <w:bCs/>
                <w:sz w:val="20"/>
                <w:szCs w:val="20"/>
                <w:lang w:eastAsia="ru-RU"/>
              </w:rPr>
            </w:pPr>
            <w:r w:rsidRPr="00443974">
              <w:rPr>
                <w:rFonts w:ascii="Times New Roman" w:eastAsia="Times New Roman" w:hAnsi="Times New Roman" w:cs="Times New Roman"/>
                <w:b/>
                <w:bCs/>
                <w:sz w:val="20"/>
                <w:szCs w:val="20"/>
                <w:lang w:eastAsia="ru-RU"/>
              </w:rPr>
              <w:t> </w:t>
            </w:r>
          </w:p>
        </w:tc>
        <w:tc>
          <w:tcPr>
            <w:tcW w:w="1957" w:type="dxa"/>
            <w:gridSpan w:val="3"/>
            <w:tcBorders>
              <w:top w:val="nil"/>
              <w:left w:val="nil"/>
              <w:bottom w:val="single" w:sz="4" w:space="0" w:color="auto"/>
              <w:right w:val="single" w:sz="4" w:space="0" w:color="auto"/>
            </w:tcBorders>
            <w:shd w:val="clear" w:color="auto" w:fill="auto"/>
            <w:noWrap/>
            <w:vAlign w:val="center"/>
            <w:hideMark/>
          </w:tcPr>
          <w:p w14:paraId="3CC36770" w14:textId="77777777" w:rsidR="00443974" w:rsidRPr="00443974" w:rsidRDefault="00443974" w:rsidP="00443974">
            <w:pPr>
              <w:spacing w:after="0" w:line="240" w:lineRule="auto"/>
              <w:jc w:val="center"/>
              <w:rPr>
                <w:rFonts w:ascii="Times New Roman" w:eastAsia="Times New Roman" w:hAnsi="Times New Roman" w:cs="Times New Roman"/>
                <w:b/>
                <w:bCs/>
                <w:sz w:val="20"/>
                <w:szCs w:val="20"/>
                <w:lang w:eastAsia="ru-RU"/>
              </w:rPr>
            </w:pPr>
            <w:r w:rsidRPr="00443974">
              <w:rPr>
                <w:rFonts w:ascii="Times New Roman" w:eastAsia="Times New Roman" w:hAnsi="Times New Roman" w:cs="Times New Roman"/>
                <w:b/>
                <w:bCs/>
                <w:sz w:val="20"/>
                <w:szCs w:val="20"/>
                <w:lang w:eastAsia="ru-RU"/>
              </w:rPr>
              <w:t>5 785,6</w:t>
            </w:r>
          </w:p>
        </w:tc>
        <w:tc>
          <w:tcPr>
            <w:tcW w:w="1984" w:type="dxa"/>
            <w:gridSpan w:val="2"/>
            <w:tcBorders>
              <w:top w:val="nil"/>
              <w:left w:val="nil"/>
              <w:bottom w:val="single" w:sz="4" w:space="0" w:color="auto"/>
              <w:right w:val="single" w:sz="4" w:space="0" w:color="auto"/>
            </w:tcBorders>
            <w:shd w:val="clear" w:color="auto" w:fill="auto"/>
            <w:noWrap/>
            <w:vAlign w:val="center"/>
            <w:hideMark/>
          </w:tcPr>
          <w:p w14:paraId="2F640D27" w14:textId="77777777" w:rsidR="00443974" w:rsidRPr="00443974" w:rsidRDefault="00443974" w:rsidP="00443974">
            <w:pPr>
              <w:spacing w:after="0" w:line="240" w:lineRule="auto"/>
              <w:jc w:val="center"/>
              <w:rPr>
                <w:rFonts w:ascii="Times New Roman" w:eastAsia="Times New Roman" w:hAnsi="Times New Roman" w:cs="Times New Roman"/>
                <w:b/>
                <w:bCs/>
                <w:sz w:val="20"/>
                <w:szCs w:val="20"/>
                <w:lang w:eastAsia="ru-RU"/>
              </w:rPr>
            </w:pPr>
            <w:r w:rsidRPr="00443974">
              <w:rPr>
                <w:rFonts w:ascii="Times New Roman" w:eastAsia="Times New Roman" w:hAnsi="Times New Roman" w:cs="Times New Roman"/>
                <w:b/>
                <w:bCs/>
                <w:sz w:val="20"/>
                <w:szCs w:val="20"/>
                <w:lang w:eastAsia="ru-RU"/>
              </w:rPr>
              <w:t>2 814,1</w:t>
            </w:r>
          </w:p>
        </w:tc>
        <w:tc>
          <w:tcPr>
            <w:tcW w:w="1843" w:type="dxa"/>
            <w:gridSpan w:val="3"/>
            <w:tcBorders>
              <w:top w:val="nil"/>
              <w:left w:val="nil"/>
              <w:bottom w:val="single" w:sz="4" w:space="0" w:color="auto"/>
              <w:right w:val="single" w:sz="4" w:space="0" w:color="auto"/>
            </w:tcBorders>
            <w:shd w:val="clear" w:color="auto" w:fill="auto"/>
            <w:noWrap/>
            <w:vAlign w:val="center"/>
            <w:hideMark/>
          </w:tcPr>
          <w:p w14:paraId="2C59665D" w14:textId="77777777" w:rsidR="00443974" w:rsidRPr="00443974" w:rsidRDefault="00443974" w:rsidP="00443974">
            <w:pPr>
              <w:spacing w:after="0" w:line="240" w:lineRule="auto"/>
              <w:jc w:val="center"/>
              <w:rPr>
                <w:rFonts w:ascii="Times New Roman" w:eastAsia="Times New Roman" w:hAnsi="Times New Roman" w:cs="Times New Roman"/>
                <w:b/>
                <w:bCs/>
                <w:sz w:val="20"/>
                <w:szCs w:val="20"/>
                <w:lang w:eastAsia="ru-RU"/>
              </w:rPr>
            </w:pPr>
            <w:r w:rsidRPr="00443974">
              <w:rPr>
                <w:rFonts w:ascii="Times New Roman" w:eastAsia="Times New Roman" w:hAnsi="Times New Roman" w:cs="Times New Roman"/>
                <w:b/>
                <w:bCs/>
                <w:sz w:val="20"/>
                <w:szCs w:val="20"/>
                <w:lang w:eastAsia="ru-RU"/>
              </w:rPr>
              <w:t>1 197,5</w:t>
            </w:r>
          </w:p>
        </w:tc>
        <w:tc>
          <w:tcPr>
            <w:tcW w:w="222" w:type="dxa"/>
            <w:vAlign w:val="center"/>
            <w:hideMark/>
          </w:tcPr>
          <w:p w14:paraId="7CB8C56A" w14:textId="77777777" w:rsidR="00443974" w:rsidRPr="00443974" w:rsidRDefault="00443974" w:rsidP="00443974">
            <w:pPr>
              <w:spacing w:after="0" w:line="240" w:lineRule="auto"/>
              <w:rPr>
                <w:rFonts w:ascii="Times New Roman" w:eastAsia="Times New Roman" w:hAnsi="Times New Roman" w:cs="Times New Roman"/>
                <w:sz w:val="20"/>
                <w:szCs w:val="20"/>
                <w:lang w:eastAsia="ru-RU"/>
              </w:rPr>
            </w:pPr>
          </w:p>
        </w:tc>
      </w:tr>
      <w:tr w:rsidR="00443974" w:rsidRPr="00443974" w14:paraId="5B83B9DB" w14:textId="77777777" w:rsidTr="00443974">
        <w:trPr>
          <w:gridAfter w:val="1"/>
          <w:wAfter w:w="307" w:type="dxa"/>
          <w:trHeight w:val="285"/>
        </w:trPr>
        <w:tc>
          <w:tcPr>
            <w:tcW w:w="4820" w:type="dxa"/>
            <w:gridSpan w:val="2"/>
            <w:tcBorders>
              <w:top w:val="nil"/>
              <w:left w:val="single" w:sz="4" w:space="0" w:color="auto"/>
              <w:bottom w:val="single" w:sz="4" w:space="0" w:color="auto"/>
              <w:right w:val="single" w:sz="4" w:space="0" w:color="auto"/>
            </w:tcBorders>
            <w:shd w:val="clear" w:color="auto" w:fill="auto"/>
            <w:vAlign w:val="center"/>
            <w:hideMark/>
          </w:tcPr>
          <w:p w14:paraId="0DB07625" w14:textId="77777777" w:rsidR="00443974" w:rsidRPr="00443974" w:rsidRDefault="00443974" w:rsidP="00443974">
            <w:pPr>
              <w:spacing w:after="0" w:line="240" w:lineRule="auto"/>
              <w:rPr>
                <w:rFonts w:ascii="Times New Roman" w:eastAsia="Times New Roman" w:hAnsi="Times New Roman" w:cs="Times New Roman"/>
                <w:color w:val="000000"/>
                <w:sz w:val="20"/>
                <w:szCs w:val="20"/>
                <w:lang w:eastAsia="ru-RU"/>
              </w:rPr>
            </w:pPr>
            <w:r w:rsidRPr="00443974">
              <w:rPr>
                <w:rFonts w:ascii="Times New Roman" w:eastAsia="Times New Roman" w:hAnsi="Times New Roman" w:cs="Times New Roman"/>
                <w:color w:val="000000"/>
                <w:sz w:val="20"/>
                <w:szCs w:val="20"/>
                <w:lang w:eastAsia="ru-RU"/>
              </w:rPr>
              <w:t>Культура</w:t>
            </w:r>
          </w:p>
        </w:tc>
        <w:tc>
          <w:tcPr>
            <w:tcW w:w="900" w:type="dxa"/>
            <w:gridSpan w:val="2"/>
            <w:tcBorders>
              <w:top w:val="nil"/>
              <w:left w:val="nil"/>
              <w:bottom w:val="single" w:sz="4" w:space="0" w:color="auto"/>
              <w:right w:val="single" w:sz="4" w:space="0" w:color="auto"/>
            </w:tcBorders>
            <w:shd w:val="clear" w:color="auto" w:fill="auto"/>
            <w:vAlign w:val="center"/>
            <w:hideMark/>
          </w:tcPr>
          <w:p w14:paraId="45B13053" w14:textId="77777777" w:rsidR="00443974" w:rsidRPr="00443974" w:rsidRDefault="00443974" w:rsidP="00443974">
            <w:pPr>
              <w:spacing w:after="0" w:line="240" w:lineRule="auto"/>
              <w:jc w:val="center"/>
              <w:rPr>
                <w:rFonts w:ascii="Times New Roman" w:eastAsia="Times New Roman" w:hAnsi="Times New Roman" w:cs="Times New Roman"/>
                <w:color w:val="000000"/>
                <w:sz w:val="20"/>
                <w:szCs w:val="20"/>
                <w:lang w:eastAsia="ru-RU"/>
              </w:rPr>
            </w:pPr>
            <w:r w:rsidRPr="00443974">
              <w:rPr>
                <w:rFonts w:ascii="Times New Roman" w:eastAsia="Times New Roman" w:hAnsi="Times New Roman" w:cs="Times New Roman"/>
                <w:color w:val="000000"/>
                <w:sz w:val="20"/>
                <w:szCs w:val="20"/>
                <w:lang w:eastAsia="ru-RU"/>
              </w:rPr>
              <w:t>08</w:t>
            </w:r>
          </w:p>
        </w:tc>
        <w:tc>
          <w:tcPr>
            <w:tcW w:w="940" w:type="dxa"/>
            <w:gridSpan w:val="2"/>
            <w:tcBorders>
              <w:top w:val="nil"/>
              <w:left w:val="nil"/>
              <w:bottom w:val="single" w:sz="4" w:space="0" w:color="auto"/>
              <w:right w:val="single" w:sz="4" w:space="0" w:color="auto"/>
            </w:tcBorders>
            <w:shd w:val="clear" w:color="auto" w:fill="auto"/>
            <w:vAlign w:val="center"/>
            <w:hideMark/>
          </w:tcPr>
          <w:p w14:paraId="3997B38C" w14:textId="77777777" w:rsidR="00443974" w:rsidRPr="00443974" w:rsidRDefault="00443974" w:rsidP="00443974">
            <w:pPr>
              <w:spacing w:after="0" w:line="240" w:lineRule="auto"/>
              <w:jc w:val="center"/>
              <w:rPr>
                <w:rFonts w:ascii="Times New Roman" w:eastAsia="Times New Roman" w:hAnsi="Times New Roman" w:cs="Times New Roman"/>
                <w:color w:val="000000"/>
                <w:sz w:val="20"/>
                <w:szCs w:val="20"/>
                <w:lang w:eastAsia="ru-RU"/>
              </w:rPr>
            </w:pPr>
            <w:r w:rsidRPr="00443974">
              <w:rPr>
                <w:rFonts w:ascii="Times New Roman" w:eastAsia="Times New Roman" w:hAnsi="Times New Roman" w:cs="Times New Roman"/>
                <w:color w:val="000000"/>
                <w:sz w:val="20"/>
                <w:szCs w:val="20"/>
                <w:lang w:eastAsia="ru-RU"/>
              </w:rPr>
              <w:t>01</w:t>
            </w:r>
          </w:p>
        </w:tc>
        <w:tc>
          <w:tcPr>
            <w:tcW w:w="1580" w:type="dxa"/>
            <w:gridSpan w:val="2"/>
            <w:tcBorders>
              <w:top w:val="nil"/>
              <w:left w:val="nil"/>
              <w:bottom w:val="single" w:sz="4" w:space="0" w:color="auto"/>
              <w:right w:val="single" w:sz="4" w:space="0" w:color="auto"/>
            </w:tcBorders>
            <w:shd w:val="clear" w:color="auto" w:fill="auto"/>
            <w:vAlign w:val="center"/>
            <w:hideMark/>
          </w:tcPr>
          <w:p w14:paraId="0BCFE212" w14:textId="77777777" w:rsidR="00443974" w:rsidRPr="00443974" w:rsidRDefault="00443974" w:rsidP="00443974">
            <w:pPr>
              <w:spacing w:after="0" w:line="240" w:lineRule="auto"/>
              <w:jc w:val="center"/>
              <w:rPr>
                <w:rFonts w:ascii="Times New Roman" w:eastAsia="Times New Roman" w:hAnsi="Times New Roman" w:cs="Times New Roman"/>
                <w:color w:val="000000"/>
                <w:sz w:val="20"/>
                <w:szCs w:val="20"/>
                <w:lang w:eastAsia="ru-RU"/>
              </w:rPr>
            </w:pPr>
            <w:r w:rsidRPr="00443974">
              <w:rPr>
                <w:rFonts w:ascii="Times New Roman" w:eastAsia="Times New Roman" w:hAnsi="Times New Roman" w:cs="Times New Roman"/>
                <w:color w:val="000000"/>
                <w:sz w:val="20"/>
                <w:szCs w:val="20"/>
                <w:lang w:eastAsia="ru-RU"/>
              </w:rPr>
              <w:t> </w:t>
            </w:r>
          </w:p>
        </w:tc>
        <w:tc>
          <w:tcPr>
            <w:tcW w:w="860" w:type="dxa"/>
            <w:gridSpan w:val="2"/>
            <w:tcBorders>
              <w:top w:val="nil"/>
              <w:left w:val="nil"/>
              <w:bottom w:val="single" w:sz="4" w:space="0" w:color="auto"/>
              <w:right w:val="single" w:sz="4" w:space="0" w:color="auto"/>
            </w:tcBorders>
            <w:shd w:val="clear" w:color="auto" w:fill="auto"/>
            <w:vAlign w:val="center"/>
            <w:hideMark/>
          </w:tcPr>
          <w:p w14:paraId="412088B5" w14:textId="77777777" w:rsidR="00443974" w:rsidRPr="00443974" w:rsidRDefault="00443974" w:rsidP="00443974">
            <w:pPr>
              <w:spacing w:after="0" w:line="240" w:lineRule="auto"/>
              <w:jc w:val="center"/>
              <w:rPr>
                <w:rFonts w:ascii="Times New Roman" w:eastAsia="Times New Roman" w:hAnsi="Times New Roman" w:cs="Times New Roman"/>
                <w:color w:val="000000"/>
                <w:sz w:val="20"/>
                <w:szCs w:val="20"/>
                <w:lang w:eastAsia="ru-RU"/>
              </w:rPr>
            </w:pPr>
            <w:r w:rsidRPr="00443974">
              <w:rPr>
                <w:rFonts w:ascii="Times New Roman" w:eastAsia="Times New Roman" w:hAnsi="Times New Roman" w:cs="Times New Roman"/>
                <w:color w:val="000000"/>
                <w:sz w:val="20"/>
                <w:szCs w:val="20"/>
                <w:lang w:eastAsia="ru-RU"/>
              </w:rPr>
              <w:t> </w:t>
            </w:r>
          </w:p>
        </w:tc>
        <w:tc>
          <w:tcPr>
            <w:tcW w:w="1957" w:type="dxa"/>
            <w:gridSpan w:val="3"/>
            <w:tcBorders>
              <w:top w:val="nil"/>
              <w:left w:val="nil"/>
              <w:bottom w:val="single" w:sz="4" w:space="0" w:color="auto"/>
              <w:right w:val="single" w:sz="4" w:space="0" w:color="auto"/>
            </w:tcBorders>
            <w:shd w:val="clear" w:color="auto" w:fill="auto"/>
            <w:noWrap/>
            <w:vAlign w:val="center"/>
            <w:hideMark/>
          </w:tcPr>
          <w:p w14:paraId="18295C20" w14:textId="77777777" w:rsidR="00443974" w:rsidRPr="00443974" w:rsidRDefault="00443974" w:rsidP="00443974">
            <w:pPr>
              <w:spacing w:after="0" w:line="240" w:lineRule="auto"/>
              <w:jc w:val="center"/>
              <w:rPr>
                <w:rFonts w:ascii="Times New Roman" w:eastAsia="Times New Roman" w:hAnsi="Times New Roman" w:cs="Times New Roman"/>
                <w:sz w:val="20"/>
                <w:szCs w:val="20"/>
                <w:lang w:eastAsia="ru-RU"/>
              </w:rPr>
            </w:pPr>
            <w:r w:rsidRPr="00443974">
              <w:rPr>
                <w:rFonts w:ascii="Times New Roman" w:eastAsia="Times New Roman" w:hAnsi="Times New Roman" w:cs="Times New Roman"/>
                <w:sz w:val="20"/>
                <w:szCs w:val="20"/>
                <w:lang w:eastAsia="ru-RU"/>
              </w:rPr>
              <w:t>5 785,6</w:t>
            </w:r>
          </w:p>
        </w:tc>
        <w:tc>
          <w:tcPr>
            <w:tcW w:w="1984" w:type="dxa"/>
            <w:gridSpan w:val="2"/>
            <w:tcBorders>
              <w:top w:val="nil"/>
              <w:left w:val="nil"/>
              <w:bottom w:val="single" w:sz="4" w:space="0" w:color="auto"/>
              <w:right w:val="single" w:sz="4" w:space="0" w:color="auto"/>
            </w:tcBorders>
            <w:shd w:val="clear" w:color="auto" w:fill="auto"/>
            <w:noWrap/>
            <w:vAlign w:val="center"/>
            <w:hideMark/>
          </w:tcPr>
          <w:p w14:paraId="05BFFF56" w14:textId="77777777" w:rsidR="00443974" w:rsidRPr="00443974" w:rsidRDefault="00443974" w:rsidP="00443974">
            <w:pPr>
              <w:spacing w:after="0" w:line="240" w:lineRule="auto"/>
              <w:jc w:val="center"/>
              <w:rPr>
                <w:rFonts w:ascii="Times New Roman" w:eastAsia="Times New Roman" w:hAnsi="Times New Roman" w:cs="Times New Roman"/>
                <w:sz w:val="20"/>
                <w:szCs w:val="20"/>
                <w:lang w:eastAsia="ru-RU"/>
              </w:rPr>
            </w:pPr>
            <w:r w:rsidRPr="00443974">
              <w:rPr>
                <w:rFonts w:ascii="Times New Roman" w:eastAsia="Times New Roman" w:hAnsi="Times New Roman" w:cs="Times New Roman"/>
                <w:sz w:val="20"/>
                <w:szCs w:val="20"/>
                <w:lang w:eastAsia="ru-RU"/>
              </w:rPr>
              <w:t>2 814,1</w:t>
            </w:r>
          </w:p>
        </w:tc>
        <w:tc>
          <w:tcPr>
            <w:tcW w:w="1843" w:type="dxa"/>
            <w:gridSpan w:val="3"/>
            <w:tcBorders>
              <w:top w:val="nil"/>
              <w:left w:val="nil"/>
              <w:bottom w:val="single" w:sz="4" w:space="0" w:color="auto"/>
              <w:right w:val="single" w:sz="4" w:space="0" w:color="auto"/>
            </w:tcBorders>
            <w:shd w:val="clear" w:color="auto" w:fill="auto"/>
            <w:noWrap/>
            <w:vAlign w:val="center"/>
            <w:hideMark/>
          </w:tcPr>
          <w:p w14:paraId="31B33333" w14:textId="77777777" w:rsidR="00443974" w:rsidRPr="00443974" w:rsidRDefault="00443974" w:rsidP="00443974">
            <w:pPr>
              <w:spacing w:after="0" w:line="240" w:lineRule="auto"/>
              <w:jc w:val="center"/>
              <w:rPr>
                <w:rFonts w:ascii="Times New Roman" w:eastAsia="Times New Roman" w:hAnsi="Times New Roman" w:cs="Times New Roman"/>
                <w:sz w:val="20"/>
                <w:szCs w:val="20"/>
                <w:lang w:eastAsia="ru-RU"/>
              </w:rPr>
            </w:pPr>
            <w:r w:rsidRPr="00443974">
              <w:rPr>
                <w:rFonts w:ascii="Times New Roman" w:eastAsia="Times New Roman" w:hAnsi="Times New Roman" w:cs="Times New Roman"/>
                <w:sz w:val="20"/>
                <w:szCs w:val="20"/>
                <w:lang w:eastAsia="ru-RU"/>
              </w:rPr>
              <w:t>1 197,5</w:t>
            </w:r>
          </w:p>
        </w:tc>
        <w:tc>
          <w:tcPr>
            <w:tcW w:w="222" w:type="dxa"/>
            <w:vAlign w:val="center"/>
            <w:hideMark/>
          </w:tcPr>
          <w:p w14:paraId="42C004C4" w14:textId="77777777" w:rsidR="00443974" w:rsidRPr="00443974" w:rsidRDefault="00443974" w:rsidP="00443974">
            <w:pPr>
              <w:spacing w:after="0" w:line="240" w:lineRule="auto"/>
              <w:rPr>
                <w:rFonts w:ascii="Times New Roman" w:eastAsia="Times New Roman" w:hAnsi="Times New Roman" w:cs="Times New Roman"/>
                <w:sz w:val="20"/>
                <w:szCs w:val="20"/>
                <w:lang w:eastAsia="ru-RU"/>
              </w:rPr>
            </w:pPr>
          </w:p>
        </w:tc>
      </w:tr>
      <w:tr w:rsidR="00443974" w:rsidRPr="00443974" w14:paraId="345C00C5" w14:textId="77777777" w:rsidTr="00443974">
        <w:trPr>
          <w:gridAfter w:val="1"/>
          <w:wAfter w:w="307" w:type="dxa"/>
          <w:trHeight w:val="2130"/>
        </w:trPr>
        <w:tc>
          <w:tcPr>
            <w:tcW w:w="4820" w:type="dxa"/>
            <w:gridSpan w:val="2"/>
            <w:tcBorders>
              <w:top w:val="nil"/>
              <w:left w:val="single" w:sz="4" w:space="0" w:color="auto"/>
              <w:bottom w:val="single" w:sz="4" w:space="0" w:color="auto"/>
              <w:right w:val="single" w:sz="4" w:space="0" w:color="auto"/>
            </w:tcBorders>
            <w:shd w:val="clear" w:color="auto" w:fill="auto"/>
            <w:vAlign w:val="center"/>
            <w:hideMark/>
          </w:tcPr>
          <w:p w14:paraId="677DDA8D" w14:textId="77777777" w:rsidR="00443974" w:rsidRPr="00443974" w:rsidRDefault="00443974" w:rsidP="00443974">
            <w:pPr>
              <w:spacing w:after="0" w:line="240" w:lineRule="auto"/>
              <w:jc w:val="both"/>
              <w:rPr>
                <w:rFonts w:ascii="Times New Roman" w:eastAsia="Times New Roman" w:hAnsi="Times New Roman" w:cs="Times New Roman"/>
                <w:color w:val="000000"/>
                <w:sz w:val="20"/>
                <w:szCs w:val="20"/>
                <w:lang w:eastAsia="ru-RU"/>
              </w:rPr>
            </w:pPr>
            <w:r w:rsidRPr="00443974">
              <w:rPr>
                <w:rFonts w:ascii="Times New Roman" w:eastAsia="Times New Roman" w:hAnsi="Times New Roman" w:cs="Times New Roman"/>
                <w:color w:val="000000"/>
                <w:sz w:val="20"/>
                <w:szCs w:val="20"/>
                <w:lang w:eastAsia="ru-RU"/>
              </w:rPr>
              <w:t>Расходы на обеспечение деятельности (оказание услуг) муниципальных бюджетных учреждений Митякинского сельского поселения, в том числе на предоставление субсидий бюджетным муниципальным учреждениям Митякинского сельского поселения в рамках подпрограммы «Развитие культуры» муниципальной программы Митякинского сельского поселения «Развитие культуры»</w:t>
            </w:r>
          </w:p>
        </w:tc>
        <w:tc>
          <w:tcPr>
            <w:tcW w:w="900" w:type="dxa"/>
            <w:gridSpan w:val="2"/>
            <w:tcBorders>
              <w:top w:val="nil"/>
              <w:left w:val="nil"/>
              <w:bottom w:val="single" w:sz="4" w:space="0" w:color="auto"/>
              <w:right w:val="single" w:sz="4" w:space="0" w:color="auto"/>
            </w:tcBorders>
            <w:shd w:val="clear" w:color="auto" w:fill="auto"/>
            <w:vAlign w:val="center"/>
            <w:hideMark/>
          </w:tcPr>
          <w:p w14:paraId="623644D0" w14:textId="77777777" w:rsidR="00443974" w:rsidRPr="00443974" w:rsidRDefault="00443974" w:rsidP="00443974">
            <w:pPr>
              <w:spacing w:after="0" w:line="240" w:lineRule="auto"/>
              <w:jc w:val="center"/>
              <w:rPr>
                <w:rFonts w:ascii="Times New Roman" w:eastAsia="Times New Roman" w:hAnsi="Times New Roman" w:cs="Times New Roman"/>
                <w:color w:val="000000"/>
                <w:sz w:val="20"/>
                <w:szCs w:val="20"/>
                <w:lang w:eastAsia="ru-RU"/>
              </w:rPr>
            </w:pPr>
            <w:r w:rsidRPr="00443974">
              <w:rPr>
                <w:rFonts w:ascii="Times New Roman" w:eastAsia="Times New Roman" w:hAnsi="Times New Roman" w:cs="Times New Roman"/>
                <w:color w:val="000000"/>
                <w:sz w:val="20"/>
                <w:szCs w:val="20"/>
                <w:lang w:eastAsia="ru-RU"/>
              </w:rPr>
              <w:t>08</w:t>
            </w:r>
          </w:p>
        </w:tc>
        <w:tc>
          <w:tcPr>
            <w:tcW w:w="940" w:type="dxa"/>
            <w:gridSpan w:val="2"/>
            <w:tcBorders>
              <w:top w:val="nil"/>
              <w:left w:val="nil"/>
              <w:bottom w:val="single" w:sz="4" w:space="0" w:color="auto"/>
              <w:right w:val="single" w:sz="4" w:space="0" w:color="auto"/>
            </w:tcBorders>
            <w:shd w:val="clear" w:color="auto" w:fill="auto"/>
            <w:vAlign w:val="center"/>
            <w:hideMark/>
          </w:tcPr>
          <w:p w14:paraId="56FAC77D" w14:textId="77777777" w:rsidR="00443974" w:rsidRPr="00443974" w:rsidRDefault="00443974" w:rsidP="00443974">
            <w:pPr>
              <w:spacing w:after="0" w:line="240" w:lineRule="auto"/>
              <w:jc w:val="center"/>
              <w:rPr>
                <w:rFonts w:ascii="Times New Roman" w:eastAsia="Times New Roman" w:hAnsi="Times New Roman" w:cs="Times New Roman"/>
                <w:color w:val="000000"/>
                <w:sz w:val="20"/>
                <w:szCs w:val="20"/>
                <w:lang w:eastAsia="ru-RU"/>
              </w:rPr>
            </w:pPr>
            <w:r w:rsidRPr="00443974">
              <w:rPr>
                <w:rFonts w:ascii="Times New Roman" w:eastAsia="Times New Roman" w:hAnsi="Times New Roman" w:cs="Times New Roman"/>
                <w:color w:val="000000"/>
                <w:sz w:val="20"/>
                <w:szCs w:val="20"/>
                <w:lang w:eastAsia="ru-RU"/>
              </w:rPr>
              <w:t>01</w:t>
            </w:r>
          </w:p>
        </w:tc>
        <w:tc>
          <w:tcPr>
            <w:tcW w:w="1580" w:type="dxa"/>
            <w:gridSpan w:val="2"/>
            <w:tcBorders>
              <w:top w:val="nil"/>
              <w:left w:val="nil"/>
              <w:bottom w:val="single" w:sz="4" w:space="0" w:color="auto"/>
              <w:right w:val="single" w:sz="4" w:space="0" w:color="auto"/>
            </w:tcBorders>
            <w:shd w:val="clear" w:color="auto" w:fill="auto"/>
            <w:vAlign w:val="center"/>
            <w:hideMark/>
          </w:tcPr>
          <w:p w14:paraId="6DC3DDC6" w14:textId="77777777" w:rsidR="00443974" w:rsidRPr="00443974" w:rsidRDefault="00443974" w:rsidP="00443974">
            <w:pPr>
              <w:spacing w:after="0" w:line="240" w:lineRule="auto"/>
              <w:jc w:val="center"/>
              <w:rPr>
                <w:rFonts w:ascii="Times New Roman" w:eastAsia="Times New Roman" w:hAnsi="Times New Roman" w:cs="Times New Roman"/>
                <w:color w:val="000000"/>
                <w:sz w:val="20"/>
                <w:szCs w:val="20"/>
                <w:lang w:eastAsia="ru-RU"/>
              </w:rPr>
            </w:pPr>
            <w:r w:rsidRPr="00443974">
              <w:rPr>
                <w:rFonts w:ascii="Times New Roman" w:eastAsia="Times New Roman" w:hAnsi="Times New Roman" w:cs="Times New Roman"/>
                <w:color w:val="000000"/>
                <w:sz w:val="20"/>
                <w:szCs w:val="20"/>
                <w:lang w:eastAsia="ru-RU"/>
              </w:rPr>
              <w:t>06.1.00.00590</w:t>
            </w:r>
          </w:p>
        </w:tc>
        <w:tc>
          <w:tcPr>
            <w:tcW w:w="860" w:type="dxa"/>
            <w:gridSpan w:val="2"/>
            <w:tcBorders>
              <w:top w:val="nil"/>
              <w:left w:val="nil"/>
              <w:bottom w:val="single" w:sz="4" w:space="0" w:color="auto"/>
              <w:right w:val="single" w:sz="4" w:space="0" w:color="auto"/>
            </w:tcBorders>
            <w:shd w:val="clear" w:color="auto" w:fill="auto"/>
            <w:vAlign w:val="center"/>
            <w:hideMark/>
          </w:tcPr>
          <w:p w14:paraId="0E1FED31" w14:textId="77777777" w:rsidR="00443974" w:rsidRPr="00443974" w:rsidRDefault="00443974" w:rsidP="00443974">
            <w:pPr>
              <w:spacing w:after="0" w:line="240" w:lineRule="auto"/>
              <w:jc w:val="center"/>
              <w:rPr>
                <w:rFonts w:ascii="Times New Roman" w:eastAsia="Times New Roman" w:hAnsi="Times New Roman" w:cs="Times New Roman"/>
                <w:color w:val="000000"/>
                <w:sz w:val="20"/>
                <w:szCs w:val="20"/>
                <w:lang w:eastAsia="ru-RU"/>
              </w:rPr>
            </w:pPr>
            <w:r w:rsidRPr="00443974">
              <w:rPr>
                <w:rFonts w:ascii="Times New Roman" w:eastAsia="Times New Roman" w:hAnsi="Times New Roman" w:cs="Times New Roman"/>
                <w:color w:val="000000"/>
                <w:sz w:val="20"/>
                <w:szCs w:val="20"/>
                <w:lang w:eastAsia="ru-RU"/>
              </w:rPr>
              <w:t>610</w:t>
            </w:r>
          </w:p>
        </w:tc>
        <w:tc>
          <w:tcPr>
            <w:tcW w:w="1957" w:type="dxa"/>
            <w:gridSpan w:val="3"/>
            <w:tcBorders>
              <w:top w:val="nil"/>
              <w:left w:val="nil"/>
              <w:bottom w:val="single" w:sz="4" w:space="0" w:color="auto"/>
              <w:right w:val="single" w:sz="4" w:space="0" w:color="auto"/>
            </w:tcBorders>
            <w:shd w:val="clear" w:color="auto" w:fill="auto"/>
            <w:noWrap/>
            <w:vAlign w:val="center"/>
            <w:hideMark/>
          </w:tcPr>
          <w:p w14:paraId="79DB38CE" w14:textId="77777777" w:rsidR="00443974" w:rsidRPr="00443974" w:rsidRDefault="00443974" w:rsidP="00443974">
            <w:pPr>
              <w:spacing w:after="0" w:line="240" w:lineRule="auto"/>
              <w:jc w:val="center"/>
              <w:rPr>
                <w:rFonts w:ascii="Times New Roman" w:eastAsia="Times New Roman" w:hAnsi="Times New Roman" w:cs="Times New Roman"/>
                <w:sz w:val="20"/>
                <w:szCs w:val="20"/>
                <w:lang w:eastAsia="ru-RU"/>
              </w:rPr>
            </w:pPr>
            <w:r w:rsidRPr="00443974">
              <w:rPr>
                <w:rFonts w:ascii="Times New Roman" w:eastAsia="Times New Roman" w:hAnsi="Times New Roman" w:cs="Times New Roman"/>
                <w:sz w:val="20"/>
                <w:szCs w:val="20"/>
                <w:lang w:eastAsia="ru-RU"/>
              </w:rPr>
              <w:t>5 785,6</w:t>
            </w:r>
          </w:p>
        </w:tc>
        <w:tc>
          <w:tcPr>
            <w:tcW w:w="1984" w:type="dxa"/>
            <w:gridSpan w:val="2"/>
            <w:tcBorders>
              <w:top w:val="nil"/>
              <w:left w:val="nil"/>
              <w:bottom w:val="single" w:sz="4" w:space="0" w:color="auto"/>
              <w:right w:val="single" w:sz="4" w:space="0" w:color="auto"/>
            </w:tcBorders>
            <w:shd w:val="clear" w:color="auto" w:fill="auto"/>
            <w:noWrap/>
            <w:vAlign w:val="center"/>
            <w:hideMark/>
          </w:tcPr>
          <w:p w14:paraId="6A1F2607" w14:textId="77777777" w:rsidR="00443974" w:rsidRPr="00443974" w:rsidRDefault="00443974" w:rsidP="00443974">
            <w:pPr>
              <w:spacing w:after="0" w:line="240" w:lineRule="auto"/>
              <w:jc w:val="center"/>
              <w:rPr>
                <w:rFonts w:ascii="Times New Roman" w:eastAsia="Times New Roman" w:hAnsi="Times New Roman" w:cs="Times New Roman"/>
                <w:sz w:val="20"/>
                <w:szCs w:val="20"/>
                <w:lang w:eastAsia="ru-RU"/>
              </w:rPr>
            </w:pPr>
            <w:r w:rsidRPr="00443974">
              <w:rPr>
                <w:rFonts w:ascii="Times New Roman" w:eastAsia="Times New Roman" w:hAnsi="Times New Roman" w:cs="Times New Roman"/>
                <w:sz w:val="20"/>
                <w:szCs w:val="20"/>
                <w:lang w:eastAsia="ru-RU"/>
              </w:rPr>
              <w:t>2 814,1</w:t>
            </w:r>
          </w:p>
        </w:tc>
        <w:tc>
          <w:tcPr>
            <w:tcW w:w="1843" w:type="dxa"/>
            <w:gridSpan w:val="3"/>
            <w:tcBorders>
              <w:top w:val="nil"/>
              <w:left w:val="nil"/>
              <w:bottom w:val="single" w:sz="4" w:space="0" w:color="auto"/>
              <w:right w:val="single" w:sz="4" w:space="0" w:color="auto"/>
            </w:tcBorders>
            <w:shd w:val="clear" w:color="auto" w:fill="auto"/>
            <w:noWrap/>
            <w:vAlign w:val="center"/>
            <w:hideMark/>
          </w:tcPr>
          <w:p w14:paraId="4802C9A9" w14:textId="77777777" w:rsidR="00443974" w:rsidRPr="00443974" w:rsidRDefault="00443974" w:rsidP="00443974">
            <w:pPr>
              <w:spacing w:after="0" w:line="240" w:lineRule="auto"/>
              <w:jc w:val="center"/>
              <w:rPr>
                <w:rFonts w:ascii="Times New Roman" w:eastAsia="Times New Roman" w:hAnsi="Times New Roman" w:cs="Times New Roman"/>
                <w:sz w:val="20"/>
                <w:szCs w:val="20"/>
                <w:lang w:eastAsia="ru-RU"/>
              </w:rPr>
            </w:pPr>
            <w:r w:rsidRPr="00443974">
              <w:rPr>
                <w:rFonts w:ascii="Times New Roman" w:eastAsia="Times New Roman" w:hAnsi="Times New Roman" w:cs="Times New Roman"/>
                <w:sz w:val="20"/>
                <w:szCs w:val="20"/>
                <w:lang w:eastAsia="ru-RU"/>
              </w:rPr>
              <w:t>1 197,5</w:t>
            </w:r>
          </w:p>
        </w:tc>
        <w:tc>
          <w:tcPr>
            <w:tcW w:w="222" w:type="dxa"/>
            <w:vAlign w:val="center"/>
            <w:hideMark/>
          </w:tcPr>
          <w:p w14:paraId="2DFF408C" w14:textId="77777777" w:rsidR="00443974" w:rsidRPr="00443974" w:rsidRDefault="00443974" w:rsidP="00443974">
            <w:pPr>
              <w:spacing w:after="0" w:line="240" w:lineRule="auto"/>
              <w:rPr>
                <w:rFonts w:ascii="Times New Roman" w:eastAsia="Times New Roman" w:hAnsi="Times New Roman" w:cs="Times New Roman"/>
                <w:sz w:val="20"/>
                <w:szCs w:val="20"/>
                <w:lang w:eastAsia="ru-RU"/>
              </w:rPr>
            </w:pPr>
          </w:p>
        </w:tc>
      </w:tr>
      <w:tr w:rsidR="00443974" w:rsidRPr="00443974" w14:paraId="41FB359F" w14:textId="77777777" w:rsidTr="00443974">
        <w:trPr>
          <w:gridAfter w:val="1"/>
          <w:wAfter w:w="307" w:type="dxa"/>
          <w:trHeight w:val="939"/>
        </w:trPr>
        <w:tc>
          <w:tcPr>
            <w:tcW w:w="4820" w:type="dxa"/>
            <w:gridSpan w:val="2"/>
            <w:tcBorders>
              <w:top w:val="nil"/>
              <w:left w:val="single" w:sz="4" w:space="0" w:color="auto"/>
              <w:bottom w:val="single" w:sz="4" w:space="0" w:color="auto"/>
              <w:right w:val="single" w:sz="4" w:space="0" w:color="auto"/>
            </w:tcBorders>
            <w:shd w:val="clear" w:color="auto" w:fill="auto"/>
            <w:vAlign w:val="center"/>
            <w:hideMark/>
          </w:tcPr>
          <w:p w14:paraId="48964B1A" w14:textId="77777777" w:rsidR="00443974" w:rsidRPr="00443974" w:rsidRDefault="00443974" w:rsidP="00443974">
            <w:pPr>
              <w:spacing w:after="0" w:line="240" w:lineRule="auto"/>
              <w:jc w:val="both"/>
              <w:rPr>
                <w:rFonts w:ascii="Times New Roman" w:eastAsia="Times New Roman" w:hAnsi="Times New Roman" w:cs="Times New Roman"/>
                <w:b/>
                <w:bCs/>
                <w:sz w:val="20"/>
                <w:szCs w:val="20"/>
                <w:lang w:eastAsia="ru-RU"/>
              </w:rPr>
            </w:pPr>
            <w:r w:rsidRPr="00443974">
              <w:rPr>
                <w:rFonts w:ascii="Times New Roman" w:eastAsia="Times New Roman" w:hAnsi="Times New Roman" w:cs="Times New Roman"/>
                <w:b/>
                <w:bCs/>
                <w:sz w:val="20"/>
                <w:szCs w:val="20"/>
                <w:lang w:eastAsia="ru-RU"/>
              </w:rPr>
              <w:lastRenderedPageBreak/>
              <w:t>МЕЖБЮДЖЕТНЫЕ ТРАНСФЕРТЫ ОБЩЕГО ХАРАКТЕРА БЮДЖЕТАМ БЮДЖЕТНОЙ СИСТЕМЫ РОССИЙСКОЙ ФЕДЕРАЦИИ</w:t>
            </w:r>
          </w:p>
        </w:tc>
        <w:tc>
          <w:tcPr>
            <w:tcW w:w="900" w:type="dxa"/>
            <w:gridSpan w:val="2"/>
            <w:tcBorders>
              <w:top w:val="nil"/>
              <w:left w:val="nil"/>
              <w:bottom w:val="single" w:sz="4" w:space="0" w:color="auto"/>
              <w:right w:val="single" w:sz="4" w:space="0" w:color="auto"/>
            </w:tcBorders>
            <w:shd w:val="clear" w:color="auto" w:fill="auto"/>
            <w:vAlign w:val="center"/>
            <w:hideMark/>
          </w:tcPr>
          <w:p w14:paraId="48CBED80" w14:textId="77777777" w:rsidR="00443974" w:rsidRPr="00443974" w:rsidRDefault="00443974" w:rsidP="00443974">
            <w:pPr>
              <w:spacing w:after="0" w:line="240" w:lineRule="auto"/>
              <w:jc w:val="center"/>
              <w:rPr>
                <w:rFonts w:ascii="Times New Roman" w:eastAsia="Times New Roman" w:hAnsi="Times New Roman" w:cs="Times New Roman"/>
                <w:b/>
                <w:bCs/>
                <w:sz w:val="20"/>
                <w:szCs w:val="20"/>
                <w:lang w:eastAsia="ru-RU"/>
              </w:rPr>
            </w:pPr>
            <w:r w:rsidRPr="00443974">
              <w:rPr>
                <w:rFonts w:ascii="Times New Roman" w:eastAsia="Times New Roman" w:hAnsi="Times New Roman" w:cs="Times New Roman"/>
                <w:b/>
                <w:bCs/>
                <w:sz w:val="20"/>
                <w:szCs w:val="20"/>
                <w:lang w:eastAsia="ru-RU"/>
              </w:rPr>
              <w:t>14</w:t>
            </w:r>
          </w:p>
        </w:tc>
        <w:tc>
          <w:tcPr>
            <w:tcW w:w="940" w:type="dxa"/>
            <w:gridSpan w:val="2"/>
            <w:tcBorders>
              <w:top w:val="nil"/>
              <w:left w:val="nil"/>
              <w:bottom w:val="single" w:sz="4" w:space="0" w:color="auto"/>
              <w:right w:val="single" w:sz="4" w:space="0" w:color="auto"/>
            </w:tcBorders>
            <w:shd w:val="clear" w:color="auto" w:fill="auto"/>
            <w:vAlign w:val="center"/>
            <w:hideMark/>
          </w:tcPr>
          <w:p w14:paraId="52632529" w14:textId="77777777" w:rsidR="00443974" w:rsidRPr="00443974" w:rsidRDefault="00443974" w:rsidP="00443974">
            <w:pPr>
              <w:spacing w:after="0" w:line="240" w:lineRule="auto"/>
              <w:jc w:val="center"/>
              <w:rPr>
                <w:rFonts w:ascii="Times New Roman" w:eastAsia="Times New Roman" w:hAnsi="Times New Roman" w:cs="Times New Roman"/>
                <w:b/>
                <w:bCs/>
                <w:sz w:val="20"/>
                <w:szCs w:val="20"/>
                <w:lang w:eastAsia="ru-RU"/>
              </w:rPr>
            </w:pPr>
            <w:r w:rsidRPr="00443974">
              <w:rPr>
                <w:rFonts w:ascii="Times New Roman" w:eastAsia="Times New Roman" w:hAnsi="Times New Roman" w:cs="Times New Roman"/>
                <w:b/>
                <w:bCs/>
                <w:sz w:val="20"/>
                <w:szCs w:val="20"/>
                <w:lang w:eastAsia="ru-RU"/>
              </w:rPr>
              <w:t>00</w:t>
            </w:r>
          </w:p>
        </w:tc>
        <w:tc>
          <w:tcPr>
            <w:tcW w:w="1580" w:type="dxa"/>
            <w:gridSpan w:val="2"/>
            <w:tcBorders>
              <w:top w:val="nil"/>
              <w:left w:val="nil"/>
              <w:bottom w:val="single" w:sz="4" w:space="0" w:color="auto"/>
              <w:right w:val="single" w:sz="4" w:space="0" w:color="auto"/>
            </w:tcBorders>
            <w:shd w:val="clear" w:color="auto" w:fill="auto"/>
            <w:vAlign w:val="center"/>
            <w:hideMark/>
          </w:tcPr>
          <w:p w14:paraId="409571AF" w14:textId="77777777" w:rsidR="00443974" w:rsidRPr="00443974" w:rsidRDefault="00443974" w:rsidP="00443974">
            <w:pPr>
              <w:spacing w:after="0" w:line="240" w:lineRule="auto"/>
              <w:jc w:val="center"/>
              <w:rPr>
                <w:rFonts w:ascii="Times New Roman" w:eastAsia="Times New Roman" w:hAnsi="Times New Roman" w:cs="Times New Roman"/>
                <w:color w:val="000000"/>
                <w:sz w:val="20"/>
                <w:szCs w:val="20"/>
                <w:lang w:eastAsia="ru-RU"/>
              </w:rPr>
            </w:pPr>
            <w:r w:rsidRPr="00443974">
              <w:rPr>
                <w:rFonts w:ascii="Times New Roman" w:eastAsia="Times New Roman" w:hAnsi="Times New Roman" w:cs="Times New Roman"/>
                <w:color w:val="000000"/>
                <w:sz w:val="20"/>
                <w:szCs w:val="20"/>
                <w:lang w:eastAsia="ru-RU"/>
              </w:rPr>
              <w:t> </w:t>
            </w:r>
          </w:p>
        </w:tc>
        <w:tc>
          <w:tcPr>
            <w:tcW w:w="860" w:type="dxa"/>
            <w:gridSpan w:val="2"/>
            <w:tcBorders>
              <w:top w:val="nil"/>
              <w:left w:val="nil"/>
              <w:bottom w:val="single" w:sz="4" w:space="0" w:color="auto"/>
              <w:right w:val="single" w:sz="4" w:space="0" w:color="auto"/>
            </w:tcBorders>
            <w:shd w:val="clear" w:color="auto" w:fill="auto"/>
            <w:vAlign w:val="center"/>
            <w:hideMark/>
          </w:tcPr>
          <w:p w14:paraId="40370D9B" w14:textId="77777777" w:rsidR="00443974" w:rsidRPr="00443974" w:rsidRDefault="00443974" w:rsidP="00443974">
            <w:pPr>
              <w:spacing w:after="0" w:line="240" w:lineRule="auto"/>
              <w:jc w:val="center"/>
              <w:rPr>
                <w:rFonts w:ascii="Times New Roman" w:eastAsia="Times New Roman" w:hAnsi="Times New Roman" w:cs="Times New Roman"/>
                <w:color w:val="000000"/>
                <w:sz w:val="20"/>
                <w:szCs w:val="20"/>
                <w:lang w:eastAsia="ru-RU"/>
              </w:rPr>
            </w:pPr>
            <w:r w:rsidRPr="00443974">
              <w:rPr>
                <w:rFonts w:ascii="Times New Roman" w:eastAsia="Times New Roman" w:hAnsi="Times New Roman" w:cs="Times New Roman"/>
                <w:color w:val="000000"/>
                <w:sz w:val="20"/>
                <w:szCs w:val="20"/>
                <w:lang w:eastAsia="ru-RU"/>
              </w:rPr>
              <w:t> </w:t>
            </w:r>
          </w:p>
        </w:tc>
        <w:tc>
          <w:tcPr>
            <w:tcW w:w="1957" w:type="dxa"/>
            <w:gridSpan w:val="3"/>
            <w:tcBorders>
              <w:top w:val="nil"/>
              <w:left w:val="nil"/>
              <w:bottom w:val="single" w:sz="4" w:space="0" w:color="auto"/>
              <w:right w:val="single" w:sz="4" w:space="0" w:color="auto"/>
            </w:tcBorders>
            <w:shd w:val="clear" w:color="auto" w:fill="auto"/>
            <w:noWrap/>
            <w:vAlign w:val="center"/>
            <w:hideMark/>
          </w:tcPr>
          <w:p w14:paraId="1B11D4A5" w14:textId="77777777" w:rsidR="00443974" w:rsidRPr="00443974" w:rsidRDefault="00443974" w:rsidP="00443974">
            <w:pPr>
              <w:spacing w:after="0" w:line="240" w:lineRule="auto"/>
              <w:jc w:val="center"/>
              <w:rPr>
                <w:rFonts w:ascii="Times New Roman" w:eastAsia="Times New Roman" w:hAnsi="Times New Roman" w:cs="Times New Roman"/>
                <w:b/>
                <w:bCs/>
                <w:sz w:val="20"/>
                <w:szCs w:val="20"/>
                <w:lang w:eastAsia="ru-RU"/>
              </w:rPr>
            </w:pPr>
            <w:r w:rsidRPr="00443974">
              <w:rPr>
                <w:rFonts w:ascii="Times New Roman" w:eastAsia="Times New Roman" w:hAnsi="Times New Roman" w:cs="Times New Roman"/>
                <w:b/>
                <w:bCs/>
                <w:sz w:val="20"/>
                <w:szCs w:val="20"/>
                <w:lang w:eastAsia="ru-RU"/>
              </w:rPr>
              <w:t>3,6</w:t>
            </w:r>
          </w:p>
        </w:tc>
        <w:tc>
          <w:tcPr>
            <w:tcW w:w="1984" w:type="dxa"/>
            <w:gridSpan w:val="2"/>
            <w:tcBorders>
              <w:top w:val="nil"/>
              <w:left w:val="nil"/>
              <w:bottom w:val="single" w:sz="4" w:space="0" w:color="auto"/>
              <w:right w:val="single" w:sz="4" w:space="0" w:color="auto"/>
            </w:tcBorders>
            <w:shd w:val="clear" w:color="auto" w:fill="auto"/>
            <w:noWrap/>
            <w:vAlign w:val="center"/>
            <w:hideMark/>
          </w:tcPr>
          <w:p w14:paraId="16176F8C" w14:textId="77777777" w:rsidR="00443974" w:rsidRPr="00443974" w:rsidRDefault="00443974" w:rsidP="00443974">
            <w:pPr>
              <w:spacing w:after="0" w:line="240" w:lineRule="auto"/>
              <w:jc w:val="center"/>
              <w:rPr>
                <w:rFonts w:ascii="Times New Roman" w:eastAsia="Times New Roman" w:hAnsi="Times New Roman" w:cs="Times New Roman"/>
                <w:b/>
                <w:bCs/>
                <w:sz w:val="20"/>
                <w:szCs w:val="20"/>
                <w:lang w:eastAsia="ru-RU"/>
              </w:rPr>
            </w:pPr>
            <w:r w:rsidRPr="00443974">
              <w:rPr>
                <w:rFonts w:ascii="Times New Roman" w:eastAsia="Times New Roman" w:hAnsi="Times New Roman" w:cs="Times New Roman"/>
                <w:b/>
                <w:bCs/>
                <w:sz w:val="20"/>
                <w:szCs w:val="20"/>
                <w:lang w:eastAsia="ru-RU"/>
              </w:rPr>
              <w:t>0,0</w:t>
            </w:r>
          </w:p>
        </w:tc>
        <w:tc>
          <w:tcPr>
            <w:tcW w:w="1843" w:type="dxa"/>
            <w:gridSpan w:val="3"/>
            <w:tcBorders>
              <w:top w:val="nil"/>
              <w:left w:val="nil"/>
              <w:bottom w:val="single" w:sz="4" w:space="0" w:color="auto"/>
              <w:right w:val="single" w:sz="4" w:space="0" w:color="auto"/>
            </w:tcBorders>
            <w:shd w:val="clear" w:color="auto" w:fill="auto"/>
            <w:noWrap/>
            <w:vAlign w:val="center"/>
            <w:hideMark/>
          </w:tcPr>
          <w:p w14:paraId="1C1F0AC7" w14:textId="77777777" w:rsidR="00443974" w:rsidRPr="00443974" w:rsidRDefault="00443974" w:rsidP="00443974">
            <w:pPr>
              <w:spacing w:after="0" w:line="240" w:lineRule="auto"/>
              <w:jc w:val="center"/>
              <w:rPr>
                <w:rFonts w:ascii="Times New Roman" w:eastAsia="Times New Roman" w:hAnsi="Times New Roman" w:cs="Times New Roman"/>
                <w:b/>
                <w:bCs/>
                <w:sz w:val="20"/>
                <w:szCs w:val="20"/>
                <w:lang w:eastAsia="ru-RU"/>
              </w:rPr>
            </w:pPr>
            <w:r w:rsidRPr="00443974">
              <w:rPr>
                <w:rFonts w:ascii="Times New Roman" w:eastAsia="Times New Roman" w:hAnsi="Times New Roman" w:cs="Times New Roman"/>
                <w:b/>
                <w:bCs/>
                <w:sz w:val="20"/>
                <w:szCs w:val="20"/>
                <w:lang w:eastAsia="ru-RU"/>
              </w:rPr>
              <w:t>0,0</w:t>
            </w:r>
          </w:p>
        </w:tc>
        <w:tc>
          <w:tcPr>
            <w:tcW w:w="222" w:type="dxa"/>
            <w:vAlign w:val="center"/>
            <w:hideMark/>
          </w:tcPr>
          <w:p w14:paraId="6DED419E" w14:textId="77777777" w:rsidR="00443974" w:rsidRPr="00443974" w:rsidRDefault="00443974" w:rsidP="00443974">
            <w:pPr>
              <w:spacing w:after="0" w:line="240" w:lineRule="auto"/>
              <w:rPr>
                <w:rFonts w:ascii="Times New Roman" w:eastAsia="Times New Roman" w:hAnsi="Times New Roman" w:cs="Times New Roman"/>
                <w:sz w:val="20"/>
                <w:szCs w:val="20"/>
                <w:lang w:eastAsia="ru-RU"/>
              </w:rPr>
            </w:pPr>
          </w:p>
        </w:tc>
      </w:tr>
      <w:tr w:rsidR="00443974" w:rsidRPr="00443974" w14:paraId="7CD52FE7" w14:textId="77777777" w:rsidTr="00443974">
        <w:trPr>
          <w:gridAfter w:val="1"/>
          <w:wAfter w:w="307" w:type="dxa"/>
          <w:trHeight w:val="315"/>
        </w:trPr>
        <w:tc>
          <w:tcPr>
            <w:tcW w:w="4820" w:type="dxa"/>
            <w:gridSpan w:val="2"/>
            <w:tcBorders>
              <w:top w:val="nil"/>
              <w:left w:val="single" w:sz="4" w:space="0" w:color="auto"/>
              <w:bottom w:val="single" w:sz="4" w:space="0" w:color="auto"/>
              <w:right w:val="single" w:sz="4" w:space="0" w:color="auto"/>
            </w:tcBorders>
            <w:shd w:val="clear" w:color="auto" w:fill="auto"/>
            <w:vAlign w:val="center"/>
            <w:hideMark/>
          </w:tcPr>
          <w:p w14:paraId="5D44EBE7" w14:textId="77777777" w:rsidR="00443974" w:rsidRPr="00443974" w:rsidRDefault="00443974" w:rsidP="00443974">
            <w:pPr>
              <w:spacing w:after="0" w:line="240" w:lineRule="auto"/>
              <w:jc w:val="both"/>
              <w:rPr>
                <w:rFonts w:ascii="Times New Roman" w:eastAsia="Times New Roman" w:hAnsi="Times New Roman" w:cs="Times New Roman"/>
                <w:color w:val="000000"/>
                <w:sz w:val="20"/>
                <w:szCs w:val="20"/>
                <w:lang w:eastAsia="ru-RU"/>
              </w:rPr>
            </w:pPr>
            <w:r w:rsidRPr="00443974">
              <w:rPr>
                <w:rFonts w:ascii="Times New Roman" w:eastAsia="Times New Roman" w:hAnsi="Times New Roman" w:cs="Times New Roman"/>
                <w:color w:val="000000"/>
                <w:sz w:val="20"/>
                <w:szCs w:val="20"/>
                <w:lang w:eastAsia="ru-RU"/>
              </w:rPr>
              <w:t>Прочие межбюджетные трансферты общего характера</w:t>
            </w:r>
          </w:p>
        </w:tc>
        <w:tc>
          <w:tcPr>
            <w:tcW w:w="900" w:type="dxa"/>
            <w:gridSpan w:val="2"/>
            <w:tcBorders>
              <w:top w:val="nil"/>
              <w:left w:val="nil"/>
              <w:bottom w:val="single" w:sz="4" w:space="0" w:color="auto"/>
              <w:right w:val="single" w:sz="4" w:space="0" w:color="auto"/>
            </w:tcBorders>
            <w:shd w:val="clear" w:color="auto" w:fill="auto"/>
            <w:vAlign w:val="center"/>
            <w:hideMark/>
          </w:tcPr>
          <w:p w14:paraId="381AE046" w14:textId="77777777" w:rsidR="00443974" w:rsidRPr="00443974" w:rsidRDefault="00443974" w:rsidP="00443974">
            <w:pPr>
              <w:spacing w:after="0" w:line="240" w:lineRule="auto"/>
              <w:jc w:val="center"/>
              <w:rPr>
                <w:rFonts w:ascii="Times New Roman" w:eastAsia="Times New Roman" w:hAnsi="Times New Roman" w:cs="Times New Roman"/>
                <w:color w:val="000000"/>
                <w:sz w:val="20"/>
                <w:szCs w:val="20"/>
                <w:lang w:eastAsia="ru-RU"/>
              </w:rPr>
            </w:pPr>
            <w:r w:rsidRPr="00443974">
              <w:rPr>
                <w:rFonts w:ascii="Times New Roman" w:eastAsia="Times New Roman" w:hAnsi="Times New Roman" w:cs="Times New Roman"/>
                <w:color w:val="000000"/>
                <w:sz w:val="20"/>
                <w:szCs w:val="20"/>
                <w:lang w:eastAsia="ru-RU"/>
              </w:rPr>
              <w:t>14</w:t>
            </w:r>
          </w:p>
        </w:tc>
        <w:tc>
          <w:tcPr>
            <w:tcW w:w="940" w:type="dxa"/>
            <w:gridSpan w:val="2"/>
            <w:tcBorders>
              <w:top w:val="nil"/>
              <w:left w:val="nil"/>
              <w:bottom w:val="single" w:sz="4" w:space="0" w:color="auto"/>
              <w:right w:val="single" w:sz="4" w:space="0" w:color="auto"/>
            </w:tcBorders>
            <w:shd w:val="clear" w:color="auto" w:fill="auto"/>
            <w:vAlign w:val="center"/>
            <w:hideMark/>
          </w:tcPr>
          <w:p w14:paraId="7A1AB1B9" w14:textId="77777777" w:rsidR="00443974" w:rsidRPr="00443974" w:rsidRDefault="00443974" w:rsidP="00443974">
            <w:pPr>
              <w:spacing w:after="0" w:line="240" w:lineRule="auto"/>
              <w:jc w:val="center"/>
              <w:rPr>
                <w:rFonts w:ascii="Times New Roman" w:eastAsia="Times New Roman" w:hAnsi="Times New Roman" w:cs="Times New Roman"/>
                <w:color w:val="000000"/>
                <w:sz w:val="20"/>
                <w:szCs w:val="20"/>
                <w:lang w:eastAsia="ru-RU"/>
              </w:rPr>
            </w:pPr>
            <w:r w:rsidRPr="00443974">
              <w:rPr>
                <w:rFonts w:ascii="Times New Roman" w:eastAsia="Times New Roman" w:hAnsi="Times New Roman" w:cs="Times New Roman"/>
                <w:color w:val="000000"/>
                <w:sz w:val="20"/>
                <w:szCs w:val="20"/>
                <w:lang w:eastAsia="ru-RU"/>
              </w:rPr>
              <w:t>03</w:t>
            </w:r>
          </w:p>
        </w:tc>
        <w:tc>
          <w:tcPr>
            <w:tcW w:w="1580" w:type="dxa"/>
            <w:gridSpan w:val="2"/>
            <w:tcBorders>
              <w:top w:val="nil"/>
              <w:left w:val="nil"/>
              <w:bottom w:val="single" w:sz="4" w:space="0" w:color="auto"/>
              <w:right w:val="single" w:sz="4" w:space="0" w:color="auto"/>
            </w:tcBorders>
            <w:shd w:val="clear" w:color="auto" w:fill="auto"/>
            <w:vAlign w:val="center"/>
            <w:hideMark/>
          </w:tcPr>
          <w:p w14:paraId="6D20ED4E" w14:textId="77777777" w:rsidR="00443974" w:rsidRPr="00443974" w:rsidRDefault="00443974" w:rsidP="00443974">
            <w:pPr>
              <w:spacing w:after="0" w:line="240" w:lineRule="auto"/>
              <w:jc w:val="center"/>
              <w:rPr>
                <w:rFonts w:ascii="Times New Roman" w:eastAsia="Times New Roman" w:hAnsi="Times New Roman" w:cs="Times New Roman"/>
                <w:color w:val="000000"/>
                <w:sz w:val="20"/>
                <w:szCs w:val="20"/>
                <w:lang w:eastAsia="ru-RU"/>
              </w:rPr>
            </w:pPr>
            <w:r w:rsidRPr="00443974">
              <w:rPr>
                <w:rFonts w:ascii="Times New Roman" w:eastAsia="Times New Roman" w:hAnsi="Times New Roman" w:cs="Times New Roman"/>
                <w:color w:val="000000"/>
                <w:sz w:val="20"/>
                <w:szCs w:val="20"/>
                <w:lang w:eastAsia="ru-RU"/>
              </w:rPr>
              <w:t> </w:t>
            </w:r>
          </w:p>
        </w:tc>
        <w:tc>
          <w:tcPr>
            <w:tcW w:w="860" w:type="dxa"/>
            <w:gridSpan w:val="2"/>
            <w:tcBorders>
              <w:top w:val="nil"/>
              <w:left w:val="nil"/>
              <w:bottom w:val="single" w:sz="4" w:space="0" w:color="auto"/>
              <w:right w:val="single" w:sz="4" w:space="0" w:color="auto"/>
            </w:tcBorders>
            <w:shd w:val="clear" w:color="auto" w:fill="auto"/>
            <w:vAlign w:val="center"/>
            <w:hideMark/>
          </w:tcPr>
          <w:p w14:paraId="233CC725" w14:textId="77777777" w:rsidR="00443974" w:rsidRPr="00443974" w:rsidRDefault="00443974" w:rsidP="00443974">
            <w:pPr>
              <w:spacing w:after="0" w:line="240" w:lineRule="auto"/>
              <w:jc w:val="center"/>
              <w:rPr>
                <w:rFonts w:ascii="Times New Roman" w:eastAsia="Times New Roman" w:hAnsi="Times New Roman" w:cs="Times New Roman"/>
                <w:color w:val="000000"/>
                <w:sz w:val="20"/>
                <w:szCs w:val="20"/>
                <w:lang w:eastAsia="ru-RU"/>
              </w:rPr>
            </w:pPr>
            <w:r w:rsidRPr="00443974">
              <w:rPr>
                <w:rFonts w:ascii="Times New Roman" w:eastAsia="Times New Roman" w:hAnsi="Times New Roman" w:cs="Times New Roman"/>
                <w:color w:val="000000"/>
                <w:sz w:val="20"/>
                <w:szCs w:val="20"/>
                <w:lang w:eastAsia="ru-RU"/>
              </w:rPr>
              <w:t> </w:t>
            </w:r>
          </w:p>
        </w:tc>
        <w:tc>
          <w:tcPr>
            <w:tcW w:w="1957" w:type="dxa"/>
            <w:gridSpan w:val="3"/>
            <w:tcBorders>
              <w:top w:val="nil"/>
              <w:left w:val="nil"/>
              <w:bottom w:val="single" w:sz="4" w:space="0" w:color="auto"/>
              <w:right w:val="single" w:sz="4" w:space="0" w:color="auto"/>
            </w:tcBorders>
            <w:shd w:val="clear" w:color="auto" w:fill="auto"/>
            <w:noWrap/>
            <w:vAlign w:val="center"/>
            <w:hideMark/>
          </w:tcPr>
          <w:p w14:paraId="6DB08904" w14:textId="77777777" w:rsidR="00443974" w:rsidRPr="00443974" w:rsidRDefault="00443974" w:rsidP="00443974">
            <w:pPr>
              <w:spacing w:after="0" w:line="240" w:lineRule="auto"/>
              <w:jc w:val="center"/>
              <w:rPr>
                <w:rFonts w:ascii="Times New Roman" w:eastAsia="Times New Roman" w:hAnsi="Times New Roman" w:cs="Times New Roman"/>
                <w:sz w:val="20"/>
                <w:szCs w:val="20"/>
                <w:lang w:eastAsia="ru-RU"/>
              </w:rPr>
            </w:pPr>
            <w:r w:rsidRPr="00443974">
              <w:rPr>
                <w:rFonts w:ascii="Times New Roman" w:eastAsia="Times New Roman" w:hAnsi="Times New Roman" w:cs="Times New Roman"/>
                <w:sz w:val="20"/>
                <w:szCs w:val="20"/>
                <w:lang w:eastAsia="ru-RU"/>
              </w:rPr>
              <w:t>3,6</w:t>
            </w:r>
          </w:p>
        </w:tc>
        <w:tc>
          <w:tcPr>
            <w:tcW w:w="1984" w:type="dxa"/>
            <w:gridSpan w:val="2"/>
            <w:tcBorders>
              <w:top w:val="nil"/>
              <w:left w:val="nil"/>
              <w:bottom w:val="single" w:sz="4" w:space="0" w:color="auto"/>
              <w:right w:val="single" w:sz="4" w:space="0" w:color="auto"/>
            </w:tcBorders>
            <w:shd w:val="clear" w:color="auto" w:fill="auto"/>
            <w:noWrap/>
            <w:vAlign w:val="center"/>
            <w:hideMark/>
          </w:tcPr>
          <w:p w14:paraId="28854F99" w14:textId="77777777" w:rsidR="00443974" w:rsidRPr="00443974" w:rsidRDefault="00443974" w:rsidP="00443974">
            <w:pPr>
              <w:spacing w:after="0" w:line="240" w:lineRule="auto"/>
              <w:jc w:val="center"/>
              <w:rPr>
                <w:rFonts w:ascii="Times New Roman" w:eastAsia="Times New Roman" w:hAnsi="Times New Roman" w:cs="Times New Roman"/>
                <w:sz w:val="20"/>
                <w:szCs w:val="20"/>
                <w:lang w:eastAsia="ru-RU"/>
              </w:rPr>
            </w:pPr>
            <w:r w:rsidRPr="00443974">
              <w:rPr>
                <w:rFonts w:ascii="Times New Roman" w:eastAsia="Times New Roman" w:hAnsi="Times New Roman" w:cs="Times New Roman"/>
                <w:sz w:val="20"/>
                <w:szCs w:val="20"/>
                <w:lang w:eastAsia="ru-RU"/>
              </w:rPr>
              <w:t>0,0</w:t>
            </w:r>
          </w:p>
        </w:tc>
        <w:tc>
          <w:tcPr>
            <w:tcW w:w="1843" w:type="dxa"/>
            <w:gridSpan w:val="3"/>
            <w:tcBorders>
              <w:top w:val="nil"/>
              <w:left w:val="nil"/>
              <w:bottom w:val="single" w:sz="4" w:space="0" w:color="auto"/>
              <w:right w:val="single" w:sz="4" w:space="0" w:color="auto"/>
            </w:tcBorders>
            <w:shd w:val="clear" w:color="auto" w:fill="auto"/>
            <w:noWrap/>
            <w:vAlign w:val="center"/>
            <w:hideMark/>
          </w:tcPr>
          <w:p w14:paraId="1D4B5EDA" w14:textId="77777777" w:rsidR="00443974" w:rsidRPr="00443974" w:rsidRDefault="00443974" w:rsidP="00443974">
            <w:pPr>
              <w:spacing w:after="0" w:line="240" w:lineRule="auto"/>
              <w:jc w:val="center"/>
              <w:rPr>
                <w:rFonts w:ascii="Times New Roman" w:eastAsia="Times New Roman" w:hAnsi="Times New Roman" w:cs="Times New Roman"/>
                <w:sz w:val="20"/>
                <w:szCs w:val="20"/>
                <w:lang w:eastAsia="ru-RU"/>
              </w:rPr>
            </w:pPr>
            <w:r w:rsidRPr="00443974">
              <w:rPr>
                <w:rFonts w:ascii="Times New Roman" w:eastAsia="Times New Roman" w:hAnsi="Times New Roman" w:cs="Times New Roman"/>
                <w:sz w:val="20"/>
                <w:szCs w:val="20"/>
                <w:lang w:eastAsia="ru-RU"/>
              </w:rPr>
              <w:t>0,0</w:t>
            </w:r>
          </w:p>
        </w:tc>
        <w:tc>
          <w:tcPr>
            <w:tcW w:w="222" w:type="dxa"/>
            <w:vAlign w:val="center"/>
            <w:hideMark/>
          </w:tcPr>
          <w:p w14:paraId="6F82827F" w14:textId="77777777" w:rsidR="00443974" w:rsidRPr="00443974" w:rsidRDefault="00443974" w:rsidP="00443974">
            <w:pPr>
              <w:spacing w:after="0" w:line="240" w:lineRule="auto"/>
              <w:rPr>
                <w:rFonts w:ascii="Times New Roman" w:eastAsia="Times New Roman" w:hAnsi="Times New Roman" w:cs="Times New Roman"/>
                <w:sz w:val="20"/>
                <w:szCs w:val="20"/>
                <w:lang w:eastAsia="ru-RU"/>
              </w:rPr>
            </w:pPr>
          </w:p>
        </w:tc>
      </w:tr>
      <w:tr w:rsidR="00443974" w:rsidRPr="00443974" w14:paraId="239D4049" w14:textId="77777777" w:rsidTr="00443974">
        <w:trPr>
          <w:gridAfter w:val="1"/>
          <w:wAfter w:w="307" w:type="dxa"/>
          <w:trHeight w:val="860"/>
        </w:trPr>
        <w:tc>
          <w:tcPr>
            <w:tcW w:w="4820" w:type="dxa"/>
            <w:gridSpan w:val="2"/>
            <w:tcBorders>
              <w:top w:val="nil"/>
              <w:left w:val="single" w:sz="4" w:space="0" w:color="auto"/>
              <w:bottom w:val="single" w:sz="4" w:space="0" w:color="auto"/>
              <w:right w:val="single" w:sz="4" w:space="0" w:color="auto"/>
            </w:tcBorders>
            <w:shd w:val="clear" w:color="auto" w:fill="auto"/>
            <w:vAlign w:val="bottom"/>
            <w:hideMark/>
          </w:tcPr>
          <w:p w14:paraId="199BB52B" w14:textId="77777777" w:rsidR="00443974" w:rsidRPr="00443974" w:rsidRDefault="00443974" w:rsidP="00443974">
            <w:pPr>
              <w:spacing w:after="0" w:line="240" w:lineRule="auto"/>
              <w:rPr>
                <w:rFonts w:ascii="Times New Roman" w:eastAsia="Times New Roman" w:hAnsi="Times New Roman" w:cs="Times New Roman"/>
                <w:color w:val="000000"/>
                <w:sz w:val="20"/>
                <w:szCs w:val="20"/>
                <w:lang w:eastAsia="ru-RU"/>
              </w:rPr>
            </w:pPr>
            <w:r w:rsidRPr="00443974">
              <w:rPr>
                <w:rFonts w:ascii="Times New Roman" w:eastAsia="Times New Roman" w:hAnsi="Times New Roman" w:cs="Times New Roman"/>
                <w:color w:val="000000"/>
                <w:sz w:val="20"/>
                <w:szCs w:val="20"/>
                <w:lang w:eastAsia="ru-RU"/>
              </w:rPr>
              <w:t>Предоставление межбюджетных трансфертов из бюджета Митякинского сельского поселения бюджету Тарасовского района согласно переданным полномочиям в рамках непрограммных расходов органов местного самоуправления Митякинского сельского поселения (Иные межбюджетные трансферты)</w:t>
            </w:r>
          </w:p>
        </w:tc>
        <w:tc>
          <w:tcPr>
            <w:tcW w:w="900" w:type="dxa"/>
            <w:gridSpan w:val="2"/>
            <w:tcBorders>
              <w:top w:val="nil"/>
              <w:left w:val="nil"/>
              <w:bottom w:val="single" w:sz="4" w:space="0" w:color="auto"/>
              <w:right w:val="single" w:sz="4" w:space="0" w:color="auto"/>
            </w:tcBorders>
            <w:shd w:val="clear" w:color="auto" w:fill="auto"/>
            <w:noWrap/>
            <w:vAlign w:val="center"/>
            <w:hideMark/>
          </w:tcPr>
          <w:p w14:paraId="0581FD07" w14:textId="77777777" w:rsidR="00443974" w:rsidRPr="00443974" w:rsidRDefault="00443974" w:rsidP="00443974">
            <w:pPr>
              <w:spacing w:after="0" w:line="240" w:lineRule="auto"/>
              <w:jc w:val="center"/>
              <w:rPr>
                <w:rFonts w:ascii="Times New Roman" w:eastAsia="Times New Roman" w:hAnsi="Times New Roman" w:cs="Times New Roman"/>
                <w:color w:val="000000"/>
                <w:sz w:val="20"/>
                <w:szCs w:val="20"/>
                <w:lang w:eastAsia="ru-RU"/>
              </w:rPr>
            </w:pPr>
            <w:r w:rsidRPr="00443974">
              <w:rPr>
                <w:rFonts w:ascii="Times New Roman" w:eastAsia="Times New Roman" w:hAnsi="Times New Roman" w:cs="Times New Roman"/>
                <w:color w:val="000000"/>
                <w:sz w:val="20"/>
                <w:szCs w:val="20"/>
                <w:lang w:eastAsia="ru-RU"/>
              </w:rPr>
              <w:t>14</w:t>
            </w:r>
          </w:p>
        </w:tc>
        <w:tc>
          <w:tcPr>
            <w:tcW w:w="940" w:type="dxa"/>
            <w:gridSpan w:val="2"/>
            <w:tcBorders>
              <w:top w:val="nil"/>
              <w:left w:val="nil"/>
              <w:bottom w:val="single" w:sz="4" w:space="0" w:color="auto"/>
              <w:right w:val="single" w:sz="4" w:space="0" w:color="auto"/>
            </w:tcBorders>
            <w:shd w:val="clear" w:color="auto" w:fill="auto"/>
            <w:noWrap/>
            <w:vAlign w:val="center"/>
            <w:hideMark/>
          </w:tcPr>
          <w:p w14:paraId="66D4B72E" w14:textId="77777777" w:rsidR="00443974" w:rsidRPr="00443974" w:rsidRDefault="00443974" w:rsidP="00443974">
            <w:pPr>
              <w:spacing w:after="0" w:line="240" w:lineRule="auto"/>
              <w:jc w:val="center"/>
              <w:rPr>
                <w:rFonts w:ascii="Times New Roman" w:eastAsia="Times New Roman" w:hAnsi="Times New Roman" w:cs="Times New Roman"/>
                <w:color w:val="000000"/>
                <w:sz w:val="20"/>
                <w:szCs w:val="20"/>
                <w:lang w:eastAsia="ru-RU"/>
              </w:rPr>
            </w:pPr>
            <w:r w:rsidRPr="00443974">
              <w:rPr>
                <w:rFonts w:ascii="Times New Roman" w:eastAsia="Times New Roman" w:hAnsi="Times New Roman" w:cs="Times New Roman"/>
                <w:color w:val="000000"/>
                <w:sz w:val="20"/>
                <w:szCs w:val="20"/>
                <w:lang w:eastAsia="ru-RU"/>
              </w:rPr>
              <w:t>03</w:t>
            </w:r>
          </w:p>
        </w:tc>
        <w:tc>
          <w:tcPr>
            <w:tcW w:w="1580" w:type="dxa"/>
            <w:gridSpan w:val="2"/>
            <w:tcBorders>
              <w:top w:val="nil"/>
              <w:left w:val="nil"/>
              <w:bottom w:val="single" w:sz="4" w:space="0" w:color="auto"/>
              <w:right w:val="single" w:sz="4" w:space="0" w:color="auto"/>
            </w:tcBorders>
            <w:shd w:val="clear" w:color="auto" w:fill="auto"/>
            <w:vAlign w:val="center"/>
            <w:hideMark/>
          </w:tcPr>
          <w:p w14:paraId="09843E0D" w14:textId="77777777" w:rsidR="00443974" w:rsidRPr="00443974" w:rsidRDefault="00443974" w:rsidP="00443974">
            <w:pPr>
              <w:spacing w:after="0" w:line="240" w:lineRule="auto"/>
              <w:jc w:val="center"/>
              <w:rPr>
                <w:rFonts w:ascii="Times New Roman" w:eastAsia="Times New Roman" w:hAnsi="Times New Roman" w:cs="Times New Roman"/>
                <w:color w:val="000000"/>
                <w:sz w:val="20"/>
                <w:szCs w:val="20"/>
                <w:lang w:eastAsia="ru-RU"/>
              </w:rPr>
            </w:pPr>
            <w:r w:rsidRPr="00443974">
              <w:rPr>
                <w:rFonts w:ascii="Times New Roman" w:eastAsia="Times New Roman" w:hAnsi="Times New Roman" w:cs="Times New Roman"/>
                <w:color w:val="000000"/>
                <w:sz w:val="20"/>
                <w:szCs w:val="20"/>
                <w:lang w:eastAsia="ru-RU"/>
              </w:rPr>
              <w:t xml:space="preserve"> 99.9.00.85010</w:t>
            </w:r>
          </w:p>
        </w:tc>
        <w:tc>
          <w:tcPr>
            <w:tcW w:w="860" w:type="dxa"/>
            <w:gridSpan w:val="2"/>
            <w:tcBorders>
              <w:top w:val="nil"/>
              <w:left w:val="nil"/>
              <w:bottom w:val="single" w:sz="4" w:space="0" w:color="auto"/>
              <w:right w:val="single" w:sz="4" w:space="0" w:color="auto"/>
            </w:tcBorders>
            <w:shd w:val="clear" w:color="auto" w:fill="auto"/>
            <w:vAlign w:val="center"/>
            <w:hideMark/>
          </w:tcPr>
          <w:p w14:paraId="314D2023" w14:textId="77777777" w:rsidR="00443974" w:rsidRPr="00443974" w:rsidRDefault="00443974" w:rsidP="00443974">
            <w:pPr>
              <w:spacing w:after="0" w:line="240" w:lineRule="auto"/>
              <w:jc w:val="center"/>
              <w:rPr>
                <w:rFonts w:ascii="Times New Roman" w:eastAsia="Times New Roman" w:hAnsi="Times New Roman" w:cs="Times New Roman"/>
                <w:color w:val="000000"/>
                <w:sz w:val="20"/>
                <w:szCs w:val="20"/>
                <w:lang w:eastAsia="ru-RU"/>
              </w:rPr>
            </w:pPr>
            <w:r w:rsidRPr="00443974">
              <w:rPr>
                <w:rFonts w:ascii="Times New Roman" w:eastAsia="Times New Roman" w:hAnsi="Times New Roman" w:cs="Times New Roman"/>
                <w:color w:val="000000"/>
                <w:sz w:val="20"/>
                <w:szCs w:val="20"/>
                <w:lang w:eastAsia="ru-RU"/>
              </w:rPr>
              <w:t>540</w:t>
            </w:r>
          </w:p>
        </w:tc>
        <w:tc>
          <w:tcPr>
            <w:tcW w:w="1957" w:type="dxa"/>
            <w:gridSpan w:val="3"/>
            <w:tcBorders>
              <w:top w:val="nil"/>
              <w:left w:val="nil"/>
              <w:bottom w:val="single" w:sz="4" w:space="0" w:color="auto"/>
              <w:right w:val="single" w:sz="4" w:space="0" w:color="auto"/>
            </w:tcBorders>
            <w:shd w:val="clear" w:color="auto" w:fill="auto"/>
            <w:noWrap/>
            <w:vAlign w:val="center"/>
            <w:hideMark/>
          </w:tcPr>
          <w:p w14:paraId="76D6A705" w14:textId="77777777" w:rsidR="00443974" w:rsidRPr="00443974" w:rsidRDefault="00443974" w:rsidP="00443974">
            <w:pPr>
              <w:spacing w:after="0" w:line="240" w:lineRule="auto"/>
              <w:jc w:val="center"/>
              <w:rPr>
                <w:rFonts w:ascii="Times New Roman" w:eastAsia="Times New Roman" w:hAnsi="Times New Roman" w:cs="Times New Roman"/>
                <w:sz w:val="20"/>
                <w:szCs w:val="20"/>
                <w:lang w:eastAsia="ru-RU"/>
              </w:rPr>
            </w:pPr>
            <w:r w:rsidRPr="00443974">
              <w:rPr>
                <w:rFonts w:ascii="Times New Roman" w:eastAsia="Times New Roman" w:hAnsi="Times New Roman" w:cs="Times New Roman"/>
                <w:sz w:val="20"/>
                <w:szCs w:val="20"/>
                <w:lang w:eastAsia="ru-RU"/>
              </w:rPr>
              <w:t>2,7</w:t>
            </w:r>
          </w:p>
        </w:tc>
        <w:tc>
          <w:tcPr>
            <w:tcW w:w="1984" w:type="dxa"/>
            <w:gridSpan w:val="2"/>
            <w:tcBorders>
              <w:top w:val="nil"/>
              <w:left w:val="nil"/>
              <w:bottom w:val="single" w:sz="4" w:space="0" w:color="auto"/>
              <w:right w:val="single" w:sz="4" w:space="0" w:color="auto"/>
            </w:tcBorders>
            <w:shd w:val="clear" w:color="auto" w:fill="auto"/>
            <w:noWrap/>
            <w:vAlign w:val="center"/>
            <w:hideMark/>
          </w:tcPr>
          <w:p w14:paraId="23D24F86" w14:textId="77777777" w:rsidR="00443974" w:rsidRPr="00443974" w:rsidRDefault="00443974" w:rsidP="00443974">
            <w:pPr>
              <w:spacing w:after="0" w:line="240" w:lineRule="auto"/>
              <w:jc w:val="center"/>
              <w:rPr>
                <w:rFonts w:ascii="Times New Roman" w:eastAsia="Times New Roman" w:hAnsi="Times New Roman" w:cs="Times New Roman"/>
                <w:sz w:val="20"/>
                <w:szCs w:val="20"/>
                <w:lang w:eastAsia="ru-RU"/>
              </w:rPr>
            </w:pPr>
            <w:r w:rsidRPr="00443974">
              <w:rPr>
                <w:rFonts w:ascii="Times New Roman" w:eastAsia="Times New Roman" w:hAnsi="Times New Roman" w:cs="Times New Roman"/>
                <w:sz w:val="20"/>
                <w:szCs w:val="20"/>
                <w:lang w:eastAsia="ru-RU"/>
              </w:rPr>
              <w:t>0,0</w:t>
            </w:r>
          </w:p>
        </w:tc>
        <w:tc>
          <w:tcPr>
            <w:tcW w:w="1843" w:type="dxa"/>
            <w:gridSpan w:val="3"/>
            <w:tcBorders>
              <w:top w:val="nil"/>
              <w:left w:val="nil"/>
              <w:bottom w:val="single" w:sz="4" w:space="0" w:color="auto"/>
              <w:right w:val="single" w:sz="4" w:space="0" w:color="auto"/>
            </w:tcBorders>
            <w:shd w:val="clear" w:color="auto" w:fill="auto"/>
            <w:noWrap/>
            <w:vAlign w:val="center"/>
            <w:hideMark/>
          </w:tcPr>
          <w:p w14:paraId="56417FF3" w14:textId="77777777" w:rsidR="00443974" w:rsidRPr="00443974" w:rsidRDefault="00443974" w:rsidP="00443974">
            <w:pPr>
              <w:spacing w:after="0" w:line="240" w:lineRule="auto"/>
              <w:jc w:val="center"/>
              <w:rPr>
                <w:rFonts w:ascii="Times New Roman" w:eastAsia="Times New Roman" w:hAnsi="Times New Roman" w:cs="Times New Roman"/>
                <w:sz w:val="20"/>
                <w:szCs w:val="20"/>
                <w:lang w:eastAsia="ru-RU"/>
              </w:rPr>
            </w:pPr>
            <w:r w:rsidRPr="00443974">
              <w:rPr>
                <w:rFonts w:ascii="Times New Roman" w:eastAsia="Times New Roman" w:hAnsi="Times New Roman" w:cs="Times New Roman"/>
                <w:sz w:val="20"/>
                <w:szCs w:val="20"/>
                <w:lang w:eastAsia="ru-RU"/>
              </w:rPr>
              <w:t>0,0</w:t>
            </w:r>
          </w:p>
        </w:tc>
        <w:tc>
          <w:tcPr>
            <w:tcW w:w="222" w:type="dxa"/>
            <w:vAlign w:val="center"/>
            <w:hideMark/>
          </w:tcPr>
          <w:p w14:paraId="29D676EE" w14:textId="77777777" w:rsidR="00443974" w:rsidRPr="00443974" w:rsidRDefault="00443974" w:rsidP="00443974">
            <w:pPr>
              <w:spacing w:after="0" w:line="240" w:lineRule="auto"/>
              <w:rPr>
                <w:rFonts w:ascii="Times New Roman" w:eastAsia="Times New Roman" w:hAnsi="Times New Roman" w:cs="Times New Roman"/>
                <w:sz w:val="20"/>
                <w:szCs w:val="20"/>
                <w:lang w:eastAsia="ru-RU"/>
              </w:rPr>
            </w:pPr>
          </w:p>
        </w:tc>
      </w:tr>
      <w:tr w:rsidR="00443974" w:rsidRPr="00443974" w14:paraId="4027DAA1" w14:textId="77777777" w:rsidTr="00443974">
        <w:trPr>
          <w:gridAfter w:val="1"/>
          <w:wAfter w:w="307" w:type="dxa"/>
          <w:trHeight w:val="1950"/>
        </w:trPr>
        <w:tc>
          <w:tcPr>
            <w:tcW w:w="482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62B7F05B" w14:textId="77777777" w:rsidR="00443974" w:rsidRPr="00443974" w:rsidRDefault="00443974" w:rsidP="00443974">
            <w:pPr>
              <w:spacing w:after="0" w:line="240" w:lineRule="auto"/>
              <w:rPr>
                <w:rFonts w:ascii="Times New Roman" w:eastAsia="Times New Roman" w:hAnsi="Times New Roman" w:cs="Times New Roman"/>
                <w:color w:val="000000"/>
                <w:sz w:val="20"/>
                <w:szCs w:val="20"/>
                <w:lang w:eastAsia="ru-RU"/>
              </w:rPr>
            </w:pPr>
            <w:r w:rsidRPr="00443974">
              <w:rPr>
                <w:rFonts w:ascii="Times New Roman" w:eastAsia="Times New Roman" w:hAnsi="Times New Roman" w:cs="Times New Roman"/>
                <w:color w:val="000000"/>
                <w:sz w:val="20"/>
                <w:szCs w:val="20"/>
                <w:lang w:eastAsia="ru-RU"/>
              </w:rPr>
              <w:t>Предоставление межбюджетных трансфертов из бюджета Митякинского сельского поселения бюджету Тарасовского района согласно переданной части полномочий по организации ритуальных услуг в рамках непрограммных расходов органов местного самоуправления Митякинского сельского поселения (Иные межбюджетные трансферты)</w:t>
            </w:r>
          </w:p>
        </w:tc>
        <w:tc>
          <w:tcPr>
            <w:tcW w:w="900" w:type="dxa"/>
            <w:gridSpan w:val="2"/>
            <w:tcBorders>
              <w:top w:val="single" w:sz="4" w:space="0" w:color="auto"/>
              <w:left w:val="nil"/>
              <w:bottom w:val="single" w:sz="4" w:space="0" w:color="auto"/>
              <w:right w:val="single" w:sz="4" w:space="0" w:color="auto"/>
            </w:tcBorders>
            <w:shd w:val="clear" w:color="auto" w:fill="auto"/>
            <w:noWrap/>
            <w:vAlign w:val="center"/>
            <w:hideMark/>
          </w:tcPr>
          <w:p w14:paraId="458CC9F8" w14:textId="77777777" w:rsidR="00443974" w:rsidRPr="00443974" w:rsidRDefault="00443974" w:rsidP="00443974">
            <w:pPr>
              <w:spacing w:after="0" w:line="240" w:lineRule="auto"/>
              <w:jc w:val="center"/>
              <w:rPr>
                <w:rFonts w:ascii="Times New Roman" w:eastAsia="Times New Roman" w:hAnsi="Times New Roman" w:cs="Times New Roman"/>
                <w:color w:val="000000"/>
                <w:sz w:val="20"/>
                <w:szCs w:val="20"/>
                <w:lang w:eastAsia="ru-RU"/>
              </w:rPr>
            </w:pPr>
            <w:r w:rsidRPr="00443974">
              <w:rPr>
                <w:rFonts w:ascii="Times New Roman" w:eastAsia="Times New Roman" w:hAnsi="Times New Roman" w:cs="Times New Roman"/>
                <w:color w:val="000000"/>
                <w:sz w:val="20"/>
                <w:szCs w:val="20"/>
                <w:lang w:eastAsia="ru-RU"/>
              </w:rPr>
              <w:t>14</w:t>
            </w:r>
          </w:p>
        </w:tc>
        <w:tc>
          <w:tcPr>
            <w:tcW w:w="940" w:type="dxa"/>
            <w:gridSpan w:val="2"/>
            <w:tcBorders>
              <w:top w:val="single" w:sz="4" w:space="0" w:color="auto"/>
              <w:left w:val="nil"/>
              <w:bottom w:val="single" w:sz="4" w:space="0" w:color="auto"/>
              <w:right w:val="single" w:sz="4" w:space="0" w:color="auto"/>
            </w:tcBorders>
            <w:shd w:val="clear" w:color="auto" w:fill="auto"/>
            <w:noWrap/>
            <w:vAlign w:val="center"/>
            <w:hideMark/>
          </w:tcPr>
          <w:p w14:paraId="452D130C" w14:textId="77777777" w:rsidR="00443974" w:rsidRPr="00443974" w:rsidRDefault="00443974" w:rsidP="00443974">
            <w:pPr>
              <w:spacing w:after="0" w:line="240" w:lineRule="auto"/>
              <w:jc w:val="center"/>
              <w:rPr>
                <w:rFonts w:ascii="Times New Roman" w:eastAsia="Times New Roman" w:hAnsi="Times New Roman" w:cs="Times New Roman"/>
                <w:color w:val="000000"/>
                <w:sz w:val="20"/>
                <w:szCs w:val="20"/>
                <w:lang w:eastAsia="ru-RU"/>
              </w:rPr>
            </w:pPr>
            <w:r w:rsidRPr="00443974">
              <w:rPr>
                <w:rFonts w:ascii="Times New Roman" w:eastAsia="Times New Roman" w:hAnsi="Times New Roman" w:cs="Times New Roman"/>
                <w:color w:val="000000"/>
                <w:sz w:val="20"/>
                <w:szCs w:val="20"/>
                <w:lang w:eastAsia="ru-RU"/>
              </w:rPr>
              <w:t>03</w:t>
            </w:r>
          </w:p>
        </w:tc>
        <w:tc>
          <w:tcPr>
            <w:tcW w:w="1580" w:type="dxa"/>
            <w:gridSpan w:val="2"/>
            <w:tcBorders>
              <w:top w:val="single" w:sz="4" w:space="0" w:color="auto"/>
              <w:left w:val="nil"/>
              <w:bottom w:val="single" w:sz="4" w:space="0" w:color="auto"/>
              <w:right w:val="single" w:sz="4" w:space="0" w:color="auto"/>
            </w:tcBorders>
            <w:shd w:val="clear" w:color="auto" w:fill="auto"/>
            <w:vAlign w:val="center"/>
            <w:hideMark/>
          </w:tcPr>
          <w:p w14:paraId="6D409909" w14:textId="77777777" w:rsidR="00443974" w:rsidRPr="00443974" w:rsidRDefault="00443974" w:rsidP="00443974">
            <w:pPr>
              <w:spacing w:after="0" w:line="240" w:lineRule="auto"/>
              <w:jc w:val="center"/>
              <w:rPr>
                <w:rFonts w:ascii="Times New Roman" w:eastAsia="Times New Roman" w:hAnsi="Times New Roman" w:cs="Times New Roman"/>
                <w:color w:val="000000"/>
                <w:sz w:val="20"/>
                <w:szCs w:val="20"/>
                <w:lang w:eastAsia="ru-RU"/>
              </w:rPr>
            </w:pPr>
            <w:r w:rsidRPr="00443974">
              <w:rPr>
                <w:rFonts w:ascii="Times New Roman" w:eastAsia="Times New Roman" w:hAnsi="Times New Roman" w:cs="Times New Roman"/>
                <w:color w:val="000000"/>
                <w:sz w:val="20"/>
                <w:szCs w:val="20"/>
                <w:lang w:eastAsia="ru-RU"/>
              </w:rPr>
              <w:t xml:space="preserve"> 99.9.00.85011</w:t>
            </w:r>
          </w:p>
        </w:tc>
        <w:tc>
          <w:tcPr>
            <w:tcW w:w="860" w:type="dxa"/>
            <w:gridSpan w:val="2"/>
            <w:tcBorders>
              <w:top w:val="single" w:sz="4" w:space="0" w:color="auto"/>
              <w:left w:val="nil"/>
              <w:bottom w:val="single" w:sz="4" w:space="0" w:color="auto"/>
              <w:right w:val="single" w:sz="4" w:space="0" w:color="auto"/>
            </w:tcBorders>
            <w:shd w:val="clear" w:color="auto" w:fill="auto"/>
            <w:vAlign w:val="center"/>
            <w:hideMark/>
          </w:tcPr>
          <w:p w14:paraId="623BDAC4" w14:textId="77777777" w:rsidR="00443974" w:rsidRPr="00443974" w:rsidRDefault="00443974" w:rsidP="00443974">
            <w:pPr>
              <w:spacing w:after="0" w:line="240" w:lineRule="auto"/>
              <w:jc w:val="center"/>
              <w:rPr>
                <w:rFonts w:ascii="Times New Roman" w:eastAsia="Times New Roman" w:hAnsi="Times New Roman" w:cs="Times New Roman"/>
                <w:color w:val="000000"/>
                <w:sz w:val="20"/>
                <w:szCs w:val="20"/>
                <w:lang w:eastAsia="ru-RU"/>
              </w:rPr>
            </w:pPr>
            <w:r w:rsidRPr="00443974">
              <w:rPr>
                <w:rFonts w:ascii="Times New Roman" w:eastAsia="Times New Roman" w:hAnsi="Times New Roman" w:cs="Times New Roman"/>
                <w:color w:val="000000"/>
                <w:sz w:val="20"/>
                <w:szCs w:val="20"/>
                <w:lang w:eastAsia="ru-RU"/>
              </w:rPr>
              <w:t>540</w:t>
            </w:r>
          </w:p>
        </w:tc>
        <w:tc>
          <w:tcPr>
            <w:tcW w:w="1957" w:type="dxa"/>
            <w:gridSpan w:val="3"/>
            <w:tcBorders>
              <w:top w:val="single" w:sz="4" w:space="0" w:color="auto"/>
              <w:left w:val="nil"/>
              <w:bottom w:val="single" w:sz="4" w:space="0" w:color="auto"/>
              <w:right w:val="single" w:sz="4" w:space="0" w:color="auto"/>
            </w:tcBorders>
            <w:shd w:val="clear" w:color="auto" w:fill="auto"/>
            <w:noWrap/>
            <w:vAlign w:val="center"/>
            <w:hideMark/>
          </w:tcPr>
          <w:p w14:paraId="2D446BA5" w14:textId="77777777" w:rsidR="00443974" w:rsidRPr="00443974" w:rsidRDefault="00443974" w:rsidP="00443974">
            <w:pPr>
              <w:spacing w:after="0" w:line="240" w:lineRule="auto"/>
              <w:jc w:val="center"/>
              <w:rPr>
                <w:rFonts w:ascii="Times New Roman" w:eastAsia="Times New Roman" w:hAnsi="Times New Roman" w:cs="Times New Roman"/>
                <w:sz w:val="20"/>
                <w:szCs w:val="20"/>
                <w:lang w:eastAsia="ru-RU"/>
              </w:rPr>
            </w:pPr>
            <w:r w:rsidRPr="00443974">
              <w:rPr>
                <w:rFonts w:ascii="Times New Roman" w:eastAsia="Times New Roman" w:hAnsi="Times New Roman" w:cs="Times New Roman"/>
                <w:sz w:val="20"/>
                <w:szCs w:val="20"/>
                <w:lang w:eastAsia="ru-RU"/>
              </w:rPr>
              <w:t>0,9</w:t>
            </w:r>
          </w:p>
        </w:tc>
        <w:tc>
          <w:tcPr>
            <w:tcW w:w="1984" w:type="dxa"/>
            <w:gridSpan w:val="2"/>
            <w:tcBorders>
              <w:top w:val="single" w:sz="4" w:space="0" w:color="auto"/>
              <w:left w:val="nil"/>
              <w:bottom w:val="single" w:sz="4" w:space="0" w:color="auto"/>
              <w:right w:val="single" w:sz="4" w:space="0" w:color="auto"/>
            </w:tcBorders>
            <w:shd w:val="clear" w:color="auto" w:fill="auto"/>
            <w:noWrap/>
            <w:vAlign w:val="center"/>
            <w:hideMark/>
          </w:tcPr>
          <w:p w14:paraId="34E255A2" w14:textId="77777777" w:rsidR="00443974" w:rsidRPr="00443974" w:rsidRDefault="00443974" w:rsidP="00443974">
            <w:pPr>
              <w:spacing w:after="0" w:line="240" w:lineRule="auto"/>
              <w:jc w:val="center"/>
              <w:rPr>
                <w:rFonts w:ascii="Times New Roman" w:eastAsia="Times New Roman" w:hAnsi="Times New Roman" w:cs="Times New Roman"/>
                <w:sz w:val="20"/>
                <w:szCs w:val="20"/>
                <w:lang w:eastAsia="ru-RU"/>
              </w:rPr>
            </w:pPr>
            <w:r w:rsidRPr="00443974">
              <w:rPr>
                <w:rFonts w:ascii="Times New Roman" w:eastAsia="Times New Roman" w:hAnsi="Times New Roman" w:cs="Times New Roman"/>
                <w:sz w:val="20"/>
                <w:szCs w:val="20"/>
                <w:lang w:eastAsia="ru-RU"/>
              </w:rPr>
              <w:t>0,0</w:t>
            </w:r>
          </w:p>
        </w:tc>
        <w:tc>
          <w:tcPr>
            <w:tcW w:w="1843" w:type="dxa"/>
            <w:gridSpan w:val="3"/>
            <w:tcBorders>
              <w:top w:val="single" w:sz="4" w:space="0" w:color="auto"/>
              <w:left w:val="nil"/>
              <w:bottom w:val="single" w:sz="4" w:space="0" w:color="auto"/>
              <w:right w:val="single" w:sz="4" w:space="0" w:color="auto"/>
            </w:tcBorders>
            <w:shd w:val="clear" w:color="auto" w:fill="auto"/>
            <w:noWrap/>
            <w:vAlign w:val="center"/>
            <w:hideMark/>
          </w:tcPr>
          <w:p w14:paraId="69FC06A2" w14:textId="77777777" w:rsidR="00443974" w:rsidRPr="00443974" w:rsidRDefault="00443974" w:rsidP="00443974">
            <w:pPr>
              <w:spacing w:after="0" w:line="240" w:lineRule="auto"/>
              <w:jc w:val="center"/>
              <w:rPr>
                <w:rFonts w:ascii="Times New Roman" w:eastAsia="Times New Roman" w:hAnsi="Times New Roman" w:cs="Times New Roman"/>
                <w:sz w:val="20"/>
                <w:szCs w:val="20"/>
                <w:lang w:eastAsia="ru-RU"/>
              </w:rPr>
            </w:pPr>
            <w:r w:rsidRPr="00443974">
              <w:rPr>
                <w:rFonts w:ascii="Times New Roman" w:eastAsia="Times New Roman" w:hAnsi="Times New Roman" w:cs="Times New Roman"/>
                <w:sz w:val="20"/>
                <w:szCs w:val="20"/>
                <w:lang w:eastAsia="ru-RU"/>
              </w:rPr>
              <w:t>0,0</w:t>
            </w:r>
          </w:p>
        </w:tc>
        <w:tc>
          <w:tcPr>
            <w:tcW w:w="222" w:type="dxa"/>
            <w:vAlign w:val="center"/>
            <w:hideMark/>
          </w:tcPr>
          <w:p w14:paraId="04976C71" w14:textId="77777777" w:rsidR="00443974" w:rsidRPr="00443974" w:rsidRDefault="00443974" w:rsidP="00443974">
            <w:pPr>
              <w:spacing w:after="0" w:line="240" w:lineRule="auto"/>
              <w:rPr>
                <w:rFonts w:ascii="Times New Roman" w:eastAsia="Times New Roman" w:hAnsi="Times New Roman" w:cs="Times New Roman"/>
                <w:sz w:val="20"/>
                <w:szCs w:val="20"/>
                <w:lang w:eastAsia="ru-RU"/>
              </w:rPr>
            </w:pPr>
          </w:p>
        </w:tc>
      </w:tr>
      <w:tr w:rsidR="00443974" w:rsidRPr="00443974" w14:paraId="3D334FA0" w14:textId="77777777" w:rsidTr="00443974">
        <w:trPr>
          <w:gridAfter w:val="1"/>
          <w:wAfter w:w="307" w:type="dxa"/>
          <w:trHeight w:val="459"/>
        </w:trPr>
        <w:tc>
          <w:tcPr>
            <w:tcW w:w="4820" w:type="dxa"/>
            <w:gridSpan w:val="2"/>
            <w:tcBorders>
              <w:top w:val="nil"/>
              <w:left w:val="nil"/>
              <w:bottom w:val="nil"/>
              <w:right w:val="nil"/>
            </w:tcBorders>
            <w:shd w:val="clear" w:color="auto" w:fill="auto"/>
            <w:noWrap/>
            <w:vAlign w:val="bottom"/>
            <w:hideMark/>
          </w:tcPr>
          <w:p w14:paraId="53FB3970" w14:textId="77777777" w:rsidR="00443974" w:rsidRPr="00443974" w:rsidRDefault="00443974" w:rsidP="00443974">
            <w:pPr>
              <w:spacing w:after="0" w:line="240" w:lineRule="auto"/>
              <w:rPr>
                <w:rFonts w:ascii="Times New Roman" w:eastAsia="Times New Roman" w:hAnsi="Times New Roman" w:cs="Times New Roman"/>
                <w:color w:val="000000"/>
                <w:sz w:val="20"/>
                <w:szCs w:val="20"/>
                <w:lang w:eastAsia="ru-RU"/>
              </w:rPr>
            </w:pPr>
            <w:r w:rsidRPr="00443974">
              <w:rPr>
                <w:rFonts w:ascii="Times New Roman" w:eastAsia="Times New Roman" w:hAnsi="Times New Roman" w:cs="Times New Roman"/>
                <w:color w:val="000000"/>
                <w:sz w:val="20"/>
                <w:szCs w:val="20"/>
                <w:lang w:eastAsia="ru-RU"/>
              </w:rPr>
              <w:t xml:space="preserve">Председатель Собрания депутатов-                                                     </w:t>
            </w:r>
          </w:p>
        </w:tc>
        <w:tc>
          <w:tcPr>
            <w:tcW w:w="900" w:type="dxa"/>
            <w:gridSpan w:val="2"/>
            <w:tcBorders>
              <w:top w:val="nil"/>
              <w:left w:val="nil"/>
              <w:bottom w:val="nil"/>
              <w:right w:val="nil"/>
            </w:tcBorders>
            <w:shd w:val="clear" w:color="auto" w:fill="auto"/>
            <w:noWrap/>
            <w:vAlign w:val="bottom"/>
            <w:hideMark/>
          </w:tcPr>
          <w:p w14:paraId="67D76D8E" w14:textId="77777777" w:rsidR="00443974" w:rsidRPr="00443974" w:rsidRDefault="00443974" w:rsidP="00443974">
            <w:pPr>
              <w:spacing w:after="0" w:line="240" w:lineRule="auto"/>
              <w:rPr>
                <w:rFonts w:ascii="Times New Roman" w:eastAsia="Times New Roman" w:hAnsi="Times New Roman" w:cs="Times New Roman"/>
                <w:color w:val="000000"/>
                <w:sz w:val="20"/>
                <w:szCs w:val="20"/>
                <w:lang w:eastAsia="ru-RU"/>
              </w:rPr>
            </w:pPr>
          </w:p>
        </w:tc>
        <w:tc>
          <w:tcPr>
            <w:tcW w:w="940" w:type="dxa"/>
            <w:gridSpan w:val="2"/>
            <w:tcBorders>
              <w:top w:val="nil"/>
              <w:left w:val="nil"/>
              <w:bottom w:val="nil"/>
              <w:right w:val="nil"/>
            </w:tcBorders>
            <w:shd w:val="clear" w:color="auto" w:fill="auto"/>
            <w:noWrap/>
            <w:vAlign w:val="bottom"/>
            <w:hideMark/>
          </w:tcPr>
          <w:p w14:paraId="4E92C1B1" w14:textId="77777777" w:rsidR="00443974" w:rsidRPr="00443974" w:rsidRDefault="00443974" w:rsidP="00443974">
            <w:pPr>
              <w:spacing w:after="0" w:line="240" w:lineRule="auto"/>
              <w:rPr>
                <w:rFonts w:ascii="Times New Roman" w:eastAsia="Times New Roman" w:hAnsi="Times New Roman" w:cs="Times New Roman"/>
                <w:sz w:val="20"/>
                <w:szCs w:val="20"/>
                <w:lang w:eastAsia="ru-RU"/>
              </w:rPr>
            </w:pPr>
          </w:p>
        </w:tc>
        <w:tc>
          <w:tcPr>
            <w:tcW w:w="1580" w:type="dxa"/>
            <w:gridSpan w:val="2"/>
            <w:tcBorders>
              <w:top w:val="nil"/>
              <w:left w:val="nil"/>
              <w:bottom w:val="nil"/>
              <w:right w:val="nil"/>
            </w:tcBorders>
            <w:shd w:val="clear" w:color="auto" w:fill="auto"/>
            <w:vAlign w:val="center"/>
            <w:hideMark/>
          </w:tcPr>
          <w:p w14:paraId="6F1D8CB9" w14:textId="77777777" w:rsidR="00443974" w:rsidRPr="00443974" w:rsidRDefault="00443974" w:rsidP="00443974">
            <w:pPr>
              <w:spacing w:after="0" w:line="240" w:lineRule="auto"/>
              <w:jc w:val="center"/>
              <w:rPr>
                <w:rFonts w:ascii="Times New Roman" w:eastAsia="Times New Roman" w:hAnsi="Times New Roman" w:cs="Times New Roman"/>
                <w:color w:val="000000"/>
                <w:sz w:val="20"/>
                <w:szCs w:val="20"/>
                <w:lang w:eastAsia="ru-RU"/>
              </w:rPr>
            </w:pPr>
            <w:r w:rsidRPr="00443974">
              <w:rPr>
                <w:rFonts w:ascii="Times New Roman" w:eastAsia="Times New Roman" w:hAnsi="Times New Roman" w:cs="Times New Roman"/>
                <w:color w:val="000000"/>
                <w:sz w:val="20"/>
                <w:szCs w:val="20"/>
                <w:lang w:eastAsia="ru-RU"/>
              </w:rPr>
              <w:t> </w:t>
            </w:r>
          </w:p>
        </w:tc>
        <w:tc>
          <w:tcPr>
            <w:tcW w:w="860" w:type="dxa"/>
            <w:gridSpan w:val="2"/>
            <w:tcBorders>
              <w:top w:val="nil"/>
              <w:left w:val="nil"/>
              <w:bottom w:val="nil"/>
              <w:right w:val="nil"/>
            </w:tcBorders>
            <w:shd w:val="clear" w:color="auto" w:fill="auto"/>
            <w:vAlign w:val="center"/>
            <w:hideMark/>
          </w:tcPr>
          <w:p w14:paraId="5BAC84D9" w14:textId="77777777" w:rsidR="00443974" w:rsidRPr="00443974" w:rsidRDefault="00443974" w:rsidP="00443974">
            <w:pPr>
              <w:spacing w:after="0" w:line="240" w:lineRule="auto"/>
              <w:jc w:val="center"/>
              <w:rPr>
                <w:rFonts w:ascii="Times New Roman" w:eastAsia="Times New Roman" w:hAnsi="Times New Roman" w:cs="Times New Roman"/>
                <w:color w:val="000000"/>
                <w:sz w:val="20"/>
                <w:szCs w:val="20"/>
                <w:lang w:eastAsia="ru-RU"/>
              </w:rPr>
            </w:pPr>
            <w:r w:rsidRPr="00443974">
              <w:rPr>
                <w:rFonts w:ascii="Times New Roman" w:eastAsia="Times New Roman" w:hAnsi="Times New Roman" w:cs="Times New Roman"/>
                <w:color w:val="000000"/>
                <w:sz w:val="20"/>
                <w:szCs w:val="20"/>
                <w:lang w:eastAsia="ru-RU"/>
              </w:rPr>
              <w:t> </w:t>
            </w:r>
          </w:p>
        </w:tc>
        <w:tc>
          <w:tcPr>
            <w:tcW w:w="1957" w:type="dxa"/>
            <w:gridSpan w:val="3"/>
            <w:tcBorders>
              <w:top w:val="nil"/>
              <w:left w:val="nil"/>
              <w:bottom w:val="nil"/>
              <w:right w:val="nil"/>
            </w:tcBorders>
            <w:shd w:val="clear" w:color="auto" w:fill="auto"/>
            <w:noWrap/>
            <w:vAlign w:val="bottom"/>
            <w:hideMark/>
          </w:tcPr>
          <w:p w14:paraId="04716B8D" w14:textId="77777777" w:rsidR="00443974" w:rsidRPr="00443974" w:rsidRDefault="00443974" w:rsidP="00443974">
            <w:pPr>
              <w:spacing w:after="0" w:line="240" w:lineRule="auto"/>
              <w:jc w:val="center"/>
              <w:rPr>
                <w:rFonts w:ascii="Times New Roman" w:eastAsia="Times New Roman" w:hAnsi="Times New Roman" w:cs="Times New Roman"/>
                <w:color w:val="000000"/>
                <w:sz w:val="20"/>
                <w:szCs w:val="20"/>
                <w:lang w:eastAsia="ru-RU"/>
              </w:rPr>
            </w:pPr>
          </w:p>
        </w:tc>
        <w:tc>
          <w:tcPr>
            <w:tcW w:w="1984" w:type="dxa"/>
            <w:gridSpan w:val="2"/>
            <w:tcBorders>
              <w:top w:val="nil"/>
              <w:left w:val="nil"/>
              <w:bottom w:val="nil"/>
              <w:right w:val="nil"/>
            </w:tcBorders>
            <w:shd w:val="clear" w:color="auto" w:fill="auto"/>
            <w:noWrap/>
            <w:vAlign w:val="bottom"/>
            <w:hideMark/>
          </w:tcPr>
          <w:p w14:paraId="0E37B739" w14:textId="77777777" w:rsidR="00443974" w:rsidRPr="00443974" w:rsidRDefault="00443974" w:rsidP="00443974">
            <w:pPr>
              <w:spacing w:after="0" w:line="240" w:lineRule="auto"/>
              <w:rPr>
                <w:rFonts w:ascii="Times New Roman" w:eastAsia="Times New Roman" w:hAnsi="Times New Roman" w:cs="Times New Roman"/>
                <w:sz w:val="20"/>
                <w:szCs w:val="20"/>
                <w:lang w:eastAsia="ru-RU"/>
              </w:rPr>
            </w:pPr>
          </w:p>
        </w:tc>
        <w:tc>
          <w:tcPr>
            <w:tcW w:w="1843" w:type="dxa"/>
            <w:gridSpan w:val="3"/>
            <w:tcBorders>
              <w:top w:val="nil"/>
              <w:left w:val="nil"/>
              <w:bottom w:val="nil"/>
              <w:right w:val="nil"/>
            </w:tcBorders>
            <w:shd w:val="clear" w:color="auto" w:fill="auto"/>
            <w:noWrap/>
            <w:vAlign w:val="bottom"/>
            <w:hideMark/>
          </w:tcPr>
          <w:p w14:paraId="0A7CC5A0" w14:textId="77777777" w:rsidR="00443974" w:rsidRPr="00443974" w:rsidRDefault="00443974" w:rsidP="00443974">
            <w:pPr>
              <w:spacing w:after="0" w:line="240" w:lineRule="auto"/>
              <w:rPr>
                <w:rFonts w:ascii="Times New Roman" w:eastAsia="Times New Roman" w:hAnsi="Times New Roman" w:cs="Times New Roman"/>
                <w:sz w:val="20"/>
                <w:szCs w:val="20"/>
                <w:lang w:eastAsia="ru-RU"/>
              </w:rPr>
            </w:pPr>
          </w:p>
        </w:tc>
        <w:tc>
          <w:tcPr>
            <w:tcW w:w="222" w:type="dxa"/>
            <w:vAlign w:val="center"/>
            <w:hideMark/>
          </w:tcPr>
          <w:p w14:paraId="6FB63C46" w14:textId="77777777" w:rsidR="00443974" w:rsidRPr="00443974" w:rsidRDefault="00443974" w:rsidP="00443974">
            <w:pPr>
              <w:spacing w:after="0" w:line="240" w:lineRule="auto"/>
              <w:rPr>
                <w:rFonts w:ascii="Times New Roman" w:eastAsia="Times New Roman" w:hAnsi="Times New Roman" w:cs="Times New Roman"/>
                <w:sz w:val="20"/>
                <w:szCs w:val="20"/>
                <w:lang w:eastAsia="ru-RU"/>
              </w:rPr>
            </w:pPr>
          </w:p>
        </w:tc>
      </w:tr>
      <w:tr w:rsidR="00443974" w:rsidRPr="00443974" w14:paraId="61A2C5F1" w14:textId="77777777" w:rsidTr="00443974">
        <w:trPr>
          <w:gridAfter w:val="2"/>
          <w:wAfter w:w="529" w:type="dxa"/>
          <w:trHeight w:val="315"/>
        </w:trPr>
        <w:tc>
          <w:tcPr>
            <w:tcW w:w="4820" w:type="dxa"/>
            <w:gridSpan w:val="2"/>
            <w:tcBorders>
              <w:top w:val="nil"/>
              <w:left w:val="nil"/>
              <w:bottom w:val="nil"/>
              <w:right w:val="nil"/>
            </w:tcBorders>
            <w:shd w:val="clear" w:color="auto" w:fill="auto"/>
            <w:noWrap/>
            <w:vAlign w:val="bottom"/>
            <w:hideMark/>
          </w:tcPr>
          <w:p w14:paraId="74829340" w14:textId="77777777" w:rsidR="00443974" w:rsidRPr="00443974" w:rsidRDefault="00443974" w:rsidP="00443974">
            <w:pPr>
              <w:spacing w:after="0" w:line="240" w:lineRule="auto"/>
              <w:rPr>
                <w:rFonts w:ascii="Times New Roman" w:eastAsia="Times New Roman" w:hAnsi="Times New Roman" w:cs="Times New Roman"/>
                <w:color w:val="000000"/>
                <w:sz w:val="20"/>
                <w:szCs w:val="20"/>
                <w:lang w:eastAsia="ru-RU"/>
              </w:rPr>
            </w:pPr>
            <w:r w:rsidRPr="00443974">
              <w:rPr>
                <w:rFonts w:ascii="Times New Roman" w:eastAsia="Times New Roman" w:hAnsi="Times New Roman" w:cs="Times New Roman"/>
                <w:color w:val="000000"/>
                <w:sz w:val="20"/>
                <w:szCs w:val="20"/>
                <w:lang w:eastAsia="ru-RU"/>
              </w:rPr>
              <w:t>Глава Митякинского сельского поселения</w:t>
            </w:r>
          </w:p>
        </w:tc>
        <w:tc>
          <w:tcPr>
            <w:tcW w:w="900" w:type="dxa"/>
            <w:gridSpan w:val="2"/>
            <w:tcBorders>
              <w:top w:val="nil"/>
              <w:left w:val="nil"/>
              <w:bottom w:val="nil"/>
              <w:right w:val="nil"/>
            </w:tcBorders>
            <w:shd w:val="clear" w:color="auto" w:fill="auto"/>
            <w:noWrap/>
            <w:vAlign w:val="bottom"/>
            <w:hideMark/>
          </w:tcPr>
          <w:p w14:paraId="5057EE31" w14:textId="77777777" w:rsidR="00443974" w:rsidRPr="00443974" w:rsidRDefault="00443974" w:rsidP="00443974">
            <w:pPr>
              <w:spacing w:after="0" w:line="240" w:lineRule="auto"/>
              <w:rPr>
                <w:rFonts w:ascii="Times New Roman" w:eastAsia="Times New Roman" w:hAnsi="Times New Roman" w:cs="Times New Roman"/>
                <w:color w:val="000000"/>
                <w:sz w:val="20"/>
                <w:szCs w:val="20"/>
                <w:lang w:eastAsia="ru-RU"/>
              </w:rPr>
            </w:pPr>
          </w:p>
        </w:tc>
        <w:tc>
          <w:tcPr>
            <w:tcW w:w="940" w:type="dxa"/>
            <w:gridSpan w:val="2"/>
            <w:tcBorders>
              <w:top w:val="nil"/>
              <w:left w:val="nil"/>
              <w:bottom w:val="nil"/>
              <w:right w:val="nil"/>
            </w:tcBorders>
            <w:shd w:val="clear" w:color="auto" w:fill="auto"/>
            <w:noWrap/>
            <w:vAlign w:val="bottom"/>
            <w:hideMark/>
          </w:tcPr>
          <w:p w14:paraId="5859B606" w14:textId="77777777" w:rsidR="00443974" w:rsidRPr="00443974" w:rsidRDefault="00443974" w:rsidP="00443974">
            <w:pPr>
              <w:spacing w:after="0" w:line="240" w:lineRule="auto"/>
              <w:rPr>
                <w:rFonts w:ascii="Times New Roman" w:eastAsia="Times New Roman" w:hAnsi="Times New Roman" w:cs="Times New Roman"/>
                <w:sz w:val="20"/>
                <w:szCs w:val="20"/>
                <w:lang w:eastAsia="ru-RU"/>
              </w:rPr>
            </w:pPr>
          </w:p>
        </w:tc>
        <w:tc>
          <w:tcPr>
            <w:tcW w:w="1580" w:type="dxa"/>
            <w:gridSpan w:val="2"/>
            <w:tcBorders>
              <w:top w:val="nil"/>
              <w:left w:val="nil"/>
              <w:bottom w:val="nil"/>
              <w:right w:val="nil"/>
            </w:tcBorders>
            <w:shd w:val="clear" w:color="auto" w:fill="auto"/>
            <w:vAlign w:val="center"/>
            <w:hideMark/>
          </w:tcPr>
          <w:p w14:paraId="04A8F76C" w14:textId="77777777" w:rsidR="00443974" w:rsidRPr="00443974" w:rsidRDefault="00443974" w:rsidP="00443974">
            <w:pPr>
              <w:spacing w:after="0" w:line="240" w:lineRule="auto"/>
              <w:jc w:val="center"/>
              <w:rPr>
                <w:rFonts w:ascii="Times New Roman" w:eastAsia="Times New Roman" w:hAnsi="Times New Roman" w:cs="Times New Roman"/>
                <w:color w:val="000000"/>
                <w:sz w:val="20"/>
                <w:szCs w:val="20"/>
                <w:lang w:eastAsia="ru-RU"/>
              </w:rPr>
            </w:pPr>
            <w:r w:rsidRPr="00443974">
              <w:rPr>
                <w:rFonts w:ascii="Times New Roman" w:eastAsia="Times New Roman" w:hAnsi="Times New Roman" w:cs="Times New Roman"/>
                <w:color w:val="000000"/>
                <w:sz w:val="20"/>
                <w:szCs w:val="20"/>
                <w:lang w:eastAsia="ru-RU"/>
              </w:rPr>
              <w:t> </w:t>
            </w:r>
          </w:p>
        </w:tc>
        <w:tc>
          <w:tcPr>
            <w:tcW w:w="860" w:type="dxa"/>
            <w:gridSpan w:val="2"/>
            <w:tcBorders>
              <w:top w:val="nil"/>
              <w:left w:val="nil"/>
              <w:bottom w:val="nil"/>
              <w:right w:val="nil"/>
            </w:tcBorders>
            <w:shd w:val="clear" w:color="auto" w:fill="auto"/>
            <w:vAlign w:val="center"/>
            <w:hideMark/>
          </w:tcPr>
          <w:p w14:paraId="6128ABA5" w14:textId="77777777" w:rsidR="00443974" w:rsidRPr="00443974" w:rsidRDefault="00443974" w:rsidP="00443974">
            <w:pPr>
              <w:spacing w:after="0" w:line="240" w:lineRule="auto"/>
              <w:jc w:val="center"/>
              <w:rPr>
                <w:rFonts w:ascii="Times New Roman" w:eastAsia="Times New Roman" w:hAnsi="Times New Roman" w:cs="Times New Roman"/>
                <w:color w:val="000000"/>
                <w:sz w:val="20"/>
                <w:szCs w:val="20"/>
                <w:lang w:eastAsia="ru-RU"/>
              </w:rPr>
            </w:pPr>
            <w:r w:rsidRPr="00443974">
              <w:rPr>
                <w:rFonts w:ascii="Times New Roman" w:eastAsia="Times New Roman" w:hAnsi="Times New Roman" w:cs="Times New Roman"/>
                <w:color w:val="000000"/>
                <w:sz w:val="20"/>
                <w:szCs w:val="20"/>
                <w:lang w:eastAsia="ru-RU"/>
              </w:rPr>
              <w:t> </w:t>
            </w:r>
          </w:p>
        </w:tc>
        <w:tc>
          <w:tcPr>
            <w:tcW w:w="1957" w:type="dxa"/>
            <w:gridSpan w:val="3"/>
            <w:tcBorders>
              <w:top w:val="nil"/>
              <w:left w:val="nil"/>
              <w:bottom w:val="nil"/>
              <w:right w:val="nil"/>
            </w:tcBorders>
            <w:shd w:val="clear" w:color="auto" w:fill="auto"/>
            <w:noWrap/>
            <w:vAlign w:val="bottom"/>
            <w:hideMark/>
          </w:tcPr>
          <w:p w14:paraId="704DC8BB" w14:textId="77777777" w:rsidR="00443974" w:rsidRPr="00443974" w:rsidRDefault="00443974" w:rsidP="00443974">
            <w:pPr>
              <w:spacing w:after="0" w:line="240" w:lineRule="auto"/>
              <w:jc w:val="center"/>
              <w:rPr>
                <w:rFonts w:ascii="Times New Roman" w:eastAsia="Times New Roman" w:hAnsi="Times New Roman" w:cs="Times New Roman"/>
                <w:color w:val="000000"/>
                <w:sz w:val="20"/>
                <w:szCs w:val="20"/>
                <w:lang w:eastAsia="ru-RU"/>
              </w:rPr>
            </w:pPr>
          </w:p>
        </w:tc>
        <w:tc>
          <w:tcPr>
            <w:tcW w:w="3827" w:type="dxa"/>
            <w:gridSpan w:val="5"/>
            <w:tcBorders>
              <w:top w:val="nil"/>
              <w:left w:val="nil"/>
              <w:bottom w:val="nil"/>
              <w:right w:val="nil"/>
            </w:tcBorders>
            <w:shd w:val="clear" w:color="auto" w:fill="auto"/>
            <w:noWrap/>
            <w:vAlign w:val="bottom"/>
            <w:hideMark/>
          </w:tcPr>
          <w:p w14:paraId="731AAE6F" w14:textId="77777777" w:rsidR="00443974" w:rsidRPr="00443974" w:rsidRDefault="00443974" w:rsidP="00443974">
            <w:pPr>
              <w:spacing w:after="0" w:line="240" w:lineRule="auto"/>
              <w:rPr>
                <w:rFonts w:ascii="Times New Roman" w:eastAsia="Times New Roman" w:hAnsi="Times New Roman" w:cs="Times New Roman"/>
                <w:color w:val="000000"/>
                <w:sz w:val="20"/>
                <w:szCs w:val="20"/>
                <w:lang w:eastAsia="ru-RU"/>
              </w:rPr>
            </w:pPr>
            <w:r w:rsidRPr="00443974">
              <w:rPr>
                <w:rFonts w:ascii="Times New Roman" w:eastAsia="Times New Roman" w:hAnsi="Times New Roman" w:cs="Times New Roman"/>
                <w:color w:val="000000"/>
                <w:sz w:val="20"/>
                <w:szCs w:val="20"/>
                <w:lang w:eastAsia="ru-RU"/>
              </w:rPr>
              <w:t>С.И. Горшколепов</w:t>
            </w:r>
          </w:p>
        </w:tc>
      </w:tr>
      <w:tr w:rsidR="00443974" w:rsidRPr="00443974" w14:paraId="631E29BA" w14:textId="77777777" w:rsidTr="00443974">
        <w:trPr>
          <w:gridAfter w:val="3"/>
          <w:wAfter w:w="1663" w:type="dxa"/>
          <w:trHeight w:val="210"/>
        </w:trPr>
        <w:tc>
          <w:tcPr>
            <w:tcW w:w="4536" w:type="dxa"/>
            <w:tcBorders>
              <w:top w:val="nil"/>
              <w:left w:val="nil"/>
              <w:bottom w:val="nil"/>
              <w:right w:val="nil"/>
            </w:tcBorders>
            <w:shd w:val="clear" w:color="auto" w:fill="auto"/>
            <w:noWrap/>
            <w:vAlign w:val="center"/>
            <w:hideMark/>
          </w:tcPr>
          <w:p w14:paraId="1172D496" w14:textId="688992A0" w:rsidR="00443974" w:rsidRPr="00443974" w:rsidRDefault="00443974" w:rsidP="00443974">
            <w:pPr>
              <w:spacing w:after="0" w:line="240" w:lineRule="auto"/>
              <w:rPr>
                <w:rFonts w:ascii="Times New Roman" w:eastAsia="Times New Roman" w:hAnsi="Times New Roman" w:cs="Times New Roman"/>
                <w:color w:val="000000"/>
                <w:sz w:val="20"/>
                <w:szCs w:val="20"/>
                <w:lang w:eastAsia="ru-RU"/>
              </w:rPr>
            </w:pPr>
          </w:p>
        </w:tc>
        <w:tc>
          <w:tcPr>
            <w:tcW w:w="749" w:type="dxa"/>
            <w:gridSpan w:val="2"/>
            <w:tcBorders>
              <w:top w:val="nil"/>
              <w:left w:val="nil"/>
              <w:bottom w:val="nil"/>
              <w:right w:val="nil"/>
            </w:tcBorders>
            <w:shd w:val="clear" w:color="auto" w:fill="auto"/>
            <w:noWrap/>
            <w:vAlign w:val="center"/>
            <w:hideMark/>
          </w:tcPr>
          <w:p w14:paraId="7D523E7A" w14:textId="77777777" w:rsidR="00443974" w:rsidRPr="00443974" w:rsidRDefault="00443974" w:rsidP="00443974">
            <w:pPr>
              <w:spacing w:after="0" w:line="240" w:lineRule="auto"/>
              <w:rPr>
                <w:rFonts w:ascii="Times New Roman" w:eastAsia="Times New Roman" w:hAnsi="Times New Roman" w:cs="Times New Roman"/>
                <w:color w:val="000000"/>
                <w:sz w:val="20"/>
                <w:szCs w:val="20"/>
                <w:lang w:eastAsia="ru-RU"/>
              </w:rPr>
            </w:pPr>
            <w:r w:rsidRPr="00443974">
              <w:rPr>
                <w:rFonts w:ascii="Times New Roman" w:eastAsia="Times New Roman" w:hAnsi="Times New Roman" w:cs="Times New Roman"/>
                <w:color w:val="000000"/>
                <w:sz w:val="20"/>
                <w:szCs w:val="20"/>
                <w:lang w:eastAsia="ru-RU"/>
              </w:rPr>
              <w:t> </w:t>
            </w:r>
          </w:p>
        </w:tc>
        <w:tc>
          <w:tcPr>
            <w:tcW w:w="760" w:type="dxa"/>
            <w:gridSpan w:val="2"/>
            <w:tcBorders>
              <w:top w:val="nil"/>
              <w:left w:val="nil"/>
              <w:bottom w:val="nil"/>
              <w:right w:val="nil"/>
            </w:tcBorders>
            <w:shd w:val="clear" w:color="auto" w:fill="auto"/>
            <w:noWrap/>
            <w:vAlign w:val="center"/>
            <w:hideMark/>
          </w:tcPr>
          <w:p w14:paraId="5733D32B" w14:textId="77777777" w:rsidR="00443974" w:rsidRPr="00443974" w:rsidRDefault="00443974" w:rsidP="00443974">
            <w:pPr>
              <w:spacing w:after="0" w:line="240" w:lineRule="auto"/>
              <w:rPr>
                <w:rFonts w:ascii="Times New Roman" w:eastAsia="Times New Roman" w:hAnsi="Times New Roman" w:cs="Times New Roman"/>
                <w:color w:val="000000"/>
                <w:sz w:val="20"/>
                <w:szCs w:val="20"/>
                <w:lang w:eastAsia="ru-RU"/>
              </w:rPr>
            </w:pPr>
            <w:r w:rsidRPr="00443974">
              <w:rPr>
                <w:rFonts w:ascii="Times New Roman" w:eastAsia="Times New Roman" w:hAnsi="Times New Roman" w:cs="Times New Roman"/>
                <w:color w:val="000000"/>
                <w:sz w:val="20"/>
                <w:szCs w:val="20"/>
                <w:lang w:eastAsia="ru-RU"/>
              </w:rPr>
              <w:t> </w:t>
            </w:r>
          </w:p>
        </w:tc>
        <w:tc>
          <w:tcPr>
            <w:tcW w:w="740" w:type="dxa"/>
            <w:gridSpan w:val="2"/>
            <w:tcBorders>
              <w:top w:val="nil"/>
              <w:left w:val="nil"/>
              <w:bottom w:val="nil"/>
              <w:right w:val="nil"/>
            </w:tcBorders>
            <w:shd w:val="clear" w:color="auto" w:fill="auto"/>
            <w:noWrap/>
            <w:vAlign w:val="center"/>
            <w:hideMark/>
          </w:tcPr>
          <w:p w14:paraId="7A38F468" w14:textId="77777777" w:rsidR="00443974" w:rsidRPr="00443974" w:rsidRDefault="00443974" w:rsidP="00443974">
            <w:pPr>
              <w:spacing w:after="0" w:line="240" w:lineRule="auto"/>
              <w:rPr>
                <w:rFonts w:ascii="Times New Roman" w:eastAsia="Times New Roman" w:hAnsi="Times New Roman" w:cs="Times New Roman"/>
                <w:color w:val="000000"/>
                <w:sz w:val="20"/>
                <w:szCs w:val="20"/>
                <w:lang w:eastAsia="ru-RU"/>
              </w:rPr>
            </w:pPr>
            <w:r w:rsidRPr="00443974">
              <w:rPr>
                <w:rFonts w:ascii="Times New Roman" w:eastAsia="Times New Roman" w:hAnsi="Times New Roman" w:cs="Times New Roman"/>
                <w:color w:val="000000"/>
                <w:sz w:val="20"/>
                <w:szCs w:val="20"/>
                <w:lang w:eastAsia="ru-RU"/>
              </w:rPr>
              <w:t> </w:t>
            </w:r>
          </w:p>
        </w:tc>
        <w:tc>
          <w:tcPr>
            <w:tcW w:w="1660" w:type="dxa"/>
            <w:gridSpan w:val="2"/>
            <w:tcBorders>
              <w:top w:val="nil"/>
              <w:left w:val="nil"/>
              <w:bottom w:val="nil"/>
              <w:right w:val="nil"/>
            </w:tcBorders>
            <w:shd w:val="clear" w:color="auto" w:fill="auto"/>
            <w:noWrap/>
            <w:vAlign w:val="center"/>
            <w:hideMark/>
          </w:tcPr>
          <w:p w14:paraId="7605272C" w14:textId="77777777" w:rsidR="00443974" w:rsidRPr="00443974" w:rsidRDefault="00443974" w:rsidP="00443974">
            <w:pPr>
              <w:spacing w:after="0" w:line="240" w:lineRule="auto"/>
              <w:rPr>
                <w:rFonts w:ascii="Times New Roman" w:eastAsia="Times New Roman" w:hAnsi="Times New Roman" w:cs="Times New Roman"/>
                <w:color w:val="000000"/>
                <w:sz w:val="20"/>
                <w:szCs w:val="20"/>
                <w:lang w:eastAsia="ru-RU"/>
              </w:rPr>
            </w:pPr>
            <w:r w:rsidRPr="00443974">
              <w:rPr>
                <w:rFonts w:ascii="Times New Roman" w:eastAsia="Times New Roman" w:hAnsi="Times New Roman" w:cs="Times New Roman"/>
                <w:color w:val="000000"/>
                <w:sz w:val="20"/>
                <w:szCs w:val="20"/>
                <w:lang w:eastAsia="ru-RU"/>
              </w:rPr>
              <w:t> </w:t>
            </w:r>
          </w:p>
        </w:tc>
        <w:tc>
          <w:tcPr>
            <w:tcW w:w="820" w:type="dxa"/>
            <w:gridSpan w:val="2"/>
            <w:tcBorders>
              <w:top w:val="nil"/>
              <w:left w:val="nil"/>
              <w:bottom w:val="nil"/>
              <w:right w:val="nil"/>
            </w:tcBorders>
            <w:shd w:val="clear" w:color="auto" w:fill="auto"/>
            <w:noWrap/>
            <w:vAlign w:val="center"/>
            <w:hideMark/>
          </w:tcPr>
          <w:p w14:paraId="3EBCCAAE" w14:textId="77777777" w:rsidR="00443974" w:rsidRPr="00443974" w:rsidRDefault="00443974" w:rsidP="00443974">
            <w:pPr>
              <w:spacing w:after="0" w:line="240" w:lineRule="auto"/>
              <w:rPr>
                <w:rFonts w:ascii="Times New Roman" w:eastAsia="Times New Roman" w:hAnsi="Times New Roman" w:cs="Times New Roman"/>
                <w:color w:val="000000"/>
                <w:sz w:val="20"/>
                <w:szCs w:val="20"/>
                <w:lang w:eastAsia="ru-RU"/>
              </w:rPr>
            </w:pPr>
            <w:r w:rsidRPr="00443974">
              <w:rPr>
                <w:rFonts w:ascii="Times New Roman" w:eastAsia="Times New Roman" w:hAnsi="Times New Roman" w:cs="Times New Roman"/>
                <w:color w:val="000000"/>
                <w:sz w:val="20"/>
                <w:szCs w:val="20"/>
                <w:lang w:eastAsia="ru-RU"/>
              </w:rPr>
              <w:t> </w:t>
            </w:r>
          </w:p>
        </w:tc>
        <w:tc>
          <w:tcPr>
            <w:tcW w:w="1225" w:type="dxa"/>
            <w:tcBorders>
              <w:top w:val="nil"/>
              <w:left w:val="nil"/>
              <w:bottom w:val="nil"/>
              <w:right w:val="nil"/>
            </w:tcBorders>
            <w:shd w:val="clear" w:color="auto" w:fill="auto"/>
            <w:noWrap/>
            <w:vAlign w:val="center"/>
            <w:hideMark/>
          </w:tcPr>
          <w:p w14:paraId="6BB84D40" w14:textId="77777777" w:rsidR="00443974" w:rsidRPr="00443974" w:rsidRDefault="00443974" w:rsidP="00443974">
            <w:pPr>
              <w:spacing w:after="0" w:line="240" w:lineRule="auto"/>
              <w:jc w:val="right"/>
              <w:rPr>
                <w:rFonts w:ascii="Times New Roman" w:eastAsia="Times New Roman" w:hAnsi="Times New Roman" w:cs="Times New Roman"/>
                <w:color w:val="000000"/>
                <w:sz w:val="20"/>
                <w:szCs w:val="20"/>
                <w:lang w:eastAsia="ru-RU"/>
              </w:rPr>
            </w:pPr>
            <w:r w:rsidRPr="00443974">
              <w:rPr>
                <w:rFonts w:ascii="Times New Roman" w:eastAsia="Times New Roman" w:hAnsi="Times New Roman" w:cs="Times New Roman"/>
                <w:color w:val="000000"/>
                <w:sz w:val="20"/>
                <w:szCs w:val="20"/>
                <w:lang w:eastAsia="ru-RU"/>
              </w:rPr>
              <w:t> </w:t>
            </w:r>
          </w:p>
        </w:tc>
        <w:tc>
          <w:tcPr>
            <w:tcW w:w="1417" w:type="dxa"/>
            <w:gridSpan w:val="2"/>
            <w:tcBorders>
              <w:top w:val="nil"/>
              <w:left w:val="nil"/>
              <w:bottom w:val="nil"/>
              <w:right w:val="nil"/>
            </w:tcBorders>
            <w:shd w:val="clear" w:color="auto" w:fill="auto"/>
            <w:noWrap/>
            <w:vAlign w:val="center"/>
            <w:hideMark/>
          </w:tcPr>
          <w:p w14:paraId="18787A80" w14:textId="77777777" w:rsidR="00443974" w:rsidRPr="00443974" w:rsidRDefault="00443974" w:rsidP="00443974">
            <w:pPr>
              <w:spacing w:after="0" w:line="240" w:lineRule="auto"/>
              <w:jc w:val="right"/>
              <w:rPr>
                <w:rFonts w:ascii="Times New Roman" w:eastAsia="Times New Roman" w:hAnsi="Times New Roman" w:cs="Times New Roman"/>
                <w:color w:val="000000"/>
                <w:sz w:val="20"/>
                <w:szCs w:val="20"/>
                <w:lang w:eastAsia="ru-RU"/>
              </w:rPr>
            </w:pPr>
            <w:r w:rsidRPr="00443974">
              <w:rPr>
                <w:rFonts w:ascii="Times New Roman" w:eastAsia="Times New Roman" w:hAnsi="Times New Roman" w:cs="Times New Roman"/>
                <w:color w:val="000000"/>
                <w:sz w:val="20"/>
                <w:szCs w:val="20"/>
                <w:lang w:eastAsia="ru-RU"/>
              </w:rPr>
              <w:t> </w:t>
            </w:r>
          </w:p>
        </w:tc>
        <w:tc>
          <w:tcPr>
            <w:tcW w:w="1843" w:type="dxa"/>
            <w:gridSpan w:val="3"/>
            <w:tcBorders>
              <w:top w:val="nil"/>
              <w:left w:val="nil"/>
              <w:bottom w:val="nil"/>
              <w:right w:val="nil"/>
            </w:tcBorders>
            <w:shd w:val="clear" w:color="auto" w:fill="auto"/>
            <w:noWrap/>
            <w:vAlign w:val="center"/>
            <w:hideMark/>
          </w:tcPr>
          <w:p w14:paraId="05443548" w14:textId="77777777" w:rsidR="00443974" w:rsidRDefault="00443974" w:rsidP="00443974">
            <w:pPr>
              <w:spacing w:after="0" w:line="240" w:lineRule="auto"/>
              <w:jc w:val="right"/>
              <w:rPr>
                <w:rFonts w:ascii="Times New Roman" w:eastAsia="Times New Roman" w:hAnsi="Times New Roman" w:cs="Times New Roman"/>
                <w:color w:val="000000"/>
                <w:sz w:val="20"/>
                <w:szCs w:val="20"/>
                <w:lang w:eastAsia="ru-RU"/>
              </w:rPr>
            </w:pPr>
            <w:r w:rsidRPr="00443974">
              <w:rPr>
                <w:rFonts w:ascii="Times New Roman" w:eastAsia="Times New Roman" w:hAnsi="Times New Roman" w:cs="Times New Roman"/>
                <w:color w:val="000000"/>
                <w:sz w:val="20"/>
                <w:szCs w:val="20"/>
                <w:lang w:eastAsia="ru-RU"/>
              </w:rPr>
              <w:t xml:space="preserve"> </w:t>
            </w:r>
          </w:p>
          <w:p w14:paraId="76ED3566" w14:textId="77777777" w:rsidR="00443974" w:rsidRDefault="00443974" w:rsidP="00443974">
            <w:pPr>
              <w:spacing w:after="0" w:line="240" w:lineRule="auto"/>
              <w:jc w:val="right"/>
              <w:rPr>
                <w:rFonts w:ascii="Times New Roman" w:eastAsia="Times New Roman" w:hAnsi="Times New Roman" w:cs="Times New Roman"/>
                <w:color w:val="000000"/>
                <w:sz w:val="20"/>
                <w:szCs w:val="20"/>
                <w:lang w:eastAsia="ru-RU"/>
              </w:rPr>
            </w:pPr>
          </w:p>
          <w:p w14:paraId="306980A8" w14:textId="77777777" w:rsidR="00443974" w:rsidRDefault="00443974" w:rsidP="00443974">
            <w:pPr>
              <w:spacing w:after="0" w:line="240" w:lineRule="auto"/>
              <w:jc w:val="right"/>
              <w:rPr>
                <w:rFonts w:ascii="Times New Roman" w:eastAsia="Times New Roman" w:hAnsi="Times New Roman" w:cs="Times New Roman"/>
                <w:color w:val="000000"/>
                <w:sz w:val="20"/>
                <w:szCs w:val="20"/>
                <w:lang w:eastAsia="ru-RU"/>
              </w:rPr>
            </w:pPr>
          </w:p>
          <w:p w14:paraId="02DECEB2" w14:textId="77777777" w:rsidR="00443974" w:rsidRDefault="00443974" w:rsidP="00443974">
            <w:pPr>
              <w:spacing w:after="0" w:line="240" w:lineRule="auto"/>
              <w:jc w:val="right"/>
              <w:rPr>
                <w:rFonts w:ascii="Times New Roman" w:eastAsia="Times New Roman" w:hAnsi="Times New Roman" w:cs="Times New Roman"/>
                <w:color w:val="000000"/>
                <w:sz w:val="20"/>
                <w:szCs w:val="20"/>
                <w:lang w:eastAsia="ru-RU"/>
              </w:rPr>
            </w:pPr>
          </w:p>
          <w:p w14:paraId="437A5FAC" w14:textId="77777777" w:rsidR="00443974" w:rsidRDefault="00443974" w:rsidP="00443974">
            <w:pPr>
              <w:spacing w:after="0" w:line="240" w:lineRule="auto"/>
              <w:jc w:val="right"/>
              <w:rPr>
                <w:rFonts w:ascii="Times New Roman" w:eastAsia="Times New Roman" w:hAnsi="Times New Roman" w:cs="Times New Roman"/>
                <w:color w:val="000000"/>
                <w:sz w:val="20"/>
                <w:szCs w:val="20"/>
                <w:lang w:eastAsia="ru-RU"/>
              </w:rPr>
            </w:pPr>
          </w:p>
          <w:p w14:paraId="688BF3A6" w14:textId="77777777" w:rsidR="00443974" w:rsidRDefault="00443974" w:rsidP="00443974">
            <w:pPr>
              <w:spacing w:after="0" w:line="240" w:lineRule="auto"/>
              <w:jc w:val="right"/>
              <w:rPr>
                <w:rFonts w:ascii="Times New Roman" w:eastAsia="Times New Roman" w:hAnsi="Times New Roman" w:cs="Times New Roman"/>
                <w:color w:val="000000"/>
                <w:sz w:val="20"/>
                <w:szCs w:val="20"/>
                <w:lang w:eastAsia="ru-RU"/>
              </w:rPr>
            </w:pPr>
          </w:p>
          <w:p w14:paraId="4AA54C55" w14:textId="77777777" w:rsidR="00443974" w:rsidRDefault="00443974" w:rsidP="00443974">
            <w:pPr>
              <w:spacing w:after="0" w:line="240" w:lineRule="auto"/>
              <w:jc w:val="right"/>
              <w:rPr>
                <w:rFonts w:ascii="Times New Roman" w:eastAsia="Times New Roman" w:hAnsi="Times New Roman" w:cs="Times New Roman"/>
                <w:color w:val="000000"/>
                <w:sz w:val="20"/>
                <w:szCs w:val="20"/>
                <w:lang w:eastAsia="ru-RU"/>
              </w:rPr>
            </w:pPr>
          </w:p>
          <w:p w14:paraId="1863111B" w14:textId="77777777" w:rsidR="00443974" w:rsidRDefault="00443974" w:rsidP="00443974">
            <w:pPr>
              <w:spacing w:after="0" w:line="240" w:lineRule="auto"/>
              <w:jc w:val="right"/>
              <w:rPr>
                <w:rFonts w:ascii="Times New Roman" w:eastAsia="Times New Roman" w:hAnsi="Times New Roman" w:cs="Times New Roman"/>
                <w:color w:val="000000"/>
                <w:sz w:val="20"/>
                <w:szCs w:val="20"/>
                <w:lang w:eastAsia="ru-RU"/>
              </w:rPr>
            </w:pPr>
          </w:p>
          <w:p w14:paraId="4B37CC2F" w14:textId="77777777" w:rsidR="006732D9" w:rsidRDefault="006732D9" w:rsidP="00443974">
            <w:pPr>
              <w:spacing w:after="0" w:line="240" w:lineRule="auto"/>
              <w:jc w:val="right"/>
              <w:rPr>
                <w:rFonts w:ascii="Times New Roman" w:eastAsia="Times New Roman" w:hAnsi="Times New Roman" w:cs="Times New Roman"/>
                <w:color w:val="000000"/>
                <w:sz w:val="20"/>
                <w:szCs w:val="20"/>
                <w:lang w:eastAsia="ru-RU"/>
              </w:rPr>
            </w:pPr>
          </w:p>
          <w:p w14:paraId="57FDB614" w14:textId="77777777" w:rsidR="006732D9" w:rsidRDefault="006732D9" w:rsidP="00443974">
            <w:pPr>
              <w:spacing w:after="0" w:line="240" w:lineRule="auto"/>
              <w:jc w:val="right"/>
              <w:rPr>
                <w:rFonts w:ascii="Times New Roman" w:eastAsia="Times New Roman" w:hAnsi="Times New Roman" w:cs="Times New Roman"/>
                <w:color w:val="000000"/>
                <w:sz w:val="20"/>
                <w:szCs w:val="20"/>
                <w:lang w:eastAsia="ru-RU"/>
              </w:rPr>
            </w:pPr>
          </w:p>
          <w:p w14:paraId="7A3011C1" w14:textId="6783D54E" w:rsidR="006732D9" w:rsidRDefault="006732D9" w:rsidP="00443974">
            <w:pPr>
              <w:spacing w:after="0" w:line="240" w:lineRule="auto"/>
              <w:jc w:val="righ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lastRenderedPageBreak/>
              <w:t>Приложение 5</w:t>
            </w:r>
          </w:p>
          <w:p w14:paraId="20844942" w14:textId="313F8B42" w:rsidR="006732D9" w:rsidRDefault="006732D9" w:rsidP="00443974">
            <w:pPr>
              <w:spacing w:after="0" w:line="240" w:lineRule="auto"/>
              <w:jc w:val="righ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к решению Собрания депутатов Митякинского</w:t>
            </w:r>
          </w:p>
          <w:p w14:paraId="610049DA" w14:textId="317A50C9" w:rsidR="00443974" w:rsidRPr="00443974" w:rsidRDefault="006732D9" w:rsidP="006732D9">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               </w:t>
            </w:r>
            <w:r w:rsidR="00443974" w:rsidRPr="00443974">
              <w:rPr>
                <w:rFonts w:ascii="Times New Roman" w:eastAsia="Times New Roman" w:hAnsi="Times New Roman" w:cs="Times New Roman"/>
                <w:color w:val="000000"/>
                <w:sz w:val="20"/>
                <w:szCs w:val="20"/>
                <w:lang w:eastAsia="ru-RU"/>
              </w:rPr>
              <w:t>сельского поселения № 34 от 27.12.2023 г.</w:t>
            </w:r>
          </w:p>
        </w:tc>
      </w:tr>
      <w:tr w:rsidR="00443974" w:rsidRPr="00443974" w14:paraId="31AC0534" w14:textId="77777777" w:rsidTr="00443974">
        <w:trPr>
          <w:gridAfter w:val="3"/>
          <w:wAfter w:w="1663" w:type="dxa"/>
          <w:trHeight w:val="285"/>
        </w:trPr>
        <w:tc>
          <w:tcPr>
            <w:tcW w:w="4536" w:type="dxa"/>
            <w:tcBorders>
              <w:top w:val="nil"/>
              <w:left w:val="nil"/>
              <w:bottom w:val="nil"/>
              <w:right w:val="nil"/>
            </w:tcBorders>
            <w:shd w:val="clear" w:color="auto" w:fill="auto"/>
            <w:noWrap/>
            <w:vAlign w:val="center"/>
            <w:hideMark/>
          </w:tcPr>
          <w:p w14:paraId="1733B63D" w14:textId="77777777" w:rsidR="00443974" w:rsidRPr="00443974" w:rsidRDefault="00443974" w:rsidP="00443974">
            <w:pPr>
              <w:spacing w:after="0" w:line="240" w:lineRule="auto"/>
              <w:rPr>
                <w:rFonts w:ascii="Times New Roman" w:eastAsia="Times New Roman" w:hAnsi="Times New Roman" w:cs="Times New Roman"/>
                <w:color w:val="000000"/>
                <w:sz w:val="20"/>
                <w:szCs w:val="20"/>
                <w:lang w:eastAsia="ru-RU"/>
              </w:rPr>
            </w:pPr>
            <w:r w:rsidRPr="00443974">
              <w:rPr>
                <w:rFonts w:ascii="Times New Roman" w:eastAsia="Times New Roman" w:hAnsi="Times New Roman" w:cs="Times New Roman"/>
                <w:color w:val="000000"/>
                <w:sz w:val="20"/>
                <w:szCs w:val="20"/>
                <w:lang w:eastAsia="ru-RU"/>
              </w:rPr>
              <w:lastRenderedPageBreak/>
              <w:t> </w:t>
            </w:r>
          </w:p>
        </w:tc>
        <w:tc>
          <w:tcPr>
            <w:tcW w:w="749" w:type="dxa"/>
            <w:gridSpan w:val="2"/>
            <w:tcBorders>
              <w:top w:val="nil"/>
              <w:left w:val="nil"/>
              <w:bottom w:val="nil"/>
              <w:right w:val="nil"/>
            </w:tcBorders>
            <w:shd w:val="clear" w:color="auto" w:fill="auto"/>
            <w:noWrap/>
            <w:vAlign w:val="center"/>
            <w:hideMark/>
          </w:tcPr>
          <w:p w14:paraId="35E30AB1" w14:textId="77777777" w:rsidR="00443974" w:rsidRPr="00443974" w:rsidRDefault="00443974" w:rsidP="00443974">
            <w:pPr>
              <w:spacing w:after="0" w:line="240" w:lineRule="auto"/>
              <w:rPr>
                <w:rFonts w:ascii="Times New Roman" w:eastAsia="Times New Roman" w:hAnsi="Times New Roman" w:cs="Times New Roman"/>
                <w:color w:val="000000"/>
                <w:sz w:val="20"/>
                <w:szCs w:val="20"/>
                <w:lang w:eastAsia="ru-RU"/>
              </w:rPr>
            </w:pPr>
            <w:r w:rsidRPr="00443974">
              <w:rPr>
                <w:rFonts w:ascii="Times New Roman" w:eastAsia="Times New Roman" w:hAnsi="Times New Roman" w:cs="Times New Roman"/>
                <w:color w:val="000000"/>
                <w:sz w:val="20"/>
                <w:szCs w:val="20"/>
                <w:lang w:eastAsia="ru-RU"/>
              </w:rPr>
              <w:t> </w:t>
            </w:r>
          </w:p>
        </w:tc>
        <w:tc>
          <w:tcPr>
            <w:tcW w:w="760" w:type="dxa"/>
            <w:gridSpan w:val="2"/>
            <w:tcBorders>
              <w:top w:val="nil"/>
              <w:left w:val="nil"/>
              <w:bottom w:val="nil"/>
              <w:right w:val="nil"/>
            </w:tcBorders>
            <w:shd w:val="clear" w:color="auto" w:fill="auto"/>
            <w:noWrap/>
            <w:vAlign w:val="center"/>
            <w:hideMark/>
          </w:tcPr>
          <w:p w14:paraId="621DFB8B" w14:textId="77777777" w:rsidR="00443974" w:rsidRPr="00443974" w:rsidRDefault="00443974" w:rsidP="00443974">
            <w:pPr>
              <w:spacing w:after="0" w:line="240" w:lineRule="auto"/>
              <w:rPr>
                <w:rFonts w:ascii="Times New Roman" w:eastAsia="Times New Roman" w:hAnsi="Times New Roman" w:cs="Times New Roman"/>
                <w:color w:val="000000"/>
                <w:sz w:val="20"/>
                <w:szCs w:val="20"/>
                <w:lang w:eastAsia="ru-RU"/>
              </w:rPr>
            </w:pPr>
            <w:r w:rsidRPr="00443974">
              <w:rPr>
                <w:rFonts w:ascii="Times New Roman" w:eastAsia="Times New Roman" w:hAnsi="Times New Roman" w:cs="Times New Roman"/>
                <w:color w:val="000000"/>
                <w:sz w:val="20"/>
                <w:szCs w:val="20"/>
                <w:lang w:eastAsia="ru-RU"/>
              </w:rPr>
              <w:t> </w:t>
            </w:r>
          </w:p>
        </w:tc>
        <w:tc>
          <w:tcPr>
            <w:tcW w:w="740" w:type="dxa"/>
            <w:gridSpan w:val="2"/>
            <w:tcBorders>
              <w:top w:val="nil"/>
              <w:left w:val="nil"/>
              <w:bottom w:val="nil"/>
              <w:right w:val="nil"/>
            </w:tcBorders>
            <w:shd w:val="clear" w:color="auto" w:fill="auto"/>
            <w:noWrap/>
            <w:vAlign w:val="center"/>
            <w:hideMark/>
          </w:tcPr>
          <w:p w14:paraId="3347FC22" w14:textId="77777777" w:rsidR="00443974" w:rsidRPr="00443974" w:rsidRDefault="00443974" w:rsidP="00443974">
            <w:pPr>
              <w:spacing w:after="0" w:line="240" w:lineRule="auto"/>
              <w:rPr>
                <w:rFonts w:ascii="Times New Roman" w:eastAsia="Times New Roman" w:hAnsi="Times New Roman" w:cs="Times New Roman"/>
                <w:color w:val="000000"/>
                <w:sz w:val="20"/>
                <w:szCs w:val="20"/>
                <w:lang w:eastAsia="ru-RU"/>
              </w:rPr>
            </w:pPr>
            <w:r w:rsidRPr="00443974">
              <w:rPr>
                <w:rFonts w:ascii="Times New Roman" w:eastAsia="Times New Roman" w:hAnsi="Times New Roman" w:cs="Times New Roman"/>
                <w:color w:val="000000"/>
                <w:sz w:val="20"/>
                <w:szCs w:val="20"/>
                <w:lang w:eastAsia="ru-RU"/>
              </w:rPr>
              <w:t> </w:t>
            </w:r>
          </w:p>
        </w:tc>
        <w:tc>
          <w:tcPr>
            <w:tcW w:w="1660" w:type="dxa"/>
            <w:gridSpan w:val="2"/>
            <w:tcBorders>
              <w:top w:val="nil"/>
              <w:left w:val="nil"/>
              <w:bottom w:val="nil"/>
              <w:right w:val="nil"/>
            </w:tcBorders>
            <w:shd w:val="clear" w:color="auto" w:fill="auto"/>
            <w:noWrap/>
            <w:vAlign w:val="center"/>
            <w:hideMark/>
          </w:tcPr>
          <w:p w14:paraId="6BA068C2" w14:textId="77777777" w:rsidR="00443974" w:rsidRPr="00443974" w:rsidRDefault="00443974" w:rsidP="00443974">
            <w:pPr>
              <w:spacing w:after="0" w:line="240" w:lineRule="auto"/>
              <w:rPr>
                <w:rFonts w:ascii="Times New Roman" w:eastAsia="Times New Roman" w:hAnsi="Times New Roman" w:cs="Times New Roman"/>
                <w:color w:val="000000"/>
                <w:sz w:val="20"/>
                <w:szCs w:val="20"/>
                <w:lang w:eastAsia="ru-RU"/>
              </w:rPr>
            </w:pPr>
            <w:r w:rsidRPr="00443974">
              <w:rPr>
                <w:rFonts w:ascii="Times New Roman" w:eastAsia="Times New Roman" w:hAnsi="Times New Roman" w:cs="Times New Roman"/>
                <w:color w:val="000000"/>
                <w:sz w:val="20"/>
                <w:szCs w:val="20"/>
                <w:lang w:eastAsia="ru-RU"/>
              </w:rPr>
              <w:t> </w:t>
            </w:r>
          </w:p>
        </w:tc>
        <w:tc>
          <w:tcPr>
            <w:tcW w:w="820" w:type="dxa"/>
            <w:gridSpan w:val="2"/>
            <w:tcBorders>
              <w:top w:val="nil"/>
              <w:left w:val="nil"/>
              <w:bottom w:val="nil"/>
              <w:right w:val="nil"/>
            </w:tcBorders>
            <w:shd w:val="clear" w:color="auto" w:fill="auto"/>
            <w:noWrap/>
            <w:vAlign w:val="center"/>
            <w:hideMark/>
          </w:tcPr>
          <w:p w14:paraId="03DFD477" w14:textId="77777777" w:rsidR="00443974" w:rsidRPr="00443974" w:rsidRDefault="00443974" w:rsidP="00443974">
            <w:pPr>
              <w:spacing w:after="0" w:line="240" w:lineRule="auto"/>
              <w:rPr>
                <w:rFonts w:ascii="Times New Roman" w:eastAsia="Times New Roman" w:hAnsi="Times New Roman" w:cs="Times New Roman"/>
                <w:color w:val="000000"/>
                <w:sz w:val="20"/>
                <w:szCs w:val="20"/>
                <w:lang w:eastAsia="ru-RU"/>
              </w:rPr>
            </w:pPr>
            <w:r w:rsidRPr="00443974">
              <w:rPr>
                <w:rFonts w:ascii="Times New Roman" w:eastAsia="Times New Roman" w:hAnsi="Times New Roman" w:cs="Times New Roman"/>
                <w:color w:val="000000"/>
                <w:sz w:val="20"/>
                <w:szCs w:val="20"/>
                <w:lang w:eastAsia="ru-RU"/>
              </w:rPr>
              <w:t> </w:t>
            </w:r>
          </w:p>
        </w:tc>
        <w:tc>
          <w:tcPr>
            <w:tcW w:w="1225" w:type="dxa"/>
            <w:tcBorders>
              <w:top w:val="nil"/>
              <w:left w:val="nil"/>
              <w:bottom w:val="nil"/>
              <w:right w:val="nil"/>
            </w:tcBorders>
            <w:shd w:val="clear" w:color="auto" w:fill="auto"/>
            <w:noWrap/>
            <w:vAlign w:val="center"/>
            <w:hideMark/>
          </w:tcPr>
          <w:p w14:paraId="3CE6819E" w14:textId="77777777" w:rsidR="00443974" w:rsidRPr="00443974" w:rsidRDefault="00443974" w:rsidP="00443974">
            <w:pPr>
              <w:spacing w:after="0" w:line="240" w:lineRule="auto"/>
              <w:jc w:val="right"/>
              <w:rPr>
                <w:rFonts w:ascii="Times New Roman" w:eastAsia="Times New Roman" w:hAnsi="Times New Roman" w:cs="Times New Roman"/>
                <w:color w:val="000000"/>
                <w:sz w:val="20"/>
                <w:szCs w:val="20"/>
                <w:lang w:eastAsia="ru-RU"/>
              </w:rPr>
            </w:pPr>
            <w:r w:rsidRPr="00443974">
              <w:rPr>
                <w:rFonts w:ascii="Times New Roman" w:eastAsia="Times New Roman" w:hAnsi="Times New Roman" w:cs="Times New Roman"/>
                <w:color w:val="000000"/>
                <w:sz w:val="20"/>
                <w:szCs w:val="20"/>
                <w:lang w:eastAsia="ru-RU"/>
              </w:rPr>
              <w:t> </w:t>
            </w:r>
          </w:p>
        </w:tc>
        <w:tc>
          <w:tcPr>
            <w:tcW w:w="1417" w:type="dxa"/>
            <w:gridSpan w:val="2"/>
            <w:tcBorders>
              <w:top w:val="nil"/>
              <w:left w:val="nil"/>
              <w:bottom w:val="nil"/>
              <w:right w:val="nil"/>
            </w:tcBorders>
            <w:shd w:val="clear" w:color="auto" w:fill="auto"/>
            <w:noWrap/>
            <w:vAlign w:val="center"/>
            <w:hideMark/>
          </w:tcPr>
          <w:p w14:paraId="72076090" w14:textId="77777777" w:rsidR="00443974" w:rsidRPr="00443974" w:rsidRDefault="00443974" w:rsidP="00443974">
            <w:pPr>
              <w:spacing w:after="0" w:line="240" w:lineRule="auto"/>
              <w:jc w:val="right"/>
              <w:rPr>
                <w:rFonts w:ascii="Times New Roman" w:eastAsia="Times New Roman" w:hAnsi="Times New Roman" w:cs="Times New Roman"/>
                <w:color w:val="000000"/>
                <w:sz w:val="20"/>
                <w:szCs w:val="20"/>
                <w:lang w:eastAsia="ru-RU"/>
              </w:rPr>
            </w:pPr>
            <w:r w:rsidRPr="00443974">
              <w:rPr>
                <w:rFonts w:ascii="Times New Roman" w:eastAsia="Times New Roman" w:hAnsi="Times New Roman" w:cs="Times New Roman"/>
                <w:color w:val="000000"/>
                <w:sz w:val="20"/>
                <w:szCs w:val="20"/>
                <w:lang w:eastAsia="ru-RU"/>
              </w:rPr>
              <w:t> </w:t>
            </w:r>
          </w:p>
        </w:tc>
        <w:tc>
          <w:tcPr>
            <w:tcW w:w="1843" w:type="dxa"/>
            <w:gridSpan w:val="3"/>
            <w:tcBorders>
              <w:top w:val="nil"/>
              <w:left w:val="nil"/>
              <w:bottom w:val="nil"/>
              <w:right w:val="nil"/>
            </w:tcBorders>
            <w:shd w:val="clear" w:color="auto" w:fill="auto"/>
            <w:noWrap/>
            <w:vAlign w:val="center"/>
            <w:hideMark/>
          </w:tcPr>
          <w:p w14:paraId="2010702C" w14:textId="77777777" w:rsidR="00443974" w:rsidRPr="00443974" w:rsidRDefault="00443974" w:rsidP="00443974">
            <w:pPr>
              <w:spacing w:after="0" w:line="240" w:lineRule="auto"/>
              <w:jc w:val="right"/>
              <w:rPr>
                <w:rFonts w:ascii="Times New Roman" w:eastAsia="Times New Roman" w:hAnsi="Times New Roman" w:cs="Times New Roman"/>
                <w:color w:val="000000"/>
                <w:sz w:val="20"/>
                <w:szCs w:val="20"/>
                <w:lang w:eastAsia="ru-RU"/>
              </w:rPr>
            </w:pPr>
            <w:r w:rsidRPr="00443974">
              <w:rPr>
                <w:rFonts w:ascii="Times New Roman" w:eastAsia="Times New Roman" w:hAnsi="Times New Roman" w:cs="Times New Roman"/>
                <w:color w:val="000000"/>
                <w:sz w:val="20"/>
                <w:szCs w:val="20"/>
                <w:lang w:eastAsia="ru-RU"/>
              </w:rPr>
              <w:t xml:space="preserve">"О бюджете Митякинского сельского поселения </w:t>
            </w:r>
          </w:p>
        </w:tc>
      </w:tr>
      <w:tr w:rsidR="00443974" w:rsidRPr="00443974" w14:paraId="688E76D0" w14:textId="77777777" w:rsidTr="00443974">
        <w:trPr>
          <w:gridAfter w:val="3"/>
          <w:wAfter w:w="1663" w:type="dxa"/>
          <w:trHeight w:val="279"/>
        </w:trPr>
        <w:tc>
          <w:tcPr>
            <w:tcW w:w="4536" w:type="dxa"/>
            <w:tcBorders>
              <w:top w:val="nil"/>
              <w:left w:val="nil"/>
              <w:bottom w:val="nil"/>
              <w:right w:val="nil"/>
            </w:tcBorders>
            <w:shd w:val="clear" w:color="auto" w:fill="auto"/>
            <w:noWrap/>
            <w:vAlign w:val="center"/>
            <w:hideMark/>
          </w:tcPr>
          <w:p w14:paraId="2F505EBA" w14:textId="77777777" w:rsidR="00443974" w:rsidRPr="00443974" w:rsidRDefault="00443974" w:rsidP="00443974">
            <w:pPr>
              <w:spacing w:after="0" w:line="240" w:lineRule="auto"/>
              <w:rPr>
                <w:rFonts w:ascii="Times New Roman" w:eastAsia="Times New Roman" w:hAnsi="Times New Roman" w:cs="Times New Roman"/>
                <w:color w:val="000000"/>
                <w:sz w:val="20"/>
                <w:szCs w:val="20"/>
                <w:lang w:eastAsia="ru-RU"/>
              </w:rPr>
            </w:pPr>
            <w:r w:rsidRPr="00443974">
              <w:rPr>
                <w:rFonts w:ascii="Times New Roman" w:eastAsia="Times New Roman" w:hAnsi="Times New Roman" w:cs="Times New Roman"/>
                <w:color w:val="000000"/>
                <w:sz w:val="20"/>
                <w:szCs w:val="20"/>
                <w:lang w:eastAsia="ru-RU"/>
              </w:rPr>
              <w:t> </w:t>
            </w:r>
          </w:p>
        </w:tc>
        <w:tc>
          <w:tcPr>
            <w:tcW w:w="749" w:type="dxa"/>
            <w:gridSpan w:val="2"/>
            <w:tcBorders>
              <w:top w:val="nil"/>
              <w:left w:val="nil"/>
              <w:bottom w:val="nil"/>
              <w:right w:val="nil"/>
            </w:tcBorders>
            <w:shd w:val="clear" w:color="auto" w:fill="auto"/>
            <w:noWrap/>
            <w:vAlign w:val="center"/>
            <w:hideMark/>
          </w:tcPr>
          <w:p w14:paraId="394EE04F" w14:textId="77777777" w:rsidR="00443974" w:rsidRPr="00443974" w:rsidRDefault="00443974" w:rsidP="00443974">
            <w:pPr>
              <w:spacing w:after="0" w:line="240" w:lineRule="auto"/>
              <w:rPr>
                <w:rFonts w:ascii="Times New Roman" w:eastAsia="Times New Roman" w:hAnsi="Times New Roman" w:cs="Times New Roman"/>
                <w:color w:val="000000"/>
                <w:sz w:val="20"/>
                <w:szCs w:val="20"/>
                <w:lang w:eastAsia="ru-RU"/>
              </w:rPr>
            </w:pPr>
            <w:r w:rsidRPr="00443974">
              <w:rPr>
                <w:rFonts w:ascii="Times New Roman" w:eastAsia="Times New Roman" w:hAnsi="Times New Roman" w:cs="Times New Roman"/>
                <w:color w:val="000000"/>
                <w:sz w:val="20"/>
                <w:szCs w:val="20"/>
                <w:lang w:eastAsia="ru-RU"/>
              </w:rPr>
              <w:t> </w:t>
            </w:r>
          </w:p>
        </w:tc>
        <w:tc>
          <w:tcPr>
            <w:tcW w:w="760" w:type="dxa"/>
            <w:gridSpan w:val="2"/>
            <w:tcBorders>
              <w:top w:val="nil"/>
              <w:left w:val="nil"/>
              <w:bottom w:val="nil"/>
              <w:right w:val="nil"/>
            </w:tcBorders>
            <w:shd w:val="clear" w:color="auto" w:fill="auto"/>
            <w:noWrap/>
            <w:vAlign w:val="center"/>
            <w:hideMark/>
          </w:tcPr>
          <w:p w14:paraId="22000F44" w14:textId="77777777" w:rsidR="00443974" w:rsidRPr="00443974" w:rsidRDefault="00443974" w:rsidP="00443974">
            <w:pPr>
              <w:spacing w:after="0" w:line="240" w:lineRule="auto"/>
              <w:rPr>
                <w:rFonts w:ascii="Times New Roman" w:eastAsia="Times New Roman" w:hAnsi="Times New Roman" w:cs="Times New Roman"/>
                <w:color w:val="000000"/>
                <w:sz w:val="20"/>
                <w:szCs w:val="20"/>
                <w:lang w:eastAsia="ru-RU"/>
              </w:rPr>
            </w:pPr>
            <w:r w:rsidRPr="00443974">
              <w:rPr>
                <w:rFonts w:ascii="Times New Roman" w:eastAsia="Times New Roman" w:hAnsi="Times New Roman" w:cs="Times New Roman"/>
                <w:color w:val="000000"/>
                <w:sz w:val="20"/>
                <w:szCs w:val="20"/>
                <w:lang w:eastAsia="ru-RU"/>
              </w:rPr>
              <w:t> </w:t>
            </w:r>
          </w:p>
        </w:tc>
        <w:tc>
          <w:tcPr>
            <w:tcW w:w="740" w:type="dxa"/>
            <w:gridSpan w:val="2"/>
            <w:tcBorders>
              <w:top w:val="nil"/>
              <w:left w:val="nil"/>
              <w:bottom w:val="nil"/>
              <w:right w:val="nil"/>
            </w:tcBorders>
            <w:shd w:val="clear" w:color="auto" w:fill="auto"/>
            <w:noWrap/>
            <w:vAlign w:val="center"/>
            <w:hideMark/>
          </w:tcPr>
          <w:p w14:paraId="77567200" w14:textId="77777777" w:rsidR="00443974" w:rsidRPr="00443974" w:rsidRDefault="00443974" w:rsidP="00443974">
            <w:pPr>
              <w:spacing w:after="0" w:line="240" w:lineRule="auto"/>
              <w:rPr>
                <w:rFonts w:ascii="Times New Roman" w:eastAsia="Times New Roman" w:hAnsi="Times New Roman" w:cs="Times New Roman"/>
                <w:color w:val="000000"/>
                <w:sz w:val="20"/>
                <w:szCs w:val="20"/>
                <w:lang w:eastAsia="ru-RU"/>
              </w:rPr>
            </w:pPr>
            <w:r w:rsidRPr="00443974">
              <w:rPr>
                <w:rFonts w:ascii="Times New Roman" w:eastAsia="Times New Roman" w:hAnsi="Times New Roman" w:cs="Times New Roman"/>
                <w:color w:val="000000"/>
                <w:sz w:val="20"/>
                <w:szCs w:val="20"/>
                <w:lang w:eastAsia="ru-RU"/>
              </w:rPr>
              <w:t> </w:t>
            </w:r>
          </w:p>
        </w:tc>
        <w:tc>
          <w:tcPr>
            <w:tcW w:w="1660" w:type="dxa"/>
            <w:gridSpan w:val="2"/>
            <w:tcBorders>
              <w:top w:val="nil"/>
              <w:left w:val="nil"/>
              <w:bottom w:val="nil"/>
              <w:right w:val="nil"/>
            </w:tcBorders>
            <w:shd w:val="clear" w:color="auto" w:fill="auto"/>
            <w:noWrap/>
            <w:vAlign w:val="center"/>
            <w:hideMark/>
          </w:tcPr>
          <w:p w14:paraId="4A606315" w14:textId="77777777" w:rsidR="00443974" w:rsidRPr="00443974" w:rsidRDefault="00443974" w:rsidP="00443974">
            <w:pPr>
              <w:spacing w:after="0" w:line="240" w:lineRule="auto"/>
              <w:rPr>
                <w:rFonts w:ascii="Times New Roman" w:eastAsia="Times New Roman" w:hAnsi="Times New Roman" w:cs="Times New Roman"/>
                <w:color w:val="000000"/>
                <w:sz w:val="20"/>
                <w:szCs w:val="20"/>
                <w:lang w:eastAsia="ru-RU"/>
              </w:rPr>
            </w:pPr>
            <w:r w:rsidRPr="00443974">
              <w:rPr>
                <w:rFonts w:ascii="Times New Roman" w:eastAsia="Times New Roman" w:hAnsi="Times New Roman" w:cs="Times New Roman"/>
                <w:color w:val="000000"/>
                <w:sz w:val="20"/>
                <w:szCs w:val="20"/>
                <w:lang w:eastAsia="ru-RU"/>
              </w:rPr>
              <w:t> </w:t>
            </w:r>
          </w:p>
        </w:tc>
        <w:tc>
          <w:tcPr>
            <w:tcW w:w="820" w:type="dxa"/>
            <w:gridSpan w:val="2"/>
            <w:tcBorders>
              <w:top w:val="nil"/>
              <w:left w:val="nil"/>
              <w:bottom w:val="nil"/>
              <w:right w:val="nil"/>
            </w:tcBorders>
            <w:shd w:val="clear" w:color="auto" w:fill="auto"/>
            <w:noWrap/>
            <w:vAlign w:val="center"/>
            <w:hideMark/>
          </w:tcPr>
          <w:p w14:paraId="6EC60AD9" w14:textId="77777777" w:rsidR="00443974" w:rsidRPr="00443974" w:rsidRDefault="00443974" w:rsidP="00443974">
            <w:pPr>
              <w:spacing w:after="0" w:line="240" w:lineRule="auto"/>
              <w:rPr>
                <w:rFonts w:ascii="Times New Roman" w:eastAsia="Times New Roman" w:hAnsi="Times New Roman" w:cs="Times New Roman"/>
                <w:color w:val="000000"/>
                <w:sz w:val="20"/>
                <w:szCs w:val="20"/>
                <w:lang w:eastAsia="ru-RU"/>
              </w:rPr>
            </w:pPr>
            <w:r w:rsidRPr="00443974">
              <w:rPr>
                <w:rFonts w:ascii="Times New Roman" w:eastAsia="Times New Roman" w:hAnsi="Times New Roman" w:cs="Times New Roman"/>
                <w:color w:val="000000"/>
                <w:sz w:val="20"/>
                <w:szCs w:val="20"/>
                <w:lang w:eastAsia="ru-RU"/>
              </w:rPr>
              <w:t> </w:t>
            </w:r>
          </w:p>
        </w:tc>
        <w:tc>
          <w:tcPr>
            <w:tcW w:w="1225" w:type="dxa"/>
            <w:tcBorders>
              <w:top w:val="nil"/>
              <w:left w:val="nil"/>
              <w:bottom w:val="nil"/>
              <w:right w:val="nil"/>
            </w:tcBorders>
            <w:shd w:val="clear" w:color="auto" w:fill="auto"/>
            <w:noWrap/>
            <w:vAlign w:val="center"/>
            <w:hideMark/>
          </w:tcPr>
          <w:p w14:paraId="3E9B0817" w14:textId="77777777" w:rsidR="00443974" w:rsidRPr="00443974" w:rsidRDefault="00443974" w:rsidP="00443974">
            <w:pPr>
              <w:spacing w:after="0" w:line="240" w:lineRule="auto"/>
              <w:jc w:val="right"/>
              <w:rPr>
                <w:rFonts w:ascii="Times New Roman" w:eastAsia="Times New Roman" w:hAnsi="Times New Roman" w:cs="Times New Roman"/>
                <w:color w:val="000000"/>
                <w:sz w:val="20"/>
                <w:szCs w:val="20"/>
                <w:lang w:eastAsia="ru-RU"/>
              </w:rPr>
            </w:pPr>
            <w:r w:rsidRPr="00443974">
              <w:rPr>
                <w:rFonts w:ascii="Times New Roman" w:eastAsia="Times New Roman" w:hAnsi="Times New Roman" w:cs="Times New Roman"/>
                <w:color w:val="000000"/>
                <w:sz w:val="20"/>
                <w:szCs w:val="20"/>
                <w:lang w:eastAsia="ru-RU"/>
              </w:rPr>
              <w:t> </w:t>
            </w:r>
          </w:p>
        </w:tc>
        <w:tc>
          <w:tcPr>
            <w:tcW w:w="1417" w:type="dxa"/>
            <w:gridSpan w:val="2"/>
            <w:tcBorders>
              <w:top w:val="nil"/>
              <w:left w:val="nil"/>
              <w:bottom w:val="nil"/>
              <w:right w:val="nil"/>
            </w:tcBorders>
            <w:shd w:val="clear" w:color="auto" w:fill="auto"/>
            <w:noWrap/>
            <w:vAlign w:val="center"/>
            <w:hideMark/>
          </w:tcPr>
          <w:p w14:paraId="5C922B80" w14:textId="77777777" w:rsidR="00443974" w:rsidRPr="00443974" w:rsidRDefault="00443974" w:rsidP="00443974">
            <w:pPr>
              <w:spacing w:after="0" w:line="240" w:lineRule="auto"/>
              <w:jc w:val="right"/>
              <w:rPr>
                <w:rFonts w:ascii="Times New Roman" w:eastAsia="Times New Roman" w:hAnsi="Times New Roman" w:cs="Times New Roman"/>
                <w:color w:val="000000"/>
                <w:sz w:val="20"/>
                <w:szCs w:val="20"/>
                <w:lang w:eastAsia="ru-RU"/>
              </w:rPr>
            </w:pPr>
            <w:r w:rsidRPr="00443974">
              <w:rPr>
                <w:rFonts w:ascii="Times New Roman" w:eastAsia="Times New Roman" w:hAnsi="Times New Roman" w:cs="Times New Roman"/>
                <w:color w:val="000000"/>
                <w:sz w:val="20"/>
                <w:szCs w:val="20"/>
                <w:lang w:eastAsia="ru-RU"/>
              </w:rPr>
              <w:t> </w:t>
            </w:r>
          </w:p>
        </w:tc>
        <w:tc>
          <w:tcPr>
            <w:tcW w:w="1843" w:type="dxa"/>
            <w:gridSpan w:val="3"/>
            <w:tcBorders>
              <w:top w:val="nil"/>
              <w:left w:val="nil"/>
              <w:bottom w:val="nil"/>
              <w:right w:val="nil"/>
            </w:tcBorders>
            <w:shd w:val="clear" w:color="auto" w:fill="auto"/>
            <w:noWrap/>
            <w:vAlign w:val="center"/>
            <w:hideMark/>
          </w:tcPr>
          <w:p w14:paraId="6E9BC2D6" w14:textId="77777777" w:rsidR="00443974" w:rsidRPr="00443974" w:rsidRDefault="00443974" w:rsidP="00443974">
            <w:pPr>
              <w:spacing w:after="0" w:line="240" w:lineRule="auto"/>
              <w:jc w:val="right"/>
              <w:rPr>
                <w:rFonts w:ascii="Times New Roman" w:eastAsia="Times New Roman" w:hAnsi="Times New Roman" w:cs="Times New Roman"/>
                <w:color w:val="000000"/>
                <w:sz w:val="20"/>
                <w:szCs w:val="20"/>
                <w:lang w:eastAsia="ru-RU"/>
              </w:rPr>
            </w:pPr>
            <w:r w:rsidRPr="00443974">
              <w:rPr>
                <w:rFonts w:ascii="Times New Roman" w:eastAsia="Times New Roman" w:hAnsi="Times New Roman" w:cs="Times New Roman"/>
                <w:color w:val="000000"/>
                <w:sz w:val="20"/>
                <w:szCs w:val="20"/>
                <w:lang w:eastAsia="ru-RU"/>
              </w:rPr>
              <w:t xml:space="preserve">Тарасовского района на 2024 год и на плановый </w:t>
            </w:r>
          </w:p>
        </w:tc>
      </w:tr>
      <w:tr w:rsidR="00443974" w:rsidRPr="00443974" w14:paraId="0736719A" w14:textId="77777777" w:rsidTr="00443974">
        <w:trPr>
          <w:gridAfter w:val="3"/>
          <w:wAfter w:w="1663" w:type="dxa"/>
          <w:trHeight w:val="312"/>
        </w:trPr>
        <w:tc>
          <w:tcPr>
            <w:tcW w:w="4536" w:type="dxa"/>
            <w:tcBorders>
              <w:top w:val="nil"/>
              <w:left w:val="nil"/>
              <w:bottom w:val="nil"/>
              <w:right w:val="nil"/>
            </w:tcBorders>
            <w:shd w:val="clear" w:color="auto" w:fill="auto"/>
            <w:noWrap/>
            <w:vAlign w:val="center"/>
            <w:hideMark/>
          </w:tcPr>
          <w:p w14:paraId="3C70F922" w14:textId="77777777" w:rsidR="00443974" w:rsidRPr="00443974" w:rsidRDefault="00443974" w:rsidP="00443974">
            <w:pPr>
              <w:spacing w:after="0" w:line="240" w:lineRule="auto"/>
              <w:rPr>
                <w:rFonts w:ascii="Times New Roman" w:eastAsia="Times New Roman" w:hAnsi="Times New Roman" w:cs="Times New Roman"/>
                <w:color w:val="000000"/>
                <w:sz w:val="20"/>
                <w:szCs w:val="20"/>
                <w:lang w:eastAsia="ru-RU"/>
              </w:rPr>
            </w:pPr>
            <w:r w:rsidRPr="00443974">
              <w:rPr>
                <w:rFonts w:ascii="Times New Roman" w:eastAsia="Times New Roman" w:hAnsi="Times New Roman" w:cs="Times New Roman"/>
                <w:color w:val="000000"/>
                <w:sz w:val="20"/>
                <w:szCs w:val="20"/>
                <w:lang w:eastAsia="ru-RU"/>
              </w:rPr>
              <w:t> </w:t>
            </w:r>
          </w:p>
        </w:tc>
        <w:tc>
          <w:tcPr>
            <w:tcW w:w="749" w:type="dxa"/>
            <w:gridSpan w:val="2"/>
            <w:tcBorders>
              <w:top w:val="nil"/>
              <w:left w:val="nil"/>
              <w:bottom w:val="nil"/>
              <w:right w:val="nil"/>
            </w:tcBorders>
            <w:shd w:val="clear" w:color="auto" w:fill="auto"/>
            <w:noWrap/>
            <w:vAlign w:val="center"/>
            <w:hideMark/>
          </w:tcPr>
          <w:p w14:paraId="55125296" w14:textId="77777777" w:rsidR="00443974" w:rsidRPr="00443974" w:rsidRDefault="00443974" w:rsidP="00443974">
            <w:pPr>
              <w:spacing w:after="0" w:line="240" w:lineRule="auto"/>
              <w:rPr>
                <w:rFonts w:ascii="Times New Roman" w:eastAsia="Times New Roman" w:hAnsi="Times New Roman" w:cs="Times New Roman"/>
                <w:color w:val="000000"/>
                <w:sz w:val="20"/>
                <w:szCs w:val="20"/>
                <w:lang w:eastAsia="ru-RU"/>
              </w:rPr>
            </w:pPr>
            <w:r w:rsidRPr="00443974">
              <w:rPr>
                <w:rFonts w:ascii="Times New Roman" w:eastAsia="Times New Roman" w:hAnsi="Times New Roman" w:cs="Times New Roman"/>
                <w:color w:val="000000"/>
                <w:sz w:val="20"/>
                <w:szCs w:val="20"/>
                <w:lang w:eastAsia="ru-RU"/>
              </w:rPr>
              <w:t> </w:t>
            </w:r>
          </w:p>
        </w:tc>
        <w:tc>
          <w:tcPr>
            <w:tcW w:w="760" w:type="dxa"/>
            <w:gridSpan w:val="2"/>
            <w:tcBorders>
              <w:top w:val="nil"/>
              <w:left w:val="nil"/>
              <w:bottom w:val="nil"/>
              <w:right w:val="nil"/>
            </w:tcBorders>
            <w:shd w:val="clear" w:color="auto" w:fill="auto"/>
            <w:noWrap/>
            <w:vAlign w:val="center"/>
            <w:hideMark/>
          </w:tcPr>
          <w:p w14:paraId="3AF7180A" w14:textId="77777777" w:rsidR="00443974" w:rsidRPr="00443974" w:rsidRDefault="00443974" w:rsidP="00443974">
            <w:pPr>
              <w:spacing w:after="0" w:line="240" w:lineRule="auto"/>
              <w:rPr>
                <w:rFonts w:ascii="Times New Roman" w:eastAsia="Times New Roman" w:hAnsi="Times New Roman" w:cs="Times New Roman"/>
                <w:color w:val="000000"/>
                <w:sz w:val="20"/>
                <w:szCs w:val="20"/>
                <w:lang w:eastAsia="ru-RU"/>
              </w:rPr>
            </w:pPr>
            <w:r w:rsidRPr="00443974">
              <w:rPr>
                <w:rFonts w:ascii="Times New Roman" w:eastAsia="Times New Roman" w:hAnsi="Times New Roman" w:cs="Times New Roman"/>
                <w:color w:val="000000"/>
                <w:sz w:val="20"/>
                <w:szCs w:val="20"/>
                <w:lang w:eastAsia="ru-RU"/>
              </w:rPr>
              <w:t> </w:t>
            </w:r>
          </w:p>
        </w:tc>
        <w:tc>
          <w:tcPr>
            <w:tcW w:w="740" w:type="dxa"/>
            <w:gridSpan w:val="2"/>
            <w:tcBorders>
              <w:top w:val="nil"/>
              <w:left w:val="nil"/>
              <w:bottom w:val="nil"/>
              <w:right w:val="nil"/>
            </w:tcBorders>
            <w:shd w:val="clear" w:color="auto" w:fill="auto"/>
            <w:noWrap/>
            <w:vAlign w:val="center"/>
            <w:hideMark/>
          </w:tcPr>
          <w:p w14:paraId="3461FF6A" w14:textId="77777777" w:rsidR="00443974" w:rsidRPr="00443974" w:rsidRDefault="00443974" w:rsidP="00443974">
            <w:pPr>
              <w:spacing w:after="0" w:line="240" w:lineRule="auto"/>
              <w:rPr>
                <w:rFonts w:ascii="Times New Roman" w:eastAsia="Times New Roman" w:hAnsi="Times New Roman" w:cs="Times New Roman"/>
                <w:color w:val="000000"/>
                <w:sz w:val="20"/>
                <w:szCs w:val="20"/>
                <w:lang w:eastAsia="ru-RU"/>
              </w:rPr>
            </w:pPr>
            <w:r w:rsidRPr="00443974">
              <w:rPr>
                <w:rFonts w:ascii="Times New Roman" w:eastAsia="Times New Roman" w:hAnsi="Times New Roman" w:cs="Times New Roman"/>
                <w:color w:val="000000"/>
                <w:sz w:val="20"/>
                <w:szCs w:val="20"/>
                <w:lang w:eastAsia="ru-RU"/>
              </w:rPr>
              <w:t> </w:t>
            </w:r>
          </w:p>
        </w:tc>
        <w:tc>
          <w:tcPr>
            <w:tcW w:w="1660" w:type="dxa"/>
            <w:gridSpan w:val="2"/>
            <w:tcBorders>
              <w:top w:val="nil"/>
              <w:left w:val="nil"/>
              <w:bottom w:val="nil"/>
              <w:right w:val="nil"/>
            </w:tcBorders>
            <w:shd w:val="clear" w:color="auto" w:fill="auto"/>
            <w:noWrap/>
            <w:vAlign w:val="center"/>
            <w:hideMark/>
          </w:tcPr>
          <w:p w14:paraId="2E905FCC" w14:textId="77777777" w:rsidR="00443974" w:rsidRPr="00443974" w:rsidRDefault="00443974" w:rsidP="00443974">
            <w:pPr>
              <w:spacing w:after="0" w:line="240" w:lineRule="auto"/>
              <w:rPr>
                <w:rFonts w:ascii="Times New Roman" w:eastAsia="Times New Roman" w:hAnsi="Times New Roman" w:cs="Times New Roman"/>
                <w:color w:val="000000"/>
                <w:sz w:val="20"/>
                <w:szCs w:val="20"/>
                <w:lang w:eastAsia="ru-RU"/>
              </w:rPr>
            </w:pPr>
            <w:r w:rsidRPr="00443974">
              <w:rPr>
                <w:rFonts w:ascii="Times New Roman" w:eastAsia="Times New Roman" w:hAnsi="Times New Roman" w:cs="Times New Roman"/>
                <w:color w:val="000000"/>
                <w:sz w:val="20"/>
                <w:szCs w:val="20"/>
                <w:lang w:eastAsia="ru-RU"/>
              </w:rPr>
              <w:t> </w:t>
            </w:r>
          </w:p>
        </w:tc>
        <w:tc>
          <w:tcPr>
            <w:tcW w:w="820" w:type="dxa"/>
            <w:gridSpan w:val="2"/>
            <w:tcBorders>
              <w:top w:val="nil"/>
              <w:left w:val="nil"/>
              <w:bottom w:val="nil"/>
              <w:right w:val="nil"/>
            </w:tcBorders>
            <w:shd w:val="clear" w:color="auto" w:fill="auto"/>
            <w:noWrap/>
            <w:vAlign w:val="center"/>
            <w:hideMark/>
          </w:tcPr>
          <w:p w14:paraId="73B7EA3A" w14:textId="77777777" w:rsidR="00443974" w:rsidRPr="00443974" w:rsidRDefault="00443974" w:rsidP="00443974">
            <w:pPr>
              <w:spacing w:after="0" w:line="240" w:lineRule="auto"/>
              <w:rPr>
                <w:rFonts w:ascii="Times New Roman" w:eastAsia="Times New Roman" w:hAnsi="Times New Roman" w:cs="Times New Roman"/>
                <w:color w:val="000000"/>
                <w:sz w:val="20"/>
                <w:szCs w:val="20"/>
                <w:lang w:eastAsia="ru-RU"/>
              </w:rPr>
            </w:pPr>
            <w:r w:rsidRPr="00443974">
              <w:rPr>
                <w:rFonts w:ascii="Times New Roman" w:eastAsia="Times New Roman" w:hAnsi="Times New Roman" w:cs="Times New Roman"/>
                <w:color w:val="000000"/>
                <w:sz w:val="20"/>
                <w:szCs w:val="20"/>
                <w:lang w:eastAsia="ru-RU"/>
              </w:rPr>
              <w:t> </w:t>
            </w:r>
          </w:p>
        </w:tc>
        <w:tc>
          <w:tcPr>
            <w:tcW w:w="1225" w:type="dxa"/>
            <w:tcBorders>
              <w:top w:val="nil"/>
              <w:left w:val="nil"/>
              <w:bottom w:val="nil"/>
              <w:right w:val="nil"/>
            </w:tcBorders>
            <w:shd w:val="clear" w:color="auto" w:fill="auto"/>
            <w:noWrap/>
            <w:vAlign w:val="center"/>
            <w:hideMark/>
          </w:tcPr>
          <w:p w14:paraId="71A19A18" w14:textId="77777777" w:rsidR="00443974" w:rsidRPr="00443974" w:rsidRDefault="00443974" w:rsidP="00443974">
            <w:pPr>
              <w:spacing w:after="0" w:line="240" w:lineRule="auto"/>
              <w:jc w:val="right"/>
              <w:rPr>
                <w:rFonts w:ascii="Times New Roman" w:eastAsia="Times New Roman" w:hAnsi="Times New Roman" w:cs="Times New Roman"/>
                <w:color w:val="000000"/>
                <w:sz w:val="20"/>
                <w:szCs w:val="20"/>
                <w:lang w:eastAsia="ru-RU"/>
              </w:rPr>
            </w:pPr>
            <w:r w:rsidRPr="00443974">
              <w:rPr>
                <w:rFonts w:ascii="Times New Roman" w:eastAsia="Times New Roman" w:hAnsi="Times New Roman" w:cs="Times New Roman"/>
                <w:color w:val="000000"/>
                <w:sz w:val="20"/>
                <w:szCs w:val="20"/>
                <w:lang w:eastAsia="ru-RU"/>
              </w:rPr>
              <w:t> </w:t>
            </w:r>
          </w:p>
        </w:tc>
        <w:tc>
          <w:tcPr>
            <w:tcW w:w="1417" w:type="dxa"/>
            <w:gridSpan w:val="2"/>
            <w:tcBorders>
              <w:top w:val="nil"/>
              <w:left w:val="nil"/>
              <w:bottom w:val="nil"/>
              <w:right w:val="nil"/>
            </w:tcBorders>
            <w:shd w:val="clear" w:color="auto" w:fill="auto"/>
            <w:noWrap/>
            <w:vAlign w:val="center"/>
            <w:hideMark/>
          </w:tcPr>
          <w:p w14:paraId="5FA181A1" w14:textId="77777777" w:rsidR="00443974" w:rsidRPr="00443974" w:rsidRDefault="00443974" w:rsidP="00443974">
            <w:pPr>
              <w:spacing w:after="0" w:line="240" w:lineRule="auto"/>
              <w:jc w:val="right"/>
              <w:rPr>
                <w:rFonts w:ascii="Times New Roman" w:eastAsia="Times New Roman" w:hAnsi="Times New Roman" w:cs="Times New Roman"/>
                <w:color w:val="000000"/>
                <w:sz w:val="20"/>
                <w:szCs w:val="20"/>
                <w:lang w:eastAsia="ru-RU"/>
              </w:rPr>
            </w:pPr>
            <w:r w:rsidRPr="00443974">
              <w:rPr>
                <w:rFonts w:ascii="Times New Roman" w:eastAsia="Times New Roman" w:hAnsi="Times New Roman" w:cs="Times New Roman"/>
                <w:color w:val="000000"/>
                <w:sz w:val="20"/>
                <w:szCs w:val="20"/>
                <w:lang w:eastAsia="ru-RU"/>
              </w:rPr>
              <w:t> </w:t>
            </w:r>
          </w:p>
        </w:tc>
        <w:tc>
          <w:tcPr>
            <w:tcW w:w="1843" w:type="dxa"/>
            <w:gridSpan w:val="3"/>
            <w:tcBorders>
              <w:top w:val="nil"/>
              <w:left w:val="nil"/>
              <w:bottom w:val="nil"/>
              <w:right w:val="nil"/>
            </w:tcBorders>
            <w:shd w:val="clear" w:color="auto" w:fill="auto"/>
            <w:noWrap/>
            <w:vAlign w:val="center"/>
            <w:hideMark/>
          </w:tcPr>
          <w:p w14:paraId="51F6E184" w14:textId="77777777" w:rsidR="00443974" w:rsidRPr="00443974" w:rsidRDefault="00443974" w:rsidP="00443974">
            <w:pPr>
              <w:spacing w:after="0" w:line="240" w:lineRule="auto"/>
              <w:jc w:val="right"/>
              <w:rPr>
                <w:rFonts w:ascii="Times New Roman" w:eastAsia="Times New Roman" w:hAnsi="Times New Roman" w:cs="Times New Roman"/>
                <w:color w:val="000000"/>
                <w:sz w:val="20"/>
                <w:szCs w:val="20"/>
                <w:lang w:eastAsia="ru-RU"/>
              </w:rPr>
            </w:pPr>
            <w:r w:rsidRPr="00443974">
              <w:rPr>
                <w:rFonts w:ascii="Times New Roman" w:eastAsia="Times New Roman" w:hAnsi="Times New Roman" w:cs="Times New Roman"/>
                <w:color w:val="000000"/>
                <w:sz w:val="20"/>
                <w:szCs w:val="20"/>
                <w:lang w:eastAsia="ru-RU"/>
              </w:rPr>
              <w:t>период 2025 и 2026 годов"</w:t>
            </w:r>
          </w:p>
        </w:tc>
      </w:tr>
      <w:tr w:rsidR="00443974" w:rsidRPr="00443974" w14:paraId="72FFABD0" w14:textId="77777777" w:rsidTr="00443974">
        <w:trPr>
          <w:gridAfter w:val="3"/>
          <w:wAfter w:w="1663" w:type="dxa"/>
          <w:trHeight w:val="765"/>
        </w:trPr>
        <w:tc>
          <w:tcPr>
            <w:tcW w:w="13750" w:type="dxa"/>
            <w:gridSpan w:val="17"/>
            <w:tcBorders>
              <w:top w:val="nil"/>
              <w:left w:val="nil"/>
              <w:bottom w:val="nil"/>
              <w:right w:val="nil"/>
            </w:tcBorders>
            <w:shd w:val="clear" w:color="auto" w:fill="auto"/>
            <w:vAlign w:val="center"/>
            <w:hideMark/>
          </w:tcPr>
          <w:p w14:paraId="4EB0E2F5" w14:textId="77777777" w:rsidR="00443974" w:rsidRPr="00443974" w:rsidRDefault="00443974" w:rsidP="00443974">
            <w:pPr>
              <w:spacing w:after="0" w:line="240" w:lineRule="auto"/>
              <w:jc w:val="center"/>
              <w:rPr>
                <w:rFonts w:ascii="Times New Roman" w:eastAsia="Times New Roman" w:hAnsi="Times New Roman" w:cs="Times New Roman"/>
                <w:b/>
                <w:bCs/>
                <w:color w:val="000000"/>
                <w:sz w:val="20"/>
                <w:szCs w:val="20"/>
                <w:lang w:eastAsia="ru-RU"/>
              </w:rPr>
            </w:pPr>
            <w:r w:rsidRPr="00443974">
              <w:rPr>
                <w:rFonts w:ascii="Times New Roman" w:eastAsia="Times New Roman" w:hAnsi="Times New Roman" w:cs="Times New Roman"/>
                <w:b/>
                <w:bCs/>
                <w:color w:val="000000"/>
                <w:sz w:val="20"/>
                <w:szCs w:val="20"/>
                <w:lang w:eastAsia="ru-RU"/>
              </w:rPr>
              <w:t>Ведомственная структура расходов бюджета Митякинского сельского поселения на 2024 год и на плановый период 2025 год и 2026 годов</w:t>
            </w:r>
          </w:p>
        </w:tc>
      </w:tr>
      <w:tr w:rsidR="00443974" w:rsidRPr="00443974" w14:paraId="6D4A1336" w14:textId="77777777" w:rsidTr="00443974">
        <w:trPr>
          <w:gridAfter w:val="3"/>
          <w:wAfter w:w="1663" w:type="dxa"/>
          <w:trHeight w:val="345"/>
        </w:trPr>
        <w:tc>
          <w:tcPr>
            <w:tcW w:w="4536" w:type="dxa"/>
            <w:tcBorders>
              <w:top w:val="nil"/>
              <w:left w:val="nil"/>
              <w:bottom w:val="nil"/>
              <w:right w:val="nil"/>
            </w:tcBorders>
            <w:shd w:val="clear" w:color="auto" w:fill="auto"/>
            <w:vAlign w:val="center"/>
            <w:hideMark/>
          </w:tcPr>
          <w:p w14:paraId="556F5075" w14:textId="77777777" w:rsidR="00443974" w:rsidRPr="00443974" w:rsidRDefault="00443974" w:rsidP="00443974">
            <w:pPr>
              <w:spacing w:after="0" w:line="240" w:lineRule="auto"/>
              <w:jc w:val="right"/>
              <w:rPr>
                <w:rFonts w:ascii="Times New Roman" w:eastAsia="Times New Roman" w:hAnsi="Times New Roman" w:cs="Times New Roman"/>
                <w:color w:val="000000"/>
                <w:sz w:val="20"/>
                <w:szCs w:val="20"/>
                <w:lang w:eastAsia="ru-RU"/>
              </w:rPr>
            </w:pPr>
            <w:r w:rsidRPr="00443974">
              <w:rPr>
                <w:rFonts w:ascii="Times New Roman" w:eastAsia="Times New Roman" w:hAnsi="Times New Roman" w:cs="Times New Roman"/>
                <w:color w:val="000000"/>
                <w:sz w:val="20"/>
                <w:szCs w:val="20"/>
                <w:lang w:eastAsia="ru-RU"/>
              </w:rPr>
              <w:t> </w:t>
            </w:r>
          </w:p>
        </w:tc>
        <w:tc>
          <w:tcPr>
            <w:tcW w:w="749" w:type="dxa"/>
            <w:gridSpan w:val="2"/>
            <w:tcBorders>
              <w:top w:val="nil"/>
              <w:left w:val="nil"/>
              <w:bottom w:val="nil"/>
              <w:right w:val="nil"/>
            </w:tcBorders>
            <w:shd w:val="clear" w:color="auto" w:fill="auto"/>
            <w:vAlign w:val="center"/>
            <w:hideMark/>
          </w:tcPr>
          <w:p w14:paraId="2A6E891F" w14:textId="77777777" w:rsidR="00443974" w:rsidRPr="00443974" w:rsidRDefault="00443974" w:rsidP="00443974">
            <w:pPr>
              <w:spacing w:after="0" w:line="240" w:lineRule="auto"/>
              <w:jc w:val="right"/>
              <w:rPr>
                <w:rFonts w:ascii="Times New Roman" w:eastAsia="Times New Roman" w:hAnsi="Times New Roman" w:cs="Times New Roman"/>
                <w:color w:val="000000"/>
                <w:sz w:val="20"/>
                <w:szCs w:val="20"/>
                <w:lang w:eastAsia="ru-RU"/>
              </w:rPr>
            </w:pPr>
            <w:r w:rsidRPr="00443974">
              <w:rPr>
                <w:rFonts w:ascii="Times New Roman" w:eastAsia="Times New Roman" w:hAnsi="Times New Roman" w:cs="Times New Roman"/>
                <w:color w:val="000000"/>
                <w:sz w:val="20"/>
                <w:szCs w:val="20"/>
                <w:lang w:eastAsia="ru-RU"/>
              </w:rPr>
              <w:t> </w:t>
            </w:r>
          </w:p>
        </w:tc>
        <w:tc>
          <w:tcPr>
            <w:tcW w:w="760" w:type="dxa"/>
            <w:gridSpan w:val="2"/>
            <w:tcBorders>
              <w:top w:val="nil"/>
              <w:left w:val="nil"/>
              <w:bottom w:val="nil"/>
              <w:right w:val="nil"/>
            </w:tcBorders>
            <w:shd w:val="clear" w:color="auto" w:fill="auto"/>
            <w:vAlign w:val="center"/>
            <w:hideMark/>
          </w:tcPr>
          <w:p w14:paraId="6D8F4453" w14:textId="77777777" w:rsidR="00443974" w:rsidRPr="00443974" w:rsidRDefault="00443974" w:rsidP="00443974">
            <w:pPr>
              <w:spacing w:after="0" w:line="240" w:lineRule="auto"/>
              <w:jc w:val="right"/>
              <w:rPr>
                <w:rFonts w:ascii="Times New Roman" w:eastAsia="Times New Roman" w:hAnsi="Times New Roman" w:cs="Times New Roman"/>
                <w:color w:val="000000"/>
                <w:sz w:val="20"/>
                <w:szCs w:val="20"/>
                <w:lang w:eastAsia="ru-RU"/>
              </w:rPr>
            </w:pPr>
            <w:r w:rsidRPr="00443974">
              <w:rPr>
                <w:rFonts w:ascii="Times New Roman" w:eastAsia="Times New Roman" w:hAnsi="Times New Roman" w:cs="Times New Roman"/>
                <w:color w:val="000000"/>
                <w:sz w:val="20"/>
                <w:szCs w:val="20"/>
                <w:lang w:eastAsia="ru-RU"/>
              </w:rPr>
              <w:t> </w:t>
            </w:r>
          </w:p>
        </w:tc>
        <w:tc>
          <w:tcPr>
            <w:tcW w:w="740" w:type="dxa"/>
            <w:gridSpan w:val="2"/>
            <w:tcBorders>
              <w:top w:val="nil"/>
              <w:left w:val="nil"/>
              <w:bottom w:val="nil"/>
              <w:right w:val="nil"/>
            </w:tcBorders>
            <w:shd w:val="clear" w:color="auto" w:fill="auto"/>
            <w:vAlign w:val="center"/>
            <w:hideMark/>
          </w:tcPr>
          <w:p w14:paraId="2C3D0ABB" w14:textId="77777777" w:rsidR="00443974" w:rsidRPr="00443974" w:rsidRDefault="00443974" w:rsidP="00443974">
            <w:pPr>
              <w:spacing w:after="0" w:line="240" w:lineRule="auto"/>
              <w:jc w:val="right"/>
              <w:rPr>
                <w:rFonts w:ascii="Times New Roman" w:eastAsia="Times New Roman" w:hAnsi="Times New Roman" w:cs="Times New Roman"/>
                <w:color w:val="000000"/>
                <w:sz w:val="20"/>
                <w:szCs w:val="20"/>
                <w:lang w:eastAsia="ru-RU"/>
              </w:rPr>
            </w:pPr>
            <w:r w:rsidRPr="00443974">
              <w:rPr>
                <w:rFonts w:ascii="Times New Roman" w:eastAsia="Times New Roman" w:hAnsi="Times New Roman" w:cs="Times New Roman"/>
                <w:color w:val="000000"/>
                <w:sz w:val="20"/>
                <w:szCs w:val="20"/>
                <w:lang w:eastAsia="ru-RU"/>
              </w:rPr>
              <w:t> </w:t>
            </w:r>
          </w:p>
        </w:tc>
        <w:tc>
          <w:tcPr>
            <w:tcW w:w="1660" w:type="dxa"/>
            <w:gridSpan w:val="2"/>
            <w:tcBorders>
              <w:top w:val="nil"/>
              <w:left w:val="nil"/>
              <w:bottom w:val="nil"/>
              <w:right w:val="nil"/>
            </w:tcBorders>
            <w:shd w:val="clear" w:color="auto" w:fill="auto"/>
            <w:vAlign w:val="center"/>
            <w:hideMark/>
          </w:tcPr>
          <w:p w14:paraId="3CD17509" w14:textId="77777777" w:rsidR="00443974" w:rsidRPr="00443974" w:rsidRDefault="00443974" w:rsidP="00443974">
            <w:pPr>
              <w:spacing w:after="0" w:line="240" w:lineRule="auto"/>
              <w:jc w:val="right"/>
              <w:rPr>
                <w:rFonts w:ascii="Times New Roman" w:eastAsia="Times New Roman" w:hAnsi="Times New Roman" w:cs="Times New Roman"/>
                <w:color w:val="000000"/>
                <w:sz w:val="20"/>
                <w:szCs w:val="20"/>
                <w:lang w:eastAsia="ru-RU"/>
              </w:rPr>
            </w:pPr>
            <w:r w:rsidRPr="00443974">
              <w:rPr>
                <w:rFonts w:ascii="Times New Roman" w:eastAsia="Times New Roman" w:hAnsi="Times New Roman" w:cs="Times New Roman"/>
                <w:color w:val="000000"/>
                <w:sz w:val="20"/>
                <w:szCs w:val="20"/>
                <w:lang w:eastAsia="ru-RU"/>
              </w:rPr>
              <w:t> </w:t>
            </w:r>
          </w:p>
        </w:tc>
        <w:tc>
          <w:tcPr>
            <w:tcW w:w="820" w:type="dxa"/>
            <w:gridSpan w:val="2"/>
            <w:tcBorders>
              <w:top w:val="nil"/>
              <w:left w:val="nil"/>
              <w:bottom w:val="nil"/>
              <w:right w:val="nil"/>
            </w:tcBorders>
            <w:shd w:val="clear" w:color="auto" w:fill="auto"/>
            <w:vAlign w:val="center"/>
            <w:hideMark/>
          </w:tcPr>
          <w:p w14:paraId="4A83B096" w14:textId="77777777" w:rsidR="00443974" w:rsidRPr="00443974" w:rsidRDefault="00443974" w:rsidP="00443974">
            <w:pPr>
              <w:spacing w:after="0" w:line="240" w:lineRule="auto"/>
              <w:jc w:val="right"/>
              <w:rPr>
                <w:rFonts w:ascii="Times New Roman" w:eastAsia="Times New Roman" w:hAnsi="Times New Roman" w:cs="Times New Roman"/>
                <w:color w:val="000000"/>
                <w:sz w:val="20"/>
                <w:szCs w:val="20"/>
                <w:lang w:eastAsia="ru-RU"/>
              </w:rPr>
            </w:pPr>
            <w:r w:rsidRPr="00443974">
              <w:rPr>
                <w:rFonts w:ascii="Times New Roman" w:eastAsia="Times New Roman" w:hAnsi="Times New Roman" w:cs="Times New Roman"/>
                <w:color w:val="000000"/>
                <w:sz w:val="20"/>
                <w:szCs w:val="20"/>
                <w:lang w:eastAsia="ru-RU"/>
              </w:rPr>
              <w:t> </w:t>
            </w:r>
          </w:p>
        </w:tc>
        <w:tc>
          <w:tcPr>
            <w:tcW w:w="1225" w:type="dxa"/>
            <w:tcBorders>
              <w:top w:val="nil"/>
              <w:left w:val="nil"/>
              <w:bottom w:val="nil"/>
              <w:right w:val="nil"/>
            </w:tcBorders>
            <w:shd w:val="clear" w:color="auto" w:fill="auto"/>
            <w:vAlign w:val="center"/>
            <w:hideMark/>
          </w:tcPr>
          <w:p w14:paraId="391A4DEC" w14:textId="77777777" w:rsidR="00443974" w:rsidRPr="00443974" w:rsidRDefault="00443974" w:rsidP="00443974">
            <w:pPr>
              <w:spacing w:after="0" w:line="240" w:lineRule="auto"/>
              <w:jc w:val="right"/>
              <w:rPr>
                <w:rFonts w:ascii="Times New Roman" w:eastAsia="Times New Roman" w:hAnsi="Times New Roman" w:cs="Times New Roman"/>
                <w:color w:val="000000"/>
                <w:sz w:val="20"/>
                <w:szCs w:val="20"/>
                <w:lang w:eastAsia="ru-RU"/>
              </w:rPr>
            </w:pPr>
            <w:r w:rsidRPr="00443974">
              <w:rPr>
                <w:rFonts w:ascii="Times New Roman" w:eastAsia="Times New Roman" w:hAnsi="Times New Roman" w:cs="Times New Roman"/>
                <w:color w:val="000000"/>
                <w:sz w:val="20"/>
                <w:szCs w:val="20"/>
                <w:lang w:eastAsia="ru-RU"/>
              </w:rPr>
              <w:t> </w:t>
            </w:r>
          </w:p>
        </w:tc>
        <w:tc>
          <w:tcPr>
            <w:tcW w:w="1417" w:type="dxa"/>
            <w:gridSpan w:val="2"/>
            <w:tcBorders>
              <w:top w:val="nil"/>
              <w:left w:val="nil"/>
              <w:bottom w:val="nil"/>
              <w:right w:val="nil"/>
            </w:tcBorders>
            <w:shd w:val="clear" w:color="auto" w:fill="auto"/>
            <w:vAlign w:val="center"/>
            <w:hideMark/>
          </w:tcPr>
          <w:p w14:paraId="412C31FF" w14:textId="77777777" w:rsidR="00443974" w:rsidRPr="00443974" w:rsidRDefault="00443974" w:rsidP="00443974">
            <w:pPr>
              <w:spacing w:after="0" w:line="240" w:lineRule="auto"/>
              <w:jc w:val="right"/>
              <w:rPr>
                <w:rFonts w:ascii="Times New Roman" w:eastAsia="Times New Roman" w:hAnsi="Times New Roman" w:cs="Times New Roman"/>
                <w:color w:val="000000"/>
                <w:sz w:val="20"/>
                <w:szCs w:val="20"/>
                <w:lang w:eastAsia="ru-RU"/>
              </w:rPr>
            </w:pPr>
            <w:r w:rsidRPr="00443974">
              <w:rPr>
                <w:rFonts w:ascii="Times New Roman" w:eastAsia="Times New Roman" w:hAnsi="Times New Roman" w:cs="Times New Roman"/>
                <w:color w:val="000000"/>
                <w:sz w:val="20"/>
                <w:szCs w:val="20"/>
                <w:lang w:eastAsia="ru-RU"/>
              </w:rPr>
              <w:t> </w:t>
            </w:r>
          </w:p>
        </w:tc>
        <w:tc>
          <w:tcPr>
            <w:tcW w:w="1843" w:type="dxa"/>
            <w:gridSpan w:val="3"/>
            <w:tcBorders>
              <w:top w:val="nil"/>
              <w:left w:val="nil"/>
              <w:bottom w:val="nil"/>
              <w:right w:val="nil"/>
            </w:tcBorders>
            <w:shd w:val="clear" w:color="auto" w:fill="auto"/>
            <w:vAlign w:val="center"/>
            <w:hideMark/>
          </w:tcPr>
          <w:p w14:paraId="5786E69E" w14:textId="77777777" w:rsidR="00443974" w:rsidRPr="00443974" w:rsidRDefault="00443974" w:rsidP="00443974">
            <w:pPr>
              <w:spacing w:after="0" w:line="240" w:lineRule="auto"/>
              <w:jc w:val="right"/>
              <w:rPr>
                <w:rFonts w:ascii="Times New Roman" w:eastAsia="Times New Roman" w:hAnsi="Times New Roman" w:cs="Times New Roman"/>
                <w:color w:val="000000"/>
                <w:sz w:val="20"/>
                <w:szCs w:val="20"/>
                <w:lang w:eastAsia="ru-RU"/>
              </w:rPr>
            </w:pPr>
            <w:r w:rsidRPr="00443974">
              <w:rPr>
                <w:rFonts w:ascii="Times New Roman" w:eastAsia="Times New Roman" w:hAnsi="Times New Roman" w:cs="Times New Roman"/>
                <w:color w:val="000000"/>
                <w:sz w:val="20"/>
                <w:szCs w:val="20"/>
                <w:lang w:eastAsia="ru-RU"/>
              </w:rPr>
              <w:t xml:space="preserve"> (тыс. руб.)</w:t>
            </w:r>
          </w:p>
        </w:tc>
      </w:tr>
      <w:tr w:rsidR="00443974" w:rsidRPr="00443974" w14:paraId="2F5C4A5C" w14:textId="77777777" w:rsidTr="00443974">
        <w:trPr>
          <w:gridAfter w:val="3"/>
          <w:wAfter w:w="1663" w:type="dxa"/>
          <w:trHeight w:val="288"/>
        </w:trPr>
        <w:tc>
          <w:tcPr>
            <w:tcW w:w="453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DCFFA53" w14:textId="77777777" w:rsidR="00443974" w:rsidRPr="00443974" w:rsidRDefault="00443974" w:rsidP="00443974">
            <w:pPr>
              <w:spacing w:after="0" w:line="240" w:lineRule="auto"/>
              <w:jc w:val="center"/>
              <w:rPr>
                <w:rFonts w:ascii="Times New Roman" w:eastAsia="Times New Roman" w:hAnsi="Times New Roman" w:cs="Times New Roman"/>
                <w:b/>
                <w:bCs/>
                <w:color w:val="000000"/>
                <w:sz w:val="20"/>
                <w:szCs w:val="20"/>
                <w:lang w:eastAsia="ru-RU"/>
              </w:rPr>
            </w:pPr>
            <w:r w:rsidRPr="00443974">
              <w:rPr>
                <w:rFonts w:ascii="Times New Roman" w:eastAsia="Times New Roman" w:hAnsi="Times New Roman" w:cs="Times New Roman"/>
                <w:b/>
                <w:bCs/>
                <w:color w:val="000000"/>
                <w:sz w:val="20"/>
                <w:szCs w:val="20"/>
                <w:lang w:eastAsia="ru-RU"/>
              </w:rPr>
              <w:t>Наименование</w:t>
            </w:r>
          </w:p>
        </w:tc>
        <w:tc>
          <w:tcPr>
            <w:tcW w:w="749"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EC317CC" w14:textId="77777777" w:rsidR="00443974" w:rsidRPr="00443974" w:rsidRDefault="00443974" w:rsidP="00443974">
            <w:pPr>
              <w:spacing w:after="0" w:line="240" w:lineRule="auto"/>
              <w:jc w:val="center"/>
              <w:rPr>
                <w:rFonts w:ascii="Times New Roman" w:eastAsia="Times New Roman" w:hAnsi="Times New Roman" w:cs="Times New Roman"/>
                <w:b/>
                <w:bCs/>
                <w:color w:val="000000"/>
                <w:sz w:val="20"/>
                <w:szCs w:val="20"/>
                <w:lang w:eastAsia="ru-RU"/>
              </w:rPr>
            </w:pPr>
            <w:r w:rsidRPr="00443974">
              <w:rPr>
                <w:rFonts w:ascii="Times New Roman" w:eastAsia="Times New Roman" w:hAnsi="Times New Roman" w:cs="Times New Roman"/>
                <w:b/>
                <w:bCs/>
                <w:color w:val="000000"/>
                <w:sz w:val="20"/>
                <w:szCs w:val="20"/>
                <w:lang w:eastAsia="ru-RU"/>
              </w:rPr>
              <w:t>Мин</w:t>
            </w:r>
          </w:p>
        </w:tc>
        <w:tc>
          <w:tcPr>
            <w:tcW w:w="76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D74B830" w14:textId="77777777" w:rsidR="00443974" w:rsidRPr="00443974" w:rsidRDefault="00443974" w:rsidP="00443974">
            <w:pPr>
              <w:spacing w:after="0" w:line="240" w:lineRule="auto"/>
              <w:jc w:val="center"/>
              <w:rPr>
                <w:rFonts w:ascii="Times New Roman" w:eastAsia="Times New Roman" w:hAnsi="Times New Roman" w:cs="Times New Roman"/>
                <w:b/>
                <w:bCs/>
                <w:color w:val="000000"/>
                <w:sz w:val="20"/>
                <w:szCs w:val="20"/>
                <w:lang w:eastAsia="ru-RU"/>
              </w:rPr>
            </w:pPr>
            <w:r w:rsidRPr="00443974">
              <w:rPr>
                <w:rFonts w:ascii="Times New Roman" w:eastAsia="Times New Roman" w:hAnsi="Times New Roman" w:cs="Times New Roman"/>
                <w:b/>
                <w:bCs/>
                <w:color w:val="000000"/>
                <w:sz w:val="20"/>
                <w:szCs w:val="20"/>
                <w:lang w:eastAsia="ru-RU"/>
              </w:rPr>
              <w:t>Рз</w:t>
            </w:r>
          </w:p>
        </w:tc>
        <w:tc>
          <w:tcPr>
            <w:tcW w:w="74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1CAE36D" w14:textId="77777777" w:rsidR="00443974" w:rsidRPr="00443974" w:rsidRDefault="00443974" w:rsidP="00443974">
            <w:pPr>
              <w:spacing w:after="0" w:line="240" w:lineRule="auto"/>
              <w:jc w:val="center"/>
              <w:rPr>
                <w:rFonts w:ascii="Times New Roman" w:eastAsia="Times New Roman" w:hAnsi="Times New Roman" w:cs="Times New Roman"/>
                <w:b/>
                <w:bCs/>
                <w:color w:val="000000"/>
                <w:sz w:val="20"/>
                <w:szCs w:val="20"/>
                <w:lang w:eastAsia="ru-RU"/>
              </w:rPr>
            </w:pPr>
            <w:r w:rsidRPr="00443974">
              <w:rPr>
                <w:rFonts w:ascii="Times New Roman" w:eastAsia="Times New Roman" w:hAnsi="Times New Roman" w:cs="Times New Roman"/>
                <w:b/>
                <w:bCs/>
                <w:color w:val="000000"/>
                <w:sz w:val="20"/>
                <w:szCs w:val="20"/>
                <w:lang w:eastAsia="ru-RU"/>
              </w:rPr>
              <w:t>ПР</w:t>
            </w:r>
          </w:p>
        </w:tc>
        <w:tc>
          <w:tcPr>
            <w:tcW w:w="166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F83AC35" w14:textId="77777777" w:rsidR="00443974" w:rsidRPr="00443974" w:rsidRDefault="00443974" w:rsidP="00443974">
            <w:pPr>
              <w:spacing w:after="0" w:line="240" w:lineRule="auto"/>
              <w:jc w:val="center"/>
              <w:rPr>
                <w:rFonts w:ascii="Times New Roman" w:eastAsia="Times New Roman" w:hAnsi="Times New Roman" w:cs="Times New Roman"/>
                <w:b/>
                <w:bCs/>
                <w:color w:val="000000"/>
                <w:sz w:val="20"/>
                <w:szCs w:val="20"/>
                <w:lang w:eastAsia="ru-RU"/>
              </w:rPr>
            </w:pPr>
            <w:r w:rsidRPr="00443974">
              <w:rPr>
                <w:rFonts w:ascii="Times New Roman" w:eastAsia="Times New Roman" w:hAnsi="Times New Roman" w:cs="Times New Roman"/>
                <w:b/>
                <w:bCs/>
                <w:color w:val="000000"/>
                <w:sz w:val="20"/>
                <w:szCs w:val="20"/>
                <w:lang w:eastAsia="ru-RU"/>
              </w:rPr>
              <w:t>ЦСР</w:t>
            </w:r>
          </w:p>
        </w:tc>
        <w:tc>
          <w:tcPr>
            <w:tcW w:w="82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9723E67" w14:textId="77777777" w:rsidR="00443974" w:rsidRPr="00443974" w:rsidRDefault="00443974" w:rsidP="00443974">
            <w:pPr>
              <w:spacing w:after="0" w:line="240" w:lineRule="auto"/>
              <w:jc w:val="center"/>
              <w:rPr>
                <w:rFonts w:ascii="Times New Roman" w:eastAsia="Times New Roman" w:hAnsi="Times New Roman" w:cs="Times New Roman"/>
                <w:b/>
                <w:bCs/>
                <w:color w:val="000000"/>
                <w:sz w:val="20"/>
                <w:szCs w:val="20"/>
                <w:lang w:eastAsia="ru-RU"/>
              </w:rPr>
            </w:pPr>
            <w:r w:rsidRPr="00443974">
              <w:rPr>
                <w:rFonts w:ascii="Times New Roman" w:eastAsia="Times New Roman" w:hAnsi="Times New Roman" w:cs="Times New Roman"/>
                <w:b/>
                <w:bCs/>
                <w:color w:val="000000"/>
                <w:sz w:val="20"/>
                <w:szCs w:val="20"/>
                <w:lang w:eastAsia="ru-RU"/>
              </w:rPr>
              <w:t>ВР</w:t>
            </w:r>
          </w:p>
        </w:tc>
        <w:tc>
          <w:tcPr>
            <w:tcW w:w="122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ED0C464" w14:textId="77777777" w:rsidR="00443974" w:rsidRPr="00443974" w:rsidRDefault="00443974" w:rsidP="00443974">
            <w:pPr>
              <w:spacing w:after="0" w:line="240" w:lineRule="auto"/>
              <w:jc w:val="center"/>
              <w:rPr>
                <w:rFonts w:ascii="Times New Roman" w:eastAsia="Times New Roman" w:hAnsi="Times New Roman" w:cs="Times New Roman"/>
                <w:b/>
                <w:bCs/>
                <w:color w:val="000000"/>
                <w:sz w:val="20"/>
                <w:szCs w:val="20"/>
                <w:lang w:eastAsia="ru-RU"/>
              </w:rPr>
            </w:pPr>
            <w:r w:rsidRPr="00443974">
              <w:rPr>
                <w:rFonts w:ascii="Times New Roman" w:eastAsia="Times New Roman" w:hAnsi="Times New Roman" w:cs="Times New Roman"/>
                <w:b/>
                <w:bCs/>
                <w:color w:val="000000"/>
                <w:sz w:val="20"/>
                <w:szCs w:val="20"/>
                <w:lang w:eastAsia="ru-RU"/>
              </w:rPr>
              <w:t>2024 г.</w:t>
            </w:r>
          </w:p>
        </w:tc>
        <w:tc>
          <w:tcPr>
            <w:tcW w:w="1417"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A0B1B66" w14:textId="77777777" w:rsidR="00443974" w:rsidRPr="00443974" w:rsidRDefault="00443974" w:rsidP="00443974">
            <w:pPr>
              <w:spacing w:after="0" w:line="240" w:lineRule="auto"/>
              <w:jc w:val="center"/>
              <w:rPr>
                <w:rFonts w:ascii="Times New Roman" w:eastAsia="Times New Roman" w:hAnsi="Times New Roman" w:cs="Times New Roman"/>
                <w:b/>
                <w:bCs/>
                <w:color w:val="000000"/>
                <w:sz w:val="20"/>
                <w:szCs w:val="20"/>
                <w:lang w:eastAsia="ru-RU"/>
              </w:rPr>
            </w:pPr>
            <w:r w:rsidRPr="00443974">
              <w:rPr>
                <w:rFonts w:ascii="Times New Roman" w:eastAsia="Times New Roman" w:hAnsi="Times New Roman" w:cs="Times New Roman"/>
                <w:b/>
                <w:bCs/>
                <w:color w:val="000000"/>
                <w:sz w:val="20"/>
                <w:szCs w:val="20"/>
                <w:lang w:eastAsia="ru-RU"/>
              </w:rPr>
              <w:t>2025 г.</w:t>
            </w:r>
          </w:p>
        </w:tc>
        <w:tc>
          <w:tcPr>
            <w:tcW w:w="1843"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727079F" w14:textId="77777777" w:rsidR="00443974" w:rsidRPr="00443974" w:rsidRDefault="00443974" w:rsidP="00443974">
            <w:pPr>
              <w:spacing w:after="0" w:line="240" w:lineRule="auto"/>
              <w:jc w:val="center"/>
              <w:rPr>
                <w:rFonts w:ascii="Times New Roman" w:eastAsia="Times New Roman" w:hAnsi="Times New Roman" w:cs="Times New Roman"/>
                <w:b/>
                <w:bCs/>
                <w:color w:val="000000"/>
                <w:sz w:val="20"/>
                <w:szCs w:val="20"/>
                <w:lang w:eastAsia="ru-RU"/>
              </w:rPr>
            </w:pPr>
            <w:r w:rsidRPr="00443974">
              <w:rPr>
                <w:rFonts w:ascii="Times New Roman" w:eastAsia="Times New Roman" w:hAnsi="Times New Roman" w:cs="Times New Roman"/>
                <w:b/>
                <w:bCs/>
                <w:color w:val="000000"/>
                <w:sz w:val="20"/>
                <w:szCs w:val="20"/>
                <w:lang w:eastAsia="ru-RU"/>
              </w:rPr>
              <w:t>2026 г.</w:t>
            </w:r>
          </w:p>
        </w:tc>
      </w:tr>
      <w:tr w:rsidR="00443974" w:rsidRPr="00443974" w14:paraId="2078B732" w14:textId="77777777" w:rsidTr="00443974">
        <w:trPr>
          <w:trHeight w:val="288"/>
        </w:trPr>
        <w:tc>
          <w:tcPr>
            <w:tcW w:w="4536" w:type="dxa"/>
            <w:vMerge/>
            <w:tcBorders>
              <w:top w:val="single" w:sz="4" w:space="0" w:color="auto"/>
              <w:left w:val="single" w:sz="4" w:space="0" w:color="auto"/>
              <w:bottom w:val="single" w:sz="4" w:space="0" w:color="auto"/>
              <w:right w:val="single" w:sz="4" w:space="0" w:color="auto"/>
            </w:tcBorders>
            <w:vAlign w:val="center"/>
            <w:hideMark/>
          </w:tcPr>
          <w:p w14:paraId="029D7EF9" w14:textId="77777777" w:rsidR="00443974" w:rsidRPr="00443974" w:rsidRDefault="00443974" w:rsidP="00443974">
            <w:pPr>
              <w:spacing w:after="0" w:line="240" w:lineRule="auto"/>
              <w:rPr>
                <w:rFonts w:ascii="Times New Roman" w:eastAsia="Times New Roman" w:hAnsi="Times New Roman" w:cs="Times New Roman"/>
                <w:b/>
                <w:bCs/>
                <w:color w:val="000000"/>
                <w:sz w:val="20"/>
                <w:szCs w:val="20"/>
                <w:lang w:eastAsia="ru-RU"/>
              </w:rPr>
            </w:pPr>
          </w:p>
        </w:tc>
        <w:tc>
          <w:tcPr>
            <w:tcW w:w="749" w:type="dxa"/>
            <w:gridSpan w:val="2"/>
            <w:vMerge/>
            <w:tcBorders>
              <w:top w:val="single" w:sz="4" w:space="0" w:color="auto"/>
              <w:left w:val="single" w:sz="4" w:space="0" w:color="auto"/>
              <w:bottom w:val="single" w:sz="4" w:space="0" w:color="auto"/>
              <w:right w:val="single" w:sz="4" w:space="0" w:color="auto"/>
            </w:tcBorders>
            <w:vAlign w:val="center"/>
            <w:hideMark/>
          </w:tcPr>
          <w:p w14:paraId="6F1CB7DF" w14:textId="77777777" w:rsidR="00443974" w:rsidRPr="00443974" w:rsidRDefault="00443974" w:rsidP="00443974">
            <w:pPr>
              <w:spacing w:after="0" w:line="240" w:lineRule="auto"/>
              <w:rPr>
                <w:rFonts w:ascii="Times New Roman" w:eastAsia="Times New Roman" w:hAnsi="Times New Roman" w:cs="Times New Roman"/>
                <w:b/>
                <w:bCs/>
                <w:color w:val="000000"/>
                <w:sz w:val="20"/>
                <w:szCs w:val="20"/>
                <w:lang w:eastAsia="ru-RU"/>
              </w:rPr>
            </w:pPr>
          </w:p>
        </w:tc>
        <w:tc>
          <w:tcPr>
            <w:tcW w:w="760" w:type="dxa"/>
            <w:gridSpan w:val="2"/>
            <w:vMerge/>
            <w:tcBorders>
              <w:top w:val="single" w:sz="4" w:space="0" w:color="auto"/>
              <w:left w:val="single" w:sz="4" w:space="0" w:color="auto"/>
              <w:bottom w:val="single" w:sz="4" w:space="0" w:color="auto"/>
              <w:right w:val="single" w:sz="4" w:space="0" w:color="auto"/>
            </w:tcBorders>
            <w:vAlign w:val="center"/>
            <w:hideMark/>
          </w:tcPr>
          <w:p w14:paraId="3BC6E6AB" w14:textId="77777777" w:rsidR="00443974" w:rsidRPr="00443974" w:rsidRDefault="00443974" w:rsidP="00443974">
            <w:pPr>
              <w:spacing w:after="0" w:line="240" w:lineRule="auto"/>
              <w:rPr>
                <w:rFonts w:ascii="Times New Roman" w:eastAsia="Times New Roman" w:hAnsi="Times New Roman" w:cs="Times New Roman"/>
                <w:b/>
                <w:bCs/>
                <w:color w:val="000000"/>
                <w:sz w:val="20"/>
                <w:szCs w:val="20"/>
                <w:lang w:eastAsia="ru-RU"/>
              </w:rPr>
            </w:pPr>
          </w:p>
        </w:tc>
        <w:tc>
          <w:tcPr>
            <w:tcW w:w="740" w:type="dxa"/>
            <w:gridSpan w:val="2"/>
            <w:vMerge/>
            <w:tcBorders>
              <w:top w:val="single" w:sz="4" w:space="0" w:color="auto"/>
              <w:left w:val="single" w:sz="4" w:space="0" w:color="auto"/>
              <w:bottom w:val="single" w:sz="4" w:space="0" w:color="auto"/>
              <w:right w:val="single" w:sz="4" w:space="0" w:color="auto"/>
            </w:tcBorders>
            <w:vAlign w:val="center"/>
            <w:hideMark/>
          </w:tcPr>
          <w:p w14:paraId="588BF3E1" w14:textId="77777777" w:rsidR="00443974" w:rsidRPr="00443974" w:rsidRDefault="00443974" w:rsidP="00443974">
            <w:pPr>
              <w:spacing w:after="0" w:line="240" w:lineRule="auto"/>
              <w:rPr>
                <w:rFonts w:ascii="Times New Roman" w:eastAsia="Times New Roman" w:hAnsi="Times New Roman" w:cs="Times New Roman"/>
                <w:b/>
                <w:bCs/>
                <w:color w:val="000000"/>
                <w:sz w:val="20"/>
                <w:szCs w:val="20"/>
                <w:lang w:eastAsia="ru-RU"/>
              </w:rPr>
            </w:pPr>
          </w:p>
        </w:tc>
        <w:tc>
          <w:tcPr>
            <w:tcW w:w="1660" w:type="dxa"/>
            <w:gridSpan w:val="2"/>
            <w:vMerge/>
            <w:tcBorders>
              <w:top w:val="single" w:sz="4" w:space="0" w:color="auto"/>
              <w:left w:val="single" w:sz="4" w:space="0" w:color="auto"/>
              <w:bottom w:val="single" w:sz="4" w:space="0" w:color="auto"/>
              <w:right w:val="single" w:sz="4" w:space="0" w:color="auto"/>
            </w:tcBorders>
            <w:vAlign w:val="center"/>
            <w:hideMark/>
          </w:tcPr>
          <w:p w14:paraId="0C17DCB4" w14:textId="77777777" w:rsidR="00443974" w:rsidRPr="00443974" w:rsidRDefault="00443974" w:rsidP="00443974">
            <w:pPr>
              <w:spacing w:after="0" w:line="240" w:lineRule="auto"/>
              <w:rPr>
                <w:rFonts w:ascii="Times New Roman" w:eastAsia="Times New Roman" w:hAnsi="Times New Roman" w:cs="Times New Roman"/>
                <w:b/>
                <w:bCs/>
                <w:color w:val="000000"/>
                <w:sz w:val="20"/>
                <w:szCs w:val="20"/>
                <w:lang w:eastAsia="ru-RU"/>
              </w:rPr>
            </w:pPr>
          </w:p>
        </w:tc>
        <w:tc>
          <w:tcPr>
            <w:tcW w:w="820" w:type="dxa"/>
            <w:gridSpan w:val="2"/>
            <w:vMerge/>
            <w:tcBorders>
              <w:top w:val="single" w:sz="4" w:space="0" w:color="auto"/>
              <w:left w:val="single" w:sz="4" w:space="0" w:color="auto"/>
              <w:bottom w:val="single" w:sz="4" w:space="0" w:color="auto"/>
              <w:right w:val="single" w:sz="4" w:space="0" w:color="auto"/>
            </w:tcBorders>
            <w:vAlign w:val="center"/>
            <w:hideMark/>
          </w:tcPr>
          <w:p w14:paraId="0A7A9054" w14:textId="77777777" w:rsidR="00443974" w:rsidRPr="00443974" w:rsidRDefault="00443974" w:rsidP="00443974">
            <w:pPr>
              <w:spacing w:after="0" w:line="240" w:lineRule="auto"/>
              <w:rPr>
                <w:rFonts w:ascii="Times New Roman" w:eastAsia="Times New Roman" w:hAnsi="Times New Roman" w:cs="Times New Roman"/>
                <w:b/>
                <w:bCs/>
                <w:color w:val="000000"/>
                <w:sz w:val="20"/>
                <w:szCs w:val="20"/>
                <w:lang w:eastAsia="ru-RU"/>
              </w:rPr>
            </w:pPr>
          </w:p>
        </w:tc>
        <w:tc>
          <w:tcPr>
            <w:tcW w:w="1225" w:type="dxa"/>
            <w:vMerge/>
            <w:tcBorders>
              <w:top w:val="single" w:sz="4" w:space="0" w:color="auto"/>
              <w:left w:val="single" w:sz="4" w:space="0" w:color="auto"/>
              <w:bottom w:val="single" w:sz="4" w:space="0" w:color="auto"/>
              <w:right w:val="single" w:sz="4" w:space="0" w:color="auto"/>
            </w:tcBorders>
            <w:vAlign w:val="center"/>
            <w:hideMark/>
          </w:tcPr>
          <w:p w14:paraId="1AFF9D11" w14:textId="77777777" w:rsidR="00443974" w:rsidRPr="00443974" w:rsidRDefault="00443974" w:rsidP="00443974">
            <w:pPr>
              <w:spacing w:after="0" w:line="240" w:lineRule="auto"/>
              <w:rPr>
                <w:rFonts w:ascii="Times New Roman" w:eastAsia="Times New Roman" w:hAnsi="Times New Roman" w:cs="Times New Roman"/>
                <w:b/>
                <w:bCs/>
                <w:color w:val="000000"/>
                <w:sz w:val="20"/>
                <w:szCs w:val="20"/>
                <w:lang w:eastAsia="ru-RU"/>
              </w:rPr>
            </w:pPr>
          </w:p>
        </w:tc>
        <w:tc>
          <w:tcPr>
            <w:tcW w:w="1417" w:type="dxa"/>
            <w:gridSpan w:val="2"/>
            <w:vMerge/>
            <w:tcBorders>
              <w:top w:val="single" w:sz="4" w:space="0" w:color="auto"/>
              <w:left w:val="single" w:sz="4" w:space="0" w:color="auto"/>
              <w:bottom w:val="single" w:sz="4" w:space="0" w:color="auto"/>
              <w:right w:val="single" w:sz="4" w:space="0" w:color="auto"/>
            </w:tcBorders>
            <w:vAlign w:val="center"/>
            <w:hideMark/>
          </w:tcPr>
          <w:p w14:paraId="5B3951A4" w14:textId="77777777" w:rsidR="00443974" w:rsidRPr="00443974" w:rsidRDefault="00443974" w:rsidP="00443974">
            <w:pPr>
              <w:spacing w:after="0" w:line="240" w:lineRule="auto"/>
              <w:rPr>
                <w:rFonts w:ascii="Times New Roman" w:eastAsia="Times New Roman" w:hAnsi="Times New Roman" w:cs="Times New Roman"/>
                <w:b/>
                <w:bCs/>
                <w:color w:val="000000"/>
                <w:sz w:val="20"/>
                <w:szCs w:val="20"/>
                <w:lang w:eastAsia="ru-RU"/>
              </w:rPr>
            </w:pPr>
          </w:p>
        </w:tc>
        <w:tc>
          <w:tcPr>
            <w:tcW w:w="1843" w:type="dxa"/>
            <w:gridSpan w:val="3"/>
            <w:vMerge/>
            <w:tcBorders>
              <w:top w:val="single" w:sz="4" w:space="0" w:color="auto"/>
              <w:left w:val="single" w:sz="4" w:space="0" w:color="auto"/>
              <w:bottom w:val="single" w:sz="4" w:space="0" w:color="auto"/>
              <w:right w:val="single" w:sz="4" w:space="0" w:color="auto"/>
            </w:tcBorders>
            <w:vAlign w:val="center"/>
            <w:hideMark/>
          </w:tcPr>
          <w:p w14:paraId="40FDF0D2" w14:textId="77777777" w:rsidR="00443974" w:rsidRPr="00443974" w:rsidRDefault="00443974" w:rsidP="00443974">
            <w:pPr>
              <w:spacing w:after="0" w:line="240" w:lineRule="auto"/>
              <w:rPr>
                <w:rFonts w:ascii="Times New Roman" w:eastAsia="Times New Roman" w:hAnsi="Times New Roman" w:cs="Times New Roman"/>
                <w:b/>
                <w:bCs/>
                <w:color w:val="000000"/>
                <w:sz w:val="20"/>
                <w:szCs w:val="20"/>
                <w:lang w:eastAsia="ru-RU"/>
              </w:rPr>
            </w:pPr>
          </w:p>
        </w:tc>
        <w:tc>
          <w:tcPr>
            <w:tcW w:w="1663" w:type="dxa"/>
            <w:gridSpan w:val="3"/>
            <w:tcBorders>
              <w:top w:val="nil"/>
              <w:left w:val="nil"/>
              <w:bottom w:val="nil"/>
              <w:right w:val="nil"/>
            </w:tcBorders>
            <w:shd w:val="clear" w:color="auto" w:fill="auto"/>
            <w:noWrap/>
            <w:vAlign w:val="bottom"/>
            <w:hideMark/>
          </w:tcPr>
          <w:p w14:paraId="690C85DF" w14:textId="77777777" w:rsidR="00443974" w:rsidRPr="00443974" w:rsidRDefault="00443974" w:rsidP="00443974">
            <w:pPr>
              <w:spacing w:after="0" w:line="240" w:lineRule="auto"/>
              <w:jc w:val="center"/>
              <w:rPr>
                <w:rFonts w:ascii="Times New Roman" w:eastAsia="Times New Roman" w:hAnsi="Times New Roman" w:cs="Times New Roman"/>
                <w:b/>
                <w:bCs/>
                <w:color w:val="000000"/>
                <w:sz w:val="20"/>
                <w:szCs w:val="20"/>
                <w:lang w:eastAsia="ru-RU"/>
              </w:rPr>
            </w:pPr>
          </w:p>
        </w:tc>
      </w:tr>
      <w:tr w:rsidR="00443974" w:rsidRPr="00443974" w14:paraId="156683EB" w14:textId="77777777" w:rsidTr="00443974">
        <w:trPr>
          <w:trHeight w:val="333"/>
        </w:trPr>
        <w:tc>
          <w:tcPr>
            <w:tcW w:w="4536" w:type="dxa"/>
            <w:tcBorders>
              <w:top w:val="nil"/>
              <w:left w:val="single" w:sz="4" w:space="0" w:color="auto"/>
              <w:bottom w:val="single" w:sz="4" w:space="0" w:color="auto"/>
              <w:right w:val="single" w:sz="4" w:space="0" w:color="auto"/>
            </w:tcBorders>
            <w:shd w:val="clear" w:color="auto" w:fill="auto"/>
            <w:vAlign w:val="center"/>
            <w:hideMark/>
          </w:tcPr>
          <w:p w14:paraId="5218C451" w14:textId="77777777" w:rsidR="00443974" w:rsidRPr="00443974" w:rsidRDefault="00443974" w:rsidP="00443974">
            <w:pPr>
              <w:spacing w:after="0" w:line="240" w:lineRule="auto"/>
              <w:jc w:val="both"/>
              <w:rPr>
                <w:rFonts w:ascii="Times New Roman" w:eastAsia="Times New Roman" w:hAnsi="Times New Roman" w:cs="Times New Roman"/>
                <w:b/>
                <w:bCs/>
                <w:color w:val="000000"/>
                <w:sz w:val="20"/>
                <w:szCs w:val="20"/>
                <w:lang w:eastAsia="ru-RU"/>
              </w:rPr>
            </w:pPr>
            <w:r w:rsidRPr="00443974">
              <w:rPr>
                <w:rFonts w:ascii="Times New Roman" w:eastAsia="Times New Roman" w:hAnsi="Times New Roman" w:cs="Times New Roman"/>
                <w:b/>
                <w:bCs/>
                <w:color w:val="000000"/>
                <w:sz w:val="20"/>
                <w:szCs w:val="20"/>
                <w:lang w:eastAsia="ru-RU"/>
              </w:rPr>
              <w:t>Всего</w:t>
            </w:r>
          </w:p>
        </w:tc>
        <w:tc>
          <w:tcPr>
            <w:tcW w:w="749" w:type="dxa"/>
            <w:gridSpan w:val="2"/>
            <w:tcBorders>
              <w:top w:val="nil"/>
              <w:left w:val="nil"/>
              <w:bottom w:val="single" w:sz="4" w:space="0" w:color="auto"/>
              <w:right w:val="single" w:sz="4" w:space="0" w:color="auto"/>
            </w:tcBorders>
            <w:shd w:val="clear" w:color="auto" w:fill="auto"/>
            <w:vAlign w:val="center"/>
            <w:hideMark/>
          </w:tcPr>
          <w:p w14:paraId="1B303863" w14:textId="77777777" w:rsidR="00443974" w:rsidRPr="00443974" w:rsidRDefault="00443974" w:rsidP="00443974">
            <w:pPr>
              <w:spacing w:after="0" w:line="240" w:lineRule="auto"/>
              <w:jc w:val="center"/>
              <w:rPr>
                <w:rFonts w:ascii="Times New Roman" w:eastAsia="Times New Roman" w:hAnsi="Times New Roman" w:cs="Times New Roman"/>
                <w:b/>
                <w:bCs/>
                <w:color w:val="000000"/>
                <w:sz w:val="20"/>
                <w:szCs w:val="20"/>
                <w:lang w:eastAsia="ru-RU"/>
              </w:rPr>
            </w:pPr>
            <w:r w:rsidRPr="00443974">
              <w:rPr>
                <w:rFonts w:ascii="Times New Roman" w:eastAsia="Times New Roman" w:hAnsi="Times New Roman" w:cs="Times New Roman"/>
                <w:b/>
                <w:bCs/>
                <w:color w:val="000000"/>
                <w:sz w:val="20"/>
                <w:szCs w:val="20"/>
                <w:lang w:eastAsia="ru-RU"/>
              </w:rPr>
              <w:t> </w:t>
            </w:r>
          </w:p>
        </w:tc>
        <w:tc>
          <w:tcPr>
            <w:tcW w:w="760" w:type="dxa"/>
            <w:gridSpan w:val="2"/>
            <w:tcBorders>
              <w:top w:val="nil"/>
              <w:left w:val="nil"/>
              <w:bottom w:val="single" w:sz="4" w:space="0" w:color="auto"/>
              <w:right w:val="single" w:sz="4" w:space="0" w:color="auto"/>
            </w:tcBorders>
            <w:shd w:val="clear" w:color="auto" w:fill="auto"/>
            <w:vAlign w:val="center"/>
            <w:hideMark/>
          </w:tcPr>
          <w:p w14:paraId="23EFE317" w14:textId="77777777" w:rsidR="00443974" w:rsidRPr="00443974" w:rsidRDefault="00443974" w:rsidP="00443974">
            <w:pPr>
              <w:spacing w:after="0" w:line="240" w:lineRule="auto"/>
              <w:jc w:val="center"/>
              <w:rPr>
                <w:rFonts w:ascii="Times New Roman" w:eastAsia="Times New Roman" w:hAnsi="Times New Roman" w:cs="Times New Roman"/>
                <w:b/>
                <w:bCs/>
                <w:color w:val="000000"/>
                <w:sz w:val="20"/>
                <w:szCs w:val="20"/>
                <w:lang w:eastAsia="ru-RU"/>
              </w:rPr>
            </w:pPr>
            <w:r w:rsidRPr="00443974">
              <w:rPr>
                <w:rFonts w:ascii="Times New Roman" w:eastAsia="Times New Roman" w:hAnsi="Times New Roman" w:cs="Times New Roman"/>
                <w:b/>
                <w:bCs/>
                <w:color w:val="000000"/>
                <w:sz w:val="20"/>
                <w:szCs w:val="20"/>
                <w:lang w:eastAsia="ru-RU"/>
              </w:rPr>
              <w:t> </w:t>
            </w:r>
          </w:p>
        </w:tc>
        <w:tc>
          <w:tcPr>
            <w:tcW w:w="740" w:type="dxa"/>
            <w:gridSpan w:val="2"/>
            <w:tcBorders>
              <w:top w:val="nil"/>
              <w:left w:val="nil"/>
              <w:bottom w:val="single" w:sz="4" w:space="0" w:color="auto"/>
              <w:right w:val="single" w:sz="4" w:space="0" w:color="auto"/>
            </w:tcBorders>
            <w:shd w:val="clear" w:color="auto" w:fill="auto"/>
            <w:vAlign w:val="center"/>
            <w:hideMark/>
          </w:tcPr>
          <w:p w14:paraId="44E7BAE1" w14:textId="77777777" w:rsidR="00443974" w:rsidRPr="00443974" w:rsidRDefault="00443974" w:rsidP="00443974">
            <w:pPr>
              <w:spacing w:after="0" w:line="240" w:lineRule="auto"/>
              <w:jc w:val="center"/>
              <w:rPr>
                <w:rFonts w:ascii="Times New Roman" w:eastAsia="Times New Roman" w:hAnsi="Times New Roman" w:cs="Times New Roman"/>
                <w:b/>
                <w:bCs/>
                <w:color w:val="000000"/>
                <w:sz w:val="20"/>
                <w:szCs w:val="20"/>
                <w:lang w:eastAsia="ru-RU"/>
              </w:rPr>
            </w:pPr>
            <w:r w:rsidRPr="00443974">
              <w:rPr>
                <w:rFonts w:ascii="Times New Roman" w:eastAsia="Times New Roman" w:hAnsi="Times New Roman" w:cs="Times New Roman"/>
                <w:b/>
                <w:bCs/>
                <w:color w:val="000000"/>
                <w:sz w:val="20"/>
                <w:szCs w:val="20"/>
                <w:lang w:eastAsia="ru-RU"/>
              </w:rPr>
              <w:t> </w:t>
            </w:r>
          </w:p>
        </w:tc>
        <w:tc>
          <w:tcPr>
            <w:tcW w:w="1660" w:type="dxa"/>
            <w:gridSpan w:val="2"/>
            <w:tcBorders>
              <w:top w:val="nil"/>
              <w:left w:val="nil"/>
              <w:bottom w:val="single" w:sz="4" w:space="0" w:color="auto"/>
              <w:right w:val="single" w:sz="4" w:space="0" w:color="auto"/>
            </w:tcBorders>
            <w:shd w:val="clear" w:color="auto" w:fill="auto"/>
            <w:vAlign w:val="center"/>
            <w:hideMark/>
          </w:tcPr>
          <w:p w14:paraId="08F91532" w14:textId="77777777" w:rsidR="00443974" w:rsidRPr="00443974" w:rsidRDefault="00443974" w:rsidP="00443974">
            <w:pPr>
              <w:spacing w:after="0" w:line="240" w:lineRule="auto"/>
              <w:jc w:val="center"/>
              <w:rPr>
                <w:rFonts w:ascii="Times New Roman" w:eastAsia="Times New Roman" w:hAnsi="Times New Roman" w:cs="Times New Roman"/>
                <w:b/>
                <w:bCs/>
                <w:color w:val="000000"/>
                <w:sz w:val="20"/>
                <w:szCs w:val="20"/>
                <w:lang w:eastAsia="ru-RU"/>
              </w:rPr>
            </w:pPr>
            <w:r w:rsidRPr="00443974">
              <w:rPr>
                <w:rFonts w:ascii="Times New Roman" w:eastAsia="Times New Roman" w:hAnsi="Times New Roman" w:cs="Times New Roman"/>
                <w:b/>
                <w:bCs/>
                <w:color w:val="000000"/>
                <w:sz w:val="20"/>
                <w:szCs w:val="20"/>
                <w:lang w:eastAsia="ru-RU"/>
              </w:rPr>
              <w:t> </w:t>
            </w:r>
          </w:p>
        </w:tc>
        <w:tc>
          <w:tcPr>
            <w:tcW w:w="820" w:type="dxa"/>
            <w:gridSpan w:val="2"/>
            <w:tcBorders>
              <w:top w:val="nil"/>
              <w:left w:val="nil"/>
              <w:bottom w:val="single" w:sz="4" w:space="0" w:color="auto"/>
              <w:right w:val="single" w:sz="4" w:space="0" w:color="auto"/>
            </w:tcBorders>
            <w:shd w:val="clear" w:color="auto" w:fill="auto"/>
            <w:vAlign w:val="center"/>
            <w:hideMark/>
          </w:tcPr>
          <w:p w14:paraId="56AECF44" w14:textId="77777777" w:rsidR="00443974" w:rsidRPr="00443974" w:rsidRDefault="00443974" w:rsidP="00443974">
            <w:pPr>
              <w:spacing w:after="0" w:line="240" w:lineRule="auto"/>
              <w:jc w:val="center"/>
              <w:rPr>
                <w:rFonts w:ascii="Times New Roman" w:eastAsia="Times New Roman" w:hAnsi="Times New Roman" w:cs="Times New Roman"/>
                <w:b/>
                <w:bCs/>
                <w:color w:val="000000"/>
                <w:sz w:val="20"/>
                <w:szCs w:val="20"/>
                <w:lang w:eastAsia="ru-RU"/>
              </w:rPr>
            </w:pPr>
            <w:r w:rsidRPr="00443974">
              <w:rPr>
                <w:rFonts w:ascii="Times New Roman" w:eastAsia="Times New Roman" w:hAnsi="Times New Roman" w:cs="Times New Roman"/>
                <w:b/>
                <w:bCs/>
                <w:color w:val="000000"/>
                <w:sz w:val="20"/>
                <w:szCs w:val="20"/>
                <w:lang w:eastAsia="ru-RU"/>
              </w:rPr>
              <w:t> </w:t>
            </w:r>
          </w:p>
        </w:tc>
        <w:tc>
          <w:tcPr>
            <w:tcW w:w="1225" w:type="dxa"/>
            <w:tcBorders>
              <w:top w:val="nil"/>
              <w:left w:val="nil"/>
              <w:bottom w:val="single" w:sz="4" w:space="0" w:color="auto"/>
              <w:right w:val="single" w:sz="4" w:space="0" w:color="auto"/>
            </w:tcBorders>
            <w:shd w:val="clear" w:color="auto" w:fill="auto"/>
            <w:noWrap/>
            <w:vAlign w:val="center"/>
            <w:hideMark/>
          </w:tcPr>
          <w:p w14:paraId="0B525513" w14:textId="77777777" w:rsidR="00443974" w:rsidRPr="00443974" w:rsidRDefault="00443974" w:rsidP="00443974">
            <w:pPr>
              <w:spacing w:after="0" w:line="240" w:lineRule="auto"/>
              <w:jc w:val="center"/>
              <w:rPr>
                <w:rFonts w:ascii="Times New Roman" w:eastAsia="Times New Roman" w:hAnsi="Times New Roman" w:cs="Times New Roman"/>
                <w:b/>
                <w:bCs/>
                <w:sz w:val="20"/>
                <w:szCs w:val="20"/>
                <w:lang w:eastAsia="ru-RU"/>
              </w:rPr>
            </w:pPr>
            <w:r w:rsidRPr="00443974">
              <w:rPr>
                <w:rFonts w:ascii="Times New Roman" w:eastAsia="Times New Roman" w:hAnsi="Times New Roman" w:cs="Times New Roman"/>
                <w:b/>
                <w:bCs/>
                <w:sz w:val="20"/>
                <w:szCs w:val="20"/>
                <w:lang w:eastAsia="ru-RU"/>
              </w:rPr>
              <w:t>20 441,4</w:t>
            </w:r>
          </w:p>
        </w:tc>
        <w:tc>
          <w:tcPr>
            <w:tcW w:w="1417" w:type="dxa"/>
            <w:gridSpan w:val="2"/>
            <w:tcBorders>
              <w:top w:val="nil"/>
              <w:left w:val="nil"/>
              <w:bottom w:val="single" w:sz="4" w:space="0" w:color="auto"/>
              <w:right w:val="single" w:sz="4" w:space="0" w:color="auto"/>
            </w:tcBorders>
            <w:shd w:val="clear" w:color="auto" w:fill="auto"/>
            <w:noWrap/>
            <w:vAlign w:val="center"/>
            <w:hideMark/>
          </w:tcPr>
          <w:p w14:paraId="7096668F" w14:textId="77777777" w:rsidR="00443974" w:rsidRPr="00443974" w:rsidRDefault="00443974" w:rsidP="00443974">
            <w:pPr>
              <w:spacing w:after="0" w:line="240" w:lineRule="auto"/>
              <w:jc w:val="center"/>
              <w:rPr>
                <w:rFonts w:ascii="Times New Roman" w:eastAsia="Times New Roman" w:hAnsi="Times New Roman" w:cs="Times New Roman"/>
                <w:b/>
                <w:bCs/>
                <w:sz w:val="20"/>
                <w:szCs w:val="20"/>
                <w:lang w:eastAsia="ru-RU"/>
              </w:rPr>
            </w:pPr>
            <w:r w:rsidRPr="00443974">
              <w:rPr>
                <w:rFonts w:ascii="Times New Roman" w:eastAsia="Times New Roman" w:hAnsi="Times New Roman" w:cs="Times New Roman"/>
                <w:b/>
                <w:bCs/>
                <w:sz w:val="20"/>
                <w:szCs w:val="20"/>
                <w:lang w:eastAsia="ru-RU"/>
              </w:rPr>
              <w:t>11 336,2</w:t>
            </w:r>
          </w:p>
        </w:tc>
        <w:tc>
          <w:tcPr>
            <w:tcW w:w="1843" w:type="dxa"/>
            <w:gridSpan w:val="3"/>
            <w:tcBorders>
              <w:top w:val="nil"/>
              <w:left w:val="nil"/>
              <w:bottom w:val="single" w:sz="4" w:space="0" w:color="auto"/>
              <w:right w:val="single" w:sz="4" w:space="0" w:color="auto"/>
            </w:tcBorders>
            <w:shd w:val="clear" w:color="auto" w:fill="auto"/>
            <w:noWrap/>
            <w:vAlign w:val="center"/>
            <w:hideMark/>
          </w:tcPr>
          <w:p w14:paraId="54E95FAE" w14:textId="77777777" w:rsidR="00443974" w:rsidRPr="00443974" w:rsidRDefault="00443974" w:rsidP="00443974">
            <w:pPr>
              <w:spacing w:after="0" w:line="240" w:lineRule="auto"/>
              <w:jc w:val="center"/>
              <w:rPr>
                <w:rFonts w:ascii="Times New Roman" w:eastAsia="Times New Roman" w:hAnsi="Times New Roman" w:cs="Times New Roman"/>
                <w:b/>
                <w:bCs/>
                <w:sz w:val="20"/>
                <w:szCs w:val="20"/>
                <w:lang w:eastAsia="ru-RU"/>
              </w:rPr>
            </w:pPr>
            <w:r w:rsidRPr="00443974">
              <w:rPr>
                <w:rFonts w:ascii="Times New Roman" w:eastAsia="Times New Roman" w:hAnsi="Times New Roman" w:cs="Times New Roman"/>
                <w:b/>
                <w:bCs/>
                <w:sz w:val="20"/>
                <w:szCs w:val="20"/>
                <w:lang w:eastAsia="ru-RU"/>
              </w:rPr>
              <w:t>10 789,7</w:t>
            </w:r>
          </w:p>
        </w:tc>
        <w:tc>
          <w:tcPr>
            <w:tcW w:w="1663" w:type="dxa"/>
            <w:gridSpan w:val="3"/>
            <w:vAlign w:val="center"/>
            <w:hideMark/>
          </w:tcPr>
          <w:p w14:paraId="18086710" w14:textId="77777777" w:rsidR="00443974" w:rsidRPr="00443974" w:rsidRDefault="00443974" w:rsidP="00443974">
            <w:pPr>
              <w:spacing w:after="0" w:line="240" w:lineRule="auto"/>
              <w:rPr>
                <w:rFonts w:ascii="Times New Roman" w:eastAsia="Times New Roman" w:hAnsi="Times New Roman" w:cs="Times New Roman"/>
                <w:sz w:val="20"/>
                <w:szCs w:val="20"/>
                <w:lang w:eastAsia="ru-RU"/>
              </w:rPr>
            </w:pPr>
          </w:p>
        </w:tc>
      </w:tr>
      <w:tr w:rsidR="00443974" w:rsidRPr="00443974" w14:paraId="71F8F975" w14:textId="77777777" w:rsidTr="00443974">
        <w:trPr>
          <w:trHeight w:val="624"/>
        </w:trPr>
        <w:tc>
          <w:tcPr>
            <w:tcW w:w="4536" w:type="dxa"/>
            <w:tcBorders>
              <w:top w:val="nil"/>
              <w:left w:val="single" w:sz="4" w:space="0" w:color="auto"/>
              <w:bottom w:val="single" w:sz="4" w:space="0" w:color="auto"/>
              <w:right w:val="single" w:sz="4" w:space="0" w:color="auto"/>
            </w:tcBorders>
            <w:shd w:val="clear" w:color="auto" w:fill="auto"/>
            <w:vAlign w:val="center"/>
            <w:hideMark/>
          </w:tcPr>
          <w:p w14:paraId="18DF7D34" w14:textId="77777777" w:rsidR="00443974" w:rsidRPr="00443974" w:rsidRDefault="00443974" w:rsidP="00443974">
            <w:pPr>
              <w:spacing w:after="0" w:line="240" w:lineRule="auto"/>
              <w:jc w:val="both"/>
              <w:rPr>
                <w:rFonts w:ascii="Times New Roman" w:eastAsia="Times New Roman" w:hAnsi="Times New Roman" w:cs="Times New Roman"/>
                <w:b/>
                <w:bCs/>
                <w:color w:val="000000"/>
                <w:sz w:val="20"/>
                <w:szCs w:val="20"/>
                <w:lang w:eastAsia="ru-RU"/>
              </w:rPr>
            </w:pPr>
            <w:r w:rsidRPr="00443974">
              <w:rPr>
                <w:rFonts w:ascii="Times New Roman" w:eastAsia="Times New Roman" w:hAnsi="Times New Roman" w:cs="Times New Roman"/>
                <w:b/>
                <w:bCs/>
                <w:color w:val="000000"/>
                <w:sz w:val="20"/>
                <w:szCs w:val="20"/>
                <w:lang w:eastAsia="ru-RU"/>
              </w:rPr>
              <w:t>АДМИНИСТРАЦИЯ МИТЯКИНСКОГО СЕЛЬСКОГО ПОСЕЛЕНИЯ</w:t>
            </w:r>
          </w:p>
        </w:tc>
        <w:tc>
          <w:tcPr>
            <w:tcW w:w="749" w:type="dxa"/>
            <w:gridSpan w:val="2"/>
            <w:tcBorders>
              <w:top w:val="nil"/>
              <w:left w:val="nil"/>
              <w:bottom w:val="single" w:sz="4" w:space="0" w:color="auto"/>
              <w:right w:val="single" w:sz="4" w:space="0" w:color="auto"/>
            </w:tcBorders>
            <w:shd w:val="clear" w:color="auto" w:fill="auto"/>
            <w:vAlign w:val="center"/>
            <w:hideMark/>
          </w:tcPr>
          <w:p w14:paraId="50D2FB85" w14:textId="77777777" w:rsidR="00443974" w:rsidRPr="00443974" w:rsidRDefault="00443974" w:rsidP="00443974">
            <w:pPr>
              <w:spacing w:after="0" w:line="240" w:lineRule="auto"/>
              <w:jc w:val="center"/>
              <w:rPr>
                <w:rFonts w:ascii="Times New Roman" w:eastAsia="Times New Roman" w:hAnsi="Times New Roman" w:cs="Times New Roman"/>
                <w:b/>
                <w:bCs/>
                <w:color w:val="000000"/>
                <w:sz w:val="20"/>
                <w:szCs w:val="20"/>
                <w:lang w:eastAsia="ru-RU"/>
              </w:rPr>
            </w:pPr>
            <w:r w:rsidRPr="00443974">
              <w:rPr>
                <w:rFonts w:ascii="Times New Roman" w:eastAsia="Times New Roman" w:hAnsi="Times New Roman" w:cs="Times New Roman"/>
                <w:b/>
                <w:bCs/>
                <w:color w:val="000000"/>
                <w:sz w:val="20"/>
                <w:szCs w:val="20"/>
                <w:lang w:eastAsia="ru-RU"/>
              </w:rPr>
              <w:t>951</w:t>
            </w:r>
          </w:p>
        </w:tc>
        <w:tc>
          <w:tcPr>
            <w:tcW w:w="760" w:type="dxa"/>
            <w:gridSpan w:val="2"/>
            <w:tcBorders>
              <w:top w:val="nil"/>
              <w:left w:val="nil"/>
              <w:bottom w:val="single" w:sz="4" w:space="0" w:color="auto"/>
              <w:right w:val="single" w:sz="4" w:space="0" w:color="auto"/>
            </w:tcBorders>
            <w:shd w:val="clear" w:color="auto" w:fill="auto"/>
            <w:vAlign w:val="center"/>
            <w:hideMark/>
          </w:tcPr>
          <w:p w14:paraId="49081008" w14:textId="77777777" w:rsidR="00443974" w:rsidRPr="00443974" w:rsidRDefault="00443974" w:rsidP="00443974">
            <w:pPr>
              <w:spacing w:after="0" w:line="240" w:lineRule="auto"/>
              <w:jc w:val="center"/>
              <w:rPr>
                <w:rFonts w:ascii="Times New Roman" w:eastAsia="Times New Roman" w:hAnsi="Times New Roman" w:cs="Times New Roman"/>
                <w:b/>
                <w:bCs/>
                <w:color w:val="000000"/>
                <w:sz w:val="20"/>
                <w:szCs w:val="20"/>
                <w:lang w:eastAsia="ru-RU"/>
              </w:rPr>
            </w:pPr>
            <w:r w:rsidRPr="00443974">
              <w:rPr>
                <w:rFonts w:ascii="Times New Roman" w:eastAsia="Times New Roman" w:hAnsi="Times New Roman" w:cs="Times New Roman"/>
                <w:b/>
                <w:bCs/>
                <w:color w:val="000000"/>
                <w:sz w:val="20"/>
                <w:szCs w:val="20"/>
                <w:lang w:eastAsia="ru-RU"/>
              </w:rPr>
              <w:t> </w:t>
            </w:r>
          </w:p>
        </w:tc>
        <w:tc>
          <w:tcPr>
            <w:tcW w:w="740" w:type="dxa"/>
            <w:gridSpan w:val="2"/>
            <w:tcBorders>
              <w:top w:val="nil"/>
              <w:left w:val="nil"/>
              <w:bottom w:val="single" w:sz="4" w:space="0" w:color="auto"/>
              <w:right w:val="single" w:sz="4" w:space="0" w:color="auto"/>
            </w:tcBorders>
            <w:shd w:val="clear" w:color="auto" w:fill="auto"/>
            <w:vAlign w:val="center"/>
            <w:hideMark/>
          </w:tcPr>
          <w:p w14:paraId="555BE044" w14:textId="77777777" w:rsidR="00443974" w:rsidRPr="00443974" w:rsidRDefault="00443974" w:rsidP="00443974">
            <w:pPr>
              <w:spacing w:after="0" w:line="240" w:lineRule="auto"/>
              <w:jc w:val="center"/>
              <w:rPr>
                <w:rFonts w:ascii="Times New Roman" w:eastAsia="Times New Roman" w:hAnsi="Times New Roman" w:cs="Times New Roman"/>
                <w:b/>
                <w:bCs/>
                <w:color w:val="000000"/>
                <w:sz w:val="20"/>
                <w:szCs w:val="20"/>
                <w:lang w:eastAsia="ru-RU"/>
              </w:rPr>
            </w:pPr>
            <w:r w:rsidRPr="00443974">
              <w:rPr>
                <w:rFonts w:ascii="Times New Roman" w:eastAsia="Times New Roman" w:hAnsi="Times New Roman" w:cs="Times New Roman"/>
                <w:b/>
                <w:bCs/>
                <w:color w:val="000000"/>
                <w:sz w:val="20"/>
                <w:szCs w:val="20"/>
                <w:lang w:eastAsia="ru-RU"/>
              </w:rPr>
              <w:t> </w:t>
            </w:r>
          </w:p>
        </w:tc>
        <w:tc>
          <w:tcPr>
            <w:tcW w:w="1660" w:type="dxa"/>
            <w:gridSpan w:val="2"/>
            <w:tcBorders>
              <w:top w:val="nil"/>
              <w:left w:val="nil"/>
              <w:bottom w:val="single" w:sz="4" w:space="0" w:color="auto"/>
              <w:right w:val="single" w:sz="4" w:space="0" w:color="auto"/>
            </w:tcBorders>
            <w:shd w:val="clear" w:color="auto" w:fill="auto"/>
            <w:vAlign w:val="center"/>
            <w:hideMark/>
          </w:tcPr>
          <w:p w14:paraId="40B776FB" w14:textId="77777777" w:rsidR="00443974" w:rsidRPr="00443974" w:rsidRDefault="00443974" w:rsidP="00443974">
            <w:pPr>
              <w:spacing w:after="0" w:line="240" w:lineRule="auto"/>
              <w:jc w:val="center"/>
              <w:rPr>
                <w:rFonts w:ascii="Times New Roman" w:eastAsia="Times New Roman" w:hAnsi="Times New Roman" w:cs="Times New Roman"/>
                <w:b/>
                <w:bCs/>
                <w:color w:val="000000"/>
                <w:sz w:val="20"/>
                <w:szCs w:val="20"/>
                <w:lang w:eastAsia="ru-RU"/>
              </w:rPr>
            </w:pPr>
            <w:r w:rsidRPr="00443974">
              <w:rPr>
                <w:rFonts w:ascii="Times New Roman" w:eastAsia="Times New Roman" w:hAnsi="Times New Roman" w:cs="Times New Roman"/>
                <w:b/>
                <w:bCs/>
                <w:color w:val="000000"/>
                <w:sz w:val="20"/>
                <w:szCs w:val="20"/>
                <w:lang w:eastAsia="ru-RU"/>
              </w:rPr>
              <w:t> </w:t>
            </w:r>
          </w:p>
        </w:tc>
        <w:tc>
          <w:tcPr>
            <w:tcW w:w="820" w:type="dxa"/>
            <w:gridSpan w:val="2"/>
            <w:tcBorders>
              <w:top w:val="nil"/>
              <w:left w:val="nil"/>
              <w:bottom w:val="single" w:sz="4" w:space="0" w:color="auto"/>
              <w:right w:val="single" w:sz="4" w:space="0" w:color="auto"/>
            </w:tcBorders>
            <w:shd w:val="clear" w:color="auto" w:fill="auto"/>
            <w:vAlign w:val="center"/>
            <w:hideMark/>
          </w:tcPr>
          <w:p w14:paraId="595C52B3" w14:textId="77777777" w:rsidR="00443974" w:rsidRPr="00443974" w:rsidRDefault="00443974" w:rsidP="00443974">
            <w:pPr>
              <w:spacing w:after="0" w:line="240" w:lineRule="auto"/>
              <w:jc w:val="center"/>
              <w:rPr>
                <w:rFonts w:ascii="Times New Roman" w:eastAsia="Times New Roman" w:hAnsi="Times New Roman" w:cs="Times New Roman"/>
                <w:b/>
                <w:bCs/>
                <w:color w:val="000000"/>
                <w:sz w:val="20"/>
                <w:szCs w:val="20"/>
                <w:lang w:eastAsia="ru-RU"/>
              </w:rPr>
            </w:pPr>
            <w:r w:rsidRPr="00443974">
              <w:rPr>
                <w:rFonts w:ascii="Times New Roman" w:eastAsia="Times New Roman" w:hAnsi="Times New Roman" w:cs="Times New Roman"/>
                <w:b/>
                <w:bCs/>
                <w:color w:val="000000"/>
                <w:sz w:val="20"/>
                <w:szCs w:val="20"/>
                <w:lang w:eastAsia="ru-RU"/>
              </w:rPr>
              <w:t> </w:t>
            </w:r>
          </w:p>
        </w:tc>
        <w:tc>
          <w:tcPr>
            <w:tcW w:w="1225" w:type="dxa"/>
            <w:tcBorders>
              <w:top w:val="nil"/>
              <w:left w:val="nil"/>
              <w:bottom w:val="single" w:sz="4" w:space="0" w:color="auto"/>
              <w:right w:val="single" w:sz="4" w:space="0" w:color="auto"/>
            </w:tcBorders>
            <w:shd w:val="clear" w:color="auto" w:fill="auto"/>
            <w:noWrap/>
            <w:vAlign w:val="center"/>
            <w:hideMark/>
          </w:tcPr>
          <w:p w14:paraId="45DD7CDC" w14:textId="77777777" w:rsidR="00443974" w:rsidRPr="00443974" w:rsidRDefault="00443974" w:rsidP="00443974">
            <w:pPr>
              <w:spacing w:after="0" w:line="240" w:lineRule="auto"/>
              <w:jc w:val="center"/>
              <w:rPr>
                <w:rFonts w:ascii="Times New Roman" w:eastAsia="Times New Roman" w:hAnsi="Times New Roman" w:cs="Times New Roman"/>
                <w:b/>
                <w:bCs/>
                <w:sz w:val="20"/>
                <w:szCs w:val="20"/>
                <w:lang w:eastAsia="ru-RU"/>
              </w:rPr>
            </w:pPr>
            <w:r w:rsidRPr="00443974">
              <w:rPr>
                <w:rFonts w:ascii="Times New Roman" w:eastAsia="Times New Roman" w:hAnsi="Times New Roman" w:cs="Times New Roman"/>
                <w:b/>
                <w:bCs/>
                <w:sz w:val="20"/>
                <w:szCs w:val="20"/>
                <w:lang w:eastAsia="ru-RU"/>
              </w:rPr>
              <w:t>20 441,4</w:t>
            </w:r>
          </w:p>
        </w:tc>
        <w:tc>
          <w:tcPr>
            <w:tcW w:w="1417" w:type="dxa"/>
            <w:gridSpan w:val="2"/>
            <w:tcBorders>
              <w:top w:val="nil"/>
              <w:left w:val="nil"/>
              <w:bottom w:val="single" w:sz="4" w:space="0" w:color="auto"/>
              <w:right w:val="single" w:sz="4" w:space="0" w:color="auto"/>
            </w:tcBorders>
            <w:shd w:val="clear" w:color="auto" w:fill="auto"/>
            <w:noWrap/>
            <w:vAlign w:val="center"/>
            <w:hideMark/>
          </w:tcPr>
          <w:p w14:paraId="5D0BE9F9" w14:textId="77777777" w:rsidR="00443974" w:rsidRPr="00443974" w:rsidRDefault="00443974" w:rsidP="00443974">
            <w:pPr>
              <w:spacing w:after="0" w:line="240" w:lineRule="auto"/>
              <w:jc w:val="center"/>
              <w:rPr>
                <w:rFonts w:ascii="Times New Roman" w:eastAsia="Times New Roman" w:hAnsi="Times New Roman" w:cs="Times New Roman"/>
                <w:b/>
                <w:bCs/>
                <w:sz w:val="20"/>
                <w:szCs w:val="20"/>
                <w:lang w:eastAsia="ru-RU"/>
              </w:rPr>
            </w:pPr>
            <w:r w:rsidRPr="00443974">
              <w:rPr>
                <w:rFonts w:ascii="Times New Roman" w:eastAsia="Times New Roman" w:hAnsi="Times New Roman" w:cs="Times New Roman"/>
                <w:b/>
                <w:bCs/>
                <w:sz w:val="20"/>
                <w:szCs w:val="20"/>
                <w:lang w:eastAsia="ru-RU"/>
              </w:rPr>
              <w:t>11 336,2</w:t>
            </w:r>
          </w:p>
        </w:tc>
        <w:tc>
          <w:tcPr>
            <w:tcW w:w="1843" w:type="dxa"/>
            <w:gridSpan w:val="3"/>
            <w:tcBorders>
              <w:top w:val="nil"/>
              <w:left w:val="nil"/>
              <w:bottom w:val="single" w:sz="4" w:space="0" w:color="auto"/>
              <w:right w:val="single" w:sz="4" w:space="0" w:color="auto"/>
            </w:tcBorders>
            <w:shd w:val="clear" w:color="auto" w:fill="auto"/>
            <w:noWrap/>
            <w:vAlign w:val="center"/>
            <w:hideMark/>
          </w:tcPr>
          <w:p w14:paraId="2D1BDE6F" w14:textId="77777777" w:rsidR="00443974" w:rsidRPr="00443974" w:rsidRDefault="00443974" w:rsidP="00443974">
            <w:pPr>
              <w:spacing w:after="0" w:line="240" w:lineRule="auto"/>
              <w:jc w:val="center"/>
              <w:rPr>
                <w:rFonts w:ascii="Times New Roman" w:eastAsia="Times New Roman" w:hAnsi="Times New Roman" w:cs="Times New Roman"/>
                <w:b/>
                <w:bCs/>
                <w:sz w:val="20"/>
                <w:szCs w:val="20"/>
                <w:lang w:eastAsia="ru-RU"/>
              </w:rPr>
            </w:pPr>
            <w:r w:rsidRPr="00443974">
              <w:rPr>
                <w:rFonts w:ascii="Times New Roman" w:eastAsia="Times New Roman" w:hAnsi="Times New Roman" w:cs="Times New Roman"/>
                <w:b/>
                <w:bCs/>
                <w:sz w:val="20"/>
                <w:szCs w:val="20"/>
                <w:lang w:eastAsia="ru-RU"/>
              </w:rPr>
              <w:t>10 789,7</w:t>
            </w:r>
          </w:p>
        </w:tc>
        <w:tc>
          <w:tcPr>
            <w:tcW w:w="1663" w:type="dxa"/>
            <w:gridSpan w:val="3"/>
            <w:vAlign w:val="center"/>
            <w:hideMark/>
          </w:tcPr>
          <w:p w14:paraId="21310E29" w14:textId="77777777" w:rsidR="00443974" w:rsidRPr="00443974" w:rsidRDefault="00443974" w:rsidP="00443974">
            <w:pPr>
              <w:spacing w:after="0" w:line="240" w:lineRule="auto"/>
              <w:rPr>
                <w:rFonts w:ascii="Times New Roman" w:eastAsia="Times New Roman" w:hAnsi="Times New Roman" w:cs="Times New Roman"/>
                <w:sz w:val="20"/>
                <w:szCs w:val="20"/>
                <w:lang w:eastAsia="ru-RU"/>
              </w:rPr>
            </w:pPr>
          </w:p>
        </w:tc>
      </w:tr>
      <w:tr w:rsidR="00443974" w:rsidRPr="00443974" w14:paraId="0B7AE5CA" w14:textId="77777777" w:rsidTr="00443974">
        <w:trPr>
          <w:trHeight w:val="1485"/>
        </w:trPr>
        <w:tc>
          <w:tcPr>
            <w:tcW w:w="4536" w:type="dxa"/>
            <w:tcBorders>
              <w:top w:val="nil"/>
              <w:left w:val="single" w:sz="4" w:space="0" w:color="auto"/>
              <w:bottom w:val="single" w:sz="4" w:space="0" w:color="auto"/>
              <w:right w:val="single" w:sz="4" w:space="0" w:color="auto"/>
            </w:tcBorders>
            <w:shd w:val="clear" w:color="auto" w:fill="auto"/>
            <w:vAlign w:val="center"/>
            <w:hideMark/>
          </w:tcPr>
          <w:p w14:paraId="7786F10A" w14:textId="77777777" w:rsidR="00443974" w:rsidRPr="00443974" w:rsidRDefault="00443974" w:rsidP="00443974">
            <w:pPr>
              <w:spacing w:after="0" w:line="240" w:lineRule="auto"/>
              <w:jc w:val="both"/>
              <w:rPr>
                <w:rFonts w:ascii="Times New Roman" w:eastAsia="Times New Roman" w:hAnsi="Times New Roman" w:cs="Times New Roman"/>
                <w:color w:val="000000"/>
                <w:sz w:val="20"/>
                <w:szCs w:val="20"/>
                <w:lang w:eastAsia="ru-RU"/>
              </w:rPr>
            </w:pPr>
            <w:r w:rsidRPr="00443974">
              <w:rPr>
                <w:rFonts w:ascii="Times New Roman" w:eastAsia="Times New Roman" w:hAnsi="Times New Roman" w:cs="Times New Roman"/>
                <w:color w:val="000000"/>
                <w:sz w:val="20"/>
                <w:szCs w:val="20"/>
                <w:lang w:eastAsia="ru-RU"/>
              </w:rPr>
              <w:lastRenderedPageBreak/>
              <w:t>Расходы на выплаты по оплате труда работников Администрации Митякинского сельского поселения в рамках обеспечения деятельности Администрации Митякинского сельского поселния (Расходы на выплаты персоналу государственных (муниципальных) органов)</w:t>
            </w:r>
          </w:p>
        </w:tc>
        <w:tc>
          <w:tcPr>
            <w:tcW w:w="749" w:type="dxa"/>
            <w:gridSpan w:val="2"/>
            <w:tcBorders>
              <w:top w:val="nil"/>
              <w:left w:val="nil"/>
              <w:bottom w:val="single" w:sz="4" w:space="0" w:color="auto"/>
              <w:right w:val="single" w:sz="4" w:space="0" w:color="auto"/>
            </w:tcBorders>
            <w:shd w:val="clear" w:color="auto" w:fill="auto"/>
            <w:vAlign w:val="center"/>
            <w:hideMark/>
          </w:tcPr>
          <w:p w14:paraId="0EDA106F" w14:textId="77777777" w:rsidR="00443974" w:rsidRPr="00443974" w:rsidRDefault="00443974" w:rsidP="00443974">
            <w:pPr>
              <w:spacing w:after="0" w:line="240" w:lineRule="auto"/>
              <w:jc w:val="center"/>
              <w:rPr>
                <w:rFonts w:ascii="Times New Roman" w:eastAsia="Times New Roman" w:hAnsi="Times New Roman" w:cs="Times New Roman"/>
                <w:color w:val="000000"/>
                <w:sz w:val="20"/>
                <w:szCs w:val="20"/>
                <w:lang w:eastAsia="ru-RU"/>
              </w:rPr>
            </w:pPr>
            <w:r w:rsidRPr="00443974">
              <w:rPr>
                <w:rFonts w:ascii="Times New Roman" w:eastAsia="Times New Roman" w:hAnsi="Times New Roman" w:cs="Times New Roman"/>
                <w:color w:val="000000"/>
                <w:sz w:val="20"/>
                <w:szCs w:val="20"/>
                <w:lang w:eastAsia="ru-RU"/>
              </w:rPr>
              <w:t>951</w:t>
            </w:r>
          </w:p>
        </w:tc>
        <w:tc>
          <w:tcPr>
            <w:tcW w:w="760" w:type="dxa"/>
            <w:gridSpan w:val="2"/>
            <w:tcBorders>
              <w:top w:val="nil"/>
              <w:left w:val="nil"/>
              <w:bottom w:val="single" w:sz="4" w:space="0" w:color="auto"/>
              <w:right w:val="single" w:sz="4" w:space="0" w:color="auto"/>
            </w:tcBorders>
            <w:shd w:val="clear" w:color="auto" w:fill="auto"/>
            <w:vAlign w:val="center"/>
            <w:hideMark/>
          </w:tcPr>
          <w:p w14:paraId="5EB53948" w14:textId="77777777" w:rsidR="00443974" w:rsidRPr="00443974" w:rsidRDefault="00443974" w:rsidP="00443974">
            <w:pPr>
              <w:spacing w:after="0" w:line="240" w:lineRule="auto"/>
              <w:jc w:val="center"/>
              <w:rPr>
                <w:rFonts w:ascii="Times New Roman" w:eastAsia="Times New Roman" w:hAnsi="Times New Roman" w:cs="Times New Roman"/>
                <w:color w:val="000000"/>
                <w:sz w:val="20"/>
                <w:szCs w:val="20"/>
                <w:lang w:eastAsia="ru-RU"/>
              </w:rPr>
            </w:pPr>
            <w:r w:rsidRPr="00443974">
              <w:rPr>
                <w:rFonts w:ascii="Times New Roman" w:eastAsia="Times New Roman" w:hAnsi="Times New Roman" w:cs="Times New Roman"/>
                <w:color w:val="000000"/>
                <w:sz w:val="20"/>
                <w:szCs w:val="20"/>
                <w:lang w:eastAsia="ru-RU"/>
              </w:rPr>
              <w:t>01</w:t>
            </w:r>
          </w:p>
        </w:tc>
        <w:tc>
          <w:tcPr>
            <w:tcW w:w="740" w:type="dxa"/>
            <w:gridSpan w:val="2"/>
            <w:tcBorders>
              <w:top w:val="nil"/>
              <w:left w:val="nil"/>
              <w:bottom w:val="single" w:sz="4" w:space="0" w:color="auto"/>
              <w:right w:val="single" w:sz="4" w:space="0" w:color="auto"/>
            </w:tcBorders>
            <w:shd w:val="clear" w:color="auto" w:fill="auto"/>
            <w:vAlign w:val="center"/>
            <w:hideMark/>
          </w:tcPr>
          <w:p w14:paraId="69635984" w14:textId="77777777" w:rsidR="00443974" w:rsidRPr="00443974" w:rsidRDefault="00443974" w:rsidP="00443974">
            <w:pPr>
              <w:spacing w:after="0" w:line="240" w:lineRule="auto"/>
              <w:jc w:val="center"/>
              <w:rPr>
                <w:rFonts w:ascii="Times New Roman" w:eastAsia="Times New Roman" w:hAnsi="Times New Roman" w:cs="Times New Roman"/>
                <w:color w:val="000000"/>
                <w:sz w:val="20"/>
                <w:szCs w:val="20"/>
                <w:lang w:eastAsia="ru-RU"/>
              </w:rPr>
            </w:pPr>
            <w:r w:rsidRPr="00443974">
              <w:rPr>
                <w:rFonts w:ascii="Times New Roman" w:eastAsia="Times New Roman" w:hAnsi="Times New Roman" w:cs="Times New Roman"/>
                <w:color w:val="000000"/>
                <w:sz w:val="20"/>
                <w:szCs w:val="20"/>
                <w:lang w:eastAsia="ru-RU"/>
              </w:rPr>
              <w:t>04</w:t>
            </w:r>
          </w:p>
        </w:tc>
        <w:tc>
          <w:tcPr>
            <w:tcW w:w="1660" w:type="dxa"/>
            <w:gridSpan w:val="2"/>
            <w:tcBorders>
              <w:top w:val="nil"/>
              <w:left w:val="nil"/>
              <w:bottom w:val="single" w:sz="4" w:space="0" w:color="auto"/>
              <w:right w:val="single" w:sz="4" w:space="0" w:color="auto"/>
            </w:tcBorders>
            <w:shd w:val="clear" w:color="auto" w:fill="auto"/>
            <w:vAlign w:val="center"/>
            <w:hideMark/>
          </w:tcPr>
          <w:p w14:paraId="236E1F68" w14:textId="77777777" w:rsidR="00443974" w:rsidRPr="00443974" w:rsidRDefault="00443974" w:rsidP="00443974">
            <w:pPr>
              <w:spacing w:after="0" w:line="240" w:lineRule="auto"/>
              <w:jc w:val="center"/>
              <w:rPr>
                <w:rFonts w:ascii="Times New Roman" w:eastAsia="Times New Roman" w:hAnsi="Times New Roman" w:cs="Times New Roman"/>
                <w:color w:val="000000"/>
                <w:sz w:val="20"/>
                <w:szCs w:val="20"/>
                <w:lang w:eastAsia="ru-RU"/>
              </w:rPr>
            </w:pPr>
            <w:r w:rsidRPr="00443974">
              <w:rPr>
                <w:rFonts w:ascii="Times New Roman" w:eastAsia="Times New Roman" w:hAnsi="Times New Roman" w:cs="Times New Roman"/>
                <w:color w:val="000000"/>
                <w:sz w:val="20"/>
                <w:szCs w:val="20"/>
                <w:lang w:eastAsia="ru-RU"/>
              </w:rPr>
              <w:t>89.1.00.00110</w:t>
            </w:r>
          </w:p>
        </w:tc>
        <w:tc>
          <w:tcPr>
            <w:tcW w:w="820" w:type="dxa"/>
            <w:gridSpan w:val="2"/>
            <w:tcBorders>
              <w:top w:val="nil"/>
              <w:left w:val="nil"/>
              <w:bottom w:val="single" w:sz="4" w:space="0" w:color="auto"/>
              <w:right w:val="single" w:sz="4" w:space="0" w:color="auto"/>
            </w:tcBorders>
            <w:shd w:val="clear" w:color="auto" w:fill="auto"/>
            <w:vAlign w:val="center"/>
            <w:hideMark/>
          </w:tcPr>
          <w:p w14:paraId="52B79553" w14:textId="77777777" w:rsidR="00443974" w:rsidRPr="00443974" w:rsidRDefault="00443974" w:rsidP="00443974">
            <w:pPr>
              <w:spacing w:after="0" w:line="240" w:lineRule="auto"/>
              <w:jc w:val="center"/>
              <w:rPr>
                <w:rFonts w:ascii="Times New Roman" w:eastAsia="Times New Roman" w:hAnsi="Times New Roman" w:cs="Times New Roman"/>
                <w:color w:val="000000"/>
                <w:sz w:val="20"/>
                <w:szCs w:val="20"/>
                <w:lang w:eastAsia="ru-RU"/>
              </w:rPr>
            </w:pPr>
            <w:r w:rsidRPr="00443974">
              <w:rPr>
                <w:rFonts w:ascii="Times New Roman" w:eastAsia="Times New Roman" w:hAnsi="Times New Roman" w:cs="Times New Roman"/>
                <w:color w:val="000000"/>
                <w:sz w:val="20"/>
                <w:szCs w:val="20"/>
                <w:lang w:eastAsia="ru-RU"/>
              </w:rPr>
              <w:t>120</w:t>
            </w:r>
          </w:p>
        </w:tc>
        <w:tc>
          <w:tcPr>
            <w:tcW w:w="1225" w:type="dxa"/>
            <w:tcBorders>
              <w:top w:val="nil"/>
              <w:left w:val="nil"/>
              <w:bottom w:val="single" w:sz="4" w:space="0" w:color="auto"/>
              <w:right w:val="single" w:sz="4" w:space="0" w:color="auto"/>
            </w:tcBorders>
            <w:shd w:val="clear" w:color="auto" w:fill="auto"/>
            <w:noWrap/>
            <w:vAlign w:val="center"/>
            <w:hideMark/>
          </w:tcPr>
          <w:p w14:paraId="67E861FF" w14:textId="77777777" w:rsidR="00443974" w:rsidRPr="00443974" w:rsidRDefault="00443974" w:rsidP="00443974">
            <w:pPr>
              <w:spacing w:after="0" w:line="240" w:lineRule="auto"/>
              <w:jc w:val="center"/>
              <w:rPr>
                <w:rFonts w:ascii="Times New Roman" w:eastAsia="Times New Roman" w:hAnsi="Times New Roman" w:cs="Times New Roman"/>
                <w:sz w:val="20"/>
                <w:szCs w:val="20"/>
                <w:lang w:eastAsia="ru-RU"/>
              </w:rPr>
            </w:pPr>
            <w:r w:rsidRPr="00443974">
              <w:rPr>
                <w:rFonts w:ascii="Times New Roman" w:eastAsia="Times New Roman" w:hAnsi="Times New Roman" w:cs="Times New Roman"/>
                <w:sz w:val="20"/>
                <w:szCs w:val="20"/>
                <w:lang w:eastAsia="ru-RU"/>
              </w:rPr>
              <w:t>7 260,0</w:t>
            </w:r>
          </w:p>
        </w:tc>
        <w:tc>
          <w:tcPr>
            <w:tcW w:w="1417" w:type="dxa"/>
            <w:gridSpan w:val="2"/>
            <w:tcBorders>
              <w:top w:val="nil"/>
              <w:left w:val="nil"/>
              <w:bottom w:val="single" w:sz="4" w:space="0" w:color="auto"/>
              <w:right w:val="single" w:sz="4" w:space="0" w:color="auto"/>
            </w:tcBorders>
            <w:shd w:val="clear" w:color="auto" w:fill="auto"/>
            <w:noWrap/>
            <w:vAlign w:val="center"/>
            <w:hideMark/>
          </w:tcPr>
          <w:p w14:paraId="59047377" w14:textId="77777777" w:rsidR="00443974" w:rsidRPr="00443974" w:rsidRDefault="00443974" w:rsidP="00443974">
            <w:pPr>
              <w:spacing w:after="0" w:line="240" w:lineRule="auto"/>
              <w:jc w:val="center"/>
              <w:rPr>
                <w:rFonts w:ascii="Times New Roman" w:eastAsia="Times New Roman" w:hAnsi="Times New Roman" w:cs="Times New Roman"/>
                <w:sz w:val="20"/>
                <w:szCs w:val="20"/>
                <w:lang w:eastAsia="ru-RU"/>
              </w:rPr>
            </w:pPr>
            <w:r w:rsidRPr="00443974">
              <w:rPr>
                <w:rFonts w:ascii="Times New Roman" w:eastAsia="Times New Roman" w:hAnsi="Times New Roman" w:cs="Times New Roman"/>
                <w:sz w:val="20"/>
                <w:szCs w:val="20"/>
                <w:lang w:eastAsia="ru-RU"/>
              </w:rPr>
              <w:t>7 387,9</w:t>
            </w:r>
          </w:p>
        </w:tc>
        <w:tc>
          <w:tcPr>
            <w:tcW w:w="1843" w:type="dxa"/>
            <w:gridSpan w:val="3"/>
            <w:tcBorders>
              <w:top w:val="nil"/>
              <w:left w:val="nil"/>
              <w:bottom w:val="single" w:sz="4" w:space="0" w:color="auto"/>
              <w:right w:val="single" w:sz="4" w:space="0" w:color="auto"/>
            </w:tcBorders>
            <w:shd w:val="clear" w:color="auto" w:fill="auto"/>
            <w:noWrap/>
            <w:vAlign w:val="center"/>
            <w:hideMark/>
          </w:tcPr>
          <w:p w14:paraId="1ACE716D" w14:textId="77777777" w:rsidR="00443974" w:rsidRPr="00443974" w:rsidRDefault="00443974" w:rsidP="00443974">
            <w:pPr>
              <w:spacing w:after="0" w:line="240" w:lineRule="auto"/>
              <w:jc w:val="center"/>
              <w:rPr>
                <w:rFonts w:ascii="Times New Roman" w:eastAsia="Times New Roman" w:hAnsi="Times New Roman" w:cs="Times New Roman"/>
                <w:sz w:val="20"/>
                <w:szCs w:val="20"/>
                <w:lang w:eastAsia="ru-RU"/>
              </w:rPr>
            </w:pPr>
            <w:r w:rsidRPr="00443974">
              <w:rPr>
                <w:rFonts w:ascii="Times New Roman" w:eastAsia="Times New Roman" w:hAnsi="Times New Roman" w:cs="Times New Roman"/>
                <w:sz w:val="20"/>
                <w:szCs w:val="20"/>
                <w:lang w:eastAsia="ru-RU"/>
              </w:rPr>
              <w:t>7 582,2</w:t>
            </w:r>
          </w:p>
        </w:tc>
        <w:tc>
          <w:tcPr>
            <w:tcW w:w="1663" w:type="dxa"/>
            <w:gridSpan w:val="3"/>
            <w:vAlign w:val="center"/>
            <w:hideMark/>
          </w:tcPr>
          <w:p w14:paraId="7CE22A3A" w14:textId="77777777" w:rsidR="00443974" w:rsidRPr="00443974" w:rsidRDefault="00443974" w:rsidP="00443974">
            <w:pPr>
              <w:spacing w:after="0" w:line="240" w:lineRule="auto"/>
              <w:rPr>
                <w:rFonts w:ascii="Times New Roman" w:eastAsia="Times New Roman" w:hAnsi="Times New Roman" w:cs="Times New Roman"/>
                <w:sz w:val="20"/>
                <w:szCs w:val="20"/>
                <w:lang w:eastAsia="ru-RU"/>
              </w:rPr>
            </w:pPr>
          </w:p>
        </w:tc>
      </w:tr>
      <w:tr w:rsidR="00443974" w:rsidRPr="00443974" w14:paraId="4A3EA75D" w14:textId="77777777" w:rsidTr="00443974">
        <w:trPr>
          <w:trHeight w:val="15"/>
        </w:trPr>
        <w:tc>
          <w:tcPr>
            <w:tcW w:w="4536" w:type="dxa"/>
            <w:tcBorders>
              <w:top w:val="nil"/>
              <w:left w:val="single" w:sz="4" w:space="0" w:color="auto"/>
              <w:bottom w:val="single" w:sz="4" w:space="0" w:color="auto"/>
              <w:right w:val="single" w:sz="4" w:space="0" w:color="auto"/>
            </w:tcBorders>
            <w:shd w:val="clear" w:color="auto" w:fill="auto"/>
            <w:vAlign w:val="center"/>
            <w:hideMark/>
          </w:tcPr>
          <w:p w14:paraId="04CE2D76" w14:textId="77777777" w:rsidR="00443974" w:rsidRPr="00443974" w:rsidRDefault="00443974" w:rsidP="00443974">
            <w:pPr>
              <w:spacing w:after="0" w:line="240" w:lineRule="auto"/>
              <w:jc w:val="both"/>
              <w:rPr>
                <w:rFonts w:ascii="Times New Roman" w:eastAsia="Times New Roman" w:hAnsi="Times New Roman" w:cs="Times New Roman"/>
                <w:color w:val="000000"/>
                <w:sz w:val="20"/>
                <w:szCs w:val="20"/>
                <w:lang w:eastAsia="ru-RU"/>
              </w:rPr>
            </w:pPr>
            <w:r w:rsidRPr="00443974">
              <w:rPr>
                <w:rFonts w:ascii="Times New Roman" w:eastAsia="Times New Roman" w:hAnsi="Times New Roman" w:cs="Times New Roman"/>
                <w:color w:val="000000"/>
                <w:sz w:val="20"/>
                <w:szCs w:val="20"/>
                <w:lang w:eastAsia="ru-RU"/>
              </w:rPr>
              <w:t> </w:t>
            </w:r>
          </w:p>
        </w:tc>
        <w:tc>
          <w:tcPr>
            <w:tcW w:w="749" w:type="dxa"/>
            <w:gridSpan w:val="2"/>
            <w:tcBorders>
              <w:top w:val="nil"/>
              <w:left w:val="nil"/>
              <w:bottom w:val="single" w:sz="4" w:space="0" w:color="auto"/>
              <w:right w:val="single" w:sz="4" w:space="0" w:color="auto"/>
            </w:tcBorders>
            <w:shd w:val="clear" w:color="auto" w:fill="auto"/>
            <w:vAlign w:val="center"/>
            <w:hideMark/>
          </w:tcPr>
          <w:p w14:paraId="74B2A862" w14:textId="77777777" w:rsidR="00443974" w:rsidRPr="00443974" w:rsidRDefault="00443974" w:rsidP="00443974">
            <w:pPr>
              <w:spacing w:after="0" w:line="240" w:lineRule="auto"/>
              <w:jc w:val="center"/>
              <w:rPr>
                <w:rFonts w:ascii="Times New Roman" w:eastAsia="Times New Roman" w:hAnsi="Times New Roman" w:cs="Times New Roman"/>
                <w:color w:val="000000"/>
                <w:sz w:val="20"/>
                <w:szCs w:val="20"/>
                <w:lang w:eastAsia="ru-RU"/>
              </w:rPr>
            </w:pPr>
            <w:r w:rsidRPr="00443974">
              <w:rPr>
                <w:rFonts w:ascii="Times New Roman" w:eastAsia="Times New Roman" w:hAnsi="Times New Roman" w:cs="Times New Roman"/>
                <w:color w:val="000000"/>
                <w:sz w:val="20"/>
                <w:szCs w:val="20"/>
                <w:lang w:eastAsia="ru-RU"/>
              </w:rPr>
              <w:t> </w:t>
            </w:r>
          </w:p>
        </w:tc>
        <w:tc>
          <w:tcPr>
            <w:tcW w:w="760" w:type="dxa"/>
            <w:gridSpan w:val="2"/>
            <w:tcBorders>
              <w:top w:val="nil"/>
              <w:left w:val="nil"/>
              <w:bottom w:val="single" w:sz="4" w:space="0" w:color="auto"/>
              <w:right w:val="single" w:sz="4" w:space="0" w:color="auto"/>
            </w:tcBorders>
            <w:shd w:val="clear" w:color="auto" w:fill="auto"/>
            <w:vAlign w:val="center"/>
            <w:hideMark/>
          </w:tcPr>
          <w:p w14:paraId="04F2B15D" w14:textId="77777777" w:rsidR="00443974" w:rsidRPr="00443974" w:rsidRDefault="00443974" w:rsidP="00443974">
            <w:pPr>
              <w:spacing w:after="0" w:line="240" w:lineRule="auto"/>
              <w:jc w:val="center"/>
              <w:rPr>
                <w:rFonts w:ascii="Times New Roman" w:eastAsia="Times New Roman" w:hAnsi="Times New Roman" w:cs="Times New Roman"/>
                <w:color w:val="000000"/>
                <w:sz w:val="20"/>
                <w:szCs w:val="20"/>
                <w:lang w:eastAsia="ru-RU"/>
              </w:rPr>
            </w:pPr>
            <w:r w:rsidRPr="00443974">
              <w:rPr>
                <w:rFonts w:ascii="Times New Roman" w:eastAsia="Times New Roman" w:hAnsi="Times New Roman" w:cs="Times New Roman"/>
                <w:color w:val="000000"/>
                <w:sz w:val="20"/>
                <w:szCs w:val="20"/>
                <w:lang w:eastAsia="ru-RU"/>
              </w:rPr>
              <w:t> </w:t>
            </w:r>
          </w:p>
        </w:tc>
        <w:tc>
          <w:tcPr>
            <w:tcW w:w="740" w:type="dxa"/>
            <w:gridSpan w:val="2"/>
            <w:tcBorders>
              <w:top w:val="nil"/>
              <w:left w:val="nil"/>
              <w:bottom w:val="single" w:sz="4" w:space="0" w:color="auto"/>
              <w:right w:val="single" w:sz="4" w:space="0" w:color="auto"/>
            </w:tcBorders>
            <w:shd w:val="clear" w:color="auto" w:fill="auto"/>
            <w:vAlign w:val="center"/>
            <w:hideMark/>
          </w:tcPr>
          <w:p w14:paraId="6D8AF6B4" w14:textId="77777777" w:rsidR="00443974" w:rsidRPr="00443974" w:rsidRDefault="00443974" w:rsidP="00443974">
            <w:pPr>
              <w:spacing w:after="0" w:line="240" w:lineRule="auto"/>
              <w:jc w:val="center"/>
              <w:rPr>
                <w:rFonts w:ascii="Times New Roman" w:eastAsia="Times New Roman" w:hAnsi="Times New Roman" w:cs="Times New Roman"/>
                <w:color w:val="000000"/>
                <w:sz w:val="20"/>
                <w:szCs w:val="20"/>
                <w:lang w:eastAsia="ru-RU"/>
              </w:rPr>
            </w:pPr>
            <w:r w:rsidRPr="00443974">
              <w:rPr>
                <w:rFonts w:ascii="Times New Roman" w:eastAsia="Times New Roman" w:hAnsi="Times New Roman" w:cs="Times New Roman"/>
                <w:color w:val="000000"/>
                <w:sz w:val="20"/>
                <w:szCs w:val="20"/>
                <w:lang w:eastAsia="ru-RU"/>
              </w:rPr>
              <w:t> </w:t>
            </w:r>
          </w:p>
        </w:tc>
        <w:tc>
          <w:tcPr>
            <w:tcW w:w="1660" w:type="dxa"/>
            <w:gridSpan w:val="2"/>
            <w:tcBorders>
              <w:top w:val="nil"/>
              <w:left w:val="nil"/>
              <w:bottom w:val="single" w:sz="4" w:space="0" w:color="auto"/>
              <w:right w:val="single" w:sz="4" w:space="0" w:color="auto"/>
            </w:tcBorders>
            <w:shd w:val="clear" w:color="auto" w:fill="auto"/>
            <w:vAlign w:val="center"/>
            <w:hideMark/>
          </w:tcPr>
          <w:p w14:paraId="072740E5" w14:textId="77777777" w:rsidR="00443974" w:rsidRPr="00443974" w:rsidRDefault="00443974" w:rsidP="00443974">
            <w:pPr>
              <w:spacing w:after="0" w:line="240" w:lineRule="auto"/>
              <w:jc w:val="center"/>
              <w:rPr>
                <w:rFonts w:ascii="Times New Roman" w:eastAsia="Times New Roman" w:hAnsi="Times New Roman" w:cs="Times New Roman"/>
                <w:color w:val="000000"/>
                <w:sz w:val="20"/>
                <w:szCs w:val="20"/>
                <w:lang w:eastAsia="ru-RU"/>
              </w:rPr>
            </w:pPr>
            <w:r w:rsidRPr="00443974">
              <w:rPr>
                <w:rFonts w:ascii="Times New Roman" w:eastAsia="Times New Roman" w:hAnsi="Times New Roman" w:cs="Times New Roman"/>
                <w:color w:val="000000"/>
                <w:sz w:val="20"/>
                <w:szCs w:val="20"/>
                <w:lang w:eastAsia="ru-RU"/>
              </w:rPr>
              <w:t> </w:t>
            </w:r>
          </w:p>
        </w:tc>
        <w:tc>
          <w:tcPr>
            <w:tcW w:w="820" w:type="dxa"/>
            <w:gridSpan w:val="2"/>
            <w:tcBorders>
              <w:top w:val="nil"/>
              <w:left w:val="nil"/>
              <w:bottom w:val="single" w:sz="4" w:space="0" w:color="auto"/>
              <w:right w:val="single" w:sz="4" w:space="0" w:color="auto"/>
            </w:tcBorders>
            <w:shd w:val="clear" w:color="auto" w:fill="auto"/>
            <w:vAlign w:val="center"/>
            <w:hideMark/>
          </w:tcPr>
          <w:p w14:paraId="07F13B14" w14:textId="77777777" w:rsidR="00443974" w:rsidRPr="00443974" w:rsidRDefault="00443974" w:rsidP="00443974">
            <w:pPr>
              <w:spacing w:after="0" w:line="240" w:lineRule="auto"/>
              <w:jc w:val="center"/>
              <w:rPr>
                <w:rFonts w:ascii="Times New Roman" w:eastAsia="Times New Roman" w:hAnsi="Times New Roman" w:cs="Times New Roman"/>
                <w:color w:val="000000"/>
                <w:sz w:val="20"/>
                <w:szCs w:val="20"/>
                <w:lang w:eastAsia="ru-RU"/>
              </w:rPr>
            </w:pPr>
            <w:r w:rsidRPr="00443974">
              <w:rPr>
                <w:rFonts w:ascii="Times New Roman" w:eastAsia="Times New Roman" w:hAnsi="Times New Roman" w:cs="Times New Roman"/>
                <w:color w:val="000000"/>
                <w:sz w:val="20"/>
                <w:szCs w:val="20"/>
                <w:lang w:eastAsia="ru-RU"/>
              </w:rPr>
              <w:t> </w:t>
            </w:r>
          </w:p>
        </w:tc>
        <w:tc>
          <w:tcPr>
            <w:tcW w:w="1225" w:type="dxa"/>
            <w:tcBorders>
              <w:top w:val="nil"/>
              <w:left w:val="nil"/>
              <w:bottom w:val="single" w:sz="4" w:space="0" w:color="auto"/>
              <w:right w:val="single" w:sz="4" w:space="0" w:color="auto"/>
            </w:tcBorders>
            <w:shd w:val="clear" w:color="auto" w:fill="auto"/>
            <w:noWrap/>
            <w:vAlign w:val="center"/>
            <w:hideMark/>
          </w:tcPr>
          <w:p w14:paraId="4C743659" w14:textId="77777777" w:rsidR="00443974" w:rsidRPr="00443974" w:rsidRDefault="00443974" w:rsidP="00443974">
            <w:pPr>
              <w:spacing w:after="0" w:line="240" w:lineRule="auto"/>
              <w:jc w:val="center"/>
              <w:rPr>
                <w:rFonts w:ascii="Times New Roman" w:eastAsia="Times New Roman" w:hAnsi="Times New Roman" w:cs="Times New Roman"/>
                <w:sz w:val="20"/>
                <w:szCs w:val="20"/>
                <w:lang w:eastAsia="ru-RU"/>
              </w:rPr>
            </w:pPr>
            <w:r w:rsidRPr="00443974">
              <w:rPr>
                <w:rFonts w:ascii="Times New Roman" w:eastAsia="Times New Roman" w:hAnsi="Times New Roman" w:cs="Times New Roman"/>
                <w:sz w:val="20"/>
                <w:szCs w:val="20"/>
                <w:lang w:eastAsia="ru-RU"/>
              </w:rPr>
              <w:t> </w:t>
            </w:r>
          </w:p>
        </w:tc>
        <w:tc>
          <w:tcPr>
            <w:tcW w:w="1417" w:type="dxa"/>
            <w:gridSpan w:val="2"/>
            <w:tcBorders>
              <w:top w:val="nil"/>
              <w:left w:val="nil"/>
              <w:bottom w:val="single" w:sz="4" w:space="0" w:color="auto"/>
              <w:right w:val="single" w:sz="4" w:space="0" w:color="auto"/>
            </w:tcBorders>
            <w:shd w:val="clear" w:color="auto" w:fill="auto"/>
            <w:noWrap/>
            <w:vAlign w:val="center"/>
            <w:hideMark/>
          </w:tcPr>
          <w:p w14:paraId="2155C422" w14:textId="77777777" w:rsidR="00443974" w:rsidRPr="00443974" w:rsidRDefault="00443974" w:rsidP="00443974">
            <w:pPr>
              <w:spacing w:after="0" w:line="240" w:lineRule="auto"/>
              <w:jc w:val="center"/>
              <w:rPr>
                <w:rFonts w:ascii="Times New Roman" w:eastAsia="Times New Roman" w:hAnsi="Times New Roman" w:cs="Times New Roman"/>
                <w:sz w:val="20"/>
                <w:szCs w:val="20"/>
                <w:lang w:eastAsia="ru-RU"/>
              </w:rPr>
            </w:pPr>
            <w:r w:rsidRPr="00443974">
              <w:rPr>
                <w:rFonts w:ascii="Times New Roman" w:eastAsia="Times New Roman" w:hAnsi="Times New Roman" w:cs="Times New Roman"/>
                <w:sz w:val="20"/>
                <w:szCs w:val="20"/>
                <w:lang w:eastAsia="ru-RU"/>
              </w:rPr>
              <w:t> </w:t>
            </w:r>
          </w:p>
        </w:tc>
        <w:tc>
          <w:tcPr>
            <w:tcW w:w="1843" w:type="dxa"/>
            <w:gridSpan w:val="3"/>
            <w:tcBorders>
              <w:top w:val="nil"/>
              <w:left w:val="nil"/>
              <w:bottom w:val="single" w:sz="4" w:space="0" w:color="auto"/>
              <w:right w:val="single" w:sz="4" w:space="0" w:color="auto"/>
            </w:tcBorders>
            <w:shd w:val="clear" w:color="auto" w:fill="auto"/>
            <w:noWrap/>
            <w:vAlign w:val="center"/>
            <w:hideMark/>
          </w:tcPr>
          <w:p w14:paraId="725210FC" w14:textId="77777777" w:rsidR="00443974" w:rsidRPr="00443974" w:rsidRDefault="00443974" w:rsidP="00443974">
            <w:pPr>
              <w:spacing w:after="0" w:line="240" w:lineRule="auto"/>
              <w:jc w:val="center"/>
              <w:rPr>
                <w:rFonts w:ascii="Times New Roman" w:eastAsia="Times New Roman" w:hAnsi="Times New Roman" w:cs="Times New Roman"/>
                <w:sz w:val="20"/>
                <w:szCs w:val="20"/>
                <w:lang w:eastAsia="ru-RU"/>
              </w:rPr>
            </w:pPr>
            <w:r w:rsidRPr="00443974">
              <w:rPr>
                <w:rFonts w:ascii="Times New Roman" w:eastAsia="Times New Roman" w:hAnsi="Times New Roman" w:cs="Times New Roman"/>
                <w:sz w:val="20"/>
                <w:szCs w:val="20"/>
                <w:lang w:eastAsia="ru-RU"/>
              </w:rPr>
              <w:t> </w:t>
            </w:r>
          </w:p>
        </w:tc>
        <w:tc>
          <w:tcPr>
            <w:tcW w:w="1663" w:type="dxa"/>
            <w:gridSpan w:val="3"/>
            <w:vAlign w:val="center"/>
            <w:hideMark/>
          </w:tcPr>
          <w:p w14:paraId="51627C12" w14:textId="77777777" w:rsidR="00443974" w:rsidRPr="00443974" w:rsidRDefault="00443974" w:rsidP="00443974">
            <w:pPr>
              <w:spacing w:after="0" w:line="240" w:lineRule="auto"/>
              <w:rPr>
                <w:rFonts w:ascii="Times New Roman" w:eastAsia="Times New Roman" w:hAnsi="Times New Roman" w:cs="Times New Roman"/>
                <w:sz w:val="20"/>
                <w:szCs w:val="20"/>
                <w:lang w:eastAsia="ru-RU"/>
              </w:rPr>
            </w:pPr>
          </w:p>
        </w:tc>
      </w:tr>
      <w:tr w:rsidR="00443974" w:rsidRPr="00443974" w14:paraId="2DA809A3" w14:textId="77777777" w:rsidTr="00443974">
        <w:trPr>
          <w:trHeight w:val="698"/>
        </w:trPr>
        <w:tc>
          <w:tcPr>
            <w:tcW w:w="4536" w:type="dxa"/>
            <w:tcBorders>
              <w:top w:val="nil"/>
              <w:left w:val="single" w:sz="4" w:space="0" w:color="auto"/>
              <w:bottom w:val="single" w:sz="4" w:space="0" w:color="auto"/>
              <w:right w:val="single" w:sz="4" w:space="0" w:color="auto"/>
            </w:tcBorders>
            <w:shd w:val="clear" w:color="auto" w:fill="auto"/>
            <w:vAlign w:val="center"/>
            <w:hideMark/>
          </w:tcPr>
          <w:p w14:paraId="60A7790B" w14:textId="77777777" w:rsidR="00443974" w:rsidRPr="00443974" w:rsidRDefault="00443974" w:rsidP="00443974">
            <w:pPr>
              <w:spacing w:after="0" w:line="240" w:lineRule="auto"/>
              <w:jc w:val="both"/>
              <w:rPr>
                <w:rFonts w:ascii="Times New Roman" w:eastAsia="Times New Roman" w:hAnsi="Times New Roman" w:cs="Times New Roman"/>
                <w:color w:val="000000"/>
                <w:sz w:val="20"/>
                <w:szCs w:val="20"/>
                <w:lang w:eastAsia="ru-RU"/>
              </w:rPr>
            </w:pPr>
            <w:r w:rsidRPr="00443974">
              <w:rPr>
                <w:rFonts w:ascii="Times New Roman" w:eastAsia="Times New Roman" w:hAnsi="Times New Roman" w:cs="Times New Roman"/>
                <w:color w:val="000000"/>
                <w:sz w:val="20"/>
                <w:szCs w:val="20"/>
                <w:lang w:eastAsia="ru-RU"/>
              </w:rPr>
              <w:t>Расходы на обеспечение функций органов местного самоуправления Митякинского сельского поселения в рамках обеспечения деятельности Администрации Митякинского сельского поселения (Расходы на выплаты персоналу государственных (муниципальных) органов)</w:t>
            </w:r>
          </w:p>
        </w:tc>
        <w:tc>
          <w:tcPr>
            <w:tcW w:w="749" w:type="dxa"/>
            <w:gridSpan w:val="2"/>
            <w:tcBorders>
              <w:top w:val="nil"/>
              <w:left w:val="nil"/>
              <w:bottom w:val="single" w:sz="4" w:space="0" w:color="auto"/>
              <w:right w:val="single" w:sz="4" w:space="0" w:color="auto"/>
            </w:tcBorders>
            <w:shd w:val="clear" w:color="auto" w:fill="auto"/>
            <w:vAlign w:val="center"/>
            <w:hideMark/>
          </w:tcPr>
          <w:p w14:paraId="13DB882B" w14:textId="77777777" w:rsidR="00443974" w:rsidRPr="00443974" w:rsidRDefault="00443974" w:rsidP="00443974">
            <w:pPr>
              <w:spacing w:after="0" w:line="240" w:lineRule="auto"/>
              <w:jc w:val="center"/>
              <w:rPr>
                <w:rFonts w:ascii="Times New Roman" w:eastAsia="Times New Roman" w:hAnsi="Times New Roman" w:cs="Times New Roman"/>
                <w:color w:val="000000"/>
                <w:sz w:val="20"/>
                <w:szCs w:val="20"/>
                <w:lang w:eastAsia="ru-RU"/>
              </w:rPr>
            </w:pPr>
            <w:r w:rsidRPr="00443974">
              <w:rPr>
                <w:rFonts w:ascii="Times New Roman" w:eastAsia="Times New Roman" w:hAnsi="Times New Roman" w:cs="Times New Roman"/>
                <w:color w:val="000000"/>
                <w:sz w:val="20"/>
                <w:szCs w:val="20"/>
                <w:lang w:eastAsia="ru-RU"/>
              </w:rPr>
              <w:t>951</w:t>
            </w:r>
          </w:p>
        </w:tc>
        <w:tc>
          <w:tcPr>
            <w:tcW w:w="760" w:type="dxa"/>
            <w:gridSpan w:val="2"/>
            <w:tcBorders>
              <w:top w:val="nil"/>
              <w:left w:val="nil"/>
              <w:bottom w:val="single" w:sz="4" w:space="0" w:color="auto"/>
              <w:right w:val="single" w:sz="4" w:space="0" w:color="auto"/>
            </w:tcBorders>
            <w:shd w:val="clear" w:color="auto" w:fill="auto"/>
            <w:vAlign w:val="center"/>
            <w:hideMark/>
          </w:tcPr>
          <w:p w14:paraId="6803A60C" w14:textId="77777777" w:rsidR="00443974" w:rsidRPr="00443974" w:rsidRDefault="00443974" w:rsidP="00443974">
            <w:pPr>
              <w:spacing w:after="0" w:line="240" w:lineRule="auto"/>
              <w:jc w:val="center"/>
              <w:rPr>
                <w:rFonts w:ascii="Times New Roman" w:eastAsia="Times New Roman" w:hAnsi="Times New Roman" w:cs="Times New Roman"/>
                <w:color w:val="000000"/>
                <w:sz w:val="20"/>
                <w:szCs w:val="20"/>
                <w:lang w:eastAsia="ru-RU"/>
              </w:rPr>
            </w:pPr>
            <w:r w:rsidRPr="00443974">
              <w:rPr>
                <w:rFonts w:ascii="Times New Roman" w:eastAsia="Times New Roman" w:hAnsi="Times New Roman" w:cs="Times New Roman"/>
                <w:color w:val="000000"/>
                <w:sz w:val="20"/>
                <w:szCs w:val="20"/>
                <w:lang w:eastAsia="ru-RU"/>
              </w:rPr>
              <w:t>01</w:t>
            </w:r>
          </w:p>
        </w:tc>
        <w:tc>
          <w:tcPr>
            <w:tcW w:w="740" w:type="dxa"/>
            <w:gridSpan w:val="2"/>
            <w:tcBorders>
              <w:top w:val="nil"/>
              <w:left w:val="nil"/>
              <w:bottom w:val="single" w:sz="4" w:space="0" w:color="auto"/>
              <w:right w:val="single" w:sz="4" w:space="0" w:color="auto"/>
            </w:tcBorders>
            <w:shd w:val="clear" w:color="auto" w:fill="auto"/>
            <w:vAlign w:val="center"/>
            <w:hideMark/>
          </w:tcPr>
          <w:p w14:paraId="6F05FEB0" w14:textId="77777777" w:rsidR="00443974" w:rsidRPr="00443974" w:rsidRDefault="00443974" w:rsidP="00443974">
            <w:pPr>
              <w:spacing w:after="0" w:line="240" w:lineRule="auto"/>
              <w:jc w:val="center"/>
              <w:rPr>
                <w:rFonts w:ascii="Times New Roman" w:eastAsia="Times New Roman" w:hAnsi="Times New Roman" w:cs="Times New Roman"/>
                <w:color w:val="000000"/>
                <w:sz w:val="20"/>
                <w:szCs w:val="20"/>
                <w:lang w:eastAsia="ru-RU"/>
              </w:rPr>
            </w:pPr>
            <w:r w:rsidRPr="00443974">
              <w:rPr>
                <w:rFonts w:ascii="Times New Roman" w:eastAsia="Times New Roman" w:hAnsi="Times New Roman" w:cs="Times New Roman"/>
                <w:color w:val="000000"/>
                <w:sz w:val="20"/>
                <w:szCs w:val="20"/>
                <w:lang w:eastAsia="ru-RU"/>
              </w:rPr>
              <w:t>04</w:t>
            </w:r>
          </w:p>
        </w:tc>
        <w:tc>
          <w:tcPr>
            <w:tcW w:w="1660" w:type="dxa"/>
            <w:gridSpan w:val="2"/>
            <w:tcBorders>
              <w:top w:val="nil"/>
              <w:left w:val="nil"/>
              <w:bottom w:val="single" w:sz="4" w:space="0" w:color="auto"/>
              <w:right w:val="single" w:sz="4" w:space="0" w:color="auto"/>
            </w:tcBorders>
            <w:shd w:val="clear" w:color="auto" w:fill="auto"/>
            <w:vAlign w:val="center"/>
            <w:hideMark/>
          </w:tcPr>
          <w:p w14:paraId="54088818" w14:textId="77777777" w:rsidR="00443974" w:rsidRPr="00443974" w:rsidRDefault="00443974" w:rsidP="00443974">
            <w:pPr>
              <w:spacing w:after="0" w:line="240" w:lineRule="auto"/>
              <w:jc w:val="center"/>
              <w:rPr>
                <w:rFonts w:ascii="Times New Roman" w:eastAsia="Times New Roman" w:hAnsi="Times New Roman" w:cs="Times New Roman"/>
                <w:color w:val="000000"/>
                <w:sz w:val="20"/>
                <w:szCs w:val="20"/>
                <w:lang w:eastAsia="ru-RU"/>
              </w:rPr>
            </w:pPr>
            <w:r w:rsidRPr="00443974">
              <w:rPr>
                <w:rFonts w:ascii="Times New Roman" w:eastAsia="Times New Roman" w:hAnsi="Times New Roman" w:cs="Times New Roman"/>
                <w:color w:val="000000"/>
                <w:sz w:val="20"/>
                <w:szCs w:val="20"/>
                <w:lang w:eastAsia="ru-RU"/>
              </w:rPr>
              <w:t>89.1.00.00190</w:t>
            </w:r>
          </w:p>
        </w:tc>
        <w:tc>
          <w:tcPr>
            <w:tcW w:w="820" w:type="dxa"/>
            <w:gridSpan w:val="2"/>
            <w:tcBorders>
              <w:top w:val="nil"/>
              <w:left w:val="nil"/>
              <w:bottom w:val="single" w:sz="4" w:space="0" w:color="auto"/>
              <w:right w:val="single" w:sz="4" w:space="0" w:color="auto"/>
            </w:tcBorders>
            <w:shd w:val="clear" w:color="auto" w:fill="auto"/>
            <w:vAlign w:val="center"/>
            <w:hideMark/>
          </w:tcPr>
          <w:p w14:paraId="6659D8C2" w14:textId="77777777" w:rsidR="00443974" w:rsidRPr="00443974" w:rsidRDefault="00443974" w:rsidP="00443974">
            <w:pPr>
              <w:spacing w:after="0" w:line="240" w:lineRule="auto"/>
              <w:jc w:val="center"/>
              <w:rPr>
                <w:rFonts w:ascii="Times New Roman" w:eastAsia="Times New Roman" w:hAnsi="Times New Roman" w:cs="Times New Roman"/>
                <w:color w:val="000000"/>
                <w:sz w:val="20"/>
                <w:szCs w:val="20"/>
                <w:lang w:eastAsia="ru-RU"/>
              </w:rPr>
            </w:pPr>
            <w:r w:rsidRPr="00443974">
              <w:rPr>
                <w:rFonts w:ascii="Times New Roman" w:eastAsia="Times New Roman" w:hAnsi="Times New Roman" w:cs="Times New Roman"/>
                <w:color w:val="000000"/>
                <w:sz w:val="20"/>
                <w:szCs w:val="20"/>
                <w:lang w:eastAsia="ru-RU"/>
              </w:rPr>
              <w:t>120</w:t>
            </w:r>
          </w:p>
        </w:tc>
        <w:tc>
          <w:tcPr>
            <w:tcW w:w="1225" w:type="dxa"/>
            <w:tcBorders>
              <w:top w:val="nil"/>
              <w:left w:val="nil"/>
              <w:bottom w:val="single" w:sz="4" w:space="0" w:color="auto"/>
              <w:right w:val="single" w:sz="4" w:space="0" w:color="auto"/>
            </w:tcBorders>
            <w:shd w:val="clear" w:color="auto" w:fill="auto"/>
            <w:noWrap/>
            <w:vAlign w:val="center"/>
            <w:hideMark/>
          </w:tcPr>
          <w:p w14:paraId="1FDD74BA" w14:textId="77777777" w:rsidR="00443974" w:rsidRPr="00443974" w:rsidRDefault="00443974" w:rsidP="00443974">
            <w:pPr>
              <w:spacing w:after="0" w:line="240" w:lineRule="auto"/>
              <w:jc w:val="center"/>
              <w:rPr>
                <w:rFonts w:ascii="Times New Roman" w:eastAsia="Times New Roman" w:hAnsi="Times New Roman" w:cs="Times New Roman"/>
                <w:sz w:val="20"/>
                <w:szCs w:val="20"/>
                <w:lang w:eastAsia="ru-RU"/>
              </w:rPr>
            </w:pPr>
            <w:r w:rsidRPr="00443974">
              <w:rPr>
                <w:rFonts w:ascii="Times New Roman" w:eastAsia="Times New Roman" w:hAnsi="Times New Roman" w:cs="Times New Roman"/>
                <w:sz w:val="20"/>
                <w:szCs w:val="20"/>
                <w:lang w:eastAsia="ru-RU"/>
              </w:rPr>
              <w:t>350,4</w:t>
            </w:r>
          </w:p>
        </w:tc>
        <w:tc>
          <w:tcPr>
            <w:tcW w:w="1417" w:type="dxa"/>
            <w:gridSpan w:val="2"/>
            <w:tcBorders>
              <w:top w:val="nil"/>
              <w:left w:val="nil"/>
              <w:bottom w:val="single" w:sz="4" w:space="0" w:color="auto"/>
              <w:right w:val="single" w:sz="4" w:space="0" w:color="auto"/>
            </w:tcBorders>
            <w:shd w:val="clear" w:color="auto" w:fill="auto"/>
            <w:noWrap/>
            <w:vAlign w:val="center"/>
            <w:hideMark/>
          </w:tcPr>
          <w:p w14:paraId="0DD3CCC7" w14:textId="77777777" w:rsidR="00443974" w:rsidRPr="00443974" w:rsidRDefault="00443974" w:rsidP="00443974">
            <w:pPr>
              <w:spacing w:after="0" w:line="240" w:lineRule="auto"/>
              <w:jc w:val="center"/>
              <w:rPr>
                <w:rFonts w:ascii="Times New Roman" w:eastAsia="Times New Roman" w:hAnsi="Times New Roman" w:cs="Times New Roman"/>
                <w:sz w:val="20"/>
                <w:szCs w:val="20"/>
                <w:lang w:eastAsia="ru-RU"/>
              </w:rPr>
            </w:pPr>
            <w:r w:rsidRPr="00443974">
              <w:rPr>
                <w:rFonts w:ascii="Times New Roman" w:eastAsia="Times New Roman" w:hAnsi="Times New Roman" w:cs="Times New Roman"/>
                <w:sz w:val="20"/>
                <w:szCs w:val="20"/>
                <w:lang w:eastAsia="ru-RU"/>
              </w:rPr>
              <w:t>364,4</w:t>
            </w:r>
          </w:p>
        </w:tc>
        <w:tc>
          <w:tcPr>
            <w:tcW w:w="1843" w:type="dxa"/>
            <w:gridSpan w:val="3"/>
            <w:tcBorders>
              <w:top w:val="nil"/>
              <w:left w:val="nil"/>
              <w:bottom w:val="single" w:sz="4" w:space="0" w:color="auto"/>
              <w:right w:val="single" w:sz="4" w:space="0" w:color="auto"/>
            </w:tcBorders>
            <w:shd w:val="clear" w:color="auto" w:fill="auto"/>
            <w:noWrap/>
            <w:vAlign w:val="center"/>
            <w:hideMark/>
          </w:tcPr>
          <w:p w14:paraId="1163B388" w14:textId="77777777" w:rsidR="00443974" w:rsidRPr="00443974" w:rsidRDefault="00443974" w:rsidP="00443974">
            <w:pPr>
              <w:spacing w:after="0" w:line="240" w:lineRule="auto"/>
              <w:jc w:val="center"/>
              <w:rPr>
                <w:rFonts w:ascii="Times New Roman" w:eastAsia="Times New Roman" w:hAnsi="Times New Roman" w:cs="Times New Roman"/>
                <w:sz w:val="20"/>
                <w:szCs w:val="20"/>
                <w:lang w:eastAsia="ru-RU"/>
              </w:rPr>
            </w:pPr>
            <w:r w:rsidRPr="00443974">
              <w:rPr>
                <w:rFonts w:ascii="Times New Roman" w:eastAsia="Times New Roman" w:hAnsi="Times New Roman" w:cs="Times New Roman"/>
                <w:sz w:val="20"/>
                <w:szCs w:val="20"/>
                <w:lang w:eastAsia="ru-RU"/>
              </w:rPr>
              <w:t>377,4</w:t>
            </w:r>
          </w:p>
        </w:tc>
        <w:tc>
          <w:tcPr>
            <w:tcW w:w="1663" w:type="dxa"/>
            <w:gridSpan w:val="3"/>
            <w:vAlign w:val="center"/>
            <w:hideMark/>
          </w:tcPr>
          <w:p w14:paraId="38EB1597" w14:textId="77777777" w:rsidR="00443974" w:rsidRPr="00443974" w:rsidRDefault="00443974" w:rsidP="00443974">
            <w:pPr>
              <w:spacing w:after="0" w:line="240" w:lineRule="auto"/>
              <w:rPr>
                <w:rFonts w:ascii="Times New Roman" w:eastAsia="Times New Roman" w:hAnsi="Times New Roman" w:cs="Times New Roman"/>
                <w:sz w:val="20"/>
                <w:szCs w:val="20"/>
                <w:lang w:eastAsia="ru-RU"/>
              </w:rPr>
            </w:pPr>
          </w:p>
        </w:tc>
      </w:tr>
      <w:tr w:rsidR="00443974" w:rsidRPr="00443974" w14:paraId="52481C9D" w14:textId="77777777" w:rsidTr="00443974">
        <w:trPr>
          <w:trHeight w:val="1620"/>
        </w:trPr>
        <w:tc>
          <w:tcPr>
            <w:tcW w:w="4536" w:type="dxa"/>
            <w:tcBorders>
              <w:top w:val="nil"/>
              <w:left w:val="single" w:sz="4" w:space="0" w:color="auto"/>
              <w:bottom w:val="single" w:sz="4" w:space="0" w:color="auto"/>
              <w:right w:val="single" w:sz="4" w:space="0" w:color="auto"/>
            </w:tcBorders>
            <w:shd w:val="clear" w:color="auto" w:fill="auto"/>
            <w:vAlign w:val="center"/>
            <w:hideMark/>
          </w:tcPr>
          <w:p w14:paraId="22868C81" w14:textId="77777777" w:rsidR="00443974" w:rsidRPr="00443974" w:rsidRDefault="00443974" w:rsidP="00443974">
            <w:pPr>
              <w:spacing w:after="0" w:line="240" w:lineRule="auto"/>
              <w:jc w:val="both"/>
              <w:rPr>
                <w:rFonts w:ascii="Times New Roman" w:eastAsia="Times New Roman" w:hAnsi="Times New Roman" w:cs="Times New Roman"/>
                <w:color w:val="000000"/>
                <w:sz w:val="20"/>
                <w:szCs w:val="20"/>
                <w:lang w:eastAsia="ru-RU"/>
              </w:rPr>
            </w:pPr>
            <w:r w:rsidRPr="00443974">
              <w:rPr>
                <w:rFonts w:ascii="Times New Roman" w:eastAsia="Times New Roman" w:hAnsi="Times New Roman" w:cs="Times New Roman"/>
                <w:color w:val="000000"/>
                <w:sz w:val="20"/>
                <w:szCs w:val="20"/>
                <w:lang w:eastAsia="ru-RU"/>
              </w:rPr>
              <w:t>Расходы на обеспечение функций органов местного самоуправления Митякинского сельского поселения в рамках обеспечения деятельности Администрации Митякинского сельского поселения (Иные закупки товаров, работ и услуг для обеспечения государственных (муниципальных) нужд)</w:t>
            </w:r>
          </w:p>
        </w:tc>
        <w:tc>
          <w:tcPr>
            <w:tcW w:w="749" w:type="dxa"/>
            <w:gridSpan w:val="2"/>
            <w:tcBorders>
              <w:top w:val="nil"/>
              <w:left w:val="nil"/>
              <w:bottom w:val="single" w:sz="4" w:space="0" w:color="auto"/>
              <w:right w:val="single" w:sz="4" w:space="0" w:color="auto"/>
            </w:tcBorders>
            <w:shd w:val="clear" w:color="auto" w:fill="auto"/>
            <w:vAlign w:val="center"/>
            <w:hideMark/>
          </w:tcPr>
          <w:p w14:paraId="1EC905FC" w14:textId="77777777" w:rsidR="00443974" w:rsidRPr="00443974" w:rsidRDefault="00443974" w:rsidP="00443974">
            <w:pPr>
              <w:spacing w:after="0" w:line="240" w:lineRule="auto"/>
              <w:jc w:val="center"/>
              <w:rPr>
                <w:rFonts w:ascii="Times New Roman" w:eastAsia="Times New Roman" w:hAnsi="Times New Roman" w:cs="Times New Roman"/>
                <w:color w:val="000000"/>
                <w:sz w:val="20"/>
                <w:szCs w:val="20"/>
                <w:lang w:eastAsia="ru-RU"/>
              </w:rPr>
            </w:pPr>
            <w:r w:rsidRPr="00443974">
              <w:rPr>
                <w:rFonts w:ascii="Times New Roman" w:eastAsia="Times New Roman" w:hAnsi="Times New Roman" w:cs="Times New Roman"/>
                <w:color w:val="000000"/>
                <w:sz w:val="20"/>
                <w:szCs w:val="20"/>
                <w:lang w:eastAsia="ru-RU"/>
              </w:rPr>
              <w:t>951</w:t>
            </w:r>
          </w:p>
        </w:tc>
        <w:tc>
          <w:tcPr>
            <w:tcW w:w="760" w:type="dxa"/>
            <w:gridSpan w:val="2"/>
            <w:tcBorders>
              <w:top w:val="nil"/>
              <w:left w:val="nil"/>
              <w:bottom w:val="single" w:sz="4" w:space="0" w:color="auto"/>
              <w:right w:val="single" w:sz="4" w:space="0" w:color="auto"/>
            </w:tcBorders>
            <w:shd w:val="clear" w:color="auto" w:fill="auto"/>
            <w:vAlign w:val="center"/>
            <w:hideMark/>
          </w:tcPr>
          <w:p w14:paraId="20F75536" w14:textId="77777777" w:rsidR="00443974" w:rsidRPr="00443974" w:rsidRDefault="00443974" w:rsidP="00443974">
            <w:pPr>
              <w:spacing w:after="0" w:line="240" w:lineRule="auto"/>
              <w:jc w:val="center"/>
              <w:rPr>
                <w:rFonts w:ascii="Times New Roman" w:eastAsia="Times New Roman" w:hAnsi="Times New Roman" w:cs="Times New Roman"/>
                <w:color w:val="000000"/>
                <w:sz w:val="20"/>
                <w:szCs w:val="20"/>
                <w:lang w:eastAsia="ru-RU"/>
              </w:rPr>
            </w:pPr>
            <w:r w:rsidRPr="00443974">
              <w:rPr>
                <w:rFonts w:ascii="Times New Roman" w:eastAsia="Times New Roman" w:hAnsi="Times New Roman" w:cs="Times New Roman"/>
                <w:color w:val="000000"/>
                <w:sz w:val="20"/>
                <w:szCs w:val="20"/>
                <w:lang w:eastAsia="ru-RU"/>
              </w:rPr>
              <w:t>01</w:t>
            </w:r>
          </w:p>
        </w:tc>
        <w:tc>
          <w:tcPr>
            <w:tcW w:w="740" w:type="dxa"/>
            <w:gridSpan w:val="2"/>
            <w:tcBorders>
              <w:top w:val="nil"/>
              <w:left w:val="nil"/>
              <w:bottom w:val="single" w:sz="4" w:space="0" w:color="auto"/>
              <w:right w:val="single" w:sz="4" w:space="0" w:color="auto"/>
            </w:tcBorders>
            <w:shd w:val="clear" w:color="auto" w:fill="auto"/>
            <w:vAlign w:val="center"/>
            <w:hideMark/>
          </w:tcPr>
          <w:p w14:paraId="4B8CC917" w14:textId="77777777" w:rsidR="00443974" w:rsidRPr="00443974" w:rsidRDefault="00443974" w:rsidP="00443974">
            <w:pPr>
              <w:spacing w:after="0" w:line="240" w:lineRule="auto"/>
              <w:jc w:val="center"/>
              <w:rPr>
                <w:rFonts w:ascii="Times New Roman" w:eastAsia="Times New Roman" w:hAnsi="Times New Roman" w:cs="Times New Roman"/>
                <w:color w:val="000000"/>
                <w:sz w:val="20"/>
                <w:szCs w:val="20"/>
                <w:lang w:eastAsia="ru-RU"/>
              </w:rPr>
            </w:pPr>
            <w:r w:rsidRPr="00443974">
              <w:rPr>
                <w:rFonts w:ascii="Times New Roman" w:eastAsia="Times New Roman" w:hAnsi="Times New Roman" w:cs="Times New Roman"/>
                <w:color w:val="000000"/>
                <w:sz w:val="20"/>
                <w:szCs w:val="20"/>
                <w:lang w:eastAsia="ru-RU"/>
              </w:rPr>
              <w:t>04</w:t>
            </w:r>
          </w:p>
        </w:tc>
        <w:tc>
          <w:tcPr>
            <w:tcW w:w="1660" w:type="dxa"/>
            <w:gridSpan w:val="2"/>
            <w:tcBorders>
              <w:top w:val="nil"/>
              <w:left w:val="nil"/>
              <w:bottom w:val="single" w:sz="4" w:space="0" w:color="auto"/>
              <w:right w:val="single" w:sz="4" w:space="0" w:color="auto"/>
            </w:tcBorders>
            <w:shd w:val="clear" w:color="auto" w:fill="auto"/>
            <w:vAlign w:val="center"/>
            <w:hideMark/>
          </w:tcPr>
          <w:p w14:paraId="730B5457" w14:textId="77777777" w:rsidR="00443974" w:rsidRPr="00443974" w:rsidRDefault="00443974" w:rsidP="00443974">
            <w:pPr>
              <w:spacing w:after="0" w:line="240" w:lineRule="auto"/>
              <w:jc w:val="center"/>
              <w:rPr>
                <w:rFonts w:ascii="Times New Roman" w:eastAsia="Times New Roman" w:hAnsi="Times New Roman" w:cs="Times New Roman"/>
                <w:color w:val="000000"/>
                <w:sz w:val="20"/>
                <w:szCs w:val="20"/>
                <w:lang w:eastAsia="ru-RU"/>
              </w:rPr>
            </w:pPr>
            <w:r w:rsidRPr="00443974">
              <w:rPr>
                <w:rFonts w:ascii="Times New Roman" w:eastAsia="Times New Roman" w:hAnsi="Times New Roman" w:cs="Times New Roman"/>
                <w:color w:val="000000"/>
                <w:sz w:val="20"/>
                <w:szCs w:val="20"/>
                <w:lang w:eastAsia="ru-RU"/>
              </w:rPr>
              <w:t>89.1.00.00190</w:t>
            </w:r>
          </w:p>
        </w:tc>
        <w:tc>
          <w:tcPr>
            <w:tcW w:w="820" w:type="dxa"/>
            <w:gridSpan w:val="2"/>
            <w:tcBorders>
              <w:top w:val="nil"/>
              <w:left w:val="nil"/>
              <w:bottom w:val="single" w:sz="4" w:space="0" w:color="auto"/>
              <w:right w:val="single" w:sz="4" w:space="0" w:color="auto"/>
            </w:tcBorders>
            <w:shd w:val="clear" w:color="auto" w:fill="auto"/>
            <w:vAlign w:val="center"/>
            <w:hideMark/>
          </w:tcPr>
          <w:p w14:paraId="14AF7768" w14:textId="77777777" w:rsidR="00443974" w:rsidRPr="00443974" w:rsidRDefault="00443974" w:rsidP="00443974">
            <w:pPr>
              <w:spacing w:after="0" w:line="240" w:lineRule="auto"/>
              <w:jc w:val="center"/>
              <w:rPr>
                <w:rFonts w:ascii="Times New Roman" w:eastAsia="Times New Roman" w:hAnsi="Times New Roman" w:cs="Times New Roman"/>
                <w:color w:val="000000"/>
                <w:sz w:val="20"/>
                <w:szCs w:val="20"/>
                <w:lang w:eastAsia="ru-RU"/>
              </w:rPr>
            </w:pPr>
            <w:r w:rsidRPr="00443974">
              <w:rPr>
                <w:rFonts w:ascii="Times New Roman" w:eastAsia="Times New Roman" w:hAnsi="Times New Roman" w:cs="Times New Roman"/>
                <w:color w:val="000000"/>
                <w:sz w:val="20"/>
                <w:szCs w:val="20"/>
                <w:lang w:eastAsia="ru-RU"/>
              </w:rPr>
              <w:t>240</w:t>
            </w:r>
          </w:p>
        </w:tc>
        <w:tc>
          <w:tcPr>
            <w:tcW w:w="1225" w:type="dxa"/>
            <w:tcBorders>
              <w:top w:val="nil"/>
              <w:left w:val="nil"/>
              <w:bottom w:val="single" w:sz="4" w:space="0" w:color="auto"/>
              <w:right w:val="single" w:sz="4" w:space="0" w:color="auto"/>
            </w:tcBorders>
            <w:shd w:val="clear" w:color="auto" w:fill="auto"/>
            <w:noWrap/>
            <w:vAlign w:val="center"/>
            <w:hideMark/>
          </w:tcPr>
          <w:p w14:paraId="2A84968B" w14:textId="77777777" w:rsidR="00443974" w:rsidRPr="00443974" w:rsidRDefault="00443974" w:rsidP="00443974">
            <w:pPr>
              <w:spacing w:after="0" w:line="240" w:lineRule="auto"/>
              <w:jc w:val="center"/>
              <w:rPr>
                <w:rFonts w:ascii="Times New Roman" w:eastAsia="Times New Roman" w:hAnsi="Times New Roman" w:cs="Times New Roman"/>
                <w:sz w:val="20"/>
                <w:szCs w:val="20"/>
                <w:lang w:eastAsia="ru-RU"/>
              </w:rPr>
            </w:pPr>
            <w:r w:rsidRPr="00443974">
              <w:rPr>
                <w:rFonts w:ascii="Times New Roman" w:eastAsia="Times New Roman" w:hAnsi="Times New Roman" w:cs="Times New Roman"/>
                <w:sz w:val="20"/>
                <w:szCs w:val="20"/>
                <w:lang w:eastAsia="ru-RU"/>
              </w:rPr>
              <w:t>804,3</w:t>
            </w:r>
          </w:p>
        </w:tc>
        <w:tc>
          <w:tcPr>
            <w:tcW w:w="1417" w:type="dxa"/>
            <w:gridSpan w:val="2"/>
            <w:tcBorders>
              <w:top w:val="nil"/>
              <w:left w:val="nil"/>
              <w:bottom w:val="single" w:sz="4" w:space="0" w:color="auto"/>
              <w:right w:val="single" w:sz="4" w:space="0" w:color="auto"/>
            </w:tcBorders>
            <w:shd w:val="clear" w:color="auto" w:fill="auto"/>
            <w:noWrap/>
            <w:vAlign w:val="center"/>
            <w:hideMark/>
          </w:tcPr>
          <w:p w14:paraId="3B900A18" w14:textId="77777777" w:rsidR="00443974" w:rsidRPr="00443974" w:rsidRDefault="00443974" w:rsidP="00443974">
            <w:pPr>
              <w:spacing w:after="0" w:line="240" w:lineRule="auto"/>
              <w:jc w:val="center"/>
              <w:rPr>
                <w:rFonts w:ascii="Times New Roman" w:eastAsia="Times New Roman" w:hAnsi="Times New Roman" w:cs="Times New Roman"/>
                <w:sz w:val="20"/>
                <w:szCs w:val="20"/>
                <w:lang w:eastAsia="ru-RU"/>
              </w:rPr>
            </w:pPr>
            <w:r w:rsidRPr="00443974">
              <w:rPr>
                <w:rFonts w:ascii="Times New Roman" w:eastAsia="Times New Roman" w:hAnsi="Times New Roman" w:cs="Times New Roman"/>
                <w:sz w:val="20"/>
                <w:szCs w:val="20"/>
                <w:lang w:eastAsia="ru-RU"/>
              </w:rPr>
              <w:t>108,4</w:t>
            </w:r>
          </w:p>
        </w:tc>
        <w:tc>
          <w:tcPr>
            <w:tcW w:w="1843" w:type="dxa"/>
            <w:gridSpan w:val="3"/>
            <w:tcBorders>
              <w:top w:val="nil"/>
              <w:left w:val="nil"/>
              <w:bottom w:val="single" w:sz="4" w:space="0" w:color="auto"/>
              <w:right w:val="single" w:sz="4" w:space="0" w:color="auto"/>
            </w:tcBorders>
            <w:shd w:val="clear" w:color="auto" w:fill="auto"/>
            <w:noWrap/>
            <w:vAlign w:val="center"/>
            <w:hideMark/>
          </w:tcPr>
          <w:p w14:paraId="1FE00C05" w14:textId="77777777" w:rsidR="00443974" w:rsidRPr="00443974" w:rsidRDefault="00443974" w:rsidP="00443974">
            <w:pPr>
              <w:spacing w:after="0" w:line="240" w:lineRule="auto"/>
              <w:jc w:val="center"/>
              <w:rPr>
                <w:rFonts w:ascii="Times New Roman" w:eastAsia="Times New Roman" w:hAnsi="Times New Roman" w:cs="Times New Roman"/>
                <w:sz w:val="20"/>
                <w:szCs w:val="20"/>
                <w:lang w:eastAsia="ru-RU"/>
              </w:rPr>
            </w:pPr>
            <w:r w:rsidRPr="00443974">
              <w:rPr>
                <w:rFonts w:ascii="Times New Roman" w:eastAsia="Times New Roman" w:hAnsi="Times New Roman" w:cs="Times New Roman"/>
                <w:sz w:val="20"/>
                <w:szCs w:val="20"/>
                <w:lang w:eastAsia="ru-RU"/>
              </w:rPr>
              <w:t>113,2</w:t>
            </w:r>
          </w:p>
        </w:tc>
        <w:tc>
          <w:tcPr>
            <w:tcW w:w="1663" w:type="dxa"/>
            <w:gridSpan w:val="3"/>
            <w:vAlign w:val="center"/>
            <w:hideMark/>
          </w:tcPr>
          <w:p w14:paraId="7139D25D" w14:textId="77777777" w:rsidR="00443974" w:rsidRPr="00443974" w:rsidRDefault="00443974" w:rsidP="00443974">
            <w:pPr>
              <w:spacing w:after="0" w:line="240" w:lineRule="auto"/>
              <w:rPr>
                <w:rFonts w:ascii="Times New Roman" w:eastAsia="Times New Roman" w:hAnsi="Times New Roman" w:cs="Times New Roman"/>
                <w:sz w:val="20"/>
                <w:szCs w:val="20"/>
                <w:lang w:eastAsia="ru-RU"/>
              </w:rPr>
            </w:pPr>
          </w:p>
        </w:tc>
      </w:tr>
      <w:tr w:rsidR="00443974" w:rsidRPr="00443974" w14:paraId="4202BAA6" w14:textId="77777777" w:rsidTr="00443974">
        <w:trPr>
          <w:trHeight w:val="2472"/>
        </w:trPr>
        <w:tc>
          <w:tcPr>
            <w:tcW w:w="4536" w:type="dxa"/>
            <w:tcBorders>
              <w:top w:val="nil"/>
              <w:left w:val="single" w:sz="4" w:space="0" w:color="auto"/>
              <w:bottom w:val="single" w:sz="4" w:space="0" w:color="auto"/>
              <w:right w:val="single" w:sz="4" w:space="0" w:color="auto"/>
            </w:tcBorders>
            <w:shd w:val="clear" w:color="auto" w:fill="auto"/>
            <w:vAlign w:val="center"/>
            <w:hideMark/>
          </w:tcPr>
          <w:p w14:paraId="337EA35B" w14:textId="77777777" w:rsidR="00443974" w:rsidRPr="00443974" w:rsidRDefault="00443974" w:rsidP="00443974">
            <w:pPr>
              <w:spacing w:after="0" w:line="240" w:lineRule="auto"/>
              <w:jc w:val="both"/>
              <w:rPr>
                <w:rFonts w:ascii="Times New Roman" w:eastAsia="Times New Roman" w:hAnsi="Times New Roman" w:cs="Times New Roman"/>
                <w:color w:val="000000"/>
                <w:sz w:val="20"/>
                <w:szCs w:val="20"/>
                <w:lang w:eastAsia="ru-RU"/>
              </w:rPr>
            </w:pPr>
            <w:r w:rsidRPr="00443974">
              <w:rPr>
                <w:rFonts w:ascii="Times New Roman" w:eastAsia="Times New Roman" w:hAnsi="Times New Roman" w:cs="Times New Roman"/>
                <w:color w:val="000000"/>
                <w:sz w:val="20"/>
                <w:szCs w:val="20"/>
                <w:lang w:eastAsia="ru-RU"/>
              </w:rPr>
              <w:t>Субвенция на 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 по иным непрограммным мероприятиям в рамках обеспечения Администрации Митякинского сельского поселения (Иные закупки товаров, работ и услуг для обеспечения государственных (муниципальных) нужд)</w:t>
            </w:r>
          </w:p>
        </w:tc>
        <w:tc>
          <w:tcPr>
            <w:tcW w:w="749" w:type="dxa"/>
            <w:gridSpan w:val="2"/>
            <w:tcBorders>
              <w:top w:val="nil"/>
              <w:left w:val="nil"/>
              <w:bottom w:val="single" w:sz="4" w:space="0" w:color="auto"/>
              <w:right w:val="single" w:sz="4" w:space="0" w:color="auto"/>
            </w:tcBorders>
            <w:shd w:val="clear" w:color="auto" w:fill="auto"/>
            <w:vAlign w:val="center"/>
            <w:hideMark/>
          </w:tcPr>
          <w:p w14:paraId="1C4D9840" w14:textId="77777777" w:rsidR="00443974" w:rsidRPr="00443974" w:rsidRDefault="00443974" w:rsidP="00443974">
            <w:pPr>
              <w:spacing w:after="0" w:line="240" w:lineRule="auto"/>
              <w:jc w:val="center"/>
              <w:rPr>
                <w:rFonts w:ascii="Times New Roman" w:eastAsia="Times New Roman" w:hAnsi="Times New Roman" w:cs="Times New Roman"/>
                <w:color w:val="000000"/>
                <w:sz w:val="20"/>
                <w:szCs w:val="20"/>
                <w:lang w:eastAsia="ru-RU"/>
              </w:rPr>
            </w:pPr>
            <w:r w:rsidRPr="00443974">
              <w:rPr>
                <w:rFonts w:ascii="Times New Roman" w:eastAsia="Times New Roman" w:hAnsi="Times New Roman" w:cs="Times New Roman"/>
                <w:color w:val="000000"/>
                <w:sz w:val="20"/>
                <w:szCs w:val="20"/>
                <w:lang w:eastAsia="ru-RU"/>
              </w:rPr>
              <w:t>951</w:t>
            </w:r>
          </w:p>
        </w:tc>
        <w:tc>
          <w:tcPr>
            <w:tcW w:w="760" w:type="dxa"/>
            <w:gridSpan w:val="2"/>
            <w:tcBorders>
              <w:top w:val="nil"/>
              <w:left w:val="nil"/>
              <w:bottom w:val="single" w:sz="4" w:space="0" w:color="auto"/>
              <w:right w:val="single" w:sz="4" w:space="0" w:color="auto"/>
            </w:tcBorders>
            <w:shd w:val="clear" w:color="auto" w:fill="auto"/>
            <w:vAlign w:val="center"/>
            <w:hideMark/>
          </w:tcPr>
          <w:p w14:paraId="67D69FF2" w14:textId="77777777" w:rsidR="00443974" w:rsidRPr="00443974" w:rsidRDefault="00443974" w:rsidP="00443974">
            <w:pPr>
              <w:spacing w:after="0" w:line="240" w:lineRule="auto"/>
              <w:jc w:val="center"/>
              <w:rPr>
                <w:rFonts w:ascii="Times New Roman" w:eastAsia="Times New Roman" w:hAnsi="Times New Roman" w:cs="Times New Roman"/>
                <w:color w:val="000000"/>
                <w:sz w:val="20"/>
                <w:szCs w:val="20"/>
                <w:lang w:eastAsia="ru-RU"/>
              </w:rPr>
            </w:pPr>
            <w:r w:rsidRPr="00443974">
              <w:rPr>
                <w:rFonts w:ascii="Times New Roman" w:eastAsia="Times New Roman" w:hAnsi="Times New Roman" w:cs="Times New Roman"/>
                <w:color w:val="000000"/>
                <w:sz w:val="20"/>
                <w:szCs w:val="20"/>
                <w:lang w:eastAsia="ru-RU"/>
              </w:rPr>
              <w:t>01</w:t>
            </w:r>
          </w:p>
        </w:tc>
        <w:tc>
          <w:tcPr>
            <w:tcW w:w="740" w:type="dxa"/>
            <w:gridSpan w:val="2"/>
            <w:tcBorders>
              <w:top w:val="nil"/>
              <w:left w:val="nil"/>
              <w:bottom w:val="single" w:sz="4" w:space="0" w:color="auto"/>
              <w:right w:val="single" w:sz="4" w:space="0" w:color="auto"/>
            </w:tcBorders>
            <w:shd w:val="clear" w:color="auto" w:fill="auto"/>
            <w:vAlign w:val="center"/>
            <w:hideMark/>
          </w:tcPr>
          <w:p w14:paraId="2FC2F8CE" w14:textId="77777777" w:rsidR="00443974" w:rsidRPr="00443974" w:rsidRDefault="00443974" w:rsidP="00443974">
            <w:pPr>
              <w:spacing w:after="0" w:line="240" w:lineRule="auto"/>
              <w:jc w:val="center"/>
              <w:rPr>
                <w:rFonts w:ascii="Times New Roman" w:eastAsia="Times New Roman" w:hAnsi="Times New Roman" w:cs="Times New Roman"/>
                <w:color w:val="000000"/>
                <w:sz w:val="20"/>
                <w:szCs w:val="20"/>
                <w:lang w:eastAsia="ru-RU"/>
              </w:rPr>
            </w:pPr>
            <w:r w:rsidRPr="00443974">
              <w:rPr>
                <w:rFonts w:ascii="Times New Roman" w:eastAsia="Times New Roman" w:hAnsi="Times New Roman" w:cs="Times New Roman"/>
                <w:color w:val="000000"/>
                <w:sz w:val="20"/>
                <w:szCs w:val="20"/>
                <w:lang w:eastAsia="ru-RU"/>
              </w:rPr>
              <w:t>04</w:t>
            </w:r>
          </w:p>
        </w:tc>
        <w:tc>
          <w:tcPr>
            <w:tcW w:w="1660" w:type="dxa"/>
            <w:gridSpan w:val="2"/>
            <w:tcBorders>
              <w:top w:val="nil"/>
              <w:left w:val="nil"/>
              <w:bottom w:val="single" w:sz="4" w:space="0" w:color="auto"/>
              <w:right w:val="single" w:sz="4" w:space="0" w:color="auto"/>
            </w:tcBorders>
            <w:shd w:val="clear" w:color="auto" w:fill="auto"/>
            <w:vAlign w:val="center"/>
            <w:hideMark/>
          </w:tcPr>
          <w:p w14:paraId="65CFD445" w14:textId="77777777" w:rsidR="00443974" w:rsidRPr="00443974" w:rsidRDefault="00443974" w:rsidP="00443974">
            <w:pPr>
              <w:spacing w:after="0" w:line="240" w:lineRule="auto"/>
              <w:jc w:val="center"/>
              <w:rPr>
                <w:rFonts w:ascii="Times New Roman" w:eastAsia="Times New Roman" w:hAnsi="Times New Roman" w:cs="Times New Roman"/>
                <w:color w:val="000000"/>
                <w:sz w:val="20"/>
                <w:szCs w:val="20"/>
                <w:lang w:eastAsia="ru-RU"/>
              </w:rPr>
            </w:pPr>
            <w:r w:rsidRPr="00443974">
              <w:rPr>
                <w:rFonts w:ascii="Times New Roman" w:eastAsia="Times New Roman" w:hAnsi="Times New Roman" w:cs="Times New Roman"/>
                <w:color w:val="000000"/>
                <w:sz w:val="20"/>
                <w:szCs w:val="20"/>
                <w:lang w:eastAsia="ru-RU"/>
              </w:rPr>
              <w:t>89.9.00.72390</w:t>
            </w:r>
          </w:p>
        </w:tc>
        <w:tc>
          <w:tcPr>
            <w:tcW w:w="820" w:type="dxa"/>
            <w:gridSpan w:val="2"/>
            <w:tcBorders>
              <w:top w:val="nil"/>
              <w:left w:val="nil"/>
              <w:bottom w:val="single" w:sz="4" w:space="0" w:color="auto"/>
              <w:right w:val="single" w:sz="4" w:space="0" w:color="auto"/>
            </w:tcBorders>
            <w:shd w:val="clear" w:color="auto" w:fill="auto"/>
            <w:vAlign w:val="center"/>
            <w:hideMark/>
          </w:tcPr>
          <w:p w14:paraId="710F484F" w14:textId="77777777" w:rsidR="00443974" w:rsidRPr="00443974" w:rsidRDefault="00443974" w:rsidP="00443974">
            <w:pPr>
              <w:spacing w:after="0" w:line="240" w:lineRule="auto"/>
              <w:jc w:val="center"/>
              <w:rPr>
                <w:rFonts w:ascii="Times New Roman" w:eastAsia="Times New Roman" w:hAnsi="Times New Roman" w:cs="Times New Roman"/>
                <w:color w:val="000000"/>
                <w:sz w:val="20"/>
                <w:szCs w:val="20"/>
                <w:lang w:eastAsia="ru-RU"/>
              </w:rPr>
            </w:pPr>
            <w:r w:rsidRPr="00443974">
              <w:rPr>
                <w:rFonts w:ascii="Times New Roman" w:eastAsia="Times New Roman" w:hAnsi="Times New Roman" w:cs="Times New Roman"/>
                <w:color w:val="000000"/>
                <w:sz w:val="20"/>
                <w:szCs w:val="20"/>
                <w:lang w:eastAsia="ru-RU"/>
              </w:rPr>
              <w:t>240</w:t>
            </w:r>
          </w:p>
        </w:tc>
        <w:tc>
          <w:tcPr>
            <w:tcW w:w="1225" w:type="dxa"/>
            <w:tcBorders>
              <w:top w:val="nil"/>
              <w:left w:val="nil"/>
              <w:bottom w:val="single" w:sz="4" w:space="0" w:color="auto"/>
              <w:right w:val="single" w:sz="4" w:space="0" w:color="auto"/>
            </w:tcBorders>
            <w:shd w:val="clear" w:color="auto" w:fill="auto"/>
            <w:noWrap/>
            <w:vAlign w:val="center"/>
            <w:hideMark/>
          </w:tcPr>
          <w:p w14:paraId="7255F874" w14:textId="77777777" w:rsidR="00443974" w:rsidRPr="00443974" w:rsidRDefault="00443974" w:rsidP="00443974">
            <w:pPr>
              <w:spacing w:after="0" w:line="240" w:lineRule="auto"/>
              <w:jc w:val="center"/>
              <w:rPr>
                <w:rFonts w:ascii="Times New Roman" w:eastAsia="Times New Roman" w:hAnsi="Times New Roman" w:cs="Times New Roman"/>
                <w:sz w:val="20"/>
                <w:szCs w:val="20"/>
                <w:lang w:eastAsia="ru-RU"/>
              </w:rPr>
            </w:pPr>
            <w:r w:rsidRPr="00443974">
              <w:rPr>
                <w:rFonts w:ascii="Times New Roman" w:eastAsia="Times New Roman" w:hAnsi="Times New Roman" w:cs="Times New Roman"/>
                <w:sz w:val="20"/>
                <w:szCs w:val="20"/>
                <w:lang w:eastAsia="ru-RU"/>
              </w:rPr>
              <w:t>0,2</w:t>
            </w:r>
          </w:p>
        </w:tc>
        <w:tc>
          <w:tcPr>
            <w:tcW w:w="1417" w:type="dxa"/>
            <w:gridSpan w:val="2"/>
            <w:tcBorders>
              <w:top w:val="nil"/>
              <w:left w:val="nil"/>
              <w:bottom w:val="single" w:sz="4" w:space="0" w:color="auto"/>
              <w:right w:val="single" w:sz="4" w:space="0" w:color="auto"/>
            </w:tcBorders>
            <w:shd w:val="clear" w:color="auto" w:fill="auto"/>
            <w:noWrap/>
            <w:vAlign w:val="center"/>
            <w:hideMark/>
          </w:tcPr>
          <w:p w14:paraId="672980C9" w14:textId="77777777" w:rsidR="00443974" w:rsidRPr="00443974" w:rsidRDefault="00443974" w:rsidP="00443974">
            <w:pPr>
              <w:spacing w:after="0" w:line="240" w:lineRule="auto"/>
              <w:jc w:val="center"/>
              <w:rPr>
                <w:rFonts w:ascii="Times New Roman" w:eastAsia="Times New Roman" w:hAnsi="Times New Roman" w:cs="Times New Roman"/>
                <w:sz w:val="20"/>
                <w:szCs w:val="20"/>
                <w:lang w:eastAsia="ru-RU"/>
              </w:rPr>
            </w:pPr>
            <w:r w:rsidRPr="00443974">
              <w:rPr>
                <w:rFonts w:ascii="Times New Roman" w:eastAsia="Times New Roman" w:hAnsi="Times New Roman" w:cs="Times New Roman"/>
                <w:sz w:val="20"/>
                <w:szCs w:val="20"/>
                <w:lang w:eastAsia="ru-RU"/>
              </w:rPr>
              <w:t>0,2</w:t>
            </w:r>
          </w:p>
        </w:tc>
        <w:tc>
          <w:tcPr>
            <w:tcW w:w="1843" w:type="dxa"/>
            <w:gridSpan w:val="3"/>
            <w:tcBorders>
              <w:top w:val="nil"/>
              <w:left w:val="nil"/>
              <w:bottom w:val="single" w:sz="4" w:space="0" w:color="auto"/>
              <w:right w:val="single" w:sz="4" w:space="0" w:color="auto"/>
            </w:tcBorders>
            <w:shd w:val="clear" w:color="auto" w:fill="auto"/>
            <w:noWrap/>
            <w:vAlign w:val="center"/>
            <w:hideMark/>
          </w:tcPr>
          <w:p w14:paraId="3E3E8898" w14:textId="77777777" w:rsidR="00443974" w:rsidRPr="00443974" w:rsidRDefault="00443974" w:rsidP="00443974">
            <w:pPr>
              <w:spacing w:after="0" w:line="240" w:lineRule="auto"/>
              <w:jc w:val="center"/>
              <w:rPr>
                <w:rFonts w:ascii="Times New Roman" w:eastAsia="Times New Roman" w:hAnsi="Times New Roman" w:cs="Times New Roman"/>
                <w:sz w:val="20"/>
                <w:szCs w:val="20"/>
                <w:lang w:eastAsia="ru-RU"/>
              </w:rPr>
            </w:pPr>
            <w:r w:rsidRPr="00443974">
              <w:rPr>
                <w:rFonts w:ascii="Times New Roman" w:eastAsia="Times New Roman" w:hAnsi="Times New Roman" w:cs="Times New Roman"/>
                <w:sz w:val="20"/>
                <w:szCs w:val="20"/>
                <w:lang w:eastAsia="ru-RU"/>
              </w:rPr>
              <w:t>0,2</w:t>
            </w:r>
          </w:p>
        </w:tc>
        <w:tc>
          <w:tcPr>
            <w:tcW w:w="1663" w:type="dxa"/>
            <w:gridSpan w:val="3"/>
            <w:vAlign w:val="center"/>
            <w:hideMark/>
          </w:tcPr>
          <w:p w14:paraId="000B0671" w14:textId="77777777" w:rsidR="00443974" w:rsidRPr="00443974" w:rsidRDefault="00443974" w:rsidP="00443974">
            <w:pPr>
              <w:spacing w:after="0" w:line="240" w:lineRule="auto"/>
              <w:rPr>
                <w:rFonts w:ascii="Times New Roman" w:eastAsia="Times New Roman" w:hAnsi="Times New Roman" w:cs="Times New Roman"/>
                <w:sz w:val="20"/>
                <w:szCs w:val="20"/>
                <w:lang w:eastAsia="ru-RU"/>
              </w:rPr>
            </w:pPr>
          </w:p>
        </w:tc>
      </w:tr>
      <w:tr w:rsidR="00443974" w:rsidRPr="00443974" w14:paraId="4C7F5286" w14:textId="77777777" w:rsidTr="00443974">
        <w:trPr>
          <w:trHeight w:val="1305"/>
        </w:trPr>
        <w:tc>
          <w:tcPr>
            <w:tcW w:w="4536" w:type="dxa"/>
            <w:tcBorders>
              <w:top w:val="nil"/>
              <w:left w:val="single" w:sz="4" w:space="0" w:color="auto"/>
              <w:bottom w:val="single" w:sz="4" w:space="0" w:color="auto"/>
              <w:right w:val="single" w:sz="4" w:space="0" w:color="auto"/>
            </w:tcBorders>
            <w:shd w:val="clear" w:color="auto" w:fill="auto"/>
            <w:vAlign w:val="center"/>
            <w:hideMark/>
          </w:tcPr>
          <w:p w14:paraId="7DBF427A" w14:textId="77777777" w:rsidR="00443974" w:rsidRPr="00443974" w:rsidRDefault="00443974" w:rsidP="00443974">
            <w:pPr>
              <w:spacing w:after="0" w:line="240" w:lineRule="auto"/>
              <w:jc w:val="both"/>
              <w:rPr>
                <w:rFonts w:ascii="Times New Roman" w:eastAsia="Times New Roman" w:hAnsi="Times New Roman" w:cs="Times New Roman"/>
                <w:color w:val="000000"/>
                <w:sz w:val="20"/>
                <w:szCs w:val="20"/>
                <w:lang w:eastAsia="ru-RU"/>
              </w:rPr>
            </w:pPr>
            <w:r w:rsidRPr="00443974">
              <w:rPr>
                <w:rFonts w:ascii="Times New Roman" w:eastAsia="Times New Roman" w:hAnsi="Times New Roman" w:cs="Times New Roman"/>
                <w:color w:val="000000"/>
                <w:sz w:val="20"/>
                <w:szCs w:val="20"/>
                <w:lang w:eastAsia="ru-RU"/>
              </w:rPr>
              <w:lastRenderedPageBreak/>
              <w:t>Реализация направления расходов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 (Специальные расходы)</w:t>
            </w:r>
          </w:p>
        </w:tc>
        <w:tc>
          <w:tcPr>
            <w:tcW w:w="749" w:type="dxa"/>
            <w:gridSpan w:val="2"/>
            <w:tcBorders>
              <w:top w:val="nil"/>
              <w:left w:val="nil"/>
              <w:bottom w:val="single" w:sz="4" w:space="0" w:color="auto"/>
              <w:right w:val="single" w:sz="4" w:space="0" w:color="auto"/>
            </w:tcBorders>
            <w:shd w:val="clear" w:color="auto" w:fill="auto"/>
            <w:vAlign w:val="center"/>
            <w:hideMark/>
          </w:tcPr>
          <w:p w14:paraId="2D66376F" w14:textId="77777777" w:rsidR="00443974" w:rsidRPr="00443974" w:rsidRDefault="00443974" w:rsidP="00443974">
            <w:pPr>
              <w:spacing w:after="0" w:line="240" w:lineRule="auto"/>
              <w:jc w:val="center"/>
              <w:rPr>
                <w:rFonts w:ascii="Times New Roman" w:eastAsia="Times New Roman" w:hAnsi="Times New Roman" w:cs="Times New Roman"/>
                <w:color w:val="000000"/>
                <w:sz w:val="20"/>
                <w:szCs w:val="20"/>
                <w:lang w:eastAsia="ru-RU"/>
              </w:rPr>
            </w:pPr>
            <w:r w:rsidRPr="00443974">
              <w:rPr>
                <w:rFonts w:ascii="Times New Roman" w:eastAsia="Times New Roman" w:hAnsi="Times New Roman" w:cs="Times New Roman"/>
                <w:color w:val="000000"/>
                <w:sz w:val="20"/>
                <w:szCs w:val="20"/>
                <w:lang w:eastAsia="ru-RU"/>
              </w:rPr>
              <w:t>951</w:t>
            </w:r>
          </w:p>
        </w:tc>
        <w:tc>
          <w:tcPr>
            <w:tcW w:w="760" w:type="dxa"/>
            <w:gridSpan w:val="2"/>
            <w:tcBorders>
              <w:top w:val="nil"/>
              <w:left w:val="nil"/>
              <w:bottom w:val="single" w:sz="4" w:space="0" w:color="auto"/>
              <w:right w:val="single" w:sz="4" w:space="0" w:color="auto"/>
            </w:tcBorders>
            <w:shd w:val="clear" w:color="auto" w:fill="auto"/>
            <w:vAlign w:val="center"/>
            <w:hideMark/>
          </w:tcPr>
          <w:p w14:paraId="45697391" w14:textId="77777777" w:rsidR="00443974" w:rsidRPr="00443974" w:rsidRDefault="00443974" w:rsidP="00443974">
            <w:pPr>
              <w:spacing w:after="0" w:line="240" w:lineRule="auto"/>
              <w:jc w:val="center"/>
              <w:rPr>
                <w:rFonts w:ascii="Times New Roman" w:eastAsia="Times New Roman" w:hAnsi="Times New Roman" w:cs="Times New Roman"/>
                <w:color w:val="000000"/>
                <w:sz w:val="20"/>
                <w:szCs w:val="20"/>
                <w:lang w:eastAsia="ru-RU"/>
              </w:rPr>
            </w:pPr>
            <w:r w:rsidRPr="00443974">
              <w:rPr>
                <w:rFonts w:ascii="Times New Roman" w:eastAsia="Times New Roman" w:hAnsi="Times New Roman" w:cs="Times New Roman"/>
                <w:color w:val="000000"/>
                <w:sz w:val="20"/>
                <w:szCs w:val="20"/>
                <w:lang w:eastAsia="ru-RU"/>
              </w:rPr>
              <w:t>01</w:t>
            </w:r>
          </w:p>
        </w:tc>
        <w:tc>
          <w:tcPr>
            <w:tcW w:w="740" w:type="dxa"/>
            <w:gridSpan w:val="2"/>
            <w:tcBorders>
              <w:top w:val="nil"/>
              <w:left w:val="nil"/>
              <w:bottom w:val="single" w:sz="4" w:space="0" w:color="auto"/>
              <w:right w:val="single" w:sz="4" w:space="0" w:color="auto"/>
            </w:tcBorders>
            <w:shd w:val="clear" w:color="auto" w:fill="auto"/>
            <w:vAlign w:val="center"/>
            <w:hideMark/>
          </w:tcPr>
          <w:p w14:paraId="79835E22" w14:textId="77777777" w:rsidR="00443974" w:rsidRPr="00443974" w:rsidRDefault="00443974" w:rsidP="00443974">
            <w:pPr>
              <w:spacing w:after="0" w:line="240" w:lineRule="auto"/>
              <w:jc w:val="center"/>
              <w:rPr>
                <w:rFonts w:ascii="Times New Roman" w:eastAsia="Times New Roman" w:hAnsi="Times New Roman" w:cs="Times New Roman"/>
                <w:color w:val="000000"/>
                <w:sz w:val="20"/>
                <w:szCs w:val="20"/>
                <w:lang w:eastAsia="ru-RU"/>
              </w:rPr>
            </w:pPr>
            <w:r w:rsidRPr="00443974">
              <w:rPr>
                <w:rFonts w:ascii="Times New Roman" w:eastAsia="Times New Roman" w:hAnsi="Times New Roman" w:cs="Times New Roman"/>
                <w:color w:val="000000"/>
                <w:sz w:val="20"/>
                <w:szCs w:val="20"/>
                <w:lang w:eastAsia="ru-RU"/>
              </w:rPr>
              <w:t>07</w:t>
            </w:r>
          </w:p>
        </w:tc>
        <w:tc>
          <w:tcPr>
            <w:tcW w:w="1660" w:type="dxa"/>
            <w:gridSpan w:val="2"/>
            <w:tcBorders>
              <w:top w:val="nil"/>
              <w:left w:val="nil"/>
              <w:bottom w:val="single" w:sz="4" w:space="0" w:color="auto"/>
              <w:right w:val="single" w:sz="4" w:space="0" w:color="auto"/>
            </w:tcBorders>
            <w:shd w:val="clear" w:color="auto" w:fill="auto"/>
            <w:vAlign w:val="center"/>
            <w:hideMark/>
          </w:tcPr>
          <w:p w14:paraId="3FBF4419" w14:textId="77777777" w:rsidR="00443974" w:rsidRPr="00443974" w:rsidRDefault="00443974" w:rsidP="00443974">
            <w:pPr>
              <w:spacing w:after="0" w:line="240" w:lineRule="auto"/>
              <w:jc w:val="center"/>
              <w:rPr>
                <w:rFonts w:ascii="Times New Roman" w:eastAsia="Times New Roman" w:hAnsi="Times New Roman" w:cs="Times New Roman"/>
                <w:color w:val="000000"/>
                <w:sz w:val="20"/>
                <w:szCs w:val="20"/>
                <w:lang w:eastAsia="ru-RU"/>
              </w:rPr>
            </w:pPr>
            <w:r w:rsidRPr="00443974">
              <w:rPr>
                <w:rFonts w:ascii="Times New Roman" w:eastAsia="Times New Roman" w:hAnsi="Times New Roman" w:cs="Times New Roman"/>
                <w:color w:val="000000"/>
                <w:sz w:val="20"/>
                <w:szCs w:val="20"/>
                <w:lang w:eastAsia="ru-RU"/>
              </w:rPr>
              <w:t>99.9.00.99990</w:t>
            </w:r>
          </w:p>
        </w:tc>
        <w:tc>
          <w:tcPr>
            <w:tcW w:w="820" w:type="dxa"/>
            <w:gridSpan w:val="2"/>
            <w:tcBorders>
              <w:top w:val="nil"/>
              <w:left w:val="nil"/>
              <w:bottom w:val="single" w:sz="4" w:space="0" w:color="auto"/>
              <w:right w:val="single" w:sz="4" w:space="0" w:color="auto"/>
            </w:tcBorders>
            <w:shd w:val="clear" w:color="auto" w:fill="auto"/>
            <w:vAlign w:val="center"/>
            <w:hideMark/>
          </w:tcPr>
          <w:p w14:paraId="27A455C4" w14:textId="77777777" w:rsidR="00443974" w:rsidRPr="00443974" w:rsidRDefault="00443974" w:rsidP="00443974">
            <w:pPr>
              <w:spacing w:after="0" w:line="240" w:lineRule="auto"/>
              <w:jc w:val="center"/>
              <w:rPr>
                <w:rFonts w:ascii="Times New Roman" w:eastAsia="Times New Roman" w:hAnsi="Times New Roman" w:cs="Times New Roman"/>
                <w:color w:val="000000"/>
                <w:sz w:val="20"/>
                <w:szCs w:val="20"/>
                <w:lang w:eastAsia="ru-RU"/>
              </w:rPr>
            </w:pPr>
            <w:r w:rsidRPr="00443974">
              <w:rPr>
                <w:rFonts w:ascii="Times New Roman" w:eastAsia="Times New Roman" w:hAnsi="Times New Roman" w:cs="Times New Roman"/>
                <w:color w:val="000000"/>
                <w:sz w:val="20"/>
                <w:szCs w:val="20"/>
                <w:lang w:eastAsia="ru-RU"/>
              </w:rPr>
              <w:t>880</w:t>
            </w:r>
          </w:p>
        </w:tc>
        <w:tc>
          <w:tcPr>
            <w:tcW w:w="1225" w:type="dxa"/>
            <w:tcBorders>
              <w:top w:val="nil"/>
              <w:left w:val="nil"/>
              <w:bottom w:val="single" w:sz="4" w:space="0" w:color="auto"/>
              <w:right w:val="single" w:sz="4" w:space="0" w:color="auto"/>
            </w:tcBorders>
            <w:shd w:val="clear" w:color="auto" w:fill="auto"/>
            <w:noWrap/>
            <w:vAlign w:val="center"/>
            <w:hideMark/>
          </w:tcPr>
          <w:p w14:paraId="667AFC25" w14:textId="77777777" w:rsidR="00443974" w:rsidRPr="00443974" w:rsidRDefault="00443974" w:rsidP="00443974">
            <w:pPr>
              <w:spacing w:after="0" w:line="240" w:lineRule="auto"/>
              <w:jc w:val="center"/>
              <w:rPr>
                <w:rFonts w:ascii="Times New Roman" w:eastAsia="Times New Roman" w:hAnsi="Times New Roman" w:cs="Times New Roman"/>
                <w:sz w:val="20"/>
                <w:szCs w:val="20"/>
                <w:lang w:eastAsia="ru-RU"/>
              </w:rPr>
            </w:pPr>
            <w:r w:rsidRPr="00443974">
              <w:rPr>
                <w:rFonts w:ascii="Times New Roman" w:eastAsia="Times New Roman" w:hAnsi="Times New Roman" w:cs="Times New Roman"/>
                <w:sz w:val="20"/>
                <w:szCs w:val="20"/>
                <w:lang w:eastAsia="ru-RU"/>
              </w:rPr>
              <w:t>0,0</w:t>
            </w:r>
          </w:p>
        </w:tc>
        <w:tc>
          <w:tcPr>
            <w:tcW w:w="1417" w:type="dxa"/>
            <w:gridSpan w:val="2"/>
            <w:tcBorders>
              <w:top w:val="nil"/>
              <w:left w:val="nil"/>
              <w:bottom w:val="single" w:sz="4" w:space="0" w:color="auto"/>
              <w:right w:val="single" w:sz="4" w:space="0" w:color="auto"/>
            </w:tcBorders>
            <w:shd w:val="clear" w:color="auto" w:fill="auto"/>
            <w:noWrap/>
            <w:vAlign w:val="center"/>
            <w:hideMark/>
          </w:tcPr>
          <w:p w14:paraId="1727FD46" w14:textId="77777777" w:rsidR="00443974" w:rsidRPr="00443974" w:rsidRDefault="00443974" w:rsidP="00443974">
            <w:pPr>
              <w:spacing w:after="0" w:line="240" w:lineRule="auto"/>
              <w:jc w:val="center"/>
              <w:rPr>
                <w:rFonts w:ascii="Times New Roman" w:eastAsia="Times New Roman" w:hAnsi="Times New Roman" w:cs="Times New Roman"/>
                <w:sz w:val="20"/>
                <w:szCs w:val="20"/>
                <w:lang w:eastAsia="ru-RU"/>
              </w:rPr>
            </w:pPr>
            <w:r w:rsidRPr="00443974">
              <w:rPr>
                <w:rFonts w:ascii="Times New Roman" w:eastAsia="Times New Roman" w:hAnsi="Times New Roman" w:cs="Times New Roman"/>
                <w:sz w:val="20"/>
                <w:szCs w:val="20"/>
                <w:lang w:eastAsia="ru-RU"/>
              </w:rPr>
              <w:t>0,0</w:t>
            </w:r>
          </w:p>
        </w:tc>
        <w:tc>
          <w:tcPr>
            <w:tcW w:w="1843" w:type="dxa"/>
            <w:gridSpan w:val="3"/>
            <w:tcBorders>
              <w:top w:val="nil"/>
              <w:left w:val="nil"/>
              <w:bottom w:val="single" w:sz="4" w:space="0" w:color="auto"/>
              <w:right w:val="single" w:sz="4" w:space="0" w:color="auto"/>
            </w:tcBorders>
            <w:shd w:val="clear" w:color="auto" w:fill="auto"/>
            <w:noWrap/>
            <w:vAlign w:val="center"/>
            <w:hideMark/>
          </w:tcPr>
          <w:p w14:paraId="742C1422" w14:textId="77777777" w:rsidR="00443974" w:rsidRPr="00443974" w:rsidRDefault="00443974" w:rsidP="00443974">
            <w:pPr>
              <w:spacing w:after="0" w:line="240" w:lineRule="auto"/>
              <w:jc w:val="center"/>
              <w:rPr>
                <w:rFonts w:ascii="Times New Roman" w:eastAsia="Times New Roman" w:hAnsi="Times New Roman" w:cs="Times New Roman"/>
                <w:sz w:val="20"/>
                <w:szCs w:val="20"/>
                <w:lang w:eastAsia="ru-RU"/>
              </w:rPr>
            </w:pPr>
            <w:r w:rsidRPr="00443974">
              <w:rPr>
                <w:rFonts w:ascii="Times New Roman" w:eastAsia="Times New Roman" w:hAnsi="Times New Roman" w:cs="Times New Roman"/>
                <w:sz w:val="20"/>
                <w:szCs w:val="20"/>
                <w:lang w:eastAsia="ru-RU"/>
              </w:rPr>
              <w:t>578,0</w:t>
            </w:r>
          </w:p>
        </w:tc>
        <w:tc>
          <w:tcPr>
            <w:tcW w:w="1663" w:type="dxa"/>
            <w:gridSpan w:val="3"/>
            <w:vAlign w:val="center"/>
            <w:hideMark/>
          </w:tcPr>
          <w:p w14:paraId="5A0D54E9" w14:textId="77777777" w:rsidR="00443974" w:rsidRPr="00443974" w:rsidRDefault="00443974" w:rsidP="00443974">
            <w:pPr>
              <w:spacing w:after="0" w:line="240" w:lineRule="auto"/>
              <w:rPr>
                <w:rFonts w:ascii="Times New Roman" w:eastAsia="Times New Roman" w:hAnsi="Times New Roman" w:cs="Times New Roman"/>
                <w:sz w:val="20"/>
                <w:szCs w:val="20"/>
                <w:lang w:eastAsia="ru-RU"/>
              </w:rPr>
            </w:pPr>
          </w:p>
        </w:tc>
      </w:tr>
      <w:tr w:rsidR="00443974" w:rsidRPr="00443974" w14:paraId="7C847243" w14:textId="77777777" w:rsidTr="00443974">
        <w:trPr>
          <w:trHeight w:val="58"/>
        </w:trPr>
        <w:tc>
          <w:tcPr>
            <w:tcW w:w="4536" w:type="dxa"/>
            <w:tcBorders>
              <w:top w:val="nil"/>
              <w:left w:val="single" w:sz="4" w:space="0" w:color="auto"/>
              <w:bottom w:val="single" w:sz="4" w:space="0" w:color="auto"/>
              <w:right w:val="single" w:sz="4" w:space="0" w:color="auto"/>
            </w:tcBorders>
            <w:shd w:val="clear" w:color="auto" w:fill="auto"/>
            <w:vAlign w:val="center"/>
            <w:hideMark/>
          </w:tcPr>
          <w:p w14:paraId="4B8DBD63" w14:textId="77777777" w:rsidR="00443974" w:rsidRPr="00443974" w:rsidRDefault="00443974" w:rsidP="00443974">
            <w:pPr>
              <w:spacing w:after="0" w:line="240" w:lineRule="auto"/>
              <w:jc w:val="both"/>
              <w:rPr>
                <w:rFonts w:ascii="Times New Roman" w:eastAsia="Times New Roman" w:hAnsi="Times New Roman" w:cs="Times New Roman"/>
                <w:color w:val="000000"/>
                <w:sz w:val="20"/>
                <w:szCs w:val="20"/>
                <w:lang w:eastAsia="ru-RU"/>
              </w:rPr>
            </w:pPr>
            <w:r w:rsidRPr="00443974">
              <w:rPr>
                <w:rFonts w:ascii="Times New Roman" w:eastAsia="Times New Roman" w:hAnsi="Times New Roman" w:cs="Times New Roman"/>
                <w:color w:val="000000"/>
                <w:sz w:val="20"/>
                <w:szCs w:val="20"/>
                <w:lang w:eastAsia="ru-RU"/>
              </w:rPr>
              <w:t>Реализация направления расходов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 (Резервные средства)</w:t>
            </w:r>
          </w:p>
        </w:tc>
        <w:tc>
          <w:tcPr>
            <w:tcW w:w="749" w:type="dxa"/>
            <w:gridSpan w:val="2"/>
            <w:tcBorders>
              <w:top w:val="nil"/>
              <w:left w:val="nil"/>
              <w:bottom w:val="single" w:sz="4" w:space="0" w:color="auto"/>
              <w:right w:val="single" w:sz="4" w:space="0" w:color="auto"/>
            </w:tcBorders>
            <w:shd w:val="clear" w:color="auto" w:fill="auto"/>
            <w:vAlign w:val="center"/>
            <w:hideMark/>
          </w:tcPr>
          <w:p w14:paraId="17A76F96" w14:textId="77777777" w:rsidR="00443974" w:rsidRPr="00443974" w:rsidRDefault="00443974" w:rsidP="00443974">
            <w:pPr>
              <w:spacing w:after="0" w:line="240" w:lineRule="auto"/>
              <w:jc w:val="center"/>
              <w:rPr>
                <w:rFonts w:ascii="Times New Roman" w:eastAsia="Times New Roman" w:hAnsi="Times New Roman" w:cs="Times New Roman"/>
                <w:color w:val="000000"/>
                <w:sz w:val="20"/>
                <w:szCs w:val="20"/>
                <w:lang w:eastAsia="ru-RU"/>
              </w:rPr>
            </w:pPr>
            <w:r w:rsidRPr="00443974">
              <w:rPr>
                <w:rFonts w:ascii="Times New Roman" w:eastAsia="Times New Roman" w:hAnsi="Times New Roman" w:cs="Times New Roman"/>
                <w:color w:val="000000"/>
                <w:sz w:val="20"/>
                <w:szCs w:val="20"/>
                <w:lang w:eastAsia="ru-RU"/>
              </w:rPr>
              <w:t>951</w:t>
            </w:r>
          </w:p>
        </w:tc>
        <w:tc>
          <w:tcPr>
            <w:tcW w:w="760" w:type="dxa"/>
            <w:gridSpan w:val="2"/>
            <w:tcBorders>
              <w:top w:val="nil"/>
              <w:left w:val="nil"/>
              <w:bottom w:val="single" w:sz="4" w:space="0" w:color="auto"/>
              <w:right w:val="single" w:sz="4" w:space="0" w:color="auto"/>
            </w:tcBorders>
            <w:shd w:val="clear" w:color="auto" w:fill="auto"/>
            <w:vAlign w:val="center"/>
            <w:hideMark/>
          </w:tcPr>
          <w:p w14:paraId="0D708132" w14:textId="77777777" w:rsidR="00443974" w:rsidRPr="00443974" w:rsidRDefault="00443974" w:rsidP="00443974">
            <w:pPr>
              <w:spacing w:after="0" w:line="240" w:lineRule="auto"/>
              <w:jc w:val="center"/>
              <w:rPr>
                <w:rFonts w:ascii="Times New Roman" w:eastAsia="Times New Roman" w:hAnsi="Times New Roman" w:cs="Times New Roman"/>
                <w:color w:val="000000"/>
                <w:sz w:val="20"/>
                <w:szCs w:val="20"/>
                <w:lang w:eastAsia="ru-RU"/>
              </w:rPr>
            </w:pPr>
            <w:r w:rsidRPr="00443974">
              <w:rPr>
                <w:rFonts w:ascii="Times New Roman" w:eastAsia="Times New Roman" w:hAnsi="Times New Roman" w:cs="Times New Roman"/>
                <w:color w:val="000000"/>
                <w:sz w:val="20"/>
                <w:szCs w:val="20"/>
                <w:lang w:eastAsia="ru-RU"/>
              </w:rPr>
              <w:t>01</w:t>
            </w:r>
          </w:p>
        </w:tc>
        <w:tc>
          <w:tcPr>
            <w:tcW w:w="740" w:type="dxa"/>
            <w:gridSpan w:val="2"/>
            <w:tcBorders>
              <w:top w:val="nil"/>
              <w:left w:val="nil"/>
              <w:bottom w:val="single" w:sz="4" w:space="0" w:color="auto"/>
              <w:right w:val="single" w:sz="4" w:space="0" w:color="auto"/>
            </w:tcBorders>
            <w:shd w:val="clear" w:color="auto" w:fill="auto"/>
            <w:vAlign w:val="center"/>
            <w:hideMark/>
          </w:tcPr>
          <w:p w14:paraId="30191B61" w14:textId="77777777" w:rsidR="00443974" w:rsidRPr="00443974" w:rsidRDefault="00443974" w:rsidP="00443974">
            <w:pPr>
              <w:spacing w:after="0" w:line="240" w:lineRule="auto"/>
              <w:jc w:val="center"/>
              <w:rPr>
                <w:rFonts w:ascii="Times New Roman" w:eastAsia="Times New Roman" w:hAnsi="Times New Roman" w:cs="Times New Roman"/>
                <w:color w:val="000000"/>
                <w:sz w:val="20"/>
                <w:szCs w:val="20"/>
                <w:lang w:eastAsia="ru-RU"/>
              </w:rPr>
            </w:pPr>
            <w:r w:rsidRPr="00443974">
              <w:rPr>
                <w:rFonts w:ascii="Times New Roman" w:eastAsia="Times New Roman" w:hAnsi="Times New Roman" w:cs="Times New Roman"/>
                <w:color w:val="000000"/>
                <w:sz w:val="20"/>
                <w:szCs w:val="20"/>
                <w:lang w:eastAsia="ru-RU"/>
              </w:rPr>
              <w:t>11</w:t>
            </w:r>
          </w:p>
        </w:tc>
        <w:tc>
          <w:tcPr>
            <w:tcW w:w="1660" w:type="dxa"/>
            <w:gridSpan w:val="2"/>
            <w:tcBorders>
              <w:top w:val="nil"/>
              <w:left w:val="nil"/>
              <w:bottom w:val="single" w:sz="4" w:space="0" w:color="auto"/>
              <w:right w:val="single" w:sz="4" w:space="0" w:color="auto"/>
            </w:tcBorders>
            <w:shd w:val="clear" w:color="auto" w:fill="auto"/>
            <w:vAlign w:val="center"/>
            <w:hideMark/>
          </w:tcPr>
          <w:p w14:paraId="4E3C2544" w14:textId="77777777" w:rsidR="00443974" w:rsidRPr="00443974" w:rsidRDefault="00443974" w:rsidP="00443974">
            <w:pPr>
              <w:spacing w:after="0" w:line="240" w:lineRule="auto"/>
              <w:jc w:val="center"/>
              <w:rPr>
                <w:rFonts w:ascii="Times New Roman" w:eastAsia="Times New Roman" w:hAnsi="Times New Roman" w:cs="Times New Roman"/>
                <w:color w:val="000000"/>
                <w:sz w:val="20"/>
                <w:szCs w:val="20"/>
                <w:lang w:eastAsia="ru-RU"/>
              </w:rPr>
            </w:pPr>
            <w:r w:rsidRPr="00443974">
              <w:rPr>
                <w:rFonts w:ascii="Times New Roman" w:eastAsia="Times New Roman" w:hAnsi="Times New Roman" w:cs="Times New Roman"/>
                <w:color w:val="000000"/>
                <w:sz w:val="20"/>
                <w:szCs w:val="20"/>
                <w:lang w:eastAsia="ru-RU"/>
              </w:rPr>
              <w:t>99.1.00.90110</w:t>
            </w:r>
          </w:p>
        </w:tc>
        <w:tc>
          <w:tcPr>
            <w:tcW w:w="820" w:type="dxa"/>
            <w:gridSpan w:val="2"/>
            <w:tcBorders>
              <w:top w:val="nil"/>
              <w:left w:val="nil"/>
              <w:bottom w:val="single" w:sz="4" w:space="0" w:color="auto"/>
              <w:right w:val="single" w:sz="4" w:space="0" w:color="auto"/>
            </w:tcBorders>
            <w:shd w:val="clear" w:color="auto" w:fill="auto"/>
            <w:vAlign w:val="center"/>
            <w:hideMark/>
          </w:tcPr>
          <w:p w14:paraId="746E710D" w14:textId="77777777" w:rsidR="00443974" w:rsidRPr="00443974" w:rsidRDefault="00443974" w:rsidP="00443974">
            <w:pPr>
              <w:spacing w:after="0" w:line="240" w:lineRule="auto"/>
              <w:jc w:val="center"/>
              <w:rPr>
                <w:rFonts w:ascii="Times New Roman" w:eastAsia="Times New Roman" w:hAnsi="Times New Roman" w:cs="Times New Roman"/>
                <w:color w:val="000000"/>
                <w:sz w:val="20"/>
                <w:szCs w:val="20"/>
                <w:lang w:eastAsia="ru-RU"/>
              </w:rPr>
            </w:pPr>
            <w:r w:rsidRPr="00443974">
              <w:rPr>
                <w:rFonts w:ascii="Times New Roman" w:eastAsia="Times New Roman" w:hAnsi="Times New Roman" w:cs="Times New Roman"/>
                <w:color w:val="000000"/>
                <w:sz w:val="20"/>
                <w:szCs w:val="20"/>
                <w:lang w:eastAsia="ru-RU"/>
              </w:rPr>
              <w:t>880</w:t>
            </w:r>
          </w:p>
        </w:tc>
        <w:tc>
          <w:tcPr>
            <w:tcW w:w="1225" w:type="dxa"/>
            <w:tcBorders>
              <w:top w:val="nil"/>
              <w:left w:val="nil"/>
              <w:bottom w:val="single" w:sz="4" w:space="0" w:color="auto"/>
              <w:right w:val="single" w:sz="4" w:space="0" w:color="auto"/>
            </w:tcBorders>
            <w:shd w:val="clear" w:color="auto" w:fill="auto"/>
            <w:noWrap/>
            <w:vAlign w:val="center"/>
            <w:hideMark/>
          </w:tcPr>
          <w:p w14:paraId="4BF3E746" w14:textId="77777777" w:rsidR="00443974" w:rsidRPr="00443974" w:rsidRDefault="00443974" w:rsidP="00443974">
            <w:pPr>
              <w:spacing w:after="0" w:line="240" w:lineRule="auto"/>
              <w:jc w:val="center"/>
              <w:rPr>
                <w:rFonts w:ascii="Times New Roman" w:eastAsia="Times New Roman" w:hAnsi="Times New Roman" w:cs="Times New Roman"/>
                <w:sz w:val="20"/>
                <w:szCs w:val="20"/>
                <w:lang w:eastAsia="ru-RU"/>
              </w:rPr>
            </w:pPr>
            <w:r w:rsidRPr="00443974">
              <w:rPr>
                <w:rFonts w:ascii="Times New Roman" w:eastAsia="Times New Roman" w:hAnsi="Times New Roman" w:cs="Times New Roman"/>
                <w:sz w:val="20"/>
                <w:szCs w:val="20"/>
                <w:lang w:eastAsia="ru-RU"/>
              </w:rPr>
              <w:t>5,0</w:t>
            </w:r>
          </w:p>
        </w:tc>
        <w:tc>
          <w:tcPr>
            <w:tcW w:w="1417" w:type="dxa"/>
            <w:gridSpan w:val="2"/>
            <w:tcBorders>
              <w:top w:val="nil"/>
              <w:left w:val="nil"/>
              <w:bottom w:val="single" w:sz="4" w:space="0" w:color="auto"/>
              <w:right w:val="single" w:sz="4" w:space="0" w:color="auto"/>
            </w:tcBorders>
            <w:shd w:val="clear" w:color="auto" w:fill="auto"/>
            <w:noWrap/>
            <w:vAlign w:val="center"/>
            <w:hideMark/>
          </w:tcPr>
          <w:p w14:paraId="66FC4377" w14:textId="77777777" w:rsidR="00443974" w:rsidRPr="00443974" w:rsidRDefault="00443974" w:rsidP="00443974">
            <w:pPr>
              <w:spacing w:after="0" w:line="240" w:lineRule="auto"/>
              <w:jc w:val="center"/>
              <w:rPr>
                <w:rFonts w:ascii="Times New Roman" w:eastAsia="Times New Roman" w:hAnsi="Times New Roman" w:cs="Times New Roman"/>
                <w:sz w:val="20"/>
                <w:szCs w:val="20"/>
                <w:lang w:eastAsia="ru-RU"/>
              </w:rPr>
            </w:pPr>
            <w:r w:rsidRPr="00443974">
              <w:rPr>
                <w:rFonts w:ascii="Times New Roman" w:eastAsia="Times New Roman" w:hAnsi="Times New Roman" w:cs="Times New Roman"/>
                <w:sz w:val="20"/>
                <w:szCs w:val="20"/>
                <w:lang w:eastAsia="ru-RU"/>
              </w:rPr>
              <w:t>0,0</w:t>
            </w:r>
          </w:p>
        </w:tc>
        <w:tc>
          <w:tcPr>
            <w:tcW w:w="1843" w:type="dxa"/>
            <w:gridSpan w:val="3"/>
            <w:tcBorders>
              <w:top w:val="nil"/>
              <w:left w:val="nil"/>
              <w:bottom w:val="single" w:sz="4" w:space="0" w:color="auto"/>
              <w:right w:val="single" w:sz="4" w:space="0" w:color="auto"/>
            </w:tcBorders>
            <w:shd w:val="clear" w:color="auto" w:fill="auto"/>
            <w:noWrap/>
            <w:vAlign w:val="center"/>
            <w:hideMark/>
          </w:tcPr>
          <w:p w14:paraId="76B520AB" w14:textId="77777777" w:rsidR="00443974" w:rsidRPr="00443974" w:rsidRDefault="00443974" w:rsidP="00443974">
            <w:pPr>
              <w:spacing w:after="0" w:line="240" w:lineRule="auto"/>
              <w:jc w:val="center"/>
              <w:rPr>
                <w:rFonts w:ascii="Times New Roman" w:eastAsia="Times New Roman" w:hAnsi="Times New Roman" w:cs="Times New Roman"/>
                <w:sz w:val="20"/>
                <w:szCs w:val="20"/>
                <w:lang w:eastAsia="ru-RU"/>
              </w:rPr>
            </w:pPr>
            <w:r w:rsidRPr="00443974">
              <w:rPr>
                <w:rFonts w:ascii="Times New Roman" w:eastAsia="Times New Roman" w:hAnsi="Times New Roman" w:cs="Times New Roman"/>
                <w:sz w:val="20"/>
                <w:szCs w:val="20"/>
                <w:lang w:eastAsia="ru-RU"/>
              </w:rPr>
              <w:t>0,0</w:t>
            </w:r>
          </w:p>
        </w:tc>
        <w:tc>
          <w:tcPr>
            <w:tcW w:w="1663" w:type="dxa"/>
            <w:gridSpan w:val="3"/>
            <w:vAlign w:val="center"/>
            <w:hideMark/>
          </w:tcPr>
          <w:p w14:paraId="1DB3244D" w14:textId="77777777" w:rsidR="00443974" w:rsidRPr="00443974" w:rsidRDefault="00443974" w:rsidP="00443974">
            <w:pPr>
              <w:spacing w:after="0" w:line="240" w:lineRule="auto"/>
              <w:rPr>
                <w:rFonts w:ascii="Times New Roman" w:eastAsia="Times New Roman" w:hAnsi="Times New Roman" w:cs="Times New Roman"/>
                <w:sz w:val="20"/>
                <w:szCs w:val="20"/>
                <w:lang w:eastAsia="ru-RU"/>
              </w:rPr>
            </w:pPr>
          </w:p>
        </w:tc>
      </w:tr>
      <w:tr w:rsidR="00443974" w:rsidRPr="00443974" w14:paraId="1CA3AE10" w14:textId="77777777" w:rsidTr="00443974">
        <w:trPr>
          <w:trHeight w:val="1527"/>
        </w:trPr>
        <w:tc>
          <w:tcPr>
            <w:tcW w:w="4536" w:type="dxa"/>
            <w:tcBorders>
              <w:top w:val="nil"/>
              <w:left w:val="single" w:sz="4" w:space="0" w:color="auto"/>
              <w:bottom w:val="single" w:sz="4" w:space="0" w:color="auto"/>
              <w:right w:val="single" w:sz="4" w:space="0" w:color="auto"/>
            </w:tcBorders>
            <w:shd w:val="clear" w:color="auto" w:fill="auto"/>
            <w:vAlign w:val="center"/>
            <w:hideMark/>
          </w:tcPr>
          <w:p w14:paraId="002081CF" w14:textId="77777777" w:rsidR="00443974" w:rsidRPr="00443974" w:rsidRDefault="00443974" w:rsidP="00443974">
            <w:pPr>
              <w:spacing w:after="0" w:line="240" w:lineRule="auto"/>
              <w:jc w:val="both"/>
              <w:rPr>
                <w:rFonts w:ascii="Times New Roman" w:eastAsia="Times New Roman" w:hAnsi="Times New Roman" w:cs="Times New Roman"/>
                <w:color w:val="000000"/>
                <w:sz w:val="20"/>
                <w:szCs w:val="20"/>
                <w:lang w:eastAsia="ru-RU"/>
              </w:rPr>
            </w:pPr>
            <w:r w:rsidRPr="00443974">
              <w:rPr>
                <w:rFonts w:ascii="Times New Roman" w:eastAsia="Times New Roman" w:hAnsi="Times New Roman" w:cs="Times New Roman"/>
                <w:color w:val="000000"/>
                <w:sz w:val="20"/>
                <w:szCs w:val="20"/>
                <w:lang w:eastAsia="ru-RU"/>
              </w:rPr>
              <w:t>Закупка товаров, работ, услуг в сфере информационно-коммуникационных технологий в рамках подпрограммы "Обеспечение реализации муниципальной программы Митякинского сельского поселения "Информационное общество" муниципальной программы Митякинского сельского поселения "Информационное общество" (Иные закупки товаров, работ и услуг для обеспечения государственных (муниципальных) нужд)</w:t>
            </w:r>
          </w:p>
        </w:tc>
        <w:tc>
          <w:tcPr>
            <w:tcW w:w="749" w:type="dxa"/>
            <w:gridSpan w:val="2"/>
            <w:tcBorders>
              <w:top w:val="nil"/>
              <w:left w:val="nil"/>
              <w:bottom w:val="single" w:sz="4" w:space="0" w:color="auto"/>
              <w:right w:val="single" w:sz="4" w:space="0" w:color="auto"/>
            </w:tcBorders>
            <w:shd w:val="clear" w:color="auto" w:fill="auto"/>
            <w:vAlign w:val="center"/>
            <w:hideMark/>
          </w:tcPr>
          <w:p w14:paraId="7A209346" w14:textId="77777777" w:rsidR="00443974" w:rsidRPr="00443974" w:rsidRDefault="00443974" w:rsidP="00443974">
            <w:pPr>
              <w:spacing w:after="0" w:line="240" w:lineRule="auto"/>
              <w:jc w:val="center"/>
              <w:rPr>
                <w:rFonts w:ascii="Times New Roman" w:eastAsia="Times New Roman" w:hAnsi="Times New Roman" w:cs="Times New Roman"/>
                <w:color w:val="000000"/>
                <w:sz w:val="20"/>
                <w:szCs w:val="20"/>
                <w:lang w:eastAsia="ru-RU"/>
              </w:rPr>
            </w:pPr>
            <w:r w:rsidRPr="00443974">
              <w:rPr>
                <w:rFonts w:ascii="Times New Roman" w:eastAsia="Times New Roman" w:hAnsi="Times New Roman" w:cs="Times New Roman"/>
                <w:color w:val="000000"/>
                <w:sz w:val="20"/>
                <w:szCs w:val="20"/>
                <w:lang w:eastAsia="ru-RU"/>
              </w:rPr>
              <w:t>951</w:t>
            </w:r>
          </w:p>
        </w:tc>
        <w:tc>
          <w:tcPr>
            <w:tcW w:w="760" w:type="dxa"/>
            <w:gridSpan w:val="2"/>
            <w:tcBorders>
              <w:top w:val="nil"/>
              <w:left w:val="nil"/>
              <w:bottom w:val="single" w:sz="4" w:space="0" w:color="auto"/>
              <w:right w:val="single" w:sz="4" w:space="0" w:color="auto"/>
            </w:tcBorders>
            <w:shd w:val="clear" w:color="auto" w:fill="auto"/>
            <w:vAlign w:val="center"/>
            <w:hideMark/>
          </w:tcPr>
          <w:p w14:paraId="4EBEE3A9" w14:textId="77777777" w:rsidR="00443974" w:rsidRPr="00443974" w:rsidRDefault="00443974" w:rsidP="00443974">
            <w:pPr>
              <w:spacing w:after="0" w:line="240" w:lineRule="auto"/>
              <w:jc w:val="center"/>
              <w:rPr>
                <w:rFonts w:ascii="Times New Roman" w:eastAsia="Times New Roman" w:hAnsi="Times New Roman" w:cs="Times New Roman"/>
                <w:color w:val="000000"/>
                <w:sz w:val="20"/>
                <w:szCs w:val="20"/>
                <w:lang w:eastAsia="ru-RU"/>
              </w:rPr>
            </w:pPr>
            <w:r w:rsidRPr="00443974">
              <w:rPr>
                <w:rFonts w:ascii="Times New Roman" w:eastAsia="Times New Roman" w:hAnsi="Times New Roman" w:cs="Times New Roman"/>
                <w:color w:val="000000"/>
                <w:sz w:val="20"/>
                <w:szCs w:val="20"/>
                <w:lang w:eastAsia="ru-RU"/>
              </w:rPr>
              <w:t>01</w:t>
            </w:r>
          </w:p>
        </w:tc>
        <w:tc>
          <w:tcPr>
            <w:tcW w:w="740" w:type="dxa"/>
            <w:gridSpan w:val="2"/>
            <w:tcBorders>
              <w:top w:val="nil"/>
              <w:left w:val="nil"/>
              <w:bottom w:val="single" w:sz="4" w:space="0" w:color="auto"/>
              <w:right w:val="single" w:sz="4" w:space="0" w:color="auto"/>
            </w:tcBorders>
            <w:shd w:val="clear" w:color="auto" w:fill="auto"/>
            <w:vAlign w:val="center"/>
            <w:hideMark/>
          </w:tcPr>
          <w:p w14:paraId="0C309C98" w14:textId="77777777" w:rsidR="00443974" w:rsidRPr="00443974" w:rsidRDefault="00443974" w:rsidP="00443974">
            <w:pPr>
              <w:spacing w:after="0" w:line="240" w:lineRule="auto"/>
              <w:jc w:val="center"/>
              <w:rPr>
                <w:rFonts w:ascii="Times New Roman" w:eastAsia="Times New Roman" w:hAnsi="Times New Roman" w:cs="Times New Roman"/>
                <w:color w:val="000000"/>
                <w:sz w:val="20"/>
                <w:szCs w:val="20"/>
                <w:lang w:eastAsia="ru-RU"/>
              </w:rPr>
            </w:pPr>
            <w:r w:rsidRPr="00443974">
              <w:rPr>
                <w:rFonts w:ascii="Times New Roman" w:eastAsia="Times New Roman" w:hAnsi="Times New Roman" w:cs="Times New Roman"/>
                <w:color w:val="000000"/>
                <w:sz w:val="20"/>
                <w:szCs w:val="20"/>
                <w:lang w:eastAsia="ru-RU"/>
              </w:rPr>
              <w:t>13</w:t>
            </w:r>
          </w:p>
        </w:tc>
        <w:tc>
          <w:tcPr>
            <w:tcW w:w="1660" w:type="dxa"/>
            <w:gridSpan w:val="2"/>
            <w:tcBorders>
              <w:top w:val="nil"/>
              <w:left w:val="nil"/>
              <w:bottom w:val="single" w:sz="4" w:space="0" w:color="auto"/>
              <w:right w:val="single" w:sz="4" w:space="0" w:color="auto"/>
            </w:tcBorders>
            <w:shd w:val="clear" w:color="auto" w:fill="auto"/>
            <w:vAlign w:val="center"/>
            <w:hideMark/>
          </w:tcPr>
          <w:p w14:paraId="3FF430A9" w14:textId="77777777" w:rsidR="00443974" w:rsidRPr="00443974" w:rsidRDefault="00443974" w:rsidP="00443974">
            <w:pPr>
              <w:spacing w:after="0" w:line="240" w:lineRule="auto"/>
              <w:jc w:val="center"/>
              <w:rPr>
                <w:rFonts w:ascii="Times New Roman" w:eastAsia="Times New Roman" w:hAnsi="Times New Roman" w:cs="Times New Roman"/>
                <w:color w:val="000000"/>
                <w:sz w:val="20"/>
                <w:szCs w:val="20"/>
                <w:lang w:eastAsia="ru-RU"/>
              </w:rPr>
            </w:pPr>
            <w:r w:rsidRPr="00443974">
              <w:rPr>
                <w:rFonts w:ascii="Times New Roman" w:eastAsia="Times New Roman" w:hAnsi="Times New Roman" w:cs="Times New Roman"/>
                <w:color w:val="000000"/>
                <w:sz w:val="20"/>
                <w:szCs w:val="20"/>
                <w:lang w:eastAsia="ru-RU"/>
              </w:rPr>
              <w:t>01.1.00.99990</w:t>
            </w:r>
          </w:p>
        </w:tc>
        <w:tc>
          <w:tcPr>
            <w:tcW w:w="820" w:type="dxa"/>
            <w:gridSpan w:val="2"/>
            <w:tcBorders>
              <w:top w:val="nil"/>
              <w:left w:val="nil"/>
              <w:bottom w:val="single" w:sz="4" w:space="0" w:color="auto"/>
              <w:right w:val="single" w:sz="4" w:space="0" w:color="auto"/>
            </w:tcBorders>
            <w:shd w:val="clear" w:color="auto" w:fill="auto"/>
            <w:vAlign w:val="center"/>
            <w:hideMark/>
          </w:tcPr>
          <w:p w14:paraId="15FB9B23" w14:textId="77777777" w:rsidR="00443974" w:rsidRPr="00443974" w:rsidRDefault="00443974" w:rsidP="00443974">
            <w:pPr>
              <w:spacing w:after="0" w:line="240" w:lineRule="auto"/>
              <w:jc w:val="center"/>
              <w:rPr>
                <w:rFonts w:ascii="Times New Roman" w:eastAsia="Times New Roman" w:hAnsi="Times New Roman" w:cs="Times New Roman"/>
                <w:color w:val="000000"/>
                <w:sz w:val="20"/>
                <w:szCs w:val="20"/>
                <w:lang w:eastAsia="ru-RU"/>
              </w:rPr>
            </w:pPr>
            <w:r w:rsidRPr="00443974">
              <w:rPr>
                <w:rFonts w:ascii="Times New Roman" w:eastAsia="Times New Roman" w:hAnsi="Times New Roman" w:cs="Times New Roman"/>
                <w:color w:val="000000"/>
                <w:sz w:val="20"/>
                <w:szCs w:val="20"/>
                <w:lang w:eastAsia="ru-RU"/>
              </w:rPr>
              <w:t>240</w:t>
            </w:r>
          </w:p>
        </w:tc>
        <w:tc>
          <w:tcPr>
            <w:tcW w:w="1225" w:type="dxa"/>
            <w:tcBorders>
              <w:top w:val="nil"/>
              <w:left w:val="nil"/>
              <w:bottom w:val="single" w:sz="4" w:space="0" w:color="auto"/>
              <w:right w:val="single" w:sz="4" w:space="0" w:color="auto"/>
            </w:tcBorders>
            <w:shd w:val="clear" w:color="auto" w:fill="auto"/>
            <w:noWrap/>
            <w:vAlign w:val="center"/>
            <w:hideMark/>
          </w:tcPr>
          <w:p w14:paraId="707B5C16" w14:textId="77777777" w:rsidR="00443974" w:rsidRPr="00443974" w:rsidRDefault="00443974" w:rsidP="00443974">
            <w:pPr>
              <w:spacing w:after="0" w:line="240" w:lineRule="auto"/>
              <w:jc w:val="center"/>
              <w:rPr>
                <w:rFonts w:ascii="Times New Roman" w:eastAsia="Times New Roman" w:hAnsi="Times New Roman" w:cs="Times New Roman"/>
                <w:sz w:val="20"/>
                <w:szCs w:val="20"/>
                <w:lang w:eastAsia="ru-RU"/>
              </w:rPr>
            </w:pPr>
            <w:r w:rsidRPr="00443974">
              <w:rPr>
                <w:rFonts w:ascii="Times New Roman" w:eastAsia="Times New Roman" w:hAnsi="Times New Roman" w:cs="Times New Roman"/>
                <w:sz w:val="20"/>
                <w:szCs w:val="20"/>
                <w:lang w:eastAsia="ru-RU"/>
              </w:rPr>
              <w:t>410,2</w:t>
            </w:r>
          </w:p>
        </w:tc>
        <w:tc>
          <w:tcPr>
            <w:tcW w:w="1417" w:type="dxa"/>
            <w:gridSpan w:val="2"/>
            <w:tcBorders>
              <w:top w:val="nil"/>
              <w:left w:val="nil"/>
              <w:bottom w:val="single" w:sz="4" w:space="0" w:color="auto"/>
              <w:right w:val="single" w:sz="4" w:space="0" w:color="auto"/>
            </w:tcBorders>
            <w:shd w:val="clear" w:color="auto" w:fill="auto"/>
            <w:noWrap/>
            <w:vAlign w:val="center"/>
            <w:hideMark/>
          </w:tcPr>
          <w:p w14:paraId="4788B80B" w14:textId="77777777" w:rsidR="00443974" w:rsidRPr="00443974" w:rsidRDefault="00443974" w:rsidP="00443974">
            <w:pPr>
              <w:spacing w:after="0" w:line="240" w:lineRule="auto"/>
              <w:jc w:val="center"/>
              <w:rPr>
                <w:rFonts w:ascii="Times New Roman" w:eastAsia="Times New Roman" w:hAnsi="Times New Roman" w:cs="Times New Roman"/>
                <w:sz w:val="20"/>
                <w:szCs w:val="20"/>
                <w:lang w:eastAsia="ru-RU"/>
              </w:rPr>
            </w:pPr>
            <w:r w:rsidRPr="00443974">
              <w:rPr>
                <w:rFonts w:ascii="Times New Roman" w:eastAsia="Times New Roman" w:hAnsi="Times New Roman" w:cs="Times New Roman"/>
                <w:sz w:val="20"/>
                <w:szCs w:val="20"/>
                <w:lang w:eastAsia="ru-RU"/>
              </w:rPr>
              <w:t>0,0</w:t>
            </w:r>
          </w:p>
        </w:tc>
        <w:tc>
          <w:tcPr>
            <w:tcW w:w="1843" w:type="dxa"/>
            <w:gridSpan w:val="3"/>
            <w:tcBorders>
              <w:top w:val="nil"/>
              <w:left w:val="nil"/>
              <w:bottom w:val="single" w:sz="4" w:space="0" w:color="auto"/>
              <w:right w:val="single" w:sz="4" w:space="0" w:color="auto"/>
            </w:tcBorders>
            <w:shd w:val="clear" w:color="auto" w:fill="auto"/>
            <w:noWrap/>
            <w:vAlign w:val="center"/>
            <w:hideMark/>
          </w:tcPr>
          <w:p w14:paraId="6309682B" w14:textId="77777777" w:rsidR="00443974" w:rsidRPr="00443974" w:rsidRDefault="00443974" w:rsidP="00443974">
            <w:pPr>
              <w:spacing w:after="0" w:line="240" w:lineRule="auto"/>
              <w:jc w:val="center"/>
              <w:rPr>
                <w:rFonts w:ascii="Times New Roman" w:eastAsia="Times New Roman" w:hAnsi="Times New Roman" w:cs="Times New Roman"/>
                <w:sz w:val="20"/>
                <w:szCs w:val="20"/>
                <w:lang w:eastAsia="ru-RU"/>
              </w:rPr>
            </w:pPr>
            <w:r w:rsidRPr="00443974">
              <w:rPr>
                <w:rFonts w:ascii="Times New Roman" w:eastAsia="Times New Roman" w:hAnsi="Times New Roman" w:cs="Times New Roman"/>
                <w:sz w:val="20"/>
                <w:szCs w:val="20"/>
                <w:lang w:eastAsia="ru-RU"/>
              </w:rPr>
              <w:t>0,0</w:t>
            </w:r>
          </w:p>
        </w:tc>
        <w:tc>
          <w:tcPr>
            <w:tcW w:w="1663" w:type="dxa"/>
            <w:gridSpan w:val="3"/>
            <w:vAlign w:val="center"/>
            <w:hideMark/>
          </w:tcPr>
          <w:p w14:paraId="7AEE2238" w14:textId="77777777" w:rsidR="00443974" w:rsidRPr="00443974" w:rsidRDefault="00443974" w:rsidP="00443974">
            <w:pPr>
              <w:spacing w:after="0" w:line="240" w:lineRule="auto"/>
              <w:rPr>
                <w:rFonts w:ascii="Times New Roman" w:eastAsia="Times New Roman" w:hAnsi="Times New Roman" w:cs="Times New Roman"/>
                <w:sz w:val="20"/>
                <w:szCs w:val="20"/>
                <w:lang w:eastAsia="ru-RU"/>
              </w:rPr>
            </w:pPr>
          </w:p>
        </w:tc>
      </w:tr>
      <w:tr w:rsidR="00443974" w:rsidRPr="00443974" w14:paraId="7B8A9310" w14:textId="77777777" w:rsidTr="00443974">
        <w:trPr>
          <w:trHeight w:val="1860"/>
        </w:trPr>
        <w:tc>
          <w:tcPr>
            <w:tcW w:w="4536" w:type="dxa"/>
            <w:tcBorders>
              <w:top w:val="nil"/>
              <w:left w:val="single" w:sz="4" w:space="0" w:color="auto"/>
              <w:bottom w:val="single" w:sz="4" w:space="0" w:color="auto"/>
              <w:right w:val="single" w:sz="4" w:space="0" w:color="auto"/>
            </w:tcBorders>
            <w:shd w:val="clear" w:color="auto" w:fill="auto"/>
            <w:vAlign w:val="center"/>
            <w:hideMark/>
          </w:tcPr>
          <w:p w14:paraId="4E596F0F" w14:textId="77777777" w:rsidR="00443974" w:rsidRPr="00443974" w:rsidRDefault="00443974" w:rsidP="00443974">
            <w:pPr>
              <w:spacing w:after="0" w:line="240" w:lineRule="auto"/>
              <w:jc w:val="both"/>
              <w:rPr>
                <w:rFonts w:ascii="Times New Roman" w:eastAsia="Times New Roman" w:hAnsi="Times New Roman" w:cs="Times New Roman"/>
                <w:color w:val="000000"/>
                <w:sz w:val="20"/>
                <w:szCs w:val="20"/>
                <w:lang w:eastAsia="ru-RU"/>
              </w:rPr>
            </w:pPr>
            <w:r w:rsidRPr="00443974">
              <w:rPr>
                <w:rFonts w:ascii="Times New Roman" w:eastAsia="Times New Roman" w:hAnsi="Times New Roman" w:cs="Times New Roman"/>
                <w:color w:val="000000"/>
                <w:sz w:val="20"/>
                <w:szCs w:val="20"/>
                <w:lang w:eastAsia="ru-RU"/>
              </w:rPr>
              <w:t>Мероприятия по диспансеризации муниципальных служащих Митякинского сельского поселения в рамках подпрограммы "Развитие муниципального управления и муниципальной службы Митякинского сельского поселения муниципальной программы "Муниципальная политика" (Иные закупки товаров, работ и услуг для обеспечения государственных (муниципальных) нужд)</w:t>
            </w:r>
          </w:p>
        </w:tc>
        <w:tc>
          <w:tcPr>
            <w:tcW w:w="749" w:type="dxa"/>
            <w:gridSpan w:val="2"/>
            <w:tcBorders>
              <w:top w:val="nil"/>
              <w:left w:val="nil"/>
              <w:bottom w:val="single" w:sz="4" w:space="0" w:color="auto"/>
              <w:right w:val="single" w:sz="4" w:space="0" w:color="auto"/>
            </w:tcBorders>
            <w:shd w:val="clear" w:color="auto" w:fill="auto"/>
            <w:vAlign w:val="center"/>
            <w:hideMark/>
          </w:tcPr>
          <w:p w14:paraId="580664B8" w14:textId="77777777" w:rsidR="00443974" w:rsidRPr="00443974" w:rsidRDefault="00443974" w:rsidP="00443974">
            <w:pPr>
              <w:spacing w:after="0" w:line="240" w:lineRule="auto"/>
              <w:jc w:val="center"/>
              <w:rPr>
                <w:rFonts w:ascii="Times New Roman" w:eastAsia="Times New Roman" w:hAnsi="Times New Roman" w:cs="Times New Roman"/>
                <w:color w:val="000000"/>
                <w:sz w:val="20"/>
                <w:szCs w:val="20"/>
                <w:lang w:eastAsia="ru-RU"/>
              </w:rPr>
            </w:pPr>
            <w:r w:rsidRPr="00443974">
              <w:rPr>
                <w:rFonts w:ascii="Times New Roman" w:eastAsia="Times New Roman" w:hAnsi="Times New Roman" w:cs="Times New Roman"/>
                <w:color w:val="000000"/>
                <w:sz w:val="20"/>
                <w:szCs w:val="20"/>
                <w:lang w:eastAsia="ru-RU"/>
              </w:rPr>
              <w:t>951</w:t>
            </w:r>
          </w:p>
        </w:tc>
        <w:tc>
          <w:tcPr>
            <w:tcW w:w="760" w:type="dxa"/>
            <w:gridSpan w:val="2"/>
            <w:tcBorders>
              <w:top w:val="nil"/>
              <w:left w:val="nil"/>
              <w:bottom w:val="single" w:sz="4" w:space="0" w:color="auto"/>
              <w:right w:val="single" w:sz="4" w:space="0" w:color="auto"/>
            </w:tcBorders>
            <w:shd w:val="clear" w:color="auto" w:fill="auto"/>
            <w:vAlign w:val="center"/>
            <w:hideMark/>
          </w:tcPr>
          <w:p w14:paraId="0852D19F" w14:textId="77777777" w:rsidR="00443974" w:rsidRPr="00443974" w:rsidRDefault="00443974" w:rsidP="00443974">
            <w:pPr>
              <w:spacing w:after="0" w:line="240" w:lineRule="auto"/>
              <w:jc w:val="center"/>
              <w:rPr>
                <w:rFonts w:ascii="Times New Roman" w:eastAsia="Times New Roman" w:hAnsi="Times New Roman" w:cs="Times New Roman"/>
                <w:color w:val="000000"/>
                <w:sz w:val="20"/>
                <w:szCs w:val="20"/>
                <w:lang w:eastAsia="ru-RU"/>
              </w:rPr>
            </w:pPr>
            <w:r w:rsidRPr="00443974">
              <w:rPr>
                <w:rFonts w:ascii="Times New Roman" w:eastAsia="Times New Roman" w:hAnsi="Times New Roman" w:cs="Times New Roman"/>
                <w:color w:val="000000"/>
                <w:sz w:val="20"/>
                <w:szCs w:val="20"/>
                <w:lang w:eastAsia="ru-RU"/>
              </w:rPr>
              <w:t>01</w:t>
            </w:r>
          </w:p>
        </w:tc>
        <w:tc>
          <w:tcPr>
            <w:tcW w:w="740" w:type="dxa"/>
            <w:gridSpan w:val="2"/>
            <w:tcBorders>
              <w:top w:val="nil"/>
              <w:left w:val="nil"/>
              <w:bottom w:val="single" w:sz="4" w:space="0" w:color="auto"/>
              <w:right w:val="single" w:sz="4" w:space="0" w:color="auto"/>
            </w:tcBorders>
            <w:shd w:val="clear" w:color="auto" w:fill="auto"/>
            <w:vAlign w:val="center"/>
            <w:hideMark/>
          </w:tcPr>
          <w:p w14:paraId="6C406E04" w14:textId="77777777" w:rsidR="00443974" w:rsidRPr="00443974" w:rsidRDefault="00443974" w:rsidP="00443974">
            <w:pPr>
              <w:spacing w:after="0" w:line="240" w:lineRule="auto"/>
              <w:jc w:val="center"/>
              <w:rPr>
                <w:rFonts w:ascii="Times New Roman" w:eastAsia="Times New Roman" w:hAnsi="Times New Roman" w:cs="Times New Roman"/>
                <w:color w:val="000000"/>
                <w:sz w:val="20"/>
                <w:szCs w:val="20"/>
                <w:lang w:eastAsia="ru-RU"/>
              </w:rPr>
            </w:pPr>
            <w:r w:rsidRPr="00443974">
              <w:rPr>
                <w:rFonts w:ascii="Times New Roman" w:eastAsia="Times New Roman" w:hAnsi="Times New Roman" w:cs="Times New Roman"/>
                <w:color w:val="000000"/>
                <w:sz w:val="20"/>
                <w:szCs w:val="20"/>
                <w:lang w:eastAsia="ru-RU"/>
              </w:rPr>
              <w:t>13</w:t>
            </w:r>
          </w:p>
        </w:tc>
        <w:tc>
          <w:tcPr>
            <w:tcW w:w="1660" w:type="dxa"/>
            <w:gridSpan w:val="2"/>
            <w:tcBorders>
              <w:top w:val="nil"/>
              <w:left w:val="nil"/>
              <w:bottom w:val="single" w:sz="4" w:space="0" w:color="auto"/>
              <w:right w:val="single" w:sz="4" w:space="0" w:color="auto"/>
            </w:tcBorders>
            <w:shd w:val="clear" w:color="auto" w:fill="auto"/>
            <w:vAlign w:val="center"/>
            <w:hideMark/>
          </w:tcPr>
          <w:p w14:paraId="7EC98490" w14:textId="77777777" w:rsidR="00443974" w:rsidRPr="00443974" w:rsidRDefault="00443974" w:rsidP="00443974">
            <w:pPr>
              <w:spacing w:after="0" w:line="240" w:lineRule="auto"/>
              <w:jc w:val="center"/>
              <w:rPr>
                <w:rFonts w:ascii="Times New Roman" w:eastAsia="Times New Roman" w:hAnsi="Times New Roman" w:cs="Times New Roman"/>
                <w:color w:val="000000"/>
                <w:sz w:val="20"/>
                <w:szCs w:val="20"/>
                <w:lang w:eastAsia="ru-RU"/>
              </w:rPr>
            </w:pPr>
            <w:r w:rsidRPr="00443974">
              <w:rPr>
                <w:rFonts w:ascii="Times New Roman" w:eastAsia="Times New Roman" w:hAnsi="Times New Roman" w:cs="Times New Roman"/>
                <w:color w:val="000000"/>
                <w:sz w:val="20"/>
                <w:szCs w:val="20"/>
                <w:lang w:eastAsia="ru-RU"/>
              </w:rPr>
              <w:t>07.1.00.20480</w:t>
            </w:r>
          </w:p>
        </w:tc>
        <w:tc>
          <w:tcPr>
            <w:tcW w:w="820" w:type="dxa"/>
            <w:gridSpan w:val="2"/>
            <w:tcBorders>
              <w:top w:val="nil"/>
              <w:left w:val="nil"/>
              <w:bottom w:val="single" w:sz="4" w:space="0" w:color="auto"/>
              <w:right w:val="single" w:sz="4" w:space="0" w:color="auto"/>
            </w:tcBorders>
            <w:shd w:val="clear" w:color="auto" w:fill="auto"/>
            <w:vAlign w:val="center"/>
            <w:hideMark/>
          </w:tcPr>
          <w:p w14:paraId="13EF84EC" w14:textId="77777777" w:rsidR="00443974" w:rsidRPr="00443974" w:rsidRDefault="00443974" w:rsidP="00443974">
            <w:pPr>
              <w:spacing w:after="0" w:line="240" w:lineRule="auto"/>
              <w:jc w:val="center"/>
              <w:rPr>
                <w:rFonts w:ascii="Times New Roman" w:eastAsia="Times New Roman" w:hAnsi="Times New Roman" w:cs="Times New Roman"/>
                <w:color w:val="000000"/>
                <w:sz w:val="20"/>
                <w:szCs w:val="20"/>
                <w:lang w:eastAsia="ru-RU"/>
              </w:rPr>
            </w:pPr>
            <w:r w:rsidRPr="00443974">
              <w:rPr>
                <w:rFonts w:ascii="Times New Roman" w:eastAsia="Times New Roman" w:hAnsi="Times New Roman" w:cs="Times New Roman"/>
                <w:color w:val="000000"/>
                <w:sz w:val="20"/>
                <w:szCs w:val="20"/>
                <w:lang w:eastAsia="ru-RU"/>
              </w:rPr>
              <w:t>240</w:t>
            </w:r>
          </w:p>
        </w:tc>
        <w:tc>
          <w:tcPr>
            <w:tcW w:w="1225" w:type="dxa"/>
            <w:tcBorders>
              <w:top w:val="nil"/>
              <w:left w:val="nil"/>
              <w:bottom w:val="single" w:sz="4" w:space="0" w:color="auto"/>
              <w:right w:val="single" w:sz="4" w:space="0" w:color="auto"/>
            </w:tcBorders>
            <w:shd w:val="clear" w:color="auto" w:fill="auto"/>
            <w:noWrap/>
            <w:vAlign w:val="center"/>
            <w:hideMark/>
          </w:tcPr>
          <w:p w14:paraId="66CB07E8" w14:textId="77777777" w:rsidR="00443974" w:rsidRPr="00443974" w:rsidRDefault="00443974" w:rsidP="00443974">
            <w:pPr>
              <w:spacing w:after="0" w:line="240" w:lineRule="auto"/>
              <w:jc w:val="center"/>
              <w:rPr>
                <w:rFonts w:ascii="Times New Roman" w:eastAsia="Times New Roman" w:hAnsi="Times New Roman" w:cs="Times New Roman"/>
                <w:sz w:val="20"/>
                <w:szCs w:val="20"/>
                <w:lang w:eastAsia="ru-RU"/>
              </w:rPr>
            </w:pPr>
            <w:r w:rsidRPr="00443974">
              <w:rPr>
                <w:rFonts w:ascii="Times New Roman" w:eastAsia="Times New Roman" w:hAnsi="Times New Roman" w:cs="Times New Roman"/>
                <w:sz w:val="20"/>
                <w:szCs w:val="20"/>
                <w:lang w:eastAsia="ru-RU"/>
              </w:rPr>
              <w:t>0,0</w:t>
            </w:r>
          </w:p>
        </w:tc>
        <w:tc>
          <w:tcPr>
            <w:tcW w:w="1417" w:type="dxa"/>
            <w:gridSpan w:val="2"/>
            <w:tcBorders>
              <w:top w:val="nil"/>
              <w:left w:val="nil"/>
              <w:bottom w:val="single" w:sz="4" w:space="0" w:color="auto"/>
              <w:right w:val="single" w:sz="4" w:space="0" w:color="auto"/>
            </w:tcBorders>
            <w:shd w:val="clear" w:color="auto" w:fill="auto"/>
            <w:noWrap/>
            <w:vAlign w:val="center"/>
            <w:hideMark/>
          </w:tcPr>
          <w:p w14:paraId="15FB35A3" w14:textId="77777777" w:rsidR="00443974" w:rsidRPr="00443974" w:rsidRDefault="00443974" w:rsidP="00443974">
            <w:pPr>
              <w:spacing w:after="0" w:line="240" w:lineRule="auto"/>
              <w:jc w:val="center"/>
              <w:rPr>
                <w:rFonts w:ascii="Times New Roman" w:eastAsia="Times New Roman" w:hAnsi="Times New Roman" w:cs="Times New Roman"/>
                <w:sz w:val="20"/>
                <w:szCs w:val="20"/>
                <w:lang w:eastAsia="ru-RU"/>
              </w:rPr>
            </w:pPr>
            <w:r w:rsidRPr="00443974">
              <w:rPr>
                <w:rFonts w:ascii="Times New Roman" w:eastAsia="Times New Roman" w:hAnsi="Times New Roman" w:cs="Times New Roman"/>
                <w:sz w:val="20"/>
                <w:szCs w:val="20"/>
                <w:lang w:eastAsia="ru-RU"/>
              </w:rPr>
              <w:t>0,0</w:t>
            </w:r>
          </w:p>
        </w:tc>
        <w:tc>
          <w:tcPr>
            <w:tcW w:w="1843" w:type="dxa"/>
            <w:gridSpan w:val="3"/>
            <w:tcBorders>
              <w:top w:val="nil"/>
              <w:left w:val="nil"/>
              <w:bottom w:val="single" w:sz="4" w:space="0" w:color="auto"/>
              <w:right w:val="single" w:sz="4" w:space="0" w:color="auto"/>
            </w:tcBorders>
            <w:shd w:val="clear" w:color="auto" w:fill="auto"/>
            <w:noWrap/>
            <w:vAlign w:val="center"/>
            <w:hideMark/>
          </w:tcPr>
          <w:p w14:paraId="61456656" w14:textId="77777777" w:rsidR="00443974" w:rsidRPr="00443974" w:rsidRDefault="00443974" w:rsidP="00443974">
            <w:pPr>
              <w:spacing w:after="0" w:line="240" w:lineRule="auto"/>
              <w:jc w:val="center"/>
              <w:rPr>
                <w:rFonts w:ascii="Times New Roman" w:eastAsia="Times New Roman" w:hAnsi="Times New Roman" w:cs="Times New Roman"/>
                <w:sz w:val="20"/>
                <w:szCs w:val="20"/>
                <w:lang w:eastAsia="ru-RU"/>
              </w:rPr>
            </w:pPr>
            <w:r w:rsidRPr="00443974">
              <w:rPr>
                <w:rFonts w:ascii="Times New Roman" w:eastAsia="Times New Roman" w:hAnsi="Times New Roman" w:cs="Times New Roman"/>
                <w:sz w:val="20"/>
                <w:szCs w:val="20"/>
                <w:lang w:eastAsia="ru-RU"/>
              </w:rPr>
              <w:t>0,0</w:t>
            </w:r>
          </w:p>
        </w:tc>
        <w:tc>
          <w:tcPr>
            <w:tcW w:w="1663" w:type="dxa"/>
            <w:gridSpan w:val="3"/>
            <w:vAlign w:val="center"/>
            <w:hideMark/>
          </w:tcPr>
          <w:p w14:paraId="3E73CCF4" w14:textId="77777777" w:rsidR="00443974" w:rsidRPr="00443974" w:rsidRDefault="00443974" w:rsidP="00443974">
            <w:pPr>
              <w:spacing w:after="0" w:line="240" w:lineRule="auto"/>
              <w:rPr>
                <w:rFonts w:ascii="Times New Roman" w:eastAsia="Times New Roman" w:hAnsi="Times New Roman" w:cs="Times New Roman"/>
                <w:sz w:val="20"/>
                <w:szCs w:val="20"/>
                <w:lang w:eastAsia="ru-RU"/>
              </w:rPr>
            </w:pPr>
          </w:p>
        </w:tc>
      </w:tr>
      <w:tr w:rsidR="00443974" w:rsidRPr="00443974" w14:paraId="2B97B4AD" w14:textId="77777777" w:rsidTr="00443974">
        <w:trPr>
          <w:trHeight w:val="15"/>
        </w:trPr>
        <w:tc>
          <w:tcPr>
            <w:tcW w:w="4536" w:type="dxa"/>
            <w:tcBorders>
              <w:top w:val="nil"/>
              <w:left w:val="single" w:sz="4" w:space="0" w:color="auto"/>
              <w:bottom w:val="single" w:sz="4" w:space="0" w:color="auto"/>
              <w:right w:val="single" w:sz="4" w:space="0" w:color="auto"/>
            </w:tcBorders>
            <w:shd w:val="clear" w:color="auto" w:fill="auto"/>
            <w:vAlign w:val="center"/>
            <w:hideMark/>
          </w:tcPr>
          <w:p w14:paraId="0E38D8A2" w14:textId="77777777" w:rsidR="00443974" w:rsidRPr="00443974" w:rsidRDefault="00443974" w:rsidP="00443974">
            <w:pPr>
              <w:spacing w:after="0" w:line="240" w:lineRule="auto"/>
              <w:jc w:val="both"/>
              <w:rPr>
                <w:rFonts w:ascii="Times New Roman" w:eastAsia="Times New Roman" w:hAnsi="Times New Roman" w:cs="Times New Roman"/>
                <w:color w:val="000000"/>
                <w:sz w:val="20"/>
                <w:szCs w:val="20"/>
                <w:lang w:eastAsia="ru-RU"/>
              </w:rPr>
            </w:pPr>
            <w:r w:rsidRPr="00443974">
              <w:rPr>
                <w:rFonts w:ascii="Times New Roman" w:eastAsia="Times New Roman" w:hAnsi="Times New Roman" w:cs="Times New Roman"/>
                <w:color w:val="000000"/>
                <w:sz w:val="20"/>
                <w:szCs w:val="20"/>
                <w:lang w:eastAsia="ru-RU"/>
              </w:rPr>
              <w:t> </w:t>
            </w:r>
          </w:p>
        </w:tc>
        <w:tc>
          <w:tcPr>
            <w:tcW w:w="749" w:type="dxa"/>
            <w:gridSpan w:val="2"/>
            <w:tcBorders>
              <w:top w:val="nil"/>
              <w:left w:val="nil"/>
              <w:bottom w:val="single" w:sz="4" w:space="0" w:color="auto"/>
              <w:right w:val="single" w:sz="4" w:space="0" w:color="auto"/>
            </w:tcBorders>
            <w:shd w:val="clear" w:color="auto" w:fill="auto"/>
            <w:vAlign w:val="center"/>
            <w:hideMark/>
          </w:tcPr>
          <w:p w14:paraId="35DB703B" w14:textId="77777777" w:rsidR="00443974" w:rsidRPr="00443974" w:rsidRDefault="00443974" w:rsidP="00443974">
            <w:pPr>
              <w:spacing w:after="0" w:line="240" w:lineRule="auto"/>
              <w:jc w:val="center"/>
              <w:rPr>
                <w:rFonts w:ascii="Times New Roman" w:eastAsia="Times New Roman" w:hAnsi="Times New Roman" w:cs="Times New Roman"/>
                <w:color w:val="000000"/>
                <w:sz w:val="20"/>
                <w:szCs w:val="20"/>
                <w:lang w:eastAsia="ru-RU"/>
              </w:rPr>
            </w:pPr>
            <w:r w:rsidRPr="00443974">
              <w:rPr>
                <w:rFonts w:ascii="Times New Roman" w:eastAsia="Times New Roman" w:hAnsi="Times New Roman" w:cs="Times New Roman"/>
                <w:color w:val="000000"/>
                <w:sz w:val="20"/>
                <w:szCs w:val="20"/>
                <w:lang w:eastAsia="ru-RU"/>
              </w:rPr>
              <w:t> </w:t>
            </w:r>
          </w:p>
        </w:tc>
        <w:tc>
          <w:tcPr>
            <w:tcW w:w="760" w:type="dxa"/>
            <w:gridSpan w:val="2"/>
            <w:tcBorders>
              <w:top w:val="nil"/>
              <w:left w:val="nil"/>
              <w:bottom w:val="single" w:sz="4" w:space="0" w:color="auto"/>
              <w:right w:val="single" w:sz="4" w:space="0" w:color="auto"/>
            </w:tcBorders>
            <w:shd w:val="clear" w:color="auto" w:fill="auto"/>
            <w:vAlign w:val="center"/>
            <w:hideMark/>
          </w:tcPr>
          <w:p w14:paraId="3E6D55CF" w14:textId="77777777" w:rsidR="00443974" w:rsidRPr="00443974" w:rsidRDefault="00443974" w:rsidP="00443974">
            <w:pPr>
              <w:spacing w:after="0" w:line="240" w:lineRule="auto"/>
              <w:jc w:val="center"/>
              <w:rPr>
                <w:rFonts w:ascii="Times New Roman" w:eastAsia="Times New Roman" w:hAnsi="Times New Roman" w:cs="Times New Roman"/>
                <w:color w:val="000000"/>
                <w:sz w:val="20"/>
                <w:szCs w:val="20"/>
                <w:lang w:eastAsia="ru-RU"/>
              </w:rPr>
            </w:pPr>
            <w:r w:rsidRPr="00443974">
              <w:rPr>
                <w:rFonts w:ascii="Times New Roman" w:eastAsia="Times New Roman" w:hAnsi="Times New Roman" w:cs="Times New Roman"/>
                <w:color w:val="000000"/>
                <w:sz w:val="20"/>
                <w:szCs w:val="20"/>
                <w:lang w:eastAsia="ru-RU"/>
              </w:rPr>
              <w:t> </w:t>
            </w:r>
          </w:p>
        </w:tc>
        <w:tc>
          <w:tcPr>
            <w:tcW w:w="740" w:type="dxa"/>
            <w:gridSpan w:val="2"/>
            <w:tcBorders>
              <w:top w:val="nil"/>
              <w:left w:val="nil"/>
              <w:bottom w:val="single" w:sz="4" w:space="0" w:color="auto"/>
              <w:right w:val="single" w:sz="4" w:space="0" w:color="auto"/>
            </w:tcBorders>
            <w:shd w:val="clear" w:color="auto" w:fill="auto"/>
            <w:vAlign w:val="center"/>
            <w:hideMark/>
          </w:tcPr>
          <w:p w14:paraId="0381BFE4" w14:textId="77777777" w:rsidR="00443974" w:rsidRPr="00443974" w:rsidRDefault="00443974" w:rsidP="00443974">
            <w:pPr>
              <w:spacing w:after="0" w:line="240" w:lineRule="auto"/>
              <w:jc w:val="center"/>
              <w:rPr>
                <w:rFonts w:ascii="Times New Roman" w:eastAsia="Times New Roman" w:hAnsi="Times New Roman" w:cs="Times New Roman"/>
                <w:color w:val="000000"/>
                <w:sz w:val="20"/>
                <w:szCs w:val="20"/>
                <w:lang w:eastAsia="ru-RU"/>
              </w:rPr>
            </w:pPr>
            <w:r w:rsidRPr="00443974">
              <w:rPr>
                <w:rFonts w:ascii="Times New Roman" w:eastAsia="Times New Roman" w:hAnsi="Times New Roman" w:cs="Times New Roman"/>
                <w:color w:val="000000"/>
                <w:sz w:val="20"/>
                <w:szCs w:val="20"/>
                <w:lang w:eastAsia="ru-RU"/>
              </w:rPr>
              <w:t> </w:t>
            </w:r>
          </w:p>
        </w:tc>
        <w:tc>
          <w:tcPr>
            <w:tcW w:w="1660" w:type="dxa"/>
            <w:gridSpan w:val="2"/>
            <w:tcBorders>
              <w:top w:val="nil"/>
              <w:left w:val="nil"/>
              <w:bottom w:val="single" w:sz="4" w:space="0" w:color="auto"/>
              <w:right w:val="single" w:sz="4" w:space="0" w:color="auto"/>
            </w:tcBorders>
            <w:shd w:val="clear" w:color="auto" w:fill="auto"/>
            <w:vAlign w:val="center"/>
            <w:hideMark/>
          </w:tcPr>
          <w:p w14:paraId="23AB5191" w14:textId="77777777" w:rsidR="00443974" w:rsidRPr="00443974" w:rsidRDefault="00443974" w:rsidP="00443974">
            <w:pPr>
              <w:spacing w:after="0" w:line="240" w:lineRule="auto"/>
              <w:jc w:val="center"/>
              <w:rPr>
                <w:rFonts w:ascii="Times New Roman" w:eastAsia="Times New Roman" w:hAnsi="Times New Roman" w:cs="Times New Roman"/>
                <w:color w:val="000000"/>
                <w:sz w:val="20"/>
                <w:szCs w:val="20"/>
                <w:lang w:eastAsia="ru-RU"/>
              </w:rPr>
            </w:pPr>
            <w:r w:rsidRPr="00443974">
              <w:rPr>
                <w:rFonts w:ascii="Times New Roman" w:eastAsia="Times New Roman" w:hAnsi="Times New Roman" w:cs="Times New Roman"/>
                <w:color w:val="000000"/>
                <w:sz w:val="20"/>
                <w:szCs w:val="20"/>
                <w:lang w:eastAsia="ru-RU"/>
              </w:rPr>
              <w:t> </w:t>
            </w:r>
          </w:p>
        </w:tc>
        <w:tc>
          <w:tcPr>
            <w:tcW w:w="820" w:type="dxa"/>
            <w:gridSpan w:val="2"/>
            <w:tcBorders>
              <w:top w:val="nil"/>
              <w:left w:val="nil"/>
              <w:bottom w:val="single" w:sz="4" w:space="0" w:color="auto"/>
              <w:right w:val="single" w:sz="4" w:space="0" w:color="auto"/>
            </w:tcBorders>
            <w:shd w:val="clear" w:color="auto" w:fill="auto"/>
            <w:vAlign w:val="center"/>
            <w:hideMark/>
          </w:tcPr>
          <w:p w14:paraId="7E64E2F1" w14:textId="77777777" w:rsidR="00443974" w:rsidRPr="00443974" w:rsidRDefault="00443974" w:rsidP="00443974">
            <w:pPr>
              <w:spacing w:after="0" w:line="240" w:lineRule="auto"/>
              <w:jc w:val="center"/>
              <w:rPr>
                <w:rFonts w:ascii="Times New Roman" w:eastAsia="Times New Roman" w:hAnsi="Times New Roman" w:cs="Times New Roman"/>
                <w:color w:val="000000"/>
                <w:sz w:val="20"/>
                <w:szCs w:val="20"/>
                <w:lang w:eastAsia="ru-RU"/>
              </w:rPr>
            </w:pPr>
            <w:r w:rsidRPr="00443974">
              <w:rPr>
                <w:rFonts w:ascii="Times New Roman" w:eastAsia="Times New Roman" w:hAnsi="Times New Roman" w:cs="Times New Roman"/>
                <w:color w:val="000000"/>
                <w:sz w:val="20"/>
                <w:szCs w:val="20"/>
                <w:lang w:eastAsia="ru-RU"/>
              </w:rPr>
              <w:t> </w:t>
            </w:r>
          </w:p>
        </w:tc>
        <w:tc>
          <w:tcPr>
            <w:tcW w:w="1225" w:type="dxa"/>
            <w:tcBorders>
              <w:top w:val="nil"/>
              <w:left w:val="nil"/>
              <w:bottom w:val="single" w:sz="4" w:space="0" w:color="auto"/>
              <w:right w:val="single" w:sz="4" w:space="0" w:color="auto"/>
            </w:tcBorders>
            <w:shd w:val="clear" w:color="auto" w:fill="auto"/>
            <w:noWrap/>
            <w:vAlign w:val="center"/>
            <w:hideMark/>
          </w:tcPr>
          <w:p w14:paraId="7F632B63" w14:textId="77777777" w:rsidR="00443974" w:rsidRPr="00443974" w:rsidRDefault="00443974" w:rsidP="00443974">
            <w:pPr>
              <w:spacing w:after="0" w:line="240" w:lineRule="auto"/>
              <w:jc w:val="center"/>
              <w:rPr>
                <w:rFonts w:ascii="Times New Roman" w:eastAsia="Times New Roman" w:hAnsi="Times New Roman" w:cs="Times New Roman"/>
                <w:color w:val="FF0000"/>
                <w:sz w:val="20"/>
                <w:szCs w:val="20"/>
                <w:lang w:eastAsia="ru-RU"/>
              </w:rPr>
            </w:pPr>
            <w:r w:rsidRPr="00443974">
              <w:rPr>
                <w:rFonts w:ascii="Times New Roman" w:eastAsia="Times New Roman" w:hAnsi="Times New Roman" w:cs="Times New Roman"/>
                <w:color w:val="FF0000"/>
                <w:sz w:val="20"/>
                <w:szCs w:val="20"/>
                <w:lang w:eastAsia="ru-RU"/>
              </w:rPr>
              <w:t> </w:t>
            </w:r>
          </w:p>
        </w:tc>
        <w:tc>
          <w:tcPr>
            <w:tcW w:w="1417" w:type="dxa"/>
            <w:gridSpan w:val="2"/>
            <w:tcBorders>
              <w:top w:val="nil"/>
              <w:left w:val="nil"/>
              <w:bottom w:val="single" w:sz="4" w:space="0" w:color="auto"/>
              <w:right w:val="single" w:sz="4" w:space="0" w:color="auto"/>
            </w:tcBorders>
            <w:shd w:val="clear" w:color="auto" w:fill="auto"/>
            <w:noWrap/>
            <w:vAlign w:val="center"/>
            <w:hideMark/>
          </w:tcPr>
          <w:p w14:paraId="1A846E47" w14:textId="77777777" w:rsidR="00443974" w:rsidRPr="00443974" w:rsidRDefault="00443974" w:rsidP="00443974">
            <w:pPr>
              <w:spacing w:after="0" w:line="240" w:lineRule="auto"/>
              <w:jc w:val="center"/>
              <w:rPr>
                <w:rFonts w:ascii="Times New Roman" w:eastAsia="Times New Roman" w:hAnsi="Times New Roman" w:cs="Times New Roman"/>
                <w:color w:val="FF0000"/>
                <w:sz w:val="20"/>
                <w:szCs w:val="20"/>
                <w:lang w:eastAsia="ru-RU"/>
              </w:rPr>
            </w:pPr>
            <w:r w:rsidRPr="00443974">
              <w:rPr>
                <w:rFonts w:ascii="Times New Roman" w:eastAsia="Times New Roman" w:hAnsi="Times New Roman" w:cs="Times New Roman"/>
                <w:color w:val="FF0000"/>
                <w:sz w:val="20"/>
                <w:szCs w:val="20"/>
                <w:lang w:eastAsia="ru-RU"/>
              </w:rPr>
              <w:t> </w:t>
            </w:r>
          </w:p>
        </w:tc>
        <w:tc>
          <w:tcPr>
            <w:tcW w:w="1843" w:type="dxa"/>
            <w:gridSpan w:val="3"/>
            <w:tcBorders>
              <w:top w:val="nil"/>
              <w:left w:val="nil"/>
              <w:bottom w:val="single" w:sz="4" w:space="0" w:color="auto"/>
              <w:right w:val="single" w:sz="4" w:space="0" w:color="auto"/>
            </w:tcBorders>
            <w:shd w:val="clear" w:color="auto" w:fill="auto"/>
            <w:noWrap/>
            <w:vAlign w:val="center"/>
            <w:hideMark/>
          </w:tcPr>
          <w:p w14:paraId="65875044" w14:textId="77777777" w:rsidR="00443974" w:rsidRPr="00443974" w:rsidRDefault="00443974" w:rsidP="00443974">
            <w:pPr>
              <w:spacing w:after="0" w:line="240" w:lineRule="auto"/>
              <w:jc w:val="center"/>
              <w:rPr>
                <w:rFonts w:ascii="Times New Roman" w:eastAsia="Times New Roman" w:hAnsi="Times New Roman" w:cs="Times New Roman"/>
                <w:color w:val="FF0000"/>
                <w:sz w:val="20"/>
                <w:szCs w:val="20"/>
                <w:lang w:eastAsia="ru-RU"/>
              </w:rPr>
            </w:pPr>
            <w:r w:rsidRPr="00443974">
              <w:rPr>
                <w:rFonts w:ascii="Times New Roman" w:eastAsia="Times New Roman" w:hAnsi="Times New Roman" w:cs="Times New Roman"/>
                <w:color w:val="FF0000"/>
                <w:sz w:val="20"/>
                <w:szCs w:val="20"/>
                <w:lang w:eastAsia="ru-RU"/>
              </w:rPr>
              <w:t> </w:t>
            </w:r>
          </w:p>
        </w:tc>
        <w:tc>
          <w:tcPr>
            <w:tcW w:w="1663" w:type="dxa"/>
            <w:gridSpan w:val="3"/>
            <w:vAlign w:val="center"/>
            <w:hideMark/>
          </w:tcPr>
          <w:p w14:paraId="131F1C91" w14:textId="77777777" w:rsidR="00443974" w:rsidRPr="00443974" w:rsidRDefault="00443974" w:rsidP="00443974">
            <w:pPr>
              <w:spacing w:after="0" w:line="240" w:lineRule="auto"/>
              <w:rPr>
                <w:rFonts w:ascii="Times New Roman" w:eastAsia="Times New Roman" w:hAnsi="Times New Roman" w:cs="Times New Roman"/>
                <w:sz w:val="20"/>
                <w:szCs w:val="20"/>
                <w:lang w:eastAsia="ru-RU"/>
              </w:rPr>
            </w:pPr>
          </w:p>
        </w:tc>
      </w:tr>
      <w:tr w:rsidR="00443974" w:rsidRPr="00443974" w14:paraId="525CB860" w14:textId="77777777" w:rsidTr="00443974">
        <w:trPr>
          <w:trHeight w:val="1875"/>
        </w:trPr>
        <w:tc>
          <w:tcPr>
            <w:tcW w:w="4536" w:type="dxa"/>
            <w:tcBorders>
              <w:top w:val="nil"/>
              <w:left w:val="single" w:sz="4" w:space="0" w:color="auto"/>
              <w:bottom w:val="single" w:sz="4" w:space="0" w:color="auto"/>
              <w:right w:val="single" w:sz="4" w:space="0" w:color="auto"/>
            </w:tcBorders>
            <w:shd w:val="clear" w:color="auto" w:fill="auto"/>
            <w:vAlign w:val="center"/>
            <w:hideMark/>
          </w:tcPr>
          <w:p w14:paraId="75FB2E0E" w14:textId="77777777" w:rsidR="00443974" w:rsidRPr="00443974" w:rsidRDefault="00443974" w:rsidP="00443974">
            <w:pPr>
              <w:spacing w:after="0" w:line="240" w:lineRule="auto"/>
              <w:jc w:val="both"/>
              <w:rPr>
                <w:rFonts w:ascii="Times New Roman" w:eastAsia="Times New Roman" w:hAnsi="Times New Roman" w:cs="Times New Roman"/>
                <w:color w:val="000000"/>
                <w:sz w:val="20"/>
                <w:szCs w:val="20"/>
                <w:lang w:eastAsia="ru-RU"/>
              </w:rPr>
            </w:pPr>
            <w:r w:rsidRPr="00443974">
              <w:rPr>
                <w:rFonts w:ascii="Times New Roman" w:eastAsia="Times New Roman" w:hAnsi="Times New Roman" w:cs="Times New Roman"/>
                <w:color w:val="000000"/>
                <w:sz w:val="20"/>
                <w:szCs w:val="20"/>
                <w:lang w:eastAsia="ru-RU"/>
              </w:rPr>
              <w:lastRenderedPageBreak/>
              <w:t>Осуществление закупок в части приобретения работ, услуг по освещени. деятельности органов местного самоуправления Митякинского сельского поселения в средствах массовой информации, печатных изданиях, на официальном сайте Митякинского сельского поселения (Иные закупки товаров, работ и услуг для обеспечения государственных (муниципальных) нужд)</w:t>
            </w:r>
          </w:p>
        </w:tc>
        <w:tc>
          <w:tcPr>
            <w:tcW w:w="749" w:type="dxa"/>
            <w:gridSpan w:val="2"/>
            <w:tcBorders>
              <w:top w:val="nil"/>
              <w:left w:val="nil"/>
              <w:bottom w:val="single" w:sz="4" w:space="0" w:color="auto"/>
              <w:right w:val="single" w:sz="4" w:space="0" w:color="auto"/>
            </w:tcBorders>
            <w:shd w:val="clear" w:color="auto" w:fill="auto"/>
            <w:vAlign w:val="center"/>
            <w:hideMark/>
          </w:tcPr>
          <w:p w14:paraId="4022CDCA" w14:textId="77777777" w:rsidR="00443974" w:rsidRPr="00443974" w:rsidRDefault="00443974" w:rsidP="00443974">
            <w:pPr>
              <w:spacing w:after="0" w:line="240" w:lineRule="auto"/>
              <w:jc w:val="center"/>
              <w:rPr>
                <w:rFonts w:ascii="Times New Roman" w:eastAsia="Times New Roman" w:hAnsi="Times New Roman" w:cs="Times New Roman"/>
                <w:color w:val="000000"/>
                <w:sz w:val="20"/>
                <w:szCs w:val="20"/>
                <w:lang w:eastAsia="ru-RU"/>
              </w:rPr>
            </w:pPr>
            <w:r w:rsidRPr="00443974">
              <w:rPr>
                <w:rFonts w:ascii="Times New Roman" w:eastAsia="Times New Roman" w:hAnsi="Times New Roman" w:cs="Times New Roman"/>
                <w:color w:val="000000"/>
                <w:sz w:val="20"/>
                <w:szCs w:val="20"/>
                <w:lang w:eastAsia="ru-RU"/>
              </w:rPr>
              <w:t>951</w:t>
            </w:r>
          </w:p>
        </w:tc>
        <w:tc>
          <w:tcPr>
            <w:tcW w:w="760" w:type="dxa"/>
            <w:gridSpan w:val="2"/>
            <w:tcBorders>
              <w:top w:val="nil"/>
              <w:left w:val="nil"/>
              <w:bottom w:val="single" w:sz="4" w:space="0" w:color="auto"/>
              <w:right w:val="single" w:sz="4" w:space="0" w:color="auto"/>
            </w:tcBorders>
            <w:shd w:val="clear" w:color="auto" w:fill="auto"/>
            <w:vAlign w:val="center"/>
            <w:hideMark/>
          </w:tcPr>
          <w:p w14:paraId="123D9E38" w14:textId="77777777" w:rsidR="00443974" w:rsidRPr="00443974" w:rsidRDefault="00443974" w:rsidP="00443974">
            <w:pPr>
              <w:spacing w:after="0" w:line="240" w:lineRule="auto"/>
              <w:jc w:val="center"/>
              <w:rPr>
                <w:rFonts w:ascii="Times New Roman" w:eastAsia="Times New Roman" w:hAnsi="Times New Roman" w:cs="Times New Roman"/>
                <w:color w:val="000000"/>
                <w:sz w:val="20"/>
                <w:szCs w:val="20"/>
                <w:lang w:eastAsia="ru-RU"/>
              </w:rPr>
            </w:pPr>
            <w:r w:rsidRPr="00443974">
              <w:rPr>
                <w:rFonts w:ascii="Times New Roman" w:eastAsia="Times New Roman" w:hAnsi="Times New Roman" w:cs="Times New Roman"/>
                <w:color w:val="000000"/>
                <w:sz w:val="20"/>
                <w:szCs w:val="20"/>
                <w:lang w:eastAsia="ru-RU"/>
              </w:rPr>
              <w:t>01</w:t>
            </w:r>
          </w:p>
        </w:tc>
        <w:tc>
          <w:tcPr>
            <w:tcW w:w="740" w:type="dxa"/>
            <w:gridSpan w:val="2"/>
            <w:tcBorders>
              <w:top w:val="nil"/>
              <w:left w:val="nil"/>
              <w:bottom w:val="single" w:sz="4" w:space="0" w:color="auto"/>
              <w:right w:val="single" w:sz="4" w:space="0" w:color="auto"/>
            </w:tcBorders>
            <w:shd w:val="clear" w:color="auto" w:fill="auto"/>
            <w:vAlign w:val="center"/>
            <w:hideMark/>
          </w:tcPr>
          <w:p w14:paraId="60EB8A08" w14:textId="77777777" w:rsidR="00443974" w:rsidRPr="00443974" w:rsidRDefault="00443974" w:rsidP="00443974">
            <w:pPr>
              <w:spacing w:after="0" w:line="240" w:lineRule="auto"/>
              <w:jc w:val="center"/>
              <w:rPr>
                <w:rFonts w:ascii="Times New Roman" w:eastAsia="Times New Roman" w:hAnsi="Times New Roman" w:cs="Times New Roman"/>
                <w:color w:val="000000"/>
                <w:sz w:val="20"/>
                <w:szCs w:val="20"/>
                <w:lang w:eastAsia="ru-RU"/>
              </w:rPr>
            </w:pPr>
            <w:r w:rsidRPr="00443974">
              <w:rPr>
                <w:rFonts w:ascii="Times New Roman" w:eastAsia="Times New Roman" w:hAnsi="Times New Roman" w:cs="Times New Roman"/>
                <w:color w:val="000000"/>
                <w:sz w:val="20"/>
                <w:szCs w:val="20"/>
                <w:lang w:eastAsia="ru-RU"/>
              </w:rPr>
              <w:t>13</w:t>
            </w:r>
          </w:p>
        </w:tc>
        <w:tc>
          <w:tcPr>
            <w:tcW w:w="1660" w:type="dxa"/>
            <w:gridSpan w:val="2"/>
            <w:tcBorders>
              <w:top w:val="nil"/>
              <w:left w:val="nil"/>
              <w:bottom w:val="single" w:sz="4" w:space="0" w:color="auto"/>
              <w:right w:val="single" w:sz="4" w:space="0" w:color="auto"/>
            </w:tcBorders>
            <w:shd w:val="clear" w:color="auto" w:fill="auto"/>
            <w:vAlign w:val="center"/>
            <w:hideMark/>
          </w:tcPr>
          <w:p w14:paraId="471B3DE1" w14:textId="77777777" w:rsidR="00443974" w:rsidRPr="00443974" w:rsidRDefault="00443974" w:rsidP="00443974">
            <w:pPr>
              <w:spacing w:after="0" w:line="240" w:lineRule="auto"/>
              <w:jc w:val="center"/>
              <w:rPr>
                <w:rFonts w:ascii="Times New Roman" w:eastAsia="Times New Roman" w:hAnsi="Times New Roman" w:cs="Times New Roman"/>
                <w:color w:val="000000"/>
                <w:sz w:val="20"/>
                <w:szCs w:val="20"/>
                <w:lang w:eastAsia="ru-RU"/>
              </w:rPr>
            </w:pPr>
            <w:r w:rsidRPr="00443974">
              <w:rPr>
                <w:rFonts w:ascii="Times New Roman" w:eastAsia="Times New Roman" w:hAnsi="Times New Roman" w:cs="Times New Roman"/>
                <w:color w:val="000000"/>
                <w:sz w:val="20"/>
                <w:szCs w:val="20"/>
                <w:lang w:eastAsia="ru-RU"/>
              </w:rPr>
              <w:t>07.1.00.20490</w:t>
            </w:r>
          </w:p>
        </w:tc>
        <w:tc>
          <w:tcPr>
            <w:tcW w:w="820" w:type="dxa"/>
            <w:gridSpan w:val="2"/>
            <w:tcBorders>
              <w:top w:val="nil"/>
              <w:left w:val="nil"/>
              <w:bottom w:val="single" w:sz="4" w:space="0" w:color="auto"/>
              <w:right w:val="single" w:sz="4" w:space="0" w:color="auto"/>
            </w:tcBorders>
            <w:shd w:val="clear" w:color="auto" w:fill="auto"/>
            <w:vAlign w:val="center"/>
            <w:hideMark/>
          </w:tcPr>
          <w:p w14:paraId="7B21CCEE" w14:textId="77777777" w:rsidR="00443974" w:rsidRPr="00443974" w:rsidRDefault="00443974" w:rsidP="00443974">
            <w:pPr>
              <w:spacing w:after="0" w:line="240" w:lineRule="auto"/>
              <w:jc w:val="center"/>
              <w:rPr>
                <w:rFonts w:ascii="Times New Roman" w:eastAsia="Times New Roman" w:hAnsi="Times New Roman" w:cs="Times New Roman"/>
                <w:color w:val="000000"/>
                <w:sz w:val="20"/>
                <w:szCs w:val="20"/>
                <w:lang w:eastAsia="ru-RU"/>
              </w:rPr>
            </w:pPr>
            <w:r w:rsidRPr="00443974">
              <w:rPr>
                <w:rFonts w:ascii="Times New Roman" w:eastAsia="Times New Roman" w:hAnsi="Times New Roman" w:cs="Times New Roman"/>
                <w:color w:val="000000"/>
                <w:sz w:val="20"/>
                <w:szCs w:val="20"/>
                <w:lang w:eastAsia="ru-RU"/>
              </w:rPr>
              <w:t>240</w:t>
            </w:r>
          </w:p>
        </w:tc>
        <w:tc>
          <w:tcPr>
            <w:tcW w:w="1225" w:type="dxa"/>
            <w:tcBorders>
              <w:top w:val="nil"/>
              <w:left w:val="nil"/>
              <w:bottom w:val="single" w:sz="4" w:space="0" w:color="auto"/>
              <w:right w:val="single" w:sz="4" w:space="0" w:color="auto"/>
            </w:tcBorders>
            <w:shd w:val="clear" w:color="auto" w:fill="auto"/>
            <w:noWrap/>
            <w:vAlign w:val="center"/>
            <w:hideMark/>
          </w:tcPr>
          <w:p w14:paraId="5ABFD1C0" w14:textId="77777777" w:rsidR="00443974" w:rsidRPr="00443974" w:rsidRDefault="00443974" w:rsidP="00443974">
            <w:pPr>
              <w:spacing w:after="0" w:line="240" w:lineRule="auto"/>
              <w:jc w:val="center"/>
              <w:rPr>
                <w:rFonts w:ascii="Times New Roman" w:eastAsia="Times New Roman" w:hAnsi="Times New Roman" w:cs="Times New Roman"/>
                <w:sz w:val="20"/>
                <w:szCs w:val="20"/>
                <w:lang w:eastAsia="ru-RU"/>
              </w:rPr>
            </w:pPr>
            <w:r w:rsidRPr="00443974">
              <w:rPr>
                <w:rFonts w:ascii="Times New Roman" w:eastAsia="Times New Roman" w:hAnsi="Times New Roman" w:cs="Times New Roman"/>
                <w:sz w:val="20"/>
                <w:szCs w:val="20"/>
                <w:lang w:eastAsia="ru-RU"/>
              </w:rPr>
              <w:t>137,0</w:t>
            </w:r>
          </w:p>
        </w:tc>
        <w:tc>
          <w:tcPr>
            <w:tcW w:w="1417" w:type="dxa"/>
            <w:gridSpan w:val="2"/>
            <w:tcBorders>
              <w:top w:val="nil"/>
              <w:left w:val="nil"/>
              <w:bottom w:val="single" w:sz="4" w:space="0" w:color="auto"/>
              <w:right w:val="single" w:sz="4" w:space="0" w:color="auto"/>
            </w:tcBorders>
            <w:shd w:val="clear" w:color="auto" w:fill="auto"/>
            <w:noWrap/>
            <w:vAlign w:val="center"/>
            <w:hideMark/>
          </w:tcPr>
          <w:p w14:paraId="0BDEA65E" w14:textId="77777777" w:rsidR="00443974" w:rsidRPr="00443974" w:rsidRDefault="00443974" w:rsidP="00443974">
            <w:pPr>
              <w:spacing w:after="0" w:line="240" w:lineRule="auto"/>
              <w:jc w:val="center"/>
              <w:rPr>
                <w:rFonts w:ascii="Times New Roman" w:eastAsia="Times New Roman" w:hAnsi="Times New Roman" w:cs="Times New Roman"/>
                <w:sz w:val="20"/>
                <w:szCs w:val="20"/>
                <w:lang w:eastAsia="ru-RU"/>
              </w:rPr>
            </w:pPr>
            <w:r w:rsidRPr="00443974">
              <w:rPr>
                <w:rFonts w:ascii="Times New Roman" w:eastAsia="Times New Roman" w:hAnsi="Times New Roman" w:cs="Times New Roman"/>
                <w:sz w:val="20"/>
                <w:szCs w:val="20"/>
                <w:lang w:eastAsia="ru-RU"/>
              </w:rPr>
              <w:t>0,0</w:t>
            </w:r>
          </w:p>
        </w:tc>
        <w:tc>
          <w:tcPr>
            <w:tcW w:w="1843" w:type="dxa"/>
            <w:gridSpan w:val="3"/>
            <w:tcBorders>
              <w:top w:val="nil"/>
              <w:left w:val="nil"/>
              <w:bottom w:val="single" w:sz="4" w:space="0" w:color="auto"/>
              <w:right w:val="single" w:sz="4" w:space="0" w:color="auto"/>
            </w:tcBorders>
            <w:shd w:val="clear" w:color="auto" w:fill="auto"/>
            <w:noWrap/>
            <w:vAlign w:val="center"/>
            <w:hideMark/>
          </w:tcPr>
          <w:p w14:paraId="77A12209" w14:textId="77777777" w:rsidR="00443974" w:rsidRPr="00443974" w:rsidRDefault="00443974" w:rsidP="00443974">
            <w:pPr>
              <w:spacing w:after="0" w:line="240" w:lineRule="auto"/>
              <w:jc w:val="center"/>
              <w:rPr>
                <w:rFonts w:ascii="Times New Roman" w:eastAsia="Times New Roman" w:hAnsi="Times New Roman" w:cs="Times New Roman"/>
                <w:sz w:val="20"/>
                <w:szCs w:val="20"/>
                <w:lang w:eastAsia="ru-RU"/>
              </w:rPr>
            </w:pPr>
            <w:r w:rsidRPr="00443974">
              <w:rPr>
                <w:rFonts w:ascii="Times New Roman" w:eastAsia="Times New Roman" w:hAnsi="Times New Roman" w:cs="Times New Roman"/>
                <w:sz w:val="20"/>
                <w:szCs w:val="20"/>
                <w:lang w:eastAsia="ru-RU"/>
              </w:rPr>
              <w:t>0,0</w:t>
            </w:r>
          </w:p>
        </w:tc>
        <w:tc>
          <w:tcPr>
            <w:tcW w:w="1663" w:type="dxa"/>
            <w:gridSpan w:val="3"/>
            <w:vAlign w:val="center"/>
            <w:hideMark/>
          </w:tcPr>
          <w:p w14:paraId="7BA3B4D1" w14:textId="77777777" w:rsidR="00443974" w:rsidRPr="00443974" w:rsidRDefault="00443974" w:rsidP="00443974">
            <w:pPr>
              <w:spacing w:after="0" w:line="240" w:lineRule="auto"/>
              <w:rPr>
                <w:rFonts w:ascii="Times New Roman" w:eastAsia="Times New Roman" w:hAnsi="Times New Roman" w:cs="Times New Roman"/>
                <w:sz w:val="20"/>
                <w:szCs w:val="20"/>
                <w:lang w:eastAsia="ru-RU"/>
              </w:rPr>
            </w:pPr>
          </w:p>
        </w:tc>
      </w:tr>
      <w:tr w:rsidR="00443974" w:rsidRPr="00443974" w14:paraId="4F1FE9A5" w14:textId="77777777" w:rsidTr="00443974">
        <w:trPr>
          <w:trHeight w:val="15"/>
        </w:trPr>
        <w:tc>
          <w:tcPr>
            <w:tcW w:w="4536" w:type="dxa"/>
            <w:tcBorders>
              <w:top w:val="nil"/>
              <w:left w:val="single" w:sz="4" w:space="0" w:color="auto"/>
              <w:bottom w:val="single" w:sz="4" w:space="0" w:color="auto"/>
              <w:right w:val="single" w:sz="4" w:space="0" w:color="auto"/>
            </w:tcBorders>
            <w:shd w:val="clear" w:color="auto" w:fill="auto"/>
            <w:vAlign w:val="center"/>
            <w:hideMark/>
          </w:tcPr>
          <w:p w14:paraId="4A1A1DDB" w14:textId="77777777" w:rsidR="00443974" w:rsidRPr="00443974" w:rsidRDefault="00443974" w:rsidP="00443974">
            <w:pPr>
              <w:spacing w:after="0" w:line="240" w:lineRule="auto"/>
              <w:jc w:val="both"/>
              <w:rPr>
                <w:rFonts w:ascii="Times New Roman" w:eastAsia="Times New Roman" w:hAnsi="Times New Roman" w:cs="Times New Roman"/>
                <w:color w:val="000000"/>
                <w:sz w:val="20"/>
                <w:szCs w:val="20"/>
                <w:lang w:eastAsia="ru-RU"/>
              </w:rPr>
            </w:pPr>
            <w:r w:rsidRPr="00443974">
              <w:rPr>
                <w:rFonts w:ascii="Times New Roman" w:eastAsia="Times New Roman" w:hAnsi="Times New Roman" w:cs="Times New Roman"/>
                <w:color w:val="000000"/>
                <w:sz w:val="20"/>
                <w:szCs w:val="20"/>
                <w:lang w:eastAsia="ru-RU"/>
              </w:rPr>
              <w:t> </w:t>
            </w:r>
          </w:p>
        </w:tc>
        <w:tc>
          <w:tcPr>
            <w:tcW w:w="749" w:type="dxa"/>
            <w:gridSpan w:val="2"/>
            <w:tcBorders>
              <w:top w:val="nil"/>
              <w:left w:val="nil"/>
              <w:bottom w:val="single" w:sz="4" w:space="0" w:color="auto"/>
              <w:right w:val="single" w:sz="4" w:space="0" w:color="auto"/>
            </w:tcBorders>
            <w:shd w:val="clear" w:color="auto" w:fill="auto"/>
            <w:vAlign w:val="center"/>
            <w:hideMark/>
          </w:tcPr>
          <w:p w14:paraId="66F8325F" w14:textId="77777777" w:rsidR="00443974" w:rsidRPr="00443974" w:rsidRDefault="00443974" w:rsidP="00443974">
            <w:pPr>
              <w:spacing w:after="0" w:line="240" w:lineRule="auto"/>
              <w:jc w:val="center"/>
              <w:rPr>
                <w:rFonts w:ascii="Times New Roman" w:eastAsia="Times New Roman" w:hAnsi="Times New Roman" w:cs="Times New Roman"/>
                <w:color w:val="000000"/>
                <w:sz w:val="20"/>
                <w:szCs w:val="20"/>
                <w:lang w:eastAsia="ru-RU"/>
              </w:rPr>
            </w:pPr>
            <w:r w:rsidRPr="00443974">
              <w:rPr>
                <w:rFonts w:ascii="Times New Roman" w:eastAsia="Times New Roman" w:hAnsi="Times New Roman" w:cs="Times New Roman"/>
                <w:color w:val="000000"/>
                <w:sz w:val="20"/>
                <w:szCs w:val="20"/>
                <w:lang w:eastAsia="ru-RU"/>
              </w:rPr>
              <w:t> </w:t>
            </w:r>
          </w:p>
        </w:tc>
        <w:tc>
          <w:tcPr>
            <w:tcW w:w="760" w:type="dxa"/>
            <w:gridSpan w:val="2"/>
            <w:tcBorders>
              <w:top w:val="nil"/>
              <w:left w:val="nil"/>
              <w:bottom w:val="single" w:sz="4" w:space="0" w:color="auto"/>
              <w:right w:val="single" w:sz="4" w:space="0" w:color="auto"/>
            </w:tcBorders>
            <w:shd w:val="clear" w:color="auto" w:fill="auto"/>
            <w:vAlign w:val="center"/>
            <w:hideMark/>
          </w:tcPr>
          <w:p w14:paraId="5AB16238" w14:textId="77777777" w:rsidR="00443974" w:rsidRPr="00443974" w:rsidRDefault="00443974" w:rsidP="00443974">
            <w:pPr>
              <w:spacing w:after="0" w:line="240" w:lineRule="auto"/>
              <w:jc w:val="center"/>
              <w:rPr>
                <w:rFonts w:ascii="Times New Roman" w:eastAsia="Times New Roman" w:hAnsi="Times New Roman" w:cs="Times New Roman"/>
                <w:color w:val="000000"/>
                <w:sz w:val="20"/>
                <w:szCs w:val="20"/>
                <w:lang w:eastAsia="ru-RU"/>
              </w:rPr>
            </w:pPr>
            <w:r w:rsidRPr="00443974">
              <w:rPr>
                <w:rFonts w:ascii="Times New Roman" w:eastAsia="Times New Roman" w:hAnsi="Times New Roman" w:cs="Times New Roman"/>
                <w:color w:val="000000"/>
                <w:sz w:val="20"/>
                <w:szCs w:val="20"/>
                <w:lang w:eastAsia="ru-RU"/>
              </w:rPr>
              <w:t> </w:t>
            </w:r>
          </w:p>
        </w:tc>
        <w:tc>
          <w:tcPr>
            <w:tcW w:w="740" w:type="dxa"/>
            <w:gridSpan w:val="2"/>
            <w:tcBorders>
              <w:top w:val="nil"/>
              <w:left w:val="nil"/>
              <w:bottom w:val="single" w:sz="4" w:space="0" w:color="auto"/>
              <w:right w:val="single" w:sz="4" w:space="0" w:color="auto"/>
            </w:tcBorders>
            <w:shd w:val="clear" w:color="auto" w:fill="auto"/>
            <w:vAlign w:val="center"/>
            <w:hideMark/>
          </w:tcPr>
          <w:p w14:paraId="6211D3E9" w14:textId="77777777" w:rsidR="00443974" w:rsidRPr="00443974" w:rsidRDefault="00443974" w:rsidP="00443974">
            <w:pPr>
              <w:spacing w:after="0" w:line="240" w:lineRule="auto"/>
              <w:jc w:val="center"/>
              <w:rPr>
                <w:rFonts w:ascii="Times New Roman" w:eastAsia="Times New Roman" w:hAnsi="Times New Roman" w:cs="Times New Roman"/>
                <w:color w:val="000000"/>
                <w:sz w:val="20"/>
                <w:szCs w:val="20"/>
                <w:lang w:eastAsia="ru-RU"/>
              </w:rPr>
            </w:pPr>
            <w:r w:rsidRPr="00443974">
              <w:rPr>
                <w:rFonts w:ascii="Times New Roman" w:eastAsia="Times New Roman" w:hAnsi="Times New Roman" w:cs="Times New Roman"/>
                <w:color w:val="000000"/>
                <w:sz w:val="20"/>
                <w:szCs w:val="20"/>
                <w:lang w:eastAsia="ru-RU"/>
              </w:rPr>
              <w:t> </w:t>
            </w:r>
          </w:p>
        </w:tc>
        <w:tc>
          <w:tcPr>
            <w:tcW w:w="1660" w:type="dxa"/>
            <w:gridSpan w:val="2"/>
            <w:tcBorders>
              <w:top w:val="nil"/>
              <w:left w:val="nil"/>
              <w:bottom w:val="single" w:sz="4" w:space="0" w:color="auto"/>
              <w:right w:val="single" w:sz="4" w:space="0" w:color="auto"/>
            </w:tcBorders>
            <w:shd w:val="clear" w:color="auto" w:fill="auto"/>
            <w:vAlign w:val="center"/>
            <w:hideMark/>
          </w:tcPr>
          <w:p w14:paraId="60FB7C1E" w14:textId="77777777" w:rsidR="00443974" w:rsidRPr="00443974" w:rsidRDefault="00443974" w:rsidP="00443974">
            <w:pPr>
              <w:spacing w:after="0" w:line="240" w:lineRule="auto"/>
              <w:jc w:val="center"/>
              <w:rPr>
                <w:rFonts w:ascii="Times New Roman" w:eastAsia="Times New Roman" w:hAnsi="Times New Roman" w:cs="Times New Roman"/>
                <w:color w:val="000000"/>
                <w:sz w:val="20"/>
                <w:szCs w:val="20"/>
                <w:lang w:eastAsia="ru-RU"/>
              </w:rPr>
            </w:pPr>
            <w:r w:rsidRPr="00443974">
              <w:rPr>
                <w:rFonts w:ascii="Times New Roman" w:eastAsia="Times New Roman" w:hAnsi="Times New Roman" w:cs="Times New Roman"/>
                <w:color w:val="000000"/>
                <w:sz w:val="20"/>
                <w:szCs w:val="20"/>
                <w:lang w:eastAsia="ru-RU"/>
              </w:rPr>
              <w:t> </w:t>
            </w:r>
          </w:p>
        </w:tc>
        <w:tc>
          <w:tcPr>
            <w:tcW w:w="820" w:type="dxa"/>
            <w:gridSpan w:val="2"/>
            <w:tcBorders>
              <w:top w:val="nil"/>
              <w:left w:val="nil"/>
              <w:bottom w:val="single" w:sz="4" w:space="0" w:color="auto"/>
              <w:right w:val="single" w:sz="4" w:space="0" w:color="auto"/>
            </w:tcBorders>
            <w:shd w:val="clear" w:color="auto" w:fill="auto"/>
            <w:vAlign w:val="center"/>
            <w:hideMark/>
          </w:tcPr>
          <w:p w14:paraId="2AD56903" w14:textId="77777777" w:rsidR="00443974" w:rsidRPr="00443974" w:rsidRDefault="00443974" w:rsidP="00443974">
            <w:pPr>
              <w:spacing w:after="0" w:line="240" w:lineRule="auto"/>
              <w:jc w:val="center"/>
              <w:rPr>
                <w:rFonts w:ascii="Times New Roman" w:eastAsia="Times New Roman" w:hAnsi="Times New Roman" w:cs="Times New Roman"/>
                <w:color w:val="000000"/>
                <w:sz w:val="20"/>
                <w:szCs w:val="20"/>
                <w:lang w:eastAsia="ru-RU"/>
              </w:rPr>
            </w:pPr>
            <w:r w:rsidRPr="00443974">
              <w:rPr>
                <w:rFonts w:ascii="Times New Roman" w:eastAsia="Times New Roman" w:hAnsi="Times New Roman" w:cs="Times New Roman"/>
                <w:color w:val="000000"/>
                <w:sz w:val="20"/>
                <w:szCs w:val="20"/>
                <w:lang w:eastAsia="ru-RU"/>
              </w:rPr>
              <w:t> </w:t>
            </w:r>
          </w:p>
        </w:tc>
        <w:tc>
          <w:tcPr>
            <w:tcW w:w="1225" w:type="dxa"/>
            <w:tcBorders>
              <w:top w:val="nil"/>
              <w:left w:val="nil"/>
              <w:bottom w:val="single" w:sz="4" w:space="0" w:color="auto"/>
              <w:right w:val="single" w:sz="4" w:space="0" w:color="auto"/>
            </w:tcBorders>
            <w:shd w:val="clear" w:color="auto" w:fill="auto"/>
            <w:noWrap/>
            <w:vAlign w:val="center"/>
            <w:hideMark/>
          </w:tcPr>
          <w:p w14:paraId="582A50F6" w14:textId="77777777" w:rsidR="00443974" w:rsidRPr="00443974" w:rsidRDefault="00443974" w:rsidP="00443974">
            <w:pPr>
              <w:spacing w:after="0" w:line="240" w:lineRule="auto"/>
              <w:jc w:val="center"/>
              <w:rPr>
                <w:rFonts w:ascii="Times New Roman" w:eastAsia="Times New Roman" w:hAnsi="Times New Roman" w:cs="Times New Roman"/>
                <w:color w:val="FF0000"/>
                <w:sz w:val="20"/>
                <w:szCs w:val="20"/>
                <w:lang w:eastAsia="ru-RU"/>
              </w:rPr>
            </w:pPr>
            <w:r w:rsidRPr="00443974">
              <w:rPr>
                <w:rFonts w:ascii="Times New Roman" w:eastAsia="Times New Roman" w:hAnsi="Times New Roman" w:cs="Times New Roman"/>
                <w:color w:val="FF0000"/>
                <w:sz w:val="20"/>
                <w:szCs w:val="20"/>
                <w:lang w:eastAsia="ru-RU"/>
              </w:rPr>
              <w:t> </w:t>
            </w:r>
          </w:p>
        </w:tc>
        <w:tc>
          <w:tcPr>
            <w:tcW w:w="1417" w:type="dxa"/>
            <w:gridSpan w:val="2"/>
            <w:tcBorders>
              <w:top w:val="nil"/>
              <w:left w:val="nil"/>
              <w:bottom w:val="single" w:sz="4" w:space="0" w:color="auto"/>
              <w:right w:val="single" w:sz="4" w:space="0" w:color="auto"/>
            </w:tcBorders>
            <w:shd w:val="clear" w:color="auto" w:fill="auto"/>
            <w:noWrap/>
            <w:vAlign w:val="center"/>
            <w:hideMark/>
          </w:tcPr>
          <w:p w14:paraId="6A70C209" w14:textId="77777777" w:rsidR="00443974" w:rsidRPr="00443974" w:rsidRDefault="00443974" w:rsidP="00443974">
            <w:pPr>
              <w:spacing w:after="0" w:line="240" w:lineRule="auto"/>
              <w:jc w:val="center"/>
              <w:rPr>
                <w:rFonts w:ascii="Times New Roman" w:eastAsia="Times New Roman" w:hAnsi="Times New Roman" w:cs="Times New Roman"/>
                <w:color w:val="FF0000"/>
                <w:sz w:val="20"/>
                <w:szCs w:val="20"/>
                <w:lang w:eastAsia="ru-RU"/>
              </w:rPr>
            </w:pPr>
            <w:r w:rsidRPr="00443974">
              <w:rPr>
                <w:rFonts w:ascii="Times New Roman" w:eastAsia="Times New Roman" w:hAnsi="Times New Roman" w:cs="Times New Roman"/>
                <w:color w:val="FF0000"/>
                <w:sz w:val="20"/>
                <w:szCs w:val="20"/>
                <w:lang w:eastAsia="ru-RU"/>
              </w:rPr>
              <w:t> </w:t>
            </w:r>
          </w:p>
        </w:tc>
        <w:tc>
          <w:tcPr>
            <w:tcW w:w="1843" w:type="dxa"/>
            <w:gridSpan w:val="3"/>
            <w:tcBorders>
              <w:top w:val="nil"/>
              <w:left w:val="nil"/>
              <w:bottom w:val="single" w:sz="4" w:space="0" w:color="auto"/>
              <w:right w:val="single" w:sz="4" w:space="0" w:color="auto"/>
            </w:tcBorders>
            <w:shd w:val="clear" w:color="auto" w:fill="auto"/>
            <w:noWrap/>
            <w:vAlign w:val="center"/>
            <w:hideMark/>
          </w:tcPr>
          <w:p w14:paraId="02D0B6DA" w14:textId="77777777" w:rsidR="00443974" w:rsidRPr="00443974" w:rsidRDefault="00443974" w:rsidP="00443974">
            <w:pPr>
              <w:spacing w:after="0" w:line="240" w:lineRule="auto"/>
              <w:jc w:val="center"/>
              <w:rPr>
                <w:rFonts w:ascii="Times New Roman" w:eastAsia="Times New Roman" w:hAnsi="Times New Roman" w:cs="Times New Roman"/>
                <w:color w:val="FF0000"/>
                <w:sz w:val="20"/>
                <w:szCs w:val="20"/>
                <w:lang w:eastAsia="ru-RU"/>
              </w:rPr>
            </w:pPr>
            <w:r w:rsidRPr="00443974">
              <w:rPr>
                <w:rFonts w:ascii="Times New Roman" w:eastAsia="Times New Roman" w:hAnsi="Times New Roman" w:cs="Times New Roman"/>
                <w:color w:val="FF0000"/>
                <w:sz w:val="20"/>
                <w:szCs w:val="20"/>
                <w:lang w:eastAsia="ru-RU"/>
              </w:rPr>
              <w:t> </w:t>
            </w:r>
          </w:p>
        </w:tc>
        <w:tc>
          <w:tcPr>
            <w:tcW w:w="1663" w:type="dxa"/>
            <w:gridSpan w:val="3"/>
            <w:vAlign w:val="center"/>
            <w:hideMark/>
          </w:tcPr>
          <w:p w14:paraId="1C038C09" w14:textId="77777777" w:rsidR="00443974" w:rsidRPr="00443974" w:rsidRDefault="00443974" w:rsidP="00443974">
            <w:pPr>
              <w:spacing w:after="0" w:line="240" w:lineRule="auto"/>
              <w:rPr>
                <w:rFonts w:ascii="Times New Roman" w:eastAsia="Times New Roman" w:hAnsi="Times New Roman" w:cs="Times New Roman"/>
                <w:sz w:val="20"/>
                <w:szCs w:val="20"/>
                <w:lang w:eastAsia="ru-RU"/>
              </w:rPr>
            </w:pPr>
          </w:p>
        </w:tc>
      </w:tr>
      <w:tr w:rsidR="00443974" w:rsidRPr="00443974" w14:paraId="10BFC0F6" w14:textId="77777777" w:rsidTr="00443974">
        <w:trPr>
          <w:trHeight w:val="915"/>
        </w:trPr>
        <w:tc>
          <w:tcPr>
            <w:tcW w:w="4536" w:type="dxa"/>
            <w:tcBorders>
              <w:top w:val="nil"/>
              <w:left w:val="single" w:sz="4" w:space="0" w:color="auto"/>
              <w:bottom w:val="single" w:sz="4" w:space="0" w:color="auto"/>
              <w:right w:val="single" w:sz="4" w:space="0" w:color="auto"/>
            </w:tcBorders>
            <w:shd w:val="clear" w:color="auto" w:fill="auto"/>
            <w:vAlign w:val="center"/>
            <w:hideMark/>
          </w:tcPr>
          <w:p w14:paraId="16534E83" w14:textId="77777777" w:rsidR="00443974" w:rsidRPr="00443974" w:rsidRDefault="00443974" w:rsidP="00443974">
            <w:pPr>
              <w:spacing w:after="0" w:line="240" w:lineRule="auto"/>
              <w:jc w:val="both"/>
              <w:rPr>
                <w:rFonts w:ascii="Times New Roman" w:eastAsia="Times New Roman" w:hAnsi="Times New Roman" w:cs="Times New Roman"/>
                <w:color w:val="000000"/>
                <w:sz w:val="20"/>
                <w:szCs w:val="20"/>
                <w:lang w:eastAsia="ru-RU"/>
              </w:rPr>
            </w:pPr>
            <w:r w:rsidRPr="00443974">
              <w:rPr>
                <w:rFonts w:ascii="Times New Roman" w:eastAsia="Times New Roman" w:hAnsi="Times New Roman" w:cs="Times New Roman"/>
                <w:color w:val="000000"/>
                <w:sz w:val="20"/>
                <w:szCs w:val="20"/>
                <w:lang w:eastAsia="ru-RU"/>
              </w:rPr>
              <w:t>Членство Администрации Митякинского сельского поселения в ассоциации "Совет муниципальных образований Ростовской области" (Уплата налогов, сборов и иных платежей)</w:t>
            </w:r>
          </w:p>
        </w:tc>
        <w:tc>
          <w:tcPr>
            <w:tcW w:w="749" w:type="dxa"/>
            <w:gridSpan w:val="2"/>
            <w:tcBorders>
              <w:top w:val="nil"/>
              <w:left w:val="nil"/>
              <w:bottom w:val="single" w:sz="4" w:space="0" w:color="auto"/>
              <w:right w:val="single" w:sz="4" w:space="0" w:color="auto"/>
            </w:tcBorders>
            <w:shd w:val="clear" w:color="auto" w:fill="auto"/>
            <w:vAlign w:val="center"/>
            <w:hideMark/>
          </w:tcPr>
          <w:p w14:paraId="14F7BCD4" w14:textId="77777777" w:rsidR="00443974" w:rsidRPr="00443974" w:rsidRDefault="00443974" w:rsidP="00443974">
            <w:pPr>
              <w:spacing w:after="0" w:line="240" w:lineRule="auto"/>
              <w:jc w:val="center"/>
              <w:rPr>
                <w:rFonts w:ascii="Times New Roman" w:eastAsia="Times New Roman" w:hAnsi="Times New Roman" w:cs="Times New Roman"/>
                <w:color w:val="000000"/>
                <w:sz w:val="20"/>
                <w:szCs w:val="20"/>
                <w:lang w:eastAsia="ru-RU"/>
              </w:rPr>
            </w:pPr>
            <w:r w:rsidRPr="00443974">
              <w:rPr>
                <w:rFonts w:ascii="Times New Roman" w:eastAsia="Times New Roman" w:hAnsi="Times New Roman" w:cs="Times New Roman"/>
                <w:color w:val="000000"/>
                <w:sz w:val="20"/>
                <w:szCs w:val="20"/>
                <w:lang w:eastAsia="ru-RU"/>
              </w:rPr>
              <w:t>951</w:t>
            </w:r>
          </w:p>
        </w:tc>
        <w:tc>
          <w:tcPr>
            <w:tcW w:w="760" w:type="dxa"/>
            <w:gridSpan w:val="2"/>
            <w:tcBorders>
              <w:top w:val="nil"/>
              <w:left w:val="nil"/>
              <w:bottom w:val="single" w:sz="4" w:space="0" w:color="auto"/>
              <w:right w:val="single" w:sz="4" w:space="0" w:color="auto"/>
            </w:tcBorders>
            <w:shd w:val="clear" w:color="auto" w:fill="auto"/>
            <w:vAlign w:val="center"/>
            <w:hideMark/>
          </w:tcPr>
          <w:p w14:paraId="7F13BE32" w14:textId="77777777" w:rsidR="00443974" w:rsidRPr="00443974" w:rsidRDefault="00443974" w:rsidP="00443974">
            <w:pPr>
              <w:spacing w:after="0" w:line="240" w:lineRule="auto"/>
              <w:jc w:val="center"/>
              <w:rPr>
                <w:rFonts w:ascii="Times New Roman" w:eastAsia="Times New Roman" w:hAnsi="Times New Roman" w:cs="Times New Roman"/>
                <w:color w:val="000000"/>
                <w:sz w:val="20"/>
                <w:szCs w:val="20"/>
                <w:lang w:eastAsia="ru-RU"/>
              </w:rPr>
            </w:pPr>
            <w:r w:rsidRPr="00443974">
              <w:rPr>
                <w:rFonts w:ascii="Times New Roman" w:eastAsia="Times New Roman" w:hAnsi="Times New Roman" w:cs="Times New Roman"/>
                <w:color w:val="000000"/>
                <w:sz w:val="20"/>
                <w:szCs w:val="20"/>
                <w:lang w:eastAsia="ru-RU"/>
              </w:rPr>
              <w:t>01</w:t>
            </w:r>
          </w:p>
        </w:tc>
        <w:tc>
          <w:tcPr>
            <w:tcW w:w="740" w:type="dxa"/>
            <w:gridSpan w:val="2"/>
            <w:tcBorders>
              <w:top w:val="nil"/>
              <w:left w:val="nil"/>
              <w:bottom w:val="single" w:sz="4" w:space="0" w:color="auto"/>
              <w:right w:val="single" w:sz="4" w:space="0" w:color="auto"/>
            </w:tcBorders>
            <w:shd w:val="clear" w:color="auto" w:fill="auto"/>
            <w:vAlign w:val="center"/>
            <w:hideMark/>
          </w:tcPr>
          <w:p w14:paraId="3374724F" w14:textId="77777777" w:rsidR="00443974" w:rsidRPr="00443974" w:rsidRDefault="00443974" w:rsidP="00443974">
            <w:pPr>
              <w:spacing w:after="0" w:line="240" w:lineRule="auto"/>
              <w:jc w:val="center"/>
              <w:rPr>
                <w:rFonts w:ascii="Times New Roman" w:eastAsia="Times New Roman" w:hAnsi="Times New Roman" w:cs="Times New Roman"/>
                <w:color w:val="000000"/>
                <w:sz w:val="20"/>
                <w:szCs w:val="20"/>
                <w:lang w:eastAsia="ru-RU"/>
              </w:rPr>
            </w:pPr>
            <w:r w:rsidRPr="00443974">
              <w:rPr>
                <w:rFonts w:ascii="Times New Roman" w:eastAsia="Times New Roman" w:hAnsi="Times New Roman" w:cs="Times New Roman"/>
                <w:color w:val="000000"/>
                <w:sz w:val="20"/>
                <w:szCs w:val="20"/>
                <w:lang w:eastAsia="ru-RU"/>
              </w:rPr>
              <w:t>13</w:t>
            </w:r>
          </w:p>
        </w:tc>
        <w:tc>
          <w:tcPr>
            <w:tcW w:w="1660" w:type="dxa"/>
            <w:gridSpan w:val="2"/>
            <w:tcBorders>
              <w:top w:val="nil"/>
              <w:left w:val="nil"/>
              <w:bottom w:val="single" w:sz="4" w:space="0" w:color="auto"/>
              <w:right w:val="single" w:sz="4" w:space="0" w:color="auto"/>
            </w:tcBorders>
            <w:shd w:val="clear" w:color="auto" w:fill="auto"/>
            <w:vAlign w:val="center"/>
            <w:hideMark/>
          </w:tcPr>
          <w:p w14:paraId="15521B24" w14:textId="77777777" w:rsidR="00443974" w:rsidRPr="00443974" w:rsidRDefault="00443974" w:rsidP="00443974">
            <w:pPr>
              <w:spacing w:after="0" w:line="240" w:lineRule="auto"/>
              <w:jc w:val="center"/>
              <w:rPr>
                <w:rFonts w:ascii="Times New Roman" w:eastAsia="Times New Roman" w:hAnsi="Times New Roman" w:cs="Times New Roman"/>
                <w:color w:val="000000"/>
                <w:sz w:val="20"/>
                <w:szCs w:val="20"/>
                <w:lang w:eastAsia="ru-RU"/>
              </w:rPr>
            </w:pPr>
            <w:r w:rsidRPr="00443974">
              <w:rPr>
                <w:rFonts w:ascii="Times New Roman" w:eastAsia="Times New Roman" w:hAnsi="Times New Roman" w:cs="Times New Roman"/>
                <w:color w:val="000000"/>
                <w:sz w:val="20"/>
                <w:szCs w:val="20"/>
                <w:lang w:eastAsia="ru-RU"/>
              </w:rPr>
              <w:t>07.1.00.20500</w:t>
            </w:r>
          </w:p>
        </w:tc>
        <w:tc>
          <w:tcPr>
            <w:tcW w:w="820" w:type="dxa"/>
            <w:gridSpan w:val="2"/>
            <w:tcBorders>
              <w:top w:val="nil"/>
              <w:left w:val="nil"/>
              <w:bottom w:val="single" w:sz="4" w:space="0" w:color="auto"/>
              <w:right w:val="single" w:sz="4" w:space="0" w:color="auto"/>
            </w:tcBorders>
            <w:shd w:val="clear" w:color="auto" w:fill="auto"/>
            <w:vAlign w:val="center"/>
            <w:hideMark/>
          </w:tcPr>
          <w:p w14:paraId="09E7F0C6" w14:textId="77777777" w:rsidR="00443974" w:rsidRPr="00443974" w:rsidRDefault="00443974" w:rsidP="00443974">
            <w:pPr>
              <w:spacing w:after="0" w:line="240" w:lineRule="auto"/>
              <w:jc w:val="center"/>
              <w:rPr>
                <w:rFonts w:ascii="Times New Roman" w:eastAsia="Times New Roman" w:hAnsi="Times New Roman" w:cs="Times New Roman"/>
                <w:color w:val="000000"/>
                <w:sz w:val="20"/>
                <w:szCs w:val="20"/>
                <w:lang w:eastAsia="ru-RU"/>
              </w:rPr>
            </w:pPr>
            <w:r w:rsidRPr="00443974">
              <w:rPr>
                <w:rFonts w:ascii="Times New Roman" w:eastAsia="Times New Roman" w:hAnsi="Times New Roman" w:cs="Times New Roman"/>
                <w:color w:val="000000"/>
                <w:sz w:val="20"/>
                <w:szCs w:val="20"/>
                <w:lang w:eastAsia="ru-RU"/>
              </w:rPr>
              <w:t>850</w:t>
            </w:r>
          </w:p>
        </w:tc>
        <w:tc>
          <w:tcPr>
            <w:tcW w:w="1225" w:type="dxa"/>
            <w:tcBorders>
              <w:top w:val="nil"/>
              <w:left w:val="nil"/>
              <w:bottom w:val="single" w:sz="4" w:space="0" w:color="auto"/>
              <w:right w:val="single" w:sz="4" w:space="0" w:color="auto"/>
            </w:tcBorders>
            <w:shd w:val="clear" w:color="auto" w:fill="auto"/>
            <w:noWrap/>
            <w:vAlign w:val="center"/>
            <w:hideMark/>
          </w:tcPr>
          <w:p w14:paraId="220C945A" w14:textId="77777777" w:rsidR="00443974" w:rsidRPr="00443974" w:rsidRDefault="00443974" w:rsidP="00443974">
            <w:pPr>
              <w:spacing w:after="0" w:line="240" w:lineRule="auto"/>
              <w:jc w:val="center"/>
              <w:rPr>
                <w:rFonts w:ascii="Times New Roman" w:eastAsia="Times New Roman" w:hAnsi="Times New Roman" w:cs="Times New Roman"/>
                <w:sz w:val="20"/>
                <w:szCs w:val="20"/>
                <w:lang w:eastAsia="ru-RU"/>
              </w:rPr>
            </w:pPr>
            <w:r w:rsidRPr="00443974">
              <w:rPr>
                <w:rFonts w:ascii="Times New Roman" w:eastAsia="Times New Roman" w:hAnsi="Times New Roman" w:cs="Times New Roman"/>
                <w:sz w:val="20"/>
                <w:szCs w:val="20"/>
                <w:lang w:eastAsia="ru-RU"/>
              </w:rPr>
              <w:t>20,0</w:t>
            </w:r>
          </w:p>
        </w:tc>
        <w:tc>
          <w:tcPr>
            <w:tcW w:w="1417" w:type="dxa"/>
            <w:gridSpan w:val="2"/>
            <w:tcBorders>
              <w:top w:val="nil"/>
              <w:left w:val="nil"/>
              <w:bottom w:val="single" w:sz="4" w:space="0" w:color="auto"/>
              <w:right w:val="single" w:sz="4" w:space="0" w:color="auto"/>
            </w:tcBorders>
            <w:shd w:val="clear" w:color="auto" w:fill="auto"/>
            <w:noWrap/>
            <w:vAlign w:val="center"/>
            <w:hideMark/>
          </w:tcPr>
          <w:p w14:paraId="57A411EB" w14:textId="77777777" w:rsidR="00443974" w:rsidRPr="00443974" w:rsidRDefault="00443974" w:rsidP="00443974">
            <w:pPr>
              <w:spacing w:after="0" w:line="240" w:lineRule="auto"/>
              <w:jc w:val="center"/>
              <w:rPr>
                <w:rFonts w:ascii="Times New Roman" w:eastAsia="Times New Roman" w:hAnsi="Times New Roman" w:cs="Times New Roman"/>
                <w:sz w:val="20"/>
                <w:szCs w:val="20"/>
                <w:lang w:eastAsia="ru-RU"/>
              </w:rPr>
            </w:pPr>
            <w:r w:rsidRPr="00443974">
              <w:rPr>
                <w:rFonts w:ascii="Times New Roman" w:eastAsia="Times New Roman" w:hAnsi="Times New Roman" w:cs="Times New Roman"/>
                <w:sz w:val="20"/>
                <w:szCs w:val="20"/>
                <w:lang w:eastAsia="ru-RU"/>
              </w:rPr>
              <w:t>0,0</w:t>
            </w:r>
          </w:p>
        </w:tc>
        <w:tc>
          <w:tcPr>
            <w:tcW w:w="1843" w:type="dxa"/>
            <w:gridSpan w:val="3"/>
            <w:tcBorders>
              <w:top w:val="nil"/>
              <w:left w:val="nil"/>
              <w:bottom w:val="single" w:sz="4" w:space="0" w:color="auto"/>
              <w:right w:val="single" w:sz="4" w:space="0" w:color="auto"/>
            </w:tcBorders>
            <w:shd w:val="clear" w:color="auto" w:fill="auto"/>
            <w:noWrap/>
            <w:vAlign w:val="center"/>
            <w:hideMark/>
          </w:tcPr>
          <w:p w14:paraId="4C503A50" w14:textId="77777777" w:rsidR="00443974" w:rsidRPr="00443974" w:rsidRDefault="00443974" w:rsidP="00443974">
            <w:pPr>
              <w:spacing w:after="0" w:line="240" w:lineRule="auto"/>
              <w:jc w:val="center"/>
              <w:rPr>
                <w:rFonts w:ascii="Times New Roman" w:eastAsia="Times New Roman" w:hAnsi="Times New Roman" w:cs="Times New Roman"/>
                <w:sz w:val="20"/>
                <w:szCs w:val="20"/>
                <w:lang w:eastAsia="ru-RU"/>
              </w:rPr>
            </w:pPr>
            <w:r w:rsidRPr="00443974">
              <w:rPr>
                <w:rFonts w:ascii="Times New Roman" w:eastAsia="Times New Roman" w:hAnsi="Times New Roman" w:cs="Times New Roman"/>
                <w:sz w:val="20"/>
                <w:szCs w:val="20"/>
                <w:lang w:eastAsia="ru-RU"/>
              </w:rPr>
              <w:t>0,0</w:t>
            </w:r>
          </w:p>
        </w:tc>
        <w:tc>
          <w:tcPr>
            <w:tcW w:w="1663" w:type="dxa"/>
            <w:gridSpan w:val="3"/>
            <w:vAlign w:val="center"/>
            <w:hideMark/>
          </w:tcPr>
          <w:p w14:paraId="3CD9F604" w14:textId="77777777" w:rsidR="00443974" w:rsidRPr="00443974" w:rsidRDefault="00443974" w:rsidP="00443974">
            <w:pPr>
              <w:spacing w:after="0" w:line="240" w:lineRule="auto"/>
              <w:rPr>
                <w:rFonts w:ascii="Times New Roman" w:eastAsia="Times New Roman" w:hAnsi="Times New Roman" w:cs="Times New Roman"/>
                <w:sz w:val="20"/>
                <w:szCs w:val="20"/>
                <w:lang w:eastAsia="ru-RU"/>
              </w:rPr>
            </w:pPr>
          </w:p>
        </w:tc>
      </w:tr>
      <w:tr w:rsidR="00443974" w:rsidRPr="00443974" w14:paraId="7E203506" w14:textId="77777777" w:rsidTr="00443974">
        <w:trPr>
          <w:trHeight w:val="2580"/>
        </w:trPr>
        <w:tc>
          <w:tcPr>
            <w:tcW w:w="4536" w:type="dxa"/>
            <w:tcBorders>
              <w:top w:val="nil"/>
              <w:left w:val="single" w:sz="4" w:space="0" w:color="auto"/>
              <w:bottom w:val="single" w:sz="4" w:space="0" w:color="auto"/>
              <w:right w:val="single" w:sz="4" w:space="0" w:color="auto"/>
            </w:tcBorders>
            <w:shd w:val="clear" w:color="auto" w:fill="auto"/>
            <w:vAlign w:val="center"/>
            <w:hideMark/>
          </w:tcPr>
          <w:p w14:paraId="275A581D" w14:textId="77777777" w:rsidR="00443974" w:rsidRPr="00443974" w:rsidRDefault="00443974" w:rsidP="00443974">
            <w:pPr>
              <w:spacing w:after="0" w:line="240" w:lineRule="auto"/>
              <w:jc w:val="both"/>
              <w:rPr>
                <w:rFonts w:ascii="Times New Roman" w:eastAsia="Times New Roman" w:hAnsi="Times New Roman" w:cs="Times New Roman"/>
                <w:color w:val="000000"/>
                <w:sz w:val="20"/>
                <w:szCs w:val="20"/>
                <w:lang w:eastAsia="ru-RU"/>
              </w:rPr>
            </w:pPr>
            <w:r w:rsidRPr="00443974">
              <w:rPr>
                <w:rFonts w:ascii="Times New Roman" w:eastAsia="Times New Roman" w:hAnsi="Times New Roman" w:cs="Times New Roman"/>
                <w:color w:val="000000"/>
                <w:sz w:val="20"/>
                <w:szCs w:val="20"/>
                <w:lang w:eastAsia="ru-RU"/>
              </w:rPr>
              <w:t>Закупка товаров, работ, услуг в целях реализации мероприятий по энергоэффективности в Митякинском сельском поселении в рамках подпрограммы " Энергосбережение и повышение энергетической эффективности в муниципальных учреждениях" муниципальной программы Митякинского сельского поселения "Энергоэффективность и развитие энергетики" (Иные закупки товаров, работ и услуг для обеспечения государственных (муниципальных) нужд)</w:t>
            </w:r>
          </w:p>
        </w:tc>
        <w:tc>
          <w:tcPr>
            <w:tcW w:w="749" w:type="dxa"/>
            <w:gridSpan w:val="2"/>
            <w:tcBorders>
              <w:top w:val="nil"/>
              <w:left w:val="nil"/>
              <w:bottom w:val="single" w:sz="4" w:space="0" w:color="auto"/>
              <w:right w:val="single" w:sz="4" w:space="0" w:color="auto"/>
            </w:tcBorders>
            <w:shd w:val="clear" w:color="auto" w:fill="auto"/>
            <w:vAlign w:val="center"/>
            <w:hideMark/>
          </w:tcPr>
          <w:p w14:paraId="4FF31398" w14:textId="77777777" w:rsidR="00443974" w:rsidRPr="00443974" w:rsidRDefault="00443974" w:rsidP="00443974">
            <w:pPr>
              <w:spacing w:after="0" w:line="240" w:lineRule="auto"/>
              <w:jc w:val="center"/>
              <w:rPr>
                <w:rFonts w:ascii="Times New Roman" w:eastAsia="Times New Roman" w:hAnsi="Times New Roman" w:cs="Times New Roman"/>
                <w:color w:val="000000"/>
                <w:sz w:val="20"/>
                <w:szCs w:val="20"/>
                <w:lang w:eastAsia="ru-RU"/>
              </w:rPr>
            </w:pPr>
            <w:r w:rsidRPr="00443974">
              <w:rPr>
                <w:rFonts w:ascii="Times New Roman" w:eastAsia="Times New Roman" w:hAnsi="Times New Roman" w:cs="Times New Roman"/>
                <w:color w:val="000000"/>
                <w:sz w:val="20"/>
                <w:szCs w:val="20"/>
                <w:lang w:eastAsia="ru-RU"/>
              </w:rPr>
              <w:t>951</w:t>
            </w:r>
          </w:p>
        </w:tc>
        <w:tc>
          <w:tcPr>
            <w:tcW w:w="760" w:type="dxa"/>
            <w:gridSpan w:val="2"/>
            <w:tcBorders>
              <w:top w:val="nil"/>
              <w:left w:val="nil"/>
              <w:bottom w:val="single" w:sz="4" w:space="0" w:color="auto"/>
              <w:right w:val="single" w:sz="4" w:space="0" w:color="auto"/>
            </w:tcBorders>
            <w:shd w:val="clear" w:color="auto" w:fill="auto"/>
            <w:vAlign w:val="center"/>
            <w:hideMark/>
          </w:tcPr>
          <w:p w14:paraId="3B439DDD" w14:textId="77777777" w:rsidR="00443974" w:rsidRPr="00443974" w:rsidRDefault="00443974" w:rsidP="00443974">
            <w:pPr>
              <w:spacing w:after="0" w:line="240" w:lineRule="auto"/>
              <w:jc w:val="center"/>
              <w:rPr>
                <w:rFonts w:ascii="Times New Roman" w:eastAsia="Times New Roman" w:hAnsi="Times New Roman" w:cs="Times New Roman"/>
                <w:color w:val="000000"/>
                <w:sz w:val="20"/>
                <w:szCs w:val="20"/>
                <w:lang w:eastAsia="ru-RU"/>
              </w:rPr>
            </w:pPr>
            <w:r w:rsidRPr="00443974">
              <w:rPr>
                <w:rFonts w:ascii="Times New Roman" w:eastAsia="Times New Roman" w:hAnsi="Times New Roman" w:cs="Times New Roman"/>
                <w:color w:val="000000"/>
                <w:sz w:val="20"/>
                <w:szCs w:val="20"/>
                <w:lang w:eastAsia="ru-RU"/>
              </w:rPr>
              <w:t>01</w:t>
            </w:r>
          </w:p>
        </w:tc>
        <w:tc>
          <w:tcPr>
            <w:tcW w:w="740" w:type="dxa"/>
            <w:gridSpan w:val="2"/>
            <w:tcBorders>
              <w:top w:val="nil"/>
              <w:left w:val="nil"/>
              <w:bottom w:val="single" w:sz="4" w:space="0" w:color="auto"/>
              <w:right w:val="single" w:sz="4" w:space="0" w:color="auto"/>
            </w:tcBorders>
            <w:shd w:val="clear" w:color="auto" w:fill="auto"/>
            <w:vAlign w:val="center"/>
            <w:hideMark/>
          </w:tcPr>
          <w:p w14:paraId="2C0BF37D" w14:textId="77777777" w:rsidR="00443974" w:rsidRPr="00443974" w:rsidRDefault="00443974" w:rsidP="00443974">
            <w:pPr>
              <w:spacing w:after="0" w:line="240" w:lineRule="auto"/>
              <w:jc w:val="center"/>
              <w:rPr>
                <w:rFonts w:ascii="Times New Roman" w:eastAsia="Times New Roman" w:hAnsi="Times New Roman" w:cs="Times New Roman"/>
                <w:color w:val="000000"/>
                <w:sz w:val="20"/>
                <w:szCs w:val="20"/>
                <w:lang w:eastAsia="ru-RU"/>
              </w:rPr>
            </w:pPr>
            <w:r w:rsidRPr="00443974">
              <w:rPr>
                <w:rFonts w:ascii="Times New Roman" w:eastAsia="Times New Roman" w:hAnsi="Times New Roman" w:cs="Times New Roman"/>
                <w:color w:val="000000"/>
                <w:sz w:val="20"/>
                <w:szCs w:val="20"/>
                <w:lang w:eastAsia="ru-RU"/>
              </w:rPr>
              <w:t>13</w:t>
            </w:r>
          </w:p>
        </w:tc>
        <w:tc>
          <w:tcPr>
            <w:tcW w:w="1660" w:type="dxa"/>
            <w:gridSpan w:val="2"/>
            <w:tcBorders>
              <w:top w:val="nil"/>
              <w:left w:val="nil"/>
              <w:bottom w:val="single" w:sz="4" w:space="0" w:color="auto"/>
              <w:right w:val="single" w:sz="4" w:space="0" w:color="auto"/>
            </w:tcBorders>
            <w:shd w:val="clear" w:color="auto" w:fill="auto"/>
            <w:vAlign w:val="center"/>
            <w:hideMark/>
          </w:tcPr>
          <w:p w14:paraId="6188D1D5" w14:textId="77777777" w:rsidR="00443974" w:rsidRPr="00443974" w:rsidRDefault="00443974" w:rsidP="00443974">
            <w:pPr>
              <w:spacing w:after="0" w:line="240" w:lineRule="auto"/>
              <w:jc w:val="center"/>
              <w:rPr>
                <w:rFonts w:ascii="Times New Roman" w:eastAsia="Times New Roman" w:hAnsi="Times New Roman" w:cs="Times New Roman"/>
                <w:color w:val="000000"/>
                <w:sz w:val="20"/>
                <w:szCs w:val="20"/>
                <w:lang w:eastAsia="ru-RU"/>
              </w:rPr>
            </w:pPr>
            <w:r w:rsidRPr="00443974">
              <w:rPr>
                <w:rFonts w:ascii="Times New Roman" w:eastAsia="Times New Roman" w:hAnsi="Times New Roman" w:cs="Times New Roman"/>
                <w:color w:val="000000"/>
                <w:sz w:val="20"/>
                <w:szCs w:val="20"/>
                <w:lang w:eastAsia="ru-RU"/>
              </w:rPr>
              <w:t>08.1.00.99990</w:t>
            </w:r>
          </w:p>
        </w:tc>
        <w:tc>
          <w:tcPr>
            <w:tcW w:w="820" w:type="dxa"/>
            <w:gridSpan w:val="2"/>
            <w:tcBorders>
              <w:top w:val="nil"/>
              <w:left w:val="nil"/>
              <w:bottom w:val="single" w:sz="4" w:space="0" w:color="auto"/>
              <w:right w:val="single" w:sz="4" w:space="0" w:color="auto"/>
            </w:tcBorders>
            <w:shd w:val="clear" w:color="auto" w:fill="auto"/>
            <w:vAlign w:val="center"/>
            <w:hideMark/>
          </w:tcPr>
          <w:p w14:paraId="58E6C6E6" w14:textId="77777777" w:rsidR="00443974" w:rsidRPr="00443974" w:rsidRDefault="00443974" w:rsidP="00443974">
            <w:pPr>
              <w:spacing w:after="0" w:line="240" w:lineRule="auto"/>
              <w:jc w:val="center"/>
              <w:rPr>
                <w:rFonts w:ascii="Times New Roman" w:eastAsia="Times New Roman" w:hAnsi="Times New Roman" w:cs="Times New Roman"/>
                <w:color w:val="000000"/>
                <w:sz w:val="20"/>
                <w:szCs w:val="20"/>
                <w:lang w:eastAsia="ru-RU"/>
              </w:rPr>
            </w:pPr>
            <w:r w:rsidRPr="00443974">
              <w:rPr>
                <w:rFonts w:ascii="Times New Roman" w:eastAsia="Times New Roman" w:hAnsi="Times New Roman" w:cs="Times New Roman"/>
                <w:color w:val="000000"/>
                <w:sz w:val="20"/>
                <w:szCs w:val="20"/>
                <w:lang w:eastAsia="ru-RU"/>
              </w:rPr>
              <w:t>240</w:t>
            </w:r>
          </w:p>
        </w:tc>
        <w:tc>
          <w:tcPr>
            <w:tcW w:w="1225" w:type="dxa"/>
            <w:tcBorders>
              <w:top w:val="nil"/>
              <w:left w:val="nil"/>
              <w:bottom w:val="single" w:sz="4" w:space="0" w:color="auto"/>
              <w:right w:val="single" w:sz="4" w:space="0" w:color="auto"/>
            </w:tcBorders>
            <w:shd w:val="clear" w:color="auto" w:fill="auto"/>
            <w:noWrap/>
            <w:vAlign w:val="center"/>
            <w:hideMark/>
          </w:tcPr>
          <w:p w14:paraId="28693C53" w14:textId="77777777" w:rsidR="00443974" w:rsidRPr="00443974" w:rsidRDefault="00443974" w:rsidP="00443974">
            <w:pPr>
              <w:spacing w:after="0" w:line="240" w:lineRule="auto"/>
              <w:jc w:val="center"/>
              <w:rPr>
                <w:rFonts w:ascii="Times New Roman" w:eastAsia="Times New Roman" w:hAnsi="Times New Roman" w:cs="Times New Roman"/>
                <w:sz w:val="20"/>
                <w:szCs w:val="20"/>
                <w:lang w:eastAsia="ru-RU"/>
              </w:rPr>
            </w:pPr>
            <w:r w:rsidRPr="00443974">
              <w:rPr>
                <w:rFonts w:ascii="Times New Roman" w:eastAsia="Times New Roman" w:hAnsi="Times New Roman" w:cs="Times New Roman"/>
                <w:sz w:val="20"/>
                <w:szCs w:val="20"/>
                <w:lang w:eastAsia="ru-RU"/>
              </w:rPr>
              <w:t>39,7</w:t>
            </w:r>
          </w:p>
        </w:tc>
        <w:tc>
          <w:tcPr>
            <w:tcW w:w="1417" w:type="dxa"/>
            <w:gridSpan w:val="2"/>
            <w:tcBorders>
              <w:top w:val="nil"/>
              <w:left w:val="nil"/>
              <w:bottom w:val="single" w:sz="4" w:space="0" w:color="auto"/>
              <w:right w:val="single" w:sz="4" w:space="0" w:color="auto"/>
            </w:tcBorders>
            <w:shd w:val="clear" w:color="auto" w:fill="auto"/>
            <w:noWrap/>
            <w:vAlign w:val="center"/>
            <w:hideMark/>
          </w:tcPr>
          <w:p w14:paraId="683BFCAA" w14:textId="77777777" w:rsidR="00443974" w:rsidRPr="00443974" w:rsidRDefault="00443974" w:rsidP="00443974">
            <w:pPr>
              <w:spacing w:after="0" w:line="240" w:lineRule="auto"/>
              <w:jc w:val="center"/>
              <w:rPr>
                <w:rFonts w:ascii="Times New Roman" w:eastAsia="Times New Roman" w:hAnsi="Times New Roman" w:cs="Times New Roman"/>
                <w:sz w:val="20"/>
                <w:szCs w:val="20"/>
                <w:lang w:eastAsia="ru-RU"/>
              </w:rPr>
            </w:pPr>
            <w:r w:rsidRPr="00443974">
              <w:rPr>
                <w:rFonts w:ascii="Times New Roman" w:eastAsia="Times New Roman" w:hAnsi="Times New Roman" w:cs="Times New Roman"/>
                <w:sz w:val="20"/>
                <w:szCs w:val="20"/>
                <w:lang w:eastAsia="ru-RU"/>
              </w:rPr>
              <w:t>0,0</w:t>
            </w:r>
          </w:p>
        </w:tc>
        <w:tc>
          <w:tcPr>
            <w:tcW w:w="1843" w:type="dxa"/>
            <w:gridSpan w:val="3"/>
            <w:tcBorders>
              <w:top w:val="nil"/>
              <w:left w:val="nil"/>
              <w:bottom w:val="single" w:sz="4" w:space="0" w:color="auto"/>
              <w:right w:val="single" w:sz="4" w:space="0" w:color="auto"/>
            </w:tcBorders>
            <w:shd w:val="clear" w:color="auto" w:fill="auto"/>
            <w:noWrap/>
            <w:vAlign w:val="center"/>
            <w:hideMark/>
          </w:tcPr>
          <w:p w14:paraId="6058EEA8" w14:textId="77777777" w:rsidR="00443974" w:rsidRPr="00443974" w:rsidRDefault="00443974" w:rsidP="00443974">
            <w:pPr>
              <w:spacing w:after="0" w:line="240" w:lineRule="auto"/>
              <w:jc w:val="center"/>
              <w:rPr>
                <w:rFonts w:ascii="Times New Roman" w:eastAsia="Times New Roman" w:hAnsi="Times New Roman" w:cs="Times New Roman"/>
                <w:sz w:val="20"/>
                <w:szCs w:val="20"/>
                <w:lang w:eastAsia="ru-RU"/>
              </w:rPr>
            </w:pPr>
            <w:r w:rsidRPr="00443974">
              <w:rPr>
                <w:rFonts w:ascii="Times New Roman" w:eastAsia="Times New Roman" w:hAnsi="Times New Roman" w:cs="Times New Roman"/>
                <w:sz w:val="20"/>
                <w:szCs w:val="20"/>
                <w:lang w:eastAsia="ru-RU"/>
              </w:rPr>
              <w:t>0,0</w:t>
            </w:r>
          </w:p>
        </w:tc>
        <w:tc>
          <w:tcPr>
            <w:tcW w:w="1663" w:type="dxa"/>
            <w:gridSpan w:val="3"/>
            <w:vAlign w:val="center"/>
            <w:hideMark/>
          </w:tcPr>
          <w:p w14:paraId="4EC88842" w14:textId="77777777" w:rsidR="00443974" w:rsidRPr="00443974" w:rsidRDefault="00443974" w:rsidP="00443974">
            <w:pPr>
              <w:spacing w:after="0" w:line="240" w:lineRule="auto"/>
              <w:rPr>
                <w:rFonts w:ascii="Times New Roman" w:eastAsia="Times New Roman" w:hAnsi="Times New Roman" w:cs="Times New Roman"/>
                <w:sz w:val="20"/>
                <w:szCs w:val="20"/>
                <w:lang w:eastAsia="ru-RU"/>
              </w:rPr>
            </w:pPr>
          </w:p>
        </w:tc>
      </w:tr>
      <w:tr w:rsidR="00443974" w:rsidRPr="00443974" w14:paraId="40D9F012" w14:textId="77777777" w:rsidTr="00443974">
        <w:trPr>
          <w:trHeight w:val="675"/>
        </w:trPr>
        <w:tc>
          <w:tcPr>
            <w:tcW w:w="4536" w:type="dxa"/>
            <w:tcBorders>
              <w:top w:val="nil"/>
              <w:left w:val="single" w:sz="4" w:space="0" w:color="auto"/>
              <w:bottom w:val="single" w:sz="4" w:space="0" w:color="auto"/>
              <w:right w:val="single" w:sz="4" w:space="0" w:color="auto"/>
            </w:tcBorders>
            <w:shd w:val="clear" w:color="auto" w:fill="auto"/>
            <w:vAlign w:val="center"/>
            <w:hideMark/>
          </w:tcPr>
          <w:p w14:paraId="349F1A58" w14:textId="77777777" w:rsidR="00443974" w:rsidRPr="00443974" w:rsidRDefault="00443974" w:rsidP="00443974">
            <w:pPr>
              <w:spacing w:after="0" w:line="240" w:lineRule="auto"/>
              <w:jc w:val="both"/>
              <w:rPr>
                <w:rFonts w:ascii="Times New Roman" w:eastAsia="Times New Roman" w:hAnsi="Times New Roman" w:cs="Times New Roman"/>
                <w:sz w:val="20"/>
                <w:szCs w:val="20"/>
                <w:lang w:eastAsia="ru-RU"/>
              </w:rPr>
            </w:pPr>
            <w:r w:rsidRPr="00443974">
              <w:rPr>
                <w:rFonts w:ascii="Times New Roman" w:eastAsia="Times New Roman" w:hAnsi="Times New Roman" w:cs="Times New Roman"/>
                <w:sz w:val="20"/>
                <w:szCs w:val="20"/>
                <w:lang w:eastAsia="ru-RU"/>
              </w:rPr>
              <w:t>Расходы на закупку товаров, работ и услуг для ремонта, содержания административного здания</w:t>
            </w:r>
          </w:p>
        </w:tc>
        <w:tc>
          <w:tcPr>
            <w:tcW w:w="749" w:type="dxa"/>
            <w:gridSpan w:val="2"/>
            <w:tcBorders>
              <w:top w:val="nil"/>
              <w:left w:val="nil"/>
              <w:bottom w:val="single" w:sz="4" w:space="0" w:color="auto"/>
              <w:right w:val="single" w:sz="4" w:space="0" w:color="auto"/>
            </w:tcBorders>
            <w:shd w:val="clear" w:color="auto" w:fill="auto"/>
            <w:vAlign w:val="center"/>
            <w:hideMark/>
          </w:tcPr>
          <w:p w14:paraId="56C282DA" w14:textId="77777777" w:rsidR="00443974" w:rsidRPr="00443974" w:rsidRDefault="00443974" w:rsidP="00443974">
            <w:pPr>
              <w:spacing w:after="0" w:line="240" w:lineRule="auto"/>
              <w:jc w:val="center"/>
              <w:rPr>
                <w:rFonts w:ascii="Times New Roman" w:eastAsia="Times New Roman" w:hAnsi="Times New Roman" w:cs="Times New Roman"/>
                <w:color w:val="000000"/>
                <w:sz w:val="20"/>
                <w:szCs w:val="20"/>
                <w:lang w:eastAsia="ru-RU"/>
              </w:rPr>
            </w:pPr>
            <w:r w:rsidRPr="00443974">
              <w:rPr>
                <w:rFonts w:ascii="Times New Roman" w:eastAsia="Times New Roman" w:hAnsi="Times New Roman" w:cs="Times New Roman"/>
                <w:color w:val="000000"/>
                <w:sz w:val="20"/>
                <w:szCs w:val="20"/>
                <w:lang w:eastAsia="ru-RU"/>
              </w:rPr>
              <w:t>951</w:t>
            </w:r>
          </w:p>
        </w:tc>
        <w:tc>
          <w:tcPr>
            <w:tcW w:w="760" w:type="dxa"/>
            <w:gridSpan w:val="2"/>
            <w:tcBorders>
              <w:top w:val="nil"/>
              <w:left w:val="nil"/>
              <w:bottom w:val="single" w:sz="4" w:space="0" w:color="auto"/>
              <w:right w:val="single" w:sz="4" w:space="0" w:color="auto"/>
            </w:tcBorders>
            <w:shd w:val="clear" w:color="auto" w:fill="auto"/>
            <w:vAlign w:val="center"/>
            <w:hideMark/>
          </w:tcPr>
          <w:p w14:paraId="7F22B9B6" w14:textId="77777777" w:rsidR="00443974" w:rsidRPr="00443974" w:rsidRDefault="00443974" w:rsidP="00443974">
            <w:pPr>
              <w:spacing w:after="0" w:line="240" w:lineRule="auto"/>
              <w:jc w:val="center"/>
              <w:rPr>
                <w:rFonts w:ascii="Times New Roman" w:eastAsia="Times New Roman" w:hAnsi="Times New Roman" w:cs="Times New Roman"/>
                <w:color w:val="000000"/>
                <w:sz w:val="20"/>
                <w:szCs w:val="20"/>
                <w:lang w:eastAsia="ru-RU"/>
              </w:rPr>
            </w:pPr>
            <w:r w:rsidRPr="00443974">
              <w:rPr>
                <w:rFonts w:ascii="Times New Roman" w:eastAsia="Times New Roman" w:hAnsi="Times New Roman" w:cs="Times New Roman"/>
                <w:color w:val="000000"/>
                <w:sz w:val="20"/>
                <w:szCs w:val="20"/>
                <w:lang w:eastAsia="ru-RU"/>
              </w:rPr>
              <w:t>01</w:t>
            </w:r>
          </w:p>
        </w:tc>
        <w:tc>
          <w:tcPr>
            <w:tcW w:w="740" w:type="dxa"/>
            <w:gridSpan w:val="2"/>
            <w:tcBorders>
              <w:top w:val="nil"/>
              <w:left w:val="nil"/>
              <w:bottom w:val="single" w:sz="4" w:space="0" w:color="auto"/>
              <w:right w:val="single" w:sz="4" w:space="0" w:color="auto"/>
            </w:tcBorders>
            <w:shd w:val="clear" w:color="auto" w:fill="auto"/>
            <w:vAlign w:val="center"/>
            <w:hideMark/>
          </w:tcPr>
          <w:p w14:paraId="723B771F" w14:textId="77777777" w:rsidR="00443974" w:rsidRPr="00443974" w:rsidRDefault="00443974" w:rsidP="00443974">
            <w:pPr>
              <w:spacing w:after="0" w:line="240" w:lineRule="auto"/>
              <w:jc w:val="center"/>
              <w:rPr>
                <w:rFonts w:ascii="Times New Roman" w:eastAsia="Times New Roman" w:hAnsi="Times New Roman" w:cs="Times New Roman"/>
                <w:color w:val="000000"/>
                <w:sz w:val="20"/>
                <w:szCs w:val="20"/>
                <w:lang w:eastAsia="ru-RU"/>
              </w:rPr>
            </w:pPr>
            <w:r w:rsidRPr="00443974">
              <w:rPr>
                <w:rFonts w:ascii="Times New Roman" w:eastAsia="Times New Roman" w:hAnsi="Times New Roman" w:cs="Times New Roman"/>
                <w:color w:val="000000"/>
                <w:sz w:val="20"/>
                <w:szCs w:val="20"/>
                <w:lang w:eastAsia="ru-RU"/>
              </w:rPr>
              <w:t>13</w:t>
            </w:r>
          </w:p>
        </w:tc>
        <w:tc>
          <w:tcPr>
            <w:tcW w:w="1660" w:type="dxa"/>
            <w:gridSpan w:val="2"/>
            <w:tcBorders>
              <w:top w:val="nil"/>
              <w:left w:val="nil"/>
              <w:bottom w:val="single" w:sz="4" w:space="0" w:color="auto"/>
              <w:right w:val="single" w:sz="4" w:space="0" w:color="auto"/>
            </w:tcBorders>
            <w:shd w:val="clear" w:color="auto" w:fill="auto"/>
            <w:vAlign w:val="center"/>
            <w:hideMark/>
          </w:tcPr>
          <w:p w14:paraId="6E55D1C7" w14:textId="77777777" w:rsidR="00443974" w:rsidRPr="00443974" w:rsidRDefault="00443974" w:rsidP="00443974">
            <w:pPr>
              <w:spacing w:after="0" w:line="240" w:lineRule="auto"/>
              <w:jc w:val="center"/>
              <w:rPr>
                <w:rFonts w:ascii="Times New Roman" w:eastAsia="Times New Roman" w:hAnsi="Times New Roman" w:cs="Times New Roman"/>
                <w:color w:val="000000"/>
                <w:sz w:val="20"/>
                <w:szCs w:val="20"/>
                <w:lang w:eastAsia="ru-RU"/>
              </w:rPr>
            </w:pPr>
            <w:r w:rsidRPr="00443974">
              <w:rPr>
                <w:rFonts w:ascii="Times New Roman" w:eastAsia="Times New Roman" w:hAnsi="Times New Roman" w:cs="Times New Roman"/>
                <w:color w:val="000000"/>
                <w:sz w:val="20"/>
                <w:szCs w:val="20"/>
                <w:lang w:eastAsia="ru-RU"/>
              </w:rPr>
              <w:t>11.1.00.20450</w:t>
            </w:r>
          </w:p>
        </w:tc>
        <w:tc>
          <w:tcPr>
            <w:tcW w:w="820" w:type="dxa"/>
            <w:gridSpan w:val="2"/>
            <w:tcBorders>
              <w:top w:val="nil"/>
              <w:left w:val="nil"/>
              <w:bottom w:val="single" w:sz="4" w:space="0" w:color="auto"/>
              <w:right w:val="single" w:sz="4" w:space="0" w:color="auto"/>
            </w:tcBorders>
            <w:shd w:val="clear" w:color="auto" w:fill="auto"/>
            <w:vAlign w:val="center"/>
            <w:hideMark/>
          </w:tcPr>
          <w:p w14:paraId="6D5DA053" w14:textId="77777777" w:rsidR="00443974" w:rsidRPr="00443974" w:rsidRDefault="00443974" w:rsidP="00443974">
            <w:pPr>
              <w:spacing w:after="0" w:line="240" w:lineRule="auto"/>
              <w:jc w:val="center"/>
              <w:rPr>
                <w:rFonts w:ascii="Times New Roman" w:eastAsia="Times New Roman" w:hAnsi="Times New Roman" w:cs="Times New Roman"/>
                <w:color w:val="000000"/>
                <w:sz w:val="20"/>
                <w:szCs w:val="20"/>
                <w:lang w:eastAsia="ru-RU"/>
              </w:rPr>
            </w:pPr>
            <w:r w:rsidRPr="00443974">
              <w:rPr>
                <w:rFonts w:ascii="Times New Roman" w:eastAsia="Times New Roman" w:hAnsi="Times New Roman" w:cs="Times New Roman"/>
                <w:color w:val="000000"/>
                <w:sz w:val="20"/>
                <w:szCs w:val="20"/>
                <w:lang w:eastAsia="ru-RU"/>
              </w:rPr>
              <w:t>244</w:t>
            </w:r>
          </w:p>
        </w:tc>
        <w:tc>
          <w:tcPr>
            <w:tcW w:w="1225" w:type="dxa"/>
            <w:tcBorders>
              <w:top w:val="nil"/>
              <w:left w:val="nil"/>
              <w:bottom w:val="single" w:sz="4" w:space="0" w:color="auto"/>
              <w:right w:val="single" w:sz="4" w:space="0" w:color="auto"/>
            </w:tcBorders>
            <w:shd w:val="clear" w:color="auto" w:fill="auto"/>
            <w:noWrap/>
            <w:vAlign w:val="center"/>
            <w:hideMark/>
          </w:tcPr>
          <w:p w14:paraId="3BDC72AF" w14:textId="77777777" w:rsidR="00443974" w:rsidRPr="00443974" w:rsidRDefault="00443974" w:rsidP="00443974">
            <w:pPr>
              <w:spacing w:after="0" w:line="240" w:lineRule="auto"/>
              <w:jc w:val="center"/>
              <w:rPr>
                <w:rFonts w:ascii="Times New Roman" w:eastAsia="Times New Roman" w:hAnsi="Times New Roman" w:cs="Times New Roman"/>
                <w:sz w:val="20"/>
                <w:szCs w:val="20"/>
                <w:lang w:eastAsia="ru-RU"/>
              </w:rPr>
            </w:pPr>
            <w:r w:rsidRPr="00443974">
              <w:rPr>
                <w:rFonts w:ascii="Times New Roman" w:eastAsia="Times New Roman" w:hAnsi="Times New Roman" w:cs="Times New Roman"/>
                <w:sz w:val="20"/>
                <w:szCs w:val="20"/>
                <w:lang w:eastAsia="ru-RU"/>
              </w:rPr>
              <w:t>293,0</w:t>
            </w:r>
          </w:p>
        </w:tc>
        <w:tc>
          <w:tcPr>
            <w:tcW w:w="1417" w:type="dxa"/>
            <w:gridSpan w:val="2"/>
            <w:tcBorders>
              <w:top w:val="nil"/>
              <w:left w:val="nil"/>
              <w:bottom w:val="single" w:sz="4" w:space="0" w:color="auto"/>
              <w:right w:val="single" w:sz="4" w:space="0" w:color="auto"/>
            </w:tcBorders>
            <w:shd w:val="clear" w:color="auto" w:fill="auto"/>
            <w:noWrap/>
            <w:vAlign w:val="center"/>
            <w:hideMark/>
          </w:tcPr>
          <w:p w14:paraId="13287805" w14:textId="77777777" w:rsidR="00443974" w:rsidRPr="00443974" w:rsidRDefault="00443974" w:rsidP="00443974">
            <w:pPr>
              <w:spacing w:after="0" w:line="240" w:lineRule="auto"/>
              <w:jc w:val="center"/>
              <w:rPr>
                <w:rFonts w:ascii="Times New Roman" w:eastAsia="Times New Roman" w:hAnsi="Times New Roman" w:cs="Times New Roman"/>
                <w:sz w:val="20"/>
                <w:szCs w:val="20"/>
                <w:lang w:eastAsia="ru-RU"/>
              </w:rPr>
            </w:pPr>
            <w:r w:rsidRPr="00443974">
              <w:rPr>
                <w:rFonts w:ascii="Times New Roman" w:eastAsia="Times New Roman" w:hAnsi="Times New Roman" w:cs="Times New Roman"/>
                <w:sz w:val="20"/>
                <w:szCs w:val="20"/>
                <w:lang w:eastAsia="ru-RU"/>
              </w:rPr>
              <w:t>0,0</w:t>
            </w:r>
          </w:p>
        </w:tc>
        <w:tc>
          <w:tcPr>
            <w:tcW w:w="1843" w:type="dxa"/>
            <w:gridSpan w:val="3"/>
            <w:tcBorders>
              <w:top w:val="nil"/>
              <w:left w:val="nil"/>
              <w:bottom w:val="single" w:sz="4" w:space="0" w:color="auto"/>
              <w:right w:val="single" w:sz="4" w:space="0" w:color="auto"/>
            </w:tcBorders>
            <w:shd w:val="clear" w:color="auto" w:fill="auto"/>
            <w:noWrap/>
            <w:vAlign w:val="center"/>
            <w:hideMark/>
          </w:tcPr>
          <w:p w14:paraId="1291267F" w14:textId="77777777" w:rsidR="00443974" w:rsidRPr="00443974" w:rsidRDefault="00443974" w:rsidP="00443974">
            <w:pPr>
              <w:spacing w:after="0" w:line="240" w:lineRule="auto"/>
              <w:jc w:val="center"/>
              <w:rPr>
                <w:rFonts w:ascii="Times New Roman" w:eastAsia="Times New Roman" w:hAnsi="Times New Roman" w:cs="Times New Roman"/>
                <w:sz w:val="20"/>
                <w:szCs w:val="20"/>
                <w:lang w:eastAsia="ru-RU"/>
              </w:rPr>
            </w:pPr>
            <w:r w:rsidRPr="00443974">
              <w:rPr>
                <w:rFonts w:ascii="Times New Roman" w:eastAsia="Times New Roman" w:hAnsi="Times New Roman" w:cs="Times New Roman"/>
                <w:sz w:val="20"/>
                <w:szCs w:val="20"/>
                <w:lang w:eastAsia="ru-RU"/>
              </w:rPr>
              <w:t>0,0</w:t>
            </w:r>
          </w:p>
        </w:tc>
        <w:tc>
          <w:tcPr>
            <w:tcW w:w="1663" w:type="dxa"/>
            <w:gridSpan w:val="3"/>
            <w:vAlign w:val="center"/>
            <w:hideMark/>
          </w:tcPr>
          <w:p w14:paraId="657E7EF8" w14:textId="77777777" w:rsidR="00443974" w:rsidRPr="00443974" w:rsidRDefault="00443974" w:rsidP="00443974">
            <w:pPr>
              <w:spacing w:after="0" w:line="240" w:lineRule="auto"/>
              <w:rPr>
                <w:rFonts w:ascii="Times New Roman" w:eastAsia="Times New Roman" w:hAnsi="Times New Roman" w:cs="Times New Roman"/>
                <w:sz w:val="20"/>
                <w:szCs w:val="20"/>
                <w:lang w:eastAsia="ru-RU"/>
              </w:rPr>
            </w:pPr>
          </w:p>
        </w:tc>
      </w:tr>
      <w:tr w:rsidR="00443974" w:rsidRPr="00443974" w14:paraId="7B710149" w14:textId="77777777" w:rsidTr="00443974">
        <w:trPr>
          <w:trHeight w:val="2295"/>
        </w:trPr>
        <w:tc>
          <w:tcPr>
            <w:tcW w:w="4536" w:type="dxa"/>
            <w:tcBorders>
              <w:top w:val="nil"/>
              <w:left w:val="single" w:sz="4" w:space="0" w:color="auto"/>
              <w:bottom w:val="single" w:sz="4" w:space="0" w:color="auto"/>
              <w:right w:val="single" w:sz="4" w:space="0" w:color="auto"/>
            </w:tcBorders>
            <w:shd w:val="clear" w:color="auto" w:fill="auto"/>
            <w:vAlign w:val="center"/>
            <w:hideMark/>
          </w:tcPr>
          <w:p w14:paraId="03DBC5AC" w14:textId="77777777" w:rsidR="00443974" w:rsidRPr="00443974" w:rsidRDefault="00443974" w:rsidP="00443974">
            <w:pPr>
              <w:spacing w:after="0" w:line="240" w:lineRule="auto"/>
              <w:jc w:val="both"/>
              <w:rPr>
                <w:rFonts w:ascii="Times New Roman" w:eastAsia="Times New Roman" w:hAnsi="Times New Roman" w:cs="Times New Roman"/>
                <w:color w:val="000000"/>
                <w:sz w:val="20"/>
                <w:szCs w:val="20"/>
                <w:lang w:eastAsia="ru-RU"/>
              </w:rPr>
            </w:pPr>
            <w:r w:rsidRPr="00443974">
              <w:rPr>
                <w:rFonts w:ascii="Times New Roman" w:eastAsia="Times New Roman" w:hAnsi="Times New Roman" w:cs="Times New Roman"/>
                <w:color w:val="000000"/>
                <w:sz w:val="20"/>
                <w:szCs w:val="20"/>
                <w:lang w:eastAsia="ru-RU"/>
              </w:rPr>
              <w:lastRenderedPageBreak/>
              <w:t>Оценка муниципального имущества, признание прав и регулирование отношений по муниципальной собственности Митякинского сельского поселения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 (Иные закупки товаров, работ и услуг для обеспечения государственных (муниципальных) нужд)</w:t>
            </w:r>
          </w:p>
        </w:tc>
        <w:tc>
          <w:tcPr>
            <w:tcW w:w="749" w:type="dxa"/>
            <w:gridSpan w:val="2"/>
            <w:tcBorders>
              <w:top w:val="nil"/>
              <w:left w:val="nil"/>
              <w:bottom w:val="single" w:sz="4" w:space="0" w:color="auto"/>
              <w:right w:val="single" w:sz="4" w:space="0" w:color="auto"/>
            </w:tcBorders>
            <w:shd w:val="clear" w:color="auto" w:fill="auto"/>
            <w:vAlign w:val="center"/>
            <w:hideMark/>
          </w:tcPr>
          <w:p w14:paraId="213B16E0" w14:textId="77777777" w:rsidR="00443974" w:rsidRPr="00443974" w:rsidRDefault="00443974" w:rsidP="00443974">
            <w:pPr>
              <w:spacing w:after="0" w:line="240" w:lineRule="auto"/>
              <w:jc w:val="center"/>
              <w:rPr>
                <w:rFonts w:ascii="Times New Roman" w:eastAsia="Times New Roman" w:hAnsi="Times New Roman" w:cs="Times New Roman"/>
                <w:color w:val="000000"/>
                <w:sz w:val="20"/>
                <w:szCs w:val="20"/>
                <w:lang w:eastAsia="ru-RU"/>
              </w:rPr>
            </w:pPr>
            <w:r w:rsidRPr="00443974">
              <w:rPr>
                <w:rFonts w:ascii="Times New Roman" w:eastAsia="Times New Roman" w:hAnsi="Times New Roman" w:cs="Times New Roman"/>
                <w:color w:val="000000"/>
                <w:sz w:val="20"/>
                <w:szCs w:val="20"/>
                <w:lang w:eastAsia="ru-RU"/>
              </w:rPr>
              <w:t>951</w:t>
            </w:r>
          </w:p>
        </w:tc>
        <w:tc>
          <w:tcPr>
            <w:tcW w:w="760" w:type="dxa"/>
            <w:gridSpan w:val="2"/>
            <w:tcBorders>
              <w:top w:val="nil"/>
              <w:left w:val="nil"/>
              <w:bottom w:val="single" w:sz="4" w:space="0" w:color="auto"/>
              <w:right w:val="single" w:sz="4" w:space="0" w:color="auto"/>
            </w:tcBorders>
            <w:shd w:val="clear" w:color="auto" w:fill="auto"/>
            <w:vAlign w:val="center"/>
            <w:hideMark/>
          </w:tcPr>
          <w:p w14:paraId="72E95C79" w14:textId="77777777" w:rsidR="00443974" w:rsidRPr="00443974" w:rsidRDefault="00443974" w:rsidP="00443974">
            <w:pPr>
              <w:spacing w:after="0" w:line="240" w:lineRule="auto"/>
              <w:jc w:val="center"/>
              <w:rPr>
                <w:rFonts w:ascii="Times New Roman" w:eastAsia="Times New Roman" w:hAnsi="Times New Roman" w:cs="Times New Roman"/>
                <w:color w:val="000000"/>
                <w:sz w:val="20"/>
                <w:szCs w:val="20"/>
                <w:lang w:eastAsia="ru-RU"/>
              </w:rPr>
            </w:pPr>
            <w:r w:rsidRPr="00443974">
              <w:rPr>
                <w:rFonts w:ascii="Times New Roman" w:eastAsia="Times New Roman" w:hAnsi="Times New Roman" w:cs="Times New Roman"/>
                <w:color w:val="000000"/>
                <w:sz w:val="20"/>
                <w:szCs w:val="20"/>
                <w:lang w:eastAsia="ru-RU"/>
              </w:rPr>
              <w:t>01</w:t>
            </w:r>
          </w:p>
        </w:tc>
        <w:tc>
          <w:tcPr>
            <w:tcW w:w="740" w:type="dxa"/>
            <w:gridSpan w:val="2"/>
            <w:tcBorders>
              <w:top w:val="nil"/>
              <w:left w:val="nil"/>
              <w:bottom w:val="single" w:sz="4" w:space="0" w:color="auto"/>
              <w:right w:val="single" w:sz="4" w:space="0" w:color="auto"/>
            </w:tcBorders>
            <w:shd w:val="clear" w:color="auto" w:fill="auto"/>
            <w:vAlign w:val="center"/>
            <w:hideMark/>
          </w:tcPr>
          <w:p w14:paraId="7D8D8AA2" w14:textId="77777777" w:rsidR="00443974" w:rsidRPr="00443974" w:rsidRDefault="00443974" w:rsidP="00443974">
            <w:pPr>
              <w:spacing w:after="0" w:line="240" w:lineRule="auto"/>
              <w:jc w:val="center"/>
              <w:rPr>
                <w:rFonts w:ascii="Times New Roman" w:eastAsia="Times New Roman" w:hAnsi="Times New Roman" w:cs="Times New Roman"/>
                <w:color w:val="000000"/>
                <w:sz w:val="20"/>
                <w:szCs w:val="20"/>
                <w:lang w:eastAsia="ru-RU"/>
              </w:rPr>
            </w:pPr>
            <w:r w:rsidRPr="00443974">
              <w:rPr>
                <w:rFonts w:ascii="Times New Roman" w:eastAsia="Times New Roman" w:hAnsi="Times New Roman" w:cs="Times New Roman"/>
                <w:color w:val="000000"/>
                <w:sz w:val="20"/>
                <w:szCs w:val="20"/>
                <w:lang w:eastAsia="ru-RU"/>
              </w:rPr>
              <w:t>13</w:t>
            </w:r>
          </w:p>
        </w:tc>
        <w:tc>
          <w:tcPr>
            <w:tcW w:w="1660" w:type="dxa"/>
            <w:gridSpan w:val="2"/>
            <w:tcBorders>
              <w:top w:val="nil"/>
              <w:left w:val="nil"/>
              <w:bottom w:val="single" w:sz="4" w:space="0" w:color="auto"/>
              <w:right w:val="single" w:sz="4" w:space="0" w:color="auto"/>
            </w:tcBorders>
            <w:shd w:val="clear" w:color="auto" w:fill="auto"/>
            <w:vAlign w:val="center"/>
            <w:hideMark/>
          </w:tcPr>
          <w:p w14:paraId="3A0C72A5" w14:textId="77777777" w:rsidR="00443974" w:rsidRPr="00443974" w:rsidRDefault="00443974" w:rsidP="00443974">
            <w:pPr>
              <w:spacing w:after="0" w:line="240" w:lineRule="auto"/>
              <w:jc w:val="center"/>
              <w:rPr>
                <w:rFonts w:ascii="Times New Roman" w:eastAsia="Times New Roman" w:hAnsi="Times New Roman" w:cs="Times New Roman"/>
                <w:color w:val="000000"/>
                <w:sz w:val="20"/>
                <w:szCs w:val="20"/>
                <w:lang w:eastAsia="ru-RU"/>
              </w:rPr>
            </w:pPr>
            <w:r w:rsidRPr="00443974">
              <w:rPr>
                <w:rFonts w:ascii="Times New Roman" w:eastAsia="Times New Roman" w:hAnsi="Times New Roman" w:cs="Times New Roman"/>
                <w:color w:val="000000"/>
                <w:sz w:val="20"/>
                <w:szCs w:val="20"/>
                <w:lang w:eastAsia="ru-RU"/>
              </w:rPr>
              <w:t>99.9.00.20140</w:t>
            </w:r>
          </w:p>
        </w:tc>
        <w:tc>
          <w:tcPr>
            <w:tcW w:w="820" w:type="dxa"/>
            <w:gridSpan w:val="2"/>
            <w:tcBorders>
              <w:top w:val="nil"/>
              <w:left w:val="nil"/>
              <w:bottom w:val="single" w:sz="4" w:space="0" w:color="auto"/>
              <w:right w:val="single" w:sz="4" w:space="0" w:color="auto"/>
            </w:tcBorders>
            <w:shd w:val="clear" w:color="auto" w:fill="auto"/>
            <w:vAlign w:val="center"/>
            <w:hideMark/>
          </w:tcPr>
          <w:p w14:paraId="0A96FF48" w14:textId="77777777" w:rsidR="00443974" w:rsidRPr="00443974" w:rsidRDefault="00443974" w:rsidP="00443974">
            <w:pPr>
              <w:spacing w:after="0" w:line="240" w:lineRule="auto"/>
              <w:jc w:val="center"/>
              <w:rPr>
                <w:rFonts w:ascii="Times New Roman" w:eastAsia="Times New Roman" w:hAnsi="Times New Roman" w:cs="Times New Roman"/>
                <w:color w:val="000000"/>
                <w:sz w:val="20"/>
                <w:szCs w:val="20"/>
                <w:lang w:eastAsia="ru-RU"/>
              </w:rPr>
            </w:pPr>
            <w:r w:rsidRPr="00443974">
              <w:rPr>
                <w:rFonts w:ascii="Times New Roman" w:eastAsia="Times New Roman" w:hAnsi="Times New Roman" w:cs="Times New Roman"/>
                <w:color w:val="000000"/>
                <w:sz w:val="20"/>
                <w:szCs w:val="20"/>
                <w:lang w:eastAsia="ru-RU"/>
              </w:rPr>
              <w:t>240</w:t>
            </w:r>
          </w:p>
        </w:tc>
        <w:tc>
          <w:tcPr>
            <w:tcW w:w="1225" w:type="dxa"/>
            <w:tcBorders>
              <w:top w:val="nil"/>
              <w:left w:val="nil"/>
              <w:bottom w:val="single" w:sz="4" w:space="0" w:color="auto"/>
              <w:right w:val="single" w:sz="4" w:space="0" w:color="auto"/>
            </w:tcBorders>
            <w:shd w:val="clear" w:color="auto" w:fill="auto"/>
            <w:noWrap/>
            <w:vAlign w:val="center"/>
            <w:hideMark/>
          </w:tcPr>
          <w:p w14:paraId="5DCC30BD" w14:textId="77777777" w:rsidR="00443974" w:rsidRPr="00443974" w:rsidRDefault="00443974" w:rsidP="00443974">
            <w:pPr>
              <w:spacing w:after="0" w:line="240" w:lineRule="auto"/>
              <w:jc w:val="center"/>
              <w:rPr>
                <w:rFonts w:ascii="Times New Roman" w:eastAsia="Times New Roman" w:hAnsi="Times New Roman" w:cs="Times New Roman"/>
                <w:sz w:val="20"/>
                <w:szCs w:val="20"/>
                <w:lang w:eastAsia="ru-RU"/>
              </w:rPr>
            </w:pPr>
            <w:r w:rsidRPr="00443974">
              <w:rPr>
                <w:rFonts w:ascii="Times New Roman" w:eastAsia="Times New Roman" w:hAnsi="Times New Roman" w:cs="Times New Roman"/>
                <w:sz w:val="20"/>
                <w:szCs w:val="20"/>
                <w:lang w:eastAsia="ru-RU"/>
              </w:rPr>
              <w:t>0,0</w:t>
            </w:r>
          </w:p>
        </w:tc>
        <w:tc>
          <w:tcPr>
            <w:tcW w:w="1417" w:type="dxa"/>
            <w:gridSpan w:val="2"/>
            <w:tcBorders>
              <w:top w:val="nil"/>
              <w:left w:val="nil"/>
              <w:bottom w:val="single" w:sz="4" w:space="0" w:color="auto"/>
              <w:right w:val="single" w:sz="4" w:space="0" w:color="auto"/>
            </w:tcBorders>
            <w:shd w:val="clear" w:color="auto" w:fill="auto"/>
            <w:noWrap/>
            <w:vAlign w:val="center"/>
            <w:hideMark/>
          </w:tcPr>
          <w:p w14:paraId="7D76BCB7" w14:textId="77777777" w:rsidR="00443974" w:rsidRPr="00443974" w:rsidRDefault="00443974" w:rsidP="00443974">
            <w:pPr>
              <w:spacing w:after="0" w:line="240" w:lineRule="auto"/>
              <w:jc w:val="center"/>
              <w:rPr>
                <w:rFonts w:ascii="Times New Roman" w:eastAsia="Times New Roman" w:hAnsi="Times New Roman" w:cs="Times New Roman"/>
                <w:sz w:val="20"/>
                <w:szCs w:val="20"/>
                <w:lang w:eastAsia="ru-RU"/>
              </w:rPr>
            </w:pPr>
            <w:r w:rsidRPr="00443974">
              <w:rPr>
                <w:rFonts w:ascii="Times New Roman" w:eastAsia="Times New Roman" w:hAnsi="Times New Roman" w:cs="Times New Roman"/>
                <w:sz w:val="20"/>
                <w:szCs w:val="20"/>
                <w:lang w:eastAsia="ru-RU"/>
              </w:rPr>
              <w:t>0,0</w:t>
            </w:r>
          </w:p>
        </w:tc>
        <w:tc>
          <w:tcPr>
            <w:tcW w:w="1843" w:type="dxa"/>
            <w:gridSpan w:val="3"/>
            <w:tcBorders>
              <w:top w:val="nil"/>
              <w:left w:val="nil"/>
              <w:bottom w:val="single" w:sz="4" w:space="0" w:color="auto"/>
              <w:right w:val="single" w:sz="4" w:space="0" w:color="auto"/>
            </w:tcBorders>
            <w:shd w:val="clear" w:color="auto" w:fill="auto"/>
            <w:noWrap/>
            <w:vAlign w:val="center"/>
            <w:hideMark/>
          </w:tcPr>
          <w:p w14:paraId="4F32B490" w14:textId="77777777" w:rsidR="00443974" w:rsidRPr="00443974" w:rsidRDefault="00443974" w:rsidP="00443974">
            <w:pPr>
              <w:spacing w:after="0" w:line="240" w:lineRule="auto"/>
              <w:jc w:val="center"/>
              <w:rPr>
                <w:rFonts w:ascii="Times New Roman" w:eastAsia="Times New Roman" w:hAnsi="Times New Roman" w:cs="Times New Roman"/>
                <w:sz w:val="20"/>
                <w:szCs w:val="20"/>
                <w:lang w:eastAsia="ru-RU"/>
              </w:rPr>
            </w:pPr>
            <w:r w:rsidRPr="00443974">
              <w:rPr>
                <w:rFonts w:ascii="Times New Roman" w:eastAsia="Times New Roman" w:hAnsi="Times New Roman" w:cs="Times New Roman"/>
                <w:sz w:val="20"/>
                <w:szCs w:val="20"/>
                <w:lang w:eastAsia="ru-RU"/>
              </w:rPr>
              <w:t>0,0</w:t>
            </w:r>
          </w:p>
        </w:tc>
        <w:tc>
          <w:tcPr>
            <w:tcW w:w="1663" w:type="dxa"/>
            <w:gridSpan w:val="3"/>
            <w:vAlign w:val="center"/>
            <w:hideMark/>
          </w:tcPr>
          <w:p w14:paraId="6745CA5B" w14:textId="77777777" w:rsidR="00443974" w:rsidRPr="00443974" w:rsidRDefault="00443974" w:rsidP="00443974">
            <w:pPr>
              <w:spacing w:after="0" w:line="240" w:lineRule="auto"/>
              <w:rPr>
                <w:rFonts w:ascii="Times New Roman" w:eastAsia="Times New Roman" w:hAnsi="Times New Roman" w:cs="Times New Roman"/>
                <w:sz w:val="20"/>
                <w:szCs w:val="20"/>
                <w:lang w:eastAsia="ru-RU"/>
              </w:rPr>
            </w:pPr>
          </w:p>
        </w:tc>
      </w:tr>
      <w:tr w:rsidR="00443974" w:rsidRPr="00443974" w14:paraId="6493CD4C" w14:textId="77777777" w:rsidTr="00443974">
        <w:trPr>
          <w:trHeight w:val="15"/>
        </w:trPr>
        <w:tc>
          <w:tcPr>
            <w:tcW w:w="4536" w:type="dxa"/>
            <w:tcBorders>
              <w:top w:val="nil"/>
              <w:left w:val="single" w:sz="4" w:space="0" w:color="auto"/>
              <w:bottom w:val="single" w:sz="4" w:space="0" w:color="auto"/>
              <w:right w:val="single" w:sz="4" w:space="0" w:color="auto"/>
            </w:tcBorders>
            <w:shd w:val="clear" w:color="auto" w:fill="auto"/>
            <w:vAlign w:val="center"/>
            <w:hideMark/>
          </w:tcPr>
          <w:p w14:paraId="394B53DE" w14:textId="77777777" w:rsidR="00443974" w:rsidRPr="00443974" w:rsidRDefault="00443974" w:rsidP="00443974">
            <w:pPr>
              <w:spacing w:after="0" w:line="240" w:lineRule="auto"/>
              <w:jc w:val="both"/>
              <w:rPr>
                <w:rFonts w:ascii="Times New Roman" w:eastAsia="Times New Roman" w:hAnsi="Times New Roman" w:cs="Times New Roman"/>
                <w:color w:val="000000"/>
                <w:sz w:val="20"/>
                <w:szCs w:val="20"/>
                <w:lang w:eastAsia="ru-RU"/>
              </w:rPr>
            </w:pPr>
            <w:r w:rsidRPr="00443974">
              <w:rPr>
                <w:rFonts w:ascii="Times New Roman" w:eastAsia="Times New Roman" w:hAnsi="Times New Roman" w:cs="Times New Roman"/>
                <w:color w:val="000000"/>
                <w:sz w:val="20"/>
                <w:szCs w:val="20"/>
                <w:lang w:eastAsia="ru-RU"/>
              </w:rPr>
              <w:t>Расходы на меоприятия, связанные с проведением специальной оценки условий труда на рабочих местах Администрации Митякинского сельского поселения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 (Иные закупки товаров, работ и услуг для обеспечения государственных (муниципальных) нужд)</w:t>
            </w:r>
          </w:p>
        </w:tc>
        <w:tc>
          <w:tcPr>
            <w:tcW w:w="749" w:type="dxa"/>
            <w:gridSpan w:val="2"/>
            <w:tcBorders>
              <w:top w:val="nil"/>
              <w:left w:val="nil"/>
              <w:bottom w:val="single" w:sz="4" w:space="0" w:color="auto"/>
              <w:right w:val="single" w:sz="4" w:space="0" w:color="auto"/>
            </w:tcBorders>
            <w:shd w:val="clear" w:color="auto" w:fill="auto"/>
            <w:vAlign w:val="center"/>
            <w:hideMark/>
          </w:tcPr>
          <w:p w14:paraId="19DD395A" w14:textId="77777777" w:rsidR="00443974" w:rsidRPr="00443974" w:rsidRDefault="00443974" w:rsidP="00443974">
            <w:pPr>
              <w:spacing w:after="0" w:line="240" w:lineRule="auto"/>
              <w:jc w:val="center"/>
              <w:rPr>
                <w:rFonts w:ascii="Times New Roman" w:eastAsia="Times New Roman" w:hAnsi="Times New Roman" w:cs="Times New Roman"/>
                <w:color w:val="000000"/>
                <w:sz w:val="20"/>
                <w:szCs w:val="20"/>
                <w:lang w:eastAsia="ru-RU"/>
              </w:rPr>
            </w:pPr>
            <w:r w:rsidRPr="00443974">
              <w:rPr>
                <w:rFonts w:ascii="Times New Roman" w:eastAsia="Times New Roman" w:hAnsi="Times New Roman" w:cs="Times New Roman"/>
                <w:color w:val="000000"/>
                <w:sz w:val="20"/>
                <w:szCs w:val="20"/>
                <w:lang w:eastAsia="ru-RU"/>
              </w:rPr>
              <w:t>951</w:t>
            </w:r>
          </w:p>
        </w:tc>
        <w:tc>
          <w:tcPr>
            <w:tcW w:w="760" w:type="dxa"/>
            <w:gridSpan w:val="2"/>
            <w:tcBorders>
              <w:top w:val="nil"/>
              <w:left w:val="nil"/>
              <w:bottom w:val="single" w:sz="4" w:space="0" w:color="auto"/>
              <w:right w:val="single" w:sz="4" w:space="0" w:color="auto"/>
            </w:tcBorders>
            <w:shd w:val="clear" w:color="auto" w:fill="auto"/>
            <w:vAlign w:val="center"/>
            <w:hideMark/>
          </w:tcPr>
          <w:p w14:paraId="56EDF308" w14:textId="77777777" w:rsidR="00443974" w:rsidRPr="00443974" w:rsidRDefault="00443974" w:rsidP="00443974">
            <w:pPr>
              <w:spacing w:after="0" w:line="240" w:lineRule="auto"/>
              <w:jc w:val="center"/>
              <w:rPr>
                <w:rFonts w:ascii="Times New Roman" w:eastAsia="Times New Roman" w:hAnsi="Times New Roman" w:cs="Times New Roman"/>
                <w:color w:val="000000"/>
                <w:sz w:val="20"/>
                <w:szCs w:val="20"/>
                <w:lang w:eastAsia="ru-RU"/>
              </w:rPr>
            </w:pPr>
            <w:r w:rsidRPr="00443974">
              <w:rPr>
                <w:rFonts w:ascii="Times New Roman" w:eastAsia="Times New Roman" w:hAnsi="Times New Roman" w:cs="Times New Roman"/>
                <w:color w:val="000000"/>
                <w:sz w:val="20"/>
                <w:szCs w:val="20"/>
                <w:lang w:eastAsia="ru-RU"/>
              </w:rPr>
              <w:t>01</w:t>
            </w:r>
          </w:p>
        </w:tc>
        <w:tc>
          <w:tcPr>
            <w:tcW w:w="740" w:type="dxa"/>
            <w:gridSpan w:val="2"/>
            <w:tcBorders>
              <w:top w:val="nil"/>
              <w:left w:val="nil"/>
              <w:bottom w:val="single" w:sz="4" w:space="0" w:color="auto"/>
              <w:right w:val="single" w:sz="4" w:space="0" w:color="auto"/>
            </w:tcBorders>
            <w:shd w:val="clear" w:color="auto" w:fill="auto"/>
            <w:vAlign w:val="center"/>
            <w:hideMark/>
          </w:tcPr>
          <w:p w14:paraId="019162BC" w14:textId="77777777" w:rsidR="00443974" w:rsidRPr="00443974" w:rsidRDefault="00443974" w:rsidP="00443974">
            <w:pPr>
              <w:spacing w:after="0" w:line="240" w:lineRule="auto"/>
              <w:jc w:val="center"/>
              <w:rPr>
                <w:rFonts w:ascii="Times New Roman" w:eastAsia="Times New Roman" w:hAnsi="Times New Roman" w:cs="Times New Roman"/>
                <w:sz w:val="20"/>
                <w:szCs w:val="20"/>
                <w:lang w:eastAsia="ru-RU"/>
              </w:rPr>
            </w:pPr>
            <w:r w:rsidRPr="00443974">
              <w:rPr>
                <w:rFonts w:ascii="Times New Roman" w:eastAsia="Times New Roman" w:hAnsi="Times New Roman" w:cs="Times New Roman"/>
                <w:sz w:val="20"/>
                <w:szCs w:val="20"/>
                <w:lang w:eastAsia="ru-RU"/>
              </w:rPr>
              <w:t>13</w:t>
            </w:r>
          </w:p>
        </w:tc>
        <w:tc>
          <w:tcPr>
            <w:tcW w:w="1660" w:type="dxa"/>
            <w:gridSpan w:val="2"/>
            <w:tcBorders>
              <w:top w:val="nil"/>
              <w:left w:val="nil"/>
              <w:bottom w:val="single" w:sz="4" w:space="0" w:color="auto"/>
              <w:right w:val="single" w:sz="4" w:space="0" w:color="auto"/>
            </w:tcBorders>
            <w:shd w:val="clear" w:color="auto" w:fill="auto"/>
            <w:vAlign w:val="center"/>
            <w:hideMark/>
          </w:tcPr>
          <w:p w14:paraId="41857E32" w14:textId="77777777" w:rsidR="00443974" w:rsidRPr="00443974" w:rsidRDefault="00443974" w:rsidP="00443974">
            <w:pPr>
              <w:spacing w:after="0" w:line="240" w:lineRule="auto"/>
              <w:jc w:val="center"/>
              <w:rPr>
                <w:rFonts w:ascii="Times New Roman" w:eastAsia="Times New Roman" w:hAnsi="Times New Roman" w:cs="Times New Roman"/>
                <w:color w:val="000000"/>
                <w:sz w:val="20"/>
                <w:szCs w:val="20"/>
                <w:lang w:eastAsia="ru-RU"/>
              </w:rPr>
            </w:pPr>
            <w:r w:rsidRPr="00443974">
              <w:rPr>
                <w:rFonts w:ascii="Times New Roman" w:eastAsia="Times New Roman" w:hAnsi="Times New Roman" w:cs="Times New Roman"/>
                <w:color w:val="000000"/>
                <w:sz w:val="20"/>
                <w:szCs w:val="20"/>
                <w:lang w:eastAsia="ru-RU"/>
              </w:rPr>
              <w:t>99.9.00.202900</w:t>
            </w:r>
          </w:p>
        </w:tc>
        <w:tc>
          <w:tcPr>
            <w:tcW w:w="820" w:type="dxa"/>
            <w:gridSpan w:val="2"/>
            <w:tcBorders>
              <w:top w:val="nil"/>
              <w:left w:val="nil"/>
              <w:bottom w:val="single" w:sz="4" w:space="0" w:color="auto"/>
              <w:right w:val="single" w:sz="4" w:space="0" w:color="auto"/>
            </w:tcBorders>
            <w:shd w:val="clear" w:color="auto" w:fill="auto"/>
            <w:vAlign w:val="center"/>
            <w:hideMark/>
          </w:tcPr>
          <w:p w14:paraId="39470AF9" w14:textId="77777777" w:rsidR="00443974" w:rsidRPr="00443974" w:rsidRDefault="00443974" w:rsidP="00443974">
            <w:pPr>
              <w:spacing w:after="0" w:line="240" w:lineRule="auto"/>
              <w:jc w:val="center"/>
              <w:rPr>
                <w:rFonts w:ascii="Times New Roman" w:eastAsia="Times New Roman" w:hAnsi="Times New Roman" w:cs="Times New Roman"/>
                <w:color w:val="000000"/>
                <w:sz w:val="20"/>
                <w:szCs w:val="20"/>
                <w:lang w:eastAsia="ru-RU"/>
              </w:rPr>
            </w:pPr>
            <w:r w:rsidRPr="00443974">
              <w:rPr>
                <w:rFonts w:ascii="Times New Roman" w:eastAsia="Times New Roman" w:hAnsi="Times New Roman" w:cs="Times New Roman"/>
                <w:color w:val="000000"/>
                <w:sz w:val="20"/>
                <w:szCs w:val="20"/>
                <w:lang w:eastAsia="ru-RU"/>
              </w:rPr>
              <w:t>240</w:t>
            </w:r>
          </w:p>
        </w:tc>
        <w:tc>
          <w:tcPr>
            <w:tcW w:w="1225" w:type="dxa"/>
            <w:tcBorders>
              <w:top w:val="nil"/>
              <w:left w:val="nil"/>
              <w:bottom w:val="single" w:sz="4" w:space="0" w:color="auto"/>
              <w:right w:val="single" w:sz="4" w:space="0" w:color="auto"/>
            </w:tcBorders>
            <w:shd w:val="clear" w:color="auto" w:fill="auto"/>
            <w:noWrap/>
            <w:vAlign w:val="center"/>
            <w:hideMark/>
          </w:tcPr>
          <w:p w14:paraId="757CCA58" w14:textId="77777777" w:rsidR="00443974" w:rsidRPr="00443974" w:rsidRDefault="00443974" w:rsidP="00443974">
            <w:pPr>
              <w:spacing w:after="0" w:line="240" w:lineRule="auto"/>
              <w:jc w:val="center"/>
              <w:rPr>
                <w:rFonts w:ascii="Times New Roman" w:eastAsia="Times New Roman" w:hAnsi="Times New Roman" w:cs="Times New Roman"/>
                <w:color w:val="FF0000"/>
                <w:sz w:val="20"/>
                <w:szCs w:val="20"/>
                <w:lang w:eastAsia="ru-RU"/>
              </w:rPr>
            </w:pPr>
            <w:r w:rsidRPr="00443974">
              <w:rPr>
                <w:rFonts w:ascii="Times New Roman" w:eastAsia="Times New Roman" w:hAnsi="Times New Roman" w:cs="Times New Roman"/>
                <w:color w:val="000000" w:themeColor="text1"/>
                <w:sz w:val="20"/>
                <w:szCs w:val="20"/>
                <w:lang w:eastAsia="ru-RU"/>
              </w:rPr>
              <w:t>0,0</w:t>
            </w:r>
          </w:p>
        </w:tc>
        <w:tc>
          <w:tcPr>
            <w:tcW w:w="1417" w:type="dxa"/>
            <w:gridSpan w:val="2"/>
            <w:tcBorders>
              <w:top w:val="nil"/>
              <w:left w:val="nil"/>
              <w:bottom w:val="single" w:sz="4" w:space="0" w:color="auto"/>
              <w:right w:val="single" w:sz="4" w:space="0" w:color="auto"/>
            </w:tcBorders>
            <w:shd w:val="clear" w:color="auto" w:fill="auto"/>
            <w:noWrap/>
            <w:vAlign w:val="center"/>
            <w:hideMark/>
          </w:tcPr>
          <w:p w14:paraId="4F6B94A5" w14:textId="77777777" w:rsidR="00443974" w:rsidRPr="00443974" w:rsidRDefault="00443974" w:rsidP="00443974">
            <w:pPr>
              <w:spacing w:after="0" w:line="240" w:lineRule="auto"/>
              <w:jc w:val="center"/>
              <w:rPr>
                <w:rFonts w:ascii="Times New Roman" w:eastAsia="Times New Roman" w:hAnsi="Times New Roman" w:cs="Times New Roman"/>
                <w:color w:val="FF0000"/>
                <w:sz w:val="20"/>
                <w:szCs w:val="20"/>
                <w:lang w:eastAsia="ru-RU"/>
              </w:rPr>
            </w:pPr>
            <w:r w:rsidRPr="00443974">
              <w:rPr>
                <w:rFonts w:ascii="Times New Roman" w:eastAsia="Times New Roman" w:hAnsi="Times New Roman" w:cs="Times New Roman"/>
                <w:color w:val="000000" w:themeColor="text1"/>
                <w:sz w:val="20"/>
                <w:szCs w:val="20"/>
                <w:lang w:eastAsia="ru-RU"/>
              </w:rPr>
              <w:t>0,0</w:t>
            </w:r>
          </w:p>
        </w:tc>
        <w:tc>
          <w:tcPr>
            <w:tcW w:w="1843" w:type="dxa"/>
            <w:gridSpan w:val="3"/>
            <w:tcBorders>
              <w:top w:val="nil"/>
              <w:left w:val="nil"/>
              <w:bottom w:val="single" w:sz="4" w:space="0" w:color="auto"/>
              <w:right w:val="single" w:sz="4" w:space="0" w:color="auto"/>
            </w:tcBorders>
            <w:shd w:val="clear" w:color="auto" w:fill="auto"/>
            <w:noWrap/>
            <w:vAlign w:val="center"/>
            <w:hideMark/>
          </w:tcPr>
          <w:p w14:paraId="6D324F63" w14:textId="77777777" w:rsidR="00443974" w:rsidRPr="00443974" w:rsidRDefault="00443974" w:rsidP="00443974">
            <w:pPr>
              <w:spacing w:after="0" w:line="240" w:lineRule="auto"/>
              <w:jc w:val="center"/>
              <w:rPr>
                <w:rFonts w:ascii="Times New Roman" w:eastAsia="Times New Roman" w:hAnsi="Times New Roman" w:cs="Times New Roman"/>
                <w:color w:val="FF0000"/>
                <w:sz w:val="20"/>
                <w:szCs w:val="20"/>
                <w:lang w:eastAsia="ru-RU"/>
              </w:rPr>
            </w:pPr>
            <w:r w:rsidRPr="00443974">
              <w:rPr>
                <w:rFonts w:ascii="Times New Roman" w:eastAsia="Times New Roman" w:hAnsi="Times New Roman" w:cs="Times New Roman"/>
                <w:color w:val="000000" w:themeColor="text1"/>
                <w:sz w:val="20"/>
                <w:szCs w:val="20"/>
                <w:lang w:eastAsia="ru-RU"/>
              </w:rPr>
              <w:t>0,0</w:t>
            </w:r>
          </w:p>
        </w:tc>
        <w:tc>
          <w:tcPr>
            <w:tcW w:w="1663" w:type="dxa"/>
            <w:gridSpan w:val="3"/>
            <w:vAlign w:val="center"/>
            <w:hideMark/>
          </w:tcPr>
          <w:p w14:paraId="3E1C73D0" w14:textId="77777777" w:rsidR="00443974" w:rsidRPr="00443974" w:rsidRDefault="00443974" w:rsidP="00443974">
            <w:pPr>
              <w:spacing w:after="0" w:line="240" w:lineRule="auto"/>
              <w:rPr>
                <w:rFonts w:ascii="Times New Roman" w:eastAsia="Times New Roman" w:hAnsi="Times New Roman" w:cs="Times New Roman"/>
                <w:sz w:val="20"/>
                <w:szCs w:val="20"/>
                <w:lang w:eastAsia="ru-RU"/>
              </w:rPr>
            </w:pPr>
          </w:p>
        </w:tc>
      </w:tr>
      <w:tr w:rsidR="00443974" w:rsidRPr="00443974" w14:paraId="3C3A73E1" w14:textId="77777777" w:rsidTr="00443974">
        <w:trPr>
          <w:trHeight w:val="1410"/>
        </w:trPr>
        <w:tc>
          <w:tcPr>
            <w:tcW w:w="4536" w:type="dxa"/>
            <w:tcBorders>
              <w:top w:val="nil"/>
              <w:left w:val="single" w:sz="4" w:space="0" w:color="auto"/>
              <w:bottom w:val="single" w:sz="4" w:space="0" w:color="auto"/>
              <w:right w:val="single" w:sz="4" w:space="0" w:color="auto"/>
            </w:tcBorders>
            <w:shd w:val="clear" w:color="auto" w:fill="auto"/>
            <w:vAlign w:val="center"/>
            <w:hideMark/>
          </w:tcPr>
          <w:p w14:paraId="1537DB8A" w14:textId="77777777" w:rsidR="00443974" w:rsidRPr="00443974" w:rsidRDefault="00443974" w:rsidP="00443974">
            <w:pPr>
              <w:spacing w:after="0" w:line="240" w:lineRule="auto"/>
              <w:jc w:val="both"/>
              <w:rPr>
                <w:rFonts w:ascii="Times New Roman" w:eastAsia="Times New Roman" w:hAnsi="Times New Roman" w:cs="Times New Roman"/>
                <w:color w:val="000000"/>
                <w:sz w:val="20"/>
                <w:szCs w:val="20"/>
                <w:lang w:eastAsia="ru-RU"/>
              </w:rPr>
            </w:pPr>
            <w:r w:rsidRPr="00443974">
              <w:rPr>
                <w:rFonts w:ascii="Times New Roman" w:eastAsia="Times New Roman" w:hAnsi="Times New Roman" w:cs="Times New Roman"/>
                <w:color w:val="000000"/>
                <w:sz w:val="20"/>
                <w:szCs w:val="20"/>
                <w:lang w:eastAsia="ru-RU"/>
              </w:rPr>
              <w:t>Условно утвержденные расходы по иным непрограммным мероприятиям в рамках непрограммного направления деятельности органов местного управления муниципального образования "Митякинское сельское поселение" (Специальные расходы)</w:t>
            </w:r>
          </w:p>
        </w:tc>
        <w:tc>
          <w:tcPr>
            <w:tcW w:w="749" w:type="dxa"/>
            <w:gridSpan w:val="2"/>
            <w:tcBorders>
              <w:top w:val="nil"/>
              <w:left w:val="nil"/>
              <w:bottom w:val="single" w:sz="4" w:space="0" w:color="auto"/>
              <w:right w:val="single" w:sz="4" w:space="0" w:color="auto"/>
            </w:tcBorders>
            <w:shd w:val="clear" w:color="auto" w:fill="auto"/>
            <w:vAlign w:val="center"/>
            <w:hideMark/>
          </w:tcPr>
          <w:p w14:paraId="1AEE0B6F" w14:textId="77777777" w:rsidR="00443974" w:rsidRPr="00443974" w:rsidRDefault="00443974" w:rsidP="00443974">
            <w:pPr>
              <w:spacing w:after="0" w:line="240" w:lineRule="auto"/>
              <w:jc w:val="center"/>
              <w:rPr>
                <w:rFonts w:ascii="Times New Roman" w:eastAsia="Times New Roman" w:hAnsi="Times New Roman" w:cs="Times New Roman"/>
                <w:color w:val="000000"/>
                <w:sz w:val="20"/>
                <w:szCs w:val="20"/>
                <w:lang w:eastAsia="ru-RU"/>
              </w:rPr>
            </w:pPr>
            <w:r w:rsidRPr="00443974">
              <w:rPr>
                <w:rFonts w:ascii="Times New Roman" w:eastAsia="Times New Roman" w:hAnsi="Times New Roman" w:cs="Times New Roman"/>
                <w:color w:val="000000"/>
                <w:sz w:val="20"/>
                <w:szCs w:val="20"/>
                <w:lang w:eastAsia="ru-RU"/>
              </w:rPr>
              <w:t>951</w:t>
            </w:r>
          </w:p>
        </w:tc>
        <w:tc>
          <w:tcPr>
            <w:tcW w:w="760" w:type="dxa"/>
            <w:gridSpan w:val="2"/>
            <w:tcBorders>
              <w:top w:val="nil"/>
              <w:left w:val="nil"/>
              <w:bottom w:val="single" w:sz="4" w:space="0" w:color="auto"/>
              <w:right w:val="single" w:sz="4" w:space="0" w:color="auto"/>
            </w:tcBorders>
            <w:shd w:val="clear" w:color="auto" w:fill="auto"/>
            <w:vAlign w:val="center"/>
            <w:hideMark/>
          </w:tcPr>
          <w:p w14:paraId="3939740C" w14:textId="77777777" w:rsidR="00443974" w:rsidRPr="00443974" w:rsidRDefault="00443974" w:rsidP="00443974">
            <w:pPr>
              <w:spacing w:after="0" w:line="240" w:lineRule="auto"/>
              <w:jc w:val="center"/>
              <w:rPr>
                <w:rFonts w:ascii="Times New Roman" w:eastAsia="Times New Roman" w:hAnsi="Times New Roman" w:cs="Times New Roman"/>
                <w:color w:val="000000"/>
                <w:sz w:val="20"/>
                <w:szCs w:val="20"/>
                <w:lang w:eastAsia="ru-RU"/>
              </w:rPr>
            </w:pPr>
            <w:r w:rsidRPr="00443974">
              <w:rPr>
                <w:rFonts w:ascii="Times New Roman" w:eastAsia="Times New Roman" w:hAnsi="Times New Roman" w:cs="Times New Roman"/>
                <w:color w:val="000000"/>
                <w:sz w:val="20"/>
                <w:szCs w:val="20"/>
                <w:lang w:eastAsia="ru-RU"/>
              </w:rPr>
              <w:t>01</w:t>
            </w:r>
          </w:p>
        </w:tc>
        <w:tc>
          <w:tcPr>
            <w:tcW w:w="740" w:type="dxa"/>
            <w:gridSpan w:val="2"/>
            <w:tcBorders>
              <w:top w:val="nil"/>
              <w:left w:val="nil"/>
              <w:bottom w:val="single" w:sz="4" w:space="0" w:color="auto"/>
              <w:right w:val="single" w:sz="4" w:space="0" w:color="auto"/>
            </w:tcBorders>
            <w:shd w:val="clear" w:color="auto" w:fill="auto"/>
            <w:vAlign w:val="center"/>
            <w:hideMark/>
          </w:tcPr>
          <w:p w14:paraId="6C25B837" w14:textId="77777777" w:rsidR="00443974" w:rsidRPr="00443974" w:rsidRDefault="00443974" w:rsidP="00443974">
            <w:pPr>
              <w:spacing w:after="0" w:line="240" w:lineRule="auto"/>
              <w:jc w:val="center"/>
              <w:rPr>
                <w:rFonts w:ascii="Times New Roman" w:eastAsia="Times New Roman" w:hAnsi="Times New Roman" w:cs="Times New Roman"/>
                <w:color w:val="000000"/>
                <w:sz w:val="20"/>
                <w:szCs w:val="20"/>
                <w:lang w:eastAsia="ru-RU"/>
              </w:rPr>
            </w:pPr>
            <w:r w:rsidRPr="00443974">
              <w:rPr>
                <w:rFonts w:ascii="Times New Roman" w:eastAsia="Times New Roman" w:hAnsi="Times New Roman" w:cs="Times New Roman"/>
                <w:color w:val="000000"/>
                <w:sz w:val="20"/>
                <w:szCs w:val="20"/>
                <w:lang w:eastAsia="ru-RU"/>
              </w:rPr>
              <w:t>13</w:t>
            </w:r>
          </w:p>
        </w:tc>
        <w:tc>
          <w:tcPr>
            <w:tcW w:w="1660" w:type="dxa"/>
            <w:gridSpan w:val="2"/>
            <w:tcBorders>
              <w:top w:val="nil"/>
              <w:left w:val="nil"/>
              <w:bottom w:val="single" w:sz="4" w:space="0" w:color="auto"/>
              <w:right w:val="single" w:sz="4" w:space="0" w:color="auto"/>
            </w:tcBorders>
            <w:shd w:val="clear" w:color="auto" w:fill="auto"/>
            <w:vAlign w:val="center"/>
            <w:hideMark/>
          </w:tcPr>
          <w:p w14:paraId="7E18F73C" w14:textId="77777777" w:rsidR="00443974" w:rsidRPr="00443974" w:rsidRDefault="00443974" w:rsidP="00443974">
            <w:pPr>
              <w:spacing w:after="0" w:line="240" w:lineRule="auto"/>
              <w:jc w:val="center"/>
              <w:rPr>
                <w:rFonts w:ascii="Times New Roman" w:eastAsia="Times New Roman" w:hAnsi="Times New Roman" w:cs="Times New Roman"/>
                <w:color w:val="000000"/>
                <w:sz w:val="20"/>
                <w:szCs w:val="20"/>
                <w:lang w:eastAsia="ru-RU"/>
              </w:rPr>
            </w:pPr>
            <w:r w:rsidRPr="00443974">
              <w:rPr>
                <w:rFonts w:ascii="Times New Roman" w:eastAsia="Times New Roman" w:hAnsi="Times New Roman" w:cs="Times New Roman"/>
                <w:color w:val="000000"/>
                <w:sz w:val="20"/>
                <w:szCs w:val="20"/>
                <w:lang w:eastAsia="ru-RU"/>
              </w:rPr>
              <w:t>99.9.00.90110</w:t>
            </w:r>
          </w:p>
        </w:tc>
        <w:tc>
          <w:tcPr>
            <w:tcW w:w="820" w:type="dxa"/>
            <w:gridSpan w:val="2"/>
            <w:tcBorders>
              <w:top w:val="nil"/>
              <w:left w:val="nil"/>
              <w:bottom w:val="single" w:sz="4" w:space="0" w:color="auto"/>
              <w:right w:val="single" w:sz="4" w:space="0" w:color="auto"/>
            </w:tcBorders>
            <w:shd w:val="clear" w:color="auto" w:fill="auto"/>
            <w:vAlign w:val="center"/>
            <w:hideMark/>
          </w:tcPr>
          <w:p w14:paraId="1ED1B04F" w14:textId="77777777" w:rsidR="00443974" w:rsidRPr="00443974" w:rsidRDefault="00443974" w:rsidP="00443974">
            <w:pPr>
              <w:spacing w:after="0" w:line="240" w:lineRule="auto"/>
              <w:jc w:val="center"/>
              <w:rPr>
                <w:rFonts w:ascii="Times New Roman" w:eastAsia="Times New Roman" w:hAnsi="Times New Roman" w:cs="Times New Roman"/>
                <w:color w:val="000000"/>
                <w:sz w:val="20"/>
                <w:szCs w:val="20"/>
                <w:lang w:eastAsia="ru-RU"/>
              </w:rPr>
            </w:pPr>
            <w:r w:rsidRPr="00443974">
              <w:rPr>
                <w:rFonts w:ascii="Times New Roman" w:eastAsia="Times New Roman" w:hAnsi="Times New Roman" w:cs="Times New Roman"/>
                <w:color w:val="000000"/>
                <w:sz w:val="20"/>
                <w:szCs w:val="20"/>
                <w:lang w:eastAsia="ru-RU"/>
              </w:rPr>
              <w:t>880</w:t>
            </w:r>
          </w:p>
        </w:tc>
        <w:tc>
          <w:tcPr>
            <w:tcW w:w="1225" w:type="dxa"/>
            <w:tcBorders>
              <w:top w:val="nil"/>
              <w:left w:val="nil"/>
              <w:bottom w:val="single" w:sz="4" w:space="0" w:color="auto"/>
              <w:right w:val="single" w:sz="4" w:space="0" w:color="auto"/>
            </w:tcBorders>
            <w:shd w:val="clear" w:color="auto" w:fill="auto"/>
            <w:noWrap/>
            <w:vAlign w:val="center"/>
            <w:hideMark/>
          </w:tcPr>
          <w:p w14:paraId="6D6595BF" w14:textId="77777777" w:rsidR="00443974" w:rsidRPr="00443974" w:rsidRDefault="00443974" w:rsidP="00443974">
            <w:pPr>
              <w:spacing w:after="0" w:line="240" w:lineRule="auto"/>
              <w:jc w:val="center"/>
              <w:rPr>
                <w:rFonts w:ascii="Times New Roman" w:eastAsia="Times New Roman" w:hAnsi="Times New Roman" w:cs="Times New Roman"/>
                <w:sz w:val="20"/>
                <w:szCs w:val="20"/>
                <w:lang w:eastAsia="ru-RU"/>
              </w:rPr>
            </w:pPr>
            <w:r w:rsidRPr="00443974">
              <w:rPr>
                <w:rFonts w:ascii="Times New Roman" w:eastAsia="Times New Roman" w:hAnsi="Times New Roman" w:cs="Times New Roman"/>
                <w:sz w:val="20"/>
                <w:szCs w:val="20"/>
                <w:lang w:eastAsia="ru-RU"/>
              </w:rPr>
              <w:t>0,0</w:t>
            </w:r>
          </w:p>
        </w:tc>
        <w:tc>
          <w:tcPr>
            <w:tcW w:w="1417" w:type="dxa"/>
            <w:gridSpan w:val="2"/>
            <w:tcBorders>
              <w:top w:val="nil"/>
              <w:left w:val="nil"/>
              <w:bottom w:val="single" w:sz="4" w:space="0" w:color="auto"/>
              <w:right w:val="single" w:sz="4" w:space="0" w:color="auto"/>
            </w:tcBorders>
            <w:shd w:val="clear" w:color="auto" w:fill="auto"/>
            <w:noWrap/>
            <w:vAlign w:val="center"/>
            <w:hideMark/>
          </w:tcPr>
          <w:p w14:paraId="6D2EB26D" w14:textId="77777777" w:rsidR="00443974" w:rsidRPr="00443974" w:rsidRDefault="00443974" w:rsidP="00443974">
            <w:pPr>
              <w:spacing w:after="0" w:line="240" w:lineRule="auto"/>
              <w:jc w:val="center"/>
              <w:rPr>
                <w:rFonts w:ascii="Times New Roman" w:eastAsia="Times New Roman" w:hAnsi="Times New Roman" w:cs="Times New Roman"/>
                <w:sz w:val="20"/>
                <w:szCs w:val="20"/>
                <w:lang w:eastAsia="ru-RU"/>
              </w:rPr>
            </w:pPr>
            <w:r w:rsidRPr="00443974">
              <w:rPr>
                <w:rFonts w:ascii="Times New Roman" w:eastAsia="Times New Roman" w:hAnsi="Times New Roman" w:cs="Times New Roman"/>
                <w:sz w:val="20"/>
                <w:szCs w:val="20"/>
                <w:lang w:eastAsia="ru-RU"/>
              </w:rPr>
              <w:t>273,8</w:t>
            </w:r>
          </w:p>
        </w:tc>
        <w:tc>
          <w:tcPr>
            <w:tcW w:w="1843" w:type="dxa"/>
            <w:gridSpan w:val="3"/>
            <w:tcBorders>
              <w:top w:val="nil"/>
              <w:left w:val="nil"/>
              <w:bottom w:val="single" w:sz="4" w:space="0" w:color="auto"/>
              <w:right w:val="single" w:sz="4" w:space="0" w:color="auto"/>
            </w:tcBorders>
            <w:shd w:val="clear" w:color="auto" w:fill="auto"/>
            <w:noWrap/>
            <w:vAlign w:val="center"/>
            <w:hideMark/>
          </w:tcPr>
          <w:p w14:paraId="337FEB1F" w14:textId="77777777" w:rsidR="00443974" w:rsidRPr="00443974" w:rsidRDefault="00443974" w:rsidP="00443974">
            <w:pPr>
              <w:spacing w:after="0" w:line="240" w:lineRule="auto"/>
              <w:jc w:val="center"/>
              <w:rPr>
                <w:rFonts w:ascii="Times New Roman" w:eastAsia="Times New Roman" w:hAnsi="Times New Roman" w:cs="Times New Roman"/>
                <w:sz w:val="20"/>
                <w:szCs w:val="20"/>
                <w:lang w:eastAsia="ru-RU"/>
              </w:rPr>
            </w:pPr>
            <w:r w:rsidRPr="00443974">
              <w:rPr>
                <w:rFonts w:ascii="Times New Roman" w:eastAsia="Times New Roman" w:hAnsi="Times New Roman" w:cs="Times New Roman"/>
                <w:sz w:val="20"/>
                <w:szCs w:val="20"/>
                <w:lang w:eastAsia="ru-RU"/>
              </w:rPr>
              <w:t>518,4</w:t>
            </w:r>
          </w:p>
        </w:tc>
        <w:tc>
          <w:tcPr>
            <w:tcW w:w="1663" w:type="dxa"/>
            <w:gridSpan w:val="3"/>
            <w:vAlign w:val="center"/>
            <w:hideMark/>
          </w:tcPr>
          <w:p w14:paraId="4D6BD0EA" w14:textId="77777777" w:rsidR="00443974" w:rsidRPr="00443974" w:rsidRDefault="00443974" w:rsidP="00443974">
            <w:pPr>
              <w:spacing w:after="0" w:line="240" w:lineRule="auto"/>
              <w:rPr>
                <w:rFonts w:ascii="Times New Roman" w:eastAsia="Times New Roman" w:hAnsi="Times New Roman" w:cs="Times New Roman"/>
                <w:sz w:val="20"/>
                <w:szCs w:val="20"/>
                <w:lang w:eastAsia="ru-RU"/>
              </w:rPr>
            </w:pPr>
          </w:p>
        </w:tc>
      </w:tr>
      <w:tr w:rsidR="00443974" w:rsidRPr="00443974" w14:paraId="7DECD583" w14:textId="77777777" w:rsidTr="00443974">
        <w:trPr>
          <w:trHeight w:val="1485"/>
        </w:trPr>
        <w:tc>
          <w:tcPr>
            <w:tcW w:w="4536" w:type="dxa"/>
            <w:tcBorders>
              <w:top w:val="nil"/>
              <w:left w:val="single" w:sz="4" w:space="0" w:color="auto"/>
              <w:bottom w:val="single" w:sz="4" w:space="0" w:color="auto"/>
              <w:right w:val="single" w:sz="4" w:space="0" w:color="auto"/>
            </w:tcBorders>
            <w:shd w:val="clear" w:color="auto" w:fill="auto"/>
            <w:vAlign w:val="center"/>
            <w:hideMark/>
          </w:tcPr>
          <w:p w14:paraId="297C5488" w14:textId="77777777" w:rsidR="00443974" w:rsidRPr="00443974" w:rsidRDefault="00443974" w:rsidP="00443974">
            <w:pPr>
              <w:spacing w:after="0" w:line="240" w:lineRule="auto"/>
              <w:jc w:val="both"/>
              <w:rPr>
                <w:rFonts w:ascii="Times New Roman" w:eastAsia="Times New Roman" w:hAnsi="Times New Roman" w:cs="Times New Roman"/>
                <w:color w:val="000000"/>
                <w:sz w:val="20"/>
                <w:szCs w:val="20"/>
                <w:lang w:eastAsia="ru-RU"/>
              </w:rPr>
            </w:pPr>
            <w:r w:rsidRPr="00443974">
              <w:rPr>
                <w:rFonts w:ascii="Times New Roman" w:eastAsia="Times New Roman" w:hAnsi="Times New Roman" w:cs="Times New Roman"/>
                <w:color w:val="000000"/>
                <w:sz w:val="20"/>
                <w:szCs w:val="20"/>
                <w:lang w:eastAsia="ru-RU"/>
              </w:rPr>
              <w:t>Реализация направления расходов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 (Уплата налогов, сборов и иных платежей)</w:t>
            </w:r>
          </w:p>
        </w:tc>
        <w:tc>
          <w:tcPr>
            <w:tcW w:w="749" w:type="dxa"/>
            <w:gridSpan w:val="2"/>
            <w:tcBorders>
              <w:top w:val="nil"/>
              <w:left w:val="nil"/>
              <w:bottom w:val="single" w:sz="4" w:space="0" w:color="auto"/>
              <w:right w:val="single" w:sz="4" w:space="0" w:color="auto"/>
            </w:tcBorders>
            <w:shd w:val="clear" w:color="auto" w:fill="auto"/>
            <w:vAlign w:val="center"/>
            <w:hideMark/>
          </w:tcPr>
          <w:p w14:paraId="21C3BE6C" w14:textId="77777777" w:rsidR="00443974" w:rsidRPr="00443974" w:rsidRDefault="00443974" w:rsidP="00443974">
            <w:pPr>
              <w:spacing w:after="0" w:line="240" w:lineRule="auto"/>
              <w:jc w:val="center"/>
              <w:rPr>
                <w:rFonts w:ascii="Times New Roman" w:eastAsia="Times New Roman" w:hAnsi="Times New Roman" w:cs="Times New Roman"/>
                <w:color w:val="000000"/>
                <w:sz w:val="20"/>
                <w:szCs w:val="20"/>
                <w:lang w:eastAsia="ru-RU"/>
              </w:rPr>
            </w:pPr>
            <w:r w:rsidRPr="00443974">
              <w:rPr>
                <w:rFonts w:ascii="Times New Roman" w:eastAsia="Times New Roman" w:hAnsi="Times New Roman" w:cs="Times New Roman"/>
                <w:color w:val="000000"/>
                <w:sz w:val="20"/>
                <w:szCs w:val="20"/>
                <w:lang w:eastAsia="ru-RU"/>
              </w:rPr>
              <w:t>951</w:t>
            </w:r>
          </w:p>
        </w:tc>
        <w:tc>
          <w:tcPr>
            <w:tcW w:w="760" w:type="dxa"/>
            <w:gridSpan w:val="2"/>
            <w:tcBorders>
              <w:top w:val="nil"/>
              <w:left w:val="nil"/>
              <w:bottom w:val="single" w:sz="4" w:space="0" w:color="auto"/>
              <w:right w:val="single" w:sz="4" w:space="0" w:color="auto"/>
            </w:tcBorders>
            <w:shd w:val="clear" w:color="auto" w:fill="auto"/>
            <w:vAlign w:val="center"/>
            <w:hideMark/>
          </w:tcPr>
          <w:p w14:paraId="6D6D06FB" w14:textId="77777777" w:rsidR="00443974" w:rsidRPr="00443974" w:rsidRDefault="00443974" w:rsidP="00443974">
            <w:pPr>
              <w:spacing w:after="0" w:line="240" w:lineRule="auto"/>
              <w:jc w:val="center"/>
              <w:rPr>
                <w:rFonts w:ascii="Times New Roman" w:eastAsia="Times New Roman" w:hAnsi="Times New Roman" w:cs="Times New Roman"/>
                <w:color w:val="000000"/>
                <w:sz w:val="20"/>
                <w:szCs w:val="20"/>
                <w:lang w:eastAsia="ru-RU"/>
              </w:rPr>
            </w:pPr>
            <w:r w:rsidRPr="00443974">
              <w:rPr>
                <w:rFonts w:ascii="Times New Roman" w:eastAsia="Times New Roman" w:hAnsi="Times New Roman" w:cs="Times New Roman"/>
                <w:color w:val="000000"/>
                <w:sz w:val="20"/>
                <w:szCs w:val="20"/>
                <w:lang w:eastAsia="ru-RU"/>
              </w:rPr>
              <w:t>01</w:t>
            </w:r>
          </w:p>
        </w:tc>
        <w:tc>
          <w:tcPr>
            <w:tcW w:w="740" w:type="dxa"/>
            <w:gridSpan w:val="2"/>
            <w:tcBorders>
              <w:top w:val="nil"/>
              <w:left w:val="nil"/>
              <w:bottom w:val="single" w:sz="4" w:space="0" w:color="auto"/>
              <w:right w:val="single" w:sz="4" w:space="0" w:color="auto"/>
            </w:tcBorders>
            <w:shd w:val="clear" w:color="auto" w:fill="auto"/>
            <w:vAlign w:val="center"/>
            <w:hideMark/>
          </w:tcPr>
          <w:p w14:paraId="0AB1AB8C" w14:textId="77777777" w:rsidR="00443974" w:rsidRPr="00443974" w:rsidRDefault="00443974" w:rsidP="00443974">
            <w:pPr>
              <w:spacing w:after="0" w:line="240" w:lineRule="auto"/>
              <w:jc w:val="center"/>
              <w:rPr>
                <w:rFonts w:ascii="Times New Roman" w:eastAsia="Times New Roman" w:hAnsi="Times New Roman" w:cs="Times New Roman"/>
                <w:color w:val="000000"/>
                <w:sz w:val="20"/>
                <w:szCs w:val="20"/>
                <w:lang w:eastAsia="ru-RU"/>
              </w:rPr>
            </w:pPr>
            <w:r w:rsidRPr="00443974">
              <w:rPr>
                <w:rFonts w:ascii="Times New Roman" w:eastAsia="Times New Roman" w:hAnsi="Times New Roman" w:cs="Times New Roman"/>
                <w:color w:val="000000"/>
                <w:sz w:val="20"/>
                <w:szCs w:val="20"/>
                <w:lang w:eastAsia="ru-RU"/>
              </w:rPr>
              <w:t>13</w:t>
            </w:r>
          </w:p>
        </w:tc>
        <w:tc>
          <w:tcPr>
            <w:tcW w:w="1660" w:type="dxa"/>
            <w:gridSpan w:val="2"/>
            <w:tcBorders>
              <w:top w:val="nil"/>
              <w:left w:val="nil"/>
              <w:bottom w:val="single" w:sz="4" w:space="0" w:color="auto"/>
              <w:right w:val="single" w:sz="4" w:space="0" w:color="auto"/>
            </w:tcBorders>
            <w:shd w:val="clear" w:color="auto" w:fill="auto"/>
            <w:vAlign w:val="center"/>
            <w:hideMark/>
          </w:tcPr>
          <w:p w14:paraId="5D0EBDC0" w14:textId="77777777" w:rsidR="00443974" w:rsidRPr="00443974" w:rsidRDefault="00443974" w:rsidP="00443974">
            <w:pPr>
              <w:spacing w:after="0" w:line="240" w:lineRule="auto"/>
              <w:jc w:val="center"/>
              <w:rPr>
                <w:rFonts w:ascii="Times New Roman" w:eastAsia="Times New Roman" w:hAnsi="Times New Roman" w:cs="Times New Roman"/>
                <w:color w:val="000000"/>
                <w:sz w:val="20"/>
                <w:szCs w:val="20"/>
                <w:lang w:eastAsia="ru-RU"/>
              </w:rPr>
            </w:pPr>
            <w:r w:rsidRPr="00443974">
              <w:rPr>
                <w:rFonts w:ascii="Times New Roman" w:eastAsia="Times New Roman" w:hAnsi="Times New Roman" w:cs="Times New Roman"/>
                <w:color w:val="000000"/>
                <w:sz w:val="20"/>
                <w:szCs w:val="20"/>
                <w:lang w:eastAsia="ru-RU"/>
              </w:rPr>
              <w:t>99.9.00.99990</w:t>
            </w:r>
          </w:p>
        </w:tc>
        <w:tc>
          <w:tcPr>
            <w:tcW w:w="820" w:type="dxa"/>
            <w:gridSpan w:val="2"/>
            <w:tcBorders>
              <w:top w:val="nil"/>
              <w:left w:val="nil"/>
              <w:bottom w:val="single" w:sz="4" w:space="0" w:color="auto"/>
              <w:right w:val="single" w:sz="4" w:space="0" w:color="auto"/>
            </w:tcBorders>
            <w:shd w:val="clear" w:color="auto" w:fill="auto"/>
            <w:vAlign w:val="center"/>
            <w:hideMark/>
          </w:tcPr>
          <w:p w14:paraId="199248D1" w14:textId="77777777" w:rsidR="00443974" w:rsidRPr="00443974" w:rsidRDefault="00443974" w:rsidP="00443974">
            <w:pPr>
              <w:spacing w:after="0" w:line="240" w:lineRule="auto"/>
              <w:jc w:val="center"/>
              <w:rPr>
                <w:rFonts w:ascii="Times New Roman" w:eastAsia="Times New Roman" w:hAnsi="Times New Roman" w:cs="Times New Roman"/>
                <w:color w:val="000000"/>
                <w:sz w:val="20"/>
                <w:szCs w:val="20"/>
                <w:lang w:eastAsia="ru-RU"/>
              </w:rPr>
            </w:pPr>
            <w:r w:rsidRPr="00443974">
              <w:rPr>
                <w:rFonts w:ascii="Times New Roman" w:eastAsia="Times New Roman" w:hAnsi="Times New Roman" w:cs="Times New Roman"/>
                <w:color w:val="000000"/>
                <w:sz w:val="20"/>
                <w:szCs w:val="20"/>
                <w:lang w:eastAsia="ru-RU"/>
              </w:rPr>
              <w:t>850</w:t>
            </w:r>
          </w:p>
        </w:tc>
        <w:tc>
          <w:tcPr>
            <w:tcW w:w="1225" w:type="dxa"/>
            <w:tcBorders>
              <w:top w:val="nil"/>
              <w:left w:val="nil"/>
              <w:bottom w:val="single" w:sz="4" w:space="0" w:color="auto"/>
              <w:right w:val="single" w:sz="4" w:space="0" w:color="auto"/>
            </w:tcBorders>
            <w:shd w:val="clear" w:color="auto" w:fill="auto"/>
            <w:noWrap/>
            <w:vAlign w:val="center"/>
            <w:hideMark/>
          </w:tcPr>
          <w:p w14:paraId="1C003A24" w14:textId="77777777" w:rsidR="00443974" w:rsidRPr="00443974" w:rsidRDefault="00443974" w:rsidP="00443974">
            <w:pPr>
              <w:spacing w:after="0" w:line="240" w:lineRule="auto"/>
              <w:jc w:val="center"/>
              <w:rPr>
                <w:rFonts w:ascii="Times New Roman" w:eastAsia="Times New Roman" w:hAnsi="Times New Roman" w:cs="Times New Roman"/>
                <w:sz w:val="20"/>
                <w:szCs w:val="20"/>
                <w:lang w:eastAsia="ru-RU"/>
              </w:rPr>
            </w:pPr>
            <w:r w:rsidRPr="00443974">
              <w:rPr>
                <w:rFonts w:ascii="Times New Roman" w:eastAsia="Times New Roman" w:hAnsi="Times New Roman" w:cs="Times New Roman"/>
                <w:sz w:val="20"/>
                <w:szCs w:val="20"/>
                <w:lang w:eastAsia="ru-RU"/>
              </w:rPr>
              <w:t>262,7</w:t>
            </w:r>
          </w:p>
        </w:tc>
        <w:tc>
          <w:tcPr>
            <w:tcW w:w="1417" w:type="dxa"/>
            <w:gridSpan w:val="2"/>
            <w:tcBorders>
              <w:top w:val="nil"/>
              <w:left w:val="nil"/>
              <w:bottom w:val="single" w:sz="4" w:space="0" w:color="auto"/>
              <w:right w:val="single" w:sz="4" w:space="0" w:color="auto"/>
            </w:tcBorders>
            <w:shd w:val="clear" w:color="auto" w:fill="auto"/>
            <w:noWrap/>
            <w:vAlign w:val="center"/>
            <w:hideMark/>
          </w:tcPr>
          <w:p w14:paraId="4FC3441B" w14:textId="77777777" w:rsidR="00443974" w:rsidRPr="00443974" w:rsidRDefault="00443974" w:rsidP="00443974">
            <w:pPr>
              <w:spacing w:after="0" w:line="240" w:lineRule="auto"/>
              <w:jc w:val="center"/>
              <w:rPr>
                <w:rFonts w:ascii="Times New Roman" w:eastAsia="Times New Roman" w:hAnsi="Times New Roman" w:cs="Times New Roman"/>
                <w:sz w:val="20"/>
                <w:szCs w:val="20"/>
                <w:lang w:eastAsia="ru-RU"/>
              </w:rPr>
            </w:pPr>
            <w:r w:rsidRPr="00443974">
              <w:rPr>
                <w:rFonts w:ascii="Times New Roman" w:eastAsia="Times New Roman" w:hAnsi="Times New Roman" w:cs="Times New Roman"/>
                <w:sz w:val="20"/>
                <w:szCs w:val="20"/>
                <w:lang w:eastAsia="ru-RU"/>
              </w:rPr>
              <w:t>0,0</w:t>
            </w:r>
          </w:p>
        </w:tc>
        <w:tc>
          <w:tcPr>
            <w:tcW w:w="1843" w:type="dxa"/>
            <w:gridSpan w:val="3"/>
            <w:tcBorders>
              <w:top w:val="nil"/>
              <w:left w:val="nil"/>
              <w:bottom w:val="single" w:sz="4" w:space="0" w:color="auto"/>
              <w:right w:val="single" w:sz="4" w:space="0" w:color="auto"/>
            </w:tcBorders>
            <w:shd w:val="clear" w:color="auto" w:fill="auto"/>
            <w:noWrap/>
            <w:vAlign w:val="center"/>
            <w:hideMark/>
          </w:tcPr>
          <w:p w14:paraId="11188F29" w14:textId="77777777" w:rsidR="00443974" w:rsidRPr="00443974" w:rsidRDefault="00443974" w:rsidP="00443974">
            <w:pPr>
              <w:spacing w:after="0" w:line="240" w:lineRule="auto"/>
              <w:jc w:val="center"/>
              <w:rPr>
                <w:rFonts w:ascii="Times New Roman" w:eastAsia="Times New Roman" w:hAnsi="Times New Roman" w:cs="Times New Roman"/>
                <w:sz w:val="20"/>
                <w:szCs w:val="20"/>
                <w:lang w:eastAsia="ru-RU"/>
              </w:rPr>
            </w:pPr>
            <w:r w:rsidRPr="00443974">
              <w:rPr>
                <w:rFonts w:ascii="Times New Roman" w:eastAsia="Times New Roman" w:hAnsi="Times New Roman" w:cs="Times New Roman"/>
                <w:sz w:val="20"/>
                <w:szCs w:val="20"/>
                <w:lang w:eastAsia="ru-RU"/>
              </w:rPr>
              <w:t>0,0</w:t>
            </w:r>
          </w:p>
        </w:tc>
        <w:tc>
          <w:tcPr>
            <w:tcW w:w="1663" w:type="dxa"/>
            <w:gridSpan w:val="3"/>
            <w:vAlign w:val="center"/>
            <w:hideMark/>
          </w:tcPr>
          <w:p w14:paraId="7638D914" w14:textId="77777777" w:rsidR="00443974" w:rsidRPr="00443974" w:rsidRDefault="00443974" w:rsidP="00443974">
            <w:pPr>
              <w:spacing w:after="0" w:line="240" w:lineRule="auto"/>
              <w:rPr>
                <w:rFonts w:ascii="Times New Roman" w:eastAsia="Times New Roman" w:hAnsi="Times New Roman" w:cs="Times New Roman"/>
                <w:sz w:val="20"/>
                <w:szCs w:val="20"/>
                <w:lang w:eastAsia="ru-RU"/>
              </w:rPr>
            </w:pPr>
          </w:p>
        </w:tc>
      </w:tr>
      <w:tr w:rsidR="00443974" w:rsidRPr="00443974" w14:paraId="32B1D4C0" w14:textId="77777777" w:rsidTr="00443974">
        <w:trPr>
          <w:trHeight w:val="1710"/>
        </w:trPr>
        <w:tc>
          <w:tcPr>
            <w:tcW w:w="4536" w:type="dxa"/>
            <w:tcBorders>
              <w:top w:val="nil"/>
              <w:left w:val="single" w:sz="4" w:space="0" w:color="auto"/>
              <w:bottom w:val="single" w:sz="4" w:space="0" w:color="auto"/>
              <w:right w:val="single" w:sz="4" w:space="0" w:color="auto"/>
            </w:tcBorders>
            <w:shd w:val="clear" w:color="auto" w:fill="auto"/>
            <w:vAlign w:val="bottom"/>
            <w:hideMark/>
          </w:tcPr>
          <w:p w14:paraId="01C80F89" w14:textId="77777777" w:rsidR="00443974" w:rsidRPr="00443974" w:rsidRDefault="00443974" w:rsidP="00443974">
            <w:pPr>
              <w:spacing w:after="0" w:line="240" w:lineRule="auto"/>
              <w:rPr>
                <w:rFonts w:ascii="Times New Roman" w:eastAsia="Times New Roman" w:hAnsi="Times New Roman" w:cs="Times New Roman"/>
                <w:color w:val="000000"/>
                <w:sz w:val="20"/>
                <w:szCs w:val="20"/>
                <w:lang w:eastAsia="ru-RU"/>
              </w:rPr>
            </w:pPr>
            <w:r w:rsidRPr="00443974">
              <w:rPr>
                <w:rFonts w:ascii="Times New Roman" w:eastAsia="Times New Roman" w:hAnsi="Times New Roman" w:cs="Times New Roman"/>
                <w:color w:val="000000"/>
                <w:sz w:val="20"/>
                <w:szCs w:val="20"/>
                <w:lang w:eastAsia="ru-RU"/>
              </w:rPr>
              <w:lastRenderedPageBreak/>
              <w:t>Реализация направления расходов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 (Иные закупки товаров, работ и услуг для обеспечения государственных (муниципальных) нужд)</w:t>
            </w:r>
          </w:p>
        </w:tc>
        <w:tc>
          <w:tcPr>
            <w:tcW w:w="749" w:type="dxa"/>
            <w:gridSpan w:val="2"/>
            <w:tcBorders>
              <w:top w:val="nil"/>
              <w:left w:val="nil"/>
              <w:bottom w:val="single" w:sz="4" w:space="0" w:color="auto"/>
              <w:right w:val="single" w:sz="4" w:space="0" w:color="auto"/>
            </w:tcBorders>
            <w:shd w:val="clear" w:color="auto" w:fill="auto"/>
            <w:vAlign w:val="center"/>
            <w:hideMark/>
          </w:tcPr>
          <w:p w14:paraId="7308A181" w14:textId="77777777" w:rsidR="00443974" w:rsidRPr="00443974" w:rsidRDefault="00443974" w:rsidP="00443974">
            <w:pPr>
              <w:spacing w:after="0" w:line="240" w:lineRule="auto"/>
              <w:jc w:val="center"/>
              <w:rPr>
                <w:rFonts w:ascii="Times New Roman" w:eastAsia="Times New Roman" w:hAnsi="Times New Roman" w:cs="Times New Roman"/>
                <w:color w:val="000000"/>
                <w:sz w:val="20"/>
                <w:szCs w:val="20"/>
                <w:lang w:eastAsia="ru-RU"/>
              </w:rPr>
            </w:pPr>
            <w:r w:rsidRPr="00443974">
              <w:rPr>
                <w:rFonts w:ascii="Times New Roman" w:eastAsia="Times New Roman" w:hAnsi="Times New Roman" w:cs="Times New Roman"/>
                <w:color w:val="000000"/>
                <w:sz w:val="20"/>
                <w:szCs w:val="20"/>
                <w:lang w:eastAsia="ru-RU"/>
              </w:rPr>
              <w:t>951</w:t>
            </w:r>
          </w:p>
        </w:tc>
        <w:tc>
          <w:tcPr>
            <w:tcW w:w="760" w:type="dxa"/>
            <w:gridSpan w:val="2"/>
            <w:tcBorders>
              <w:top w:val="nil"/>
              <w:left w:val="nil"/>
              <w:bottom w:val="single" w:sz="4" w:space="0" w:color="auto"/>
              <w:right w:val="single" w:sz="4" w:space="0" w:color="auto"/>
            </w:tcBorders>
            <w:shd w:val="clear" w:color="auto" w:fill="auto"/>
            <w:vAlign w:val="center"/>
            <w:hideMark/>
          </w:tcPr>
          <w:p w14:paraId="2D28CE8C" w14:textId="77777777" w:rsidR="00443974" w:rsidRPr="00443974" w:rsidRDefault="00443974" w:rsidP="00443974">
            <w:pPr>
              <w:spacing w:after="0" w:line="240" w:lineRule="auto"/>
              <w:jc w:val="center"/>
              <w:rPr>
                <w:rFonts w:ascii="Times New Roman" w:eastAsia="Times New Roman" w:hAnsi="Times New Roman" w:cs="Times New Roman"/>
                <w:color w:val="000000"/>
                <w:sz w:val="20"/>
                <w:szCs w:val="20"/>
                <w:lang w:eastAsia="ru-RU"/>
              </w:rPr>
            </w:pPr>
            <w:r w:rsidRPr="00443974">
              <w:rPr>
                <w:rFonts w:ascii="Times New Roman" w:eastAsia="Times New Roman" w:hAnsi="Times New Roman" w:cs="Times New Roman"/>
                <w:color w:val="000000"/>
                <w:sz w:val="20"/>
                <w:szCs w:val="20"/>
                <w:lang w:eastAsia="ru-RU"/>
              </w:rPr>
              <w:t>01</w:t>
            </w:r>
          </w:p>
        </w:tc>
        <w:tc>
          <w:tcPr>
            <w:tcW w:w="740" w:type="dxa"/>
            <w:gridSpan w:val="2"/>
            <w:tcBorders>
              <w:top w:val="nil"/>
              <w:left w:val="nil"/>
              <w:bottom w:val="single" w:sz="4" w:space="0" w:color="auto"/>
              <w:right w:val="single" w:sz="4" w:space="0" w:color="auto"/>
            </w:tcBorders>
            <w:shd w:val="clear" w:color="auto" w:fill="auto"/>
            <w:vAlign w:val="center"/>
            <w:hideMark/>
          </w:tcPr>
          <w:p w14:paraId="1188A502" w14:textId="77777777" w:rsidR="00443974" w:rsidRPr="00443974" w:rsidRDefault="00443974" w:rsidP="00443974">
            <w:pPr>
              <w:spacing w:after="0" w:line="240" w:lineRule="auto"/>
              <w:jc w:val="center"/>
              <w:rPr>
                <w:rFonts w:ascii="Times New Roman" w:eastAsia="Times New Roman" w:hAnsi="Times New Roman" w:cs="Times New Roman"/>
                <w:color w:val="000000"/>
                <w:sz w:val="20"/>
                <w:szCs w:val="20"/>
                <w:lang w:eastAsia="ru-RU"/>
              </w:rPr>
            </w:pPr>
            <w:r w:rsidRPr="00443974">
              <w:rPr>
                <w:rFonts w:ascii="Times New Roman" w:eastAsia="Times New Roman" w:hAnsi="Times New Roman" w:cs="Times New Roman"/>
                <w:color w:val="000000"/>
                <w:sz w:val="20"/>
                <w:szCs w:val="20"/>
                <w:lang w:eastAsia="ru-RU"/>
              </w:rPr>
              <w:t>13</w:t>
            </w:r>
          </w:p>
        </w:tc>
        <w:tc>
          <w:tcPr>
            <w:tcW w:w="1660" w:type="dxa"/>
            <w:gridSpan w:val="2"/>
            <w:tcBorders>
              <w:top w:val="nil"/>
              <w:left w:val="nil"/>
              <w:bottom w:val="single" w:sz="4" w:space="0" w:color="auto"/>
              <w:right w:val="single" w:sz="4" w:space="0" w:color="auto"/>
            </w:tcBorders>
            <w:shd w:val="clear" w:color="auto" w:fill="auto"/>
            <w:vAlign w:val="center"/>
            <w:hideMark/>
          </w:tcPr>
          <w:p w14:paraId="422EF087" w14:textId="77777777" w:rsidR="00443974" w:rsidRPr="00443974" w:rsidRDefault="00443974" w:rsidP="00443974">
            <w:pPr>
              <w:spacing w:after="0" w:line="240" w:lineRule="auto"/>
              <w:jc w:val="center"/>
              <w:rPr>
                <w:rFonts w:ascii="Times New Roman" w:eastAsia="Times New Roman" w:hAnsi="Times New Roman" w:cs="Times New Roman"/>
                <w:color w:val="000000"/>
                <w:sz w:val="20"/>
                <w:szCs w:val="20"/>
                <w:lang w:eastAsia="ru-RU"/>
              </w:rPr>
            </w:pPr>
            <w:r w:rsidRPr="00443974">
              <w:rPr>
                <w:rFonts w:ascii="Times New Roman" w:eastAsia="Times New Roman" w:hAnsi="Times New Roman" w:cs="Times New Roman"/>
                <w:color w:val="000000"/>
                <w:sz w:val="20"/>
                <w:szCs w:val="20"/>
                <w:lang w:eastAsia="ru-RU"/>
              </w:rPr>
              <w:t>99.9.00.99990</w:t>
            </w:r>
          </w:p>
        </w:tc>
        <w:tc>
          <w:tcPr>
            <w:tcW w:w="820" w:type="dxa"/>
            <w:gridSpan w:val="2"/>
            <w:tcBorders>
              <w:top w:val="nil"/>
              <w:left w:val="nil"/>
              <w:bottom w:val="single" w:sz="4" w:space="0" w:color="auto"/>
              <w:right w:val="single" w:sz="4" w:space="0" w:color="auto"/>
            </w:tcBorders>
            <w:shd w:val="clear" w:color="auto" w:fill="auto"/>
            <w:vAlign w:val="center"/>
            <w:hideMark/>
          </w:tcPr>
          <w:p w14:paraId="1DCE4ABB" w14:textId="77777777" w:rsidR="00443974" w:rsidRPr="00443974" w:rsidRDefault="00443974" w:rsidP="00443974">
            <w:pPr>
              <w:spacing w:after="0" w:line="240" w:lineRule="auto"/>
              <w:jc w:val="center"/>
              <w:rPr>
                <w:rFonts w:ascii="Times New Roman" w:eastAsia="Times New Roman" w:hAnsi="Times New Roman" w:cs="Times New Roman"/>
                <w:color w:val="000000"/>
                <w:sz w:val="20"/>
                <w:szCs w:val="20"/>
                <w:lang w:eastAsia="ru-RU"/>
              </w:rPr>
            </w:pPr>
            <w:r w:rsidRPr="00443974">
              <w:rPr>
                <w:rFonts w:ascii="Times New Roman" w:eastAsia="Times New Roman" w:hAnsi="Times New Roman" w:cs="Times New Roman"/>
                <w:color w:val="000000"/>
                <w:sz w:val="20"/>
                <w:szCs w:val="20"/>
                <w:lang w:eastAsia="ru-RU"/>
              </w:rPr>
              <w:t>240</w:t>
            </w:r>
          </w:p>
        </w:tc>
        <w:tc>
          <w:tcPr>
            <w:tcW w:w="1225" w:type="dxa"/>
            <w:tcBorders>
              <w:top w:val="nil"/>
              <w:left w:val="nil"/>
              <w:bottom w:val="single" w:sz="4" w:space="0" w:color="auto"/>
              <w:right w:val="single" w:sz="4" w:space="0" w:color="auto"/>
            </w:tcBorders>
            <w:shd w:val="clear" w:color="auto" w:fill="auto"/>
            <w:noWrap/>
            <w:vAlign w:val="center"/>
            <w:hideMark/>
          </w:tcPr>
          <w:p w14:paraId="0E1599B0" w14:textId="77777777" w:rsidR="00443974" w:rsidRPr="00443974" w:rsidRDefault="00443974" w:rsidP="00443974">
            <w:pPr>
              <w:spacing w:after="0" w:line="240" w:lineRule="auto"/>
              <w:jc w:val="center"/>
              <w:rPr>
                <w:rFonts w:ascii="Times New Roman" w:eastAsia="Times New Roman" w:hAnsi="Times New Roman" w:cs="Times New Roman"/>
                <w:sz w:val="20"/>
                <w:szCs w:val="20"/>
                <w:lang w:eastAsia="ru-RU"/>
              </w:rPr>
            </w:pPr>
            <w:r w:rsidRPr="00443974">
              <w:rPr>
                <w:rFonts w:ascii="Times New Roman" w:eastAsia="Times New Roman" w:hAnsi="Times New Roman" w:cs="Times New Roman"/>
                <w:sz w:val="20"/>
                <w:szCs w:val="20"/>
                <w:lang w:eastAsia="ru-RU"/>
              </w:rPr>
              <w:t>2,5</w:t>
            </w:r>
          </w:p>
        </w:tc>
        <w:tc>
          <w:tcPr>
            <w:tcW w:w="1417" w:type="dxa"/>
            <w:gridSpan w:val="2"/>
            <w:tcBorders>
              <w:top w:val="nil"/>
              <w:left w:val="nil"/>
              <w:bottom w:val="single" w:sz="4" w:space="0" w:color="auto"/>
              <w:right w:val="single" w:sz="4" w:space="0" w:color="auto"/>
            </w:tcBorders>
            <w:shd w:val="clear" w:color="auto" w:fill="auto"/>
            <w:noWrap/>
            <w:vAlign w:val="center"/>
            <w:hideMark/>
          </w:tcPr>
          <w:p w14:paraId="6DB5BFCA" w14:textId="77777777" w:rsidR="00443974" w:rsidRPr="00443974" w:rsidRDefault="00443974" w:rsidP="00443974">
            <w:pPr>
              <w:spacing w:after="0" w:line="240" w:lineRule="auto"/>
              <w:jc w:val="center"/>
              <w:rPr>
                <w:rFonts w:ascii="Times New Roman" w:eastAsia="Times New Roman" w:hAnsi="Times New Roman" w:cs="Times New Roman"/>
                <w:sz w:val="20"/>
                <w:szCs w:val="20"/>
                <w:lang w:eastAsia="ru-RU"/>
              </w:rPr>
            </w:pPr>
            <w:r w:rsidRPr="00443974">
              <w:rPr>
                <w:rFonts w:ascii="Times New Roman" w:eastAsia="Times New Roman" w:hAnsi="Times New Roman" w:cs="Times New Roman"/>
                <w:sz w:val="20"/>
                <w:szCs w:val="20"/>
                <w:lang w:eastAsia="ru-RU"/>
              </w:rPr>
              <w:t>0,0</w:t>
            </w:r>
          </w:p>
        </w:tc>
        <w:tc>
          <w:tcPr>
            <w:tcW w:w="1843" w:type="dxa"/>
            <w:gridSpan w:val="3"/>
            <w:tcBorders>
              <w:top w:val="nil"/>
              <w:left w:val="nil"/>
              <w:bottom w:val="single" w:sz="4" w:space="0" w:color="auto"/>
              <w:right w:val="single" w:sz="4" w:space="0" w:color="auto"/>
            </w:tcBorders>
            <w:shd w:val="clear" w:color="auto" w:fill="auto"/>
            <w:noWrap/>
            <w:vAlign w:val="center"/>
            <w:hideMark/>
          </w:tcPr>
          <w:p w14:paraId="708B93D4" w14:textId="77777777" w:rsidR="00443974" w:rsidRPr="00443974" w:rsidRDefault="00443974" w:rsidP="00443974">
            <w:pPr>
              <w:spacing w:after="0" w:line="240" w:lineRule="auto"/>
              <w:jc w:val="center"/>
              <w:rPr>
                <w:rFonts w:ascii="Times New Roman" w:eastAsia="Times New Roman" w:hAnsi="Times New Roman" w:cs="Times New Roman"/>
                <w:sz w:val="20"/>
                <w:szCs w:val="20"/>
                <w:lang w:eastAsia="ru-RU"/>
              </w:rPr>
            </w:pPr>
            <w:r w:rsidRPr="00443974">
              <w:rPr>
                <w:rFonts w:ascii="Times New Roman" w:eastAsia="Times New Roman" w:hAnsi="Times New Roman" w:cs="Times New Roman"/>
                <w:sz w:val="20"/>
                <w:szCs w:val="20"/>
                <w:lang w:eastAsia="ru-RU"/>
              </w:rPr>
              <w:t>0,0</w:t>
            </w:r>
          </w:p>
        </w:tc>
        <w:tc>
          <w:tcPr>
            <w:tcW w:w="1663" w:type="dxa"/>
            <w:gridSpan w:val="3"/>
            <w:vAlign w:val="center"/>
            <w:hideMark/>
          </w:tcPr>
          <w:p w14:paraId="35B31823" w14:textId="77777777" w:rsidR="00443974" w:rsidRPr="00443974" w:rsidRDefault="00443974" w:rsidP="00443974">
            <w:pPr>
              <w:spacing w:after="0" w:line="240" w:lineRule="auto"/>
              <w:rPr>
                <w:rFonts w:ascii="Times New Roman" w:eastAsia="Times New Roman" w:hAnsi="Times New Roman" w:cs="Times New Roman"/>
                <w:sz w:val="20"/>
                <w:szCs w:val="20"/>
                <w:lang w:eastAsia="ru-RU"/>
              </w:rPr>
            </w:pPr>
          </w:p>
        </w:tc>
      </w:tr>
      <w:tr w:rsidR="00443974" w:rsidRPr="00443974" w14:paraId="7572002D" w14:textId="77777777" w:rsidTr="00443974">
        <w:trPr>
          <w:trHeight w:val="2295"/>
        </w:trPr>
        <w:tc>
          <w:tcPr>
            <w:tcW w:w="4536" w:type="dxa"/>
            <w:tcBorders>
              <w:top w:val="nil"/>
              <w:left w:val="single" w:sz="4" w:space="0" w:color="auto"/>
              <w:bottom w:val="single" w:sz="4" w:space="0" w:color="auto"/>
              <w:right w:val="single" w:sz="4" w:space="0" w:color="auto"/>
            </w:tcBorders>
            <w:shd w:val="clear" w:color="auto" w:fill="auto"/>
            <w:vAlign w:val="center"/>
            <w:hideMark/>
          </w:tcPr>
          <w:p w14:paraId="6B3BA203" w14:textId="77777777" w:rsidR="00443974" w:rsidRPr="00443974" w:rsidRDefault="00443974" w:rsidP="00443974">
            <w:pPr>
              <w:spacing w:after="0" w:line="240" w:lineRule="auto"/>
              <w:jc w:val="both"/>
              <w:rPr>
                <w:rFonts w:ascii="Times New Roman" w:eastAsia="Times New Roman" w:hAnsi="Times New Roman" w:cs="Times New Roman"/>
                <w:color w:val="000000"/>
                <w:sz w:val="20"/>
                <w:szCs w:val="20"/>
                <w:lang w:eastAsia="ru-RU"/>
              </w:rPr>
            </w:pPr>
            <w:r w:rsidRPr="00443974">
              <w:rPr>
                <w:rFonts w:ascii="Times New Roman" w:eastAsia="Times New Roman" w:hAnsi="Times New Roman" w:cs="Times New Roman"/>
                <w:color w:val="000000"/>
                <w:sz w:val="20"/>
                <w:szCs w:val="20"/>
                <w:lang w:eastAsia="ru-RU"/>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 по иным непрограммным мероприятиям в рамках непрограммного направления деятельности «Обеспечение деятельности Администрации Митякинского сельского поселения» (Расходы на выплаты персоналу государственных (муниципальных) органов)</w:t>
            </w:r>
          </w:p>
        </w:tc>
        <w:tc>
          <w:tcPr>
            <w:tcW w:w="749" w:type="dxa"/>
            <w:gridSpan w:val="2"/>
            <w:tcBorders>
              <w:top w:val="nil"/>
              <w:left w:val="nil"/>
              <w:bottom w:val="single" w:sz="4" w:space="0" w:color="auto"/>
              <w:right w:val="single" w:sz="4" w:space="0" w:color="auto"/>
            </w:tcBorders>
            <w:shd w:val="clear" w:color="auto" w:fill="auto"/>
            <w:vAlign w:val="center"/>
            <w:hideMark/>
          </w:tcPr>
          <w:p w14:paraId="69C34C3E" w14:textId="77777777" w:rsidR="00443974" w:rsidRPr="00443974" w:rsidRDefault="00443974" w:rsidP="00443974">
            <w:pPr>
              <w:spacing w:after="0" w:line="240" w:lineRule="auto"/>
              <w:jc w:val="center"/>
              <w:rPr>
                <w:rFonts w:ascii="Times New Roman" w:eastAsia="Times New Roman" w:hAnsi="Times New Roman" w:cs="Times New Roman"/>
                <w:color w:val="000000"/>
                <w:sz w:val="20"/>
                <w:szCs w:val="20"/>
                <w:lang w:eastAsia="ru-RU"/>
              </w:rPr>
            </w:pPr>
            <w:r w:rsidRPr="00443974">
              <w:rPr>
                <w:rFonts w:ascii="Times New Roman" w:eastAsia="Times New Roman" w:hAnsi="Times New Roman" w:cs="Times New Roman"/>
                <w:color w:val="000000"/>
                <w:sz w:val="20"/>
                <w:szCs w:val="20"/>
                <w:lang w:eastAsia="ru-RU"/>
              </w:rPr>
              <w:t>951</w:t>
            </w:r>
          </w:p>
        </w:tc>
        <w:tc>
          <w:tcPr>
            <w:tcW w:w="760" w:type="dxa"/>
            <w:gridSpan w:val="2"/>
            <w:tcBorders>
              <w:top w:val="nil"/>
              <w:left w:val="nil"/>
              <w:bottom w:val="single" w:sz="4" w:space="0" w:color="auto"/>
              <w:right w:val="single" w:sz="4" w:space="0" w:color="auto"/>
            </w:tcBorders>
            <w:shd w:val="clear" w:color="auto" w:fill="auto"/>
            <w:vAlign w:val="center"/>
            <w:hideMark/>
          </w:tcPr>
          <w:p w14:paraId="0450C9CF" w14:textId="77777777" w:rsidR="00443974" w:rsidRPr="00443974" w:rsidRDefault="00443974" w:rsidP="00443974">
            <w:pPr>
              <w:spacing w:after="0" w:line="240" w:lineRule="auto"/>
              <w:jc w:val="center"/>
              <w:rPr>
                <w:rFonts w:ascii="Times New Roman" w:eastAsia="Times New Roman" w:hAnsi="Times New Roman" w:cs="Times New Roman"/>
                <w:color w:val="000000"/>
                <w:sz w:val="20"/>
                <w:szCs w:val="20"/>
                <w:lang w:eastAsia="ru-RU"/>
              </w:rPr>
            </w:pPr>
            <w:r w:rsidRPr="00443974">
              <w:rPr>
                <w:rFonts w:ascii="Times New Roman" w:eastAsia="Times New Roman" w:hAnsi="Times New Roman" w:cs="Times New Roman"/>
                <w:color w:val="000000"/>
                <w:sz w:val="20"/>
                <w:szCs w:val="20"/>
                <w:lang w:eastAsia="ru-RU"/>
              </w:rPr>
              <w:t>02</w:t>
            </w:r>
          </w:p>
        </w:tc>
        <w:tc>
          <w:tcPr>
            <w:tcW w:w="740" w:type="dxa"/>
            <w:gridSpan w:val="2"/>
            <w:tcBorders>
              <w:top w:val="nil"/>
              <w:left w:val="nil"/>
              <w:bottom w:val="single" w:sz="4" w:space="0" w:color="auto"/>
              <w:right w:val="single" w:sz="4" w:space="0" w:color="auto"/>
            </w:tcBorders>
            <w:shd w:val="clear" w:color="auto" w:fill="auto"/>
            <w:vAlign w:val="center"/>
            <w:hideMark/>
          </w:tcPr>
          <w:p w14:paraId="2A5AB12A" w14:textId="77777777" w:rsidR="00443974" w:rsidRPr="00443974" w:rsidRDefault="00443974" w:rsidP="00443974">
            <w:pPr>
              <w:spacing w:after="0" w:line="240" w:lineRule="auto"/>
              <w:jc w:val="center"/>
              <w:rPr>
                <w:rFonts w:ascii="Times New Roman" w:eastAsia="Times New Roman" w:hAnsi="Times New Roman" w:cs="Times New Roman"/>
                <w:color w:val="000000"/>
                <w:sz w:val="20"/>
                <w:szCs w:val="20"/>
                <w:lang w:eastAsia="ru-RU"/>
              </w:rPr>
            </w:pPr>
            <w:r w:rsidRPr="00443974">
              <w:rPr>
                <w:rFonts w:ascii="Times New Roman" w:eastAsia="Times New Roman" w:hAnsi="Times New Roman" w:cs="Times New Roman"/>
                <w:color w:val="000000"/>
                <w:sz w:val="20"/>
                <w:szCs w:val="20"/>
                <w:lang w:eastAsia="ru-RU"/>
              </w:rPr>
              <w:t>03</w:t>
            </w:r>
          </w:p>
        </w:tc>
        <w:tc>
          <w:tcPr>
            <w:tcW w:w="1660" w:type="dxa"/>
            <w:gridSpan w:val="2"/>
            <w:tcBorders>
              <w:top w:val="nil"/>
              <w:left w:val="nil"/>
              <w:bottom w:val="single" w:sz="4" w:space="0" w:color="auto"/>
              <w:right w:val="single" w:sz="4" w:space="0" w:color="auto"/>
            </w:tcBorders>
            <w:shd w:val="clear" w:color="auto" w:fill="auto"/>
            <w:vAlign w:val="center"/>
            <w:hideMark/>
          </w:tcPr>
          <w:p w14:paraId="744B5D1D" w14:textId="77777777" w:rsidR="00443974" w:rsidRPr="00443974" w:rsidRDefault="00443974" w:rsidP="00443974">
            <w:pPr>
              <w:spacing w:after="0" w:line="240" w:lineRule="auto"/>
              <w:jc w:val="center"/>
              <w:rPr>
                <w:rFonts w:ascii="Times New Roman" w:eastAsia="Times New Roman" w:hAnsi="Times New Roman" w:cs="Times New Roman"/>
                <w:color w:val="000000"/>
                <w:sz w:val="20"/>
                <w:szCs w:val="20"/>
                <w:lang w:eastAsia="ru-RU"/>
              </w:rPr>
            </w:pPr>
            <w:r w:rsidRPr="00443974">
              <w:rPr>
                <w:rFonts w:ascii="Times New Roman" w:eastAsia="Times New Roman" w:hAnsi="Times New Roman" w:cs="Times New Roman"/>
                <w:color w:val="000000"/>
                <w:sz w:val="20"/>
                <w:szCs w:val="20"/>
                <w:lang w:eastAsia="ru-RU"/>
              </w:rPr>
              <w:t>89.9.00.51180</w:t>
            </w:r>
          </w:p>
        </w:tc>
        <w:tc>
          <w:tcPr>
            <w:tcW w:w="820" w:type="dxa"/>
            <w:gridSpan w:val="2"/>
            <w:tcBorders>
              <w:top w:val="nil"/>
              <w:left w:val="nil"/>
              <w:bottom w:val="single" w:sz="4" w:space="0" w:color="auto"/>
              <w:right w:val="single" w:sz="4" w:space="0" w:color="auto"/>
            </w:tcBorders>
            <w:shd w:val="clear" w:color="auto" w:fill="auto"/>
            <w:vAlign w:val="center"/>
            <w:hideMark/>
          </w:tcPr>
          <w:p w14:paraId="0A401EF8" w14:textId="77777777" w:rsidR="00443974" w:rsidRPr="00443974" w:rsidRDefault="00443974" w:rsidP="00443974">
            <w:pPr>
              <w:spacing w:after="0" w:line="240" w:lineRule="auto"/>
              <w:jc w:val="center"/>
              <w:rPr>
                <w:rFonts w:ascii="Times New Roman" w:eastAsia="Times New Roman" w:hAnsi="Times New Roman" w:cs="Times New Roman"/>
                <w:color w:val="000000"/>
                <w:sz w:val="20"/>
                <w:szCs w:val="20"/>
                <w:lang w:eastAsia="ru-RU"/>
              </w:rPr>
            </w:pPr>
            <w:r w:rsidRPr="00443974">
              <w:rPr>
                <w:rFonts w:ascii="Times New Roman" w:eastAsia="Times New Roman" w:hAnsi="Times New Roman" w:cs="Times New Roman"/>
                <w:color w:val="000000"/>
                <w:sz w:val="20"/>
                <w:szCs w:val="20"/>
                <w:lang w:eastAsia="ru-RU"/>
              </w:rPr>
              <w:t>120</w:t>
            </w:r>
          </w:p>
        </w:tc>
        <w:tc>
          <w:tcPr>
            <w:tcW w:w="1225" w:type="dxa"/>
            <w:tcBorders>
              <w:top w:val="nil"/>
              <w:left w:val="nil"/>
              <w:bottom w:val="single" w:sz="4" w:space="0" w:color="auto"/>
              <w:right w:val="single" w:sz="4" w:space="0" w:color="auto"/>
            </w:tcBorders>
            <w:shd w:val="clear" w:color="auto" w:fill="auto"/>
            <w:noWrap/>
            <w:vAlign w:val="center"/>
            <w:hideMark/>
          </w:tcPr>
          <w:p w14:paraId="58F0C644" w14:textId="77777777" w:rsidR="00443974" w:rsidRPr="00443974" w:rsidRDefault="00443974" w:rsidP="00443974">
            <w:pPr>
              <w:spacing w:after="0" w:line="240" w:lineRule="auto"/>
              <w:jc w:val="center"/>
              <w:rPr>
                <w:rFonts w:ascii="Times New Roman" w:eastAsia="Times New Roman" w:hAnsi="Times New Roman" w:cs="Times New Roman"/>
                <w:sz w:val="20"/>
                <w:szCs w:val="20"/>
                <w:lang w:eastAsia="ru-RU"/>
              </w:rPr>
            </w:pPr>
            <w:r w:rsidRPr="00443974">
              <w:rPr>
                <w:rFonts w:ascii="Times New Roman" w:eastAsia="Times New Roman" w:hAnsi="Times New Roman" w:cs="Times New Roman"/>
                <w:sz w:val="20"/>
                <w:szCs w:val="20"/>
                <w:lang w:eastAsia="ru-RU"/>
              </w:rPr>
              <w:t>359,6</w:t>
            </w:r>
          </w:p>
        </w:tc>
        <w:tc>
          <w:tcPr>
            <w:tcW w:w="1417" w:type="dxa"/>
            <w:gridSpan w:val="2"/>
            <w:tcBorders>
              <w:top w:val="nil"/>
              <w:left w:val="nil"/>
              <w:bottom w:val="single" w:sz="4" w:space="0" w:color="auto"/>
              <w:right w:val="single" w:sz="4" w:space="0" w:color="auto"/>
            </w:tcBorders>
            <w:shd w:val="clear" w:color="auto" w:fill="auto"/>
            <w:noWrap/>
            <w:vAlign w:val="center"/>
            <w:hideMark/>
          </w:tcPr>
          <w:p w14:paraId="27F3050F" w14:textId="77777777" w:rsidR="00443974" w:rsidRPr="00443974" w:rsidRDefault="00443974" w:rsidP="00443974">
            <w:pPr>
              <w:spacing w:after="0" w:line="240" w:lineRule="auto"/>
              <w:jc w:val="center"/>
              <w:rPr>
                <w:rFonts w:ascii="Times New Roman" w:eastAsia="Times New Roman" w:hAnsi="Times New Roman" w:cs="Times New Roman"/>
                <w:sz w:val="20"/>
                <w:szCs w:val="20"/>
                <w:lang w:eastAsia="ru-RU"/>
              </w:rPr>
            </w:pPr>
            <w:r w:rsidRPr="00443974">
              <w:rPr>
                <w:rFonts w:ascii="Times New Roman" w:eastAsia="Times New Roman" w:hAnsi="Times New Roman" w:cs="Times New Roman"/>
                <w:sz w:val="20"/>
                <w:szCs w:val="20"/>
                <w:lang w:eastAsia="ru-RU"/>
              </w:rPr>
              <w:t>349,9</w:t>
            </w:r>
          </w:p>
        </w:tc>
        <w:tc>
          <w:tcPr>
            <w:tcW w:w="1843" w:type="dxa"/>
            <w:gridSpan w:val="3"/>
            <w:tcBorders>
              <w:top w:val="nil"/>
              <w:left w:val="nil"/>
              <w:bottom w:val="single" w:sz="4" w:space="0" w:color="auto"/>
              <w:right w:val="single" w:sz="4" w:space="0" w:color="auto"/>
            </w:tcBorders>
            <w:shd w:val="clear" w:color="auto" w:fill="auto"/>
            <w:noWrap/>
            <w:vAlign w:val="center"/>
            <w:hideMark/>
          </w:tcPr>
          <w:p w14:paraId="3115C892" w14:textId="77777777" w:rsidR="00443974" w:rsidRPr="00443974" w:rsidRDefault="00443974" w:rsidP="00443974">
            <w:pPr>
              <w:spacing w:after="0" w:line="240" w:lineRule="auto"/>
              <w:jc w:val="center"/>
              <w:rPr>
                <w:rFonts w:ascii="Times New Roman" w:eastAsia="Times New Roman" w:hAnsi="Times New Roman" w:cs="Times New Roman"/>
                <w:sz w:val="20"/>
                <w:szCs w:val="20"/>
                <w:lang w:eastAsia="ru-RU"/>
              </w:rPr>
            </w:pPr>
            <w:r w:rsidRPr="00443974">
              <w:rPr>
                <w:rFonts w:ascii="Times New Roman" w:eastAsia="Times New Roman" w:hAnsi="Times New Roman" w:cs="Times New Roman"/>
                <w:sz w:val="20"/>
                <w:szCs w:val="20"/>
                <w:lang w:eastAsia="ru-RU"/>
              </w:rPr>
              <w:t>364,0</w:t>
            </w:r>
          </w:p>
        </w:tc>
        <w:tc>
          <w:tcPr>
            <w:tcW w:w="1663" w:type="dxa"/>
            <w:gridSpan w:val="3"/>
            <w:vAlign w:val="center"/>
            <w:hideMark/>
          </w:tcPr>
          <w:p w14:paraId="2BBC64C1" w14:textId="77777777" w:rsidR="00443974" w:rsidRPr="00443974" w:rsidRDefault="00443974" w:rsidP="00443974">
            <w:pPr>
              <w:spacing w:after="0" w:line="240" w:lineRule="auto"/>
              <w:rPr>
                <w:rFonts w:ascii="Times New Roman" w:eastAsia="Times New Roman" w:hAnsi="Times New Roman" w:cs="Times New Roman"/>
                <w:sz w:val="20"/>
                <w:szCs w:val="20"/>
                <w:lang w:eastAsia="ru-RU"/>
              </w:rPr>
            </w:pPr>
          </w:p>
        </w:tc>
      </w:tr>
      <w:tr w:rsidR="00443974" w:rsidRPr="00443974" w14:paraId="05C9CDBA" w14:textId="77777777" w:rsidTr="00443974">
        <w:trPr>
          <w:trHeight w:val="2175"/>
        </w:trPr>
        <w:tc>
          <w:tcPr>
            <w:tcW w:w="4536" w:type="dxa"/>
            <w:tcBorders>
              <w:top w:val="nil"/>
              <w:left w:val="single" w:sz="4" w:space="0" w:color="auto"/>
              <w:bottom w:val="single" w:sz="4" w:space="0" w:color="auto"/>
              <w:right w:val="single" w:sz="4" w:space="0" w:color="auto"/>
            </w:tcBorders>
            <w:shd w:val="clear" w:color="auto" w:fill="auto"/>
            <w:vAlign w:val="center"/>
            <w:hideMark/>
          </w:tcPr>
          <w:p w14:paraId="317DA3CD" w14:textId="77777777" w:rsidR="00443974" w:rsidRPr="00443974" w:rsidRDefault="00443974" w:rsidP="00443974">
            <w:pPr>
              <w:spacing w:after="0" w:line="240" w:lineRule="auto"/>
              <w:jc w:val="both"/>
              <w:rPr>
                <w:rFonts w:ascii="Times New Roman" w:eastAsia="Times New Roman" w:hAnsi="Times New Roman" w:cs="Times New Roman"/>
                <w:color w:val="000000"/>
                <w:sz w:val="20"/>
                <w:szCs w:val="20"/>
                <w:lang w:eastAsia="ru-RU"/>
              </w:rPr>
            </w:pPr>
            <w:r w:rsidRPr="00443974">
              <w:rPr>
                <w:rFonts w:ascii="Times New Roman" w:eastAsia="Times New Roman" w:hAnsi="Times New Roman" w:cs="Times New Roman"/>
                <w:color w:val="000000"/>
                <w:sz w:val="20"/>
                <w:szCs w:val="20"/>
                <w:lang w:eastAsia="ru-RU"/>
              </w:rPr>
              <w:t>Субвенция на осуществление первичного воинского учета на территориях, где отсутствуют военные комиссариаты по иным непрограммным мероприятиям в рамках непрограммного направления деятельности «Обеспечение деятельности Администрации Митякинского сельского поселения» (Иные закупки товаров, работ и услуг для обеспечения государственных (муниципальных) нужд)</w:t>
            </w:r>
          </w:p>
        </w:tc>
        <w:tc>
          <w:tcPr>
            <w:tcW w:w="749" w:type="dxa"/>
            <w:gridSpan w:val="2"/>
            <w:tcBorders>
              <w:top w:val="nil"/>
              <w:left w:val="nil"/>
              <w:bottom w:val="single" w:sz="4" w:space="0" w:color="auto"/>
              <w:right w:val="single" w:sz="4" w:space="0" w:color="auto"/>
            </w:tcBorders>
            <w:shd w:val="clear" w:color="auto" w:fill="auto"/>
            <w:vAlign w:val="center"/>
            <w:hideMark/>
          </w:tcPr>
          <w:p w14:paraId="3C01C737" w14:textId="77777777" w:rsidR="00443974" w:rsidRPr="00443974" w:rsidRDefault="00443974" w:rsidP="00443974">
            <w:pPr>
              <w:spacing w:after="0" w:line="240" w:lineRule="auto"/>
              <w:jc w:val="center"/>
              <w:rPr>
                <w:rFonts w:ascii="Times New Roman" w:eastAsia="Times New Roman" w:hAnsi="Times New Roman" w:cs="Times New Roman"/>
                <w:color w:val="000000"/>
                <w:sz w:val="20"/>
                <w:szCs w:val="20"/>
                <w:lang w:eastAsia="ru-RU"/>
              </w:rPr>
            </w:pPr>
            <w:r w:rsidRPr="00443974">
              <w:rPr>
                <w:rFonts w:ascii="Times New Roman" w:eastAsia="Times New Roman" w:hAnsi="Times New Roman" w:cs="Times New Roman"/>
                <w:color w:val="000000"/>
                <w:sz w:val="20"/>
                <w:szCs w:val="20"/>
                <w:lang w:eastAsia="ru-RU"/>
              </w:rPr>
              <w:t>951</w:t>
            </w:r>
          </w:p>
        </w:tc>
        <w:tc>
          <w:tcPr>
            <w:tcW w:w="760" w:type="dxa"/>
            <w:gridSpan w:val="2"/>
            <w:tcBorders>
              <w:top w:val="nil"/>
              <w:left w:val="nil"/>
              <w:bottom w:val="single" w:sz="4" w:space="0" w:color="auto"/>
              <w:right w:val="single" w:sz="4" w:space="0" w:color="auto"/>
            </w:tcBorders>
            <w:shd w:val="clear" w:color="auto" w:fill="auto"/>
            <w:vAlign w:val="center"/>
            <w:hideMark/>
          </w:tcPr>
          <w:p w14:paraId="2B44575B" w14:textId="77777777" w:rsidR="00443974" w:rsidRPr="00443974" w:rsidRDefault="00443974" w:rsidP="00443974">
            <w:pPr>
              <w:spacing w:after="0" w:line="240" w:lineRule="auto"/>
              <w:jc w:val="center"/>
              <w:rPr>
                <w:rFonts w:ascii="Times New Roman" w:eastAsia="Times New Roman" w:hAnsi="Times New Roman" w:cs="Times New Roman"/>
                <w:color w:val="000000"/>
                <w:sz w:val="20"/>
                <w:szCs w:val="20"/>
                <w:lang w:eastAsia="ru-RU"/>
              </w:rPr>
            </w:pPr>
            <w:r w:rsidRPr="00443974">
              <w:rPr>
                <w:rFonts w:ascii="Times New Roman" w:eastAsia="Times New Roman" w:hAnsi="Times New Roman" w:cs="Times New Roman"/>
                <w:color w:val="000000"/>
                <w:sz w:val="20"/>
                <w:szCs w:val="20"/>
                <w:lang w:eastAsia="ru-RU"/>
              </w:rPr>
              <w:t>02</w:t>
            </w:r>
          </w:p>
        </w:tc>
        <w:tc>
          <w:tcPr>
            <w:tcW w:w="740" w:type="dxa"/>
            <w:gridSpan w:val="2"/>
            <w:tcBorders>
              <w:top w:val="nil"/>
              <w:left w:val="nil"/>
              <w:bottom w:val="single" w:sz="4" w:space="0" w:color="auto"/>
              <w:right w:val="single" w:sz="4" w:space="0" w:color="auto"/>
            </w:tcBorders>
            <w:shd w:val="clear" w:color="auto" w:fill="auto"/>
            <w:vAlign w:val="center"/>
            <w:hideMark/>
          </w:tcPr>
          <w:p w14:paraId="77D817BF" w14:textId="77777777" w:rsidR="00443974" w:rsidRPr="00443974" w:rsidRDefault="00443974" w:rsidP="00443974">
            <w:pPr>
              <w:spacing w:after="0" w:line="240" w:lineRule="auto"/>
              <w:jc w:val="center"/>
              <w:rPr>
                <w:rFonts w:ascii="Times New Roman" w:eastAsia="Times New Roman" w:hAnsi="Times New Roman" w:cs="Times New Roman"/>
                <w:color w:val="000000"/>
                <w:sz w:val="20"/>
                <w:szCs w:val="20"/>
                <w:lang w:eastAsia="ru-RU"/>
              </w:rPr>
            </w:pPr>
            <w:r w:rsidRPr="00443974">
              <w:rPr>
                <w:rFonts w:ascii="Times New Roman" w:eastAsia="Times New Roman" w:hAnsi="Times New Roman" w:cs="Times New Roman"/>
                <w:color w:val="000000"/>
                <w:sz w:val="20"/>
                <w:szCs w:val="20"/>
                <w:lang w:eastAsia="ru-RU"/>
              </w:rPr>
              <w:t>03</w:t>
            </w:r>
          </w:p>
        </w:tc>
        <w:tc>
          <w:tcPr>
            <w:tcW w:w="1660" w:type="dxa"/>
            <w:gridSpan w:val="2"/>
            <w:tcBorders>
              <w:top w:val="nil"/>
              <w:left w:val="nil"/>
              <w:bottom w:val="single" w:sz="4" w:space="0" w:color="auto"/>
              <w:right w:val="single" w:sz="4" w:space="0" w:color="auto"/>
            </w:tcBorders>
            <w:shd w:val="clear" w:color="auto" w:fill="auto"/>
            <w:vAlign w:val="center"/>
            <w:hideMark/>
          </w:tcPr>
          <w:p w14:paraId="3813E47C" w14:textId="77777777" w:rsidR="00443974" w:rsidRPr="00443974" w:rsidRDefault="00443974" w:rsidP="00443974">
            <w:pPr>
              <w:spacing w:after="0" w:line="240" w:lineRule="auto"/>
              <w:jc w:val="center"/>
              <w:rPr>
                <w:rFonts w:ascii="Times New Roman" w:eastAsia="Times New Roman" w:hAnsi="Times New Roman" w:cs="Times New Roman"/>
                <w:color w:val="000000"/>
                <w:sz w:val="20"/>
                <w:szCs w:val="20"/>
                <w:lang w:eastAsia="ru-RU"/>
              </w:rPr>
            </w:pPr>
            <w:r w:rsidRPr="00443974">
              <w:rPr>
                <w:rFonts w:ascii="Times New Roman" w:eastAsia="Times New Roman" w:hAnsi="Times New Roman" w:cs="Times New Roman"/>
                <w:color w:val="000000"/>
                <w:sz w:val="20"/>
                <w:szCs w:val="20"/>
                <w:lang w:eastAsia="ru-RU"/>
              </w:rPr>
              <w:t>89.9.00.51180</w:t>
            </w:r>
          </w:p>
        </w:tc>
        <w:tc>
          <w:tcPr>
            <w:tcW w:w="820" w:type="dxa"/>
            <w:gridSpan w:val="2"/>
            <w:tcBorders>
              <w:top w:val="nil"/>
              <w:left w:val="nil"/>
              <w:bottom w:val="single" w:sz="4" w:space="0" w:color="auto"/>
              <w:right w:val="single" w:sz="4" w:space="0" w:color="auto"/>
            </w:tcBorders>
            <w:shd w:val="clear" w:color="auto" w:fill="auto"/>
            <w:vAlign w:val="center"/>
            <w:hideMark/>
          </w:tcPr>
          <w:p w14:paraId="6E314AAD" w14:textId="77777777" w:rsidR="00443974" w:rsidRPr="00443974" w:rsidRDefault="00443974" w:rsidP="00443974">
            <w:pPr>
              <w:spacing w:after="0" w:line="240" w:lineRule="auto"/>
              <w:jc w:val="center"/>
              <w:rPr>
                <w:rFonts w:ascii="Times New Roman" w:eastAsia="Times New Roman" w:hAnsi="Times New Roman" w:cs="Times New Roman"/>
                <w:color w:val="000000"/>
                <w:sz w:val="20"/>
                <w:szCs w:val="20"/>
                <w:lang w:eastAsia="ru-RU"/>
              </w:rPr>
            </w:pPr>
            <w:r w:rsidRPr="00443974">
              <w:rPr>
                <w:rFonts w:ascii="Times New Roman" w:eastAsia="Times New Roman" w:hAnsi="Times New Roman" w:cs="Times New Roman"/>
                <w:color w:val="000000"/>
                <w:sz w:val="20"/>
                <w:szCs w:val="20"/>
                <w:lang w:eastAsia="ru-RU"/>
              </w:rPr>
              <w:t>240</w:t>
            </w:r>
          </w:p>
        </w:tc>
        <w:tc>
          <w:tcPr>
            <w:tcW w:w="1225" w:type="dxa"/>
            <w:tcBorders>
              <w:top w:val="nil"/>
              <w:left w:val="nil"/>
              <w:bottom w:val="single" w:sz="4" w:space="0" w:color="auto"/>
              <w:right w:val="single" w:sz="4" w:space="0" w:color="auto"/>
            </w:tcBorders>
            <w:shd w:val="clear" w:color="auto" w:fill="auto"/>
            <w:noWrap/>
            <w:vAlign w:val="center"/>
            <w:hideMark/>
          </w:tcPr>
          <w:p w14:paraId="740AC2AF" w14:textId="77777777" w:rsidR="00443974" w:rsidRPr="00443974" w:rsidRDefault="00443974" w:rsidP="00443974">
            <w:pPr>
              <w:spacing w:after="0" w:line="240" w:lineRule="auto"/>
              <w:jc w:val="center"/>
              <w:rPr>
                <w:rFonts w:ascii="Times New Roman" w:eastAsia="Times New Roman" w:hAnsi="Times New Roman" w:cs="Times New Roman"/>
                <w:sz w:val="20"/>
                <w:szCs w:val="20"/>
                <w:lang w:eastAsia="ru-RU"/>
              </w:rPr>
            </w:pPr>
            <w:r w:rsidRPr="00443974">
              <w:rPr>
                <w:rFonts w:ascii="Times New Roman" w:eastAsia="Times New Roman" w:hAnsi="Times New Roman" w:cs="Times New Roman"/>
                <w:sz w:val="20"/>
                <w:szCs w:val="20"/>
                <w:lang w:eastAsia="ru-RU"/>
              </w:rPr>
              <w:t>2,0</w:t>
            </w:r>
          </w:p>
        </w:tc>
        <w:tc>
          <w:tcPr>
            <w:tcW w:w="1417" w:type="dxa"/>
            <w:gridSpan w:val="2"/>
            <w:tcBorders>
              <w:top w:val="nil"/>
              <w:left w:val="nil"/>
              <w:bottom w:val="single" w:sz="4" w:space="0" w:color="auto"/>
              <w:right w:val="single" w:sz="4" w:space="0" w:color="auto"/>
            </w:tcBorders>
            <w:shd w:val="clear" w:color="auto" w:fill="auto"/>
            <w:noWrap/>
            <w:vAlign w:val="center"/>
            <w:hideMark/>
          </w:tcPr>
          <w:p w14:paraId="5BDBACE2" w14:textId="77777777" w:rsidR="00443974" w:rsidRPr="00443974" w:rsidRDefault="00443974" w:rsidP="00443974">
            <w:pPr>
              <w:spacing w:after="0" w:line="240" w:lineRule="auto"/>
              <w:jc w:val="center"/>
              <w:rPr>
                <w:rFonts w:ascii="Times New Roman" w:eastAsia="Times New Roman" w:hAnsi="Times New Roman" w:cs="Times New Roman"/>
                <w:sz w:val="20"/>
                <w:szCs w:val="20"/>
                <w:lang w:eastAsia="ru-RU"/>
              </w:rPr>
            </w:pPr>
            <w:r w:rsidRPr="00443974">
              <w:rPr>
                <w:rFonts w:ascii="Times New Roman" w:eastAsia="Times New Roman" w:hAnsi="Times New Roman" w:cs="Times New Roman"/>
                <w:sz w:val="20"/>
                <w:szCs w:val="20"/>
                <w:lang w:eastAsia="ru-RU"/>
              </w:rPr>
              <w:t>37,5</w:t>
            </w:r>
          </w:p>
        </w:tc>
        <w:tc>
          <w:tcPr>
            <w:tcW w:w="1843" w:type="dxa"/>
            <w:gridSpan w:val="3"/>
            <w:tcBorders>
              <w:top w:val="nil"/>
              <w:left w:val="nil"/>
              <w:bottom w:val="single" w:sz="4" w:space="0" w:color="auto"/>
              <w:right w:val="single" w:sz="4" w:space="0" w:color="auto"/>
            </w:tcBorders>
            <w:shd w:val="clear" w:color="auto" w:fill="auto"/>
            <w:noWrap/>
            <w:vAlign w:val="center"/>
            <w:hideMark/>
          </w:tcPr>
          <w:p w14:paraId="158436F1" w14:textId="77777777" w:rsidR="00443974" w:rsidRPr="00443974" w:rsidRDefault="00443974" w:rsidP="00443974">
            <w:pPr>
              <w:spacing w:after="0" w:line="240" w:lineRule="auto"/>
              <w:jc w:val="center"/>
              <w:rPr>
                <w:rFonts w:ascii="Times New Roman" w:eastAsia="Times New Roman" w:hAnsi="Times New Roman" w:cs="Times New Roman"/>
                <w:sz w:val="20"/>
                <w:szCs w:val="20"/>
                <w:lang w:eastAsia="ru-RU"/>
              </w:rPr>
            </w:pPr>
            <w:r w:rsidRPr="00443974">
              <w:rPr>
                <w:rFonts w:ascii="Times New Roman" w:eastAsia="Times New Roman" w:hAnsi="Times New Roman" w:cs="Times New Roman"/>
                <w:sz w:val="20"/>
                <w:szCs w:val="20"/>
                <w:lang w:eastAsia="ru-RU"/>
              </w:rPr>
              <w:t>58,8</w:t>
            </w:r>
          </w:p>
        </w:tc>
        <w:tc>
          <w:tcPr>
            <w:tcW w:w="1663" w:type="dxa"/>
            <w:gridSpan w:val="3"/>
            <w:vAlign w:val="center"/>
            <w:hideMark/>
          </w:tcPr>
          <w:p w14:paraId="0C3C710E" w14:textId="77777777" w:rsidR="00443974" w:rsidRPr="00443974" w:rsidRDefault="00443974" w:rsidP="00443974">
            <w:pPr>
              <w:spacing w:after="0" w:line="240" w:lineRule="auto"/>
              <w:rPr>
                <w:rFonts w:ascii="Times New Roman" w:eastAsia="Times New Roman" w:hAnsi="Times New Roman" w:cs="Times New Roman"/>
                <w:sz w:val="20"/>
                <w:szCs w:val="20"/>
                <w:lang w:eastAsia="ru-RU"/>
              </w:rPr>
            </w:pPr>
          </w:p>
        </w:tc>
      </w:tr>
      <w:tr w:rsidR="00443974" w:rsidRPr="00443974" w14:paraId="3618C51A" w14:textId="77777777" w:rsidTr="00443974">
        <w:trPr>
          <w:trHeight w:val="930"/>
        </w:trPr>
        <w:tc>
          <w:tcPr>
            <w:tcW w:w="4536" w:type="dxa"/>
            <w:tcBorders>
              <w:top w:val="nil"/>
              <w:left w:val="single" w:sz="4" w:space="0" w:color="auto"/>
              <w:bottom w:val="single" w:sz="4" w:space="0" w:color="auto"/>
              <w:right w:val="single" w:sz="4" w:space="0" w:color="auto"/>
            </w:tcBorders>
            <w:shd w:val="clear" w:color="auto" w:fill="auto"/>
            <w:vAlign w:val="center"/>
            <w:hideMark/>
          </w:tcPr>
          <w:p w14:paraId="29E60F6B" w14:textId="77777777" w:rsidR="00443974" w:rsidRPr="00443974" w:rsidRDefault="00443974" w:rsidP="00443974">
            <w:pPr>
              <w:spacing w:after="0" w:line="240" w:lineRule="auto"/>
              <w:jc w:val="both"/>
              <w:rPr>
                <w:rFonts w:ascii="Times New Roman" w:eastAsia="Times New Roman" w:hAnsi="Times New Roman" w:cs="Times New Roman"/>
                <w:color w:val="000000"/>
                <w:sz w:val="20"/>
                <w:szCs w:val="20"/>
                <w:lang w:eastAsia="ru-RU"/>
              </w:rPr>
            </w:pPr>
            <w:r w:rsidRPr="00443974">
              <w:rPr>
                <w:rFonts w:ascii="Times New Roman" w:eastAsia="Times New Roman" w:hAnsi="Times New Roman" w:cs="Times New Roman"/>
                <w:color w:val="000000"/>
                <w:sz w:val="20"/>
                <w:szCs w:val="20"/>
                <w:lang w:eastAsia="ru-RU"/>
              </w:rPr>
              <w:t>Расходы на приобретение пожарного оборудования и снаряжения (Иные закупки товаров, работ и услуг для обеспечения государственных (муниципальных) нужд)</w:t>
            </w:r>
          </w:p>
        </w:tc>
        <w:tc>
          <w:tcPr>
            <w:tcW w:w="749" w:type="dxa"/>
            <w:gridSpan w:val="2"/>
            <w:tcBorders>
              <w:top w:val="nil"/>
              <w:left w:val="nil"/>
              <w:bottom w:val="single" w:sz="4" w:space="0" w:color="auto"/>
              <w:right w:val="single" w:sz="4" w:space="0" w:color="auto"/>
            </w:tcBorders>
            <w:shd w:val="clear" w:color="auto" w:fill="auto"/>
            <w:vAlign w:val="center"/>
            <w:hideMark/>
          </w:tcPr>
          <w:p w14:paraId="79EA5435" w14:textId="77777777" w:rsidR="00443974" w:rsidRPr="00443974" w:rsidRDefault="00443974" w:rsidP="00443974">
            <w:pPr>
              <w:spacing w:after="0" w:line="240" w:lineRule="auto"/>
              <w:jc w:val="center"/>
              <w:rPr>
                <w:rFonts w:ascii="Times New Roman" w:eastAsia="Times New Roman" w:hAnsi="Times New Roman" w:cs="Times New Roman"/>
                <w:color w:val="000000"/>
                <w:sz w:val="20"/>
                <w:szCs w:val="20"/>
                <w:lang w:eastAsia="ru-RU"/>
              </w:rPr>
            </w:pPr>
            <w:r w:rsidRPr="00443974">
              <w:rPr>
                <w:rFonts w:ascii="Times New Roman" w:eastAsia="Times New Roman" w:hAnsi="Times New Roman" w:cs="Times New Roman"/>
                <w:color w:val="000000"/>
                <w:sz w:val="20"/>
                <w:szCs w:val="20"/>
                <w:lang w:eastAsia="ru-RU"/>
              </w:rPr>
              <w:t>951</w:t>
            </w:r>
          </w:p>
        </w:tc>
        <w:tc>
          <w:tcPr>
            <w:tcW w:w="760" w:type="dxa"/>
            <w:gridSpan w:val="2"/>
            <w:tcBorders>
              <w:top w:val="nil"/>
              <w:left w:val="nil"/>
              <w:bottom w:val="single" w:sz="4" w:space="0" w:color="auto"/>
              <w:right w:val="single" w:sz="4" w:space="0" w:color="auto"/>
            </w:tcBorders>
            <w:shd w:val="clear" w:color="auto" w:fill="auto"/>
            <w:vAlign w:val="center"/>
            <w:hideMark/>
          </w:tcPr>
          <w:p w14:paraId="2DAD7B61" w14:textId="77777777" w:rsidR="00443974" w:rsidRPr="00443974" w:rsidRDefault="00443974" w:rsidP="00443974">
            <w:pPr>
              <w:spacing w:after="0" w:line="240" w:lineRule="auto"/>
              <w:jc w:val="center"/>
              <w:rPr>
                <w:rFonts w:ascii="Times New Roman" w:eastAsia="Times New Roman" w:hAnsi="Times New Roman" w:cs="Times New Roman"/>
                <w:color w:val="000000"/>
                <w:sz w:val="20"/>
                <w:szCs w:val="20"/>
                <w:lang w:eastAsia="ru-RU"/>
              </w:rPr>
            </w:pPr>
            <w:r w:rsidRPr="00443974">
              <w:rPr>
                <w:rFonts w:ascii="Times New Roman" w:eastAsia="Times New Roman" w:hAnsi="Times New Roman" w:cs="Times New Roman"/>
                <w:color w:val="000000"/>
                <w:sz w:val="20"/>
                <w:szCs w:val="20"/>
                <w:lang w:eastAsia="ru-RU"/>
              </w:rPr>
              <w:t>03</w:t>
            </w:r>
          </w:p>
        </w:tc>
        <w:tc>
          <w:tcPr>
            <w:tcW w:w="740" w:type="dxa"/>
            <w:gridSpan w:val="2"/>
            <w:tcBorders>
              <w:top w:val="nil"/>
              <w:left w:val="nil"/>
              <w:bottom w:val="single" w:sz="4" w:space="0" w:color="auto"/>
              <w:right w:val="single" w:sz="4" w:space="0" w:color="auto"/>
            </w:tcBorders>
            <w:shd w:val="clear" w:color="auto" w:fill="auto"/>
            <w:vAlign w:val="center"/>
            <w:hideMark/>
          </w:tcPr>
          <w:p w14:paraId="7362F11B" w14:textId="77777777" w:rsidR="00443974" w:rsidRPr="00443974" w:rsidRDefault="00443974" w:rsidP="00443974">
            <w:pPr>
              <w:spacing w:after="0" w:line="240" w:lineRule="auto"/>
              <w:jc w:val="center"/>
              <w:rPr>
                <w:rFonts w:ascii="Times New Roman" w:eastAsia="Times New Roman" w:hAnsi="Times New Roman" w:cs="Times New Roman"/>
                <w:color w:val="000000"/>
                <w:sz w:val="20"/>
                <w:szCs w:val="20"/>
                <w:lang w:eastAsia="ru-RU"/>
              </w:rPr>
            </w:pPr>
            <w:r w:rsidRPr="00443974">
              <w:rPr>
                <w:rFonts w:ascii="Times New Roman" w:eastAsia="Times New Roman" w:hAnsi="Times New Roman" w:cs="Times New Roman"/>
                <w:color w:val="000000"/>
                <w:sz w:val="20"/>
                <w:szCs w:val="20"/>
                <w:lang w:eastAsia="ru-RU"/>
              </w:rPr>
              <w:t>10</w:t>
            </w:r>
          </w:p>
        </w:tc>
        <w:tc>
          <w:tcPr>
            <w:tcW w:w="1660" w:type="dxa"/>
            <w:gridSpan w:val="2"/>
            <w:tcBorders>
              <w:top w:val="nil"/>
              <w:left w:val="nil"/>
              <w:bottom w:val="single" w:sz="4" w:space="0" w:color="auto"/>
              <w:right w:val="single" w:sz="4" w:space="0" w:color="auto"/>
            </w:tcBorders>
            <w:shd w:val="clear" w:color="auto" w:fill="auto"/>
            <w:vAlign w:val="center"/>
            <w:hideMark/>
          </w:tcPr>
          <w:p w14:paraId="35C893D8" w14:textId="77777777" w:rsidR="00443974" w:rsidRPr="00443974" w:rsidRDefault="00443974" w:rsidP="00443974">
            <w:pPr>
              <w:spacing w:after="0" w:line="240" w:lineRule="auto"/>
              <w:jc w:val="center"/>
              <w:rPr>
                <w:rFonts w:ascii="Times New Roman" w:eastAsia="Times New Roman" w:hAnsi="Times New Roman" w:cs="Times New Roman"/>
                <w:color w:val="000000"/>
                <w:sz w:val="20"/>
                <w:szCs w:val="20"/>
                <w:lang w:eastAsia="ru-RU"/>
              </w:rPr>
            </w:pPr>
            <w:r w:rsidRPr="00443974">
              <w:rPr>
                <w:rFonts w:ascii="Times New Roman" w:eastAsia="Times New Roman" w:hAnsi="Times New Roman" w:cs="Times New Roman"/>
                <w:color w:val="000000"/>
                <w:sz w:val="20"/>
                <w:szCs w:val="20"/>
                <w:lang w:eastAsia="ru-RU"/>
              </w:rPr>
              <w:t>02.1.00.20560</w:t>
            </w:r>
          </w:p>
        </w:tc>
        <w:tc>
          <w:tcPr>
            <w:tcW w:w="820" w:type="dxa"/>
            <w:gridSpan w:val="2"/>
            <w:tcBorders>
              <w:top w:val="nil"/>
              <w:left w:val="nil"/>
              <w:bottom w:val="single" w:sz="4" w:space="0" w:color="auto"/>
              <w:right w:val="single" w:sz="4" w:space="0" w:color="auto"/>
            </w:tcBorders>
            <w:shd w:val="clear" w:color="auto" w:fill="auto"/>
            <w:vAlign w:val="center"/>
            <w:hideMark/>
          </w:tcPr>
          <w:p w14:paraId="6ADC82D5" w14:textId="77777777" w:rsidR="00443974" w:rsidRPr="00443974" w:rsidRDefault="00443974" w:rsidP="00443974">
            <w:pPr>
              <w:spacing w:after="0" w:line="240" w:lineRule="auto"/>
              <w:jc w:val="center"/>
              <w:rPr>
                <w:rFonts w:ascii="Times New Roman" w:eastAsia="Times New Roman" w:hAnsi="Times New Roman" w:cs="Times New Roman"/>
                <w:color w:val="000000"/>
                <w:sz w:val="20"/>
                <w:szCs w:val="20"/>
                <w:lang w:eastAsia="ru-RU"/>
              </w:rPr>
            </w:pPr>
            <w:r w:rsidRPr="00443974">
              <w:rPr>
                <w:rFonts w:ascii="Times New Roman" w:eastAsia="Times New Roman" w:hAnsi="Times New Roman" w:cs="Times New Roman"/>
                <w:color w:val="000000"/>
                <w:sz w:val="20"/>
                <w:szCs w:val="20"/>
                <w:lang w:eastAsia="ru-RU"/>
              </w:rPr>
              <w:t>240</w:t>
            </w:r>
          </w:p>
        </w:tc>
        <w:tc>
          <w:tcPr>
            <w:tcW w:w="1225" w:type="dxa"/>
            <w:tcBorders>
              <w:top w:val="nil"/>
              <w:left w:val="nil"/>
              <w:bottom w:val="single" w:sz="4" w:space="0" w:color="auto"/>
              <w:right w:val="single" w:sz="4" w:space="0" w:color="auto"/>
            </w:tcBorders>
            <w:shd w:val="clear" w:color="auto" w:fill="auto"/>
            <w:noWrap/>
            <w:vAlign w:val="center"/>
            <w:hideMark/>
          </w:tcPr>
          <w:p w14:paraId="28941C84" w14:textId="77777777" w:rsidR="00443974" w:rsidRPr="00443974" w:rsidRDefault="00443974" w:rsidP="00443974">
            <w:pPr>
              <w:spacing w:after="0" w:line="240" w:lineRule="auto"/>
              <w:jc w:val="center"/>
              <w:rPr>
                <w:rFonts w:ascii="Times New Roman" w:eastAsia="Times New Roman" w:hAnsi="Times New Roman" w:cs="Times New Roman"/>
                <w:sz w:val="20"/>
                <w:szCs w:val="20"/>
                <w:lang w:eastAsia="ru-RU"/>
              </w:rPr>
            </w:pPr>
            <w:r w:rsidRPr="00443974">
              <w:rPr>
                <w:rFonts w:ascii="Times New Roman" w:eastAsia="Times New Roman" w:hAnsi="Times New Roman" w:cs="Times New Roman"/>
                <w:sz w:val="20"/>
                <w:szCs w:val="20"/>
                <w:lang w:eastAsia="ru-RU"/>
              </w:rPr>
              <w:t>0,0</w:t>
            </w:r>
          </w:p>
        </w:tc>
        <w:tc>
          <w:tcPr>
            <w:tcW w:w="1417" w:type="dxa"/>
            <w:gridSpan w:val="2"/>
            <w:tcBorders>
              <w:top w:val="nil"/>
              <w:left w:val="nil"/>
              <w:bottom w:val="single" w:sz="4" w:space="0" w:color="auto"/>
              <w:right w:val="single" w:sz="4" w:space="0" w:color="auto"/>
            </w:tcBorders>
            <w:shd w:val="clear" w:color="auto" w:fill="auto"/>
            <w:noWrap/>
            <w:vAlign w:val="center"/>
            <w:hideMark/>
          </w:tcPr>
          <w:p w14:paraId="5516C699" w14:textId="77777777" w:rsidR="00443974" w:rsidRPr="00443974" w:rsidRDefault="00443974" w:rsidP="00443974">
            <w:pPr>
              <w:spacing w:after="0" w:line="240" w:lineRule="auto"/>
              <w:jc w:val="center"/>
              <w:rPr>
                <w:rFonts w:ascii="Times New Roman" w:eastAsia="Times New Roman" w:hAnsi="Times New Roman" w:cs="Times New Roman"/>
                <w:sz w:val="20"/>
                <w:szCs w:val="20"/>
                <w:lang w:eastAsia="ru-RU"/>
              </w:rPr>
            </w:pPr>
            <w:r w:rsidRPr="00443974">
              <w:rPr>
                <w:rFonts w:ascii="Times New Roman" w:eastAsia="Times New Roman" w:hAnsi="Times New Roman" w:cs="Times New Roman"/>
                <w:sz w:val="20"/>
                <w:szCs w:val="20"/>
                <w:lang w:eastAsia="ru-RU"/>
              </w:rPr>
              <w:t>0,0</w:t>
            </w:r>
          </w:p>
        </w:tc>
        <w:tc>
          <w:tcPr>
            <w:tcW w:w="1843" w:type="dxa"/>
            <w:gridSpan w:val="3"/>
            <w:tcBorders>
              <w:top w:val="nil"/>
              <w:left w:val="nil"/>
              <w:bottom w:val="single" w:sz="4" w:space="0" w:color="auto"/>
              <w:right w:val="single" w:sz="4" w:space="0" w:color="auto"/>
            </w:tcBorders>
            <w:shd w:val="clear" w:color="auto" w:fill="auto"/>
            <w:noWrap/>
            <w:vAlign w:val="center"/>
            <w:hideMark/>
          </w:tcPr>
          <w:p w14:paraId="65CDC2D5" w14:textId="77777777" w:rsidR="00443974" w:rsidRPr="00443974" w:rsidRDefault="00443974" w:rsidP="00443974">
            <w:pPr>
              <w:spacing w:after="0" w:line="240" w:lineRule="auto"/>
              <w:jc w:val="center"/>
              <w:rPr>
                <w:rFonts w:ascii="Times New Roman" w:eastAsia="Times New Roman" w:hAnsi="Times New Roman" w:cs="Times New Roman"/>
                <w:sz w:val="20"/>
                <w:szCs w:val="20"/>
                <w:lang w:eastAsia="ru-RU"/>
              </w:rPr>
            </w:pPr>
            <w:r w:rsidRPr="00443974">
              <w:rPr>
                <w:rFonts w:ascii="Times New Roman" w:eastAsia="Times New Roman" w:hAnsi="Times New Roman" w:cs="Times New Roman"/>
                <w:sz w:val="20"/>
                <w:szCs w:val="20"/>
                <w:lang w:eastAsia="ru-RU"/>
              </w:rPr>
              <w:t>0,0</w:t>
            </w:r>
          </w:p>
        </w:tc>
        <w:tc>
          <w:tcPr>
            <w:tcW w:w="1663" w:type="dxa"/>
            <w:gridSpan w:val="3"/>
            <w:vAlign w:val="center"/>
            <w:hideMark/>
          </w:tcPr>
          <w:p w14:paraId="21B84AC2" w14:textId="77777777" w:rsidR="00443974" w:rsidRPr="00443974" w:rsidRDefault="00443974" w:rsidP="00443974">
            <w:pPr>
              <w:spacing w:after="0" w:line="240" w:lineRule="auto"/>
              <w:rPr>
                <w:rFonts w:ascii="Times New Roman" w:eastAsia="Times New Roman" w:hAnsi="Times New Roman" w:cs="Times New Roman"/>
                <w:sz w:val="20"/>
                <w:szCs w:val="20"/>
                <w:lang w:eastAsia="ru-RU"/>
              </w:rPr>
            </w:pPr>
          </w:p>
        </w:tc>
      </w:tr>
      <w:tr w:rsidR="00443974" w:rsidRPr="00443974" w14:paraId="681291A1" w14:textId="77777777" w:rsidTr="00443974">
        <w:trPr>
          <w:trHeight w:val="2310"/>
        </w:trPr>
        <w:tc>
          <w:tcPr>
            <w:tcW w:w="4536" w:type="dxa"/>
            <w:tcBorders>
              <w:top w:val="nil"/>
              <w:left w:val="single" w:sz="4" w:space="0" w:color="auto"/>
              <w:bottom w:val="single" w:sz="4" w:space="0" w:color="auto"/>
              <w:right w:val="single" w:sz="4" w:space="0" w:color="auto"/>
            </w:tcBorders>
            <w:shd w:val="clear" w:color="auto" w:fill="auto"/>
            <w:vAlign w:val="center"/>
            <w:hideMark/>
          </w:tcPr>
          <w:p w14:paraId="6F4E3B01" w14:textId="77777777" w:rsidR="00443974" w:rsidRPr="00443974" w:rsidRDefault="00443974" w:rsidP="00443974">
            <w:pPr>
              <w:spacing w:after="0" w:line="240" w:lineRule="auto"/>
              <w:jc w:val="both"/>
              <w:rPr>
                <w:rFonts w:ascii="Times New Roman" w:eastAsia="Times New Roman" w:hAnsi="Times New Roman" w:cs="Times New Roman"/>
                <w:color w:val="000000"/>
                <w:sz w:val="20"/>
                <w:szCs w:val="20"/>
                <w:lang w:eastAsia="ru-RU"/>
              </w:rPr>
            </w:pPr>
            <w:r w:rsidRPr="00443974">
              <w:rPr>
                <w:rFonts w:ascii="Times New Roman" w:eastAsia="Times New Roman" w:hAnsi="Times New Roman" w:cs="Times New Roman"/>
                <w:color w:val="000000"/>
                <w:sz w:val="20"/>
                <w:szCs w:val="20"/>
                <w:lang w:eastAsia="ru-RU"/>
              </w:rPr>
              <w:lastRenderedPageBreak/>
              <w:t>Расходы на осуществление Администрацией Митякинского сельского поселения переданных полномочий муниципального района на ремонт и содержание автомобильных дорог общего пользования по иным непрограммным мероприятиям в рамках непрограммных расходов органов местного самоуправления Митякинского сельского поселения» (Иные закупки товаров, работ и услуг для обеспечения государственных (муниципальных) нужд)</w:t>
            </w:r>
          </w:p>
        </w:tc>
        <w:tc>
          <w:tcPr>
            <w:tcW w:w="749" w:type="dxa"/>
            <w:gridSpan w:val="2"/>
            <w:tcBorders>
              <w:top w:val="nil"/>
              <w:left w:val="nil"/>
              <w:bottom w:val="single" w:sz="4" w:space="0" w:color="auto"/>
              <w:right w:val="single" w:sz="4" w:space="0" w:color="auto"/>
            </w:tcBorders>
            <w:shd w:val="clear" w:color="auto" w:fill="auto"/>
            <w:vAlign w:val="center"/>
            <w:hideMark/>
          </w:tcPr>
          <w:p w14:paraId="273A76EC" w14:textId="77777777" w:rsidR="00443974" w:rsidRPr="00443974" w:rsidRDefault="00443974" w:rsidP="00443974">
            <w:pPr>
              <w:spacing w:after="0" w:line="240" w:lineRule="auto"/>
              <w:jc w:val="center"/>
              <w:rPr>
                <w:rFonts w:ascii="Times New Roman" w:eastAsia="Times New Roman" w:hAnsi="Times New Roman" w:cs="Times New Roman"/>
                <w:color w:val="000000"/>
                <w:sz w:val="20"/>
                <w:szCs w:val="20"/>
                <w:lang w:eastAsia="ru-RU"/>
              </w:rPr>
            </w:pPr>
            <w:r w:rsidRPr="00443974">
              <w:rPr>
                <w:rFonts w:ascii="Times New Roman" w:eastAsia="Times New Roman" w:hAnsi="Times New Roman" w:cs="Times New Roman"/>
                <w:color w:val="000000"/>
                <w:sz w:val="20"/>
                <w:szCs w:val="20"/>
                <w:lang w:eastAsia="ru-RU"/>
              </w:rPr>
              <w:t>951</w:t>
            </w:r>
          </w:p>
        </w:tc>
        <w:tc>
          <w:tcPr>
            <w:tcW w:w="760" w:type="dxa"/>
            <w:gridSpan w:val="2"/>
            <w:tcBorders>
              <w:top w:val="nil"/>
              <w:left w:val="nil"/>
              <w:bottom w:val="single" w:sz="4" w:space="0" w:color="auto"/>
              <w:right w:val="single" w:sz="4" w:space="0" w:color="auto"/>
            </w:tcBorders>
            <w:shd w:val="clear" w:color="auto" w:fill="auto"/>
            <w:vAlign w:val="center"/>
            <w:hideMark/>
          </w:tcPr>
          <w:p w14:paraId="08F10265" w14:textId="77777777" w:rsidR="00443974" w:rsidRPr="00443974" w:rsidRDefault="00443974" w:rsidP="00443974">
            <w:pPr>
              <w:spacing w:after="0" w:line="240" w:lineRule="auto"/>
              <w:jc w:val="center"/>
              <w:rPr>
                <w:rFonts w:ascii="Times New Roman" w:eastAsia="Times New Roman" w:hAnsi="Times New Roman" w:cs="Times New Roman"/>
                <w:color w:val="000000"/>
                <w:sz w:val="20"/>
                <w:szCs w:val="20"/>
                <w:lang w:eastAsia="ru-RU"/>
              </w:rPr>
            </w:pPr>
            <w:r w:rsidRPr="00443974">
              <w:rPr>
                <w:rFonts w:ascii="Times New Roman" w:eastAsia="Times New Roman" w:hAnsi="Times New Roman" w:cs="Times New Roman"/>
                <w:color w:val="000000"/>
                <w:sz w:val="20"/>
                <w:szCs w:val="20"/>
                <w:lang w:eastAsia="ru-RU"/>
              </w:rPr>
              <w:t>04</w:t>
            </w:r>
          </w:p>
        </w:tc>
        <w:tc>
          <w:tcPr>
            <w:tcW w:w="740" w:type="dxa"/>
            <w:gridSpan w:val="2"/>
            <w:tcBorders>
              <w:top w:val="nil"/>
              <w:left w:val="nil"/>
              <w:bottom w:val="single" w:sz="4" w:space="0" w:color="auto"/>
              <w:right w:val="single" w:sz="4" w:space="0" w:color="auto"/>
            </w:tcBorders>
            <w:shd w:val="clear" w:color="auto" w:fill="auto"/>
            <w:vAlign w:val="center"/>
            <w:hideMark/>
          </w:tcPr>
          <w:p w14:paraId="20F59B2F" w14:textId="77777777" w:rsidR="00443974" w:rsidRPr="00443974" w:rsidRDefault="00443974" w:rsidP="00443974">
            <w:pPr>
              <w:spacing w:after="0" w:line="240" w:lineRule="auto"/>
              <w:jc w:val="center"/>
              <w:rPr>
                <w:rFonts w:ascii="Times New Roman" w:eastAsia="Times New Roman" w:hAnsi="Times New Roman" w:cs="Times New Roman"/>
                <w:color w:val="000000"/>
                <w:sz w:val="20"/>
                <w:szCs w:val="20"/>
                <w:lang w:eastAsia="ru-RU"/>
              </w:rPr>
            </w:pPr>
            <w:r w:rsidRPr="00443974">
              <w:rPr>
                <w:rFonts w:ascii="Times New Roman" w:eastAsia="Times New Roman" w:hAnsi="Times New Roman" w:cs="Times New Roman"/>
                <w:color w:val="000000"/>
                <w:sz w:val="20"/>
                <w:szCs w:val="20"/>
                <w:lang w:eastAsia="ru-RU"/>
              </w:rPr>
              <w:t>09</w:t>
            </w:r>
          </w:p>
        </w:tc>
        <w:tc>
          <w:tcPr>
            <w:tcW w:w="1660" w:type="dxa"/>
            <w:gridSpan w:val="2"/>
            <w:tcBorders>
              <w:top w:val="nil"/>
              <w:left w:val="nil"/>
              <w:bottom w:val="single" w:sz="4" w:space="0" w:color="auto"/>
              <w:right w:val="single" w:sz="4" w:space="0" w:color="auto"/>
            </w:tcBorders>
            <w:shd w:val="clear" w:color="auto" w:fill="auto"/>
            <w:vAlign w:val="center"/>
            <w:hideMark/>
          </w:tcPr>
          <w:p w14:paraId="094F2049" w14:textId="77777777" w:rsidR="00443974" w:rsidRPr="00443974" w:rsidRDefault="00443974" w:rsidP="00443974">
            <w:pPr>
              <w:spacing w:after="0" w:line="240" w:lineRule="auto"/>
              <w:jc w:val="center"/>
              <w:rPr>
                <w:rFonts w:ascii="Times New Roman" w:eastAsia="Times New Roman" w:hAnsi="Times New Roman" w:cs="Times New Roman"/>
                <w:color w:val="000000"/>
                <w:sz w:val="20"/>
                <w:szCs w:val="20"/>
                <w:lang w:eastAsia="ru-RU"/>
              </w:rPr>
            </w:pPr>
            <w:r w:rsidRPr="00443974">
              <w:rPr>
                <w:rFonts w:ascii="Times New Roman" w:eastAsia="Times New Roman" w:hAnsi="Times New Roman" w:cs="Times New Roman"/>
                <w:color w:val="000000"/>
                <w:sz w:val="20"/>
                <w:szCs w:val="20"/>
                <w:lang w:eastAsia="ru-RU"/>
              </w:rPr>
              <w:t>03.1.00.99990</w:t>
            </w:r>
          </w:p>
        </w:tc>
        <w:tc>
          <w:tcPr>
            <w:tcW w:w="820" w:type="dxa"/>
            <w:gridSpan w:val="2"/>
            <w:tcBorders>
              <w:top w:val="nil"/>
              <w:left w:val="nil"/>
              <w:bottom w:val="single" w:sz="4" w:space="0" w:color="auto"/>
              <w:right w:val="single" w:sz="4" w:space="0" w:color="auto"/>
            </w:tcBorders>
            <w:shd w:val="clear" w:color="auto" w:fill="auto"/>
            <w:vAlign w:val="center"/>
            <w:hideMark/>
          </w:tcPr>
          <w:p w14:paraId="3B964B90" w14:textId="77777777" w:rsidR="00443974" w:rsidRPr="00443974" w:rsidRDefault="00443974" w:rsidP="00443974">
            <w:pPr>
              <w:spacing w:after="0" w:line="240" w:lineRule="auto"/>
              <w:jc w:val="center"/>
              <w:rPr>
                <w:rFonts w:ascii="Times New Roman" w:eastAsia="Times New Roman" w:hAnsi="Times New Roman" w:cs="Times New Roman"/>
                <w:color w:val="000000"/>
                <w:sz w:val="20"/>
                <w:szCs w:val="20"/>
                <w:lang w:eastAsia="ru-RU"/>
              </w:rPr>
            </w:pPr>
            <w:r w:rsidRPr="00443974">
              <w:rPr>
                <w:rFonts w:ascii="Times New Roman" w:eastAsia="Times New Roman" w:hAnsi="Times New Roman" w:cs="Times New Roman"/>
                <w:color w:val="000000"/>
                <w:sz w:val="20"/>
                <w:szCs w:val="20"/>
                <w:lang w:eastAsia="ru-RU"/>
              </w:rPr>
              <w:t>240</w:t>
            </w:r>
          </w:p>
        </w:tc>
        <w:tc>
          <w:tcPr>
            <w:tcW w:w="1225" w:type="dxa"/>
            <w:tcBorders>
              <w:top w:val="nil"/>
              <w:left w:val="nil"/>
              <w:bottom w:val="single" w:sz="4" w:space="0" w:color="auto"/>
              <w:right w:val="single" w:sz="4" w:space="0" w:color="auto"/>
            </w:tcBorders>
            <w:shd w:val="clear" w:color="auto" w:fill="auto"/>
            <w:noWrap/>
            <w:vAlign w:val="center"/>
            <w:hideMark/>
          </w:tcPr>
          <w:p w14:paraId="0FDDB240" w14:textId="77777777" w:rsidR="00443974" w:rsidRPr="00443974" w:rsidRDefault="00443974" w:rsidP="00443974">
            <w:pPr>
              <w:spacing w:after="0" w:line="240" w:lineRule="auto"/>
              <w:jc w:val="center"/>
              <w:rPr>
                <w:rFonts w:ascii="Times New Roman" w:eastAsia="Times New Roman" w:hAnsi="Times New Roman" w:cs="Times New Roman"/>
                <w:sz w:val="20"/>
                <w:szCs w:val="20"/>
                <w:lang w:eastAsia="ru-RU"/>
              </w:rPr>
            </w:pPr>
            <w:r w:rsidRPr="00443974">
              <w:rPr>
                <w:rFonts w:ascii="Times New Roman" w:eastAsia="Times New Roman" w:hAnsi="Times New Roman" w:cs="Times New Roman"/>
                <w:sz w:val="20"/>
                <w:szCs w:val="20"/>
                <w:lang w:eastAsia="ru-RU"/>
              </w:rPr>
              <w:t>2 928,0</w:t>
            </w:r>
          </w:p>
        </w:tc>
        <w:tc>
          <w:tcPr>
            <w:tcW w:w="1417" w:type="dxa"/>
            <w:gridSpan w:val="2"/>
            <w:tcBorders>
              <w:top w:val="nil"/>
              <w:left w:val="nil"/>
              <w:bottom w:val="single" w:sz="4" w:space="0" w:color="auto"/>
              <w:right w:val="single" w:sz="4" w:space="0" w:color="auto"/>
            </w:tcBorders>
            <w:shd w:val="clear" w:color="auto" w:fill="auto"/>
            <w:noWrap/>
            <w:vAlign w:val="center"/>
            <w:hideMark/>
          </w:tcPr>
          <w:p w14:paraId="470BFA0C" w14:textId="77777777" w:rsidR="00443974" w:rsidRPr="00443974" w:rsidRDefault="00443974" w:rsidP="00443974">
            <w:pPr>
              <w:spacing w:after="0" w:line="240" w:lineRule="auto"/>
              <w:jc w:val="center"/>
              <w:rPr>
                <w:rFonts w:ascii="Times New Roman" w:eastAsia="Times New Roman" w:hAnsi="Times New Roman" w:cs="Times New Roman"/>
                <w:sz w:val="20"/>
                <w:szCs w:val="20"/>
                <w:lang w:eastAsia="ru-RU"/>
              </w:rPr>
            </w:pPr>
            <w:r w:rsidRPr="00443974">
              <w:rPr>
                <w:rFonts w:ascii="Times New Roman" w:eastAsia="Times New Roman" w:hAnsi="Times New Roman" w:cs="Times New Roman"/>
                <w:sz w:val="20"/>
                <w:szCs w:val="20"/>
                <w:lang w:eastAsia="ru-RU"/>
              </w:rPr>
              <w:t>0,0</w:t>
            </w:r>
          </w:p>
        </w:tc>
        <w:tc>
          <w:tcPr>
            <w:tcW w:w="1843" w:type="dxa"/>
            <w:gridSpan w:val="3"/>
            <w:tcBorders>
              <w:top w:val="nil"/>
              <w:left w:val="nil"/>
              <w:bottom w:val="single" w:sz="4" w:space="0" w:color="auto"/>
              <w:right w:val="single" w:sz="4" w:space="0" w:color="auto"/>
            </w:tcBorders>
            <w:shd w:val="clear" w:color="auto" w:fill="auto"/>
            <w:noWrap/>
            <w:vAlign w:val="center"/>
            <w:hideMark/>
          </w:tcPr>
          <w:p w14:paraId="31846C10" w14:textId="77777777" w:rsidR="00443974" w:rsidRPr="00443974" w:rsidRDefault="00443974" w:rsidP="00443974">
            <w:pPr>
              <w:spacing w:after="0" w:line="240" w:lineRule="auto"/>
              <w:jc w:val="center"/>
              <w:rPr>
                <w:rFonts w:ascii="Times New Roman" w:eastAsia="Times New Roman" w:hAnsi="Times New Roman" w:cs="Times New Roman"/>
                <w:sz w:val="20"/>
                <w:szCs w:val="20"/>
                <w:lang w:eastAsia="ru-RU"/>
              </w:rPr>
            </w:pPr>
            <w:r w:rsidRPr="00443974">
              <w:rPr>
                <w:rFonts w:ascii="Times New Roman" w:eastAsia="Times New Roman" w:hAnsi="Times New Roman" w:cs="Times New Roman"/>
                <w:sz w:val="20"/>
                <w:szCs w:val="20"/>
                <w:lang w:eastAsia="ru-RU"/>
              </w:rPr>
              <w:t>0,0</w:t>
            </w:r>
          </w:p>
        </w:tc>
        <w:tc>
          <w:tcPr>
            <w:tcW w:w="1663" w:type="dxa"/>
            <w:gridSpan w:val="3"/>
            <w:vAlign w:val="center"/>
            <w:hideMark/>
          </w:tcPr>
          <w:p w14:paraId="40326326" w14:textId="77777777" w:rsidR="00443974" w:rsidRPr="00443974" w:rsidRDefault="00443974" w:rsidP="00443974">
            <w:pPr>
              <w:spacing w:after="0" w:line="240" w:lineRule="auto"/>
              <w:rPr>
                <w:rFonts w:ascii="Times New Roman" w:eastAsia="Times New Roman" w:hAnsi="Times New Roman" w:cs="Times New Roman"/>
                <w:sz w:val="20"/>
                <w:szCs w:val="20"/>
                <w:lang w:eastAsia="ru-RU"/>
              </w:rPr>
            </w:pPr>
          </w:p>
        </w:tc>
      </w:tr>
      <w:tr w:rsidR="00443974" w:rsidRPr="00443974" w14:paraId="51CC756A" w14:textId="77777777" w:rsidTr="00443974">
        <w:trPr>
          <w:trHeight w:val="885"/>
        </w:trPr>
        <w:tc>
          <w:tcPr>
            <w:tcW w:w="4536" w:type="dxa"/>
            <w:tcBorders>
              <w:top w:val="nil"/>
              <w:left w:val="single" w:sz="4" w:space="0" w:color="auto"/>
              <w:bottom w:val="single" w:sz="4" w:space="0" w:color="auto"/>
              <w:right w:val="single" w:sz="4" w:space="0" w:color="auto"/>
            </w:tcBorders>
            <w:shd w:val="clear" w:color="auto" w:fill="auto"/>
            <w:vAlign w:val="center"/>
            <w:hideMark/>
          </w:tcPr>
          <w:p w14:paraId="2B69ABC0" w14:textId="77777777" w:rsidR="00443974" w:rsidRPr="00443974" w:rsidRDefault="00443974" w:rsidP="00443974">
            <w:pPr>
              <w:spacing w:after="0" w:line="240" w:lineRule="auto"/>
              <w:jc w:val="both"/>
              <w:rPr>
                <w:rFonts w:ascii="Times New Roman" w:eastAsia="Times New Roman" w:hAnsi="Times New Roman" w:cs="Times New Roman"/>
                <w:color w:val="000000"/>
                <w:sz w:val="20"/>
                <w:szCs w:val="20"/>
                <w:lang w:eastAsia="ru-RU"/>
              </w:rPr>
            </w:pPr>
            <w:r w:rsidRPr="00443974">
              <w:rPr>
                <w:rFonts w:ascii="Times New Roman" w:eastAsia="Times New Roman" w:hAnsi="Times New Roman" w:cs="Times New Roman"/>
                <w:color w:val="000000"/>
                <w:sz w:val="20"/>
                <w:szCs w:val="20"/>
                <w:lang w:eastAsia="ru-RU"/>
              </w:rPr>
              <w:t>Расходы на топографо-геодезические, картографические и землеустроительные работы (Иные закупки товаров, работ и услуг для обеспечения государственных (муниципальных) нужд)</w:t>
            </w:r>
          </w:p>
        </w:tc>
        <w:tc>
          <w:tcPr>
            <w:tcW w:w="749" w:type="dxa"/>
            <w:gridSpan w:val="2"/>
            <w:tcBorders>
              <w:top w:val="nil"/>
              <w:left w:val="nil"/>
              <w:bottom w:val="single" w:sz="4" w:space="0" w:color="auto"/>
              <w:right w:val="single" w:sz="4" w:space="0" w:color="auto"/>
            </w:tcBorders>
            <w:shd w:val="clear" w:color="auto" w:fill="auto"/>
            <w:vAlign w:val="center"/>
            <w:hideMark/>
          </w:tcPr>
          <w:p w14:paraId="0FEEAB8F" w14:textId="77777777" w:rsidR="00443974" w:rsidRPr="00443974" w:rsidRDefault="00443974" w:rsidP="00443974">
            <w:pPr>
              <w:spacing w:after="0" w:line="240" w:lineRule="auto"/>
              <w:jc w:val="center"/>
              <w:rPr>
                <w:rFonts w:ascii="Times New Roman" w:eastAsia="Times New Roman" w:hAnsi="Times New Roman" w:cs="Times New Roman"/>
                <w:color w:val="000000"/>
                <w:sz w:val="20"/>
                <w:szCs w:val="20"/>
                <w:lang w:eastAsia="ru-RU"/>
              </w:rPr>
            </w:pPr>
            <w:r w:rsidRPr="00443974">
              <w:rPr>
                <w:rFonts w:ascii="Times New Roman" w:eastAsia="Times New Roman" w:hAnsi="Times New Roman" w:cs="Times New Roman"/>
                <w:color w:val="000000"/>
                <w:sz w:val="20"/>
                <w:szCs w:val="20"/>
                <w:lang w:eastAsia="ru-RU"/>
              </w:rPr>
              <w:t>951</w:t>
            </w:r>
          </w:p>
        </w:tc>
        <w:tc>
          <w:tcPr>
            <w:tcW w:w="760" w:type="dxa"/>
            <w:gridSpan w:val="2"/>
            <w:tcBorders>
              <w:top w:val="nil"/>
              <w:left w:val="nil"/>
              <w:bottom w:val="single" w:sz="4" w:space="0" w:color="auto"/>
              <w:right w:val="single" w:sz="4" w:space="0" w:color="auto"/>
            </w:tcBorders>
            <w:shd w:val="clear" w:color="auto" w:fill="auto"/>
            <w:vAlign w:val="center"/>
            <w:hideMark/>
          </w:tcPr>
          <w:p w14:paraId="52385960" w14:textId="77777777" w:rsidR="00443974" w:rsidRPr="00443974" w:rsidRDefault="00443974" w:rsidP="00443974">
            <w:pPr>
              <w:spacing w:after="0" w:line="240" w:lineRule="auto"/>
              <w:jc w:val="center"/>
              <w:rPr>
                <w:rFonts w:ascii="Times New Roman" w:eastAsia="Times New Roman" w:hAnsi="Times New Roman" w:cs="Times New Roman"/>
                <w:color w:val="000000"/>
                <w:sz w:val="20"/>
                <w:szCs w:val="20"/>
                <w:lang w:eastAsia="ru-RU"/>
              </w:rPr>
            </w:pPr>
            <w:r w:rsidRPr="00443974">
              <w:rPr>
                <w:rFonts w:ascii="Times New Roman" w:eastAsia="Times New Roman" w:hAnsi="Times New Roman" w:cs="Times New Roman"/>
                <w:color w:val="000000"/>
                <w:sz w:val="20"/>
                <w:szCs w:val="20"/>
                <w:lang w:eastAsia="ru-RU"/>
              </w:rPr>
              <w:t>04</w:t>
            </w:r>
          </w:p>
        </w:tc>
        <w:tc>
          <w:tcPr>
            <w:tcW w:w="740" w:type="dxa"/>
            <w:gridSpan w:val="2"/>
            <w:tcBorders>
              <w:top w:val="nil"/>
              <w:left w:val="nil"/>
              <w:bottom w:val="single" w:sz="4" w:space="0" w:color="auto"/>
              <w:right w:val="single" w:sz="4" w:space="0" w:color="auto"/>
            </w:tcBorders>
            <w:shd w:val="clear" w:color="auto" w:fill="auto"/>
            <w:vAlign w:val="center"/>
            <w:hideMark/>
          </w:tcPr>
          <w:p w14:paraId="56C99C34" w14:textId="77777777" w:rsidR="00443974" w:rsidRPr="00443974" w:rsidRDefault="00443974" w:rsidP="00443974">
            <w:pPr>
              <w:spacing w:after="0" w:line="240" w:lineRule="auto"/>
              <w:jc w:val="center"/>
              <w:rPr>
                <w:rFonts w:ascii="Times New Roman" w:eastAsia="Times New Roman" w:hAnsi="Times New Roman" w:cs="Times New Roman"/>
                <w:color w:val="000000"/>
                <w:sz w:val="20"/>
                <w:szCs w:val="20"/>
                <w:lang w:eastAsia="ru-RU"/>
              </w:rPr>
            </w:pPr>
            <w:r w:rsidRPr="00443974">
              <w:rPr>
                <w:rFonts w:ascii="Times New Roman" w:eastAsia="Times New Roman" w:hAnsi="Times New Roman" w:cs="Times New Roman"/>
                <w:color w:val="000000"/>
                <w:sz w:val="20"/>
                <w:szCs w:val="20"/>
                <w:lang w:eastAsia="ru-RU"/>
              </w:rPr>
              <w:t>12</w:t>
            </w:r>
          </w:p>
        </w:tc>
        <w:tc>
          <w:tcPr>
            <w:tcW w:w="1660" w:type="dxa"/>
            <w:gridSpan w:val="2"/>
            <w:tcBorders>
              <w:top w:val="nil"/>
              <w:left w:val="nil"/>
              <w:bottom w:val="single" w:sz="4" w:space="0" w:color="auto"/>
              <w:right w:val="single" w:sz="4" w:space="0" w:color="auto"/>
            </w:tcBorders>
            <w:shd w:val="clear" w:color="auto" w:fill="auto"/>
            <w:vAlign w:val="center"/>
            <w:hideMark/>
          </w:tcPr>
          <w:p w14:paraId="0F7A590D" w14:textId="77777777" w:rsidR="00443974" w:rsidRPr="00443974" w:rsidRDefault="00443974" w:rsidP="00443974">
            <w:pPr>
              <w:spacing w:after="0" w:line="240" w:lineRule="auto"/>
              <w:jc w:val="center"/>
              <w:rPr>
                <w:rFonts w:ascii="Times New Roman" w:eastAsia="Times New Roman" w:hAnsi="Times New Roman" w:cs="Times New Roman"/>
                <w:color w:val="000000"/>
                <w:sz w:val="20"/>
                <w:szCs w:val="20"/>
                <w:lang w:eastAsia="ru-RU"/>
              </w:rPr>
            </w:pPr>
            <w:r w:rsidRPr="00443974">
              <w:rPr>
                <w:rFonts w:ascii="Times New Roman" w:eastAsia="Times New Roman" w:hAnsi="Times New Roman" w:cs="Times New Roman"/>
                <w:color w:val="000000"/>
                <w:sz w:val="20"/>
                <w:szCs w:val="20"/>
                <w:lang w:eastAsia="ru-RU"/>
              </w:rPr>
              <w:t>99.9.00.20420</w:t>
            </w:r>
          </w:p>
        </w:tc>
        <w:tc>
          <w:tcPr>
            <w:tcW w:w="820" w:type="dxa"/>
            <w:gridSpan w:val="2"/>
            <w:tcBorders>
              <w:top w:val="nil"/>
              <w:left w:val="nil"/>
              <w:bottom w:val="single" w:sz="4" w:space="0" w:color="auto"/>
              <w:right w:val="single" w:sz="4" w:space="0" w:color="auto"/>
            </w:tcBorders>
            <w:shd w:val="clear" w:color="auto" w:fill="auto"/>
            <w:vAlign w:val="center"/>
            <w:hideMark/>
          </w:tcPr>
          <w:p w14:paraId="63B6F940" w14:textId="77777777" w:rsidR="00443974" w:rsidRPr="00443974" w:rsidRDefault="00443974" w:rsidP="00443974">
            <w:pPr>
              <w:spacing w:after="0" w:line="240" w:lineRule="auto"/>
              <w:jc w:val="center"/>
              <w:rPr>
                <w:rFonts w:ascii="Times New Roman" w:eastAsia="Times New Roman" w:hAnsi="Times New Roman" w:cs="Times New Roman"/>
                <w:color w:val="000000"/>
                <w:sz w:val="20"/>
                <w:szCs w:val="20"/>
                <w:lang w:eastAsia="ru-RU"/>
              </w:rPr>
            </w:pPr>
            <w:r w:rsidRPr="00443974">
              <w:rPr>
                <w:rFonts w:ascii="Times New Roman" w:eastAsia="Times New Roman" w:hAnsi="Times New Roman" w:cs="Times New Roman"/>
                <w:color w:val="000000"/>
                <w:sz w:val="20"/>
                <w:szCs w:val="20"/>
                <w:lang w:eastAsia="ru-RU"/>
              </w:rPr>
              <w:t>240</w:t>
            </w:r>
          </w:p>
        </w:tc>
        <w:tc>
          <w:tcPr>
            <w:tcW w:w="1225" w:type="dxa"/>
            <w:tcBorders>
              <w:top w:val="nil"/>
              <w:left w:val="nil"/>
              <w:bottom w:val="single" w:sz="4" w:space="0" w:color="auto"/>
              <w:right w:val="single" w:sz="4" w:space="0" w:color="auto"/>
            </w:tcBorders>
            <w:shd w:val="clear" w:color="auto" w:fill="auto"/>
            <w:noWrap/>
            <w:vAlign w:val="center"/>
            <w:hideMark/>
          </w:tcPr>
          <w:p w14:paraId="7D84E88F" w14:textId="77777777" w:rsidR="00443974" w:rsidRPr="00443974" w:rsidRDefault="00443974" w:rsidP="00443974">
            <w:pPr>
              <w:spacing w:after="0" w:line="240" w:lineRule="auto"/>
              <w:jc w:val="center"/>
              <w:rPr>
                <w:rFonts w:ascii="Times New Roman" w:eastAsia="Times New Roman" w:hAnsi="Times New Roman" w:cs="Times New Roman"/>
                <w:sz w:val="20"/>
                <w:szCs w:val="20"/>
                <w:lang w:eastAsia="ru-RU"/>
              </w:rPr>
            </w:pPr>
            <w:r w:rsidRPr="00443974">
              <w:rPr>
                <w:rFonts w:ascii="Times New Roman" w:eastAsia="Times New Roman" w:hAnsi="Times New Roman" w:cs="Times New Roman"/>
                <w:sz w:val="20"/>
                <w:szCs w:val="20"/>
                <w:lang w:eastAsia="ru-RU"/>
              </w:rPr>
              <w:t>50,0</w:t>
            </w:r>
          </w:p>
        </w:tc>
        <w:tc>
          <w:tcPr>
            <w:tcW w:w="1417" w:type="dxa"/>
            <w:gridSpan w:val="2"/>
            <w:tcBorders>
              <w:top w:val="nil"/>
              <w:left w:val="nil"/>
              <w:bottom w:val="single" w:sz="4" w:space="0" w:color="auto"/>
              <w:right w:val="single" w:sz="4" w:space="0" w:color="auto"/>
            </w:tcBorders>
            <w:shd w:val="clear" w:color="auto" w:fill="auto"/>
            <w:noWrap/>
            <w:vAlign w:val="center"/>
            <w:hideMark/>
          </w:tcPr>
          <w:p w14:paraId="6EDAADC2" w14:textId="77777777" w:rsidR="00443974" w:rsidRPr="00443974" w:rsidRDefault="00443974" w:rsidP="00443974">
            <w:pPr>
              <w:spacing w:after="0" w:line="240" w:lineRule="auto"/>
              <w:jc w:val="center"/>
              <w:rPr>
                <w:rFonts w:ascii="Times New Roman" w:eastAsia="Times New Roman" w:hAnsi="Times New Roman" w:cs="Times New Roman"/>
                <w:sz w:val="20"/>
                <w:szCs w:val="20"/>
                <w:lang w:eastAsia="ru-RU"/>
              </w:rPr>
            </w:pPr>
            <w:r w:rsidRPr="00443974">
              <w:rPr>
                <w:rFonts w:ascii="Times New Roman" w:eastAsia="Times New Roman" w:hAnsi="Times New Roman" w:cs="Times New Roman"/>
                <w:sz w:val="20"/>
                <w:szCs w:val="20"/>
                <w:lang w:eastAsia="ru-RU"/>
              </w:rPr>
              <w:t>0,0</w:t>
            </w:r>
          </w:p>
        </w:tc>
        <w:tc>
          <w:tcPr>
            <w:tcW w:w="1843" w:type="dxa"/>
            <w:gridSpan w:val="3"/>
            <w:tcBorders>
              <w:top w:val="nil"/>
              <w:left w:val="nil"/>
              <w:bottom w:val="single" w:sz="4" w:space="0" w:color="auto"/>
              <w:right w:val="single" w:sz="4" w:space="0" w:color="auto"/>
            </w:tcBorders>
            <w:shd w:val="clear" w:color="auto" w:fill="auto"/>
            <w:noWrap/>
            <w:vAlign w:val="center"/>
            <w:hideMark/>
          </w:tcPr>
          <w:p w14:paraId="5648D666" w14:textId="77777777" w:rsidR="00443974" w:rsidRPr="00443974" w:rsidRDefault="00443974" w:rsidP="00443974">
            <w:pPr>
              <w:spacing w:after="0" w:line="240" w:lineRule="auto"/>
              <w:jc w:val="center"/>
              <w:rPr>
                <w:rFonts w:ascii="Times New Roman" w:eastAsia="Times New Roman" w:hAnsi="Times New Roman" w:cs="Times New Roman"/>
                <w:sz w:val="20"/>
                <w:szCs w:val="20"/>
                <w:lang w:eastAsia="ru-RU"/>
              </w:rPr>
            </w:pPr>
            <w:r w:rsidRPr="00443974">
              <w:rPr>
                <w:rFonts w:ascii="Times New Roman" w:eastAsia="Times New Roman" w:hAnsi="Times New Roman" w:cs="Times New Roman"/>
                <w:sz w:val="20"/>
                <w:szCs w:val="20"/>
                <w:lang w:eastAsia="ru-RU"/>
              </w:rPr>
              <w:t>0,0</w:t>
            </w:r>
          </w:p>
        </w:tc>
        <w:tc>
          <w:tcPr>
            <w:tcW w:w="1663" w:type="dxa"/>
            <w:gridSpan w:val="3"/>
            <w:vAlign w:val="center"/>
            <w:hideMark/>
          </w:tcPr>
          <w:p w14:paraId="4355E8B0" w14:textId="77777777" w:rsidR="00443974" w:rsidRPr="00443974" w:rsidRDefault="00443974" w:rsidP="00443974">
            <w:pPr>
              <w:spacing w:after="0" w:line="240" w:lineRule="auto"/>
              <w:rPr>
                <w:rFonts w:ascii="Times New Roman" w:eastAsia="Times New Roman" w:hAnsi="Times New Roman" w:cs="Times New Roman"/>
                <w:sz w:val="20"/>
                <w:szCs w:val="20"/>
                <w:lang w:eastAsia="ru-RU"/>
              </w:rPr>
            </w:pPr>
          </w:p>
        </w:tc>
      </w:tr>
      <w:tr w:rsidR="00443974" w:rsidRPr="00443974" w14:paraId="667050B5" w14:textId="77777777" w:rsidTr="00443974">
        <w:trPr>
          <w:trHeight w:val="2565"/>
        </w:trPr>
        <w:tc>
          <w:tcPr>
            <w:tcW w:w="4536" w:type="dxa"/>
            <w:tcBorders>
              <w:top w:val="nil"/>
              <w:left w:val="single" w:sz="4" w:space="0" w:color="auto"/>
              <w:bottom w:val="single" w:sz="4" w:space="0" w:color="auto"/>
              <w:right w:val="single" w:sz="4" w:space="0" w:color="auto"/>
            </w:tcBorders>
            <w:shd w:val="clear" w:color="auto" w:fill="auto"/>
            <w:vAlign w:val="center"/>
            <w:hideMark/>
          </w:tcPr>
          <w:p w14:paraId="2BC1364E" w14:textId="77777777" w:rsidR="00443974" w:rsidRPr="00443974" w:rsidRDefault="00443974" w:rsidP="00443974">
            <w:pPr>
              <w:spacing w:after="0" w:line="240" w:lineRule="auto"/>
              <w:jc w:val="both"/>
              <w:rPr>
                <w:rFonts w:ascii="Times New Roman" w:eastAsia="Times New Roman" w:hAnsi="Times New Roman" w:cs="Times New Roman"/>
                <w:color w:val="000000"/>
                <w:sz w:val="20"/>
                <w:szCs w:val="20"/>
                <w:lang w:eastAsia="ru-RU"/>
              </w:rPr>
            </w:pPr>
            <w:r w:rsidRPr="00443974">
              <w:rPr>
                <w:rFonts w:ascii="Times New Roman" w:eastAsia="Times New Roman" w:hAnsi="Times New Roman" w:cs="Times New Roman"/>
                <w:color w:val="000000"/>
                <w:sz w:val="20"/>
                <w:szCs w:val="20"/>
                <w:lang w:eastAsia="ru-RU"/>
              </w:rPr>
              <w:t>Расходы по содержанию, обслуживанию и ремонту газопроводов в рамках подпрограммы "Создание условий для обеспечения качественными коммунальными услугами населения Митякинского сельского поселения" муниципальной программы «Обеспечение качественными жилищно-коммунальными услугами населения Митякинского сельского поселения Тарасовского района» (Иные закупки товаров, работ и услуг для обеспечения государственных (муниципальных) нужд)</w:t>
            </w:r>
          </w:p>
        </w:tc>
        <w:tc>
          <w:tcPr>
            <w:tcW w:w="749" w:type="dxa"/>
            <w:gridSpan w:val="2"/>
            <w:tcBorders>
              <w:top w:val="nil"/>
              <w:left w:val="nil"/>
              <w:bottom w:val="single" w:sz="4" w:space="0" w:color="auto"/>
              <w:right w:val="single" w:sz="4" w:space="0" w:color="auto"/>
            </w:tcBorders>
            <w:shd w:val="clear" w:color="auto" w:fill="auto"/>
            <w:vAlign w:val="center"/>
            <w:hideMark/>
          </w:tcPr>
          <w:p w14:paraId="2E4D1D29" w14:textId="77777777" w:rsidR="00443974" w:rsidRPr="00443974" w:rsidRDefault="00443974" w:rsidP="00443974">
            <w:pPr>
              <w:spacing w:after="0" w:line="240" w:lineRule="auto"/>
              <w:jc w:val="center"/>
              <w:rPr>
                <w:rFonts w:ascii="Times New Roman" w:eastAsia="Times New Roman" w:hAnsi="Times New Roman" w:cs="Times New Roman"/>
                <w:color w:val="000000"/>
                <w:sz w:val="20"/>
                <w:szCs w:val="20"/>
                <w:lang w:eastAsia="ru-RU"/>
              </w:rPr>
            </w:pPr>
            <w:r w:rsidRPr="00443974">
              <w:rPr>
                <w:rFonts w:ascii="Times New Roman" w:eastAsia="Times New Roman" w:hAnsi="Times New Roman" w:cs="Times New Roman"/>
                <w:color w:val="000000"/>
                <w:sz w:val="20"/>
                <w:szCs w:val="20"/>
                <w:lang w:eastAsia="ru-RU"/>
              </w:rPr>
              <w:t>951</w:t>
            </w:r>
          </w:p>
        </w:tc>
        <w:tc>
          <w:tcPr>
            <w:tcW w:w="760" w:type="dxa"/>
            <w:gridSpan w:val="2"/>
            <w:tcBorders>
              <w:top w:val="nil"/>
              <w:left w:val="nil"/>
              <w:bottom w:val="single" w:sz="4" w:space="0" w:color="auto"/>
              <w:right w:val="single" w:sz="4" w:space="0" w:color="auto"/>
            </w:tcBorders>
            <w:shd w:val="clear" w:color="auto" w:fill="auto"/>
            <w:vAlign w:val="center"/>
            <w:hideMark/>
          </w:tcPr>
          <w:p w14:paraId="5F648B07" w14:textId="77777777" w:rsidR="00443974" w:rsidRPr="00443974" w:rsidRDefault="00443974" w:rsidP="00443974">
            <w:pPr>
              <w:spacing w:after="0" w:line="240" w:lineRule="auto"/>
              <w:jc w:val="center"/>
              <w:rPr>
                <w:rFonts w:ascii="Times New Roman" w:eastAsia="Times New Roman" w:hAnsi="Times New Roman" w:cs="Times New Roman"/>
                <w:color w:val="000000"/>
                <w:sz w:val="20"/>
                <w:szCs w:val="20"/>
                <w:lang w:eastAsia="ru-RU"/>
              </w:rPr>
            </w:pPr>
            <w:r w:rsidRPr="00443974">
              <w:rPr>
                <w:rFonts w:ascii="Times New Roman" w:eastAsia="Times New Roman" w:hAnsi="Times New Roman" w:cs="Times New Roman"/>
                <w:color w:val="000000"/>
                <w:sz w:val="20"/>
                <w:szCs w:val="20"/>
                <w:lang w:eastAsia="ru-RU"/>
              </w:rPr>
              <w:t>05</w:t>
            </w:r>
          </w:p>
        </w:tc>
        <w:tc>
          <w:tcPr>
            <w:tcW w:w="740" w:type="dxa"/>
            <w:gridSpan w:val="2"/>
            <w:tcBorders>
              <w:top w:val="nil"/>
              <w:left w:val="nil"/>
              <w:bottom w:val="single" w:sz="4" w:space="0" w:color="auto"/>
              <w:right w:val="single" w:sz="4" w:space="0" w:color="auto"/>
            </w:tcBorders>
            <w:shd w:val="clear" w:color="auto" w:fill="auto"/>
            <w:vAlign w:val="center"/>
            <w:hideMark/>
          </w:tcPr>
          <w:p w14:paraId="2F368348" w14:textId="77777777" w:rsidR="00443974" w:rsidRPr="00443974" w:rsidRDefault="00443974" w:rsidP="00443974">
            <w:pPr>
              <w:spacing w:after="0" w:line="240" w:lineRule="auto"/>
              <w:jc w:val="center"/>
              <w:rPr>
                <w:rFonts w:ascii="Times New Roman" w:eastAsia="Times New Roman" w:hAnsi="Times New Roman" w:cs="Times New Roman"/>
                <w:color w:val="000000"/>
                <w:sz w:val="20"/>
                <w:szCs w:val="20"/>
                <w:lang w:eastAsia="ru-RU"/>
              </w:rPr>
            </w:pPr>
            <w:r w:rsidRPr="00443974">
              <w:rPr>
                <w:rFonts w:ascii="Times New Roman" w:eastAsia="Times New Roman" w:hAnsi="Times New Roman" w:cs="Times New Roman"/>
                <w:color w:val="000000"/>
                <w:sz w:val="20"/>
                <w:szCs w:val="20"/>
                <w:lang w:eastAsia="ru-RU"/>
              </w:rPr>
              <w:t>02</w:t>
            </w:r>
          </w:p>
        </w:tc>
        <w:tc>
          <w:tcPr>
            <w:tcW w:w="1660" w:type="dxa"/>
            <w:gridSpan w:val="2"/>
            <w:tcBorders>
              <w:top w:val="nil"/>
              <w:left w:val="nil"/>
              <w:bottom w:val="single" w:sz="4" w:space="0" w:color="auto"/>
              <w:right w:val="single" w:sz="4" w:space="0" w:color="auto"/>
            </w:tcBorders>
            <w:shd w:val="clear" w:color="auto" w:fill="auto"/>
            <w:vAlign w:val="center"/>
            <w:hideMark/>
          </w:tcPr>
          <w:p w14:paraId="59571EAC" w14:textId="77777777" w:rsidR="00443974" w:rsidRPr="00443974" w:rsidRDefault="00443974" w:rsidP="00443974">
            <w:pPr>
              <w:spacing w:after="0" w:line="240" w:lineRule="auto"/>
              <w:jc w:val="center"/>
              <w:rPr>
                <w:rFonts w:ascii="Times New Roman" w:eastAsia="Times New Roman" w:hAnsi="Times New Roman" w:cs="Times New Roman"/>
                <w:color w:val="000000"/>
                <w:sz w:val="20"/>
                <w:szCs w:val="20"/>
                <w:lang w:eastAsia="ru-RU"/>
              </w:rPr>
            </w:pPr>
            <w:r w:rsidRPr="00443974">
              <w:rPr>
                <w:rFonts w:ascii="Times New Roman" w:eastAsia="Times New Roman" w:hAnsi="Times New Roman" w:cs="Times New Roman"/>
                <w:color w:val="000000"/>
                <w:sz w:val="20"/>
                <w:szCs w:val="20"/>
                <w:lang w:eastAsia="ru-RU"/>
              </w:rPr>
              <w:t>04.1.00.20020</w:t>
            </w:r>
          </w:p>
        </w:tc>
        <w:tc>
          <w:tcPr>
            <w:tcW w:w="820" w:type="dxa"/>
            <w:gridSpan w:val="2"/>
            <w:tcBorders>
              <w:top w:val="nil"/>
              <w:left w:val="nil"/>
              <w:bottom w:val="single" w:sz="4" w:space="0" w:color="auto"/>
              <w:right w:val="single" w:sz="4" w:space="0" w:color="auto"/>
            </w:tcBorders>
            <w:shd w:val="clear" w:color="auto" w:fill="auto"/>
            <w:vAlign w:val="center"/>
            <w:hideMark/>
          </w:tcPr>
          <w:p w14:paraId="7E408B31" w14:textId="77777777" w:rsidR="00443974" w:rsidRPr="00443974" w:rsidRDefault="00443974" w:rsidP="00443974">
            <w:pPr>
              <w:spacing w:after="0" w:line="240" w:lineRule="auto"/>
              <w:jc w:val="center"/>
              <w:rPr>
                <w:rFonts w:ascii="Times New Roman" w:eastAsia="Times New Roman" w:hAnsi="Times New Roman" w:cs="Times New Roman"/>
                <w:color w:val="000000"/>
                <w:sz w:val="20"/>
                <w:szCs w:val="20"/>
                <w:lang w:eastAsia="ru-RU"/>
              </w:rPr>
            </w:pPr>
            <w:r w:rsidRPr="00443974">
              <w:rPr>
                <w:rFonts w:ascii="Times New Roman" w:eastAsia="Times New Roman" w:hAnsi="Times New Roman" w:cs="Times New Roman"/>
                <w:color w:val="000000"/>
                <w:sz w:val="20"/>
                <w:szCs w:val="20"/>
                <w:lang w:eastAsia="ru-RU"/>
              </w:rPr>
              <w:t>240</w:t>
            </w:r>
          </w:p>
        </w:tc>
        <w:tc>
          <w:tcPr>
            <w:tcW w:w="1225" w:type="dxa"/>
            <w:tcBorders>
              <w:top w:val="nil"/>
              <w:left w:val="nil"/>
              <w:bottom w:val="single" w:sz="4" w:space="0" w:color="auto"/>
              <w:right w:val="single" w:sz="4" w:space="0" w:color="auto"/>
            </w:tcBorders>
            <w:shd w:val="clear" w:color="auto" w:fill="auto"/>
            <w:noWrap/>
            <w:vAlign w:val="center"/>
            <w:hideMark/>
          </w:tcPr>
          <w:p w14:paraId="0D28C76C" w14:textId="77777777" w:rsidR="00443974" w:rsidRPr="00443974" w:rsidRDefault="00443974" w:rsidP="00443974">
            <w:pPr>
              <w:spacing w:after="0" w:line="240" w:lineRule="auto"/>
              <w:jc w:val="center"/>
              <w:rPr>
                <w:rFonts w:ascii="Times New Roman" w:eastAsia="Times New Roman" w:hAnsi="Times New Roman" w:cs="Times New Roman"/>
                <w:sz w:val="20"/>
                <w:szCs w:val="20"/>
                <w:lang w:eastAsia="ru-RU"/>
              </w:rPr>
            </w:pPr>
            <w:r w:rsidRPr="00443974">
              <w:rPr>
                <w:rFonts w:ascii="Times New Roman" w:eastAsia="Times New Roman" w:hAnsi="Times New Roman" w:cs="Times New Roman"/>
                <w:sz w:val="20"/>
                <w:szCs w:val="20"/>
                <w:lang w:eastAsia="ru-RU"/>
              </w:rPr>
              <w:t>146,8</w:t>
            </w:r>
          </w:p>
        </w:tc>
        <w:tc>
          <w:tcPr>
            <w:tcW w:w="1417" w:type="dxa"/>
            <w:gridSpan w:val="2"/>
            <w:tcBorders>
              <w:top w:val="nil"/>
              <w:left w:val="nil"/>
              <w:bottom w:val="single" w:sz="4" w:space="0" w:color="auto"/>
              <w:right w:val="single" w:sz="4" w:space="0" w:color="auto"/>
            </w:tcBorders>
            <w:shd w:val="clear" w:color="auto" w:fill="auto"/>
            <w:noWrap/>
            <w:vAlign w:val="center"/>
            <w:hideMark/>
          </w:tcPr>
          <w:p w14:paraId="70772E02" w14:textId="77777777" w:rsidR="00443974" w:rsidRPr="00443974" w:rsidRDefault="00443974" w:rsidP="00443974">
            <w:pPr>
              <w:spacing w:after="0" w:line="240" w:lineRule="auto"/>
              <w:jc w:val="center"/>
              <w:rPr>
                <w:rFonts w:ascii="Times New Roman" w:eastAsia="Times New Roman" w:hAnsi="Times New Roman" w:cs="Times New Roman"/>
                <w:sz w:val="20"/>
                <w:szCs w:val="20"/>
                <w:lang w:eastAsia="ru-RU"/>
              </w:rPr>
            </w:pPr>
            <w:r w:rsidRPr="00443974">
              <w:rPr>
                <w:rFonts w:ascii="Times New Roman" w:eastAsia="Times New Roman" w:hAnsi="Times New Roman" w:cs="Times New Roman"/>
                <w:sz w:val="20"/>
                <w:szCs w:val="20"/>
                <w:lang w:eastAsia="ru-RU"/>
              </w:rPr>
              <w:t>0,0</w:t>
            </w:r>
          </w:p>
        </w:tc>
        <w:tc>
          <w:tcPr>
            <w:tcW w:w="1843" w:type="dxa"/>
            <w:gridSpan w:val="3"/>
            <w:tcBorders>
              <w:top w:val="nil"/>
              <w:left w:val="nil"/>
              <w:bottom w:val="single" w:sz="4" w:space="0" w:color="auto"/>
              <w:right w:val="single" w:sz="4" w:space="0" w:color="auto"/>
            </w:tcBorders>
            <w:shd w:val="clear" w:color="auto" w:fill="auto"/>
            <w:noWrap/>
            <w:vAlign w:val="center"/>
            <w:hideMark/>
          </w:tcPr>
          <w:p w14:paraId="272CF046" w14:textId="77777777" w:rsidR="00443974" w:rsidRPr="00443974" w:rsidRDefault="00443974" w:rsidP="00443974">
            <w:pPr>
              <w:spacing w:after="0" w:line="240" w:lineRule="auto"/>
              <w:jc w:val="center"/>
              <w:rPr>
                <w:rFonts w:ascii="Times New Roman" w:eastAsia="Times New Roman" w:hAnsi="Times New Roman" w:cs="Times New Roman"/>
                <w:sz w:val="20"/>
                <w:szCs w:val="20"/>
                <w:lang w:eastAsia="ru-RU"/>
              </w:rPr>
            </w:pPr>
            <w:r w:rsidRPr="00443974">
              <w:rPr>
                <w:rFonts w:ascii="Times New Roman" w:eastAsia="Times New Roman" w:hAnsi="Times New Roman" w:cs="Times New Roman"/>
                <w:sz w:val="20"/>
                <w:szCs w:val="20"/>
                <w:lang w:eastAsia="ru-RU"/>
              </w:rPr>
              <w:t>0,0</w:t>
            </w:r>
          </w:p>
        </w:tc>
        <w:tc>
          <w:tcPr>
            <w:tcW w:w="1663" w:type="dxa"/>
            <w:gridSpan w:val="3"/>
            <w:vAlign w:val="center"/>
            <w:hideMark/>
          </w:tcPr>
          <w:p w14:paraId="020A767D" w14:textId="77777777" w:rsidR="00443974" w:rsidRPr="00443974" w:rsidRDefault="00443974" w:rsidP="00443974">
            <w:pPr>
              <w:spacing w:after="0" w:line="240" w:lineRule="auto"/>
              <w:rPr>
                <w:rFonts w:ascii="Times New Roman" w:eastAsia="Times New Roman" w:hAnsi="Times New Roman" w:cs="Times New Roman"/>
                <w:sz w:val="20"/>
                <w:szCs w:val="20"/>
                <w:lang w:eastAsia="ru-RU"/>
              </w:rPr>
            </w:pPr>
          </w:p>
        </w:tc>
      </w:tr>
      <w:tr w:rsidR="00443974" w:rsidRPr="00443974" w14:paraId="6A995502" w14:textId="77777777" w:rsidTr="00443974">
        <w:trPr>
          <w:trHeight w:val="2499"/>
        </w:trPr>
        <w:tc>
          <w:tcPr>
            <w:tcW w:w="4536" w:type="dxa"/>
            <w:tcBorders>
              <w:top w:val="nil"/>
              <w:left w:val="single" w:sz="4" w:space="0" w:color="auto"/>
              <w:bottom w:val="single" w:sz="4" w:space="0" w:color="auto"/>
              <w:right w:val="single" w:sz="4" w:space="0" w:color="auto"/>
            </w:tcBorders>
            <w:shd w:val="clear" w:color="auto" w:fill="auto"/>
            <w:vAlign w:val="center"/>
            <w:hideMark/>
          </w:tcPr>
          <w:p w14:paraId="7DD50B8A" w14:textId="77777777" w:rsidR="00443974" w:rsidRPr="00443974" w:rsidRDefault="00443974" w:rsidP="00443974">
            <w:pPr>
              <w:spacing w:after="0" w:line="240" w:lineRule="auto"/>
              <w:jc w:val="both"/>
              <w:rPr>
                <w:rFonts w:ascii="Times New Roman" w:eastAsia="Times New Roman" w:hAnsi="Times New Roman" w:cs="Times New Roman"/>
                <w:color w:val="000000"/>
                <w:sz w:val="20"/>
                <w:szCs w:val="20"/>
                <w:lang w:eastAsia="ru-RU"/>
              </w:rPr>
            </w:pPr>
            <w:r w:rsidRPr="00443974">
              <w:rPr>
                <w:rFonts w:ascii="Times New Roman" w:eastAsia="Times New Roman" w:hAnsi="Times New Roman" w:cs="Times New Roman"/>
                <w:color w:val="000000"/>
                <w:sz w:val="20"/>
                <w:szCs w:val="20"/>
                <w:lang w:eastAsia="ru-RU"/>
              </w:rPr>
              <w:lastRenderedPageBreak/>
              <w:t>Оплата электроэнергии за уличное освещение в рамках подпрограммы "Создание условий для обеспечения качественными коммунальными услугами населения Митякинского сельского поселения" муниципальной программы «Обеспечение качественными жилищно-коммунальными услугами населения Митякинского сельского поселения Тарасовского района» (Иные закупки товаров, работ и услуг для обеспечения государственных (муниципальных) нужд)</w:t>
            </w:r>
          </w:p>
        </w:tc>
        <w:tc>
          <w:tcPr>
            <w:tcW w:w="749" w:type="dxa"/>
            <w:gridSpan w:val="2"/>
            <w:tcBorders>
              <w:top w:val="nil"/>
              <w:left w:val="nil"/>
              <w:bottom w:val="single" w:sz="4" w:space="0" w:color="auto"/>
              <w:right w:val="single" w:sz="4" w:space="0" w:color="auto"/>
            </w:tcBorders>
            <w:shd w:val="clear" w:color="auto" w:fill="auto"/>
            <w:vAlign w:val="center"/>
            <w:hideMark/>
          </w:tcPr>
          <w:p w14:paraId="7128B187" w14:textId="77777777" w:rsidR="00443974" w:rsidRPr="00443974" w:rsidRDefault="00443974" w:rsidP="00443974">
            <w:pPr>
              <w:spacing w:after="0" w:line="240" w:lineRule="auto"/>
              <w:jc w:val="center"/>
              <w:rPr>
                <w:rFonts w:ascii="Times New Roman" w:eastAsia="Times New Roman" w:hAnsi="Times New Roman" w:cs="Times New Roman"/>
                <w:color w:val="000000"/>
                <w:sz w:val="20"/>
                <w:szCs w:val="20"/>
                <w:lang w:eastAsia="ru-RU"/>
              </w:rPr>
            </w:pPr>
            <w:r w:rsidRPr="00443974">
              <w:rPr>
                <w:rFonts w:ascii="Times New Roman" w:eastAsia="Times New Roman" w:hAnsi="Times New Roman" w:cs="Times New Roman"/>
                <w:color w:val="000000"/>
                <w:sz w:val="20"/>
                <w:szCs w:val="20"/>
                <w:lang w:eastAsia="ru-RU"/>
              </w:rPr>
              <w:t>951</w:t>
            </w:r>
          </w:p>
        </w:tc>
        <w:tc>
          <w:tcPr>
            <w:tcW w:w="760" w:type="dxa"/>
            <w:gridSpan w:val="2"/>
            <w:tcBorders>
              <w:top w:val="nil"/>
              <w:left w:val="nil"/>
              <w:bottom w:val="single" w:sz="4" w:space="0" w:color="auto"/>
              <w:right w:val="single" w:sz="4" w:space="0" w:color="auto"/>
            </w:tcBorders>
            <w:shd w:val="clear" w:color="auto" w:fill="auto"/>
            <w:vAlign w:val="center"/>
            <w:hideMark/>
          </w:tcPr>
          <w:p w14:paraId="412F86BF" w14:textId="77777777" w:rsidR="00443974" w:rsidRPr="00443974" w:rsidRDefault="00443974" w:rsidP="00443974">
            <w:pPr>
              <w:spacing w:after="0" w:line="240" w:lineRule="auto"/>
              <w:jc w:val="center"/>
              <w:rPr>
                <w:rFonts w:ascii="Times New Roman" w:eastAsia="Times New Roman" w:hAnsi="Times New Roman" w:cs="Times New Roman"/>
                <w:color w:val="000000"/>
                <w:sz w:val="20"/>
                <w:szCs w:val="20"/>
                <w:lang w:eastAsia="ru-RU"/>
              </w:rPr>
            </w:pPr>
            <w:r w:rsidRPr="00443974">
              <w:rPr>
                <w:rFonts w:ascii="Times New Roman" w:eastAsia="Times New Roman" w:hAnsi="Times New Roman" w:cs="Times New Roman"/>
                <w:color w:val="000000"/>
                <w:sz w:val="20"/>
                <w:szCs w:val="20"/>
                <w:lang w:eastAsia="ru-RU"/>
              </w:rPr>
              <w:t>05</w:t>
            </w:r>
          </w:p>
        </w:tc>
        <w:tc>
          <w:tcPr>
            <w:tcW w:w="740" w:type="dxa"/>
            <w:gridSpan w:val="2"/>
            <w:tcBorders>
              <w:top w:val="nil"/>
              <w:left w:val="nil"/>
              <w:bottom w:val="single" w:sz="4" w:space="0" w:color="auto"/>
              <w:right w:val="single" w:sz="4" w:space="0" w:color="auto"/>
            </w:tcBorders>
            <w:shd w:val="clear" w:color="auto" w:fill="auto"/>
            <w:vAlign w:val="center"/>
            <w:hideMark/>
          </w:tcPr>
          <w:p w14:paraId="57512D38" w14:textId="77777777" w:rsidR="00443974" w:rsidRPr="00443974" w:rsidRDefault="00443974" w:rsidP="00443974">
            <w:pPr>
              <w:spacing w:after="0" w:line="240" w:lineRule="auto"/>
              <w:jc w:val="center"/>
              <w:rPr>
                <w:rFonts w:ascii="Times New Roman" w:eastAsia="Times New Roman" w:hAnsi="Times New Roman" w:cs="Times New Roman"/>
                <w:color w:val="000000"/>
                <w:sz w:val="20"/>
                <w:szCs w:val="20"/>
                <w:lang w:eastAsia="ru-RU"/>
              </w:rPr>
            </w:pPr>
            <w:r w:rsidRPr="00443974">
              <w:rPr>
                <w:rFonts w:ascii="Times New Roman" w:eastAsia="Times New Roman" w:hAnsi="Times New Roman" w:cs="Times New Roman"/>
                <w:color w:val="000000"/>
                <w:sz w:val="20"/>
                <w:szCs w:val="20"/>
                <w:lang w:eastAsia="ru-RU"/>
              </w:rPr>
              <w:t>02</w:t>
            </w:r>
          </w:p>
        </w:tc>
        <w:tc>
          <w:tcPr>
            <w:tcW w:w="1660" w:type="dxa"/>
            <w:gridSpan w:val="2"/>
            <w:tcBorders>
              <w:top w:val="nil"/>
              <w:left w:val="nil"/>
              <w:bottom w:val="single" w:sz="4" w:space="0" w:color="auto"/>
              <w:right w:val="single" w:sz="4" w:space="0" w:color="auto"/>
            </w:tcBorders>
            <w:shd w:val="clear" w:color="auto" w:fill="auto"/>
            <w:vAlign w:val="center"/>
            <w:hideMark/>
          </w:tcPr>
          <w:p w14:paraId="6040A365" w14:textId="77777777" w:rsidR="00443974" w:rsidRPr="00443974" w:rsidRDefault="00443974" w:rsidP="00443974">
            <w:pPr>
              <w:spacing w:after="0" w:line="240" w:lineRule="auto"/>
              <w:jc w:val="center"/>
              <w:rPr>
                <w:rFonts w:ascii="Times New Roman" w:eastAsia="Times New Roman" w:hAnsi="Times New Roman" w:cs="Times New Roman"/>
                <w:color w:val="000000"/>
                <w:sz w:val="20"/>
                <w:szCs w:val="20"/>
                <w:lang w:eastAsia="ru-RU"/>
              </w:rPr>
            </w:pPr>
            <w:r w:rsidRPr="00443974">
              <w:rPr>
                <w:rFonts w:ascii="Times New Roman" w:eastAsia="Times New Roman" w:hAnsi="Times New Roman" w:cs="Times New Roman"/>
                <w:color w:val="000000"/>
                <w:sz w:val="20"/>
                <w:szCs w:val="20"/>
                <w:lang w:eastAsia="ru-RU"/>
              </w:rPr>
              <w:t>04.1.00.20360</w:t>
            </w:r>
          </w:p>
        </w:tc>
        <w:tc>
          <w:tcPr>
            <w:tcW w:w="820" w:type="dxa"/>
            <w:gridSpan w:val="2"/>
            <w:tcBorders>
              <w:top w:val="nil"/>
              <w:left w:val="nil"/>
              <w:bottom w:val="single" w:sz="4" w:space="0" w:color="auto"/>
              <w:right w:val="single" w:sz="4" w:space="0" w:color="auto"/>
            </w:tcBorders>
            <w:shd w:val="clear" w:color="auto" w:fill="auto"/>
            <w:vAlign w:val="center"/>
            <w:hideMark/>
          </w:tcPr>
          <w:p w14:paraId="2AC942AB" w14:textId="77777777" w:rsidR="00443974" w:rsidRPr="00443974" w:rsidRDefault="00443974" w:rsidP="00443974">
            <w:pPr>
              <w:spacing w:after="0" w:line="240" w:lineRule="auto"/>
              <w:jc w:val="center"/>
              <w:rPr>
                <w:rFonts w:ascii="Times New Roman" w:eastAsia="Times New Roman" w:hAnsi="Times New Roman" w:cs="Times New Roman"/>
                <w:color w:val="000000"/>
                <w:sz w:val="20"/>
                <w:szCs w:val="20"/>
                <w:lang w:eastAsia="ru-RU"/>
              </w:rPr>
            </w:pPr>
            <w:r w:rsidRPr="00443974">
              <w:rPr>
                <w:rFonts w:ascii="Times New Roman" w:eastAsia="Times New Roman" w:hAnsi="Times New Roman" w:cs="Times New Roman"/>
                <w:color w:val="000000"/>
                <w:sz w:val="20"/>
                <w:szCs w:val="20"/>
                <w:lang w:eastAsia="ru-RU"/>
              </w:rPr>
              <w:t>240</w:t>
            </w:r>
          </w:p>
        </w:tc>
        <w:tc>
          <w:tcPr>
            <w:tcW w:w="1225" w:type="dxa"/>
            <w:tcBorders>
              <w:top w:val="nil"/>
              <w:left w:val="nil"/>
              <w:bottom w:val="single" w:sz="4" w:space="0" w:color="auto"/>
              <w:right w:val="single" w:sz="4" w:space="0" w:color="auto"/>
            </w:tcBorders>
            <w:shd w:val="clear" w:color="auto" w:fill="auto"/>
            <w:noWrap/>
            <w:vAlign w:val="center"/>
            <w:hideMark/>
          </w:tcPr>
          <w:p w14:paraId="060F5FF5" w14:textId="77777777" w:rsidR="00443974" w:rsidRPr="00443974" w:rsidRDefault="00443974" w:rsidP="00443974">
            <w:pPr>
              <w:spacing w:after="0" w:line="240" w:lineRule="auto"/>
              <w:jc w:val="center"/>
              <w:rPr>
                <w:rFonts w:ascii="Times New Roman" w:eastAsia="Times New Roman" w:hAnsi="Times New Roman" w:cs="Times New Roman"/>
                <w:sz w:val="20"/>
                <w:szCs w:val="20"/>
                <w:lang w:eastAsia="ru-RU"/>
              </w:rPr>
            </w:pPr>
            <w:r w:rsidRPr="00443974">
              <w:rPr>
                <w:rFonts w:ascii="Times New Roman" w:eastAsia="Times New Roman" w:hAnsi="Times New Roman" w:cs="Times New Roman"/>
                <w:sz w:val="20"/>
                <w:szCs w:val="20"/>
                <w:lang w:eastAsia="ru-RU"/>
              </w:rPr>
              <w:t>448,9</w:t>
            </w:r>
          </w:p>
        </w:tc>
        <w:tc>
          <w:tcPr>
            <w:tcW w:w="1417" w:type="dxa"/>
            <w:gridSpan w:val="2"/>
            <w:tcBorders>
              <w:top w:val="nil"/>
              <w:left w:val="nil"/>
              <w:bottom w:val="single" w:sz="4" w:space="0" w:color="auto"/>
              <w:right w:val="single" w:sz="4" w:space="0" w:color="auto"/>
            </w:tcBorders>
            <w:shd w:val="clear" w:color="auto" w:fill="auto"/>
            <w:noWrap/>
            <w:vAlign w:val="center"/>
            <w:hideMark/>
          </w:tcPr>
          <w:p w14:paraId="16E0F892" w14:textId="77777777" w:rsidR="00443974" w:rsidRPr="00443974" w:rsidRDefault="00443974" w:rsidP="00443974">
            <w:pPr>
              <w:spacing w:after="0" w:line="240" w:lineRule="auto"/>
              <w:jc w:val="center"/>
              <w:rPr>
                <w:rFonts w:ascii="Times New Roman" w:eastAsia="Times New Roman" w:hAnsi="Times New Roman" w:cs="Times New Roman"/>
                <w:sz w:val="20"/>
                <w:szCs w:val="20"/>
                <w:lang w:eastAsia="ru-RU"/>
              </w:rPr>
            </w:pPr>
            <w:r w:rsidRPr="00443974">
              <w:rPr>
                <w:rFonts w:ascii="Times New Roman" w:eastAsia="Times New Roman" w:hAnsi="Times New Roman" w:cs="Times New Roman"/>
                <w:sz w:val="20"/>
                <w:szCs w:val="20"/>
                <w:lang w:eastAsia="ru-RU"/>
              </w:rPr>
              <w:t>0,0</w:t>
            </w:r>
          </w:p>
        </w:tc>
        <w:tc>
          <w:tcPr>
            <w:tcW w:w="1843" w:type="dxa"/>
            <w:gridSpan w:val="3"/>
            <w:tcBorders>
              <w:top w:val="nil"/>
              <w:left w:val="nil"/>
              <w:bottom w:val="single" w:sz="4" w:space="0" w:color="auto"/>
              <w:right w:val="single" w:sz="4" w:space="0" w:color="auto"/>
            </w:tcBorders>
            <w:shd w:val="clear" w:color="auto" w:fill="auto"/>
            <w:noWrap/>
            <w:vAlign w:val="center"/>
            <w:hideMark/>
          </w:tcPr>
          <w:p w14:paraId="4FACC637" w14:textId="77777777" w:rsidR="00443974" w:rsidRPr="00443974" w:rsidRDefault="00443974" w:rsidP="00443974">
            <w:pPr>
              <w:spacing w:after="0" w:line="240" w:lineRule="auto"/>
              <w:jc w:val="center"/>
              <w:rPr>
                <w:rFonts w:ascii="Times New Roman" w:eastAsia="Times New Roman" w:hAnsi="Times New Roman" w:cs="Times New Roman"/>
                <w:sz w:val="20"/>
                <w:szCs w:val="20"/>
                <w:lang w:eastAsia="ru-RU"/>
              </w:rPr>
            </w:pPr>
            <w:r w:rsidRPr="00443974">
              <w:rPr>
                <w:rFonts w:ascii="Times New Roman" w:eastAsia="Times New Roman" w:hAnsi="Times New Roman" w:cs="Times New Roman"/>
                <w:sz w:val="20"/>
                <w:szCs w:val="20"/>
                <w:lang w:eastAsia="ru-RU"/>
              </w:rPr>
              <w:t>0,0</w:t>
            </w:r>
          </w:p>
        </w:tc>
        <w:tc>
          <w:tcPr>
            <w:tcW w:w="1663" w:type="dxa"/>
            <w:gridSpan w:val="3"/>
            <w:vAlign w:val="center"/>
            <w:hideMark/>
          </w:tcPr>
          <w:p w14:paraId="323D0944" w14:textId="77777777" w:rsidR="00443974" w:rsidRPr="00443974" w:rsidRDefault="00443974" w:rsidP="00443974">
            <w:pPr>
              <w:spacing w:after="0" w:line="240" w:lineRule="auto"/>
              <w:rPr>
                <w:rFonts w:ascii="Times New Roman" w:eastAsia="Times New Roman" w:hAnsi="Times New Roman" w:cs="Times New Roman"/>
                <w:sz w:val="20"/>
                <w:szCs w:val="20"/>
                <w:lang w:eastAsia="ru-RU"/>
              </w:rPr>
            </w:pPr>
          </w:p>
        </w:tc>
      </w:tr>
      <w:tr w:rsidR="00443974" w:rsidRPr="00443974" w14:paraId="27CCA682" w14:textId="77777777" w:rsidTr="00443974">
        <w:trPr>
          <w:trHeight w:val="2544"/>
        </w:trPr>
        <w:tc>
          <w:tcPr>
            <w:tcW w:w="4536" w:type="dxa"/>
            <w:tcBorders>
              <w:top w:val="nil"/>
              <w:left w:val="single" w:sz="4" w:space="0" w:color="auto"/>
              <w:bottom w:val="single" w:sz="4" w:space="0" w:color="auto"/>
              <w:right w:val="single" w:sz="4" w:space="0" w:color="auto"/>
            </w:tcBorders>
            <w:shd w:val="clear" w:color="auto" w:fill="auto"/>
            <w:vAlign w:val="center"/>
            <w:hideMark/>
          </w:tcPr>
          <w:p w14:paraId="175F2FBB" w14:textId="77777777" w:rsidR="00443974" w:rsidRPr="00443974" w:rsidRDefault="00443974" w:rsidP="00443974">
            <w:pPr>
              <w:spacing w:after="0" w:line="240" w:lineRule="auto"/>
              <w:jc w:val="both"/>
              <w:rPr>
                <w:rFonts w:ascii="Times New Roman" w:eastAsia="Times New Roman" w:hAnsi="Times New Roman" w:cs="Times New Roman"/>
                <w:color w:val="000000"/>
                <w:sz w:val="20"/>
                <w:szCs w:val="20"/>
                <w:lang w:eastAsia="ru-RU"/>
              </w:rPr>
            </w:pPr>
            <w:r w:rsidRPr="00443974">
              <w:rPr>
                <w:rFonts w:ascii="Times New Roman" w:eastAsia="Times New Roman" w:hAnsi="Times New Roman" w:cs="Times New Roman"/>
                <w:color w:val="000000"/>
                <w:sz w:val="20"/>
                <w:szCs w:val="20"/>
                <w:lang w:eastAsia="ru-RU"/>
              </w:rPr>
              <w:t>Расходы на благоустройство территории Митякинского сельского поселения, в рамках подпрограммы "Организация благоустройства территории Митякинского сельского поселения" муниципальной программы Митякинского сельского поселения "Обеспечение качественными жилищно-коммунальными услугами населения Митякинского сельского поселения Тарасовского района" (Иные закупки товаров, работ и услуг для обеспечения государственных (муниципальных) нужд)</w:t>
            </w:r>
          </w:p>
        </w:tc>
        <w:tc>
          <w:tcPr>
            <w:tcW w:w="749" w:type="dxa"/>
            <w:gridSpan w:val="2"/>
            <w:tcBorders>
              <w:top w:val="nil"/>
              <w:left w:val="nil"/>
              <w:bottom w:val="single" w:sz="4" w:space="0" w:color="auto"/>
              <w:right w:val="single" w:sz="4" w:space="0" w:color="auto"/>
            </w:tcBorders>
            <w:shd w:val="clear" w:color="auto" w:fill="auto"/>
            <w:vAlign w:val="center"/>
            <w:hideMark/>
          </w:tcPr>
          <w:p w14:paraId="39B6D208" w14:textId="77777777" w:rsidR="00443974" w:rsidRPr="00443974" w:rsidRDefault="00443974" w:rsidP="00443974">
            <w:pPr>
              <w:spacing w:after="0" w:line="240" w:lineRule="auto"/>
              <w:jc w:val="center"/>
              <w:rPr>
                <w:rFonts w:ascii="Times New Roman" w:eastAsia="Times New Roman" w:hAnsi="Times New Roman" w:cs="Times New Roman"/>
                <w:color w:val="000000"/>
                <w:sz w:val="20"/>
                <w:szCs w:val="20"/>
                <w:lang w:eastAsia="ru-RU"/>
              </w:rPr>
            </w:pPr>
            <w:r w:rsidRPr="00443974">
              <w:rPr>
                <w:rFonts w:ascii="Times New Roman" w:eastAsia="Times New Roman" w:hAnsi="Times New Roman" w:cs="Times New Roman"/>
                <w:color w:val="000000"/>
                <w:sz w:val="20"/>
                <w:szCs w:val="20"/>
                <w:lang w:eastAsia="ru-RU"/>
              </w:rPr>
              <w:t>951</w:t>
            </w:r>
          </w:p>
        </w:tc>
        <w:tc>
          <w:tcPr>
            <w:tcW w:w="760" w:type="dxa"/>
            <w:gridSpan w:val="2"/>
            <w:tcBorders>
              <w:top w:val="nil"/>
              <w:left w:val="nil"/>
              <w:bottom w:val="single" w:sz="4" w:space="0" w:color="auto"/>
              <w:right w:val="single" w:sz="4" w:space="0" w:color="auto"/>
            </w:tcBorders>
            <w:shd w:val="clear" w:color="auto" w:fill="auto"/>
            <w:vAlign w:val="center"/>
            <w:hideMark/>
          </w:tcPr>
          <w:p w14:paraId="35A4401E" w14:textId="77777777" w:rsidR="00443974" w:rsidRPr="00443974" w:rsidRDefault="00443974" w:rsidP="00443974">
            <w:pPr>
              <w:spacing w:after="0" w:line="240" w:lineRule="auto"/>
              <w:jc w:val="center"/>
              <w:rPr>
                <w:rFonts w:ascii="Times New Roman" w:eastAsia="Times New Roman" w:hAnsi="Times New Roman" w:cs="Times New Roman"/>
                <w:color w:val="000000"/>
                <w:sz w:val="20"/>
                <w:szCs w:val="20"/>
                <w:lang w:eastAsia="ru-RU"/>
              </w:rPr>
            </w:pPr>
            <w:r w:rsidRPr="00443974">
              <w:rPr>
                <w:rFonts w:ascii="Times New Roman" w:eastAsia="Times New Roman" w:hAnsi="Times New Roman" w:cs="Times New Roman"/>
                <w:color w:val="000000"/>
                <w:sz w:val="20"/>
                <w:szCs w:val="20"/>
                <w:lang w:eastAsia="ru-RU"/>
              </w:rPr>
              <w:t>05</w:t>
            </w:r>
          </w:p>
        </w:tc>
        <w:tc>
          <w:tcPr>
            <w:tcW w:w="740" w:type="dxa"/>
            <w:gridSpan w:val="2"/>
            <w:tcBorders>
              <w:top w:val="nil"/>
              <w:left w:val="nil"/>
              <w:bottom w:val="single" w:sz="4" w:space="0" w:color="auto"/>
              <w:right w:val="single" w:sz="4" w:space="0" w:color="auto"/>
            </w:tcBorders>
            <w:shd w:val="clear" w:color="auto" w:fill="auto"/>
            <w:vAlign w:val="center"/>
            <w:hideMark/>
          </w:tcPr>
          <w:p w14:paraId="793C961D" w14:textId="77777777" w:rsidR="00443974" w:rsidRPr="00443974" w:rsidRDefault="00443974" w:rsidP="00443974">
            <w:pPr>
              <w:spacing w:after="0" w:line="240" w:lineRule="auto"/>
              <w:jc w:val="center"/>
              <w:rPr>
                <w:rFonts w:ascii="Times New Roman" w:eastAsia="Times New Roman" w:hAnsi="Times New Roman" w:cs="Times New Roman"/>
                <w:color w:val="000000"/>
                <w:sz w:val="20"/>
                <w:szCs w:val="20"/>
                <w:lang w:eastAsia="ru-RU"/>
              </w:rPr>
            </w:pPr>
            <w:r w:rsidRPr="00443974">
              <w:rPr>
                <w:rFonts w:ascii="Times New Roman" w:eastAsia="Times New Roman" w:hAnsi="Times New Roman" w:cs="Times New Roman"/>
                <w:color w:val="000000"/>
                <w:sz w:val="20"/>
                <w:szCs w:val="20"/>
                <w:lang w:eastAsia="ru-RU"/>
              </w:rPr>
              <w:t>03</w:t>
            </w:r>
          </w:p>
        </w:tc>
        <w:tc>
          <w:tcPr>
            <w:tcW w:w="1660" w:type="dxa"/>
            <w:gridSpan w:val="2"/>
            <w:tcBorders>
              <w:top w:val="nil"/>
              <w:left w:val="nil"/>
              <w:bottom w:val="single" w:sz="4" w:space="0" w:color="auto"/>
              <w:right w:val="single" w:sz="4" w:space="0" w:color="auto"/>
            </w:tcBorders>
            <w:shd w:val="clear" w:color="auto" w:fill="auto"/>
            <w:vAlign w:val="center"/>
            <w:hideMark/>
          </w:tcPr>
          <w:p w14:paraId="2457C0DC" w14:textId="77777777" w:rsidR="00443974" w:rsidRPr="00443974" w:rsidRDefault="00443974" w:rsidP="00443974">
            <w:pPr>
              <w:spacing w:after="0" w:line="240" w:lineRule="auto"/>
              <w:jc w:val="center"/>
              <w:rPr>
                <w:rFonts w:ascii="Times New Roman" w:eastAsia="Times New Roman" w:hAnsi="Times New Roman" w:cs="Times New Roman"/>
                <w:color w:val="000000"/>
                <w:sz w:val="20"/>
                <w:szCs w:val="20"/>
                <w:lang w:eastAsia="ru-RU"/>
              </w:rPr>
            </w:pPr>
            <w:r w:rsidRPr="00443974">
              <w:rPr>
                <w:rFonts w:ascii="Times New Roman" w:eastAsia="Times New Roman" w:hAnsi="Times New Roman" w:cs="Times New Roman"/>
                <w:color w:val="000000"/>
                <w:sz w:val="20"/>
                <w:szCs w:val="20"/>
                <w:lang w:eastAsia="ru-RU"/>
              </w:rPr>
              <w:t>04.2.00.20070</w:t>
            </w:r>
          </w:p>
        </w:tc>
        <w:tc>
          <w:tcPr>
            <w:tcW w:w="820" w:type="dxa"/>
            <w:gridSpan w:val="2"/>
            <w:tcBorders>
              <w:top w:val="nil"/>
              <w:left w:val="nil"/>
              <w:bottom w:val="single" w:sz="4" w:space="0" w:color="auto"/>
              <w:right w:val="single" w:sz="4" w:space="0" w:color="auto"/>
            </w:tcBorders>
            <w:shd w:val="clear" w:color="auto" w:fill="auto"/>
            <w:vAlign w:val="center"/>
            <w:hideMark/>
          </w:tcPr>
          <w:p w14:paraId="558E882B" w14:textId="77777777" w:rsidR="00443974" w:rsidRPr="00443974" w:rsidRDefault="00443974" w:rsidP="00443974">
            <w:pPr>
              <w:spacing w:after="0" w:line="240" w:lineRule="auto"/>
              <w:jc w:val="center"/>
              <w:rPr>
                <w:rFonts w:ascii="Times New Roman" w:eastAsia="Times New Roman" w:hAnsi="Times New Roman" w:cs="Times New Roman"/>
                <w:color w:val="000000"/>
                <w:sz w:val="20"/>
                <w:szCs w:val="20"/>
                <w:lang w:eastAsia="ru-RU"/>
              </w:rPr>
            </w:pPr>
            <w:r w:rsidRPr="00443974">
              <w:rPr>
                <w:rFonts w:ascii="Times New Roman" w:eastAsia="Times New Roman" w:hAnsi="Times New Roman" w:cs="Times New Roman"/>
                <w:color w:val="000000"/>
                <w:sz w:val="20"/>
                <w:szCs w:val="20"/>
                <w:lang w:eastAsia="ru-RU"/>
              </w:rPr>
              <w:t>240</w:t>
            </w:r>
          </w:p>
        </w:tc>
        <w:tc>
          <w:tcPr>
            <w:tcW w:w="1225" w:type="dxa"/>
            <w:tcBorders>
              <w:top w:val="nil"/>
              <w:left w:val="nil"/>
              <w:bottom w:val="single" w:sz="4" w:space="0" w:color="auto"/>
              <w:right w:val="single" w:sz="4" w:space="0" w:color="auto"/>
            </w:tcBorders>
            <w:shd w:val="clear" w:color="auto" w:fill="auto"/>
            <w:noWrap/>
            <w:vAlign w:val="center"/>
            <w:hideMark/>
          </w:tcPr>
          <w:p w14:paraId="580AC810" w14:textId="77777777" w:rsidR="00443974" w:rsidRPr="00443974" w:rsidRDefault="00443974" w:rsidP="00443974">
            <w:pPr>
              <w:spacing w:after="0" w:line="240" w:lineRule="auto"/>
              <w:jc w:val="center"/>
              <w:rPr>
                <w:rFonts w:ascii="Times New Roman" w:eastAsia="Times New Roman" w:hAnsi="Times New Roman" w:cs="Times New Roman"/>
                <w:sz w:val="20"/>
                <w:szCs w:val="20"/>
                <w:lang w:eastAsia="ru-RU"/>
              </w:rPr>
            </w:pPr>
            <w:r w:rsidRPr="00443974">
              <w:rPr>
                <w:rFonts w:ascii="Times New Roman" w:eastAsia="Times New Roman" w:hAnsi="Times New Roman" w:cs="Times New Roman"/>
                <w:sz w:val="20"/>
                <w:szCs w:val="20"/>
                <w:lang w:eastAsia="ru-RU"/>
              </w:rPr>
              <w:t>1 119,5</w:t>
            </w:r>
          </w:p>
        </w:tc>
        <w:tc>
          <w:tcPr>
            <w:tcW w:w="1417" w:type="dxa"/>
            <w:gridSpan w:val="2"/>
            <w:tcBorders>
              <w:top w:val="nil"/>
              <w:left w:val="nil"/>
              <w:bottom w:val="single" w:sz="4" w:space="0" w:color="auto"/>
              <w:right w:val="single" w:sz="4" w:space="0" w:color="auto"/>
            </w:tcBorders>
            <w:shd w:val="clear" w:color="auto" w:fill="auto"/>
            <w:noWrap/>
            <w:vAlign w:val="center"/>
            <w:hideMark/>
          </w:tcPr>
          <w:p w14:paraId="30AA03FA" w14:textId="77777777" w:rsidR="00443974" w:rsidRPr="00443974" w:rsidRDefault="00443974" w:rsidP="00443974">
            <w:pPr>
              <w:spacing w:after="0" w:line="240" w:lineRule="auto"/>
              <w:jc w:val="center"/>
              <w:rPr>
                <w:rFonts w:ascii="Times New Roman" w:eastAsia="Times New Roman" w:hAnsi="Times New Roman" w:cs="Times New Roman"/>
                <w:sz w:val="20"/>
                <w:szCs w:val="20"/>
                <w:lang w:eastAsia="ru-RU"/>
              </w:rPr>
            </w:pPr>
            <w:r w:rsidRPr="00443974">
              <w:rPr>
                <w:rFonts w:ascii="Times New Roman" w:eastAsia="Times New Roman" w:hAnsi="Times New Roman" w:cs="Times New Roman"/>
                <w:sz w:val="20"/>
                <w:szCs w:val="20"/>
                <w:lang w:eastAsia="ru-RU"/>
              </w:rPr>
              <w:t>0,0</w:t>
            </w:r>
          </w:p>
        </w:tc>
        <w:tc>
          <w:tcPr>
            <w:tcW w:w="1843" w:type="dxa"/>
            <w:gridSpan w:val="3"/>
            <w:tcBorders>
              <w:top w:val="nil"/>
              <w:left w:val="nil"/>
              <w:bottom w:val="single" w:sz="4" w:space="0" w:color="auto"/>
              <w:right w:val="single" w:sz="4" w:space="0" w:color="auto"/>
            </w:tcBorders>
            <w:shd w:val="clear" w:color="auto" w:fill="auto"/>
            <w:noWrap/>
            <w:vAlign w:val="center"/>
            <w:hideMark/>
          </w:tcPr>
          <w:p w14:paraId="05675275" w14:textId="77777777" w:rsidR="00443974" w:rsidRPr="00443974" w:rsidRDefault="00443974" w:rsidP="00443974">
            <w:pPr>
              <w:spacing w:after="0" w:line="240" w:lineRule="auto"/>
              <w:jc w:val="center"/>
              <w:rPr>
                <w:rFonts w:ascii="Times New Roman" w:eastAsia="Times New Roman" w:hAnsi="Times New Roman" w:cs="Times New Roman"/>
                <w:sz w:val="20"/>
                <w:szCs w:val="20"/>
                <w:lang w:eastAsia="ru-RU"/>
              </w:rPr>
            </w:pPr>
            <w:r w:rsidRPr="00443974">
              <w:rPr>
                <w:rFonts w:ascii="Times New Roman" w:eastAsia="Times New Roman" w:hAnsi="Times New Roman" w:cs="Times New Roman"/>
                <w:sz w:val="20"/>
                <w:szCs w:val="20"/>
                <w:lang w:eastAsia="ru-RU"/>
              </w:rPr>
              <w:t>0,0</w:t>
            </w:r>
          </w:p>
        </w:tc>
        <w:tc>
          <w:tcPr>
            <w:tcW w:w="1663" w:type="dxa"/>
            <w:gridSpan w:val="3"/>
            <w:vAlign w:val="center"/>
            <w:hideMark/>
          </w:tcPr>
          <w:p w14:paraId="67D314AA" w14:textId="77777777" w:rsidR="00443974" w:rsidRPr="00443974" w:rsidRDefault="00443974" w:rsidP="00443974">
            <w:pPr>
              <w:spacing w:after="0" w:line="240" w:lineRule="auto"/>
              <w:rPr>
                <w:rFonts w:ascii="Times New Roman" w:eastAsia="Times New Roman" w:hAnsi="Times New Roman" w:cs="Times New Roman"/>
                <w:sz w:val="20"/>
                <w:szCs w:val="20"/>
                <w:lang w:eastAsia="ru-RU"/>
              </w:rPr>
            </w:pPr>
          </w:p>
        </w:tc>
      </w:tr>
      <w:tr w:rsidR="00443974" w:rsidRPr="00443974" w14:paraId="7F812A85" w14:textId="77777777" w:rsidTr="00443974">
        <w:trPr>
          <w:trHeight w:val="2490"/>
        </w:trPr>
        <w:tc>
          <w:tcPr>
            <w:tcW w:w="4536" w:type="dxa"/>
            <w:tcBorders>
              <w:top w:val="nil"/>
              <w:left w:val="single" w:sz="4" w:space="0" w:color="auto"/>
              <w:bottom w:val="single" w:sz="4" w:space="0" w:color="auto"/>
              <w:right w:val="single" w:sz="4" w:space="0" w:color="auto"/>
            </w:tcBorders>
            <w:shd w:val="clear" w:color="auto" w:fill="auto"/>
            <w:vAlign w:val="center"/>
            <w:hideMark/>
          </w:tcPr>
          <w:p w14:paraId="711CA084" w14:textId="77777777" w:rsidR="00443974" w:rsidRPr="00443974" w:rsidRDefault="00443974" w:rsidP="00443974">
            <w:pPr>
              <w:spacing w:after="0" w:line="240" w:lineRule="auto"/>
              <w:jc w:val="both"/>
              <w:rPr>
                <w:rFonts w:ascii="Times New Roman" w:eastAsia="Times New Roman" w:hAnsi="Times New Roman" w:cs="Times New Roman"/>
                <w:sz w:val="20"/>
                <w:szCs w:val="20"/>
                <w:lang w:eastAsia="ru-RU"/>
              </w:rPr>
            </w:pPr>
            <w:r w:rsidRPr="00443974">
              <w:rPr>
                <w:rFonts w:ascii="Times New Roman" w:eastAsia="Times New Roman" w:hAnsi="Times New Roman" w:cs="Times New Roman"/>
                <w:sz w:val="20"/>
                <w:szCs w:val="20"/>
                <w:lang w:eastAsia="ru-RU"/>
              </w:rPr>
              <w:t>Расходы на мероприятия по отлову и содержанию безнадзорных животных в рамках подпрограммы  " Организация благоустройства территории Митякинского сельского поселения " муниципальной программы Митякинского сельского поселения " Обеспечение качественными жилищно-коммунальными услугами населения Митякинского сельского поселения Тарасовского района"(Иные закупки товаров, работ и услуг для обеспечения государственных (муниципальных) нужд)</w:t>
            </w:r>
          </w:p>
        </w:tc>
        <w:tc>
          <w:tcPr>
            <w:tcW w:w="749" w:type="dxa"/>
            <w:gridSpan w:val="2"/>
            <w:tcBorders>
              <w:top w:val="nil"/>
              <w:left w:val="nil"/>
              <w:bottom w:val="single" w:sz="4" w:space="0" w:color="auto"/>
              <w:right w:val="single" w:sz="4" w:space="0" w:color="auto"/>
            </w:tcBorders>
            <w:shd w:val="clear" w:color="auto" w:fill="auto"/>
            <w:vAlign w:val="center"/>
            <w:hideMark/>
          </w:tcPr>
          <w:p w14:paraId="7246D93E" w14:textId="77777777" w:rsidR="00443974" w:rsidRPr="00443974" w:rsidRDefault="00443974" w:rsidP="00443974">
            <w:pPr>
              <w:spacing w:after="0" w:line="240" w:lineRule="auto"/>
              <w:jc w:val="center"/>
              <w:rPr>
                <w:rFonts w:ascii="Times New Roman" w:eastAsia="Times New Roman" w:hAnsi="Times New Roman" w:cs="Times New Roman"/>
                <w:color w:val="000000"/>
                <w:sz w:val="20"/>
                <w:szCs w:val="20"/>
                <w:lang w:eastAsia="ru-RU"/>
              </w:rPr>
            </w:pPr>
            <w:r w:rsidRPr="00443974">
              <w:rPr>
                <w:rFonts w:ascii="Times New Roman" w:eastAsia="Times New Roman" w:hAnsi="Times New Roman" w:cs="Times New Roman"/>
                <w:color w:val="000000"/>
                <w:sz w:val="20"/>
                <w:szCs w:val="20"/>
                <w:lang w:eastAsia="ru-RU"/>
              </w:rPr>
              <w:t>951</w:t>
            </w:r>
          </w:p>
        </w:tc>
        <w:tc>
          <w:tcPr>
            <w:tcW w:w="760" w:type="dxa"/>
            <w:gridSpan w:val="2"/>
            <w:tcBorders>
              <w:top w:val="nil"/>
              <w:left w:val="nil"/>
              <w:bottom w:val="single" w:sz="4" w:space="0" w:color="auto"/>
              <w:right w:val="single" w:sz="4" w:space="0" w:color="auto"/>
            </w:tcBorders>
            <w:shd w:val="clear" w:color="auto" w:fill="auto"/>
            <w:vAlign w:val="center"/>
            <w:hideMark/>
          </w:tcPr>
          <w:p w14:paraId="230911F1" w14:textId="77777777" w:rsidR="00443974" w:rsidRPr="00443974" w:rsidRDefault="00443974" w:rsidP="00443974">
            <w:pPr>
              <w:spacing w:after="0" w:line="240" w:lineRule="auto"/>
              <w:jc w:val="center"/>
              <w:rPr>
                <w:rFonts w:ascii="Times New Roman" w:eastAsia="Times New Roman" w:hAnsi="Times New Roman" w:cs="Times New Roman"/>
                <w:sz w:val="20"/>
                <w:szCs w:val="20"/>
                <w:lang w:eastAsia="ru-RU"/>
              </w:rPr>
            </w:pPr>
            <w:r w:rsidRPr="00443974">
              <w:rPr>
                <w:rFonts w:ascii="Times New Roman" w:eastAsia="Times New Roman" w:hAnsi="Times New Roman" w:cs="Times New Roman"/>
                <w:sz w:val="20"/>
                <w:szCs w:val="20"/>
                <w:lang w:eastAsia="ru-RU"/>
              </w:rPr>
              <w:t>05</w:t>
            </w:r>
          </w:p>
        </w:tc>
        <w:tc>
          <w:tcPr>
            <w:tcW w:w="740" w:type="dxa"/>
            <w:gridSpan w:val="2"/>
            <w:tcBorders>
              <w:top w:val="nil"/>
              <w:left w:val="nil"/>
              <w:bottom w:val="single" w:sz="4" w:space="0" w:color="auto"/>
              <w:right w:val="single" w:sz="4" w:space="0" w:color="auto"/>
            </w:tcBorders>
            <w:shd w:val="clear" w:color="auto" w:fill="auto"/>
            <w:vAlign w:val="center"/>
            <w:hideMark/>
          </w:tcPr>
          <w:p w14:paraId="2E020C1D" w14:textId="77777777" w:rsidR="00443974" w:rsidRPr="00443974" w:rsidRDefault="00443974" w:rsidP="00443974">
            <w:pPr>
              <w:spacing w:after="0" w:line="240" w:lineRule="auto"/>
              <w:jc w:val="center"/>
              <w:rPr>
                <w:rFonts w:ascii="Times New Roman" w:eastAsia="Times New Roman" w:hAnsi="Times New Roman" w:cs="Times New Roman"/>
                <w:sz w:val="20"/>
                <w:szCs w:val="20"/>
                <w:lang w:eastAsia="ru-RU"/>
              </w:rPr>
            </w:pPr>
            <w:r w:rsidRPr="00443974">
              <w:rPr>
                <w:rFonts w:ascii="Times New Roman" w:eastAsia="Times New Roman" w:hAnsi="Times New Roman" w:cs="Times New Roman"/>
                <w:sz w:val="20"/>
                <w:szCs w:val="20"/>
                <w:lang w:eastAsia="ru-RU"/>
              </w:rPr>
              <w:t>03</w:t>
            </w:r>
          </w:p>
        </w:tc>
        <w:tc>
          <w:tcPr>
            <w:tcW w:w="1660" w:type="dxa"/>
            <w:gridSpan w:val="2"/>
            <w:tcBorders>
              <w:top w:val="nil"/>
              <w:left w:val="nil"/>
              <w:bottom w:val="single" w:sz="4" w:space="0" w:color="auto"/>
              <w:right w:val="single" w:sz="4" w:space="0" w:color="auto"/>
            </w:tcBorders>
            <w:shd w:val="clear" w:color="auto" w:fill="auto"/>
            <w:vAlign w:val="center"/>
            <w:hideMark/>
          </w:tcPr>
          <w:p w14:paraId="1F978BE7" w14:textId="77777777" w:rsidR="00443974" w:rsidRPr="00443974" w:rsidRDefault="00443974" w:rsidP="00443974">
            <w:pPr>
              <w:spacing w:after="0" w:line="240" w:lineRule="auto"/>
              <w:jc w:val="center"/>
              <w:rPr>
                <w:rFonts w:ascii="Times New Roman" w:eastAsia="Times New Roman" w:hAnsi="Times New Roman" w:cs="Times New Roman"/>
                <w:sz w:val="20"/>
                <w:szCs w:val="20"/>
                <w:lang w:eastAsia="ru-RU"/>
              </w:rPr>
            </w:pPr>
            <w:r w:rsidRPr="00443974">
              <w:rPr>
                <w:rFonts w:ascii="Times New Roman" w:eastAsia="Times New Roman" w:hAnsi="Times New Roman" w:cs="Times New Roman"/>
                <w:sz w:val="20"/>
                <w:szCs w:val="20"/>
                <w:lang w:eastAsia="ru-RU"/>
              </w:rPr>
              <w:t>04.2.00.20390</w:t>
            </w:r>
          </w:p>
        </w:tc>
        <w:tc>
          <w:tcPr>
            <w:tcW w:w="820" w:type="dxa"/>
            <w:gridSpan w:val="2"/>
            <w:tcBorders>
              <w:top w:val="nil"/>
              <w:left w:val="nil"/>
              <w:bottom w:val="single" w:sz="4" w:space="0" w:color="auto"/>
              <w:right w:val="single" w:sz="4" w:space="0" w:color="auto"/>
            </w:tcBorders>
            <w:shd w:val="clear" w:color="auto" w:fill="auto"/>
            <w:vAlign w:val="center"/>
            <w:hideMark/>
          </w:tcPr>
          <w:p w14:paraId="13DEEED1" w14:textId="77777777" w:rsidR="00443974" w:rsidRPr="00443974" w:rsidRDefault="00443974" w:rsidP="00443974">
            <w:pPr>
              <w:spacing w:after="0" w:line="240" w:lineRule="auto"/>
              <w:jc w:val="center"/>
              <w:rPr>
                <w:rFonts w:ascii="Times New Roman" w:eastAsia="Times New Roman" w:hAnsi="Times New Roman" w:cs="Times New Roman"/>
                <w:color w:val="000000"/>
                <w:sz w:val="20"/>
                <w:szCs w:val="20"/>
                <w:lang w:eastAsia="ru-RU"/>
              </w:rPr>
            </w:pPr>
            <w:r w:rsidRPr="00443974">
              <w:rPr>
                <w:rFonts w:ascii="Times New Roman" w:eastAsia="Times New Roman" w:hAnsi="Times New Roman" w:cs="Times New Roman"/>
                <w:color w:val="000000"/>
                <w:sz w:val="20"/>
                <w:szCs w:val="20"/>
                <w:lang w:eastAsia="ru-RU"/>
              </w:rPr>
              <w:t>240</w:t>
            </w:r>
          </w:p>
        </w:tc>
        <w:tc>
          <w:tcPr>
            <w:tcW w:w="1225" w:type="dxa"/>
            <w:tcBorders>
              <w:top w:val="nil"/>
              <w:left w:val="nil"/>
              <w:bottom w:val="single" w:sz="4" w:space="0" w:color="auto"/>
              <w:right w:val="single" w:sz="4" w:space="0" w:color="auto"/>
            </w:tcBorders>
            <w:shd w:val="clear" w:color="auto" w:fill="auto"/>
            <w:noWrap/>
            <w:vAlign w:val="center"/>
            <w:hideMark/>
          </w:tcPr>
          <w:p w14:paraId="6A7C8FDB" w14:textId="77777777" w:rsidR="00443974" w:rsidRPr="00443974" w:rsidRDefault="00443974" w:rsidP="00443974">
            <w:pPr>
              <w:spacing w:after="0" w:line="240" w:lineRule="auto"/>
              <w:jc w:val="center"/>
              <w:rPr>
                <w:rFonts w:ascii="Times New Roman" w:eastAsia="Times New Roman" w:hAnsi="Times New Roman" w:cs="Times New Roman"/>
                <w:sz w:val="20"/>
                <w:szCs w:val="20"/>
                <w:lang w:eastAsia="ru-RU"/>
              </w:rPr>
            </w:pPr>
            <w:r w:rsidRPr="00443974">
              <w:rPr>
                <w:rFonts w:ascii="Times New Roman" w:eastAsia="Times New Roman" w:hAnsi="Times New Roman" w:cs="Times New Roman"/>
                <w:sz w:val="20"/>
                <w:szCs w:val="20"/>
                <w:lang w:eastAsia="ru-RU"/>
              </w:rPr>
              <w:t>5,0</w:t>
            </w:r>
          </w:p>
        </w:tc>
        <w:tc>
          <w:tcPr>
            <w:tcW w:w="1417" w:type="dxa"/>
            <w:gridSpan w:val="2"/>
            <w:tcBorders>
              <w:top w:val="nil"/>
              <w:left w:val="nil"/>
              <w:bottom w:val="single" w:sz="4" w:space="0" w:color="auto"/>
              <w:right w:val="single" w:sz="4" w:space="0" w:color="auto"/>
            </w:tcBorders>
            <w:shd w:val="clear" w:color="auto" w:fill="auto"/>
            <w:noWrap/>
            <w:vAlign w:val="center"/>
            <w:hideMark/>
          </w:tcPr>
          <w:p w14:paraId="47A7ACC9" w14:textId="77777777" w:rsidR="00443974" w:rsidRPr="00443974" w:rsidRDefault="00443974" w:rsidP="00443974">
            <w:pPr>
              <w:spacing w:after="0" w:line="240" w:lineRule="auto"/>
              <w:jc w:val="center"/>
              <w:rPr>
                <w:rFonts w:ascii="Times New Roman" w:eastAsia="Times New Roman" w:hAnsi="Times New Roman" w:cs="Times New Roman"/>
                <w:sz w:val="20"/>
                <w:szCs w:val="20"/>
                <w:lang w:eastAsia="ru-RU"/>
              </w:rPr>
            </w:pPr>
            <w:r w:rsidRPr="00443974">
              <w:rPr>
                <w:rFonts w:ascii="Times New Roman" w:eastAsia="Times New Roman" w:hAnsi="Times New Roman" w:cs="Times New Roman"/>
                <w:sz w:val="20"/>
                <w:szCs w:val="20"/>
                <w:lang w:eastAsia="ru-RU"/>
              </w:rPr>
              <w:t>0,0</w:t>
            </w:r>
          </w:p>
        </w:tc>
        <w:tc>
          <w:tcPr>
            <w:tcW w:w="1843" w:type="dxa"/>
            <w:gridSpan w:val="3"/>
            <w:tcBorders>
              <w:top w:val="nil"/>
              <w:left w:val="nil"/>
              <w:bottom w:val="single" w:sz="4" w:space="0" w:color="auto"/>
              <w:right w:val="single" w:sz="4" w:space="0" w:color="auto"/>
            </w:tcBorders>
            <w:shd w:val="clear" w:color="auto" w:fill="auto"/>
            <w:noWrap/>
            <w:vAlign w:val="center"/>
            <w:hideMark/>
          </w:tcPr>
          <w:p w14:paraId="069C67E6" w14:textId="77777777" w:rsidR="00443974" w:rsidRPr="00443974" w:rsidRDefault="00443974" w:rsidP="00443974">
            <w:pPr>
              <w:spacing w:after="0" w:line="240" w:lineRule="auto"/>
              <w:jc w:val="center"/>
              <w:rPr>
                <w:rFonts w:ascii="Times New Roman" w:eastAsia="Times New Roman" w:hAnsi="Times New Roman" w:cs="Times New Roman"/>
                <w:sz w:val="20"/>
                <w:szCs w:val="20"/>
                <w:lang w:eastAsia="ru-RU"/>
              </w:rPr>
            </w:pPr>
            <w:r w:rsidRPr="00443974">
              <w:rPr>
                <w:rFonts w:ascii="Times New Roman" w:eastAsia="Times New Roman" w:hAnsi="Times New Roman" w:cs="Times New Roman"/>
                <w:sz w:val="20"/>
                <w:szCs w:val="20"/>
                <w:lang w:eastAsia="ru-RU"/>
              </w:rPr>
              <w:t>0,0</w:t>
            </w:r>
          </w:p>
        </w:tc>
        <w:tc>
          <w:tcPr>
            <w:tcW w:w="1663" w:type="dxa"/>
            <w:gridSpan w:val="3"/>
            <w:vAlign w:val="center"/>
            <w:hideMark/>
          </w:tcPr>
          <w:p w14:paraId="394AA3F8" w14:textId="77777777" w:rsidR="00443974" w:rsidRPr="00443974" w:rsidRDefault="00443974" w:rsidP="00443974">
            <w:pPr>
              <w:spacing w:after="0" w:line="240" w:lineRule="auto"/>
              <w:rPr>
                <w:rFonts w:ascii="Times New Roman" w:eastAsia="Times New Roman" w:hAnsi="Times New Roman" w:cs="Times New Roman"/>
                <w:sz w:val="20"/>
                <w:szCs w:val="20"/>
                <w:lang w:eastAsia="ru-RU"/>
              </w:rPr>
            </w:pPr>
          </w:p>
        </w:tc>
      </w:tr>
      <w:tr w:rsidR="00443974" w:rsidRPr="00443974" w14:paraId="5FA80D81" w14:textId="77777777" w:rsidTr="00443974">
        <w:trPr>
          <w:trHeight w:val="2610"/>
        </w:trPr>
        <w:tc>
          <w:tcPr>
            <w:tcW w:w="4536" w:type="dxa"/>
            <w:tcBorders>
              <w:top w:val="nil"/>
              <w:left w:val="single" w:sz="4" w:space="0" w:color="auto"/>
              <w:bottom w:val="single" w:sz="4" w:space="0" w:color="auto"/>
              <w:right w:val="single" w:sz="4" w:space="0" w:color="auto"/>
            </w:tcBorders>
            <w:shd w:val="clear" w:color="auto" w:fill="auto"/>
            <w:vAlign w:val="center"/>
            <w:hideMark/>
          </w:tcPr>
          <w:p w14:paraId="194930D2" w14:textId="77777777" w:rsidR="00443974" w:rsidRPr="00443974" w:rsidRDefault="00443974" w:rsidP="00443974">
            <w:pPr>
              <w:spacing w:after="0" w:line="240" w:lineRule="auto"/>
              <w:jc w:val="both"/>
              <w:rPr>
                <w:rFonts w:ascii="Times New Roman" w:eastAsia="Times New Roman" w:hAnsi="Times New Roman" w:cs="Times New Roman"/>
                <w:color w:val="000000"/>
                <w:sz w:val="20"/>
                <w:szCs w:val="20"/>
                <w:lang w:eastAsia="ru-RU"/>
              </w:rPr>
            </w:pPr>
            <w:r w:rsidRPr="00443974">
              <w:rPr>
                <w:rFonts w:ascii="Times New Roman" w:eastAsia="Times New Roman" w:hAnsi="Times New Roman" w:cs="Times New Roman"/>
                <w:color w:val="000000"/>
                <w:sz w:val="20"/>
                <w:szCs w:val="20"/>
                <w:lang w:eastAsia="ru-RU"/>
              </w:rPr>
              <w:lastRenderedPageBreak/>
              <w:t>Расходы на повышение квалификации, участие в семинарах лиц, замещающих выборные муниципальные должности, муниципальных служащих в рамках подпрограммы «Развитие муниципального управления и муниципальной службы Митякинского сельского поселения» муниципальной программы Митякинского сельского поселения «Муниципальная политика» (Иные закупки товаров, работ и услуг для обеспечения государственных (муниципальных) нужд)</w:t>
            </w:r>
          </w:p>
        </w:tc>
        <w:tc>
          <w:tcPr>
            <w:tcW w:w="749" w:type="dxa"/>
            <w:gridSpan w:val="2"/>
            <w:tcBorders>
              <w:top w:val="nil"/>
              <w:left w:val="nil"/>
              <w:bottom w:val="single" w:sz="4" w:space="0" w:color="auto"/>
              <w:right w:val="single" w:sz="4" w:space="0" w:color="auto"/>
            </w:tcBorders>
            <w:shd w:val="clear" w:color="auto" w:fill="auto"/>
            <w:vAlign w:val="center"/>
            <w:hideMark/>
          </w:tcPr>
          <w:p w14:paraId="27E2AF8C" w14:textId="77777777" w:rsidR="00443974" w:rsidRPr="00443974" w:rsidRDefault="00443974" w:rsidP="00443974">
            <w:pPr>
              <w:spacing w:after="0" w:line="240" w:lineRule="auto"/>
              <w:jc w:val="center"/>
              <w:rPr>
                <w:rFonts w:ascii="Times New Roman" w:eastAsia="Times New Roman" w:hAnsi="Times New Roman" w:cs="Times New Roman"/>
                <w:color w:val="000000"/>
                <w:sz w:val="20"/>
                <w:szCs w:val="20"/>
                <w:lang w:eastAsia="ru-RU"/>
              </w:rPr>
            </w:pPr>
            <w:r w:rsidRPr="00443974">
              <w:rPr>
                <w:rFonts w:ascii="Times New Roman" w:eastAsia="Times New Roman" w:hAnsi="Times New Roman" w:cs="Times New Roman"/>
                <w:color w:val="000000"/>
                <w:sz w:val="20"/>
                <w:szCs w:val="20"/>
                <w:lang w:eastAsia="ru-RU"/>
              </w:rPr>
              <w:t>951</w:t>
            </w:r>
          </w:p>
        </w:tc>
        <w:tc>
          <w:tcPr>
            <w:tcW w:w="760" w:type="dxa"/>
            <w:gridSpan w:val="2"/>
            <w:tcBorders>
              <w:top w:val="nil"/>
              <w:left w:val="nil"/>
              <w:bottom w:val="single" w:sz="4" w:space="0" w:color="auto"/>
              <w:right w:val="single" w:sz="4" w:space="0" w:color="auto"/>
            </w:tcBorders>
            <w:shd w:val="clear" w:color="auto" w:fill="auto"/>
            <w:vAlign w:val="center"/>
            <w:hideMark/>
          </w:tcPr>
          <w:p w14:paraId="3E755DBC" w14:textId="77777777" w:rsidR="00443974" w:rsidRPr="00443974" w:rsidRDefault="00443974" w:rsidP="00443974">
            <w:pPr>
              <w:spacing w:after="0" w:line="240" w:lineRule="auto"/>
              <w:jc w:val="center"/>
              <w:rPr>
                <w:rFonts w:ascii="Times New Roman" w:eastAsia="Times New Roman" w:hAnsi="Times New Roman" w:cs="Times New Roman"/>
                <w:color w:val="000000"/>
                <w:sz w:val="20"/>
                <w:szCs w:val="20"/>
                <w:lang w:eastAsia="ru-RU"/>
              </w:rPr>
            </w:pPr>
            <w:r w:rsidRPr="00443974">
              <w:rPr>
                <w:rFonts w:ascii="Times New Roman" w:eastAsia="Times New Roman" w:hAnsi="Times New Roman" w:cs="Times New Roman"/>
                <w:color w:val="000000"/>
                <w:sz w:val="20"/>
                <w:szCs w:val="20"/>
                <w:lang w:eastAsia="ru-RU"/>
              </w:rPr>
              <w:t>07</w:t>
            </w:r>
          </w:p>
        </w:tc>
        <w:tc>
          <w:tcPr>
            <w:tcW w:w="740" w:type="dxa"/>
            <w:gridSpan w:val="2"/>
            <w:tcBorders>
              <w:top w:val="nil"/>
              <w:left w:val="nil"/>
              <w:bottom w:val="single" w:sz="4" w:space="0" w:color="auto"/>
              <w:right w:val="single" w:sz="4" w:space="0" w:color="auto"/>
            </w:tcBorders>
            <w:shd w:val="clear" w:color="auto" w:fill="auto"/>
            <w:vAlign w:val="center"/>
            <w:hideMark/>
          </w:tcPr>
          <w:p w14:paraId="3799C0E6" w14:textId="77777777" w:rsidR="00443974" w:rsidRPr="00443974" w:rsidRDefault="00443974" w:rsidP="00443974">
            <w:pPr>
              <w:spacing w:after="0" w:line="240" w:lineRule="auto"/>
              <w:jc w:val="center"/>
              <w:rPr>
                <w:rFonts w:ascii="Times New Roman" w:eastAsia="Times New Roman" w:hAnsi="Times New Roman" w:cs="Times New Roman"/>
                <w:color w:val="000000"/>
                <w:sz w:val="20"/>
                <w:szCs w:val="20"/>
                <w:lang w:eastAsia="ru-RU"/>
              </w:rPr>
            </w:pPr>
            <w:r w:rsidRPr="00443974">
              <w:rPr>
                <w:rFonts w:ascii="Times New Roman" w:eastAsia="Times New Roman" w:hAnsi="Times New Roman" w:cs="Times New Roman"/>
                <w:color w:val="000000"/>
                <w:sz w:val="20"/>
                <w:szCs w:val="20"/>
                <w:lang w:eastAsia="ru-RU"/>
              </w:rPr>
              <w:t>05</w:t>
            </w:r>
          </w:p>
        </w:tc>
        <w:tc>
          <w:tcPr>
            <w:tcW w:w="1660" w:type="dxa"/>
            <w:gridSpan w:val="2"/>
            <w:tcBorders>
              <w:top w:val="nil"/>
              <w:left w:val="nil"/>
              <w:bottom w:val="single" w:sz="4" w:space="0" w:color="auto"/>
              <w:right w:val="single" w:sz="4" w:space="0" w:color="auto"/>
            </w:tcBorders>
            <w:shd w:val="clear" w:color="auto" w:fill="auto"/>
            <w:vAlign w:val="center"/>
            <w:hideMark/>
          </w:tcPr>
          <w:p w14:paraId="208A1BF6" w14:textId="77777777" w:rsidR="00443974" w:rsidRPr="00443974" w:rsidRDefault="00443974" w:rsidP="00443974">
            <w:pPr>
              <w:spacing w:after="0" w:line="240" w:lineRule="auto"/>
              <w:jc w:val="center"/>
              <w:rPr>
                <w:rFonts w:ascii="Times New Roman" w:eastAsia="Times New Roman" w:hAnsi="Times New Roman" w:cs="Times New Roman"/>
                <w:color w:val="000000"/>
                <w:sz w:val="20"/>
                <w:szCs w:val="20"/>
                <w:lang w:eastAsia="ru-RU"/>
              </w:rPr>
            </w:pPr>
            <w:r w:rsidRPr="00443974">
              <w:rPr>
                <w:rFonts w:ascii="Times New Roman" w:eastAsia="Times New Roman" w:hAnsi="Times New Roman" w:cs="Times New Roman"/>
                <w:color w:val="000000"/>
                <w:sz w:val="20"/>
                <w:szCs w:val="20"/>
                <w:lang w:eastAsia="ru-RU"/>
              </w:rPr>
              <w:t>07.1.00.20180</w:t>
            </w:r>
          </w:p>
        </w:tc>
        <w:tc>
          <w:tcPr>
            <w:tcW w:w="820" w:type="dxa"/>
            <w:gridSpan w:val="2"/>
            <w:tcBorders>
              <w:top w:val="nil"/>
              <w:left w:val="nil"/>
              <w:bottom w:val="single" w:sz="4" w:space="0" w:color="auto"/>
              <w:right w:val="single" w:sz="4" w:space="0" w:color="auto"/>
            </w:tcBorders>
            <w:shd w:val="clear" w:color="auto" w:fill="auto"/>
            <w:vAlign w:val="center"/>
            <w:hideMark/>
          </w:tcPr>
          <w:p w14:paraId="6D5F6F20" w14:textId="77777777" w:rsidR="00443974" w:rsidRPr="00443974" w:rsidRDefault="00443974" w:rsidP="00443974">
            <w:pPr>
              <w:spacing w:after="0" w:line="240" w:lineRule="auto"/>
              <w:jc w:val="center"/>
              <w:rPr>
                <w:rFonts w:ascii="Times New Roman" w:eastAsia="Times New Roman" w:hAnsi="Times New Roman" w:cs="Times New Roman"/>
                <w:sz w:val="20"/>
                <w:szCs w:val="20"/>
                <w:lang w:eastAsia="ru-RU"/>
              </w:rPr>
            </w:pPr>
            <w:r w:rsidRPr="00443974">
              <w:rPr>
                <w:rFonts w:ascii="Times New Roman" w:eastAsia="Times New Roman" w:hAnsi="Times New Roman" w:cs="Times New Roman"/>
                <w:sz w:val="20"/>
                <w:szCs w:val="20"/>
                <w:lang w:eastAsia="ru-RU"/>
              </w:rPr>
              <w:t>240</w:t>
            </w:r>
          </w:p>
        </w:tc>
        <w:tc>
          <w:tcPr>
            <w:tcW w:w="1225" w:type="dxa"/>
            <w:tcBorders>
              <w:top w:val="nil"/>
              <w:left w:val="nil"/>
              <w:bottom w:val="single" w:sz="4" w:space="0" w:color="auto"/>
              <w:right w:val="single" w:sz="4" w:space="0" w:color="auto"/>
            </w:tcBorders>
            <w:shd w:val="clear" w:color="auto" w:fill="auto"/>
            <w:noWrap/>
            <w:vAlign w:val="center"/>
            <w:hideMark/>
          </w:tcPr>
          <w:p w14:paraId="013718C3" w14:textId="77777777" w:rsidR="00443974" w:rsidRPr="00443974" w:rsidRDefault="00443974" w:rsidP="00443974">
            <w:pPr>
              <w:spacing w:after="0" w:line="240" w:lineRule="auto"/>
              <w:jc w:val="center"/>
              <w:rPr>
                <w:rFonts w:ascii="Times New Roman" w:eastAsia="Times New Roman" w:hAnsi="Times New Roman" w:cs="Times New Roman"/>
                <w:sz w:val="20"/>
                <w:szCs w:val="20"/>
                <w:lang w:eastAsia="ru-RU"/>
              </w:rPr>
            </w:pPr>
            <w:r w:rsidRPr="00443974">
              <w:rPr>
                <w:rFonts w:ascii="Times New Roman" w:eastAsia="Times New Roman" w:hAnsi="Times New Roman" w:cs="Times New Roman"/>
                <w:sz w:val="20"/>
                <w:szCs w:val="20"/>
                <w:lang w:eastAsia="ru-RU"/>
              </w:rPr>
              <w:t>7,4</w:t>
            </w:r>
          </w:p>
        </w:tc>
        <w:tc>
          <w:tcPr>
            <w:tcW w:w="1417" w:type="dxa"/>
            <w:gridSpan w:val="2"/>
            <w:tcBorders>
              <w:top w:val="nil"/>
              <w:left w:val="nil"/>
              <w:bottom w:val="single" w:sz="4" w:space="0" w:color="auto"/>
              <w:right w:val="single" w:sz="4" w:space="0" w:color="auto"/>
            </w:tcBorders>
            <w:shd w:val="clear" w:color="auto" w:fill="auto"/>
            <w:noWrap/>
            <w:vAlign w:val="center"/>
            <w:hideMark/>
          </w:tcPr>
          <w:p w14:paraId="39BDA750" w14:textId="77777777" w:rsidR="00443974" w:rsidRPr="00443974" w:rsidRDefault="00443974" w:rsidP="00443974">
            <w:pPr>
              <w:spacing w:after="0" w:line="240" w:lineRule="auto"/>
              <w:jc w:val="center"/>
              <w:rPr>
                <w:rFonts w:ascii="Times New Roman" w:eastAsia="Times New Roman" w:hAnsi="Times New Roman" w:cs="Times New Roman"/>
                <w:sz w:val="20"/>
                <w:szCs w:val="20"/>
                <w:lang w:eastAsia="ru-RU"/>
              </w:rPr>
            </w:pPr>
            <w:r w:rsidRPr="00443974">
              <w:rPr>
                <w:rFonts w:ascii="Times New Roman" w:eastAsia="Times New Roman" w:hAnsi="Times New Roman" w:cs="Times New Roman"/>
                <w:sz w:val="20"/>
                <w:szCs w:val="20"/>
                <w:lang w:eastAsia="ru-RU"/>
              </w:rPr>
              <w:t>0,0</w:t>
            </w:r>
          </w:p>
        </w:tc>
        <w:tc>
          <w:tcPr>
            <w:tcW w:w="1843" w:type="dxa"/>
            <w:gridSpan w:val="3"/>
            <w:tcBorders>
              <w:top w:val="nil"/>
              <w:left w:val="nil"/>
              <w:bottom w:val="single" w:sz="4" w:space="0" w:color="auto"/>
              <w:right w:val="single" w:sz="4" w:space="0" w:color="auto"/>
            </w:tcBorders>
            <w:shd w:val="clear" w:color="auto" w:fill="auto"/>
            <w:noWrap/>
            <w:vAlign w:val="center"/>
            <w:hideMark/>
          </w:tcPr>
          <w:p w14:paraId="3BC883ED" w14:textId="77777777" w:rsidR="00443974" w:rsidRPr="00443974" w:rsidRDefault="00443974" w:rsidP="00443974">
            <w:pPr>
              <w:spacing w:after="0" w:line="240" w:lineRule="auto"/>
              <w:jc w:val="center"/>
              <w:rPr>
                <w:rFonts w:ascii="Times New Roman" w:eastAsia="Times New Roman" w:hAnsi="Times New Roman" w:cs="Times New Roman"/>
                <w:sz w:val="20"/>
                <w:szCs w:val="20"/>
                <w:lang w:eastAsia="ru-RU"/>
              </w:rPr>
            </w:pPr>
            <w:r w:rsidRPr="00443974">
              <w:rPr>
                <w:rFonts w:ascii="Times New Roman" w:eastAsia="Times New Roman" w:hAnsi="Times New Roman" w:cs="Times New Roman"/>
                <w:sz w:val="20"/>
                <w:szCs w:val="20"/>
                <w:lang w:eastAsia="ru-RU"/>
              </w:rPr>
              <w:t>0,0</w:t>
            </w:r>
          </w:p>
        </w:tc>
        <w:tc>
          <w:tcPr>
            <w:tcW w:w="1663" w:type="dxa"/>
            <w:gridSpan w:val="3"/>
            <w:vAlign w:val="center"/>
            <w:hideMark/>
          </w:tcPr>
          <w:p w14:paraId="1679F491" w14:textId="77777777" w:rsidR="00443974" w:rsidRPr="00443974" w:rsidRDefault="00443974" w:rsidP="00443974">
            <w:pPr>
              <w:spacing w:after="0" w:line="240" w:lineRule="auto"/>
              <w:rPr>
                <w:rFonts w:ascii="Times New Roman" w:eastAsia="Times New Roman" w:hAnsi="Times New Roman" w:cs="Times New Roman"/>
                <w:sz w:val="20"/>
                <w:szCs w:val="20"/>
                <w:lang w:eastAsia="ru-RU"/>
              </w:rPr>
            </w:pPr>
          </w:p>
        </w:tc>
      </w:tr>
      <w:tr w:rsidR="00443974" w:rsidRPr="00443974" w14:paraId="4322E45B" w14:textId="77777777" w:rsidTr="00443974">
        <w:trPr>
          <w:trHeight w:val="15"/>
        </w:trPr>
        <w:tc>
          <w:tcPr>
            <w:tcW w:w="4536" w:type="dxa"/>
            <w:tcBorders>
              <w:top w:val="nil"/>
              <w:left w:val="single" w:sz="4" w:space="0" w:color="auto"/>
              <w:bottom w:val="single" w:sz="4" w:space="0" w:color="auto"/>
              <w:right w:val="single" w:sz="4" w:space="0" w:color="auto"/>
            </w:tcBorders>
            <w:shd w:val="clear" w:color="auto" w:fill="auto"/>
            <w:vAlign w:val="center"/>
            <w:hideMark/>
          </w:tcPr>
          <w:p w14:paraId="4D1AFBDC" w14:textId="77777777" w:rsidR="00443974" w:rsidRPr="00443974" w:rsidRDefault="00443974" w:rsidP="00443974">
            <w:pPr>
              <w:spacing w:after="0" w:line="240" w:lineRule="auto"/>
              <w:jc w:val="both"/>
              <w:rPr>
                <w:rFonts w:ascii="Times New Roman" w:eastAsia="Times New Roman" w:hAnsi="Times New Roman" w:cs="Times New Roman"/>
                <w:color w:val="000000"/>
                <w:sz w:val="20"/>
                <w:szCs w:val="20"/>
                <w:lang w:eastAsia="ru-RU"/>
              </w:rPr>
            </w:pPr>
            <w:r w:rsidRPr="00443974">
              <w:rPr>
                <w:rFonts w:ascii="Times New Roman" w:eastAsia="Times New Roman" w:hAnsi="Times New Roman" w:cs="Times New Roman"/>
                <w:color w:val="000000"/>
                <w:sz w:val="20"/>
                <w:szCs w:val="20"/>
                <w:lang w:eastAsia="ru-RU"/>
              </w:rPr>
              <w:t> </w:t>
            </w:r>
          </w:p>
        </w:tc>
        <w:tc>
          <w:tcPr>
            <w:tcW w:w="749" w:type="dxa"/>
            <w:gridSpan w:val="2"/>
            <w:tcBorders>
              <w:top w:val="nil"/>
              <w:left w:val="nil"/>
              <w:bottom w:val="single" w:sz="4" w:space="0" w:color="auto"/>
              <w:right w:val="single" w:sz="4" w:space="0" w:color="auto"/>
            </w:tcBorders>
            <w:shd w:val="clear" w:color="auto" w:fill="auto"/>
            <w:vAlign w:val="center"/>
            <w:hideMark/>
          </w:tcPr>
          <w:p w14:paraId="1F3CF347" w14:textId="77777777" w:rsidR="00443974" w:rsidRPr="00443974" w:rsidRDefault="00443974" w:rsidP="00443974">
            <w:pPr>
              <w:spacing w:after="0" w:line="240" w:lineRule="auto"/>
              <w:jc w:val="center"/>
              <w:rPr>
                <w:rFonts w:ascii="Times New Roman" w:eastAsia="Times New Roman" w:hAnsi="Times New Roman" w:cs="Times New Roman"/>
                <w:color w:val="000000"/>
                <w:sz w:val="20"/>
                <w:szCs w:val="20"/>
                <w:lang w:eastAsia="ru-RU"/>
              </w:rPr>
            </w:pPr>
            <w:r w:rsidRPr="00443974">
              <w:rPr>
                <w:rFonts w:ascii="Times New Roman" w:eastAsia="Times New Roman" w:hAnsi="Times New Roman" w:cs="Times New Roman"/>
                <w:color w:val="000000"/>
                <w:sz w:val="20"/>
                <w:szCs w:val="20"/>
                <w:lang w:eastAsia="ru-RU"/>
              </w:rPr>
              <w:t> </w:t>
            </w:r>
          </w:p>
        </w:tc>
        <w:tc>
          <w:tcPr>
            <w:tcW w:w="760" w:type="dxa"/>
            <w:gridSpan w:val="2"/>
            <w:tcBorders>
              <w:top w:val="nil"/>
              <w:left w:val="nil"/>
              <w:bottom w:val="single" w:sz="4" w:space="0" w:color="auto"/>
              <w:right w:val="single" w:sz="4" w:space="0" w:color="auto"/>
            </w:tcBorders>
            <w:shd w:val="clear" w:color="auto" w:fill="auto"/>
            <w:vAlign w:val="center"/>
            <w:hideMark/>
          </w:tcPr>
          <w:p w14:paraId="004DA1CB" w14:textId="77777777" w:rsidR="00443974" w:rsidRPr="00443974" w:rsidRDefault="00443974" w:rsidP="00443974">
            <w:pPr>
              <w:spacing w:after="0" w:line="240" w:lineRule="auto"/>
              <w:jc w:val="center"/>
              <w:rPr>
                <w:rFonts w:ascii="Times New Roman" w:eastAsia="Times New Roman" w:hAnsi="Times New Roman" w:cs="Times New Roman"/>
                <w:color w:val="000000"/>
                <w:sz w:val="20"/>
                <w:szCs w:val="20"/>
                <w:lang w:eastAsia="ru-RU"/>
              </w:rPr>
            </w:pPr>
            <w:r w:rsidRPr="00443974">
              <w:rPr>
                <w:rFonts w:ascii="Times New Roman" w:eastAsia="Times New Roman" w:hAnsi="Times New Roman" w:cs="Times New Roman"/>
                <w:color w:val="000000"/>
                <w:sz w:val="20"/>
                <w:szCs w:val="20"/>
                <w:lang w:eastAsia="ru-RU"/>
              </w:rPr>
              <w:t> </w:t>
            </w:r>
          </w:p>
        </w:tc>
        <w:tc>
          <w:tcPr>
            <w:tcW w:w="740" w:type="dxa"/>
            <w:gridSpan w:val="2"/>
            <w:tcBorders>
              <w:top w:val="nil"/>
              <w:left w:val="nil"/>
              <w:bottom w:val="single" w:sz="4" w:space="0" w:color="auto"/>
              <w:right w:val="single" w:sz="4" w:space="0" w:color="auto"/>
            </w:tcBorders>
            <w:shd w:val="clear" w:color="auto" w:fill="auto"/>
            <w:vAlign w:val="center"/>
            <w:hideMark/>
          </w:tcPr>
          <w:p w14:paraId="3D44A8A9" w14:textId="77777777" w:rsidR="00443974" w:rsidRPr="00443974" w:rsidRDefault="00443974" w:rsidP="00443974">
            <w:pPr>
              <w:spacing w:after="0" w:line="240" w:lineRule="auto"/>
              <w:jc w:val="center"/>
              <w:rPr>
                <w:rFonts w:ascii="Times New Roman" w:eastAsia="Times New Roman" w:hAnsi="Times New Roman" w:cs="Times New Roman"/>
                <w:color w:val="000000"/>
                <w:sz w:val="20"/>
                <w:szCs w:val="20"/>
                <w:lang w:eastAsia="ru-RU"/>
              </w:rPr>
            </w:pPr>
            <w:r w:rsidRPr="00443974">
              <w:rPr>
                <w:rFonts w:ascii="Times New Roman" w:eastAsia="Times New Roman" w:hAnsi="Times New Roman" w:cs="Times New Roman"/>
                <w:color w:val="000000"/>
                <w:sz w:val="20"/>
                <w:szCs w:val="20"/>
                <w:lang w:eastAsia="ru-RU"/>
              </w:rPr>
              <w:t> </w:t>
            </w:r>
          </w:p>
        </w:tc>
        <w:tc>
          <w:tcPr>
            <w:tcW w:w="1660" w:type="dxa"/>
            <w:gridSpan w:val="2"/>
            <w:tcBorders>
              <w:top w:val="nil"/>
              <w:left w:val="nil"/>
              <w:bottom w:val="single" w:sz="4" w:space="0" w:color="auto"/>
              <w:right w:val="single" w:sz="4" w:space="0" w:color="auto"/>
            </w:tcBorders>
            <w:shd w:val="clear" w:color="auto" w:fill="auto"/>
            <w:vAlign w:val="center"/>
            <w:hideMark/>
          </w:tcPr>
          <w:p w14:paraId="0E0732EA" w14:textId="77777777" w:rsidR="00443974" w:rsidRPr="00443974" w:rsidRDefault="00443974" w:rsidP="00443974">
            <w:pPr>
              <w:spacing w:after="0" w:line="240" w:lineRule="auto"/>
              <w:jc w:val="center"/>
              <w:rPr>
                <w:rFonts w:ascii="Times New Roman" w:eastAsia="Times New Roman" w:hAnsi="Times New Roman" w:cs="Times New Roman"/>
                <w:color w:val="000000"/>
                <w:sz w:val="20"/>
                <w:szCs w:val="20"/>
                <w:lang w:eastAsia="ru-RU"/>
              </w:rPr>
            </w:pPr>
            <w:r w:rsidRPr="00443974">
              <w:rPr>
                <w:rFonts w:ascii="Times New Roman" w:eastAsia="Times New Roman" w:hAnsi="Times New Roman" w:cs="Times New Roman"/>
                <w:color w:val="000000"/>
                <w:sz w:val="20"/>
                <w:szCs w:val="20"/>
                <w:lang w:eastAsia="ru-RU"/>
              </w:rPr>
              <w:t> </w:t>
            </w:r>
          </w:p>
        </w:tc>
        <w:tc>
          <w:tcPr>
            <w:tcW w:w="820" w:type="dxa"/>
            <w:gridSpan w:val="2"/>
            <w:tcBorders>
              <w:top w:val="nil"/>
              <w:left w:val="single" w:sz="4" w:space="0" w:color="auto"/>
              <w:bottom w:val="single" w:sz="4" w:space="0" w:color="auto"/>
              <w:right w:val="single" w:sz="4" w:space="0" w:color="auto"/>
            </w:tcBorders>
            <w:shd w:val="clear" w:color="auto" w:fill="auto"/>
            <w:vAlign w:val="center"/>
            <w:hideMark/>
          </w:tcPr>
          <w:p w14:paraId="453902DD" w14:textId="77777777" w:rsidR="00443974" w:rsidRPr="00443974" w:rsidRDefault="00443974" w:rsidP="00443974">
            <w:pPr>
              <w:spacing w:after="0" w:line="240" w:lineRule="auto"/>
              <w:jc w:val="center"/>
              <w:rPr>
                <w:rFonts w:ascii="Times New Roman" w:eastAsia="Times New Roman" w:hAnsi="Times New Roman" w:cs="Times New Roman"/>
                <w:color w:val="000000"/>
                <w:sz w:val="20"/>
                <w:szCs w:val="20"/>
                <w:lang w:eastAsia="ru-RU"/>
              </w:rPr>
            </w:pPr>
            <w:r w:rsidRPr="00443974">
              <w:rPr>
                <w:rFonts w:ascii="Times New Roman" w:eastAsia="Times New Roman" w:hAnsi="Times New Roman" w:cs="Times New Roman"/>
                <w:color w:val="000000"/>
                <w:sz w:val="20"/>
                <w:szCs w:val="20"/>
                <w:lang w:eastAsia="ru-RU"/>
              </w:rPr>
              <w:t> </w:t>
            </w:r>
          </w:p>
        </w:tc>
        <w:tc>
          <w:tcPr>
            <w:tcW w:w="1225" w:type="dxa"/>
            <w:tcBorders>
              <w:top w:val="nil"/>
              <w:left w:val="nil"/>
              <w:bottom w:val="single" w:sz="4" w:space="0" w:color="auto"/>
              <w:right w:val="single" w:sz="4" w:space="0" w:color="auto"/>
            </w:tcBorders>
            <w:shd w:val="clear" w:color="auto" w:fill="auto"/>
            <w:noWrap/>
            <w:vAlign w:val="center"/>
            <w:hideMark/>
          </w:tcPr>
          <w:p w14:paraId="372FB98B" w14:textId="77777777" w:rsidR="00443974" w:rsidRPr="00443974" w:rsidRDefault="00443974" w:rsidP="00443974">
            <w:pPr>
              <w:spacing w:after="0" w:line="240" w:lineRule="auto"/>
              <w:jc w:val="center"/>
              <w:rPr>
                <w:rFonts w:ascii="Times New Roman" w:eastAsia="Times New Roman" w:hAnsi="Times New Roman" w:cs="Times New Roman"/>
                <w:color w:val="FF0000"/>
                <w:sz w:val="20"/>
                <w:szCs w:val="20"/>
                <w:lang w:eastAsia="ru-RU"/>
              </w:rPr>
            </w:pPr>
            <w:r w:rsidRPr="00443974">
              <w:rPr>
                <w:rFonts w:ascii="Times New Roman" w:eastAsia="Times New Roman" w:hAnsi="Times New Roman" w:cs="Times New Roman"/>
                <w:color w:val="FF0000"/>
                <w:sz w:val="20"/>
                <w:szCs w:val="20"/>
                <w:lang w:eastAsia="ru-RU"/>
              </w:rPr>
              <w:t> </w:t>
            </w:r>
          </w:p>
        </w:tc>
        <w:tc>
          <w:tcPr>
            <w:tcW w:w="1417" w:type="dxa"/>
            <w:gridSpan w:val="2"/>
            <w:tcBorders>
              <w:top w:val="nil"/>
              <w:left w:val="nil"/>
              <w:bottom w:val="single" w:sz="4" w:space="0" w:color="auto"/>
              <w:right w:val="single" w:sz="4" w:space="0" w:color="auto"/>
            </w:tcBorders>
            <w:shd w:val="clear" w:color="auto" w:fill="auto"/>
            <w:noWrap/>
            <w:vAlign w:val="center"/>
            <w:hideMark/>
          </w:tcPr>
          <w:p w14:paraId="3CEDDA7E" w14:textId="77777777" w:rsidR="00443974" w:rsidRPr="00443974" w:rsidRDefault="00443974" w:rsidP="00443974">
            <w:pPr>
              <w:spacing w:after="0" w:line="240" w:lineRule="auto"/>
              <w:jc w:val="center"/>
              <w:rPr>
                <w:rFonts w:ascii="Times New Roman" w:eastAsia="Times New Roman" w:hAnsi="Times New Roman" w:cs="Times New Roman"/>
                <w:color w:val="FF0000"/>
                <w:sz w:val="20"/>
                <w:szCs w:val="20"/>
                <w:lang w:eastAsia="ru-RU"/>
              </w:rPr>
            </w:pPr>
            <w:r w:rsidRPr="00443974">
              <w:rPr>
                <w:rFonts w:ascii="Times New Roman" w:eastAsia="Times New Roman" w:hAnsi="Times New Roman" w:cs="Times New Roman"/>
                <w:color w:val="FF0000"/>
                <w:sz w:val="20"/>
                <w:szCs w:val="20"/>
                <w:lang w:eastAsia="ru-RU"/>
              </w:rPr>
              <w:t> </w:t>
            </w:r>
          </w:p>
        </w:tc>
        <w:tc>
          <w:tcPr>
            <w:tcW w:w="1843" w:type="dxa"/>
            <w:gridSpan w:val="3"/>
            <w:tcBorders>
              <w:top w:val="nil"/>
              <w:left w:val="nil"/>
              <w:bottom w:val="single" w:sz="4" w:space="0" w:color="auto"/>
              <w:right w:val="single" w:sz="4" w:space="0" w:color="auto"/>
            </w:tcBorders>
            <w:shd w:val="clear" w:color="auto" w:fill="auto"/>
            <w:noWrap/>
            <w:vAlign w:val="center"/>
            <w:hideMark/>
          </w:tcPr>
          <w:p w14:paraId="0BE3FB2E" w14:textId="77777777" w:rsidR="00443974" w:rsidRPr="00443974" w:rsidRDefault="00443974" w:rsidP="00443974">
            <w:pPr>
              <w:spacing w:after="0" w:line="240" w:lineRule="auto"/>
              <w:jc w:val="center"/>
              <w:rPr>
                <w:rFonts w:ascii="Times New Roman" w:eastAsia="Times New Roman" w:hAnsi="Times New Roman" w:cs="Times New Roman"/>
                <w:color w:val="FF0000"/>
                <w:sz w:val="20"/>
                <w:szCs w:val="20"/>
                <w:lang w:eastAsia="ru-RU"/>
              </w:rPr>
            </w:pPr>
            <w:r w:rsidRPr="00443974">
              <w:rPr>
                <w:rFonts w:ascii="Times New Roman" w:eastAsia="Times New Roman" w:hAnsi="Times New Roman" w:cs="Times New Roman"/>
                <w:color w:val="FF0000"/>
                <w:sz w:val="20"/>
                <w:szCs w:val="20"/>
                <w:lang w:eastAsia="ru-RU"/>
              </w:rPr>
              <w:t> </w:t>
            </w:r>
          </w:p>
        </w:tc>
        <w:tc>
          <w:tcPr>
            <w:tcW w:w="1663" w:type="dxa"/>
            <w:gridSpan w:val="3"/>
            <w:vAlign w:val="center"/>
            <w:hideMark/>
          </w:tcPr>
          <w:p w14:paraId="4427BA4D" w14:textId="77777777" w:rsidR="00443974" w:rsidRPr="00443974" w:rsidRDefault="00443974" w:rsidP="00443974">
            <w:pPr>
              <w:spacing w:after="0" w:line="240" w:lineRule="auto"/>
              <w:rPr>
                <w:rFonts w:ascii="Times New Roman" w:eastAsia="Times New Roman" w:hAnsi="Times New Roman" w:cs="Times New Roman"/>
                <w:sz w:val="20"/>
                <w:szCs w:val="20"/>
                <w:lang w:eastAsia="ru-RU"/>
              </w:rPr>
            </w:pPr>
          </w:p>
        </w:tc>
      </w:tr>
      <w:tr w:rsidR="00443974" w:rsidRPr="00443974" w14:paraId="2C70346A" w14:textId="77777777" w:rsidTr="00443974">
        <w:trPr>
          <w:trHeight w:val="2400"/>
        </w:trPr>
        <w:tc>
          <w:tcPr>
            <w:tcW w:w="4536" w:type="dxa"/>
            <w:tcBorders>
              <w:top w:val="nil"/>
              <w:left w:val="single" w:sz="4" w:space="0" w:color="auto"/>
              <w:bottom w:val="single" w:sz="4" w:space="0" w:color="auto"/>
              <w:right w:val="single" w:sz="4" w:space="0" w:color="auto"/>
            </w:tcBorders>
            <w:shd w:val="clear" w:color="auto" w:fill="auto"/>
            <w:vAlign w:val="center"/>
            <w:hideMark/>
          </w:tcPr>
          <w:p w14:paraId="2C9F3C5E" w14:textId="77777777" w:rsidR="00443974" w:rsidRPr="00443974" w:rsidRDefault="00443974" w:rsidP="00443974">
            <w:pPr>
              <w:spacing w:after="0" w:line="240" w:lineRule="auto"/>
              <w:jc w:val="both"/>
              <w:rPr>
                <w:rFonts w:ascii="Times New Roman" w:eastAsia="Times New Roman" w:hAnsi="Times New Roman" w:cs="Times New Roman"/>
                <w:color w:val="000000"/>
                <w:sz w:val="20"/>
                <w:szCs w:val="20"/>
                <w:lang w:eastAsia="ru-RU"/>
              </w:rPr>
            </w:pPr>
            <w:r w:rsidRPr="00443974">
              <w:rPr>
                <w:rFonts w:ascii="Times New Roman" w:eastAsia="Times New Roman" w:hAnsi="Times New Roman" w:cs="Times New Roman"/>
                <w:color w:val="000000"/>
                <w:sz w:val="20"/>
                <w:szCs w:val="20"/>
                <w:lang w:eastAsia="ru-RU"/>
              </w:rPr>
              <w:t>Расходы на обеспечение деятельности (оказание услуг) муниципальных бюджетных учреждений Митякинского сельского поселения, в том числе на предоставление субсидий бюджетным муниципальным учреждениям Митякинского сельского поселения в рамках подпрограммы «Развитие культуры» муниципальной программы Митякинского сельского поселения «Развитие культуры» (Субсидии бюджетным учреждениям)</w:t>
            </w:r>
          </w:p>
        </w:tc>
        <w:tc>
          <w:tcPr>
            <w:tcW w:w="749" w:type="dxa"/>
            <w:gridSpan w:val="2"/>
            <w:tcBorders>
              <w:top w:val="nil"/>
              <w:left w:val="nil"/>
              <w:bottom w:val="single" w:sz="4" w:space="0" w:color="auto"/>
              <w:right w:val="single" w:sz="4" w:space="0" w:color="auto"/>
            </w:tcBorders>
            <w:shd w:val="clear" w:color="auto" w:fill="auto"/>
            <w:vAlign w:val="center"/>
            <w:hideMark/>
          </w:tcPr>
          <w:p w14:paraId="73DBBCA9" w14:textId="77777777" w:rsidR="00443974" w:rsidRPr="00443974" w:rsidRDefault="00443974" w:rsidP="00443974">
            <w:pPr>
              <w:spacing w:after="0" w:line="240" w:lineRule="auto"/>
              <w:jc w:val="center"/>
              <w:rPr>
                <w:rFonts w:ascii="Times New Roman" w:eastAsia="Times New Roman" w:hAnsi="Times New Roman" w:cs="Times New Roman"/>
                <w:color w:val="000000"/>
                <w:sz w:val="20"/>
                <w:szCs w:val="20"/>
                <w:lang w:eastAsia="ru-RU"/>
              </w:rPr>
            </w:pPr>
            <w:r w:rsidRPr="00443974">
              <w:rPr>
                <w:rFonts w:ascii="Times New Roman" w:eastAsia="Times New Roman" w:hAnsi="Times New Roman" w:cs="Times New Roman"/>
                <w:color w:val="000000"/>
                <w:sz w:val="20"/>
                <w:szCs w:val="20"/>
                <w:lang w:eastAsia="ru-RU"/>
              </w:rPr>
              <w:t>951</w:t>
            </w:r>
          </w:p>
        </w:tc>
        <w:tc>
          <w:tcPr>
            <w:tcW w:w="760" w:type="dxa"/>
            <w:gridSpan w:val="2"/>
            <w:tcBorders>
              <w:top w:val="nil"/>
              <w:left w:val="nil"/>
              <w:bottom w:val="single" w:sz="4" w:space="0" w:color="auto"/>
              <w:right w:val="single" w:sz="4" w:space="0" w:color="auto"/>
            </w:tcBorders>
            <w:shd w:val="clear" w:color="auto" w:fill="auto"/>
            <w:vAlign w:val="center"/>
            <w:hideMark/>
          </w:tcPr>
          <w:p w14:paraId="4FE1896B" w14:textId="77777777" w:rsidR="00443974" w:rsidRPr="00443974" w:rsidRDefault="00443974" w:rsidP="00443974">
            <w:pPr>
              <w:spacing w:after="0" w:line="240" w:lineRule="auto"/>
              <w:jc w:val="center"/>
              <w:rPr>
                <w:rFonts w:ascii="Times New Roman" w:eastAsia="Times New Roman" w:hAnsi="Times New Roman" w:cs="Times New Roman"/>
                <w:color w:val="000000"/>
                <w:sz w:val="20"/>
                <w:szCs w:val="20"/>
                <w:lang w:eastAsia="ru-RU"/>
              </w:rPr>
            </w:pPr>
            <w:r w:rsidRPr="00443974">
              <w:rPr>
                <w:rFonts w:ascii="Times New Roman" w:eastAsia="Times New Roman" w:hAnsi="Times New Roman" w:cs="Times New Roman"/>
                <w:color w:val="000000"/>
                <w:sz w:val="20"/>
                <w:szCs w:val="20"/>
                <w:lang w:eastAsia="ru-RU"/>
              </w:rPr>
              <w:t>08</w:t>
            </w:r>
          </w:p>
        </w:tc>
        <w:tc>
          <w:tcPr>
            <w:tcW w:w="740" w:type="dxa"/>
            <w:gridSpan w:val="2"/>
            <w:tcBorders>
              <w:top w:val="nil"/>
              <w:left w:val="nil"/>
              <w:bottom w:val="single" w:sz="4" w:space="0" w:color="auto"/>
              <w:right w:val="single" w:sz="4" w:space="0" w:color="auto"/>
            </w:tcBorders>
            <w:shd w:val="clear" w:color="auto" w:fill="auto"/>
            <w:vAlign w:val="center"/>
            <w:hideMark/>
          </w:tcPr>
          <w:p w14:paraId="1A61A89D" w14:textId="77777777" w:rsidR="00443974" w:rsidRPr="00443974" w:rsidRDefault="00443974" w:rsidP="00443974">
            <w:pPr>
              <w:spacing w:after="0" w:line="240" w:lineRule="auto"/>
              <w:jc w:val="center"/>
              <w:rPr>
                <w:rFonts w:ascii="Times New Roman" w:eastAsia="Times New Roman" w:hAnsi="Times New Roman" w:cs="Times New Roman"/>
                <w:color w:val="000000"/>
                <w:sz w:val="20"/>
                <w:szCs w:val="20"/>
                <w:lang w:eastAsia="ru-RU"/>
              </w:rPr>
            </w:pPr>
            <w:r w:rsidRPr="00443974">
              <w:rPr>
                <w:rFonts w:ascii="Times New Roman" w:eastAsia="Times New Roman" w:hAnsi="Times New Roman" w:cs="Times New Roman"/>
                <w:color w:val="000000"/>
                <w:sz w:val="20"/>
                <w:szCs w:val="20"/>
                <w:lang w:eastAsia="ru-RU"/>
              </w:rPr>
              <w:t>01</w:t>
            </w:r>
          </w:p>
        </w:tc>
        <w:tc>
          <w:tcPr>
            <w:tcW w:w="1660" w:type="dxa"/>
            <w:gridSpan w:val="2"/>
            <w:tcBorders>
              <w:top w:val="nil"/>
              <w:left w:val="nil"/>
              <w:bottom w:val="single" w:sz="4" w:space="0" w:color="auto"/>
              <w:right w:val="single" w:sz="4" w:space="0" w:color="auto"/>
            </w:tcBorders>
            <w:shd w:val="clear" w:color="auto" w:fill="auto"/>
            <w:vAlign w:val="center"/>
            <w:hideMark/>
          </w:tcPr>
          <w:p w14:paraId="2F8E413D" w14:textId="77777777" w:rsidR="00443974" w:rsidRPr="00443974" w:rsidRDefault="00443974" w:rsidP="00443974">
            <w:pPr>
              <w:spacing w:after="0" w:line="240" w:lineRule="auto"/>
              <w:jc w:val="center"/>
              <w:rPr>
                <w:rFonts w:ascii="Times New Roman" w:eastAsia="Times New Roman" w:hAnsi="Times New Roman" w:cs="Times New Roman"/>
                <w:color w:val="000000"/>
                <w:sz w:val="20"/>
                <w:szCs w:val="20"/>
                <w:lang w:eastAsia="ru-RU"/>
              </w:rPr>
            </w:pPr>
            <w:r w:rsidRPr="00443974">
              <w:rPr>
                <w:rFonts w:ascii="Times New Roman" w:eastAsia="Times New Roman" w:hAnsi="Times New Roman" w:cs="Times New Roman"/>
                <w:color w:val="000000"/>
                <w:sz w:val="20"/>
                <w:szCs w:val="20"/>
                <w:lang w:eastAsia="ru-RU"/>
              </w:rPr>
              <w:t>06.1.00.00590</w:t>
            </w:r>
          </w:p>
        </w:tc>
        <w:tc>
          <w:tcPr>
            <w:tcW w:w="8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7F698F75" w14:textId="77777777" w:rsidR="00443974" w:rsidRPr="00443974" w:rsidRDefault="00443974" w:rsidP="00443974">
            <w:pPr>
              <w:spacing w:after="0" w:line="240" w:lineRule="auto"/>
              <w:jc w:val="center"/>
              <w:rPr>
                <w:rFonts w:ascii="Times New Roman" w:eastAsia="Times New Roman" w:hAnsi="Times New Roman" w:cs="Times New Roman"/>
                <w:color w:val="000000"/>
                <w:sz w:val="20"/>
                <w:szCs w:val="20"/>
                <w:lang w:eastAsia="ru-RU"/>
              </w:rPr>
            </w:pPr>
            <w:r w:rsidRPr="00443974">
              <w:rPr>
                <w:rFonts w:ascii="Times New Roman" w:eastAsia="Times New Roman" w:hAnsi="Times New Roman" w:cs="Times New Roman"/>
                <w:color w:val="000000"/>
                <w:sz w:val="20"/>
                <w:szCs w:val="20"/>
                <w:lang w:eastAsia="ru-RU"/>
              </w:rPr>
              <w:t>610</w:t>
            </w:r>
          </w:p>
        </w:tc>
        <w:tc>
          <w:tcPr>
            <w:tcW w:w="1225" w:type="dxa"/>
            <w:tcBorders>
              <w:top w:val="nil"/>
              <w:left w:val="nil"/>
              <w:bottom w:val="single" w:sz="4" w:space="0" w:color="auto"/>
              <w:right w:val="single" w:sz="4" w:space="0" w:color="auto"/>
            </w:tcBorders>
            <w:shd w:val="clear" w:color="auto" w:fill="auto"/>
            <w:noWrap/>
            <w:vAlign w:val="center"/>
            <w:hideMark/>
          </w:tcPr>
          <w:p w14:paraId="0FB17497" w14:textId="77777777" w:rsidR="00443974" w:rsidRPr="00443974" w:rsidRDefault="00443974" w:rsidP="00443974">
            <w:pPr>
              <w:spacing w:after="0" w:line="240" w:lineRule="auto"/>
              <w:jc w:val="center"/>
              <w:rPr>
                <w:rFonts w:ascii="Times New Roman" w:eastAsia="Times New Roman" w:hAnsi="Times New Roman" w:cs="Times New Roman"/>
                <w:sz w:val="20"/>
                <w:szCs w:val="20"/>
                <w:lang w:eastAsia="ru-RU"/>
              </w:rPr>
            </w:pPr>
            <w:r w:rsidRPr="00443974">
              <w:rPr>
                <w:rFonts w:ascii="Times New Roman" w:eastAsia="Times New Roman" w:hAnsi="Times New Roman" w:cs="Times New Roman"/>
                <w:sz w:val="20"/>
                <w:szCs w:val="20"/>
                <w:lang w:eastAsia="ru-RU"/>
              </w:rPr>
              <w:t>5 785,6</w:t>
            </w:r>
          </w:p>
        </w:tc>
        <w:tc>
          <w:tcPr>
            <w:tcW w:w="1417" w:type="dxa"/>
            <w:gridSpan w:val="2"/>
            <w:tcBorders>
              <w:top w:val="nil"/>
              <w:left w:val="nil"/>
              <w:bottom w:val="single" w:sz="4" w:space="0" w:color="auto"/>
              <w:right w:val="single" w:sz="4" w:space="0" w:color="auto"/>
            </w:tcBorders>
            <w:shd w:val="clear" w:color="auto" w:fill="auto"/>
            <w:noWrap/>
            <w:vAlign w:val="center"/>
            <w:hideMark/>
          </w:tcPr>
          <w:p w14:paraId="25D28CB7" w14:textId="77777777" w:rsidR="00443974" w:rsidRPr="00443974" w:rsidRDefault="00443974" w:rsidP="00443974">
            <w:pPr>
              <w:spacing w:after="0" w:line="240" w:lineRule="auto"/>
              <w:jc w:val="center"/>
              <w:rPr>
                <w:rFonts w:ascii="Times New Roman" w:eastAsia="Times New Roman" w:hAnsi="Times New Roman" w:cs="Times New Roman"/>
                <w:sz w:val="20"/>
                <w:szCs w:val="20"/>
                <w:lang w:eastAsia="ru-RU"/>
              </w:rPr>
            </w:pPr>
            <w:r w:rsidRPr="00443974">
              <w:rPr>
                <w:rFonts w:ascii="Times New Roman" w:eastAsia="Times New Roman" w:hAnsi="Times New Roman" w:cs="Times New Roman"/>
                <w:sz w:val="20"/>
                <w:szCs w:val="20"/>
                <w:lang w:eastAsia="ru-RU"/>
              </w:rPr>
              <w:t>2 814,1</w:t>
            </w:r>
          </w:p>
        </w:tc>
        <w:tc>
          <w:tcPr>
            <w:tcW w:w="1843" w:type="dxa"/>
            <w:gridSpan w:val="3"/>
            <w:tcBorders>
              <w:top w:val="nil"/>
              <w:left w:val="nil"/>
              <w:bottom w:val="single" w:sz="4" w:space="0" w:color="auto"/>
              <w:right w:val="single" w:sz="4" w:space="0" w:color="auto"/>
            </w:tcBorders>
            <w:shd w:val="clear" w:color="auto" w:fill="auto"/>
            <w:noWrap/>
            <w:vAlign w:val="center"/>
            <w:hideMark/>
          </w:tcPr>
          <w:p w14:paraId="196D0360" w14:textId="77777777" w:rsidR="00443974" w:rsidRPr="00443974" w:rsidRDefault="00443974" w:rsidP="00443974">
            <w:pPr>
              <w:spacing w:after="0" w:line="240" w:lineRule="auto"/>
              <w:jc w:val="center"/>
              <w:rPr>
                <w:rFonts w:ascii="Times New Roman" w:eastAsia="Times New Roman" w:hAnsi="Times New Roman" w:cs="Times New Roman"/>
                <w:sz w:val="20"/>
                <w:szCs w:val="20"/>
                <w:lang w:eastAsia="ru-RU"/>
              </w:rPr>
            </w:pPr>
            <w:r w:rsidRPr="00443974">
              <w:rPr>
                <w:rFonts w:ascii="Times New Roman" w:eastAsia="Times New Roman" w:hAnsi="Times New Roman" w:cs="Times New Roman"/>
                <w:sz w:val="20"/>
                <w:szCs w:val="20"/>
                <w:lang w:eastAsia="ru-RU"/>
              </w:rPr>
              <w:t>1 197,5</w:t>
            </w:r>
          </w:p>
        </w:tc>
        <w:tc>
          <w:tcPr>
            <w:tcW w:w="1663" w:type="dxa"/>
            <w:gridSpan w:val="3"/>
            <w:vAlign w:val="center"/>
            <w:hideMark/>
          </w:tcPr>
          <w:p w14:paraId="06274AE0" w14:textId="77777777" w:rsidR="00443974" w:rsidRPr="00443974" w:rsidRDefault="00443974" w:rsidP="00443974">
            <w:pPr>
              <w:spacing w:after="0" w:line="240" w:lineRule="auto"/>
              <w:rPr>
                <w:rFonts w:ascii="Times New Roman" w:eastAsia="Times New Roman" w:hAnsi="Times New Roman" w:cs="Times New Roman"/>
                <w:sz w:val="20"/>
                <w:szCs w:val="20"/>
                <w:lang w:eastAsia="ru-RU"/>
              </w:rPr>
            </w:pPr>
          </w:p>
        </w:tc>
      </w:tr>
      <w:tr w:rsidR="00443974" w:rsidRPr="00443974" w14:paraId="0CC70032" w14:textId="77777777" w:rsidTr="00443974">
        <w:trPr>
          <w:trHeight w:val="15"/>
        </w:trPr>
        <w:tc>
          <w:tcPr>
            <w:tcW w:w="4536" w:type="dxa"/>
            <w:tcBorders>
              <w:top w:val="nil"/>
              <w:left w:val="single" w:sz="4" w:space="0" w:color="auto"/>
              <w:bottom w:val="single" w:sz="4" w:space="0" w:color="auto"/>
              <w:right w:val="single" w:sz="4" w:space="0" w:color="auto"/>
            </w:tcBorders>
            <w:shd w:val="clear" w:color="auto" w:fill="auto"/>
            <w:vAlign w:val="center"/>
            <w:hideMark/>
          </w:tcPr>
          <w:p w14:paraId="67979375" w14:textId="77777777" w:rsidR="00443974" w:rsidRPr="00443974" w:rsidRDefault="00443974" w:rsidP="00443974">
            <w:pPr>
              <w:spacing w:after="0" w:line="240" w:lineRule="auto"/>
              <w:jc w:val="both"/>
              <w:rPr>
                <w:rFonts w:ascii="Times New Roman" w:eastAsia="Times New Roman" w:hAnsi="Times New Roman" w:cs="Times New Roman"/>
                <w:color w:val="000000"/>
                <w:sz w:val="20"/>
                <w:szCs w:val="20"/>
                <w:lang w:eastAsia="ru-RU"/>
              </w:rPr>
            </w:pPr>
            <w:r w:rsidRPr="00443974">
              <w:rPr>
                <w:rFonts w:ascii="Times New Roman" w:eastAsia="Times New Roman" w:hAnsi="Times New Roman" w:cs="Times New Roman"/>
                <w:color w:val="000000"/>
                <w:sz w:val="20"/>
                <w:szCs w:val="20"/>
                <w:lang w:eastAsia="ru-RU"/>
              </w:rPr>
              <w:t> </w:t>
            </w:r>
          </w:p>
        </w:tc>
        <w:tc>
          <w:tcPr>
            <w:tcW w:w="749" w:type="dxa"/>
            <w:gridSpan w:val="2"/>
            <w:tcBorders>
              <w:top w:val="nil"/>
              <w:left w:val="nil"/>
              <w:bottom w:val="single" w:sz="4" w:space="0" w:color="auto"/>
              <w:right w:val="single" w:sz="4" w:space="0" w:color="auto"/>
            </w:tcBorders>
            <w:shd w:val="clear" w:color="auto" w:fill="auto"/>
            <w:vAlign w:val="center"/>
            <w:hideMark/>
          </w:tcPr>
          <w:p w14:paraId="3D00DE40" w14:textId="77777777" w:rsidR="00443974" w:rsidRPr="00443974" w:rsidRDefault="00443974" w:rsidP="00443974">
            <w:pPr>
              <w:spacing w:after="0" w:line="240" w:lineRule="auto"/>
              <w:jc w:val="center"/>
              <w:rPr>
                <w:rFonts w:ascii="Times New Roman" w:eastAsia="Times New Roman" w:hAnsi="Times New Roman" w:cs="Times New Roman"/>
                <w:color w:val="000000"/>
                <w:sz w:val="20"/>
                <w:szCs w:val="20"/>
                <w:lang w:eastAsia="ru-RU"/>
              </w:rPr>
            </w:pPr>
            <w:r w:rsidRPr="00443974">
              <w:rPr>
                <w:rFonts w:ascii="Times New Roman" w:eastAsia="Times New Roman" w:hAnsi="Times New Roman" w:cs="Times New Roman"/>
                <w:color w:val="000000"/>
                <w:sz w:val="20"/>
                <w:szCs w:val="20"/>
                <w:lang w:eastAsia="ru-RU"/>
              </w:rPr>
              <w:t> </w:t>
            </w:r>
          </w:p>
        </w:tc>
        <w:tc>
          <w:tcPr>
            <w:tcW w:w="760" w:type="dxa"/>
            <w:gridSpan w:val="2"/>
            <w:tcBorders>
              <w:top w:val="nil"/>
              <w:left w:val="nil"/>
              <w:bottom w:val="single" w:sz="4" w:space="0" w:color="auto"/>
              <w:right w:val="single" w:sz="4" w:space="0" w:color="auto"/>
            </w:tcBorders>
            <w:shd w:val="clear" w:color="auto" w:fill="auto"/>
            <w:vAlign w:val="center"/>
            <w:hideMark/>
          </w:tcPr>
          <w:p w14:paraId="655B028F" w14:textId="77777777" w:rsidR="00443974" w:rsidRPr="00443974" w:rsidRDefault="00443974" w:rsidP="00443974">
            <w:pPr>
              <w:spacing w:after="0" w:line="240" w:lineRule="auto"/>
              <w:jc w:val="center"/>
              <w:rPr>
                <w:rFonts w:ascii="Times New Roman" w:eastAsia="Times New Roman" w:hAnsi="Times New Roman" w:cs="Times New Roman"/>
                <w:color w:val="000000"/>
                <w:sz w:val="20"/>
                <w:szCs w:val="20"/>
                <w:lang w:eastAsia="ru-RU"/>
              </w:rPr>
            </w:pPr>
            <w:r w:rsidRPr="00443974">
              <w:rPr>
                <w:rFonts w:ascii="Times New Roman" w:eastAsia="Times New Roman" w:hAnsi="Times New Roman" w:cs="Times New Roman"/>
                <w:color w:val="000000"/>
                <w:sz w:val="20"/>
                <w:szCs w:val="20"/>
                <w:lang w:eastAsia="ru-RU"/>
              </w:rPr>
              <w:t> </w:t>
            </w:r>
          </w:p>
        </w:tc>
        <w:tc>
          <w:tcPr>
            <w:tcW w:w="740" w:type="dxa"/>
            <w:gridSpan w:val="2"/>
            <w:tcBorders>
              <w:top w:val="nil"/>
              <w:left w:val="nil"/>
              <w:bottom w:val="single" w:sz="4" w:space="0" w:color="auto"/>
              <w:right w:val="single" w:sz="4" w:space="0" w:color="auto"/>
            </w:tcBorders>
            <w:shd w:val="clear" w:color="auto" w:fill="auto"/>
            <w:vAlign w:val="center"/>
            <w:hideMark/>
          </w:tcPr>
          <w:p w14:paraId="6F7E0276" w14:textId="77777777" w:rsidR="00443974" w:rsidRPr="00443974" w:rsidRDefault="00443974" w:rsidP="00443974">
            <w:pPr>
              <w:spacing w:after="0" w:line="240" w:lineRule="auto"/>
              <w:jc w:val="center"/>
              <w:rPr>
                <w:rFonts w:ascii="Times New Roman" w:eastAsia="Times New Roman" w:hAnsi="Times New Roman" w:cs="Times New Roman"/>
                <w:color w:val="000000"/>
                <w:sz w:val="20"/>
                <w:szCs w:val="20"/>
                <w:lang w:eastAsia="ru-RU"/>
              </w:rPr>
            </w:pPr>
            <w:r w:rsidRPr="00443974">
              <w:rPr>
                <w:rFonts w:ascii="Times New Roman" w:eastAsia="Times New Roman" w:hAnsi="Times New Roman" w:cs="Times New Roman"/>
                <w:color w:val="000000"/>
                <w:sz w:val="20"/>
                <w:szCs w:val="20"/>
                <w:lang w:eastAsia="ru-RU"/>
              </w:rPr>
              <w:t> </w:t>
            </w:r>
          </w:p>
        </w:tc>
        <w:tc>
          <w:tcPr>
            <w:tcW w:w="1660" w:type="dxa"/>
            <w:gridSpan w:val="2"/>
            <w:tcBorders>
              <w:top w:val="nil"/>
              <w:left w:val="nil"/>
              <w:bottom w:val="single" w:sz="4" w:space="0" w:color="auto"/>
              <w:right w:val="single" w:sz="4" w:space="0" w:color="auto"/>
            </w:tcBorders>
            <w:shd w:val="clear" w:color="auto" w:fill="auto"/>
            <w:vAlign w:val="center"/>
            <w:hideMark/>
          </w:tcPr>
          <w:p w14:paraId="503152E4" w14:textId="77777777" w:rsidR="00443974" w:rsidRPr="00443974" w:rsidRDefault="00443974" w:rsidP="00443974">
            <w:pPr>
              <w:spacing w:after="0" w:line="240" w:lineRule="auto"/>
              <w:jc w:val="center"/>
              <w:rPr>
                <w:rFonts w:ascii="Times New Roman" w:eastAsia="Times New Roman" w:hAnsi="Times New Roman" w:cs="Times New Roman"/>
                <w:color w:val="000000"/>
                <w:sz w:val="20"/>
                <w:szCs w:val="20"/>
                <w:lang w:eastAsia="ru-RU"/>
              </w:rPr>
            </w:pPr>
            <w:r w:rsidRPr="00443974">
              <w:rPr>
                <w:rFonts w:ascii="Times New Roman" w:eastAsia="Times New Roman" w:hAnsi="Times New Roman" w:cs="Times New Roman"/>
                <w:color w:val="000000"/>
                <w:sz w:val="20"/>
                <w:szCs w:val="20"/>
                <w:lang w:eastAsia="ru-RU"/>
              </w:rPr>
              <w:t> </w:t>
            </w:r>
          </w:p>
        </w:tc>
        <w:tc>
          <w:tcPr>
            <w:tcW w:w="820" w:type="dxa"/>
            <w:gridSpan w:val="2"/>
            <w:tcBorders>
              <w:top w:val="nil"/>
              <w:left w:val="single" w:sz="4" w:space="0" w:color="auto"/>
              <w:bottom w:val="single" w:sz="4" w:space="0" w:color="auto"/>
              <w:right w:val="single" w:sz="4" w:space="0" w:color="auto"/>
            </w:tcBorders>
            <w:shd w:val="clear" w:color="auto" w:fill="auto"/>
            <w:noWrap/>
            <w:vAlign w:val="bottom"/>
            <w:hideMark/>
          </w:tcPr>
          <w:p w14:paraId="0F45CF92" w14:textId="77777777" w:rsidR="00443974" w:rsidRPr="00443974" w:rsidRDefault="00443974" w:rsidP="00443974">
            <w:pPr>
              <w:spacing w:after="0" w:line="240" w:lineRule="auto"/>
              <w:rPr>
                <w:rFonts w:ascii="Times New Roman" w:eastAsia="Times New Roman" w:hAnsi="Times New Roman" w:cs="Times New Roman"/>
                <w:color w:val="000000"/>
                <w:sz w:val="20"/>
                <w:szCs w:val="20"/>
                <w:lang w:eastAsia="ru-RU"/>
              </w:rPr>
            </w:pPr>
            <w:r w:rsidRPr="00443974">
              <w:rPr>
                <w:rFonts w:ascii="Times New Roman" w:eastAsia="Times New Roman" w:hAnsi="Times New Roman" w:cs="Times New Roman"/>
                <w:color w:val="000000"/>
                <w:sz w:val="20"/>
                <w:szCs w:val="20"/>
                <w:lang w:eastAsia="ru-RU"/>
              </w:rPr>
              <w:t> </w:t>
            </w:r>
          </w:p>
        </w:tc>
        <w:tc>
          <w:tcPr>
            <w:tcW w:w="1225" w:type="dxa"/>
            <w:tcBorders>
              <w:top w:val="nil"/>
              <w:left w:val="nil"/>
              <w:bottom w:val="single" w:sz="4" w:space="0" w:color="auto"/>
              <w:right w:val="single" w:sz="4" w:space="0" w:color="auto"/>
            </w:tcBorders>
            <w:shd w:val="clear" w:color="auto" w:fill="auto"/>
            <w:noWrap/>
            <w:vAlign w:val="center"/>
            <w:hideMark/>
          </w:tcPr>
          <w:p w14:paraId="0438C63F" w14:textId="77777777" w:rsidR="00443974" w:rsidRPr="00443974" w:rsidRDefault="00443974" w:rsidP="00443974">
            <w:pPr>
              <w:spacing w:after="0" w:line="240" w:lineRule="auto"/>
              <w:jc w:val="center"/>
              <w:rPr>
                <w:rFonts w:ascii="Times New Roman" w:eastAsia="Times New Roman" w:hAnsi="Times New Roman" w:cs="Times New Roman"/>
                <w:color w:val="FF0000"/>
                <w:sz w:val="20"/>
                <w:szCs w:val="20"/>
                <w:lang w:eastAsia="ru-RU"/>
              </w:rPr>
            </w:pPr>
            <w:r w:rsidRPr="00443974">
              <w:rPr>
                <w:rFonts w:ascii="Times New Roman" w:eastAsia="Times New Roman" w:hAnsi="Times New Roman" w:cs="Times New Roman"/>
                <w:color w:val="FF0000"/>
                <w:sz w:val="20"/>
                <w:szCs w:val="20"/>
                <w:lang w:eastAsia="ru-RU"/>
              </w:rPr>
              <w:t> </w:t>
            </w:r>
          </w:p>
        </w:tc>
        <w:tc>
          <w:tcPr>
            <w:tcW w:w="1417" w:type="dxa"/>
            <w:gridSpan w:val="2"/>
            <w:tcBorders>
              <w:top w:val="nil"/>
              <w:left w:val="nil"/>
              <w:bottom w:val="single" w:sz="4" w:space="0" w:color="auto"/>
              <w:right w:val="single" w:sz="4" w:space="0" w:color="auto"/>
            </w:tcBorders>
            <w:shd w:val="clear" w:color="auto" w:fill="auto"/>
            <w:noWrap/>
            <w:vAlign w:val="center"/>
            <w:hideMark/>
          </w:tcPr>
          <w:p w14:paraId="111A06D4" w14:textId="77777777" w:rsidR="00443974" w:rsidRPr="00443974" w:rsidRDefault="00443974" w:rsidP="00443974">
            <w:pPr>
              <w:spacing w:after="0" w:line="240" w:lineRule="auto"/>
              <w:jc w:val="center"/>
              <w:rPr>
                <w:rFonts w:ascii="Times New Roman" w:eastAsia="Times New Roman" w:hAnsi="Times New Roman" w:cs="Times New Roman"/>
                <w:color w:val="FF0000"/>
                <w:sz w:val="20"/>
                <w:szCs w:val="20"/>
                <w:lang w:eastAsia="ru-RU"/>
              </w:rPr>
            </w:pPr>
            <w:r w:rsidRPr="00443974">
              <w:rPr>
                <w:rFonts w:ascii="Times New Roman" w:eastAsia="Times New Roman" w:hAnsi="Times New Roman" w:cs="Times New Roman"/>
                <w:color w:val="FF0000"/>
                <w:sz w:val="20"/>
                <w:szCs w:val="20"/>
                <w:lang w:eastAsia="ru-RU"/>
              </w:rPr>
              <w:t> </w:t>
            </w:r>
          </w:p>
        </w:tc>
        <w:tc>
          <w:tcPr>
            <w:tcW w:w="1843" w:type="dxa"/>
            <w:gridSpan w:val="3"/>
            <w:tcBorders>
              <w:top w:val="nil"/>
              <w:left w:val="nil"/>
              <w:bottom w:val="single" w:sz="4" w:space="0" w:color="auto"/>
              <w:right w:val="single" w:sz="4" w:space="0" w:color="auto"/>
            </w:tcBorders>
            <w:shd w:val="clear" w:color="auto" w:fill="auto"/>
            <w:noWrap/>
            <w:vAlign w:val="center"/>
            <w:hideMark/>
          </w:tcPr>
          <w:p w14:paraId="2E849F60" w14:textId="77777777" w:rsidR="00443974" w:rsidRPr="00443974" w:rsidRDefault="00443974" w:rsidP="00443974">
            <w:pPr>
              <w:spacing w:after="0" w:line="240" w:lineRule="auto"/>
              <w:jc w:val="center"/>
              <w:rPr>
                <w:rFonts w:ascii="Times New Roman" w:eastAsia="Times New Roman" w:hAnsi="Times New Roman" w:cs="Times New Roman"/>
                <w:color w:val="FF0000"/>
                <w:sz w:val="20"/>
                <w:szCs w:val="20"/>
                <w:lang w:eastAsia="ru-RU"/>
              </w:rPr>
            </w:pPr>
            <w:r w:rsidRPr="00443974">
              <w:rPr>
                <w:rFonts w:ascii="Times New Roman" w:eastAsia="Times New Roman" w:hAnsi="Times New Roman" w:cs="Times New Roman"/>
                <w:color w:val="FF0000"/>
                <w:sz w:val="20"/>
                <w:szCs w:val="20"/>
                <w:lang w:eastAsia="ru-RU"/>
              </w:rPr>
              <w:t> </w:t>
            </w:r>
          </w:p>
        </w:tc>
        <w:tc>
          <w:tcPr>
            <w:tcW w:w="1663" w:type="dxa"/>
            <w:gridSpan w:val="3"/>
            <w:vAlign w:val="center"/>
            <w:hideMark/>
          </w:tcPr>
          <w:p w14:paraId="30E2EDBC" w14:textId="77777777" w:rsidR="00443974" w:rsidRPr="00443974" w:rsidRDefault="00443974" w:rsidP="00443974">
            <w:pPr>
              <w:spacing w:after="0" w:line="240" w:lineRule="auto"/>
              <w:rPr>
                <w:rFonts w:ascii="Times New Roman" w:eastAsia="Times New Roman" w:hAnsi="Times New Roman" w:cs="Times New Roman"/>
                <w:sz w:val="20"/>
                <w:szCs w:val="20"/>
                <w:lang w:eastAsia="ru-RU"/>
              </w:rPr>
            </w:pPr>
          </w:p>
        </w:tc>
      </w:tr>
      <w:tr w:rsidR="00443974" w:rsidRPr="00443974" w14:paraId="510F2028" w14:textId="77777777" w:rsidTr="00443974">
        <w:trPr>
          <w:trHeight w:val="1608"/>
        </w:trPr>
        <w:tc>
          <w:tcPr>
            <w:tcW w:w="4536" w:type="dxa"/>
            <w:tcBorders>
              <w:top w:val="nil"/>
              <w:left w:val="single" w:sz="4" w:space="0" w:color="auto"/>
              <w:bottom w:val="single" w:sz="4" w:space="0" w:color="auto"/>
              <w:right w:val="single" w:sz="4" w:space="0" w:color="auto"/>
            </w:tcBorders>
            <w:shd w:val="clear" w:color="auto" w:fill="auto"/>
            <w:vAlign w:val="center"/>
            <w:hideMark/>
          </w:tcPr>
          <w:p w14:paraId="495F28CC" w14:textId="77777777" w:rsidR="00443974" w:rsidRPr="00443974" w:rsidRDefault="00443974" w:rsidP="00443974">
            <w:pPr>
              <w:spacing w:after="0" w:line="240" w:lineRule="auto"/>
              <w:jc w:val="both"/>
              <w:rPr>
                <w:rFonts w:ascii="Times New Roman" w:eastAsia="Times New Roman" w:hAnsi="Times New Roman" w:cs="Times New Roman"/>
                <w:color w:val="000000"/>
                <w:sz w:val="20"/>
                <w:szCs w:val="20"/>
                <w:lang w:eastAsia="ru-RU"/>
              </w:rPr>
            </w:pPr>
            <w:r w:rsidRPr="00443974">
              <w:rPr>
                <w:rFonts w:ascii="Times New Roman" w:eastAsia="Times New Roman" w:hAnsi="Times New Roman" w:cs="Times New Roman"/>
                <w:color w:val="000000"/>
                <w:sz w:val="20"/>
                <w:szCs w:val="20"/>
                <w:lang w:eastAsia="ru-RU"/>
              </w:rPr>
              <w:t>Предоставление межбюджетных трансфертов из бюджета Митякинского сельского поселения бюджету Тарасовского района согласно переданным полномочиям в рамках непрограммных расходов органов местного самоуправления Митякинского сельского поселения (Иные межбюджетные трансферты)</w:t>
            </w:r>
          </w:p>
        </w:tc>
        <w:tc>
          <w:tcPr>
            <w:tcW w:w="749" w:type="dxa"/>
            <w:gridSpan w:val="2"/>
            <w:tcBorders>
              <w:top w:val="nil"/>
              <w:left w:val="nil"/>
              <w:bottom w:val="single" w:sz="4" w:space="0" w:color="auto"/>
              <w:right w:val="single" w:sz="4" w:space="0" w:color="auto"/>
            </w:tcBorders>
            <w:shd w:val="clear" w:color="auto" w:fill="auto"/>
            <w:vAlign w:val="center"/>
            <w:hideMark/>
          </w:tcPr>
          <w:p w14:paraId="62AD0182" w14:textId="77777777" w:rsidR="00443974" w:rsidRPr="00443974" w:rsidRDefault="00443974" w:rsidP="00443974">
            <w:pPr>
              <w:spacing w:after="0" w:line="240" w:lineRule="auto"/>
              <w:jc w:val="center"/>
              <w:rPr>
                <w:rFonts w:ascii="Times New Roman" w:eastAsia="Times New Roman" w:hAnsi="Times New Roman" w:cs="Times New Roman"/>
                <w:color w:val="000000"/>
                <w:sz w:val="20"/>
                <w:szCs w:val="20"/>
                <w:lang w:eastAsia="ru-RU"/>
              </w:rPr>
            </w:pPr>
            <w:r w:rsidRPr="00443974">
              <w:rPr>
                <w:rFonts w:ascii="Times New Roman" w:eastAsia="Times New Roman" w:hAnsi="Times New Roman" w:cs="Times New Roman"/>
                <w:color w:val="000000"/>
                <w:sz w:val="20"/>
                <w:szCs w:val="20"/>
                <w:lang w:eastAsia="ru-RU"/>
              </w:rPr>
              <w:t>951</w:t>
            </w:r>
          </w:p>
        </w:tc>
        <w:tc>
          <w:tcPr>
            <w:tcW w:w="760" w:type="dxa"/>
            <w:gridSpan w:val="2"/>
            <w:tcBorders>
              <w:top w:val="nil"/>
              <w:left w:val="nil"/>
              <w:bottom w:val="single" w:sz="4" w:space="0" w:color="auto"/>
              <w:right w:val="single" w:sz="4" w:space="0" w:color="auto"/>
            </w:tcBorders>
            <w:shd w:val="clear" w:color="auto" w:fill="auto"/>
            <w:vAlign w:val="center"/>
            <w:hideMark/>
          </w:tcPr>
          <w:p w14:paraId="221FCB8B" w14:textId="77777777" w:rsidR="00443974" w:rsidRPr="00443974" w:rsidRDefault="00443974" w:rsidP="00443974">
            <w:pPr>
              <w:spacing w:after="0" w:line="240" w:lineRule="auto"/>
              <w:jc w:val="center"/>
              <w:rPr>
                <w:rFonts w:ascii="Times New Roman" w:eastAsia="Times New Roman" w:hAnsi="Times New Roman" w:cs="Times New Roman"/>
                <w:color w:val="000000"/>
                <w:sz w:val="20"/>
                <w:szCs w:val="20"/>
                <w:lang w:eastAsia="ru-RU"/>
              </w:rPr>
            </w:pPr>
            <w:r w:rsidRPr="00443974">
              <w:rPr>
                <w:rFonts w:ascii="Times New Roman" w:eastAsia="Times New Roman" w:hAnsi="Times New Roman" w:cs="Times New Roman"/>
                <w:color w:val="000000"/>
                <w:sz w:val="20"/>
                <w:szCs w:val="20"/>
                <w:lang w:eastAsia="ru-RU"/>
              </w:rPr>
              <w:t>14</w:t>
            </w:r>
          </w:p>
        </w:tc>
        <w:tc>
          <w:tcPr>
            <w:tcW w:w="740" w:type="dxa"/>
            <w:gridSpan w:val="2"/>
            <w:tcBorders>
              <w:top w:val="nil"/>
              <w:left w:val="nil"/>
              <w:bottom w:val="single" w:sz="4" w:space="0" w:color="auto"/>
              <w:right w:val="single" w:sz="4" w:space="0" w:color="auto"/>
            </w:tcBorders>
            <w:shd w:val="clear" w:color="auto" w:fill="auto"/>
            <w:vAlign w:val="center"/>
            <w:hideMark/>
          </w:tcPr>
          <w:p w14:paraId="38D05BE1" w14:textId="77777777" w:rsidR="00443974" w:rsidRPr="00443974" w:rsidRDefault="00443974" w:rsidP="00443974">
            <w:pPr>
              <w:spacing w:after="0" w:line="240" w:lineRule="auto"/>
              <w:jc w:val="center"/>
              <w:rPr>
                <w:rFonts w:ascii="Times New Roman" w:eastAsia="Times New Roman" w:hAnsi="Times New Roman" w:cs="Times New Roman"/>
                <w:color w:val="000000"/>
                <w:sz w:val="20"/>
                <w:szCs w:val="20"/>
                <w:lang w:eastAsia="ru-RU"/>
              </w:rPr>
            </w:pPr>
            <w:r w:rsidRPr="00443974">
              <w:rPr>
                <w:rFonts w:ascii="Times New Roman" w:eastAsia="Times New Roman" w:hAnsi="Times New Roman" w:cs="Times New Roman"/>
                <w:color w:val="000000"/>
                <w:sz w:val="20"/>
                <w:szCs w:val="20"/>
                <w:lang w:eastAsia="ru-RU"/>
              </w:rPr>
              <w:t>03</w:t>
            </w:r>
          </w:p>
        </w:tc>
        <w:tc>
          <w:tcPr>
            <w:tcW w:w="1660" w:type="dxa"/>
            <w:gridSpan w:val="2"/>
            <w:tcBorders>
              <w:top w:val="nil"/>
              <w:left w:val="nil"/>
              <w:bottom w:val="single" w:sz="4" w:space="0" w:color="auto"/>
              <w:right w:val="single" w:sz="4" w:space="0" w:color="auto"/>
            </w:tcBorders>
            <w:shd w:val="clear" w:color="auto" w:fill="auto"/>
            <w:vAlign w:val="center"/>
            <w:hideMark/>
          </w:tcPr>
          <w:p w14:paraId="2C618C0C" w14:textId="77777777" w:rsidR="00443974" w:rsidRPr="00443974" w:rsidRDefault="00443974" w:rsidP="00443974">
            <w:pPr>
              <w:spacing w:after="0" w:line="240" w:lineRule="auto"/>
              <w:jc w:val="center"/>
              <w:rPr>
                <w:rFonts w:ascii="Times New Roman" w:eastAsia="Times New Roman" w:hAnsi="Times New Roman" w:cs="Times New Roman"/>
                <w:color w:val="000000"/>
                <w:sz w:val="20"/>
                <w:szCs w:val="20"/>
                <w:lang w:eastAsia="ru-RU"/>
              </w:rPr>
            </w:pPr>
            <w:r w:rsidRPr="00443974">
              <w:rPr>
                <w:rFonts w:ascii="Times New Roman" w:eastAsia="Times New Roman" w:hAnsi="Times New Roman" w:cs="Times New Roman"/>
                <w:color w:val="000000"/>
                <w:sz w:val="20"/>
                <w:szCs w:val="20"/>
                <w:lang w:eastAsia="ru-RU"/>
              </w:rPr>
              <w:t>99.9.00.85010</w:t>
            </w:r>
          </w:p>
        </w:tc>
        <w:tc>
          <w:tcPr>
            <w:tcW w:w="8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354682E0" w14:textId="77777777" w:rsidR="00443974" w:rsidRPr="00443974" w:rsidRDefault="00443974" w:rsidP="00443974">
            <w:pPr>
              <w:spacing w:after="0" w:line="240" w:lineRule="auto"/>
              <w:jc w:val="center"/>
              <w:rPr>
                <w:rFonts w:ascii="Times New Roman" w:eastAsia="Times New Roman" w:hAnsi="Times New Roman" w:cs="Times New Roman"/>
                <w:color w:val="000000"/>
                <w:sz w:val="20"/>
                <w:szCs w:val="20"/>
                <w:lang w:eastAsia="ru-RU"/>
              </w:rPr>
            </w:pPr>
            <w:r w:rsidRPr="00443974">
              <w:rPr>
                <w:rFonts w:ascii="Times New Roman" w:eastAsia="Times New Roman" w:hAnsi="Times New Roman" w:cs="Times New Roman"/>
                <w:color w:val="000000"/>
                <w:sz w:val="20"/>
                <w:szCs w:val="20"/>
                <w:lang w:eastAsia="ru-RU"/>
              </w:rPr>
              <w:t>540</w:t>
            </w:r>
          </w:p>
        </w:tc>
        <w:tc>
          <w:tcPr>
            <w:tcW w:w="1225" w:type="dxa"/>
            <w:tcBorders>
              <w:top w:val="nil"/>
              <w:left w:val="nil"/>
              <w:bottom w:val="single" w:sz="4" w:space="0" w:color="auto"/>
              <w:right w:val="single" w:sz="4" w:space="0" w:color="auto"/>
            </w:tcBorders>
            <w:shd w:val="clear" w:color="auto" w:fill="auto"/>
            <w:noWrap/>
            <w:vAlign w:val="center"/>
            <w:hideMark/>
          </w:tcPr>
          <w:p w14:paraId="6D178F08" w14:textId="77777777" w:rsidR="00443974" w:rsidRPr="00443974" w:rsidRDefault="00443974" w:rsidP="00443974">
            <w:pPr>
              <w:spacing w:after="0" w:line="240" w:lineRule="auto"/>
              <w:jc w:val="center"/>
              <w:rPr>
                <w:rFonts w:ascii="Times New Roman" w:eastAsia="Times New Roman" w:hAnsi="Times New Roman" w:cs="Times New Roman"/>
                <w:sz w:val="20"/>
                <w:szCs w:val="20"/>
                <w:lang w:eastAsia="ru-RU"/>
              </w:rPr>
            </w:pPr>
            <w:r w:rsidRPr="00443974">
              <w:rPr>
                <w:rFonts w:ascii="Times New Roman" w:eastAsia="Times New Roman" w:hAnsi="Times New Roman" w:cs="Times New Roman"/>
                <w:sz w:val="20"/>
                <w:szCs w:val="20"/>
                <w:lang w:eastAsia="ru-RU"/>
              </w:rPr>
              <w:t>2,7</w:t>
            </w:r>
          </w:p>
        </w:tc>
        <w:tc>
          <w:tcPr>
            <w:tcW w:w="1417" w:type="dxa"/>
            <w:gridSpan w:val="2"/>
            <w:tcBorders>
              <w:top w:val="nil"/>
              <w:left w:val="nil"/>
              <w:bottom w:val="single" w:sz="4" w:space="0" w:color="auto"/>
              <w:right w:val="single" w:sz="4" w:space="0" w:color="auto"/>
            </w:tcBorders>
            <w:shd w:val="clear" w:color="auto" w:fill="auto"/>
            <w:noWrap/>
            <w:vAlign w:val="center"/>
            <w:hideMark/>
          </w:tcPr>
          <w:p w14:paraId="3BD726EF" w14:textId="77777777" w:rsidR="00443974" w:rsidRPr="00443974" w:rsidRDefault="00443974" w:rsidP="00443974">
            <w:pPr>
              <w:spacing w:after="0" w:line="240" w:lineRule="auto"/>
              <w:jc w:val="center"/>
              <w:rPr>
                <w:rFonts w:ascii="Times New Roman" w:eastAsia="Times New Roman" w:hAnsi="Times New Roman" w:cs="Times New Roman"/>
                <w:sz w:val="20"/>
                <w:szCs w:val="20"/>
                <w:lang w:eastAsia="ru-RU"/>
              </w:rPr>
            </w:pPr>
            <w:r w:rsidRPr="00443974">
              <w:rPr>
                <w:rFonts w:ascii="Times New Roman" w:eastAsia="Times New Roman" w:hAnsi="Times New Roman" w:cs="Times New Roman"/>
                <w:sz w:val="20"/>
                <w:szCs w:val="20"/>
                <w:lang w:eastAsia="ru-RU"/>
              </w:rPr>
              <w:t>0,0</w:t>
            </w:r>
          </w:p>
        </w:tc>
        <w:tc>
          <w:tcPr>
            <w:tcW w:w="1843" w:type="dxa"/>
            <w:gridSpan w:val="3"/>
            <w:tcBorders>
              <w:top w:val="nil"/>
              <w:left w:val="nil"/>
              <w:bottom w:val="single" w:sz="4" w:space="0" w:color="auto"/>
              <w:right w:val="single" w:sz="4" w:space="0" w:color="auto"/>
            </w:tcBorders>
            <w:shd w:val="clear" w:color="auto" w:fill="auto"/>
            <w:noWrap/>
            <w:vAlign w:val="center"/>
            <w:hideMark/>
          </w:tcPr>
          <w:p w14:paraId="47FD7092" w14:textId="77777777" w:rsidR="00443974" w:rsidRPr="00443974" w:rsidRDefault="00443974" w:rsidP="00443974">
            <w:pPr>
              <w:spacing w:after="0" w:line="240" w:lineRule="auto"/>
              <w:jc w:val="center"/>
              <w:rPr>
                <w:rFonts w:ascii="Times New Roman" w:eastAsia="Times New Roman" w:hAnsi="Times New Roman" w:cs="Times New Roman"/>
                <w:sz w:val="20"/>
                <w:szCs w:val="20"/>
                <w:lang w:eastAsia="ru-RU"/>
              </w:rPr>
            </w:pPr>
            <w:r w:rsidRPr="00443974">
              <w:rPr>
                <w:rFonts w:ascii="Times New Roman" w:eastAsia="Times New Roman" w:hAnsi="Times New Roman" w:cs="Times New Roman"/>
                <w:sz w:val="20"/>
                <w:szCs w:val="20"/>
                <w:lang w:eastAsia="ru-RU"/>
              </w:rPr>
              <w:t>0,0</w:t>
            </w:r>
          </w:p>
        </w:tc>
        <w:tc>
          <w:tcPr>
            <w:tcW w:w="1663" w:type="dxa"/>
            <w:gridSpan w:val="3"/>
            <w:vAlign w:val="center"/>
            <w:hideMark/>
          </w:tcPr>
          <w:p w14:paraId="60D47165" w14:textId="77777777" w:rsidR="00443974" w:rsidRPr="00443974" w:rsidRDefault="00443974" w:rsidP="00443974">
            <w:pPr>
              <w:spacing w:after="0" w:line="240" w:lineRule="auto"/>
              <w:rPr>
                <w:rFonts w:ascii="Times New Roman" w:eastAsia="Times New Roman" w:hAnsi="Times New Roman" w:cs="Times New Roman"/>
                <w:sz w:val="20"/>
                <w:szCs w:val="20"/>
                <w:lang w:eastAsia="ru-RU"/>
              </w:rPr>
            </w:pPr>
          </w:p>
        </w:tc>
      </w:tr>
      <w:tr w:rsidR="00443974" w:rsidRPr="00443974" w14:paraId="57D493AB" w14:textId="77777777" w:rsidTr="00443974">
        <w:trPr>
          <w:trHeight w:val="2085"/>
        </w:trPr>
        <w:tc>
          <w:tcPr>
            <w:tcW w:w="4536" w:type="dxa"/>
            <w:tcBorders>
              <w:top w:val="nil"/>
              <w:left w:val="single" w:sz="4" w:space="0" w:color="auto"/>
              <w:bottom w:val="single" w:sz="4" w:space="0" w:color="auto"/>
              <w:right w:val="single" w:sz="4" w:space="0" w:color="auto"/>
            </w:tcBorders>
            <w:shd w:val="clear" w:color="auto" w:fill="auto"/>
            <w:vAlign w:val="center"/>
            <w:hideMark/>
          </w:tcPr>
          <w:p w14:paraId="4C519105" w14:textId="77777777" w:rsidR="00443974" w:rsidRPr="00443974" w:rsidRDefault="00443974" w:rsidP="00443974">
            <w:pPr>
              <w:spacing w:after="0" w:line="240" w:lineRule="auto"/>
              <w:jc w:val="both"/>
              <w:rPr>
                <w:rFonts w:ascii="Times New Roman" w:eastAsia="Times New Roman" w:hAnsi="Times New Roman" w:cs="Times New Roman"/>
                <w:color w:val="000000"/>
                <w:sz w:val="20"/>
                <w:szCs w:val="20"/>
                <w:lang w:eastAsia="ru-RU"/>
              </w:rPr>
            </w:pPr>
            <w:r w:rsidRPr="00443974">
              <w:rPr>
                <w:rFonts w:ascii="Times New Roman" w:eastAsia="Times New Roman" w:hAnsi="Times New Roman" w:cs="Times New Roman"/>
                <w:color w:val="000000"/>
                <w:sz w:val="20"/>
                <w:szCs w:val="20"/>
                <w:lang w:eastAsia="ru-RU"/>
              </w:rPr>
              <w:lastRenderedPageBreak/>
              <w:t>Предоставление межбюджетных трансфертов из бюджета Митякинского сельского поселения бюджету Тарасовского района согласно переданной части полномочий по организации ритуальных услуг  в рамках непрограммных расходов органов местного самоуправления Митякинского сельского поселения (Иные межбюджетные трансферты)</w:t>
            </w:r>
          </w:p>
        </w:tc>
        <w:tc>
          <w:tcPr>
            <w:tcW w:w="749" w:type="dxa"/>
            <w:gridSpan w:val="2"/>
            <w:tcBorders>
              <w:top w:val="nil"/>
              <w:left w:val="nil"/>
              <w:bottom w:val="single" w:sz="4" w:space="0" w:color="auto"/>
              <w:right w:val="single" w:sz="4" w:space="0" w:color="auto"/>
            </w:tcBorders>
            <w:shd w:val="clear" w:color="auto" w:fill="auto"/>
            <w:vAlign w:val="center"/>
            <w:hideMark/>
          </w:tcPr>
          <w:p w14:paraId="70355BA2" w14:textId="77777777" w:rsidR="00443974" w:rsidRPr="00443974" w:rsidRDefault="00443974" w:rsidP="00443974">
            <w:pPr>
              <w:spacing w:after="0" w:line="240" w:lineRule="auto"/>
              <w:jc w:val="center"/>
              <w:rPr>
                <w:rFonts w:ascii="Times New Roman" w:eastAsia="Times New Roman" w:hAnsi="Times New Roman" w:cs="Times New Roman"/>
                <w:color w:val="000000"/>
                <w:sz w:val="20"/>
                <w:szCs w:val="20"/>
                <w:lang w:eastAsia="ru-RU"/>
              </w:rPr>
            </w:pPr>
            <w:r w:rsidRPr="00443974">
              <w:rPr>
                <w:rFonts w:ascii="Times New Roman" w:eastAsia="Times New Roman" w:hAnsi="Times New Roman" w:cs="Times New Roman"/>
                <w:color w:val="000000"/>
                <w:sz w:val="20"/>
                <w:szCs w:val="20"/>
                <w:lang w:eastAsia="ru-RU"/>
              </w:rPr>
              <w:t>951</w:t>
            </w:r>
          </w:p>
        </w:tc>
        <w:tc>
          <w:tcPr>
            <w:tcW w:w="760" w:type="dxa"/>
            <w:gridSpan w:val="2"/>
            <w:tcBorders>
              <w:top w:val="nil"/>
              <w:left w:val="nil"/>
              <w:bottom w:val="single" w:sz="4" w:space="0" w:color="auto"/>
              <w:right w:val="single" w:sz="4" w:space="0" w:color="auto"/>
            </w:tcBorders>
            <w:shd w:val="clear" w:color="auto" w:fill="auto"/>
            <w:vAlign w:val="center"/>
            <w:hideMark/>
          </w:tcPr>
          <w:p w14:paraId="4A09487E" w14:textId="77777777" w:rsidR="00443974" w:rsidRPr="00443974" w:rsidRDefault="00443974" w:rsidP="00443974">
            <w:pPr>
              <w:spacing w:after="0" w:line="240" w:lineRule="auto"/>
              <w:jc w:val="center"/>
              <w:rPr>
                <w:rFonts w:ascii="Times New Roman" w:eastAsia="Times New Roman" w:hAnsi="Times New Roman" w:cs="Times New Roman"/>
                <w:color w:val="000000"/>
                <w:sz w:val="20"/>
                <w:szCs w:val="20"/>
                <w:lang w:eastAsia="ru-RU"/>
              </w:rPr>
            </w:pPr>
            <w:r w:rsidRPr="00443974">
              <w:rPr>
                <w:rFonts w:ascii="Times New Roman" w:eastAsia="Times New Roman" w:hAnsi="Times New Roman" w:cs="Times New Roman"/>
                <w:color w:val="000000"/>
                <w:sz w:val="20"/>
                <w:szCs w:val="20"/>
                <w:lang w:eastAsia="ru-RU"/>
              </w:rPr>
              <w:t>14</w:t>
            </w:r>
          </w:p>
        </w:tc>
        <w:tc>
          <w:tcPr>
            <w:tcW w:w="740" w:type="dxa"/>
            <w:gridSpan w:val="2"/>
            <w:tcBorders>
              <w:top w:val="nil"/>
              <w:left w:val="nil"/>
              <w:bottom w:val="single" w:sz="4" w:space="0" w:color="auto"/>
              <w:right w:val="single" w:sz="4" w:space="0" w:color="auto"/>
            </w:tcBorders>
            <w:shd w:val="clear" w:color="auto" w:fill="auto"/>
            <w:vAlign w:val="center"/>
            <w:hideMark/>
          </w:tcPr>
          <w:p w14:paraId="612EE050" w14:textId="77777777" w:rsidR="00443974" w:rsidRPr="00443974" w:rsidRDefault="00443974" w:rsidP="00443974">
            <w:pPr>
              <w:spacing w:after="0" w:line="240" w:lineRule="auto"/>
              <w:jc w:val="center"/>
              <w:rPr>
                <w:rFonts w:ascii="Times New Roman" w:eastAsia="Times New Roman" w:hAnsi="Times New Roman" w:cs="Times New Roman"/>
                <w:color w:val="000000"/>
                <w:sz w:val="20"/>
                <w:szCs w:val="20"/>
                <w:lang w:eastAsia="ru-RU"/>
              </w:rPr>
            </w:pPr>
            <w:r w:rsidRPr="00443974">
              <w:rPr>
                <w:rFonts w:ascii="Times New Roman" w:eastAsia="Times New Roman" w:hAnsi="Times New Roman" w:cs="Times New Roman"/>
                <w:color w:val="000000"/>
                <w:sz w:val="20"/>
                <w:szCs w:val="20"/>
                <w:lang w:eastAsia="ru-RU"/>
              </w:rPr>
              <w:t>03</w:t>
            </w:r>
          </w:p>
        </w:tc>
        <w:tc>
          <w:tcPr>
            <w:tcW w:w="1660" w:type="dxa"/>
            <w:gridSpan w:val="2"/>
            <w:tcBorders>
              <w:top w:val="nil"/>
              <w:left w:val="nil"/>
              <w:bottom w:val="single" w:sz="4" w:space="0" w:color="auto"/>
              <w:right w:val="single" w:sz="4" w:space="0" w:color="auto"/>
            </w:tcBorders>
            <w:shd w:val="clear" w:color="auto" w:fill="auto"/>
            <w:vAlign w:val="center"/>
            <w:hideMark/>
          </w:tcPr>
          <w:p w14:paraId="5E605565" w14:textId="77777777" w:rsidR="00443974" w:rsidRPr="00443974" w:rsidRDefault="00443974" w:rsidP="00443974">
            <w:pPr>
              <w:spacing w:after="0" w:line="240" w:lineRule="auto"/>
              <w:jc w:val="center"/>
              <w:rPr>
                <w:rFonts w:ascii="Times New Roman" w:eastAsia="Times New Roman" w:hAnsi="Times New Roman" w:cs="Times New Roman"/>
                <w:color w:val="000000"/>
                <w:sz w:val="20"/>
                <w:szCs w:val="20"/>
                <w:lang w:eastAsia="ru-RU"/>
              </w:rPr>
            </w:pPr>
            <w:r w:rsidRPr="00443974">
              <w:rPr>
                <w:rFonts w:ascii="Times New Roman" w:eastAsia="Times New Roman" w:hAnsi="Times New Roman" w:cs="Times New Roman"/>
                <w:color w:val="000000"/>
                <w:sz w:val="20"/>
                <w:szCs w:val="20"/>
                <w:lang w:eastAsia="ru-RU"/>
              </w:rPr>
              <w:t>99.9.00.85011</w:t>
            </w:r>
          </w:p>
        </w:tc>
        <w:tc>
          <w:tcPr>
            <w:tcW w:w="8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30B8F8F5" w14:textId="77777777" w:rsidR="00443974" w:rsidRPr="00443974" w:rsidRDefault="00443974" w:rsidP="00443974">
            <w:pPr>
              <w:spacing w:after="0" w:line="240" w:lineRule="auto"/>
              <w:jc w:val="center"/>
              <w:rPr>
                <w:rFonts w:ascii="Times New Roman" w:eastAsia="Times New Roman" w:hAnsi="Times New Roman" w:cs="Times New Roman"/>
                <w:color w:val="000000"/>
                <w:sz w:val="20"/>
                <w:szCs w:val="20"/>
                <w:lang w:eastAsia="ru-RU"/>
              </w:rPr>
            </w:pPr>
            <w:r w:rsidRPr="00443974">
              <w:rPr>
                <w:rFonts w:ascii="Times New Roman" w:eastAsia="Times New Roman" w:hAnsi="Times New Roman" w:cs="Times New Roman"/>
                <w:color w:val="000000"/>
                <w:sz w:val="20"/>
                <w:szCs w:val="20"/>
                <w:lang w:eastAsia="ru-RU"/>
              </w:rPr>
              <w:t>540</w:t>
            </w:r>
          </w:p>
        </w:tc>
        <w:tc>
          <w:tcPr>
            <w:tcW w:w="1225" w:type="dxa"/>
            <w:tcBorders>
              <w:top w:val="nil"/>
              <w:left w:val="nil"/>
              <w:bottom w:val="single" w:sz="4" w:space="0" w:color="auto"/>
              <w:right w:val="single" w:sz="4" w:space="0" w:color="auto"/>
            </w:tcBorders>
            <w:shd w:val="clear" w:color="auto" w:fill="auto"/>
            <w:noWrap/>
            <w:vAlign w:val="center"/>
            <w:hideMark/>
          </w:tcPr>
          <w:p w14:paraId="43338CBF" w14:textId="77777777" w:rsidR="00443974" w:rsidRPr="00443974" w:rsidRDefault="00443974" w:rsidP="00443974">
            <w:pPr>
              <w:spacing w:after="0" w:line="240" w:lineRule="auto"/>
              <w:jc w:val="center"/>
              <w:rPr>
                <w:rFonts w:ascii="Times New Roman" w:eastAsia="Times New Roman" w:hAnsi="Times New Roman" w:cs="Times New Roman"/>
                <w:sz w:val="20"/>
                <w:szCs w:val="20"/>
                <w:lang w:eastAsia="ru-RU"/>
              </w:rPr>
            </w:pPr>
            <w:r w:rsidRPr="00443974">
              <w:rPr>
                <w:rFonts w:ascii="Times New Roman" w:eastAsia="Times New Roman" w:hAnsi="Times New Roman" w:cs="Times New Roman"/>
                <w:sz w:val="20"/>
                <w:szCs w:val="20"/>
                <w:lang w:eastAsia="ru-RU"/>
              </w:rPr>
              <w:t>0,9</w:t>
            </w:r>
          </w:p>
        </w:tc>
        <w:tc>
          <w:tcPr>
            <w:tcW w:w="1417" w:type="dxa"/>
            <w:gridSpan w:val="2"/>
            <w:tcBorders>
              <w:top w:val="nil"/>
              <w:left w:val="nil"/>
              <w:bottom w:val="single" w:sz="4" w:space="0" w:color="auto"/>
              <w:right w:val="single" w:sz="4" w:space="0" w:color="auto"/>
            </w:tcBorders>
            <w:shd w:val="clear" w:color="auto" w:fill="auto"/>
            <w:noWrap/>
            <w:vAlign w:val="center"/>
            <w:hideMark/>
          </w:tcPr>
          <w:p w14:paraId="2BAB48A4" w14:textId="77777777" w:rsidR="00443974" w:rsidRPr="00443974" w:rsidRDefault="00443974" w:rsidP="00443974">
            <w:pPr>
              <w:spacing w:after="0" w:line="240" w:lineRule="auto"/>
              <w:jc w:val="center"/>
              <w:rPr>
                <w:rFonts w:ascii="Times New Roman" w:eastAsia="Times New Roman" w:hAnsi="Times New Roman" w:cs="Times New Roman"/>
                <w:sz w:val="20"/>
                <w:szCs w:val="20"/>
                <w:lang w:eastAsia="ru-RU"/>
              </w:rPr>
            </w:pPr>
            <w:r w:rsidRPr="00443974">
              <w:rPr>
                <w:rFonts w:ascii="Times New Roman" w:eastAsia="Times New Roman" w:hAnsi="Times New Roman" w:cs="Times New Roman"/>
                <w:sz w:val="20"/>
                <w:szCs w:val="20"/>
                <w:lang w:eastAsia="ru-RU"/>
              </w:rPr>
              <w:t>0,0</w:t>
            </w:r>
          </w:p>
        </w:tc>
        <w:tc>
          <w:tcPr>
            <w:tcW w:w="1843" w:type="dxa"/>
            <w:gridSpan w:val="3"/>
            <w:tcBorders>
              <w:top w:val="nil"/>
              <w:left w:val="nil"/>
              <w:bottom w:val="single" w:sz="4" w:space="0" w:color="auto"/>
              <w:right w:val="single" w:sz="4" w:space="0" w:color="auto"/>
            </w:tcBorders>
            <w:shd w:val="clear" w:color="auto" w:fill="auto"/>
            <w:noWrap/>
            <w:vAlign w:val="center"/>
            <w:hideMark/>
          </w:tcPr>
          <w:p w14:paraId="650E7978" w14:textId="77777777" w:rsidR="00443974" w:rsidRPr="00443974" w:rsidRDefault="00443974" w:rsidP="00443974">
            <w:pPr>
              <w:spacing w:after="0" w:line="240" w:lineRule="auto"/>
              <w:jc w:val="center"/>
              <w:rPr>
                <w:rFonts w:ascii="Times New Roman" w:eastAsia="Times New Roman" w:hAnsi="Times New Roman" w:cs="Times New Roman"/>
                <w:sz w:val="20"/>
                <w:szCs w:val="20"/>
                <w:lang w:eastAsia="ru-RU"/>
              </w:rPr>
            </w:pPr>
            <w:r w:rsidRPr="00443974">
              <w:rPr>
                <w:rFonts w:ascii="Times New Roman" w:eastAsia="Times New Roman" w:hAnsi="Times New Roman" w:cs="Times New Roman"/>
                <w:sz w:val="20"/>
                <w:szCs w:val="20"/>
                <w:lang w:eastAsia="ru-RU"/>
              </w:rPr>
              <w:t>0,0</w:t>
            </w:r>
          </w:p>
        </w:tc>
        <w:tc>
          <w:tcPr>
            <w:tcW w:w="1663" w:type="dxa"/>
            <w:gridSpan w:val="3"/>
            <w:vAlign w:val="center"/>
            <w:hideMark/>
          </w:tcPr>
          <w:p w14:paraId="7756CBC7" w14:textId="77777777" w:rsidR="00443974" w:rsidRPr="00443974" w:rsidRDefault="00443974" w:rsidP="00443974">
            <w:pPr>
              <w:spacing w:after="0" w:line="240" w:lineRule="auto"/>
              <w:rPr>
                <w:rFonts w:ascii="Times New Roman" w:eastAsia="Times New Roman" w:hAnsi="Times New Roman" w:cs="Times New Roman"/>
                <w:sz w:val="20"/>
                <w:szCs w:val="20"/>
                <w:lang w:eastAsia="ru-RU"/>
              </w:rPr>
            </w:pPr>
          </w:p>
        </w:tc>
      </w:tr>
      <w:tr w:rsidR="00443974" w:rsidRPr="00443974" w14:paraId="40B610D1" w14:textId="77777777" w:rsidTr="00443974">
        <w:trPr>
          <w:trHeight w:val="255"/>
        </w:trPr>
        <w:tc>
          <w:tcPr>
            <w:tcW w:w="4536" w:type="dxa"/>
            <w:tcBorders>
              <w:top w:val="nil"/>
              <w:left w:val="nil"/>
              <w:bottom w:val="nil"/>
              <w:right w:val="nil"/>
            </w:tcBorders>
            <w:shd w:val="clear" w:color="auto" w:fill="auto"/>
            <w:noWrap/>
            <w:vAlign w:val="bottom"/>
            <w:hideMark/>
          </w:tcPr>
          <w:p w14:paraId="1131E310" w14:textId="77777777" w:rsidR="00443974" w:rsidRPr="00443974" w:rsidRDefault="00443974" w:rsidP="00443974">
            <w:pPr>
              <w:spacing w:after="0" w:line="240" w:lineRule="auto"/>
              <w:jc w:val="center"/>
              <w:rPr>
                <w:rFonts w:ascii="Times New Roman" w:eastAsia="Times New Roman" w:hAnsi="Times New Roman" w:cs="Times New Roman"/>
                <w:sz w:val="20"/>
                <w:szCs w:val="20"/>
                <w:lang w:eastAsia="ru-RU"/>
              </w:rPr>
            </w:pPr>
          </w:p>
        </w:tc>
        <w:tc>
          <w:tcPr>
            <w:tcW w:w="749" w:type="dxa"/>
            <w:gridSpan w:val="2"/>
            <w:tcBorders>
              <w:top w:val="nil"/>
              <w:left w:val="nil"/>
              <w:bottom w:val="nil"/>
              <w:right w:val="nil"/>
            </w:tcBorders>
            <w:shd w:val="clear" w:color="auto" w:fill="auto"/>
            <w:noWrap/>
            <w:vAlign w:val="bottom"/>
            <w:hideMark/>
          </w:tcPr>
          <w:p w14:paraId="41E08B6B" w14:textId="77777777" w:rsidR="00443974" w:rsidRPr="00443974" w:rsidRDefault="00443974" w:rsidP="00443974">
            <w:pPr>
              <w:spacing w:after="0" w:line="240" w:lineRule="auto"/>
              <w:rPr>
                <w:rFonts w:ascii="Times New Roman" w:eastAsia="Times New Roman" w:hAnsi="Times New Roman" w:cs="Times New Roman"/>
                <w:sz w:val="20"/>
                <w:szCs w:val="20"/>
                <w:lang w:eastAsia="ru-RU"/>
              </w:rPr>
            </w:pPr>
          </w:p>
        </w:tc>
        <w:tc>
          <w:tcPr>
            <w:tcW w:w="760" w:type="dxa"/>
            <w:gridSpan w:val="2"/>
            <w:tcBorders>
              <w:top w:val="nil"/>
              <w:left w:val="nil"/>
              <w:bottom w:val="nil"/>
              <w:right w:val="nil"/>
            </w:tcBorders>
            <w:shd w:val="clear" w:color="auto" w:fill="auto"/>
            <w:noWrap/>
            <w:vAlign w:val="bottom"/>
            <w:hideMark/>
          </w:tcPr>
          <w:p w14:paraId="5E5160F6" w14:textId="77777777" w:rsidR="00443974" w:rsidRPr="00443974" w:rsidRDefault="00443974" w:rsidP="00443974">
            <w:pPr>
              <w:spacing w:after="0" w:line="240" w:lineRule="auto"/>
              <w:rPr>
                <w:rFonts w:ascii="Times New Roman" w:eastAsia="Times New Roman" w:hAnsi="Times New Roman" w:cs="Times New Roman"/>
                <w:sz w:val="20"/>
                <w:szCs w:val="20"/>
                <w:lang w:eastAsia="ru-RU"/>
              </w:rPr>
            </w:pPr>
          </w:p>
        </w:tc>
        <w:tc>
          <w:tcPr>
            <w:tcW w:w="740" w:type="dxa"/>
            <w:gridSpan w:val="2"/>
            <w:tcBorders>
              <w:top w:val="nil"/>
              <w:left w:val="nil"/>
              <w:bottom w:val="nil"/>
              <w:right w:val="nil"/>
            </w:tcBorders>
            <w:shd w:val="clear" w:color="auto" w:fill="auto"/>
            <w:noWrap/>
            <w:vAlign w:val="bottom"/>
            <w:hideMark/>
          </w:tcPr>
          <w:p w14:paraId="73019614" w14:textId="77777777" w:rsidR="00443974" w:rsidRPr="00443974" w:rsidRDefault="00443974" w:rsidP="00443974">
            <w:pPr>
              <w:spacing w:after="0" w:line="240" w:lineRule="auto"/>
              <w:rPr>
                <w:rFonts w:ascii="Times New Roman" w:eastAsia="Times New Roman" w:hAnsi="Times New Roman" w:cs="Times New Roman"/>
                <w:sz w:val="20"/>
                <w:szCs w:val="20"/>
                <w:lang w:eastAsia="ru-RU"/>
              </w:rPr>
            </w:pPr>
          </w:p>
        </w:tc>
        <w:tc>
          <w:tcPr>
            <w:tcW w:w="1660" w:type="dxa"/>
            <w:gridSpan w:val="2"/>
            <w:tcBorders>
              <w:top w:val="nil"/>
              <w:left w:val="nil"/>
              <w:bottom w:val="nil"/>
              <w:right w:val="nil"/>
            </w:tcBorders>
            <w:shd w:val="clear" w:color="auto" w:fill="auto"/>
            <w:noWrap/>
            <w:vAlign w:val="bottom"/>
            <w:hideMark/>
          </w:tcPr>
          <w:p w14:paraId="1EE77FDE" w14:textId="77777777" w:rsidR="00443974" w:rsidRPr="00443974" w:rsidRDefault="00443974" w:rsidP="00443974">
            <w:pPr>
              <w:spacing w:after="0" w:line="240" w:lineRule="auto"/>
              <w:rPr>
                <w:rFonts w:ascii="Times New Roman" w:eastAsia="Times New Roman" w:hAnsi="Times New Roman" w:cs="Times New Roman"/>
                <w:sz w:val="20"/>
                <w:szCs w:val="20"/>
                <w:lang w:eastAsia="ru-RU"/>
              </w:rPr>
            </w:pPr>
          </w:p>
        </w:tc>
        <w:tc>
          <w:tcPr>
            <w:tcW w:w="820" w:type="dxa"/>
            <w:gridSpan w:val="2"/>
            <w:tcBorders>
              <w:top w:val="nil"/>
              <w:left w:val="nil"/>
              <w:bottom w:val="nil"/>
              <w:right w:val="nil"/>
            </w:tcBorders>
            <w:shd w:val="clear" w:color="auto" w:fill="auto"/>
            <w:noWrap/>
            <w:vAlign w:val="bottom"/>
            <w:hideMark/>
          </w:tcPr>
          <w:p w14:paraId="32213234" w14:textId="77777777" w:rsidR="00443974" w:rsidRPr="00443974" w:rsidRDefault="00443974" w:rsidP="00443974">
            <w:pPr>
              <w:spacing w:after="0" w:line="240" w:lineRule="auto"/>
              <w:rPr>
                <w:rFonts w:ascii="Times New Roman" w:eastAsia="Times New Roman" w:hAnsi="Times New Roman" w:cs="Times New Roman"/>
                <w:sz w:val="20"/>
                <w:szCs w:val="20"/>
                <w:lang w:eastAsia="ru-RU"/>
              </w:rPr>
            </w:pPr>
          </w:p>
        </w:tc>
        <w:tc>
          <w:tcPr>
            <w:tcW w:w="1225" w:type="dxa"/>
            <w:tcBorders>
              <w:top w:val="nil"/>
              <w:left w:val="nil"/>
              <w:bottom w:val="nil"/>
              <w:right w:val="nil"/>
            </w:tcBorders>
            <w:shd w:val="clear" w:color="auto" w:fill="auto"/>
            <w:noWrap/>
            <w:vAlign w:val="bottom"/>
            <w:hideMark/>
          </w:tcPr>
          <w:p w14:paraId="3E8FC477" w14:textId="77777777" w:rsidR="00443974" w:rsidRPr="00443974" w:rsidRDefault="00443974" w:rsidP="00443974">
            <w:pPr>
              <w:spacing w:after="0" w:line="240" w:lineRule="auto"/>
              <w:rPr>
                <w:rFonts w:ascii="Times New Roman" w:eastAsia="Times New Roman" w:hAnsi="Times New Roman" w:cs="Times New Roman"/>
                <w:sz w:val="20"/>
                <w:szCs w:val="20"/>
                <w:lang w:eastAsia="ru-RU"/>
              </w:rPr>
            </w:pPr>
          </w:p>
        </w:tc>
        <w:tc>
          <w:tcPr>
            <w:tcW w:w="1417" w:type="dxa"/>
            <w:gridSpan w:val="2"/>
            <w:tcBorders>
              <w:top w:val="nil"/>
              <w:left w:val="nil"/>
              <w:bottom w:val="nil"/>
              <w:right w:val="nil"/>
            </w:tcBorders>
            <w:shd w:val="clear" w:color="auto" w:fill="auto"/>
            <w:noWrap/>
            <w:vAlign w:val="bottom"/>
            <w:hideMark/>
          </w:tcPr>
          <w:p w14:paraId="2C70DF53" w14:textId="77777777" w:rsidR="00443974" w:rsidRPr="00443974" w:rsidRDefault="00443974" w:rsidP="00443974">
            <w:pPr>
              <w:spacing w:after="0" w:line="240" w:lineRule="auto"/>
              <w:rPr>
                <w:rFonts w:ascii="Times New Roman" w:eastAsia="Times New Roman" w:hAnsi="Times New Roman" w:cs="Times New Roman"/>
                <w:sz w:val="20"/>
                <w:szCs w:val="20"/>
                <w:lang w:eastAsia="ru-RU"/>
              </w:rPr>
            </w:pPr>
          </w:p>
        </w:tc>
        <w:tc>
          <w:tcPr>
            <w:tcW w:w="1843" w:type="dxa"/>
            <w:gridSpan w:val="3"/>
            <w:tcBorders>
              <w:top w:val="nil"/>
              <w:left w:val="nil"/>
              <w:bottom w:val="nil"/>
              <w:right w:val="nil"/>
            </w:tcBorders>
            <w:shd w:val="clear" w:color="auto" w:fill="auto"/>
            <w:noWrap/>
            <w:vAlign w:val="bottom"/>
            <w:hideMark/>
          </w:tcPr>
          <w:p w14:paraId="013441AE" w14:textId="77777777" w:rsidR="00443974" w:rsidRPr="00443974" w:rsidRDefault="00443974" w:rsidP="00443974">
            <w:pPr>
              <w:spacing w:after="0" w:line="240" w:lineRule="auto"/>
              <w:rPr>
                <w:rFonts w:ascii="Times New Roman" w:eastAsia="Times New Roman" w:hAnsi="Times New Roman" w:cs="Times New Roman"/>
                <w:sz w:val="20"/>
                <w:szCs w:val="20"/>
                <w:lang w:eastAsia="ru-RU"/>
              </w:rPr>
            </w:pPr>
          </w:p>
        </w:tc>
        <w:tc>
          <w:tcPr>
            <w:tcW w:w="1663" w:type="dxa"/>
            <w:gridSpan w:val="3"/>
            <w:vAlign w:val="center"/>
            <w:hideMark/>
          </w:tcPr>
          <w:p w14:paraId="4CC87179" w14:textId="77777777" w:rsidR="00443974" w:rsidRPr="00443974" w:rsidRDefault="00443974" w:rsidP="00443974">
            <w:pPr>
              <w:spacing w:after="0" w:line="240" w:lineRule="auto"/>
              <w:rPr>
                <w:rFonts w:ascii="Times New Roman" w:eastAsia="Times New Roman" w:hAnsi="Times New Roman" w:cs="Times New Roman"/>
                <w:sz w:val="20"/>
                <w:szCs w:val="20"/>
                <w:lang w:eastAsia="ru-RU"/>
              </w:rPr>
            </w:pPr>
          </w:p>
        </w:tc>
      </w:tr>
      <w:tr w:rsidR="00443974" w:rsidRPr="00443974" w14:paraId="26A94318" w14:textId="77777777" w:rsidTr="00443974">
        <w:trPr>
          <w:trHeight w:val="105"/>
        </w:trPr>
        <w:tc>
          <w:tcPr>
            <w:tcW w:w="4536" w:type="dxa"/>
            <w:tcBorders>
              <w:top w:val="nil"/>
              <w:left w:val="nil"/>
              <w:bottom w:val="nil"/>
              <w:right w:val="nil"/>
            </w:tcBorders>
            <w:shd w:val="clear" w:color="auto" w:fill="auto"/>
            <w:noWrap/>
            <w:vAlign w:val="bottom"/>
            <w:hideMark/>
          </w:tcPr>
          <w:p w14:paraId="23AFE969" w14:textId="77777777" w:rsidR="00443974" w:rsidRPr="00443974" w:rsidRDefault="00443974" w:rsidP="00443974">
            <w:pPr>
              <w:spacing w:after="0" w:line="240" w:lineRule="auto"/>
              <w:rPr>
                <w:rFonts w:ascii="Times New Roman" w:eastAsia="Times New Roman" w:hAnsi="Times New Roman" w:cs="Times New Roman"/>
                <w:sz w:val="20"/>
                <w:szCs w:val="20"/>
                <w:lang w:eastAsia="ru-RU"/>
              </w:rPr>
            </w:pPr>
          </w:p>
        </w:tc>
        <w:tc>
          <w:tcPr>
            <w:tcW w:w="749" w:type="dxa"/>
            <w:gridSpan w:val="2"/>
            <w:tcBorders>
              <w:top w:val="nil"/>
              <w:left w:val="nil"/>
              <w:bottom w:val="nil"/>
              <w:right w:val="nil"/>
            </w:tcBorders>
            <w:shd w:val="clear" w:color="auto" w:fill="auto"/>
            <w:noWrap/>
            <w:vAlign w:val="bottom"/>
            <w:hideMark/>
          </w:tcPr>
          <w:p w14:paraId="2E9A1F90" w14:textId="77777777" w:rsidR="00443974" w:rsidRPr="00443974" w:rsidRDefault="00443974" w:rsidP="00443974">
            <w:pPr>
              <w:spacing w:after="0" w:line="240" w:lineRule="auto"/>
              <w:rPr>
                <w:rFonts w:ascii="Times New Roman" w:eastAsia="Times New Roman" w:hAnsi="Times New Roman" w:cs="Times New Roman"/>
                <w:sz w:val="20"/>
                <w:szCs w:val="20"/>
                <w:lang w:eastAsia="ru-RU"/>
              </w:rPr>
            </w:pPr>
          </w:p>
        </w:tc>
        <w:tc>
          <w:tcPr>
            <w:tcW w:w="760" w:type="dxa"/>
            <w:gridSpan w:val="2"/>
            <w:tcBorders>
              <w:top w:val="nil"/>
              <w:left w:val="nil"/>
              <w:bottom w:val="nil"/>
              <w:right w:val="nil"/>
            </w:tcBorders>
            <w:shd w:val="clear" w:color="auto" w:fill="auto"/>
            <w:noWrap/>
            <w:vAlign w:val="bottom"/>
            <w:hideMark/>
          </w:tcPr>
          <w:p w14:paraId="69B9968D" w14:textId="77777777" w:rsidR="00443974" w:rsidRPr="00443974" w:rsidRDefault="00443974" w:rsidP="00443974">
            <w:pPr>
              <w:spacing w:after="0" w:line="240" w:lineRule="auto"/>
              <w:rPr>
                <w:rFonts w:ascii="Times New Roman" w:eastAsia="Times New Roman" w:hAnsi="Times New Roman" w:cs="Times New Roman"/>
                <w:sz w:val="20"/>
                <w:szCs w:val="20"/>
                <w:lang w:eastAsia="ru-RU"/>
              </w:rPr>
            </w:pPr>
          </w:p>
        </w:tc>
        <w:tc>
          <w:tcPr>
            <w:tcW w:w="740" w:type="dxa"/>
            <w:gridSpan w:val="2"/>
            <w:tcBorders>
              <w:top w:val="nil"/>
              <w:left w:val="nil"/>
              <w:bottom w:val="nil"/>
              <w:right w:val="nil"/>
            </w:tcBorders>
            <w:shd w:val="clear" w:color="auto" w:fill="auto"/>
            <w:noWrap/>
            <w:vAlign w:val="bottom"/>
            <w:hideMark/>
          </w:tcPr>
          <w:p w14:paraId="0FD184C1" w14:textId="77777777" w:rsidR="00443974" w:rsidRPr="00443974" w:rsidRDefault="00443974" w:rsidP="00443974">
            <w:pPr>
              <w:spacing w:after="0" w:line="240" w:lineRule="auto"/>
              <w:rPr>
                <w:rFonts w:ascii="Times New Roman" w:eastAsia="Times New Roman" w:hAnsi="Times New Roman" w:cs="Times New Roman"/>
                <w:sz w:val="20"/>
                <w:szCs w:val="20"/>
                <w:lang w:eastAsia="ru-RU"/>
              </w:rPr>
            </w:pPr>
          </w:p>
        </w:tc>
        <w:tc>
          <w:tcPr>
            <w:tcW w:w="1660" w:type="dxa"/>
            <w:gridSpan w:val="2"/>
            <w:tcBorders>
              <w:top w:val="nil"/>
              <w:left w:val="nil"/>
              <w:bottom w:val="nil"/>
              <w:right w:val="nil"/>
            </w:tcBorders>
            <w:shd w:val="clear" w:color="auto" w:fill="auto"/>
            <w:noWrap/>
            <w:vAlign w:val="bottom"/>
            <w:hideMark/>
          </w:tcPr>
          <w:p w14:paraId="73DE984F" w14:textId="77777777" w:rsidR="00443974" w:rsidRPr="00443974" w:rsidRDefault="00443974" w:rsidP="00443974">
            <w:pPr>
              <w:spacing w:after="0" w:line="240" w:lineRule="auto"/>
              <w:rPr>
                <w:rFonts w:ascii="Times New Roman" w:eastAsia="Times New Roman" w:hAnsi="Times New Roman" w:cs="Times New Roman"/>
                <w:sz w:val="20"/>
                <w:szCs w:val="20"/>
                <w:lang w:eastAsia="ru-RU"/>
              </w:rPr>
            </w:pPr>
          </w:p>
        </w:tc>
        <w:tc>
          <w:tcPr>
            <w:tcW w:w="820" w:type="dxa"/>
            <w:gridSpan w:val="2"/>
            <w:tcBorders>
              <w:top w:val="nil"/>
              <w:left w:val="nil"/>
              <w:bottom w:val="nil"/>
              <w:right w:val="nil"/>
            </w:tcBorders>
            <w:shd w:val="clear" w:color="auto" w:fill="auto"/>
            <w:noWrap/>
            <w:vAlign w:val="bottom"/>
            <w:hideMark/>
          </w:tcPr>
          <w:p w14:paraId="3D85F161" w14:textId="77777777" w:rsidR="00443974" w:rsidRPr="00443974" w:rsidRDefault="00443974" w:rsidP="00443974">
            <w:pPr>
              <w:spacing w:after="0" w:line="240" w:lineRule="auto"/>
              <w:rPr>
                <w:rFonts w:ascii="Times New Roman" w:eastAsia="Times New Roman" w:hAnsi="Times New Roman" w:cs="Times New Roman"/>
                <w:sz w:val="20"/>
                <w:szCs w:val="20"/>
                <w:lang w:eastAsia="ru-RU"/>
              </w:rPr>
            </w:pPr>
          </w:p>
        </w:tc>
        <w:tc>
          <w:tcPr>
            <w:tcW w:w="1225" w:type="dxa"/>
            <w:tcBorders>
              <w:top w:val="nil"/>
              <w:left w:val="nil"/>
              <w:bottom w:val="nil"/>
              <w:right w:val="nil"/>
            </w:tcBorders>
            <w:shd w:val="clear" w:color="auto" w:fill="auto"/>
            <w:noWrap/>
            <w:vAlign w:val="bottom"/>
            <w:hideMark/>
          </w:tcPr>
          <w:p w14:paraId="5689F89E" w14:textId="77777777" w:rsidR="00443974" w:rsidRPr="00443974" w:rsidRDefault="00443974" w:rsidP="00443974">
            <w:pPr>
              <w:spacing w:after="0" w:line="240" w:lineRule="auto"/>
              <w:rPr>
                <w:rFonts w:ascii="Times New Roman" w:eastAsia="Times New Roman" w:hAnsi="Times New Roman" w:cs="Times New Roman"/>
                <w:sz w:val="20"/>
                <w:szCs w:val="20"/>
                <w:lang w:eastAsia="ru-RU"/>
              </w:rPr>
            </w:pPr>
          </w:p>
        </w:tc>
        <w:tc>
          <w:tcPr>
            <w:tcW w:w="1417" w:type="dxa"/>
            <w:gridSpan w:val="2"/>
            <w:tcBorders>
              <w:top w:val="nil"/>
              <w:left w:val="nil"/>
              <w:bottom w:val="nil"/>
              <w:right w:val="nil"/>
            </w:tcBorders>
            <w:shd w:val="clear" w:color="auto" w:fill="auto"/>
            <w:noWrap/>
            <w:vAlign w:val="bottom"/>
            <w:hideMark/>
          </w:tcPr>
          <w:p w14:paraId="0613B233" w14:textId="77777777" w:rsidR="00443974" w:rsidRPr="00443974" w:rsidRDefault="00443974" w:rsidP="00443974">
            <w:pPr>
              <w:spacing w:after="0" w:line="240" w:lineRule="auto"/>
              <w:rPr>
                <w:rFonts w:ascii="Times New Roman" w:eastAsia="Times New Roman" w:hAnsi="Times New Roman" w:cs="Times New Roman"/>
                <w:sz w:val="20"/>
                <w:szCs w:val="20"/>
                <w:lang w:eastAsia="ru-RU"/>
              </w:rPr>
            </w:pPr>
          </w:p>
        </w:tc>
        <w:tc>
          <w:tcPr>
            <w:tcW w:w="1843" w:type="dxa"/>
            <w:gridSpan w:val="3"/>
            <w:tcBorders>
              <w:top w:val="nil"/>
              <w:left w:val="nil"/>
              <w:bottom w:val="nil"/>
              <w:right w:val="nil"/>
            </w:tcBorders>
            <w:shd w:val="clear" w:color="auto" w:fill="auto"/>
            <w:noWrap/>
            <w:vAlign w:val="bottom"/>
            <w:hideMark/>
          </w:tcPr>
          <w:p w14:paraId="3CA7F81D" w14:textId="77777777" w:rsidR="00443974" w:rsidRPr="00443974" w:rsidRDefault="00443974" w:rsidP="00443974">
            <w:pPr>
              <w:spacing w:after="0" w:line="240" w:lineRule="auto"/>
              <w:rPr>
                <w:rFonts w:ascii="Times New Roman" w:eastAsia="Times New Roman" w:hAnsi="Times New Roman" w:cs="Times New Roman"/>
                <w:sz w:val="20"/>
                <w:szCs w:val="20"/>
                <w:lang w:eastAsia="ru-RU"/>
              </w:rPr>
            </w:pPr>
          </w:p>
        </w:tc>
        <w:tc>
          <w:tcPr>
            <w:tcW w:w="1663" w:type="dxa"/>
            <w:gridSpan w:val="3"/>
            <w:vAlign w:val="center"/>
            <w:hideMark/>
          </w:tcPr>
          <w:p w14:paraId="12E6431C" w14:textId="77777777" w:rsidR="00443974" w:rsidRPr="00443974" w:rsidRDefault="00443974" w:rsidP="00443974">
            <w:pPr>
              <w:spacing w:after="0" w:line="240" w:lineRule="auto"/>
              <w:rPr>
                <w:rFonts w:ascii="Times New Roman" w:eastAsia="Times New Roman" w:hAnsi="Times New Roman" w:cs="Times New Roman"/>
                <w:sz w:val="20"/>
                <w:szCs w:val="20"/>
                <w:lang w:eastAsia="ru-RU"/>
              </w:rPr>
            </w:pPr>
          </w:p>
        </w:tc>
      </w:tr>
      <w:tr w:rsidR="00443974" w:rsidRPr="00443974" w14:paraId="243C329E" w14:textId="77777777" w:rsidTr="00443974">
        <w:trPr>
          <w:gridAfter w:val="4"/>
          <w:wAfter w:w="1946" w:type="dxa"/>
          <w:trHeight w:val="699"/>
        </w:trPr>
        <w:tc>
          <w:tcPr>
            <w:tcW w:w="4536" w:type="dxa"/>
            <w:tcBorders>
              <w:top w:val="nil"/>
              <w:left w:val="nil"/>
              <w:bottom w:val="nil"/>
              <w:right w:val="nil"/>
            </w:tcBorders>
            <w:shd w:val="clear" w:color="auto" w:fill="auto"/>
            <w:vAlign w:val="center"/>
            <w:hideMark/>
          </w:tcPr>
          <w:p w14:paraId="467FB2DB" w14:textId="77777777" w:rsidR="00443974" w:rsidRPr="00443974" w:rsidRDefault="00443974" w:rsidP="00443974">
            <w:pPr>
              <w:spacing w:after="0" w:line="240" w:lineRule="auto"/>
              <w:rPr>
                <w:rFonts w:ascii="Times New Roman" w:eastAsia="Times New Roman" w:hAnsi="Times New Roman" w:cs="Times New Roman"/>
                <w:color w:val="000000"/>
                <w:sz w:val="20"/>
                <w:szCs w:val="20"/>
                <w:lang w:eastAsia="ru-RU"/>
              </w:rPr>
            </w:pPr>
            <w:r w:rsidRPr="00443974">
              <w:rPr>
                <w:rFonts w:ascii="Times New Roman" w:eastAsia="Times New Roman" w:hAnsi="Times New Roman" w:cs="Times New Roman"/>
                <w:color w:val="000000"/>
                <w:sz w:val="20"/>
                <w:szCs w:val="20"/>
                <w:lang w:eastAsia="ru-RU"/>
              </w:rPr>
              <w:t>Председатель Собрания депутатов -                                                                                             Глава Митякинского сельского поселения</w:t>
            </w:r>
          </w:p>
        </w:tc>
        <w:tc>
          <w:tcPr>
            <w:tcW w:w="749" w:type="dxa"/>
            <w:gridSpan w:val="2"/>
            <w:tcBorders>
              <w:top w:val="nil"/>
              <w:left w:val="nil"/>
              <w:bottom w:val="nil"/>
              <w:right w:val="nil"/>
            </w:tcBorders>
            <w:shd w:val="clear" w:color="auto" w:fill="auto"/>
            <w:noWrap/>
            <w:vAlign w:val="bottom"/>
            <w:hideMark/>
          </w:tcPr>
          <w:p w14:paraId="2BFD4BCF" w14:textId="77777777" w:rsidR="00443974" w:rsidRPr="00443974" w:rsidRDefault="00443974" w:rsidP="00443974">
            <w:pPr>
              <w:spacing w:after="0" w:line="240" w:lineRule="auto"/>
              <w:rPr>
                <w:rFonts w:ascii="Times New Roman" w:eastAsia="Times New Roman" w:hAnsi="Times New Roman" w:cs="Times New Roman"/>
                <w:color w:val="000000"/>
                <w:sz w:val="20"/>
                <w:szCs w:val="20"/>
                <w:lang w:eastAsia="ru-RU"/>
              </w:rPr>
            </w:pPr>
          </w:p>
        </w:tc>
        <w:tc>
          <w:tcPr>
            <w:tcW w:w="760" w:type="dxa"/>
            <w:gridSpan w:val="2"/>
            <w:tcBorders>
              <w:top w:val="nil"/>
              <w:left w:val="nil"/>
              <w:bottom w:val="nil"/>
              <w:right w:val="nil"/>
            </w:tcBorders>
            <w:shd w:val="clear" w:color="auto" w:fill="auto"/>
            <w:noWrap/>
            <w:vAlign w:val="bottom"/>
            <w:hideMark/>
          </w:tcPr>
          <w:p w14:paraId="2F520C48" w14:textId="77777777" w:rsidR="00443974" w:rsidRPr="00443974" w:rsidRDefault="00443974" w:rsidP="00443974">
            <w:pPr>
              <w:spacing w:after="0" w:line="240" w:lineRule="auto"/>
              <w:rPr>
                <w:rFonts w:ascii="Times New Roman" w:eastAsia="Times New Roman" w:hAnsi="Times New Roman" w:cs="Times New Roman"/>
                <w:sz w:val="20"/>
                <w:szCs w:val="20"/>
                <w:lang w:eastAsia="ru-RU"/>
              </w:rPr>
            </w:pPr>
          </w:p>
        </w:tc>
        <w:tc>
          <w:tcPr>
            <w:tcW w:w="740" w:type="dxa"/>
            <w:gridSpan w:val="2"/>
            <w:tcBorders>
              <w:top w:val="nil"/>
              <w:left w:val="nil"/>
              <w:bottom w:val="nil"/>
              <w:right w:val="nil"/>
            </w:tcBorders>
            <w:shd w:val="clear" w:color="auto" w:fill="auto"/>
            <w:noWrap/>
            <w:vAlign w:val="bottom"/>
            <w:hideMark/>
          </w:tcPr>
          <w:p w14:paraId="79ADF5F4" w14:textId="77777777" w:rsidR="00443974" w:rsidRPr="00443974" w:rsidRDefault="00443974" w:rsidP="00443974">
            <w:pPr>
              <w:spacing w:after="0" w:line="240" w:lineRule="auto"/>
              <w:rPr>
                <w:rFonts w:ascii="Times New Roman" w:eastAsia="Times New Roman" w:hAnsi="Times New Roman" w:cs="Times New Roman"/>
                <w:sz w:val="20"/>
                <w:szCs w:val="20"/>
                <w:lang w:eastAsia="ru-RU"/>
              </w:rPr>
            </w:pPr>
          </w:p>
        </w:tc>
        <w:tc>
          <w:tcPr>
            <w:tcW w:w="1660" w:type="dxa"/>
            <w:gridSpan w:val="2"/>
            <w:tcBorders>
              <w:top w:val="nil"/>
              <w:left w:val="nil"/>
              <w:bottom w:val="nil"/>
              <w:right w:val="nil"/>
            </w:tcBorders>
            <w:shd w:val="clear" w:color="auto" w:fill="auto"/>
            <w:noWrap/>
            <w:vAlign w:val="bottom"/>
            <w:hideMark/>
          </w:tcPr>
          <w:p w14:paraId="21C17CA4" w14:textId="77777777" w:rsidR="00443974" w:rsidRPr="00443974" w:rsidRDefault="00443974" w:rsidP="00443974">
            <w:pPr>
              <w:spacing w:after="0" w:line="240" w:lineRule="auto"/>
              <w:rPr>
                <w:rFonts w:ascii="Times New Roman" w:eastAsia="Times New Roman" w:hAnsi="Times New Roman" w:cs="Times New Roman"/>
                <w:sz w:val="20"/>
                <w:szCs w:val="20"/>
                <w:lang w:eastAsia="ru-RU"/>
              </w:rPr>
            </w:pPr>
          </w:p>
        </w:tc>
        <w:tc>
          <w:tcPr>
            <w:tcW w:w="820" w:type="dxa"/>
            <w:gridSpan w:val="2"/>
            <w:tcBorders>
              <w:top w:val="nil"/>
              <w:left w:val="nil"/>
              <w:bottom w:val="nil"/>
              <w:right w:val="nil"/>
            </w:tcBorders>
            <w:shd w:val="clear" w:color="auto" w:fill="auto"/>
            <w:noWrap/>
            <w:vAlign w:val="bottom"/>
            <w:hideMark/>
          </w:tcPr>
          <w:p w14:paraId="16D761BE" w14:textId="77777777" w:rsidR="00443974" w:rsidRPr="00443974" w:rsidRDefault="00443974" w:rsidP="00443974">
            <w:pPr>
              <w:spacing w:after="0" w:line="240" w:lineRule="auto"/>
              <w:rPr>
                <w:rFonts w:ascii="Times New Roman" w:eastAsia="Times New Roman" w:hAnsi="Times New Roman" w:cs="Times New Roman"/>
                <w:sz w:val="20"/>
                <w:szCs w:val="20"/>
                <w:lang w:eastAsia="ru-RU"/>
              </w:rPr>
            </w:pPr>
          </w:p>
        </w:tc>
        <w:tc>
          <w:tcPr>
            <w:tcW w:w="1225" w:type="dxa"/>
            <w:tcBorders>
              <w:top w:val="nil"/>
              <w:left w:val="nil"/>
              <w:bottom w:val="nil"/>
              <w:right w:val="nil"/>
            </w:tcBorders>
            <w:shd w:val="clear" w:color="auto" w:fill="auto"/>
            <w:noWrap/>
            <w:vAlign w:val="bottom"/>
            <w:hideMark/>
          </w:tcPr>
          <w:p w14:paraId="5FCD7869" w14:textId="77777777" w:rsidR="00443974" w:rsidRPr="00443974" w:rsidRDefault="00443974" w:rsidP="00443974">
            <w:pPr>
              <w:spacing w:after="0" w:line="240" w:lineRule="auto"/>
              <w:rPr>
                <w:rFonts w:ascii="Times New Roman" w:eastAsia="Times New Roman" w:hAnsi="Times New Roman" w:cs="Times New Roman"/>
                <w:sz w:val="20"/>
                <w:szCs w:val="20"/>
                <w:lang w:eastAsia="ru-RU"/>
              </w:rPr>
            </w:pPr>
          </w:p>
        </w:tc>
        <w:tc>
          <w:tcPr>
            <w:tcW w:w="2977" w:type="dxa"/>
            <w:gridSpan w:val="4"/>
            <w:tcBorders>
              <w:top w:val="nil"/>
              <w:left w:val="nil"/>
              <w:bottom w:val="nil"/>
              <w:right w:val="nil"/>
            </w:tcBorders>
            <w:shd w:val="clear" w:color="auto" w:fill="auto"/>
            <w:noWrap/>
            <w:vAlign w:val="bottom"/>
            <w:hideMark/>
          </w:tcPr>
          <w:p w14:paraId="68912B6F" w14:textId="77777777" w:rsidR="00443974" w:rsidRPr="00443974" w:rsidRDefault="00443974" w:rsidP="00443974">
            <w:pPr>
              <w:spacing w:after="0" w:line="240" w:lineRule="auto"/>
              <w:rPr>
                <w:rFonts w:ascii="Times New Roman" w:eastAsia="Times New Roman" w:hAnsi="Times New Roman" w:cs="Times New Roman"/>
                <w:color w:val="000000"/>
                <w:sz w:val="20"/>
                <w:szCs w:val="20"/>
                <w:lang w:eastAsia="ru-RU"/>
              </w:rPr>
            </w:pPr>
            <w:r w:rsidRPr="00443974">
              <w:rPr>
                <w:rFonts w:ascii="Times New Roman" w:eastAsia="Times New Roman" w:hAnsi="Times New Roman" w:cs="Times New Roman"/>
                <w:color w:val="000000"/>
                <w:sz w:val="20"/>
                <w:szCs w:val="20"/>
                <w:lang w:eastAsia="ru-RU"/>
              </w:rPr>
              <w:t>С.И. Горшколепов</w:t>
            </w:r>
          </w:p>
        </w:tc>
      </w:tr>
    </w:tbl>
    <w:p w14:paraId="16B36405" w14:textId="77777777" w:rsidR="00443974" w:rsidRDefault="00443974" w:rsidP="005A4E0A">
      <w:pPr>
        <w:jc w:val="center"/>
        <w:rPr>
          <w:rFonts w:ascii="Times New Roman" w:hAnsi="Times New Roman" w:cs="Times New Roman"/>
          <w:b/>
          <w:bCs/>
          <w:sz w:val="18"/>
          <w:szCs w:val="18"/>
          <w:lang w:eastAsia="ar-SA"/>
        </w:rPr>
        <w:sectPr w:rsidR="00443974" w:rsidSect="00443974">
          <w:pgSz w:w="16838" w:h="11906" w:orient="landscape"/>
          <w:pgMar w:top="2126" w:right="1134" w:bottom="1701" w:left="1134" w:header="709" w:footer="709" w:gutter="0"/>
          <w:cols w:space="708"/>
          <w:docGrid w:linePitch="360"/>
        </w:sectPr>
      </w:pPr>
    </w:p>
    <w:tbl>
      <w:tblPr>
        <w:tblW w:w="14742" w:type="dxa"/>
        <w:tblLook w:val="04A0" w:firstRow="1" w:lastRow="0" w:firstColumn="1" w:lastColumn="0" w:noHBand="0" w:noVBand="1"/>
      </w:tblPr>
      <w:tblGrid>
        <w:gridCol w:w="3828"/>
        <w:gridCol w:w="1701"/>
        <w:gridCol w:w="850"/>
        <w:gridCol w:w="709"/>
        <w:gridCol w:w="992"/>
        <w:gridCol w:w="2410"/>
        <w:gridCol w:w="1984"/>
        <w:gridCol w:w="2268"/>
      </w:tblGrid>
      <w:tr w:rsidR="006732D9" w:rsidRPr="006732D9" w14:paraId="0BD4179A" w14:textId="77777777" w:rsidTr="006732D9">
        <w:trPr>
          <w:trHeight w:val="765"/>
        </w:trPr>
        <w:tc>
          <w:tcPr>
            <w:tcW w:w="3828" w:type="dxa"/>
            <w:tcBorders>
              <w:top w:val="nil"/>
              <w:left w:val="nil"/>
              <w:bottom w:val="nil"/>
              <w:right w:val="nil"/>
            </w:tcBorders>
            <w:shd w:val="clear" w:color="auto" w:fill="auto"/>
            <w:vAlign w:val="bottom"/>
            <w:hideMark/>
          </w:tcPr>
          <w:p w14:paraId="1F2D51D0" w14:textId="77777777" w:rsidR="006732D9" w:rsidRPr="006732D9" w:rsidRDefault="006732D9" w:rsidP="006732D9">
            <w:pPr>
              <w:spacing w:after="0" w:line="240" w:lineRule="auto"/>
              <w:rPr>
                <w:rFonts w:ascii="Times New Roman" w:eastAsia="Times New Roman" w:hAnsi="Times New Roman" w:cs="Times New Roman"/>
                <w:b/>
                <w:bCs/>
                <w:color w:val="000000"/>
                <w:sz w:val="20"/>
                <w:szCs w:val="20"/>
                <w:lang w:eastAsia="ru-RU"/>
              </w:rPr>
            </w:pPr>
            <w:r w:rsidRPr="006732D9">
              <w:rPr>
                <w:rFonts w:ascii="Times New Roman" w:eastAsia="Times New Roman" w:hAnsi="Times New Roman" w:cs="Times New Roman"/>
                <w:b/>
                <w:bCs/>
                <w:color w:val="000000"/>
                <w:sz w:val="20"/>
                <w:szCs w:val="20"/>
                <w:lang w:eastAsia="ru-RU"/>
              </w:rPr>
              <w:lastRenderedPageBreak/>
              <w:t> </w:t>
            </w:r>
          </w:p>
        </w:tc>
        <w:tc>
          <w:tcPr>
            <w:tcW w:w="1701" w:type="dxa"/>
            <w:tcBorders>
              <w:top w:val="nil"/>
              <w:left w:val="nil"/>
              <w:bottom w:val="nil"/>
              <w:right w:val="nil"/>
            </w:tcBorders>
            <w:shd w:val="clear" w:color="auto" w:fill="auto"/>
            <w:vAlign w:val="bottom"/>
            <w:hideMark/>
          </w:tcPr>
          <w:p w14:paraId="28A84C31" w14:textId="77777777" w:rsidR="006732D9" w:rsidRPr="006732D9" w:rsidRDefault="006732D9" w:rsidP="006732D9">
            <w:pPr>
              <w:spacing w:after="0" w:line="240" w:lineRule="auto"/>
              <w:rPr>
                <w:rFonts w:ascii="Times New Roman" w:eastAsia="Times New Roman" w:hAnsi="Times New Roman" w:cs="Times New Roman"/>
                <w:b/>
                <w:bCs/>
                <w:color w:val="000000"/>
                <w:sz w:val="20"/>
                <w:szCs w:val="20"/>
                <w:lang w:eastAsia="ru-RU"/>
              </w:rPr>
            </w:pPr>
            <w:r w:rsidRPr="006732D9">
              <w:rPr>
                <w:rFonts w:ascii="Times New Roman" w:eastAsia="Times New Roman" w:hAnsi="Times New Roman" w:cs="Times New Roman"/>
                <w:b/>
                <w:bCs/>
                <w:color w:val="000000"/>
                <w:sz w:val="20"/>
                <w:szCs w:val="20"/>
                <w:lang w:eastAsia="ru-RU"/>
              </w:rPr>
              <w:t> </w:t>
            </w:r>
          </w:p>
        </w:tc>
        <w:tc>
          <w:tcPr>
            <w:tcW w:w="850" w:type="dxa"/>
            <w:tcBorders>
              <w:top w:val="nil"/>
              <w:left w:val="nil"/>
              <w:bottom w:val="nil"/>
              <w:right w:val="nil"/>
            </w:tcBorders>
            <w:shd w:val="clear" w:color="auto" w:fill="auto"/>
            <w:vAlign w:val="bottom"/>
            <w:hideMark/>
          </w:tcPr>
          <w:p w14:paraId="5B7FAD0B" w14:textId="77777777" w:rsidR="006732D9" w:rsidRPr="006732D9" w:rsidRDefault="006732D9" w:rsidP="006732D9">
            <w:pPr>
              <w:spacing w:after="0" w:line="240" w:lineRule="auto"/>
              <w:rPr>
                <w:rFonts w:ascii="Times New Roman" w:eastAsia="Times New Roman" w:hAnsi="Times New Roman" w:cs="Times New Roman"/>
                <w:b/>
                <w:bCs/>
                <w:color w:val="000000"/>
                <w:sz w:val="20"/>
                <w:szCs w:val="20"/>
                <w:lang w:eastAsia="ru-RU"/>
              </w:rPr>
            </w:pPr>
            <w:r w:rsidRPr="006732D9">
              <w:rPr>
                <w:rFonts w:ascii="Times New Roman" w:eastAsia="Times New Roman" w:hAnsi="Times New Roman" w:cs="Times New Roman"/>
                <w:b/>
                <w:bCs/>
                <w:color w:val="000000"/>
                <w:sz w:val="20"/>
                <w:szCs w:val="20"/>
                <w:lang w:eastAsia="ru-RU"/>
              </w:rPr>
              <w:t> </w:t>
            </w:r>
          </w:p>
        </w:tc>
        <w:tc>
          <w:tcPr>
            <w:tcW w:w="709" w:type="dxa"/>
            <w:tcBorders>
              <w:top w:val="nil"/>
              <w:left w:val="nil"/>
              <w:bottom w:val="nil"/>
              <w:right w:val="nil"/>
            </w:tcBorders>
            <w:shd w:val="clear" w:color="auto" w:fill="auto"/>
            <w:vAlign w:val="bottom"/>
            <w:hideMark/>
          </w:tcPr>
          <w:p w14:paraId="4C1E7682" w14:textId="77777777" w:rsidR="006732D9" w:rsidRPr="006732D9" w:rsidRDefault="006732D9" w:rsidP="006732D9">
            <w:pPr>
              <w:spacing w:after="0" w:line="240" w:lineRule="auto"/>
              <w:rPr>
                <w:rFonts w:ascii="Times New Roman" w:eastAsia="Times New Roman" w:hAnsi="Times New Roman" w:cs="Times New Roman"/>
                <w:b/>
                <w:bCs/>
                <w:color w:val="000000"/>
                <w:sz w:val="20"/>
                <w:szCs w:val="20"/>
                <w:lang w:eastAsia="ru-RU"/>
              </w:rPr>
            </w:pPr>
            <w:r w:rsidRPr="006732D9">
              <w:rPr>
                <w:rFonts w:ascii="Times New Roman" w:eastAsia="Times New Roman" w:hAnsi="Times New Roman" w:cs="Times New Roman"/>
                <w:b/>
                <w:bCs/>
                <w:color w:val="000000"/>
                <w:sz w:val="20"/>
                <w:szCs w:val="20"/>
                <w:lang w:eastAsia="ru-RU"/>
              </w:rPr>
              <w:t> </w:t>
            </w:r>
          </w:p>
        </w:tc>
        <w:tc>
          <w:tcPr>
            <w:tcW w:w="7654" w:type="dxa"/>
            <w:gridSpan w:val="4"/>
            <w:tcBorders>
              <w:top w:val="nil"/>
              <w:left w:val="nil"/>
              <w:bottom w:val="nil"/>
              <w:right w:val="nil"/>
            </w:tcBorders>
            <w:shd w:val="clear" w:color="auto" w:fill="auto"/>
            <w:vAlign w:val="center"/>
            <w:hideMark/>
          </w:tcPr>
          <w:p w14:paraId="47B52833" w14:textId="77777777" w:rsidR="006732D9" w:rsidRPr="006732D9" w:rsidRDefault="006732D9" w:rsidP="006732D9">
            <w:pPr>
              <w:spacing w:after="0" w:line="240" w:lineRule="auto"/>
              <w:jc w:val="right"/>
              <w:rPr>
                <w:rFonts w:ascii="Times New Roman" w:eastAsia="Times New Roman" w:hAnsi="Times New Roman" w:cs="Times New Roman"/>
                <w:color w:val="000000"/>
                <w:sz w:val="20"/>
                <w:szCs w:val="20"/>
                <w:lang w:eastAsia="ru-RU"/>
              </w:rPr>
            </w:pPr>
            <w:r w:rsidRPr="006732D9">
              <w:rPr>
                <w:rFonts w:ascii="Times New Roman" w:eastAsia="Times New Roman" w:hAnsi="Times New Roman" w:cs="Times New Roman"/>
                <w:color w:val="000000"/>
                <w:sz w:val="20"/>
                <w:szCs w:val="20"/>
                <w:lang w:eastAsia="ru-RU"/>
              </w:rPr>
              <w:t>Приложение 6 к решению Собрания депутатов Митякинского сельского поселения №32 от 05.12.2024 г. "О внесениии изменений в решение  Собрания депутатов</w:t>
            </w:r>
          </w:p>
        </w:tc>
      </w:tr>
      <w:tr w:rsidR="006732D9" w:rsidRPr="006732D9" w14:paraId="0A70F5FF" w14:textId="77777777" w:rsidTr="006732D9">
        <w:trPr>
          <w:trHeight w:val="240"/>
        </w:trPr>
        <w:tc>
          <w:tcPr>
            <w:tcW w:w="3828" w:type="dxa"/>
            <w:tcBorders>
              <w:top w:val="nil"/>
              <w:left w:val="nil"/>
              <w:bottom w:val="nil"/>
              <w:right w:val="nil"/>
            </w:tcBorders>
            <w:shd w:val="clear" w:color="auto" w:fill="auto"/>
            <w:vAlign w:val="bottom"/>
            <w:hideMark/>
          </w:tcPr>
          <w:p w14:paraId="629A3813" w14:textId="77777777" w:rsidR="006732D9" w:rsidRPr="006732D9" w:rsidRDefault="006732D9" w:rsidP="006732D9">
            <w:pPr>
              <w:spacing w:after="0" w:line="240" w:lineRule="auto"/>
              <w:rPr>
                <w:rFonts w:ascii="Times New Roman" w:eastAsia="Times New Roman" w:hAnsi="Times New Roman" w:cs="Times New Roman"/>
                <w:color w:val="000000"/>
                <w:sz w:val="20"/>
                <w:szCs w:val="20"/>
                <w:lang w:eastAsia="ru-RU"/>
              </w:rPr>
            </w:pPr>
            <w:r w:rsidRPr="006732D9">
              <w:rPr>
                <w:rFonts w:ascii="Times New Roman" w:eastAsia="Times New Roman" w:hAnsi="Times New Roman" w:cs="Times New Roman"/>
                <w:color w:val="000000"/>
                <w:sz w:val="20"/>
                <w:szCs w:val="20"/>
                <w:lang w:eastAsia="ru-RU"/>
              </w:rPr>
              <w:t> </w:t>
            </w:r>
          </w:p>
        </w:tc>
        <w:tc>
          <w:tcPr>
            <w:tcW w:w="1701" w:type="dxa"/>
            <w:tcBorders>
              <w:top w:val="nil"/>
              <w:left w:val="nil"/>
              <w:bottom w:val="nil"/>
              <w:right w:val="nil"/>
            </w:tcBorders>
            <w:shd w:val="clear" w:color="auto" w:fill="auto"/>
            <w:vAlign w:val="bottom"/>
            <w:hideMark/>
          </w:tcPr>
          <w:p w14:paraId="51661588" w14:textId="77777777" w:rsidR="006732D9" w:rsidRPr="006732D9" w:rsidRDefault="006732D9" w:rsidP="006732D9">
            <w:pPr>
              <w:spacing w:after="0" w:line="240" w:lineRule="auto"/>
              <w:rPr>
                <w:rFonts w:ascii="Times New Roman" w:eastAsia="Times New Roman" w:hAnsi="Times New Roman" w:cs="Times New Roman"/>
                <w:color w:val="000000"/>
                <w:sz w:val="20"/>
                <w:szCs w:val="20"/>
                <w:lang w:eastAsia="ru-RU"/>
              </w:rPr>
            </w:pPr>
            <w:r w:rsidRPr="006732D9">
              <w:rPr>
                <w:rFonts w:ascii="Times New Roman" w:eastAsia="Times New Roman" w:hAnsi="Times New Roman" w:cs="Times New Roman"/>
                <w:color w:val="000000"/>
                <w:sz w:val="20"/>
                <w:szCs w:val="20"/>
                <w:lang w:eastAsia="ru-RU"/>
              </w:rPr>
              <w:t> </w:t>
            </w:r>
          </w:p>
        </w:tc>
        <w:tc>
          <w:tcPr>
            <w:tcW w:w="850" w:type="dxa"/>
            <w:tcBorders>
              <w:top w:val="nil"/>
              <w:left w:val="nil"/>
              <w:bottom w:val="nil"/>
              <w:right w:val="nil"/>
            </w:tcBorders>
            <w:shd w:val="clear" w:color="auto" w:fill="auto"/>
            <w:vAlign w:val="bottom"/>
            <w:hideMark/>
          </w:tcPr>
          <w:p w14:paraId="5454DA12" w14:textId="77777777" w:rsidR="006732D9" w:rsidRPr="006732D9" w:rsidRDefault="006732D9" w:rsidP="006732D9">
            <w:pPr>
              <w:spacing w:after="0" w:line="240" w:lineRule="auto"/>
              <w:rPr>
                <w:rFonts w:ascii="Times New Roman" w:eastAsia="Times New Roman" w:hAnsi="Times New Roman" w:cs="Times New Roman"/>
                <w:color w:val="000000"/>
                <w:sz w:val="20"/>
                <w:szCs w:val="20"/>
                <w:lang w:eastAsia="ru-RU"/>
              </w:rPr>
            </w:pPr>
            <w:r w:rsidRPr="006732D9">
              <w:rPr>
                <w:rFonts w:ascii="Times New Roman" w:eastAsia="Times New Roman" w:hAnsi="Times New Roman" w:cs="Times New Roman"/>
                <w:color w:val="000000"/>
                <w:sz w:val="20"/>
                <w:szCs w:val="20"/>
                <w:lang w:eastAsia="ru-RU"/>
              </w:rPr>
              <w:t> </w:t>
            </w:r>
          </w:p>
        </w:tc>
        <w:tc>
          <w:tcPr>
            <w:tcW w:w="709" w:type="dxa"/>
            <w:tcBorders>
              <w:top w:val="nil"/>
              <w:left w:val="nil"/>
              <w:bottom w:val="nil"/>
              <w:right w:val="nil"/>
            </w:tcBorders>
            <w:shd w:val="clear" w:color="auto" w:fill="auto"/>
            <w:vAlign w:val="bottom"/>
            <w:hideMark/>
          </w:tcPr>
          <w:p w14:paraId="563ED24F" w14:textId="77777777" w:rsidR="006732D9" w:rsidRPr="006732D9" w:rsidRDefault="006732D9" w:rsidP="006732D9">
            <w:pPr>
              <w:spacing w:after="0" w:line="240" w:lineRule="auto"/>
              <w:rPr>
                <w:rFonts w:ascii="Times New Roman" w:eastAsia="Times New Roman" w:hAnsi="Times New Roman" w:cs="Times New Roman"/>
                <w:color w:val="000000"/>
                <w:sz w:val="20"/>
                <w:szCs w:val="20"/>
                <w:lang w:eastAsia="ru-RU"/>
              </w:rPr>
            </w:pPr>
            <w:r w:rsidRPr="006732D9">
              <w:rPr>
                <w:rFonts w:ascii="Times New Roman" w:eastAsia="Times New Roman" w:hAnsi="Times New Roman" w:cs="Times New Roman"/>
                <w:color w:val="000000"/>
                <w:sz w:val="20"/>
                <w:szCs w:val="20"/>
                <w:lang w:eastAsia="ru-RU"/>
              </w:rPr>
              <w:t> </w:t>
            </w:r>
          </w:p>
        </w:tc>
        <w:tc>
          <w:tcPr>
            <w:tcW w:w="992" w:type="dxa"/>
            <w:tcBorders>
              <w:top w:val="nil"/>
              <w:left w:val="nil"/>
              <w:bottom w:val="nil"/>
              <w:right w:val="nil"/>
            </w:tcBorders>
            <w:shd w:val="clear" w:color="auto" w:fill="auto"/>
            <w:vAlign w:val="bottom"/>
            <w:hideMark/>
          </w:tcPr>
          <w:p w14:paraId="4316FE82" w14:textId="77777777" w:rsidR="006732D9" w:rsidRPr="006732D9" w:rsidRDefault="006732D9" w:rsidP="006732D9">
            <w:pPr>
              <w:spacing w:after="0" w:line="240" w:lineRule="auto"/>
              <w:rPr>
                <w:rFonts w:ascii="Times New Roman" w:eastAsia="Times New Roman" w:hAnsi="Times New Roman" w:cs="Times New Roman"/>
                <w:color w:val="000000"/>
                <w:sz w:val="20"/>
                <w:szCs w:val="20"/>
                <w:lang w:eastAsia="ru-RU"/>
              </w:rPr>
            </w:pPr>
            <w:r w:rsidRPr="006732D9">
              <w:rPr>
                <w:rFonts w:ascii="Times New Roman" w:eastAsia="Times New Roman" w:hAnsi="Times New Roman" w:cs="Times New Roman"/>
                <w:color w:val="000000"/>
                <w:sz w:val="20"/>
                <w:szCs w:val="20"/>
                <w:lang w:eastAsia="ru-RU"/>
              </w:rPr>
              <w:t> </w:t>
            </w:r>
          </w:p>
        </w:tc>
        <w:tc>
          <w:tcPr>
            <w:tcW w:w="2410" w:type="dxa"/>
            <w:tcBorders>
              <w:top w:val="nil"/>
              <w:left w:val="nil"/>
              <w:bottom w:val="nil"/>
              <w:right w:val="nil"/>
            </w:tcBorders>
            <w:shd w:val="clear" w:color="auto" w:fill="auto"/>
            <w:vAlign w:val="bottom"/>
            <w:hideMark/>
          </w:tcPr>
          <w:p w14:paraId="642EAAF3" w14:textId="77777777" w:rsidR="006732D9" w:rsidRPr="006732D9" w:rsidRDefault="006732D9" w:rsidP="006732D9">
            <w:pPr>
              <w:spacing w:after="0" w:line="240" w:lineRule="auto"/>
              <w:rPr>
                <w:rFonts w:ascii="Times New Roman" w:eastAsia="Times New Roman" w:hAnsi="Times New Roman" w:cs="Times New Roman"/>
                <w:color w:val="000000"/>
                <w:sz w:val="20"/>
                <w:szCs w:val="20"/>
                <w:lang w:eastAsia="ru-RU"/>
              </w:rPr>
            </w:pPr>
            <w:r w:rsidRPr="006732D9">
              <w:rPr>
                <w:rFonts w:ascii="Times New Roman" w:eastAsia="Times New Roman" w:hAnsi="Times New Roman" w:cs="Times New Roman"/>
                <w:color w:val="000000"/>
                <w:sz w:val="20"/>
                <w:szCs w:val="20"/>
                <w:lang w:eastAsia="ru-RU"/>
              </w:rPr>
              <w:t> </w:t>
            </w:r>
          </w:p>
        </w:tc>
        <w:tc>
          <w:tcPr>
            <w:tcW w:w="1984" w:type="dxa"/>
            <w:tcBorders>
              <w:top w:val="nil"/>
              <w:left w:val="nil"/>
              <w:bottom w:val="nil"/>
              <w:right w:val="nil"/>
            </w:tcBorders>
            <w:shd w:val="clear" w:color="auto" w:fill="auto"/>
            <w:noWrap/>
            <w:vAlign w:val="center"/>
            <w:hideMark/>
          </w:tcPr>
          <w:p w14:paraId="6D61116E" w14:textId="77777777" w:rsidR="006732D9" w:rsidRPr="006732D9" w:rsidRDefault="006732D9" w:rsidP="006732D9">
            <w:pPr>
              <w:spacing w:after="0" w:line="240" w:lineRule="auto"/>
              <w:jc w:val="right"/>
              <w:rPr>
                <w:rFonts w:ascii="Times New Roman" w:eastAsia="Times New Roman" w:hAnsi="Times New Roman" w:cs="Times New Roman"/>
                <w:color w:val="000000"/>
                <w:sz w:val="20"/>
                <w:szCs w:val="20"/>
                <w:lang w:eastAsia="ru-RU"/>
              </w:rPr>
            </w:pPr>
            <w:r w:rsidRPr="006732D9">
              <w:rPr>
                <w:rFonts w:ascii="Times New Roman" w:eastAsia="Times New Roman" w:hAnsi="Times New Roman" w:cs="Times New Roman"/>
                <w:color w:val="000000"/>
                <w:sz w:val="20"/>
                <w:szCs w:val="20"/>
                <w:lang w:eastAsia="ru-RU"/>
              </w:rPr>
              <w:t> </w:t>
            </w:r>
          </w:p>
        </w:tc>
        <w:tc>
          <w:tcPr>
            <w:tcW w:w="2268" w:type="dxa"/>
            <w:tcBorders>
              <w:top w:val="nil"/>
              <w:left w:val="nil"/>
              <w:bottom w:val="nil"/>
              <w:right w:val="nil"/>
            </w:tcBorders>
            <w:shd w:val="clear" w:color="auto" w:fill="auto"/>
            <w:noWrap/>
            <w:vAlign w:val="center"/>
            <w:hideMark/>
          </w:tcPr>
          <w:p w14:paraId="3FE68B0B" w14:textId="77777777" w:rsidR="006732D9" w:rsidRPr="006732D9" w:rsidRDefault="006732D9" w:rsidP="006732D9">
            <w:pPr>
              <w:spacing w:after="0" w:line="240" w:lineRule="auto"/>
              <w:jc w:val="right"/>
              <w:rPr>
                <w:rFonts w:ascii="Times New Roman" w:eastAsia="Times New Roman" w:hAnsi="Times New Roman" w:cs="Times New Roman"/>
                <w:color w:val="000000"/>
                <w:sz w:val="20"/>
                <w:szCs w:val="20"/>
                <w:lang w:eastAsia="ru-RU"/>
              </w:rPr>
            </w:pPr>
            <w:r w:rsidRPr="006732D9">
              <w:rPr>
                <w:rFonts w:ascii="Times New Roman" w:eastAsia="Times New Roman" w:hAnsi="Times New Roman" w:cs="Times New Roman"/>
                <w:color w:val="000000"/>
                <w:sz w:val="20"/>
                <w:szCs w:val="20"/>
                <w:lang w:eastAsia="ru-RU"/>
              </w:rPr>
              <w:t xml:space="preserve"> Митякинского сельского поселения № 34 от 27.12.2023 г.</w:t>
            </w:r>
          </w:p>
        </w:tc>
      </w:tr>
      <w:tr w:rsidR="006732D9" w:rsidRPr="006732D9" w14:paraId="21C818E2" w14:textId="77777777" w:rsidTr="006732D9">
        <w:trPr>
          <w:trHeight w:val="288"/>
        </w:trPr>
        <w:tc>
          <w:tcPr>
            <w:tcW w:w="3828" w:type="dxa"/>
            <w:tcBorders>
              <w:top w:val="nil"/>
              <w:left w:val="nil"/>
              <w:bottom w:val="nil"/>
              <w:right w:val="nil"/>
            </w:tcBorders>
            <w:shd w:val="clear" w:color="auto" w:fill="auto"/>
            <w:vAlign w:val="bottom"/>
            <w:hideMark/>
          </w:tcPr>
          <w:p w14:paraId="2A99F8AD" w14:textId="77777777" w:rsidR="006732D9" w:rsidRPr="006732D9" w:rsidRDefault="006732D9" w:rsidP="006732D9">
            <w:pPr>
              <w:spacing w:after="0" w:line="240" w:lineRule="auto"/>
              <w:rPr>
                <w:rFonts w:ascii="Times New Roman" w:eastAsia="Times New Roman" w:hAnsi="Times New Roman" w:cs="Times New Roman"/>
                <w:color w:val="000000"/>
                <w:sz w:val="20"/>
                <w:szCs w:val="20"/>
                <w:lang w:eastAsia="ru-RU"/>
              </w:rPr>
            </w:pPr>
            <w:r w:rsidRPr="006732D9">
              <w:rPr>
                <w:rFonts w:ascii="Times New Roman" w:eastAsia="Times New Roman" w:hAnsi="Times New Roman" w:cs="Times New Roman"/>
                <w:color w:val="000000"/>
                <w:sz w:val="20"/>
                <w:szCs w:val="20"/>
                <w:lang w:eastAsia="ru-RU"/>
              </w:rPr>
              <w:t> </w:t>
            </w:r>
          </w:p>
        </w:tc>
        <w:tc>
          <w:tcPr>
            <w:tcW w:w="1701" w:type="dxa"/>
            <w:tcBorders>
              <w:top w:val="nil"/>
              <w:left w:val="nil"/>
              <w:bottom w:val="nil"/>
              <w:right w:val="nil"/>
            </w:tcBorders>
            <w:shd w:val="clear" w:color="auto" w:fill="auto"/>
            <w:vAlign w:val="bottom"/>
            <w:hideMark/>
          </w:tcPr>
          <w:p w14:paraId="6FE5D1CC" w14:textId="77777777" w:rsidR="006732D9" w:rsidRPr="006732D9" w:rsidRDefault="006732D9" w:rsidP="006732D9">
            <w:pPr>
              <w:spacing w:after="0" w:line="240" w:lineRule="auto"/>
              <w:rPr>
                <w:rFonts w:ascii="Times New Roman" w:eastAsia="Times New Roman" w:hAnsi="Times New Roman" w:cs="Times New Roman"/>
                <w:color w:val="000000"/>
                <w:sz w:val="20"/>
                <w:szCs w:val="20"/>
                <w:lang w:eastAsia="ru-RU"/>
              </w:rPr>
            </w:pPr>
            <w:r w:rsidRPr="006732D9">
              <w:rPr>
                <w:rFonts w:ascii="Times New Roman" w:eastAsia="Times New Roman" w:hAnsi="Times New Roman" w:cs="Times New Roman"/>
                <w:color w:val="000000"/>
                <w:sz w:val="20"/>
                <w:szCs w:val="20"/>
                <w:lang w:eastAsia="ru-RU"/>
              </w:rPr>
              <w:t> </w:t>
            </w:r>
          </w:p>
        </w:tc>
        <w:tc>
          <w:tcPr>
            <w:tcW w:w="850" w:type="dxa"/>
            <w:tcBorders>
              <w:top w:val="nil"/>
              <w:left w:val="nil"/>
              <w:bottom w:val="nil"/>
              <w:right w:val="nil"/>
            </w:tcBorders>
            <w:shd w:val="clear" w:color="auto" w:fill="auto"/>
            <w:vAlign w:val="bottom"/>
            <w:hideMark/>
          </w:tcPr>
          <w:p w14:paraId="5EAE6DDA" w14:textId="77777777" w:rsidR="006732D9" w:rsidRPr="006732D9" w:rsidRDefault="006732D9" w:rsidP="006732D9">
            <w:pPr>
              <w:spacing w:after="0" w:line="240" w:lineRule="auto"/>
              <w:rPr>
                <w:rFonts w:ascii="Times New Roman" w:eastAsia="Times New Roman" w:hAnsi="Times New Roman" w:cs="Times New Roman"/>
                <w:color w:val="000000"/>
                <w:sz w:val="20"/>
                <w:szCs w:val="20"/>
                <w:lang w:eastAsia="ru-RU"/>
              </w:rPr>
            </w:pPr>
            <w:r w:rsidRPr="006732D9">
              <w:rPr>
                <w:rFonts w:ascii="Times New Roman" w:eastAsia="Times New Roman" w:hAnsi="Times New Roman" w:cs="Times New Roman"/>
                <w:color w:val="000000"/>
                <w:sz w:val="20"/>
                <w:szCs w:val="20"/>
                <w:lang w:eastAsia="ru-RU"/>
              </w:rPr>
              <w:t> </w:t>
            </w:r>
          </w:p>
        </w:tc>
        <w:tc>
          <w:tcPr>
            <w:tcW w:w="709" w:type="dxa"/>
            <w:tcBorders>
              <w:top w:val="nil"/>
              <w:left w:val="nil"/>
              <w:bottom w:val="nil"/>
              <w:right w:val="nil"/>
            </w:tcBorders>
            <w:shd w:val="clear" w:color="auto" w:fill="auto"/>
            <w:vAlign w:val="bottom"/>
            <w:hideMark/>
          </w:tcPr>
          <w:p w14:paraId="64B93004" w14:textId="77777777" w:rsidR="006732D9" w:rsidRPr="006732D9" w:rsidRDefault="006732D9" w:rsidP="006732D9">
            <w:pPr>
              <w:spacing w:after="0" w:line="240" w:lineRule="auto"/>
              <w:rPr>
                <w:rFonts w:ascii="Times New Roman" w:eastAsia="Times New Roman" w:hAnsi="Times New Roman" w:cs="Times New Roman"/>
                <w:color w:val="000000"/>
                <w:sz w:val="20"/>
                <w:szCs w:val="20"/>
                <w:lang w:eastAsia="ru-RU"/>
              </w:rPr>
            </w:pPr>
            <w:r w:rsidRPr="006732D9">
              <w:rPr>
                <w:rFonts w:ascii="Times New Roman" w:eastAsia="Times New Roman" w:hAnsi="Times New Roman" w:cs="Times New Roman"/>
                <w:color w:val="000000"/>
                <w:sz w:val="20"/>
                <w:szCs w:val="20"/>
                <w:lang w:eastAsia="ru-RU"/>
              </w:rPr>
              <w:t> </w:t>
            </w:r>
          </w:p>
        </w:tc>
        <w:tc>
          <w:tcPr>
            <w:tcW w:w="992" w:type="dxa"/>
            <w:tcBorders>
              <w:top w:val="nil"/>
              <w:left w:val="nil"/>
              <w:bottom w:val="nil"/>
              <w:right w:val="nil"/>
            </w:tcBorders>
            <w:shd w:val="clear" w:color="auto" w:fill="auto"/>
            <w:vAlign w:val="bottom"/>
            <w:hideMark/>
          </w:tcPr>
          <w:p w14:paraId="2F73F1E8" w14:textId="77777777" w:rsidR="006732D9" w:rsidRPr="006732D9" w:rsidRDefault="006732D9" w:rsidP="006732D9">
            <w:pPr>
              <w:spacing w:after="0" w:line="240" w:lineRule="auto"/>
              <w:rPr>
                <w:rFonts w:ascii="Times New Roman" w:eastAsia="Times New Roman" w:hAnsi="Times New Roman" w:cs="Times New Roman"/>
                <w:color w:val="000000"/>
                <w:sz w:val="20"/>
                <w:szCs w:val="20"/>
                <w:lang w:eastAsia="ru-RU"/>
              </w:rPr>
            </w:pPr>
            <w:r w:rsidRPr="006732D9">
              <w:rPr>
                <w:rFonts w:ascii="Times New Roman" w:eastAsia="Times New Roman" w:hAnsi="Times New Roman" w:cs="Times New Roman"/>
                <w:color w:val="000000"/>
                <w:sz w:val="20"/>
                <w:szCs w:val="20"/>
                <w:lang w:eastAsia="ru-RU"/>
              </w:rPr>
              <w:t> </w:t>
            </w:r>
          </w:p>
        </w:tc>
        <w:tc>
          <w:tcPr>
            <w:tcW w:w="2410" w:type="dxa"/>
            <w:tcBorders>
              <w:top w:val="nil"/>
              <w:left w:val="nil"/>
              <w:bottom w:val="nil"/>
              <w:right w:val="nil"/>
            </w:tcBorders>
            <w:shd w:val="clear" w:color="auto" w:fill="auto"/>
            <w:vAlign w:val="bottom"/>
            <w:hideMark/>
          </w:tcPr>
          <w:p w14:paraId="0E140CB4" w14:textId="77777777" w:rsidR="006732D9" w:rsidRPr="006732D9" w:rsidRDefault="006732D9" w:rsidP="006732D9">
            <w:pPr>
              <w:spacing w:after="0" w:line="240" w:lineRule="auto"/>
              <w:rPr>
                <w:rFonts w:ascii="Times New Roman" w:eastAsia="Times New Roman" w:hAnsi="Times New Roman" w:cs="Times New Roman"/>
                <w:color w:val="000000"/>
                <w:sz w:val="20"/>
                <w:szCs w:val="20"/>
                <w:lang w:eastAsia="ru-RU"/>
              </w:rPr>
            </w:pPr>
            <w:r w:rsidRPr="006732D9">
              <w:rPr>
                <w:rFonts w:ascii="Times New Roman" w:eastAsia="Times New Roman" w:hAnsi="Times New Roman" w:cs="Times New Roman"/>
                <w:color w:val="000000"/>
                <w:sz w:val="20"/>
                <w:szCs w:val="20"/>
                <w:lang w:eastAsia="ru-RU"/>
              </w:rPr>
              <w:t> </w:t>
            </w:r>
          </w:p>
        </w:tc>
        <w:tc>
          <w:tcPr>
            <w:tcW w:w="1984" w:type="dxa"/>
            <w:tcBorders>
              <w:top w:val="nil"/>
              <w:left w:val="nil"/>
              <w:bottom w:val="nil"/>
              <w:right w:val="nil"/>
            </w:tcBorders>
            <w:shd w:val="clear" w:color="auto" w:fill="auto"/>
            <w:noWrap/>
            <w:vAlign w:val="center"/>
            <w:hideMark/>
          </w:tcPr>
          <w:p w14:paraId="32380A71" w14:textId="77777777" w:rsidR="006732D9" w:rsidRPr="006732D9" w:rsidRDefault="006732D9" w:rsidP="006732D9">
            <w:pPr>
              <w:spacing w:after="0" w:line="240" w:lineRule="auto"/>
              <w:jc w:val="right"/>
              <w:rPr>
                <w:rFonts w:ascii="Times New Roman" w:eastAsia="Times New Roman" w:hAnsi="Times New Roman" w:cs="Times New Roman"/>
                <w:color w:val="000000"/>
                <w:sz w:val="20"/>
                <w:szCs w:val="20"/>
                <w:lang w:eastAsia="ru-RU"/>
              </w:rPr>
            </w:pPr>
            <w:r w:rsidRPr="006732D9">
              <w:rPr>
                <w:rFonts w:ascii="Times New Roman" w:eastAsia="Times New Roman" w:hAnsi="Times New Roman" w:cs="Times New Roman"/>
                <w:color w:val="000000"/>
                <w:sz w:val="20"/>
                <w:szCs w:val="20"/>
                <w:lang w:eastAsia="ru-RU"/>
              </w:rPr>
              <w:t> </w:t>
            </w:r>
          </w:p>
        </w:tc>
        <w:tc>
          <w:tcPr>
            <w:tcW w:w="2268" w:type="dxa"/>
            <w:tcBorders>
              <w:top w:val="nil"/>
              <w:left w:val="nil"/>
              <w:bottom w:val="nil"/>
              <w:right w:val="nil"/>
            </w:tcBorders>
            <w:shd w:val="clear" w:color="auto" w:fill="auto"/>
            <w:noWrap/>
            <w:vAlign w:val="center"/>
            <w:hideMark/>
          </w:tcPr>
          <w:p w14:paraId="2AF55B9B" w14:textId="77777777" w:rsidR="006732D9" w:rsidRPr="006732D9" w:rsidRDefault="006732D9" w:rsidP="006732D9">
            <w:pPr>
              <w:spacing w:after="0" w:line="240" w:lineRule="auto"/>
              <w:jc w:val="right"/>
              <w:rPr>
                <w:rFonts w:ascii="Times New Roman" w:eastAsia="Times New Roman" w:hAnsi="Times New Roman" w:cs="Times New Roman"/>
                <w:color w:val="000000"/>
                <w:sz w:val="20"/>
                <w:szCs w:val="20"/>
                <w:lang w:eastAsia="ru-RU"/>
              </w:rPr>
            </w:pPr>
            <w:r w:rsidRPr="006732D9">
              <w:rPr>
                <w:rFonts w:ascii="Times New Roman" w:eastAsia="Times New Roman" w:hAnsi="Times New Roman" w:cs="Times New Roman"/>
                <w:color w:val="000000"/>
                <w:sz w:val="20"/>
                <w:szCs w:val="20"/>
                <w:lang w:eastAsia="ru-RU"/>
              </w:rPr>
              <w:t xml:space="preserve">"О бюджете Митякинского сельского поселения </w:t>
            </w:r>
          </w:p>
        </w:tc>
      </w:tr>
      <w:tr w:rsidR="006732D9" w:rsidRPr="006732D9" w14:paraId="2637A11A" w14:textId="77777777" w:rsidTr="006732D9">
        <w:trPr>
          <w:trHeight w:val="288"/>
        </w:trPr>
        <w:tc>
          <w:tcPr>
            <w:tcW w:w="3828" w:type="dxa"/>
            <w:tcBorders>
              <w:top w:val="nil"/>
              <w:left w:val="nil"/>
              <w:bottom w:val="nil"/>
              <w:right w:val="nil"/>
            </w:tcBorders>
            <w:shd w:val="clear" w:color="auto" w:fill="auto"/>
            <w:vAlign w:val="bottom"/>
            <w:hideMark/>
          </w:tcPr>
          <w:p w14:paraId="146F6C32" w14:textId="77777777" w:rsidR="006732D9" w:rsidRPr="006732D9" w:rsidRDefault="006732D9" w:rsidP="006732D9">
            <w:pPr>
              <w:spacing w:after="0" w:line="240" w:lineRule="auto"/>
              <w:rPr>
                <w:rFonts w:ascii="Times New Roman" w:eastAsia="Times New Roman" w:hAnsi="Times New Roman" w:cs="Times New Roman"/>
                <w:color w:val="000000"/>
                <w:sz w:val="20"/>
                <w:szCs w:val="20"/>
                <w:lang w:eastAsia="ru-RU"/>
              </w:rPr>
            </w:pPr>
            <w:r w:rsidRPr="006732D9">
              <w:rPr>
                <w:rFonts w:ascii="Times New Roman" w:eastAsia="Times New Roman" w:hAnsi="Times New Roman" w:cs="Times New Roman"/>
                <w:color w:val="000000"/>
                <w:sz w:val="20"/>
                <w:szCs w:val="20"/>
                <w:lang w:eastAsia="ru-RU"/>
              </w:rPr>
              <w:t> </w:t>
            </w:r>
          </w:p>
        </w:tc>
        <w:tc>
          <w:tcPr>
            <w:tcW w:w="1701" w:type="dxa"/>
            <w:tcBorders>
              <w:top w:val="nil"/>
              <w:left w:val="nil"/>
              <w:bottom w:val="nil"/>
              <w:right w:val="nil"/>
            </w:tcBorders>
            <w:shd w:val="clear" w:color="auto" w:fill="auto"/>
            <w:vAlign w:val="bottom"/>
            <w:hideMark/>
          </w:tcPr>
          <w:p w14:paraId="119688B1" w14:textId="77777777" w:rsidR="006732D9" w:rsidRPr="006732D9" w:rsidRDefault="006732D9" w:rsidP="006732D9">
            <w:pPr>
              <w:spacing w:after="0" w:line="240" w:lineRule="auto"/>
              <w:rPr>
                <w:rFonts w:ascii="Times New Roman" w:eastAsia="Times New Roman" w:hAnsi="Times New Roman" w:cs="Times New Roman"/>
                <w:color w:val="000000"/>
                <w:sz w:val="20"/>
                <w:szCs w:val="20"/>
                <w:lang w:eastAsia="ru-RU"/>
              </w:rPr>
            </w:pPr>
            <w:r w:rsidRPr="006732D9">
              <w:rPr>
                <w:rFonts w:ascii="Times New Roman" w:eastAsia="Times New Roman" w:hAnsi="Times New Roman" w:cs="Times New Roman"/>
                <w:color w:val="000000"/>
                <w:sz w:val="20"/>
                <w:szCs w:val="20"/>
                <w:lang w:eastAsia="ru-RU"/>
              </w:rPr>
              <w:t> </w:t>
            </w:r>
          </w:p>
        </w:tc>
        <w:tc>
          <w:tcPr>
            <w:tcW w:w="850" w:type="dxa"/>
            <w:tcBorders>
              <w:top w:val="nil"/>
              <w:left w:val="nil"/>
              <w:bottom w:val="nil"/>
              <w:right w:val="nil"/>
            </w:tcBorders>
            <w:shd w:val="clear" w:color="auto" w:fill="auto"/>
            <w:vAlign w:val="bottom"/>
            <w:hideMark/>
          </w:tcPr>
          <w:p w14:paraId="5706AF90" w14:textId="77777777" w:rsidR="006732D9" w:rsidRPr="006732D9" w:rsidRDefault="006732D9" w:rsidP="006732D9">
            <w:pPr>
              <w:spacing w:after="0" w:line="240" w:lineRule="auto"/>
              <w:rPr>
                <w:rFonts w:ascii="Times New Roman" w:eastAsia="Times New Roman" w:hAnsi="Times New Roman" w:cs="Times New Roman"/>
                <w:color w:val="000000"/>
                <w:sz w:val="20"/>
                <w:szCs w:val="20"/>
                <w:lang w:eastAsia="ru-RU"/>
              </w:rPr>
            </w:pPr>
            <w:r w:rsidRPr="006732D9">
              <w:rPr>
                <w:rFonts w:ascii="Times New Roman" w:eastAsia="Times New Roman" w:hAnsi="Times New Roman" w:cs="Times New Roman"/>
                <w:color w:val="000000"/>
                <w:sz w:val="20"/>
                <w:szCs w:val="20"/>
                <w:lang w:eastAsia="ru-RU"/>
              </w:rPr>
              <w:t> </w:t>
            </w:r>
          </w:p>
        </w:tc>
        <w:tc>
          <w:tcPr>
            <w:tcW w:w="709" w:type="dxa"/>
            <w:tcBorders>
              <w:top w:val="nil"/>
              <w:left w:val="nil"/>
              <w:bottom w:val="nil"/>
              <w:right w:val="nil"/>
            </w:tcBorders>
            <w:shd w:val="clear" w:color="auto" w:fill="auto"/>
            <w:vAlign w:val="bottom"/>
            <w:hideMark/>
          </w:tcPr>
          <w:p w14:paraId="368A092B" w14:textId="77777777" w:rsidR="006732D9" w:rsidRPr="006732D9" w:rsidRDefault="006732D9" w:rsidP="006732D9">
            <w:pPr>
              <w:spacing w:after="0" w:line="240" w:lineRule="auto"/>
              <w:rPr>
                <w:rFonts w:ascii="Times New Roman" w:eastAsia="Times New Roman" w:hAnsi="Times New Roman" w:cs="Times New Roman"/>
                <w:color w:val="000000"/>
                <w:sz w:val="20"/>
                <w:szCs w:val="20"/>
                <w:lang w:eastAsia="ru-RU"/>
              </w:rPr>
            </w:pPr>
            <w:r w:rsidRPr="006732D9">
              <w:rPr>
                <w:rFonts w:ascii="Times New Roman" w:eastAsia="Times New Roman" w:hAnsi="Times New Roman" w:cs="Times New Roman"/>
                <w:color w:val="000000"/>
                <w:sz w:val="20"/>
                <w:szCs w:val="20"/>
                <w:lang w:eastAsia="ru-RU"/>
              </w:rPr>
              <w:t> </w:t>
            </w:r>
          </w:p>
        </w:tc>
        <w:tc>
          <w:tcPr>
            <w:tcW w:w="992" w:type="dxa"/>
            <w:tcBorders>
              <w:top w:val="nil"/>
              <w:left w:val="nil"/>
              <w:bottom w:val="nil"/>
              <w:right w:val="nil"/>
            </w:tcBorders>
            <w:shd w:val="clear" w:color="auto" w:fill="auto"/>
            <w:vAlign w:val="bottom"/>
            <w:hideMark/>
          </w:tcPr>
          <w:p w14:paraId="688E9900" w14:textId="77777777" w:rsidR="006732D9" w:rsidRPr="006732D9" w:rsidRDefault="006732D9" w:rsidP="006732D9">
            <w:pPr>
              <w:spacing w:after="0" w:line="240" w:lineRule="auto"/>
              <w:rPr>
                <w:rFonts w:ascii="Times New Roman" w:eastAsia="Times New Roman" w:hAnsi="Times New Roman" w:cs="Times New Roman"/>
                <w:color w:val="000000"/>
                <w:sz w:val="20"/>
                <w:szCs w:val="20"/>
                <w:lang w:eastAsia="ru-RU"/>
              </w:rPr>
            </w:pPr>
            <w:r w:rsidRPr="006732D9">
              <w:rPr>
                <w:rFonts w:ascii="Times New Roman" w:eastAsia="Times New Roman" w:hAnsi="Times New Roman" w:cs="Times New Roman"/>
                <w:color w:val="000000"/>
                <w:sz w:val="20"/>
                <w:szCs w:val="20"/>
                <w:lang w:eastAsia="ru-RU"/>
              </w:rPr>
              <w:t> </w:t>
            </w:r>
          </w:p>
        </w:tc>
        <w:tc>
          <w:tcPr>
            <w:tcW w:w="2410" w:type="dxa"/>
            <w:tcBorders>
              <w:top w:val="nil"/>
              <w:left w:val="nil"/>
              <w:bottom w:val="nil"/>
              <w:right w:val="nil"/>
            </w:tcBorders>
            <w:shd w:val="clear" w:color="auto" w:fill="auto"/>
            <w:vAlign w:val="bottom"/>
            <w:hideMark/>
          </w:tcPr>
          <w:p w14:paraId="419081CC" w14:textId="77777777" w:rsidR="006732D9" w:rsidRPr="006732D9" w:rsidRDefault="006732D9" w:rsidP="006732D9">
            <w:pPr>
              <w:spacing w:after="0" w:line="240" w:lineRule="auto"/>
              <w:rPr>
                <w:rFonts w:ascii="Times New Roman" w:eastAsia="Times New Roman" w:hAnsi="Times New Roman" w:cs="Times New Roman"/>
                <w:color w:val="000000"/>
                <w:sz w:val="20"/>
                <w:szCs w:val="20"/>
                <w:lang w:eastAsia="ru-RU"/>
              </w:rPr>
            </w:pPr>
            <w:r w:rsidRPr="006732D9">
              <w:rPr>
                <w:rFonts w:ascii="Times New Roman" w:eastAsia="Times New Roman" w:hAnsi="Times New Roman" w:cs="Times New Roman"/>
                <w:color w:val="000000"/>
                <w:sz w:val="20"/>
                <w:szCs w:val="20"/>
                <w:lang w:eastAsia="ru-RU"/>
              </w:rPr>
              <w:t> </w:t>
            </w:r>
          </w:p>
        </w:tc>
        <w:tc>
          <w:tcPr>
            <w:tcW w:w="1984" w:type="dxa"/>
            <w:tcBorders>
              <w:top w:val="nil"/>
              <w:left w:val="nil"/>
              <w:bottom w:val="nil"/>
              <w:right w:val="nil"/>
            </w:tcBorders>
            <w:shd w:val="clear" w:color="auto" w:fill="auto"/>
            <w:noWrap/>
            <w:vAlign w:val="center"/>
            <w:hideMark/>
          </w:tcPr>
          <w:p w14:paraId="5FD03F0E" w14:textId="77777777" w:rsidR="006732D9" w:rsidRPr="006732D9" w:rsidRDefault="006732D9" w:rsidP="006732D9">
            <w:pPr>
              <w:spacing w:after="0" w:line="240" w:lineRule="auto"/>
              <w:jc w:val="right"/>
              <w:rPr>
                <w:rFonts w:ascii="Times New Roman" w:eastAsia="Times New Roman" w:hAnsi="Times New Roman" w:cs="Times New Roman"/>
                <w:color w:val="000000"/>
                <w:sz w:val="20"/>
                <w:szCs w:val="20"/>
                <w:lang w:eastAsia="ru-RU"/>
              </w:rPr>
            </w:pPr>
            <w:r w:rsidRPr="006732D9">
              <w:rPr>
                <w:rFonts w:ascii="Times New Roman" w:eastAsia="Times New Roman" w:hAnsi="Times New Roman" w:cs="Times New Roman"/>
                <w:color w:val="000000"/>
                <w:sz w:val="20"/>
                <w:szCs w:val="20"/>
                <w:lang w:eastAsia="ru-RU"/>
              </w:rPr>
              <w:t> </w:t>
            </w:r>
          </w:p>
        </w:tc>
        <w:tc>
          <w:tcPr>
            <w:tcW w:w="2268" w:type="dxa"/>
            <w:tcBorders>
              <w:top w:val="nil"/>
              <w:left w:val="nil"/>
              <w:bottom w:val="nil"/>
              <w:right w:val="nil"/>
            </w:tcBorders>
            <w:shd w:val="clear" w:color="auto" w:fill="auto"/>
            <w:noWrap/>
            <w:vAlign w:val="center"/>
            <w:hideMark/>
          </w:tcPr>
          <w:p w14:paraId="530FF505" w14:textId="77777777" w:rsidR="006732D9" w:rsidRPr="006732D9" w:rsidRDefault="006732D9" w:rsidP="006732D9">
            <w:pPr>
              <w:spacing w:after="0" w:line="240" w:lineRule="auto"/>
              <w:jc w:val="right"/>
              <w:rPr>
                <w:rFonts w:ascii="Times New Roman" w:eastAsia="Times New Roman" w:hAnsi="Times New Roman" w:cs="Times New Roman"/>
                <w:color w:val="000000"/>
                <w:sz w:val="20"/>
                <w:szCs w:val="20"/>
                <w:lang w:eastAsia="ru-RU"/>
              </w:rPr>
            </w:pPr>
            <w:r w:rsidRPr="006732D9">
              <w:rPr>
                <w:rFonts w:ascii="Times New Roman" w:eastAsia="Times New Roman" w:hAnsi="Times New Roman" w:cs="Times New Roman"/>
                <w:color w:val="000000"/>
                <w:sz w:val="20"/>
                <w:szCs w:val="20"/>
                <w:lang w:eastAsia="ru-RU"/>
              </w:rPr>
              <w:t xml:space="preserve">Тарасовского района на 2024 год и на плановый </w:t>
            </w:r>
          </w:p>
        </w:tc>
      </w:tr>
      <w:tr w:rsidR="006732D9" w:rsidRPr="006732D9" w14:paraId="78C820F5" w14:textId="77777777" w:rsidTr="006732D9">
        <w:trPr>
          <w:trHeight w:val="288"/>
        </w:trPr>
        <w:tc>
          <w:tcPr>
            <w:tcW w:w="3828" w:type="dxa"/>
            <w:tcBorders>
              <w:top w:val="nil"/>
              <w:left w:val="nil"/>
              <w:bottom w:val="nil"/>
              <w:right w:val="nil"/>
            </w:tcBorders>
            <w:shd w:val="clear" w:color="auto" w:fill="auto"/>
            <w:vAlign w:val="bottom"/>
            <w:hideMark/>
          </w:tcPr>
          <w:p w14:paraId="3F2C2595" w14:textId="77777777" w:rsidR="006732D9" w:rsidRPr="006732D9" w:rsidRDefault="006732D9" w:rsidP="006732D9">
            <w:pPr>
              <w:spacing w:after="0" w:line="240" w:lineRule="auto"/>
              <w:rPr>
                <w:rFonts w:ascii="Times New Roman" w:eastAsia="Times New Roman" w:hAnsi="Times New Roman" w:cs="Times New Roman"/>
                <w:color w:val="000000"/>
                <w:sz w:val="20"/>
                <w:szCs w:val="20"/>
                <w:lang w:eastAsia="ru-RU"/>
              </w:rPr>
            </w:pPr>
            <w:r w:rsidRPr="006732D9">
              <w:rPr>
                <w:rFonts w:ascii="Times New Roman" w:eastAsia="Times New Roman" w:hAnsi="Times New Roman" w:cs="Times New Roman"/>
                <w:color w:val="000000"/>
                <w:sz w:val="20"/>
                <w:szCs w:val="20"/>
                <w:lang w:eastAsia="ru-RU"/>
              </w:rPr>
              <w:t> </w:t>
            </w:r>
          </w:p>
        </w:tc>
        <w:tc>
          <w:tcPr>
            <w:tcW w:w="1701" w:type="dxa"/>
            <w:tcBorders>
              <w:top w:val="nil"/>
              <w:left w:val="nil"/>
              <w:bottom w:val="nil"/>
              <w:right w:val="nil"/>
            </w:tcBorders>
            <w:shd w:val="clear" w:color="auto" w:fill="auto"/>
            <w:vAlign w:val="bottom"/>
            <w:hideMark/>
          </w:tcPr>
          <w:p w14:paraId="1BAA9561" w14:textId="77777777" w:rsidR="006732D9" w:rsidRPr="006732D9" w:rsidRDefault="006732D9" w:rsidP="006732D9">
            <w:pPr>
              <w:spacing w:after="0" w:line="240" w:lineRule="auto"/>
              <w:rPr>
                <w:rFonts w:ascii="Times New Roman" w:eastAsia="Times New Roman" w:hAnsi="Times New Roman" w:cs="Times New Roman"/>
                <w:color w:val="000000"/>
                <w:sz w:val="20"/>
                <w:szCs w:val="20"/>
                <w:lang w:eastAsia="ru-RU"/>
              </w:rPr>
            </w:pPr>
            <w:r w:rsidRPr="006732D9">
              <w:rPr>
                <w:rFonts w:ascii="Times New Roman" w:eastAsia="Times New Roman" w:hAnsi="Times New Roman" w:cs="Times New Roman"/>
                <w:color w:val="000000"/>
                <w:sz w:val="20"/>
                <w:szCs w:val="20"/>
                <w:lang w:eastAsia="ru-RU"/>
              </w:rPr>
              <w:t> </w:t>
            </w:r>
          </w:p>
        </w:tc>
        <w:tc>
          <w:tcPr>
            <w:tcW w:w="850" w:type="dxa"/>
            <w:tcBorders>
              <w:top w:val="nil"/>
              <w:left w:val="nil"/>
              <w:bottom w:val="nil"/>
              <w:right w:val="nil"/>
            </w:tcBorders>
            <w:shd w:val="clear" w:color="auto" w:fill="auto"/>
            <w:vAlign w:val="bottom"/>
            <w:hideMark/>
          </w:tcPr>
          <w:p w14:paraId="7A317251" w14:textId="77777777" w:rsidR="006732D9" w:rsidRPr="006732D9" w:rsidRDefault="006732D9" w:rsidP="006732D9">
            <w:pPr>
              <w:spacing w:after="0" w:line="240" w:lineRule="auto"/>
              <w:rPr>
                <w:rFonts w:ascii="Times New Roman" w:eastAsia="Times New Roman" w:hAnsi="Times New Roman" w:cs="Times New Roman"/>
                <w:color w:val="000000"/>
                <w:sz w:val="20"/>
                <w:szCs w:val="20"/>
                <w:lang w:eastAsia="ru-RU"/>
              </w:rPr>
            </w:pPr>
            <w:r w:rsidRPr="006732D9">
              <w:rPr>
                <w:rFonts w:ascii="Times New Roman" w:eastAsia="Times New Roman" w:hAnsi="Times New Roman" w:cs="Times New Roman"/>
                <w:color w:val="000000"/>
                <w:sz w:val="20"/>
                <w:szCs w:val="20"/>
                <w:lang w:eastAsia="ru-RU"/>
              </w:rPr>
              <w:t> </w:t>
            </w:r>
          </w:p>
        </w:tc>
        <w:tc>
          <w:tcPr>
            <w:tcW w:w="709" w:type="dxa"/>
            <w:tcBorders>
              <w:top w:val="nil"/>
              <w:left w:val="nil"/>
              <w:bottom w:val="nil"/>
              <w:right w:val="nil"/>
            </w:tcBorders>
            <w:shd w:val="clear" w:color="auto" w:fill="auto"/>
            <w:vAlign w:val="bottom"/>
            <w:hideMark/>
          </w:tcPr>
          <w:p w14:paraId="55FB8396" w14:textId="77777777" w:rsidR="006732D9" w:rsidRPr="006732D9" w:rsidRDefault="006732D9" w:rsidP="006732D9">
            <w:pPr>
              <w:spacing w:after="0" w:line="240" w:lineRule="auto"/>
              <w:rPr>
                <w:rFonts w:ascii="Times New Roman" w:eastAsia="Times New Roman" w:hAnsi="Times New Roman" w:cs="Times New Roman"/>
                <w:color w:val="000000"/>
                <w:sz w:val="20"/>
                <w:szCs w:val="20"/>
                <w:lang w:eastAsia="ru-RU"/>
              </w:rPr>
            </w:pPr>
            <w:r w:rsidRPr="006732D9">
              <w:rPr>
                <w:rFonts w:ascii="Times New Roman" w:eastAsia="Times New Roman" w:hAnsi="Times New Roman" w:cs="Times New Roman"/>
                <w:color w:val="000000"/>
                <w:sz w:val="20"/>
                <w:szCs w:val="20"/>
                <w:lang w:eastAsia="ru-RU"/>
              </w:rPr>
              <w:t> </w:t>
            </w:r>
          </w:p>
        </w:tc>
        <w:tc>
          <w:tcPr>
            <w:tcW w:w="992" w:type="dxa"/>
            <w:tcBorders>
              <w:top w:val="nil"/>
              <w:left w:val="nil"/>
              <w:bottom w:val="nil"/>
              <w:right w:val="nil"/>
            </w:tcBorders>
            <w:shd w:val="clear" w:color="auto" w:fill="auto"/>
            <w:vAlign w:val="bottom"/>
            <w:hideMark/>
          </w:tcPr>
          <w:p w14:paraId="2CF3FC91" w14:textId="77777777" w:rsidR="006732D9" w:rsidRPr="006732D9" w:rsidRDefault="006732D9" w:rsidP="006732D9">
            <w:pPr>
              <w:spacing w:after="0" w:line="240" w:lineRule="auto"/>
              <w:rPr>
                <w:rFonts w:ascii="Times New Roman" w:eastAsia="Times New Roman" w:hAnsi="Times New Roman" w:cs="Times New Roman"/>
                <w:color w:val="000000"/>
                <w:sz w:val="20"/>
                <w:szCs w:val="20"/>
                <w:lang w:eastAsia="ru-RU"/>
              </w:rPr>
            </w:pPr>
            <w:r w:rsidRPr="006732D9">
              <w:rPr>
                <w:rFonts w:ascii="Times New Roman" w:eastAsia="Times New Roman" w:hAnsi="Times New Roman" w:cs="Times New Roman"/>
                <w:color w:val="000000"/>
                <w:sz w:val="20"/>
                <w:szCs w:val="20"/>
                <w:lang w:eastAsia="ru-RU"/>
              </w:rPr>
              <w:t> </w:t>
            </w:r>
          </w:p>
        </w:tc>
        <w:tc>
          <w:tcPr>
            <w:tcW w:w="2410" w:type="dxa"/>
            <w:tcBorders>
              <w:top w:val="nil"/>
              <w:left w:val="nil"/>
              <w:bottom w:val="nil"/>
              <w:right w:val="nil"/>
            </w:tcBorders>
            <w:shd w:val="clear" w:color="auto" w:fill="auto"/>
            <w:vAlign w:val="bottom"/>
            <w:hideMark/>
          </w:tcPr>
          <w:p w14:paraId="272D0FCF" w14:textId="77777777" w:rsidR="006732D9" w:rsidRPr="006732D9" w:rsidRDefault="006732D9" w:rsidP="006732D9">
            <w:pPr>
              <w:spacing w:after="0" w:line="240" w:lineRule="auto"/>
              <w:rPr>
                <w:rFonts w:ascii="Times New Roman" w:eastAsia="Times New Roman" w:hAnsi="Times New Roman" w:cs="Times New Roman"/>
                <w:color w:val="000000"/>
                <w:sz w:val="20"/>
                <w:szCs w:val="20"/>
                <w:lang w:eastAsia="ru-RU"/>
              </w:rPr>
            </w:pPr>
            <w:r w:rsidRPr="006732D9">
              <w:rPr>
                <w:rFonts w:ascii="Times New Roman" w:eastAsia="Times New Roman" w:hAnsi="Times New Roman" w:cs="Times New Roman"/>
                <w:color w:val="000000"/>
                <w:sz w:val="20"/>
                <w:szCs w:val="20"/>
                <w:lang w:eastAsia="ru-RU"/>
              </w:rPr>
              <w:t> </w:t>
            </w:r>
          </w:p>
        </w:tc>
        <w:tc>
          <w:tcPr>
            <w:tcW w:w="1984" w:type="dxa"/>
            <w:tcBorders>
              <w:top w:val="nil"/>
              <w:left w:val="nil"/>
              <w:bottom w:val="nil"/>
              <w:right w:val="nil"/>
            </w:tcBorders>
            <w:shd w:val="clear" w:color="auto" w:fill="auto"/>
            <w:noWrap/>
            <w:vAlign w:val="center"/>
            <w:hideMark/>
          </w:tcPr>
          <w:p w14:paraId="06C43678" w14:textId="77777777" w:rsidR="006732D9" w:rsidRPr="006732D9" w:rsidRDefault="006732D9" w:rsidP="006732D9">
            <w:pPr>
              <w:spacing w:after="0" w:line="240" w:lineRule="auto"/>
              <w:rPr>
                <w:rFonts w:ascii="Times New Roman" w:eastAsia="Times New Roman" w:hAnsi="Times New Roman" w:cs="Times New Roman"/>
                <w:color w:val="000000"/>
                <w:sz w:val="20"/>
                <w:szCs w:val="20"/>
                <w:lang w:eastAsia="ru-RU"/>
              </w:rPr>
            </w:pPr>
            <w:r w:rsidRPr="006732D9">
              <w:rPr>
                <w:rFonts w:ascii="Times New Roman" w:eastAsia="Times New Roman" w:hAnsi="Times New Roman" w:cs="Times New Roman"/>
                <w:color w:val="000000"/>
                <w:sz w:val="20"/>
                <w:szCs w:val="20"/>
                <w:lang w:eastAsia="ru-RU"/>
              </w:rPr>
              <w:t> </w:t>
            </w:r>
          </w:p>
        </w:tc>
        <w:tc>
          <w:tcPr>
            <w:tcW w:w="2268" w:type="dxa"/>
            <w:tcBorders>
              <w:top w:val="nil"/>
              <w:left w:val="nil"/>
              <w:bottom w:val="nil"/>
              <w:right w:val="nil"/>
            </w:tcBorders>
            <w:shd w:val="clear" w:color="auto" w:fill="auto"/>
            <w:noWrap/>
            <w:vAlign w:val="center"/>
            <w:hideMark/>
          </w:tcPr>
          <w:p w14:paraId="306A4AE6" w14:textId="77777777" w:rsidR="006732D9" w:rsidRPr="006732D9" w:rsidRDefault="006732D9" w:rsidP="006732D9">
            <w:pPr>
              <w:spacing w:after="0" w:line="240" w:lineRule="auto"/>
              <w:jc w:val="right"/>
              <w:rPr>
                <w:rFonts w:ascii="Times New Roman" w:eastAsia="Times New Roman" w:hAnsi="Times New Roman" w:cs="Times New Roman"/>
                <w:color w:val="000000"/>
                <w:sz w:val="20"/>
                <w:szCs w:val="20"/>
                <w:lang w:eastAsia="ru-RU"/>
              </w:rPr>
            </w:pPr>
            <w:r w:rsidRPr="006732D9">
              <w:rPr>
                <w:rFonts w:ascii="Times New Roman" w:eastAsia="Times New Roman" w:hAnsi="Times New Roman" w:cs="Times New Roman"/>
                <w:color w:val="000000"/>
                <w:sz w:val="20"/>
                <w:szCs w:val="20"/>
                <w:lang w:eastAsia="ru-RU"/>
              </w:rPr>
              <w:t>период 2025 и 2026 годов""</w:t>
            </w:r>
          </w:p>
        </w:tc>
      </w:tr>
      <w:tr w:rsidR="006732D9" w:rsidRPr="006732D9" w14:paraId="37593150" w14:textId="77777777" w:rsidTr="006732D9">
        <w:trPr>
          <w:trHeight w:val="312"/>
        </w:trPr>
        <w:tc>
          <w:tcPr>
            <w:tcW w:w="3828" w:type="dxa"/>
            <w:tcBorders>
              <w:top w:val="nil"/>
              <w:left w:val="nil"/>
              <w:bottom w:val="nil"/>
              <w:right w:val="nil"/>
            </w:tcBorders>
            <w:shd w:val="clear" w:color="auto" w:fill="auto"/>
            <w:vAlign w:val="bottom"/>
            <w:hideMark/>
          </w:tcPr>
          <w:p w14:paraId="30A55B2E" w14:textId="77777777" w:rsidR="006732D9" w:rsidRPr="006732D9" w:rsidRDefault="006732D9" w:rsidP="006732D9">
            <w:pPr>
              <w:spacing w:after="0" w:line="240" w:lineRule="auto"/>
              <w:rPr>
                <w:rFonts w:ascii="Times New Roman" w:eastAsia="Times New Roman" w:hAnsi="Times New Roman" w:cs="Times New Roman"/>
                <w:color w:val="000000"/>
                <w:sz w:val="20"/>
                <w:szCs w:val="20"/>
                <w:lang w:eastAsia="ru-RU"/>
              </w:rPr>
            </w:pPr>
            <w:r w:rsidRPr="006732D9">
              <w:rPr>
                <w:rFonts w:ascii="Times New Roman" w:eastAsia="Times New Roman" w:hAnsi="Times New Roman" w:cs="Times New Roman"/>
                <w:color w:val="000000"/>
                <w:sz w:val="20"/>
                <w:szCs w:val="20"/>
                <w:lang w:eastAsia="ru-RU"/>
              </w:rPr>
              <w:t> </w:t>
            </w:r>
          </w:p>
        </w:tc>
        <w:tc>
          <w:tcPr>
            <w:tcW w:w="1701" w:type="dxa"/>
            <w:tcBorders>
              <w:top w:val="nil"/>
              <w:left w:val="nil"/>
              <w:bottom w:val="nil"/>
              <w:right w:val="nil"/>
            </w:tcBorders>
            <w:shd w:val="clear" w:color="auto" w:fill="auto"/>
            <w:vAlign w:val="bottom"/>
            <w:hideMark/>
          </w:tcPr>
          <w:p w14:paraId="52A7B712" w14:textId="77777777" w:rsidR="006732D9" w:rsidRPr="006732D9" w:rsidRDefault="006732D9" w:rsidP="006732D9">
            <w:pPr>
              <w:spacing w:after="0" w:line="240" w:lineRule="auto"/>
              <w:rPr>
                <w:rFonts w:ascii="Times New Roman" w:eastAsia="Times New Roman" w:hAnsi="Times New Roman" w:cs="Times New Roman"/>
                <w:color w:val="000000"/>
                <w:sz w:val="20"/>
                <w:szCs w:val="20"/>
                <w:lang w:eastAsia="ru-RU"/>
              </w:rPr>
            </w:pPr>
            <w:r w:rsidRPr="006732D9">
              <w:rPr>
                <w:rFonts w:ascii="Times New Roman" w:eastAsia="Times New Roman" w:hAnsi="Times New Roman" w:cs="Times New Roman"/>
                <w:color w:val="000000"/>
                <w:sz w:val="20"/>
                <w:szCs w:val="20"/>
                <w:lang w:eastAsia="ru-RU"/>
              </w:rPr>
              <w:t> </w:t>
            </w:r>
          </w:p>
        </w:tc>
        <w:tc>
          <w:tcPr>
            <w:tcW w:w="850" w:type="dxa"/>
            <w:tcBorders>
              <w:top w:val="nil"/>
              <w:left w:val="nil"/>
              <w:bottom w:val="nil"/>
              <w:right w:val="nil"/>
            </w:tcBorders>
            <w:shd w:val="clear" w:color="auto" w:fill="auto"/>
            <w:vAlign w:val="bottom"/>
            <w:hideMark/>
          </w:tcPr>
          <w:p w14:paraId="072712B2" w14:textId="77777777" w:rsidR="006732D9" w:rsidRPr="006732D9" w:rsidRDefault="006732D9" w:rsidP="006732D9">
            <w:pPr>
              <w:spacing w:after="0" w:line="240" w:lineRule="auto"/>
              <w:rPr>
                <w:rFonts w:ascii="Times New Roman" w:eastAsia="Times New Roman" w:hAnsi="Times New Roman" w:cs="Times New Roman"/>
                <w:color w:val="000000"/>
                <w:sz w:val="20"/>
                <w:szCs w:val="20"/>
                <w:lang w:eastAsia="ru-RU"/>
              </w:rPr>
            </w:pPr>
            <w:r w:rsidRPr="006732D9">
              <w:rPr>
                <w:rFonts w:ascii="Times New Roman" w:eastAsia="Times New Roman" w:hAnsi="Times New Roman" w:cs="Times New Roman"/>
                <w:color w:val="000000"/>
                <w:sz w:val="20"/>
                <w:szCs w:val="20"/>
                <w:lang w:eastAsia="ru-RU"/>
              </w:rPr>
              <w:t> </w:t>
            </w:r>
          </w:p>
        </w:tc>
        <w:tc>
          <w:tcPr>
            <w:tcW w:w="709" w:type="dxa"/>
            <w:tcBorders>
              <w:top w:val="nil"/>
              <w:left w:val="nil"/>
              <w:bottom w:val="nil"/>
              <w:right w:val="nil"/>
            </w:tcBorders>
            <w:shd w:val="clear" w:color="auto" w:fill="auto"/>
            <w:vAlign w:val="bottom"/>
            <w:hideMark/>
          </w:tcPr>
          <w:p w14:paraId="0104F263" w14:textId="77777777" w:rsidR="006732D9" w:rsidRPr="006732D9" w:rsidRDefault="006732D9" w:rsidP="006732D9">
            <w:pPr>
              <w:spacing w:after="0" w:line="240" w:lineRule="auto"/>
              <w:rPr>
                <w:rFonts w:ascii="Times New Roman" w:eastAsia="Times New Roman" w:hAnsi="Times New Roman" w:cs="Times New Roman"/>
                <w:color w:val="000000"/>
                <w:sz w:val="20"/>
                <w:szCs w:val="20"/>
                <w:lang w:eastAsia="ru-RU"/>
              </w:rPr>
            </w:pPr>
            <w:r w:rsidRPr="006732D9">
              <w:rPr>
                <w:rFonts w:ascii="Times New Roman" w:eastAsia="Times New Roman" w:hAnsi="Times New Roman" w:cs="Times New Roman"/>
                <w:color w:val="000000"/>
                <w:sz w:val="20"/>
                <w:szCs w:val="20"/>
                <w:lang w:eastAsia="ru-RU"/>
              </w:rPr>
              <w:t> </w:t>
            </w:r>
          </w:p>
        </w:tc>
        <w:tc>
          <w:tcPr>
            <w:tcW w:w="992" w:type="dxa"/>
            <w:tcBorders>
              <w:top w:val="nil"/>
              <w:left w:val="nil"/>
              <w:bottom w:val="nil"/>
              <w:right w:val="nil"/>
            </w:tcBorders>
            <w:shd w:val="clear" w:color="auto" w:fill="auto"/>
            <w:vAlign w:val="bottom"/>
            <w:hideMark/>
          </w:tcPr>
          <w:p w14:paraId="35D36A86" w14:textId="77777777" w:rsidR="006732D9" w:rsidRPr="006732D9" w:rsidRDefault="006732D9" w:rsidP="006732D9">
            <w:pPr>
              <w:spacing w:after="0" w:line="240" w:lineRule="auto"/>
              <w:rPr>
                <w:rFonts w:ascii="Times New Roman" w:eastAsia="Times New Roman" w:hAnsi="Times New Roman" w:cs="Times New Roman"/>
                <w:color w:val="000000"/>
                <w:sz w:val="20"/>
                <w:szCs w:val="20"/>
                <w:lang w:eastAsia="ru-RU"/>
              </w:rPr>
            </w:pPr>
            <w:r w:rsidRPr="006732D9">
              <w:rPr>
                <w:rFonts w:ascii="Times New Roman" w:eastAsia="Times New Roman" w:hAnsi="Times New Roman" w:cs="Times New Roman"/>
                <w:color w:val="000000"/>
                <w:sz w:val="20"/>
                <w:szCs w:val="20"/>
                <w:lang w:eastAsia="ru-RU"/>
              </w:rPr>
              <w:t> </w:t>
            </w:r>
          </w:p>
        </w:tc>
        <w:tc>
          <w:tcPr>
            <w:tcW w:w="2410" w:type="dxa"/>
            <w:tcBorders>
              <w:top w:val="nil"/>
              <w:left w:val="nil"/>
              <w:bottom w:val="nil"/>
              <w:right w:val="nil"/>
            </w:tcBorders>
            <w:shd w:val="clear" w:color="auto" w:fill="auto"/>
            <w:noWrap/>
            <w:vAlign w:val="center"/>
            <w:hideMark/>
          </w:tcPr>
          <w:p w14:paraId="0AAA771E" w14:textId="77777777" w:rsidR="006732D9" w:rsidRPr="006732D9" w:rsidRDefault="006732D9" w:rsidP="006732D9">
            <w:pPr>
              <w:spacing w:after="0" w:line="240" w:lineRule="auto"/>
              <w:jc w:val="right"/>
              <w:rPr>
                <w:rFonts w:ascii="Times New Roman" w:eastAsia="Times New Roman" w:hAnsi="Times New Roman" w:cs="Times New Roman"/>
                <w:color w:val="000000"/>
                <w:sz w:val="20"/>
                <w:szCs w:val="20"/>
                <w:lang w:eastAsia="ru-RU"/>
              </w:rPr>
            </w:pPr>
            <w:r w:rsidRPr="006732D9">
              <w:rPr>
                <w:rFonts w:ascii="Times New Roman" w:eastAsia="Times New Roman" w:hAnsi="Times New Roman" w:cs="Times New Roman"/>
                <w:color w:val="000000"/>
                <w:sz w:val="20"/>
                <w:szCs w:val="20"/>
                <w:lang w:eastAsia="ru-RU"/>
              </w:rPr>
              <w:t> </w:t>
            </w:r>
          </w:p>
        </w:tc>
        <w:tc>
          <w:tcPr>
            <w:tcW w:w="1984" w:type="dxa"/>
            <w:tcBorders>
              <w:top w:val="nil"/>
              <w:left w:val="nil"/>
              <w:bottom w:val="nil"/>
              <w:right w:val="nil"/>
            </w:tcBorders>
            <w:shd w:val="clear" w:color="auto" w:fill="auto"/>
            <w:noWrap/>
            <w:vAlign w:val="center"/>
            <w:hideMark/>
          </w:tcPr>
          <w:p w14:paraId="48A87012" w14:textId="77777777" w:rsidR="006732D9" w:rsidRPr="006732D9" w:rsidRDefault="006732D9" w:rsidP="006732D9">
            <w:pPr>
              <w:spacing w:after="0" w:line="240" w:lineRule="auto"/>
              <w:jc w:val="right"/>
              <w:rPr>
                <w:rFonts w:ascii="Times New Roman" w:eastAsia="Times New Roman" w:hAnsi="Times New Roman" w:cs="Times New Roman"/>
                <w:color w:val="000000"/>
                <w:sz w:val="20"/>
                <w:szCs w:val="20"/>
                <w:lang w:eastAsia="ru-RU"/>
              </w:rPr>
            </w:pPr>
            <w:r w:rsidRPr="006732D9">
              <w:rPr>
                <w:rFonts w:ascii="Times New Roman" w:eastAsia="Times New Roman" w:hAnsi="Times New Roman" w:cs="Times New Roman"/>
                <w:color w:val="000000"/>
                <w:sz w:val="20"/>
                <w:szCs w:val="20"/>
                <w:lang w:eastAsia="ru-RU"/>
              </w:rPr>
              <w:t> </w:t>
            </w:r>
          </w:p>
        </w:tc>
        <w:tc>
          <w:tcPr>
            <w:tcW w:w="2268" w:type="dxa"/>
            <w:tcBorders>
              <w:top w:val="nil"/>
              <w:left w:val="nil"/>
              <w:bottom w:val="nil"/>
              <w:right w:val="nil"/>
            </w:tcBorders>
            <w:shd w:val="clear" w:color="auto" w:fill="auto"/>
            <w:noWrap/>
            <w:vAlign w:val="center"/>
            <w:hideMark/>
          </w:tcPr>
          <w:p w14:paraId="00E048E5" w14:textId="77777777" w:rsidR="006732D9" w:rsidRPr="006732D9" w:rsidRDefault="006732D9" w:rsidP="006732D9">
            <w:pPr>
              <w:spacing w:after="0" w:line="240" w:lineRule="auto"/>
              <w:jc w:val="right"/>
              <w:rPr>
                <w:rFonts w:ascii="Times New Roman" w:eastAsia="Times New Roman" w:hAnsi="Times New Roman" w:cs="Times New Roman"/>
                <w:color w:val="000000"/>
                <w:sz w:val="20"/>
                <w:szCs w:val="20"/>
                <w:lang w:eastAsia="ru-RU"/>
              </w:rPr>
            </w:pPr>
            <w:r w:rsidRPr="006732D9">
              <w:rPr>
                <w:rFonts w:ascii="Times New Roman" w:eastAsia="Times New Roman" w:hAnsi="Times New Roman" w:cs="Times New Roman"/>
                <w:color w:val="000000"/>
                <w:sz w:val="20"/>
                <w:szCs w:val="20"/>
                <w:lang w:eastAsia="ru-RU"/>
              </w:rPr>
              <w:t> </w:t>
            </w:r>
          </w:p>
        </w:tc>
      </w:tr>
      <w:tr w:rsidR="006732D9" w:rsidRPr="006732D9" w14:paraId="00758ED3" w14:textId="77777777" w:rsidTr="006732D9">
        <w:trPr>
          <w:trHeight w:val="1230"/>
        </w:trPr>
        <w:tc>
          <w:tcPr>
            <w:tcW w:w="14742" w:type="dxa"/>
            <w:gridSpan w:val="8"/>
            <w:tcBorders>
              <w:top w:val="nil"/>
              <w:left w:val="nil"/>
              <w:bottom w:val="nil"/>
              <w:right w:val="nil"/>
            </w:tcBorders>
            <w:shd w:val="clear" w:color="auto" w:fill="auto"/>
            <w:vAlign w:val="center"/>
            <w:hideMark/>
          </w:tcPr>
          <w:p w14:paraId="73C5A5C6" w14:textId="77777777" w:rsidR="006732D9" w:rsidRPr="006732D9" w:rsidRDefault="006732D9" w:rsidP="006732D9">
            <w:pPr>
              <w:spacing w:after="0" w:line="240" w:lineRule="auto"/>
              <w:jc w:val="center"/>
              <w:rPr>
                <w:rFonts w:ascii="Times New Roman" w:eastAsia="Times New Roman" w:hAnsi="Times New Roman" w:cs="Times New Roman"/>
                <w:b/>
                <w:bCs/>
                <w:color w:val="000000"/>
                <w:sz w:val="20"/>
                <w:szCs w:val="20"/>
                <w:lang w:eastAsia="ru-RU"/>
              </w:rPr>
            </w:pPr>
            <w:r w:rsidRPr="006732D9">
              <w:rPr>
                <w:rFonts w:ascii="Times New Roman" w:eastAsia="Times New Roman" w:hAnsi="Times New Roman" w:cs="Times New Roman"/>
                <w:b/>
                <w:bCs/>
                <w:color w:val="000000"/>
                <w:sz w:val="20"/>
                <w:szCs w:val="20"/>
                <w:lang w:eastAsia="ru-RU"/>
              </w:rPr>
              <w:t>Распределение бюджетных ассигнований по целевым статьям (муниципальным программам Митякинского сельского поселения и непрограммным направлениям деятельности), группам и подгруппам видов расходов, разделам, подразделам классификации расходов  бюджета на 2024 год и на плановый период 2025 и 2026 годы</w:t>
            </w:r>
          </w:p>
        </w:tc>
      </w:tr>
      <w:tr w:rsidR="006732D9" w:rsidRPr="006732D9" w14:paraId="257DF100" w14:textId="77777777" w:rsidTr="006732D9">
        <w:trPr>
          <w:trHeight w:val="615"/>
        </w:trPr>
        <w:tc>
          <w:tcPr>
            <w:tcW w:w="3828" w:type="dxa"/>
            <w:tcBorders>
              <w:top w:val="nil"/>
              <w:left w:val="nil"/>
              <w:bottom w:val="nil"/>
              <w:right w:val="nil"/>
            </w:tcBorders>
            <w:shd w:val="clear" w:color="auto" w:fill="auto"/>
            <w:vAlign w:val="bottom"/>
            <w:hideMark/>
          </w:tcPr>
          <w:p w14:paraId="38F4EBBA" w14:textId="77777777" w:rsidR="006732D9" w:rsidRPr="006732D9" w:rsidRDefault="006732D9" w:rsidP="006732D9">
            <w:pPr>
              <w:spacing w:after="0" w:line="240" w:lineRule="auto"/>
              <w:rPr>
                <w:rFonts w:ascii="Times New Roman" w:eastAsia="Times New Roman" w:hAnsi="Times New Roman" w:cs="Times New Roman"/>
                <w:color w:val="000000"/>
                <w:sz w:val="20"/>
                <w:szCs w:val="20"/>
                <w:lang w:eastAsia="ru-RU"/>
              </w:rPr>
            </w:pPr>
            <w:r w:rsidRPr="006732D9">
              <w:rPr>
                <w:rFonts w:ascii="Times New Roman" w:eastAsia="Times New Roman" w:hAnsi="Times New Roman" w:cs="Times New Roman"/>
                <w:color w:val="000000"/>
                <w:sz w:val="20"/>
                <w:szCs w:val="20"/>
                <w:lang w:eastAsia="ru-RU"/>
              </w:rPr>
              <w:t> </w:t>
            </w:r>
          </w:p>
        </w:tc>
        <w:tc>
          <w:tcPr>
            <w:tcW w:w="1701" w:type="dxa"/>
            <w:tcBorders>
              <w:top w:val="nil"/>
              <w:left w:val="nil"/>
              <w:bottom w:val="nil"/>
              <w:right w:val="nil"/>
            </w:tcBorders>
            <w:shd w:val="clear" w:color="auto" w:fill="auto"/>
            <w:vAlign w:val="bottom"/>
            <w:hideMark/>
          </w:tcPr>
          <w:p w14:paraId="27040575" w14:textId="77777777" w:rsidR="006732D9" w:rsidRPr="006732D9" w:rsidRDefault="006732D9" w:rsidP="006732D9">
            <w:pPr>
              <w:spacing w:after="0" w:line="240" w:lineRule="auto"/>
              <w:rPr>
                <w:rFonts w:ascii="Times New Roman" w:eastAsia="Times New Roman" w:hAnsi="Times New Roman" w:cs="Times New Roman"/>
                <w:color w:val="000000"/>
                <w:sz w:val="20"/>
                <w:szCs w:val="20"/>
                <w:lang w:eastAsia="ru-RU"/>
              </w:rPr>
            </w:pPr>
            <w:r w:rsidRPr="006732D9">
              <w:rPr>
                <w:rFonts w:ascii="Times New Roman" w:eastAsia="Times New Roman" w:hAnsi="Times New Roman" w:cs="Times New Roman"/>
                <w:color w:val="000000"/>
                <w:sz w:val="20"/>
                <w:szCs w:val="20"/>
                <w:lang w:eastAsia="ru-RU"/>
              </w:rPr>
              <w:t> </w:t>
            </w:r>
          </w:p>
        </w:tc>
        <w:tc>
          <w:tcPr>
            <w:tcW w:w="850" w:type="dxa"/>
            <w:tcBorders>
              <w:top w:val="nil"/>
              <w:left w:val="nil"/>
              <w:bottom w:val="nil"/>
              <w:right w:val="nil"/>
            </w:tcBorders>
            <w:shd w:val="clear" w:color="auto" w:fill="auto"/>
            <w:vAlign w:val="bottom"/>
            <w:hideMark/>
          </w:tcPr>
          <w:p w14:paraId="60521200" w14:textId="77777777" w:rsidR="006732D9" w:rsidRPr="006732D9" w:rsidRDefault="006732D9" w:rsidP="006732D9">
            <w:pPr>
              <w:spacing w:after="0" w:line="240" w:lineRule="auto"/>
              <w:rPr>
                <w:rFonts w:ascii="Times New Roman" w:eastAsia="Times New Roman" w:hAnsi="Times New Roman" w:cs="Times New Roman"/>
                <w:color w:val="000000"/>
                <w:sz w:val="20"/>
                <w:szCs w:val="20"/>
                <w:lang w:eastAsia="ru-RU"/>
              </w:rPr>
            </w:pPr>
            <w:r w:rsidRPr="006732D9">
              <w:rPr>
                <w:rFonts w:ascii="Times New Roman" w:eastAsia="Times New Roman" w:hAnsi="Times New Roman" w:cs="Times New Roman"/>
                <w:color w:val="000000"/>
                <w:sz w:val="20"/>
                <w:szCs w:val="20"/>
                <w:lang w:eastAsia="ru-RU"/>
              </w:rPr>
              <w:t> </w:t>
            </w:r>
          </w:p>
        </w:tc>
        <w:tc>
          <w:tcPr>
            <w:tcW w:w="709" w:type="dxa"/>
            <w:tcBorders>
              <w:top w:val="nil"/>
              <w:left w:val="nil"/>
              <w:bottom w:val="nil"/>
              <w:right w:val="nil"/>
            </w:tcBorders>
            <w:shd w:val="clear" w:color="auto" w:fill="auto"/>
            <w:vAlign w:val="bottom"/>
            <w:hideMark/>
          </w:tcPr>
          <w:p w14:paraId="47896231" w14:textId="77777777" w:rsidR="006732D9" w:rsidRPr="006732D9" w:rsidRDefault="006732D9" w:rsidP="006732D9">
            <w:pPr>
              <w:spacing w:after="0" w:line="240" w:lineRule="auto"/>
              <w:rPr>
                <w:rFonts w:ascii="Times New Roman" w:eastAsia="Times New Roman" w:hAnsi="Times New Roman" w:cs="Times New Roman"/>
                <w:color w:val="000000"/>
                <w:sz w:val="20"/>
                <w:szCs w:val="20"/>
                <w:lang w:eastAsia="ru-RU"/>
              </w:rPr>
            </w:pPr>
            <w:r w:rsidRPr="006732D9">
              <w:rPr>
                <w:rFonts w:ascii="Times New Roman" w:eastAsia="Times New Roman" w:hAnsi="Times New Roman" w:cs="Times New Roman"/>
                <w:color w:val="000000"/>
                <w:sz w:val="20"/>
                <w:szCs w:val="20"/>
                <w:lang w:eastAsia="ru-RU"/>
              </w:rPr>
              <w:t> </w:t>
            </w:r>
          </w:p>
        </w:tc>
        <w:tc>
          <w:tcPr>
            <w:tcW w:w="992" w:type="dxa"/>
            <w:tcBorders>
              <w:top w:val="nil"/>
              <w:left w:val="nil"/>
              <w:bottom w:val="nil"/>
              <w:right w:val="nil"/>
            </w:tcBorders>
            <w:shd w:val="clear" w:color="auto" w:fill="auto"/>
            <w:vAlign w:val="bottom"/>
            <w:hideMark/>
          </w:tcPr>
          <w:p w14:paraId="7C88C39E" w14:textId="77777777" w:rsidR="006732D9" w:rsidRPr="006732D9" w:rsidRDefault="006732D9" w:rsidP="006732D9">
            <w:pPr>
              <w:spacing w:after="0" w:line="240" w:lineRule="auto"/>
              <w:rPr>
                <w:rFonts w:ascii="Times New Roman" w:eastAsia="Times New Roman" w:hAnsi="Times New Roman" w:cs="Times New Roman"/>
                <w:color w:val="000000"/>
                <w:sz w:val="20"/>
                <w:szCs w:val="20"/>
                <w:lang w:eastAsia="ru-RU"/>
              </w:rPr>
            </w:pPr>
            <w:r w:rsidRPr="006732D9">
              <w:rPr>
                <w:rFonts w:ascii="Times New Roman" w:eastAsia="Times New Roman" w:hAnsi="Times New Roman" w:cs="Times New Roman"/>
                <w:color w:val="000000"/>
                <w:sz w:val="20"/>
                <w:szCs w:val="20"/>
                <w:lang w:eastAsia="ru-RU"/>
              </w:rPr>
              <w:t> </w:t>
            </w:r>
          </w:p>
        </w:tc>
        <w:tc>
          <w:tcPr>
            <w:tcW w:w="2410" w:type="dxa"/>
            <w:tcBorders>
              <w:top w:val="nil"/>
              <w:left w:val="nil"/>
              <w:bottom w:val="nil"/>
              <w:right w:val="nil"/>
            </w:tcBorders>
            <w:shd w:val="clear" w:color="auto" w:fill="auto"/>
            <w:vAlign w:val="bottom"/>
            <w:hideMark/>
          </w:tcPr>
          <w:p w14:paraId="25C59217" w14:textId="77777777" w:rsidR="006732D9" w:rsidRPr="006732D9" w:rsidRDefault="006732D9" w:rsidP="006732D9">
            <w:pPr>
              <w:spacing w:after="0" w:line="240" w:lineRule="auto"/>
              <w:rPr>
                <w:rFonts w:ascii="Times New Roman" w:eastAsia="Times New Roman" w:hAnsi="Times New Roman" w:cs="Times New Roman"/>
                <w:color w:val="000000"/>
                <w:sz w:val="20"/>
                <w:szCs w:val="20"/>
                <w:lang w:eastAsia="ru-RU"/>
              </w:rPr>
            </w:pPr>
            <w:r w:rsidRPr="006732D9">
              <w:rPr>
                <w:rFonts w:ascii="Times New Roman" w:eastAsia="Times New Roman" w:hAnsi="Times New Roman" w:cs="Times New Roman"/>
                <w:color w:val="000000"/>
                <w:sz w:val="20"/>
                <w:szCs w:val="20"/>
                <w:lang w:eastAsia="ru-RU"/>
              </w:rPr>
              <w:t> </w:t>
            </w:r>
          </w:p>
        </w:tc>
        <w:tc>
          <w:tcPr>
            <w:tcW w:w="1984" w:type="dxa"/>
            <w:tcBorders>
              <w:top w:val="nil"/>
              <w:left w:val="nil"/>
              <w:bottom w:val="nil"/>
              <w:right w:val="nil"/>
            </w:tcBorders>
            <w:shd w:val="clear" w:color="auto" w:fill="auto"/>
            <w:vAlign w:val="bottom"/>
            <w:hideMark/>
          </w:tcPr>
          <w:p w14:paraId="2782426A" w14:textId="77777777" w:rsidR="006732D9" w:rsidRPr="006732D9" w:rsidRDefault="006732D9" w:rsidP="006732D9">
            <w:pPr>
              <w:spacing w:after="0" w:line="240" w:lineRule="auto"/>
              <w:rPr>
                <w:rFonts w:ascii="Times New Roman" w:eastAsia="Times New Roman" w:hAnsi="Times New Roman" w:cs="Times New Roman"/>
                <w:color w:val="000000"/>
                <w:sz w:val="20"/>
                <w:szCs w:val="20"/>
                <w:lang w:eastAsia="ru-RU"/>
              </w:rPr>
            </w:pPr>
            <w:r w:rsidRPr="006732D9">
              <w:rPr>
                <w:rFonts w:ascii="Times New Roman" w:eastAsia="Times New Roman" w:hAnsi="Times New Roman" w:cs="Times New Roman"/>
                <w:color w:val="000000"/>
                <w:sz w:val="20"/>
                <w:szCs w:val="20"/>
                <w:lang w:eastAsia="ru-RU"/>
              </w:rPr>
              <w:t> </w:t>
            </w:r>
          </w:p>
        </w:tc>
        <w:tc>
          <w:tcPr>
            <w:tcW w:w="2268" w:type="dxa"/>
            <w:tcBorders>
              <w:top w:val="nil"/>
              <w:left w:val="nil"/>
              <w:bottom w:val="nil"/>
              <w:right w:val="nil"/>
            </w:tcBorders>
            <w:shd w:val="clear" w:color="auto" w:fill="auto"/>
            <w:vAlign w:val="center"/>
            <w:hideMark/>
          </w:tcPr>
          <w:p w14:paraId="4B3AAFFA" w14:textId="77777777" w:rsidR="006732D9" w:rsidRPr="006732D9" w:rsidRDefault="006732D9" w:rsidP="006732D9">
            <w:pPr>
              <w:spacing w:after="0" w:line="240" w:lineRule="auto"/>
              <w:jc w:val="center"/>
              <w:rPr>
                <w:rFonts w:ascii="Times New Roman" w:eastAsia="Times New Roman" w:hAnsi="Times New Roman" w:cs="Times New Roman"/>
                <w:b/>
                <w:bCs/>
                <w:sz w:val="20"/>
                <w:szCs w:val="20"/>
                <w:lang w:eastAsia="ru-RU"/>
              </w:rPr>
            </w:pPr>
            <w:r w:rsidRPr="006732D9">
              <w:rPr>
                <w:rFonts w:ascii="Times New Roman" w:eastAsia="Times New Roman" w:hAnsi="Times New Roman" w:cs="Times New Roman"/>
                <w:b/>
                <w:bCs/>
                <w:sz w:val="20"/>
                <w:szCs w:val="20"/>
                <w:lang w:eastAsia="ru-RU"/>
              </w:rPr>
              <w:t xml:space="preserve"> (тыс. руб.)</w:t>
            </w:r>
          </w:p>
        </w:tc>
      </w:tr>
      <w:tr w:rsidR="006732D9" w:rsidRPr="006732D9" w14:paraId="4DAEC2F9" w14:textId="77777777" w:rsidTr="006732D9">
        <w:trPr>
          <w:trHeight w:val="304"/>
        </w:trPr>
        <w:tc>
          <w:tcPr>
            <w:tcW w:w="38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93450B" w14:textId="77777777" w:rsidR="006732D9" w:rsidRPr="006732D9" w:rsidRDefault="006732D9" w:rsidP="006732D9">
            <w:pPr>
              <w:spacing w:after="0" w:line="240" w:lineRule="auto"/>
              <w:jc w:val="center"/>
              <w:rPr>
                <w:rFonts w:ascii="Times New Roman" w:eastAsia="Times New Roman" w:hAnsi="Times New Roman" w:cs="Times New Roman"/>
                <w:b/>
                <w:bCs/>
                <w:color w:val="000000"/>
                <w:sz w:val="20"/>
                <w:szCs w:val="20"/>
                <w:lang w:eastAsia="ru-RU"/>
              </w:rPr>
            </w:pPr>
            <w:r w:rsidRPr="006732D9">
              <w:rPr>
                <w:rFonts w:ascii="Times New Roman" w:eastAsia="Times New Roman" w:hAnsi="Times New Roman" w:cs="Times New Roman"/>
                <w:b/>
                <w:bCs/>
                <w:color w:val="000000"/>
                <w:sz w:val="20"/>
                <w:szCs w:val="20"/>
                <w:lang w:eastAsia="ru-RU"/>
              </w:rPr>
              <w:t>Наименование</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0BCCB21B" w14:textId="77777777" w:rsidR="006732D9" w:rsidRPr="006732D9" w:rsidRDefault="006732D9" w:rsidP="006732D9">
            <w:pPr>
              <w:spacing w:after="0" w:line="240" w:lineRule="auto"/>
              <w:jc w:val="center"/>
              <w:rPr>
                <w:rFonts w:ascii="Times New Roman" w:eastAsia="Times New Roman" w:hAnsi="Times New Roman" w:cs="Times New Roman"/>
                <w:b/>
                <w:bCs/>
                <w:color w:val="000000"/>
                <w:sz w:val="20"/>
                <w:szCs w:val="20"/>
                <w:lang w:eastAsia="ru-RU"/>
              </w:rPr>
            </w:pPr>
            <w:r w:rsidRPr="006732D9">
              <w:rPr>
                <w:rFonts w:ascii="Times New Roman" w:eastAsia="Times New Roman" w:hAnsi="Times New Roman" w:cs="Times New Roman"/>
                <w:b/>
                <w:bCs/>
                <w:color w:val="000000"/>
                <w:sz w:val="20"/>
                <w:szCs w:val="20"/>
                <w:lang w:eastAsia="ru-RU"/>
              </w:rPr>
              <w:t>ЦСР</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46D97A11" w14:textId="77777777" w:rsidR="006732D9" w:rsidRPr="006732D9" w:rsidRDefault="006732D9" w:rsidP="006732D9">
            <w:pPr>
              <w:spacing w:after="0" w:line="240" w:lineRule="auto"/>
              <w:jc w:val="center"/>
              <w:rPr>
                <w:rFonts w:ascii="Times New Roman" w:eastAsia="Times New Roman" w:hAnsi="Times New Roman" w:cs="Times New Roman"/>
                <w:b/>
                <w:bCs/>
                <w:color w:val="000000"/>
                <w:sz w:val="20"/>
                <w:szCs w:val="20"/>
                <w:lang w:eastAsia="ru-RU"/>
              </w:rPr>
            </w:pPr>
            <w:r w:rsidRPr="006732D9">
              <w:rPr>
                <w:rFonts w:ascii="Times New Roman" w:eastAsia="Times New Roman" w:hAnsi="Times New Roman" w:cs="Times New Roman"/>
                <w:b/>
                <w:bCs/>
                <w:color w:val="000000"/>
                <w:sz w:val="20"/>
                <w:szCs w:val="20"/>
                <w:lang w:eastAsia="ru-RU"/>
              </w:rPr>
              <w:t>ВР</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202CCA3A" w14:textId="77777777" w:rsidR="006732D9" w:rsidRPr="006732D9" w:rsidRDefault="006732D9" w:rsidP="006732D9">
            <w:pPr>
              <w:spacing w:after="0" w:line="240" w:lineRule="auto"/>
              <w:jc w:val="center"/>
              <w:rPr>
                <w:rFonts w:ascii="Times New Roman" w:eastAsia="Times New Roman" w:hAnsi="Times New Roman" w:cs="Times New Roman"/>
                <w:b/>
                <w:bCs/>
                <w:color w:val="000000"/>
                <w:sz w:val="20"/>
                <w:szCs w:val="20"/>
                <w:lang w:eastAsia="ru-RU"/>
              </w:rPr>
            </w:pPr>
            <w:r w:rsidRPr="006732D9">
              <w:rPr>
                <w:rFonts w:ascii="Times New Roman" w:eastAsia="Times New Roman" w:hAnsi="Times New Roman" w:cs="Times New Roman"/>
                <w:b/>
                <w:bCs/>
                <w:color w:val="000000"/>
                <w:sz w:val="20"/>
                <w:szCs w:val="20"/>
                <w:lang w:eastAsia="ru-RU"/>
              </w:rPr>
              <w:t>Рз</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156C3B2" w14:textId="77777777" w:rsidR="006732D9" w:rsidRPr="006732D9" w:rsidRDefault="006732D9" w:rsidP="006732D9">
            <w:pPr>
              <w:spacing w:after="0" w:line="240" w:lineRule="auto"/>
              <w:jc w:val="center"/>
              <w:rPr>
                <w:rFonts w:ascii="Times New Roman" w:eastAsia="Times New Roman" w:hAnsi="Times New Roman" w:cs="Times New Roman"/>
                <w:b/>
                <w:bCs/>
                <w:color w:val="000000"/>
                <w:sz w:val="20"/>
                <w:szCs w:val="20"/>
                <w:lang w:eastAsia="ru-RU"/>
              </w:rPr>
            </w:pPr>
            <w:r w:rsidRPr="006732D9">
              <w:rPr>
                <w:rFonts w:ascii="Times New Roman" w:eastAsia="Times New Roman" w:hAnsi="Times New Roman" w:cs="Times New Roman"/>
                <w:b/>
                <w:bCs/>
                <w:color w:val="000000"/>
                <w:sz w:val="20"/>
                <w:szCs w:val="20"/>
                <w:lang w:eastAsia="ru-RU"/>
              </w:rPr>
              <w:t>ПР</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289E7F73" w14:textId="77777777" w:rsidR="006732D9" w:rsidRPr="006732D9" w:rsidRDefault="006732D9" w:rsidP="006732D9">
            <w:pPr>
              <w:spacing w:after="0" w:line="240" w:lineRule="auto"/>
              <w:jc w:val="center"/>
              <w:rPr>
                <w:rFonts w:ascii="Times New Roman" w:eastAsia="Times New Roman" w:hAnsi="Times New Roman" w:cs="Times New Roman"/>
                <w:b/>
                <w:bCs/>
                <w:color w:val="000000"/>
                <w:sz w:val="20"/>
                <w:szCs w:val="20"/>
                <w:lang w:eastAsia="ru-RU"/>
              </w:rPr>
            </w:pPr>
            <w:r w:rsidRPr="006732D9">
              <w:rPr>
                <w:rFonts w:ascii="Times New Roman" w:eastAsia="Times New Roman" w:hAnsi="Times New Roman" w:cs="Times New Roman"/>
                <w:b/>
                <w:bCs/>
                <w:color w:val="000000"/>
                <w:sz w:val="20"/>
                <w:szCs w:val="20"/>
                <w:lang w:eastAsia="ru-RU"/>
              </w:rPr>
              <w:t>2024 г.</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14:paraId="638C14F3" w14:textId="77777777" w:rsidR="006732D9" w:rsidRPr="006732D9" w:rsidRDefault="006732D9" w:rsidP="006732D9">
            <w:pPr>
              <w:spacing w:after="0" w:line="240" w:lineRule="auto"/>
              <w:jc w:val="center"/>
              <w:rPr>
                <w:rFonts w:ascii="Times New Roman" w:eastAsia="Times New Roman" w:hAnsi="Times New Roman" w:cs="Times New Roman"/>
                <w:b/>
                <w:bCs/>
                <w:color w:val="000000"/>
                <w:sz w:val="20"/>
                <w:szCs w:val="20"/>
                <w:lang w:eastAsia="ru-RU"/>
              </w:rPr>
            </w:pPr>
            <w:r w:rsidRPr="006732D9">
              <w:rPr>
                <w:rFonts w:ascii="Times New Roman" w:eastAsia="Times New Roman" w:hAnsi="Times New Roman" w:cs="Times New Roman"/>
                <w:b/>
                <w:bCs/>
                <w:color w:val="000000"/>
                <w:sz w:val="20"/>
                <w:szCs w:val="20"/>
                <w:lang w:eastAsia="ru-RU"/>
              </w:rPr>
              <w:t>2025 г.</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14:paraId="100C94A2" w14:textId="77777777" w:rsidR="006732D9" w:rsidRPr="006732D9" w:rsidRDefault="006732D9" w:rsidP="006732D9">
            <w:pPr>
              <w:spacing w:after="0" w:line="240" w:lineRule="auto"/>
              <w:jc w:val="center"/>
              <w:rPr>
                <w:rFonts w:ascii="Times New Roman" w:eastAsia="Times New Roman" w:hAnsi="Times New Roman" w:cs="Times New Roman"/>
                <w:b/>
                <w:bCs/>
                <w:color w:val="000000"/>
                <w:sz w:val="20"/>
                <w:szCs w:val="20"/>
                <w:lang w:eastAsia="ru-RU"/>
              </w:rPr>
            </w:pPr>
            <w:r w:rsidRPr="006732D9">
              <w:rPr>
                <w:rFonts w:ascii="Times New Roman" w:eastAsia="Times New Roman" w:hAnsi="Times New Roman" w:cs="Times New Roman"/>
                <w:b/>
                <w:bCs/>
                <w:color w:val="000000"/>
                <w:sz w:val="20"/>
                <w:szCs w:val="20"/>
                <w:lang w:eastAsia="ru-RU"/>
              </w:rPr>
              <w:t>2026 г.</w:t>
            </w:r>
          </w:p>
        </w:tc>
      </w:tr>
      <w:tr w:rsidR="006732D9" w:rsidRPr="006732D9" w14:paraId="33EB8089" w14:textId="77777777" w:rsidTr="006732D9">
        <w:trPr>
          <w:trHeight w:val="58"/>
        </w:trPr>
        <w:tc>
          <w:tcPr>
            <w:tcW w:w="3828" w:type="dxa"/>
            <w:tcBorders>
              <w:top w:val="nil"/>
              <w:left w:val="single" w:sz="4" w:space="0" w:color="auto"/>
              <w:bottom w:val="single" w:sz="4" w:space="0" w:color="auto"/>
              <w:right w:val="single" w:sz="4" w:space="0" w:color="auto"/>
            </w:tcBorders>
            <w:shd w:val="clear" w:color="auto" w:fill="auto"/>
            <w:vAlign w:val="center"/>
            <w:hideMark/>
          </w:tcPr>
          <w:p w14:paraId="447AA62B" w14:textId="77777777" w:rsidR="006732D9" w:rsidRPr="006732D9" w:rsidRDefault="006732D9" w:rsidP="006732D9">
            <w:pPr>
              <w:spacing w:after="0" w:line="240" w:lineRule="auto"/>
              <w:rPr>
                <w:rFonts w:ascii="Times New Roman" w:eastAsia="Times New Roman" w:hAnsi="Times New Roman" w:cs="Times New Roman"/>
                <w:b/>
                <w:bCs/>
                <w:color w:val="000000"/>
                <w:sz w:val="20"/>
                <w:szCs w:val="20"/>
                <w:lang w:eastAsia="ru-RU"/>
              </w:rPr>
            </w:pPr>
            <w:r w:rsidRPr="006732D9">
              <w:rPr>
                <w:rFonts w:ascii="Times New Roman" w:eastAsia="Times New Roman" w:hAnsi="Times New Roman" w:cs="Times New Roman"/>
                <w:b/>
                <w:bCs/>
                <w:color w:val="000000"/>
                <w:sz w:val="20"/>
                <w:szCs w:val="20"/>
                <w:lang w:eastAsia="ru-RU"/>
              </w:rPr>
              <w:t>Всего</w:t>
            </w:r>
          </w:p>
        </w:tc>
        <w:tc>
          <w:tcPr>
            <w:tcW w:w="1701" w:type="dxa"/>
            <w:tcBorders>
              <w:top w:val="nil"/>
              <w:left w:val="nil"/>
              <w:bottom w:val="single" w:sz="4" w:space="0" w:color="auto"/>
              <w:right w:val="single" w:sz="4" w:space="0" w:color="auto"/>
            </w:tcBorders>
            <w:shd w:val="clear" w:color="auto" w:fill="auto"/>
            <w:vAlign w:val="center"/>
            <w:hideMark/>
          </w:tcPr>
          <w:p w14:paraId="3045A60D" w14:textId="77777777" w:rsidR="006732D9" w:rsidRPr="006732D9" w:rsidRDefault="006732D9" w:rsidP="006732D9">
            <w:pPr>
              <w:spacing w:after="0" w:line="240" w:lineRule="auto"/>
              <w:jc w:val="center"/>
              <w:rPr>
                <w:rFonts w:ascii="Times New Roman" w:eastAsia="Times New Roman" w:hAnsi="Times New Roman" w:cs="Times New Roman"/>
                <w:b/>
                <w:bCs/>
                <w:color w:val="000000"/>
                <w:sz w:val="20"/>
                <w:szCs w:val="20"/>
                <w:lang w:eastAsia="ru-RU"/>
              </w:rPr>
            </w:pPr>
            <w:r w:rsidRPr="006732D9">
              <w:rPr>
                <w:rFonts w:ascii="Times New Roman" w:eastAsia="Times New Roman" w:hAnsi="Times New Roman" w:cs="Times New Roman"/>
                <w:b/>
                <w:bCs/>
                <w:color w:val="000000"/>
                <w:sz w:val="20"/>
                <w:szCs w:val="20"/>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14:paraId="7AFFFFCF" w14:textId="77777777" w:rsidR="006732D9" w:rsidRPr="006732D9" w:rsidRDefault="006732D9" w:rsidP="006732D9">
            <w:pPr>
              <w:spacing w:after="0" w:line="240" w:lineRule="auto"/>
              <w:jc w:val="center"/>
              <w:rPr>
                <w:rFonts w:ascii="Times New Roman" w:eastAsia="Times New Roman" w:hAnsi="Times New Roman" w:cs="Times New Roman"/>
                <w:b/>
                <w:bCs/>
                <w:color w:val="000000"/>
                <w:sz w:val="20"/>
                <w:szCs w:val="20"/>
                <w:lang w:eastAsia="ru-RU"/>
              </w:rPr>
            </w:pPr>
            <w:r w:rsidRPr="006732D9">
              <w:rPr>
                <w:rFonts w:ascii="Times New Roman" w:eastAsia="Times New Roman" w:hAnsi="Times New Roman" w:cs="Times New Roman"/>
                <w:b/>
                <w:bCs/>
                <w:color w:val="000000"/>
                <w:sz w:val="20"/>
                <w:szCs w:val="20"/>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14:paraId="4A05A627" w14:textId="77777777" w:rsidR="006732D9" w:rsidRPr="006732D9" w:rsidRDefault="006732D9" w:rsidP="006732D9">
            <w:pPr>
              <w:spacing w:after="0" w:line="240" w:lineRule="auto"/>
              <w:jc w:val="center"/>
              <w:rPr>
                <w:rFonts w:ascii="Times New Roman" w:eastAsia="Times New Roman" w:hAnsi="Times New Roman" w:cs="Times New Roman"/>
                <w:b/>
                <w:bCs/>
                <w:color w:val="000000"/>
                <w:sz w:val="20"/>
                <w:szCs w:val="20"/>
                <w:lang w:eastAsia="ru-RU"/>
              </w:rPr>
            </w:pPr>
            <w:r w:rsidRPr="006732D9">
              <w:rPr>
                <w:rFonts w:ascii="Times New Roman" w:eastAsia="Times New Roman" w:hAnsi="Times New Roman" w:cs="Times New Roman"/>
                <w:b/>
                <w:bCs/>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14:paraId="55C40D0B" w14:textId="77777777" w:rsidR="006732D9" w:rsidRPr="006732D9" w:rsidRDefault="006732D9" w:rsidP="006732D9">
            <w:pPr>
              <w:spacing w:after="0" w:line="240" w:lineRule="auto"/>
              <w:jc w:val="center"/>
              <w:rPr>
                <w:rFonts w:ascii="Times New Roman" w:eastAsia="Times New Roman" w:hAnsi="Times New Roman" w:cs="Times New Roman"/>
                <w:b/>
                <w:bCs/>
                <w:color w:val="000000"/>
                <w:sz w:val="20"/>
                <w:szCs w:val="20"/>
                <w:lang w:eastAsia="ru-RU"/>
              </w:rPr>
            </w:pPr>
            <w:r w:rsidRPr="006732D9">
              <w:rPr>
                <w:rFonts w:ascii="Times New Roman" w:eastAsia="Times New Roman" w:hAnsi="Times New Roman" w:cs="Times New Roman"/>
                <w:b/>
                <w:bCs/>
                <w:color w:val="000000"/>
                <w:sz w:val="20"/>
                <w:szCs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14:paraId="5D3547E5" w14:textId="77777777" w:rsidR="006732D9" w:rsidRPr="006732D9" w:rsidRDefault="006732D9" w:rsidP="006732D9">
            <w:pPr>
              <w:spacing w:after="0" w:line="240" w:lineRule="auto"/>
              <w:jc w:val="right"/>
              <w:rPr>
                <w:rFonts w:ascii="Times New Roman" w:eastAsia="Times New Roman" w:hAnsi="Times New Roman" w:cs="Times New Roman"/>
                <w:b/>
                <w:bCs/>
                <w:sz w:val="20"/>
                <w:szCs w:val="20"/>
                <w:lang w:eastAsia="ru-RU"/>
              </w:rPr>
            </w:pPr>
            <w:r w:rsidRPr="006732D9">
              <w:rPr>
                <w:rFonts w:ascii="Times New Roman" w:eastAsia="Times New Roman" w:hAnsi="Times New Roman" w:cs="Times New Roman"/>
                <w:b/>
                <w:bCs/>
                <w:sz w:val="20"/>
                <w:szCs w:val="20"/>
                <w:lang w:eastAsia="ru-RU"/>
              </w:rPr>
              <w:t>20 441,4</w:t>
            </w:r>
          </w:p>
        </w:tc>
        <w:tc>
          <w:tcPr>
            <w:tcW w:w="1984" w:type="dxa"/>
            <w:tcBorders>
              <w:top w:val="nil"/>
              <w:left w:val="nil"/>
              <w:bottom w:val="single" w:sz="4" w:space="0" w:color="auto"/>
              <w:right w:val="single" w:sz="4" w:space="0" w:color="auto"/>
            </w:tcBorders>
            <w:shd w:val="clear" w:color="auto" w:fill="auto"/>
            <w:vAlign w:val="center"/>
            <w:hideMark/>
          </w:tcPr>
          <w:p w14:paraId="6014016B" w14:textId="77777777" w:rsidR="006732D9" w:rsidRPr="006732D9" w:rsidRDefault="006732D9" w:rsidP="006732D9">
            <w:pPr>
              <w:spacing w:after="0" w:line="240" w:lineRule="auto"/>
              <w:jc w:val="right"/>
              <w:rPr>
                <w:rFonts w:ascii="Times New Roman" w:eastAsia="Times New Roman" w:hAnsi="Times New Roman" w:cs="Times New Roman"/>
                <w:b/>
                <w:bCs/>
                <w:sz w:val="20"/>
                <w:szCs w:val="20"/>
                <w:lang w:eastAsia="ru-RU"/>
              </w:rPr>
            </w:pPr>
            <w:r w:rsidRPr="006732D9">
              <w:rPr>
                <w:rFonts w:ascii="Times New Roman" w:eastAsia="Times New Roman" w:hAnsi="Times New Roman" w:cs="Times New Roman"/>
                <w:b/>
                <w:bCs/>
                <w:sz w:val="20"/>
                <w:szCs w:val="20"/>
                <w:lang w:eastAsia="ru-RU"/>
              </w:rPr>
              <w:t>11 336,2</w:t>
            </w:r>
          </w:p>
        </w:tc>
        <w:tc>
          <w:tcPr>
            <w:tcW w:w="2268" w:type="dxa"/>
            <w:tcBorders>
              <w:top w:val="nil"/>
              <w:left w:val="nil"/>
              <w:bottom w:val="single" w:sz="4" w:space="0" w:color="auto"/>
              <w:right w:val="single" w:sz="4" w:space="0" w:color="auto"/>
            </w:tcBorders>
            <w:shd w:val="clear" w:color="auto" w:fill="auto"/>
            <w:vAlign w:val="center"/>
            <w:hideMark/>
          </w:tcPr>
          <w:p w14:paraId="7A874EEB" w14:textId="77777777" w:rsidR="006732D9" w:rsidRPr="006732D9" w:rsidRDefault="006732D9" w:rsidP="006732D9">
            <w:pPr>
              <w:spacing w:after="0" w:line="240" w:lineRule="auto"/>
              <w:jc w:val="right"/>
              <w:rPr>
                <w:rFonts w:ascii="Times New Roman" w:eastAsia="Times New Roman" w:hAnsi="Times New Roman" w:cs="Times New Roman"/>
                <w:b/>
                <w:bCs/>
                <w:sz w:val="20"/>
                <w:szCs w:val="20"/>
                <w:lang w:eastAsia="ru-RU"/>
              </w:rPr>
            </w:pPr>
            <w:r w:rsidRPr="006732D9">
              <w:rPr>
                <w:rFonts w:ascii="Times New Roman" w:eastAsia="Times New Roman" w:hAnsi="Times New Roman" w:cs="Times New Roman"/>
                <w:b/>
                <w:bCs/>
                <w:sz w:val="20"/>
                <w:szCs w:val="20"/>
                <w:lang w:eastAsia="ru-RU"/>
              </w:rPr>
              <w:t>10 789,7</w:t>
            </w:r>
          </w:p>
        </w:tc>
      </w:tr>
      <w:tr w:rsidR="006732D9" w:rsidRPr="006732D9" w14:paraId="1BBD8867" w14:textId="77777777" w:rsidTr="006732D9">
        <w:trPr>
          <w:trHeight w:val="780"/>
        </w:trPr>
        <w:tc>
          <w:tcPr>
            <w:tcW w:w="3828" w:type="dxa"/>
            <w:tcBorders>
              <w:top w:val="nil"/>
              <w:left w:val="single" w:sz="4" w:space="0" w:color="auto"/>
              <w:bottom w:val="single" w:sz="4" w:space="0" w:color="auto"/>
              <w:right w:val="single" w:sz="4" w:space="0" w:color="auto"/>
            </w:tcBorders>
            <w:shd w:val="clear" w:color="auto" w:fill="auto"/>
            <w:vAlign w:val="center"/>
            <w:hideMark/>
          </w:tcPr>
          <w:p w14:paraId="6CAEE8A6" w14:textId="77777777" w:rsidR="006732D9" w:rsidRPr="006732D9" w:rsidRDefault="006732D9" w:rsidP="006732D9">
            <w:pPr>
              <w:spacing w:after="0" w:line="240" w:lineRule="auto"/>
              <w:rPr>
                <w:rFonts w:ascii="Times New Roman" w:eastAsia="Times New Roman" w:hAnsi="Times New Roman" w:cs="Times New Roman"/>
                <w:b/>
                <w:bCs/>
                <w:sz w:val="20"/>
                <w:szCs w:val="20"/>
                <w:lang w:eastAsia="ru-RU"/>
              </w:rPr>
            </w:pPr>
            <w:r w:rsidRPr="006732D9">
              <w:rPr>
                <w:rFonts w:ascii="Times New Roman" w:eastAsia="Times New Roman" w:hAnsi="Times New Roman" w:cs="Times New Roman"/>
                <w:b/>
                <w:bCs/>
                <w:sz w:val="20"/>
                <w:szCs w:val="20"/>
                <w:lang w:eastAsia="ru-RU"/>
              </w:rPr>
              <w:t>Муниципальная программа Митякинского сельского поселения "Информационное общество"</w:t>
            </w:r>
          </w:p>
        </w:tc>
        <w:tc>
          <w:tcPr>
            <w:tcW w:w="1701" w:type="dxa"/>
            <w:tcBorders>
              <w:top w:val="nil"/>
              <w:left w:val="nil"/>
              <w:bottom w:val="single" w:sz="4" w:space="0" w:color="auto"/>
              <w:right w:val="single" w:sz="4" w:space="0" w:color="auto"/>
            </w:tcBorders>
            <w:shd w:val="clear" w:color="auto" w:fill="auto"/>
            <w:vAlign w:val="center"/>
            <w:hideMark/>
          </w:tcPr>
          <w:p w14:paraId="0D202331" w14:textId="77777777" w:rsidR="006732D9" w:rsidRPr="006732D9" w:rsidRDefault="006732D9" w:rsidP="006732D9">
            <w:pPr>
              <w:spacing w:after="0" w:line="240" w:lineRule="auto"/>
              <w:jc w:val="center"/>
              <w:rPr>
                <w:rFonts w:ascii="Times New Roman" w:eastAsia="Times New Roman" w:hAnsi="Times New Roman" w:cs="Times New Roman"/>
                <w:b/>
                <w:bCs/>
                <w:sz w:val="20"/>
                <w:szCs w:val="20"/>
                <w:lang w:eastAsia="ru-RU"/>
              </w:rPr>
            </w:pPr>
            <w:r w:rsidRPr="006732D9">
              <w:rPr>
                <w:rFonts w:ascii="Times New Roman" w:eastAsia="Times New Roman" w:hAnsi="Times New Roman" w:cs="Times New Roman"/>
                <w:b/>
                <w:bCs/>
                <w:sz w:val="20"/>
                <w:szCs w:val="20"/>
                <w:lang w:eastAsia="ru-RU"/>
              </w:rPr>
              <w:t>01.0.00.00000</w:t>
            </w:r>
          </w:p>
        </w:tc>
        <w:tc>
          <w:tcPr>
            <w:tcW w:w="850" w:type="dxa"/>
            <w:tcBorders>
              <w:top w:val="nil"/>
              <w:left w:val="nil"/>
              <w:bottom w:val="single" w:sz="4" w:space="0" w:color="auto"/>
              <w:right w:val="single" w:sz="4" w:space="0" w:color="auto"/>
            </w:tcBorders>
            <w:shd w:val="clear" w:color="auto" w:fill="auto"/>
            <w:vAlign w:val="center"/>
            <w:hideMark/>
          </w:tcPr>
          <w:p w14:paraId="24F2BE15" w14:textId="77777777" w:rsidR="006732D9" w:rsidRPr="006732D9" w:rsidRDefault="006732D9" w:rsidP="006732D9">
            <w:pPr>
              <w:spacing w:after="0" w:line="240" w:lineRule="auto"/>
              <w:jc w:val="center"/>
              <w:rPr>
                <w:rFonts w:ascii="Times New Roman" w:eastAsia="Times New Roman" w:hAnsi="Times New Roman" w:cs="Times New Roman"/>
                <w:b/>
                <w:bCs/>
                <w:sz w:val="20"/>
                <w:szCs w:val="20"/>
                <w:lang w:eastAsia="ru-RU"/>
              </w:rPr>
            </w:pPr>
            <w:r w:rsidRPr="006732D9">
              <w:rPr>
                <w:rFonts w:ascii="Times New Roman" w:eastAsia="Times New Roman" w:hAnsi="Times New Roman" w:cs="Times New Roman"/>
                <w:b/>
                <w:bCs/>
                <w:sz w:val="20"/>
                <w:szCs w:val="20"/>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14:paraId="0F72F6B6" w14:textId="77777777" w:rsidR="006732D9" w:rsidRPr="006732D9" w:rsidRDefault="006732D9" w:rsidP="006732D9">
            <w:pPr>
              <w:spacing w:after="0" w:line="240" w:lineRule="auto"/>
              <w:jc w:val="center"/>
              <w:rPr>
                <w:rFonts w:ascii="Times New Roman" w:eastAsia="Times New Roman" w:hAnsi="Times New Roman" w:cs="Times New Roman"/>
                <w:b/>
                <w:bCs/>
                <w:sz w:val="20"/>
                <w:szCs w:val="20"/>
                <w:lang w:eastAsia="ru-RU"/>
              </w:rPr>
            </w:pPr>
            <w:r w:rsidRPr="006732D9">
              <w:rPr>
                <w:rFonts w:ascii="Times New Roman" w:eastAsia="Times New Roman" w:hAnsi="Times New Roman" w:cs="Times New Roman"/>
                <w:b/>
                <w:bCs/>
                <w:sz w:val="20"/>
                <w:szCs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14:paraId="486F57BE" w14:textId="77777777" w:rsidR="006732D9" w:rsidRPr="006732D9" w:rsidRDefault="006732D9" w:rsidP="006732D9">
            <w:pPr>
              <w:spacing w:after="0" w:line="240" w:lineRule="auto"/>
              <w:jc w:val="center"/>
              <w:rPr>
                <w:rFonts w:ascii="Times New Roman" w:eastAsia="Times New Roman" w:hAnsi="Times New Roman" w:cs="Times New Roman"/>
                <w:b/>
                <w:bCs/>
                <w:sz w:val="20"/>
                <w:szCs w:val="20"/>
                <w:lang w:eastAsia="ru-RU"/>
              </w:rPr>
            </w:pPr>
            <w:r w:rsidRPr="006732D9">
              <w:rPr>
                <w:rFonts w:ascii="Times New Roman" w:eastAsia="Times New Roman" w:hAnsi="Times New Roman" w:cs="Times New Roman"/>
                <w:b/>
                <w:bCs/>
                <w:sz w:val="20"/>
                <w:szCs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14:paraId="7285F3A1" w14:textId="77777777" w:rsidR="006732D9" w:rsidRPr="006732D9" w:rsidRDefault="006732D9" w:rsidP="006732D9">
            <w:pPr>
              <w:spacing w:after="0" w:line="240" w:lineRule="auto"/>
              <w:jc w:val="right"/>
              <w:rPr>
                <w:rFonts w:ascii="Times New Roman" w:eastAsia="Times New Roman" w:hAnsi="Times New Roman" w:cs="Times New Roman"/>
                <w:b/>
                <w:bCs/>
                <w:sz w:val="20"/>
                <w:szCs w:val="20"/>
                <w:lang w:eastAsia="ru-RU"/>
              </w:rPr>
            </w:pPr>
            <w:r w:rsidRPr="006732D9">
              <w:rPr>
                <w:rFonts w:ascii="Times New Roman" w:eastAsia="Times New Roman" w:hAnsi="Times New Roman" w:cs="Times New Roman"/>
                <w:b/>
                <w:bCs/>
                <w:sz w:val="20"/>
                <w:szCs w:val="20"/>
                <w:lang w:eastAsia="ru-RU"/>
              </w:rPr>
              <w:t>410,2</w:t>
            </w:r>
          </w:p>
        </w:tc>
        <w:tc>
          <w:tcPr>
            <w:tcW w:w="1984" w:type="dxa"/>
            <w:tcBorders>
              <w:top w:val="nil"/>
              <w:left w:val="nil"/>
              <w:bottom w:val="single" w:sz="4" w:space="0" w:color="auto"/>
              <w:right w:val="single" w:sz="4" w:space="0" w:color="auto"/>
            </w:tcBorders>
            <w:shd w:val="clear" w:color="auto" w:fill="auto"/>
            <w:vAlign w:val="center"/>
            <w:hideMark/>
          </w:tcPr>
          <w:p w14:paraId="17E05F00" w14:textId="77777777" w:rsidR="006732D9" w:rsidRPr="006732D9" w:rsidRDefault="006732D9" w:rsidP="006732D9">
            <w:pPr>
              <w:spacing w:after="0" w:line="240" w:lineRule="auto"/>
              <w:jc w:val="right"/>
              <w:rPr>
                <w:rFonts w:ascii="Times New Roman" w:eastAsia="Times New Roman" w:hAnsi="Times New Roman" w:cs="Times New Roman"/>
                <w:b/>
                <w:bCs/>
                <w:sz w:val="20"/>
                <w:szCs w:val="20"/>
                <w:lang w:eastAsia="ru-RU"/>
              </w:rPr>
            </w:pPr>
            <w:r w:rsidRPr="006732D9">
              <w:rPr>
                <w:rFonts w:ascii="Times New Roman" w:eastAsia="Times New Roman" w:hAnsi="Times New Roman" w:cs="Times New Roman"/>
                <w:b/>
                <w:bCs/>
                <w:sz w:val="20"/>
                <w:szCs w:val="20"/>
                <w:lang w:eastAsia="ru-RU"/>
              </w:rPr>
              <w:t>0,0</w:t>
            </w:r>
          </w:p>
        </w:tc>
        <w:tc>
          <w:tcPr>
            <w:tcW w:w="2268" w:type="dxa"/>
            <w:tcBorders>
              <w:top w:val="nil"/>
              <w:left w:val="nil"/>
              <w:bottom w:val="single" w:sz="4" w:space="0" w:color="auto"/>
              <w:right w:val="single" w:sz="4" w:space="0" w:color="auto"/>
            </w:tcBorders>
            <w:shd w:val="clear" w:color="auto" w:fill="auto"/>
            <w:vAlign w:val="center"/>
            <w:hideMark/>
          </w:tcPr>
          <w:p w14:paraId="15A9520D" w14:textId="77777777" w:rsidR="006732D9" w:rsidRPr="006732D9" w:rsidRDefault="006732D9" w:rsidP="006732D9">
            <w:pPr>
              <w:spacing w:after="0" w:line="240" w:lineRule="auto"/>
              <w:jc w:val="right"/>
              <w:rPr>
                <w:rFonts w:ascii="Times New Roman" w:eastAsia="Times New Roman" w:hAnsi="Times New Roman" w:cs="Times New Roman"/>
                <w:b/>
                <w:bCs/>
                <w:sz w:val="20"/>
                <w:szCs w:val="20"/>
                <w:lang w:eastAsia="ru-RU"/>
              </w:rPr>
            </w:pPr>
            <w:r w:rsidRPr="006732D9">
              <w:rPr>
                <w:rFonts w:ascii="Times New Roman" w:eastAsia="Times New Roman" w:hAnsi="Times New Roman" w:cs="Times New Roman"/>
                <w:b/>
                <w:bCs/>
                <w:sz w:val="20"/>
                <w:szCs w:val="20"/>
                <w:lang w:eastAsia="ru-RU"/>
              </w:rPr>
              <w:t>0,0</w:t>
            </w:r>
          </w:p>
        </w:tc>
      </w:tr>
      <w:tr w:rsidR="006732D9" w:rsidRPr="006732D9" w14:paraId="46006323" w14:textId="77777777" w:rsidTr="006732D9">
        <w:trPr>
          <w:trHeight w:val="600"/>
        </w:trPr>
        <w:tc>
          <w:tcPr>
            <w:tcW w:w="3828" w:type="dxa"/>
            <w:tcBorders>
              <w:top w:val="nil"/>
              <w:left w:val="single" w:sz="4" w:space="0" w:color="auto"/>
              <w:bottom w:val="single" w:sz="4" w:space="0" w:color="auto"/>
              <w:right w:val="single" w:sz="4" w:space="0" w:color="auto"/>
            </w:tcBorders>
            <w:shd w:val="clear" w:color="auto" w:fill="auto"/>
            <w:vAlign w:val="center"/>
            <w:hideMark/>
          </w:tcPr>
          <w:p w14:paraId="51269C6D" w14:textId="77777777" w:rsidR="006732D9" w:rsidRPr="006732D9" w:rsidRDefault="006732D9" w:rsidP="006732D9">
            <w:pPr>
              <w:spacing w:after="0" w:line="240" w:lineRule="auto"/>
              <w:rPr>
                <w:rFonts w:ascii="Times New Roman" w:eastAsia="Times New Roman" w:hAnsi="Times New Roman" w:cs="Times New Roman"/>
                <w:color w:val="000000"/>
                <w:sz w:val="20"/>
                <w:szCs w:val="20"/>
                <w:lang w:eastAsia="ru-RU"/>
              </w:rPr>
            </w:pPr>
            <w:r w:rsidRPr="006732D9">
              <w:rPr>
                <w:rFonts w:ascii="Times New Roman" w:eastAsia="Times New Roman" w:hAnsi="Times New Roman" w:cs="Times New Roman"/>
                <w:color w:val="000000"/>
                <w:sz w:val="20"/>
                <w:szCs w:val="20"/>
                <w:lang w:eastAsia="ru-RU"/>
              </w:rPr>
              <w:t>Подпрограмма «Информационное общество» муниципальной программы Митякинского сельского поселения «Информационное общество»</w:t>
            </w:r>
          </w:p>
        </w:tc>
        <w:tc>
          <w:tcPr>
            <w:tcW w:w="1701" w:type="dxa"/>
            <w:tcBorders>
              <w:top w:val="nil"/>
              <w:left w:val="nil"/>
              <w:bottom w:val="single" w:sz="4" w:space="0" w:color="auto"/>
              <w:right w:val="single" w:sz="4" w:space="0" w:color="auto"/>
            </w:tcBorders>
            <w:shd w:val="clear" w:color="auto" w:fill="auto"/>
            <w:vAlign w:val="center"/>
            <w:hideMark/>
          </w:tcPr>
          <w:p w14:paraId="514BE69A" w14:textId="77777777" w:rsidR="006732D9" w:rsidRPr="006732D9" w:rsidRDefault="006732D9" w:rsidP="006732D9">
            <w:pPr>
              <w:spacing w:after="0" w:line="240" w:lineRule="auto"/>
              <w:jc w:val="center"/>
              <w:rPr>
                <w:rFonts w:ascii="Times New Roman" w:eastAsia="Times New Roman" w:hAnsi="Times New Roman" w:cs="Times New Roman"/>
                <w:color w:val="000000"/>
                <w:sz w:val="20"/>
                <w:szCs w:val="20"/>
                <w:lang w:eastAsia="ru-RU"/>
              </w:rPr>
            </w:pPr>
            <w:r w:rsidRPr="006732D9">
              <w:rPr>
                <w:rFonts w:ascii="Times New Roman" w:eastAsia="Times New Roman" w:hAnsi="Times New Roman" w:cs="Times New Roman"/>
                <w:color w:val="000000"/>
                <w:sz w:val="20"/>
                <w:szCs w:val="20"/>
                <w:lang w:eastAsia="ru-RU"/>
              </w:rPr>
              <w:t>01.1.00.00000</w:t>
            </w:r>
          </w:p>
        </w:tc>
        <w:tc>
          <w:tcPr>
            <w:tcW w:w="850" w:type="dxa"/>
            <w:tcBorders>
              <w:top w:val="nil"/>
              <w:left w:val="nil"/>
              <w:bottom w:val="single" w:sz="4" w:space="0" w:color="auto"/>
              <w:right w:val="single" w:sz="4" w:space="0" w:color="auto"/>
            </w:tcBorders>
            <w:shd w:val="clear" w:color="auto" w:fill="auto"/>
            <w:vAlign w:val="center"/>
            <w:hideMark/>
          </w:tcPr>
          <w:p w14:paraId="67DA7616" w14:textId="77777777" w:rsidR="006732D9" w:rsidRPr="006732D9" w:rsidRDefault="006732D9" w:rsidP="006732D9">
            <w:pPr>
              <w:spacing w:after="0" w:line="240" w:lineRule="auto"/>
              <w:jc w:val="center"/>
              <w:rPr>
                <w:rFonts w:ascii="Times New Roman" w:eastAsia="Times New Roman" w:hAnsi="Times New Roman" w:cs="Times New Roman"/>
                <w:color w:val="000000"/>
                <w:sz w:val="20"/>
                <w:szCs w:val="20"/>
                <w:lang w:eastAsia="ru-RU"/>
              </w:rPr>
            </w:pPr>
            <w:r w:rsidRPr="006732D9">
              <w:rPr>
                <w:rFonts w:ascii="Times New Roman" w:eastAsia="Times New Roman" w:hAnsi="Times New Roman" w:cs="Times New Roman"/>
                <w:color w:val="000000"/>
                <w:sz w:val="20"/>
                <w:szCs w:val="20"/>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14:paraId="42F12985" w14:textId="77777777" w:rsidR="006732D9" w:rsidRPr="006732D9" w:rsidRDefault="006732D9" w:rsidP="006732D9">
            <w:pPr>
              <w:spacing w:after="0" w:line="240" w:lineRule="auto"/>
              <w:jc w:val="center"/>
              <w:rPr>
                <w:rFonts w:ascii="Times New Roman" w:eastAsia="Times New Roman" w:hAnsi="Times New Roman" w:cs="Times New Roman"/>
                <w:color w:val="000000"/>
                <w:sz w:val="20"/>
                <w:szCs w:val="20"/>
                <w:lang w:eastAsia="ru-RU"/>
              </w:rPr>
            </w:pPr>
            <w:r w:rsidRPr="006732D9">
              <w:rPr>
                <w:rFonts w:ascii="Times New Roman" w:eastAsia="Times New Roman" w:hAnsi="Times New Roman" w:cs="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14:paraId="38D2B300" w14:textId="77777777" w:rsidR="006732D9" w:rsidRPr="006732D9" w:rsidRDefault="006732D9" w:rsidP="006732D9">
            <w:pPr>
              <w:spacing w:after="0" w:line="240" w:lineRule="auto"/>
              <w:jc w:val="center"/>
              <w:rPr>
                <w:rFonts w:ascii="Times New Roman" w:eastAsia="Times New Roman" w:hAnsi="Times New Roman" w:cs="Times New Roman"/>
                <w:color w:val="000000"/>
                <w:sz w:val="20"/>
                <w:szCs w:val="20"/>
                <w:lang w:eastAsia="ru-RU"/>
              </w:rPr>
            </w:pPr>
            <w:r w:rsidRPr="006732D9">
              <w:rPr>
                <w:rFonts w:ascii="Times New Roman" w:eastAsia="Times New Roman" w:hAnsi="Times New Roman" w:cs="Times New Roman"/>
                <w:color w:val="000000"/>
                <w:sz w:val="20"/>
                <w:szCs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14:paraId="0629DF1F" w14:textId="77777777" w:rsidR="006732D9" w:rsidRPr="006732D9" w:rsidRDefault="006732D9" w:rsidP="006732D9">
            <w:pPr>
              <w:spacing w:after="0" w:line="240" w:lineRule="auto"/>
              <w:jc w:val="right"/>
              <w:rPr>
                <w:rFonts w:ascii="Times New Roman" w:eastAsia="Times New Roman" w:hAnsi="Times New Roman" w:cs="Times New Roman"/>
                <w:sz w:val="20"/>
                <w:szCs w:val="20"/>
                <w:lang w:eastAsia="ru-RU"/>
              </w:rPr>
            </w:pPr>
            <w:r w:rsidRPr="006732D9">
              <w:rPr>
                <w:rFonts w:ascii="Times New Roman" w:eastAsia="Times New Roman" w:hAnsi="Times New Roman" w:cs="Times New Roman"/>
                <w:sz w:val="20"/>
                <w:szCs w:val="20"/>
                <w:lang w:eastAsia="ru-RU"/>
              </w:rPr>
              <w:t>410,2</w:t>
            </w:r>
          </w:p>
        </w:tc>
        <w:tc>
          <w:tcPr>
            <w:tcW w:w="1984" w:type="dxa"/>
            <w:tcBorders>
              <w:top w:val="nil"/>
              <w:left w:val="nil"/>
              <w:bottom w:val="single" w:sz="4" w:space="0" w:color="auto"/>
              <w:right w:val="single" w:sz="4" w:space="0" w:color="auto"/>
            </w:tcBorders>
            <w:shd w:val="clear" w:color="auto" w:fill="auto"/>
            <w:vAlign w:val="center"/>
            <w:hideMark/>
          </w:tcPr>
          <w:p w14:paraId="0F614CC1" w14:textId="77777777" w:rsidR="006732D9" w:rsidRPr="006732D9" w:rsidRDefault="006732D9" w:rsidP="006732D9">
            <w:pPr>
              <w:spacing w:after="0" w:line="240" w:lineRule="auto"/>
              <w:jc w:val="right"/>
              <w:rPr>
                <w:rFonts w:ascii="Times New Roman" w:eastAsia="Times New Roman" w:hAnsi="Times New Roman" w:cs="Times New Roman"/>
                <w:sz w:val="20"/>
                <w:szCs w:val="20"/>
                <w:lang w:eastAsia="ru-RU"/>
              </w:rPr>
            </w:pPr>
            <w:r w:rsidRPr="006732D9">
              <w:rPr>
                <w:rFonts w:ascii="Times New Roman" w:eastAsia="Times New Roman" w:hAnsi="Times New Roman" w:cs="Times New Roman"/>
                <w:sz w:val="20"/>
                <w:szCs w:val="20"/>
                <w:lang w:eastAsia="ru-RU"/>
              </w:rPr>
              <w:t>0,0</w:t>
            </w:r>
          </w:p>
        </w:tc>
        <w:tc>
          <w:tcPr>
            <w:tcW w:w="2268" w:type="dxa"/>
            <w:tcBorders>
              <w:top w:val="nil"/>
              <w:left w:val="nil"/>
              <w:bottom w:val="single" w:sz="4" w:space="0" w:color="auto"/>
              <w:right w:val="single" w:sz="4" w:space="0" w:color="auto"/>
            </w:tcBorders>
            <w:shd w:val="clear" w:color="auto" w:fill="auto"/>
            <w:vAlign w:val="center"/>
            <w:hideMark/>
          </w:tcPr>
          <w:p w14:paraId="22CA4D33" w14:textId="77777777" w:rsidR="006732D9" w:rsidRPr="006732D9" w:rsidRDefault="006732D9" w:rsidP="006732D9">
            <w:pPr>
              <w:spacing w:after="0" w:line="240" w:lineRule="auto"/>
              <w:jc w:val="right"/>
              <w:rPr>
                <w:rFonts w:ascii="Times New Roman" w:eastAsia="Times New Roman" w:hAnsi="Times New Roman" w:cs="Times New Roman"/>
                <w:sz w:val="20"/>
                <w:szCs w:val="20"/>
                <w:lang w:eastAsia="ru-RU"/>
              </w:rPr>
            </w:pPr>
            <w:r w:rsidRPr="006732D9">
              <w:rPr>
                <w:rFonts w:ascii="Times New Roman" w:eastAsia="Times New Roman" w:hAnsi="Times New Roman" w:cs="Times New Roman"/>
                <w:sz w:val="20"/>
                <w:szCs w:val="20"/>
                <w:lang w:eastAsia="ru-RU"/>
              </w:rPr>
              <w:t>0,0</w:t>
            </w:r>
          </w:p>
        </w:tc>
      </w:tr>
      <w:tr w:rsidR="006732D9" w:rsidRPr="006732D9" w14:paraId="66F684F4" w14:textId="77777777" w:rsidTr="006732D9">
        <w:trPr>
          <w:trHeight w:val="2116"/>
        </w:trPr>
        <w:tc>
          <w:tcPr>
            <w:tcW w:w="3828" w:type="dxa"/>
            <w:tcBorders>
              <w:top w:val="nil"/>
              <w:left w:val="single" w:sz="4" w:space="0" w:color="auto"/>
              <w:bottom w:val="single" w:sz="4" w:space="0" w:color="auto"/>
              <w:right w:val="single" w:sz="4" w:space="0" w:color="auto"/>
            </w:tcBorders>
            <w:shd w:val="clear" w:color="auto" w:fill="auto"/>
            <w:vAlign w:val="center"/>
            <w:hideMark/>
          </w:tcPr>
          <w:p w14:paraId="17E805BE" w14:textId="77777777" w:rsidR="006732D9" w:rsidRPr="006732D9" w:rsidRDefault="006732D9" w:rsidP="006732D9">
            <w:pPr>
              <w:spacing w:after="0" w:line="240" w:lineRule="auto"/>
              <w:rPr>
                <w:rFonts w:ascii="Times New Roman" w:eastAsia="Times New Roman" w:hAnsi="Times New Roman" w:cs="Times New Roman"/>
                <w:color w:val="000000"/>
                <w:sz w:val="20"/>
                <w:szCs w:val="20"/>
                <w:lang w:eastAsia="ru-RU"/>
              </w:rPr>
            </w:pPr>
            <w:r w:rsidRPr="006732D9">
              <w:rPr>
                <w:rFonts w:ascii="Times New Roman" w:eastAsia="Times New Roman" w:hAnsi="Times New Roman" w:cs="Times New Roman"/>
                <w:color w:val="000000"/>
                <w:sz w:val="20"/>
                <w:szCs w:val="20"/>
                <w:lang w:eastAsia="ru-RU"/>
              </w:rPr>
              <w:lastRenderedPageBreak/>
              <w:t>Закупка товаров, работ, услуг в сфере информационно-коммуникационных технологий в рамках подпрограммы "Обеспечение реализации муниципальной программы Митякинского сельского поселения "Информационное общество" муниципальной программы Митякинского сельского поселения "Информационное общество" (Иные закупки товаров, работ и услуг для обеспечения государственных (муниципальных) нужд)</w:t>
            </w:r>
          </w:p>
        </w:tc>
        <w:tc>
          <w:tcPr>
            <w:tcW w:w="1701" w:type="dxa"/>
            <w:tcBorders>
              <w:top w:val="nil"/>
              <w:left w:val="nil"/>
              <w:bottom w:val="single" w:sz="4" w:space="0" w:color="auto"/>
              <w:right w:val="single" w:sz="4" w:space="0" w:color="auto"/>
            </w:tcBorders>
            <w:shd w:val="clear" w:color="auto" w:fill="auto"/>
            <w:vAlign w:val="center"/>
            <w:hideMark/>
          </w:tcPr>
          <w:p w14:paraId="3B30FD33" w14:textId="77777777" w:rsidR="006732D9" w:rsidRPr="006732D9" w:rsidRDefault="006732D9" w:rsidP="006732D9">
            <w:pPr>
              <w:spacing w:after="0" w:line="240" w:lineRule="auto"/>
              <w:jc w:val="center"/>
              <w:rPr>
                <w:rFonts w:ascii="Times New Roman" w:eastAsia="Times New Roman" w:hAnsi="Times New Roman" w:cs="Times New Roman"/>
                <w:color w:val="000000"/>
                <w:sz w:val="20"/>
                <w:szCs w:val="20"/>
                <w:lang w:eastAsia="ru-RU"/>
              </w:rPr>
            </w:pPr>
            <w:r w:rsidRPr="006732D9">
              <w:rPr>
                <w:rFonts w:ascii="Times New Roman" w:eastAsia="Times New Roman" w:hAnsi="Times New Roman" w:cs="Times New Roman"/>
                <w:color w:val="000000"/>
                <w:sz w:val="20"/>
                <w:szCs w:val="20"/>
                <w:lang w:eastAsia="ru-RU"/>
              </w:rPr>
              <w:t>01.1.00.99990</w:t>
            </w:r>
          </w:p>
        </w:tc>
        <w:tc>
          <w:tcPr>
            <w:tcW w:w="850" w:type="dxa"/>
            <w:tcBorders>
              <w:top w:val="nil"/>
              <w:left w:val="nil"/>
              <w:bottom w:val="single" w:sz="4" w:space="0" w:color="auto"/>
              <w:right w:val="single" w:sz="4" w:space="0" w:color="auto"/>
            </w:tcBorders>
            <w:shd w:val="clear" w:color="auto" w:fill="auto"/>
            <w:vAlign w:val="center"/>
            <w:hideMark/>
          </w:tcPr>
          <w:p w14:paraId="616E69B0" w14:textId="77777777" w:rsidR="006732D9" w:rsidRPr="006732D9" w:rsidRDefault="006732D9" w:rsidP="006732D9">
            <w:pPr>
              <w:spacing w:after="0" w:line="240" w:lineRule="auto"/>
              <w:jc w:val="center"/>
              <w:rPr>
                <w:rFonts w:ascii="Times New Roman" w:eastAsia="Times New Roman" w:hAnsi="Times New Roman" w:cs="Times New Roman"/>
                <w:color w:val="000000"/>
                <w:sz w:val="20"/>
                <w:szCs w:val="20"/>
                <w:lang w:eastAsia="ru-RU"/>
              </w:rPr>
            </w:pPr>
            <w:r w:rsidRPr="006732D9">
              <w:rPr>
                <w:rFonts w:ascii="Times New Roman" w:eastAsia="Times New Roman" w:hAnsi="Times New Roman" w:cs="Times New Roman"/>
                <w:color w:val="000000"/>
                <w:sz w:val="20"/>
                <w:szCs w:val="20"/>
                <w:lang w:eastAsia="ru-RU"/>
              </w:rPr>
              <w:t>240</w:t>
            </w:r>
          </w:p>
        </w:tc>
        <w:tc>
          <w:tcPr>
            <w:tcW w:w="709" w:type="dxa"/>
            <w:tcBorders>
              <w:top w:val="nil"/>
              <w:left w:val="nil"/>
              <w:bottom w:val="single" w:sz="4" w:space="0" w:color="auto"/>
              <w:right w:val="single" w:sz="4" w:space="0" w:color="auto"/>
            </w:tcBorders>
            <w:shd w:val="clear" w:color="auto" w:fill="auto"/>
            <w:vAlign w:val="center"/>
            <w:hideMark/>
          </w:tcPr>
          <w:p w14:paraId="63D96ECF" w14:textId="77777777" w:rsidR="006732D9" w:rsidRPr="006732D9" w:rsidRDefault="006732D9" w:rsidP="006732D9">
            <w:pPr>
              <w:spacing w:after="0" w:line="240" w:lineRule="auto"/>
              <w:jc w:val="center"/>
              <w:rPr>
                <w:rFonts w:ascii="Times New Roman" w:eastAsia="Times New Roman" w:hAnsi="Times New Roman" w:cs="Times New Roman"/>
                <w:color w:val="000000"/>
                <w:sz w:val="20"/>
                <w:szCs w:val="20"/>
                <w:lang w:eastAsia="ru-RU"/>
              </w:rPr>
            </w:pPr>
            <w:r w:rsidRPr="006732D9">
              <w:rPr>
                <w:rFonts w:ascii="Times New Roman" w:eastAsia="Times New Roman" w:hAnsi="Times New Roman" w:cs="Times New Roman"/>
                <w:color w:val="000000"/>
                <w:sz w:val="20"/>
                <w:szCs w:val="20"/>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14:paraId="277CEE4A" w14:textId="77777777" w:rsidR="006732D9" w:rsidRPr="006732D9" w:rsidRDefault="006732D9" w:rsidP="006732D9">
            <w:pPr>
              <w:spacing w:after="0" w:line="240" w:lineRule="auto"/>
              <w:jc w:val="center"/>
              <w:rPr>
                <w:rFonts w:ascii="Times New Roman" w:eastAsia="Times New Roman" w:hAnsi="Times New Roman" w:cs="Times New Roman"/>
                <w:color w:val="000000"/>
                <w:sz w:val="20"/>
                <w:szCs w:val="20"/>
                <w:lang w:eastAsia="ru-RU"/>
              </w:rPr>
            </w:pPr>
            <w:r w:rsidRPr="006732D9">
              <w:rPr>
                <w:rFonts w:ascii="Times New Roman" w:eastAsia="Times New Roman" w:hAnsi="Times New Roman" w:cs="Times New Roman"/>
                <w:color w:val="000000"/>
                <w:sz w:val="20"/>
                <w:szCs w:val="20"/>
                <w:lang w:eastAsia="ru-RU"/>
              </w:rPr>
              <w:t>13</w:t>
            </w:r>
          </w:p>
        </w:tc>
        <w:tc>
          <w:tcPr>
            <w:tcW w:w="2410" w:type="dxa"/>
            <w:tcBorders>
              <w:top w:val="nil"/>
              <w:left w:val="nil"/>
              <w:bottom w:val="single" w:sz="4" w:space="0" w:color="auto"/>
              <w:right w:val="single" w:sz="4" w:space="0" w:color="auto"/>
            </w:tcBorders>
            <w:shd w:val="clear" w:color="auto" w:fill="auto"/>
            <w:vAlign w:val="center"/>
            <w:hideMark/>
          </w:tcPr>
          <w:p w14:paraId="7ECE66B8" w14:textId="77777777" w:rsidR="006732D9" w:rsidRPr="006732D9" w:rsidRDefault="006732D9" w:rsidP="006732D9">
            <w:pPr>
              <w:spacing w:after="0" w:line="240" w:lineRule="auto"/>
              <w:jc w:val="right"/>
              <w:rPr>
                <w:rFonts w:ascii="Times New Roman" w:eastAsia="Times New Roman" w:hAnsi="Times New Roman" w:cs="Times New Roman"/>
                <w:sz w:val="20"/>
                <w:szCs w:val="20"/>
                <w:lang w:eastAsia="ru-RU"/>
              </w:rPr>
            </w:pPr>
            <w:r w:rsidRPr="006732D9">
              <w:rPr>
                <w:rFonts w:ascii="Times New Roman" w:eastAsia="Times New Roman" w:hAnsi="Times New Roman" w:cs="Times New Roman"/>
                <w:sz w:val="20"/>
                <w:szCs w:val="20"/>
                <w:lang w:eastAsia="ru-RU"/>
              </w:rPr>
              <w:t>410,2</w:t>
            </w:r>
          </w:p>
        </w:tc>
        <w:tc>
          <w:tcPr>
            <w:tcW w:w="1984" w:type="dxa"/>
            <w:tcBorders>
              <w:top w:val="nil"/>
              <w:left w:val="nil"/>
              <w:bottom w:val="single" w:sz="4" w:space="0" w:color="auto"/>
              <w:right w:val="single" w:sz="4" w:space="0" w:color="auto"/>
            </w:tcBorders>
            <w:shd w:val="clear" w:color="auto" w:fill="auto"/>
            <w:vAlign w:val="center"/>
            <w:hideMark/>
          </w:tcPr>
          <w:p w14:paraId="4F4798E1" w14:textId="77777777" w:rsidR="006732D9" w:rsidRPr="006732D9" w:rsidRDefault="006732D9" w:rsidP="006732D9">
            <w:pPr>
              <w:spacing w:after="0" w:line="240" w:lineRule="auto"/>
              <w:jc w:val="right"/>
              <w:rPr>
                <w:rFonts w:ascii="Times New Roman" w:eastAsia="Times New Roman" w:hAnsi="Times New Roman" w:cs="Times New Roman"/>
                <w:sz w:val="20"/>
                <w:szCs w:val="20"/>
                <w:lang w:eastAsia="ru-RU"/>
              </w:rPr>
            </w:pPr>
            <w:r w:rsidRPr="006732D9">
              <w:rPr>
                <w:rFonts w:ascii="Times New Roman" w:eastAsia="Times New Roman" w:hAnsi="Times New Roman" w:cs="Times New Roman"/>
                <w:sz w:val="20"/>
                <w:szCs w:val="20"/>
                <w:lang w:eastAsia="ru-RU"/>
              </w:rPr>
              <w:t>0,0</w:t>
            </w:r>
          </w:p>
        </w:tc>
        <w:tc>
          <w:tcPr>
            <w:tcW w:w="2268" w:type="dxa"/>
            <w:tcBorders>
              <w:top w:val="nil"/>
              <w:left w:val="nil"/>
              <w:bottom w:val="single" w:sz="4" w:space="0" w:color="auto"/>
              <w:right w:val="single" w:sz="4" w:space="0" w:color="auto"/>
            </w:tcBorders>
            <w:shd w:val="clear" w:color="auto" w:fill="auto"/>
            <w:vAlign w:val="center"/>
            <w:hideMark/>
          </w:tcPr>
          <w:p w14:paraId="08C0C948" w14:textId="77777777" w:rsidR="006732D9" w:rsidRPr="006732D9" w:rsidRDefault="006732D9" w:rsidP="006732D9">
            <w:pPr>
              <w:spacing w:after="0" w:line="240" w:lineRule="auto"/>
              <w:jc w:val="right"/>
              <w:rPr>
                <w:rFonts w:ascii="Times New Roman" w:eastAsia="Times New Roman" w:hAnsi="Times New Roman" w:cs="Times New Roman"/>
                <w:sz w:val="20"/>
                <w:szCs w:val="20"/>
                <w:lang w:eastAsia="ru-RU"/>
              </w:rPr>
            </w:pPr>
            <w:r w:rsidRPr="006732D9">
              <w:rPr>
                <w:rFonts w:ascii="Times New Roman" w:eastAsia="Times New Roman" w:hAnsi="Times New Roman" w:cs="Times New Roman"/>
                <w:sz w:val="20"/>
                <w:szCs w:val="20"/>
                <w:lang w:eastAsia="ru-RU"/>
              </w:rPr>
              <w:t>0,0</w:t>
            </w:r>
          </w:p>
        </w:tc>
      </w:tr>
      <w:tr w:rsidR="006732D9" w:rsidRPr="006732D9" w14:paraId="3A3559CA" w14:textId="77777777" w:rsidTr="006732D9">
        <w:trPr>
          <w:trHeight w:val="630"/>
        </w:trPr>
        <w:tc>
          <w:tcPr>
            <w:tcW w:w="3828" w:type="dxa"/>
            <w:tcBorders>
              <w:top w:val="nil"/>
              <w:left w:val="single" w:sz="4" w:space="0" w:color="auto"/>
              <w:bottom w:val="single" w:sz="4" w:space="0" w:color="auto"/>
              <w:right w:val="nil"/>
            </w:tcBorders>
            <w:shd w:val="clear" w:color="auto" w:fill="auto"/>
            <w:vAlign w:val="center"/>
            <w:hideMark/>
          </w:tcPr>
          <w:p w14:paraId="1A576E84" w14:textId="77777777" w:rsidR="006732D9" w:rsidRPr="006732D9" w:rsidRDefault="006732D9" w:rsidP="006732D9">
            <w:pPr>
              <w:spacing w:after="0" w:line="240" w:lineRule="auto"/>
              <w:rPr>
                <w:rFonts w:ascii="Times New Roman" w:eastAsia="Times New Roman" w:hAnsi="Times New Roman" w:cs="Times New Roman"/>
                <w:b/>
                <w:bCs/>
                <w:sz w:val="20"/>
                <w:szCs w:val="20"/>
                <w:lang w:eastAsia="ru-RU"/>
              </w:rPr>
            </w:pPr>
            <w:r w:rsidRPr="006732D9">
              <w:rPr>
                <w:rFonts w:ascii="Times New Roman" w:eastAsia="Times New Roman" w:hAnsi="Times New Roman" w:cs="Times New Roman"/>
                <w:b/>
                <w:bCs/>
                <w:sz w:val="20"/>
                <w:szCs w:val="20"/>
                <w:lang w:eastAsia="ru-RU"/>
              </w:rPr>
              <w:t>Муниципальная программа Митякинского сельского поселения «Развитие транспортной системы"</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27378AAE" w14:textId="77777777" w:rsidR="006732D9" w:rsidRPr="006732D9" w:rsidRDefault="006732D9" w:rsidP="006732D9">
            <w:pPr>
              <w:spacing w:after="0" w:line="240" w:lineRule="auto"/>
              <w:jc w:val="center"/>
              <w:rPr>
                <w:rFonts w:ascii="Times New Roman" w:eastAsia="Times New Roman" w:hAnsi="Times New Roman" w:cs="Times New Roman"/>
                <w:b/>
                <w:bCs/>
                <w:color w:val="000000"/>
                <w:sz w:val="20"/>
                <w:szCs w:val="20"/>
                <w:lang w:eastAsia="ru-RU"/>
              </w:rPr>
            </w:pPr>
            <w:r w:rsidRPr="006732D9">
              <w:rPr>
                <w:rFonts w:ascii="Times New Roman" w:eastAsia="Times New Roman" w:hAnsi="Times New Roman" w:cs="Times New Roman"/>
                <w:b/>
                <w:bCs/>
                <w:color w:val="000000"/>
                <w:sz w:val="20"/>
                <w:szCs w:val="20"/>
                <w:lang w:eastAsia="ru-RU"/>
              </w:rPr>
              <w:t>03.0.00.00000</w:t>
            </w:r>
          </w:p>
        </w:tc>
        <w:tc>
          <w:tcPr>
            <w:tcW w:w="850" w:type="dxa"/>
            <w:tcBorders>
              <w:top w:val="nil"/>
              <w:left w:val="nil"/>
              <w:bottom w:val="single" w:sz="4" w:space="0" w:color="auto"/>
              <w:right w:val="single" w:sz="4" w:space="0" w:color="auto"/>
            </w:tcBorders>
            <w:shd w:val="clear" w:color="auto" w:fill="auto"/>
            <w:noWrap/>
            <w:vAlign w:val="bottom"/>
            <w:hideMark/>
          </w:tcPr>
          <w:p w14:paraId="18D00F0D" w14:textId="77777777" w:rsidR="006732D9" w:rsidRPr="006732D9" w:rsidRDefault="006732D9" w:rsidP="006732D9">
            <w:pPr>
              <w:spacing w:after="0" w:line="240" w:lineRule="auto"/>
              <w:rPr>
                <w:rFonts w:ascii="Times New Roman" w:eastAsia="Times New Roman" w:hAnsi="Times New Roman" w:cs="Times New Roman"/>
                <w:b/>
                <w:bCs/>
                <w:color w:val="000000"/>
                <w:sz w:val="20"/>
                <w:szCs w:val="20"/>
                <w:lang w:eastAsia="ru-RU"/>
              </w:rPr>
            </w:pPr>
            <w:r w:rsidRPr="006732D9">
              <w:rPr>
                <w:rFonts w:ascii="Times New Roman" w:eastAsia="Times New Roman" w:hAnsi="Times New Roman" w:cs="Times New Roman"/>
                <w:b/>
                <w:bCs/>
                <w:color w:val="000000"/>
                <w:sz w:val="20"/>
                <w:szCs w:val="20"/>
                <w:lang w:eastAsia="ru-RU"/>
              </w:rPr>
              <w:t> </w:t>
            </w:r>
          </w:p>
        </w:tc>
        <w:tc>
          <w:tcPr>
            <w:tcW w:w="709" w:type="dxa"/>
            <w:tcBorders>
              <w:top w:val="nil"/>
              <w:left w:val="nil"/>
              <w:bottom w:val="single" w:sz="4" w:space="0" w:color="auto"/>
              <w:right w:val="single" w:sz="4" w:space="0" w:color="auto"/>
            </w:tcBorders>
            <w:shd w:val="clear" w:color="auto" w:fill="auto"/>
            <w:noWrap/>
            <w:vAlign w:val="bottom"/>
            <w:hideMark/>
          </w:tcPr>
          <w:p w14:paraId="00DE3766" w14:textId="77777777" w:rsidR="006732D9" w:rsidRPr="006732D9" w:rsidRDefault="006732D9" w:rsidP="006732D9">
            <w:pPr>
              <w:spacing w:after="0" w:line="240" w:lineRule="auto"/>
              <w:rPr>
                <w:rFonts w:ascii="Times New Roman" w:eastAsia="Times New Roman" w:hAnsi="Times New Roman" w:cs="Times New Roman"/>
                <w:b/>
                <w:bCs/>
                <w:color w:val="000000"/>
                <w:sz w:val="20"/>
                <w:szCs w:val="20"/>
                <w:lang w:eastAsia="ru-RU"/>
              </w:rPr>
            </w:pPr>
            <w:r w:rsidRPr="006732D9">
              <w:rPr>
                <w:rFonts w:ascii="Times New Roman" w:eastAsia="Times New Roman" w:hAnsi="Times New Roman" w:cs="Times New Roman"/>
                <w:b/>
                <w:bCs/>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14:paraId="67FFF714" w14:textId="77777777" w:rsidR="006732D9" w:rsidRPr="006732D9" w:rsidRDefault="006732D9" w:rsidP="006732D9">
            <w:pPr>
              <w:spacing w:after="0" w:line="240" w:lineRule="auto"/>
              <w:rPr>
                <w:rFonts w:ascii="Times New Roman" w:eastAsia="Times New Roman" w:hAnsi="Times New Roman" w:cs="Times New Roman"/>
                <w:b/>
                <w:bCs/>
                <w:color w:val="000000"/>
                <w:sz w:val="20"/>
                <w:szCs w:val="20"/>
                <w:lang w:eastAsia="ru-RU"/>
              </w:rPr>
            </w:pPr>
            <w:r w:rsidRPr="006732D9">
              <w:rPr>
                <w:rFonts w:ascii="Times New Roman" w:eastAsia="Times New Roman" w:hAnsi="Times New Roman" w:cs="Times New Roman"/>
                <w:b/>
                <w:bCs/>
                <w:color w:val="000000"/>
                <w:sz w:val="20"/>
                <w:szCs w:val="20"/>
                <w:lang w:eastAsia="ru-RU"/>
              </w:rPr>
              <w:t> </w:t>
            </w:r>
          </w:p>
        </w:tc>
        <w:tc>
          <w:tcPr>
            <w:tcW w:w="2410" w:type="dxa"/>
            <w:tcBorders>
              <w:top w:val="nil"/>
              <w:left w:val="nil"/>
              <w:bottom w:val="single" w:sz="4" w:space="0" w:color="auto"/>
              <w:right w:val="single" w:sz="4" w:space="0" w:color="auto"/>
            </w:tcBorders>
            <w:shd w:val="clear" w:color="auto" w:fill="auto"/>
            <w:noWrap/>
            <w:vAlign w:val="center"/>
            <w:hideMark/>
          </w:tcPr>
          <w:p w14:paraId="61B6AEDA" w14:textId="77777777" w:rsidR="006732D9" w:rsidRPr="006732D9" w:rsidRDefault="006732D9" w:rsidP="006732D9">
            <w:pPr>
              <w:spacing w:after="0" w:line="240" w:lineRule="auto"/>
              <w:jc w:val="right"/>
              <w:rPr>
                <w:rFonts w:ascii="Times New Roman" w:eastAsia="Times New Roman" w:hAnsi="Times New Roman" w:cs="Times New Roman"/>
                <w:b/>
                <w:bCs/>
                <w:sz w:val="20"/>
                <w:szCs w:val="20"/>
                <w:lang w:eastAsia="ru-RU"/>
              </w:rPr>
            </w:pPr>
            <w:r w:rsidRPr="006732D9">
              <w:rPr>
                <w:rFonts w:ascii="Times New Roman" w:eastAsia="Times New Roman" w:hAnsi="Times New Roman" w:cs="Times New Roman"/>
                <w:b/>
                <w:bCs/>
                <w:sz w:val="20"/>
                <w:szCs w:val="20"/>
                <w:lang w:eastAsia="ru-RU"/>
              </w:rPr>
              <w:t>2 928,0</w:t>
            </w:r>
          </w:p>
        </w:tc>
        <w:tc>
          <w:tcPr>
            <w:tcW w:w="1984" w:type="dxa"/>
            <w:tcBorders>
              <w:top w:val="nil"/>
              <w:left w:val="nil"/>
              <w:bottom w:val="single" w:sz="4" w:space="0" w:color="auto"/>
              <w:right w:val="single" w:sz="4" w:space="0" w:color="auto"/>
            </w:tcBorders>
            <w:shd w:val="clear" w:color="auto" w:fill="auto"/>
            <w:vAlign w:val="center"/>
            <w:hideMark/>
          </w:tcPr>
          <w:p w14:paraId="385EDEC7" w14:textId="77777777" w:rsidR="006732D9" w:rsidRPr="006732D9" w:rsidRDefault="006732D9" w:rsidP="006732D9">
            <w:pPr>
              <w:spacing w:after="0" w:line="240" w:lineRule="auto"/>
              <w:jc w:val="right"/>
              <w:rPr>
                <w:rFonts w:ascii="Times New Roman" w:eastAsia="Times New Roman" w:hAnsi="Times New Roman" w:cs="Times New Roman"/>
                <w:b/>
                <w:bCs/>
                <w:sz w:val="20"/>
                <w:szCs w:val="20"/>
                <w:lang w:eastAsia="ru-RU"/>
              </w:rPr>
            </w:pPr>
            <w:r w:rsidRPr="006732D9">
              <w:rPr>
                <w:rFonts w:ascii="Times New Roman" w:eastAsia="Times New Roman" w:hAnsi="Times New Roman" w:cs="Times New Roman"/>
                <w:b/>
                <w:bCs/>
                <w:sz w:val="20"/>
                <w:szCs w:val="20"/>
                <w:lang w:eastAsia="ru-RU"/>
              </w:rPr>
              <w:t>0,0</w:t>
            </w:r>
          </w:p>
        </w:tc>
        <w:tc>
          <w:tcPr>
            <w:tcW w:w="2268" w:type="dxa"/>
            <w:tcBorders>
              <w:top w:val="nil"/>
              <w:left w:val="nil"/>
              <w:bottom w:val="single" w:sz="4" w:space="0" w:color="auto"/>
              <w:right w:val="single" w:sz="4" w:space="0" w:color="auto"/>
            </w:tcBorders>
            <w:shd w:val="clear" w:color="auto" w:fill="auto"/>
            <w:vAlign w:val="center"/>
            <w:hideMark/>
          </w:tcPr>
          <w:p w14:paraId="2A953C41" w14:textId="77777777" w:rsidR="006732D9" w:rsidRPr="006732D9" w:rsidRDefault="006732D9" w:rsidP="006732D9">
            <w:pPr>
              <w:spacing w:after="0" w:line="240" w:lineRule="auto"/>
              <w:jc w:val="right"/>
              <w:rPr>
                <w:rFonts w:ascii="Times New Roman" w:eastAsia="Times New Roman" w:hAnsi="Times New Roman" w:cs="Times New Roman"/>
                <w:b/>
                <w:bCs/>
                <w:sz w:val="20"/>
                <w:szCs w:val="20"/>
                <w:lang w:eastAsia="ru-RU"/>
              </w:rPr>
            </w:pPr>
            <w:r w:rsidRPr="006732D9">
              <w:rPr>
                <w:rFonts w:ascii="Times New Roman" w:eastAsia="Times New Roman" w:hAnsi="Times New Roman" w:cs="Times New Roman"/>
                <w:b/>
                <w:bCs/>
                <w:sz w:val="20"/>
                <w:szCs w:val="20"/>
                <w:lang w:eastAsia="ru-RU"/>
              </w:rPr>
              <w:t>0,0</w:t>
            </w:r>
          </w:p>
        </w:tc>
      </w:tr>
      <w:tr w:rsidR="006732D9" w:rsidRPr="006732D9" w14:paraId="79B869B9" w14:textId="77777777" w:rsidTr="006732D9">
        <w:trPr>
          <w:trHeight w:val="975"/>
        </w:trPr>
        <w:tc>
          <w:tcPr>
            <w:tcW w:w="3828" w:type="dxa"/>
            <w:tcBorders>
              <w:top w:val="nil"/>
              <w:left w:val="single" w:sz="4" w:space="0" w:color="auto"/>
              <w:bottom w:val="single" w:sz="4" w:space="0" w:color="auto"/>
              <w:right w:val="single" w:sz="4" w:space="0" w:color="auto"/>
            </w:tcBorders>
            <w:shd w:val="clear" w:color="auto" w:fill="auto"/>
            <w:vAlign w:val="bottom"/>
            <w:hideMark/>
          </w:tcPr>
          <w:p w14:paraId="2BC25B7F" w14:textId="77777777" w:rsidR="006732D9" w:rsidRPr="006732D9" w:rsidRDefault="006732D9" w:rsidP="006732D9">
            <w:pPr>
              <w:spacing w:after="0" w:line="240" w:lineRule="auto"/>
              <w:rPr>
                <w:rFonts w:ascii="Times New Roman" w:eastAsia="Times New Roman" w:hAnsi="Times New Roman" w:cs="Times New Roman"/>
                <w:color w:val="000000"/>
                <w:sz w:val="20"/>
                <w:szCs w:val="20"/>
                <w:lang w:eastAsia="ru-RU"/>
              </w:rPr>
            </w:pPr>
            <w:r w:rsidRPr="006732D9">
              <w:rPr>
                <w:rFonts w:ascii="Times New Roman" w:eastAsia="Times New Roman" w:hAnsi="Times New Roman" w:cs="Times New Roman"/>
                <w:color w:val="000000"/>
                <w:sz w:val="20"/>
                <w:szCs w:val="20"/>
                <w:lang w:eastAsia="ru-RU"/>
              </w:rPr>
              <w:t>Подпрограмма "Развитие транспортной инфраструктуры Митякинского селького поселения" муниципальной программы Митякинского сельского поселения «Развитие транспортной системы"</w:t>
            </w:r>
          </w:p>
        </w:tc>
        <w:tc>
          <w:tcPr>
            <w:tcW w:w="1701" w:type="dxa"/>
            <w:tcBorders>
              <w:top w:val="nil"/>
              <w:left w:val="nil"/>
              <w:bottom w:val="single" w:sz="4" w:space="0" w:color="auto"/>
              <w:right w:val="single" w:sz="4" w:space="0" w:color="auto"/>
            </w:tcBorders>
            <w:shd w:val="clear" w:color="auto" w:fill="auto"/>
            <w:vAlign w:val="center"/>
            <w:hideMark/>
          </w:tcPr>
          <w:p w14:paraId="5A3CEB0E" w14:textId="77777777" w:rsidR="006732D9" w:rsidRPr="006732D9" w:rsidRDefault="006732D9" w:rsidP="006732D9">
            <w:pPr>
              <w:spacing w:after="0" w:line="240" w:lineRule="auto"/>
              <w:jc w:val="center"/>
              <w:rPr>
                <w:rFonts w:ascii="Times New Roman" w:eastAsia="Times New Roman" w:hAnsi="Times New Roman" w:cs="Times New Roman"/>
                <w:color w:val="000000"/>
                <w:sz w:val="20"/>
                <w:szCs w:val="20"/>
                <w:lang w:eastAsia="ru-RU"/>
              </w:rPr>
            </w:pPr>
            <w:r w:rsidRPr="006732D9">
              <w:rPr>
                <w:rFonts w:ascii="Times New Roman" w:eastAsia="Times New Roman" w:hAnsi="Times New Roman" w:cs="Times New Roman"/>
                <w:color w:val="000000"/>
                <w:sz w:val="20"/>
                <w:szCs w:val="20"/>
                <w:lang w:eastAsia="ru-RU"/>
              </w:rPr>
              <w:t>03.1.00.00000</w:t>
            </w:r>
          </w:p>
        </w:tc>
        <w:tc>
          <w:tcPr>
            <w:tcW w:w="850" w:type="dxa"/>
            <w:tcBorders>
              <w:top w:val="nil"/>
              <w:left w:val="nil"/>
              <w:bottom w:val="single" w:sz="4" w:space="0" w:color="auto"/>
              <w:right w:val="single" w:sz="4" w:space="0" w:color="auto"/>
            </w:tcBorders>
            <w:shd w:val="clear" w:color="auto" w:fill="auto"/>
            <w:vAlign w:val="center"/>
            <w:hideMark/>
          </w:tcPr>
          <w:p w14:paraId="6E1262B5" w14:textId="77777777" w:rsidR="006732D9" w:rsidRPr="006732D9" w:rsidRDefault="006732D9" w:rsidP="006732D9">
            <w:pPr>
              <w:spacing w:after="0" w:line="240" w:lineRule="auto"/>
              <w:jc w:val="center"/>
              <w:rPr>
                <w:rFonts w:ascii="Times New Roman" w:eastAsia="Times New Roman" w:hAnsi="Times New Roman" w:cs="Times New Roman"/>
                <w:color w:val="000000"/>
                <w:sz w:val="20"/>
                <w:szCs w:val="20"/>
                <w:lang w:eastAsia="ru-RU"/>
              </w:rPr>
            </w:pPr>
            <w:r w:rsidRPr="006732D9">
              <w:rPr>
                <w:rFonts w:ascii="Times New Roman" w:eastAsia="Times New Roman" w:hAnsi="Times New Roman" w:cs="Times New Roman"/>
                <w:color w:val="000000"/>
                <w:sz w:val="20"/>
                <w:szCs w:val="20"/>
                <w:lang w:eastAsia="ru-RU"/>
              </w:rPr>
              <w:t>240</w:t>
            </w:r>
          </w:p>
        </w:tc>
        <w:tc>
          <w:tcPr>
            <w:tcW w:w="709" w:type="dxa"/>
            <w:tcBorders>
              <w:top w:val="nil"/>
              <w:left w:val="nil"/>
              <w:bottom w:val="single" w:sz="4" w:space="0" w:color="auto"/>
              <w:right w:val="single" w:sz="4" w:space="0" w:color="auto"/>
            </w:tcBorders>
            <w:shd w:val="clear" w:color="auto" w:fill="auto"/>
            <w:vAlign w:val="center"/>
            <w:hideMark/>
          </w:tcPr>
          <w:p w14:paraId="5261A5CD" w14:textId="77777777" w:rsidR="006732D9" w:rsidRPr="006732D9" w:rsidRDefault="006732D9" w:rsidP="006732D9">
            <w:pPr>
              <w:spacing w:after="0" w:line="240" w:lineRule="auto"/>
              <w:jc w:val="center"/>
              <w:rPr>
                <w:rFonts w:ascii="Times New Roman" w:eastAsia="Times New Roman" w:hAnsi="Times New Roman" w:cs="Times New Roman"/>
                <w:color w:val="000000"/>
                <w:sz w:val="20"/>
                <w:szCs w:val="20"/>
                <w:lang w:eastAsia="ru-RU"/>
              </w:rPr>
            </w:pPr>
            <w:r w:rsidRPr="006732D9">
              <w:rPr>
                <w:rFonts w:ascii="Times New Roman" w:eastAsia="Times New Roman" w:hAnsi="Times New Roman" w:cs="Times New Roman"/>
                <w:color w:val="000000"/>
                <w:sz w:val="20"/>
                <w:szCs w:val="20"/>
                <w:lang w:eastAsia="ru-RU"/>
              </w:rPr>
              <w:t>04</w:t>
            </w:r>
          </w:p>
        </w:tc>
        <w:tc>
          <w:tcPr>
            <w:tcW w:w="992" w:type="dxa"/>
            <w:tcBorders>
              <w:top w:val="nil"/>
              <w:left w:val="nil"/>
              <w:bottom w:val="single" w:sz="4" w:space="0" w:color="auto"/>
              <w:right w:val="single" w:sz="4" w:space="0" w:color="auto"/>
            </w:tcBorders>
            <w:shd w:val="clear" w:color="auto" w:fill="auto"/>
            <w:vAlign w:val="center"/>
            <w:hideMark/>
          </w:tcPr>
          <w:p w14:paraId="0722809E" w14:textId="77777777" w:rsidR="006732D9" w:rsidRPr="006732D9" w:rsidRDefault="006732D9" w:rsidP="006732D9">
            <w:pPr>
              <w:spacing w:after="0" w:line="240" w:lineRule="auto"/>
              <w:jc w:val="center"/>
              <w:rPr>
                <w:rFonts w:ascii="Times New Roman" w:eastAsia="Times New Roman" w:hAnsi="Times New Roman" w:cs="Times New Roman"/>
                <w:color w:val="000000"/>
                <w:sz w:val="20"/>
                <w:szCs w:val="20"/>
                <w:lang w:eastAsia="ru-RU"/>
              </w:rPr>
            </w:pPr>
            <w:r w:rsidRPr="006732D9">
              <w:rPr>
                <w:rFonts w:ascii="Times New Roman" w:eastAsia="Times New Roman" w:hAnsi="Times New Roman" w:cs="Times New Roman"/>
                <w:color w:val="000000"/>
                <w:sz w:val="20"/>
                <w:szCs w:val="20"/>
                <w:lang w:eastAsia="ru-RU"/>
              </w:rPr>
              <w:t>09</w:t>
            </w:r>
          </w:p>
        </w:tc>
        <w:tc>
          <w:tcPr>
            <w:tcW w:w="2410" w:type="dxa"/>
            <w:tcBorders>
              <w:top w:val="nil"/>
              <w:left w:val="nil"/>
              <w:bottom w:val="single" w:sz="4" w:space="0" w:color="auto"/>
              <w:right w:val="single" w:sz="4" w:space="0" w:color="auto"/>
            </w:tcBorders>
            <w:shd w:val="clear" w:color="auto" w:fill="auto"/>
            <w:noWrap/>
            <w:vAlign w:val="center"/>
            <w:hideMark/>
          </w:tcPr>
          <w:p w14:paraId="51ACEA64" w14:textId="77777777" w:rsidR="006732D9" w:rsidRPr="006732D9" w:rsidRDefault="006732D9" w:rsidP="006732D9">
            <w:pPr>
              <w:spacing w:after="0" w:line="240" w:lineRule="auto"/>
              <w:jc w:val="right"/>
              <w:rPr>
                <w:rFonts w:ascii="Times New Roman" w:eastAsia="Times New Roman" w:hAnsi="Times New Roman" w:cs="Times New Roman"/>
                <w:sz w:val="20"/>
                <w:szCs w:val="20"/>
                <w:lang w:eastAsia="ru-RU"/>
              </w:rPr>
            </w:pPr>
            <w:r w:rsidRPr="006732D9">
              <w:rPr>
                <w:rFonts w:ascii="Times New Roman" w:eastAsia="Times New Roman" w:hAnsi="Times New Roman" w:cs="Times New Roman"/>
                <w:sz w:val="20"/>
                <w:szCs w:val="20"/>
                <w:lang w:eastAsia="ru-RU"/>
              </w:rPr>
              <w:t>2 928,0</w:t>
            </w:r>
          </w:p>
        </w:tc>
        <w:tc>
          <w:tcPr>
            <w:tcW w:w="1984" w:type="dxa"/>
            <w:tcBorders>
              <w:top w:val="nil"/>
              <w:left w:val="nil"/>
              <w:bottom w:val="single" w:sz="4" w:space="0" w:color="auto"/>
              <w:right w:val="single" w:sz="4" w:space="0" w:color="auto"/>
            </w:tcBorders>
            <w:shd w:val="clear" w:color="auto" w:fill="auto"/>
            <w:vAlign w:val="center"/>
            <w:hideMark/>
          </w:tcPr>
          <w:p w14:paraId="71A8D29F" w14:textId="77777777" w:rsidR="006732D9" w:rsidRPr="006732D9" w:rsidRDefault="006732D9" w:rsidP="006732D9">
            <w:pPr>
              <w:spacing w:after="0" w:line="240" w:lineRule="auto"/>
              <w:jc w:val="right"/>
              <w:rPr>
                <w:rFonts w:ascii="Times New Roman" w:eastAsia="Times New Roman" w:hAnsi="Times New Roman" w:cs="Times New Roman"/>
                <w:sz w:val="20"/>
                <w:szCs w:val="20"/>
                <w:lang w:eastAsia="ru-RU"/>
              </w:rPr>
            </w:pPr>
            <w:r w:rsidRPr="006732D9">
              <w:rPr>
                <w:rFonts w:ascii="Times New Roman" w:eastAsia="Times New Roman" w:hAnsi="Times New Roman" w:cs="Times New Roman"/>
                <w:sz w:val="20"/>
                <w:szCs w:val="20"/>
                <w:lang w:eastAsia="ru-RU"/>
              </w:rPr>
              <w:t>0,0</w:t>
            </w:r>
          </w:p>
        </w:tc>
        <w:tc>
          <w:tcPr>
            <w:tcW w:w="2268" w:type="dxa"/>
            <w:tcBorders>
              <w:top w:val="nil"/>
              <w:left w:val="nil"/>
              <w:bottom w:val="single" w:sz="4" w:space="0" w:color="auto"/>
              <w:right w:val="single" w:sz="4" w:space="0" w:color="auto"/>
            </w:tcBorders>
            <w:shd w:val="clear" w:color="auto" w:fill="auto"/>
            <w:vAlign w:val="center"/>
            <w:hideMark/>
          </w:tcPr>
          <w:p w14:paraId="74A504DC" w14:textId="77777777" w:rsidR="006732D9" w:rsidRPr="006732D9" w:rsidRDefault="006732D9" w:rsidP="006732D9">
            <w:pPr>
              <w:spacing w:after="0" w:line="240" w:lineRule="auto"/>
              <w:jc w:val="right"/>
              <w:rPr>
                <w:rFonts w:ascii="Times New Roman" w:eastAsia="Times New Roman" w:hAnsi="Times New Roman" w:cs="Times New Roman"/>
                <w:sz w:val="20"/>
                <w:szCs w:val="20"/>
                <w:lang w:eastAsia="ru-RU"/>
              </w:rPr>
            </w:pPr>
            <w:r w:rsidRPr="006732D9">
              <w:rPr>
                <w:rFonts w:ascii="Times New Roman" w:eastAsia="Times New Roman" w:hAnsi="Times New Roman" w:cs="Times New Roman"/>
                <w:sz w:val="20"/>
                <w:szCs w:val="20"/>
                <w:lang w:eastAsia="ru-RU"/>
              </w:rPr>
              <w:t>0,0</w:t>
            </w:r>
          </w:p>
        </w:tc>
      </w:tr>
      <w:tr w:rsidR="006732D9" w:rsidRPr="006732D9" w14:paraId="6954DB0C" w14:textId="77777777" w:rsidTr="006732D9">
        <w:trPr>
          <w:trHeight w:val="1890"/>
        </w:trPr>
        <w:tc>
          <w:tcPr>
            <w:tcW w:w="3828" w:type="dxa"/>
            <w:tcBorders>
              <w:top w:val="nil"/>
              <w:left w:val="single" w:sz="4" w:space="0" w:color="auto"/>
              <w:bottom w:val="single" w:sz="4" w:space="0" w:color="auto"/>
              <w:right w:val="single" w:sz="4" w:space="0" w:color="auto"/>
            </w:tcBorders>
            <w:shd w:val="clear" w:color="auto" w:fill="auto"/>
            <w:vAlign w:val="center"/>
            <w:hideMark/>
          </w:tcPr>
          <w:p w14:paraId="32BCDD83" w14:textId="77777777" w:rsidR="006732D9" w:rsidRPr="006732D9" w:rsidRDefault="006732D9" w:rsidP="006732D9">
            <w:pPr>
              <w:spacing w:after="0" w:line="240" w:lineRule="auto"/>
              <w:rPr>
                <w:rFonts w:ascii="Times New Roman" w:eastAsia="Times New Roman" w:hAnsi="Times New Roman" w:cs="Times New Roman"/>
                <w:color w:val="000000"/>
                <w:sz w:val="20"/>
                <w:szCs w:val="20"/>
                <w:lang w:eastAsia="ru-RU"/>
              </w:rPr>
            </w:pPr>
            <w:r w:rsidRPr="006732D9">
              <w:rPr>
                <w:rFonts w:ascii="Times New Roman" w:eastAsia="Times New Roman" w:hAnsi="Times New Roman" w:cs="Times New Roman"/>
                <w:color w:val="000000"/>
                <w:sz w:val="20"/>
                <w:szCs w:val="20"/>
                <w:lang w:eastAsia="ru-RU"/>
              </w:rPr>
              <w:t>Расходы на ремонт и содержание автомобильных дорог общего пользования местного значения в рамках подпрограммы "Развитие транспортной инфраструктуры Митякинского селького поселения" муниципальной программы Митякинского сельского поселения «Развитие транспортной системы"(Иные закупки товаров, работ и услуг для обеспечения государственных (муниципальных) нужд)</w:t>
            </w:r>
          </w:p>
        </w:tc>
        <w:tc>
          <w:tcPr>
            <w:tcW w:w="1701" w:type="dxa"/>
            <w:tcBorders>
              <w:top w:val="nil"/>
              <w:left w:val="nil"/>
              <w:bottom w:val="single" w:sz="4" w:space="0" w:color="auto"/>
              <w:right w:val="single" w:sz="4" w:space="0" w:color="auto"/>
            </w:tcBorders>
            <w:shd w:val="clear" w:color="auto" w:fill="auto"/>
            <w:vAlign w:val="center"/>
            <w:hideMark/>
          </w:tcPr>
          <w:p w14:paraId="128AB572" w14:textId="77777777" w:rsidR="006732D9" w:rsidRPr="006732D9" w:rsidRDefault="006732D9" w:rsidP="006732D9">
            <w:pPr>
              <w:spacing w:after="0" w:line="240" w:lineRule="auto"/>
              <w:jc w:val="center"/>
              <w:rPr>
                <w:rFonts w:ascii="Times New Roman" w:eastAsia="Times New Roman" w:hAnsi="Times New Roman" w:cs="Times New Roman"/>
                <w:color w:val="000000"/>
                <w:sz w:val="20"/>
                <w:szCs w:val="20"/>
                <w:lang w:eastAsia="ru-RU"/>
              </w:rPr>
            </w:pPr>
            <w:r w:rsidRPr="006732D9">
              <w:rPr>
                <w:rFonts w:ascii="Times New Roman" w:eastAsia="Times New Roman" w:hAnsi="Times New Roman" w:cs="Times New Roman"/>
                <w:color w:val="000000"/>
                <w:sz w:val="20"/>
                <w:szCs w:val="20"/>
                <w:lang w:eastAsia="ru-RU"/>
              </w:rPr>
              <w:t>03.1.00.99990</w:t>
            </w:r>
          </w:p>
        </w:tc>
        <w:tc>
          <w:tcPr>
            <w:tcW w:w="850" w:type="dxa"/>
            <w:tcBorders>
              <w:top w:val="nil"/>
              <w:left w:val="nil"/>
              <w:bottom w:val="single" w:sz="4" w:space="0" w:color="auto"/>
              <w:right w:val="single" w:sz="4" w:space="0" w:color="auto"/>
            </w:tcBorders>
            <w:shd w:val="clear" w:color="auto" w:fill="auto"/>
            <w:vAlign w:val="center"/>
            <w:hideMark/>
          </w:tcPr>
          <w:p w14:paraId="6E5F9B7F" w14:textId="77777777" w:rsidR="006732D9" w:rsidRPr="006732D9" w:rsidRDefault="006732D9" w:rsidP="006732D9">
            <w:pPr>
              <w:spacing w:after="0" w:line="240" w:lineRule="auto"/>
              <w:jc w:val="center"/>
              <w:rPr>
                <w:rFonts w:ascii="Times New Roman" w:eastAsia="Times New Roman" w:hAnsi="Times New Roman" w:cs="Times New Roman"/>
                <w:color w:val="000000"/>
                <w:sz w:val="20"/>
                <w:szCs w:val="20"/>
                <w:lang w:eastAsia="ru-RU"/>
              </w:rPr>
            </w:pPr>
            <w:r w:rsidRPr="006732D9">
              <w:rPr>
                <w:rFonts w:ascii="Times New Roman" w:eastAsia="Times New Roman" w:hAnsi="Times New Roman" w:cs="Times New Roman"/>
                <w:color w:val="000000"/>
                <w:sz w:val="20"/>
                <w:szCs w:val="20"/>
                <w:lang w:eastAsia="ru-RU"/>
              </w:rPr>
              <w:t>240</w:t>
            </w:r>
          </w:p>
        </w:tc>
        <w:tc>
          <w:tcPr>
            <w:tcW w:w="709" w:type="dxa"/>
            <w:tcBorders>
              <w:top w:val="nil"/>
              <w:left w:val="nil"/>
              <w:bottom w:val="single" w:sz="4" w:space="0" w:color="auto"/>
              <w:right w:val="single" w:sz="4" w:space="0" w:color="auto"/>
            </w:tcBorders>
            <w:shd w:val="clear" w:color="auto" w:fill="auto"/>
            <w:vAlign w:val="center"/>
            <w:hideMark/>
          </w:tcPr>
          <w:p w14:paraId="64DD431B" w14:textId="77777777" w:rsidR="006732D9" w:rsidRPr="006732D9" w:rsidRDefault="006732D9" w:rsidP="006732D9">
            <w:pPr>
              <w:spacing w:after="0" w:line="240" w:lineRule="auto"/>
              <w:jc w:val="center"/>
              <w:rPr>
                <w:rFonts w:ascii="Times New Roman" w:eastAsia="Times New Roman" w:hAnsi="Times New Roman" w:cs="Times New Roman"/>
                <w:color w:val="000000"/>
                <w:sz w:val="20"/>
                <w:szCs w:val="20"/>
                <w:lang w:eastAsia="ru-RU"/>
              </w:rPr>
            </w:pPr>
            <w:r w:rsidRPr="006732D9">
              <w:rPr>
                <w:rFonts w:ascii="Times New Roman" w:eastAsia="Times New Roman" w:hAnsi="Times New Roman" w:cs="Times New Roman"/>
                <w:color w:val="000000"/>
                <w:sz w:val="20"/>
                <w:szCs w:val="20"/>
                <w:lang w:eastAsia="ru-RU"/>
              </w:rPr>
              <w:t>04</w:t>
            </w:r>
          </w:p>
        </w:tc>
        <w:tc>
          <w:tcPr>
            <w:tcW w:w="992" w:type="dxa"/>
            <w:tcBorders>
              <w:top w:val="nil"/>
              <w:left w:val="nil"/>
              <w:bottom w:val="single" w:sz="4" w:space="0" w:color="auto"/>
              <w:right w:val="single" w:sz="4" w:space="0" w:color="auto"/>
            </w:tcBorders>
            <w:shd w:val="clear" w:color="auto" w:fill="auto"/>
            <w:vAlign w:val="center"/>
            <w:hideMark/>
          </w:tcPr>
          <w:p w14:paraId="17645946" w14:textId="77777777" w:rsidR="006732D9" w:rsidRPr="006732D9" w:rsidRDefault="006732D9" w:rsidP="006732D9">
            <w:pPr>
              <w:spacing w:after="0" w:line="240" w:lineRule="auto"/>
              <w:jc w:val="center"/>
              <w:rPr>
                <w:rFonts w:ascii="Times New Roman" w:eastAsia="Times New Roman" w:hAnsi="Times New Roman" w:cs="Times New Roman"/>
                <w:color w:val="000000"/>
                <w:sz w:val="20"/>
                <w:szCs w:val="20"/>
                <w:lang w:eastAsia="ru-RU"/>
              </w:rPr>
            </w:pPr>
            <w:r w:rsidRPr="006732D9">
              <w:rPr>
                <w:rFonts w:ascii="Times New Roman" w:eastAsia="Times New Roman" w:hAnsi="Times New Roman" w:cs="Times New Roman"/>
                <w:color w:val="000000"/>
                <w:sz w:val="20"/>
                <w:szCs w:val="20"/>
                <w:lang w:eastAsia="ru-RU"/>
              </w:rPr>
              <w:t>09</w:t>
            </w:r>
          </w:p>
        </w:tc>
        <w:tc>
          <w:tcPr>
            <w:tcW w:w="2410" w:type="dxa"/>
            <w:tcBorders>
              <w:top w:val="nil"/>
              <w:left w:val="nil"/>
              <w:bottom w:val="single" w:sz="4" w:space="0" w:color="auto"/>
              <w:right w:val="single" w:sz="4" w:space="0" w:color="auto"/>
            </w:tcBorders>
            <w:shd w:val="clear" w:color="auto" w:fill="auto"/>
            <w:noWrap/>
            <w:vAlign w:val="center"/>
            <w:hideMark/>
          </w:tcPr>
          <w:p w14:paraId="7FC18C92" w14:textId="77777777" w:rsidR="006732D9" w:rsidRPr="006732D9" w:rsidRDefault="006732D9" w:rsidP="006732D9">
            <w:pPr>
              <w:spacing w:after="0" w:line="240" w:lineRule="auto"/>
              <w:jc w:val="right"/>
              <w:rPr>
                <w:rFonts w:ascii="Times New Roman" w:eastAsia="Times New Roman" w:hAnsi="Times New Roman" w:cs="Times New Roman"/>
                <w:sz w:val="20"/>
                <w:szCs w:val="20"/>
                <w:lang w:eastAsia="ru-RU"/>
              </w:rPr>
            </w:pPr>
            <w:r w:rsidRPr="006732D9">
              <w:rPr>
                <w:rFonts w:ascii="Times New Roman" w:eastAsia="Times New Roman" w:hAnsi="Times New Roman" w:cs="Times New Roman"/>
                <w:sz w:val="20"/>
                <w:szCs w:val="20"/>
                <w:lang w:eastAsia="ru-RU"/>
              </w:rPr>
              <w:t>2 928,0</w:t>
            </w:r>
          </w:p>
        </w:tc>
        <w:tc>
          <w:tcPr>
            <w:tcW w:w="1984" w:type="dxa"/>
            <w:tcBorders>
              <w:top w:val="nil"/>
              <w:left w:val="nil"/>
              <w:bottom w:val="single" w:sz="4" w:space="0" w:color="auto"/>
              <w:right w:val="single" w:sz="4" w:space="0" w:color="auto"/>
            </w:tcBorders>
            <w:shd w:val="clear" w:color="auto" w:fill="auto"/>
            <w:vAlign w:val="center"/>
            <w:hideMark/>
          </w:tcPr>
          <w:p w14:paraId="3F3ABB72" w14:textId="77777777" w:rsidR="006732D9" w:rsidRPr="006732D9" w:rsidRDefault="006732D9" w:rsidP="006732D9">
            <w:pPr>
              <w:spacing w:after="0" w:line="240" w:lineRule="auto"/>
              <w:jc w:val="right"/>
              <w:rPr>
                <w:rFonts w:ascii="Times New Roman" w:eastAsia="Times New Roman" w:hAnsi="Times New Roman" w:cs="Times New Roman"/>
                <w:sz w:val="20"/>
                <w:szCs w:val="20"/>
                <w:lang w:eastAsia="ru-RU"/>
              </w:rPr>
            </w:pPr>
            <w:r w:rsidRPr="006732D9">
              <w:rPr>
                <w:rFonts w:ascii="Times New Roman" w:eastAsia="Times New Roman" w:hAnsi="Times New Roman" w:cs="Times New Roman"/>
                <w:sz w:val="20"/>
                <w:szCs w:val="20"/>
                <w:lang w:eastAsia="ru-RU"/>
              </w:rPr>
              <w:t>0,0</w:t>
            </w:r>
          </w:p>
        </w:tc>
        <w:tc>
          <w:tcPr>
            <w:tcW w:w="2268" w:type="dxa"/>
            <w:tcBorders>
              <w:top w:val="nil"/>
              <w:left w:val="nil"/>
              <w:bottom w:val="single" w:sz="4" w:space="0" w:color="auto"/>
              <w:right w:val="single" w:sz="4" w:space="0" w:color="auto"/>
            </w:tcBorders>
            <w:shd w:val="clear" w:color="auto" w:fill="auto"/>
            <w:vAlign w:val="center"/>
            <w:hideMark/>
          </w:tcPr>
          <w:p w14:paraId="4B35C860" w14:textId="77777777" w:rsidR="006732D9" w:rsidRPr="006732D9" w:rsidRDefault="006732D9" w:rsidP="006732D9">
            <w:pPr>
              <w:spacing w:after="0" w:line="240" w:lineRule="auto"/>
              <w:jc w:val="right"/>
              <w:rPr>
                <w:rFonts w:ascii="Times New Roman" w:eastAsia="Times New Roman" w:hAnsi="Times New Roman" w:cs="Times New Roman"/>
                <w:sz w:val="20"/>
                <w:szCs w:val="20"/>
                <w:lang w:eastAsia="ru-RU"/>
              </w:rPr>
            </w:pPr>
            <w:r w:rsidRPr="006732D9">
              <w:rPr>
                <w:rFonts w:ascii="Times New Roman" w:eastAsia="Times New Roman" w:hAnsi="Times New Roman" w:cs="Times New Roman"/>
                <w:sz w:val="20"/>
                <w:szCs w:val="20"/>
                <w:lang w:eastAsia="ru-RU"/>
              </w:rPr>
              <w:t>0,0</w:t>
            </w:r>
          </w:p>
        </w:tc>
      </w:tr>
      <w:tr w:rsidR="006732D9" w:rsidRPr="006732D9" w14:paraId="0EB9A0B5" w14:textId="77777777" w:rsidTr="006732D9">
        <w:trPr>
          <w:trHeight w:val="930"/>
        </w:trPr>
        <w:tc>
          <w:tcPr>
            <w:tcW w:w="3828" w:type="dxa"/>
            <w:tcBorders>
              <w:top w:val="nil"/>
              <w:left w:val="single" w:sz="4" w:space="0" w:color="auto"/>
              <w:bottom w:val="single" w:sz="4" w:space="0" w:color="auto"/>
              <w:right w:val="single" w:sz="4" w:space="0" w:color="auto"/>
            </w:tcBorders>
            <w:shd w:val="clear" w:color="auto" w:fill="auto"/>
            <w:vAlign w:val="center"/>
            <w:hideMark/>
          </w:tcPr>
          <w:p w14:paraId="776442D5" w14:textId="77777777" w:rsidR="006732D9" w:rsidRPr="006732D9" w:rsidRDefault="006732D9" w:rsidP="006732D9">
            <w:pPr>
              <w:spacing w:after="0" w:line="240" w:lineRule="auto"/>
              <w:rPr>
                <w:rFonts w:ascii="Times New Roman" w:eastAsia="Times New Roman" w:hAnsi="Times New Roman" w:cs="Times New Roman"/>
                <w:b/>
                <w:bCs/>
                <w:sz w:val="20"/>
                <w:szCs w:val="20"/>
                <w:lang w:eastAsia="ru-RU"/>
              </w:rPr>
            </w:pPr>
            <w:r w:rsidRPr="006732D9">
              <w:rPr>
                <w:rFonts w:ascii="Times New Roman" w:eastAsia="Times New Roman" w:hAnsi="Times New Roman" w:cs="Times New Roman"/>
                <w:b/>
                <w:bCs/>
                <w:sz w:val="20"/>
                <w:szCs w:val="20"/>
                <w:lang w:eastAsia="ru-RU"/>
              </w:rPr>
              <w:lastRenderedPageBreak/>
              <w:t>Муниципальная программа Митякинского сельского поселения «Защита населения и территории от чрезвычайных ситуаций, обеспечение пожарной безопасности и безопасности людей на водных объектах"</w:t>
            </w:r>
          </w:p>
        </w:tc>
        <w:tc>
          <w:tcPr>
            <w:tcW w:w="1701" w:type="dxa"/>
            <w:tcBorders>
              <w:top w:val="nil"/>
              <w:left w:val="nil"/>
              <w:bottom w:val="single" w:sz="4" w:space="0" w:color="auto"/>
              <w:right w:val="single" w:sz="4" w:space="0" w:color="auto"/>
            </w:tcBorders>
            <w:shd w:val="clear" w:color="auto" w:fill="auto"/>
            <w:vAlign w:val="center"/>
            <w:hideMark/>
          </w:tcPr>
          <w:p w14:paraId="5C64DFA9" w14:textId="77777777" w:rsidR="006732D9" w:rsidRPr="006732D9" w:rsidRDefault="006732D9" w:rsidP="006732D9">
            <w:pPr>
              <w:spacing w:after="0" w:line="240" w:lineRule="auto"/>
              <w:jc w:val="center"/>
              <w:rPr>
                <w:rFonts w:ascii="Times New Roman" w:eastAsia="Times New Roman" w:hAnsi="Times New Roman" w:cs="Times New Roman"/>
                <w:b/>
                <w:bCs/>
                <w:sz w:val="20"/>
                <w:szCs w:val="20"/>
                <w:lang w:eastAsia="ru-RU"/>
              </w:rPr>
            </w:pPr>
            <w:r w:rsidRPr="006732D9">
              <w:rPr>
                <w:rFonts w:ascii="Times New Roman" w:eastAsia="Times New Roman" w:hAnsi="Times New Roman" w:cs="Times New Roman"/>
                <w:b/>
                <w:bCs/>
                <w:sz w:val="20"/>
                <w:szCs w:val="20"/>
                <w:lang w:eastAsia="ru-RU"/>
              </w:rPr>
              <w:t>02.0.00.00000</w:t>
            </w:r>
          </w:p>
        </w:tc>
        <w:tc>
          <w:tcPr>
            <w:tcW w:w="850" w:type="dxa"/>
            <w:tcBorders>
              <w:top w:val="nil"/>
              <w:left w:val="nil"/>
              <w:bottom w:val="single" w:sz="4" w:space="0" w:color="auto"/>
              <w:right w:val="single" w:sz="4" w:space="0" w:color="auto"/>
            </w:tcBorders>
            <w:shd w:val="clear" w:color="auto" w:fill="auto"/>
            <w:vAlign w:val="center"/>
            <w:hideMark/>
          </w:tcPr>
          <w:p w14:paraId="24E54105" w14:textId="77777777" w:rsidR="006732D9" w:rsidRPr="006732D9" w:rsidRDefault="006732D9" w:rsidP="006732D9">
            <w:pPr>
              <w:spacing w:after="0" w:line="240" w:lineRule="auto"/>
              <w:jc w:val="center"/>
              <w:rPr>
                <w:rFonts w:ascii="Times New Roman" w:eastAsia="Times New Roman" w:hAnsi="Times New Roman" w:cs="Times New Roman"/>
                <w:b/>
                <w:bCs/>
                <w:sz w:val="20"/>
                <w:szCs w:val="20"/>
                <w:lang w:eastAsia="ru-RU"/>
              </w:rPr>
            </w:pPr>
            <w:r w:rsidRPr="006732D9">
              <w:rPr>
                <w:rFonts w:ascii="Times New Roman" w:eastAsia="Times New Roman" w:hAnsi="Times New Roman" w:cs="Times New Roman"/>
                <w:b/>
                <w:bCs/>
                <w:sz w:val="20"/>
                <w:szCs w:val="20"/>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14:paraId="09FC2281" w14:textId="77777777" w:rsidR="006732D9" w:rsidRPr="006732D9" w:rsidRDefault="006732D9" w:rsidP="006732D9">
            <w:pPr>
              <w:spacing w:after="0" w:line="240" w:lineRule="auto"/>
              <w:jc w:val="center"/>
              <w:rPr>
                <w:rFonts w:ascii="Times New Roman" w:eastAsia="Times New Roman" w:hAnsi="Times New Roman" w:cs="Times New Roman"/>
                <w:b/>
                <w:bCs/>
                <w:sz w:val="20"/>
                <w:szCs w:val="20"/>
                <w:lang w:eastAsia="ru-RU"/>
              </w:rPr>
            </w:pPr>
            <w:r w:rsidRPr="006732D9">
              <w:rPr>
                <w:rFonts w:ascii="Times New Roman" w:eastAsia="Times New Roman" w:hAnsi="Times New Roman" w:cs="Times New Roman"/>
                <w:b/>
                <w:bCs/>
                <w:sz w:val="20"/>
                <w:szCs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14:paraId="28C45F7E" w14:textId="77777777" w:rsidR="006732D9" w:rsidRPr="006732D9" w:rsidRDefault="006732D9" w:rsidP="006732D9">
            <w:pPr>
              <w:spacing w:after="0" w:line="240" w:lineRule="auto"/>
              <w:jc w:val="center"/>
              <w:rPr>
                <w:rFonts w:ascii="Times New Roman" w:eastAsia="Times New Roman" w:hAnsi="Times New Roman" w:cs="Times New Roman"/>
                <w:b/>
                <w:bCs/>
                <w:sz w:val="20"/>
                <w:szCs w:val="20"/>
                <w:lang w:eastAsia="ru-RU"/>
              </w:rPr>
            </w:pPr>
            <w:r w:rsidRPr="006732D9">
              <w:rPr>
                <w:rFonts w:ascii="Times New Roman" w:eastAsia="Times New Roman" w:hAnsi="Times New Roman" w:cs="Times New Roman"/>
                <w:b/>
                <w:bCs/>
                <w:sz w:val="20"/>
                <w:szCs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14:paraId="10903A32" w14:textId="77777777" w:rsidR="006732D9" w:rsidRPr="006732D9" w:rsidRDefault="006732D9" w:rsidP="006732D9">
            <w:pPr>
              <w:spacing w:after="0" w:line="240" w:lineRule="auto"/>
              <w:jc w:val="right"/>
              <w:rPr>
                <w:rFonts w:ascii="Times New Roman" w:eastAsia="Times New Roman" w:hAnsi="Times New Roman" w:cs="Times New Roman"/>
                <w:b/>
                <w:bCs/>
                <w:sz w:val="20"/>
                <w:szCs w:val="20"/>
                <w:lang w:eastAsia="ru-RU"/>
              </w:rPr>
            </w:pPr>
            <w:r w:rsidRPr="006732D9">
              <w:rPr>
                <w:rFonts w:ascii="Times New Roman" w:eastAsia="Times New Roman" w:hAnsi="Times New Roman" w:cs="Times New Roman"/>
                <w:b/>
                <w:bCs/>
                <w:sz w:val="20"/>
                <w:szCs w:val="20"/>
                <w:lang w:eastAsia="ru-RU"/>
              </w:rPr>
              <w:t>0,0</w:t>
            </w:r>
          </w:p>
        </w:tc>
        <w:tc>
          <w:tcPr>
            <w:tcW w:w="1984" w:type="dxa"/>
            <w:tcBorders>
              <w:top w:val="nil"/>
              <w:left w:val="nil"/>
              <w:bottom w:val="single" w:sz="4" w:space="0" w:color="auto"/>
              <w:right w:val="single" w:sz="4" w:space="0" w:color="auto"/>
            </w:tcBorders>
            <w:shd w:val="clear" w:color="auto" w:fill="auto"/>
            <w:vAlign w:val="center"/>
            <w:hideMark/>
          </w:tcPr>
          <w:p w14:paraId="08154657" w14:textId="77777777" w:rsidR="006732D9" w:rsidRPr="006732D9" w:rsidRDefault="006732D9" w:rsidP="006732D9">
            <w:pPr>
              <w:spacing w:after="0" w:line="240" w:lineRule="auto"/>
              <w:jc w:val="right"/>
              <w:rPr>
                <w:rFonts w:ascii="Times New Roman" w:eastAsia="Times New Roman" w:hAnsi="Times New Roman" w:cs="Times New Roman"/>
                <w:b/>
                <w:bCs/>
                <w:sz w:val="20"/>
                <w:szCs w:val="20"/>
                <w:lang w:eastAsia="ru-RU"/>
              </w:rPr>
            </w:pPr>
            <w:r w:rsidRPr="006732D9">
              <w:rPr>
                <w:rFonts w:ascii="Times New Roman" w:eastAsia="Times New Roman" w:hAnsi="Times New Roman" w:cs="Times New Roman"/>
                <w:b/>
                <w:bCs/>
                <w:sz w:val="20"/>
                <w:szCs w:val="20"/>
                <w:lang w:eastAsia="ru-RU"/>
              </w:rPr>
              <w:t>0,0</w:t>
            </w:r>
          </w:p>
        </w:tc>
        <w:tc>
          <w:tcPr>
            <w:tcW w:w="2268" w:type="dxa"/>
            <w:tcBorders>
              <w:top w:val="nil"/>
              <w:left w:val="nil"/>
              <w:bottom w:val="single" w:sz="4" w:space="0" w:color="auto"/>
              <w:right w:val="single" w:sz="4" w:space="0" w:color="auto"/>
            </w:tcBorders>
            <w:shd w:val="clear" w:color="auto" w:fill="auto"/>
            <w:vAlign w:val="center"/>
            <w:hideMark/>
          </w:tcPr>
          <w:p w14:paraId="33383798" w14:textId="77777777" w:rsidR="006732D9" w:rsidRPr="006732D9" w:rsidRDefault="006732D9" w:rsidP="006732D9">
            <w:pPr>
              <w:spacing w:after="0" w:line="240" w:lineRule="auto"/>
              <w:jc w:val="right"/>
              <w:rPr>
                <w:rFonts w:ascii="Times New Roman" w:eastAsia="Times New Roman" w:hAnsi="Times New Roman" w:cs="Times New Roman"/>
                <w:b/>
                <w:bCs/>
                <w:sz w:val="20"/>
                <w:szCs w:val="20"/>
                <w:lang w:eastAsia="ru-RU"/>
              </w:rPr>
            </w:pPr>
            <w:r w:rsidRPr="006732D9">
              <w:rPr>
                <w:rFonts w:ascii="Times New Roman" w:eastAsia="Times New Roman" w:hAnsi="Times New Roman" w:cs="Times New Roman"/>
                <w:b/>
                <w:bCs/>
                <w:sz w:val="20"/>
                <w:szCs w:val="20"/>
                <w:lang w:eastAsia="ru-RU"/>
              </w:rPr>
              <w:t>0,0</w:t>
            </w:r>
          </w:p>
        </w:tc>
      </w:tr>
      <w:tr w:rsidR="006732D9" w:rsidRPr="006732D9" w14:paraId="2C2B3F9E" w14:textId="77777777" w:rsidTr="006732D9">
        <w:trPr>
          <w:trHeight w:val="705"/>
        </w:trPr>
        <w:tc>
          <w:tcPr>
            <w:tcW w:w="3828" w:type="dxa"/>
            <w:tcBorders>
              <w:top w:val="nil"/>
              <w:left w:val="single" w:sz="4" w:space="0" w:color="auto"/>
              <w:bottom w:val="single" w:sz="4" w:space="0" w:color="auto"/>
              <w:right w:val="single" w:sz="4" w:space="0" w:color="auto"/>
            </w:tcBorders>
            <w:shd w:val="clear" w:color="auto" w:fill="auto"/>
            <w:vAlign w:val="center"/>
            <w:hideMark/>
          </w:tcPr>
          <w:p w14:paraId="0256F51B" w14:textId="77777777" w:rsidR="006732D9" w:rsidRPr="006732D9" w:rsidRDefault="006732D9" w:rsidP="006732D9">
            <w:pPr>
              <w:spacing w:after="0" w:line="240" w:lineRule="auto"/>
              <w:rPr>
                <w:rFonts w:ascii="Times New Roman" w:eastAsia="Times New Roman" w:hAnsi="Times New Roman" w:cs="Times New Roman"/>
                <w:color w:val="000000"/>
                <w:sz w:val="20"/>
                <w:szCs w:val="20"/>
                <w:lang w:eastAsia="ru-RU"/>
              </w:rPr>
            </w:pPr>
            <w:r w:rsidRPr="006732D9">
              <w:rPr>
                <w:rFonts w:ascii="Times New Roman" w:eastAsia="Times New Roman" w:hAnsi="Times New Roman" w:cs="Times New Roman"/>
                <w:color w:val="000000"/>
                <w:sz w:val="20"/>
                <w:szCs w:val="20"/>
                <w:lang w:eastAsia="ru-RU"/>
              </w:rPr>
              <w:t>Расходы на приобретение пожарного оборудования и снаряжения (Иные закупки товаров, работ и услуг для обеспечения государственных (муниципальных) нужд)</w:t>
            </w:r>
          </w:p>
        </w:tc>
        <w:tc>
          <w:tcPr>
            <w:tcW w:w="1701" w:type="dxa"/>
            <w:tcBorders>
              <w:top w:val="nil"/>
              <w:left w:val="nil"/>
              <w:bottom w:val="single" w:sz="4" w:space="0" w:color="auto"/>
              <w:right w:val="single" w:sz="4" w:space="0" w:color="auto"/>
            </w:tcBorders>
            <w:shd w:val="clear" w:color="auto" w:fill="auto"/>
            <w:vAlign w:val="center"/>
            <w:hideMark/>
          </w:tcPr>
          <w:p w14:paraId="5D05CCDF" w14:textId="77777777" w:rsidR="006732D9" w:rsidRPr="006732D9" w:rsidRDefault="006732D9" w:rsidP="006732D9">
            <w:pPr>
              <w:spacing w:after="0" w:line="240" w:lineRule="auto"/>
              <w:jc w:val="center"/>
              <w:rPr>
                <w:rFonts w:ascii="Times New Roman" w:eastAsia="Times New Roman" w:hAnsi="Times New Roman" w:cs="Times New Roman"/>
                <w:color w:val="000000"/>
                <w:sz w:val="20"/>
                <w:szCs w:val="20"/>
                <w:lang w:eastAsia="ru-RU"/>
              </w:rPr>
            </w:pPr>
            <w:r w:rsidRPr="006732D9">
              <w:rPr>
                <w:rFonts w:ascii="Times New Roman" w:eastAsia="Times New Roman" w:hAnsi="Times New Roman" w:cs="Times New Roman"/>
                <w:color w:val="000000"/>
                <w:sz w:val="20"/>
                <w:szCs w:val="20"/>
                <w:lang w:eastAsia="ru-RU"/>
              </w:rPr>
              <w:t>02.1.00.20560</w:t>
            </w:r>
          </w:p>
        </w:tc>
        <w:tc>
          <w:tcPr>
            <w:tcW w:w="850" w:type="dxa"/>
            <w:tcBorders>
              <w:top w:val="nil"/>
              <w:left w:val="nil"/>
              <w:bottom w:val="single" w:sz="4" w:space="0" w:color="auto"/>
              <w:right w:val="single" w:sz="4" w:space="0" w:color="auto"/>
            </w:tcBorders>
            <w:shd w:val="clear" w:color="auto" w:fill="auto"/>
            <w:vAlign w:val="center"/>
            <w:hideMark/>
          </w:tcPr>
          <w:p w14:paraId="42916C78" w14:textId="77777777" w:rsidR="006732D9" w:rsidRPr="006732D9" w:rsidRDefault="006732D9" w:rsidP="006732D9">
            <w:pPr>
              <w:spacing w:after="0" w:line="240" w:lineRule="auto"/>
              <w:jc w:val="center"/>
              <w:rPr>
                <w:rFonts w:ascii="Times New Roman" w:eastAsia="Times New Roman" w:hAnsi="Times New Roman" w:cs="Times New Roman"/>
                <w:color w:val="000000"/>
                <w:sz w:val="20"/>
                <w:szCs w:val="20"/>
                <w:lang w:eastAsia="ru-RU"/>
              </w:rPr>
            </w:pPr>
            <w:r w:rsidRPr="006732D9">
              <w:rPr>
                <w:rFonts w:ascii="Times New Roman" w:eastAsia="Times New Roman" w:hAnsi="Times New Roman" w:cs="Times New Roman"/>
                <w:color w:val="000000"/>
                <w:sz w:val="20"/>
                <w:szCs w:val="20"/>
                <w:lang w:eastAsia="ru-RU"/>
              </w:rPr>
              <w:t>240</w:t>
            </w:r>
          </w:p>
        </w:tc>
        <w:tc>
          <w:tcPr>
            <w:tcW w:w="709" w:type="dxa"/>
            <w:tcBorders>
              <w:top w:val="nil"/>
              <w:left w:val="nil"/>
              <w:bottom w:val="single" w:sz="4" w:space="0" w:color="auto"/>
              <w:right w:val="single" w:sz="4" w:space="0" w:color="auto"/>
            </w:tcBorders>
            <w:shd w:val="clear" w:color="auto" w:fill="auto"/>
            <w:vAlign w:val="center"/>
            <w:hideMark/>
          </w:tcPr>
          <w:p w14:paraId="5FFAFFD3" w14:textId="77777777" w:rsidR="006732D9" w:rsidRPr="006732D9" w:rsidRDefault="006732D9" w:rsidP="006732D9">
            <w:pPr>
              <w:spacing w:after="0" w:line="240" w:lineRule="auto"/>
              <w:jc w:val="center"/>
              <w:rPr>
                <w:rFonts w:ascii="Times New Roman" w:eastAsia="Times New Roman" w:hAnsi="Times New Roman" w:cs="Times New Roman"/>
                <w:color w:val="000000"/>
                <w:sz w:val="20"/>
                <w:szCs w:val="20"/>
                <w:lang w:eastAsia="ru-RU"/>
              </w:rPr>
            </w:pPr>
            <w:r w:rsidRPr="006732D9">
              <w:rPr>
                <w:rFonts w:ascii="Times New Roman" w:eastAsia="Times New Roman" w:hAnsi="Times New Roman" w:cs="Times New Roman"/>
                <w:color w:val="000000"/>
                <w:sz w:val="20"/>
                <w:szCs w:val="20"/>
                <w:lang w:eastAsia="ru-RU"/>
              </w:rPr>
              <w:t>03</w:t>
            </w:r>
          </w:p>
        </w:tc>
        <w:tc>
          <w:tcPr>
            <w:tcW w:w="992" w:type="dxa"/>
            <w:tcBorders>
              <w:top w:val="nil"/>
              <w:left w:val="nil"/>
              <w:bottom w:val="single" w:sz="4" w:space="0" w:color="auto"/>
              <w:right w:val="single" w:sz="4" w:space="0" w:color="auto"/>
            </w:tcBorders>
            <w:shd w:val="clear" w:color="auto" w:fill="auto"/>
            <w:vAlign w:val="center"/>
            <w:hideMark/>
          </w:tcPr>
          <w:p w14:paraId="3B351F63" w14:textId="77777777" w:rsidR="006732D9" w:rsidRPr="006732D9" w:rsidRDefault="006732D9" w:rsidP="006732D9">
            <w:pPr>
              <w:spacing w:after="0" w:line="240" w:lineRule="auto"/>
              <w:jc w:val="center"/>
              <w:rPr>
                <w:rFonts w:ascii="Times New Roman" w:eastAsia="Times New Roman" w:hAnsi="Times New Roman" w:cs="Times New Roman"/>
                <w:color w:val="000000"/>
                <w:sz w:val="20"/>
                <w:szCs w:val="20"/>
                <w:lang w:eastAsia="ru-RU"/>
              </w:rPr>
            </w:pPr>
            <w:r w:rsidRPr="006732D9">
              <w:rPr>
                <w:rFonts w:ascii="Times New Roman" w:eastAsia="Times New Roman" w:hAnsi="Times New Roman" w:cs="Times New Roman"/>
                <w:color w:val="000000"/>
                <w:sz w:val="20"/>
                <w:szCs w:val="20"/>
                <w:lang w:eastAsia="ru-RU"/>
              </w:rPr>
              <w:t>10</w:t>
            </w:r>
          </w:p>
        </w:tc>
        <w:tc>
          <w:tcPr>
            <w:tcW w:w="2410" w:type="dxa"/>
            <w:tcBorders>
              <w:top w:val="nil"/>
              <w:left w:val="nil"/>
              <w:bottom w:val="single" w:sz="4" w:space="0" w:color="auto"/>
              <w:right w:val="single" w:sz="4" w:space="0" w:color="auto"/>
            </w:tcBorders>
            <w:shd w:val="clear" w:color="auto" w:fill="auto"/>
            <w:vAlign w:val="center"/>
            <w:hideMark/>
          </w:tcPr>
          <w:p w14:paraId="0001FBB9" w14:textId="77777777" w:rsidR="006732D9" w:rsidRPr="006732D9" w:rsidRDefault="006732D9" w:rsidP="006732D9">
            <w:pPr>
              <w:spacing w:after="0" w:line="240" w:lineRule="auto"/>
              <w:jc w:val="right"/>
              <w:rPr>
                <w:rFonts w:ascii="Times New Roman" w:eastAsia="Times New Roman" w:hAnsi="Times New Roman" w:cs="Times New Roman"/>
                <w:sz w:val="20"/>
                <w:szCs w:val="20"/>
                <w:lang w:eastAsia="ru-RU"/>
              </w:rPr>
            </w:pPr>
            <w:r w:rsidRPr="006732D9">
              <w:rPr>
                <w:rFonts w:ascii="Times New Roman" w:eastAsia="Times New Roman" w:hAnsi="Times New Roman" w:cs="Times New Roman"/>
                <w:sz w:val="20"/>
                <w:szCs w:val="20"/>
                <w:lang w:eastAsia="ru-RU"/>
              </w:rPr>
              <w:t>0,0</w:t>
            </w:r>
          </w:p>
        </w:tc>
        <w:tc>
          <w:tcPr>
            <w:tcW w:w="1984" w:type="dxa"/>
            <w:tcBorders>
              <w:top w:val="nil"/>
              <w:left w:val="nil"/>
              <w:bottom w:val="single" w:sz="4" w:space="0" w:color="auto"/>
              <w:right w:val="single" w:sz="4" w:space="0" w:color="auto"/>
            </w:tcBorders>
            <w:shd w:val="clear" w:color="auto" w:fill="auto"/>
            <w:vAlign w:val="center"/>
            <w:hideMark/>
          </w:tcPr>
          <w:p w14:paraId="6722AB1E" w14:textId="77777777" w:rsidR="006732D9" w:rsidRPr="006732D9" w:rsidRDefault="006732D9" w:rsidP="006732D9">
            <w:pPr>
              <w:spacing w:after="0" w:line="240" w:lineRule="auto"/>
              <w:jc w:val="right"/>
              <w:rPr>
                <w:rFonts w:ascii="Times New Roman" w:eastAsia="Times New Roman" w:hAnsi="Times New Roman" w:cs="Times New Roman"/>
                <w:sz w:val="20"/>
                <w:szCs w:val="20"/>
                <w:lang w:eastAsia="ru-RU"/>
              </w:rPr>
            </w:pPr>
            <w:r w:rsidRPr="006732D9">
              <w:rPr>
                <w:rFonts w:ascii="Times New Roman" w:eastAsia="Times New Roman" w:hAnsi="Times New Roman" w:cs="Times New Roman"/>
                <w:sz w:val="20"/>
                <w:szCs w:val="20"/>
                <w:lang w:eastAsia="ru-RU"/>
              </w:rPr>
              <w:t>0,0</w:t>
            </w:r>
          </w:p>
        </w:tc>
        <w:tc>
          <w:tcPr>
            <w:tcW w:w="2268" w:type="dxa"/>
            <w:tcBorders>
              <w:top w:val="nil"/>
              <w:left w:val="nil"/>
              <w:bottom w:val="single" w:sz="4" w:space="0" w:color="auto"/>
              <w:right w:val="single" w:sz="4" w:space="0" w:color="auto"/>
            </w:tcBorders>
            <w:shd w:val="clear" w:color="auto" w:fill="auto"/>
            <w:vAlign w:val="center"/>
            <w:hideMark/>
          </w:tcPr>
          <w:p w14:paraId="380B7F9B" w14:textId="77777777" w:rsidR="006732D9" w:rsidRPr="006732D9" w:rsidRDefault="006732D9" w:rsidP="006732D9">
            <w:pPr>
              <w:spacing w:after="0" w:line="240" w:lineRule="auto"/>
              <w:jc w:val="right"/>
              <w:rPr>
                <w:rFonts w:ascii="Times New Roman" w:eastAsia="Times New Roman" w:hAnsi="Times New Roman" w:cs="Times New Roman"/>
                <w:sz w:val="20"/>
                <w:szCs w:val="20"/>
                <w:lang w:eastAsia="ru-RU"/>
              </w:rPr>
            </w:pPr>
            <w:r w:rsidRPr="006732D9">
              <w:rPr>
                <w:rFonts w:ascii="Times New Roman" w:eastAsia="Times New Roman" w:hAnsi="Times New Roman" w:cs="Times New Roman"/>
                <w:sz w:val="20"/>
                <w:szCs w:val="20"/>
                <w:lang w:eastAsia="ru-RU"/>
              </w:rPr>
              <w:t>0,0</w:t>
            </w:r>
          </w:p>
        </w:tc>
      </w:tr>
      <w:tr w:rsidR="006732D9" w:rsidRPr="006732D9" w14:paraId="358456DC" w14:textId="77777777" w:rsidTr="006732D9">
        <w:trPr>
          <w:trHeight w:val="660"/>
        </w:trPr>
        <w:tc>
          <w:tcPr>
            <w:tcW w:w="3828" w:type="dxa"/>
            <w:tcBorders>
              <w:top w:val="nil"/>
              <w:left w:val="single" w:sz="4" w:space="0" w:color="auto"/>
              <w:bottom w:val="single" w:sz="4" w:space="0" w:color="auto"/>
              <w:right w:val="single" w:sz="4" w:space="0" w:color="auto"/>
            </w:tcBorders>
            <w:shd w:val="clear" w:color="auto" w:fill="auto"/>
            <w:vAlign w:val="center"/>
            <w:hideMark/>
          </w:tcPr>
          <w:p w14:paraId="12344FDE" w14:textId="77777777" w:rsidR="006732D9" w:rsidRPr="006732D9" w:rsidRDefault="006732D9" w:rsidP="006732D9">
            <w:pPr>
              <w:spacing w:after="0" w:line="240" w:lineRule="auto"/>
              <w:rPr>
                <w:rFonts w:ascii="Times New Roman" w:eastAsia="Times New Roman" w:hAnsi="Times New Roman" w:cs="Times New Roman"/>
                <w:b/>
                <w:bCs/>
                <w:sz w:val="20"/>
                <w:szCs w:val="20"/>
                <w:lang w:eastAsia="ru-RU"/>
              </w:rPr>
            </w:pPr>
            <w:r w:rsidRPr="006732D9">
              <w:rPr>
                <w:rFonts w:ascii="Times New Roman" w:eastAsia="Times New Roman" w:hAnsi="Times New Roman" w:cs="Times New Roman"/>
                <w:b/>
                <w:bCs/>
                <w:sz w:val="20"/>
                <w:szCs w:val="20"/>
                <w:lang w:eastAsia="ru-RU"/>
              </w:rPr>
              <w:t>Муниципальная программа "Обеспечение качественными жилищно-коммунальными услугами населения Митякинского сельского поселения"</w:t>
            </w:r>
          </w:p>
        </w:tc>
        <w:tc>
          <w:tcPr>
            <w:tcW w:w="1701" w:type="dxa"/>
            <w:tcBorders>
              <w:top w:val="nil"/>
              <w:left w:val="nil"/>
              <w:bottom w:val="single" w:sz="4" w:space="0" w:color="auto"/>
              <w:right w:val="single" w:sz="4" w:space="0" w:color="auto"/>
            </w:tcBorders>
            <w:shd w:val="clear" w:color="auto" w:fill="auto"/>
            <w:vAlign w:val="center"/>
            <w:hideMark/>
          </w:tcPr>
          <w:p w14:paraId="7BE8A55A" w14:textId="77777777" w:rsidR="006732D9" w:rsidRPr="006732D9" w:rsidRDefault="006732D9" w:rsidP="006732D9">
            <w:pPr>
              <w:spacing w:after="0" w:line="240" w:lineRule="auto"/>
              <w:jc w:val="center"/>
              <w:rPr>
                <w:rFonts w:ascii="Times New Roman" w:eastAsia="Times New Roman" w:hAnsi="Times New Roman" w:cs="Times New Roman"/>
                <w:b/>
                <w:bCs/>
                <w:sz w:val="20"/>
                <w:szCs w:val="20"/>
                <w:lang w:eastAsia="ru-RU"/>
              </w:rPr>
            </w:pPr>
            <w:r w:rsidRPr="006732D9">
              <w:rPr>
                <w:rFonts w:ascii="Times New Roman" w:eastAsia="Times New Roman" w:hAnsi="Times New Roman" w:cs="Times New Roman"/>
                <w:b/>
                <w:bCs/>
                <w:sz w:val="20"/>
                <w:szCs w:val="20"/>
                <w:lang w:eastAsia="ru-RU"/>
              </w:rPr>
              <w:t>04.0.00.00000</w:t>
            </w:r>
          </w:p>
        </w:tc>
        <w:tc>
          <w:tcPr>
            <w:tcW w:w="850" w:type="dxa"/>
            <w:tcBorders>
              <w:top w:val="nil"/>
              <w:left w:val="nil"/>
              <w:bottom w:val="single" w:sz="4" w:space="0" w:color="auto"/>
              <w:right w:val="single" w:sz="4" w:space="0" w:color="auto"/>
            </w:tcBorders>
            <w:shd w:val="clear" w:color="auto" w:fill="auto"/>
            <w:vAlign w:val="center"/>
            <w:hideMark/>
          </w:tcPr>
          <w:p w14:paraId="271C6642" w14:textId="77777777" w:rsidR="006732D9" w:rsidRPr="006732D9" w:rsidRDefault="006732D9" w:rsidP="006732D9">
            <w:pPr>
              <w:spacing w:after="0" w:line="240" w:lineRule="auto"/>
              <w:jc w:val="center"/>
              <w:rPr>
                <w:rFonts w:ascii="Times New Roman" w:eastAsia="Times New Roman" w:hAnsi="Times New Roman" w:cs="Times New Roman"/>
                <w:b/>
                <w:bCs/>
                <w:sz w:val="20"/>
                <w:szCs w:val="20"/>
                <w:lang w:eastAsia="ru-RU"/>
              </w:rPr>
            </w:pPr>
            <w:r w:rsidRPr="006732D9">
              <w:rPr>
                <w:rFonts w:ascii="Times New Roman" w:eastAsia="Times New Roman" w:hAnsi="Times New Roman" w:cs="Times New Roman"/>
                <w:b/>
                <w:bCs/>
                <w:sz w:val="20"/>
                <w:szCs w:val="20"/>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14:paraId="078BAF7F" w14:textId="77777777" w:rsidR="006732D9" w:rsidRPr="006732D9" w:rsidRDefault="006732D9" w:rsidP="006732D9">
            <w:pPr>
              <w:spacing w:after="0" w:line="240" w:lineRule="auto"/>
              <w:jc w:val="center"/>
              <w:rPr>
                <w:rFonts w:ascii="Times New Roman" w:eastAsia="Times New Roman" w:hAnsi="Times New Roman" w:cs="Times New Roman"/>
                <w:b/>
                <w:bCs/>
                <w:sz w:val="20"/>
                <w:szCs w:val="20"/>
                <w:lang w:eastAsia="ru-RU"/>
              </w:rPr>
            </w:pPr>
            <w:r w:rsidRPr="006732D9">
              <w:rPr>
                <w:rFonts w:ascii="Times New Roman" w:eastAsia="Times New Roman" w:hAnsi="Times New Roman" w:cs="Times New Roman"/>
                <w:b/>
                <w:bCs/>
                <w:sz w:val="20"/>
                <w:szCs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14:paraId="14D8537C" w14:textId="77777777" w:rsidR="006732D9" w:rsidRPr="006732D9" w:rsidRDefault="006732D9" w:rsidP="006732D9">
            <w:pPr>
              <w:spacing w:after="0" w:line="240" w:lineRule="auto"/>
              <w:jc w:val="center"/>
              <w:rPr>
                <w:rFonts w:ascii="Times New Roman" w:eastAsia="Times New Roman" w:hAnsi="Times New Roman" w:cs="Times New Roman"/>
                <w:b/>
                <w:bCs/>
                <w:sz w:val="20"/>
                <w:szCs w:val="20"/>
                <w:lang w:eastAsia="ru-RU"/>
              </w:rPr>
            </w:pPr>
            <w:r w:rsidRPr="006732D9">
              <w:rPr>
                <w:rFonts w:ascii="Times New Roman" w:eastAsia="Times New Roman" w:hAnsi="Times New Roman" w:cs="Times New Roman"/>
                <w:b/>
                <w:bCs/>
                <w:sz w:val="20"/>
                <w:szCs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14:paraId="4A07864D" w14:textId="77777777" w:rsidR="006732D9" w:rsidRPr="006732D9" w:rsidRDefault="006732D9" w:rsidP="006732D9">
            <w:pPr>
              <w:spacing w:after="0" w:line="240" w:lineRule="auto"/>
              <w:jc w:val="right"/>
              <w:rPr>
                <w:rFonts w:ascii="Times New Roman" w:eastAsia="Times New Roman" w:hAnsi="Times New Roman" w:cs="Times New Roman"/>
                <w:b/>
                <w:bCs/>
                <w:sz w:val="20"/>
                <w:szCs w:val="20"/>
                <w:lang w:eastAsia="ru-RU"/>
              </w:rPr>
            </w:pPr>
            <w:r w:rsidRPr="006732D9">
              <w:rPr>
                <w:rFonts w:ascii="Times New Roman" w:eastAsia="Times New Roman" w:hAnsi="Times New Roman" w:cs="Times New Roman"/>
                <w:b/>
                <w:bCs/>
                <w:sz w:val="20"/>
                <w:szCs w:val="20"/>
                <w:lang w:eastAsia="ru-RU"/>
              </w:rPr>
              <w:t>1 720,2</w:t>
            </w:r>
          </w:p>
        </w:tc>
        <w:tc>
          <w:tcPr>
            <w:tcW w:w="1984" w:type="dxa"/>
            <w:tcBorders>
              <w:top w:val="nil"/>
              <w:left w:val="nil"/>
              <w:bottom w:val="single" w:sz="4" w:space="0" w:color="auto"/>
              <w:right w:val="single" w:sz="4" w:space="0" w:color="auto"/>
            </w:tcBorders>
            <w:shd w:val="clear" w:color="auto" w:fill="auto"/>
            <w:vAlign w:val="center"/>
            <w:hideMark/>
          </w:tcPr>
          <w:p w14:paraId="1DB8120A" w14:textId="77777777" w:rsidR="006732D9" w:rsidRPr="006732D9" w:rsidRDefault="006732D9" w:rsidP="006732D9">
            <w:pPr>
              <w:spacing w:after="0" w:line="240" w:lineRule="auto"/>
              <w:jc w:val="right"/>
              <w:rPr>
                <w:rFonts w:ascii="Times New Roman" w:eastAsia="Times New Roman" w:hAnsi="Times New Roman" w:cs="Times New Roman"/>
                <w:b/>
                <w:bCs/>
                <w:sz w:val="20"/>
                <w:szCs w:val="20"/>
                <w:lang w:eastAsia="ru-RU"/>
              </w:rPr>
            </w:pPr>
            <w:r w:rsidRPr="006732D9">
              <w:rPr>
                <w:rFonts w:ascii="Times New Roman" w:eastAsia="Times New Roman" w:hAnsi="Times New Roman" w:cs="Times New Roman"/>
                <w:b/>
                <w:bCs/>
                <w:sz w:val="20"/>
                <w:szCs w:val="20"/>
                <w:lang w:eastAsia="ru-RU"/>
              </w:rPr>
              <w:t>0,0</w:t>
            </w:r>
          </w:p>
        </w:tc>
        <w:tc>
          <w:tcPr>
            <w:tcW w:w="2268" w:type="dxa"/>
            <w:tcBorders>
              <w:top w:val="nil"/>
              <w:left w:val="nil"/>
              <w:bottom w:val="single" w:sz="4" w:space="0" w:color="auto"/>
              <w:right w:val="single" w:sz="4" w:space="0" w:color="auto"/>
            </w:tcBorders>
            <w:shd w:val="clear" w:color="auto" w:fill="auto"/>
            <w:vAlign w:val="center"/>
            <w:hideMark/>
          </w:tcPr>
          <w:p w14:paraId="3998C9D9" w14:textId="77777777" w:rsidR="006732D9" w:rsidRPr="006732D9" w:rsidRDefault="006732D9" w:rsidP="006732D9">
            <w:pPr>
              <w:spacing w:after="0" w:line="240" w:lineRule="auto"/>
              <w:jc w:val="right"/>
              <w:rPr>
                <w:rFonts w:ascii="Times New Roman" w:eastAsia="Times New Roman" w:hAnsi="Times New Roman" w:cs="Times New Roman"/>
                <w:b/>
                <w:bCs/>
                <w:sz w:val="20"/>
                <w:szCs w:val="20"/>
                <w:lang w:eastAsia="ru-RU"/>
              </w:rPr>
            </w:pPr>
            <w:r w:rsidRPr="006732D9">
              <w:rPr>
                <w:rFonts w:ascii="Times New Roman" w:eastAsia="Times New Roman" w:hAnsi="Times New Roman" w:cs="Times New Roman"/>
                <w:b/>
                <w:bCs/>
                <w:sz w:val="20"/>
                <w:szCs w:val="20"/>
                <w:lang w:eastAsia="ru-RU"/>
              </w:rPr>
              <w:t>0,0</w:t>
            </w:r>
          </w:p>
        </w:tc>
      </w:tr>
      <w:tr w:rsidR="006732D9" w:rsidRPr="006732D9" w14:paraId="4C838A5D" w14:textId="77777777" w:rsidTr="006732D9">
        <w:trPr>
          <w:trHeight w:val="1539"/>
        </w:trPr>
        <w:tc>
          <w:tcPr>
            <w:tcW w:w="3828" w:type="dxa"/>
            <w:tcBorders>
              <w:top w:val="nil"/>
              <w:left w:val="single" w:sz="4" w:space="0" w:color="auto"/>
              <w:bottom w:val="single" w:sz="4" w:space="0" w:color="auto"/>
              <w:right w:val="single" w:sz="4" w:space="0" w:color="auto"/>
            </w:tcBorders>
            <w:shd w:val="clear" w:color="auto" w:fill="auto"/>
            <w:vAlign w:val="center"/>
            <w:hideMark/>
          </w:tcPr>
          <w:p w14:paraId="31050546" w14:textId="77777777" w:rsidR="006732D9" w:rsidRPr="006732D9" w:rsidRDefault="006732D9" w:rsidP="006732D9">
            <w:pPr>
              <w:spacing w:after="0" w:line="240" w:lineRule="auto"/>
              <w:rPr>
                <w:rFonts w:ascii="Times New Roman" w:eastAsia="Times New Roman" w:hAnsi="Times New Roman" w:cs="Times New Roman"/>
                <w:color w:val="000000"/>
                <w:sz w:val="20"/>
                <w:szCs w:val="20"/>
                <w:lang w:eastAsia="ru-RU"/>
              </w:rPr>
            </w:pPr>
            <w:r w:rsidRPr="006732D9">
              <w:rPr>
                <w:rFonts w:ascii="Times New Roman" w:eastAsia="Times New Roman" w:hAnsi="Times New Roman" w:cs="Times New Roman"/>
                <w:color w:val="000000"/>
                <w:sz w:val="20"/>
                <w:szCs w:val="20"/>
                <w:lang w:eastAsia="ru-RU"/>
              </w:rPr>
              <w:t>Подпрограмма "Создание условий для обеспечения качественными коммунальными услугами населения Митякинского сельского поселения" муниципальной программы «Обеспечение качественными жилищно-коммунальными услугами населения Митякинского сельского поселения Тарасовского района»</w:t>
            </w:r>
          </w:p>
        </w:tc>
        <w:tc>
          <w:tcPr>
            <w:tcW w:w="1701" w:type="dxa"/>
            <w:tcBorders>
              <w:top w:val="nil"/>
              <w:left w:val="nil"/>
              <w:bottom w:val="single" w:sz="4" w:space="0" w:color="auto"/>
              <w:right w:val="single" w:sz="4" w:space="0" w:color="auto"/>
            </w:tcBorders>
            <w:shd w:val="clear" w:color="auto" w:fill="auto"/>
            <w:vAlign w:val="center"/>
            <w:hideMark/>
          </w:tcPr>
          <w:p w14:paraId="28A80F9E" w14:textId="77777777" w:rsidR="006732D9" w:rsidRPr="006732D9" w:rsidRDefault="006732D9" w:rsidP="006732D9">
            <w:pPr>
              <w:spacing w:after="0" w:line="240" w:lineRule="auto"/>
              <w:jc w:val="center"/>
              <w:rPr>
                <w:rFonts w:ascii="Times New Roman" w:eastAsia="Times New Roman" w:hAnsi="Times New Roman" w:cs="Times New Roman"/>
                <w:color w:val="000000"/>
                <w:sz w:val="20"/>
                <w:szCs w:val="20"/>
                <w:lang w:eastAsia="ru-RU"/>
              </w:rPr>
            </w:pPr>
            <w:r w:rsidRPr="006732D9">
              <w:rPr>
                <w:rFonts w:ascii="Times New Roman" w:eastAsia="Times New Roman" w:hAnsi="Times New Roman" w:cs="Times New Roman"/>
                <w:color w:val="000000"/>
                <w:sz w:val="20"/>
                <w:szCs w:val="20"/>
                <w:lang w:eastAsia="ru-RU"/>
              </w:rPr>
              <w:t>04.1.00.00000</w:t>
            </w:r>
          </w:p>
        </w:tc>
        <w:tc>
          <w:tcPr>
            <w:tcW w:w="850" w:type="dxa"/>
            <w:tcBorders>
              <w:top w:val="nil"/>
              <w:left w:val="nil"/>
              <w:bottom w:val="single" w:sz="4" w:space="0" w:color="auto"/>
              <w:right w:val="single" w:sz="4" w:space="0" w:color="auto"/>
            </w:tcBorders>
            <w:shd w:val="clear" w:color="auto" w:fill="auto"/>
            <w:vAlign w:val="center"/>
            <w:hideMark/>
          </w:tcPr>
          <w:p w14:paraId="526BFB49" w14:textId="77777777" w:rsidR="006732D9" w:rsidRPr="006732D9" w:rsidRDefault="006732D9" w:rsidP="006732D9">
            <w:pPr>
              <w:spacing w:after="0" w:line="240" w:lineRule="auto"/>
              <w:jc w:val="center"/>
              <w:rPr>
                <w:rFonts w:ascii="Times New Roman" w:eastAsia="Times New Roman" w:hAnsi="Times New Roman" w:cs="Times New Roman"/>
                <w:color w:val="000000"/>
                <w:sz w:val="20"/>
                <w:szCs w:val="20"/>
                <w:lang w:eastAsia="ru-RU"/>
              </w:rPr>
            </w:pPr>
            <w:r w:rsidRPr="006732D9">
              <w:rPr>
                <w:rFonts w:ascii="Times New Roman" w:eastAsia="Times New Roman" w:hAnsi="Times New Roman" w:cs="Times New Roman"/>
                <w:color w:val="000000"/>
                <w:sz w:val="20"/>
                <w:szCs w:val="20"/>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14:paraId="13940606" w14:textId="77777777" w:rsidR="006732D9" w:rsidRPr="006732D9" w:rsidRDefault="006732D9" w:rsidP="006732D9">
            <w:pPr>
              <w:spacing w:after="0" w:line="240" w:lineRule="auto"/>
              <w:jc w:val="center"/>
              <w:rPr>
                <w:rFonts w:ascii="Times New Roman" w:eastAsia="Times New Roman" w:hAnsi="Times New Roman" w:cs="Times New Roman"/>
                <w:color w:val="000000"/>
                <w:sz w:val="20"/>
                <w:szCs w:val="20"/>
                <w:lang w:eastAsia="ru-RU"/>
              </w:rPr>
            </w:pPr>
            <w:r w:rsidRPr="006732D9">
              <w:rPr>
                <w:rFonts w:ascii="Times New Roman" w:eastAsia="Times New Roman" w:hAnsi="Times New Roman" w:cs="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14:paraId="30B7DA3D" w14:textId="77777777" w:rsidR="006732D9" w:rsidRPr="006732D9" w:rsidRDefault="006732D9" w:rsidP="006732D9">
            <w:pPr>
              <w:spacing w:after="0" w:line="240" w:lineRule="auto"/>
              <w:jc w:val="center"/>
              <w:rPr>
                <w:rFonts w:ascii="Times New Roman" w:eastAsia="Times New Roman" w:hAnsi="Times New Roman" w:cs="Times New Roman"/>
                <w:color w:val="000000"/>
                <w:sz w:val="20"/>
                <w:szCs w:val="20"/>
                <w:lang w:eastAsia="ru-RU"/>
              </w:rPr>
            </w:pPr>
            <w:r w:rsidRPr="006732D9">
              <w:rPr>
                <w:rFonts w:ascii="Times New Roman" w:eastAsia="Times New Roman" w:hAnsi="Times New Roman" w:cs="Times New Roman"/>
                <w:color w:val="000000"/>
                <w:sz w:val="20"/>
                <w:szCs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14:paraId="183C29A2" w14:textId="77777777" w:rsidR="006732D9" w:rsidRPr="006732D9" w:rsidRDefault="006732D9" w:rsidP="006732D9">
            <w:pPr>
              <w:spacing w:after="0" w:line="240" w:lineRule="auto"/>
              <w:jc w:val="right"/>
              <w:rPr>
                <w:rFonts w:ascii="Times New Roman" w:eastAsia="Times New Roman" w:hAnsi="Times New Roman" w:cs="Times New Roman"/>
                <w:sz w:val="20"/>
                <w:szCs w:val="20"/>
                <w:lang w:eastAsia="ru-RU"/>
              </w:rPr>
            </w:pPr>
            <w:r w:rsidRPr="006732D9">
              <w:rPr>
                <w:rFonts w:ascii="Times New Roman" w:eastAsia="Times New Roman" w:hAnsi="Times New Roman" w:cs="Times New Roman"/>
                <w:sz w:val="20"/>
                <w:szCs w:val="20"/>
                <w:lang w:eastAsia="ru-RU"/>
              </w:rPr>
              <w:t>595,7</w:t>
            </w:r>
          </w:p>
        </w:tc>
        <w:tc>
          <w:tcPr>
            <w:tcW w:w="1984" w:type="dxa"/>
            <w:tcBorders>
              <w:top w:val="nil"/>
              <w:left w:val="nil"/>
              <w:bottom w:val="single" w:sz="4" w:space="0" w:color="auto"/>
              <w:right w:val="single" w:sz="4" w:space="0" w:color="auto"/>
            </w:tcBorders>
            <w:shd w:val="clear" w:color="auto" w:fill="auto"/>
            <w:vAlign w:val="center"/>
            <w:hideMark/>
          </w:tcPr>
          <w:p w14:paraId="5715ECAA" w14:textId="77777777" w:rsidR="006732D9" w:rsidRPr="006732D9" w:rsidRDefault="006732D9" w:rsidP="006732D9">
            <w:pPr>
              <w:spacing w:after="0" w:line="240" w:lineRule="auto"/>
              <w:jc w:val="right"/>
              <w:rPr>
                <w:rFonts w:ascii="Times New Roman" w:eastAsia="Times New Roman" w:hAnsi="Times New Roman" w:cs="Times New Roman"/>
                <w:sz w:val="20"/>
                <w:szCs w:val="20"/>
                <w:lang w:eastAsia="ru-RU"/>
              </w:rPr>
            </w:pPr>
            <w:r w:rsidRPr="006732D9">
              <w:rPr>
                <w:rFonts w:ascii="Times New Roman" w:eastAsia="Times New Roman" w:hAnsi="Times New Roman" w:cs="Times New Roman"/>
                <w:sz w:val="20"/>
                <w:szCs w:val="20"/>
                <w:lang w:eastAsia="ru-RU"/>
              </w:rPr>
              <w:t>0,0</w:t>
            </w:r>
          </w:p>
        </w:tc>
        <w:tc>
          <w:tcPr>
            <w:tcW w:w="2268" w:type="dxa"/>
            <w:tcBorders>
              <w:top w:val="nil"/>
              <w:left w:val="nil"/>
              <w:bottom w:val="single" w:sz="4" w:space="0" w:color="auto"/>
              <w:right w:val="single" w:sz="4" w:space="0" w:color="auto"/>
            </w:tcBorders>
            <w:shd w:val="clear" w:color="auto" w:fill="auto"/>
            <w:vAlign w:val="center"/>
            <w:hideMark/>
          </w:tcPr>
          <w:p w14:paraId="7F25142A" w14:textId="77777777" w:rsidR="006732D9" w:rsidRPr="006732D9" w:rsidRDefault="006732D9" w:rsidP="006732D9">
            <w:pPr>
              <w:spacing w:after="0" w:line="240" w:lineRule="auto"/>
              <w:jc w:val="right"/>
              <w:rPr>
                <w:rFonts w:ascii="Times New Roman" w:eastAsia="Times New Roman" w:hAnsi="Times New Roman" w:cs="Times New Roman"/>
                <w:sz w:val="20"/>
                <w:szCs w:val="20"/>
                <w:lang w:eastAsia="ru-RU"/>
              </w:rPr>
            </w:pPr>
            <w:r w:rsidRPr="006732D9">
              <w:rPr>
                <w:rFonts w:ascii="Times New Roman" w:eastAsia="Times New Roman" w:hAnsi="Times New Roman" w:cs="Times New Roman"/>
                <w:sz w:val="20"/>
                <w:szCs w:val="20"/>
                <w:lang w:eastAsia="ru-RU"/>
              </w:rPr>
              <w:t>0,0</w:t>
            </w:r>
          </w:p>
        </w:tc>
      </w:tr>
      <w:tr w:rsidR="006732D9" w:rsidRPr="006732D9" w14:paraId="1BDCE8F9" w14:textId="77777777" w:rsidTr="006732D9">
        <w:trPr>
          <w:trHeight w:val="557"/>
        </w:trPr>
        <w:tc>
          <w:tcPr>
            <w:tcW w:w="3828" w:type="dxa"/>
            <w:tcBorders>
              <w:top w:val="nil"/>
              <w:left w:val="single" w:sz="4" w:space="0" w:color="auto"/>
              <w:bottom w:val="single" w:sz="4" w:space="0" w:color="auto"/>
              <w:right w:val="single" w:sz="4" w:space="0" w:color="auto"/>
            </w:tcBorders>
            <w:shd w:val="clear" w:color="auto" w:fill="auto"/>
            <w:vAlign w:val="center"/>
            <w:hideMark/>
          </w:tcPr>
          <w:p w14:paraId="6D5FFC68" w14:textId="77777777" w:rsidR="006732D9" w:rsidRPr="006732D9" w:rsidRDefault="006732D9" w:rsidP="006732D9">
            <w:pPr>
              <w:spacing w:after="0" w:line="240" w:lineRule="auto"/>
              <w:rPr>
                <w:rFonts w:ascii="Times New Roman" w:eastAsia="Times New Roman" w:hAnsi="Times New Roman" w:cs="Times New Roman"/>
                <w:color w:val="000000"/>
                <w:sz w:val="20"/>
                <w:szCs w:val="20"/>
                <w:lang w:eastAsia="ru-RU"/>
              </w:rPr>
            </w:pPr>
            <w:r w:rsidRPr="006732D9">
              <w:rPr>
                <w:rFonts w:ascii="Times New Roman" w:eastAsia="Times New Roman" w:hAnsi="Times New Roman" w:cs="Times New Roman"/>
                <w:color w:val="000000"/>
                <w:sz w:val="20"/>
                <w:szCs w:val="20"/>
                <w:lang w:eastAsia="ru-RU"/>
              </w:rPr>
              <w:t xml:space="preserve">Расходы по содержанию, обслуживанию и ремонту газопроводов в рамках подпрограммы "Создание условий для обеспечения качественными коммунальными услугами населения Митякинского сельского поселения" муниципальной программы «Обеспечение качественными жилищно-коммунальными услугами населения </w:t>
            </w:r>
            <w:r w:rsidRPr="006732D9">
              <w:rPr>
                <w:rFonts w:ascii="Times New Roman" w:eastAsia="Times New Roman" w:hAnsi="Times New Roman" w:cs="Times New Roman"/>
                <w:color w:val="000000"/>
                <w:sz w:val="20"/>
                <w:szCs w:val="20"/>
                <w:lang w:eastAsia="ru-RU"/>
              </w:rPr>
              <w:lastRenderedPageBreak/>
              <w:t>Митякинского сельского поселения Тарасовского района» (Иные закупки товаров, работ и услуг для обеспечения государственных (муниципальных) нужд)</w:t>
            </w:r>
          </w:p>
        </w:tc>
        <w:tc>
          <w:tcPr>
            <w:tcW w:w="1701" w:type="dxa"/>
            <w:tcBorders>
              <w:top w:val="nil"/>
              <w:left w:val="nil"/>
              <w:bottom w:val="single" w:sz="4" w:space="0" w:color="auto"/>
              <w:right w:val="single" w:sz="4" w:space="0" w:color="auto"/>
            </w:tcBorders>
            <w:shd w:val="clear" w:color="auto" w:fill="auto"/>
            <w:vAlign w:val="center"/>
            <w:hideMark/>
          </w:tcPr>
          <w:p w14:paraId="16630DD5" w14:textId="77777777" w:rsidR="006732D9" w:rsidRPr="006732D9" w:rsidRDefault="006732D9" w:rsidP="006732D9">
            <w:pPr>
              <w:spacing w:after="0" w:line="240" w:lineRule="auto"/>
              <w:jc w:val="center"/>
              <w:rPr>
                <w:rFonts w:ascii="Times New Roman" w:eastAsia="Times New Roman" w:hAnsi="Times New Roman" w:cs="Times New Roman"/>
                <w:color w:val="000000"/>
                <w:sz w:val="20"/>
                <w:szCs w:val="20"/>
                <w:lang w:eastAsia="ru-RU"/>
              </w:rPr>
            </w:pPr>
            <w:r w:rsidRPr="006732D9">
              <w:rPr>
                <w:rFonts w:ascii="Times New Roman" w:eastAsia="Times New Roman" w:hAnsi="Times New Roman" w:cs="Times New Roman"/>
                <w:color w:val="000000"/>
                <w:sz w:val="20"/>
                <w:szCs w:val="20"/>
                <w:lang w:eastAsia="ru-RU"/>
              </w:rPr>
              <w:lastRenderedPageBreak/>
              <w:t>04.1.00.20020</w:t>
            </w:r>
          </w:p>
        </w:tc>
        <w:tc>
          <w:tcPr>
            <w:tcW w:w="850" w:type="dxa"/>
            <w:tcBorders>
              <w:top w:val="nil"/>
              <w:left w:val="nil"/>
              <w:bottom w:val="single" w:sz="4" w:space="0" w:color="auto"/>
              <w:right w:val="single" w:sz="4" w:space="0" w:color="auto"/>
            </w:tcBorders>
            <w:shd w:val="clear" w:color="auto" w:fill="auto"/>
            <w:vAlign w:val="center"/>
            <w:hideMark/>
          </w:tcPr>
          <w:p w14:paraId="71165528" w14:textId="77777777" w:rsidR="006732D9" w:rsidRPr="006732D9" w:rsidRDefault="006732D9" w:rsidP="006732D9">
            <w:pPr>
              <w:spacing w:after="0" w:line="240" w:lineRule="auto"/>
              <w:jc w:val="center"/>
              <w:rPr>
                <w:rFonts w:ascii="Times New Roman" w:eastAsia="Times New Roman" w:hAnsi="Times New Roman" w:cs="Times New Roman"/>
                <w:color w:val="000000"/>
                <w:sz w:val="20"/>
                <w:szCs w:val="20"/>
                <w:lang w:eastAsia="ru-RU"/>
              </w:rPr>
            </w:pPr>
            <w:r w:rsidRPr="006732D9">
              <w:rPr>
                <w:rFonts w:ascii="Times New Roman" w:eastAsia="Times New Roman" w:hAnsi="Times New Roman" w:cs="Times New Roman"/>
                <w:color w:val="000000"/>
                <w:sz w:val="20"/>
                <w:szCs w:val="20"/>
                <w:lang w:eastAsia="ru-RU"/>
              </w:rPr>
              <w:t>240</w:t>
            </w:r>
          </w:p>
        </w:tc>
        <w:tc>
          <w:tcPr>
            <w:tcW w:w="709" w:type="dxa"/>
            <w:tcBorders>
              <w:top w:val="nil"/>
              <w:left w:val="nil"/>
              <w:bottom w:val="single" w:sz="4" w:space="0" w:color="auto"/>
              <w:right w:val="single" w:sz="4" w:space="0" w:color="auto"/>
            </w:tcBorders>
            <w:shd w:val="clear" w:color="auto" w:fill="auto"/>
            <w:vAlign w:val="center"/>
            <w:hideMark/>
          </w:tcPr>
          <w:p w14:paraId="00CDC2E4" w14:textId="77777777" w:rsidR="006732D9" w:rsidRPr="006732D9" w:rsidRDefault="006732D9" w:rsidP="006732D9">
            <w:pPr>
              <w:spacing w:after="0" w:line="240" w:lineRule="auto"/>
              <w:jc w:val="center"/>
              <w:rPr>
                <w:rFonts w:ascii="Times New Roman" w:eastAsia="Times New Roman" w:hAnsi="Times New Roman" w:cs="Times New Roman"/>
                <w:color w:val="000000"/>
                <w:sz w:val="20"/>
                <w:szCs w:val="20"/>
                <w:lang w:eastAsia="ru-RU"/>
              </w:rPr>
            </w:pPr>
            <w:r w:rsidRPr="006732D9">
              <w:rPr>
                <w:rFonts w:ascii="Times New Roman" w:eastAsia="Times New Roman" w:hAnsi="Times New Roman" w:cs="Times New Roman"/>
                <w:color w:val="000000"/>
                <w:sz w:val="20"/>
                <w:szCs w:val="20"/>
                <w:lang w:eastAsia="ru-RU"/>
              </w:rPr>
              <w:t>05</w:t>
            </w:r>
          </w:p>
        </w:tc>
        <w:tc>
          <w:tcPr>
            <w:tcW w:w="992" w:type="dxa"/>
            <w:tcBorders>
              <w:top w:val="nil"/>
              <w:left w:val="nil"/>
              <w:bottom w:val="single" w:sz="4" w:space="0" w:color="auto"/>
              <w:right w:val="single" w:sz="4" w:space="0" w:color="auto"/>
            </w:tcBorders>
            <w:shd w:val="clear" w:color="auto" w:fill="auto"/>
            <w:vAlign w:val="center"/>
            <w:hideMark/>
          </w:tcPr>
          <w:p w14:paraId="70BA52E8" w14:textId="77777777" w:rsidR="006732D9" w:rsidRPr="006732D9" w:rsidRDefault="006732D9" w:rsidP="006732D9">
            <w:pPr>
              <w:spacing w:after="0" w:line="240" w:lineRule="auto"/>
              <w:jc w:val="center"/>
              <w:rPr>
                <w:rFonts w:ascii="Times New Roman" w:eastAsia="Times New Roman" w:hAnsi="Times New Roman" w:cs="Times New Roman"/>
                <w:color w:val="000000"/>
                <w:sz w:val="20"/>
                <w:szCs w:val="20"/>
                <w:lang w:eastAsia="ru-RU"/>
              </w:rPr>
            </w:pPr>
            <w:r w:rsidRPr="006732D9">
              <w:rPr>
                <w:rFonts w:ascii="Times New Roman" w:eastAsia="Times New Roman" w:hAnsi="Times New Roman" w:cs="Times New Roman"/>
                <w:color w:val="000000"/>
                <w:sz w:val="20"/>
                <w:szCs w:val="20"/>
                <w:lang w:eastAsia="ru-RU"/>
              </w:rPr>
              <w:t>02</w:t>
            </w:r>
          </w:p>
        </w:tc>
        <w:tc>
          <w:tcPr>
            <w:tcW w:w="2410" w:type="dxa"/>
            <w:tcBorders>
              <w:top w:val="nil"/>
              <w:left w:val="nil"/>
              <w:bottom w:val="single" w:sz="4" w:space="0" w:color="auto"/>
              <w:right w:val="single" w:sz="4" w:space="0" w:color="auto"/>
            </w:tcBorders>
            <w:shd w:val="clear" w:color="auto" w:fill="auto"/>
            <w:vAlign w:val="center"/>
            <w:hideMark/>
          </w:tcPr>
          <w:p w14:paraId="370B8352" w14:textId="77777777" w:rsidR="006732D9" w:rsidRPr="006732D9" w:rsidRDefault="006732D9" w:rsidP="006732D9">
            <w:pPr>
              <w:spacing w:after="0" w:line="240" w:lineRule="auto"/>
              <w:jc w:val="right"/>
              <w:rPr>
                <w:rFonts w:ascii="Times New Roman" w:eastAsia="Times New Roman" w:hAnsi="Times New Roman" w:cs="Times New Roman"/>
                <w:sz w:val="20"/>
                <w:szCs w:val="20"/>
                <w:lang w:eastAsia="ru-RU"/>
              </w:rPr>
            </w:pPr>
            <w:r w:rsidRPr="006732D9">
              <w:rPr>
                <w:rFonts w:ascii="Times New Roman" w:eastAsia="Times New Roman" w:hAnsi="Times New Roman" w:cs="Times New Roman"/>
                <w:sz w:val="20"/>
                <w:szCs w:val="20"/>
                <w:lang w:eastAsia="ru-RU"/>
              </w:rPr>
              <w:t>146,8</w:t>
            </w:r>
          </w:p>
        </w:tc>
        <w:tc>
          <w:tcPr>
            <w:tcW w:w="1984" w:type="dxa"/>
            <w:tcBorders>
              <w:top w:val="nil"/>
              <w:left w:val="nil"/>
              <w:bottom w:val="single" w:sz="4" w:space="0" w:color="auto"/>
              <w:right w:val="single" w:sz="4" w:space="0" w:color="auto"/>
            </w:tcBorders>
            <w:shd w:val="clear" w:color="auto" w:fill="auto"/>
            <w:vAlign w:val="center"/>
            <w:hideMark/>
          </w:tcPr>
          <w:p w14:paraId="4FB9BB87" w14:textId="77777777" w:rsidR="006732D9" w:rsidRPr="006732D9" w:rsidRDefault="006732D9" w:rsidP="006732D9">
            <w:pPr>
              <w:spacing w:after="0" w:line="240" w:lineRule="auto"/>
              <w:jc w:val="right"/>
              <w:rPr>
                <w:rFonts w:ascii="Times New Roman" w:eastAsia="Times New Roman" w:hAnsi="Times New Roman" w:cs="Times New Roman"/>
                <w:sz w:val="20"/>
                <w:szCs w:val="20"/>
                <w:lang w:eastAsia="ru-RU"/>
              </w:rPr>
            </w:pPr>
            <w:r w:rsidRPr="006732D9">
              <w:rPr>
                <w:rFonts w:ascii="Times New Roman" w:eastAsia="Times New Roman" w:hAnsi="Times New Roman" w:cs="Times New Roman"/>
                <w:sz w:val="20"/>
                <w:szCs w:val="20"/>
                <w:lang w:eastAsia="ru-RU"/>
              </w:rPr>
              <w:t>0,0</w:t>
            </w:r>
          </w:p>
        </w:tc>
        <w:tc>
          <w:tcPr>
            <w:tcW w:w="2268" w:type="dxa"/>
            <w:tcBorders>
              <w:top w:val="nil"/>
              <w:left w:val="nil"/>
              <w:bottom w:val="single" w:sz="4" w:space="0" w:color="auto"/>
              <w:right w:val="single" w:sz="4" w:space="0" w:color="auto"/>
            </w:tcBorders>
            <w:shd w:val="clear" w:color="auto" w:fill="auto"/>
            <w:vAlign w:val="center"/>
            <w:hideMark/>
          </w:tcPr>
          <w:p w14:paraId="235C029C" w14:textId="77777777" w:rsidR="006732D9" w:rsidRPr="006732D9" w:rsidRDefault="006732D9" w:rsidP="006732D9">
            <w:pPr>
              <w:spacing w:after="0" w:line="240" w:lineRule="auto"/>
              <w:jc w:val="right"/>
              <w:rPr>
                <w:rFonts w:ascii="Times New Roman" w:eastAsia="Times New Roman" w:hAnsi="Times New Roman" w:cs="Times New Roman"/>
                <w:sz w:val="20"/>
                <w:szCs w:val="20"/>
                <w:lang w:eastAsia="ru-RU"/>
              </w:rPr>
            </w:pPr>
            <w:r w:rsidRPr="006732D9">
              <w:rPr>
                <w:rFonts w:ascii="Times New Roman" w:eastAsia="Times New Roman" w:hAnsi="Times New Roman" w:cs="Times New Roman"/>
                <w:sz w:val="20"/>
                <w:szCs w:val="20"/>
                <w:lang w:eastAsia="ru-RU"/>
              </w:rPr>
              <w:t>0,0</w:t>
            </w:r>
          </w:p>
        </w:tc>
      </w:tr>
      <w:tr w:rsidR="006732D9" w:rsidRPr="006732D9" w14:paraId="07A40552" w14:textId="77777777" w:rsidTr="006732D9">
        <w:trPr>
          <w:trHeight w:val="1959"/>
        </w:trPr>
        <w:tc>
          <w:tcPr>
            <w:tcW w:w="3828" w:type="dxa"/>
            <w:tcBorders>
              <w:top w:val="nil"/>
              <w:left w:val="single" w:sz="4" w:space="0" w:color="auto"/>
              <w:bottom w:val="single" w:sz="4" w:space="0" w:color="auto"/>
              <w:right w:val="single" w:sz="4" w:space="0" w:color="auto"/>
            </w:tcBorders>
            <w:shd w:val="clear" w:color="auto" w:fill="auto"/>
            <w:vAlign w:val="center"/>
            <w:hideMark/>
          </w:tcPr>
          <w:p w14:paraId="04E26B2F" w14:textId="77777777" w:rsidR="006732D9" w:rsidRPr="006732D9" w:rsidRDefault="006732D9" w:rsidP="006732D9">
            <w:pPr>
              <w:spacing w:after="0" w:line="240" w:lineRule="auto"/>
              <w:rPr>
                <w:rFonts w:ascii="Times New Roman" w:eastAsia="Times New Roman" w:hAnsi="Times New Roman" w:cs="Times New Roman"/>
                <w:color w:val="000000"/>
                <w:sz w:val="20"/>
                <w:szCs w:val="20"/>
                <w:lang w:eastAsia="ru-RU"/>
              </w:rPr>
            </w:pPr>
            <w:r w:rsidRPr="006732D9">
              <w:rPr>
                <w:rFonts w:ascii="Times New Roman" w:eastAsia="Times New Roman" w:hAnsi="Times New Roman" w:cs="Times New Roman"/>
                <w:color w:val="000000"/>
                <w:sz w:val="20"/>
                <w:szCs w:val="20"/>
                <w:lang w:eastAsia="ru-RU"/>
              </w:rPr>
              <w:t>Оплата электроэнергии за уличное освещение в рамках подпрограммы "Создание условий для обеспечения качественными коммунальными услугами населения Митякинского сельского поселения" муниципальной программы «Обеспечение качественными жилищно-коммунальными услугами населения Митякинского сельского поселения Тарасовского района» (Иные закупки товаров, работ и услуг для обеспечения государственных (муниципальных) нужд)</w:t>
            </w:r>
          </w:p>
        </w:tc>
        <w:tc>
          <w:tcPr>
            <w:tcW w:w="1701" w:type="dxa"/>
            <w:tcBorders>
              <w:top w:val="nil"/>
              <w:left w:val="nil"/>
              <w:bottom w:val="single" w:sz="4" w:space="0" w:color="auto"/>
              <w:right w:val="single" w:sz="4" w:space="0" w:color="auto"/>
            </w:tcBorders>
            <w:shd w:val="clear" w:color="auto" w:fill="auto"/>
            <w:vAlign w:val="center"/>
            <w:hideMark/>
          </w:tcPr>
          <w:p w14:paraId="7D368B90" w14:textId="77777777" w:rsidR="006732D9" w:rsidRPr="006732D9" w:rsidRDefault="006732D9" w:rsidP="006732D9">
            <w:pPr>
              <w:spacing w:after="0" w:line="240" w:lineRule="auto"/>
              <w:jc w:val="center"/>
              <w:rPr>
                <w:rFonts w:ascii="Times New Roman" w:eastAsia="Times New Roman" w:hAnsi="Times New Roman" w:cs="Times New Roman"/>
                <w:color w:val="000000"/>
                <w:sz w:val="20"/>
                <w:szCs w:val="20"/>
                <w:lang w:eastAsia="ru-RU"/>
              </w:rPr>
            </w:pPr>
            <w:r w:rsidRPr="006732D9">
              <w:rPr>
                <w:rFonts w:ascii="Times New Roman" w:eastAsia="Times New Roman" w:hAnsi="Times New Roman" w:cs="Times New Roman"/>
                <w:color w:val="000000"/>
                <w:sz w:val="20"/>
                <w:szCs w:val="20"/>
                <w:lang w:eastAsia="ru-RU"/>
              </w:rPr>
              <w:t>04.1.00.20360</w:t>
            </w:r>
          </w:p>
        </w:tc>
        <w:tc>
          <w:tcPr>
            <w:tcW w:w="850" w:type="dxa"/>
            <w:tcBorders>
              <w:top w:val="nil"/>
              <w:left w:val="nil"/>
              <w:bottom w:val="single" w:sz="4" w:space="0" w:color="auto"/>
              <w:right w:val="single" w:sz="4" w:space="0" w:color="auto"/>
            </w:tcBorders>
            <w:shd w:val="clear" w:color="auto" w:fill="auto"/>
            <w:vAlign w:val="center"/>
            <w:hideMark/>
          </w:tcPr>
          <w:p w14:paraId="30951AEF" w14:textId="77777777" w:rsidR="006732D9" w:rsidRPr="006732D9" w:rsidRDefault="006732D9" w:rsidP="006732D9">
            <w:pPr>
              <w:spacing w:after="0" w:line="240" w:lineRule="auto"/>
              <w:jc w:val="center"/>
              <w:rPr>
                <w:rFonts w:ascii="Times New Roman" w:eastAsia="Times New Roman" w:hAnsi="Times New Roman" w:cs="Times New Roman"/>
                <w:color w:val="000000"/>
                <w:sz w:val="20"/>
                <w:szCs w:val="20"/>
                <w:lang w:eastAsia="ru-RU"/>
              </w:rPr>
            </w:pPr>
            <w:r w:rsidRPr="006732D9">
              <w:rPr>
                <w:rFonts w:ascii="Times New Roman" w:eastAsia="Times New Roman" w:hAnsi="Times New Roman" w:cs="Times New Roman"/>
                <w:color w:val="000000"/>
                <w:sz w:val="20"/>
                <w:szCs w:val="20"/>
                <w:lang w:eastAsia="ru-RU"/>
              </w:rPr>
              <w:t>240</w:t>
            </w:r>
          </w:p>
        </w:tc>
        <w:tc>
          <w:tcPr>
            <w:tcW w:w="709" w:type="dxa"/>
            <w:tcBorders>
              <w:top w:val="nil"/>
              <w:left w:val="nil"/>
              <w:bottom w:val="single" w:sz="4" w:space="0" w:color="auto"/>
              <w:right w:val="single" w:sz="4" w:space="0" w:color="auto"/>
            </w:tcBorders>
            <w:shd w:val="clear" w:color="auto" w:fill="auto"/>
            <w:vAlign w:val="center"/>
            <w:hideMark/>
          </w:tcPr>
          <w:p w14:paraId="633713F8" w14:textId="77777777" w:rsidR="006732D9" w:rsidRPr="006732D9" w:rsidRDefault="006732D9" w:rsidP="006732D9">
            <w:pPr>
              <w:spacing w:after="0" w:line="240" w:lineRule="auto"/>
              <w:jc w:val="center"/>
              <w:rPr>
                <w:rFonts w:ascii="Times New Roman" w:eastAsia="Times New Roman" w:hAnsi="Times New Roman" w:cs="Times New Roman"/>
                <w:color w:val="000000"/>
                <w:sz w:val="20"/>
                <w:szCs w:val="20"/>
                <w:lang w:eastAsia="ru-RU"/>
              </w:rPr>
            </w:pPr>
            <w:r w:rsidRPr="006732D9">
              <w:rPr>
                <w:rFonts w:ascii="Times New Roman" w:eastAsia="Times New Roman" w:hAnsi="Times New Roman" w:cs="Times New Roman"/>
                <w:color w:val="000000"/>
                <w:sz w:val="20"/>
                <w:szCs w:val="20"/>
                <w:lang w:eastAsia="ru-RU"/>
              </w:rPr>
              <w:t>05</w:t>
            </w:r>
          </w:p>
        </w:tc>
        <w:tc>
          <w:tcPr>
            <w:tcW w:w="992" w:type="dxa"/>
            <w:tcBorders>
              <w:top w:val="nil"/>
              <w:left w:val="nil"/>
              <w:bottom w:val="single" w:sz="4" w:space="0" w:color="auto"/>
              <w:right w:val="single" w:sz="4" w:space="0" w:color="auto"/>
            </w:tcBorders>
            <w:shd w:val="clear" w:color="auto" w:fill="auto"/>
            <w:vAlign w:val="center"/>
            <w:hideMark/>
          </w:tcPr>
          <w:p w14:paraId="5306066E" w14:textId="77777777" w:rsidR="006732D9" w:rsidRPr="006732D9" w:rsidRDefault="006732D9" w:rsidP="006732D9">
            <w:pPr>
              <w:spacing w:after="0" w:line="240" w:lineRule="auto"/>
              <w:jc w:val="center"/>
              <w:rPr>
                <w:rFonts w:ascii="Times New Roman" w:eastAsia="Times New Roman" w:hAnsi="Times New Roman" w:cs="Times New Roman"/>
                <w:color w:val="000000"/>
                <w:sz w:val="20"/>
                <w:szCs w:val="20"/>
                <w:lang w:eastAsia="ru-RU"/>
              </w:rPr>
            </w:pPr>
            <w:r w:rsidRPr="006732D9">
              <w:rPr>
                <w:rFonts w:ascii="Times New Roman" w:eastAsia="Times New Roman" w:hAnsi="Times New Roman" w:cs="Times New Roman"/>
                <w:color w:val="000000"/>
                <w:sz w:val="20"/>
                <w:szCs w:val="20"/>
                <w:lang w:eastAsia="ru-RU"/>
              </w:rPr>
              <w:t>02</w:t>
            </w:r>
          </w:p>
        </w:tc>
        <w:tc>
          <w:tcPr>
            <w:tcW w:w="2410" w:type="dxa"/>
            <w:tcBorders>
              <w:top w:val="nil"/>
              <w:left w:val="nil"/>
              <w:bottom w:val="single" w:sz="4" w:space="0" w:color="auto"/>
              <w:right w:val="single" w:sz="4" w:space="0" w:color="auto"/>
            </w:tcBorders>
            <w:shd w:val="clear" w:color="auto" w:fill="auto"/>
            <w:vAlign w:val="center"/>
            <w:hideMark/>
          </w:tcPr>
          <w:p w14:paraId="29319509" w14:textId="77777777" w:rsidR="006732D9" w:rsidRPr="006732D9" w:rsidRDefault="006732D9" w:rsidP="006732D9">
            <w:pPr>
              <w:spacing w:after="0" w:line="240" w:lineRule="auto"/>
              <w:jc w:val="right"/>
              <w:rPr>
                <w:rFonts w:ascii="Times New Roman" w:eastAsia="Times New Roman" w:hAnsi="Times New Roman" w:cs="Times New Roman"/>
                <w:sz w:val="20"/>
                <w:szCs w:val="20"/>
                <w:lang w:eastAsia="ru-RU"/>
              </w:rPr>
            </w:pPr>
            <w:r w:rsidRPr="006732D9">
              <w:rPr>
                <w:rFonts w:ascii="Times New Roman" w:eastAsia="Times New Roman" w:hAnsi="Times New Roman" w:cs="Times New Roman"/>
                <w:sz w:val="20"/>
                <w:szCs w:val="20"/>
                <w:lang w:eastAsia="ru-RU"/>
              </w:rPr>
              <w:t>448,9</w:t>
            </w:r>
          </w:p>
        </w:tc>
        <w:tc>
          <w:tcPr>
            <w:tcW w:w="1984" w:type="dxa"/>
            <w:tcBorders>
              <w:top w:val="nil"/>
              <w:left w:val="nil"/>
              <w:bottom w:val="single" w:sz="4" w:space="0" w:color="auto"/>
              <w:right w:val="single" w:sz="4" w:space="0" w:color="auto"/>
            </w:tcBorders>
            <w:shd w:val="clear" w:color="auto" w:fill="auto"/>
            <w:vAlign w:val="center"/>
            <w:hideMark/>
          </w:tcPr>
          <w:p w14:paraId="6E2F4366" w14:textId="77777777" w:rsidR="006732D9" w:rsidRPr="006732D9" w:rsidRDefault="006732D9" w:rsidP="006732D9">
            <w:pPr>
              <w:spacing w:after="0" w:line="240" w:lineRule="auto"/>
              <w:jc w:val="right"/>
              <w:rPr>
                <w:rFonts w:ascii="Times New Roman" w:eastAsia="Times New Roman" w:hAnsi="Times New Roman" w:cs="Times New Roman"/>
                <w:sz w:val="20"/>
                <w:szCs w:val="20"/>
                <w:lang w:eastAsia="ru-RU"/>
              </w:rPr>
            </w:pPr>
            <w:r w:rsidRPr="006732D9">
              <w:rPr>
                <w:rFonts w:ascii="Times New Roman" w:eastAsia="Times New Roman" w:hAnsi="Times New Roman" w:cs="Times New Roman"/>
                <w:sz w:val="20"/>
                <w:szCs w:val="20"/>
                <w:lang w:eastAsia="ru-RU"/>
              </w:rPr>
              <w:t>0,0</w:t>
            </w:r>
          </w:p>
        </w:tc>
        <w:tc>
          <w:tcPr>
            <w:tcW w:w="2268" w:type="dxa"/>
            <w:tcBorders>
              <w:top w:val="nil"/>
              <w:left w:val="nil"/>
              <w:bottom w:val="single" w:sz="4" w:space="0" w:color="auto"/>
              <w:right w:val="single" w:sz="4" w:space="0" w:color="auto"/>
            </w:tcBorders>
            <w:shd w:val="clear" w:color="auto" w:fill="auto"/>
            <w:vAlign w:val="center"/>
            <w:hideMark/>
          </w:tcPr>
          <w:p w14:paraId="263984AF" w14:textId="77777777" w:rsidR="006732D9" w:rsidRPr="006732D9" w:rsidRDefault="006732D9" w:rsidP="006732D9">
            <w:pPr>
              <w:spacing w:after="0" w:line="240" w:lineRule="auto"/>
              <w:jc w:val="right"/>
              <w:rPr>
                <w:rFonts w:ascii="Times New Roman" w:eastAsia="Times New Roman" w:hAnsi="Times New Roman" w:cs="Times New Roman"/>
                <w:sz w:val="20"/>
                <w:szCs w:val="20"/>
                <w:lang w:eastAsia="ru-RU"/>
              </w:rPr>
            </w:pPr>
            <w:r w:rsidRPr="006732D9">
              <w:rPr>
                <w:rFonts w:ascii="Times New Roman" w:eastAsia="Times New Roman" w:hAnsi="Times New Roman" w:cs="Times New Roman"/>
                <w:sz w:val="20"/>
                <w:szCs w:val="20"/>
                <w:lang w:eastAsia="ru-RU"/>
              </w:rPr>
              <w:t>0,0</w:t>
            </w:r>
          </w:p>
        </w:tc>
      </w:tr>
      <w:tr w:rsidR="006732D9" w:rsidRPr="006732D9" w14:paraId="4AE6F003" w14:textId="77777777" w:rsidTr="006732D9">
        <w:trPr>
          <w:trHeight w:val="660"/>
        </w:trPr>
        <w:tc>
          <w:tcPr>
            <w:tcW w:w="3828" w:type="dxa"/>
            <w:tcBorders>
              <w:top w:val="nil"/>
              <w:left w:val="single" w:sz="4" w:space="0" w:color="auto"/>
              <w:bottom w:val="single" w:sz="4" w:space="0" w:color="auto"/>
              <w:right w:val="single" w:sz="4" w:space="0" w:color="auto"/>
            </w:tcBorders>
            <w:shd w:val="clear" w:color="auto" w:fill="auto"/>
            <w:vAlign w:val="center"/>
            <w:hideMark/>
          </w:tcPr>
          <w:p w14:paraId="3A6CC2CD" w14:textId="77777777" w:rsidR="006732D9" w:rsidRPr="006732D9" w:rsidRDefault="006732D9" w:rsidP="006732D9">
            <w:pPr>
              <w:spacing w:after="0" w:line="240" w:lineRule="auto"/>
              <w:rPr>
                <w:rFonts w:ascii="Times New Roman" w:eastAsia="Times New Roman" w:hAnsi="Times New Roman" w:cs="Times New Roman"/>
                <w:color w:val="000000"/>
                <w:sz w:val="20"/>
                <w:szCs w:val="20"/>
                <w:lang w:eastAsia="ru-RU"/>
              </w:rPr>
            </w:pPr>
            <w:r w:rsidRPr="006732D9">
              <w:rPr>
                <w:rFonts w:ascii="Times New Roman" w:eastAsia="Times New Roman" w:hAnsi="Times New Roman" w:cs="Times New Roman"/>
                <w:color w:val="000000"/>
                <w:sz w:val="20"/>
                <w:szCs w:val="20"/>
                <w:lang w:eastAsia="ru-RU"/>
              </w:rPr>
              <w:t>Подпрограмма "Организация благоустройства территории Митякинского сельского поселения"</w:t>
            </w:r>
          </w:p>
        </w:tc>
        <w:tc>
          <w:tcPr>
            <w:tcW w:w="1701" w:type="dxa"/>
            <w:tcBorders>
              <w:top w:val="nil"/>
              <w:left w:val="nil"/>
              <w:bottom w:val="single" w:sz="4" w:space="0" w:color="auto"/>
              <w:right w:val="single" w:sz="4" w:space="0" w:color="auto"/>
            </w:tcBorders>
            <w:shd w:val="clear" w:color="auto" w:fill="auto"/>
            <w:vAlign w:val="center"/>
            <w:hideMark/>
          </w:tcPr>
          <w:p w14:paraId="797A0C29" w14:textId="77777777" w:rsidR="006732D9" w:rsidRPr="006732D9" w:rsidRDefault="006732D9" w:rsidP="006732D9">
            <w:pPr>
              <w:spacing w:after="0" w:line="240" w:lineRule="auto"/>
              <w:jc w:val="center"/>
              <w:rPr>
                <w:rFonts w:ascii="Times New Roman" w:eastAsia="Times New Roman" w:hAnsi="Times New Roman" w:cs="Times New Roman"/>
                <w:color w:val="000000"/>
                <w:sz w:val="20"/>
                <w:szCs w:val="20"/>
                <w:lang w:eastAsia="ru-RU"/>
              </w:rPr>
            </w:pPr>
            <w:r w:rsidRPr="006732D9">
              <w:rPr>
                <w:rFonts w:ascii="Times New Roman" w:eastAsia="Times New Roman" w:hAnsi="Times New Roman" w:cs="Times New Roman"/>
                <w:color w:val="000000"/>
                <w:sz w:val="20"/>
                <w:szCs w:val="20"/>
                <w:lang w:eastAsia="ru-RU"/>
              </w:rPr>
              <w:t>04.2.00.00000</w:t>
            </w:r>
          </w:p>
        </w:tc>
        <w:tc>
          <w:tcPr>
            <w:tcW w:w="850" w:type="dxa"/>
            <w:tcBorders>
              <w:top w:val="nil"/>
              <w:left w:val="nil"/>
              <w:bottom w:val="single" w:sz="4" w:space="0" w:color="auto"/>
              <w:right w:val="single" w:sz="4" w:space="0" w:color="auto"/>
            </w:tcBorders>
            <w:shd w:val="clear" w:color="auto" w:fill="auto"/>
            <w:vAlign w:val="center"/>
            <w:hideMark/>
          </w:tcPr>
          <w:p w14:paraId="5A316AFE" w14:textId="77777777" w:rsidR="006732D9" w:rsidRPr="006732D9" w:rsidRDefault="006732D9" w:rsidP="006732D9">
            <w:pPr>
              <w:spacing w:after="0" w:line="240" w:lineRule="auto"/>
              <w:jc w:val="center"/>
              <w:rPr>
                <w:rFonts w:ascii="Times New Roman" w:eastAsia="Times New Roman" w:hAnsi="Times New Roman" w:cs="Times New Roman"/>
                <w:color w:val="000000"/>
                <w:sz w:val="20"/>
                <w:szCs w:val="20"/>
                <w:lang w:eastAsia="ru-RU"/>
              </w:rPr>
            </w:pPr>
            <w:r w:rsidRPr="006732D9">
              <w:rPr>
                <w:rFonts w:ascii="Times New Roman" w:eastAsia="Times New Roman" w:hAnsi="Times New Roman" w:cs="Times New Roman"/>
                <w:color w:val="000000"/>
                <w:sz w:val="20"/>
                <w:szCs w:val="20"/>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14:paraId="34E273E8" w14:textId="77777777" w:rsidR="006732D9" w:rsidRPr="006732D9" w:rsidRDefault="006732D9" w:rsidP="006732D9">
            <w:pPr>
              <w:spacing w:after="0" w:line="240" w:lineRule="auto"/>
              <w:jc w:val="center"/>
              <w:rPr>
                <w:rFonts w:ascii="Times New Roman" w:eastAsia="Times New Roman" w:hAnsi="Times New Roman" w:cs="Times New Roman"/>
                <w:color w:val="000000"/>
                <w:sz w:val="20"/>
                <w:szCs w:val="20"/>
                <w:lang w:eastAsia="ru-RU"/>
              </w:rPr>
            </w:pPr>
            <w:r w:rsidRPr="006732D9">
              <w:rPr>
                <w:rFonts w:ascii="Times New Roman" w:eastAsia="Times New Roman" w:hAnsi="Times New Roman" w:cs="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14:paraId="6E8558C1" w14:textId="77777777" w:rsidR="006732D9" w:rsidRPr="006732D9" w:rsidRDefault="006732D9" w:rsidP="006732D9">
            <w:pPr>
              <w:spacing w:after="0" w:line="240" w:lineRule="auto"/>
              <w:jc w:val="center"/>
              <w:rPr>
                <w:rFonts w:ascii="Times New Roman" w:eastAsia="Times New Roman" w:hAnsi="Times New Roman" w:cs="Times New Roman"/>
                <w:color w:val="000000"/>
                <w:sz w:val="20"/>
                <w:szCs w:val="20"/>
                <w:lang w:eastAsia="ru-RU"/>
              </w:rPr>
            </w:pPr>
            <w:r w:rsidRPr="006732D9">
              <w:rPr>
                <w:rFonts w:ascii="Times New Roman" w:eastAsia="Times New Roman" w:hAnsi="Times New Roman" w:cs="Times New Roman"/>
                <w:color w:val="000000"/>
                <w:sz w:val="20"/>
                <w:szCs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14:paraId="0CAADD47" w14:textId="77777777" w:rsidR="006732D9" w:rsidRPr="006732D9" w:rsidRDefault="006732D9" w:rsidP="006732D9">
            <w:pPr>
              <w:spacing w:after="0" w:line="240" w:lineRule="auto"/>
              <w:jc w:val="right"/>
              <w:rPr>
                <w:rFonts w:ascii="Times New Roman" w:eastAsia="Times New Roman" w:hAnsi="Times New Roman" w:cs="Times New Roman"/>
                <w:sz w:val="20"/>
                <w:szCs w:val="20"/>
                <w:lang w:eastAsia="ru-RU"/>
              </w:rPr>
            </w:pPr>
            <w:r w:rsidRPr="006732D9">
              <w:rPr>
                <w:rFonts w:ascii="Times New Roman" w:eastAsia="Times New Roman" w:hAnsi="Times New Roman" w:cs="Times New Roman"/>
                <w:sz w:val="20"/>
                <w:szCs w:val="20"/>
                <w:lang w:eastAsia="ru-RU"/>
              </w:rPr>
              <w:t>1 124,5</w:t>
            </w:r>
          </w:p>
        </w:tc>
        <w:tc>
          <w:tcPr>
            <w:tcW w:w="1984" w:type="dxa"/>
            <w:tcBorders>
              <w:top w:val="nil"/>
              <w:left w:val="nil"/>
              <w:bottom w:val="single" w:sz="4" w:space="0" w:color="auto"/>
              <w:right w:val="single" w:sz="4" w:space="0" w:color="auto"/>
            </w:tcBorders>
            <w:shd w:val="clear" w:color="auto" w:fill="auto"/>
            <w:vAlign w:val="center"/>
            <w:hideMark/>
          </w:tcPr>
          <w:p w14:paraId="11F79555" w14:textId="77777777" w:rsidR="006732D9" w:rsidRPr="006732D9" w:rsidRDefault="006732D9" w:rsidP="006732D9">
            <w:pPr>
              <w:spacing w:after="0" w:line="240" w:lineRule="auto"/>
              <w:jc w:val="right"/>
              <w:rPr>
                <w:rFonts w:ascii="Times New Roman" w:eastAsia="Times New Roman" w:hAnsi="Times New Roman" w:cs="Times New Roman"/>
                <w:sz w:val="20"/>
                <w:szCs w:val="20"/>
                <w:lang w:eastAsia="ru-RU"/>
              </w:rPr>
            </w:pPr>
            <w:r w:rsidRPr="006732D9">
              <w:rPr>
                <w:rFonts w:ascii="Times New Roman" w:eastAsia="Times New Roman" w:hAnsi="Times New Roman" w:cs="Times New Roman"/>
                <w:sz w:val="20"/>
                <w:szCs w:val="20"/>
                <w:lang w:eastAsia="ru-RU"/>
              </w:rPr>
              <w:t>0,0</w:t>
            </w:r>
          </w:p>
        </w:tc>
        <w:tc>
          <w:tcPr>
            <w:tcW w:w="2268" w:type="dxa"/>
            <w:tcBorders>
              <w:top w:val="nil"/>
              <w:left w:val="nil"/>
              <w:bottom w:val="single" w:sz="4" w:space="0" w:color="auto"/>
              <w:right w:val="single" w:sz="4" w:space="0" w:color="auto"/>
            </w:tcBorders>
            <w:shd w:val="clear" w:color="auto" w:fill="auto"/>
            <w:vAlign w:val="center"/>
            <w:hideMark/>
          </w:tcPr>
          <w:p w14:paraId="62289B9E" w14:textId="77777777" w:rsidR="006732D9" w:rsidRPr="006732D9" w:rsidRDefault="006732D9" w:rsidP="006732D9">
            <w:pPr>
              <w:spacing w:after="0" w:line="240" w:lineRule="auto"/>
              <w:jc w:val="right"/>
              <w:rPr>
                <w:rFonts w:ascii="Times New Roman" w:eastAsia="Times New Roman" w:hAnsi="Times New Roman" w:cs="Times New Roman"/>
                <w:sz w:val="20"/>
                <w:szCs w:val="20"/>
                <w:lang w:eastAsia="ru-RU"/>
              </w:rPr>
            </w:pPr>
            <w:r w:rsidRPr="006732D9">
              <w:rPr>
                <w:rFonts w:ascii="Times New Roman" w:eastAsia="Times New Roman" w:hAnsi="Times New Roman" w:cs="Times New Roman"/>
                <w:sz w:val="20"/>
                <w:szCs w:val="20"/>
                <w:lang w:eastAsia="ru-RU"/>
              </w:rPr>
              <w:t>0,0</w:t>
            </w:r>
          </w:p>
        </w:tc>
      </w:tr>
      <w:tr w:rsidR="006732D9" w:rsidRPr="006732D9" w14:paraId="6B471A66" w14:textId="77777777" w:rsidTr="006732D9">
        <w:trPr>
          <w:trHeight w:val="2250"/>
        </w:trPr>
        <w:tc>
          <w:tcPr>
            <w:tcW w:w="3828" w:type="dxa"/>
            <w:tcBorders>
              <w:top w:val="nil"/>
              <w:left w:val="single" w:sz="4" w:space="0" w:color="auto"/>
              <w:bottom w:val="single" w:sz="4" w:space="0" w:color="auto"/>
              <w:right w:val="single" w:sz="4" w:space="0" w:color="auto"/>
            </w:tcBorders>
            <w:shd w:val="clear" w:color="auto" w:fill="auto"/>
            <w:vAlign w:val="center"/>
            <w:hideMark/>
          </w:tcPr>
          <w:p w14:paraId="18928759" w14:textId="77777777" w:rsidR="006732D9" w:rsidRPr="006732D9" w:rsidRDefault="006732D9" w:rsidP="006732D9">
            <w:pPr>
              <w:spacing w:after="0" w:line="240" w:lineRule="auto"/>
              <w:rPr>
                <w:rFonts w:ascii="Times New Roman" w:eastAsia="Times New Roman" w:hAnsi="Times New Roman" w:cs="Times New Roman"/>
                <w:color w:val="000000"/>
                <w:sz w:val="20"/>
                <w:szCs w:val="20"/>
                <w:lang w:eastAsia="ru-RU"/>
              </w:rPr>
            </w:pPr>
            <w:r w:rsidRPr="006732D9">
              <w:rPr>
                <w:rFonts w:ascii="Times New Roman" w:eastAsia="Times New Roman" w:hAnsi="Times New Roman" w:cs="Times New Roman"/>
                <w:color w:val="000000"/>
                <w:sz w:val="20"/>
                <w:szCs w:val="20"/>
                <w:lang w:eastAsia="ru-RU"/>
              </w:rPr>
              <w:t>Расходы на благоустройство территории Митякинского сельского поселения, в рамках подпрограммы "Организация благоустройства территории Митякинского сельского поселения" муниципальной программы Митякинского сельского поселения "Обеспечение качественными жилищно-коммунальными услугами населения Митякинского сельского поселения Тарасовского района" (Иные закупки товаров, работ и услуг для обеспечения государственных (муниципальных) нужд)</w:t>
            </w:r>
          </w:p>
        </w:tc>
        <w:tc>
          <w:tcPr>
            <w:tcW w:w="1701" w:type="dxa"/>
            <w:tcBorders>
              <w:top w:val="nil"/>
              <w:left w:val="nil"/>
              <w:bottom w:val="single" w:sz="4" w:space="0" w:color="auto"/>
              <w:right w:val="single" w:sz="4" w:space="0" w:color="auto"/>
            </w:tcBorders>
            <w:shd w:val="clear" w:color="auto" w:fill="auto"/>
            <w:vAlign w:val="center"/>
            <w:hideMark/>
          </w:tcPr>
          <w:p w14:paraId="485F1628" w14:textId="77777777" w:rsidR="006732D9" w:rsidRPr="006732D9" w:rsidRDefault="006732D9" w:rsidP="006732D9">
            <w:pPr>
              <w:spacing w:after="0" w:line="240" w:lineRule="auto"/>
              <w:jc w:val="center"/>
              <w:rPr>
                <w:rFonts w:ascii="Times New Roman" w:eastAsia="Times New Roman" w:hAnsi="Times New Roman" w:cs="Times New Roman"/>
                <w:color w:val="000000"/>
                <w:sz w:val="20"/>
                <w:szCs w:val="20"/>
                <w:lang w:eastAsia="ru-RU"/>
              </w:rPr>
            </w:pPr>
            <w:r w:rsidRPr="006732D9">
              <w:rPr>
                <w:rFonts w:ascii="Times New Roman" w:eastAsia="Times New Roman" w:hAnsi="Times New Roman" w:cs="Times New Roman"/>
                <w:color w:val="000000"/>
                <w:sz w:val="20"/>
                <w:szCs w:val="20"/>
                <w:lang w:eastAsia="ru-RU"/>
              </w:rPr>
              <w:t>04.2.00.20070</w:t>
            </w:r>
          </w:p>
        </w:tc>
        <w:tc>
          <w:tcPr>
            <w:tcW w:w="850" w:type="dxa"/>
            <w:tcBorders>
              <w:top w:val="nil"/>
              <w:left w:val="nil"/>
              <w:bottom w:val="single" w:sz="4" w:space="0" w:color="auto"/>
              <w:right w:val="single" w:sz="4" w:space="0" w:color="auto"/>
            </w:tcBorders>
            <w:shd w:val="clear" w:color="auto" w:fill="auto"/>
            <w:vAlign w:val="center"/>
            <w:hideMark/>
          </w:tcPr>
          <w:p w14:paraId="02E1D88C" w14:textId="77777777" w:rsidR="006732D9" w:rsidRPr="006732D9" w:rsidRDefault="006732D9" w:rsidP="006732D9">
            <w:pPr>
              <w:spacing w:after="0" w:line="240" w:lineRule="auto"/>
              <w:jc w:val="center"/>
              <w:rPr>
                <w:rFonts w:ascii="Times New Roman" w:eastAsia="Times New Roman" w:hAnsi="Times New Roman" w:cs="Times New Roman"/>
                <w:color w:val="000000"/>
                <w:sz w:val="20"/>
                <w:szCs w:val="20"/>
                <w:lang w:eastAsia="ru-RU"/>
              </w:rPr>
            </w:pPr>
            <w:r w:rsidRPr="006732D9">
              <w:rPr>
                <w:rFonts w:ascii="Times New Roman" w:eastAsia="Times New Roman" w:hAnsi="Times New Roman" w:cs="Times New Roman"/>
                <w:color w:val="000000"/>
                <w:sz w:val="20"/>
                <w:szCs w:val="20"/>
                <w:lang w:eastAsia="ru-RU"/>
              </w:rPr>
              <w:t>240</w:t>
            </w:r>
          </w:p>
        </w:tc>
        <w:tc>
          <w:tcPr>
            <w:tcW w:w="709" w:type="dxa"/>
            <w:tcBorders>
              <w:top w:val="nil"/>
              <w:left w:val="nil"/>
              <w:bottom w:val="single" w:sz="4" w:space="0" w:color="auto"/>
              <w:right w:val="single" w:sz="4" w:space="0" w:color="auto"/>
            </w:tcBorders>
            <w:shd w:val="clear" w:color="auto" w:fill="auto"/>
            <w:vAlign w:val="center"/>
            <w:hideMark/>
          </w:tcPr>
          <w:p w14:paraId="2D3D286F" w14:textId="77777777" w:rsidR="006732D9" w:rsidRPr="006732D9" w:rsidRDefault="006732D9" w:rsidP="006732D9">
            <w:pPr>
              <w:spacing w:after="0" w:line="240" w:lineRule="auto"/>
              <w:jc w:val="center"/>
              <w:rPr>
                <w:rFonts w:ascii="Times New Roman" w:eastAsia="Times New Roman" w:hAnsi="Times New Roman" w:cs="Times New Roman"/>
                <w:color w:val="000000"/>
                <w:sz w:val="20"/>
                <w:szCs w:val="20"/>
                <w:lang w:eastAsia="ru-RU"/>
              </w:rPr>
            </w:pPr>
            <w:r w:rsidRPr="006732D9">
              <w:rPr>
                <w:rFonts w:ascii="Times New Roman" w:eastAsia="Times New Roman" w:hAnsi="Times New Roman" w:cs="Times New Roman"/>
                <w:color w:val="000000"/>
                <w:sz w:val="20"/>
                <w:szCs w:val="20"/>
                <w:lang w:eastAsia="ru-RU"/>
              </w:rPr>
              <w:t>05</w:t>
            </w:r>
          </w:p>
        </w:tc>
        <w:tc>
          <w:tcPr>
            <w:tcW w:w="992" w:type="dxa"/>
            <w:tcBorders>
              <w:top w:val="nil"/>
              <w:left w:val="nil"/>
              <w:bottom w:val="single" w:sz="4" w:space="0" w:color="auto"/>
              <w:right w:val="single" w:sz="4" w:space="0" w:color="auto"/>
            </w:tcBorders>
            <w:shd w:val="clear" w:color="auto" w:fill="auto"/>
            <w:vAlign w:val="center"/>
            <w:hideMark/>
          </w:tcPr>
          <w:p w14:paraId="1E44FF4C" w14:textId="77777777" w:rsidR="006732D9" w:rsidRPr="006732D9" w:rsidRDefault="006732D9" w:rsidP="006732D9">
            <w:pPr>
              <w:spacing w:after="0" w:line="240" w:lineRule="auto"/>
              <w:jc w:val="center"/>
              <w:rPr>
                <w:rFonts w:ascii="Times New Roman" w:eastAsia="Times New Roman" w:hAnsi="Times New Roman" w:cs="Times New Roman"/>
                <w:color w:val="000000"/>
                <w:sz w:val="20"/>
                <w:szCs w:val="20"/>
                <w:lang w:eastAsia="ru-RU"/>
              </w:rPr>
            </w:pPr>
            <w:r w:rsidRPr="006732D9">
              <w:rPr>
                <w:rFonts w:ascii="Times New Roman" w:eastAsia="Times New Roman" w:hAnsi="Times New Roman" w:cs="Times New Roman"/>
                <w:color w:val="000000"/>
                <w:sz w:val="20"/>
                <w:szCs w:val="20"/>
                <w:lang w:eastAsia="ru-RU"/>
              </w:rPr>
              <w:t>03</w:t>
            </w:r>
          </w:p>
        </w:tc>
        <w:tc>
          <w:tcPr>
            <w:tcW w:w="2410" w:type="dxa"/>
            <w:tcBorders>
              <w:top w:val="nil"/>
              <w:left w:val="nil"/>
              <w:bottom w:val="single" w:sz="4" w:space="0" w:color="auto"/>
              <w:right w:val="single" w:sz="4" w:space="0" w:color="auto"/>
            </w:tcBorders>
            <w:shd w:val="clear" w:color="auto" w:fill="auto"/>
            <w:vAlign w:val="center"/>
            <w:hideMark/>
          </w:tcPr>
          <w:p w14:paraId="5802D056" w14:textId="77777777" w:rsidR="006732D9" w:rsidRPr="006732D9" w:rsidRDefault="006732D9" w:rsidP="006732D9">
            <w:pPr>
              <w:spacing w:after="0" w:line="240" w:lineRule="auto"/>
              <w:jc w:val="right"/>
              <w:rPr>
                <w:rFonts w:ascii="Times New Roman" w:eastAsia="Times New Roman" w:hAnsi="Times New Roman" w:cs="Times New Roman"/>
                <w:sz w:val="20"/>
                <w:szCs w:val="20"/>
                <w:lang w:eastAsia="ru-RU"/>
              </w:rPr>
            </w:pPr>
            <w:r w:rsidRPr="006732D9">
              <w:rPr>
                <w:rFonts w:ascii="Times New Roman" w:eastAsia="Times New Roman" w:hAnsi="Times New Roman" w:cs="Times New Roman"/>
                <w:sz w:val="20"/>
                <w:szCs w:val="20"/>
                <w:lang w:eastAsia="ru-RU"/>
              </w:rPr>
              <w:t>1 119,5</w:t>
            </w:r>
          </w:p>
        </w:tc>
        <w:tc>
          <w:tcPr>
            <w:tcW w:w="1984" w:type="dxa"/>
            <w:tcBorders>
              <w:top w:val="nil"/>
              <w:left w:val="nil"/>
              <w:bottom w:val="single" w:sz="4" w:space="0" w:color="auto"/>
              <w:right w:val="single" w:sz="4" w:space="0" w:color="auto"/>
            </w:tcBorders>
            <w:shd w:val="clear" w:color="auto" w:fill="auto"/>
            <w:vAlign w:val="center"/>
            <w:hideMark/>
          </w:tcPr>
          <w:p w14:paraId="7EFF6940" w14:textId="77777777" w:rsidR="006732D9" w:rsidRPr="006732D9" w:rsidRDefault="006732D9" w:rsidP="006732D9">
            <w:pPr>
              <w:spacing w:after="0" w:line="240" w:lineRule="auto"/>
              <w:jc w:val="right"/>
              <w:rPr>
                <w:rFonts w:ascii="Times New Roman" w:eastAsia="Times New Roman" w:hAnsi="Times New Roman" w:cs="Times New Roman"/>
                <w:sz w:val="20"/>
                <w:szCs w:val="20"/>
                <w:lang w:eastAsia="ru-RU"/>
              </w:rPr>
            </w:pPr>
            <w:r w:rsidRPr="006732D9">
              <w:rPr>
                <w:rFonts w:ascii="Times New Roman" w:eastAsia="Times New Roman" w:hAnsi="Times New Roman" w:cs="Times New Roman"/>
                <w:sz w:val="20"/>
                <w:szCs w:val="20"/>
                <w:lang w:eastAsia="ru-RU"/>
              </w:rPr>
              <w:t>0,0</w:t>
            </w:r>
          </w:p>
        </w:tc>
        <w:tc>
          <w:tcPr>
            <w:tcW w:w="2268" w:type="dxa"/>
            <w:tcBorders>
              <w:top w:val="nil"/>
              <w:left w:val="nil"/>
              <w:bottom w:val="single" w:sz="4" w:space="0" w:color="auto"/>
              <w:right w:val="single" w:sz="4" w:space="0" w:color="auto"/>
            </w:tcBorders>
            <w:shd w:val="clear" w:color="auto" w:fill="auto"/>
            <w:vAlign w:val="center"/>
            <w:hideMark/>
          </w:tcPr>
          <w:p w14:paraId="2775BFAD" w14:textId="77777777" w:rsidR="006732D9" w:rsidRPr="006732D9" w:rsidRDefault="006732D9" w:rsidP="006732D9">
            <w:pPr>
              <w:spacing w:after="0" w:line="240" w:lineRule="auto"/>
              <w:jc w:val="right"/>
              <w:rPr>
                <w:rFonts w:ascii="Times New Roman" w:eastAsia="Times New Roman" w:hAnsi="Times New Roman" w:cs="Times New Roman"/>
                <w:sz w:val="20"/>
                <w:szCs w:val="20"/>
                <w:lang w:eastAsia="ru-RU"/>
              </w:rPr>
            </w:pPr>
            <w:r w:rsidRPr="006732D9">
              <w:rPr>
                <w:rFonts w:ascii="Times New Roman" w:eastAsia="Times New Roman" w:hAnsi="Times New Roman" w:cs="Times New Roman"/>
                <w:sz w:val="20"/>
                <w:szCs w:val="20"/>
                <w:lang w:eastAsia="ru-RU"/>
              </w:rPr>
              <w:t>0,0</w:t>
            </w:r>
          </w:p>
        </w:tc>
      </w:tr>
      <w:tr w:rsidR="006732D9" w:rsidRPr="006732D9" w14:paraId="09F716EE" w14:textId="77777777" w:rsidTr="006732D9">
        <w:trPr>
          <w:trHeight w:val="1650"/>
        </w:trPr>
        <w:tc>
          <w:tcPr>
            <w:tcW w:w="3828" w:type="dxa"/>
            <w:tcBorders>
              <w:top w:val="nil"/>
              <w:left w:val="single" w:sz="4" w:space="0" w:color="auto"/>
              <w:bottom w:val="single" w:sz="4" w:space="0" w:color="auto"/>
              <w:right w:val="single" w:sz="4" w:space="0" w:color="auto"/>
            </w:tcBorders>
            <w:shd w:val="clear" w:color="auto" w:fill="auto"/>
            <w:vAlign w:val="center"/>
            <w:hideMark/>
          </w:tcPr>
          <w:p w14:paraId="21CCB0FE" w14:textId="77777777" w:rsidR="006732D9" w:rsidRPr="006732D9" w:rsidRDefault="006732D9" w:rsidP="006732D9">
            <w:pPr>
              <w:spacing w:after="0" w:line="240" w:lineRule="auto"/>
              <w:jc w:val="both"/>
              <w:rPr>
                <w:rFonts w:ascii="Times New Roman" w:eastAsia="Times New Roman" w:hAnsi="Times New Roman" w:cs="Times New Roman"/>
                <w:sz w:val="20"/>
                <w:szCs w:val="20"/>
                <w:lang w:eastAsia="ru-RU"/>
              </w:rPr>
            </w:pPr>
            <w:r w:rsidRPr="006732D9">
              <w:rPr>
                <w:rFonts w:ascii="Times New Roman" w:eastAsia="Times New Roman" w:hAnsi="Times New Roman" w:cs="Times New Roman"/>
                <w:sz w:val="20"/>
                <w:szCs w:val="20"/>
                <w:lang w:eastAsia="ru-RU"/>
              </w:rPr>
              <w:lastRenderedPageBreak/>
              <w:t>Расходы на мероприятия по отлову и содержанию безнадзорных животных в рамках подпрограммы  " Организация благоустройства территории Митякинского сельского поселения " муниципальной программы Митякинского сельского поселения " Обеспечение качественными жилищно-коммунальными услугами населения Митякинского сельского поселения Тарасовского района"</w:t>
            </w:r>
          </w:p>
        </w:tc>
        <w:tc>
          <w:tcPr>
            <w:tcW w:w="1701" w:type="dxa"/>
            <w:tcBorders>
              <w:top w:val="nil"/>
              <w:left w:val="nil"/>
              <w:bottom w:val="single" w:sz="4" w:space="0" w:color="auto"/>
              <w:right w:val="single" w:sz="4" w:space="0" w:color="auto"/>
            </w:tcBorders>
            <w:shd w:val="clear" w:color="auto" w:fill="auto"/>
            <w:vAlign w:val="center"/>
            <w:hideMark/>
          </w:tcPr>
          <w:p w14:paraId="44AED684" w14:textId="77777777" w:rsidR="006732D9" w:rsidRPr="006732D9" w:rsidRDefault="006732D9" w:rsidP="006732D9">
            <w:pPr>
              <w:spacing w:after="0" w:line="240" w:lineRule="auto"/>
              <w:jc w:val="center"/>
              <w:rPr>
                <w:rFonts w:ascii="Times New Roman" w:eastAsia="Times New Roman" w:hAnsi="Times New Roman" w:cs="Times New Roman"/>
                <w:sz w:val="20"/>
                <w:szCs w:val="20"/>
                <w:lang w:eastAsia="ru-RU"/>
              </w:rPr>
            </w:pPr>
            <w:r w:rsidRPr="006732D9">
              <w:rPr>
                <w:rFonts w:ascii="Times New Roman" w:eastAsia="Times New Roman" w:hAnsi="Times New Roman" w:cs="Times New Roman"/>
                <w:sz w:val="20"/>
                <w:szCs w:val="20"/>
                <w:lang w:eastAsia="ru-RU"/>
              </w:rPr>
              <w:t>04.2.00.20390</w:t>
            </w:r>
          </w:p>
        </w:tc>
        <w:tc>
          <w:tcPr>
            <w:tcW w:w="850" w:type="dxa"/>
            <w:tcBorders>
              <w:top w:val="nil"/>
              <w:left w:val="nil"/>
              <w:bottom w:val="single" w:sz="4" w:space="0" w:color="auto"/>
              <w:right w:val="single" w:sz="4" w:space="0" w:color="auto"/>
            </w:tcBorders>
            <w:shd w:val="clear" w:color="auto" w:fill="auto"/>
            <w:vAlign w:val="center"/>
            <w:hideMark/>
          </w:tcPr>
          <w:p w14:paraId="0268626B" w14:textId="77777777" w:rsidR="006732D9" w:rsidRPr="006732D9" w:rsidRDefault="006732D9" w:rsidP="006732D9">
            <w:pPr>
              <w:spacing w:after="0" w:line="240" w:lineRule="auto"/>
              <w:jc w:val="center"/>
              <w:rPr>
                <w:rFonts w:ascii="Times New Roman" w:eastAsia="Times New Roman" w:hAnsi="Times New Roman" w:cs="Times New Roman"/>
                <w:color w:val="000000"/>
                <w:sz w:val="20"/>
                <w:szCs w:val="20"/>
                <w:lang w:eastAsia="ru-RU"/>
              </w:rPr>
            </w:pPr>
            <w:r w:rsidRPr="006732D9">
              <w:rPr>
                <w:rFonts w:ascii="Times New Roman" w:eastAsia="Times New Roman" w:hAnsi="Times New Roman" w:cs="Times New Roman"/>
                <w:color w:val="000000"/>
                <w:sz w:val="20"/>
                <w:szCs w:val="20"/>
                <w:lang w:eastAsia="ru-RU"/>
              </w:rPr>
              <w:t>240</w:t>
            </w:r>
          </w:p>
        </w:tc>
        <w:tc>
          <w:tcPr>
            <w:tcW w:w="709" w:type="dxa"/>
            <w:tcBorders>
              <w:top w:val="nil"/>
              <w:left w:val="nil"/>
              <w:bottom w:val="single" w:sz="4" w:space="0" w:color="auto"/>
              <w:right w:val="single" w:sz="4" w:space="0" w:color="auto"/>
            </w:tcBorders>
            <w:shd w:val="clear" w:color="auto" w:fill="auto"/>
            <w:vAlign w:val="center"/>
            <w:hideMark/>
          </w:tcPr>
          <w:p w14:paraId="79945BE3" w14:textId="77777777" w:rsidR="006732D9" w:rsidRPr="006732D9" w:rsidRDefault="006732D9" w:rsidP="006732D9">
            <w:pPr>
              <w:spacing w:after="0" w:line="240" w:lineRule="auto"/>
              <w:jc w:val="center"/>
              <w:rPr>
                <w:rFonts w:ascii="Times New Roman" w:eastAsia="Times New Roman" w:hAnsi="Times New Roman" w:cs="Times New Roman"/>
                <w:color w:val="000000"/>
                <w:sz w:val="20"/>
                <w:szCs w:val="20"/>
                <w:lang w:eastAsia="ru-RU"/>
              </w:rPr>
            </w:pPr>
            <w:r w:rsidRPr="006732D9">
              <w:rPr>
                <w:rFonts w:ascii="Times New Roman" w:eastAsia="Times New Roman" w:hAnsi="Times New Roman" w:cs="Times New Roman"/>
                <w:color w:val="000000"/>
                <w:sz w:val="20"/>
                <w:szCs w:val="20"/>
                <w:lang w:eastAsia="ru-RU"/>
              </w:rPr>
              <w:t>05</w:t>
            </w:r>
          </w:p>
        </w:tc>
        <w:tc>
          <w:tcPr>
            <w:tcW w:w="992" w:type="dxa"/>
            <w:tcBorders>
              <w:top w:val="nil"/>
              <w:left w:val="nil"/>
              <w:bottom w:val="single" w:sz="4" w:space="0" w:color="auto"/>
              <w:right w:val="single" w:sz="4" w:space="0" w:color="auto"/>
            </w:tcBorders>
            <w:shd w:val="clear" w:color="auto" w:fill="auto"/>
            <w:vAlign w:val="center"/>
            <w:hideMark/>
          </w:tcPr>
          <w:p w14:paraId="4B961C70" w14:textId="77777777" w:rsidR="006732D9" w:rsidRPr="006732D9" w:rsidRDefault="006732D9" w:rsidP="006732D9">
            <w:pPr>
              <w:spacing w:after="0" w:line="240" w:lineRule="auto"/>
              <w:jc w:val="center"/>
              <w:rPr>
                <w:rFonts w:ascii="Times New Roman" w:eastAsia="Times New Roman" w:hAnsi="Times New Roman" w:cs="Times New Roman"/>
                <w:color w:val="000000"/>
                <w:sz w:val="20"/>
                <w:szCs w:val="20"/>
                <w:lang w:eastAsia="ru-RU"/>
              </w:rPr>
            </w:pPr>
            <w:r w:rsidRPr="006732D9">
              <w:rPr>
                <w:rFonts w:ascii="Times New Roman" w:eastAsia="Times New Roman" w:hAnsi="Times New Roman" w:cs="Times New Roman"/>
                <w:color w:val="000000"/>
                <w:sz w:val="20"/>
                <w:szCs w:val="20"/>
                <w:lang w:eastAsia="ru-RU"/>
              </w:rPr>
              <w:t>03</w:t>
            </w:r>
          </w:p>
        </w:tc>
        <w:tc>
          <w:tcPr>
            <w:tcW w:w="2410" w:type="dxa"/>
            <w:tcBorders>
              <w:top w:val="nil"/>
              <w:left w:val="nil"/>
              <w:bottom w:val="single" w:sz="4" w:space="0" w:color="auto"/>
              <w:right w:val="single" w:sz="4" w:space="0" w:color="auto"/>
            </w:tcBorders>
            <w:shd w:val="clear" w:color="auto" w:fill="auto"/>
            <w:vAlign w:val="center"/>
            <w:hideMark/>
          </w:tcPr>
          <w:p w14:paraId="58CDC0BD" w14:textId="77777777" w:rsidR="006732D9" w:rsidRPr="006732D9" w:rsidRDefault="006732D9" w:rsidP="006732D9">
            <w:pPr>
              <w:spacing w:after="0" w:line="240" w:lineRule="auto"/>
              <w:jc w:val="right"/>
              <w:rPr>
                <w:rFonts w:ascii="Times New Roman" w:eastAsia="Times New Roman" w:hAnsi="Times New Roman" w:cs="Times New Roman"/>
                <w:sz w:val="20"/>
                <w:szCs w:val="20"/>
                <w:lang w:eastAsia="ru-RU"/>
              </w:rPr>
            </w:pPr>
            <w:r w:rsidRPr="006732D9">
              <w:rPr>
                <w:rFonts w:ascii="Times New Roman" w:eastAsia="Times New Roman" w:hAnsi="Times New Roman" w:cs="Times New Roman"/>
                <w:sz w:val="20"/>
                <w:szCs w:val="20"/>
                <w:lang w:eastAsia="ru-RU"/>
              </w:rPr>
              <w:t>5,0</w:t>
            </w:r>
          </w:p>
        </w:tc>
        <w:tc>
          <w:tcPr>
            <w:tcW w:w="1984" w:type="dxa"/>
            <w:tcBorders>
              <w:top w:val="nil"/>
              <w:left w:val="nil"/>
              <w:bottom w:val="single" w:sz="4" w:space="0" w:color="auto"/>
              <w:right w:val="single" w:sz="4" w:space="0" w:color="auto"/>
            </w:tcBorders>
            <w:shd w:val="clear" w:color="auto" w:fill="auto"/>
            <w:vAlign w:val="center"/>
            <w:hideMark/>
          </w:tcPr>
          <w:p w14:paraId="6867FA82" w14:textId="77777777" w:rsidR="006732D9" w:rsidRPr="006732D9" w:rsidRDefault="006732D9" w:rsidP="006732D9">
            <w:pPr>
              <w:spacing w:after="0" w:line="240" w:lineRule="auto"/>
              <w:jc w:val="right"/>
              <w:rPr>
                <w:rFonts w:ascii="Times New Roman" w:eastAsia="Times New Roman" w:hAnsi="Times New Roman" w:cs="Times New Roman"/>
                <w:sz w:val="20"/>
                <w:szCs w:val="20"/>
                <w:lang w:eastAsia="ru-RU"/>
              </w:rPr>
            </w:pPr>
            <w:r w:rsidRPr="006732D9">
              <w:rPr>
                <w:rFonts w:ascii="Times New Roman" w:eastAsia="Times New Roman" w:hAnsi="Times New Roman" w:cs="Times New Roman"/>
                <w:sz w:val="20"/>
                <w:szCs w:val="20"/>
                <w:lang w:eastAsia="ru-RU"/>
              </w:rPr>
              <w:t>0,0</w:t>
            </w:r>
          </w:p>
        </w:tc>
        <w:tc>
          <w:tcPr>
            <w:tcW w:w="2268" w:type="dxa"/>
            <w:tcBorders>
              <w:top w:val="nil"/>
              <w:left w:val="nil"/>
              <w:bottom w:val="single" w:sz="4" w:space="0" w:color="auto"/>
              <w:right w:val="single" w:sz="4" w:space="0" w:color="auto"/>
            </w:tcBorders>
            <w:shd w:val="clear" w:color="auto" w:fill="auto"/>
            <w:vAlign w:val="center"/>
            <w:hideMark/>
          </w:tcPr>
          <w:p w14:paraId="780243FC" w14:textId="77777777" w:rsidR="006732D9" w:rsidRPr="006732D9" w:rsidRDefault="006732D9" w:rsidP="006732D9">
            <w:pPr>
              <w:spacing w:after="0" w:line="240" w:lineRule="auto"/>
              <w:jc w:val="right"/>
              <w:rPr>
                <w:rFonts w:ascii="Times New Roman" w:eastAsia="Times New Roman" w:hAnsi="Times New Roman" w:cs="Times New Roman"/>
                <w:sz w:val="20"/>
                <w:szCs w:val="20"/>
                <w:lang w:eastAsia="ru-RU"/>
              </w:rPr>
            </w:pPr>
            <w:r w:rsidRPr="006732D9">
              <w:rPr>
                <w:rFonts w:ascii="Times New Roman" w:eastAsia="Times New Roman" w:hAnsi="Times New Roman" w:cs="Times New Roman"/>
                <w:sz w:val="20"/>
                <w:szCs w:val="20"/>
                <w:lang w:eastAsia="ru-RU"/>
              </w:rPr>
              <w:t>0,0</w:t>
            </w:r>
          </w:p>
        </w:tc>
      </w:tr>
      <w:tr w:rsidR="006732D9" w:rsidRPr="006732D9" w14:paraId="151EA82F" w14:textId="77777777" w:rsidTr="006732D9">
        <w:trPr>
          <w:trHeight w:val="339"/>
        </w:trPr>
        <w:tc>
          <w:tcPr>
            <w:tcW w:w="38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377004" w14:textId="77777777" w:rsidR="006732D9" w:rsidRPr="006732D9" w:rsidRDefault="006732D9" w:rsidP="006732D9">
            <w:pPr>
              <w:spacing w:after="0" w:line="240" w:lineRule="auto"/>
              <w:rPr>
                <w:rFonts w:ascii="Times New Roman" w:eastAsia="Times New Roman" w:hAnsi="Times New Roman" w:cs="Times New Roman"/>
                <w:b/>
                <w:bCs/>
                <w:sz w:val="20"/>
                <w:szCs w:val="20"/>
                <w:lang w:eastAsia="ru-RU"/>
              </w:rPr>
            </w:pPr>
            <w:r w:rsidRPr="006732D9">
              <w:rPr>
                <w:rFonts w:ascii="Times New Roman" w:eastAsia="Times New Roman" w:hAnsi="Times New Roman" w:cs="Times New Roman"/>
                <w:b/>
                <w:bCs/>
                <w:sz w:val="20"/>
                <w:szCs w:val="20"/>
                <w:lang w:eastAsia="ru-RU"/>
              </w:rPr>
              <w:t>Муниципальная программа "Развитие культуры"</w:t>
            </w:r>
          </w:p>
        </w:tc>
        <w:tc>
          <w:tcPr>
            <w:tcW w:w="1701" w:type="dxa"/>
            <w:tcBorders>
              <w:top w:val="nil"/>
              <w:left w:val="nil"/>
              <w:bottom w:val="single" w:sz="4" w:space="0" w:color="auto"/>
              <w:right w:val="single" w:sz="4" w:space="0" w:color="auto"/>
            </w:tcBorders>
            <w:shd w:val="clear" w:color="auto" w:fill="auto"/>
            <w:vAlign w:val="center"/>
            <w:hideMark/>
          </w:tcPr>
          <w:p w14:paraId="54D13533" w14:textId="77777777" w:rsidR="006732D9" w:rsidRPr="006732D9" w:rsidRDefault="006732D9" w:rsidP="006732D9">
            <w:pPr>
              <w:spacing w:after="0" w:line="240" w:lineRule="auto"/>
              <w:jc w:val="center"/>
              <w:rPr>
                <w:rFonts w:ascii="Times New Roman" w:eastAsia="Times New Roman" w:hAnsi="Times New Roman" w:cs="Times New Roman"/>
                <w:b/>
                <w:bCs/>
                <w:sz w:val="20"/>
                <w:szCs w:val="20"/>
                <w:lang w:eastAsia="ru-RU"/>
              </w:rPr>
            </w:pPr>
            <w:r w:rsidRPr="006732D9">
              <w:rPr>
                <w:rFonts w:ascii="Times New Roman" w:eastAsia="Times New Roman" w:hAnsi="Times New Roman" w:cs="Times New Roman"/>
                <w:b/>
                <w:bCs/>
                <w:sz w:val="20"/>
                <w:szCs w:val="20"/>
                <w:lang w:eastAsia="ru-RU"/>
              </w:rPr>
              <w:t>06.0.00.00000</w:t>
            </w:r>
          </w:p>
        </w:tc>
        <w:tc>
          <w:tcPr>
            <w:tcW w:w="850" w:type="dxa"/>
            <w:tcBorders>
              <w:top w:val="nil"/>
              <w:left w:val="nil"/>
              <w:bottom w:val="single" w:sz="4" w:space="0" w:color="auto"/>
              <w:right w:val="single" w:sz="4" w:space="0" w:color="auto"/>
            </w:tcBorders>
            <w:shd w:val="clear" w:color="auto" w:fill="auto"/>
            <w:vAlign w:val="center"/>
            <w:hideMark/>
          </w:tcPr>
          <w:p w14:paraId="78F2C702" w14:textId="77777777" w:rsidR="006732D9" w:rsidRPr="006732D9" w:rsidRDefault="006732D9" w:rsidP="006732D9">
            <w:pPr>
              <w:spacing w:after="0" w:line="240" w:lineRule="auto"/>
              <w:jc w:val="center"/>
              <w:rPr>
                <w:rFonts w:ascii="Times New Roman" w:eastAsia="Times New Roman" w:hAnsi="Times New Roman" w:cs="Times New Roman"/>
                <w:b/>
                <w:bCs/>
                <w:sz w:val="20"/>
                <w:szCs w:val="20"/>
                <w:lang w:eastAsia="ru-RU"/>
              </w:rPr>
            </w:pPr>
            <w:r w:rsidRPr="006732D9">
              <w:rPr>
                <w:rFonts w:ascii="Times New Roman" w:eastAsia="Times New Roman" w:hAnsi="Times New Roman" w:cs="Times New Roman"/>
                <w:b/>
                <w:bCs/>
                <w:sz w:val="20"/>
                <w:szCs w:val="20"/>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14:paraId="14C97DA2" w14:textId="77777777" w:rsidR="006732D9" w:rsidRPr="006732D9" w:rsidRDefault="006732D9" w:rsidP="006732D9">
            <w:pPr>
              <w:spacing w:after="0" w:line="240" w:lineRule="auto"/>
              <w:jc w:val="center"/>
              <w:rPr>
                <w:rFonts w:ascii="Times New Roman" w:eastAsia="Times New Roman" w:hAnsi="Times New Roman" w:cs="Times New Roman"/>
                <w:b/>
                <w:bCs/>
                <w:sz w:val="20"/>
                <w:szCs w:val="20"/>
                <w:lang w:eastAsia="ru-RU"/>
              </w:rPr>
            </w:pPr>
            <w:r w:rsidRPr="006732D9">
              <w:rPr>
                <w:rFonts w:ascii="Times New Roman" w:eastAsia="Times New Roman" w:hAnsi="Times New Roman" w:cs="Times New Roman"/>
                <w:b/>
                <w:bCs/>
                <w:sz w:val="20"/>
                <w:szCs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14:paraId="10E56488" w14:textId="77777777" w:rsidR="006732D9" w:rsidRPr="006732D9" w:rsidRDefault="006732D9" w:rsidP="006732D9">
            <w:pPr>
              <w:spacing w:after="0" w:line="240" w:lineRule="auto"/>
              <w:jc w:val="center"/>
              <w:rPr>
                <w:rFonts w:ascii="Times New Roman" w:eastAsia="Times New Roman" w:hAnsi="Times New Roman" w:cs="Times New Roman"/>
                <w:b/>
                <w:bCs/>
                <w:sz w:val="20"/>
                <w:szCs w:val="20"/>
                <w:lang w:eastAsia="ru-RU"/>
              </w:rPr>
            </w:pPr>
            <w:r w:rsidRPr="006732D9">
              <w:rPr>
                <w:rFonts w:ascii="Times New Roman" w:eastAsia="Times New Roman" w:hAnsi="Times New Roman" w:cs="Times New Roman"/>
                <w:b/>
                <w:bCs/>
                <w:sz w:val="20"/>
                <w:szCs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14:paraId="4B4E5D1E" w14:textId="77777777" w:rsidR="006732D9" w:rsidRPr="006732D9" w:rsidRDefault="006732D9" w:rsidP="006732D9">
            <w:pPr>
              <w:spacing w:after="0" w:line="240" w:lineRule="auto"/>
              <w:jc w:val="right"/>
              <w:rPr>
                <w:rFonts w:ascii="Times New Roman" w:eastAsia="Times New Roman" w:hAnsi="Times New Roman" w:cs="Times New Roman"/>
                <w:b/>
                <w:bCs/>
                <w:sz w:val="20"/>
                <w:szCs w:val="20"/>
                <w:lang w:eastAsia="ru-RU"/>
              </w:rPr>
            </w:pPr>
            <w:r w:rsidRPr="006732D9">
              <w:rPr>
                <w:rFonts w:ascii="Times New Roman" w:eastAsia="Times New Roman" w:hAnsi="Times New Roman" w:cs="Times New Roman"/>
                <w:b/>
                <w:bCs/>
                <w:sz w:val="20"/>
                <w:szCs w:val="20"/>
                <w:lang w:eastAsia="ru-RU"/>
              </w:rPr>
              <w:t>5 785,6</w:t>
            </w:r>
          </w:p>
        </w:tc>
        <w:tc>
          <w:tcPr>
            <w:tcW w:w="1984" w:type="dxa"/>
            <w:tcBorders>
              <w:top w:val="nil"/>
              <w:left w:val="nil"/>
              <w:bottom w:val="single" w:sz="4" w:space="0" w:color="auto"/>
              <w:right w:val="single" w:sz="4" w:space="0" w:color="auto"/>
            </w:tcBorders>
            <w:shd w:val="clear" w:color="auto" w:fill="auto"/>
            <w:vAlign w:val="center"/>
            <w:hideMark/>
          </w:tcPr>
          <w:p w14:paraId="18572C15" w14:textId="77777777" w:rsidR="006732D9" w:rsidRPr="006732D9" w:rsidRDefault="006732D9" w:rsidP="006732D9">
            <w:pPr>
              <w:spacing w:after="0" w:line="240" w:lineRule="auto"/>
              <w:jc w:val="right"/>
              <w:rPr>
                <w:rFonts w:ascii="Times New Roman" w:eastAsia="Times New Roman" w:hAnsi="Times New Roman" w:cs="Times New Roman"/>
                <w:b/>
                <w:bCs/>
                <w:sz w:val="20"/>
                <w:szCs w:val="20"/>
                <w:lang w:eastAsia="ru-RU"/>
              </w:rPr>
            </w:pPr>
            <w:r w:rsidRPr="006732D9">
              <w:rPr>
                <w:rFonts w:ascii="Times New Roman" w:eastAsia="Times New Roman" w:hAnsi="Times New Roman" w:cs="Times New Roman"/>
                <w:b/>
                <w:bCs/>
                <w:sz w:val="20"/>
                <w:szCs w:val="20"/>
                <w:lang w:eastAsia="ru-RU"/>
              </w:rPr>
              <w:t>2 814,1</w:t>
            </w:r>
          </w:p>
        </w:tc>
        <w:tc>
          <w:tcPr>
            <w:tcW w:w="2268" w:type="dxa"/>
            <w:tcBorders>
              <w:top w:val="nil"/>
              <w:left w:val="nil"/>
              <w:bottom w:val="single" w:sz="4" w:space="0" w:color="auto"/>
              <w:right w:val="single" w:sz="4" w:space="0" w:color="auto"/>
            </w:tcBorders>
            <w:shd w:val="clear" w:color="auto" w:fill="auto"/>
            <w:vAlign w:val="center"/>
            <w:hideMark/>
          </w:tcPr>
          <w:p w14:paraId="6342CF7C" w14:textId="77777777" w:rsidR="006732D9" w:rsidRPr="006732D9" w:rsidRDefault="006732D9" w:rsidP="006732D9">
            <w:pPr>
              <w:spacing w:after="0" w:line="240" w:lineRule="auto"/>
              <w:jc w:val="right"/>
              <w:rPr>
                <w:rFonts w:ascii="Times New Roman" w:eastAsia="Times New Roman" w:hAnsi="Times New Roman" w:cs="Times New Roman"/>
                <w:b/>
                <w:bCs/>
                <w:sz w:val="20"/>
                <w:szCs w:val="20"/>
                <w:lang w:eastAsia="ru-RU"/>
              </w:rPr>
            </w:pPr>
            <w:r w:rsidRPr="006732D9">
              <w:rPr>
                <w:rFonts w:ascii="Times New Roman" w:eastAsia="Times New Roman" w:hAnsi="Times New Roman" w:cs="Times New Roman"/>
                <w:b/>
                <w:bCs/>
                <w:sz w:val="20"/>
                <w:szCs w:val="20"/>
                <w:lang w:eastAsia="ru-RU"/>
              </w:rPr>
              <w:t>1 197,5</w:t>
            </w:r>
          </w:p>
        </w:tc>
      </w:tr>
      <w:tr w:rsidR="006732D9" w:rsidRPr="006732D9" w14:paraId="5C524C10" w14:textId="77777777" w:rsidTr="006732D9">
        <w:trPr>
          <w:trHeight w:val="480"/>
        </w:trPr>
        <w:tc>
          <w:tcPr>
            <w:tcW w:w="3828" w:type="dxa"/>
            <w:tcBorders>
              <w:top w:val="nil"/>
              <w:left w:val="single" w:sz="4" w:space="0" w:color="auto"/>
              <w:bottom w:val="single" w:sz="4" w:space="0" w:color="auto"/>
              <w:right w:val="single" w:sz="4" w:space="0" w:color="auto"/>
            </w:tcBorders>
            <w:shd w:val="clear" w:color="auto" w:fill="auto"/>
            <w:vAlign w:val="center"/>
            <w:hideMark/>
          </w:tcPr>
          <w:p w14:paraId="5426C846" w14:textId="77777777" w:rsidR="006732D9" w:rsidRPr="006732D9" w:rsidRDefault="006732D9" w:rsidP="006732D9">
            <w:pPr>
              <w:spacing w:after="0" w:line="240" w:lineRule="auto"/>
              <w:rPr>
                <w:rFonts w:ascii="Times New Roman" w:eastAsia="Times New Roman" w:hAnsi="Times New Roman" w:cs="Times New Roman"/>
                <w:color w:val="000000"/>
                <w:sz w:val="20"/>
                <w:szCs w:val="20"/>
                <w:lang w:eastAsia="ru-RU"/>
              </w:rPr>
            </w:pPr>
            <w:r w:rsidRPr="006732D9">
              <w:rPr>
                <w:rFonts w:ascii="Times New Roman" w:eastAsia="Times New Roman" w:hAnsi="Times New Roman" w:cs="Times New Roman"/>
                <w:color w:val="000000"/>
                <w:sz w:val="20"/>
                <w:szCs w:val="20"/>
                <w:lang w:eastAsia="ru-RU"/>
              </w:rPr>
              <w:t>Подпрограмма "Развитие культуры"</w:t>
            </w:r>
          </w:p>
        </w:tc>
        <w:tc>
          <w:tcPr>
            <w:tcW w:w="1701" w:type="dxa"/>
            <w:tcBorders>
              <w:top w:val="nil"/>
              <w:left w:val="nil"/>
              <w:bottom w:val="single" w:sz="4" w:space="0" w:color="auto"/>
              <w:right w:val="single" w:sz="4" w:space="0" w:color="auto"/>
            </w:tcBorders>
            <w:shd w:val="clear" w:color="auto" w:fill="auto"/>
            <w:vAlign w:val="center"/>
            <w:hideMark/>
          </w:tcPr>
          <w:p w14:paraId="6EDDFDEB" w14:textId="77777777" w:rsidR="006732D9" w:rsidRPr="006732D9" w:rsidRDefault="006732D9" w:rsidP="006732D9">
            <w:pPr>
              <w:spacing w:after="0" w:line="240" w:lineRule="auto"/>
              <w:jc w:val="center"/>
              <w:rPr>
                <w:rFonts w:ascii="Times New Roman" w:eastAsia="Times New Roman" w:hAnsi="Times New Roman" w:cs="Times New Roman"/>
                <w:color w:val="000000"/>
                <w:sz w:val="20"/>
                <w:szCs w:val="20"/>
                <w:lang w:eastAsia="ru-RU"/>
              </w:rPr>
            </w:pPr>
            <w:r w:rsidRPr="006732D9">
              <w:rPr>
                <w:rFonts w:ascii="Times New Roman" w:eastAsia="Times New Roman" w:hAnsi="Times New Roman" w:cs="Times New Roman"/>
                <w:color w:val="000000"/>
                <w:sz w:val="20"/>
                <w:szCs w:val="20"/>
                <w:lang w:eastAsia="ru-RU"/>
              </w:rPr>
              <w:t>06.1.00.00000</w:t>
            </w:r>
          </w:p>
        </w:tc>
        <w:tc>
          <w:tcPr>
            <w:tcW w:w="850" w:type="dxa"/>
            <w:tcBorders>
              <w:top w:val="nil"/>
              <w:left w:val="nil"/>
              <w:bottom w:val="single" w:sz="4" w:space="0" w:color="auto"/>
              <w:right w:val="single" w:sz="4" w:space="0" w:color="auto"/>
            </w:tcBorders>
            <w:shd w:val="clear" w:color="auto" w:fill="auto"/>
            <w:vAlign w:val="center"/>
            <w:hideMark/>
          </w:tcPr>
          <w:p w14:paraId="55630E11" w14:textId="77777777" w:rsidR="006732D9" w:rsidRPr="006732D9" w:rsidRDefault="006732D9" w:rsidP="006732D9">
            <w:pPr>
              <w:spacing w:after="0" w:line="240" w:lineRule="auto"/>
              <w:jc w:val="center"/>
              <w:rPr>
                <w:rFonts w:ascii="Times New Roman" w:eastAsia="Times New Roman" w:hAnsi="Times New Roman" w:cs="Times New Roman"/>
                <w:color w:val="000000"/>
                <w:sz w:val="20"/>
                <w:szCs w:val="20"/>
                <w:lang w:eastAsia="ru-RU"/>
              </w:rPr>
            </w:pPr>
            <w:r w:rsidRPr="006732D9">
              <w:rPr>
                <w:rFonts w:ascii="Times New Roman" w:eastAsia="Times New Roman" w:hAnsi="Times New Roman" w:cs="Times New Roman"/>
                <w:color w:val="000000"/>
                <w:sz w:val="20"/>
                <w:szCs w:val="20"/>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14:paraId="541F7904" w14:textId="77777777" w:rsidR="006732D9" w:rsidRPr="006732D9" w:rsidRDefault="006732D9" w:rsidP="006732D9">
            <w:pPr>
              <w:spacing w:after="0" w:line="240" w:lineRule="auto"/>
              <w:jc w:val="center"/>
              <w:rPr>
                <w:rFonts w:ascii="Times New Roman" w:eastAsia="Times New Roman" w:hAnsi="Times New Roman" w:cs="Times New Roman"/>
                <w:color w:val="000000"/>
                <w:sz w:val="20"/>
                <w:szCs w:val="20"/>
                <w:lang w:eastAsia="ru-RU"/>
              </w:rPr>
            </w:pPr>
            <w:r w:rsidRPr="006732D9">
              <w:rPr>
                <w:rFonts w:ascii="Times New Roman" w:eastAsia="Times New Roman" w:hAnsi="Times New Roman" w:cs="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14:paraId="56727C4C" w14:textId="77777777" w:rsidR="006732D9" w:rsidRPr="006732D9" w:rsidRDefault="006732D9" w:rsidP="006732D9">
            <w:pPr>
              <w:spacing w:after="0" w:line="240" w:lineRule="auto"/>
              <w:jc w:val="center"/>
              <w:rPr>
                <w:rFonts w:ascii="Times New Roman" w:eastAsia="Times New Roman" w:hAnsi="Times New Roman" w:cs="Times New Roman"/>
                <w:color w:val="000000"/>
                <w:sz w:val="20"/>
                <w:szCs w:val="20"/>
                <w:lang w:eastAsia="ru-RU"/>
              </w:rPr>
            </w:pPr>
            <w:r w:rsidRPr="006732D9">
              <w:rPr>
                <w:rFonts w:ascii="Times New Roman" w:eastAsia="Times New Roman" w:hAnsi="Times New Roman" w:cs="Times New Roman"/>
                <w:color w:val="000000"/>
                <w:sz w:val="20"/>
                <w:szCs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14:paraId="01175464" w14:textId="77777777" w:rsidR="006732D9" w:rsidRPr="006732D9" w:rsidRDefault="006732D9" w:rsidP="006732D9">
            <w:pPr>
              <w:spacing w:after="0" w:line="240" w:lineRule="auto"/>
              <w:jc w:val="right"/>
              <w:rPr>
                <w:rFonts w:ascii="Times New Roman" w:eastAsia="Times New Roman" w:hAnsi="Times New Roman" w:cs="Times New Roman"/>
                <w:sz w:val="20"/>
                <w:szCs w:val="20"/>
                <w:lang w:eastAsia="ru-RU"/>
              </w:rPr>
            </w:pPr>
            <w:r w:rsidRPr="006732D9">
              <w:rPr>
                <w:rFonts w:ascii="Times New Roman" w:eastAsia="Times New Roman" w:hAnsi="Times New Roman" w:cs="Times New Roman"/>
                <w:sz w:val="20"/>
                <w:szCs w:val="20"/>
                <w:lang w:eastAsia="ru-RU"/>
              </w:rPr>
              <w:t>5 785,6</w:t>
            </w:r>
          </w:p>
        </w:tc>
        <w:tc>
          <w:tcPr>
            <w:tcW w:w="1984" w:type="dxa"/>
            <w:tcBorders>
              <w:top w:val="nil"/>
              <w:left w:val="nil"/>
              <w:bottom w:val="single" w:sz="4" w:space="0" w:color="auto"/>
              <w:right w:val="single" w:sz="4" w:space="0" w:color="auto"/>
            </w:tcBorders>
            <w:shd w:val="clear" w:color="auto" w:fill="auto"/>
            <w:vAlign w:val="center"/>
            <w:hideMark/>
          </w:tcPr>
          <w:p w14:paraId="770D3F91" w14:textId="77777777" w:rsidR="006732D9" w:rsidRPr="006732D9" w:rsidRDefault="006732D9" w:rsidP="006732D9">
            <w:pPr>
              <w:spacing w:after="0" w:line="240" w:lineRule="auto"/>
              <w:jc w:val="right"/>
              <w:rPr>
                <w:rFonts w:ascii="Times New Roman" w:eastAsia="Times New Roman" w:hAnsi="Times New Roman" w:cs="Times New Roman"/>
                <w:sz w:val="20"/>
                <w:szCs w:val="20"/>
                <w:lang w:eastAsia="ru-RU"/>
              </w:rPr>
            </w:pPr>
            <w:r w:rsidRPr="006732D9">
              <w:rPr>
                <w:rFonts w:ascii="Times New Roman" w:eastAsia="Times New Roman" w:hAnsi="Times New Roman" w:cs="Times New Roman"/>
                <w:sz w:val="20"/>
                <w:szCs w:val="20"/>
                <w:lang w:eastAsia="ru-RU"/>
              </w:rPr>
              <w:t>2 814,1</w:t>
            </w:r>
          </w:p>
        </w:tc>
        <w:tc>
          <w:tcPr>
            <w:tcW w:w="2268" w:type="dxa"/>
            <w:tcBorders>
              <w:top w:val="nil"/>
              <w:left w:val="nil"/>
              <w:bottom w:val="single" w:sz="4" w:space="0" w:color="auto"/>
              <w:right w:val="single" w:sz="4" w:space="0" w:color="auto"/>
            </w:tcBorders>
            <w:shd w:val="clear" w:color="auto" w:fill="auto"/>
            <w:vAlign w:val="center"/>
            <w:hideMark/>
          </w:tcPr>
          <w:p w14:paraId="524C8334" w14:textId="77777777" w:rsidR="006732D9" w:rsidRPr="006732D9" w:rsidRDefault="006732D9" w:rsidP="006732D9">
            <w:pPr>
              <w:spacing w:after="0" w:line="240" w:lineRule="auto"/>
              <w:jc w:val="right"/>
              <w:rPr>
                <w:rFonts w:ascii="Times New Roman" w:eastAsia="Times New Roman" w:hAnsi="Times New Roman" w:cs="Times New Roman"/>
                <w:sz w:val="20"/>
                <w:szCs w:val="20"/>
                <w:lang w:eastAsia="ru-RU"/>
              </w:rPr>
            </w:pPr>
            <w:r w:rsidRPr="006732D9">
              <w:rPr>
                <w:rFonts w:ascii="Times New Roman" w:eastAsia="Times New Roman" w:hAnsi="Times New Roman" w:cs="Times New Roman"/>
                <w:sz w:val="20"/>
                <w:szCs w:val="20"/>
                <w:lang w:eastAsia="ru-RU"/>
              </w:rPr>
              <w:t>1 197,5</w:t>
            </w:r>
          </w:p>
        </w:tc>
      </w:tr>
      <w:tr w:rsidR="006732D9" w:rsidRPr="006732D9" w14:paraId="0D781085" w14:textId="77777777" w:rsidTr="006732D9">
        <w:trPr>
          <w:trHeight w:val="1980"/>
        </w:trPr>
        <w:tc>
          <w:tcPr>
            <w:tcW w:w="3828" w:type="dxa"/>
            <w:tcBorders>
              <w:top w:val="nil"/>
              <w:left w:val="single" w:sz="4" w:space="0" w:color="auto"/>
              <w:bottom w:val="single" w:sz="4" w:space="0" w:color="auto"/>
              <w:right w:val="single" w:sz="4" w:space="0" w:color="auto"/>
            </w:tcBorders>
            <w:shd w:val="clear" w:color="auto" w:fill="auto"/>
            <w:vAlign w:val="center"/>
            <w:hideMark/>
          </w:tcPr>
          <w:p w14:paraId="5C3CEA69" w14:textId="77777777" w:rsidR="006732D9" w:rsidRPr="006732D9" w:rsidRDefault="006732D9" w:rsidP="006732D9">
            <w:pPr>
              <w:spacing w:after="0" w:line="240" w:lineRule="auto"/>
              <w:rPr>
                <w:rFonts w:ascii="Times New Roman" w:eastAsia="Times New Roman" w:hAnsi="Times New Roman" w:cs="Times New Roman"/>
                <w:color w:val="000000"/>
                <w:sz w:val="20"/>
                <w:szCs w:val="20"/>
                <w:lang w:eastAsia="ru-RU"/>
              </w:rPr>
            </w:pPr>
            <w:r w:rsidRPr="006732D9">
              <w:rPr>
                <w:rFonts w:ascii="Times New Roman" w:eastAsia="Times New Roman" w:hAnsi="Times New Roman" w:cs="Times New Roman"/>
                <w:color w:val="000000"/>
                <w:sz w:val="20"/>
                <w:szCs w:val="20"/>
                <w:lang w:eastAsia="ru-RU"/>
              </w:rPr>
              <w:t>Расходы на обеспечение деятельности (оказание услуг) муниципальных бюджетных учреждений Митякинского сельского поселения, в том числе на предоставление субсидий бюджетным муниципальным учреждениям Митякинского сельского поселения в рамках подпрограммы «Развитие культуры» муниципальной программы Митякинского сельского поселения «Развитие культуры» (Субсидии бюджетным учреждениям)</w:t>
            </w:r>
          </w:p>
        </w:tc>
        <w:tc>
          <w:tcPr>
            <w:tcW w:w="1701" w:type="dxa"/>
            <w:tcBorders>
              <w:top w:val="nil"/>
              <w:left w:val="nil"/>
              <w:bottom w:val="single" w:sz="4" w:space="0" w:color="auto"/>
              <w:right w:val="single" w:sz="4" w:space="0" w:color="auto"/>
            </w:tcBorders>
            <w:shd w:val="clear" w:color="auto" w:fill="auto"/>
            <w:vAlign w:val="center"/>
            <w:hideMark/>
          </w:tcPr>
          <w:p w14:paraId="27F9ADDD" w14:textId="77777777" w:rsidR="006732D9" w:rsidRPr="006732D9" w:rsidRDefault="006732D9" w:rsidP="006732D9">
            <w:pPr>
              <w:spacing w:after="0" w:line="240" w:lineRule="auto"/>
              <w:jc w:val="center"/>
              <w:rPr>
                <w:rFonts w:ascii="Times New Roman" w:eastAsia="Times New Roman" w:hAnsi="Times New Roman" w:cs="Times New Roman"/>
                <w:color w:val="000000"/>
                <w:sz w:val="20"/>
                <w:szCs w:val="20"/>
                <w:lang w:eastAsia="ru-RU"/>
              </w:rPr>
            </w:pPr>
            <w:r w:rsidRPr="006732D9">
              <w:rPr>
                <w:rFonts w:ascii="Times New Roman" w:eastAsia="Times New Roman" w:hAnsi="Times New Roman" w:cs="Times New Roman"/>
                <w:color w:val="000000"/>
                <w:sz w:val="20"/>
                <w:szCs w:val="20"/>
                <w:lang w:eastAsia="ru-RU"/>
              </w:rPr>
              <w:t>06.1.00.00590</w:t>
            </w:r>
          </w:p>
        </w:tc>
        <w:tc>
          <w:tcPr>
            <w:tcW w:w="850" w:type="dxa"/>
            <w:tcBorders>
              <w:top w:val="nil"/>
              <w:left w:val="nil"/>
              <w:bottom w:val="single" w:sz="4" w:space="0" w:color="auto"/>
              <w:right w:val="single" w:sz="4" w:space="0" w:color="auto"/>
            </w:tcBorders>
            <w:shd w:val="clear" w:color="auto" w:fill="auto"/>
            <w:vAlign w:val="center"/>
            <w:hideMark/>
          </w:tcPr>
          <w:p w14:paraId="308FCA75" w14:textId="77777777" w:rsidR="006732D9" w:rsidRPr="006732D9" w:rsidRDefault="006732D9" w:rsidP="006732D9">
            <w:pPr>
              <w:spacing w:after="0" w:line="240" w:lineRule="auto"/>
              <w:jc w:val="center"/>
              <w:rPr>
                <w:rFonts w:ascii="Times New Roman" w:eastAsia="Times New Roman" w:hAnsi="Times New Roman" w:cs="Times New Roman"/>
                <w:color w:val="000000"/>
                <w:sz w:val="20"/>
                <w:szCs w:val="20"/>
                <w:lang w:eastAsia="ru-RU"/>
              </w:rPr>
            </w:pPr>
            <w:r w:rsidRPr="006732D9">
              <w:rPr>
                <w:rFonts w:ascii="Times New Roman" w:eastAsia="Times New Roman" w:hAnsi="Times New Roman" w:cs="Times New Roman"/>
                <w:color w:val="000000"/>
                <w:sz w:val="20"/>
                <w:szCs w:val="20"/>
                <w:lang w:eastAsia="ru-RU"/>
              </w:rPr>
              <w:t>610</w:t>
            </w:r>
          </w:p>
        </w:tc>
        <w:tc>
          <w:tcPr>
            <w:tcW w:w="709" w:type="dxa"/>
            <w:tcBorders>
              <w:top w:val="nil"/>
              <w:left w:val="nil"/>
              <w:bottom w:val="single" w:sz="4" w:space="0" w:color="auto"/>
              <w:right w:val="single" w:sz="4" w:space="0" w:color="auto"/>
            </w:tcBorders>
            <w:shd w:val="clear" w:color="auto" w:fill="auto"/>
            <w:vAlign w:val="center"/>
            <w:hideMark/>
          </w:tcPr>
          <w:p w14:paraId="1756B5CF" w14:textId="77777777" w:rsidR="006732D9" w:rsidRPr="006732D9" w:rsidRDefault="006732D9" w:rsidP="006732D9">
            <w:pPr>
              <w:spacing w:after="0" w:line="240" w:lineRule="auto"/>
              <w:jc w:val="center"/>
              <w:rPr>
                <w:rFonts w:ascii="Times New Roman" w:eastAsia="Times New Roman" w:hAnsi="Times New Roman" w:cs="Times New Roman"/>
                <w:color w:val="000000"/>
                <w:sz w:val="20"/>
                <w:szCs w:val="20"/>
                <w:lang w:eastAsia="ru-RU"/>
              </w:rPr>
            </w:pPr>
            <w:r w:rsidRPr="006732D9">
              <w:rPr>
                <w:rFonts w:ascii="Times New Roman" w:eastAsia="Times New Roman" w:hAnsi="Times New Roman" w:cs="Times New Roman"/>
                <w:color w:val="000000"/>
                <w:sz w:val="20"/>
                <w:szCs w:val="20"/>
                <w:lang w:eastAsia="ru-RU"/>
              </w:rPr>
              <w:t>08</w:t>
            </w:r>
          </w:p>
        </w:tc>
        <w:tc>
          <w:tcPr>
            <w:tcW w:w="992" w:type="dxa"/>
            <w:tcBorders>
              <w:top w:val="nil"/>
              <w:left w:val="nil"/>
              <w:bottom w:val="single" w:sz="4" w:space="0" w:color="auto"/>
              <w:right w:val="single" w:sz="4" w:space="0" w:color="auto"/>
            </w:tcBorders>
            <w:shd w:val="clear" w:color="auto" w:fill="auto"/>
            <w:vAlign w:val="center"/>
            <w:hideMark/>
          </w:tcPr>
          <w:p w14:paraId="74898EBA" w14:textId="77777777" w:rsidR="006732D9" w:rsidRPr="006732D9" w:rsidRDefault="006732D9" w:rsidP="006732D9">
            <w:pPr>
              <w:spacing w:after="0" w:line="240" w:lineRule="auto"/>
              <w:jc w:val="center"/>
              <w:rPr>
                <w:rFonts w:ascii="Times New Roman" w:eastAsia="Times New Roman" w:hAnsi="Times New Roman" w:cs="Times New Roman"/>
                <w:color w:val="000000"/>
                <w:sz w:val="20"/>
                <w:szCs w:val="20"/>
                <w:lang w:eastAsia="ru-RU"/>
              </w:rPr>
            </w:pPr>
            <w:r w:rsidRPr="006732D9">
              <w:rPr>
                <w:rFonts w:ascii="Times New Roman" w:eastAsia="Times New Roman" w:hAnsi="Times New Roman" w:cs="Times New Roman"/>
                <w:color w:val="000000"/>
                <w:sz w:val="20"/>
                <w:szCs w:val="20"/>
                <w:lang w:eastAsia="ru-RU"/>
              </w:rPr>
              <w:t>01</w:t>
            </w:r>
          </w:p>
        </w:tc>
        <w:tc>
          <w:tcPr>
            <w:tcW w:w="2410" w:type="dxa"/>
            <w:tcBorders>
              <w:top w:val="nil"/>
              <w:left w:val="nil"/>
              <w:bottom w:val="single" w:sz="4" w:space="0" w:color="auto"/>
              <w:right w:val="single" w:sz="4" w:space="0" w:color="auto"/>
            </w:tcBorders>
            <w:shd w:val="clear" w:color="auto" w:fill="auto"/>
            <w:vAlign w:val="center"/>
            <w:hideMark/>
          </w:tcPr>
          <w:p w14:paraId="5C356F2D" w14:textId="77777777" w:rsidR="006732D9" w:rsidRPr="006732D9" w:rsidRDefault="006732D9" w:rsidP="006732D9">
            <w:pPr>
              <w:spacing w:after="0" w:line="240" w:lineRule="auto"/>
              <w:jc w:val="right"/>
              <w:rPr>
                <w:rFonts w:ascii="Times New Roman" w:eastAsia="Times New Roman" w:hAnsi="Times New Roman" w:cs="Times New Roman"/>
                <w:sz w:val="20"/>
                <w:szCs w:val="20"/>
                <w:lang w:eastAsia="ru-RU"/>
              </w:rPr>
            </w:pPr>
            <w:r w:rsidRPr="006732D9">
              <w:rPr>
                <w:rFonts w:ascii="Times New Roman" w:eastAsia="Times New Roman" w:hAnsi="Times New Roman" w:cs="Times New Roman"/>
                <w:sz w:val="20"/>
                <w:szCs w:val="20"/>
                <w:lang w:eastAsia="ru-RU"/>
              </w:rPr>
              <w:t>5 785,6</w:t>
            </w:r>
          </w:p>
        </w:tc>
        <w:tc>
          <w:tcPr>
            <w:tcW w:w="1984" w:type="dxa"/>
            <w:tcBorders>
              <w:top w:val="nil"/>
              <w:left w:val="nil"/>
              <w:bottom w:val="single" w:sz="4" w:space="0" w:color="auto"/>
              <w:right w:val="single" w:sz="4" w:space="0" w:color="auto"/>
            </w:tcBorders>
            <w:shd w:val="clear" w:color="auto" w:fill="auto"/>
            <w:vAlign w:val="center"/>
            <w:hideMark/>
          </w:tcPr>
          <w:p w14:paraId="08F70A10" w14:textId="77777777" w:rsidR="006732D9" w:rsidRPr="006732D9" w:rsidRDefault="006732D9" w:rsidP="006732D9">
            <w:pPr>
              <w:spacing w:after="0" w:line="240" w:lineRule="auto"/>
              <w:jc w:val="right"/>
              <w:rPr>
                <w:rFonts w:ascii="Times New Roman" w:eastAsia="Times New Roman" w:hAnsi="Times New Roman" w:cs="Times New Roman"/>
                <w:sz w:val="20"/>
                <w:szCs w:val="20"/>
                <w:lang w:eastAsia="ru-RU"/>
              </w:rPr>
            </w:pPr>
            <w:r w:rsidRPr="006732D9">
              <w:rPr>
                <w:rFonts w:ascii="Times New Roman" w:eastAsia="Times New Roman" w:hAnsi="Times New Roman" w:cs="Times New Roman"/>
                <w:sz w:val="20"/>
                <w:szCs w:val="20"/>
                <w:lang w:eastAsia="ru-RU"/>
              </w:rPr>
              <w:t>2 814,1</w:t>
            </w:r>
          </w:p>
        </w:tc>
        <w:tc>
          <w:tcPr>
            <w:tcW w:w="2268" w:type="dxa"/>
            <w:tcBorders>
              <w:top w:val="nil"/>
              <w:left w:val="nil"/>
              <w:bottom w:val="single" w:sz="4" w:space="0" w:color="auto"/>
              <w:right w:val="single" w:sz="4" w:space="0" w:color="auto"/>
            </w:tcBorders>
            <w:shd w:val="clear" w:color="auto" w:fill="auto"/>
            <w:vAlign w:val="center"/>
            <w:hideMark/>
          </w:tcPr>
          <w:p w14:paraId="0849ACD5" w14:textId="77777777" w:rsidR="006732D9" w:rsidRPr="006732D9" w:rsidRDefault="006732D9" w:rsidP="006732D9">
            <w:pPr>
              <w:spacing w:after="0" w:line="240" w:lineRule="auto"/>
              <w:jc w:val="right"/>
              <w:rPr>
                <w:rFonts w:ascii="Times New Roman" w:eastAsia="Times New Roman" w:hAnsi="Times New Roman" w:cs="Times New Roman"/>
                <w:sz w:val="20"/>
                <w:szCs w:val="20"/>
                <w:lang w:eastAsia="ru-RU"/>
              </w:rPr>
            </w:pPr>
            <w:r w:rsidRPr="006732D9">
              <w:rPr>
                <w:rFonts w:ascii="Times New Roman" w:eastAsia="Times New Roman" w:hAnsi="Times New Roman" w:cs="Times New Roman"/>
                <w:sz w:val="20"/>
                <w:szCs w:val="20"/>
                <w:lang w:eastAsia="ru-RU"/>
              </w:rPr>
              <w:t>1 197,5</w:t>
            </w:r>
          </w:p>
        </w:tc>
      </w:tr>
      <w:tr w:rsidR="006732D9" w:rsidRPr="006732D9" w14:paraId="5CAEC5D0" w14:textId="77777777" w:rsidTr="006732D9">
        <w:trPr>
          <w:trHeight w:val="444"/>
        </w:trPr>
        <w:tc>
          <w:tcPr>
            <w:tcW w:w="3828" w:type="dxa"/>
            <w:tcBorders>
              <w:top w:val="nil"/>
              <w:left w:val="single" w:sz="4" w:space="0" w:color="auto"/>
              <w:bottom w:val="single" w:sz="4" w:space="0" w:color="auto"/>
              <w:right w:val="single" w:sz="4" w:space="0" w:color="auto"/>
            </w:tcBorders>
            <w:shd w:val="clear" w:color="auto" w:fill="auto"/>
            <w:vAlign w:val="center"/>
            <w:hideMark/>
          </w:tcPr>
          <w:p w14:paraId="521E6714" w14:textId="77777777" w:rsidR="006732D9" w:rsidRPr="006732D9" w:rsidRDefault="006732D9" w:rsidP="006732D9">
            <w:pPr>
              <w:spacing w:after="0" w:line="240" w:lineRule="auto"/>
              <w:rPr>
                <w:rFonts w:ascii="Times New Roman" w:eastAsia="Times New Roman" w:hAnsi="Times New Roman" w:cs="Times New Roman"/>
                <w:b/>
                <w:bCs/>
                <w:sz w:val="20"/>
                <w:szCs w:val="20"/>
                <w:lang w:eastAsia="ru-RU"/>
              </w:rPr>
            </w:pPr>
            <w:r w:rsidRPr="006732D9">
              <w:rPr>
                <w:rFonts w:ascii="Times New Roman" w:eastAsia="Times New Roman" w:hAnsi="Times New Roman" w:cs="Times New Roman"/>
                <w:b/>
                <w:bCs/>
                <w:sz w:val="20"/>
                <w:szCs w:val="20"/>
                <w:lang w:eastAsia="ru-RU"/>
              </w:rPr>
              <w:t>Муниципальная программа "Муниципальная политика"</w:t>
            </w:r>
          </w:p>
        </w:tc>
        <w:tc>
          <w:tcPr>
            <w:tcW w:w="1701" w:type="dxa"/>
            <w:tcBorders>
              <w:top w:val="nil"/>
              <w:left w:val="nil"/>
              <w:bottom w:val="single" w:sz="4" w:space="0" w:color="auto"/>
              <w:right w:val="single" w:sz="4" w:space="0" w:color="auto"/>
            </w:tcBorders>
            <w:shd w:val="clear" w:color="auto" w:fill="auto"/>
            <w:vAlign w:val="center"/>
            <w:hideMark/>
          </w:tcPr>
          <w:p w14:paraId="73653CE9" w14:textId="77777777" w:rsidR="006732D9" w:rsidRPr="006732D9" w:rsidRDefault="006732D9" w:rsidP="006732D9">
            <w:pPr>
              <w:spacing w:after="0" w:line="240" w:lineRule="auto"/>
              <w:jc w:val="center"/>
              <w:rPr>
                <w:rFonts w:ascii="Times New Roman" w:eastAsia="Times New Roman" w:hAnsi="Times New Roman" w:cs="Times New Roman"/>
                <w:b/>
                <w:bCs/>
                <w:sz w:val="20"/>
                <w:szCs w:val="20"/>
                <w:lang w:eastAsia="ru-RU"/>
              </w:rPr>
            </w:pPr>
            <w:r w:rsidRPr="006732D9">
              <w:rPr>
                <w:rFonts w:ascii="Times New Roman" w:eastAsia="Times New Roman" w:hAnsi="Times New Roman" w:cs="Times New Roman"/>
                <w:b/>
                <w:bCs/>
                <w:sz w:val="20"/>
                <w:szCs w:val="20"/>
                <w:lang w:eastAsia="ru-RU"/>
              </w:rPr>
              <w:t>07.0.00.00000</w:t>
            </w:r>
          </w:p>
        </w:tc>
        <w:tc>
          <w:tcPr>
            <w:tcW w:w="850" w:type="dxa"/>
            <w:tcBorders>
              <w:top w:val="nil"/>
              <w:left w:val="nil"/>
              <w:bottom w:val="single" w:sz="4" w:space="0" w:color="auto"/>
              <w:right w:val="single" w:sz="4" w:space="0" w:color="auto"/>
            </w:tcBorders>
            <w:shd w:val="clear" w:color="auto" w:fill="auto"/>
            <w:vAlign w:val="center"/>
            <w:hideMark/>
          </w:tcPr>
          <w:p w14:paraId="0DDE9DE6" w14:textId="77777777" w:rsidR="006732D9" w:rsidRPr="006732D9" w:rsidRDefault="006732D9" w:rsidP="006732D9">
            <w:pPr>
              <w:spacing w:after="0" w:line="240" w:lineRule="auto"/>
              <w:jc w:val="center"/>
              <w:rPr>
                <w:rFonts w:ascii="Times New Roman" w:eastAsia="Times New Roman" w:hAnsi="Times New Roman" w:cs="Times New Roman"/>
                <w:b/>
                <w:bCs/>
                <w:sz w:val="20"/>
                <w:szCs w:val="20"/>
                <w:lang w:eastAsia="ru-RU"/>
              </w:rPr>
            </w:pPr>
            <w:r w:rsidRPr="006732D9">
              <w:rPr>
                <w:rFonts w:ascii="Times New Roman" w:eastAsia="Times New Roman" w:hAnsi="Times New Roman" w:cs="Times New Roman"/>
                <w:b/>
                <w:bCs/>
                <w:sz w:val="20"/>
                <w:szCs w:val="20"/>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14:paraId="305C3FB8" w14:textId="77777777" w:rsidR="006732D9" w:rsidRPr="006732D9" w:rsidRDefault="006732D9" w:rsidP="006732D9">
            <w:pPr>
              <w:spacing w:after="0" w:line="240" w:lineRule="auto"/>
              <w:jc w:val="center"/>
              <w:rPr>
                <w:rFonts w:ascii="Times New Roman" w:eastAsia="Times New Roman" w:hAnsi="Times New Roman" w:cs="Times New Roman"/>
                <w:b/>
                <w:bCs/>
                <w:sz w:val="20"/>
                <w:szCs w:val="20"/>
                <w:lang w:eastAsia="ru-RU"/>
              </w:rPr>
            </w:pPr>
            <w:r w:rsidRPr="006732D9">
              <w:rPr>
                <w:rFonts w:ascii="Times New Roman" w:eastAsia="Times New Roman" w:hAnsi="Times New Roman" w:cs="Times New Roman"/>
                <w:b/>
                <w:bCs/>
                <w:sz w:val="20"/>
                <w:szCs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14:paraId="5E055467" w14:textId="77777777" w:rsidR="006732D9" w:rsidRPr="006732D9" w:rsidRDefault="006732D9" w:rsidP="006732D9">
            <w:pPr>
              <w:spacing w:after="0" w:line="240" w:lineRule="auto"/>
              <w:jc w:val="center"/>
              <w:rPr>
                <w:rFonts w:ascii="Times New Roman" w:eastAsia="Times New Roman" w:hAnsi="Times New Roman" w:cs="Times New Roman"/>
                <w:b/>
                <w:bCs/>
                <w:sz w:val="20"/>
                <w:szCs w:val="20"/>
                <w:lang w:eastAsia="ru-RU"/>
              </w:rPr>
            </w:pPr>
            <w:r w:rsidRPr="006732D9">
              <w:rPr>
                <w:rFonts w:ascii="Times New Roman" w:eastAsia="Times New Roman" w:hAnsi="Times New Roman" w:cs="Times New Roman"/>
                <w:b/>
                <w:bCs/>
                <w:sz w:val="20"/>
                <w:szCs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14:paraId="0D83D61A" w14:textId="77777777" w:rsidR="006732D9" w:rsidRPr="006732D9" w:rsidRDefault="006732D9" w:rsidP="006732D9">
            <w:pPr>
              <w:spacing w:after="0" w:line="240" w:lineRule="auto"/>
              <w:jc w:val="right"/>
              <w:rPr>
                <w:rFonts w:ascii="Times New Roman" w:eastAsia="Times New Roman" w:hAnsi="Times New Roman" w:cs="Times New Roman"/>
                <w:b/>
                <w:bCs/>
                <w:sz w:val="20"/>
                <w:szCs w:val="20"/>
                <w:lang w:eastAsia="ru-RU"/>
              </w:rPr>
            </w:pPr>
            <w:r w:rsidRPr="006732D9">
              <w:rPr>
                <w:rFonts w:ascii="Times New Roman" w:eastAsia="Times New Roman" w:hAnsi="Times New Roman" w:cs="Times New Roman"/>
                <w:b/>
                <w:bCs/>
                <w:sz w:val="20"/>
                <w:szCs w:val="20"/>
                <w:lang w:eastAsia="ru-RU"/>
              </w:rPr>
              <w:t>164,4</w:t>
            </w:r>
          </w:p>
        </w:tc>
        <w:tc>
          <w:tcPr>
            <w:tcW w:w="1984" w:type="dxa"/>
            <w:tcBorders>
              <w:top w:val="nil"/>
              <w:left w:val="nil"/>
              <w:bottom w:val="single" w:sz="4" w:space="0" w:color="auto"/>
              <w:right w:val="single" w:sz="4" w:space="0" w:color="auto"/>
            </w:tcBorders>
            <w:shd w:val="clear" w:color="auto" w:fill="auto"/>
            <w:vAlign w:val="center"/>
            <w:hideMark/>
          </w:tcPr>
          <w:p w14:paraId="15B95F64" w14:textId="77777777" w:rsidR="006732D9" w:rsidRPr="006732D9" w:rsidRDefault="006732D9" w:rsidP="006732D9">
            <w:pPr>
              <w:spacing w:after="0" w:line="240" w:lineRule="auto"/>
              <w:jc w:val="right"/>
              <w:rPr>
                <w:rFonts w:ascii="Times New Roman" w:eastAsia="Times New Roman" w:hAnsi="Times New Roman" w:cs="Times New Roman"/>
                <w:b/>
                <w:bCs/>
                <w:sz w:val="20"/>
                <w:szCs w:val="20"/>
                <w:lang w:eastAsia="ru-RU"/>
              </w:rPr>
            </w:pPr>
            <w:r w:rsidRPr="006732D9">
              <w:rPr>
                <w:rFonts w:ascii="Times New Roman" w:eastAsia="Times New Roman" w:hAnsi="Times New Roman" w:cs="Times New Roman"/>
                <w:b/>
                <w:bCs/>
                <w:sz w:val="20"/>
                <w:szCs w:val="20"/>
                <w:lang w:eastAsia="ru-RU"/>
              </w:rPr>
              <w:t>0,0</w:t>
            </w:r>
          </w:p>
        </w:tc>
        <w:tc>
          <w:tcPr>
            <w:tcW w:w="2268" w:type="dxa"/>
            <w:tcBorders>
              <w:top w:val="nil"/>
              <w:left w:val="nil"/>
              <w:bottom w:val="single" w:sz="4" w:space="0" w:color="auto"/>
              <w:right w:val="single" w:sz="4" w:space="0" w:color="auto"/>
            </w:tcBorders>
            <w:shd w:val="clear" w:color="auto" w:fill="auto"/>
            <w:vAlign w:val="center"/>
            <w:hideMark/>
          </w:tcPr>
          <w:p w14:paraId="038D3ECC" w14:textId="77777777" w:rsidR="006732D9" w:rsidRPr="006732D9" w:rsidRDefault="006732D9" w:rsidP="006732D9">
            <w:pPr>
              <w:spacing w:after="0" w:line="240" w:lineRule="auto"/>
              <w:jc w:val="right"/>
              <w:rPr>
                <w:rFonts w:ascii="Times New Roman" w:eastAsia="Times New Roman" w:hAnsi="Times New Roman" w:cs="Times New Roman"/>
                <w:b/>
                <w:bCs/>
                <w:sz w:val="20"/>
                <w:szCs w:val="20"/>
                <w:lang w:eastAsia="ru-RU"/>
              </w:rPr>
            </w:pPr>
            <w:r w:rsidRPr="006732D9">
              <w:rPr>
                <w:rFonts w:ascii="Times New Roman" w:eastAsia="Times New Roman" w:hAnsi="Times New Roman" w:cs="Times New Roman"/>
                <w:b/>
                <w:bCs/>
                <w:sz w:val="20"/>
                <w:szCs w:val="20"/>
                <w:lang w:eastAsia="ru-RU"/>
              </w:rPr>
              <w:t>0,0</w:t>
            </w:r>
          </w:p>
        </w:tc>
      </w:tr>
      <w:tr w:rsidR="006732D9" w:rsidRPr="006732D9" w14:paraId="487A9C84" w14:textId="77777777" w:rsidTr="006732D9">
        <w:trPr>
          <w:trHeight w:val="708"/>
        </w:trPr>
        <w:tc>
          <w:tcPr>
            <w:tcW w:w="3828" w:type="dxa"/>
            <w:tcBorders>
              <w:top w:val="nil"/>
              <w:left w:val="single" w:sz="4" w:space="0" w:color="auto"/>
              <w:bottom w:val="single" w:sz="4" w:space="0" w:color="auto"/>
              <w:right w:val="single" w:sz="4" w:space="0" w:color="auto"/>
            </w:tcBorders>
            <w:shd w:val="clear" w:color="auto" w:fill="auto"/>
            <w:vAlign w:val="center"/>
            <w:hideMark/>
          </w:tcPr>
          <w:p w14:paraId="37E7B51F" w14:textId="77777777" w:rsidR="006732D9" w:rsidRPr="006732D9" w:rsidRDefault="006732D9" w:rsidP="006732D9">
            <w:pPr>
              <w:spacing w:after="0" w:line="240" w:lineRule="auto"/>
              <w:rPr>
                <w:rFonts w:ascii="Times New Roman" w:eastAsia="Times New Roman" w:hAnsi="Times New Roman" w:cs="Times New Roman"/>
                <w:color w:val="000000"/>
                <w:sz w:val="20"/>
                <w:szCs w:val="20"/>
                <w:lang w:eastAsia="ru-RU"/>
              </w:rPr>
            </w:pPr>
            <w:r w:rsidRPr="006732D9">
              <w:rPr>
                <w:rFonts w:ascii="Times New Roman" w:eastAsia="Times New Roman" w:hAnsi="Times New Roman" w:cs="Times New Roman"/>
                <w:color w:val="000000"/>
                <w:sz w:val="20"/>
                <w:szCs w:val="20"/>
                <w:lang w:eastAsia="ru-RU"/>
              </w:rPr>
              <w:t>Подпрограмма "Развитие муниципальной службы" муниципальной программы Митякинского сельского поселения "Муниципальная политика"</w:t>
            </w:r>
          </w:p>
        </w:tc>
        <w:tc>
          <w:tcPr>
            <w:tcW w:w="1701" w:type="dxa"/>
            <w:tcBorders>
              <w:top w:val="nil"/>
              <w:left w:val="nil"/>
              <w:bottom w:val="single" w:sz="4" w:space="0" w:color="auto"/>
              <w:right w:val="single" w:sz="4" w:space="0" w:color="auto"/>
            </w:tcBorders>
            <w:shd w:val="clear" w:color="auto" w:fill="auto"/>
            <w:vAlign w:val="center"/>
            <w:hideMark/>
          </w:tcPr>
          <w:p w14:paraId="4F1C4A11" w14:textId="77777777" w:rsidR="006732D9" w:rsidRPr="006732D9" w:rsidRDefault="006732D9" w:rsidP="006732D9">
            <w:pPr>
              <w:spacing w:after="0" w:line="240" w:lineRule="auto"/>
              <w:jc w:val="center"/>
              <w:rPr>
                <w:rFonts w:ascii="Times New Roman" w:eastAsia="Times New Roman" w:hAnsi="Times New Roman" w:cs="Times New Roman"/>
                <w:color w:val="000000"/>
                <w:sz w:val="20"/>
                <w:szCs w:val="20"/>
                <w:lang w:eastAsia="ru-RU"/>
              </w:rPr>
            </w:pPr>
            <w:r w:rsidRPr="006732D9">
              <w:rPr>
                <w:rFonts w:ascii="Times New Roman" w:eastAsia="Times New Roman" w:hAnsi="Times New Roman" w:cs="Times New Roman"/>
                <w:color w:val="000000"/>
                <w:sz w:val="20"/>
                <w:szCs w:val="20"/>
                <w:lang w:eastAsia="ru-RU"/>
              </w:rPr>
              <w:t>07.1.00.00000</w:t>
            </w:r>
          </w:p>
        </w:tc>
        <w:tc>
          <w:tcPr>
            <w:tcW w:w="850" w:type="dxa"/>
            <w:tcBorders>
              <w:top w:val="nil"/>
              <w:left w:val="nil"/>
              <w:bottom w:val="single" w:sz="4" w:space="0" w:color="auto"/>
              <w:right w:val="single" w:sz="4" w:space="0" w:color="auto"/>
            </w:tcBorders>
            <w:shd w:val="clear" w:color="auto" w:fill="auto"/>
            <w:vAlign w:val="center"/>
            <w:hideMark/>
          </w:tcPr>
          <w:p w14:paraId="0B5245EC" w14:textId="77777777" w:rsidR="006732D9" w:rsidRPr="006732D9" w:rsidRDefault="006732D9" w:rsidP="006732D9">
            <w:pPr>
              <w:spacing w:after="0" w:line="240" w:lineRule="auto"/>
              <w:jc w:val="center"/>
              <w:rPr>
                <w:rFonts w:ascii="Times New Roman" w:eastAsia="Times New Roman" w:hAnsi="Times New Roman" w:cs="Times New Roman"/>
                <w:color w:val="000000"/>
                <w:sz w:val="20"/>
                <w:szCs w:val="20"/>
                <w:lang w:eastAsia="ru-RU"/>
              </w:rPr>
            </w:pPr>
            <w:r w:rsidRPr="006732D9">
              <w:rPr>
                <w:rFonts w:ascii="Times New Roman" w:eastAsia="Times New Roman" w:hAnsi="Times New Roman" w:cs="Times New Roman"/>
                <w:color w:val="000000"/>
                <w:sz w:val="20"/>
                <w:szCs w:val="20"/>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14:paraId="6E5116BE" w14:textId="77777777" w:rsidR="006732D9" w:rsidRPr="006732D9" w:rsidRDefault="006732D9" w:rsidP="006732D9">
            <w:pPr>
              <w:spacing w:after="0" w:line="240" w:lineRule="auto"/>
              <w:jc w:val="center"/>
              <w:rPr>
                <w:rFonts w:ascii="Times New Roman" w:eastAsia="Times New Roman" w:hAnsi="Times New Roman" w:cs="Times New Roman"/>
                <w:color w:val="000000"/>
                <w:sz w:val="20"/>
                <w:szCs w:val="20"/>
                <w:lang w:eastAsia="ru-RU"/>
              </w:rPr>
            </w:pPr>
            <w:r w:rsidRPr="006732D9">
              <w:rPr>
                <w:rFonts w:ascii="Times New Roman" w:eastAsia="Times New Roman" w:hAnsi="Times New Roman" w:cs="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14:paraId="37E27714" w14:textId="77777777" w:rsidR="006732D9" w:rsidRPr="006732D9" w:rsidRDefault="006732D9" w:rsidP="006732D9">
            <w:pPr>
              <w:spacing w:after="0" w:line="240" w:lineRule="auto"/>
              <w:jc w:val="center"/>
              <w:rPr>
                <w:rFonts w:ascii="Times New Roman" w:eastAsia="Times New Roman" w:hAnsi="Times New Roman" w:cs="Times New Roman"/>
                <w:color w:val="000000"/>
                <w:sz w:val="20"/>
                <w:szCs w:val="20"/>
                <w:lang w:eastAsia="ru-RU"/>
              </w:rPr>
            </w:pPr>
            <w:r w:rsidRPr="006732D9">
              <w:rPr>
                <w:rFonts w:ascii="Times New Roman" w:eastAsia="Times New Roman" w:hAnsi="Times New Roman" w:cs="Times New Roman"/>
                <w:color w:val="000000"/>
                <w:sz w:val="20"/>
                <w:szCs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14:paraId="05FEFE14" w14:textId="77777777" w:rsidR="006732D9" w:rsidRPr="006732D9" w:rsidRDefault="006732D9" w:rsidP="006732D9">
            <w:pPr>
              <w:spacing w:after="0" w:line="240" w:lineRule="auto"/>
              <w:jc w:val="right"/>
              <w:rPr>
                <w:rFonts w:ascii="Times New Roman" w:eastAsia="Times New Roman" w:hAnsi="Times New Roman" w:cs="Times New Roman"/>
                <w:sz w:val="20"/>
                <w:szCs w:val="20"/>
                <w:lang w:eastAsia="ru-RU"/>
              </w:rPr>
            </w:pPr>
            <w:r w:rsidRPr="006732D9">
              <w:rPr>
                <w:rFonts w:ascii="Times New Roman" w:eastAsia="Times New Roman" w:hAnsi="Times New Roman" w:cs="Times New Roman"/>
                <w:sz w:val="20"/>
                <w:szCs w:val="20"/>
                <w:lang w:eastAsia="ru-RU"/>
              </w:rPr>
              <w:t>164,4</w:t>
            </w:r>
          </w:p>
        </w:tc>
        <w:tc>
          <w:tcPr>
            <w:tcW w:w="1984" w:type="dxa"/>
            <w:tcBorders>
              <w:top w:val="nil"/>
              <w:left w:val="nil"/>
              <w:bottom w:val="single" w:sz="4" w:space="0" w:color="auto"/>
              <w:right w:val="single" w:sz="4" w:space="0" w:color="auto"/>
            </w:tcBorders>
            <w:shd w:val="clear" w:color="auto" w:fill="auto"/>
            <w:vAlign w:val="center"/>
            <w:hideMark/>
          </w:tcPr>
          <w:p w14:paraId="22660781" w14:textId="77777777" w:rsidR="006732D9" w:rsidRPr="006732D9" w:rsidRDefault="006732D9" w:rsidP="006732D9">
            <w:pPr>
              <w:spacing w:after="0" w:line="240" w:lineRule="auto"/>
              <w:jc w:val="right"/>
              <w:rPr>
                <w:rFonts w:ascii="Times New Roman" w:eastAsia="Times New Roman" w:hAnsi="Times New Roman" w:cs="Times New Roman"/>
                <w:sz w:val="20"/>
                <w:szCs w:val="20"/>
                <w:lang w:eastAsia="ru-RU"/>
              </w:rPr>
            </w:pPr>
            <w:r w:rsidRPr="006732D9">
              <w:rPr>
                <w:rFonts w:ascii="Times New Roman" w:eastAsia="Times New Roman" w:hAnsi="Times New Roman" w:cs="Times New Roman"/>
                <w:sz w:val="20"/>
                <w:szCs w:val="20"/>
                <w:lang w:eastAsia="ru-RU"/>
              </w:rPr>
              <w:t>0,0</w:t>
            </w:r>
          </w:p>
        </w:tc>
        <w:tc>
          <w:tcPr>
            <w:tcW w:w="2268" w:type="dxa"/>
            <w:tcBorders>
              <w:top w:val="nil"/>
              <w:left w:val="nil"/>
              <w:bottom w:val="single" w:sz="4" w:space="0" w:color="auto"/>
              <w:right w:val="single" w:sz="4" w:space="0" w:color="auto"/>
            </w:tcBorders>
            <w:shd w:val="clear" w:color="auto" w:fill="auto"/>
            <w:vAlign w:val="center"/>
            <w:hideMark/>
          </w:tcPr>
          <w:p w14:paraId="3F3AA938" w14:textId="77777777" w:rsidR="006732D9" w:rsidRPr="006732D9" w:rsidRDefault="006732D9" w:rsidP="006732D9">
            <w:pPr>
              <w:spacing w:after="0" w:line="240" w:lineRule="auto"/>
              <w:jc w:val="right"/>
              <w:rPr>
                <w:rFonts w:ascii="Times New Roman" w:eastAsia="Times New Roman" w:hAnsi="Times New Roman" w:cs="Times New Roman"/>
                <w:sz w:val="20"/>
                <w:szCs w:val="20"/>
                <w:lang w:eastAsia="ru-RU"/>
              </w:rPr>
            </w:pPr>
            <w:r w:rsidRPr="006732D9">
              <w:rPr>
                <w:rFonts w:ascii="Times New Roman" w:eastAsia="Times New Roman" w:hAnsi="Times New Roman" w:cs="Times New Roman"/>
                <w:sz w:val="20"/>
                <w:szCs w:val="20"/>
                <w:lang w:eastAsia="ru-RU"/>
              </w:rPr>
              <w:t>0,0</w:t>
            </w:r>
          </w:p>
        </w:tc>
      </w:tr>
      <w:tr w:rsidR="006732D9" w:rsidRPr="006732D9" w14:paraId="48BED450" w14:textId="77777777" w:rsidTr="006732D9">
        <w:trPr>
          <w:trHeight w:val="600"/>
        </w:trPr>
        <w:tc>
          <w:tcPr>
            <w:tcW w:w="3828" w:type="dxa"/>
            <w:tcBorders>
              <w:top w:val="nil"/>
              <w:left w:val="single" w:sz="4" w:space="0" w:color="auto"/>
              <w:bottom w:val="single" w:sz="4" w:space="0" w:color="auto"/>
              <w:right w:val="single" w:sz="4" w:space="0" w:color="auto"/>
            </w:tcBorders>
            <w:shd w:val="clear" w:color="auto" w:fill="auto"/>
            <w:vAlign w:val="center"/>
            <w:hideMark/>
          </w:tcPr>
          <w:p w14:paraId="22D33F42" w14:textId="77777777" w:rsidR="006732D9" w:rsidRPr="006732D9" w:rsidRDefault="006732D9" w:rsidP="006732D9">
            <w:pPr>
              <w:spacing w:after="0" w:line="240" w:lineRule="auto"/>
              <w:rPr>
                <w:rFonts w:ascii="Times New Roman" w:eastAsia="Times New Roman" w:hAnsi="Times New Roman" w:cs="Times New Roman"/>
                <w:color w:val="000000"/>
                <w:sz w:val="20"/>
                <w:szCs w:val="20"/>
                <w:lang w:eastAsia="ru-RU"/>
              </w:rPr>
            </w:pPr>
            <w:r w:rsidRPr="006732D9">
              <w:rPr>
                <w:rFonts w:ascii="Times New Roman" w:eastAsia="Times New Roman" w:hAnsi="Times New Roman" w:cs="Times New Roman"/>
                <w:color w:val="000000"/>
                <w:sz w:val="20"/>
                <w:szCs w:val="20"/>
                <w:lang w:eastAsia="ru-RU"/>
              </w:rPr>
              <w:lastRenderedPageBreak/>
              <w:t>Расходы на повышение квалификации, участие в семинарах лиц, замещающих выборные муниципальные должности, муниципальных служащих в рамках подпрограммы «Развитие муниципального управления и муниципальной службы Митякинского сельского поселения» муниципальной программы Митякинского сельского поселения «Муниципальная политика» (Иные закупки товаров, работ и услуг для обеспечения государственных (муниципальных) нужд)</w:t>
            </w:r>
          </w:p>
        </w:tc>
        <w:tc>
          <w:tcPr>
            <w:tcW w:w="1701" w:type="dxa"/>
            <w:tcBorders>
              <w:top w:val="nil"/>
              <w:left w:val="nil"/>
              <w:bottom w:val="single" w:sz="4" w:space="0" w:color="auto"/>
              <w:right w:val="single" w:sz="4" w:space="0" w:color="auto"/>
            </w:tcBorders>
            <w:shd w:val="clear" w:color="auto" w:fill="auto"/>
            <w:vAlign w:val="center"/>
            <w:hideMark/>
          </w:tcPr>
          <w:p w14:paraId="1D2E8F82" w14:textId="77777777" w:rsidR="006732D9" w:rsidRPr="006732D9" w:rsidRDefault="006732D9" w:rsidP="006732D9">
            <w:pPr>
              <w:spacing w:after="0" w:line="240" w:lineRule="auto"/>
              <w:jc w:val="center"/>
              <w:rPr>
                <w:rFonts w:ascii="Times New Roman" w:eastAsia="Times New Roman" w:hAnsi="Times New Roman" w:cs="Times New Roman"/>
                <w:color w:val="000000"/>
                <w:sz w:val="20"/>
                <w:szCs w:val="20"/>
                <w:lang w:eastAsia="ru-RU"/>
              </w:rPr>
            </w:pPr>
            <w:r w:rsidRPr="006732D9">
              <w:rPr>
                <w:rFonts w:ascii="Times New Roman" w:eastAsia="Times New Roman" w:hAnsi="Times New Roman" w:cs="Times New Roman"/>
                <w:color w:val="000000"/>
                <w:sz w:val="20"/>
                <w:szCs w:val="20"/>
                <w:lang w:eastAsia="ru-RU"/>
              </w:rPr>
              <w:t>07.1.00.20180</w:t>
            </w:r>
          </w:p>
        </w:tc>
        <w:tc>
          <w:tcPr>
            <w:tcW w:w="850" w:type="dxa"/>
            <w:tcBorders>
              <w:top w:val="nil"/>
              <w:left w:val="nil"/>
              <w:bottom w:val="single" w:sz="4" w:space="0" w:color="auto"/>
              <w:right w:val="single" w:sz="4" w:space="0" w:color="auto"/>
            </w:tcBorders>
            <w:shd w:val="clear" w:color="auto" w:fill="auto"/>
            <w:vAlign w:val="center"/>
            <w:hideMark/>
          </w:tcPr>
          <w:p w14:paraId="1E444179" w14:textId="77777777" w:rsidR="006732D9" w:rsidRPr="006732D9" w:rsidRDefault="006732D9" w:rsidP="006732D9">
            <w:pPr>
              <w:spacing w:after="0" w:line="240" w:lineRule="auto"/>
              <w:jc w:val="center"/>
              <w:rPr>
                <w:rFonts w:ascii="Times New Roman" w:eastAsia="Times New Roman" w:hAnsi="Times New Roman" w:cs="Times New Roman"/>
                <w:color w:val="000000"/>
                <w:sz w:val="20"/>
                <w:szCs w:val="20"/>
                <w:lang w:eastAsia="ru-RU"/>
              </w:rPr>
            </w:pPr>
            <w:r w:rsidRPr="006732D9">
              <w:rPr>
                <w:rFonts w:ascii="Times New Roman" w:eastAsia="Times New Roman" w:hAnsi="Times New Roman" w:cs="Times New Roman"/>
                <w:color w:val="000000"/>
                <w:sz w:val="20"/>
                <w:szCs w:val="20"/>
                <w:lang w:eastAsia="ru-RU"/>
              </w:rPr>
              <w:t>240</w:t>
            </w:r>
          </w:p>
        </w:tc>
        <w:tc>
          <w:tcPr>
            <w:tcW w:w="709" w:type="dxa"/>
            <w:tcBorders>
              <w:top w:val="nil"/>
              <w:left w:val="nil"/>
              <w:bottom w:val="single" w:sz="4" w:space="0" w:color="auto"/>
              <w:right w:val="single" w:sz="4" w:space="0" w:color="auto"/>
            </w:tcBorders>
            <w:shd w:val="clear" w:color="auto" w:fill="auto"/>
            <w:vAlign w:val="center"/>
            <w:hideMark/>
          </w:tcPr>
          <w:p w14:paraId="3B90913B" w14:textId="77777777" w:rsidR="006732D9" w:rsidRPr="006732D9" w:rsidRDefault="006732D9" w:rsidP="006732D9">
            <w:pPr>
              <w:spacing w:after="0" w:line="240" w:lineRule="auto"/>
              <w:jc w:val="center"/>
              <w:rPr>
                <w:rFonts w:ascii="Times New Roman" w:eastAsia="Times New Roman" w:hAnsi="Times New Roman" w:cs="Times New Roman"/>
                <w:color w:val="000000"/>
                <w:sz w:val="20"/>
                <w:szCs w:val="20"/>
                <w:lang w:eastAsia="ru-RU"/>
              </w:rPr>
            </w:pPr>
            <w:r w:rsidRPr="006732D9">
              <w:rPr>
                <w:rFonts w:ascii="Times New Roman" w:eastAsia="Times New Roman" w:hAnsi="Times New Roman" w:cs="Times New Roman"/>
                <w:color w:val="000000"/>
                <w:sz w:val="20"/>
                <w:szCs w:val="20"/>
                <w:lang w:eastAsia="ru-RU"/>
              </w:rPr>
              <w:t>07</w:t>
            </w:r>
          </w:p>
        </w:tc>
        <w:tc>
          <w:tcPr>
            <w:tcW w:w="992" w:type="dxa"/>
            <w:tcBorders>
              <w:top w:val="nil"/>
              <w:left w:val="nil"/>
              <w:bottom w:val="single" w:sz="4" w:space="0" w:color="auto"/>
              <w:right w:val="single" w:sz="4" w:space="0" w:color="auto"/>
            </w:tcBorders>
            <w:shd w:val="clear" w:color="auto" w:fill="auto"/>
            <w:vAlign w:val="center"/>
            <w:hideMark/>
          </w:tcPr>
          <w:p w14:paraId="342048D8" w14:textId="77777777" w:rsidR="006732D9" w:rsidRPr="006732D9" w:rsidRDefault="006732D9" w:rsidP="006732D9">
            <w:pPr>
              <w:spacing w:after="0" w:line="240" w:lineRule="auto"/>
              <w:jc w:val="center"/>
              <w:rPr>
                <w:rFonts w:ascii="Times New Roman" w:eastAsia="Times New Roman" w:hAnsi="Times New Roman" w:cs="Times New Roman"/>
                <w:color w:val="000000"/>
                <w:sz w:val="20"/>
                <w:szCs w:val="20"/>
                <w:lang w:eastAsia="ru-RU"/>
              </w:rPr>
            </w:pPr>
            <w:r w:rsidRPr="006732D9">
              <w:rPr>
                <w:rFonts w:ascii="Times New Roman" w:eastAsia="Times New Roman" w:hAnsi="Times New Roman" w:cs="Times New Roman"/>
                <w:color w:val="000000"/>
                <w:sz w:val="20"/>
                <w:szCs w:val="20"/>
                <w:lang w:eastAsia="ru-RU"/>
              </w:rPr>
              <w:t>05</w:t>
            </w:r>
          </w:p>
        </w:tc>
        <w:tc>
          <w:tcPr>
            <w:tcW w:w="2410" w:type="dxa"/>
            <w:tcBorders>
              <w:top w:val="nil"/>
              <w:left w:val="nil"/>
              <w:bottom w:val="single" w:sz="4" w:space="0" w:color="auto"/>
              <w:right w:val="single" w:sz="4" w:space="0" w:color="auto"/>
            </w:tcBorders>
            <w:shd w:val="clear" w:color="auto" w:fill="auto"/>
            <w:vAlign w:val="center"/>
            <w:hideMark/>
          </w:tcPr>
          <w:p w14:paraId="55975A16" w14:textId="77777777" w:rsidR="006732D9" w:rsidRPr="006732D9" w:rsidRDefault="006732D9" w:rsidP="006732D9">
            <w:pPr>
              <w:spacing w:after="0" w:line="240" w:lineRule="auto"/>
              <w:jc w:val="right"/>
              <w:rPr>
                <w:rFonts w:ascii="Times New Roman" w:eastAsia="Times New Roman" w:hAnsi="Times New Roman" w:cs="Times New Roman"/>
                <w:sz w:val="20"/>
                <w:szCs w:val="20"/>
                <w:lang w:eastAsia="ru-RU"/>
              </w:rPr>
            </w:pPr>
            <w:r w:rsidRPr="006732D9">
              <w:rPr>
                <w:rFonts w:ascii="Times New Roman" w:eastAsia="Times New Roman" w:hAnsi="Times New Roman" w:cs="Times New Roman"/>
                <w:sz w:val="20"/>
                <w:szCs w:val="20"/>
                <w:lang w:eastAsia="ru-RU"/>
              </w:rPr>
              <w:t>7,4</w:t>
            </w:r>
          </w:p>
        </w:tc>
        <w:tc>
          <w:tcPr>
            <w:tcW w:w="1984" w:type="dxa"/>
            <w:tcBorders>
              <w:top w:val="nil"/>
              <w:left w:val="nil"/>
              <w:bottom w:val="single" w:sz="4" w:space="0" w:color="auto"/>
              <w:right w:val="single" w:sz="4" w:space="0" w:color="auto"/>
            </w:tcBorders>
            <w:shd w:val="clear" w:color="auto" w:fill="auto"/>
            <w:vAlign w:val="center"/>
            <w:hideMark/>
          </w:tcPr>
          <w:p w14:paraId="2A67F31B" w14:textId="77777777" w:rsidR="006732D9" w:rsidRPr="006732D9" w:rsidRDefault="006732D9" w:rsidP="006732D9">
            <w:pPr>
              <w:spacing w:after="0" w:line="240" w:lineRule="auto"/>
              <w:jc w:val="right"/>
              <w:rPr>
                <w:rFonts w:ascii="Times New Roman" w:eastAsia="Times New Roman" w:hAnsi="Times New Roman" w:cs="Times New Roman"/>
                <w:sz w:val="20"/>
                <w:szCs w:val="20"/>
                <w:lang w:eastAsia="ru-RU"/>
              </w:rPr>
            </w:pPr>
            <w:r w:rsidRPr="006732D9">
              <w:rPr>
                <w:rFonts w:ascii="Times New Roman" w:eastAsia="Times New Roman" w:hAnsi="Times New Roman" w:cs="Times New Roman"/>
                <w:sz w:val="20"/>
                <w:szCs w:val="20"/>
                <w:lang w:eastAsia="ru-RU"/>
              </w:rPr>
              <w:t>0,0</w:t>
            </w:r>
          </w:p>
        </w:tc>
        <w:tc>
          <w:tcPr>
            <w:tcW w:w="2268" w:type="dxa"/>
            <w:tcBorders>
              <w:top w:val="nil"/>
              <w:left w:val="nil"/>
              <w:bottom w:val="single" w:sz="4" w:space="0" w:color="auto"/>
              <w:right w:val="single" w:sz="4" w:space="0" w:color="auto"/>
            </w:tcBorders>
            <w:shd w:val="clear" w:color="auto" w:fill="auto"/>
            <w:vAlign w:val="center"/>
            <w:hideMark/>
          </w:tcPr>
          <w:p w14:paraId="70E628F9" w14:textId="77777777" w:rsidR="006732D9" w:rsidRPr="006732D9" w:rsidRDefault="006732D9" w:rsidP="006732D9">
            <w:pPr>
              <w:spacing w:after="0" w:line="240" w:lineRule="auto"/>
              <w:jc w:val="right"/>
              <w:rPr>
                <w:rFonts w:ascii="Times New Roman" w:eastAsia="Times New Roman" w:hAnsi="Times New Roman" w:cs="Times New Roman"/>
                <w:sz w:val="20"/>
                <w:szCs w:val="20"/>
                <w:lang w:eastAsia="ru-RU"/>
              </w:rPr>
            </w:pPr>
            <w:r w:rsidRPr="006732D9">
              <w:rPr>
                <w:rFonts w:ascii="Times New Roman" w:eastAsia="Times New Roman" w:hAnsi="Times New Roman" w:cs="Times New Roman"/>
                <w:sz w:val="20"/>
                <w:szCs w:val="20"/>
                <w:lang w:eastAsia="ru-RU"/>
              </w:rPr>
              <w:t>0,0</w:t>
            </w:r>
          </w:p>
        </w:tc>
      </w:tr>
      <w:tr w:rsidR="006732D9" w:rsidRPr="006732D9" w14:paraId="6B88E94A" w14:textId="77777777" w:rsidTr="006732D9">
        <w:trPr>
          <w:trHeight w:val="930"/>
        </w:trPr>
        <w:tc>
          <w:tcPr>
            <w:tcW w:w="3828" w:type="dxa"/>
            <w:tcBorders>
              <w:top w:val="nil"/>
              <w:left w:val="single" w:sz="4" w:space="0" w:color="auto"/>
              <w:bottom w:val="single" w:sz="4" w:space="0" w:color="auto"/>
              <w:right w:val="single" w:sz="4" w:space="0" w:color="auto"/>
            </w:tcBorders>
            <w:shd w:val="clear" w:color="auto" w:fill="auto"/>
            <w:vAlign w:val="center"/>
            <w:hideMark/>
          </w:tcPr>
          <w:p w14:paraId="5BE3E4A4" w14:textId="77777777" w:rsidR="006732D9" w:rsidRPr="006732D9" w:rsidRDefault="006732D9" w:rsidP="006732D9">
            <w:pPr>
              <w:spacing w:after="0" w:line="240" w:lineRule="auto"/>
              <w:rPr>
                <w:rFonts w:ascii="Times New Roman" w:eastAsia="Times New Roman" w:hAnsi="Times New Roman" w:cs="Times New Roman"/>
                <w:color w:val="000000"/>
                <w:sz w:val="20"/>
                <w:szCs w:val="20"/>
                <w:lang w:eastAsia="ru-RU"/>
              </w:rPr>
            </w:pPr>
            <w:r w:rsidRPr="006732D9">
              <w:rPr>
                <w:rFonts w:ascii="Times New Roman" w:eastAsia="Times New Roman" w:hAnsi="Times New Roman" w:cs="Times New Roman"/>
                <w:color w:val="000000"/>
                <w:sz w:val="20"/>
                <w:szCs w:val="20"/>
                <w:lang w:eastAsia="ru-RU"/>
              </w:rPr>
              <w:t>Мероприятия по диспансеризации муниципальных служащих Митякинского сельского поселения в рамках подпрограммы "Развитие муниципального управления и муниципальной службы Митякинского сельского поселения муниципальной программы "Муниципальная политика" (Иные закупки товаров, работ и услуг для обеспечения государственных (муниципальных) нужд)</w:t>
            </w:r>
          </w:p>
        </w:tc>
        <w:tc>
          <w:tcPr>
            <w:tcW w:w="1701" w:type="dxa"/>
            <w:tcBorders>
              <w:top w:val="nil"/>
              <w:left w:val="nil"/>
              <w:bottom w:val="single" w:sz="4" w:space="0" w:color="auto"/>
              <w:right w:val="single" w:sz="4" w:space="0" w:color="auto"/>
            </w:tcBorders>
            <w:shd w:val="clear" w:color="auto" w:fill="auto"/>
            <w:vAlign w:val="center"/>
            <w:hideMark/>
          </w:tcPr>
          <w:p w14:paraId="50C750C7" w14:textId="77777777" w:rsidR="006732D9" w:rsidRPr="006732D9" w:rsidRDefault="006732D9" w:rsidP="006732D9">
            <w:pPr>
              <w:spacing w:after="0" w:line="240" w:lineRule="auto"/>
              <w:jc w:val="center"/>
              <w:rPr>
                <w:rFonts w:ascii="Times New Roman" w:eastAsia="Times New Roman" w:hAnsi="Times New Roman" w:cs="Times New Roman"/>
                <w:color w:val="000000"/>
                <w:sz w:val="20"/>
                <w:szCs w:val="20"/>
                <w:lang w:eastAsia="ru-RU"/>
              </w:rPr>
            </w:pPr>
            <w:r w:rsidRPr="006732D9">
              <w:rPr>
                <w:rFonts w:ascii="Times New Roman" w:eastAsia="Times New Roman" w:hAnsi="Times New Roman" w:cs="Times New Roman"/>
                <w:color w:val="000000"/>
                <w:sz w:val="20"/>
                <w:szCs w:val="20"/>
                <w:lang w:eastAsia="ru-RU"/>
              </w:rPr>
              <w:t>07.1.00.20480</w:t>
            </w:r>
          </w:p>
        </w:tc>
        <w:tc>
          <w:tcPr>
            <w:tcW w:w="850" w:type="dxa"/>
            <w:tcBorders>
              <w:top w:val="nil"/>
              <w:left w:val="nil"/>
              <w:bottom w:val="single" w:sz="4" w:space="0" w:color="auto"/>
              <w:right w:val="single" w:sz="4" w:space="0" w:color="auto"/>
            </w:tcBorders>
            <w:shd w:val="clear" w:color="auto" w:fill="auto"/>
            <w:vAlign w:val="center"/>
            <w:hideMark/>
          </w:tcPr>
          <w:p w14:paraId="0972BD09" w14:textId="77777777" w:rsidR="006732D9" w:rsidRPr="006732D9" w:rsidRDefault="006732D9" w:rsidP="006732D9">
            <w:pPr>
              <w:spacing w:after="0" w:line="240" w:lineRule="auto"/>
              <w:jc w:val="center"/>
              <w:rPr>
                <w:rFonts w:ascii="Times New Roman" w:eastAsia="Times New Roman" w:hAnsi="Times New Roman" w:cs="Times New Roman"/>
                <w:color w:val="000000"/>
                <w:sz w:val="20"/>
                <w:szCs w:val="20"/>
                <w:lang w:eastAsia="ru-RU"/>
              </w:rPr>
            </w:pPr>
            <w:r w:rsidRPr="006732D9">
              <w:rPr>
                <w:rFonts w:ascii="Times New Roman" w:eastAsia="Times New Roman" w:hAnsi="Times New Roman" w:cs="Times New Roman"/>
                <w:color w:val="000000"/>
                <w:sz w:val="20"/>
                <w:szCs w:val="20"/>
                <w:lang w:eastAsia="ru-RU"/>
              </w:rPr>
              <w:t>240</w:t>
            </w:r>
          </w:p>
        </w:tc>
        <w:tc>
          <w:tcPr>
            <w:tcW w:w="709" w:type="dxa"/>
            <w:tcBorders>
              <w:top w:val="nil"/>
              <w:left w:val="nil"/>
              <w:bottom w:val="single" w:sz="4" w:space="0" w:color="auto"/>
              <w:right w:val="single" w:sz="4" w:space="0" w:color="auto"/>
            </w:tcBorders>
            <w:shd w:val="clear" w:color="auto" w:fill="auto"/>
            <w:vAlign w:val="center"/>
            <w:hideMark/>
          </w:tcPr>
          <w:p w14:paraId="11CAB47A" w14:textId="77777777" w:rsidR="006732D9" w:rsidRPr="006732D9" w:rsidRDefault="006732D9" w:rsidP="006732D9">
            <w:pPr>
              <w:spacing w:after="0" w:line="240" w:lineRule="auto"/>
              <w:jc w:val="center"/>
              <w:rPr>
                <w:rFonts w:ascii="Times New Roman" w:eastAsia="Times New Roman" w:hAnsi="Times New Roman" w:cs="Times New Roman"/>
                <w:color w:val="000000"/>
                <w:sz w:val="20"/>
                <w:szCs w:val="20"/>
                <w:lang w:eastAsia="ru-RU"/>
              </w:rPr>
            </w:pPr>
            <w:r w:rsidRPr="006732D9">
              <w:rPr>
                <w:rFonts w:ascii="Times New Roman" w:eastAsia="Times New Roman" w:hAnsi="Times New Roman" w:cs="Times New Roman"/>
                <w:color w:val="000000"/>
                <w:sz w:val="20"/>
                <w:szCs w:val="20"/>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14:paraId="287A5442" w14:textId="77777777" w:rsidR="006732D9" w:rsidRPr="006732D9" w:rsidRDefault="006732D9" w:rsidP="006732D9">
            <w:pPr>
              <w:spacing w:after="0" w:line="240" w:lineRule="auto"/>
              <w:jc w:val="center"/>
              <w:rPr>
                <w:rFonts w:ascii="Times New Roman" w:eastAsia="Times New Roman" w:hAnsi="Times New Roman" w:cs="Times New Roman"/>
                <w:color w:val="000000"/>
                <w:sz w:val="20"/>
                <w:szCs w:val="20"/>
                <w:lang w:eastAsia="ru-RU"/>
              </w:rPr>
            </w:pPr>
            <w:r w:rsidRPr="006732D9">
              <w:rPr>
                <w:rFonts w:ascii="Times New Roman" w:eastAsia="Times New Roman" w:hAnsi="Times New Roman" w:cs="Times New Roman"/>
                <w:color w:val="000000"/>
                <w:sz w:val="20"/>
                <w:szCs w:val="20"/>
                <w:lang w:eastAsia="ru-RU"/>
              </w:rPr>
              <w:t>13</w:t>
            </w:r>
          </w:p>
        </w:tc>
        <w:tc>
          <w:tcPr>
            <w:tcW w:w="2410" w:type="dxa"/>
            <w:tcBorders>
              <w:top w:val="nil"/>
              <w:left w:val="nil"/>
              <w:bottom w:val="single" w:sz="4" w:space="0" w:color="auto"/>
              <w:right w:val="single" w:sz="4" w:space="0" w:color="auto"/>
            </w:tcBorders>
            <w:shd w:val="clear" w:color="auto" w:fill="auto"/>
            <w:vAlign w:val="center"/>
            <w:hideMark/>
          </w:tcPr>
          <w:p w14:paraId="77FF3AB2" w14:textId="77777777" w:rsidR="006732D9" w:rsidRPr="006732D9" w:rsidRDefault="006732D9" w:rsidP="006732D9">
            <w:pPr>
              <w:spacing w:after="0" w:line="240" w:lineRule="auto"/>
              <w:jc w:val="right"/>
              <w:rPr>
                <w:rFonts w:ascii="Times New Roman" w:eastAsia="Times New Roman" w:hAnsi="Times New Roman" w:cs="Times New Roman"/>
                <w:sz w:val="20"/>
                <w:szCs w:val="20"/>
                <w:lang w:eastAsia="ru-RU"/>
              </w:rPr>
            </w:pPr>
            <w:r w:rsidRPr="006732D9">
              <w:rPr>
                <w:rFonts w:ascii="Times New Roman" w:eastAsia="Times New Roman" w:hAnsi="Times New Roman" w:cs="Times New Roman"/>
                <w:sz w:val="20"/>
                <w:szCs w:val="20"/>
                <w:lang w:eastAsia="ru-RU"/>
              </w:rPr>
              <w:t>0,0</w:t>
            </w:r>
          </w:p>
        </w:tc>
        <w:tc>
          <w:tcPr>
            <w:tcW w:w="1984" w:type="dxa"/>
            <w:tcBorders>
              <w:top w:val="nil"/>
              <w:left w:val="nil"/>
              <w:bottom w:val="single" w:sz="4" w:space="0" w:color="auto"/>
              <w:right w:val="single" w:sz="4" w:space="0" w:color="auto"/>
            </w:tcBorders>
            <w:shd w:val="clear" w:color="auto" w:fill="auto"/>
            <w:vAlign w:val="center"/>
            <w:hideMark/>
          </w:tcPr>
          <w:p w14:paraId="157BACE3" w14:textId="77777777" w:rsidR="006732D9" w:rsidRPr="006732D9" w:rsidRDefault="006732D9" w:rsidP="006732D9">
            <w:pPr>
              <w:spacing w:after="0" w:line="240" w:lineRule="auto"/>
              <w:jc w:val="right"/>
              <w:rPr>
                <w:rFonts w:ascii="Times New Roman" w:eastAsia="Times New Roman" w:hAnsi="Times New Roman" w:cs="Times New Roman"/>
                <w:sz w:val="20"/>
                <w:szCs w:val="20"/>
                <w:lang w:eastAsia="ru-RU"/>
              </w:rPr>
            </w:pPr>
            <w:r w:rsidRPr="006732D9">
              <w:rPr>
                <w:rFonts w:ascii="Times New Roman" w:eastAsia="Times New Roman" w:hAnsi="Times New Roman" w:cs="Times New Roman"/>
                <w:sz w:val="20"/>
                <w:szCs w:val="20"/>
                <w:lang w:eastAsia="ru-RU"/>
              </w:rPr>
              <w:t>0,0</w:t>
            </w:r>
          </w:p>
        </w:tc>
        <w:tc>
          <w:tcPr>
            <w:tcW w:w="2268" w:type="dxa"/>
            <w:tcBorders>
              <w:top w:val="nil"/>
              <w:left w:val="nil"/>
              <w:bottom w:val="single" w:sz="4" w:space="0" w:color="auto"/>
              <w:right w:val="single" w:sz="4" w:space="0" w:color="auto"/>
            </w:tcBorders>
            <w:shd w:val="clear" w:color="auto" w:fill="auto"/>
            <w:vAlign w:val="center"/>
            <w:hideMark/>
          </w:tcPr>
          <w:p w14:paraId="44A43B6F" w14:textId="77777777" w:rsidR="006732D9" w:rsidRPr="006732D9" w:rsidRDefault="006732D9" w:rsidP="006732D9">
            <w:pPr>
              <w:spacing w:after="0" w:line="240" w:lineRule="auto"/>
              <w:jc w:val="right"/>
              <w:rPr>
                <w:rFonts w:ascii="Times New Roman" w:eastAsia="Times New Roman" w:hAnsi="Times New Roman" w:cs="Times New Roman"/>
                <w:sz w:val="20"/>
                <w:szCs w:val="20"/>
                <w:lang w:eastAsia="ru-RU"/>
              </w:rPr>
            </w:pPr>
            <w:r w:rsidRPr="006732D9">
              <w:rPr>
                <w:rFonts w:ascii="Times New Roman" w:eastAsia="Times New Roman" w:hAnsi="Times New Roman" w:cs="Times New Roman"/>
                <w:sz w:val="20"/>
                <w:szCs w:val="20"/>
                <w:lang w:eastAsia="ru-RU"/>
              </w:rPr>
              <w:t>0,0</w:t>
            </w:r>
          </w:p>
        </w:tc>
      </w:tr>
      <w:tr w:rsidR="006732D9" w:rsidRPr="006732D9" w14:paraId="15958D61" w14:textId="77777777" w:rsidTr="006732D9">
        <w:trPr>
          <w:trHeight w:val="1680"/>
        </w:trPr>
        <w:tc>
          <w:tcPr>
            <w:tcW w:w="3828" w:type="dxa"/>
            <w:tcBorders>
              <w:top w:val="nil"/>
              <w:left w:val="single" w:sz="4" w:space="0" w:color="auto"/>
              <w:bottom w:val="single" w:sz="4" w:space="0" w:color="auto"/>
              <w:right w:val="single" w:sz="4" w:space="0" w:color="auto"/>
            </w:tcBorders>
            <w:shd w:val="clear" w:color="auto" w:fill="auto"/>
            <w:vAlign w:val="center"/>
            <w:hideMark/>
          </w:tcPr>
          <w:p w14:paraId="7E6A9F29" w14:textId="77777777" w:rsidR="006732D9" w:rsidRPr="006732D9" w:rsidRDefault="006732D9" w:rsidP="006732D9">
            <w:pPr>
              <w:spacing w:after="0" w:line="240" w:lineRule="auto"/>
              <w:rPr>
                <w:rFonts w:ascii="Times New Roman" w:eastAsia="Times New Roman" w:hAnsi="Times New Roman" w:cs="Times New Roman"/>
                <w:color w:val="000000"/>
                <w:sz w:val="20"/>
                <w:szCs w:val="20"/>
                <w:lang w:eastAsia="ru-RU"/>
              </w:rPr>
            </w:pPr>
            <w:r w:rsidRPr="006732D9">
              <w:rPr>
                <w:rFonts w:ascii="Times New Roman" w:eastAsia="Times New Roman" w:hAnsi="Times New Roman" w:cs="Times New Roman"/>
                <w:color w:val="000000"/>
                <w:sz w:val="20"/>
                <w:szCs w:val="20"/>
                <w:lang w:eastAsia="ru-RU"/>
              </w:rPr>
              <w:t>Осуществление закупок в части приобретения работ, услуг по освещени. деятельности органов местного самоуправления Митякинского сельского поселения в средствах массовой информации, печатных изданиях, на официальном сайте Митякинского сельского поселения (Иные закупки товаров, работ и услуг для обеспечения государственных (муниципальных) нужд)</w:t>
            </w:r>
          </w:p>
        </w:tc>
        <w:tc>
          <w:tcPr>
            <w:tcW w:w="1701" w:type="dxa"/>
            <w:tcBorders>
              <w:top w:val="nil"/>
              <w:left w:val="nil"/>
              <w:bottom w:val="single" w:sz="4" w:space="0" w:color="auto"/>
              <w:right w:val="single" w:sz="4" w:space="0" w:color="auto"/>
            </w:tcBorders>
            <w:shd w:val="clear" w:color="auto" w:fill="auto"/>
            <w:vAlign w:val="center"/>
            <w:hideMark/>
          </w:tcPr>
          <w:p w14:paraId="5B68DBA8" w14:textId="77777777" w:rsidR="006732D9" w:rsidRPr="006732D9" w:rsidRDefault="006732D9" w:rsidP="006732D9">
            <w:pPr>
              <w:spacing w:after="0" w:line="240" w:lineRule="auto"/>
              <w:jc w:val="center"/>
              <w:rPr>
                <w:rFonts w:ascii="Times New Roman" w:eastAsia="Times New Roman" w:hAnsi="Times New Roman" w:cs="Times New Roman"/>
                <w:color w:val="000000"/>
                <w:sz w:val="20"/>
                <w:szCs w:val="20"/>
                <w:lang w:eastAsia="ru-RU"/>
              </w:rPr>
            </w:pPr>
            <w:r w:rsidRPr="006732D9">
              <w:rPr>
                <w:rFonts w:ascii="Times New Roman" w:eastAsia="Times New Roman" w:hAnsi="Times New Roman" w:cs="Times New Roman"/>
                <w:color w:val="000000"/>
                <w:sz w:val="20"/>
                <w:szCs w:val="20"/>
                <w:lang w:eastAsia="ru-RU"/>
              </w:rPr>
              <w:t>07.1.00.20490</w:t>
            </w:r>
          </w:p>
        </w:tc>
        <w:tc>
          <w:tcPr>
            <w:tcW w:w="850" w:type="dxa"/>
            <w:tcBorders>
              <w:top w:val="nil"/>
              <w:left w:val="nil"/>
              <w:bottom w:val="single" w:sz="4" w:space="0" w:color="auto"/>
              <w:right w:val="single" w:sz="4" w:space="0" w:color="auto"/>
            </w:tcBorders>
            <w:shd w:val="clear" w:color="auto" w:fill="auto"/>
            <w:vAlign w:val="center"/>
            <w:hideMark/>
          </w:tcPr>
          <w:p w14:paraId="60BFAE4C" w14:textId="77777777" w:rsidR="006732D9" w:rsidRPr="006732D9" w:rsidRDefault="006732D9" w:rsidP="006732D9">
            <w:pPr>
              <w:spacing w:after="0" w:line="240" w:lineRule="auto"/>
              <w:jc w:val="center"/>
              <w:rPr>
                <w:rFonts w:ascii="Times New Roman" w:eastAsia="Times New Roman" w:hAnsi="Times New Roman" w:cs="Times New Roman"/>
                <w:color w:val="000000"/>
                <w:sz w:val="20"/>
                <w:szCs w:val="20"/>
                <w:lang w:eastAsia="ru-RU"/>
              </w:rPr>
            </w:pPr>
            <w:r w:rsidRPr="006732D9">
              <w:rPr>
                <w:rFonts w:ascii="Times New Roman" w:eastAsia="Times New Roman" w:hAnsi="Times New Roman" w:cs="Times New Roman"/>
                <w:color w:val="000000"/>
                <w:sz w:val="20"/>
                <w:szCs w:val="20"/>
                <w:lang w:eastAsia="ru-RU"/>
              </w:rPr>
              <w:t>240</w:t>
            </w:r>
          </w:p>
        </w:tc>
        <w:tc>
          <w:tcPr>
            <w:tcW w:w="709" w:type="dxa"/>
            <w:tcBorders>
              <w:top w:val="nil"/>
              <w:left w:val="nil"/>
              <w:bottom w:val="single" w:sz="4" w:space="0" w:color="auto"/>
              <w:right w:val="single" w:sz="4" w:space="0" w:color="auto"/>
            </w:tcBorders>
            <w:shd w:val="clear" w:color="auto" w:fill="auto"/>
            <w:vAlign w:val="center"/>
            <w:hideMark/>
          </w:tcPr>
          <w:p w14:paraId="348E7386" w14:textId="77777777" w:rsidR="006732D9" w:rsidRPr="006732D9" w:rsidRDefault="006732D9" w:rsidP="006732D9">
            <w:pPr>
              <w:spacing w:after="0" w:line="240" w:lineRule="auto"/>
              <w:jc w:val="center"/>
              <w:rPr>
                <w:rFonts w:ascii="Times New Roman" w:eastAsia="Times New Roman" w:hAnsi="Times New Roman" w:cs="Times New Roman"/>
                <w:color w:val="000000"/>
                <w:sz w:val="20"/>
                <w:szCs w:val="20"/>
                <w:lang w:eastAsia="ru-RU"/>
              </w:rPr>
            </w:pPr>
            <w:r w:rsidRPr="006732D9">
              <w:rPr>
                <w:rFonts w:ascii="Times New Roman" w:eastAsia="Times New Roman" w:hAnsi="Times New Roman" w:cs="Times New Roman"/>
                <w:color w:val="000000"/>
                <w:sz w:val="20"/>
                <w:szCs w:val="20"/>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14:paraId="57F2B452" w14:textId="77777777" w:rsidR="006732D9" w:rsidRPr="006732D9" w:rsidRDefault="006732D9" w:rsidP="006732D9">
            <w:pPr>
              <w:spacing w:after="0" w:line="240" w:lineRule="auto"/>
              <w:jc w:val="center"/>
              <w:rPr>
                <w:rFonts w:ascii="Times New Roman" w:eastAsia="Times New Roman" w:hAnsi="Times New Roman" w:cs="Times New Roman"/>
                <w:color w:val="000000"/>
                <w:sz w:val="20"/>
                <w:szCs w:val="20"/>
                <w:lang w:eastAsia="ru-RU"/>
              </w:rPr>
            </w:pPr>
            <w:r w:rsidRPr="006732D9">
              <w:rPr>
                <w:rFonts w:ascii="Times New Roman" w:eastAsia="Times New Roman" w:hAnsi="Times New Roman" w:cs="Times New Roman"/>
                <w:color w:val="000000"/>
                <w:sz w:val="20"/>
                <w:szCs w:val="20"/>
                <w:lang w:eastAsia="ru-RU"/>
              </w:rPr>
              <w:t>13</w:t>
            </w:r>
          </w:p>
        </w:tc>
        <w:tc>
          <w:tcPr>
            <w:tcW w:w="2410" w:type="dxa"/>
            <w:tcBorders>
              <w:top w:val="nil"/>
              <w:left w:val="nil"/>
              <w:bottom w:val="single" w:sz="4" w:space="0" w:color="auto"/>
              <w:right w:val="single" w:sz="4" w:space="0" w:color="auto"/>
            </w:tcBorders>
            <w:shd w:val="clear" w:color="auto" w:fill="auto"/>
            <w:vAlign w:val="center"/>
            <w:hideMark/>
          </w:tcPr>
          <w:p w14:paraId="14FC830F" w14:textId="77777777" w:rsidR="006732D9" w:rsidRPr="006732D9" w:rsidRDefault="006732D9" w:rsidP="006732D9">
            <w:pPr>
              <w:spacing w:after="0" w:line="240" w:lineRule="auto"/>
              <w:jc w:val="right"/>
              <w:rPr>
                <w:rFonts w:ascii="Times New Roman" w:eastAsia="Times New Roman" w:hAnsi="Times New Roman" w:cs="Times New Roman"/>
                <w:sz w:val="20"/>
                <w:szCs w:val="20"/>
                <w:lang w:eastAsia="ru-RU"/>
              </w:rPr>
            </w:pPr>
            <w:r w:rsidRPr="006732D9">
              <w:rPr>
                <w:rFonts w:ascii="Times New Roman" w:eastAsia="Times New Roman" w:hAnsi="Times New Roman" w:cs="Times New Roman"/>
                <w:sz w:val="20"/>
                <w:szCs w:val="20"/>
                <w:lang w:eastAsia="ru-RU"/>
              </w:rPr>
              <w:t>137,0</w:t>
            </w:r>
          </w:p>
        </w:tc>
        <w:tc>
          <w:tcPr>
            <w:tcW w:w="1984" w:type="dxa"/>
            <w:tcBorders>
              <w:top w:val="nil"/>
              <w:left w:val="single" w:sz="4" w:space="0" w:color="auto"/>
              <w:bottom w:val="single" w:sz="4" w:space="0" w:color="auto"/>
              <w:right w:val="single" w:sz="4" w:space="0" w:color="auto"/>
            </w:tcBorders>
            <w:shd w:val="clear" w:color="auto" w:fill="auto"/>
            <w:vAlign w:val="center"/>
            <w:hideMark/>
          </w:tcPr>
          <w:p w14:paraId="363CA50D" w14:textId="77777777" w:rsidR="006732D9" w:rsidRPr="006732D9" w:rsidRDefault="006732D9" w:rsidP="006732D9">
            <w:pPr>
              <w:spacing w:after="0" w:line="240" w:lineRule="auto"/>
              <w:jc w:val="right"/>
              <w:rPr>
                <w:rFonts w:ascii="Times New Roman" w:eastAsia="Times New Roman" w:hAnsi="Times New Roman" w:cs="Times New Roman"/>
                <w:sz w:val="20"/>
                <w:szCs w:val="20"/>
                <w:lang w:eastAsia="ru-RU"/>
              </w:rPr>
            </w:pPr>
            <w:r w:rsidRPr="006732D9">
              <w:rPr>
                <w:rFonts w:ascii="Times New Roman" w:eastAsia="Times New Roman" w:hAnsi="Times New Roman" w:cs="Times New Roman"/>
                <w:sz w:val="20"/>
                <w:szCs w:val="20"/>
                <w:lang w:eastAsia="ru-RU"/>
              </w:rPr>
              <w:t>0,0</w:t>
            </w:r>
          </w:p>
        </w:tc>
        <w:tc>
          <w:tcPr>
            <w:tcW w:w="2268" w:type="dxa"/>
            <w:tcBorders>
              <w:top w:val="nil"/>
              <w:left w:val="nil"/>
              <w:bottom w:val="single" w:sz="4" w:space="0" w:color="auto"/>
              <w:right w:val="single" w:sz="4" w:space="0" w:color="auto"/>
            </w:tcBorders>
            <w:shd w:val="clear" w:color="auto" w:fill="auto"/>
            <w:vAlign w:val="center"/>
            <w:hideMark/>
          </w:tcPr>
          <w:p w14:paraId="4F94ABF4" w14:textId="77777777" w:rsidR="006732D9" w:rsidRPr="006732D9" w:rsidRDefault="006732D9" w:rsidP="006732D9">
            <w:pPr>
              <w:spacing w:after="0" w:line="240" w:lineRule="auto"/>
              <w:jc w:val="right"/>
              <w:rPr>
                <w:rFonts w:ascii="Times New Roman" w:eastAsia="Times New Roman" w:hAnsi="Times New Roman" w:cs="Times New Roman"/>
                <w:sz w:val="20"/>
                <w:szCs w:val="20"/>
                <w:lang w:eastAsia="ru-RU"/>
              </w:rPr>
            </w:pPr>
            <w:r w:rsidRPr="006732D9">
              <w:rPr>
                <w:rFonts w:ascii="Times New Roman" w:eastAsia="Times New Roman" w:hAnsi="Times New Roman" w:cs="Times New Roman"/>
                <w:sz w:val="20"/>
                <w:szCs w:val="20"/>
                <w:lang w:eastAsia="ru-RU"/>
              </w:rPr>
              <w:t>0,0</w:t>
            </w:r>
          </w:p>
        </w:tc>
      </w:tr>
      <w:tr w:rsidR="006732D9" w:rsidRPr="006732D9" w14:paraId="31F20688" w14:textId="77777777" w:rsidTr="006732D9">
        <w:trPr>
          <w:trHeight w:val="915"/>
        </w:trPr>
        <w:tc>
          <w:tcPr>
            <w:tcW w:w="3828" w:type="dxa"/>
            <w:tcBorders>
              <w:top w:val="nil"/>
              <w:left w:val="single" w:sz="4" w:space="0" w:color="auto"/>
              <w:bottom w:val="single" w:sz="4" w:space="0" w:color="auto"/>
              <w:right w:val="single" w:sz="4" w:space="0" w:color="auto"/>
            </w:tcBorders>
            <w:shd w:val="clear" w:color="auto" w:fill="auto"/>
            <w:vAlign w:val="center"/>
            <w:hideMark/>
          </w:tcPr>
          <w:p w14:paraId="255D7EA2" w14:textId="77777777" w:rsidR="006732D9" w:rsidRPr="006732D9" w:rsidRDefault="006732D9" w:rsidP="006732D9">
            <w:pPr>
              <w:spacing w:after="0" w:line="240" w:lineRule="auto"/>
              <w:rPr>
                <w:rFonts w:ascii="Times New Roman" w:eastAsia="Times New Roman" w:hAnsi="Times New Roman" w:cs="Times New Roman"/>
                <w:color w:val="000000"/>
                <w:sz w:val="20"/>
                <w:szCs w:val="20"/>
                <w:lang w:eastAsia="ru-RU"/>
              </w:rPr>
            </w:pPr>
            <w:r w:rsidRPr="006732D9">
              <w:rPr>
                <w:rFonts w:ascii="Times New Roman" w:eastAsia="Times New Roman" w:hAnsi="Times New Roman" w:cs="Times New Roman"/>
                <w:color w:val="000000"/>
                <w:sz w:val="20"/>
                <w:szCs w:val="20"/>
                <w:lang w:eastAsia="ru-RU"/>
              </w:rPr>
              <w:lastRenderedPageBreak/>
              <w:t>Членство Администрации Митякинского сельского поселения в ассоциации "Совет муниципальных образований Ростовской области" (Уплата налогов, сборов и иных платежей)</w:t>
            </w:r>
          </w:p>
        </w:tc>
        <w:tc>
          <w:tcPr>
            <w:tcW w:w="1701" w:type="dxa"/>
            <w:tcBorders>
              <w:top w:val="nil"/>
              <w:left w:val="nil"/>
              <w:bottom w:val="single" w:sz="4" w:space="0" w:color="auto"/>
              <w:right w:val="single" w:sz="4" w:space="0" w:color="auto"/>
            </w:tcBorders>
            <w:shd w:val="clear" w:color="auto" w:fill="auto"/>
            <w:vAlign w:val="center"/>
            <w:hideMark/>
          </w:tcPr>
          <w:p w14:paraId="0ECFCFC4" w14:textId="77777777" w:rsidR="006732D9" w:rsidRPr="006732D9" w:rsidRDefault="006732D9" w:rsidP="006732D9">
            <w:pPr>
              <w:spacing w:after="0" w:line="240" w:lineRule="auto"/>
              <w:jc w:val="center"/>
              <w:rPr>
                <w:rFonts w:ascii="Times New Roman" w:eastAsia="Times New Roman" w:hAnsi="Times New Roman" w:cs="Times New Roman"/>
                <w:color w:val="000000"/>
                <w:sz w:val="20"/>
                <w:szCs w:val="20"/>
                <w:lang w:eastAsia="ru-RU"/>
              </w:rPr>
            </w:pPr>
            <w:r w:rsidRPr="006732D9">
              <w:rPr>
                <w:rFonts w:ascii="Times New Roman" w:eastAsia="Times New Roman" w:hAnsi="Times New Roman" w:cs="Times New Roman"/>
                <w:color w:val="000000"/>
                <w:sz w:val="20"/>
                <w:szCs w:val="20"/>
                <w:lang w:eastAsia="ru-RU"/>
              </w:rPr>
              <w:t>07.1.00.20500</w:t>
            </w:r>
          </w:p>
        </w:tc>
        <w:tc>
          <w:tcPr>
            <w:tcW w:w="850" w:type="dxa"/>
            <w:tcBorders>
              <w:top w:val="nil"/>
              <w:left w:val="nil"/>
              <w:bottom w:val="single" w:sz="4" w:space="0" w:color="auto"/>
              <w:right w:val="single" w:sz="4" w:space="0" w:color="auto"/>
            </w:tcBorders>
            <w:shd w:val="clear" w:color="auto" w:fill="auto"/>
            <w:vAlign w:val="center"/>
            <w:hideMark/>
          </w:tcPr>
          <w:p w14:paraId="55624D8C" w14:textId="77777777" w:rsidR="006732D9" w:rsidRPr="006732D9" w:rsidRDefault="006732D9" w:rsidP="006732D9">
            <w:pPr>
              <w:spacing w:after="0" w:line="240" w:lineRule="auto"/>
              <w:jc w:val="center"/>
              <w:rPr>
                <w:rFonts w:ascii="Times New Roman" w:eastAsia="Times New Roman" w:hAnsi="Times New Roman" w:cs="Times New Roman"/>
                <w:color w:val="000000"/>
                <w:sz w:val="20"/>
                <w:szCs w:val="20"/>
                <w:lang w:eastAsia="ru-RU"/>
              </w:rPr>
            </w:pPr>
            <w:r w:rsidRPr="006732D9">
              <w:rPr>
                <w:rFonts w:ascii="Times New Roman" w:eastAsia="Times New Roman" w:hAnsi="Times New Roman" w:cs="Times New Roman"/>
                <w:color w:val="000000"/>
                <w:sz w:val="20"/>
                <w:szCs w:val="20"/>
                <w:lang w:eastAsia="ru-RU"/>
              </w:rPr>
              <w:t>850</w:t>
            </w:r>
          </w:p>
        </w:tc>
        <w:tc>
          <w:tcPr>
            <w:tcW w:w="709" w:type="dxa"/>
            <w:tcBorders>
              <w:top w:val="nil"/>
              <w:left w:val="nil"/>
              <w:bottom w:val="single" w:sz="4" w:space="0" w:color="auto"/>
              <w:right w:val="single" w:sz="4" w:space="0" w:color="auto"/>
            </w:tcBorders>
            <w:shd w:val="clear" w:color="auto" w:fill="auto"/>
            <w:vAlign w:val="center"/>
            <w:hideMark/>
          </w:tcPr>
          <w:p w14:paraId="3745C84E" w14:textId="77777777" w:rsidR="006732D9" w:rsidRPr="006732D9" w:rsidRDefault="006732D9" w:rsidP="006732D9">
            <w:pPr>
              <w:spacing w:after="0" w:line="240" w:lineRule="auto"/>
              <w:jc w:val="center"/>
              <w:rPr>
                <w:rFonts w:ascii="Times New Roman" w:eastAsia="Times New Roman" w:hAnsi="Times New Roman" w:cs="Times New Roman"/>
                <w:color w:val="000000"/>
                <w:sz w:val="20"/>
                <w:szCs w:val="20"/>
                <w:lang w:eastAsia="ru-RU"/>
              </w:rPr>
            </w:pPr>
            <w:r w:rsidRPr="006732D9">
              <w:rPr>
                <w:rFonts w:ascii="Times New Roman" w:eastAsia="Times New Roman" w:hAnsi="Times New Roman" w:cs="Times New Roman"/>
                <w:color w:val="000000"/>
                <w:sz w:val="20"/>
                <w:szCs w:val="20"/>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14:paraId="0B222704" w14:textId="77777777" w:rsidR="006732D9" w:rsidRPr="006732D9" w:rsidRDefault="006732D9" w:rsidP="006732D9">
            <w:pPr>
              <w:spacing w:after="0" w:line="240" w:lineRule="auto"/>
              <w:jc w:val="center"/>
              <w:rPr>
                <w:rFonts w:ascii="Times New Roman" w:eastAsia="Times New Roman" w:hAnsi="Times New Roman" w:cs="Times New Roman"/>
                <w:color w:val="000000"/>
                <w:sz w:val="20"/>
                <w:szCs w:val="20"/>
                <w:lang w:eastAsia="ru-RU"/>
              </w:rPr>
            </w:pPr>
            <w:r w:rsidRPr="006732D9">
              <w:rPr>
                <w:rFonts w:ascii="Times New Roman" w:eastAsia="Times New Roman" w:hAnsi="Times New Roman" w:cs="Times New Roman"/>
                <w:color w:val="000000"/>
                <w:sz w:val="20"/>
                <w:szCs w:val="20"/>
                <w:lang w:eastAsia="ru-RU"/>
              </w:rPr>
              <w:t>13</w:t>
            </w:r>
          </w:p>
        </w:tc>
        <w:tc>
          <w:tcPr>
            <w:tcW w:w="2410" w:type="dxa"/>
            <w:tcBorders>
              <w:top w:val="nil"/>
              <w:left w:val="nil"/>
              <w:bottom w:val="single" w:sz="4" w:space="0" w:color="auto"/>
              <w:right w:val="single" w:sz="4" w:space="0" w:color="auto"/>
            </w:tcBorders>
            <w:shd w:val="clear" w:color="auto" w:fill="auto"/>
            <w:vAlign w:val="center"/>
            <w:hideMark/>
          </w:tcPr>
          <w:p w14:paraId="383F6D4A" w14:textId="77777777" w:rsidR="006732D9" w:rsidRPr="006732D9" w:rsidRDefault="006732D9" w:rsidP="006732D9">
            <w:pPr>
              <w:spacing w:after="0" w:line="240" w:lineRule="auto"/>
              <w:jc w:val="right"/>
              <w:rPr>
                <w:rFonts w:ascii="Times New Roman" w:eastAsia="Times New Roman" w:hAnsi="Times New Roman" w:cs="Times New Roman"/>
                <w:sz w:val="20"/>
                <w:szCs w:val="20"/>
                <w:lang w:eastAsia="ru-RU"/>
              </w:rPr>
            </w:pPr>
            <w:r w:rsidRPr="006732D9">
              <w:rPr>
                <w:rFonts w:ascii="Times New Roman" w:eastAsia="Times New Roman" w:hAnsi="Times New Roman" w:cs="Times New Roman"/>
                <w:sz w:val="20"/>
                <w:szCs w:val="20"/>
                <w:lang w:eastAsia="ru-RU"/>
              </w:rPr>
              <w:t>20,0</w:t>
            </w:r>
          </w:p>
        </w:tc>
        <w:tc>
          <w:tcPr>
            <w:tcW w:w="1984" w:type="dxa"/>
            <w:tcBorders>
              <w:top w:val="nil"/>
              <w:left w:val="nil"/>
              <w:bottom w:val="single" w:sz="4" w:space="0" w:color="auto"/>
              <w:right w:val="single" w:sz="4" w:space="0" w:color="auto"/>
            </w:tcBorders>
            <w:shd w:val="clear" w:color="auto" w:fill="auto"/>
            <w:vAlign w:val="center"/>
            <w:hideMark/>
          </w:tcPr>
          <w:p w14:paraId="7450897F" w14:textId="77777777" w:rsidR="006732D9" w:rsidRPr="006732D9" w:rsidRDefault="006732D9" w:rsidP="006732D9">
            <w:pPr>
              <w:spacing w:after="0" w:line="240" w:lineRule="auto"/>
              <w:jc w:val="right"/>
              <w:rPr>
                <w:rFonts w:ascii="Times New Roman" w:eastAsia="Times New Roman" w:hAnsi="Times New Roman" w:cs="Times New Roman"/>
                <w:sz w:val="20"/>
                <w:szCs w:val="20"/>
                <w:lang w:eastAsia="ru-RU"/>
              </w:rPr>
            </w:pPr>
            <w:r w:rsidRPr="006732D9">
              <w:rPr>
                <w:rFonts w:ascii="Times New Roman" w:eastAsia="Times New Roman" w:hAnsi="Times New Roman" w:cs="Times New Roman"/>
                <w:sz w:val="20"/>
                <w:szCs w:val="20"/>
                <w:lang w:eastAsia="ru-RU"/>
              </w:rPr>
              <w:t>0,0</w:t>
            </w:r>
          </w:p>
        </w:tc>
        <w:tc>
          <w:tcPr>
            <w:tcW w:w="2268" w:type="dxa"/>
            <w:tcBorders>
              <w:top w:val="nil"/>
              <w:left w:val="nil"/>
              <w:bottom w:val="single" w:sz="4" w:space="0" w:color="auto"/>
              <w:right w:val="single" w:sz="4" w:space="0" w:color="auto"/>
            </w:tcBorders>
            <w:shd w:val="clear" w:color="auto" w:fill="auto"/>
            <w:vAlign w:val="center"/>
            <w:hideMark/>
          </w:tcPr>
          <w:p w14:paraId="50B7B044" w14:textId="77777777" w:rsidR="006732D9" w:rsidRPr="006732D9" w:rsidRDefault="006732D9" w:rsidP="006732D9">
            <w:pPr>
              <w:spacing w:after="0" w:line="240" w:lineRule="auto"/>
              <w:jc w:val="right"/>
              <w:rPr>
                <w:rFonts w:ascii="Times New Roman" w:eastAsia="Times New Roman" w:hAnsi="Times New Roman" w:cs="Times New Roman"/>
                <w:sz w:val="20"/>
                <w:szCs w:val="20"/>
                <w:lang w:eastAsia="ru-RU"/>
              </w:rPr>
            </w:pPr>
            <w:r w:rsidRPr="006732D9">
              <w:rPr>
                <w:rFonts w:ascii="Times New Roman" w:eastAsia="Times New Roman" w:hAnsi="Times New Roman" w:cs="Times New Roman"/>
                <w:sz w:val="20"/>
                <w:szCs w:val="20"/>
                <w:lang w:eastAsia="ru-RU"/>
              </w:rPr>
              <w:t>0,0</w:t>
            </w:r>
          </w:p>
        </w:tc>
      </w:tr>
      <w:tr w:rsidR="006732D9" w:rsidRPr="006732D9" w14:paraId="4D41ED0F" w14:textId="77777777" w:rsidTr="006732D9">
        <w:trPr>
          <w:trHeight w:val="405"/>
        </w:trPr>
        <w:tc>
          <w:tcPr>
            <w:tcW w:w="3828" w:type="dxa"/>
            <w:tcBorders>
              <w:top w:val="nil"/>
              <w:left w:val="single" w:sz="4" w:space="0" w:color="auto"/>
              <w:bottom w:val="single" w:sz="4" w:space="0" w:color="auto"/>
              <w:right w:val="single" w:sz="4" w:space="0" w:color="auto"/>
            </w:tcBorders>
            <w:shd w:val="clear" w:color="auto" w:fill="auto"/>
            <w:vAlign w:val="center"/>
            <w:hideMark/>
          </w:tcPr>
          <w:p w14:paraId="2CF1637A" w14:textId="77777777" w:rsidR="006732D9" w:rsidRPr="006732D9" w:rsidRDefault="006732D9" w:rsidP="006732D9">
            <w:pPr>
              <w:spacing w:after="0" w:line="240" w:lineRule="auto"/>
              <w:rPr>
                <w:rFonts w:ascii="Times New Roman" w:eastAsia="Times New Roman" w:hAnsi="Times New Roman" w:cs="Times New Roman"/>
                <w:b/>
                <w:bCs/>
                <w:color w:val="000000"/>
                <w:sz w:val="20"/>
                <w:szCs w:val="20"/>
                <w:lang w:eastAsia="ru-RU"/>
              </w:rPr>
            </w:pPr>
            <w:r w:rsidRPr="006732D9">
              <w:rPr>
                <w:rFonts w:ascii="Times New Roman" w:eastAsia="Times New Roman" w:hAnsi="Times New Roman" w:cs="Times New Roman"/>
                <w:b/>
                <w:bCs/>
                <w:color w:val="000000"/>
                <w:sz w:val="20"/>
                <w:szCs w:val="20"/>
                <w:lang w:eastAsia="ru-RU"/>
              </w:rPr>
              <w:t>Муниципальная программа "Энергоэффективность и развитие энергетики"</w:t>
            </w:r>
          </w:p>
        </w:tc>
        <w:tc>
          <w:tcPr>
            <w:tcW w:w="1701" w:type="dxa"/>
            <w:tcBorders>
              <w:top w:val="nil"/>
              <w:left w:val="nil"/>
              <w:bottom w:val="single" w:sz="4" w:space="0" w:color="auto"/>
              <w:right w:val="single" w:sz="4" w:space="0" w:color="auto"/>
            </w:tcBorders>
            <w:shd w:val="clear" w:color="auto" w:fill="auto"/>
            <w:vAlign w:val="center"/>
            <w:hideMark/>
          </w:tcPr>
          <w:p w14:paraId="43821184" w14:textId="77777777" w:rsidR="006732D9" w:rsidRPr="006732D9" w:rsidRDefault="006732D9" w:rsidP="006732D9">
            <w:pPr>
              <w:spacing w:after="0" w:line="240" w:lineRule="auto"/>
              <w:jc w:val="center"/>
              <w:rPr>
                <w:rFonts w:ascii="Times New Roman" w:eastAsia="Times New Roman" w:hAnsi="Times New Roman" w:cs="Times New Roman"/>
                <w:b/>
                <w:bCs/>
                <w:color w:val="000000"/>
                <w:sz w:val="20"/>
                <w:szCs w:val="20"/>
                <w:lang w:eastAsia="ru-RU"/>
              </w:rPr>
            </w:pPr>
            <w:r w:rsidRPr="006732D9">
              <w:rPr>
                <w:rFonts w:ascii="Times New Roman" w:eastAsia="Times New Roman" w:hAnsi="Times New Roman" w:cs="Times New Roman"/>
                <w:b/>
                <w:bCs/>
                <w:color w:val="000000"/>
                <w:sz w:val="20"/>
                <w:szCs w:val="20"/>
                <w:lang w:eastAsia="ru-RU"/>
              </w:rPr>
              <w:t>08.0.00.00000</w:t>
            </w:r>
          </w:p>
        </w:tc>
        <w:tc>
          <w:tcPr>
            <w:tcW w:w="850" w:type="dxa"/>
            <w:tcBorders>
              <w:top w:val="nil"/>
              <w:left w:val="nil"/>
              <w:bottom w:val="single" w:sz="4" w:space="0" w:color="auto"/>
              <w:right w:val="single" w:sz="4" w:space="0" w:color="auto"/>
            </w:tcBorders>
            <w:shd w:val="clear" w:color="auto" w:fill="auto"/>
            <w:noWrap/>
            <w:vAlign w:val="bottom"/>
            <w:hideMark/>
          </w:tcPr>
          <w:p w14:paraId="6FE6D8C1" w14:textId="77777777" w:rsidR="006732D9" w:rsidRPr="006732D9" w:rsidRDefault="006732D9" w:rsidP="006732D9">
            <w:pPr>
              <w:spacing w:after="0" w:line="240" w:lineRule="auto"/>
              <w:rPr>
                <w:rFonts w:ascii="Times New Roman" w:eastAsia="Times New Roman" w:hAnsi="Times New Roman" w:cs="Times New Roman"/>
                <w:color w:val="000000"/>
                <w:sz w:val="20"/>
                <w:szCs w:val="20"/>
                <w:lang w:eastAsia="ru-RU"/>
              </w:rPr>
            </w:pPr>
            <w:r w:rsidRPr="006732D9">
              <w:rPr>
                <w:rFonts w:ascii="Times New Roman" w:eastAsia="Times New Roman" w:hAnsi="Times New Roman" w:cs="Times New Roman"/>
                <w:color w:val="000000"/>
                <w:sz w:val="20"/>
                <w:szCs w:val="20"/>
                <w:lang w:eastAsia="ru-RU"/>
              </w:rPr>
              <w:t> </w:t>
            </w:r>
          </w:p>
        </w:tc>
        <w:tc>
          <w:tcPr>
            <w:tcW w:w="709" w:type="dxa"/>
            <w:tcBorders>
              <w:top w:val="nil"/>
              <w:left w:val="nil"/>
              <w:bottom w:val="single" w:sz="4" w:space="0" w:color="auto"/>
              <w:right w:val="single" w:sz="4" w:space="0" w:color="auto"/>
            </w:tcBorders>
            <w:shd w:val="clear" w:color="auto" w:fill="auto"/>
            <w:noWrap/>
            <w:vAlign w:val="bottom"/>
            <w:hideMark/>
          </w:tcPr>
          <w:p w14:paraId="06166239" w14:textId="77777777" w:rsidR="006732D9" w:rsidRPr="006732D9" w:rsidRDefault="006732D9" w:rsidP="006732D9">
            <w:pPr>
              <w:spacing w:after="0" w:line="240" w:lineRule="auto"/>
              <w:rPr>
                <w:rFonts w:ascii="Times New Roman" w:eastAsia="Times New Roman" w:hAnsi="Times New Roman" w:cs="Times New Roman"/>
                <w:color w:val="000000"/>
                <w:sz w:val="20"/>
                <w:szCs w:val="20"/>
                <w:lang w:eastAsia="ru-RU"/>
              </w:rPr>
            </w:pPr>
            <w:r w:rsidRPr="006732D9">
              <w:rPr>
                <w:rFonts w:ascii="Times New Roman" w:eastAsia="Times New Roman" w:hAnsi="Times New Roman" w:cs="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14:paraId="23C2CCCC" w14:textId="77777777" w:rsidR="006732D9" w:rsidRPr="006732D9" w:rsidRDefault="006732D9" w:rsidP="006732D9">
            <w:pPr>
              <w:spacing w:after="0" w:line="240" w:lineRule="auto"/>
              <w:rPr>
                <w:rFonts w:ascii="Times New Roman" w:eastAsia="Times New Roman" w:hAnsi="Times New Roman" w:cs="Times New Roman"/>
                <w:color w:val="000000"/>
                <w:sz w:val="20"/>
                <w:szCs w:val="20"/>
                <w:lang w:eastAsia="ru-RU"/>
              </w:rPr>
            </w:pPr>
            <w:r w:rsidRPr="006732D9">
              <w:rPr>
                <w:rFonts w:ascii="Times New Roman" w:eastAsia="Times New Roman" w:hAnsi="Times New Roman" w:cs="Times New Roman"/>
                <w:color w:val="000000"/>
                <w:sz w:val="20"/>
                <w:szCs w:val="20"/>
                <w:lang w:eastAsia="ru-RU"/>
              </w:rPr>
              <w:t> </w:t>
            </w:r>
          </w:p>
        </w:tc>
        <w:tc>
          <w:tcPr>
            <w:tcW w:w="2410" w:type="dxa"/>
            <w:tcBorders>
              <w:top w:val="nil"/>
              <w:left w:val="nil"/>
              <w:bottom w:val="single" w:sz="4" w:space="0" w:color="auto"/>
              <w:right w:val="single" w:sz="4" w:space="0" w:color="auto"/>
            </w:tcBorders>
            <w:shd w:val="clear" w:color="auto" w:fill="auto"/>
            <w:noWrap/>
            <w:vAlign w:val="bottom"/>
            <w:hideMark/>
          </w:tcPr>
          <w:p w14:paraId="03376868" w14:textId="77777777" w:rsidR="006732D9" w:rsidRPr="006732D9" w:rsidRDefault="006732D9" w:rsidP="006732D9">
            <w:pPr>
              <w:spacing w:after="0" w:line="240" w:lineRule="auto"/>
              <w:jc w:val="right"/>
              <w:rPr>
                <w:rFonts w:ascii="Times New Roman" w:eastAsia="Times New Roman" w:hAnsi="Times New Roman" w:cs="Times New Roman"/>
                <w:b/>
                <w:bCs/>
                <w:sz w:val="20"/>
                <w:szCs w:val="20"/>
                <w:lang w:eastAsia="ru-RU"/>
              </w:rPr>
            </w:pPr>
            <w:r w:rsidRPr="006732D9">
              <w:rPr>
                <w:rFonts w:ascii="Times New Roman" w:eastAsia="Times New Roman" w:hAnsi="Times New Roman" w:cs="Times New Roman"/>
                <w:b/>
                <w:bCs/>
                <w:sz w:val="20"/>
                <w:szCs w:val="20"/>
                <w:lang w:eastAsia="ru-RU"/>
              </w:rPr>
              <w:t>39,7</w:t>
            </w:r>
          </w:p>
        </w:tc>
        <w:tc>
          <w:tcPr>
            <w:tcW w:w="1984" w:type="dxa"/>
            <w:tcBorders>
              <w:top w:val="nil"/>
              <w:left w:val="nil"/>
              <w:bottom w:val="single" w:sz="4" w:space="0" w:color="auto"/>
              <w:right w:val="single" w:sz="4" w:space="0" w:color="auto"/>
            </w:tcBorders>
            <w:shd w:val="clear" w:color="auto" w:fill="auto"/>
            <w:vAlign w:val="center"/>
            <w:hideMark/>
          </w:tcPr>
          <w:p w14:paraId="7FAD1D64" w14:textId="77777777" w:rsidR="006732D9" w:rsidRPr="006732D9" w:rsidRDefault="006732D9" w:rsidP="006732D9">
            <w:pPr>
              <w:spacing w:after="0" w:line="240" w:lineRule="auto"/>
              <w:jc w:val="right"/>
              <w:rPr>
                <w:rFonts w:ascii="Times New Roman" w:eastAsia="Times New Roman" w:hAnsi="Times New Roman" w:cs="Times New Roman"/>
                <w:b/>
                <w:bCs/>
                <w:sz w:val="20"/>
                <w:szCs w:val="20"/>
                <w:lang w:eastAsia="ru-RU"/>
              </w:rPr>
            </w:pPr>
            <w:r w:rsidRPr="006732D9">
              <w:rPr>
                <w:rFonts w:ascii="Times New Roman" w:eastAsia="Times New Roman" w:hAnsi="Times New Roman" w:cs="Times New Roman"/>
                <w:b/>
                <w:bCs/>
                <w:sz w:val="20"/>
                <w:szCs w:val="20"/>
                <w:lang w:eastAsia="ru-RU"/>
              </w:rPr>
              <w:t>0,0</w:t>
            </w:r>
          </w:p>
        </w:tc>
        <w:tc>
          <w:tcPr>
            <w:tcW w:w="2268" w:type="dxa"/>
            <w:tcBorders>
              <w:top w:val="nil"/>
              <w:left w:val="nil"/>
              <w:bottom w:val="single" w:sz="4" w:space="0" w:color="auto"/>
              <w:right w:val="single" w:sz="4" w:space="0" w:color="auto"/>
            </w:tcBorders>
            <w:shd w:val="clear" w:color="auto" w:fill="auto"/>
            <w:vAlign w:val="center"/>
            <w:hideMark/>
          </w:tcPr>
          <w:p w14:paraId="2F4D8DB4" w14:textId="77777777" w:rsidR="006732D9" w:rsidRPr="006732D9" w:rsidRDefault="006732D9" w:rsidP="006732D9">
            <w:pPr>
              <w:spacing w:after="0" w:line="240" w:lineRule="auto"/>
              <w:jc w:val="right"/>
              <w:rPr>
                <w:rFonts w:ascii="Times New Roman" w:eastAsia="Times New Roman" w:hAnsi="Times New Roman" w:cs="Times New Roman"/>
                <w:b/>
                <w:bCs/>
                <w:sz w:val="20"/>
                <w:szCs w:val="20"/>
                <w:lang w:eastAsia="ru-RU"/>
              </w:rPr>
            </w:pPr>
            <w:r w:rsidRPr="006732D9">
              <w:rPr>
                <w:rFonts w:ascii="Times New Roman" w:eastAsia="Times New Roman" w:hAnsi="Times New Roman" w:cs="Times New Roman"/>
                <w:b/>
                <w:bCs/>
                <w:sz w:val="20"/>
                <w:szCs w:val="20"/>
                <w:lang w:eastAsia="ru-RU"/>
              </w:rPr>
              <w:t>0,0</w:t>
            </w:r>
          </w:p>
        </w:tc>
      </w:tr>
      <w:tr w:rsidR="006732D9" w:rsidRPr="006732D9" w14:paraId="06DFA3A7" w14:textId="77777777" w:rsidTr="006732D9">
        <w:trPr>
          <w:trHeight w:val="930"/>
        </w:trPr>
        <w:tc>
          <w:tcPr>
            <w:tcW w:w="3828" w:type="dxa"/>
            <w:tcBorders>
              <w:top w:val="nil"/>
              <w:left w:val="single" w:sz="4" w:space="0" w:color="auto"/>
              <w:bottom w:val="single" w:sz="4" w:space="0" w:color="auto"/>
              <w:right w:val="single" w:sz="4" w:space="0" w:color="auto"/>
            </w:tcBorders>
            <w:shd w:val="clear" w:color="auto" w:fill="auto"/>
            <w:vAlign w:val="bottom"/>
            <w:hideMark/>
          </w:tcPr>
          <w:p w14:paraId="75303AE7" w14:textId="77777777" w:rsidR="006732D9" w:rsidRPr="006732D9" w:rsidRDefault="006732D9" w:rsidP="006732D9">
            <w:pPr>
              <w:spacing w:after="0" w:line="240" w:lineRule="auto"/>
              <w:rPr>
                <w:rFonts w:ascii="Times New Roman" w:eastAsia="Times New Roman" w:hAnsi="Times New Roman" w:cs="Times New Roman"/>
                <w:b/>
                <w:bCs/>
                <w:color w:val="000000"/>
                <w:sz w:val="20"/>
                <w:szCs w:val="20"/>
                <w:lang w:eastAsia="ru-RU"/>
              </w:rPr>
            </w:pPr>
            <w:r w:rsidRPr="006732D9">
              <w:rPr>
                <w:rFonts w:ascii="Times New Roman" w:eastAsia="Times New Roman" w:hAnsi="Times New Roman" w:cs="Times New Roman"/>
                <w:b/>
                <w:bCs/>
                <w:color w:val="000000"/>
                <w:sz w:val="20"/>
                <w:szCs w:val="20"/>
                <w:lang w:eastAsia="ru-RU"/>
              </w:rPr>
              <w:t>Подпрогамма "Энергосбережение и повышение энергетической эффективности в муниципальном учреждении" муниципальной программы "Энергоэффективность и развитие энергетики"</w:t>
            </w:r>
          </w:p>
        </w:tc>
        <w:tc>
          <w:tcPr>
            <w:tcW w:w="1701" w:type="dxa"/>
            <w:tcBorders>
              <w:top w:val="nil"/>
              <w:left w:val="nil"/>
              <w:bottom w:val="single" w:sz="4" w:space="0" w:color="auto"/>
              <w:right w:val="single" w:sz="4" w:space="0" w:color="auto"/>
            </w:tcBorders>
            <w:shd w:val="clear" w:color="auto" w:fill="auto"/>
            <w:vAlign w:val="center"/>
            <w:hideMark/>
          </w:tcPr>
          <w:p w14:paraId="5650A3AE" w14:textId="77777777" w:rsidR="006732D9" w:rsidRPr="006732D9" w:rsidRDefault="006732D9" w:rsidP="006732D9">
            <w:pPr>
              <w:spacing w:after="0" w:line="240" w:lineRule="auto"/>
              <w:jc w:val="center"/>
              <w:rPr>
                <w:rFonts w:ascii="Times New Roman" w:eastAsia="Times New Roman" w:hAnsi="Times New Roman" w:cs="Times New Roman"/>
                <w:b/>
                <w:bCs/>
                <w:color w:val="000000"/>
                <w:sz w:val="20"/>
                <w:szCs w:val="20"/>
                <w:lang w:eastAsia="ru-RU"/>
              </w:rPr>
            </w:pPr>
            <w:r w:rsidRPr="006732D9">
              <w:rPr>
                <w:rFonts w:ascii="Times New Roman" w:eastAsia="Times New Roman" w:hAnsi="Times New Roman" w:cs="Times New Roman"/>
                <w:b/>
                <w:bCs/>
                <w:color w:val="000000"/>
                <w:sz w:val="20"/>
                <w:szCs w:val="20"/>
                <w:lang w:eastAsia="ru-RU"/>
              </w:rPr>
              <w:t>08.1.00.00000</w:t>
            </w:r>
          </w:p>
        </w:tc>
        <w:tc>
          <w:tcPr>
            <w:tcW w:w="850" w:type="dxa"/>
            <w:tcBorders>
              <w:top w:val="nil"/>
              <w:left w:val="nil"/>
              <w:bottom w:val="single" w:sz="4" w:space="0" w:color="auto"/>
              <w:right w:val="single" w:sz="4" w:space="0" w:color="auto"/>
            </w:tcBorders>
            <w:shd w:val="clear" w:color="auto" w:fill="auto"/>
            <w:noWrap/>
            <w:vAlign w:val="bottom"/>
            <w:hideMark/>
          </w:tcPr>
          <w:p w14:paraId="6EA43C79" w14:textId="77777777" w:rsidR="006732D9" w:rsidRPr="006732D9" w:rsidRDefault="006732D9" w:rsidP="006732D9">
            <w:pPr>
              <w:spacing w:after="0" w:line="240" w:lineRule="auto"/>
              <w:rPr>
                <w:rFonts w:ascii="Times New Roman" w:eastAsia="Times New Roman" w:hAnsi="Times New Roman" w:cs="Times New Roman"/>
                <w:color w:val="000000"/>
                <w:sz w:val="20"/>
                <w:szCs w:val="20"/>
                <w:lang w:eastAsia="ru-RU"/>
              </w:rPr>
            </w:pPr>
            <w:r w:rsidRPr="006732D9">
              <w:rPr>
                <w:rFonts w:ascii="Times New Roman" w:eastAsia="Times New Roman" w:hAnsi="Times New Roman" w:cs="Times New Roman"/>
                <w:color w:val="000000"/>
                <w:sz w:val="20"/>
                <w:szCs w:val="20"/>
                <w:lang w:eastAsia="ru-RU"/>
              </w:rPr>
              <w:t> </w:t>
            </w:r>
          </w:p>
        </w:tc>
        <w:tc>
          <w:tcPr>
            <w:tcW w:w="709" w:type="dxa"/>
            <w:tcBorders>
              <w:top w:val="nil"/>
              <w:left w:val="nil"/>
              <w:bottom w:val="single" w:sz="4" w:space="0" w:color="auto"/>
              <w:right w:val="single" w:sz="4" w:space="0" w:color="auto"/>
            </w:tcBorders>
            <w:shd w:val="clear" w:color="auto" w:fill="auto"/>
            <w:noWrap/>
            <w:vAlign w:val="bottom"/>
            <w:hideMark/>
          </w:tcPr>
          <w:p w14:paraId="2DB0EE3C" w14:textId="77777777" w:rsidR="006732D9" w:rsidRPr="006732D9" w:rsidRDefault="006732D9" w:rsidP="006732D9">
            <w:pPr>
              <w:spacing w:after="0" w:line="240" w:lineRule="auto"/>
              <w:rPr>
                <w:rFonts w:ascii="Times New Roman" w:eastAsia="Times New Roman" w:hAnsi="Times New Roman" w:cs="Times New Roman"/>
                <w:color w:val="000000"/>
                <w:sz w:val="20"/>
                <w:szCs w:val="20"/>
                <w:lang w:eastAsia="ru-RU"/>
              </w:rPr>
            </w:pPr>
            <w:r w:rsidRPr="006732D9">
              <w:rPr>
                <w:rFonts w:ascii="Times New Roman" w:eastAsia="Times New Roman" w:hAnsi="Times New Roman" w:cs="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14:paraId="77B04C6F" w14:textId="77777777" w:rsidR="006732D9" w:rsidRPr="006732D9" w:rsidRDefault="006732D9" w:rsidP="006732D9">
            <w:pPr>
              <w:spacing w:after="0" w:line="240" w:lineRule="auto"/>
              <w:rPr>
                <w:rFonts w:ascii="Times New Roman" w:eastAsia="Times New Roman" w:hAnsi="Times New Roman" w:cs="Times New Roman"/>
                <w:color w:val="000000"/>
                <w:sz w:val="20"/>
                <w:szCs w:val="20"/>
                <w:lang w:eastAsia="ru-RU"/>
              </w:rPr>
            </w:pPr>
            <w:r w:rsidRPr="006732D9">
              <w:rPr>
                <w:rFonts w:ascii="Times New Roman" w:eastAsia="Times New Roman" w:hAnsi="Times New Roman" w:cs="Times New Roman"/>
                <w:color w:val="000000"/>
                <w:sz w:val="20"/>
                <w:szCs w:val="20"/>
                <w:lang w:eastAsia="ru-RU"/>
              </w:rPr>
              <w:t> </w:t>
            </w:r>
          </w:p>
        </w:tc>
        <w:tc>
          <w:tcPr>
            <w:tcW w:w="2410" w:type="dxa"/>
            <w:tcBorders>
              <w:top w:val="nil"/>
              <w:left w:val="nil"/>
              <w:bottom w:val="single" w:sz="4" w:space="0" w:color="auto"/>
              <w:right w:val="single" w:sz="4" w:space="0" w:color="auto"/>
            </w:tcBorders>
            <w:shd w:val="clear" w:color="auto" w:fill="auto"/>
            <w:noWrap/>
            <w:vAlign w:val="bottom"/>
            <w:hideMark/>
          </w:tcPr>
          <w:p w14:paraId="417139F5" w14:textId="77777777" w:rsidR="006732D9" w:rsidRPr="006732D9" w:rsidRDefault="006732D9" w:rsidP="006732D9">
            <w:pPr>
              <w:spacing w:after="0" w:line="240" w:lineRule="auto"/>
              <w:jc w:val="right"/>
              <w:rPr>
                <w:rFonts w:ascii="Times New Roman" w:eastAsia="Times New Roman" w:hAnsi="Times New Roman" w:cs="Times New Roman"/>
                <w:sz w:val="20"/>
                <w:szCs w:val="20"/>
                <w:lang w:eastAsia="ru-RU"/>
              </w:rPr>
            </w:pPr>
            <w:r w:rsidRPr="006732D9">
              <w:rPr>
                <w:rFonts w:ascii="Times New Roman" w:eastAsia="Times New Roman" w:hAnsi="Times New Roman" w:cs="Times New Roman"/>
                <w:sz w:val="20"/>
                <w:szCs w:val="20"/>
                <w:lang w:eastAsia="ru-RU"/>
              </w:rPr>
              <w:t>39,7</w:t>
            </w:r>
          </w:p>
        </w:tc>
        <w:tc>
          <w:tcPr>
            <w:tcW w:w="1984" w:type="dxa"/>
            <w:tcBorders>
              <w:top w:val="nil"/>
              <w:left w:val="nil"/>
              <w:bottom w:val="single" w:sz="4" w:space="0" w:color="auto"/>
              <w:right w:val="single" w:sz="4" w:space="0" w:color="auto"/>
            </w:tcBorders>
            <w:shd w:val="clear" w:color="auto" w:fill="auto"/>
            <w:vAlign w:val="center"/>
            <w:hideMark/>
          </w:tcPr>
          <w:p w14:paraId="2FC93AC1" w14:textId="77777777" w:rsidR="006732D9" w:rsidRPr="006732D9" w:rsidRDefault="006732D9" w:rsidP="006732D9">
            <w:pPr>
              <w:spacing w:after="0" w:line="240" w:lineRule="auto"/>
              <w:jc w:val="right"/>
              <w:rPr>
                <w:rFonts w:ascii="Times New Roman" w:eastAsia="Times New Roman" w:hAnsi="Times New Roman" w:cs="Times New Roman"/>
                <w:sz w:val="20"/>
                <w:szCs w:val="20"/>
                <w:lang w:eastAsia="ru-RU"/>
              </w:rPr>
            </w:pPr>
            <w:r w:rsidRPr="006732D9">
              <w:rPr>
                <w:rFonts w:ascii="Times New Roman" w:eastAsia="Times New Roman" w:hAnsi="Times New Roman" w:cs="Times New Roman"/>
                <w:sz w:val="20"/>
                <w:szCs w:val="20"/>
                <w:lang w:eastAsia="ru-RU"/>
              </w:rPr>
              <w:t>0,0</w:t>
            </w:r>
          </w:p>
        </w:tc>
        <w:tc>
          <w:tcPr>
            <w:tcW w:w="2268" w:type="dxa"/>
            <w:tcBorders>
              <w:top w:val="nil"/>
              <w:left w:val="nil"/>
              <w:bottom w:val="single" w:sz="4" w:space="0" w:color="auto"/>
              <w:right w:val="single" w:sz="4" w:space="0" w:color="auto"/>
            </w:tcBorders>
            <w:shd w:val="clear" w:color="auto" w:fill="auto"/>
            <w:vAlign w:val="center"/>
            <w:hideMark/>
          </w:tcPr>
          <w:p w14:paraId="55DFD448" w14:textId="77777777" w:rsidR="006732D9" w:rsidRPr="006732D9" w:rsidRDefault="006732D9" w:rsidP="006732D9">
            <w:pPr>
              <w:spacing w:after="0" w:line="240" w:lineRule="auto"/>
              <w:jc w:val="right"/>
              <w:rPr>
                <w:rFonts w:ascii="Times New Roman" w:eastAsia="Times New Roman" w:hAnsi="Times New Roman" w:cs="Times New Roman"/>
                <w:sz w:val="20"/>
                <w:szCs w:val="20"/>
                <w:lang w:eastAsia="ru-RU"/>
              </w:rPr>
            </w:pPr>
            <w:r w:rsidRPr="006732D9">
              <w:rPr>
                <w:rFonts w:ascii="Times New Roman" w:eastAsia="Times New Roman" w:hAnsi="Times New Roman" w:cs="Times New Roman"/>
                <w:sz w:val="20"/>
                <w:szCs w:val="20"/>
                <w:lang w:eastAsia="ru-RU"/>
              </w:rPr>
              <w:t>0,0</w:t>
            </w:r>
          </w:p>
        </w:tc>
      </w:tr>
      <w:tr w:rsidR="006732D9" w:rsidRPr="006732D9" w14:paraId="3534ACCD" w14:textId="77777777" w:rsidTr="006732D9">
        <w:trPr>
          <w:trHeight w:val="1830"/>
        </w:trPr>
        <w:tc>
          <w:tcPr>
            <w:tcW w:w="3828" w:type="dxa"/>
            <w:tcBorders>
              <w:top w:val="nil"/>
              <w:left w:val="single" w:sz="4" w:space="0" w:color="auto"/>
              <w:bottom w:val="single" w:sz="4" w:space="0" w:color="auto"/>
              <w:right w:val="single" w:sz="4" w:space="0" w:color="auto"/>
            </w:tcBorders>
            <w:shd w:val="clear" w:color="auto" w:fill="auto"/>
            <w:vAlign w:val="bottom"/>
            <w:hideMark/>
          </w:tcPr>
          <w:p w14:paraId="4C95FACF" w14:textId="77777777" w:rsidR="006732D9" w:rsidRPr="006732D9" w:rsidRDefault="006732D9" w:rsidP="006732D9">
            <w:pPr>
              <w:spacing w:after="0" w:line="240" w:lineRule="auto"/>
              <w:rPr>
                <w:rFonts w:ascii="Times New Roman" w:eastAsia="Times New Roman" w:hAnsi="Times New Roman" w:cs="Times New Roman"/>
                <w:color w:val="000000"/>
                <w:sz w:val="20"/>
                <w:szCs w:val="20"/>
                <w:lang w:eastAsia="ru-RU"/>
              </w:rPr>
            </w:pPr>
            <w:r w:rsidRPr="006732D9">
              <w:rPr>
                <w:rFonts w:ascii="Times New Roman" w:eastAsia="Times New Roman" w:hAnsi="Times New Roman" w:cs="Times New Roman"/>
                <w:color w:val="000000"/>
                <w:sz w:val="20"/>
                <w:szCs w:val="20"/>
                <w:lang w:eastAsia="ru-RU"/>
              </w:rPr>
              <w:t>Закупка товаров, работ, услуг в целях реализации мероприятий  по энергоэффективности в Митякинском сельском поселении  в рамках подпрограммы "Энергосбережение и повышение энергетической эффективности в муниципальном учреждении" муниципальной программы "Энергоэффективность и развитие энергетики"(Иные закупки товаров, работ и услуг для обеспечения государственных (муниципальных) нужд)</w:t>
            </w:r>
          </w:p>
        </w:tc>
        <w:tc>
          <w:tcPr>
            <w:tcW w:w="1701" w:type="dxa"/>
            <w:tcBorders>
              <w:top w:val="nil"/>
              <w:left w:val="nil"/>
              <w:bottom w:val="single" w:sz="4" w:space="0" w:color="auto"/>
              <w:right w:val="single" w:sz="4" w:space="0" w:color="auto"/>
            </w:tcBorders>
            <w:shd w:val="clear" w:color="auto" w:fill="auto"/>
            <w:vAlign w:val="center"/>
            <w:hideMark/>
          </w:tcPr>
          <w:p w14:paraId="30C3B96E" w14:textId="77777777" w:rsidR="006732D9" w:rsidRPr="006732D9" w:rsidRDefault="006732D9" w:rsidP="006732D9">
            <w:pPr>
              <w:spacing w:after="0" w:line="240" w:lineRule="auto"/>
              <w:jc w:val="center"/>
              <w:rPr>
                <w:rFonts w:ascii="Times New Roman" w:eastAsia="Times New Roman" w:hAnsi="Times New Roman" w:cs="Times New Roman"/>
                <w:color w:val="000000"/>
                <w:sz w:val="20"/>
                <w:szCs w:val="20"/>
                <w:lang w:eastAsia="ru-RU"/>
              </w:rPr>
            </w:pPr>
            <w:r w:rsidRPr="006732D9">
              <w:rPr>
                <w:rFonts w:ascii="Times New Roman" w:eastAsia="Times New Roman" w:hAnsi="Times New Roman" w:cs="Times New Roman"/>
                <w:color w:val="000000"/>
                <w:sz w:val="20"/>
                <w:szCs w:val="20"/>
                <w:lang w:eastAsia="ru-RU"/>
              </w:rPr>
              <w:t>08.1.00.99990</w:t>
            </w:r>
          </w:p>
        </w:tc>
        <w:tc>
          <w:tcPr>
            <w:tcW w:w="850" w:type="dxa"/>
            <w:tcBorders>
              <w:top w:val="nil"/>
              <w:left w:val="nil"/>
              <w:bottom w:val="single" w:sz="4" w:space="0" w:color="auto"/>
              <w:right w:val="single" w:sz="4" w:space="0" w:color="auto"/>
            </w:tcBorders>
            <w:shd w:val="clear" w:color="auto" w:fill="auto"/>
            <w:vAlign w:val="center"/>
            <w:hideMark/>
          </w:tcPr>
          <w:p w14:paraId="5FAD8FD2" w14:textId="77777777" w:rsidR="006732D9" w:rsidRPr="006732D9" w:rsidRDefault="006732D9" w:rsidP="006732D9">
            <w:pPr>
              <w:spacing w:after="0" w:line="240" w:lineRule="auto"/>
              <w:jc w:val="center"/>
              <w:rPr>
                <w:rFonts w:ascii="Times New Roman" w:eastAsia="Times New Roman" w:hAnsi="Times New Roman" w:cs="Times New Roman"/>
                <w:color w:val="000000"/>
                <w:sz w:val="20"/>
                <w:szCs w:val="20"/>
                <w:lang w:eastAsia="ru-RU"/>
              </w:rPr>
            </w:pPr>
            <w:r w:rsidRPr="006732D9">
              <w:rPr>
                <w:rFonts w:ascii="Times New Roman" w:eastAsia="Times New Roman" w:hAnsi="Times New Roman" w:cs="Times New Roman"/>
                <w:color w:val="000000"/>
                <w:sz w:val="20"/>
                <w:szCs w:val="20"/>
                <w:lang w:eastAsia="ru-RU"/>
              </w:rPr>
              <w:t>240</w:t>
            </w:r>
          </w:p>
        </w:tc>
        <w:tc>
          <w:tcPr>
            <w:tcW w:w="709" w:type="dxa"/>
            <w:tcBorders>
              <w:top w:val="nil"/>
              <w:left w:val="nil"/>
              <w:bottom w:val="single" w:sz="4" w:space="0" w:color="auto"/>
              <w:right w:val="single" w:sz="4" w:space="0" w:color="auto"/>
            </w:tcBorders>
            <w:shd w:val="clear" w:color="auto" w:fill="auto"/>
            <w:vAlign w:val="center"/>
            <w:hideMark/>
          </w:tcPr>
          <w:p w14:paraId="2073437B" w14:textId="77777777" w:rsidR="006732D9" w:rsidRPr="006732D9" w:rsidRDefault="006732D9" w:rsidP="006732D9">
            <w:pPr>
              <w:spacing w:after="0" w:line="240" w:lineRule="auto"/>
              <w:jc w:val="center"/>
              <w:rPr>
                <w:rFonts w:ascii="Times New Roman" w:eastAsia="Times New Roman" w:hAnsi="Times New Roman" w:cs="Times New Roman"/>
                <w:color w:val="000000"/>
                <w:sz w:val="20"/>
                <w:szCs w:val="20"/>
                <w:lang w:eastAsia="ru-RU"/>
              </w:rPr>
            </w:pPr>
            <w:r w:rsidRPr="006732D9">
              <w:rPr>
                <w:rFonts w:ascii="Times New Roman" w:eastAsia="Times New Roman" w:hAnsi="Times New Roman" w:cs="Times New Roman"/>
                <w:color w:val="000000"/>
                <w:sz w:val="20"/>
                <w:szCs w:val="20"/>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14:paraId="00F09782" w14:textId="77777777" w:rsidR="006732D9" w:rsidRPr="006732D9" w:rsidRDefault="006732D9" w:rsidP="006732D9">
            <w:pPr>
              <w:spacing w:after="0" w:line="240" w:lineRule="auto"/>
              <w:jc w:val="center"/>
              <w:rPr>
                <w:rFonts w:ascii="Times New Roman" w:eastAsia="Times New Roman" w:hAnsi="Times New Roman" w:cs="Times New Roman"/>
                <w:color w:val="000000"/>
                <w:sz w:val="20"/>
                <w:szCs w:val="20"/>
                <w:lang w:eastAsia="ru-RU"/>
              </w:rPr>
            </w:pPr>
            <w:r w:rsidRPr="006732D9">
              <w:rPr>
                <w:rFonts w:ascii="Times New Roman" w:eastAsia="Times New Roman" w:hAnsi="Times New Roman" w:cs="Times New Roman"/>
                <w:color w:val="000000"/>
                <w:sz w:val="20"/>
                <w:szCs w:val="20"/>
                <w:lang w:eastAsia="ru-RU"/>
              </w:rPr>
              <w:t>13</w:t>
            </w:r>
          </w:p>
        </w:tc>
        <w:tc>
          <w:tcPr>
            <w:tcW w:w="2410" w:type="dxa"/>
            <w:tcBorders>
              <w:top w:val="nil"/>
              <w:left w:val="nil"/>
              <w:bottom w:val="single" w:sz="4" w:space="0" w:color="auto"/>
              <w:right w:val="single" w:sz="4" w:space="0" w:color="auto"/>
            </w:tcBorders>
            <w:shd w:val="clear" w:color="auto" w:fill="auto"/>
            <w:vAlign w:val="center"/>
            <w:hideMark/>
          </w:tcPr>
          <w:p w14:paraId="28F11731" w14:textId="77777777" w:rsidR="006732D9" w:rsidRPr="006732D9" w:rsidRDefault="006732D9" w:rsidP="006732D9">
            <w:pPr>
              <w:spacing w:after="0" w:line="240" w:lineRule="auto"/>
              <w:jc w:val="right"/>
              <w:rPr>
                <w:rFonts w:ascii="Times New Roman" w:eastAsia="Times New Roman" w:hAnsi="Times New Roman" w:cs="Times New Roman"/>
                <w:sz w:val="20"/>
                <w:szCs w:val="20"/>
                <w:lang w:eastAsia="ru-RU"/>
              </w:rPr>
            </w:pPr>
            <w:r w:rsidRPr="006732D9">
              <w:rPr>
                <w:rFonts w:ascii="Times New Roman" w:eastAsia="Times New Roman" w:hAnsi="Times New Roman" w:cs="Times New Roman"/>
                <w:sz w:val="20"/>
                <w:szCs w:val="20"/>
                <w:lang w:eastAsia="ru-RU"/>
              </w:rPr>
              <w:t>39,7</w:t>
            </w:r>
          </w:p>
        </w:tc>
        <w:tc>
          <w:tcPr>
            <w:tcW w:w="1984" w:type="dxa"/>
            <w:tcBorders>
              <w:top w:val="nil"/>
              <w:left w:val="nil"/>
              <w:bottom w:val="single" w:sz="4" w:space="0" w:color="auto"/>
              <w:right w:val="single" w:sz="4" w:space="0" w:color="auto"/>
            </w:tcBorders>
            <w:shd w:val="clear" w:color="auto" w:fill="auto"/>
            <w:vAlign w:val="center"/>
            <w:hideMark/>
          </w:tcPr>
          <w:p w14:paraId="441378C9" w14:textId="77777777" w:rsidR="006732D9" w:rsidRPr="006732D9" w:rsidRDefault="006732D9" w:rsidP="006732D9">
            <w:pPr>
              <w:spacing w:after="0" w:line="240" w:lineRule="auto"/>
              <w:jc w:val="right"/>
              <w:rPr>
                <w:rFonts w:ascii="Times New Roman" w:eastAsia="Times New Roman" w:hAnsi="Times New Roman" w:cs="Times New Roman"/>
                <w:sz w:val="20"/>
                <w:szCs w:val="20"/>
                <w:lang w:eastAsia="ru-RU"/>
              </w:rPr>
            </w:pPr>
            <w:r w:rsidRPr="006732D9">
              <w:rPr>
                <w:rFonts w:ascii="Times New Roman" w:eastAsia="Times New Roman" w:hAnsi="Times New Roman" w:cs="Times New Roman"/>
                <w:sz w:val="20"/>
                <w:szCs w:val="20"/>
                <w:lang w:eastAsia="ru-RU"/>
              </w:rPr>
              <w:t>0,0</w:t>
            </w:r>
          </w:p>
        </w:tc>
        <w:tc>
          <w:tcPr>
            <w:tcW w:w="2268" w:type="dxa"/>
            <w:tcBorders>
              <w:top w:val="nil"/>
              <w:left w:val="nil"/>
              <w:bottom w:val="single" w:sz="4" w:space="0" w:color="auto"/>
              <w:right w:val="single" w:sz="4" w:space="0" w:color="auto"/>
            </w:tcBorders>
            <w:shd w:val="clear" w:color="auto" w:fill="auto"/>
            <w:vAlign w:val="center"/>
            <w:hideMark/>
          </w:tcPr>
          <w:p w14:paraId="3A0D8F06" w14:textId="77777777" w:rsidR="006732D9" w:rsidRPr="006732D9" w:rsidRDefault="006732D9" w:rsidP="006732D9">
            <w:pPr>
              <w:spacing w:after="0" w:line="240" w:lineRule="auto"/>
              <w:jc w:val="right"/>
              <w:rPr>
                <w:rFonts w:ascii="Times New Roman" w:eastAsia="Times New Roman" w:hAnsi="Times New Roman" w:cs="Times New Roman"/>
                <w:sz w:val="20"/>
                <w:szCs w:val="20"/>
                <w:lang w:eastAsia="ru-RU"/>
              </w:rPr>
            </w:pPr>
            <w:r w:rsidRPr="006732D9">
              <w:rPr>
                <w:rFonts w:ascii="Times New Roman" w:eastAsia="Times New Roman" w:hAnsi="Times New Roman" w:cs="Times New Roman"/>
                <w:sz w:val="20"/>
                <w:szCs w:val="20"/>
                <w:lang w:eastAsia="ru-RU"/>
              </w:rPr>
              <w:t>0,0</w:t>
            </w:r>
          </w:p>
        </w:tc>
      </w:tr>
      <w:tr w:rsidR="006732D9" w:rsidRPr="006732D9" w14:paraId="2D3EADA4" w14:textId="77777777" w:rsidTr="006732D9">
        <w:trPr>
          <w:trHeight w:val="499"/>
        </w:trPr>
        <w:tc>
          <w:tcPr>
            <w:tcW w:w="3828" w:type="dxa"/>
            <w:tcBorders>
              <w:top w:val="nil"/>
              <w:left w:val="single" w:sz="4" w:space="0" w:color="auto"/>
              <w:bottom w:val="single" w:sz="4" w:space="0" w:color="auto"/>
              <w:right w:val="single" w:sz="4" w:space="0" w:color="auto"/>
            </w:tcBorders>
            <w:shd w:val="clear" w:color="auto" w:fill="auto"/>
            <w:vAlign w:val="center"/>
            <w:hideMark/>
          </w:tcPr>
          <w:p w14:paraId="40D60339" w14:textId="77777777" w:rsidR="006732D9" w:rsidRPr="006732D9" w:rsidRDefault="006732D9" w:rsidP="006732D9">
            <w:pPr>
              <w:spacing w:after="0" w:line="240" w:lineRule="auto"/>
              <w:jc w:val="both"/>
              <w:rPr>
                <w:rFonts w:ascii="Times New Roman" w:eastAsia="Times New Roman" w:hAnsi="Times New Roman" w:cs="Times New Roman"/>
                <w:b/>
                <w:bCs/>
                <w:sz w:val="20"/>
                <w:szCs w:val="20"/>
                <w:lang w:eastAsia="ru-RU"/>
              </w:rPr>
            </w:pPr>
            <w:r w:rsidRPr="006732D9">
              <w:rPr>
                <w:rFonts w:ascii="Times New Roman" w:eastAsia="Times New Roman" w:hAnsi="Times New Roman" w:cs="Times New Roman"/>
                <w:b/>
                <w:bCs/>
                <w:sz w:val="20"/>
                <w:szCs w:val="20"/>
                <w:lang w:eastAsia="ru-RU"/>
              </w:rPr>
              <w:t>Муниципальная программа "Ремонт, содержание и оснащение системой безопасности муниципального административного здания Митякинского сельского поселения"</w:t>
            </w:r>
          </w:p>
        </w:tc>
        <w:tc>
          <w:tcPr>
            <w:tcW w:w="1701" w:type="dxa"/>
            <w:tcBorders>
              <w:top w:val="nil"/>
              <w:left w:val="nil"/>
              <w:bottom w:val="nil"/>
              <w:right w:val="nil"/>
            </w:tcBorders>
            <w:shd w:val="clear" w:color="auto" w:fill="auto"/>
            <w:noWrap/>
            <w:vAlign w:val="center"/>
            <w:hideMark/>
          </w:tcPr>
          <w:p w14:paraId="6D4677DF" w14:textId="77777777" w:rsidR="006732D9" w:rsidRPr="006732D9" w:rsidRDefault="006732D9" w:rsidP="006732D9">
            <w:pPr>
              <w:spacing w:after="0" w:line="240" w:lineRule="auto"/>
              <w:jc w:val="center"/>
              <w:rPr>
                <w:rFonts w:ascii="Times New Roman" w:eastAsia="Times New Roman" w:hAnsi="Times New Roman" w:cs="Times New Roman"/>
                <w:b/>
                <w:bCs/>
                <w:color w:val="000000"/>
                <w:sz w:val="20"/>
                <w:szCs w:val="20"/>
                <w:lang w:eastAsia="ru-RU"/>
              </w:rPr>
            </w:pPr>
            <w:r w:rsidRPr="006732D9">
              <w:rPr>
                <w:rFonts w:ascii="Times New Roman" w:eastAsia="Times New Roman" w:hAnsi="Times New Roman" w:cs="Times New Roman"/>
                <w:b/>
                <w:bCs/>
                <w:color w:val="000000"/>
                <w:sz w:val="20"/>
                <w:szCs w:val="20"/>
                <w:lang w:eastAsia="ru-RU"/>
              </w:rPr>
              <w:t>11.0.00.00000</w:t>
            </w:r>
          </w:p>
        </w:tc>
        <w:tc>
          <w:tcPr>
            <w:tcW w:w="850" w:type="dxa"/>
            <w:tcBorders>
              <w:top w:val="nil"/>
              <w:left w:val="nil"/>
              <w:bottom w:val="single" w:sz="4" w:space="0" w:color="auto"/>
              <w:right w:val="single" w:sz="4" w:space="0" w:color="auto"/>
            </w:tcBorders>
            <w:shd w:val="clear" w:color="auto" w:fill="auto"/>
            <w:vAlign w:val="center"/>
            <w:hideMark/>
          </w:tcPr>
          <w:p w14:paraId="4371A1DE" w14:textId="77777777" w:rsidR="006732D9" w:rsidRPr="006732D9" w:rsidRDefault="006732D9" w:rsidP="006732D9">
            <w:pPr>
              <w:spacing w:after="0" w:line="240" w:lineRule="auto"/>
              <w:jc w:val="center"/>
              <w:rPr>
                <w:rFonts w:ascii="Times New Roman" w:eastAsia="Times New Roman" w:hAnsi="Times New Roman" w:cs="Times New Roman"/>
                <w:color w:val="000000"/>
                <w:sz w:val="20"/>
                <w:szCs w:val="20"/>
                <w:lang w:eastAsia="ru-RU"/>
              </w:rPr>
            </w:pPr>
            <w:r w:rsidRPr="006732D9">
              <w:rPr>
                <w:rFonts w:ascii="Times New Roman" w:eastAsia="Times New Roman" w:hAnsi="Times New Roman" w:cs="Times New Roman"/>
                <w:color w:val="000000"/>
                <w:sz w:val="20"/>
                <w:szCs w:val="20"/>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14:paraId="795BA53A" w14:textId="77777777" w:rsidR="006732D9" w:rsidRPr="006732D9" w:rsidRDefault="006732D9" w:rsidP="006732D9">
            <w:pPr>
              <w:spacing w:after="0" w:line="240" w:lineRule="auto"/>
              <w:jc w:val="center"/>
              <w:rPr>
                <w:rFonts w:ascii="Times New Roman" w:eastAsia="Times New Roman" w:hAnsi="Times New Roman" w:cs="Times New Roman"/>
                <w:color w:val="000000"/>
                <w:sz w:val="20"/>
                <w:szCs w:val="20"/>
                <w:lang w:eastAsia="ru-RU"/>
              </w:rPr>
            </w:pPr>
            <w:r w:rsidRPr="006732D9">
              <w:rPr>
                <w:rFonts w:ascii="Times New Roman" w:eastAsia="Times New Roman" w:hAnsi="Times New Roman" w:cs="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14:paraId="4BDE8B45" w14:textId="77777777" w:rsidR="006732D9" w:rsidRPr="006732D9" w:rsidRDefault="006732D9" w:rsidP="006732D9">
            <w:pPr>
              <w:spacing w:after="0" w:line="240" w:lineRule="auto"/>
              <w:jc w:val="center"/>
              <w:rPr>
                <w:rFonts w:ascii="Times New Roman" w:eastAsia="Times New Roman" w:hAnsi="Times New Roman" w:cs="Times New Roman"/>
                <w:color w:val="000000"/>
                <w:sz w:val="20"/>
                <w:szCs w:val="20"/>
                <w:lang w:eastAsia="ru-RU"/>
              </w:rPr>
            </w:pPr>
            <w:r w:rsidRPr="006732D9">
              <w:rPr>
                <w:rFonts w:ascii="Times New Roman" w:eastAsia="Times New Roman" w:hAnsi="Times New Roman" w:cs="Times New Roman"/>
                <w:color w:val="000000"/>
                <w:sz w:val="20"/>
                <w:szCs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14:paraId="3391B0CE" w14:textId="77777777" w:rsidR="006732D9" w:rsidRPr="006732D9" w:rsidRDefault="006732D9" w:rsidP="006732D9">
            <w:pPr>
              <w:spacing w:after="0" w:line="240" w:lineRule="auto"/>
              <w:jc w:val="right"/>
              <w:rPr>
                <w:rFonts w:ascii="Times New Roman" w:eastAsia="Times New Roman" w:hAnsi="Times New Roman" w:cs="Times New Roman"/>
                <w:sz w:val="20"/>
                <w:szCs w:val="20"/>
                <w:lang w:eastAsia="ru-RU"/>
              </w:rPr>
            </w:pPr>
            <w:r w:rsidRPr="006732D9">
              <w:rPr>
                <w:rFonts w:ascii="Times New Roman" w:eastAsia="Times New Roman" w:hAnsi="Times New Roman" w:cs="Times New Roman"/>
                <w:sz w:val="20"/>
                <w:szCs w:val="20"/>
                <w:lang w:eastAsia="ru-RU"/>
              </w:rPr>
              <w:t>293,0</w:t>
            </w:r>
          </w:p>
        </w:tc>
        <w:tc>
          <w:tcPr>
            <w:tcW w:w="1984" w:type="dxa"/>
            <w:tcBorders>
              <w:top w:val="nil"/>
              <w:left w:val="nil"/>
              <w:bottom w:val="single" w:sz="4" w:space="0" w:color="auto"/>
              <w:right w:val="single" w:sz="4" w:space="0" w:color="auto"/>
            </w:tcBorders>
            <w:shd w:val="clear" w:color="auto" w:fill="auto"/>
            <w:vAlign w:val="center"/>
            <w:hideMark/>
          </w:tcPr>
          <w:p w14:paraId="7738A766" w14:textId="77777777" w:rsidR="006732D9" w:rsidRPr="006732D9" w:rsidRDefault="006732D9" w:rsidP="006732D9">
            <w:pPr>
              <w:spacing w:after="0" w:line="240" w:lineRule="auto"/>
              <w:jc w:val="right"/>
              <w:rPr>
                <w:rFonts w:ascii="Times New Roman" w:eastAsia="Times New Roman" w:hAnsi="Times New Roman" w:cs="Times New Roman"/>
                <w:sz w:val="20"/>
                <w:szCs w:val="20"/>
                <w:lang w:eastAsia="ru-RU"/>
              </w:rPr>
            </w:pPr>
            <w:r w:rsidRPr="006732D9">
              <w:rPr>
                <w:rFonts w:ascii="Times New Roman" w:eastAsia="Times New Roman" w:hAnsi="Times New Roman" w:cs="Times New Roman"/>
                <w:sz w:val="20"/>
                <w:szCs w:val="20"/>
                <w:lang w:eastAsia="ru-RU"/>
              </w:rPr>
              <w:t>0,0</w:t>
            </w:r>
          </w:p>
        </w:tc>
        <w:tc>
          <w:tcPr>
            <w:tcW w:w="2268" w:type="dxa"/>
            <w:tcBorders>
              <w:top w:val="nil"/>
              <w:left w:val="nil"/>
              <w:bottom w:val="single" w:sz="4" w:space="0" w:color="auto"/>
              <w:right w:val="single" w:sz="4" w:space="0" w:color="auto"/>
            </w:tcBorders>
            <w:shd w:val="clear" w:color="auto" w:fill="auto"/>
            <w:vAlign w:val="center"/>
            <w:hideMark/>
          </w:tcPr>
          <w:p w14:paraId="537AE8B8" w14:textId="77777777" w:rsidR="006732D9" w:rsidRPr="006732D9" w:rsidRDefault="006732D9" w:rsidP="006732D9">
            <w:pPr>
              <w:spacing w:after="0" w:line="240" w:lineRule="auto"/>
              <w:jc w:val="right"/>
              <w:rPr>
                <w:rFonts w:ascii="Times New Roman" w:eastAsia="Times New Roman" w:hAnsi="Times New Roman" w:cs="Times New Roman"/>
                <w:sz w:val="20"/>
                <w:szCs w:val="20"/>
                <w:lang w:eastAsia="ru-RU"/>
              </w:rPr>
            </w:pPr>
            <w:r w:rsidRPr="006732D9">
              <w:rPr>
                <w:rFonts w:ascii="Times New Roman" w:eastAsia="Times New Roman" w:hAnsi="Times New Roman" w:cs="Times New Roman"/>
                <w:sz w:val="20"/>
                <w:szCs w:val="20"/>
                <w:lang w:eastAsia="ru-RU"/>
              </w:rPr>
              <w:t>0,0</w:t>
            </w:r>
          </w:p>
        </w:tc>
      </w:tr>
      <w:tr w:rsidR="006732D9" w:rsidRPr="006732D9" w14:paraId="025ACB55" w14:textId="77777777" w:rsidTr="006732D9">
        <w:trPr>
          <w:trHeight w:val="273"/>
        </w:trPr>
        <w:tc>
          <w:tcPr>
            <w:tcW w:w="3828" w:type="dxa"/>
            <w:tcBorders>
              <w:top w:val="nil"/>
              <w:left w:val="single" w:sz="4" w:space="0" w:color="auto"/>
              <w:bottom w:val="single" w:sz="4" w:space="0" w:color="auto"/>
              <w:right w:val="single" w:sz="4" w:space="0" w:color="auto"/>
            </w:tcBorders>
            <w:shd w:val="clear" w:color="auto" w:fill="auto"/>
            <w:vAlign w:val="center"/>
            <w:hideMark/>
          </w:tcPr>
          <w:p w14:paraId="58983B67" w14:textId="77777777" w:rsidR="006732D9" w:rsidRPr="006732D9" w:rsidRDefault="006732D9" w:rsidP="006732D9">
            <w:pPr>
              <w:spacing w:after="0" w:line="240" w:lineRule="auto"/>
              <w:jc w:val="both"/>
              <w:rPr>
                <w:rFonts w:ascii="Times New Roman" w:eastAsia="Times New Roman" w:hAnsi="Times New Roman" w:cs="Times New Roman"/>
                <w:b/>
                <w:bCs/>
                <w:sz w:val="20"/>
                <w:szCs w:val="20"/>
                <w:lang w:eastAsia="ru-RU"/>
              </w:rPr>
            </w:pPr>
            <w:r w:rsidRPr="006732D9">
              <w:rPr>
                <w:rFonts w:ascii="Times New Roman" w:eastAsia="Times New Roman" w:hAnsi="Times New Roman" w:cs="Times New Roman"/>
                <w:b/>
                <w:bCs/>
                <w:sz w:val="20"/>
                <w:szCs w:val="20"/>
                <w:lang w:eastAsia="ru-RU"/>
              </w:rPr>
              <w:t xml:space="preserve">Подпрограмма "Ремонт, содержание и оснащение системой безопасности муниципального административного </w:t>
            </w:r>
            <w:r w:rsidRPr="006732D9">
              <w:rPr>
                <w:rFonts w:ascii="Times New Roman" w:eastAsia="Times New Roman" w:hAnsi="Times New Roman" w:cs="Times New Roman"/>
                <w:b/>
                <w:bCs/>
                <w:sz w:val="20"/>
                <w:szCs w:val="20"/>
                <w:lang w:eastAsia="ru-RU"/>
              </w:rPr>
              <w:lastRenderedPageBreak/>
              <w:t xml:space="preserve">здания Митякинского сельского поселения" </w:t>
            </w:r>
          </w:p>
        </w:tc>
        <w:tc>
          <w:tcPr>
            <w:tcW w:w="1701" w:type="dxa"/>
            <w:tcBorders>
              <w:top w:val="nil"/>
              <w:left w:val="nil"/>
              <w:bottom w:val="nil"/>
              <w:right w:val="nil"/>
            </w:tcBorders>
            <w:shd w:val="clear" w:color="auto" w:fill="auto"/>
            <w:noWrap/>
            <w:vAlign w:val="center"/>
            <w:hideMark/>
          </w:tcPr>
          <w:p w14:paraId="632BBB8D" w14:textId="77777777" w:rsidR="006732D9" w:rsidRPr="006732D9" w:rsidRDefault="006732D9" w:rsidP="006732D9">
            <w:pPr>
              <w:spacing w:after="0" w:line="240" w:lineRule="auto"/>
              <w:jc w:val="center"/>
              <w:rPr>
                <w:rFonts w:ascii="Times New Roman" w:eastAsia="Times New Roman" w:hAnsi="Times New Roman" w:cs="Times New Roman"/>
                <w:b/>
                <w:bCs/>
                <w:color w:val="000000"/>
                <w:sz w:val="20"/>
                <w:szCs w:val="20"/>
                <w:lang w:eastAsia="ru-RU"/>
              </w:rPr>
            </w:pPr>
            <w:r w:rsidRPr="006732D9">
              <w:rPr>
                <w:rFonts w:ascii="Times New Roman" w:eastAsia="Times New Roman" w:hAnsi="Times New Roman" w:cs="Times New Roman"/>
                <w:b/>
                <w:bCs/>
                <w:color w:val="000000"/>
                <w:sz w:val="20"/>
                <w:szCs w:val="20"/>
                <w:lang w:eastAsia="ru-RU"/>
              </w:rPr>
              <w:lastRenderedPageBreak/>
              <w:t>11.1.0.00000</w:t>
            </w:r>
          </w:p>
        </w:tc>
        <w:tc>
          <w:tcPr>
            <w:tcW w:w="850" w:type="dxa"/>
            <w:tcBorders>
              <w:top w:val="nil"/>
              <w:left w:val="nil"/>
              <w:bottom w:val="single" w:sz="4" w:space="0" w:color="auto"/>
              <w:right w:val="single" w:sz="4" w:space="0" w:color="auto"/>
            </w:tcBorders>
            <w:shd w:val="clear" w:color="auto" w:fill="auto"/>
            <w:vAlign w:val="center"/>
            <w:hideMark/>
          </w:tcPr>
          <w:p w14:paraId="1FC707F6" w14:textId="77777777" w:rsidR="006732D9" w:rsidRPr="006732D9" w:rsidRDefault="006732D9" w:rsidP="006732D9">
            <w:pPr>
              <w:spacing w:after="0" w:line="240" w:lineRule="auto"/>
              <w:jc w:val="center"/>
              <w:rPr>
                <w:rFonts w:ascii="Times New Roman" w:eastAsia="Times New Roman" w:hAnsi="Times New Roman" w:cs="Times New Roman"/>
                <w:color w:val="000000"/>
                <w:sz w:val="20"/>
                <w:szCs w:val="20"/>
                <w:lang w:eastAsia="ru-RU"/>
              </w:rPr>
            </w:pPr>
            <w:r w:rsidRPr="006732D9">
              <w:rPr>
                <w:rFonts w:ascii="Times New Roman" w:eastAsia="Times New Roman" w:hAnsi="Times New Roman" w:cs="Times New Roman"/>
                <w:color w:val="000000"/>
                <w:sz w:val="20"/>
                <w:szCs w:val="20"/>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14:paraId="318925E2" w14:textId="77777777" w:rsidR="006732D9" w:rsidRPr="006732D9" w:rsidRDefault="006732D9" w:rsidP="006732D9">
            <w:pPr>
              <w:spacing w:after="0" w:line="240" w:lineRule="auto"/>
              <w:jc w:val="center"/>
              <w:rPr>
                <w:rFonts w:ascii="Times New Roman" w:eastAsia="Times New Roman" w:hAnsi="Times New Roman" w:cs="Times New Roman"/>
                <w:color w:val="000000"/>
                <w:sz w:val="20"/>
                <w:szCs w:val="20"/>
                <w:lang w:eastAsia="ru-RU"/>
              </w:rPr>
            </w:pPr>
            <w:r w:rsidRPr="006732D9">
              <w:rPr>
                <w:rFonts w:ascii="Times New Roman" w:eastAsia="Times New Roman" w:hAnsi="Times New Roman" w:cs="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14:paraId="757F2DCF" w14:textId="77777777" w:rsidR="006732D9" w:rsidRPr="006732D9" w:rsidRDefault="006732D9" w:rsidP="006732D9">
            <w:pPr>
              <w:spacing w:after="0" w:line="240" w:lineRule="auto"/>
              <w:jc w:val="center"/>
              <w:rPr>
                <w:rFonts w:ascii="Times New Roman" w:eastAsia="Times New Roman" w:hAnsi="Times New Roman" w:cs="Times New Roman"/>
                <w:color w:val="000000"/>
                <w:sz w:val="20"/>
                <w:szCs w:val="20"/>
                <w:lang w:eastAsia="ru-RU"/>
              </w:rPr>
            </w:pPr>
            <w:r w:rsidRPr="006732D9">
              <w:rPr>
                <w:rFonts w:ascii="Times New Roman" w:eastAsia="Times New Roman" w:hAnsi="Times New Roman" w:cs="Times New Roman"/>
                <w:color w:val="000000"/>
                <w:sz w:val="20"/>
                <w:szCs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14:paraId="2B0D4ED1" w14:textId="77777777" w:rsidR="006732D9" w:rsidRPr="006732D9" w:rsidRDefault="006732D9" w:rsidP="006732D9">
            <w:pPr>
              <w:spacing w:after="0" w:line="240" w:lineRule="auto"/>
              <w:jc w:val="right"/>
              <w:rPr>
                <w:rFonts w:ascii="Times New Roman" w:eastAsia="Times New Roman" w:hAnsi="Times New Roman" w:cs="Times New Roman"/>
                <w:sz w:val="20"/>
                <w:szCs w:val="20"/>
                <w:lang w:eastAsia="ru-RU"/>
              </w:rPr>
            </w:pPr>
            <w:r w:rsidRPr="006732D9">
              <w:rPr>
                <w:rFonts w:ascii="Times New Roman" w:eastAsia="Times New Roman" w:hAnsi="Times New Roman" w:cs="Times New Roman"/>
                <w:sz w:val="20"/>
                <w:szCs w:val="20"/>
                <w:lang w:eastAsia="ru-RU"/>
              </w:rPr>
              <w:t>293,0</w:t>
            </w:r>
          </w:p>
        </w:tc>
        <w:tc>
          <w:tcPr>
            <w:tcW w:w="1984" w:type="dxa"/>
            <w:tcBorders>
              <w:top w:val="nil"/>
              <w:left w:val="nil"/>
              <w:bottom w:val="single" w:sz="4" w:space="0" w:color="auto"/>
              <w:right w:val="single" w:sz="4" w:space="0" w:color="auto"/>
            </w:tcBorders>
            <w:shd w:val="clear" w:color="auto" w:fill="auto"/>
            <w:vAlign w:val="center"/>
            <w:hideMark/>
          </w:tcPr>
          <w:p w14:paraId="38958211" w14:textId="77777777" w:rsidR="006732D9" w:rsidRPr="006732D9" w:rsidRDefault="006732D9" w:rsidP="006732D9">
            <w:pPr>
              <w:spacing w:after="0" w:line="240" w:lineRule="auto"/>
              <w:jc w:val="right"/>
              <w:rPr>
                <w:rFonts w:ascii="Times New Roman" w:eastAsia="Times New Roman" w:hAnsi="Times New Roman" w:cs="Times New Roman"/>
                <w:sz w:val="20"/>
                <w:szCs w:val="20"/>
                <w:lang w:eastAsia="ru-RU"/>
              </w:rPr>
            </w:pPr>
            <w:r w:rsidRPr="006732D9">
              <w:rPr>
                <w:rFonts w:ascii="Times New Roman" w:eastAsia="Times New Roman" w:hAnsi="Times New Roman" w:cs="Times New Roman"/>
                <w:sz w:val="20"/>
                <w:szCs w:val="20"/>
                <w:lang w:eastAsia="ru-RU"/>
              </w:rPr>
              <w:t>0,0</w:t>
            </w:r>
          </w:p>
        </w:tc>
        <w:tc>
          <w:tcPr>
            <w:tcW w:w="2268" w:type="dxa"/>
            <w:tcBorders>
              <w:top w:val="nil"/>
              <w:left w:val="nil"/>
              <w:bottom w:val="single" w:sz="4" w:space="0" w:color="auto"/>
              <w:right w:val="single" w:sz="4" w:space="0" w:color="auto"/>
            </w:tcBorders>
            <w:shd w:val="clear" w:color="auto" w:fill="auto"/>
            <w:vAlign w:val="center"/>
            <w:hideMark/>
          </w:tcPr>
          <w:p w14:paraId="5AAB8D5B" w14:textId="77777777" w:rsidR="006732D9" w:rsidRPr="006732D9" w:rsidRDefault="006732D9" w:rsidP="006732D9">
            <w:pPr>
              <w:spacing w:after="0" w:line="240" w:lineRule="auto"/>
              <w:jc w:val="right"/>
              <w:rPr>
                <w:rFonts w:ascii="Times New Roman" w:eastAsia="Times New Roman" w:hAnsi="Times New Roman" w:cs="Times New Roman"/>
                <w:sz w:val="20"/>
                <w:szCs w:val="20"/>
                <w:lang w:eastAsia="ru-RU"/>
              </w:rPr>
            </w:pPr>
            <w:r w:rsidRPr="006732D9">
              <w:rPr>
                <w:rFonts w:ascii="Times New Roman" w:eastAsia="Times New Roman" w:hAnsi="Times New Roman" w:cs="Times New Roman"/>
                <w:sz w:val="20"/>
                <w:szCs w:val="20"/>
                <w:lang w:eastAsia="ru-RU"/>
              </w:rPr>
              <w:t>0,0</w:t>
            </w:r>
          </w:p>
        </w:tc>
      </w:tr>
      <w:tr w:rsidR="006732D9" w:rsidRPr="006732D9" w14:paraId="4D3C955E" w14:textId="77777777" w:rsidTr="006732D9">
        <w:trPr>
          <w:trHeight w:val="251"/>
        </w:trPr>
        <w:tc>
          <w:tcPr>
            <w:tcW w:w="3828" w:type="dxa"/>
            <w:tcBorders>
              <w:top w:val="nil"/>
              <w:left w:val="nil"/>
              <w:bottom w:val="nil"/>
              <w:right w:val="nil"/>
            </w:tcBorders>
            <w:shd w:val="clear" w:color="auto" w:fill="auto"/>
            <w:noWrap/>
            <w:vAlign w:val="center"/>
            <w:hideMark/>
          </w:tcPr>
          <w:p w14:paraId="7037253D" w14:textId="77777777" w:rsidR="006732D9" w:rsidRPr="006732D9" w:rsidRDefault="006732D9" w:rsidP="006732D9">
            <w:pPr>
              <w:spacing w:after="0" w:line="240" w:lineRule="auto"/>
              <w:jc w:val="both"/>
              <w:rPr>
                <w:rFonts w:ascii="Times New Roman" w:eastAsia="Times New Roman" w:hAnsi="Times New Roman" w:cs="Times New Roman"/>
                <w:color w:val="000000"/>
                <w:sz w:val="20"/>
                <w:szCs w:val="20"/>
                <w:lang w:eastAsia="ru-RU"/>
              </w:rPr>
            </w:pPr>
            <w:r w:rsidRPr="006732D9">
              <w:rPr>
                <w:rFonts w:ascii="Times New Roman" w:eastAsia="Times New Roman" w:hAnsi="Times New Roman" w:cs="Times New Roman"/>
                <w:color w:val="000000"/>
                <w:sz w:val="20"/>
                <w:szCs w:val="20"/>
                <w:lang w:eastAsia="ru-RU"/>
              </w:rPr>
              <w:t>Расходы на закупку товаров, работ и услуг для ремонта, содержания административного здания</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0E9C7932" w14:textId="77777777" w:rsidR="006732D9" w:rsidRPr="006732D9" w:rsidRDefault="006732D9" w:rsidP="006732D9">
            <w:pPr>
              <w:spacing w:after="0" w:line="240" w:lineRule="auto"/>
              <w:jc w:val="center"/>
              <w:rPr>
                <w:rFonts w:ascii="Times New Roman" w:eastAsia="Times New Roman" w:hAnsi="Times New Roman" w:cs="Times New Roman"/>
                <w:color w:val="000000"/>
                <w:sz w:val="20"/>
                <w:szCs w:val="20"/>
                <w:lang w:eastAsia="ru-RU"/>
              </w:rPr>
            </w:pPr>
            <w:r w:rsidRPr="006732D9">
              <w:rPr>
                <w:rFonts w:ascii="Times New Roman" w:eastAsia="Times New Roman" w:hAnsi="Times New Roman" w:cs="Times New Roman"/>
                <w:color w:val="000000"/>
                <w:sz w:val="20"/>
                <w:szCs w:val="20"/>
                <w:lang w:eastAsia="ru-RU"/>
              </w:rPr>
              <w:t>11.1.00.20450</w:t>
            </w:r>
          </w:p>
        </w:tc>
        <w:tc>
          <w:tcPr>
            <w:tcW w:w="850" w:type="dxa"/>
            <w:tcBorders>
              <w:top w:val="nil"/>
              <w:left w:val="nil"/>
              <w:bottom w:val="single" w:sz="4" w:space="0" w:color="auto"/>
              <w:right w:val="single" w:sz="4" w:space="0" w:color="auto"/>
            </w:tcBorders>
            <w:shd w:val="clear" w:color="auto" w:fill="auto"/>
            <w:vAlign w:val="center"/>
            <w:hideMark/>
          </w:tcPr>
          <w:p w14:paraId="23E22A17" w14:textId="77777777" w:rsidR="006732D9" w:rsidRPr="006732D9" w:rsidRDefault="006732D9" w:rsidP="006732D9">
            <w:pPr>
              <w:spacing w:after="0" w:line="240" w:lineRule="auto"/>
              <w:jc w:val="center"/>
              <w:rPr>
                <w:rFonts w:ascii="Times New Roman" w:eastAsia="Times New Roman" w:hAnsi="Times New Roman" w:cs="Times New Roman"/>
                <w:color w:val="000000"/>
                <w:sz w:val="20"/>
                <w:szCs w:val="20"/>
                <w:lang w:eastAsia="ru-RU"/>
              </w:rPr>
            </w:pPr>
            <w:r w:rsidRPr="006732D9">
              <w:rPr>
                <w:rFonts w:ascii="Times New Roman" w:eastAsia="Times New Roman" w:hAnsi="Times New Roman" w:cs="Times New Roman"/>
                <w:color w:val="000000"/>
                <w:sz w:val="20"/>
                <w:szCs w:val="20"/>
                <w:lang w:eastAsia="ru-RU"/>
              </w:rPr>
              <w:t>244</w:t>
            </w:r>
          </w:p>
        </w:tc>
        <w:tc>
          <w:tcPr>
            <w:tcW w:w="709" w:type="dxa"/>
            <w:tcBorders>
              <w:top w:val="nil"/>
              <w:left w:val="nil"/>
              <w:bottom w:val="single" w:sz="4" w:space="0" w:color="auto"/>
              <w:right w:val="single" w:sz="4" w:space="0" w:color="auto"/>
            </w:tcBorders>
            <w:shd w:val="clear" w:color="auto" w:fill="auto"/>
            <w:vAlign w:val="center"/>
            <w:hideMark/>
          </w:tcPr>
          <w:p w14:paraId="36756D4D" w14:textId="77777777" w:rsidR="006732D9" w:rsidRPr="006732D9" w:rsidRDefault="006732D9" w:rsidP="006732D9">
            <w:pPr>
              <w:spacing w:after="0" w:line="240" w:lineRule="auto"/>
              <w:jc w:val="center"/>
              <w:rPr>
                <w:rFonts w:ascii="Times New Roman" w:eastAsia="Times New Roman" w:hAnsi="Times New Roman" w:cs="Times New Roman"/>
                <w:color w:val="000000"/>
                <w:sz w:val="20"/>
                <w:szCs w:val="20"/>
                <w:lang w:eastAsia="ru-RU"/>
              </w:rPr>
            </w:pPr>
            <w:r w:rsidRPr="006732D9">
              <w:rPr>
                <w:rFonts w:ascii="Times New Roman" w:eastAsia="Times New Roman" w:hAnsi="Times New Roman" w:cs="Times New Roman"/>
                <w:color w:val="000000"/>
                <w:sz w:val="20"/>
                <w:szCs w:val="20"/>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14:paraId="51EEFE9C" w14:textId="77777777" w:rsidR="006732D9" w:rsidRPr="006732D9" w:rsidRDefault="006732D9" w:rsidP="006732D9">
            <w:pPr>
              <w:spacing w:after="0" w:line="240" w:lineRule="auto"/>
              <w:jc w:val="center"/>
              <w:rPr>
                <w:rFonts w:ascii="Times New Roman" w:eastAsia="Times New Roman" w:hAnsi="Times New Roman" w:cs="Times New Roman"/>
                <w:color w:val="000000"/>
                <w:sz w:val="20"/>
                <w:szCs w:val="20"/>
                <w:lang w:eastAsia="ru-RU"/>
              </w:rPr>
            </w:pPr>
            <w:r w:rsidRPr="006732D9">
              <w:rPr>
                <w:rFonts w:ascii="Times New Roman" w:eastAsia="Times New Roman" w:hAnsi="Times New Roman" w:cs="Times New Roman"/>
                <w:color w:val="000000"/>
                <w:sz w:val="20"/>
                <w:szCs w:val="20"/>
                <w:lang w:eastAsia="ru-RU"/>
              </w:rPr>
              <w:t>13</w:t>
            </w:r>
          </w:p>
        </w:tc>
        <w:tc>
          <w:tcPr>
            <w:tcW w:w="2410" w:type="dxa"/>
            <w:tcBorders>
              <w:top w:val="nil"/>
              <w:left w:val="nil"/>
              <w:bottom w:val="single" w:sz="4" w:space="0" w:color="auto"/>
              <w:right w:val="single" w:sz="4" w:space="0" w:color="auto"/>
            </w:tcBorders>
            <w:shd w:val="clear" w:color="auto" w:fill="auto"/>
            <w:vAlign w:val="center"/>
            <w:hideMark/>
          </w:tcPr>
          <w:p w14:paraId="58AA8621" w14:textId="77777777" w:rsidR="006732D9" w:rsidRPr="006732D9" w:rsidRDefault="006732D9" w:rsidP="006732D9">
            <w:pPr>
              <w:spacing w:after="0" w:line="240" w:lineRule="auto"/>
              <w:jc w:val="right"/>
              <w:rPr>
                <w:rFonts w:ascii="Times New Roman" w:eastAsia="Times New Roman" w:hAnsi="Times New Roman" w:cs="Times New Roman"/>
                <w:sz w:val="20"/>
                <w:szCs w:val="20"/>
                <w:lang w:eastAsia="ru-RU"/>
              </w:rPr>
            </w:pPr>
            <w:r w:rsidRPr="006732D9">
              <w:rPr>
                <w:rFonts w:ascii="Times New Roman" w:eastAsia="Times New Roman" w:hAnsi="Times New Roman" w:cs="Times New Roman"/>
                <w:sz w:val="20"/>
                <w:szCs w:val="20"/>
                <w:lang w:eastAsia="ru-RU"/>
              </w:rPr>
              <w:t>293,0</w:t>
            </w:r>
          </w:p>
        </w:tc>
        <w:tc>
          <w:tcPr>
            <w:tcW w:w="1984" w:type="dxa"/>
            <w:tcBorders>
              <w:top w:val="nil"/>
              <w:left w:val="nil"/>
              <w:bottom w:val="single" w:sz="4" w:space="0" w:color="auto"/>
              <w:right w:val="single" w:sz="4" w:space="0" w:color="auto"/>
            </w:tcBorders>
            <w:shd w:val="clear" w:color="auto" w:fill="auto"/>
            <w:vAlign w:val="center"/>
            <w:hideMark/>
          </w:tcPr>
          <w:p w14:paraId="20E88991" w14:textId="77777777" w:rsidR="006732D9" w:rsidRPr="006732D9" w:rsidRDefault="006732D9" w:rsidP="006732D9">
            <w:pPr>
              <w:spacing w:after="0" w:line="240" w:lineRule="auto"/>
              <w:jc w:val="right"/>
              <w:rPr>
                <w:rFonts w:ascii="Times New Roman" w:eastAsia="Times New Roman" w:hAnsi="Times New Roman" w:cs="Times New Roman"/>
                <w:sz w:val="20"/>
                <w:szCs w:val="20"/>
                <w:lang w:eastAsia="ru-RU"/>
              </w:rPr>
            </w:pPr>
            <w:r w:rsidRPr="006732D9">
              <w:rPr>
                <w:rFonts w:ascii="Times New Roman" w:eastAsia="Times New Roman" w:hAnsi="Times New Roman" w:cs="Times New Roman"/>
                <w:sz w:val="20"/>
                <w:szCs w:val="20"/>
                <w:lang w:eastAsia="ru-RU"/>
              </w:rPr>
              <w:t>0,0</w:t>
            </w:r>
          </w:p>
        </w:tc>
        <w:tc>
          <w:tcPr>
            <w:tcW w:w="2268" w:type="dxa"/>
            <w:tcBorders>
              <w:top w:val="nil"/>
              <w:left w:val="nil"/>
              <w:bottom w:val="single" w:sz="4" w:space="0" w:color="auto"/>
              <w:right w:val="single" w:sz="4" w:space="0" w:color="auto"/>
            </w:tcBorders>
            <w:shd w:val="clear" w:color="auto" w:fill="auto"/>
            <w:vAlign w:val="center"/>
            <w:hideMark/>
          </w:tcPr>
          <w:p w14:paraId="13F23088" w14:textId="77777777" w:rsidR="006732D9" w:rsidRPr="006732D9" w:rsidRDefault="006732D9" w:rsidP="006732D9">
            <w:pPr>
              <w:spacing w:after="0" w:line="240" w:lineRule="auto"/>
              <w:jc w:val="right"/>
              <w:rPr>
                <w:rFonts w:ascii="Times New Roman" w:eastAsia="Times New Roman" w:hAnsi="Times New Roman" w:cs="Times New Roman"/>
                <w:sz w:val="20"/>
                <w:szCs w:val="20"/>
                <w:lang w:eastAsia="ru-RU"/>
              </w:rPr>
            </w:pPr>
            <w:r w:rsidRPr="006732D9">
              <w:rPr>
                <w:rFonts w:ascii="Times New Roman" w:eastAsia="Times New Roman" w:hAnsi="Times New Roman" w:cs="Times New Roman"/>
                <w:sz w:val="20"/>
                <w:szCs w:val="20"/>
                <w:lang w:eastAsia="ru-RU"/>
              </w:rPr>
              <w:t>0,0</w:t>
            </w:r>
          </w:p>
        </w:tc>
      </w:tr>
      <w:tr w:rsidR="006732D9" w:rsidRPr="006732D9" w14:paraId="5C43C006" w14:textId="77777777" w:rsidTr="006732D9">
        <w:trPr>
          <w:trHeight w:val="528"/>
        </w:trPr>
        <w:tc>
          <w:tcPr>
            <w:tcW w:w="38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3B0753" w14:textId="77777777" w:rsidR="006732D9" w:rsidRPr="006732D9" w:rsidRDefault="006732D9" w:rsidP="006732D9">
            <w:pPr>
              <w:spacing w:after="0" w:line="240" w:lineRule="auto"/>
              <w:rPr>
                <w:rFonts w:ascii="Times New Roman" w:eastAsia="Times New Roman" w:hAnsi="Times New Roman" w:cs="Times New Roman"/>
                <w:b/>
                <w:bCs/>
                <w:sz w:val="20"/>
                <w:szCs w:val="20"/>
                <w:lang w:eastAsia="ru-RU"/>
              </w:rPr>
            </w:pPr>
            <w:r w:rsidRPr="006732D9">
              <w:rPr>
                <w:rFonts w:ascii="Times New Roman" w:eastAsia="Times New Roman" w:hAnsi="Times New Roman" w:cs="Times New Roman"/>
                <w:b/>
                <w:bCs/>
                <w:sz w:val="20"/>
                <w:szCs w:val="20"/>
                <w:lang w:eastAsia="ru-RU"/>
              </w:rPr>
              <w:t>Администрация Митякинского сельского поселения</w:t>
            </w:r>
          </w:p>
        </w:tc>
        <w:tc>
          <w:tcPr>
            <w:tcW w:w="1701" w:type="dxa"/>
            <w:tcBorders>
              <w:top w:val="nil"/>
              <w:left w:val="nil"/>
              <w:bottom w:val="single" w:sz="4" w:space="0" w:color="auto"/>
              <w:right w:val="single" w:sz="4" w:space="0" w:color="auto"/>
            </w:tcBorders>
            <w:shd w:val="clear" w:color="auto" w:fill="auto"/>
            <w:vAlign w:val="center"/>
            <w:hideMark/>
          </w:tcPr>
          <w:p w14:paraId="7B94BC43" w14:textId="77777777" w:rsidR="006732D9" w:rsidRPr="006732D9" w:rsidRDefault="006732D9" w:rsidP="006732D9">
            <w:pPr>
              <w:spacing w:after="0" w:line="240" w:lineRule="auto"/>
              <w:jc w:val="center"/>
              <w:rPr>
                <w:rFonts w:ascii="Times New Roman" w:eastAsia="Times New Roman" w:hAnsi="Times New Roman" w:cs="Times New Roman"/>
                <w:b/>
                <w:bCs/>
                <w:sz w:val="20"/>
                <w:szCs w:val="20"/>
                <w:lang w:eastAsia="ru-RU"/>
              </w:rPr>
            </w:pPr>
            <w:r w:rsidRPr="006732D9">
              <w:rPr>
                <w:rFonts w:ascii="Times New Roman" w:eastAsia="Times New Roman" w:hAnsi="Times New Roman" w:cs="Times New Roman"/>
                <w:b/>
                <w:bCs/>
                <w:sz w:val="20"/>
                <w:szCs w:val="20"/>
                <w:lang w:eastAsia="ru-RU"/>
              </w:rPr>
              <w:t>89.1.00.00000</w:t>
            </w:r>
          </w:p>
        </w:tc>
        <w:tc>
          <w:tcPr>
            <w:tcW w:w="850" w:type="dxa"/>
            <w:tcBorders>
              <w:top w:val="nil"/>
              <w:left w:val="nil"/>
              <w:bottom w:val="single" w:sz="4" w:space="0" w:color="auto"/>
              <w:right w:val="single" w:sz="4" w:space="0" w:color="auto"/>
            </w:tcBorders>
            <w:shd w:val="clear" w:color="auto" w:fill="auto"/>
            <w:vAlign w:val="center"/>
            <w:hideMark/>
          </w:tcPr>
          <w:p w14:paraId="140750A0" w14:textId="77777777" w:rsidR="006732D9" w:rsidRPr="006732D9" w:rsidRDefault="006732D9" w:rsidP="006732D9">
            <w:pPr>
              <w:spacing w:after="0" w:line="240" w:lineRule="auto"/>
              <w:jc w:val="center"/>
              <w:rPr>
                <w:rFonts w:ascii="Times New Roman" w:eastAsia="Times New Roman" w:hAnsi="Times New Roman" w:cs="Times New Roman"/>
                <w:b/>
                <w:bCs/>
                <w:sz w:val="20"/>
                <w:szCs w:val="20"/>
                <w:lang w:eastAsia="ru-RU"/>
              </w:rPr>
            </w:pPr>
            <w:r w:rsidRPr="006732D9">
              <w:rPr>
                <w:rFonts w:ascii="Times New Roman" w:eastAsia="Times New Roman" w:hAnsi="Times New Roman" w:cs="Times New Roman"/>
                <w:b/>
                <w:bCs/>
                <w:sz w:val="20"/>
                <w:szCs w:val="20"/>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14:paraId="77ACCE62" w14:textId="77777777" w:rsidR="006732D9" w:rsidRPr="006732D9" w:rsidRDefault="006732D9" w:rsidP="006732D9">
            <w:pPr>
              <w:spacing w:after="0" w:line="240" w:lineRule="auto"/>
              <w:jc w:val="center"/>
              <w:rPr>
                <w:rFonts w:ascii="Times New Roman" w:eastAsia="Times New Roman" w:hAnsi="Times New Roman" w:cs="Times New Roman"/>
                <w:b/>
                <w:bCs/>
                <w:sz w:val="20"/>
                <w:szCs w:val="20"/>
                <w:lang w:eastAsia="ru-RU"/>
              </w:rPr>
            </w:pPr>
            <w:r w:rsidRPr="006732D9">
              <w:rPr>
                <w:rFonts w:ascii="Times New Roman" w:eastAsia="Times New Roman" w:hAnsi="Times New Roman" w:cs="Times New Roman"/>
                <w:b/>
                <w:bCs/>
                <w:sz w:val="20"/>
                <w:szCs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14:paraId="3B7671A6" w14:textId="77777777" w:rsidR="006732D9" w:rsidRPr="006732D9" w:rsidRDefault="006732D9" w:rsidP="006732D9">
            <w:pPr>
              <w:spacing w:after="0" w:line="240" w:lineRule="auto"/>
              <w:jc w:val="center"/>
              <w:rPr>
                <w:rFonts w:ascii="Times New Roman" w:eastAsia="Times New Roman" w:hAnsi="Times New Roman" w:cs="Times New Roman"/>
                <w:b/>
                <w:bCs/>
                <w:sz w:val="20"/>
                <w:szCs w:val="20"/>
                <w:lang w:eastAsia="ru-RU"/>
              </w:rPr>
            </w:pPr>
            <w:r w:rsidRPr="006732D9">
              <w:rPr>
                <w:rFonts w:ascii="Times New Roman" w:eastAsia="Times New Roman" w:hAnsi="Times New Roman" w:cs="Times New Roman"/>
                <w:b/>
                <w:bCs/>
                <w:sz w:val="20"/>
                <w:szCs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14:paraId="49F2C472" w14:textId="77777777" w:rsidR="006732D9" w:rsidRPr="006732D9" w:rsidRDefault="006732D9" w:rsidP="006732D9">
            <w:pPr>
              <w:spacing w:after="0" w:line="240" w:lineRule="auto"/>
              <w:jc w:val="right"/>
              <w:rPr>
                <w:rFonts w:ascii="Times New Roman" w:eastAsia="Times New Roman" w:hAnsi="Times New Roman" w:cs="Times New Roman"/>
                <w:b/>
                <w:bCs/>
                <w:sz w:val="20"/>
                <w:szCs w:val="20"/>
                <w:lang w:eastAsia="ru-RU"/>
              </w:rPr>
            </w:pPr>
            <w:r w:rsidRPr="006732D9">
              <w:rPr>
                <w:rFonts w:ascii="Times New Roman" w:eastAsia="Times New Roman" w:hAnsi="Times New Roman" w:cs="Times New Roman"/>
                <w:b/>
                <w:bCs/>
                <w:sz w:val="20"/>
                <w:szCs w:val="20"/>
                <w:lang w:eastAsia="ru-RU"/>
              </w:rPr>
              <w:t>8 414,7</w:t>
            </w:r>
          </w:p>
        </w:tc>
        <w:tc>
          <w:tcPr>
            <w:tcW w:w="1984" w:type="dxa"/>
            <w:tcBorders>
              <w:top w:val="nil"/>
              <w:left w:val="nil"/>
              <w:bottom w:val="single" w:sz="4" w:space="0" w:color="auto"/>
              <w:right w:val="single" w:sz="4" w:space="0" w:color="auto"/>
            </w:tcBorders>
            <w:shd w:val="clear" w:color="auto" w:fill="auto"/>
            <w:vAlign w:val="center"/>
            <w:hideMark/>
          </w:tcPr>
          <w:p w14:paraId="01672CC6" w14:textId="77777777" w:rsidR="006732D9" w:rsidRPr="006732D9" w:rsidRDefault="006732D9" w:rsidP="006732D9">
            <w:pPr>
              <w:spacing w:after="0" w:line="240" w:lineRule="auto"/>
              <w:jc w:val="right"/>
              <w:rPr>
                <w:rFonts w:ascii="Times New Roman" w:eastAsia="Times New Roman" w:hAnsi="Times New Roman" w:cs="Times New Roman"/>
                <w:b/>
                <w:bCs/>
                <w:sz w:val="20"/>
                <w:szCs w:val="20"/>
                <w:lang w:eastAsia="ru-RU"/>
              </w:rPr>
            </w:pPr>
            <w:r w:rsidRPr="006732D9">
              <w:rPr>
                <w:rFonts w:ascii="Times New Roman" w:eastAsia="Times New Roman" w:hAnsi="Times New Roman" w:cs="Times New Roman"/>
                <w:b/>
                <w:bCs/>
                <w:sz w:val="20"/>
                <w:szCs w:val="20"/>
                <w:lang w:eastAsia="ru-RU"/>
              </w:rPr>
              <w:t>7 860,7</w:t>
            </w:r>
          </w:p>
        </w:tc>
        <w:tc>
          <w:tcPr>
            <w:tcW w:w="2268" w:type="dxa"/>
            <w:tcBorders>
              <w:top w:val="nil"/>
              <w:left w:val="nil"/>
              <w:bottom w:val="single" w:sz="4" w:space="0" w:color="auto"/>
              <w:right w:val="single" w:sz="4" w:space="0" w:color="auto"/>
            </w:tcBorders>
            <w:shd w:val="clear" w:color="auto" w:fill="auto"/>
            <w:vAlign w:val="center"/>
            <w:hideMark/>
          </w:tcPr>
          <w:p w14:paraId="6E2D55DC" w14:textId="77777777" w:rsidR="006732D9" w:rsidRPr="006732D9" w:rsidRDefault="006732D9" w:rsidP="006732D9">
            <w:pPr>
              <w:spacing w:after="0" w:line="240" w:lineRule="auto"/>
              <w:jc w:val="right"/>
              <w:rPr>
                <w:rFonts w:ascii="Times New Roman" w:eastAsia="Times New Roman" w:hAnsi="Times New Roman" w:cs="Times New Roman"/>
                <w:b/>
                <w:bCs/>
                <w:sz w:val="20"/>
                <w:szCs w:val="20"/>
                <w:lang w:eastAsia="ru-RU"/>
              </w:rPr>
            </w:pPr>
            <w:r w:rsidRPr="006732D9">
              <w:rPr>
                <w:rFonts w:ascii="Times New Roman" w:eastAsia="Times New Roman" w:hAnsi="Times New Roman" w:cs="Times New Roman"/>
                <w:b/>
                <w:bCs/>
                <w:sz w:val="20"/>
                <w:szCs w:val="20"/>
                <w:lang w:eastAsia="ru-RU"/>
              </w:rPr>
              <w:t>8 072,8</w:t>
            </w:r>
          </w:p>
        </w:tc>
      </w:tr>
      <w:tr w:rsidR="006732D9" w:rsidRPr="006732D9" w14:paraId="0BCC02E8" w14:textId="77777777" w:rsidTr="006732D9">
        <w:trPr>
          <w:trHeight w:val="1368"/>
        </w:trPr>
        <w:tc>
          <w:tcPr>
            <w:tcW w:w="3828" w:type="dxa"/>
            <w:tcBorders>
              <w:top w:val="nil"/>
              <w:left w:val="single" w:sz="4" w:space="0" w:color="auto"/>
              <w:bottom w:val="single" w:sz="4" w:space="0" w:color="auto"/>
              <w:right w:val="single" w:sz="4" w:space="0" w:color="auto"/>
            </w:tcBorders>
            <w:shd w:val="clear" w:color="auto" w:fill="auto"/>
            <w:vAlign w:val="center"/>
            <w:hideMark/>
          </w:tcPr>
          <w:p w14:paraId="2E2A8929" w14:textId="77777777" w:rsidR="006732D9" w:rsidRPr="006732D9" w:rsidRDefault="006732D9" w:rsidP="006732D9">
            <w:pPr>
              <w:spacing w:after="0" w:line="240" w:lineRule="auto"/>
              <w:rPr>
                <w:rFonts w:ascii="Times New Roman" w:eastAsia="Times New Roman" w:hAnsi="Times New Roman" w:cs="Times New Roman"/>
                <w:color w:val="000000"/>
                <w:sz w:val="20"/>
                <w:szCs w:val="20"/>
                <w:lang w:eastAsia="ru-RU"/>
              </w:rPr>
            </w:pPr>
            <w:r w:rsidRPr="006732D9">
              <w:rPr>
                <w:rFonts w:ascii="Times New Roman" w:eastAsia="Times New Roman" w:hAnsi="Times New Roman" w:cs="Times New Roman"/>
                <w:color w:val="000000"/>
                <w:sz w:val="20"/>
                <w:szCs w:val="20"/>
                <w:lang w:eastAsia="ru-RU"/>
              </w:rPr>
              <w:t>Расходы на выплаты по оплате труда работников Администрации Митякинского сельского поселения в рамках обеспечения деятельности Администрации Митякинского сельского поселния (Расходы на выплаты персоналу государственных (муниципальных) органов)</w:t>
            </w:r>
          </w:p>
        </w:tc>
        <w:tc>
          <w:tcPr>
            <w:tcW w:w="1701" w:type="dxa"/>
            <w:tcBorders>
              <w:top w:val="nil"/>
              <w:left w:val="nil"/>
              <w:bottom w:val="single" w:sz="4" w:space="0" w:color="auto"/>
              <w:right w:val="single" w:sz="4" w:space="0" w:color="auto"/>
            </w:tcBorders>
            <w:shd w:val="clear" w:color="auto" w:fill="auto"/>
            <w:vAlign w:val="center"/>
            <w:hideMark/>
          </w:tcPr>
          <w:p w14:paraId="30DCC1B6" w14:textId="77777777" w:rsidR="006732D9" w:rsidRPr="006732D9" w:rsidRDefault="006732D9" w:rsidP="006732D9">
            <w:pPr>
              <w:spacing w:after="0" w:line="240" w:lineRule="auto"/>
              <w:jc w:val="center"/>
              <w:rPr>
                <w:rFonts w:ascii="Times New Roman" w:eastAsia="Times New Roman" w:hAnsi="Times New Roman" w:cs="Times New Roman"/>
                <w:color w:val="000000"/>
                <w:sz w:val="20"/>
                <w:szCs w:val="20"/>
                <w:lang w:eastAsia="ru-RU"/>
              </w:rPr>
            </w:pPr>
            <w:r w:rsidRPr="006732D9">
              <w:rPr>
                <w:rFonts w:ascii="Times New Roman" w:eastAsia="Times New Roman" w:hAnsi="Times New Roman" w:cs="Times New Roman"/>
                <w:color w:val="000000"/>
                <w:sz w:val="20"/>
                <w:szCs w:val="20"/>
                <w:lang w:eastAsia="ru-RU"/>
              </w:rPr>
              <w:t>89.1.00.00110</w:t>
            </w:r>
          </w:p>
        </w:tc>
        <w:tc>
          <w:tcPr>
            <w:tcW w:w="850" w:type="dxa"/>
            <w:tcBorders>
              <w:top w:val="nil"/>
              <w:left w:val="nil"/>
              <w:bottom w:val="single" w:sz="4" w:space="0" w:color="auto"/>
              <w:right w:val="single" w:sz="4" w:space="0" w:color="auto"/>
            </w:tcBorders>
            <w:shd w:val="clear" w:color="auto" w:fill="auto"/>
            <w:vAlign w:val="center"/>
            <w:hideMark/>
          </w:tcPr>
          <w:p w14:paraId="20003876" w14:textId="77777777" w:rsidR="006732D9" w:rsidRPr="006732D9" w:rsidRDefault="006732D9" w:rsidP="006732D9">
            <w:pPr>
              <w:spacing w:after="0" w:line="240" w:lineRule="auto"/>
              <w:jc w:val="center"/>
              <w:rPr>
                <w:rFonts w:ascii="Times New Roman" w:eastAsia="Times New Roman" w:hAnsi="Times New Roman" w:cs="Times New Roman"/>
                <w:color w:val="000000"/>
                <w:sz w:val="20"/>
                <w:szCs w:val="20"/>
                <w:lang w:eastAsia="ru-RU"/>
              </w:rPr>
            </w:pPr>
            <w:r w:rsidRPr="006732D9">
              <w:rPr>
                <w:rFonts w:ascii="Times New Roman" w:eastAsia="Times New Roman" w:hAnsi="Times New Roman" w:cs="Times New Roman"/>
                <w:color w:val="000000"/>
                <w:sz w:val="20"/>
                <w:szCs w:val="20"/>
                <w:lang w:eastAsia="ru-RU"/>
              </w:rPr>
              <w:t>120</w:t>
            </w:r>
          </w:p>
        </w:tc>
        <w:tc>
          <w:tcPr>
            <w:tcW w:w="709" w:type="dxa"/>
            <w:tcBorders>
              <w:top w:val="nil"/>
              <w:left w:val="nil"/>
              <w:bottom w:val="single" w:sz="4" w:space="0" w:color="auto"/>
              <w:right w:val="single" w:sz="4" w:space="0" w:color="auto"/>
            </w:tcBorders>
            <w:shd w:val="clear" w:color="auto" w:fill="auto"/>
            <w:vAlign w:val="center"/>
            <w:hideMark/>
          </w:tcPr>
          <w:p w14:paraId="4382DC6F" w14:textId="77777777" w:rsidR="006732D9" w:rsidRPr="006732D9" w:rsidRDefault="006732D9" w:rsidP="006732D9">
            <w:pPr>
              <w:spacing w:after="0" w:line="240" w:lineRule="auto"/>
              <w:jc w:val="center"/>
              <w:rPr>
                <w:rFonts w:ascii="Times New Roman" w:eastAsia="Times New Roman" w:hAnsi="Times New Roman" w:cs="Times New Roman"/>
                <w:color w:val="000000"/>
                <w:sz w:val="20"/>
                <w:szCs w:val="20"/>
                <w:lang w:eastAsia="ru-RU"/>
              </w:rPr>
            </w:pPr>
            <w:r w:rsidRPr="006732D9">
              <w:rPr>
                <w:rFonts w:ascii="Times New Roman" w:eastAsia="Times New Roman" w:hAnsi="Times New Roman" w:cs="Times New Roman"/>
                <w:color w:val="000000"/>
                <w:sz w:val="20"/>
                <w:szCs w:val="20"/>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14:paraId="0E4F78CD" w14:textId="77777777" w:rsidR="006732D9" w:rsidRPr="006732D9" w:rsidRDefault="006732D9" w:rsidP="006732D9">
            <w:pPr>
              <w:spacing w:after="0" w:line="240" w:lineRule="auto"/>
              <w:jc w:val="center"/>
              <w:rPr>
                <w:rFonts w:ascii="Times New Roman" w:eastAsia="Times New Roman" w:hAnsi="Times New Roman" w:cs="Times New Roman"/>
                <w:color w:val="000000"/>
                <w:sz w:val="20"/>
                <w:szCs w:val="20"/>
                <w:lang w:eastAsia="ru-RU"/>
              </w:rPr>
            </w:pPr>
            <w:r w:rsidRPr="006732D9">
              <w:rPr>
                <w:rFonts w:ascii="Times New Roman" w:eastAsia="Times New Roman" w:hAnsi="Times New Roman" w:cs="Times New Roman"/>
                <w:color w:val="000000"/>
                <w:sz w:val="20"/>
                <w:szCs w:val="20"/>
                <w:lang w:eastAsia="ru-RU"/>
              </w:rPr>
              <w:t>04</w:t>
            </w:r>
          </w:p>
        </w:tc>
        <w:tc>
          <w:tcPr>
            <w:tcW w:w="2410" w:type="dxa"/>
            <w:tcBorders>
              <w:top w:val="nil"/>
              <w:left w:val="nil"/>
              <w:bottom w:val="single" w:sz="4" w:space="0" w:color="auto"/>
              <w:right w:val="single" w:sz="4" w:space="0" w:color="auto"/>
            </w:tcBorders>
            <w:shd w:val="clear" w:color="auto" w:fill="auto"/>
            <w:vAlign w:val="center"/>
            <w:hideMark/>
          </w:tcPr>
          <w:p w14:paraId="19DA0839" w14:textId="77777777" w:rsidR="006732D9" w:rsidRPr="006732D9" w:rsidRDefault="006732D9" w:rsidP="006732D9">
            <w:pPr>
              <w:spacing w:after="0" w:line="240" w:lineRule="auto"/>
              <w:jc w:val="right"/>
              <w:rPr>
                <w:rFonts w:ascii="Times New Roman" w:eastAsia="Times New Roman" w:hAnsi="Times New Roman" w:cs="Times New Roman"/>
                <w:sz w:val="20"/>
                <w:szCs w:val="20"/>
                <w:lang w:eastAsia="ru-RU"/>
              </w:rPr>
            </w:pPr>
            <w:r w:rsidRPr="006732D9">
              <w:rPr>
                <w:rFonts w:ascii="Times New Roman" w:eastAsia="Times New Roman" w:hAnsi="Times New Roman" w:cs="Times New Roman"/>
                <w:sz w:val="20"/>
                <w:szCs w:val="20"/>
                <w:lang w:eastAsia="ru-RU"/>
              </w:rPr>
              <w:t>7 260,0</w:t>
            </w:r>
          </w:p>
        </w:tc>
        <w:tc>
          <w:tcPr>
            <w:tcW w:w="1984" w:type="dxa"/>
            <w:tcBorders>
              <w:top w:val="nil"/>
              <w:left w:val="nil"/>
              <w:bottom w:val="single" w:sz="4" w:space="0" w:color="auto"/>
              <w:right w:val="single" w:sz="4" w:space="0" w:color="auto"/>
            </w:tcBorders>
            <w:shd w:val="clear" w:color="auto" w:fill="auto"/>
            <w:vAlign w:val="center"/>
            <w:hideMark/>
          </w:tcPr>
          <w:p w14:paraId="5C7A2B94" w14:textId="77777777" w:rsidR="006732D9" w:rsidRPr="006732D9" w:rsidRDefault="006732D9" w:rsidP="006732D9">
            <w:pPr>
              <w:spacing w:after="0" w:line="240" w:lineRule="auto"/>
              <w:jc w:val="right"/>
              <w:rPr>
                <w:rFonts w:ascii="Times New Roman" w:eastAsia="Times New Roman" w:hAnsi="Times New Roman" w:cs="Times New Roman"/>
                <w:sz w:val="20"/>
                <w:szCs w:val="20"/>
                <w:lang w:eastAsia="ru-RU"/>
              </w:rPr>
            </w:pPr>
            <w:r w:rsidRPr="006732D9">
              <w:rPr>
                <w:rFonts w:ascii="Times New Roman" w:eastAsia="Times New Roman" w:hAnsi="Times New Roman" w:cs="Times New Roman"/>
                <w:sz w:val="20"/>
                <w:szCs w:val="20"/>
                <w:lang w:eastAsia="ru-RU"/>
              </w:rPr>
              <w:t>7 387,9</w:t>
            </w:r>
          </w:p>
        </w:tc>
        <w:tc>
          <w:tcPr>
            <w:tcW w:w="2268" w:type="dxa"/>
            <w:tcBorders>
              <w:top w:val="nil"/>
              <w:left w:val="nil"/>
              <w:bottom w:val="single" w:sz="4" w:space="0" w:color="auto"/>
              <w:right w:val="single" w:sz="4" w:space="0" w:color="auto"/>
            </w:tcBorders>
            <w:shd w:val="clear" w:color="auto" w:fill="auto"/>
            <w:vAlign w:val="center"/>
            <w:hideMark/>
          </w:tcPr>
          <w:p w14:paraId="55E6A16F" w14:textId="77777777" w:rsidR="006732D9" w:rsidRPr="006732D9" w:rsidRDefault="006732D9" w:rsidP="006732D9">
            <w:pPr>
              <w:spacing w:after="0" w:line="240" w:lineRule="auto"/>
              <w:jc w:val="right"/>
              <w:rPr>
                <w:rFonts w:ascii="Times New Roman" w:eastAsia="Times New Roman" w:hAnsi="Times New Roman" w:cs="Times New Roman"/>
                <w:sz w:val="20"/>
                <w:szCs w:val="20"/>
                <w:lang w:eastAsia="ru-RU"/>
              </w:rPr>
            </w:pPr>
            <w:r w:rsidRPr="006732D9">
              <w:rPr>
                <w:rFonts w:ascii="Times New Roman" w:eastAsia="Times New Roman" w:hAnsi="Times New Roman" w:cs="Times New Roman"/>
                <w:sz w:val="20"/>
                <w:szCs w:val="20"/>
                <w:lang w:eastAsia="ru-RU"/>
              </w:rPr>
              <w:t>7 582,2</w:t>
            </w:r>
          </w:p>
        </w:tc>
      </w:tr>
      <w:tr w:rsidR="006732D9" w:rsidRPr="006732D9" w14:paraId="37377B3A" w14:textId="77777777" w:rsidTr="006732D9">
        <w:trPr>
          <w:trHeight w:val="1008"/>
        </w:trPr>
        <w:tc>
          <w:tcPr>
            <w:tcW w:w="3828" w:type="dxa"/>
            <w:tcBorders>
              <w:top w:val="nil"/>
              <w:left w:val="single" w:sz="4" w:space="0" w:color="auto"/>
              <w:bottom w:val="single" w:sz="4" w:space="0" w:color="auto"/>
              <w:right w:val="single" w:sz="4" w:space="0" w:color="auto"/>
            </w:tcBorders>
            <w:shd w:val="clear" w:color="auto" w:fill="auto"/>
            <w:vAlign w:val="center"/>
            <w:hideMark/>
          </w:tcPr>
          <w:p w14:paraId="2C98411E" w14:textId="77777777" w:rsidR="006732D9" w:rsidRPr="006732D9" w:rsidRDefault="006732D9" w:rsidP="006732D9">
            <w:pPr>
              <w:spacing w:after="0" w:line="240" w:lineRule="auto"/>
              <w:rPr>
                <w:rFonts w:ascii="Times New Roman" w:eastAsia="Times New Roman" w:hAnsi="Times New Roman" w:cs="Times New Roman"/>
                <w:color w:val="000000"/>
                <w:sz w:val="20"/>
                <w:szCs w:val="20"/>
                <w:lang w:eastAsia="ru-RU"/>
              </w:rPr>
            </w:pPr>
            <w:r w:rsidRPr="006732D9">
              <w:rPr>
                <w:rFonts w:ascii="Times New Roman" w:eastAsia="Times New Roman" w:hAnsi="Times New Roman" w:cs="Times New Roman"/>
                <w:color w:val="000000"/>
                <w:sz w:val="20"/>
                <w:szCs w:val="20"/>
                <w:lang w:eastAsia="ru-RU"/>
              </w:rPr>
              <w:t>Расходы на обеспечение функций органов местного самоуправления Митякинского сельского поселения в рамках обеспечения деятельности Администрации Митякинского сельского поселения</w:t>
            </w:r>
          </w:p>
        </w:tc>
        <w:tc>
          <w:tcPr>
            <w:tcW w:w="1701" w:type="dxa"/>
            <w:tcBorders>
              <w:top w:val="nil"/>
              <w:left w:val="nil"/>
              <w:bottom w:val="single" w:sz="4" w:space="0" w:color="auto"/>
              <w:right w:val="single" w:sz="4" w:space="0" w:color="auto"/>
            </w:tcBorders>
            <w:shd w:val="clear" w:color="auto" w:fill="auto"/>
            <w:vAlign w:val="center"/>
            <w:hideMark/>
          </w:tcPr>
          <w:p w14:paraId="6806F6A2" w14:textId="77777777" w:rsidR="006732D9" w:rsidRPr="006732D9" w:rsidRDefault="006732D9" w:rsidP="006732D9">
            <w:pPr>
              <w:spacing w:after="0" w:line="240" w:lineRule="auto"/>
              <w:jc w:val="center"/>
              <w:rPr>
                <w:rFonts w:ascii="Times New Roman" w:eastAsia="Times New Roman" w:hAnsi="Times New Roman" w:cs="Times New Roman"/>
                <w:color w:val="000000"/>
                <w:sz w:val="20"/>
                <w:szCs w:val="20"/>
                <w:lang w:eastAsia="ru-RU"/>
              </w:rPr>
            </w:pPr>
            <w:r w:rsidRPr="006732D9">
              <w:rPr>
                <w:rFonts w:ascii="Times New Roman" w:eastAsia="Times New Roman" w:hAnsi="Times New Roman" w:cs="Times New Roman"/>
                <w:color w:val="000000"/>
                <w:sz w:val="20"/>
                <w:szCs w:val="20"/>
                <w:lang w:eastAsia="ru-RU"/>
              </w:rPr>
              <w:t>89.1.00.00190</w:t>
            </w:r>
          </w:p>
        </w:tc>
        <w:tc>
          <w:tcPr>
            <w:tcW w:w="850" w:type="dxa"/>
            <w:tcBorders>
              <w:top w:val="nil"/>
              <w:left w:val="nil"/>
              <w:bottom w:val="single" w:sz="4" w:space="0" w:color="auto"/>
              <w:right w:val="single" w:sz="4" w:space="0" w:color="auto"/>
            </w:tcBorders>
            <w:shd w:val="clear" w:color="auto" w:fill="auto"/>
            <w:vAlign w:val="center"/>
            <w:hideMark/>
          </w:tcPr>
          <w:p w14:paraId="6E30A3C7" w14:textId="77777777" w:rsidR="006732D9" w:rsidRPr="006732D9" w:rsidRDefault="006732D9" w:rsidP="006732D9">
            <w:pPr>
              <w:spacing w:after="0" w:line="240" w:lineRule="auto"/>
              <w:jc w:val="center"/>
              <w:rPr>
                <w:rFonts w:ascii="Times New Roman" w:eastAsia="Times New Roman" w:hAnsi="Times New Roman" w:cs="Times New Roman"/>
                <w:color w:val="000000"/>
                <w:sz w:val="20"/>
                <w:szCs w:val="20"/>
                <w:lang w:eastAsia="ru-RU"/>
              </w:rPr>
            </w:pPr>
            <w:r w:rsidRPr="006732D9">
              <w:rPr>
                <w:rFonts w:ascii="Times New Roman" w:eastAsia="Times New Roman" w:hAnsi="Times New Roman" w:cs="Times New Roman"/>
                <w:color w:val="000000"/>
                <w:sz w:val="20"/>
                <w:szCs w:val="20"/>
                <w:lang w:eastAsia="ru-RU"/>
              </w:rPr>
              <w:t>120</w:t>
            </w:r>
          </w:p>
        </w:tc>
        <w:tc>
          <w:tcPr>
            <w:tcW w:w="709" w:type="dxa"/>
            <w:tcBorders>
              <w:top w:val="nil"/>
              <w:left w:val="nil"/>
              <w:bottom w:val="single" w:sz="4" w:space="0" w:color="auto"/>
              <w:right w:val="single" w:sz="4" w:space="0" w:color="auto"/>
            </w:tcBorders>
            <w:shd w:val="clear" w:color="auto" w:fill="auto"/>
            <w:vAlign w:val="center"/>
            <w:hideMark/>
          </w:tcPr>
          <w:p w14:paraId="5B07FDF4" w14:textId="77777777" w:rsidR="006732D9" w:rsidRPr="006732D9" w:rsidRDefault="006732D9" w:rsidP="006732D9">
            <w:pPr>
              <w:spacing w:after="0" w:line="240" w:lineRule="auto"/>
              <w:jc w:val="center"/>
              <w:rPr>
                <w:rFonts w:ascii="Times New Roman" w:eastAsia="Times New Roman" w:hAnsi="Times New Roman" w:cs="Times New Roman"/>
                <w:color w:val="000000"/>
                <w:sz w:val="20"/>
                <w:szCs w:val="20"/>
                <w:lang w:eastAsia="ru-RU"/>
              </w:rPr>
            </w:pPr>
            <w:r w:rsidRPr="006732D9">
              <w:rPr>
                <w:rFonts w:ascii="Times New Roman" w:eastAsia="Times New Roman" w:hAnsi="Times New Roman" w:cs="Times New Roman"/>
                <w:color w:val="000000"/>
                <w:sz w:val="20"/>
                <w:szCs w:val="20"/>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14:paraId="5CA672CC" w14:textId="77777777" w:rsidR="006732D9" w:rsidRPr="006732D9" w:rsidRDefault="006732D9" w:rsidP="006732D9">
            <w:pPr>
              <w:spacing w:after="0" w:line="240" w:lineRule="auto"/>
              <w:jc w:val="center"/>
              <w:rPr>
                <w:rFonts w:ascii="Times New Roman" w:eastAsia="Times New Roman" w:hAnsi="Times New Roman" w:cs="Times New Roman"/>
                <w:color w:val="000000"/>
                <w:sz w:val="20"/>
                <w:szCs w:val="20"/>
                <w:lang w:eastAsia="ru-RU"/>
              </w:rPr>
            </w:pPr>
            <w:r w:rsidRPr="006732D9">
              <w:rPr>
                <w:rFonts w:ascii="Times New Roman" w:eastAsia="Times New Roman" w:hAnsi="Times New Roman" w:cs="Times New Roman"/>
                <w:color w:val="000000"/>
                <w:sz w:val="20"/>
                <w:szCs w:val="20"/>
                <w:lang w:eastAsia="ru-RU"/>
              </w:rPr>
              <w:t>04</w:t>
            </w:r>
          </w:p>
        </w:tc>
        <w:tc>
          <w:tcPr>
            <w:tcW w:w="2410" w:type="dxa"/>
            <w:tcBorders>
              <w:top w:val="nil"/>
              <w:left w:val="nil"/>
              <w:bottom w:val="single" w:sz="4" w:space="0" w:color="auto"/>
              <w:right w:val="single" w:sz="4" w:space="0" w:color="auto"/>
            </w:tcBorders>
            <w:shd w:val="clear" w:color="auto" w:fill="auto"/>
            <w:vAlign w:val="center"/>
            <w:hideMark/>
          </w:tcPr>
          <w:p w14:paraId="788EF14B" w14:textId="77777777" w:rsidR="006732D9" w:rsidRPr="006732D9" w:rsidRDefault="006732D9" w:rsidP="006732D9">
            <w:pPr>
              <w:spacing w:after="0" w:line="240" w:lineRule="auto"/>
              <w:jc w:val="right"/>
              <w:rPr>
                <w:rFonts w:ascii="Times New Roman" w:eastAsia="Times New Roman" w:hAnsi="Times New Roman" w:cs="Times New Roman"/>
                <w:sz w:val="20"/>
                <w:szCs w:val="20"/>
                <w:lang w:eastAsia="ru-RU"/>
              </w:rPr>
            </w:pPr>
            <w:r w:rsidRPr="006732D9">
              <w:rPr>
                <w:rFonts w:ascii="Times New Roman" w:eastAsia="Times New Roman" w:hAnsi="Times New Roman" w:cs="Times New Roman"/>
                <w:sz w:val="20"/>
                <w:szCs w:val="20"/>
                <w:lang w:eastAsia="ru-RU"/>
              </w:rPr>
              <w:t>350,4</w:t>
            </w:r>
          </w:p>
        </w:tc>
        <w:tc>
          <w:tcPr>
            <w:tcW w:w="1984" w:type="dxa"/>
            <w:tcBorders>
              <w:top w:val="nil"/>
              <w:left w:val="nil"/>
              <w:bottom w:val="single" w:sz="4" w:space="0" w:color="auto"/>
              <w:right w:val="single" w:sz="4" w:space="0" w:color="auto"/>
            </w:tcBorders>
            <w:shd w:val="clear" w:color="auto" w:fill="auto"/>
            <w:vAlign w:val="center"/>
            <w:hideMark/>
          </w:tcPr>
          <w:p w14:paraId="1ECBCDBF" w14:textId="77777777" w:rsidR="006732D9" w:rsidRPr="006732D9" w:rsidRDefault="006732D9" w:rsidP="006732D9">
            <w:pPr>
              <w:spacing w:after="0" w:line="240" w:lineRule="auto"/>
              <w:jc w:val="right"/>
              <w:rPr>
                <w:rFonts w:ascii="Times New Roman" w:eastAsia="Times New Roman" w:hAnsi="Times New Roman" w:cs="Times New Roman"/>
                <w:sz w:val="20"/>
                <w:szCs w:val="20"/>
                <w:lang w:eastAsia="ru-RU"/>
              </w:rPr>
            </w:pPr>
            <w:r w:rsidRPr="006732D9">
              <w:rPr>
                <w:rFonts w:ascii="Times New Roman" w:eastAsia="Times New Roman" w:hAnsi="Times New Roman" w:cs="Times New Roman"/>
                <w:sz w:val="20"/>
                <w:szCs w:val="20"/>
                <w:lang w:eastAsia="ru-RU"/>
              </w:rPr>
              <w:t>364,2</w:t>
            </w:r>
          </w:p>
        </w:tc>
        <w:tc>
          <w:tcPr>
            <w:tcW w:w="2268" w:type="dxa"/>
            <w:tcBorders>
              <w:top w:val="nil"/>
              <w:left w:val="nil"/>
              <w:bottom w:val="single" w:sz="4" w:space="0" w:color="auto"/>
              <w:right w:val="single" w:sz="4" w:space="0" w:color="auto"/>
            </w:tcBorders>
            <w:shd w:val="clear" w:color="auto" w:fill="auto"/>
            <w:vAlign w:val="center"/>
            <w:hideMark/>
          </w:tcPr>
          <w:p w14:paraId="0BA0E9D6" w14:textId="77777777" w:rsidR="006732D9" w:rsidRPr="006732D9" w:rsidRDefault="006732D9" w:rsidP="006732D9">
            <w:pPr>
              <w:spacing w:after="0" w:line="240" w:lineRule="auto"/>
              <w:jc w:val="right"/>
              <w:rPr>
                <w:rFonts w:ascii="Times New Roman" w:eastAsia="Times New Roman" w:hAnsi="Times New Roman" w:cs="Times New Roman"/>
                <w:sz w:val="20"/>
                <w:szCs w:val="20"/>
                <w:lang w:eastAsia="ru-RU"/>
              </w:rPr>
            </w:pPr>
            <w:r w:rsidRPr="006732D9">
              <w:rPr>
                <w:rFonts w:ascii="Times New Roman" w:eastAsia="Times New Roman" w:hAnsi="Times New Roman" w:cs="Times New Roman"/>
                <w:sz w:val="20"/>
                <w:szCs w:val="20"/>
                <w:lang w:eastAsia="ru-RU"/>
              </w:rPr>
              <w:t>377,2</w:t>
            </w:r>
          </w:p>
        </w:tc>
      </w:tr>
      <w:tr w:rsidR="006732D9" w:rsidRPr="006732D9" w14:paraId="098CC1F1" w14:textId="77777777" w:rsidTr="006732D9">
        <w:trPr>
          <w:trHeight w:val="1359"/>
        </w:trPr>
        <w:tc>
          <w:tcPr>
            <w:tcW w:w="3828" w:type="dxa"/>
            <w:tcBorders>
              <w:top w:val="nil"/>
              <w:left w:val="single" w:sz="4" w:space="0" w:color="auto"/>
              <w:bottom w:val="single" w:sz="4" w:space="0" w:color="auto"/>
              <w:right w:val="single" w:sz="4" w:space="0" w:color="auto"/>
            </w:tcBorders>
            <w:shd w:val="clear" w:color="auto" w:fill="auto"/>
            <w:vAlign w:val="center"/>
            <w:hideMark/>
          </w:tcPr>
          <w:p w14:paraId="667F3AA8" w14:textId="77777777" w:rsidR="006732D9" w:rsidRPr="006732D9" w:rsidRDefault="006732D9" w:rsidP="006732D9">
            <w:pPr>
              <w:spacing w:after="0" w:line="240" w:lineRule="auto"/>
              <w:rPr>
                <w:rFonts w:ascii="Times New Roman" w:eastAsia="Times New Roman" w:hAnsi="Times New Roman" w:cs="Times New Roman"/>
                <w:color w:val="000000"/>
                <w:sz w:val="20"/>
                <w:szCs w:val="20"/>
                <w:lang w:eastAsia="ru-RU"/>
              </w:rPr>
            </w:pPr>
            <w:r w:rsidRPr="006732D9">
              <w:rPr>
                <w:rFonts w:ascii="Times New Roman" w:eastAsia="Times New Roman" w:hAnsi="Times New Roman" w:cs="Times New Roman"/>
                <w:color w:val="000000"/>
                <w:sz w:val="20"/>
                <w:szCs w:val="20"/>
                <w:lang w:eastAsia="ru-RU"/>
              </w:rPr>
              <w:t>Расходы на обеспечение функций органов местного самоуправления Митякинского сельского поселения в рамках обеспечения деятельности Администрации Митякинского сельского поселения (Иные закупки товаров, работ и услуг для обеспечения государственных (муниципальных) нужд)</w:t>
            </w:r>
          </w:p>
        </w:tc>
        <w:tc>
          <w:tcPr>
            <w:tcW w:w="1701" w:type="dxa"/>
            <w:tcBorders>
              <w:top w:val="nil"/>
              <w:left w:val="nil"/>
              <w:bottom w:val="single" w:sz="4" w:space="0" w:color="auto"/>
              <w:right w:val="single" w:sz="4" w:space="0" w:color="auto"/>
            </w:tcBorders>
            <w:shd w:val="clear" w:color="auto" w:fill="auto"/>
            <w:vAlign w:val="center"/>
            <w:hideMark/>
          </w:tcPr>
          <w:p w14:paraId="39FA3006" w14:textId="77777777" w:rsidR="006732D9" w:rsidRPr="006732D9" w:rsidRDefault="006732D9" w:rsidP="006732D9">
            <w:pPr>
              <w:spacing w:after="0" w:line="240" w:lineRule="auto"/>
              <w:jc w:val="center"/>
              <w:rPr>
                <w:rFonts w:ascii="Times New Roman" w:eastAsia="Times New Roman" w:hAnsi="Times New Roman" w:cs="Times New Roman"/>
                <w:color w:val="000000"/>
                <w:sz w:val="20"/>
                <w:szCs w:val="20"/>
                <w:lang w:eastAsia="ru-RU"/>
              </w:rPr>
            </w:pPr>
            <w:r w:rsidRPr="006732D9">
              <w:rPr>
                <w:rFonts w:ascii="Times New Roman" w:eastAsia="Times New Roman" w:hAnsi="Times New Roman" w:cs="Times New Roman"/>
                <w:color w:val="000000"/>
                <w:sz w:val="20"/>
                <w:szCs w:val="20"/>
                <w:lang w:eastAsia="ru-RU"/>
              </w:rPr>
              <w:t>89.1.00.00190</w:t>
            </w:r>
          </w:p>
        </w:tc>
        <w:tc>
          <w:tcPr>
            <w:tcW w:w="850" w:type="dxa"/>
            <w:tcBorders>
              <w:top w:val="nil"/>
              <w:left w:val="nil"/>
              <w:bottom w:val="single" w:sz="4" w:space="0" w:color="auto"/>
              <w:right w:val="single" w:sz="4" w:space="0" w:color="auto"/>
            </w:tcBorders>
            <w:shd w:val="clear" w:color="auto" w:fill="auto"/>
            <w:vAlign w:val="center"/>
            <w:hideMark/>
          </w:tcPr>
          <w:p w14:paraId="4E112CB9" w14:textId="77777777" w:rsidR="006732D9" w:rsidRPr="006732D9" w:rsidRDefault="006732D9" w:rsidP="006732D9">
            <w:pPr>
              <w:spacing w:after="0" w:line="240" w:lineRule="auto"/>
              <w:jc w:val="center"/>
              <w:rPr>
                <w:rFonts w:ascii="Times New Roman" w:eastAsia="Times New Roman" w:hAnsi="Times New Roman" w:cs="Times New Roman"/>
                <w:color w:val="000000"/>
                <w:sz w:val="20"/>
                <w:szCs w:val="20"/>
                <w:lang w:eastAsia="ru-RU"/>
              </w:rPr>
            </w:pPr>
            <w:r w:rsidRPr="006732D9">
              <w:rPr>
                <w:rFonts w:ascii="Times New Roman" w:eastAsia="Times New Roman" w:hAnsi="Times New Roman" w:cs="Times New Roman"/>
                <w:color w:val="000000"/>
                <w:sz w:val="20"/>
                <w:szCs w:val="20"/>
                <w:lang w:eastAsia="ru-RU"/>
              </w:rPr>
              <w:t>240</w:t>
            </w:r>
          </w:p>
        </w:tc>
        <w:tc>
          <w:tcPr>
            <w:tcW w:w="709" w:type="dxa"/>
            <w:tcBorders>
              <w:top w:val="nil"/>
              <w:left w:val="nil"/>
              <w:bottom w:val="single" w:sz="4" w:space="0" w:color="auto"/>
              <w:right w:val="single" w:sz="4" w:space="0" w:color="auto"/>
            </w:tcBorders>
            <w:shd w:val="clear" w:color="auto" w:fill="auto"/>
            <w:vAlign w:val="center"/>
            <w:hideMark/>
          </w:tcPr>
          <w:p w14:paraId="03ED872F" w14:textId="77777777" w:rsidR="006732D9" w:rsidRPr="006732D9" w:rsidRDefault="006732D9" w:rsidP="006732D9">
            <w:pPr>
              <w:spacing w:after="0" w:line="240" w:lineRule="auto"/>
              <w:jc w:val="center"/>
              <w:rPr>
                <w:rFonts w:ascii="Times New Roman" w:eastAsia="Times New Roman" w:hAnsi="Times New Roman" w:cs="Times New Roman"/>
                <w:color w:val="000000"/>
                <w:sz w:val="20"/>
                <w:szCs w:val="20"/>
                <w:lang w:eastAsia="ru-RU"/>
              </w:rPr>
            </w:pPr>
            <w:r w:rsidRPr="006732D9">
              <w:rPr>
                <w:rFonts w:ascii="Times New Roman" w:eastAsia="Times New Roman" w:hAnsi="Times New Roman" w:cs="Times New Roman"/>
                <w:color w:val="000000"/>
                <w:sz w:val="20"/>
                <w:szCs w:val="20"/>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14:paraId="4A67BE9C" w14:textId="77777777" w:rsidR="006732D9" w:rsidRPr="006732D9" w:rsidRDefault="006732D9" w:rsidP="006732D9">
            <w:pPr>
              <w:spacing w:after="0" w:line="240" w:lineRule="auto"/>
              <w:jc w:val="center"/>
              <w:rPr>
                <w:rFonts w:ascii="Times New Roman" w:eastAsia="Times New Roman" w:hAnsi="Times New Roman" w:cs="Times New Roman"/>
                <w:color w:val="000000"/>
                <w:sz w:val="20"/>
                <w:szCs w:val="20"/>
                <w:lang w:eastAsia="ru-RU"/>
              </w:rPr>
            </w:pPr>
            <w:r w:rsidRPr="006732D9">
              <w:rPr>
                <w:rFonts w:ascii="Times New Roman" w:eastAsia="Times New Roman" w:hAnsi="Times New Roman" w:cs="Times New Roman"/>
                <w:color w:val="000000"/>
                <w:sz w:val="20"/>
                <w:szCs w:val="20"/>
                <w:lang w:eastAsia="ru-RU"/>
              </w:rPr>
              <w:t>04</w:t>
            </w:r>
          </w:p>
        </w:tc>
        <w:tc>
          <w:tcPr>
            <w:tcW w:w="2410" w:type="dxa"/>
            <w:tcBorders>
              <w:top w:val="nil"/>
              <w:left w:val="nil"/>
              <w:bottom w:val="single" w:sz="4" w:space="0" w:color="auto"/>
              <w:right w:val="single" w:sz="4" w:space="0" w:color="auto"/>
            </w:tcBorders>
            <w:shd w:val="clear" w:color="auto" w:fill="auto"/>
            <w:noWrap/>
            <w:vAlign w:val="center"/>
            <w:hideMark/>
          </w:tcPr>
          <w:p w14:paraId="09084AC8" w14:textId="77777777" w:rsidR="006732D9" w:rsidRPr="006732D9" w:rsidRDefault="006732D9" w:rsidP="006732D9">
            <w:pPr>
              <w:spacing w:after="0" w:line="240" w:lineRule="auto"/>
              <w:jc w:val="right"/>
              <w:rPr>
                <w:rFonts w:ascii="Times New Roman" w:eastAsia="Times New Roman" w:hAnsi="Times New Roman" w:cs="Times New Roman"/>
                <w:sz w:val="20"/>
                <w:szCs w:val="20"/>
                <w:lang w:eastAsia="ru-RU"/>
              </w:rPr>
            </w:pPr>
            <w:r w:rsidRPr="006732D9">
              <w:rPr>
                <w:rFonts w:ascii="Times New Roman" w:eastAsia="Times New Roman" w:hAnsi="Times New Roman" w:cs="Times New Roman"/>
                <w:sz w:val="20"/>
                <w:szCs w:val="20"/>
                <w:lang w:eastAsia="ru-RU"/>
              </w:rPr>
              <w:t>804,3</w:t>
            </w:r>
          </w:p>
        </w:tc>
        <w:tc>
          <w:tcPr>
            <w:tcW w:w="1984" w:type="dxa"/>
            <w:tcBorders>
              <w:top w:val="nil"/>
              <w:left w:val="nil"/>
              <w:bottom w:val="single" w:sz="4" w:space="0" w:color="auto"/>
              <w:right w:val="single" w:sz="4" w:space="0" w:color="auto"/>
            </w:tcBorders>
            <w:shd w:val="clear" w:color="auto" w:fill="auto"/>
            <w:noWrap/>
            <w:vAlign w:val="center"/>
            <w:hideMark/>
          </w:tcPr>
          <w:p w14:paraId="1E29818C" w14:textId="77777777" w:rsidR="006732D9" w:rsidRPr="006732D9" w:rsidRDefault="006732D9" w:rsidP="006732D9">
            <w:pPr>
              <w:spacing w:after="0" w:line="240" w:lineRule="auto"/>
              <w:jc w:val="right"/>
              <w:rPr>
                <w:rFonts w:ascii="Times New Roman" w:eastAsia="Times New Roman" w:hAnsi="Times New Roman" w:cs="Times New Roman"/>
                <w:sz w:val="20"/>
                <w:szCs w:val="20"/>
                <w:lang w:eastAsia="ru-RU"/>
              </w:rPr>
            </w:pPr>
            <w:r w:rsidRPr="006732D9">
              <w:rPr>
                <w:rFonts w:ascii="Times New Roman" w:eastAsia="Times New Roman" w:hAnsi="Times New Roman" w:cs="Times New Roman"/>
                <w:sz w:val="20"/>
                <w:szCs w:val="20"/>
                <w:lang w:eastAsia="ru-RU"/>
              </w:rPr>
              <w:t>108,6</w:t>
            </w:r>
          </w:p>
        </w:tc>
        <w:tc>
          <w:tcPr>
            <w:tcW w:w="2268" w:type="dxa"/>
            <w:tcBorders>
              <w:top w:val="nil"/>
              <w:left w:val="nil"/>
              <w:bottom w:val="single" w:sz="4" w:space="0" w:color="auto"/>
              <w:right w:val="single" w:sz="4" w:space="0" w:color="auto"/>
            </w:tcBorders>
            <w:shd w:val="clear" w:color="auto" w:fill="auto"/>
            <w:noWrap/>
            <w:vAlign w:val="center"/>
            <w:hideMark/>
          </w:tcPr>
          <w:p w14:paraId="395B95C0" w14:textId="77777777" w:rsidR="006732D9" w:rsidRPr="006732D9" w:rsidRDefault="006732D9" w:rsidP="006732D9">
            <w:pPr>
              <w:spacing w:after="0" w:line="240" w:lineRule="auto"/>
              <w:jc w:val="right"/>
              <w:rPr>
                <w:rFonts w:ascii="Times New Roman" w:eastAsia="Times New Roman" w:hAnsi="Times New Roman" w:cs="Times New Roman"/>
                <w:sz w:val="20"/>
                <w:szCs w:val="20"/>
                <w:lang w:eastAsia="ru-RU"/>
              </w:rPr>
            </w:pPr>
            <w:r w:rsidRPr="006732D9">
              <w:rPr>
                <w:rFonts w:ascii="Times New Roman" w:eastAsia="Times New Roman" w:hAnsi="Times New Roman" w:cs="Times New Roman"/>
                <w:sz w:val="20"/>
                <w:szCs w:val="20"/>
                <w:lang w:eastAsia="ru-RU"/>
              </w:rPr>
              <w:t>113,4</w:t>
            </w:r>
          </w:p>
        </w:tc>
      </w:tr>
      <w:tr w:rsidR="006732D9" w:rsidRPr="006732D9" w14:paraId="4178271E" w14:textId="77777777" w:rsidTr="006732D9">
        <w:trPr>
          <w:trHeight w:val="459"/>
        </w:trPr>
        <w:tc>
          <w:tcPr>
            <w:tcW w:w="3828" w:type="dxa"/>
            <w:tcBorders>
              <w:top w:val="nil"/>
              <w:left w:val="single" w:sz="4" w:space="0" w:color="auto"/>
              <w:bottom w:val="single" w:sz="4" w:space="0" w:color="auto"/>
              <w:right w:val="single" w:sz="4" w:space="0" w:color="auto"/>
            </w:tcBorders>
            <w:shd w:val="clear" w:color="auto" w:fill="auto"/>
            <w:vAlign w:val="center"/>
            <w:hideMark/>
          </w:tcPr>
          <w:p w14:paraId="77F8F032" w14:textId="77777777" w:rsidR="006732D9" w:rsidRPr="006732D9" w:rsidRDefault="006732D9" w:rsidP="006732D9">
            <w:pPr>
              <w:spacing w:after="0" w:line="240" w:lineRule="auto"/>
              <w:rPr>
                <w:rFonts w:ascii="Times New Roman" w:eastAsia="Times New Roman" w:hAnsi="Times New Roman" w:cs="Times New Roman"/>
                <w:b/>
                <w:bCs/>
                <w:sz w:val="20"/>
                <w:szCs w:val="20"/>
                <w:lang w:eastAsia="ru-RU"/>
              </w:rPr>
            </w:pPr>
            <w:r w:rsidRPr="006732D9">
              <w:rPr>
                <w:rFonts w:ascii="Times New Roman" w:eastAsia="Times New Roman" w:hAnsi="Times New Roman" w:cs="Times New Roman"/>
                <w:b/>
                <w:bCs/>
                <w:sz w:val="20"/>
                <w:szCs w:val="20"/>
                <w:lang w:eastAsia="ru-RU"/>
              </w:rPr>
              <w:t>Иные непрограммные мероприятия</w:t>
            </w:r>
          </w:p>
        </w:tc>
        <w:tc>
          <w:tcPr>
            <w:tcW w:w="1701" w:type="dxa"/>
            <w:tcBorders>
              <w:top w:val="nil"/>
              <w:left w:val="nil"/>
              <w:bottom w:val="single" w:sz="4" w:space="0" w:color="auto"/>
              <w:right w:val="single" w:sz="4" w:space="0" w:color="auto"/>
            </w:tcBorders>
            <w:shd w:val="clear" w:color="auto" w:fill="auto"/>
            <w:vAlign w:val="center"/>
            <w:hideMark/>
          </w:tcPr>
          <w:p w14:paraId="2423B077" w14:textId="77777777" w:rsidR="006732D9" w:rsidRPr="006732D9" w:rsidRDefault="006732D9" w:rsidP="006732D9">
            <w:pPr>
              <w:spacing w:after="0" w:line="240" w:lineRule="auto"/>
              <w:jc w:val="center"/>
              <w:rPr>
                <w:rFonts w:ascii="Times New Roman" w:eastAsia="Times New Roman" w:hAnsi="Times New Roman" w:cs="Times New Roman"/>
                <w:b/>
                <w:bCs/>
                <w:sz w:val="20"/>
                <w:szCs w:val="20"/>
                <w:lang w:eastAsia="ru-RU"/>
              </w:rPr>
            </w:pPr>
            <w:r w:rsidRPr="006732D9">
              <w:rPr>
                <w:rFonts w:ascii="Times New Roman" w:eastAsia="Times New Roman" w:hAnsi="Times New Roman" w:cs="Times New Roman"/>
                <w:b/>
                <w:bCs/>
                <w:sz w:val="20"/>
                <w:szCs w:val="20"/>
                <w:lang w:eastAsia="ru-RU"/>
              </w:rPr>
              <w:t>89.9.00.00000</w:t>
            </w:r>
          </w:p>
        </w:tc>
        <w:tc>
          <w:tcPr>
            <w:tcW w:w="850" w:type="dxa"/>
            <w:tcBorders>
              <w:top w:val="nil"/>
              <w:left w:val="nil"/>
              <w:bottom w:val="single" w:sz="4" w:space="0" w:color="auto"/>
              <w:right w:val="single" w:sz="4" w:space="0" w:color="auto"/>
            </w:tcBorders>
            <w:shd w:val="clear" w:color="auto" w:fill="auto"/>
            <w:vAlign w:val="center"/>
            <w:hideMark/>
          </w:tcPr>
          <w:p w14:paraId="08359A47" w14:textId="77777777" w:rsidR="006732D9" w:rsidRPr="006732D9" w:rsidRDefault="006732D9" w:rsidP="006732D9">
            <w:pPr>
              <w:spacing w:after="0" w:line="240" w:lineRule="auto"/>
              <w:jc w:val="center"/>
              <w:rPr>
                <w:rFonts w:ascii="Times New Roman" w:eastAsia="Times New Roman" w:hAnsi="Times New Roman" w:cs="Times New Roman"/>
                <w:b/>
                <w:bCs/>
                <w:sz w:val="20"/>
                <w:szCs w:val="20"/>
                <w:lang w:eastAsia="ru-RU"/>
              </w:rPr>
            </w:pPr>
            <w:r w:rsidRPr="006732D9">
              <w:rPr>
                <w:rFonts w:ascii="Times New Roman" w:eastAsia="Times New Roman" w:hAnsi="Times New Roman" w:cs="Times New Roman"/>
                <w:b/>
                <w:bCs/>
                <w:sz w:val="20"/>
                <w:szCs w:val="20"/>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14:paraId="0B6C4F7E" w14:textId="77777777" w:rsidR="006732D9" w:rsidRPr="006732D9" w:rsidRDefault="006732D9" w:rsidP="006732D9">
            <w:pPr>
              <w:spacing w:after="0" w:line="240" w:lineRule="auto"/>
              <w:jc w:val="center"/>
              <w:rPr>
                <w:rFonts w:ascii="Times New Roman" w:eastAsia="Times New Roman" w:hAnsi="Times New Roman" w:cs="Times New Roman"/>
                <w:b/>
                <w:bCs/>
                <w:sz w:val="20"/>
                <w:szCs w:val="20"/>
                <w:lang w:eastAsia="ru-RU"/>
              </w:rPr>
            </w:pPr>
            <w:r w:rsidRPr="006732D9">
              <w:rPr>
                <w:rFonts w:ascii="Times New Roman" w:eastAsia="Times New Roman" w:hAnsi="Times New Roman" w:cs="Times New Roman"/>
                <w:b/>
                <w:bCs/>
                <w:sz w:val="20"/>
                <w:szCs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14:paraId="55324301" w14:textId="77777777" w:rsidR="006732D9" w:rsidRPr="006732D9" w:rsidRDefault="006732D9" w:rsidP="006732D9">
            <w:pPr>
              <w:spacing w:after="0" w:line="240" w:lineRule="auto"/>
              <w:jc w:val="center"/>
              <w:rPr>
                <w:rFonts w:ascii="Times New Roman" w:eastAsia="Times New Roman" w:hAnsi="Times New Roman" w:cs="Times New Roman"/>
                <w:b/>
                <w:bCs/>
                <w:sz w:val="20"/>
                <w:szCs w:val="20"/>
                <w:lang w:eastAsia="ru-RU"/>
              </w:rPr>
            </w:pPr>
            <w:r w:rsidRPr="006732D9">
              <w:rPr>
                <w:rFonts w:ascii="Times New Roman" w:eastAsia="Times New Roman" w:hAnsi="Times New Roman" w:cs="Times New Roman"/>
                <w:b/>
                <w:bCs/>
                <w:sz w:val="20"/>
                <w:szCs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14:paraId="044159FB" w14:textId="77777777" w:rsidR="006732D9" w:rsidRPr="006732D9" w:rsidRDefault="006732D9" w:rsidP="006732D9">
            <w:pPr>
              <w:spacing w:after="0" w:line="240" w:lineRule="auto"/>
              <w:jc w:val="right"/>
              <w:rPr>
                <w:rFonts w:ascii="Times New Roman" w:eastAsia="Times New Roman" w:hAnsi="Times New Roman" w:cs="Times New Roman"/>
                <w:b/>
                <w:bCs/>
                <w:sz w:val="20"/>
                <w:szCs w:val="20"/>
                <w:lang w:eastAsia="ru-RU"/>
              </w:rPr>
            </w:pPr>
            <w:r w:rsidRPr="006732D9">
              <w:rPr>
                <w:rFonts w:ascii="Times New Roman" w:eastAsia="Times New Roman" w:hAnsi="Times New Roman" w:cs="Times New Roman"/>
                <w:b/>
                <w:bCs/>
                <w:sz w:val="20"/>
                <w:szCs w:val="20"/>
                <w:lang w:eastAsia="ru-RU"/>
              </w:rPr>
              <w:t>361,8</w:t>
            </w:r>
          </w:p>
        </w:tc>
        <w:tc>
          <w:tcPr>
            <w:tcW w:w="1984" w:type="dxa"/>
            <w:tcBorders>
              <w:top w:val="nil"/>
              <w:left w:val="nil"/>
              <w:bottom w:val="single" w:sz="4" w:space="0" w:color="auto"/>
              <w:right w:val="single" w:sz="4" w:space="0" w:color="auto"/>
            </w:tcBorders>
            <w:shd w:val="clear" w:color="auto" w:fill="auto"/>
            <w:vAlign w:val="center"/>
            <w:hideMark/>
          </w:tcPr>
          <w:p w14:paraId="5A2592C7" w14:textId="77777777" w:rsidR="006732D9" w:rsidRPr="006732D9" w:rsidRDefault="006732D9" w:rsidP="006732D9">
            <w:pPr>
              <w:spacing w:after="0" w:line="240" w:lineRule="auto"/>
              <w:jc w:val="right"/>
              <w:rPr>
                <w:rFonts w:ascii="Times New Roman" w:eastAsia="Times New Roman" w:hAnsi="Times New Roman" w:cs="Times New Roman"/>
                <w:b/>
                <w:bCs/>
                <w:sz w:val="20"/>
                <w:szCs w:val="20"/>
                <w:lang w:eastAsia="ru-RU"/>
              </w:rPr>
            </w:pPr>
            <w:r w:rsidRPr="006732D9">
              <w:rPr>
                <w:rFonts w:ascii="Times New Roman" w:eastAsia="Times New Roman" w:hAnsi="Times New Roman" w:cs="Times New Roman"/>
                <w:b/>
                <w:bCs/>
                <w:sz w:val="20"/>
                <w:szCs w:val="20"/>
                <w:lang w:eastAsia="ru-RU"/>
              </w:rPr>
              <w:t>387,6</w:t>
            </w:r>
          </w:p>
        </w:tc>
        <w:tc>
          <w:tcPr>
            <w:tcW w:w="2268" w:type="dxa"/>
            <w:tcBorders>
              <w:top w:val="nil"/>
              <w:left w:val="nil"/>
              <w:bottom w:val="single" w:sz="4" w:space="0" w:color="auto"/>
              <w:right w:val="single" w:sz="4" w:space="0" w:color="auto"/>
            </w:tcBorders>
            <w:shd w:val="clear" w:color="auto" w:fill="auto"/>
            <w:vAlign w:val="center"/>
            <w:hideMark/>
          </w:tcPr>
          <w:p w14:paraId="6E7CB6A7" w14:textId="77777777" w:rsidR="006732D9" w:rsidRPr="006732D9" w:rsidRDefault="006732D9" w:rsidP="006732D9">
            <w:pPr>
              <w:spacing w:after="0" w:line="240" w:lineRule="auto"/>
              <w:jc w:val="right"/>
              <w:rPr>
                <w:rFonts w:ascii="Times New Roman" w:eastAsia="Times New Roman" w:hAnsi="Times New Roman" w:cs="Times New Roman"/>
                <w:b/>
                <w:bCs/>
                <w:sz w:val="20"/>
                <w:szCs w:val="20"/>
                <w:lang w:eastAsia="ru-RU"/>
              </w:rPr>
            </w:pPr>
            <w:r w:rsidRPr="006732D9">
              <w:rPr>
                <w:rFonts w:ascii="Times New Roman" w:eastAsia="Times New Roman" w:hAnsi="Times New Roman" w:cs="Times New Roman"/>
                <w:b/>
                <w:bCs/>
                <w:sz w:val="20"/>
                <w:szCs w:val="20"/>
                <w:lang w:eastAsia="ru-RU"/>
              </w:rPr>
              <w:t>423,0</w:t>
            </w:r>
          </w:p>
        </w:tc>
      </w:tr>
      <w:tr w:rsidR="006732D9" w:rsidRPr="006732D9" w14:paraId="2BA099A0" w14:textId="77777777" w:rsidTr="006732D9">
        <w:trPr>
          <w:trHeight w:val="1605"/>
        </w:trPr>
        <w:tc>
          <w:tcPr>
            <w:tcW w:w="3828" w:type="dxa"/>
            <w:tcBorders>
              <w:top w:val="nil"/>
              <w:left w:val="single" w:sz="4" w:space="0" w:color="auto"/>
              <w:bottom w:val="single" w:sz="4" w:space="0" w:color="auto"/>
              <w:right w:val="single" w:sz="4" w:space="0" w:color="auto"/>
            </w:tcBorders>
            <w:shd w:val="clear" w:color="auto" w:fill="auto"/>
            <w:vAlign w:val="center"/>
            <w:hideMark/>
          </w:tcPr>
          <w:p w14:paraId="39818CE1" w14:textId="77777777" w:rsidR="006732D9" w:rsidRPr="006732D9" w:rsidRDefault="006732D9" w:rsidP="006732D9">
            <w:pPr>
              <w:spacing w:after="0" w:line="240" w:lineRule="auto"/>
              <w:rPr>
                <w:rFonts w:ascii="Times New Roman" w:eastAsia="Times New Roman" w:hAnsi="Times New Roman" w:cs="Times New Roman"/>
                <w:color w:val="000000"/>
                <w:sz w:val="20"/>
                <w:szCs w:val="20"/>
                <w:lang w:eastAsia="ru-RU"/>
              </w:rPr>
            </w:pPr>
            <w:r w:rsidRPr="006732D9">
              <w:rPr>
                <w:rFonts w:ascii="Times New Roman" w:eastAsia="Times New Roman" w:hAnsi="Times New Roman" w:cs="Times New Roman"/>
                <w:color w:val="000000"/>
                <w:sz w:val="20"/>
                <w:szCs w:val="20"/>
                <w:lang w:eastAsia="ru-RU"/>
              </w:rPr>
              <w:lastRenderedPageBreak/>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 по иным непрограммным мероприятиям в рамках непрограммного направления деятельности «Обеспечение деятельности Администрации Митякинского сельского поселения»</w:t>
            </w:r>
          </w:p>
        </w:tc>
        <w:tc>
          <w:tcPr>
            <w:tcW w:w="1701" w:type="dxa"/>
            <w:tcBorders>
              <w:top w:val="nil"/>
              <w:left w:val="nil"/>
              <w:bottom w:val="single" w:sz="4" w:space="0" w:color="auto"/>
              <w:right w:val="single" w:sz="4" w:space="0" w:color="auto"/>
            </w:tcBorders>
            <w:shd w:val="clear" w:color="auto" w:fill="auto"/>
            <w:vAlign w:val="center"/>
            <w:hideMark/>
          </w:tcPr>
          <w:p w14:paraId="3A066B8E" w14:textId="77777777" w:rsidR="006732D9" w:rsidRPr="006732D9" w:rsidRDefault="006732D9" w:rsidP="006732D9">
            <w:pPr>
              <w:spacing w:after="0" w:line="240" w:lineRule="auto"/>
              <w:jc w:val="center"/>
              <w:rPr>
                <w:rFonts w:ascii="Times New Roman" w:eastAsia="Times New Roman" w:hAnsi="Times New Roman" w:cs="Times New Roman"/>
                <w:color w:val="000000"/>
                <w:sz w:val="20"/>
                <w:szCs w:val="20"/>
                <w:lang w:eastAsia="ru-RU"/>
              </w:rPr>
            </w:pPr>
            <w:r w:rsidRPr="006732D9">
              <w:rPr>
                <w:rFonts w:ascii="Times New Roman" w:eastAsia="Times New Roman" w:hAnsi="Times New Roman" w:cs="Times New Roman"/>
                <w:color w:val="000000"/>
                <w:sz w:val="20"/>
                <w:szCs w:val="20"/>
                <w:lang w:eastAsia="ru-RU"/>
              </w:rPr>
              <w:t>89.9.00.51180</w:t>
            </w:r>
          </w:p>
        </w:tc>
        <w:tc>
          <w:tcPr>
            <w:tcW w:w="850" w:type="dxa"/>
            <w:tcBorders>
              <w:top w:val="nil"/>
              <w:left w:val="nil"/>
              <w:bottom w:val="single" w:sz="4" w:space="0" w:color="auto"/>
              <w:right w:val="single" w:sz="4" w:space="0" w:color="auto"/>
            </w:tcBorders>
            <w:shd w:val="clear" w:color="auto" w:fill="auto"/>
            <w:vAlign w:val="center"/>
            <w:hideMark/>
          </w:tcPr>
          <w:p w14:paraId="2358FBEE" w14:textId="77777777" w:rsidR="006732D9" w:rsidRPr="006732D9" w:rsidRDefault="006732D9" w:rsidP="006732D9">
            <w:pPr>
              <w:spacing w:after="0" w:line="240" w:lineRule="auto"/>
              <w:jc w:val="center"/>
              <w:rPr>
                <w:rFonts w:ascii="Times New Roman" w:eastAsia="Times New Roman" w:hAnsi="Times New Roman" w:cs="Times New Roman"/>
                <w:color w:val="000000"/>
                <w:sz w:val="20"/>
                <w:szCs w:val="20"/>
                <w:lang w:eastAsia="ru-RU"/>
              </w:rPr>
            </w:pPr>
            <w:r w:rsidRPr="006732D9">
              <w:rPr>
                <w:rFonts w:ascii="Times New Roman" w:eastAsia="Times New Roman" w:hAnsi="Times New Roman" w:cs="Times New Roman"/>
                <w:color w:val="000000"/>
                <w:sz w:val="20"/>
                <w:szCs w:val="20"/>
                <w:lang w:eastAsia="ru-RU"/>
              </w:rPr>
              <w:t>120</w:t>
            </w:r>
          </w:p>
        </w:tc>
        <w:tc>
          <w:tcPr>
            <w:tcW w:w="709" w:type="dxa"/>
            <w:tcBorders>
              <w:top w:val="nil"/>
              <w:left w:val="nil"/>
              <w:bottom w:val="single" w:sz="4" w:space="0" w:color="auto"/>
              <w:right w:val="single" w:sz="4" w:space="0" w:color="auto"/>
            </w:tcBorders>
            <w:shd w:val="clear" w:color="auto" w:fill="auto"/>
            <w:vAlign w:val="center"/>
            <w:hideMark/>
          </w:tcPr>
          <w:p w14:paraId="27C5AF08" w14:textId="77777777" w:rsidR="006732D9" w:rsidRPr="006732D9" w:rsidRDefault="006732D9" w:rsidP="006732D9">
            <w:pPr>
              <w:spacing w:after="0" w:line="240" w:lineRule="auto"/>
              <w:jc w:val="center"/>
              <w:rPr>
                <w:rFonts w:ascii="Times New Roman" w:eastAsia="Times New Roman" w:hAnsi="Times New Roman" w:cs="Times New Roman"/>
                <w:color w:val="000000"/>
                <w:sz w:val="20"/>
                <w:szCs w:val="20"/>
                <w:lang w:eastAsia="ru-RU"/>
              </w:rPr>
            </w:pPr>
            <w:r w:rsidRPr="006732D9">
              <w:rPr>
                <w:rFonts w:ascii="Times New Roman" w:eastAsia="Times New Roman" w:hAnsi="Times New Roman" w:cs="Times New Roman"/>
                <w:color w:val="000000"/>
                <w:sz w:val="20"/>
                <w:szCs w:val="20"/>
                <w:lang w:eastAsia="ru-RU"/>
              </w:rPr>
              <w:t>02</w:t>
            </w:r>
          </w:p>
        </w:tc>
        <w:tc>
          <w:tcPr>
            <w:tcW w:w="992" w:type="dxa"/>
            <w:tcBorders>
              <w:top w:val="nil"/>
              <w:left w:val="nil"/>
              <w:bottom w:val="single" w:sz="4" w:space="0" w:color="auto"/>
              <w:right w:val="single" w:sz="4" w:space="0" w:color="auto"/>
            </w:tcBorders>
            <w:shd w:val="clear" w:color="auto" w:fill="auto"/>
            <w:vAlign w:val="center"/>
            <w:hideMark/>
          </w:tcPr>
          <w:p w14:paraId="65D88A04" w14:textId="77777777" w:rsidR="006732D9" w:rsidRPr="006732D9" w:rsidRDefault="006732D9" w:rsidP="006732D9">
            <w:pPr>
              <w:spacing w:after="0" w:line="240" w:lineRule="auto"/>
              <w:jc w:val="center"/>
              <w:rPr>
                <w:rFonts w:ascii="Times New Roman" w:eastAsia="Times New Roman" w:hAnsi="Times New Roman" w:cs="Times New Roman"/>
                <w:color w:val="000000"/>
                <w:sz w:val="20"/>
                <w:szCs w:val="20"/>
                <w:lang w:eastAsia="ru-RU"/>
              </w:rPr>
            </w:pPr>
            <w:r w:rsidRPr="006732D9">
              <w:rPr>
                <w:rFonts w:ascii="Times New Roman" w:eastAsia="Times New Roman" w:hAnsi="Times New Roman" w:cs="Times New Roman"/>
                <w:color w:val="000000"/>
                <w:sz w:val="20"/>
                <w:szCs w:val="20"/>
                <w:lang w:eastAsia="ru-RU"/>
              </w:rPr>
              <w:t>03</w:t>
            </w:r>
          </w:p>
        </w:tc>
        <w:tc>
          <w:tcPr>
            <w:tcW w:w="2410" w:type="dxa"/>
            <w:tcBorders>
              <w:top w:val="nil"/>
              <w:left w:val="nil"/>
              <w:bottom w:val="single" w:sz="4" w:space="0" w:color="auto"/>
              <w:right w:val="single" w:sz="4" w:space="0" w:color="auto"/>
            </w:tcBorders>
            <w:shd w:val="clear" w:color="auto" w:fill="auto"/>
            <w:noWrap/>
            <w:vAlign w:val="center"/>
            <w:hideMark/>
          </w:tcPr>
          <w:p w14:paraId="3F339990" w14:textId="77777777" w:rsidR="006732D9" w:rsidRPr="006732D9" w:rsidRDefault="006732D9" w:rsidP="006732D9">
            <w:pPr>
              <w:spacing w:after="0" w:line="240" w:lineRule="auto"/>
              <w:jc w:val="right"/>
              <w:rPr>
                <w:rFonts w:ascii="Times New Roman" w:eastAsia="Times New Roman" w:hAnsi="Times New Roman" w:cs="Times New Roman"/>
                <w:sz w:val="20"/>
                <w:szCs w:val="20"/>
                <w:lang w:eastAsia="ru-RU"/>
              </w:rPr>
            </w:pPr>
            <w:r w:rsidRPr="006732D9">
              <w:rPr>
                <w:rFonts w:ascii="Times New Roman" w:eastAsia="Times New Roman" w:hAnsi="Times New Roman" w:cs="Times New Roman"/>
                <w:sz w:val="20"/>
                <w:szCs w:val="20"/>
                <w:lang w:eastAsia="ru-RU"/>
              </w:rPr>
              <w:t>359,6</w:t>
            </w:r>
          </w:p>
        </w:tc>
        <w:tc>
          <w:tcPr>
            <w:tcW w:w="1984" w:type="dxa"/>
            <w:tcBorders>
              <w:top w:val="nil"/>
              <w:left w:val="nil"/>
              <w:bottom w:val="single" w:sz="4" w:space="0" w:color="auto"/>
              <w:right w:val="single" w:sz="4" w:space="0" w:color="auto"/>
            </w:tcBorders>
            <w:shd w:val="clear" w:color="auto" w:fill="auto"/>
            <w:noWrap/>
            <w:vAlign w:val="center"/>
            <w:hideMark/>
          </w:tcPr>
          <w:p w14:paraId="3997088C" w14:textId="77777777" w:rsidR="006732D9" w:rsidRPr="006732D9" w:rsidRDefault="006732D9" w:rsidP="006732D9">
            <w:pPr>
              <w:spacing w:after="0" w:line="240" w:lineRule="auto"/>
              <w:jc w:val="right"/>
              <w:rPr>
                <w:rFonts w:ascii="Times New Roman" w:eastAsia="Times New Roman" w:hAnsi="Times New Roman" w:cs="Times New Roman"/>
                <w:sz w:val="20"/>
                <w:szCs w:val="20"/>
                <w:lang w:eastAsia="ru-RU"/>
              </w:rPr>
            </w:pPr>
            <w:r w:rsidRPr="006732D9">
              <w:rPr>
                <w:rFonts w:ascii="Times New Roman" w:eastAsia="Times New Roman" w:hAnsi="Times New Roman" w:cs="Times New Roman"/>
                <w:sz w:val="20"/>
                <w:szCs w:val="20"/>
                <w:lang w:eastAsia="ru-RU"/>
              </w:rPr>
              <w:t>349,9</w:t>
            </w:r>
          </w:p>
        </w:tc>
        <w:tc>
          <w:tcPr>
            <w:tcW w:w="2268" w:type="dxa"/>
            <w:tcBorders>
              <w:top w:val="nil"/>
              <w:left w:val="nil"/>
              <w:bottom w:val="single" w:sz="4" w:space="0" w:color="auto"/>
              <w:right w:val="single" w:sz="4" w:space="0" w:color="auto"/>
            </w:tcBorders>
            <w:shd w:val="clear" w:color="auto" w:fill="auto"/>
            <w:noWrap/>
            <w:vAlign w:val="center"/>
            <w:hideMark/>
          </w:tcPr>
          <w:p w14:paraId="722FB787" w14:textId="77777777" w:rsidR="006732D9" w:rsidRPr="006732D9" w:rsidRDefault="006732D9" w:rsidP="006732D9">
            <w:pPr>
              <w:spacing w:after="0" w:line="240" w:lineRule="auto"/>
              <w:jc w:val="right"/>
              <w:rPr>
                <w:rFonts w:ascii="Times New Roman" w:eastAsia="Times New Roman" w:hAnsi="Times New Roman" w:cs="Times New Roman"/>
                <w:sz w:val="20"/>
                <w:szCs w:val="20"/>
                <w:lang w:eastAsia="ru-RU"/>
              </w:rPr>
            </w:pPr>
            <w:r w:rsidRPr="006732D9">
              <w:rPr>
                <w:rFonts w:ascii="Times New Roman" w:eastAsia="Times New Roman" w:hAnsi="Times New Roman" w:cs="Times New Roman"/>
                <w:sz w:val="20"/>
                <w:szCs w:val="20"/>
                <w:lang w:eastAsia="ru-RU"/>
              </w:rPr>
              <w:t>364,0</w:t>
            </w:r>
          </w:p>
        </w:tc>
      </w:tr>
      <w:tr w:rsidR="006732D9" w:rsidRPr="006732D9" w14:paraId="1665305F" w14:textId="77777777" w:rsidTr="006732D9">
        <w:trPr>
          <w:trHeight w:val="1920"/>
        </w:trPr>
        <w:tc>
          <w:tcPr>
            <w:tcW w:w="3828" w:type="dxa"/>
            <w:tcBorders>
              <w:top w:val="nil"/>
              <w:left w:val="single" w:sz="4" w:space="0" w:color="auto"/>
              <w:bottom w:val="single" w:sz="4" w:space="0" w:color="auto"/>
              <w:right w:val="single" w:sz="4" w:space="0" w:color="auto"/>
            </w:tcBorders>
            <w:shd w:val="clear" w:color="auto" w:fill="auto"/>
            <w:vAlign w:val="center"/>
            <w:hideMark/>
          </w:tcPr>
          <w:p w14:paraId="4B325209" w14:textId="77777777" w:rsidR="006732D9" w:rsidRPr="006732D9" w:rsidRDefault="006732D9" w:rsidP="006732D9">
            <w:pPr>
              <w:spacing w:after="0" w:line="240" w:lineRule="auto"/>
              <w:rPr>
                <w:rFonts w:ascii="Times New Roman" w:eastAsia="Times New Roman" w:hAnsi="Times New Roman" w:cs="Times New Roman"/>
                <w:color w:val="000000"/>
                <w:sz w:val="20"/>
                <w:szCs w:val="20"/>
                <w:lang w:eastAsia="ru-RU"/>
              </w:rPr>
            </w:pPr>
            <w:r w:rsidRPr="006732D9">
              <w:rPr>
                <w:rFonts w:ascii="Times New Roman" w:eastAsia="Times New Roman" w:hAnsi="Times New Roman" w:cs="Times New Roman"/>
                <w:color w:val="000000"/>
                <w:sz w:val="20"/>
                <w:szCs w:val="20"/>
                <w:lang w:eastAsia="ru-RU"/>
              </w:rPr>
              <w:t>Субвенция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 по иным непрограммным мероприятиям в рамках непрограммного направления деятельности «Обеспечение деятельности Администрации Митякинского сельского поселения» (Расходы на выплаты персоналу государственных (муниципальных) органов)</w:t>
            </w:r>
          </w:p>
        </w:tc>
        <w:tc>
          <w:tcPr>
            <w:tcW w:w="1701" w:type="dxa"/>
            <w:tcBorders>
              <w:top w:val="nil"/>
              <w:left w:val="nil"/>
              <w:bottom w:val="single" w:sz="4" w:space="0" w:color="auto"/>
              <w:right w:val="single" w:sz="4" w:space="0" w:color="auto"/>
            </w:tcBorders>
            <w:shd w:val="clear" w:color="auto" w:fill="auto"/>
            <w:vAlign w:val="center"/>
            <w:hideMark/>
          </w:tcPr>
          <w:p w14:paraId="648204F9" w14:textId="77777777" w:rsidR="006732D9" w:rsidRPr="006732D9" w:rsidRDefault="006732D9" w:rsidP="006732D9">
            <w:pPr>
              <w:spacing w:after="0" w:line="240" w:lineRule="auto"/>
              <w:jc w:val="center"/>
              <w:rPr>
                <w:rFonts w:ascii="Times New Roman" w:eastAsia="Times New Roman" w:hAnsi="Times New Roman" w:cs="Times New Roman"/>
                <w:color w:val="000000"/>
                <w:sz w:val="20"/>
                <w:szCs w:val="20"/>
                <w:lang w:eastAsia="ru-RU"/>
              </w:rPr>
            </w:pPr>
            <w:r w:rsidRPr="006732D9">
              <w:rPr>
                <w:rFonts w:ascii="Times New Roman" w:eastAsia="Times New Roman" w:hAnsi="Times New Roman" w:cs="Times New Roman"/>
                <w:color w:val="000000"/>
                <w:sz w:val="20"/>
                <w:szCs w:val="20"/>
                <w:lang w:eastAsia="ru-RU"/>
              </w:rPr>
              <w:t>89.9.00.51180</w:t>
            </w:r>
          </w:p>
        </w:tc>
        <w:tc>
          <w:tcPr>
            <w:tcW w:w="850" w:type="dxa"/>
            <w:tcBorders>
              <w:top w:val="nil"/>
              <w:left w:val="nil"/>
              <w:bottom w:val="single" w:sz="4" w:space="0" w:color="auto"/>
              <w:right w:val="single" w:sz="4" w:space="0" w:color="auto"/>
            </w:tcBorders>
            <w:shd w:val="clear" w:color="auto" w:fill="auto"/>
            <w:vAlign w:val="center"/>
            <w:hideMark/>
          </w:tcPr>
          <w:p w14:paraId="6B05BF43" w14:textId="77777777" w:rsidR="006732D9" w:rsidRPr="006732D9" w:rsidRDefault="006732D9" w:rsidP="006732D9">
            <w:pPr>
              <w:spacing w:after="0" w:line="240" w:lineRule="auto"/>
              <w:jc w:val="center"/>
              <w:rPr>
                <w:rFonts w:ascii="Times New Roman" w:eastAsia="Times New Roman" w:hAnsi="Times New Roman" w:cs="Times New Roman"/>
                <w:color w:val="000000"/>
                <w:sz w:val="20"/>
                <w:szCs w:val="20"/>
                <w:lang w:eastAsia="ru-RU"/>
              </w:rPr>
            </w:pPr>
            <w:r w:rsidRPr="006732D9">
              <w:rPr>
                <w:rFonts w:ascii="Times New Roman" w:eastAsia="Times New Roman" w:hAnsi="Times New Roman" w:cs="Times New Roman"/>
                <w:color w:val="000000"/>
                <w:sz w:val="20"/>
                <w:szCs w:val="20"/>
                <w:lang w:eastAsia="ru-RU"/>
              </w:rPr>
              <w:t>240</w:t>
            </w:r>
          </w:p>
        </w:tc>
        <w:tc>
          <w:tcPr>
            <w:tcW w:w="709" w:type="dxa"/>
            <w:tcBorders>
              <w:top w:val="nil"/>
              <w:left w:val="nil"/>
              <w:bottom w:val="single" w:sz="4" w:space="0" w:color="auto"/>
              <w:right w:val="single" w:sz="4" w:space="0" w:color="auto"/>
            </w:tcBorders>
            <w:shd w:val="clear" w:color="auto" w:fill="auto"/>
            <w:vAlign w:val="center"/>
            <w:hideMark/>
          </w:tcPr>
          <w:p w14:paraId="56876260" w14:textId="77777777" w:rsidR="006732D9" w:rsidRPr="006732D9" w:rsidRDefault="006732D9" w:rsidP="006732D9">
            <w:pPr>
              <w:spacing w:after="0" w:line="240" w:lineRule="auto"/>
              <w:jc w:val="center"/>
              <w:rPr>
                <w:rFonts w:ascii="Times New Roman" w:eastAsia="Times New Roman" w:hAnsi="Times New Roman" w:cs="Times New Roman"/>
                <w:color w:val="000000"/>
                <w:sz w:val="20"/>
                <w:szCs w:val="20"/>
                <w:lang w:eastAsia="ru-RU"/>
              </w:rPr>
            </w:pPr>
            <w:r w:rsidRPr="006732D9">
              <w:rPr>
                <w:rFonts w:ascii="Times New Roman" w:eastAsia="Times New Roman" w:hAnsi="Times New Roman" w:cs="Times New Roman"/>
                <w:color w:val="000000"/>
                <w:sz w:val="20"/>
                <w:szCs w:val="20"/>
                <w:lang w:eastAsia="ru-RU"/>
              </w:rPr>
              <w:t>02</w:t>
            </w:r>
          </w:p>
        </w:tc>
        <w:tc>
          <w:tcPr>
            <w:tcW w:w="992" w:type="dxa"/>
            <w:tcBorders>
              <w:top w:val="nil"/>
              <w:left w:val="nil"/>
              <w:bottom w:val="single" w:sz="4" w:space="0" w:color="auto"/>
              <w:right w:val="single" w:sz="4" w:space="0" w:color="auto"/>
            </w:tcBorders>
            <w:shd w:val="clear" w:color="auto" w:fill="auto"/>
            <w:vAlign w:val="center"/>
            <w:hideMark/>
          </w:tcPr>
          <w:p w14:paraId="22D5F297" w14:textId="77777777" w:rsidR="006732D9" w:rsidRPr="006732D9" w:rsidRDefault="006732D9" w:rsidP="006732D9">
            <w:pPr>
              <w:spacing w:after="0" w:line="240" w:lineRule="auto"/>
              <w:jc w:val="center"/>
              <w:rPr>
                <w:rFonts w:ascii="Times New Roman" w:eastAsia="Times New Roman" w:hAnsi="Times New Roman" w:cs="Times New Roman"/>
                <w:color w:val="000000"/>
                <w:sz w:val="20"/>
                <w:szCs w:val="20"/>
                <w:lang w:eastAsia="ru-RU"/>
              </w:rPr>
            </w:pPr>
            <w:r w:rsidRPr="006732D9">
              <w:rPr>
                <w:rFonts w:ascii="Times New Roman" w:eastAsia="Times New Roman" w:hAnsi="Times New Roman" w:cs="Times New Roman"/>
                <w:color w:val="000000"/>
                <w:sz w:val="20"/>
                <w:szCs w:val="20"/>
                <w:lang w:eastAsia="ru-RU"/>
              </w:rPr>
              <w:t>03</w:t>
            </w:r>
          </w:p>
        </w:tc>
        <w:tc>
          <w:tcPr>
            <w:tcW w:w="2410" w:type="dxa"/>
            <w:tcBorders>
              <w:top w:val="nil"/>
              <w:left w:val="nil"/>
              <w:bottom w:val="single" w:sz="4" w:space="0" w:color="auto"/>
              <w:right w:val="single" w:sz="4" w:space="0" w:color="auto"/>
            </w:tcBorders>
            <w:shd w:val="clear" w:color="auto" w:fill="auto"/>
            <w:noWrap/>
            <w:vAlign w:val="center"/>
            <w:hideMark/>
          </w:tcPr>
          <w:p w14:paraId="04C84C0C" w14:textId="77777777" w:rsidR="006732D9" w:rsidRPr="006732D9" w:rsidRDefault="006732D9" w:rsidP="006732D9">
            <w:pPr>
              <w:spacing w:after="0" w:line="240" w:lineRule="auto"/>
              <w:jc w:val="right"/>
              <w:rPr>
                <w:rFonts w:ascii="Times New Roman" w:eastAsia="Times New Roman" w:hAnsi="Times New Roman" w:cs="Times New Roman"/>
                <w:sz w:val="20"/>
                <w:szCs w:val="20"/>
                <w:lang w:eastAsia="ru-RU"/>
              </w:rPr>
            </w:pPr>
            <w:r w:rsidRPr="006732D9">
              <w:rPr>
                <w:rFonts w:ascii="Times New Roman" w:eastAsia="Times New Roman" w:hAnsi="Times New Roman" w:cs="Times New Roman"/>
                <w:sz w:val="20"/>
                <w:szCs w:val="20"/>
                <w:lang w:eastAsia="ru-RU"/>
              </w:rPr>
              <w:t>2,0</w:t>
            </w:r>
          </w:p>
        </w:tc>
        <w:tc>
          <w:tcPr>
            <w:tcW w:w="1984" w:type="dxa"/>
            <w:tcBorders>
              <w:top w:val="nil"/>
              <w:left w:val="nil"/>
              <w:bottom w:val="single" w:sz="4" w:space="0" w:color="auto"/>
              <w:right w:val="single" w:sz="4" w:space="0" w:color="auto"/>
            </w:tcBorders>
            <w:shd w:val="clear" w:color="auto" w:fill="auto"/>
            <w:noWrap/>
            <w:vAlign w:val="center"/>
            <w:hideMark/>
          </w:tcPr>
          <w:p w14:paraId="131A1CE3" w14:textId="77777777" w:rsidR="006732D9" w:rsidRPr="006732D9" w:rsidRDefault="006732D9" w:rsidP="006732D9">
            <w:pPr>
              <w:spacing w:after="0" w:line="240" w:lineRule="auto"/>
              <w:jc w:val="right"/>
              <w:rPr>
                <w:rFonts w:ascii="Times New Roman" w:eastAsia="Times New Roman" w:hAnsi="Times New Roman" w:cs="Times New Roman"/>
                <w:sz w:val="20"/>
                <w:szCs w:val="20"/>
                <w:lang w:eastAsia="ru-RU"/>
              </w:rPr>
            </w:pPr>
            <w:r w:rsidRPr="006732D9">
              <w:rPr>
                <w:rFonts w:ascii="Times New Roman" w:eastAsia="Times New Roman" w:hAnsi="Times New Roman" w:cs="Times New Roman"/>
                <w:sz w:val="20"/>
                <w:szCs w:val="20"/>
                <w:lang w:eastAsia="ru-RU"/>
              </w:rPr>
              <w:t>37,5</w:t>
            </w:r>
          </w:p>
        </w:tc>
        <w:tc>
          <w:tcPr>
            <w:tcW w:w="2268" w:type="dxa"/>
            <w:tcBorders>
              <w:top w:val="nil"/>
              <w:left w:val="nil"/>
              <w:bottom w:val="single" w:sz="4" w:space="0" w:color="auto"/>
              <w:right w:val="single" w:sz="4" w:space="0" w:color="auto"/>
            </w:tcBorders>
            <w:shd w:val="clear" w:color="auto" w:fill="auto"/>
            <w:noWrap/>
            <w:vAlign w:val="center"/>
            <w:hideMark/>
          </w:tcPr>
          <w:p w14:paraId="6BD2F09A" w14:textId="77777777" w:rsidR="006732D9" w:rsidRPr="006732D9" w:rsidRDefault="006732D9" w:rsidP="006732D9">
            <w:pPr>
              <w:spacing w:after="0" w:line="240" w:lineRule="auto"/>
              <w:jc w:val="right"/>
              <w:rPr>
                <w:rFonts w:ascii="Times New Roman" w:eastAsia="Times New Roman" w:hAnsi="Times New Roman" w:cs="Times New Roman"/>
                <w:sz w:val="20"/>
                <w:szCs w:val="20"/>
                <w:lang w:eastAsia="ru-RU"/>
              </w:rPr>
            </w:pPr>
            <w:r w:rsidRPr="006732D9">
              <w:rPr>
                <w:rFonts w:ascii="Times New Roman" w:eastAsia="Times New Roman" w:hAnsi="Times New Roman" w:cs="Times New Roman"/>
                <w:sz w:val="20"/>
                <w:szCs w:val="20"/>
                <w:lang w:eastAsia="ru-RU"/>
              </w:rPr>
              <w:t>58,8</w:t>
            </w:r>
          </w:p>
        </w:tc>
      </w:tr>
      <w:tr w:rsidR="006732D9" w:rsidRPr="006732D9" w14:paraId="5F2783B9" w14:textId="77777777" w:rsidTr="006732D9">
        <w:trPr>
          <w:trHeight w:val="557"/>
        </w:trPr>
        <w:tc>
          <w:tcPr>
            <w:tcW w:w="3828" w:type="dxa"/>
            <w:tcBorders>
              <w:top w:val="nil"/>
              <w:left w:val="single" w:sz="4" w:space="0" w:color="auto"/>
              <w:bottom w:val="single" w:sz="4" w:space="0" w:color="auto"/>
              <w:right w:val="single" w:sz="4" w:space="0" w:color="auto"/>
            </w:tcBorders>
            <w:shd w:val="clear" w:color="auto" w:fill="auto"/>
            <w:vAlign w:val="center"/>
            <w:hideMark/>
          </w:tcPr>
          <w:p w14:paraId="42FD59B2" w14:textId="77777777" w:rsidR="006732D9" w:rsidRPr="006732D9" w:rsidRDefault="006732D9" w:rsidP="006732D9">
            <w:pPr>
              <w:spacing w:after="0" w:line="240" w:lineRule="auto"/>
              <w:rPr>
                <w:rFonts w:ascii="Times New Roman" w:eastAsia="Times New Roman" w:hAnsi="Times New Roman" w:cs="Times New Roman"/>
                <w:color w:val="000000"/>
                <w:sz w:val="20"/>
                <w:szCs w:val="20"/>
                <w:lang w:eastAsia="ru-RU"/>
              </w:rPr>
            </w:pPr>
            <w:r w:rsidRPr="006732D9">
              <w:rPr>
                <w:rFonts w:ascii="Times New Roman" w:eastAsia="Times New Roman" w:hAnsi="Times New Roman" w:cs="Times New Roman"/>
                <w:color w:val="000000"/>
                <w:sz w:val="20"/>
                <w:szCs w:val="20"/>
                <w:lang w:eastAsia="ru-RU"/>
              </w:rPr>
              <w:t xml:space="preserve">Субвенция на 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 по иным непрограммным мероприятиям в рамках обеспечения Администрации Митякинского сельского поселения </w:t>
            </w:r>
            <w:r w:rsidRPr="006732D9">
              <w:rPr>
                <w:rFonts w:ascii="Times New Roman" w:eastAsia="Times New Roman" w:hAnsi="Times New Roman" w:cs="Times New Roman"/>
                <w:color w:val="000000"/>
                <w:sz w:val="20"/>
                <w:szCs w:val="20"/>
                <w:lang w:eastAsia="ru-RU"/>
              </w:rPr>
              <w:lastRenderedPageBreak/>
              <w:t>(Иные закупки товаров, работ и услуг для обеспечения государственных (муниципальных) нужд)</w:t>
            </w:r>
          </w:p>
        </w:tc>
        <w:tc>
          <w:tcPr>
            <w:tcW w:w="1701" w:type="dxa"/>
            <w:tcBorders>
              <w:top w:val="nil"/>
              <w:left w:val="nil"/>
              <w:bottom w:val="single" w:sz="4" w:space="0" w:color="auto"/>
              <w:right w:val="single" w:sz="4" w:space="0" w:color="auto"/>
            </w:tcBorders>
            <w:shd w:val="clear" w:color="auto" w:fill="auto"/>
            <w:vAlign w:val="center"/>
            <w:hideMark/>
          </w:tcPr>
          <w:p w14:paraId="0C66C973" w14:textId="77777777" w:rsidR="006732D9" w:rsidRPr="006732D9" w:rsidRDefault="006732D9" w:rsidP="006732D9">
            <w:pPr>
              <w:spacing w:after="0" w:line="240" w:lineRule="auto"/>
              <w:jc w:val="center"/>
              <w:rPr>
                <w:rFonts w:ascii="Times New Roman" w:eastAsia="Times New Roman" w:hAnsi="Times New Roman" w:cs="Times New Roman"/>
                <w:color w:val="000000"/>
                <w:sz w:val="20"/>
                <w:szCs w:val="20"/>
                <w:lang w:eastAsia="ru-RU"/>
              </w:rPr>
            </w:pPr>
            <w:r w:rsidRPr="006732D9">
              <w:rPr>
                <w:rFonts w:ascii="Times New Roman" w:eastAsia="Times New Roman" w:hAnsi="Times New Roman" w:cs="Times New Roman"/>
                <w:color w:val="000000"/>
                <w:sz w:val="20"/>
                <w:szCs w:val="20"/>
                <w:lang w:eastAsia="ru-RU"/>
              </w:rPr>
              <w:lastRenderedPageBreak/>
              <w:t>89.9.00.72390</w:t>
            </w:r>
          </w:p>
        </w:tc>
        <w:tc>
          <w:tcPr>
            <w:tcW w:w="850" w:type="dxa"/>
            <w:tcBorders>
              <w:top w:val="nil"/>
              <w:left w:val="nil"/>
              <w:bottom w:val="single" w:sz="4" w:space="0" w:color="auto"/>
              <w:right w:val="single" w:sz="4" w:space="0" w:color="auto"/>
            </w:tcBorders>
            <w:shd w:val="clear" w:color="auto" w:fill="auto"/>
            <w:vAlign w:val="center"/>
            <w:hideMark/>
          </w:tcPr>
          <w:p w14:paraId="5E4AF4B3" w14:textId="77777777" w:rsidR="006732D9" w:rsidRPr="006732D9" w:rsidRDefault="006732D9" w:rsidP="006732D9">
            <w:pPr>
              <w:spacing w:after="0" w:line="240" w:lineRule="auto"/>
              <w:jc w:val="center"/>
              <w:rPr>
                <w:rFonts w:ascii="Times New Roman" w:eastAsia="Times New Roman" w:hAnsi="Times New Roman" w:cs="Times New Roman"/>
                <w:color w:val="000000"/>
                <w:sz w:val="20"/>
                <w:szCs w:val="20"/>
                <w:lang w:eastAsia="ru-RU"/>
              </w:rPr>
            </w:pPr>
            <w:r w:rsidRPr="006732D9">
              <w:rPr>
                <w:rFonts w:ascii="Times New Roman" w:eastAsia="Times New Roman" w:hAnsi="Times New Roman" w:cs="Times New Roman"/>
                <w:color w:val="000000"/>
                <w:sz w:val="20"/>
                <w:szCs w:val="20"/>
                <w:lang w:eastAsia="ru-RU"/>
              </w:rPr>
              <w:t>240</w:t>
            </w:r>
          </w:p>
        </w:tc>
        <w:tc>
          <w:tcPr>
            <w:tcW w:w="709" w:type="dxa"/>
            <w:tcBorders>
              <w:top w:val="nil"/>
              <w:left w:val="nil"/>
              <w:bottom w:val="single" w:sz="4" w:space="0" w:color="auto"/>
              <w:right w:val="single" w:sz="4" w:space="0" w:color="auto"/>
            </w:tcBorders>
            <w:shd w:val="clear" w:color="auto" w:fill="auto"/>
            <w:vAlign w:val="center"/>
            <w:hideMark/>
          </w:tcPr>
          <w:p w14:paraId="7C9A7281" w14:textId="77777777" w:rsidR="006732D9" w:rsidRPr="006732D9" w:rsidRDefault="006732D9" w:rsidP="006732D9">
            <w:pPr>
              <w:spacing w:after="0" w:line="240" w:lineRule="auto"/>
              <w:jc w:val="center"/>
              <w:rPr>
                <w:rFonts w:ascii="Times New Roman" w:eastAsia="Times New Roman" w:hAnsi="Times New Roman" w:cs="Times New Roman"/>
                <w:color w:val="000000"/>
                <w:sz w:val="20"/>
                <w:szCs w:val="20"/>
                <w:lang w:eastAsia="ru-RU"/>
              </w:rPr>
            </w:pPr>
            <w:r w:rsidRPr="006732D9">
              <w:rPr>
                <w:rFonts w:ascii="Times New Roman" w:eastAsia="Times New Roman" w:hAnsi="Times New Roman" w:cs="Times New Roman"/>
                <w:color w:val="000000"/>
                <w:sz w:val="20"/>
                <w:szCs w:val="20"/>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14:paraId="4C27CC41" w14:textId="77777777" w:rsidR="006732D9" w:rsidRPr="006732D9" w:rsidRDefault="006732D9" w:rsidP="006732D9">
            <w:pPr>
              <w:spacing w:after="0" w:line="240" w:lineRule="auto"/>
              <w:jc w:val="center"/>
              <w:rPr>
                <w:rFonts w:ascii="Times New Roman" w:eastAsia="Times New Roman" w:hAnsi="Times New Roman" w:cs="Times New Roman"/>
                <w:color w:val="000000"/>
                <w:sz w:val="20"/>
                <w:szCs w:val="20"/>
                <w:lang w:eastAsia="ru-RU"/>
              </w:rPr>
            </w:pPr>
            <w:r w:rsidRPr="006732D9">
              <w:rPr>
                <w:rFonts w:ascii="Times New Roman" w:eastAsia="Times New Roman" w:hAnsi="Times New Roman" w:cs="Times New Roman"/>
                <w:color w:val="000000"/>
                <w:sz w:val="20"/>
                <w:szCs w:val="20"/>
                <w:lang w:eastAsia="ru-RU"/>
              </w:rPr>
              <w:t>04</w:t>
            </w:r>
          </w:p>
        </w:tc>
        <w:tc>
          <w:tcPr>
            <w:tcW w:w="2410" w:type="dxa"/>
            <w:tcBorders>
              <w:top w:val="nil"/>
              <w:left w:val="nil"/>
              <w:bottom w:val="single" w:sz="4" w:space="0" w:color="auto"/>
              <w:right w:val="single" w:sz="4" w:space="0" w:color="auto"/>
            </w:tcBorders>
            <w:shd w:val="clear" w:color="auto" w:fill="auto"/>
            <w:vAlign w:val="center"/>
            <w:hideMark/>
          </w:tcPr>
          <w:p w14:paraId="2DD3AA2A" w14:textId="77777777" w:rsidR="006732D9" w:rsidRPr="006732D9" w:rsidRDefault="006732D9" w:rsidP="006732D9">
            <w:pPr>
              <w:spacing w:after="0" w:line="240" w:lineRule="auto"/>
              <w:jc w:val="right"/>
              <w:rPr>
                <w:rFonts w:ascii="Times New Roman" w:eastAsia="Times New Roman" w:hAnsi="Times New Roman" w:cs="Times New Roman"/>
                <w:sz w:val="20"/>
                <w:szCs w:val="20"/>
                <w:lang w:eastAsia="ru-RU"/>
              </w:rPr>
            </w:pPr>
            <w:r w:rsidRPr="006732D9">
              <w:rPr>
                <w:rFonts w:ascii="Times New Roman" w:eastAsia="Times New Roman" w:hAnsi="Times New Roman" w:cs="Times New Roman"/>
                <w:sz w:val="20"/>
                <w:szCs w:val="20"/>
                <w:lang w:eastAsia="ru-RU"/>
              </w:rPr>
              <w:t>0,2</w:t>
            </w:r>
          </w:p>
        </w:tc>
        <w:tc>
          <w:tcPr>
            <w:tcW w:w="1984" w:type="dxa"/>
            <w:tcBorders>
              <w:top w:val="nil"/>
              <w:left w:val="nil"/>
              <w:bottom w:val="single" w:sz="4" w:space="0" w:color="auto"/>
              <w:right w:val="single" w:sz="4" w:space="0" w:color="auto"/>
            </w:tcBorders>
            <w:shd w:val="clear" w:color="auto" w:fill="auto"/>
            <w:vAlign w:val="center"/>
            <w:hideMark/>
          </w:tcPr>
          <w:p w14:paraId="2C33CADA" w14:textId="77777777" w:rsidR="006732D9" w:rsidRPr="006732D9" w:rsidRDefault="006732D9" w:rsidP="006732D9">
            <w:pPr>
              <w:spacing w:after="0" w:line="240" w:lineRule="auto"/>
              <w:jc w:val="right"/>
              <w:rPr>
                <w:rFonts w:ascii="Times New Roman" w:eastAsia="Times New Roman" w:hAnsi="Times New Roman" w:cs="Times New Roman"/>
                <w:sz w:val="20"/>
                <w:szCs w:val="20"/>
                <w:lang w:eastAsia="ru-RU"/>
              </w:rPr>
            </w:pPr>
            <w:r w:rsidRPr="006732D9">
              <w:rPr>
                <w:rFonts w:ascii="Times New Roman" w:eastAsia="Times New Roman" w:hAnsi="Times New Roman" w:cs="Times New Roman"/>
                <w:sz w:val="20"/>
                <w:szCs w:val="20"/>
                <w:lang w:eastAsia="ru-RU"/>
              </w:rPr>
              <w:t>0,2</w:t>
            </w:r>
          </w:p>
        </w:tc>
        <w:tc>
          <w:tcPr>
            <w:tcW w:w="2268" w:type="dxa"/>
            <w:tcBorders>
              <w:top w:val="nil"/>
              <w:left w:val="nil"/>
              <w:bottom w:val="single" w:sz="4" w:space="0" w:color="auto"/>
              <w:right w:val="single" w:sz="4" w:space="0" w:color="auto"/>
            </w:tcBorders>
            <w:shd w:val="clear" w:color="auto" w:fill="auto"/>
            <w:vAlign w:val="center"/>
            <w:hideMark/>
          </w:tcPr>
          <w:p w14:paraId="59F9CC82" w14:textId="77777777" w:rsidR="006732D9" w:rsidRPr="006732D9" w:rsidRDefault="006732D9" w:rsidP="006732D9">
            <w:pPr>
              <w:spacing w:after="0" w:line="240" w:lineRule="auto"/>
              <w:jc w:val="right"/>
              <w:rPr>
                <w:rFonts w:ascii="Times New Roman" w:eastAsia="Times New Roman" w:hAnsi="Times New Roman" w:cs="Times New Roman"/>
                <w:sz w:val="20"/>
                <w:szCs w:val="20"/>
                <w:lang w:eastAsia="ru-RU"/>
              </w:rPr>
            </w:pPr>
            <w:r w:rsidRPr="006732D9">
              <w:rPr>
                <w:rFonts w:ascii="Times New Roman" w:eastAsia="Times New Roman" w:hAnsi="Times New Roman" w:cs="Times New Roman"/>
                <w:sz w:val="20"/>
                <w:szCs w:val="20"/>
                <w:lang w:eastAsia="ru-RU"/>
              </w:rPr>
              <w:t>0,2</w:t>
            </w:r>
          </w:p>
        </w:tc>
      </w:tr>
      <w:tr w:rsidR="006732D9" w:rsidRPr="006732D9" w14:paraId="6539A0AD" w14:textId="77777777" w:rsidTr="006732D9">
        <w:trPr>
          <w:trHeight w:val="420"/>
        </w:trPr>
        <w:tc>
          <w:tcPr>
            <w:tcW w:w="3828" w:type="dxa"/>
            <w:tcBorders>
              <w:top w:val="nil"/>
              <w:left w:val="single" w:sz="4" w:space="0" w:color="auto"/>
              <w:bottom w:val="single" w:sz="4" w:space="0" w:color="auto"/>
              <w:right w:val="single" w:sz="4" w:space="0" w:color="auto"/>
            </w:tcBorders>
            <w:shd w:val="clear" w:color="auto" w:fill="auto"/>
            <w:vAlign w:val="center"/>
            <w:hideMark/>
          </w:tcPr>
          <w:p w14:paraId="09F52AA6" w14:textId="77777777" w:rsidR="006732D9" w:rsidRPr="006732D9" w:rsidRDefault="006732D9" w:rsidP="006732D9">
            <w:pPr>
              <w:spacing w:after="0" w:line="240" w:lineRule="auto"/>
              <w:rPr>
                <w:rFonts w:ascii="Times New Roman" w:eastAsia="Times New Roman" w:hAnsi="Times New Roman" w:cs="Times New Roman"/>
                <w:b/>
                <w:bCs/>
                <w:sz w:val="20"/>
                <w:szCs w:val="20"/>
                <w:lang w:eastAsia="ru-RU"/>
              </w:rPr>
            </w:pPr>
            <w:r w:rsidRPr="006732D9">
              <w:rPr>
                <w:rFonts w:ascii="Times New Roman" w:eastAsia="Times New Roman" w:hAnsi="Times New Roman" w:cs="Times New Roman"/>
                <w:b/>
                <w:bCs/>
                <w:sz w:val="20"/>
                <w:szCs w:val="20"/>
                <w:lang w:eastAsia="ru-RU"/>
              </w:rPr>
              <w:t>Иные непрограммные мероприятия</w:t>
            </w:r>
          </w:p>
        </w:tc>
        <w:tc>
          <w:tcPr>
            <w:tcW w:w="1701" w:type="dxa"/>
            <w:tcBorders>
              <w:top w:val="nil"/>
              <w:left w:val="nil"/>
              <w:bottom w:val="single" w:sz="4" w:space="0" w:color="auto"/>
              <w:right w:val="single" w:sz="4" w:space="0" w:color="auto"/>
            </w:tcBorders>
            <w:shd w:val="clear" w:color="auto" w:fill="auto"/>
            <w:vAlign w:val="center"/>
            <w:hideMark/>
          </w:tcPr>
          <w:p w14:paraId="1D71DF00" w14:textId="77777777" w:rsidR="006732D9" w:rsidRPr="006732D9" w:rsidRDefault="006732D9" w:rsidP="006732D9">
            <w:pPr>
              <w:spacing w:after="0" w:line="240" w:lineRule="auto"/>
              <w:jc w:val="center"/>
              <w:rPr>
                <w:rFonts w:ascii="Times New Roman" w:eastAsia="Times New Roman" w:hAnsi="Times New Roman" w:cs="Times New Roman"/>
                <w:b/>
                <w:bCs/>
                <w:color w:val="000000"/>
                <w:sz w:val="20"/>
                <w:szCs w:val="20"/>
                <w:lang w:eastAsia="ru-RU"/>
              </w:rPr>
            </w:pPr>
            <w:r w:rsidRPr="006732D9">
              <w:rPr>
                <w:rFonts w:ascii="Times New Roman" w:eastAsia="Times New Roman" w:hAnsi="Times New Roman" w:cs="Times New Roman"/>
                <w:b/>
                <w:bCs/>
                <w:color w:val="000000"/>
                <w:sz w:val="20"/>
                <w:szCs w:val="20"/>
                <w:lang w:eastAsia="ru-RU"/>
              </w:rPr>
              <w:t>99.1.00.00000</w:t>
            </w:r>
          </w:p>
        </w:tc>
        <w:tc>
          <w:tcPr>
            <w:tcW w:w="850" w:type="dxa"/>
            <w:tcBorders>
              <w:top w:val="nil"/>
              <w:left w:val="nil"/>
              <w:bottom w:val="single" w:sz="4" w:space="0" w:color="auto"/>
              <w:right w:val="single" w:sz="4" w:space="0" w:color="auto"/>
            </w:tcBorders>
            <w:shd w:val="clear" w:color="auto" w:fill="auto"/>
            <w:vAlign w:val="center"/>
            <w:hideMark/>
          </w:tcPr>
          <w:p w14:paraId="3484BB6C" w14:textId="77777777" w:rsidR="006732D9" w:rsidRPr="006732D9" w:rsidRDefault="006732D9" w:rsidP="006732D9">
            <w:pPr>
              <w:spacing w:after="0" w:line="240" w:lineRule="auto"/>
              <w:jc w:val="center"/>
              <w:rPr>
                <w:rFonts w:ascii="Times New Roman" w:eastAsia="Times New Roman" w:hAnsi="Times New Roman" w:cs="Times New Roman"/>
                <w:color w:val="000000"/>
                <w:sz w:val="20"/>
                <w:szCs w:val="20"/>
                <w:lang w:eastAsia="ru-RU"/>
              </w:rPr>
            </w:pPr>
            <w:r w:rsidRPr="006732D9">
              <w:rPr>
                <w:rFonts w:ascii="Times New Roman" w:eastAsia="Times New Roman" w:hAnsi="Times New Roman" w:cs="Times New Roman"/>
                <w:color w:val="000000"/>
                <w:sz w:val="20"/>
                <w:szCs w:val="20"/>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14:paraId="6316EF74" w14:textId="77777777" w:rsidR="006732D9" w:rsidRPr="006732D9" w:rsidRDefault="006732D9" w:rsidP="006732D9">
            <w:pPr>
              <w:spacing w:after="0" w:line="240" w:lineRule="auto"/>
              <w:jc w:val="center"/>
              <w:rPr>
                <w:rFonts w:ascii="Times New Roman" w:eastAsia="Times New Roman" w:hAnsi="Times New Roman" w:cs="Times New Roman"/>
                <w:color w:val="000000"/>
                <w:sz w:val="20"/>
                <w:szCs w:val="20"/>
                <w:lang w:eastAsia="ru-RU"/>
              </w:rPr>
            </w:pPr>
            <w:r w:rsidRPr="006732D9">
              <w:rPr>
                <w:rFonts w:ascii="Times New Roman" w:eastAsia="Times New Roman" w:hAnsi="Times New Roman" w:cs="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14:paraId="01ED3173" w14:textId="77777777" w:rsidR="006732D9" w:rsidRPr="006732D9" w:rsidRDefault="006732D9" w:rsidP="006732D9">
            <w:pPr>
              <w:spacing w:after="0" w:line="240" w:lineRule="auto"/>
              <w:jc w:val="center"/>
              <w:rPr>
                <w:rFonts w:ascii="Times New Roman" w:eastAsia="Times New Roman" w:hAnsi="Times New Roman" w:cs="Times New Roman"/>
                <w:color w:val="000000"/>
                <w:sz w:val="20"/>
                <w:szCs w:val="20"/>
                <w:lang w:eastAsia="ru-RU"/>
              </w:rPr>
            </w:pPr>
            <w:r w:rsidRPr="006732D9">
              <w:rPr>
                <w:rFonts w:ascii="Times New Roman" w:eastAsia="Times New Roman" w:hAnsi="Times New Roman" w:cs="Times New Roman"/>
                <w:color w:val="000000"/>
                <w:sz w:val="20"/>
                <w:szCs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14:paraId="038EC95F" w14:textId="77777777" w:rsidR="006732D9" w:rsidRPr="006732D9" w:rsidRDefault="006732D9" w:rsidP="006732D9">
            <w:pPr>
              <w:spacing w:after="0" w:line="240" w:lineRule="auto"/>
              <w:jc w:val="right"/>
              <w:rPr>
                <w:rFonts w:ascii="Times New Roman" w:eastAsia="Times New Roman" w:hAnsi="Times New Roman" w:cs="Times New Roman"/>
                <w:b/>
                <w:bCs/>
                <w:sz w:val="20"/>
                <w:szCs w:val="20"/>
                <w:lang w:eastAsia="ru-RU"/>
              </w:rPr>
            </w:pPr>
            <w:r w:rsidRPr="006732D9">
              <w:rPr>
                <w:rFonts w:ascii="Times New Roman" w:eastAsia="Times New Roman" w:hAnsi="Times New Roman" w:cs="Times New Roman"/>
                <w:b/>
                <w:bCs/>
                <w:sz w:val="20"/>
                <w:szCs w:val="20"/>
                <w:lang w:eastAsia="ru-RU"/>
              </w:rPr>
              <w:t>5,0</w:t>
            </w:r>
          </w:p>
        </w:tc>
        <w:tc>
          <w:tcPr>
            <w:tcW w:w="1984" w:type="dxa"/>
            <w:tcBorders>
              <w:top w:val="nil"/>
              <w:left w:val="nil"/>
              <w:bottom w:val="single" w:sz="4" w:space="0" w:color="auto"/>
              <w:right w:val="single" w:sz="4" w:space="0" w:color="auto"/>
            </w:tcBorders>
            <w:shd w:val="clear" w:color="auto" w:fill="auto"/>
            <w:vAlign w:val="center"/>
            <w:hideMark/>
          </w:tcPr>
          <w:p w14:paraId="17CFE4A9" w14:textId="77777777" w:rsidR="006732D9" w:rsidRPr="006732D9" w:rsidRDefault="006732D9" w:rsidP="006732D9">
            <w:pPr>
              <w:spacing w:after="0" w:line="240" w:lineRule="auto"/>
              <w:jc w:val="right"/>
              <w:rPr>
                <w:rFonts w:ascii="Times New Roman" w:eastAsia="Times New Roman" w:hAnsi="Times New Roman" w:cs="Times New Roman"/>
                <w:b/>
                <w:bCs/>
                <w:sz w:val="20"/>
                <w:szCs w:val="20"/>
                <w:lang w:eastAsia="ru-RU"/>
              </w:rPr>
            </w:pPr>
            <w:r w:rsidRPr="006732D9">
              <w:rPr>
                <w:rFonts w:ascii="Times New Roman" w:eastAsia="Times New Roman" w:hAnsi="Times New Roman" w:cs="Times New Roman"/>
                <w:b/>
                <w:bCs/>
                <w:sz w:val="20"/>
                <w:szCs w:val="20"/>
                <w:lang w:eastAsia="ru-RU"/>
              </w:rPr>
              <w:t>0,0</w:t>
            </w:r>
          </w:p>
        </w:tc>
        <w:tc>
          <w:tcPr>
            <w:tcW w:w="2268" w:type="dxa"/>
            <w:tcBorders>
              <w:top w:val="nil"/>
              <w:left w:val="nil"/>
              <w:bottom w:val="single" w:sz="4" w:space="0" w:color="auto"/>
              <w:right w:val="single" w:sz="4" w:space="0" w:color="auto"/>
            </w:tcBorders>
            <w:shd w:val="clear" w:color="auto" w:fill="auto"/>
            <w:vAlign w:val="center"/>
            <w:hideMark/>
          </w:tcPr>
          <w:p w14:paraId="1D83D2C5" w14:textId="77777777" w:rsidR="006732D9" w:rsidRPr="006732D9" w:rsidRDefault="006732D9" w:rsidP="006732D9">
            <w:pPr>
              <w:spacing w:after="0" w:line="240" w:lineRule="auto"/>
              <w:jc w:val="right"/>
              <w:rPr>
                <w:rFonts w:ascii="Times New Roman" w:eastAsia="Times New Roman" w:hAnsi="Times New Roman" w:cs="Times New Roman"/>
                <w:b/>
                <w:bCs/>
                <w:sz w:val="20"/>
                <w:szCs w:val="20"/>
                <w:lang w:eastAsia="ru-RU"/>
              </w:rPr>
            </w:pPr>
            <w:r w:rsidRPr="006732D9">
              <w:rPr>
                <w:rFonts w:ascii="Times New Roman" w:eastAsia="Times New Roman" w:hAnsi="Times New Roman" w:cs="Times New Roman"/>
                <w:b/>
                <w:bCs/>
                <w:sz w:val="20"/>
                <w:szCs w:val="20"/>
                <w:lang w:eastAsia="ru-RU"/>
              </w:rPr>
              <w:t>0,0</w:t>
            </w:r>
          </w:p>
        </w:tc>
      </w:tr>
      <w:tr w:rsidR="006732D9" w:rsidRPr="006732D9" w14:paraId="5E45689C" w14:textId="77777777" w:rsidTr="006732D9">
        <w:trPr>
          <w:trHeight w:val="1284"/>
        </w:trPr>
        <w:tc>
          <w:tcPr>
            <w:tcW w:w="3828" w:type="dxa"/>
            <w:tcBorders>
              <w:top w:val="nil"/>
              <w:left w:val="single" w:sz="4" w:space="0" w:color="auto"/>
              <w:bottom w:val="single" w:sz="4" w:space="0" w:color="auto"/>
              <w:right w:val="single" w:sz="4" w:space="0" w:color="auto"/>
            </w:tcBorders>
            <w:shd w:val="clear" w:color="auto" w:fill="auto"/>
            <w:vAlign w:val="center"/>
            <w:hideMark/>
          </w:tcPr>
          <w:p w14:paraId="6ED5EB84" w14:textId="77777777" w:rsidR="006732D9" w:rsidRPr="006732D9" w:rsidRDefault="006732D9" w:rsidP="006732D9">
            <w:pPr>
              <w:spacing w:after="0" w:line="240" w:lineRule="auto"/>
              <w:jc w:val="both"/>
              <w:rPr>
                <w:rFonts w:ascii="Times New Roman" w:eastAsia="Times New Roman" w:hAnsi="Times New Roman" w:cs="Times New Roman"/>
                <w:color w:val="000000"/>
                <w:sz w:val="20"/>
                <w:szCs w:val="20"/>
                <w:lang w:eastAsia="ru-RU"/>
              </w:rPr>
            </w:pPr>
            <w:r w:rsidRPr="006732D9">
              <w:rPr>
                <w:rFonts w:ascii="Times New Roman" w:eastAsia="Times New Roman" w:hAnsi="Times New Roman" w:cs="Times New Roman"/>
                <w:color w:val="000000"/>
                <w:sz w:val="20"/>
                <w:szCs w:val="20"/>
                <w:lang w:eastAsia="ru-RU"/>
              </w:rPr>
              <w:t>Реализация направления расходов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 (Резервные средства)</w:t>
            </w:r>
          </w:p>
        </w:tc>
        <w:tc>
          <w:tcPr>
            <w:tcW w:w="1701" w:type="dxa"/>
            <w:tcBorders>
              <w:top w:val="nil"/>
              <w:left w:val="nil"/>
              <w:bottom w:val="single" w:sz="4" w:space="0" w:color="auto"/>
              <w:right w:val="single" w:sz="4" w:space="0" w:color="auto"/>
            </w:tcBorders>
            <w:shd w:val="clear" w:color="auto" w:fill="auto"/>
            <w:vAlign w:val="center"/>
            <w:hideMark/>
          </w:tcPr>
          <w:p w14:paraId="1FB9273C" w14:textId="77777777" w:rsidR="006732D9" w:rsidRPr="006732D9" w:rsidRDefault="006732D9" w:rsidP="006732D9">
            <w:pPr>
              <w:spacing w:after="0" w:line="240" w:lineRule="auto"/>
              <w:jc w:val="center"/>
              <w:rPr>
                <w:rFonts w:ascii="Times New Roman" w:eastAsia="Times New Roman" w:hAnsi="Times New Roman" w:cs="Times New Roman"/>
                <w:sz w:val="20"/>
                <w:szCs w:val="20"/>
                <w:lang w:eastAsia="ru-RU"/>
              </w:rPr>
            </w:pPr>
            <w:r w:rsidRPr="006732D9">
              <w:rPr>
                <w:rFonts w:ascii="Times New Roman" w:eastAsia="Times New Roman" w:hAnsi="Times New Roman" w:cs="Times New Roman"/>
                <w:sz w:val="20"/>
                <w:szCs w:val="20"/>
                <w:lang w:eastAsia="ru-RU"/>
              </w:rPr>
              <w:t>99.1.00.90100</w:t>
            </w:r>
          </w:p>
        </w:tc>
        <w:tc>
          <w:tcPr>
            <w:tcW w:w="850" w:type="dxa"/>
            <w:tcBorders>
              <w:top w:val="nil"/>
              <w:left w:val="nil"/>
              <w:bottom w:val="single" w:sz="4" w:space="0" w:color="auto"/>
              <w:right w:val="single" w:sz="4" w:space="0" w:color="auto"/>
            </w:tcBorders>
            <w:shd w:val="clear" w:color="auto" w:fill="auto"/>
            <w:vAlign w:val="center"/>
            <w:hideMark/>
          </w:tcPr>
          <w:p w14:paraId="1D22DB14" w14:textId="77777777" w:rsidR="006732D9" w:rsidRPr="006732D9" w:rsidRDefault="006732D9" w:rsidP="006732D9">
            <w:pPr>
              <w:spacing w:after="0" w:line="240" w:lineRule="auto"/>
              <w:jc w:val="center"/>
              <w:rPr>
                <w:rFonts w:ascii="Times New Roman" w:eastAsia="Times New Roman" w:hAnsi="Times New Roman" w:cs="Times New Roman"/>
                <w:color w:val="000000"/>
                <w:sz w:val="20"/>
                <w:szCs w:val="20"/>
                <w:lang w:eastAsia="ru-RU"/>
              </w:rPr>
            </w:pPr>
            <w:r w:rsidRPr="006732D9">
              <w:rPr>
                <w:rFonts w:ascii="Times New Roman" w:eastAsia="Times New Roman" w:hAnsi="Times New Roman" w:cs="Times New Roman"/>
                <w:color w:val="000000"/>
                <w:sz w:val="20"/>
                <w:szCs w:val="20"/>
                <w:lang w:eastAsia="ru-RU"/>
              </w:rPr>
              <w:t>870</w:t>
            </w:r>
          </w:p>
        </w:tc>
        <w:tc>
          <w:tcPr>
            <w:tcW w:w="709" w:type="dxa"/>
            <w:tcBorders>
              <w:top w:val="nil"/>
              <w:left w:val="nil"/>
              <w:bottom w:val="single" w:sz="4" w:space="0" w:color="auto"/>
              <w:right w:val="single" w:sz="4" w:space="0" w:color="auto"/>
            </w:tcBorders>
            <w:shd w:val="clear" w:color="auto" w:fill="auto"/>
            <w:vAlign w:val="center"/>
            <w:hideMark/>
          </w:tcPr>
          <w:p w14:paraId="5D3B3D2B" w14:textId="77777777" w:rsidR="006732D9" w:rsidRPr="006732D9" w:rsidRDefault="006732D9" w:rsidP="006732D9">
            <w:pPr>
              <w:spacing w:after="0" w:line="240" w:lineRule="auto"/>
              <w:jc w:val="center"/>
              <w:rPr>
                <w:rFonts w:ascii="Times New Roman" w:eastAsia="Times New Roman" w:hAnsi="Times New Roman" w:cs="Times New Roman"/>
                <w:color w:val="000000"/>
                <w:sz w:val="20"/>
                <w:szCs w:val="20"/>
                <w:lang w:eastAsia="ru-RU"/>
              </w:rPr>
            </w:pPr>
            <w:r w:rsidRPr="006732D9">
              <w:rPr>
                <w:rFonts w:ascii="Times New Roman" w:eastAsia="Times New Roman" w:hAnsi="Times New Roman" w:cs="Times New Roman"/>
                <w:color w:val="000000"/>
                <w:sz w:val="20"/>
                <w:szCs w:val="20"/>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14:paraId="44A68F96" w14:textId="77777777" w:rsidR="006732D9" w:rsidRPr="006732D9" w:rsidRDefault="006732D9" w:rsidP="006732D9">
            <w:pPr>
              <w:spacing w:after="0" w:line="240" w:lineRule="auto"/>
              <w:jc w:val="center"/>
              <w:rPr>
                <w:rFonts w:ascii="Times New Roman" w:eastAsia="Times New Roman" w:hAnsi="Times New Roman" w:cs="Times New Roman"/>
                <w:color w:val="000000"/>
                <w:sz w:val="20"/>
                <w:szCs w:val="20"/>
                <w:lang w:eastAsia="ru-RU"/>
              </w:rPr>
            </w:pPr>
            <w:r w:rsidRPr="006732D9">
              <w:rPr>
                <w:rFonts w:ascii="Times New Roman" w:eastAsia="Times New Roman" w:hAnsi="Times New Roman" w:cs="Times New Roman"/>
                <w:color w:val="000000"/>
                <w:sz w:val="20"/>
                <w:szCs w:val="20"/>
                <w:lang w:eastAsia="ru-RU"/>
              </w:rPr>
              <w:t>11</w:t>
            </w:r>
          </w:p>
        </w:tc>
        <w:tc>
          <w:tcPr>
            <w:tcW w:w="2410" w:type="dxa"/>
            <w:tcBorders>
              <w:top w:val="nil"/>
              <w:left w:val="nil"/>
              <w:bottom w:val="single" w:sz="4" w:space="0" w:color="auto"/>
              <w:right w:val="single" w:sz="4" w:space="0" w:color="auto"/>
            </w:tcBorders>
            <w:shd w:val="clear" w:color="auto" w:fill="auto"/>
            <w:vAlign w:val="center"/>
            <w:hideMark/>
          </w:tcPr>
          <w:p w14:paraId="44DF35B9" w14:textId="77777777" w:rsidR="006732D9" w:rsidRPr="006732D9" w:rsidRDefault="006732D9" w:rsidP="006732D9">
            <w:pPr>
              <w:spacing w:after="0" w:line="240" w:lineRule="auto"/>
              <w:jc w:val="right"/>
              <w:rPr>
                <w:rFonts w:ascii="Times New Roman" w:eastAsia="Times New Roman" w:hAnsi="Times New Roman" w:cs="Times New Roman"/>
                <w:sz w:val="20"/>
                <w:szCs w:val="20"/>
                <w:lang w:eastAsia="ru-RU"/>
              </w:rPr>
            </w:pPr>
            <w:r w:rsidRPr="006732D9">
              <w:rPr>
                <w:rFonts w:ascii="Times New Roman" w:eastAsia="Times New Roman" w:hAnsi="Times New Roman" w:cs="Times New Roman"/>
                <w:sz w:val="20"/>
                <w:szCs w:val="20"/>
                <w:lang w:eastAsia="ru-RU"/>
              </w:rPr>
              <w:t>5,0</w:t>
            </w:r>
          </w:p>
        </w:tc>
        <w:tc>
          <w:tcPr>
            <w:tcW w:w="1984" w:type="dxa"/>
            <w:tcBorders>
              <w:top w:val="nil"/>
              <w:left w:val="nil"/>
              <w:bottom w:val="single" w:sz="4" w:space="0" w:color="auto"/>
              <w:right w:val="single" w:sz="4" w:space="0" w:color="auto"/>
            </w:tcBorders>
            <w:shd w:val="clear" w:color="auto" w:fill="auto"/>
            <w:vAlign w:val="center"/>
            <w:hideMark/>
          </w:tcPr>
          <w:p w14:paraId="421CD7F1" w14:textId="77777777" w:rsidR="006732D9" w:rsidRPr="006732D9" w:rsidRDefault="006732D9" w:rsidP="006732D9">
            <w:pPr>
              <w:spacing w:after="0" w:line="240" w:lineRule="auto"/>
              <w:jc w:val="right"/>
              <w:rPr>
                <w:rFonts w:ascii="Times New Roman" w:eastAsia="Times New Roman" w:hAnsi="Times New Roman" w:cs="Times New Roman"/>
                <w:sz w:val="20"/>
                <w:szCs w:val="20"/>
                <w:lang w:eastAsia="ru-RU"/>
              </w:rPr>
            </w:pPr>
            <w:r w:rsidRPr="006732D9">
              <w:rPr>
                <w:rFonts w:ascii="Times New Roman" w:eastAsia="Times New Roman" w:hAnsi="Times New Roman" w:cs="Times New Roman"/>
                <w:sz w:val="20"/>
                <w:szCs w:val="20"/>
                <w:lang w:eastAsia="ru-RU"/>
              </w:rPr>
              <w:t>0,0</w:t>
            </w:r>
          </w:p>
        </w:tc>
        <w:tc>
          <w:tcPr>
            <w:tcW w:w="2268" w:type="dxa"/>
            <w:tcBorders>
              <w:top w:val="nil"/>
              <w:left w:val="nil"/>
              <w:bottom w:val="single" w:sz="4" w:space="0" w:color="auto"/>
              <w:right w:val="single" w:sz="4" w:space="0" w:color="auto"/>
            </w:tcBorders>
            <w:shd w:val="clear" w:color="auto" w:fill="auto"/>
            <w:vAlign w:val="center"/>
            <w:hideMark/>
          </w:tcPr>
          <w:p w14:paraId="67951B4E" w14:textId="77777777" w:rsidR="006732D9" w:rsidRPr="006732D9" w:rsidRDefault="006732D9" w:rsidP="006732D9">
            <w:pPr>
              <w:spacing w:after="0" w:line="240" w:lineRule="auto"/>
              <w:jc w:val="right"/>
              <w:rPr>
                <w:rFonts w:ascii="Times New Roman" w:eastAsia="Times New Roman" w:hAnsi="Times New Roman" w:cs="Times New Roman"/>
                <w:sz w:val="20"/>
                <w:szCs w:val="20"/>
                <w:lang w:eastAsia="ru-RU"/>
              </w:rPr>
            </w:pPr>
            <w:r w:rsidRPr="006732D9">
              <w:rPr>
                <w:rFonts w:ascii="Times New Roman" w:eastAsia="Times New Roman" w:hAnsi="Times New Roman" w:cs="Times New Roman"/>
                <w:sz w:val="20"/>
                <w:szCs w:val="20"/>
                <w:lang w:eastAsia="ru-RU"/>
              </w:rPr>
              <w:t>0,0</w:t>
            </w:r>
          </w:p>
        </w:tc>
      </w:tr>
      <w:tr w:rsidR="006732D9" w:rsidRPr="006732D9" w14:paraId="7980E152" w14:textId="77777777" w:rsidTr="006732D9">
        <w:trPr>
          <w:trHeight w:val="372"/>
        </w:trPr>
        <w:tc>
          <w:tcPr>
            <w:tcW w:w="3828" w:type="dxa"/>
            <w:tcBorders>
              <w:top w:val="nil"/>
              <w:left w:val="single" w:sz="4" w:space="0" w:color="auto"/>
              <w:bottom w:val="single" w:sz="4" w:space="0" w:color="auto"/>
              <w:right w:val="single" w:sz="4" w:space="0" w:color="auto"/>
            </w:tcBorders>
            <w:shd w:val="clear" w:color="auto" w:fill="auto"/>
            <w:vAlign w:val="center"/>
            <w:hideMark/>
          </w:tcPr>
          <w:p w14:paraId="27CB0A61" w14:textId="77777777" w:rsidR="006732D9" w:rsidRPr="006732D9" w:rsidRDefault="006732D9" w:rsidP="006732D9">
            <w:pPr>
              <w:spacing w:after="0" w:line="240" w:lineRule="auto"/>
              <w:rPr>
                <w:rFonts w:ascii="Times New Roman" w:eastAsia="Times New Roman" w:hAnsi="Times New Roman" w:cs="Times New Roman"/>
                <w:b/>
                <w:bCs/>
                <w:color w:val="000000"/>
                <w:sz w:val="20"/>
                <w:szCs w:val="20"/>
                <w:lang w:eastAsia="ru-RU"/>
              </w:rPr>
            </w:pPr>
            <w:r w:rsidRPr="006732D9">
              <w:rPr>
                <w:rFonts w:ascii="Times New Roman" w:eastAsia="Times New Roman" w:hAnsi="Times New Roman" w:cs="Times New Roman"/>
                <w:b/>
                <w:bCs/>
                <w:color w:val="000000"/>
                <w:sz w:val="20"/>
                <w:szCs w:val="20"/>
                <w:lang w:eastAsia="ru-RU"/>
              </w:rPr>
              <w:t>Иные непрограммные мероприятия</w:t>
            </w:r>
          </w:p>
        </w:tc>
        <w:tc>
          <w:tcPr>
            <w:tcW w:w="1701" w:type="dxa"/>
            <w:tcBorders>
              <w:top w:val="nil"/>
              <w:left w:val="nil"/>
              <w:bottom w:val="single" w:sz="4" w:space="0" w:color="auto"/>
              <w:right w:val="single" w:sz="4" w:space="0" w:color="auto"/>
            </w:tcBorders>
            <w:shd w:val="clear" w:color="auto" w:fill="auto"/>
            <w:vAlign w:val="center"/>
            <w:hideMark/>
          </w:tcPr>
          <w:p w14:paraId="3359FFAF" w14:textId="77777777" w:rsidR="006732D9" w:rsidRPr="006732D9" w:rsidRDefault="006732D9" w:rsidP="006732D9">
            <w:pPr>
              <w:spacing w:after="0" w:line="240" w:lineRule="auto"/>
              <w:jc w:val="center"/>
              <w:rPr>
                <w:rFonts w:ascii="Times New Roman" w:eastAsia="Times New Roman" w:hAnsi="Times New Roman" w:cs="Times New Roman"/>
                <w:b/>
                <w:bCs/>
                <w:color w:val="000000"/>
                <w:sz w:val="20"/>
                <w:szCs w:val="20"/>
                <w:lang w:eastAsia="ru-RU"/>
              </w:rPr>
            </w:pPr>
            <w:r w:rsidRPr="006732D9">
              <w:rPr>
                <w:rFonts w:ascii="Times New Roman" w:eastAsia="Times New Roman" w:hAnsi="Times New Roman" w:cs="Times New Roman"/>
                <w:b/>
                <w:bCs/>
                <w:color w:val="000000"/>
                <w:sz w:val="20"/>
                <w:szCs w:val="20"/>
                <w:lang w:eastAsia="ru-RU"/>
              </w:rPr>
              <w:t>99.9.00.00000</w:t>
            </w:r>
          </w:p>
        </w:tc>
        <w:tc>
          <w:tcPr>
            <w:tcW w:w="850" w:type="dxa"/>
            <w:tcBorders>
              <w:top w:val="nil"/>
              <w:left w:val="nil"/>
              <w:bottom w:val="single" w:sz="4" w:space="0" w:color="auto"/>
              <w:right w:val="single" w:sz="4" w:space="0" w:color="auto"/>
            </w:tcBorders>
            <w:shd w:val="clear" w:color="auto" w:fill="auto"/>
            <w:vAlign w:val="center"/>
            <w:hideMark/>
          </w:tcPr>
          <w:p w14:paraId="1EB2AB40" w14:textId="77777777" w:rsidR="006732D9" w:rsidRPr="006732D9" w:rsidRDefault="006732D9" w:rsidP="006732D9">
            <w:pPr>
              <w:spacing w:after="0" w:line="240" w:lineRule="auto"/>
              <w:jc w:val="center"/>
              <w:rPr>
                <w:rFonts w:ascii="Times New Roman" w:eastAsia="Times New Roman" w:hAnsi="Times New Roman" w:cs="Times New Roman"/>
                <w:b/>
                <w:bCs/>
                <w:color w:val="000000"/>
                <w:sz w:val="20"/>
                <w:szCs w:val="20"/>
                <w:lang w:eastAsia="ru-RU"/>
              </w:rPr>
            </w:pPr>
            <w:r w:rsidRPr="006732D9">
              <w:rPr>
                <w:rFonts w:ascii="Times New Roman" w:eastAsia="Times New Roman" w:hAnsi="Times New Roman" w:cs="Times New Roman"/>
                <w:b/>
                <w:bCs/>
                <w:color w:val="000000"/>
                <w:sz w:val="20"/>
                <w:szCs w:val="20"/>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14:paraId="47608573" w14:textId="77777777" w:rsidR="006732D9" w:rsidRPr="006732D9" w:rsidRDefault="006732D9" w:rsidP="006732D9">
            <w:pPr>
              <w:spacing w:after="0" w:line="240" w:lineRule="auto"/>
              <w:jc w:val="center"/>
              <w:rPr>
                <w:rFonts w:ascii="Times New Roman" w:eastAsia="Times New Roman" w:hAnsi="Times New Roman" w:cs="Times New Roman"/>
                <w:b/>
                <w:bCs/>
                <w:color w:val="000000"/>
                <w:sz w:val="20"/>
                <w:szCs w:val="20"/>
                <w:lang w:eastAsia="ru-RU"/>
              </w:rPr>
            </w:pPr>
            <w:r w:rsidRPr="006732D9">
              <w:rPr>
                <w:rFonts w:ascii="Times New Roman" w:eastAsia="Times New Roman" w:hAnsi="Times New Roman" w:cs="Times New Roman"/>
                <w:b/>
                <w:bCs/>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14:paraId="5CEC6664" w14:textId="77777777" w:rsidR="006732D9" w:rsidRPr="006732D9" w:rsidRDefault="006732D9" w:rsidP="006732D9">
            <w:pPr>
              <w:spacing w:after="0" w:line="240" w:lineRule="auto"/>
              <w:jc w:val="center"/>
              <w:rPr>
                <w:rFonts w:ascii="Times New Roman" w:eastAsia="Times New Roman" w:hAnsi="Times New Roman" w:cs="Times New Roman"/>
                <w:b/>
                <w:bCs/>
                <w:color w:val="000000"/>
                <w:sz w:val="20"/>
                <w:szCs w:val="20"/>
                <w:lang w:eastAsia="ru-RU"/>
              </w:rPr>
            </w:pPr>
            <w:r w:rsidRPr="006732D9">
              <w:rPr>
                <w:rFonts w:ascii="Times New Roman" w:eastAsia="Times New Roman" w:hAnsi="Times New Roman" w:cs="Times New Roman"/>
                <w:b/>
                <w:bCs/>
                <w:color w:val="000000"/>
                <w:sz w:val="20"/>
                <w:szCs w:val="20"/>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14:paraId="7420ED75" w14:textId="77777777" w:rsidR="006732D9" w:rsidRPr="006732D9" w:rsidRDefault="006732D9" w:rsidP="006732D9">
            <w:pPr>
              <w:spacing w:after="0" w:line="240" w:lineRule="auto"/>
              <w:jc w:val="right"/>
              <w:rPr>
                <w:rFonts w:ascii="Times New Roman" w:eastAsia="Times New Roman" w:hAnsi="Times New Roman" w:cs="Times New Roman"/>
                <w:b/>
                <w:bCs/>
                <w:sz w:val="20"/>
                <w:szCs w:val="20"/>
                <w:lang w:eastAsia="ru-RU"/>
              </w:rPr>
            </w:pPr>
            <w:r w:rsidRPr="006732D9">
              <w:rPr>
                <w:rFonts w:ascii="Times New Roman" w:eastAsia="Times New Roman" w:hAnsi="Times New Roman" w:cs="Times New Roman"/>
                <w:b/>
                <w:bCs/>
                <w:sz w:val="20"/>
                <w:szCs w:val="20"/>
                <w:lang w:eastAsia="ru-RU"/>
              </w:rPr>
              <w:t>318,8</w:t>
            </w:r>
          </w:p>
        </w:tc>
        <w:tc>
          <w:tcPr>
            <w:tcW w:w="1984" w:type="dxa"/>
            <w:tcBorders>
              <w:top w:val="nil"/>
              <w:left w:val="nil"/>
              <w:bottom w:val="single" w:sz="4" w:space="0" w:color="auto"/>
              <w:right w:val="single" w:sz="4" w:space="0" w:color="auto"/>
            </w:tcBorders>
            <w:shd w:val="clear" w:color="auto" w:fill="auto"/>
            <w:vAlign w:val="center"/>
            <w:hideMark/>
          </w:tcPr>
          <w:p w14:paraId="2E428742" w14:textId="77777777" w:rsidR="006732D9" w:rsidRPr="006732D9" w:rsidRDefault="006732D9" w:rsidP="006732D9">
            <w:pPr>
              <w:spacing w:after="0" w:line="240" w:lineRule="auto"/>
              <w:jc w:val="right"/>
              <w:rPr>
                <w:rFonts w:ascii="Times New Roman" w:eastAsia="Times New Roman" w:hAnsi="Times New Roman" w:cs="Times New Roman"/>
                <w:b/>
                <w:bCs/>
                <w:sz w:val="20"/>
                <w:szCs w:val="20"/>
                <w:lang w:eastAsia="ru-RU"/>
              </w:rPr>
            </w:pPr>
            <w:r w:rsidRPr="006732D9">
              <w:rPr>
                <w:rFonts w:ascii="Times New Roman" w:eastAsia="Times New Roman" w:hAnsi="Times New Roman" w:cs="Times New Roman"/>
                <w:b/>
                <w:bCs/>
                <w:sz w:val="20"/>
                <w:szCs w:val="20"/>
                <w:lang w:eastAsia="ru-RU"/>
              </w:rPr>
              <w:t>273,8</w:t>
            </w:r>
          </w:p>
        </w:tc>
        <w:tc>
          <w:tcPr>
            <w:tcW w:w="2268" w:type="dxa"/>
            <w:tcBorders>
              <w:top w:val="nil"/>
              <w:left w:val="nil"/>
              <w:bottom w:val="single" w:sz="4" w:space="0" w:color="auto"/>
              <w:right w:val="single" w:sz="4" w:space="0" w:color="auto"/>
            </w:tcBorders>
            <w:shd w:val="clear" w:color="auto" w:fill="auto"/>
            <w:vAlign w:val="center"/>
            <w:hideMark/>
          </w:tcPr>
          <w:p w14:paraId="494BBC3A" w14:textId="77777777" w:rsidR="006732D9" w:rsidRPr="006732D9" w:rsidRDefault="006732D9" w:rsidP="006732D9">
            <w:pPr>
              <w:spacing w:after="0" w:line="240" w:lineRule="auto"/>
              <w:jc w:val="right"/>
              <w:rPr>
                <w:rFonts w:ascii="Times New Roman" w:eastAsia="Times New Roman" w:hAnsi="Times New Roman" w:cs="Times New Roman"/>
                <w:b/>
                <w:bCs/>
                <w:sz w:val="20"/>
                <w:szCs w:val="20"/>
                <w:lang w:eastAsia="ru-RU"/>
              </w:rPr>
            </w:pPr>
            <w:r w:rsidRPr="006732D9">
              <w:rPr>
                <w:rFonts w:ascii="Times New Roman" w:eastAsia="Times New Roman" w:hAnsi="Times New Roman" w:cs="Times New Roman"/>
                <w:b/>
                <w:bCs/>
                <w:sz w:val="20"/>
                <w:szCs w:val="20"/>
                <w:lang w:eastAsia="ru-RU"/>
              </w:rPr>
              <w:t>1 096,4</w:t>
            </w:r>
          </w:p>
        </w:tc>
      </w:tr>
      <w:tr w:rsidR="006732D9" w:rsidRPr="006732D9" w14:paraId="10CC4F74" w14:textId="77777777" w:rsidTr="006732D9">
        <w:trPr>
          <w:trHeight w:val="1839"/>
        </w:trPr>
        <w:tc>
          <w:tcPr>
            <w:tcW w:w="3828" w:type="dxa"/>
            <w:tcBorders>
              <w:top w:val="nil"/>
              <w:left w:val="single" w:sz="4" w:space="0" w:color="auto"/>
              <w:bottom w:val="single" w:sz="4" w:space="0" w:color="auto"/>
              <w:right w:val="single" w:sz="4" w:space="0" w:color="auto"/>
            </w:tcBorders>
            <w:shd w:val="clear" w:color="auto" w:fill="auto"/>
            <w:vAlign w:val="center"/>
            <w:hideMark/>
          </w:tcPr>
          <w:p w14:paraId="60510857" w14:textId="77777777" w:rsidR="006732D9" w:rsidRPr="006732D9" w:rsidRDefault="006732D9" w:rsidP="006732D9">
            <w:pPr>
              <w:spacing w:after="0" w:line="240" w:lineRule="auto"/>
              <w:rPr>
                <w:rFonts w:ascii="Times New Roman" w:eastAsia="Times New Roman" w:hAnsi="Times New Roman" w:cs="Times New Roman"/>
                <w:color w:val="000000"/>
                <w:sz w:val="20"/>
                <w:szCs w:val="20"/>
                <w:lang w:eastAsia="ru-RU"/>
              </w:rPr>
            </w:pPr>
            <w:r w:rsidRPr="006732D9">
              <w:rPr>
                <w:rFonts w:ascii="Times New Roman" w:eastAsia="Times New Roman" w:hAnsi="Times New Roman" w:cs="Times New Roman"/>
                <w:color w:val="000000"/>
                <w:sz w:val="20"/>
                <w:szCs w:val="20"/>
                <w:lang w:eastAsia="ru-RU"/>
              </w:rPr>
              <w:t>Оценка муниципального имущества, признание прав и регулирование отношений по муниципальной собственности Митякинского сельского поселения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 (Иные закупки товаров, работ и услуг для обеспечения государственных (муниципальных) нужд)</w:t>
            </w:r>
          </w:p>
        </w:tc>
        <w:tc>
          <w:tcPr>
            <w:tcW w:w="1701" w:type="dxa"/>
            <w:tcBorders>
              <w:top w:val="nil"/>
              <w:left w:val="nil"/>
              <w:bottom w:val="single" w:sz="4" w:space="0" w:color="auto"/>
              <w:right w:val="single" w:sz="4" w:space="0" w:color="auto"/>
            </w:tcBorders>
            <w:shd w:val="clear" w:color="auto" w:fill="auto"/>
            <w:vAlign w:val="center"/>
            <w:hideMark/>
          </w:tcPr>
          <w:p w14:paraId="1FB9CDB2" w14:textId="77777777" w:rsidR="006732D9" w:rsidRPr="006732D9" w:rsidRDefault="006732D9" w:rsidP="006732D9">
            <w:pPr>
              <w:spacing w:after="0" w:line="240" w:lineRule="auto"/>
              <w:jc w:val="center"/>
              <w:rPr>
                <w:rFonts w:ascii="Times New Roman" w:eastAsia="Times New Roman" w:hAnsi="Times New Roman" w:cs="Times New Roman"/>
                <w:color w:val="000000"/>
                <w:sz w:val="20"/>
                <w:szCs w:val="20"/>
                <w:lang w:eastAsia="ru-RU"/>
              </w:rPr>
            </w:pPr>
            <w:r w:rsidRPr="006732D9">
              <w:rPr>
                <w:rFonts w:ascii="Times New Roman" w:eastAsia="Times New Roman" w:hAnsi="Times New Roman" w:cs="Times New Roman"/>
                <w:color w:val="000000"/>
                <w:sz w:val="20"/>
                <w:szCs w:val="20"/>
                <w:lang w:eastAsia="ru-RU"/>
              </w:rPr>
              <w:t>99.9.00.20140</w:t>
            </w:r>
          </w:p>
        </w:tc>
        <w:tc>
          <w:tcPr>
            <w:tcW w:w="850" w:type="dxa"/>
            <w:tcBorders>
              <w:top w:val="nil"/>
              <w:left w:val="nil"/>
              <w:bottom w:val="single" w:sz="4" w:space="0" w:color="auto"/>
              <w:right w:val="single" w:sz="4" w:space="0" w:color="auto"/>
            </w:tcBorders>
            <w:shd w:val="clear" w:color="auto" w:fill="auto"/>
            <w:vAlign w:val="center"/>
            <w:hideMark/>
          </w:tcPr>
          <w:p w14:paraId="3614E235" w14:textId="77777777" w:rsidR="006732D9" w:rsidRPr="006732D9" w:rsidRDefault="006732D9" w:rsidP="006732D9">
            <w:pPr>
              <w:spacing w:after="0" w:line="240" w:lineRule="auto"/>
              <w:jc w:val="center"/>
              <w:rPr>
                <w:rFonts w:ascii="Times New Roman" w:eastAsia="Times New Roman" w:hAnsi="Times New Roman" w:cs="Times New Roman"/>
                <w:color w:val="000000"/>
                <w:sz w:val="20"/>
                <w:szCs w:val="20"/>
                <w:lang w:eastAsia="ru-RU"/>
              </w:rPr>
            </w:pPr>
            <w:r w:rsidRPr="006732D9">
              <w:rPr>
                <w:rFonts w:ascii="Times New Roman" w:eastAsia="Times New Roman" w:hAnsi="Times New Roman" w:cs="Times New Roman"/>
                <w:color w:val="000000"/>
                <w:sz w:val="20"/>
                <w:szCs w:val="20"/>
                <w:lang w:eastAsia="ru-RU"/>
              </w:rPr>
              <w:t>240</w:t>
            </w:r>
          </w:p>
        </w:tc>
        <w:tc>
          <w:tcPr>
            <w:tcW w:w="709" w:type="dxa"/>
            <w:tcBorders>
              <w:top w:val="nil"/>
              <w:left w:val="nil"/>
              <w:bottom w:val="single" w:sz="4" w:space="0" w:color="auto"/>
              <w:right w:val="single" w:sz="4" w:space="0" w:color="auto"/>
            </w:tcBorders>
            <w:shd w:val="clear" w:color="auto" w:fill="auto"/>
            <w:vAlign w:val="center"/>
            <w:hideMark/>
          </w:tcPr>
          <w:p w14:paraId="5A36DC1A" w14:textId="77777777" w:rsidR="006732D9" w:rsidRPr="006732D9" w:rsidRDefault="006732D9" w:rsidP="006732D9">
            <w:pPr>
              <w:spacing w:after="0" w:line="240" w:lineRule="auto"/>
              <w:jc w:val="center"/>
              <w:rPr>
                <w:rFonts w:ascii="Times New Roman" w:eastAsia="Times New Roman" w:hAnsi="Times New Roman" w:cs="Times New Roman"/>
                <w:color w:val="000000"/>
                <w:sz w:val="20"/>
                <w:szCs w:val="20"/>
                <w:lang w:eastAsia="ru-RU"/>
              </w:rPr>
            </w:pPr>
            <w:r w:rsidRPr="006732D9">
              <w:rPr>
                <w:rFonts w:ascii="Times New Roman" w:eastAsia="Times New Roman" w:hAnsi="Times New Roman" w:cs="Times New Roman"/>
                <w:color w:val="000000"/>
                <w:sz w:val="20"/>
                <w:szCs w:val="20"/>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14:paraId="05A6AAEA" w14:textId="77777777" w:rsidR="006732D9" w:rsidRPr="006732D9" w:rsidRDefault="006732D9" w:rsidP="006732D9">
            <w:pPr>
              <w:spacing w:after="0" w:line="240" w:lineRule="auto"/>
              <w:jc w:val="center"/>
              <w:rPr>
                <w:rFonts w:ascii="Times New Roman" w:eastAsia="Times New Roman" w:hAnsi="Times New Roman" w:cs="Times New Roman"/>
                <w:color w:val="000000"/>
                <w:sz w:val="20"/>
                <w:szCs w:val="20"/>
                <w:lang w:eastAsia="ru-RU"/>
              </w:rPr>
            </w:pPr>
            <w:r w:rsidRPr="006732D9">
              <w:rPr>
                <w:rFonts w:ascii="Times New Roman" w:eastAsia="Times New Roman" w:hAnsi="Times New Roman" w:cs="Times New Roman"/>
                <w:color w:val="000000"/>
                <w:sz w:val="20"/>
                <w:szCs w:val="20"/>
                <w:lang w:eastAsia="ru-RU"/>
              </w:rPr>
              <w:t>13</w:t>
            </w:r>
          </w:p>
        </w:tc>
        <w:tc>
          <w:tcPr>
            <w:tcW w:w="2410" w:type="dxa"/>
            <w:tcBorders>
              <w:top w:val="nil"/>
              <w:left w:val="nil"/>
              <w:bottom w:val="single" w:sz="4" w:space="0" w:color="auto"/>
              <w:right w:val="single" w:sz="4" w:space="0" w:color="auto"/>
            </w:tcBorders>
            <w:shd w:val="clear" w:color="auto" w:fill="auto"/>
            <w:vAlign w:val="center"/>
            <w:hideMark/>
          </w:tcPr>
          <w:p w14:paraId="65F781D6" w14:textId="77777777" w:rsidR="006732D9" w:rsidRPr="006732D9" w:rsidRDefault="006732D9" w:rsidP="006732D9">
            <w:pPr>
              <w:spacing w:after="0" w:line="240" w:lineRule="auto"/>
              <w:jc w:val="right"/>
              <w:rPr>
                <w:rFonts w:ascii="Times New Roman" w:eastAsia="Times New Roman" w:hAnsi="Times New Roman" w:cs="Times New Roman"/>
                <w:sz w:val="20"/>
                <w:szCs w:val="20"/>
                <w:lang w:eastAsia="ru-RU"/>
              </w:rPr>
            </w:pPr>
            <w:r w:rsidRPr="006732D9">
              <w:rPr>
                <w:rFonts w:ascii="Times New Roman" w:eastAsia="Times New Roman" w:hAnsi="Times New Roman" w:cs="Times New Roman"/>
                <w:sz w:val="20"/>
                <w:szCs w:val="20"/>
                <w:lang w:eastAsia="ru-RU"/>
              </w:rPr>
              <w:t>0,0</w:t>
            </w:r>
          </w:p>
        </w:tc>
        <w:tc>
          <w:tcPr>
            <w:tcW w:w="1984" w:type="dxa"/>
            <w:tcBorders>
              <w:top w:val="nil"/>
              <w:left w:val="nil"/>
              <w:bottom w:val="single" w:sz="4" w:space="0" w:color="auto"/>
              <w:right w:val="single" w:sz="4" w:space="0" w:color="auto"/>
            </w:tcBorders>
            <w:shd w:val="clear" w:color="auto" w:fill="auto"/>
            <w:vAlign w:val="center"/>
            <w:hideMark/>
          </w:tcPr>
          <w:p w14:paraId="633CDCBC" w14:textId="77777777" w:rsidR="006732D9" w:rsidRPr="006732D9" w:rsidRDefault="006732D9" w:rsidP="006732D9">
            <w:pPr>
              <w:spacing w:after="0" w:line="240" w:lineRule="auto"/>
              <w:jc w:val="right"/>
              <w:rPr>
                <w:rFonts w:ascii="Times New Roman" w:eastAsia="Times New Roman" w:hAnsi="Times New Roman" w:cs="Times New Roman"/>
                <w:sz w:val="20"/>
                <w:szCs w:val="20"/>
                <w:lang w:eastAsia="ru-RU"/>
              </w:rPr>
            </w:pPr>
            <w:r w:rsidRPr="006732D9">
              <w:rPr>
                <w:rFonts w:ascii="Times New Roman" w:eastAsia="Times New Roman" w:hAnsi="Times New Roman" w:cs="Times New Roman"/>
                <w:sz w:val="20"/>
                <w:szCs w:val="20"/>
                <w:lang w:eastAsia="ru-RU"/>
              </w:rPr>
              <w:t>0,0</w:t>
            </w:r>
          </w:p>
        </w:tc>
        <w:tc>
          <w:tcPr>
            <w:tcW w:w="2268" w:type="dxa"/>
            <w:tcBorders>
              <w:top w:val="nil"/>
              <w:left w:val="nil"/>
              <w:bottom w:val="single" w:sz="4" w:space="0" w:color="auto"/>
              <w:right w:val="single" w:sz="4" w:space="0" w:color="auto"/>
            </w:tcBorders>
            <w:shd w:val="clear" w:color="auto" w:fill="auto"/>
            <w:vAlign w:val="center"/>
            <w:hideMark/>
          </w:tcPr>
          <w:p w14:paraId="30ED0B03" w14:textId="77777777" w:rsidR="006732D9" w:rsidRPr="006732D9" w:rsidRDefault="006732D9" w:rsidP="006732D9">
            <w:pPr>
              <w:spacing w:after="0" w:line="240" w:lineRule="auto"/>
              <w:jc w:val="right"/>
              <w:rPr>
                <w:rFonts w:ascii="Times New Roman" w:eastAsia="Times New Roman" w:hAnsi="Times New Roman" w:cs="Times New Roman"/>
                <w:sz w:val="20"/>
                <w:szCs w:val="20"/>
                <w:lang w:eastAsia="ru-RU"/>
              </w:rPr>
            </w:pPr>
            <w:r w:rsidRPr="006732D9">
              <w:rPr>
                <w:rFonts w:ascii="Times New Roman" w:eastAsia="Times New Roman" w:hAnsi="Times New Roman" w:cs="Times New Roman"/>
                <w:sz w:val="20"/>
                <w:szCs w:val="20"/>
                <w:lang w:eastAsia="ru-RU"/>
              </w:rPr>
              <w:t>0,0</w:t>
            </w:r>
          </w:p>
        </w:tc>
      </w:tr>
      <w:tr w:rsidR="006732D9" w:rsidRPr="006732D9" w14:paraId="78094DBB" w14:textId="77777777" w:rsidTr="006732D9">
        <w:trPr>
          <w:trHeight w:val="885"/>
        </w:trPr>
        <w:tc>
          <w:tcPr>
            <w:tcW w:w="3828" w:type="dxa"/>
            <w:tcBorders>
              <w:top w:val="nil"/>
              <w:left w:val="single" w:sz="4" w:space="0" w:color="auto"/>
              <w:bottom w:val="single" w:sz="4" w:space="0" w:color="auto"/>
              <w:right w:val="single" w:sz="4" w:space="0" w:color="auto"/>
            </w:tcBorders>
            <w:shd w:val="clear" w:color="auto" w:fill="auto"/>
            <w:vAlign w:val="center"/>
            <w:hideMark/>
          </w:tcPr>
          <w:p w14:paraId="0910D50F" w14:textId="77777777" w:rsidR="006732D9" w:rsidRPr="006732D9" w:rsidRDefault="006732D9" w:rsidP="006732D9">
            <w:pPr>
              <w:spacing w:after="0" w:line="240" w:lineRule="auto"/>
              <w:rPr>
                <w:rFonts w:ascii="Times New Roman" w:eastAsia="Times New Roman" w:hAnsi="Times New Roman" w:cs="Times New Roman"/>
                <w:color w:val="000000"/>
                <w:sz w:val="20"/>
                <w:szCs w:val="20"/>
                <w:lang w:eastAsia="ru-RU"/>
              </w:rPr>
            </w:pPr>
            <w:r w:rsidRPr="006732D9">
              <w:rPr>
                <w:rFonts w:ascii="Times New Roman" w:eastAsia="Times New Roman" w:hAnsi="Times New Roman" w:cs="Times New Roman"/>
                <w:color w:val="000000"/>
                <w:sz w:val="20"/>
                <w:szCs w:val="20"/>
                <w:lang w:eastAsia="ru-RU"/>
              </w:rPr>
              <w:t>Расходы на топографо-геодезические, картографические и землеустроительные работы (Иные закупки товаров, работ и услуг для обеспечения государственных (муниципальных) нужд)</w:t>
            </w:r>
          </w:p>
        </w:tc>
        <w:tc>
          <w:tcPr>
            <w:tcW w:w="1701" w:type="dxa"/>
            <w:tcBorders>
              <w:top w:val="nil"/>
              <w:left w:val="nil"/>
              <w:bottom w:val="single" w:sz="4" w:space="0" w:color="auto"/>
              <w:right w:val="single" w:sz="4" w:space="0" w:color="auto"/>
            </w:tcBorders>
            <w:shd w:val="clear" w:color="auto" w:fill="auto"/>
            <w:vAlign w:val="center"/>
            <w:hideMark/>
          </w:tcPr>
          <w:p w14:paraId="65CA519A" w14:textId="77777777" w:rsidR="006732D9" w:rsidRPr="006732D9" w:rsidRDefault="006732D9" w:rsidP="006732D9">
            <w:pPr>
              <w:spacing w:after="0" w:line="240" w:lineRule="auto"/>
              <w:jc w:val="center"/>
              <w:rPr>
                <w:rFonts w:ascii="Times New Roman" w:eastAsia="Times New Roman" w:hAnsi="Times New Roman" w:cs="Times New Roman"/>
                <w:color w:val="000000"/>
                <w:sz w:val="20"/>
                <w:szCs w:val="20"/>
                <w:lang w:eastAsia="ru-RU"/>
              </w:rPr>
            </w:pPr>
            <w:r w:rsidRPr="006732D9">
              <w:rPr>
                <w:rFonts w:ascii="Times New Roman" w:eastAsia="Times New Roman" w:hAnsi="Times New Roman" w:cs="Times New Roman"/>
                <w:color w:val="000000"/>
                <w:sz w:val="20"/>
                <w:szCs w:val="20"/>
                <w:lang w:eastAsia="ru-RU"/>
              </w:rPr>
              <w:t>99.9.00.20420</w:t>
            </w:r>
          </w:p>
        </w:tc>
        <w:tc>
          <w:tcPr>
            <w:tcW w:w="850" w:type="dxa"/>
            <w:tcBorders>
              <w:top w:val="nil"/>
              <w:left w:val="nil"/>
              <w:bottom w:val="single" w:sz="4" w:space="0" w:color="auto"/>
              <w:right w:val="single" w:sz="4" w:space="0" w:color="auto"/>
            </w:tcBorders>
            <w:shd w:val="clear" w:color="auto" w:fill="auto"/>
            <w:vAlign w:val="center"/>
            <w:hideMark/>
          </w:tcPr>
          <w:p w14:paraId="1DA960C8" w14:textId="77777777" w:rsidR="006732D9" w:rsidRPr="006732D9" w:rsidRDefault="006732D9" w:rsidP="006732D9">
            <w:pPr>
              <w:spacing w:after="0" w:line="240" w:lineRule="auto"/>
              <w:jc w:val="center"/>
              <w:rPr>
                <w:rFonts w:ascii="Times New Roman" w:eastAsia="Times New Roman" w:hAnsi="Times New Roman" w:cs="Times New Roman"/>
                <w:color w:val="000000"/>
                <w:sz w:val="20"/>
                <w:szCs w:val="20"/>
                <w:lang w:eastAsia="ru-RU"/>
              </w:rPr>
            </w:pPr>
            <w:r w:rsidRPr="006732D9">
              <w:rPr>
                <w:rFonts w:ascii="Times New Roman" w:eastAsia="Times New Roman" w:hAnsi="Times New Roman" w:cs="Times New Roman"/>
                <w:color w:val="000000"/>
                <w:sz w:val="20"/>
                <w:szCs w:val="20"/>
                <w:lang w:eastAsia="ru-RU"/>
              </w:rPr>
              <w:t>240</w:t>
            </w:r>
          </w:p>
        </w:tc>
        <w:tc>
          <w:tcPr>
            <w:tcW w:w="709" w:type="dxa"/>
            <w:tcBorders>
              <w:top w:val="nil"/>
              <w:left w:val="nil"/>
              <w:bottom w:val="single" w:sz="4" w:space="0" w:color="auto"/>
              <w:right w:val="single" w:sz="4" w:space="0" w:color="auto"/>
            </w:tcBorders>
            <w:shd w:val="clear" w:color="auto" w:fill="auto"/>
            <w:vAlign w:val="center"/>
            <w:hideMark/>
          </w:tcPr>
          <w:p w14:paraId="05F29859" w14:textId="77777777" w:rsidR="006732D9" w:rsidRPr="006732D9" w:rsidRDefault="006732D9" w:rsidP="006732D9">
            <w:pPr>
              <w:spacing w:after="0" w:line="240" w:lineRule="auto"/>
              <w:jc w:val="center"/>
              <w:rPr>
                <w:rFonts w:ascii="Times New Roman" w:eastAsia="Times New Roman" w:hAnsi="Times New Roman" w:cs="Times New Roman"/>
                <w:color w:val="000000"/>
                <w:sz w:val="20"/>
                <w:szCs w:val="20"/>
                <w:lang w:eastAsia="ru-RU"/>
              </w:rPr>
            </w:pPr>
            <w:r w:rsidRPr="006732D9">
              <w:rPr>
                <w:rFonts w:ascii="Times New Roman" w:eastAsia="Times New Roman" w:hAnsi="Times New Roman" w:cs="Times New Roman"/>
                <w:color w:val="000000"/>
                <w:sz w:val="20"/>
                <w:szCs w:val="20"/>
                <w:lang w:eastAsia="ru-RU"/>
              </w:rPr>
              <w:t>04</w:t>
            </w:r>
          </w:p>
        </w:tc>
        <w:tc>
          <w:tcPr>
            <w:tcW w:w="992" w:type="dxa"/>
            <w:tcBorders>
              <w:top w:val="nil"/>
              <w:left w:val="nil"/>
              <w:bottom w:val="single" w:sz="4" w:space="0" w:color="auto"/>
              <w:right w:val="single" w:sz="4" w:space="0" w:color="auto"/>
            </w:tcBorders>
            <w:shd w:val="clear" w:color="auto" w:fill="auto"/>
            <w:vAlign w:val="center"/>
            <w:hideMark/>
          </w:tcPr>
          <w:p w14:paraId="46CB50F1" w14:textId="77777777" w:rsidR="006732D9" w:rsidRPr="006732D9" w:rsidRDefault="006732D9" w:rsidP="006732D9">
            <w:pPr>
              <w:spacing w:after="0" w:line="240" w:lineRule="auto"/>
              <w:jc w:val="center"/>
              <w:rPr>
                <w:rFonts w:ascii="Times New Roman" w:eastAsia="Times New Roman" w:hAnsi="Times New Roman" w:cs="Times New Roman"/>
                <w:color w:val="000000"/>
                <w:sz w:val="20"/>
                <w:szCs w:val="20"/>
                <w:lang w:eastAsia="ru-RU"/>
              </w:rPr>
            </w:pPr>
            <w:r w:rsidRPr="006732D9">
              <w:rPr>
                <w:rFonts w:ascii="Times New Roman" w:eastAsia="Times New Roman" w:hAnsi="Times New Roman" w:cs="Times New Roman"/>
                <w:color w:val="000000"/>
                <w:sz w:val="20"/>
                <w:szCs w:val="20"/>
                <w:lang w:eastAsia="ru-RU"/>
              </w:rPr>
              <w:t>12</w:t>
            </w:r>
          </w:p>
        </w:tc>
        <w:tc>
          <w:tcPr>
            <w:tcW w:w="2410" w:type="dxa"/>
            <w:tcBorders>
              <w:top w:val="nil"/>
              <w:left w:val="nil"/>
              <w:bottom w:val="single" w:sz="4" w:space="0" w:color="auto"/>
              <w:right w:val="single" w:sz="4" w:space="0" w:color="auto"/>
            </w:tcBorders>
            <w:shd w:val="clear" w:color="auto" w:fill="auto"/>
            <w:vAlign w:val="center"/>
            <w:hideMark/>
          </w:tcPr>
          <w:p w14:paraId="00ED19C0" w14:textId="77777777" w:rsidR="006732D9" w:rsidRPr="006732D9" w:rsidRDefault="006732D9" w:rsidP="006732D9">
            <w:pPr>
              <w:spacing w:after="0" w:line="240" w:lineRule="auto"/>
              <w:jc w:val="right"/>
              <w:rPr>
                <w:rFonts w:ascii="Times New Roman" w:eastAsia="Times New Roman" w:hAnsi="Times New Roman" w:cs="Times New Roman"/>
                <w:sz w:val="20"/>
                <w:szCs w:val="20"/>
                <w:lang w:eastAsia="ru-RU"/>
              </w:rPr>
            </w:pPr>
            <w:r w:rsidRPr="006732D9">
              <w:rPr>
                <w:rFonts w:ascii="Times New Roman" w:eastAsia="Times New Roman" w:hAnsi="Times New Roman" w:cs="Times New Roman"/>
                <w:sz w:val="20"/>
                <w:szCs w:val="20"/>
                <w:lang w:eastAsia="ru-RU"/>
              </w:rPr>
              <w:t>50,0</w:t>
            </w:r>
          </w:p>
        </w:tc>
        <w:tc>
          <w:tcPr>
            <w:tcW w:w="1984" w:type="dxa"/>
            <w:tcBorders>
              <w:top w:val="nil"/>
              <w:left w:val="nil"/>
              <w:bottom w:val="single" w:sz="4" w:space="0" w:color="auto"/>
              <w:right w:val="single" w:sz="4" w:space="0" w:color="auto"/>
            </w:tcBorders>
            <w:shd w:val="clear" w:color="auto" w:fill="auto"/>
            <w:vAlign w:val="center"/>
            <w:hideMark/>
          </w:tcPr>
          <w:p w14:paraId="23019951" w14:textId="77777777" w:rsidR="006732D9" w:rsidRPr="006732D9" w:rsidRDefault="006732D9" w:rsidP="006732D9">
            <w:pPr>
              <w:spacing w:after="0" w:line="240" w:lineRule="auto"/>
              <w:jc w:val="right"/>
              <w:rPr>
                <w:rFonts w:ascii="Times New Roman" w:eastAsia="Times New Roman" w:hAnsi="Times New Roman" w:cs="Times New Roman"/>
                <w:sz w:val="20"/>
                <w:szCs w:val="20"/>
                <w:lang w:eastAsia="ru-RU"/>
              </w:rPr>
            </w:pPr>
            <w:r w:rsidRPr="006732D9">
              <w:rPr>
                <w:rFonts w:ascii="Times New Roman" w:eastAsia="Times New Roman" w:hAnsi="Times New Roman" w:cs="Times New Roman"/>
                <w:sz w:val="20"/>
                <w:szCs w:val="20"/>
                <w:lang w:eastAsia="ru-RU"/>
              </w:rPr>
              <w:t>0,0</w:t>
            </w:r>
          </w:p>
        </w:tc>
        <w:tc>
          <w:tcPr>
            <w:tcW w:w="2268" w:type="dxa"/>
            <w:tcBorders>
              <w:top w:val="nil"/>
              <w:left w:val="nil"/>
              <w:bottom w:val="single" w:sz="4" w:space="0" w:color="auto"/>
              <w:right w:val="single" w:sz="4" w:space="0" w:color="auto"/>
            </w:tcBorders>
            <w:shd w:val="clear" w:color="auto" w:fill="auto"/>
            <w:vAlign w:val="center"/>
            <w:hideMark/>
          </w:tcPr>
          <w:p w14:paraId="0F63859B" w14:textId="77777777" w:rsidR="006732D9" w:rsidRPr="006732D9" w:rsidRDefault="006732D9" w:rsidP="006732D9">
            <w:pPr>
              <w:spacing w:after="0" w:line="240" w:lineRule="auto"/>
              <w:jc w:val="right"/>
              <w:rPr>
                <w:rFonts w:ascii="Times New Roman" w:eastAsia="Times New Roman" w:hAnsi="Times New Roman" w:cs="Times New Roman"/>
                <w:sz w:val="20"/>
                <w:szCs w:val="20"/>
                <w:lang w:eastAsia="ru-RU"/>
              </w:rPr>
            </w:pPr>
            <w:r w:rsidRPr="006732D9">
              <w:rPr>
                <w:rFonts w:ascii="Times New Roman" w:eastAsia="Times New Roman" w:hAnsi="Times New Roman" w:cs="Times New Roman"/>
                <w:sz w:val="20"/>
                <w:szCs w:val="20"/>
                <w:lang w:eastAsia="ru-RU"/>
              </w:rPr>
              <w:t>0,0</w:t>
            </w:r>
          </w:p>
        </w:tc>
      </w:tr>
      <w:tr w:rsidR="006732D9" w:rsidRPr="006732D9" w14:paraId="699E0420" w14:textId="77777777" w:rsidTr="006732D9">
        <w:trPr>
          <w:trHeight w:val="1332"/>
        </w:trPr>
        <w:tc>
          <w:tcPr>
            <w:tcW w:w="3828" w:type="dxa"/>
            <w:tcBorders>
              <w:top w:val="nil"/>
              <w:left w:val="single" w:sz="4" w:space="0" w:color="auto"/>
              <w:bottom w:val="single" w:sz="4" w:space="0" w:color="auto"/>
              <w:right w:val="single" w:sz="4" w:space="0" w:color="auto"/>
            </w:tcBorders>
            <w:shd w:val="clear" w:color="auto" w:fill="auto"/>
            <w:vAlign w:val="center"/>
            <w:hideMark/>
          </w:tcPr>
          <w:p w14:paraId="17F7ECE5" w14:textId="77777777" w:rsidR="006732D9" w:rsidRPr="006732D9" w:rsidRDefault="006732D9" w:rsidP="006732D9">
            <w:pPr>
              <w:spacing w:after="0" w:line="240" w:lineRule="auto"/>
              <w:rPr>
                <w:rFonts w:ascii="Times New Roman" w:eastAsia="Times New Roman" w:hAnsi="Times New Roman" w:cs="Times New Roman"/>
                <w:color w:val="000000"/>
                <w:sz w:val="20"/>
                <w:szCs w:val="20"/>
                <w:lang w:eastAsia="ru-RU"/>
              </w:rPr>
            </w:pPr>
            <w:r w:rsidRPr="006732D9">
              <w:rPr>
                <w:rFonts w:ascii="Times New Roman" w:eastAsia="Times New Roman" w:hAnsi="Times New Roman" w:cs="Times New Roman"/>
                <w:color w:val="000000"/>
                <w:sz w:val="20"/>
                <w:szCs w:val="20"/>
                <w:lang w:eastAsia="ru-RU"/>
              </w:rPr>
              <w:lastRenderedPageBreak/>
              <w:t>Предоставление межбюджетных трансфертов из бюджета Митякинского сельского поселения бюджету Тарасовского района согласно переданным полномочиям в рамках непрограммных расходов органов местного самоуправления Митякинского сельского поселения</w:t>
            </w:r>
          </w:p>
        </w:tc>
        <w:tc>
          <w:tcPr>
            <w:tcW w:w="1701" w:type="dxa"/>
            <w:tcBorders>
              <w:top w:val="nil"/>
              <w:left w:val="nil"/>
              <w:bottom w:val="single" w:sz="4" w:space="0" w:color="auto"/>
              <w:right w:val="single" w:sz="4" w:space="0" w:color="auto"/>
            </w:tcBorders>
            <w:shd w:val="clear" w:color="auto" w:fill="auto"/>
            <w:vAlign w:val="center"/>
            <w:hideMark/>
          </w:tcPr>
          <w:p w14:paraId="1D47C2EB" w14:textId="77777777" w:rsidR="006732D9" w:rsidRPr="006732D9" w:rsidRDefault="006732D9" w:rsidP="006732D9">
            <w:pPr>
              <w:spacing w:after="0" w:line="240" w:lineRule="auto"/>
              <w:jc w:val="center"/>
              <w:rPr>
                <w:rFonts w:ascii="Times New Roman" w:eastAsia="Times New Roman" w:hAnsi="Times New Roman" w:cs="Times New Roman"/>
                <w:color w:val="000000"/>
                <w:sz w:val="20"/>
                <w:szCs w:val="20"/>
                <w:lang w:eastAsia="ru-RU"/>
              </w:rPr>
            </w:pPr>
            <w:r w:rsidRPr="006732D9">
              <w:rPr>
                <w:rFonts w:ascii="Times New Roman" w:eastAsia="Times New Roman" w:hAnsi="Times New Roman" w:cs="Times New Roman"/>
                <w:color w:val="000000"/>
                <w:sz w:val="20"/>
                <w:szCs w:val="20"/>
                <w:lang w:eastAsia="ru-RU"/>
              </w:rPr>
              <w:t>99.9.00.85010</w:t>
            </w:r>
          </w:p>
        </w:tc>
        <w:tc>
          <w:tcPr>
            <w:tcW w:w="850" w:type="dxa"/>
            <w:tcBorders>
              <w:top w:val="nil"/>
              <w:left w:val="nil"/>
              <w:bottom w:val="single" w:sz="4" w:space="0" w:color="auto"/>
              <w:right w:val="single" w:sz="4" w:space="0" w:color="auto"/>
            </w:tcBorders>
            <w:shd w:val="clear" w:color="auto" w:fill="auto"/>
            <w:vAlign w:val="center"/>
            <w:hideMark/>
          </w:tcPr>
          <w:p w14:paraId="650D6DE9" w14:textId="77777777" w:rsidR="006732D9" w:rsidRPr="006732D9" w:rsidRDefault="006732D9" w:rsidP="006732D9">
            <w:pPr>
              <w:spacing w:after="0" w:line="240" w:lineRule="auto"/>
              <w:jc w:val="center"/>
              <w:rPr>
                <w:rFonts w:ascii="Times New Roman" w:eastAsia="Times New Roman" w:hAnsi="Times New Roman" w:cs="Times New Roman"/>
                <w:color w:val="000000"/>
                <w:sz w:val="20"/>
                <w:szCs w:val="20"/>
                <w:lang w:eastAsia="ru-RU"/>
              </w:rPr>
            </w:pPr>
            <w:r w:rsidRPr="006732D9">
              <w:rPr>
                <w:rFonts w:ascii="Times New Roman" w:eastAsia="Times New Roman" w:hAnsi="Times New Roman" w:cs="Times New Roman"/>
                <w:color w:val="000000"/>
                <w:sz w:val="20"/>
                <w:szCs w:val="20"/>
                <w:lang w:eastAsia="ru-RU"/>
              </w:rPr>
              <w:t>540</w:t>
            </w:r>
          </w:p>
        </w:tc>
        <w:tc>
          <w:tcPr>
            <w:tcW w:w="709" w:type="dxa"/>
            <w:tcBorders>
              <w:top w:val="nil"/>
              <w:left w:val="nil"/>
              <w:bottom w:val="single" w:sz="4" w:space="0" w:color="auto"/>
              <w:right w:val="single" w:sz="4" w:space="0" w:color="auto"/>
            </w:tcBorders>
            <w:shd w:val="clear" w:color="auto" w:fill="auto"/>
            <w:vAlign w:val="center"/>
            <w:hideMark/>
          </w:tcPr>
          <w:p w14:paraId="4F3E7ADB" w14:textId="77777777" w:rsidR="006732D9" w:rsidRPr="006732D9" w:rsidRDefault="006732D9" w:rsidP="006732D9">
            <w:pPr>
              <w:spacing w:after="0" w:line="240" w:lineRule="auto"/>
              <w:jc w:val="center"/>
              <w:rPr>
                <w:rFonts w:ascii="Times New Roman" w:eastAsia="Times New Roman" w:hAnsi="Times New Roman" w:cs="Times New Roman"/>
                <w:color w:val="000000"/>
                <w:sz w:val="20"/>
                <w:szCs w:val="20"/>
                <w:lang w:eastAsia="ru-RU"/>
              </w:rPr>
            </w:pPr>
            <w:r w:rsidRPr="006732D9">
              <w:rPr>
                <w:rFonts w:ascii="Times New Roman" w:eastAsia="Times New Roman" w:hAnsi="Times New Roman" w:cs="Times New Roman"/>
                <w:color w:val="000000"/>
                <w:sz w:val="20"/>
                <w:szCs w:val="20"/>
                <w:lang w:eastAsia="ru-RU"/>
              </w:rPr>
              <w:t>14</w:t>
            </w:r>
          </w:p>
        </w:tc>
        <w:tc>
          <w:tcPr>
            <w:tcW w:w="992" w:type="dxa"/>
            <w:tcBorders>
              <w:top w:val="nil"/>
              <w:left w:val="nil"/>
              <w:bottom w:val="single" w:sz="4" w:space="0" w:color="auto"/>
              <w:right w:val="single" w:sz="4" w:space="0" w:color="auto"/>
            </w:tcBorders>
            <w:shd w:val="clear" w:color="auto" w:fill="auto"/>
            <w:vAlign w:val="center"/>
            <w:hideMark/>
          </w:tcPr>
          <w:p w14:paraId="2AFBFD06" w14:textId="77777777" w:rsidR="006732D9" w:rsidRPr="006732D9" w:rsidRDefault="006732D9" w:rsidP="006732D9">
            <w:pPr>
              <w:spacing w:after="0" w:line="240" w:lineRule="auto"/>
              <w:jc w:val="center"/>
              <w:rPr>
                <w:rFonts w:ascii="Times New Roman" w:eastAsia="Times New Roman" w:hAnsi="Times New Roman" w:cs="Times New Roman"/>
                <w:color w:val="000000"/>
                <w:sz w:val="20"/>
                <w:szCs w:val="20"/>
                <w:lang w:eastAsia="ru-RU"/>
              </w:rPr>
            </w:pPr>
            <w:r w:rsidRPr="006732D9">
              <w:rPr>
                <w:rFonts w:ascii="Times New Roman" w:eastAsia="Times New Roman" w:hAnsi="Times New Roman" w:cs="Times New Roman"/>
                <w:color w:val="000000"/>
                <w:sz w:val="20"/>
                <w:szCs w:val="20"/>
                <w:lang w:eastAsia="ru-RU"/>
              </w:rPr>
              <w:t>03</w:t>
            </w:r>
          </w:p>
        </w:tc>
        <w:tc>
          <w:tcPr>
            <w:tcW w:w="2410" w:type="dxa"/>
            <w:tcBorders>
              <w:top w:val="nil"/>
              <w:left w:val="nil"/>
              <w:bottom w:val="single" w:sz="4" w:space="0" w:color="auto"/>
              <w:right w:val="single" w:sz="4" w:space="0" w:color="auto"/>
            </w:tcBorders>
            <w:shd w:val="clear" w:color="auto" w:fill="auto"/>
            <w:vAlign w:val="center"/>
            <w:hideMark/>
          </w:tcPr>
          <w:p w14:paraId="2026A460" w14:textId="77777777" w:rsidR="006732D9" w:rsidRPr="006732D9" w:rsidRDefault="006732D9" w:rsidP="006732D9">
            <w:pPr>
              <w:spacing w:after="0" w:line="240" w:lineRule="auto"/>
              <w:jc w:val="right"/>
              <w:rPr>
                <w:rFonts w:ascii="Times New Roman" w:eastAsia="Times New Roman" w:hAnsi="Times New Roman" w:cs="Times New Roman"/>
                <w:sz w:val="20"/>
                <w:szCs w:val="20"/>
                <w:lang w:eastAsia="ru-RU"/>
              </w:rPr>
            </w:pPr>
            <w:r w:rsidRPr="006732D9">
              <w:rPr>
                <w:rFonts w:ascii="Times New Roman" w:eastAsia="Times New Roman" w:hAnsi="Times New Roman" w:cs="Times New Roman"/>
                <w:sz w:val="20"/>
                <w:szCs w:val="20"/>
                <w:lang w:eastAsia="ru-RU"/>
              </w:rPr>
              <w:t>2,7</w:t>
            </w:r>
          </w:p>
        </w:tc>
        <w:tc>
          <w:tcPr>
            <w:tcW w:w="1984" w:type="dxa"/>
            <w:tcBorders>
              <w:top w:val="nil"/>
              <w:left w:val="nil"/>
              <w:bottom w:val="single" w:sz="4" w:space="0" w:color="auto"/>
              <w:right w:val="single" w:sz="4" w:space="0" w:color="auto"/>
            </w:tcBorders>
            <w:shd w:val="clear" w:color="auto" w:fill="auto"/>
            <w:vAlign w:val="center"/>
            <w:hideMark/>
          </w:tcPr>
          <w:p w14:paraId="057CBE83" w14:textId="77777777" w:rsidR="006732D9" w:rsidRPr="006732D9" w:rsidRDefault="006732D9" w:rsidP="006732D9">
            <w:pPr>
              <w:spacing w:after="0" w:line="240" w:lineRule="auto"/>
              <w:jc w:val="right"/>
              <w:rPr>
                <w:rFonts w:ascii="Times New Roman" w:eastAsia="Times New Roman" w:hAnsi="Times New Roman" w:cs="Times New Roman"/>
                <w:sz w:val="20"/>
                <w:szCs w:val="20"/>
                <w:lang w:eastAsia="ru-RU"/>
              </w:rPr>
            </w:pPr>
            <w:r w:rsidRPr="006732D9">
              <w:rPr>
                <w:rFonts w:ascii="Times New Roman" w:eastAsia="Times New Roman" w:hAnsi="Times New Roman" w:cs="Times New Roman"/>
                <w:sz w:val="20"/>
                <w:szCs w:val="20"/>
                <w:lang w:eastAsia="ru-RU"/>
              </w:rPr>
              <w:t>0,0</w:t>
            </w:r>
          </w:p>
        </w:tc>
        <w:tc>
          <w:tcPr>
            <w:tcW w:w="2268" w:type="dxa"/>
            <w:tcBorders>
              <w:top w:val="nil"/>
              <w:left w:val="nil"/>
              <w:bottom w:val="single" w:sz="4" w:space="0" w:color="auto"/>
              <w:right w:val="single" w:sz="4" w:space="0" w:color="auto"/>
            </w:tcBorders>
            <w:shd w:val="clear" w:color="auto" w:fill="auto"/>
            <w:vAlign w:val="center"/>
            <w:hideMark/>
          </w:tcPr>
          <w:p w14:paraId="1DA54D95" w14:textId="77777777" w:rsidR="006732D9" w:rsidRPr="006732D9" w:rsidRDefault="006732D9" w:rsidP="006732D9">
            <w:pPr>
              <w:spacing w:after="0" w:line="240" w:lineRule="auto"/>
              <w:jc w:val="right"/>
              <w:rPr>
                <w:rFonts w:ascii="Times New Roman" w:eastAsia="Times New Roman" w:hAnsi="Times New Roman" w:cs="Times New Roman"/>
                <w:sz w:val="20"/>
                <w:szCs w:val="20"/>
                <w:lang w:eastAsia="ru-RU"/>
              </w:rPr>
            </w:pPr>
            <w:r w:rsidRPr="006732D9">
              <w:rPr>
                <w:rFonts w:ascii="Times New Roman" w:eastAsia="Times New Roman" w:hAnsi="Times New Roman" w:cs="Times New Roman"/>
                <w:sz w:val="20"/>
                <w:szCs w:val="20"/>
                <w:lang w:eastAsia="ru-RU"/>
              </w:rPr>
              <w:t>0,0</w:t>
            </w:r>
          </w:p>
        </w:tc>
      </w:tr>
      <w:tr w:rsidR="006732D9" w:rsidRPr="006732D9" w14:paraId="23E432B5" w14:textId="77777777" w:rsidTr="006732D9">
        <w:trPr>
          <w:trHeight w:val="1290"/>
        </w:trPr>
        <w:tc>
          <w:tcPr>
            <w:tcW w:w="3828" w:type="dxa"/>
            <w:tcBorders>
              <w:top w:val="nil"/>
              <w:left w:val="single" w:sz="4" w:space="0" w:color="auto"/>
              <w:bottom w:val="single" w:sz="4" w:space="0" w:color="auto"/>
              <w:right w:val="single" w:sz="4" w:space="0" w:color="auto"/>
            </w:tcBorders>
            <w:shd w:val="clear" w:color="auto" w:fill="auto"/>
            <w:vAlign w:val="center"/>
            <w:hideMark/>
          </w:tcPr>
          <w:p w14:paraId="6E1125E6" w14:textId="77777777" w:rsidR="006732D9" w:rsidRPr="006732D9" w:rsidRDefault="006732D9" w:rsidP="006732D9">
            <w:pPr>
              <w:spacing w:after="0" w:line="240" w:lineRule="auto"/>
              <w:rPr>
                <w:rFonts w:ascii="Times New Roman" w:eastAsia="Times New Roman" w:hAnsi="Times New Roman" w:cs="Times New Roman"/>
                <w:color w:val="000000"/>
                <w:sz w:val="20"/>
                <w:szCs w:val="20"/>
                <w:lang w:eastAsia="ru-RU"/>
              </w:rPr>
            </w:pPr>
            <w:r w:rsidRPr="006732D9">
              <w:rPr>
                <w:rFonts w:ascii="Times New Roman" w:eastAsia="Times New Roman" w:hAnsi="Times New Roman" w:cs="Times New Roman"/>
                <w:color w:val="000000"/>
                <w:sz w:val="20"/>
                <w:szCs w:val="20"/>
                <w:lang w:eastAsia="ru-RU"/>
              </w:rPr>
              <w:t>Предоставление межбюджетных трансфертов из бюджета Митякинского сельского поселения бюджету Тарасовского района согласно переданной части полномочий по организации ритуальных услуг в рамках непрограммных расходов органов местного самоуправления Митякинского сельского поселения</w:t>
            </w:r>
          </w:p>
        </w:tc>
        <w:tc>
          <w:tcPr>
            <w:tcW w:w="1701" w:type="dxa"/>
            <w:tcBorders>
              <w:top w:val="nil"/>
              <w:left w:val="nil"/>
              <w:bottom w:val="single" w:sz="4" w:space="0" w:color="auto"/>
              <w:right w:val="single" w:sz="4" w:space="0" w:color="auto"/>
            </w:tcBorders>
            <w:shd w:val="clear" w:color="auto" w:fill="auto"/>
            <w:vAlign w:val="center"/>
            <w:hideMark/>
          </w:tcPr>
          <w:p w14:paraId="22E7E670" w14:textId="77777777" w:rsidR="006732D9" w:rsidRPr="006732D9" w:rsidRDefault="006732D9" w:rsidP="006732D9">
            <w:pPr>
              <w:spacing w:after="0" w:line="240" w:lineRule="auto"/>
              <w:jc w:val="center"/>
              <w:rPr>
                <w:rFonts w:ascii="Times New Roman" w:eastAsia="Times New Roman" w:hAnsi="Times New Roman" w:cs="Times New Roman"/>
                <w:color w:val="000000"/>
                <w:sz w:val="20"/>
                <w:szCs w:val="20"/>
                <w:lang w:eastAsia="ru-RU"/>
              </w:rPr>
            </w:pPr>
            <w:r w:rsidRPr="006732D9">
              <w:rPr>
                <w:rFonts w:ascii="Times New Roman" w:eastAsia="Times New Roman" w:hAnsi="Times New Roman" w:cs="Times New Roman"/>
                <w:color w:val="000000"/>
                <w:sz w:val="20"/>
                <w:szCs w:val="20"/>
                <w:lang w:eastAsia="ru-RU"/>
              </w:rPr>
              <w:t>99.9.00.85011</w:t>
            </w:r>
          </w:p>
        </w:tc>
        <w:tc>
          <w:tcPr>
            <w:tcW w:w="850" w:type="dxa"/>
            <w:tcBorders>
              <w:top w:val="nil"/>
              <w:left w:val="nil"/>
              <w:bottom w:val="single" w:sz="4" w:space="0" w:color="auto"/>
              <w:right w:val="single" w:sz="4" w:space="0" w:color="auto"/>
            </w:tcBorders>
            <w:shd w:val="clear" w:color="auto" w:fill="auto"/>
            <w:vAlign w:val="center"/>
            <w:hideMark/>
          </w:tcPr>
          <w:p w14:paraId="35801029" w14:textId="77777777" w:rsidR="006732D9" w:rsidRPr="006732D9" w:rsidRDefault="006732D9" w:rsidP="006732D9">
            <w:pPr>
              <w:spacing w:after="0" w:line="240" w:lineRule="auto"/>
              <w:jc w:val="center"/>
              <w:rPr>
                <w:rFonts w:ascii="Times New Roman" w:eastAsia="Times New Roman" w:hAnsi="Times New Roman" w:cs="Times New Roman"/>
                <w:color w:val="000000"/>
                <w:sz w:val="20"/>
                <w:szCs w:val="20"/>
                <w:lang w:eastAsia="ru-RU"/>
              </w:rPr>
            </w:pPr>
            <w:r w:rsidRPr="006732D9">
              <w:rPr>
                <w:rFonts w:ascii="Times New Roman" w:eastAsia="Times New Roman" w:hAnsi="Times New Roman" w:cs="Times New Roman"/>
                <w:color w:val="000000"/>
                <w:sz w:val="20"/>
                <w:szCs w:val="20"/>
                <w:lang w:eastAsia="ru-RU"/>
              </w:rPr>
              <w:t>540</w:t>
            </w:r>
          </w:p>
        </w:tc>
        <w:tc>
          <w:tcPr>
            <w:tcW w:w="709" w:type="dxa"/>
            <w:tcBorders>
              <w:top w:val="nil"/>
              <w:left w:val="nil"/>
              <w:bottom w:val="single" w:sz="4" w:space="0" w:color="auto"/>
              <w:right w:val="single" w:sz="4" w:space="0" w:color="auto"/>
            </w:tcBorders>
            <w:shd w:val="clear" w:color="auto" w:fill="auto"/>
            <w:vAlign w:val="center"/>
            <w:hideMark/>
          </w:tcPr>
          <w:p w14:paraId="0CF8B496" w14:textId="77777777" w:rsidR="006732D9" w:rsidRPr="006732D9" w:rsidRDefault="006732D9" w:rsidP="006732D9">
            <w:pPr>
              <w:spacing w:after="0" w:line="240" w:lineRule="auto"/>
              <w:jc w:val="center"/>
              <w:rPr>
                <w:rFonts w:ascii="Times New Roman" w:eastAsia="Times New Roman" w:hAnsi="Times New Roman" w:cs="Times New Roman"/>
                <w:color w:val="000000"/>
                <w:sz w:val="20"/>
                <w:szCs w:val="20"/>
                <w:lang w:eastAsia="ru-RU"/>
              </w:rPr>
            </w:pPr>
            <w:r w:rsidRPr="006732D9">
              <w:rPr>
                <w:rFonts w:ascii="Times New Roman" w:eastAsia="Times New Roman" w:hAnsi="Times New Roman" w:cs="Times New Roman"/>
                <w:color w:val="000000"/>
                <w:sz w:val="20"/>
                <w:szCs w:val="20"/>
                <w:lang w:eastAsia="ru-RU"/>
              </w:rPr>
              <w:t>14</w:t>
            </w:r>
          </w:p>
        </w:tc>
        <w:tc>
          <w:tcPr>
            <w:tcW w:w="992" w:type="dxa"/>
            <w:tcBorders>
              <w:top w:val="nil"/>
              <w:left w:val="nil"/>
              <w:bottom w:val="single" w:sz="4" w:space="0" w:color="auto"/>
              <w:right w:val="single" w:sz="4" w:space="0" w:color="auto"/>
            </w:tcBorders>
            <w:shd w:val="clear" w:color="auto" w:fill="auto"/>
            <w:vAlign w:val="center"/>
            <w:hideMark/>
          </w:tcPr>
          <w:p w14:paraId="3C34A11B" w14:textId="77777777" w:rsidR="006732D9" w:rsidRPr="006732D9" w:rsidRDefault="006732D9" w:rsidP="006732D9">
            <w:pPr>
              <w:spacing w:after="0" w:line="240" w:lineRule="auto"/>
              <w:jc w:val="center"/>
              <w:rPr>
                <w:rFonts w:ascii="Times New Roman" w:eastAsia="Times New Roman" w:hAnsi="Times New Roman" w:cs="Times New Roman"/>
                <w:color w:val="000000"/>
                <w:sz w:val="20"/>
                <w:szCs w:val="20"/>
                <w:lang w:eastAsia="ru-RU"/>
              </w:rPr>
            </w:pPr>
            <w:r w:rsidRPr="006732D9">
              <w:rPr>
                <w:rFonts w:ascii="Times New Roman" w:eastAsia="Times New Roman" w:hAnsi="Times New Roman" w:cs="Times New Roman"/>
                <w:color w:val="000000"/>
                <w:sz w:val="20"/>
                <w:szCs w:val="20"/>
                <w:lang w:eastAsia="ru-RU"/>
              </w:rPr>
              <w:t>03</w:t>
            </w:r>
          </w:p>
        </w:tc>
        <w:tc>
          <w:tcPr>
            <w:tcW w:w="2410" w:type="dxa"/>
            <w:tcBorders>
              <w:top w:val="nil"/>
              <w:left w:val="nil"/>
              <w:bottom w:val="single" w:sz="4" w:space="0" w:color="auto"/>
              <w:right w:val="single" w:sz="4" w:space="0" w:color="auto"/>
            </w:tcBorders>
            <w:shd w:val="clear" w:color="auto" w:fill="auto"/>
            <w:vAlign w:val="center"/>
            <w:hideMark/>
          </w:tcPr>
          <w:p w14:paraId="4A154EA4" w14:textId="77777777" w:rsidR="006732D9" w:rsidRPr="006732D9" w:rsidRDefault="006732D9" w:rsidP="006732D9">
            <w:pPr>
              <w:spacing w:after="0" w:line="240" w:lineRule="auto"/>
              <w:jc w:val="right"/>
              <w:rPr>
                <w:rFonts w:ascii="Times New Roman" w:eastAsia="Times New Roman" w:hAnsi="Times New Roman" w:cs="Times New Roman"/>
                <w:sz w:val="20"/>
                <w:szCs w:val="20"/>
                <w:lang w:eastAsia="ru-RU"/>
              </w:rPr>
            </w:pPr>
            <w:r w:rsidRPr="006732D9">
              <w:rPr>
                <w:rFonts w:ascii="Times New Roman" w:eastAsia="Times New Roman" w:hAnsi="Times New Roman" w:cs="Times New Roman"/>
                <w:sz w:val="20"/>
                <w:szCs w:val="20"/>
                <w:lang w:eastAsia="ru-RU"/>
              </w:rPr>
              <w:t>0,9</w:t>
            </w:r>
          </w:p>
        </w:tc>
        <w:tc>
          <w:tcPr>
            <w:tcW w:w="1984" w:type="dxa"/>
            <w:tcBorders>
              <w:top w:val="nil"/>
              <w:left w:val="nil"/>
              <w:bottom w:val="single" w:sz="4" w:space="0" w:color="auto"/>
              <w:right w:val="single" w:sz="4" w:space="0" w:color="auto"/>
            </w:tcBorders>
            <w:shd w:val="clear" w:color="auto" w:fill="auto"/>
            <w:vAlign w:val="center"/>
            <w:hideMark/>
          </w:tcPr>
          <w:p w14:paraId="2E76CE82" w14:textId="77777777" w:rsidR="006732D9" w:rsidRPr="006732D9" w:rsidRDefault="006732D9" w:rsidP="006732D9">
            <w:pPr>
              <w:spacing w:after="0" w:line="240" w:lineRule="auto"/>
              <w:jc w:val="right"/>
              <w:rPr>
                <w:rFonts w:ascii="Times New Roman" w:eastAsia="Times New Roman" w:hAnsi="Times New Roman" w:cs="Times New Roman"/>
                <w:sz w:val="20"/>
                <w:szCs w:val="20"/>
                <w:lang w:eastAsia="ru-RU"/>
              </w:rPr>
            </w:pPr>
            <w:r w:rsidRPr="006732D9">
              <w:rPr>
                <w:rFonts w:ascii="Times New Roman" w:eastAsia="Times New Roman" w:hAnsi="Times New Roman" w:cs="Times New Roman"/>
                <w:sz w:val="20"/>
                <w:szCs w:val="20"/>
                <w:lang w:eastAsia="ru-RU"/>
              </w:rPr>
              <w:t>0,0</w:t>
            </w:r>
          </w:p>
        </w:tc>
        <w:tc>
          <w:tcPr>
            <w:tcW w:w="2268" w:type="dxa"/>
            <w:tcBorders>
              <w:top w:val="nil"/>
              <w:left w:val="nil"/>
              <w:bottom w:val="single" w:sz="4" w:space="0" w:color="auto"/>
              <w:right w:val="single" w:sz="4" w:space="0" w:color="auto"/>
            </w:tcBorders>
            <w:shd w:val="clear" w:color="auto" w:fill="auto"/>
            <w:vAlign w:val="center"/>
            <w:hideMark/>
          </w:tcPr>
          <w:p w14:paraId="1EDD1E68" w14:textId="77777777" w:rsidR="006732D9" w:rsidRPr="006732D9" w:rsidRDefault="006732D9" w:rsidP="006732D9">
            <w:pPr>
              <w:spacing w:after="0" w:line="240" w:lineRule="auto"/>
              <w:jc w:val="right"/>
              <w:rPr>
                <w:rFonts w:ascii="Times New Roman" w:eastAsia="Times New Roman" w:hAnsi="Times New Roman" w:cs="Times New Roman"/>
                <w:sz w:val="20"/>
                <w:szCs w:val="20"/>
                <w:lang w:eastAsia="ru-RU"/>
              </w:rPr>
            </w:pPr>
            <w:r w:rsidRPr="006732D9">
              <w:rPr>
                <w:rFonts w:ascii="Times New Roman" w:eastAsia="Times New Roman" w:hAnsi="Times New Roman" w:cs="Times New Roman"/>
                <w:sz w:val="20"/>
                <w:szCs w:val="20"/>
                <w:lang w:eastAsia="ru-RU"/>
              </w:rPr>
              <w:t>0,0</w:t>
            </w:r>
          </w:p>
        </w:tc>
      </w:tr>
      <w:tr w:rsidR="006732D9" w:rsidRPr="006732D9" w14:paraId="540E2D24" w14:textId="77777777" w:rsidTr="006732D9">
        <w:trPr>
          <w:trHeight w:val="1308"/>
        </w:trPr>
        <w:tc>
          <w:tcPr>
            <w:tcW w:w="3828" w:type="dxa"/>
            <w:tcBorders>
              <w:top w:val="nil"/>
              <w:left w:val="single" w:sz="4" w:space="0" w:color="auto"/>
              <w:bottom w:val="single" w:sz="4" w:space="0" w:color="auto"/>
              <w:right w:val="single" w:sz="4" w:space="0" w:color="auto"/>
            </w:tcBorders>
            <w:shd w:val="clear" w:color="auto" w:fill="auto"/>
            <w:vAlign w:val="center"/>
            <w:hideMark/>
          </w:tcPr>
          <w:p w14:paraId="047A02B4" w14:textId="77777777" w:rsidR="006732D9" w:rsidRPr="006732D9" w:rsidRDefault="006732D9" w:rsidP="006732D9">
            <w:pPr>
              <w:spacing w:after="0" w:line="240" w:lineRule="auto"/>
              <w:jc w:val="both"/>
              <w:rPr>
                <w:rFonts w:ascii="Times New Roman" w:eastAsia="Times New Roman" w:hAnsi="Times New Roman" w:cs="Times New Roman"/>
                <w:color w:val="000000"/>
                <w:sz w:val="20"/>
                <w:szCs w:val="20"/>
                <w:lang w:eastAsia="ru-RU"/>
              </w:rPr>
            </w:pPr>
            <w:r w:rsidRPr="006732D9">
              <w:rPr>
                <w:rFonts w:ascii="Times New Roman" w:eastAsia="Times New Roman" w:hAnsi="Times New Roman" w:cs="Times New Roman"/>
                <w:color w:val="000000"/>
                <w:sz w:val="20"/>
                <w:szCs w:val="20"/>
                <w:lang w:eastAsia="ru-RU"/>
              </w:rPr>
              <w:t>Условно утвержденные расходы по иным непрограммным мероприятиям в рамках непрограммного направления деятельности органов местного управления муниципального образования "Митякинское сельское поселение" (Специальные расходы)</w:t>
            </w:r>
          </w:p>
        </w:tc>
        <w:tc>
          <w:tcPr>
            <w:tcW w:w="1701" w:type="dxa"/>
            <w:tcBorders>
              <w:top w:val="nil"/>
              <w:left w:val="nil"/>
              <w:bottom w:val="single" w:sz="4" w:space="0" w:color="auto"/>
              <w:right w:val="single" w:sz="4" w:space="0" w:color="auto"/>
            </w:tcBorders>
            <w:shd w:val="clear" w:color="auto" w:fill="auto"/>
            <w:vAlign w:val="center"/>
            <w:hideMark/>
          </w:tcPr>
          <w:p w14:paraId="57C668AA" w14:textId="77777777" w:rsidR="006732D9" w:rsidRPr="006732D9" w:rsidRDefault="006732D9" w:rsidP="006732D9">
            <w:pPr>
              <w:spacing w:after="0" w:line="240" w:lineRule="auto"/>
              <w:jc w:val="center"/>
              <w:rPr>
                <w:rFonts w:ascii="Times New Roman" w:eastAsia="Times New Roman" w:hAnsi="Times New Roman" w:cs="Times New Roman"/>
                <w:color w:val="000000"/>
                <w:sz w:val="20"/>
                <w:szCs w:val="20"/>
                <w:lang w:eastAsia="ru-RU"/>
              </w:rPr>
            </w:pPr>
            <w:r w:rsidRPr="006732D9">
              <w:rPr>
                <w:rFonts w:ascii="Times New Roman" w:eastAsia="Times New Roman" w:hAnsi="Times New Roman" w:cs="Times New Roman"/>
                <w:color w:val="000000"/>
                <w:sz w:val="20"/>
                <w:szCs w:val="20"/>
                <w:lang w:eastAsia="ru-RU"/>
              </w:rPr>
              <w:t>99.9.00.90110</w:t>
            </w:r>
          </w:p>
        </w:tc>
        <w:tc>
          <w:tcPr>
            <w:tcW w:w="850" w:type="dxa"/>
            <w:tcBorders>
              <w:top w:val="nil"/>
              <w:left w:val="nil"/>
              <w:bottom w:val="single" w:sz="4" w:space="0" w:color="auto"/>
              <w:right w:val="single" w:sz="4" w:space="0" w:color="auto"/>
            </w:tcBorders>
            <w:shd w:val="clear" w:color="auto" w:fill="auto"/>
            <w:vAlign w:val="center"/>
            <w:hideMark/>
          </w:tcPr>
          <w:p w14:paraId="71AA2137" w14:textId="77777777" w:rsidR="006732D9" w:rsidRPr="006732D9" w:rsidRDefault="006732D9" w:rsidP="006732D9">
            <w:pPr>
              <w:spacing w:after="0" w:line="240" w:lineRule="auto"/>
              <w:jc w:val="center"/>
              <w:rPr>
                <w:rFonts w:ascii="Times New Roman" w:eastAsia="Times New Roman" w:hAnsi="Times New Roman" w:cs="Times New Roman"/>
                <w:color w:val="000000"/>
                <w:sz w:val="20"/>
                <w:szCs w:val="20"/>
                <w:lang w:eastAsia="ru-RU"/>
              </w:rPr>
            </w:pPr>
            <w:r w:rsidRPr="006732D9">
              <w:rPr>
                <w:rFonts w:ascii="Times New Roman" w:eastAsia="Times New Roman" w:hAnsi="Times New Roman" w:cs="Times New Roman"/>
                <w:color w:val="000000"/>
                <w:sz w:val="20"/>
                <w:szCs w:val="20"/>
                <w:lang w:eastAsia="ru-RU"/>
              </w:rPr>
              <w:t>880</w:t>
            </w:r>
          </w:p>
        </w:tc>
        <w:tc>
          <w:tcPr>
            <w:tcW w:w="709" w:type="dxa"/>
            <w:tcBorders>
              <w:top w:val="nil"/>
              <w:left w:val="nil"/>
              <w:bottom w:val="single" w:sz="4" w:space="0" w:color="auto"/>
              <w:right w:val="single" w:sz="4" w:space="0" w:color="auto"/>
            </w:tcBorders>
            <w:shd w:val="clear" w:color="auto" w:fill="auto"/>
            <w:vAlign w:val="center"/>
            <w:hideMark/>
          </w:tcPr>
          <w:p w14:paraId="26C9248E" w14:textId="77777777" w:rsidR="006732D9" w:rsidRPr="006732D9" w:rsidRDefault="006732D9" w:rsidP="006732D9">
            <w:pPr>
              <w:spacing w:after="0" w:line="240" w:lineRule="auto"/>
              <w:jc w:val="center"/>
              <w:rPr>
                <w:rFonts w:ascii="Times New Roman" w:eastAsia="Times New Roman" w:hAnsi="Times New Roman" w:cs="Times New Roman"/>
                <w:color w:val="000000"/>
                <w:sz w:val="20"/>
                <w:szCs w:val="20"/>
                <w:lang w:eastAsia="ru-RU"/>
              </w:rPr>
            </w:pPr>
            <w:r w:rsidRPr="006732D9">
              <w:rPr>
                <w:rFonts w:ascii="Times New Roman" w:eastAsia="Times New Roman" w:hAnsi="Times New Roman" w:cs="Times New Roman"/>
                <w:color w:val="000000"/>
                <w:sz w:val="20"/>
                <w:szCs w:val="20"/>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14:paraId="0D8C32E1" w14:textId="77777777" w:rsidR="006732D9" w:rsidRPr="006732D9" w:rsidRDefault="006732D9" w:rsidP="006732D9">
            <w:pPr>
              <w:spacing w:after="0" w:line="240" w:lineRule="auto"/>
              <w:jc w:val="center"/>
              <w:rPr>
                <w:rFonts w:ascii="Times New Roman" w:eastAsia="Times New Roman" w:hAnsi="Times New Roman" w:cs="Times New Roman"/>
                <w:color w:val="000000"/>
                <w:sz w:val="20"/>
                <w:szCs w:val="20"/>
                <w:lang w:eastAsia="ru-RU"/>
              </w:rPr>
            </w:pPr>
            <w:r w:rsidRPr="006732D9">
              <w:rPr>
                <w:rFonts w:ascii="Times New Roman" w:eastAsia="Times New Roman" w:hAnsi="Times New Roman" w:cs="Times New Roman"/>
                <w:color w:val="000000"/>
                <w:sz w:val="20"/>
                <w:szCs w:val="20"/>
                <w:lang w:eastAsia="ru-RU"/>
              </w:rPr>
              <w:t>13</w:t>
            </w:r>
          </w:p>
        </w:tc>
        <w:tc>
          <w:tcPr>
            <w:tcW w:w="2410" w:type="dxa"/>
            <w:tcBorders>
              <w:top w:val="nil"/>
              <w:left w:val="nil"/>
              <w:bottom w:val="single" w:sz="4" w:space="0" w:color="auto"/>
              <w:right w:val="single" w:sz="4" w:space="0" w:color="auto"/>
            </w:tcBorders>
            <w:shd w:val="clear" w:color="auto" w:fill="auto"/>
            <w:vAlign w:val="center"/>
            <w:hideMark/>
          </w:tcPr>
          <w:p w14:paraId="5688ACAA" w14:textId="77777777" w:rsidR="006732D9" w:rsidRPr="006732D9" w:rsidRDefault="006732D9" w:rsidP="006732D9">
            <w:pPr>
              <w:spacing w:after="0" w:line="240" w:lineRule="auto"/>
              <w:jc w:val="right"/>
              <w:rPr>
                <w:rFonts w:ascii="Times New Roman" w:eastAsia="Times New Roman" w:hAnsi="Times New Roman" w:cs="Times New Roman"/>
                <w:sz w:val="20"/>
                <w:szCs w:val="20"/>
                <w:lang w:eastAsia="ru-RU"/>
              </w:rPr>
            </w:pPr>
            <w:r w:rsidRPr="006732D9">
              <w:rPr>
                <w:rFonts w:ascii="Times New Roman" w:eastAsia="Times New Roman" w:hAnsi="Times New Roman" w:cs="Times New Roman"/>
                <w:sz w:val="20"/>
                <w:szCs w:val="20"/>
                <w:lang w:eastAsia="ru-RU"/>
              </w:rPr>
              <w:t>0,0</w:t>
            </w:r>
          </w:p>
        </w:tc>
        <w:tc>
          <w:tcPr>
            <w:tcW w:w="1984" w:type="dxa"/>
            <w:tcBorders>
              <w:top w:val="nil"/>
              <w:left w:val="nil"/>
              <w:bottom w:val="single" w:sz="4" w:space="0" w:color="auto"/>
              <w:right w:val="single" w:sz="4" w:space="0" w:color="auto"/>
            </w:tcBorders>
            <w:shd w:val="clear" w:color="auto" w:fill="auto"/>
            <w:vAlign w:val="center"/>
            <w:hideMark/>
          </w:tcPr>
          <w:p w14:paraId="5454E82C" w14:textId="77777777" w:rsidR="006732D9" w:rsidRPr="006732D9" w:rsidRDefault="006732D9" w:rsidP="006732D9">
            <w:pPr>
              <w:spacing w:after="0" w:line="240" w:lineRule="auto"/>
              <w:jc w:val="right"/>
              <w:rPr>
                <w:rFonts w:ascii="Times New Roman" w:eastAsia="Times New Roman" w:hAnsi="Times New Roman" w:cs="Times New Roman"/>
                <w:sz w:val="20"/>
                <w:szCs w:val="20"/>
                <w:lang w:eastAsia="ru-RU"/>
              </w:rPr>
            </w:pPr>
            <w:r w:rsidRPr="006732D9">
              <w:rPr>
                <w:rFonts w:ascii="Times New Roman" w:eastAsia="Times New Roman" w:hAnsi="Times New Roman" w:cs="Times New Roman"/>
                <w:sz w:val="20"/>
                <w:szCs w:val="20"/>
                <w:lang w:eastAsia="ru-RU"/>
              </w:rPr>
              <w:t>273,8</w:t>
            </w:r>
          </w:p>
        </w:tc>
        <w:tc>
          <w:tcPr>
            <w:tcW w:w="2268" w:type="dxa"/>
            <w:tcBorders>
              <w:top w:val="nil"/>
              <w:left w:val="nil"/>
              <w:bottom w:val="single" w:sz="4" w:space="0" w:color="auto"/>
              <w:right w:val="single" w:sz="4" w:space="0" w:color="auto"/>
            </w:tcBorders>
            <w:shd w:val="clear" w:color="auto" w:fill="auto"/>
            <w:vAlign w:val="center"/>
            <w:hideMark/>
          </w:tcPr>
          <w:p w14:paraId="585BC7D5" w14:textId="77777777" w:rsidR="006732D9" w:rsidRPr="006732D9" w:rsidRDefault="006732D9" w:rsidP="006732D9">
            <w:pPr>
              <w:spacing w:after="0" w:line="240" w:lineRule="auto"/>
              <w:jc w:val="right"/>
              <w:rPr>
                <w:rFonts w:ascii="Times New Roman" w:eastAsia="Times New Roman" w:hAnsi="Times New Roman" w:cs="Times New Roman"/>
                <w:sz w:val="20"/>
                <w:szCs w:val="20"/>
                <w:lang w:eastAsia="ru-RU"/>
              </w:rPr>
            </w:pPr>
            <w:r w:rsidRPr="006732D9">
              <w:rPr>
                <w:rFonts w:ascii="Times New Roman" w:eastAsia="Times New Roman" w:hAnsi="Times New Roman" w:cs="Times New Roman"/>
                <w:sz w:val="20"/>
                <w:szCs w:val="20"/>
                <w:lang w:eastAsia="ru-RU"/>
              </w:rPr>
              <w:t>518,4</w:t>
            </w:r>
          </w:p>
        </w:tc>
      </w:tr>
      <w:tr w:rsidR="006732D9" w:rsidRPr="006732D9" w14:paraId="7F1386C4" w14:textId="77777777" w:rsidTr="006732D9">
        <w:trPr>
          <w:trHeight w:val="945"/>
        </w:trPr>
        <w:tc>
          <w:tcPr>
            <w:tcW w:w="3828" w:type="dxa"/>
            <w:tcBorders>
              <w:top w:val="nil"/>
              <w:left w:val="single" w:sz="4" w:space="0" w:color="auto"/>
              <w:bottom w:val="single" w:sz="4" w:space="0" w:color="auto"/>
              <w:right w:val="single" w:sz="4" w:space="0" w:color="auto"/>
            </w:tcBorders>
            <w:shd w:val="clear" w:color="auto" w:fill="auto"/>
            <w:vAlign w:val="center"/>
            <w:hideMark/>
          </w:tcPr>
          <w:p w14:paraId="3EE69419" w14:textId="77777777" w:rsidR="006732D9" w:rsidRPr="006732D9" w:rsidRDefault="006732D9" w:rsidP="006732D9">
            <w:pPr>
              <w:spacing w:after="0" w:line="240" w:lineRule="auto"/>
              <w:rPr>
                <w:rFonts w:ascii="Times New Roman" w:eastAsia="Times New Roman" w:hAnsi="Times New Roman" w:cs="Times New Roman"/>
                <w:color w:val="000000"/>
                <w:sz w:val="20"/>
                <w:szCs w:val="20"/>
                <w:lang w:eastAsia="ru-RU"/>
              </w:rPr>
            </w:pPr>
            <w:r w:rsidRPr="006732D9">
              <w:rPr>
                <w:rFonts w:ascii="Times New Roman" w:eastAsia="Times New Roman" w:hAnsi="Times New Roman" w:cs="Times New Roman"/>
                <w:color w:val="000000"/>
                <w:sz w:val="20"/>
                <w:szCs w:val="20"/>
                <w:lang w:eastAsia="ru-RU"/>
              </w:rPr>
              <w:t>Реализация направления расходов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w:t>
            </w:r>
          </w:p>
        </w:tc>
        <w:tc>
          <w:tcPr>
            <w:tcW w:w="1701" w:type="dxa"/>
            <w:tcBorders>
              <w:top w:val="nil"/>
              <w:left w:val="nil"/>
              <w:bottom w:val="single" w:sz="4" w:space="0" w:color="auto"/>
              <w:right w:val="single" w:sz="4" w:space="0" w:color="auto"/>
            </w:tcBorders>
            <w:shd w:val="clear" w:color="auto" w:fill="auto"/>
            <w:vAlign w:val="center"/>
            <w:hideMark/>
          </w:tcPr>
          <w:p w14:paraId="2ECC4AA4" w14:textId="77777777" w:rsidR="006732D9" w:rsidRPr="006732D9" w:rsidRDefault="006732D9" w:rsidP="006732D9">
            <w:pPr>
              <w:spacing w:after="0" w:line="240" w:lineRule="auto"/>
              <w:jc w:val="center"/>
              <w:rPr>
                <w:rFonts w:ascii="Times New Roman" w:eastAsia="Times New Roman" w:hAnsi="Times New Roman" w:cs="Times New Roman"/>
                <w:color w:val="000000"/>
                <w:sz w:val="20"/>
                <w:szCs w:val="20"/>
                <w:lang w:eastAsia="ru-RU"/>
              </w:rPr>
            </w:pPr>
            <w:r w:rsidRPr="006732D9">
              <w:rPr>
                <w:rFonts w:ascii="Times New Roman" w:eastAsia="Times New Roman" w:hAnsi="Times New Roman" w:cs="Times New Roman"/>
                <w:color w:val="000000"/>
                <w:sz w:val="20"/>
                <w:szCs w:val="20"/>
                <w:lang w:eastAsia="ru-RU"/>
              </w:rPr>
              <w:t>99.9.00.99990</w:t>
            </w:r>
          </w:p>
        </w:tc>
        <w:tc>
          <w:tcPr>
            <w:tcW w:w="850" w:type="dxa"/>
            <w:tcBorders>
              <w:top w:val="nil"/>
              <w:left w:val="nil"/>
              <w:bottom w:val="single" w:sz="4" w:space="0" w:color="auto"/>
              <w:right w:val="single" w:sz="4" w:space="0" w:color="auto"/>
            </w:tcBorders>
            <w:shd w:val="clear" w:color="auto" w:fill="auto"/>
            <w:vAlign w:val="center"/>
            <w:hideMark/>
          </w:tcPr>
          <w:p w14:paraId="6E583AF6" w14:textId="77777777" w:rsidR="006732D9" w:rsidRPr="006732D9" w:rsidRDefault="006732D9" w:rsidP="006732D9">
            <w:pPr>
              <w:spacing w:after="0" w:line="240" w:lineRule="auto"/>
              <w:jc w:val="center"/>
              <w:rPr>
                <w:rFonts w:ascii="Times New Roman" w:eastAsia="Times New Roman" w:hAnsi="Times New Roman" w:cs="Times New Roman"/>
                <w:color w:val="000000"/>
                <w:sz w:val="20"/>
                <w:szCs w:val="20"/>
                <w:lang w:eastAsia="ru-RU"/>
              </w:rPr>
            </w:pPr>
            <w:r w:rsidRPr="006732D9">
              <w:rPr>
                <w:rFonts w:ascii="Times New Roman" w:eastAsia="Times New Roman" w:hAnsi="Times New Roman" w:cs="Times New Roman"/>
                <w:color w:val="000000"/>
                <w:sz w:val="20"/>
                <w:szCs w:val="20"/>
                <w:lang w:eastAsia="ru-RU"/>
              </w:rPr>
              <w:t>850</w:t>
            </w:r>
          </w:p>
        </w:tc>
        <w:tc>
          <w:tcPr>
            <w:tcW w:w="709" w:type="dxa"/>
            <w:tcBorders>
              <w:top w:val="nil"/>
              <w:left w:val="nil"/>
              <w:bottom w:val="single" w:sz="4" w:space="0" w:color="auto"/>
              <w:right w:val="single" w:sz="4" w:space="0" w:color="auto"/>
            </w:tcBorders>
            <w:shd w:val="clear" w:color="auto" w:fill="auto"/>
            <w:vAlign w:val="center"/>
            <w:hideMark/>
          </w:tcPr>
          <w:p w14:paraId="49DAD0D9" w14:textId="77777777" w:rsidR="006732D9" w:rsidRPr="006732D9" w:rsidRDefault="006732D9" w:rsidP="006732D9">
            <w:pPr>
              <w:spacing w:after="0" w:line="240" w:lineRule="auto"/>
              <w:jc w:val="center"/>
              <w:rPr>
                <w:rFonts w:ascii="Times New Roman" w:eastAsia="Times New Roman" w:hAnsi="Times New Roman" w:cs="Times New Roman"/>
                <w:color w:val="000000"/>
                <w:sz w:val="20"/>
                <w:szCs w:val="20"/>
                <w:lang w:eastAsia="ru-RU"/>
              </w:rPr>
            </w:pPr>
            <w:r w:rsidRPr="006732D9">
              <w:rPr>
                <w:rFonts w:ascii="Times New Roman" w:eastAsia="Times New Roman" w:hAnsi="Times New Roman" w:cs="Times New Roman"/>
                <w:color w:val="000000"/>
                <w:sz w:val="20"/>
                <w:szCs w:val="20"/>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14:paraId="6A8AFACF" w14:textId="77777777" w:rsidR="006732D9" w:rsidRPr="006732D9" w:rsidRDefault="006732D9" w:rsidP="006732D9">
            <w:pPr>
              <w:spacing w:after="0" w:line="240" w:lineRule="auto"/>
              <w:jc w:val="center"/>
              <w:rPr>
                <w:rFonts w:ascii="Times New Roman" w:eastAsia="Times New Roman" w:hAnsi="Times New Roman" w:cs="Times New Roman"/>
                <w:color w:val="000000"/>
                <w:sz w:val="20"/>
                <w:szCs w:val="20"/>
                <w:lang w:eastAsia="ru-RU"/>
              </w:rPr>
            </w:pPr>
            <w:r w:rsidRPr="006732D9">
              <w:rPr>
                <w:rFonts w:ascii="Times New Roman" w:eastAsia="Times New Roman" w:hAnsi="Times New Roman" w:cs="Times New Roman"/>
                <w:color w:val="000000"/>
                <w:sz w:val="20"/>
                <w:szCs w:val="20"/>
                <w:lang w:eastAsia="ru-RU"/>
              </w:rPr>
              <w:t>13</w:t>
            </w:r>
          </w:p>
        </w:tc>
        <w:tc>
          <w:tcPr>
            <w:tcW w:w="2410" w:type="dxa"/>
            <w:tcBorders>
              <w:top w:val="nil"/>
              <w:left w:val="nil"/>
              <w:bottom w:val="single" w:sz="4" w:space="0" w:color="auto"/>
              <w:right w:val="single" w:sz="4" w:space="0" w:color="auto"/>
            </w:tcBorders>
            <w:shd w:val="clear" w:color="auto" w:fill="auto"/>
            <w:vAlign w:val="center"/>
            <w:hideMark/>
          </w:tcPr>
          <w:p w14:paraId="70C4B934" w14:textId="77777777" w:rsidR="006732D9" w:rsidRPr="006732D9" w:rsidRDefault="006732D9" w:rsidP="006732D9">
            <w:pPr>
              <w:spacing w:after="0" w:line="240" w:lineRule="auto"/>
              <w:jc w:val="right"/>
              <w:rPr>
                <w:rFonts w:ascii="Times New Roman" w:eastAsia="Times New Roman" w:hAnsi="Times New Roman" w:cs="Times New Roman"/>
                <w:sz w:val="20"/>
                <w:szCs w:val="20"/>
                <w:lang w:eastAsia="ru-RU"/>
              </w:rPr>
            </w:pPr>
            <w:r w:rsidRPr="006732D9">
              <w:rPr>
                <w:rFonts w:ascii="Times New Roman" w:eastAsia="Times New Roman" w:hAnsi="Times New Roman" w:cs="Times New Roman"/>
                <w:sz w:val="20"/>
                <w:szCs w:val="20"/>
                <w:lang w:eastAsia="ru-RU"/>
              </w:rPr>
              <w:t>262,7</w:t>
            </w:r>
          </w:p>
        </w:tc>
        <w:tc>
          <w:tcPr>
            <w:tcW w:w="1984" w:type="dxa"/>
            <w:tcBorders>
              <w:top w:val="nil"/>
              <w:left w:val="nil"/>
              <w:bottom w:val="single" w:sz="4" w:space="0" w:color="auto"/>
              <w:right w:val="single" w:sz="4" w:space="0" w:color="auto"/>
            </w:tcBorders>
            <w:shd w:val="clear" w:color="auto" w:fill="auto"/>
            <w:vAlign w:val="center"/>
            <w:hideMark/>
          </w:tcPr>
          <w:p w14:paraId="4601F035" w14:textId="77777777" w:rsidR="006732D9" w:rsidRPr="006732D9" w:rsidRDefault="006732D9" w:rsidP="006732D9">
            <w:pPr>
              <w:spacing w:after="0" w:line="240" w:lineRule="auto"/>
              <w:jc w:val="right"/>
              <w:rPr>
                <w:rFonts w:ascii="Times New Roman" w:eastAsia="Times New Roman" w:hAnsi="Times New Roman" w:cs="Times New Roman"/>
                <w:sz w:val="20"/>
                <w:szCs w:val="20"/>
                <w:lang w:eastAsia="ru-RU"/>
              </w:rPr>
            </w:pPr>
            <w:r w:rsidRPr="006732D9">
              <w:rPr>
                <w:rFonts w:ascii="Times New Roman" w:eastAsia="Times New Roman" w:hAnsi="Times New Roman" w:cs="Times New Roman"/>
                <w:sz w:val="20"/>
                <w:szCs w:val="20"/>
                <w:lang w:eastAsia="ru-RU"/>
              </w:rPr>
              <w:t>0,0</w:t>
            </w:r>
          </w:p>
        </w:tc>
        <w:tc>
          <w:tcPr>
            <w:tcW w:w="2268" w:type="dxa"/>
            <w:tcBorders>
              <w:top w:val="nil"/>
              <w:left w:val="nil"/>
              <w:bottom w:val="single" w:sz="4" w:space="0" w:color="auto"/>
              <w:right w:val="single" w:sz="4" w:space="0" w:color="auto"/>
            </w:tcBorders>
            <w:shd w:val="clear" w:color="auto" w:fill="auto"/>
            <w:vAlign w:val="center"/>
            <w:hideMark/>
          </w:tcPr>
          <w:p w14:paraId="536905E2" w14:textId="77777777" w:rsidR="006732D9" w:rsidRPr="006732D9" w:rsidRDefault="006732D9" w:rsidP="006732D9">
            <w:pPr>
              <w:spacing w:after="0" w:line="240" w:lineRule="auto"/>
              <w:jc w:val="right"/>
              <w:rPr>
                <w:rFonts w:ascii="Times New Roman" w:eastAsia="Times New Roman" w:hAnsi="Times New Roman" w:cs="Times New Roman"/>
                <w:sz w:val="20"/>
                <w:szCs w:val="20"/>
                <w:lang w:eastAsia="ru-RU"/>
              </w:rPr>
            </w:pPr>
            <w:r w:rsidRPr="006732D9">
              <w:rPr>
                <w:rFonts w:ascii="Times New Roman" w:eastAsia="Times New Roman" w:hAnsi="Times New Roman" w:cs="Times New Roman"/>
                <w:sz w:val="20"/>
                <w:szCs w:val="20"/>
                <w:lang w:eastAsia="ru-RU"/>
              </w:rPr>
              <w:t>0,0</w:t>
            </w:r>
          </w:p>
        </w:tc>
      </w:tr>
      <w:tr w:rsidR="006732D9" w:rsidRPr="006732D9" w14:paraId="3D823761" w14:textId="77777777" w:rsidTr="006732D9">
        <w:trPr>
          <w:trHeight w:val="1545"/>
        </w:trPr>
        <w:tc>
          <w:tcPr>
            <w:tcW w:w="3828" w:type="dxa"/>
            <w:tcBorders>
              <w:top w:val="nil"/>
              <w:left w:val="single" w:sz="4" w:space="0" w:color="auto"/>
              <w:bottom w:val="single" w:sz="4" w:space="0" w:color="auto"/>
              <w:right w:val="single" w:sz="4" w:space="0" w:color="auto"/>
            </w:tcBorders>
            <w:shd w:val="clear" w:color="auto" w:fill="auto"/>
            <w:vAlign w:val="center"/>
            <w:hideMark/>
          </w:tcPr>
          <w:p w14:paraId="2B25FAFA" w14:textId="77777777" w:rsidR="006732D9" w:rsidRPr="006732D9" w:rsidRDefault="006732D9" w:rsidP="006732D9">
            <w:pPr>
              <w:spacing w:after="0" w:line="240" w:lineRule="auto"/>
              <w:rPr>
                <w:rFonts w:ascii="Times New Roman" w:eastAsia="Times New Roman" w:hAnsi="Times New Roman" w:cs="Times New Roman"/>
                <w:color w:val="000000"/>
                <w:sz w:val="20"/>
                <w:szCs w:val="20"/>
                <w:lang w:eastAsia="ru-RU"/>
              </w:rPr>
            </w:pPr>
            <w:r w:rsidRPr="006732D9">
              <w:rPr>
                <w:rFonts w:ascii="Times New Roman" w:eastAsia="Times New Roman" w:hAnsi="Times New Roman" w:cs="Times New Roman"/>
                <w:color w:val="000000"/>
                <w:sz w:val="20"/>
                <w:szCs w:val="20"/>
                <w:lang w:eastAsia="ru-RU"/>
              </w:rPr>
              <w:lastRenderedPageBreak/>
              <w:t>Реализация направления расходов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 (Иные закупки товаров, работ и услуг для обеспечения государственных (муниципальных) нужд)</w:t>
            </w:r>
          </w:p>
        </w:tc>
        <w:tc>
          <w:tcPr>
            <w:tcW w:w="1701" w:type="dxa"/>
            <w:tcBorders>
              <w:top w:val="nil"/>
              <w:left w:val="nil"/>
              <w:bottom w:val="single" w:sz="4" w:space="0" w:color="auto"/>
              <w:right w:val="single" w:sz="4" w:space="0" w:color="auto"/>
            </w:tcBorders>
            <w:shd w:val="clear" w:color="auto" w:fill="auto"/>
            <w:vAlign w:val="center"/>
            <w:hideMark/>
          </w:tcPr>
          <w:p w14:paraId="6B1A0057" w14:textId="77777777" w:rsidR="006732D9" w:rsidRPr="006732D9" w:rsidRDefault="006732D9" w:rsidP="006732D9">
            <w:pPr>
              <w:spacing w:after="0" w:line="240" w:lineRule="auto"/>
              <w:jc w:val="center"/>
              <w:rPr>
                <w:rFonts w:ascii="Times New Roman" w:eastAsia="Times New Roman" w:hAnsi="Times New Roman" w:cs="Times New Roman"/>
                <w:color w:val="000000"/>
                <w:sz w:val="20"/>
                <w:szCs w:val="20"/>
                <w:lang w:eastAsia="ru-RU"/>
              </w:rPr>
            </w:pPr>
            <w:r w:rsidRPr="006732D9">
              <w:rPr>
                <w:rFonts w:ascii="Times New Roman" w:eastAsia="Times New Roman" w:hAnsi="Times New Roman" w:cs="Times New Roman"/>
                <w:color w:val="000000"/>
                <w:sz w:val="20"/>
                <w:szCs w:val="20"/>
                <w:lang w:eastAsia="ru-RU"/>
              </w:rPr>
              <w:t>99.9.00.99990</w:t>
            </w:r>
          </w:p>
        </w:tc>
        <w:tc>
          <w:tcPr>
            <w:tcW w:w="850" w:type="dxa"/>
            <w:tcBorders>
              <w:top w:val="nil"/>
              <w:left w:val="nil"/>
              <w:bottom w:val="single" w:sz="4" w:space="0" w:color="auto"/>
              <w:right w:val="single" w:sz="4" w:space="0" w:color="auto"/>
            </w:tcBorders>
            <w:shd w:val="clear" w:color="auto" w:fill="auto"/>
            <w:vAlign w:val="center"/>
            <w:hideMark/>
          </w:tcPr>
          <w:p w14:paraId="5F8BFA4C" w14:textId="77777777" w:rsidR="006732D9" w:rsidRPr="006732D9" w:rsidRDefault="006732D9" w:rsidP="006732D9">
            <w:pPr>
              <w:spacing w:after="0" w:line="240" w:lineRule="auto"/>
              <w:jc w:val="center"/>
              <w:rPr>
                <w:rFonts w:ascii="Times New Roman" w:eastAsia="Times New Roman" w:hAnsi="Times New Roman" w:cs="Times New Roman"/>
                <w:color w:val="000000"/>
                <w:sz w:val="20"/>
                <w:szCs w:val="20"/>
                <w:lang w:eastAsia="ru-RU"/>
              </w:rPr>
            </w:pPr>
            <w:r w:rsidRPr="006732D9">
              <w:rPr>
                <w:rFonts w:ascii="Times New Roman" w:eastAsia="Times New Roman" w:hAnsi="Times New Roman" w:cs="Times New Roman"/>
                <w:color w:val="000000"/>
                <w:sz w:val="20"/>
                <w:szCs w:val="20"/>
                <w:lang w:eastAsia="ru-RU"/>
              </w:rPr>
              <w:t>240</w:t>
            </w:r>
          </w:p>
        </w:tc>
        <w:tc>
          <w:tcPr>
            <w:tcW w:w="709" w:type="dxa"/>
            <w:tcBorders>
              <w:top w:val="nil"/>
              <w:left w:val="nil"/>
              <w:bottom w:val="single" w:sz="4" w:space="0" w:color="auto"/>
              <w:right w:val="single" w:sz="4" w:space="0" w:color="auto"/>
            </w:tcBorders>
            <w:shd w:val="clear" w:color="auto" w:fill="auto"/>
            <w:vAlign w:val="center"/>
            <w:hideMark/>
          </w:tcPr>
          <w:p w14:paraId="180E16A5" w14:textId="77777777" w:rsidR="006732D9" w:rsidRPr="006732D9" w:rsidRDefault="006732D9" w:rsidP="006732D9">
            <w:pPr>
              <w:spacing w:after="0" w:line="240" w:lineRule="auto"/>
              <w:jc w:val="center"/>
              <w:rPr>
                <w:rFonts w:ascii="Times New Roman" w:eastAsia="Times New Roman" w:hAnsi="Times New Roman" w:cs="Times New Roman"/>
                <w:color w:val="000000"/>
                <w:sz w:val="20"/>
                <w:szCs w:val="20"/>
                <w:lang w:eastAsia="ru-RU"/>
              </w:rPr>
            </w:pPr>
            <w:r w:rsidRPr="006732D9">
              <w:rPr>
                <w:rFonts w:ascii="Times New Roman" w:eastAsia="Times New Roman" w:hAnsi="Times New Roman" w:cs="Times New Roman"/>
                <w:color w:val="000000"/>
                <w:sz w:val="20"/>
                <w:szCs w:val="20"/>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14:paraId="6F877408" w14:textId="77777777" w:rsidR="006732D9" w:rsidRPr="006732D9" w:rsidRDefault="006732D9" w:rsidP="006732D9">
            <w:pPr>
              <w:spacing w:after="0" w:line="240" w:lineRule="auto"/>
              <w:jc w:val="center"/>
              <w:rPr>
                <w:rFonts w:ascii="Times New Roman" w:eastAsia="Times New Roman" w:hAnsi="Times New Roman" w:cs="Times New Roman"/>
                <w:color w:val="000000"/>
                <w:sz w:val="20"/>
                <w:szCs w:val="20"/>
                <w:lang w:eastAsia="ru-RU"/>
              </w:rPr>
            </w:pPr>
            <w:r w:rsidRPr="006732D9">
              <w:rPr>
                <w:rFonts w:ascii="Times New Roman" w:eastAsia="Times New Roman" w:hAnsi="Times New Roman" w:cs="Times New Roman"/>
                <w:color w:val="000000"/>
                <w:sz w:val="20"/>
                <w:szCs w:val="20"/>
                <w:lang w:eastAsia="ru-RU"/>
              </w:rPr>
              <w:t>13</w:t>
            </w:r>
          </w:p>
        </w:tc>
        <w:tc>
          <w:tcPr>
            <w:tcW w:w="2410" w:type="dxa"/>
            <w:tcBorders>
              <w:top w:val="nil"/>
              <w:left w:val="nil"/>
              <w:bottom w:val="single" w:sz="4" w:space="0" w:color="auto"/>
              <w:right w:val="single" w:sz="4" w:space="0" w:color="auto"/>
            </w:tcBorders>
            <w:shd w:val="clear" w:color="auto" w:fill="auto"/>
            <w:vAlign w:val="center"/>
            <w:hideMark/>
          </w:tcPr>
          <w:p w14:paraId="3A7B4AAC" w14:textId="77777777" w:rsidR="006732D9" w:rsidRPr="006732D9" w:rsidRDefault="006732D9" w:rsidP="006732D9">
            <w:pPr>
              <w:spacing w:after="0" w:line="240" w:lineRule="auto"/>
              <w:jc w:val="right"/>
              <w:rPr>
                <w:rFonts w:ascii="Times New Roman" w:eastAsia="Times New Roman" w:hAnsi="Times New Roman" w:cs="Times New Roman"/>
                <w:sz w:val="20"/>
                <w:szCs w:val="20"/>
                <w:lang w:eastAsia="ru-RU"/>
              </w:rPr>
            </w:pPr>
            <w:r w:rsidRPr="006732D9">
              <w:rPr>
                <w:rFonts w:ascii="Times New Roman" w:eastAsia="Times New Roman" w:hAnsi="Times New Roman" w:cs="Times New Roman"/>
                <w:sz w:val="20"/>
                <w:szCs w:val="20"/>
                <w:lang w:eastAsia="ru-RU"/>
              </w:rPr>
              <w:t>2,5</w:t>
            </w:r>
          </w:p>
        </w:tc>
        <w:tc>
          <w:tcPr>
            <w:tcW w:w="1984" w:type="dxa"/>
            <w:tcBorders>
              <w:top w:val="nil"/>
              <w:left w:val="nil"/>
              <w:bottom w:val="single" w:sz="4" w:space="0" w:color="auto"/>
              <w:right w:val="single" w:sz="4" w:space="0" w:color="auto"/>
            </w:tcBorders>
            <w:shd w:val="clear" w:color="auto" w:fill="auto"/>
            <w:vAlign w:val="center"/>
            <w:hideMark/>
          </w:tcPr>
          <w:p w14:paraId="26EC7463" w14:textId="77777777" w:rsidR="006732D9" w:rsidRPr="006732D9" w:rsidRDefault="006732D9" w:rsidP="006732D9">
            <w:pPr>
              <w:spacing w:after="0" w:line="240" w:lineRule="auto"/>
              <w:jc w:val="right"/>
              <w:rPr>
                <w:rFonts w:ascii="Times New Roman" w:eastAsia="Times New Roman" w:hAnsi="Times New Roman" w:cs="Times New Roman"/>
                <w:sz w:val="20"/>
                <w:szCs w:val="20"/>
                <w:lang w:eastAsia="ru-RU"/>
              </w:rPr>
            </w:pPr>
            <w:r w:rsidRPr="006732D9">
              <w:rPr>
                <w:rFonts w:ascii="Times New Roman" w:eastAsia="Times New Roman" w:hAnsi="Times New Roman" w:cs="Times New Roman"/>
                <w:sz w:val="20"/>
                <w:szCs w:val="20"/>
                <w:lang w:eastAsia="ru-RU"/>
              </w:rPr>
              <w:t>0,0</w:t>
            </w:r>
          </w:p>
        </w:tc>
        <w:tc>
          <w:tcPr>
            <w:tcW w:w="2268" w:type="dxa"/>
            <w:tcBorders>
              <w:top w:val="nil"/>
              <w:left w:val="nil"/>
              <w:bottom w:val="single" w:sz="4" w:space="0" w:color="auto"/>
              <w:right w:val="single" w:sz="4" w:space="0" w:color="auto"/>
            </w:tcBorders>
            <w:shd w:val="clear" w:color="auto" w:fill="auto"/>
            <w:vAlign w:val="center"/>
            <w:hideMark/>
          </w:tcPr>
          <w:p w14:paraId="5839D3E1" w14:textId="77777777" w:rsidR="006732D9" w:rsidRPr="006732D9" w:rsidRDefault="006732D9" w:rsidP="006732D9">
            <w:pPr>
              <w:spacing w:after="0" w:line="240" w:lineRule="auto"/>
              <w:jc w:val="right"/>
              <w:rPr>
                <w:rFonts w:ascii="Times New Roman" w:eastAsia="Times New Roman" w:hAnsi="Times New Roman" w:cs="Times New Roman"/>
                <w:sz w:val="20"/>
                <w:szCs w:val="20"/>
                <w:lang w:eastAsia="ru-RU"/>
              </w:rPr>
            </w:pPr>
            <w:r w:rsidRPr="006732D9">
              <w:rPr>
                <w:rFonts w:ascii="Times New Roman" w:eastAsia="Times New Roman" w:hAnsi="Times New Roman" w:cs="Times New Roman"/>
                <w:sz w:val="20"/>
                <w:szCs w:val="20"/>
                <w:lang w:eastAsia="ru-RU"/>
              </w:rPr>
              <w:t>0,0</w:t>
            </w:r>
          </w:p>
        </w:tc>
      </w:tr>
      <w:tr w:rsidR="006732D9" w:rsidRPr="006732D9" w14:paraId="0A31773B" w14:textId="77777777" w:rsidTr="006732D9">
        <w:trPr>
          <w:trHeight w:val="672"/>
        </w:trPr>
        <w:tc>
          <w:tcPr>
            <w:tcW w:w="3828" w:type="dxa"/>
            <w:tcBorders>
              <w:top w:val="nil"/>
              <w:left w:val="nil"/>
              <w:bottom w:val="nil"/>
              <w:right w:val="nil"/>
            </w:tcBorders>
            <w:shd w:val="clear" w:color="auto" w:fill="auto"/>
            <w:noWrap/>
            <w:vAlign w:val="bottom"/>
            <w:hideMark/>
          </w:tcPr>
          <w:p w14:paraId="47935982" w14:textId="77777777" w:rsidR="006732D9" w:rsidRPr="006732D9" w:rsidRDefault="006732D9" w:rsidP="006732D9">
            <w:pPr>
              <w:spacing w:after="0" w:line="240" w:lineRule="auto"/>
              <w:jc w:val="right"/>
              <w:rPr>
                <w:rFonts w:ascii="Times New Roman" w:eastAsia="Times New Roman" w:hAnsi="Times New Roman" w:cs="Times New Roman"/>
                <w:sz w:val="20"/>
                <w:szCs w:val="20"/>
                <w:lang w:eastAsia="ru-RU"/>
              </w:rPr>
            </w:pPr>
          </w:p>
        </w:tc>
        <w:tc>
          <w:tcPr>
            <w:tcW w:w="1701" w:type="dxa"/>
            <w:tcBorders>
              <w:top w:val="nil"/>
              <w:left w:val="nil"/>
              <w:bottom w:val="nil"/>
              <w:right w:val="nil"/>
            </w:tcBorders>
            <w:shd w:val="clear" w:color="auto" w:fill="auto"/>
            <w:noWrap/>
            <w:vAlign w:val="bottom"/>
            <w:hideMark/>
          </w:tcPr>
          <w:p w14:paraId="7ADD9ED3" w14:textId="77777777" w:rsidR="006732D9" w:rsidRPr="006732D9" w:rsidRDefault="006732D9" w:rsidP="006732D9">
            <w:pPr>
              <w:spacing w:after="0" w:line="240" w:lineRule="auto"/>
              <w:rPr>
                <w:rFonts w:ascii="Times New Roman" w:eastAsia="Times New Roman" w:hAnsi="Times New Roman" w:cs="Times New Roman"/>
                <w:sz w:val="20"/>
                <w:szCs w:val="20"/>
                <w:lang w:eastAsia="ru-RU"/>
              </w:rPr>
            </w:pPr>
          </w:p>
        </w:tc>
        <w:tc>
          <w:tcPr>
            <w:tcW w:w="850" w:type="dxa"/>
            <w:tcBorders>
              <w:top w:val="nil"/>
              <w:left w:val="nil"/>
              <w:bottom w:val="nil"/>
              <w:right w:val="nil"/>
            </w:tcBorders>
            <w:shd w:val="clear" w:color="auto" w:fill="auto"/>
            <w:noWrap/>
            <w:vAlign w:val="bottom"/>
            <w:hideMark/>
          </w:tcPr>
          <w:p w14:paraId="2322F340" w14:textId="77777777" w:rsidR="006732D9" w:rsidRPr="006732D9" w:rsidRDefault="006732D9" w:rsidP="006732D9">
            <w:pPr>
              <w:spacing w:after="0" w:line="240" w:lineRule="auto"/>
              <w:rPr>
                <w:rFonts w:ascii="Times New Roman" w:eastAsia="Times New Roman" w:hAnsi="Times New Roman" w:cs="Times New Roman"/>
                <w:sz w:val="20"/>
                <w:szCs w:val="20"/>
                <w:lang w:eastAsia="ru-RU"/>
              </w:rPr>
            </w:pPr>
          </w:p>
        </w:tc>
        <w:tc>
          <w:tcPr>
            <w:tcW w:w="709" w:type="dxa"/>
            <w:tcBorders>
              <w:top w:val="nil"/>
              <w:left w:val="nil"/>
              <w:bottom w:val="nil"/>
              <w:right w:val="nil"/>
            </w:tcBorders>
            <w:shd w:val="clear" w:color="auto" w:fill="auto"/>
            <w:noWrap/>
            <w:vAlign w:val="bottom"/>
            <w:hideMark/>
          </w:tcPr>
          <w:p w14:paraId="0EDA95A0" w14:textId="77777777" w:rsidR="006732D9" w:rsidRPr="006732D9" w:rsidRDefault="006732D9" w:rsidP="006732D9">
            <w:pPr>
              <w:spacing w:after="0" w:line="240" w:lineRule="auto"/>
              <w:rPr>
                <w:rFonts w:ascii="Times New Roman" w:eastAsia="Times New Roman" w:hAnsi="Times New Roman" w:cs="Times New Roman"/>
                <w:sz w:val="20"/>
                <w:szCs w:val="20"/>
                <w:lang w:eastAsia="ru-RU"/>
              </w:rPr>
            </w:pPr>
          </w:p>
        </w:tc>
        <w:tc>
          <w:tcPr>
            <w:tcW w:w="992" w:type="dxa"/>
            <w:tcBorders>
              <w:top w:val="nil"/>
              <w:left w:val="nil"/>
              <w:bottom w:val="nil"/>
              <w:right w:val="nil"/>
            </w:tcBorders>
            <w:shd w:val="clear" w:color="auto" w:fill="auto"/>
            <w:noWrap/>
            <w:vAlign w:val="bottom"/>
            <w:hideMark/>
          </w:tcPr>
          <w:p w14:paraId="72AAD784" w14:textId="77777777" w:rsidR="006732D9" w:rsidRPr="006732D9" w:rsidRDefault="006732D9" w:rsidP="006732D9">
            <w:pPr>
              <w:spacing w:after="0" w:line="240" w:lineRule="auto"/>
              <w:rPr>
                <w:rFonts w:ascii="Times New Roman" w:eastAsia="Times New Roman" w:hAnsi="Times New Roman" w:cs="Times New Roman"/>
                <w:sz w:val="20"/>
                <w:szCs w:val="20"/>
                <w:lang w:eastAsia="ru-RU"/>
              </w:rPr>
            </w:pPr>
          </w:p>
        </w:tc>
        <w:tc>
          <w:tcPr>
            <w:tcW w:w="2410" w:type="dxa"/>
            <w:tcBorders>
              <w:top w:val="nil"/>
              <w:left w:val="nil"/>
              <w:bottom w:val="nil"/>
              <w:right w:val="nil"/>
            </w:tcBorders>
            <w:shd w:val="clear" w:color="auto" w:fill="auto"/>
            <w:noWrap/>
            <w:vAlign w:val="bottom"/>
            <w:hideMark/>
          </w:tcPr>
          <w:p w14:paraId="1F1ACC3B" w14:textId="77777777" w:rsidR="006732D9" w:rsidRPr="006732D9" w:rsidRDefault="006732D9" w:rsidP="006732D9">
            <w:pPr>
              <w:spacing w:after="0" w:line="240" w:lineRule="auto"/>
              <w:rPr>
                <w:rFonts w:ascii="Times New Roman" w:eastAsia="Times New Roman" w:hAnsi="Times New Roman" w:cs="Times New Roman"/>
                <w:sz w:val="20"/>
                <w:szCs w:val="20"/>
                <w:lang w:eastAsia="ru-RU"/>
              </w:rPr>
            </w:pPr>
          </w:p>
        </w:tc>
        <w:tc>
          <w:tcPr>
            <w:tcW w:w="1984" w:type="dxa"/>
            <w:tcBorders>
              <w:top w:val="nil"/>
              <w:left w:val="nil"/>
              <w:bottom w:val="nil"/>
              <w:right w:val="nil"/>
            </w:tcBorders>
            <w:shd w:val="clear" w:color="auto" w:fill="auto"/>
            <w:noWrap/>
            <w:vAlign w:val="bottom"/>
            <w:hideMark/>
          </w:tcPr>
          <w:p w14:paraId="6219AEDA" w14:textId="77777777" w:rsidR="006732D9" w:rsidRPr="006732D9" w:rsidRDefault="006732D9" w:rsidP="006732D9">
            <w:pPr>
              <w:spacing w:after="0" w:line="240" w:lineRule="auto"/>
              <w:rPr>
                <w:rFonts w:ascii="Times New Roman" w:eastAsia="Times New Roman" w:hAnsi="Times New Roman" w:cs="Times New Roman"/>
                <w:sz w:val="20"/>
                <w:szCs w:val="20"/>
                <w:lang w:eastAsia="ru-RU"/>
              </w:rPr>
            </w:pPr>
          </w:p>
        </w:tc>
        <w:tc>
          <w:tcPr>
            <w:tcW w:w="2268" w:type="dxa"/>
            <w:tcBorders>
              <w:top w:val="nil"/>
              <w:left w:val="nil"/>
              <w:bottom w:val="nil"/>
              <w:right w:val="nil"/>
            </w:tcBorders>
            <w:shd w:val="clear" w:color="auto" w:fill="auto"/>
            <w:noWrap/>
            <w:vAlign w:val="bottom"/>
            <w:hideMark/>
          </w:tcPr>
          <w:p w14:paraId="0E55BC9C" w14:textId="77777777" w:rsidR="006732D9" w:rsidRPr="006732D9" w:rsidRDefault="006732D9" w:rsidP="006732D9">
            <w:pPr>
              <w:spacing w:after="0" w:line="240" w:lineRule="auto"/>
              <w:rPr>
                <w:rFonts w:ascii="Times New Roman" w:eastAsia="Times New Roman" w:hAnsi="Times New Roman" w:cs="Times New Roman"/>
                <w:sz w:val="20"/>
                <w:szCs w:val="20"/>
                <w:lang w:eastAsia="ru-RU"/>
              </w:rPr>
            </w:pPr>
          </w:p>
        </w:tc>
      </w:tr>
      <w:tr w:rsidR="006732D9" w:rsidRPr="006732D9" w14:paraId="33BF99D6" w14:textId="77777777" w:rsidTr="006732D9">
        <w:trPr>
          <w:trHeight w:val="288"/>
        </w:trPr>
        <w:tc>
          <w:tcPr>
            <w:tcW w:w="3828" w:type="dxa"/>
            <w:tcBorders>
              <w:top w:val="nil"/>
              <w:left w:val="nil"/>
              <w:bottom w:val="nil"/>
              <w:right w:val="nil"/>
            </w:tcBorders>
            <w:shd w:val="clear" w:color="auto" w:fill="auto"/>
            <w:vAlign w:val="center"/>
            <w:hideMark/>
          </w:tcPr>
          <w:p w14:paraId="26B7BBA5" w14:textId="77777777" w:rsidR="006732D9" w:rsidRPr="006732D9" w:rsidRDefault="006732D9" w:rsidP="006732D9">
            <w:pPr>
              <w:spacing w:after="0" w:line="240" w:lineRule="auto"/>
              <w:rPr>
                <w:rFonts w:ascii="Times New Roman" w:eastAsia="Times New Roman" w:hAnsi="Times New Roman" w:cs="Times New Roman"/>
                <w:color w:val="000000"/>
                <w:sz w:val="20"/>
                <w:szCs w:val="20"/>
                <w:lang w:eastAsia="ru-RU"/>
              </w:rPr>
            </w:pPr>
            <w:r w:rsidRPr="006732D9">
              <w:rPr>
                <w:rFonts w:ascii="Times New Roman" w:eastAsia="Times New Roman" w:hAnsi="Times New Roman" w:cs="Times New Roman"/>
                <w:color w:val="000000"/>
                <w:sz w:val="20"/>
                <w:szCs w:val="20"/>
                <w:lang w:eastAsia="ru-RU"/>
              </w:rPr>
              <w:t>Председатель Собрания депутатов -                                                                                                                  Глава Митякинского сельского поселения</w:t>
            </w:r>
          </w:p>
        </w:tc>
        <w:tc>
          <w:tcPr>
            <w:tcW w:w="1701" w:type="dxa"/>
            <w:tcBorders>
              <w:top w:val="nil"/>
              <w:left w:val="nil"/>
              <w:bottom w:val="nil"/>
              <w:right w:val="nil"/>
            </w:tcBorders>
            <w:shd w:val="clear" w:color="auto" w:fill="auto"/>
            <w:noWrap/>
            <w:vAlign w:val="bottom"/>
            <w:hideMark/>
          </w:tcPr>
          <w:p w14:paraId="71A67F08" w14:textId="77777777" w:rsidR="006732D9" w:rsidRPr="006732D9" w:rsidRDefault="006732D9" w:rsidP="006732D9">
            <w:pPr>
              <w:spacing w:after="0" w:line="240" w:lineRule="auto"/>
              <w:rPr>
                <w:rFonts w:ascii="Times New Roman" w:eastAsia="Times New Roman" w:hAnsi="Times New Roman" w:cs="Times New Roman"/>
                <w:color w:val="000000"/>
                <w:sz w:val="20"/>
                <w:szCs w:val="20"/>
                <w:lang w:eastAsia="ru-RU"/>
              </w:rPr>
            </w:pPr>
          </w:p>
        </w:tc>
        <w:tc>
          <w:tcPr>
            <w:tcW w:w="850" w:type="dxa"/>
            <w:tcBorders>
              <w:top w:val="nil"/>
              <w:left w:val="nil"/>
              <w:bottom w:val="nil"/>
              <w:right w:val="nil"/>
            </w:tcBorders>
            <w:shd w:val="clear" w:color="auto" w:fill="auto"/>
            <w:noWrap/>
            <w:vAlign w:val="bottom"/>
            <w:hideMark/>
          </w:tcPr>
          <w:p w14:paraId="1B644ACC" w14:textId="77777777" w:rsidR="006732D9" w:rsidRPr="006732D9" w:rsidRDefault="006732D9" w:rsidP="006732D9">
            <w:pPr>
              <w:spacing w:after="0" w:line="240" w:lineRule="auto"/>
              <w:rPr>
                <w:rFonts w:ascii="Times New Roman" w:eastAsia="Times New Roman" w:hAnsi="Times New Roman" w:cs="Times New Roman"/>
                <w:sz w:val="20"/>
                <w:szCs w:val="20"/>
                <w:lang w:eastAsia="ru-RU"/>
              </w:rPr>
            </w:pPr>
          </w:p>
        </w:tc>
        <w:tc>
          <w:tcPr>
            <w:tcW w:w="709" w:type="dxa"/>
            <w:tcBorders>
              <w:top w:val="nil"/>
              <w:left w:val="nil"/>
              <w:bottom w:val="nil"/>
              <w:right w:val="nil"/>
            </w:tcBorders>
            <w:shd w:val="clear" w:color="auto" w:fill="auto"/>
            <w:noWrap/>
            <w:vAlign w:val="bottom"/>
            <w:hideMark/>
          </w:tcPr>
          <w:p w14:paraId="7196355F" w14:textId="77777777" w:rsidR="006732D9" w:rsidRPr="006732D9" w:rsidRDefault="006732D9" w:rsidP="006732D9">
            <w:pPr>
              <w:spacing w:after="0" w:line="240" w:lineRule="auto"/>
              <w:rPr>
                <w:rFonts w:ascii="Times New Roman" w:eastAsia="Times New Roman" w:hAnsi="Times New Roman" w:cs="Times New Roman"/>
                <w:sz w:val="20"/>
                <w:szCs w:val="20"/>
                <w:lang w:eastAsia="ru-RU"/>
              </w:rPr>
            </w:pPr>
          </w:p>
        </w:tc>
        <w:tc>
          <w:tcPr>
            <w:tcW w:w="992" w:type="dxa"/>
            <w:tcBorders>
              <w:top w:val="nil"/>
              <w:left w:val="nil"/>
              <w:bottom w:val="nil"/>
              <w:right w:val="nil"/>
            </w:tcBorders>
            <w:shd w:val="clear" w:color="auto" w:fill="auto"/>
            <w:noWrap/>
            <w:vAlign w:val="bottom"/>
            <w:hideMark/>
          </w:tcPr>
          <w:p w14:paraId="2A8A5F5F" w14:textId="77777777" w:rsidR="006732D9" w:rsidRPr="006732D9" w:rsidRDefault="006732D9" w:rsidP="006732D9">
            <w:pPr>
              <w:spacing w:after="0" w:line="240" w:lineRule="auto"/>
              <w:rPr>
                <w:rFonts w:ascii="Times New Roman" w:eastAsia="Times New Roman" w:hAnsi="Times New Roman" w:cs="Times New Roman"/>
                <w:sz w:val="20"/>
                <w:szCs w:val="20"/>
                <w:lang w:eastAsia="ru-RU"/>
              </w:rPr>
            </w:pPr>
          </w:p>
        </w:tc>
        <w:tc>
          <w:tcPr>
            <w:tcW w:w="2410" w:type="dxa"/>
            <w:tcBorders>
              <w:top w:val="nil"/>
              <w:left w:val="nil"/>
              <w:bottom w:val="nil"/>
              <w:right w:val="nil"/>
            </w:tcBorders>
            <w:shd w:val="clear" w:color="auto" w:fill="auto"/>
            <w:noWrap/>
            <w:vAlign w:val="bottom"/>
            <w:hideMark/>
          </w:tcPr>
          <w:p w14:paraId="19797BAF" w14:textId="77777777" w:rsidR="006732D9" w:rsidRPr="006732D9" w:rsidRDefault="006732D9" w:rsidP="006732D9">
            <w:pPr>
              <w:spacing w:after="0" w:line="240" w:lineRule="auto"/>
              <w:rPr>
                <w:rFonts w:ascii="Times New Roman" w:eastAsia="Times New Roman" w:hAnsi="Times New Roman" w:cs="Times New Roman"/>
                <w:sz w:val="20"/>
                <w:szCs w:val="20"/>
                <w:lang w:eastAsia="ru-RU"/>
              </w:rPr>
            </w:pPr>
          </w:p>
        </w:tc>
        <w:tc>
          <w:tcPr>
            <w:tcW w:w="4252" w:type="dxa"/>
            <w:gridSpan w:val="2"/>
            <w:tcBorders>
              <w:top w:val="nil"/>
              <w:left w:val="nil"/>
              <w:bottom w:val="nil"/>
              <w:right w:val="nil"/>
            </w:tcBorders>
            <w:shd w:val="clear" w:color="auto" w:fill="auto"/>
            <w:noWrap/>
            <w:vAlign w:val="bottom"/>
            <w:hideMark/>
          </w:tcPr>
          <w:p w14:paraId="648A9694" w14:textId="77777777" w:rsidR="006732D9" w:rsidRPr="006732D9" w:rsidRDefault="006732D9" w:rsidP="006732D9">
            <w:pPr>
              <w:spacing w:after="0" w:line="240" w:lineRule="auto"/>
              <w:rPr>
                <w:rFonts w:ascii="Times New Roman" w:eastAsia="Times New Roman" w:hAnsi="Times New Roman" w:cs="Times New Roman"/>
                <w:color w:val="000000"/>
                <w:sz w:val="20"/>
                <w:szCs w:val="20"/>
                <w:lang w:eastAsia="ru-RU"/>
              </w:rPr>
            </w:pPr>
            <w:r w:rsidRPr="006732D9">
              <w:rPr>
                <w:rFonts w:ascii="Times New Roman" w:eastAsia="Times New Roman" w:hAnsi="Times New Roman" w:cs="Times New Roman"/>
                <w:color w:val="000000"/>
                <w:sz w:val="20"/>
                <w:szCs w:val="20"/>
                <w:lang w:eastAsia="ru-RU"/>
              </w:rPr>
              <w:t>С.И. Горшколепов</w:t>
            </w:r>
          </w:p>
        </w:tc>
      </w:tr>
    </w:tbl>
    <w:p w14:paraId="6684B1F0" w14:textId="77777777" w:rsidR="00443974" w:rsidRDefault="00443974" w:rsidP="005A4E0A">
      <w:pPr>
        <w:jc w:val="center"/>
        <w:rPr>
          <w:rFonts w:ascii="Times New Roman" w:hAnsi="Times New Roman" w:cs="Times New Roman"/>
          <w:b/>
          <w:bCs/>
          <w:sz w:val="18"/>
          <w:szCs w:val="18"/>
          <w:lang w:eastAsia="ar-SA"/>
        </w:rPr>
      </w:pPr>
    </w:p>
    <w:p w14:paraId="73C68A62" w14:textId="77777777" w:rsidR="006732D9" w:rsidRDefault="006732D9" w:rsidP="005A4E0A">
      <w:pPr>
        <w:jc w:val="center"/>
        <w:rPr>
          <w:rFonts w:ascii="Times New Roman" w:hAnsi="Times New Roman" w:cs="Times New Roman"/>
          <w:b/>
          <w:bCs/>
          <w:sz w:val="18"/>
          <w:szCs w:val="18"/>
          <w:lang w:eastAsia="ar-SA"/>
        </w:rPr>
      </w:pPr>
    </w:p>
    <w:p w14:paraId="01FE31E5" w14:textId="77777777" w:rsidR="006732D9" w:rsidRDefault="006732D9" w:rsidP="005A4E0A">
      <w:pPr>
        <w:jc w:val="center"/>
        <w:rPr>
          <w:rFonts w:ascii="Times New Roman" w:hAnsi="Times New Roman" w:cs="Times New Roman"/>
          <w:b/>
          <w:bCs/>
          <w:sz w:val="18"/>
          <w:szCs w:val="18"/>
          <w:lang w:eastAsia="ar-SA"/>
        </w:rPr>
      </w:pPr>
    </w:p>
    <w:p w14:paraId="3D249ADC" w14:textId="77777777" w:rsidR="006732D9" w:rsidRDefault="006732D9" w:rsidP="005A4E0A">
      <w:pPr>
        <w:jc w:val="center"/>
        <w:rPr>
          <w:rFonts w:ascii="Times New Roman" w:hAnsi="Times New Roman" w:cs="Times New Roman"/>
          <w:b/>
          <w:bCs/>
          <w:sz w:val="18"/>
          <w:szCs w:val="18"/>
          <w:lang w:eastAsia="ar-SA"/>
        </w:rPr>
      </w:pPr>
    </w:p>
    <w:p w14:paraId="34AE683D" w14:textId="77777777" w:rsidR="006732D9" w:rsidRDefault="006732D9" w:rsidP="005A4E0A">
      <w:pPr>
        <w:jc w:val="center"/>
        <w:rPr>
          <w:rFonts w:ascii="Times New Roman" w:hAnsi="Times New Roman" w:cs="Times New Roman"/>
          <w:b/>
          <w:bCs/>
          <w:sz w:val="18"/>
          <w:szCs w:val="18"/>
          <w:lang w:eastAsia="ar-SA"/>
        </w:rPr>
      </w:pPr>
    </w:p>
    <w:p w14:paraId="6B031BDD" w14:textId="77777777" w:rsidR="006732D9" w:rsidRDefault="006732D9" w:rsidP="005A4E0A">
      <w:pPr>
        <w:jc w:val="center"/>
        <w:rPr>
          <w:rFonts w:ascii="Times New Roman" w:hAnsi="Times New Roman" w:cs="Times New Roman"/>
          <w:b/>
          <w:bCs/>
          <w:sz w:val="18"/>
          <w:szCs w:val="18"/>
          <w:lang w:eastAsia="ar-SA"/>
        </w:rPr>
      </w:pPr>
    </w:p>
    <w:p w14:paraId="4549CD79" w14:textId="77777777" w:rsidR="006732D9" w:rsidRDefault="006732D9" w:rsidP="005A4E0A">
      <w:pPr>
        <w:jc w:val="center"/>
        <w:rPr>
          <w:rFonts w:ascii="Times New Roman" w:hAnsi="Times New Roman" w:cs="Times New Roman"/>
          <w:b/>
          <w:bCs/>
          <w:sz w:val="18"/>
          <w:szCs w:val="18"/>
          <w:lang w:eastAsia="ar-SA"/>
        </w:rPr>
      </w:pPr>
    </w:p>
    <w:p w14:paraId="63FC9329" w14:textId="77777777" w:rsidR="006732D9" w:rsidRDefault="006732D9" w:rsidP="005A4E0A">
      <w:pPr>
        <w:jc w:val="center"/>
        <w:rPr>
          <w:rFonts w:ascii="Times New Roman" w:hAnsi="Times New Roman" w:cs="Times New Roman"/>
          <w:b/>
          <w:bCs/>
          <w:sz w:val="18"/>
          <w:szCs w:val="18"/>
          <w:lang w:eastAsia="ar-SA"/>
        </w:rPr>
      </w:pPr>
    </w:p>
    <w:p w14:paraId="6C2351BD" w14:textId="77777777" w:rsidR="006732D9" w:rsidRDefault="006732D9" w:rsidP="005A4E0A">
      <w:pPr>
        <w:jc w:val="center"/>
        <w:rPr>
          <w:rFonts w:ascii="Times New Roman" w:hAnsi="Times New Roman" w:cs="Times New Roman"/>
          <w:b/>
          <w:bCs/>
          <w:sz w:val="18"/>
          <w:szCs w:val="18"/>
          <w:lang w:eastAsia="ar-SA"/>
        </w:rPr>
      </w:pPr>
    </w:p>
    <w:p w14:paraId="033AE62D" w14:textId="77777777" w:rsidR="006732D9" w:rsidRDefault="006732D9" w:rsidP="005A4E0A">
      <w:pPr>
        <w:jc w:val="center"/>
        <w:rPr>
          <w:rFonts w:ascii="Times New Roman" w:hAnsi="Times New Roman" w:cs="Times New Roman"/>
          <w:b/>
          <w:bCs/>
          <w:sz w:val="18"/>
          <w:szCs w:val="18"/>
          <w:lang w:eastAsia="ar-SA"/>
        </w:rPr>
      </w:pPr>
    </w:p>
    <w:p w14:paraId="7373AECC" w14:textId="77777777" w:rsidR="006732D9" w:rsidRDefault="006732D9" w:rsidP="005A4E0A">
      <w:pPr>
        <w:jc w:val="center"/>
        <w:rPr>
          <w:rFonts w:ascii="Times New Roman" w:hAnsi="Times New Roman" w:cs="Times New Roman"/>
          <w:b/>
          <w:bCs/>
          <w:sz w:val="18"/>
          <w:szCs w:val="18"/>
          <w:lang w:eastAsia="ar-SA"/>
        </w:rPr>
      </w:pPr>
    </w:p>
    <w:p w14:paraId="4FE5262D" w14:textId="77777777" w:rsidR="006732D9" w:rsidRDefault="006732D9" w:rsidP="005A4E0A">
      <w:pPr>
        <w:jc w:val="center"/>
        <w:rPr>
          <w:rFonts w:ascii="Times New Roman" w:hAnsi="Times New Roman" w:cs="Times New Roman"/>
          <w:b/>
          <w:bCs/>
          <w:sz w:val="18"/>
          <w:szCs w:val="18"/>
          <w:lang w:eastAsia="ar-SA"/>
        </w:rPr>
      </w:pPr>
    </w:p>
    <w:p w14:paraId="7961DD37" w14:textId="77777777" w:rsidR="006732D9" w:rsidRDefault="006732D9" w:rsidP="005A4E0A">
      <w:pPr>
        <w:jc w:val="center"/>
        <w:rPr>
          <w:rFonts w:ascii="Times New Roman" w:hAnsi="Times New Roman" w:cs="Times New Roman"/>
          <w:b/>
          <w:bCs/>
          <w:sz w:val="18"/>
          <w:szCs w:val="18"/>
          <w:lang w:eastAsia="ar-SA"/>
        </w:rPr>
      </w:pPr>
    </w:p>
    <w:p w14:paraId="03614EC9" w14:textId="77777777" w:rsidR="00C976CE" w:rsidRDefault="00C976CE" w:rsidP="005A4E0A">
      <w:pPr>
        <w:jc w:val="center"/>
        <w:rPr>
          <w:rFonts w:ascii="Times New Roman" w:hAnsi="Times New Roman" w:cs="Times New Roman"/>
          <w:b/>
          <w:bCs/>
          <w:sz w:val="18"/>
          <w:szCs w:val="18"/>
          <w:lang w:eastAsia="ar-SA"/>
        </w:rPr>
        <w:sectPr w:rsidR="00C976CE" w:rsidSect="006732D9">
          <w:pgSz w:w="16838" w:h="11906" w:orient="landscape"/>
          <w:pgMar w:top="2126" w:right="1134" w:bottom="1701" w:left="1134" w:header="709" w:footer="709" w:gutter="0"/>
          <w:cols w:space="708"/>
          <w:docGrid w:linePitch="360"/>
        </w:sectPr>
      </w:pPr>
    </w:p>
    <w:p w14:paraId="5FBEC939" w14:textId="77777777" w:rsidR="003B1576" w:rsidRPr="00AB3818" w:rsidRDefault="003B1576" w:rsidP="003B1576">
      <w:pPr>
        <w:jc w:val="center"/>
        <w:rPr>
          <w:caps/>
          <w:sz w:val="20"/>
          <w:szCs w:val="20"/>
          <w:lang w:val="x-none" w:eastAsia="x-none"/>
        </w:rPr>
      </w:pPr>
      <w:r w:rsidRPr="00AB3818">
        <w:rPr>
          <w:caps/>
          <w:sz w:val="20"/>
          <w:szCs w:val="20"/>
          <w:lang w:val="x-none" w:eastAsia="x-none"/>
        </w:rPr>
        <w:lastRenderedPageBreak/>
        <w:t>РОССИЙСКАЯ ФЕДЕРАЦИЯ</w:t>
      </w:r>
    </w:p>
    <w:p w14:paraId="353A8186" w14:textId="77777777" w:rsidR="003B1576" w:rsidRPr="00AB3818" w:rsidRDefault="003B1576" w:rsidP="003B1576">
      <w:pPr>
        <w:widowControl w:val="0"/>
        <w:autoSpaceDE w:val="0"/>
        <w:autoSpaceDN w:val="0"/>
        <w:adjustRightInd w:val="0"/>
        <w:jc w:val="center"/>
        <w:rPr>
          <w:sz w:val="20"/>
          <w:szCs w:val="20"/>
          <w:lang w:eastAsia="ru-RU"/>
        </w:rPr>
      </w:pPr>
      <w:r w:rsidRPr="00AB3818">
        <w:rPr>
          <w:sz w:val="20"/>
          <w:szCs w:val="20"/>
          <w:lang w:eastAsia="ru-RU"/>
        </w:rPr>
        <w:t>РОСТОВСКАЯ ОБЛАСТЬ</w:t>
      </w:r>
    </w:p>
    <w:p w14:paraId="2087C826" w14:textId="77777777" w:rsidR="003B1576" w:rsidRPr="00AB3818" w:rsidRDefault="003B1576" w:rsidP="003B1576">
      <w:pPr>
        <w:widowControl w:val="0"/>
        <w:autoSpaceDE w:val="0"/>
        <w:autoSpaceDN w:val="0"/>
        <w:adjustRightInd w:val="0"/>
        <w:jc w:val="center"/>
        <w:rPr>
          <w:sz w:val="20"/>
          <w:szCs w:val="20"/>
          <w:lang w:eastAsia="ru-RU"/>
        </w:rPr>
      </w:pPr>
      <w:r w:rsidRPr="00AB3818">
        <w:rPr>
          <w:sz w:val="20"/>
          <w:szCs w:val="20"/>
          <w:lang w:eastAsia="ru-RU"/>
        </w:rPr>
        <w:t>ТАРАСОВСКИЙ РАЙОН</w:t>
      </w:r>
    </w:p>
    <w:p w14:paraId="141624D0" w14:textId="77777777" w:rsidR="003B1576" w:rsidRPr="00AB3818" w:rsidRDefault="003B1576" w:rsidP="003B1576">
      <w:pPr>
        <w:widowControl w:val="0"/>
        <w:autoSpaceDE w:val="0"/>
        <w:autoSpaceDN w:val="0"/>
        <w:adjustRightInd w:val="0"/>
        <w:jc w:val="center"/>
        <w:rPr>
          <w:sz w:val="20"/>
          <w:szCs w:val="20"/>
          <w:lang w:eastAsia="ru-RU"/>
        </w:rPr>
      </w:pPr>
      <w:r w:rsidRPr="00AB3818">
        <w:rPr>
          <w:sz w:val="20"/>
          <w:szCs w:val="20"/>
          <w:lang w:eastAsia="ru-RU"/>
        </w:rPr>
        <w:t>МУНИЦИПАЛЬНОЕ ОБРАЗОВАНИЕ</w:t>
      </w:r>
    </w:p>
    <w:p w14:paraId="308EEC39" w14:textId="77777777" w:rsidR="003B1576" w:rsidRPr="00AB3818" w:rsidRDefault="003B1576" w:rsidP="003B1576">
      <w:pPr>
        <w:widowControl w:val="0"/>
        <w:autoSpaceDE w:val="0"/>
        <w:autoSpaceDN w:val="0"/>
        <w:adjustRightInd w:val="0"/>
        <w:jc w:val="center"/>
        <w:rPr>
          <w:sz w:val="20"/>
          <w:szCs w:val="20"/>
          <w:lang w:eastAsia="ru-RU"/>
        </w:rPr>
      </w:pPr>
      <w:r w:rsidRPr="00AB3818">
        <w:rPr>
          <w:sz w:val="20"/>
          <w:szCs w:val="20"/>
          <w:lang w:eastAsia="ru-RU"/>
        </w:rPr>
        <w:t>«МИТЯКИНСКОЕ СЕЛЬСКОЕ ПОСЕЛЕНИЕ»</w:t>
      </w:r>
    </w:p>
    <w:p w14:paraId="76090412" w14:textId="77777777" w:rsidR="003B1576" w:rsidRPr="00AB3818" w:rsidRDefault="003B1576" w:rsidP="003B1576">
      <w:pPr>
        <w:widowControl w:val="0"/>
        <w:autoSpaceDE w:val="0"/>
        <w:autoSpaceDN w:val="0"/>
        <w:adjustRightInd w:val="0"/>
        <w:rPr>
          <w:sz w:val="20"/>
          <w:szCs w:val="20"/>
          <w:lang w:eastAsia="ru-RU"/>
        </w:rPr>
      </w:pPr>
    </w:p>
    <w:p w14:paraId="52EE1DAD" w14:textId="098D8AC0" w:rsidR="003B1576" w:rsidRPr="00AB3818" w:rsidRDefault="005F72F3" w:rsidP="003B1576">
      <w:pPr>
        <w:widowControl w:val="0"/>
        <w:autoSpaceDE w:val="0"/>
        <w:autoSpaceDN w:val="0"/>
        <w:adjustRightInd w:val="0"/>
        <w:rPr>
          <w:sz w:val="20"/>
          <w:szCs w:val="20"/>
          <w:lang w:eastAsia="ru-RU"/>
        </w:rPr>
      </w:pPr>
      <w:r>
        <w:rPr>
          <w:sz w:val="20"/>
          <w:szCs w:val="20"/>
          <w:lang w:eastAsia="ru-RU"/>
        </w:rPr>
        <w:t xml:space="preserve">                          </w:t>
      </w:r>
      <w:r w:rsidR="003B1576" w:rsidRPr="00AB3818">
        <w:rPr>
          <w:sz w:val="20"/>
          <w:szCs w:val="20"/>
          <w:lang w:eastAsia="ru-RU"/>
        </w:rPr>
        <w:t>СОБРАНИЕ ДЕПУТАТОВ МИТЯКИНСКОГО СЕЛЬСКОГО ПОСЕЛЕНИЯ</w:t>
      </w:r>
    </w:p>
    <w:p w14:paraId="13F5487F" w14:textId="77777777" w:rsidR="003B1576" w:rsidRPr="00AB3818" w:rsidRDefault="003B1576" w:rsidP="003B1576">
      <w:pPr>
        <w:widowControl w:val="0"/>
        <w:autoSpaceDE w:val="0"/>
        <w:autoSpaceDN w:val="0"/>
        <w:adjustRightInd w:val="0"/>
        <w:jc w:val="center"/>
        <w:rPr>
          <w:sz w:val="20"/>
          <w:szCs w:val="20"/>
          <w:lang w:eastAsia="ru-RU"/>
        </w:rPr>
      </w:pPr>
    </w:p>
    <w:p w14:paraId="43EAF106" w14:textId="77777777" w:rsidR="003B1576" w:rsidRPr="00AB3818" w:rsidRDefault="003B1576" w:rsidP="003B1576">
      <w:pPr>
        <w:jc w:val="center"/>
        <w:rPr>
          <w:sz w:val="20"/>
          <w:szCs w:val="20"/>
          <w:lang w:eastAsia="ru-RU"/>
        </w:rPr>
      </w:pPr>
      <w:r w:rsidRPr="00AB3818">
        <w:rPr>
          <w:sz w:val="20"/>
          <w:szCs w:val="20"/>
          <w:lang w:eastAsia="ru-RU"/>
        </w:rPr>
        <w:t>РЕШЕНИЕ № 33</w:t>
      </w:r>
    </w:p>
    <w:p w14:paraId="272D588F" w14:textId="77777777" w:rsidR="003B1576" w:rsidRPr="00AB3818" w:rsidRDefault="003B1576" w:rsidP="003B1576">
      <w:pPr>
        <w:jc w:val="center"/>
        <w:rPr>
          <w:sz w:val="20"/>
          <w:szCs w:val="20"/>
          <w:lang w:eastAsia="ru-RU"/>
        </w:rPr>
      </w:pPr>
    </w:p>
    <w:p w14:paraId="11AB3693" w14:textId="77777777" w:rsidR="003B1576" w:rsidRPr="00AB3818" w:rsidRDefault="003B1576" w:rsidP="003B1576">
      <w:pPr>
        <w:jc w:val="center"/>
        <w:rPr>
          <w:sz w:val="20"/>
          <w:szCs w:val="20"/>
        </w:rPr>
      </w:pPr>
      <w:r w:rsidRPr="00AB3818">
        <w:rPr>
          <w:sz w:val="20"/>
          <w:szCs w:val="20"/>
        </w:rPr>
        <w:t>О передаче Контрольно-счетной палате Тарасовского района части полномочий по осуществлению внешнего муниципального финансового контроля</w:t>
      </w:r>
    </w:p>
    <w:p w14:paraId="705969F6" w14:textId="77777777" w:rsidR="003B1576" w:rsidRPr="00AB3818" w:rsidRDefault="003B1576" w:rsidP="003B1576">
      <w:pPr>
        <w:jc w:val="center"/>
        <w:rPr>
          <w:sz w:val="20"/>
          <w:szCs w:val="20"/>
        </w:rPr>
      </w:pPr>
    </w:p>
    <w:p w14:paraId="3142E3ED" w14:textId="77777777" w:rsidR="003B1576" w:rsidRPr="00AB3818" w:rsidRDefault="003B1576" w:rsidP="003B1576">
      <w:pPr>
        <w:shd w:val="clear" w:color="auto" w:fill="FFFFFF"/>
        <w:jc w:val="both"/>
        <w:rPr>
          <w:sz w:val="20"/>
          <w:szCs w:val="20"/>
          <w:lang w:eastAsia="ru-RU"/>
        </w:rPr>
      </w:pPr>
      <w:r w:rsidRPr="00AB3818">
        <w:rPr>
          <w:sz w:val="20"/>
          <w:szCs w:val="20"/>
          <w:lang w:eastAsia="ru-RU"/>
        </w:rPr>
        <w:t>«05» декабря 2024 г.                                                                       ст. Митякинская</w:t>
      </w:r>
    </w:p>
    <w:p w14:paraId="6E2EC1C1" w14:textId="77777777" w:rsidR="003B1576" w:rsidRPr="00AB3818" w:rsidRDefault="003B1576" w:rsidP="003B1576">
      <w:pPr>
        <w:shd w:val="clear" w:color="auto" w:fill="FFFFFF"/>
        <w:ind w:firstLine="850"/>
        <w:jc w:val="both"/>
        <w:rPr>
          <w:sz w:val="20"/>
          <w:szCs w:val="20"/>
          <w:lang w:eastAsia="ru-RU"/>
        </w:rPr>
      </w:pPr>
    </w:p>
    <w:p w14:paraId="12CBEDF8" w14:textId="77777777" w:rsidR="003B1576" w:rsidRPr="00AB3818" w:rsidRDefault="003B1576" w:rsidP="003B1576">
      <w:pPr>
        <w:shd w:val="clear" w:color="auto" w:fill="FFFFFF"/>
        <w:ind w:hanging="284"/>
        <w:jc w:val="both"/>
        <w:rPr>
          <w:sz w:val="20"/>
          <w:szCs w:val="20"/>
        </w:rPr>
      </w:pPr>
      <w:r w:rsidRPr="00AB3818">
        <w:rPr>
          <w:sz w:val="20"/>
          <w:szCs w:val="20"/>
          <w:lang w:eastAsia="ru-RU"/>
        </w:rPr>
        <w:t xml:space="preserve">          В целях реализации положений Бюджетного кодекса Российской Федерации, руководствуясь статьей 15 Федерального закона от 6 октября 2003 года № 131-ФЗ «Об общих принципах организации местного самоуправления в Российской Федерации»,  статьей 3 Федерального закона от 7 февраля 2011 года № 6-ФЗ «Об общих принципах организации и деятельности контрольно-счетных органов субъектов Российской Федерации и муниципальных образований», Уставом муниципального образования «Митякинское сельское поселение», Положением о Контрольно-счетной палате Тарасовского района, Собрание депутатов </w:t>
      </w:r>
      <w:bookmarkStart w:id="23" w:name="_Hlk89352744"/>
      <w:r w:rsidRPr="00AB3818">
        <w:rPr>
          <w:sz w:val="20"/>
          <w:szCs w:val="20"/>
          <w:lang w:eastAsia="ru-RU"/>
        </w:rPr>
        <w:t>Митякинского сельского поселения</w:t>
      </w:r>
    </w:p>
    <w:p w14:paraId="34750974" w14:textId="77777777" w:rsidR="003B1576" w:rsidRPr="00AB3818" w:rsidRDefault="003B1576" w:rsidP="003B1576">
      <w:pPr>
        <w:shd w:val="clear" w:color="auto" w:fill="FFFFFF"/>
        <w:ind w:firstLine="850"/>
        <w:jc w:val="both"/>
        <w:rPr>
          <w:sz w:val="20"/>
          <w:szCs w:val="20"/>
        </w:rPr>
      </w:pPr>
      <w:r w:rsidRPr="00AB3818">
        <w:rPr>
          <w:sz w:val="20"/>
          <w:szCs w:val="20"/>
        </w:rPr>
        <w:t xml:space="preserve"> </w:t>
      </w:r>
    </w:p>
    <w:bookmarkEnd w:id="23"/>
    <w:p w14:paraId="08F87020" w14:textId="77777777" w:rsidR="003B1576" w:rsidRPr="00AB3818" w:rsidRDefault="003B1576" w:rsidP="003B1576">
      <w:pPr>
        <w:shd w:val="clear" w:color="auto" w:fill="FFFFFF"/>
        <w:jc w:val="center"/>
        <w:rPr>
          <w:sz w:val="20"/>
          <w:szCs w:val="20"/>
        </w:rPr>
      </w:pPr>
      <w:r w:rsidRPr="00AB3818">
        <w:rPr>
          <w:sz w:val="20"/>
          <w:szCs w:val="20"/>
        </w:rPr>
        <w:t>РЕШИЛО:</w:t>
      </w:r>
    </w:p>
    <w:p w14:paraId="3DF22BF4" w14:textId="77777777" w:rsidR="003B1576" w:rsidRPr="00AB3818" w:rsidRDefault="003B1576" w:rsidP="003B1576">
      <w:pPr>
        <w:shd w:val="clear" w:color="auto" w:fill="FFFFFF"/>
        <w:jc w:val="center"/>
        <w:rPr>
          <w:color w:val="FF0000"/>
          <w:sz w:val="20"/>
          <w:szCs w:val="20"/>
        </w:rPr>
      </w:pPr>
    </w:p>
    <w:p w14:paraId="0E8D0F8D" w14:textId="77777777" w:rsidR="003B1576" w:rsidRPr="00AB3818" w:rsidRDefault="003B1576" w:rsidP="003B1576">
      <w:pPr>
        <w:numPr>
          <w:ilvl w:val="0"/>
          <w:numId w:val="15"/>
        </w:numPr>
        <w:shd w:val="clear" w:color="auto" w:fill="FFFFFF"/>
        <w:suppressAutoHyphens/>
        <w:spacing w:after="0" w:line="240" w:lineRule="auto"/>
        <w:ind w:left="0" w:firstLine="850"/>
        <w:jc w:val="both"/>
        <w:rPr>
          <w:sz w:val="20"/>
          <w:szCs w:val="20"/>
        </w:rPr>
      </w:pPr>
      <w:r w:rsidRPr="00AB3818">
        <w:rPr>
          <w:sz w:val="20"/>
          <w:szCs w:val="20"/>
        </w:rPr>
        <w:t xml:space="preserve">Передать Контрольно-счетной палате Тарасовского района часть полномочий </w:t>
      </w:r>
      <w:r w:rsidRPr="00AB3818">
        <w:rPr>
          <w:color w:val="000000"/>
          <w:kern w:val="3"/>
          <w:sz w:val="20"/>
          <w:szCs w:val="20"/>
          <w:lang w:val="de-DE" w:eastAsia="ja-JP" w:bidi="fa-IR"/>
        </w:rPr>
        <w:t xml:space="preserve">Собрания депутатов Митякинского сельского поселения </w:t>
      </w:r>
      <w:r w:rsidRPr="00AB3818">
        <w:rPr>
          <w:sz w:val="20"/>
          <w:szCs w:val="20"/>
        </w:rPr>
        <w:t>по осуществлению внешнего муниципального финансового контроля, а именно: экспертиза проектов бюджета Митякинского сельского поселения Тарасовского района; внешняя проверка годового отчета об исполнении бюджета Митякинского сельского поселения Тарасовского района; контроль за законностью, результативностью (эффективностью и экономностью) использования средств бюджета Митякинского сельского поселения Тарасовского района.</w:t>
      </w:r>
    </w:p>
    <w:p w14:paraId="549A5AE1" w14:textId="77777777" w:rsidR="003B1576" w:rsidRPr="00AB3818" w:rsidRDefault="003B1576" w:rsidP="003B1576">
      <w:pPr>
        <w:numPr>
          <w:ilvl w:val="0"/>
          <w:numId w:val="15"/>
        </w:numPr>
        <w:shd w:val="clear" w:color="auto" w:fill="FFFFFF"/>
        <w:suppressAutoHyphens/>
        <w:spacing w:after="0" w:line="240" w:lineRule="auto"/>
        <w:ind w:left="0" w:firstLine="850"/>
        <w:jc w:val="both"/>
        <w:rPr>
          <w:sz w:val="20"/>
          <w:szCs w:val="20"/>
        </w:rPr>
      </w:pPr>
      <w:r w:rsidRPr="00AB3818">
        <w:rPr>
          <w:sz w:val="20"/>
          <w:szCs w:val="20"/>
        </w:rPr>
        <w:t xml:space="preserve"> Заключить соглашение о передаче части полномочий по осуществлению внешнего муниципального финансового контроля.</w:t>
      </w:r>
    </w:p>
    <w:p w14:paraId="409D4E98" w14:textId="77777777" w:rsidR="003B1576" w:rsidRPr="00AB3818" w:rsidRDefault="003B1576" w:rsidP="003B1576">
      <w:pPr>
        <w:numPr>
          <w:ilvl w:val="0"/>
          <w:numId w:val="15"/>
        </w:numPr>
        <w:shd w:val="clear" w:color="auto" w:fill="FFFFFF"/>
        <w:suppressAutoHyphens/>
        <w:spacing w:after="0" w:line="240" w:lineRule="auto"/>
        <w:ind w:left="0" w:firstLine="850"/>
        <w:jc w:val="both"/>
        <w:rPr>
          <w:sz w:val="20"/>
          <w:szCs w:val="20"/>
        </w:rPr>
      </w:pPr>
      <w:r w:rsidRPr="00AB3818">
        <w:rPr>
          <w:sz w:val="20"/>
          <w:szCs w:val="20"/>
        </w:rPr>
        <w:t>Настоящее решение вступает в силу со дня его официального опубликования.</w:t>
      </w:r>
    </w:p>
    <w:p w14:paraId="6DDCE36D" w14:textId="77777777" w:rsidR="003B1576" w:rsidRPr="00AB3818" w:rsidRDefault="003B1576" w:rsidP="003B1576">
      <w:pPr>
        <w:shd w:val="clear" w:color="auto" w:fill="FFFFFF"/>
        <w:ind w:left="850"/>
        <w:jc w:val="both"/>
        <w:rPr>
          <w:sz w:val="20"/>
          <w:szCs w:val="20"/>
        </w:rPr>
      </w:pPr>
    </w:p>
    <w:p w14:paraId="4E0DAE01" w14:textId="77777777" w:rsidR="003B1576" w:rsidRPr="00AB3818" w:rsidRDefault="003B1576" w:rsidP="003B1576">
      <w:pPr>
        <w:shd w:val="clear" w:color="auto" w:fill="FFFFFF"/>
        <w:ind w:left="850"/>
        <w:jc w:val="both"/>
        <w:rPr>
          <w:sz w:val="20"/>
          <w:szCs w:val="20"/>
        </w:rPr>
      </w:pPr>
    </w:p>
    <w:p w14:paraId="7DD93B4B" w14:textId="77777777" w:rsidR="003B1576" w:rsidRPr="00AB3818" w:rsidRDefault="003B1576" w:rsidP="003B1576">
      <w:pPr>
        <w:shd w:val="clear" w:color="auto" w:fill="FFFFFF"/>
        <w:ind w:left="850"/>
        <w:jc w:val="both"/>
        <w:rPr>
          <w:sz w:val="20"/>
          <w:szCs w:val="20"/>
        </w:rPr>
      </w:pPr>
    </w:p>
    <w:p w14:paraId="41E4A06B" w14:textId="77777777" w:rsidR="003B1576" w:rsidRPr="00AB3818" w:rsidRDefault="003B1576" w:rsidP="003B1576">
      <w:pPr>
        <w:widowControl w:val="0"/>
        <w:autoSpaceDE w:val="0"/>
        <w:autoSpaceDN w:val="0"/>
        <w:adjustRightInd w:val="0"/>
        <w:jc w:val="both"/>
        <w:rPr>
          <w:sz w:val="20"/>
          <w:szCs w:val="20"/>
          <w:lang w:eastAsia="ru-RU"/>
        </w:rPr>
      </w:pPr>
      <w:r w:rsidRPr="00AB3818">
        <w:rPr>
          <w:sz w:val="20"/>
          <w:szCs w:val="20"/>
          <w:lang w:eastAsia="ru-RU"/>
        </w:rPr>
        <w:t>Председатель Собрания депутатов –</w:t>
      </w:r>
    </w:p>
    <w:p w14:paraId="7AEAF824" w14:textId="77777777" w:rsidR="003B1576" w:rsidRPr="00AB3818" w:rsidRDefault="003B1576" w:rsidP="003B1576">
      <w:pPr>
        <w:widowControl w:val="0"/>
        <w:autoSpaceDE w:val="0"/>
        <w:autoSpaceDN w:val="0"/>
        <w:adjustRightInd w:val="0"/>
        <w:jc w:val="both"/>
        <w:rPr>
          <w:sz w:val="20"/>
          <w:szCs w:val="20"/>
          <w:lang w:eastAsia="ru-RU"/>
        </w:rPr>
      </w:pPr>
      <w:r w:rsidRPr="00AB3818">
        <w:rPr>
          <w:sz w:val="20"/>
          <w:szCs w:val="20"/>
          <w:lang w:eastAsia="ru-RU"/>
        </w:rPr>
        <w:t>глава Митякинского сельского поселения                                     С.И. Горшколепов</w:t>
      </w:r>
    </w:p>
    <w:p w14:paraId="414F37EB" w14:textId="77777777" w:rsidR="003B1576" w:rsidRPr="009C0A68" w:rsidRDefault="003B1576" w:rsidP="003B1576">
      <w:pPr>
        <w:jc w:val="center"/>
        <w:rPr>
          <w:b/>
          <w:caps/>
          <w:sz w:val="20"/>
          <w:szCs w:val="20"/>
          <w:lang w:eastAsia="ru-RU"/>
        </w:rPr>
      </w:pPr>
    </w:p>
    <w:p w14:paraId="172117D4" w14:textId="77777777" w:rsidR="003B1576" w:rsidRPr="009C0A68" w:rsidRDefault="003B1576" w:rsidP="003B1576">
      <w:pPr>
        <w:jc w:val="center"/>
        <w:rPr>
          <w:b/>
          <w:caps/>
          <w:sz w:val="20"/>
          <w:szCs w:val="20"/>
          <w:lang w:eastAsia="ru-RU"/>
        </w:rPr>
      </w:pPr>
      <w:r w:rsidRPr="009C0A68">
        <w:rPr>
          <w:b/>
          <w:caps/>
          <w:sz w:val="20"/>
          <w:szCs w:val="20"/>
          <w:lang w:eastAsia="ru-RU"/>
        </w:rPr>
        <w:t>РОССИЙСКАЯ ФЕДЕРАЦИЯ</w:t>
      </w:r>
    </w:p>
    <w:p w14:paraId="6B9BD13E" w14:textId="77777777" w:rsidR="003B1576" w:rsidRPr="009C0A68" w:rsidRDefault="003B1576" w:rsidP="003B1576">
      <w:pPr>
        <w:jc w:val="center"/>
        <w:rPr>
          <w:b/>
          <w:caps/>
          <w:sz w:val="20"/>
          <w:szCs w:val="20"/>
          <w:lang w:eastAsia="ru-RU"/>
        </w:rPr>
      </w:pPr>
      <w:r w:rsidRPr="009C0A68">
        <w:rPr>
          <w:b/>
          <w:caps/>
          <w:sz w:val="20"/>
          <w:szCs w:val="20"/>
          <w:lang w:eastAsia="ru-RU"/>
        </w:rPr>
        <w:t>РОСТОВСКАЯ ОБЛАСТЬ</w:t>
      </w:r>
    </w:p>
    <w:p w14:paraId="53B71E53" w14:textId="77777777" w:rsidR="003B1576" w:rsidRPr="009C0A68" w:rsidRDefault="003B1576" w:rsidP="003B1576">
      <w:pPr>
        <w:jc w:val="center"/>
        <w:rPr>
          <w:b/>
          <w:caps/>
          <w:sz w:val="20"/>
          <w:szCs w:val="20"/>
          <w:lang w:eastAsia="ru-RU"/>
        </w:rPr>
      </w:pPr>
      <w:r w:rsidRPr="009C0A68">
        <w:rPr>
          <w:b/>
          <w:caps/>
          <w:sz w:val="20"/>
          <w:szCs w:val="20"/>
          <w:lang w:eastAsia="ru-RU"/>
        </w:rPr>
        <w:t>ТАРАСОВСКИЙ РАЙОН</w:t>
      </w:r>
    </w:p>
    <w:p w14:paraId="33133816" w14:textId="77777777" w:rsidR="003B1576" w:rsidRPr="009C0A68" w:rsidRDefault="003B1576" w:rsidP="003B1576">
      <w:pPr>
        <w:jc w:val="center"/>
        <w:rPr>
          <w:b/>
          <w:caps/>
          <w:sz w:val="20"/>
          <w:szCs w:val="20"/>
          <w:lang w:eastAsia="ru-RU"/>
        </w:rPr>
      </w:pPr>
      <w:r w:rsidRPr="009C0A68">
        <w:rPr>
          <w:b/>
          <w:caps/>
          <w:sz w:val="20"/>
          <w:szCs w:val="20"/>
          <w:lang w:eastAsia="ru-RU"/>
        </w:rPr>
        <w:t>МУНИЦИПАЛЬНОЕ ОБРАЗОВАНИЕ</w:t>
      </w:r>
    </w:p>
    <w:p w14:paraId="035B66FB" w14:textId="77777777" w:rsidR="003B1576" w:rsidRPr="009C0A68" w:rsidRDefault="003B1576" w:rsidP="003B1576">
      <w:pPr>
        <w:jc w:val="center"/>
        <w:rPr>
          <w:b/>
          <w:caps/>
          <w:sz w:val="20"/>
          <w:szCs w:val="20"/>
          <w:lang w:eastAsia="ru-RU"/>
        </w:rPr>
      </w:pPr>
      <w:r w:rsidRPr="009C0A68">
        <w:rPr>
          <w:b/>
          <w:caps/>
          <w:sz w:val="20"/>
          <w:szCs w:val="20"/>
          <w:lang w:eastAsia="ru-RU"/>
        </w:rPr>
        <w:t>«Митякинское СЕЛЬСКое ПОСЕЛЕНИя»</w:t>
      </w:r>
    </w:p>
    <w:p w14:paraId="648A6D7E" w14:textId="77777777" w:rsidR="003B1576" w:rsidRPr="009C0A68" w:rsidRDefault="003B1576" w:rsidP="003B1576">
      <w:pPr>
        <w:jc w:val="center"/>
        <w:rPr>
          <w:b/>
          <w:caps/>
          <w:sz w:val="20"/>
          <w:szCs w:val="20"/>
          <w:lang w:eastAsia="ru-RU"/>
        </w:rPr>
      </w:pPr>
    </w:p>
    <w:p w14:paraId="2D977176" w14:textId="77777777" w:rsidR="003B1576" w:rsidRPr="009C0A68" w:rsidRDefault="003B1576" w:rsidP="003B1576">
      <w:pPr>
        <w:jc w:val="center"/>
        <w:rPr>
          <w:b/>
          <w:caps/>
          <w:sz w:val="20"/>
          <w:szCs w:val="20"/>
          <w:lang w:eastAsia="ru-RU"/>
        </w:rPr>
      </w:pPr>
      <w:r w:rsidRPr="009C0A68">
        <w:rPr>
          <w:b/>
          <w:caps/>
          <w:sz w:val="20"/>
          <w:szCs w:val="20"/>
          <w:lang w:eastAsia="ru-RU"/>
        </w:rPr>
        <w:t>СОБРАНИЕ ДЕПУТАТОВ МИТЯКИНСКОГО СЕЛЬСКОГО ПОСЕЛЕНИЯ</w:t>
      </w:r>
    </w:p>
    <w:p w14:paraId="25E88AEB" w14:textId="77777777" w:rsidR="003B1576" w:rsidRPr="009C0A68" w:rsidRDefault="003B1576" w:rsidP="003B1576">
      <w:pPr>
        <w:jc w:val="center"/>
        <w:rPr>
          <w:b/>
          <w:caps/>
          <w:sz w:val="20"/>
          <w:szCs w:val="20"/>
          <w:lang w:eastAsia="ru-RU"/>
        </w:rPr>
      </w:pPr>
    </w:p>
    <w:p w14:paraId="6526250C" w14:textId="77777777" w:rsidR="003B1576" w:rsidRPr="009C0A68" w:rsidRDefault="003B1576" w:rsidP="003B1576">
      <w:pPr>
        <w:widowControl w:val="0"/>
        <w:autoSpaceDE w:val="0"/>
        <w:autoSpaceDN w:val="0"/>
        <w:adjustRightInd w:val="0"/>
        <w:jc w:val="center"/>
        <w:rPr>
          <w:b/>
          <w:sz w:val="20"/>
          <w:szCs w:val="20"/>
          <w:lang w:eastAsia="ru-RU"/>
        </w:rPr>
      </w:pPr>
    </w:p>
    <w:p w14:paraId="036828BC" w14:textId="77777777" w:rsidR="003B1576" w:rsidRPr="009C0A68" w:rsidRDefault="003B1576" w:rsidP="003B1576">
      <w:pPr>
        <w:jc w:val="center"/>
        <w:rPr>
          <w:b/>
          <w:sz w:val="20"/>
          <w:szCs w:val="20"/>
          <w:lang w:eastAsia="ru-RU"/>
        </w:rPr>
      </w:pPr>
      <w:r w:rsidRPr="009C0A68">
        <w:rPr>
          <w:b/>
          <w:sz w:val="20"/>
          <w:szCs w:val="20"/>
          <w:lang w:eastAsia="ru-RU"/>
        </w:rPr>
        <w:t>РЕШЕНИЕ № 34</w:t>
      </w:r>
    </w:p>
    <w:p w14:paraId="4DEF72F0" w14:textId="77777777" w:rsidR="003B1576" w:rsidRPr="009C0A68" w:rsidRDefault="003B1576" w:rsidP="003B1576">
      <w:pPr>
        <w:jc w:val="center"/>
        <w:rPr>
          <w:sz w:val="20"/>
          <w:szCs w:val="20"/>
          <w:lang w:eastAsia="ru-RU"/>
        </w:rPr>
      </w:pPr>
    </w:p>
    <w:p w14:paraId="76193554" w14:textId="77777777" w:rsidR="003B1576" w:rsidRPr="009C0A68" w:rsidRDefault="003B1576" w:rsidP="003B1576">
      <w:pPr>
        <w:jc w:val="center"/>
        <w:rPr>
          <w:color w:val="000000"/>
          <w:sz w:val="20"/>
          <w:szCs w:val="20"/>
          <w:lang w:eastAsia="ru-RU"/>
        </w:rPr>
      </w:pPr>
      <w:r w:rsidRPr="009C0A68">
        <w:rPr>
          <w:color w:val="000000"/>
          <w:spacing w:val="-3"/>
          <w:sz w:val="20"/>
          <w:szCs w:val="20"/>
        </w:rPr>
        <w:t xml:space="preserve">О передаче </w:t>
      </w:r>
      <w:bookmarkStart w:id="24" w:name="_Hlk153264489"/>
      <w:r w:rsidRPr="009C0A68">
        <w:rPr>
          <w:color w:val="000000"/>
          <w:spacing w:val="-3"/>
          <w:sz w:val="20"/>
          <w:szCs w:val="20"/>
        </w:rPr>
        <w:t xml:space="preserve">Финансовому отделу Администрации </w:t>
      </w:r>
      <w:bookmarkEnd w:id="24"/>
      <w:r w:rsidRPr="009C0A68">
        <w:rPr>
          <w:color w:val="000000"/>
          <w:spacing w:val="-3"/>
          <w:sz w:val="20"/>
          <w:szCs w:val="20"/>
        </w:rPr>
        <w:t>Тарасовского района полномочий Администрации</w:t>
      </w:r>
      <w:r w:rsidRPr="009C0A68">
        <w:rPr>
          <w:b/>
          <w:color w:val="FF0000"/>
          <w:sz w:val="20"/>
          <w:szCs w:val="20"/>
        </w:rPr>
        <w:t xml:space="preserve"> </w:t>
      </w:r>
      <w:r w:rsidRPr="009C0A68">
        <w:rPr>
          <w:sz w:val="20"/>
          <w:szCs w:val="20"/>
        </w:rPr>
        <w:t>Митякинского</w:t>
      </w:r>
      <w:r w:rsidRPr="009C0A68">
        <w:rPr>
          <w:b/>
          <w:color w:val="FF0000"/>
          <w:sz w:val="20"/>
          <w:szCs w:val="20"/>
        </w:rPr>
        <w:t xml:space="preserve"> </w:t>
      </w:r>
      <w:r w:rsidRPr="009C0A68">
        <w:rPr>
          <w:color w:val="000000"/>
          <w:sz w:val="20"/>
          <w:szCs w:val="20"/>
        </w:rPr>
        <w:t xml:space="preserve">сельского </w:t>
      </w:r>
      <w:r w:rsidRPr="009C0A68">
        <w:rPr>
          <w:color w:val="000000"/>
          <w:spacing w:val="-3"/>
          <w:sz w:val="20"/>
          <w:szCs w:val="20"/>
        </w:rPr>
        <w:t>поселения по осуществлению внутреннего муниципального финансового контроля</w:t>
      </w:r>
      <w:r w:rsidRPr="009C0A68">
        <w:rPr>
          <w:color w:val="000000"/>
          <w:sz w:val="20"/>
          <w:szCs w:val="20"/>
          <w:lang w:eastAsia="ru-RU"/>
        </w:rPr>
        <w:t> </w:t>
      </w:r>
    </w:p>
    <w:p w14:paraId="401FD70B" w14:textId="77777777" w:rsidR="003B1576" w:rsidRPr="009C0A68" w:rsidRDefault="003B1576" w:rsidP="003B1576">
      <w:pPr>
        <w:jc w:val="center"/>
        <w:rPr>
          <w:sz w:val="20"/>
          <w:szCs w:val="20"/>
        </w:rPr>
      </w:pPr>
    </w:p>
    <w:p w14:paraId="2089A0D5" w14:textId="77777777" w:rsidR="003B1576" w:rsidRPr="009C0A68" w:rsidRDefault="003B1576" w:rsidP="003B1576">
      <w:pPr>
        <w:jc w:val="both"/>
        <w:rPr>
          <w:sz w:val="20"/>
          <w:szCs w:val="20"/>
        </w:rPr>
      </w:pPr>
      <w:r w:rsidRPr="009C0A68">
        <w:rPr>
          <w:sz w:val="20"/>
          <w:szCs w:val="20"/>
        </w:rPr>
        <w:t xml:space="preserve">          Принято </w:t>
      </w:r>
    </w:p>
    <w:p w14:paraId="5AEBCB11" w14:textId="77777777" w:rsidR="003B1576" w:rsidRPr="009C0A68" w:rsidRDefault="003B1576" w:rsidP="003B1576">
      <w:pPr>
        <w:jc w:val="both"/>
        <w:rPr>
          <w:sz w:val="20"/>
          <w:szCs w:val="20"/>
        </w:rPr>
      </w:pPr>
      <w:r w:rsidRPr="009C0A68">
        <w:rPr>
          <w:sz w:val="20"/>
          <w:szCs w:val="20"/>
        </w:rPr>
        <w:t>Собранием депутатов                                                                 «05» декабря 2024 г.</w:t>
      </w:r>
    </w:p>
    <w:tbl>
      <w:tblPr>
        <w:tblW w:w="0" w:type="auto"/>
        <w:tblLook w:val="01E0" w:firstRow="1" w:lastRow="1" w:firstColumn="1" w:lastColumn="1" w:noHBand="0" w:noVBand="0"/>
      </w:tblPr>
      <w:tblGrid>
        <w:gridCol w:w="2659"/>
        <w:gridCol w:w="2347"/>
        <w:gridCol w:w="3073"/>
      </w:tblGrid>
      <w:tr w:rsidR="003B1576" w:rsidRPr="009C0A68" w14:paraId="3DDE5DA3" w14:textId="77777777" w:rsidTr="00A60651">
        <w:tc>
          <w:tcPr>
            <w:tcW w:w="3208" w:type="dxa"/>
          </w:tcPr>
          <w:p w14:paraId="22DA3427" w14:textId="77777777" w:rsidR="003B1576" w:rsidRPr="009C0A68" w:rsidRDefault="003B1576" w:rsidP="00A60651">
            <w:pPr>
              <w:rPr>
                <w:sz w:val="20"/>
                <w:szCs w:val="20"/>
                <w:lang w:eastAsia="ru-RU"/>
              </w:rPr>
            </w:pPr>
          </w:p>
        </w:tc>
        <w:tc>
          <w:tcPr>
            <w:tcW w:w="2825" w:type="dxa"/>
          </w:tcPr>
          <w:p w14:paraId="280F8201" w14:textId="77777777" w:rsidR="003B1576" w:rsidRPr="009C0A68" w:rsidRDefault="003B1576" w:rsidP="00A60651">
            <w:pPr>
              <w:jc w:val="center"/>
              <w:rPr>
                <w:sz w:val="20"/>
                <w:szCs w:val="20"/>
                <w:lang w:eastAsia="ru-RU"/>
              </w:rPr>
            </w:pPr>
          </w:p>
        </w:tc>
        <w:tc>
          <w:tcPr>
            <w:tcW w:w="3714" w:type="dxa"/>
          </w:tcPr>
          <w:p w14:paraId="75FB1EED" w14:textId="77777777" w:rsidR="003B1576" w:rsidRPr="009C0A68" w:rsidRDefault="003B1576" w:rsidP="00A60651">
            <w:pPr>
              <w:jc w:val="right"/>
              <w:rPr>
                <w:sz w:val="20"/>
                <w:szCs w:val="20"/>
                <w:lang w:eastAsia="ru-RU"/>
              </w:rPr>
            </w:pPr>
          </w:p>
        </w:tc>
      </w:tr>
    </w:tbl>
    <w:p w14:paraId="21EDB48D" w14:textId="3847D0D9" w:rsidR="003B1576" w:rsidRPr="009C0A68" w:rsidRDefault="003B1576" w:rsidP="003B1576">
      <w:pPr>
        <w:shd w:val="clear" w:color="auto" w:fill="FFFFFF"/>
        <w:jc w:val="both"/>
        <w:rPr>
          <w:sz w:val="20"/>
          <w:szCs w:val="20"/>
        </w:rPr>
      </w:pPr>
      <w:r>
        <w:rPr>
          <w:sz w:val="20"/>
          <w:szCs w:val="20"/>
        </w:rPr>
        <w:t xml:space="preserve">       </w:t>
      </w:r>
      <w:r w:rsidRPr="009C0A68">
        <w:rPr>
          <w:sz w:val="20"/>
          <w:szCs w:val="20"/>
        </w:rPr>
        <w:t>В целях реализации положений Бюджетного кодекса Российской Федерации, руководствуясь Федеральным законом от 6 октября 2003 года № 131-ФЗ «Об общих принципах организации местного самоуправления в Российской Федерации», Уставом муниципального образования «Митякинское сельское поселение», Собрание депутатов Митякинского сельского поселения</w:t>
      </w:r>
    </w:p>
    <w:p w14:paraId="6E38859B" w14:textId="6CFF8869" w:rsidR="003B1576" w:rsidRPr="009C0A68" w:rsidRDefault="003B1576" w:rsidP="003B1576">
      <w:pPr>
        <w:shd w:val="clear" w:color="auto" w:fill="FFFFFF"/>
        <w:rPr>
          <w:sz w:val="20"/>
          <w:szCs w:val="20"/>
        </w:rPr>
      </w:pPr>
      <w:r>
        <w:rPr>
          <w:sz w:val="20"/>
          <w:szCs w:val="20"/>
        </w:rPr>
        <w:t xml:space="preserve">                                                                                     </w:t>
      </w:r>
      <w:r w:rsidRPr="009C0A68">
        <w:rPr>
          <w:sz w:val="20"/>
          <w:szCs w:val="20"/>
        </w:rPr>
        <w:t>РЕШИЛО:</w:t>
      </w:r>
    </w:p>
    <w:p w14:paraId="5304A58C" w14:textId="410833D0" w:rsidR="003B1576" w:rsidRPr="009C0A68" w:rsidRDefault="003B1576" w:rsidP="003B1576">
      <w:pPr>
        <w:shd w:val="clear" w:color="auto" w:fill="FFFFFF"/>
        <w:jc w:val="both"/>
        <w:rPr>
          <w:sz w:val="20"/>
          <w:szCs w:val="20"/>
        </w:rPr>
      </w:pPr>
      <w:r>
        <w:rPr>
          <w:color w:val="FF0000"/>
          <w:sz w:val="20"/>
          <w:szCs w:val="20"/>
        </w:rPr>
        <w:t xml:space="preserve">          </w:t>
      </w:r>
      <w:r w:rsidRPr="009C0A68">
        <w:rPr>
          <w:sz w:val="20"/>
          <w:szCs w:val="20"/>
        </w:rPr>
        <w:t>1.</w:t>
      </w:r>
      <w:r w:rsidRPr="009C0A68">
        <w:rPr>
          <w:color w:val="000000"/>
          <w:sz w:val="20"/>
          <w:szCs w:val="20"/>
          <w:lang w:eastAsia="ru-RU"/>
        </w:rPr>
        <w:t xml:space="preserve"> Передать</w:t>
      </w:r>
      <w:r w:rsidRPr="009C0A68">
        <w:rPr>
          <w:sz w:val="20"/>
          <w:szCs w:val="20"/>
        </w:rPr>
        <w:t xml:space="preserve"> Финансовому отделу Администрации Тарасовского района полномочия Администрации Митякинского</w:t>
      </w:r>
      <w:r w:rsidRPr="009C0A68">
        <w:rPr>
          <w:b/>
          <w:sz w:val="20"/>
          <w:szCs w:val="20"/>
        </w:rPr>
        <w:t xml:space="preserve"> </w:t>
      </w:r>
      <w:r w:rsidRPr="009C0A68">
        <w:rPr>
          <w:sz w:val="20"/>
          <w:szCs w:val="20"/>
        </w:rPr>
        <w:t xml:space="preserve">сельского поселения по осуществлению внутреннего муниципального финансового контроля. </w:t>
      </w:r>
    </w:p>
    <w:p w14:paraId="744FE0E5" w14:textId="77777777" w:rsidR="003B1576" w:rsidRPr="009C0A68" w:rsidRDefault="003B1576" w:rsidP="003B1576">
      <w:pPr>
        <w:shd w:val="clear" w:color="auto" w:fill="FFFFFF"/>
        <w:jc w:val="both"/>
        <w:rPr>
          <w:sz w:val="20"/>
          <w:szCs w:val="20"/>
        </w:rPr>
      </w:pPr>
      <w:r w:rsidRPr="009C0A68">
        <w:rPr>
          <w:sz w:val="20"/>
          <w:szCs w:val="20"/>
        </w:rPr>
        <w:t xml:space="preserve">          2.</w:t>
      </w:r>
      <w:r w:rsidRPr="009C0A68">
        <w:rPr>
          <w:color w:val="000000"/>
          <w:sz w:val="20"/>
          <w:szCs w:val="20"/>
          <w:lang w:eastAsia="ru-RU"/>
        </w:rPr>
        <w:t xml:space="preserve"> Заключить соглашение о передаче полномочий по осуществлению </w:t>
      </w:r>
      <w:r w:rsidRPr="009C0A68">
        <w:rPr>
          <w:color w:val="000000"/>
          <w:spacing w:val="-3"/>
          <w:sz w:val="20"/>
          <w:szCs w:val="20"/>
        </w:rPr>
        <w:t>внутреннего муниципального финансового контроля</w:t>
      </w:r>
      <w:r w:rsidRPr="009C0A68">
        <w:rPr>
          <w:color w:val="000000"/>
          <w:sz w:val="20"/>
          <w:szCs w:val="20"/>
          <w:lang w:eastAsia="ru-RU"/>
        </w:rPr>
        <w:t>.</w:t>
      </w:r>
    </w:p>
    <w:p w14:paraId="3773A6C1" w14:textId="77777777" w:rsidR="003B1576" w:rsidRPr="009C0A68" w:rsidRDefault="003B1576" w:rsidP="003B1576">
      <w:pPr>
        <w:shd w:val="clear" w:color="auto" w:fill="FFFFFF"/>
        <w:ind w:firstLine="708"/>
        <w:jc w:val="both"/>
        <w:rPr>
          <w:kern w:val="1"/>
          <w:sz w:val="20"/>
          <w:szCs w:val="20"/>
        </w:rPr>
      </w:pPr>
      <w:r w:rsidRPr="009C0A68">
        <w:rPr>
          <w:sz w:val="20"/>
          <w:szCs w:val="20"/>
        </w:rPr>
        <w:t xml:space="preserve">  </w:t>
      </w:r>
      <w:r w:rsidRPr="009C0A68">
        <w:rPr>
          <w:color w:val="000000"/>
          <w:sz w:val="20"/>
          <w:szCs w:val="20"/>
          <w:lang w:eastAsia="ru-RU"/>
        </w:rPr>
        <w:t>3. Настоящие решение вступает в силу со дня его официального опубликования (обнародования).</w:t>
      </w:r>
    </w:p>
    <w:p w14:paraId="6AD113CD" w14:textId="77777777" w:rsidR="003B1576" w:rsidRPr="009C0A68" w:rsidRDefault="003B1576" w:rsidP="003B1576">
      <w:pPr>
        <w:shd w:val="clear" w:color="auto" w:fill="FFFFFF"/>
        <w:ind w:firstLine="567"/>
        <w:jc w:val="both"/>
        <w:rPr>
          <w:sz w:val="20"/>
          <w:szCs w:val="20"/>
        </w:rPr>
      </w:pPr>
    </w:p>
    <w:p w14:paraId="71F18992" w14:textId="77777777" w:rsidR="003B1576" w:rsidRPr="009C0A68" w:rsidRDefault="003B1576" w:rsidP="003B1576">
      <w:pPr>
        <w:shd w:val="clear" w:color="auto" w:fill="FFFFFF"/>
        <w:ind w:firstLine="567"/>
        <w:jc w:val="both"/>
        <w:rPr>
          <w:sz w:val="20"/>
          <w:szCs w:val="20"/>
        </w:rPr>
      </w:pPr>
    </w:p>
    <w:p w14:paraId="5A3787AB" w14:textId="77777777" w:rsidR="003B1576" w:rsidRPr="009C0A68" w:rsidRDefault="003B1576" w:rsidP="003B1576">
      <w:pPr>
        <w:shd w:val="clear" w:color="auto" w:fill="FFFFFF"/>
        <w:ind w:firstLine="567"/>
        <w:jc w:val="both"/>
        <w:rPr>
          <w:sz w:val="20"/>
          <w:szCs w:val="20"/>
        </w:rPr>
      </w:pPr>
    </w:p>
    <w:p w14:paraId="1F5C9F0A" w14:textId="77777777" w:rsidR="003B1576" w:rsidRPr="009C0A68" w:rsidRDefault="003B1576" w:rsidP="003B1576">
      <w:pPr>
        <w:shd w:val="clear" w:color="auto" w:fill="FFFFFF"/>
        <w:ind w:firstLine="567"/>
        <w:jc w:val="both"/>
        <w:rPr>
          <w:sz w:val="20"/>
          <w:szCs w:val="20"/>
        </w:rPr>
      </w:pPr>
    </w:p>
    <w:p w14:paraId="3F4DF609" w14:textId="77777777" w:rsidR="003B1576" w:rsidRPr="009C0A68" w:rsidRDefault="003B1576" w:rsidP="003B1576">
      <w:pPr>
        <w:widowControl w:val="0"/>
        <w:autoSpaceDE w:val="0"/>
        <w:autoSpaceDN w:val="0"/>
        <w:adjustRightInd w:val="0"/>
        <w:jc w:val="both"/>
        <w:rPr>
          <w:sz w:val="20"/>
          <w:szCs w:val="20"/>
          <w:lang w:eastAsia="ru-RU"/>
        </w:rPr>
      </w:pPr>
      <w:r w:rsidRPr="009C0A68">
        <w:rPr>
          <w:sz w:val="20"/>
          <w:szCs w:val="20"/>
          <w:lang w:eastAsia="ru-RU"/>
        </w:rPr>
        <w:t>Председатель Собрания депутатов –</w:t>
      </w:r>
    </w:p>
    <w:p w14:paraId="2CE481F9" w14:textId="77777777" w:rsidR="003B1576" w:rsidRPr="009C0A68" w:rsidRDefault="003B1576" w:rsidP="003B1576">
      <w:pPr>
        <w:widowControl w:val="0"/>
        <w:autoSpaceDE w:val="0"/>
        <w:autoSpaceDN w:val="0"/>
        <w:adjustRightInd w:val="0"/>
        <w:jc w:val="both"/>
        <w:rPr>
          <w:sz w:val="20"/>
          <w:szCs w:val="20"/>
          <w:lang w:eastAsia="ru-RU"/>
        </w:rPr>
      </w:pPr>
      <w:r w:rsidRPr="009C0A68">
        <w:rPr>
          <w:sz w:val="20"/>
          <w:szCs w:val="20"/>
          <w:lang w:eastAsia="ru-RU"/>
        </w:rPr>
        <w:t>глава Митякинского сельского поселения                                   С.И. Горшколепов</w:t>
      </w:r>
    </w:p>
    <w:p w14:paraId="29E1C030" w14:textId="77777777" w:rsidR="003B1576" w:rsidRPr="001B74CF" w:rsidRDefault="003B1576" w:rsidP="003B1576">
      <w:pPr>
        <w:spacing w:after="0" w:line="240" w:lineRule="auto"/>
        <w:jc w:val="center"/>
        <w:rPr>
          <w:rFonts w:ascii="Times New Roman" w:eastAsia="Times New Roman" w:hAnsi="Times New Roman"/>
          <w:bCs/>
          <w:caps/>
          <w:sz w:val="20"/>
          <w:szCs w:val="20"/>
          <w:lang w:eastAsia="ru-RU"/>
        </w:rPr>
      </w:pPr>
    </w:p>
    <w:p w14:paraId="5496C475" w14:textId="77777777" w:rsidR="003B1576" w:rsidRPr="001B74CF" w:rsidRDefault="003B1576" w:rsidP="003B1576">
      <w:pPr>
        <w:spacing w:after="0" w:line="240" w:lineRule="auto"/>
        <w:jc w:val="center"/>
        <w:rPr>
          <w:rFonts w:ascii="Times New Roman" w:eastAsia="Times New Roman" w:hAnsi="Times New Roman"/>
          <w:bCs/>
          <w:caps/>
          <w:sz w:val="20"/>
          <w:szCs w:val="20"/>
          <w:lang w:eastAsia="ru-RU"/>
        </w:rPr>
      </w:pPr>
      <w:r w:rsidRPr="001B74CF">
        <w:rPr>
          <w:rFonts w:ascii="Times New Roman" w:eastAsia="Times New Roman" w:hAnsi="Times New Roman"/>
          <w:bCs/>
          <w:caps/>
          <w:sz w:val="20"/>
          <w:szCs w:val="20"/>
          <w:lang w:eastAsia="ru-RU"/>
        </w:rPr>
        <w:t>РОССИЙСКАЯ ФЕДЕРАЦИЯ</w:t>
      </w:r>
    </w:p>
    <w:p w14:paraId="36FBA03C" w14:textId="77777777" w:rsidR="003B1576" w:rsidRPr="001B74CF" w:rsidRDefault="003B1576" w:rsidP="003B1576">
      <w:pPr>
        <w:spacing w:after="0" w:line="240" w:lineRule="auto"/>
        <w:jc w:val="center"/>
        <w:rPr>
          <w:rFonts w:ascii="Times New Roman" w:eastAsia="Times New Roman" w:hAnsi="Times New Roman"/>
          <w:bCs/>
          <w:caps/>
          <w:sz w:val="20"/>
          <w:szCs w:val="20"/>
          <w:lang w:eastAsia="ru-RU"/>
        </w:rPr>
      </w:pPr>
      <w:r w:rsidRPr="001B74CF">
        <w:rPr>
          <w:rFonts w:ascii="Times New Roman" w:eastAsia="Times New Roman" w:hAnsi="Times New Roman"/>
          <w:bCs/>
          <w:caps/>
          <w:sz w:val="20"/>
          <w:szCs w:val="20"/>
          <w:lang w:eastAsia="ru-RU"/>
        </w:rPr>
        <w:t>РОСТОВСКАЯ ОБЛАСТЬ</w:t>
      </w:r>
    </w:p>
    <w:p w14:paraId="6E3EEE91" w14:textId="77777777" w:rsidR="003B1576" w:rsidRPr="001B74CF" w:rsidRDefault="003B1576" w:rsidP="003B1576">
      <w:pPr>
        <w:spacing w:after="0" w:line="240" w:lineRule="auto"/>
        <w:jc w:val="center"/>
        <w:rPr>
          <w:rFonts w:ascii="Times New Roman" w:eastAsia="Times New Roman" w:hAnsi="Times New Roman"/>
          <w:bCs/>
          <w:caps/>
          <w:sz w:val="20"/>
          <w:szCs w:val="20"/>
          <w:lang w:eastAsia="ru-RU"/>
        </w:rPr>
      </w:pPr>
      <w:r w:rsidRPr="001B74CF">
        <w:rPr>
          <w:rFonts w:ascii="Times New Roman" w:eastAsia="Times New Roman" w:hAnsi="Times New Roman"/>
          <w:bCs/>
          <w:caps/>
          <w:sz w:val="20"/>
          <w:szCs w:val="20"/>
          <w:lang w:eastAsia="ru-RU"/>
        </w:rPr>
        <w:t>ТАРАСОВСКИЙ РАЙОН</w:t>
      </w:r>
    </w:p>
    <w:p w14:paraId="7F532988" w14:textId="77777777" w:rsidR="003B1576" w:rsidRPr="001B74CF" w:rsidRDefault="003B1576" w:rsidP="003B1576">
      <w:pPr>
        <w:spacing w:after="0" w:line="240" w:lineRule="auto"/>
        <w:jc w:val="center"/>
        <w:rPr>
          <w:rFonts w:ascii="Times New Roman" w:eastAsia="Times New Roman" w:hAnsi="Times New Roman"/>
          <w:bCs/>
          <w:caps/>
          <w:sz w:val="20"/>
          <w:szCs w:val="20"/>
          <w:lang w:eastAsia="ru-RU"/>
        </w:rPr>
      </w:pPr>
      <w:r w:rsidRPr="001B74CF">
        <w:rPr>
          <w:rFonts w:ascii="Times New Roman" w:eastAsia="Times New Roman" w:hAnsi="Times New Roman"/>
          <w:bCs/>
          <w:caps/>
          <w:sz w:val="20"/>
          <w:szCs w:val="20"/>
          <w:lang w:eastAsia="ru-RU"/>
        </w:rPr>
        <w:t>МУНИЦИПАЛЬНОЕ ОБРАЗОВАНИЕ</w:t>
      </w:r>
    </w:p>
    <w:p w14:paraId="346D4629" w14:textId="77777777" w:rsidR="003B1576" w:rsidRPr="001B74CF" w:rsidRDefault="003B1576" w:rsidP="003B1576">
      <w:pPr>
        <w:spacing w:after="0" w:line="240" w:lineRule="auto"/>
        <w:jc w:val="center"/>
        <w:rPr>
          <w:rFonts w:ascii="Times New Roman" w:eastAsia="Times New Roman" w:hAnsi="Times New Roman"/>
          <w:bCs/>
          <w:caps/>
          <w:sz w:val="20"/>
          <w:szCs w:val="20"/>
          <w:lang w:eastAsia="ru-RU"/>
        </w:rPr>
      </w:pPr>
      <w:r w:rsidRPr="001B74CF">
        <w:rPr>
          <w:rFonts w:ascii="Times New Roman" w:eastAsia="Times New Roman" w:hAnsi="Times New Roman"/>
          <w:bCs/>
          <w:caps/>
          <w:sz w:val="20"/>
          <w:szCs w:val="20"/>
          <w:lang w:eastAsia="ru-RU"/>
        </w:rPr>
        <w:t>«Митякинское СЕЛЬСКое ПОСЕЛЕНИя»</w:t>
      </w:r>
    </w:p>
    <w:p w14:paraId="5F296131" w14:textId="77777777" w:rsidR="003B1576" w:rsidRPr="001B74CF" w:rsidRDefault="003B1576" w:rsidP="003B1576">
      <w:pPr>
        <w:spacing w:after="0" w:line="240" w:lineRule="auto"/>
        <w:jc w:val="center"/>
        <w:rPr>
          <w:rFonts w:ascii="Times New Roman" w:eastAsia="Times New Roman" w:hAnsi="Times New Roman"/>
          <w:bCs/>
          <w:caps/>
          <w:sz w:val="20"/>
          <w:szCs w:val="20"/>
          <w:lang w:eastAsia="ru-RU"/>
        </w:rPr>
      </w:pPr>
    </w:p>
    <w:p w14:paraId="51828DE2" w14:textId="77777777" w:rsidR="003B1576" w:rsidRPr="001B74CF" w:rsidRDefault="003B1576" w:rsidP="003B1576">
      <w:pPr>
        <w:spacing w:after="0" w:line="240" w:lineRule="auto"/>
        <w:jc w:val="center"/>
        <w:rPr>
          <w:rFonts w:ascii="Times New Roman" w:eastAsia="Times New Roman" w:hAnsi="Times New Roman"/>
          <w:bCs/>
          <w:caps/>
          <w:sz w:val="20"/>
          <w:szCs w:val="20"/>
          <w:lang w:eastAsia="ru-RU"/>
        </w:rPr>
      </w:pPr>
      <w:r w:rsidRPr="001B74CF">
        <w:rPr>
          <w:rFonts w:ascii="Times New Roman" w:eastAsia="Times New Roman" w:hAnsi="Times New Roman"/>
          <w:bCs/>
          <w:caps/>
          <w:sz w:val="20"/>
          <w:szCs w:val="20"/>
          <w:lang w:eastAsia="ru-RU"/>
        </w:rPr>
        <w:t>СОБРАНИЕ ДЕПУТАТОВ МИТЯКИНСКОГО СЕЛЬСКОГО ПОСЕЛЕНИЯ</w:t>
      </w:r>
    </w:p>
    <w:p w14:paraId="188A0553" w14:textId="77777777" w:rsidR="003B1576" w:rsidRPr="001B74CF" w:rsidRDefault="003B1576" w:rsidP="003B1576">
      <w:pPr>
        <w:spacing w:after="0" w:line="240" w:lineRule="auto"/>
        <w:jc w:val="center"/>
        <w:rPr>
          <w:rFonts w:ascii="Times New Roman" w:eastAsia="Times New Roman" w:hAnsi="Times New Roman"/>
          <w:bCs/>
          <w:caps/>
          <w:sz w:val="20"/>
          <w:szCs w:val="20"/>
          <w:lang w:eastAsia="ru-RU"/>
        </w:rPr>
      </w:pPr>
    </w:p>
    <w:p w14:paraId="01FAFC0D" w14:textId="77777777" w:rsidR="003B1576" w:rsidRPr="001B74CF" w:rsidRDefault="003B1576" w:rsidP="003B1576">
      <w:pPr>
        <w:widowControl w:val="0"/>
        <w:autoSpaceDE w:val="0"/>
        <w:autoSpaceDN w:val="0"/>
        <w:adjustRightInd w:val="0"/>
        <w:spacing w:after="0" w:line="240" w:lineRule="auto"/>
        <w:jc w:val="center"/>
        <w:rPr>
          <w:rFonts w:ascii="Times New Roman" w:eastAsia="Times New Roman" w:hAnsi="Times New Roman"/>
          <w:bCs/>
          <w:sz w:val="20"/>
          <w:szCs w:val="20"/>
          <w:lang w:eastAsia="ru-RU"/>
        </w:rPr>
      </w:pPr>
    </w:p>
    <w:p w14:paraId="14A4295C" w14:textId="77777777" w:rsidR="003B1576" w:rsidRPr="001B74CF" w:rsidRDefault="003B1576" w:rsidP="003B1576">
      <w:pPr>
        <w:spacing w:after="0" w:line="240" w:lineRule="auto"/>
        <w:jc w:val="center"/>
        <w:rPr>
          <w:rFonts w:ascii="Times New Roman" w:eastAsia="Times New Roman" w:hAnsi="Times New Roman"/>
          <w:bCs/>
          <w:sz w:val="20"/>
          <w:szCs w:val="20"/>
          <w:lang w:eastAsia="ru-RU"/>
        </w:rPr>
      </w:pPr>
      <w:r w:rsidRPr="001B74CF">
        <w:rPr>
          <w:rFonts w:ascii="Times New Roman" w:eastAsia="Times New Roman" w:hAnsi="Times New Roman"/>
          <w:bCs/>
          <w:sz w:val="20"/>
          <w:szCs w:val="20"/>
          <w:lang w:eastAsia="ru-RU"/>
        </w:rPr>
        <w:t>РЕШЕНИЕ № 35</w:t>
      </w:r>
    </w:p>
    <w:p w14:paraId="78D36F75" w14:textId="77777777" w:rsidR="003B1576" w:rsidRPr="001B74CF" w:rsidRDefault="003B1576" w:rsidP="003B1576">
      <w:pPr>
        <w:spacing w:after="0" w:line="240" w:lineRule="auto"/>
        <w:jc w:val="center"/>
        <w:rPr>
          <w:rFonts w:ascii="Times New Roman" w:eastAsia="Times New Roman" w:hAnsi="Times New Roman"/>
          <w:bCs/>
          <w:sz w:val="20"/>
          <w:szCs w:val="20"/>
          <w:lang w:eastAsia="ru-RU"/>
        </w:rPr>
      </w:pPr>
    </w:p>
    <w:p w14:paraId="6267E5D2" w14:textId="77777777" w:rsidR="003B1576" w:rsidRPr="001B74CF" w:rsidRDefault="003B1576" w:rsidP="003B1576">
      <w:pPr>
        <w:jc w:val="center"/>
        <w:rPr>
          <w:rFonts w:ascii="Times New Roman" w:eastAsia="Times New Roman" w:hAnsi="Times New Roman"/>
          <w:sz w:val="20"/>
          <w:szCs w:val="20"/>
          <w:lang w:eastAsia="ar-SA"/>
        </w:rPr>
      </w:pPr>
      <w:r w:rsidRPr="001B74CF">
        <w:rPr>
          <w:rFonts w:ascii="Times New Roman" w:eastAsia="Times New Roman" w:hAnsi="Times New Roman"/>
          <w:bCs/>
          <w:sz w:val="20"/>
          <w:szCs w:val="20"/>
          <w:lang w:eastAsia="ar-SA"/>
        </w:rPr>
        <w:t>О передаче Администрации Тарасовского района части полномочий Администрации Митякинского сельского поселения по осуществлению расчетов предельных индексов изменения размера платы граждан за коммунальные</w:t>
      </w:r>
      <w:r w:rsidRPr="001B74CF">
        <w:rPr>
          <w:rFonts w:ascii="Times New Roman" w:eastAsia="Times New Roman" w:hAnsi="Times New Roman"/>
          <w:sz w:val="20"/>
          <w:szCs w:val="20"/>
          <w:lang w:eastAsia="ar-SA"/>
        </w:rPr>
        <w:t xml:space="preserve"> услуги и пересмотр размера платы граждан за коммунальные услуги</w:t>
      </w:r>
    </w:p>
    <w:p w14:paraId="46E88F1E" w14:textId="77777777" w:rsidR="003B1576" w:rsidRPr="001B74CF" w:rsidRDefault="003B1576" w:rsidP="003B1576">
      <w:pPr>
        <w:suppressAutoHyphens/>
        <w:spacing w:after="0" w:line="240" w:lineRule="auto"/>
        <w:jc w:val="center"/>
        <w:rPr>
          <w:rFonts w:ascii="Times New Roman" w:eastAsia="Times New Roman" w:hAnsi="Times New Roman"/>
          <w:b/>
          <w:bCs/>
          <w:sz w:val="20"/>
          <w:szCs w:val="20"/>
          <w:lang w:eastAsia="ar-SA"/>
        </w:rPr>
      </w:pPr>
    </w:p>
    <w:p w14:paraId="62C745F7" w14:textId="77777777" w:rsidR="003B1576" w:rsidRPr="001B74CF" w:rsidRDefault="003B1576" w:rsidP="003B1576">
      <w:pPr>
        <w:suppressAutoHyphens/>
        <w:spacing w:after="0" w:line="240" w:lineRule="auto"/>
        <w:jc w:val="both"/>
        <w:rPr>
          <w:rFonts w:ascii="Times New Roman" w:eastAsia="Times New Roman" w:hAnsi="Times New Roman"/>
          <w:sz w:val="20"/>
          <w:szCs w:val="20"/>
          <w:lang w:eastAsia="ar-SA"/>
        </w:rPr>
      </w:pPr>
      <w:r w:rsidRPr="001B74CF">
        <w:rPr>
          <w:rFonts w:ascii="Times New Roman" w:eastAsia="Times New Roman" w:hAnsi="Times New Roman"/>
          <w:color w:val="FF0000"/>
          <w:sz w:val="20"/>
          <w:szCs w:val="20"/>
          <w:lang w:eastAsia="ar-SA"/>
        </w:rPr>
        <w:t xml:space="preserve">          </w:t>
      </w:r>
      <w:r w:rsidRPr="001B74CF">
        <w:rPr>
          <w:rFonts w:ascii="Times New Roman" w:eastAsia="Times New Roman" w:hAnsi="Times New Roman"/>
          <w:sz w:val="20"/>
          <w:szCs w:val="20"/>
          <w:lang w:eastAsia="ar-SA"/>
        </w:rPr>
        <w:t xml:space="preserve">Принято </w:t>
      </w:r>
    </w:p>
    <w:p w14:paraId="11D40D4B" w14:textId="77777777" w:rsidR="003B1576" w:rsidRPr="001B74CF" w:rsidRDefault="003B1576" w:rsidP="003B1576">
      <w:pPr>
        <w:suppressAutoHyphens/>
        <w:spacing w:after="0" w:line="240" w:lineRule="auto"/>
        <w:jc w:val="both"/>
        <w:rPr>
          <w:rFonts w:ascii="Times New Roman" w:eastAsia="Times New Roman" w:hAnsi="Times New Roman"/>
          <w:sz w:val="20"/>
          <w:szCs w:val="20"/>
          <w:lang w:eastAsia="ar-SA"/>
        </w:rPr>
      </w:pPr>
      <w:r w:rsidRPr="001B74CF">
        <w:rPr>
          <w:rFonts w:ascii="Times New Roman" w:eastAsia="Times New Roman" w:hAnsi="Times New Roman"/>
          <w:sz w:val="20"/>
          <w:szCs w:val="20"/>
          <w:lang w:eastAsia="ar-SA"/>
        </w:rPr>
        <w:t>Собранием депутатов                                                                  « 05 » декабря 2024 г.</w:t>
      </w:r>
    </w:p>
    <w:p w14:paraId="0F0EB3B1" w14:textId="77777777" w:rsidR="003B1576" w:rsidRPr="001B74CF" w:rsidRDefault="003B1576" w:rsidP="003B1576">
      <w:pPr>
        <w:suppressAutoHyphens/>
        <w:spacing w:after="0" w:line="240" w:lineRule="auto"/>
        <w:jc w:val="both"/>
        <w:rPr>
          <w:rFonts w:ascii="Times New Roman" w:eastAsia="Times New Roman" w:hAnsi="Times New Roman"/>
          <w:sz w:val="20"/>
          <w:szCs w:val="20"/>
          <w:lang w:eastAsia="ar-SA"/>
        </w:rPr>
      </w:pPr>
    </w:p>
    <w:p w14:paraId="42103EAE" w14:textId="77777777" w:rsidR="003B1576" w:rsidRPr="001B74CF" w:rsidRDefault="003B1576" w:rsidP="003B1576">
      <w:pPr>
        <w:shd w:val="clear" w:color="auto" w:fill="FFFFFF"/>
        <w:suppressAutoHyphens/>
        <w:spacing w:after="0" w:line="240" w:lineRule="auto"/>
        <w:ind w:firstLine="850"/>
        <w:jc w:val="both"/>
        <w:rPr>
          <w:rFonts w:ascii="Times New Roman" w:eastAsia="Times New Roman" w:hAnsi="Times New Roman"/>
          <w:sz w:val="20"/>
          <w:szCs w:val="20"/>
          <w:lang w:eastAsia="ar-SA"/>
        </w:rPr>
      </w:pPr>
      <w:r w:rsidRPr="001B74CF">
        <w:rPr>
          <w:rFonts w:ascii="Times New Roman" w:eastAsia="Times New Roman" w:hAnsi="Times New Roman"/>
          <w:sz w:val="20"/>
          <w:szCs w:val="20"/>
          <w:lang w:eastAsia="ar-SA"/>
        </w:rPr>
        <w:t xml:space="preserve">     В соответствии с подпунктом 4 пункта 1 статьи 17 Федерального закона от 06.10.2003 № 131-ФЗ «Об общих принципах организации местного самоуправления в Российской Федерации», Собрание депутатов Митякинского сельского поселения</w:t>
      </w:r>
    </w:p>
    <w:p w14:paraId="04416797" w14:textId="77777777" w:rsidR="003B1576" w:rsidRPr="001B74CF" w:rsidRDefault="003B1576" w:rsidP="003B1576">
      <w:pPr>
        <w:shd w:val="clear" w:color="auto" w:fill="FFFFFF"/>
        <w:suppressAutoHyphens/>
        <w:spacing w:after="0" w:line="240" w:lineRule="auto"/>
        <w:ind w:firstLine="850"/>
        <w:rPr>
          <w:rFonts w:ascii="Times New Roman" w:eastAsia="Times New Roman" w:hAnsi="Times New Roman"/>
          <w:sz w:val="20"/>
          <w:szCs w:val="20"/>
          <w:lang w:eastAsia="ar-SA"/>
        </w:rPr>
      </w:pPr>
    </w:p>
    <w:p w14:paraId="5C2FBF2E" w14:textId="77777777" w:rsidR="003B1576" w:rsidRPr="001B74CF" w:rsidRDefault="003B1576" w:rsidP="003B1576">
      <w:pPr>
        <w:shd w:val="clear" w:color="auto" w:fill="FFFFFF"/>
        <w:suppressAutoHyphens/>
        <w:spacing w:after="0" w:line="240" w:lineRule="auto"/>
        <w:jc w:val="center"/>
        <w:rPr>
          <w:rFonts w:ascii="Times New Roman" w:eastAsia="Times New Roman" w:hAnsi="Times New Roman"/>
          <w:sz w:val="20"/>
          <w:szCs w:val="20"/>
          <w:lang w:eastAsia="ar-SA"/>
        </w:rPr>
      </w:pPr>
      <w:r w:rsidRPr="001B74CF">
        <w:rPr>
          <w:rFonts w:ascii="Times New Roman" w:eastAsia="Times New Roman" w:hAnsi="Times New Roman"/>
          <w:sz w:val="20"/>
          <w:szCs w:val="20"/>
          <w:lang w:eastAsia="ar-SA"/>
        </w:rPr>
        <w:t>РЕШИЛО:</w:t>
      </w:r>
    </w:p>
    <w:p w14:paraId="2EC631D0" w14:textId="77777777" w:rsidR="003B1576" w:rsidRPr="001B74CF" w:rsidRDefault="003B1576" w:rsidP="003B1576">
      <w:pPr>
        <w:shd w:val="clear" w:color="auto" w:fill="FFFFFF"/>
        <w:suppressAutoHyphens/>
        <w:spacing w:after="0" w:line="240" w:lineRule="auto"/>
        <w:jc w:val="center"/>
        <w:rPr>
          <w:rFonts w:ascii="Times New Roman" w:eastAsia="Times New Roman" w:hAnsi="Times New Roman"/>
          <w:color w:val="FF0000"/>
          <w:sz w:val="20"/>
          <w:szCs w:val="20"/>
          <w:lang w:eastAsia="ar-SA"/>
        </w:rPr>
      </w:pPr>
    </w:p>
    <w:p w14:paraId="0471B3D6" w14:textId="77777777" w:rsidR="003B1576" w:rsidRPr="001B74CF" w:rsidRDefault="003B1576" w:rsidP="003B1576">
      <w:pPr>
        <w:numPr>
          <w:ilvl w:val="0"/>
          <w:numId w:val="16"/>
        </w:numPr>
        <w:shd w:val="clear" w:color="auto" w:fill="FFFFFF"/>
        <w:suppressAutoHyphens/>
        <w:spacing w:after="0" w:line="240" w:lineRule="auto"/>
        <w:ind w:left="0" w:firstLine="851"/>
        <w:jc w:val="both"/>
        <w:rPr>
          <w:rFonts w:ascii="Times New Roman" w:eastAsia="Times New Roman" w:hAnsi="Times New Roman"/>
          <w:sz w:val="20"/>
          <w:szCs w:val="20"/>
          <w:lang w:eastAsia="ar-SA"/>
        </w:rPr>
      </w:pPr>
      <w:r w:rsidRPr="001B74CF">
        <w:rPr>
          <w:rFonts w:ascii="Times New Roman" w:eastAsia="Times New Roman" w:hAnsi="Times New Roman"/>
          <w:sz w:val="20"/>
          <w:szCs w:val="20"/>
          <w:lang w:eastAsia="ar-SA"/>
        </w:rPr>
        <w:t>Передать часть полномочий по вопросу регулирования тарифов и надбавок к тарифам предприятий жилищно - коммунального хозяйства Администрации Тарасовского района.</w:t>
      </w:r>
    </w:p>
    <w:p w14:paraId="190CBFDC" w14:textId="77777777" w:rsidR="003B1576" w:rsidRPr="001B74CF" w:rsidRDefault="003B1576" w:rsidP="003B1576">
      <w:pPr>
        <w:numPr>
          <w:ilvl w:val="0"/>
          <w:numId w:val="16"/>
        </w:numPr>
        <w:shd w:val="clear" w:color="auto" w:fill="FFFFFF"/>
        <w:suppressAutoHyphens/>
        <w:spacing w:after="0" w:line="240" w:lineRule="auto"/>
        <w:ind w:left="0" w:firstLine="851"/>
        <w:jc w:val="both"/>
        <w:rPr>
          <w:rFonts w:ascii="Times New Roman" w:eastAsia="Times New Roman" w:hAnsi="Times New Roman"/>
          <w:sz w:val="20"/>
          <w:szCs w:val="20"/>
          <w:lang w:eastAsia="ar-SA"/>
        </w:rPr>
      </w:pPr>
      <w:r w:rsidRPr="001B74CF">
        <w:rPr>
          <w:rFonts w:ascii="Times New Roman" w:eastAsia="Times New Roman" w:hAnsi="Times New Roman"/>
          <w:sz w:val="20"/>
          <w:szCs w:val="20"/>
          <w:lang w:eastAsia="ar-SA"/>
        </w:rPr>
        <w:t>Настоящее решение вступает в силу со дня его официального опубликования (обнародования) и применяется к правоотношениям, возникшим с 1 января 2025 года.</w:t>
      </w:r>
    </w:p>
    <w:p w14:paraId="1929075B" w14:textId="77777777" w:rsidR="003B1576" w:rsidRPr="001B74CF" w:rsidRDefault="003B1576" w:rsidP="003B1576">
      <w:pPr>
        <w:numPr>
          <w:ilvl w:val="0"/>
          <w:numId w:val="16"/>
        </w:numPr>
        <w:shd w:val="clear" w:color="auto" w:fill="FFFFFF"/>
        <w:suppressAutoHyphens/>
        <w:spacing w:after="0" w:line="240" w:lineRule="auto"/>
        <w:ind w:left="0" w:firstLine="851"/>
        <w:jc w:val="both"/>
        <w:rPr>
          <w:rFonts w:ascii="Times New Roman" w:eastAsia="Times New Roman" w:hAnsi="Times New Roman"/>
          <w:sz w:val="20"/>
          <w:szCs w:val="20"/>
          <w:lang w:eastAsia="ar-SA"/>
        </w:rPr>
      </w:pPr>
      <w:r w:rsidRPr="001B74CF">
        <w:rPr>
          <w:rFonts w:ascii="Times New Roman" w:eastAsia="Times New Roman" w:hAnsi="Times New Roman"/>
          <w:sz w:val="20"/>
          <w:szCs w:val="20"/>
          <w:lang w:eastAsia="ar-SA"/>
        </w:rPr>
        <w:t>Контроль за исполнением настоящего решения возложить на главу Администрации Митякинского сельского поселения.</w:t>
      </w:r>
    </w:p>
    <w:p w14:paraId="560BFCE2" w14:textId="77777777" w:rsidR="003B1576" w:rsidRPr="001B74CF" w:rsidRDefault="003B1576" w:rsidP="003B1576">
      <w:pPr>
        <w:shd w:val="clear" w:color="auto" w:fill="FFFFFF"/>
        <w:suppressAutoHyphens/>
        <w:spacing w:after="0" w:line="240" w:lineRule="auto"/>
        <w:ind w:left="850"/>
        <w:jc w:val="both"/>
        <w:rPr>
          <w:rFonts w:ascii="Times New Roman" w:eastAsia="Times New Roman" w:hAnsi="Times New Roman"/>
          <w:sz w:val="20"/>
          <w:szCs w:val="20"/>
          <w:lang w:eastAsia="ar-SA"/>
        </w:rPr>
      </w:pPr>
    </w:p>
    <w:p w14:paraId="24F1473D" w14:textId="77777777" w:rsidR="003B1576" w:rsidRPr="001B74CF" w:rsidRDefault="003B1576" w:rsidP="003B1576">
      <w:pPr>
        <w:shd w:val="clear" w:color="auto" w:fill="FFFFFF"/>
        <w:suppressAutoHyphens/>
        <w:spacing w:after="0" w:line="240" w:lineRule="auto"/>
        <w:ind w:left="850"/>
        <w:jc w:val="both"/>
        <w:rPr>
          <w:rFonts w:ascii="Times New Roman" w:eastAsia="Times New Roman" w:hAnsi="Times New Roman"/>
          <w:sz w:val="20"/>
          <w:szCs w:val="20"/>
          <w:lang w:eastAsia="ar-SA"/>
        </w:rPr>
      </w:pPr>
    </w:p>
    <w:p w14:paraId="5746C088" w14:textId="77777777" w:rsidR="003B1576" w:rsidRPr="001B74CF" w:rsidRDefault="003B1576" w:rsidP="003B1576">
      <w:pPr>
        <w:shd w:val="clear" w:color="auto" w:fill="FFFFFF"/>
        <w:suppressAutoHyphens/>
        <w:spacing w:after="0" w:line="240" w:lineRule="auto"/>
        <w:ind w:left="850"/>
        <w:jc w:val="both"/>
        <w:rPr>
          <w:rFonts w:ascii="Times New Roman" w:eastAsia="Times New Roman" w:hAnsi="Times New Roman"/>
          <w:sz w:val="20"/>
          <w:szCs w:val="20"/>
          <w:lang w:eastAsia="ar-SA"/>
        </w:rPr>
      </w:pPr>
    </w:p>
    <w:p w14:paraId="69F49B95" w14:textId="77777777" w:rsidR="003B1576" w:rsidRDefault="003B1576" w:rsidP="003B1576">
      <w:pPr>
        <w:widowControl w:val="0"/>
        <w:autoSpaceDE w:val="0"/>
        <w:autoSpaceDN w:val="0"/>
        <w:adjustRightInd w:val="0"/>
        <w:spacing w:after="0" w:line="240" w:lineRule="auto"/>
        <w:jc w:val="both"/>
        <w:rPr>
          <w:rFonts w:ascii="Times New Roman" w:eastAsia="Times New Roman" w:hAnsi="Times New Roman"/>
          <w:sz w:val="20"/>
          <w:szCs w:val="20"/>
          <w:lang w:eastAsia="ru-RU"/>
        </w:rPr>
      </w:pPr>
      <w:r w:rsidRPr="001B74CF">
        <w:rPr>
          <w:rFonts w:ascii="Times New Roman" w:eastAsia="Times New Roman" w:hAnsi="Times New Roman"/>
          <w:sz w:val="20"/>
          <w:szCs w:val="20"/>
          <w:lang w:eastAsia="ru-RU"/>
        </w:rPr>
        <w:t>Председатель Собрания депутатов –</w:t>
      </w:r>
    </w:p>
    <w:p w14:paraId="0680EFF8" w14:textId="55DF134F" w:rsidR="006732D9" w:rsidRDefault="003B1576" w:rsidP="003B1576">
      <w:pPr>
        <w:widowControl w:val="0"/>
        <w:autoSpaceDE w:val="0"/>
        <w:autoSpaceDN w:val="0"/>
        <w:adjustRightInd w:val="0"/>
        <w:spacing w:after="0" w:line="240" w:lineRule="auto"/>
        <w:jc w:val="both"/>
        <w:rPr>
          <w:rFonts w:ascii="Times New Roman" w:eastAsia="Times New Roman" w:hAnsi="Times New Roman"/>
          <w:sz w:val="20"/>
          <w:szCs w:val="20"/>
          <w:lang w:eastAsia="ru-RU"/>
        </w:rPr>
      </w:pPr>
      <w:r w:rsidRPr="001B74CF">
        <w:rPr>
          <w:rFonts w:ascii="Times New Roman" w:eastAsia="Times New Roman" w:hAnsi="Times New Roman"/>
          <w:sz w:val="20"/>
          <w:szCs w:val="20"/>
          <w:lang w:eastAsia="ru-RU"/>
        </w:rPr>
        <w:t>глава Митякинского сельского поселения                                     С.И. Горшколепов</w:t>
      </w:r>
    </w:p>
    <w:p w14:paraId="1F90C053" w14:textId="77777777" w:rsidR="003B1576" w:rsidRDefault="003B1576" w:rsidP="003B1576">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1629FA4A" w14:textId="77777777" w:rsidR="003B1576" w:rsidRDefault="003B1576" w:rsidP="003B1576">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68E87D10" w14:textId="77777777" w:rsidR="003B1576" w:rsidRDefault="003B1576" w:rsidP="003B1576">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794CFB4B" w14:textId="77777777" w:rsidR="003B1576" w:rsidRDefault="003B1576" w:rsidP="003B1576">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629236C5" w14:textId="77777777" w:rsidR="003B1576" w:rsidRDefault="003B1576" w:rsidP="003B1576">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6492ECF6" w14:textId="77777777" w:rsidR="003B1576" w:rsidRDefault="003B1576" w:rsidP="003B1576">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6166E41B" w14:textId="77777777" w:rsidR="003B1576" w:rsidRDefault="003B1576" w:rsidP="003B1576">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7F49DCA0" w14:textId="77777777" w:rsidR="003B1576" w:rsidRDefault="003B1576" w:rsidP="003B1576">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13529C24" w14:textId="77777777" w:rsidR="003B1576" w:rsidRDefault="003B1576" w:rsidP="003B1576">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30020E17" w14:textId="77777777" w:rsidR="003B1576" w:rsidRDefault="003B1576" w:rsidP="003B1576">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03CD833F" w14:textId="77777777" w:rsidR="003B1576" w:rsidRDefault="003B1576" w:rsidP="003B1576">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2BBF30EB" w14:textId="77777777" w:rsidR="003B1576" w:rsidRDefault="003B1576" w:rsidP="003B1576">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6D58C964" w14:textId="77777777" w:rsidR="003B1576" w:rsidRDefault="003B1576" w:rsidP="003B1576">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77506CDC" w14:textId="77777777" w:rsidR="003B1576" w:rsidRDefault="003B1576" w:rsidP="003B1576">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6F8F7735" w14:textId="77777777" w:rsidR="003B1576" w:rsidRDefault="003B1576" w:rsidP="003B1576">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58CE7886" w14:textId="77777777" w:rsidR="003B1576" w:rsidRDefault="003B1576" w:rsidP="003B1576">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0B27E218" w14:textId="77777777" w:rsidR="003B1576" w:rsidRDefault="003B1576" w:rsidP="003B1576">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2E0D96DB" w14:textId="77777777" w:rsidR="003B1576" w:rsidRDefault="003B1576" w:rsidP="003B1576">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57D23586" w14:textId="77777777" w:rsidR="003B1576" w:rsidRDefault="003B1576" w:rsidP="003B1576">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0D7A663F" w14:textId="77777777" w:rsidR="003B1576" w:rsidRDefault="003B1576" w:rsidP="003B1576">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46DD775B" w14:textId="77777777" w:rsidR="003B1576" w:rsidRDefault="003B1576" w:rsidP="003B1576">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4F360CC3" w14:textId="77777777" w:rsidR="003B1576" w:rsidRDefault="003B1576" w:rsidP="003B1576">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44D9D5B6" w14:textId="77777777" w:rsidR="003B1576" w:rsidRDefault="003B1576" w:rsidP="003B1576">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37E1DD1C" w14:textId="77777777" w:rsidR="003B1576" w:rsidRDefault="003B1576" w:rsidP="003B1576">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60CD053D" w14:textId="77777777" w:rsidR="003B1576" w:rsidRPr="00F52CA7" w:rsidRDefault="003B1576" w:rsidP="003B1576">
      <w:pPr>
        <w:spacing w:after="0" w:line="240" w:lineRule="auto"/>
        <w:jc w:val="center"/>
        <w:rPr>
          <w:rFonts w:ascii="Times New Roman" w:eastAsia="Times New Roman" w:hAnsi="Times New Roman"/>
          <w:bCs/>
          <w:caps/>
          <w:sz w:val="20"/>
          <w:szCs w:val="20"/>
          <w:lang w:eastAsia="ru-RU"/>
        </w:rPr>
      </w:pPr>
      <w:r w:rsidRPr="00F52CA7">
        <w:rPr>
          <w:rFonts w:ascii="Times New Roman" w:eastAsia="Times New Roman" w:hAnsi="Times New Roman"/>
          <w:bCs/>
          <w:caps/>
          <w:sz w:val="20"/>
          <w:szCs w:val="20"/>
          <w:lang w:eastAsia="ru-RU"/>
        </w:rPr>
        <w:lastRenderedPageBreak/>
        <w:t>РОССИЙСКАЯ ФЕДЕРАЦИЯ</w:t>
      </w:r>
    </w:p>
    <w:p w14:paraId="344EDA50" w14:textId="77777777" w:rsidR="003B1576" w:rsidRPr="00F52CA7" w:rsidRDefault="003B1576" w:rsidP="003B1576">
      <w:pPr>
        <w:spacing w:after="0" w:line="240" w:lineRule="auto"/>
        <w:jc w:val="center"/>
        <w:rPr>
          <w:rFonts w:ascii="Times New Roman" w:eastAsia="Times New Roman" w:hAnsi="Times New Roman"/>
          <w:bCs/>
          <w:caps/>
          <w:sz w:val="20"/>
          <w:szCs w:val="20"/>
          <w:lang w:eastAsia="ru-RU"/>
        </w:rPr>
      </w:pPr>
      <w:r w:rsidRPr="00F52CA7">
        <w:rPr>
          <w:rFonts w:ascii="Times New Roman" w:eastAsia="Times New Roman" w:hAnsi="Times New Roman"/>
          <w:bCs/>
          <w:caps/>
          <w:sz w:val="20"/>
          <w:szCs w:val="20"/>
          <w:lang w:eastAsia="ru-RU"/>
        </w:rPr>
        <w:t>РОСТОВСКАЯ ОБЛАСТЬ</w:t>
      </w:r>
    </w:p>
    <w:p w14:paraId="501A1125" w14:textId="77777777" w:rsidR="003B1576" w:rsidRPr="00F52CA7" w:rsidRDefault="003B1576" w:rsidP="003B1576">
      <w:pPr>
        <w:spacing w:after="0" w:line="240" w:lineRule="auto"/>
        <w:jc w:val="center"/>
        <w:rPr>
          <w:rFonts w:ascii="Times New Roman" w:eastAsia="Times New Roman" w:hAnsi="Times New Roman"/>
          <w:bCs/>
          <w:caps/>
          <w:sz w:val="20"/>
          <w:szCs w:val="20"/>
          <w:lang w:eastAsia="ru-RU"/>
        </w:rPr>
      </w:pPr>
      <w:r w:rsidRPr="00F52CA7">
        <w:rPr>
          <w:rFonts w:ascii="Times New Roman" w:eastAsia="Times New Roman" w:hAnsi="Times New Roman"/>
          <w:bCs/>
          <w:caps/>
          <w:sz w:val="20"/>
          <w:szCs w:val="20"/>
          <w:lang w:eastAsia="ru-RU"/>
        </w:rPr>
        <w:t>ТАРАСОВСКИЙ РАЙОН</w:t>
      </w:r>
    </w:p>
    <w:p w14:paraId="1310895E" w14:textId="77777777" w:rsidR="003B1576" w:rsidRPr="00F52CA7" w:rsidRDefault="003B1576" w:rsidP="003B1576">
      <w:pPr>
        <w:spacing w:after="0" w:line="240" w:lineRule="auto"/>
        <w:jc w:val="center"/>
        <w:rPr>
          <w:rFonts w:ascii="Times New Roman" w:eastAsia="Times New Roman" w:hAnsi="Times New Roman"/>
          <w:bCs/>
          <w:caps/>
          <w:sz w:val="20"/>
          <w:szCs w:val="20"/>
          <w:lang w:eastAsia="ru-RU"/>
        </w:rPr>
      </w:pPr>
      <w:r w:rsidRPr="00F52CA7">
        <w:rPr>
          <w:rFonts w:ascii="Times New Roman" w:eastAsia="Times New Roman" w:hAnsi="Times New Roman"/>
          <w:bCs/>
          <w:caps/>
          <w:sz w:val="20"/>
          <w:szCs w:val="20"/>
          <w:lang w:eastAsia="ru-RU"/>
        </w:rPr>
        <w:t>МУНИЦИПАЛЬНОЕ ОБРАЗОВАНИЕ</w:t>
      </w:r>
    </w:p>
    <w:p w14:paraId="7C729537" w14:textId="77777777" w:rsidR="003B1576" w:rsidRPr="00F52CA7" w:rsidRDefault="003B1576" w:rsidP="003B1576">
      <w:pPr>
        <w:spacing w:after="0" w:line="240" w:lineRule="auto"/>
        <w:jc w:val="center"/>
        <w:rPr>
          <w:rFonts w:ascii="Times New Roman" w:eastAsia="Times New Roman" w:hAnsi="Times New Roman"/>
          <w:bCs/>
          <w:caps/>
          <w:sz w:val="20"/>
          <w:szCs w:val="20"/>
          <w:lang w:eastAsia="ru-RU"/>
        </w:rPr>
      </w:pPr>
      <w:r w:rsidRPr="00F52CA7">
        <w:rPr>
          <w:rFonts w:ascii="Times New Roman" w:eastAsia="Times New Roman" w:hAnsi="Times New Roman"/>
          <w:bCs/>
          <w:caps/>
          <w:sz w:val="20"/>
          <w:szCs w:val="20"/>
          <w:lang w:eastAsia="ru-RU"/>
        </w:rPr>
        <w:t>«Митякинское СЕЛЬСКое ПОСЕЛЕНИя»</w:t>
      </w:r>
    </w:p>
    <w:p w14:paraId="52D3566A" w14:textId="77777777" w:rsidR="003B1576" w:rsidRPr="00F52CA7" w:rsidRDefault="003B1576" w:rsidP="003B1576">
      <w:pPr>
        <w:spacing w:after="0" w:line="240" w:lineRule="auto"/>
        <w:jc w:val="center"/>
        <w:rPr>
          <w:rFonts w:ascii="Times New Roman" w:eastAsia="Times New Roman" w:hAnsi="Times New Roman"/>
          <w:bCs/>
          <w:caps/>
          <w:sz w:val="20"/>
          <w:szCs w:val="20"/>
          <w:lang w:eastAsia="ru-RU"/>
        </w:rPr>
      </w:pPr>
    </w:p>
    <w:p w14:paraId="10A70F08" w14:textId="77777777" w:rsidR="003B1576" w:rsidRPr="00F52CA7" w:rsidRDefault="003B1576" w:rsidP="003B1576">
      <w:pPr>
        <w:spacing w:after="0" w:line="240" w:lineRule="auto"/>
        <w:jc w:val="center"/>
        <w:rPr>
          <w:rFonts w:ascii="Times New Roman" w:eastAsia="Times New Roman" w:hAnsi="Times New Roman"/>
          <w:bCs/>
          <w:caps/>
          <w:sz w:val="20"/>
          <w:szCs w:val="20"/>
          <w:lang w:eastAsia="ru-RU"/>
        </w:rPr>
      </w:pPr>
      <w:r w:rsidRPr="00F52CA7">
        <w:rPr>
          <w:rFonts w:ascii="Times New Roman" w:eastAsia="Times New Roman" w:hAnsi="Times New Roman"/>
          <w:bCs/>
          <w:caps/>
          <w:sz w:val="20"/>
          <w:szCs w:val="20"/>
          <w:lang w:eastAsia="ru-RU"/>
        </w:rPr>
        <w:t>СОБРАНИЕ ДЕПУТАТОВ МИТЯКИНСКОГО СЕЛЬСКОГО ПОСЕЛЕНИЯ</w:t>
      </w:r>
    </w:p>
    <w:p w14:paraId="73F8564F" w14:textId="77777777" w:rsidR="003B1576" w:rsidRPr="00F52CA7" w:rsidRDefault="003B1576" w:rsidP="003B1576">
      <w:pPr>
        <w:spacing w:after="0" w:line="240" w:lineRule="auto"/>
        <w:jc w:val="center"/>
        <w:rPr>
          <w:rFonts w:ascii="Times New Roman" w:eastAsia="Times New Roman" w:hAnsi="Times New Roman"/>
          <w:bCs/>
          <w:caps/>
          <w:sz w:val="20"/>
          <w:szCs w:val="20"/>
          <w:lang w:eastAsia="ru-RU"/>
        </w:rPr>
      </w:pPr>
    </w:p>
    <w:p w14:paraId="1913FB94" w14:textId="77777777" w:rsidR="003B1576" w:rsidRPr="00F52CA7" w:rsidRDefault="003B1576" w:rsidP="003B1576">
      <w:pPr>
        <w:widowControl w:val="0"/>
        <w:autoSpaceDE w:val="0"/>
        <w:autoSpaceDN w:val="0"/>
        <w:adjustRightInd w:val="0"/>
        <w:spacing w:after="0" w:line="240" w:lineRule="auto"/>
        <w:jc w:val="center"/>
        <w:rPr>
          <w:rFonts w:ascii="Times New Roman" w:eastAsia="Times New Roman" w:hAnsi="Times New Roman"/>
          <w:bCs/>
          <w:sz w:val="20"/>
          <w:szCs w:val="20"/>
          <w:lang w:eastAsia="ru-RU"/>
        </w:rPr>
      </w:pPr>
    </w:p>
    <w:p w14:paraId="2EA71F61" w14:textId="77777777" w:rsidR="003B1576" w:rsidRPr="00F52CA7" w:rsidRDefault="003B1576" w:rsidP="003B1576">
      <w:pPr>
        <w:spacing w:after="0" w:line="240" w:lineRule="auto"/>
        <w:jc w:val="center"/>
        <w:rPr>
          <w:rFonts w:ascii="Times New Roman" w:eastAsia="Times New Roman" w:hAnsi="Times New Roman"/>
          <w:bCs/>
          <w:sz w:val="20"/>
          <w:szCs w:val="20"/>
          <w:lang w:eastAsia="ru-RU"/>
        </w:rPr>
      </w:pPr>
      <w:r w:rsidRPr="00F52CA7">
        <w:rPr>
          <w:rFonts w:ascii="Times New Roman" w:eastAsia="Times New Roman" w:hAnsi="Times New Roman"/>
          <w:bCs/>
          <w:sz w:val="20"/>
          <w:szCs w:val="20"/>
          <w:lang w:eastAsia="ru-RU"/>
        </w:rPr>
        <w:t>РЕШЕНИЕ № 36</w:t>
      </w:r>
    </w:p>
    <w:p w14:paraId="5C6B9212" w14:textId="77777777" w:rsidR="003B1576" w:rsidRPr="00F52CA7" w:rsidRDefault="003B1576" w:rsidP="003B1576">
      <w:pPr>
        <w:spacing w:after="0" w:line="240" w:lineRule="auto"/>
        <w:jc w:val="center"/>
        <w:rPr>
          <w:rFonts w:ascii="Times New Roman" w:eastAsia="Times New Roman" w:hAnsi="Times New Roman"/>
          <w:bCs/>
          <w:sz w:val="20"/>
          <w:szCs w:val="20"/>
          <w:lang w:eastAsia="ru-RU"/>
        </w:rPr>
      </w:pPr>
    </w:p>
    <w:p w14:paraId="25CFA178" w14:textId="77777777" w:rsidR="003B1576" w:rsidRPr="00F52CA7" w:rsidRDefault="003B1576" w:rsidP="003B1576">
      <w:pPr>
        <w:spacing w:after="0" w:line="240" w:lineRule="auto"/>
        <w:jc w:val="center"/>
        <w:rPr>
          <w:rFonts w:ascii="Times New Roman" w:eastAsia="Times New Roman" w:hAnsi="Times New Roman"/>
          <w:bCs/>
          <w:sz w:val="20"/>
          <w:szCs w:val="20"/>
          <w:lang w:eastAsia="ru-RU"/>
        </w:rPr>
      </w:pPr>
    </w:p>
    <w:p w14:paraId="297245C6" w14:textId="77777777" w:rsidR="003B1576" w:rsidRPr="00F52CA7" w:rsidRDefault="003B1576" w:rsidP="003B1576">
      <w:pPr>
        <w:suppressAutoHyphens/>
        <w:spacing w:after="0" w:line="240" w:lineRule="auto"/>
        <w:jc w:val="center"/>
        <w:rPr>
          <w:rFonts w:ascii="Times New Roman" w:hAnsi="Times New Roman"/>
          <w:sz w:val="20"/>
          <w:szCs w:val="20"/>
        </w:rPr>
      </w:pPr>
      <w:r w:rsidRPr="00F52CA7">
        <w:rPr>
          <w:rFonts w:ascii="Times New Roman" w:hAnsi="Times New Roman"/>
          <w:sz w:val="20"/>
          <w:szCs w:val="20"/>
        </w:rPr>
        <w:t xml:space="preserve">О передаче части полномочий по организации ритуальных услуг от администрации Митякинского сельского поселения Администрации Тарасовского района </w:t>
      </w:r>
    </w:p>
    <w:p w14:paraId="1FEB73DB" w14:textId="77777777" w:rsidR="003B1576" w:rsidRPr="00F52CA7" w:rsidRDefault="003B1576" w:rsidP="003B1576">
      <w:pPr>
        <w:suppressAutoHyphens/>
        <w:spacing w:after="0" w:line="240" w:lineRule="auto"/>
        <w:jc w:val="center"/>
        <w:rPr>
          <w:rFonts w:ascii="Times New Roman" w:hAnsi="Times New Roman"/>
          <w:sz w:val="20"/>
          <w:szCs w:val="20"/>
        </w:rPr>
      </w:pPr>
      <w:r w:rsidRPr="00F52CA7">
        <w:rPr>
          <w:rFonts w:ascii="Times New Roman" w:hAnsi="Times New Roman"/>
          <w:sz w:val="20"/>
          <w:szCs w:val="20"/>
        </w:rPr>
        <w:t>на 2025 год</w:t>
      </w:r>
    </w:p>
    <w:p w14:paraId="26C85182" w14:textId="77777777" w:rsidR="003B1576" w:rsidRPr="00F52CA7" w:rsidRDefault="003B1576" w:rsidP="003B1576">
      <w:pPr>
        <w:suppressAutoHyphens/>
        <w:spacing w:after="0" w:line="240" w:lineRule="auto"/>
        <w:jc w:val="center"/>
        <w:rPr>
          <w:rFonts w:ascii="Times New Roman" w:eastAsia="Times New Roman" w:hAnsi="Times New Roman"/>
          <w:b/>
          <w:bCs/>
          <w:sz w:val="20"/>
          <w:szCs w:val="20"/>
          <w:lang w:eastAsia="ar-SA"/>
        </w:rPr>
      </w:pPr>
    </w:p>
    <w:p w14:paraId="6DEB9D80" w14:textId="77777777" w:rsidR="003B1576" w:rsidRPr="00F52CA7" w:rsidRDefault="003B1576" w:rsidP="003B1576">
      <w:pPr>
        <w:suppressAutoHyphens/>
        <w:spacing w:after="0" w:line="240" w:lineRule="auto"/>
        <w:jc w:val="both"/>
        <w:rPr>
          <w:rFonts w:ascii="Times New Roman" w:eastAsia="Times New Roman" w:hAnsi="Times New Roman"/>
          <w:sz w:val="20"/>
          <w:szCs w:val="20"/>
          <w:lang w:eastAsia="ar-SA"/>
        </w:rPr>
      </w:pPr>
      <w:r w:rsidRPr="00F52CA7">
        <w:rPr>
          <w:rFonts w:ascii="Times New Roman" w:eastAsia="Times New Roman" w:hAnsi="Times New Roman"/>
          <w:color w:val="FF0000"/>
          <w:sz w:val="20"/>
          <w:szCs w:val="20"/>
          <w:lang w:eastAsia="ar-SA"/>
        </w:rPr>
        <w:t xml:space="preserve">          </w:t>
      </w:r>
      <w:r w:rsidRPr="00F52CA7">
        <w:rPr>
          <w:rFonts w:ascii="Times New Roman" w:eastAsia="Times New Roman" w:hAnsi="Times New Roman"/>
          <w:sz w:val="20"/>
          <w:szCs w:val="20"/>
          <w:lang w:eastAsia="ar-SA"/>
        </w:rPr>
        <w:t xml:space="preserve">Принято </w:t>
      </w:r>
    </w:p>
    <w:p w14:paraId="030616F6" w14:textId="77777777" w:rsidR="003B1576" w:rsidRPr="00F52CA7" w:rsidRDefault="003B1576" w:rsidP="003B1576">
      <w:pPr>
        <w:suppressAutoHyphens/>
        <w:spacing w:after="0" w:line="240" w:lineRule="auto"/>
        <w:jc w:val="both"/>
        <w:rPr>
          <w:rFonts w:ascii="Times New Roman" w:eastAsia="Times New Roman" w:hAnsi="Times New Roman"/>
          <w:sz w:val="20"/>
          <w:szCs w:val="20"/>
          <w:lang w:eastAsia="ar-SA"/>
        </w:rPr>
      </w:pPr>
      <w:r w:rsidRPr="00F52CA7">
        <w:rPr>
          <w:rFonts w:ascii="Times New Roman" w:eastAsia="Times New Roman" w:hAnsi="Times New Roman"/>
          <w:sz w:val="20"/>
          <w:szCs w:val="20"/>
          <w:lang w:eastAsia="ar-SA"/>
        </w:rPr>
        <w:t>Собранием депутатов                                                                  «05» декабря 2024 г.</w:t>
      </w:r>
    </w:p>
    <w:p w14:paraId="1BAB9EBB" w14:textId="77777777" w:rsidR="003B1576" w:rsidRPr="00F52CA7" w:rsidRDefault="003B1576" w:rsidP="003B1576">
      <w:pPr>
        <w:suppressAutoHyphens/>
        <w:spacing w:after="0" w:line="240" w:lineRule="auto"/>
        <w:jc w:val="both"/>
        <w:rPr>
          <w:rFonts w:ascii="Times New Roman" w:eastAsia="Times New Roman" w:hAnsi="Times New Roman"/>
          <w:sz w:val="20"/>
          <w:szCs w:val="20"/>
          <w:lang w:eastAsia="ar-SA"/>
        </w:rPr>
      </w:pPr>
    </w:p>
    <w:p w14:paraId="21F52ABA" w14:textId="77777777" w:rsidR="003B1576" w:rsidRPr="00F52CA7" w:rsidRDefault="003B1576" w:rsidP="003B1576">
      <w:pPr>
        <w:shd w:val="clear" w:color="auto" w:fill="FFFFFF"/>
        <w:suppressAutoHyphens/>
        <w:spacing w:after="0" w:line="240" w:lineRule="auto"/>
        <w:ind w:firstLine="850"/>
        <w:jc w:val="both"/>
        <w:rPr>
          <w:rFonts w:ascii="Times New Roman" w:eastAsia="Times New Roman" w:hAnsi="Times New Roman"/>
          <w:sz w:val="20"/>
          <w:szCs w:val="20"/>
          <w:lang w:eastAsia="ar-SA"/>
        </w:rPr>
      </w:pPr>
      <w:r w:rsidRPr="00F52CA7">
        <w:rPr>
          <w:rFonts w:ascii="Times New Roman" w:eastAsia="Times New Roman" w:hAnsi="Times New Roman"/>
          <w:sz w:val="20"/>
          <w:szCs w:val="20"/>
          <w:lang w:eastAsia="ar-SA"/>
        </w:rPr>
        <w:t xml:space="preserve">     В соответствии с подпунктом 4 пункта 1 статьи 17 Федерального закона от 06.10.2003 № 131-ФЗ «Об общих принципах организации местного самоуправления в Российской Федерации», Собрание депутатов Митякинского сельского поселения</w:t>
      </w:r>
    </w:p>
    <w:p w14:paraId="5574F44A" w14:textId="77777777" w:rsidR="003B1576" w:rsidRPr="00F52CA7" w:rsidRDefault="003B1576" w:rsidP="003B1576">
      <w:pPr>
        <w:shd w:val="clear" w:color="auto" w:fill="FFFFFF"/>
        <w:suppressAutoHyphens/>
        <w:spacing w:after="0" w:line="240" w:lineRule="auto"/>
        <w:ind w:firstLine="850"/>
        <w:rPr>
          <w:rFonts w:ascii="Times New Roman" w:eastAsia="Times New Roman" w:hAnsi="Times New Roman"/>
          <w:sz w:val="20"/>
          <w:szCs w:val="20"/>
          <w:lang w:eastAsia="ar-SA"/>
        </w:rPr>
      </w:pPr>
    </w:p>
    <w:p w14:paraId="02CCA91B" w14:textId="77777777" w:rsidR="003B1576" w:rsidRPr="00F52CA7" w:rsidRDefault="003B1576" w:rsidP="003B1576">
      <w:pPr>
        <w:shd w:val="clear" w:color="auto" w:fill="FFFFFF"/>
        <w:suppressAutoHyphens/>
        <w:spacing w:after="0" w:line="240" w:lineRule="auto"/>
        <w:jc w:val="center"/>
        <w:rPr>
          <w:rFonts w:ascii="Times New Roman" w:eastAsia="Times New Roman" w:hAnsi="Times New Roman"/>
          <w:sz w:val="20"/>
          <w:szCs w:val="20"/>
          <w:lang w:eastAsia="ar-SA"/>
        </w:rPr>
      </w:pPr>
      <w:r w:rsidRPr="00F52CA7">
        <w:rPr>
          <w:rFonts w:ascii="Times New Roman" w:eastAsia="Times New Roman" w:hAnsi="Times New Roman"/>
          <w:sz w:val="20"/>
          <w:szCs w:val="20"/>
          <w:lang w:eastAsia="ar-SA"/>
        </w:rPr>
        <w:t>РЕШИЛО:</w:t>
      </w:r>
    </w:p>
    <w:p w14:paraId="00802BB5" w14:textId="77777777" w:rsidR="003B1576" w:rsidRPr="00F52CA7" w:rsidRDefault="003B1576" w:rsidP="003B1576">
      <w:pPr>
        <w:shd w:val="clear" w:color="auto" w:fill="FFFFFF"/>
        <w:suppressAutoHyphens/>
        <w:spacing w:after="0" w:line="240" w:lineRule="auto"/>
        <w:jc w:val="center"/>
        <w:rPr>
          <w:rFonts w:ascii="Times New Roman" w:eastAsia="Times New Roman" w:hAnsi="Times New Roman"/>
          <w:color w:val="FF0000"/>
          <w:sz w:val="20"/>
          <w:szCs w:val="20"/>
          <w:lang w:eastAsia="ar-SA"/>
        </w:rPr>
      </w:pPr>
    </w:p>
    <w:p w14:paraId="50196964" w14:textId="77777777" w:rsidR="003B1576" w:rsidRPr="00F52CA7" w:rsidRDefault="003B1576" w:rsidP="003B1576">
      <w:pPr>
        <w:numPr>
          <w:ilvl w:val="0"/>
          <w:numId w:val="17"/>
        </w:numPr>
        <w:shd w:val="clear" w:color="auto" w:fill="FFFFFF"/>
        <w:suppressAutoHyphens/>
        <w:spacing w:after="0" w:line="240" w:lineRule="auto"/>
        <w:jc w:val="both"/>
        <w:rPr>
          <w:rFonts w:ascii="Times New Roman" w:eastAsia="Times New Roman" w:hAnsi="Times New Roman"/>
          <w:sz w:val="20"/>
          <w:szCs w:val="20"/>
          <w:lang w:eastAsia="ar-SA"/>
        </w:rPr>
      </w:pPr>
      <w:r w:rsidRPr="00F52CA7">
        <w:rPr>
          <w:rFonts w:ascii="Times New Roman" w:eastAsia="Times New Roman" w:hAnsi="Times New Roman"/>
          <w:sz w:val="20"/>
          <w:szCs w:val="20"/>
          <w:lang w:eastAsia="ar-SA"/>
        </w:rPr>
        <w:t xml:space="preserve">Передать часть полномочий </w:t>
      </w:r>
      <w:r w:rsidRPr="00F52CA7">
        <w:rPr>
          <w:rFonts w:ascii="Times New Roman" w:hAnsi="Times New Roman"/>
          <w:sz w:val="20"/>
          <w:szCs w:val="20"/>
        </w:rPr>
        <w:t xml:space="preserve">по организации ритуальных услуг </w:t>
      </w:r>
      <w:r w:rsidRPr="00F52CA7">
        <w:rPr>
          <w:rFonts w:ascii="Times New Roman" w:eastAsia="Times New Roman" w:hAnsi="Times New Roman"/>
          <w:sz w:val="20"/>
          <w:szCs w:val="20"/>
          <w:lang w:eastAsia="ar-SA"/>
        </w:rPr>
        <w:t>Администрации Тарасовского района.</w:t>
      </w:r>
    </w:p>
    <w:p w14:paraId="79ECF95C" w14:textId="77777777" w:rsidR="003B1576" w:rsidRPr="00F52CA7" w:rsidRDefault="003B1576" w:rsidP="003B1576">
      <w:pPr>
        <w:numPr>
          <w:ilvl w:val="0"/>
          <w:numId w:val="17"/>
        </w:numPr>
        <w:shd w:val="clear" w:color="auto" w:fill="FFFFFF"/>
        <w:suppressAutoHyphens/>
        <w:spacing w:after="0" w:line="240" w:lineRule="auto"/>
        <w:ind w:left="0" w:firstLine="851"/>
        <w:jc w:val="both"/>
        <w:rPr>
          <w:rFonts w:ascii="Times New Roman" w:eastAsia="Times New Roman" w:hAnsi="Times New Roman"/>
          <w:sz w:val="20"/>
          <w:szCs w:val="20"/>
          <w:lang w:eastAsia="ar-SA"/>
        </w:rPr>
      </w:pPr>
      <w:r w:rsidRPr="00F52CA7">
        <w:rPr>
          <w:rFonts w:ascii="Times New Roman" w:eastAsia="Times New Roman" w:hAnsi="Times New Roman"/>
          <w:sz w:val="20"/>
          <w:szCs w:val="20"/>
          <w:lang w:eastAsia="ar-SA"/>
        </w:rPr>
        <w:t>Настоящее решение вступает в силу со дня его официального опубликования (обнародования) и применяется к правоотношениям, возникшим с 1 января 2025 года.</w:t>
      </w:r>
    </w:p>
    <w:p w14:paraId="13273BEE" w14:textId="77777777" w:rsidR="003B1576" w:rsidRPr="00F52CA7" w:rsidRDefault="003B1576" w:rsidP="003B1576">
      <w:pPr>
        <w:numPr>
          <w:ilvl w:val="0"/>
          <w:numId w:val="17"/>
        </w:numPr>
        <w:shd w:val="clear" w:color="auto" w:fill="FFFFFF"/>
        <w:suppressAutoHyphens/>
        <w:spacing w:after="0" w:line="240" w:lineRule="auto"/>
        <w:ind w:left="0" w:firstLine="851"/>
        <w:jc w:val="both"/>
        <w:rPr>
          <w:rFonts w:ascii="Times New Roman" w:eastAsia="Times New Roman" w:hAnsi="Times New Roman"/>
          <w:sz w:val="20"/>
          <w:szCs w:val="20"/>
          <w:lang w:eastAsia="ar-SA"/>
        </w:rPr>
      </w:pPr>
      <w:r w:rsidRPr="00F52CA7">
        <w:rPr>
          <w:rFonts w:ascii="Times New Roman" w:eastAsia="Times New Roman" w:hAnsi="Times New Roman"/>
          <w:sz w:val="20"/>
          <w:szCs w:val="20"/>
          <w:lang w:eastAsia="ar-SA"/>
        </w:rPr>
        <w:t>Контроль за исполнением настоящего решения возложить на главу Администрации Митякинского сельского поселения.</w:t>
      </w:r>
    </w:p>
    <w:p w14:paraId="6332D687" w14:textId="77777777" w:rsidR="003B1576" w:rsidRPr="00F52CA7" w:rsidRDefault="003B1576" w:rsidP="003B1576">
      <w:pPr>
        <w:shd w:val="clear" w:color="auto" w:fill="FFFFFF"/>
        <w:suppressAutoHyphens/>
        <w:spacing w:after="0" w:line="240" w:lineRule="auto"/>
        <w:ind w:left="850"/>
        <w:jc w:val="both"/>
        <w:rPr>
          <w:rFonts w:ascii="Times New Roman" w:eastAsia="Times New Roman" w:hAnsi="Times New Roman"/>
          <w:sz w:val="20"/>
          <w:szCs w:val="20"/>
          <w:lang w:eastAsia="ar-SA"/>
        </w:rPr>
      </w:pPr>
    </w:p>
    <w:p w14:paraId="305CD44F" w14:textId="77777777" w:rsidR="003B1576" w:rsidRPr="00F52CA7" w:rsidRDefault="003B1576" w:rsidP="003B1576">
      <w:pPr>
        <w:shd w:val="clear" w:color="auto" w:fill="FFFFFF"/>
        <w:suppressAutoHyphens/>
        <w:spacing w:after="0" w:line="240" w:lineRule="auto"/>
        <w:ind w:left="850"/>
        <w:jc w:val="both"/>
        <w:rPr>
          <w:rFonts w:ascii="Times New Roman" w:eastAsia="Times New Roman" w:hAnsi="Times New Roman"/>
          <w:sz w:val="20"/>
          <w:szCs w:val="20"/>
          <w:lang w:eastAsia="ar-SA"/>
        </w:rPr>
      </w:pPr>
    </w:p>
    <w:p w14:paraId="74499750" w14:textId="77777777" w:rsidR="003B1576" w:rsidRPr="00F52CA7" w:rsidRDefault="003B1576" w:rsidP="003B1576">
      <w:pPr>
        <w:shd w:val="clear" w:color="auto" w:fill="FFFFFF"/>
        <w:suppressAutoHyphens/>
        <w:spacing w:after="0" w:line="240" w:lineRule="auto"/>
        <w:ind w:left="850"/>
        <w:jc w:val="both"/>
        <w:rPr>
          <w:rFonts w:ascii="Times New Roman" w:eastAsia="Times New Roman" w:hAnsi="Times New Roman"/>
          <w:sz w:val="20"/>
          <w:szCs w:val="20"/>
          <w:lang w:eastAsia="ar-SA"/>
        </w:rPr>
      </w:pPr>
    </w:p>
    <w:p w14:paraId="463ED63E" w14:textId="77777777" w:rsidR="003B1576" w:rsidRPr="00F52CA7" w:rsidRDefault="003B1576" w:rsidP="003B1576">
      <w:pPr>
        <w:widowControl w:val="0"/>
        <w:autoSpaceDE w:val="0"/>
        <w:autoSpaceDN w:val="0"/>
        <w:adjustRightInd w:val="0"/>
        <w:spacing w:after="0" w:line="240" w:lineRule="auto"/>
        <w:jc w:val="both"/>
        <w:rPr>
          <w:rFonts w:ascii="Times New Roman" w:eastAsia="Times New Roman" w:hAnsi="Times New Roman"/>
          <w:sz w:val="20"/>
          <w:szCs w:val="20"/>
          <w:lang w:eastAsia="ru-RU"/>
        </w:rPr>
      </w:pPr>
      <w:r w:rsidRPr="00F52CA7">
        <w:rPr>
          <w:rFonts w:ascii="Times New Roman" w:eastAsia="Times New Roman" w:hAnsi="Times New Roman"/>
          <w:sz w:val="20"/>
          <w:szCs w:val="20"/>
          <w:lang w:eastAsia="ru-RU"/>
        </w:rPr>
        <w:t>Председатель Собрания депутатов –</w:t>
      </w:r>
    </w:p>
    <w:p w14:paraId="73ADDDDD" w14:textId="77777777" w:rsidR="003B1576" w:rsidRPr="00F52CA7" w:rsidRDefault="003B1576" w:rsidP="003B1576">
      <w:pPr>
        <w:widowControl w:val="0"/>
        <w:autoSpaceDE w:val="0"/>
        <w:autoSpaceDN w:val="0"/>
        <w:adjustRightInd w:val="0"/>
        <w:spacing w:after="0" w:line="240" w:lineRule="auto"/>
        <w:jc w:val="both"/>
        <w:rPr>
          <w:rFonts w:ascii="Times New Roman" w:eastAsia="Times New Roman" w:hAnsi="Times New Roman"/>
          <w:sz w:val="20"/>
          <w:szCs w:val="20"/>
          <w:lang w:eastAsia="ru-RU"/>
        </w:rPr>
      </w:pPr>
      <w:r w:rsidRPr="00F52CA7">
        <w:rPr>
          <w:rFonts w:ascii="Times New Roman" w:eastAsia="Times New Roman" w:hAnsi="Times New Roman"/>
          <w:sz w:val="20"/>
          <w:szCs w:val="20"/>
          <w:lang w:eastAsia="ru-RU"/>
        </w:rPr>
        <w:t>глава Митякинского сельского поселения                                       С.И. Горшколепов</w:t>
      </w:r>
    </w:p>
    <w:p w14:paraId="7B4CA858" w14:textId="77777777" w:rsidR="003B1576" w:rsidRDefault="003B1576" w:rsidP="003B1576">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7AB4178B" w14:textId="77777777" w:rsidR="007416BC" w:rsidRDefault="007416BC" w:rsidP="003B1576">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702584F6" w14:textId="77777777" w:rsidR="007416BC" w:rsidRDefault="007416BC" w:rsidP="003B1576">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1FB1774F" w14:textId="77777777" w:rsidR="007416BC" w:rsidRDefault="007416BC" w:rsidP="003B1576">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47B3C0A2" w14:textId="77777777" w:rsidR="007416BC" w:rsidRDefault="007416BC" w:rsidP="003B1576">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395D0DF5" w14:textId="77777777" w:rsidR="007416BC" w:rsidRDefault="007416BC" w:rsidP="003B1576">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48A6A496" w14:textId="77777777" w:rsidR="007416BC" w:rsidRDefault="007416BC" w:rsidP="003B1576">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24B086C6" w14:textId="77777777" w:rsidR="007416BC" w:rsidRDefault="007416BC" w:rsidP="003B1576">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643565FF" w14:textId="77777777" w:rsidR="007416BC" w:rsidRDefault="007416BC" w:rsidP="003B1576">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08075A49" w14:textId="77777777" w:rsidR="007416BC" w:rsidRDefault="007416BC" w:rsidP="003B1576">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5701DFFF" w14:textId="77777777" w:rsidR="007416BC" w:rsidRDefault="007416BC" w:rsidP="003B1576">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259CB02F" w14:textId="77777777" w:rsidR="007416BC" w:rsidRDefault="007416BC" w:rsidP="003B1576">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659AA757" w14:textId="77777777" w:rsidR="007416BC" w:rsidRDefault="007416BC" w:rsidP="003B1576">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5BF48EC9" w14:textId="77777777" w:rsidR="007416BC" w:rsidRDefault="007416BC" w:rsidP="003B1576">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0F813C6C" w14:textId="77777777" w:rsidR="007416BC" w:rsidRDefault="007416BC" w:rsidP="003B1576">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16A31D0D" w14:textId="77777777" w:rsidR="007416BC" w:rsidRDefault="007416BC" w:rsidP="003B1576">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7556DD3A" w14:textId="77777777" w:rsidR="007416BC" w:rsidRDefault="007416BC" w:rsidP="003B1576">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4C87849C" w14:textId="77777777" w:rsidR="007416BC" w:rsidRDefault="007416BC" w:rsidP="003B1576">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7A38614C" w14:textId="77777777" w:rsidR="007416BC" w:rsidRDefault="007416BC" w:rsidP="003B1576">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056D4AF8" w14:textId="77777777" w:rsidR="007416BC" w:rsidRDefault="007416BC" w:rsidP="003B1576">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095FCE28" w14:textId="77777777" w:rsidR="007416BC" w:rsidRDefault="007416BC" w:rsidP="003B1576">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023ED322" w14:textId="77777777" w:rsidR="007416BC" w:rsidRDefault="007416BC" w:rsidP="003B1576">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26C621DB" w14:textId="77777777" w:rsidR="007416BC" w:rsidRDefault="007416BC" w:rsidP="003B1576">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1672C037" w14:textId="77777777" w:rsidR="007416BC" w:rsidRDefault="007416BC" w:rsidP="003B1576">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281BC75D" w14:textId="77777777" w:rsidR="007416BC" w:rsidRDefault="007416BC" w:rsidP="003B1576">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63EC2CC4" w14:textId="77777777" w:rsidR="007416BC" w:rsidRDefault="007416BC" w:rsidP="003B1576">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6310754E" w14:textId="77777777" w:rsidR="007416BC" w:rsidRDefault="007416BC" w:rsidP="003B1576">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13650D8E" w14:textId="77777777" w:rsidR="00476650" w:rsidRPr="00476650" w:rsidRDefault="00476650" w:rsidP="00476650">
      <w:pPr>
        <w:pStyle w:val="aff9"/>
        <w:jc w:val="left"/>
        <w:rPr>
          <w:sz w:val="20"/>
          <w:szCs w:val="20"/>
        </w:rPr>
      </w:pPr>
    </w:p>
    <w:p w14:paraId="26C5B4F6" w14:textId="77777777" w:rsidR="00476650" w:rsidRPr="00476650" w:rsidRDefault="00476650" w:rsidP="00476650">
      <w:pPr>
        <w:pStyle w:val="aff9"/>
        <w:rPr>
          <w:color w:val="auto"/>
          <w:sz w:val="20"/>
          <w:szCs w:val="20"/>
        </w:rPr>
      </w:pPr>
      <w:r w:rsidRPr="00476650">
        <w:rPr>
          <w:color w:val="auto"/>
          <w:sz w:val="20"/>
          <w:szCs w:val="20"/>
        </w:rPr>
        <w:t>РОСТОВСКАЯ  ОБЛАСТЬ</w:t>
      </w:r>
    </w:p>
    <w:p w14:paraId="09BC19F0" w14:textId="77777777" w:rsidR="00476650" w:rsidRPr="00476650" w:rsidRDefault="00476650" w:rsidP="00476650">
      <w:pPr>
        <w:pStyle w:val="aff9"/>
        <w:rPr>
          <w:color w:val="auto"/>
          <w:sz w:val="20"/>
          <w:szCs w:val="20"/>
        </w:rPr>
      </w:pPr>
      <w:r w:rsidRPr="00476650">
        <w:rPr>
          <w:color w:val="auto"/>
          <w:sz w:val="20"/>
          <w:szCs w:val="20"/>
        </w:rPr>
        <w:t>ТАРАСОВСКИЙ РАЙОН</w:t>
      </w:r>
    </w:p>
    <w:p w14:paraId="103BB421" w14:textId="77777777" w:rsidR="00476650" w:rsidRPr="00476650" w:rsidRDefault="00476650" w:rsidP="00476650">
      <w:pPr>
        <w:pStyle w:val="af4"/>
        <w:jc w:val="center"/>
        <w:rPr>
          <w:sz w:val="20"/>
          <w:szCs w:val="20"/>
        </w:rPr>
      </w:pPr>
      <w:r w:rsidRPr="00476650">
        <w:rPr>
          <w:sz w:val="20"/>
          <w:szCs w:val="20"/>
        </w:rPr>
        <w:t>МИТЯКИНСКОЕ СЕЛЬСКОЕ ПОСЕЛЕНИЕ</w:t>
      </w:r>
    </w:p>
    <w:p w14:paraId="5D7A0258" w14:textId="77777777" w:rsidR="00476650" w:rsidRPr="00476650" w:rsidRDefault="00476650" w:rsidP="00476650">
      <w:pPr>
        <w:pStyle w:val="af4"/>
        <w:jc w:val="center"/>
        <w:rPr>
          <w:sz w:val="20"/>
          <w:szCs w:val="20"/>
        </w:rPr>
      </w:pPr>
      <w:r w:rsidRPr="00476650">
        <w:rPr>
          <w:sz w:val="20"/>
          <w:szCs w:val="20"/>
        </w:rPr>
        <w:t>С О Б Р А Н И Е   Д Е П У Т А Т О В</w:t>
      </w:r>
    </w:p>
    <w:p w14:paraId="2CB8D831" w14:textId="77777777" w:rsidR="00476650" w:rsidRPr="00476650" w:rsidRDefault="00476650" w:rsidP="00476650">
      <w:pPr>
        <w:pStyle w:val="a"/>
        <w:numPr>
          <w:ilvl w:val="0"/>
          <w:numId w:val="0"/>
        </w:numPr>
        <w:rPr>
          <w:sz w:val="20"/>
          <w:szCs w:val="20"/>
        </w:rPr>
      </w:pPr>
    </w:p>
    <w:p w14:paraId="4A4A8AB2" w14:textId="77777777" w:rsidR="00476650" w:rsidRPr="00476650" w:rsidRDefault="00476650" w:rsidP="00476650">
      <w:pPr>
        <w:shd w:val="clear" w:color="auto" w:fill="FFFFFF"/>
        <w:tabs>
          <w:tab w:val="left" w:pos="4962"/>
          <w:tab w:val="left" w:leader="underscore" w:pos="8117"/>
        </w:tabs>
        <w:jc w:val="center"/>
        <w:rPr>
          <w:rFonts w:ascii="Times New Roman" w:hAnsi="Times New Roman" w:cs="Times New Roman"/>
          <w:bCs/>
          <w:color w:val="000000"/>
          <w:spacing w:val="-2"/>
          <w:sz w:val="20"/>
          <w:szCs w:val="20"/>
        </w:rPr>
      </w:pPr>
    </w:p>
    <w:p w14:paraId="28B79FAA" w14:textId="77777777" w:rsidR="00476650" w:rsidRPr="00476650" w:rsidRDefault="00476650" w:rsidP="00476650">
      <w:pPr>
        <w:shd w:val="clear" w:color="auto" w:fill="FFFFFF"/>
        <w:tabs>
          <w:tab w:val="left" w:pos="4962"/>
          <w:tab w:val="left" w:leader="underscore" w:pos="8117"/>
        </w:tabs>
        <w:jc w:val="center"/>
        <w:rPr>
          <w:rFonts w:ascii="Times New Roman" w:hAnsi="Times New Roman" w:cs="Times New Roman"/>
          <w:b/>
          <w:bCs/>
          <w:color w:val="000000"/>
          <w:spacing w:val="-2"/>
          <w:sz w:val="20"/>
          <w:szCs w:val="20"/>
        </w:rPr>
      </w:pPr>
      <w:r w:rsidRPr="00476650">
        <w:rPr>
          <w:rFonts w:ascii="Times New Roman" w:hAnsi="Times New Roman" w:cs="Times New Roman"/>
          <w:b/>
          <w:bCs/>
          <w:color w:val="000000"/>
          <w:spacing w:val="-2"/>
          <w:sz w:val="20"/>
          <w:szCs w:val="20"/>
        </w:rPr>
        <w:t>РЕШЕНИЕ</w:t>
      </w:r>
    </w:p>
    <w:p w14:paraId="2774FDCC" w14:textId="77777777" w:rsidR="00476650" w:rsidRPr="00476650" w:rsidRDefault="00476650" w:rsidP="00476650">
      <w:pPr>
        <w:shd w:val="clear" w:color="auto" w:fill="FFFFFF"/>
        <w:tabs>
          <w:tab w:val="left" w:pos="4962"/>
          <w:tab w:val="left" w:leader="underscore" w:pos="8117"/>
        </w:tabs>
        <w:jc w:val="center"/>
        <w:rPr>
          <w:rFonts w:ascii="Times New Roman" w:hAnsi="Times New Roman" w:cs="Times New Roman"/>
          <w:b/>
          <w:bCs/>
          <w:color w:val="000000"/>
          <w:spacing w:val="-2"/>
          <w:sz w:val="20"/>
          <w:szCs w:val="20"/>
        </w:rPr>
      </w:pPr>
    </w:p>
    <w:p w14:paraId="4E39480F" w14:textId="32036F7E" w:rsidR="00476650" w:rsidRPr="00476650" w:rsidRDefault="00476650" w:rsidP="00476650">
      <w:pPr>
        <w:shd w:val="clear" w:color="auto" w:fill="FFFFFF"/>
        <w:tabs>
          <w:tab w:val="left" w:pos="7171"/>
        </w:tabs>
        <w:spacing w:before="648"/>
        <w:ind w:left="557"/>
        <w:rPr>
          <w:rFonts w:ascii="Times New Roman" w:hAnsi="Times New Roman" w:cs="Times New Roman"/>
          <w:color w:val="000000"/>
          <w:spacing w:val="-5"/>
          <w:sz w:val="20"/>
          <w:szCs w:val="20"/>
        </w:rPr>
      </w:pPr>
      <w:r w:rsidRPr="00476650">
        <w:rPr>
          <w:rFonts w:ascii="Times New Roman" w:hAnsi="Times New Roman" w:cs="Times New Roman"/>
          <w:color w:val="000000"/>
          <w:spacing w:val="16"/>
          <w:sz w:val="20"/>
          <w:szCs w:val="20"/>
        </w:rPr>
        <w:t>«05» декабря</w:t>
      </w:r>
      <w:r w:rsidRPr="00476650">
        <w:rPr>
          <w:rFonts w:ascii="Times New Roman" w:hAnsi="Times New Roman" w:cs="Times New Roman"/>
          <w:smallCaps/>
          <w:color w:val="000000"/>
          <w:spacing w:val="16"/>
          <w:sz w:val="20"/>
          <w:szCs w:val="20"/>
        </w:rPr>
        <w:t xml:space="preserve">   </w:t>
      </w:r>
      <w:r w:rsidRPr="00476650">
        <w:rPr>
          <w:rFonts w:ascii="Times New Roman" w:hAnsi="Times New Roman" w:cs="Times New Roman"/>
          <w:color w:val="000000"/>
          <w:spacing w:val="16"/>
          <w:sz w:val="20"/>
          <w:szCs w:val="20"/>
        </w:rPr>
        <w:t>2024 год         № 37</w:t>
      </w:r>
      <w:r>
        <w:rPr>
          <w:rFonts w:ascii="Times New Roman" w:hAnsi="Times New Roman" w:cs="Times New Roman"/>
          <w:color w:val="000000"/>
          <w:sz w:val="20"/>
          <w:szCs w:val="20"/>
        </w:rPr>
        <w:t xml:space="preserve">                               </w:t>
      </w:r>
      <w:r w:rsidRPr="00476650">
        <w:rPr>
          <w:rFonts w:ascii="Times New Roman" w:hAnsi="Times New Roman" w:cs="Times New Roman"/>
          <w:color w:val="000000"/>
          <w:spacing w:val="-5"/>
          <w:sz w:val="20"/>
          <w:szCs w:val="20"/>
        </w:rPr>
        <w:t>ст. Митякинская</w:t>
      </w:r>
    </w:p>
    <w:p w14:paraId="068E5632" w14:textId="77777777" w:rsidR="00476650" w:rsidRPr="00476650" w:rsidRDefault="00476650" w:rsidP="00476650">
      <w:pPr>
        <w:shd w:val="clear" w:color="auto" w:fill="FFFFFF"/>
        <w:tabs>
          <w:tab w:val="left" w:pos="7171"/>
        </w:tabs>
        <w:spacing w:before="648"/>
        <w:ind w:left="557"/>
        <w:rPr>
          <w:rFonts w:ascii="Times New Roman" w:hAnsi="Times New Roman" w:cs="Times New Roman"/>
          <w:sz w:val="20"/>
          <w:szCs w:val="20"/>
        </w:rPr>
      </w:pPr>
    </w:p>
    <w:p w14:paraId="58ACD978" w14:textId="48D9126F" w:rsidR="00476650" w:rsidRPr="00476650" w:rsidRDefault="00476650" w:rsidP="00476650">
      <w:pPr>
        <w:spacing w:line="228" w:lineRule="auto"/>
        <w:ind w:left="-15" w:right="568"/>
        <w:rPr>
          <w:rFonts w:ascii="Times New Roman" w:hAnsi="Times New Roman" w:cs="Times New Roman"/>
          <w:sz w:val="20"/>
          <w:szCs w:val="20"/>
        </w:rPr>
      </w:pPr>
      <w:r w:rsidRPr="00476650">
        <w:rPr>
          <w:rFonts w:ascii="Times New Roman" w:hAnsi="Times New Roman" w:cs="Times New Roman"/>
          <w:bCs/>
          <w:color w:val="000000"/>
          <w:spacing w:val="-6"/>
          <w:sz w:val="20"/>
          <w:szCs w:val="20"/>
        </w:rPr>
        <w:t xml:space="preserve">Об </w:t>
      </w:r>
      <w:r w:rsidRPr="00476650">
        <w:rPr>
          <w:rFonts w:ascii="Times New Roman" w:hAnsi="Times New Roman" w:cs="Times New Roman"/>
          <w:color w:val="000000"/>
          <w:spacing w:val="-6"/>
          <w:sz w:val="20"/>
          <w:szCs w:val="20"/>
        </w:rPr>
        <w:t xml:space="preserve">отмене решения Собрания депутатов Митякинского </w:t>
      </w:r>
      <w:r w:rsidRPr="00476650">
        <w:rPr>
          <w:rFonts w:ascii="Times New Roman" w:hAnsi="Times New Roman" w:cs="Times New Roman"/>
          <w:bCs/>
          <w:color w:val="000000"/>
          <w:spacing w:val="-6"/>
          <w:sz w:val="20"/>
          <w:szCs w:val="20"/>
        </w:rPr>
        <w:t xml:space="preserve">сельского </w:t>
      </w:r>
      <w:r w:rsidRPr="00476650">
        <w:rPr>
          <w:rFonts w:ascii="Times New Roman" w:hAnsi="Times New Roman" w:cs="Times New Roman"/>
          <w:bCs/>
          <w:color w:val="000000"/>
          <w:spacing w:val="-8"/>
          <w:sz w:val="20"/>
          <w:szCs w:val="20"/>
        </w:rPr>
        <w:t xml:space="preserve">поселения </w:t>
      </w:r>
      <w:r w:rsidRPr="00476650">
        <w:rPr>
          <w:rFonts w:ascii="Times New Roman" w:hAnsi="Times New Roman" w:cs="Times New Roman"/>
          <w:color w:val="000000"/>
          <w:spacing w:val="-8"/>
          <w:sz w:val="20"/>
          <w:szCs w:val="20"/>
        </w:rPr>
        <w:t xml:space="preserve">Тарасовского района Ростовской области № 19 от 30.08.2022 г.  </w:t>
      </w:r>
      <w:r w:rsidRPr="00476650">
        <w:rPr>
          <w:rFonts w:ascii="Times New Roman" w:hAnsi="Times New Roman" w:cs="Times New Roman"/>
          <w:sz w:val="20"/>
          <w:szCs w:val="20"/>
        </w:rPr>
        <w:t>Об установлении стажа муниципальной службы в Администрации Митякинского сельского поселения</w:t>
      </w:r>
    </w:p>
    <w:p w14:paraId="7A1FBA9D" w14:textId="77777777" w:rsidR="00476650" w:rsidRPr="00476650" w:rsidRDefault="00476650" w:rsidP="00476650">
      <w:pPr>
        <w:pStyle w:val="ConsPlusTitle"/>
        <w:widowControl/>
        <w:rPr>
          <w:sz w:val="20"/>
          <w:szCs w:val="20"/>
        </w:rPr>
      </w:pPr>
    </w:p>
    <w:p w14:paraId="2E471A10" w14:textId="77777777" w:rsidR="00476650" w:rsidRPr="00476650" w:rsidRDefault="00476650" w:rsidP="00476650">
      <w:pPr>
        <w:shd w:val="clear" w:color="auto" w:fill="FFFFFF"/>
        <w:tabs>
          <w:tab w:val="left" w:pos="4962"/>
          <w:tab w:val="left" w:leader="underscore" w:pos="8117"/>
        </w:tabs>
        <w:ind w:left="180" w:firstLine="528"/>
        <w:jc w:val="both"/>
        <w:rPr>
          <w:rFonts w:ascii="Times New Roman" w:hAnsi="Times New Roman" w:cs="Times New Roman"/>
          <w:color w:val="000000"/>
          <w:spacing w:val="-7"/>
          <w:sz w:val="20"/>
          <w:szCs w:val="20"/>
        </w:rPr>
      </w:pPr>
    </w:p>
    <w:p w14:paraId="78BFA98E" w14:textId="77777777" w:rsidR="00476650" w:rsidRPr="00476650" w:rsidRDefault="00476650" w:rsidP="00476650">
      <w:pPr>
        <w:shd w:val="clear" w:color="auto" w:fill="FFFFFF"/>
        <w:tabs>
          <w:tab w:val="left" w:pos="4962"/>
          <w:tab w:val="left" w:leader="underscore" w:pos="8117"/>
        </w:tabs>
        <w:ind w:left="180" w:firstLine="528"/>
        <w:jc w:val="both"/>
        <w:rPr>
          <w:rFonts w:ascii="Times New Roman" w:hAnsi="Times New Roman" w:cs="Times New Roman"/>
          <w:color w:val="000000"/>
          <w:spacing w:val="-5"/>
          <w:sz w:val="20"/>
          <w:szCs w:val="20"/>
        </w:rPr>
      </w:pPr>
      <w:r w:rsidRPr="00476650">
        <w:rPr>
          <w:rFonts w:ascii="Times New Roman" w:hAnsi="Times New Roman" w:cs="Times New Roman"/>
          <w:color w:val="000000"/>
          <w:spacing w:val="-7"/>
          <w:sz w:val="20"/>
          <w:szCs w:val="20"/>
        </w:rPr>
        <w:t>Собрание депутатов Митякинского сельского поселения</w:t>
      </w:r>
      <w:r w:rsidRPr="00476650">
        <w:rPr>
          <w:rFonts w:ascii="Times New Roman" w:hAnsi="Times New Roman" w:cs="Times New Roman"/>
          <w:color w:val="000000"/>
          <w:spacing w:val="-5"/>
          <w:sz w:val="20"/>
          <w:szCs w:val="20"/>
        </w:rPr>
        <w:t xml:space="preserve"> </w:t>
      </w:r>
    </w:p>
    <w:p w14:paraId="6BD8B34E" w14:textId="77777777" w:rsidR="00476650" w:rsidRPr="00476650" w:rsidRDefault="00476650" w:rsidP="00476650">
      <w:pPr>
        <w:shd w:val="clear" w:color="auto" w:fill="FFFFFF"/>
        <w:tabs>
          <w:tab w:val="left" w:pos="4962"/>
          <w:tab w:val="left" w:leader="underscore" w:pos="8117"/>
        </w:tabs>
        <w:ind w:left="180" w:firstLine="528"/>
        <w:jc w:val="center"/>
        <w:rPr>
          <w:rFonts w:ascii="Times New Roman" w:hAnsi="Times New Roman" w:cs="Times New Roman"/>
          <w:caps/>
          <w:color w:val="000000"/>
          <w:spacing w:val="-5"/>
          <w:sz w:val="20"/>
          <w:szCs w:val="20"/>
        </w:rPr>
      </w:pPr>
    </w:p>
    <w:p w14:paraId="7363A7F3" w14:textId="77777777" w:rsidR="00476650" w:rsidRPr="00476650" w:rsidRDefault="00476650" w:rsidP="00476650">
      <w:pPr>
        <w:shd w:val="clear" w:color="auto" w:fill="FFFFFF"/>
        <w:tabs>
          <w:tab w:val="left" w:pos="4962"/>
          <w:tab w:val="left" w:leader="underscore" w:pos="8117"/>
        </w:tabs>
        <w:ind w:left="180" w:firstLine="528"/>
        <w:jc w:val="center"/>
        <w:rPr>
          <w:rFonts w:ascii="Times New Roman" w:hAnsi="Times New Roman" w:cs="Times New Roman"/>
          <w:caps/>
          <w:color w:val="000000"/>
          <w:spacing w:val="-5"/>
          <w:sz w:val="20"/>
          <w:szCs w:val="20"/>
        </w:rPr>
      </w:pPr>
      <w:r w:rsidRPr="00476650">
        <w:rPr>
          <w:rFonts w:ascii="Times New Roman" w:hAnsi="Times New Roman" w:cs="Times New Roman"/>
          <w:caps/>
          <w:color w:val="000000"/>
          <w:spacing w:val="-5"/>
          <w:sz w:val="20"/>
          <w:szCs w:val="20"/>
        </w:rPr>
        <w:t>р е ш и л о:</w:t>
      </w:r>
    </w:p>
    <w:p w14:paraId="512F15C7" w14:textId="77777777" w:rsidR="00476650" w:rsidRPr="00476650" w:rsidRDefault="00476650" w:rsidP="00476650">
      <w:pPr>
        <w:shd w:val="clear" w:color="auto" w:fill="FFFFFF"/>
        <w:tabs>
          <w:tab w:val="left" w:pos="4962"/>
          <w:tab w:val="left" w:leader="underscore" w:pos="8117"/>
        </w:tabs>
        <w:jc w:val="both"/>
        <w:rPr>
          <w:rFonts w:ascii="Times New Roman" w:hAnsi="Times New Roman" w:cs="Times New Roman"/>
          <w:color w:val="000000"/>
          <w:spacing w:val="-5"/>
          <w:sz w:val="20"/>
          <w:szCs w:val="20"/>
        </w:rPr>
      </w:pPr>
    </w:p>
    <w:p w14:paraId="166360EA" w14:textId="77777777" w:rsidR="00476650" w:rsidRPr="00476650" w:rsidRDefault="00476650" w:rsidP="00476650">
      <w:pPr>
        <w:shd w:val="clear" w:color="auto" w:fill="FFFFFF"/>
        <w:tabs>
          <w:tab w:val="left" w:pos="6005"/>
          <w:tab w:val="left" w:leader="underscore" w:pos="8117"/>
        </w:tabs>
        <w:ind w:left="5" w:hanging="5"/>
        <w:rPr>
          <w:rFonts w:ascii="Times New Roman" w:hAnsi="Times New Roman" w:cs="Times New Roman"/>
          <w:sz w:val="20"/>
          <w:szCs w:val="20"/>
        </w:rPr>
      </w:pPr>
      <w:r w:rsidRPr="00476650">
        <w:rPr>
          <w:rFonts w:ascii="Times New Roman" w:hAnsi="Times New Roman" w:cs="Times New Roman"/>
          <w:sz w:val="20"/>
          <w:szCs w:val="20"/>
        </w:rPr>
        <w:t xml:space="preserve">            </w:t>
      </w:r>
    </w:p>
    <w:p w14:paraId="7D89C0E1" w14:textId="77777777" w:rsidR="00476650" w:rsidRPr="00476650" w:rsidRDefault="00476650" w:rsidP="00476650">
      <w:pPr>
        <w:widowControl w:val="0"/>
        <w:numPr>
          <w:ilvl w:val="0"/>
          <w:numId w:val="19"/>
        </w:numPr>
        <w:shd w:val="clear" w:color="auto" w:fill="FFFFFF"/>
        <w:tabs>
          <w:tab w:val="clear" w:pos="1458"/>
          <w:tab w:val="num" w:pos="709"/>
        </w:tabs>
        <w:autoSpaceDE w:val="0"/>
        <w:autoSpaceDN w:val="0"/>
        <w:adjustRightInd w:val="0"/>
        <w:spacing w:after="0" w:line="317" w:lineRule="exact"/>
        <w:ind w:right="38"/>
        <w:jc w:val="both"/>
        <w:rPr>
          <w:rFonts w:ascii="Times New Roman" w:hAnsi="Times New Roman" w:cs="Times New Roman"/>
          <w:sz w:val="20"/>
          <w:szCs w:val="20"/>
        </w:rPr>
      </w:pPr>
      <w:r w:rsidRPr="00476650">
        <w:rPr>
          <w:rFonts w:ascii="Times New Roman" w:hAnsi="Times New Roman" w:cs="Times New Roman"/>
          <w:sz w:val="20"/>
          <w:szCs w:val="20"/>
        </w:rPr>
        <w:t xml:space="preserve"> Отменить </w:t>
      </w:r>
      <w:r w:rsidRPr="00476650">
        <w:rPr>
          <w:rFonts w:ascii="Times New Roman" w:hAnsi="Times New Roman" w:cs="Times New Roman"/>
          <w:color w:val="000000"/>
          <w:spacing w:val="-6"/>
          <w:sz w:val="20"/>
          <w:szCs w:val="20"/>
        </w:rPr>
        <w:t xml:space="preserve">решения Собрания депутатов Митякинского </w:t>
      </w:r>
      <w:r w:rsidRPr="00476650">
        <w:rPr>
          <w:rFonts w:ascii="Times New Roman" w:hAnsi="Times New Roman" w:cs="Times New Roman"/>
          <w:bCs/>
          <w:color w:val="000000"/>
          <w:spacing w:val="-6"/>
          <w:sz w:val="20"/>
          <w:szCs w:val="20"/>
        </w:rPr>
        <w:t xml:space="preserve">сельского </w:t>
      </w:r>
      <w:r w:rsidRPr="00476650">
        <w:rPr>
          <w:rFonts w:ascii="Times New Roman" w:hAnsi="Times New Roman" w:cs="Times New Roman"/>
          <w:bCs/>
          <w:color w:val="000000"/>
          <w:spacing w:val="-8"/>
          <w:sz w:val="20"/>
          <w:szCs w:val="20"/>
        </w:rPr>
        <w:t xml:space="preserve">поселения </w:t>
      </w:r>
      <w:r w:rsidRPr="00476650">
        <w:rPr>
          <w:rFonts w:ascii="Times New Roman" w:hAnsi="Times New Roman" w:cs="Times New Roman"/>
          <w:color w:val="000000"/>
          <w:spacing w:val="-8"/>
          <w:sz w:val="20"/>
          <w:szCs w:val="20"/>
        </w:rPr>
        <w:t xml:space="preserve">Тарасовского района Ростовской области № 19 от 30.08.2022 г.  </w:t>
      </w:r>
      <w:r w:rsidRPr="00476650">
        <w:rPr>
          <w:rFonts w:ascii="Times New Roman" w:hAnsi="Times New Roman" w:cs="Times New Roman"/>
          <w:bCs/>
          <w:color w:val="000000"/>
          <w:spacing w:val="-8"/>
          <w:sz w:val="20"/>
          <w:szCs w:val="20"/>
        </w:rPr>
        <w:t>«Об установлении стажа муниципальной службы в Администрации Митякинского сельского поселения</w:t>
      </w:r>
      <w:r w:rsidRPr="00476650">
        <w:rPr>
          <w:rFonts w:ascii="Times New Roman" w:hAnsi="Times New Roman" w:cs="Times New Roman"/>
          <w:color w:val="000000"/>
          <w:spacing w:val="-9"/>
          <w:sz w:val="20"/>
          <w:szCs w:val="20"/>
        </w:rPr>
        <w:t>».</w:t>
      </w:r>
    </w:p>
    <w:p w14:paraId="28B969B5" w14:textId="77777777" w:rsidR="00476650" w:rsidRPr="00476650" w:rsidRDefault="00476650" w:rsidP="00476650">
      <w:pPr>
        <w:widowControl w:val="0"/>
        <w:numPr>
          <w:ilvl w:val="0"/>
          <w:numId w:val="19"/>
        </w:numPr>
        <w:shd w:val="clear" w:color="auto" w:fill="FFFFFF"/>
        <w:tabs>
          <w:tab w:val="clear" w:pos="1458"/>
          <w:tab w:val="num" w:pos="709"/>
        </w:tabs>
        <w:autoSpaceDE w:val="0"/>
        <w:autoSpaceDN w:val="0"/>
        <w:adjustRightInd w:val="0"/>
        <w:spacing w:after="0" w:line="317" w:lineRule="exact"/>
        <w:ind w:right="38"/>
        <w:jc w:val="both"/>
        <w:rPr>
          <w:rFonts w:ascii="Times New Roman" w:hAnsi="Times New Roman" w:cs="Times New Roman"/>
          <w:sz w:val="20"/>
          <w:szCs w:val="20"/>
        </w:rPr>
      </w:pPr>
      <w:r w:rsidRPr="00476650">
        <w:rPr>
          <w:rFonts w:ascii="Times New Roman" w:hAnsi="Times New Roman" w:cs="Times New Roman"/>
          <w:sz w:val="20"/>
          <w:szCs w:val="20"/>
        </w:rPr>
        <w:t>Настоящее решение вступает в силу со дня его официального          обнародования.</w:t>
      </w:r>
    </w:p>
    <w:p w14:paraId="6C1902DE" w14:textId="77777777" w:rsidR="00476650" w:rsidRPr="00476650" w:rsidRDefault="00476650" w:rsidP="00476650">
      <w:pPr>
        <w:shd w:val="clear" w:color="auto" w:fill="FFFFFF"/>
        <w:spacing w:line="317" w:lineRule="exact"/>
        <w:ind w:right="38"/>
        <w:jc w:val="both"/>
        <w:rPr>
          <w:rFonts w:ascii="Times New Roman" w:hAnsi="Times New Roman" w:cs="Times New Roman"/>
          <w:sz w:val="20"/>
          <w:szCs w:val="20"/>
        </w:rPr>
      </w:pPr>
    </w:p>
    <w:p w14:paraId="46AE2A43" w14:textId="6EBF4D91" w:rsidR="00476650" w:rsidRPr="00476650" w:rsidRDefault="00476650" w:rsidP="00476650">
      <w:pPr>
        <w:pStyle w:val="1"/>
        <w:ind w:left="0" w:firstLine="0"/>
        <w:jc w:val="left"/>
        <w:rPr>
          <w:sz w:val="20"/>
          <w:szCs w:val="20"/>
        </w:rPr>
      </w:pPr>
      <w:r w:rsidRPr="00476650">
        <w:rPr>
          <w:sz w:val="20"/>
          <w:szCs w:val="20"/>
        </w:rPr>
        <w:t xml:space="preserve">Председатель Собрания депутатов – </w:t>
      </w:r>
    </w:p>
    <w:p w14:paraId="7263E2D9" w14:textId="7884DD7F" w:rsidR="00476650" w:rsidRPr="00476650" w:rsidRDefault="00476650" w:rsidP="00476650">
      <w:pPr>
        <w:rPr>
          <w:rFonts w:ascii="Times New Roman" w:hAnsi="Times New Roman" w:cs="Times New Roman"/>
          <w:b/>
          <w:caps/>
          <w:sz w:val="20"/>
          <w:szCs w:val="20"/>
        </w:rPr>
      </w:pPr>
      <w:r w:rsidRPr="00476650">
        <w:rPr>
          <w:rFonts w:ascii="Times New Roman" w:hAnsi="Times New Roman" w:cs="Times New Roman"/>
          <w:sz w:val="20"/>
          <w:szCs w:val="20"/>
        </w:rPr>
        <w:t xml:space="preserve">глава Митякинского сельского поселения                        </w:t>
      </w:r>
      <w:r>
        <w:rPr>
          <w:rFonts w:ascii="Times New Roman" w:hAnsi="Times New Roman" w:cs="Times New Roman"/>
          <w:sz w:val="20"/>
          <w:szCs w:val="20"/>
        </w:rPr>
        <w:t xml:space="preserve">            </w:t>
      </w:r>
      <w:r w:rsidRPr="00476650">
        <w:rPr>
          <w:rFonts w:ascii="Times New Roman" w:hAnsi="Times New Roman" w:cs="Times New Roman"/>
          <w:sz w:val="20"/>
          <w:szCs w:val="20"/>
        </w:rPr>
        <w:t>С.И.Горшколепов</w:t>
      </w:r>
    </w:p>
    <w:p w14:paraId="6643291E" w14:textId="77777777" w:rsidR="00476650" w:rsidRDefault="00476650" w:rsidP="00FD73FA">
      <w:pPr>
        <w:jc w:val="center"/>
        <w:rPr>
          <w:rFonts w:ascii="Times New Roman" w:hAnsi="Times New Roman" w:cs="Times New Roman"/>
          <w:b/>
          <w:caps/>
          <w:sz w:val="20"/>
          <w:szCs w:val="20"/>
        </w:rPr>
      </w:pPr>
    </w:p>
    <w:p w14:paraId="7F26980C" w14:textId="77777777" w:rsidR="00476650" w:rsidRDefault="00476650" w:rsidP="00FD73FA">
      <w:pPr>
        <w:jc w:val="center"/>
        <w:rPr>
          <w:rFonts w:ascii="Times New Roman" w:hAnsi="Times New Roman" w:cs="Times New Roman"/>
          <w:b/>
          <w:caps/>
          <w:sz w:val="20"/>
          <w:szCs w:val="20"/>
        </w:rPr>
      </w:pPr>
    </w:p>
    <w:p w14:paraId="297ADC1C" w14:textId="77777777" w:rsidR="00476650" w:rsidRDefault="00476650" w:rsidP="00476650">
      <w:pPr>
        <w:rPr>
          <w:rFonts w:ascii="Times New Roman" w:hAnsi="Times New Roman" w:cs="Times New Roman"/>
          <w:b/>
          <w:caps/>
          <w:sz w:val="20"/>
          <w:szCs w:val="20"/>
        </w:rPr>
      </w:pPr>
    </w:p>
    <w:p w14:paraId="38350791" w14:textId="77777777" w:rsidR="00476650" w:rsidRDefault="00476650" w:rsidP="00476650">
      <w:pPr>
        <w:rPr>
          <w:rFonts w:ascii="Times New Roman" w:hAnsi="Times New Roman" w:cs="Times New Roman"/>
          <w:b/>
          <w:caps/>
          <w:sz w:val="20"/>
          <w:szCs w:val="20"/>
        </w:rPr>
      </w:pPr>
    </w:p>
    <w:p w14:paraId="1A954FB2" w14:textId="77777777" w:rsidR="00476650" w:rsidRDefault="00476650" w:rsidP="00476650">
      <w:pPr>
        <w:rPr>
          <w:rFonts w:ascii="Times New Roman" w:hAnsi="Times New Roman" w:cs="Times New Roman"/>
          <w:b/>
          <w:caps/>
          <w:sz w:val="20"/>
          <w:szCs w:val="20"/>
        </w:rPr>
      </w:pPr>
    </w:p>
    <w:p w14:paraId="5D984D74" w14:textId="77777777" w:rsidR="00476650" w:rsidRDefault="00476650" w:rsidP="00476650">
      <w:pPr>
        <w:rPr>
          <w:rFonts w:ascii="Times New Roman" w:hAnsi="Times New Roman" w:cs="Times New Roman"/>
          <w:b/>
          <w:caps/>
          <w:sz w:val="20"/>
          <w:szCs w:val="20"/>
        </w:rPr>
      </w:pPr>
    </w:p>
    <w:p w14:paraId="54F834DA" w14:textId="77777777" w:rsidR="00476650" w:rsidRDefault="00476650" w:rsidP="00476650">
      <w:pPr>
        <w:rPr>
          <w:rFonts w:ascii="Times New Roman" w:hAnsi="Times New Roman" w:cs="Times New Roman"/>
          <w:b/>
          <w:caps/>
          <w:sz w:val="20"/>
          <w:szCs w:val="20"/>
        </w:rPr>
      </w:pPr>
    </w:p>
    <w:p w14:paraId="7DFC0B8A" w14:textId="77777777" w:rsidR="00476650" w:rsidRDefault="00476650" w:rsidP="00476650">
      <w:pPr>
        <w:rPr>
          <w:rFonts w:ascii="Times New Roman" w:hAnsi="Times New Roman" w:cs="Times New Roman"/>
          <w:b/>
          <w:caps/>
          <w:sz w:val="20"/>
          <w:szCs w:val="20"/>
        </w:rPr>
      </w:pPr>
    </w:p>
    <w:p w14:paraId="2C1BF7BF" w14:textId="77777777" w:rsidR="00476650" w:rsidRDefault="00476650" w:rsidP="00476650">
      <w:pPr>
        <w:rPr>
          <w:rFonts w:ascii="Times New Roman" w:hAnsi="Times New Roman" w:cs="Times New Roman"/>
          <w:b/>
          <w:caps/>
          <w:sz w:val="20"/>
          <w:szCs w:val="20"/>
        </w:rPr>
      </w:pPr>
    </w:p>
    <w:p w14:paraId="43C63ED0" w14:textId="77777777" w:rsidR="00DA72D6" w:rsidRPr="000943C3" w:rsidRDefault="00DA72D6" w:rsidP="00DA72D6">
      <w:pPr>
        <w:jc w:val="center"/>
        <w:rPr>
          <w:rFonts w:ascii="Times New Roman" w:hAnsi="Times New Roman" w:cs="Times New Roman"/>
          <w:b/>
          <w:caps/>
          <w:sz w:val="20"/>
          <w:szCs w:val="20"/>
        </w:rPr>
      </w:pPr>
      <w:r w:rsidRPr="000943C3">
        <w:rPr>
          <w:rFonts w:ascii="Times New Roman" w:hAnsi="Times New Roman" w:cs="Times New Roman"/>
          <w:b/>
          <w:caps/>
          <w:sz w:val="20"/>
          <w:szCs w:val="20"/>
        </w:rPr>
        <w:lastRenderedPageBreak/>
        <w:t xml:space="preserve">РОССИЙСКАЯ ФЕДЕРАЦИЯ                                 </w:t>
      </w:r>
    </w:p>
    <w:p w14:paraId="27648DBA" w14:textId="77777777" w:rsidR="00DA72D6" w:rsidRPr="000943C3" w:rsidRDefault="00DA72D6" w:rsidP="00DA72D6">
      <w:pPr>
        <w:jc w:val="center"/>
        <w:rPr>
          <w:rFonts w:ascii="Times New Roman" w:hAnsi="Times New Roman" w:cs="Times New Roman"/>
          <w:b/>
          <w:caps/>
          <w:sz w:val="20"/>
          <w:szCs w:val="20"/>
        </w:rPr>
      </w:pPr>
      <w:r w:rsidRPr="000943C3">
        <w:rPr>
          <w:rFonts w:ascii="Times New Roman" w:hAnsi="Times New Roman" w:cs="Times New Roman"/>
          <w:b/>
          <w:caps/>
          <w:sz w:val="20"/>
          <w:szCs w:val="20"/>
        </w:rPr>
        <w:t>РОСТОВСКАЯ ОБЛАСТЬ</w:t>
      </w:r>
    </w:p>
    <w:p w14:paraId="579DDC14" w14:textId="77777777" w:rsidR="00DA72D6" w:rsidRPr="000943C3" w:rsidRDefault="00DA72D6" w:rsidP="00DA72D6">
      <w:pPr>
        <w:jc w:val="center"/>
        <w:rPr>
          <w:rFonts w:ascii="Times New Roman" w:hAnsi="Times New Roman" w:cs="Times New Roman"/>
          <w:b/>
          <w:caps/>
          <w:sz w:val="20"/>
          <w:szCs w:val="20"/>
        </w:rPr>
      </w:pPr>
      <w:r w:rsidRPr="000943C3">
        <w:rPr>
          <w:rFonts w:ascii="Times New Roman" w:hAnsi="Times New Roman" w:cs="Times New Roman"/>
          <w:b/>
          <w:caps/>
          <w:sz w:val="20"/>
          <w:szCs w:val="20"/>
        </w:rPr>
        <w:t>ТАРАСОВСКИЙ РАЙОН</w:t>
      </w:r>
    </w:p>
    <w:p w14:paraId="5E10DE5B" w14:textId="77777777" w:rsidR="00DA72D6" w:rsidRPr="000943C3" w:rsidRDefault="00DA72D6" w:rsidP="00DA72D6">
      <w:pPr>
        <w:jc w:val="center"/>
        <w:rPr>
          <w:rFonts w:ascii="Times New Roman" w:hAnsi="Times New Roman" w:cs="Times New Roman"/>
          <w:b/>
          <w:caps/>
          <w:sz w:val="20"/>
          <w:szCs w:val="20"/>
        </w:rPr>
      </w:pPr>
      <w:r w:rsidRPr="000943C3">
        <w:rPr>
          <w:rFonts w:ascii="Times New Roman" w:hAnsi="Times New Roman" w:cs="Times New Roman"/>
          <w:b/>
          <w:caps/>
          <w:sz w:val="20"/>
          <w:szCs w:val="20"/>
        </w:rPr>
        <w:t xml:space="preserve">МУНИЦИПАЛЬНОЕ ОБРАЗОВАНИЕ </w:t>
      </w:r>
    </w:p>
    <w:p w14:paraId="482F22E6" w14:textId="77777777" w:rsidR="00DA72D6" w:rsidRPr="000943C3" w:rsidRDefault="00DA72D6" w:rsidP="00DA72D6">
      <w:pPr>
        <w:jc w:val="center"/>
        <w:rPr>
          <w:rFonts w:ascii="Times New Roman" w:hAnsi="Times New Roman" w:cs="Times New Roman"/>
          <w:b/>
          <w:caps/>
          <w:sz w:val="20"/>
          <w:szCs w:val="20"/>
        </w:rPr>
      </w:pPr>
      <w:r w:rsidRPr="000943C3">
        <w:rPr>
          <w:rFonts w:ascii="Times New Roman" w:hAnsi="Times New Roman" w:cs="Times New Roman"/>
          <w:b/>
          <w:caps/>
          <w:sz w:val="20"/>
          <w:szCs w:val="20"/>
        </w:rPr>
        <w:t>«МИТЯКИНСКОЕ СЕЛЬСКОЕ ПОСЕЛЕНИЕ»</w:t>
      </w:r>
    </w:p>
    <w:p w14:paraId="535AA33A" w14:textId="77777777" w:rsidR="00DA72D6" w:rsidRPr="000943C3" w:rsidRDefault="00DA72D6" w:rsidP="00DA72D6">
      <w:pPr>
        <w:jc w:val="center"/>
        <w:rPr>
          <w:rFonts w:ascii="Times New Roman" w:hAnsi="Times New Roman" w:cs="Times New Roman"/>
          <w:b/>
          <w:caps/>
          <w:sz w:val="20"/>
          <w:szCs w:val="20"/>
        </w:rPr>
      </w:pPr>
    </w:p>
    <w:p w14:paraId="5734C175" w14:textId="77777777" w:rsidR="00DA72D6" w:rsidRPr="000943C3" w:rsidRDefault="00DA72D6" w:rsidP="00DA72D6">
      <w:pPr>
        <w:jc w:val="center"/>
        <w:rPr>
          <w:rFonts w:ascii="Times New Roman" w:hAnsi="Times New Roman" w:cs="Times New Roman"/>
          <w:b/>
          <w:caps/>
          <w:sz w:val="20"/>
          <w:szCs w:val="20"/>
        </w:rPr>
      </w:pPr>
      <w:r w:rsidRPr="000943C3">
        <w:rPr>
          <w:rFonts w:ascii="Times New Roman" w:hAnsi="Times New Roman" w:cs="Times New Roman"/>
          <w:b/>
          <w:caps/>
          <w:sz w:val="20"/>
          <w:szCs w:val="20"/>
        </w:rPr>
        <w:t>СОБРАНИЕ ДЕПУТАТОВ МИТЯКИНСКОГО СЕЛЬСКОГО ПОСЕЛЕНИЯ</w:t>
      </w:r>
    </w:p>
    <w:p w14:paraId="1DEE9A18" w14:textId="77777777" w:rsidR="00DA72D6" w:rsidRPr="000943C3" w:rsidRDefault="00DA72D6" w:rsidP="00DA72D6">
      <w:pPr>
        <w:jc w:val="center"/>
        <w:rPr>
          <w:rFonts w:ascii="Times New Roman" w:hAnsi="Times New Roman" w:cs="Times New Roman"/>
          <w:b/>
          <w:caps/>
          <w:sz w:val="20"/>
          <w:szCs w:val="20"/>
        </w:rPr>
      </w:pPr>
    </w:p>
    <w:p w14:paraId="659A5678" w14:textId="77777777" w:rsidR="00DA72D6" w:rsidRPr="000943C3" w:rsidRDefault="00DA72D6" w:rsidP="00DA72D6">
      <w:pPr>
        <w:jc w:val="center"/>
        <w:rPr>
          <w:rFonts w:ascii="Times New Roman" w:hAnsi="Times New Roman" w:cs="Times New Roman"/>
          <w:b/>
          <w:sz w:val="20"/>
          <w:szCs w:val="20"/>
        </w:rPr>
      </w:pPr>
      <w:r w:rsidRPr="000943C3">
        <w:rPr>
          <w:rFonts w:ascii="Times New Roman" w:hAnsi="Times New Roman" w:cs="Times New Roman"/>
          <w:b/>
          <w:sz w:val="20"/>
          <w:szCs w:val="20"/>
        </w:rPr>
        <w:t xml:space="preserve"> Р Е Ш Е Н И Е № 38 </w:t>
      </w:r>
    </w:p>
    <w:p w14:paraId="6CF42BEF" w14:textId="77777777" w:rsidR="00DA72D6" w:rsidRPr="000943C3" w:rsidRDefault="00DA72D6" w:rsidP="00DA72D6">
      <w:pPr>
        <w:jc w:val="center"/>
        <w:rPr>
          <w:rFonts w:ascii="Times New Roman" w:hAnsi="Times New Roman" w:cs="Times New Roman"/>
          <w:b/>
          <w:sz w:val="20"/>
          <w:szCs w:val="20"/>
        </w:rPr>
      </w:pPr>
    </w:p>
    <w:p w14:paraId="6E4650B4" w14:textId="77777777" w:rsidR="00DA72D6" w:rsidRPr="000943C3" w:rsidRDefault="00DA72D6" w:rsidP="00DA72D6">
      <w:pPr>
        <w:rPr>
          <w:rFonts w:ascii="Times New Roman" w:hAnsi="Times New Roman" w:cs="Times New Roman"/>
          <w:sz w:val="20"/>
          <w:szCs w:val="20"/>
        </w:rPr>
      </w:pPr>
    </w:p>
    <w:p w14:paraId="1A93045A" w14:textId="77777777" w:rsidR="00DA72D6" w:rsidRPr="000943C3" w:rsidRDefault="00DA72D6" w:rsidP="00DA72D6">
      <w:pPr>
        <w:jc w:val="center"/>
        <w:rPr>
          <w:rFonts w:ascii="Times New Roman" w:hAnsi="Times New Roman" w:cs="Times New Roman"/>
          <w:b/>
          <w:sz w:val="20"/>
          <w:szCs w:val="20"/>
        </w:rPr>
      </w:pPr>
      <w:r w:rsidRPr="000943C3">
        <w:rPr>
          <w:rFonts w:ascii="Times New Roman" w:hAnsi="Times New Roman" w:cs="Times New Roman"/>
          <w:b/>
          <w:sz w:val="20"/>
          <w:szCs w:val="20"/>
        </w:rPr>
        <w:t xml:space="preserve">«О бюджете Митякинского сельского поселения </w:t>
      </w:r>
    </w:p>
    <w:p w14:paraId="151AA705" w14:textId="77777777" w:rsidR="00DA72D6" w:rsidRPr="000943C3" w:rsidRDefault="00DA72D6" w:rsidP="00DA72D6">
      <w:pPr>
        <w:jc w:val="center"/>
        <w:rPr>
          <w:rFonts w:ascii="Times New Roman" w:hAnsi="Times New Roman" w:cs="Times New Roman"/>
          <w:b/>
          <w:sz w:val="20"/>
          <w:szCs w:val="20"/>
        </w:rPr>
      </w:pPr>
      <w:r w:rsidRPr="000943C3">
        <w:rPr>
          <w:rFonts w:ascii="Times New Roman" w:hAnsi="Times New Roman" w:cs="Times New Roman"/>
          <w:b/>
          <w:sz w:val="20"/>
          <w:szCs w:val="20"/>
        </w:rPr>
        <w:t>Тарасовского района на 2025 год и на плановый период 2026 и 2027 годов»</w:t>
      </w:r>
    </w:p>
    <w:p w14:paraId="3A8638BE" w14:textId="77777777" w:rsidR="00DA72D6" w:rsidRPr="000943C3" w:rsidRDefault="00DA72D6" w:rsidP="00DA72D6">
      <w:pPr>
        <w:jc w:val="center"/>
        <w:rPr>
          <w:rFonts w:ascii="Times New Roman" w:hAnsi="Times New Roman" w:cs="Times New Roman"/>
          <w:b/>
          <w:caps/>
          <w:sz w:val="20"/>
          <w:szCs w:val="20"/>
        </w:rPr>
      </w:pPr>
    </w:p>
    <w:p w14:paraId="4A3BA744" w14:textId="77777777" w:rsidR="00DA72D6" w:rsidRPr="000943C3" w:rsidRDefault="00DA72D6" w:rsidP="00DA72D6">
      <w:pPr>
        <w:autoSpaceDE w:val="0"/>
        <w:autoSpaceDN w:val="0"/>
        <w:adjustRightInd w:val="0"/>
        <w:rPr>
          <w:rFonts w:ascii="Times New Roman" w:hAnsi="Times New Roman" w:cs="Times New Roman"/>
          <w:b/>
          <w:sz w:val="20"/>
          <w:szCs w:val="20"/>
        </w:rPr>
      </w:pPr>
      <w:r w:rsidRPr="000943C3">
        <w:rPr>
          <w:rFonts w:ascii="Times New Roman" w:hAnsi="Times New Roman" w:cs="Times New Roman"/>
          <w:b/>
          <w:sz w:val="20"/>
          <w:szCs w:val="20"/>
        </w:rPr>
        <w:t xml:space="preserve">        Принято</w:t>
      </w:r>
    </w:p>
    <w:p w14:paraId="6D8CB82A" w14:textId="43E31642" w:rsidR="00DA72D6" w:rsidRPr="000943C3" w:rsidRDefault="00DA72D6" w:rsidP="00DA72D6">
      <w:pPr>
        <w:autoSpaceDE w:val="0"/>
        <w:autoSpaceDN w:val="0"/>
        <w:adjustRightInd w:val="0"/>
        <w:rPr>
          <w:rFonts w:ascii="Times New Roman" w:hAnsi="Times New Roman" w:cs="Times New Roman"/>
          <w:b/>
          <w:sz w:val="20"/>
          <w:szCs w:val="20"/>
        </w:rPr>
      </w:pPr>
      <w:r>
        <w:rPr>
          <w:rFonts w:ascii="Times New Roman" w:hAnsi="Times New Roman" w:cs="Times New Roman"/>
          <w:b/>
          <w:sz w:val="20"/>
          <w:szCs w:val="20"/>
        </w:rPr>
        <w:t xml:space="preserve">        </w:t>
      </w:r>
      <w:r w:rsidRPr="000943C3">
        <w:rPr>
          <w:rFonts w:ascii="Times New Roman" w:hAnsi="Times New Roman" w:cs="Times New Roman"/>
          <w:b/>
          <w:sz w:val="20"/>
          <w:szCs w:val="20"/>
        </w:rPr>
        <w:t>Собранием депутатов</w:t>
      </w:r>
      <w:r w:rsidRPr="000943C3">
        <w:rPr>
          <w:rFonts w:ascii="Times New Roman" w:hAnsi="Times New Roman" w:cs="Times New Roman"/>
          <w:b/>
          <w:sz w:val="20"/>
          <w:szCs w:val="20"/>
        </w:rPr>
        <w:tab/>
      </w:r>
      <w:r w:rsidRPr="000943C3">
        <w:rPr>
          <w:rFonts w:ascii="Times New Roman" w:hAnsi="Times New Roman" w:cs="Times New Roman"/>
          <w:b/>
          <w:sz w:val="20"/>
          <w:szCs w:val="20"/>
        </w:rPr>
        <w:tab/>
      </w:r>
      <w:r w:rsidRPr="000943C3">
        <w:rPr>
          <w:rFonts w:ascii="Times New Roman" w:hAnsi="Times New Roman" w:cs="Times New Roman"/>
          <w:b/>
          <w:sz w:val="20"/>
          <w:szCs w:val="20"/>
        </w:rPr>
        <w:tab/>
      </w:r>
      <w:r w:rsidRPr="000943C3">
        <w:rPr>
          <w:rFonts w:ascii="Times New Roman" w:hAnsi="Times New Roman" w:cs="Times New Roman"/>
          <w:b/>
          <w:sz w:val="20"/>
          <w:szCs w:val="20"/>
        </w:rPr>
        <w:tab/>
        <w:t xml:space="preserve">            « 27 » декабря 2024 года   </w:t>
      </w:r>
    </w:p>
    <w:p w14:paraId="4A8202A4" w14:textId="77777777" w:rsidR="00DA72D6" w:rsidRPr="000943C3" w:rsidRDefault="00DA72D6" w:rsidP="00DA72D6">
      <w:pPr>
        <w:autoSpaceDE w:val="0"/>
        <w:autoSpaceDN w:val="0"/>
        <w:adjustRightInd w:val="0"/>
        <w:ind w:firstLine="540"/>
        <w:rPr>
          <w:rFonts w:ascii="Times New Roman" w:hAnsi="Times New Roman" w:cs="Times New Roman"/>
          <w:sz w:val="20"/>
          <w:szCs w:val="20"/>
        </w:rPr>
      </w:pPr>
    </w:p>
    <w:p w14:paraId="78AC3041" w14:textId="77777777" w:rsidR="00DA72D6" w:rsidRPr="000943C3" w:rsidRDefault="00DA72D6" w:rsidP="00DA72D6">
      <w:pPr>
        <w:ind w:firstLine="708"/>
        <w:jc w:val="both"/>
        <w:rPr>
          <w:rFonts w:ascii="Times New Roman" w:hAnsi="Times New Roman" w:cs="Times New Roman"/>
          <w:sz w:val="20"/>
          <w:szCs w:val="20"/>
        </w:rPr>
      </w:pPr>
      <w:r w:rsidRPr="000943C3">
        <w:rPr>
          <w:rFonts w:ascii="Times New Roman" w:hAnsi="Times New Roman" w:cs="Times New Roman"/>
          <w:sz w:val="20"/>
          <w:szCs w:val="20"/>
        </w:rPr>
        <w:t xml:space="preserve">     В соответствии с требованиями Бюджетного кодекса Российской Федерации, на основании проекта Областного закона «Об областном бюджете на 2025 год и на плановый период 2026 и 2027 годов» Собрание депутатов Митякинского сельского поселения</w:t>
      </w:r>
    </w:p>
    <w:p w14:paraId="00C43649" w14:textId="77777777" w:rsidR="00DA72D6" w:rsidRPr="000943C3" w:rsidRDefault="00DA72D6" w:rsidP="00DA72D6">
      <w:pPr>
        <w:autoSpaceDE w:val="0"/>
        <w:autoSpaceDN w:val="0"/>
        <w:adjustRightInd w:val="0"/>
        <w:ind w:firstLine="540"/>
        <w:rPr>
          <w:rFonts w:ascii="Times New Roman" w:hAnsi="Times New Roman" w:cs="Times New Roman"/>
          <w:sz w:val="20"/>
          <w:szCs w:val="20"/>
        </w:rPr>
      </w:pPr>
    </w:p>
    <w:p w14:paraId="02634DFD" w14:textId="77777777" w:rsidR="00DA72D6" w:rsidRPr="000943C3" w:rsidRDefault="00DA72D6" w:rsidP="00DA72D6">
      <w:pPr>
        <w:pStyle w:val="ConsPlusTitle"/>
        <w:jc w:val="center"/>
        <w:rPr>
          <w:sz w:val="20"/>
          <w:szCs w:val="20"/>
        </w:rPr>
      </w:pPr>
    </w:p>
    <w:p w14:paraId="36B3909E" w14:textId="77777777" w:rsidR="00DA72D6" w:rsidRPr="000943C3" w:rsidRDefault="00DA72D6" w:rsidP="00DA72D6">
      <w:pPr>
        <w:pStyle w:val="ConsPlusTitle"/>
        <w:jc w:val="center"/>
        <w:rPr>
          <w:sz w:val="20"/>
          <w:szCs w:val="20"/>
        </w:rPr>
      </w:pPr>
      <w:r w:rsidRPr="000943C3">
        <w:rPr>
          <w:sz w:val="20"/>
          <w:szCs w:val="20"/>
        </w:rPr>
        <w:t>РЕШИЛО:</w:t>
      </w:r>
    </w:p>
    <w:p w14:paraId="21BFDB19" w14:textId="77777777" w:rsidR="00DA72D6" w:rsidRPr="000943C3" w:rsidRDefault="00DA72D6" w:rsidP="00DA72D6">
      <w:pPr>
        <w:pStyle w:val="ConsPlusTitle"/>
        <w:jc w:val="right"/>
        <w:rPr>
          <w:sz w:val="20"/>
          <w:szCs w:val="20"/>
        </w:rPr>
      </w:pPr>
    </w:p>
    <w:p w14:paraId="58450334" w14:textId="77777777" w:rsidR="00DA72D6" w:rsidRPr="000943C3" w:rsidRDefault="00DA72D6" w:rsidP="00DA72D6">
      <w:pPr>
        <w:pStyle w:val="ConsPlusTitle"/>
        <w:ind w:firstLine="709"/>
        <w:jc w:val="center"/>
        <w:rPr>
          <w:sz w:val="20"/>
          <w:szCs w:val="20"/>
        </w:rPr>
      </w:pPr>
      <w:r w:rsidRPr="000943C3">
        <w:rPr>
          <w:b w:val="0"/>
          <w:sz w:val="20"/>
          <w:szCs w:val="20"/>
        </w:rPr>
        <w:t xml:space="preserve">Статья 1. </w:t>
      </w:r>
      <w:r w:rsidRPr="000943C3">
        <w:rPr>
          <w:sz w:val="20"/>
          <w:szCs w:val="20"/>
        </w:rPr>
        <w:t>Основные характеристики бюджета Митякинского сельского         поселения Тарасовского района на 2025 год и на плановый период 2026 и 2027 годов</w:t>
      </w:r>
    </w:p>
    <w:p w14:paraId="6A98D9C6" w14:textId="77777777" w:rsidR="00DA72D6" w:rsidRPr="000943C3" w:rsidRDefault="00DA72D6" w:rsidP="00DA72D6">
      <w:pPr>
        <w:pStyle w:val="ConsPlusTitle"/>
        <w:jc w:val="center"/>
        <w:rPr>
          <w:sz w:val="20"/>
          <w:szCs w:val="20"/>
        </w:rPr>
      </w:pPr>
    </w:p>
    <w:p w14:paraId="04E772C0" w14:textId="77777777" w:rsidR="00DA72D6" w:rsidRPr="000943C3" w:rsidRDefault="00DA72D6" w:rsidP="00DA72D6">
      <w:pPr>
        <w:ind w:firstLine="900"/>
        <w:jc w:val="both"/>
        <w:rPr>
          <w:rFonts w:ascii="Times New Roman" w:hAnsi="Times New Roman" w:cs="Times New Roman"/>
          <w:sz w:val="20"/>
          <w:szCs w:val="20"/>
        </w:rPr>
      </w:pPr>
      <w:r w:rsidRPr="000943C3">
        <w:rPr>
          <w:rFonts w:ascii="Times New Roman" w:hAnsi="Times New Roman" w:cs="Times New Roman"/>
          <w:sz w:val="20"/>
          <w:szCs w:val="20"/>
        </w:rPr>
        <w:t>1. Утвердить основные характеристики бюджета Митякинского сельского поселения Тарасовского района на 2025 год, определенные с учетом уровня инфляции, не превышающего 4,5 процента (декабрь 2025 года к декабрю 2024 года)</w:t>
      </w:r>
    </w:p>
    <w:p w14:paraId="3E29DFDB" w14:textId="77777777" w:rsidR="00DA72D6" w:rsidRPr="000943C3" w:rsidRDefault="00DA72D6" w:rsidP="00DA72D6">
      <w:pPr>
        <w:ind w:firstLine="900"/>
        <w:jc w:val="both"/>
        <w:rPr>
          <w:rFonts w:ascii="Times New Roman" w:hAnsi="Times New Roman" w:cs="Times New Roman"/>
          <w:sz w:val="20"/>
          <w:szCs w:val="20"/>
        </w:rPr>
      </w:pPr>
      <w:r w:rsidRPr="000943C3">
        <w:rPr>
          <w:rFonts w:ascii="Times New Roman" w:hAnsi="Times New Roman" w:cs="Times New Roman"/>
          <w:sz w:val="20"/>
          <w:szCs w:val="20"/>
        </w:rPr>
        <w:t>1) прогнозируемый общий объем доходов бюджета Митякинского сельского поселения Тарасовского района в сумме 17 879,1 тыс. рублей;</w:t>
      </w:r>
    </w:p>
    <w:p w14:paraId="677D9F8F" w14:textId="77777777" w:rsidR="00DA72D6" w:rsidRPr="000943C3" w:rsidRDefault="00DA72D6" w:rsidP="00DA72D6">
      <w:pPr>
        <w:ind w:firstLine="900"/>
        <w:jc w:val="both"/>
        <w:rPr>
          <w:rFonts w:ascii="Times New Roman" w:hAnsi="Times New Roman" w:cs="Times New Roman"/>
          <w:sz w:val="20"/>
          <w:szCs w:val="20"/>
        </w:rPr>
      </w:pPr>
      <w:r w:rsidRPr="000943C3">
        <w:rPr>
          <w:rFonts w:ascii="Times New Roman" w:hAnsi="Times New Roman" w:cs="Times New Roman"/>
          <w:sz w:val="20"/>
          <w:szCs w:val="20"/>
        </w:rPr>
        <w:t>2) общий объем расходов бюджета Митякинского сельского поселения Тарасовского района в сумме 17 879,1 тыс. рублей;</w:t>
      </w:r>
    </w:p>
    <w:p w14:paraId="595F2A55" w14:textId="77777777" w:rsidR="00DA72D6" w:rsidRPr="000943C3" w:rsidRDefault="00DA72D6" w:rsidP="00DA72D6">
      <w:pPr>
        <w:ind w:firstLine="900"/>
        <w:jc w:val="both"/>
        <w:rPr>
          <w:rFonts w:ascii="Times New Roman" w:hAnsi="Times New Roman" w:cs="Times New Roman"/>
          <w:sz w:val="20"/>
          <w:szCs w:val="20"/>
        </w:rPr>
      </w:pPr>
      <w:r w:rsidRPr="000943C3">
        <w:rPr>
          <w:rFonts w:ascii="Times New Roman" w:hAnsi="Times New Roman" w:cs="Times New Roman"/>
          <w:sz w:val="20"/>
          <w:szCs w:val="20"/>
        </w:rPr>
        <w:t>3) верхний предел муниципального внутреннего долга Митякинского сельского поселения Тарасовского района на 1 января 2026 года в сумме 0,0 тыс. рублей, в том числе верхний предел долга по муниципальным гарантиям Митякинского сельского поселения Тарасовского района в сумме 0,0 тыс. рублей.</w:t>
      </w:r>
    </w:p>
    <w:p w14:paraId="32E7E29C" w14:textId="77777777" w:rsidR="00DA72D6" w:rsidRPr="000943C3" w:rsidRDefault="00DA72D6" w:rsidP="00DA72D6">
      <w:pPr>
        <w:ind w:firstLine="900"/>
        <w:jc w:val="both"/>
        <w:rPr>
          <w:rFonts w:ascii="Times New Roman" w:hAnsi="Times New Roman" w:cs="Times New Roman"/>
          <w:sz w:val="20"/>
          <w:szCs w:val="20"/>
        </w:rPr>
      </w:pPr>
      <w:r w:rsidRPr="000943C3">
        <w:rPr>
          <w:rFonts w:ascii="Times New Roman" w:hAnsi="Times New Roman" w:cs="Times New Roman"/>
          <w:sz w:val="20"/>
          <w:szCs w:val="20"/>
        </w:rPr>
        <w:t>4) объем расходов на обслуживание муниципального долга Митякинского сельского поселения Тарасовского района в сумме 0,0 тыс. рублей;</w:t>
      </w:r>
    </w:p>
    <w:p w14:paraId="04ED4B73" w14:textId="77777777" w:rsidR="00DA72D6" w:rsidRPr="000943C3" w:rsidRDefault="00DA72D6" w:rsidP="00DA72D6">
      <w:pPr>
        <w:ind w:firstLine="900"/>
        <w:jc w:val="both"/>
        <w:rPr>
          <w:rFonts w:ascii="Times New Roman" w:hAnsi="Times New Roman" w:cs="Times New Roman"/>
          <w:sz w:val="20"/>
          <w:szCs w:val="20"/>
        </w:rPr>
      </w:pPr>
      <w:r w:rsidRPr="000943C3">
        <w:rPr>
          <w:rFonts w:ascii="Times New Roman" w:hAnsi="Times New Roman" w:cs="Times New Roman"/>
          <w:sz w:val="20"/>
          <w:szCs w:val="20"/>
        </w:rPr>
        <w:t>5) прогнозируемый дефицит бюджета Митякинского сельского поселения Тарасовского района в сумме 0,0 тыс. рублей.</w:t>
      </w:r>
    </w:p>
    <w:p w14:paraId="1E7426EA" w14:textId="77777777" w:rsidR="00DA72D6" w:rsidRPr="000943C3" w:rsidRDefault="00DA72D6" w:rsidP="00DA72D6">
      <w:pPr>
        <w:ind w:firstLine="900"/>
        <w:jc w:val="both"/>
        <w:rPr>
          <w:rFonts w:ascii="Times New Roman" w:hAnsi="Times New Roman" w:cs="Times New Roman"/>
          <w:sz w:val="20"/>
          <w:szCs w:val="20"/>
        </w:rPr>
      </w:pPr>
      <w:r w:rsidRPr="000943C3">
        <w:rPr>
          <w:rFonts w:ascii="Times New Roman" w:hAnsi="Times New Roman" w:cs="Times New Roman"/>
          <w:sz w:val="20"/>
          <w:szCs w:val="20"/>
        </w:rPr>
        <w:lastRenderedPageBreak/>
        <w:t>2. Утвердить основные характеристики бюджета Митякинского сельского поселения Тарасовского района на плановый период 2026 и 2027 годов, определенные с учетом уровня инфляции, не превышающего 4,0 процента (декабрь 2026 года к декабрю 2025 года) и 4,0 процента (декабрь 2027 года к декабрю 2026 года) соответственно:</w:t>
      </w:r>
    </w:p>
    <w:p w14:paraId="690591F5" w14:textId="77777777" w:rsidR="00DA72D6" w:rsidRPr="000943C3" w:rsidRDefault="00DA72D6" w:rsidP="00DA72D6">
      <w:pPr>
        <w:ind w:firstLine="900"/>
        <w:jc w:val="both"/>
        <w:rPr>
          <w:rFonts w:ascii="Times New Roman" w:hAnsi="Times New Roman" w:cs="Times New Roman"/>
          <w:sz w:val="20"/>
          <w:szCs w:val="20"/>
        </w:rPr>
      </w:pPr>
      <w:r w:rsidRPr="000943C3">
        <w:rPr>
          <w:rFonts w:ascii="Times New Roman" w:hAnsi="Times New Roman" w:cs="Times New Roman"/>
          <w:sz w:val="20"/>
          <w:szCs w:val="20"/>
        </w:rPr>
        <w:t xml:space="preserve">1) прогнозируемый общий объем доходов бюджета Митякинского сельского поселения Тарасовского района на 2026 год в сумме </w:t>
      </w:r>
      <w:bookmarkStart w:id="25" w:name="_Hlk149574069"/>
      <w:r w:rsidRPr="000943C3">
        <w:rPr>
          <w:rFonts w:ascii="Times New Roman" w:hAnsi="Times New Roman" w:cs="Times New Roman"/>
          <w:sz w:val="20"/>
          <w:szCs w:val="20"/>
        </w:rPr>
        <w:t>13 </w:t>
      </w:r>
      <w:bookmarkEnd w:id="25"/>
      <w:r w:rsidRPr="000943C3">
        <w:rPr>
          <w:rFonts w:ascii="Times New Roman" w:hAnsi="Times New Roman" w:cs="Times New Roman"/>
          <w:sz w:val="20"/>
          <w:szCs w:val="20"/>
        </w:rPr>
        <w:t xml:space="preserve">889,8 тыс. рублей и на 2027 год в сумме </w:t>
      </w:r>
      <w:bookmarkStart w:id="26" w:name="_Hlk149574079"/>
      <w:r w:rsidRPr="000943C3">
        <w:rPr>
          <w:rFonts w:ascii="Times New Roman" w:hAnsi="Times New Roman" w:cs="Times New Roman"/>
          <w:sz w:val="20"/>
          <w:szCs w:val="20"/>
        </w:rPr>
        <w:t xml:space="preserve">10 246,8 </w:t>
      </w:r>
      <w:bookmarkEnd w:id="26"/>
      <w:r w:rsidRPr="000943C3">
        <w:rPr>
          <w:rFonts w:ascii="Times New Roman" w:hAnsi="Times New Roman" w:cs="Times New Roman"/>
          <w:sz w:val="20"/>
          <w:szCs w:val="20"/>
        </w:rPr>
        <w:t>тыс. рублей;</w:t>
      </w:r>
    </w:p>
    <w:p w14:paraId="15BD51A0" w14:textId="77777777" w:rsidR="00DA72D6" w:rsidRPr="000943C3" w:rsidRDefault="00DA72D6" w:rsidP="00DA72D6">
      <w:pPr>
        <w:autoSpaceDE w:val="0"/>
        <w:autoSpaceDN w:val="0"/>
        <w:adjustRightInd w:val="0"/>
        <w:ind w:firstLine="900"/>
        <w:jc w:val="both"/>
        <w:outlineLvl w:val="1"/>
        <w:rPr>
          <w:rFonts w:ascii="Times New Roman" w:hAnsi="Times New Roman" w:cs="Times New Roman"/>
          <w:sz w:val="20"/>
          <w:szCs w:val="20"/>
        </w:rPr>
      </w:pPr>
      <w:r w:rsidRPr="000943C3">
        <w:rPr>
          <w:rFonts w:ascii="Times New Roman" w:hAnsi="Times New Roman" w:cs="Times New Roman"/>
          <w:sz w:val="20"/>
          <w:szCs w:val="20"/>
        </w:rPr>
        <w:t>2) общий объем расходов бюджета Митякинского сельского поселения Тарасовского района на 2026 год в сумме 13 889,8</w:t>
      </w:r>
      <w:r w:rsidRPr="000943C3">
        <w:rPr>
          <w:rFonts w:ascii="Times New Roman" w:hAnsi="Times New Roman" w:cs="Times New Roman"/>
          <w:color w:val="FF0000"/>
          <w:sz w:val="20"/>
          <w:szCs w:val="20"/>
        </w:rPr>
        <w:t xml:space="preserve"> </w:t>
      </w:r>
      <w:r w:rsidRPr="000943C3">
        <w:rPr>
          <w:rFonts w:ascii="Times New Roman" w:hAnsi="Times New Roman" w:cs="Times New Roman"/>
          <w:sz w:val="20"/>
          <w:szCs w:val="20"/>
        </w:rPr>
        <w:t>тыс. рублей, в том числе условно утвержденные расходы 326,7 тыс. рублей и на 2027 год в сумме 10 246,8 тыс. рублей, в том числе условно утвержденные расходы в сумме 466,1 тыс. рублей;</w:t>
      </w:r>
    </w:p>
    <w:p w14:paraId="1AF13700" w14:textId="77777777" w:rsidR="00DA72D6" w:rsidRPr="000943C3" w:rsidRDefault="00DA72D6" w:rsidP="00DA72D6">
      <w:pPr>
        <w:ind w:firstLine="900"/>
        <w:jc w:val="both"/>
        <w:rPr>
          <w:rFonts w:ascii="Times New Roman" w:hAnsi="Times New Roman" w:cs="Times New Roman"/>
          <w:sz w:val="20"/>
          <w:szCs w:val="20"/>
        </w:rPr>
      </w:pPr>
      <w:r w:rsidRPr="000943C3">
        <w:rPr>
          <w:rFonts w:ascii="Times New Roman" w:hAnsi="Times New Roman" w:cs="Times New Roman"/>
          <w:sz w:val="20"/>
          <w:szCs w:val="20"/>
        </w:rPr>
        <w:t>3) верхний предел муниципального внутреннего долга Митякинского сельского поселения на 1 января 2027</w:t>
      </w:r>
      <w:r w:rsidRPr="000943C3">
        <w:rPr>
          <w:rFonts w:ascii="Times New Roman" w:hAnsi="Times New Roman" w:cs="Times New Roman"/>
          <w:color w:val="FF0000"/>
          <w:sz w:val="20"/>
          <w:szCs w:val="20"/>
        </w:rPr>
        <w:t xml:space="preserve"> </w:t>
      </w:r>
      <w:r w:rsidRPr="000943C3">
        <w:rPr>
          <w:rFonts w:ascii="Times New Roman" w:hAnsi="Times New Roman" w:cs="Times New Roman"/>
          <w:sz w:val="20"/>
          <w:szCs w:val="20"/>
        </w:rPr>
        <w:t>года в сумме 0,0 тыс. рублей, в том числе верхний предел долга по муниципальным гарантиям Митякинского сельского поселения в сумме 0,0 тыс. рублей, и верхний предел муниципального  внутреннего долга Митякинского сельского поселения на 1 января 2028 года в сумме 0,0 тыс. рублей, в том числе верхний предел долга по муниципальным гарантиям Митякинского сельского поселения в сумме 0,0 тыс. рублей;</w:t>
      </w:r>
    </w:p>
    <w:p w14:paraId="32D7C69B" w14:textId="77777777" w:rsidR="00DA72D6" w:rsidRPr="000943C3" w:rsidRDefault="00DA72D6" w:rsidP="00DA72D6">
      <w:pPr>
        <w:ind w:firstLine="900"/>
        <w:jc w:val="both"/>
        <w:rPr>
          <w:rFonts w:ascii="Times New Roman" w:hAnsi="Times New Roman" w:cs="Times New Roman"/>
          <w:sz w:val="20"/>
          <w:szCs w:val="20"/>
        </w:rPr>
      </w:pPr>
      <w:r w:rsidRPr="000943C3">
        <w:rPr>
          <w:rFonts w:ascii="Times New Roman" w:hAnsi="Times New Roman" w:cs="Times New Roman"/>
          <w:sz w:val="20"/>
          <w:szCs w:val="20"/>
        </w:rPr>
        <w:t>4) объем расходов на обслуживание муниципального долга Митякинского сельского поселения Тарасовского района на 2026 год в сумме 0,0 тыс. рублей и на 2027 год в сумме 0,0 тыс. рублей;</w:t>
      </w:r>
    </w:p>
    <w:p w14:paraId="1AEAE65A" w14:textId="77777777" w:rsidR="00DA72D6" w:rsidRPr="000943C3" w:rsidRDefault="00DA72D6" w:rsidP="00DA72D6">
      <w:pPr>
        <w:ind w:firstLine="900"/>
        <w:jc w:val="both"/>
        <w:rPr>
          <w:rFonts w:ascii="Times New Roman" w:hAnsi="Times New Roman" w:cs="Times New Roman"/>
          <w:sz w:val="20"/>
          <w:szCs w:val="20"/>
        </w:rPr>
      </w:pPr>
      <w:r w:rsidRPr="000943C3">
        <w:rPr>
          <w:rFonts w:ascii="Times New Roman" w:hAnsi="Times New Roman" w:cs="Times New Roman"/>
          <w:sz w:val="20"/>
          <w:szCs w:val="20"/>
        </w:rPr>
        <w:t>5) прогнозируемый дефицит бюджета Митякинского сельского поселения Тарасовского района на 2026 год в сумме 0,0 тыс. рублей и на 2027 год в сумме 0,0 тыс. рублей.</w:t>
      </w:r>
    </w:p>
    <w:p w14:paraId="4093CD75" w14:textId="77777777" w:rsidR="00DA72D6" w:rsidRPr="000943C3" w:rsidRDefault="00DA72D6" w:rsidP="00DA72D6">
      <w:pPr>
        <w:jc w:val="both"/>
        <w:rPr>
          <w:rFonts w:ascii="Times New Roman" w:hAnsi="Times New Roman" w:cs="Times New Roman"/>
          <w:sz w:val="20"/>
          <w:szCs w:val="20"/>
        </w:rPr>
      </w:pPr>
      <w:r w:rsidRPr="000943C3">
        <w:rPr>
          <w:rFonts w:ascii="Times New Roman" w:hAnsi="Times New Roman" w:cs="Times New Roman"/>
          <w:color w:val="FF0000"/>
          <w:sz w:val="20"/>
          <w:szCs w:val="20"/>
        </w:rPr>
        <w:t xml:space="preserve">             </w:t>
      </w:r>
      <w:r w:rsidRPr="000943C3">
        <w:rPr>
          <w:rFonts w:ascii="Times New Roman" w:hAnsi="Times New Roman" w:cs="Times New Roman"/>
          <w:sz w:val="20"/>
          <w:szCs w:val="20"/>
        </w:rPr>
        <w:t xml:space="preserve">3. Учесть в бюджете Митякинского сельского поселения Тарасовского района </w:t>
      </w:r>
      <w:hyperlink r:id="rId62" w:history="1">
        <w:r w:rsidRPr="000943C3">
          <w:rPr>
            <w:rStyle w:val="a6"/>
            <w:rFonts w:ascii="Times New Roman" w:hAnsi="Times New Roman" w:cs="Times New Roman"/>
            <w:sz w:val="20"/>
            <w:szCs w:val="20"/>
          </w:rPr>
          <w:t>объем</w:t>
        </w:r>
      </w:hyperlink>
      <w:r w:rsidRPr="000943C3">
        <w:rPr>
          <w:rFonts w:ascii="Times New Roman" w:hAnsi="Times New Roman" w:cs="Times New Roman"/>
          <w:sz w:val="20"/>
          <w:szCs w:val="20"/>
        </w:rPr>
        <w:t xml:space="preserve"> поступлений доходов на 2025 год и на плановый период 2026 и 2027 годов согласно приложению 1 к настоящему Решению.</w:t>
      </w:r>
    </w:p>
    <w:p w14:paraId="013DD547" w14:textId="77777777" w:rsidR="00DA72D6" w:rsidRPr="000943C3" w:rsidRDefault="00DA72D6" w:rsidP="00DA72D6">
      <w:pPr>
        <w:ind w:firstLine="900"/>
        <w:jc w:val="both"/>
        <w:rPr>
          <w:rFonts w:ascii="Times New Roman" w:hAnsi="Times New Roman" w:cs="Times New Roman"/>
          <w:sz w:val="20"/>
          <w:szCs w:val="20"/>
        </w:rPr>
      </w:pPr>
      <w:r w:rsidRPr="000943C3">
        <w:rPr>
          <w:rFonts w:ascii="Times New Roman" w:hAnsi="Times New Roman" w:cs="Times New Roman"/>
          <w:sz w:val="20"/>
          <w:szCs w:val="20"/>
        </w:rPr>
        <w:t xml:space="preserve">4.Утвердить </w:t>
      </w:r>
      <w:hyperlink r:id="rId63" w:history="1">
        <w:r w:rsidRPr="000943C3">
          <w:rPr>
            <w:rStyle w:val="a6"/>
            <w:rFonts w:ascii="Times New Roman" w:hAnsi="Times New Roman" w:cs="Times New Roman"/>
            <w:sz w:val="20"/>
            <w:szCs w:val="20"/>
          </w:rPr>
          <w:t>источники</w:t>
        </w:r>
      </w:hyperlink>
      <w:r w:rsidRPr="000943C3">
        <w:rPr>
          <w:rFonts w:ascii="Times New Roman" w:hAnsi="Times New Roman" w:cs="Times New Roman"/>
          <w:sz w:val="20"/>
          <w:szCs w:val="20"/>
        </w:rPr>
        <w:t xml:space="preserve"> финансирования дефицита бюджета Митякинского сельского поселения Тарасовского района на 2025 год и на плановый период 2026 и 2027 годов согласно приложению 2 к настоящему Решению.</w:t>
      </w:r>
    </w:p>
    <w:p w14:paraId="3C2BBB1E" w14:textId="77777777" w:rsidR="00DA72D6" w:rsidRPr="000943C3" w:rsidRDefault="00DA72D6" w:rsidP="00DA72D6">
      <w:pPr>
        <w:ind w:firstLine="900"/>
        <w:jc w:val="both"/>
        <w:rPr>
          <w:rFonts w:ascii="Times New Roman" w:hAnsi="Times New Roman" w:cs="Times New Roman"/>
          <w:sz w:val="20"/>
          <w:szCs w:val="20"/>
        </w:rPr>
      </w:pPr>
    </w:p>
    <w:p w14:paraId="74B63BD2" w14:textId="77777777" w:rsidR="00DA72D6" w:rsidRPr="000943C3" w:rsidRDefault="00DA72D6" w:rsidP="00DA72D6">
      <w:pPr>
        <w:ind w:firstLine="993"/>
        <w:jc w:val="both"/>
        <w:rPr>
          <w:rFonts w:ascii="Times New Roman" w:hAnsi="Times New Roman" w:cs="Times New Roman"/>
          <w:b/>
          <w:sz w:val="20"/>
          <w:szCs w:val="20"/>
        </w:rPr>
      </w:pPr>
      <w:r w:rsidRPr="000943C3">
        <w:rPr>
          <w:rFonts w:ascii="Times New Roman" w:hAnsi="Times New Roman" w:cs="Times New Roman"/>
          <w:sz w:val="20"/>
          <w:szCs w:val="20"/>
        </w:rPr>
        <w:t>Статья 2.</w:t>
      </w:r>
      <w:r w:rsidRPr="000943C3">
        <w:rPr>
          <w:rFonts w:ascii="Times New Roman" w:hAnsi="Times New Roman" w:cs="Times New Roman"/>
          <w:b/>
          <w:sz w:val="20"/>
          <w:szCs w:val="20"/>
        </w:rPr>
        <w:t xml:space="preserve"> Нормативы отчислений налоговых и неналоговых поступлений в бюджет Митякинского сельского поселения Тарасовского района на 2025 год и на плановый период 2026 и 2027 годов</w:t>
      </w:r>
    </w:p>
    <w:p w14:paraId="0E21EF5D" w14:textId="77777777" w:rsidR="00DA72D6" w:rsidRPr="000943C3" w:rsidRDefault="00DA72D6" w:rsidP="00DA72D6">
      <w:pPr>
        <w:ind w:left="2340" w:hanging="1440"/>
        <w:jc w:val="both"/>
        <w:rPr>
          <w:rFonts w:ascii="Times New Roman" w:hAnsi="Times New Roman" w:cs="Times New Roman"/>
          <w:b/>
          <w:sz w:val="20"/>
          <w:szCs w:val="20"/>
        </w:rPr>
      </w:pPr>
    </w:p>
    <w:p w14:paraId="46E870DE" w14:textId="77777777" w:rsidR="00DA72D6" w:rsidRPr="000943C3" w:rsidRDefault="00DA72D6" w:rsidP="00DA72D6">
      <w:pPr>
        <w:pStyle w:val="ConsNormal"/>
        <w:widowControl/>
        <w:numPr>
          <w:ilvl w:val="0"/>
          <w:numId w:val="18"/>
        </w:numPr>
        <w:suppressAutoHyphens/>
        <w:autoSpaceDN/>
        <w:adjustRightInd/>
        <w:ind w:left="0" w:firstLine="360"/>
        <w:jc w:val="both"/>
        <w:rPr>
          <w:rFonts w:ascii="Times New Roman" w:hAnsi="Times New Roman" w:cs="Times New Roman"/>
        </w:rPr>
      </w:pPr>
      <w:r w:rsidRPr="000943C3">
        <w:rPr>
          <w:rFonts w:ascii="Times New Roman" w:hAnsi="Times New Roman" w:cs="Times New Roman"/>
        </w:rPr>
        <w:t>В соответствии с пунктом 2 статьи 184</w:t>
      </w:r>
      <w:r w:rsidRPr="000943C3">
        <w:rPr>
          <w:rFonts w:ascii="Times New Roman" w:hAnsi="Times New Roman" w:cs="Times New Roman"/>
          <w:vertAlign w:val="superscript"/>
        </w:rPr>
        <w:t>1</w:t>
      </w:r>
      <w:r w:rsidRPr="000943C3">
        <w:rPr>
          <w:rFonts w:ascii="Times New Roman" w:hAnsi="Times New Roman" w:cs="Times New Roman"/>
        </w:rPr>
        <w:t xml:space="preserve"> Бюджетного кодекса Российской Федерации утвердить нормативы отчислений налоговых и неналоговых поступл</w:t>
      </w:r>
      <w:r w:rsidRPr="000943C3">
        <w:rPr>
          <w:rFonts w:ascii="Times New Roman" w:hAnsi="Times New Roman" w:cs="Times New Roman"/>
        </w:rPr>
        <w:t>е</w:t>
      </w:r>
      <w:r w:rsidRPr="000943C3">
        <w:rPr>
          <w:rFonts w:ascii="Times New Roman" w:hAnsi="Times New Roman" w:cs="Times New Roman"/>
        </w:rPr>
        <w:t>ний в бюджет Митякинского сельского поселения Тарасовского района на 2025 год и на плановый период 2026 и 2027 годов согласно приложению 3 к настоящему Решению.</w:t>
      </w:r>
    </w:p>
    <w:p w14:paraId="5E3EC352" w14:textId="77777777" w:rsidR="00DA72D6" w:rsidRPr="000943C3" w:rsidRDefault="00DA72D6" w:rsidP="00DA72D6">
      <w:pPr>
        <w:ind w:left="2160" w:hanging="1260"/>
        <w:jc w:val="both"/>
        <w:rPr>
          <w:rFonts w:ascii="Times New Roman" w:hAnsi="Times New Roman" w:cs="Times New Roman"/>
          <w:sz w:val="20"/>
          <w:szCs w:val="20"/>
        </w:rPr>
      </w:pPr>
    </w:p>
    <w:p w14:paraId="28D8165A" w14:textId="77777777" w:rsidR="00DA72D6" w:rsidRPr="000943C3" w:rsidRDefault="00DA72D6" w:rsidP="00DA72D6">
      <w:pPr>
        <w:ind w:firstLine="900"/>
        <w:jc w:val="both"/>
        <w:rPr>
          <w:rFonts w:ascii="Times New Roman" w:hAnsi="Times New Roman" w:cs="Times New Roman"/>
          <w:b/>
          <w:sz w:val="20"/>
          <w:szCs w:val="20"/>
        </w:rPr>
      </w:pPr>
      <w:r w:rsidRPr="000943C3">
        <w:rPr>
          <w:rFonts w:ascii="Times New Roman" w:hAnsi="Times New Roman" w:cs="Times New Roman"/>
          <w:sz w:val="20"/>
          <w:szCs w:val="20"/>
        </w:rPr>
        <w:t>Статья 3.</w:t>
      </w:r>
      <w:r w:rsidRPr="000943C3">
        <w:rPr>
          <w:rFonts w:ascii="Times New Roman" w:hAnsi="Times New Roman" w:cs="Times New Roman"/>
          <w:b/>
          <w:sz w:val="20"/>
          <w:szCs w:val="20"/>
        </w:rPr>
        <w:t xml:space="preserve"> Бюджетные ассигнования бюджета Митякинского сельского поселения Тарасовского района на 2025 год и на плановый период 2026 и 2027 годов</w:t>
      </w:r>
    </w:p>
    <w:p w14:paraId="04DE5450" w14:textId="77777777" w:rsidR="00DA72D6" w:rsidRPr="000943C3" w:rsidRDefault="00DA72D6" w:rsidP="00DA72D6">
      <w:pPr>
        <w:ind w:left="2160" w:hanging="1260"/>
        <w:jc w:val="both"/>
        <w:rPr>
          <w:rFonts w:ascii="Times New Roman" w:hAnsi="Times New Roman" w:cs="Times New Roman"/>
          <w:b/>
          <w:sz w:val="20"/>
          <w:szCs w:val="20"/>
        </w:rPr>
      </w:pPr>
    </w:p>
    <w:p w14:paraId="60553DD4" w14:textId="77777777" w:rsidR="00DA72D6" w:rsidRPr="000943C3" w:rsidRDefault="00DA72D6" w:rsidP="00DA72D6">
      <w:pPr>
        <w:ind w:firstLine="567"/>
        <w:jc w:val="both"/>
        <w:rPr>
          <w:rFonts w:ascii="Times New Roman" w:hAnsi="Times New Roman" w:cs="Times New Roman"/>
          <w:sz w:val="20"/>
          <w:szCs w:val="20"/>
        </w:rPr>
      </w:pPr>
      <w:r w:rsidRPr="000943C3">
        <w:rPr>
          <w:rFonts w:ascii="Times New Roman" w:hAnsi="Times New Roman" w:cs="Times New Roman"/>
          <w:sz w:val="20"/>
          <w:szCs w:val="20"/>
        </w:rPr>
        <w:t>1. Утвердить общий объем бюджетных ассигнований на исполнение публичных нормативных обязательств Митякинского сельского поселения Тарасовского района на 2025 год в сумме 0,0 тыс. рублей, на 2026 год в сумме 0,0 тыс. рублей и на 2027 год в сумме 0,0 тыс. рублей.</w:t>
      </w:r>
    </w:p>
    <w:p w14:paraId="4131D3C5" w14:textId="77777777" w:rsidR="00DA72D6" w:rsidRPr="000943C3" w:rsidRDefault="00DA72D6" w:rsidP="00DA72D6">
      <w:pPr>
        <w:widowControl w:val="0"/>
        <w:autoSpaceDE w:val="0"/>
        <w:autoSpaceDN w:val="0"/>
        <w:adjustRightInd w:val="0"/>
        <w:jc w:val="both"/>
        <w:rPr>
          <w:rFonts w:ascii="Times New Roman" w:hAnsi="Times New Roman" w:cs="Times New Roman"/>
          <w:sz w:val="20"/>
          <w:szCs w:val="20"/>
        </w:rPr>
      </w:pPr>
      <w:r w:rsidRPr="000943C3">
        <w:rPr>
          <w:rFonts w:ascii="Times New Roman" w:hAnsi="Times New Roman" w:cs="Times New Roman"/>
          <w:sz w:val="20"/>
          <w:szCs w:val="20"/>
        </w:rPr>
        <w:t xml:space="preserve">       2. Утвердить объем бюджетных ассигнований дорожного фонда Митякинского сельского поселения Тарасовского района на 2025 год в сумме 1 341,3 тыс. рублей, на 2026 год в сумме 0,0 тыс. рублей и на 2027 год в сумме 0,0 тыс. рублей. Полномочия переданы Администрации Тарасовского района для осуществления части полномочий по дорожной деятельности в </w:t>
      </w:r>
      <w:r w:rsidRPr="000943C3">
        <w:rPr>
          <w:rFonts w:ascii="Times New Roman" w:hAnsi="Times New Roman" w:cs="Times New Roman"/>
          <w:sz w:val="20"/>
          <w:szCs w:val="20"/>
        </w:rPr>
        <w:lastRenderedPageBreak/>
        <w:t>отношении автомобильных дорог местного значения в границах Митякинского сельского поселения муниципального образования «Митякинского сельского поселения».</w:t>
      </w:r>
    </w:p>
    <w:p w14:paraId="2F95F9AB" w14:textId="77777777" w:rsidR="00DA72D6" w:rsidRPr="000943C3" w:rsidRDefault="00DA72D6" w:rsidP="00DA72D6">
      <w:pPr>
        <w:widowControl w:val="0"/>
        <w:autoSpaceDE w:val="0"/>
        <w:autoSpaceDN w:val="0"/>
        <w:adjustRightInd w:val="0"/>
        <w:jc w:val="both"/>
        <w:rPr>
          <w:rFonts w:ascii="Times New Roman" w:hAnsi="Times New Roman" w:cs="Times New Roman"/>
          <w:iCs/>
          <w:sz w:val="20"/>
          <w:szCs w:val="20"/>
        </w:rPr>
      </w:pPr>
      <w:r w:rsidRPr="000943C3">
        <w:rPr>
          <w:rFonts w:ascii="Times New Roman" w:hAnsi="Times New Roman" w:cs="Times New Roman"/>
          <w:sz w:val="20"/>
          <w:szCs w:val="20"/>
        </w:rPr>
        <w:t xml:space="preserve">        3. Утвердить:</w:t>
      </w:r>
    </w:p>
    <w:p w14:paraId="2797EB71" w14:textId="77777777" w:rsidR="00DA72D6" w:rsidRPr="000943C3" w:rsidRDefault="00DA72D6" w:rsidP="00DA72D6">
      <w:pPr>
        <w:widowControl w:val="0"/>
        <w:autoSpaceDE w:val="0"/>
        <w:autoSpaceDN w:val="0"/>
        <w:adjustRightInd w:val="0"/>
        <w:ind w:firstLine="851"/>
        <w:jc w:val="both"/>
        <w:rPr>
          <w:rFonts w:ascii="Times New Roman" w:hAnsi="Times New Roman" w:cs="Times New Roman"/>
          <w:iCs/>
          <w:sz w:val="20"/>
          <w:szCs w:val="20"/>
        </w:rPr>
      </w:pPr>
      <w:r w:rsidRPr="000943C3">
        <w:rPr>
          <w:rFonts w:ascii="Times New Roman" w:hAnsi="Times New Roman" w:cs="Times New Roman"/>
          <w:sz w:val="20"/>
          <w:szCs w:val="20"/>
        </w:rPr>
        <w:t xml:space="preserve">1) </w:t>
      </w:r>
      <w:r w:rsidRPr="000943C3">
        <w:rPr>
          <w:rFonts w:ascii="Times New Roman" w:hAnsi="Times New Roman" w:cs="Times New Roman"/>
          <w:iCs/>
          <w:sz w:val="20"/>
          <w:szCs w:val="20"/>
        </w:rPr>
        <w:t xml:space="preserve">распределение бюджетных ассигнований по разделам, подразделам, целевым статьям (муниципальным программам </w:t>
      </w:r>
      <w:r w:rsidRPr="000943C3">
        <w:rPr>
          <w:rFonts w:ascii="Times New Roman" w:hAnsi="Times New Roman" w:cs="Times New Roman"/>
          <w:sz w:val="20"/>
          <w:szCs w:val="20"/>
        </w:rPr>
        <w:t>Митякинского</w:t>
      </w:r>
      <w:r w:rsidRPr="000943C3">
        <w:rPr>
          <w:rFonts w:ascii="Times New Roman" w:hAnsi="Times New Roman" w:cs="Times New Roman"/>
          <w:iCs/>
          <w:sz w:val="20"/>
          <w:szCs w:val="20"/>
        </w:rPr>
        <w:t xml:space="preserve"> сельского поселения и непрограммным направлениям деятельности), группам и подгруппам видов расходов классификации расходов бюджетов на 2025 год и на плановый период 2026 и 2027 годов согласно </w:t>
      </w:r>
      <w:hyperlink r:id="rId64" w:history="1">
        <w:r w:rsidRPr="000943C3">
          <w:rPr>
            <w:rFonts w:ascii="Times New Roman" w:hAnsi="Times New Roman" w:cs="Times New Roman"/>
            <w:iCs/>
            <w:sz w:val="20"/>
            <w:szCs w:val="20"/>
          </w:rPr>
          <w:t xml:space="preserve">приложению </w:t>
        </w:r>
      </w:hyperlink>
      <w:r w:rsidRPr="000943C3">
        <w:rPr>
          <w:rFonts w:ascii="Times New Roman" w:hAnsi="Times New Roman" w:cs="Times New Roman"/>
          <w:iCs/>
          <w:sz w:val="20"/>
          <w:szCs w:val="20"/>
        </w:rPr>
        <w:t>4 к настоящему Решению;</w:t>
      </w:r>
    </w:p>
    <w:p w14:paraId="0A300B1F" w14:textId="77777777" w:rsidR="00DA72D6" w:rsidRPr="000943C3" w:rsidRDefault="00DA72D6" w:rsidP="00DA72D6">
      <w:pPr>
        <w:ind w:firstLine="900"/>
        <w:jc w:val="both"/>
        <w:rPr>
          <w:rFonts w:ascii="Times New Roman" w:hAnsi="Times New Roman" w:cs="Times New Roman"/>
          <w:sz w:val="20"/>
          <w:szCs w:val="20"/>
        </w:rPr>
      </w:pPr>
      <w:r w:rsidRPr="000943C3">
        <w:rPr>
          <w:rFonts w:ascii="Times New Roman" w:hAnsi="Times New Roman" w:cs="Times New Roman"/>
          <w:sz w:val="20"/>
          <w:szCs w:val="20"/>
        </w:rPr>
        <w:t xml:space="preserve">2) ведомственную </w:t>
      </w:r>
      <w:hyperlink r:id="rId65" w:history="1">
        <w:r w:rsidRPr="000943C3">
          <w:rPr>
            <w:rStyle w:val="a6"/>
            <w:rFonts w:ascii="Times New Roman" w:hAnsi="Times New Roman" w:cs="Times New Roman"/>
            <w:sz w:val="20"/>
            <w:szCs w:val="20"/>
          </w:rPr>
          <w:t>структуру</w:t>
        </w:r>
      </w:hyperlink>
      <w:r w:rsidRPr="000943C3">
        <w:rPr>
          <w:rFonts w:ascii="Times New Roman" w:hAnsi="Times New Roman" w:cs="Times New Roman"/>
          <w:sz w:val="20"/>
          <w:szCs w:val="20"/>
        </w:rPr>
        <w:t xml:space="preserve"> расходов бюджета Митякинского сельского поселения Тарасовского района на 2025 год и на плановый период 2026 и 2027 годов согласно приложению 5 к настоящему Решению;</w:t>
      </w:r>
    </w:p>
    <w:p w14:paraId="70275929" w14:textId="77777777" w:rsidR="00DA72D6" w:rsidRPr="000943C3" w:rsidRDefault="00DA72D6" w:rsidP="00DA72D6">
      <w:pPr>
        <w:ind w:firstLine="900"/>
        <w:jc w:val="both"/>
        <w:rPr>
          <w:rFonts w:ascii="Times New Roman" w:hAnsi="Times New Roman" w:cs="Times New Roman"/>
          <w:sz w:val="20"/>
          <w:szCs w:val="20"/>
        </w:rPr>
      </w:pPr>
      <w:r w:rsidRPr="000943C3">
        <w:rPr>
          <w:rFonts w:ascii="Times New Roman" w:hAnsi="Times New Roman" w:cs="Times New Roman"/>
          <w:sz w:val="20"/>
          <w:szCs w:val="20"/>
        </w:rPr>
        <w:t xml:space="preserve">3) распределение бюджетных ассигнований по целевым статьям (муниципальным программам Митякинского сельского поселения и непрограммным направлениям деятельности), группам и подгруппам видов расходов, разделам, подразделам классификации расходов бюджетов на 2025 год и на плановый период 2026 и 2027 годов согласно </w:t>
      </w:r>
      <w:hyperlink r:id="rId66" w:history="1">
        <w:r w:rsidRPr="000943C3">
          <w:rPr>
            <w:rFonts w:ascii="Times New Roman" w:hAnsi="Times New Roman" w:cs="Times New Roman"/>
            <w:sz w:val="20"/>
            <w:szCs w:val="20"/>
          </w:rPr>
          <w:t xml:space="preserve">приложению </w:t>
        </w:r>
      </w:hyperlink>
      <w:r w:rsidRPr="000943C3">
        <w:rPr>
          <w:rFonts w:ascii="Times New Roman" w:hAnsi="Times New Roman" w:cs="Times New Roman"/>
          <w:sz w:val="20"/>
          <w:szCs w:val="20"/>
        </w:rPr>
        <w:t>6 к настоящему Решению.</w:t>
      </w:r>
    </w:p>
    <w:p w14:paraId="30945CE0" w14:textId="77777777" w:rsidR="00DA72D6" w:rsidRPr="000943C3" w:rsidRDefault="00DA72D6" w:rsidP="00DA72D6">
      <w:pPr>
        <w:ind w:firstLine="900"/>
        <w:jc w:val="both"/>
        <w:rPr>
          <w:rFonts w:ascii="Times New Roman" w:hAnsi="Times New Roman" w:cs="Times New Roman"/>
          <w:sz w:val="20"/>
          <w:szCs w:val="20"/>
        </w:rPr>
      </w:pPr>
    </w:p>
    <w:p w14:paraId="46BBD544" w14:textId="77777777" w:rsidR="00DA72D6" w:rsidRPr="000943C3" w:rsidRDefault="00DA72D6" w:rsidP="00DA72D6">
      <w:pPr>
        <w:widowControl w:val="0"/>
        <w:autoSpaceDE w:val="0"/>
        <w:autoSpaceDN w:val="0"/>
        <w:adjustRightInd w:val="0"/>
        <w:ind w:firstLine="851"/>
        <w:jc w:val="both"/>
        <w:outlineLvl w:val="0"/>
        <w:rPr>
          <w:rFonts w:ascii="Times New Roman" w:hAnsi="Times New Roman" w:cs="Times New Roman"/>
          <w:b/>
          <w:sz w:val="20"/>
          <w:szCs w:val="20"/>
        </w:rPr>
      </w:pPr>
      <w:r w:rsidRPr="000943C3">
        <w:rPr>
          <w:rFonts w:ascii="Times New Roman" w:hAnsi="Times New Roman" w:cs="Times New Roman"/>
          <w:bCs/>
          <w:iCs/>
          <w:sz w:val="20"/>
          <w:szCs w:val="20"/>
        </w:rPr>
        <w:t>Статья 4.</w:t>
      </w:r>
      <w:r w:rsidRPr="000943C3">
        <w:rPr>
          <w:rFonts w:ascii="Times New Roman" w:hAnsi="Times New Roman" w:cs="Times New Roman"/>
          <w:iCs/>
          <w:sz w:val="20"/>
          <w:szCs w:val="20"/>
        </w:rPr>
        <w:t xml:space="preserve"> </w:t>
      </w:r>
      <w:r w:rsidRPr="000943C3">
        <w:rPr>
          <w:rFonts w:ascii="Times New Roman" w:hAnsi="Times New Roman" w:cs="Times New Roman"/>
          <w:b/>
          <w:sz w:val="20"/>
          <w:szCs w:val="20"/>
        </w:rPr>
        <w:t xml:space="preserve">Особенности использования бюджетных ассигнований </w:t>
      </w:r>
      <w:r w:rsidRPr="000943C3">
        <w:rPr>
          <w:rFonts w:ascii="Times New Roman" w:hAnsi="Times New Roman" w:cs="Times New Roman"/>
          <w:b/>
          <w:sz w:val="20"/>
          <w:szCs w:val="20"/>
        </w:rPr>
        <w:br/>
        <w:t>на обеспечение деятельности органов местного самоуправления Митякинского сельского поселения Тарасовского района</w:t>
      </w:r>
    </w:p>
    <w:p w14:paraId="2EF16E04" w14:textId="77777777" w:rsidR="00DA72D6" w:rsidRPr="000943C3" w:rsidRDefault="00DA72D6" w:rsidP="00DA72D6">
      <w:pPr>
        <w:widowControl w:val="0"/>
        <w:autoSpaceDE w:val="0"/>
        <w:autoSpaceDN w:val="0"/>
        <w:adjustRightInd w:val="0"/>
        <w:ind w:left="2127" w:hanging="1276"/>
        <w:jc w:val="both"/>
        <w:outlineLvl w:val="0"/>
        <w:rPr>
          <w:rFonts w:ascii="Times New Roman" w:hAnsi="Times New Roman" w:cs="Times New Roman"/>
          <w:b/>
          <w:iCs/>
          <w:sz w:val="20"/>
          <w:szCs w:val="20"/>
        </w:rPr>
      </w:pPr>
    </w:p>
    <w:p w14:paraId="7F1660E6" w14:textId="77777777" w:rsidR="00DA72D6" w:rsidRPr="000943C3" w:rsidRDefault="00DA72D6" w:rsidP="00DA72D6">
      <w:pPr>
        <w:widowControl w:val="0"/>
        <w:autoSpaceDE w:val="0"/>
        <w:autoSpaceDN w:val="0"/>
        <w:adjustRightInd w:val="0"/>
        <w:ind w:firstLine="851"/>
        <w:jc w:val="both"/>
        <w:outlineLvl w:val="0"/>
        <w:rPr>
          <w:rFonts w:ascii="Times New Roman" w:hAnsi="Times New Roman" w:cs="Times New Roman"/>
          <w:sz w:val="20"/>
          <w:szCs w:val="20"/>
        </w:rPr>
      </w:pPr>
      <w:r w:rsidRPr="000943C3">
        <w:rPr>
          <w:rFonts w:ascii="Times New Roman" w:hAnsi="Times New Roman" w:cs="Times New Roman"/>
          <w:sz w:val="20"/>
          <w:szCs w:val="20"/>
        </w:rPr>
        <w:t xml:space="preserve">Установить, что размеры должностных окладов лиц, замещающих </w:t>
      </w:r>
      <w:r w:rsidRPr="000943C3">
        <w:rPr>
          <w:rFonts w:ascii="Times New Roman" w:hAnsi="Times New Roman" w:cs="Times New Roman"/>
          <w:sz w:val="20"/>
          <w:szCs w:val="20"/>
        </w:rPr>
        <w:br/>
        <w:t>муниципальные должности Митякинского сельского поселения Тарасовского района, окладов денежного содержания по должностям муниципальной службы Митякинского сельского поселения Тарасовского района индексируются с</w:t>
      </w:r>
      <w:r w:rsidRPr="000943C3">
        <w:rPr>
          <w:rFonts w:ascii="Times New Roman" w:hAnsi="Times New Roman" w:cs="Times New Roman"/>
          <w:color w:val="FF0000"/>
          <w:sz w:val="20"/>
          <w:szCs w:val="20"/>
        </w:rPr>
        <w:t xml:space="preserve"> </w:t>
      </w:r>
      <w:r w:rsidRPr="000943C3">
        <w:rPr>
          <w:rFonts w:ascii="Times New Roman" w:hAnsi="Times New Roman" w:cs="Times New Roman"/>
          <w:sz w:val="20"/>
          <w:szCs w:val="20"/>
        </w:rPr>
        <w:t>1 октября 2025 года на 4,5 процента, 1 октября  2026 года на 4,0 процента, с 1 октября 2027 года на 4,0 процента.</w:t>
      </w:r>
    </w:p>
    <w:p w14:paraId="18904268" w14:textId="77777777" w:rsidR="00DA72D6" w:rsidRPr="000943C3" w:rsidRDefault="00DA72D6" w:rsidP="00DA72D6">
      <w:pPr>
        <w:widowControl w:val="0"/>
        <w:autoSpaceDE w:val="0"/>
        <w:autoSpaceDN w:val="0"/>
        <w:adjustRightInd w:val="0"/>
        <w:ind w:firstLine="851"/>
        <w:jc w:val="both"/>
        <w:outlineLvl w:val="0"/>
        <w:rPr>
          <w:rFonts w:ascii="Times New Roman" w:hAnsi="Times New Roman" w:cs="Times New Roman"/>
          <w:sz w:val="20"/>
          <w:szCs w:val="20"/>
        </w:rPr>
      </w:pPr>
      <w:r w:rsidRPr="000943C3">
        <w:rPr>
          <w:rFonts w:ascii="Times New Roman" w:hAnsi="Times New Roman" w:cs="Times New Roman"/>
          <w:sz w:val="20"/>
          <w:szCs w:val="20"/>
        </w:rPr>
        <w:t>Установить, что размеры должностных окладов технического персонала и ставок заработной платы обслуживающего персонала органов местного самоуправления индексируются с 1 октября 2025 года на 4,5 процента, с 1 октября  2026 года на 4,0 процента, с 1 октября 2027 года на 4,0 процента.</w:t>
      </w:r>
    </w:p>
    <w:p w14:paraId="71504427" w14:textId="77777777" w:rsidR="00DA72D6" w:rsidRPr="000943C3" w:rsidRDefault="00DA72D6" w:rsidP="00DA72D6">
      <w:pPr>
        <w:widowControl w:val="0"/>
        <w:autoSpaceDE w:val="0"/>
        <w:autoSpaceDN w:val="0"/>
        <w:adjustRightInd w:val="0"/>
        <w:ind w:firstLine="851"/>
        <w:jc w:val="both"/>
        <w:outlineLvl w:val="0"/>
        <w:rPr>
          <w:rFonts w:ascii="Times New Roman" w:hAnsi="Times New Roman" w:cs="Times New Roman"/>
          <w:color w:val="FF0000"/>
          <w:sz w:val="20"/>
          <w:szCs w:val="20"/>
        </w:rPr>
      </w:pPr>
    </w:p>
    <w:p w14:paraId="2F538B19" w14:textId="77777777" w:rsidR="00DA72D6" w:rsidRPr="000943C3" w:rsidRDefault="00DA72D6" w:rsidP="00DA72D6">
      <w:pPr>
        <w:widowControl w:val="0"/>
        <w:autoSpaceDE w:val="0"/>
        <w:autoSpaceDN w:val="0"/>
        <w:adjustRightInd w:val="0"/>
        <w:ind w:firstLine="851"/>
        <w:jc w:val="both"/>
        <w:outlineLvl w:val="0"/>
        <w:rPr>
          <w:rFonts w:ascii="Times New Roman" w:hAnsi="Times New Roman" w:cs="Times New Roman"/>
          <w:b/>
          <w:sz w:val="20"/>
          <w:szCs w:val="20"/>
        </w:rPr>
      </w:pPr>
      <w:r w:rsidRPr="000943C3">
        <w:rPr>
          <w:rFonts w:ascii="Times New Roman" w:hAnsi="Times New Roman" w:cs="Times New Roman"/>
          <w:bCs/>
          <w:sz w:val="20"/>
          <w:szCs w:val="20"/>
        </w:rPr>
        <w:t>Статья 5.</w:t>
      </w:r>
      <w:r w:rsidRPr="000943C3">
        <w:rPr>
          <w:rFonts w:ascii="Times New Roman" w:hAnsi="Times New Roman" w:cs="Times New Roman"/>
          <w:b/>
          <w:sz w:val="20"/>
          <w:szCs w:val="20"/>
        </w:rPr>
        <w:t xml:space="preserve"> Особенности использования бюджетных ассигнований на обеспечение деятельности муниципальных учреждений Митякинского сельского поселения Тарасовского района</w:t>
      </w:r>
    </w:p>
    <w:p w14:paraId="330C0C88" w14:textId="77777777" w:rsidR="00DA72D6" w:rsidRPr="000943C3" w:rsidRDefault="00DA72D6" w:rsidP="00DA72D6">
      <w:pPr>
        <w:widowControl w:val="0"/>
        <w:autoSpaceDE w:val="0"/>
        <w:autoSpaceDN w:val="0"/>
        <w:adjustRightInd w:val="0"/>
        <w:ind w:firstLine="851"/>
        <w:jc w:val="both"/>
        <w:outlineLvl w:val="0"/>
        <w:rPr>
          <w:rFonts w:ascii="Times New Roman" w:hAnsi="Times New Roman" w:cs="Times New Roman"/>
          <w:sz w:val="20"/>
          <w:szCs w:val="20"/>
        </w:rPr>
      </w:pPr>
    </w:p>
    <w:p w14:paraId="70499E10" w14:textId="77777777" w:rsidR="00DA72D6" w:rsidRPr="000943C3" w:rsidRDefault="00DA72D6" w:rsidP="00DA72D6">
      <w:pPr>
        <w:widowControl w:val="0"/>
        <w:autoSpaceDE w:val="0"/>
        <w:autoSpaceDN w:val="0"/>
        <w:adjustRightInd w:val="0"/>
        <w:ind w:firstLine="851"/>
        <w:jc w:val="both"/>
        <w:outlineLvl w:val="0"/>
        <w:rPr>
          <w:rFonts w:ascii="Times New Roman" w:hAnsi="Times New Roman" w:cs="Times New Roman"/>
          <w:sz w:val="20"/>
          <w:szCs w:val="20"/>
        </w:rPr>
      </w:pPr>
      <w:r w:rsidRPr="000943C3">
        <w:rPr>
          <w:rFonts w:ascii="Times New Roman" w:hAnsi="Times New Roman" w:cs="Times New Roman"/>
          <w:sz w:val="20"/>
          <w:szCs w:val="20"/>
        </w:rPr>
        <w:t>Установить, что размеры должностных окладов руководителей, специалистов и служащих, ставок заработной платы рабочих муниципальных учреждений Митякинского сельского поселения Тарасовского района индексируются с 1 октября 2025 года на 4,5 процента, с 1 октября 2026 года на 4,0 процента, с 1 октября 2027 года на 4,0 процента.</w:t>
      </w:r>
    </w:p>
    <w:p w14:paraId="5341B1CA" w14:textId="77777777" w:rsidR="00DA72D6" w:rsidRPr="000943C3" w:rsidRDefault="00DA72D6" w:rsidP="00DA72D6">
      <w:pPr>
        <w:ind w:firstLine="900"/>
        <w:jc w:val="both"/>
        <w:rPr>
          <w:rFonts w:ascii="Times New Roman" w:hAnsi="Times New Roman" w:cs="Times New Roman"/>
          <w:sz w:val="20"/>
          <w:szCs w:val="20"/>
        </w:rPr>
      </w:pPr>
    </w:p>
    <w:p w14:paraId="1A4E7477" w14:textId="77777777" w:rsidR="00DA72D6" w:rsidRPr="000943C3" w:rsidRDefault="00DA72D6" w:rsidP="00DA72D6">
      <w:pPr>
        <w:widowControl w:val="0"/>
        <w:autoSpaceDE w:val="0"/>
        <w:autoSpaceDN w:val="0"/>
        <w:adjustRightInd w:val="0"/>
        <w:ind w:firstLine="851"/>
        <w:jc w:val="both"/>
        <w:outlineLvl w:val="0"/>
        <w:rPr>
          <w:rFonts w:ascii="Times New Roman" w:hAnsi="Times New Roman" w:cs="Times New Roman"/>
          <w:b/>
          <w:iCs/>
          <w:sz w:val="20"/>
          <w:szCs w:val="20"/>
        </w:rPr>
      </w:pPr>
      <w:r w:rsidRPr="000943C3">
        <w:rPr>
          <w:rFonts w:ascii="Times New Roman" w:hAnsi="Times New Roman" w:cs="Times New Roman"/>
          <w:iCs/>
          <w:sz w:val="20"/>
          <w:szCs w:val="20"/>
        </w:rPr>
        <w:t>Статья 6</w:t>
      </w:r>
      <w:r w:rsidRPr="000943C3">
        <w:rPr>
          <w:rFonts w:ascii="Times New Roman" w:hAnsi="Times New Roman" w:cs="Times New Roman"/>
          <w:bCs/>
          <w:iCs/>
          <w:sz w:val="20"/>
          <w:szCs w:val="20"/>
        </w:rPr>
        <w:t>.</w:t>
      </w:r>
      <w:r w:rsidRPr="000943C3">
        <w:rPr>
          <w:rFonts w:ascii="Times New Roman" w:hAnsi="Times New Roman" w:cs="Times New Roman"/>
          <w:b/>
          <w:iCs/>
          <w:sz w:val="20"/>
          <w:szCs w:val="20"/>
        </w:rPr>
        <w:t xml:space="preserve"> Межбюджетные трансферты, предоставляемые </w:t>
      </w:r>
      <w:r w:rsidRPr="000943C3">
        <w:rPr>
          <w:rFonts w:ascii="Times New Roman" w:hAnsi="Times New Roman" w:cs="Times New Roman"/>
          <w:b/>
          <w:sz w:val="20"/>
          <w:szCs w:val="20"/>
        </w:rPr>
        <w:t xml:space="preserve">из других бюджетов бюджетной системы Российской Федерации </w:t>
      </w:r>
      <w:r w:rsidRPr="000943C3">
        <w:rPr>
          <w:rFonts w:ascii="Times New Roman" w:hAnsi="Times New Roman" w:cs="Times New Roman"/>
          <w:b/>
          <w:iCs/>
          <w:sz w:val="20"/>
          <w:szCs w:val="20"/>
        </w:rPr>
        <w:t>бюджету Митякинского сельского поселения Тарасовского района</w:t>
      </w:r>
    </w:p>
    <w:p w14:paraId="4ED6CA27" w14:textId="77777777" w:rsidR="00DA72D6" w:rsidRPr="000943C3" w:rsidRDefault="00DA72D6" w:rsidP="00DA72D6">
      <w:pPr>
        <w:widowControl w:val="0"/>
        <w:autoSpaceDE w:val="0"/>
        <w:autoSpaceDN w:val="0"/>
        <w:adjustRightInd w:val="0"/>
        <w:ind w:firstLine="851"/>
        <w:jc w:val="both"/>
        <w:outlineLvl w:val="0"/>
        <w:rPr>
          <w:rFonts w:ascii="Times New Roman" w:hAnsi="Times New Roman" w:cs="Times New Roman"/>
          <w:b/>
          <w:iCs/>
          <w:sz w:val="20"/>
          <w:szCs w:val="20"/>
        </w:rPr>
      </w:pPr>
    </w:p>
    <w:p w14:paraId="21161A9A" w14:textId="77777777" w:rsidR="00DA72D6" w:rsidRPr="000943C3" w:rsidRDefault="00DA72D6" w:rsidP="00DA72D6">
      <w:pPr>
        <w:widowControl w:val="0"/>
        <w:autoSpaceDE w:val="0"/>
        <w:autoSpaceDN w:val="0"/>
        <w:adjustRightInd w:val="0"/>
        <w:ind w:left="142"/>
        <w:jc w:val="both"/>
        <w:rPr>
          <w:rFonts w:ascii="Times New Roman" w:hAnsi="Times New Roman" w:cs="Times New Roman"/>
          <w:sz w:val="20"/>
          <w:szCs w:val="20"/>
        </w:rPr>
      </w:pPr>
      <w:r w:rsidRPr="000943C3">
        <w:rPr>
          <w:rFonts w:ascii="Times New Roman" w:hAnsi="Times New Roman" w:cs="Times New Roman"/>
          <w:sz w:val="20"/>
          <w:szCs w:val="20"/>
        </w:rPr>
        <w:t xml:space="preserve">          1. Утвердить объемы межбюджетных трансфертов, предоставляемых </w:t>
      </w:r>
      <w:bookmarkStart w:id="27" w:name="_Hlk86841467"/>
      <w:r w:rsidRPr="000943C3">
        <w:rPr>
          <w:rFonts w:ascii="Times New Roman" w:hAnsi="Times New Roman" w:cs="Times New Roman"/>
          <w:sz w:val="20"/>
          <w:szCs w:val="20"/>
        </w:rPr>
        <w:t>из других бюджетов бюджетной системы Российской Федерации</w:t>
      </w:r>
      <w:bookmarkEnd w:id="27"/>
      <w:r w:rsidRPr="000943C3">
        <w:rPr>
          <w:rFonts w:ascii="Times New Roman" w:hAnsi="Times New Roman" w:cs="Times New Roman"/>
          <w:sz w:val="20"/>
          <w:szCs w:val="20"/>
        </w:rPr>
        <w:t xml:space="preserve"> бюджету Митякинского сельского поселения Тарасовского района:</w:t>
      </w:r>
    </w:p>
    <w:p w14:paraId="68075704" w14:textId="77777777" w:rsidR="00DA72D6" w:rsidRPr="000943C3" w:rsidRDefault="00DA72D6" w:rsidP="00DA72D6">
      <w:pPr>
        <w:widowControl w:val="0"/>
        <w:autoSpaceDE w:val="0"/>
        <w:autoSpaceDN w:val="0"/>
        <w:adjustRightInd w:val="0"/>
        <w:ind w:left="142"/>
        <w:jc w:val="both"/>
        <w:rPr>
          <w:rFonts w:ascii="Times New Roman" w:hAnsi="Times New Roman" w:cs="Times New Roman"/>
          <w:sz w:val="20"/>
          <w:szCs w:val="20"/>
        </w:rPr>
      </w:pPr>
      <w:r w:rsidRPr="000943C3">
        <w:rPr>
          <w:rFonts w:ascii="Times New Roman" w:hAnsi="Times New Roman" w:cs="Times New Roman"/>
          <w:sz w:val="20"/>
          <w:szCs w:val="20"/>
        </w:rPr>
        <w:lastRenderedPageBreak/>
        <w:t xml:space="preserve">        </w:t>
      </w:r>
      <w:r w:rsidRPr="000943C3">
        <w:rPr>
          <w:rFonts w:ascii="Times New Roman" w:hAnsi="Times New Roman" w:cs="Times New Roman"/>
          <w:sz w:val="20"/>
          <w:szCs w:val="20"/>
        </w:rPr>
        <w:tab/>
        <w:t xml:space="preserve">1) субвенций, предоставленных бюджету </w:t>
      </w:r>
      <w:bookmarkStart w:id="28" w:name="_Hlk86838499"/>
      <w:r w:rsidRPr="000943C3">
        <w:rPr>
          <w:rFonts w:ascii="Times New Roman" w:hAnsi="Times New Roman" w:cs="Times New Roman"/>
          <w:sz w:val="20"/>
          <w:szCs w:val="20"/>
        </w:rPr>
        <w:t xml:space="preserve">Митякинского сельского поселения Тарасовского района </w:t>
      </w:r>
      <w:bookmarkEnd w:id="28"/>
      <w:r w:rsidRPr="000943C3">
        <w:rPr>
          <w:rFonts w:ascii="Times New Roman" w:hAnsi="Times New Roman" w:cs="Times New Roman"/>
          <w:sz w:val="20"/>
          <w:szCs w:val="20"/>
        </w:rPr>
        <w:t>из других бюджетов бюджетной системы Российской Федерации на 2025 год и на плановый период 2026 и 2027 годов согласно приложению 7 к настоящему Решению;</w:t>
      </w:r>
    </w:p>
    <w:p w14:paraId="7CA222D2" w14:textId="77777777" w:rsidR="00DA72D6" w:rsidRPr="000943C3" w:rsidRDefault="00DA72D6" w:rsidP="00DA72D6">
      <w:pPr>
        <w:widowControl w:val="0"/>
        <w:autoSpaceDE w:val="0"/>
        <w:autoSpaceDN w:val="0"/>
        <w:adjustRightInd w:val="0"/>
        <w:ind w:left="142"/>
        <w:jc w:val="both"/>
        <w:rPr>
          <w:rFonts w:ascii="Times New Roman" w:hAnsi="Times New Roman" w:cs="Times New Roman"/>
          <w:sz w:val="20"/>
          <w:szCs w:val="20"/>
        </w:rPr>
      </w:pPr>
      <w:r w:rsidRPr="000943C3">
        <w:rPr>
          <w:rFonts w:ascii="Times New Roman" w:hAnsi="Times New Roman" w:cs="Times New Roman"/>
          <w:sz w:val="20"/>
          <w:szCs w:val="20"/>
        </w:rPr>
        <w:t xml:space="preserve">        2) иных межбюджетных трансфертов, предоставленных бюджету Митякинского сельского поселения Тарасовского района из других бюджетов бюджетной системы Российской Федерации на 2025 год и на плановый период 2026 и 2027 годов согласно приложению 8 к настоящему Решению.</w:t>
      </w:r>
    </w:p>
    <w:p w14:paraId="731EC17B" w14:textId="77777777" w:rsidR="00DA72D6" w:rsidRPr="000943C3" w:rsidRDefault="00DA72D6" w:rsidP="00DA72D6">
      <w:pPr>
        <w:widowControl w:val="0"/>
        <w:autoSpaceDE w:val="0"/>
        <w:autoSpaceDN w:val="0"/>
        <w:adjustRightInd w:val="0"/>
        <w:ind w:left="142"/>
        <w:jc w:val="both"/>
        <w:rPr>
          <w:rFonts w:ascii="Times New Roman" w:hAnsi="Times New Roman" w:cs="Times New Roman"/>
          <w:sz w:val="20"/>
          <w:szCs w:val="20"/>
        </w:rPr>
      </w:pPr>
    </w:p>
    <w:p w14:paraId="7DF17ACC" w14:textId="77777777" w:rsidR="00DA72D6" w:rsidRPr="000943C3" w:rsidRDefault="00DA72D6" w:rsidP="00DA72D6">
      <w:pPr>
        <w:widowControl w:val="0"/>
        <w:autoSpaceDE w:val="0"/>
        <w:autoSpaceDN w:val="0"/>
        <w:adjustRightInd w:val="0"/>
        <w:ind w:firstLine="708"/>
        <w:jc w:val="both"/>
        <w:outlineLvl w:val="0"/>
        <w:rPr>
          <w:rFonts w:ascii="Times New Roman" w:hAnsi="Times New Roman" w:cs="Times New Roman"/>
          <w:b/>
          <w:iCs/>
          <w:sz w:val="20"/>
          <w:szCs w:val="20"/>
        </w:rPr>
      </w:pPr>
      <w:r w:rsidRPr="000943C3">
        <w:rPr>
          <w:rFonts w:ascii="Times New Roman" w:hAnsi="Times New Roman" w:cs="Times New Roman"/>
          <w:iCs/>
          <w:sz w:val="20"/>
          <w:szCs w:val="20"/>
        </w:rPr>
        <w:t>Статья 7.</w:t>
      </w:r>
      <w:r w:rsidRPr="000943C3">
        <w:rPr>
          <w:rFonts w:ascii="Times New Roman" w:hAnsi="Times New Roman" w:cs="Times New Roman"/>
          <w:b/>
          <w:iCs/>
          <w:sz w:val="20"/>
          <w:szCs w:val="20"/>
        </w:rPr>
        <w:t xml:space="preserve"> Межбюджетные трансферты, предоставляемые бюджету муниципального района</w:t>
      </w:r>
    </w:p>
    <w:p w14:paraId="3400F2B3" w14:textId="77777777" w:rsidR="00DA72D6" w:rsidRPr="000943C3" w:rsidRDefault="00DA72D6" w:rsidP="00DA72D6">
      <w:pPr>
        <w:pStyle w:val="p6"/>
        <w:shd w:val="clear" w:color="auto" w:fill="FFFFFF"/>
        <w:ind w:firstLine="851"/>
        <w:jc w:val="both"/>
        <w:rPr>
          <w:sz w:val="20"/>
        </w:rPr>
      </w:pPr>
      <w:r w:rsidRPr="000943C3">
        <w:rPr>
          <w:sz w:val="20"/>
        </w:rPr>
        <w:t>Утвердить объемы межбюджетных трансфертов, предоставляемых из бюджета Митякинского сельского поселения Тарасовского района бюджету муниципального района на осуществление части полномочий по Решению вопросов местного значения в соответствии с заключенными соглашениями на 2025 год и на плановый период 2026 и 2027 годов, согласно приложению 9</w:t>
      </w:r>
      <w:r w:rsidRPr="000943C3">
        <w:rPr>
          <w:color w:val="FF0000"/>
          <w:sz w:val="20"/>
        </w:rPr>
        <w:t xml:space="preserve"> </w:t>
      </w:r>
      <w:r w:rsidRPr="000943C3">
        <w:rPr>
          <w:sz w:val="20"/>
        </w:rPr>
        <w:t>к настоящему Решению.</w:t>
      </w:r>
    </w:p>
    <w:p w14:paraId="236B89FB" w14:textId="77777777" w:rsidR="00DA72D6" w:rsidRPr="000943C3" w:rsidRDefault="00DA72D6" w:rsidP="00DA72D6">
      <w:pPr>
        <w:ind w:firstLine="900"/>
        <w:jc w:val="both"/>
        <w:rPr>
          <w:rFonts w:ascii="Times New Roman" w:hAnsi="Times New Roman" w:cs="Times New Roman"/>
          <w:sz w:val="20"/>
          <w:szCs w:val="20"/>
        </w:rPr>
      </w:pPr>
      <w:r w:rsidRPr="000943C3">
        <w:rPr>
          <w:rFonts w:ascii="Times New Roman" w:hAnsi="Times New Roman" w:cs="Times New Roman"/>
          <w:sz w:val="20"/>
          <w:szCs w:val="20"/>
        </w:rPr>
        <w:t>Статья 8.</w:t>
      </w:r>
      <w:r w:rsidRPr="000943C3">
        <w:rPr>
          <w:rFonts w:ascii="Times New Roman" w:hAnsi="Times New Roman" w:cs="Times New Roman"/>
          <w:b/>
          <w:sz w:val="20"/>
          <w:szCs w:val="20"/>
        </w:rPr>
        <w:t xml:space="preserve"> Предоставление муниципальных гарантий Митякинского сельского поселения</w:t>
      </w:r>
      <w:r w:rsidRPr="000943C3">
        <w:rPr>
          <w:rFonts w:ascii="Times New Roman" w:hAnsi="Times New Roman" w:cs="Times New Roman"/>
          <w:sz w:val="20"/>
          <w:szCs w:val="20"/>
        </w:rPr>
        <w:t xml:space="preserve"> </w:t>
      </w:r>
    </w:p>
    <w:p w14:paraId="6F992A90" w14:textId="77777777" w:rsidR="00DA72D6" w:rsidRPr="000943C3" w:rsidRDefault="00DA72D6" w:rsidP="00DA72D6">
      <w:pPr>
        <w:autoSpaceDE w:val="0"/>
        <w:autoSpaceDN w:val="0"/>
        <w:adjustRightInd w:val="0"/>
        <w:jc w:val="both"/>
        <w:outlineLvl w:val="1"/>
        <w:rPr>
          <w:rFonts w:ascii="Times New Roman" w:hAnsi="Times New Roman" w:cs="Times New Roman"/>
          <w:sz w:val="20"/>
          <w:szCs w:val="20"/>
        </w:rPr>
      </w:pPr>
    </w:p>
    <w:p w14:paraId="6202C1FC" w14:textId="77777777" w:rsidR="00DA72D6" w:rsidRPr="000943C3" w:rsidRDefault="00DA72D6" w:rsidP="00DA72D6">
      <w:pPr>
        <w:autoSpaceDE w:val="0"/>
        <w:autoSpaceDN w:val="0"/>
        <w:adjustRightInd w:val="0"/>
        <w:jc w:val="both"/>
        <w:outlineLvl w:val="1"/>
        <w:rPr>
          <w:rFonts w:ascii="Times New Roman" w:hAnsi="Times New Roman" w:cs="Times New Roman"/>
          <w:bCs/>
          <w:sz w:val="20"/>
          <w:szCs w:val="20"/>
        </w:rPr>
      </w:pPr>
      <w:r w:rsidRPr="000943C3">
        <w:rPr>
          <w:rFonts w:ascii="Times New Roman" w:hAnsi="Times New Roman" w:cs="Times New Roman"/>
          <w:sz w:val="20"/>
          <w:szCs w:val="20"/>
        </w:rPr>
        <w:t xml:space="preserve">             Утвердить Программы </w:t>
      </w:r>
      <w:r w:rsidRPr="000943C3">
        <w:rPr>
          <w:rFonts w:ascii="Times New Roman" w:hAnsi="Times New Roman" w:cs="Times New Roman"/>
          <w:bCs/>
          <w:sz w:val="20"/>
          <w:szCs w:val="20"/>
        </w:rPr>
        <w:t xml:space="preserve">муниципальных гарантий </w:t>
      </w:r>
      <w:r w:rsidRPr="000943C3">
        <w:rPr>
          <w:rFonts w:ascii="Times New Roman" w:hAnsi="Times New Roman" w:cs="Times New Roman"/>
          <w:sz w:val="20"/>
          <w:szCs w:val="20"/>
        </w:rPr>
        <w:t xml:space="preserve">Митякинского сельского поселения </w:t>
      </w:r>
      <w:r w:rsidRPr="000943C3">
        <w:rPr>
          <w:rFonts w:ascii="Times New Roman" w:hAnsi="Times New Roman" w:cs="Times New Roman"/>
          <w:bCs/>
          <w:sz w:val="20"/>
          <w:szCs w:val="20"/>
        </w:rPr>
        <w:t xml:space="preserve">на 2025 год и на плановый период 2026 и 2027 годов </w:t>
      </w:r>
      <w:r w:rsidRPr="000943C3">
        <w:rPr>
          <w:rFonts w:ascii="Times New Roman" w:hAnsi="Times New Roman" w:cs="Times New Roman"/>
          <w:sz w:val="20"/>
          <w:szCs w:val="20"/>
        </w:rPr>
        <w:t>согласно приложению 10 к настоящему Решению</w:t>
      </w:r>
      <w:r w:rsidRPr="000943C3">
        <w:rPr>
          <w:rFonts w:ascii="Times New Roman" w:hAnsi="Times New Roman" w:cs="Times New Roman"/>
          <w:bCs/>
          <w:sz w:val="20"/>
          <w:szCs w:val="20"/>
        </w:rPr>
        <w:t>.</w:t>
      </w:r>
    </w:p>
    <w:p w14:paraId="1ED8BB23" w14:textId="77777777" w:rsidR="00DA72D6" w:rsidRPr="000943C3" w:rsidRDefault="00DA72D6" w:rsidP="00DA72D6">
      <w:pPr>
        <w:autoSpaceDE w:val="0"/>
        <w:autoSpaceDN w:val="0"/>
        <w:adjustRightInd w:val="0"/>
        <w:ind w:left="825"/>
        <w:jc w:val="both"/>
        <w:outlineLvl w:val="1"/>
        <w:rPr>
          <w:rFonts w:ascii="Times New Roman" w:hAnsi="Times New Roman" w:cs="Times New Roman"/>
          <w:bCs/>
          <w:color w:val="FF0000"/>
          <w:sz w:val="20"/>
          <w:szCs w:val="20"/>
        </w:rPr>
      </w:pPr>
    </w:p>
    <w:p w14:paraId="7B8FF857" w14:textId="77777777" w:rsidR="00DA72D6" w:rsidRPr="000943C3" w:rsidRDefault="00DA72D6" w:rsidP="00DA72D6">
      <w:pPr>
        <w:widowControl w:val="0"/>
        <w:autoSpaceDE w:val="0"/>
        <w:autoSpaceDN w:val="0"/>
        <w:adjustRightInd w:val="0"/>
        <w:ind w:firstLine="851"/>
        <w:jc w:val="both"/>
        <w:outlineLvl w:val="0"/>
        <w:rPr>
          <w:rFonts w:ascii="Times New Roman" w:hAnsi="Times New Roman" w:cs="Times New Roman"/>
          <w:b/>
          <w:iCs/>
          <w:sz w:val="20"/>
          <w:szCs w:val="20"/>
        </w:rPr>
      </w:pPr>
      <w:r w:rsidRPr="000943C3">
        <w:rPr>
          <w:rFonts w:ascii="Times New Roman" w:hAnsi="Times New Roman" w:cs="Times New Roman"/>
          <w:iCs/>
          <w:sz w:val="20"/>
          <w:szCs w:val="20"/>
        </w:rPr>
        <w:t xml:space="preserve">Статья 9. </w:t>
      </w:r>
      <w:r w:rsidRPr="000943C3">
        <w:rPr>
          <w:rFonts w:ascii="Times New Roman" w:hAnsi="Times New Roman" w:cs="Times New Roman"/>
          <w:b/>
          <w:iCs/>
          <w:sz w:val="20"/>
          <w:szCs w:val="20"/>
        </w:rPr>
        <w:t xml:space="preserve">Муниципальные внутренние заимствования </w:t>
      </w:r>
      <w:r w:rsidRPr="000943C3">
        <w:rPr>
          <w:rFonts w:ascii="Times New Roman" w:hAnsi="Times New Roman" w:cs="Times New Roman"/>
          <w:b/>
          <w:sz w:val="20"/>
          <w:szCs w:val="20"/>
        </w:rPr>
        <w:t>Митякинского сельского поселения</w:t>
      </w:r>
    </w:p>
    <w:p w14:paraId="5D371E82" w14:textId="77777777" w:rsidR="00DA72D6" w:rsidRPr="000943C3" w:rsidRDefault="00DA72D6" w:rsidP="00DA72D6">
      <w:pPr>
        <w:widowControl w:val="0"/>
        <w:autoSpaceDE w:val="0"/>
        <w:autoSpaceDN w:val="0"/>
        <w:adjustRightInd w:val="0"/>
        <w:ind w:firstLine="851"/>
        <w:jc w:val="both"/>
        <w:outlineLvl w:val="0"/>
        <w:rPr>
          <w:rFonts w:ascii="Times New Roman" w:hAnsi="Times New Roman" w:cs="Times New Roman"/>
          <w:b/>
          <w:iCs/>
          <w:sz w:val="20"/>
          <w:szCs w:val="20"/>
        </w:rPr>
      </w:pPr>
    </w:p>
    <w:p w14:paraId="269A59A3" w14:textId="77777777" w:rsidR="00DA72D6" w:rsidRPr="000943C3" w:rsidRDefault="00DA72D6" w:rsidP="00DA72D6">
      <w:pPr>
        <w:autoSpaceDE w:val="0"/>
        <w:autoSpaceDN w:val="0"/>
        <w:adjustRightInd w:val="0"/>
        <w:spacing w:after="50"/>
        <w:ind w:firstLine="851"/>
        <w:jc w:val="both"/>
        <w:rPr>
          <w:rFonts w:ascii="Times New Roman" w:hAnsi="Times New Roman" w:cs="Times New Roman"/>
          <w:iCs/>
          <w:sz w:val="20"/>
          <w:szCs w:val="20"/>
        </w:rPr>
      </w:pPr>
      <w:r w:rsidRPr="000943C3">
        <w:rPr>
          <w:rFonts w:ascii="Times New Roman" w:hAnsi="Times New Roman" w:cs="Times New Roman"/>
          <w:iCs/>
          <w:sz w:val="20"/>
          <w:szCs w:val="20"/>
        </w:rPr>
        <w:t xml:space="preserve">1. Утвердить </w:t>
      </w:r>
      <w:hyperlink r:id="rId67" w:history="1">
        <w:r w:rsidRPr="000943C3">
          <w:rPr>
            <w:rFonts w:ascii="Times New Roman" w:hAnsi="Times New Roman" w:cs="Times New Roman"/>
            <w:iCs/>
            <w:sz w:val="20"/>
            <w:szCs w:val="20"/>
          </w:rPr>
          <w:t>Программу</w:t>
        </w:r>
      </w:hyperlink>
      <w:r w:rsidRPr="000943C3">
        <w:rPr>
          <w:rFonts w:ascii="Times New Roman" w:hAnsi="Times New Roman" w:cs="Times New Roman"/>
          <w:iCs/>
          <w:sz w:val="20"/>
          <w:szCs w:val="20"/>
        </w:rPr>
        <w:t xml:space="preserve"> муниципальных внутренних заимствований </w:t>
      </w:r>
      <w:r w:rsidRPr="000943C3">
        <w:rPr>
          <w:rFonts w:ascii="Times New Roman" w:hAnsi="Times New Roman" w:cs="Times New Roman"/>
          <w:sz w:val="20"/>
          <w:szCs w:val="20"/>
        </w:rPr>
        <w:t>Митякинского  сельского поселения</w:t>
      </w:r>
      <w:r w:rsidRPr="000943C3">
        <w:rPr>
          <w:rFonts w:ascii="Times New Roman" w:hAnsi="Times New Roman" w:cs="Times New Roman"/>
          <w:iCs/>
          <w:sz w:val="20"/>
          <w:szCs w:val="20"/>
        </w:rPr>
        <w:t xml:space="preserve"> на 2025 год и на плановый период 2026  и 2027 годов согласно приложению 11 к настоящему Решению.</w:t>
      </w:r>
    </w:p>
    <w:p w14:paraId="0A6D9816" w14:textId="77777777" w:rsidR="00DA72D6" w:rsidRPr="000943C3" w:rsidRDefault="00DA72D6" w:rsidP="00DA72D6">
      <w:pPr>
        <w:autoSpaceDE w:val="0"/>
        <w:autoSpaceDN w:val="0"/>
        <w:adjustRightInd w:val="0"/>
        <w:spacing w:after="60"/>
        <w:ind w:firstLine="851"/>
        <w:jc w:val="both"/>
        <w:rPr>
          <w:rFonts w:ascii="Times New Roman" w:hAnsi="Times New Roman" w:cs="Times New Roman"/>
          <w:iCs/>
          <w:sz w:val="20"/>
          <w:szCs w:val="20"/>
        </w:rPr>
      </w:pPr>
      <w:r w:rsidRPr="000943C3">
        <w:rPr>
          <w:rFonts w:ascii="Times New Roman" w:hAnsi="Times New Roman" w:cs="Times New Roman"/>
          <w:iCs/>
          <w:sz w:val="20"/>
          <w:szCs w:val="20"/>
        </w:rPr>
        <w:t xml:space="preserve">2. Администрация Митякинского сельского поселения вправе привлекать заемные средства в соответствии с Программой муниципальных внутренних заимствований </w:t>
      </w:r>
      <w:r w:rsidRPr="000943C3">
        <w:rPr>
          <w:rFonts w:ascii="Times New Roman" w:hAnsi="Times New Roman" w:cs="Times New Roman"/>
          <w:sz w:val="20"/>
          <w:szCs w:val="20"/>
        </w:rPr>
        <w:t>Митякинского сельского поселения</w:t>
      </w:r>
      <w:r w:rsidRPr="000943C3">
        <w:rPr>
          <w:rFonts w:ascii="Times New Roman" w:hAnsi="Times New Roman" w:cs="Times New Roman"/>
          <w:iCs/>
          <w:sz w:val="20"/>
          <w:szCs w:val="20"/>
        </w:rPr>
        <w:t xml:space="preserve"> на 2025 год и на плановый период 2026 и 2027 годов с учетом верхнего предела муниципального внутреннего долга </w:t>
      </w:r>
      <w:r w:rsidRPr="000943C3">
        <w:rPr>
          <w:rFonts w:ascii="Times New Roman" w:hAnsi="Times New Roman" w:cs="Times New Roman"/>
          <w:sz w:val="20"/>
          <w:szCs w:val="20"/>
        </w:rPr>
        <w:t>Митякинского сельского поселения</w:t>
      </w:r>
      <w:r w:rsidRPr="000943C3">
        <w:rPr>
          <w:rFonts w:ascii="Times New Roman" w:hAnsi="Times New Roman" w:cs="Times New Roman"/>
          <w:iCs/>
          <w:sz w:val="20"/>
          <w:szCs w:val="20"/>
        </w:rPr>
        <w:t xml:space="preserve"> на 1 января 2026 года, 1 января 2027 года и 1 января 2028 года.</w:t>
      </w:r>
    </w:p>
    <w:p w14:paraId="29703D9D" w14:textId="77777777" w:rsidR="00DA72D6" w:rsidRPr="000943C3" w:rsidRDefault="00DA72D6" w:rsidP="00DA72D6">
      <w:pPr>
        <w:autoSpaceDE w:val="0"/>
        <w:autoSpaceDN w:val="0"/>
        <w:adjustRightInd w:val="0"/>
        <w:jc w:val="both"/>
        <w:outlineLvl w:val="1"/>
        <w:rPr>
          <w:rFonts w:ascii="Times New Roman" w:hAnsi="Times New Roman" w:cs="Times New Roman"/>
          <w:b/>
          <w:sz w:val="20"/>
          <w:szCs w:val="20"/>
        </w:rPr>
      </w:pPr>
    </w:p>
    <w:p w14:paraId="51F87DA9" w14:textId="77777777" w:rsidR="00DA72D6" w:rsidRPr="000943C3" w:rsidRDefault="00DA72D6" w:rsidP="00DA72D6">
      <w:pPr>
        <w:autoSpaceDE w:val="0"/>
        <w:autoSpaceDN w:val="0"/>
        <w:adjustRightInd w:val="0"/>
        <w:ind w:firstLine="709"/>
        <w:jc w:val="both"/>
        <w:outlineLvl w:val="1"/>
        <w:rPr>
          <w:rFonts w:ascii="Times New Roman" w:hAnsi="Times New Roman" w:cs="Times New Roman"/>
          <w:b/>
          <w:sz w:val="20"/>
          <w:szCs w:val="20"/>
        </w:rPr>
      </w:pPr>
      <w:r w:rsidRPr="000943C3">
        <w:rPr>
          <w:rFonts w:ascii="Times New Roman" w:hAnsi="Times New Roman" w:cs="Times New Roman"/>
          <w:sz w:val="20"/>
          <w:szCs w:val="20"/>
        </w:rPr>
        <w:t>Статья 10.</w:t>
      </w:r>
      <w:r w:rsidRPr="000943C3">
        <w:rPr>
          <w:rFonts w:ascii="Times New Roman" w:hAnsi="Times New Roman" w:cs="Times New Roman"/>
          <w:b/>
          <w:sz w:val="20"/>
          <w:szCs w:val="20"/>
        </w:rPr>
        <w:t xml:space="preserve"> Особенности исполнения бюджета Митякинского сельского поселения Тарасовского района в 2025 году</w:t>
      </w:r>
    </w:p>
    <w:p w14:paraId="44F99D21" w14:textId="77777777" w:rsidR="00DA72D6" w:rsidRPr="000943C3" w:rsidRDefault="00DA72D6" w:rsidP="00DA72D6">
      <w:pPr>
        <w:autoSpaceDE w:val="0"/>
        <w:autoSpaceDN w:val="0"/>
        <w:adjustRightInd w:val="0"/>
        <w:jc w:val="both"/>
        <w:outlineLvl w:val="1"/>
        <w:rPr>
          <w:rFonts w:ascii="Times New Roman" w:hAnsi="Times New Roman" w:cs="Times New Roman"/>
          <w:sz w:val="20"/>
          <w:szCs w:val="20"/>
        </w:rPr>
      </w:pPr>
    </w:p>
    <w:p w14:paraId="370DC192" w14:textId="77777777" w:rsidR="00DA72D6" w:rsidRPr="000943C3" w:rsidRDefault="00DA72D6" w:rsidP="00DA72D6">
      <w:pPr>
        <w:autoSpaceDE w:val="0"/>
        <w:autoSpaceDN w:val="0"/>
        <w:adjustRightInd w:val="0"/>
        <w:ind w:firstLine="851"/>
        <w:jc w:val="both"/>
        <w:outlineLvl w:val="1"/>
        <w:rPr>
          <w:rFonts w:ascii="Times New Roman" w:hAnsi="Times New Roman" w:cs="Times New Roman"/>
          <w:sz w:val="20"/>
          <w:szCs w:val="20"/>
        </w:rPr>
      </w:pPr>
      <w:r w:rsidRPr="000943C3">
        <w:rPr>
          <w:rFonts w:ascii="Times New Roman" w:hAnsi="Times New Roman" w:cs="Times New Roman"/>
          <w:sz w:val="20"/>
          <w:szCs w:val="20"/>
        </w:rPr>
        <w:t>1. Установить в соответствии с частью 3 статьи 96 и пунктом 3 статьи 217 Бюджетного кодекса Российской Федерации, что основанием для внесения в 2025 году изменений в показатели сводной бюджетной росписи бюджета Митякинского сельского поселения Тарасовского района, в части расходов за счет средств дорожного фонда Митякинского сельского поселения Тарасовского района, является увеличение бюджетных ассигнований на оплату заключенных от имени Митякинского сельского поселения Тарасовского района муниципальных контрактов на поставку товаров, выполнение работ, оказание услуг, подлежавших в соответствии с условиями этих муниципальных контрактов оплате в отчетном финансовом году, в объеме, не превышающем сумму остатка неиспользованных бюджетных ассигнований на указанные цели.</w:t>
      </w:r>
    </w:p>
    <w:p w14:paraId="25C7DBED" w14:textId="77777777" w:rsidR="00DA72D6" w:rsidRPr="000943C3" w:rsidRDefault="00DA72D6" w:rsidP="00DA72D6">
      <w:pPr>
        <w:autoSpaceDE w:val="0"/>
        <w:autoSpaceDN w:val="0"/>
        <w:adjustRightInd w:val="0"/>
        <w:ind w:firstLine="851"/>
        <w:jc w:val="both"/>
        <w:outlineLvl w:val="1"/>
        <w:rPr>
          <w:rFonts w:ascii="Times New Roman" w:hAnsi="Times New Roman" w:cs="Times New Roman"/>
          <w:sz w:val="20"/>
          <w:szCs w:val="20"/>
        </w:rPr>
      </w:pPr>
      <w:r w:rsidRPr="000943C3">
        <w:rPr>
          <w:rFonts w:ascii="Times New Roman" w:hAnsi="Times New Roman" w:cs="Times New Roman"/>
          <w:sz w:val="20"/>
          <w:szCs w:val="20"/>
        </w:rPr>
        <w:lastRenderedPageBreak/>
        <w:t>2.  Установить в соответствии с абзацем вторым части 4 статьи 36 Решения Собрания депутатов Митякинского сельского поселения «О бюджетном процессе в Митякинском сельском поселении», что основанием для внесения в 2025 году изменений в показатели сводной бюджетной росписи бюджета Митякинского сельского поселения Тарасовского района является:</w:t>
      </w:r>
    </w:p>
    <w:p w14:paraId="7F4CDD6C" w14:textId="77777777" w:rsidR="00DA72D6" w:rsidRPr="000943C3" w:rsidRDefault="00DA72D6" w:rsidP="00DA72D6">
      <w:pPr>
        <w:autoSpaceDE w:val="0"/>
        <w:autoSpaceDN w:val="0"/>
        <w:adjustRightInd w:val="0"/>
        <w:ind w:firstLine="851"/>
        <w:jc w:val="both"/>
        <w:outlineLvl w:val="1"/>
        <w:rPr>
          <w:rFonts w:ascii="Times New Roman" w:hAnsi="Times New Roman" w:cs="Times New Roman"/>
          <w:sz w:val="20"/>
          <w:szCs w:val="20"/>
        </w:rPr>
      </w:pPr>
      <w:r w:rsidRPr="000943C3">
        <w:rPr>
          <w:rFonts w:ascii="Times New Roman" w:hAnsi="Times New Roman" w:cs="Times New Roman"/>
          <w:sz w:val="20"/>
          <w:szCs w:val="20"/>
        </w:rPr>
        <w:t xml:space="preserve">1) в части неиспользованных бюджетных ассигнований резервного фонда Администрации Митякинского сельского поселения Тарасовского района, выделенных в порядке, установленном Администрации Митякинского сельского поселения Тарасовского района, являются распоряжения Администрации Митякинского сельского поселения Тарасовского района, предусматривающие: </w:t>
      </w:r>
    </w:p>
    <w:p w14:paraId="42D77FA1" w14:textId="77777777" w:rsidR="00DA72D6" w:rsidRPr="000943C3" w:rsidRDefault="00DA72D6" w:rsidP="00DA72D6">
      <w:pPr>
        <w:autoSpaceDE w:val="0"/>
        <w:autoSpaceDN w:val="0"/>
        <w:adjustRightInd w:val="0"/>
        <w:ind w:firstLine="851"/>
        <w:jc w:val="both"/>
        <w:outlineLvl w:val="1"/>
        <w:rPr>
          <w:rFonts w:ascii="Times New Roman" w:hAnsi="Times New Roman" w:cs="Times New Roman"/>
          <w:sz w:val="20"/>
          <w:szCs w:val="20"/>
        </w:rPr>
      </w:pPr>
      <w:r w:rsidRPr="000943C3">
        <w:rPr>
          <w:rFonts w:ascii="Times New Roman" w:hAnsi="Times New Roman" w:cs="Times New Roman"/>
          <w:sz w:val="20"/>
          <w:szCs w:val="20"/>
        </w:rPr>
        <w:t>уменьшение объема ранее выделенных бюджетных ассигнований из резервного фонда Администрации Митякинского сельского поселения Тарасовского района на суммы неиспользованных средств;</w:t>
      </w:r>
    </w:p>
    <w:p w14:paraId="60482604" w14:textId="77777777" w:rsidR="00DA72D6" w:rsidRPr="000943C3" w:rsidRDefault="00DA72D6" w:rsidP="00DA72D6">
      <w:pPr>
        <w:autoSpaceDE w:val="0"/>
        <w:autoSpaceDN w:val="0"/>
        <w:adjustRightInd w:val="0"/>
        <w:ind w:firstLine="851"/>
        <w:jc w:val="both"/>
        <w:outlineLvl w:val="1"/>
        <w:rPr>
          <w:rFonts w:ascii="Times New Roman" w:hAnsi="Times New Roman" w:cs="Times New Roman"/>
          <w:sz w:val="20"/>
          <w:szCs w:val="20"/>
        </w:rPr>
      </w:pPr>
      <w:r w:rsidRPr="000943C3">
        <w:rPr>
          <w:rFonts w:ascii="Times New Roman" w:hAnsi="Times New Roman" w:cs="Times New Roman"/>
          <w:sz w:val="20"/>
          <w:szCs w:val="20"/>
        </w:rPr>
        <w:t>признание утратившими силу ранее принятых распоряжений Администрации Митякинского сельского поселения Тарасовского района о выделении средств из резервного фонда Администрации Митякинского сельского поселения Тарасовского района;</w:t>
      </w:r>
    </w:p>
    <w:p w14:paraId="4AE7622F" w14:textId="77777777" w:rsidR="00DA72D6" w:rsidRPr="000943C3" w:rsidRDefault="00DA72D6" w:rsidP="00DA72D6">
      <w:pPr>
        <w:autoSpaceDE w:val="0"/>
        <w:autoSpaceDN w:val="0"/>
        <w:adjustRightInd w:val="0"/>
        <w:ind w:firstLine="851"/>
        <w:jc w:val="both"/>
        <w:outlineLvl w:val="1"/>
        <w:rPr>
          <w:rFonts w:ascii="Times New Roman" w:hAnsi="Times New Roman" w:cs="Times New Roman"/>
          <w:sz w:val="20"/>
          <w:szCs w:val="20"/>
        </w:rPr>
      </w:pPr>
      <w:r w:rsidRPr="000943C3">
        <w:rPr>
          <w:rFonts w:ascii="Times New Roman" w:hAnsi="Times New Roman" w:cs="Times New Roman"/>
          <w:sz w:val="20"/>
          <w:szCs w:val="20"/>
        </w:rPr>
        <w:t>2) перераспределение бюджетных ассигнований в связи с изменением и (или) уточнением бюджетной классификации Российской Федерации или в связи с необходимостью детализации целевой статьи расходов классификации расходов бюджета Митякинского сельского поселения Тарасовского района;</w:t>
      </w:r>
    </w:p>
    <w:p w14:paraId="29AE9325" w14:textId="77777777" w:rsidR="00DA72D6" w:rsidRPr="000943C3" w:rsidRDefault="00DA72D6" w:rsidP="00DA72D6">
      <w:pPr>
        <w:autoSpaceDE w:val="0"/>
        <w:autoSpaceDN w:val="0"/>
        <w:adjustRightInd w:val="0"/>
        <w:ind w:firstLine="851"/>
        <w:jc w:val="both"/>
        <w:outlineLvl w:val="1"/>
        <w:rPr>
          <w:rFonts w:ascii="Times New Roman" w:hAnsi="Times New Roman" w:cs="Times New Roman"/>
          <w:sz w:val="20"/>
          <w:szCs w:val="20"/>
        </w:rPr>
      </w:pPr>
      <w:r w:rsidRPr="000943C3">
        <w:rPr>
          <w:rFonts w:ascii="Times New Roman" w:hAnsi="Times New Roman" w:cs="Times New Roman"/>
          <w:sz w:val="20"/>
          <w:szCs w:val="20"/>
        </w:rPr>
        <w:t>3) перераспределение бюджетных ассигнований между разделами, подразделами, целевыми статьями и видами расходов классификации расходов бюджета Митякинского сельского поселения Тарасовского района в пределах общего объема бюджетных ассигнований, предусмотренных главному распорядителю средств бюджета Митякинского сельского поселения Тарасовского района, на выполнение региональных проектов, направленных на реализацию федеральных проектов, входящих в состав национальных проектов, не противоречащее бюджетному законодательству;</w:t>
      </w:r>
    </w:p>
    <w:p w14:paraId="294FC5C3" w14:textId="77777777" w:rsidR="00DA72D6" w:rsidRPr="000943C3" w:rsidRDefault="00DA72D6" w:rsidP="00DA72D6">
      <w:pPr>
        <w:autoSpaceDE w:val="0"/>
        <w:autoSpaceDN w:val="0"/>
        <w:adjustRightInd w:val="0"/>
        <w:ind w:firstLine="851"/>
        <w:jc w:val="both"/>
        <w:outlineLvl w:val="1"/>
        <w:rPr>
          <w:rFonts w:ascii="Times New Roman" w:hAnsi="Times New Roman" w:cs="Times New Roman"/>
          <w:sz w:val="20"/>
          <w:szCs w:val="20"/>
        </w:rPr>
      </w:pPr>
      <w:r w:rsidRPr="000943C3">
        <w:rPr>
          <w:rFonts w:ascii="Times New Roman" w:hAnsi="Times New Roman" w:cs="Times New Roman"/>
          <w:sz w:val="20"/>
          <w:szCs w:val="20"/>
        </w:rPr>
        <w:t>4) перераспределение бюджетных ассигнований между разделами, подразделами, целевыми статьями и видами расходов классификации расходов бюджета Митякинского сельского поселения Тарасовского района в пределах общего объема бюджетных ассигнований, предусмотренных главному распорядителю средств бюджета Митякинского сельского поселения Тарасовского района, для софинансирования расходных обязательств в целях выполнения условий предоставления субсидий и иных межбюджетных трансфертов из федерального и областного бюджетов, не противоречащее бюджетному законодательству;</w:t>
      </w:r>
    </w:p>
    <w:p w14:paraId="7462A314" w14:textId="77777777" w:rsidR="00DA72D6" w:rsidRPr="000943C3" w:rsidRDefault="00DA72D6" w:rsidP="00DA72D6">
      <w:pPr>
        <w:autoSpaceDE w:val="0"/>
        <w:autoSpaceDN w:val="0"/>
        <w:adjustRightInd w:val="0"/>
        <w:ind w:firstLine="851"/>
        <w:jc w:val="both"/>
        <w:outlineLvl w:val="1"/>
        <w:rPr>
          <w:rFonts w:ascii="Times New Roman" w:hAnsi="Times New Roman" w:cs="Times New Roman"/>
          <w:sz w:val="20"/>
          <w:szCs w:val="20"/>
        </w:rPr>
      </w:pPr>
      <w:r w:rsidRPr="000943C3">
        <w:rPr>
          <w:rFonts w:ascii="Times New Roman" w:hAnsi="Times New Roman" w:cs="Times New Roman"/>
          <w:sz w:val="20"/>
          <w:szCs w:val="20"/>
        </w:rPr>
        <w:t>5) в случае получения дотаций из других бюджетов бюджетной системы Российской Федерации.</w:t>
      </w:r>
    </w:p>
    <w:p w14:paraId="07171CEC" w14:textId="77777777" w:rsidR="00DA72D6" w:rsidRPr="000943C3" w:rsidRDefault="00DA72D6" w:rsidP="00DA72D6">
      <w:pPr>
        <w:autoSpaceDE w:val="0"/>
        <w:autoSpaceDN w:val="0"/>
        <w:adjustRightInd w:val="0"/>
        <w:ind w:firstLine="851"/>
        <w:jc w:val="both"/>
        <w:outlineLvl w:val="1"/>
        <w:rPr>
          <w:rFonts w:ascii="Times New Roman" w:hAnsi="Times New Roman" w:cs="Times New Roman"/>
          <w:sz w:val="20"/>
          <w:szCs w:val="20"/>
        </w:rPr>
      </w:pPr>
      <w:r w:rsidRPr="000943C3">
        <w:rPr>
          <w:rFonts w:ascii="Times New Roman" w:hAnsi="Times New Roman" w:cs="Times New Roman"/>
          <w:sz w:val="20"/>
          <w:szCs w:val="20"/>
        </w:rPr>
        <w:t>6) перераспределение бюджетных ассигнований между группами (группами и подгруппами) видов расходов классификации расходов бюджета в пределах общего объема бюджетных ассигнований, предусмотренных главному распорядителю средств бюджета Митякинского сельского поселения Тарасовского района;</w:t>
      </w:r>
    </w:p>
    <w:p w14:paraId="1CBD3785" w14:textId="77777777" w:rsidR="00DA72D6" w:rsidRPr="000943C3" w:rsidRDefault="00DA72D6" w:rsidP="00DA72D6">
      <w:pPr>
        <w:autoSpaceDE w:val="0"/>
        <w:autoSpaceDN w:val="0"/>
        <w:adjustRightInd w:val="0"/>
        <w:ind w:firstLine="851"/>
        <w:jc w:val="both"/>
        <w:outlineLvl w:val="1"/>
        <w:rPr>
          <w:rFonts w:ascii="Times New Roman" w:hAnsi="Times New Roman" w:cs="Times New Roman"/>
          <w:sz w:val="20"/>
          <w:szCs w:val="20"/>
        </w:rPr>
      </w:pPr>
      <w:r w:rsidRPr="000943C3">
        <w:rPr>
          <w:rFonts w:ascii="Times New Roman" w:hAnsi="Times New Roman" w:cs="Times New Roman"/>
          <w:sz w:val="20"/>
          <w:szCs w:val="20"/>
        </w:rPr>
        <w:t>7) перераспределение бюджетных ассигнований между разделами, подразделами, целевыми статьями и видами расходов классификации расходов бюджета Митякинского сельского поселения Тарасовского района в пределах общего объема бюджетных ассигнований, предусмотренных главному распорядителю средств бюджета Митякинского сельского поселения Тарасовского района, финансовое обеспечение которых осуществляется за счет средств федерального и (или) областного бюджета, не противоречащее бюджетному законодательству;</w:t>
      </w:r>
    </w:p>
    <w:p w14:paraId="22079C1F" w14:textId="77777777" w:rsidR="00DA72D6" w:rsidRPr="000943C3" w:rsidRDefault="00DA72D6" w:rsidP="00DA72D6">
      <w:pPr>
        <w:autoSpaceDE w:val="0"/>
        <w:autoSpaceDN w:val="0"/>
        <w:adjustRightInd w:val="0"/>
        <w:ind w:firstLine="851"/>
        <w:jc w:val="both"/>
        <w:outlineLvl w:val="1"/>
        <w:rPr>
          <w:rFonts w:ascii="Times New Roman" w:hAnsi="Times New Roman" w:cs="Times New Roman"/>
          <w:sz w:val="20"/>
          <w:szCs w:val="20"/>
        </w:rPr>
      </w:pPr>
      <w:r w:rsidRPr="000943C3">
        <w:rPr>
          <w:rFonts w:ascii="Times New Roman" w:hAnsi="Times New Roman" w:cs="Times New Roman"/>
          <w:sz w:val="20"/>
          <w:szCs w:val="20"/>
        </w:rPr>
        <w:t>8) в случае перераспределения бюджетных ассигнований при наличии экономии на пополнение резервного фонда Администрации Митякинского сельского поселения Тарасовского района;</w:t>
      </w:r>
    </w:p>
    <w:p w14:paraId="18FD0A96" w14:textId="77777777" w:rsidR="00DA72D6" w:rsidRPr="000943C3" w:rsidRDefault="00DA72D6" w:rsidP="00DA72D6">
      <w:pPr>
        <w:autoSpaceDE w:val="0"/>
        <w:autoSpaceDN w:val="0"/>
        <w:adjustRightInd w:val="0"/>
        <w:ind w:firstLine="851"/>
        <w:jc w:val="both"/>
        <w:outlineLvl w:val="1"/>
        <w:rPr>
          <w:rFonts w:ascii="Times New Roman" w:hAnsi="Times New Roman" w:cs="Times New Roman"/>
          <w:sz w:val="20"/>
          <w:szCs w:val="20"/>
        </w:rPr>
      </w:pPr>
      <w:r w:rsidRPr="000943C3">
        <w:rPr>
          <w:rFonts w:ascii="Times New Roman" w:hAnsi="Times New Roman" w:cs="Times New Roman"/>
          <w:sz w:val="20"/>
          <w:szCs w:val="20"/>
        </w:rPr>
        <w:lastRenderedPageBreak/>
        <w:t>9) в случае изменения и (или) уточнения бюджетной классификации, а также порядка ее применения на основании правовых актов Министерства финансов Российской Федерации, министерства финансов Ростовской области, Администрации Митякинского сельского поселения Тарасовского района;</w:t>
      </w:r>
    </w:p>
    <w:p w14:paraId="3E8BCE3F" w14:textId="77777777" w:rsidR="00DA72D6" w:rsidRPr="000943C3" w:rsidRDefault="00DA72D6" w:rsidP="00DA72D6">
      <w:pPr>
        <w:autoSpaceDE w:val="0"/>
        <w:autoSpaceDN w:val="0"/>
        <w:adjustRightInd w:val="0"/>
        <w:ind w:firstLine="851"/>
        <w:jc w:val="both"/>
        <w:outlineLvl w:val="1"/>
        <w:rPr>
          <w:rFonts w:ascii="Times New Roman" w:hAnsi="Times New Roman" w:cs="Times New Roman"/>
          <w:sz w:val="20"/>
          <w:szCs w:val="20"/>
        </w:rPr>
      </w:pPr>
      <w:r w:rsidRPr="000943C3">
        <w:rPr>
          <w:rFonts w:ascii="Times New Roman" w:hAnsi="Times New Roman" w:cs="Times New Roman"/>
          <w:sz w:val="20"/>
          <w:szCs w:val="20"/>
        </w:rPr>
        <w:t>10) перераспределение бюджетных ассигнований между разделами, подразделами, целевыми статьями и видами расходов классификации расходов бюджета Митякинского сельского поселения Тарасовского района в пределах общего объема бюджетных ассигнований, предусмотренных главному распорядителю средств бюджета Митякинского сельского поселения Тарасовского района;</w:t>
      </w:r>
    </w:p>
    <w:p w14:paraId="147411BE" w14:textId="77777777" w:rsidR="00DA72D6" w:rsidRPr="000943C3" w:rsidRDefault="00DA72D6" w:rsidP="00DA72D6">
      <w:pPr>
        <w:autoSpaceDE w:val="0"/>
        <w:autoSpaceDN w:val="0"/>
        <w:adjustRightInd w:val="0"/>
        <w:ind w:firstLine="851"/>
        <w:jc w:val="both"/>
        <w:outlineLvl w:val="1"/>
        <w:rPr>
          <w:rFonts w:ascii="Times New Roman" w:hAnsi="Times New Roman" w:cs="Times New Roman"/>
          <w:sz w:val="20"/>
          <w:szCs w:val="20"/>
        </w:rPr>
      </w:pPr>
      <w:r w:rsidRPr="000943C3">
        <w:rPr>
          <w:rFonts w:ascii="Times New Roman" w:hAnsi="Times New Roman" w:cs="Times New Roman"/>
          <w:sz w:val="20"/>
          <w:szCs w:val="20"/>
        </w:rPr>
        <w:t>11) внесение в установленном порядке изменений в муниципальные программы Митякинского сельского поселения Тарасовского района в части перераспределения бюджетных ассигнований между мероприятиями муниципальной программы (подпрограммы), изменений мероприятий муниципальной программы без изменения общего объема бюджетных ассигнований на их реализацию.</w:t>
      </w:r>
    </w:p>
    <w:p w14:paraId="43D96B1B" w14:textId="77777777" w:rsidR="00DA72D6" w:rsidRPr="000943C3" w:rsidRDefault="00DA72D6" w:rsidP="00DA72D6">
      <w:pPr>
        <w:autoSpaceDE w:val="0"/>
        <w:autoSpaceDN w:val="0"/>
        <w:adjustRightInd w:val="0"/>
        <w:ind w:firstLine="851"/>
        <w:jc w:val="both"/>
        <w:outlineLvl w:val="1"/>
        <w:rPr>
          <w:rFonts w:ascii="Times New Roman" w:hAnsi="Times New Roman" w:cs="Times New Roman"/>
          <w:sz w:val="20"/>
          <w:szCs w:val="20"/>
        </w:rPr>
      </w:pPr>
      <w:r w:rsidRPr="000943C3">
        <w:rPr>
          <w:rFonts w:ascii="Times New Roman" w:hAnsi="Times New Roman" w:cs="Times New Roman"/>
          <w:sz w:val="20"/>
          <w:szCs w:val="20"/>
        </w:rPr>
        <w:t>2. Установить, что в соответствии со статьей 242.26 Бюджетного кодекса Российской Федерации казначейскому сопровождению подлежат следующие целевые средства, направляемые в том числе на реализацию национальных проектов:</w:t>
      </w:r>
    </w:p>
    <w:p w14:paraId="06EED6C9" w14:textId="77777777" w:rsidR="00DA72D6" w:rsidRPr="000943C3" w:rsidRDefault="00DA72D6" w:rsidP="00DA72D6">
      <w:pPr>
        <w:autoSpaceDE w:val="0"/>
        <w:autoSpaceDN w:val="0"/>
        <w:adjustRightInd w:val="0"/>
        <w:ind w:firstLine="851"/>
        <w:jc w:val="both"/>
        <w:outlineLvl w:val="1"/>
        <w:rPr>
          <w:rFonts w:ascii="Times New Roman" w:hAnsi="Times New Roman" w:cs="Times New Roman"/>
          <w:sz w:val="20"/>
          <w:szCs w:val="20"/>
        </w:rPr>
      </w:pPr>
      <w:r w:rsidRPr="000943C3">
        <w:rPr>
          <w:rFonts w:ascii="Times New Roman" w:hAnsi="Times New Roman" w:cs="Times New Roman"/>
          <w:sz w:val="20"/>
          <w:szCs w:val="20"/>
        </w:rPr>
        <w:t>1) бюджетные инвестиции юридическим лицам, предоставляемые в соответствии со статьей 80 Бюджетного кодекса Российской Федерации на сумму 100 000,0 тыс. рублей и более;</w:t>
      </w:r>
    </w:p>
    <w:p w14:paraId="13B286AF" w14:textId="77777777" w:rsidR="00DA72D6" w:rsidRPr="000943C3" w:rsidRDefault="00DA72D6" w:rsidP="00DA72D6">
      <w:pPr>
        <w:autoSpaceDE w:val="0"/>
        <w:autoSpaceDN w:val="0"/>
        <w:adjustRightInd w:val="0"/>
        <w:ind w:firstLine="851"/>
        <w:jc w:val="both"/>
        <w:outlineLvl w:val="1"/>
        <w:rPr>
          <w:rFonts w:ascii="Times New Roman" w:hAnsi="Times New Roman" w:cs="Times New Roman"/>
          <w:sz w:val="20"/>
          <w:szCs w:val="20"/>
        </w:rPr>
      </w:pPr>
      <w:r w:rsidRPr="000943C3">
        <w:rPr>
          <w:rFonts w:ascii="Times New Roman" w:hAnsi="Times New Roman" w:cs="Times New Roman"/>
          <w:sz w:val="20"/>
          <w:szCs w:val="20"/>
        </w:rPr>
        <w:t>2) авансовые платежи по муниципальным контрактам (договорам) о поставке товаров, выполнении работ, оказании услуг, заключаемым получателями бюджетных инвестиций, указанных в подпункте 1 настоящего пункта, с исполнителями по контрактам (договорам), источником финансового обеспечения которых являются бюджетные инвестиции на сумму 100 000,0 тыс. рублей и более;</w:t>
      </w:r>
    </w:p>
    <w:p w14:paraId="42E59AC0" w14:textId="77777777" w:rsidR="00DA72D6" w:rsidRPr="000943C3" w:rsidRDefault="00DA72D6" w:rsidP="00DA72D6">
      <w:pPr>
        <w:autoSpaceDE w:val="0"/>
        <w:autoSpaceDN w:val="0"/>
        <w:adjustRightInd w:val="0"/>
        <w:ind w:firstLine="851"/>
        <w:jc w:val="both"/>
        <w:outlineLvl w:val="1"/>
        <w:rPr>
          <w:rFonts w:ascii="Times New Roman" w:hAnsi="Times New Roman" w:cs="Times New Roman"/>
          <w:sz w:val="20"/>
          <w:szCs w:val="20"/>
        </w:rPr>
      </w:pPr>
      <w:r w:rsidRPr="000943C3">
        <w:rPr>
          <w:rFonts w:ascii="Times New Roman" w:hAnsi="Times New Roman" w:cs="Times New Roman"/>
          <w:sz w:val="20"/>
          <w:szCs w:val="20"/>
        </w:rPr>
        <w:t>3) субсидии юридическим лицам в объекты муниципальной собственности Митякинского сельского поселения Тарасовского района, иные формы направления бюджетных средств в соответствии с бюджетным законодательством Российской Федерации в случае, если указанные средства перечисляются на осуществление капитальных вложений на сумму 100 000,0 тыс. рублей и более;</w:t>
      </w:r>
    </w:p>
    <w:p w14:paraId="7D6E93E9" w14:textId="77777777" w:rsidR="00DA72D6" w:rsidRPr="000943C3" w:rsidRDefault="00DA72D6" w:rsidP="00DA72D6">
      <w:pPr>
        <w:autoSpaceDE w:val="0"/>
        <w:autoSpaceDN w:val="0"/>
        <w:adjustRightInd w:val="0"/>
        <w:ind w:firstLine="851"/>
        <w:jc w:val="both"/>
        <w:outlineLvl w:val="1"/>
        <w:rPr>
          <w:rFonts w:ascii="Times New Roman" w:hAnsi="Times New Roman" w:cs="Times New Roman"/>
          <w:sz w:val="20"/>
          <w:szCs w:val="20"/>
        </w:rPr>
      </w:pPr>
      <w:r w:rsidRPr="000943C3">
        <w:rPr>
          <w:rFonts w:ascii="Times New Roman" w:hAnsi="Times New Roman" w:cs="Times New Roman"/>
          <w:sz w:val="20"/>
          <w:szCs w:val="20"/>
        </w:rPr>
        <w:t>4) авансовые платежи по муниципальным контрактам (договорам) о поставке товаров, выполнении работ, оказании услуг, заключаемым получателями субсидий, указанных в подпункте 3 настоящего пункта с исполнителями по контрактам (договорам), источником финансового обеспечения которых являются такие субсидии на сумму 100 000,0</w:t>
      </w:r>
      <w:r w:rsidRPr="000943C3">
        <w:rPr>
          <w:rFonts w:ascii="Times New Roman" w:hAnsi="Times New Roman" w:cs="Times New Roman"/>
          <w:color w:val="FF0000"/>
          <w:sz w:val="20"/>
          <w:szCs w:val="20"/>
        </w:rPr>
        <w:t xml:space="preserve"> </w:t>
      </w:r>
      <w:r w:rsidRPr="000943C3">
        <w:rPr>
          <w:rFonts w:ascii="Times New Roman" w:hAnsi="Times New Roman" w:cs="Times New Roman"/>
          <w:sz w:val="20"/>
          <w:szCs w:val="20"/>
        </w:rPr>
        <w:t>тыс. рублей и более.</w:t>
      </w:r>
    </w:p>
    <w:p w14:paraId="162D3B85" w14:textId="77777777" w:rsidR="00DA72D6" w:rsidRPr="000943C3" w:rsidRDefault="00DA72D6" w:rsidP="00DA72D6">
      <w:pPr>
        <w:autoSpaceDE w:val="0"/>
        <w:autoSpaceDN w:val="0"/>
        <w:adjustRightInd w:val="0"/>
        <w:ind w:firstLine="851"/>
        <w:jc w:val="both"/>
        <w:outlineLvl w:val="1"/>
        <w:rPr>
          <w:rFonts w:ascii="Times New Roman" w:hAnsi="Times New Roman" w:cs="Times New Roman"/>
          <w:b/>
          <w:sz w:val="20"/>
          <w:szCs w:val="20"/>
        </w:rPr>
      </w:pPr>
      <w:r w:rsidRPr="000943C3">
        <w:rPr>
          <w:rFonts w:ascii="Times New Roman" w:hAnsi="Times New Roman" w:cs="Times New Roman"/>
          <w:sz w:val="20"/>
          <w:szCs w:val="20"/>
        </w:rPr>
        <w:t>Статья 11</w:t>
      </w:r>
      <w:r w:rsidRPr="000943C3">
        <w:rPr>
          <w:rFonts w:ascii="Times New Roman" w:hAnsi="Times New Roman" w:cs="Times New Roman"/>
          <w:b/>
          <w:sz w:val="20"/>
          <w:szCs w:val="20"/>
        </w:rPr>
        <w:t>. Вступление в силу настоящего Решения Собрания депутатов Митякинского сельского поселения Тарасовского района</w:t>
      </w:r>
    </w:p>
    <w:p w14:paraId="60512A1E" w14:textId="77777777" w:rsidR="00DA72D6" w:rsidRPr="000943C3" w:rsidRDefault="00DA72D6" w:rsidP="00DA72D6">
      <w:pPr>
        <w:autoSpaceDE w:val="0"/>
        <w:autoSpaceDN w:val="0"/>
        <w:adjustRightInd w:val="0"/>
        <w:ind w:left="1985" w:hanging="1587"/>
        <w:jc w:val="both"/>
        <w:outlineLvl w:val="1"/>
        <w:rPr>
          <w:rFonts w:ascii="Times New Roman" w:hAnsi="Times New Roman" w:cs="Times New Roman"/>
          <w:sz w:val="20"/>
          <w:szCs w:val="20"/>
        </w:rPr>
      </w:pPr>
    </w:p>
    <w:p w14:paraId="24C9A1B5" w14:textId="77777777" w:rsidR="00DA72D6" w:rsidRPr="000943C3" w:rsidRDefault="00DA72D6" w:rsidP="00DA72D6">
      <w:pPr>
        <w:pStyle w:val="ConsPlusNormal"/>
        <w:spacing w:after="120"/>
        <w:ind w:firstLine="737"/>
        <w:jc w:val="both"/>
        <w:rPr>
          <w:rFonts w:ascii="Times New Roman" w:hAnsi="Times New Roman" w:cs="Times New Roman"/>
        </w:rPr>
      </w:pPr>
      <w:r w:rsidRPr="000943C3">
        <w:rPr>
          <w:rFonts w:ascii="Times New Roman" w:hAnsi="Times New Roman" w:cs="Times New Roman"/>
        </w:rPr>
        <w:t>Настоящее Решение вступает в силу с 1 января 2025 года.</w:t>
      </w:r>
    </w:p>
    <w:p w14:paraId="664D6A4D" w14:textId="77777777" w:rsidR="00DA72D6" w:rsidRPr="000943C3" w:rsidRDefault="00DA72D6" w:rsidP="00DA72D6">
      <w:pPr>
        <w:rPr>
          <w:rFonts w:ascii="Times New Roman" w:hAnsi="Times New Roman" w:cs="Times New Roman"/>
          <w:sz w:val="20"/>
          <w:szCs w:val="20"/>
        </w:rPr>
      </w:pPr>
    </w:p>
    <w:p w14:paraId="42F40C1A" w14:textId="77777777" w:rsidR="00DA72D6" w:rsidRPr="000943C3" w:rsidRDefault="00DA72D6" w:rsidP="00DA72D6">
      <w:pPr>
        <w:rPr>
          <w:rFonts w:ascii="Times New Roman" w:hAnsi="Times New Roman" w:cs="Times New Roman"/>
          <w:sz w:val="20"/>
          <w:szCs w:val="20"/>
        </w:rPr>
      </w:pPr>
    </w:p>
    <w:p w14:paraId="27810C27" w14:textId="77777777" w:rsidR="00DA72D6" w:rsidRPr="000943C3" w:rsidRDefault="00DA72D6" w:rsidP="00DA72D6">
      <w:pPr>
        <w:rPr>
          <w:rFonts w:ascii="Times New Roman" w:hAnsi="Times New Roman" w:cs="Times New Roman"/>
          <w:sz w:val="20"/>
          <w:szCs w:val="20"/>
        </w:rPr>
      </w:pPr>
    </w:p>
    <w:p w14:paraId="1CBBEB51" w14:textId="77777777" w:rsidR="00DA72D6" w:rsidRPr="000943C3" w:rsidRDefault="00DA72D6" w:rsidP="00DA72D6">
      <w:pPr>
        <w:rPr>
          <w:rFonts w:ascii="Times New Roman" w:hAnsi="Times New Roman" w:cs="Times New Roman"/>
          <w:sz w:val="20"/>
          <w:szCs w:val="20"/>
        </w:rPr>
      </w:pPr>
      <w:r w:rsidRPr="000943C3">
        <w:rPr>
          <w:rFonts w:ascii="Times New Roman" w:hAnsi="Times New Roman" w:cs="Times New Roman"/>
          <w:sz w:val="20"/>
          <w:szCs w:val="20"/>
        </w:rPr>
        <w:t>Председатель Собрания депутатов -</w:t>
      </w:r>
    </w:p>
    <w:p w14:paraId="703F5046" w14:textId="77777777" w:rsidR="00DA72D6" w:rsidRPr="000943C3" w:rsidRDefault="00DA72D6" w:rsidP="00DA72D6">
      <w:pPr>
        <w:rPr>
          <w:rFonts w:ascii="Times New Roman" w:hAnsi="Times New Roman" w:cs="Times New Roman"/>
          <w:sz w:val="20"/>
          <w:szCs w:val="20"/>
        </w:rPr>
      </w:pPr>
      <w:r w:rsidRPr="000943C3">
        <w:rPr>
          <w:rFonts w:ascii="Times New Roman" w:hAnsi="Times New Roman" w:cs="Times New Roman"/>
          <w:sz w:val="20"/>
          <w:szCs w:val="20"/>
        </w:rPr>
        <w:t>Глава Митякинского сельского поселения</w:t>
      </w:r>
      <w:r w:rsidRPr="000943C3">
        <w:rPr>
          <w:rFonts w:ascii="Times New Roman" w:hAnsi="Times New Roman" w:cs="Times New Roman"/>
          <w:sz w:val="20"/>
          <w:szCs w:val="20"/>
        </w:rPr>
        <w:tab/>
      </w:r>
      <w:r w:rsidRPr="000943C3">
        <w:rPr>
          <w:rFonts w:ascii="Times New Roman" w:hAnsi="Times New Roman" w:cs="Times New Roman"/>
          <w:sz w:val="20"/>
          <w:szCs w:val="20"/>
        </w:rPr>
        <w:tab/>
      </w:r>
      <w:r w:rsidRPr="000943C3">
        <w:rPr>
          <w:rFonts w:ascii="Times New Roman" w:hAnsi="Times New Roman" w:cs="Times New Roman"/>
          <w:sz w:val="20"/>
          <w:szCs w:val="20"/>
        </w:rPr>
        <w:tab/>
        <w:t>С.И. Горшколепов</w:t>
      </w:r>
    </w:p>
    <w:p w14:paraId="0A1DFB5C" w14:textId="77777777" w:rsidR="00FD73FA" w:rsidRDefault="00FD73FA" w:rsidP="003B1576">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04ABCA78" w14:textId="77777777" w:rsidR="00FD73FA" w:rsidRDefault="00FD73FA" w:rsidP="00FD73FA">
      <w:pPr>
        <w:ind w:left="9072"/>
        <w:jc w:val="center"/>
        <w:rPr>
          <w:rFonts w:ascii="Times New Roman" w:hAnsi="Times New Roman" w:cs="Times New Roman"/>
          <w:color w:val="000000"/>
          <w:sz w:val="20"/>
          <w:szCs w:val="20"/>
        </w:rPr>
        <w:sectPr w:rsidR="00FD73FA" w:rsidSect="00C976CE">
          <w:pgSz w:w="11906" w:h="16838"/>
          <w:pgMar w:top="1134" w:right="2126" w:bottom="1134" w:left="1701" w:header="709" w:footer="709" w:gutter="0"/>
          <w:cols w:space="708"/>
          <w:docGrid w:linePitch="360"/>
        </w:sectPr>
      </w:pPr>
    </w:p>
    <w:p w14:paraId="1C3D7E75" w14:textId="77777777" w:rsidR="00FD73FA" w:rsidRPr="00DF2A3B" w:rsidRDefault="00FD73FA" w:rsidP="00FD73FA">
      <w:pPr>
        <w:ind w:left="9072"/>
        <w:jc w:val="center"/>
        <w:rPr>
          <w:rFonts w:ascii="Times New Roman" w:hAnsi="Times New Roman" w:cs="Times New Roman"/>
          <w:color w:val="000000"/>
          <w:sz w:val="20"/>
          <w:szCs w:val="20"/>
        </w:rPr>
      </w:pPr>
      <w:r w:rsidRPr="00DF2A3B">
        <w:rPr>
          <w:rFonts w:ascii="Times New Roman" w:hAnsi="Times New Roman" w:cs="Times New Roman"/>
          <w:color w:val="000000"/>
          <w:sz w:val="20"/>
          <w:szCs w:val="20"/>
        </w:rPr>
        <w:lastRenderedPageBreak/>
        <w:t>Приложение 1 к решению</w:t>
      </w:r>
    </w:p>
    <w:p w14:paraId="7E291CA7" w14:textId="77777777" w:rsidR="00FD73FA" w:rsidRPr="00DF2A3B" w:rsidRDefault="00FD73FA" w:rsidP="00FD73FA">
      <w:pPr>
        <w:ind w:left="9072"/>
        <w:jc w:val="center"/>
        <w:rPr>
          <w:rFonts w:ascii="Times New Roman" w:hAnsi="Times New Roman" w:cs="Times New Roman"/>
          <w:color w:val="000000"/>
          <w:sz w:val="20"/>
          <w:szCs w:val="20"/>
        </w:rPr>
      </w:pPr>
      <w:r w:rsidRPr="00DF2A3B">
        <w:rPr>
          <w:rFonts w:ascii="Times New Roman" w:hAnsi="Times New Roman" w:cs="Times New Roman"/>
          <w:color w:val="000000"/>
          <w:sz w:val="20"/>
          <w:szCs w:val="20"/>
        </w:rPr>
        <w:t xml:space="preserve">Собрания депутатов Митякинского сельского поселения№ </w:t>
      </w:r>
      <w:r w:rsidRPr="00DF2A3B">
        <w:rPr>
          <w:rFonts w:ascii="Times New Roman" w:hAnsi="Times New Roman" w:cs="Times New Roman"/>
          <w:sz w:val="20"/>
          <w:szCs w:val="20"/>
        </w:rPr>
        <w:t>38 от 27.12.2024</w:t>
      </w:r>
      <w:r w:rsidRPr="00DF2A3B">
        <w:rPr>
          <w:rFonts w:ascii="Times New Roman" w:hAnsi="Times New Roman" w:cs="Times New Roman"/>
          <w:color w:val="000000"/>
          <w:sz w:val="20"/>
          <w:szCs w:val="20"/>
        </w:rPr>
        <w:t xml:space="preserve"> г. «О бюджете Митякинского сельского поселения Тарасовского района на 2025 год и на плановый период 2026 и 2027 годов»</w:t>
      </w:r>
    </w:p>
    <w:p w14:paraId="0A3D1DD2" w14:textId="77777777" w:rsidR="00FD73FA" w:rsidRPr="00DF2A3B" w:rsidRDefault="00FD73FA" w:rsidP="00FD73FA">
      <w:pPr>
        <w:rPr>
          <w:rFonts w:ascii="Times New Roman" w:hAnsi="Times New Roman" w:cs="Times New Roman"/>
          <w:sz w:val="20"/>
          <w:szCs w:val="20"/>
        </w:rPr>
      </w:pPr>
    </w:p>
    <w:p w14:paraId="65ADAB2C" w14:textId="77777777" w:rsidR="00FD73FA" w:rsidRPr="00DF2A3B" w:rsidRDefault="00FD73FA" w:rsidP="00FD73FA">
      <w:pPr>
        <w:jc w:val="center"/>
        <w:rPr>
          <w:rFonts w:ascii="Times New Roman" w:hAnsi="Times New Roman" w:cs="Times New Roman"/>
          <w:b/>
          <w:bCs/>
          <w:sz w:val="20"/>
          <w:szCs w:val="20"/>
        </w:rPr>
      </w:pPr>
      <w:r w:rsidRPr="00DF2A3B">
        <w:rPr>
          <w:rFonts w:ascii="Times New Roman" w:hAnsi="Times New Roman" w:cs="Times New Roman"/>
          <w:b/>
          <w:bCs/>
          <w:sz w:val="20"/>
          <w:szCs w:val="20"/>
        </w:rPr>
        <w:t>Объем поступлений доходов бюджета Митякинского сельского поселения                                                                                                                                                                                                 Тарасовского райо</w:t>
      </w:r>
      <w:r w:rsidRPr="00DF2A3B">
        <w:rPr>
          <w:rFonts w:ascii="Times New Roman" w:hAnsi="Times New Roman" w:cs="Times New Roman"/>
          <w:b/>
          <w:sz w:val="20"/>
          <w:szCs w:val="20"/>
        </w:rPr>
        <w:t>на 2025 год и на плановый период 2026 и 2027 годов</w:t>
      </w:r>
    </w:p>
    <w:p w14:paraId="528CA56E" w14:textId="77777777" w:rsidR="00FD73FA" w:rsidRPr="00DF2A3B" w:rsidRDefault="00FD73FA" w:rsidP="00FD73FA">
      <w:pPr>
        <w:jc w:val="right"/>
        <w:rPr>
          <w:rFonts w:ascii="Times New Roman" w:eastAsia="Calibri" w:hAnsi="Times New Roman" w:cs="Times New Roman"/>
          <w:sz w:val="20"/>
          <w:szCs w:val="20"/>
        </w:rPr>
      </w:pPr>
      <w:r w:rsidRPr="00DF2A3B">
        <w:rPr>
          <w:rFonts w:ascii="Times New Roman" w:eastAsia="Calibri" w:hAnsi="Times New Roman" w:cs="Times New Roman"/>
          <w:sz w:val="20"/>
          <w:szCs w:val="20"/>
        </w:rPr>
        <w:t>(тыс. рублей)</w:t>
      </w:r>
    </w:p>
    <w:tbl>
      <w:tblPr>
        <w:tblW w:w="15594" w:type="dxa"/>
        <w:tblInd w:w="-318" w:type="dxa"/>
        <w:tblLayout w:type="fixed"/>
        <w:tblLook w:val="04A0" w:firstRow="1" w:lastRow="0" w:firstColumn="1" w:lastColumn="0" w:noHBand="0" w:noVBand="1"/>
      </w:tblPr>
      <w:tblGrid>
        <w:gridCol w:w="3261"/>
        <w:gridCol w:w="6804"/>
        <w:gridCol w:w="1985"/>
        <w:gridCol w:w="1843"/>
        <w:gridCol w:w="1701"/>
      </w:tblGrid>
      <w:tr w:rsidR="00FD73FA" w:rsidRPr="00DF2A3B" w14:paraId="0A220768" w14:textId="77777777" w:rsidTr="00FD73FA">
        <w:trPr>
          <w:trHeight w:val="358"/>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B33CC2" w14:textId="77777777" w:rsidR="00FD73FA" w:rsidRPr="00DF2A3B" w:rsidRDefault="00FD73FA" w:rsidP="00EF1935">
            <w:pPr>
              <w:jc w:val="center"/>
              <w:rPr>
                <w:rFonts w:ascii="Times New Roman" w:hAnsi="Times New Roman" w:cs="Times New Roman"/>
                <w:b/>
                <w:bCs/>
                <w:sz w:val="20"/>
                <w:szCs w:val="20"/>
              </w:rPr>
            </w:pPr>
            <w:r w:rsidRPr="00DF2A3B">
              <w:rPr>
                <w:rFonts w:ascii="Times New Roman" w:hAnsi="Times New Roman" w:cs="Times New Roman"/>
                <w:b/>
                <w:bCs/>
                <w:sz w:val="20"/>
                <w:szCs w:val="20"/>
              </w:rPr>
              <w:t>Код бюджетной классификации Российской Федерации</w:t>
            </w:r>
          </w:p>
        </w:tc>
        <w:tc>
          <w:tcPr>
            <w:tcW w:w="68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2EC97A" w14:textId="77777777" w:rsidR="00FD73FA" w:rsidRPr="00DF2A3B" w:rsidRDefault="00FD73FA" w:rsidP="00EF1935">
            <w:pPr>
              <w:jc w:val="center"/>
              <w:rPr>
                <w:rFonts w:ascii="Times New Roman" w:hAnsi="Times New Roman" w:cs="Times New Roman"/>
                <w:b/>
                <w:bCs/>
                <w:sz w:val="20"/>
                <w:szCs w:val="20"/>
              </w:rPr>
            </w:pPr>
            <w:r w:rsidRPr="00DF2A3B">
              <w:rPr>
                <w:rFonts w:ascii="Times New Roman" w:hAnsi="Times New Roman" w:cs="Times New Roman"/>
                <w:b/>
                <w:bCs/>
                <w:sz w:val="20"/>
                <w:szCs w:val="20"/>
              </w:rPr>
              <w:t>Наименование</w:t>
            </w:r>
          </w:p>
        </w:tc>
        <w:tc>
          <w:tcPr>
            <w:tcW w:w="1985" w:type="dxa"/>
            <w:tcBorders>
              <w:top w:val="single" w:sz="4" w:space="0" w:color="auto"/>
              <w:left w:val="nil"/>
              <w:bottom w:val="single" w:sz="4" w:space="0" w:color="auto"/>
              <w:right w:val="single" w:sz="4" w:space="0" w:color="auto"/>
            </w:tcBorders>
            <w:vAlign w:val="center"/>
          </w:tcPr>
          <w:p w14:paraId="10F40F7C" w14:textId="77777777" w:rsidR="00FD73FA" w:rsidRPr="00DF2A3B" w:rsidRDefault="00FD73FA" w:rsidP="00EF1935">
            <w:pPr>
              <w:jc w:val="center"/>
              <w:rPr>
                <w:rFonts w:ascii="Times New Roman" w:hAnsi="Times New Roman" w:cs="Times New Roman"/>
                <w:b/>
                <w:bCs/>
                <w:color w:val="000000"/>
                <w:sz w:val="20"/>
                <w:szCs w:val="20"/>
              </w:rPr>
            </w:pPr>
            <w:r w:rsidRPr="00DF2A3B">
              <w:rPr>
                <w:rFonts w:ascii="Times New Roman" w:hAnsi="Times New Roman" w:cs="Times New Roman"/>
                <w:b/>
                <w:bCs/>
                <w:color w:val="000000"/>
                <w:sz w:val="20"/>
                <w:szCs w:val="20"/>
              </w:rPr>
              <w:t>2025 год</w:t>
            </w:r>
          </w:p>
        </w:tc>
        <w:tc>
          <w:tcPr>
            <w:tcW w:w="1843" w:type="dxa"/>
            <w:tcBorders>
              <w:top w:val="single" w:sz="4" w:space="0" w:color="auto"/>
              <w:left w:val="nil"/>
              <w:bottom w:val="single" w:sz="4" w:space="0" w:color="auto"/>
              <w:right w:val="single" w:sz="4" w:space="0" w:color="auto"/>
            </w:tcBorders>
            <w:vAlign w:val="center"/>
          </w:tcPr>
          <w:p w14:paraId="7E02CA6E" w14:textId="77777777" w:rsidR="00FD73FA" w:rsidRPr="00DF2A3B" w:rsidRDefault="00FD73FA" w:rsidP="00EF1935">
            <w:pPr>
              <w:jc w:val="center"/>
              <w:rPr>
                <w:rFonts w:ascii="Times New Roman" w:hAnsi="Times New Roman" w:cs="Times New Roman"/>
                <w:b/>
                <w:bCs/>
                <w:color w:val="000000"/>
                <w:sz w:val="20"/>
                <w:szCs w:val="20"/>
              </w:rPr>
            </w:pPr>
            <w:r w:rsidRPr="00DF2A3B">
              <w:rPr>
                <w:rFonts w:ascii="Times New Roman" w:hAnsi="Times New Roman" w:cs="Times New Roman"/>
                <w:b/>
                <w:bCs/>
                <w:color w:val="000000"/>
                <w:sz w:val="20"/>
                <w:szCs w:val="20"/>
              </w:rPr>
              <w:t>2026 год</w:t>
            </w:r>
          </w:p>
        </w:tc>
        <w:tc>
          <w:tcPr>
            <w:tcW w:w="1701" w:type="dxa"/>
            <w:tcBorders>
              <w:top w:val="single" w:sz="4" w:space="0" w:color="auto"/>
              <w:left w:val="nil"/>
              <w:bottom w:val="single" w:sz="4" w:space="0" w:color="auto"/>
              <w:right w:val="single" w:sz="4" w:space="0" w:color="auto"/>
            </w:tcBorders>
            <w:vAlign w:val="center"/>
          </w:tcPr>
          <w:p w14:paraId="4C1CDB9E" w14:textId="77777777" w:rsidR="00FD73FA" w:rsidRPr="00DF2A3B" w:rsidRDefault="00FD73FA" w:rsidP="00EF1935">
            <w:pPr>
              <w:jc w:val="center"/>
              <w:rPr>
                <w:rFonts w:ascii="Times New Roman" w:hAnsi="Times New Roman" w:cs="Times New Roman"/>
                <w:b/>
                <w:bCs/>
                <w:color w:val="000000"/>
                <w:sz w:val="20"/>
                <w:szCs w:val="20"/>
              </w:rPr>
            </w:pPr>
            <w:r w:rsidRPr="00DF2A3B">
              <w:rPr>
                <w:rFonts w:ascii="Times New Roman" w:hAnsi="Times New Roman" w:cs="Times New Roman"/>
                <w:b/>
                <w:bCs/>
                <w:color w:val="000000"/>
                <w:sz w:val="20"/>
                <w:szCs w:val="20"/>
              </w:rPr>
              <w:t>2027 год</w:t>
            </w:r>
          </w:p>
        </w:tc>
      </w:tr>
    </w:tbl>
    <w:p w14:paraId="5682CD70" w14:textId="77777777" w:rsidR="00FD73FA" w:rsidRPr="00DF2A3B" w:rsidRDefault="00FD73FA" w:rsidP="00FD73FA">
      <w:pPr>
        <w:rPr>
          <w:rFonts w:ascii="Times New Roman" w:hAnsi="Times New Roman" w:cs="Times New Roman"/>
          <w:sz w:val="20"/>
          <w:szCs w:val="20"/>
        </w:rPr>
      </w:pPr>
    </w:p>
    <w:tbl>
      <w:tblPr>
        <w:tblW w:w="15622" w:type="dxa"/>
        <w:tblInd w:w="-318" w:type="dxa"/>
        <w:tblLook w:val="04A0" w:firstRow="1" w:lastRow="0" w:firstColumn="1" w:lastColumn="0" w:noHBand="0" w:noVBand="1"/>
      </w:tblPr>
      <w:tblGrid>
        <w:gridCol w:w="3156"/>
        <w:gridCol w:w="105"/>
        <w:gridCol w:w="6804"/>
        <w:gridCol w:w="2020"/>
        <w:gridCol w:w="1843"/>
        <w:gridCol w:w="1694"/>
      </w:tblGrid>
      <w:tr w:rsidR="00FD73FA" w:rsidRPr="00DF2A3B" w14:paraId="0F91B50B" w14:textId="77777777" w:rsidTr="00FD73FA">
        <w:trPr>
          <w:trHeight w:val="58"/>
          <w:tblHeader/>
        </w:trPr>
        <w:tc>
          <w:tcPr>
            <w:tcW w:w="3261" w:type="dxa"/>
            <w:gridSpan w:val="2"/>
            <w:tcBorders>
              <w:top w:val="single" w:sz="4" w:space="0" w:color="auto"/>
              <w:left w:val="single" w:sz="4" w:space="0" w:color="auto"/>
              <w:bottom w:val="single" w:sz="4" w:space="0" w:color="auto"/>
              <w:right w:val="single" w:sz="4" w:space="0" w:color="auto"/>
            </w:tcBorders>
            <w:shd w:val="clear" w:color="auto" w:fill="auto"/>
            <w:hideMark/>
          </w:tcPr>
          <w:p w14:paraId="7310256A" w14:textId="77777777" w:rsidR="00FD73FA" w:rsidRPr="00DF2A3B" w:rsidRDefault="00FD73FA" w:rsidP="00EF1935">
            <w:pPr>
              <w:jc w:val="center"/>
              <w:rPr>
                <w:rFonts w:ascii="Times New Roman" w:hAnsi="Times New Roman" w:cs="Times New Roman"/>
                <w:sz w:val="20"/>
                <w:szCs w:val="20"/>
              </w:rPr>
            </w:pPr>
            <w:r w:rsidRPr="00DF2A3B">
              <w:rPr>
                <w:rFonts w:ascii="Times New Roman" w:hAnsi="Times New Roman" w:cs="Times New Roman"/>
                <w:sz w:val="20"/>
                <w:szCs w:val="20"/>
              </w:rPr>
              <w:t>1</w:t>
            </w:r>
          </w:p>
        </w:tc>
        <w:tc>
          <w:tcPr>
            <w:tcW w:w="6804" w:type="dxa"/>
            <w:tcBorders>
              <w:top w:val="single" w:sz="4" w:space="0" w:color="auto"/>
              <w:left w:val="single" w:sz="4" w:space="0" w:color="auto"/>
              <w:bottom w:val="single" w:sz="4" w:space="0" w:color="auto"/>
              <w:right w:val="single" w:sz="4" w:space="0" w:color="auto"/>
            </w:tcBorders>
            <w:shd w:val="clear" w:color="auto" w:fill="auto"/>
            <w:hideMark/>
          </w:tcPr>
          <w:p w14:paraId="4D784AA5" w14:textId="77777777" w:rsidR="00FD73FA" w:rsidRPr="00DF2A3B" w:rsidRDefault="00FD73FA" w:rsidP="00EF1935">
            <w:pPr>
              <w:jc w:val="center"/>
              <w:rPr>
                <w:rFonts w:ascii="Times New Roman" w:hAnsi="Times New Roman" w:cs="Times New Roman"/>
                <w:sz w:val="20"/>
                <w:szCs w:val="20"/>
              </w:rPr>
            </w:pPr>
            <w:r w:rsidRPr="00DF2A3B">
              <w:rPr>
                <w:rFonts w:ascii="Times New Roman" w:hAnsi="Times New Roman" w:cs="Times New Roman"/>
                <w:sz w:val="20"/>
                <w:szCs w:val="20"/>
              </w:rPr>
              <w:t>2</w:t>
            </w:r>
          </w:p>
        </w:tc>
        <w:tc>
          <w:tcPr>
            <w:tcW w:w="2020" w:type="dxa"/>
            <w:tcBorders>
              <w:top w:val="single" w:sz="4" w:space="0" w:color="auto"/>
              <w:left w:val="single" w:sz="4" w:space="0" w:color="auto"/>
              <w:bottom w:val="single" w:sz="4" w:space="0" w:color="auto"/>
              <w:right w:val="single" w:sz="4" w:space="0" w:color="auto"/>
            </w:tcBorders>
            <w:shd w:val="clear" w:color="auto" w:fill="auto"/>
            <w:noWrap/>
            <w:hideMark/>
          </w:tcPr>
          <w:p w14:paraId="1AD46E97" w14:textId="77777777" w:rsidR="00FD73FA" w:rsidRPr="00DF2A3B" w:rsidRDefault="00FD73FA" w:rsidP="00EF1935">
            <w:pPr>
              <w:jc w:val="center"/>
              <w:rPr>
                <w:rFonts w:ascii="Times New Roman" w:hAnsi="Times New Roman" w:cs="Times New Roman"/>
                <w:sz w:val="20"/>
                <w:szCs w:val="20"/>
              </w:rPr>
            </w:pPr>
            <w:r w:rsidRPr="00DF2A3B">
              <w:rPr>
                <w:rFonts w:ascii="Times New Roman" w:hAnsi="Times New Roman" w:cs="Times New Roman"/>
                <w:sz w:val="20"/>
                <w:szCs w:val="20"/>
              </w:rPr>
              <w:t>3</w:t>
            </w:r>
          </w:p>
        </w:tc>
        <w:tc>
          <w:tcPr>
            <w:tcW w:w="1843" w:type="dxa"/>
            <w:tcBorders>
              <w:top w:val="single" w:sz="4" w:space="0" w:color="auto"/>
              <w:left w:val="single" w:sz="4" w:space="0" w:color="auto"/>
              <w:bottom w:val="single" w:sz="4" w:space="0" w:color="auto"/>
              <w:right w:val="single" w:sz="4" w:space="0" w:color="auto"/>
            </w:tcBorders>
            <w:shd w:val="clear" w:color="auto" w:fill="auto"/>
            <w:noWrap/>
            <w:hideMark/>
          </w:tcPr>
          <w:p w14:paraId="62A357BE" w14:textId="77777777" w:rsidR="00FD73FA" w:rsidRPr="00DF2A3B" w:rsidRDefault="00FD73FA" w:rsidP="00EF1935">
            <w:pPr>
              <w:jc w:val="center"/>
              <w:rPr>
                <w:rFonts w:ascii="Times New Roman" w:hAnsi="Times New Roman" w:cs="Times New Roman"/>
                <w:sz w:val="20"/>
                <w:szCs w:val="20"/>
              </w:rPr>
            </w:pPr>
            <w:r w:rsidRPr="00DF2A3B">
              <w:rPr>
                <w:rFonts w:ascii="Times New Roman" w:hAnsi="Times New Roman" w:cs="Times New Roman"/>
                <w:sz w:val="20"/>
                <w:szCs w:val="20"/>
              </w:rPr>
              <w:t>4</w:t>
            </w:r>
          </w:p>
        </w:tc>
        <w:tc>
          <w:tcPr>
            <w:tcW w:w="1694" w:type="dxa"/>
            <w:tcBorders>
              <w:top w:val="single" w:sz="4" w:space="0" w:color="auto"/>
              <w:left w:val="single" w:sz="4" w:space="0" w:color="auto"/>
              <w:bottom w:val="single" w:sz="4" w:space="0" w:color="auto"/>
              <w:right w:val="single" w:sz="4" w:space="0" w:color="auto"/>
            </w:tcBorders>
          </w:tcPr>
          <w:p w14:paraId="2F69F967" w14:textId="77777777" w:rsidR="00FD73FA" w:rsidRPr="00DF2A3B" w:rsidRDefault="00FD73FA" w:rsidP="00EF1935">
            <w:pPr>
              <w:jc w:val="center"/>
              <w:rPr>
                <w:rFonts w:ascii="Times New Roman" w:hAnsi="Times New Roman" w:cs="Times New Roman"/>
                <w:sz w:val="20"/>
                <w:szCs w:val="20"/>
              </w:rPr>
            </w:pPr>
            <w:r w:rsidRPr="00DF2A3B">
              <w:rPr>
                <w:rFonts w:ascii="Times New Roman" w:hAnsi="Times New Roman" w:cs="Times New Roman"/>
                <w:sz w:val="20"/>
                <w:szCs w:val="20"/>
              </w:rPr>
              <w:t>5</w:t>
            </w:r>
          </w:p>
        </w:tc>
      </w:tr>
      <w:tr w:rsidR="00FD73FA" w:rsidRPr="00DF2A3B" w14:paraId="68F5E9B1" w14:textId="77777777" w:rsidTr="00EF1935">
        <w:trPr>
          <w:trHeight w:val="311"/>
        </w:trPr>
        <w:tc>
          <w:tcPr>
            <w:tcW w:w="3156" w:type="dxa"/>
            <w:shd w:val="clear" w:color="auto" w:fill="auto"/>
            <w:hideMark/>
          </w:tcPr>
          <w:p w14:paraId="63DB2B8E" w14:textId="77777777" w:rsidR="00FD73FA" w:rsidRPr="00DF2A3B" w:rsidRDefault="00FD73FA" w:rsidP="00EF1935">
            <w:pPr>
              <w:jc w:val="center"/>
              <w:rPr>
                <w:rFonts w:ascii="Times New Roman" w:hAnsi="Times New Roman" w:cs="Times New Roman"/>
                <w:sz w:val="20"/>
                <w:szCs w:val="20"/>
              </w:rPr>
            </w:pPr>
            <w:r w:rsidRPr="00DF2A3B">
              <w:rPr>
                <w:rFonts w:ascii="Times New Roman" w:hAnsi="Times New Roman" w:cs="Times New Roman"/>
                <w:sz w:val="20"/>
                <w:szCs w:val="20"/>
              </w:rPr>
              <w:t xml:space="preserve">1 00 00000 00 0000 000 </w:t>
            </w:r>
          </w:p>
        </w:tc>
        <w:tc>
          <w:tcPr>
            <w:tcW w:w="6909" w:type="dxa"/>
            <w:gridSpan w:val="2"/>
            <w:shd w:val="clear" w:color="auto" w:fill="auto"/>
            <w:hideMark/>
          </w:tcPr>
          <w:p w14:paraId="6A22C824" w14:textId="77777777" w:rsidR="00FD73FA" w:rsidRPr="00DF2A3B" w:rsidRDefault="00FD73FA" w:rsidP="00EF1935">
            <w:pPr>
              <w:jc w:val="both"/>
              <w:rPr>
                <w:rFonts w:ascii="Times New Roman" w:hAnsi="Times New Roman" w:cs="Times New Roman"/>
                <w:sz w:val="20"/>
                <w:szCs w:val="20"/>
              </w:rPr>
            </w:pPr>
            <w:r w:rsidRPr="00DF2A3B">
              <w:rPr>
                <w:rFonts w:ascii="Times New Roman" w:hAnsi="Times New Roman" w:cs="Times New Roman"/>
                <w:sz w:val="20"/>
                <w:szCs w:val="20"/>
              </w:rPr>
              <w:t>НАЛОГОВЫЕ И НЕНАЛОГОВЫЕ ДОХОДЫ</w:t>
            </w:r>
          </w:p>
        </w:tc>
        <w:tc>
          <w:tcPr>
            <w:tcW w:w="2020" w:type="dxa"/>
            <w:shd w:val="clear" w:color="auto" w:fill="auto"/>
            <w:noWrap/>
            <w:hideMark/>
          </w:tcPr>
          <w:p w14:paraId="5364F9F3" w14:textId="77777777" w:rsidR="00FD73FA" w:rsidRPr="00DF2A3B" w:rsidRDefault="00FD73FA" w:rsidP="00EF1935">
            <w:pPr>
              <w:jc w:val="center"/>
              <w:rPr>
                <w:rFonts w:ascii="Times New Roman" w:hAnsi="Times New Roman" w:cs="Times New Roman"/>
                <w:sz w:val="20"/>
                <w:szCs w:val="20"/>
              </w:rPr>
            </w:pPr>
            <w:r w:rsidRPr="00DF2A3B">
              <w:rPr>
                <w:rFonts w:ascii="Times New Roman" w:hAnsi="Times New Roman" w:cs="Times New Roman"/>
                <w:sz w:val="20"/>
                <w:szCs w:val="20"/>
              </w:rPr>
              <w:t>5 891,8</w:t>
            </w:r>
          </w:p>
        </w:tc>
        <w:tc>
          <w:tcPr>
            <w:tcW w:w="1843" w:type="dxa"/>
            <w:shd w:val="clear" w:color="auto" w:fill="auto"/>
            <w:noWrap/>
            <w:hideMark/>
          </w:tcPr>
          <w:p w14:paraId="63D5B631" w14:textId="77777777" w:rsidR="00FD73FA" w:rsidRPr="00DF2A3B" w:rsidRDefault="00FD73FA" w:rsidP="00EF1935">
            <w:pPr>
              <w:jc w:val="center"/>
              <w:rPr>
                <w:rFonts w:ascii="Times New Roman" w:hAnsi="Times New Roman" w:cs="Times New Roman"/>
                <w:sz w:val="20"/>
                <w:szCs w:val="20"/>
              </w:rPr>
            </w:pPr>
            <w:r w:rsidRPr="00DF2A3B">
              <w:rPr>
                <w:rFonts w:ascii="Times New Roman" w:hAnsi="Times New Roman" w:cs="Times New Roman"/>
                <w:sz w:val="20"/>
                <w:szCs w:val="20"/>
              </w:rPr>
              <w:t>6 056,2</w:t>
            </w:r>
          </w:p>
        </w:tc>
        <w:tc>
          <w:tcPr>
            <w:tcW w:w="1694" w:type="dxa"/>
            <w:shd w:val="clear" w:color="auto" w:fill="auto"/>
          </w:tcPr>
          <w:p w14:paraId="18BB6A9E" w14:textId="77777777" w:rsidR="00FD73FA" w:rsidRPr="00DF2A3B" w:rsidRDefault="00FD73FA" w:rsidP="00EF1935">
            <w:pPr>
              <w:jc w:val="center"/>
              <w:rPr>
                <w:rFonts w:ascii="Times New Roman" w:hAnsi="Times New Roman" w:cs="Times New Roman"/>
                <w:sz w:val="20"/>
                <w:szCs w:val="20"/>
              </w:rPr>
            </w:pPr>
            <w:r w:rsidRPr="00DF2A3B">
              <w:rPr>
                <w:rFonts w:ascii="Times New Roman" w:hAnsi="Times New Roman" w:cs="Times New Roman"/>
                <w:sz w:val="20"/>
                <w:szCs w:val="20"/>
              </w:rPr>
              <w:t>6 240,0</w:t>
            </w:r>
          </w:p>
        </w:tc>
      </w:tr>
      <w:tr w:rsidR="00FD73FA" w:rsidRPr="00DF2A3B" w14:paraId="52EC7E2D" w14:textId="77777777" w:rsidTr="00EF1935">
        <w:trPr>
          <w:trHeight w:val="311"/>
        </w:trPr>
        <w:tc>
          <w:tcPr>
            <w:tcW w:w="3156" w:type="dxa"/>
            <w:shd w:val="clear" w:color="auto" w:fill="auto"/>
            <w:hideMark/>
          </w:tcPr>
          <w:p w14:paraId="3D131147" w14:textId="77777777" w:rsidR="00FD73FA" w:rsidRPr="00DF2A3B" w:rsidRDefault="00FD73FA" w:rsidP="00EF1935">
            <w:pPr>
              <w:jc w:val="center"/>
              <w:rPr>
                <w:rFonts w:ascii="Times New Roman" w:hAnsi="Times New Roman" w:cs="Times New Roman"/>
                <w:sz w:val="20"/>
                <w:szCs w:val="20"/>
              </w:rPr>
            </w:pPr>
            <w:r w:rsidRPr="00DF2A3B">
              <w:rPr>
                <w:rFonts w:ascii="Times New Roman" w:hAnsi="Times New Roman" w:cs="Times New Roman"/>
                <w:sz w:val="20"/>
                <w:szCs w:val="20"/>
              </w:rPr>
              <w:t xml:space="preserve">1 01 00000 00 0000 000 </w:t>
            </w:r>
          </w:p>
        </w:tc>
        <w:tc>
          <w:tcPr>
            <w:tcW w:w="6909" w:type="dxa"/>
            <w:gridSpan w:val="2"/>
            <w:shd w:val="clear" w:color="auto" w:fill="auto"/>
            <w:hideMark/>
          </w:tcPr>
          <w:p w14:paraId="1F8AB2CD" w14:textId="77777777" w:rsidR="00FD73FA" w:rsidRPr="00DF2A3B" w:rsidRDefault="00FD73FA" w:rsidP="00EF1935">
            <w:pPr>
              <w:jc w:val="both"/>
              <w:rPr>
                <w:rFonts w:ascii="Times New Roman" w:hAnsi="Times New Roman" w:cs="Times New Roman"/>
                <w:sz w:val="20"/>
                <w:szCs w:val="20"/>
              </w:rPr>
            </w:pPr>
            <w:r w:rsidRPr="00DF2A3B">
              <w:rPr>
                <w:rFonts w:ascii="Times New Roman" w:hAnsi="Times New Roman" w:cs="Times New Roman"/>
                <w:sz w:val="20"/>
                <w:szCs w:val="20"/>
              </w:rPr>
              <w:t>НАЛОГИ НА ПРИБЫЛЬ, ДОХОДЫ</w:t>
            </w:r>
          </w:p>
        </w:tc>
        <w:tc>
          <w:tcPr>
            <w:tcW w:w="2020" w:type="dxa"/>
            <w:shd w:val="clear" w:color="auto" w:fill="auto"/>
            <w:noWrap/>
            <w:hideMark/>
          </w:tcPr>
          <w:p w14:paraId="26FA2C6E" w14:textId="77777777" w:rsidR="00FD73FA" w:rsidRPr="00DF2A3B" w:rsidRDefault="00FD73FA" w:rsidP="00EF1935">
            <w:pPr>
              <w:jc w:val="center"/>
              <w:rPr>
                <w:rFonts w:ascii="Times New Roman" w:hAnsi="Times New Roman" w:cs="Times New Roman"/>
                <w:sz w:val="20"/>
                <w:szCs w:val="20"/>
              </w:rPr>
            </w:pPr>
            <w:r w:rsidRPr="00DF2A3B">
              <w:rPr>
                <w:rFonts w:ascii="Times New Roman" w:hAnsi="Times New Roman" w:cs="Times New Roman"/>
                <w:sz w:val="20"/>
                <w:szCs w:val="20"/>
              </w:rPr>
              <w:t>1 559,8</w:t>
            </w:r>
          </w:p>
        </w:tc>
        <w:tc>
          <w:tcPr>
            <w:tcW w:w="1843" w:type="dxa"/>
            <w:shd w:val="clear" w:color="auto" w:fill="auto"/>
            <w:noWrap/>
            <w:hideMark/>
          </w:tcPr>
          <w:p w14:paraId="66873626" w14:textId="77777777" w:rsidR="00FD73FA" w:rsidRPr="00DF2A3B" w:rsidRDefault="00FD73FA" w:rsidP="00EF1935">
            <w:pPr>
              <w:jc w:val="center"/>
              <w:rPr>
                <w:rFonts w:ascii="Times New Roman" w:hAnsi="Times New Roman" w:cs="Times New Roman"/>
                <w:sz w:val="20"/>
                <w:szCs w:val="20"/>
              </w:rPr>
            </w:pPr>
            <w:r w:rsidRPr="00DF2A3B">
              <w:rPr>
                <w:rFonts w:ascii="Times New Roman" w:hAnsi="Times New Roman" w:cs="Times New Roman"/>
                <w:sz w:val="20"/>
                <w:szCs w:val="20"/>
              </w:rPr>
              <w:t>1 673,0</w:t>
            </w:r>
          </w:p>
        </w:tc>
        <w:tc>
          <w:tcPr>
            <w:tcW w:w="1694" w:type="dxa"/>
            <w:shd w:val="clear" w:color="auto" w:fill="auto"/>
          </w:tcPr>
          <w:p w14:paraId="6C3546DD" w14:textId="77777777" w:rsidR="00FD73FA" w:rsidRPr="00DF2A3B" w:rsidRDefault="00FD73FA" w:rsidP="00EF1935">
            <w:pPr>
              <w:jc w:val="center"/>
              <w:rPr>
                <w:rFonts w:ascii="Times New Roman" w:hAnsi="Times New Roman" w:cs="Times New Roman"/>
                <w:sz w:val="20"/>
                <w:szCs w:val="20"/>
              </w:rPr>
            </w:pPr>
            <w:r w:rsidRPr="00DF2A3B">
              <w:rPr>
                <w:rFonts w:ascii="Times New Roman" w:hAnsi="Times New Roman" w:cs="Times New Roman"/>
                <w:sz w:val="20"/>
                <w:szCs w:val="20"/>
              </w:rPr>
              <w:t>1 803,6</w:t>
            </w:r>
          </w:p>
        </w:tc>
      </w:tr>
      <w:tr w:rsidR="00FD73FA" w:rsidRPr="00DF2A3B" w14:paraId="3B87F2F4" w14:textId="77777777" w:rsidTr="00EF1935">
        <w:trPr>
          <w:trHeight w:val="311"/>
        </w:trPr>
        <w:tc>
          <w:tcPr>
            <w:tcW w:w="3156" w:type="dxa"/>
            <w:shd w:val="clear" w:color="auto" w:fill="auto"/>
            <w:hideMark/>
          </w:tcPr>
          <w:p w14:paraId="55B161C8" w14:textId="77777777" w:rsidR="00FD73FA" w:rsidRPr="00DF2A3B" w:rsidRDefault="00FD73FA" w:rsidP="00EF1935">
            <w:pPr>
              <w:jc w:val="center"/>
              <w:rPr>
                <w:rFonts w:ascii="Times New Roman" w:hAnsi="Times New Roman" w:cs="Times New Roman"/>
                <w:sz w:val="20"/>
                <w:szCs w:val="20"/>
              </w:rPr>
            </w:pPr>
            <w:r w:rsidRPr="00DF2A3B">
              <w:rPr>
                <w:rFonts w:ascii="Times New Roman" w:hAnsi="Times New Roman" w:cs="Times New Roman"/>
                <w:sz w:val="20"/>
                <w:szCs w:val="20"/>
              </w:rPr>
              <w:t xml:space="preserve">1 01 02000 01 0000 110 </w:t>
            </w:r>
          </w:p>
        </w:tc>
        <w:tc>
          <w:tcPr>
            <w:tcW w:w="6909" w:type="dxa"/>
            <w:gridSpan w:val="2"/>
            <w:shd w:val="clear" w:color="auto" w:fill="auto"/>
            <w:hideMark/>
          </w:tcPr>
          <w:p w14:paraId="110122E8" w14:textId="77777777" w:rsidR="00FD73FA" w:rsidRPr="00DF2A3B" w:rsidRDefault="00FD73FA" w:rsidP="00EF1935">
            <w:pPr>
              <w:jc w:val="both"/>
              <w:rPr>
                <w:rFonts w:ascii="Times New Roman" w:hAnsi="Times New Roman" w:cs="Times New Roman"/>
                <w:sz w:val="20"/>
                <w:szCs w:val="20"/>
              </w:rPr>
            </w:pPr>
            <w:r w:rsidRPr="00DF2A3B">
              <w:rPr>
                <w:rFonts w:ascii="Times New Roman" w:hAnsi="Times New Roman" w:cs="Times New Roman"/>
                <w:sz w:val="20"/>
                <w:szCs w:val="20"/>
              </w:rPr>
              <w:t>Налог на доходы физических лиц</w:t>
            </w:r>
          </w:p>
        </w:tc>
        <w:tc>
          <w:tcPr>
            <w:tcW w:w="2020" w:type="dxa"/>
            <w:shd w:val="clear" w:color="auto" w:fill="auto"/>
            <w:noWrap/>
            <w:hideMark/>
          </w:tcPr>
          <w:p w14:paraId="73A4CB4F" w14:textId="77777777" w:rsidR="00FD73FA" w:rsidRPr="00DF2A3B" w:rsidRDefault="00FD73FA" w:rsidP="00EF1935">
            <w:pPr>
              <w:jc w:val="center"/>
              <w:rPr>
                <w:rFonts w:ascii="Times New Roman" w:hAnsi="Times New Roman" w:cs="Times New Roman"/>
                <w:sz w:val="20"/>
                <w:szCs w:val="20"/>
              </w:rPr>
            </w:pPr>
            <w:r w:rsidRPr="00DF2A3B">
              <w:rPr>
                <w:rFonts w:ascii="Times New Roman" w:hAnsi="Times New Roman" w:cs="Times New Roman"/>
                <w:sz w:val="20"/>
                <w:szCs w:val="20"/>
              </w:rPr>
              <w:t>1 559,8</w:t>
            </w:r>
          </w:p>
        </w:tc>
        <w:tc>
          <w:tcPr>
            <w:tcW w:w="1843" w:type="dxa"/>
            <w:shd w:val="clear" w:color="auto" w:fill="auto"/>
            <w:noWrap/>
            <w:hideMark/>
          </w:tcPr>
          <w:p w14:paraId="14189C46" w14:textId="77777777" w:rsidR="00FD73FA" w:rsidRPr="00DF2A3B" w:rsidRDefault="00FD73FA" w:rsidP="00EF1935">
            <w:pPr>
              <w:jc w:val="center"/>
              <w:rPr>
                <w:rFonts w:ascii="Times New Roman" w:hAnsi="Times New Roman" w:cs="Times New Roman"/>
                <w:sz w:val="20"/>
                <w:szCs w:val="20"/>
              </w:rPr>
            </w:pPr>
            <w:r w:rsidRPr="00DF2A3B">
              <w:rPr>
                <w:rFonts w:ascii="Times New Roman" w:hAnsi="Times New Roman" w:cs="Times New Roman"/>
                <w:sz w:val="20"/>
                <w:szCs w:val="20"/>
              </w:rPr>
              <w:t>1 673,0</w:t>
            </w:r>
          </w:p>
        </w:tc>
        <w:tc>
          <w:tcPr>
            <w:tcW w:w="1694" w:type="dxa"/>
            <w:shd w:val="clear" w:color="auto" w:fill="auto"/>
          </w:tcPr>
          <w:p w14:paraId="0F2FE59A" w14:textId="77777777" w:rsidR="00FD73FA" w:rsidRPr="00DF2A3B" w:rsidRDefault="00FD73FA" w:rsidP="00EF1935">
            <w:pPr>
              <w:jc w:val="center"/>
              <w:rPr>
                <w:rFonts w:ascii="Times New Roman" w:hAnsi="Times New Roman" w:cs="Times New Roman"/>
                <w:sz w:val="20"/>
                <w:szCs w:val="20"/>
              </w:rPr>
            </w:pPr>
            <w:r w:rsidRPr="00DF2A3B">
              <w:rPr>
                <w:rFonts w:ascii="Times New Roman" w:hAnsi="Times New Roman" w:cs="Times New Roman"/>
                <w:sz w:val="20"/>
                <w:szCs w:val="20"/>
              </w:rPr>
              <w:t>1 803,6</w:t>
            </w:r>
          </w:p>
        </w:tc>
      </w:tr>
      <w:tr w:rsidR="00FD73FA" w:rsidRPr="00DF2A3B" w14:paraId="6B69A98E" w14:textId="77777777" w:rsidTr="00EF1935">
        <w:trPr>
          <w:trHeight w:val="311"/>
        </w:trPr>
        <w:tc>
          <w:tcPr>
            <w:tcW w:w="3156" w:type="dxa"/>
            <w:shd w:val="clear" w:color="auto" w:fill="auto"/>
            <w:hideMark/>
          </w:tcPr>
          <w:p w14:paraId="69804258" w14:textId="77777777" w:rsidR="00FD73FA" w:rsidRPr="00DF2A3B" w:rsidRDefault="00FD73FA" w:rsidP="00EF1935">
            <w:pPr>
              <w:jc w:val="center"/>
              <w:rPr>
                <w:rFonts w:ascii="Times New Roman" w:hAnsi="Times New Roman" w:cs="Times New Roman"/>
                <w:sz w:val="20"/>
                <w:szCs w:val="20"/>
              </w:rPr>
            </w:pPr>
            <w:r w:rsidRPr="00DF2A3B">
              <w:rPr>
                <w:rFonts w:ascii="Times New Roman" w:hAnsi="Times New Roman" w:cs="Times New Roman"/>
                <w:sz w:val="20"/>
                <w:szCs w:val="20"/>
              </w:rPr>
              <w:t xml:space="preserve">1 01 02010 01 0000 110 </w:t>
            </w:r>
          </w:p>
        </w:tc>
        <w:tc>
          <w:tcPr>
            <w:tcW w:w="6909" w:type="dxa"/>
            <w:gridSpan w:val="2"/>
            <w:shd w:val="clear" w:color="auto" w:fill="auto"/>
            <w:hideMark/>
          </w:tcPr>
          <w:p w14:paraId="787E23A6" w14:textId="77777777" w:rsidR="00FD73FA" w:rsidRPr="00DF2A3B" w:rsidRDefault="00FD73FA" w:rsidP="00EF1935">
            <w:pPr>
              <w:jc w:val="both"/>
              <w:rPr>
                <w:rFonts w:ascii="Times New Roman" w:hAnsi="Times New Roman" w:cs="Times New Roman"/>
                <w:sz w:val="20"/>
                <w:szCs w:val="20"/>
              </w:rPr>
            </w:pPr>
            <w:r w:rsidRPr="00DF2A3B">
              <w:rPr>
                <w:rFonts w:ascii="Times New Roman" w:hAnsi="Times New Roman" w:cs="Times New Roman"/>
                <w:sz w:val="20"/>
                <w:szCs w:val="20"/>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w:t>
            </w:r>
            <w:r w:rsidRPr="00DF2A3B">
              <w:rPr>
                <w:rFonts w:ascii="Times New Roman" w:hAnsi="Times New Roman" w:cs="Times New Roman"/>
                <w:sz w:val="20"/>
                <w:szCs w:val="20"/>
                <w:vertAlign w:val="superscript"/>
              </w:rPr>
              <w:t>1</w:t>
            </w:r>
            <w:r w:rsidRPr="00DF2A3B">
              <w:rPr>
                <w:rFonts w:ascii="Times New Roman" w:hAnsi="Times New Roman" w:cs="Times New Roman"/>
                <w:sz w:val="20"/>
                <w:szCs w:val="20"/>
              </w:rPr>
              <w:t>и 228 Налогового кодекса Российской Федерации</w:t>
            </w:r>
          </w:p>
        </w:tc>
        <w:tc>
          <w:tcPr>
            <w:tcW w:w="2020" w:type="dxa"/>
            <w:shd w:val="clear" w:color="auto" w:fill="auto"/>
            <w:noWrap/>
            <w:hideMark/>
          </w:tcPr>
          <w:p w14:paraId="1A2A96E9" w14:textId="77777777" w:rsidR="00FD73FA" w:rsidRPr="00DF2A3B" w:rsidRDefault="00FD73FA" w:rsidP="00EF1935">
            <w:pPr>
              <w:jc w:val="center"/>
              <w:rPr>
                <w:rFonts w:ascii="Times New Roman" w:hAnsi="Times New Roman" w:cs="Times New Roman"/>
                <w:sz w:val="20"/>
                <w:szCs w:val="20"/>
              </w:rPr>
            </w:pPr>
            <w:r w:rsidRPr="00DF2A3B">
              <w:rPr>
                <w:rFonts w:ascii="Times New Roman" w:hAnsi="Times New Roman" w:cs="Times New Roman"/>
                <w:sz w:val="20"/>
                <w:szCs w:val="20"/>
              </w:rPr>
              <w:t>1 557,8</w:t>
            </w:r>
          </w:p>
        </w:tc>
        <w:tc>
          <w:tcPr>
            <w:tcW w:w="1843" w:type="dxa"/>
            <w:shd w:val="clear" w:color="auto" w:fill="auto"/>
            <w:noWrap/>
            <w:hideMark/>
          </w:tcPr>
          <w:p w14:paraId="6EEC2901" w14:textId="77777777" w:rsidR="00FD73FA" w:rsidRPr="00DF2A3B" w:rsidRDefault="00FD73FA" w:rsidP="00EF1935">
            <w:pPr>
              <w:jc w:val="center"/>
              <w:rPr>
                <w:rFonts w:ascii="Times New Roman" w:hAnsi="Times New Roman" w:cs="Times New Roman"/>
                <w:sz w:val="20"/>
                <w:szCs w:val="20"/>
              </w:rPr>
            </w:pPr>
            <w:r w:rsidRPr="00DF2A3B">
              <w:rPr>
                <w:rFonts w:ascii="Times New Roman" w:hAnsi="Times New Roman" w:cs="Times New Roman"/>
                <w:sz w:val="20"/>
                <w:szCs w:val="20"/>
              </w:rPr>
              <w:t>1 670,9</w:t>
            </w:r>
          </w:p>
        </w:tc>
        <w:tc>
          <w:tcPr>
            <w:tcW w:w="1694" w:type="dxa"/>
            <w:shd w:val="clear" w:color="auto" w:fill="auto"/>
          </w:tcPr>
          <w:p w14:paraId="74EE0CB0" w14:textId="77777777" w:rsidR="00FD73FA" w:rsidRPr="00DF2A3B" w:rsidRDefault="00FD73FA" w:rsidP="00EF1935">
            <w:pPr>
              <w:jc w:val="center"/>
              <w:rPr>
                <w:rFonts w:ascii="Times New Roman" w:hAnsi="Times New Roman" w:cs="Times New Roman"/>
                <w:sz w:val="20"/>
                <w:szCs w:val="20"/>
              </w:rPr>
            </w:pPr>
            <w:r w:rsidRPr="00DF2A3B">
              <w:rPr>
                <w:rFonts w:ascii="Times New Roman" w:hAnsi="Times New Roman" w:cs="Times New Roman"/>
                <w:sz w:val="20"/>
                <w:szCs w:val="20"/>
              </w:rPr>
              <w:t>1 801,4</w:t>
            </w:r>
          </w:p>
        </w:tc>
      </w:tr>
      <w:tr w:rsidR="00FD73FA" w:rsidRPr="00DF2A3B" w14:paraId="70316F83" w14:textId="77777777" w:rsidTr="00EF1935">
        <w:trPr>
          <w:trHeight w:val="311"/>
        </w:trPr>
        <w:tc>
          <w:tcPr>
            <w:tcW w:w="3156" w:type="dxa"/>
            <w:shd w:val="clear" w:color="auto" w:fill="auto"/>
            <w:hideMark/>
          </w:tcPr>
          <w:p w14:paraId="4F9AA2E6" w14:textId="77777777" w:rsidR="00FD73FA" w:rsidRPr="00DF2A3B" w:rsidRDefault="00FD73FA" w:rsidP="00EF1935">
            <w:pPr>
              <w:jc w:val="center"/>
              <w:rPr>
                <w:rFonts w:ascii="Times New Roman" w:hAnsi="Times New Roman" w:cs="Times New Roman"/>
                <w:sz w:val="20"/>
                <w:szCs w:val="20"/>
              </w:rPr>
            </w:pPr>
            <w:r w:rsidRPr="00DF2A3B">
              <w:rPr>
                <w:rFonts w:ascii="Times New Roman" w:hAnsi="Times New Roman" w:cs="Times New Roman"/>
                <w:sz w:val="20"/>
                <w:szCs w:val="20"/>
              </w:rPr>
              <w:t xml:space="preserve">1 01 02020 01 0000 110 </w:t>
            </w:r>
          </w:p>
        </w:tc>
        <w:tc>
          <w:tcPr>
            <w:tcW w:w="6909" w:type="dxa"/>
            <w:gridSpan w:val="2"/>
            <w:shd w:val="clear" w:color="auto" w:fill="auto"/>
            <w:hideMark/>
          </w:tcPr>
          <w:p w14:paraId="7A682433" w14:textId="77777777" w:rsidR="00FD73FA" w:rsidRPr="00DF2A3B" w:rsidRDefault="00FD73FA" w:rsidP="00EF1935">
            <w:pPr>
              <w:jc w:val="both"/>
              <w:rPr>
                <w:rFonts w:ascii="Times New Roman" w:hAnsi="Times New Roman" w:cs="Times New Roman"/>
                <w:sz w:val="20"/>
                <w:szCs w:val="20"/>
              </w:rPr>
            </w:pPr>
            <w:r w:rsidRPr="00DF2A3B">
              <w:rPr>
                <w:rFonts w:ascii="Times New Roman" w:hAnsi="Times New Roman" w:cs="Times New Roman"/>
                <w:sz w:val="20"/>
                <w:szCs w:val="20"/>
              </w:rPr>
              <w:t xml:space="preserve">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w:t>
            </w:r>
            <w:r w:rsidRPr="00DF2A3B">
              <w:rPr>
                <w:rFonts w:ascii="Times New Roman" w:hAnsi="Times New Roman" w:cs="Times New Roman"/>
                <w:sz w:val="20"/>
                <w:szCs w:val="20"/>
              </w:rPr>
              <w:lastRenderedPageBreak/>
              <w:t>занимающихся частной практикой в соответствии со статьей 227 Налогового кодекса Российской Федерации</w:t>
            </w:r>
          </w:p>
        </w:tc>
        <w:tc>
          <w:tcPr>
            <w:tcW w:w="2020" w:type="dxa"/>
            <w:shd w:val="clear" w:color="auto" w:fill="auto"/>
            <w:noWrap/>
            <w:hideMark/>
          </w:tcPr>
          <w:p w14:paraId="08419FC8" w14:textId="77777777" w:rsidR="00FD73FA" w:rsidRPr="00DF2A3B" w:rsidRDefault="00FD73FA" w:rsidP="00EF1935">
            <w:pPr>
              <w:jc w:val="center"/>
              <w:rPr>
                <w:rFonts w:ascii="Times New Roman" w:hAnsi="Times New Roman" w:cs="Times New Roman"/>
                <w:sz w:val="20"/>
                <w:szCs w:val="20"/>
              </w:rPr>
            </w:pPr>
            <w:r w:rsidRPr="00DF2A3B">
              <w:rPr>
                <w:rFonts w:ascii="Times New Roman" w:hAnsi="Times New Roman" w:cs="Times New Roman"/>
                <w:sz w:val="20"/>
                <w:szCs w:val="20"/>
              </w:rPr>
              <w:lastRenderedPageBreak/>
              <w:t>2,0</w:t>
            </w:r>
          </w:p>
        </w:tc>
        <w:tc>
          <w:tcPr>
            <w:tcW w:w="1843" w:type="dxa"/>
            <w:shd w:val="clear" w:color="auto" w:fill="auto"/>
            <w:noWrap/>
            <w:hideMark/>
          </w:tcPr>
          <w:p w14:paraId="589B7AD2" w14:textId="77777777" w:rsidR="00FD73FA" w:rsidRPr="00DF2A3B" w:rsidRDefault="00FD73FA" w:rsidP="00EF1935">
            <w:pPr>
              <w:jc w:val="center"/>
              <w:rPr>
                <w:rFonts w:ascii="Times New Roman" w:hAnsi="Times New Roman" w:cs="Times New Roman"/>
                <w:sz w:val="20"/>
                <w:szCs w:val="20"/>
              </w:rPr>
            </w:pPr>
            <w:r w:rsidRPr="00DF2A3B">
              <w:rPr>
                <w:rFonts w:ascii="Times New Roman" w:hAnsi="Times New Roman" w:cs="Times New Roman"/>
                <w:sz w:val="20"/>
                <w:szCs w:val="20"/>
              </w:rPr>
              <w:t>2,1</w:t>
            </w:r>
          </w:p>
        </w:tc>
        <w:tc>
          <w:tcPr>
            <w:tcW w:w="1694" w:type="dxa"/>
            <w:shd w:val="clear" w:color="auto" w:fill="auto"/>
          </w:tcPr>
          <w:p w14:paraId="5FC3A8D9" w14:textId="77777777" w:rsidR="00FD73FA" w:rsidRPr="00DF2A3B" w:rsidRDefault="00FD73FA" w:rsidP="00EF1935">
            <w:pPr>
              <w:jc w:val="center"/>
              <w:rPr>
                <w:rFonts w:ascii="Times New Roman" w:hAnsi="Times New Roman" w:cs="Times New Roman"/>
                <w:color w:val="C00000"/>
                <w:sz w:val="20"/>
                <w:szCs w:val="20"/>
              </w:rPr>
            </w:pPr>
            <w:r w:rsidRPr="00DF2A3B">
              <w:rPr>
                <w:rFonts w:ascii="Times New Roman" w:hAnsi="Times New Roman" w:cs="Times New Roman"/>
                <w:sz w:val="20"/>
                <w:szCs w:val="20"/>
              </w:rPr>
              <w:t>2,2</w:t>
            </w:r>
          </w:p>
        </w:tc>
      </w:tr>
      <w:tr w:rsidR="00FD73FA" w:rsidRPr="00DF2A3B" w14:paraId="66FE6144" w14:textId="77777777" w:rsidTr="00EF1935">
        <w:trPr>
          <w:trHeight w:val="311"/>
        </w:trPr>
        <w:tc>
          <w:tcPr>
            <w:tcW w:w="3156" w:type="dxa"/>
            <w:shd w:val="clear" w:color="auto" w:fill="auto"/>
            <w:hideMark/>
          </w:tcPr>
          <w:p w14:paraId="338FD6E6" w14:textId="77777777" w:rsidR="00FD73FA" w:rsidRPr="00DF2A3B" w:rsidRDefault="00FD73FA" w:rsidP="00EF1935">
            <w:pPr>
              <w:jc w:val="center"/>
              <w:rPr>
                <w:rFonts w:ascii="Times New Roman" w:hAnsi="Times New Roman" w:cs="Times New Roman"/>
                <w:sz w:val="20"/>
                <w:szCs w:val="20"/>
              </w:rPr>
            </w:pPr>
            <w:r w:rsidRPr="00DF2A3B">
              <w:rPr>
                <w:rFonts w:ascii="Times New Roman" w:hAnsi="Times New Roman" w:cs="Times New Roman"/>
                <w:sz w:val="20"/>
                <w:szCs w:val="20"/>
              </w:rPr>
              <w:t xml:space="preserve">1 05 00000 00 0000 000 </w:t>
            </w:r>
          </w:p>
        </w:tc>
        <w:tc>
          <w:tcPr>
            <w:tcW w:w="6909" w:type="dxa"/>
            <w:gridSpan w:val="2"/>
            <w:shd w:val="clear" w:color="auto" w:fill="auto"/>
            <w:hideMark/>
          </w:tcPr>
          <w:p w14:paraId="3033F505" w14:textId="77777777" w:rsidR="00FD73FA" w:rsidRPr="00DF2A3B" w:rsidRDefault="00FD73FA" w:rsidP="00EF1935">
            <w:pPr>
              <w:jc w:val="both"/>
              <w:rPr>
                <w:rFonts w:ascii="Times New Roman" w:hAnsi="Times New Roman" w:cs="Times New Roman"/>
                <w:sz w:val="20"/>
                <w:szCs w:val="20"/>
              </w:rPr>
            </w:pPr>
            <w:r w:rsidRPr="00DF2A3B">
              <w:rPr>
                <w:rFonts w:ascii="Times New Roman" w:hAnsi="Times New Roman" w:cs="Times New Roman"/>
                <w:sz w:val="20"/>
                <w:szCs w:val="20"/>
              </w:rPr>
              <w:t>НАЛОГИ НА СОВОКУПНЫЙ ДОХОД</w:t>
            </w:r>
          </w:p>
        </w:tc>
        <w:tc>
          <w:tcPr>
            <w:tcW w:w="2020" w:type="dxa"/>
            <w:shd w:val="clear" w:color="auto" w:fill="auto"/>
            <w:noWrap/>
            <w:hideMark/>
          </w:tcPr>
          <w:p w14:paraId="544B94E3" w14:textId="77777777" w:rsidR="00FD73FA" w:rsidRPr="00DF2A3B" w:rsidRDefault="00FD73FA" w:rsidP="00EF1935">
            <w:pPr>
              <w:jc w:val="center"/>
              <w:rPr>
                <w:rFonts w:ascii="Times New Roman" w:hAnsi="Times New Roman" w:cs="Times New Roman"/>
                <w:sz w:val="20"/>
                <w:szCs w:val="20"/>
              </w:rPr>
            </w:pPr>
            <w:r w:rsidRPr="00DF2A3B">
              <w:rPr>
                <w:rFonts w:ascii="Times New Roman" w:hAnsi="Times New Roman" w:cs="Times New Roman"/>
                <w:sz w:val="20"/>
                <w:szCs w:val="20"/>
              </w:rPr>
              <w:t>1 125,8</w:t>
            </w:r>
          </w:p>
        </w:tc>
        <w:tc>
          <w:tcPr>
            <w:tcW w:w="1843" w:type="dxa"/>
            <w:shd w:val="clear" w:color="auto" w:fill="auto"/>
            <w:noWrap/>
            <w:hideMark/>
          </w:tcPr>
          <w:p w14:paraId="729B9AA9" w14:textId="77777777" w:rsidR="00FD73FA" w:rsidRPr="00DF2A3B" w:rsidRDefault="00FD73FA" w:rsidP="00EF1935">
            <w:pPr>
              <w:jc w:val="center"/>
              <w:rPr>
                <w:rFonts w:ascii="Times New Roman" w:hAnsi="Times New Roman" w:cs="Times New Roman"/>
                <w:sz w:val="20"/>
                <w:szCs w:val="20"/>
              </w:rPr>
            </w:pPr>
            <w:r w:rsidRPr="00DF2A3B">
              <w:rPr>
                <w:rFonts w:ascii="Times New Roman" w:hAnsi="Times New Roman" w:cs="Times New Roman"/>
                <w:sz w:val="20"/>
                <w:szCs w:val="20"/>
              </w:rPr>
              <w:t>1 125,8</w:t>
            </w:r>
          </w:p>
        </w:tc>
        <w:tc>
          <w:tcPr>
            <w:tcW w:w="1694" w:type="dxa"/>
            <w:shd w:val="clear" w:color="auto" w:fill="auto"/>
          </w:tcPr>
          <w:p w14:paraId="56892933" w14:textId="77777777" w:rsidR="00FD73FA" w:rsidRPr="00DF2A3B" w:rsidRDefault="00FD73FA" w:rsidP="00EF1935">
            <w:pPr>
              <w:jc w:val="center"/>
              <w:rPr>
                <w:rFonts w:ascii="Times New Roman" w:hAnsi="Times New Roman" w:cs="Times New Roman"/>
                <w:sz w:val="20"/>
                <w:szCs w:val="20"/>
              </w:rPr>
            </w:pPr>
            <w:r w:rsidRPr="00DF2A3B">
              <w:rPr>
                <w:rFonts w:ascii="Times New Roman" w:hAnsi="Times New Roman" w:cs="Times New Roman"/>
                <w:sz w:val="20"/>
                <w:szCs w:val="20"/>
              </w:rPr>
              <w:t>1 125,8</w:t>
            </w:r>
          </w:p>
        </w:tc>
      </w:tr>
      <w:tr w:rsidR="00FD73FA" w:rsidRPr="00DF2A3B" w14:paraId="7CF81819" w14:textId="77777777" w:rsidTr="00EF1935">
        <w:trPr>
          <w:trHeight w:val="311"/>
        </w:trPr>
        <w:tc>
          <w:tcPr>
            <w:tcW w:w="3156" w:type="dxa"/>
            <w:shd w:val="clear" w:color="auto" w:fill="auto"/>
            <w:hideMark/>
          </w:tcPr>
          <w:p w14:paraId="47E66271" w14:textId="77777777" w:rsidR="00FD73FA" w:rsidRPr="00DF2A3B" w:rsidRDefault="00FD73FA" w:rsidP="00EF1935">
            <w:pPr>
              <w:jc w:val="center"/>
              <w:rPr>
                <w:rFonts w:ascii="Times New Roman" w:hAnsi="Times New Roman" w:cs="Times New Roman"/>
                <w:sz w:val="20"/>
                <w:szCs w:val="20"/>
              </w:rPr>
            </w:pPr>
            <w:r w:rsidRPr="00DF2A3B">
              <w:rPr>
                <w:rFonts w:ascii="Times New Roman" w:hAnsi="Times New Roman" w:cs="Times New Roman"/>
                <w:sz w:val="20"/>
                <w:szCs w:val="20"/>
              </w:rPr>
              <w:t xml:space="preserve">1 05 03000 01 0000 110 </w:t>
            </w:r>
          </w:p>
        </w:tc>
        <w:tc>
          <w:tcPr>
            <w:tcW w:w="6909" w:type="dxa"/>
            <w:gridSpan w:val="2"/>
            <w:shd w:val="clear" w:color="auto" w:fill="auto"/>
            <w:hideMark/>
          </w:tcPr>
          <w:p w14:paraId="6C5B62BD" w14:textId="77777777" w:rsidR="00FD73FA" w:rsidRPr="00DF2A3B" w:rsidRDefault="00FD73FA" w:rsidP="00EF1935">
            <w:pPr>
              <w:jc w:val="both"/>
              <w:rPr>
                <w:rFonts w:ascii="Times New Roman" w:hAnsi="Times New Roman" w:cs="Times New Roman"/>
                <w:sz w:val="20"/>
                <w:szCs w:val="20"/>
              </w:rPr>
            </w:pPr>
            <w:r w:rsidRPr="00DF2A3B">
              <w:rPr>
                <w:rFonts w:ascii="Times New Roman" w:hAnsi="Times New Roman" w:cs="Times New Roman"/>
                <w:sz w:val="20"/>
                <w:szCs w:val="20"/>
              </w:rPr>
              <w:t>Единый сельскохозяйственный налог</w:t>
            </w:r>
          </w:p>
        </w:tc>
        <w:tc>
          <w:tcPr>
            <w:tcW w:w="2020" w:type="dxa"/>
            <w:shd w:val="clear" w:color="auto" w:fill="auto"/>
            <w:noWrap/>
            <w:hideMark/>
          </w:tcPr>
          <w:p w14:paraId="08E7D6C3" w14:textId="77777777" w:rsidR="00FD73FA" w:rsidRPr="00DF2A3B" w:rsidRDefault="00FD73FA" w:rsidP="00EF1935">
            <w:pPr>
              <w:jc w:val="center"/>
              <w:rPr>
                <w:rFonts w:ascii="Times New Roman" w:hAnsi="Times New Roman" w:cs="Times New Roman"/>
                <w:sz w:val="20"/>
                <w:szCs w:val="20"/>
              </w:rPr>
            </w:pPr>
            <w:r w:rsidRPr="00DF2A3B">
              <w:rPr>
                <w:rFonts w:ascii="Times New Roman" w:hAnsi="Times New Roman" w:cs="Times New Roman"/>
                <w:sz w:val="20"/>
                <w:szCs w:val="20"/>
              </w:rPr>
              <w:t>1 125,8</w:t>
            </w:r>
          </w:p>
        </w:tc>
        <w:tc>
          <w:tcPr>
            <w:tcW w:w="1843" w:type="dxa"/>
            <w:shd w:val="clear" w:color="auto" w:fill="auto"/>
            <w:noWrap/>
            <w:hideMark/>
          </w:tcPr>
          <w:p w14:paraId="4126B21C" w14:textId="77777777" w:rsidR="00FD73FA" w:rsidRPr="00DF2A3B" w:rsidRDefault="00FD73FA" w:rsidP="00EF1935">
            <w:pPr>
              <w:jc w:val="center"/>
              <w:rPr>
                <w:rFonts w:ascii="Times New Roman" w:hAnsi="Times New Roman" w:cs="Times New Roman"/>
                <w:sz w:val="20"/>
                <w:szCs w:val="20"/>
              </w:rPr>
            </w:pPr>
            <w:r w:rsidRPr="00DF2A3B">
              <w:rPr>
                <w:rFonts w:ascii="Times New Roman" w:hAnsi="Times New Roman" w:cs="Times New Roman"/>
                <w:sz w:val="20"/>
                <w:szCs w:val="20"/>
              </w:rPr>
              <w:t>1 125,8</w:t>
            </w:r>
          </w:p>
        </w:tc>
        <w:tc>
          <w:tcPr>
            <w:tcW w:w="1694" w:type="dxa"/>
            <w:shd w:val="clear" w:color="auto" w:fill="auto"/>
          </w:tcPr>
          <w:p w14:paraId="048BA9A7" w14:textId="77777777" w:rsidR="00FD73FA" w:rsidRPr="00DF2A3B" w:rsidRDefault="00FD73FA" w:rsidP="00EF1935">
            <w:pPr>
              <w:jc w:val="center"/>
              <w:rPr>
                <w:rFonts w:ascii="Times New Roman" w:hAnsi="Times New Roman" w:cs="Times New Roman"/>
                <w:sz w:val="20"/>
                <w:szCs w:val="20"/>
              </w:rPr>
            </w:pPr>
            <w:r w:rsidRPr="00DF2A3B">
              <w:rPr>
                <w:rFonts w:ascii="Times New Roman" w:hAnsi="Times New Roman" w:cs="Times New Roman"/>
                <w:sz w:val="20"/>
                <w:szCs w:val="20"/>
              </w:rPr>
              <w:t>1 125,8</w:t>
            </w:r>
          </w:p>
        </w:tc>
      </w:tr>
      <w:tr w:rsidR="00FD73FA" w:rsidRPr="00DF2A3B" w14:paraId="71F69456" w14:textId="77777777" w:rsidTr="00EF1935">
        <w:trPr>
          <w:trHeight w:val="311"/>
        </w:trPr>
        <w:tc>
          <w:tcPr>
            <w:tcW w:w="3156" w:type="dxa"/>
            <w:shd w:val="clear" w:color="auto" w:fill="auto"/>
            <w:hideMark/>
          </w:tcPr>
          <w:p w14:paraId="54C16C45" w14:textId="77777777" w:rsidR="00FD73FA" w:rsidRPr="00DF2A3B" w:rsidRDefault="00FD73FA" w:rsidP="00EF1935">
            <w:pPr>
              <w:jc w:val="center"/>
              <w:rPr>
                <w:rFonts w:ascii="Times New Roman" w:hAnsi="Times New Roman" w:cs="Times New Roman"/>
                <w:sz w:val="20"/>
                <w:szCs w:val="20"/>
              </w:rPr>
            </w:pPr>
            <w:r w:rsidRPr="00DF2A3B">
              <w:rPr>
                <w:rFonts w:ascii="Times New Roman" w:hAnsi="Times New Roman" w:cs="Times New Roman"/>
                <w:sz w:val="20"/>
                <w:szCs w:val="20"/>
              </w:rPr>
              <w:t xml:space="preserve">1 05 03010 01 0000 110 </w:t>
            </w:r>
          </w:p>
        </w:tc>
        <w:tc>
          <w:tcPr>
            <w:tcW w:w="6909" w:type="dxa"/>
            <w:gridSpan w:val="2"/>
            <w:shd w:val="clear" w:color="auto" w:fill="auto"/>
            <w:hideMark/>
          </w:tcPr>
          <w:p w14:paraId="1B637034" w14:textId="77777777" w:rsidR="00FD73FA" w:rsidRPr="00DF2A3B" w:rsidRDefault="00FD73FA" w:rsidP="00EF1935">
            <w:pPr>
              <w:jc w:val="both"/>
              <w:rPr>
                <w:rFonts w:ascii="Times New Roman" w:hAnsi="Times New Roman" w:cs="Times New Roman"/>
                <w:sz w:val="20"/>
                <w:szCs w:val="20"/>
              </w:rPr>
            </w:pPr>
            <w:r w:rsidRPr="00DF2A3B">
              <w:rPr>
                <w:rFonts w:ascii="Times New Roman" w:hAnsi="Times New Roman" w:cs="Times New Roman"/>
                <w:sz w:val="20"/>
                <w:szCs w:val="20"/>
              </w:rPr>
              <w:t>Единый сельскохозяйственный налог</w:t>
            </w:r>
          </w:p>
        </w:tc>
        <w:tc>
          <w:tcPr>
            <w:tcW w:w="2020" w:type="dxa"/>
            <w:shd w:val="clear" w:color="auto" w:fill="auto"/>
            <w:noWrap/>
            <w:hideMark/>
          </w:tcPr>
          <w:p w14:paraId="50D44C43" w14:textId="77777777" w:rsidR="00FD73FA" w:rsidRPr="00DF2A3B" w:rsidRDefault="00FD73FA" w:rsidP="00EF1935">
            <w:pPr>
              <w:jc w:val="center"/>
              <w:rPr>
                <w:rFonts w:ascii="Times New Roman" w:hAnsi="Times New Roman" w:cs="Times New Roman"/>
                <w:sz w:val="20"/>
                <w:szCs w:val="20"/>
              </w:rPr>
            </w:pPr>
            <w:r w:rsidRPr="00DF2A3B">
              <w:rPr>
                <w:rFonts w:ascii="Times New Roman" w:hAnsi="Times New Roman" w:cs="Times New Roman"/>
                <w:sz w:val="20"/>
                <w:szCs w:val="20"/>
              </w:rPr>
              <w:t>1 125,8</w:t>
            </w:r>
          </w:p>
        </w:tc>
        <w:tc>
          <w:tcPr>
            <w:tcW w:w="1843" w:type="dxa"/>
            <w:shd w:val="clear" w:color="auto" w:fill="auto"/>
            <w:noWrap/>
            <w:hideMark/>
          </w:tcPr>
          <w:p w14:paraId="7B7E8A37" w14:textId="77777777" w:rsidR="00FD73FA" w:rsidRPr="00DF2A3B" w:rsidRDefault="00FD73FA" w:rsidP="00EF1935">
            <w:pPr>
              <w:jc w:val="center"/>
              <w:rPr>
                <w:rFonts w:ascii="Times New Roman" w:hAnsi="Times New Roman" w:cs="Times New Roman"/>
                <w:sz w:val="20"/>
                <w:szCs w:val="20"/>
              </w:rPr>
            </w:pPr>
            <w:r w:rsidRPr="00DF2A3B">
              <w:rPr>
                <w:rFonts w:ascii="Times New Roman" w:hAnsi="Times New Roman" w:cs="Times New Roman"/>
                <w:sz w:val="20"/>
                <w:szCs w:val="20"/>
              </w:rPr>
              <w:t>1 125,8</w:t>
            </w:r>
          </w:p>
        </w:tc>
        <w:tc>
          <w:tcPr>
            <w:tcW w:w="1694" w:type="dxa"/>
            <w:shd w:val="clear" w:color="auto" w:fill="auto"/>
          </w:tcPr>
          <w:p w14:paraId="4089650E" w14:textId="77777777" w:rsidR="00FD73FA" w:rsidRPr="00DF2A3B" w:rsidRDefault="00FD73FA" w:rsidP="00EF1935">
            <w:pPr>
              <w:jc w:val="center"/>
              <w:rPr>
                <w:rFonts w:ascii="Times New Roman" w:hAnsi="Times New Roman" w:cs="Times New Roman"/>
                <w:sz w:val="20"/>
                <w:szCs w:val="20"/>
              </w:rPr>
            </w:pPr>
            <w:r w:rsidRPr="00DF2A3B">
              <w:rPr>
                <w:rFonts w:ascii="Times New Roman" w:hAnsi="Times New Roman" w:cs="Times New Roman"/>
                <w:sz w:val="20"/>
                <w:szCs w:val="20"/>
              </w:rPr>
              <w:t>1 125,8</w:t>
            </w:r>
          </w:p>
        </w:tc>
      </w:tr>
      <w:tr w:rsidR="00FD73FA" w:rsidRPr="00DF2A3B" w14:paraId="44A02900" w14:textId="77777777" w:rsidTr="00EF1935">
        <w:trPr>
          <w:trHeight w:val="311"/>
        </w:trPr>
        <w:tc>
          <w:tcPr>
            <w:tcW w:w="3156" w:type="dxa"/>
            <w:shd w:val="clear" w:color="auto" w:fill="auto"/>
            <w:hideMark/>
          </w:tcPr>
          <w:p w14:paraId="1BA5A7AC" w14:textId="77777777" w:rsidR="00FD73FA" w:rsidRPr="00DF2A3B" w:rsidRDefault="00FD73FA" w:rsidP="00EF1935">
            <w:pPr>
              <w:jc w:val="center"/>
              <w:rPr>
                <w:rFonts w:ascii="Times New Roman" w:hAnsi="Times New Roman" w:cs="Times New Roman"/>
                <w:sz w:val="20"/>
                <w:szCs w:val="20"/>
              </w:rPr>
            </w:pPr>
            <w:r w:rsidRPr="00DF2A3B">
              <w:rPr>
                <w:rFonts w:ascii="Times New Roman" w:hAnsi="Times New Roman" w:cs="Times New Roman"/>
                <w:sz w:val="20"/>
                <w:szCs w:val="20"/>
              </w:rPr>
              <w:t xml:space="preserve">1 06 00000 00 0000 000 </w:t>
            </w:r>
          </w:p>
        </w:tc>
        <w:tc>
          <w:tcPr>
            <w:tcW w:w="6909" w:type="dxa"/>
            <w:gridSpan w:val="2"/>
            <w:shd w:val="clear" w:color="auto" w:fill="auto"/>
            <w:hideMark/>
          </w:tcPr>
          <w:p w14:paraId="3D1E31D9" w14:textId="77777777" w:rsidR="00FD73FA" w:rsidRPr="00DF2A3B" w:rsidRDefault="00FD73FA" w:rsidP="00EF1935">
            <w:pPr>
              <w:jc w:val="both"/>
              <w:rPr>
                <w:rFonts w:ascii="Times New Roman" w:hAnsi="Times New Roman" w:cs="Times New Roman"/>
                <w:sz w:val="20"/>
                <w:szCs w:val="20"/>
              </w:rPr>
            </w:pPr>
            <w:r w:rsidRPr="00DF2A3B">
              <w:rPr>
                <w:rFonts w:ascii="Times New Roman" w:hAnsi="Times New Roman" w:cs="Times New Roman"/>
                <w:sz w:val="20"/>
                <w:szCs w:val="20"/>
              </w:rPr>
              <w:t>НАЛОГИ НА ИМУЩЕСТВО</w:t>
            </w:r>
          </w:p>
        </w:tc>
        <w:tc>
          <w:tcPr>
            <w:tcW w:w="2020" w:type="dxa"/>
            <w:shd w:val="clear" w:color="auto" w:fill="auto"/>
            <w:noWrap/>
            <w:hideMark/>
          </w:tcPr>
          <w:p w14:paraId="4A6B2CCB" w14:textId="77777777" w:rsidR="00FD73FA" w:rsidRPr="00DF2A3B" w:rsidRDefault="00FD73FA" w:rsidP="00EF1935">
            <w:pPr>
              <w:jc w:val="center"/>
              <w:rPr>
                <w:rFonts w:ascii="Times New Roman" w:hAnsi="Times New Roman" w:cs="Times New Roman"/>
                <w:color w:val="FF0000"/>
                <w:sz w:val="20"/>
                <w:szCs w:val="20"/>
              </w:rPr>
            </w:pPr>
            <w:r w:rsidRPr="00DF2A3B">
              <w:rPr>
                <w:rFonts w:ascii="Times New Roman" w:hAnsi="Times New Roman" w:cs="Times New Roman"/>
                <w:sz w:val="20"/>
                <w:szCs w:val="20"/>
              </w:rPr>
              <w:t>1 908,0</w:t>
            </w:r>
          </w:p>
        </w:tc>
        <w:tc>
          <w:tcPr>
            <w:tcW w:w="1843" w:type="dxa"/>
            <w:shd w:val="clear" w:color="auto" w:fill="auto"/>
            <w:noWrap/>
            <w:hideMark/>
          </w:tcPr>
          <w:p w14:paraId="0CA25538" w14:textId="77777777" w:rsidR="00FD73FA" w:rsidRPr="00DF2A3B" w:rsidRDefault="00FD73FA" w:rsidP="00EF1935">
            <w:pPr>
              <w:jc w:val="center"/>
              <w:rPr>
                <w:rFonts w:ascii="Times New Roman" w:hAnsi="Times New Roman" w:cs="Times New Roman"/>
                <w:sz w:val="20"/>
                <w:szCs w:val="20"/>
              </w:rPr>
            </w:pPr>
            <w:r w:rsidRPr="00DF2A3B">
              <w:rPr>
                <w:rFonts w:ascii="Times New Roman" w:hAnsi="Times New Roman" w:cs="Times New Roman"/>
                <w:sz w:val="20"/>
                <w:szCs w:val="20"/>
              </w:rPr>
              <w:t>1 908,0</w:t>
            </w:r>
          </w:p>
        </w:tc>
        <w:tc>
          <w:tcPr>
            <w:tcW w:w="1694" w:type="dxa"/>
            <w:shd w:val="clear" w:color="auto" w:fill="auto"/>
          </w:tcPr>
          <w:p w14:paraId="4AAC0748" w14:textId="77777777" w:rsidR="00FD73FA" w:rsidRPr="00DF2A3B" w:rsidRDefault="00FD73FA" w:rsidP="00EF1935">
            <w:pPr>
              <w:jc w:val="center"/>
              <w:rPr>
                <w:rFonts w:ascii="Times New Roman" w:hAnsi="Times New Roman" w:cs="Times New Roman"/>
                <w:sz w:val="20"/>
                <w:szCs w:val="20"/>
              </w:rPr>
            </w:pPr>
            <w:r w:rsidRPr="00DF2A3B">
              <w:rPr>
                <w:rFonts w:ascii="Times New Roman" w:hAnsi="Times New Roman" w:cs="Times New Roman"/>
                <w:sz w:val="20"/>
                <w:szCs w:val="20"/>
              </w:rPr>
              <w:t>1 908,0</w:t>
            </w:r>
          </w:p>
        </w:tc>
      </w:tr>
      <w:tr w:rsidR="00FD73FA" w:rsidRPr="00DF2A3B" w14:paraId="2DA8A2AA" w14:textId="77777777" w:rsidTr="00EF1935">
        <w:trPr>
          <w:trHeight w:val="311"/>
        </w:trPr>
        <w:tc>
          <w:tcPr>
            <w:tcW w:w="3156" w:type="dxa"/>
            <w:shd w:val="clear" w:color="auto" w:fill="auto"/>
            <w:hideMark/>
          </w:tcPr>
          <w:p w14:paraId="4F51C8A7" w14:textId="77777777" w:rsidR="00FD73FA" w:rsidRPr="00DF2A3B" w:rsidRDefault="00FD73FA" w:rsidP="00EF1935">
            <w:pPr>
              <w:jc w:val="center"/>
              <w:rPr>
                <w:rFonts w:ascii="Times New Roman" w:hAnsi="Times New Roman" w:cs="Times New Roman"/>
                <w:sz w:val="20"/>
                <w:szCs w:val="20"/>
              </w:rPr>
            </w:pPr>
            <w:r w:rsidRPr="00DF2A3B">
              <w:rPr>
                <w:rFonts w:ascii="Times New Roman" w:hAnsi="Times New Roman" w:cs="Times New Roman"/>
                <w:sz w:val="20"/>
                <w:szCs w:val="20"/>
              </w:rPr>
              <w:t xml:space="preserve">1 06 01000 00 0000 110 </w:t>
            </w:r>
          </w:p>
        </w:tc>
        <w:tc>
          <w:tcPr>
            <w:tcW w:w="6909" w:type="dxa"/>
            <w:gridSpan w:val="2"/>
            <w:shd w:val="clear" w:color="auto" w:fill="auto"/>
            <w:hideMark/>
          </w:tcPr>
          <w:p w14:paraId="0F8B9ED7" w14:textId="77777777" w:rsidR="00FD73FA" w:rsidRPr="00DF2A3B" w:rsidRDefault="00FD73FA" w:rsidP="00EF1935">
            <w:pPr>
              <w:jc w:val="both"/>
              <w:rPr>
                <w:rFonts w:ascii="Times New Roman" w:hAnsi="Times New Roman" w:cs="Times New Roman"/>
                <w:sz w:val="20"/>
                <w:szCs w:val="20"/>
              </w:rPr>
            </w:pPr>
            <w:r w:rsidRPr="00DF2A3B">
              <w:rPr>
                <w:rFonts w:ascii="Times New Roman" w:hAnsi="Times New Roman" w:cs="Times New Roman"/>
                <w:sz w:val="20"/>
                <w:szCs w:val="20"/>
              </w:rPr>
              <w:t>Налог на имущество физических лиц</w:t>
            </w:r>
          </w:p>
        </w:tc>
        <w:tc>
          <w:tcPr>
            <w:tcW w:w="2020" w:type="dxa"/>
            <w:shd w:val="clear" w:color="auto" w:fill="auto"/>
            <w:noWrap/>
            <w:hideMark/>
          </w:tcPr>
          <w:p w14:paraId="7A594E5B" w14:textId="77777777" w:rsidR="00FD73FA" w:rsidRPr="00DF2A3B" w:rsidRDefault="00FD73FA" w:rsidP="00EF1935">
            <w:pPr>
              <w:jc w:val="center"/>
              <w:rPr>
                <w:rFonts w:ascii="Times New Roman" w:hAnsi="Times New Roman" w:cs="Times New Roman"/>
                <w:sz w:val="20"/>
                <w:szCs w:val="20"/>
              </w:rPr>
            </w:pPr>
            <w:r w:rsidRPr="00DF2A3B">
              <w:rPr>
                <w:rFonts w:ascii="Times New Roman" w:hAnsi="Times New Roman" w:cs="Times New Roman"/>
                <w:sz w:val="20"/>
                <w:szCs w:val="20"/>
              </w:rPr>
              <w:t>328,0</w:t>
            </w:r>
          </w:p>
        </w:tc>
        <w:tc>
          <w:tcPr>
            <w:tcW w:w="1843" w:type="dxa"/>
            <w:shd w:val="clear" w:color="auto" w:fill="auto"/>
            <w:noWrap/>
            <w:hideMark/>
          </w:tcPr>
          <w:p w14:paraId="4F1FF85C" w14:textId="77777777" w:rsidR="00FD73FA" w:rsidRPr="00DF2A3B" w:rsidRDefault="00FD73FA" w:rsidP="00EF1935">
            <w:pPr>
              <w:jc w:val="center"/>
              <w:rPr>
                <w:rFonts w:ascii="Times New Roman" w:hAnsi="Times New Roman" w:cs="Times New Roman"/>
                <w:sz w:val="20"/>
                <w:szCs w:val="20"/>
              </w:rPr>
            </w:pPr>
            <w:r w:rsidRPr="00DF2A3B">
              <w:rPr>
                <w:rFonts w:ascii="Times New Roman" w:hAnsi="Times New Roman" w:cs="Times New Roman"/>
                <w:sz w:val="20"/>
                <w:szCs w:val="20"/>
              </w:rPr>
              <w:t>328,0</w:t>
            </w:r>
          </w:p>
        </w:tc>
        <w:tc>
          <w:tcPr>
            <w:tcW w:w="1694" w:type="dxa"/>
            <w:shd w:val="clear" w:color="auto" w:fill="auto"/>
          </w:tcPr>
          <w:p w14:paraId="1887D2A4" w14:textId="77777777" w:rsidR="00FD73FA" w:rsidRPr="00DF2A3B" w:rsidRDefault="00FD73FA" w:rsidP="00EF1935">
            <w:pPr>
              <w:jc w:val="center"/>
              <w:rPr>
                <w:rFonts w:ascii="Times New Roman" w:hAnsi="Times New Roman" w:cs="Times New Roman"/>
                <w:sz w:val="20"/>
                <w:szCs w:val="20"/>
              </w:rPr>
            </w:pPr>
            <w:r w:rsidRPr="00DF2A3B">
              <w:rPr>
                <w:rFonts w:ascii="Times New Roman" w:hAnsi="Times New Roman" w:cs="Times New Roman"/>
                <w:sz w:val="20"/>
                <w:szCs w:val="20"/>
              </w:rPr>
              <w:t>328,0</w:t>
            </w:r>
          </w:p>
        </w:tc>
      </w:tr>
      <w:tr w:rsidR="00FD73FA" w:rsidRPr="00DF2A3B" w14:paraId="117FA240" w14:textId="77777777" w:rsidTr="00EF1935">
        <w:trPr>
          <w:trHeight w:val="311"/>
        </w:trPr>
        <w:tc>
          <w:tcPr>
            <w:tcW w:w="3156" w:type="dxa"/>
            <w:shd w:val="clear" w:color="auto" w:fill="auto"/>
            <w:hideMark/>
          </w:tcPr>
          <w:p w14:paraId="3975195E" w14:textId="77777777" w:rsidR="00FD73FA" w:rsidRPr="00DF2A3B" w:rsidRDefault="00FD73FA" w:rsidP="00EF1935">
            <w:pPr>
              <w:jc w:val="center"/>
              <w:rPr>
                <w:rFonts w:ascii="Times New Roman" w:hAnsi="Times New Roman" w:cs="Times New Roman"/>
                <w:sz w:val="20"/>
                <w:szCs w:val="20"/>
              </w:rPr>
            </w:pPr>
            <w:r w:rsidRPr="00DF2A3B">
              <w:rPr>
                <w:rFonts w:ascii="Times New Roman" w:hAnsi="Times New Roman" w:cs="Times New Roman"/>
                <w:sz w:val="20"/>
                <w:szCs w:val="20"/>
              </w:rPr>
              <w:t xml:space="preserve">1 06 01030 10 0000 110 </w:t>
            </w:r>
          </w:p>
          <w:p w14:paraId="5C5AFB2C" w14:textId="77777777" w:rsidR="00FD73FA" w:rsidRPr="00DF2A3B" w:rsidRDefault="00FD73FA" w:rsidP="00EF1935">
            <w:pPr>
              <w:rPr>
                <w:rFonts w:ascii="Times New Roman" w:hAnsi="Times New Roman" w:cs="Times New Roman"/>
                <w:sz w:val="20"/>
                <w:szCs w:val="20"/>
              </w:rPr>
            </w:pPr>
          </w:p>
          <w:p w14:paraId="2962A086" w14:textId="77777777" w:rsidR="00FD73FA" w:rsidRPr="00DF2A3B" w:rsidRDefault="00FD73FA" w:rsidP="00EF1935">
            <w:pPr>
              <w:jc w:val="center"/>
              <w:rPr>
                <w:rFonts w:ascii="Times New Roman" w:hAnsi="Times New Roman" w:cs="Times New Roman"/>
                <w:sz w:val="20"/>
                <w:szCs w:val="20"/>
              </w:rPr>
            </w:pPr>
          </w:p>
          <w:p w14:paraId="47B510D7" w14:textId="77777777" w:rsidR="00FD73FA" w:rsidRPr="00DF2A3B" w:rsidRDefault="00FD73FA" w:rsidP="00EF1935">
            <w:pPr>
              <w:jc w:val="center"/>
              <w:rPr>
                <w:rFonts w:ascii="Times New Roman" w:hAnsi="Times New Roman" w:cs="Times New Roman"/>
                <w:sz w:val="20"/>
                <w:szCs w:val="20"/>
              </w:rPr>
            </w:pPr>
            <w:r w:rsidRPr="00DF2A3B">
              <w:rPr>
                <w:rFonts w:ascii="Times New Roman" w:hAnsi="Times New Roman" w:cs="Times New Roman"/>
                <w:sz w:val="20"/>
                <w:szCs w:val="20"/>
              </w:rPr>
              <w:t>1 06 0600000 0000 110</w:t>
            </w:r>
          </w:p>
          <w:p w14:paraId="0853F1FC" w14:textId="77777777" w:rsidR="00FD73FA" w:rsidRPr="00DF2A3B" w:rsidRDefault="00FD73FA" w:rsidP="00EF1935">
            <w:pPr>
              <w:jc w:val="center"/>
              <w:rPr>
                <w:rFonts w:ascii="Times New Roman" w:hAnsi="Times New Roman" w:cs="Times New Roman"/>
                <w:sz w:val="20"/>
                <w:szCs w:val="20"/>
              </w:rPr>
            </w:pPr>
            <w:r w:rsidRPr="00DF2A3B">
              <w:rPr>
                <w:rFonts w:ascii="Times New Roman" w:hAnsi="Times New Roman" w:cs="Times New Roman"/>
                <w:sz w:val="20"/>
                <w:szCs w:val="20"/>
              </w:rPr>
              <w:t>1 06 06030 00 0000 110</w:t>
            </w:r>
          </w:p>
          <w:p w14:paraId="1776F6EA" w14:textId="77777777" w:rsidR="00FD73FA" w:rsidRPr="00DF2A3B" w:rsidRDefault="00FD73FA" w:rsidP="00EF1935">
            <w:pPr>
              <w:tabs>
                <w:tab w:val="left" w:pos="2145"/>
              </w:tabs>
              <w:rPr>
                <w:rFonts w:ascii="Times New Roman" w:hAnsi="Times New Roman" w:cs="Times New Roman"/>
                <w:sz w:val="20"/>
                <w:szCs w:val="20"/>
              </w:rPr>
            </w:pPr>
            <w:r w:rsidRPr="00DF2A3B">
              <w:rPr>
                <w:rFonts w:ascii="Times New Roman" w:hAnsi="Times New Roman" w:cs="Times New Roman"/>
                <w:sz w:val="20"/>
                <w:szCs w:val="20"/>
              </w:rPr>
              <w:t>1 06 06033 00 0000 110</w:t>
            </w:r>
          </w:p>
          <w:p w14:paraId="49EB227C" w14:textId="77777777" w:rsidR="00FD73FA" w:rsidRPr="00DF2A3B" w:rsidRDefault="00FD73FA" w:rsidP="00EF1935">
            <w:pPr>
              <w:jc w:val="center"/>
              <w:rPr>
                <w:rFonts w:ascii="Times New Roman" w:hAnsi="Times New Roman" w:cs="Times New Roman"/>
                <w:sz w:val="20"/>
                <w:szCs w:val="20"/>
              </w:rPr>
            </w:pPr>
          </w:p>
          <w:p w14:paraId="5C96C0B8" w14:textId="77777777" w:rsidR="00FD73FA" w:rsidRPr="00DF2A3B" w:rsidRDefault="00FD73FA" w:rsidP="00EF1935">
            <w:pPr>
              <w:jc w:val="center"/>
              <w:rPr>
                <w:rFonts w:ascii="Times New Roman" w:hAnsi="Times New Roman" w:cs="Times New Roman"/>
                <w:sz w:val="20"/>
                <w:szCs w:val="20"/>
              </w:rPr>
            </w:pPr>
          </w:p>
          <w:p w14:paraId="1E6C2C3C" w14:textId="77777777" w:rsidR="00FD73FA" w:rsidRPr="00DF2A3B" w:rsidRDefault="00FD73FA" w:rsidP="00EF1935">
            <w:pPr>
              <w:jc w:val="center"/>
              <w:rPr>
                <w:rFonts w:ascii="Times New Roman" w:hAnsi="Times New Roman" w:cs="Times New Roman"/>
                <w:sz w:val="20"/>
                <w:szCs w:val="20"/>
              </w:rPr>
            </w:pPr>
            <w:r w:rsidRPr="00DF2A3B">
              <w:rPr>
                <w:rFonts w:ascii="Times New Roman" w:hAnsi="Times New Roman" w:cs="Times New Roman"/>
                <w:sz w:val="20"/>
                <w:szCs w:val="20"/>
              </w:rPr>
              <w:t>1 06 0603310 0000 110</w:t>
            </w:r>
          </w:p>
        </w:tc>
        <w:tc>
          <w:tcPr>
            <w:tcW w:w="6909" w:type="dxa"/>
            <w:gridSpan w:val="2"/>
            <w:shd w:val="clear" w:color="auto" w:fill="auto"/>
            <w:hideMark/>
          </w:tcPr>
          <w:p w14:paraId="36E9C806" w14:textId="77777777" w:rsidR="00FD73FA" w:rsidRPr="00DF2A3B" w:rsidRDefault="00FD73FA" w:rsidP="00EF1935">
            <w:pPr>
              <w:jc w:val="both"/>
              <w:rPr>
                <w:rFonts w:ascii="Times New Roman" w:hAnsi="Times New Roman" w:cs="Times New Roman"/>
                <w:sz w:val="20"/>
                <w:szCs w:val="20"/>
              </w:rPr>
            </w:pPr>
            <w:r w:rsidRPr="00DF2A3B">
              <w:rPr>
                <w:rFonts w:ascii="Times New Roman" w:hAnsi="Times New Roman" w:cs="Times New Roman"/>
                <w:sz w:val="20"/>
                <w:szCs w:val="20"/>
              </w:rPr>
              <w:t>Налог на имущество физических лиц, взимаемый по ставкам, применяемым к объектам налогообложения, расположенным в границах сельских поселений</w:t>
            </w:r>
          </w:p>
          <w:p w14:paraId="41AB59EF" w14:textId="77777777" w:rsidR="00FD73FA" w:rsidRPr="00DF2A3B" w:rsidRDefault="00FD73FA" w:rsidP="00EF1935">
            <w:pPr>
              <w:jc w:val="both"/>
              <w:rPr>
                <w:rFonts w:ascii="Times New Roman" w:hAnsi="Times New Roman" w:cs="Times New Roman"/>
                <w:sz w:val="20"/>
                <w:szCs w:val="20"/>
              </w:rPr>
            </w:pPr>
            <w:r w:rsidRPr="00DF2A3B">
              <w:rPr>
                <w:rFonts w:ascii="Times New Roman" w:hAnsi="Times New Roman" w:cs="Times New Roman"/>
                <w:sz w:val="20"/>
                <w:szCs w:val="20"/>
              </w:rPr>
              <w:t>Земельный налог</w:t>
            </w:r>
          </w:p>
          <w:p w14:paraId="65A5F1CD" w14:textId="77777777" w:rsidR="00FD73FA" w:rsidRPr="00DF2A3B" w:rsidRDefault="00FD73FA" w:rsidP="00EF1935">
            <w:pPr>
              <w:jc w:val="both"/>
              <w:rPr>
                <w:rFonts w:ascii="Times New Roman" w:hAnsi="Times New Roman" w:cs="Times New Roman"/>
                <w:sz w:val="20"/>
                <w:szCs w:val="20"/>
              </w:rPr>
            </w:pPr>
            <w:r w:rsidRPr="00DF2A3B">
              <w:rPr>
                <w:rFonts w:ascii="Times New Roman" w:hAnsi="Times New Roman" w:cs="Times New Roman"/>
                <w:sz w:val="20"/>
                <w:szCs w:val="20"/>
              </w:rPr>
              <w:t>Земельный налог с организаций</w:t>
            </w:r>
          </w:p>
          <w:p w14:paraId="2A3A265B" w14:textId="77777777" w:rsidR="00FD73FA" w:rsidRPr="00DF2A3B" w:rsidRDefault="00FD73FA" w:rsidP="00EF1935">
            <w:pPr>
              <w:tabs>
                <w:tab w:val="left" w:pos="1440"/>
              </w:tabs>
              <w:rPr>
                <w:rFonts w:ascii="Times New Roman" w:hAnsi="Times New Roman" w:cs="Times New Roman"/>
                <w:sz w:val="20"/>
                <w:szCs w:val="20"/>
              </w:rPr>
            </w:pPr>
            <w:r w:rsidRPr="00DF2A3B">
              <w:rPr>
                <w:rFonts w:ascii="Times New Roman" w:hAnsi="Times New Roman" w:cs="Times New Roman"/>
                <w:sz w:val="20"/>
                <w:szCs w:val="20"/>
              </w:rPr>
              <w:t>Земельный налог с организаций, обладающих земельным участком, расположенным в границах сельских поселений</w:t>
            </w:r>
          </w:p>
          <w:p w14:paraId="13DE4595" w14:textId="77777777" w:rsidR="00FD73FA" w:rsidRPr="00DF2A3B" w:rsidRDefault="00FD73FA" w:rsidP="00EF1935">
            <w:pPr>
              <w:tabs>
                <w:tab w:val="left" w:pos="1440"/>
              </w:tabs>
              <w:rPr>
                <w:rFonts w:ascii="Times New Roman" w:hAnsi="Times New Roman" w:cs="Times New Roman"/>
                <w:sz w:val="20"/>
                <w:szCs w:val="20"/>
              </w:rPr>
            </w:pPr>
            <w:r w:rsidRPr="00DF2A3B">
              <w:rPr>
                <w:rFonts w:ascii="Times New Roman" w:hAnsi="Times New Roman" w:cs="Times New Roman"/>
                <w:sz w:val="20"/>
                <w:szCs w:val="20"/>
              </w:rPr>
              <w:t>Земельный налог с организаций, обладающих земельным участком, расположенным в границах сельских поселений (сумма платежа (перерасчеты, недоимка и задолженность по соответствующему платежу, в том числе по отмененному)</w:t>
            </w:r>
            <w:r w:rsidRPr="00DF2A3B">
              <w:rPr>
                <w:rFonts w:ascii="Times New Roman" w:hAnsi="Times New Roman" w:cs="Times New Roman"/>
                <w:sz w:val="20"/>
                <w:szCs w:val="20"/>
              </w:rPr>
              <w:tab/>
            </w:r>
          </w:p>
        </w:tc>
        <w:tc>
          <w:tcPr>
            <w:tcW w:w="2020" w:type="dxa"/>
            <w:shd w:val="clear" w:color="auto" w:fill="auto"/>
            <w:noWrap/>
            <w:hideMark/>
          </w:tcPr>
          <w:p w14:paraId="51201468" w14:textId="77777777" w:rsidR="00FD73FA" w:rsidRPr="00DF2A3B" w:rsidRDefault="00FD73FA" w:rsidP="00EF1935">
            <w:pPr>
              <w:jc w:val="center"/>
              <w:rPr>
                <w:rFonts w:ascii="Times New Roman" w:hAnsi="Times New Roman" w:cs="Times New Roman"/>
                <w:sz w:val="20"/>
                <w:szCs w:val="20"/>
              </w:rPr>
            </w:pPr>
          </w:p>
          <w:p w14:paraId="56BBCB39" w14:textId="77777777" w:rsidR="00FD73FA" w:rsidRPr="00DF2A3B" w:rsidRDefault="00FD73FA" w:rsidP="00EF1935">
            <w:pPr>
              <w:jc w:val="center"/>
              <w:rPr>
                <w:rFonts w:ascii="Times New Roman" w:hAnsi="Times New Roman" w:cs="Times New Roman"/>
                <w:sz w:val="20"/>
                <w:szCs w:val="20"/>
              </w:rPr>
            </w:pPr>
            <w:r w:rsidRPr="00DF2A3B">
              <w:rPr>
                <w:rFonts w:ascii="Times New Roman" w:hAnsi="Times New Roman" w:cs="Times New Roman"/>
                <w:sz w:val="20"/>
                <w:szCs w:val="20"/>
              </w:rPr>
              <w:t>328,0</w:t>
            </w:r>
          </w:p>
          <w:p w14:paraId="7D7023B1" w14:textId="77777777" w:rsidR="00FD73FA" w:rsidRPr="00DF2A3B" w:rsidRDefault="00FD73FA" w:rsidP="00EF1935">
            <w:pPr>
              <w:rPr>
                <w:rFonts w:ascii="Times New Roman" w:hAnsi="Times New Roman" w:cs="Times New Roman"/>
                <w:sz w:val="20"/>
                <w:szCs w:val="20"/>
              </w:rPr>
            </w:pPr>
          </w:p>
          <w:p w14:paraId="52164346" w14:textId="77777777" w:rsidR="00FD73FA" w:rsidRPr="00DF2A3B" w:rsidRDefault="00FD73FA" w:rsidP="00EF1935">
            <w:pPr>
              <w:jc w:val="center"/>
              <w:rPr>
                <w:rFonts w:ascii="Times New Roman" w:hAnsi="Times New Roman" w:cs="Times New Roman"/>
                <w:sz w:val="20"/>
                <w:szCs w:val="20"/>
              </w:rPr>
            </w:pPr>
            <w:r w:rsidRPr="00DF2A3B">
              <w:rPr>
                <w:rFonts w:ascii="Times New Roman" w:hAnsi="Times New Roman" w:cs="Times New Roman"/>
                <w:sz w:val="20"/>
                <w:szCs w:val="20"/>
              </w:rPr>
              <w:t>1 580,0</w:t>
            </w:r>
          </w:p>
          <w:p w14:paraId="3B1FA594" w14:textId="77777777" w:rsidR="00FD73FA" w:rsidRPr="00DF2A3B" w:rsidRDefault="00FD73FA" w:rsidP="00EF1935">
            <w:pPr>
              <w:jc w:val="center"/>
              <w:rPr>
                <w:rFonts w:ascii="Times New Roman" w:hAnsi="Times New Roman" w:cs="Times New Roman"/>
                <w:sz w:val="20"/>
                <w:szCs w:val="20"/>
              </w:rPr>
            </w:pPr>
            <w:r w:rsidRPr="00DF2A3B">
              <w:rPr>
                <w:rFonts w:ascii="Times New Roman" w:hAnsi="Times New Roman" w:cs="Times New Roman"/>
                <w:sz w:val="20"/>
                <w:szCs w:val="20"/>
              </w:rPr>
              <w:t>510,0</w:t>
            </w:r>
          </w:p>
          <w:p w14:paraId="481FEDBD" w14:textId="77777777" w:rsidR="00FD73FA" w:rsidRPr="00DF2A3B" w:rsidRDefault="00FD73FA" w:rsidP="00EF1935">
            <w:pPr>
              <w:jc w:val="center"/>
              <w:rPr>
                <w:rFonts w:ascii="Times New Roman" w:hAnsi="Times New Roman" w:cs="Times New Roman"/>
                <w:sz w:val="20"/>
                <w:szCs w:val="20"/>
              </w:rPr>
            </w:pPr>
            <w:r w:rsidRPr="00DF2A3B">
              <w:rPr>
                <w:rFonts w:ascii="Times New Roman" w:hAnsi="Times New Roman" w:cs="Times New Roman"/>
                <w:sz w:val="20"/>
                <w:szCs w:val="20"/>
              </w:rPr>
              <w:t>510,0</w:t>
            </w:r>
          </w:p>
          <w:p w14:paraId="0BF056BC" w14:textId="77777777" w:rsidR="00FD73FA" w:rsidRPr="00DF2A3B" w:rsidRDefault="00FD73FA" w:rsidP="00EF1935">
            <w:pPr>
              <w:jc w:val="center"/>
              <w:rPr>
                <w:rFonts w:ascii="Times New Roman" w:hAnsi="Times New Roman" w:cs="Times New Roman"/>
                <w:sz w:val="20"/>
                <w:szCs w:val="20"/>
              </w:rPr>
            </w:pPr>
          </w:p>
          <w:p w14:paraId="1E3C336E" w14:textId="77777777" w:rsidR="00FD73FA" w:rsidRPr="00DF2A3B" w:rsidRDefault="00FD73FA" w:rsidP="00EF1935">
            <w:pPr>
              <w:jc w:val="center"/>
              <w:rPr>
                <w:rFonts w:ascii="Times New Roman" w:hAnsi="Times New Roman" w:cs="Times New Roman"/>
                <w:sz w:val="20"/>
                <w:szCs w:val="20"/>
              </w:rPr>
            </w:pPr>
          </w:p>
          <w:p w14:paraId="068DC13B" w14:textId="77777777" w:rsidR="00FD73FA" w:rsidRPr="00DF2A3B" w:rsidRDefault="00FD73FA" w:rsidP="00EF1935">
            <w:pPr>
              <w:jc w:val="center"/>
              <w:rPr>
                <w:rFonts w:ascii="Times New Roman" w:hAnsi="Times New Roman" w:cs="Times New Roman"/>
                <w:sz w:val="20"/>
                <w:szCs w:val="20"/>
              </w:rPr>
            </w:pPr>
            <w:r w:rsidRPr="00DF2A3B">
              <w:rPr>
                <w:rFonts w:ascii="Times New Roman" w:hAnsi="Times New Roman" w:cs="Times New Roman"/>
                <w:sz w:val="20"/>
                <w:szCs w:val="20"/>
              </w:rPr>
              <w:t>510,0</w:t>
            </w:r>
          </w:p>
          <w:p w14:paraId="073AA5BD" w14:textId="77777777" w:rsidR="00FD73FA" w:rsidRPr="00DF2A3B" w:rsidRDefault="00FD73FA" w:rsidP="00EF1935">
            <w:pPr>
              <w:rPr>
                <w:rFonts w:ascii="Times New Roman" w:hAnsi="Times New Roman" w:cs="Times New Roman"/>
                <w:sz w:val="20"/>
                <w:szCs w:val="20"/>
              </w:rPr>
            </w:pPr>
          </w:p>
          <w:p w14:paraId="6FF50B10" w14:textId="77777777" w:rsidR="00FD73FA" w:rsidRPr="00DF2A3B" w:rsidRDefault="00FD73FA" w:rsidP="00EF1935">
            <w:pPr>
              <w:rPr>
                <w:rFonts w:ascii="Times New Roman" w:hAnsi="Times New Roman" w:cs="Times New Roman"/>
                <w:sz w:val="20"/>
                <w:szCs w:val="20"/>
              </w:rPr>
            </w:pPr>
          </w:p>
        </w:tc>
        <w:tc>
          <w:tcPr>
            <w:tcW w:w="1843" w:type="dxa"/>
            <w:shd w:val="clear" w:color="auto" w:fill="auto"/>
            <w:noWrap/>
            <w:hideMark/>
          </w:tcPr>
          <w:p w14:paraId="26B668FD" w14:textId="77777777" w:rsidR="00FD73FA" w:rsidRPr="00DF2A3B" w:rsidRDefault="00FD73FA" w:rsidP="00EF1935">
            <w:pPr>
              <w:jc w:val="center"/>
              <w:rPr>
                <w:rFonts w:ascii="Times New Roman" w:hAnsi="Times New Roman" w:cs="Times New Roman"/>
                <w:sz w:val="20"/>
                <w:szCs w:val="20"/>
              </w:rPr>
            </w:pPr>
          </w:p>
          <w:p w14:paraId="3EE67545" w14:textId="77777777" w:rsidR="00FD73FA" w:rsidRPr="00DF2A3B" w:rsidRDefault="00FD73FA" w:rsidP="00EF1935">
            <w:pPr>
              <w:jc w:val="center"/>
              <w:rPr>
                <w:rFonts w:ascii="Times New Roman" w:hAnsi="Times New Roman" w:cs="Times New Roman"/>
                <w:sz w:val="20"/>
                <w:szCs w:val="20"/>
              </w:rPr>
            </w:pPr>
            <w:r w:rsidRPr="00DF2A3B">
              <w:rPr>
                <w:rFonts w:ascii="Times New Roman" w:hAnsi="Times New Roman" w:cs="Times New Roman"/>
                <w:sz w:val="20"/>
                <w:szCs w:val="20"/>
              </w:rPr>
              <w:t>328,0</w:t>
            </w:r>
          </w:p>
          <w:p w14:paraId="2A2DBD39" w14:textId="77777777" w:rsidR="00FD73FA" w:rsidRPr="00DF2A3B" w:rsidRDefault="00FD73FA" w:rsidP="00EF1935">
            <w:pPr>
              <w:rPr>
                <w:rFonts w:ascii="Times New Roman" w:hAnsi="Times New Roman" w:cs="Times New Roman"/>
                <w:sz w:val="20"/>
                <w:szCs w:val="20"/>
              </w:rPr>
            </w:pPr>
          </w:p>
          <w:p w14:paraId="37C0EF6D" w14:textId="77777777" w:rsidR="00FD73FA" w:rsidRPr="00DF2A3B" w:rsidRDefault="00FD73FA" w:rsidP="00EF1935">
            <w:pPr>
              <w:jc w:val="center"/>
              <w:rPr>
                <w:rFonts w:ascii="Times New Roman" w:hAnsi="Times New Roman" w:cs="Times New Roman"/>
                <w:sz w:val="20"/>
                <w:szCs w:val="20"/>
              </w:rPr>
            </w:pPr>
            <w:r w:rsidRPr="00DF2A3B">
              <w:rPr>
                <w:rFonts w:ascii="Times New Roman" w:hAnsi="Times New Roman" w:cs="Times New Roman"/>
                <w:sz w:val="20"/>
                <w:szCs w:val="20"/>
              </w:rPr>
              <w:t>1 580,0</w:t>
            </w:r>
          </w:p>
          <w:p w14:paraId="7FADF984" w14:textId="77777777" w:rsidR="00FD73FA" w:rsidRPr="00DF2A3B" w:rsidRDefault="00FD73FA" w:rsidP="00EF1935">
            <w:pPr>
              <w:jc w:val="center"/>
              <w:rPr>
                <w:rFonts w:ascii="Times New Roman" w:hAnsi="Times New Roman" w:cs="Times New Roman"/>
                <w:sz w:val="20"/>
                <w:szCs w:val="20"/>
              </w:rPr>
            </w:pPr>
            <w:r w:rsidRPr="00DF2A3B">
              <w:rPr>
                <w:rFonts w:ascii="Times New Roman" w:hAnsi="Times New Roman" w:cs="Times New Roman"/>
                <w:sz w:val="20"/>
                <w:szCs w:val="20"/>
              </w:rPr>
              <w:t>510,0</w:t>
            </w:r>
          </w:p>
          <w:p w14:paraId="504A43C0" w14:textId="77777777" w:rsidR="00FD73FA" w:rsidRPr="00DF2A3B" w:rsidRDefault="00FD73FA" w:rsidP="00EF1935">
            <w:pPr>
              <w:jc w:val="center"/>
              <w:rPr>
                <w:rFonts w:ascii="Times New Roman" w:hAnsi="Times New Roman" w:cs="Times New Roman"/>
                <w:sz w:val="20"/>
                <w:szCs w:val="20"/>
              </w:rPr>
            </w:pPr>
            <w:r w:rsidRPr="00DF2A3B">
              <w:rPr>
                <w:rFonts w:ascii="Times New Roman" w:hAnsi="Times New Roman" w:cs="Times New Roman"/>
                <w:sz w:val="20"/>
                <w:szCs w:val="20"/>
              </w:rPr>
              <w:t>510,0</w:t>
            </w:r>
          </w:p>
          <w:p w14:paraId="4C15EDE6" w14:textId="77777777" w:rsidR="00FD73FA" w:rsidRPr="00DF2A3B" w:rsidRDefault="00FD73FA" w:rsidP="00EF1935">
            <w:pPr>
              <w:jc w:val="center"/>
              <w:rPr>
                <w:rFonts w:ascii="Times New Roman" w:hAnsi="Times New Roman" w:cs="Times New Roman"/>
                <w:sz w:val="20"/>
                <w:szCs w:val="20"/>
              </w:rPr>
            </w:pPr>
          </w:p>
          <w:p w14:paraId="00545F89" w14:textId="77777777" w:rsidR="00FD73FA" w:rsidRPr="00DF2A3B" w:rsidRDefault="00FD73FA" w:rsidP="00EF1935">
            <w:pPr>
              <w:jc w:val="center"/>
              <w:rPr>
                <w:rFonts w:ascii="Times New Roman" w:hAnsi="Times New Roman" w:cs="Times New Roman"/>
                <w:sz w:val="20"/>
                <w:szCs w:val="20"/>
              </w:rPr>
            </w:pPr>
          </w:p>
          <w:p w14:paraId="3FE1A91E" w14:textId="77777777" w:rsidR="00FD73FA" w:rsidRPr="00DF2A3B" w:rsidRDefault="00FD73FA" w:rsidP="00EF1935">
            <w:pPr>
              <w:rPr>
                <w:rFonts w:ascii="Times New Roman" w:hAnsi="Times New Roman" w:cs="Times New Roman"/>
                <w:sz w:val="20"/>
                <w:szCs w:val="20"/>
              </w:rPr>
            </w:pPr>
            <w:r w:rsidRPr="00DF2A3B">
              <w:rPr>
                <w:rFonts w:ascii="Times New Roman" w:hAnsi="Times New Roman" w:cs="Times New Roman"/>
                <w:sz w:val="20"/>
                <w:szCs w:val="20"/>
              </w:rPr>
              <w:t xml:space="preserve">      510,0</w:t>
            </w:r>
          </w:p>
          <w:p w14:paraId="4F21AD08" w14:textId="77777777" w:rsidR="00FD73FA" w:rsidRPr="00DF2A3B" w:rsidRDefault="00FD73FA" w:rsidP="00EF1935">
            <w:pPr>
              <w:rPr>
                <w:rFonts w:ascii="Times New Roman" w:hAnsi="Times New Roman" w:cs="Times New Roman"/>
                <w:sz w:val="20"/>
                <w:szCs w:val="20"/>
              </w:rPr>
            </w:pPr>
          </w:p>
        </w:tc>
        <w:tc>
          <w:tcPr>
            <w:tcW w:w="1694" w:type="dxa"/>
            <w:shd w:val="clear" w:color="auto" w:fill="auto"/>
          </w:tcPr>
          <w:p w14:paraId="59F7D88E" w14:textId="77777777" w:rsidR="00FD73FA" w:rsidRPr="00DF2A3B" w:rsidRDefault="00FD73FA" w:rsidP="00EF1935">
            <w:pPr>
              <w:jc w:val="center"/>
              <w:rPr>
                <w:rFonts w:ascii="Times New Roman" w:hAnsi="Times New Roman" w:cs="Times New Roman"/>
                <w:sz w:val="20"/>
                <w:szCs w:val="20"/>
              </w:rPr>
            </w:pPr>
          </w:p>
          <w:p w14:paraId="143BB8D3" w14:textId="77777777" w:rsidR="00FD73FA" w:rsidRPr="00DF2A3B" w:rsidRDefault="00FD73FA" w:rsidP="00EF1935">
            <w:pPr>
              <w:jc w:val="center"/>
              <w:rPr>
                <w:rFonts w:ascii="Times New Roman" w:hAnsi="Times New Roman" w:cs="Times New Roman"/>
                <w:sz w:val="20"/>
                <w:szCs w:val="20"/>
              </w:rPr>
            </w:pPr>
            <w:r w:rsidRPr="00DF2A3B">
              <w:rPr>
                <w:rFonts w:ascii="Times New Roman" w:hAnsi="Times New Roman" w:cs="Times New Roman"/>
                <w:sz w:val="20"/>
                <w:szCs w:val="20"/>
              </w:rPr>
              <w:t>328,0</w:t>
            </w:r>
          </w:p>
          <w:p w14:paraId="522E2615" w14:textId="77777777" w:rsidR="00FD73FA" w:rsidRPr="00DF2A3B" w:rsidRDefault="00FD73FA" w:rsidP="00EF1935">
            <w:pPr>
              <w:rPr>
                <w:rFonts w:ascii="Times New Roman" w:hAnsi="Times New Roman" w:cs="Times New Roman"/>
                <w:sz w:val="20"/>
                <w:szCs w:val="20"/>
              </w:rPr>
            </w:pPr>
          </w:p>
          <w:p w14:paraId="4F77CCA5" w14:textId="77777777" w:rsidR="00FD73FA" w:rsidRPr="00DF2A3B" w:rsidRDefault="00FD73FA" w:rsidP="00EF1935">
            <w:pPr>
              <w:jc w:val="center"/>
              <w:rPr>
                <w:rFonts w:ascii="Times New Roman" w:hAnsi="Times New Roman" w:cs="Times New Roman"/>
                <w:sz w:val="20"/>
                <w:szCs w:val="20"/>
              </w:rPr>
            </w:pPr>
            <w:r w:rsidRPr="00DF2A3B">
              <w:rPr>
                <w:rFonts w:ascii="Times New Roman" w:hAnsi="Times New Roman" w:cs="Times New Roman"/>
                <w:sz w:val="20"/>
                <w:szCs w:val="20"/>
              </w:rPr>
              <w:t>1 580,0</w:t>
            </w:r>
          </w:p>
          <w:p w14:paraId="41F2A7B0" w14:textId="77777777" w:rsidR="00FD73FA" w:rsidRPr="00DF2A3B" w:rsidRDefault="00FD73FA" w:rsidP="00EF1935">
            <w:pPr>
              <w:jc w:val="center"/>
              <w:rPr>
                <w:rFonts w:ascii="Times New Roman" w:hAnsi="Times New Roman" w:cs="Times New Roman"/>
                <w:sz w:val="20"/>
                <w:szCs w:val="20"/>
              </w:rPr>
            </w:pPr>
            <w:r w:rsidRPr="00DF2A3B">
              <w:rPr>
                <w:rFonts w:ascii="Times New Roman" w:hAnsi="Times New Roman" w:cs="Times New Roman"/>
                <w:sz w:val="20"/>
                <w:szCs w:val="20"/>
              </w:rPr>
              <w:t>510,0</w:t>
            </w:r>
          </w:p>
          <w:p w14:paraId="1517EB4C" w14:textId="77777777" w:rsidR="00FD73FA" w:rsidRPr="00DF2A3B" w:rsidRDefault="00FD73FA" w:rsidP="00EF1935">
            <w:pPr>
              <w:jc w:val="center"/>
              <w:rPr>
                <w:rFonts w:ascii="Times New Roman" w:hAnsi="Times New Roman" w:cs="Times New Roman"/>
                <w:sz w:val="20"/>
                <w:szCs w:val="20"/>
              </w:rPr>
            </w:pPr>
            <w:r w:rsidRPr="00DF2A3B">
              <w:rPr>
                <w:rFonts w:ascii="Times New Roman" w:hAnsi="Times New Roman" w:cs="Times New Roman"/>
                <w:sz w:val="20"/>
                <w:szCs w:val="20"/>
              </w:rPr>
              <w:t>510,0</w:t>
            </w:r>
          </w:p>
          <w:p w14:paraId="51AA8CB6" w14:textId="77777777" w:rsidR="00FD73FA" w:rsidRPr="00DF2A3B" w:rsidRDefault="00FD73FA" w:rsidP="00EF1935">
            <w:pPr>
              <w:jc w:val="center"/>
              <w:rPr>
                <w:rFonts w:ascii="Times New Roman" w:hAnsi="Times New Roman" w:cs="Times New Roman"/>
                <w:sz w:val="20"/>
                <w:szCs w:val="20"/>
              </w:rPr>
            </w:pPr>
          </w:p>
          <w:p w14:paraId="16E5149C" w14:textId="77777777" w:rsidR="00FD73FA" w:rsidRPr="00DF2A3B" w:rsidRDefault="00FD73FA" w:rsidP="00EF1935">
            <w:pPr>
              <w:jc w:val="center"/>
              <w:rPr>
                <w:rFonts w:ascii="Times New Roman" w:hAnsi="Times New Roman" w:cs="Times New Roman"/>
                <w:sz w:val="20"/>
                <w:szCs w:val="20"/>
              </w:rPr>
            </w:pPr>
          </w:p>
          <w:p w14:paraId="6D546D20" w14:textId="77777777" w:rsidR="00FD73FA" w:rsidRPr="00DF2A3B" w:rsidRDefault="00FD73FA" w:rsidP="00EF1935">
            <w:pPr>
              <w:rPr>
                <w:rFonts w:ascii="Times New Roman" w:hAnsi="Times New Roman" w:cs="Times New Roman"/>
                <w:sz w:val="20"/>
                <w:szCs w:val="20"/>
              </w:rPr>
            </w:pPr>
            <w:r w:rsidRPr="00DF2A3B">
              <w:rPr>
                <w:rFonts w:ascii="Times New Roman" w:hAnsi="Times New Roman" w:cs="Times New Roman"/>
                <w:sz w:val="20"/>
                <w:szCs w:val="20"/>
              </w:rPr>
              <w:t>510,0</w:t>
            </w:r>
          </w:p>
          <w:p w14:paraId="5AEB5744" w14:textId="77777777" w:rsidR="00FD73FA" w:rsidRPr="00DF2A3B" w:rsidRDefault="00FD73FA" w:rsidP="00EF1935">
            <w:pPr>
              <w:rPr>
                <w:rFonts w:ascii="Times New Roman" w:hAnsi="Times New Roman" w:cs="Times New Roman"/>
                <w:sz w:val="20"/>
                <w:szCs w:val="20"/>
              </w:rPr>
            </w:pPr>
          </w:p>
        </w:tc>
      </w:tr>
      <w:tr w:rsidR="00FD73FA" w:rsidRPr="00DF2A3B" w14:paraId="35711C06" w14:textId="77777777" w:rsidTr="00EF1935">
        <w:trPr>
          <w:trHeight w:val="311"/>
        </w:trPr>
        <w:tc>
          <w:tcPr>
            <w:tcW w:w="3156" w:type="dxa"/>
            <w:shd w:val="clear" w:color="auto" w:fill="auto"/>
            <w:hideMark/>
          </w:tcPr>
          <w:p w14:paraId="68801CDB" w14:textId="77777777" w:rsidR="00FD73FA" w:rsidRPr="00DF2A3B" w:rsidRDefault="00FD73FA" w:rsidP="00EF1935">
            <w:pPr>
              <w:jc w:val="center"/>
              <w:rPr>
                <w:rFonts w:ascii="Times New Roman" w:hAnsi="Times New Roman" w:cs="Times New Roman"/>
                <w:sz w:val="20"/>
                <w:szCs w:val="20"/>
              </w:rPr>
            </w:pPr>
            <w:r w:rsidRPr="00DF2A3B">
              <w:rPr>
                <w:rFonts w:ascii="Times New Roman" w:hAnsi="Times New Roman" w:cs="Times New Roman"/>
                <w:sz w:val="20"/>
                <w:szCs w:val="20"/>
              </w:rPr>
              <w:t xml:space="preserve">1 06 06040 00 0000 110 </w:t>
            </w:r>
          </w:p>
        </w:tc>
        <w:tc>
          <w:tcPr>
            <w:tcW w:w="6909" w:type="dxa"/>
            <w:gridSpan w:val="2"/>
            <w:shd w:val="clear" w:color="auto" w:fill="auto"/>
            <w:hideMark/>
          </w:tcPr>
          <w:p w14:paraId="15DFF2D3" w14:textId="77777777" w:rsidR="00FD73FA" w:rsidRPr="00DF2A3B" w:rsidRDefault="00FD73FA" w:rsidP="00EF1935">
            <w:pPr>
              <w:jc w:val="both"/>
              <w:rPr>
                <w:rFonts w:ascii="Times New Roman" w:hAnsi="Times New Roman" w:cs="Times New Roman"/>
                <w:sz w:val="20"/>
                <w:szCs w:val="20"/>
              </w:rPr>
            </w:pPr>
            <w:r w:rsidRPr="00DF2A3B">
              <w:rPr>
                <w:rFonts w:ascii="Times New Roman" w:hAnsi="Times New Roman" w:cs="Times New Roman"/>
                <w:sz w:val="20"/>
                <w:szCs w:val="20"/>
              </w:rPr>
              <w:t>Земельный налог с физических лиц</w:t>
            </w:r>
          </w:p>
        </w:tc>
        <w:tc>
          <w:tcPr>
            <w:tcW w:w="2020" w:type="dxa"/>
            <w:shd w:val="clear" w:color="auto" w:fill="auto"/>
            <w:noWrap/>
            <w:hideMark/>
          </w:tcPr>
          <w:p w14:paraId="4B734665" w14:textId="77777777" w:rsidR="00FD73FA" w:rsidRPr="00DF2A3B" w:rsidRDefault="00FD73FA" w:rsidP="00EF1935">
            <w:pPr>
              <w:jc w:val="center"/>
              <w:rPr>
                <w:rFonts w:ascii="Times New Roman" w:hAnsi="Times New Roman" w:cs="Times New Roman"/>
                <w:sz w:val="20"/>
                <w:szCs w:val="20"/>
              </w:rPr>
            </w:pPr>
            <w:r w:rsidRPr="00DF2A3B">
              <w:rPr>
                <w:rFonts w:ascii="Times New Roman" w:hAnsi="Times New Roman" w:cs="Times New Roman"/>
                <w:sz w:val="20"/>
                <w:szCs w:val="20"/>
              </w:rPr>
              <w:t>1 070,0</w:t>
            </w:r>
          </w:p>
        </w:tc>
        <w:tc>
          <w:tcPr>
            <w:tcW w:w="1843" w:type="dxa"/>
            <w:shd w:val="clear" w:color="auto" w:fill="auto"/>
            <w:noWrap/>
            <w:hideMark/>
          </w:tcPr>
          <w:p w14:paraId="20605DF2" w14:textId="77777777" w:rsidR="00FD73FA" w:rsidRPr="00DF2A3B" w:rsidRDefault="00FD73FA" w:rsidP="00EF1935">
            <w:pPr>
              <w:jc w:val="center"/>
              <w:rPr>
                <w:rFonts w:ascii="Times New Roman" w:hAnsi="Times New Roman" w:cs="Times New Roman"/>
                <w:sz w:val="20"/>
                <w:szCs w:val="20"/>
              </w:rPr>
            </w:pPr>
            <w:r w:rsidRPr="00DF2A3B">
              <w:rPr>
                <w:rFonts w:ascii="Times New Roman" w:hAnsi="Times New Roman" w:cs="Times New Roman"/>
                <w:sz w:val="20"/>
                <w:szCs w:val="20"/>
              </w:rPr>
              <w:t>1 070,0</w:t>
            </w:r>
          </w:p>
        </w:tc>
        <w:tc>
          <w:tcPr>
            <w:tcW w:w="1694" w:type="dxa"/>
            <w:shd w:val="clear" w:color="auto" w:fill="auto"/>
          </w:tcPr>
          <w:p w14:paraId="2C00CACE" w14:textId="77777777" w:rsidR="00FD73FA" w:rsidRPr="00DF2A3B" w:rsidRDefault="00FD73FA" w:rsidP="00EF1935">
            <w:pPr>
              <w:jc w:val="center"/>
              <w:rPr>
                <w:rFonts w:ascii="Times New Roman" w:hAnsi="Times New Roman" w:cs="Times New Roman"/>
                <w:sz w:val="20"/>
                <w:szCs w:val="20"/>
              </w:rPr>
            </w:pPr>
            <w:r w:rsidRPr="00DF2A3B">
              <w:rPr>
                <w:rFonts w:ascii="Times New Roman" w:hAnsi="Times New Roman" w:cs="Times New Roman"/>
                <w:sz w:val="20"/>
                <w:szCs w:val="20"/>
              </w:rPr>
              <w:t>1 070,0</w:t>
            </w:r>
          </w:p>
        </w:tc>
      </w:tr>
      <w:tr w:rsidR="00FD73FA" w:rsidRPr="00DF2A3B" w14:paraId="7E2809F4" w14:textId="77777777" w:rsidTr="00EF1935">
        <w:trPr>
          <w:trHeight w:val="311"/>
        </w:trPr>
        <w:tc>
          <w:tcPr>
            <w:tcW w:w="3156" w:type="dxa"/>
            <w:shd w:val="clear" w:color="auto" w:fill="auto"/>
            <w:hideMark/>
          </w:tcPr>
          <w:p w14:paraId="4F4CEE31" w14:textId="77777777" w:rsidR="00FD73FA" w:rsidRPr="00DF2A3B" w:rsidRDefault="00FD73FA" w:rsidP="00EF1935">
            <w:pPr>
              <w:jc w:val="center"/>
              <w:rPr>
                <w:rFonts w:ascii="Times New Roman" w:hAnsi="Times New Roman" w:cs="Times New Roman"/>
                <w:sz w:val="20"/>
                <w:szCs w:val="20"/>
              </w:rPr>
            </w:pPr>
            <w:r w:rsidRPr="00DF2A3B">
              <w:rPr>
                <w:rFonts w:ascii="Times New Roman" w:hAnsi="Times New Roman" w:cs="Times New Roman"/>
                <w:sz w:val="20"/>
                <w:szCs w:val="20"/>
              </w:rPr>
              <w:lastRenderedPageBreak/>
              <w:t xml:space="preserve">1 06 0604300 0000 110 </w:t>
            </w:r>
          </w:p>
          <w:p w14:paraId="555AA9BD" w14:textId="77777777" w:rsidR="00FD73FA" w:rsidRPr="00DF2A3B" w:rsidRDefault="00FD73FA" w:rsidP="00EF1935">
            <w:pPr>
              <w:rPr>
                <w:rFonts w:ascii="Times New Roman" w:hAnsi="Times New Roman" w:cs="Times New Roman"/>
                <w:sz w:val="20"/>
                <w:szCs w:val="20"/>
              </w:rPr>
            </w:pPr>
          </w:p>
          <w:p w14:paraId="122E8CA2" w14:textId="77777777" w:rsidR="00FD73FA" w:rsidRPr="00DF2A3B" w:rsidRDefault="00FD73FA" w:rsidP="00EF1935">
            <w:pPr>
              <w:rPr>
                <w:rFonts w:ascii="Times New Roman" w:hAnsi="Times New Roman" w:cs="Times New Roman"/>
                <w:sz w:val="20"/>
                <w:szCs w:val="20"/>
              </w:rPr>
            </w:pPr>
          </w:p>
          <w:p w14:paraId="1ED5D595" w14:textId="77777777" w:rsidR="00FD73FA" w:rsidRPr="00DF2A3B" w:rsidRDefault="00FD73FA" w:rsidP="00EF1935">
            <w:pPr>
              <w:tabs>
                <w:tab w:val="left" w:pos="255"/>
                <w:tab w:val="left" w:pos="2205"/>
              </w:tabs>
              <w:rPr>
                <w:rFonts w:ascii="Times New Roman" w:hAnsi="Times New Roman" w:cs="Times New Roman"/>
                <w:sz w:val="20"/>
                <w:szCs w:val="20"/>
              </w:rPr>
            </w:pPr>
            <w:r w:rsidRPr="00DF2A3B">
              <w:rPr>
                <w:rFonts w:ascii="Times New Roman" w:hAnsi="Times New Roman" w:cs="Times New Roman"/>
                <w:sz w:val="20"/>
                <w:szCs w:val="20"/>
              </w:rPr>
              <w:t>1 06 06043 10 0000 110</w:t>
            </w:r>
            <w:r w:rsidRPr="00DF2A3B">
              <w:rPr>
                <w:rFonts w:ascii="Times New Roman" w:hAnsi="Times New Roman" w:cs="Times New Roman"/>
                <w:sz w:val="20"/>
                <w:szCs w:val="20"/>
              </w:rPr>
              <w:tab/>
            </w:r>
          </w:p>
          <w:p w14:paraId="0C6F677C" w14:textId="77777777" w:rsidR="00FD73FA" w:rsidRPr="00DF2A3B" w:rsidRDefault="00FD73FA" w:rsidP="00EF1935">
            <w:pPr>
              <w:rPr>
                <w:rFonts w:ascii="Times New Roman" w:hAnsi="Times New Roman" w:cs="Times New Roman"/>
                <w:sz w:val="20"/>
                <w:szCs w:val="20"/>
              </w:rPr>
            </w:pPr>
          </w:p>
        </w:tc>
        <w:tc>
          <w:tcPr>
            <w:tcW w:w="6909" w:type="dxa"/>
            <w:gridSpan w:val="2"/>
            <w:shd w:val="clear" w:color="auto" w:fill="auto"/>
            <w:hideMark/>
          </w:tcPr>
          <w:p w14:paraId="28E1B5EC" w14:textId="77777777" w:rsidR="00FD73FA" w:rsidRPr="00DF2A3B" w:rsidRDefault="00FD73FA" w:rsidP="00EF1935">
            <w:pPr>
              <w:jc w:val="both"/>
              <w:rPr>
                <w:rFonts w:ascii="Times New Roman" w:hAnsi="Times New Roman" w:cs="Times New Roman"/>
                <w:sz w:val="20"/>
                <w:szCs w:val="20"/>
              </w:rPr>
            </w:pPr>
            <w:r w:rsidRPr="00DF2A3B">
              <w:rPr>
                <w:rFonts w:ascii="Times New Roman" w:hAnsi="Times New Roman" w:cs="Times New Roman"/>
                <w:sz w:val="20"/>
                <w:szCs w:val="20"/>
              </w:rPr>
              <w:t>Земельный налог с физических лиц, обладающих земельным участком, расположенным в границах сельских поселений</w:t>
            </w:r>
          </w:p>
          <w:p w14:paraId="760CE936" w14:textId="77777777" w:rsidR="00FD73FA" w:rsidRPr="00DF2A3B" w:rsidRDefault="00FD73FA" w:rsidP="00EF1935">
            <w:pPr>
              <w:jc w:val="both"/>
              <w:rPr>
                <w:rFonts w:ascii="Times New Roman" w:hAnsi="Times New Roman" w:cs="Times New Roman"/>
                <w:sz w:val="20"/>
                <w:szCs w:val="20"/>
              </w:rPr>
            </w:pPr>
            <w:r w:rsidRPr="00DF2A3B">
              <w:rPr>
                <w:rFonts w:ascii="Times New Roman" w:hAnsi="Times New Roman" w:cs="Times New Roman"/>
                <w:sz w:val="20"/>
                <w:szCs w:val="20"/>
              </w:rPr>
              <w:t>Земельный налог с физических лиц, обладающих земельным участком, расположенным в границах сельских поселений (сумма платежа (перерасчеты, недоимка и задолженность по соответствующему платежу, в том числе по отмененному)</w:t>
            </w:r>
          </w:p>
          <w:p w14:paraId="685BAB95" w14:textId="77777777" w:rsidR="00FD73FA" w:rsidRPr="00DF2A3B" w:rsidRDefault="00FD73FA" w:rsidP="00EF1935">
            <w:pPr>
              <w:jc w:val="both"/>
              <w:rPr>
                <w:rFonts w:ascii="Times New Roman" w:hAnsi="Times New Roman" w:cs="Times New Roman"/>
                <w:sz w:val="20"/>
                <w:szCs w:val="20"/>
              </w:rPr>
            </w:pPr>
          </w:p>
        </w:tc>
        <w:tc>
          <w:tcPr>
            <w:tcW w:w="2020" w:type="dxa"/>
            <w:shd w:val="clear" w:color="auto" w:fill="auto"/>
            <w:noWrap/>
            <w:hideMark/>
          </w:tcPr>
          <w:p w14:paraId="1FD273C8" w14:textId="77777777" w:rsidR="00FD73FA" w:rsidRPr="00DF2A3B" w:rsidRDefault="00FD73FA" w:rsidP="00EF1935">
            <w:pPr>
              <w:jc w:val="center"/>
              <w:rPr>
                <w:rFonts w:ascii="Times New Roman" w:hAnsi="Times New Roman" w:cs="Times New Roman"/>
                <w:sz w:val="20"/>
                <w:szCs w:val="20"/>
              </w:rPr>
            </w:pPr>
            <w:r w:rsidRPr="00DF2A3B">
              <w:rPr>
                <w:rFonts w:ascii="Times New Roman" w:hAnsi="Times New Roman" w:cs="Times New Roman"/>
                <w:sz w:val="20"/>
                <w:szCs w:val="20"/>
              </w:rPr>
              <w:t>1 070,0</w:t>
            </w:r>
          </w:p>
          <w:p w14:paraId="67B094C6" w14:textId="77777777" w:rsidR="00FD73FA" w:rsidRPr="00DF2A3B" w:rsidRDefault="00FD73FA" w:rsidP="00EF1935">
            <w:pPr>
              <w:rPr>
                <w:rFonts w:ascii="Times New Roman" w:hAnsi="Times New Roman" w:cs="Times New Roman"/>
                <w:sz w:val="20"/>
                <w:szCs w:val="20"/>
              </w:rPr>
            </w:pPr>
          </w:p>
          <w:p w14:paraId="7C4856F4" w14:textId="77777777" w:rsidR="00FD73FA" w:rsidRPr="00DF2A3B" w:rsidRDefault="00FD73FA" w:rsidP="00EF1935">
            <w:pPr>
              <w:rPr>
                <w:rFonts w:ascii="Times New Roman" w:hAnsi="Times New Roman" w:cs="Times New Roman"/>
                <w:sz w:val="20"/>
                <w:szCs w:val="20"/>
              </w:rPr>
            </w:pPr>
          </w:p>
          <w:p w14:paraId="7E3CC579" w14:textId="77777777" w:rsidR="00FD73FA" w:rsidRPr="00DF2A3B" w:rsidRDefault="00FD73FA" w:rsidP="00EF1935">
            <w:pPr>
              <w:rPr>
                <w:rFonts w:ascii="Times New Roman" w:hAnsi="Times New Roman" w:cs="Times New Roman"/>
                <w:sz w:val="20"/>
                <w:szCs w:val="20"/>
              </w:rPr>
            </w:pPr>
            <w:r w:rsidRPr="00DF2A3B">
              <w:rPr>
                <w:rFonts w:ascii="Times New Roman" w:hAnsi="Times New Roman" w:cs="Times New Roman"/>
                <w:sz w:val="20"/>
                <w:szCs w:val="20"/>
              </w:rPr>
              <w:t xml:space="preserve">       1 070,0</w:t>
            </w:r>
          </w:p>
          <w:p w14:paraId="7C70B674" w14:textId="77777777" w:rsidR="00FD73FA" w:rsidRPr="00DF2A3B" w:rsidRDefault="00FD73FA" w:rsidP="00EF1935">
            <w:pPr>
              <w:rPr>
                <w:rFonts w:ascii="Times New Roman" w:hAnsi="Times New Roman" w:cs="Times New Roman"/>
                <w:sz w:val="20"/>
                <w:szCs w:val="20"/>
              </w:rPr>
            </w:pPr>
          </w:p>
        </w:tc>
        <w:tc>
          <w:tcPr>
            <w:tcW w:w="1843" w:type="dxa"/>
            <w:shd w:val="clear" w:color="auto" w:fill="auto"/>
            <w:noWrap/>
            <w:hideMark/>
          </w:tcPr>
          <w:p w14:paraId="0B1477F4" w14:textId="77777777" w:rsidR="00FD73FA" w:rsidRPr="00DF2A3B" w:rsidRDefault="00FD73FA" w:rsidP="00EF1935">
            <w:pPr>
              <w:jc w:val="center"/>
              <w:rPr>
                <w:rFonts w:ascii="Times New Roman" w:hAnsi="Times New Roman" w:cs="Times New Roman"/>
                <w:sz w:val="20"/>
                <w:szCs w:val="20"/>
              </w:rPr>
            </w:pPr>
            <w:r w:rsidRPr="00DF2A3B">
              <w:rPr>
                <w:rFonts w:ascii="Times New Roman" w:hAnsi="Times New Roman" w:cs="Times New Roman"/>
                <w:sz w:val="20"/>
                <w:szCs w:val="20"/>
              </w:rPr>
              <w:t>1 070,0</w:t>
            </w:r>
          </w:p>
          <w:p w14:paraId="2B4A9034" w14:textId="77777777" w:rsidR="00FD73FA" w:rsidRPr="00DF2A3B" w:rsidRDefault="00FD73FA" w:rsidP="00EF1935">
            <w:pPr>
              <w:rPr>
                <w:rFonts w:ascii="Times New Roman" w:hAnsi="Times New Roman" w:cs="Times New Roman"/>
                <w:sz w:val="20"/>
                <w:szCs w:val="20"/>
              </w:rPr>
            </w:pPr>
          </w:p>
          <w:p w14:paraId="668AD615" w14:textId="77777777" w:rsidR="00FD73FA" w:rsidRPr="00DF2A3B" w:rsidRDefault="00FD73FA" w:rsidP="00EF1935">
            <w:pPr>
              <w:rPr>
                <w:rFonts w:ascii="Times New Roman" w:hAnsi="Times New Roman" w:cs="Times New Roman"/>
                <w:sz w:val="20"/>
                <w:szCs w:val="20"/>
              </w:rPr>
            </w:pPr>
          </w:p>
          <w:p w14:paraId="7743D07F" w14:textId="77777777" w:rsidR="00FD73FA" w:rsidRPr="00DF2A3B" w:rsidRDefault="00FD73FA" w:rsidP="00EF1935">
            <w:pPr>
              <w:rPr>
                <w:rFonts w:ascii="Times New Roman" w:hAnsi="Times New Roman" w:cs="Times New Roman"/>
                <w:sz w:val="20"/>
                <w:szCs w:val="20"/>
              </w:rPr>
            </w:pPr>
            <w:r w:rsidRPr="00DF2A3B">
              <w:rPr>
                <w:rFonts w:ascii="Times New Roman" w:hAnsi="Times New Roman" w:cs="Times New Roman"/>
                <w:sz w:val="20"/>
                <w:szCs w:val="20"/>
              </w:rPr>
              <w:t xml:space="preserve"> 1 070,0</w:t>
            </w:r>
          </w:p>
          <w:p w14:paraId="7FA2956A" w14:textId="77777777" w:rsidR="00FD73FA" w:rsidRPr="00DF2A3B" w:rsidRDefault="00FD73FA" w:rsidP="00EF1935">
            <w:pPr>
              <w:rPr>
                <w:rFonts w:ascii="Times New Roman" w:hAnsi="Times New Roman" w:cs="Times New Roman"/>
                <w:sz w:val="20"/>
                <w:szCs w:val="20"/>
              </w:rPr>
            </w:pPr>
          </w:p>
        </w:tc>
        <w:tc>
          <w:tcPr>
            <w:tcW w:w="1694" w:type="dxa"/>
            <w:shd w:val="clear" w:color="auto" w:fill="auto"/>
          </w:tcPr>
          <w:p w14:paraId="1B4AF853" w14:textId="77777777" w:rsidR="00FD73FA" w:rsidRPr="00DF2A3B" w:rsidRDefault="00FD73FA" w:rsidP="00EF1935">
            <w:pPr>
              <w:jc w:val="center"/>
              <w:rPr>
                <w:rFonts w:ascii="Times New Roman" w:hAnsi="Times New Roman" w:cs="Times New Roman"/>
                <w:sz w:val="20"/>
                <w:szCs w:val="20"/>
              </w:rPr>
            </w:pPr>
            <w:r w:rsidRPr="00DF2A3B">
              <w:rPr>
                <w:rFonts w:ascii="Times New Roman" w:hAnsi="Times New Roman" w:cs="Times New Roman"/>
                <w:sz w:val="20"/>
                <w:szCs w:val="20"/>
              </w:rPr>
              <w:t>1 070,0</w:t>
            </w:r>
          </w:p>
          <w:p w14:paraId="26254286" w14:textId="77777777" w:rsidR="00FD73FA" w:rsidRPr="00DF2A3B" w:rsidRDefault="00FD73FA" w:rsidP="00EF1935">
            <w:pPr>
              <w:rPr>
                <w:rFonts w:ascii="Times New Roman" w:hAnsi="Times New Roman" w:cs="Times New Roman"/>
                <w:sz w:val="20"/>
                <w:szCs w:val="20"/>
              </w:rPr>
            </w:pPr>
          </w:p>
          <w:p w14:paraId="7E75D542" w14:textId="77777777" w:rsidR="00FD73FA" w:rsidRPr="00DF2A3B" w:rsidRDefault="00FD73FA" w:rsidP="00EF1935">
            <w:pPr>
              <w:rPr>
                <w:rFonts w:ascii="Times New Roman" w:hAnsi="Times New Roman" w:cs="Times New Roman"/>
                <w:sz w:val="20"/>
                <w:szCs w:val="20"/>
              </w:rPr>
            </w:pPr>
          </w:p>
          <w:p w14:paraId="0983493B" w14:textId="77777777" w:rsidR="00FD73FA" w:rsidRPr="00DF2A3B" w:rsidRDefault="00FD73FA" w:rsidP="00EF1935">
            <w:pPr>
              <w:rPr>
                <w:rFonts w:ascii="Times New Roman" w:hAnsi="Times New Roman" w:cs="Times New Roman"/>
                <w:sz w:val="20"/>
                <w:szCs w:val="20"/>
              </w:rPr>
            </w:pPr>
            <w:r w:rsidRPr="00DF2A3B">
              <w:rPr>
                <w:rFonts w:ascii="Times New Roman" w:hAnsi="Times New Roman" w:cs="Times New Roman"/>
                <w:sz w:val="20"/>
                <w:szCs w:val="20"/>
              </w:rPr>
              <w:t xml:space="preserve">     1 070,0</w:t>
            </w:r>
          </w:p>
          <w:p w14:paraId="0C9D007A" w14:textId="77777777" w:rsidR="00FD73FA" w:rsidRPr="00DF2A3B" w:rsidRDefault="00FD73FA" w:rsidP="00EF1935">
            <w:pPr>
              <w:rPr>
                <w:rFonts w:ascii="Times New Roman" w:hAnsi="Times New Roman" w:cs="Times New Roman"/>
                <w:sz w:val="20"/>
                <w:szCs w:val="20"/>
              </w:rPr>
            </w:pPr>
          </w:p>
        </w:tc>
      </w:tr>
      <w:tr w:rsidR="00FD73FA" w:rsidRPr="00DF2A3B" w14:paraId="403F13BB" w14:textId="77777777" w:rsidTr="00EF1935">
        <w:trPr>
          <w:trHeight w:val="311"/>
        </w:trPr>
        <w:tc>
          <w:tcPr>
            <w:tcW w:w="3156" w:type="dxa"/>
            <w:shd w:val="clear" w:color="auto" w:fill="auto"/>
            <w:hideMark/>
          </w:tcPr>
          <w:p w14:paraId="6112DA56" w14:textId="77777777" w:rsidR="00FD73FA" w:rsidRPr="00DF2A3B" w:rsidRDefault="00FD73FA" w:rsidP="00EF1935">
            <w:pPr>
              <w:jc w:val="center"/>
              <w:rPr>
                <w:rFonts w:ascii="Times New Roman" w:hAnsi="Times New Roman" w:cs="Times New Roman"/>
                <w:sz w:val="20"/>
                <w:szCs w:val="20"/>
              </w:rPr>
            </w:pPr>
            <w:r w:rsidRPr="00DF2A3B">
              <w:rPr>
                <w:rFonts w:ascii="Times New Roman" w:hAnsi="Times New Roman" w:cs="Times New Roman"/>
                <w:sz w:val="20"/>
                <w:szCs w:val="20"/>
              </w:rPr>
              <w:t xml:space="preserve">1 08 00000 00 0000 000 </w:t>
            </w:r>
          </w:p>
        </w:tc>
        <w:tc>
          <w:tcPr>
            <w:tcW w:w="6909" w:type="dxa"/>
            <w:gridSpan w:val="2"/>
            <w:shd w:val="clear" w:color="auto" w:fill="auto"/>
            <w:hideMark/>
          </w:tcPr>
          <w:p w14:paraId="2B4F0975" w14:textId="77777777" w:rsidR="00FD73FA" w:rsidRPr="00DF2A3B" w:rsidRDefault="00FD73FA" w:rsidP="00EF1935">
            <w:pPr>
              <w:jc w:val="both"/>
              <w:rPr>
                <w:rFonts w:ascii="Times New Roman" w:hAnsi="Times New Roman" w:cs="Times New Roman"/>
                <w:sz w:val="20"/>
                <w:szCs w:val="20"/>
              </w:rPr>
            </w:pPr>
            <w:r w:rsidRPr="00DF2A3B">
              <w:rPr>
                <w:rFonts w:ascii="Times New Roman" w:hAnsi="Times New Roman" w:cs="Times New Roman"/>
                <w:sz w:val="20"/>
                <w:szCs w:val="20"/>
              </w:rPr>
              <w:t>ГОСУДАРСТВЕННАЯ ПОШЛИНА</w:t>
            </w:r>
          </w:p>
        </w:tc>
        <w:tc>
          <w:tcPr>
            <w:tcW w:w="2020" w:type="dxa"/>
            <w:shd w:val="clear" w:color="auto" w:fill="auto"/>
            <w:noWrap/>
            <w:hideMark/>
          </w:tcPr>
          <w:p w14:paraId="122A9CC8" w14:textId="77777777" w:rsidR="00FD73FA" w:rsidRPr="00DF2A3B" w:rsidRDefault="00FD73FA" w:rsidP="00EF1935">
            <w:pPr>
              <w:jc w:val="center"/>
              <w:rPr>
                <w:rFonts w:ascii="Times New Roman" w:hAnsi="Times New Roman" w:cs="Times New Roman"/>
                <w:sz w:val="20"/>
                <w:szCs w:val="20"/>
              </w:rPr>
            </w:pPr>
            <w:r w:rsidRPr="00DF2A3B">
              <w:rPr>
                <w:rFonts w:ascii="Times New Roman" w:hAnsi="Times New Roman" w:cs="Times New Roman"/>
                <w:sz w:val="20"/>
                <w:szCs w:val="20"/>
              </w:rPr>
              <w:t>19,4</w:t>
            </w:r>
          </w:p>
        </w:tc>
        <w:tc>
          <w:tcPr>
            <w:tcW w:w="1843" w:type="dxa"/>
            <w:shd w:val="clear" w:color="auto" w:fill="auto"/>
            <w:noWrap/>
            <w:hideMark/>
          </w:tcPr>
          <w:p w14:paraId="07CD5EE1" w14:textId="77777777" w:rsidR="00FD73FA" w:rsidRPr="00DF2A3B" w:rsidRDefault="00FD73FA" w:rsidP="00EF1935">
            <w:pPr>
              <w:jc w:val="center"/>
              <w:rPr>
                <w:rFonts w:ascii="Times New Roman" w:hAnsi="Times New Roman" w:cs="Times New Roman"/>
                <w:sz w:val="20"/>
                <w:szCs w:val="20"/>
              </w:rPr>
            </w:pPr>
            <w:r w:rsidRPr="00DF2A3B">
              <w:rPr>
                <w:rFonts w:ascii="Times New Roman" w:hAnsi="Times New Roman" w:cs="Times New Roman"/>
                <w:sz w:val="20"/>
                <w:szCs w:val="20"/>
              </w:rPr>
              <w:t>19,4</w:t>
            </w:r>
          </w:p>
        </w:tc>
        <w:tc>
          <w:tcPr>
            <w:tcW w:w="1694" w:type="dxa"/>
            <w:shd w:val="clear" w:color="auto" w:fill="auto"/>
          </w:tcPr>
          <w:p w14:paraId="6CBD9662" w14:textId="77777777" w:rsidR="00FD73FA" w:rsidRPr="00DF2A3B" w:rsidRDefault="00FD73FA" w:rsidP="00EF1935">
            <w:pPr>
              <w:jc w:val="center"/>
              <w:rPr>
                <w:rFonts w:ascii="Times New Roman" w:hAnsi="Times New Roman" w:cs="Times New Roman"/>
                <w:sz w:val="20"/>
                <w:szCs w:val="20"/>
              </w:rPr>
            </w:pPr>
            <w:r w:rsidRPr="00DF2A3B">
              <w:rPr>
                <w:rFonts w:ascii="Times New Roman" w:hAnsi="Times New Roman" w:cs="Times New Roman"/>
                <w:sz w:val="20"/>
                <w:szCs w:val="20"/>
              </w:rPr>
              <w:t>19,4</w:t>
            </w:r>
          </w:p>
        </w:tc>
      </w:tr>
      <w:tr w:rsidR="00FD73FA" w:rsidRPr="00DF2A3B" w14:paraId="336CEE98" w14:textId="77777777" w:rsidTr="00EF1935">
        <w:trPr>
          <w:trHeight w:val="311"/>
        </w:trPr>
        <w:tc>
          <w:tcPr>
            <w:tcW w:w="3156" w:type="dxa"/>
            <w:shd w:val="clear" w:color="auto" w:fill="auto"/>
            <w:hideMark/>
          </w:tcPr>
          <w:p w14:paraId="4EE4B696" w14:textId="77777777" w:rsidR="00FD73FA" w:rsidRPr="00DF2A3B" w:rsidRDefault="00FD73FA" w:rsidP="00EF1935">
            <w:pPr>
              <w:jc w:val="center"/>
              <w:rPr>
                <w:rFonts w:ascii="Times New Roman" w:hAnsi="Times New Roman" w:cs="Times New Roman"/>
                <w:sz w:val="20"/>
                <w:szCs w:val="20"/>
              </w:rPr>
            </w:pPr>
            <w:r w:rsidRPr="00DF2A3B">
              <w:rPr>
                <w:rFonts w:ascii="Times New Roman" w:hAnsi="Times New Roman" w:cs="Times New Roman"/>
                <w:sz w:val="20"/>
                <w:szCs w:val="20"/>
              </w:rPr>
              <w:t xml:space="preserve">1 08 04000 01 0000 110 </w:t>
            </w:r>
          </w:p>
        </w:tc>
        <w:tc>
          <w:tcPr>
            <w:tcW w:w="6909" w:type="dxa"/>
            <w:gridSpan w:val="2"/>
            <w:shd w:val="clear" w:color="auto" w:fill="auto"/>
            <w:hideMark/>
          </w:tcPr>
          <w:p w14:paraId="373D8789" w14:textId="77777777" w:rsidR="00FD73FA" w:rsidRPr="00DF2A3B" w:rsidRDefault="00FD73FA" w:rsidP="00EF1935">
            <w:pPr>
              <w:jc w:val="both"/>
              <w:rPr>
                <w:rFonts w:ascii="Times New Roman" w:hAnsi="Times New Roman" w:cs="Times New Roman"/>
                <w:sz w:val="20"/>
                <w:szCs w:val="20"/>
              </w:rPr>
            </w:pPr>
            <w:r w:rsidRPr="00DF2A3B">
              <w:rPr>
                <w:rFonts w:ascii="Times New Roman" w:hAnsi="Times New Roman" w:cs="Times New Roman"/>
                <w:sz w:val="20"/>
                <w:szCs w:val="20"/>
              </w:rPr>
              <w:t>Государственная пошлина за совершение нотариальных действий (за исключением действий, совершаемых консульскими учреждениями Российской Федерации)</w:t>
            </w:r>
          </w:p>
        </w:tc>
        <w:tc>
          <w:tcPr>
            <w:tcW w:w="2020" w:type="dxa"/>
            <w:shd w:val="clear" w:color="auto" w:fill="auto"/>
            <w:noWrap/>
            <w:hideMark/>
          </w:tcPr>
          <w:p w14:paraId="4E8573F3" w14:textId="77777777" w:rsidR="00FD73FA" w:rsidRPr="00DF2A3B" w:rsidRDefault="00FD73FA" w:rsidP="00EF1935">
            <w:pPr>
              <w:jc w:val="center"/>
              <w:rPr>
                <w:rFonts w:ascii="Times New Roman" w:hAnsi="Times New Roman" w:cs="Times New Roman"/>
                <w:sz w:val="20"/>
                <w:szCs w:val="20"/>
              </w:rPr>
            </w:pPr>
            <w:r w:rsidRPr="00DF2A3B">
              <w:rPr>
                <w:rFonts w:ascii="Times New Roman" w:hAnsi="Times New Roman" w:cs="Times New Roman"/>
                <w:sz w:val="20"/>
                <w:szCs w:val="20"/>
              </w:rPr>
              <w:t>19,4</w:t>
            </w:r>
          </w:p>
        </w:tc>
        <w:tc>
          <w:tcPr>
            <w:tcW w:w="1843" w:type="dxa"/>
            <w:shd w:val="clear" w:color="auto" w:fill="auto"/>
            <w:noWrap/>
            <w:hideMark/>
          </w:tcPr>
          <w:p w14:paraId="70BE21AB" w14:textId="77777777" w:rsidR="00FD73FA" w:rsidRPr="00DF2A3B" w:rsidRDefault="00FD73FA" w:rsidP="00EF1935">
            <w:pPr>
              <w:jc w:val="center"/>
              <w:rPr>
                <w:rFonts w:ascii="Times New Roman" w:hAnsi="Times New Roman" w:cs="Times New Roman"/>
                <w:sz w:val="20"/>
                <w:szCs w:val="20"/>
              </w:rPr>
            </w:pPr>
            <w:r w:rsidRPr="00DF2A3B">
              <w:rPr>
                <w:rFonts w:ascii="Times New Roman" w:hAnsi="Times New Roman" w:cs="Times New Roman"/>
                <w:sz w:val="20"/>
                <w:szCs w:val="20"/>
              </w:rPr>
              <w:t>19,4</w:t>
            </w:r>
          </w:p>
        </w:tc>
        <w:tc>
          <w:tcPr>
            <w:tcW w:w="1694" w:type="dxa"/>
            <w:shd w:val="clear" w:color="auto" w:fill="auto"/>
          </w:tcPr>
          <w:p w14:paraId="491E88A5" w14:textId="77777777" w:rsidR="00FD73FA" w:rsidRPr="00DF2A3B" w:rsidRDefault="00FD73FA" w:rsidP="00EF1935">
            <w:pPr>
              <w:jc w:val="center"/>
              <w:rPr>
                <w:rFonts w:ascii="Times New Roman" w:hAnsi="Times New Roman" w:cs="Times New Roman"/>
                <w:sz w:val="20"/>
                <w:szCs w:val="20"/>
              </w:rPr>
            </w:pPr>
            <w:r w:rsidRPr="00DF2A3B">
              <w:rPr>
                <w:rFonts w:ascii="Times New Roman" w:hAnsi="Times New Roman" w:cs="Times New Roman"/>
                <w:sz w:val="20"/>
                <w:szCs w:val="20"/>
              </w:rPr>
              <w:t>19,4</w:t>
            </w:r>
          </w:p>
        </w:tc>
      </w:tr>
      <w:tr w:rsidR="00FD73FA" w:rsidRPr="00DF2A3B" w14:paraId="51FA53CB" w14:textId="77777777" w:rsidTr="00EF1935">
        <w:trPr>
          <w:trHeight w:val="311"/>
        </w:trPr>
        <w:tc>
          <w:tcPr>
            <w:tcW w:w="3156" w:type="dxa"/>
            <w:shd w:val="clear" w:color="auto" w:fill="auto"/>
            <w:hideMark/>
          </w:tcPr>
          <w:p w14:paraId="750A1016" w14:textId="77777777" w:rsidR="00FD73FA" w:rsidRPr="00DF2A3B" w:rsidRDefault="00FD73FA" w:rsidP="00EF1935">
            <w:pPr>
              <w:jc w:val="center"/>
              <w:rPr>
                <w:rFonts w:ascii="Times New Roman" w:hAnsi="Times New Roman" w:cs="Times New Roman"/>
                <w:sz w:val="20"/>
                <w:szCs w:val="20"/>
              </w:rPr>
            </w:pPr>
            <w:r w:rsidRPr="00DF2A3B">
              <w:rPr>
                <w:rFonts w:ascii="Times New Roman" w:hAnsi="Times New Roman" w:cs="Times New Roman"/>
                <w:sz w:val="20"/>
                <w:szCs w:val="20"/>
              </w:rPr>
              <w:t xml:space="preserve">1 08 04020 01 0000 110 </w:t>
            </w:r>
          </w:p>
        </w:tc>
        <w:tc>
          <w:tcPr>
            <w:tcW w:w="6909" w:type="dxa"/>
            <w:gridSpan w:val="2"/>
            <w:shd w:val="clear" w:color="auto" w:fill="auto"/>
            <w:hideMark/>
          </w:tcPr>
          <w:p w14:paraId="1E181827" w14:textId="77777777" w:rsidR="00FD73FA" w:rsidRPr="00DF2A3B" w:rsidRDefault="00FD73FA" w:rsidP="00EF1935">
            <w:pPr>
              <w:jc w:val="both"/>
              <w:rPr>
                <w:rFonts w:ascii="Times New Roman" w:hAnsi="Times New Roman" w:cs="Times New Roman"/>
                <w:sz w:val="20"/>
                <w:szCs w:val="20"/>
              </w:rPr>
            </w:pPr>
            <w:r w:rsidRPr="00DF2A3B">
              <w:rPr>
                <w:rFonts w:ascii="Times New Roman" w:hAnsi="Times New Roman" w:cs="Times New Roman"/>
                <w:sz w:val="20"/>
                <w:szCs w:val="20"/>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c>
          <w:tcPr>
            <w:tcW w:w="2020" w:type="dxa"/>
            <w:shd w:val="clear" w:color="auto" w:fill="auto"/>
            <w:noWrap/>
            <w:hideMark/>
          </w:tcPr>
          <w:p w14:paraId="1D6342E6" w14:textId="77777777" w:rsidR="00FD73FA" w:rsidRPr="00DF2A3B" w:rsidRDefault="00FD73FA" w:rsidP="00EF1935">
            <w:pPr>
              <w:jc w:val="center"/>
              <w:rPr>
                <w:rFonts w:ascii="Times New Roman" w:hAnsi="Times New Roman" w:cs="Times New Roman"/>
                <w:sz w:val="20"/>
                <w:szCs w:val="20"/>
              </w:rPr>
            </w:pPr>
            <w:r w:rsidRPr="00DF2A3B">
              <w:rPr>
                <w:rFonts w:ascii="Times New Roman" w:hAnsi="Times New Roman" w:cs="Times New Roman"/>
                <w:sz w:val="20"/>
                <w:szCs w:val="20"/>
              </w:rPr>
              <w:t>19,4</w:t>
            </w:r>
          </w:p>
        </w:tc>
        <w:tc>
          <w:tcPr>
            <w:tcW w:w="1843" w:type="dxa"/>
            <w:shd w:val="clear" w:color="auto" w:fill="auto"/>
            <w:noWrap/>
            <w:hideMark/>
          </w:tcPr>
          <w:p w14:paraId="040A23E9" w14:textId="77777777" w:rsidR="00FD73FA" w:rsidRPr="00DF2A3B" w:rsidRDefault="00FD73FA" w:rsidP="00EF1935">
            <w:pPr>
              <w:jc w:val="center"/>
              <w:rPr>
                <w:rFonts w:ascii="Times New Roman" w:hAnsi="Times New Roman" w:cs="Times New Roman"/>
                <w:sz w:val="20"/>
                <w:szCs w:val="20"/>
              </w:rPr>
            </w:pPr>
            <w:r w:rsidRPr="00DF2A3B">
              <w:rPr>
                <w:rFonts w:ascii="Times New Roman" w:hAnsi="Times New Roman" w:cs="Times New Roman"/>
                <w:sz w:val="20"/>
                <w:szCs w:val="20"/>
              </w:rPr>
              <w:t>19,4</w:t>
            </w:r>
          </w:p>
        </w:tc>
        <w:tc>
          <w:tcPr>
            <w:tcW w:w="1694" w:type="dxa"/>
            <w:shd w:val="clear" w:color="auto" w:fill="auto"/>
          </w:tcPr>
          <w:p w14:paraId="14105785" w14:textId="77777777" w:rsidR="00FD73FA" w:rsidRPr="00DF2A3B" w:rsidRDefault="00FD73FA" w:rsidP="00EF1935">
            <w:pPr>
              <w:jc w:val="center"/>
              <w:rPr>
                <w:rFonts w:ascii="Times New Roman" w:hAnsi="Times New Roman" w:cs="Times New Roman"/>
                <w:sz w:val="20"/>
                <w:szCs w:val="20"/>
              </w:rPr>
            </w:pPr>
            <w:r w:rsidRPr="00DF2A3B">
              <w:rPr>
                <w:rFonts w:ascii="Times New Roman" w:hAnsi="Times New Roman" w:cs="Times New Roman"/>
                <w:sz w:val="20"/>
                <w:szCs w:val="20"/>
              </w:rPr>
              <w:t>19,4</w:t>
            </w:r>
          </w:p>
        </w:tc>
      </w:tr>
      <w:tr w:rsidR="00FD73FA" w:rsidRPr="00DF2A3B" w14:paraId="757373C5" w14:textId="77777777" w:rsidTr="00EF1935">
        <w:trPr>
          <w:trHeight w:val="311"/>
        </w:trPr>
        <w:tc>
          <w:tcPr>
            <w:tcW w:w="3156" w:type="dxa"/>
            <w:shd w:val="clear" w:color="auto" w:fill="auto"/>
            <w:hideMark/>
          </w:tcPr>
          <w:p w14:paraId="0B6D81B8" w14:textId="77777777" w:rsidR="00FD73FA" w:rsidRPr="00DF2A3B" w:rsidRDefault="00FD73FA" w:rsidP="00EF1935">
            <w:pPr>
              <w:jc w:val="center"/>
              <w:rPr>
                <w:rFonts w:ascii="Times New Roman" w:hAnsi="Times New Roman" w:cs="Times New Roman"/>
                <w:sz w:val="20"/>
                <w:szCs w:val="20"/>
              </w:rPr>
            </w:pPr>
            <w:r w:rsidRPr="00DF2A3B">
              <w:rPr>
                <w:rFonts w:ascii="Times New Roman" w:hAnsi="Times New Roman" w:cs="Times New Roman"/>
                <w:sz w:val="20"/>
                <w:szCs w:val="20"/>
              </w:rPr>
              <w:t xml:space="preserve">1 11 00000 00 0000 000 </w:t>
            </w:r>
          </w:p>
        </w:tc>
        <w:tc>
          <w:tcPr>
            <w:tcW w:w="6909" w:type="dxa"/>
            <w:gridSpan w:val="2"/>
            <w:shd w:val="clear" w:color="auto" w:fill="auto"/>
            <w:hideMark/>
          </w:tcPr>
          <w:p w14:paraId="031623B3" w14:textId="77777777" w:rsidR="00FD73FA" w:rsidRPr="00DF2A3B" w:rsidRDefault="00FD73FA" w:rsidP="00EF1935">
            <w:pPr>
              <w:jc w:val="both"/>
              <w:rPr>
                <w:rFonts w:ascii="Times New Roman" w:hAnsi="Times New Roman" w:cs="Times New Roman"/>
                <w:sz w:val="20"/>
                <w:szCs w:val="20"/>
              </w:rPr>
            </w:pPr>
            <w:r w:rsidRPr="00DF2A3B">
              <w:rPr>
                <w:rFonts w:ascii="Times New Roman" w:hAnsi="Times New Roman" w:cs="Times New Roman"/>
                <w:sz w:val="20"/>
                <w:szCs w:val="20"/>
              </w:rPr>
              <w:t>ДОХОДЫ ОТ ИСПОЛЬЗОВАНИЯ ИМУЩЕСТВА, НАХОДЯЩЕГОСЯ В ГОСУДАРСТВЕННОЙ И МУНИЦИПАЛЬНОЙ СОБСТВЕННОСТИ</w:t>
            </w:r>
          </w:p>
        </w:tc>
        <w:tc>
          <w:tcPr>
            <w:tcW w:w="2020" w:type="dxa"/>
            <w:shd w:val="clear" w:color="auto" w:fill="auto"/>
            <w:noWrap/>
            <w:hideMark/>
          </w:tcPr>
          <w:p w14:paraId="036431D1" w14:textId="77777777" w:rsidR="00FD73FA" w:rsidRPr="00DF2A3B" w:rsidRDefault="00FD73FA" w:rsidP="00EF1935">
            <w:pPr>
              <w:jc w:val="center"/>
              <w:rPr>
                <w:rFonts w:ascii="Times New Roman" w:hAnsi="Times New Roman" w:cs="Times New Roman"/>
                <w:color w:val="FF0000"/>
                <w:sz w:val="20"/>
                <w:szCs w:val="20"/>
              </w:rPr>
            </w:pPr>
            <w:r w:rsidRPr="00DF2A3B">
              <w:rPr>
                <w:rFonts w:ascii="Times New Roman" w:hAnsi="Times New Roman" w:cs="Times New Roman"/>
                <w:sz w:val="20"/>
                <w:szCs w:val="20"/>
              </w:rPr>
              <w:t>1 278,8</w:t>
            </w:r>
          </w:p>
        </w:tc>
        <w:tc>
          <w:tcPr>
            <w:tcW w:w="1843" w:type="dxa"/>
            <w:shd w:val="clear" w:color="auto" w:fill="auto"/>
            <w:noWrap/>
            <w:hideMark/>
          </w:tcPr>
          <w:p w14:paraId="35D7E3B7" w14:textId="77777777" w:rsidR="00FD73FA" w:rsidRPr="00DF2A3B" w:rsidRDefault="00FD73FA" w:rsidP="00EF1935">
            <w:pPr>
              <w:jc w:val="center"/>
              <w:rPr>
                <w:rFonts w:ascii="Times New Roman" w:hAnsi="Times New Roman" w:cs="Times New Roman"/>
                <w:color w:val="C00000"/>
                <w:sz w:val="20"/>
                <w:szCs w:val="20"/>
              </w:rPr>
            </w:pPr>
            <w:r w:rsidRPr="00DF2A3B">
              <w:rPr>
                <w:rFonts w:ascii="Times New Roman" w:hAnsi="Times New Roman" w:cs="Times New Roman"/>
                <w:sz w:val="20"/>
                <w:szCs w:val="20"/>
              </w:rPr>
              <w:t>1 330,0</w:t>
            </w:r>
          </w:p>
        </w:tc>
        <w:tc>
          <w:tcPr>
            <w:tcW w:w="1694" w:type="dxa"/>
            <w:shd w:val="clear" w:color="auto" w:fill="auto"/>
          </w:tcPr>
          <w:p w14:paraId="3647A436" w14:textId="77777777" w:rsidR="00FD73FA" w:rsidRPr="00DF2A3B" w:rsidRDefault="00FD73FA" w:rsidP="00EF1935">
            <w:pPr>
              <w:jc w:val="center"/>
              <w:rPr>
                <w:rFonts w:ascii="Times New Roman" w:hAnsi="Times New Roman" w:cs="Times New Roman"/>
                <w:color w:val="C00000"/>
                <w:sz w:val="20"/>
                <w:szCs w:val="20"/>
              </w:rPr>
            </w:pPr>
            <w:r w:rsidRPr="00DF2A3B">
              <w:rPr>
                <w:rFonts w:ascii="Times New Roman" w:hAnsi="Times New Roman" w:cs="Times New Roman"/>
                <w:sz w:val="20"/>
                <w:szCs w:val="20"/>
              </w:rPr>
              <w:t>1 383,2</w:t>
            </w:r>
          </w:p>
        </w:tc>
      </w:tr>
      <w:tr w:rsidR="00FD73FA" w:rsidRPr="00DF2A3B" w14:paraId="2873AAF6" w14:textId="77777777" w:rsidTr="00EF1935">
        <w:trPr>
          <w:trHeight w:val="311"/>
        </w:trPr>
        <w:tc>
          <w:tcPr>
            <w:tcW w:w="3156" w:type="dxa"/>
            <w:shd w:val="clear" w:color="auto" w:fill="auto"/>
            <w:hideMark/>
          </w:tcPr>
          <w:p w14:paraId="692D49B2" w14:textId="77777777" w:rsidR="00FD73FA" w:rsidRPr="00DF2A3B" w:rsidRDefault="00FD73FA" w:rsidP="00EF1935">
            <w:pPr>
              <w:jc w:val="center"/>
              <w:rPr>
                <w:rFonts w:ascii="Times New Roman" w:hAnsi="Times New Roman" w:cs="Times New Roman"/>
                <w:sz w:val="20"/>
                <w:szCs w:val="20"/>
              </w:rPr>
            </w:pPr>
            <w:r w:rsidRPr="00DF2A3B">
              <w:rPr>
                <w:rFonts w:ascii="Times New Roman" w:hAnsi="Times New Roman" w:cs="Times New Roman"/>
                <w:sz w:val="20"/>
                <w:szCs w:val="20"/>
              </w:rPr>
              <w:t xml:space="preserve">1 11 05000 00 0000 120 </w:t>
            </w:r>
          </w:p>
        </w:tc>
        <w:tc>
          <w:tcPr>
            <w:tcW w:w="6909" w:type="dxa"/>
            <w:gridSpan w:val="2"/>
            <w:shd w:val="clear" w:color="auto" w:fill="auto"/>
            <w:hideMark/>
          </w:tcPr>
          <w:p w14:paraId="097118B2" w14:textId="77777777" w:rsidR="00FD73FA" w:rsidRPr="00DF2A3B" w:rsidRDefault="00FD73FA" w:rsidP="00EF1935">
            <w:pPr>
              <w:jc w:val="both"/>
              <w:rPr>
                <w:rFonts w:ascii="Times New Roman" w:hAnsi="Times New Roman" w:cs="Times New Roman"/>
                <w:sz w:val="20"/>
                <w:szCs w:val="20"/>
              </w:rPr>
            </w:pPr>
            <w:r w:rsidRPr="00DF2A3B">
              <w:rPr>
                <w:rFonts w:ascii="Times New Roman" w:hAnsi="Times New Roman" w:cs="Times New Roman"/>
                <w:sz w:val="20"/>
                <w:szCs w:val="20"/>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2020" w:type="dxa"/>
            <w:shd w:val="clear" w:color="auto" w:fill="auto"/>
            <w:noWrap/>
            <w:hideMark/>
          </w:tcPr>
          <w:p w14:paraId="52CD0EC6" w14:textId="77777777" w:rsidR="00FD73FA" w:rsidRPr="00DF2A3B" w:rsidRDefault="00FD73FA" w:rsidP="00EF1935">
            <w:pPr>
              <w:jc w:val="center"/>
              <w:rPr>
                <w:rFonts w:ascii="Times New Roman" w:hAnsi="Times New Roman" w:cs="Times New Roman"/>
                <w:color w:val="FF0000"/>
                <w:sz w:val="20"/>
                <w:szCs w:val="20"/>
              </w:rPr>
            </w:pPr>
            <w:r w:rsidRPr="00DF2A3B">
              <w:rPr>
                <w:rFonts w:ascii="Times New Roman" w:hAnsi="Times New Roman" w:cs="Times New Roman"/>
                <w:sz w:val="20"/>
                <w:szCs w:val="20"/>
              </w:rPr>
              <w:t>1 211,6</w:t>
            </w:r>
          </w:p>
        </w:tc>
        <w:tc>
          <w:tcPr>
            <w:tcW w:w="1843" w:type="dxa"/>
            <w:shd w:val="clear" w:color="auto" w:fill="auto"/>
            <w:noWrap/>
            <w:hideMark/>
          </w:tcPr>
          <w:p w14:paraId="1FBC9EEB" w14:textId="77777777" w:rsidR="00FD73FA" w:rsidRPr="00DF2A3B" w:rsidRDefault="00FD73FA" w:rsidP="00EF1935">
            <w:pPr>
              <w:jc w:val="center"/>
              <w:rPr>
                <w:rFonts w:ascii="Times New Roman" w:hAnsi="Times New Roman" w:cs="Times New Roman"/>
                <w:color w:val="C00000"/>
                <w:sz w:val="20"/>
                <w:szCs w:val="20"/>
              </w:rPr>
            </w:pPr>
            <w:r w:rsidRPr="00DF2A3B">
              <w:rPr>
                <w:rFonts w:ascii="Times New Roman" w:hAnsi="Times New Roman" w:cs="Times New Roman"/>
                <w:sz w:val="20"/>
                <w:szCs w:val="20"/>
              </w:rPr>
              <w:t>1 260,1</w:t>
            </w:r>
          </w:p>
        </w:tc>
        <w:tc>
          <w:tcPr>
            <w:tcW w:w="1694" w:type="dxa"/>
            <w:shd w:val="clear" w:color="auto" w:fill="auto"/>
          </w:tcPr>
          <w:p w14:paraId="222960CF" w14:textId="77777777" w:rsidR="00FD73FA" w:rsidRPr="00DF2A3B" w:rsidRDefault="00FD73FA" w:rsidP="00EF1935">
            <w:pPr>
              <w:jc w:val="center"/>
              <w:rPr>
                <w:rFonts w:ascii="Times New Roman" w:hAnsi="Times New Roman" w:cs="Times New Roman"/>
                <w:color w:val="C00000"/>
                <w:sz w:val="20"/>
                <w:szCs w:val="20"/>
              </w:rPr>
            </w:pPr>
            <w:r w:rsidRPr="00DF2A3B">
              <w:rPr>
                <w:rFonts w:ascii="Times New Roman" w:hAnsi="Times New Roman" w:cs="Times New Roman"/>
                <w:sz w:val="20"/>
                <w:szCs w:val="20"/>
              </w:rPr>
              <w:t>1 310,5</w:t>
            </w:r>
          </w:p>
        </w:tc>
      </w:tr>
      <w:tr w:rsidR="00FD73FA" w:rsidRPr="00DF2A3B" w14:paraId="0C1DF709" w14:textId="77777777" w:rsidTr="00EF1935">
        <w:trPr>
          <w:trHeight w:val="311"/>
        </w:trPr>
        <w:tc>
          <w:tcPr>
            <w:tcW w:w="3156" w:type="dxa"/>
            <w:shd w:val="clear" w:color="auto" w:fill="auto"/>
            <w:hideMark/>
          </w:tcPr>
          <w:p w14:paraId="787256F6" w14:textId="77777777" w:rsidR="00FD73FA" w:rsidRPr="00DF2A3B" w:rsidRDefault="00FD73FA" w:rsidP="00EF1935">
            <w:pPr>
              <w:jc w:val="center"/>
              <w:rPr>
                <w:rFonts w:ascii="Times New Roman" w:hAnsi="Times New Roman" w:cs="Times New Roman"/>
                <w:sz w:val="20"/>
                <w:szCs w:val="20"/>
              </w:rPr>
            </w:pPr>
            <w:r w:rsidRPr="00DF2A3B">
              <w:rPr>
                <w:rFonts w:ascii="Times New Roman" w:hAnsi="Times New Roman" w:cs="Times New Roman"/>
                <w:sz w:val="20"/>
                <w:szCs w:val="20"/>
              </w:rPr>
              <w:t xml:space="preserve">1 11 05020 00 0000 120 </w:t>
            </w:r>
          </w:p>
        </w:tc>
        <w:tc>
          <w:tcPr>
            <w:tcW w:w="6909" w:type="dxa"/>
            <w:gridSpan w:val="2"/>
            <w:shd w:val="clear" w:color="auto" w:fill="auto"/>
            <w:hideMark/>
          </w:tcPr>
          <w:p w14:paraId="557F1307" w14:textId="77777777" w:rsidR="00FD73FA" w:rsidRPr="00DF2A3B" w:rsidRDefault="00FD73FA" w:rsidP="00EF1935">
            <w:pPr>
              <w:jc w:val="both"/>
              <w:rPr>
                <w:rFonts w:ascii="Times New Roman" w:hAnsi="Times New Roman" w:cs="Times New Roman"/>
                <w:sz w:val="20"/>
                <w:szCs w:val="20"/>
              </w:rPr>
            </w:pPr>
            <w:r w:rsidRPr="00DF2A3B">
              <w:rPr>
                <w:rFonts w:ascii="Times New Roman" w:hAnsi="Times New Roman" w:cs="Times New Roman"/>
                <w:sz w:val="20"/>
                <w:szCs w:val="20"/>
              </w:rPr>
              <w:t xml:space="preserve">Доходы, получаемые в виде арендной платы за земли после разграничения государственной собственности на землю, а также средства от продажи права </w:t>
            </w:r>
            <w:r w:rsidRPr="00DF2A3B">
              <w:rPr>
                <w:rFonts w:ascii="Times New Roman" w:hAnsi="Times New Roman" w:cs="Times New Roman"/>
                <w:sz w:val="20"/>
                <w:szCs w:val="20"/>
              </w:rPr>
              <w:lastRenderedPageBreak/>
              <w:t>на заключение договоров аренды указанных земельных участков (за исключением земельных участков бюджетных и автономных учреждений)</w:t>
            </w:r>
          </w:p>
        </w:tc>
        <w:tc>
          <w:tcPr>
            <w:tcW w:w="2020" w:type="dxa"/>
            <w:shd w:val="clear" w:color="auto" w:fill="auto"/>
            <w:noWrap/>
            <w:hideMark/>
          </w:tcPr>
          <w:p w14:paraId="0709D088" w14:textId="77777777" w:rsidR="00FD73FA" w:rsidRPr="00DF2A3B" w:rsidRDefault="00FD73FA" w:rsidP="00EF1935">
            <w:pPr>
              <w:jc w:val="center"/>
              <w:rPr>
                <w:rFonts w:ascii="Times New Roman" w:hAnsi="Times New Roman" w:cs="Times New Roman"/>
                <w:sz w:val="20"/>
                <w:szCs w:val="20"/>
              </w:rPr>
            </w:pPr>
            <w:r w:rsidRPr="00DF2A3B">
              <w:rPr>
                <w:rFonts w:ascii="Times New Roman" w:hAnsi="Times New Roman" w:cs="Times New Roman"/>
                <w:sz w:val="20"/>
                <w:szCs w:val="20"/>
              </w:rPr>
              <w:lastRenderedPageBreak/>
              <w:t>1133,0</w:t>
            </w:r>
          </w:p>
        </w:tc>
        <w:tc>
          <w:tcPr>
            <w:tcW w:w="1843" w:type="dxa"/>
            <w:shd w:val="clear" w:color="auto" w:fill="auto"/>
            <w:noWrap/>
            <w:hideMark/>
          </w:tcPr>
          <w:p w14:paraId="1E91B4D8" w14:textId="77777777" w:rsidR="00FD73FA" w:rsidRPr="00DF2A3B" w:rsidRDefault="00FD73FA" w:rsidP="00EF1935">
            <w:pPr>
              <w:jc w:val="center"/>
              <w:rPr>
                <w:rFonts w:ascii="Times New Roman" w:hAnsi="Times New Roman" w:cs="Times New Roman"/>
                <w:sz w:val="20"/>
                <w:szCs w:val="20"/>
              </w:rPr>
            </w:pPr>
            <w:r w:rsidRPr="00DF2A3B">
              <w:rPr>
                <w:rFonts w:ascii="Times New Roman" w:hAnsi="Times New Roman" w:cs="Times New Roman"/>
                <w:sz w:val="20"/>
                <w:szCs w:val="20"/>
              </w:rPr>
              <w:t>1 178,3</w:t>
            </w:r>
          </w:p>
        </w:tc>
        <w:tc>
          <w:tcPr>
            <w:tcW w:w="1694" w:type="dxa"/>
            <w:shd w:val="clear" w:color="auto" w:fill="auto"/>
          </w:tcPr>
          <w:p w14:paraId="56D3883A" w14:textId="77777777" w:rsidR="00FD73FA" w:rsidRPr="00DF2A3B" w:rsidRDefault="00FD73FA" w:rsidP="00EF1935">
            <w:pPr>
              <w:jc w:val="center"/>
              <w:rPr>
                <w:rFonts w:ascii="Times New Roman" w:hAnsi="Times New Roman" w:cs="Times New Roman"/>
                <w:sz w:val="20"/>
                <w:szCs w:val="20"/>
              </w:rPr>
            </w:pPr>
            <w:r w:rsidRPr="00DF2A3B">
              <w:rPr>
                <w:rFonts w:ascii="Times New Roman" w:hAnsi="Times New Roman" w:cs="Times New Roman"/>
                <w:sz w:val="20"/>
                <w:szCs w:val="20"/>
              </w:rPr>
              <w:t>1 225,4</w:t>
            </w:r>
          </w:p>
        </w:tc>
      </w:tr>
      <w:tr w:rsidR="00FD73FA" w:rsidRPr="00DF2A3B" w14:paraId="6EE5C362" w14:textId="77777777" w:rsidTr="00EF1935">
        <w:trPr>
          <w:trHeight w:val="311"/>
        </w:trPr>
        <w:tc>
          <w:tcPr>
            <w:tcW w:w="3156" w:type="dxa"/>
            <w:shd w:val="clear" w:color="auto" w:fill="auto"/>
            <w:hideMark/>
          </w:tcPr>
          <w:p w14:paraId="749ABF33" w14:textId="77777777" w:rsidR="00FD73FA" w:rsidRPr="00DF2A3B" w:rsidRDefault="00FD73FA" w:rsidP="00EF1935">
            <w:pPr>
              <w:jc w:val="center"/>
              <w:rPr>
                <w:rFonts w:ascii="Times New Roman" w:hAnsi="Times New Roman" w:cs="Times New Roman"/>
                <w:sz w:val="20"/>
                <w:szCs w:val="20"/>
              </w:rPr>
            </w:pPr>
            <w:r w:rsidRPr="00DF2A3B">
              <w:rPr>
                <w:rFonts w:ascii="Times New Roman" w:hAnsi="Times New Roman" w:cs="Times New Roman"/>
                <w:sz w:val="20"/>
                <w:szCs w:val="20"/>
              </w:rPr>
              <w:t xml:space="preserve">1 11 0502510 0000 120 </w:t>
            </w:r>
          </w:p>
        </w:tc>
        <w:tc>
          <w:tcPr>
            <w:tcW w:w="6909" w:type="dxa"/>
            <w:gridSpan w:val="2"/>
            <w:shd w:val="clear" w:color="auto" w:fill="auto"/>
            <w:hideMark/>
          </w:tcPr>
          <w:p w14:paraId="6FA60ACD" w14:textId="77777777" w:rsidR="00FD73FA" w:rsidRPr="00DF2A3B" w:rsidRDefault="00FD73FA" w:rsidP="00EF1935">
            <w:pPr>
              <w:jc w:val="both"/>
              <w:rPr>
                <w:rFonts w:ascii="Times New Roman" w:hAnsi="Times New Roman" w:cs="Times New Roman"/>
                <w:sz w:val="20"/>
                <w:szCs w:val="20"/>
              </w:rPr>
            </w:pPr>
            <w:r w:rsidRPr="00DF2A3B">
              <w:rPr>
                <w:rFonts w:ascii="Times New Roman" w:hAnsi="Times New Roman" w:cs="Times New Roman"/>
                <w:sz w:val="20"/>
                <w:szCs w:val="20"/>
              </w:rPr>
              <w:t>Доходы, получаемые в виде арендной платы, а также средства от продажи права на заключение договоров аренды за земли, находящиеся в собственности сельских поселений (за исключением земельных участков муниципальных бюджетных и автономных учреждений)</w:t>
            </w:r>
          </w:p>
        </w:tc>
        <w:tc>
          <w:tcPr>
            <w:tcW w:w="2020" w:type="dxa"/>
            <w:shd w:val="clear" w:color="auto" w:fill="auto"/>
            <w:noWrap/>
            <w:hideMark/>
          </w:tcPr>
          <w:p w14:paraId="4FF93D4D" w14:textId="77777777" w:rsidR="00FD73FA" w:rsidRPr="00DF2A3B" w:rsidRDefault="00FD73FA" w:rsidP="00EF1935">
            <w:pPr>
              <w:jc w:val="center"/>
              <w:rPr>
                <w:rFonts w:ascii="Times New Roman" w:hAnsi="Times New Roman" w:cs="Times New Roman"/>
                <w:sz w:val="20"/>
                <w:szCs w:val="20"/>
              </w:rPr>
            </w:pPr>
            <w:r w:rsidRPr="00DF2A3B">
              <w:rPr>
                <w:rFonts w:ascii="Times New Roman" w:hAnsi="Times New Roman" w:cs="Times New Roman"/>
                <w:sz w:val="20"/>
                <w:szCs w:val="20"/>
              </w:rPr>
              <w:t>1133,0</w:t>
            </w:r>
          </w:p>
        </w:tc>
        <w:tc>
          <w:tcPr>
            <w:tcW w:w="1843" w:type="dxa"/>
            <w:shd w:val="clear" w:color="auto" w:fill="auto"/>
            <w:noWrap/>
            <w:hideMark/>
          </w:tcPr>
          <w:p w14:paraId="27B1A34B" w14:textId="77777777" w:rsidR="00FD73FA" w:rsidRPr="00DF2A3B" w:rsidRDefault="00FD73FA" w:rsidP="00EF1935">
            <w:pPr>
              <w:jc w:val="center"/>
              <w:rPr>
                <w:rFonts w:ascii="Times New Roman" w:hAnsi="Times New Roman" w:cs="Times New Roman"/>
                <w:sz w:val="20"/>
                <w:szCs w:val="20"/>
              </w:rPr>
            </w:pPr>
            <w:r w:rsidRPr="00DF2A3B">
              <w:rPr>
                <w:rFonts w:ascii="Times New Roman" w:hAnsi="Times New Roman" w:cs="Times New Roman"/>
                <w:sz w:val="20"/>
                <w:szCs w:val="20"/>
              </w:rPr>
              <w:t>1 178,3</w:t>
            </w:r>
          </w:p>
        </w:tc>
        <w:tc>
          <w:tcPr>
            <w:tcW w:w="1694" w:type="dxa"/>
            <w:shd w:val="clear" w:color="auto" w:fill="auto"/>
          </w:tcPr>
          <w:p w14:paraId="64D2326F" w14:textId="77777777" w:rsidR="00FD73FA" w:rsidRPr="00DF2A3B" w:rsidRDefault="00FD73FA" w:rsidP="00EF1935">
            <w:pPr>
              <w:jc w:val="center"/>
              <w:rPr>
                <w:rFonts w:ascii="Times New Roman" w:hAnsi="Times New Roman" w:cs="Times New Roman"/>
                <w:sz w:val="20"/>
                <w:szCs w:val="20"/>
              </w:rPr>
            </w:pPr>
            <w:r w:rsidRPr="00DF2A3B">
              <w:rPr>
                <w:rFonts w:ascii="Times New Roman" w:hAnsi="Times New Roman" w:cs="Times New Roman"/>
                <w:sz w:val="20"/>
                <w:szCs w:val="20"/>
              </w:rPr>
              <w:t>1 225,4</w:t>
            </w:r>
          </w:p>
        </w:tc>
      </w:tr>
      <w:tr w:rsidR="00FD73FA" w:rsidRPr="00DF2A3B" w14:paraId="67FD6EDC" w14:textId="77777777" w:rsidTr="00EF1935">
        <w:trPr>
          <w:trHeight w:val="311"/>
        </w:trPr>
        <w:tc>
          <w:tcPr>
            <w:tcW w:w="3156" w:type="dxa"/>
            <w:shd w:val="clear" w:color="auto" w:fill="auto"/>
            <w:hideMark/>
          </w:tcPr>
          <w:p w14:paraId="7F85787D" w14:textId="77777777" w:rsidR="00FD73FA" w:rsidRPr="00DF2A3B" w:rsidRDefault="00FD73FA" w:rsidP="00EF1935">
            <w:pPr>
              <w:jc w:val="center"/>
              <w:rPr>
                <w:rFonts w:ascii="Times New Roman" w:hAnsi="Times New Roman" w:cs="Times New Roman"/>
                <w:sz w:val="20"/>
                <w:szCs w:val="20"/>
              </w:rPr>
            </w:pPr>
            <w:r w:rsidRPr="00DF2A3B">
              <w:rPr>
                <w:rFonts w:ascii="Times New Roman" w:hAnsi="Times New Roman" w:cs="Times New Roman"/>
                <w:sz w:val="20"/>
                <w:szCs w:val="20"/>
              </w:rPr>
              <w:t xml:space="preserve">1 11 05030 00 0000 120 </w:t>
            </w:r>
          </w:p>
        </w:tc>
        <w:tc>
          <w:tcPr>
            <w:tcW w:w="6909" w:type="dxa"/>
            <w:gridSpan w:val="2"/>
            <w:shd w:val="clear" w:color="auto" w:fill="auto"/>
            <w:hideMark/>
          </w:tcPr>
          <w:p w14:paraId="3E6C5736" w14:textId="77777777" w:rsidR="00FD73FA" w:rsidRPr="00DF2A3B" w:rsidRDefault="00FD73FA" w:rsidP="00EF1935">
            <w:pPr>
              <w:jc w:val="both"/>
              <w:rPr>
                <w:rFonts w:ascii="Times New Roman" w:hAnsi="Times New Roman" w:cs="Times New Roman"/>
                <w:sz w:val="20"/>
                <w:szCs w:val="20"/>
              </w:rPr>
            </w:pPr>
            <w:r w:rsidRPr="00DF2A3B">
              <w:rPr>
                <w:rFonts w:ascii="Times New Roman" w:hAnsi="Times New Roman" w:cs="Times New Roman"/>
                <w:sz w:val="20"/>
                <w:szCs w:val="20"/>
              </w:rPr>
              <w:t>Доходы от сдачи в аренду имущества, находящегося в оперативном управлении органов государственной власти, органов местного самоуправления, органов управления государственными внебюджетными фондами и созданных ими учреждений (за исключением имущества бюджетных и автономных учреждений)</w:t>
            </w:r>
          </w:p>
        </w:tc>
        <w:tc>
          <w:tcPr>
            <w:tcW w:w="2020" w:type="dxa"/>
            <w:shd w:val="clear" w:color="auto" w:fill="auto"/>
            <w:noWrap/>
            <w:hideMark/>
          </w:tcPr>
          <w:p w14:paraId="5D5A7993" w14:textId="77777777" w:rsidR="00FD73FA" w:rsidRPr="00DF2A3B" w:rsidRDefault="00FD73FA" w:rsidP="00EF1935">
            <w:pPr>
              <w:jc w:val="center"/>
              <w:rPr>
                <w:rFonts w:ascii="Times New Roman" w:hAnsi="Times New Roman" w:cs="Times New Roman"/>
                <w:sz w:val="20"/>
                <w:szCs w:val="20"/>
              </w:rPr>
            </w:pPr>
            <w:r w:rsidRPr="00DF2A3B">
              <w:rPr>
                <w:rFonts w:ascii="Times New Roman" w:hAnsi="Times New Roman" w:cs="Times New Roman"/>
                <w:sz w:val="20"/>
                <w:szCs w:val="20"/>
              </w:rPr>
              <w:t>78,6</w:t>
            </w:r>
          </w:p>
        </w:tc>
        <w:tc>
          <w:tcPr>
            <w:tcW w:w="1843" w:type="dxa"/>
            <w:shd w:val="clear" w:color="auto" w:fill="auto"/>
            <w:noWrap/>
            <w:hideMark/>
          </w:tcPr>
          <w:p w14:paraId="72F6D6C3" w14:textId="77777777" w:rsidR="00FD73FA" w:rsidRPr="00DF2A3B" w:rsidRDefault="00FD73FA" w:rsidP="00EF1935">
            <w:pPr>
              <w:jc w:val="center"/>
              <w:rPr>
                <w:rFonts w:ascii="Times New Roman" w:hAnsi="Times New Roman" w:cs="Times New Roman"/>
                <w:sz w:val="20"/>
                <w:szCs w:val="20"/>
              </w:rPr>
            </w:pPr>
            <w:r w:rsidRPr="00DF2A3B">
              <w:rPr>
                <w:rFonts w:ascii="Times New Roman" w:hAnsi="Times New Roman" w:cs="Times New Roman"/>
                <w:sz w:val="20"/>
                <w:szCs w:val="20"/>
              </w:rPr>
              <w:t>81,8</w:t>
            </w:r>
          </w:p>
        </w:tc>
        <w:tc>
          <w:tcPr>
            <w:tcW w:w="1694" w:type="dxa"/>
            <w:shd w:val="clear" w:color="auto" w:fill="auto"/>
          </w:tcPr>
          <w:p w14:paraId="0299F94B" w14:textId="77777777" w:rsidR="00FD73FA" w:rsidRPr="00DF2A3B" w:rsidRDefault="00FD73FA" w:rsidP="00EF1935">
            <w:pPr>
              <w:jc w:val="center"/>
              <w:rPr>
                <w:rFonts w:ascii="Times New Roman" w:hAnsi="Times New Roman" w:cs="Times New Roman"/>
                <w:sz w:val="20"/>
                <w:szCs w:val="20"/>
              </w:rPr>
            </w:pPr>
            <w:r w:rsidRPr="00DF2A3B">
              <w:rPr>
                <w:rFonts w:ascii="Times New Roman" w:hAnsi="Times New Roman" w:cs="Times New Roman"/>
                <w:sz w:val="20"/>
                <w:szCs w:val="20"/>
              </w:rPr>
              <w:t>85,1</w:t>
            </w:r>
          </w:p>
        </w:tc>
      </w:tr>
      <w:tr w:rsidR="00FD73FA" w:rsidRPr="00DF2A3B" w14:paraId="35550E97" w14:textId="77777777" w:rsidTr="00EF1935">
        <w:trPr>
          <w:trHeight w:val="311"/>
        </w:trPr>
        <w:tc>
          <w:tcPr>
            <w:tcW w:w="3156" w:type="dxa"/>
            <w:shd w:val="clear" w:color="auto" w:fill="auto"/>
            <w:hideMark/>
          </w:tcPr>
          <w:p w14:paraId="0092EC1C" w14:textId="77777777" w:rsidR="00FD73FA" w:rsidRPr="00DF2A3B" w:rsidRDefault="00FD73FA" w:rsidP="00EF1935">
            <w:pPr>
              <w:jc w:val="center"/>
              <w:rPr>
                <w:rFonts w:ascii="Times New Roman" w:hAnsi="Times New Roman" w:cs="Times New Roman"/>
                <w:sz w:val="20"/>
                <w:szCs w:val="20"/>
              </w:rPr>
            </w:pPr>
            <w:r w:rsidRPr="00DF2A3B">
              <w:rPr>
                <w:rFonts w:ascii="Times New Roman" w:hAnsi="Times New Roman" w:cs="Times New Roman"/>
                <w:sz w:val="20"/>
                <w:szCs w:val="20"/>
              </w:rPr>
              <w:t xml:space="preserve">1 11 0503510 0000 120 </w:t>
            </w:r>
          </w:p>
        </w:tc>
        <w:tc>
          <w:tcPr>
            <w:tcW w:w="6909" w:type="dxa"/>
            <w:gridSpan w:val="2"/>
            <w:shd w:val="clear" w:color="auto" w:fill="auto"/>
            <w:hideMark/>
          </w:tcPr>
          <w:p w14:paraId="1F788DCB" w14:textId="77777777" w:rsidR="00FD73FA" w:rsidRPr="00DF2A3B" w:rsidRDefault="00FD73FA" w:rsidP="00EF1935">
            <w:pPr>
              <w:jc w:val="both"/>
              <w:rPr>
                <w:rFonts w:ascii="Times New Roman" w:hAnsi="Times New Roman" w:cs="Times New Roman"/>
                <w:sz w:val="20"/>
                <w:szCs w:val="20"/>
              </w:rPr>
            </w:pPr>
            <w:r w:rsidRPr="00DF2A3B">
              <w:rPr>
                <w:rFonts w:ascii="Times New Roman" w:hAnsi="Times New Roman" w:cs="Times New Roman"/>
                <w:sz w:val="20"/>
                <w:szCs w:val="20"/>
              </w:rPr>
              <w:t>Доходы от сдачи в аренду имущества, находящегося в оперативном управлении органов управления сельских поселений и созданных ими учреждений (за исключением имущества муниципальных бюджетных и автономных учреждений)</w:t>
            </w:r>
          </w:p>
        </w:tc>
        <w:tc>
          <w:tcPr>
            <w:tcW w:w="2020" w:type="dxa"/>
            <w:shd w:val="clear" w:color="auto" w:fill="auto"/>
            <w:noWrap/>
            <w:hideMark/>
          </w:tcPr>
          <w:p w14:paraId="6EE4713F" w14:textId="77777777" w:rsidR="00FD73FA" w:rsidRPr="00DF2A3B" w:rsidRDefault="00FD73FA" w:rsidP="00EF1935">
            <w:pPr>
              <w:jc w:val="center"/>
              <w:rPr>
                <w:rFonts w:ascii="Times New Roman" w:hAnsi="Times New Roman" w:cs="Times New Roman"/>
                <w:sz w:val="20"/>
                <w:szCs w:val="20"/>
              </w:rPr>
            </w:pPr>
            <w:r w:rsidRPr="00DF2A3B">
              <w:rPr>
                <w:rFonts w:ascii="Times New Roman" w:hAnsi="Times New Roman" w:cs="Times New Roman"/>
                <w:sz w:val="20"/>
                <w:szCs w:val="20"/>
              </w:rPr>
              <w:t>78,6</w:t>
            </w:r>
          </w:p>
        </w:tc>
        <w:tc>
          <w:tcPr>
            <w:tcW w:w="1843" w:type="dxa"/>
            <w:shd w:val="clear" w:color="auto" w:fill="auto"/>
            <w:noWrap/>
            <w:hideMark/>
          </w:tcPr>
          <w:p w14:paraId="4CD974AF" w14:textId="77777777" w:rsidR="00FD73FA" w:rsidRPr="00DF2A3B" w:rsidRDefault="00FD73FA" w:rsidP="00EF1935">
            <w:pPr>
              <w:jc w:val="center"/>
              <w:rPr>
                <w:rFonts w:ascii="Times New Roman" w:hAnsi="Times New Roman" w:cs="Times New Roman"/>
                <w:sz w:val="20"/>
                <w:szCs w:val="20"/>
              </w:rPr>
            </w:pPr>
            <w:r w:rsidRPr="00DF2A3B">
              <w:rPr>
                <w:rFonts w:ascii="Times New Roman" w:hAnsi="Times New Roman" w:cs="Times New Roman"/>
                <w:sz w:val="20"/>
                <w:szCs w:val="20"/>
              </w:rPr>
              <w:t>81,8</w:t>
            </w:r>
          </w:p>
        </w:tc>
        <w:tc>
          <w:tcPr>
            <w:tcW w:w="1694" w:type="dxa"/>
            <w:shd w:val="clear" w:color="auto" w:fill="auto"/>
          </w:tcPr>
          <w:p w14:paraId="4D5E4A4B" w14:textId="77777777" w:rsidR="00FD73FA" w:rsidRPr="00DF2A3B" w:rsidRDefault="00FD73FA" w:rsidP="00EF1935">
            <w:pPr>
              <w:jc w:val="center"/>
              <w:rPr>
                <w:rFonts w:ascii="Times New Roman" w:hAnsi="Times New Roman" w:cs="Times New Roman"/>
                <w:sz w:val="20"/>
                <w:szCs w:val="20"/>
              </w:rPr>
            </w:pPr>
            <w:r w:rsidRPr="00DF2A3B">
              <w:rPr>
                <w:rFonts w:ascii="Times New Roman" w:hAnsi="Times New Roman" w:cs="Times New Roman"/>
                <w:sz w:val="20"/>
                <w:szCs w:val="20"/>
              </w:rPr>
              <w:t>85,1</w:t>
            </w:r>
          </w:p>
        </w:tc>
      </w:tr>
      <w:tr w:rsidR="00FD73FA" w:rsidRPr="00DF2A3B" w14:paraId="5832A7B9" w14:textId="77777777" w:rsidTr="00EF1935">
        <w:trPr>
          <w:trHeight w:val="311"/>
        </w:trPr>
        <w:tc>
          <w:tcPr>
            <w:tcW w:w="3156" w:type="dxa"/>
            <w:shd w:val="clear" w:color="auto" w:fill="auto"/>
            <w:hideMark/>
          </w:tcPr>
          <w:p w14:paraId="1B1D8D8D" w14:textId="77777777" w:rsidR="00FD73FA" w:rsidRPr="00DF2A3B" w:rsidRDefault="00FD73FA" w:rsidP="00EF1935">
            <w:pPr>
              <w:jc w:val="center"/>
              <w:rPr>
                <w:rFonts w:ascii="Times New Roman" w:hAnsi="Times New Roman" w:cs="Times New Roman"/>
                <w:sz w:val="20"/>
                <w:szCs w:val="20"/>
              </w:rPr>
            </w:pPr>
            <w:r w:rsidRPr="00DF2A3B">
              <w:rPr>
                <w:rFonts w:ascii="Times New Roman" w:hAnsi="Times New Roman" w:cs="Times New Roman"/>
                <w:sz w:val="20"/>
                <w:szCs w:val="20"/>
              </w:rPr>
              <w:t xml:space="preserve">1 11 09000 00 0000 120 </w:t>
            </w:r>
          </w:p>
        </w:tc>
        <w:tc>
          <w:tcPr>
            <w:tcW w:w="6909" w:type="dxa"/>
            <w:gridSpan w:val="2"/>
            <w:shd w:val="clear" w:color="auto" w:fill="auto"/>
            <w:hideMark/>
          </w:tcPr>
          <w:p w14:paraId="57CC13C4" w14:textId="77777777" w:rsidR="00FD73FA" w:rsidRPr="00DF2A3B" w:rsidRDefault="00FD73FA" w:rsidP="00EF1935">
            <w:pPr>
              <w:jc w:val="both"/>
              <w:rPr>
                <w:rFonts w:ascii="Times New Roman" w:hAnsi="Times New Roman" w:cs="Times New Roman"/>
                <w:sz w:val="20"/>
                <w:szCs w:val="20"/>
              </w:rPr>
            </w:pPr>
            <w:r w:rsidRPr="00DF2A3B">
              <w:rPr>
                <w:rFonts w:ascii="Times New Roman" w:hAnsi="Times New Roman" w:cs="Times New Roman"/>
                <w:sz w:val="20"/>
                <w:szCs w:val="20"/>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2020" w:type="dxa"/>
            <w:shd w:val="clear" w:color="auto" w:fill="auto"/>
            <w:noWrap/>
            <w:hideMark/>
          </w:tcPr>
          <w:p w14:paraId="4B1F3339" w14:textId="77777777" w:rsidR="00FD73FA" w:rsidRPr="00DF2A3B" w:rsidRDefault="00FD73FA" w:rsidP="00EF1935">
            <w:pPr>
              <w:jc w:val="center"/>
              <w:rPr>
                <w:rFonts w:ascii="Times New Roman" w:hAnsi="Times New Roman" w:cs="Times New Roman"/>
                <w:sz w:val="20"/>
                <w:szCs w:val="20"/>
              </w:rPr>
            </w:pPr>
            <w:r w:rsidRPr="00DF2A3B">
              <w:rPr>
                <w:rFonts w:ascii="Times New Roman" w:hAnsi="Times New Roman" w:cs="Times New Roman"/>
                <w:sz w:val="20"/>
                <w:szCs w:val="20"/>
              </w:rPr>
              <w:t>67,2</w:t>
            </w:r>
          </w:p>
        </w:tc>
        <w:tc>
          <w:tcPr>
            <w:tcW w:w="1843" w:type="dxa"/>
            <w:shd w:val="clear" w:color="auto" w:fill="auto"/>
            <w:noWrap/>
            <w:hideMark/>
          </w:tcPr>
          <w:p w14:paraId="06FCF690" w14:textId="77777777" w:rsidR="00FD73FA" w:rsidRPr="00DF2A3B" w:rsidRDefault="00FD73FA" w:rsidP="00EF1935">
            <w:pPr>
              <w:jc w:val="center"/>
              <w:rPr>
                <w:rFonts w:ascii="Times New Roman" w:hAnsi="Times New Roman" w:cs="Times New Roman"/>
                <w:sz w:val="20"/>
                <w:szCs w:val="20"/>
              </w:rPr>
            </w:pPr>
            <w:r w:rsidRPr="00DF2A3B">
              <w:rPr>
                <w:rFonts w:ascii="Times New Roman" w:hAnsi="Times New Roman" w:cs="Times New Roman"/>
                <w:sz w:val="20"/>
                <w:szCs w:val="20"/>
              </w:rPr>
              <w:t>69,9</w:t>
            </w:r>
          </w:p>
        </w:tc>
        <w:tc>
          <w:tcPr>
            <w:tcW w:w="1694" w:type="dxa"/>
            <w:shd w:val="clear" w:color="auto" w:fill="auto"/>
          </w:tcPr>
          <w:p w14:paraId="318BB886" w14:textId="77777777" w:rsidR="00FD73FA" w:rsidRPr="00DF2A3B" w:rsidRDefault="00FD73FA" w:rsidP="00EF1935">
            <w:pPr>
              <w:jc w:val="center"/>
              <w:rPr>
                <w:rFonts w:ascii="Times New Roman" w:hAnsi="Times New Roman" w:cs="Times New Roman"/>
                <w:sz w:val="20"/>
                <w:szCs w:val="20"/>
              </w:rPr>
            </w:pPr>
            <w:r w:rsidRPr="00DF2A3B">
              <w:rPr>
                <w:rFonts w:ascii="Times New Roman" w:hAnsi="Times New Roman" w:cs="Times New Roman"/>
                <w:sz w:val="20"/>
                <w:szCs w:val="20"/>
              </w:rPr>
              <w:t>72,7</w:t>
            </w:r>
          </w:p>
        </w:tc>
      </w:tr>
      <w:tr w:rsidR="00FD73FA" w:rsidRPr="00DF2A3B" w14:paraId="0EDCFBD5" w14:textId="77777777" w:rsidTr="00EF1935">
        <w:trPr>
          <w:trHeight w:val="311"/>
        </w:trPr>
        <w:tc>
          <w:tcPr>
            <w:tcW w:w="3156" w:type="dxa"/>
            <w:shd w:val="clear" w:color="auto" w:fill="auto"/>
            <w:hideMark/>
          </w:tcPr>
          <w:p w14:paraId="2A594325" w14:textId="77777777" w:rsidR="00FD73FA" w:rsidRPr="00DF2A3B" w:rsidRDefault="00FD73FA" w:rsidP="00EF1935">
            <w:pPr>
              <w:jc w:val="center"/>
              <w:rPr>
                <w:rFonts w:ascii="Times New Roman" w:hAnsi="Times New Roman" w:cs="Times New Roman"/>
                <w:sz w:val="20"/>
                <w:szCs w:val="20"/>
              </w:rPr>
            </w:pPr>
            <w:r w:rsidRPr="00DF2A3B">
              <w:rPr>
                <w:rFonts w:ascii="Times New Roman" w:hAnsi="Times New Roman" w:cs="Times New Roman"/>
                <w:sz w:val="20"/>
                <w:szCs w:val="20"/>
              </w:rPr>
              <w:t xml:space="preserve">1 11 09080 00 0000 120 </w:t>
            </w:r>
          </w:p>
        </w:tc>
        <w:tc>
          <w:tcPr>
            <w:tcW w:w="6909" w:type="dxa"/>
            <w:gridSpan w:val="2"/>
            <w:shd w:val="clear" w:color="auto" w:fill="auto"/>
            <w:hideMark/>
          </w:tcPr>
          <w:p w14:paraId="3D719B3D" w14:textId="77777777" w:rsidR="00FD73FA" w:rsidRPr="00DF2A3B" w:rsidRDefault="00FD73FA" w:rsidP="00EF1935">
            <w:pPr>
              <w:jc w:val="both"/>
              <w:rPr>
                <w:rFonts w:ascii="Times New Roman" w:hAnsi="Times New Roman" w:cs="Times New Roman"/>
                <w:sz w:val="20"/>
                <w:szCs w:val="20"/>
              </w:rPr>
            </w:pPr>
            <w:r w:rsidRPr="00DF2A3B">
              <w:rPr>
                <w:rFonts w:ascii="Times New Roman" w:hAnsi="Times New Roman" w:cs="Times New Roman"/>
                <w:sz w:val="20"/>
                <w:szCs w:val="20"/>
              </w:rPr>
              <w:t xml:space="preserve">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государственной или муниципальной собственности, и на </w:t>
            </w:r>
            <w:r w:rsidRPr="00DF2A3B">
              <w:rPr>
                <w:rFonts w:ascii="Times New Roman" w:hAnsi="Times New Roman" w:cs="Times New Roman"/>
                <w:sz w:val="20"/>
                <w:szCs w:val="20"/>
              </w:rPr>
              <w:lastRenderedPageBreak/>
              <w:t>землях или земельных участках, государственная собственность на которые не разграничена</w:t>
            </w:r>
          </w:p>
        </w:tc>
        <w:tc>
          <w:tcPr>
            <w:tcW w:w="2020" w:type="dxa"/>
            <w:shd w:val="clear" w:color="auto" w:fill="auto"/>
            <w:noWrap/>
            <w:hideMark/>
          </w:tcPr>
          <w:p w14:paraId="4A5D40DC" w14:textId="77777777" w:rsidR="00FD73FA" w:rsidRPr="00DF2A3B" w:rsidRDefault="00FD73FA" w:rsidP="00EF1935">
            <w:pPr>
              <w:jc w:val="center"/>
              <w:rPr>
                <w:rFonts w:ascii="Times New Roman" w:hAnsi="Times New Roman" w:cs="Times New Roman"/>
                <w:sz w:val="20"/>
                <w:szCs w:val="20"/>
              </w:rPr>
            </w:pPr>
            <w:r w:rsidRPr="00DF2A3B">
              <w:rPr>
                <w:rFonts w:ascii="Times New Roman" w:hAnsi="Times New Roman" w:cs="Times New Roman"/>
                <w:sz w:val="20"/>
                <w:szCs w:val="20"/>
              </w:rPr>
              <w:lastRenderedPageBreak/>
              <w:t>67,2</w:t>
            </w:r>
          </w:p>
        </w:tc>
        <w:tc>
          <w:tcPr>
            <w:tcW w:w="1843" w:type="dxa"/>
            <w:shd w:val="clear" w:color="auto" w:fill="auto"/>
            <w:noWrap/>
            <w:hideMark/>
          </w:tcPr>
          <w:p w14:paraId="768E1F9F" w14:textId="77777777" w:rsidR="00FD73FA" w:rsidRPr="00DF2A3B" w:rsidRDefault="00FD73FA" w:rsidP="00EF1935">
            <w:pPr>
              <w:jc w:val="center"/>
              <w:rPr>
                <w:rFonts w:ascii="Times New Roman" w:hAnsi="Times New Roman" w:cs="Times New Roman"/>
                <w:sz w:val="20"/>
                <w:szCs w:val="20"/>
              </w:rPr>
            </w:pPr>
            <w:r w:rsidRPr="00DF2A3B">
              <w:rPr>
                <w:rFonts w:ascii="Times New Roman" w:hAnsi="Times New Roman" w:cs="Times New Roman"/>
                <w:sz w:val="20"/>
                <w:szCs w:val="20"/>
              </w:rPr>
              <w:t>69,9</w:t>
            </w:r>
          </w:p>
        </w:tc>
        <w:tc>
          <w:tcPr>
            <w:tcW w:w="1694" w:type="dxa"/>
            <w:shd w:val="clear" w:color="auto" w:fill="auto"/>
          </w:tcPr>
          <w:p w14:paraId="455FFF96" w14:textId="77777777" w:rsidR="00FD73FA" w:rsidRPr="00DF2A3B" w:rsidRDefault="00FD73FA" w:rsidP="00EF1935">
            <w:pPr>
              <w:jc w:val="center"/>
              <w:rPr>
                <w:rFonts w:ascii="Times New Roman" w:hAnsi="Times New Roman" w:cs="Times New Roman"/>
                <w:sz w:val="20"/>
                <w:szCs w:val="20"/>
              </w:rPr>
            </w:pPr>
            <w:r w:rsidRPr="00DF2A3B">
              <w:rPr>
                <w:rFonts w:ascii="Times New Roman" w:hAnsi="Times New Roman" w:cs="Times New Roman"/>
                <w:sz w:val="20"/>
                <w:szCs w:val="20"/>
              </w:rPr>
              <w:t>72,7</w:t>
            </w:r>
          </w:p>
        </w:tc>
      </w:tr>
      <w:tr w:rsidR="00FD73FA" w:rsidRPr="00DF2A3B" w14:paraId="3C6248D0" w14:textId="77777777" w:rsidTr="00EF1935">
        <w:trPr>
          <w:trHeight w:val="2583"/>
        </w:trPr>
        <w:tc>
          <w:tcPr>
            <w:tcW w:w="3156" w:type="dxa"/>
            <w:shd w:val="clear" w:color="auto" w:fill="auto"/>
            <w:hideMark/>
          </w:tcPr>
          <w:p w14:paraId="4EB5C1CA" w14:textId="77777777" w:rsidR="00FD73FA" w:rsidRPr="00DF2A3B" w:rsidRDefault="00FD73FA" w:rsidP="00EF1935">
            <w:pPr>
              <w:jc w:val="center"/>
              <w:rPr>
                <w:rFonts w:ascii="Times New Roman" w:hAnsi="Times New Roman" w:cs="Times New Roman"/>
                <w:sz w:val="20"/>
                <w:szCs w:val="20"/>
              </w:rPr>
            </w:pPr>
            <w:r w:rsidRPr="00DF2A3B">
              <w:rPr>
                <w:rFonts w:ascii="Times New Roman" w:hAnsi="Times New Roman" w:cs="Times New Roman"/>
                <w:sz w:val="20"/>
                <w:szCs w:val="20"/>
              </w:rPr>
              <w:t xml:space="preserve">1 11 0908010 0000 120 </w:t>
            </w:r>
          </w:p>
        </w:tc>
        <w:tc>
          <w:tcPr>
            <w:tcW w:w="6909" w:type="dxa"/>
            <w:gridSpan w:val="2"/>
            <w:shd w:val="clear" w:color="auto" w:fill="auto"/>
            <w:hideMark/>
          </w:tcPr>
          <w:p w14:paraId="2DD8510E" w14:textId="77777777" w:rsidR="00FD73FA" w:rsidRPr="00DF2A3B" w:rsidRDefault="00FD73FA" w:rsidP="00EF1935">
            <w:pPr>
              <w:jc w:val="both"/>
              <w:rPr>
                <w:rFonts w:ascii="Times New Roman" w:hAnsi="Times New Roman" w:cs="Times New Roman"/>
                <w:sz w:val="20"/>
                <w:szCs w:val="20"/>
              </w:rPr>
            </w:pPr>
            <w:r w:rsidRPr="00DF2A3B">
              <w:rPr>
                <w:rFonts w:ascii="Times New Roman" w:hAnsi="Times New Roman" w:cs="Times New Roman"/>
                <w:sz w:val="20"/>
                <w:szCs w:val="20"/>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сельских поселений, и на землях или земельных участках, государственная собственность на которые не разграничена</w:t>
            </w:r>
          </w:p>
        </w:tc>
        <w:tc>
          <w:tcPr>
            <w:tcW w:w="2020" w:type="dxa"/>
            <w:shd w:val="clear" w:color="auto" w:fill="auto"/>
            <w:noWrap/>
            <w:hideMark/>
          </w:tcPr>
          <w:p w14:paraId="5EAA446D" w14:textId="77777777" w:rsidR="00FD73FA" w:rsidRPr="00DF2A3B" w:rsidRDefault="00FD73FA" w:rsidP="00EF1935">
            <w:pPr>
              <w:jc w:val="center"/>
              <w:rPr>
                <w:rFonts w:ascii="Times New Roman" w:hAnsi="Times New Roman" w:cs="Times New Roman"/>
                <w:sz w:val="20"/>
                <w:szCs w:val="20"/>
              </w:rPr>
            </w:pPr>
            <w:r w:rsidRPr="00DF2A3B">
              <w:rPr>
                <w:rFonts w:ascii="Times New Roman" w:hAnsi="Times New Roman" w:cs="Times New Roman"/>
                <w:sz w:val="20"/>
                <w:szCs w:val="20"/>
              </w:rPr>
              <w:t>67,2</w:t>
            </w:r>
          </w:p>
        </w:tc>
        <w:tc>
          <w:tcPr>
            <w:tcW w:w="1843" w:type="dxa"/>
            <w:shd w:val="clear" w:color="auto" w:fill="auto"/>
            <w:noWrap/>
            <w:hideMark/>
          </w:tcPr>
          <w:p w14:paraId="450FE83B" w14:textId="77777777" w:rsidR="00FD73FA" w:rsidRPr="00DF2A3B" w:rsidRDefault="00FD73FA" w:rsidP="00EF1935">
            <w:pPr>
              <w:jc w:val="center"/>
              <w:rPr>
                <w:rFonts w:ascii="Times New Roman" w:hAnsi="Times New Roman" w:cs="Times New Roman"/>
                <w:sz w:val="20"/>
                <w:szCs w:val="20"/>
              </w:rPr>
            </w:pPr>
            <w:r w:rsidRPr="00DF2A3B">
              <w:rPr>
                <w:rFonts w:ascii="Times New Roman" w:hAnsi="Times New Roman" w:cs="Times New Roman"/>
                <w:sz w:val="20"/>
                <w:szCs w:val="20"/>
              </w:rPr>
              <w:t>69,9</w:t>
            </w:r>
          </w:p>
        </w:tc>
        <w:tc>
          <w:tcPr>
            <w:tcW w:w="1694" w:type="dxa"/>
            <w:shd w:val="clear" w:color="auto" w:fill="auto"/>
          </w:tcPr>
          <w:p w14:paraId="0E4D0916" w14:textId="77777777" w:rsidR="00FD73FA" w:rsidRPr="00DF2A3B" w:rsidRDefault="00FD73FA" w:rsidP="00EF1935">
            <w:pPr>
              <w:jc w:val="center"/>
              <w:rPr>
                <w:rFonts w:ascii="Times New Roman" w:hAnsi="Times New Roman" w:cs="Times New Roman"/>
                <w:sz w:val="20"/>
                <w:szCs w:val="20"/>
              </w:rPr>
            </w:pPr>
            <w:r w:rsidRPr="00DF2A3B">
              <w:rPr>
                <w:rFonts w:ascii="Times New Roman" w:hAnsi="Times New Roman" w:cs="Times New Roman"/>
                <w:sz w:val="20"/>
                <w:szCs w:val="20"/>
              </w:rPr>
              <w:t>72,7</w:t>
            </w:r>
          </w:p>
        </w:tc>
      </w:tr>
      <w:tr w:rsidR="00FD73FA" w:rsidRPr="00DF2A3B" w14:paraId="7E18C0EC" w14:textId="77777777" w:rsidTr="00EF1935">
        <w:trPr>
          <w:trHeight w:val="311"/>
        </w:trPr>
        <w:tc>
          <w:tcPr>
            <w:tcW w:w="3156" w:type="dxa"/>
            <w:shd w:val="clear" w:color="auto" w:fill="auto"/>
            <w:hideMark/>
          </w:tcPr>
          <w:p w14:paraId="219039C4" w14:textId="77777777" w:rsidR="00FD73FA" w:rsidRPr="00DF2A3B" w:rsidRDefault="00FD73FA" w:rsidP="00EF1935">
            <w:pPr>
              <w:jc w:val="center"/>
              <w:rPr>
                <w:rFonts w:ascii="Times New Roman" w:hAnsi="Times New Roman" w:cs="Times New Roman"/>
                <w:sz w:val="20"/>
                <w:szCs w:val="20"/>
              </w:rPr>
            </w:pPr>
            <w:r w:rsidRPr="00DF2A3B">
              <w:rPr>
                <w:rFonts w:ascii="Times New Roman" w:hAnsi="Times New Roman" w:cs="Times New Roman"/>
                <w:sz w:val="20"/>
                <w:szCs w:val="20"/>
              </w:rPr>
              <w:t xml:space="preserve">2 00 00000 00 0000 000 </w:t>
            </w:r>
          </w:p>
        </w:tc>
        <w:tc>
          <w:tcPr>
            <w:tcW w:w="6909" w:type="dxa"/>
            <w:gridSpan w:val="2"/>
            <w:shd w:val="clear" w:color="auto" w:fill="auto"/>
            <w:hideMark/>
          </w:tcPr>
          <w:p w14:paraId="3504E4C1" w14:textId="77777777" w:rsidR="00FD73FA" w:rsidRPr="00DF2A3B" w:rsidRDefault="00FD73FA" w:rsidP="00EF1935">
            <w:pPr>
              <w:jc w:val="both"/>
              <w:rPr>
                <w:rFonts w:ascii="Times New Roman" w:hAnsi="Times New Roman" w:cs="Times New Roman"/>
                <w:sz w:val="20"/>
                <w:szCs w:val="20"/>
              </w:rPr>
            </w:pPr>
            <w:r w:rsidRPr="00DF2A3B">
              <w:rPr>
                <w:rFonts w:ascii="Times New Roman" w:hAnsi="Times New Roman" w:cs="Times New Roman"/>
                <w:sz w:val="20"/>
                <w:szCs w:val="20"/>
              </w:rPr>
              <w:t>БЕЗВОЗМЕЗДНЫЕ ПОСТУПЛЕНИЯ</w:t>
            </w:r>
          </w:p>
        </w:tc>
        <w:tc>
          <w:tcPr>
            <w:tcW w:w="2020" w:type="dxa"/>
            <w:shd w:val="clear" w:color="auto" w:fill="auto"/>
            <w:noWrap/>
            <w:hideMark/>
          </w:tcPr>
          <w:p w14:paraId="17C87DB5" w14:textId="77777777" w:rsidR="00FD73FA" w:rsidRPr="00DF2A3B" w:rsidRDefault="00FD73FA" w:rsidP="00EF1935">
            <w:pPr>
              <w:jc w:val="center"/>
              <w:rPr>
                <w:rFonts w:ascii="Times New Roman" w:hAnsi="Times New Roman" w:cs="Times New Roman"/>
                <w:sz w:val="20"/>
                <w:szCs w:val="20"/>
              </w:rPr>
            </w:pPr>
            <w:r w:rsidRPr="00DF2A3B">
              <w:rPr>
                <w:rFonts w:ascii="Times New Roman" w:hAnsi="Times New Roman" w:cs="Times New Roman"/>
                <w:sz w:val="20"/>
                <w:szCs w:val="20"/>
              </w:rPr>
              <w:t>11 987,3</w:t>
            </w:r>
          </w:p>
        </w:tc>
        <w:tc>
          <w:tcPr>
            <w:tcW w:w="1843" w:type="dxa"/>
            <w:shd w:val="clear" w:color="auto" w:fill="auto"/>
            <w:noWrap/>
            <w:hideMark/>
          </w:tcPr>
          <w:p w14:paraId="018B4813" w14:textId="77777777" w:rsidR="00FD73FA" w:rsidRPr="00DF2A3B" w:rsidRDefault="00FD73FA" w:rsidP="00EF1935">
            <w:pPr>
              <w:jc w:val="center"/>
              <w:rPr>
                <w:rFonts w:ascii="Times New Roman" w:hAnsi="Times New Roman" w:cs="Times New Roman"/>
                <w:sz w:val="20"/>
                <w:szCs w:val="20"/>
              </w:rPr>
            </w:pPr>
            <w:r w:rsidRPr="00DF2A3B">
              <w:rPr>
                <w:rFonts w:ascii="Times New Roman" w:hAnsi="Times New Roman" w:cs="Times New Roman"/>
                <w:sz w:val="20"/>
                <w:szCs w:val="20"/>
              </w:rPr>
              <w:t>7 833,6</w:t>
            </w:r>
          </w:p>
        </w:tc>
        <w:tc>
          <w:tcPr>
            <w:tcW w:w="1694" w:type="dxa"/>
            <w:shd w:val="clear" w:color="auto" w:fill="auto"/>
          </w:tcPr>
          <w:p w14:paraId="5758A0AC" w14:textId="77777777" w:rsidR="00FD73FA" w:rsidRPr="00DF2A3B" w:rsidRDefault="00FD73FA" w:rsidP="00EF1935">
            <w:pPr>
              <w:jc w:val="center"/>
              <w:rPr>
                <w:rFonts w:ascii="Times New Roman" w:hAnsi="Times New Roman" w:cs="Times New Roman"/>
                <w:sz w:val="20"/>
                <w:szCs w:val="20"/>
              </w:rPr>
            </w:pPr>
            <w:r w:rsidRPr="00DF2A3B">
              <w:rPr>
                <w:rFonts w:ascii="Times New Roman" w:hAnsi="Times New Roman" w:cs="Times New Roman"/>
                <w:sz w:val="20"/>
                <w:szCs w:val="20"/>
              </w:rPr>
              <w:t>4 006,8</w:t>
            </w:r>
          </w:p>
        </w:tc>
      </w:tr>
      <w:tr w:rsidR="00FD73FA" w:rsidRPr="00DF2A3B" w14:paraId="4C0515A4" w14:textId="77777777" w:rsidTr="00EF1935">
        <w:trPr>
          <w:trHeight w:val="311"/>
        </w:trPr>
        <w:tc>
          <w:tcPr>
            <w:tcW w:w="3156" w:type="dxa"/>
            <w:shd w:val="clear" w:color="auto" w:fill="auto"/>
            <w:hideMark/>
          </w:tcPr>
          <w:p w14:paraId="16AE0C42" w14:textId="77777777" w:rsidR="00FD73FA" w:rsidRPr="00DF2A3B" w:rsidRDefault="00FD73FA" w:rsidP="00EF1935">
            <w:pPr>
              <w:jc w:val="center"/>
              <w:rPr>
                <w:rFonts w:ascii="Times New Roman" w:hAnsi="Times New Roman" w:cs="Times New Roman"/>
                <w:sz w:val="20"/>
                <w:szCs w:val="20"/>
              </w:rPr>
            </w:pPr>
            <w:r w:rsidRPr="00DF2A3B">
              <w:rPr>
                <w:rFonts w:ascii="Times New Roman" w:hAnsi="Times New Roman" w:cs="Times New Roman"/>
                <w:sz w:val="20"/>
                <w:szCs w:val="20"/>
              </w:rPr>
              <w:t xml:space="preserve">2 02 00000 00 0000 000 </w:t>
            </w:r>
          </w:p>
        </w:tc>
        <w:tc>
          <w:tcPr>
            <w:tcW w:w="6909" w:type="dxa"/>
            <w:gridSpan w:val="2"/>
            <w:shd w:val="clear" w:color="auto" w:fill="auto"/>
            <w:hideMark/>
          </w:tcPr>
          <w:p w14:paraId="2E18F075" w14:textId="77777777" w:rsidR="00FD73FA" w:rsidRPr="00DF2A3B" w:rsidRDefault="00FD73FA" w:rsidP="00EF1935">
            <w:pPr>
              <w:jc w:val="both"/>
              <w:rPr>
                <w:rFonts w:ascii="Times New Roman" w:hAnsi="Times New Roman" w:cs="Times New Roman"/>
                <w:sz w:val="20"/>
                <w:szCs w:val="20"/>
              </w:rPr>
            </w:pPr>
            <w:r w:rsidRPr="00DF2A3B">
              <w:rPr>
                <w:rFonts w:ascii="Times New Roman" w:hAnsi="Times New Roman" w:cs="Times New Roman"/>
                <w:sz w:val="20"/>
                <w:szCs w:val="20"/>
              </w:rPr>
              <w:t>БЕЗВОЗМЕЗДНЫЕ ПОСТУПЛЕНИЯ ОТ ДРУГИХ БЮДЖЕТОВ БЮДЖЕТНОЙ СИСТЕМЫ РОССИЙСКОЙ ФЕДЕРАЦИИ</w:t>
            </w:r>
          </w:p>
        </w:tc>
        <w:tc>
          <w:tcPr>
            <w:tcW w:w="2020" w:type="dxa"/>
            <w:shd w:val="clear" w:color="auto" w:fill="auto"/>
            <w:noWrap/>
            <w:hideMark/>
          </w:tcPr>
          <w:p w14:paraId="0DCD7FFD" w14:textId="77777777" w:rsidR="00FD73FA" w:rsidRPr="00DF2A3B" w:rsidRDefault="00FD73FA" w:rsidP="00EF1935">
            <w:pPr>
              <w:jc w:val="center"/>
              <w:rPr>
                <w:rFonts w:ascii="Times New Roman" w:hAnsi="Times New Roman" w:cs="Times New Roman"/>
                <w:sz w:val="20"/>
                <w:szCs w:val="20"/>
              </w:rPr>
            </w:pPr>
            <w:r w:rsidRPr="00DF2A3B">
              <w:rPr>
                <w:rFonts w:ascii="Times New Roman" w:hAnsi="Times New Roman" w:cs="Times New Roman"/>
                <w:sz w:val="20"/>
                <w:szCs w:val="20"/>
              </w:rPr>
              <w:t>11 987,3</w:t>
            </w:r>
          </w:p>
        </w:tc>
        <w:tc>
          <w:tcPr>
            <w:tcW w:w="1843" w:type="dxa"/>
            <w:shd w:val="clear" w:color="auto" w:fill="auto"/>
            <w:noWrap/>
            <w:hideMark/>
          </w:tcPr>
          <w:p w14:paraId="1FB3CB54" w14:textId="77777777" w:rsidR="00FD73FA" w:rsidRPr="00DF2A3B" w:rsidRDefault="00FD73FA" w:rsidP="00EF1935">
            <w:pPr>
              <w:jc w:val="center"/>
              <w:rPr>
                <w:rFonts w:ascii="Times New Roman" w:hAnsi="Times New Roman" w:cs="Times New Roman"/>
                <w:sz w:val="20"/>
                <w:szCs w:val="20"/>
              </w:rPr>
            </w:pPr>
            <w:r w:rsidRPr="00DF2A3B">
              <w:rPr>
                <w:rFonts w:ascii="Times New Roman" w:hAnsi="Times New Roman" w:cs="Times New Roman"/>
                <w:sz w:val="20"/>
                <w:szCs w:val="20"/>
              </w:rPr>
              <w:t>7 833,6</w:t>
            </w:r>
          </w:p>
        </w:tc>
        <w:tc>
          <w:tcPr>
            <w:tcW w:w="1694" w:type="dxa"/>
            <w:shd w:val="clear" w:color="auto" w:fill="auto"/>
          </w:tcPr>
          <w:p w14:paraId="4F8C14C1" w14:textId="77777777" w:rsidR="00FD73FA" w:rsidRPr="00DF2A3B" w:rsidRDefault="00FD73FA" w:rsidP="00EF1935">
            <w:pPr>
              <w:jc w:val="center"/>
              <w:rPr>
                <w:rFonts w:ascii="Times New Roman" w:hAnsi="Times New Roman" w:cs="Times New Roman"/>
                <w:sz w:val="20"/>
                <w:szCs w:val="20"/>
              </w:rPr>
            </w:pPr>
            <w:r w:rsidRPr="00DF2A3B">
              <w:rPr>
                <w:rFonts w:ascii="Times New Roman" w:hAnsi="Times New Roman" w:cs="Times New Roman"/>
                <w:sz w:val="20"/>
                <w:szCs w:val="20"/>
              </w:rPr>
              <w:t>4 006,8</w:t>
            </w:r>
          </w:p>
        </w:tc>
      </w:tr>
      <w:tr w:rsidR="00FD73FA" w:rsidRPr="00DF2A3B" w14:paraId="501CA95F" w14:textId="77777777" w:rsidTr="00EF1935">
        <w:trPr>
          <w:trHeight w:val="311"/>
        </w:trPr>
        <w:tc>
          <w:tcPr>
            <w:tcW w:w="3156" w:type="dxa"/>
            <w:shd w:val="clear" w:color="auto" w:fill="auto"/>
            <w:hideMark/>
          </w:tcPr>
          <w:p w14:paraId="7A1C1322" w14:textId="77777777" w:rsidR="00FD73FA" w:rsidRPr="00DF2A3B" w:rsidRDefault="00FD73FA" w:rsidP="00EF1935">
            <w:pPr>
              <w:jc w:val="center"/>
              <w:rPr>
                <w:rFonts w:ascii="Times New Roman" w:hAnsi="Times New Roman" w:cs="Times New Roman"/>
                <w:sz w:val="20"/>
                <w:szCs w:val="20"/>
              </w:rPr>
            </w:pPr>
            <w:r w:rsidRPr="00DF2A3B">
              <w:rPr>
                <w:rFonts w:ascii="Times New Roman" w:hAnsi="Times New Roman" w:cs="Times New Roman"/>
                <w:sz w:val="20"/>
                <w:szCs w:val="20"/>
              </w:rPr>
              <w:t xml:space="preserve">2 02 10000 00 0000 150 </w:t>
            </w:r>
          </w:p>
        </w:tc>
        <w:tc>
          <w:tcPr>
            <w:tcW w:w="6909" w:type="dxa"/>
            <w:gridSpan w:val="2"/>
            <w:shd w:val="clear" w:color="auto" w:fill="auto"/>
            <w:hideMark/>
          </w:tcPr>
          <w:p w14:paraId="22170866" w14:textId="77777777" w:rsidR="00FD73FA" w:rsidRPr="00DF2A3B" w:rsidRDefault="00FD73FA" w:rsidP="00EF1935">
            <w:pPr>
              <w:jc w:val="both"/>
              <w:rPr>
                <w:rFonts w:ascii="Times New Roman" w:hAnsi="Times New Roman" w:cs="Times New Roman"/>
                <w:sz w:val="20"/>
                <w:szCs w:val="20"/>
              </w:rPr>
            </w:pPr>
            <w:r w:rsidRPr="00DF2A3B">
              <w:rPr>
                <w:rFonts w:ascii="Times New Roman" w:hAnsi="Times New Roman" w:cs="Times New Roman"/>
                <w:sz w:val="20"/>
                <w:szCs w:val="20"/>
              </w:rPr>
              <w:t>Дотации бюджетам бюджетной системы Российской Федерации</w:t>
            </w:r>
          </w:p>
        </w:tc>
        <w:tc>
          <w:tcPr>
            <w:tcW w:w="2020" w:type="dxa"/>
            <w:shd w:val="clear" w:color="auto" w:fill="auto"/>
            <w:noWrap/>
            <w:hideMark/>
          </w:tcPr>
          <w:p w14:paraId="68A9ED12" w14:textId="77777777" w:rsidR="00FD73FA" w:rsidRPr="00DF2A3B" w:rsidRDefault="00FD73FA" w:rsidP="00EF1935">
            <w:pPr>
              <w:jc w:val="center"/>
              <w:rPr>
                <w:rFonts w:ascii="Times New Roman" w:hAnsi="Times New Roman" w:cs="Times New Roman"/>
                <w:sz w:val="20"/>
                <w:szCs w:val="20"/>
              </w:rPr>
            </w:pPr>
            <w:r w:rsidRPr="00DF2A3B">
              <w:rPr>
                <w:rFonts w:ascii="Times New Roman" w:hAnsi="Times New Roman" w:cs="Times New Roman"/>
                <w:sz w:val="20"/>
                <w:szCs w:val="20"/>
              </w:rPr>
              <w:t>10 235,0</w:t>
            </w:r>
          </w:p>
        </w:tc>
        <w:tc>
          <w:tcPr>
            <w:tcW w:w="1843" w:type="dxa"/>
            <w:shd w:val="clear" w:color="auto" w:fill="auto"/>
            <w:noWrap/>
            <w:hideMark/>
          </w:tcPr>
          <w:p w14:paraId="59F8B855" w14:textId="77777777" w:rsidR="00FD73FA" w:rsidRPr="00DF2A3B" w:rsidRDefault="00FD73FA" w:rsidP="00EF1935">
            <w:pPr>
              <w:jc w:val="center"/>
              <w:rPr>
                <w:rFonts w:ascii="Times New Roman" w:hAnsi="Times New Roman" w:cs="Times New Roman"/>
                <w:sz w:val="20"/>
                <w:szCs w:val="20"/>
              </w:rPr>
            </w:pPr>
            <w:r w:rsidRPr="00DF2A3B">
              <w:rPr>
                <w:rFonts w:ascii="Times New Roman" w:hAnsi="Times New Roman" w:cs="Times New Roman"/>
                <w:sz w:val="20"/>
                <w:szCs w:val="20"/>
              </w:rPr>
              <w:t>7 385,2</w:t>
            </w:r>
          </w:p>
        </w:tc>
        <w:tc>
          <w:tcPr>
            <w:tcW w:w="1694" w:type="dxa"/>
            <w:shd w:val="clear" w:color="auto" w:fill="auto"/>
          </w:tcPr>
          <w:p w14:paraId="35C48B31" w14:textId="77777777" w:rsidR="00FD73FA" w:rsidRPr="00DF2A3B" w:rsidRDefault="00FD73FA" w:rsidP="00EF1935">
            <w:pPr>
              <w:jc w:val="center"/>
              <w:rPr>
                <w:rFonts w:ascii="Times New Roman" w:hAnsi="Times New Roman" w:cs="Times New Roman"/>
                <w:sz w:val="20"/>
                <w:szCs w:val="20"/>
              </w:rPr>
            </w:pPr>
            <w:r w:rsidRPr="00DF2A3B">
              <w:rPr>
                <w:rFonts w:ascii="Times New Roman" w:hAnsi="Times New Roman" w:cs="Times New Roman"/>
                <w:sz w:val="20"/>
                <w:szCs w:val="20"/>
              </w:rPr>
              <w:t>3 542,7</w:t>
            </w:r>
          </w:p>
        </w:tc>
      </w:tr>
      <w:tr w:rsidR="00FD73FA" w:rsidRPr="00DF2A3B" w14:paraId="4544D8AE" w14:textId="77777777" w:rsidTr="00EF1935">
        <w:trPr>
          <w:trHeight w:val="311"/>
        </w:trPr>
        <w:tc>
          <w:tcPr>
            <w:tcW w:w="3156" w:type="dxa"/>
            <w:shd w:val="clear" w:color="auto" w:fill="auto"/>
            <w:hideMark/>
          </w:tcPr>
          <w:p w14:paraId="769A81CB" w14:textId="77777777" w:rsidR="00FD73FA" w:rsidRPr="00DF2A3B" w:rsidRDefault="00FD73FA" w:rsidP="00EF1935">
            <w:pPr>
              <w:rPr>
                <w:rFonts w:ascii="Times New Roman" w:hAnsi="Times New Roman" w:cs="Times New Roman"/>
                <w:sz w:val="20"/>
                <w:szCs w:val="20"/>
              </w:rPr>
            </w:pPr>
            <w:r w:rsidRPr="00DF2A3B">
              <w:rPr>
                <w:rFonts w:ascii="Times New Roman" w:hAnsi="Times New Roman" w:cs="Times New Roman"/>
                <w:sz w:val="20"/>
                <w:szCs w:val="20"/>
              </w:rPr>
              <w:t>2 02 15002 00 0000 150</w:t>
            </w:r>
          </w:p>
          <w:p w14:paraId="2072323F" w14:textId="77777777" w:rsidR="00FD73FA" w:rsidRPr="00DF2A3B" w:rsidRDefault="00FD73FA" w:rsidP="00EF1935">
            <w:pPr>
              <w:jc w:val="center"/>
              <w:rPr>
                <w:rFonts w:ascii="Times New Roman" w:hAnsi="Times New Roman" w:cs="Times New Roman"/>
                <w:sz w:val="20"/>
                <w:szCs w:val="20"/>
              </w:rPr>
            </w:pPr>
          </w:p>
          <w:p w14:paraId="57FE6B22" w14:textId="77777777" w:rsidR="00FD73FA" w:rsidRPr="00DF2A3B" w:rsidRDefault="00FD73FA" w:rsidP="00EF1935">
            <w:pPr>
              <w:jc w:val="center"/>
              <w:rPr>
                <w:rFonts w:ascii="Times New Roman" w:hAnsi="Times New Roman" w:cs="Times New Roman"/>
                <w:sz w:val="20"/>
                <w:szCs w:val="20"/>
              </w:rPr>
            </w:pPr>
            <w:r w:rsidRPr="00DF2A3B">
              <w:rPr>
                <w:rFonts w:ascii="Times New Roman" w:hAnsi="Times New Roman" w:cs="Times New Roman"/>
                <w:sz w:val="20"/>
                <w:szCs w:val="20"/>
              </w:rPr>
              <w:t>2 02 15002 10 0000 150</w:t>
            </w:r>
          </w:p>
          <w:p w14:paraId="5660E5CB" w14:textId="77777777" w:rsidR="00FD73FA" w:rsidRPr="00DF2A3B" w:rsidRDefault="00FD73FA" w:rsidP="00EF1935">
            <w:pPr>
              <w:jc w:val="center"/>
              <w:rPr>
                <w:rFonts w:ascii="Times New Roman" w:hAnsi="Times New Roman" w:cs="Times New Roman"/>
                <w:sz w:val="20"/>
                <w:szCs w:val="20"/>
              </w:rPr>
            </w:pPr>
          </w:p>
          <w:p w14:paraId="5E5C92E8" w14:textId="77777777" w:rsidR="00FD73FA" w:rsidRPr="00DF2A3B" w:rsidRDefault="00FD73FA" w:rsidP="00EF1935">
            <w:pPr>
              <w:jc w:val="center"/>
              <w:rPr>
                <w:rFonts w:ascii="Times New Roman" w:hAnsi="Times New Roman" w:cs="Times New Roman"/>
                <w:sz w:val="20"/>
                <w:szCs w:val="20"/>
              </w:rPr>
            </w:pPr>
            <w:r w:rsidRPr="00DF2A3B">
              <w:rPr>
                <w:rFonts w:ascii="Times New Roman" w:hAnsi="Times New Roman" w:cs="Times New Roman"/>
                <w:sz w:val="20"/>
                <w:szCs w:val="20"/>
              </w:rPr>
              <w:t>2 02 16001 00 0000 150</w:t>
            </w:r>
          </w:p>
          <w:p w14:paraId="207CB948" w14:textId="77777777" w:rsidR="00FD73FA" w:rsidRPr="00DF2A3B" w:rsidRDefault="00FD73FA" w:rsidP="00EF1935">
            <w:pPr>
              <w:jc w:val="center"/>
              <w:rPr>
                <w:rFonts w:ascii="Times New Roman" w:hAnsi="Times New Roman" w:cs="Times New Roman"/>
                <w:sz w:val="20"/>
                <w:szCs w:val="20"/>
              </w:rPr>
            </w:pPr>
          </w:p>
          <w:p w14:paraId="6BDCC151" w14:textId="77777777" w:rsidR="00FD73FA" w:rsidRPr="00DF2A3B" w:rsidRDefault="00FD73FA" w:rsidP="00EF1935">
            <w:pPr>
              <w:rPr>
                <w:rFonts w:ascii="Times New Roman" w:hAnsi="Times New Roman" w:cs="Times New Roman"/>
                <w:sz w:val="20"/>
                <w:szCs w:val="20"/>
              </w:rPr>
            </w:pPr>
          </w:p>
          <w:p w14:paraId="0EF1292E" w14:textId="77777777" w:rsidR="00FD73FA" w:rsidRPr="00DF2A3B" w:rsidRDefault="00FD73FA" w:rsidP="00EF1935">
            <w:pPr>
              <w:jc w:val="center"/>
              <w:rPr>
                <w:rFonts w:ascii="Times New Roman" w:hAnsi="Times New Roman" w:cs="Times New Roman"/>
                <w:sz w:val="20"/>
                <w:szCs w:val="20"/>
              </w:rPr>
            </w:pPr>
            <w:r w:rsidRPr="00DF2A3B">
              <w:rPr>
                <w:rFonts w:ascii="Times New Roman" w:hAnsi="Times New Roman" w:cs="Times New Roman"/>
                <w:sz w:val="20"/>
                <w:szCs w:val="20"/>
              </w:rPr>
              <w:lastRenderedPageBreak/>
              <w:t>2 02 16001 10 0000 150</w:t>
            </w:r>
          </w:p>
          <w:p w14:paraId="54C57ACA" w14:textId="77777777" w:rsidR="00FD73FA" w:rsidRPr="00DF2A3B" w:rsidRDefault="00FD73FA" w:rsidP="00EF1935">
            <w:pPr>
              <w:jc w:val="center"/>
              <w:rPr>
                <w:rFonts w:ascii="Times New Roman" w:hAnsi="Times New Roman" w:cs="Times New Roman"/>
                <w:sz w:val="20"/>
                <w:szCs w:val="20"/>
              </w:rPr>
            </w:pPr>
          </w:p>
          <w:p w14:paraId="37047040" w14:textId="77777777" w:rsidR="00FD73FA" w:rsidRPr="00DF2A3B" w:rsidRDefault="00FD73FA" w:rsidP="00EF1935">
            <w:pPr>
              <w:rPr>
                <w:rFonts w:ascii="Times New Roman" w:hAnsi="Times New Roman" w:cs="Times New Roman"/>
                <w:sz w:val="20"/>
                <w:szCs w:val="20"/>
              </w:rPr>
            </w:pPr>
          </w:p>
        </w:tc>
        <w:tc>
          <w:tcPr>
            <w:tcW w:w="6909" w:type="dxa"/>
            <w:gridSpan w:val="2"/>
            <w:shd w:val="clear" w:color="auto" w:fill="auto"/>
            <w:hideMark/>
          </w:tcPr>
          <w:p w14:paraId="40530B0F" w14:textId="77777777" w:rsidR="00FD73FA" w:rsidRPr="00DF2A3B" w:rsidRDefault="00FD73FA" w:rsidP="00EF1935">
            <w:pPr>
              <w:jc w:val="both"/>
              <w:rPr>
                <w:rFonts w:ascii="Times New Roman" w:hAnsi="Times New Roman" w:cs="Times New Roman"/>
                <w:color w:val="000000"/>
                <w:sz w:val="20"/>
                <w:szCs w:val="20"/>
                <w:shd w:val="clear" w:color="auto" w:fill="FFFFFF"/>
              </w:rPr>
            </w:pPr>
            <w:r w:rsidRPr="00DF2A3B">
              <w:rPr>
                <w:rFonts w:ascii="Times New Roman" w:hAnsi="Times New Roman" w:cs="Times New Roman"/>
                <w:color w:val="000000"/>
                <w:sz w:val="20"/>
                <w:szCs w:val="20"/>
                <w:shd w:val="clear" w:color="auto" w:fill="FFFFFF"/>
              </w:rPr>
              <w:lastRenderedPageBreak/>
              <w:t>Дотации бюджетам на поддержку мер по обеспечению сбалансированности бюджетов</w:t>
            </w:r>
          </w:p>
          <w:p w14:paraId="4CDC270C" w14:textId="77777777" w:rsidR="00FD73FA" w:rsidRPr="00DF2A3B" w:rsidRDefault="00FD73FA" w:rsidP="00EF1935">
            <w:pPr>
              <w:jc w:val="both"/>
              <w:rPr>
                <w:rFonts w:ascii="Times New Roman" w:hAnsi="Times New Roman" w:cs="Times New Roman"/>
                <w:color w:val="000000"/>
                <w:sz w:val="20"/>
                <w:szCs w:val="20"/>
                <w:shd w:val="clear" w:color="auto" w:fill="FFFFFF"/>
              </w:rPr>
            </w:pPr>
            <w:r w:rsidRPr="00DF2A3B">
              <w:rPr>
                <w:rFonts w:ascii="Times New Roman" w:hAnsi="Times New Roman" w:cs="Times New Roman"/>
                <w:color w:val="000000"/>
                <w:sz w:val="20"/>
                <w:szCs w:val="20"/>
                <w:shd w:val="clear" w:color="auto" w:fill="FFFFFF"/>
              </w:rPr>
              <w:t>Дотации бюджетам сельских поселений на поддержку мер по обеспечению сбалансированности бюджетов</w:t>
            </w:r>
          </w:p>
          <w:p w14:paraId="34D2E714" w14:textId="77777777" w:rsidR="00FD73FA" w:rsidRPr="00DF2A3B" w:rsidRDefault="00FD73FA" w:rsidP="00EF1935">
            <w:pPr>
              <w:jc w:val="both"/>
              <w:rPr>
                <w:rFonts w:ascii="Times New Roman" w:hAnsi="Times New Roman" w:cs="Times New Roman"/>
                <w:color w:val="000000"/>
                <w:sz w:val="20"/>
                <w:szCs w:val="20"/>
                <w:shd w:val="clear" w:color="auto" w:fill="FFFFFF"/>
              </w:rPr>
            </w:pPr>
            <w:r w:rsidRPr="00DF2A3B">
              <w:rPr>
                <w:rFonts w:ascii="Times New Roman" w:hAnsi="Times New Roman" w:cs="Times New Roman"/>
                <w:color w:val="000000"/>
                <w:sz w:val="20"/>
                <w:szCs w:val="20"/>
                <w:shd w:val="clear" w:color="auto" w:fill="FFFFFF"/>
              </w:rPr>
              <w:t>Дотации на выравнивание бюджетной обеспеченности из бюджетов муниципальных районов, городских округов с внутригородским делением</w:t>
            </w:r>
          </w:p>
          <w:p w14:paraId="19F7BD70" w14:textId="77777777" w:rsidR="00FD73FA" w:rsidRPr="00DF2A3B" w:rsidRDefault="00FD73FA" w:rsidP="00EF1935">
            <w:pPr>
              <w:jc w:val="both"/>
              <w:rPr>
                <w:rFonts w:ascii="Times New Roman" w:hAnsi="Times New Roman" w:cs="Times New Roman"/>
                <w:sz w:val="20"/>
                <w:szCs w:val="20"/>
              </w:rPr>
            </w:pPr>
            <w:r w:rsidRPr="00DF2A3B">
              <w:rPr>
                <w:rFonts w:ascii="Times New Roman" w:hAnsi="Times New Roman" w:cs="Times New Roman"/>
                <w:sz w:val="20"/>
                <w:szCs w:val="20"/>
              </w:rPr>
              <w:t>Дотации бюджетам сельских поселений на выравнивание бюджетной обеспеченности из бюджетов муниципальных районов</w:t>
            </w:r>
          </w:p>
        </w:tc>
        <w:tc>
          <w:tcPr>
            <w:tcW w:w="2020" w:type="dxa"/>
            <w:shd w:val="clear" w:color="auto" w:fill="auto"/>
            <w:noWrap/>
            <w:hideMark/>
          </w:tcPr>
          <w:p w14:paraId="502B3CFD" w14:textId="77777777" w:rsidR="00FD73FA" w:rsidRPr="00DF2A3B" w:rsidRDefault="00FD73FA" w:rsidP="00EF1935">
            <w:pPr>
              <w:rPr>
                <w:rFonts w:ascii="Times New Roman" w:hAnsi="Times New Roman" w:cs="Times New Roman"/>
                <w:sz w:val="20"/>
                <w:szCs w:val="20"/>
              </w:rPr>
            </w:pPr>
          </w:p>
          <w:p w14:paraId="25CFA4CE" w14:textId="77777777" w:rsidR="00FD73FA" w:rsidRPr="00DF2A3B" w:rsidRDefault="00FD73FA" w:rsidP="00EF1935">
            <w:pPr>
              <w:jc w:val="center"/>
              <w:rPr>
                <w:rFonts w:ascii="Times New Roman" w:hAnsi="Times New Roman" w:cs="Times New Roman"/>
                <w:sz w:val="20"/>
                <w:szCs w:val="20"/>
              </w:rPr>
            </w:pPr>
            <w:r w:rsidRPr="00DF2A3B">
              <w:rPr>
                <w:rFonts w:ascii="Times New Roman" w:hAnsi="Times New Roman" w:cs="Times New Roman"/>
                <w:sz w:val="20"/>
                <w:szCs w:val="20"/>
              </w:rPr>
              <w:t>863,6</w:t>
            </w:r>
          </w:p>
          <w:p w14:paraId="29F24615" w14:textId="77777777" w:rsidR="00FD73FA" w:rsidRPr="00DF2A3B" w:rsidRDefault="00FD73FA" w:rsidP="00EF1935">
            <w:pPr>
              <w:jc w:val="center"/>
              <w:rPr>
                <w:rFonts w:ascii="Times New Roman" w:hAnsi="Times New Roman" w:cs="Times New Roman"/>
                <w:sz w:val="20"/>
                <w:szCs w:val="20"/>
              </w:rPr>
            </w:pPr>
          </w:p>
          <w:p w14:paraId="4E7765E6" w14:textId="77777777" w:rsidR="00FD73FA" w:rsidRPr="00DF2A3B" w:rsidRDefault="00FD73FA" w:rsidP="00EF1935">
            <w:pPr>
              <w:jc w:val="center"/>
              <w:rPr>
                <w:rFonts w:ascii="Times New Roman" w:hAnsi="Times New Roman" w:cs="Times New Roman"/>
                <w:sz w:val="20"/>
                <w:szCs w:val="20"/>
              </w:rPr>
            </w:pPr>
            <w:r w:rsidRPr="00DF2A3B">
              <w:rPr>
                <w:rFonts w:ascii="Times New Roman" w:hAnsi="Times New Roman" w:cs="Times New Roman"/>
                <w:sz w:val="20"/>
                <w:szCs w:val="20"/>
              </w:rPr>
              <w:t>863,6</w:t>
            </w:r>
          </w:p>
          <w:p w14:paraId="558D1354" w14:textId="77777777" w:rsidR="00FD73FA" w:rsidRPr="00DF2A3B" w:rsidRDefault="00FD73FA" w:rsidP="00EF1935">
            <w:pPr>
              <w:jc w:val="center"/>
              <w:rPr>
                <w:rFonts w:ascii="Times New Roman" w:hAnsi="Times New Roman" w:cs="Times New Roman"/>
                <w:sz w:val="20"/>
                <w:szCs w:val="20"/>
              </w:rPr>
            </w:pPr>
          </w:p>
          <w:p w14:paraId="202B5123" w14:textId="77777777" w:rsidR="00FD73FA" w:rsidRPr="00DF2A3B" w:rsidRDefault="00FD73FA" w:rsidP="00EF1935">
            <w:pPr>
              <w:jc w:val="center"/>
              <w:rPr>
                <w:rFonts w:ascii="Times New Roman" w:hAnsi="Times New Roman" w:cs="Times New Roman"/>
                <w:sz w:val="20"/>
                <w:szCs w:val="20"/>
              </w:rPr>
            </w:pPr>
            <w:r w:rsidRPr="00DF2A3B">
              <w:rPr>
                <w:rFonts w:ascii="Times New Roman" w:hAnsi="Times New Roman" w:cs="Times New Roman"/>
                <w:sz w:val="20"/>
                <w:szCs w:val="20"/>
              </w:rPr>
              <w:t>9 371,4</w:t>
            </w:r>
          </w:p>
          <w:p w14:paraId="38D47A77" w14:textId="77777777" w:rsidR="00FD73FA" w:rsidRPr="00DF2A3B" w:rsidRDefault="00FD73FA" w:rsidP="00EF1935">
            <w:pPr>
              <w:rPr>
                <w:rFonts w:ascii="Times New Roman" w:hAnsi="Times New Roman" w:cs="Times New Roman"/>
                <w:sz w:val="20"/>
                <w:szCs w:val="20"/>
              </w:rPr>
            </w:pPr>
          </w:p>
          <w:p w14:paraId="4A6AFD66" w14:textId="77777777" w:rsidR="00FD73FA" w:rsidRPr="00DF2A3B" w:rsidRDefault="00FD73FA" w:rsidP="00EF1935">
            <w:pPr>
              <w:rPr>
                <w:rFonts w:ascii="Times New Roman" w:hAnsi="Times New Roman" w:cs="Times New Roman"/>
                <w:sz w:val="20"/>
                <w:szCs w:val="20"/>
              </w:rPr>
            </w:pPr>
          </w:p>
          <w:p w14:paraId="0588078D" w14:textId="77777777" w:rsidR="00FD73FA" w:rsidRPr="00DF2A3B" w:rsidRDefault="00FD73FA" w:rsidP="00EF1935">
            <w:pPr>
              <w:rPr>
                <w:rFonts w:ascii="Times New Roman" w:hAnsi="Times New Roman" w:cs="Times New Roman"/>
                <w:sz w:val="20"/>
                <w:szCs w:val="20"/>
              </w:rPr>
            </w:pPr>
          </w:p>
          <w:p w14:paraId="4E96695D" w14:textId="77777777" w:rsidR="00FD73FA" w:rsidRPr="00DF2A3B" w:rsidRDefault="00FD73FA" w:rsidP="00EF1935">
            <w:pPr>
              <w:jc w:val="center"/>
              <w:rPr>
                <w:rFonts w:ascii="Times New Roman" w:hAnsi="Times New Roman" w:cs="Times New Roman"/>
                <w:sz w:val="20"/>
                <w:szCs w:val="20"/>
              </w:rPr>
            </w:pPr>
            <w:r w:rsidRPr="00DF2A3B">
              <w:rPr>
                <w:rFonts w:ascii="Times New Roman" w:hAnsi="Times New Roman" w:cs="Times New Roman"/>
                <w:sz w:val="20"/>
                <w:szCs w:val="20"/>
              </w:rPr>
              <w:t>9 371,4</w:t>
            </w:r>
          </w:p>
          <w:p w14:paraId="7B54F703" w14:textId="77777777" w:rsidR="00FD73FA" w:rsidRPr="00DF2A3B" w:rsidRDefault="00FD73FA" w:rsidP="00EF1935">
            <w:pPr>
              <w:jc w:val="center"/>
              <w:rPr>
                <w:rFonts w:ascii="Times New Roman" w:hAnsi="Times New Roman" w:cs="Times New Roman"/>
                <w:sz w:val="20"/>
                <w:szCs w:val="20"/>
              </w:rPr>
            </w:pPr>
          </w:p>
        </w:tc>
        <w:tc>
          <w:tcPr>
            <w:tcW w:w="1843" w:type="dxa"/>
            <w:shd w:val="clear" w:color="auto" w:fill="auto"/>
            <w:noWrap/>
            <w:hideMark/>
          </w:tcPr>
          <w:p w14:paraId="05953351" w14:textId="77777777" w:rsidR="00FD73FA" w:rsidRPr="00DF2A3B" w:rsidRDefault="00FD73FA" w:rsidP="00EF1935">
            <w:pPr>
              <w:rPr>
                <w:rFonts w:ascii="Times New Roman" w:hAnsi="Times New Roman" w:cs="Times New Roman"/>
                <w:sz w:val="20"/>
                <w:szCs w:val="20"/>
              </w:rPr>
            </w:pPr>
          </w:p>
          <w:p w14:paraId="47DE5C67" w14:textId="77777777" w:rsidR="00FD73FA" w:rsidRPr="00DF2A3B" w:rsidRDefault="00FD73FA" w:rsidP="00EF1935">
            <w:pPr>
              <w:jc w:val="center"/>
              <w:rPr>
                <w:rFonts w:ascii="Times New Roman" w:hAnsi="Times New Roman" w:cs="Times New Roman"/>
                <w:sz w:val="20"/>
                <w:szCs w:val="20"/>
              </w:rPr>
            </w:pPr>
            <w:r w:rsidRPr="00DF2A3B">
              <w:rPr>
                <w:rFonts w:ascii="Times New Roman" w:hAnsi="Times New Roman" w:cs="Times New Roman"/>
                <w:sz w:val="20"/>
                <w:szCs w:val="20"/>
              </w:rPr>
              <w:t>0,0</w:t>
            </w:r>
          </w:p>
          <w:p w14:paraId="388BBB2D" w14:textId="77777777" w:rsidR="00FD73FA" w:rsidRPr="00DF2A3B" w:rsidRDefault="00FD73FA" w:rsidP="00EF1935">
            <w:pPr>
              <w:jc w:val="center"/>
              <w:rPr>
                <w:rFonts w:ascii="Times New Roman" w:hAnsi="Times New Roman" w:cs="Times New Roman"/>
                <w:sz w:val="20"/>
                <w:szCs w:val="20"/>
              </w:rPr>
            </w:pPr>
          </w:p>
          <w:p w14:paraId="63988C6E" w14:textId="77777777" w:rsidR="00FD73FA" w:rsidRPr="00DF2A3B" w:rsidRDefault="00FD73FA" w:rsidP="00EF1935">
            <w:pPr>
              <w:jc w:val="center"/>
              <w:rPr>
                <w:rFonts w:ascii="Times New Roman" w:hAnsi="Times New Roman" w:cs="Times New Roman"/>
                <w:sz w:val="20"/>
                <w:szCs w:val="20"/>
              </w:rPr>
            </w:pPr>
            <w:r w:rsidRPr="00DF2A3B">
              <w:rPr>
                <w:rFonts w:ascii="Times New Roman" w:hAnsi="Times New Roman" w:cs="Times New Roman"/>
                <w:sz w:val="20"/>
                <w:szCs w:val="20"/>
              </w:rPr>
              <w:t>0,0</w:t>
            </w:r>
          </w:p>
          <w:p w14:paraId="6E50450E" w14:textId="77777777" w:rsidR="00FD73FA" w:rsidRPr="00DF2A3B" w:rsidRDefault="00FD73FA" w:rsidP="00EF1935">
            <w:pPr>
              <w:jc w:val="center"/>
              <w:rPr>
                <w:rFonts w:ascii="Times New Roman" w:hAnsi="Times New Roman" w:cs="Times New Roman"/>
                <w:sz w:val="20"/>
                <w:szCs w:val="20"/>
              </w:rPr>
            </w:pPr>
          </w:p>
          <w:p w14:paraId="187615E9" w14:textId="77777777" w:rsidR="00FD73FA" w:rsidRPr="00DF2A3B" w:rsidRDefault="00FD73FA" w:rsidP="00EF1935">
            <w:pPr>
              <w:jc w:val="center"/>
              <w:rPr>
                <w:rFonts w:ascii="Times New Roman" w:hAnsi="Times New Roman" w:cs="Times New Roman"/>
                <w:sz w:val="20"/>
                <w:szCs w:val="20"/>
              </w:rPr>
            </w:pPr>
            <w:r w:rsidRPr="00DF2A3B">
              <w:rPr>
                <w:rFonts w:ascii="Times New Roman" w:hAnsi="Times New Roman" w:cs="Times New Roman"/>
                <w:sz w:val="20"/>
                <w:szCs w:val="20"/>
              </w:rPr>
              <w:t>7 385,2</w:t>
            </w:r>
          </w:p>
          <w:p w14:paraId="05334DCF" w14:textId="77777777" w:rsidR="00FD73FA" w:rsidRPr="00DF2A3B" w:rsidRDefault="00FD73FA" w:rsidP="00EF1935">
            <w:pPr>
              <w:jc w:val="center"/>
              <w:rPr>
                <w:rFonts w:ascii="Times New Roman" w:hAnsi="Times New Roman" w:cs="Times New Roman"/>
                <w:sz w:val="20"/>
                <w:szCs w:val="20"/>
              </w:rPr>
            </w:pPr>
          </w:p>
          <w:p w14:paraId="1C3CC097" w14:textId="77777777" w:rsidR="00FD73FA" w:rsidRPr="00DF2A3B" w:rsidRDefault="00FD73FA" w:rsidP="00EF1935">
            <w:pPr>
              <w:jc w:val="center"/>
              <w:rPr>
                <w:rFonts w:ascii="Times New Roman" w:hAnsi="Times New Roman" w:cs="Times New Roman"/>
                <w:sz w:val="20"/>
                <w:szCs w:val="20"/>
              </w:rPr>
            </w:pPr>
          </w:p>
          <w:p w14:paraId="61B511C8" w14:textId="77777777" w:rsidR="00FD73FA" w:rsidRPr="00DF2A3B" w:rsidRDefault="00FD73FA" w:rsidP="00EF1935">
            <w:pPr>
              <w:rPr>
                <w:rFonts w:ascii="Times New Roman" w:hAnsi="Times New Roman" w:cs="Times New Roman"/>
                <w:sz w:val="20"/>
                <w:szCs w:val="20"/>
              </w:rPr>
            </w:pPr>
          </w:p>
          <w:p w14:paraId="7A7816F2" w14:textId="77777777" w:rsidR="00FD73FA" w:rsidRPr="00DF2A3B" w:rsidRDefault="00FD73FA" w:rsidP="00EF1935">
            <w:pPr>
              <w:jc w:val="center"/>
              <w:rPr>
                <w:rFonts w:ascii="Times New Roman" w:hAnsi="Times New Roman" w:cs="Times New Roman"/>
                <w:sz w:val="20"/>
                <w:szCs w:val="20"/>
              </w:rPr>
            </w:pPr>
            <w:r w:rsidRPr="00DF2A3B">
              <w:rPr>
                <w:rFonts w:ascii="Times New Roman" w:hAnsi="Times New Roman" w:cs="Times New Roman"/>
                <w:sz w:val="20"/>
                <w:szCs w:val="20"/>
              </w:rPr>
              <w:t>7 385,2</w:t>
            </w:r>
          </w:p>
          <w:p w14:paraId="6C153454" w14:textId="77777777" w:rsidR="00FD73FA" w:rsidRPr="00DF2A3B" w:rsidRDefault="00FD73FA" w:rsidP="00EF1935">
            <w:pPr>
              <w:rPr>
                <w:rFonts w:ascii="Times New Roman" w:hAnsi="Times New Roman" w:cs="Times New Roman"/>
                <w:sz w:val="20"/>
                <w:szCs w:val="20"/>
              </w:rPr>
            </w:pPr>
          </w:p>
        </w:tc>
        <w:tc>
          <w:tcPr>
            <w:tcW w:w="1694" w:type="dxa"/>
            <w:shd w:val="clear" w:color="auto" w:fill="auto"/>
          </w:tcPr>
          <w:p w14:paraId="04856272" w14:textId="77777777" w:rsidR="00FD73FA" w:rsidRPr="00DF2A3B" w:rsidRDefault="00FD73FA" w:rsidP="00EF1935">
            <w:pPr>
              <w:rPr>
                <w:rFonts w:ascii="Times New Roman" w:hAnsi="Times New Roman" w:cs="Times New Roman"/>
                <w:sz w:val="20"/>
                <w:szCs w:val="20"/>
              </w:rPr>
            </w:pPr>
          </w:p>
          <w:p w14:paraId="0C1E607F" w14:textId="77777777" w:rsidR="00FD73FA" w:rsidRPr="00DF2A3B" w:rsidRDefault="00FD73FA" w:rsidP="00EF1935">
            <w:pPr>
              <w:jc w:val="center"/>
              <w:rPr>
                <w:rFonts w:ascii="Times New Roman" w:hAnsi="Times New Roman" w:cs="Times New Roman"/>
                <w:sz w:val="20"/>
                <w:szCs w:val="20"/>
              </w:rPr>
            </w:pPr>
            <w:r w:rsidRPr="00DF2A3B">
              <w:rPr>
                <w:rFonts w:ascii="Times New Roman" w:hAnsi="Times New Roman" w:cs="Times New Roman"/>
                <w:sz w:val="20"/>
                <w:szCs w:val="20"/>
              </w:rPr>
              <w:t>0,0</w:t>
            </w:r>
          </w:p>
          <w:p w14:paraId="04689AA4" w14:textId="77777777" w:rsidR="00FD73FA" w:rsidRPr="00DF2A3B" w:rsidRDefault="00FD73FA" w:rsidP="00EF1935">
            <w:pPr>
              <w:jc w:val="center"/>
              <w:rPr>
                <w:rFonts w:ascii="Times New Roman" w:hAnsi="Times New Roman" w:cs="Times New Roman"/>
                <w:sz w:val="20"/>
                <w:szCs w:val="20"/>
              </w:rPr>
            </w:pPr>
          </w:p>
          <w:p w14:paraId="3C014964" w14:textId="77777777" w:rsidR="00FD73FA" w:rsidRPr="00DF2A3B" w:rsidRDefault="00FD73FA" w:rsidP="00EF1935">
            <w:pPr>
              <w:jc w:val="center"/>
              <w:rPr>
                <w:rFonts w:ascii="Times New Roman" w:hAnsi="Times New Roman" w:cs="Times New Roman"/>
                <w:sz w:val="20"/>
                <w:szCs w:val="20"/>
              </w:rPr>
            </w:pPr>
            <w:r w:rsidRPr="00DF2A3B">
              <w:rPr>
                <w:rFonts w:ascii="Times New Roman" w:hAnsi="Times New Roman" w:cs="Times New Roman"/>
                <w:sz w:val="20"/>
                <w:szCs w:val="20"/>
              </w:rPr>
              <w:t>0,0</w:t>
            </w:r>
          </w:p>
          <w:p w14:paraId="18694391" w14:textId="77777777" w:rsidR="00FD73FA" w:rsidRPr="00DF2A3B" w:rsidRDefault="00FD73FA" w:rsidP="00EF1935">
            <w:pPr>
              <w:jc w:val="center"/>
              <w:rPr>
                <w:rFonts w:ascii="Times New Roman" w:hAnsi="Times New Roman" w:cs="Times New Roman"/>
                <w:sz w:val="20"/>
                <w:szCs w:val="20"/>
              </w:rPr>
            </w:pPr>
          </w:p>
          <w:p w14:paraId="1951DB09" w14:textId="77777777" w:rsidR="00FD73FA" w:rsidRPr="00DF2A3B" w:rsidRDefault="00FD73FA" w:rsidP="00EF1935">
            <w:pPr>
              <w:jc w:val="center"/>
              <w:rPr>
                <w:rFonts w:ascii="Times New Roman" w:hAnsi="Times New Roman" w:cs="Times New Roman"/>
                <w:sz w:val="20"/>
                <w:szCs w:val="20"/>
              </w:rPr>
            </w:pPr>
            <w:r w:rsidRPr="00DF2A3B">
              <w:rPr>
                <w:rFonts w:ascii="Times New Roman" w:hAnsi="Times New Roman" w:cs="Times New Roman"/>
                <w:sz w:val="20"/>
                <w:szCs w:val="20"/>
              </w:rPr>
              <w:t>3 542,7</w:t>
            </w:r>
          </w:p>
          <w:p w14:paraId="744C9513" w14:textId="77777777" w:rsidR="00FD73FA" w:rsidRPr="00DF2A3B" w:rsidRDefault="00FD73FA" w:rsidP="00EF1935">
            <w:pPr>
              <w:jc w:val="center"/>
              <w:rPr>
                <w:rFonts w:ascii="Times New Roman" w:hAnsi="Times New Roman" w:cs="Times New Roman"/>
                <w:sz w:val="20"/>
                <w:szCs w:val="20"/>
              </w:rPr>
            </w:pPr>
          </w:p>
          <w:p w14:paraId="38FFEB92" w14:textId="77777777" w:rsidR="00FD73FA" w:rsidRPr="00DF2A3B" w:rsidRDefault="00FD73FA" w:rsidP="00EF1935">
            <w:pPr>
              <w:jc w:val="center"/>
              <w:rPr>
                <w:rFonts w:ascii="Times New Roman" w:hAnsi="Times New Roman" w:cs="Times New Roman"/>
                <w:sz w:val="20"/>
                <w:szCs w:val="20"/>
              </w:rPr>
            </w:pPr>
          </w:p>
          <w:p w14:paraId="4CFD08A5" w14:textId="77777777" w:rsidR="00FD73FA" w:rsidRPr="00DF2A3B" w:rsidRDefault="00FD73FA" w:rsidP="00EF1935">
            <w:pPr>
              <w:rPr>
                <w:rFonts w:ascii="Times New Roman" w:hAnsi="Times New Roman" w:cs="Times New Roman"/>
                <w:sz w:val="20"/>
                <w:szCs w:val="20"/>
              </w:rPr>
            </w:pPr>
          </w:p>
          <w:p w14:paraId="22417C28" w14:textId="77777777" w:rsidR="00FD73FA" w:rsidRPr="00DF2A3B" w:rsidRDefault="00FD73FA" w:rsidP="00EF1935">
            <w:pPr>
              <w:jc w:val="center"/>
              <w:rPr>
                <w:rFonts w:ascii="Times New Roman" w:hAnsi="Times New Roman" w:cs="Times New Roman"/>
                <w:sz w:val="20"/>
                <w:szCs w:val="20"/>
              </w:rPr>
            </w:pPr>
            <w:r w:rsidRPr="00DF2A3B">
              <w:rPr>
                <w:rFonts w:ascii="Times New Roman" w:hAnsi="Times New Roman" w:cs="Times New Roman"/>
                <w:sz w:val="20"/>
                <w:szCs w:val="20"/>
              </w:rPr>
              <w:t>3 542,7</w:t>
            </w:r>
          </w:p>
        </w:tc>
      </w:tr>
      <w:tr w:rsidR="00FD73FA" w:rsidRPr="00DF2A3B" w14:paraId="47A2E13E" w14:textId="77777777" w:rsidTr="00EF1935">
        <w:trPr>
          <w:trHeight w:val="311"/>
        </w:trPr>
        <w:tc>
          <w:tcPr>
            <w:tcW w:w="3156" w:type="dxa"/>
            <w:shd w:val="clear" w:color="auto" w:fill="auto"/>
            <w:hideMark/>
          </w:tcPr>
          <w:p w14:paraId="7D39765B" w14:textId="77777777" w:rsidR="00FD73FA" w:rsidRPr="00DF2A3B" w:rsidRDefault="00FD73FA" w:rsidP="00EF1935">
            <w:pPr>
              <w:jc w:val="center"/>
              <w:rPr>
                <w:rFonts w:ascii="Times New Roman" w:hAnsi="Times New Roman" w:cs="Times New Roman"/>
                <w:sz w:val="20"/>
                <w:szCs w:val="20"/>
              </w:rPr>
            </w:pPr>
            <w:r w:rsidRPr="00DF2A3B">
              <w:rPr>
                <w:rFonts w:ascii="Times New Roman" w:hAnsi="Times New Roman" w:cs="Times New Roman"/>
                <w:sz w:val="20"/>
                <w:szCs w:val="20"/>
              </w:rPr>
              <w:lastRenderedPageBreak/>
              <w:t>2 02 30000 00 0000 150</w:t>
            </w:r>
          </w:p>
          <w:p w14:paraId="207E7786" w14:textId="77777777" w:rsidR="00FD73FA" w:rsidRPr="00DF2A3B" w:rsidRDefault="00FD73FA" w:rsidP="00EF1935">
            <w:pPr>
              <w:jc w:val="center"/>
              <w:rPr>
                <w:rFonts w:ascii="Times New Roman" w:hAnsi="Times New Roman" w:cs="Times New Roman"/>
                <w:sz w:val="20"/>
                <w:szCs w:val="20"/>
              </w:rPr>
            </w:pPr>
          </w:p>
          <w:p w14:paraId="2EBC09E6" w14:textId="77777777" w:rsidR="00FD73FA" w:rsidRPr="00DF2A3B" w:rsidRDefault="00FD73FA" w:rsidP="00EF1935">
            <w:pPr>
              <w:jc w:val="center"/>
              <w:rPr>
                <w:rFonts w:ascii="Times New Roman" w:hAnsi="Times New Roman" w:cs="Times New Roman"/>
                <w:sz w:val="20"/>
                <w:szCs w:val="20"/>
              </w:rPr>
            </w:pPr>
            <w:r w:rsidRPr="00DF2A3B">
              <w:rPr>
                <w:rFonts w:ascii="Times New Roman" w:hAnsi="Times New Roman" w:cs="Times New Roman"/>
                <w:sz w:val="20"/>
                <w:szCs w:val="20"/>
              </w:rPr>
              <w:t>2 02 30024 00 0000 150</w:t>
            </w:r>
          </w:p>
          <w:p w14:paraId="7ED49B8F" w14:textId="77777777" w:rsidR="00FD73FA" w:rsidRPr="00DF2A3B" w:rsidRDefault="00FD73FA" w:rsidP="00EF1935">
            <w:pPr>
              <w:jc w:val="center"/>
              <w:rPr>
                <w:rFonts w:ascii="Times New Roman" w:hAnsi="Times New Roman" w:cs="Times New Roman"/>
                <w:sz w:val="20"/>
                <w:szCs w:val="20"/>
              </w:rPr>
            </w:pPr>
          </w:p>
          <w:p w14:paraId="3D60C971" w14:textId="77777777" w:rsidR="00FD73FA" w:rsidRPr="00DF2A3B" w:rsidRDefault="00FD73FA" w:rsidP="00EF1935">
            <w:pPr>
              <w:jc w:val="center"/>
              <w:rPr>
                <w:rFonts w:ascii="Times New Roman" w:hAnsi="Times New Roman" w:cs="Times New Roman"/>
                <w:sz w:val="20"/>
                <w:szCs w:val="20"/>
              </w:rPr>
            </w:pPr>
          </w:p>
          <w:p w14:paraId="451CBDB5" w14:textId="77777777" w:rsidR="00FD73FA" w:rsidRPr="00DF2A3B" w:rsidRDefault="00FD73FA" w:rsidP="00EF1935">
            <w:pPr>
              <w:jc w:val="center"/>
              <w:rPr>
                <w:rFonts w:ascii="Times New Roman" w:hAnsi="Times New Roman" w:cs="Times New Roman"/>
                <w:sz w:val="20"/>
                <w:szCs w:val="20"/>
              </w:rPr>
            </w:pPr>
            <w:r w:rsidRPr="00DF2A3B">
              <w:rPr>
                <w:rFonts w:ascii="Times New Roman" w:hAnsi="Times New Roman" w:cs="Times New Roman"/>
                <w:sz w:val="20"/>
                <w:szCs w:val="20"/>
              </w:rPr>
              <w:t>2 02 3002410 0000 150</w:t>
            </w:r>
          </w:p>
        </w:tc>
        <w:tc>
          <w:tcPr>
            <w:tcW w:w="6909" w:type="dxa"/>
            <w:gridSpan w:val="2"/>
            <w:shd w:val="clear" w:color="auto" w:fill="auto"/>
            <w:hideMark/>
          </w:tcPr>
          <w:p w14:paraId="7AA6916E" w14:textId="77777777" w:rsidR="00FD73FA" w:rsidRPr="00DF2A3B" w:rsidRDefault="00FD73FA" w:rsidP="00EF1935">
            <w:pPr>
              <w:jc w:val="both"/>
              <w:rPr>
                <w:rFonts w:ascii="Times New Roman" w:hAnsi="Times New Roman" w:cs="Times New Roman"/>
                <w:sz w:val="20"/>
                <w:szCs w:val="20"/>
              </w:rPr>
            </w:pPr>
            <w:r w:rsidRPr="00DF2A3B">
              <w:rPr>
                <w:rFonts w:ascii="Times New Roman" w:hAnsi="Times New Roman" w:cs="Times New Roman"/>
                <w:sz w:val="20"/>
                <w:szCs w:val="20"/>
              </w:rPr>
              <w:t>Субвенции бюджетам бюджетной системы Российской Федерации</w:t>
            </w:r>
          </w:p>
          <w:p w14:paraId="63263081" w14:textId="77777777" w:rsidR="00FD73FA" w:rsidRPr="00DF2A3B" w:rsidRDefault="00FD73FA" w:rsidP="00EF1935">
            <w:pPr>
              <w:rPr>
                <w:rFonts w:ascii="Times New Roman" w:hAnsi="Times New Roman" w:cs="Times New Roman"/>
                <w:sz w:val="20"/>
                <w:szCs w:val="20"/>
              </w:rPr>
            </w:pPr>
            <w:r w:rsidRPr="00DF2A3B">
              <w:rPr>
                <w:rFonts w:ascii="Times New Roman" w:hAnsi="Times New Roman" w:cs="Times New Roman"/>
                <w:sz w:val="20"/>
                <w:szCs w:val="20"/>
              </w:rPr>
              <w:t>Субвенции местным бюджетам на выполнение передаваемых полномочий субъектов Российской Федерации</w:t>
            </w:r>
          </w:p>
          <w:p w14:paraId="4B1FB555" w14:textId="77777777" w:rsidR="00FD73FA" w:rsidRPr="00DF2A3B" w:rsidRDefault="00FD73FA" w:rsidP="00EF1935">
            <w:pPr>
              <w:rPr>
                <w:rFonts w:ascii="Times New Roman" w:hAnsi="Times New Roman" w:cs="Times New Roman"/>
                <w:sz w:val="20"/>
                <w:szCs w:val="20"/>
              </w:rPr>
            </w:pPr>
            <w:r w:rsidRPr="00DF2A3B">
              <w:rPr>
                <w:rFonts w:ascii="Times New Roman" w:hAnsi="Times New Roman" w:cs="Times New Roman"/>
                <w:sz w:val="20"/>
                <w:szCs w:val="20"/>
              </w:rPr>
              <w:t>Субвенции бюджетам сельских поселений на выполнение передаваемых полномочий субъектов Российской Федерации</w:t>
            </w:r>
          </w:p>
        </w:tc>
        <w:tc>
          <w:tcPr>
            <w:tcW w:w="2020" w:type="dxa"/>
            <w:shd w:val="clear" w:color="auto" w:fill="auto"/>
            <w:noWrap/>
            <w:hideMark/>
          </w:tcPr>
          <w:p w14:paraId="1A7C4A02" w14:textId="77777777" w:rsidR="00FD73FA" w:rsidRPr="00DF2A3B" w:rsidRDefault="00FD73FA" w:rsidP="00EF1935">
            <w:pPr>
              <w:jc w:val="center"/>
              <w:rPr>
                <w:rFonts w:ascii="Times New Roman" w:hAnsi="Times New Roman" w:cs="Times New Roman"/>
                <w:sz w:val="20"/>
                <w:szCs w:val="20"/>
              </w:rPr>
            </w:pPr>
            <w:r w:rsidRPr="00DF2A3B">
              <w:rPr>
                <w:rFonts w:ascii="Times New Roman" w:hAnsi="Times New Roman" w:cs="Times New Roman"/>
                <w:sz w:val="20"/>
                <w:szCs w:val="20"/>
              </w:rPr>
              <w:t>411,0</w:t>
            </w:r>
          </w:p>
          <w:p w14:paraId="2D2FF72F" w14:textId="77777777" w:rsidR="00FD73FA" w:rsidRPr="00DF2A3B" w:rsidRDefault="00FD73FA" w:rsidP="00EF1935">
            <w:pPr>
              <w:jc w:val="center"/>
              <w:rPr>
                <w:rFonts w:ascii="Times New Roman" w:hAnsi="Times New Roman" w:cs="Times New Roman"/>
                <w:sz w:val="20"/>
                <w:szCs w:val="20"/>
              </w:rPr>
            </w:pPr>
          </w:p>
          <w:p w14:paraId="242A925A" w14:textId="77777777" w:rsidR="00FD73FA" w:rsidRPr="00DF2A3B" w:rsidRDefault="00FD73FA" w:rsidP="00EF1935">
            <w:pPr>
              <w:jc w:val="center"/>
              <w:rPr>
                <w:rFonts w:ascii="Times New Roman" w:hAnsi="Times New Roman" w:cs="Times New Roman"/>
                <w:sz w:val="20"/>
                <w:szCs w:val="20"/>
              </w:rPr>
            </w:pPr>
            <w:r w:rsidRPr="00DF2A3B">
              <w:rPr>
                <w:rFonts w:ascii="Times New Roman" w:hAnsi="Times New Roman" w:cs="Times New Roman"/>
                <w:sz w:val="20"/>
                <w:szCs w:val="20"/>
              </w:rPr>
              <w:t>0,2</w:t>
            </w:r>
          </w:p>
          <w:p w14:paraId="103D5D17" w14:textId="77777777" w:rsidR="00FD73FA" w:rsidRPr="00DF2A3B" w:rsidRDefault="00FD73FA" w:rsidP="00EF1935">
            <w:pPr>
              <w:rPr>
                <w:rFonts w:ascii="Times New Roman" w:hAnsi="Times New Roman" w:cs="Times New Roman"/>
                <w:sz w:val="20"/>
                <w:szCs w:val="20"/>
              </w:rPr>
            </w:pPr>
          </w:p>
          <w:p w14:paraId="1D28FF65" w14:textId="77777777" w:rsidR="00FD73FA" w:rsidRPr="00DF2A3B" w:rsidRDefault="00FD73FA" w:rsidP="00EF1935">
            <w:pPr>
              <w:rPr>
                <w:rFonts w:ascii="Times New Roman" w:hAnsi="Times New Roman" w:cs="Times New Roman"/>
                <w:sz w:val="20"/>
                <w:szCs w:val="20"/>
              </w:rPr>
            </w:pPr>
          </w:p>
          <w:p w14:paraId="48DA7678" w14:textId="77777777" w:rsidR="00FD73FA" w:rsidRPr="00DF2A3B" w:rsidRDefault="00FD73FA" w:rsidP="00EF1935">
            <w:pPr>
              <w:ind w:firstLine="708"/>
              <w:rPr>
                <w:rFonts w:ascii="Times New Roman" w:hAnsi="Times New Roman" w:cs="Times New Roman"/>
                <w:sz w:val="20"/>
                <w:szCs w:val="20"/>
              </w:rPr>
            </w:pPr>
            <w:r w:rsidRPr="00DF2A3B">
              <w:rPr>
                <w:rFonts w:ascii="Times New Roman" w:hAnsi="Times New Roman" w:cs="Times New Roman"/>
                <w:sz w:val="20"/>
                <w:szCs w:val="20"/>
              </w:rPr>
              <w:t>0,2</w:t>
            </w:r>
          </w:p>
          <w:p w14:paraId="7FFFBCF2" w14:textId="77777777" w:rsidR="00FD73FA" w:rsidRPr="00DF2A3B" w:rsidRDefault="00FD73FA" w:rsidP="00EF1935">
            <w:pPr>
              <w:rPr>
                <w:rFonts w:ascii="Times New Roman" w:hAnsi="Times New Roman" w:cs="Times New Roman"/>
                <w:sz w:val="20"/>
                <w:szCs w:val="20"/>
              </w:rPr>
            </w:pPr>
          </w:p>
        </w:tc>
        <w:tc>
          <w:tcPr>
            <w:tcW w:w="1843" w:type="dxa"/>
            <w:shd w:val="clear" w:color="auto" w:fill="auto"/>
            <w:noWrap/>
            <w:hideMark/>
          </w:tcPr>
          <w:p w14:paraId="11008A93" w14:textId="77777777" w:rsidR="00FD73FA" w:rsidRPr="00DF2A3B" w:rsidRDefault="00FD73FA" w:rsidP="00EF1935">
            <w:pPr>
              <w:jc w:val="center"/>
              <w:rPr>
                <w:rFonts w:ascii="Times New Roman" w:hAnsi="Times New Roman" w:cs="Times New Roman"/>
                <w:sz w:val="20"/>
                <w:szCs w:val="20"/>
              </w:rPr>
            </w:pPr>
            <w:r w:rsidRPr="00DF2A3B">
              <w:rPr>
                <w:rFonts w:ascii="Times New Roman" w:hAnsi="Times New Roman" w:cs="Times New Roman"/>
                <w:sz w:val="20"/>
                <w:szCs w:val="20"/>
              </w:rPr>
              <w:t>448,4</w:t>
            </w:r>
          </w:p>
          <w:p w14:paraId="5CD0EA37" w14:textId="77777777" w:rsidR="00FD73FA" w:rsidRPr="00DF2A3B" w:rsidRDefault="00FD73FA" w:rsidP="00EF1935">
            <w:pPr>
              <w:jc w:val="center"/>
              <w:rPr>
                <w:rFonts w:ascii="Times New Roman" w:hAnsi="Times New Roman" w:cs="Times New Roman"/>
                <w:sz w:val="20"/>
                <w:szCs w:val="20"/>
              </w:rPr>
            </w:pPr>
          </w:p>
          <w:p w14:paraId="55B61E64" w14:textId="77777777" w:rsidR="00FD73FA" w:rsidRPr="00DF2A3B" w:rsidRDefault="00FD73FA" w:rsidP="00EF1935">
            <w:pPr>
              <w:jc w:val="center"/>
              <w:rPr>
                <w:rFonts w:ascii="Times New Roman" w:hAnsi="Times New Roman" w:cs="Times New Roman"/>
                <w:sz w:val="20"/>
                <w:szCs w:val="20"/>
              </w:rPr>
            </w:pPr>
            <w:r w:rsidRPr="00DF2A3B">
              <w:rPr>
                <w:rFonts w:ascii="Times New Roman" w:hAnsi="Times New Roman" w:cs="Times New Roman"/>
                <w:sz w:val="20"/>
                <w:szCs w:val="20"/>
              </w:rPr>
              <w:t>0,2</w:t>
            </w:r>
          </w:p>
          <w:p w14:paraId="46B8B712" w14:textId="77777777" w:rsidR="00FD73FA" w:rsidRPr="00DF2A3B" w:rsidRDefault="00FD73FA" w:rsidP="00EF1935">
            <w:pPr>
              <w:rPr>
                <w:rFonts w:ascii="Times New Roman" w:hAnsi="Times New Roman" w:cs="Times New Roman"/>
                <w:sz w:val="20"/>
                <w:szCs w:val="20"/>
              </w:rPr>
            </w:pPr>
          </w:p>
          <w:p w14:paraId="37541817" w14:textId="77777777" w:rsidR="00FD73FA" w:rsidRPr="00DF2A3B" w:rsidRDefault="00FD73FA" w:rsidP="00EF1935">
            <w:pPr>
              <w:rPr>
                <w:rFonts w:ascii="Times New Roman" w:hAnsi="Times New Roman" w:cs="Times New Roman"/>
                <w:sz w:val="20"/>
                <w:szCs w:val="20"/>
              </w:rPr>
            </w:pPr>
          </w:p>
          <w:p w14:paraId="302CE912" w14:textId="77777777" w:rsidR="00FD73FA" w:rsidRPr="00DF2A3B" w:rsidRDefault="00FD73FA" w:rsidP="00EF1935">
            <w:pPr>
              <w:jc w:val="center"/>
              <w:rPr>
                <w:rFonts w:ascii="Times New Roman" w:hAnsi="Times New Roman" w:cs="Times New Roman"/>
                <w:sz w:val="20"/>
                <w:szCs w:val="20"/>
              </w:rPr>
            </w:pPr>
            <w:r w:rsidRPr="00DF2A3B">
              <w:rPr>
                <w:rFonts w:ascii="Times New Roman" w:hAnsi="Times New Roman" w:cs="Times New Roman"/>
                <w:sz w:val="20"/>
                <w:szCs w:val="20"/>
              </w:rPr>
              <w:t>0,2</w:t>
            </w:r>
          </w:p>
          <w:p w14:paraId="45F632A7" w14:textId="77777777" w:rsidR="00FD73FA" w:rsidRPr="00DF2A3B" w:rsidRDefault="00FD73FA" w:rsidP="00EF1935">
            <w:pPr>
              <w:rPr>
                <w:rFonts w:ascii="Times New Roman" w:hAnsi="Times New Roman" w:cs="Times New Roman"/>
                <w:sz w:val="20"/>
                <w:szCs w:val="20"/>
              </w:rPr>
            </w:pPr>
          </w:p>
        </w:tc>
        <w:tc>
          <w:tcPr>
            <w:tcW w:w="1694" w:type="dxa"/>
            <w:shd w:val="clear" w:color="auto" w:fill="auto"/>
          </w:tcPr>
          <w:p w14:paraId="110205B7" w14:textId="77777777" w:rsidR="00FD73FA" w:rsidRPr="00DF2A3B" w:rsidRDefault="00FD73FA" w:rsidP="00EF1935">
            <w:pPr>
              <w:jc w:val="center"/>
              <w:rPr>
                <w:rFonts w:ascii="Times New Roman" w:hAnsi="Times New Roman" w:cs="Times New Roman"/>
                <w:sz w:val="20"/>
                <w:szCs w:val="20"/>
              </w:rPr>
            </w:pPr>
            <w:r w:rsidRPr="00DF2A3B">
              <w:rPr>
                <w:rFonts w:ascii="Times New Roman" w:hAnsi="Times New Roman" w:cs="Times New Roman"/>
                <w:sz w:val="20"/>
                <w:szCs w:val="20"/>
              </w:rPr>
              <w:t>464,1</w:t>
            </w:r>
          </w:p>
          <w:p w14:paraId="15A1F72E" w14:textId="77777777" w:rsidR="00FD73FA" w:rsidRPr="00DF2A3B" w:rsidRDefault="00FD73FA" w:rsidP="00EF1935">
            <w:pPr>
              <w:rPr>
                <w:rFonts w:ascii="Times New Roman" w:hAnsi="Times New Roman" w:cs="Times New Roman"/>
                <w:sz w:val="20"/>
                <w:szCs w:val="20"/>
              </w:rPr>
            </w:pPr>
          </w:p>
          <w:p w14:paraId="01944DF2" w14:textId="77777777" w:rsidR="00FD73FA" w:rsidRPr="00DF2A3B" w:rsidRDefault="00FD73FA" w:rsidP="00EF1935">
            <w:pPr>
              <w:jc w:val="center"/>
              <w:rPr>
                <w:rFonts w:ascii="Times New Roman" w:hAnsi="Times New Roman" w:cs="Times New Roman"/>
                <w:sz w:val="20"/>
                <w:szCs w:val="20"/>
              </w:rPr>
            </w:pPr>
            <w:r w:rsidRPr="00DF2A3B">
              <w:rPr>
                <w:rFonts w:ascii="Times New Roman" w:hAnsi="Times New Roman" w:cs="Times New Roman"/>
                <w:sz w:val="20"/>
                <w:szCs w:val="20"/>
              </w:rPr>
              <w:t>0,2</w:t>
            </w:r>
          </w:p>
          <w:p w14:paraId="317EF32A" w14:textId="77777777" w:rsidR="00FD73FA" w:rsidRPr="00DF2A3B" w:rsidRDefault="00FD73FA" w:rsidP="00EF1935">
            <w:pPr>
              <w:rPr>
                <w:rFonts w:ascii="Times New Roman" w:hAnsi="Times New Roman" w:cs="Times New Roman"/>
                <w:sz w:val="20"/>
                <w:szCs w:val="20"/>
              </w:rPr>
            </w:pPr>
          </w:p>
          <w:p w14:paraId="6E435937" w14:textId="77777777" w:rsidR="00FD73FA" w:rsidRPr="00DF2A3B" w:rsidRDefault="00FD73FA" w:rsidP="00EF1935">
            <w:pPr>
              <w:rPr>
                <w:rFonts w:ascii="Times New Roman" w:hAnsi="Times New Roman" w:cs="Times New Roman"/>
                <w:sz w:val="20"/>
                <w:szCs w:val="20"/>
              </w:rPr>
            </w:pPr>
          </w:p>
          <w:p w14:paraId="28C278D9" w14:textId="77777777" w:rsidR="00FD73FA" w:rsidRPr="00DF2A3B" w:rsidRDefault="00FD73FA" w:rsidP="00EF1935">
            <w:pPr>
              <w:jc w:val="center"/>
              <w:rPr>
                <w:rFonts w:ascii="Times New Roman" w:hAnsi="Times New Roman" w:cs="Times New Roman"/>
                <w:sz w:val="20"/>
                <w:szCs w:val="20"/>
              </w:rPr>
            </w:pPr>
            <w:r w:rsidRPr="00DF2A3B">
              <w:rPr>
                <w:rFonts w:ascii="Times New Roman" w:hAnsi="Times New Roman" w:cs="Times New Roman"/>
                <w:sz w:val="20"/>
                <w:szCs w:val="20"/>
              </w:rPr>
              <w:t>0,2</w:t>
            </w:r>
          </w:p>
        </w:tc>
      </w:tr>
      <w:tr w:rsidR="00FD73FA" w:rsidRPr="00DF2A3B" w14:paraId="495632DE" w14:textId="77777777" w:rsidTr="00EF1935">
        <w:trPr>
          <w:trHeight w:val="311"/>
        </w:trPr>
        <w:tc>
          <w:tcPr>
            <w:tcW w:w="3156" w:type="dxa"/>
            <w:shd w:val="clear" w:color="auto" w:fill="auto"/>
            <w:hideMark/>
          </w:tcPr>
          <w:p w14:paraId="4EA7DB25" w14:textId="77777777" w:rsidR="00FD73FA" w:rsidRPr="00DF2A3B" w:rsidRDefault="00FD73FA" w:rsidP="00EF1935">
            <w:pPr>
              <w:jc w:val="center"/>
              <w:rPr>
                <w:rFonts w:ascii="Times New Roman" w:hAnsi="Times New Roman" w:cs="Times New Roman"/>
                <w:sz w:val="20"/>
                <w:szCs w:val="20"/>
              </w:rPr>
            </w:pPr>
            <w:r w:rsidRPr="00DF2A3B">
              <w:rPr>
                <w:rFonts w:ascii="Times New Roman" w:hAnsi="Times New Roman" w:cs="Times New Roman"/>
                <w:sz w:val="20"/>
                <w:szCs w:val="20"/>
              </w:rPr>
              <w:t xml:space="preserve">2 02 35118 00 0000 150 </w:t>
            </w:r>
          </w:p>
        </w:tc>
        <w:tc>
          <w:tcPr>
            <w:tcW w:w="6909" w:type="dxa"/>
            <w:gridSpan w:val="2"/>
            <w:shd w:val="clear" w:color="auto" w:fill="auto"/>
            <w:hideMark/>
          </w:tcPr>
          <w:p w14:paraId="188EE932" w14:textId="77777777" w:rsidR="00FD73FA" w:rsidRPr="00DF2A3B" w:rsidRDefault="00FD73FA" w:rsidP="00EF1935">
            <w:pPr>
              <w:jc w:val="both"/>
              <w:rPr>
                <w:rFonts w:ascii="Times New Roman" w:hAnsi="Times New Roman" w:cs="Times New Roman"/>
                <w:sz w:val="20"/>
                <w:szCs w:val="20"/>
              </w:rPr>
            </w:pPr>
            <w:r w:rsidRPr="00DF2A3B">
              <w:rPr>
                <w:rFonts w:ascii="Times New Roman" w:hAnsi="Times New Roman" w:cs="Times New Roman"/>
                <w:sz w:val="20"/>
                <w:szCs w:val="20"/>
              </w:rPr>
              <w:t>Субвенции бюджетам на осуществление первичного воинского учета органами местного самоуправления поселений, муниципальных и городских округов</w:t>
            </w:r>
          </w:p>
        </w:tc>
        <w:tc>
          <w:tcPr>
            <w:tcW w:w="2020" w:type="dxa"/>
            <w:shd w:val="clear" w:color="auto" w:fill="auto"/>
            <w:noWrap/>
            <w:hideMark/>
          </w:tcPr>
          <w:p w14:paraId="3D94D2F8" w14:textId="77777777" w:rsidR="00FD73FA" w:rsidRPr="00DF2A3B" w:rsidRDefault="00FD73FA" w:rsidP="00EF1935">
            <w:pPr>
              <w:jc w:val="center"/>
              <w:rPr>
                <w:rFonts w:ascii="Times New Roman" w:hAnsi="Times New Roman" w:cs="Times New Roman"/>
                <w:sz w:val="20"/>
                <w:szCs w:val="20"/>
              </w:rPr>
            </w:pPr>
            <w:r w:rsidRPr="00DF2A3B">
              <w:rPr>
                <w:rFonts w:ascii="Times New Roman" w:hAnsi="Times New Roman" w:cs="Times New Roman"/>
                <w:sz w:val="20"/>
                <w:szCs w:val="20"/>
              </w:rPr>
              <w:t>410,8</w:t>
            </w:r>
          </w:p>
        </w:tc>
        <w:tc>
          <w:tcPr>
            <w:tcW w:w="1843" w:type="dxa"/>
            <w:shd w:val="clear" w:color="auto" w:fill="auto"/>
            <w:noWrap/>
            <w:hideMark/>
          </w:tcPr>
          <w:p w14:paraId="116E4997" w14:textId="77777777" w:rsidR="00FD73FA" w:rsidRPr="00DF2A3B" w:rsidRDefault="00FD73FA" w:rsidP="00EF1935">
            <w:pPr>
              <w:jc w:val="center"/>
              <w:rPr>
                <w:rFonts w:ascii="Times New Roman" w:hAnsi="Times New Roman" w:cs="Times New Roman"/>
                <w:sz w:val="20"/>
                <w:szCs w:val="20"/>
              </w:rPr>
            </w:pPr>
            <w:r w:rsidRPr="00DF2A3B">
              <w:rPr>
                <w:rFonts w:ascii="Times New Roman" w:hAnsi="Times New Roman" w:cs="Times New Roman"/>
                <w:sz w:val="20"/>
                <w:szCs w:val="20"/>
              </w:rPr>
              <w:t>448,2</w:t>
            </w:r>
          </w:p>
        </w:tc>
        <w:tc>
          <w:tcPr>
            <w:tcW w:w="1694" w:type="dxa"/>
            <w:shd w:val="clear" w:color="auto" w:fill="auto"/>
          </w:tcPr>
          <w:p w14:paraId="4F09E2FF" w14:textId="77777777" w:rsidR="00FD73FA" w:rsidRPr="00DF2A3B" w:rsidRDefault="00FD73FA" w:rsidP="00EF1935">
            <w:pPr>
              <w:jc w:val="center"/>
              <w:rPr>
                <w:rFonts w:ascii="Times New Roman" w:hAnsi="Times New Roman" w:cs="Times New Roman"/>
                <w:sz w:val="20"/>
                <w:szCs w:val="20"/>
              </w:rPr>
            </w:pPr>
            <w:r w:rsidRPr="00DF2A3B">
              <w:rPr>
                <w:rFonts w:ascii="Times New Roman" w:hAnsi="Times New Roman" w:cs="Times New Roman"/>
                <w:sz w:val="20"/>
                <w:szCs w:val="20"/>
              </w:rPr>
              <w:t>463,9</w:t>
            </w:r>
          </w:p>
        </w:tc>
      </w:tr>
      <w:tr w:rsidR="00FD73FA" w:rsidRPr="00DF2A3B" w14:paraId="7A365F75" w14:textId="77777777" w:rsidTr="00EF1935">
        <w:trPr>
          <w:trHeight w:val="311"/>
        </w:trPr>
        <w:tc>
          <w:tcPr>
            <w:tcW w:w="3156" w:type="dxa"/>
            <w:shd w:val="clear" w:color="auto" w:fill="auto"/>
            <w:hideMark/>
          </w:tcPr>
          <w:p w14:paraId="0AEA4D83" w14:textId="77777777" w:rsidR="00FD73FA" w:rsidRPr="00DF2A3B" w:rsidRDefault="00FD73FA" w:rsidP="00EF1935">
            <w:pPr>
              <w:jc w:val="center"/>
              <w:rPr>
                <w:rFonts w:ascii="Times New Roman" w:hAnsi="Times New Roman" w:cs="Times New Roman"/>
                <w:sz w:val="20"/>
                <w:szCs w:val="20"/>
              </w:rPr>
            </w:pPr>
            <w:r w:rsidRPr="00DF2A3B">
              <w:rPr>
                <w:rFonts w:ascii="Times New Roman" w:hAnsi="Times New Roman" w:cs="Times New Roman"/>
                <w:sz w:val="20"/>
                <w:szCs w:val="20"/>
              </w:rPr>
              <w:t xml:space="preserve">2 02 35118 10 0000 150 </w:t>
            </w:r>
          </w:p>
        </w:tc>
        <w:tc>
          <w:tcPr>
            <w:tcW w:w="6909" w:type="dxa"/>
            <w:gridSpan w:val="2"/>
            <w:shd w:val="clear" w:color="auto" w:fill="auto"/>
            <w:hideMark/>
          </w:tcPr>
          <w:p w14:paraId="59AC4C6A" w14:textId="77777777" w:rsidR="00FD73FA" w:rsidRPr="00DF2A3B" w:rsidRDefault="00FD73FA" w:rsidP="00EF1935">
            <w:pPr>
              <w:jc w:val="both"/>
              <w:rPr>
                <w:rFonts w:ascii="Times New Roman" w:hAnsi="Times New Roman" w:cs="Times New Roman"/>
                <w:sz w:val="20"/>
                <w:szCs w:val="20"/>
              </w:rPr>
            </w:pPr>
            <w:r w:rsidRPr="00DF2A3B">
              <w:rPr>
                <w:rFonts w:ascii="Times New Roman" w:hAnsi="Times New Roman" w:cs="Times New Roman"/>
                <w:sz w:val="20"/>
                <w:szCs w:val="20"/>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w:t>
            </w:r>
          </w:p>
        </w:tc>
        <w:tc>
          <w:tcPr>
            <w:tcW w:w="2020" w:type="dxa"/>
            <w:shd w:val="clear" w:color="auto" w:fill="auto"/>
            <w:noWrap/>
            <w:hideMark/>
          </w:tcPr>
          <w:p w14:paraId="41FC76B1" w14:textId="77777777" w:rsidR="00FD73FA" w:rsidRPr="00DF2A3B" w:rsidRDefault="00FD73FA" w:rsidP="00EF1935">
            <w:pPr>
              <w:jc w:val="center"/>
              <w:rPr>
                <w:rFonts w:ascii="Times New Roman" w:hAnsi="Times New Roman" w:cs="Times New Roman"/>
                <w:sz w:val="20"/>
                <w:szCs w:val="20"/>
              </w:rPr>
            </w:pPr>
            <w:r w:rsidRPr="00DF2A3B">
              <w:rPr>
                <w:rFonts w:ascii="Times New Roman" w:hAnsi="Times New Roman" w:cs="Times New Roman"/>
                <w:sz w:val="20"/>
                <w:szCs w:val="20"/>
              </w:rPr>
              <w:t>410,8</w:t>
            </w:r>
          </w:p>
        </w:tc>
        <w:tc>
          <w:tcPr>
            <w:tcW w:w="1843" w:type="dxa"/>
            <w:shd w:val="clear" w:color="auto" w:fill="auto"/>
            <w:noWrap/>
            <w:hideMark/>
          </w:tcPr>
          <w:p w14:paraId="0D624BA1" w14:textId="77777777" w:rsidR="00FD73FA" w:rsidRPr="00DF2A3B" w:rsidRDefault="00FD73FA" w:rsidP="00EF1935">
            <w:pPr>
              <w:jc w:val="center"/>
              <w:rPr>
                <w:rFonts w:ascii="Times New Roman" w:hAnsi="Times New Roman" w:cs="Times New Roman"/>
                <w:sz w:val="20"/>
                <w:szCs w:val="20"/>
              </w:rPr>
            </w:pPr>
            <w:r w:rsidRPr="00DF2A3B">
              <w:rPr>
                <w:rFonts w:ascii="Times New Roman" w:hAnsi="Times New Roman" w:cs="Times New Roman"/>
                <w:sz w:val="20"/>
                <w:szCs w:val="20"/>
              </w:rPr>
              <w:t>448,2</w:t>
            </w:r>
          </w:p>
        </w:tc>
        <w:tc>
          <w:tcPr>
            <w:tcW w:w="1694" w:type="dxa"/>
            <w:shd w:val="clear" w:color="auto" w:fill="auto"/>
          </w:tcPr>
          <w:p w14:paraId="0EFC257A" w14:textId="77777777" w:rsidR="00FD73FA" w:rsidRPr="00DF2A3B" w:rsidRDefault="00FD73FA" w:rsidP="00EF1935">
            <w:pPr>
              <w:jc w:val="center"/>
              <w:rPr>
                <w:rFonts w:ascii="Times New Roman" w:hAnsi="Times New Roman" w:cs="Times New Roman"/>
                <w:sz w:val="20"/>
                <w:szCs w:val="20"/>
              </w:rPr>
            </w:pPr>
            <w:r w:rsidRPr="00DF2A3B">
              <w:rPr>
                <w:rFonts w:ascii="Times New Roman" w:hAnsi="Times New Roman" w:cs="Times New Roman"/>
                <w:sz w:val="20"/>
                <w:szCs w:val="20"/>
              </w:rPr>
              <w:t>463,9</w:t>
            </w:r>
          </w:p>
        </w:tc>
      </w:tr>
      <w:tr w:rsidR="00FD73FA" w:rsidRPr="00DF2A3B" w14:paraId="5553C269" w14:textId="77777777" w:rsidTr="00EF1935">
        <w:trPr>
          <w:trHeight w:val="311"/>
        </w:trPr>
        <w:tc>
          <w:tcPr>
            <w:tcW w:w="3156" w:type="dxa"/>
            <w:shd w:val="clear" w:color="auto" w:fill="auto"/>
            <w:hideMark/>
          </w:tcPr>
          <w:p w14:paraId="12F8F6CE" w14:textId="77777777" w:rsidR="00FD73FA" w:rsidRPr="00DF2A3B" w:rsidRDefault="00FD73FA" w:rsidP="00EF1935">
            <w:pPr>
              <w:jc w:val="center"/>
              <w:rPr>
                <w:rFonts w:ascii="Times New Roman" w:hAnsi="Times New Roman" w:cs="Times New Roman"/>
                <w:sz w:val="20"/>
                <w:szCs w:val="20"/>
              </w:rPr>
            </w:pPr>
            <w:r w:rsidRPr="00DF2A3B">
              <w:rPr>
                <w:rFonts w:ascii="Times New Roman" w:hAnsi="Times New Roman" w:cs="Times New Roman"/>
                <w:sz w:val="20"/>
                <w:szCs w:val="20"/>
              </w:rPr>
              <w:t>2 02 40000 00 0000 150</w:t>
            </w:r>
          </w:p>
          <w:p w14:paraId="7420F481" w14:textId="77777777" w:rsidR="00FD73FA" w:rsidRPr="00DF2A3B" w:rsidRDefault="00FD73FA" w:rsidP="00EF1935">
            <w:pPr>
              <w:jc w:val="center"/>
              <w:rPr>
                <w:rFonts w:ascii="Times New Roman" w:hAnsi="Times New Roman" w:cs="Times New Roman"/>
                <w:sz w:val="20"/>
                <w:szCs w:val="20"/>
              </w:rPr>
            </w:pPr>
          </w:p>
          <w:p w14:paraId="2F50F77E" w14:textId="77777777" w:rsidR="00FD73FA" w:rsidRPr="00DF2A3B" w:rsidRDefault="00FD73FA" w:rsidP="00EF1935">
            <w:pPr>
              <w:jc w:val="center"/>
              <w:rPr>
                <w:rFonts w:ascii="Times New Roman" w:hAnsi="Times New Roman" w:cs="Times New Roman"/>
                <w:sz w:val="20"/>
                <w:szCs w:val="20"/>
              </w:rPr>
            </w:pPr>
            <w:r w:rsidRPr="00DF2A3B">
              <w:rPr>
                <w:rFonts w:ascii="Times New Roman" w:hAnsi="Times New Roman" w:cs="Times New Roman"/>
                <w:sz w:val="20"/>
                <w:szCs w:val="20"/>
              </w:rPr>
              <w:t>2 02 40014 00 0000 150</w:t>
            </w:r>
          </w:p>
        </w:tc>
        <w:tc>
          <w:tcPr>
            <w:tcW w:w="6909" w:type="dxa"/>
            <w:gridSpan w:val="2"/>
            <w:shd w:val="clear" w:color="auto" w:fill="auto"/>
            <w:hideMark/>
          </w:tcPr>
          <w:p w14:paraId="503375B6" w14:textId="77777777" w:rsidR="00FD73FA" w:rsidRPr="00DF2A3B" w:rsidRDefault="00FD73FA" w:rsidP="00EF1935">
            <w:pPr>
              <w:jc w:val="both"/>
              <w:rPr>
                <w:rFonts w:ascii="Times New Roman" w:hAnsi="Times New Roman" w:cs="Times New Roman"/>
                <w:sz w:val="20"/>
                <w:szCs w:val="20"/>
              </w:rPr>
            </w:pPr>
            <w:r w:rsidRPr="00DF2A3B">
              <w:rPr>
                <w:rFonts w:ascii="Times New Roman" w:hAnsi="Times New Roman" w:cs="Times New Roman"/>
                <w:sz w:val="20"/>
                <w:szCs w:val="20"/>
              </w:rPr>
              <w:t>Иные межбюджетные трансферты</w:t>
            </w:r>
          </w:p>
          <w:p w14:paraId="6137B842" w14:textId="77777777" w:rsidR="00FD73FA" w:rsidRPr="00DF2A3B" w:rsidRDefault="00FD73FA" w:rsidP="00EF1935">
            <w:pPr>
              <w:jc w:val="both"/>
              <w:rPr>
                <w:rFonts w:ascii="Times New Roman" w:hAnsi="Times New Roman" w:cs="Times New Roman"/>
                <w:sz w:val="20"/>
                <w:szCs w:val="20"/>
              </w:rPr>
            </w:pPr>
          </w:p>
          <w:p w14:paraId="31A4A075" w14:textId="77777777" w:rsidR="00FD73FA" w:rsidRPr="00DF2A3B" w:rsidRDefault="00FD73FA" w:rsidP="00EF1935">
            <w:pPr>
              <w:jc w:val="both"/>
              <w:rPr>
                <w:rFonts w:ascii="Times New Roman" w:hAnsi="Times New Roman" w:cs="Times New Roman"/>
                <w:sz w:val="20"/>
                <w:szCs w:val="20"/>
              </w:rPr>
            </w:pPr>
            <w:r w:rsidRPr="00DF2A3B">
              <w:rPr>
                <w:rFonts w:ascii="Times New Roman" w:hAnsi="Times New Roman" w:cs="Times New Roman"/>
                <w:sz w:val="20"/>
                <w:szCs w:val="20"/>
              </w:rPr>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2020" w:type="dxa"/>
            <w:shd w:val="clear" w:color="auto" w:fill="auto"/>
            <w:noWrap/>
            <w:hideMark/>
          </w:tcPr>
          <w:p w14:paraId="13AC723D" w14:textId="77777777" w:rsidR="00FD73FA" w:rsidRPr="00DF2A3B" w:rsidRDefault="00FD73FA" w:rsidP="00EF1935">
            <w:pPr>
              <w:jc w:val="center"/>
              <w:rPr>
                <w:rFonts w:ascii="Times New Roman" w:hAnsi="Times New Roman" w:cs="Times New Roman"/>
                <w:sz w:val="20"/>
                <w:szCs w:val="20"/>
              </w:rPr>
            </w:pPr>
            <w:r w:rsidRPr="00DF2A3B">
              <w:rPr>
                <w:rFonts w:ascii="Times New Roman" w:hAnsi="Times New Roman" w:cs="Times New Roman"/>
                <w:sz w:val="20"/>
                <w:szCs w:val="20"/>
              </w:rPr>
              <w:t>1 341,3</w:t>
            </w:r>
          </w:p>
          <w:p w14:paraId="59A73772" w14:textId="77777777" w:rsidR="00FD73FA" w:rsidRPr="00DF2A3B" w:rsidRDefault="00FD73FA" w:rsidP="00EF1935">
            <w:pPr>
              <w:jc w:val="center"/>
              <w:rPr>
                <w:rFonts w:ascii="Times New Roman" w:hAnsi="Times New Roman" w:cs="Times New Roman"/>
                <w:sz w:val="20"/>
                <w:szCs w:val="20"/>
              </w:rPr>
            </w:pPr>
          </w:p>
          <w:p w14:paraId="7F06ED79" w14:textId="77777777" w:rsidR="00FD73FA" w:rsidRPr="00DF2A3B" w:rsidRDefault="00FD73FA" w:rsidP="00EF1935">
            <w:pPr>
              <w:jc w:val="center"/>
              <w:rPr>
                <w:rFonts w:ascii="Times New Roman" w:hAnsi="Times New Roman" w:cs="Times New Roman"/>
                <w:sz w:val="20"/>
                <w:szCs w:val="20"/>
              </w:rPr>
            </w:pPr>
            <w:r w:rsidRPr="00DF2A3B">
              <w:rPr>
                <w:rFonts w:ascii="Times New Roman" w:hAnsi="Times New Roman" w:cs="Times New Roman"/>
                <w:sz w:val="20"/>
                <w:szCs w:val="20"/>
              </w:rPr>
              <w:t>1 341,3</w:t>
            </w:r>
          </w:p>
        </w:tc>
        <w:tc>
          <w:tcPr>
            <w:tcW w:w="1843" w:type="dxa"/>
            <w:shd w:val="clear" w:color="auto" w:fill="auto"/>
            <w:noWrap/>
            <w:hideMark/>
          </w:tcPr>
          <w:p w14:paraId="47D12BB9" w14:textId="77777777" w:rsidR="00FD73FA" w:rsidRPr="00DF2A3B" w:rsidRDefault="00FD73FA" w:rsidP="00EF1935">
            <w:pPr>
              <w:jc w:val="center"/>
              <w:rPr>
                <w:rFonts w:ascii="Times New Roman" w:hAnsi="Times New Roman" w:cs="Times New Roman"/>
                <w:sz w:val="20"/>
                <w:szCs w:val="20"/>
              </w:rPr>
            </w:pPr>
            <w:r w:rsidRPr="00DF2A3B">
              <w:rPr>
                <w:rFonts w:ascii="Times New Roman" w:hAnsi="Times New Roman" w:cs="Times New Roman"/>
                <w:sz w:val="20"/>
                <w:szCs w:val="20"/>
              </w:rPr>
              <w:t>0,0</w:t>
            </w:r>
          </w:p>
          <w:p w14:paraId="3E874048" w14:textId="77777777" w:rsidR="00FD73FA" w:rsidRPr="00DF2A3B" w:rsidRDefault="00FD73FA" w:rsidP="00EF1935">
            <w:pPr>
              <w:jc w:val="center"/>
              <w:rPr>
                <w:rFonts w:ascii="Times New Roman" w:hAnsi="Times New Roman" w:cs="Times New Roman"/>
                <w:sz w:val="20"/>
                <w:szCs w:val="20"/>
              </w:rPr>
            </w:pPr>
          </w:p>
          <w:p w14:paraId="65B9EF75" w14:textId="77777777" w:rsidR="00FD73FA" w:rsidRPr="00DF2A3B" w:rsidRDefault="00FD73FA" w:rsidP="00EF1935">
            <w:pPr>
              <w:jc w:val="center"/>
              <w:rPr>
                <w:rFonts w:ascii="Times New Roman" w:hAnsi="Times New Roman" w:cs="Times New Roman"/>
                <w:sz w:val="20"/>
                <w:szCs w:val="20"/>
              </w:rPr>
            </w:pPr>
            <w:r w:rsidRPr="00DF2A3B">
              <w:rPr>
                <w:rFonts w:ascii="Times New Roman" w:hAnsi="Times New Roman" w:cs="Times New Roman"/>
                <w:sz w:val="20"/>
                <w:szCs w:val="20"/>
              </w:rPr>
              <w:t>0,0</w:t>
            </w:r>
          </w:p>
        </w:tc>
        <w:tc>
          <w:tcPr>
            <w:tcW w:w="1694" w:type="dxa"/>
            <w:shd w:val="clear" w:color="auto" w:fill="auto"/>
          </w:tcPr>
          <w:p w14:paraId="29244B86" w14:textId="77777777" w:rsidR="00FD73FA" w:rsidRPr="00DF2A3B" w:rsidRDefault="00FD73FA" w:rsidP="00EF1935">
            <w:pPr>
              <w:jc w:val="center"/>
              <w:rPr>
                <w:rFonts w:ascii="Times New Roman" w:hAnsi="Times New Roman" w:cs="Times New Roman"/>
                <w:sz w:val="20"/>
                <w:szCs w:val="20"/>
              </w:rPr>
            </w:pPr>
            <w:r w:rsidRPr="00DF2A3B">
              <w:rPr>
                <w:rFonts w:ascii="Times New Roman" w:hAnsi="Times New Roman" w:cs="Times New Roman"/>
                <w:sz w:val="20"/>
                <w:szCs w:val="20"/>
              </w:rPr>
              <w:t>0,0</w:t>
            </w:r>
          </w:p>
          <w:p w14:paraId="70721C5C" w14:textId="77777777" w:rsidR="00FD73FA" w:rsidRPr="00DF2A3B" w:rsidRDefault="00FD73FA" w:rsidP="00EF1935">
            <w:pPr>
              <w:jc w:val="center"/>
              <w:rPr>
                <w:rFonts w:ascii="Times New Roman" w:hAnsi="Times New Roman" w:cs="Times New Roman"/>
                <w:sz w:val="20"/>
                <w:szCs w:val="20"/>
              </w:rPr>
            </w:pPr>
          </w:p>
          <w:p w14:paraId="64B6D69A" w14:textId="77777777" w:rsidR="00FD73FA" w:rsidRPr="00DF2A3B" w:rsidRDefault="00FD73FA" w:rsidP="00EF1935">
            <w:pPr>
              <w:jc w:val="center"/>
              <w:rPr>
                <w:rFonts w:ascii="Times New Roman" w:hAnsi="Times New Roman" w:cs="Times New Roman"/>
                <w:sz w:val="20"/>
                <w:szCs w:val="20"/>
              </w:rPr>
            </w:pPr>
            <w:r w:rsidRPr="00DF2A3B">
              <w:rPr>
                <w:rFonts w:ascii="Times New Roman" w:hAnsi="Times New Roman" w:cs="Times New Roman"/>
                <w:sz w:val="20"/>
                <w:szCs w:val="20"/>
              </w:rPr>
              <w:t>0,0</w:t>
            </w:r>
          </w:p>
        </w:tc>
      </w:tr>
      <w:tr w:rsidR="00FD73FA" w:rsidRPr="00DF2A3B" w14:paraId="7E1393C7" w14:textId="77777777" w:rsidTr="00EF1935">
        <w:trPr>
          <w:trHeight w:val="311"/>
        </w:trPr>
        <w:tc>
          <w:tcPr>
            <w:tcW w:w="3156" w:type="dxa"/>
            <w:shd w:val="clear" w:color="auto" w:fill="auto"/>
          </w:tcPr>
          <w:p w14:paraId="095628A3" w14:textId="77777777" w:rsidR="00FD73FA" w:rsidRPr="00DF2A3B" w:rsidRDefault="00FD73FA" w:rsidP="00EF1935">
            <w:pPr>
              <w:jc w:val="center"/>
              <w:rPr>
                <w:rFonts w:ascii="Times New Roman" w:hAnsi="Times New Roman" w:cs="Times New Roman"/>
                <w:sz w:val="20"/>
                <w:szCs w:val="20"/>
              </w:rPr>
            </w:pPr>
            <w:r w:rsidRPr="00DF2A3B">
              <w:rPr>
                <w:rFonts w:ascii="Times New Roman" w:hAnsi="Times New Roman" w:cs="Times New Roman"/>
                <w:sz w:val="20"/>
                <w:szCs w:val="20"/>
              </w:rPr>
              <w:lastRenderedPageBreak/>
              <w:t>2 02 4001410 0000 150</w:t>
            </w:r>
          </w:p>
          <w:p w14:paraId="4961BDAC" w14:textId="77777777" w:rsidR="00FD73FA" w:rsidRPr="00DF2A3B" w:rsidRDefault="00FD73FA" w:rsidP="00EF1935">
            <w:pPr>
              <w:jc w:val="center"/>
              <w:rPr>
                <w:rFonts w:ascii="Times New Roman" w:hAnsi="Times New Roman" w:cs="Times New Roman"/>
                <w:sz w:val="20"/>
                <w:szCs w:val="20"/>
              </w:rPr>
            </w:pPr>
          </w:p>
          <w:p w14:paraId="45B63BC3" w14:textId="77777777" w:rsidR="00FD73FA" w:rsidRPr="00DF2A3B" w:rsidRDefault="00FD73FA" w:rsidP="00EF1935">
            <w:pPr>
              <w:jc w:val="center"/>
              <w:rPr>
                <w:rFonts w:ascii="Times New Roman" w:hAnsi="Times New Roman" w:cs="Times New Roman"/>
                <w:sz w:val="20"/>
                <w:szCs w:val="20"/>
              </w:rPr>
            </w:pPr>
          </w:p>
        </w:tc>
        <w:tc>
          <w:tcPr>
            <w:tcW w:w="6909" w:type="dxa"/>
            <w:gridSpan w:val="2"/>
            <w:shd w:val="clear" w:color="auto" w:fill="auto"/>
          </w:tcPr>
          <w:p w14:paraId="7B1F7E3B" w14:textId="77777777" w:rsidR="00FD73FA" w:rsidRPr="00DF2A3B" w:rsidRDefault="00FD73FA" w:rsidP="00EF1935">
            <w:pPr>
              <w:jc w:val="both"/>
              <w:rPr>
                <w:rFonts w:ascii="Times New Roman" w:hAnsi="Times New Roman" w:cs="Times New Roman"/>
                <w:sz w:val="20"/>
                <w:szCs w:val="20"/>
              </w:rPr>
            </w:pPr>
            <w:r w:rsidRPr="00DF2A3B">
              <w:rPr>
                <w:rFonts w:ascii="Times New Roman" w:hAnsi="Times New Roman" w:cs="Times New Roman"/>
                <w:sz w:val="20"/>
                <w:szCs w:val="20"/>
              </w:rP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
        </w:tc>
        <w:tc>
          <w:tcPr>
            <w:tcW w:w="2020" w:type="dxa"/>
            <w:shd w:val="clear" w:color="auto" w:fill="auto"/>
            <w:noWrap/>
            <w:hideMark/>
          </w:tcPr>
          <w:p w14:paraId="023A87D6" w14:textId="77777777" w:rsidR="00FD73FA" w:rsidRPr="00DF2A3B" w:rsidRDefault="00FD73FA" w:rsidP="00EF1935">
            <w:pPr>
              <w:jc w:val="center"/>
              <w:rPr>
                <w:rFonts w:ascii="Times New Roman" w:hAnsi="Times New Roman" w:cs="Times New Roman"/>
                <w:sz w:val="20"/>
                <w:szCs w:val="20"/>
              </w:rPr>
            </w:pPr>
            <w:r w:rsidRPr="00DF2A3B">
              <w:rPr>
                <w:rFonts w:ascii="Times New Roman" w:hAnsi="Times New Roman" w:cs="Times New Roman"/>
                <w:sz w:val="20"/>
                <w:szCs w:val="20"/>
              </w:rPr>
              <w:t>1 341,3</w:t>
            </w:r>
          </w:p>
        </w:tc>
        <w:tc>
          <w:tcPr>
            <w:tcW w:w="1843" w:type="dxa"/>
            <w:shd w:val="clear" w:color="auto" w:fill="auto"/>
            <w:noWrap/>
            <w:hideMark/>
          </w:tcPr>
          <w:p w14:paraId="1A79CD86" w14:textId="77777777" w:rsidR="00FD73FA" w:rsidRPr="00DF2A3B" w:rsidRDefault="00FD73FA" w:rsidP="00EF1935">
            <w:pPr>
              <w:jc w:val="center"/>
              <w:rPr>
                <w:rFonts w:ascii="Times New Roman" w:hAnsi="Times New Roman" w:cs="Times New Roman"/>
                <w:sz w:val="20"/>
                <w:szCs w:val="20"/>
              </w:rPr>
            </w:pPr>
            <w:r w:rsidRPr="00DF2A3B">
              <w:rPr>
                <w:rFonts w:ascii="Times New Roman" w:hAnsi="Times New Roman" w:cs="Times New Roman"/>
                <w:sz w:val="20"/>
                <w:szCs w:val="20"/>
              </w:rPr>
              <w:t>0,0</w:t>
            </w:r>
          </w:p>
        </w:tc>
        <w:tc>
          <w:tcPr>
            <w:tcW w:w="1694" w:type="dxa"/>
            <w:shd w:val="clear" w:color="auto" w:fill="auto"/>
          </w:tcPr>
          <w:p w14:paraId="4DCE4AAC" w14:textId="77777777" w:rsidR="00FD73FA" w:rsidRPr="00DF2A3B" w:rsidRDefault="00FD73FA" w:rsidP="00EF1935">
            <w:pPr>
              <w:jc w:val="center"/>
              <w:rPr>
                <w:rFonts w:ascii="Times New Roman" w:hAnsi="Times New Roman" w:cs="Times New Roman"/>
                <w:sz w:val="20"/>
                <w:szCs w:val="20"/>
              </w:rPr>
            </w:pPr>
            <w:r w:rsidRPr="00DF2A3B">
              <w:rPr>
                <w:rFonts w:ascii="Times New Roman" w:hAnsi="Times New Roman" w:cs="Times New Roman"/>
                <w:sz w:val="20"/>
                <w:szCs w:val="20"/>
              </w:rPr>
              <w:t>0,0</w:t>
            </w:r>
          </w:p>
        </w:tc>
      </w:tr>
    </w:tbl>
    <w:tbl>
      <w:tblPr>
        <w:tblStyle w:val="af6"/>
        <w:tblW w:w="15622"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56"/>
        <w:gridCol w:w="6909"/>
        <w:gridCol w:w="2020"/>
        <w:gridCol w:w="1843"/>
        <w:gridCol w:w="1694"/>
      </w:tblGrid>
      <w:tr w:rsidR="00FD73FA" w:rsidRPr="00DF2A3B" w14:paraId="17CDC17E" w14:textId="77777777" w:rsidTr="00EF1935">
        <w:trPr>
          <w:trHeight w:val="311"/>
        </w:trPr>
        <w:tc>
          <w:tcPr>
            <w:tcW w:w="3156" w:type="dxa"/>
          </w:tcPr>
          <w:p w14:paraId="50193DB1" w14:textId="77777777" w:rsidR="00FD73FA" w:rsidRPr="00DF2A3B" w:rsidRDefault="00FD73FA" w:rsidP="00EF1935">
            <w:pPr>
              <w:jc w:val="center"/>
              <w:rPr>
                <w:rFonts w:ascii="Times New Roman" w:hAnsi="Times New Roman"/>
                <w:sz w:val="20"/>
                <w:szCs w:val="20"/>
              </w:rPr>
            </w:pPr>
          </w:p>
        </w:tc>
        <w:tc>
          <w:tcPr>
            <w:tcW w:w="6909" w:type="dxa"/>
          </w:tcPr>
          <w:p w14:paraId="736087A3" w14:textId="77777777" w:rsidR="00FD73FA" w:rsidRPr="00DF2A3B" w:rsidRDefault="00FD73FA" w:rsidP="00EF1935">
            <w:pPr>
              <w:jc w:val="both"/>
              <w:rPr>
                <w:rFonts w:ascii="Times New Roman" w:hAnsi="Times New Roman"/>
                <w:sz w:val="20"/>
                <w:szCs w:val="20"/>
              </w:rPr>
            </w:pPr>
            <w:r w:rsidRPr="00DF2A3B">
              <w:rPr>
                <w:rFonts w:ascii="Times New Roman" w:hAnsi="Times New Roman"/>
                <w:sz w:val="20"/>
                <w:szCs w:val="20"/>
              </w:rPr>
              <w:t>Всего доходов</w:t>
            </w:r>
          </w:p>
        </w:tc>
        <w:tc>
          <w:tcPr>
            <w:tcW w:w="2020" w:type="dxa"/>
            <w:noWrap/>
            <w:hideMark/>
          </w:tcPr>
          <w:p w14:paraId="59407E56" w14:textId="77777777" w:rsidR="00FD73FA" w:rsidRPr="00DF2A3B" w:rsidRDefault="00FD73FA" w:rsidP="00EF1935">
            <w:pPr>
              <w:jc w:val="center"/>
              <w:rPr>
                <w:rFonts w:ascii="Times New Roman" w:hAnsi="Times New Roman"/>
                <w:sz w:val="20"/>
                <w:szCs w:val="20"/>
              </w:rPr>
            </w:pPr>
            <w:r w:rsidRPr="00DF2A3B">
              <w:rPr>
                <w:rFonts w:ascii="Times New Roman" w:hAnsi="Times New Roman"/>
                <w:sz w:val="20"/>
                <w:szCs w:val="20"/>
              </w:rPr>
              <w:t>17 879,1</w:t>
            </w:r>
          </w:p>
        </w:tc>
        <w:tc>
          <w:tcPr>
            <w:tcW w:w="1843" w:type="dxa"/>
            <w:noWrap/>
            <w:hideMark/>
          </w:tcPr>
          <w:p w14:paraId="1A3B887B" w14:textId="77777777" w:rsidR="00FD73FA" w:rsidRPr="00DF2A3B" w:rsidRDefault="00FD73FA" w:rsidP="00EF1935">
            <w:pPr>
              <w:jc w:val="center"/>
              <w:rPr>
                <w:rFonts w:ascii="Times New Roman" w:hAnsi="Times New Roman"/>
                <w:sz w:val="20"/>
                <w:szCs w:val="20"/>
              </w:rPr>
            </w:pPr>
            <w:r w:rsidRPr="00DF2A3B">
              <w:rPr>
                <w:rFonts w:ascii="Times New Roman" w:hAnsi="Times New Roman"/>
                <w:sz w:val="20"/>
                <w:szCs w:val="20"/>
              </w:rPr>
              <w:t>13 889,8</w:t>
            </w:r>
          </w:p>
        </w:tc>
        <w:tc>
          <w:tcPr>
            <w:tcW w:w="1694" w:type="dxa"/>
          </w:tcPr>
          <w:p w14:paraId="78EF84FC" w14:textId="77777777" w:rsidR="00FD73FA" w:rsidRPr="00DF2A3B" w:rsidRDefault="00FD73FA" w:rsidP="00EF1935">
            <w:pPr>
              <w:jc w:val="center"/>
              <w:rPr>
                <w:rFonts w:ascii="Times New Roman" w:hAnsi="Times New Roman"/>
                <w:sz w:val="20"/>
                <w:szCs w:val="20"/>
              </w:rPr>
            </w:pPr>
            <w:r w:rsidRPr="00DF2A3B">
              <w:rPr>
                <w:rFonts w:ascii="Times New Roman" w:hAnsi="Times New Roman"/>
                <w:sz w:val="20"/>
                <w:szCs w:val="20"/>
              </w:rPr>
              <w:t>10 246,8</w:t>
            </w:r>
          </w:p>
        </w:tc>
      </w:tr>
    </w:tbl>
    <w:p w14:paraId="4B84C1AF" w14:textId="77777777" w:rsidR="00FD73FA" w:rsidRPr="00DF2A3B" w:rsidRDefault="00FD73FA" w:rsidP="00FD73FA">
      <w:pPr>
        <w:rPr>
          <w:rFonts w:ascii="Times New Roman" w:hAnsi="Times New Roman" w:cs="Times New Roman"/>
          <w:sz w:val="20"/>
          <w:szCs w:val="20"/>
        </w:rPr>
      </w:pPr>
    </w:p>
    <w:p w14:paraId="3F073848" w14:textId="77777777" w:rsidR="00FD73FA" w:rsidRPr="00DF2A3B" w:rsidRDefault="00FD73FA" w:rsidP="00FD73FA">
      <w:pPr>
        <w:rPr>
          <w:rFonts w:ascii="Times New Roman" w:hAnsi="Times New Roman" w:cs="Times New Roman"/>
          <w:sz w:val="20"/>
          <w:szCs w:val="20"/>
        </w:rPr>
      </w:pPr>
    </w:p>
    <w:tbl>
      <w:tblPr>
        <w:tblStyle w:val="af6"/>
        <w:tblW w:w="157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7"/>
        <w:gridCol w:w="5033"/>
        <w:gridCol w:w="5034"/>
      </w:tblGrid>
      <w:tr w:rsidR="00FD73FA" w:rsidRPr="00DF2A3B" w14:paraId="028F1051" w14:textId="77777777" w:rsidTr="00EF1935">
        <w:tc>
          <w:tcPr>
            <w:tcW w:w="5637" w:type="dxa"/>
          </w:tcPr>
          <w:p w14:paraId="1306F69A" w14:textId="77777777" w:rsidR="00FD73FA" w:rsidRPr="00DF2A3B" w:rsidRDefault="00FD73FA" w:rsidP="00EF1935">
            <w:pPr>
              <w:rPr>
                <w:rFonts w:ascii="Times New Roman" w:hAnsi="Times New Roman"/>
                <w:sz w:val="20"/>
                <w:szCs w:val="20"/>
              </w:rPr>
            </w:pPr>
            <w:r w:rsidRPr="00DF2A3B">
              <w:rPr>
                <w:rFonts w:ascii="Times New Roman" w:hAnsi="Times New Roman"/>
                <w:sz w:val="20"/>
                <w:szCs w:val="20"/>
              </w:rPr>
              <w:t>Председатель Собрания депутатов-                                                                                                                                         Глава Митякинского сельского поселения</w:t>
            </w:r>
          </w:p>
        </w:tc>
        <w:tc>
          <w:tcPr>
            <w:tcW w:w="5033" w:type="dxa"/>
          </w:tcPr>
          <w:p w14:paraId="0D2F40A0" w14:textId="77777777" w:rsidR="00FD73FA" w:rsidRPr="00DF2A3B" w:rsidRDefault="00FD73FA" w:rsidP="00EF1935">
            <w:pPr>
              <w:rPr>
                <w:rFonts w:ascii="Times New Roman" w:hAnsi="Times New Roman"/>
                <w:sz w:val="20"/>
                <w:szCs w:val="20"/>
              </w:rPr>
            </w:pPr>
          </w:p>
        </w:tc>
        <w:tc>
          <w:tcPr>
            <w:tcW w:w="5034" w:type="dxa"/>
          </w:tcPr>
          <w:p w14:paraId="68CEE2F5" w14:textId="77777777" w:rsidR="00FD73FA" w:rsidRPr="00DF2A3B" w:rsidRDefault="00FD73FA" w:rsidP="00EF1935">
            <w:pPr>
              <w:rPr>
                <w:rFonts w:ascii="Times New Roman" w:hAnsi="Times New Roman"/>
                <w:sz w:val="20"/>
                <w:szCs w:val="20"/>
              </w:rPr>
            </w:pPr>
          </w:p>
          <w:p w14:paraId="63E5D0FB" w14:textId="77777777" w:rsidR="00FD73FA" w:rsidRPr="00DF2A3B" w:rsidRDefault="00FD73FA" w:rsidP="00EF1935">
            <w:pPr>
              <w:rPr>
                <w:rFonts w:ascii="Times New Roman" w:hAnsi="Times New Roman"/>
                <w:sz w:val="20"/>
                <w:szCs w:val="20"/>
              </w:rPr>
            </w:pPr>
            <w:r w:rsidRPr="00DF2A3B">
              <w:rPr>
                <w:rFonts w:ascii="Times New Roman" w:hAnsi="Times New Roman"/>
                <w:sz w:val="20"/>
                <w:szCs w:val="20"/>
              </w:rPr>
              <w:t>С.И. Горшколепов</w:t>
            </w:r>
          </w:p>
        </w:tc>
      </w:tr>
    </w:tbl>
    <w:p w14:paraId="4D831664" w14:textId="77777777" w:rsidR="00FD73FA" w:rsidRDefault="00FD73FA" w:rsidP="003B1576">
      <w:pPr>
        <w:widowControl w:val="0"/>
        <w:autoSpaceDE w:val="0"/>
        <w:autoSpaceDN w:val="0"/>
        <w:adjustRightInd w:val="0"/>
        <w:spacing w:after="0" w:line="240" w:lineRule="auto"/>
        <w:jc w:val="both"/>
        <w:rPr>
          <w:rFonts w:ascii="Times New Roman" w:eastAsia="Times New Roman" w:hAnsi="Times New Roman"/>
          <w:sz w:val="20"/>
          <w:szCs w:val="20"/>
          <w:lang w:eastAsia="ru-RU"/>
        </w:rPr>
        <w:sectPr w:rsidR="00FD73FA" w:rsidSect="00FD73FA">
          <w:pgSz w:w="16838" w:h="11906" w:orient="landscape"/>
          <w:pgMar w:top="2126" w:right="1134" w:bottom="1701" w:left="1134" w:header="709" w:footer="709" w:gutter="0"/>
          <w:cols w:space="708"/>
          <w:docGrid w:linePitch="360"/>
        </w:sectPr>
      </w:pPr>
    </w:p>
    <w:p w14:paraId="5F56E0F2" w14:textId="77777777" w:rsidR="00FD73FA" w:rsidRPr="008A337C" w:rsidRDefault="00FD73FA" w:rsidP="00FD73FA">
      <w:pPr>
        <w:autoSpaceDE w:val="0"/>
        <w:autoSpaceDN w:val="0"/>
        <w:adjustRightInd w:val="0"/>
        <w:ind w:left="8222"/>
        <w:jc w:val="center"/>
        <w:outlineLvl w:val="0"/>
        <w:rPr>
          <w:rFonts w:ascii="Times New Roman" w:hAnsi="Times New Roman" w:cs="Times New Roman"/>
          <w:sz w:val="20"/>
          <w:szCs w:val="20"/>
        </w:rPr>
      </w:pPr>
      <w:r w:rsidRPr="008A337C">
        <w:rPr>
          <w:rFonts w:ascii="Times New Roman" w:hAnsi="Times New Roman" w:cs="Times New Roman"/>
          <w:sz w:val="20"/>
          <w:szCs w:val="20"/>
        </w:rPr>
        <w:lastRenderedPageBreak/>
        <w:t>Приложение 2</w:t>
      </w:r>
    </w:p>
    <w:p w14:paraId="2300871F" w14:textId="77777777" w:rsidR="00FD73FA" w:rsidRPr="008A337C" w:rsidRDefault="00FD73FA" w:rsidP="00FD73FA">
      <w:pPr>
        <w:pStyle w:val="af7"/>
        <w:ind w:left="8222"/>
        <w:jc w:val="center"/>
        <w:rPr>
          <w:rFonts w:ascii="Times New Roman" w:hAnsi="Times New Roman"/>
          <w:snapToGrid w:val="0"/>
          <w:sz w:val="20"/>
          <w:szCs w:val="20"/>
        </w:rPr>
      </w:pPr>
      <w:r w:rsidRPr="008A337C">
        <w:rPr>
          <w:rFonts w:ascii="Times New Roman" w:hAnsi="Times New Roman"/>
          <w:snapToGrid w:val="0"/>
          <w:sz w:val="20"/>
          <w:szCs w:val="20"/>
        </w:rPr>
        <w:t xml:space="preserve">к решению Собрания депутатов </w:t>
      </w:r>
    </w:p>
    <w:p w14:paraId="664C769E" w14:textId="77777777" w:rsidR="00FD73FA" w:rsidRPr="008A337C" w:rsidRDefault="00FD73FA" w:rsidP="00FD73FA">
      <w:pPr>
        <w:pStyle w:val="af7"/>
        <w:ind w:left="7655"/>
        <w:jc w:val="center"/>
        <w:rPr>
          <w:rFonts w:ascii="Times New Roman" w:hAnsi="Times New Roman"/>
          <w:snapToGrid w:val="0"/>
          <w:sz w:val="20"/>
          <w:szCs w:val="20"/>
        </w:rPr>
      </w:pPr>
      <w:r w:rsidRPr="008A337C">
        <w:rPr>
          <w:rFonts w:ascii="Times New Roman" w:hAnsi="Times New Roman"/>
          <w:snapToGrid w:val="0"/>
          <w:sz w:val="20"/>
          <w:szCs w:val="20"/>
        </w:rPr>
        <w:t>Митякинского сельского поселения № 38 от 27.12.2024 г.</w:t>
      </w:r>
    </w:p>
    <w:p w14:paraId="1E6F7ABF" w14:textId="77777777" w:rsidR="00FD73FA" w:rsidRPr="008A337C" w:rsidRDefault="00FD73FA" w:rsidP="00FD73FA">
      <w:pPr>
        <w:pStyle w:val="af7"/>
        <w:ind w:left="8222"/>
        <w:jc w:val="center"/>
        <w:rPr>
          <w:rFonts w:ascii="Times New Roman" w:hAnsi="Times New Roman"/>
          <w:b/>
          <w:bCs/>
          <w:sz w:val="20"/>
          <w:szCs w:val="20"/>
        </w:rPr>
      </w:pPr>
      <w:r w:rsidRPr="008A337C">
        <w:rPr>
          <w:rFonts w:ascii="Times New Roman" w:hAnsi="Times New Roman"/>
          <w:snapToGrid w:val="0"/>
          <w:sz w:val="20"/>
          <w:szCs w:val="20"/>
        </w:rPr>
        <w:t xml:space="preserve"> «О бюджете Митякинского сельского поселения Тарасовского района на 2025 год и на плановый период 2026 и 2027 годов»</w:t>
      </w:r>
    </w:p>
    <w:p w14:paraId="35C4A1B7" w14:textId="77777777" w:rsidR="00FD73FA" w:rsidRPr="008A337C" w:rsidRDefault="00FD73FA" w:rsidP="00FD73FA">
      <w:pPr>
        <w:jc w:val="both"/>
        <w:rPr>
          <w:rFonts w:ascii="Times New Roman" w:hAnsi="Times New Roman" w:cs="Times New Roman"/>
          <w:sz w:val="20"/>
          <w:szCs w:val="20"/>
        </w:rPr>
      </w:pPr>
    </w:p>
    <w:p w14:paraId="537CC963" w14:textId="77777777" w:rsidR="00FD73FA" w:rsidRPr="008A337C" w:rsidRDefault="00FD73FA" w:rsidP="00FD73FA">
      <w:pPr>
        <w:jc w:val="center"/>
        <w:rPr>
          <w:rFonts w:ascii="Times New Roman" w:hAnsi="Times New Roman" w:cs="Times New Roman"/>
          <w:b/>
          <w:bCs/>
          <w:sz w:val="20"/>
          <w:szCs w:val="20"/>
        </w:rPr>
      </w:pPr>
      <w:r w:rsidRPr="008A337C">
        <w:rPr>
          <w:rFonts w:ascii="Times New Roman" w:hAnsi="Times New Roman" w:cs="Times New Roman"/>
          <w:b/>
          <w:bCs/>
          <w:sz w:val="20"/>
          <w:szCs w:val="20"/>
        </w:rPr>
        <w:t>Источники финансирования дефицита бюджета Митякинского сельского поселения</w:t>
      </w:r>
    </w:p>
    <w:p w14:paraId="7546C7FC" w14:textId="77777777" w:rsidR="00FD73FA" w:rsidRPr="008A337C" w:rsidRDefault="00FD73FA" w:rsidP="00FD73FA">
      <w:pPr>
        <w:jc w:val="center"/>
        <w:rPr>
          <w:rFonts w:ascii="Times New Roman" w:hAnsi="Times New Roman" w:cs="Times New Roman"/>
          <w:b/>
          <w:color w:val="000000"/>
          <w:sz w:val="20"/>
          <w:szCs w:val="20"/>
        </w:rPr>
      </w:pPr>
      <w:r w:rsidRPr="008A337C">
        <w:rPr>
          <w:rFonts w:ascii="Times New Roman" w:hAnsi="Times New Roman" w:cs="Times New Roman"/>
          <w:b/>
          <w:bCs/>
          <w:sz w:val="20"/>
          <w:szCs w:val="20"/>
        </w:rPr>
        <w:t xml:space="preserve"> Тарасовского района </w:t>
      </w:r>
      <w:r w:rsidRPr="008A337C">
        <w:rPr>
          <w:rFonts w:ascii="Times New Roman" w:hAnsi="Times New Roman" w:cs="Times New Roman"/>
          <w:b/>
          <w:color w:val="000000"/>
          <w:sz w:val="20"/>
          <w:szCs w:val="20"/>
        </w:rPr>
        <w:t>на 2025 год и на плановый период 2026 и 2027 годов</w:t>
      </w:r>
    </w:p>
    <w:p w14:paraId="3772F367" w14:textId="77777777" w:rsidR="00FD73FA" w:rsidRPr="008A337C" w:rsidRDefault="00FD73FA" w:rsidP="00FD73FA">
      <w:pPr>
        <w:spacing w:after="120"/>
        <w:jc w:val="right"/>
        <w:rPr>
          <w:rFonts w:ascii="Times New Roman" w:hAnsi="Times New Roman" w:cs="Times New Roman"/>
          <w:sz w:val="20"/>
          <w:szCs w:val="20"/>
        </w:rPr>
      </w:pPr>
      <w:r w:rsidRPr="008A337C">
        <w:rPr>
          <w:rFonts w:ascii="Times New Roman" w:hAnsi="Times New Roman" w:cs="Times New Roman"/>
          <w:sz w:val="20"/>
          <w:szCs w:val="20"/>
        </w:rPr>
        <w:t xml:space="preserve"> (тыс. рублей)</w:t>
      </w:r>
    </w:p>
    <w:tbl>
      <w:tblPr>
        <w:tblW w:w="5192" w:type="pct"/>
        <w:tblInd w:w="-482" w:type="dxa"/>
        <w:tblBorders>
          <w:top w:val="single" w:sz="2" w:space="0" w:color="auto"/>
          <w:left w:val="single" w:sz="2" w:space="0" w:color="auto"/>
          <w:bottom w:val="single" w:sz="4" w:space="0" w:color="auto"/>
          <w:right w:val="single" w:sz="2" w:space="0" w:color="auto"/>
          <w:insideH w:val="single" w:sz="2" w:space="0" w:color="auto"/>
          <w:insideV w:val="single" w:sz="2" w:space="0" w:color="auto"/>
        </w:tblBorders>
        <w:tblLayout w:type="fixed"/>
        <w:tblCellMar>
          <w:top w:w="85" w:type="dxa"/>
          <w:left w:w="85" w:type="dxa"/>
          <w:bottom w:w="85" w:type="dxa"/>
          <w:right w:w="85" w:type="dxa"/>
        </w:tblCellMar>
        <w:tblLook w:val="04A0" w:firstRow="1" w:lastRow="0" w:firstColumn="1" w:lastColumn="0" w:noHBand="0" w:noVBand="1"/>
      </w:tblPr>
      <w:tblGrid>
        <w:gridCol w:w="3221"/>
        <w:gridCol w:w="6164"/>
        <w:gridCol w:w="2096"/>
        <w:gridCol w:w="1821"/>
        <w:gridCol w:w="1821"/>
      </w:tblGrid>
      <w:tr w:rsidR="00FD73FA" w:rsidRPr="008A337C" w14:paraId="0A8B2AB5" w14:textId="77777777" w:rsidTr="00FD73FA">
        <w:trPr>
          <w:trHeight w:val="106"/>
        </w:trPr>
        <w:tc>
          <w:tcPr>
            <w:tcW w:w="1065" w:type="pct"/>
            <w:shd w:val="clear" w:color="auto" w:fill="auto"/>
            <w:vAlign w:val="center"/>
          </w:tcPr>
          <w:p w14:paraId="4FF07CC6" w14:textId="77777777" w:rsidR="00FD73FA" w:rsidRPr="008A337C" w:rsidRDefault="00FD73FA" w:rsidP="00EF1935">
            <w:pPr>
              <w:suppressAutoHyphens/>
              <w:spacing w:line="204" w:lineRule="auto"/>
              <w:jc w:val="center"/>
              <w:rPr>
                <w:rFonts w:ascii="Times New Roman" w:hAnsi="Times New Roman" w:cs="Times New Roman"/>
                <w:b/>
                <w:sz w:val="20"/>
                <w:szCs w:val="20"/>
              </w:rPr>
            </w:pPr>
            <w:r w:rsidRPr="008A337C">
              <w:rPr>
                <w:rFonts w:ascii="Times New Roman" w:hAnsi="Times New Roman" w:cs="Times New Roman"/>
                <w:b/>
                <w:bCs/>
                <w:sz w:val="20"/>
                <w:szCs w:val="20"/>
              </w:rPr>
              <w:t>Код бюджетной классификации Российской Федерации</w:t>
            </w:r>
          </w:p>
        </w:tc>
        <w:tc>
          <w:tcPr>
            <w:tcW w:w="2038" w:type="pct"/>
            <w:shd w:val="clear" w:color="auto" w:fill="auto"/>
            <w:vAlign w:val="center"/>
          </w:tcPr>
          <w:p w14:paraId="57EFA746" w14:textId="77777777" w:rsidR="00FD73FA" w:rsidRPr="008A337C" w:rsidRDefault="00FD73FA" w:rsidP="00EF1935">
            <w:pPr>
              <w:suppressAutoHyphens/>
              <w:spacing w:line="204" w:lineRule="auto"/>
              <w:jc w:val="center"/>
              <w:rPr>
                <w:rFonts w:ascii="Times New Roman" w:hAnsi="Times New Roman" w:cs="Times New Roman"/>
                <w:b/>
                <w:sz w:val="20"/>
                <w:szCs w:val="20"/>
              </w:rPr>
            </w:pPr>
            <w:r w:rsidRPr="008A337C">
              <w:rPr>
                <w:rFonts w:ascii="Times New Roman" w:hAnsi="Times New Roman" w:cs="Times New Roman"/>
                <w:b/>
                <w:bCs/>
                <w:sz w:val="20"/>
                <w:szCs w:val="20"/>
              </w:rPr>
              <w:t>Наименование</w:t>
            </w:r>
          </w:p>
        </w:tc>
        <w:tc>
          <w:tcPr>
            <w:tcW w:w="693" w:type="pct"/>
            <w:shd w:val="clear" w:color="auto" w:fill="auto"/>
            <w:noWrap/>
            <w:vAlign w:val="center"/>
          </w:tcPr>
          <w:p w14:paraId="1FF0FF20" w14:textId="77777777" w:rsidR="00FD73FA" w:rsidRPr="008A337C" w:rsidRDefault="00FD73FA" w:rsidP="00EF1935">
            <w:pPr>
              <w:suppressAutoHyphens/>
              <w:spacing w:line="204" w:lineRule="auto"/>
              <w:jc w:val="center"/>
              <w:rPr>
                <w:rFonts w:ascii="Times New Roman" w:hAnsi="Times New Roman" w:cs="Times New Roman"/>
                <w:b/>
                <w:sz w:val="20"/>
                <w:szCs w:val="20"/>
              </w:rPr>
            </w:pPr>
            <w:r w:rsidRPr="008A337C">
              <w:rPr>
                <w:rFonts w:ascii="Times New Roman" w:hAnsi="Times New Roman" w:cs="Times New Roman"/>
                <w:b/>
                <w:bCs/>
                <w:sz w:val="20"/>
                <w:szCs w:val="20"/>
              </w:rPr>
              <w:t>2025 год</w:t>
            </w:r>
          </w:p>
        </w:tc>
        <w:tc>
          <w:tcPr>
            <w:tcW w:w="602" w:type="pct"/>
          </w:tcPr>
          <w:p w14:paraId="7B78282B" w14:textId="77777777" w:rsidR="00FD73FA" w:rsidRPr="008A337C" w:rsidRDefault="00FD73FA" w:rsidP="00EF1935">
            <w:pPr>
              <w:suppressAutoHyphens/>
              <w:spacing w:line="204" w:lineRule="auto"/>
              <w:jc w:val="center"/>
              <w:rPr>
                <w:rFonts w:ascii="Times New Roman" w:hAnsi="Times New Roman" w:cs="Times New Roman"/>
                <w:b/>
                <w:bCs/>
                <w:sz w:val="20"/>
                <w:szCs w:val="20"/>
              </w:rPr>
            </w:pPr>
          </w:p>
          <w:p w14:paraId="4BA9E6A4" w14:textId="77777777" w:rsidR="00FD73FA" w:rsidRPr="008A337C" w:rsidRDefault="00FD73FA" w:rsidP="00EF1935">
            <w:pPr>
              <w:suppressAutoHyphens/>
              <w:spacing w:line="204" w:lineRule="auto"/>
              <w:jc w:val="center"/>
              <w:rPr>
                <w:rFonts w:ascii="Times New Roman" w:hAnsi="Times New Roman" w:cs="Times New Roman"/>
                <w:b/>
                <w:bCs/>
                <w:sz w:val="20"/>
                <w:szCs w:val="20"/>
              </w:rPr>
            </w:pPr>
            <w:r w:rsidRPr="008A337C">
              <w:rPr>
                <w:rFonts w:ascii="Times New Roman" w:hAnsi="Times New Roman" w:cs="Times New Roman"/>
                <w:b/>
                <w:bCs/>
                <w:sz w:val="20"/>
                <w:szCs w:val="20"/>
              </w:rPr>
              <w:t>2026 год</w:t>
            </w:r>
          </w:p>
        </w:tc>
        <w:tc>
          <w:tcPr>
            <w:tcW w:w="602" w:type="pct"/>
          </w:tcPr>
          <w:p w14:paraId="50020682" w14:textId="77777777" w:rsidR="00FD73FA" w:rsidRPr="008A337C" w:rsidRDefault="00FD73FA" w:rsidP="00EF1935">
            <w:pPr>
              <w:suppressAutoHyphens/>
              <w:spacing w:line="204" w:lineRule="auto"/>
              <w:jc w:val="center"/>
              <w:rPr>
                <w:rFonts w:ascii="Times New Roman" w:hAnsi="Times New Roman" w:cs="Times New Roman"/>
                <w:b/>
                <w:bCs/>
                <w:sz w:val="20"/>
                <w:szCs w:val="20"/>
              </w:rPr>
            </w:pPr>
          </w:p>
          <w:p w14:paraId="78C07666" w14:textId="77777777" w:rsidR="00FD73FA" w:rsidRPr="008A337C" w:rsidRDefault="00FD73FA" w:rsidP="00EF1935">
            <w:pPr>
              <w:suppressAutoHyphens/>
              <w:spacing w:line="204" w:lineRule="auto"/>
              <w:jc w:val="center"/>
              <w:rPr>
                <w:rFonts w:ascii="Times New Roman" w:hAnsi="Times New Roman" w:cs="Times New Roman"/>
                <w:b/>
                <w:bCs/>
                <w:sz w:val="20"/>
                <w:szCs w:val="20"/>
              </w:rPr>
            </w:pPr>
            <w:r w:rsidRPr="008A337C">
              <w:rPr>
                <w:rFonts w:ascii="Times New Roman" w:hAnsi="Times New Roman" w:cs="Times New Roman"/>
                <w:b/>
                <w:bCs/>
                <w:sz w:val="20"/>
                <w:szCs w:val="20"/>
              </w:rPr>
              <w:t>2027 год</w:t>
            </w:r>
          </w:p>
        </w:tc>
      </w:tr>
    </w:tbl>
    <w:p w14:paraId="17F21AC7" w14:textId="77777777" w:rsidR="00FD73FA" w:rsidRPr="008A337C" w:rsidRDefault="00FD73FA" w:rsidP="00FD73FA">
      <w:pPr>
        <w:spacing w:line="14" w:lineRule="auto"/>
        <w:rPr>
          <w:rFonts w:ascii="Times New Roman" w:hAnsi="Times New Roman" w:cs="Times New Roman"/>
          <w:sz w:val="20"/>
          <w:szCs w:val="20"/>
        </w:rPr>
      </w:pPr>
    </w:p>
    <w:tbl>
      <w:tblPr>
        <w:tblW w:w="5192" w:type="pct"/>
        <w:tblInd w:w="-482" w:type="dxa"/>
        <w:tblLayout w:type="fixed"/>
        <w:tblCellMar>
          <w:top w:w="85" w:type="dxa"/>
          <w:left w:w="85" w:type="dxa"/>
          <w:bottom w:w="85" w:type="dxa"/>
          <w:right w:w="85" w:type="dxa"/>
        </w:tblCellMar>
        <w:tblLook w:val="04A0" w:firstRow="1" w:lastRow="0" w:firstColumn="1" w:lastColumn="0" w:noHBand="0" w:noVBand="1"/>
      </w:tblPr>
      <w:tblGrid>
        <w:gridCol w:w="3197"/>
        <w:gridCol w:w="6188"/>
        <w:gridCol w:w="2099"/>
        <w:gridCol w:w="1824"/>
        <w:gridCol w:w="1815"/>
      </w:tblGrid>
      <w:tr w:rsidR="00FD73FA" w:rsidRPr="008A337C" w14:paraId="535D9670" w14:textId="77777777" w:rsidTr="00EF1935">
        <w:trPr>
          <w:trHeight w:val="208"/>
          <w:tblHeader/>
        </w:trPr>
        <w:tc>
          <w:tcPr>
            <w:tcW w:w="1057" w:type="pct"/>
            <w:tcBorders>
              <w:top w:val="single" w:sz="2" w:space="0" w:color="auto"/>
              <w:left w:val="single" w:sz="2" w:space="0" w:color="auto"/>
              <w:bottom w:val="single" w:sz="4" w:space="0" w:color="auto"/>
              <w:right w:val="single" w:sz="2" w:space="0" w:color="auto"/>
            </w:tcBorders>
            <w:shd w:val="clear" w:color="auto" w:fill="auto"/>
          </w:tcPr>
          <w:p w14:paraId="3DFA0089" w14:textId="77777777" w:rsidR="00FD73FA" w:rsidRPr="008A337C" w:rsidRDefault="00FD73FA" w:rsidP="00EF1935">
            <w:pPr>
              <w:spacing w:line="204" w:lineRule="auto"/>
              <w:jc w:val="center"/>
              <w:rPr>
                <w:rFonts w:ascii="Times New Roman" w:hAnsi="Times New Roman" w:cs="Times New Roman"/>
                <w:sz w:val="20"/>
                <w:szCs w:val="20"/>
              </w:rPr>
            </w:pPr>
            <w:r w:rsidRPr="008A337C">
              <w:rPr>
                <w:rFonts w:ascii="Times New Roman" w:hAnsi="Times New Roman" w:cs="Times New Roman"/>
                <w:sz w:val="20"/>
                <w:szCs w:val="20"/>
              </w:rPr>
              <w:t>1</w:t>
            </w:r>
          </w:p>
        </w:tc>
        <w:tc>
          <w:tcPr>
            <w:tcW w:w="2046" w:type="pct"/>
            <w:tcBorders>
              <w:top w:val="single" w:sz="2" w:space="0" w:color="auto"/>
              <w:left w:val="single" w:sz="2" w:space="0" w:color="auto"/>
              <w:bottom w:val="single" w:sz="4" w:space="0" w:color="auto"/>
              <w:right w:val="single" w:sz="2" w:space="0" w:color="auto"/>
            </w:tcBorders>
            <w:shd w:val="clear" w:color="auto" w:fill="auto"/>
          </w:tcPr>
          <w:p w14:paraId="3AF3631C" w14:textId="77777777" w:rsidR="00FD73FA" w:rsidRPr="008A337C" w:rsidRDefault="00FD73FA" w:rsidP="00EF1935">
            <w:pPr>
              <w:spacing w:line="204" w:lineRule="auto"/>
              <w:ind w:right="-341"/>
              <w:jc w:val="center"/>
              <w:rPr>
                <w:rFonts w:ascii="Times New Roman" w:hAnsi="Times New Roman" w:cs="Times New Roman"/>
                <w:sz w:val="20"/>
                <w:szCs w:val="20"/>
              </w:rPr>
            </w:pPr>
            <w:r w:rsidRPr="008A337C">
              <w:rPr>
                <w:rFonts w:ascii="Times New Roman" w:hAnsi="Times New Roman" w:cs="Times New Roman"/>
                <w:sz w:val="20"/>
                <w:szCs w:val="20"/>
              </w:rPr>
              <w:t>2</w:t>
            </w:r>
          </w:p>
        </w:tc>
        <w:tc>
          <w:tcPr>
            <w:tcW w:w="694" w:type="pct"/>
            <w:tcBorders>
              <w:top w:val="single" w:sz="2" w:space="0" w:color="auto"/>
              <w:left w:val="single" w:sz="2" w:space="0" w:color="auto"/>
              <w:bottom w:val="single" w:sz="4" w:space="0" w:color="auto"/>
              <w:right w:val="single" w:sz="2" w:space="0" w:color="auto"/>
            </w:tcBorders>
            <w:shd w:val="clear" w:color="auto" w:fill="auto"/>
            <w:noWrap/>
          </w:tcPr>
          <w:p w14:paraId="262DECC2" w14:textId="77777777" w:rsidR="00FD73FA" w:rsidRPr="008A337C" w:rsidRDefault="00FD73FA" w:rsidP="00EF1935">
            <w:pPr>
              <w:spacing w:line="204" w:lineRule="auto"/>
              <w:jc w:val="center"/>
              <w:rPr>
                <w:rFonts w:ascii="Times New Roman" w:hAnsi="Times New Roman" w:cs="Times New Roman"/>
                <w:sz w:val="20"/>
                <w:szCs w:val="20"/>
              </w:rPr>
            </w:pPr>
            <w:r w:rsidRPr="008A337C">
              <w:rPr>
                <w:rFonts w:ascii="Times New Roman" w:hAnsi="Times New Roman" w:cs="Times New Roman"/>
                <w:sz w:val="20"/>
                <w:szCs w:val="20"/>
              </w:rPr>
              <w:t>3</w:t>
            </w:r>
          </w:p>
        </w:tc>
        <w:tc>
          <w:tcPr>
            <w:tcW w:w="603" w:type="pct"/>
            <w:tcBorders>
              <w:top w:val="single" w:sz="2" w:space="0" w:color="auto"/>
              <w:left w:val="single" w:sz="2" w:space="0" w:color="auto"/>
              <w:bottom w:val="single" w:sz="4" w:space="0" w:color="auto"/>
              <w:right w:val="single" w:sz="2" w:space="0" w:color="auto"/>
            </w:tcBorders>
          </w:tcPr>
          <w:p w14:paraId="4AE0A22C" w14:textId="77777777" w:rsidR="00FD73FA" w:rsidRPr="008A337C" w:rsidRDefault="00FD73FA" w:rsidP="00EF1935">
            <w:pPr>
              <w:spacing w:line="204" w:lineRule="auto"/>
              <w:jc w:val="center"/>
              <w:rPr>
                <w:rFonts w:ascii="Times New Roman" w:hAnsi="Times New Roman" w:cs="Times New Roman"/>
                <w:sz w:val="20"/>
                <w:szCs w:val="20"/>
              </w:rPr>
            </w:pPr>
            <w:r w:rsidRPr="008A337C">
              <w:rPr>
                <w:rFonts w:ascii="Times New Roman" w:hAnsi="Times New Roman" w:cs="Times New Roman"/>
                <w:sz w:val="20"/>
                <w:szCs w:val="20"/>
              </w:rPr>
              <w:t>4</w:t>
            </w:r>
          </w:p>
        </w:tc>
        <w:tc>
          <w:tcPr>
            <w:tcW w:w="600" w:type="pct"/>
            <w:tcBorders>
              <w:top w:val="single" w:sz="2" w:space="0" w:color="auto"/>
              <w:left w:val="single" w:sz="2" w:space="0" w:color="auto"/>
              <w:bottom w:val="single" w:sz="4" w:space="0" w:color="auto"/>
              <w:right w:val="single" w:sz="2" w:space="0" w:color="auto"/>
            </w:tcBorders>
          </w:tcPr>
          <w:p w14:paraId="26BA47B4" w14:textId="77777777" w:rsidR="00FD73FA" w:rsidRPr="008A337C" w:rsidRDefault="00FD73FA" w:rsidP="00EF1935">
            <w:pPr>
              <w:spacing w:line="204" w:lineRule="auto"/>
              <w:jc w:val="center"/>
              <w:rPr>
                <w:rFonts w:ascii="Times New Roman" w:hAnsi="Times New Roman" w:cs="Times New Roman"/>
                <w:sz w:val="20"/>
                <w:szCs w:val="20"/>
              </w:rPr>
            </w:pPr>
            <w:r w:rsidRPr="008A337C">
              <w:rPr>
                <w:rFonts w:ascii="Times New Roman" w:hAnsi="Times New Roman" w:cs="Times New Roman"/>
                <w:sz w:val="20"/>
                <w:szCs w:val="20"/>
              </w:rPr>
              <w:t>5</w:t>
            </w:r>
          </w:p>
        </w:tc>
      </w:tr>
      <w:tr w:rsidR="00FD73FA" w:rsidRPr="008A337C" w14:paraId="18C33BD1" w14:textId="77777777" w:rsidTr="00EF1935">
        <w:trPr>
          <w:trHeight w:val="863"/>
        </w:trPr>
        <w:tc>
          <w:tcPr>
            <w:tcW w:w="1057" w:type="pct"/>
            <w:tcBorders>
              <w:top w:val="single" w:sz="4" w:space="0" w:color="auto"/>
              <w:left w:val="single" w:sz="4" w:space="0" w:color="auto"/>
              <w:bottom w:val="single" w:sz="4" w:space="0" w:color="auto"/>
              <w:right w:val="single" w:sz="4" w:space="0" w:color="auto"/>
            </w:tcBorders>
            <w:shd w:val="clear" w:color="auto" w:fill="auto"/>
          </w:tcPr>
          <w:p w14:paraId="48611C8E" w14:textId="77777777" w:rsidR="00FD73FA" w:rsidRPr="008A337C" w:rsidRDefault="00FD73FA" w:rsidP="00EF1935">
            <w:pPr>
              <w:spacing w:line="216" w:lineRule="auto"/>
              <w:rPr>
                <w:rFonts w:ascii="Times New Roman" w:hAnsi="Times New Roman" w:cs="Times New Roman"/>
                <w:sz w:val="20"/>
                <w:szCs w:val="20"/>
              </w:rPr>
            </w:pPr>
            <w:r w:rsidRPr="008A337C">
              <w:rPr>
                <w:rFonts w:ascii="Times New Roman" w:hAnsi="Times New Roman" w:cs="Times New Roman"/>
                <w:sz w:val="20"/>
                <w:szCs w:val="20"/>
              </w:rPr>
              <w:t>01 00 00 00 00 0000 000</w:t>
            </w:r>
          </w:p>
        </w:tc>
        <w:tc>
          <w:tcPr>
            <w:tcW w:w="2046" w:type="pct"/>
            <w:tcBorders>
              <w:top w:val="single" w:sz="4" w:space="0" w:color="auto"/>
              <w:left w:val="single" w:sz="4" w:space="0" w:color="auto"/>
              <w:bottom w:val="single" w:sz="4" w:space="0" w:color="auto"/>
              <w:right w:val="single" w:sz="4" w:space="0" w:color="auto"/>
            </w:tcBorders>
            <w:shd w:val="clear" w:color="auto" w:fill="auto"/>
          </w:tcPr>
          <w:p w14:paraId="50915392" w14:textId="77777777" w:rsidR="00FD73FA" w:rsidRPr="008A337C" w:rsidRDefault="00FD73FA" w:rsidP="00EF1935">
            <w:pPr>
              <w:spacing w:line="216" w:lineRule="auto"/>
              <w:rPr>
                <w:rFonts w:ascii="Times New Roman" w:hAnsi="Times New Roman" w:cs="Times New Roman"/>
                <w:sz w:val="20"/>
                <w:szCs w:val="20"/>
              </w:rPr>
            </w:pPr>
            <w:r w:rsidRPr="008A337C">
              <w:rPr>
                <w:rFonts w:ascii="Times New Roman" w:hAnsi="Times New Roman" w:cs="Times New Roman"/>
                <w:sz w:val="20"/>
                <w:szCs w:val="20"/>
              </w:rPr>
              <w:t>ИСТОЧНИКИ ВНУТРЕННЕГО ФИНАНСИРОВАНИЯ ДЕФИЦИТОВ БЮДЖЕТОВ</w:t>
            </w:r>
          </w:p>
        </w:tc>
        <w:tc>
          <w:tcPr>
            <w:tcW w:w="694" w:type="pct"/>
            <w:tcBorders>
              <w:top w:val="single" w:sz="4" w:space="0" w:color="auto"/>
              <w:left w:val="single" w:sz="4" w:space="0" w:color="auto"/>
              <w:bottom w:val="single" w:sz="4" w:space="0" w:color="auto"/>
              <w:right w:val="single" w:sz="4" w:space="0" w:color="auto"/>
            </w:tcBorders>
          </w:tcPr>
          <w:p w14:paraId="723FD5A9" w14:textId="77777777" w:rsidR="00FD73FA" w:rsidRPr="008A337C" w:rsidRDefault="00FD73FA" w:rsidP="00EF1935">
            <w:pPr>
              <w:jc w:val="center"/>
              <w:rPr>
                <w:rFonts w:ascii="Times New Roman" w:hAnsi="Times New Roman" w:cs="Times New Roman"/>
                <w:sz w:val="20"/>
                <w:szCs w:val="20"/>
              </w:rPr>
            </w:pPr>
            <w:r w:rsidRPr="008A337C">
              <w:rPr>
                <w:rFonts w:ascii="Times New Roman" w:hAnsi="Times New Roman" w:cs="Times New Roman"/>
                <w:sz w:val="20"/>
                <w:szCs w:val="20"/>
              </w:rPr>
              <w:t>0,0</w:t>
            </w:r>
          </w:p>
        </w:tc>
        <w:tc>
          <w:tcPr>
            <w:tcW w:w="603" w:type="pct"/>
            <w:tcBorders>
              <w:top w:val="single" w:sz="4" w:space="0" w:color="auto"/>
              <w:left w:val="single" w:sz="4" w:space="0" w:color="auto"/>
              <w:bottom w:val="single" w:sz="4" w:space="0" w:color="auto"/>
              <w:right w:val="single" w:sz="4" w:space="0" w:color="auto"/>
            </w:tcBorders>
          </w:tcPr>
          <w:p w14:paraId="15F4BB7E" w14:textId="77777777" w:rsidR="00FD73FA" w:rsidRPr="008A337C" w:rsidRDefault="00FD73FA" w:rsidP="00EF1935">
            <w:pPr>
              <w:jc w:val="center"/>
              <w:rPr>
                <w:rFonts w:ascii="Times New Roman" w:hAnsi="Times New Roman" w:cs="Times New Roman"/>
                <w:sz w:val="20"/>
                <w:szCs w:val="20"/>
              </w:rPr>
            </w:pPr>
            <w:r w:rsidRPr="008A337C">
              <w:rPr>
                <w:rFonts w:ascii="Times New Roman" w:hAnsi="Times New Roman" w:cs="Times New Roman"/>
                <w:sz w:val="20"/>
                <w:szCs w:val="20"/>
              </w:rPr>
              <w:t>0,0</w:t>
            </w:r>
          </w:p>
        </w:tc>
        <w:tc>
          <w:tcPr>
            <w:tcW w:w="600" w:type="pct"/>
            <w:tcBorders>
              <w:top w:val="single" w:sz="4" w:space="0" w:color="auto"/>
              <w:left w:val="single" w:sz="4" w:space="0" w:color="auto"/>
              <w:bottom w:val="single" w:sz="4" w:space="0" w:color="auto"/>
              <w:right w:val="single" w:sz="4" w:space="0" w:color="auto"/>
            </w:tcBorders>
            <w:shd w:val="clear" w:color="auto" w:fill="auto"/>
            <w:noWrap/>
          </w:tcPr>
          <w:p w14:paraId="68C9976E" w14:textId="77777777" w:rsidR="00FD73FA" w:rsidRPr="008A337C" w:rsidRDefault="00FD73FA" w:rsidP="00EF1935">
            <w:pPr>
              <w:jc w:val="center"/>
              <w:rPr>
                <w:rFonts w:ascii="Times New Roman" w:hAnsi="Times New Roman" w:cs="Times New Roman"/>
                <w:sz w:val="20"/>
                <w:szCs w:val="20"/>
              </w:rPr>
            </w:pPr>
            <w:r w:rsidRPr="008A337C">
              <w:rPr>
                <w:rFonts w:ascii="Times New Roman" w:hAnsi="Times New Roman" w:cs="Times New Roman"/>
                <w:sz w:val="20"/>
                <w:szCs w:val="20"/>
              </w:rPr>
              <w:t>0,0</w:t>
            </w:r>
          </w:p>
        </w:tc>
      </w:tr>
      <w:tr w:rsidR="00FD73FA" w:rsidRPr="008A337C" w14:paraId="11F4B2F9" w14:textId="77777777" w:rsidTr="00EF1935">
        <w:trPr>
          <w:trHeight w:val="359"/>
        </w:trPr>
        <w:tc>
          <w:tcPr>
            <w:tcW w:w="1057" w:type="pct"/>
            <w:tcBorders>
              <w:top w:val="single" w:sz="4" w:space="0" w:color="auto"/>
              <w:left w:val="single" w:sz="4" w:space="0" w:color="auto"/>
              <w:bottom w:val="single" w:sz="4" w:space="0" w:color="auto"/>
              <w:right w:val="single" w:sz="4" w:space="0" w:color="auto"/>
            </w:tcBorders>
            <w:shd w:val="clear" w:color="auto" w:fill="auto"/>
          </w:tcPr>
          <w:p w14:paraId="14DA8723" w14:textId="77777777" w:rsidR="00FD73FA" w:rsidRPr="008A337C" w:rsidRDefault="00FD73FA" w:rsidP="00EF1935">
            <w:pPr>
              <w:autoSpaceDE w:val="0"/>
              <w:autoSpaceDN w:val="0"/>
              <w:adjustRightInd w:val="0"/>
              <w:rPr>
                <w:rFonts w:ascii="Times New Roman" w:hAnsi="Times New Roman" w:cs="Times New Roman"/>
                <w:color w:val="000000"/>
                <w:sz w:val="20"/>
                <w:szCs w:val="20"/>
              </w:rPr>
            </w:pPr>
            <w:r w:rsidRPr="008A337C">
              <w:rPr>
                <w:rFonts w:ascii="Times New Roman" w:hAnsi="Times New Roman" w:cs="Times New Roman"/>
                <w:color w:val="000000"/>
                <w:sz w:val="20"/>
                <w:szCs w:val="20"/>
              </w:rPr>
              <w:t>01 05 00 00 00 0000 000</w:t>
            </w:r>
          </w:p>
        </w:tc>
        <w:tc>
          <w:tcPr>
            <w:tcW w:w="2046" w:type="pct"/>
            <w:tcBorders>
              <w:top w:val="single" w:sz="4" w:space="0" w:color="auto"/>
              <w:left w:val="single" w:sz="4" w:space="0" w:color="auto"/>
              <w:bottom w:val="single" w:sz="4" w:space="0" w:color="auto"/>
              <w:right w:val="single" w:sz="4" w:space="0" w:color="auto"/>
            </w:tcBorders>
            <w:shd w:val="clear" w:color="auto" w:fill="auto"/>
          </w:tcPr>
          <w:p w14:paraId="1E7F04C3" w14:textId="77777777" w:rsidR="00FD73FA" w:rsidRPr="008A337C" w:rsidRDefault="00FD73FA" w:rsidP="00EF1935">
            <w:pPr>
              <w:autoSpaceDE w:val="0"/>
              <w:autoSpaceDN w:val="0"/>
              <w:adjustRightInd w:val="0"/>
              <w:jc w:val="both"/>
              <w:rPr>
                <w:rFonts w:ascii="Times New Roman" w:hAnsi="Times New Roman" w:cs="Times New Roman"/>
                <w:color w:val="000000"/>
                <w:sz w:val="20"/>
                <w:szCs w:val="20"/>
              </w:rPr>
            </w:pPr>
            <w:r w:rsidRPr="008A337C">
              <w:rPr>
                <w:rFonts w:ascii="Times New Roman" w:hAnsi="Times New Roman" w:cs="Times New Roman"/>
                <w:color w:val="000000"/>
                <w:sz w:val="20"/>
                <w:szCs w:val="20"/>
              </w:rPr>
              <w:t>Изменение остатков средств на счетах по учету средств бюджета</w:t>
            </w:r>
          </w:p>
        </w:tc>
        <w:tc>
          <w:tcPr>
            <w:tcW w:w="694" w:type="pct"/>
            <w:tcBorders>
              <w:top w:val="single" w:sz="4" w:space="0" w:color="auto"/>
              <w:left w:val="single" w:sz="4" w:space="0" w:color="auto"/>
              <w:bottom w:val="single" w:sz="4" w:space="0" w:color="auto"/>
              <w:right w:val="single" w:sz="4" w:space="0" w:color="auto"/>
            </w:tcBorders>
          </w:tcPr>
          <w:p w14:paraId="09E6656A" w14:textId="77777777" w:rsidR="00FD73FA" w:rsidRPr="008A337C" w:rsidRDefault="00FD73FA" w:rsidP="00EF1935">
            <w:pPr>
              <w:jc w:val="center"/>
              <w:rPr>
                <w:rFonts w:ascii="Times New Roman" w:hAnsi="Times New Roman" w:cs="Times New Roman"/>
                <w:sz w:val="20"/>
                <w:szCs w:val="20"/>
              </w:rPr>
            </w:pPr>
            <w:r w:rsidRPr="008A337C">
              <w:rPr>
                <w:rFonts w:ascii="Times New Roman" w:hAnsi="Times New Roman" w:cs="Times New Roman"/>
                <w:sz w:val="20"/>
                <w:szCs w:val="20"/>
              </w:rPr>
              <w:t>0,0</w:t>
            </w:r>
          </w:p>
        </w:tc>
        <w:tc>
          <w:tcPr>
            <w:tcW w:w="603" w:type="pct"/>
            <w:tcBorders>
              <w:top w:val="single" w:sz="4" w:space="0" w:color="auto"/>
              <w:left w:val="single" w:sz="4" w:space="0" w:color="auto"/>
              <w:bottom w:val="single" w:sz="4" w:space="0" w:color="auto"/>
              <w:right w:val="single" w:sz="4" w:space="0" w:color="auto"/>
            </w:tcBorders>
          </w:tcPr>
          <w:p w14:paraId="66CD4C4D" w14:textId="77777777" w:rsidR="00FD73FA" w:rsidRPr="008A337C" w:rsidRDefault="00FD73FA" w:rsidP="00EF1935">
            <w:pPr>
              <w:jc w:val="center"/>
              <w:rPr>
                <w:rFonts w:ascii="Times New Roman" w:hAnsi="Times New Roman" w:cs="Times New Roman"/>
                <w:sz w:val="20"/>
                <w:szCs w:val="20"/>
              </w:rPr>
            </w:pPr>
            <w:r w:rsidRPr="008A337C">
              <w:rPr>
                <w:rFonts w:ascii="Times New Roman" w:hAnsi="Times New Roman" w:cs="Times New Roman"/>
                <w:sz w:val="20"/>
                <w:szCs w:val="20"/>
              </w:rPr>
              <w:t>0,0</w:t>
            </w:r>
          </w:p>
        </w:tc>
        <w:tc>
          <w:tcPr>
            <w:tcW w:w="600" w:type="pct"/>
            <w:tcBorders>
              <w:top w:val="single" w:sz="4" w:space="0" w:color="auto"/>
              <w:left w:val="single" w:sz="4" w:space="0" w:color="auto"/>
              <w:bottom w:val="single" w:sz="4" w:space="0" w:color="auto"/>
              <w:right w:val="single" w:sz="4" w:space="0" w:color="auto"/>
            </w:tcBorders>
            <w:shd w:val="clear" w:color="auto" w:fill="auto"/>
            <w:noWrap/>
          </w:tcPr>
          <w:p w14:paraId="6CF51A09" w14:textId="77777777" w:rsidR="00FD73FA" w:rsidRPr="008A337C" w:rsidRDefault="00FD73FA" w:rsidP="00EF1935">
            <w:pPr>
              <w:jc w:val="center"/>
              <w:rPr>
                <w:rFonts w:ascii="Times New Roman" w:hAnsi="Times New Roman" w:cs="Times New Roman"/>
                <w:sz w:val="20"/>
                <w:szCs w:val="20"/>
              </w:rPr>
            </w:pPr>
            <w:r w:rsidRPr="008A337C">
              <w:rPr>
                <w:rFonts w:ascii="Times New Roman" w:hAnsi="Times New Roman" w:cs="Times New Roman"/>
                <w:sz w:val="20"/>
                <w:szCs w:val="20"/>
              </w:rPr>
              <w:t>0,0</w:t>
            </w:r>
          </w:p>
        </w:tc>
      </w:tr>
      <w:tr w:rsidR="00FD73FA" w:rsidRPr="008A337C" w14:paraId="3147CEDA" w14:textId="77777777" w:rsidTr="00EF1935">
        <w:trPr>
          <w:trHeight w:val="170"/>
        </w:trPr>
        <w:tc>
          <w:tcPr>
            <w:tcW w:w="1057" w:type="pct"/>
            <w:tcBorders>
              <w:top w:val="single" w:sz="4" w:space="0" w:color="auto"/>
              <w:left w:val="single" w:sz="4" w:space="0" w:color="auto"/>
              <w:bottom w:val="single" w:sz="4" w:space="0" w:color="auto"/>
              <w:right w:val="single" w:sz="4" w:space="0" w:color="auto"/>
            </w:tcBorders>
            <w:shd w:val="clear" w:color="auto" w:fill="auto"/>
          </w:tcPr>
          <w:p w14:paraId="7382BCEA" w14:textId="77777777" w:rsidR="00FD73FA" w:rsidRPr="008A337C" w:rsidRDefault="00FD73FA" w:rsidP="00EF1935">
            <w:pPr>
              <w:autoSpaceDE w:val="0"/>
              <w:autoSpaceDN w:val="0"/>
              <w:adjustRightInd w:val="0"/>
              <w:rPr>
                <w:rFonts w:ascii="Times New Roman" w:hAnsi="Times New Roman" w:cs="Times New Roman"/>
                <w:color w:val="000000"/>
                <w:sz w:val="20"/>
                <w:szCs w:val="20"/>
              </w:rPr>
            </w:pPr>
            <w:r w:rsidRPr="008A337C">
              <w:rPr>
                <w:rFonts w:ascii="Times New Roman" w:hAnsi="Times New Roman" w:cs="Times New Roman"/>
                <w:color w:val="000000"/>
                <w:sz w:val="20"/>
                <w:szCs w:val="20"/>
              </w:rPr>
              <w:t>01 05 00 00 00 0000 500</w:t>
            </w:r>
          </w:p>
        </w:tc>
        <w:tc>
          <w:tcPr>
            <w:tcW w:w="2046" w:type="pct"/>
            <w:tcBorders>
              <w:top w:val="single" w:sz="4" w:space="0" w:color="auto"/>
              <w:left w:val="single" w:sz="4" w:space="0" w:color="auto"/>
              <w:bottom w:val="single" w:sz="4" w:space="0" w:color="auto"/>
              <w:right w:val="single" w:sz="4" w:space="0" w:color="auto"/>
            </w:tcBorders>
            <w:shd w:val="clear" w:color="auto" w:fill="auto"/>
          </w:tcPr>
          <w:p w14:paraId="799661A1" w14:textId="77777777" w:rsidR="00FD73FA" w:rsidRPr="008A337C" w:rsidRDefault="00FD73FA" w:rsidP="00EF1935">
            <w:pPr>
              <w:autoSpaceDE w:val="0"/>
              <w:autoSpaceDN w:val="0"/>
              <w:adjustRightInd w:val="0"/>
              <w:jc w:val="both"/>
              <w:rPr>
                <w:rFonts w:ascii="Times New Roman" w:hAnsi="Times New Roman" w:cs="Times New Roman"/>
                <w:color w:val="000000"/>
                <w:sz w:val="20"/>
                <w:szCs w:val="20"/>
              </w:rPr>
            </w:pPr>
            <w:r w:rsidRPr="008A337C">
              <w:rPr>
                <w:rFonts w:ascii="Times New Roman" w:hAnsi="Times New Roman" w:cs="Times New Roman"/>
                <w:color w:val="000000"/>
                <w:sz w:val="20"/>
                <w:szCs w:val="20"/>
              </w:rPr>
              <w:t>Увеличение остатков средств бюджетов</w:t>
            </w:r>
          </w:p>
        </w:tc>
        <w:tc>
          <w:tcPr>
            <w:tcW w:w="694" w:type="pct"/>
            <w:tcBorders>
              <w:top w:val="single" w:sz="4" w:space="0" w:color="auto"/>
              <w:left w:val="single" w:sz="4" w:space="0" w:color="auto"/>
              <w:bottom w:val="single" w:sz="4" w:space="0" w:color="auto"/>
              <w:right w:val="single" w:sz="4" w:space="0" w:color="auto"/>
            </w:tcBorders>
          </w:tcPr>
          <w:p w14:paraId="192C4AD0" w14:textId="77777777" w:rsidR="00FD73FA" w:rsidRPr="008A337C" w:rsidRDefault="00FD73FA" w:rsidP="00EF1935">
            <w:pPr>
              <w:jc w:val="center"/>
              <w:rPr>
                <w:rFonts w:ascii="Times New Roman" w:hAnsi="Times New Roman" w:cs="Times New Roman"/>
                <w:sz w:val="20"/>
                <w:szCs w:val="20"/>
              </w:rPr>
            </w:pPr>
            <w:r w:rsidRPr="008A337C">
              <w:rPr>
                <w:rFonts w:ascii="Times New Roman" w:hAnsi="Times New Roman" w:cs="Times New Roman"/>
                <w:sz w:val="20"/>
                <w:szCs w:val="20"/>
              </w:rPr>
              <w:t>17 879,1</w:t>
            </w:r>
          </w:p>
        </w:tc>
        <w:tc>
          <w:tcPr>
            <w:tcW w:w="603" w:type="pct"/>
            <w:tcBorders>
              <w:top w:val="single" w:sz="4" w:space="0" w:color="auto"/>
              <w:left w:val="single" w:sz="4" w:space="0" w:color="auto"/>
              <w:bottom w:val="single" w:sz="4" w:space="0" w:color="auto"/>
              <w:right w:val="single" w:sz="4" w:space="0" w:color="auto"/>
            </w:tcBorders>
          </w:tcPr>
          <w:p w14:paraId="533EC1A3" w14:textId="77777777" w:rsidR="00FD73FA" w:rsidRPr="008A337C" w:rsidRDefault="00FD73FA" w:rsidP="00EF1935">
            <w:pPr>
              <w:jc w:val="center"/>
              <w:rPr>
                <w:rFonts w:ascii="Times New Roman" w:hAnsi="Times New Roman" w:cs="Times New Roman"/>
                <w:sz w:val="20"/>
                <w:szCs w:val="20"/>
              </w:rPr>
            </w:pPr>
            <w:r w:rsidRPr="008A337C">
              <w:rPr>
                <w:rFonts w:ascii="Times New Roman" w:hAnsi="Times New Roman" w:cs="Times New Roman"/>
                <w:sz w:val="20"/>
                <w:szCs w:val="20"/>
                <w:lang w:val="en-US"/>
              </w:rPr>
              <w:t>13</w:t>
            </w:r>
            <w:r w:rsidRPr="008A337C">
              <w:rPr>
                <w:rFonts w:ascii="Times New Roman" w:hAnsi="Times New Roman" w:cs="Times New Roman"/>
                <w:sz w:val="20"/>
                <w:szCs w:val="20"/>
              </w:rPr>
              <w:t> 889,8</w:t>
            </w:r>
          </w:p>
        </w:tc>
        <w:tc>
          <w:tcPr>
            <w:tcW w:w="600" w:type="pct"/>
            <w:tcBorders>
              <w:top w:val="single" w:sz="4" w:space="0" w:color="auto"/>
              <w:left w:val="single" w:sz="4" w:space="0" w:color="auto"/>
              <w:bottom w:val="single" w:sz="4" w:space="0" w:color="auto"/>
              <w:right w:val="single" w:sz="4" w:space="0" w:color="auto"/>
            </w:tcBorders>
            <w:shd w:val="clear" w:color="auto" w:fill="auto"/>
            <w:noWrap/>
          </w:tcPr>
          <w:p w14:paraId="29976D46" w14:textId="77777777" w:rsidR="00FD73FA" w:rsidRPr="008A337C" w:rsidRDefault="00FD73FA" w:rsidP="00EF1935">
            <w:pPr>
              <w:jc w:val="center"/>
              <w:rPr>
                <w:rFonts w:ascii="Times New Roman" w:hAnsi="Times New Roman" w:cs="Times New Roman"/>
                <w:sz w:val="20"/>
                <w:szCs w:val="20"/>
              </w:rPr>
            </w:pPr>
            <w:r w:rsidRPr="008A337C">
              <w:rPr>
                <w:rFonts w:ascii="Times New Roman" w:hAnsi="Times New Roman" w:cs="Times New Roman"/>
                <w:sz w:val="20"/>
                <w:szCs w:val="20"/>
              </w:rPr>
              <w:t>10 246,8</w:t>
            </w:r>
          </w:p>
        </w:tc>
      </w:tr>
      <w:tr w:rsidR="00FD73FA" w:rsidRPr="008A337C" w14:paraId="50C3CA18" w14:textId="77777777" w:rsidTr="00EF1935">
        <w:trPr>
          <w:trHeight w:val="170"/>
        </w:trPr>
        <w:tc>
          <w:tcPr>
            <w:tcW w:w="1057" w:type="pct"/>
            <w:tcBorders>
              <w:top w:val="single" w:sz="4" w:space="0" w:color="auto"/>
              <w:left w:val="single" w:sz="4" w:space="0" w:color="auto"/>
              <w:bottom w:val="single" w:sz="4" w:space="0" w:color="auto"/>
              <w:right w:val="single" w:sz="4" w:space="0" w:color="auto"/>
            </w:tcBorders>
            <w:shd w:val="clear" w:color="auto" w:fill="auto"/>
          </w:tcPr>
          <w:p w14:paraId="2AD7526B" w14:textId="77777777" w:rsidR="00FD73FA" w:rsidRPr="008A337C" w:rsidRDefault="00FD73FA" w:rsidP="00EF1935">
            <w:pPr>
              <w:autoSpaceDE w:val="0"/>
              <w:autoSpaceDN w:val="0"/>
              <w:adjustRightInd w:val="0"/>
              <w:rPr>
                <w:rFonts w:ascii="Times New Roman" w:hAnsi="Times New Roman" w:cs="Times New Roman"/>
                <w:color w:val="000000"/>
                <w:sz w:val="20"/>
                <w:szCs w:val="20"/>
              </w:rPr>
            </w:pPr>
            <w:r w:rsidRPr="008A337C">
              <w:rPr>
                <w:rFonts w:ascii="Times New Roman" w:hAnsi="Times New Roman" w:cs="Times New Roman"/>
                <w:color w:val="000000"/>
                <w:sz w:val="20"/>
                <w:szCs w:val="20"/>
              </w:rPr>
              <w:t>01 05 02 00 00 0000 500</w:t>
            </w:r>
          </w:p>
        </w:tc>
        <w:tc>
          <w:tcPr>
            <w:tcW w:w="2046" w:type="pct"/>
            <w:tcBorders>
              <w:top w:val="single" w:sz="4" w:space="0" w:color="auto"/>
              <w:left w:val="single" w:sz="4" w:space="0" w:color="auto"/>
              <w:bottom w:val="single" w:sz="4" w:space="0" w:color="auto"/>
              <w:right w:val="single" w:sz="4" w:space="0" w:color="auto"/>
            </w:tcBorders>
            <w:shd w:val="clear" w:color="auto" w:fill="auto"/>
          </w:tcPr>
          <w:p w14:paraId="2181A8D1" w14:textId="77777777" w:rsidR="00FD73FA" w:rsidRPr="008A337C" w:rsidRDefault="00FD73FA" w:rsidP="00EF1935">
            <w:pPr>
              <w:autoSpaceDE w:val="0"/>
              <w:autoSpaceDN w:val="0"/>
              <w:adjustRightInd w:val="0"/>
              <w:jc w:val="both"/>
              <w:rPr>
                <w:rFonts w:ascii="Times New Roman" w:hAnsi="Times New Roman" w:cs="Times New Roman"/>
                <w:color w:val="000000"/>
                <w:sz w:val="20"/>
                <w:szCs w:val="20"/>
              </w:rPr>
            </w:pPr>
            <w:r w:rsidRPr="008A337C">
              <w:rPr>
                <w:rFonts w:ascii="Times New Roman" w:hAnsi="Times New Roman" w:cs="Times New Roman"/>
                <w:color w:val="000000"/>
                <w:sz w:val="20"/>
                <w:szCs w:val="20"/>
              </w:rPr>
              <w:t>Увеличение прочих остатков средств бюджетов</w:t>
            </w:r>
          </w:p>
        </w:tc>
        <w:tc>
          <w:tcPr>
            <w:tcW w:w="694" w:type="pct"/>
            <w:tcBorders>
              <w:top w:val="single" w:sz="4" w:space="0" w:color="auto"/>
              <w:left w:val="single" w:sz="4" w:space="0" w:color="auto"/>
              <w:bottom w:val="single" w:sz="4" w:space="0" w:color="auto"/>
              <w:right w:val="single" w:sz="4" w:space="0" w:color="auto"/>
            </w:tcBorders>
          </w:tcPr>
          <w:p w14:paraId="06361A85" w14:textId="77777777" w:rsidR="00FD73FA" w:rsidRPr="008A337C" w:rsidRDefault="00FD73FA" w:rsidP="00EF1935">
            <w:pPr>
              <w:jc w:val="center"/>
              <w:rPr>
                <w:rFonts w:ascii="Times New Roman" w:hAnsi="Times New Roman" w:cs="Times New Roman"/>
                <w:sz w:val="20"/>
                <w:szCs w:val="20"/>
              </w:rPr>
            </w:pPr>
            <w:r w:rsidRPr="008A337C">
              <w:rPr>
                <w:rFonts w:ascii="Times New Roman" w:hAnsi="Times New Roman" w:cs="Times New Roman"/>
                <w:sz w:val="20"/>
                <w:szCs w:val="20"/>
              </w:rPr>
              <w:t>17 879,1</w:t>
            </w:r>
          </w:p>
        </w:tc>
        <w:tc>
          <w:tcPr>
            <w:tcW w:w="603" w:type="pct"/>
            <w:tcBorders>
              <w:top w:val="single" w:sz="4" w:space="0" w:color="auto"/>
              <w:left w:val="single" w:sz="4" w:space="0" w:color="auto"/>
              <w:bottom w:val="single" w:sz="4" w:space="0" w:color="auto"/>
              <w:right w:val="single" w:sz="4" w:space="0" w:color="auto"/>
            </w:tcBorders>
          </w:tcPr>
          <w:p w14:paraId="64A40375" w14:textId="77777777" w:rsidR="00FD73FA" w:rsidRPr="008A337C" w:rsidRDefault="00FD73FA" w:rsidP="00EF1935">
            <w:pPr>
              <w:jc w:val="center"/>
              <w:rPr>
                <w:rFonts w:ascii="Times New Roman" w:hAnsi="Times New Roman" w:cs="Times New Roman"/>
                <w:sz w:val="20"/>
                <w:szCs w:val="20"/>
              </w:rPr>
            </w:pPr>
            <w:r w:rsidRPr="008A337C">
              <w:rPr>
                <w:rFonts w:ascii="Times New Roman" w:hAnsi="Times New Roman" w:cs="Times New Roman"/>
                <w:sz w:val="20"/>
                <w:szCs w:val="20"/>
                <w:lang w:val="en-US"/>
              </w:rPr>
              <w:t>13</w:t>
            </w:r>
            <w:r w:rsidRPr="008A337C">
              <w:rPr>
                <w:rFonts w:ascii="Times New Roman" w:hAnsi="Times New Roman" w:cs="Times New Roman"/>
                <w:sz w:val="20"/>
                <w:szCs w:val="20"/>
              </w:rPr>
              <w:t> 889,8</w:t>
            </w:r>
          </w:p>
        </w:tc>
        <w:tc>
          <w:tcPr>
            <w:tcW w:w="600" w:type="pct"/>
            <w:tcBorders>
              <w:top w:val="single" w:sz="4" w:space="0" w:color="auto"/>
              <w:left w:val="single" w:sz="4" w:space="0" w:color="auto"/>
              <w:bottom w:val="single" w:sz="4" w:space="0" w:color="auto"/>
              <w:right w:val="single" w:sz="4" w:space="0" w:color="auto"/>
            </w:tcBorders>
            <w:shd w:val="clear" w:color="auto" w:fill="auto"/>
            <w:noWrap/>
          </w:tcPr>
          <w:p w14:paraId="0325809D" w14:textId="77777777" w:rsidR="00FD73FA" w:rsidRPr="008A337C" w:rsidRDefault="00FD73FA" w:rsidP="00EF1935">
            <w:pPr>
              <w:jc w:val="center"/>
              <w:rPr>
                <w:rFonts w:ascii="Times New Roman" w:hAnsi="Times New Roman" w:cs="Times New Roman"/>
                <w:sz w:val="20"/>
                <w:szCs w:val="20"/>
              </w:rPr>
            </w:pPr>
            <w:r w:rsidRPr="008A337C">
              <w:rPr>
                <w:rFonts w:ascii="Times New Roman" w:hAnsi="Times New Roman" w:cs="Times New Roman"/>
                <w:sz w:val="20"/>
                <w:szCs w:val="20"/>
              </w:rPr>
              <w:t>10 246,8</w:t>
            </w:r>
          </w:p>
        </w:tc>
      </w:tr>
      <w:tr w:rsidR="00FD73FA" w:rsidRPr="008A337C" w14:paraId="12B911E2" w14:textId="77777777" w:rsidTr="00EF1935">
        <w:trPr>
          <w:trHeight w:val="170"/>
        </w:trPr>
        <w:tc>
          <w:tcPr>
            <w:tcW w:w="1057" w:type="pct"/>
            <w:tcBorders>
              <w:top w:val="single" w:sz="4" w:space="0" w:color="auto"/>
              <w:left w:val="single" w:sz="4" w:space="0" w:color="auto"/>
              <w:bottom w:val="single" w:sz="4" w:space="0" w:color="auto"/>
              <w:right w:val="single" w:sz="4" w:space="0" w:color="auto"/>
            </w:tcBorders>
            <w:shd w:val="clear" w:color="auto" w:fill="auto"/>
          </w:tcPr>
          <w:p w14:paraId="022CEA5E" w14:textId="77777777" w:rsidR="00FD73FA" w:rsidRPr="008A337C" w:rsidRDefault="00FD73FA" w:rsidP="00EF1935">
            <w:pPr>
              <w:autoSpaceDE w:val="0"/>
              <w:autoSpaceDN w:val="0"/>
              <w:adjustRightInd w:val="0"/>
              <w:rPr>
                <w:rFonts w:ascii="Times New Roman" w:hAnsi="Times New Roman" w:cs="Times New Roman"/>
                <w:color w:val="000000"/>
                <w:sz w:val="20"/>
                <w:szCs w:val="20"/>
              </w:rPr>
            </w:pPr>
            <w:r w:rsidRPr="008A337C">
              <w:rPr>
                <w:rFonts w:ascii="Times New Roman" w:hAnsi="Times New Roman" w:cs="Times New Roman"/>
                <w:color w:val="000000"/>
                <w:sz w:val="20"/>
                <w:szCs w:val="20"/>
              </w:rPr>
              <w:t>01 05 02 01 00 0000 510</w:t>
            </w:r>
          </w:p>
        </w:tc>
        <w:tc>
          <w:tcPr>
            <w:tcW w:w="2046" w:type="pct"/>
            <w:tcBorders>
              <w:top w:val="single" w:sz="4" w:space="0" w:color="auto"/>
              <w:left w:val="single" w:sz="4" w:space="0" w:color="auto"/>
              <w:bottom w:val="single" w:sz="4" w:space="0" w:color="auto"/>
              <w:right w:val="single" w:sz="4" w:space="0" w:color="auto"/>
            </w:tcBorders>
            <w:shd w:val="clear" w:color="auto" w:fill="auto"/>
          </w:tcPr>
          <w:p w14:paraId="1027D4FE" w14:textId="77777777" w:rsidR="00FD73FA" w:rsidRPr="008A337C" w:rsidRDefault="00FD73FA" w:rsidP="00EF1935">
            <w:pPr>
              <w:autoSpaceDE w:val="0"/>
              <w:autoSpaceDN w:val="0"/>
              <w:adjustRightInd w:val="0"/>
              <w:jc w:val="both"/>
              <w:rPr>
                <w:rFonts w:ascii="Times New Roman" w:hAnsi="Times New Roman" w:cs="Times New Roman"/>
                <w:color w:val="000000"/>
                <w:sz w:val="20"/>
                <w:szCs w:val="20"/>
              </w:rPr>
            </w:pPr>
            <w:r w:rsidRPr="008A337C">
              <w:rPr>
                <w:rFonts w:ascii="Times New Roman" w:hAnsi="Times New Roman" w:cs="Times New Roman"/>
                <w:color w:val="000000"/>
                <w:sz w:val="20"/>
                <w:szCs w:val="20"/>
              </w:rPr>
              <w:t>Увеличение прочих остатков денежных средств бюджетов</w:t>
            </w:r>
          </w:p>
        </w:tc>
        <w:tc>
          <w:tcPr>
            <w:tcW w:w="694" w:type="pct"/>
            <w:tcBorders>
              <w:top w:val="single" w:sz="4" w:space="0" w:color="auto"/>
              <w:left w:val="single" w:sz="4" w:space="0" w:color="auto"/>
              <w:bottom w:val="single" w:sz="4" w:space="0" w:color="auto"/>
              <w:right w:val="single" w:sz="4" w:space="0" w:color="auto"/>
            </w:tcBorders>
          </w:tcPr>
          <w:p w14:paraId="6322DAA2" w14:textId="77777777" w:rsidR="00FD73FA" w:rsidRPr="008A337C" w:rsidRDefault="00FD73FA" w:rsidP="00EF1935">
            <w:pPr>
              <w:jc w:val="center"/>
              <w:rPr>
                <w:rFonts w:ascii="Times New Roman" w:hAnsi="Times New Roman" w:cs="Times New Roman"/>
                <w:sz w:val="20"/>
                <w:szCs w:val="20"/>
              </w:rPr>
            </w:pPr>
            <w:r w:rsidRPr="008A337C">
              <w:rPr>
                <w:rFonts w:ascii="Times New Roman" w:hAnsi="Times New Roman" w:cs="Times New Roman"/>
                <w:sz w:val="20"/>
                <w:szCs w:val="20"/>
              </w:rPr>
              <w:t>17 879,1</w:t>
            </w:r>
          </w:p>
        </w:tc>
        <w:tc>
          <w:tcPr>
            <w:tcW w:w="603" w:type="pct"/>
            <w:tcBorders>
              <w:top w:val="single" w:sz="4" w:space="0" w:color="auto"/>
              <w:left w:val="single" w:sz="4" w:space="0" w:color="auto"/>
              <w:bottom w:val="single" w:sz="4" w:space="0" w:color="auto"/>
              <w:right w:val="single" w:sz="4" w:space="0" w:color="auto"/>
            </w:tcBorders>
          </w:tcPr>
          <w:p w14:paraId="4B2A58D6" w14:textId="77777777" w:rsidR="00FD73FA" w:rsidRPr="008A337C" w:rsidRDefault="00FD73FA" w:rsidP="00EF1935">
            <w:pPr>
              <w:jc w:val="center"/>
              <w:rPr>
                <w:rFonts w:ascii="Times New Roman" w:hAnsi="Times New Roman" w:cs="Times New Roman"/>
                <w:sz w:val="20"/>
                <w:szCs w:val="20"/>
              </w:rPr>
            </w:pPr>
            <w:r w:rsidRPr="008A337C">
              <w:rPr>
                <w:rFonts w:ascii="Times New Roman" w:hAnsi="Times New Roman" w:cs="Times New Roman"/>
                <w:sz w:val="20"/>
                <w:szCs w:val="20"/>
                <w:lang w:val="en-US"/>
              </w:rPr>
              <w:t>13</w:t>
            </w:r>
            <w:r w:rsidRPr="008A337C">
              <w:rPr>
                <w:rFonts w:ascii="Times New Roman" w:hAnsi="Times New Roman" w:cs="Times New Roman"/>
                <w:sz w:val="20"/>
                <w:szCs w:val="20"/>
              </w:rPr>
              <w:t> 889,8</w:t>
            </w:r>
          </w:p>
        </w:tc>
        <w:tc>
          <w:tcPr>
            <w:tcW w:w="600" w:type="pct"/>
            <w:tcBorders>
              <w:top w:val="single" w:sz="4" w:space="0" w:color="auto"/>
              <w:left w:val="single" w:sz="4" w:space="0" w:color="auto"/>
              <w:bottom w:val="single" w:sz="4" w:space="0" w:color="auto"/>
              <w:right w:val="single" w:sz="4" w:space="0" w:color="auto"/>
            </w:tcBorders>
            <w:shd w:val="clear" w:color="auto" w:fill="auto"/>
            <w:noWrap/>
          </w:tcPr>
          <w:p w14:paraId="329ED75E" w14:textId="77777777" w:rsidR="00FD73FA" w:rsidRPr="008A337C" w:rsidRDefault="00FD73FA" w:rsidP="00EF1935">
            <w:pPr>
              <w:jc w:val="center"/>
              <w:rPr>
                <w:rFonts w:ascii="Times New Roman" w:hAnsi="Times New Roman" w:cs="Times New Roman"/>
                <w:sz w:val="20"/>
                <w:szCs w:val="20"/>
              </w:rPr>
            </w:pPr>
            <w:r w:rsidRPr="008A337C">
              <w:rPr>
                <w:rFonts w:ascii="Times New Roman" w:hAnsi="Times New Roman" w:cs="Times New Roman"/>
                <w:sz w:val="20"/>
                <w:szCs w:val="20"/>
              </w:rPr>
              <w:t>10 246,8</w:t>
            </w:r>
          </w:p>
        </w:tc>
      </w:tr>
      <w:tr w:rsidR="00FD73FA" w:rsidRPr="008A337C" w14:paraId="65B8B929" w14:textId="77777777" w:rsidTr="00EF1935">
        <w:trPr>
          <w:trHeight w:val="170"/>
        </w:trPr>
        <w:tc>
          <w:tcPr>
            <w:tcW w:w="1057" w:type="pct"/>
            <w:tcBorders>
              <w:top w:val="single" w:sz="4" w:space="0" w:color="auto"/>
              <w:left w:val="single" w:sz="4" w:space="0" w:color="auto"/>
              <w:bottom w:val="single" w:sz="4" w:space="0" w:color="auto"/>
              <w:right w:val="single" w:sz="4" w:space="0" w:color="auto"/>
            </w:tcBorders>
            <w:shd w:val="clear" w:color="auto" w:fill="auto"/>
          </w:tcPr>
          <w:p w14:paraId="60EFD1AF" w14:textId="77777777" w:rsidR="00FD73FA" w:rsidRPr="008A337C" w:rsidRDefault="00FD73FA" w:rsidP="00EF1935">
            <w:pPr>
              <w:autoSpaceDE w:val="0"/>
              <w:autoSpaceDN w:val="0"/>
              <w:adjustRightInd w:val="0"/>
              <w:rPr>
                <w:rFonts w:ascii="Times New Roman" w:hAnsi="Times New Roman" w:cs="Times New Roman"/>
                <w:color w:val="000000"/>
                <w:sz w:val="20"/>
                <w:szCs w:val="20"/>
              </w:rPr>
            </w:pPr>
            <w:r w:rsidRPr="008A337C">
              <w:rPr>
                <w:rFonts w:ascii="Times New Roman" w:hAnsi="Times New Roman" w:cs="Times New Roman"/>
                <w:color w:val="000000"/>
                <w:sz w:val="20"/>
                <w:szCs w:val="20"/>
              </w:rPr>
              <w:lastRenderedPageBreak/>
              <w:t>01 05 02 01 10 0000 510</w:t>
            </w:r>
          </w:p>
        </w:tc>
        <w:tc>
          <w:tcPr>
            <w:tcW w:w="2046" w:type="pct"/>
            <w:tcBorders>
              <w:top w:val="single" w:sz="4" w:space="0" w:color="auto"/>
              <w:left w:val="single" w:sz="4" w:space="0" w:color="auto"/>
              <w:bottom w:val="single" w:sz="4" w:space="0" w:color="auto"/>
              <w:right w:val="single" w:sz="4" w:space="0" w:color="auto"/>
            </w:tcBorders>
            <w:shd w:val="clear" w:color="auto" w:fill="auto"/>
          </w:tcPr>
          <w:p w14:paraId="6B4C0475" w14:textId="77777777" w:rsidR="00FD73FA" w:rsidRPr="008A337C" w:rsidRDefault="00FD73FA" w:rsidP="00EF1935">
            <w:pPr>
              <w:autoSpaceDE w:val="0"/>
              <w:autoSpaceDN w:val="0"/>
              <w:adjustRightInd w:val="0"/>
              <w:jc w:val="both"/>
              <w:rPr>
                <w:rFonts w:ascii="Times New Roman" w:hAnsi="Times New Roman" w:cs="Times New Roman"/>
                <w:color w:val="000000"/>
                <w:sz w:val="20"/>
                <w:szCs w:val="20"/>
              </w:rPr>
            </w:pPr>
            <w:r w:rsidRPr="008A337C">
              <w:rPr>
                <w:rFonts w:ascii="Times New Roman" w:hAnsi="Times New Roman" w:cs="Times New Roman"/>
                <w:color w:val="000000"/>
                <w:sz w:val="20"/>
                <w:szCs w:val="20"/>
              </w:rPr>
              <w:t>Увеличение прочих остатков денежных средств бюджетов поселений</w:t>
            </w:r>
          </w:p>
        </w:tc>
        <w:tc>
          <w:tcPr>
            <w:tcW w:w="694" w:type="pct"/>
            <w:tcBorders>
              <w:top w:val="single" w:sz="4" w:space="0" w:color="auto"/>
              <w:left w:val="single" w:sz="4" w:space="0" w:color="auto"/>
              <w:bottom w:val="single" w:sz="4" w:space="0" w:color="auto"/>
              <w:right w:val="single" w:sz="4" w:space="0" w:color="auto"/>
            </w:tcBorders>
          </w:tcPr>
          <w:p w14:paraId="5E53ED32" w14:textId="77777777" w:rsidR="00FD73FA" w:rsidRPr="008A337C" w:rsidRDefault="00FD73FA" w:rsidP="00EF1935">
            <w:pPr>
              <w:jc w:val="center"/>
              <w:rPr>
                <w:rFonts w:ascii="Times New Roman" w:hAnsi="Times New Roman" w:cs="Times New Roman"/>
                <w:sz w:val="20"/>
                <w:szCs w:val="20"/>
              </w:rPr>
            </w:pPr>
            <w:r w:rsidRPr="008A337C">
              <w:rPr>
                <w:rFonts w:ascii="Times New Roman" w:hAnsi="Times New Roman" w:cs="Times New Roman"/>
                <w:sz w:val="20"/>
                <w:szCs w:val="20"/>
              </w:rPr>
              <w:t>17 879,1</w:t>
            </w:r>
          </w:p>
        </w:tc>
        <w:tc>
          <w:tcPr>
            <w:tcW w:w="603" w:type="pct"/>
            <w:tcBorders>
              <w:top w:val="single" w:sz="4" w:space="0" w:color="auto"/>
              <w:left w:val="single" w:sz="4" w:space="0" w:color="auto"/>
              <w:bottom w:val="single" w:sz="4" w:space="0" w:color="auto"/>
              <w:right w:val="single" w:sz="4" w:space="0" w:color="auto"/>
            </w:tcBorders>
          </w:tcPr>
          <w:p w14:paraId="54BF7832" w14:textId="77777777" w:rsidR="00FD73FA" w:rsidRPr="008A337C" w:rsidRDefault="00FD73FA" w:rsidP="00EF1935">
            <w:pPr>
              <w:jc w:val="center"/>
              <w:rPr>
                <w:rFonts w:ascii="Times New Roman" w:hAnsi="Times New Roman" w:cs="Times New Roman"/>
                <w:sz w:val="20"/>
                <w:szCs w:val="20"/>
              </w:rPr>
            </w:pPr>
            <w:r w:rsidRPr="008A337C">
              <w:rPr>
                <w:rFonts w:ascii="Times New Roman" w:hAnsi="Times New Roman" w:cs="Times New Roman"/>
                <w:sz w:val="20"/>
                <w:szCs w:val="20"/>
                <w:lang w:val="en-US"/>
              </w:rPr>
              <w:t>13</w:t>
            </w:r>
            <w:r w:rsidRPr="008A337C">
              <w:rPr>
                <w:rFonts w:ascii="Times New Roman" w:hAnsi="Times New Roman" w:cs="Times New Roman"/>
                <w:sz w:val="20"/>
                <w:szCs w:val="20"/>
              </w:rPr>
              <w:t> 889,8</w:t>
            </w:r>
          </w:p>
        </w:tc>
        <w:tc>
          <w:tcPr>
            <w:tcW w:w="600" w:type="pct"/>
            <w:tcBorders>
              <w:top w:val="single" w:sz="4" w:space="0" w:color="auto"/>
              <w:left w:val="single" w:sz="4" w:space="0" w:color="auto"/>
              <w:bottom w:val="single" w:sz="4" w:space="0" w:color="auto"/>
              <w:right w:val="single" w:sz="4" w:space="0" w:color="auto"/>
            </w:tcBorders>
            <w:shd w:val="clear" w:color="auto" w:fill="auto"/>
            <w:noWrap/>
          </w:tcPr>
          <w:p w14:paraId="5072F89F" w14:textId="77777777" w:rsidR="00FD73FA" w:rsidRPr="008A337C" w:rsidRDefault="00FD73FA" w:rsidP="00EF1935">
            <w:pPr>
              <w:jc w:val="center"/>
              <w:rPr>
                <w:rFonts w:ascii="Times New Roman" w:hAnsi="Times New Roman" w:cs="Times New Roman"/>
                <w:sz w:val="20"/>
                <w:szCs w:val="20"/>
              </w:rPr>
            </w:pPr>
            <w:r w:rsidRPr="008A337C">
              <w:rPr>
                <w:rFonts w:ascii="Times New Roman" w:hAnsi="Times New Roman" w:cs="Times New Roman"/>
                <w:sz w:val="20"/>
                <w:szCs w:val="20"/>
              </w:rPr>
              <w:t>10 246,8</w:t>
            </w:r>
          </w:p>
        </w:tc>
      </w:tr>
      <w:tr w:rsidR="00FD73FA" w:rsidRPr="008A337C" w14:paraId="50452AD9" w14:textId="77777777" w:rsidTr="00EF1935">
        <w:trPr>
          <w:trHeight w:val="170"/>
        </w:trPr>
        <w:tc>
          <w:tcPr>
            <w:tcW w:w="1057" w:type="pct"/>
            <w:tcBorders>
              <w:top w:val="single" w:sz="4" w:space="0" w:color="auto"/>
              <w:left w:val="single" w:sz="4" w:space="0" w:color="auto"/>
              <w:bottom w:val="single" w:sz="4" w:space="0" w:color="auto"/>
              <w:right w:val="single" w:sz="4" w:space="0" w:color="auto"/>
            </w:tcBorders>
            <w:shd w:val="clear" w:color="auto" w:fill="auto"/>
          </w:tcPr>
          <w:p w14:paraId="7AA44C15" w14:textId="77777777" w:rsidR="00FD73FA" w:rsidRPr="008A337C" w:rsidRDefault="00FD73FA" w:rsidP="00EF1935">
            <w:pPr>
              <w:autoSpaceDE w:val="0"/>
              <w:autoSpaceDN w:val="0"/>
              <w:adjustRightInd w:val="0"/>
              <w:rPr>
                <w:rFonts w:ascii="Times New Roman" w:hAnsi="Times New Roman" w:cs="Times New Roman"/>
                <w:color w:val="000000"/>
                <w:sz w:val="20"/>
                <w:szCs w:val="20"/>
              </w:rPr>
            </w:pPr>
            <w:r w:rsidRPr="008A337C">
              <w:rPr>
                <w:rFonts w:ascii="Times New Roman" w:hAnsi="Times New Roman" w:cs="Times New Roman"/>
                <w:color w:val="000000"/>
                <w:sz w:val="20"/>
                <w:szCs w:val="20"/>
              </w:rPr>
              <w:t>01 05 00 00 00 0000 600</w:t>
            </w:r>
          </w:p>
        </w:tc>
        <w:tc>
          <w:tcPr>
            <w:tcW w:w="2046" w:type="pct"/>
            <w:tcBorders>
              <w:top w:val="single" w:sz="4" w:space="0" w:color="auto"/>
              <w:left w:val="single" w:sz="4" w:space="0" w:color="auto"/>
              <w:bottom w:val="single" w:sz="4" w:space="0" w:color="auto"/>
              <w:right w:val="single" w:sz="4" w:space="0" w:color="auto"/>
            </w:tcBorders>
            <w:shd w:val="clear" w:color="auto" w:fill="auto"/>
          </w:tcPr>
          <w:p w14:paraId="0C07BAF1" w14:textId="77777777" w:rsidR="00FD73FA" w:rsidRPr="008A337C" w:rsidRDefault="00FD73FA" w:rsidP="00EF1935">
            <w:pPr>
              <w:autoSpaceDE w:val="0"/>
              <w:autoSpaceDN w:val="0"/>
              <w:adjustRightInd w:val="0"/>
              <w:jc w:val="both"/>
              <w:rPr>
                <w:rFonts w:ascii="Times New Roman" w:hAnsi="Times New Roman" w:cs="Times New Roman"/>
                <w:color w:val="000000"/>
                <w:sz w:val="20"/>
                <w:szCs w:val="20"/>
              </w:rPr>
            </w:pPr>
            <w:r w:rsidRPr="008A337C">
              <w:rPr>
                <w:rFonts w:ascii="Times New Roman" w:hAnsi="Times New Roman" w:cs="Times New Roman"/>
                <w:color w:val="000000"/>
                <w:sz w:val="20"/>
                <w:szCs w:val="20"/>
              </w:rPr>
              <w:t>Уменьшение остатков средств бюджетов</w:t>
            </w:r>
          </w:p>
        </w:tc>
        <w:tc>
          <w:tcPr>
            <w:tcW w:w="694" w:type="pct"/>
            <w:tcBorders>
              <w:top w:val="single" w:sz="4" w:space="0" w:color="auto"/>
              <w:left w:val="single" w:sz="4" w:space="0" w:color="auto"/>
              <w:bottom w:val="single" w:sz="4" w:space="0" w:color="auto"/>
              <w:right w:val="single" w:sz="4" w:space="0" w:color="auto"/>
            </w:tcBorders>
          </w:tcPr>
          <w:p w14:paraId="1F9B6607" w14:textId="77777777" w:rsidR="00FD73FA" w:rsidRPr="008A337C" w:rsidRDefault="00FD73FA" w:rsidP="00EF1935">
            <w:pPr>
              <w:jc w:val="center"/>
              <w:rPr>
                <w:rFonts w:ascii="Times New Roman" w:hAnsi="Times New Roman" w:cs="Times New Roman"/>
                <w:sz w:val="20"/>
                <w:szCs w:val="20"/>
              </w:rPr>
            </w:pPr>
            <w:r w:rsidRPr="008A337C">
              <w:rPr>
                <w:rFonts w:ascii="Times New Roman" w:hAnsi="Times New Roman" w:cs="Times New Roman"/>
                <w:sz w:val="20"/>
                <w:szCs w:val="20"/>
              </w:rPr>
              <w:t>17 879,1</w:t>
            </w:r>
          </w:p>
        </w:tc>
        <w:tc>
          <w:tcPr>
            <w:tcW w:w="603" w:type="pct"/>
            <w:tcBorders>
              <w:top w:val="single" w:sz="4" w:space="0" w:color="auto"/>
              <w:left w:val="single" w:sz="4" w:space="0" w:color="auto"/>
              <w:bottom w:val="single" w:sz="4" w:space="0" w:color="auto"/>
              <w:right w:val="single" w:sz="4" w:space="0" w:color="auto"/>
            </w:tcBorders>
          </w:tcPr>
          <w:p w14:paraId="27A5D00B" w14:textId="77777777" w:rsidR="00FD73FA" w:rsidRPr="008A337C" w:rsidRDefault="00FD73FA" w:rsidP="00EF1935">
            <w:pPr>
              <w:jc w:val="center"/>
              <w:rPr>
                <w:rFonts w:ascii="Times New Roman" w:hAnsi="Times New Roman" w:cs="Times New Roman"/>
                <w:sz w:val="20"/>
                <w:szCs w:val="20"/>
              </w:rPr>
            </w:pPr>
            <w:r w:rsidRPr="008A337C">
              <w:rPr>
                <w:rFonts w:ascii="Times New Roman" w:hAnsi="Times New Roman" w:cs="Times New Roman"/>
                <w:sz w:val="20"/>
                <w:szCs w:val="20"/>
                <w:lang w:val="en-US"/>
              </w:rPr>
              <w:t>13</w:t>
            </w:r>
            <w:r w:rsidRPr="008A337C">
              <w:rPr>
                <w:rFonts w:ascii="Times New Roman" w:hAnsi="Times New Roman" w:cs="Times New Roman"/>
                <w:sz w:val="20"/>
                <w:szCs w:val="20"/>
              </w:rPr>
              <w:t> 889,8</w:t>
            </w:r>
          </w:p>
        </w:tc>
        <w:tc>
          <w:tcPr>
            <w:tcW w:w="600" w:type="pct"/>
            <w:tcBorders>
              <w:top w:val="single" w:sz="4" w:space="0" w:color="auto"/>
              <w:left w:val="single" w:sz="4" w:space="0" w:color="auto"/>
              <w:bottom w:val="single" w:sz="4" w:space="0" w:color="auto"/>
              <w:right w:val="single" w:sz="4" w:space="0" w:color="auto"/>
            </w:tcBorders>
            <w:shd w:val="clear" w:color="auto" w:fill="auto"/>
            <w:noWrap/>
          </w:tcPr>
          <w:p w14:paraId="1F2B0400" w14:textId="77777777" w:rsidR="00FD73FA" w:rsidRPr="008A337C" w:rsidRDefault="00FD73FA" w:rsidP="00EF1935">
            <w:pPr>
              <w:jc w:val="center"/>
              <w:rPr>
                <w:rFonts w:ascii="Times New Roman" w:hAnsi="Times New Roman" w:cs="Times New Roman"/>
                <w:sz w:val="20"/>
                <w:szCs w:val="20"/>
              </w:rPr>
            </w:pPr>
            <w:r w:rsidRPr="008A337C">
              <w:rPr>
                <w:rFonts w:ascii="Times New Roman" w:hAnsi="Times New Roman" w:cs="Times New Roman"/>
                <w:sz w:val="20"/>
                <w:szCs w:val="20"/>
              </w:rPr>
              <w:t>10 246,8</w:t>
            </w:r>
          </w:p>
        </w:tc>
      </w:tr>
      <w:tr w:rsidR="00FD73FA" w:rsidRPr="008A337C" w14:paraId="0FAECA1D" w14:textId="77777777" w:rsidTr="00EF1935">
        <w:trPr>
          <w:trHeight w:val="170"/>
        </w:trPr>
        <w:tc>
          <w:tcPr>
            <w:tcW w:w="1057" w:type="pct"/>
            <w:tcBorders>
              <w:top w:val="single" w:sz="4" w:space="0" w:color="auto"/>
              <w:left w:val="single" w:sz="4" w:space="0" w:color="auto"/>
              <w:bottom w:val="single" w:sz="4" w:space="0" w:color="auto"/>
              <w:right w:val="single" w:sz="4" w:space="0" w:color="auto"/>
            </w:tcBorders>
            <w:shd w:val="clear" w:color="auto" w:fill="auto"/>
          </w:tcPr>
          <w:p w14:paraId="08899F2D" w14:textId="77777777" w:rsidR="00FD73FA" w:rsidRPr="008A337C" w:rsidRDefault="00FD73FA" w:rsidP="00EF1935">
            <w:pPr>
              <w:autoSpaceDE w:val="0"/>
              <w:autoSpaceDN w:val="0"/>
              <w:adjustRightInd w:val="0"/>
              <w:rPr>
                <w:rFonts w:ascii="Times New Roman" w:hAnsi="Times New Roman" w:cs="Times New Roman"/>
                <w:color w:val="000000"/>
                <w:sz w:val="20"/>
                <w:szCs w:val="20"/>
              </w:rPr>
            </w:pPr>
            <w:r w:rsidRPr="008A337C">
              <w:rPr>
                <w:rFonts w:ascii="Times New Roman" w:hAnsi="Times New Roman" w:cs="Times New Roman"/>
                <w:color w:val="000000"/>
                <w:sz w:val="20"/>
                <w:szCs w:val="20"/>
              </w:rPr>
              <w:t>01 05 02 00 00 0000 600</w:t>
            </w:r>
          </w:p>
        </w:tc>
        <w:tc>
          <w:tcPr>
            <w:tcW w:w="2046" w:type="pct"/>
            <w:tcBorders>
              <w:top w:val="single" w:sz="4" w:space="0" w:color="auto"/>
              <w:left w:val="single" w:sz="4" w:space="0" w:color="auto"/>
              <w:bottom w:val="single" w:sz="4" w:space="0" w:color="auto"/>
              <w:right w:val="single" w:sz="4" w:space="0" w:color="auto"/>
            </w:tcBorders>
            <w:shd w:val="clear" w:color="auto" w:fill="auto"/>
          </w:tcPr>
          <w:p w14:paraId="22AC3ABF" w14:textId="77777777" w:rsidR="00FD73FA" w:rsidRPr="008A337C" w:rsidRDefault="00FD73FA" w:rsidP="00EF1935">
            <w:pPr>
              <w:autoSpaceDE w:val="0"/>
              <w:autoSpaceDN w:val="0"/>
              <w:adjustRightInd w:val="0"/>
              <w:jc w:val="both"/>
              <w:rPr>
                <w:rFonts w:ascii="Times New Roman" w:hAnsi="Times New Roman" w:cs="Times New Roman"/>
                <w:color w:val="000000"/>
                <w:sz w:val="20"/>
                <w:szCs w:val="20"/>
              </w:rPr>
            </w:pPr>
            <w:r w:rsidRPr="008A337C">
              <w:rPr>
                <w:rFonts w:ascii="Times New Roman" w:hAnsi="Times New Roman" w:cs="Times New Roman"/>
                <w:color w:val="000000"/>
                <w:sz w:val="20"/>
                <w:szCs w:val="20"/>
              </w:rPr>
              <w:t>Уменьшение прочих остатков средств бюджетов</w:t>
            </w:r>
          </w:p>
        </w:tc>
        <w:tc>
          <w:tcPr>
            <w:tcW w:w="694" w:type="pct"/>
            <w:tcBorders>
              <w:top w:val="single" w:sz="4" w:space="0" w:color="auto"/>
              <w:left w:val="single" w:sz="4" w:space="0" w:color="auto"/>
              <w:bottom w:val="single" w:sz="4" w:space="0" w:color="auto"/>
              <w:right w:val="single" w:sz="4" w:space="0" w:color="auto"/>
            </w:tcBorders>
          </w:tcPr>
          <w:p w14:paraId="44566A1C" w14:textId="77777777" w:rsidR="00FD73FA" w:rsidRPr="008A337C" w:rsidRDefault="00FD73FA" w:rsidP="00EF1935">
            <w:pPr>
              <w:jc w:val="center"/>
              <w:rPr>
                <w:rFonts w:ascii="Times New Roman" w:hAnsi="Times New Roman" w:cs="Times New Roman"/>
                <w:sz w:val="20"/>
                <w:szCs w:val="20"/>
              </w:rPr>
            </w:pPr>
            <w:r w:rsidRPr="008A337C">
              <w:rPr>
                <w:rFonts w:ascii="Times New Roman" w:hAnsi="Times New Roman" w:cs="Times New Roman"/>
                <w:sz w:val="20"/>
                <w:szCs w:val="20"/>
              </w:rPr>
              <w:t>17 879,1</w:t>
            </w:r>
          </w:p>
        </w:tc>
        <w:tc>
          <w:tcPr>
            <w:tcW w:w="603" w:type="pct"/>
            <w:tcBorders>
              <w:top w:val="single" w:sz="4" w:space="0" w:color="auto"/>
              <w:left w:val="single" w:sz="4" w:space="0" w:color="auto"/>
              <w:bottom w:val="single" w:sz="4" w:space="0" w:color="auto"/>
              <w:right w:val="single" w:sz="4" w:space="0" w:color="auto"/>
            </w:tcBorders>
          </w:tcPr>
          <w:p w14:paraId="42317AE8" w14:textId="77777777" w:rsidR="00FD73FA" w:rsidRPr="008A337C" w:rsidRDefault="00FD73FA" w:rsidP="00EF1935">
            <w:pPr>
              <w:jc w:val="center"/>
              <w:rPr>
                <w:rFonts w:ascii="Times New Roman" w:hAnsi="Times New Roman" w:cs="Times New Roman"/>
                <w:sz w:val="20"/>
                <w:szCs w:val="20"/>
              </w:rPr>
            </w:pPr>
            <w:r w:rsidRPr="008A337C">
              <w:rPr>
                <w:rFonts w:ascii="Times New Roman" w:hAnsi="Times New Roman" w:cs="Times New Roman"/>
                <w:sz w:val="20"/>
                <w:szCs w:val="20"/>
                <w:lang w:val="en-US"/>
              </w:rPr>
              <w:t>13</w:t>
            </w:r>
            <w:r w:rsidRPr="008A337C">
              <w:rPr>
                <w:rFonts w:ascii="Times New Roman" w:hAnsi="Times New Roman" w:cs="Times New Roman"/>
                <w:sz w:val="20"/>
                <w:szCs w:val="20"/>
              </w:rPr>
              <w:t> 889,8</w:t>
            </w:r>
          </w:p>
        </w:tc>
        <w:tc>
          <w:tcPr>
            <w:tcW w:w="600" w:type="pct"/>
            <w:tcBorders>
              <w:top w:val="single" w:sz="4" w:space="0" w:color="auto"/>
              <w:left w:val="single" w:sz="4" w:space="0" w:color="auto"/>
              <w:bottom w:val="single" w:sz="4" w:space="0" w:color="auto"/>
              <w:right w:val="single" w:sz="4" w:space="0" w:color="auto"/>
            </w:tcBorders>
            <w:shd w:val="clear" w:color="auto" w:fill="auto"/>
            <w:noWrap/>
          </w:tcPr>
          <w:p w14:paraId="7F44DBBC" w14:textId="77777777" w:rsidR="00FD73FA" w:rsidRPr="008A337C" w:rsidRDefault="00FD73FA" w:rsidP="00EF1935">
            <w:pPr>
              <w:jc w:val="center"/>
              <w:rPr>
                <w:rFonts w:ascii="Times New Roman" w:hAnsi="Times New Roman" w:cs="Times New Roman"/>
                <w:sz w:val="20"/>
                <w:szCs w:val="20"/>
              </w:rPr>
            </w:pPr>
            <w:r w:rsidRPr="008A337C">
              <w:rPr>
                <w:rFonts w:ascii="Times New Roman" w:hAnsi="Times New Roman" w:cs="Times New Roman"/>
                <w:sz w:val="20"/>
                <w:szCs w:val="20"/>
              </w:rPr>
              <w:t>10 246,8</w:t>
            </w:r>
          </w:p>
        </w:tc>
      </w:tr>
      <w:tr w:rsidR="00FD73FA" w:rsidRPr="008A337C" w14:paraId="67563BC0" w14:textId="77777777" w:rsidTr="00EF1935">
        <w:trPr>
          <w:trHeight w:val="170"/>
        </w:trPr>
        <w:tc>
          <w:tcPr>
            <w:tcW w:w="1057" w:type="pct"/>
            <w:tcBorders>
              <w:top w:val="single" w:sz="4" w:space="0" w:color="auto"/>
              <w:left w:val="single" w:sz="4" w:space="0" w:color="auto"/>
              <w:bottom w:val="single" w:sz="4" w:space="0" w:color="auto"/>
              <w:right w:val="single" w:sz="4" w:space="0" w:color="auto"/>
            </w:tcBorders>
            <w:shd w:val="clear" w:color="auto" w:fill="auto"/>
          </w:tcPr>
          <w:p w14:paraId="3F8C761A" w14:textId="77777777" w:rsidR="00FD73FA" w:rsidRPr="008A337C" w:rsidRDefault="00FD73FA" w:rsidP="00EF1935">
            <w:pPr>
              <w:autoSpaceDE w:val="0"/>
              <w:autoSpaceDN w:val="0"/>
              <w:adjustRightInd w:val="0"/>
              <w:rPr>
                <w:rFonts w:ascii="Times New Roman" w:hAnsi="Times New Roman" w:cs="Times New Roman"/>
                <w:color w:val="000000"/>
                <w:sz w:val="20"/>
                <w:szCs w:val="20"/>
              </w:rPr>
            </w:pPr>
            <w:r w:rsidRPr="008A337C">
              <w:rPr>
                <w:rFonts w:ascii="Times New Roman" w:hAnsi="Times New Roman" w:cs="Times New Roman"/>
                <w:color w:val="000000"/>
                <w:sz w:val="20"/>
                <w:szCs w:val="20"/>
              </w:rPr>
              <w:t>01 05 02 01 00 0000 610</w:t>
            </w:r>
          </w:p>
        </w:tc>
        <w:tc>
          <w:tcPr>
            <w:tcW w:w="2046" w:type="pct"/>
            <w:tcBorders>
              <w:top w:val="single" w:sz="4" w:space="0" w:color="auto"/>
              <w:left w:val="single" w:sz="4" w:space="0" w:color="auto"/>
              <w:bottom w:val="single" w:sz="4" w:space="0" w:color="auto"/>
              <w:right w:val="single" w:sz="4" w:space="0" w:color="auto"/>
            </w:tcBorders>
            <w:shd w:val="clear" w:color="auto" w:fill="auto"/>
          </w:tcPr>
          <w:p w14:paraId="0A9BACCC" w14:textId="77777777" w:rsidR="00FD73FA" w:rsidRPr="008A337C" w:rsidRDefault="00FD73FA" w:rsidP="00EF1935">
            <w:pPr>
              <w:autoSpaceDE w:val="0"/>
              <w:autoSpaceDN w:val="0"/>
              <w:adjustRightInd w:val="0"/>
              <w:jc w:val="both"/>
              <w:rPr>
                <w:rFonts w:ascii="Times New Roman" w:hAnsi="Times New Roman" w:cs="Times New Roman"/>
                <w:color w:val="000000"/>
                <w:sz w:val="20"/>
                <w:szCs w:val="20"/>
              </w:rPr>
            </w:pPr>
            <w:r w:rsidRPr="008A337C">
              <w:rPr>
                <w:rFonts w:ascii="Times New Roman" w:hAnsi="Times New Roman" w:cs="Times New Roman"/>
                <w:color w:val="000000"/>
                <w:sz w:val="20"/>
                <w:szCs w:val="20"/>
              </w:rPr>
              <w:t>Уменьшение прочих остатков денежных средств бюджетов</w:t>
            </w:r>
          </w:p>
        </w:tc>
        <w:tc>
          <w:tcPr>
            <w:tcW w:w="694" w:type="pct"/>
            <w:tcBorders>
              <w:top w:val="single" w:sz="4" w:space="0" w:color="auto"/>
              <w:left w:val="single" w:sz="4" w:space="0" w:color="auto"/>
              <w:bottom w:val="single" w:sz="4" w:space="0" w:color="auto"/>
              <w:right w:val="single" w:sz="4" w:space="0" w:color="auto"/>
            </w:tcBorders>
          </w:tcPr>
          <w:p w14:paraId="1140D06D" w14:textId="77777777" w:rsidR="00FD73FA" w:rsidRPr="008A337C" w:rsidRDefault="00FD73FA" w:rsidP="00EF1935">
            <w:pPr>
              <w:jc w:val="center"/>
              <w:rPr>
                <w:rFonts w:ascii="Times New Roman" w:hAnsi="Times New Roman" w:cs="Times New Roman"/>
                <w:sz w:val="20"/>
                <w:szCs w:val="20"/>
              </w:rPr>
            </w:pPr>
            <w:r w:rsidRPr="008A337C">
              <w:rPr>
                <w:rFonts w:ascii="Times New Roman" w:hAnsi="Times New Roman" w:cs="Times New Roman"/>
                <w:sz w:val="20"/>
                <w:szCs w:val="20"/>
              </w:rPr>
              <w:t>17 879,1</w:t>
            </w:r>
          </w:p>
        </w:tc>
        <w:tc>
          <w:tcPr>
            <w:tcW w:w="603" w:type="pct"/>
            <w:tcBorders>
              <w:top w:val="single" w:sz="4" w:space="0" w:color="auto"/>
              <w:left w:val="single" w:sz="4" w:space="0" w:color="auto"/>
              <w:bottom w:val="single" w:sz="4" w:space="0" w:color="auto"/>
              <w:right w:val="single" w:sz="4" w:space="0" w:color="auto"/>
            </w:tcBorders>
          </w:tcPr>
          <w:p w14:paraId="7E888F8E" w14:textId="77777777" w:rsidR="00FD73FA" w:rsidRPr="008A337C" w:rsidRDefault="00FD73FA" w:rsidP="00EF1935">
            <w:pPr>
              <w:jc w:val="center"/>
              <w:rPr>
                <w:rFonts w:ascii="Times New Roman" w:hAnsi="Times New Roman" w:cs="Times New Roman"/>
                <w:sz w:val="20"/>
                <w:szCs w:val="20"/>
              </w:rPr>
            </w:pPr>
            <w:r w:rsidRPr="008A337C">
              <w:rPr>
                <w:rFonts w:ascii="Times New Roman" w:hAnsi="Times New Roman" w:cs="Times New Roman"/>
                <w:sz w:val="20"/>
                <w:szCs w:val="20"/>
                <w:lang w:val="en-US"/>
              </w:rPr>
              <w:t>13</w:t>
            </w:r>
            <w:r w:rsidRPr="008A337C">
              <w:rPr>
                <w:rFonts w:ascii="Times New Roman" w:hAnsi="Times New Roman" w:cs="Times New Roman"/>
                <w:sz w:val="20"/>
                <w:szCs w:val="20"/>
              </w:rPr>
              <w:t> 889,8</w:t>
            </w:r>
          </w:p>
        </w:tc>
        <w:tc>
          <w:tcPr>
            <w:tcW w:w="600" w:type="pct"/>
            <w:tcBorders>
              <w:top w:val="single" w:sz="4" w:space="0" w:color="auto"/>
              <w:left w:val="single" w:sz="4" w:space="0" w:color="auto"/>
              <w:bottom w:val="single" w:sz="4" w:space="0" w:color="auto"/>
              <w:right w:val="single" w:sz="4" w:space="0" w:color="auto"/>
            </w:tcBorders>
            <w:shd w:val="clear" w:color="auto" w:fill="auto"/>
            <w:noWrap/>
          </w:tcPr>
          <w:p w14:paraId="57F82FFF" w14:textId="77777777" w:rsidR="00FD73FA" w:rsidRPr="008A337C" w:rsidRDefault="00FD73FA" w:rsidP="00EF1935">
            <w:pPr>
              <w:jc w:val="center"/>
              <w:rPr>
                <w:rFonts w:ascii="Times New Roman" w:hAnsi="Times New Roman" w:cs="Times New Roman"/>
                <w:sz w:val="20"/>
                <w:szCs w:val="20"/>
              </w:rPr>
            </w:pPr>
            <w:r w:rsidRPr="008A337C">
              <w:rPr>
                <w:rFonts w:ascii="Times New Roman" w:hAnsi="Times New Roman" w:cs="Times New Roman"/>
                <w:sz w:val="20"/>
                <w:szCs w:val="20"/>
              </w:rPr>
              <w:t>10 246,8</w:t>
            </w:r>
          </w:p>
        </w:tc>
      </w:tr>
      <w:tr w:rsidR="00FD73FA" w:rsidRPr="008A337C" w14:paraId="1E478B4D" w14:textId="77777777" w:rsidTr="00EF1935">
        <w:trPr>
          <w:trHeight w:val="170"/>
        </w:trPr>
        <w:tc>
          <w:tcPr>
            <w:tcW w:w="1057" w:type="pct"/>
            <w:tcBorders>
              <w:top w:val="single" w:sz="4" w:space="0" w:color="auto"/>
              <w:left w:val="single" w:sz="4" w:space="0" w:color="auto"/>
              <w:bottom w:val="single" w:sz="4" w:space="0" w:color="auto"/>
              <w:right w:val="single" w:sz="4" w:space="0" w:color="auto"/>
            </w:tcBorders>
            <w:shd w:val="clear" w:color="auto" w:fill="auto"/>
          </w:tcPr>
          <w:p w14:paraId="723F2716" w14:textId="77777777" w:rsidR="00FD73FA" w:rsidRPr="008A337C" w:rsidRDefault="00FD73FA" w:rsidP="00EF1935">
            <w:pPr>
              <w:autoSpaceDE w:val="0"/>
              <w:autoSpaceDN w:val="0"/>
              <w:adjustRightInd w:val="0"/>
              <w:rPr>
                <w:rFonts w:ascii="Times New Roman" w:hAnsi="Times New Roman" w:cs="Times New Roman"/>
                <w:color w:val="000000"/>
                <w:sz w:val="20"/>
                <w:szCs w:val="20"/>
              </w:rPr>
            </w:pPr>
            <w:r w:rsidRPr="008A337C">
              <w:rPr>
                <w:rFonts w:ascii="Times New Roman" w:hAnsi="Times New Roman" w:cs="Times New Roman"/>
                <w:color w:val="000000"/>
                <w:sz w:val="20"/>
                <w:szCs w:val="20"/>
              </w:rPr>
              <w:t>01 05 02 01 10 0000 610</w:t>
            </w:r>
          </w:p>
        </w:tc>
        <w:tc>
          <w:tcPr>
            <w:tcW w:w="2046" w:type="pct"/>
            <w:tcBorders>
              <w:top w:val="single" w:sz="4" w:space="0" w:color="auto"/>
              <w:left w:val="single" w:sz="4" w:space="0" w:color="auto"/>
              <w:bottom w:val="single" w:sz="4" w:space="0" w:color="auto"/>
              <w:right w:val="single" w:sz="4" w:space="0" w:color="auto"/>
            </w:tcBorders>
            <w:shd w:val="clear" w:color="auto" w:fill="auto"/>
          </w:tcPr>
          <w:p w14:paraId="7BCB7E3C" w14:textId="77777777" w:rsidR="00FD73FA" w:rsidRPr="008A337C" w:rsidRDefault="00FD73FA" w:rsidP="00EF1935">
            <w:pPr>
              <w:autoSpaceDE w:val="0"/>
              <w:autoSpaceDN w:val="0"/>
              <w:adjustRightInd w:val="0"/>
              <w:jc w:val="both"/>
              <w:rPr>
                <w:rFonts w:ascii="Times New Roman" w:hAnsi="Times New Roman" w:cs="Times New Roman"/>
                <w:color w:val="000000"/>
                <w:sz w:val="20"/>
                <w:szCs w:val="20"/>
              </w:rPr>
            </w:pPr>
            <w:r w:rsidRPr="008A337C">
              <w:rPr>
                <w:rFonts w:ascii="Times New Roman" w:hAnsi="Times New Roman" w:cs="Times New Roman"/>
                <w:color w:val="000000"/>
                <w:sz w:val="20"/>
                <w:szCs w:val="20"/>
              </w:rPr>
              <w:t>Уменьшение прочих остатков денежных средств бюджетов поселений</w:t>
            </w:r>
          </w:p>
        </w:tc>
        <w:tc>
          <w:tcPr>
            <w:tcW w:w="694" w:type="pct"/>
            <w:tcBorders>
              <w:top w:val="single" w:sz="4" w:space="0" w:color="auto"/>
              <w:left w:val="single" w:sz="4" w:space="0" w:color="auto"/>
              <w:bottom w:val="single" w:sz="4" w:space="0" w:color="auto"/>
              <w:right w:val="single" w:sz="4" w:space="0" w:color="auto"/>
            </w:tcBorders>
          </w:tcPr>
          <w:p w14:paraId="48B6BEC1" w14:textId="77777777" w:rsidR="00FD73FA" w:rsidRPr="008A337C" w:rsidRDefault="00FD73FA" w:rsidP="00EF1935">
            <w:pPr>
              <w:jc w:val="center"/>
              <w:rPr>
                <w:rFonts w:ascii="Times New Roman" w:hAnsi="Times New Roman" w:cs="Times New Roman"/>
                <w:sz w:val="20"/>
                <w:szCs w:val="20"/>
              </w:rPr>
            </w:pPr>
            <w:r w:rsidRPr="008A337C">
              <w:rPr>
                <w:rFonts w:ascii="Times New Roman" w:hAnsi="Times New Roman" w:cs="Times New Roman"/>
                <w:sz w:val="20"/>
                <w:szCs w:val="20"/>
              </w:rPr>
              <w:t>17 879,1</w:t>
            </w:r>
          </w:p>
        </w:tc>
        <w:tc>
          <w:tcPr>
            <w:tcW w:w="603" w:type="pct"/>
            <w:tcBorders>
              <w:top w:val="single" w:sz="4" w:space="0" w:color="auto"/>
              <w:left w:val="single" w:sz="4" w:space="0" w:color="auto"/>
              <w:bottom w:val="single" w:sz="4" w:space="0" w:color="auto"/>
              <w:right w:val="single" w:sz="4" w:space="0" w:color="auto"/>
            </w:tcBorders>
          </w:tcPr>
          <w:p w14:paraId="25C0CECD" w14:textId="77777777" w:rsidR="00FD73FA" w:rsidRPr="008A337C" w:rsidRDefault="00FD73FA" w:rsidP="00EF1935">
            <w:pPr>
              <w:jc w:val="center"/>
              <w:rPr>
                <w:rFonts w:ascii="Times New Roman" w:hAnsi="Times New Roman" w:cs="Times New Roman"/>
                <w:sz w:val="20"/>
                <w:szCs w:val="20"/>
              </w:rPr>
            </w:pPr>
            <w:r w:rsidRPr="008A337C">
              <w:rPr>
                <w:rFonts w:ascii="Times New Roman" w:hAnsi="Times New Roman" w:cs="Times New Roman"/>
                <w:sz w:val="20"/>
                <w:szCs w:val="20"/>
                <w:lang w:val="en-US"/>
              </w:rPr>
              <w:t>13</w:t>
            </w:r>
            <w:r w:rsidRPr="008A337C">
              <w:rPr>
                <w:rFonts w:ascii="Times New Roman" w:hAnsi="Times New Roman" w:cs="Times New Roman"/>
                <w:sz w:val="20"/>
                <w:szCs w:val="20"/>
              </w:rPr>
              <w:t> 889,8</w:t>
            </w:r>
          </w:p>
        </w:tc>
        <w:tc>
          <w:tcPr>
            <w:tcW w:w="600" w:type="pct"/>
            <w:tcBorders>
              <w:top w:val="single" w:sz="4" w:space="0" w:color="auto"/>
              <w:left w:val="single" w:sz="4" w:space="0" w:color="auto"/>
              <w:bottom w:val="single" w:sz="4" w:space="0" w:color="auto"/>
              <w:right w:val="single" w:sz="4" w:space="0" w:color="auto"/>
            </w:tcBorders>
            <w:shd w:val="clear" w:color="auto" w:fill="auto"/>
            <w:noWrap/>
          </w:tcPr>
          <w:p w14:paraId="70CA5C65" w14:textId="77777777" w:rsidR="00FD73FA" w:rsidRPr="008A337C" w:rsidRDefault="00FD73FA" w:rsidP="00EF1935">
            <w:pPr>
              <w:jc w:val="center"/>
              <w:rPr>
                <w:rFonts w:ascii="Times New Roman" w:hAnsi="Times New Roman" w:cs="Times New Roman"/>
                <w:sz w:val="20"/>
                <w:szCs w:val="20"/>
              </w:rPr>
            </w:pPr>
            <w:r w:rsidRPr="008A337C">
              <w:rPr>
                <w:rFonts w:ascii="Times New Roman" w:hAnsi="Times New Roman" w:cs="Times New Roman"/>
                <w:sz w:val="20"/>
                <w:szCs w:val="20"/>
              </w:rPr>
              <w:t>10 246,8</w:t>
            </w:r>
          </w:p>
        </w:tc>
      </w:tr>
    </w:tbl>
    <w:p w14:paraId="39B7BF26" w14:textId="77777777" w:rsidR="00FD73FA" w:rsidRPr="008A337C" w:rsidRDefault="00FD73FA" w:rsidP="00FD73FA">
      <w:pPr>
        <w:jc w:val="both"/>
        <w:rPr>
          <w:rFonts w:ascii="Times New Roman" w:hAnsi="Times New Roman" w:cs="Times New Roman"/>
          <w:sz w:val="20"/>
          <w:szCs w:val="20"/>
        </w:rPr>
      </w:pPr>
    </w:p>
    <w:p w14:paraId="592CD4CB" w14:textId="77777777" w:rsidR="00FD73FA" w:rsidRPr="008A337C" w:rsidRDefault="00FD73FA" w:rsidP="00FD73FA">
      <w:pPr>
        <w:jc w:val="both"/>
        <w:rPr>
          <w:rFonts w:ascii="Times New Roman" w:hAnsi="Times New Roman" w:cs="Times New Roman"/>
          <w:sz w:val="20"/>
          <w:szCs w:val="20"/>
        </w:rPr>
      </w:pPr>
    </w:p>
    <w:p w14:paraId="27EC4E3C" w14:textId="77777777" w:rsidR="00FD73FA" w:rsidRPr="008A337C" w:rsidRDefault="00FD73FA" w:rsidP="00FD73FA">
      <w:pPr>
        <w:rPr>
          <w:rFonts w:ascii="Times New Roman" w:hAnsi="Times New Roman" w:cs="Times New Roman"/>
          <w:sz w:val="20"/>
          <w:szCs w:val="20"/>
        </w:rPr>
      </w:pPr>
    </w:p>
    <w:tbl>
      <w:tblPr>
        <w:tblW w:w="14677" w:type="dxa"/>
        <w:tblInd w:w="-252" w:type="dxa"/>
        <w:tblLook w:val="01E0" w:firstRow="1" w:lastRow="1" w:firstColumn="1" w:lastColumn="1" w:noHBand="0" w:noVBand="0"/>
      </w:tblPr>
      <w:tblGrid>
        <w:gridCol w:w="14677"/>
      </w:tblGrid>
      <w:tr w:rsidR="00FD73FA" w:rsidRPr="008A337C" w14:paraId="7BDE7111" w14:textId="77777777" w:rsidTr="00EF1935">
        <w:tc>
          <w:tcPr>
            <w:tcW w:w="14677" w:type="dxa"/>
          </w:tcPr>
          <w:p w14:paraId="2F820926" w14:textId="77777777" w:rsidR="00FD73FA" w:rsidRPr="008A337C" w:rsidRDefault="00FD73FA" w:rsidP="00EF1935">
            <w:pPr>
              <w:ind w:left="110"/>
              <w:rPr>
                <w:rFonts w:ascii="Times New Roman" w:hAnsi="Times New Roman" w:cs="Times New Roman"/>
                <w:sz w:val="20"/>
                <w:szCs w:val="20"/>
              </w:rPr>
            </w:pPr>
            <w:r w:rsidRPr="008A337C">
              <w:rPr>
                <w:rFonts w:ascii="Times New Roman" w:hAnsi="Times New Roman" w:cs="Times New Roman"/>
                <w:sz w:val="20"/>
                <w:szCs w:val="20"/>
              </w:rPr>
              <w:t>Председатель Собрания депутатов –</w:t>
            </w:r>
          </w:p>
          <w:p w14:paraId="2AA5B6DF" w14:textId="77777777" w:rsidR="00FD73FA" w:rsidRPr="008A337C" w:rsidRDefault="00FD73FA" w:rsidP="00EF1935">
            <w:pPr>
              <w:ind w:left="110"/>
              <w:rPr>
                <w:rFonts w:ascii="Times New Roman" w:hAnsi="Times New Roman" w:cs="Times New Roman"/>
                <w:sz w:val="20"/>
                <w:szCs w:val="20"/>
              </w:rPr>
            </w:pPr>
            <w:r w:rsidRPr="008A337C">
              <w:rPr>
                <w:rFonts w:ascii="Times New Roman" w:hAnsi="Times New Roman" w:cs="Times New Roman"/>
                <w:sz w:val="20"/>
                <w:szCs w:val="20"/>
              </w:rPr>
              <w:t>глава Митякинского сельского поселения                                                                             С.И. Горшколепов</w:t>
            </w:r>
          </w:p>
          <w:p w14:paraId="3265481A" w14:textId="77777777" w:rsidR="00FD73FA" w:rsidRPr="008A337C" w:rsidRDefault="00FD73FA" w:rsidP="00EF1935">
            <w:pPr>
              <w:ind w:left="110"/>
              <w:rPr>
                <w:rFonts w:ascii="Times New Roman" w:hAnsi="Times New Roman" w:cs="Times New Roman"/>
                <w:sz w:val="20"/>
                <w:szCs w:val="20"/>
              </w:rPr>
            </w:pPr>
          </w:p>
          <w:p w14:paraId="728BE509" w14:textId="77777777" w:rsidR="00FD73FA" w:rsidRPr="008A337C" w:rsidRDefault="00FD73FA" w:rsidP="00EF1935">
            <w:pPr>
              <w:ind w:left="110"/>
              <w:rPr>
                <w:rFonts w:ascii="Times New Roman" w:hAnsi="Times New Roman" w:cs="Times New Roman"/>
                <w:sz w:val="20"/>
                <w:szCs w:val="20"/>
              </w:rPr>
            </w:pPr>
          </w:p>
        </w:tc>
      </w:tr>
    </w:tbl>
    <w:p w14:paraId="505509F0" w14:textId="77777777" w:rsidR="00FD73FA" w:rsidRDefault="00FD73FA" w:rsidP="003B1576">
      <w:pPr>
        <w:widowControl w:val="0"/>
        <w:autoSpaceDE w:val="0"/>
        <w:autoSpaceDN w:val="0"/>
        <w:adjustRightInd w:val="0"/>
        <w:spacing w:after="0" w:line="240" w:lineRule="auto"/>
        <w:jc w:val="both"/>
        <w:rPr>
          <w:rFonts w:ascii="Times New Roman" w:eastAsia="Times New Roman" w:hAnsi="Times New Roman"/>
          <w:sz w:val="20"/>
          <w:szCs w:val="20"/>
          <w:lang w:eastAsia="ru-RU"/>
        </w:rPr>
        <w:sectPr w:rsidR="00FD73FA" w:rsidSect="00FD73FA">
          <w:pgSz w:w="16838" w:h="11906" w:orient="landscape"/>
          <w:pgMar w:top="2126" w:right="1134" w:bottom="1701" w:left="1134" w:header="709" w:footer="709" w:gutter="0"/>
          <w:cols w:space="708"/>
          <w:docGrid w:linePitch="360"/>
        </w:sectPr>
      </w:pPr>
    </w:p>
    <w:tbl>
      <w:tblPr>
        <w:tblW w:w="11057" w:type="dxa"/>
        <w:tblInd w:w="-176" w:type="dxa"/>
        <w:tblLook w:val="04A0" w:firstRow="1" w:lastRow="0" w:firstColumn="1" w:lastColumn="0" w:noHBand="0" w:noVBand="1"/>
      </w:tblPr>
      <w:tblGrid>
        <w:gridCol w:w="3828"/>
        <w:gridCol w:w="7229"/>
      </w:tblGrid>
      <w:tr w:rsidR="009332B0" w:rsidRPr="0065506A" w14:paraId="136FF469" w14:textId="77777777" w:rsidTr="00BB1768">
        <w:trPr>
          <w:gridBefore w:val="1"/>
          <w:wBefore w:w="3828" w:type="dxa"/>
          <w:trHeight w:val="1833"/>
        </w:trPr>
        <w:tc>
          <w:tcPr>
            <w:tcW w:w="7229" w:type="dxa"/>
          </w:tcPr>
          <w:p w14:paraId="2A7DD1B4" w14:textId="77777777" w:rsidR="009332B0" w:rsidRPr="0065506A" w:rsidRDefault="009332B0" w:rsidP="00BB1768">
            <w:pPr>
              <w:widowControl w:val="0"/>
              <w:tabs>
                <w:tab w:val="center" w:pos="7623"/>
              </w:tabs>
              <w:autoSpaceDE w:val="0"/>
              <w:autoSpaceDN w:val="0"/>
              <w:adjustRightInd w:val="0"/>
              <w:jc w:val="right"/>
              <w:rPr>
                <w:rFonts w:ascii="Times New Roman" w:hAnsi="Times New Roman" w:cs="Times New Roman"/>
                <w:sz w:val="20"/>
                <w:szCs w:val="20"/>
              </w:rPr>
            </w:pPr>
            <w:r w:rsidRPr="0065506A">
              <w:rPr>
                <w:rFonts w:ascii="Times New Roman" w:hAnsi="Times New Roman" w:cs="Times New Roman"/>
                <w:sz w:val="20"/>
                <w:szCs w:val="20"/>
              </w:rPr>
              <w:lastRenderedPageBreak/>
              <w:t>Приложение 3</w:t>
            </w:r>
          </w:p>
          <w:p w14:paraId="37E2B464" w14:textId="77777777" w:rsidR="009332B0" w:rsidRPr="0065506A" w:rsidRDefault="009332B0" w:rsidP="00BB1768">
            <w:pPr>
              <w:widowControl w:val="0"/>
              <w:tabs>
                <w:tab w:val="center" w:pos="7623"/>
              </w:tabs>
              <w:autoSpaceDE w:val="0"/>
              <w:autoSpaceDN w:val="0"/>
              <w:adjustRightInd w:val="0"/>
              <w:jc w:val="right"/>
              <w:rPr>
                <w:rFonts w:ascii="Times New Roman" w:hAnsi="Times New Roman" w:cs="Times New Roman"/>
                <w:sz w:val="20"/>
                <w:szCs w:val="20"/>
              </w:rPr>
            </w:pPr>
            <w:r w:rsidRPr="0065506A">
              <w:rPr>
                <w:rFonts w:ascii="Times New Roman" w:hAnsi="Times New Roman" w:cs="Times New Roman"/>
                <w:sz w:val="20"/>
                <w:szCs w:val="20"/>
              </w:rPr>
              <w:t>к решению Собрания депутатов</w:t>
            </w:r>
          </w:p>
          <w:p w14:paraId="0F2F3D8B" w14:textId="77777777" w:rsidR="009332B0" w:rsidRPr="0065506A" w:rsidRDefault="009332B0" w:rsidP="00BB1768">
            <w:pPr>
              <w:widowControl w:val="0"/>
              <w:tabs>
                <w:tab w:val="center" w:pos="7623"/>
              </w:tabs>
              <w:autoSpaceDE w:val="0"/>
              <w:autoSpaceDN w:val="0"/>
              <w:adjustRightInd w:val="0"/>
              <w:ind w:left="-248" w:hanging="2"/>
              <w:jc w:val="right"/>
              <w:rPr>
                <w:rFonts w:ascii="Times New Roman" w:hAnsi="Times New Roman" w:cs="Times New Roman"/>
                <w:sz w:val="20"/>
                <w:szCs w:val="20"/>
              </w:rPr>
            </w:pPr>
            <w:r w:rsidRPr="0065506A">
              <w:rPr>
                <w:rFonts w:ascii="Times New Roman" w:hAnsi="Times New Roman" w:cs="Times New Roman"/>
                <w:sz w:val="20"/>
                <w:szCs w:val="20"/>
              </w:rPr>
              <w:t>Митякинского сельского поселения № 38 от 27.12.2024 г.</w:t>
            </w:r>
          </w:p>
          <w:p w14:paraId="2258AF7A" w14:textId="77777777" w:rsidR="009332B0" w:rsidRPr="0065506A" w:rsidRDefault="009332B0" w:rsidP="00BB1768">
            <w:pPr>
              <w:widowControl w:val="0"/>
              <w:tabs>
                <w:tab w:val="center" w:pos="7623"/>
              </w:tabs>
              <w:autoSpaceDE w:val="0"/>
              <w:autoSpaceDN w:val="0"/>
              <w:adjustRightInd w:val="0"/>
              <w:jc w:val="right"/>
              <w:rPr>
                <w:rFonts w:ascii="Times New Roman" w:hAnsi="Times New Roman" w:cs="Times New Roman"/>
                <w:sz w:val="20"/>
                <w:szCs w:val="20"/>
              </w:rPr>
            </w:pPr>
            <w:r w:rsidRPr="0065506A">
              <w:rPr>
                <w:rFonts w:ascii="Times New Roman" w:hAnsi="Times New Roman" w:cs="Times New Roman"/>
                <w:sz w:val="20"/>
                <w:szCs w:val="20"/>
              </w:rPr>
              <w:t xml:space="preserve">«О бюджете Митякинского сельского поселения </w:t>
            </w:r>
          </w:p>
          <w:p w14:paraId="3F5094B7" w14:textId="77777777" w:rsidR="009332B0" w:rsidRPr="0065506A" w:rsidRDefault="009332B0" w:rsidP="00BB1768">
            <w:pPr>
              <w:widowControl w:val="0"/>
              <w:tabs>
                <w:tab w:val="center" w:pos="7623"/>
              </w:tabs>
              <w:autoSpaceDE w:val="0"/>
              <w:autoSpaceDN w:val="0"/>
              <w:adjustRightInd w:val="0"/>
              <w:jc w:val="right"/>
              <w:rPr>
                <w:rFonts w:ascii="Times New Roman" w:hAnsi="Times New Roman" w:cs="Times New Roman"/>
                <w:sz w:val="20"/>
                <w:szCs w:val="20"/>
              </w:rPr>
            </w:pPr>
            <w:r w:rsidRPr="0065506A">
              <w:rPr>
                <w:rFonts w:ascii="Times New Roman" w:hAnsi="Times New Roman" w:cs="Times New Roman"/>
                <w:sz w:val="20"/>
                <w:szCs w:val="20"/>
              </w:rPr>
              <w:t xml:space="preserve">Тарасовского района на 2025 год и на </w:t>
            </w:r>
          </w:p>
          <w:p w14:paraId="11660F91" w14:textId="77777777" w:rsidR="009332B0" w:rsidRPr="0065506A" w:rsidRDefault="009332B0" w:rsidP="00BB1768">
            <w:pPr>
              <w:widowControl w:val="0"/>
              <w:tabs>
                <w:tab w:val="center" w:pos="7623"/>
              </w:tabs>
              <w:autoSpaceDE w:val="0"/>
              <w:autoSpaceDN w:val="0"/>
              <w:adjustRightInd w:val="0"/>
              <w:jc w:val="right"/>
              <w:rPr>
                <w:rFonts w:ascii="Times New Roman" w:hAnsi="Times New Roman" w:cs="Times New Roman"/>
                <w:sz w:val="20"/>
                <w:szCs w:val="20"/>
              </w:rPr>
            </w:pPr>
            <w:r w:rsidRPr="0065506A">
              <w:rPr>
                <w:rFonts w:ascii="Times New Roman" w:hAnsi="Times New Roman" w:cs="Times New Roman"/>
                <w:sz w:val="20"/>
                <w:szCs w:val="20"/>
              </w:rPr>
              <w:t>плановый период 2026 и 2027 годов»</w:t>
            </w:r>
          </w:p>
        </w:tc>
      </w:tr>
      <w:tr w:rsidR="009332B0" w:rsidRPr="0065506A" w14:paraId="25AF6D66" w14:textId="77777777" w:rsidTr="00BB1768">
        <w:trPr>
          <w:gridBefore w:val="1"/>
          <w:wBefore w:w="3828" w:type="dxa"/>
        </w:trPr>
        <w:tc>
          <w:tcPr>
            <w:tcW w:w="7229" w:type="dxa"/>
          </w:tcPr>
          <w:p w14:paraId="4900259A" w14:textId="77777777" w:rsidR="009332B0" w:rsidRPr="0065506A" w:rsidRDefault="009332B0" w:rsidP="00BB1768">
            <w:pPr>
              <w:widowControl w:val="0"/>
              <w:tabs>
                <w:tab w:val="center" w:pos="7623"/>
              </w:tabs>
              <w:autoSpaceDE w:val="0"/>
              <w:autoSpaceDN w:val="0"/>
              <w:adjustRightInd w:val="0"/>
              <w:jc w:val="center"/>
              <w:rPr>
                <w:rFonts w:ascii="Times New Roman" w:hAnsi="Times New Roman" w:cs="Times New Roman"/>
                <w:sz w:val="20"/>
                <w:szCs w:val="20"/>
              </w:rPr>
            </w:pPr>
          </w:p>
        </w:tc>
      </w:tr>
      <w:tr w:rsidR="009332B0" w:rsidRPr="0065506A" w14:paraId="23733511" w14:textId="77777777" w:rsidTr="00BB1768">
        <w:tc>
          <w:tcPr>
            <w:tcW w:w="11057" w:type="dxa"/>
            <w:gridSpan w:val="2"/>
          </w:tcPr>
          <w:p w14:paraId="56049D79" w14:textId="77777777" w:rsidR="009332B0" w:rsidRPr="0065506A" w:rsidRDefault="009332B0" w:rsidP="00BB1768">
            <w:pPr>
              <w:widowControl w:val="0"/>
              <w:tabs>
                <w:tab w:val="center" w:pos="7623"/>
              </w:tabs>
              <w:autoSpaceDE w:val="0"/>
              <w:autoSpaceDN w:val="0"/>
              <w:adjustRightInd w:val="0"/>
              <w:ind w:left="38" w:firstLine="142"/>
              <w:jc w:val="center"/>
              <w:rPr>
                <w:rFonts w:ascii="Times New Roman" w:hAnsi="Times New Roman" w:cs="Times New Roman"/>
                <w:b/>
                <w:sz w:val="20"/>
                <w:szCs w:val="20"/>
              </w:rPr>
            </w:pPr>
            <w:r w:rsidRPr="0065506A">
              <w:rPr>
                <w:rFonts w:ascii="Times New Roman" w:hAnsi="Times New Roman" w:cs="Times New Roman"/>
                <w:b/>
                <w:sz w:val="20"/>
                <w:szCs w:val="20"/>
              </w:rPr>
              <w:t>Нормативы отчислений налоговых и неналоговых доходов в бюджет Митякинского сельского поселения Тарасовского района на 2025 год и на плановый период 2026 и 2027 годов</w:t>
            </w:r>
          </w:p>
          <w:p w14:paraId="0A1A0660" w14:textId="77777777" w:rsidR="009332B0" w:rsidRPr="0065506A" w:rsidRDefault="009332B0" w:rsidP="00BB1768">
            <w:pPr>
              <w:widowControl w:val="0"/>
              <w:tabs>
                <w:tab w:val="center" w:pos="7623"/>
              </w:tabs>
              <w:autoSpaceDE w:val="0"/>
              <w:autoSpaceDN w:val="0"/>
              <w:adjustRightInd w:val="0"/>
              <w:jc w:val="center"/>
              <w:rPr>
                <w:rFonts w:ascii="Times New Roman" w:hAnsi="Times New Roman" w:cs="Times New Roman"/>
                <w:b/>
                <w:sz w:val="20"/>
                <w:szCs w:val="20"/>
              </w:rPr>
            </w:pPr>
          </w:p>
        </w:tc>
      </w:tr>
    </w:tbl>
    <w:p w14:paraId="15C79CC1" w14:textId="77777777" w:rsidR="009332B0" w:rsidRPr="0065506A" w:rsidRDefault="009332B0" w:rsidP="009332B0">
      <w:pPr>
        <w:jc w:val="right"/>
        <w:rPr>
          <w:rFonts w:ascii="Times New Roman" w:hAnsi="Times New Roman" w:cs="Times New Roman"/>
          <w:sz w:val="20"/>
          <w:szCs w:val="20"/>
        </w:rPr>
      </w:pPr>
      <w:r w:rsidRPr="0065506A">
        <w:rPr>
          <w:rFonts w:ascii="Times New Roman" w:hAnsi="Times New Roman" w:cs="Times New Roman"/>
          <w:sz w:val="20"/>
          <w:szCs w:val="20"/>
        </w:rPr>
        <w:t>(в процентах)</w:t>
      </w:r>
    </w:p>
    <w:tbl>
      <w:tblPr>
        <w:tblW w:w="1020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7"/>
        <w:gridCol w:w="5812"/>
        <w:gridCol w:w="1417"/>
      </w:tblGrid>
      <w:tr w:rsidR="009332B0" w:rsidRPr="0065506A" w14:paraId="72F30369" w14:textId="77777777" w:rsidTr="00BB1768">
        <w:trPr>
          <w:tblHeader/>
        </w:trPr>
        <w:tc>
          <w:tcPr>
            <w:tcW w:w="2977" w:type="dxa"/>
            <w:tcBorders>
              <w:top w:val="single" w:sz="4" w:space="0" w:color="auto"/>
              <w:left w:val="single" w:sz="4" w:space="0" w:color="auto"/>
              <w:bottom w:val="single" w:sz="4" w:space="0" w:color="auto"/>
              <w:right w:val="single" w:sz="4" w:space="0" w:color="auto"/>
            </w:tcBorders>
          </w:tcPr>
          <w:p w14:paraId="25D547D8" w14:textId="77777777" w:rsidR="009332B0" w:rsidRPr="0065506A" w:rsidRDefault="009332B0" w:rsidP="00BB1768">
            <w:pPr>
              <w:jc w:val="center"/>
              <w:rPr>
                <w:rFonts w:ascii="Times New Roman" w:hAnsi="Times New Roman" w:cs="Times New Roman"/>
                <w:bCs/>
                <w:sz w:val="20"/>
                <w:szCs w:val="20"/>
              </w:rPr>
            </w:pPr>
            <w:r w:rsidRPr="0065506A">
              <w:rPr>
                <w:rFonts w:ascii="Times New Roman" w:hAnsi="Times New Roman" w:cs="Times New Roman"/>
                <w:bCs/>
                <w:sz w:val="20"/>
                <w:szCs w:val="20"/>
              </w:rPr>
              <w:t>Код бюджетной классификации РФ</w:t>
            </w:r>
          </w:p>
        </w:tc>
        <w:tc>
          <w:tcPr>
            <w:tcW w:w="5812" w:type="dxa"/>
            <w:tcBorders>
              <w:top w:val="single" w:sz="4" w:space="0" w:color="auto"/>
              <w:left w:val="single" w:sz="4" w:space="0" w:color="auto"/>
              <w:bottom w:val="single" w:sz="4" w:space="0" w:color="auto"/>
              <w:right w:val="single" w:sz="4" w:space="0" w:color="auto"/>
            </w:tcBorders>
          </w:tcPr>
          <w:p w14:paraId="0231F7FF" w14:textId="77777777" w:rsidR="009332B0" w:rsidRPr="0065506A" w:rsidRDefault="009332B0" w:rsidP="00BB1768">
            <w:pPr>
              <w:pStyle w:val="5"/>
              <w:spacing w:before="0" w:after="0"/>
              <w:jc w:val="center"/>
              <w:rPr>
                <w:rFonts w:ascii="Times New Roman" w:hAnsi="Times New Roman"/>
                <w:b w:val="0"/>
                <w:i/>
                <w:sz w:val="20"/>
              </w:rPr>
            </w:pPr>
            <w:r w:rsidRPr="0065506A">
              <w:rPr>
                <w:rFonts w:ascii="Times New Roman" w:hAnsi="Times New Roman"/>
                <w:b w:val="0"/>
                <w:i/>
                <w:sz w:val="20"/>
              </w:rPr>
              <w:t>Наименование дохода</w:t>
            </w:r>
          </w:p>
        </w:tc>
        <w:tc>
          <w:tcPr>
            <w:tcW w:w="1417" w:type="dxa"/>
            <w:tcBorders>
              <w:top w:val="single" w:sz="4" w:space="0" w:color="auto"/>
              <w:left w:val="single" w:sz="4" w:space="0" w:color="auto"/>
              <w:bottom w:val="single" w:sz="4" w:space="0" w:color="auto"/>
              <w:right w:val="single" w:sz="4" w:space="0" w:color="auto"/>
            </w:tcBorders>
          </w:tcPr>
          <w:p w14:paraId="5203B2E6" w14:textId="77777777" w:rsidR="009332B0" w:rsidRPr="0065506A" w:rsidRDefault="009332B0" w:rsidP="00BB1768">
            <w:pPr>
              <w:ind w:left="170" w:hanging="487"/>
              <w:jc w:val="center"/>
              <w:rPr>
                <w:rFonts w:ascii="Times New Roman" w:hAnsi="Times New Roman" w:cs="Times New Roman"/>
                <w:bCs/>
                <w:sz w:val="20"/>
                <w:szCs w:val="20"/>
              </w:rPr>
            </w:pPr>
            <w:r w:rsidRPr="0065506A">
              <w:rPr>
                <w:rFonts w:ascii="Times New Roman" w:hAnsi="Times New Roman" w:cs="Times New Roman"/>
                <w:bCs/>
                <w:sz w:val="20"/>
                <w:szCs w:val="20"/>
              </w:rPr>
              <w:t xml:space="preserve">    Норматив</w:t>
            </w:r>
          </w:p>
        </w:tc>
      </w:tr>
      <w:tr w:rsidR="009332B0" w:rsidRPr="0065506A" w14:paraId="0CBA41C3" w14:textId="77777777" w:rsidTr="00BB1768">
        <w:trPr>
          <w:tblHeader/>
        </w:trPr>
        <w:tc>
          <w:tcPr>
            <w:tcW w:w="2977" w:type="dxa"/>
            <w:tcBorders>
              <w:top w:val="single" w:sz="4" w:space="0" w:color="auto"/>
              <w:left w:val="single" w:sz="4" w:space="0" w:color="auto"/>
              <w:bottom w:val="single" w:sz="4" w:space="0" w:color="auto"/>
              <w:right w:val="single" w:sz="4" w:space="0" w:color="auto"/>
            </w:tcBorders>
            <w:vAlign w:val="center"/>
          </w:tcPr>
          <w:p w14:paraId="6FD6CC87" w14:textId="77777777" w:rsidR="009332B0" w:rsidRPr="0065506A" w:rsidRDefault="009332B0" w:rsidP="00BB1768">
            <w:pPr>
              <w:jc w:val="center"/>
              <w:rPr>
                <w:rFonts w:ascii="Times New Roman" w:hAnsi="Times New Roman" w:cs="Times New Roman"/>
                <w:bCs/>
                <w:snapToGrid w:val="0"/>
                <w:sz w:val="20"/>
                <w:szCs w:val="20"/>
              </w:rPr>
            </w:pPr>
            <w:r w:rsidRPr="0065506A">
              <w:rPr>
                <w:rFonts w:ascii="Times New Roman" w:hAnsi="Times New Roman" w:cs="Times New Roman"/>
                <w:bCs/>
                <w:snapToGrid w:val="0"/>
                <w:sz w:val="20"/>
                <w:szCs w:val="20"/>
              </w:rPr>
              <w:t>1</w:t>
            </w:r>
          </w:p>
        </w:tc>
        <w:tc>
          <w:tcPr>
            <w:tcW w:w="5812" w:type="dxa"/>
            <w:tcBorders>
              <w:top w:val="single" w:sz="4" w:space="0" w:color="auto"/>
              <w:left w:val="single" w:sz="4" w:space="0" w:color="auto"/>
              <w:bottom w:val="single" w:sz="4" w:space="0" w:color="auto"/>
              <w:right w:val="single" w:sz="4" w:space="0" w:color="auto"/>
            </w:tcBorders>
            <w:vAlign w:val="center"/>
          </w:tcPr>
          <w:p w14:paraId="1E713AC6" w14:textId="77777777" w:rsidR="009332B0" w:rsidRPr="0065506A" w:rsidRDefault="009332B0" w:rsidP="00BB1768">
            <w:pPr>
              <w:pStyle w:val="3"/>
              <w:rPr>
                <w:b w:val="0"/>
              </w:rPr>
            </w:pPr>
            <w:r w:rsidRPr="0065506A">
              <w:rPr>
                <w:b w:val="0"/>
              </w:rPr>
              <w:t>2</w:t>
            </w:r>
          </w:p>
        </w:tc>
        <w:tc>
          <w:tcPr>
            <w:tcW w:w="1417" w:type="dxa"/>
            <w:tcBorders>
              <w:top w:val="single" w:sz="4" w:space="0" w:color="auto"/>
              <w:left w:val="single" w:sz="4" w:space="0" w:color="auto"/>
              <w:bottom w:val="single" w:sz="4" w:space="0" w:color="auto"/>
              <w:right w:val="single" w:sz="4" w:space="0" w:color="auto"/>
            </w:tcBorders>
            <w:vAlign w:val="center"/>
          </w:tcPr>
          <w:p w14:paraId="78E88EC6" w14:textId="77777777" w:rsidR="009332B0" w:rsidRPr="0065506A" w:rsidRDefault="009332B0" w:rsidP="00BB1768">
            <w:pPr>
              <w:jc w:val="center"/>
              <w:rPr>
                <w:rFonts w:ascii="Times New Roman" w:hAnsi="Times New Roman" w:cs="Times New Roman"/>
                <w:sz w:val="20"/>
                <w:szCs w:val="20"/>
              </w:rPr>
            </w:pPr>
            <w:r w:rsidRPr="0065506A">
              <w:rPr>
                <w:rFonts w:ascii="Times New Roman" w:hAnsi="Times New Roman" w:cs="Times New Roman"/>
                <w:sz w:val="20"/>
                <w:szCs w:val="20"/>
              </w:rPr>
              <w:t>3</w:t>
            </w:r>
          </w:p>
        </w:tc>
      </w:tr>
      <w:tr w:rsidR="009332B0" w:rsidRPr="0065506A" w14:paraId="5FB46604" w14:textId="77777777" w:rsidTr="00BB1768">
        <w:trPr>
          <w:trHeight w:val="212"/>
        </w:trPr>
        <w:tc>
          <w:tcPr>
            <w:tcW w:w="2977" w:type="dxa"/>
            <w:tcBorders>
              <w:top w:val="single" w:sz="4" w:space="0" w:color="auto"/>
              <w:left w:val="single" w:sz="4" w:space="0" w:color="auto"/>
              <w:bottom w:val="single" w:sz="4" w:space="0" w:color="auto"/>
              <w:right w:val="single" w:sz="4" w:space="0" w:color="auto"/>
            </w:tcBorders>
          </w:tcPr>
          <w:p w14:paraId="607984D1" w14:textId="77777777" w:rsidR="009332B0" w:rsidRPr="0065506A" w:rsidRDefault="009332B0" w:rsidP="00BB1768">
            <w:pPr>
              <w:rPr>
                <w:rFonts w:ascii="Times New Roman" w:hAnsi="Times New Roman" w:cs="Times New Roman"/>
                <w:b/>
                <w:bCs/>
                <w:snapToGrid w:val="0"/>
                <w:sz w:val="20"/>
                <w:szCs w:val="20"/>
              </w:rPr>
            </w:pPr>
            <w:r w:rsidRPr="0065506A">
              <w:rPr>
                <w:rFonts w:ascii="Times New Roman" w:hAnsi="Times New Roman" w:cs="Times New Roman"/>
                <w:b/>
                <w:bCs/>
                <w:snapToGrid w:val="0"/>
                <w:sz w:val="20"/>
                <w:szCs w:val="20"/>
              </w:rPr>
              <w:t>1 00 00000 00 0000 000</w:t>
            </w:r>
          </w:p>
        </w:tc>
        <w:tc>
          <w:tcPr>
            <w:tcW w:w="5812" w:type="dxa"/>
            <w:tcBorders>
              <w:top w:val="single" w:sz="4" w:space="0" w:color="auto"/>
              <w:left w:val="single" w:sz="4" w:space="0" w:color="auto"/>
              <w:bottom w:val="single" w:sz="4" w:space="0" w:color="auto"/>
              <w:right w:val="single" w:sz="4" w:space="0" w:color="auto"/>
            </w:tcBorders>
          </w:tcPr>
          <w:p w14:paraId="30E941DC" w14:textId="77777777" w:rsidR="009332B0" w:rsidRPr="0065506A" w:rsidRDefault="009332B0" w:rsidP="00BB1768">
            <w:pPr>
              <w:pStyle w:val="3"/>
              <w:jc w:val="both"/>
            </w:pPr>
            <w:r w:rsidRPr="0065506A">
              <w:t>НАЛОГОВЫЕ И НЕНАЛОГОВЫЕ ДОХОДЫ</w:t>
            </w:r>
          </w:p>
        </w:tc>
        <w:tc>
          <w:tcPr>
            <w:tcW w:w="1417" w:type="dxa"/>
            <w:tcBorders>
              <w:top w:val="single" w:sz="4" w:space="0" w:color="auto"/>
              <w:left w:val="single" w:sz="4" w:space="0" w:color="auto"/>
              <w:bottom w:val="single" w:sz="4" w:space="0" w:color="auto"/>
              <w:right w:val="single" w:sz="4" w:space="0" w:color="auto"/>
            </w:tcBorders>
          </w:tcPr>
          <w:p w14:paraId="7F905907" w14:textId="77777777" w:rsidR="009332B0" w:rsidRPr="0065506A" w:rsidRDefault="009332B0" w:rsidP="00BB1768">
            <w:pPr>
              <w:jc w:val="center"/>
              <w:rPr>
                <w:rFonts w:ascii="Times New Roman" w:hAnsi="Times New Roman" w:cs="Times New Roman"/>
                <w:sz w:val="20"/>
                <w:szCs w:val="20"/>
              </w:rPr>
            </w:pPr>
          </w:p>
        </w:tc>
      </w:tr>
      <w:tr w:rsidR="009332B0" w:rsidRPr="0065506A" w14:paraId="4F1BE8AA" w14:textId="77777777" w:rsidTr="00BB1768">
        <w:trPr>
          <w:trHeight w:val="287"/>
        </w:trPr>
        <w:tc>
          <w:tcPr>
            <w:tcW w:w="2977" w:type="dxa"/>
            <w:tcBorders>
              <w:top w:val="single" w:sz="4" w:space="0" w:color="auto"/>
              <w:left w:val="single" w:sz="4" w:space="0" w:color="auto"/>
              <w:bottom w:val="single" w:sz="4" w:space="0" w:color="auto"/>
              <w:right w:val="single" w:sz="4" w:space="0" w:color="auto"/>
            </w:tcBorders>
          </w:tcPr>
          <w:p w14:paraId="26BA86B0" w14:textId="77777777" w:rsidR="009332B0" w:rsidRPr="0065506A" w:rsidRDefault="009332B0" w:rsidP="00BB1768">
            <w:pPr>
              <w:rPr>
                <w:rFonts w:ascii="Times New Roman" w:hAnsi="Times New Roman" w:cs="Times New Roman"/>
                <w:b/>
                <w:sz w:val="20"/>
                <w:szCs w:val="20"/>
              </w:rPr>
            </w:pPr>
            <w:r w:rsidRPr="0065506A">
              <w:rPr>
                <w:rFonts w:ascii="Times New Roman" w:hAnsi="Times New Roman" w:cs="Times New Roman"/>
                <w:b/>
                <w:sz w:val="20"/>
                <w:szCs w:val="20"/>
              </w:rPr>
              <w:t>1 01 00000 00 0000 000</w:t>
            </w:r>
          </w:p>
        </w:tc>
        <w:tc>
          <w:tcPr>
            <w:tcW w:w="5812" w:type="dxa"/>
            <w:tcBorders>
              <w:top w:val="single" w:sz="4" w:space="0" w:color="auto"/>
              <w:left w:val="single" w:sz="4" w:space="0" w:color="auto"/>
              <w:bottom w:val="single" w:sz="4" w:space="0" w:color="auto"/>
              <w:right w:val="single" w:sz="4" w:space="0" w:color="auto"/>
            </w:tcBorders>
          </w:tcPr>
          <w:p w14:paraId="5CCDE29B" w14:textId="77777777" w:rsidR="009332B0" w:rsidRPr="0065506A" w:rsidRDefault="009332B0" w:rsidP="00BB1768">
            <w:pPr>
              <w:jc w:val="both"/>
              <w:rPr>
                <w:rFonts w:ascii="Times New Roman" w:hAnsi="Times New Roman" w:cs="Times New Roman"/>
                <w:b/>
                <w:sz w:val="20"/>
                <w:szCs w:val="20"/>
              </w:rPr>
            </w:pPr>
            <w:r w:rsidRPr="0065506A">
              <w:rPr>
                <w:rFonts w:ascii="Times New Roman" w:hAnsi="Times New Roman" w:cs="Times New Roman"/>
                <w:b/>
                <w:sz w:val="20"/>
                <w:szCs w:val="20"/>
              </w:rPr>
              <w:t>НАЛОГИ НА ПРИБЫЛЬ, ДОХОДЫ</w:t>
            </w:r>
          </w:p>
        </w:tc>
        <w:tc>
          <w:tcPr>
            <w:tcW w:w="1417" w:type="dxa"/>
            <w:tcBorders>
              <w:top w:val="single" w:sz="4" w:space="0" w:color="auto"/>
              <w:left w:val="single" w:sz="4" w:space="0" w:color="auto"/>
              <w:bottom w:val="single" w:sz="4" w:space="0" w:color="auto"/>
              <w:right w:val="single" w:sz="4" w:space="0" w:color="auto"/>
            </w:tcBorders>
          </w:tcPr>
          <w:p w14:paraId="617B37E3" w14:textId="77777777" w:rsidR="009332B0" w:rsidRPr="0065506A" w:rsidRDefault="009332B0" w:rsidP="00BB1768">
            <w:pPr>
              <w:jc w:val="center"/>
              <w:rPr>
                <w:rFonts w:ascii="Times New Roman" w:hAnsi="Times New Roman" w:cs="Times New Roman"/>
                <w:b/>
                <w:sz w:val="20"/>
                <w:szCs w:val="20"/>
              </w:rPr>
            </w:pPr>
          </w:p>
        </w:tc>
      </w:tr>
      <w:tr w:rsidR="009332B0" w:rsidRPr="0065506A" w14:paraId="5A114FD6" w14:textId="77777777" w:rsidTr="00BB1768">
        <w:trPr>
          <w:trHeight w:val="821"/>
        </w:trPr>
        <w:tc>
          <w:tcPr>
            <w:tcW w:w="2977" w:type="dxa"/>
            <w:tcBorders>
              <w:top w:val="single" w:sz="4" w:space="0" w:color="auto"/>
              <w:left w:val="single" w:sz="4" w:space="0" w:color="auto"/>
              <w:bottom w:val="single" w:sz="4" w:space="0" w:color="auto"/>
              <w:right w:val="single" w:sz="4" w:space="0" w:color="auto"/>
            </w:tcBorders>
          </w:tcPr>
          <w:p w14:paraId="7CB99C7E" w14:textId="77777777" w:rsidR="009332B0" w:rsidRPr="0065506A" w:rsidRDefault="009332B0" w:rsidP="00BB1768">
            <w:pPr>
              <w:jc w:val="center"/>
              <w:rPr>
                <w:rFonts w:ascii="Times New Roman" w:hAnsi="Times New Roman" w:cs="Times New Roman"/>
                <w:sz w:val="20"/>
                <w:szCs w:val="20"/>
              </w:rPr>
            </w:pPr>
            <w:r w:rsidRPr="0065506A">
              <w:rPr>
                <w:rFonts w:ascii="Times New Roman" w:hAnsi="Times New Roman" w:cs="Times New Roman"/>
                <w:sz w:val="20"/>
                <w:szCs w:val="20"/>
              </w:rPr>
              <w:t>1 01 02010 01 0000 110</w:t>
            </w:r>
          </w:p>
        </w:tc>
        <w:tc>
          <w:tcPr>
            <w:tcW w:w="5812" w:type="dxa"/>
            <w:tcBorders>
              <w:top w:val="single" w:sz="4" w:space="0" w:color="auto"/>
              <w:left w:val="single" w:sz="4" w:space="0" w:color="auto"/>
              <w:bottom w:val="single" w:sz="4" w:space="0" w:color="auto"/>
              <w:right w:val="single" w:sz="4" w:space="0" w:color="auto"/>
            </w:tcBorders>
          </w:tcPr>
          <w:p w14:paraId="77B58CB3" w14:textId="77777777" w:rsidR="009332B0" w:rsidRPr="0065506A" w:rsidRDefault="009332B0" w:rsidP="00BB1768">
            <w:pPr>
              <w:jc w:val="both"/>
              <w:rPr>
                <w:rFonts w:ascii="Times New Roman" w:hAnsi="Times New Roman" w:cs="Times New Roman"/>
                <w:sz w:val="20"/>
                <w:szCs w:val="20"/>
              </w:rPr>
            </w:pPr>
            <w:r w:rsidRPr="0065506A">
              <w:rPr>
                <w:rFonts w:ascii="Times New Roman" w:hAnsi="Times New Roman" w:cs="Times New Roman"/>
                <w:sz w:val="20"/>
                <w:szCs w:val="20"/>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w:t>
            </w:r>
            <w:r w:rsidRPr="0065506A">
              <w:rPr>
                <w:rFonts w:ascii="Times New Roman" w:hAnsi="Times New Roman" w:cs="Times New Roman"/>
                <w:sz w:val="20"/>
                <w:szCs w:val="20"/>
                <w:vertAlign w:val="superscript"/>
              </w:rPr>
              <w:t>1</w:t>
            </w:r>
            <w:r w:rsidRPr="0065506A">
              <w:rPr>
                <w:rFonts w:ascii="Times New Roman" w:hAnsi="Times New Roman" w:cs="Times New Roman"/>
                <w:sz w:val="20"/>
                <w:szCs w:val="20"/>
              </w:rPr>
              <w:t xml:space="preserve"> и 228 Налогового кодекса Российской Федерации</w:t>
            </w:r>
          </w:p>
        </w:tc>
        <w:tc>
          <w:tcPr>
            <w:tcW w:w="1417" w:type="dxa"/>
            <w:tcBorders>
              <w:top w:val="single" w:sz="4" w:space="0" w:color="auto"/>
              <w:left w:val="single" w:sz="4" w:space="0" w:color="auto"/>
              <w:bottom w:val="single" w:sz="4" w:space="0" w:color="auto"/>
              <w:right w:val="single" w:sz="4" w:space="0" w:color="auto"/>
            </w:tcBorders>
          </w:tcPr>
          <w:p w14:paraId="0AE3A3D8" w14:textId="77777777" w:rsidR="009332B0" w:rsidRPr="0065506A" w:rsidRDefault="009332B0" w:rsidP="00BB1768">
            <w:pPr>
              <w:jc w:val="center"/>
              <w:rPr>
                <w:rFonts w:ascii="Times New Roman" w:hAnsi="Times New Roman" w:cs="Times New Roman"/>
                <w:sz w:val="20"/>
                <w:szCs w:val="20"/>
              </w:rPr>
            </w:pPr>
            <w:r w:rsidRPr="0065506A">
              <w:rPr>
                <w:rFonts w:ascii="Times New Roman" w:hAnsi="Times New Roman" w:cs="Times New Roman"/>
                <w:sz w:val="20"/>
                <w:szCs w:val="20"/>
              </w:rPr>
              <w:t>6.0</w:t>
            </w:r>
          </w:p>
        </w:tc>
      </w:tr>
      <w:tr w:rsidR="009332B0" w:rsidRPr="0065506A" w14:paraId="45D7A037" w14:textId="77777777" w:rsidTr="00BB1768">
        <w:tc>
          <w:tcPr>
            <w:tcW w:w="2977" w:type="dxa"/>
            <w:tcBorders>
              <w:top w:val="single" w:sz="4" w:space="0" w:color="auto"/>
              <w:left w:val="single" w:sz="4" w:space="0" w:color="auto"/>
              <w:bottom w:val="single" w:sz="4" w:space="0" w:color="auto"/>
              <w:right w:val="single" w:sz="4" w:space="0" w:color="auto"/>
            </w:tcBorders>
          </w:tcPr>
          <w:p w14:paraId="6530B1B0" w14:textId="77777777" w:rsidR="009332B0" w:rsidRPr="0065506A" w:rsidRDefault="009332B0" w:rsidP="00BB1768">
            <w:pPr>
              <w:jc w:val="center"/>
              <w:rPr>
                <w:rFonts w:ascii="Times New Roman" w:hAnsi="Times New Roman" w:cs="Times New Roman"/>
                <w:sz w:val="20"/>
                <w:szCs w:val="20"/>
              </w:rPr>
            </w:pPr>
            <w:r w:rsidRPr="0065506A">
              <w:rPr>
                <w:rFonts w:ascii="Times New Roman" w:hAnsi="Times New Roman" w:cs="Times New Roman"/>
                <w:sz w:val="20"/>
                <w:szCs w:val="20"/>
              </w:rPr>
              <w:t>1 01 02020 01 0000 110</w:t>
            </w:r>
          </w:p>
        </w:tc>
        <w:tc>
          <w:tcPr>
            <w:tcW w:w="5812" w:type="dxa"/>
            <w:tcBorders>
              <w:top w:val="single" w:sz="4" w:space="0" w:color="auto"/>
              <w:left w:val="single" w:sz="4" w:space="0" w:color="auto"/>
              <w:bottom w:val="single" w:sz="4" w:space="0" w:color="auto"/>
              <w:right w:val="single" w:sz="4" w:space="0" w:color="auto"/>
            </w:tcBorders>
          </w:tcPr>
          <w:p w14:paraId="181D8AD3" w14:textId="77777777" w:rsidR="009332B0" w:rsidRPr="0065506A" w:rsidRDefault="009332B0" w:rsidP="00BB1768">
            <w:pPr>
              <w:jc w:val="both"/>
              <w:rPr>
                <w:rFonts w:ascii="Times New Roman" w:hAnsi="Times New Roman" w:cs="Times New Roman"/>
                <w:sz w:val="20"/>
                <w:szCs w:val="20"/>
              </w:rPr>
            </w:pPr>
            <w:r w:rsidRPr="0065506A">
              <w:rPr>
                <w:rFonts w:ascii="Times New Roman" w:hAnsi="Times New Roman" w:cs="Times New Roman"/>
                <w:sz w:val="20"/>
                <w:szCs w:val="20"/>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1417" w:type="dxa"/>
            <w:tcBorders>
              <w:top w:val="single" w:sz="4" w:space="0" w:color="auto"/>
              <w:left w:val="single" w:sz="4" w:space="0" w:color="auto"/>
              <w:bottom w:val="single" w:sz="4" w:space="0" w:color="auto"/>
              <w:right w:val="single" w:sz="4" w:space="0" w:color="auto"/>
            </w:tcBorders>
          </w:tcPr>
          <w:p w14:paraId="40638AFB" w14:textId="77777777" w:rsidR="009332B0" w:rsidRPr="0065506A" w:rsidRDefault="009332B0" w:rsidP="00BB1768">
            <w:pPr>
              <w:jc w:val="center"/>
              <w:rPr>
                <w:rFonts w:ascii="Times New Roman" w:hAnsi="Times New Roman" w:cs="Times New Roman"/>
                <w:sz w:val="20"/>
                <w:szCs w:val="20"/>
              </w:rPr>
            </w:pPr>
            <w:r w:rsidRPr="0065506A">
              <w:rPr>
                <w:rFonts w:ascii="Times New Roman" w:hAnsi="Times New Roman" w:cs="Times New Roman"/>
                <w:sz w:val="20"/>
                <w:szCs w:val="20"/>
              </w:rPr>
              <w:t>6.0</w:t>
            </w:r>
          </w:p>
        </w:tc>
      </w:tr>
      <w:tr w:rsidR="009332B0" w:rsidRPr="0065506A" w14:paraId="13FD49F8" w14:textId="77777777" w:rsidTr="00BB1768">
        <w:tc>
          <w:tcPr>
            <w:tcW w:w="2977" w:type="dxa"/>
            <w:tcBorders>
              <w:top w:val="single" w:sz="4" w:space="0" w:color="auto"/>
              <w:left w:val="single" w:sz="4" w:space="0" w:color="auto"/>
              <w:bottom w:val="single" w:sz="4" w:space="0" w:color="auto"/>
              <w:right w:val="single" w:sz="4" w:space="0" w:color="auto"/>
            </w:tcBorders>
          </w:tcPr>
          <w:p w14:paraId="7C2A406F" w14:textId="77777777" w:rsidR="009332B0" w:rsidRPr="0065506A" w:rsidRDefault="009332B0" w:rsidP="00BB1768">
            <w:pPr>
              <w:jc w:val="center"/>
              <w:rPr>
                <w:rFonts w:ascii="Times New Roman" w:hAnsi="Times New Roman" w:cs="Times New Roman"/>
                <w:sz w:val="20"/>
                <w:szCs w:val="20"/>
              </w:rPr>
            </w:pPr>
            <w:r w:rsidRPr="0065506A">
              <w:rPr>
                <w:rFonts w:ascii="Times New Roman" w:hAnsi="Times New Roman" w:cs="Times New Roman"/>
                <w:sz w:val="20"/>
                <w:szCs w:val="20"/>
              </w:rPr>
              <w:t>1 01 02030 01 0000 110</w:t>
            </w:r>
          </w:p>
        </w:tc>
        <w:tc>
          <w:tcPr>
            <w:tcW w:w="5812" w:type="dxa"/>
            <w:tcBorders>
              <w:top w:val="single" w:sz="4" w:space="0" w:color="auto"/>
              <w:left w:val="single" w:sz="4" w:space="0" w:color="auto"/>
              <w:bottom w:val="single" w:sz="4" w:space="0" w:color="auto"/>
              <w:right w:val="single" w:sz="4" w:space="0" w:color="auto"/>
            </w:tcBorders>
          </w:tcPr>
          <w:p w14:paraId="7BF6D616" w14:textId="77777777" w:rsidR="009332B0" w:rsidRPr="0065506A" w:rsidRDefault="009332B0" w:rsidP="00BB1768">
            <w:pPr>
              <w:jc w:val="both"/>
              <w:rPr>
                <w:rFonts w:ascii="Times New Roman" w:hAnsi="Times New Roman" w:cs="Times New Roman"/>
                <w:sz w:val="20"/>
                <w:szCs w:val="20"/>
              </w:rPr>
            </w:pPr>
            <w:r w:rsidRPr="0065506A">
              <w:rPr>
                <w:rFonts w:ascii="Times New Roman" w:hAnsi="Times New Roman" w:cs="Times New Roman"/>
                <w:sz w:val="20"/>
                <w:szCs w:val="20"/>
              </w:rPr>
              <w:t>Налог на доходы физических лиц с доходов, полученных физическими лицами в соответствии со статьей 228 Налогового Кодекса Российской Федерации</w:t>
            </w:r>
          </w:p>
        </w:tc>
        <w:tc>
          <w:tcPr>
            <w:tcW w:w="1417" w:type="dxa"/>
            <w:tcBorders>
              <w:top w:val="single" w:sz="4" w:space="0" w:color="auto"/>
              <w:left w:val="single" w:sz="4" w:space="0" w:color="auto"/>
              <w:bottom w:val="single" w:sz="4" w:space="0" w:color="auto"/>
              <w:right w:val="single" w:sz="4" w:space="0" w:color="auto"/>
            </w:tcBorders>
          </w:tcPr>
          <w:p w14:paraId="477FFC42" w14:textId="77777777" w:rsidR="009332B0" w:rsidRPr="0065506A" w:rsidRDefault="009332B0" w:rsidP="00BB1768">
            <w:pPr>
              <w:jc w:val="center"/>
              <w:rPr>
                <w:rFonts w:ascii="Times New Roman" w:hAnsi="Times New Roman" w:cs="Times New Roman"/>
                <w:sz w:val="20"/>
                <w:szCs w:val="20"/>
              </w:rPr>
            </w:pPr>
            <w:r w:rsidRPr="0065506A">
              <w:rPr>
                <w:rFonts w:ascii="Times New Roman" w:hAnsi="Times New Roman" w:cs="Times New Roman"/>
                <w:sz w:val="20"/>
                <w:szCs w:val="20"/>
              </w:rPr>
              <w:t>6.0</w:t>
            </w:r>
          </w:p>
        </w:tc>
      </w:tr>
      <w:tr w:rsidR="009332B0" w:rsidRPr="0065506A" w14:paraId="22B537F0" w14:textId="77777777" w:rsidTr="00BB1768">
        <w:tc>
          <w:tcPr>
            <w:tcW w:w="2977" w:type="dxa"/>
            <w:tcBorders>
              <w:top w:val="single" w:sz="4" w:space="0" w:color="auto"/>
              <w:left w:val="single" w:sz="4" w:space="0" w:color="auto"/>
              <w:bottom w:val="single" w:sz="4" w:space="0" w:color="auto"/>
              <w:right w:val="single" w:sz="4" w:space="0" w:color="auto"/>
            </w:tcBorders>
          </w:tcPr>
          <w:p w14:paraId="770B6856" w14:textId="77777777" w:rsidR="009332B0" w:rsidRPr="0065506A" w:rsidRDefault="009332B0" w:rsidP="00BB1768">
            <w:pPr>
              <w:jc w:val="center"/>
              <w:rPr>
                <w:rFonts w:ascii="Times New Roman" w:hAnsi="Times New Roman" w:cs="Times New Roman"/>
                <w:sz w:val="20"/>
                <w:szCs w:val="20"/>
              </w:rPr>
            </w:pPr>
            <w:r w:rsidRPr="0065506A">
              <w:rPr>
                <w:rFonts w:ascii="Times New Roman" w:hAnsi="Times New Roman" w:cs="Times New Roman"/>
                <w:sz w:val="20"/>
                <w:szCs w:val="20"/>
              </w:rPr>
              <w:t>1 01 02040 01 0000 110</w:t>
            </w:r>
          </w:p>
        </w:tc>
        <w:tc>
          <w:tcPr>
            <w:tcW w:w="5812" w:type="dxa"/>
            <w:tcBorders>
              <w:top w:val="single" w:sz="4" w:space="0" w:color="auto"/>
              <w:left w:val="single" w:sz="4" w:space="0" w:color="auto"/>
              <w:bottom w:val="single" w:sz="4" w:space="0" w:color="auto"/>
              <w:right w:val="single" w:sz="4" w:space="0" w:color="auto"/>
            </w:tcBorders>
          </w:tcPr>
          <w:p w14:paraId="0BAEA2C2" w14:textId="77777777" w:rsidR="009332B0" w:rsidRPr="0065506A" w:rsidRDefault="009332B0" w:rsidP="00BB1768">
            <w:pPr>
              <w:jc w:val="both"/>
              <w:rPr>
                <w:rFonts w:ascii="Times New Roman" w:hAnsi="Times New Roman" w:cs="Times New Roman"/>
                <w:sz w:val="20"/>
                <w:szCs w:val="20"/>
              </w:rPr>
            </w:pPr>
            <w:r w:rsidRPr="0065506A">
              <w:rPr>
                <w:rFonts w:ascii="Times New Roman" w:hAnsi="Times New Roman" w:cs="Times New Roman"/>
                <w:sz w:val="20"/>
                <w:szCs w:val="20"/>
              </w:rPr>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у физических лиц на основании патента в соответствии со статьей 227</w:t>
            </w:r>
            <w:r w:rsidRPr="0065506A">
              <w:rPr>
                <w:rFonts w:ascii="Times New Roman" w:hAnsi="Times New Roman" w:cs="Times New Roman"/>
                <w:sz w:val="20"/>
                <w:szCs w:val="20"/>
                <w:vertAlign w:val="superscript"/>
              </w:rPr>
              <w:t>1</w:t>
            </w:r>
            <w:r w:rsidRPr="0065506A">
              <w:rPr>
                <w:rFonts w:ascii="Times New Roman" w:hAnsi="Times New Roman" w:cs="Times New Roman"/>
                <w:sz w:val="20"/>
                <w:szCs w:val="20"/>
              </w:rPr>
              <w:t xml:space="preserve"> Налогового кодекса Российской Федерации</w:t>
            </w:r>
          </w:p>
        </w:tc>
        <w:tc>
          <w:tcPr>
            <w:tcW w:w="1417" w:type="dxa"/>
            <w:tcBorders>
              <w:top w:val="single" w:sz="4" w:space="0" w:color="auto"/>
              <w:left w:val="single" w:sz="4" w:space="0" w:color="auto"/>
              <w:bottom w:val="single" w:sz="4" w:space="0" w:color="auto"/>
              <w:right w:val="single" w:sz="4" w:space="0" w:color="auto"/>
            </w:tcBorders>
          </w:tcPr>
          <w:p w14:paraId="45A6952A" w14:textId="77777777" w:rsidR="009332B0" w:rsidRPr="0065506A" w:rsidRDefault="009332B0" w:rsidP="00BB1768">
            <w:pPr>
              <w:jc w:val="center"/>
              <w:rPr>
                <w:rFonts w:ascii="Times New Roman" w:hAnsi="Times New Roman" w:cs="Times New Roman"/>
                <w:sz w:val="20"/>
                <w:szCs w:val="20"/>
              </w:rPr>
            </w:pPr>
            <w:r w:rsidRPr="0065506A">
              <w:rPr>
                <w:rFonts w:ascii="Times New Roman" w:hAnsi="Times New Roman" w:cs="Times New Roman"/>
                <w:sz w:val="20"/>
                <w:szCs w:val="20"/>
              </w:rPr>
              <w:t>6.0</w:t>
            </w:r>
          </w:p>
        </w:tc>
      </w:tr>
      <w:tr w:rsidR="009332B0" w:rsidRPr="0065506A" w14:paraId="2867975F" w14:textId="77777777" w:rsidTr="00BB1768">
        <w:tc>
          <w:tcPr>
            <w:tcW w:w="2977" w:type="dxa"/>
            <w:tcBorders>
              <w:top w:val="single" w:sz="4" w:space="0" w:color="auto"/>
              <w:left w:val="single" w:sz="4" w:space="0" w:color="auto"/>
              <w:bottom w:val="single" w:sz="4" w:space="0" w:color="auto"/>
              <w:right w:val="single" w:sz="4" w:space="0" w:color="auto"/>
            </w:tcBorders>
          </w:tcPr>
          <w:p w14:paraId="1D2FB733" w14:textId="77777777" w:rsidR="009332B0" w:rsidRPr="0065506A" w:rsidRDefault="009332B0" w:rsidP="00BB1768">
            <w:pPr>
              <w:rPr>
                <w:rFonts w:ascii="Times New Roman" w:hAnsi="Times New Roman" w:cs="Times New Roman"/>
                <w:b/>
                <w:snapToGrid w:val="0"/>
                <w:sz w:val="20"/>
                <w:szCs w:val="20"/>
              </w:rPr>
            </w:pPr>
            <w:r w:rsidRPr="0065506A">
              <w:rPr>
                <w:rFonts w:ascii="Times New Roman" w:hAnsi="Times New Roman" w:cs="Times New Roman"/>
                <w:b/>
                <w:snapToGrid w:val="0"/>
                <w:sz w:val="20"/>
                <w:szCs w:val="20"/>
              </w:rPr>
              <w:t>1 05 03000 01 0000 110</w:t>
            </w:r>
          </w:p>
        </w:tc>
        <w:tc>
          <w:tcPr>
            <w:tcW w:w="5812" w:type="dxa"/>
            <w:tcBorders>
              <w:top w:val="single" w:sz="4" w:space="0" w:color="auto"/>
              <w:left w:val="single" w:sz="4" w:space="0" w:color="auto"/>
              <w:bottom w:val="single" w:sz="4" w:space="0" w:color="auto"/>
              <w:right w:val="single" w:sz="4" w:space="0" w:color="auto"/>
            </w:tcBorders>
          </w:tcPr>
          <w:p w14:paraId="4A93DE2B" w14:textId="77777777" w:rsidR="009332B0" w:rsidRPr="0065506A" w:rsidRDefault="009332B0" w:rsidP="00BB1768">
            <w:pPr>
              <w:jc w:val="both"/>
              <w:rPr>
                <w:rFonts w:ascii="Times New Roman" w:hAnsi="Times New Roman" w:cs="Times New Roman"/>
                <w:b/>
                <w:sz w:val="20"/>
                <w:szCs w:val="20"/>
              </w:rPr>
            </w:pPr>
            <w:r w:rsidRPr="0065506A">
              <w:rPr>
                <w:rFonts w:ascii="Times New Roman" w:hAnsi="Times New Roman" w:cs="Times New Roman"/>
                <w:b/>
                <w:sz w:val="20"/>
                <w:szCs w:val="20"/>
              </w:rPr>
              <w:t>Единый сельскохозяйственный налог</w:t>
            </w:r>
          </w:p>
        </w:tc>
        <w:tc>
          <w:tcPr>
            <w:tcW w:w="1417" w:type="dxa"/>
            <w:tcBorders>
              <w:top w:val="single" w:sz="4" w:space="0" w:color="auto"/>
              <w:left w:val="single" w:sz="4" w:space="0" w:color="auto"/>
              <w:bottom w:val="single" w:sz="4" w:space="0" w:color="auto"/>
              <w:right w:val="single" w:sz="4" w:space="0" w:color="auto"/>
            </w:tcBorders>
          </w:tcPr>
          <w:p w14:paraId="25BEEBC4" w14:textId="77777777" w:rsidR="009332B0" w:rsidRPr="0065506A" w:rsidRDefault="009332B0" w:rsidP="00BB1768">
            <w:pPr>
              <w:jc w:val="center"/>
              <w:rPr>
                <w:rFonts w:ascii="Times New Roman" w:hAnsi="Times New Roman" w:cs="Times New Roman"/>
                <w:b/>
                <w:sz w:val="20"/>
                <w:szCs w:val="20"/>
              </w:rPr>
            </w:pPr>
          </w:p>
        </w:tc>
      </w:tr>
      <w:tr w:rsidR="009332B0" w:rsidRPr="0065506A" w14:paraId="1E4C4A5C" w14:textId="77777777" w:rsidTr="00BB1768">
        <w:tc>
          <w:tcPr>
            <w:tcW w:w="2977" w:type="dxa"/>
            <w:tcBorders>
              <w:top w:val="single" w:sz="4" w:space="0" w:color="auto"/>
              <w:left w:val="single" w:sz="4" w:space="0" w:color="auto"/>
              <w:bottom w:val="single" w:sz="4" w:space="0" w:color="auto"/>
              <w:right w:val="single" w:sz="4" w:space="0" w:color="auto"/>
            </w:tcBorders>
          </w:tcPr>
          <w:p w14:paraId="2926D0D5" w14:textId="77777777" w:rsidR="009332B0" w:rsidRPr="0065506A" w:rsidRDefault="009332B0" w:rsidP="00BB1768">
            <w:pPr>
              <w:rPr>
                <w:rFonts w:ascii="Times New Roman" w:hAnsi="Times New Roman" w:cs="Times New Roman"/>
                <w:snapToGrid w:val="0"/>
                <w:sz w:val="20"/>
                <w:szCs w:val="20"/>
              </w:rPr>
            </w:pPr>
            <w:r w:rsidRPr="0065506A">
              <w:rPr>
                <w:rFonts w:ascii="Times New Roman" w:hAnsi="Times New Roman" w:cs="Times New Roman"/>
                <w:snapToGrid w:val="0"/>
                <w:sz w:val="20"/>
                <w:szCs w:val="20"/>
              </w:rPr>
              <w:t>1 05 03010 01 0000 110</w:t>
            </w:r>
          </w:p>
        </w:tc>
        <w:tc>
          <w:tcPr>
            <w:tcW w:w="5812" w:type="dxa"/>
            <w:tcBorders>
              <w:top w:val="single" w:sz="4" w:space="0" w:color="auto"/>
              <w:left w:val="single" w:sz="4" w:space="0" w:color="auto"/>
              <w:bottom w:val="single" w:sz="4" w:space="0" w:color="auto"/>
              <w:right w:val="single" w:sz="4" w:space="0" w:color="auto"/>
            </w:tcBorders>
          </w:tcPr>
          <w:p w14:paraId="5126537E" w14:textId="77777777" w:rsidR="009332B0" w:rsidRPr="0065506A" w:rsidRDefault="009332B0" w:rsidP="00BB1768">
            <w:pPr>
              <w:jc w:val="both"/>
              <w:rPr>
                <w:rFonts w:ascii="Times New Roman" w:hAnsi="Times New Roman" w:cs="Times New Roman"/>
                <w:sz w:val="20"/>
                <w:szCs w:val="20"/>
              </w:rPr>
            </w:pPr>
            <w:r w:rsidRPr="0065506A">
              <w:rPr>
                <w:rFonts w:ascii="Times New Roman" w:hAnsi="Times New Roman" w:cs="Times New Roman"/>
                <w:sz w:val="20"/>
                <w:szCs w:val="20"/>
              </w:rPr>
              <w:t>Единый сельскохозяйственный налог</w:t>
            </w:r>
          </w:p>
        </w:tc>
        <w:tc>
          <w:tcPr>
            <w:tcW w:w="1417" w:type="dxa"/>
            <w:tcBorders>
              <w:top w:val="single" w:sz="4" w:space="0" w:color="auto"/>
              <w:left w:val="single" w:sz="4" w:space="0" w:color="auto"/>
              <w:bottom w:val="single" w:sz="4" w:space="0" w:color="auto"/>
              <w:right w:val="single" w:sz="4" w:space="0" w:color="auto"/>
            </w:tcBorders>
          </w:tcPr>
          <w:p w14:paraId="465DF9FD" w14:textId="77777777" w:rsidR="009332B0" w:rsidRPr="0065506A" w:rsidRDefault="009332B0" w:rsidP="00BB1768">
            <w:pPr>
              <w:jc w:val="center"/>
              <w:rPr>
                <w:rFonts w:ascii="Times New Roman" w:hAnsi="Times New Roman" w:cs="Times New Roman"/>
                <w:sz w:val="20"/>
                <w:szCs w:val="20"/>
              </w:rPr>
            </w:pPr>
            <w:r w:rsidRPr="0065506A">
              <w:rPr>
                <w:rFonts w:ascii="Times New Roman" w:hAnsi="Times New Roman" w:cs="Times New Roman"/>
                <w:sz w:val="20"/>
                <w:szCs w:val="20"/>
              </w:rPr>
              <w:t>40.0</w:t>
            </w:r>
          </w:p>
        </w:tc>
      </w:tr>
      <w:tr w:rsidR="009332B0" w:rsidRPr="0065506A" w14:paraId="1509972A" w14:textId="77777777" w:rsidTr="00BB1768">
        <w:tc>
          <w:tcPr>
            <w:tcW w:w="2977" w:type="dxa"/>
            <w:tcBorders>
              <w:top w:val="single" w:sz="4" w:space="0" w:color="auto"/>
              <w:left w:val="single" w:sz="4" w:space="0" w:color="auto"/>
              <w:bottom w:val="single" w:sz="4" w:space="0" w:color="auto"/>
              <w:right w:val="single" w:sz="4" w:space="0" w:color="auto"/>
            </w:tcBorders>
          </w:tcPr>
          <w:p w14:paraId="6FCD7107" w14:textId="77777777" w:rsidR="009332B0" w:rsidRPr="0065506A" w:rsidRDefault="009332B0" w:rsidP="00BB1768">
            <w:pPr>
              <w:rPr>
                <w:rFonts w:ascii="Times New Roman" w:hAnsi="Times New Roman" w:cs="Times New Roman"/>
                <w:snapToGrid w:val="0"/>
                <w:sz w:val="20"/>
                <w:szCs w:val="20"/>
              </w:rPr>
            </w:pPr>
            <w:r w:rsidRPr="0065506A">
              <w:rPr>
                <w:rFonts w:ascii="Times New Roman" w:hAnsi="Times New Roman" w:cs="Times New Roman"/>
                <w:snapToGrid w:val="0"/>
                <w:sz w:val="20"/>
                <w:szCs w:val="20"/>
              </w:rPr>
              <w:t>1 05 03020 01 0000 110</w:t>
            </w:r>
          </w:p>
        </w:tc>
        <w:tc>
          <w:tcPr>
            <w:tcW w:w="5812" w:type="dxa"/>
            <w:tcBorders>
              <w:top w:val="single" w:sz="4" w:space="0" w:color="auto"/>
              <w:left w:val="single" w:sz="4" w:space="0" w:color="auto"/>
              <w:bottom w:val="single" w:sz="4" w:space="0" w:color="auto"/>
              <w:right w:val="single" w:sz="4" w:space="0" w:color="auto"/>
            </w:tcBorders>
          </w:tcPr>
          <w:p w14:paraId="37760FEE" w14:textId="77777777" w:rsidR="009332B0" w:rsidRPr="0065506A" w:rsidRDefault="009332B0" w:rsidP="00BB1768">
            <w:pPr>
              <w:jc w:val="both"/>
              <w:rPr>
                <w:rFonts w:ascii="Times New Roman" w:hAnsi="Times New Roman" w:cs="Times New Roman"/>
                <w:sz w:val="20"/>
                <w:szCs w:val="20"/>
              </w:rPr>
            </w:pPr>
            <w:r w:rsidRPr="0065506A">
              <w:rPr>
                <w:rFonts w:ascii="Times New Roman" w:hAnsi="Times New Roman" w:cs="Times New Roman"/>
                <w:sz w:val="20"/>
                <w:szCs w:val="20"/>
              </w:rPr>
              <w:t>Единый сельскохозяйственный налог (за налоговые периоды, истекшие до 1 января 2011 года)</w:t>
            </w:r>
          </w:p>
        </w:tc>
        <w:tc>
          <w:tcPr>
            <w:tcW w:w="1417" w:type="dxa"/>
            <w:tcBorders>
              <w:top w:val="single" w:sz="4" w:space="0" w:color="auto"/>
              <w:left w:val="single" w:sz="4" w:space="0" w:color="auto"/>
              <w:bottom w:val="single" w:sz="4" w:space="0" w:color="auto"/>
              <w:right w:val="single" w:sz="4" w:space="0" w:color="auto"/>
            </w:tcBorders>
          </w:tcPr>
          <w:p w14:paraId="474DF700" w14:textId="77777777" w:rsidR="009332B0" w:rsidRPr="0065506A" w:rsidRDefault="009332B0" w:rsidP="00BB1768">
            <w:pPr>
              <w:jc w:val="center"/>
              <w:rPr>
                <w:rFonts w:ascii="Times New Roman" w:hAnsi="Times New Roman" w:cs="Times New Roman"/>
                <w:sz w:val="20"/>
                <w:szCs w:val="20"/>
              </w:rPr>
            </w:pPr>
            <w:r w:rsidRPr="0065506A">
              <w:rPr>
                <w:rFonts w:ascii="Times New Roman" w:hAnsi="Times New Roman" w:cs="Times New Roman"/>
                <w:sz w:val="20"/>
                <w:szCs w:val="20"/>
              </w:rPr>
              <w:t>40.0</w:t>
            </w:r>
          </w:p>
        </w:tc>
      </w:tr>
      <w:tr w:rsidR="009332B0" w:rsidRPr="0065506A" w14:paraId="23E367AB" w14:textId="77777777" w:rsidTr="00BB1768">
        <w:tc>
          <w:tcPr>
            <w:tcW w:w="2977" w:type="dxa"/>
            <w:tcBorders>
              <w:top w:val="single" w:sz="4" w:space="0" w:color="auto"/>
              <w:left w:val="single" w:sz="4" w:space="0" w:color="auto"/>
              <w:bottom w:val="single" w:sz="4" w:space="0" w:color="auto"/>
              <w:right w:val="single" w:sz="4" w:space="0" w:color="auto"/>
            </w:tcBorders>
          </w:tcPr>
          <w:p w14:paraId="2BF8E9C5" w14:textId="77777777" w:rsidR="009332B0" w:rsidRPr="0065506A" w:rsidRDefault="009332B0" w:rsidP="00BB1768">
            <w:pPr>
              <w:rPr>
                <w:rFonts w:ascii="Times New Roman" w:hAnsi="Times New Roman" w:cs="Times New Roman"/>
                <w:b/>
                <w:sz w:val="20"/>
                <w:szCs w:val="20"/>
              </w:rPr>
            </w:pPr>
            <w:r w:rsidRPr="0065506A">
              <w:rPr>
                <w:rFonts w:ascii="Times New Roman" w:hAnsi="Times New Roman" w:cs="Times New Roman"/>
                <w:b/>
                <w:sz w:val="20"/>
                <w:szCs w:val="20"/>
              </w:rPr>
              <w:t>1 06 00000 00 0000 000</w:t>
            </w:r>
          </w:p>
        </w:tc>
        <w:tc>
          <w:tcPr>
            <w:tcW w:w="5812" w:type="dxa"/>
            <w:tcBorders>
              <w:top w:val="single" w:sz="4" w:space="0" w:color="auto"/>
              <w:left w:val="single" w:sz="4" w:space="0" w:color="auto"/>
              <w:bottom w:val="single" w:sz="4" w:space="0" w:color="auto"/>
              <w:right w:val="single" w:sz="4" w:space="0" w:color="auto"/>
            </w:tcBorders>
          </w:tcPr>
          <w:p w14:paraId="072CF74C" w14:textId="77777777" w:rsidR="009332B0" w:rsidRPr="0065506A" w:rsidRDefault="009332B0" w:rsidP="00BB1768">
            <w:pPr>
              <w:jc w:val="both"/>
              <w:rPr>
                <w:rFonts w:ascii="Times New Roman" w:hAnsi="Times New Roman" w:cs="Times New Roman"/>
                <w:b/>
                <w:sz w:val="20"/>
                <w:szCs w:val="20"/>
              </w:rPr>
            </w:pPr>
            <w:r w:rsidRPr="0065506A">
              <w:rPr>
                <w:rFonts w:ascii="Times New Roman" w:hAnsi="Times New Roman" w:cs="Times New Roman"/>
                <w:b/>
                <w:sz w:val="20"/>
                <w:szCs w:val="20"/>
              </w:rPr>
              <w:t>НАЛОГИ НА ИМУЩЕСТВО</w:t>
            </w:r>
          </w:p>
        </w:tc>
        <w:tc>
          <w:tcPr>
            <w:tcW w:w="1417" w:type="dxa"/>
            <w:tcBorders>
              <w:top w:val="single" w:sz="4" w:space="0" w:color="auto"/>
              <w:left w:val="single" w:sz="4" w:space="0" w:color="auto"/>
              <w:bottom w:val="single" w:sz="4" w:space="0" w:color="auto"/>
              <w:right w:val="single" w:sz="4" w:space="0" w:color="auto"/>
            </w:tcBorders>
          </w:tcPr>
          <w:p w14:paraId="6317D215" w14:textId="77777777" w:rsidR="009332B0" w:rsidRPr="0065506A" w:rsidRDefault="009332B0" w:rsidP="00BB1768">
            <w:pPr>
              <w:jc w:val="center"/>
              <w:rPr>
                <w:rFonts w:ascii="Times New Roman" w:hAnsi="Times New Roman" w:cs="Times New Roman"/>
                <w:sz w:val="20"/>
                <w:szCs w:val="20"/>
              </w:rPr>
            </w:pPr>
          </w:p>
        </w:tc>
      </w:tr>
      <w:tr w:rsidR="009332B0" w:rsidRPr="0065506A" w14:paraId="79A59B5E" w14:textId="77777777" w:rsidTr="00BB1768">
        <w:tc>
          <w:tcPr>
            <w:tcW w:w="2977" w:type="dxa"/>
            <w:tcBorders>
              <w:top w:val="single" w:sz="4" w:space="0" w:color="auto"/>
              <w:left w:val="single" w:sz="4" w:space="0" w:color="auto"/>
              <w:bottom w:val="single" w:sz="4" w:space="0" w:color="auto"/>
              <w:right w:val="single" w:sz="4" w:space="0" w:color="auto"/>
            </w:tcBorders>
          </w:tcPr>
          <w:p w14:paraId="660CBE25" w14:textId="77777777" w:rsidR="009332B0" w:rsidRPr="0065506A" w:rsidRDefault="009332B0" w:rsidP="00BB1768">
            <w:pPr>
              <w:rPr>
                <w:rFonts w:ascii="Times New Roman" w:hAnsi="Times New Roman" w:cs="Times New Roman"/>
                <w:sz w:val="20"/>
                <w:szCs w:val="20"/>
              </w:rPr>
            </w:pPr>
            <w:r w:rsidRPr="0065506A">
              <w:rPr>
                <w:rFonts w:ascii="Times New Roman" w:hAnsi="Times New Roman" w:cs="Times New Roman"/>
                <w:sz w:val="20"/>
                <w:szCs w:val="20"/>
              </w:rPr>
              <w:lastRenderedPageBreak/>
              <w:t>1 06 01030 10 0000 110</w:t>
            </w:r>
          </w:p>
        </w:tc>
        <w:tc>
          <w:tcPr>
            <w:tcW w:w="5812" w:type="dxa"/>
            <w:tcBorders>
              <w:top w:val="single" w:sz="4" w:space="0" w:color="auto"/>
              <w:left w:val="single" w:sz="4" w:space="0" w:color="auto"/>
              <w:bottom w:val="single" w:sz="4" w:space="0" w:color="auto"/>
              <w:right w:val="single" w:sz="4" w:space="0" w:color="auto"/>
            </w:tcBorders>
          </w:tcPr>
          <w:p w14:paraId="11E78608" w14:textId="77777777" w:rsidR="009332B0" w:rsidRPr="0065506A" w:rsidRDefault="009332B0" w:rsidP="00BB1768">
            <w:pPr>
              <w:jc w:val="both"/>
              <w:rPr>
                <w:rFonts w:ascii="Times New Roman" w:hAnsi="Times New Roman" w:cs="Times New Roman"/>
                <w:sz w:val="20"/>
                <w:szCs w:val="20"/>
              </w:rPr>
            </w:pPr>
            <w:r w:rsidRPr="0065506A">
              <w:rPr>
                <w:rFonts w:ascii="Times New Roman" w:hAnsi="Times New Roman" w:cs="Times New Roman"/>
                <w:sz w:val="20"/>
                <w:szCs w:val="20"/>
              </w:rPr>
              <w:t>Налог на имущество физических лиц, взимаемый по ставкам, применяемым к объектам налогообложения, расположенным в границах поселений</w:t>
            </w:r>
          </w:p>
        </w:tc>
        <w:tc>
          <w:tcPr>
            <w:tcW w:w="1417" w:type="dxa"/>
            <w:tcBorders>
              <w:top w:val="single" w:sz="4" w:space="0" w:color="auto"/>
              <w:left w:val="single" w:sz="4" w:space="0" w:color="auto"/>
              <w:bottom w:val="single" w:sz="4" w:space="0" w:color="auto"/>
              <w:right w:val="single" w:sz="4" w:space="0" w:color="auto"/>
            </w:tcBorders>
          </w:tcPr>
          <w:p w14:paraId="7A0DACA8" w14:textId="77777777" w:rsidR="009332B0" w:rsidRPr="0065506A" w:rsidRDefault="009332B0" w:rsidP="00BB1768">
            <w:pPr>
              <w:jc w:val="center"/>
              <w:rPr>
                <w:rFonts w:ascii="Times New Roman" w:hAnsi="Times New Roman" w:cs="Times New Roman"/>
                <w:sz w:val="20"/>
                <w:szCs w:val="20"/>
              </w:rPr>
            </w:pPr>
            <w:r w:rsidRPr="0065506A">
              <w:rPr>
                <w:rFonts w:ascii="Times New Roman" w:hAnsi="Times New Roman" w:cs="Times New Roman"/>
                <w:sz w:val="20"/>
                <w:szCs w:val="20"/>
              </w:rPr>
              <w:t>100.0</w:t>
            </w:r>
          </w:p>
        </w:tc>
      </w:tr>
      <w:tr w:rsidR="009332B0" w:rsidRPr="0065506A" w14:paraId="27CE03B7" w14:textId="77777777" w:rsidTr="00BB1768">
        <w:tc>
          <w:tcPr>
            <w:tcW w:w="2977" w:type="dxa"/>
            <w:tcBorders>
              <w:top w:val="single" w:sz="4" w:space="0" w:color="auto"/>
              <w:left w:val="single" w:sz="4" w:space="0" w:color="auto"/>
              <w:bottom w:val="single" w:sz="4" w:space="0" w:color="auto"/>
              <w:right w:val="single" w:sz="4" w:space="0" w:color="auto"/>
            </w:tcBorders>
          </w:tcPr>
          <w:p w14:paraId="61466C8B" w14:textId="77777777" w:rsidR="009332B0" w:rsidRPr="0065506A" w:rsidRDefault="009332B0" w:rsidP="00BB1768">
            <w:pPr>
              <w:rPr>
                <w:rFonts w:ascii="Times New Roman" w:hAnsi="Times New Roman" w:cs="Times New Roman"/>
                <w:sz w:val="20"/>
                <w:szCs w:val="20"/>
              </w:rPr>
            </w:pPr>
            <w:r w:rsidRPr="0065506A">
              <w:rPr>
                <w:rFonts w:ascii="Times New Roman" w:hAnsi="Times New Roman" w:cs="Times New Roman"/>
                <w:sz w:val="20"/>
                <w:szCs w:val="20"/>
              </w:rPr>
              <w:t>1 06 06033 10 0000 110</w:t>
            </w:r>
          </w:p>
        </w:tc>
        <w:tc>
          <w:tcPr>
            <w:tcW w:w="5812" w:type="dxa"/>
            <w:tcBorders>
              <w:top w:val="single" w:sz="4" w:space="0" w:color="auto"/>
              <w:left w:val="single" w:sz="4" w:space="0" w:color="auto"/>
              <w:bottom w:val="single" w:sz="4" w:space="0" w:color="auto"/>
              <w:right w:val="single" w:sz="4" w:space="0" w:color="auto"/>
            </w:tcBorders>
          </w:tcPr>
          <w:p w14:paraId="65BEF306" w14:textId="77777777" w:rsidR="009332B0" w:rsidRPr="0065506A" w:rsidRDefault="009332B0" w:rsidP="00BB1768">
            <w:pPr>
              <w:jc w:val="both"/>
              <w:rPr>
                <w:rFonts w:ascii="Times New Roman" w:hAnsi="Times New Roman" w:cs="Times New Roman"/>
                <w:sz w:val="20"/>
                <w:szCs w:val="20"/>
              </w:rPr>
            </w:pPr>
            <w:r w:rsidRPr="0065506A">
              <w:rPr>
                <w:rFonts w:ascii="Times New Roman" w:hAnsi="Times New Roman" w:cs="Times New Roman"/>
                <w:sz w:val="20"/>
                <w:szCs w:val="20"/>
              </w:rPr>
              <w:t>Земельный налог, взимаемый по ставкам, установленным в соответствии с подпунктом 1 пункта 1 статьи 394 Налогового кодекса Российской Федерации и применяемым к объектам налогообложения, расположенным в границах поселений</w:t>
            </w:r>
          </w:p>
        </w:tc>
        <w:tc>
          <w:tcPr>
            <w:tcW w:w="1417" w:type="dxa"/>
            <w:tcBorders>
              <w:top w:val="single" w:sz="4" w:space="0" w:color="auto"/>
              <w:left w:val="single" w:sz="4" w:space="0" w:color="auto"/>
              <w:bottom w:val="single" w:sz="4" w:space="0" w:color="auto"/>
              <w:right w:val="single" w:sz="4" w:space="0" w:color="auto"/>
            </w:tcBorders>
          </w:tcPr>
          <w:p w14:paraId="697E27E9" w14:textId="77777777" w:rsidR="009332B0" w:rsidRPr="0065506A" w:rsidRDefault="009332B0" w:rsidP="00BB1768">
            <w:pPr>
              <w:jc w:val="center"/>
              <w:rPr>
                <w:rFonts w:ascii="Times New Roman" w:hAnsi="Times New Roman" w:cs="Times New Roman"/>
                <w:sz w:val="20"/>
                <w:szCs w:val="20"/>
              </w:rPr>
            </w:pPr>
            <w:r w:rsidRPr="0065506A">
              <w:rPr>
                <w:rFonts w:ascii="Times New Roman" w:hAnsi="Times New Roman" w:cs="Times New Roman"/>
                <w:sz w:val="20"/>
                <w:szCs w:val="20"/>
              </w:rPr>
              <w:t>100.0</w:t>
            </w:r>
          </w:p>
        </w:tc>
      </w:tr>
      <w:tr w:rsidR="009332B0" w:rsidRPr="0065506A" w14:paraId="45F2DC90" w14:textId="77777777" w:rsidTr="00BB1768">
        <w:tc>
          <w:tcPr>
            <w:tcW w:w="2977" w:type="dxa"/>
            <w:tcBorders>
              <w:top w:val="single" w:sz="4" w:space="0" w:color="auto"/>
              <w:left w:val="single" w:sz="4" w:space="0" w:color="auto"/>
              <w:bottom w:val="single" w:sz="4" w:space="0" w:color="auto"/>
              <w:right w:val="single" w:sz="4" w:space="0" w:color="auto"/>
            </w:tcBorders>
          </w:tcPr>
          <w:p w14:paraId="257156CD" w14:textId="77777777" w:rsidR="009332B0" w:rsidRPr="0065506A" w:rsidRDefault="009332B0" w:rsidP="00BB1768">
            <w:pPr>
              <w:rPr>
                <w:rFonts w:ascii="Times New Roman" w:hAnsi="Times New Roman" w:cs="Times New Roman"/>
                <w:sz w:val="20"/>
                <w:szCs w:val="20"/>
              </w:rPr>
            </w:pPr>
            <w:r w:rsidRPr="0065506A">
              <w:rPr>
                <w:rFonts w:ascii="Times New Roman" w:hAnsi="Times New Roman" w:cs="Times New Roman"/>
                <w:sz w:val="20"/>
                <w:szCs w:val="20"/>
              </w:rPr>
              <w:t>1 06 06043 10 0000 110</w:t>
            </w:r>
          </w:p>
        </w:tc>
        <w:tc>
          <w:tcPr>
            <w:tcW w:w="5812" w:type="dxa"/>
            <w:tcBorders>
              <w:top w:val="single" w:sz="4" w:space="0" w:color="auto"/>
              <w:left w:val="single" w:sz="4" w:space="0" w:color="auto"/>
              <w:bottom w:val="single" w:sz="4" w:space="0" w:color="auto"/>
              <w:right w:val="single" w:sz="4" w:space="0" w:color="auto"/>
            </w:tcBorders>
          </w:tcPr>
          <w:p w14:paraId="081BCFB7" w14:textId="77777777" w:rsidR="009332B0" w:rsidRPr="0065506A" w:rsidRDefault="009332B0" w:rsidP="00BB1768">
            <w:pPr>
              <w:jc w:val="both"/>
              <w:rPr>
                <w:rFonts w:ascii="Times New Roman" w:hAnsi="Times New Roman" w:cs="Times New Roman"/>
                <w:sz w:val="20"/>
                <w:szCs w:val="20"/>
              </w:rPr>
            </w:pPr>
            <w:r w:rsidRPr="0065506A">
              <w:rPr>
                <w:rFonts w:ascii="Times New Roman" w:hAnsi="Times New Roman" w:cs="Times New Roman"/>
                <w:sz w:val="20"/>
                <w:szCs w:val="20"/>
              </w:rPr>
              <w:t>Земельный налог, взимаемый по ставкам, установленным в соответствии с подпунктом 2 пункта 1 статьи 394 Налогового кодекса Российской Федерации и применяемым к объектам налогообложения, расположенным в границах поселений</w:t>
            </w:r>
          </w:p>
        </w:tc>
        <w:tc>
          <w:tcPr>
            <w:tcW w:w="1417" w:type="dxa"/>
            <w:tcBorders>
              <w:top w:val="single" w:sz="4" w:space="0" w:color="auto"/>
              <w:left w:val="single" w:sz="4" w:space="0" w:color="auto"/>
              <w:bottom w:val="single" w:sz="4" w:space="0" w:color="auto"/>
              <w:right w:val="single" w:sz="4" w:space="0" w:color="auto"/>
            </w:tcBorders>
          </w:tcPr>
          <w:p w14:paraId="2DFC5FC5" w14:textId="77777777" w:rsidR="009332B0" w:rsidRPr="0065506A" w:rsidRDefault="009332B0" w:rsidP="00BB1768">
            <w:pPr>
              <w:jc w:val="center"/>
              <w:rPr>
                <w:rFonts w:ascii="Times New Roman" w:hAnsi="Times New Roman" w:cs="Times New Roman"/>
                <w:sz w:val="20"/>
                <w:szCs w:val="20"/>
              </w:rPr>
            </w:pPr>
            <w:r w:rsidRPr="0065506A">
              <w:rPr>
                <w:rFonts w:ascii="Times New Roman" w:hAnsi="Times New Roman" w:cs="Times New Roman"/>
                <w:sz w:val="20"/>
                <w:szCs w:val="20"/>
              </w:rPr>
              <w:t>100.0</w:t>
            </w:r>
          </w:p>
        </w:tc>
      </w:tr>
      <w:tr w:rsidR="009332B0" w:rsidRPr="0065506A" w14:paraId="30B55EF9" w14:textId="77777777" w:rsidTr="00BB1768">
        <w:tc>
          <w:tcPr>
            <w:tcW w:w="2977" w:type="dxa"/>
            <w:tcBorders>
              <w:top w:val="single" w:sz="4" w:space="0" w:color="auto"/>
              <w:left w:val="single" w:sz="4" w:space="0" w:color="auto"/>
              <w:bottom w:val="single" w:sz="4" w:space="0" w:color="auto"/>
              <w:right w:val="single" w:sz="4" w:space="0" w:color="auto"/>
            </w:tcBorders>
          </w:tcPr>
          <w:p w14:paraId="11044B8B" w14:textId="77777777" w:rsidR="009332B0" w:rsidRPr="0065506A" w:rsidRDefault="009332B0" w:rsidP="00BB1768">
            <w:pPr>
              <w:rPr>
                <w:rFonts w:ascii="Times New Roman" w:hAnsi="Times New Roman" w:cs="Times New Roman"/>
                <w:b/>
                <w:sz w:val="20"/>
                <w:szCs w:val="20"/>
              </w:rPr>
            </w:pPr>
            <w:r w:rsidRPr="0065506A">
              <w:rPr>
                <w:rFonts w:ascii="Times New Roman" w:hAnsi="Times New Roman" w:cs="Times New Roman"/>
                <w:b/>
                <w:sz w:val="20"/>
                <w:szCs w:val="20"/>
              </w:rPr>
              <w:t>1 08 00000 00 0000 000</w:t>
            </w:r>
          </w:p>
        </w:tc>
        <w:tc>
          <w:tcPr>
            <w:tcW w:w="5812" w:type="dxa"/>
            <w:tcBorders>
              <w:top w:val="single" w:sz="4" w:space="0" w:color="auto"/>
              <w:left w:val="single" w:sz="4" w:space="0" w:color="auto"/>
              <w:bottom w:val="single" w:sz="4" w:space="0" w:color="auto"/>
              <w:right w:val="single" w:sz="4" w:space="0" w:color="auto"/>
            </w:tcBorders>
          </w:tcPr>
          <w:p w14:paraId="6CD2D50E" w14:textId="77777777" w:rsidR="009332B0" w:rsidRPr="0065506A" w:rsidRDefault="009332B0" w:rsidP="00BB1768">
            <w:pPr>
              <w:jc w:val="both"/>
              <w:rPr>
                <w:rFonts w:ascii="Times New Roman" w:hAnsi="Times New Roman" w:cs="Times New Roman"/>
                <w:b/>
                <w:sz w:val="20"/>
                <w:szCs w:val="20"/>
              </w:rPr>
            </w:pPr>
            <w:r w:rsidRPr="0065506A">
              <w:rPr>
                <w:rFonts w:ascii="Times New Roman" w:hAnsi="Times New Roman" w:cs="Times New Roman"/>
                <w:b/>
                <w:sz w:val="20"/>
                <w:szCs w:val="20"/>
              </w:rPr>
              <w:t>ГОСУДАРСТВЕННАЯ ПОШЛИНА</w:t>
            </w:r>
          </w:p>
        </w:tc>
        <w:tc>
          <w:tcPr>
            <w:tcW w:w="1417" w:type="dxa"/>
            <w:tcBorders>
              <w:top w:val="single" w:sz="4" w:space="0" w:color="auto"/>
              <w:left w:val="single" w:sz="4" w:space="0" w:color="auto"/>
              <w:bottom w:val="single" w:sz="4" w:space="0" w:color="auto"/>
              <w:right w:val="single" w:sz="4" w:space="0" w:color="auto"/>
            </w:tcBorders>
          </w:tcPr>
          <w:p w14:paraId="6F4477D0" w14:textId="77777777" w:rsidR="009332B0" w:rsidRPr="0065506A" w:rsidRDefault="009332B0" w:rsidP="00BB1768">
            <w:pPr>
              <w:jc w:val="center"/>
              <w:rPr>
                <w:rFonts w:ascii="Times New Roman" w:hAnsi="Times New Roman" w:cs="Times New Roman"/>
                <w:b/>
                <w:sz w:val="20"/>
                <w:szCs w:val="20"/>
              </w:rPr>
            </w:pPr>
          </w:p>
        </w:tc>
      </w:tr>
      <w:tr w:rsidR="009332B0" w:rsidRPr="0065506A" w14:paraId="4D3AE28A" w14:textId="77777777" w:rsidTr="00BB1768">
        <w:tc>
          <w:tcPr>
            <w:tcW w:w="2977" w:type="dxa"/>
            <w:tcBorders>
              <w:top w:val="single" w:sz="4" w:space="0" w:color="auto"/>
              <w:left w:val="single" w:sz="4" w:space="0" w:color="auto"/>
              <w:bottom w:val="single" w:sz="4" w:space="0" w:color="auto"/>
              <w:right w:val="single" w:sz="4" w:space="0" w:color="auto"/>
            </w:tcBorders>
          </w:tcPr>
          <w:p w14:paraId="39094C67" w14:textId="77777777" w:rsidR="009332B0" w:rsidRPr="0065506A" w:rsidRDefault="009332B0" w:rsidP="00BB1768">
            <w:pPr>
              <w:rPr>
                <w:rFonts w:ascii="Times New Roman" w:hAnsi="Times New Roman" w:cs="Times New Roman"/>
                <w:sz w:val="20"/>
                <w:szCs w:val="20"/>
              </w:rPr>
            </w:pPr>
            <w:r w:rsidRPr="0065506A">
              <w:rPr>
                <w:rFonts w:ascii="Times New Roman" w:hAnsi="Times New Roman" w:cs="Times New Roman"/>
                <w:sz w:val="20"/>
                <w:szCs w:val="20"/>
              </w:rPr>
              <w:t>1 08 04000 01 0000 110</w:t>
            </w:r>
          </w:p>
        </w:tc>
        <w:tc>
          <w:tcPr>
            <w:tcW w:w="5812" w:type="dxa"/>
            <w:tcBorders>
              <w:top w:val="single" w:sz="4" w:space="0" w:color="auto"/>
              <w:left w:val="single" w:sz="4" w:space="0" w:color="auto"/>
              <w:bottom w:val="single" w:sz="4" w:space="0" w:color="auto"/>
              <w:right w:val="single" w:sz="4" w:space="0" w:color="auto"/>
            </w:tcBorders>
          </w:tcPr>
          <w:p w14:paraId="34C4CC02" w14:textId="77777777" w:rsidR="009332B0" w:rsidRPr="0065506A" w:rsidRDefault="009332B0" w:rsidP="00BB1768">
            <w:pPr>
              <w:jc w:val="both"/>
              <w:rPr>
                <w:rFonts w:ascii="Times New Roman" w:hAnsi="Times New Roman" w:cs="Times New Roman"/>
                <w:b/>
                <w:sz w:val="20"/>
                <w:szCs w:val="20"/>
              </w:rPr>
            </w:pPr>
            <w:r w:rsidRPr="0065506A">
              <w:rPr>
                <w:rFonts w:ascii="Times New Roman" w:hAnsi="Times New Roman" w:cs="Times New Roman"/>
                <w:sz w:val="20"/>
                <w:szCs w:val="20"/>
              </w:rPr>
              <w:t>Государственная пошлина за совершение нотариальных действий (за исключением действий, совершаемых консульскими учреждениями Российской Федерации)</w:t>
            </w:r>
          </w:p>
        </w:tc>
        <w:tc>
          <w:tcPr>
            <w:tcW w:w="1417" w:type="dxa"/>
            <w:tcBorders>
              <w:top w:val="single" w:sz="4" w:space="0" w:color="auto"/>
              <w:left w:val="single" w:sz="4" w:space="0" w:color="auto"/>
              <w:bottom w:val="single" w:sz="4" w:space="0" w:color="auto"/>
              <w:right w:val="single" w:sz="4" w:space="0" w:color="auto"/>
            </w:tcBorders>
          </w:tcPr>
          <w:p w14:paraId="7CD3323A" w14:textId="77777777" w:rsidR="009332B0" w:rsidRPr="0065506A" w:rsidRDefault="009332B0" w:rsidP="00BB1768">
            <w:pPr>
              <w:jc w:val="center"/>
              <w:rPr>
                <w:rFonts w:ascii="Times New Roman" w:hAnsi="Times New Roman" w:cs="Times New Roman"/>
                <w:sz w:val="20"/>
                <w:szCs w:val="20"/>
              </w:rPr>
            </w:pPr>
            <w:r w:rsidRPr="0065506A">
              <w:rPr>
                <w:rFonts w:ascii="Times New Roman" w:hAnsi="Times New Roman" w:cs="Times New Roman"/>
                <w:sz w:val="20"/>
                <w:szCs w:val="20"/>
              </w:rPr>
              <w:t>100,0</w:t>
            </w:r>
          </w:p>
        </w:tc>
      </w:tr>
      <w:tr w:rsidR="009332B0" w:rsidRPr="0065506A" w14:paraId="5433B6BC" w14:textId="77777777" w:rsidTr="00BB1768">
        <w:tc>
          <w:tcPr>
            <w:tcW w:w="2977" w:type="dxa"/>
            <w:tcBorders>
              <w:top w:val="single" w:sz="4" w:space="0" w:color="auto"/>
              <w:left w:val="single" w:sz="4" w:space="0" w:color="auto"/>
              <w:bottom w:val="single" w:sz="4" w:space="0" w:color="auto"/>
              <w:right w:val="single" w:sz="4" w:space="0" w:color="auto"/>
            </w:tcBorders>
          </w:tcPr>
          <w:p w14:paraId="6711B18E" w14:textId="77777777" w:rsidR="009332B0" w:rsidRPr="0065506A" w:rsidRDefault="009332B0" w:rsidP="00BB1768">
            <w:pPr>
              <w:rPr>
                <w:rFonts w:ascii="Times New Roman" w:hAnsi="Times New Roman" w:cs="Times New Roman"/>
                <w:b/>
                <w:sz w:val="20"/>
                <w:szCs w:val="20"/>
              </w:rPr>
            </w:pPr>
          </w:p>
          <w:p w14:paraId="2CD5843B" w14:textId="77777777" w:rsidR="009332B0" w:rsidRPr="0065506A" w:rsidRDefault="009332B0" w:rsidP="00BB1768">
            <w:pPr>
              <w:rPr>
                <w:rFonts w:ascii="Times New Roman" w:hAnsi="Times New Roman" w:cs="Times New Roman"/>
                <w:sz w:val="20"/>
                <w:szCs w:val="20"/>
              </w:rPr>
            </w:pPr>
            <w:r w:rsidRPr="0065506A">
              <w:rPr>
                <w:rFonts w:ascii="Times New Roman" w:hAnsi="Times New Roman" w:cs="Times New Roman"/>
                <w:sz w:val="20"/>
                <w:szCs w:val="20"/>
              </w:rPr>
              <w:t>1 08 04020 01 1000 110</w:t>
            </w:r>
          </w:p>
        </w:tc>
        <w:tc>
          <w:tcPr>
            <w:tcW w:w="5812" w:type="dxa"/>
            <w:tcBorders>
              <w:top w:val="single" w:sz="4" w:space="0" w:color="auto"/>
              <w:left w:val="single" w:sz="4" w:space="0" w:color="auto"/>
              <w:bottom w:val="single" w:sz="4" w:space="0" w:color="auto"/>
              <w:right w:val="single" w:sz="4" w:space="0" w:color="auto"/>
            </w:tcBorders>
          </w:tcPr>
          <w:p w14:paraId="163E97A3" w14:textId="77777777" w:rsidR="009332B0" w:rsidRPr="0065506A" w:rsidRDefault="009332B0" w:rsidP="00BB1768">
            <w:pPr>
              <w:pStyle w:val="3"/>
              <w:rPr>
                <w:b w:val="0"/>
              </w:rPr>
            </w:pPr>
            <w:r w:rsidRPr="0065506A">
              <w:rPr>
                <w:b w:val="0"/>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c>
          <w:tcPr>
            <w:tcW w:w="1417" w:type="dxa"/>
            <w:tcBorders>
              <w:top w:val="single" w:sz="4" w:space="0" w:color="auto"/>
              <w:left w:val="single" w:sz="4" w:space="0" w:color="auto"/>
              <w:bottom w:val="single" w:sz="4" w:space="0" w:color="auto"/>
              <w:right w:val="single" w:sz="4" w:space="0" w:color="auto"/>
            </w:tcBorders>
          </w:tcPr>
          <w:p w14:paraId="7A4C17A3" w14:textId="77777777" w:rsidR="009332B0" w:rsidRPr="0065506A" w:rsidRDefault="009332B0" w:rsidP="00BB1768">
            <w:pPr>
              <w:jc w:val="center"/>
              <w:rPr>
                <w:rFonts w:ascii="Times New Roman" w:hAnsi="Times New Roman" w:cs="Times New Roman"/>
                <w:sz w:val="20"/>
                <w:szCs w:val="20"/>
              </w:rPr>
            </w:pPr>
            <w:r w:rsidRPr="0065506A">
              <w:rPr>
                <w:rFonts w:ascii="Times New Roman" w:hAnsi="Times New Roman" w:cs="Times New Roman"/>
                <w:sz w:val="20"/>
                <w:szCs w:val="20"/>
              </w:rPr>
              <w:t>100,0</w:t>
            </w:r>
          </w:p>
        </w:tc>
      </w:tr>
      <w:tr w:rsidR="009332B0" w:rsidRPr="0065506A" w14:paraId="6623C02C" w14:textId="77777777" w:rsidTr="00BB1768">
        <w:tc>
          <w:tcPr>
            <w:tcW w:w="2977" w:type="dxa"/>
            <w:tcBorders>
              <w:top w:val="single" w:sz="4" w:space="0" w:color="auto"/>
              <w:left w:val="single" w:sz="4" w:space="0" w:color="auto"/>
              <w:bottom w:val="single" w:sz="4" w:space="0" w:color="auto"/>
              <w:right w:val="single" w:sz="4" w:space="0" w:color="auto"/>
            </w:tcBorders>
          </w:tcPr>
          <w:p w14:paraId="5EF62123" w14:textId="77777777" w:rsidR="009332B0" w:rsidRPr="0065506A" w:rsidRDefault="009332B0" w:rsidP="00BB1768">
            <w:pPr>
              <w:rPr>
                <w:rFonts w:ascii="Times New Roman" w:hAnsi="Times New Roman" w:cs="Times New Roman"/>
                <w:b/>
                <w:sz w:val="20"/>
                <w:szCs w:val="20"/>
              </w:rPr>
            </w:pPr>
            <w:r w:rsidRPr="0065506A">
              <w:rPr>
                <w:rFonts w:ascii="Times New Roman" w:hAnsi="Times New Roman" w:cs="Times New Roman"/>
                <w:b/>
                <w:sz w:val="20"/>
                <w:szCs w:val="20"/>
              </w:rPr>
              <w:t>1 11 00000 00 0000 000</w:t>
            </w:r>
          </w:p>
        </w:tc>
        <w:tc>
          <w:tcPr>
            <w:tcW w:w="5812" w:type="dxa"/>
            <w:tcBorders>
              <w:top w:val="single" w:sz="4" w:space="0" w:color="auto"/>
              <w:left w:val="single" w:sz="4" w:space="0" w:color="auto"/>
              <w:bottom w:val="single" w:sz="4" w:space="0" w:color="auto"/>
              <w:right w:val="single" w:sz="4" w:space="0" w:color="auto"/>
            </w:tcBorders>
          </w:tcPr>
          <w:p w14:paraId="23622990" w14:textId="77777777" w:rsidR="009332B0" w:rsidRPr="0065506A" w:rsidRDefault="009332B0" w:rsidP="00BB1768">
            <w:pPr>
              <w:jc w:val="both"/>
              <w:rPr>
                <w:rFonts w:ascii="Times New Roman" w:hAnsi="Times New Roman" w:cs="Times New Roman"/>
                <w:b/>
                <w:sz w:val="20"/>
                <w:szCs w:val="20"/>
              </w:rPr>
            </w:pPr>
            <w:r w:rsidRPr="0065506A">
              <w:rPr>
                <w:rFonts w:ascii="Times New Roman" w:hAnsi="Times New Roman" w:cs="Times New Roman"/>
                <w:b/>
                <w:sz w:val="20"/>
                <w:szCs w:val="20"/>
              </w:rPr>
              <w:t>ДОХОДЫ ОТ ИСПОЛЬЗОВАНИЯ ИМУЩЕСТВА, НАХОДЯЩЕГОСЯ В ГОСУДАРСТВЕННОЙ И МУНИЦИПАЛЬНОЙ СОБСТВЕННОСТИ</w:t>
            </w:r>
          </w:p>
        </w:tc>
        <w:tc>
          <w:tcPr>
            <w:tcW w:w="1417" w:type="dxa"/>
            <w:tcBorders>
              <w:top w:val="single" w:sz="4" w:space="0" w:color="auto"/>
              <w:left w:val="single" w:sz="4" w:space="0" w:color="auto"/>
              <w:bottom w:val="single" w:sz="4" w:space="0" w:color="auto"/>
              <w:right w:val="single" w:sz="4" w:space="0" w:color="auto"/>
            </w:tcBorders>
          </w:tcPr>
          <w:p w14:paraId="07E137BB" w14:textId="77777777" w:rsidR="009332B0" w:rsidRPr="0065506A" w:rsidRDefault="009332B0" w:rsidP="00BB1768">
            <w:pPr>
              <w:widowControl w:val="0"/>
              <w:jc w:val="center"/>
              <w:rPr>
                <w:rFonts w:ascii="Times New Roman" w:hAnsi="Times New Roman" w:cs="Times New Roman"/>
                <w:b/>
                <w:snapToGrid w:val="0"/>
                <w:sz w:val="20"/>
                <w:szCs w:val="20"/>
              </w:rPr>
            </w:pPr>
          </w:p>
        </w:tc>
      </w:tr>
      <w:tr w:rsidR="009332B0" w:rsidRPr="0065506A" w14:paraId="0B54EC5B" w14:textId="77777777" w:rsidTr="00BB1768">
        <w:tc>
          <w:tcPr>
            <w:tcW w:w="2977" w:type="dxa"/>
            <w:tcBorders>
              <w:top w:val="single" w:sz="4" w:space="0" w:color="auto"/>
              <w:left w:val="single" w:sz="4" w:space="0" w:color="auto"/>
              <w:bottom w:val="single" w:sz="4" w:space="0" w:color="auto"/>
              <w:right w:val="single" w:sz="4" w:space="0" w:color="auto"/>
            </w:tcBorders>
          </w:tcPr>
          <w:p w14:paraId="04903D84" w14:textId="77777777" w:rsidR="009332B0" w:rsidRPr="0065506A" w:rsidRDefault="009332B0" w:rsidP="00BB1768">
            <w:pPr>
              <w:rPr>
                <w:rFonts w:ascii="Times New Roman" w:hAnsi="Times New Roman" w:cs="Times New Roman"/>
                <w:sz w:val="20"/>
                <w:szCs w:val="20"/>
              </w:rPr>
            </w:pPr>
            <w:r w:rsidRPr="0065506A">
              <w:rPr>
                <w:rFonts w:ascii="Times New Roman" w:hAnsi="Times New Roman" w:cs="Times New Roman"/>
                <w:sz w:val="20"/>
                <w:szCs w:val="20"/>
              </w:rPr>
              <w:t>1 11 05025 10 0000 120</w:t>
            </w:r>
          </w:p>
        </w:tc>
        <w:tc>
          <w:tcPr>
            <w:tcW w:w="5812" w:type="dxa"/>
            <w:tcBorders>
              <w:top w:val="single" w:sz="4" w:space="0" w:color="auto"/>
              <w:left w:val="single" w:sz="4" w:space="0" w:color="auto"/>
              <w:bottom w:val="single" w:sz="4" w:space="0" w:color="auto"/>
              <w:right w:val="single" w:sz="4" w:space="0" w:color="auto"/>
            </w:tcBorders>
          </w:tcPr>
          <w:p w14:paraId="2C94A927" w14:textId="77777777" w:rsidR="009332B0" w:rsidRPr="0065506A" w:rsidRDefault="009332B0" w:rsidP="00BB1768">
            <w:pPr>
              <w:jc w:val="both"/>
              <w:rPr>
                <w:rFonts w:ascii="Times New Roman" w:hAnsi="Times New Roman" w:cs="Times New Roman"/>
                <w:sz w:val="20"/>
                <w:szCs w:val="20"/>
              </w:rPr>
            </w:pPr>
            <w:r w:rsidRPr="0065506A">
              <w:rPr>
                <w:rFonts w:ascii="Times New Roman" w:hAnsi="Times New Roman" w:cs="Times New Roman"/>
                <w:sz w:val="20"/>
                <w:szCs w:val="20"/>
              </w:rPr>
              <w:t>Доходы, получаемые в виде арендной платы, а также средства от продажи права на заключение договоров аренды за земли, находящиеся в собственности поселений (за исключением земельных участков муниципальных бюджетных и автономных учреждений)</w:t>
            </w:r>
          </w:p>
        </w:tc>
        <w:tc>
          <w:tcPr>
            <w:tcW w:w="1417" w:type="dxa"/>
            <w:tcBorders>
              <w:top w:val="single" w:sz="4" w:space="0" w:color="auto"/>
              <w:left w:val="single" w:sz="4" w:space="0" w:color="auto"/>
              <w:bottom w:val="single" w:sz="4" w:space="0" w:color="auto"/>
              <w:right w:val="single" w:sz="4" w:space="0" w:color="auto"/>
            </w:tcBorders>
          </w:tcPr>
          <w:p w14:paraId="5E29F97C" w14:textId="77777777" w:rsidR="009332B0" w:rsidRPr="0065506A" w:rsidRDefault="009332B0" w:rsidP="00BB1768">
            <w:pPr>
              <w:jc w:val="center"/>
              <w:rPr>
                <w:rFonts w:ascii="Times New Roman" w:hAnsi="Times New Roman" w:cs="Times New Roman"/>
                <w:sz w:val="20"/>
                <w:szCs w:val="20"/>
              </w:rPr>
            </w:pPr>
            <w:r w:rsidRPr="0065506A">
              <w:rPr>
                <w:rFonts w:ascii="Times New Roman" w:hAnsi="Times New Roman" w:cs="Times New Roman"/>
                <w:sz w:val="20"/>
                <w:szCs w:val="20"/>
              </w:rPr>
              <w:t>100.0</w:t>
            </w:r>
          </w:p>
        </w:tc>
      </w:tr>
      <w:tr w:rsidR="009332B0" w:rsidRPr="0065506A" w14:paraId="2B31C0B8" w14:textId="77777777" w:rsidTr="00BB1768">
        <w:trPr>
          <w:trHeight w:val="1485"/>
        </w:trPr>
        <w:tc>
          <w:tcPr>
            <w:tcW w:w="2977" w:type="dxa"/>
            <w:tcBorders>
              <w:top w:val="single" w:sz="4" w:space="0" w:color="auto"/>
              <w:left w:val="single" w:sz="4" w:space="0" w:color="auto"/>
              <w:bottom w:val="single" w:sz="4" w:space="0" w:color="auto"/>
              <w:right w:val="single" w:sz="4" w:space="0" w:color="auto"/>
            </w:tcBorders>
          </w:tcPr>
          <w:p w14:paraId="53FC1E86" w14:textId="77777777" w:rsidR="009332B0" w:rsidRPr="0065506A" w:rsidRDefault="009332B0" w:rsidP="00BB1768">
            <w:pPr>
              <w:rPr>
                <w:rFonts w:ascii="Times New Roman" w:hAnsi="Times New Roman" w:cs="Times New Roman"/>
                <w:sz w:val="20"/>
                <w:szCs w:val="20"/>
              </w:rPr>
            </w:pPr>
            <w:r w:rsidRPr="0065506A">
              <w:rPr>
                <w:rFonts w:ascii="Times New Roman" w:hAnsi="Times New Roman" w:cs="Times New Roman"/>
                <w:sz w:val="20"/>
                <w:szCs w:val="20"/>
              </w:rPr>
              <w:t>1 11 05035 10 0000 120</w:t>
            </w:r>
          </w:p>
        </w:tc>
        <w:tc>
          <w:tcPr>
            <w:tcW w:w="5812" w:type="dxa"/>
            <w:tcBorders>
              <w:top w:val="single" w:sz="4" w:space="0" w:color="auto"/>
              <w:left w:val="single" w:sz="4" w:space="0" w:color="auto"/>
              <w:bottom w:val="single" w:sz="4" w:space="0" w:color="auto"/>
              <w:right w:val="single" w:sz="4" w:space="0" w:color="auto"/>
            </w:tcBorders>
            <w:vAlign w:val="bottom"/>
          </w:tcPr>
          <w:p w14:paraId="0A2BCEC1" w14:textId="77777777" w:rsidR="009332B0" w:rsidRPr="0065506A" w:rsidRDefault="009332B0" w:rsidP="00BB1768">
            <w:pPr>
              <w:jc w:val="both"/>
              <w:rPr>
                <w:rFonts w:ascii="Times New Roman" w:hAnsi="Times New Roman" w:cs="Times New Roman"/>
                <w:sz w:val="20"/>
                <w:szCs w:val="20"/>
              </w:rPr>
            </w:pPr>
            <w:r w:rsidRPr="0065506A">
              <w:rPr>
                <w:rFonts w:ascii="Times New Roman" w:hAnsi="Times New Roman" w:cs="Times New Roman"/>
                <w:sz w:val="20"/>
                <w:szCs w:val="20"/>
              </w:rPr>
              <w:t>Доходы от сдачи в аренду имущества, находящегося в оперативном управлении органов управления поселений и созданных ими учреждений (за исключением имущества муниципальных бюджетных и автономных учреждений)</w:t>
            </w:r>
          </w:p>
        </w:tc>
        <w:tc>
          <w:tcPr>
            <w:tcW w:w="1417" w:type="dxa"/>
            <w:tcBorders>
              <w:top w:val="single" w:sz="4" w:space="0" w:color="auto"/>
              <w:left w:val="single" w:sz="4" w:space="0" w:color="auto"/>
              <w:bottom w:val="single" w:sz="4" w:space="0" w:color="auto"/>
              <w:right w:val="single" w:sz="4" w:space="0" w:color="auto"/>
            </w:tcBorders>
          </w:tcPr>
          <w:p w14:paraId="4DA76DF2" w14:textId="77777777" w:rsidR="009332B0" w:rsidRPr="0065506A" w:rsidRDefault="009332B0" w:rsidP="00BB1768">
            <w:pPr>
              <w:jc w:val="center"/>
              <w:rPr>
                <w:rFonts w:ascii="Times New Roman" w:hAnsi="Times New Roman" w:cs="Times New Roman"/>
                <w:sz w:val="20"/>
                <w:szCs w:val="20"/>
              </w:rPr>
            </w:pPr>
            <w:r w:rsidRPr="0065506A">
              <w:rPr>
                <w:rFonts w:ascii="Times New Roman" w:hAnsi="Times New Roman" w:cs="Times New Roman"/>
                <w:sz w:val="20"/>
                <w:szCs w:val="20"/>
              </w:rPr>
              <w:t>100.0</w:t>
            </w:r>
          </w:p>
        </w:tc>
      </w:tr>
      <w:tr w:rsidR="009332B0" w:rsidRPr="0065506A" w14:paraId="26A20D58" w14:textId="77777777" w:rsidTr="00BB1768">
        <w:trPr>
          <w:trHeight w:val="111"/>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2EBB2A96" w14:textId="77777777" w:rsidR="009332B0" w:rsidRPr="0065506A" w:rsidRDefault="009332B0" w:rsidP="00BB1768">
            <w:pPr>
              <w:rPr>
                <w:rFonts w:ascii="Times New Roman" w:hAnsi="Times New Roman" w:cs="Times New Roman"/>
                <w:b/>
                <w:bCs/>
                <w:sz w:val="20"/>
                <w:szCs w:val="20"/>
              </w:rPr>
            </w:pPr>
            <w:r w:rsidRPr="0065506A">
              <w:rPr>
                <w:rFonts w:ascii="Times New Roman" w:hAnsi="Times New Roman" w:cs="Times New Roman"/>
                <w:b/>
                <w:bCs/>
                <w:sz w:val="20"/>
                <w:szCs w:val="20"/>
              </w:rPr>
              <w:t>1 11 09000 00 0000 120</w:t>
            </w:r>
          </w:p>
        </w:tc>
        <w:tc>
          <w:tcPr>
            <w:tcW w:w="5812" w:type="dxa"/>
            <w:tcBorders>
              <w:top w:val="single" w:sz="4" w:space="0" w:color="auto"/>
              <w:left w:val="single" w:sz="4" w:space="0" w:color="auto"/>
              <w:bottom w:val="single" w:sz="4" w:space="0" w:color="auto"/>
              <w:right w:val="single" w:sz="4" w:space="0" w:color="auto"/>
            </w:tcBorders>
            <w:vAlign w:val="bottom"/>
          </w:tcPr>
          <w:p w14:paraId="5D5D8ADE" w14:textId="77777777" w:rsidR="009332B0" w:rsidRPr="0065506A" w:rsidRDefault="009332B0" w:rsidP="00BB1768">
            <w:pPr>
              <w:jc w:val="both"/>
              <w:rPr>
                <w:rFonts w:ascii="Times New Roman" w:hAnsi="Times New Roman" w:cs="Times New Roman"/>
                <w:b/>
                <w:bCs/>
                <w:sz w:val="20"/>
                <w:szCs w:val="20"/>
              </w:rPr>
            </w:pPr>
            <w:r w:rsidRPr="0065506A">
              <w:rPr>
                <w:rFonts w:ascii="Times New Roman" w:hAnsi="Times New Roman" w:cs="Times New Roman"/>
                <w:b/>
                <w:bCs/>
                <w:sz w:val="20"/>
                <w:szCs w:val="20"/>
              </w:rPr>
              <w:t>ПРОЧИЕ ДОХОДЫ ОТ ИСПОЛЬЗОВАНИЯ ИМУЩЕСТВА И ПРАВ, НАХОДЯЩИХСЯ В ГОСУДАРСТВЕННОЙ И МУНИЦИПАЛЬНОЙ СОБМТВЕНННОСТИ (ЗА ИСКЛЮЧЕНИЕМ ИМУЩЕСТВА БЮЖЕТНЫХ И АВТОНОМНЫХ УЧРЕЖДЕНИЙ, А ТАКЖЕ ИМУЩЕСТВА ГОСУДАРСТВЕННЫХ И МУНИЦИПАЛЬНЫХ УНИТАРНЫХ ПРЕДПРИЯТИЙ, В ТОМ ЧИСЛЕ КАЗЕННЫХ)</w:t>
            </w:r>
          </w:p>
        </w:tc>
        <w:tc>
          <w:tcPr>
            <w:tcW w:w="1417" w:type="dxa"/>
            <w:tcBorders>
              <w:top w:val="single" w:sz="4" w:space="0" w:color="auto"/>
              <w:left w:val="single" w:sz="4" w:space="0" w:color="auto"/>
              <w:bottom w:val="single" w:sz="4" w:space="0" w:color="auto"/>
              <w:right w:val="single" w:sz="4" w:space="0" w:color="auto"/>
            </w:tcBorders>
          </w:tcPr>
          <w:p w14:paraId="68A54056" w14:textId="77777777" w:rsidR="009332B0" w:rsidRPr="0065506A" w:rsidRDefault="009332B0" w:rsidP="00BB1768">
            <w:pPr>
              <w:jc w:val="center"/>
              <w:rPr>
                <w:rFonts w:ascii="Times New Roman" w:hAnsi="Times New Roman" w:cs="Times New Roman"/>
                <w:sz w:val="20"/>
                <w:szCs w:val="20"/>
              </w:rPr>
            </w:pPr>
          </w:p>
        </w:tc>
      </w:tr>
      <w:tr w:rsidR="009332B0" w:rsidRPr="0065506A" w14:paraId="1ADDEEFE" w14:textId="77777777" w:rsidTr="00BB1768">
        <w:trPr>
          <w:trHeight w:val="150"/>
        </w:trPr>
        <w:tc>
          <w:tcPr>
            <w:tcW w:w="2977" w:type="dxa"/>
            <w:tcBorders>
              <w:top w:val="nil"/>
              <w:left w:val="single" w:sz="4" w:space="0" w:color="auto"/>
              <w:bottom w:val="single" w:sz="4" w:space="0" w:color="auto"/>
              <w:right w:val="single" w:sz="4" w:space="0" w:color="auto"/>
            </w:tcBorders>
            <w:shd w:val="clear" w:color="auto" w:fill="auto"/>
            <w:vAlign w:val="bottom"/>
          </w:tcPr>
          <w:p w14:paraId="31E6A43D" w14:textId="77777777" w:rsidR="009332B0" w:rsidRPr="0065506A" w:rsidRDefault="009332B0" w:rsidP="00BB1768">
            <w:pPr>
              <w:rPr>
                <w:rFonts w:ascii="Times New Roman" w:hAnsi="Times New Roman" w:cs="Times New Roman"/>
                <w:sz w:val="20"/>
                <w:szCs w:val="20"/>
              </w:rPr>
            </w:pPr>
            <w:r w:rsidRPr="0065506A">
              <w:rPr>
                <w:rFonts w:ascii="Times New Roman" w:hAnsi="Times New Roman" w:cs="Times New Roman"/>
                <w:sz w:val="20"/>
                <w:szCs w:val="20"/>
              </w:rPr>
              <w:t>1 11 09080 00 0000 120</w:t>
            </w:r>
          </w:p>
        </w:tc>
        <w:tc>
          <w:tcPr>
            <w:tcW w:w="5812" w:type="dxa"/>
            <w:tcBorders>
              <w:top w:val="single" w:sz="4" w:space="0" w:color="auto"/>
              <w:left w:val="single" w:sz="4" w:space="0" w:color="auto"/>
              <w:bottom w:val="single" w:sz="4" w:space="0" w:color="auto"/>
              <w:right w:val="single" w:sz="4" w:space="0" w:color="auto"/>
            </w:tcBorders>
            <w:vAlign w:val="bottom"/>
          </w:tcPr>
          <w:p w14:paraId="783785A2" w14:textId="77777777" w:rsidR="009332B0" w:rsidRPr="0065506A" w:rsidRDefault="009332B0" w:rsidP="00BB1768">
            <w:pPr>
              <w:jc w:val="both"/>
              <w:rPr>
                <w:rFonts w:ascii="Times New Roman" w:hAnsi="Times New Roman" w:cs="Times New Roman"/>
                <w:sz w:val="20"/>
                <w:szCs w:val="20"/>
              </w:rPr>
            </w:pPr>
            <w:r w:rsidRPr="0065506A">
              <w:rPr>
                <w:rFonts w:ascii="Times New Roman" w:hAnsi="Times New Roman" w:cs="Times New Roman"/>
                <w:sz w:val="20"/>
                <w:szCs w:val="20"/>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государственной или муниципальной собственности, и на землях или земельных участках, государственная собственность на которые не разграничена</w:t>
            </w:r>
          </w:p>
        </w:tc>
        <w:tc>
          <w:tcPr>
            <w:tcW w:w="1417" w:type="dxa"/>
            <w:tcBorders>
              <w:top w:val="single" w:sz="4" w:space="0" w:color="auto"/>
              <w:left w:val="single" w:sz="4" w:space="0" w:color="auto"/>
              <w:bottom w:val="single" w:sz="4" w:space="0" w:color="auto"/>
              <w:right w:val="single" w:sz="4" w:space="0" w:color="auto"/>
            </w:tcBorders>
          </w:tcPr>
          <w:p w14:paraId="050E9104" w14:textId="77777777" w:rsidR="009332B0" w:rsidRPr="0065506A" w:rsidRDefault="009332B0" w:rsidP="00BB1768">
            <w:pPr>
              <w:jc w:val="center"/>
              <w:rPr>
                <w:rFonts w:ascii="Times New Roman" w:hAnsi="Times New Roman" w:cs="Times New Roman"/>
                <w:sz w:val="20"/>
                <w:szCs w:val="20"/>
              </w:rPr>
            </w:pPr>
            <w:r w:rsidRPr="0065506A">
              <w:rPr>
                <w:rFonts w:ascii="Times New Roman" w:hAnsi="Times New Roman" w:cs="Times New Roman"/>
                <w:sz w:val="20"/>
                <w:szCs w:val="20"/>
              </w:rPr>
              <w:t>100.0</w:t>
            </w:r>
          </w:p>
        </w:tc>
      </w:tr>
      <w:tr w:rsidR="009332B0" w:rsidRPr="0065506A" w14:paraId="1C214822" w14:textId="77777777" w:rsidTr="00BB1768">
        <w:trPr>
          <w:trHeight w:val="111"/>
        </w:trPr>
        <w:tc>
          <w:tcPr>
            <w:tcW w:w="2977" w:type="dxa"/>
            <w:tcBorders>
              <w:top w:val="nil"/>
              <w:left w:val="single" w:sz="4" w:space="0" w:color="auto"/>
              <w:bottom w:val="single" w:sz="4" w:space="0" w:color="auto"/>
              <w:right w:val="single" w:sz="4" w:space="0" w:color="auto"/>
            </w:tcBorders>
            <w:shd w:val="clear" w:color="auto" w:fill="auto"/>
            <w:vAlign w:val="center"/>
          </w:tcPr>
          <w:p w14:paraId="4F264404" w14:textId="77777777" w:rsidR="009332B0" w:rsidRPr="0065506A" w:rsidRDefault="009332B0" w:rsidP="00BB1768">
            <w:pPr>
              <w:rPr>
                <w:rFonts w:ascii="Times New Roman" w:hAnsi="Times New Roman" w:cs="Times New Roman"/>
                <w:sz w:val="20"/>
                <w:szCs w:val="20"/>
              </w:rPr>
            </w:pPr>
            <w:r w:rsidRPr="0065506A">
              <w:rPr>
                <w:rFonts w:ascii="Times New Roman" w:hAnsi="Times New Roman" w:cs="Times New Roman"/>
                <w:sz w:val="20"/>
                <w:szCs w:val="20"/>
              </w:rPr>
              <w:lastRenderedPageBreak/>
              <w:t>1 11 09080 10 0000 120</w:t>
            </w:r>
          </w:p>
        </w:tc>
        <w:tc>
          <w:tcPr>
            <w:tcW w:w="5812" w:type="dxa"/>
            <w:tcBorders>
              <w:top w:val="single" w:sz="4" w:space="0" w:color="auto"/>
              <w:left w:val="single" w:sz="4" w:space="0" w:color="auto"/>
              <w:bottom w:val="single" w:sz="4" w:space="0" w:color="auto"/>
              <w:right w:val="single" w:sz="4" w:space="0" w:color="auto"/>
            </w:tcBorders>
            <w:vAlign w:val="bottom"/>
          </w:tcPr>
          <w:p w14:paraId="0A0C1AB5" w14:textId="77777777" w:rsidR="009332B0" w:rsidRPr="0065506A" w:rsidRDefault="009332B0" w:rsidP="00BB1768">
            <w:pPr>
              <w:jc w:val="both"/>
              <w:rPr>
                <w:rFonts w:ascii="Times New Roman" w:hAnsi="Times New Roman" w:cs="Times New Roman"/>
                <w:sz w:val="20"/>
                <w:szCs w:val="20"/>
              </w:rPr>
            </w:pPr>
            <w:r w:rsidRPr="0065506A">
              <w:rPr>
                <w:rFonts w:ascii="Times New Roman" w:hAnsi="Times New Roman" w:cs="Times New Roman"/>
                <w:sz w:val="20"/>
                <w:szCs w:val="20"/>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сельских поселений, и на землях или земельных участках, государственная собственность на которые не разграничена</w:t>
            </w:r>
          </w:p>
        </w:tc>
        <w:tc>
          <w:tcPr>
            <w:tcW w:w="1417" w:type="dxa"/>
            <w:tcBorders>
              <w:top w:val="single" w:sz="4" w:space="0" w:color="auto"/>
              <w:left w:val="single" w:sz="4" w:space="0" w:color="auto"/>
              <w:bottom w:val="single" w:sz="4" w:space="0" w:color="auto"/>
              <w:right w:val="single" w:sz="4" w:space="0" w:color="auto"/>
            </w:tcBorders>
          </w:tcPr>
          <w:p w14:paraId="0D694FA6" w14:textId="77777777" w:rsidR="009332B0" w:rsidRPr="0065506A" w:rsidRDefault="009332B0" w:rsidP="00BB1768">
            <w:pPr>
              <w:jc w:val="center"/>
              <w:rPr>
                <w:rFonts w:ascii="Times New Roman" w:hAnsi="Times New Roman" w:cs="Times New Roman"/>
                <w:sz w:val="20"/>
                <w:szCs w:val="20"/>
              </w:rPr>
            </w:pPr>
            <w:r w:rsidRPr="0065506A">
              <w:rPr>
                <w:rFonts w:ascii="Times New Roman" w:hAnsi="Times New Roman" w:cs="Times New Roman"/>
                <w:sz w:val="20"/>
                <w:szCs w:val="20"/>
              </w:rPr>
              <w:t>100.0</w:t>
            </w:r>
          </w:p>
        </w:tc>
      </w:tr>
      <w:tr w:rsidR="009332B0" w:rsidRPr="0065506A" w14:paraId="6F48B4C5" w14:textId="77777777" w:rsidTr="00BB1768">
        <w:tc>
          <w:tcPr>
            <w:tcW w:w="2977" w:type="dxa"/>
            <w:tcBorders>
              <w:top w:val="single" w:sz="4" w:space="0" w:color="auto"/>
              <w:left w:val="single" w:sz="4" w:space="0" w:color="auto"/>
              <w:bottom w:val="single" w:sz="4" w:space="0" w:color="auto"/>
              <w:right w:val="single" w:sz="4" w:space="0" w:color="auto"/>
            </w:tcBorders>
          </w:tcPr>
          <w:p w14:paraId="43D8F600" w14:textId="77777777" w:rsidR="009332B0" w:rsidRPr="0065506A" w:rsidRDefault="009332B0" w:rsidP="00BB1768">
            <w:pPr>
              <w:rPr>
                <w:rFonts w:ascii="Times New Roman" w:hAnsi="Times New Roman" w:cs="Times New Roman"/>
                <w:b/>
                <w:sz w:val="20"/>
                <w:szCs w:val="20"/>
              </w:rPr>
            </w:pPr>
            <w:r w:rsidRPr="0065506A">
              <w:rPr>
                <w:rFonts w:ascii="Times New Roman" w:hAnsi="Times New Roman" w:cs="Times New Roman"/>
                <w:b/>
                <w:sz w:val="20"/>
                <w:szCs w:val="20"/>
              </w:rPr>
              <w:t>1 14 00000 00 0000 000</w:t>
            </w:r>
          </w:p>
        </w:tc>
        <w:tc>
          <w:tcPr>
            <w:tcW w:w="5812" w:type="dxa"/>
            <w:tcBorders>
              <w:top w:val="single" w:sz="4" w:space="0" w:color="auto"/>
              <w:left w:val="single" w:sz="4" w:space="0" w:color="auto"/>
              <w:bottom w:val="single" w:sz="4" w:space="0" w:color="auto"/>
              <w:right w:val="single" w:sz="4" w:space="0" w:color="auto"/>
            </w:tcBorders>
          </w:tcPr>
          <w:p w14:paraId="756239EF" w14:textId="77777777" w:rsidR="009332B0" w:rsidRPr="0065506A" w:rsidRDefault="009332B0" w:rsidP="00BB1768">
            <w:pPr>
              <w:jc w:val="both"/>
              <w:rPr>
                <w:rFonts w:ascii="Times New Roman" w:hAnsi="Times New Roman" w:cs="Times New Roman"/>
                <w:b/>
                <w:sz w:val="20"/>
                <w:szCs w:val="20"/>
              </w:rPr>
            </w:pPr>
            <w:r w:rsidRPr="0065506A">
              <w:rPr>
                <w:rFonts w:ascii="Times New Roman" w:hAnsi="Times New Roman" w:cs="Times New Roman"/>
                <w:b/>
                <w:sz w:val="20"/>
                <w:szCs w:val="20"/>
              </w:rPr>
              <w:t>ДОХОДЫ ОТ ПРОДАЖИ МАТЕРИАЛЬНЫХ И НЕМАТЕРИАЛЬНЫХ АКТИВОВ</w:t>
            </w:r>
          </w:p>
        </w:tc>
        <w:tc>
          <w:tcPr>
            <w:tcW w:w="1417" w:type="dxa"/>
            <w:tcBorders>
              <w:top w:val="single" w:sz="4" w:space="0" w:color="auto"/>
              <w:left w:val="single" w:sz="4" w:space="0" w:color="auto"/>
              <w:bottom w:val="single" w:sz="4" w:space="0" w:color="auto"/>
              <w:right w:val="single" w:sz="4" w:space="0" w:color="auto"/>
            </w:tcBorders>
          </w:tcPr>
          <w:p w14:paraId="54558128" w14:textId="77777777" w:rsidR="009332B0" w:rsidRPr="0065506A" w:rsidRDefault="009332B0" w:rsidP="00BB1768">
            <w:pPr>
              <w:widowControl w:val="0"/>
              <w:jc w:val="center"/>
              <w:rPr>
                <w:rFonts w:ascii="Times New Roman" w:hAnsi="Times New Roman" w:cs="Times New Roman"/>
                <w:snapToGrid w:val="0"/>
                <w:sz w:val="20"/>
                <w:szCs w:val="20"/>
              </w:rPr>
            </w:pPr>
          </w:p>
        </w:tc>
      </w:tr>
      <w:tr w:rsidR="009332B0" w:rsidRPr="0065506A" w14:paraId="268FB316" w14:textId="77777777" w:rsidTr="00BB1768">
        <w:tc>
          <w:tcPr>
            <w:tcW w:w="2977" w:type="dxa"/>
            <w:tcBorders>
              <w:top w:val="single" w:sz="4" w:space="0" w:color="auto"/>
              <w:left w:val="single" w:sz="4" w:space="0" w:color="auto"/>
              <w:bottom w:val="single" w:sz="4" w:space="0" w:color="auto"/>
              <w:right w:val="single" w:sz="4" w:space="0" w:color="auto"/>
            </w:tcBorders>
          </w:tcPr>
          <w:p w14:paraId="534BD038" w14:textId="77777777" w:rsidR="009332B0" w:rsidRPr="0065506A" w:rsidRDefault="009332B0" w:rsidP="00BB1768">
            <w:pPr>
              <w:rPr>
                <w:rFonts w:ascii="Times New Roman" w:hAnsi="Times New Roman" w:cs="Times New Roman"/>
                <w:sz w:val="20"/>
                <w:szCs w:val="20"/>
              </w:rPr>
            </w:pPr>
            <w:r w:rsidRPr="0065506A">
              <w:rPr>
                <w:rFonts w:ascii="Times New Roman" w:hAnsi="Times New Roman" w:cs="Times New Roman"/>
                <w:sz w:val="20"/>
                <w:szCs w:val="20"/>
              </w:rPr>
              <w:t>1 14 06025 10 0000 430</w:t>
            </w:r>
          </w:p>
        </w:tc>
        <w:tc>
          <w:tcPr>
            <w:tcW w:w="5812" w:type="dxa"/>
            <w:tcBorders>
              <w:top w:val="single" w:sz="4" w:space="0" w:color="auto"/>
              <w:left w:val="single" w:sz="4" w:space="0" w:color="auto"/>
              <w:bottom w:val="single" w:sz="4" w:space="0" w:color="auto"/>
              <w:right w:val="single" w:sz="4" w:space="0" w:color="auto"/>
            </w:tcBorders>
          </w:tcPr>
          <w:p w14:paraId="1E7FC87E" w14:textId="77777777" w:rsidR="009332B0" w:rsidRPr="0065506A" w:rsidRDefault="009332B0" w:rsidP="00BB1768">
            <w:pPr>
              <w:jc w:val="both"/>
              <w:rPr>
                <w:rFonts w:ascii="Times New Roman" w:hAnsi="Times New Roman" w:cs="Times New Roman"/>
                <w:sz w:val="20"/>
                <w:szCs w:val="20"/>
              </w:rPr>
            </w:pPr>
            <w:r w:rsidRPr="0065506A">
              <w:rPr>
                <w:rFonts w:ascii="Times New Roman" w:hAnsi="Times New Roman" w:cs="Times New Roman"/>
                <w:sz w:val="20"/>
                <w:szCs w:val="20"/>
              </w:rPr>
              <w:t>Доходы от продажи земельных участков, находящихся в собственности поселений (за исключением земельных участков муниципальных бюджетных и автономных учреждений)</w:t>
            </w:r>
          </w:p>
        </w:tc>
        <w:tc>
          <w:tcPr>
            <w:tcW w:w="1417" w:type="dxa"/>
            <w:tcBorders>
              <w:top w:val="single" w:sz="4" w:space="0" w:color="auto"/>
              <w:left w:val="single" w:sz="4" w:space="0" w:color="auto"/>
              <w:bottom w:val="single" w:sz="4" w:space="0" w:color="auto"/>
              <w:right w:val="single" w:sz="4" w:space="0" w:color="auto"/>
            </w:tcBorders>
          </w:tcPr>
          <w:p w14:paraId="273B3C94" w14:textId="77777777" w:rsidR="009332B0" w:rsidRPr="0065506A" w:rsidRDefault="009332B0" w:rsidP="00BB1768">
            <w:pPr>
              <w:widowControl w:val="0"/>
              <w:jc w:val="center"/>
              <w:rPr>
                <w:rFonts w:ascii="Times New Roman" w:hAnsi="Times New Roman" w:cs="Times New Roman"/>
                <w:snapToGrid w:val="0"/>
                <w:sz w:val="20"/>
                <w:szCs w:val="20"/>
              </w:rPr>
            </w:pPr>
            <w:r w:rsidRPr="0065506A">
              <w:rPr>
                <w:rFonts w:ascii="Times New Roman" w:hAnsi="Times New Roman" w:cs="Times New Roman"/>
                <w:snapToGrid w:val="0"/>
                <w:sz w:val="20"/>
                <w:szCs w:val="20"/>
              </w:rPr>
              <w:t>100.0</w:t>
            </w:r>
          </w:p>
        </w:tc>
      </w:tr>
      <w:tr w:rsidR="009332B0" w:rsidRPr="0065506A" w14:paraId="06192EF9" w14:textId="77777777" w:rsidTr="00BB1768">
        <w:tc>
          <w:tcPr>
            <w:tcW w:w="2977" w:type="dxa"/>
            <w:tcBorders>
              <w:top w:val="single" w:sz="4" w:space="0" w:color="auto"/>
              <w:left w:val="single" w:sz="4" w:space="0" w:color="auto"/>
              <w:bottom w:val="single" w:sz="4" w:space="0" w:color="auto"/>
              <w:right w:val="single" w:sz="4" w:space="0" w:color="auto"/>
            </w:tcBorders>
          </w:tcPr>
          <w:p w14:paraId="71D62B1B" w14:textId="77777777" w:rsidR="009332B0" w:rsidRPr="0065506A" w:rsidRDefault="009332B0" w:rsidP="00BB1768">
            <w:pPr>
              <w:rPr>
                <w:rFonts w:ascii="Times New Roman" w:hAnsi="Times New Roman" w:cs="Times New Roman"/>
                <w:b/>
                <w:sz w:val="20"/>
                <w:szCs w:val="20"/>
              </w:rPr>
            </w:pPr>
            <w:r w:rsidRPr="0065506A">
              <w:rPr>
                <w:rFonts w:ascii="Times New Roman" w:hAnsi="Times New Roman" w:cs="Times New Roman"/>
                <w:b/>
                <w:sz w:val="20"/>
                <w:szCs w:val="20"/>
              </w:rPr>
              <w:t>1 16 00000 00 0000 000</w:t>
            </w:r>
          </w:p>
        </w:tc>
        <w:tc>
          <w:tcPr>
            <w:tcW w:w="5812" w:type="dxa"/>
            <w:tcBorders>
              <w:top w:val="single" w:sz="4" w:space="0" w:color="auto"/>
              <w:left w:val="single" w:sz="4" w:space="0" w:color="auto"/>
              <w:bottom w:val="single" w:sz="4" w:space="0" w:color="auto"/>
              <w:right w:val="single" w:sz="4" w:space="0" w:color="auto"/>
            </w:tcBorders>
          </w:tcPr>
          <w:p w14:paraId="40409C07" w14:textId="77777777" w:rsidR="009332B0" w:rsidRPr="0065506A" w:rsidRDefault="009332B0" w:rsidP="00BB1768">
            <w:pPr>
              <w:jc w:val="both"/>
              <w:rPr>
                <w:rFonts w:ascii="Times New Roman" w:hAnsi="Times New Roman" w:cs="Times New Roman"/>
                <w:b/>
                <w:sz w:val="20"/>
                <w:szCs w:val="20"/>
              </w:rPr>
            </w:pPr>
            <w:r w:rsidRPr="0065506A">
              <w:rPr>
                <w:rFonts w:ascii="Times New Roman" w:hAnsi="Times New Roman" w:cs="Times New Roman"/>
                <w:b/>
                <w:sz w:val="20"/>
                <w:szCs w:val="20"/>
              </w:rPr>
              <w:t>ШТРАФЫ, САНКЦИИ, ВОЗМЕЩЕНИЕ УЩЕРБА</w:t>
            </w:r>
          </w:p>
        </w:tc>
        <w:tc>
          <w:tcPr>
            <w:tcW w:w="1417" w:type="dxa"/>
            <w:tcBorders>
              <w:top w:val="single" w:sz="4" w:space="0" w:color="auto"/>
              <w:left w:val="single" w:sz="4" w:space="0" w:color="auto"/>
              <w:bottom w:val="single" w:sz="4" w:space="0" w:color="auto"/>
              <w:right w:val="single" w:sz="4" w:space="0" w:color="auto"/>
            </w:tcBorders>
          </w:tcPr>
          <w:p w14:paraId="09AE7DB5" w14:textId="77777777" w:rsidR="009332B0" w:rsidRPr="0065506A" w:rsidRDefault="009332B0" w:rsidP="00BB1768">
            <w:pPr>
              <w:widowControl w:val="0"/>
              <w:jc w:val="center"/>
              <w:rPr>
                <w:rFonts w:ascii="Times New Roman" w:hAnsi="Times New Roman" w:cs="Times New Roman"/>
                <w:snapToGrid w:val="0"/>
                <w:sz w:val="20"/>
                <w:szCs w:val="20"/>
              </w:rPr>
            </w:pPr>
          </w:p>
        </w:tc>
      </w:tr>
      <w:tr w:rsidR="009332B0" w:rsidRPr="0065506A" w14:paraId="59D54F8D" w14:textId="77777777" w:rsidTr="00BB1768">
        <w:tc>
          <w:tcPr>
            <w:tcW w:w="2977" w:type="dxa"/>
            <w:tcBorders>
              <w:top w:val="single" w:sz="4" w:space="0" w:color="auto"/>
              <w:left w:val="single" w:sz="4" w:space="0" w:color="auto"/>
              <w:bottom w:val="single" w:sz="4" w:space="0" w:color="auto"/>
              <w:right w:val="single" w:sz="4" w:space="0" w:color="auto"/>
            </w:tcBorders>
          </w:tcPr>
          <w:p w14:paraId="0F2BAC00" w14:textId="77777777" w:rsidR="009332B0" w:rsidRPr="0065506A" w:rsidRDefault="009332B0" w:rsidP="00BB1768">
            <w:pPr>
              <w:rPr>
                <w:rFonts w:ascii="Times New Roman" w:hAnsi="Times New Roman" w:cs="Times New Roman"/>
                <w:sz w:val="20"/>
                <w:szCs w:val="20"/>
              </w:rPr>
            </w:pPr>
            <w:r w:rsidRPr="0065506A">
              <w:rPr>
                <w:rFonts w:ascii="Times New Roman" w:hAnsi="Times New Roman" w:cs="Times New Roman"/>
                <w:sz w:val="20"/>
                <w:szCs w:val="20"/>
              </w:rPr>
              <w:t>1 16 21050 10 0000 140</w:t>
            </w:r>
          </w:p>
        </w:tc>
        <w:tc>
          <w:tcPr>
            <w:tcW w:w="5812" w:type="dxa"/>
            <w:tcBorders>
              <w:top w:val="single" w:sz="4" w:space="0" w:color="auto"/>
              <w:left w:val="single" w:sz="4" w:space="0" w:color="auto"/>
              <w:bottom w:val="single" w:sz="4" w:space="0" w:color="auto"/>
              <w:right w:val="single" w:sz="4" w:space="0" w:color="auto"/>
            </w:tcBorders>
          </w:tcPr>
          <w:p w14:paraId="19722F8E" w14:textId="77777777" w:rsidR="009332B0" w:rsidRPr="0065506A" w:rsidRDefault="009332B0" w:rsidP="00BB1768">
            <w:pPr>
              <w:jc w:val="both"/>
              <w:rPr>
                <w:rFonts w:ascii="Times New Roman" w:hAnsi="Times New Roman" w:cs="Times New Roman"/>
                <w:sz w:val="20"/>
                <w:szCs w:val="20"/>
              </w:rPr>
            </w:pPr>
            <w:r w:rsidRPr="0065506A">
              <w:rPr>
                <w:rFonts w:ascii="Times New Roman" w:hAnsi="Times New Roman" w:cs="Times New Roman"/>
                <w:sz w:val="20"/>
                <w:szCs w:val="20"/>
              </w:rPr>
              <w:t>Денежные взыскания (штрафы) и иные суммы, взыскиваемые с лиц, виновных в совершении преступлений, и в возмещение ущерба имуществу, зачисляемые в бюджеты поселений</w:t>
            </w:r>
          </w:p>
        </w:tc>
        <w:tc>
          <w:tcPr>
            <w:tcW w:w="1417" w:type="dxa"/>
            <w:tcBorders>
              <w:top w:val="single" w:sz="4" w:space="0" w:color="auto"/>
              <w:left w:val="single" w:sz="4" w:space="0" w:color="auto"/>
              <w:bottom w:val="single" w:sz="4" w:space="0" w:color="auto"/>
              <w:right w:val="single" w:sz="4" w:space="0" w:color="auto"/>
            </w:tcBorders>
          </w:tcPr>
          <w:p w14:paraId="4C970CDD" w14:textId="77777777" w:rsidR="009332B0" w:rsidRPr="0065506A" w:rsidRDefault="009332B0" w:rsidP="00BB1768">
            <w:pPr>
              <w:jc w:val="center"/>
              <w:rPr>
                <w:rFonts w:ascii="Times New Roman" w:hAnsi="Times New Roman" w:cs="Times New Roman"/>
                <w:sz w:val="20"/>
                <w:szCs w:val="20"/>
              </w:rPr>
            </w:pPr>
            <w:r w:rsidRPr="0065506A">
              <w:rPr>
                <w:rFonts w:ascii="Times New Roman" w:hAnsi="Times New Roman" w:cs="Times New Roman"/>
                <w:sz w:val="20"/>
                <w:szCs w:val="20"/>
              </w:rPr>
              <w:t>100.0</w:t>
            </w:r>
          </w:p>
        </w:tc>
      </w:tr>
      <w:tr w:rsidR="009332B0" w:rsidRPr="0065506A" w14:paraId="4C038B63" w14:textId="77777777" w:rsidTr="00BB1768">
        <w:tc>
          <w:tcPr>
            <w:tcW w:w="2977" w:type="dxa"/>
            <w:tcBorders>
              <w:top w:val="single" w:sz="4" w:space="0" w:color="auto"/>
              <w:left w:val="single" w:sz="4" w:space="0" w:color="auto"/>
              <w:bottom w:val="single" w:sz="4" w:space="0" w:color="auto"/>
              <w:right w:val="single" w:sz="4" w:space="0" w:color="auto"/>
            </w:tcBorders>
          </w:tcPr>
          <w:p w14:paraId="6759C92F" w14:textId="77777777" w:rsidR="009332B0" w:rsidRPr="0065506A" w:rsidRDefault="009332B0" w:rsidP="00BB1768">
            <w:pPr>
              <w:rPr>
                <w:rFonts w:ascii="Times New Roman" w:hAnsi="Times New Roman" w:cs="Times New Roman"/>
                <w:sz w:val="20"/>
                <w:szCs w:val="20"/>
              </w:rPr>
            </w:pPr>
            <w:r w:rsidRPr="0065506A">
              <w:rPr>
                <w:rFonts w:ascii="Times New Roman" w:hAnsi="Times New Roman" w:cs="Times New Roman"/>
                <w:sz w:val="20"/>
                <w:szCs w:val="20"/>
              </w:rPr>
              <w:t>1 16 23052 10 0000 140</w:t>
            </w:r>
          </w:p>
        </w:tc>
        <w:tc>
          <w:tcPr>
            <w:tcW w:w="5812" w:type="dxa"/>
            <w:tcBorders>
              <w:top w:val="single" w:sz="4" w:space="0" w:color="auto"/>
              <w:left w:val="single" w:sz="4" w:space="0" w:color="auto"/>
              <w:bottom w:val="single" w:sz="4" w:space="0" w:color="auto"/>
              <w:right w:val="single" w:sz="4" w:space="0" w:color="auto"/>
            </w:tcBorders>
          </w:tcPr>
          <w:p w14:paraId="7A87FEAA" w14:textId="77777777" w:rsidR="009332B0" w:rsidRPr="0065506A" w:rsidRDefault="009332B0" w:rsidP="00BB1768">
            <w:pPr>
              <w:jc w:val="both"/>
              <w:rPr>
                <w:rFonts w:ascii="Times New Roman" w:hAnsi="Times New Roman" w:cs="Times New Roman"/>
                <w:sz w:val="20"/>
                <w:szCs w:val="20"/>
              </w:rPr>
            </w:pPr>
            <w:r w:rsidRPr="0065506A">
              <w:rPr>
                <w:rFonts w:ascii="Times New Roman" w:hAnsi="Times New Roman" w:cs="Times New Roman"/>
                <w:sz w:val="20"/>
                <w:szCs w:val="20"/>
              </w:rPr>
              <w:t>Доходы от возмещения ущерба при возникновении иных страховых случаев, когда выгодоприобретателями выступают получатели средств бюджетов поселений</w:t>
            </w:r>
          </w:p>
        </w:tc>
        <w:tc>
          <w:tcPr>
            <w:tcW w:w="1417" w:type="dxa"/>
            <w:tcBorders>
              <w:top w:val="single" w:sz="4" w:space="0" w:color="auto"/>
              <w:left w:val="single" w:sz="4" w:space="0" w:color="auto"/>
              <w:bottom w:val="single" w:sz="4" w:space="0" w:color="auto"/>
              <w:right w:val="single" w:sz="4" w:space="0" w:color="auto"/>
            </w:tcBorders>
          </w:tcPr>
          <w:p w14:paraId="4E41C3DB" w14:textId="77777777" w:rsidR="009332B0" w:rsidRPr="0065506A" w:rsidRDefault="009332B0" w:rsidP="00BB1768">
            <w:pPr>
              <w:jc w:val="center"/>
              <w:rPr>
                <w:rFonts w:ascii="Times New Roman" w:hAnsi="Times New Roman" w:cs="Times New Roman"/>
                <w:sz w:val="20"/>
                <w:szCs w:val="20"/>
              </w:rPr>
            </w:pPr>
            <w:r w:rsidRPr="0065506A">
              <w:rPr>
                <w:rFonts w:ascii="Times New Roman" w:hAnsi="Times New Roman" w:cs="Times New Roman"/>
                <w:sz w:val="20"/>
                <w:szCs w:val="20"/>
              </w:rPr>
              <w:t>100.0</w:t>
            </w:r>
          </w:p>
        </w:tc>
      </w:tr>
      <w:tr w:rsidR="009332B0" w:rsidRPr="0065506A" w14:paraId="43CDC240" w14:textId="77777777" w:rsidTr="00BB1768">
        <w:tc>
          <w:tcPr>
            <w:tcW w:w="2977" w:type="dxa"/>
            <w:tcBorders>
              <w:top w:val="single" w:sz="4" w:space="0" w:color="auto"/>
              <w:left w:val="single" w:sz="4" w:space="0" w:color="auto"/>
              <w:bottom w:val="single" w:sz="4" w:space="0" w:color="auto"/>
              <w:right w:val="single" w:sz="4" w:space="0" w:color="auto"/>
            </w:tcBorders>
          </w:tcPr>
          <w:p w14:paraId="3F074535" w14:textId="77777777" w:rsidR="009332B0" w:rsidRPr="0065506A" w:rsidRDefault="009332B0" w:rsidP="00BB1768">
            <w:pPr>
              <w:rPr>
                <w:rFonts w:ascii="Times New Roman" w:hAnsi="Times New Roman" w:cs="Times New Roman"/>
                <w:sz w:val="20"/>
                <w:szCs w:val="20"/>
              </w:rPr>
            </w:pPr>
            <w:r w:rsidRPr="0065506A">
              <w:rPr>
                <w:rFonts w:ascii="Times New Roman" w:hAnsi="Times New Roman" w:cs="Times New Roman"/>
                <w:sz w:val="20"/>
                <w:szCs w:val="20"/>
              </w:rPr>
              <w:t>1 16 32000 10 0000 140</w:t>
            </w:r>
          </w:p>
        </w:tc>
        <w:tc>
          <w:tcPr>
            <w:tcW w:w="5812" w:type="dxa"/>
            <w:tcBorders>
              <w:top w:val="single" w:sz="4" w:space="0" w:color="auto"/>
              <w:left w:val="single" w:sz="4" w:space="0" w:color="auto"/>
              <w:bottom w:val="single" w:sz="4" w:space="0" w:color="auto"/>
              <w:right w:val="single" w:sz="4" w:space="0" w:color="auto"/>
            </w:tcBorders>
          </w:tcPr>
          <w:p w14:paraId="14F6DFD8" w14:textId="77777777" w:rsidR="009332B0" w:rsidRPr="0065506A" w:rsidRDefault="009332B0" w:rsidP="00BB1768">
            <w:pPr>
              <w:jc w:val="both"/>
              <w:rPr>
                <w:rFonts w:ascii="Times New Roman" w:hAnsi="Times New Roman" w:cs="Times New Roman"/>
                <w:sz w:val="20"/>
                <w:szCs w:val="20"/>
              </w:rPr>
            </w:pPr>
            <w:r w:rsidRPr="0065506A">
              <w:rPr>
                <w:rFonts w:ascii="Times New Roman" w:hAnsi="Times New Roman" w:cs="Times New Roman"/>
                <w:sz w:val="20"/>
                <w:szCs w:val="20"/>
              </w:rPr>
              <w:t>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поселений)</w:t>
            </w:r>
          </w:p>
        </w:tc>
        <w:tc>
          <w:tcPr>
            <w:tcW w:w="1417" w:type="dxa"/>
            <w:tcBorders>
              <w:top w:val="single" w:sz="4" w:space="0" w:color="auto"/>
              <w:left w:val="single" w:sz="4" w:space="0" w:color="auto"/>
              <w:bottom w:val="single" w:sz="4" w:space="0" w:color="auto"/>
              <w:right w:val="single" w:sz="4" w:space="0" w:color="auto"/>
            </w:tcBorders>
          </w:tcPr>
          <w:p w14:paraId="5DF60FEC" w14:textId="77777777" w:rsidR="009332B0" w:rsidRPr="0065506A" w:rsidRDefault="009332B0" w:rsidP="00BB1768">
            <w:pPr>
              <w:jc w:val="center"/>
              <w:rPr>
                <w:rFonts w:ascii="Times New Roman" w:hAnsi="Times New Roman" w:cs="Times New Roman"/>
                <w:sz w:val="20"/>
                <w:szCs w:val="20"/>
              </w:rPr>
            </w:pPr>
            <w:r w:rsidRPr="0065506A">
              <w:rPr>
                <w:rFonts w:ascii="Times New Roman" w:hAnsi="Times New Roman" w:cs="Times New Roman"/>
                <w:sz w:val="20"/>
                <w:szCs w:val="20"/>
              </w:rPr>
              <w:t>100.0</w:t>
            </w:r>
          </w:p>
        </w:tc>
      </w:tr>
      <w:tr w:rsidR="009332B0" w:rsidRPr="0065506A" w14:paraId="4D478E50" w14:textId="77777777" w:rsidTr="00BB1768">
        <w:tc>
          <w:tcPr>
            <w:tcW w:w="2977" w:type="dxa"/>
            <w:tcBorders>
              <w:top w:val="single" w:sz="4" w:space="0" w:color="auto"/>
              <w:left w:val="single" w:sz="4" w:space="0" w:color="auto"/>
              <w:bottom w:val="single" w:sz="4" w:space="0" w:color="auto"/>
              <w:right w:val="single" w:sz="4" w:space="0" w:color="auto"/>
            </w:tcBorders>
          </w:tcPr>
          <w:p w14:paraId="47A1F235" w14:textId="77777777" w:rsidR="009332B0" w:rsidRPr="0065506A" w:rsidRDefault="009332B0" w:rsidP="00BB1768">
            <w:pPr>
              <w:rPr>
                <w:rFonts w:ascii="Times New Roman" w:hAnsi="Times New Roman" w:cs="Times New Roman"/>
                <w:sz w:val="20"/>
                <w:szCs w:val="20"/>
              </w:rPr>
            </w:pPr>
            <w:r w:rsidRPr="0065506A">
              <w:rPr>
                <w:rFonts w:ascii="Times New Roman" w:hAnsi="Times New Roman" w:cs="Times New Roman"/>
                <w:sz w:val="20"/>
                <w:szCs w:val="20"/>
              </w:rPr>
              <w:t>1 16 90050 10 0000 140</w:t>
            </w:r>
          </w:p>
        </w:tc>
        <w:tc>
          <w:tcPr>
            <w:tcW w:w="5812" w:type="dxa"/>
            <w:tcBorders>
              <w:top w:val="single" w:sz="4" w:space="0" w:color="auto"/>
              <w:left w:val="single" w:sz="4" w:space="0" w:color="auto"/>
              <w:bottom w:val="single" w:sz="4" w:space="0" w:color="auto"/>
              <w:right w:val="single" w:sz="4" w:space="0" w:color="auto"/>
            </w:tcBorders>
          </w:tcPr>
          <w:p w14:paraId="2AD5B6BE" w14:textId="77777777" w:rsidR="009332B0" w:rsidRPr="0065506A" w:rsidRDefault="009332B0" w:rsidP="00BB1768">
            <w:pPr>
              <w:jc w:val="both"/>
              <w:rPr>
                <w:rFonts w:ascii="Times New Roman" w:hAnsi="Times New Roman" w:cs="Times New Roman"/>
                <w:sz w:val="20"/>
                <w:szCs w:val="20"/>
              </w:rPr>
            </w:pPr>
            <w:r w:rsidRPr="0065506A">
              <w:rPr>
                <w:rFonts w:ascii="Times New Roman" w:hAnsi="Times New Roman" w:cs="Times New Roman"/>
                <w:sz w:val="20"/>
                <w:szCs w:val="20"/>
              </w:rPr>
              <w:t>Прочие поступления от денежных взысканий (штрафов) и иных сумм в возмещение ущерба, зачисляемые в бюджеты поселений</w:t>
            </w:r>
          </w:p>
        </w:tc>
        <w:tc>
          <w:tcPr>
            <w:tcW w:w="1417" w:type="dxa"/>
            <w:tcBorders>
              <w:top w:val="single" w:sz="4" w:space="0" w:color="auto"/>
              <w:left w:val="single" w:sz="4" w:space="0" w:color="auto"/>
              <w:bottom w:val="single" w:sz="4" w:space="0" w:color="auto"/>
              <w:right w:val="single" w:sz="4" w:space="0" w:color="auto"/>
            </w:tcBorders>
          </w:tcPr>
          <w:p w14:paraId="63D0688B" w14:textId="77777777" w:rsidR="009332B0" w:rsidRPr="0065506A" w:rsidRDefault="009332B0" w:rsidP="00BB1768">
            <w:pPr>
              <w:jc w:val="center"/>
              <w:rPr>
                <w:rFonts w:ascii="Times New Roman" w:hAnsi="Times New Roman" w:cs="Times New Roman"/>
                <w:sz w:val="20"/>
                <w:szCs w:val="20"/>
              </w:rPr>
            </w:pPr>
            <w:r w:rsidRPr="0065506A">
              <w:rPr>
                <w:rFonts w:ascii="Times New Roman" w:hAnsi="Times New Roman" w:cs="Times New Roman"/>
                <w:sz w:val="20"/>
                <w:szCs w:val="20"/>
              </w:rPr>
              <w:t>100.0</w:t>
            </w:r>
          </w:p>
        </w:tc>
      </w:tr>
      <w:tr w:rsidR="009332B0" w:rsidRPr="0065506A" w14:paraId="4715BAFD" w14:textId="77777777" w:rsidTr="00BB1768">
        <w:tc>
          <w:tcPr>
            <w:tcW w:w="2977" w:type="dxa"/>
            <w:tcBorders>
              <w:top w:val="single" w:sz="4" w:space="0" w:color="auto"/>
              <w:left w:val="single" w:sz="4" w:space="0" w:color="auto"/>
              <w:bottom w:val="single" w:sz="4" w:space="0" w:color="auto"/>
              <w:right w:val="single" w:sz="4" w:space="0" w:color="auto"/>
            </w:tcBorders>
          </w:tcPr>
          <w:p w14:paraId="4D2B6987" w14:textId="77777777" w:rsidR="009332B0" w:rsidRPr="0065506A" w:rsidRDefault="009332B0" w:rsidP="00BB1768">
            <w:pPr>
              <w:rPr>
                <w:rFonts w:ascii="Times New Roman" w:hAnsi="Times New Roman" w:cs="Times New Roman"/>
                <w:b/>
                <w:snapToGrid w:val="0"/>
                <w:sz w:val="20"/>
                <w:szCs w:val="20"/>
              </w:rPr>
            </w:pPr>
            <w:r w:rsidRPr="0065506A">
              <w:rPr>
                <w:rFonts w:ascii="Times New Roman" w:hAnsi="Times New Roman" w:cs="Times New Roman"/>
                <w:b/>
                <w:snapToGrid w:val="0"/>
                <w:sz w:val="20"/>
                <w:szCs w:val="20"/>
              </w:rPr>
              <w:t>1 17 00000 00 0000 000</w:t>
            </w:r>
          </w:p>
        </w:tc>
        <w:tc>
          <w:tcPr>
            <w:tcW w:w="5812" w:type="dxa"/>
            <w:tcBorders>
              <w:top w:val="single" w:sz="4" w:space="0" w:color="auto"/>
              <w:left w:val="single" w:sz="4" w:space="0" w:color="auto"/>
              <w:bottom w:val="single" w:sz="4" w:space="0" w:color="auto"/>
              <w:right w:val="single" w:sz="4" w:space="0" w:color="auto"/>
            </w:tcBorders>
          </w:tcPr>
          <w:p w14:paraId="157C516A" w14:textId="77777777" w:rsidR="009332B0" w:rsidRPr="0065506A" w:rsidRDefault="009332B0" w:rsidP="00BB1768">
            <w:pPr>
              <w:jc w:val="both"/>
              <w:rPr>
                <w:rFonts w:ascii="Times New Roman" w:hAnsi="Times New Roman" w:cs="Times New Roman"/>
                <w:b/>
                <w:snapToGrid w:val="0"/>
                <w:sz w:val="20"/>
                <w:szCs w:val="20"/>
              </w:rPr>
            </w:pPr>
            <w:r w:rsidRPr="0065506A">
              <w:rPr>
                <w:rFonts w:ascii="Times New Roman" w:hAnsi="Times New Roman" w:cs="Times New Roman"/>
                <w:b/>
                <w:snapToGrid w:val="0"/>
                <w:sz w:val="20"/>
                <w:szCs w:val="20"/>
              </w:rPr>
              <w:t>ПРОЧИЕ НЕНАЛОГОВЫЕ ДОХОДЫ</w:t>
            </w:r>
          </w:p>
        </w:tc>
        <w:tc>
          <w:tcPr>
            <w:tcW w:w="1417" w:type="dxa"/>
            <w:tcBorders>
              <w:top w:val="single" w:sz="4" w:space="0" w:color="auto"/>
              <w:left w:val="single" w:sz="4" w:space="0" w:color="auto"/>
              <w:bottom w:val="single" w:sz="4" w:space="0" w:color="auto"/>
              <w:right w:val="single" w:sz="4" w:space="0" w:color="auto"/>
            </w:tcBorders>
          </w:tcPr>
          <w:p w14:paraId="5D4BFC2A" w14:textId="77777777" w:rsidR="009332B0" w:rsidRPr="0065506A" w:rsidRDefault="009332B0" w:rsidP="00BB1768">
            <w:pPr>
              <w:widowControl w:val="0"/>
              <w:jc w:val="center"/>
              <w:rPr>
                <w:rFonts w:ascii="Times New Roman" w:hAnsi="Times New Roman" w:cs="Times New Roman"/>
                <w:b/>
                <w:snapToGrid w:val="0"/>
                <w:sz w:val="20"/>
                <w:szCs w:val="20"/>
              </w:rPr>
            </w:pPr>
          </w:p>
        </w:tc>
      </w:tr>
      <w:tr w:rsidR="009332B0" w:rsidRPr="0065506A" w14:paraId="55D9FFD0" w14:textId="77777777" w:rsidTr="00BB1768">
        <w:tc>
          <w:tcPr>
            <w:tcW w:w="2977" w:type="dxa"/>
            <w:tcBorders>
              <w:top w:val="single" w:sz="4" w:space="0" w:color="auto"/>
              <w:left w:val="single" w:sz="4" w:space="0" w:color="auto"/>
              <w:bottom w:val="single" w:sz="4" w:space="0" w:color="auto"/>
              <w:right w:val="single" w:sz="4" w:space="0" w:color="auto"/>
            </w:tcBorders>
          </w:tcPr>
          <w:p w14:paraId="27B34CAF" w14:textId="77777777" w:rsidR="009332B0" w:rsidRPr="0065506A" w:rsidRDefault="009332B0" w:rsidP="00BB1768">
            <w:pPr>
              <w:rPr>
                <w:rFonts w:ascii="Times New Roman" w:hAnsi="Times New Roman" w:cs="Times New Roman"/>
                <w:sz w:val="20"/>
                <w:szCs w:val="20"/>
              </w:rPr>
            </w:pPr>
            <w:r w:rsidRPr="0065506A">
              <w:rPr>
                <w:rFonts w:ascii="Times New Roman" w:hAnsi="Times New Roman" w:cs="Times New Roman"/>
                <w:sz w:val="20"/>
                <w:szCs w:val="20"/>
              </w:rPr>
              <w:t>1 17 01050 10 0000 180</w:t>
            </w:r>
          </w:p>
        </w:tc>
        <w:tc>
          <w:tcPr>
            <w:tcW w:w="5812" w:type="dxa"/>
            <w:tcBorders>
              <w:top w:val="single" w:sz="4" w:space="0" w:color="auto"/>
              <w:left w:val="single" w:sz="4" w:space="0" w:color="auto"/>
              <w:bottom w:val="single" w:sz="4" w:space="0" w:color="auto"/>
              <w:right w:val="single" w:sz="4" w:space="0" w:color="auto"/>
            </w:tcBorders>
          </w:tcPr>
          <w:p w14:paraId="2491A813" w14:textId="77777777" w:rsidR="009332B0" w:rsidRPr="0065506A" w:rsidRDefault="009332B0" w:rsidP="00BB1768">
            <w:pPr>
              <w:jc w:val="both"/>
              <w:rPr>
                <w:rFonts w:ascii="Times New Roman" w:hAnsi="Times New Roman" w:cs="Times New Roman"/>
                <w:sz w:val="20"/>
                <w:szCs w:val="20"/>
              </w:rPr>
            </w:pPr>
            <w:r w:rsidRPr="0065506A">
              <w:rPr>
                <w:rFonts w:ascii="Times New Roman" w:hAnsi="Times New Roman" w:cs="Times New Roman"/>
                <w:sz w:val="20"/>
                <w:szCs w:val="20"/>
              </w:rPr>
              <w:t>Невыясненные поступления, зачисляемые в бюджеты поселений</w:t>
            </w:r>
          </w:p>
        </w:tc>
        <w:tc>
          <w:tcPr>
            <w:tcW w:w="1417" w:type="dxa"/>
            <w:tcBorders>
              <w:top w:val="single" w:sz="4" w:space="0" w:color="auto"/>
              <w:left w:val="single" w:sz="4" w:space="0" w:color="auto"/>
              <w:bottom w:val="single" w:sz="4" w:space="0" w:color="auto"/>
              <w:right w:val="single" w:sz="4" w:space="0" w:color="auto"/>
            </w:tcBorders>
          </w:tcPr>
          <w:p w14:paraId="02E993DC" w14:textId="77777777" w:rsidR="009332B0" w:rsidRPr="0065506A" w:rsidRDefault="009332B0" w:rsidP="00BB1768">
            <w:pPr>
              <w:jc w:val="center"/>
              <w:rPr>
                <w:rFonts w:ascii="Times New Roman" w:hAnsi="Times New Roman" w:cs="Times New Roman"/>
                <w:sz w:val="20"/>
                <w:szCs w:val="20"/>
              </w:rPr>
            </w:pPr>
            <w:r w:rsidRPr="0065506A">
              <w:rPr>
                <w:rFonts w:ascii="Times New Roman" w:hAnsi="Times New Roman" w:cs="Times New Roman"/>
                <w:sz w:val="20"/>
                <w:szCs w:val="20"/>
              </w:rPr>
              <w:t>100.0</w:t>
            </w:r>
          </w:p>
        </w:tc>
      </w:tr>
      <w:tr w:rsidR="009332B0" w:rsidRPr="0065506A" w14:paraId="5724B6E5" w14:textId="77777777" w:rsidTr="00BB1768">
        <w:tc>
          <w:tcPr>
            <w:tcW w:w="2977" w:type="dxa"/>
            <w:tcBorders>
              <w:top w:val="single" w:sz="4" w:space="0" w:color="auto"/>
              <w:left w:val="single" w:sz="4" w:space="0" w:color="auto"/>
              <w:bottom w:val="single" w:sz="4" w:space="0" w:color="auto"/>
              <w:right w:val="single" w:sz="4" w:space="0" w:color="auto"/>
            </w:tcBorders>
          </w:tcPr>
          <w:p w14:paraId="2737C4CE" w14:textId="77777777" w:rsidR="009332B0" w:rsidRPr="0065506A" w:rsidRDefault="009332B0" w:rsidP="00BB1768">
            <w:pPr>
              <w:rPr>
                <w:rFonts w:ascii="Times New Roman" w:hAnsi="Times New Roman" w:cs="Times New Roman"/>
                <w:sz w:val="20"/>
                <w:szCs w:val="20"/>
              </w:rPr>
            </w:pPr>
            <w:r w:rsidRPr="0065506A">
              <w:rPr>
                <w:rFonts w:ascii="Times New Roman" w:hAnsi="Times New Roman" w:cs="Times New Roman"/>
                <w:sz w:val="20"/>
                <w:szCs w:val="20"/>
              </w:rPr>
              <w:t>1 17 05050 10 0000 180</w:t>
            </w:r>
          </w:p>
        </w:tc>
        <w:tc>
          <w:tcPr>
            <w:tcW w:w="5812" w:type="dxa"/>
            <w:tcBorders>
              <w:top w:val="single" w:sz="4" w:space="0" w:color="auto"/>
              <w:left w:val="single" w:sz="4" w:space="0" w:color="auto"/>
              <w:bottom w:val="single" w:sz="4" w:space="0" w:color="auto"/>
              <w:right w:val="single" w:sz="4" w:space="0" w:color="auto"/>
            </w:tcBorders>
          </w:tcPr>
          <w:p w14:paraId="2185CF15" w14:textId="77777777" w:rsidR="009332B0" w:rsidRPr="0065506A" w:rsidRDefault="009332B0" w:rsidP="00BB1768">
            <w:pPr>
              <w:jc w:val="both"/>
              <w:rPr>
                <w:rFonts w:ascii="Times New Roman" w:hAnsi="Times New Roman" w:cs="Times New Roman"/>
                <w:sz w:val="20"/>
                <w:szCs w:val="20"/>
              </w:rPr>
            </w:pPr>
            <w:r w:rsidRPr="0065506A">
              <w:rPr>
                <w:rFonts w:ascii="Times New Roman" w:hAnsi="Times New Roman" w:cs="Times New Roman"/>
                <w:sz w:val="20"/>
                <w:szCs w:val="20"/>
              </w:rPr>
              <w:t>Прочие неналоговые доходы бюджетов поселений</w:t>
            </w:r>
          </w:p>
        </w:tc>
        <w:tc>
          <w:tcPr>
            <w:tcW w:w="1417" w:type="dxa"/>
            <w:tcBorders>
              <w:top w:val="single" w:sz="4" w:space="0" w:color="auto"/>
              <w:left w:val="single" w:sz="4" w:space="0" w:color="auto"/>
              <w:bottom w:val="single" w:sz="4" w:space="0" w:color="auto"/>
              <w:right w:val="single" w:sz="4" w:space="0" w:color="auto"/>
            </w:tcBorders>
          </w:tcPr>
          <w:p w14:paraId="25660D9B" w14:textId="77777777" w:rsidR="009332B0" w:rsidRPr="0065506A" w:rsidRDefault="009332B0" w:rsidP="00BB1768">
            <w:pPr>
              <w:jc w:val="center"/>
              <w:rPr>
                <w:rFonts w:ascii="Times New Roman" w:hAnsi="Times New Roman" w:cs="Times New Roman"/>
                <w:sz w:val="20"/>
                <w:szCs w:val="20"/>
              </w:rPr>
            </w:pPr>
            <w:r w:rsidRPr="0065506A">
              <w:rPr>
                <w:rFonts w:ascii="Times New Roman" w:hAnsi="Times New Roman" w:cs="Times New Roman"/>
                <w:sz w:val="20"/>
                <w:szCs w:val="20"/>
              </w:rPr>
              <w:t>100.0</w:t>
            </w:r>
          </w:p>
        </w:tc>
      </w:tr>
    </w:tbl>
    <w:p w14:paraId="368942E3" w14:textId="77777777" w:rsidR="009332B0" w:rsidRPr="0065506A" w:rsidRDefault="009332B0" w:rsidP="009332B0">
      <w:pPr>
        <w:ind w:left="900"/>
        <w:jc w:val="center"/>
        <w:rPr>
          <w:rFonts w:ascii="Times New Roman" w:hAnsi="Times New Roman" w:cs="Times New Roman"/>
          <w:b/>
          <w:bCs/>
          <w:sz w:val="20"/>
          <w:szCs w:val="20"/>
        </w:rPr>
      </w:pPr>
    </w:p>
    <w:p w14:paraId="4AD7D42F" w14:textId="77777777" w:rsidR="009332B0" w:rsidRPr="0065506A" w:rsidRDefault="009332B0" w:rsidP="009332B0">
      <w:pPr>
        <w:rPr>
          <w:rFonts w:ascii="Times New Roman" w:hAnsi="Times New Roman" w:cs="Times New Roman"/>
          <w:sz w:val="20"/>
          <w:szCs w:val="20"/>
        </w:rPr>
      </w:pPr>
    </w:p>
    <w:p w14:paraId="54F3E11F" w14:textId="77777777" w:rsidR="009332B0" w:rsidRPr="0065506A" w:rsidRDefault="009332B0" w:rsidP="009332B0">
      <w:pPr>
        <w:rPr>
          <w:rFonts w:ascii="Times New Roman" w:hAnsi="Times New Roman" w:cs="Times New Roman"/>
          <w:sz w:val="20"/>
          <w:szCs w:val="20"/>
        </w:rPr>
      </w:pPr>
    </w:p>
    <w:p w14:paraId="2B103822" w14:textId="77777777" w:rsidR="009332B0" w:rsidRPr="0065506A" w:rsidRDefault="009332B0" w:rsidP="009332B0">
      <w:pPr>
        <w:rPr>
          <w:rFonts w:ascii="Times New Roman" w:hAnsi="Times New Roman" w:cs="Times New Roman"/>
          <w:sz w:val="20"/>
          <w:szCs w:val="20"/>
        </w:rPr>
      </w:pPr>
      <w:r w:rsidRPr="0065506A">
        <w:rPr>
          <w:rFonts w:ascii="Times New Roman" w:hAnsi="Times New Roman" w:cs="Times New Roman"/>
          <w:sz w:val="20"/>
          <w:szCs w:val="20"/>
        </w:rPr>
        <w:t>Председатель Собрания депутатов -</w:t>
      </w:r>
    </w:p>
    <w:p w14:paraId="284629F9" w14:textId="77777777" w:rsidR="009332B0" w:rsidRPr="0065506A" w:rsidRDefault="009332B0" w:rsidP="009332B0">
      <w:pPr>
        <w:spacing w:after="200"/>
        <w:rPr>
          <w:rFonts w:ascii="Times New Roman" w:hAnsi="Times New Roman" w:cs="Times New Roman"/>
          <w:sz w:val="20"/>
          <w:szCs w:val="20"/>
        </w:rPr>
      </w:pPr>
      <w:r w:rsidRPr="0065506A">
        <w:rPr>
          <w:rFonts w:ascii="Times New Roman" w:hAnsi="Times New Roman" w:cs="Times New Roman"/>
          <w:sz w:val="20"/>
          <w:szCs w:val="20"/>
        </w:rPr>
        <w:t>Глава Митякинского сельского поселения</w:t>
      </w:r>
      <w:r w:rsidRPr="0065506A">
        <w:rPr>
          <w:rFonts w:ascii="Times New Roman" w:hAnsi="Times New Roman" w:cs="Times New Roman"/>
          <w:sz w:val="20"/>
          <w:szCs w:val="20"/>
        </w:rPr>
        <w:tab/>
        <w:t xml:space="preserve">        </w:t>
      </w:r>
      <w:r w:rsidRPr="0065506A">
        <w:rPr>
          <w:rFonts w:ascii="Times New Roman" w:hAnsi="Times New Roman" w:cs="Times New Roman"/>
          <w:sz w:val="20"/>
          <w:szCs w:val="20"/>
        </w:rPr>
        <w:tab/>
      </w:r>
      <w:r w:rsidRPr="0065506A">
        <w:rPr>
          <w:rFonts w:ascii="Times New Roman" w:hAnsi="Times New Roman" w:cs="Times New Roman"/>
          <w:sz w:val="20"/>
          <w:szCs w:val="20"/>
        </w:rPr>
        <w:tab/>
      </w:r>
      <w:r w:rsidRPr="0065506A">
        <w:rPr>
          <w:rFonts w:ascii="Times New Roman" w:hAnsi="Times New Roman" w:cs="Times New Roman"/>
          <w:sz w:val="20"/>
          <w:szCs w:val="20"/>
        </w:rPr>
        <w:tab/>
        <w:t>С.И. Горшколепов</w:t>
      </w:r>
    </w:p>
    <w:p w14:paraId="1A9DE4C5" w14:textId="77777777" w:rsidR="00FD73FA" w:rsidRDefault="00FD73FA" w:rsidP="003B1576">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1A635132" w14:textId="77777777" w:rsidR="009332B0" w:rsidRDefault="009332B0" w:rsidP="003B1576">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69B134F2" w14:textId="77777777" w:rsidR="009332B0" w:rsidRDefault="009332B0" w:rsidP="003B1576">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67D9D577" w14:textId="77777777" w:rsidR="009332B0" w:rsidRDefault="009332B0" w:rsidP="003B1576">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4CD3F90D" w14:textId="77777777" w:rsidR="009332B0" w:rsidRDefault="009332B0" w:rsidP="003B1576">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3C866688" w14:textId="77777777" w:rsidR="009332B0" w:rsidRDefault="009332B0" w:rsidP="003B1576">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3FCFAFC3" w14:textId="77777777" w:rsidR="009332B0" w:rsidRDefault="009332B0" w:rsidP="003B1576">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38A68724" w14:textId="77777777" w:rsidR="009332B0" w:rsidRDefault="009332B0" w:rsidP="003B1576">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49F41F1D" w14:textId="77777777" w:rsidR="009332B0" w:rsidRDefault="009332B0" w:rsidP="003B1576">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6B4CEA6C" w14:textId="77777777" w:rsidR="009332B0" w:rsidRDefault="009332B0" w:rsidP="003B1576">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666777FC" w14:textId="77777777" w:rsidR="009332B0" w:rsidRDefault="009332B0" w:rsidP="003B1576">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182E0E31" w14:textId="77777777" w:rsidR="009332B0" w:rsidRDefault="009332B0" w:rsidP="003B1576">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7BE078F0" w14:textId="77777777" w:rsidR="009332B0" w:rsidRDefault="009332B0" w:rsidP="003B1576">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6374335A" w14:textId="77777777" w:rsidR="00B63AA6" w:rsidRDefault="00B63AA6" w:rsidP="00B63AA6">
      <w:pPr>
        <w:spacing w:after="0" w:line="240" w:lineRule="auto"/>
        <w:rPr>
          <w:rFonts w:ascii="Times New Roman" w:eastAsia="Times New Roman" w:hAnsi="Times New Roman" w:cs="Times New Roman"/>
          <w:sz w:val="20"/>
          <w:szCs w:val="20"/>
          <w:lang w:eastAsia="ru-RU"/>
        </w:rPr>
        <w:sectPr w:rsidR="00B63AA6" w:rsidSect="009332B0">
          <w:pgSz w:w="11906" w:h="16838"/>
          <w:pgMar w:top="709" w:right="851" w:bottom="1134" w:left="709" w:header="708" w:footer="708" w:gutter="0"/>
          <w:cols w:space="708"/>
          <w:docGrid w:linePitch="360"/>
        </w:sectPr>
      </w:pPr>
    </w:p>
    <w:tbl>
      <w:tblPr>
        <w:tblW w:w="16061" w:type="dxa"/>
        <w:tblLook w:val="04A0" w:firstRow="1" w:lastRow="0" w:firstColumn="1" w:lastColumn="0" w:noHBand="0" w:noVBand="1"/>
      </w:tblPr>
      <w:tblGrid>
        <w:gridCol w:w="3021"/>
        <w:gridCol w:w="1360"/>
        <w:gridCol w:w="1360"/>
        <w:gridCol w:w="1800"/>
        <w:gridCol w:w="1360"/>
        <w:gridCol w:w="2380"/>
        <w:gridCol w:w="2044"/>
        <w:gridCol w:w="924"/>
        <w:gridCol w:w="236"/>
        <w:gridCol w:w="966"/>
        <w:gridCol w:w="610"/>
      </w:tblGrid>
      <w:tr w:rsidR="00B63AA6" w:rsidRPr="00B63AA6" w14:paraId="33DFB11B" w14:textId="77777777" w:rsidTr="00B63AA6">
        <w:trPr>
          <w:gridAfter w:val="1"/>
          <w:wAfter w:w="610" w:type="dxa"/>
          <w:trHeight w:val="1785"/>
        </w:trPr>
        <w:tc>
          <w:tcPr>
            <w:tcW w:w="3021" w:type="dxa"/>
            <w:tcBorders>
              <w:top w:val="nil"/>
              <w:left w:val="nil"/>
              <w:bottom w:val="nil"/>
              <w:right w:val="nil"/>
            </w:tcBorders>
            <w:shd w:val="clear" w:color="auto" w:fill="auto"/>
            <w:noWrap/>
            <w:vAlign w:val="bottom"/>
            <w:hideMark/>
          </w:tcPr>
          <w:p w14:paraId="38A10DD0" w14:textId="77777777" w:rsidR="00B63AA6" w:rsidRPr="00B63AA6" w:rsidRDefault="00B63AA6" w:rsidP="00B63AA6">
            <w:pPr>
              <w:spacing w:after="0" w:line="240" w:lineRule="auto"/>
              <w:rPr>
                <w:rFonts w:ascii="Times New Roman" w:eastAsia="Times New Roman" w:hAnsi="Times New Roman" w:cs="Times New Roman"/>
                <w:sz w:val="20"/>
                <w:szCs w:val="20"/>
                <w:lang w:eastAsia="ru-RU"/>
              </w:rPr>
            </w:pPr>
          </w:p>
        </w:tc>
        <w:tc>
          <w:tcPr>
            <w:tcW w:w="1360" w:type="dxa"/>
            <w:tcBorders>
              <w:top w:val="nil"/>
              <w:left w:val="nil"/>
              <w:bottom w:val="nil"/>
              <w:right w:val="nil"/>
            </w:tcBorders>
            <w:shd w:val="clear" w:color="auto" w:fill="auto"/>
            <w:noWrap/>
            <w:vAlign w:val="bottom"/>
            <w:hideMark/>
          </w:tcPr>
          <w:p w14:paraId="159BAF45" w14:textId="77777777" w:rsidR="00B63AA6" w:rsidRPr="00B63AA6" w:rsidRDefault="00B63AA6" w:rsidP="00B63AA6">
            <w:pPr>
              <w:spacing w:after="0" w:line="240" w:lineRule="auto"/>
              <w:rPr>
                <w:rFonts w:ascii="Times New Roman" w:eastAsia="Times New Roman" w:hAnsi="Times New Roman" w:cs="Times New Roman"/>
                <w:sz w:val="20"/>
                <w:szCs w:val="20"/>
                <w:lang w:eastAsia="ru-RU"/>
              </w:rPr>
            </w:pPr>
          </w:p>
        </w:tc>
        <w:tc>
          <w:tcPr>
            <w:tcW w:w="1360" w:type="dxa"/>
            <w:tcBorders>
              <w:top w:val="nil"/>
              <w:left w:val="nil"/>
              <w:bottom w:val="nil"/>
              <w:right w:val="nil"/>
            </w:tcBorders>
            <w:shd w:val="clear" w:color="auto" w:fill="auto"/>
            <w:noWrap/>
            <w:vAlign w:val="bottom"/>
            <w:hideMark/>
          </w:tcPr>
          <w:p w14:paraId="109FA138" w14:textId="77777777" w:rsidR="00B63AA6" w:rsidRPr="00B63AA6" w:rsidRDefault="00B63AA6" w:rsidP="00B63AA6">
            <w:pPr>
              <w:spacing w:after="0" w:line="240" w:lineRule="auto"/>
              <w:rPr>
                <w:rFonts w:ascii="Times New Roman" w:eastAsia="Times New Roman" w:hAnsi="Times New Roman" w:cs="Times New Roman"/>
                <w:sz w:val="20"/>
                <w:szCs w:val="20"/>
                <w:lang w:eastAsia="ru-RU"/>
              </w:rPr>
            </w:pPr>
          </w:p>
        </w:tc>
        <w:tc>
          <w:tcPr>
            <w:tcW w:w="1800" w:type="dxa"/>
            <w:tcBorders>
              <w:top w:val="nil"/>
              <w:left w:val="nil"/>
              <w:bottom w:val="nil"/>
              <w:right w:val="nil"/>
            </w:tcBorders>
            <w:shd w:val="clear" w:color="auto" w:fill="auto"/>
            <w:noWrap/>
            <w:vAlign w:val="bottom"/>
            <w:hideMark/>
          </w:tcPr>
          <w:p w14:paraId="56F888D4" w14:textId="77777777" w:rsidR="00B63AA6" w:rsidRPr="00B63AA6" w:rsidRDefault="00B63AA6" w:rsidP="00B63AA6">
            <w:pPr>
              <w:spacing w:after="0" w:line="240" w:lineRule="auto"/>
              <w:rPr>
                <w:rFonts w:ascii="Times New Roman" w:eastAsia="Times New Roman" w:hAnsi="Times New Roman" w:cs="Times New Roman"/>
                <w:sz w:val="20"/>
                <w:szCs w:val="20"/>
                <w:lang w:eastAsia="ru-RU"/>
              </w:rPr>
            </w:pPr>
          </w:p>
        </w:tc>
        <w:tc>
          <w:tcPr>
            <w:tcW w:w="1360" w:type="dxa"/>
            <w:tcBorders>
              <w:top w:val="nil"/>
              <w:left w:val="nil"/>
              <w:bottom w:val="nil"/>
              <w:right w:val="nil"/>
            </w:tcBorders>
            <w:shd w:val="clear" w:color="auto" w:fill="auto"/>
            <w:noWrap/>
            <w:vAlign w:val="bottom"/>
            <w:hideMark/>
          </w:tcPr>
          <w:p w14:paraId="17A622A8" w14:textId="77777777" w:rsidR="00B63AA6" w:rsidRPr="00B63AA6" w:rsidRDefault="00B63AA6" w:rsidP="00B63AA6">
            <w:pPr>
              <w:spacing w:after="0" w:line="240" w:lineRule="auto"/>
              <w:rPr>
                <w:rFonts w:ascii="Times New Roman" w:eastAsia="Times New Roman" w:hAnsi="Times New Roman" w:cs="Times New Roman"/>
                <w:sz w:val="20"/>
                <w:szCs w:val="20"/>
                <w:lang w:eastAsia="ru-RU"/>
              </w:rPr>
            </w:pPr>
          </w:p>
        </w:tc>
        <w:tc>
          <w:tcPr>
            <w:tcW w:w="2380" w:type="dxa"/>
            <w:tcBorders>
              <w:top w:val="nil"/>
              <w:left w:val="nil"/>
              <w:bottom w:val="nil"/>
              <w:right w:val="nil"/>
            </w:tcBorders>
            <w:shd w:val="clear" w:color="auto" w:fill="auto"/>
            <w:noWrap/>
            <w:vAlign w:val="bottom"/>
            <w:hideMark/>
          </w:tcPr>
          <w:p w14:paraId="5B8C4140" w14:textId="77777777" w:rsidR="00B63AA6" w:rsidRPr="00B63AA6" w:rsidRDefault="00B63AA6" w:rsidP="00B63AA6">
            <w:pPr>
              <w:spacing w:after="0" w:line="240" w:lineRule="auto"/>
              <w:rPr>
                <w:rFonts w:ascii="Times New Roman" w:eastAsia="Times New Roman" w:hAnsi="Times New Roman" w:cs="Times New Roman"/>
                <w:sz w:val="20"/>
                <w:szCs w:val="20"/>
                <w:lang w:eastAsia="ru-RU"/>
              </w:rPr>
            </w:pPr>
          </w:p>
        </w:tc>
        <w:tc>
          <w:tcPr>
            <w:tcW w:w="4170" w:type="dxa"/>
            <w:gridSpan w:val="4"/>
            <w:tcBorders>
              <w:top w:val="nil"/>
              <w:left w:val="nil"/>
              <w:bottom w:val="nil"/>
              <w:right w:val="nil"/>
            </w:tcBorders>
            <w:shd w:val="clear" w:color="auto" w:fill="auto"/>
            <w:vAlign w:val="bottom"/>
            <w:hideMark/>
          </w:tcPr>
          <w:p w14:paraId="2EB01343" w14:textId="77777777" w:rsidR="00B63AA6" w:rsidRPr="00B63AA6" w:rsidRDefault="00B63AA6" w:rsidP="00B63AA6">
            <w:pPr>
              <w:spacing w:after="0" w:line="240" w:lineRule="auto"/>
              <w:jc w:val="center"/>
              <w:rPr>
                <w:rFonts w:ascii="Times New Roman" w:eastAsia="Times New Roman" w:hAnsi="Times New Roman" w:cs="Times New Roman"/>
                <w:color w:val="000000"/>
                <w:sz w:val="20"/>
                <w:szCs w:val="20"/>
                <w:lang w:eastAsia="ru-RU"/>
              </w:rPr>
            </w:pPr>
            <w:r w:rsidRPr="00B63AA6">
              <w:rPr>
                <w:rFonts w:ascii="Times New Roman" w:eastAsia="Times New Roman" w:hAnsi="Times New Roman" w:cs="Times New Roman"/>
                <w:color w:val="000000"/>
                <w:sz w:val="20"/>
                <w:szCs w:val="20"/>
                <w:lang w:eastAsia="ru-RU"/>
              </w:rPr>
              <w:t>Приложение 4 к  решению Собрания  депутатов Митякинского сельского поселения  № 38 от 27.12.2024 г.  "О бюджете Митякинского сельского поселения   Тарасовского района на 2025 год и на плановый период 2026 и 2027 годов"</w:t>
            </w:r>
          </w:p>
        </w:tc>
      </w:tr>
      <w:tr w:rsidR="00B63AA6" w:rsidRPr="00B63AA6" w14:paraId="5F26180A" w14:textId="77777777" w:rsidTr="00B63AA6">
        <w:trPr>
          <w:gridAfter w:val="1"/>
          <w:wAfter w:w="610" w:type="dxa"/>
          <w:trHeight w:val="1785"/>
        </w:trPr>
        <w:tc>
          <w:tcPr>
            <w:tcW w:w="15451" w:type="dxa"/>
            <w:gridSpan w:val="10"/>
            <w:tcBorders>
              <w:top w:val="nil"/>
              <w:left w:val="nil"/>
              <w:bottom w:val="nil"/>
              <w:right w:val="nil"/>
            </w:tcBorders>
            <w:shd w:val="clear" w:color="auto" w:fill="auto"/>
            <w:vAlign w:val="center"/>
            <w:hideMark/>
          </w:tcPr>
          <w:p w14:paraId="279A2264" w14:textId="77777777" w:rsidR="00B63AA6" w:rsidRPr="00B63AA6" w:rsidRDefault="00B63AA6" w:rsidP="00B63AA6">
            <w:pPr>
              <w:spacing w:after="0" w:line="240" w:lineRule="auto"/>
              <w:jc w:val="center"/>
              <w:rPr>
                <w:rFonts w:ascii="Times New Roman" w:eastAsia="Times New Roman" w:hAnsi="Times New Roman" w:cs="Times New Roman"/>
                <w:b/>
                <w:bCs/>
                <w:color w:val="000000"/>
                <w:sz w:val="20"/>
                <w:szCs w:val="20"/>
                <w:lang w:eastAsia="ru-RU"/>
              </w:rPr>
            </w:pPr>
            <w:r w:rsidRPr="00B63AA6">
              <w:rPr>
                <w:rFonts w:ascii="Times New Roman" w:eastAsia="Times New Roman" w:hAnsi="Times New Roman" w:cs="Times New Roman"/>
                <w:b/>
                <w:bCs/>
                <w:color w:val="000000"/>
                <w:sz w:val="20"/>
                <w:szCs w:val="20"/>
                <w:lang w:eastAsia="ru-RU"/>
              </w:rPr>
              <w:t xml:space="preserve">Распределение бюджетных ассигнований по разделам, подразделам, целевым статьям (муниципальным  программам Митякинского сельского поселения и непрограммным направлениям деятельности), группам (подгруппам) видов расходов классификации расходов бюджета на 2025 год и на плановый период 2026 и 2027 годов       </w:t>
            </w:r>
          </w:p>
        </w:tc>
      </w:tr>
      <w:tr w:rsidR="00B63AA6" w:rsidRPr="00B63AA6" w14:paraId="7B04F067" w14:textId="77777777" w:rsidTr="00B63AA6">
        <w:trPr>
          <w:gridAfter w:val="1"/>
          <w:wAfter w:w="610" w:type="dxa"/>
          <w:trHeight w:val="288"/>
        </w:trPr>
        <w:tc>
          <w:tcPr>
            <w:tcW w:w="3021" w:type="dxa"/>
            <w:tcBorders>
              <w:top w:val="nil"/>
              <w:left w:val="nil"/>
              <w:bottom w:val="nil"/>
              <w:right w:val="nil"/>
            </w:tcBorders>
            <w:shd w:val="clear" w:color="auto" w:fill="auto"/>
            <w:noWrap/>
            <w:vAlign w:val="bottom"/>
            <w:hideMark/>
          </w:tcPr>
          <w:p w14:paraId="53751CEF" w14:textId="77777777" w:rsidR="00B63AA6" w:rsidRPr="00B63AA6" w:rsidRDefault="00B63AA6" w:rsidP="00B63AA6">
            <w:pPr>
              <w:spacing w:after="0" w:line="240" w:lineRule="auto"/>
              <w:jc w:val="center"/>
              <w:rPr>
                <w:rFonts w:ascii="Times New Roman" w:eastAsia="Times New Roman" w:hAnsi="Times New Roman" w:cs="Times New Roman"/>
                <w:b/>
                <w:bCs/>
                <w:color w:val="000000"/>
                <w:sz w:val="20"/>
                <w:szCs w:val="20"/>
                <w:lang w:eastAsia="ru-RU"/>
              </w:rPr>
            </w:pPr>
          </w:p>
        </w:tc>
        <w:tc>
          <w:tcPr>
            <w:tcW w:w="1360" w:type="dxa"/>
            <w:tcBorders>
              <w:top w:val="nil"/>
              <w:left w:val="nil"/>
              <w:bottom w:val="nil"/>
              <w:right w:val="nil"/>
            </w:tcBorders>
            <w:shd w:val="clear" w:color="auto" w:fill="auto"/>
            <w:noWrap/>
            <w:vAlign w:val="bottom"/>
            <w:hideMark/>
          </w:tcPr>
          <w:p w14:paraId="4EE3ECD7" w14:textId="77777777" w:rsidR="00B63AA6" w:rsidRPr="00B63AA6" w:rsidRDefault="00B63AA6" w:rsidP="00B63AA6">
            <w:pPr>
              <w:spacing w:after="0" w:line="240" w:lineRule="auto"/>
              <w:rPr>
                <w:rFonts w:ascii="Times New Roman" w:eastAsia="Times New Roman" w:hAnsi="Times New Roman" w:cs="Times New Roman"/>
                <w:sz w:val="20"/>
                <w:szCs w:val="20"/>
                <w:lang w:eastAsia="ru-RU"/>
              </w:rPr>
            </w:pPr>
          </w:p>
        </w:tc>
        <w:tc>
          <w:tcPr>
            <w:tcW w:w="1360" w:type="dxa"/>
            <w:tcBorders>
              <w:top w:val="nil"/>
              <w:left w:val="nil"/>
              <w:bottom w:val="nil"/>
              <w:right w:val="nil"/>
            </w:tcBorders>
            <w:shd w:val="clear" w:color="auto" w:fill="auto"/>
            <w:noWrap/>
            <w:vAlign w:val="bottom"/>
            <w:hideMark/>
          </w:tcPr>
          <w:p w14:paraId="1901E327" w14:textId="77777777" w:rsidR="00B63AA6" w:rsidRPr="00B63AA6" w:rsidRDefault="00B63AA6" w:rsidP="00B63AA6">
            <w:pPr>
              <w:spacing w:after="0" w:line="240" w:lineRule="auto"/>
              <w:rPr>
                <w:rFonts w:ascii="Times New Roman" w:eastAsia="Times New Roman" w:hAnsi="Times New Roman" w:cs="Times New Roman"/>
                <w:sz w:val="20"/>
                <w:szCs w:val="20"/>
                <w:lang w:eastAsia="ru-RU"/>
              </w:rPr>
            </w:pPr>
          </w:p>
        </w:tc>
        <w:tc>
          <w:tcPr>
            <w:tcW w:w="1800" w:type="dxa"/>
            <w:tcBorders>
              <w:top w:val="nil"/>
              <w:left w:val="nil"/>
              <w:bottom w:val="nil"/>
              <w:right w:val="nil"/>
            </w:tcBorders>
            <w:shd w:val="clear" w:color="auto" w:fill="auto"/>
            <w:noWrap/>
            <w:vAlign w:val="bottom"/>
            <w:hideMark/>
          </w:tcPr>
          <w:p w14:paraId="787409FC" w14:textId="77777777" w:rsidR="00B63AA6" w:rsidRPr="00B63AA6" w:rsidRDefault="00B63AA6" w:rsidP="00B63AA6">
            <w:pPr>
              <w:spacing w:after="0" w:line="240" w:lineRule="auto"/>
              <w:rPr>
                <w:rFonts w:ascii="Times New Roman" w:eastAsia="Times New Roman" w:hAnsi="Times New Roman" w:cs="Times New Roman"/>
                <w:sz w:val="20"/>
                <w:szCs w:val="20"/>
                <w:lang w:eastAsia="ru-RU"/>
              </w:rPr>
            </w:pPr>
          </w:p>
        </w:tc>
        <w:tc>
          <w:tcPr>
            <w:tcW w:w="1360" w:type="dxa"/>
            <w:tcBorders>
              <w:top w:val="nil"/>
              <w:left w:val="nil"/>
              <w:bottom w:val="nil"/>
              <w:right w:val="nil"/>
            </w:tcBorders>
            <w:shd w:val="clear" w:color="auto" w:fill="auto"/>
            <w:noWrap/>
            <w:vAlign w:val="bottom"/>
            <w:hideMark/>
          </w:tcPr>
          <w:p w14:paraId="16AFF8F1" w14:textId="77777777" w:rsidR="00B63AA6" w:rsidRPr="00B63AA6" w:rsidRDefault="00B63AA6" w:rsidP="00B63AA6">
            <w:pPr>
              <w:spacing w:after="0" w:line="240" w:lineRule="auto"/>
              <w:rPr>
                <w:rFonts w:ascii="Times New Roman" w:eastAsia="Times New Roman" w:hAnsi="Times New Roman" w:cs="Times New Roman"/>
                <w:sz w:val="20"/>
                <w:szCs w:val="20"/>
                <w:lang w:eastAsia="ru-RU"/>
              </w:rPr>
            </w:pPr>
          </w:p>
        </w:tc>
        <w:tc>
          <w:tcPr>
            <w:tcW w:w="2380" w:type="dxa"/>
            <w:tcBorders>
              <w:top w:val="nil"/>
              <w:left w:val="nil"/>
              <w:bottom w:val="nil"/>
              <w:right w:val="nil"/>
            </w:tcBorders>
            <w:shd w:val="clear" w:color="auto" w:fill="auto"/>
            <w:noWrap/>
            <w:vAlign w:val="bottom"/>
            <w:hideMark/>
          </w:tcPr>
          <w:p w14:paraId="77EDFAB5" w14:textId="77777777" w:rsidR="00B63AA6" w:rsidRPr="00B63AA6" w:rsidRDefault="00B63AA6" w:rsidP="00B63AA6">
            <w:pPr>
              <w:spacing w:after="0" w:line="240" w:lineRule="auto"/>
              <w:rPr>
                <w:rFonts w:ascii="Times New Roman" w:eastAsia="Times New Roman" w:hAnsi="Times New Roman" w:cs="Times New Roman"/>
                <w:sz w:val="20"/>
                <w:szCs w:val="20"/>
                <w:lang w:eastAsia="ru-RU"/>
              </w:rPr>
            </w:pPr>
          </w:p>
        </w:tc>
        <w:tc>
          <w:tcPr>
            <w:tcW w:w="2044" w:type="dxa"/>
            <w:tcBorders>
              <w:top w:val="nil"/>
              <w:left w:val="nil"/>
              <w:bottom w:val="nil"/>
              <w:right w:val="nil"/>
            </w:tcBorders>
            <w:shd w:val="clear" w:color="auto" w:fill="auto"/>
            <w:noWrap/>
            <w:vAlign w:val="bottom"/>
            <w:hideMark/>
          </w:tcPr>
          <w:p w14:paraId="7FB7E4B1" w14:textId="77777777" w:rsidR="00B63AA6" w:rsidRPr="00B63AA6" w:rsidRDefault="00B63AA6" w:rsidP="00B63AA6">
            <w:pPr>
              <w:spacing w:after="0" w:line="240" w:lineRule="auto"/>
              <w:rPr>
                <w:rFonts w:ascii="Times New Roman" w:eastAsia="Times New Roman" w:hAnsi="Times New Roman" w:cs="Times New Roman"/>
                <w:sz w:val="20"/>
                <w:szCs w:val="20"/>
                <w:lang w:eastAsia="ru-RU"/>
              </w:rPr>
            </w:pPr>
          </w:p>
        </w:tc>
        <w:tc>
          <w:tcPr>
            <w:tcW w:w="2126" w:type="dxa"/>
            <w:gridSpan w:val="3"/>
            <w:tcBorders>
              <w:top w:val="nil"/>
              <w:left w:val="nil"/>
              <w:bottom w:val="nil"/>
              <w:right w:val="nil"/>
            </w:tcBorders>
            <w:shd w:val="clear" w:color="auto" w:fill="auto"/>
            <w:noWrap/>
            <w:vAlign w:val="bottom"/>
            <w:hideMark/>
          </w:tcPr>
          <w:p w14:paraId="4CCD4CB7" w14:textId="77777777" w:rsidR="00B63AA6" w:rsidRPr="00B63AA6" w:rsidRDefault="00B63AA6" w:rsidP="00B63AA6">
            <w:pPr>
              <w:spacing w:after="0" w:line="240" w:lineRule="auto"/>
              <w:rPr>
                <w:rFonts w:ascii="Times New Roman" w:eastAsia="Times New Roman" w:hAnsi="Times New Roman" w:cs="Times New Roman"/>
                <w:sz w:val="20"/>
                <w:szCs w:val="20"/>
                <w:lang w:eastAsia="ru-RU"/>
              </w:rPr>
            </w:pPr>
          </w:p>
        </w:tc>
      </w:tr>
      <w:tr w:rsidR="00B63AA6" w:rsidRPr="00B63AA6" w14:paraId="5B3D8FD3" w14:textId="77777777" w:rsidTr="00B63AA6">
        <w:trPr>
          <w:gridAfter w:val="1"/>
          <w:wAfter w:w="610" w:type="dxa"/>
          <w:trHeight w:val="269"/>
        </w:trPr>
        <w:tc>
          <w:tcPr>
            <w:tcW w:w="302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7879D27" w14:textId="77777777" w:rsidR="00B63AA6" w:rsidRPr="00B63AA6" w:rsidRDefault="00B63AA6" w:rsidP="00B63AA6">
            <w:pPr>
              <w:spacing w:after="0" w:line="240" w:lineRule="auto"/>
              <w:jc w:val="center"/>
              <w:rPr>
                <w:rFonts w:ascii="Times New Roman" w:eastAsia="Times New Roman" w:hAnsi="Times New Roman" w:cs="Times New Roman"/>
                <w:b/>
                <w:bCs/>
                <w:color w:val="000000"/>
                <w:sz w:val="20"/>
                <w:szCs w:val="20"/>
                <w:lang w:eastAsia="ru-RU"/>
              </w:rPr>
            </w:pPr>
            <w:r w:rsidRPr="00B63AA6">
              <w:rPr>
                <w:rFonts w:ascii="Times New Roman" w:eastAsia="Times New Roman" w:hAnsi="Times New Roman" w:cs="Times New Roman"/>
                <w:b/>
                <w:bCs/>
                <w:color w:val="000000"/>
                <w:sz w:val="20"/>
                <w:szCs w:val="20"/>
                <w:lang w:eastAsia="ru-RU"/>
              </w:rPr>
              <w:t>Наименование</w:t>
            </w:r>
          </w:p>
        </w:tc>
        <w:tc>
          <w:tcPr>
            <w:tcW w:w="13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8A48CD9" w14:textId="77777777" w:rsidR="00B63AA6" w:rsidRPr="00B63AA6" w:rsidRDefault="00B63AA6" w:rsidP="00B63AA6">
            <w:pPr>
              <w:spacing w:after="0" w:line="240" w:lineRule="auto"/>
              <w:jc w:val="center"/>
              <w:rPr>
                <w:rFonts w:ascii="Times New Roman" w:eastAsia="Times New Roman" w:hAnsi="Times New Roman" w:cs="Times New Roman"/>
                <w:b/>
                <w:bCs/>
                <w:color w:val="000000"/>
                <w:sz w:val="20"/>
                <w:szCs w:val="20"/>
                <w:lang w:eastAsia="ru-RU"/>
              </w:rPr>
            </w:pPr>
            <w:r w:rsidRPr="00B63AA6">
              <w:rPr>
                <w:rFonts w:ascii="Times New Roman" w:eastAsia="Times New Roman" w:hAnsi="Times New Roman" w:cs="Times New Roman"/>
                <w:b/>
                <w:bCs/>
                <w:color w:val="000000"/>
                <w:sz w:val="20"/>
                <w:szCs w:val="20"/>
                <w:lang w:eastAsia="ru-RU"/>
              </w:rPr>
              <w:t>Рз</w:t>
            </w:r>
          </w:p>
        </w:tc>
        <w:tc>
          <w:tcPr>
            <w:tcW w:w="13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BBC5D10" w14:textId="77777777" w:rsidR="00B63AA6" w:rsidRPr="00B63AA6" w:rsidRDefault="00B63AA6" w:rsidP="00B63AA6">
            <w:pPr>
              <w:spacing w:after="0" w:line="240" w:lineRule="auto"/>
              <w:jc w:val="center"/>
              <w:rPr>
                <w:rFonts w:ascii="Times New Roman" w:eastAsia="Times New Roman" w:hAnsi="Times New Roman" w:cs="Times New Roman"/>
                <w:b/>
                <w:bCs/>
                <w:color w:val="000000"/>
                <w:sz w:val="20"/>
                <w:szCs w:val="20"/>
                <w:lang w:eastAsia="ru-RU"/>
              </w:rPr>
            </w:pPr>
            <w:r w:rsidRPr="00B63AA6">
              <w:rPr>
                <w:rFonts w:ascii="Times New Roman" w:eastAsia="Times New Roman" w:hAnsi="Times New Roman" w:cs="Times New Roman"/>
                <w:b/>
                <w:bCs/>
                <w:color w:val="000000"/>
                <w:sz w:val="20"/>
                <w:szCs w:val="20"/>
                <w:lang w:eastAsia="ru-RU"/>
              </w:rPr>
              <w:t>ПР</w:t>
            </w:r>
          </w:p>
        </w:tc>
        <w:tc>
          <w:tcPr>
            <w:tcW w:w="18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44B0EF2" w14:textId="77777777" w:rsidR="00B63AA6" w:rsidRPr="00B63AA6" w:rsidRDefault="00B63AA6" w:rsidP="00B63AA6">
            <w:pPr>
              <w:spacing w:after="0" w:line="240" w:lineRule="auto"/>
              <w:jc w:val="center"/>
              <w:rPr>
                <w:rFonts w:ascii="Times New Roman" w:eastAsia="Times New Roman" w:hAnsi="Times New Roman" w:cs="Times New Roman"/>
                <w:b/>
                <w:bCs/>
                <w:color w:val="000000"/>
                <w:sz w:val="20"/>
                <w:szCs w:val="20"/>
                <w:lang w:eastAsia="ru-RU"/>
              </w:rPr>
            </w:pPr>
            <w:r w:rsidRPr="00B63AA6">
              <w:rPr>
                <w:rFonts w:ascii="Times New Roman" w:eastAsia="Times New Roman" w:hAnsi="Times New Roman" w:cs="Times New Roman"/>
                <w:b/>
                <w:bCs/>
                <w:color w:val="000000"/>
                <w:sz w:val="20"/>
                <w:szCs w:val="20"/>
                <w:lang w:eastAsia="ru-RU"/>
              </w:rPr>
              <w:t>ЦСР</w:t>
            </w:r>
          </w:p>
        </w:tc>
        <w:tc>
          <w:tcPr>
            <w:tcW w:w="13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E89357A" w14:textId="77777777" w:rsidR="00B63AA6" w:rsidRPr="00B63AA6" w:rsidRDefault="00B63AA6" w:rsidP="00B63AA6">
            <w:pPr>
              <w:spacing w:after="0" w:line="240" w:lineRule="auto"/>
              <w:jc w:val="center"/>
              <w:rPr>
                <w:rFonts w:ascii="Times New Roman" w:eastAsia="Times New Roman" w:hAnsi="Times New Roman" w:cs="Times New Roman"/>
                <w:b/>
                <w:bCs/>
                <w:color w:val="000000"/>
                <w:sz w:val="20"/>
                <w:szCs w:val="20"/>
                <w:lang w:eastAsia="ru-RU"/>
              </w:rPr>
            </w:pPr>
            <w:r w:rsidRPr="00B63AA6">
              <w:rPr>
                <w:rFonts w:ascii="Times New Roman" w:eastAsia="Times New Roman" w:hAnsi="Times New Roman" w:cs="Times New Roman"/>
                <w:b/>
                <w:bCs/>
                <w:color w:val="000000"/>
                <w:sz w:val="20"/>
                <w:szCs w:val="20"/>
                <w:lang w:eastAsia="ru-RU"/>
              </w:rPr>
              <w:t>ВР</w:t>
            </w:r>
          </w:p>
        </w:tc>
        <w:tc>
          <w:tcPr>
            <w:tcW w:w="23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0D561CF" w14:textId="77777777" w:rsidR="00B63AA6" w:rsidRPr="00B63AA6" w:rsidRDefault="00B63AA6" w:rsidP="00B63AA6">
            <w:pPr>
              <w:spacing w:after="0" w:line="240" w:lineRule="auto"/>
              <w:jc w:val="center"/>
              <w:rPr>
                <w:rFonts w:ascii="Times New Roman" w:eastAsia="Times New Roman" w:hAnsi="Times New Roman" w:cs="Times New Roman"/>
                <w:b/>
                <w:bCs/>
                <w:color w:val="000000"/>
                <w:sz w:val="20"/>
                <w:szCs w:val="20"/>
                <w:lang w:eastAsia="ru-RU"/>
              </w:rPr>
            </w:pPr>
            <w:r w:rsidRPr="00B63AA6">
              <w:rPr>
                <w:rFonts w:ascii="Times New Roman" w:eastAsia="Times New Roman" w:hAnsi="Times New Roman" w:cs="Times New Roman"/>
                <w:b/>
                <w:bCs/>
                <w:color w:val="000000"/>
                <w:sz w:val="20"/>
                <w:szCs w:val="20"/>
                <w:lang w:eastAsia="ru-RU"/>
              </w:rPr>
              <w:t>2025 год</w:t>
            </w:r>
          </w:p>
        </w:tc>
        <w:tc>
          <w:tcPr>
            <w:tcW w:w="204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5162FE4" w14:textId="77777777" w:rsidR="00B63AA6" w:rsidRPr="00B63AA6" w:rsidRDefault="00B63AA6" w:rsidP="00B63AA6">
            <w:pPr>
              <w:spacing w:after="0" w:line="240" w:lineRule="auto"/>
              <w:jc w:val="center"/>
              <w:rPr>
                <w:rFonts w:ascii="Times New Roman" w:eastAsia="Times New Roman" w:hAnsi="Times New Roman" w:cs="Times New Roman"/>
                <w:b/>
                <w:bCs/>
                <w:color w:val="000000"/>
                <w:sz w:val="20"/>
                <w:szCs w:val="20"/>
                <w:lang w:eastAsia="ru-RU"/>
              </w:rPr>
            </w:pPr>
            <w:r w:rsidRPr="00B63AA6">
              <w:rPr>
                <w:rFonts w:ascii="Times New Roman" w:eastAsia="Times New Roman" w:hAnsi="Times New Roman" w:cs="Times New Roman"/>
                <w:b/>
                <w:bCs/>
                <w:color w:val="000000"/>
                <w:sz w:val="20"/>
                <w:szCs w:val="20"/>
                <w:lang w:eastAsia="ru-RU"/>
              </w:rPr>
              <w:t>2026 год</w:t>
            </w:r>
          </w:p>
        </w:tc>
        <w:tc>
          <w:tcPr>
            <w:tcW w:w="2126"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F383B08" w14:textId="77777777" w:rsidR="00B63AA6" w:rsidRPr="00B63AA6" w:rsidRDefault="00B63AA6" w:rsidP="00B63AA6">
            <w:pPr>
              <w:spacing w:after="0" w:line="240" w:lineRule="auto"/>
              <w:jc w:val="center"/>
              <w:rPr>
                <w:rFonts w:ascii="Times New Roman" w:eastAsia="Times New Roman" w:hAnsi="Times New Roman" w:cs="Times New Roman"/>
                <w:b/>
                <w:bCs/>
                <w:color w:val="000000"/>
                <w:sz w:val="20"/>
                <w:szCs w:val="20"/>
                <w:lang w:eastAsia="ru-RU"/>
              </w:rPr>
            </w:pPr>
            <w:r w:rsidRPr="00B63AA6">
              <w:rPr>
                <w:rFonts w:ascii="Times New Roman" w:eastAsia="Times New Roman" w:hAnsi="Times New Roman" w:cs="Times New Roman"/>
                <w:b/>
                <w:bCs/>
                <w:color w:val="000000"/>
                <w:sz w:val="20"/>
                <w:szCs w:val="20"/>
                <w:lang w:eastAsia="ru-RU"/>
              </w:rPr>
              <w:t>2027 год</w:t>
            </w:r>
          </w:p>
        </w:tc>
      </w:tr>
      <w:tr w:rsidR="00B63AA6" w:rsidRPr="00B63AA6" w14:paraId="5556534C" w14:textId="77777777" w:rsidTr="00B63AA6">
        <w:trPr>
          <w:trHeight w:val="225"/>
        </w:trPr>
        <w:tc>
          <w:tcPr>
            <w:tcW w:w="3021" w:type="dxa"/>
            <w:vMerge/>
            <w:tcBorders>
              <w:top w:val="single" w:sz="4" w:space="0" w:color="auto"/>
              <w:left w:val="single" w:sz="4" w:space="0" w:color="auto"/>
              <w:bottom w:val="single" w:sz="4" w:space="0" w:color="auto"/>
              <w:right w:val="single" w:sz="4" w:space="0" w:color="auto"/>
            </w:tcBorders>
            <w:vAlign w:val="center"/>
            <w:hideMark/>
          </w:tcPr>
          <w:p w14:paraId="63C37D79" w14:textId="77777777" w:rsidR="00B63AA6" w:rsidRPr="00B63AA6" w:rsidRDefault="00B63AA6" w:rsidP="00B63AA6">
            <w:pPr>
              <w:spacing w:after="0" w:line="240" w:lineRule="auto"/>
              <w:rPr>
                <w:rFonts w:ascii="Times New Roman" w:eastAsia="Times New Roman" w:hAnsi="Times New Roman" w:cs="Times New Roman"/>
                <w:b/>
                <w:bCs/>
                <w:color w:val="000000"/>
                <w:sz w:val="20"/>
                <w:szCs w:val="20"/>
                <w:lang w:eastAsia="ru-RU"/>
              </w:rPr>
            </w:pPr>
          </w:p>
        </w:tc>
        <w:tc>
          <w:tcPr>
            <w:tcW w:w="1360" w:type="dxa"/>
            <w:vMerge/>
            <w:tcBorders>
              <w:top w:val="single" w:sz="4" w:space="0" w:color="auto"/>
              <w:left w:val="single" w:sz="4" w:space="0" w:color="auto"/>
              <w:bottom w:val="single" w:sz="4" w:space="0" w:color="auto"/>
              <w:right w:val="single" w:sz="4" w:space="0" w:color="auto"/>
            </w:tcBorders>
            <w:vAlign w:val="center"/>
            <w:hideMark/>
          </w:tcPr>
          <w:p w14:paraId="5DB17368" w14:textId="77777777" w:rsidR="00B63AA6" w:rsidRPr="00B63AA6" w:rsidRDefault="00B63AA6" w:rsidP="00B63AA6">
            <w:pPr>
              <w:spacing w:after="0" w:line="240" w:lineRule="auto"/>
              <w:rPr>
                <w:rFonts w:ascii="Times New Roman" w:eastAsia="Times New Roman" w:hAnsi="Times New Roman" w:cs="Times New Roman"/>
                <w:b/>
                <w:bCs/>
                <w:color w:val="000000"/>
                <w:sz w:val="20"/>
                <w:szCs w:val="20"/>
                <w:lang w:eastAsia="ru-RU"/>
              </w:rPr>
            </w:pPr>
          </w:p>
        </w:tc>
        <w:tc>
          <w:tcPr>
            <w:tcW w:w="1360" w:type="dxa"/>
            <w:vMerge/>
            <w:tcBorders>
              <w:top w:val="single" w:sz="4" w:space="0" w:color="auto"/>
              <w:left w:val="single" w:sz="4" w:space="0" w:color="auto"/>
              <w:bottom w:val="single" w:sz="4" w:space="0" w:color="auto"/>
              <w:right w:val="single" w:sz="4" w:space="0" w:color="auto"/>
            </w:tcBorders>
            <w:vAlign w:val="center"/>
            <w:hideMark/>
          </w:tcPr>
          <w:p w14:paraId="7BA53E8F" w14:textId="77777777" w:rsidR="00B63AA6" w:rsidRPr="00B63AA6" w:rsidRDefault="00B63AA6" w:rsidP="00B63AA6">
            <w:pPr>
              <w:spacing w:after="0" w:line="240" w:lineRule="auto"/>
              <w:rPr>
                <w:rFonts w:ascii="Times New Roman" w:eastAsia="Times New Roman" w:hAnsi="Times New Roman" w:cs="Times New Roman"/>
                <w:b/>
                <w:bCs/>
                <w:color w:val="000000"/>
                <w:sz w:val="20"/>
                <w:szCs w:val="20"/>
                <w:lang w:eastAsia="ru-RU"/>
              </w:rPr>
            </w:pPr>
          </w:p>
        </w:tc>
        <w:tc>
          <w:tcPr>
            <w:tcW w:w="1800" w:type="dxa"/>
            <w:vMerge/>
            <w:tcBorders>
              <w:top w:val="single" w:sz="4" w:space="0" w:color="auto"/>
              <w:left w:val="single" w:sz="4" w:space="0" w:color="auto"/>
              <w:bottom w:val="single" w:sz="4" w:space="0" w:color="auto"/>
              <w:right w:val="single" w:sz="4" w:space="0" w:color="auto"/>
            </w:tcBorders>
            <w:vAlign w:val="center"/>
            <w:hideMark/>
          </w:tcPr>
          <w:p w14:paraId="0D5DF5BA" w14:textId="77777777" w:rsidR="00B63AA6" w:rsidRPr="00B63AA6" w:rsidRDefault="00B63AA6" w:rsidP="00B63AA6">
            <w:pPr>
              <w:spacing w:after="0" w:line="240" w:lineRule="auto"/>
              <w:rPr>
                <w:rFonts w:ascii="Times New Roman" w:eastAsia="Times New Roman" w:hAnsi="Times New Roman" w:cs="Times New Roman"/>
                <w:b/>
                <w:bCs/>
                <w:color w:val="000000"/>
                <w:sz w:val="20"/>
                <w:szCs w:val="20"/>
                <w:lang w:eastAsia="ru-RU"/>
              </w:rPr>
            </w:pPr>
          </w:p>
        </w:tc>
        <w:tc>
          <w:tcPr>
            <w:tcW w:w="1360" w:type="dxa"/>
            <w:vMerge/>
            <w:tcBorders>
              <w:top w:val="single" w:sz="4" w:space="0" w:color="auto"/>
              <w:left w:val="single" w:sz="4" w:space="0" w:color="auto"/>
              <w:bottom w:val="single" w:sz="4" w:space="0" w:color="auto"/>
              <w:right w:val="single" w:sz="4" w:space="0" w:color="auto"/>
            </w:tcBorders>
            <w:vAlign w:val="center"/>
            <w:hideMark/>
          </w:tcPr>
          <w:p w14:paraId="68A8AB1F" w14:textId="77777777" w:rsidR="00B63AA6" w:rsidRPr="00B63AA6" w:rsidRDefault="00B63AA6" w:rsidP="00B63AA6">
            <w:pPr>
              <w:spacing w:after="0" w:line="240" w:lineRule="auto"/>
              <w:rPr>
                <w:rFonts w:ascii="Times New Roman" w:eastAsia="Times New Roman" w:hAnsi="Times New Roman" w:cs="Times New Roman"/>
                <w:b/>
                <w:bCs/>
                <w:color w:val="000000"/>
                <w:sz w:val="20"/>
                <w:szCs w:val="20"/>
                <w:lang w:eastAsia="ru-RU"/>
              </w:rPr>
            </w:pPr>
          </w:p>
        </w:tc>
        <w:tc>
          <w:tcPr>
            <w:tcW w:w="2380" w:type="dxa"/>
            <w:vMerge/>
            <w:tcBorders>
              <w:top w:val="single" w:sz="4" w:space="0" w:color="auto"/>
              <w:left w:val="single" w:sz="4" w:space="0" w:color="auto"/>
              <w:bottom w:val="single" w:sz="4" w:space="0" w:color="auto"/>
              <w:right w:val="single" w:sz="4" w:space="0" w:color="auto"/>
            </w:tcBorders>
            <w:vAlign w:val="center"/>
            <w:hideMark/>
          </w:tcPr>
          <w:p w14:paraId="29B9BA33" w14:textId="77777777" w:rsidR="00B63AA6" w:rsidRPr="00B63AA6" w:rsidRDefault="00B63AA6" w:rsidP="00B63AA6">
            <w:pPr>
              <w:spacing w:after="0" w:line="240" w:lineRule="auto"/>
              <w:rPr>
                <w:rFonts w:ascii="Times New Roman" w:eastAsia="Times New Roman" w:hAnsi="Times New Roman" w:cs="Times New Roman"/>
                <w:b/>
                <w:bCs/>
                <w:color w:val="000000"/>
                <w:sz w:val="20"/>
                <w:szCs w:val="20"/>
                <w:lang w:eastAsia="ru-RU"/>
              </w:rPr>
            </w:pPr>
          </w:p>
        </w:tc>
        <w:tc>
          <w:tcPr>
            <w:tcW w:w="2044" w:type="dxa"/>
            <w:vMerge/>
            <w:tcBorders>
              <w:top w:val="single" w:sz="4" w:space="0" w:color="auto"/>
              <w:left w:val="single" w:sz="4" w:space="0" w:color="auto"/>
              <w:bottom w:val="single" w:sz="4" w:space="0" w:color="auto"/>
              <w:right w:val="single" w:sz="4" w:space="0" w:color="auto"/>
            </w:tcBorders>
            <w:vAlign w:val="center"/>
            <w:hideMark/>
          </w:tcPr>
          <w:p w14:paraId="55290C9E" w14:textId="77777777" w:rsidR="00B63AA6" w:rsidRPr="00B63AA6" w:rsidRDefault="00B63AA6" w:rsidP="00B63AA6">
            <w:pPr>
              <w:spacing w:after="0" w:line="240" w:lineRule="auto"/>
              <w:rPr>
                <w:rFonts w:ascii="Times New Roman" w:eastAsia="Times New Roman" w:hAnsi="Times New Roman" w:cs="Times New Roman"/>
                <w:b/>
                <w:bCs/>
                <w:color w:val="000000"/>
                <w:sz w:val="20"/>
                <w:szCs w:val="20"/>
                <w:lang w:eastAsia="ru-RU"/>
              </w:rPr>
            </w:pPr>
          </w:p>
        </w:tc>
        <w:tc>
          <w:tcPr>
            <w:tcW w:w="2126" w:type="dxa"/>
            <w:gridSpan w:val="3"/>
            <w:vMerge/>
            <w:tcBorders>
              <w:top w:val="single" w:sz="4" w:space="0" w:color="auto"/>
              <w:left w:val="single" w:sz="4" w:space="0" w:color="auto"/>
              <w:bottom w:val="single" w:sz="4" w:space="0" w:color="auto"/>
              <w:right w:val="single" w:sz="4" w:space="0" w:color="auto"/>
            </w:tcBorders>
            <w:vAlign w:val="center"/>
            <w:hideMark/>
          </w:tcPr>
          <w:p w14:paraId="22D5FE4A" w14:textId="77777777" w:rsidR="00B63AA6" w:rsidRPr="00B63AA6" w:rsidRDefault="00B63AA6" w:rsidP="00B63AA6">
            <w:pPr>
              <w:spacing w:after="0" w:line="240" w:lineRule="auto"/>
              <w:rPr>
                <w:rFonts w:ascii="Times New Roman" w:eastAsia="Times New Roman" w:hAnsi="Times New Roman" w:cs="Times New Roman"/>
                <w:b/>
                <w:bCs/>
                <w:color w:val="000000"/>
                <w:sz w:val="20"/>
                <w:szCs w:val="20"/>
                <w:lang w:eastAsia="ru-RU"/>
              </w:rPr>
            </w:pPr>
          </w:p>
        </w:tc>
        <w:tc>
          <w:tcPr>
            <w:tcW w:w="610" w:type="dxa"/>
            <w:tcBorders>
              <w:top w:val="nil"/>
              <w:left w:val="nil"/>
              <w:bottom w:val="nil"/>
              <w:right w:val="nil"/>
            </w:tcBorders>
            <w:shd w:val="clear" w:color="auto" w:fill="auto"/>
            <w:noWrap/>
            <w:vAlign w:val="bottom"/>
            <w:hideMark/>
          </w:tcPr>
          <w:p w14:paraId="06891E26" w14:textId="77777777" w:rsidR="00B63AA6" w:rsidRPr="00B63AA6" w:rsidRDefault="00B63AA6" w:rsidP="00B63AA6">
            <w:pPr>
              <w:spacing w:after="0" w:line="240" w:lineRule="auto"/>
              <w:jc w:val="center"/>
              <w:rPr>
                <w:rFonts w:ascii="Times New Roman" w:eastAsia="Times New Roman" w:hAnsi="Times New Roman" w:cs="Times New Roman"/>
                <w:b/>
                <w:bCs/>
                <w:color w:val="000000"/>
                <w:sz w:val="20"/>
                <w:szCs w:val="20"/>
                <w:lang w:eastAsia="ru-RU"/>
              </w:rPr>
            </w:pPr>
          </w:p>
        </w:tc>
      </w:tr>
      <w:tr w:rsidR="00B63AA6" w:rsidRPr="00B63AA6" w14:paraId="53B3B719" w14:textId="77777777" w:rsidTr="00B63AA6">
        <w:trPr>
          <w:trHeight w:val="58"/>
        </w:trPr>
        <w:tc>
          <w:tcPr>
            <w:tcW w:w="3021" w:type="dxa"/>
            <w:vMerge/>
            <w:tcBorders>
              <w:top w:val="single" w:sz="4" w:space="0" w:color="auto"/>
              <w:left w:val="single" w:sz="4" w:space="0" w:color="auto"/>
              <w:bottom w:val="single" w:sz="4" w:space="0" w:color="auto"/>
              <w:right w:val="single" w:sz="4" w:space="0" w:color="auto"/>
            </w:tcBorders>
            <w:vAlign w:val="center"/>
            <w:hideMark/>
          </w:tcPr>
          <w:p w14:paraId="6BC66CFD" w14:textId="77777777" w:rsidR="00B63AA6" w:rsidRPr="00B63AA6" w:rsidRDefault="00B63AA6" w:rsidP="00B63AA6">
            <w:pPr>
              <w:spacing w:after="0" w:line="240" w:lineRule="auto"/>
              <w:rPr>
                <w:rFonts w:ascii="Times New Roman" w:eastAsia="Times New Roman" w:hAnsi="Times New Roman" w:cs="Times New Roman"/>
                <w:b/>
                <w:bCs/>
                <w:color w:val="000000"/>
                <w:sz w:val="20"/>
                <w:szCs w:val="20"/>
                <w:lang w:eastAsia="ru-RU"/>
              </w:rPr>
            </w:pPr>
          </w:p>
        </w:tc>
        <w:tc>
          <w:tcPr>
            <w:tcW w:w="1360" w:type="dxa"/>
            <w:vMerge/>
            <w:tcBorders>
              <w:top w:val="single" w:sz="4" w:space="0" w:color="auto"/>
              <w:left w:val="single" w:sz="4" w:space="0" w:color="auto"/>
              <w:bottom w:val="single" w:sz="4" w:space="0" w:color="auto"/>
              <w:right w:val="single" w:sz="4" w:space="0" w:color="auto"/>
            </w:tcBorders>
            <w:vAlign w:val="center"/>
            <w:hideMark/>
          </w:tcPr>
          <w:p w14:paraId="365012B5" w14:textId="77777777" w:rsidR="00B63AA6" w:rsidRPr="00B63AA6" w:rsidRDefault="00B63AA6" w:rsidP="00B63AA6">
            <w:pPr>
              <w:spacing w:after="0" w:line="240" w:lineRule="auto"/>
              <w:rPr>
                <w:rFonts w:ascii="Times New Roman" w:eastAsia="Times New Roman" w:hAnsi="Times New Roman" w:cs="Times New Roman"/>
                <w:b/>
                <w:bCs/>
                <w:color w:val="000000"/>
                <w:sz w:val="20"/>
                <w:szCs w:val="20"/>
                <w:lang w:eastAsia="ru-RU"/>
              </w:rPr>
            </w:pPr>
          </w:p>
        </w:tc>
        <w:tc>
          <w:tcPr>
            <w:tcW w:w="1360" w:type="dxa"/>
            <w:vMerge/>
            <w:tcBorders>
              <w:top w:val="single" w:sz="4" w:space="0" w:color="auto"/>
              <w:left w:val="single" w:sz="4" w:space="0" w:color="auto"/>
              <w:bottom w:val="single" w:sz="4" w:space="0" w:color="auto"/>
              <w:right w:val="single" w:sz="4" w:space="0" w:color="auto"/>
            </w:tcBorders>
            <w:vAlign w:val="center"/>
            <w:hideMark/>
          </w:tcPr>
          <w:p w14:paraId="38EA79B4" w14:textId="77777777" w:rsidR="00B63AA6" w:rsidRPr="00B63AA6" w:rsidRDefault="00B63AA6" w:rsidP="00B63AA6">
            <w:pPr>
              <w:spacing w:after="0" w:line="240" w:lineRule="auto"/>
              <w:rPr>
                <w:rFonts w:ascii="Times New Roman" w:eastAsia="Times New Roman" w:hAnsi="Times New Roman" w:cs="Times New Roman"/>
                <w:b/>
                <w:bCs/>
                <w:color w:val="000000"/>
                <w:sz w:val="20"/>
                <w:szCs w:val="20"/>
                <w:lang w:eastAsia="ru-RU"/>
              </w:rPr>
            </w:pPr>
          </w:p>
        </w:tc>
        <w:tc>
          <w:tcPr>
            <w:tcW w:w="1800" w:type="dxa"/>
            <w:vMerge/>
            <w:tcBorders>
              <w:top w:val="single" w:sz="4" w:space="0" w:color="auto"/>
              <w:left w:val="single" w:sz="4" w:space="0" w:color="auto"/>
              <w:bottom w:val="single" w:sz="4" w:space="0" w:color="auto"/>
              <w:right w:val="single" w:sz="4" w:space="0" w:color="auto"/>
            </w:tcBorders>
            <w:vAlign w:val="center"/>
            <w:hideMark/>
          </w:tcPr>
          <w:p w14:paraId="164BC0F7" w14:textId="77777777" w:rsidR="00B63AA6" w:rsidRPr="00B63AA6" w:rsidRDefault="00B63AA6" w:rsidP="00B63AA6">
            <w:pPr>
              <w:spacing w:after="0" w:line="240" w:lineRule="auto"/>
              <w:rPr>
                <w:rFonts w:ascii="Times New Roman" w:eastAsia="Times New Roman" w:hAnsi="Times New Roman" w:cs="Times New Roman"/>
                <w:b/>
                <w:bCs/>
                <w:color w:val="000000"/>
                <w:sz w:val="20"/>
                <w:szCs w:val="20"/>
                <w:lang w:eastAsia="ru-RU"/>
              </w:rPr>
            </w:pPr>
          </w:p>
        </w:tc>
        <w:tc>
          <w:tcPr>
            <w:tcW w:w="1360" w:type="dxa"/>
            <w:vMerge/>
            <w:tcBorders>
              <w:top w:val="single" w:sz="4" w:space="0" w:color="auto"/>
              <w:left w:val="single" w:sz="4" w:space="0" w:color="auto"/>
              <w:bottom w:val="single" w:sz="4" w:space="0" w:color="auto"/>
              <w:right w:val="single" w:sz="4" w:space="0" w:color="auto"/>
            </w:tcBorders>
            <w:vAlign w:val="center"/>
            <w:hideMark/>
          </w:tcPr>
          <w:p w14:paraId="73367DA6" w14:textId="77777777" w:rsidR="00B63AA6" w:rsidRPr="00B63AA6" w:rsidRDefault="00B63AA6" w:rsidP="00B63AA6">
            <w:pPr>
              <w:spacing w:after="0" w:line="240" w:lineRule="auto"/>
              <w:rPr>
                <w:rFonts w:ascii="Times New Roman" w:eastAsia="Times New Roman" w:hAnsi="Times New Roman" w:cs="Times New Roman"/>
                <w:b/>
                <w:bCs/>
                <w:color w:val="000000"/>
                <w:sz w:val="20"/>
                <w:szCs w:val="20"/>
                <w:lang w:eastAsia="ru-RU"/>
              </w:rPr>
            </w:pPr>
          </w:p>
        </w:tc>
        <w:tc>
          <w:tcPr>
            <w:tcW w:w="2380" w:type="dxa"/>
            <w:vMerge/>
            <w:tcBorders>
              <w:top w:val="single" w:sz="4" w:space="0" w:color="auto"/>
              <w:left w:val="single" w:sz="4" w:space="0" w:color="auto"/>
              <w:bottom w:val="single" w:sz="4" w:space="0" w:color="auto"/>
              <w:right w:val="single" w:sz="4" w:space="0" w:color="auto"/>
            </w:tcBorders>
            <w:vAlign w:val="center"/>
            <w:hideMark/>
          </w:tcPr>
          <w:p w14:paraId="0C7F32CF" w14:textId="77777777" w:rsidR="00B63AA6" w:rsidRPr="00B63AA6" w:rsidRDefault="00B63AA6" w:rsidP="00B63AA6">
            <w:pPr>
              <w:spacing w:after="0" w:line="240" w:lineRule="auto"/>
              <w:rPr>
                <w:rFonts w:ascii="Times New Roman" w:eastAsia="Times New Roman" w:hAnsi="Times New Roman" w:cs="Times New Roman"/>
                <w:b/>
                <w:bCs/>
                <w:color w:val="000000"/>
                <w:sz w:val="20"/>
                <w:szCs w:val="20"/>
                <w:lang w:eastAsia="ru-RU"/>
              </w:rPr>
            </w:pPr>
          </w:p>
        </w:tc>
        <w:tc>
          <w:tcPr>
            <w:tcW w:w="2044" w:type="dxa"/>
            <w:vMerge/>
            <w:tcBorders>
              <w:top w:val="single" w:sz="4" w:space="0" w:color="auto"/>
              <w:left w:val="single" w:sz="4" w:space="0" w:color="auto"/>
              <w:bottom w:val="single" w:sz="4" w:space="0" w:color="auto"/>
              <w:right w:val="single" w:sz="4" w:space="0" w:color="auto"/>
            </w:tcBorders>
            <w:vAlign w:val="center"/>
            <w:hideMark/>
          </w:tcPr>
          <w:p w14:paraId="06CCD917" w14:textId="77777777" w:rsidR="00B63AA6" w:rsidRPr="00B63AA6" w:rsidRDefault="00B63AA6" w:rsidP="00B63AA6">
            <w:pPr>
              <w:spacing w:after="0" w:line="240" w:lineRule="auto"/>
              <w:rPr>
                <w:rFonts w:ascii="Times New Roman" w:eastAsia="Times New Roman" w:hAnsi="Times New Roman" w:cs="Times New Roman"/>
                <w:b/>
                <w:bCs/>
                <w:color w:val="000000"/>
                <w:sz w:val="20"/>
                <w:szCs w:val="20"/>
                <w:lang w:eastAsia="ru-RU"/>
              </w:rPr>
            </w:pPr>
          </w:p>
        </w:tc>
        <w:tc>
          <w:tcPr>
            <w:tcW w:w="2126" w:type="dxa"/>
            <w:gridSpan w:val="3"/>
            <w:vMerge/>
            <w:tcBorders>
              <w:top w:val="single" w:sz="4" w:space="0" w:color="auto"/>
              <w:left w:val="single" w:sz="4" w:space="0" w:color="auto"/>
              <w:bottom w:val="single" w:sz="4" w:space="0" w:color="auto"/>
              <w:right w:val="single" w:sz="4" w:space="0" w:color="auto"/>
            </w:tcBorders>
            <w:vAlign w:val="center"/>
            <w:hideMark/>
          </w:tcPr>
          <w:p w14:paraId="7BB0E912" w14:textId="77777777" w:rsidR="00B63AA6" w:rsidRPr="00B63AA6" w:rsidRDefault="00B63AA6" w:rsidP="00B63AA6">
            <w:pPr>
              <w:spacing w:after="0" w:line="240" w:lineRule="auto"/>
              <w:rPr>
                <w:rFonts w:ascii="Times New Roman" w:eastAsia="Times New Roman" w:hAnsi="Times New Roman" w:cs="Times New Roman"/>
                <w:b/>
                <w:bCs/>
                <w:color w:val="000000"/>
                <w:sz w:val="20"/>
                <w:szCs w:val="20"/>
                <w:lang w:eastAsia="ru-RU"/>
              </w:rPr>
            </w:pPr>
          </w:p>
        </w:tc>
        <w:tc>
          <w:tcPr>
            <w:tcW w:w="610" w:type="dxa"/>
            <w:tcBorders>
              <w:top w:val="nil"/>
              <w:left w:val="nil"/>
              <w:bottom w:val="nil"/>
              <w:right w:val="nil"/>
            </w:tcBorders>
            <w:shd w:val="clear" w:color="auto" w:fill="auto"/>
            <w:noWrap/>
            <w:vAlign w:val="bottom"/>
            <w:hideMark/>
          </w:tcPr>
          <w:p w14:paraId="4CEA4DB3" w14:textId="77777777" w:rsidR="00B63AA6" w:rsidRPr="00B63AA6" w:rsidRDefault="00B63AA6" w:rsidP="00B63AA6">
            <w:pPr>
              <w:spacing w:after="0" w:line="240" w:lineRule="auto"/>
              <w:rPr>
                <w:rFonts w:ascii="Times New Roman" w:eastAsia="Times New Roman" w:hAnsi="Times New Roman" w:cs="Times New Roman"/>
                <w:sz w:val="20"/>
                <w:szCs w:val="20"/>
                <w:lang w:eastAsia="ru-RU"/>
              </w:rPr>
            </w:pPr>
          </w:p>
        </w:tc>
      </w:tr>
      <w:tr w:rsidR="00B63AA6" w:rsidRPr="00B63AA6" w14:paraId="0F48BE67" w14:textId="77777777" w:rsidTr="00B63AA6">
        <w:trPr>
          <w:trHeight w:val="288"/>
        </w:trPr>
        <w:tc>
          <w:tcPr>
            <w:tcW w:w="3021" w:type="dxa"/>
            <w:tcBorders>
              <w:top w:val="nil"/>
              <w:left w:val="single" w:sz="4" w:space="0" w:color="auto"/>
              <w:bottom w:val="single" w:sz="4" w:space="0" w:color="auto"/>
              <w:right w:val="single" w:sz="4" w:space="0" w:color="auto"/>
            </w:tcBorders>
            <w:shd w:val="clear" w:color="auto" w:fill="auto"/>
            <w:noWrap/>
            <w:vAlign w:val="center"/>
            <w:hideMark/>
          </w:tcPr>
          <w:p w14:paraId="30842994" w14:textId="77777777" w:rsidR="00B63AA6" w:rsidRPr="00B63AA6" w:rsidRDefault="00B63AA6" w:rsidP="00B63AA6">
            <w:pPr>
              <w:spacing w:after="0" w:line="240" w:lineRule="auto"/>
              <w:rPr>
                <w:rFonts w:ascii="Times New Roman" w:eastAsia="Times New Roman" w:hAnsi="Times New Roman" w:cs="Times New Roman"/>
                <w:b/>
                <w:bCs/>
                <w:color w:val="000000"/>
                <w:sz w:val="20"/>
                <w:szCs w:val="20"/>
                <w:lang w:eastAsia="ru-RU"/>
              </w:rPr>
            </w:pPr>
            <w:r w:rsidRPr="00B63AA6">
              <w:rPr>
                <w:rFonts w:ascii="Times New Roman" w:eastAsia="Times New Roman" w:hAnsi="Times New Roman" w:cs="Times New Roman"/>
                <w:b/>
                <w:bCs/>
                <w:color w:val="000000"/>
                <w:sz w:val="20"/>
                <w:szCs w:val="20"/>
                <w:lang w:eastAsia="ru-RU"/>
              </w:rPr>
              <w:t>ОБЩЕГОСУДАРСТВЕННЫЕ ВОПРОСЫ</w:t>
            </w:r>
          </w:p>
        </w:tc>
        <w:tc>
          <w:tcPr>
            <w:tcW w:w="1360" w:type="dxa"/>
            <w:tcBorders>
              <w:top w:val="nil"/>
              <w:left w:val="nil"/>
              <w:bottom w:val="single" w:sz="4" w:space="0" w:color="auto"/>
              <w:right w:val="single" w:sz="4" w:space="0" w:color="auto"/>
            </w:tcBorders>
            <w:shd w:val="clear" w:color="auto" w:fill="auto"/>
            <w:noWrap/>
            <w:vAlign w:val="center"/>
            <w:hideMark/>
          </w:tcPr>
          <w:p w14:paraId="593BD108" w14:textId="77777777" w:rsidR="00B63AA6" w:rsidRPr="00B63AA6" w:rsidRDefault="00B63AA6" w:rsidP="00B63AA6">
            <w:pPr>
              <w:spacing w:after="0" w:line="240" w:lineRule="auto"/>
              <w:rPr>
                <w:rFonts w:ascii="Times New Roman" w:eastAsia="Times New Roman" w:hAnsi="Times New Roman" w:cs="Times New Roman"/>
                <w:b/>
                <w:bCs/>
                <w:color w:val="000000"/>
                <w:sz w:val="20"/>
                <w:szCs w:val="20"/>
                <w:lang w:eastAsia="ru-RU"/>
              </w:rPr>
            </w:pPr>
            <w:r w:rsidRPr="00B63AA6">
              <w:rPr>
                <w:rFonts w:ascii="Times New Roman" w:eastAsia="Times New Roman" w:hAnsi="Times New Roman" w:cs="Times New Roman"/>
                <w:b/>
                <w:bCs/>
                <w:color w:val="000000"/>
                <w:sz w:val="20"/>
                <w:szCs w:val="20"/>
                <w:lang w:eastAsia="ru-RU"/>
              </w:rPr>
              <w:t>01</w:t>
            </w:r>
          </w:p>
        </w:tc>
        <w:tc>
          <w:tcPr>
            <w:tcW w:w="1360" w:type="dxa"/>
            <w:tcBorders>
              <w:top w:val="nil"/>
              <w:left w:val="nil"/>
              <w:bottom w:val="single" w:sz="4" w:space="0" w:color="auto"/>
              <w:right w:val="single" w:sz="4" w:space="0" w:color="auto"/>
            </w:tcBorders>
            <w:shd w:val="clear" w:color="auto" w:fill="auto"/>
            <w:noWrap/>
            <w:vAlign w:val="center"/>
            <w:hideMark/>
          </w:tcPr>
          <w:p w14:paraId="66CEF792" w14:textId="77777777" w:rsidR="00B63AA6" w:rsidRPr="00B63AA6" w:rsidRDefault="00B63AA6" w:rsidP="00B63AA6">
            <w:pPr>
              <w:spacing w:after="0" w:line="240" w:lineRule="auto"/>
              <w:rPr>
                <w:rFonts w:ascii="Times New Roman" w:eastAsia="Times New Roman" w:hAnsi="Times New Roman" w:cs="Times New Roman"/>
                <w:b/>
                <w:bCs/>
                <w:color w:val="000000"/>
                <w:sz w:val="20"/>
                <w:szCs w:val="20"/>
                <w:lang w:eastAsia="ru-RU"/>
              </w:rPr>
            </w:pPr>
            <w:r w:rsidRPr="00B63AA6">
              <w:rPr>
                <w:rFonts w:ascii="Times New Roman" w:eastAsia="Times New Roman" w:hAnsi="Times New Roman" w:cs="Times New Roman"/>
                <w:b/>
                <w:bCs/>
                <w:color w:val="000000"/>
                <w:sz w:val="20"/>
                <w:szCs w:val="20"/>
                <w:lang w:eastAsia="ru-RU"/>
              </w:rPr>
              <w:t>00</w:t>
            </w:r>
          </w:p>
        </w:tc>
        <w:tc>
          <w:tcPr>
            <w:tcW w:w="1800" w:type="dxa"/>
            <w:tcBorders>
              <w:top w:val="nil"/>
              <w:left w:val="nil"/>
              <w:bottom w:val="single" w:sz="4" w:space="0" w:color="auto"/>
              <w:right w:val="single" w:sz="4" w:space="0" w:color="auto"/>
            </w:tcBorders>
            <w:shd w:val="clear" w:color="auto" w:fill="auto"/>
            <w:noWrap/>
            <w:vAlign w:val="center"/>
            <w:hideMark/>
          </w:tcPr>
          <w:p w14:paraId="2CFC89CF" w14:textId="77777777" w:rsidR="00B63AA6" w:rsidRPr="00B63AA6" w:rsidRDefault="00B63AA6" w:rsidP="00B63AA6">
            <w:pPr>
              <w:spacing w:after="0" w:line="240" w:lineRule="auto"/>
              <w:rPr>
                <w:rFonts w:ascii="Times New Roman" w:eastAsia="Times New Roman" w:hAnsi="Times New Roman" w:cs="Times New Roman"/>
                <w:b/>
                <w:bCs/>
                <w:color w:val="000000"/>
                <w:sz w:val="20"/>
                <w:szCs w:val="20"/>
                <w:lang w:eastAsia="ru-RU"/>
              </w:rPr>
            </w:pPr>
            <w:r w:rsidRPr="00B63AA6">
              <w:rPr>
                <w:rFonts w:ascii="Times New Roman" w:eastAsia="Times New Roman" w:hAnsi="Times New Roman" w:cs="Times New Roman"/>
                <w:b/>
                <w:bCs/>
                <w:color w:val="000000"/>
                <w:sz w:val="20"/>
                <w:szCs w:val="20"/>
                <w:lang w:eastAsia="ru-RU"/>
              </w:rPr>
              <w:t> </w:t>
            </w:r>
          </w:p>
        </w:tc>
        <w:tc>
          <w:tcPr>
            <w:tcW w:w="1360" w:type="dxa"/>
            <w:tcBorders>
              <w:top w:val="nil"/>
              <w:left w:val="single" w:sz="4" w:space="0" w:color="auto"/>
              <w:bottom w:val="single" w:sz="4" w:space="0" w:color="auto"/>
              <w:right w:val="single" w:sz="4" w:space="0" w:color="auto"/>
            </w:tcBorders>
            <w:shd w:val="clear" w:color="auto" w:fill="auto"/>
            <w:noWrap/>
            <w:vAlign w:val="center"/>
            <w:hideMark/>
          </w:tcPr>
          <w:p w14:paraId="6F3FA802" w14:textId="77777777" w:rsidR="00B63AA6" w:rsidRPr="00B63AA6" w:rsidRDefault="00B63AA6" w:rsidP="00B63AA6">
            <w:pPr>
              <w:spacing w:after="0" w:line="240" w:lineRule="auto"/>
              <w:rPr>
                <w:rFonts w:ascii="Times New Roman" w:eastAsia="Times New Roman" w:hAnsi="Times New Roman" w:cs="Times New Roman"/>
                <w:b/>
                <w:bCs/>
                <w:color w:val="000000"/>
                <w:sz w:val="20"/>
                <w:szCs w:val="20"/>
                <w:lang w:eastAsia="ru-RU"/>
              </w:rPr>
            </w:pPr>
            <w:r w:rsidRPr="00B63AA6">
              <w:rPr>
                <w:rFonts w:ascii="Times New Roman" w:eastAsia="Times New Roman" w:hAnsi="Times New Roman" w:cs="Times New Roman"/>
                <w:b/>
                <w:bCs/>
                <w:color w:val="000000"/>
                <w:sz w:val="20"/>
                <w:szCs w:val="20"/>
                <w:lang w:eastAsia="ru-RU"/>
              </w:rPr>
              <w:t> </w:t>
            </w:r>
          </w:p>
        </w:tc>
        <w:tc>
          <w:tcPr>
            <w:tcW w:w="2380" w:type="dxa"/>
            <w:tcBorders>
              <w:top w:val="nil"/>
              <w:left w:val="nil"/>
              <w:bottom w:val="single" w:sz="4" w:space="0" w:color="auto"/>
              <w:right w:val="single" w:sz="4" w:space="0" w:color="auto"/>
            </w:tcBorders>
            <w:shd w:val="clear" w:color="auto" w:fill="auto"/>
            <w:noWrap/>
            <w:vAlign w:val="center"/>
            <w:hideMark/>
          </w:tcPr>
          <w:p w14:paraId="781D3E73" w14:textId="77777777" w:rsidR="00B63AA6" w:rsidRPr="00B63AA6" w:rsidRDefault="00B63AA6" w:rsidP="00B63AA6">
            <w:pPr>
              <w:spacing w:after="0" w:line="240" w:lineRule="auto"/>
              <w:jc w:val="right"/>
              <w:rPr>
                <w:rFonts w:ascii="Times New Roman" w:eastAsia="Times New Roman" w:hAnsi="Times New Roman" w:cs="Times New Roman"/>
                <w:b/>
                <w:bCs/>
                <w:color w:val="000000"/>
                <w:sz w:val="20"/>
                <w:szCs w:val="20"/>
                <w:lang w:eastAsia="ru-RU"/>
              </w:rPr>
            </w:pPr>
            <w:r w:rsidRPr="00B63AA6">
              <w:rPr>
                <w:rFonts w:ascii="Times New Roman" w:eastAsia="Times New Roman" w:hAnsi="Times New Roman" w:cs="Times New Roman"/>
                <w:b/>
                <w:bCs/>
                <w:color w:val="000000"/>
                <w:sz w:val="20"/>
                <w:szCs w:val="20"/>
                <w:lang w:eastAsia="ru-RU"/>
              </w:rPr>
              <w:t>9 486,5</w:t>
            </w:r>
          </w:p>
        </w:tc>
        <w:tc>
          <w:tcPr>
            <w:tcW w:w="2044" w:type="dxa"/>
            <w:tcBorders>
              <w:top w:val="nil"/>
              <w:left w:val="single" w:sz="4" w:space="0" w:color="auto"/>
              <w:bottom w:val="single" w:sz="4" w:space="0" w:color="auto"/>
              <w:right w:val="single" w:sz="4" w:space="0" w:color="auto"/>
            </w:tcBorders>
            <w:shd w:val="clear" w:color="auto" w:fill="auto"/>
            <w:noWrap/>
            <w:vAlign w:val="center"/>
            <w:hideMark/>
          </w:tcPr>
          <w:p w14:paraId="14F1A702" w14:textId="77777777" w:rsidR="00B63AA6" w:rsidRPr="00B63AA6" w:rsidRDefault="00B63AA6" w:rsidP="00B63AA6">
            <w:pPr>
              <w:spacing w:after="0" w:line="240" w:lineRule="auto"/>
              <w:jc w:val="right"/>
              <w:rPr>
                <w:rFonts w:ascii="Times New Roman" w:eastAsia="Times New Roman" w:hAnsi="Times New Roman" w:cs="Times New Roman"/>
                <w:b/>
                <w:bCs/>
                <w:color w:val="000000"/>
                <w:sz w:val="20"/>
                <w:szCs w:val="20"/>
                <w:lang w:eastAsia="ru-RU"/>
              </w:rPr>
            </w:pPr>
            <w:r w:rsidRPr="00B63AA6">
              <w:rPr>
                <w:rFonts w:ascii="Times New Roman" w:eastAsia="Times New Roman" w:hAnsi="Times New Roman" w:cs="Times New Roman"/>
                <w:b/>
                <w:bCs/>
                <w:color w:val="000000"/>
                <w:sz w:val="20"/>
                <w:szCs w:val="20"/>
                <w:lang w:eastAsia="ru-RU"/>
              </w:rPr>
              <w:t>9 813,7</w:t>
            </w:r>
          </w:p>
        </w:tc>
        <w:tc>
          <w:tcPr>
            <w:tcW w:w="2126" w:type="dxa"/>
            <w:gridSpan w:val="3"/>
            <w:tcBorders>
              <w:top w:val="nil"/>
              <w:left w:val="single" w:sz="4" w:space="0" w:color="auto"/>
              <w:bottom w:val="single" w:sz="4" w:space="0" w:color="auto"/>
              <w:right w:val="single" w:sz="4" w:space="0" w:color="auto"/>
            </w:tcBorders>
            <w:shd w:val="clear" w:color="auto" w:fill="auto"/>
            <w:noWrap/>
            <w:vAlign w:val="center"/>
            <w:hideMark/>
          </w:tcPr>
          <w:p w14:paraId="15A0BA7E" w14:textId="77777777" w:rsidR="00B63AA6" w:rsidRPr="00B63AA6" w:rsidRDefault="00B63AA6" w:rsidP="00B63AA6">
            <w:pPr>
              <w:spacing w:after="0" w:line="240" w:lineRule="auto"/>
              <w:jc w:val="right"/>
              <w:rPr>
                <w:rFonts w:ascii="Times New Roman" w:eastAsia="Times New Roman" w:hAnsi="Times New Roman" w:cs="Times New Roman"/>
                <w:b/>
                <w:bCs/>
                <w:color w:val="000000"/>
                <w:sz w:val="20"/>
                <w:szCs w:val="20"/>
                <w:lang w:eastAsia="ru-RU"/>
              </w:rPr>
            </w:pPr>
            <w:r w:rsidRPr="00B63AA6">
              <w:rPr>
                <w:rFonts w:ascii="Times New Roman" w:eastAsia="Times New Roman" w:hAnsi="Times New Roman" w:cs="Times New Roman"/>
                <w:b/>
                <w:bCs/>
                <w:color w:val="000000"/>
                <w:sz w:val="20"/>
                <w:szCs w:val="20"/>
                <w:lang w:eastAsia="ru-RU"/>
              </w:rPr>
              <w:t>9 370,0</w:t>
            </w:r>
          </w:p>
        </w:tc>
        <w:tc>
          <w:tcPr>
            <w:tcW w:w="610" w:type="dxa"/>
            <w:vAlign w:val="center"/>
            <w:hideMark/>
          </w:tcPr>
          <w:p w14:paraId="521F212E" w14:textId="77777777" w:rsidR="00B63AA6" w:rsidRPr="00B63AA6" w:rsidRDefault="00B63AA6" w:rsidP="00B63AA6">
            <w:pPr>
              <w:spacing w:after="0" w:line="240" w:lineRule="auto"/>
              <w:rPr>
                <w:rFonts w:ascii="Times New Roman" w:eastAsia="Times New Roman" w:hAnsi="Times New Roman" w:cs="Times New Roman"/>
                <w:sz w:val="20"/>
                <w:szCs w:val="20"/>
                <w:lang w:eastAsia="ru-RU"/>
              </w:rPr>
            </w:pPr>
          </w:p>
        </w:tc>
      </w:tr>
      <w:tr w:rsidR="00B63AA6" w:rsidRPr="00B63AA6" w14:paraId="6EE5F1D3" w14:textId="77777777" w:rsidTr="00B63AA6">
        <w:trPr>
          <w:trHeight w:val="1056"/>
        </w:trPr>
        <w:tc>
          <w:tcPr>
            <w:tcW w:w="3021" w:type="dxa"/>
            <w:tcBorders>
              <w:top w:val="nil"/>
              <w:left w:val="single" w:sz="4" w:space="0" w:color="auto"/>
              <w:bottom w:val="single" w:sz="4" w:space="0" w:color="auto"/>
              <w:right w:val="single" w:sz="4" w:space="0" w:color="auto"/>
            </w:tcBorders>
            <w:shd w:val="clear" w:color="auto" w:fill="auto"/>
            <w:vAlign w:val="center"/>
            <w:hideMark/>
          </w:tcPr>
          <w:p w14:paraId="74BD1CFA" w14:textId="77777777" w:rsidR="00B63AA6" w:rsidRPr="00B63AA6" w:rsidRDefault="00B63AA6" w:rsidP="00B63AA6">
            <w:pPr>
              <w:spacing w:after="0" w:line="240" w:lineRule="auto"/>
              <w:rPr>
                <w:rFonts w:ascii="Times New Roman" w:eastAsia="Times New Roman" w:hAnsi="Times New Roman" w:cs="Times New Roman"/>
                <w:color w:val="000000"/>
                <w:sz w:val="20"/>
                <w:szCs w:val="20"/>
                <w:lang w:eastAsia="ru-RU"/>
              </w:rPr>
            </w:pPr>
            <w:r w:rsidRPr="00B63AA6">
              <w:rPr>
                <w:rFonts w:ascii="Times New Roman" w:eastAsia="Times New Roman" w:hAnsi="Times New Roman" w:cs="Times New Roman"/>
                <w:color w:val="000000"/>
                <w:sz w:val="20"/>
                <w:szCs w:val="20"/>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360" w:type="dxa"/>
            <w:tcBorders>
              <w:top w:val="nil"/>
              <w:left w:val="nil"/>
              <w:bottom w:val="single" w:sz="4" w:space="0" w:color="auto"/>
              <w:right w:val="single" w:sz="4" w:space="0" w:color="auto"/>
            </w:tcBorders>
            <w:shd w:val="clear" w:color="auto" w:fill="auto"/>
            <w:noWrap/>
            <w:vAlign w:val="center"/>
            <w:hideMark/>
          </w:tcPr>
          <w:p w14:paraId="160D9F6E" w14:textId="77777777" w:rsidR="00B63AA6" w:rsidRPr="00B63AA6" w:rsidRDefault="00B63AA6" w:rsidP="00B63AA6">
            <w:pPr>
              <w:spacing w:after="0" w:line="240" w:lineRule="auto"/>
              <w:rPr>
                <w:rFonts w:ascii="Times New Roman" w:eastAsia="Times New Roman" w:hAnsi="Times New Roman" w:cs="Times New Roman"/>
                <w:color w:val="000000"/>
                <w:sz w:val="20"/>
                <w:szCs w:val="20"/>
                <w:lang w:eastAsia="ru-RU"/>
              </w:rPr>
            </w:pPr>
            <w:r w:rsidRPr="00B63AA6">
              <w:rPr>
                <w:rFonts w:ascii="Times New Roman" w:eastAsia="Times New Roman" w:hAnsi="Times New Roman" w:cs="Times New Roman"/>
                <w:color w:val="000000"/>
                <w:sz w:val="20"/>
                <w:szCs w:val="20"/>
                <w:lang w:eastAsia="ru-RU"/>
              </w:rPr>
              <w:t>01</w:t>
            </w:r>
          </w:p>
        </w:tc>
        <w:tc>
          <w:tcPr>
            <w:tcW w:w="1360" w:type="dxa"/>
            <w:tcBorders>
              <w:top w:val="nil"/>
              <w:left w:val="nil"/>
              <w:bottom w:val="single" w:sz="4" w:space="0" w:color="auto"/>
              <w:right w:val="single" w:sz="4" w:space="0" w:color="auto"/>
            </w:tcBorders>
            <w:shd w:val="clear" w:color="auto" w:fill="auto"/>
            <w:noWrap/>
            <w:vAlign w:val="center"/>
            <w:hideMark/>
          </w:tcPr>
          <w:p w14:paraId="23A9F523" w14:textId="77777777" w:rsidR="00B63AA6" w:rsidRPr="00B63AA6" w:rsidRDefault="00B63AA6" w:rsidP="00B63AA6">
            <w:pPr>
              <w:spacing w:after="0" w:line="240" w:lineRule="auto"/>
              <w:rPr>
                <w:rFonts w:ascii="Times New Roman" w:eastAsia="Times New Roman" w:hAnsi="Times New Roman" w:cs="Times New Roman"/>
                <w:color w:val="000000"/>
                <w:sz w:val="20"/>
                <w:szCs w:val="20"/>
                <w:lang w:eastAsia="ru-RU"/>
              </w:rPr>
            </w:pPr>
            <w:r w:rsidRPr="00B63AA6">
              <w:rPr>
                <w:rFonts w:ascii="Times New Roman" w:eastAsia="Times New Roman" w:hAnsi="Times New Roman" w:cs="Times New Roman"/>
                <w:color w:val="000000"/>
                <w:sz w:val="20"/>
                <w:szCs w:val="20"/>
                <w:lang w:eastAsia="ru-RU"/>
              </w:rPr>
              <w:t>04</w:t>
            </w:r>
          </w:p>
        </w:tc>
        <w:tc>
          <w:tcPr>
            <w:tcW w:w="1800" w:type="dxa"/>
            <w:tcBorders>
              <w:top w:val="nil"/>
              <w:left w:val="nil"/>
              <w:bottom w:val="single" w:sz="4" w:space="0" w:color="auto"/>
              <w:right w:val="single" w:sz="4" w:space="0" w:color="auto"/>
            </w:tcBorders>
            <w:shd w:val="clear" w:color="auto" w:fill="auto"/>
            <w:noWrap/>
            <w:vAlign w:val="center"/>
            <w:hideMark/>
          </w:tcPr>
          <w:p w14:paraId="4A2DFFB4" w14:textId="77777777" w:rsidR="00B63AA6" w:rsidRPr="00B63AA6" w:rsidRDefault="00B63AA6" w:rsidP="00B63AA6">
            <w:pPr>
              <w:spacing w:after="0" w:line="240" w:lineRule="auto"/>
              <w:rPr>
                <w:rFonts w:ascii="Times New Roman" w:eastAsia="Times New Roman" w:hAnsi="Times New Roman" w:cs="Times New Roman"/>
                <w:color w:val="000000"/>
                <w:sz w:val="20"/>
                <w:szCs w:val="20"/>
                <w:lang w:eastAsia="ru-RU"/>
              </w:rPr>
            </w:pPr>
            <w:r w:rsidRPr="00B63AA6">
              <w:rPr>
                <w:rFonts w:ascii="Times New Roman" w:eastAsia="Times New Roman" w:hAnsi="Times New Roman" w:cs="Times New Roman"/>
                <w:color w:val="000000"/>
                <w:sz w:val="20"/>
                <w:szCs w:val="20"/>
                <w:lang w:eastAsia="ru-RU"/>
              </w:rPr>
              <w:t> </w:t>
            </w:r>
          </w:p>
        </w:tc>
        <w:tc>
          <w:tcPr>
            <w:tcW w:w="1360" w:type="dxa"/>
            <w:tcBorders>
              <w:top w:val="nil"/>
              <w:left w:val="nil"/>
              <w:bottom w:val="single" w:sz="4" w:space="0" w:color="auto"/>
              <w:right w:val="single" w:sz="4" w:space="0" w:color="auto"/>
            </w:tcBorders>
            <w:shd w:val="clear" w:color="auto" w:fill="auto"/>
            <w:noWrap/>
            <w:vAlign w:val="center"/>
            <w:hideMark/>
          </w:tcPr>
          <w:p w14:paraId="61B77AE0" w14:textId="77777777" w:rsidR="00B63AA6" w:rsidRPr="00B63AA6" w:rsidRDefault="00B63AA6" w:rsidP="00B63AA6">
            <w:pPr>
              <w:spacing w:after="0" w:line="240" w:lineRule="auto"/>
              <w:rPr>
                <w:rFonts w:ascii="Times New Roman" w:eastAsia="Times New Roman" w:hAnsi="Times New Roman" w:cs="Times New Roman"/>
                <w:color w:val="000000"/>
                <w:sz w:val="20"/>
                <w:szCs w:val="20"/>
                <w:lang w:eastAsia="ru-RU"/>
              </w:rPr>
            </w:pPr>
            <w:r w:rsidRPr="00B63AA6">
              <w:rPr>
                <w:rFonts w:ascii="Times New Roman" w:eastAsia="Times New Roman" w:hAnsi="Times New Roman" w:cs="Times New Roman"/>
                <w:color w:val="000000"/>
                <w:sz w:val="20"/>
                <w:szCs w:val="20"/>
                <w:lang w:eastAsia="ru-RU"/>
              </w:rPr>
              <w:t> </w:t>
            </w:r>
          </w:p>
        </w:tc>
        <w:tc>
          <w:tcPr>
            <w:tcW w:w="2380" w:type="dxa"/>
            <w:tcBorders>
              <w:top w:val="nil"/>
              <w:left w:val="nil"/>
              <w:bottom w:val="single" w:sz="4" w:space="0" w:color="auto"/>
              <w:right w:val="single" w:sz="4" w:space="0" w:color="auto"/>
            </w:tcBorders>
            <w:shd w:val="clear" w:color="auto" w:fill="auto"/>
            <w:noWrap/>
            <w:vAlign w:val="center"/>
            <w:hideMark/>
          </w:tcPr>
          <w:p w14:paraId="56F1BF16" w14:textId="77777777" w:rsidR="00B63AA6" w:rsidRPr="00B63AA6" w:rsidRDefault="00B63AA6" w:rsidP="00B63AA6">
            <w:pPr>
              <w:spacing w:after="0" w:line="240" w:lineRule="auto"/>
              <w:jc w:val="right"/>
              <w:rPr>
                <w:rFonts w:ascii="Times New Roman" w:eastAsia="Times New Roman" w:hAnsi="Times New Roman" w:cs="Times New Roman"/>
                <w:color w:val="000000"/>
                <w:sz w:val="20"/>
                <w:szCs w:val="20"/>
                <w:lang w:eastAsia="ru-RU"/>
              </w:rPr>
            </w:pPr>
            <w:r w:rsidRPr="00B63AA6">
              <w:rPr>
                <w:rFonts w:ascii="Times New Roman" w:eastAsia="Times New Roman" w:hAnsi="Times New Roman" w:cs="Times New Roman"/>
                <w:color w:val="000000"/>
                <w:sz w:val="20"/>
                <w:szCs w:val="20"/>
                <w:lang w:eastAsia="ru-RU"/>
              </w:rPr>
              <w:t>8 822,0</w:t>
            </w:r>
          </w:p>
        </w:tc>
        <w:tc>
          <w:tcPr>
            <w:tcW w:w="2044" w:type="dxa"/>
            <w:tcBorders>
              <w:top w:val="nil"/>
              <w:left w:val="nil"/>
              <w:bottom w:val="single" w:sz="4" w:space="0" w:color="auto"/>
              <w:right w:val="single" w:sz="4" w:space="0" w:color="auto"/>
            </w:tcBorders>
            <w:shd w:val="clear" w:color="auto" w:fill="auto"/>
            <w:noWrap/>
            <w:vAlign w:val="center"/>
            <w:hideMark/>
          </w:tcPr>
          <w:p w14:paraId="133C956C" w14:textId="77777777" w:rsidR="00B63AA6" w:rsidRPr="00B63AA6" w:rsidRDefault="00B63AA6" w:rsidP="00B63AA6">
            <w:pPr>
              <w:spacing w:after="0" w:line="240" w:lineRule="auto"/>
              <w:jc w:val="right"/>
              <w:rPr>
                <w:rFonts w:ascii="Times New Roman" w:eastAsia="Times New Roman" w:hAnsi="Times New Roman" w:cs="Times New Roman"/>
                <w:color w:val="000000"/>
                <w:sz w:val="20"/>
                <w:szCs w:val="20"/>
                <w:lang w:eastAsia="ru-RU"/>
              </w:rPr>
            </w:pPr>
            <w:r w:rsidRPr="00B63AA6">
              <w:rPr>
                <w:rFonts w:ascii="Times New Roman" w:eastAsia="Times New Roman" w:hAnsi="Times New Roman" w:cs="Times New Roman"/>
                <w:color w:val="000000"/>
                <w:sz w:val="20"/>
                <w:szCs w:val="20"/>
                <w:lang w:eastAsia="ru-RU"/>
              </w:rPr>
              <w:t>8 688,4</w:t>
            </w:r>
          </w:p>
        </w:tc>
        <w:tc>
          <w:tcPr>
            <w:tcW w:w="2126" w:type="dxa"/>
            <w:gridSpan w:val="3"/>
            <w:tcBorders>
              <w:top w:val="nil"/>
              <w:left w:val="nil"/>
              <w:bottom w:val="single" w:sz="4" w:space="0" w:color="auto"/>
              <w:right w:val="single" w:sz="4" w:space="0" w:color="auto"/>
            </w:tcBorders>
            <w:shd w:val="clear" w:color="auto" w:fill="auto"/>
            <w:noWrap/>
            <w:vAlign w:val="center"/>
            <w:hideMark/>
          </w:tcPr>
          <w:p w14:paraId="163D0F54" w14:textId="77777777" w:rsidR="00B63AA6" w:rsidRPr="00B63AA6" w:rsidRDefault="00B63AA6" w:rsidP="00B63AA6">
            <w:pPr>
              <w:spacing w:after="0" w:line="240" w:lineRule="auto"/>
              <w:jc w:val="right"/>
              <w:rPr>
                <w:rFonts w:ascii="Times New Roman" w:eastAsia="Times New Roman" w:hAnsi="Times New Roman" w:cs="Times New Roman"/>
                <w:color w:val="000000"/>
                <w:sz w:val="20"/>
                <w:szCs w:val="20"/>
                <w:lang w:eastAsia="ru-RU"/>
              </w:rPr>
            </w:pPr>
            <w:r w:rsidRPr="00B63AA6">
              <w:rPr>
                <w:rFonts w:ascii="Times New Roman" w:eastAsia="Times New Roman" w:hAnsi="Times New Roman" w:cs="Times New Roman"/>
                <w:color w:val="000000"/>
                <w:sz w:val="20"/>
                <w:szCs w:val="20"/>
                <w:lang w:eastAsia="ru-RU"/>
              </w:rPr>
              <w:t>8 903,9</w:t>
            </w:r>
          </w:p>
        </w:tc>
        <w:tc>
          <w:tcPr>
            <w:tcW w:w="610" w:type="dxa"/>
            <w:vAlign w:val="center"/>
            <w:hideMark/>
          </w:tcPr>
          <w:p w14:paraId="3F81BABE" w14:textId="77777777" w:rsidR="00B63AA6" w:rsidRPr="00B63AA6" w:rsidRDefault="00B63AA6" w:rsidP="00B63AA6">
            <w:pPr>
              <w:spacing w:after="0" w:line="240" w:lineRule="auto"/>
              <w:rPr>
                <w:rFonts w:ascii="Times New Roman" w:eastAsia="Times New Roman" w:hAnsi="Times New Roman" w:cs="Times New Roman"/>
                <w:sz w:val="20"/>
                <w:szCs w:val="20"/>
                <w:lang w:eastAsia="ru-RU"/>
              </w:rPr>
            </w:pPr>
          </w:p>
        </w:tc>
      </w:tr>
      <w:tr w:rsidR="00B63AA6" w:rsidRPr="00B63AA6" w14:paraId="0A7818E9" w14:textId="77777777" w:rsidTr="00B63AA6">
        <w:trPr>
          <w:trHeight w:val="1056"/>
        </w:trPr>
        <w:tc>
          <w:tcPr>
            <w:tcW w:w="3021" w:type="dxa"/>
            <w:tcBorders>
              <w:top w:val="nil"/>
              <w:left w:val="single" w:sz="4" w:space="0" w:color="auto"/>
              <w:bottom w:val="single" w:sz="4" w:space="0" w:color="auto"/>
              <w:right w:val="single" w:sz="4" w:space="0" w:color="auto"/>
            </w:tcBorders>
            <w:shd w:val="clear" w:color="auto" w:fill="auto"/>
            <w:vAlign w:val="center"/>
            <w:hideMark/>
          </w:tcPr>
          <w:p w14:paraId="067B0D96" w14:textId="77777777" w:rsidR="00B63AA6" w:rsidRPr="00B63AA6" w:rsidRDefault="00B63AA6" w:rsidP="00B63AA6">
            <w:pPr>
              <w:spacing w:after="0" w:line="240" w:lineRule="auto"/>
              <w:rPr>
                <w:rFonts w:ascii="Times New Roman" w:eastAsia="Times New Roman" w:hAnsi="Times New Roman" w:cs="Times New Roman"/>
                <w:color w:val="000000"/>
                <w:sz w:val="20"/>
                <w:szCs w:val="20"/>
                <w:lang w:eastAsia="ru-RU"/>
              </w:rPr>
            </w:pPr>
            <w:r w:rsidRPr="00B63AA6">
              <w:rPr>
                <w:rFonts w:ascii="Times New Roman" w:eastAsia="Times New Roman" w:hAnsi="Times New Roman" w:cs="Times New Roman"/>
                <w:color w:val="000000"/>
                <w:sz w:val="20"/>
                <w:szCs w:val="20"/>
                <w:lang w:eastAsia="ru-RU"/>
              </w:rPr>
              <w:t>Расходы на выплаты по оплате труда работников Администрации Митякинского сельского поселения (Расходы на выплаты персоналу государственных (муниципальных) органов)</w:t>
            </w:r>
          </w:p>
        </w:tc>
        <w:tc>
          <w:tcPr>
            <w:tcW w:w="1360" w:type="dxa"/>
            <w:tcBorders>
              <w:top w:val="nil"/>
              <w:left w:val="nil"/>
              <w:bottom w:val="single" w:sz="4" w:space="0" w:color="auto"/>
              <w:right w:val="single" w:sz="4" w:space="0" w:color="auto"/>
            </w:tcBorders>
            <w:shd w:val="clear" w:color="auto" w:fill="auto"/>
            <w:noWrap/>
            <w:vAlign w:val="center"/>
            <w:hideMark/>
          </w:tcPr>
          <w:p w14:paraId="39C4F68E" w14:textId="77777777" w:rsidR="00B63AA6" w:rsidRPr="00B63AA6" w:rsidRDefault="00B63AA6" w:rsidP="00B63AA6">
            <w:pPr>
              <w:spacing w:after="0" w:line="240" w:lineRule="auto"/>
              <w:rPr>
                <w:rFonts w:ascii="Times New Roman" w:eastAsia="Times New Roman" w:hAnsi="Times New Roman" w:cs="Times New Roman"/>
                <w:color w:val="000000"/>
                <w:sz w:val="20"/>
                <w:szCs w:val="20"/>
                <w:lang w:eastAsia="ru-RU"/>
              </w:rPr>
            </w:pPr>
            <w:r w:rsidRPr="00B63AA6">
              <w:rPr>
                <w:rFonts w:ascii="Times New Roman" w:eastAsia="Times New Roman" w:hAnsi="Times New Roman" w:cs="Times New Roman"/>
                <w:color w:val="000000"/>
                <w:sz w:val="20"/>
                <w:szCs w:val="20"/>
                <w:lang w:eastAsia="ru-RU"/>
              </w:rPr>
              <w:t>01</w:t>
            </w:r>
          </w:p>
        </w:tc>
        <w:tc>
          <w:tcPr>
            <w:tcW w:w="1360" w:type="dxa"/>
            <w:tcBorders>
              <w:top w:val="nil"/>
              <w:left w:val="nil"/>
              <w:bottom w:val="single" w:sz="4" w:space="0" w:color="auto"/>
              <w:right w:val="single" w:sz="4" w:space="0" w:color="auto"/>
            </w:tcBorders>
            <w:shd w:val="clear" w:color="auto" w:fill="auto"/>
            <w:noWrap/>
            <w:vAlign w:val="center"/>
            <w:hideMark/>
          </w:tcPr>
          <w:p w14:paraId="54336EDD" w14:textId="77777777" w:rsidR="00B63AA6" w:rsidRPr="00B63AA6" w:rsidRDefault="00B63AA6" w:rsidP="00B63AA6">
            <w:pPr>
              <w:spacing w:after="0" w:line="240" w:lineRule="auto"/>
              <w:rPr>
                <w:rFonts w:ascii="Times New Roman" w:eastAsia="Times New Roman" w:hAnsi="Times New Roman" w:cs="Times New Roman"/>
                <w:color w:val="000000"/>
                <w:sz w:val="20"/>
                <w:szCs w:val="20"/>
                <w:lang w:eastAsia="ru-RU"/>
              </w:rPr>
            </w:pPr>
            <w:r w:rsidRPr="00B63AA6">
              <w:rPr>
                <w:rFonts w:ascii="Times New Roman" w:eastAsia="Times New Roman" w:hAnsi="Times New Roman" w:cs="Times New Roman"/>
                <w:color w:val="000000"/>
                <w:sz w:val="20"/>
                <w:szCs w:val="20"/>
                <w:lang w:eastAsia="ru-RU"/>
              </w:rPr>
              <w:t>04</w:t>
            </w:r>
          </w:p>
        </w:tc>
        <w:tc>
          <w:tcPr>
            <w:tcW w:w="1800" w:type="dxa"/>
            <w:tcBorders>
              <w:top w:val="nil"/>
              <w:left w:val="nil"/>
              <w:bottom w:val="single" w:sz="4" w:space="0" w:color="auto"/>
              <w:right w:val="single" w:sz="4" w:space="0" w:color="auto"/>
            </w:tcBorders>
            <w:shd w:val="clear" w:color="auto" w:fill="auto"/>
            <w:noWrap/>
            <w:vAlign w:val="center"/>
            <w:hideMark/>
          </w:tcPr>
          <w:p w14:paraId="543106D9" w14:textId="77777777" w:rsidR="00B63AA6" w:rsidRPr="00B63AA6" w:rsidRDefault="00B63AA6" w:rsidP="00B63AA6">
            <w:pPr>
              <w:spacing w:after="0" w:line="240" w:lineRule="auto"/>
              <w:rPr>
                <w:rFonts w:ascii="Times New Roman" w:eastAsia="Times New Roman" w:hAnsi="Times New Roman" w:cs="Times New Roman"/>
                <w:color w:val="000000"/>
                <w:sz w:val="20"/>
                <w:szCs w:val="20"/>
                <w:lang w:eastAsia="ru-RU"/>
              </w:rPr>
            </w:pPr>
            <w:r w:rsidRPr="00B63AA6">
              <w:rPr>
                <w:rFonts w:ascii="Times New Roman" w:eastAsia="Times New Roman" w:hAnsi="Times New Roman" w:cs="Times New Roman"/>
                <w:color w:val="000000"/>
                <w:sz w:val="20"/>
                <w:szCs w:val="20"/>
                <w:lang w:eastAsia="ru-RU"/>
              </w:rPr>
              <w:t>89.1.00.00110</w:t>
            </w:r>
          </w:p>
        </w:tc>
        <w:tc>
          <w:tcPr>
            <w:tcW w:w="1360" w:type="dxa"/>
            <w:tcBorders>
              <w:top w:val="nil"/>
              <w:left w:val="nil"/>
              <w:bottom w:val="single" w:sz="4" w:space="0" w:color="auto"/>
              <w:right w:val="single" w:sz="4" w:space="0" w:color="auto"/>
            </w:tcBorders>
            <w:shd w:val="clear" w:color="auto" w:fill="auto"/>
            <w:noWrap/>
            <w:vAlign w:val="center"/>
            <w:hideMark/>
          </w:tcPr>
          <w:p w14:paraId="77E0A89E" w14:textId="77777777" w:rsidR="00B63AA6" w:rsidRPr="00B63AA6" w:rsidRDefault="00B63AA6" w:rsidP="00B63AA6">
            <w:pPr>
              <w:spacing w:after="0" w:line="240" w:lineRule="auto"/>
              <w:rPr>
                <w:rFonts w:ascii="Times New Roman" w:eastAsia="Times New Roman" w:hAnsi="Times New Roman" w:cs="Times New Roman"/>
                <w:color w:val="000000"/>
                <w:sz w:val="20"/>
                <w:szCs w:val="20"/>
                <w:lang w:eastAsia="ru-RU"/>
              </w:rPr>
            </w:pPr>
            <w:r w:rsidRPr="00B63AA6">
              <w:rPr>
                <w:rFonts w:ascii="Times New Roman" w:eastAsia="Times New Roman" w:hAnsi="Times New Roman" w:cs="Times New Roman"/>
                <w:color w:val="000000"/>
                <w:sz w:val="20"/>
                <w:szCs w:val="20"/>
                <w:lang w:eastAsia="ru-RU"/>
              </w:rPr>
              <w:t>1.2.0</w:t>
            </w:r>
          </w:p>
        </w:tc>
        <w:tc>
          <w:tcPr>
            <w:tcW w:w="2380" w:type="dxa"/>
            <w:tcBorders>
              <w:top w:val="nil"/>
              <w:left w:val="nil"/>
              <w:bottom w:val="single" w:sz="4" w:space="0" w:color="auto"/>
              <w:right w:val="single" w:sz="4" w:space="0" w:color="auto"/>
            </w:tcBorders>
            <w:shd w:val="clear" w:color="auto" w:fill="auto"/>
            <w:noWrap/>
            <w:vAlign w:val="center"/>
            <w:hideMark/>
          </w:tcPr>
          <w:p w14:paraId="00B1A3EC" w14:textId="77777777" w:rsidR="00B63AA6" w:rsidRPr="00B63AA6" w:rsidRDefault="00B63AA6" w:rsidP="00B63AA6">
            <w:pPr>
              <w:spacing w:after="0" w:line="240" w:lineRule="auto"/>
              <w:jc w:val="right"/>
              <w:rPr>
                <w:rFonts w:ascii="Times New Roman" w:eastAsia="Times New Roman" w:hAnsi="Times New Roman" w:cs="Times New Roman"/>
                <w:color w:val="000000"/>
                <w:sz w:val="20"/>
                <w:szCs w:val="20"/>
                <w:lang w:eastAsia="ru-RU"/>
              </w:rPr>
            </w:pPr>
            <w:r w:rsidRPr="00B63AA6">
              <w:rPr>
                <w:rFonts w:ascii="Times New Roman" w:eastAsia="Times New Roman" w:hAnsi="Times New Roman" w:cs="Times New Roman"/>
                <w:color w:val="000000"/>
                <w:sz w:val="20"/>
                <w:szCs w:val="20"/>
                <w:lang w:eastAsia="ru-RU"/>
              </w:rPr>
              <w:t>7 948,1</w:t>
            </w:r>
          </w:p>
        </w:tc>
        <w:tc>
          <w:tcPr>
            <w:tcW w:w="2044" w:type="dxa"/>
            <w:tcBorders>
              <w:top w:val="nil"/>
              <w:left w:val="nil"/>
              <w:bottom w:val="single" w:sz="4" w:space="0" w:color="auto"/>
              <w:right w:val="single" w:sz="4" w:space="0" w:color="auto"/>
            </w:tcBorders>
            <w:shd w:val="clear" w:color="auto" w:fill="auto"/>
            <w:noWrap/>
            <w:vAlign w:val="center"/>
            <w:hideMark/>
          </w:tcPr>
          <w:p w14:paraId="39EA4537" w14:textId="77777777" w:rsidR="00B63AA6" w:rsidRPr="00B63AA6" w:rsidRDefault="00B63AA6" w:rsidP="00B63AA6">
            <w:pPr>
              <w:spacing w:after="0" w:line="240" w:lineRule="auto"/>
              <w:jc w:val="right"/>
              <w:rPr>
                <w:rFonts w:ascii="Times New Roman" w:eastAsia="Times New Roman" w:hAnsi="Times New Roman" w:cs="Times New Roman"/>
                <w:color w:val="000000"/>
                <w:sz w:val="20"/>
                <w:szCs w:val="20"/>
                <w:lang w:eastAsia="ru-RU"/>
              </w:rPr>
            </w:pPr>
            <w:r w:rsidRPr="00B63AA6">
              <w:rPr>
                <w:rFonts w:ascii="Times New Roman" w:eastAsia="Times New Roman" w:hAnsi="Times New Roman" w:cs="Times New Roman"/>
                <w:color w:val="000000"/>
                <w:sz w:val="20"/>
                <w:szCs w:val="20"/>
                <w:lang w:eastAsia="ru-RU"/>
              </w:rPr>
              <w:t>8 199,6</w:t>
            </w:r>
          </w:p>
        </w:tc>
        <w:tc>
          <w:tcPr>
            <w:tcW w:w="2126" w:type="dxa"/>
            <w:gridSpan w:val="3"/>
            <w:tcBorders>
              <w:top w:val="nil"/>
              <w:left w:val="nil"/>
              <w:bottom w:val="single" w:sz="4" w:space="0" w:color="auto"/>
              <w:right w:val="single" w:sz="4" w:space="0" w:color="auto"/>
            </w:tcBorders>
            <w:shd w:val="clear" w:color="auto" w:fill="auto"/>
            <w:noWrap/>
            <w:vAlign w:val="center"/>
            <w:hideMark/>
          </w:tcPr>
          <w:p w14:paraId="6B6E1676" w14:textId="77777777" w:rsidR="00B63AA6" w:rsidRPr="00B63AA6" w:rsidRDefault="00B63AA6" w:rsidP="00B63AA6">
            <w:pPr>
              <w:spacing w:after="0" w:line="240" w:lineRule="auto"/>
              <w:jc w:val="right"/>
              <w:rPr>
                <w:rFonts w:ascii="Times New Roman" w:eastAsia="Times New Roman" w:hAnsi="Times New Roman" w:cs="Times New Roman"/>
                <w:color w:val="000000"/>
                <w:sz w:val="20"/>
                <w:szCs w:val="20"/>
                <w:lang w:eastAsia="ru-RU"/>
              </w:rPr>
            </w:pPr>
            <w:r w:rsidRPr="00B63AA6">
              <w:rPr>
                <w:rFonts w:ascii="Times New Roman" w:eastAsia="Times New Roman" w:hAnsi="Times New Roman" w:cs="Times New Roman"/>
                <w:color w:val="000000"/>
                <w:sz w:val="20"/>
                <w:szCs w:val="20"/>
                <w:lang w:eastAsia="ru-RU"/>
              </w:rPr>
              <w:t>8 398,9</w:t>
            </w:r>
          </w:p>
        </w:tc>
        <w:tc>
          <w:tcPr>
            <w:tcW w:w="610" w:type="dxa"/>
            <w:vAlign w:val="center"/>
            <w:hideMark/>
          </w:tcPr>
          <w:p w14:paraId="79609D1B" w14:textId="77777777" w:rsidR="00B63AA6" w:rsidRPr="00B63AA6" w:rsidRDefault="00B63AA6" w:rsidP="00B63AA6">
            <w:pPr>
              <w:spacing w:after="0" w:line="240" w:lineRule="auto"/>
              <w:rPr>
                <w:rFonts w:ascii="Times New Roman" w:eastAsia="Times New Roman" w:hAnsi="Times New Roman" w:cs="Times New Roman"/>
                <w:sz w:val="20"/>
                <w:szCs w:val="20"/>
                <w:lang w:eastAsia="ru-RU"/>
              </w:rPr>
            </w:pPr>
          </w:p>
        </w:tc>
      </w:tr>
      <w:tr w:rsidR="00B63AA6" w:rsidRPr="00B63AA6" w14:paraId="5CE7A2DC" w14:textId="77777777" w:rsidTr="00B63AA6">
        <w:trPr>
          <w:trHeight w:val="1056"/>
        </w:trPr>
        <w:tc>
          <w:tcPr>
            <w:tcW w:w="3021" w:type="dxa"/>
            <w:tcBorders>
              <w:top w:val="nil"/>
              <w:left w:val="single" w:sz="4" w:space="0" w:color="auto"/>
              <w:bottom w:val="single" w:sz="4" w:space="0" w:color="auto"/>
              <w:right w:val="single" w:sz="4" w:space="0" w:color="auto"/>
            </w:tcBorders>
            <w:shd w:val="clear" w:color="auto" w:fill="auto"/>
            <w:vAlign w:val="center"/>
            <w:hideMark/>
          </w:tcPr>
          <w:p w14:paraId="3C605F1D" w14:textId="77777777" w:rsidR="00B63AA6" w:rsidRPr="00B63AA6" w:rsidRDefault="00B63AA6" w:rsidP="00B63AA6">
            <w:pPr>
              <w:spacing w:after="0" w:line="240" w:lineRule="auto"/>
              <w:rPr>
                <w:rFonts w:ascii="Times New Roman" w:eastAsia="Times New Roman" w:hAnsi="Times New Roman" w:cs="Times New Roman"/>
                <w:color w:val="000000"/>
                <w:sz w:val="20"/>
                <w:szCs w:val="20"/>
                <w:lang w:eastAsia="ru-RU"/>
              </w:rPr>
            </w:pPr>
            <w:r w:rsidRPr="00B63AA6">
              <w:rPr>
                <w:rFonts w:ascii="Times New Roman" w:eastAsia="Times New Roman" w:hAnsi="Times New Roman" w:cs="Times New Roman"/>
                <w:color w:val="000000"/>
                <w:sz w:val="20"/>
                <w:szCs w:val="20"/>
                <w:lang w:eastAsia="ru-RU"/>
              </w:rPr>
              <w:t xml:space="preserve">Расходы на обеспечение функций органов местного самоуправления Митякинского сельского поселения (Расходы на выплаты персоналу </w:t>
            </w:r>
            <w:r w:rsidRPr="00B63AA6">
              <w:rPr>
                <w:rFonts w:ascii="Times New Roman" w:eastAsia="Times New Roman" w:hAnsi="Times New Roman" w:cs="Times New Roman"/>
                <w:color w:val="000000"/>
                <w:sz w:val="20"/>
                <w:szCs w:val="20"/>
                <w:lang w:eastAsia="ru-RU"/>
              </w:rPr>
              <w:lastRenderedPageBreak/>
              <w:t>государственных (муниципальных) органов)</w:t>
            </w:r>
          </w:p>
        </w:tc>
        <w:tc>
          <w:tcPr>
            <w:tcW w:w="1360" w:type="dxa"/>
            <w:tcBorders>
              <w:top w:val="nil"/>
              <w:left w:val="nil"/>
              <w:bottom w:val="single" w:sz="4" w:space="0" w:color="auto"/>
              <w:right w:val="single" w:sz="4" w:space="0" w:color="auto"/>
            </w:tcBorders>
            <w:shd w:val="clear" w:color="auto" w:fill="auto"/>
            <w:noWrap/>
            <w:vAlign w:val="center"/>
            <w:hideMark/>
          </w:tcPr>
          <w:p w14:paraId="582DA56A" w14:textId="77777777" w:rsidR="00B63AA6" w:rsidRPr="00B63AA6" w:rsidRDefault="00B63AA6" w:rsidP="00B63AA6">
            <w:pPr>
              <w:spacing w:after="0" w:line="240" w:lineRule="auto"/>
              <w:rPr>
                <w:rFonts w:ascii="Times New Roman" w:eastAsia="Times New Roman" w:hAnsi="Times New Roman" w:cs="Times New Roman"/>
                <w:color w:val="000000"/>
                <w:sz w:val="20"/>
                <w:szCs w:val="20"/>
                <w:lang w:eastAsia="ru-RU"/>
              </w:rPr>
            </w:pPr>
            <w:r w:rsidRPr="00B63AA6">
              <w:rPr>
                <w:rFonts w:ascii="Times New Roman" w:eastAsia="Times New Roman" w:hAnsi="Times New Roman" w:cs="Times New Roman"/>
                <w:color w:val="000000"/>
                <w:sz w:val="20"/>
                <w:szCs w:val="20"/>
                <w:lang w:eastAsia="ru-RU"/>
              </w:rPr>
              <w:lastRenderedPageBreak/>
              <w:t>01</w:t>
            </w:r>
          </w:p>
        </w:tc>
        <w:tc>
          <w:tcPr>
            <w:tcW w:w="1360" w:type="dxa"/>
            <w:tcBorders>
              <w:top w:val="nil"/>
              <w:left w:val="nil"/>
              <w:bottom w:val="single" w:sz="4" w:space="0" w:color="auto"/>
              <w:right w:val="single" w:sz="4" w:space="0" w:color="auto"/>
            </w:tcBorders>
            <w:shd w:val="clear" w:color="auto" w:fill="auto"/>
            <w:noWrap/>
            <w:vAlign w:val="center"/>
            <w:hideMark/>
          </w:tcPr>
          <w:p w14:paraId="6A2FB117" w14:textId="77777777" w:rsidR="00B63AA6" w:rsidRPr="00B63AA6" w:rsidRDefault="00B63AA6" w:rsidP="00B63AA6">
            <w:pPr>
              <w:spacing w:after="0" w:line="240" w:lineRule="auto"/>
              <w:rPr>
                <w:rFonts w:ascii="Times New Roman" w:eastAsia="Times New Roman" w:hAnsi="Times New Roman" w:cs="Times New Roman"/>
                <w:color w:val="000000"/>
                <w:sz w:val="20"/>
                <w:szCs w:val="20"/>
                <w:lang w:eastAsia="ru-RU"/>
              </w:rPr>
            </w:pPr>
            <w:r w:rsidRPr="00B63AA6">
              <w:rPr>
                <w:rFonts w:ascii="Times New Roman" w:eastAsia="Times New Roman" w:hAnsi="Times New Roman" w:cs="Times New Roman"/>
                <w:color w:val="000000"/>
                <w:sz w:val="20"/>
                <w:szCs w:val="20"/>
                <w:lang w:eastAsia="ru-RU"/>
              </w:rPr>
              <w:t>04</w:t>
            </w:r>
          </w:p>
        </w:tc>
        <w:tc>
          <w:tcPr>
            <w:tcW w:w="1800" w:type="dxa"/>
            <w:tcBorders>
              <w:top w:val="nil"/>
              <w:left w:val="nil"/>
              <w:bottom w:val="single" w:sz="4" w:space="0" w:color="auto"/>
              <w:right w:val="single" w:sz="4" w:space="0" w:color="auto"/>
            </w:tcBorders>
            <w:shd w:val="clear" w:color="auto" w:fill="auto"/>
            <w:noWrap/>
            <w:vAlign w:val="center"/>
            <w:hideMark/>
          </w:tcPr>
          <w:p w14:paraId="42A9BA8A" w14:textId="77777777" w:rsidR="00B63AA6" w:rsidRPr="00B63AA6" w:rsidRDefault="00B63AA6" w:rsidP="00B63AA6">
            <w:pPr>
              <w:spacing w:after="0" w:line="240" w:lineRule="auto"/>
              <w:rPr>
                <w:rFonts w:ascii="Times New Roman" w:eastAsia="Times New Roman" w:hAnsi="Times New Roman" w:cs="Times New Roman"/>
                <w:color w:val="000000"/>
                <w:sz w:val="20"/>
                <w:szCs w:val="20"/>
                <w:lang w:eastAsia="ru-RU"/>
              </w:rPr>
            </w:pPr>
            <w:r w:rsidRPr="00B63AA6">
              <w:rPr>
                <w:rFonts w:ascii="Times New Roman" w:eastAsia="Times New Roman" w:hAnsi="Times New Roman" w:cs="Times New Roman"/>
                <w:color w:val="000000"/>
                <w:sz w:val="20"/>
                <w:szCs w:val="20"/>
                <w:lang w:eastAsia="ru-RU"/>
              </w:rPr>
              <w:t>89.1.00.00190</w:t>
            </w:r>
          </w:p>
        </w:tc>
        <w:tc>
          <w:tcPr>
            <w:tcW w:w="1360" w:type="dxa"/>
            <w:tcBorders>
              <w:top w:val="nil"/>
              <w:left w:val="nil"/>
              <w:bottom w:val="single" w:sz="4" w:space="0" w:color="auto"/>
              <w:right w:val="single" w:sz="4" w:space="0" w:color="auto"/>
            </w:tcBorders>
            <w:shd w:val="clear" w:color="auto" w:fill="auto"/>
            <w:noWrap/>
            <w:vAlign w:val="center"/>
            <w:hideMark/>
          </w:tcPr>
          <w:p w14:paraId="04660B4A" w14:textId="77777777" w:rsidR="00B63AA6" w:rsidRPr="00B63AA6" w:rsidRDefault="00B63AA6" w:rsidP="00B63AA6">
            <w:pPr>
              <w:spacing w:after="0" w:line="240" w:lineRule="auto"/>
              <w:rPr>
                <w:rFonts w:ascii="Times New Roman" w:eastAsia="Times New Roman" w:hAnsi="Times New Roman" w:cs="Times New Roman"/>
                <w:color w:val="000000"/>
                <w:sz w:val="20"/>
                <w:szCs w:val="20"/>
                <w:lang w:eastAsia="ru-RU"/>
              </w:rPr>
            </w:pPr>
            <w:r w:rsidRPr="00B63AA6">
              <w:rPr>
                <w:rFonts w:ascii="Times New Roman" w:eastAsia="Times New Roman" w:hAnsi="Times New Roman" w:cs="Times New Roman"/>
                <w:color w:val="000000"/>
                <w:sz w:val="20"/>
                <w:szCs w:val="20"/>
                <w:lang w:eastAsia="ru-RU"/>
              </w:rPr>
              <w:t>1.2.0</w:t>
            </w:r>
          </w:p>
        </w:tc>
        <w:tc>
          <w:tcPr>
            <w:tcW w:w="2380" w:type="dxa"/>
            <w:tcBorders>
              <w:top w:val="nil"/>
              <w:left w:val="nil"/>
              <w:bottom w:val="single" w:sz="4" w:space="0" w:color="auto"/>
              <w:right w:val="single" w:sz="4" w:space="0" w:color="auto"/>
            </w:tcBorders>
            <w:shd w:val="clear" w:color="auto" w:fill="auto"/>
            <w:noWrap/>
            <w:vAlign w:val="center"/>
            <w:hideMark/>
          </w:tcPr>
          <w:p w14:paraId="59CBD07A" w14:textId="77777777" w:rsidR="00B63AA6" w:rsidRPr="00B63AA6" w:rsidRDefault="00B63AA6" w:rsidP="00B63AA6">
            <w:pPr>
              <w:spacing w:after="0" w:line="240" w:lineRule="auto"/>
              <w:jc w:val="right"/>
              <w:rPr>
                <w:rFonts w:ascii="Times New Roman" w:eastAsia="Times New Roman" w:hAnsi="Times New Roman" w:cs="Times New Roman"/>
                <w:color w:val="000000"/>
                <w:sz w:val="20"/>
                <w:szCs w:val="20"/>
                <w:lang w:eastAsia="ru-RU"/>
              </w:rPr>
            </w:pPr>
            <w:r w:rsidRPr="00B63AA6">
              <w:rPr>
                <w:rFonts w:ascii="Times New Roman" w:eastAsia="Times New Roman" w:hAnsi="Times New Roman" w:cs="Times New Roman"/>
                <w:color w:val="000000"/>
                <w:sz w:val="20"/>
                <w:szCs w:val="20"/>
                <w:lang w:eastAsia="ru-RU"/>
              </w:rPr>
              <w:t>354,4</w:t>
            </w:r>
          </w:p>
        </w:tc>
        <w:tc>
          <w:tcPr>
            <w:tcW w:w="2044" w:type="dxa"/>
            <w:tcBorders>
              <w:top w:val="nil"/>
              <w:left w:val="nil"/>
              <w:bottom w:val="single" w:sz="4" w:space="0" w:color="auto"/>
              <w:right w:val="single" w:sz="4" w:space="0" w:color="auto"/>
            </w:tcBorders>
            <w:shd w:val="clear" w:color="auto" w:fill="auto"/>
            <w:noWrap/>
            <w:vAlign w:val="center"/>
            <w:hideMark/>
          </w:tcPr>
          <w:p w14:paraId="7B09B3CE" w14:textId="77777777" w:rsidR="00B63AA6" w:rsidRPr="00B63AA6" w:rsidRDefault="00B63AA6" w:rsidP="00B63AA6">
            <w:pPr>
              <w:spacing w:after="0" w:line="240" w:lineRule="auto"/>
              <w:jc w:val="right"/>
              <w:rPr>
                <w:rFonts w:ascii="Times New Roman" w:eastAsia="Times New Roman" w:hAnsi="Times New Roman" w:cs="Times New Roman"/>
                <w:color w:val="000000"/>
                <w:sz w:val="20"/>
                <w:szCs w:val="20"/>
                <w:lang w:eastAsia="ru-RU"/>
              </w:rPr>
            </w:pPr>
            <w:r w:rsidRPr="00B63AA6">
              <w:rPr>
                <w:rFonts w:ascii="Times New Roman" w:eastAsia="Times New Roman" w:hAnsi="Times New Roman" w:cs="Times New Roman"/>
                <w:color w:val="000000"/>
                <w:sz w:val="20"/>
                <w:szCs w:val="20"/>
                <w:lang w:eastAsia="ru-RU"/>
              </w:rPr>
              <w:t>369,8</w:t>
            </w:r>
          </w:p>
        </w:tc>
        <w:tc>
          <w:tcPr>
            <w:tcW w:w="2126" w:type="dxa"/>
            <w:gridSpan w:val="3"/>
            <w:tcBorders>
              <w:top w:val="nil"/>
              <w:left w:val="nil"/>
              <w:bottom w:val="single" w:sz="4" w:space="0" w:color="auto"/>
              <w:right w:val="single" w:sz="4" w:space="0" w:color="auto"/>
            </w:tcBorders>
            <w:shd w:val="clear" w:color="auto" w:fill="auto"/>
            <w:noWrap/>
            <w:vAlign w:val="center"/>
            <w:hideMark/>
          </w:tcPr>
          <w:p w14:paraId="3E43DDB9" w14:textId="77777777" w:rsidR="00B63AA6" w:rsidRPr="00B63AA6" w:rsidRDefault="00B63AA6" w:rsidP="00B63AA6">
            <w:pPr>
              <w:spacing w:after="0" w:line="240" w:lineRule="auto"/>
              <w:jc w:val="right"/>
              <w:rPr>
                <w:rFonts w:ascii="Times New Roman" w:eastAsia="Times New Roman" w:hAnsi="Times New Roman" w:cs="Times New Roman"/>
                <w:color w:val="000000"/>
                <w:sz w:val="20"/>
                <w:szCs w:val="20"/>
                <w:lang w:eastAsia="ru-RU"/>
              </w:rPr>
            </w:pPr>
            <w:r w:rsidRPr="00B63AA6">
              <w:rPr>
                <w:rFonts w:ascii="Times New Roman" w:eastAsia="Times New Roman" w:hAnsi="Times New Roman" w:cs="Times New Roman"/>
                <w:color w:val="000000"/>
                <w:sz w:val="20"/>
                <w:szCs w:val="20"/>
                <w:lang w:eastAsia="ru-RU"/>
              </w:rPr>
              <w:t>380,8</w:t>
            </w:r>
          </w:p>
        </w:tc>
        <w:tc>
          <w:tcPr>
            <w:tcW w:w="610" w:type="dxa"/>
            <w:vAlign w:val="center"/>
            <w:hideMark/>
          </w:tcPr>
          <w:p w14:paraId="4C9DCDA9" w14:textId="77777777" w:rsidR="00B63AA6" w:rsidRPr="00B63AA6" w:rsidRDefault="00B63AA6" w:rsidP="00B63AA6">
            <w:pPr>
              <w:spacing w:after="0" w:line="240" w:lineRule="auto"/>
              <w:rPr>
                <w:rFonts w:ascii="Times New Roman" w:eastAsia="Times New Roman" w:hAnsi="Times New Roman" w:cs="Times New Roman"/>
                <w:sz w:val="20"/>
                <w:szCs w:val="20"/>
                <w:lang w:eastAsia="ru-RU"/>
              </w:rPr>
            </w:pPr>
          </w:p>
        </w:tc>
      </w:tr>
      <w:tr w:rsidR="00B63AA6" w:rsidRPr="00B63AA6" w14:paraId="101BB060" w14:textId="77777777" w:rsidTr="00B63AA6">
        <w:trPr>
          <w:gridAfter w:val="2"/>
          <w:wAfter w:w="1576" w:type="dxa"/>
          <w:trHeight w:val="1320"/>
        </w:trPr>
        <w:tc>
          <w:tcPr>
            <w:tcW w:w="3021" w:type="dxa"/>
            <w:tcBorders>
              <w:top w:val="nil"/>
              <w:left w:val="single" w:sz="4" w:space="0" w:color="auto"/>
              <w:bottom w:val="single" w:sz="4" w:space="0" w:color="auto"/>
              <w:right w:val="single" w:sz="4" w:space="0" w:color="auto"/>
            </w:tcBorders>
            <w:shd w:val="clear" w:color="auto" w:fill="auto"/>
            <w:vAlign w:val="center"/>
            <w:hideMark/>
          </w:tcPr>
          <w:p w14:paraId="3D5FC34A" w14:textId="77777777" w:rsidR="00B63AA6" w:rsidRPr="00B63AA6" w:rsidRDefault="00B63AA6" w:rsidP="00B63AA6">
            <w:pPr>
              <w:spacing w:after="0" w:line="240" w:lineRule="auto"/>
              <w:rPr>
                <w:rFonts w:ascii="Times New Roman" w:eastAsia="Times New Roman" w:hAnsi="Times New Roman" w:cs="Times New Roman"/>
                <w:color w:val="000000"/>
                <w:sz w:val="20"/>
                <w:szCs w:val="20"/>
                <w:lang w:eastAsia="ru-RU"/>
              </w:rPr>
            </w:pPr>
            <w:r w:rsidRPr="00B63AA6">
              <w:rPr>
                <w:rFonts w:ascii="Times New Roman" w:eastAsia="Times New Roman" w:hAnsi="Times New Roman" w:cs="Times New Roman"/>
                <w:color w:val="000000"/>
                <w:sz w:val="20"/>
                <w:szCs w:val="20"/>
                <w:lang w:eastAsia="ru-RU"/>
              </w:rPr>
              <w:t>Расходы на обеспечение функций органов местного самоуправления Митякинского сельского поселения (Иные закупки товаров, работ и услуг для обеспечения государственных (муниципальных) нужд)</w:t>
            </w:r>
          </w:p>
        </w:tc>
        <w:tc>
          <w:tcPr>
            <w:tcW w:w="1360" w:type="dxa"/>
            <w:tcBorders>
              <w:top w:val="nil"/>
              <w:left w:val="nil"/>
              <w:bottom w:val="single" w:sz="4" w:space="0" w:color="auto"/>
              <w:right w:val="single" w:sz="4" w:space="0" w:color="auto"/>
            </w:tcBorders>
            <w:shd w:val="clear" w:color="auto" w:fill="auto"/>
            <w:noWrap/>
            <w:vAlign w:val="center"/>
            <w:hideMark/>
          </w:tcPr>
          <w:p w14:paraId="1DD3C0E8" w14:textId="77777777" w:rsidR="00B63AA6" w:rsidRPr="00B63AA6" w:rsidRDefault="00B63AA6" w:rsidP="00B63AA6">
            <w:pPr>
              <w:spacing w:after="0" w:line="240" w:lineRule="auto"/>
              <w:rPr>
                <w:rFonts w:ascii="Times New Roman" w:eastAsia="Times New Roman" w:hAnsi="Times New Roman" w:cs="Times New Roman"/>
                <w:color w:val="000000"/>
                <w:sz w:val="20"/>
                <w:szCs w:val="20"/>
                <w:lang w:eastAsia="ru-RU"/>
              </w:rPr>
            </w:pPr>
            <w:r w:rsidRPr="00B63AA6">
              <w:rPr>
                <w:rFonts w:ascii="Times New Roman" w:eastAsia="Times New Roman" w:hAnsi="Times New Roman" w:cs="Times New Roman"/>
                <w:color w:val="000000"/>
                <w:sz w:val="20"/>
                <w:szCs w:val="20"/>
                <w:lang w:eastAsia="ru-RU"/>
              </w:rPr>
              <w:t>01</w:t>
            </w:r>
          </w:p>
        </w:tc>
        <w:tc>
          <w:tcPr>
            <w:tcW w:w="1360" w:type="dxa"/>
            <w:tcBorders>
              <w:top w:val="nil"/>
              <w:left w:val="nil"/>
              <w:bottom w:val="single" w:sz="4" w:space="0" w:color="auto"/>
              <w:right w:val="single" w:sz="4" w:space="0" w:color="auto"/>
            </w:tcBorders>
            <w:shd w:val="clear" w:color="auto" w:fill="auto"/>
            <w:noWrap/>
            <w:vAlign w:val="center"/>
            <w:hideMark/>
          </w:tcPr>
          <w:p w14:paraId="5F9C41A5" w14:textId="77777777" w:rsidR="00B63AA6" w:rsidRPr="00B63AA6" w:rsidRDefault="00B63AA6" w:rsidP="00B63AA6">
            <w:pPr>
              <w:spacing w:after="0" w:line="240" w:lineRule="auto"/>
              <w:rPr>
                <w:rFonts w:ascii="Times New Roman" w:eastAsia="Times New Roman" w:hAnsi="Times New Roman" w:cs="Times New Roman"/>
                <w:color w:val="000000"/>
                <w:sz w:val="20"/>
                <w:szCs w:val="20"/>
                <w:lang w:eastAsia="ru-RU"/>
              </w:rPr>
            </w:pPr>
            <w:r w:rsidRPr="00B63AA6">
              <w:rPr>
                <w:rFonts w:ascii="Times New Roman" w:eastAsia="Times New Roman" w:hAnsi="Times New Roman" w:cs="Times New Roman"/>
                <w:color w:val="000000"/>
                <w:sz w:val="20"/>
                <w:szCs w:val="20"/>
                <w:lang w:eastAsia="ru-RU"/>
              </w:rPr>
              <w:t>04</w:t>
            </w:r>
          </w:p>
        </w:tc>
        <w:tc>
          <w:tcPr>
            <w:tcW w:w="1800" w:type="dxa"/>
            <w:tcBorders>
              <w:top w:val="nil"/>
              <w:left w:val="nil"/>
              <w:bottom w:val="single" w:sz="4" w:space="0" w:color="auto"/>
              <w:right w:val="single" w:sz="4" w:space="0" w:color="auto"/>
            </w:tcBorders>
            <w:shd w:val="clear" w:color="auto" w:fill="auto"/>
            <w:noWrap/>
            <w:vAlign w:val="center"/>
            <w:hideMark/>
          </w:tcPr>
          <w:p w14:paraId="088F4E15" w14:textId="77777777" w:rsidR="00B63AA6" w:rsidRPr="00B63AA6" w:rsidRDefault="00B63AA6" w:rsidP="00B63AA6">
            <w:pPr>
              <w:spacing w:after="0" w:line="240" w:lineRule="auto"/>
              <w:rPr>
                <w:rFonts w:ascii="Times New Roman" w:eastAsia="Times New Roman" w:hAnsi="Times New Roman" w:cs="Times New Roman"/>
                <w:color w:val="000000"/>
                <w:sz w:val="20"/>
                <w:szCs w:val="20"/>
                <w:lang w:eastAsia="ru-RU"/>
              </w:rPr>
            </w:pPr>
            <w:r w:rsidRPr="00B63AA6">
              <w:rPr>
                <w:rFonts w:ascii="Times New Roman" w:eastAsia="Times New Roman" w:hAnsi="Times New Roman" w:cs="Times New Roman"/>
                <w:color w:val="000000"/>
                <w:sz w:val="20"/>
                <w:szCs w:val="20"/>
                <w:lang w:eastAsia="ru-RU"/>
              </w:rPr>
              <w:t>89.1.00.00190</w:t>
            </w:r>
          </w:p>
        </w:tc>
        <w:tc>
          <w:tcPr>
            <w:tcW w:w="1360" w:type="dxa"/>
            <w:tcBorders>
              <w:top w:val="nil"/>
              <w:left w:val="nil"/>
              <w:bottom w:val="single" w:sz="4" w:space="0" w:color="auto"/>
              <w:right w:val="single" w:sz="4" w:space="0" w:color="auto"/>
            </w:tcBorders>
            <w:shd w:val="clear" w:color="auto" w:fill="auto"/>
            <w:noWrap/>
            <w:vAlign w:val="center"/>
            <w:hideMark/>
          </w:tcPr>
          <w:p w14:paraId="7CB327C2" w14:textId="77777777" w:rsidR="00B63AA6" w:rsidRPr="00B63AA6" w:rsidRDefault="00B63AA6" w:rsidP="00B63AA6">
            <w:pPr>
              <w:spacing w:after="0" w:line="240" w:lineRule="auto"/>
              <w:rPr>
                <w:rFonts w:ascii="Times New Roman" w:eastAsia="Times New Roman" w:hAnsi="Times New Roman" w:cs="Times New Roman"/>
                <w:color w:val="000000"/>
                <w:sz w:val="20"/>
                <w:szCs w:val="20"/>
                <w:lang w:eastAsia="ru-RU"/>
              </w:rPr>
            </w:pPr>
            <w:r w:rsidRPr="00B63AA6">
              <w:rPr>
                <w:rFonts w:ascii="Times New Roman" w:eastAsia="Times New Roman" w:hAnsi="Times New Roman" w:cs="Times New Roman"/>
                <w:color w:val="000000"/>
                <w:sz w:val="20"/>
                <w:szCs w:val="20"/>
                <w:lang w:eastAsia="ru-RU"/>
              </w:rPr>
              <w:t>2.4.0</w:t>
            </w:r>
          </w:p>
        </w:tc>
        <w:tc>
          <w:tcPr>
            <w:tcW w:w="2380" w:type="dxa"/>
            <w:tcBorders>
              <w:top w:val="nil"/>
              <w:left w:val="nil"/>
              <w:bottom w:val="single" w:sz="4" w:space="0" w:color="auto"/>
              <w:right w:val="single" w:sz="4" w:space="0" w:color="auto"/>
            </w:tcBorders>
            <w:shd w:val="clear" w:color="auto" w:fill="auto"/>
            <w:noWrap/>
            <w:vAlign w:val="center"/>
            <w:hideMark/>
          </w:tcPr>
          <w:p w14:paraId="00093D29" w14:textId="77777777" w:rsidR="00B63AA6" w:rsidRPr="00B63AA6" w:rsidRDefault="00B63AA6" w:rsidP="00B63AA6">
            <w:pPr>
              <w:spacing w:after="0" w:line="240" w:lineRule="auto"/>
              <w:jc w:val="right"/>
              <w:rPr>
                <w:rFonts w:ascii="Times New Roman" w:eastAsia="Times New Roman" w:hAnsi="Times New Roman" w:cs="Times New Roman"/>
                <w:color w:val="000000"/>
                <w:sz w:val="20"/>
                <w:szCs w:val="20"/>
                <w:lang w:eastAsia="ru-RU"/>
              </w:rPr>
            </w:pPr>
            <w:r w:rsidRPr="00B63AA6">
              <w:rPr>
                <w:rFonts w:ascii="Times New Roman" w:eastAsia="Times New Roman" w:hAnsi="Times New Roman" w:cs="Times New Roman"/>
                <w:color w:val="000000"/>
                <w:sz w:val="20"/>
                <w:szCs w:val="20"/>
                <w:lang w:eastAsia="ru-RU"/>
              </w:rPr>
              <w:t>519,3</w:t>
            </w:r>
          </w:p>
        </w:tc>
        <w:tc>
          <w:tcPr>
            <w:tcW w:w="2044" w:type="dxa"/>
            <w:tcBorders>
              <w:top w:val="nil"/>
              <w:left w:val="nil"/>
              <w:bottom w:val="single" w:sz="4" w:space="0" w:color="auto"/>
              <w:right w:val="single" w:sz="4" w:space="0" w:color="auto"/>
            </w:tcBorders>
            <w:shd w:val="clear" w:color="auto" w:fill="auto"/>
            <w:noWrap/>
            <w:vAlign w:val="center"/>
            <w:hideMark/>
          </w:tcPr>
          <w:p w14:paraId="7D7BEEC9" w14:textId="77777777" w:rsidR="00B63AA6" w:rsidRPr="00B63AA6" w:rsidRDefault="00B63AA6" w:rsidP="00B63AA6">
            <w:pPr>
              <w:spacing w:after="0" w:line="240" w:lineRule="auto"/>
              <w:jc w:val="right"/>
              <w:rPr>
                <w:rFonts w:ascii="Times New Roman" w:eastAsia="Times New Roman" w:hAnsi="Times New Roman" w:cs="Times New Roman"/>
                <w:color w:val="000000"/>
                <w:sz w:val="20"/>
                <w:szCs w:val="20"/>
                <w:lang w:eastAsia="ru-RU"/>
              </w:rPr>
            </w:pPr>
            <w:r w:rsidRPr="00B63AA6">
              <w:rPr>
                <w:rFonts w:ascii="Times New Roman" w:eastAsia="Times New Roman" w:hAnsi="Times New Roman" w:cs="Times New Roman"/>
                <w:color w:val="000000"/>
                <w:sz w:val="20"/>
                <w:szCs w:val="20"/>
                <w:lang w:eastAsia="ru-RU"/>
              </w:rPr>
              <w:t>118,8</w:t>
            </w:r>
          </w:p>
        </w:tc>
        <w:tc>
          <w:tcPr>
            <w:tcW w:w="924" w:type="dxa"/>
            <w:tcBorders>
              <w:top w:val="nil"/>
              <w:left w:val="nil"/>
              <w:bottom w:val="single" w:sz="4" w:space="0" w:color="auto"/>
              <w:right w:val="single" w:sz="4" w:space="0" w:color="auto"/>
            </w:tcBorders>
            <w:shd w:val="clear" w:color="auto" w:fill="auto"/>
            <w:noWrap/>
            <w:vAlign w:val="center"/>
            <w:hideMark/>
          </w:tcPr>
          <w:p w14:paraId="16848B43" w14:textId="77777777" w:rsidR="00B63AA6" w:rsidRPr="00B63AA6" w:rsidRDefault="00B63AA6" w:rsidP="00B63AA6">
            <w:pPr>
              <w:spacing w:after="0" w:line="240" w:lineRule="auto"/>
              <w:jc w:val="right"/>
              <w:rPr>
                <w:rFonts w:ascii="Times New Roman" w:eastAsia="Times New Roman" w:hAnsi="Times New Roman" w:cs="Times New Roman"/>
                <w:color w:val="000000"/>
                <w:sz w:val="20"/>
                <w:szCs w:val="20"/>
                <w:lang w:eastAsia="ru-RU"/>
              </w:rPr>
            </w:pPr>
            <w:r w:rsidRPr="00B63AA6">
              <w:rPr>
                <w:rFonts w:ascii="Times New Roman" w:eastAsia="Times New Roman" w:hAnsi="Times New Roman" w:cs="Times New Roman"/>
                <w:color w:val="000000"/>
                <w:sz w:val="20"/>
                <w:szCs w:val="20"/>
                <w:lang w:eastAsia="ru-RU"/>
              </w:rPr>
              <w:t>124,0</w:t>
            </w:r>
          </w:p>
        </w:tc>
        <w:tc>
          <w:tcPr>
            <w:tcW w:w="236" w:type="dxa"/>
            <w:vAlign w:val="center"/>
            <w:hideMark/>
          </w:tcPr>
          <w:p w14:paraId="75DF3C5D" w14:textId="77777777" w:rsidR="00B63AA6" w:rsidRPr="00B63AA6" w:rsidRDefault="00B63AA6" w:rsidP="00B63AA6">
            <w:pPr>
              <w:spacing w:after="0" w:line="240" w:lineRule="auto"/>
              <w:rPr>
                <w:rFonts w:ascii="Times New Roman" w:eastAsia="Times New Roman" w:hAnsi="Times New Roman" w:cs="Times New Roman"/>
                <w:sz w:val="20"/>
                <w:szCs w:val="20"/>
                <w:lang w:eastAsia="ru-RU"/>
              </w:rPr>
            </w:pPr>
          </w:p>
        </w:tc>
      </w:tr>
      <w:tr w:rsidR="00B63AA6" w:rsidRPr="00B63AA6" w14:paraId="0895A8A8" w14:textId="77777777" w:rsidTr="00B63AA6">
        <w:trPr>
          <w:trHeight w:val="3750"/>
        </w:trPr>
        <w:tc>
          <w:tcPr>
            <w:tcW w:w="3021" w:type="dxa"/>
            <w:tcBorders>
              <w:top w:val="nil"/>
              <w:left w:val="single" w:sz="4" w:space="0" w:color="auto"/>
              <w:bottom w:val="single" w:sz="4" w:space="0" w:color="auto"/>
              <w:right w:val="single" w:sz="4" w:space="0" w:color="auto"/>
            </w:tcBorders>
            <w:shd w:val="clear" w:color="auto" w:fill="auto"/>
            <w:vAlign w:val="center"/>
            <w:hideMark/>
          </w:tcPr>
          <w:p w14:paraId="114A1EA1" w14:textId="77777777" w:rsidR="00B63AA6" w:rsidRPr="00B63AA6" w:rsidRDefault="00B63AA6" w:rsidP="00B63AA6">
            <w:pPr>
              <w:spacing w:after="0" w:line="240" w:lineRule="auto"/>
              <w:rPr>
                <w:rFonts w:ascii="Times New Roman" w:eastAsia="Times New Roman" w:hAnsi="Times New Roman" w:cs="Times New Roman"/>
                <w:color w:val="000000"/>
                <w:sz w:val="20"/>
                <w:szCs w:val="20"/>
                <w:lang w:eastAsia="ru-RU"/>
              </w:rPr>
            </w:pPr>
            <w:r w:rsidRPr="00B63AA6">
              <w:rPr>
                <w:rFonts w:ascii="Times New Roman" w:eastAsia="Times New Roman" w:hAnsi="Times New Roman" w:cs="Times New Roman"/>
                <w:color w:val="000000"/>
                <w:sz w:val="20"/>
                <w:szCs w:val="20"/>
                <w:lang w:eastAsia="ru-RU"/>
              </w:rPr>
              <w:t>Субвенция на 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 по иным непрограммным мероприятиям (Иные закупки товаров, работ и услуг для обеспечения государственных (муниципальных) нужд)</w:t>
            </w:r>
          </w:p>
        </w:tc>
        <w:tc>
          <w:tcPr>
            <w:tcW w:w="1360" w:type="dxa"/>
            <w:tcBorders>
              <w:top w:val="nil"/>
              <w:left w:val="nil"/>
              <w:bottom w:val="single" w:sz="4" w:space="0" w:color="auto"/>
              <w:right w:val="single" w:sz="4" w:space="0" w:color="auto"/>
            </w:tcBorders>
            <w:shd w:val="clear" w:color="auto" w:fill="auto"/>
            <w:noWrap/>
            <w:vAlign w:val="center"/>
            <w:hideMark/>
          </w:tcPr>
          <w:p w14:paraId="6385D277" w14:textId="77777777" w:rsidR="00B63AA6" w:rsidRPr="00B63AA6" w:rsidRDefault="00B63AA6" w:rsidP="00B63AA6">
            <w:pPr>
              <w:spacing w:after="0" w:line="240" w:lineRule="auto"/>
              <w:rPr>
                <w:rFonts w:ascii="Times New Roman" w:eastAsia="Times New Roman" w:hAnsi="Times New Roman" w:cs="Times New Roman"/>
                <w:color w:val="000000"/>
                <w:sz w:val="20"/>
                <w:szCs w:val="20"/>
                <w:lang w:eastAsia="ru-RU"/>
              </w:rPr>
            </w:pPr>
            <w:r w:rsidRPr="00B63AA6">
              <w:rPr>
                <w:rFonts w:ascii="Times New Roman" w:eastAsia="Times New Roman" w:hAnsi="Times New Roman" w:cs="Times New Roman"/>
                <w:color w:val="000000"/>
                <w:sz w:val="20"/>
                <w:szCs w:val="20"/>
                <w:lang w:eastAsia="ru-RU"/>
              </w:rPr>
              <w:t>01</w:t>
            </w:r>
          </w:p>
        </w:tc>
        <w:tc>
          <w:tcPr>
            <w:tcW w:w="1360" w:type="dxa"/>
            <w:tcBorders>
              <w:top w:val="nil"/>
              <w:left w:val="nil"/>
              <w:bottom w:val="single" w:sz="4" w:space="0" w:color="auto"/>
              <w:right w:val="single" w:sz="4" w:space="0" w:color="auto"/>
            </w:tcBorders>
            <w:shd w:val="clear" w:color="auto" w:fill="auto"/>
            <w:noWrap/>
            <w:vAlign w:val="center"/>
            <w:hideMark/>
          </w:tcPr>
          <w:p w14:paraId="1FE8001D" w14:textId="77777777" w:rsidR="00B63AA6" w:rsidRPr="00B63AA6" w:rsidRDefault="00B63AA6" w:rsidP="00B63AA6">
            <w:pPr>
              <w:spacing w:after="0" w:line="240" w:lineRule="auto"/>
              <w:rPr>
                <w:rFonts w:ascii="Times New Roman" w:eastAsia="Times New Roman" w:hAnsi="Times New Roman" w:cs="Times New Roman"/>
                <w:color w:val="000000"/>
                <w:sz w:val="20"/>
                <w:szCs w:val="20"/>
                <w:lang w:eastAsia="ru-RU"/>
              </w:rPr>
            </w:pPr>
            <w:r w:rsidRPr="00B63AA6">
              <w:rPr>
                <w:rFonts w:ascii="Times New Roman" w:eastAsia="Times New Roman" w:hAnsi="Times New Roman" w:cs="Times New Roman"/>
                <w:color w:val="000000"/>
                <w:sz w:val="20"/>
                <w:szCs w:val="20"/>
                <w:lang w:eastAsia="ru-RU"/>
              </w:rPr>
              <w:t>04</w:t>
            </w:r>
          </w:p>
        </w:tc>
        <w:tc>
          <w:tcPr>
            <w:tcW w:w="1800" w:type="dxa"/>
            <w:tcBorders>
              <w:top w:val="nil"/>
              <w:left w:val="nil"/>
              <w:bottom w:val="single" w:sz="4" w:space="0" w:color="auto"/>
              <w:right w:val="single" w:sz="4" w:space="0" w:color="auto"/>
            </w:tcBorders>
            <w:shd w:val="clear" w:color="auto" w:fill="auto"/>
            <w:noWrap/>
            <w:vAlign w:val="center"/>
            <w:hideMark/>
          </w:tcPr>
          <w:p w14:paraId="22592D0E" w14:textId="77777777" w:rsidR="00B63AA6" w:rsidRPr="00B63AA6" w:rsidRDefault="00B63AA6" w:rsidP="00B63AA6">
            <w:pPr>
              <w:spacing w:after="0" w:line="240" w:lineRule="auto"/>
              <w:rPr>
                <w:rFonts w:ascii="Times New Roman" w:eastAsia="Times New Roman" w:hAnsi="Times New Roman" w:cs="Times New Roman"/>
                <w:color w:val="000000"/>
                <w:sz w:val="20"/>
                <w:szCs w:val="20"/>
                <w:lang w:eastAsia="ru-RU"/>
              </w:rPr>
            </w:pPr>
            <w:r w:rsidRPr="00B63AA6">
              <w:rPr>
                <w:rFonts w:ascii="Times New Roman" w:eastAsia="Times New Roman" w:hAnsi="Times New Roman" w:cs="Times New Roman"/>
                <w:color w:val="000000"/>
                <w:sz w:val="20"/>
                <w:szCs w:val="20"/>
                <w:lang w:eastAsia="ru-RU"/>
              </w:rPr>
              <w:t>89.9.00.72390</w:t>
            </w:r>
          </w:p>
        </w:tc>
        <w:tc>
          <w:tcPr>
            <w:tcW w:w="1360" w:type="dxa"/>
            <w:tcBorders>
              <w:top w:val="nil"/>
              <w:left w:val="nil"/>
              <w:bottom w:val="single" w:sz="4" w:space="0" w:color="auto"/>
              <w:right w:val="single" w:sz="4" w:space="0" w:color="auto"/>
            </w:tcBorders>
            <w:shd w:val="clear" w:color="auto" w:fill="auto"/>
            <w:noWrap/>
            <w:vAlign w:val="center"/>
            <w:hideMark/>
          </w:tcPr>
          <w:p w14:paraId="522247BA" w14:textId="77777777" w:rsidR="00B63AA6" w:rsidRPr="00B63AA6" w:rsidRDefault="00B63AA6" w:rsidP="00B63AA6">
            <w:pPr>
              <w:spacing w:after="0" w:line="240" w:lineRule="auto"/>
              <w:rPr>
                <w:rFonts w:ascii="Times New Roman" w:eastAsia="Times New Roman" w:hAnsi="Times New Roman" w:cs="Times New Roman"/>
                <w:color w:val="000000"/>
                <w:sz w:val="20"/>
                <w:szCs w:val="20"/>
                <w:lang w:eastAsia="ru-RU"/>
              </w:rPr>
            </w:pPr>
            <w:r w:rsidRPr="00B63AA6">
              <w:rPr>
                <w:rFonts w:ascii="Times New Roman" w:eastAsia="Times New Roman" w:hAnsi="Times New Roman" w:cs="Times New Roman"/>
                <w:color w:val="000000"/>
                <w:sz w:val="20"/>
                <w:szCs w:val="20"/>
                <w:lang w:eastAsia="ru-RU"/>
              </w:rPr>
              <w:t>2.4.0</w:t>
            </w:r>
          </w:p>
        </w:tc>
        <w:tc>
          <w:tcPr>
            <w:tcW w:w="2380" w:type="dxa"/>
            <w:tcBorders>
              <w:top w:val="nil"/>
              <w:left w:val="nil"/>
              <w:bottom w:val="single" w:sz="4" w:space="0" w:color="auto"/>
              <w:right w:val="single" w:sz="4" w:space="0" w:color="auto"/>
            </w:tcBorders>
            <w:shd w:val="clear" w:color="auto" w:fill="auto"/>
            <w:noWrap/>
            <w:vAlign w:val="center"/>
            <w:hideMark/>
          </w:tcPr>
          <w:p w14:paraId="08269C04" w14:textId="77777777" w:rsidR="00B63AA6" w:rsidRPr="00B63AA6" w:rsidRDefault="00B63AA6" w:rsidP="00B63AA6">
            <w:pPr>
              <w:spacing w:after="0" w:line="240" w:lineRule="auto"/>
              <w:jc w:val="right"/>
              <w:rPr>
                <w:rFonts w:ascii="Times New Roman" w:eastAsia="Times New Roman" w:hAnsi="Times New Roman" w:cs="Times New Roman"/>
                <w:color w:val="000000"/>
                <w:sz w:val="20"/>
                <w:szCs w:val="20"/>
                <w:lang w:eastAsia="ru-RU"/>
              </w:rPr>
            </w:pPr>
            <w:r w:rsidRPr="00B63AA6">
              <w:rPr>
                <w:rFonts w:ascii="Times New Roman" w:eastAsia="Times New Roman" w:hAnsi="Times New Roman" w:cs="Times New Roman"/>
                <w:color w:val="000000"/>
                <w:sz w:val="20"/>
                <w:szCs w:val="20"/>
                <w:lang w:eastAsia="ru-RU"/>
              </w:rPr>
              <w:t>0,2</w:t>
            </w:r>
          </w:p>
        </w:tc>
        <w:tc>
          <w:tcPr>
            <w:tcW w:w="2044" w:type="dxa"/>
            <w:tcBorders>
              <w:top w:val="nil"/>
              <w:left w:val="nil"/>
              <w:bottom w:val="single" w:sz="4" w:space="0" w:color="auto"/>
              <w:right w:val="single" w:sz="4" w:space="0" w:color="auto"/>
            </w:tcBorders>
            <w:shd w:val="clear" w:color="auto" w:fill="auto"/>
            <w:noWrap/>
            <w:vAlign w:val="center"/>
            <w:hideMark/>
          </w:tcPr>
          <w:p w14:paraId="4C3BF914" w14:textId="77777777" w:rsidR="00B63AA6" w:rsidRPr="00B63AA6" w:rsidRDefault="00B63AA6" w:rsidP="00B63AA6">
            <w:pPr>
              <w:spacing w:after="0" w:line="240" w:lineRule="auto"/>
              <w:jc w:val="right"/>
              <w:rPr>
                <w:rFonts w:ascii="Times New Roman" w:eastAsia="Times New Roman" w:hAnsi="Times New Roman" w:cs="Times New Roman"/>
                <w:color w:val="000000"/>
                <w:sz w:val="20"/>
                <w:szCs w:val="20"/>
                <w:lang w:eastAsia="ru-RU"/>
              </w:rPr>
            </w:pPr>
            <w:r w:rsidRPr="00B63AA6">
              <w:rPr>
                <w:rFonts w:ascii="Times New Roman" w:eastAsia="Times New Roman" w:hAnsi="Times New Roman" w:cs="Times New Roman"/>
                <w:color w:val="000000"/>
                <w:sz w:val="20"/>
                <w:szCs w:val="20"/>
                <w:lang w:eastAsia="ru-RU"/>
              </w:rPr>
              <w:t>0,2</w:t>
            </w:r>
          </w:p>
        </w:tc>
        <w:tc>
          <w:tcPr>
            <w:tcW w:w="2126" w:type="dxa"/>
            <w:gridSpan w:val="3"/>
            <w:tcBorders>
              <w:top w:val="nil"/>
              <w:left w:val="nil"/>
              <w:bottom w:val="single" w:sz="4" w:space="0" w:color="auto"/>
              <w:right w:val="single" w:sz="4" w:space="0" w:color="auto"/>
            </w:tcBorders>
            <w:shd w:val="clear" w:color="auto" w:fill="auto"/>
            <w:noWrap/>
            <w:vAlign w:val="center"/>
            <w:hideMark/>
          </w:tcPr>
          <w:p w14:paraId="33CF53E0" w14:textId="77777777" w:rsidR="00B63AA6" w:rsidRPr="00B63AA6" w:rsidRDefault="00B63AA6" w:rsidP="00B63AA6">
            <w:pPr>
              <w:spacing w:after="0" w:line="240" w:lineRule="auto"/>
              <w:jc w:val="right"/>
              <w:rPr>
                <w:rFonts w:ascii="Times New Roman" w:eastAsia="Times New Roman" w:hAnsi="Times New Roman" w:cs="Times New Roman"/>
                <w:color w:val="000000"/>
                <w:sz w:val="20"/>
                <w:szCs w:val="20"/>
                <w:lang w:eastAsia="ru-RU"/>
              </w:rPr>
            </w:pPr>
            <w:r w:rsidRPr="00B63AA6">
              <w:rPr>
                <w:rFonts w:ascii="Times New Roman" w:eastAsia="Times New Roman" w:hAnsi="Times New Roman" w:cs="Times New Roman"/>
                <w:color w:val="000000"/>
                <w:sz w:val="20"/>
                <w:szCs w:val="20"/>
                <w:lang w:eastAsia="ru-RU"/>
              </w:rPr>
              <w:t>0,2</w:t>
            </w:r>
          </w:p>
        </w:tc>
        <w:tc>
          <w:tcPr>
            <w:tcW w:w="610" w:type="dxa"/>
            <w:vAlign w:val="center"/>
            <w:hideMark/>
          </w:tcPr>
          <w:p w14:paraId="33D18986" w14:textId="77777777" w:rsidR="00B63AA6" w:rsidRPr="00B63AA6" w:rsidRDefault="00B63AA6" w:rsidP="00B63AA6">
            <w:pPr>
              <w:spacing w:after="0" w:line="240" w:lineRule="auto"/>
              <w:rPr>
                <w:rFonts w:ascii="Times New Roman" w:eastAsia="Times New Roman" w:hAnsi="Times New Roman" w:cs="Times New Roman"/>
                <w:sz w:val="20"/>
                <w:szCs w:val="20"/>
                <w:lang w:eastAsia="ru-RU"/>
              </w:rPr>
            </w:pPr>
          </w:p>
        </w:tc>
      </w:tr>
      <w:tr w:rsidR="00B63AA6" w:rsidRPr="00B63AA6" w14:paraId="7153C17E" w14:textId="77777777" w:rsidTr="00B63AA6">
        <w:trPr>
          <w:trHeight w:val="288"/>
        </w:trPr>
        <w:tc>
          <w:tcPr>
            <w:tcW w:w="3021" w:type="dxa"/>
            <w:tcBorders>
              <w:top w:val="nil"/>
              <w:left w:val="single" w:sz="4" w:space="0" w:color="auto"/>
              <w:bottom w:val="single" w:sz="4" w:space="0" w:color="auto"/>
              <w:right w:val="single" w:sz="4" w:space="0" w:color="auto"/>
            </w:tcBorders>
            <w:shd w:val="clear" w:color="auto" w:fill="auto"/>
            <w:vAlign w:val="center"/>
            <w:hideMark/>
          </w:tcPr>
          <w:p w14:paraId="7073F9BD" w14:textId="77777777" w:rsidR="00B63AA6" w:rsidRPr="00B63AA6" w:rsidRDefault="00B63AA6" w:rsidP="00B63AA6">
            <w:pPr>
              <w:spacing w:after="0" w:line="240" w:lineRule="auto"/>
              <w:rPr>
                <w:rFonts w:ascii="Times New Roman" w:eastAsia="Times New Roman" w:hAnsi="Times New Roman" w:cs="Times New Roman"/>
                <w:color w:val="000000"/>
                <w:sz w:val="20"/>
                <w:szCs w:val="20"/>
                <w:lang w:eastAsia="ru-RU"/>
              </w:rPr>
            </w:pPr>
            <w:r w:rsidRPr="00B63AA6">
              <w:rPr>
                <w:rFonts w:ascii="Times New Roman" w:eastAsia="Times New Roman" w:hAnsi="Times New Roman" w:cs="Times New Roman"/>
                <w:color w:val="000000"/>
                <w:sz w:val="20"/>
                <w:szCs w:val="20"/>
                <w:lang w:eastAsia="ru-RU"/>
              </w:rPr>
              <w:t>Обеспечение проведения выборов и референдумов</w:t>
            </w:r>
          </w:p>
        </w:tc>
        <w:tc>
          <w:tcPr>
            <w:tcW w:w="1360" w:type="dxa"/>
            <w:tcBorders>
              <w:top w:val="nil"/>
              <w:left w:val="nil"/>
              <w:bottom w:val="single" w:sz="4" w:space="0" w:color="auto"/>
              <w:right w:val="single" w:sz="4" w:space="0" w:color="auto"/>
            </w:tcBorders>
            <w:shd w:val="clear" w:color="auto" w:fill="auto"/>
            <w:noWrap/>
            <w:vAlign w:val="center"/>
            <w:hideMark/>
          </w:tcPr>
          <w:p w14:paraId="2C40B728" w14:textId="77777777" w:rsidR="00B63AA6" w:rsidRPr="00B63AA6" w:rsidRDefault="00B63AA6" w:rsidP="00B63AA6">
            <w:pPr>
              <w:spacing w:after="0" w:line="240" w:lineRule="auto"/>
              <w:rPr>
                <w:rFonts w:ascii="Times New Roman" w:eastAsia="Times New Roman" w:hAnsi="Times New Roman" w:cs="Times New Roman"/>
                <w:color w:val="000000"/>
                <w:sz w:val="20"/>
                <w:szCs w:val="20"/>
                <w:lang w:eastAsia="ru-RU"/>
              </w:rPr>
            </w:pPr>
            <w:r w:rsidRPr="00B63AA6">
              <w:rPr>
                <w:rFonts w:ascii="Times New Roman" w:eastAsia="Times New Roman" w:hAnsi="Times New Roman" w:cs="Times New Roman"/>
                <w:color w:val="000000"/>
                <w:sz w:val="20"/>
                <w:szCs w:val="20"/>
                <w:lang w:eastAsia="ru-RU"/>
              </w:rPr>
              <w:t>01</w:t>
            </w:r>
          </w:p>
        </w:tc>
        <w:tc>
          <w:tcPr>
            <w:tcW w:w="1360" w:type="dxa"/>
            <w:tcBorders>
              <w:top w:val="nil"/>
              <w:left w:val="nil"/>
              <w:bottom w:val="single" w:sz="4" w:space="0" w:color="auto"/>
              <w:right w:val="single" w:sz="4" w:space="0" w:color="auto"/>
            </w:tcBorders>
            <w:shd w:val="clear" w:color="auto" w:fill="auto"/>
            <w:noWrap/>
            <w:vAlign w:val="center"/>
            <w:hideMark/>
          </w:tcPr>
          <w:p w14:paraId="49BF37CC" w14:textId="77777777" w:rsidR="00B63AA6" w:rsidRPr="00B63AA6" w:rsidRDefault="00B63AA6" w:rsidP="00B63AA6">
            <w:pPr>
              <w:spacing w:after="0" w:line="240" w:lineRule="auto"/>
              <w:rPr>
                <w:rFonts w:ascii="Times New Roman" w:eastAsia="Times New Roman" w:hAnsi="Times New Roman" w:cs="Times New Roman"/>
                <w:color w:val="000000"/>
                <w:sz w:val="20"/>
                <w:szCs w:val="20"/>
                <w:lang w:eastAsia="ru-RU"/>
              </w:rPr>
            </w:pPr>
            <w:r w:rsidRPr="00B63AA6">
              <w:rPr>
                <w:rFonts w:ascii="Times New Roman" w:eastAsia="Times New Roman" w:hAnsi="Times New Roman" w:cs="Times New Roman"/>
                <w:color w:val="000000"/>
                <w:sz w:val="20"/>
                <w:szCs w:val="20"/>
                <w:lang w:eastAsia="ru-RU"/>
              </w:rPr>
              <w:t>07</w:t>
            </w:r>
          </w:p>
        </w:tc>
        <w:tc>
          <w:tcPr>
            <w:tcW w:w="1800" w:type="dxa"/>
            <w:tcBorders>
              <w:top w:val="nil"/>
              <w:left w:val="nil"/>
              <w:bottom w:val="single" w:sz="4" w:space="0" w:color="auto"/>
              <w:right w:val="single" w:sz="4" w:space="0" w:color="auto"/>
            </w:tcBorders>
            <w:shd w:val="clear" w:color="auto" w:fill="auto"/>
            <w:noWrap/>
            <w:vAlign w:val="center"/>
            <w:hideMark/>
          </w:tcPr>
          <w:p w14:paraId="47CC64C6" w14:textId="77777777" w:rsidR="00B63AA6" w:rsidRPr="00B63AA6" w:rsidRDefault="00B63AA6" w:rsidP="00B63AA6">
            <w:pPr>
              <w:spacing w:after="0" w:line="240" w:lineRule="auto"/>
              <w:rPr>
                <w:rFonts w:ascii="Times New Roman" w:eastAsia="Times New Roman" w:hAnsi="Times New Roman" w:cs="Times New Roman"/>
                <w:color w:val="000000"/>
                <w:sz w:val="20"/>
                <w:szCs w:val="20"/>
                <w:lang w:eastAsia="ru-RU"/>
              </w:rPr>
            </w:pPr>
            <w:r w:rsidRPr="00B63AA6">
              <w:rPr>
                <w:rFonts w:ascii="Times New Roman" w:eastAsia="Times New Roman" w:hAnsi="Times New Roman" w:cs="Times New Roman"/>
                <w:color w:val="000000"/>
                <w:sz w:val="20"/>
                <w:szCs w:val="20"/>
                <w:lang w:eastAsia="ru-RU"/>
              </w:rPr>
              <w:t> </w:t>
            </w:r>
          </w:p>
        </w:tc>
        <w:tc>
          <w:tcPr>
            <w:tcW w:w="1360" w:type="dxa"/>
            <w:tcBorders>
              <w:top w:val="nil"/>
              <w:left w:val="nil"/>
              <w:bottom w:val="single" w:sz="4" w:space="0" w:color="auto"/>
              <w:right w:val="single" w:sz="4" w:space="0" w:color="auto"/>
            </w:tcBorders>
            <w:shd w:val="clear" w:color="auto" w:fill="auto"/>
            <w:noWrap/>
            <w:vAlign w:val="center"/>
            <w:hideMark/>
          </w:tcPr>
          <w:p w14:paraId="0742EDB4" w14:textId="77777777" w:rsidR="00B63AA6" w:rsidRPr="00B63AA6" w:rsidRDefault="00B63AA6" w:rsidP="00B63AA6">
            <w:pPr>
              <w:spacing w:after="0" w:line="240" w:lineRule="auto"/>
              <w:rPr>
                <w:rFonts w:ascii="Times New Roman" w:eastAsia="Times New Roman" w:hAnsi="Times New Roman" w:cs="Times New Roman"/>
                <w:color w:val="000000"/>
                <w:sz w:val="20"/>
                <w:szCs w:val="20"/>
                <w:lang w:eastAsia="ru-RU"/>
              </w:rPr>
            </w:pPr>
            <w:r w:rsidRPr="00B63AA6">
              <w:rPr>
                <w:rFonts w:ascii="Times New Roman" w:eastAsia="Times New Roman" w:hAnsi="Times New Roman" w:cs="Times New Roman"/>
                <w:color w:val="000000"/>
                <w:sz w:val="20"/>
                <w:szCs w:val="20"/>
                <w:lang w:eastAsia="ru-RU"/>
              </w:rPr>
              <w:t> </w:t>
            </w:r>
          </w:p>
        </w:tc>
        <w:tc>
          <w:tcPr>
            <w:tcW w:w="2380" w:type="dxa"/>
            <w:tcBorders>
              <w:top w:val="nil"/>
              <w:left w:val="nil"/>
              <w:bottom w:val="single" w:sz="4" w:space="0" w:color="auto"/>
              <w:right w:val="single" w:sz="4" w:space="0" w:color="auto"/>
            </w:tcBorders>
            <w:shd w:val="clear" w:color="auto" w:fill="auto"/>
            <w:noWrap/>
            <w:vAlign w:val="center"/>
            <w:hideMark/>
          </w:tcPr>
          <w:p w14:paraId="2DA5C9D7" w14:textId="77777777" w:rsidR="00B63AA6" w:rsidRPr="00B63AA6" w:rsidRDefault="00B63AA6" w:rsidP="00B63AA6">
            <w:pPr>
              <w:spacing w:after="0" w:line="240" w:lineRule="auto"/>
              <w:jc w:val="right"/>
              <w:rPr>
                <w:rFonts w:ascii="Times New Roman" w:eastAsia="Times New Roman" w:hAnsi="Times New Roman" w:cs="Times New Roman"/>
                <w:color w:val="000000"/>
                <w:sz w:val="20"/>
                <w:szCs w:val="20"/>
                <w:lang w:eastAsia="ru-RU"/>
              </w:rPr>
            </w:pPr>
            <w:r w:rsidRPr="00B63AA6">
              <w:rPr>
                <w:rFonts w:ascii="Times New Roman" w:eastAsia="Times New Roman" w:hAnsi="Times New Roman" w:cs="Times New Roman"/>
                <w:color w:val="000000"/>
                <w:sz w:val="20"/>
                <w:szCs w:val="20"/>
                <w:lang w:eastAsia="ru-RU"/>
              </w:rPr>
              <w:t>0,0</w:t>
            </w:r>
          </w:p>
        </w:tc>
        <w:tc>
          <w:tcPr>
            <w:tcW w:w="2044" w:type="dxa"/>
            <w:tcBorders>
              <w:top w:val="nil"/>
              <w:left w:val="nil"/>
              <w:bottom w:val="single" w:sz="4" w:space="0" w:color="auto"/>
              <w:right w:val="single" w:sz="4" w:space="0" w:color="auto"/>
            </w:tcBorders>
            <w:shd w:val="clear" w:color="auto" w:fill="auto"/>
            <w:noWrap/>
            <w:vAlign w:val="center"/>
            <w:hideMark/>
          </w:tcPr>
          <w:p w14:paraId="4C3D0077" w14:textId="77777777" w:rsidR="00B63AA6" w:rsidRPr="00B63AA6" w:rsidRDefault="00B63AA6" w:rsidP="00B63AA6">
            <w:pPr>
              <w:spacing w:after="0" w:line="240" w:lineRule="auto"/>
              <w:jc w:val="right"/>
              <w:rPr>
                <w:rFonts w:ascii="Times New Roman" w:eastAsia="Times New Roman" w:hAnsi="Times New Roman" w:cs="Times New Roman"/>
                <w:color w:val="000000"/>
                <w:sz w:val="20"/>
                <w:szCs w:val="20"/>
                <w:lang w:eastAsia="ru-RU"/>
              </w:rPr>
            </w:pPr>
            <w:r w:rsidRPr="00B63AA6">
              <w:rPr>
                <w:rFonts w:ascii="Times New Roman" w:eastAsia="Times New Roman" w:hAnsi="Times New Roman" w:cs="Times New Roman"/>
                <w:color w:val="000000"/>
                <w:sz w:val="20"/>
                <w:szCs w:val="20"/>
                <w:lang w:eastAsia="ru-RU"/>
              </w:rPr>
              <w:t>798,6</w:t>
            </w:r>
          </w:p>
        </w:tc>
        <w:tc>
          <w:tcPr>
            <w:tcW w:w="2126" w:type="dxa"/>
            <w:gridSpan w:val="3"/>
            <w:tcBorders>
              <w:top w:val="nil"/>
              <w:left w:val="nil"/>
              <w:bottom w:val="single" w:sz="4" w:space="0" w:color="auto"/>
              <w:right w:val="single" w:sz="4" w:space="0" w:color="auto"/>
            </w:tcBorders>
            <w:shd w:val="clear" w:color="auto" w:fill="auto"/>
            <w:noWrap/>
            <w:vAlign w:val="center"/>
            <w:hideMark/>
          </w:tcPr>
          <w:p w14:paraId="5B47BA62" w14:textId="77777777" w:rsidR="00B63AA6" w:rsidRPr="00B63AA6" w:rsidRDefault="00B63AA6" w:rsidP="00B63AA6">
            <w:pPr>
              <w:spacing w:after="0" w:line="240" w:lineRule="auto"/>
              <w:jc w:val="right"/>
              <w:rPr>
                <w:rFonts w:ascii="Times New Roman" w:eastAsia="Times New Roman" w:hAnsi="Times New Roman" w:cs="Times New Roman"/>
                <w:color w:val="000000"/>
                <w:sz w:val="20"/>
                <w:szCs w:val="20"/>
                <w:lang w:eastAsia="ru-RU"/>
              </w:rPr>
            </w:pPr>
            <w:r w:rsidRPr="00B63AA6">
              <w:rPr>
                <w:rFonts w:ascii="Times New Roman" w:eastAsia="Times New Roman" w:hAnsi="Times New Roman" w:cs="Times New Roman"/>
                <w:color w:val="000000"/>
                <w:sz w:val="20"/>
                <w:szCs w:val="20"/>
                <w:lang w:eastAsia="ru-RU"/>
              </w:rPr>
              <w:t>0,0</w:t>
            </w:r>
          </w:p>
        </w:tc>
        <w:tc>
          <w:tcPr>
            <w:tcW w:w="610" w:type="dxa"/>
            <w:vAlign w:val="center"/>
            <w:hideMark/>
          </w:tcPr>
          <w:p w14:paraId="69C623AE" w14:textId="77777777" w:rsidR="00B63AA6" w:rsidRPr="00B63AA6" w:rsidRDefault="00B63AA6" w:rsidP="00B63AA6">
            <w:pPr>
              <w:spacing w:after="0" w:line="240" w:lineRule="auto"/>
              <w:rPr>
                <w:rFonts w:ascii="Times New Roman" w:eastAsia="Times New Roman" w:hAnsi="Times New Roman" w:cs="Times New Roman"/>
                <w:sz w:val="20"/>
                <w:szCs w:val="20"/>
                <w:lang w:eastAsia="ru-RU"/>
              </w:rPr>
            </w:pPr>
          </w:p>
        </w:tc>
      </w:tr>
      <w:tr w:rsidR="00B63AA6" w:rsidRPr="00B63AA6" w14:paraId="7AB630CE" w14:textId="77777777" w:rsidTr="00B63AA6">
        <w:trPr>
          <w:trHeight w:val="792"/>
        </w:trPr>
        <w:tc>
          <w:tcPr>
            <w:tcW w:w="3021" w:type="dxa"/>
            <w:tcBorders>
              <w:top w:val="nil"/>
              <w:left w:val="single" w:sz="4" w:space="0" w:color="auto"/>
              <w:bottom w:val="single" w:sz="4" w:space="0" w:color="auto"/>
              <w:right w:val="single" w:sz="4" w:space="0" w:color="auto"/>
            </w:tcBorders>
            <w:shd w:val="clear" w:color="auto" w:fill="auto"/>
            <w:vAlign w:val="center"/>
            <w:hideMark/>
          </w:tcPr>
          <w:p w14:paraId="35330592" w14:textId="77777777" w:rsidR="00B63AA6" w:rsidRPr="00B63AA6" w:rsidRDefault="00B63AA6" w:rsidP="00B63AA6">
            <w:pPr>
              <w:spacing w:after="0" w:line="240" w:lineRule="auto"/>
              <w:rPr>
                <w:rFonts w:ascii="Times New Roman" w:eastAsia="Times New Roman" w:hAnsi="Times New Roman" w:cs="Times New Roman"/>
                <w:color w:val="000000"/>
                <w:sz w:val="20"/>
                <w:szCs w:val="20"/>
                <w:lang w:eastAsia="ru-RU"/>
              </w:rPr>
            </w:pPr>
            <w:r w:rsidRPr="00B63AA6">
              <w:rPr>
                <w:rFonts w:ascii="Times New Roman" w:eastAsia="Times New Roman" w:hAnsi="Times New Roman" w:cs="Times New Roman"/>
                <w:color w:val="000000"/>
                <w:sz w:val="20"/>
                <w:szCs w:val="20"/>
                <w:lang w:eastAsia="ru-RU"/>
              </w:rPr>
              <w:t>Реализация направления расходов по иным непрограммным мероприятиям (Специальные расходы)</w:t>
            </w:r>
          </w:p>
        </w:tc>
        <w:tc>
          <w:tcPr>
            <w:tcW w:w="1360" w:type="dxa"/>
            <w:tcBorders>
              <w:top w:val="nil"/>
              <w:left w:val="nil"/>
              <w:bottom w:val="single" w:sz="4" w:space="0" w:color="auto"/>
              <w:right w:val="single" w:sz="4" w:space="0" w:color="auto"/>
            </w:tcBorders>
            <w:shd w:val="clear" w:color="auto" w:fill="auto"/>
            <w:noWrap/>
            <w:vAlign w:val="center"/>
            <w:hideMark/>
          </w:tcPr>
          <w:p w14:paraId="01698331" w14:textId="77777777" w:rsidR="00B63AA6" w:rsidRPr="00B63AA6" w:rsidRDefault="00B63AA6" w:rsidP="00B63AA6">
            <w:pPr>
              <w:spacing w:after="0" w:line="240" w:lineRule="auto"/>
              <w:rPr>
                <w:rFonts w:ascii="Times New Roman" w:eastAsia="Times New Roman" w:hAnsi="Times New Roman" w:cs="Times New Roman"/>
                <w:color w:val="000000"/>
                <w:sz w:val="20"/>
                <w:szCs w:val="20"/>
                <w:lang w:eastAsia="ru-RU"/>
              </w:rPr>
            </w:pPr>
            <w:r w:rsidRPr="00B63AA6">
              <w:rPr>
                <w:rFonts w:ascii="Times New Roman" w:eastAsia="Times New Roman" w:hAnsi="Times New Roman" w:cs="Times New Roman"/>
                <w:color w:val="000000"/>
                <w:sz w:val="20"/>
                <w:szCs w:val="20"/>
                <w:lang w:eastAsia="ru-RU"/>
              </w:rPr>
              <w:t>01</w:t>
            </w:r>
          </w:p>
        </w:tc>
        <w:tc>
          <w:tcPr>
            <w:tcW w:w="1360" w:type="dxa"/>
            <w:tcBorders>
              <w:top w:val="nil"/>
              <w:left w:val="nil"/>
              <w:bottom w:val="single" w:sz="4" w:space="0" w:color="auto"/>
              <w:right w:val="single" w:sz="4" w:space="0" w:color="auto"/>
            </w:tcBorders>
            <w:shd w:val="clear" w:color="auto" w:fill="auto"/>
            <w:noWrap/>
            <w:vAlign w:val="center"/>
            <w:hideMark/>
          </w:tcPr>
          <w:p w14:paraId="47DA9769" w14:textId="77777777" w:rsidR="00B63AA6" w:rsidRPr="00B63AA6" w:rsidRDefault="00B63AA6" w:rsidP="00B63AA6">
            <w:pPr>
              <w:spacing w:after="0" w:line="240" w:lineRule="auto"/>
              <w:rPr>
                <w:rFonts w:ascii="Times New Roman" w:eastAsia="Times New Roman" w:hAnsi="Times New Roman" w:cs="Times New Roman"/>
                <w:color w:val="000000"/>
                <w:sz w:val="20"/>
                <w:szCs w:val="20"/>
                <w:lang w:eastAsia="ru-RU"/>
              </w:rPr>
            </w:pPr>
            <w:r w:rsidRPr="00B63AA6">
              <w:rPr>
                <w:rFonts w:ascii="Times New Roman" w:eastAsia="Times New Roman" w:hAnsi="Times New Roman" w:cs="Times New Roman"/>
                <w:color w:val="000000"/>
                <w:sz w:val="20"/>
                <w:szCs w:val="20"/>
                <w:lang w:eastAsia="ru-RU"/>
              </w:rPr>
              <w:t>07</w:t>
            </w:r>
          </w:p>
        </w:tc>
        <w:tc>
          <w:tcPr>
            <w:tcW w:w="1800" w:type="dxa"/>
            <w:tcBorders>
              <w:top w:val="nil"/>
              <w:left w:val="nil"/>
              <w:bottom w:val="single" w:sz="4" w:space="0" w:color="auto"/>
              <w:right w:val="single" w:sz="4" w:space="0" w:color="auto"/>
            </w:tcBorders>
            <w:shd w:val="clear" w:color="auto" w:fill="auto"/>
            <w:noWrap/>
            <w:vAlign w:val="center"/>
            <w:hideMark/>
          </w:tcPr>
          <w:p w14:paraId="27EF8238" w14:textId="77777777" w:rsidR="00B63AA6" w:rsidRPr="00B63AA6" w:rsidRDefault="00B63AA6" w:rsidP="00B63AA6">
            <w:pPr>
              <w:spacing w:after="0" w:line="240" w:lineRule="auto"/>
              <w:rPr>
                <w:rFonts w:ascii="Times New Roman" w:eastAsia="Times New Roman" w:hAnsi="Times New Roman" w:cs="Times New Roman"/>
                <w:color w:val="000000"/>
                <w:sz w:val="20"/>
                <w:szCs w:val="20"/>
                <w:lang w:eastAsia="ru-RU"/>
              </w:rPr>
            </w:pPr>
            <w:r w:rsidRPr="00B63AA6">
              <w:rPr>
                <w:rFonts w:ascii="Times New Roman" w:eastAsia="Times New Roman" w:hAnsi="Times New Roman" w:cs="Times New Roman"/>
                <w:color w:val="000000"/>
                <w:sz w:val="20"/>
                <w:szCs w:val="20"/>
                <w:lang w:eastAsia="ru-RU"/>
              </w:rPr>
              <w:t>99.9.00.99990</w:t>
            </w:r>
          </w:p>
        </w:tc>
        <w:tc>
          <w:tcPr>
            <w:tcW w:w="1360" w:type="dxa"/>
            <w:tcBorders>
              <w:top w:val="nil"/>
              <w:left w:val="nil"/>
              <w:bottom w:val="single" w:sz="4" w:space="0" w:color="auto"/>
              <w:right w:val="single" w:sz="4" w:space="0" w:color="auto"/>
            </w:tcBorders>
            <w:shd w:val="clear" w:color="auto" w:fill="auto"/>
            <w:noWrap/>
            <w:vAlign w:val="center"/>
            <w:hideMark/>
          </w:tcPr>
          <w:p w14:paraId="2A6372F0" w14:textId="77777777" w:rsidR="00B63AA6" w:rsidRPr="00B63AA6" w:rsidRDefault="00B63AA6" w:rsidP="00B63AA6">
            <w:pPr>
              <w:spacing w:after="0" w:line="240" w:lineRule="auto"/>
              <w:rPr>
                <w:rFonts w:ascii="Times New Roman" w:eastAsia="Times New Roman" w:hAnsi="Times New Roman" w:cs="Times New Roman"/>
                <w:color w:val="000000"/>
                <w:sz w:val="20"/>
                <w:szCs w:val="20"/>
                <w:lang w:eastAsia="ru-RU"/>
              </w:rPr>
            </w:pPr>
            <w:r w:rsidRPr="00B63AA6">
              <w:rPr>
                <w:rFonts w:ascii="Times New Roman" w:eastAsia="Times New Roman" w:hAnsi="Times New Roman" w:cs="Times New Roman"/>
                <w:color w:val="000000"/>
                <w:sz w:val="20"/>
                <w:szCs w:val="20"/>
                <w:lang w:eastAsia="ru-RU"/>
              </w:rPr>
              <w:t>8.8.0</w:t>
            </w:r>
          </w:p>
        </w:tc>
        <w:tc>
          <w:tcPr>
            <w:tcW w:w="2380" w:type="dxa"/>
            <w:tcBorders>
              <w:top w:val="nil"/>
              <w:left w:val="nil"/>
              <w:bottom w:val="single" w:sz="4" w:space="0" w:color="auto"/>
              <w:right w:val="single" w:sz="4" w:space="0" w:color="auto"/>
            </w:tcBorders>
            <w:shd w:val="clear" w:color="auto" w:fill="auto"/>
            <w:noWrap/>
            <w:vAlign w:val="center"/>
            <w:hideMark/>
          </w:tcPr>
          <w:p w14:paraId="443D3DCD" w14:textId="77777777" w:rsidR="00B63AA6" w:rsidRPr="00B63AA6" w:rsidRDefault="00B63AA6" w:rsidP="00B63AA6">
            <w:pPr>
              <w:spacing w:after="0" w:line="240" w:lineRule="auto"/>
              <w:jc w:val="right"/>
              <w:rPr>
                <w:rFonts w:ascii="Times New Roman" w:eastAsia="Times New Roman" w:hAnsi="Times New Roman" w:cs="Times New Roman"/>
                <w:color w:val="000000"/>
                <w:sz w:val="20"/>
                <w:szCs w:val="20"/>
                <w:lang w:eastAsia="ru-RU"/>
              </w:rPr>
            </w:pPr>
            <w:r w:rsidRPr="00B63AA6">
              <w:rPr>
                <w:rFonts w:ascii="Times New Roman" w:eastAsia="Times New Roman" w:hAnsi="Times New Roman" w:cs="Times New Roman"/>
                <w:color w:val="000000"/>
                <w:sz w:val="20"/>
                <w:szCs w:val="20"/>
                <w:lang w:eastAsia="ru-RU"/>
              </w:rPr>
              <w:t>0,0</w:t>
            </w:r>
          </w:p>
        </w:tc>
        <w:tc>
          <w:tcPr>
            <w:tcW w:w="2044" w:type="dxa"/>
            <w:tcBorders>
              <w:top w:val="nil"/>
              <w:left w:val="nil"/>
              <w:bottom w:val="single" w:sz="4" w:space="0" w:color="auto"/>
              <w:right w:val="single" w:sz="4" w:space="0" w:color="auto"/>
            </w:tcBorders>
            <w:shd w:val="clear" w:color="auto" w:fill="auto"/>
            <w:noWrap/>
            <w:vAlign w:val="center"/>
            <w:hideMark/>
          </w:tcPr>
          <w:p w14:paraId="7C78A86D" w14:textId="77777777" w:rsidR="00B63AA6" w:rsidRPr="00B63AA6" w:rsidRDefault="00B63AA6" w:rsidP="00B63AA6">
            <w:pPr>
              <w:spacing w:after="0" w:line="240" w:lineRule="auto"/>
              <w:jc w:val="right"/>
              <w:rPr>
                <w:rFonts w:ascii="Times New Roman" w:eastAsia="Times New Roman" w:hAnsi="Times New Roman" w:cs="Times New Roman"/>
                <w:color w:val="000000"/>
                <w:sz w:val="20"/>
                <w:szCs w:val="20"/>
                <w:lang w:eastAsia="ru-RU"/>
              </w:rPr>
            </w:pPr>
            <w:r w:rsidRPr="00B63AA6">
              <w:rPr>
                <w:rFonts w:ascii="Times New Roman" w:eastAsia="Times New Roman" w:hAnsi="Times New Roman" w:cs="Times New Roman"/>
                <w:color w:val="000000"/>
                <w:sz w:val="20"/>
                <w:szCs w:val="20"/>
                <w:lang w:eastAsia="ru-RU"/>
              </w:rPr>
              <w:t>798,6</w:t>
            </w:r>
          </w:p>
        </w:tc>
        <w:tc>
          <w:tcPr>
            <w:tcW w:w="2126" w:type="dxa"/>
            <w:gridSpan w:val="3"/>
            <w:tcBorders>
              <w:top w:val="nil"/>
              <w:left w:val="nil"/>
              <w:bottom w:val="single" w:sz="4" w:space="0" w:color="auto"/>
              <w:right w:val="single" w:sz="4" w:space="0" w:color="auto"/>
            </w:tcBorders>
            <w:shd w:val="clear" w:color="auto" w:fill="auto"/>
            <w:noWrap/>
            <w:vAlign w:val="center"/>
            <w:hideMark/>
          </w:tcPr>
          <w:p w14:paraId="3BE25E53" w14:textId="77777777" w:rsidR="00B63AA6" w:rsidRPr="00B63AA6" w:rsidRDefault="00B63AA6" w:rsidP="00B63AA6">
            <w:pPr>
              <w:spacing w:after="0" w:line="240" w:lineRule="auto"/>
              <w:jc w:val="right"/>
              <w:rPr>
                <w:rFonts w:ascii="Times New Roman" w:eastAsia="Times New Roman" w:hAnsi="Times New Roman" w:cs="Times New Roman"/>
                <w:color w:val="000000"/>
                <w:sz w:val="20"/>
                <w:szCs w:val="20"/>
                <w:lang w:eastAsia="ru-RU"/>
              </w:rPr>
            </w:pPr>
            <w:r w:rsidRPr="00B63AA6">
              <w:rPr>
                <w:rFonts w:ascii="Times New Roman" w:eastAsia="Times New Roman" w:hAnsi="Times New Roman" w:cs="Times New Roman"/>
                <w:color w:val="000000"/>
                <w:sz w:val="20"/>
                <w:szCs w:val="20"/>
                <w:lang w:eastAsia="ru-RU"/>
              </w:rPr>
              <w:t>0,0</w:t>
            </w:r>
          </w:p>
        </w:tc>
        <w:tc>
          <w:tcPr>
            <w:tcW w:w="610" w:type="dxa"/>
            <w:vAlign w:val="center"/>
            <w:hideMark/>
          </w:tcPr>
          <w:p w14:paraId="76497263" w14:textId="77777777" w:rsidR="00B63AA6" w:rsidRPr="00B63AA6" w:rsidRDefault="00B63AA6" w:rsidP="00B63AA6">
            <w:pPr>
              <w:spacing w:after="0" w:line="240" w:lineRule="auto"/>
              <w:rPr>
                <w:rFonts w:ascii="Times New Roman" w:eastAsia="Times New Roman" w:hAnsi="Times New Roman" w:cs="Times New Roman"/>
                <w:sz w:val="20"/>
                <w:szCs w:val="20"/>
                <w:lang w:eastAsia="ru-RU"/>
              </w:rPr>
            </w:pPr>
          </w:p>
        </w:tc>
      </w:tr>
      <w:tr w:rsidR="00B63AA6" w:rsidRPr="00B63AA6" w14:paraId="0616F63F" w14:textId="77777777" w:rsidTr="00B63AA6">
        <w:trPr>
          <w:trHeight w:val="288"/>
        </w:trPr>
        <w:tc>
          <w:tcPr>
            <w:tcW w:w="3021" w:type="dxa"/>
            <w:tcBorders>
              <w:top w:val="nil"/>
              <w:left w:val="single" w:sz="4" w:space="0" w:color="auto"/>
              <w:bottom w:val="single" w:sz="4" w:space="0" w:color="auto"/>
              <w:right w:val="single" w:sz="4" w:space="0" w:color="auto"/>
            </w:tcBorders>
            <w:shd w:val="clear" w:color="auto" w:fill="auto"/>
            <w:vAlign w:val="center"/>
            <w:hideMark/>
          </w:tcPr>
          <w:p w14:paraId="3A7B3DF5" w14:textId="77777777" w:rsidR="00B63AA6" w:rsidRPr="00B63AA6" w:rsidRDefault="00B63AA6" w:rsidP="00B63AA6">
            <w:pPr>
              <w:spacing w:after="0" w:line="240" w:lineRule="auto"/>
              <w:rPr>
                <w:rFonts w:ascii="Times New Roman" w:eastAsia="Times New Roman" w:hAnsi="Times New Roman" w:cs="Times New Roman"/>
                <w:color w:val="000000"/>
                <w:sz w:val="20"/>
                <w:szCs w:val="20"/>
                <w:lang w:eastAsia="ru-RU"/>
              </w:rPr>
            </w:pPr>
            <w:r w:rsidRPr="00B63AA6">
              <w:rPr>
                <w:rFonts w:ascii="Times New Roman" w:eastAsia="Times New Roman" w:hAnsi="Times New Roman" w:cs="Times New Roman"/>
                <w:color w:val="000000"/>
                <w:sz w:val="20"/>
                <w:szCs w:val="20"/>
                <w:lang w:eastAsia="ru-RU"/>
              </w:rPr>
              <w:t>Резервные фонды</w:t>
            </w:r>
          </w:p>
        </w:tc>
        <w:tc>
          <w:tcPr>
            <w:tcW w:w="1360" w:type="dxa"/>
            <w:tcBorders>
              <w:top w:val="nil"/>
              <w:left w:val="nil"/>
              <w:bottom w:val="single" w:sz="4" w:space="0" w:color="auto"/>
              <w:right w:val="single" w:sz="4" w:space="0" w:color="auto"/>
            </w:tcBorders>
            <w:shd w:val="clear" w:color="auto" w:fill="auto"/>
            <w:noWrap/>
            <w:vAlign w:val="center"/>
            <w:hideMark/>
          </w:tcPr>
          <w:p w14:paraId="2504A1DE" w14:textId="77777777" w:rsidR="00B63AA6" w:rsidRPr="00B63AA6" w:rsidRDefault="00B63AA6" w:rsidP="00B63AA6">
            <w:pPr>
              <w:spacing w:after="0" w:line="240" w:lineRule="auto"/>
              <w:rPr>
                <w:rFonts w:ascii="Times New Roman" w:eastAsia="Times New Roman" w:hAnsi="Times New Roman" w:cs="Times New Roman"/>
                <w:color w:val="000000"/>
                <w:sz w:val="20"/>
                <w:szCs w:val="20"/>
                <w:lang w:eastAsia="ru-RU"/>
              </w:rPr>
            </w:pPr>
            <w:r w:rsidRPr="00B63AA6">
              <w:rPr>
                <w:rFonts w:ascii="Times New Roman" w:eastAsia="Times New Roman" w:hAnsi="Times New Roman" w:cs="Times New Roman"/>
                <w:color w:val="000000"/>
                <w:sz w:val="20"/>
                <w:szCs w:val="20"/>
                <w:lang w:eastAsia="ru-RU"/>
              </w:rPr>
              <w:t>01</w:t>
            </w:r>
          </w:p>
        </w:tc>
        <w:tc>
          <w:tcPr>
            <w:tcW w:w="1360" w:type="dxa"/>
            <w:tcBorders>
              <w:top w:val="nil"/>
              <w:left w:val="nil"/>
              <w:bottom w:val="single" w:sz="4" w:space="0" w:color="auto"/>
              <w:right w:val="single" w:sz="4" w:space="0" w:color="auto"/>
            </w:tcBorders>
            <w:shd w:val="clear" w:color="auto" w:fill="auto"/>
            <w:noWrap/>
            <w:vAlign w:val="center"/>
            <w:hideMark/>
          </w:tcPr>
          <w:p w14:paraId="3DC28E86" w14:textId="77777777" w:rsidR="00B63AA6" w:rsidRPr="00B63AA6" w:rsidRDefault="00B63AA6" w:rsidP="00B63AA6">
            <w:pPr>
              <w:spacing w:after="0" w:line="240" w:lineRule="auto"/>
              <w:rPr>
                <w:rFonts w:ascii="Times New Roman" w:eastAsia="Times New Roman" w:hAnsi="Times New Roman" w:cs="Times New Roman"/>
                <w:color w:val="000000"/>
                <w:sz w:val="20"/>
                <w:szCs w:val="20"/>
                <w:lang w:eastAsia="ru-RU"/>
              </w:rPr>
            </w:pPr>
            <w:r w:rsidRPr="00B63AA6">
              <w:rPr>
                <w:rFonts w:ascii="Times New Roman" w:eastAsia="Times New Roman" w:hAnsi="Times New Roman" w:cs="Times New Roman"/>
                <w:color w:val="000000"/>
                <w:sz w:val="20"/>
                <w:szCs w:val="20"/>
                <w:lang w:eastAsia="ru-RU"/>
              </w:rPr>
              <w:t>11</w:t>
            </w:r>
          </w:p>
        </w:tc>
        <w:tc>
          <w:tcPr>
            <w:tcW w:w="1800" w:type="dxa"/>
            <w:tcBorders>
              <w:top w:val="nil"/>
              <w:left w:val="nil"/>
              <w:bottom w:val="single" w:sz="4" w:space="0" w:color="auto"/>
              <w:right w:val="single" w:sz="4" w:space="0" w:color="auto"/>
            </w:tcBorders>
            <w:shd w:val="clear" w:color="auto" w:fill="auto"/>
            <w:noWrap/>
            <w:vAlign w:val="center"/>
            <w:hideMark/>
          </w:tcPr>
          <w:p w14:paraId="6BE29274" w14:textId="77777777" w:rsidR="00B63AA6" w:rsidRPr="00B63AA6" w:rsidRDefault="00B63AA6" w:rsidP="00B63AA6">
            <w:pPr>
              <w:spacing w:after="0" w:line="240" w:lineRule="auto"/>
              <w:rPr>
                <w:rFonts w:ascii="Times New Roman" w:eastAsia="Times New Roman" w:hAnsi="Times New Roman" w:cs="Times New Roman"/>
                <w:color w:val="000000"/>
                <w:sz w:val="20"/>
                <w:szCs w:val="20"/>
                <w:lang w:eastAsia="ru-RU"/>
              </w:rPr>
            </w:pPr>
            <w:r w:rsidRPr="00B63AA6">
              <w:rPr>
                <w:rFonts w:ascii="Times New Roman" w:eastAsia="Times New Roman" w:hAnsi="Times New Roman" w:cs="Times New Roman"/>
                <w:color w:val="000000"/>
                <w:sz w:val="20"/>
                <w:szCs w:val="20"/>
                <w:lang w:eastAsia="ru-RU"/>
              </w:rPr>
              <w:t> </w:t>
            </w:r>
          </w:p>
        </w:tc>
        <w:tc>
          <w:tcPr>
            <w:tcW w:w="1360" w:type="dxa"/>
            <w:tcBorders>
              <w:top w:val="nil"/>
              <w:left w:val="nil"/>
              <w:bottom w:val="single" w:sz="4" w:space="0" w:color="auto"/>
              <w:right w:val="single" w:sz="4" w:space="0" w:color="auto"/>
            </w:tcBorders>
            <w:shd w:val="clear" w:color="auto" w:fill="auto"/>
            <w:noWrap/>
            <w:vAlign w:val="center"/>
            <w:hideMark/>
          </w:tcPr>
          <w:p w14:paraId="6E195BEE" w14:textId="77777777" w:rsidR="00B63AA6" w:rsidRPr="00B63AA6" w:rsidRDefault="00B63AA6" w:rsidP="00B63AA6">
            <w:pPr>
              <w:spacing w:after="0" w:line="240" w:lineRule="auto"/>
              <w:rPr>
                <w:rFonts w:ascii="Times New Roman" w:eastAsia="Times New Roman" w:hAnsi="Times New Roman" w:cs="Times New Roman"/>
                <w:color w:val="000000"/>
                <w:sz w:val="20"/>
                <w:szCs w:val="20"/>
                <w:lang w:eastAsia="ru-RU"/>
              </w:rPr>
            </w:pPr>
            <w:r w:rsidRPr="00B63AA6">
              <w:rPr>
                <w:rFonts w:ascii="Times New Roman" w:eastAsia="Times New Roman" w:hAnsi="Times New Roman" w:cs="Times New Roman"/>
                <w:color w:val="000000"/>
                <w:sz w:val="20"/>
                <w:szCs w:val="20"/>
                <w:lang w:eastAsia="ru-RU"/>
              </w:rPr>
              <w:t> </w:t>
            </w:r>
          </w:p>
        </w:tc>
        <w:tc>
          <w:tcPr>
            <w:tcW w:w="2380" w:type="dxa"/>
            <w:tcBorders>
              <w:top w:val="nil"/>
              <w:left w:val="nil"/>
              <w:bottom w:val="single" w:sz="4" w:space="0" w:color="auto"/>
              <w:right w:val="single" w:sz="4" w:space="0" w:color="auto"/>
            </w:tcBorders>
            <w:shd w:val="clear" w:color="auto" w:fill="auto"/>
            <w:noWrap/>
            <w:vAlign w:val="center"/>
            <w:hideMark/>
          </w:tcPr>
          <w:p w14:paraId="5DE8B9F6" w14:textId="77777777" w:rsidR="00B63AA6" w:rsidRPr="00B63AA6" w:rsidRDefault="00B63AA6" w:rsidP="00B63AA6">
            <w:pPr>
              <w:spacing w:after="0" w:line="240" w:lineRule="auto"/>
              <w:jc w:val="right"/>
              <w:rPr>
                <w:rFonts w:ascii="Times New Roman" w:eastAsia="Times New Roman" w:hAnsi="Times New Roman" w:cs="Times New Roman"/>
                <w:color w:val="000000"/>
                <w:sz w:val="20"/>
                <w:szCs w:val="20"/>
                <w:lang w:eastAsia="ru-RU"/>
              </w:rPr>
            </w:pPr>
            <w:r w:rsidRPr="00B63AA6">
              <w:rPr>
                <w:rFonts w:ascii="Times New Roman" w:eastAsia="Times New Roman" w:hAnsi="Times New Roman" w:cs="Times New Roman"/>
                <w:color w:val="000000"/>
                <w:sz w:val="20"/>
                <w:szCs w:val="20"/>
                <w:lang w:eastAsia="ru-RU"/>
              </w:rPr>
              <w:t>5,0</w:t>
            </w:r>
          </w:p>
        </w:tc>
        <w:tc>
          <w:tcPr>
            <w:tcW w:w="2044" w:type="dxa"/>
            <w:tcBorders>
              <w:top w:val="nil"/>
              <w:left w:val="nil"/>
              <w:bottom w:val="single" w:sz="4" w:space="0" w:color="auto"/>
              <w:right w:val="single" w:sz="4" w:space="0" w:color="auto"/>
            </w:tcBorders>
            <w:shd w:val="clear" w:color="auto" w:fill="auto"/>
            <w:noWrap/>
            <w:vAlign w:val="center"/>
            <w:hideMark/>
          </w:tcPr>
          <w:p w14:paraId="4432FFFD" w14:textId="77777777" w:rsidR="00B63AA6" w:rsidRPr="00B63AA6" w:rsidRDefault="00B63AA6" w:rsidP="00B63AA6">
            <w:pPr>
              <w:spacing w:after="0" w:line="240" w:lineRule="auto"/>
              <w:jc w:val="right"/>
              <w:rPr>
                <w:rFonts w:ascii="Times New Roman" w:eastAsia="Times New Roman" w:hAnsi="Times New Roman" w:cs="Times New Roman"/>
                <w:color w:val="000000"/>
                <w:sz w:val="20"/>
                <w:szCs w:val="20"/>
                <w:lang w:eastAsia="ru-RU"/>
              </w:rPr>
            </w:pPr>
            <w:r w:rsidRPr="00B63AA6">
              <w:rPr>
                <w:rFonts w:ascii="Times New Roman" w:eastAsia="Times New Roman" w:hAnsi="Times New Roman" w:cs="Times New Roman"/>
                <w:color w:val="000000"/>
                <w:sz w:val="20"/>
                <w:szCs w:val="20"/>
                <w:lang w:eastAsia="ru-RU"/>
              </w:rPr>
              <w:t>0,0</w:t>
            </w:r>
          </w:p>
        </w:tc>
        <w:tc>
          <w:tcPr>
            <w:tcW w:w="2126" w:type="dxa"/>
            <w:gridSpan w:val="3"/>
            <w:tcBorders>
              <w:top w:val="nil"/>
              <w:left w:val="nil"/>
              <w:bottom w:val="single" w:sz="4" w:space="0" w:color="auto"/>
              <w:right w:val="single" w:sz="4" w:space="0" w:color="auto"/>
            </w:tcBorders>
            <w:shd w:val="clear" w:color="auto" w:fill="auto"/>
            <w:noWrap/>
            <w:vAlign w:val="center"/>
            <w:hideMark/>
          </w:tcPr>
          <w:p w14:paraId="73935CC8" w14:textId="77777777" w:rsidR="00B63AA6" w:rsidRPr="00B63AA6" w:rsidRDefault="00B63AA6" w:rsidP="00B63AA6">
            <w:pPr>
              <w:spacing w:after="0" w:line="240" w:lineRule="auto"/>
              <w:jc w:val="right"/>
              <w:rPr>
                <w:rFonts w:ascii="Times New Roman" w:eastAsia="Times New Roman" w:hAnsi="Times New Roman" w:cs="Times New Roman"/>
                <w:color w:val="000000"/>
                <w:sz w:val="20"/>
                <w:szCs w:val="20"/>
                <w:lang w:eastAsia="ru-RU"/>
              </w:rPr>
            </w:pPr>
            <w:r w:rsidRPr="00B63AA6">
              <w:rPr>
                <w:rFonts w:ascii="Times New Roman" w:eastAsia="Times New Roman" w:hAnsi="Times New Roman" w:cs="Times New Roman"/>
                <w:color w:val="000000"/>
                <w:sz w:val="20"/>
                <w:szCs w:val="20"/>
                <w:lang w:eastAsia="ru-RU"/>
              </w:rPr>
              <w:t>0,0</w:t>
            </w:r>
          </w:p>
        </w:tc>
        <w:tc>
          <w:tcPr>
            <w:tcW w:w="610" w:type="dxa"/>
            <w:vAlign w:val="center"/>
            <w:hideMark/>
          </w:tcPr>
          <w:p w14:paraId="775B569E" w14:textId="77777777" w:rsidR="00B63AA6" w:rsidRPr="00B63AA6" w:rsidRDefault="00B63AA6" w:rsidP="00B63AA6">
            <w:pPr>
              <w:spacing w:after="0" w:line="240" w:lineRule="auto"/>
              <w:rPr>
                <w:rFonts w:ascii="Times New Roman" w:eastAsia="Times New Roman" w:hAnsi="Times New Roman" w:cs="Times New Roman"/>
                <w:sz w:val="20"/>
                <w:szCs w:val="20"/>
                <w:lang w:eastAsia="ru-RU"/>
              </w:rPr>
            </w:pPr>
          </w:p>
        </w:tc>
      </w:tr>
      <w:tr w:rsidR="00B63AA6" w:rsidRPr="00B63AA6" w14:paraId="748906A6" w14:textId="77777777" w:rsidTr="00B63AA6">
        <w:trPr>
          <w:trHeight w:val="792"/>
        </w:trPr>
        <w:tc>
          <w:tcPr>
            <w:tcW w:w="3021" w:type="dxa"/>
            <w:tcBorders>
              <w:top w:val="nil"/>
              <w:left w:val="single" w:sz="4" w:space="0" w:color="auto"/>
              <w:bottom w:val="single" w:sz="4" w:space="0" w:color="auto"/>
              <w:right w:val="single" w:sz="4" w:space="0" w:color="auto"/>
            </w:tcBorders>
            <w:shd w:val="clear" w:color="auto" w:fill="auto"/>
            <w:vAlign w:val="center"/>
            <w:hideMark/>
          </w:tcPr>
          <w:p w14:paraId="39F17254" w14:textId="77777777" w:rsidR="00B63AA6" w:rsidRPr="00B63AA6" w:rsidRDefault="00B63AA6" w:rsidP="00B63AA6">
            <w:pPr>
              <w:spacing w:after="0" w:line="240" w:lineRule="auto"/>
              <w:rPr>
                <w:rFonts w:ascii="Times New Roman" w:eastAsia="Times New Roman" w:hAnsi="Times New Roman" w:cs="Times New Roman"/>
                <w:color w:val="000000"/>
                <w:sz w:val="20"/>
                <w:szCs w:val="20"/>
                <w:lang w:eastAsia="ru-RU"/>
              </w:rPr>
            </w:pPr>
            <w:r w:rsidRPr="00B63AA6">
              <w:rPr>
                <w:rFonts w:ascii="Times New Roman" w:eastAsia="Times New Roman" w:hAnsi="Times New Roman" w:cs="Times New Roman"/>
                <w:color w:val="000000"/>
                <w:sz w:val="20"/>
                <w:szCs w:val="20"/>
                <w:lang w:eastAsia="ru-RU"/>
              </w:rPr>
              <w:t>Резервный фонд Администрации Митякинского сельского поселения на финансовое обеспечение иных непрограммных расходов (Резервные средства)</w:t>
            </w:r>
          </w:p>
        </w:tc>
        <w:tc>
          <w:tcPr>
            <w:tcW w:w="1360" w:type="dxa"/>
            <w:tcBorders>
              <w:top w:val="nil"/>
              <w:left w:val="nil"/>
              <w:bottom w:val="single" w:sz="4" w:space="0" w:color="auto"/>
              <w:right w:val="single" w:sz="4" w:space="0" w:color="auto"/>
            </w:tcBorders>
            <w:shd w:val="clear" w:color="auto" w:fill="auto"/>
            <w:noWrap/>
            <w:vAlign w:val="center"/>
            <w:hideMark/>
          </w:tcPr>
          <w:p w14:paraId="7EBBD721" w14:textId="77777777" w:rsidR="00B63AA6" w:rsidRPr="00B63AA6" w:rsidRDefault="00B63AA6" w:rsidP="00B63AA6">
            <w:pPr>
              <w:spacing w:after="0" w:line="240" w:lineRule="auto"/>
              <w:rPr>
                <w:rFonts w:ascii="Times New Roman" w:eastAsia="Times New Roman" w:hAnsi="Times New Roman" w:cs="Times New Roman"/>
                <w:color w:val="000000"/>
                <w:sz w:val="20"/>
                <w:szCs w:val="20"/>
                <w:lang w:eastAsia="ru-RU"/>
              </w:rPr>
            </w:pPr>
            <w:r w:rsidRPr="00B63AA6">
              <w:rPr>
                <w:rFonts w:ascii="Times New Roman" w:eastAsia="Times New Roman" w:hAnsi="Times New Roman" w:cs="Times New Roman"/>
                <w:color w:val="000000"/>
                <w:sz w:val="20"/>
                <w:szCs w:val="20"/>
                <w:lang w:eastAsia="ru-RU"/>
              </w:rPr>
              <w:t>01</w:t>
            </w:r>
          </w:p>
        </w:tc>
        <w:tc>
          <w:tcPr>
            <w:tcW w:w="1360" w:type="dxa"/>
            <w:tcBorders>
              <w:top w:val="nil"/>
              <w:left w:val="nil"/>
              <w:bottom w:val="single" w:sz="4" w:space="0" w:color="auto"/>
              <w:right w:val="single" w:sz="4" w:space="0" w:color="auto"/>
            </w:tcBorders>
            <w:shd w:val="clear" w:color="auto" w:fill="auto"/>
            <w:noWrap/>
            <w:vAlign w:val="center"/>
            <w:hideMark/>
          </w:tcPr>
          <w:p w14:paraId="07390C4C" w14:textId="77777777" w:rsidR="00B63AA6" w:rsidRPr="00B63AA6" w:rsidRDefault="00B63AA6" w:rsidP="00B63AA6">
            <w:pPr>
              <w:spacing w:after="0" w:line="240" w:lineRule="auto"/>
              <w:rPr>
                <w:rFonts w:ascii="Times New Roman" w:eastAsia="Times New Roman" w:hAnsi="Times New Roman" w:cs="Times New Roman"/>
                <w:color w:val="000000"/>
                <w:sz w:val="20"/>
                <w:szCs w:val="20"/>
                <w:lang w:eastAsia="ru-RU"/>
              </w:rPr>
            </w:pPr>
            <w:r w:rsidRPr="00B63AA6">
              <w:rPr>
                <w:rFonts w:ascii="Times New Roman" w:eastAsia="Times New Roman" w:hAnsi="Times New Roman" w:cs="Times New Roman"/>
                <w:color w:val="000000"/>
                <w:sz w:val="20"/>
                <w:szCs w:val="20"/>
                <w:lang w:eastAsia="ru-RU"/>
              </w:rPr>
              <w:t>11</w:t>
            </w:r>
          </w:p>
        </w:tc>
        <w:tc>
          <w:tcPr>
            <w:tcW w:w="1800" w:type="dxa"/>
            <w:tcBorders>
              <w:top w:val="nil"/>
              <w:left w:val="nil"/>
              <w:bottom w:val="single" w:sz="4" w:space="0" w:color="auto"/>
              <w:right w:val="single" w:sz="4" w:space="0" w:color="auto"/>
            </w:tcBorders>
            <w:shd w:val="clear" w:color="auto" w:fill="auto"/>
            <w:noWrap/>
            <w:vAlign w:val="center"/>
            <w:hideMark/>
          </w:tcPr>
          <w:p w14:paraId="3299641A" w14:textId="77777777" w:rsidR="00B63AA6" w:rsidRPr="00B63AA6" w:rsidRDefault="00B63AA6" w:rsidP="00B63AA6">
            <w:pPr>
              <w:spacing w:after="0" w:line="240" w:lineRule="auto"/>
              <w:rPr>
                <w:rFonts w:ascii="Times New Roman" w:eastAsia="Times New Roman" w:hAnsi="Times New Roman" w:cs="Times New Roman"/>
                <w:color w:val="000000"/>
                <w:sz w:val="20"/>
                <w:szCs w:val="20"/>
                <w:lang w:eastAsia="ru-RU"/>
              </w:rPr>
            </w:pPr>
            <w:r w:rsidRPr="00B63AA6">
              <w:rPr>
                <w:rFonts w:ascii="Times New Roman" w:eastAsia="Times New Roman" w:hAnsi="Times New Roman" w:cs="Times New Roman"/>
                <w:color w:val="000000"/>
                <w:sz w:val="20"/>
                <w:szCs w:val="20"/>
                <w:lang w:eastAsia="ru-RU"/>
              </w:rPr>
              <w:t>99.1.00.90100</w:t>
            </w:r>
          </w:p>
        </w:tc>
        <w:tc>
          <w:tcPr>
            <w:tcW w:w="1360" w:type="dxa"/>
            <w:tcBorders>
              <w:top w:val="nil"/>
              <w:left w:val="nil"/>
              <w:bottom w:val="single" w:sz="4" w:space="0" w:color="auto"/>
              <w:right w:val="single" w:sz="4" w:space="0" w:color="auto"/>
            </w:tcBorders>
            <w:shd w:val="clear" w:color="auto" w:fill="auto"/>
            <w:noWrap/>
            <w:vAlign w:val="center"/>
            <w:hideMark/>
          </w:tcPr>
          <w:p w14:paraId="41A1FE88" w14:textId="77777777" w:rsidR="00B63AA6" w:rsidRPr="00B63AA6" w:rsidRDefault="00B63AA6" w:rsidP="00B63AA6">
            <w:pPr>
              <w:spacing w:after="0" w:line="240" w:lineRule="auto"/>
              <w:rPr>
                <w:rFonts w:ascii="Times New Roman" w:eastAsia="Times New Roman" w:hAnsi="Times New Roman" w:cs="Times New Roman"/>
                <w:color w:val="000000"/>
                <w:sz w:val="20"/>
                <w:szCs w:val="20"/>
                <w:lang w:eastAsia="ru-RU"/>
              </w:rPr>
            </w:pPr>
            <w:r w:rsidRPr="00B63AA6">
              <w:rPr>
                <w:rFonts w:ascii="Times New Roman" w:eastAsia="Times New Roman" w:hAnsi="Times New Roman" w:cs="Times New Roman"/>
                <w:color w:val="000000"/>
                <w:sz w:val="20"/>
                <w:szCs w:val="20"/>
                <w:lang w:eastAsia="ru-RU"/>
              </w:rPr>
              <w:t>8.7.0</w:t>
            </w:r>
          </w:p>
        </w:tc>
        <w:tc>
          <w:tcPr>
            <w:tcW w:w="2380" w:type="dxa"/>
            <w:tcBorders>
              <w:top w:val="nil"/>
              <w:left w:val="nil"/>
              <w:bottom w:val="single" w:sz="4" w:space="0" w:color="auto"/>
              <w:right w:val="single" w:sz="4" w:space="0" w:color="auto"/>
            </w:tcBorders>
            <w:shd w:val="clear" w:color="auto" w:fill="auto"/>
            <w:noWrap/>
            <w:vAlign w:val="center"/>
            <w:hideMark/>
          </w:tcPr>
          <w:p w14:paraId="7EAE6D03" w14:textId="77777777" w:rsidR="00B63AA6" w:rsidRPr="00B63AA6" w:rsidRDefault="00B63AA6" w:rsidP="00B63AA6">
            <w:pPr>
              <w:spacing w:after="0" w:line="240" w:lineRule="auto"/>
              <w:jc w:val="right"/>
              <w:rPr>
                <w:rFonts w:ascii="Times New Roman" w:eastAsia="Times New Roman" w:hAnsi="Times New Roman" w:cs="Times New Roman"/>
                <w:color w:val="000000"/>
                <w:sz w:val="20"/>
                <w:szCs w:val="20"/>
                <w:lang w:eastAsia="ru-RU"/>
              </w:rPr>
            </w:pPr>
            <w:r w:rsidRPr="00B63AA6">
              <w:rPr>
                <w:rFonts w:ascii="Times New Roman" w:eastAsia="Times New Roman" w:hAnsi="Times New Roman" w:cs="Times New Roman"/>
                <w:color w:val="000000"/>
                <w:sz w:val="20"/>
                <w:szCs w:val="20"/>
                <w:lang w:eastAsia="ru-RU"/>
              </w:rPr>
              <w:t>5,0</w:t>
            </w:r>
          </w:p>
        </w:tc>
        <w:tc>
          <w:tcPr>
            <w:tcW w:w="2044" w:type="dxa"/>
            <w:tcBorders>
              <w:top w:val="nil"/>
              <w:left w:val="nil"/>
              <w:bottom w:val="single" w:sz="4" w:space="0" w:color="auto"/>
              <w:right w:val="single" w:sz="4" w:space="0" w:color="auto"/>
            </w:tcBorders>
            <w:shd w:val="clear" w:color="auto" w:fill="auto"/>
            <w:noWrap/>
            <w:vAlign w:val="center"/>
            <w:hideMark/>
          </w:tcPr>
          <w:p w14:paraId="0499027B" w14:textId="77777777" w:rsidR="00B63AA6" w:rsidRPr="00B63AA6" w:rsidRDefault="00B63AA6" w:rsidP="00B63AA6">
            <w:pPr>
              <w:spacing w:after="0" w:line="240" w:lineRule="auto"/>
              <w:jc w:val="right"/>
              <w:rPr>
                <w:rFonts w:ascii="Times New Roman" w:eastAsia="Times New Roman" w:hAnsi="Times New Roman" w:cs="Times New Roman"/>
                <w:color w:val="000000"/>
                <w:sz w:val="20"/>
                <w:szCs w:val="20"/>
                <w:lang w:eastAsia="ru-RU"/>
              </w:rPr>
            </w:pPr>
            <w:r w:rsidRPr="00B63AA6">
              <w:rPr>
                <w:rFonts w:ascii="Times New Roman" w:eastAsia="Times New Roman" w:hAnsi="Times New Roman" w:cs="Times New Roman"/>
                <w:color w:val="000000"/>
                <w:sz w:val="20"/>
                <w:szCs w:val="20"/>
                <w:lang w:eastAsia="ru-RU"/>
              </w:rPr>
              <w:t>0,0</w:t>
            </w:r>
          </w:p>
        </w:tc>
        <w:tc>
          <w:tcPr>
            <w:tcW w:w="2126" w:type="dxa"/>
            <w:gridSpan w:val="3"/>
            <w:tcBorders>
              <w:top w:val="nil"/>
              <w:left w:val="nil"/>
              <w:bottom w:val="single" w:sz="4" w:space="0" w:color="auto"/>
              <w:right w:val="single" w:sz="4" w:space="0" w:color="auto"/>
            </w:tcBorders>
            <w:shd w:val="clear" w:color="auto" w:fill="auto"/>
            <w:noWrap/>
            <w:vAlign w:val="center"/>
            <w:hideMark/>
          </w:tcPr>
          <w:p w14:paraId="7D00DBDB" w14:textId="77777777" w:rsidR="00B63AA6" w:rsidRPr="00B63AA6" w:rsidRDefault="00B63AA6" w:rsidP="00B63AA6">
            <w:pPr>
              <w:spacing w:after="0" w:line="240" w:lineRule="auto"/>
              <w:jc w:val="right"/>
              <w:rPr>
                <w:rFonts w:ascii="Times New Roman" w:eastAsia="Times New Roman" w:hAnsi="Times New Roman" w:cs="Times New Roman"/>
                <w:color w:val="000000"/>
                <w:sz w:val="20"/>
                <w:szCs w:val="20"/>
                <w:lang w:eastAsia="ru-RU"/>
              </w:rPr>
            </w:pPr>
            <w:r w:rsidRPr="00B63AA6">
              <w:rPr>
                <w:rFonts w:ascii="Times New Roman" w:eastAsia="Times New Roman" w:hAnsi="Times New Roman" w:cs="Times New Roman"/>
                <w:color w:val="000000"/>
                <w:sz w:val="20"/>
                <w:szCs w:val="20"/>
                <w:lang w:eastAsia="ru-RU"/>
              </w:rPr>
              <w:t>0,0</w:t>
            </w:r>
          </w:p>
        </w:tc>
        <w:tc>
          <w:tcPr>
            <w:tcW w:w="610" w:type="dxa"/>
            <w:vAlign w:val="center"/>
            <w:hideMark/>
          </w:tcPr>
          <w:p w14:paraId="24FF6316" w14:textId="77777777" w:rsidR="00B63AA6" w:rsidRPr="00B63AA6" w:rsidRDefault="00B63AA6" w:rsidP="00B63AA6">
            <w:pPr>
              <w:spacing w:after="0" w:line="240" w:lineRule="auto"/>
              <w:rPr>
                <w:rFonts w:ascii="Times New Roman" w:eastAsia="Times New Roman" w:hAnsi="Times New Roman" w:cs="Times New Roman"/>
                <w:sz w:val="20"/>
                <w:szCs w:val="20"/>
                <w:lang w:eastAsia="ru-RU"/>
              </w:rPr>
            </w:pPr>
          </w:p>
        </w:tc>
      </w:tr>
      <w:tr w:rsidR="00B63AA6" w:rsidRPr="00B63AA6" w14:paraId="115D7F2F" w14:textId="77777777" w:rsidTr="00B63AA6">
        <w:trPr>
          <w:trHeight w:val="288"/>
        </w:trPr>
        <w:tc>
          <w:tcPr>
            <w:tcW w:w="3021" w:type="dxa"/>
            <w:tcBorders>
              <w:top w:val="nil"/>
              <w:left w:val="single" w:sz="4" w:space="0" w:color="auto"/>
              <w:bottom w:val="single" w:sz="4" w:space="0" w:color="auto"/>
              <w:right w:val="single" w:sz="4" w:space="0" w:color="auto"/>
            </w:tcBorders>
            <w:shd w:val="clear" w:color="auto" w:fill="auto"/>
            <w:vAlign w:val="center"/>
            <w:hideMark/>
          </w:tcPr>
          <w:p w14:paraId="47D10F55" w14:textId="77777777" w:rsidR="00B63AA6" w:rsidRPr="00B63AA6" w:rsidRDefault="00B63AA6" w:rsidP="00B63AA6">
            <w:pPr>
              <w:spacing w:after="0" w:line="240" w:lineRule="auto"/>
              <w:rPr>
                <w:rFonts w:ascii="Times New Roman" w:eastAsia="Times New Roman" w:hAnsi="Times New Roman" w:cs="Times New Roman"/>
                <w:color w:val="000000"/>
                <w:sz w:val="20"/>
                <w:szCs w:val="20"/>
                <w:lang w:eastAsia="ru-RU"/>
              </w:rPr>
            </w:pPr>
            <w:r w:rsidRPr="00B63AA6">
              <w:rPr>
                <w:rFonts w:ascii="Times New Roman" w:eastAsia="Times New Roman" w:hAnsi="Times New Roman" w:cs="Times New Roman"/>
                <w:color w:val="000000"/>
                <w:sz w:val="20"/>
                <w:szCs w:val="20"/>
                <w:lang w:eastAsia="ru-RU"/>
              </w:rPr>
              <w:lastRenderedPageBreak/>
              <w:t>Другие общегосударственные вопросы</w:t>
            </w:r>
          </w:p>
        </w:tc>
        <w:tc>
          <w:tcPr>
            <w:tcW w:w="1360" w:type="dxa"/>
            <w:tcBorders>
              <w:top w:val="nil"/>
              <w:left w:val="nil"/>
              <w:bottom w:val="single" w:sz="4" w:space="0" w:color="auto"/>
              <w:right w:val="single" w:sz="4" w:space="0" w:color="auto"/>
            </w:tcBorders>
            <w:shd w:val="clear" w:color="auto" w:fill="auto"/>
            <w:noWrap/>
            <w:vAlign w:val="center"/>
            <w:hideMark/>
          </w:tcPr>
          <w:p w14:paraId="3A4601A0" w14:textId="77777777" w:rsidR="00B63AA6" w:rsidRPr="00B63AA6" w:rsidRDefault="00B63AA6" w:rsidP="00B63AA6">
            <w:pPr>
              <w:spacing w:after="0" w:line="240" w:lineRule="auto"/>
              <w:rPr>
                <w:rFonts w:ascii="Times New Roman" w:eastAsia="Times New Roman" w:hAnsi="Times New Roman" w:cs="Times New Roman"/>
                <w:color w:val="000000"/>
                <w:sz w:val="20"/>
                <w:szCs w:val="20"/>
                <w:lang w:eastAsia="ru-RU"/>
              </w:rPr>
            </w:pPr>
            <w:r w:rsidRPr="00B63AA6">
              <w:rPr>
                <w:rFonts w:ascii="Times New Roman" w:eastAsia="Times New Roman" w:hAnsi="Times New Roman" w:cs="Times New Roman"/>
                <w:color w:val="000000"/>
                <w:sz w:val="20"/>
                <w:szCs w:val="20"/>
                <w:lang w:eastAsia="ru-RU"/>
              </w:rPr>
              <w:t>01</w:t>
            </w:r>
          </w:p>
        </w:tc>
        <w:tc>
          <w:tcPr>
            <w:tcW w:w="1360" w:type="dxa"/>
            <w:tcBorders>
              <w:top w:val="nil"/>
              <w:left w:val="nil"/>
              <w:bottom w:val="single" w:sz="4" w:space="0" w:color="auto"/>
              <w:right w:val="single" w:sz="4" w:space="0" w:color="auto"/>
            </w:tcBorders>
            <w:shd w:val="clear" w:color="auto" w:fill="auto"/>
            <w:noWrap/>
            <w:vAlign w:val="center"/>
            <w:hideMark/>
          </w:tcPr>
          <w:p w14:paraId="2AB9377C" w14:textId="77777777" w:rsidR="00B63AA6" w:rsidRPr="00B63AA6" w:rsidRDefault="00B63AA6" w:rsidP="00B63AA6">
            <w:pPr>
              <w:spacing w:after="0" w:line="240" w:lineRule="auto"/>
              <w:rPr>
                <w:rFonts w:ascii="Times New Roman" w:eastAsia="Times New Roman" w:hAnsi="Times New Roman" w:cs="Times New Roman"/>
                <w:color w:val="000000"/>
                <w:sz w:val="20"/>
                <w:szCs w:val="20"/>
                <w:lang w:eastAsia="ru-RU"/>
              </w:rPr>
            </w:pPr>
            <w:r w:rsidRPr="00B63AA6">
              <w:rPr>
                <w:rFonts w:ascii="Times New Roman" w:eastAsia="Times New Roman" w:hAnsi="Times New Roman" w:cs="Times New Roman"/>
                <w:color w:val="000000"/>
                <w:sz w:val="20"/>
                <w:szCs w:val="20"/>
                <w:lang w:eastAsia="ru-RU"/>
              </w:rPr>
              <w:t>13</w:t>
            </w:r>
          </w:p>
        </w:tc>
        <w:tc>
          <w:tcPr>
            <w:tcW w:w="1800" w:type="dxa"/>
            <w:tcBorders>
              <w:top w:val="nil"/>
              <w:left w:val="nil"/>
              <w:bottom w:val="single" w:sz="4" w:space="0" w:color="auto"/>
              <w:right w:val="single" w:sz="4" w:space="0" w:color="auto"/>
            </w:tcBorders>
            <w:shd w:val="clear" w:color="auto" w:fill="auto"/>
            <w:noWrap/>
            <w:vAlign w:val="center"/>
            <w:hideMark/>
          </w:tcPr>
          <w:p w14:paraId="1E925A27" w14:textId="77777777" w:rsidR="00B63AA6" w:rsidRPr="00B63AA6" w:rsidRDefault="00B63AA6" w:rsidP="00B63AA6">
            <w:pPr>
              <w:spacing w:after="0" w:line="240" w:lineRule="auto"/>
              <w:rPr>
                <w:rFonts w:ascii="Times New Roman" w:eastAsia="Times New Roman" w:hAnsi="Times New Roman" w:cs="Times New Roman"/>
                <w:color w:val="000000"/>
                <w:sz w:val="20"/>
                <w:szCs w:val="20"/>
                <w:lang w:eastAsia="ru-RU"/>
              </w:rPr>
            </w:pPr>
            <w:r w:rsidRPr="00B63AA6">
              <w:rPr>
                <w:rFonts w:ascii="Times New Roman" w:eastAsia="Times New Roman" w:hAnsi="Times New Roman" w:cs="Times New Roman"/>
                <w:color w:val="000000"/>
                <w:sz w:val="20"/>
                <w:szCs w:val="20"/>
                <w:lang w:eastAsia="ru-RU"/>
              </w:rPr>
              <w:t> </w:t>
            </w:r>
          </w:p>
        </w:tc>
        <w:tc>
          <w:tcPr>
            <w:tcW w:w="1360" w:type="dxa"/>
            <w:tcBorders>
              <w:top w:val="nil"/>
              <w:left w:val="nil"/>
              <w:bottom w:val="single" w:sz="4" w:space="0" w:color="auto"/>
              <w:right w:val="single" w:sz="4" w:space="0" w:color="auto"/>
            </w:tcBorders>
            <w:shd w:val="clear" w:color="auto" w:fill="auto"/>
            <w:noWrap/>
            <w:vAlign w:val="center"/>
            <w:hideMark/>
          </w:tcPr>
          <w:p w14:paraId="6F99564B" w14:textId="77777777" w:rsidR="00B63AA6" w:rsidRPr="00B63AA6" w:rsidRDefault="00B63AA6" w:rsidP="00B63AA6">
            <w:pPr>
              <w:spacing w:after="0" w:line="240" w:lineRule="auto"/>
              <w:rPr>
                <w:rFonts w:ascii="Times New Roman" w:eastAsia="Times New Roman" w:hAnsi="Times New Roman" w:cs="Times New Roman"/>
                <w:color w:val="000000"/>
                <w:sz w:val="20"/>
                <w:szCs w:val="20"/>
                <w:lang w:eastAsia="ru-RU"/>
              </w:rPr>
            </w:pPr>
            <w:r w:rsidRPr="00B63AA6">
              <w:rPr>
                <w:rFonts w:ascii="Times New Roman" w:eastAsia="Times New Roman" w:hAnsi="Times New Roman" w:cs="Times New Roman"/>
                <w:color w:val="000000"/>
                <w:sz w:val="20"/>
                <w:szCs w:val="20"/>
                <w:lang w:eastAsia="ru-RU"/>
              </w:rPr>
              <w:t> </w:t>
            </w:r>
          </w:p>
        </w:tc>
        <w:tc>
          <w:tcPr>
            <w:tcW w:w="2380" w:type="dxa"/>
            <w:tcBorders>
              <w:top w:val="nil"/>
              <w:left w:val="nil"/>
              <w:bottom w:val="single" w:sz="4" w:space="0" w:color="auto"/>
              <w:right w:val="single" w:sz="4" w:space="0" w:color="auto"/>
            </w:tcBorders>
            <w:shd w:val="clear" w:color="auto" w:fill="auto"/>
            <w:noWrap/>
            <w:vAlign w:val="center"/>
            <w:hideMark/>
          </w:tcPr>
          <w:p w14:paraId="68906A10" w14:textId="77777777" w:rsidR="00B63AA6" w:rsidRPr="00B63AA6" w:rsidRDefault="00B63AA6" w:rsidP="00B63AA6">
            <w:pPr>
              <w:spacing w:after="0" w:line="240" w:lineRule="auto"/>
              <w:jc w:val="right"/>
              <w:rPr>
                <w:rFonts w:ascii="Times New Roman" w:eastAsia="Times New Roman" w:hAnsi="Times New Roman" w:cs="Times New Roman"/>
                <w:color w:val="000000"/>
                <w:sz w:val="20"/>
                <w:szCs w:val="20"/>
                <w:lang w:eastAsia="ru-RU"/>
              </w:rPr>
            </w:pPr>
            <w:r w:rsidRPr="00B63AA6">
              <w:rPr>
                <w:rFonts w:ascii="Times New Roman" w:eastAsia="Times New Roman" w:hAnsi="Times New Roman" w:cs="Times New Roman"/>
                <w:color w:val="000000"/>
                <w:sz w:val="20"/>
                <w:szCs w:val="20"/>
                <w:lang w:eastAsia="ru-RU"/>
              </w:rPr>
              <w:t>659,5</w:t>
            </w:r>
          </w:p>
        </w:tc>
        <w:tc>
          <w:tcPr>
            <w:tcW w:w="2044" w:type="dxa"/>
            <w:tcBorders>
              <w:top w:val="nil"/>
              <w:left w:val="nil"/>
              <w:bottom w:val="single" w:sz="4" w:space="0" w:color="auto"/>
              <w:right w:val="single" w:sz="4" w:space="0" w:color="auto"/>
            </w:tcBorders>
            <w:shd w:val="clear" w:color="auto" w:fill="auto"/>
            <w:noWrap/>
            <w:vAlign w:val="center"/>
            <w:hideMark/>
          </w:tcPr>
          <w:p w14:paraId="0741DA88" w14:textId="77777777" w:rsidR="00B63AA6" w:rsidRPr="00B63AA6" w:rsidRDefault="00B63AA6" w:rsidP="00B63AA6">
            <w:pPr>
              <w:spacing w:after="0" w:line="240" w:lineRule="auto"/>
              <w:jc w:val="right"/>
              <w:rPr>
                <w:rFonts w:ascii="Times New Roman" w:eastAsia="Times New Roman" w:hAnsi="Times New Roman" w:cs="Times New Roman"/>
                <w:color w:val="000000"/>
                <w:sz w:val="20"/>
                <w:szCs w:val="20"/>
                <w:lang w:eastAsia="ru-RU"/>
              </w:rPr>
            </w:pPr>
            <w:r w:rsidRPr="00B63AA6">
              <w:rPr>
                <w:rFonts w:ascii="Times New Roman" w:eastAsia="Times New Roman" w:hAnsi="Times New Roman" w:cs="Times New Roman"/>
                <w:color w:val="000000"/>
                <w:sz w:val="20"/>
                <w:szCs w:val="20"/>
                <w:lang w:eastAsia="ru-RU"/>
              </w:rPr>
              <w:t>326,7</w:t>
            </w:r>
          </w:p>
        </w:tc>
        <w:tc>
          <w:tcPr>
            <w:tcW w:w="2126" w:type="dxa"/>
            <w:gridSpan w:val="3"/>
            <w:tcBorders>
              <w:top w:val="nil"/>
              <w:left w:val="nil"/>
              <w:bottom w:val="single" w:sz="4" w:space="0" w:color="auto"/>
              <w:right w:val="single" w:sz="4" w:space="0" w:color="auto"/>
            </w:tcBorders>
            <w:shd w:val="clear" w:color="auto" w:fill="auto"/>
            <w:noWrap/>
            <w:vAlign w:val="center"/>
            <w:hideMark/>
          </w:tcPr>
          <w:p w14:paraId="04694A68" w14:textId="77777777" w:rsidR="00B63AA6" w:rsidRPr="00B63AA6" w:rsidRDefault="00B63AA6" w:rsidP="00B63AA6">
            <w:pPr>
              <w:spacing w:after="0" w:line="240" w:lineRule="auto"/>
              <w:jc w:val="right"/>
              <w:rPr>
                <w:rFonts w:ascii="Times New Roman" w:eastAsia="Times New Roman" w:hAnsi="Times New Roman" w:cs="Times New Roman"/>
                <w:color w:val="000000"/>
                <w:sz w:val="20"/>
                <w:szCs w:val="20"/>
                <w:lang w:eastAsia="ru-RU"/>
              </w:rPr>
            </w:pPr>
            <w:r w:rsidRPr="00B63AA6">
              <w:rPr>
                <w:rFonts w:ascii="Times New Roman" w:eastAsia="Times New Roman" w:hAnsi="Times New Roman" w:cs="Times New Roman"/>
                <w:color w:val="000000"/>
                <w:sz w:val="20"/>
                <w:szCs w:val="20"/>
                <w:lang w:eastAsia="ru-RU"/>
              </w:rPr>
              <w:t>466,1</w:t>
            </w:r>
          </w:p>
        </w:tc>
        <w:tc>
          <w:tcPr>
            <w:tcW w:w="610" w:type="dxa"/>
            <w:vAlign w:val="center"/>
            <w:hideMark/>
          </w:tcPr>
          <w:p w14:paraId="565837B2" w14:textId="77777777" w:rsidR="00B63AA6" w:rsidRPr="00B63AA6" w:rsidRDefault="00B63AA6" w:rsidP="00B63AA6">
            <w:pPr>
              <w:spacing w:after="0" w:line="240" w:lineRule="auto"/>
              <w:rPr>
                <w:rFonts w:ascii="Times New Roman" w:eastAsia="Times New Roman" w:hAnsi="Times New Roman" w:cs="Times New Roman"/>
                <w:sz w:val="20"/>
                <w:szCs w:val="20"/>
                <w:lang w:eastAsia="ru-RU"/>
              </w:rPr>
            </w:pPr>
          </w:p>
        </w:tc>
      </w:tr>
      <w:tr w:rsidR="00B63AA6" w:rsidRPr="00B63AA6" w14:paraId="1A4B14A2" w14:textId="77777777" w:rsidTr="00B63AA6">
        <w:trPr>
          <w:trHeight w:val="792"/>
        </w:trPr>
        <w:tc>
          <w:tcPr>
            <w:tcW w:w="3021" w:type="dxa"/>
            <w:tcBorders>
              <w:top w:val="nil"/>
              <w:left w:val="single" w:sz="4" w:space="0" w:color="auto"/>
              <w:bottom w:val="single" w:sz="4" w:space="0" w:color="auto"/>
              <w:right w:val="single" w:sz="4" w:space="0" w:color="auto"/>
            </w:tcBorders>
            <w:shd w:val="clear" w:color="auto" w:fill="auto"/>
            <w:vAlign w:val="center"/>
            <w:hideMark/>
          </w:tcPr>
          <w:p w14:paraId="4AE4E78B" w14:textId="77777777" w:rsidR="00B63AA6" w:rsidRPr="00B63AA6" w:rsidRDefault="00B63AA6" w:rsidP="00B63AA6">
            <w:pPr>
              <w:spacing w:after="0" w:line="240" w:lineRule="auto"/>
              <w:rPr>
                <w:rFonts w:ascii="Times New Roman" w:eastAsia="Times New Roman" w:hAnsi="Times New Roman" w:cs="Times New Roman"/>
                <w:color w:val="000000"/>
                <w:sz w:val="20"/>
                <w:szCs w:val="20"/>
                <w:lang w:eastAsia="ru-RU"/>
              </w:rPr>
            </w:pPr>
            <w:r w:rsidRPr="00B63AA6">
              <w:rPr>
                <w:rFonts w:ascii="Times New Roman" w:eastAsia="Times New Roman" w:hAnsi="Times New Roman" w:cs="Times New Roman"/>
                <w:color w:val="000000"/>
                <w:sz w:val="20"/>
                <w:szCs w:val="20"/>
                <w:lang w:eastAsia="ru-RU"/>
              </w:rPr>
              <w:t>Расходы на закупку товаров (Иные закупки товаров, работ и услуг для обеспечения государственных (муниципальных) нужд)</w:t>
            </w:r>
          </w:p>
        </w:tc>
        <w:tc>
          <w:tcPr>
            <w:tcW w:w="1360" w:type="dxa"/>
            <w:tcBorders>
              <w:top w:val="nil"/>
              <w:left w:val="nil"/>
              <w:bottom w:val="single" w:sz="4" w:space="0" w:color="auto"/>
              <w:right w:val="single" w:sz="4" w:space="0" w:color="auto"/>
            </w:tcBorders>
            <w:shd w:val="clear" w:color="auto" w:fill="auto"/>
            <w:noWrap/>
            <w:vAlign w:val="center"/>
            <w:hideMark/>
          </w:tcPr>
          <w:p w14:paraId="4A93A58C" w14:textId="77777777" w:rsidR="00B63AA6" w:rsidRPr="00B63AA6" w:rsidRDefault="00B63AA6" w:rsidP="00B63AA6">
            <w:pPr>
              <w:spacing w:after="0" w:line="240" w:lineRule="auto"/>
              <w:rPr>
                <w:rFonts w:ascii="Times New Roman" w:eastAsia="Times New Roman" w:hAnsi="Times New Roman" w:cs="Times New Roman"/>
                <w:color w:val="000000"/>
                <w:sz w:val="20"/>
                <w:szCs w:val="20"/>
                <w:lang w:eastAsia="ru-RU"/>
              </w:rPr>
            </w:pPr>
            <w:r w:rsidRPr="00B63AA6">
              <w:rPr>
                <w:rFonts w:ascii="Times New Roman" w:eastAsia="Times New Roman" w:hAnsi="Times New Roman" w:cs="Times New Roman"/>
                <w:color w:val="000000"/>
                <w:sz w:val="20"/>
                <w:szCs w:val="20"/>
                <w:lang w:eastAsia="ru-RU"/>
              </w:rPr>
              <w:t>01</w:t>
            </w:r>
          </w:p>
        </w:tc>
        <w:tc>
          <w:tcPr>
            <w:tcW w:w="1360" w:type="dxa"/>
            <w:tcBorders>
              <w:top w:val="nil"/>
              <w:left w:val="nil"/>
              <w:bottom w:val="single" w:sz="4" w:space="0" w:color="auto"/>
              <w:right w:val="single" w:sz="4" w:space="0" w:color="auto"/>
            </w:tcBorders>
            <w:shd w:val="clear" w:color="auto" w:fill="auto"/>
            <w:noWrap/>
            <w:vAlign w:val="center"/>
            <w:hideMark/>
          </w:tcPr>
          <w:p w14:paraId="1D42D4D6" w14:textId="77777777" w:rsidR="00B63AA6" w:rsidRPr="00B63AA6" w:rsidRDefault="00B63AA6" w:rsidP="00B63AA6">
            <w:pPr>
              <w:spacing w:after="0" w:line="240" w:lineRule="auto"/>
              <w:rPr>
                <w:rFonts w:ascii="Times New Roman" w:eastAsia="Times New Roman" w:hAnsi="Times New Roman" w:cs="Times New Roman"/>
                <w:color w:val="000000"/>
                <w:sz w:val="20"/>
                <w:szCs w:val="20"/>
                <w:lang w:eastAsia="ru-RU"/>
              </w:rPr>
            </w:pPr>
            <w:r w:rsidRPr="00B63AA6">
              <w:rPr>
                <w:rFonts w:ascii="Times New Roman" w:eastAsia="Times New Roman" w:hAnsi="Times New Roman" w:cs="Times New Roman"/>
                <w:color w:val="000000"/>
                <w:sz w:val="20"/>
                <w:szCs w:val="20"/>
                <w:lang w:eastAsia="ru-RU"/>
              </w:rPr>
              <w:t>13</w:t>
            </w:r>
          </w:p>
        </w:tc>
        <w:tc>
          <w:tcPr>
            <w:tcW w:w="1800" w:type="dxa"/>
            <w:tcBorders>
              <w:top w:val="nil"/>
              <w:left w:val="nil"/>
              <w:bottom w:val="single" w:sz="4" w:space="0" w:color="auto"/>
              <w:right w:val="single" w:sz="4" w:space="0" w:color="auto"/>
            </w:tcBorders>
            <w:shd w:val="clear" w:color="auto" w:fill="auto"/>
            <w:noWrap/>
            <w:vAlign w:val="center"/>
            <w:hideMark/>
          </w:tcPr>
          <w:p w14:paraId="27EBDB94" w14:textId="77777777" w:rsidR="00B63AA6" w:rsidRPr="00B63AA6" w:rsidRDefault="00B63AA6" w:rsidP="00B63AA6">
            <w:pPr>
              <w:spacing w:after="0" w:line="240" w:lineRule="auto"/>
              <w:rPr>
                <w:rFonts w:ascii="Times New Roman" w:eastAsia="Times New Roman" w:hAnsi="Times New Roman" w:cs="Times New Roman"/>
                <w:color w:val="000000"/>
                <w:sz w:val="20"/>
                <w:szCs w:val="20"/>
                <w:lang w:eastAsia="ru-RU"/>
              </w:rPr>
            </w:pPr>
            <w:r w:rsidRPr="00B63AA6">
              <w:rPr>
                <w:rFonts w:ascii="Times New Roman" w:eastAsia="Times New Roman" w:hAnsi="Times New Roman" w:cs="Times New Roman"/>
                <w:color w:val="000000"/>
                <w:sz w:val="20"/>
                <w:szCs w:val="20"/>
                <w:lang w:eastAsia="ru-RU"/>
              </w:rPr>
              <w:t>01.4.01.20010</w:t>
            </w:r>
          </w:p>
        </w:tc>
        <w:tc>
          <w:tcPr>
            <w:tcW w:w="1360" w:type="dxa"/>
            <w:tcBorders>
              <w:top w:val="nil"/>
              <w:left w:val="nil"/>
              <w:bottom w:val="single" w:sz="4" w:space="0" w:color="auto"/>
              <w:right w:val="single" w:sz="4" w:space="0" w:color="auto"/>
            </w:tcBorders>
            <w:shd w:val="clear" w:color="auto" w:fill="auto"/>
            <w:noWrap/>
            <w:vAlign w:val="center"/>
            <w:hideMark/>
          </w:tcPr>
          <w:p w14:paraId="1E537B55" w14:textId="77777777" w:rsidR="00B63AA6" w:rsidRPr="00B63AA6" w:rsidRDefault="00B63AA6" w:rsidP="00B63AA6">
            <w:pPr>
              <w:spacing w:after="0" w:line="240" w:lineRule="auto"/>
              <w:rPr>
                <w:rFonts w:ascii="Times New Roman" w:eastAsia="Times New Roman" w:hAnsi="Times New Roman" w:cs="Times New Roman"/>
                <w:color w:val="000000"/>
                <w:sz w:val="20"/>
                <w:szCs w:val="20"/>
                <w:lang w:eastAsia="ru-RU"/>
              </w:rPr>
            </w:pPr>
            <w:r w:rsidRPr="00B63AA6">
              <w:rPr>
                <w:rFonts w:ascii="Times New Roman" w:eastAsia="Times New Roman" w:hAnsi="Times New Roman" w:cs="Times New Roman"/>
                <w:color w:val="000000"/>
                <w:sz w:val="20"/>
                <w:szCs w:val="20"/>
                <w:lang w:eastAsia="ru-RU"/>
              </w:rPr>
              <w:t>2.4.0</w:t>
            </w:r>
          </w:p>
        </w:tc>
        <w:tc>
          <w:tcPr>
            <w:tcW w:w="2380" w:type="dxa"/>
            <w:tcBorders>
              <w:top w:val="nil"/>
              <w:left w:val="nil"/>
              <w:bottom w:val="single" w:sz="4" w:space="0" w:color="auto"/>
              <w:right w:val="single" w:sz="4" w:space="0" w:color="auto"/>
            </w:tcBorders>
            <w:shd w:val="clear" w:color="auto" w:fill="auto"/>
            <w:noWrap/>
            <w:vAlign w:val="center"/>
            <w:hideMark/>
          </w:tcPr>
          <w:p w14:paraId="03AF390F" w14:textId="77777777" w:rsidR="00B63AA6" w:rsidRPr="00B63AA6" w:rsidRDefault="00B63AA6" w:rsidP="00B63AA6">
            <w:pPr>
              <w:spacing w:after="0" w:line="240" w:lineRule="auto"/>
              <w:jc w:val="right"/>
              <w:rPr>
                <w:rFonts w:ascii="Times New Roman" w:eastAsia="Times New Roman" w:hAnsi="Times New Roman" w:cs="Times New Roman"/>
                <w:color w:val="000000"/>
                <w:sz w:val="20"/>
                <w:szCs w:val="20"/>
                <w:lang w:eastAsia="ru-RU"/>
              </w:rPr>
            </w:pPr>
            <w:r w:rsidRPr="00B63AA6">
              <w:rPr>
                <w:rFonts w:ascii="Times New Roman" w:eastAsia="Times New Roman" w:hAnsi="Times New Roman" w:cs="Times New Roman"/>
                <w:color w:val="000000"/>
                <w:sz w:val="20"/>
                <w:szCs w:val="20"/>
                <w:lang w:eastAsia="ru-RU"/>
              </w:rPr>
              <w:t>220,0</w:t>
            </w:r>
          </w:p>
        </w:tc>
        <w:tc>
          <w:tcPr>
            <w:tcW w:w="2044" w:type="dxa"/>
            <w:tcBorders>
              <w:top w:val="nil"/>
              <w:left w:val="nil"/>
              <w:bottom w:val="single" w:sz="4" w:space="0" w:color="auto"/>
              <w:right w:val="single" w:sz="4" w:space="0" w:color="auto"/>
            </w:tcBorders>
            <w:shd w:val="clear" w:color="auto" w:fill="auto"/>
            <w:noWrap/>
            <w:vAlign w:val="center"/>
            <w:hideMark/>
          </w:tcPr>
          <w:p w14:paraId="742CAB5E" w14:textId="77777777" w:rsidR="00B63AA6" w:rsidRPr="00B63AA6" w:rsidRDefault="00B63AA6" w:rsidP="00B63AA6">
            <w:pPr>
              <w:spacing w:after="0" w:line="240" w:lineRule="auto"/>
              <w:jc w:val="right"/>
              <w:rPr>
                <w:rFonts w:ascii="Times New Roman" w:eastAsia="Times New Roman" w:hAnsi="Times New Roman" w:cs="Times New Roman"/>
                <w:color w:val="000000"/>
                <w:sz w:val="20"/>
                <w:szCs w:val="20"/>
                <w:lang w:eastAsia="ru-RU"/>
              </w:rPr>
            </w:pPr>
            <w:r w:rsidRPr="00B63AA6">
              <w:rPr>
                <w:rFonts w:ascii="Times New Roman" w:eastAsia="Times New Roman" w:hAnsi="Times New Roman" w:cs="Times New Roman"/>
                <w:color w:val="000000"/>
                <w:sz w:val="20"/>
                <w:szCs w:val="20"/>
                <w:lang w:eastAsia="ru-RU"/>
              </w:rPr>
              <w:t>0,0</w:t>
            </w:r>
          </w:p>
        </w:tc>
        <w:tc>
          <w:tcPr>
            <w:tcW w:w="2126" w:type="dxa"/>
            <w:gridSpan w:val="3"/>
            <w:tcBorders>
              <w:top w:val="nil"/>
              <w:left w:val="nil"/>
              <w:bottom w:val="single" w:sz="4" w:space="0" w:color="auto"/>
              <w:right w:val="single" w:sz="4" w:space="0" w:color="auto"/>
            </w:tcBorders>
            <w:shd w:val="clear" w:color="auto" w:fill="auto"/>
            <w:noWrap/>
            <w:vAlign w:val="center"/>
            <w:hideMark/>
          </w:tcPr>
          <w:p w14:paraId="70B73AD1" w14:textId="77777777" w:rsidR="00B63AA6" w:rsidRPr="00B63AA6" w:rsidRDefault="00B63AA6" w:rsidP="00B63AA6">
            <w:pPr>
              <w:spacing w:after="0" w:line="240" w:lineRule="auto"/>
              <w:jc w:val="right"/>
              <w:rPr>
                <w:rFonts w:ascii="Times New Roman" w:eastAsia="Times New Roman" w:hAnsi="Times New Roman" w:cs="Times New Roman"/>
                <w:color w:val="000000"/>
                <w:sz w:val="20"/>
                <w:szCs w:val="20"/>
                <w:lang w:eastAsia="ru-RU"/>
              </w:rPr>
            </w:pPr>
            <w:r w:rsidRPr="00B63AA6">
              <w:rPr>
                <w:rFonts w:ascii="Times New Roman" w:eastAsia="Times New Roman" w:hAnsi="Times New Roman" w:cs="Times New Roman"/>
                <w:color w:val="000000"/>
                <w:sz w:val="20"/>
                <w:szCs w:val="20"/>
                <w:lang w:eastAsia="ru-RU"/>
              </w:rPr>
              <w:t>0,0</w:t>
            </w:r>
          </w:p>
        </w:tc>
        <w:tc>
          <w:tcPr>
            <w:tcW w:w="610" w:type="dxa"/>
            <w:vAlign w:val="center"/>
            <w:hideMark/>
          </w:tcPr>
          <w:p w14:paraId="405865ED" w14:textId="77777777" w:rsidR="00B63AA6" w:rsidRPr="00B63AA6" w:rsidRDefault="00B63AA6" w:rsidP="00B63AA6">
            <w:pPr>
              <w:spacing w:after="0" w:line="240" w:lineRule="auto"/>
              <w:rPr>
                <w:rFonts w:ascii="Times New Roman" w:eastAsia="Times New Roman" w:hAnsi="Times New Roman" w:cs="Times New Roman"/>
                <w:sz w:val="20"/>
                <w:szCs w:val="20"/>
                <w:lang w:eastAsia="ru-RU"/>
              </w:rPr>
            </w:pPr>
          </w:p>
        </w:tc>
      </w:tr>
      <w:tr w:rsidR="00B63AA6" w:rsidRPr="00B63AA6" w14:paraId="7658A7BD" w14:textId="77777777" w:rsidTr="00B63AA6">
        <w:trPr>
          <w:trHeight w:val="1056"/>
        </w:trPr>
        <w:tc>
          <w:tcPr>
            <w:tcW w:w="3021" w:type="dxa"/>
            <w:tcBorders>
              <w:top w:val="nil"/>
              <w:left w:val="single" w:sz="4" w:space="0" w:color="auto"/>
              <w:bottom w:val="single" w:sz="4" w:space="0" w:color="auto"/>
              <w:right w:val="single" w:sz="4" w:space="0" w:color="auto"/>
            </w:tcBorders>
            <w:shd w:val="clear" w:color="auto" w:fill="auto"/>
            <w:vAlign w:val="center"/>
            <w:hideMark/>
          </w:tcPr>
          <w:p w14:paraId="4D635508" w14:textId="77777777" w:rsidR="00B63AA6" w:rsidRPr="00B63AA6" w:rsidRDefault="00B63AA6" w:rsidP="00B63AA6">
            <w:pPr>
              <w:spacing w:after="0" w:line="240" w:lineRule="auto"/>
              <w:rPr>
                <w:rFonts w:ascii="Times New Roman" w:eastAsia="Times New Roman" w:hAnsi="Times New Roman" w:cs="Times New Roman"/>
                <w:color w:val="000000"/>
                <w:sz w:val="20"/>
                <w:szCs w:val="20"/>
                <w:lang w:eastAsia="ru-RU"/>
              </w:rPr>
            </w:pPr>
            <w:r w:rsidRPr="00B63AA6">
              <w:rPr>
                <w:rFonts w:ascii="Times New Roman" w:eastAsia="Times New Roman" w:hAnsi="Times New Roman" w:cs="Times New Roman"/>
                <w:color w:val="000000"/>
                <w:sz w:val="20"/>
                <w:szCs w:val="20"/>
                <w:lang w:eastAsia="ru-RU"/>
              </w:rPr>
              <w:t>Расходы на обеспечение реализации мероприятий по защите информации (Иные закупки товаров, работ и услуг для обеспечения государственных (муниципальных) нужд)</w:t>
            </w:r>
          </w:p>
        </w:tc>
        <w:tc>
          <w:tcPr>
            <w:tcW w:w="1360" w:type="dxa"/>
            <w:tcBorders>
              <w:top w:val="nil"/>
              <w:left w:val="nil"/>
              <w:bottom w:val="single" w:sz="4" w:space="0" w:color="auto"/>
              <w:right w:val="single" w:sz="4" w:space="0" w:color="auto"/>
            </w:tcBorders>
            <w:shd w:val="clear" w:color="auto" w:fill="auto"/>
            <w:noWrap/>
            <w:vAlign w:val="center"/>
            <w:hideMark/>
          </w:tcPr>
          <w:p w14:paraId="76C1E700" w14:textId="77777777" w:rsidR="00B63AA6" w:rsidRPr="00B63AA6" w:rsidRDefault="00B63AA6" w:rsidP="00B63AA6">
            <w:pPr>
              <w:spacing w:after="0" w:line="240" w:lineRule="auto"/>
              <w:rPr>
                <w:rFonts w:ascii="Times New Roman" w:eastAsia="Times New Roman" w:hAnsi="Times New Roman" w:cs="Times New Roman"/>
                <w:color w:val="000000"/>
                <w:sz w:val="20"/>
                <w:szCs w:val="20"/>
                <w:lang w:eastAsia="ru-RU"/>
              </w:rPr>
            </w:pPr>
            <w:r w:rsidRPr="00B63AA6">
              <w:rPr>
                <w:rFonts w:ascii="Times New Roman" w:eastAsia="Times New Roman" w:hAnsi="Times New Roman" w:cs="Times New Roman"/>
                <w:color w:val="000000"/>
                <w:sz w:val="20"/>
                <w:szCs w:val="20"/>
                <w:lang w:eastAsia="ru-RU"/>
              </w:rPr>
              <w:t>01</w:t>
            </w:r>
          </w:p>
        </w:tc>
        <w:tc>
          <w:tcPr>
            <w:tcW w:w="1360" w:type="dxa"/>
            <w:tcBorders>
              <w:top w:val="nil"/>
              <w:left w:val="nil"/>
              <w:bottom w:val="single" w:sz="4" w:space="0" w:color="auto"/>
              <w:right w:val="single" w:sz="4" w:space="0" w:color="auto"/>
            </w:tcBorders>
            <w:shd w:val="clear" w:color="auto" w:fill="auto"/>
            <w:noWrap/>
            <w:vAlign w:val="center"/>
            <w:hideMark/>
          </w:tcPr>
          <w:p w14:paraId="07C7D5B4" w14:textId="77777777" w:rsidR="00B63AA6" w:rsidRPr="00B63AA6" w:rsidRDefault="00B63AA6" w:rsidP="00B63AA6">
            <w:pPr>
              <w:spacing w:after="0" w:line="240" w:lineRule="auto"/>
              <w:rPr>
                <w:rFonts w:ascii="Times New Roman" w:eastAsia="Times New Roman" w:hAnsi="Times New Roman" w:cs="Times New Roman"/>
                <w:color w:val="000000"/>
                <w:sz w:val="20"/>
                <w:szCs w:val="20"/>
                <w:lang w:eastAsia="ru-RU"/>
              </w:rPr>
            </w:pPr>
            <w:r w:rsidRPr="00B63AA6">
              <w:rPr>
                <w:rFonts w:ascii="Times New Roman" w:eastAsia="Times New Roman" w:hAnsi="Times New Roman" w:cs="Times New Roman"/>
                <w:color w:val="000000"/>
                <w:sz w:val="20"/>
                <w:szCs w:val="20"/>
                <w:lang w:eastAsia="ru-RU"/>
              </w:rPr>
              <w:t>13</w:t>
            </w:r>
          </w:p>
        </w:tc>
        <w:tc>
          <w:tcPr>
            <w:tcW w:w="1800" w:type="dxa"/>
            <w:tcBorders>
              <w:top w:val="nil"/>
              <w:left w:val="nil"/>
              <w:bottom w:val="single" w:sz="4" w:space="0" w:color="auto"/>
              <w:right w:val="single" w:sz="4" w:space="0" w:color="auto"/>
            </w:tcBorders>
            <w:shd w:val="clear" w:color="auto" w:fill="auto"/>
            <w:noWrap/>
            <w:vAlign w:val="center"/>
            <w:hideMark/>
          </w:tcPr>
          <w:p w14:paraId="185E00AF" w14:textId="77777777" w:rsidR="00B63AA6" w:rsidRPr="00B63AA6" w:rsidRDefault="00B63AA6" w:rsidP="00B63AA6">
            <w:pPr>
              <w:spacing w:after="0" w:line="240" w:lineRule="auto"/>
              <w:rPr>
                <w:rFonts w:ascii="Times New Roman" w:eastAsia="Times New Roman" w:hAnsi="Times New Roman" w:cs="Times New Roman"/>
                <w:color w:val="000000"/>
                <w:sz w:val="20"/>
                <w:szCs w:val="20"/>
                <w:lang w:eastAsia="ru-RU"/>
              </w:rPr>
            </w:pPr>
            <w:r w:rsidRPr="00B63AA6">
              <w:rPr>
                <w:rFonts w:ascii="Times New Roman" w:eastAsia="Times New Roman" w:hAnsi="Times New Roman" w:cs="Times New Roman"/>
                <w:color w:val="000000"/>
                <w:sz w:val="20"/>
                <w:szCs w:val="20"/>
                <w:lang w:eastAsia="ru-RU"/>
              </w:rPr>
              <w:t>01.4.02.20020</w:t>
            </w:r>
          </w:p>
        </w:tc>
        <w:tc>
          <w:tcPr>
            <w:tcW w:w="1360" w:type="dxa"/>
            <w:tcBorders>
              <w:top w:val="nil"/>
              <w:left w:val="nil"/>
              <w:bottom w:val="single" w:sz="4" w:space="0" w:color="auto"/>
              <w:right w:val="single" w:sz="4" w:space="0" w:color="auto"/>
            </w:tcBorders>
            <w:shd w:val="clear" w:color="auto" w:fill="auto"/>
            <w:noWrap/>
            <w:vAlign w:val="center"/>
            <w:hideMark/>
          </w:tcPr>
          <w:p w14:paraId="694CE614" w14:textId="77777777" w:rsidR="00B63AA6" w:rsidRPr="00B63AA6" w:rsidRDefault="00B63AA6" w:rsidP="00B63AA6">
            <w:pPr>
              <w:spacing w:after="0" w:line="240" w:lineRule="auto"/>
              <w:rPr>
                <w:rFonts w:ascii="Times New Roman" w:eastAsia="Times New Roman" w:hAnsi="Times New Roman" w:cs="Times New Roman"/>
                <w:color w:val="000000"/>
                <w:sz w:val="20"/>
                <w:szCs w:val="20"/>
                <w:lang w:eastAsia="ru-RU"/>
              </w:rPr>
            </w:pPr>
            <w:r w:rsidRPr="00B63AA6">
              <w:rPr>
                <w:rFonts w:ascii="Times New Roman" w:eastAsia="Times New Roman" w:hAnsi="Times New Roman" w:cs="Times New Roman"/>
                <w:color w:val="000000"/>
                <w:sz w:val="20"/>
                <w:szCs w:val="20"/>
                <w:lang w:eastAsia="ru-RU"/>
              </w:rPr>
              <w:t>2.4.0</w:t>
            </w:r>
          </w:p>
        </w:tc>
        <w:tc>
          <w:tcPr>
            <w:tcW w:w="2380" w:type="dxa"/>
            <w:tcBorders>
              <w:top w:val="nil"/>
              <w:left w:val="nil"/>
              <w:bottom w:val="single" w:sz="4" w:space="0" w:color="auto"/>
              <w:right w:val="single" w:sz="4" w:space="0" w:color="auto"/>
            </w:tcBorders>
            <w:shd w:val="clear" w:color="auto" w:fill="auto"/>
            <w:noWrap/>
            <w:vAlign w:val="center"/>
            <w:hideMark/>
          </w:tcPr>
          <w:p w14:paraId="4623896C" w14:textId="77777777" w:rsidR="00B63AA6" w:rsidRPr="00B63AA6" w:rsidRDefault="00B63AA6" w:rsidP="00B63AA6">
            <w:pPr>
              <w:spacing w:after="0" w:line="240" w:lineRule="auto"/>
              <w:jc w:val="right"/>
              <w:rPr>
                <w:rFonts w:ascii="Times New Roman" w:eastAsia="Times New Roman" w:hAnsi="Times New Roman" w:cs="Times New Roman"/>
                <w:color w:val="000000"/>
                <w:sz w:val="20"/>
                <w:szCs w:val="20"/>
                <w:lang w:eastAsia="ru-RU"/>
              </w:rPr>
            </w:pPr>
            <w:r w:rsidRPr="00B63AA6">
              <w:rPr>
                <w:rFonts w:ascii="Times New Roman" w:eastAsia="Times New Roman" w:hAnsi="Times New Roman" w:cs="Times New Roman"/>
                <w:color w:val="000000"/>
                <w:sz w:val="20"/>
                <w:szCs w:val="20"/>
                <w:lang w:eastAsia="ru-RU"/>
              </w:rPr>
              <w:t>87,0</w:t>
            </w:r>
          </w:p>
        </w:tc>
        <w:tc>
          <w:tcPr>
            <w:tcW w:w="2044" w:type="dxa"/>
            <w:tcBorders>
              <w:top w:val="nil"/>
              <w:left w:val="nil"/>
              <w:bottom w:val="single" w:sz="4" w:space="0" w:color="auto"/>
              <w:right w:val="single" w:sz="4" w:space="0" w:color="auto"/>
            </w:tcBorders>
            <w:shd w:val="clear" w:color="auto" w:fill="auto"/>
            <w:noWrap/>
            <w:vAlign w:val="center"/>
            <w:hideMark/>
          </w:tcPr>
          <w:p w14:paraId="5C5BCD3F" w14:textId="77777777" w:rsidR="00B63AA6" w:rsidRPr="00B63AA6" w:rsidRDefault="00B63AA6" w:rsidP="00B63AA6">
            <w:pPr>
              <w:spacing w:after="0" w:line="240" w:lineRule="auto"/>
              <w:jc w:val="right"/>
              <w:rPr>
                <w:rFonts w:ascii="Times New Roman" w:eastAsia="Times New Roman" w:hAnsi="Times New Roman" w:cs="Times New Roman"/>
                <w:color w:val="000000"/>
                <w:sz w:val="20"/>
                <w:szCs w:val="20"/>
                <w:lang w:eastAsia="ru-RU"/>
              </w:rPr>
            </w:pPr>
            <w:r w:rsidRPr="00B63AA6">
              <w:rPr>
                <w:rFonts w:ascii="Times New Roman" w:eastAsia="Times New Roman" w:hAnsi="Times New Roman" w:cs="Times New Roman"/>
                <w:color w:val="000000"/>
                <w:sz w:val="20"/>
                <w:szCs w:val="20"/>
                <w:lang w:eastAsia="ru-RU"/>
              </w:rPr>
              <w:t>0,0</w:t>
            </w:r>
          </w:p>
        </w:tc>
        <w:tc>
          <w:tcPr>
            <w:tcW w:w="2126" w:type="dxa"/>
            <w:gridSpan w:val="3"/>
            <w:tcBorders>
              <w:top w:val="nil"/>
              <w:left w:val="nil"/>
              <w:bottom w:val="single" w:sz="4" w:space="0" w:color="auto"/>
              <w:right w:val="single" w:sz="4" w:space="0" w:color="auto"/>
            </w:tcBorders>
            <w:shd w:val="clear" w:color="auto" w:fill="auto"/>
            <w:noWrap/>
            <w:vAlign w:val="center"/>
            <w:hideMark/>
          </w:tcPr>
          <w:p w14:paraId="48DDE1FF" w14:textId="77777777" w:rsidR="00B63AA6" w:rsidRPr="00B63AA6" w:rsidRDefault="00B63AA6" w:rsidP="00B63AA6">
            <w:pPr>
              <w:spacing w:after="0" w:line="240" w:lineRule="auto"/>
              <w:jc w:val="right"/>
              <w:rPr>
                <w:rFonts w:ascii="Times New Roman" w:eastAsia="Times New Roman" w:hAnsi="Times New Roman" w:cs="Times New Roman"/>
                <w:color w:val="000000"/>
                <w:sz w:val="20"/>
                <w:szCs w:val="20"/>
                <w:lang w:eastAsia="ru-RU"/>
              </w:rPr>
            </w:pPr>
            <w:r w:rsidRPr="00B63AA6">
              <w:rPr>
                <w:rFonts w:ascii="Times New Roman" w:eastAsia="Times New Roman" w:hAnsi="Times New Roman" w:cs="Times New Roman"/>
                <w:color w:val="000000"/>
                <w:sz w:val="20"/>
                <w:szCs w:val="20"/>
                <w:lang w:eastAsia="ru-RU"/>
              </w:rPr>
              <w:t>0,0</w:t>
            </w:r>
          </w:p>
        </w:tc>
        <w:tc>
          <w:tcPr>
            <w:tcW w:w="610" w:type="dxa"/>
            <w:vAlign w:val="center"/>
            <w:hideMark/>
          </w:tcPr>
          <w:p w14:paraId="0333D400" w14:textId="77777777" w:rsidR="00B63AA6" w:rsidRPr="00B63AA6" w:rsidRDefault="00B63AA6" w:rsidP="00B63AA6">
            <w:pPr>
              <w:spacing w:after="0" w:line="240" w:lineRule="auto"/>
              <w:rPr>
                <w:rFonts w:ascii="Times New Roman" w:eastAsia="Times New Roman" w:hAnsi="Times New Roman" w:cs="Times New Roman"/>
                <w:sz w:val="20"/>
                <w:szCs w:val="20"/>
                <w:lang w:eastAsia="ru-RU"/>
              </w:rPr>
            </w:pPr>
          </w:p>
        </w:tc>
      </w:tr>
      <w:tr w:rsidR="00B63AA6" w:rsidRPr="00B63AA6" w14:paraId="6B44D051" w14:textId="77777777" w:rsidTr="00B63AA6">
        <w:trPr>
          <w:trHeight w:val="2112"/>
        </w:trPr>
        <w:tc>
          <w:tcPr>
            <w:tcW w:w="3021" w:type="dxa"/>
            <w:tcBorders>
              <w:top w:val="nil"/>
              <w:left w:val="single" w:sz="4" w:space="0" w:color="auto"/>
              <w:bottom w:val="single" w:sz="4" w:space="0" w:color="auto"/>
              <w:right w:val="single" w:sz="4" w:space="0" w:color="auto"/>
            </w:tcBorders>
            <w:shd w:val="clear" w:color="auto" w:fill="auto"/>
            <w:vAlign w:val="center"/>
            <w:hideMark/>
          </w:tcPr>
          <w:p w14:paraId="4227F027" w14:textId="77777777" w:rsidR="00B63AA6" w:rsidRPr="00B63AA6" w:rsidRDefault="00B63AA6" w:rsidP="00B63AA6">
            <w:pPr>
              <w:spacing w:after="0" w:line="240" w:lineRule="auto"/>
              <w:rPr>
                <w:rFonts w:ascii="Times New Roman" w:eastAsia="Times New Roman" w:hAnsi="Times New Roman" w:cs="Times New Roman"/>
                <w:color w:val="000000"/>
                <w:sz w:val="20"/>
                <w:szCs w:val="20"/>
                <w:lang w:eastAsia="ru-RU"/>
              </w:rPr>
            </w:pPr>
            <w:r w:rsidRPr="00B63AA6">
              <w:rPr>
                <w:rFonts w:ascii="Times New Roman" w:eastAsia="Times New Roman" w:hAnsi="Times New Roman" w:cs="Times New Roman"/>
                <w:color w:val="000000"/>
                <w:sz w:val="20"/>
                <w:szCs w:val="20"/>
                <w:lang w:eastAsia="ru-RU"/>
              </w:rPr>
              <w:t>Расходы на официальное опубликование нормативных правовых актов Администрации Митякинского сельского поселения, Собрания депутатов Митякинского сельского поселения в газете «Родная сторона», в Официальном вестнике Митякинского сельского поселения (Иные закупки товаров, работ и услуг для обеспечения государственных (муниципальных) нужд)</w:t>
            </w:r>
          </w:p>
        </w:tc>
        <w:tc>
          <w:tcPr>
            <w:tcW w:w="1360" w:type="dxa"/>
            <w:tcBorders>
              <w:top w:val="nil"/>
              <w:left w:val="nil"/>
              <w:bottom w:val="single" w:sz="4" w:space="0" w:color="auto"/>
              <w:right w:val="single" w:sz="4" w:space="0" w:color="auto"/>
            </w:tcBorders>
            <w:shd w:val="clear" w:color="auto" w:fill="auto"/>
            <w:noWrap/>
            <w:vAlign w:val="center"/>
            <w:hideMark/>
          </w:tcPr>
          <w:p w14:paraId="1134E7B4" w14:textId="77777777" w:rsidR="00B63AA6" w:rsidRPr="00B63AA6" w:rsidRDefault="00B63AA6" w:rsidP="00B63AA6">
            <w:pPr>
              <w:spacing w:after="0" w:line="240" w:lineRule="auto"/>
              <w:rPr>
                <w:rFonts w:ascii="Times New Roman" w:eastAsia="Times New Roman" w:hAnsi="Times New Roman" w:cs="Times New Roman"/>
                <w:color w:val="000000"/>
                <w:sz w:val="20"/>
                <w:szCs w:val="20"/>
                <w:lang w:eastAsia="ru-RU"/>
              </w:rPr>
            </w:pPr>
            <w:r w:rsidRPr="00B63AA6">
              <w:rPr>
                <w:rFonts w:ascii="Times New Roman" w:eastAsia="Times New Roman" w:hAnsi="Times New Roman" w:cs="Times New Roman"/>
                <w:color w:val="000000"/>
                <w:sz w:val="20"/>
                <w:szCs w:val="20"/>
                <w:lang w:eastAsia="ru-RU"/>
              </w:rPr>
              <w:t>01</w:t>
            </w:r>
          </w:p>
        </w:tc>
        <w:tc>
          <w:tcPr>
            <w:tcW w:w="1360" w:type="dxa"/>
            <w:tcBorders>
              <w:top w:val="nil"/>
              <w:left w:val="nil"/>
              <w:bottom w:val="single" w:sz="4" w:space="0" w:color="auto"/>
              <w:right w:val="single" w:sz="4" w:space="0" w:color="auto"/>
            </w:tcBorders>
            <w:shd w:val="clear" w:color="auto" w:fill="auto"/>
            <w:noWrap/>
            <w:vAlign w:val="center"/>
            <w:hideMark/>
          </w:tcPr>
          <w:p w14:paraId="35A9AE92" w14:textId="77777777" w:rsidR="00B63AA6" w:rsidRPr="00B63AA6" w:rsidRDefault="00B63AA6" w:rsidP="00B63AA6">
            <w:pPr>
              <w:spacing w:after="0" w:line="240" w:lineRule="auto"/>
              <w:rPr>
                <w:rFonts w:ascii="Times New Roman" w:eastAsia="Times New Roman" w:hAnsi="Times New Roman" w:cs="Times New Roman"/>
                <w:color w:val="000000"/>
                <w:sz w:val="20"/>
                <w:szCs w:val="20"/>
                <w:lang w:eastAsia="ru-RU"/>
              </w:rPr>
            </w:pPr>
            <w:r w:rsidRPr="00B63AA6">
              <w:rPr>
                <w:rFonts w:ascii="Times New Roman" w:eastAsia="Times New Roman" w:hAnsi="Times New Roman" w:cs="Times New Roman"/>
                <w:color w:val="000000"/>
                <w:sz w:val="20"/>
                <w:szCs w:val="20"/>
                <w:lang w:eastAsia="ru-RU"/>
              </w:rPr>
              <w:t>13</w:t>
            </w:r>
          </w:p>
        </w:tc>
        <w:tc>
          <w:tcPr>
            <w:tcW w:w="1800" w:type="dxa"/>
            <w:tcBorders>
              <w:top w:val="nil"/>
              <w:left w:val="nil"/>
              <w:bottom w:val="single" w:sz="4" w:space="0" w:color="auto"/>
              <w:right w:val="single" w:sz="4" w:space="0" w:color="auto"/>
            </w:tcBorders>
            <w:shd w:val="clear" w:color="auto" w:fill="auto"/>
            <w:noWrap/>
            <w:vAlign w:val="center"/>
            <w:hideMark/>
          </w:tcPr>
          <w:p w14:paraId="499AEA22" w14:textId="77777777" w:rsidR="00B63AA6" w:rsidRPr="00B63AA6" w:rsidRDefault="00B63AA6" w:rsidP="00B63AA6">
            <w:pPr>
              <w:spacing w:after="0" w:line="240" w:lineRule="auto"/>
              <w:rPr>
                <w:rFonts w:ascii="Times New Roman" w:eastAsia="Times New Roman" w:hAnsi="Times New Roman" w:cs="Times New Roman"/>
                <w:color w:val="000000"/>
                <w:sz w:val="20"/>
                <w:szCs w:val="20"/>
                <w:lang w:eastAsia="ru-RU"/>
              </w:rPr>
            </w:pPr>
            <w:r w:rsidRPr="00B63AA6">
              <w:rPr>
                <w:rFonts w:ascii="Times New Roman" w:eastAsia="Times New Roman" w:hAnsi="Times New Roman" w:cs="Times New Roman"/>
                <w:color w:val="000000"/>
                <w:sz w:val="20"/>
                <w:szCs w:val="20"/>
                <w:lang w:eastAsia="ru-RU"/>
              </w:rPr>
              <w:t>07.4.02.20110</w:t>
            </w:r>
          </w:p>
        </w:tc>
        <w:tc>
          <w:tcPr>
            <w:tcW w:w="1360" w:type="dxa"/>
            <w:tcBorders>
              <w:top w:val="nil"/>
              <w:left w:val="nil"/>
              <w:bottom w:val="single" w:sz="4" w:space="0" w:color="auto"/>
              <w:right w:val="single" w:sz="4" w:space="0" w:color="auto"/>
            </w:tcBorders>
            <w:shd w:val="clear" w:color="auto" w:fill="auto"/>
            <w:noWrap/>
            <w:vAlign w:val="center"/>
            <w:hideMark/>
          </w:tcPr>
          <w:p w14:paraId="5715050C" w14:textId="77777777" w:rsidR="00B63AA6" w:rsidRPr="00B63AA6" w:rsidRDefault="00B63AA6" w:rsidP="00B63AA6">
            <w:pPr>
              <w:spacing w:after="0" w:line="240" w:lineRule="auto"/>
              <w:rPr>
                <w:rFonts w:ascii="Times New Roman" w:eastAsia="Times New Roman" w:hAnsi="Times New Roman" w:cs="Times New Roman"/>
                <w:color w:val="000000"/>
                <w:sz w:val="20"/>
                <w:szCs w:val="20"/>
                <w:lang w:eastAsia="ru-RU"/>
              </w:rPr>
            </w:pPr>
            <w:r w:rsidRPr="00B63AA6">
              <w:rPr>
                <w:rFonts w:ascii="Times New Roman" w:eastAsia="Times New Roman" w:hAnsi="Times New Roman" w:cs="Times New Roman"/>
                <w:color w:val="000000"/>
                <w:sz w:val="20"/>
                <w:szCs w:val="20"/>
                <w:lang w:eastAsia="ru-RU"/>
              </w:rPr>
              <w:t>2.4.0</w:t>
            </w:r>
          </w:p>
        </w:tc>
        <w:tc>
          <w:tcPr>
            <w:tcW w:w="2380" w:type="dxa"/>
            <w:tcBorders>
              <w:top w:val="nil"/>
              <w:left w:val="nil"/>
              <w:bottom w:val="single" w:sz="4" w:space="0" w:color="auto"/>
              <w:right w:val="single" w:sz="4" w:space="0" w:color="auto"/>
            </w:tcBorders>
            <w:shd w:val="clear" w:color="auto" w:fill="auto"/>
            <w:noWrap/>
            <w:vAlign w:val="center"/>
            <w:hideMark/>
          </w:tcPr>
          <w:p w14:paraId="5C6F905F" w14:textId="77777777" w:rsidR="00B63AA6" w:rsidRPr="00B63AA6" w:rsidRDefault="00B63AA6" w:rsidP="00B63AA6">
            <w:pPr>
              <w:spacing w:after="0" w:line="240" w:lineRule="auto"/>
              <w:jc w:val="right"/>
              <w:rPr>
                <w:rFonts w:ascii="Times New Roman" w:eastAsia="Times New Roman" w:hAnsi="Times New Roman" w:cs="Times New Roman"/>
                <w:color w:val="000000"/>
                <w:sz w:val="20"/>
                <w:szCs w:val="20"/>
                <w:lang w:eastAsia="ru-RU"/>
              </w:rPr>
            </w:pPr>
            <w:r w:rsidRPr="00B63AA6">
              <w:rPr>
                <w:rFonts w:ascii="Times New Roman" w:eastAsia="Times New Roman" w:hAnsi="Times New Roman" w:cs="Times New Roman"/>
                <w:color w:val="000000"/>
                <w:sz w:val="20"/>
                <w:szCs w:val="20"/>
                <w:lang w:eastAsia="ru-RU"/>
              </w:rPr>
              <w:t>30,0</w:t>
            </w:r>
          </w:p>
        </w:tc>
        <w:tc>
          <w:tcPr>
            <w:tcW w:w="2044" w:type="dxa"/>
            <w:tcBorders>
              <w:top w:val="nil"/>
              <w:left w:val="nil"/>
              <w:bottom w:val="single" w:sz="4" w:space="0" w:color="auto"/>
              <w:right w:val="single" w:sz="4" w:space="0" w:color="auto"/>
            </w:tcBorders>
            <w:shd w:val="clear" w:color="auto" w:fill="auto"/>
            <w:noWrap/>
            <w:vAlign w:val="center"/>
            <w:hideMark/>
          </w:tcPr>
          <w:p w14:paraId="3F0285BF" w14:textId="77777777" w:rsidR="00B63AA6" w:rsidRPr="00B63AA6" w:rsidRDefault="00B63AA6" w:rsidP="00B63AA6">
            <w:pPr>
              <w:spacing w:after="0" w:line="240" w:lineRule="auto"/>
              <w:jc w:val="right"/>
              <w:rPr>
                <w:rFonts w:ascii="Times New Roman" w:eastAsia="Times New Roman" w:hAnsi="Times New Roman" w:cs="Times New Roman"/>
                <w:color w:val="000000"/>
                <w:sz w:val="20"/>
                <w:szCs w:val="20"/>
                <w:lang w:eastAsia="ru-RU"/>
              </w:rPr>
            </w:pPr>
            <w:r w:rsidRPr="00B63AA6">
              <w:rPr>
                <w:rFonts w:ascii="Times New Roman" w:eastAsia="Times New Roman" w:hAnsi="Times New Roman" w:cs="Times New Roman"/>
                <w:color w:val="000000"/>
                <w:sz w:val="20"/>
                <w:szCs w:val="20"/>
                <w:lang w:eastAsia="ru-RU"/>
              </w:rPr>
              <w:t>0,0</w:t>
            </w:r>
          </w:p>
        </w:tc>
        <w:tc>
          <w:tcPr>
            <w:tcW w:w="2126" w:type="dxa"/>
            <w:gridSpan w:val="3"/>
            <w:tcBorders>
              <w:top w:val="nil"/>
              <w:left w:val="nil"/>
              <w:bottom w:val="single" w:sz="4" w:space="0" w:color="auto"/>
              <w:right w:val="single" w:sz="4" w:space="0" w:color="auto"/>
            </w:tcBorders>
            <w:shd w:val="clear" w:color="auto" w:fill="auto"/>
            <w:noWrap/>
            <w:vAlign w:val="center"/>
            <w:hideMark/>
          </w:tcPr>
          <w:p w14:paraId="5ED1C62E" w14:textId="77777777" w:rsidR="00B63AA6" w:rsidRPr="00B63AA6" w:rsidRDefault="00B63AA6" w:rsidP="00B63AA6">
            <w:pPr>
              <w:spacing w:after="0" w:line="240" w:lineRule="auto"/>
              <w:jc w:val="right"/>
              <w:rPr>
                <w:rFonts w:ascii="Times New Roman" w:eastAsia="Times New Roman" w:hAnsi="Times New Roman" w:cs="Times New Roman"/>
                <w:color w:val="000000"/>
                <w:sz w:val="20"/>
                <w:szCs w:val="20"/>
                <w:lang w:eastAsia="ru-RU"/>
              </w:rPr>
            </w:pPr>
            <w:r w:rsidRPr="00B63AA6">
              <w:rPr>
                <w:rFonts w:ascii="Times New Roman" w:eastAsia="Times New Roman" w:hAnsi="Times New Roman" w:cs="Times New Roman"/>
                <w:color w:val="000000"/>
                <w:sz w:val="20"/>
                <w:szCs w:val="20"/>
                <w:lang w:eastAsia="ru-RU"/>
              </w:rPr>
              <w:t>0,0</w:t>
            </w:r>
          </w:p>
        </w:tc>
        <w:tc>
          <w:tcPr>
            <w:tcW w:w="610" w:type="dxa"/>
            <w:vAlign w:val="center"/>
            <w:hideMark/>
          </w:tcPr>
          <w:p w14:paraId="30ACABBA" w14:textId="77777777" w:rsidR="00B63AA6" w:rsidRPr="00B63AA6" w:rsidRDefault="00B63AA6" w:rsidP="00B63AA6">
            <w:pPr>
              <w:spacing w:after="0" w:line="240" w:lineRule="auto"/>
              <w:rPr>
                <w:rFonts w:ascii="Times New Roman" w:eastAsia="Times New Roman" w:hAnsi="Times New Roman" w:cs="Times New Roman"/>
                <w:sz w:val="20"/>
                <w:szCs w:val="20"/>
                <w:lang w:eastAsia="ru-RU"/>
              </w:rPr>
            </w:pPr>
          </w:p>
        </w:tc>
      </w:tr>
      <w:tr w:rsidR="00B63AA6" w:rsidRPr="00B63AA6" w14:paraId="6D004809" w14:textId="77777777" w:rsidTr="00B63AA6">
        <w:trPr>
          <w:trHeight w:val="1584"/>
        </w:trPr>
        <w:tc>
          <w:tcPr>
            <w:tcW w:w="3021" w:type="dxa"/>
            <w:tcBorders>
              <w:top w:val="nil"/>
              <w:left w:val="single" w:sz="4" w:space="0" w:color="auto"/>
              <w:bottom w:val="single" w:sz="4" w:space="0" w:color="auto"/>
              <w:right w:val="single" w:sz="4" w:space="0" w:color="auto"/>
            </w:tcBorders>
            <w:shd w:val="clear" w:color="auto" w:fill="auto"/>
            <w:vAlign w:val="center"/>
            <w:hideMark/>
          </w:tcPr>
          <w:p w14:paraId="49F893C9" w14:textId="77777777" w:rsidR="00B63AA6" w:rsidRPr="00B63AA6" w:rsidRDefault="00B63AA6" w:rsidP="00B63AA6">
            <w:pPr>
              <w:spacing w:after="0" w:line="240" w:lineRule="auto"/>
              <w:rPr>
                <w:rFonts w:ascii="Times New Roman" w:eastAsia="Times New Roman" w:hAnsi="Times New Roman" w:cs="Times New Roman"/>
                <w:color w:val="000000"/>
                <w:sz w:val="20"/>
                <w:szCs w:val="20"/>
                <w:lang w:eastAsia="ru-RU"/>
              </w:rPr>
            </w:pPr>
            <w:r w:rsidRPr="00B63AA6">
              <w:rPr>
                <w:rFonts w:ascii="Times New Roman" w:eastAsia="Times New Roman" w:hAnsi="Times New Roman" w:cs="Times New Roman"/>
                <w:color w:val="000000"/>
                <w:sz w:val="20"/>
                <w:szCs w:val="20"/>
                <w:lang w:eastAsia="ru-RU"/>
              </w:rPr>
              <w:t>Оценка муниципального имущества, признание прав и регулирование отношений по муниципальной собственности Митякинского сельского поселения по иным непрограммным мероприятиям (Иные закупки товаров, работ и услуг для обеспечения государственных (муниципальных) нужд)</w:t>
            </w:r>
          </w:p>
        </w:tc>
        <w:tc>
          <w:tcPr>
            <w:tcW w:w="1360" w:type="dxa"/>
            <w:tcBorders>
              <w:top w:val="nil"/>
              <w:left w:val="nil"/>
              <w:bottom w:val="single" w:sz="4" w:space="0" w:color="auto"/>
              <w:right w:val="single" w:sz="4" w:space="0" w:color="auto"/>
            </w:tcBorders>
            <w:shd w:val="clear" w:color="auto" w:fill="auto"/>
            <w:noWrap/>
            <w:vAlign w:val="center"/>
            <w:hideMark/>
          </w:tcPr>
          <w:p w14:paraId="604A5046" w14:textId="77777777" w:rsidR="00B63AA6" w:rsidRPr="00B63AA6" w:rsidRDefault="00B63AA6" w:rsidP="00B63AA6">
            <w:pPr>
              <w:spacing w:after="0" w:line="240" w:lineRule="auto"/>
              <w:rPr>
                <w:rFonts w:ascii="Times New Roman" w:eastAsia="Times New Roman" w:hAnsi="Times New Roman" w:cs="Times New Roman"/>
                <w:color w:val="000000"/>
                <w:sz w:val="20"/>
                <w:szCs w:val="20"/>
                <w:lang w:eastAsia="ru-RU"/>
              </w:rPr>
            </w:pPr>
            <w:r w:rsidRPr="00B63AA6">
              <w:rPr>
                <w:rFonts w:ascii="Times New Roman" w:eastAsia="Times New Roman" w:hAnsi="Times New Roman" w:cs="Times New Roman"/>
                <w:color w:val="000000"/>
                <w:sz w:val="20"/>
                <w:szCs w:val="20"/>
                <w:lang w:eastAsia="ru-RU"/>
              </w:rPr>
              <w:t>01</w:t>
            </w:r>
          </w:p>
        </w:tc>
        <w:tc>
          <w:tcPr>
            <w:tcW w:w="1360" w:type="dxa"/>
            <w:tcBorders>
              <w:top w:val="nil"/>
              <w:left w:val="nil"/>
              <w:bottom w:val="single" w:sz="4" w:space="0" w:color="auto"/>
              <w:right w:val="single" w:sz="4" w:space="0" w:color="auto"/>
            </w:tcBorders>
            <w:shd w:val="clear" w:color="auto" w:fill="auto"/>
            <w:noWrap/>
            <w:vAlign w:val="center"/>
            <w:hideMark/>
          </w:tcPr>
          <w:p w14:paraId="1DF6677F" w14:textId="77777777" w:rsidR="00B63AA6" w:rsidRPr="00B63AA6" w:rsidRDefault="00B63AA6" w:rsidP="00B63AA6">
            <w:pPr>
              <w:spacing w:after="0" w:line="240" w:lineRule="auto"/>
              <w:rPr>
                <w:rFonts w:ascii="Times New Roman" w:eastAsia="Times New Roman" w:hAnsi="Times New Roman" w:cs="Times New Roman"/>
                <w:color w:val="000000"/>
                <w:sz w:val="20"/>
                <w:szCs w:val="20"/>
                <w:lang w:eastAsia="ru-RU"/>
              </w:rPr>
            </w:pPr>
            <w:r w:rsidRPr="00B63AA6">
              <w:rPr>
                <w:rFonts w:ascii="Times New Roman" w:eastAsia="Times New Roman" w:hAnsi="Times New Roman" w:cs="Times New Roman"/>
                <w:color w:val="000000"/>
                <w:sz w:val="20"/>
                <w:szCs w:val="20"/>
                <w:lang w:eastAsia="ru-RU"/>
              </w:rPr>
              <w:t>13</w:t>
            </w:r>
          </w:p>
        </w:tc>
        <w:tc>
          <w:tcPr>
            <w:tcW w:w="1800" w:type="dxa"/>
            <w:tcBorders>
              <w:top w:val="nil"/>
              <w:left w:val="nil"/>
              <w:bottom w:val="single" w:sz="4" w:space="0" w:color="auto"/>
              <w:right w:val="single" w:sz="4" w:space="0" w:color="auto"/>
            </w:tcBorders>
            <w:shd w:val="clear" w:color="auto" w:fill="auto"/>
            <w:noWrap/>
            <w:vAlign w:val="center"/>
            <w:hideMark/>
          </w:tcPr>
          <w:p w14:paraId="10ED335A" w14:textId="77777777" w:rsidR="00B63AA6" w:rsidRPr="00B63AA6" w:rsidRDefault="00B63AA6" w:rsidP="00B63AA6">
            <w:pPr>
              <w:spacing w:after="0" w:line="240" w:lineRule="auto"/>
              <w:rPr>
                <w:rFonts w:ascii="Times New Roman" w:eastAsia="Times New Roman" w:hAnsi="Times New Roman" w:cs="Times New Roman"/>
                <w:color w:val="000000"/>
                <w:sz w:val="20"/>
                <w:szCs w:val="20"/>
                <w:lang w:eastAsia="ru-RU"/>
              </w:rPr>
            </w:pPr>
            <w:r w:rsidRPr="00B63AA6">
              <w:rPr>
                <w:rFonts w:ascii="Times New Roman" w:eastAsia="Times New Roman" w:hAnsi="Times New Roman" w:cs="Times New Roman"/>
                <w:color w:val="000000"/>
                <w:sz w:val="20"/>
                <w:szCs w:val="20"/>
                <w:lang w:eastAsia="ru-RU"/>
              </w:rPr>
              <w:t>99.9.00.20140</w:t>
            </w:r>
          </w:p>
        </w:tc>
        <w:tc>
          <w:tcPr>
            <w:tcW w:w="1360" w:type="dxa"/>
            <w:tcBorders>
              <w:top w:val="nil"/>
              <w:left w:val="nil"/>
              <w:bottom w:val="single" w:sz="4" w:space="0" w:color="auto"/>
              <w:right w:val="single" w:sz="4" w:space="0" w:color="auto"/>
            </w:tcBorders>
            <w:shd w:val="clear" w:color="auto" w:fill="auto"/>
            <w:noWrap/>
            <w:vAlign w:val="center"/>
            <w:hideMark/>
          </w:tcPr>
          <w:p w14:paraId="76D7D0B8" w14:textId="77777777" w:rsidR="00B63AA6" w:rsidRPr="00B63AA6" w:rsidRDefault="00B63AA6" w:rsidP="00B63AA6">
            <w:pPr>
              <w:spacing w:after="0" w:line="240" w:lineRule="auto"/>
              <w:rPr>
                <w:rFonts w:ascii="Times New Roman" w:eastAsia="Times New Roman" w:hAnsi="Times New Roman" w:cs="Times New Roman"/>
                <w:color w:val="000000"/>
                <w:sz w:val="20"/>
                <w:szCs w:val="20"/>
                <w:lang w:eastAsia="ru-RU"/>
              </w:rPr>
            </w:pPr>
            <w:r w:rsidRPr="00B63AA6">
              <w:rPr>
                <w:rFonts w:ascii="Times New Roman" w:eastAsia="Times New Roman" w:hAnsi="Times New Roman" w:cs="Times New Roman"/>
                <w:color w:val="000000"/>
                <w:sz w:val="20"/>
                <w:szCs w:val="20"/>
                <w:lang w:eastAsia="ru-RU"/>
              </w:rPr>
              <w:t>2.4.0</w:t>
            </w:r>
          </w:p>
        </w:tc>
        <w:tc>
          <w:tcPr>
            <w:tcW w:w="2380" w:type="dxa"/>
            <w:tcBorders>
              <w:top w:val="nil"/>
              <w:left w:val="nil"/>
              <w:bottom w:val="single" w:sz="4" w:space="0" w:color="auto"/>
              <w:right w:val="single" w:sz="4" w:space="0" w:color="auto"/>
            </w:tcBorders>
            <w:shd w:val="clear" w:color="auto" w:fill="auto"/>
            <w:noWrap/>
            <w:vAlign w:val="center"/>
            <w:hideMark/>
          </w:tcPr>
          <w:p w14:paraId="506F188E" w14:textId="77777777" w:rsidR="00B63AA6" w:rsidRPr="00B63AA6" w:rsidRDefault="00B63AA6" w:rsidP="00B63AA6">
            <w:pPr>
              <w:spacing w:after="0" w:line="240" w:lineRule="auto"/>
              <w:jc w:val="right"/>
              <w:rPr>
                <w:rFonts w:ascii="Times New Roman" w:eastAsia="Times New Roman" w:hAnsi="Times New Roman" w:cs="Times New Roman"/>
                <w:color w:val="000000"/>
                <w:sz w:val="20"/>
                <w:szCs w:val="20"/>
                <w:lang w:eastAsia="ru-RU"/>
              </w:rPr>
            </w:pPr>
            <w:r w:rsidRPr="00B63AA6">
              <w:rPr>
                <w:rFonts w:ascii="Times New Roman" w:eastAsia="Times New Roman" w:hAnsi="Times New Roman" w:cs="Times New Roman"/>
                <w:color w:val="000000"/>
                <w:sz w:val="20"/>
                <w:szCs w:val="20"/>
                <w:lang w:eastAsia="ru-RU"/>
              </w:rPr>
              <w:t>5,0</w:t>
            </w:r>
          </w:p>
        </w:tc>
        <w:tc>
          <w:tcPr>
            <w:tcW w:w="2044" w:type="dxa"/>
            <w:tcBorders>
              <w:top w:val="nil"/>
              <w:left w:val="nil"/>
              <w:bottom w:val="single" w:sz="4" w:space="0" w:color="auto"/>
              <w:right w:val="single" w:sz="4" w:space="0" w:color="auto"/>
            </w:tcBorders>
            <w:shd w:val="clear" w:color="auto" w:fill="auto"/>
            <w:noWrap/>
            <w:vAlign w:val="center"/>
            <w:hideMark/>
          </w:tcPr>
          <w:p w14:paraId="510DE736" w14:textId="77777777" w:rsidR="00B63AA6" w:rsidRPr="00B63AA6" w:rsidRDefault="00B63AA6" w:rsidP="00B63AA6">
            <w:pPr>
              <w:spacing w:after="0" w:line="240" w:lineRule="auto"/>
              <w:jc w:val="right"/>
              <w:rPr>
                <w:rFonts w:ascii="Times New Roman" w:eastAsia="Times New Roman" w:hAnsi="Times New Roman" w:cs="Times New Roman"/>
                <w:color w:val="000000"/>
                <w:sz w:val="20"/>
                <w:szCs w:val="20"/>
                <w:lang w:eastAsia="ru-RU"/>
              </w:rPr>
            </w:pPr>
            <w:r w:rsidRPr="00B63AA6">
              <w:rPr>
                <w:rFonts w:ascii="Times New Roman" w:eastAsia="Times New Roman" w:hAnsi="Times New Roman" w:cs="Times New Roman"/>
                <w:color w:val="000000"/>
                <w:sz w:val="20"/>
                <w:szCs w:val="20"/>
                <w:lang w:eastAsia="ru-RU"/>
              </w:rPr>
              <w:t>0,0</w:t>
            </w:r>
          </w:p>
        </w:tc>
        <w:tc>
          <w:tcPr>
            <w:tcW w:w="2126" w:type="dxa"/>
            <w:gridSpan w:val="3"/>
            <w:tcBorders>
              <w:top w:val="nil"/>
              <w:left w:val="nil"/>
              <w:bottom w:val="single" w:sz="4" w:space="0" w:color="auto"/>
              <w:right w:val="single" w:sz="4" w:space="0" w:color="auto"/>
            </w:tcBorders>
            <w:shd w:val="clear" w:color="auto" w:fill="auto"/>
            <w:noWrap/>
            <w:vAlign w:val="center"/>
            <w:hideMark/>
          </w:tcPr>
          <w:p w14:paraId="1D6BE47A" w14:textId="77777777" w:rsidR="00B63AA6" w:rsidRPr="00B63AA6" w:rsidRDefault="00B63AA6" w:rsidP="00B63AA6">
            <w:pPr>
              <w:spacing w:after="0" w:line="240" w:lineRule="auto"/>
              <w:jc w:val="right"/>
              <w:rPr>
                <w:rFonts w:ascii="Times New Roman" w:eastAsia="Times New Roman" w:hAnsi="Times New Roman" w:cs="Times New Roman"/>
                <w:color w:val="000000"/>
                <w:sz w:val="20"/>
                <w:szCs w:val="20"/>
                <w:lang w:eastAsia="ru-RU"/>
              </w:rPr>
            </w:pPr>
            <w:r w:rsidRPr="00B63AA6">
              <w:rPr>
                <w:rFonts w:ascii="Times New Roman" w:eastAsia="Times New Roman" w:hAnsi="Times New Roman" w:cs="Times New Roman"/>
                <w:color w:val="000000"/>
                <w:sz w:val="20"/>
                <w:szCs w:val="20"/>
                <w:lang w:eastAsia="ru-RU"/>
              </w:rPr>
              <w:t>0,0</w:t>
            </w:r>
          </w:p>
        </w:tc>
        <w:tc>
          <w:tcPr>
            <w:tcW w:w="610" w:type="dxa"/>
            <w:vAlign w:val="center"/>
            <w:hideMark/>
          </w:tcPr>
          <w:p w14:paraId="4F28D856" w14:textId="77777777" w:rsidR="00B63AA6" w:rsidRPr="00B63AA6" w:rsidRDefault="00B63AA6" w:rsidP="00B63AA6">
            <w:pPr>
              <w:spacing w:after="0" w:line="240" w:lineRule="auto"/>
              <w:rPr>
                <w:rFonts w:ascii="Times New Roman" w:eastAsia="Times New Roman" w:hAnsi="Times New Roman" w:cs="Times New Roman"/>
                <w:sz w:val="20"/>
                <w:szCs w:val="20"/>
                <w:lang w:eastAsia="ru-RU"/>
              </w:rPr>
            </w:pPr>
          </w:p>
        </w:tc>
      </w:tr>
      <w:tr w:rsidR="00B63AA6" w:rsidRPr="00B63AA6" w14:paraId="7E3CAF94" w14:textId="77777777" w:rsidTr="00B63AA6">
        <w:trPr>
          <w:trHeight w:val="792"/>
        </w:trPr>
        <w:tc>
          <w:tcPr>
            <w:tcW w:w="3021" w:type="dxa"/>
            <w:tcBorders>
              <w:top w:val="nil"/>
              <w:left w:val="single" w:sz="4" w:space="0" w:color="auto"/>
              <w:bottom w:val="single" w:sz="4" w:space="0" w:color="auto"/>
              <w:right w:val="single" w:sz="4" w:space="0" w:color="auto"/>
            </w:tcBorders>
            <w:shd w:val="clear" w:color="auto" w:fill="auto"/>
            <w:vAlign w:val="center"/>
            <w:hideMark/>
          </w:tcPr>
          <w:p w14:paraId="3ED87795" w14:textId="77777777" w:rsidR="00B63AA6" w:rsidRPr="00B63AA6" w:rsidRDefault="00B63AA6" w:rsidP="00B63AA6">
            <w:pPr>
              <w:spacing w:after="0" w:line="240" w:lineRule="auto"/>
              <w:rPr>
                <w:rFonts w:ascii="Times New Roman" w:eastAsia="Times New Roman" w:hAnsi="Times New Roman" w:cs="Times New Roman"/>
                <w:color w:val="000000"/>
                <w:sz w:val="20"/>
                <w:szCs w:val="20"/>
                <w:lang w:eastAsia="ru-RU"/>
              </w:rPr>
            </w:pPr>
            <w:r w:rsidRPr="00B63AA6">
              <w:rPr>
                <w:rFonts w:ascii="Times New Roman" w:eastAsia="Times New Roman" w:hAnsi="Times New Roman" w:cs="Times New Roman"/>
                <w:color w:val="000000"/>
                <w:sz w:val="20"/>
                <w:szCs w:val="20"/>
                <w:lang w:eastAsia="ru-RU"/>
              </w:rPr>
              <w:t>Условно утвержденные расходы по иным непрограммным мероприятиям (Специальные расходы)</w:t>
            </w:r>
          </w:p>
        </w:tc>
        <w:tc>
          <w:tcPr>
            <w:tcW w:w="1360" w:type="dxa"/>
            <w:tcBorders>
              <w:top w:val="nil"/>
              <w:left w:val="nil"/>
              <w:bottom w:val="single" w:sz="4" w:space="0" w:color="auto"/>
              <w:right w:val="single" w:sz="4" w:space="0" w:color="auto"/>
            </w:tcBorders>
            <w:shd w:val="clear" w:color="auto" w:fill="auto"/>
            <w:noWrap/>
            <w:vAlign w:val="center"/>
            <w:hideMark/>
          </w:tcPr>
          <w:p w14:paraId="117061C7" w14:textId="77777777" w:rsidR="00B63AA6" w:rsidRPr="00B63AA6" w:rsidRDefault="00B63AA6" w:rsidP="00B63AA6">
            <w:pPr>
              <w:spacing w:after="0" w:line="240" w:lineRule="auto"/>
              <w:rPr>
                <w:rFonts w:ascii="Times New Roman" w:eastAsia="Times New Roman" w:hAnsi="Times New Roman" w:cs="Times New Roman"/>
                <w:color w:val="000000"/>
                <w:sz w:val="20"/>
                <w:szCs w:val="20"/>
                <w:lang w:eastAsia="ru-RU"/>
              </w:rPr>
            </w:pPr>
            <w:r w:rsidRPr="00B63AA6">
              <w:rPr>
                <w:rFonts w:ascii="Times New Roman" w:eastAsia="Times New Roman" w:hAnsi="Times New Roman" w:cs="Times New Roman"/>
                <w:color w:val="000000"/>
                <w:sz w:val="20"/>
                <w:szCs w:val="20"/>
                <w:lang w:eastAsia="ru-RU"/>
              </w:rPr>
              <w:t>01</w:t>
            </w:r>
          </w:p>
        </w:tc>
        <w:tc>
          <w:tcPr>
            <w:tcW w:w="1360" w:type="dxa"/>
            <w:tcBorders>
              <w:top w:val="nil"/>
              <w:left w:val="nil"/>
              <w:bottom w:val="single" w:sz="4" w:space="0" w:color="auto"/>
              <w:right w:val="single" w:sz="4" w:space="0" w:color="auto"/>
            </w:tcBorders>
            <w:shd w:val="clear" w:color="auto" w:fill="auto"/>
            <w:noWrap/>
            <w:vAlign w:val="center"/>
            <w:hideMark/>
          </w:tcPr>
          <w:p w14:paraId="1F63D02F" w14:textId="77777777" w:rsidR="00B63AA6" w:rsidRPr="00B63AA6" w:rsidRDefault="00B63AA6" w:rsidP="00B63AA6">
            <w:pPr>
              <w:spacing w:after="0" w:line="240" w:lineRule="auto"/>
              <w:rPr>
                <w:rFonts w:ascii="Times New Roman" w:eastAsia="Times New Roman" w:hAnsi="Times New Roman" w:cs="Times New Roman"/>
                <w:color w:val="000000"/>
                <w:sz w:val="20"/>
                <w:szCs w:val="20"/>
                <w:lang w:eastAsia="ru-RU"/>
              </w:rPr>
            </w:pPr>
            <w:r w:rsidRPr="00B63AA6">
              <w:rPr>
                <w:rFonts w:ascii="Times New Roman" w:eastAsia="Times New Roman" w:hAnsi="Times New Roman" w:cs="Times New Roman"/>
                <w:color w:val="000000"/>
                <w:sz w:val="20"/>
                <w:szCs w:val="20"/>
                <w:lang w:eastAsia="ru-RU"/>
              </w:rPr>
              <w:t>13</w:t>
            </w:r>
          </w:p>
        </w:tc>
        <w:tc>
          <w:tcPr>
            <w:tcW w:w="1800" w:type="dxa"/>
            <w:tcBorders>
              <w:top w:val="nil"/>
              <w:left w:val="nil"/>
              <w:bottom w:val="single" w:sz="4" w:space="0" w:color="auto"/>
              <w:right w:val="single" w:sz="4" w:space="0" w:color="auto"/>
            </w:tcBorders>
            <w:shd w:val="clear" w:color="auto" w:fill="auto"/>
            <w:noWrap/>
            <w:vAlign w:val="center"/>
            <w:hideMark/>
          </w:tcPr>
          <w:p w14:paraId="53365A17" w14:textId="77777777" w:rsidR="00B63AA6" w:rsidRPr="00B63AA6" w:rsidRDefault="00B63AA6" w:rsidP="00B63AA6">
            <w:pPr>
              <w:spacing w:after="0" w:line="240" w:lineRule="auto"/>
              <w:rPr>
                <w:rFonts w:ascii="Times New Roman" w:eastAsia="Times New Roman" w:hAnsi="Times New Roman" w:cs="Times New Roman"/>
                <w:color w:val="000000"/>
                <w:sz w:val="20"/>
                <w:szCs w:val="20"/>
                <w:lang w:eastAsia="ru-RU"/>
              </w:rPr>
            </w:pPr>
            <w:r w:rsidRPr="00B63AA6">
              <w:rPr>
                <w:rFonts w:ascii="Times New Roman" w:eastAsia="Times New Roman" w:hAnsi="Times New Roman" w:cs="Times New Roman"/>
                <w:color w:val="000000"/>
                <w:sz w:val="20"/>
                <w:szCs w:val="20"/>
                <w:lang w:eastAsia="ru-RU"/>
              </w:rPr>
              <w:t>99.9.00.90110</w:t>
            </w:r>
          </w:p>
        </w:tc>
        <w:tc>
          <w:tcPr>
            <w:tcW w:w="1360" w:type="dxa"/>
            <w:tcBorders>
              <w:top w:val="nil"/>
              <w:left w:val="nil"/>
              <w:bottom w:val="single" w:sz="4" w:space="0" w:color="auto"/>
              <w:right w:val="single" w:sz="4" w:space="0" w:color="auto"/>
            </w:tcBorders>
            <w:shd w:val="clear" w:color="auto" w:fill="auto"/>
            <w:noWrap/>
            <w:vAlign w:val="center"/>
            <w:hideMark/>
          </w:tcPr>
          <w:p w14:paraId="672AF4FA" w14:textId="77777777" w:rsidR="00B63AA6" w:rsidRPr="00B63AA6" w:rsidRDefault="00B63AA6" w:rsidP="00B63AA6">
            <w:pPr>
              <w:spacing w:after="0" w:line="240" w:lineRule="auto"/>
              <w:rPr>
                <w:rFonts w:ascii="Times New Roman" w:eastAsia="Times New Roman" w:hAnsi="Times New Roman" w:cs="Times New Roman"/>
                <w:color w:val="000000"/>
                <w:sz w:val="20"/>
                <w:szCs w:val="20"/>
                <w:lang w:eastAsia="ru-RU"/>
              </w:rPr>
            </w:pPr>
            <w:r w:rsidRPr="00B63AA6">
              <w:rPr>
                <w:rFonts w:ascii="Times New Roman" w:eastAsia="Times New Roman" w:hAnsi="Times New Roman" w:cs="Times New Roman"/>
                <w:color w:val="000000"/>
                <w:sz w:val="20"/>
                <w:szCs w:val="20"/>
                <w:lang w:eastAsia="ru-RU"/>
              </w:rPr>
              <w:t>8.8.0</w:t>
            </w:r>
          </w:p>
        </w:tc>
        <w:tc>
          <w:tcPr>
            <w:tcW w:w="2380" w:type="dxa"/>
            <w:tcBorders>
              <w:top w:val="nil"/>
              <w:left w:val="nil"/>
              <w:bottom w:val="single" w:sz="4" w:space="0" w:color="auto"/>
              <w:right w:val="single" w:sz="4" w:space="0" w:color="auto"/>
            </w:tcBorders>
            <w:shd w:val="clear" w:color="auto" w:fill="auto"/>
            <w:noWrap/>
            <w:vAlign w:val="center"/>
            <w:hideMark/>
          </w:tcPr>
          <w:p w14:paraId="760505BD" w14:textId="77777777" w:rsidR="00B63AA6" w:rsidRPr="00B63AA6" w:rsidRDefault="00B63AA6" w:rsidP="00B63AA6">
            <w:pPr>
              <w:spacing w:after="0" w:line="240" w:lineRule="auto"/>
              <w:jc w:val="right"/>
              <w:rPr>
                <w:rFonts w:ascii="Times New Roman" w:eastAsia="Times New Roman" w:hAnsi="Times New Roman" w:cs="Times New Roman"/>
                <w:color w:val="000000"/>
                <w:sz w:val="20"/>
                <w:szCs w:val="20"/>
                <w:lang w:eastAsia="ru-RU"/>
              </w:rPr>
            </w:pPr>
            <w:r w:rsidRPr="00B63AA6">
              <w:rPr>
                <w:rFonts w:ascii="Times New Roman" w:eastAsia="Times New Roman" w:hAnsi="Times New Roman" w:cs="Times New Roman"/>
                <w:color w:val="000000"/>
                <w:sz w:val="20"/>
                <w:szCs w:val="20"/>
                <w:lang w:eastAsia="ru-RU"/>
              </w:rPr>
              <w:t>0,0</w:t>
            </w:r>
          </w:p>
        </w:tc>
        <w:tc>
          <w:tcPr>
            <w:tcW w:w="2044" w:type="dxa"/>
            <w:tcBorders>
              <w:top w:val="nil"/>
              <w:left w:val="nil"/>
              <w:bottom w:val="single" w:sz="4" w:space="0" w:color="auto"/>
              <w:right w:val="single" w:sz="4" w:space="0" w:color="auto"/>
            </w:tcBorders>
            <w:shd w:val="clear" w:color="auto" w:fill="auto"/>
            <w:noWrap/>
            <w:vAlign w:val="center"/>
            <w:hideMark/>
          </w:tcPr>
          <w:p w14:paraId="39BA2B95" w14:textId="77777777" w:rsidR="00B63AA6" w:rsidRPr="00B63AA6" w:rsidRDefault="00B63AA6" w:rsidP="00B63AA6">
            <w:pPr>
              <w:spacing w:after="0" w:line="240" w:lineRule="auto"/>
              <w:jc w:val="right"/>
              <w:rPr>
                <w:rFonts w:ascii="Times New Roman" w:eastAsia="Times New Roman" w:hAnsi="Times New Roman" w:cs="Times New Roman"/>
                <w:color w:val="000000"/>
                <w:sz w:val="20"/>
                <w:szCs w:val="20"/>
                <w:lang w:eastAsia="ru-RU"/>
              </w:rPr>
            </w:pPr>
            <w:r w:rsidRPr="00B63AA6">
              <w:rPr>
                <w:rFonts w:ascii="Times New Roman" w:eastAsia="Times New Roman" w:hAnsi="Times New Roman" w:cs="Times New Roman"/>
                <w:color w:val="000000"/>
                <w:sz w:val="20"/>
                <w:szCs w:val="20"/>
                <w:lang w:eastAsia="ru-RU"/>
              </w:rPr>
              <w:t>326,7</w:t>
            </w:r>
          </w:p>
        </w:tc>
        <w:tc>
          <w:tcPr>
            <w:tcW w:w="2126" w:type="dxa"/>
            <w:gridSpan w:val="3"/>
            <w:tcBorders>
              <w:top w:val="nil"/>
              <w:left w:val="nil"/>
              <w:bottom w:val="single" w:sz="4" w:space="0" w:color="auto"/>
              <w:right w:val="single" w:sz="4" w:space="0" w:color="auto"/>
            </w:tcBorders>
            <w:shd w:val="clear" w:color="auto" w:fill="auto"/>
            <w:noWrap/>
            <w:vAlign w:val="center"/>
            <w:hideMark/>
          </w:tcPr>
          <w:p w14:paraId="3626B9CA" w14:textId="77777777" w:rsidR="00B63AA6" w:rsidRPr="00B63AA6" w:rsidRDefault="00B63AA6" w:rsidP="00B63AA6">
            <w:pPr>
              <w:spacing w:after="0" w:line="240" w:lineRule="auto"/>
              <w:jc w:val="right"/>
              <w:rPr>
                <w:rFonts w:ascii="Times New Roman" w:eastAsia="Times New Roman" w:hAnsi="Times New Roman" w:cs="Times New Roman"/>
                <w:color w:val="000000"/>
                <w:sz w:val="20"/>
                <w:szCs w:val="20"/>
                <w:lang w:eastAsia="ru-RU"/>
              </w:rPr>
            </w:pPr>
            <w:r w:rsidRPr="00B63AA6">
              <w:rPr>
                <w:rFonts w:ascii="Times New Roman" w:eastAsia="Times New Roman" w:hAnsi="Times New Roman" w:cs="Times New Roman"/>
                <w:color w:val="000000"/>
                <w:sz w:val="20"/>
                <w:szCs w:val="20"/>
                <w:lang w:eastAsia="ru-RU"/>
              </w:rPr>
              <w:t>466,1</w:t>
            </w:r>
          </w:p>
        </w:tc>
        <w:tc>
          <w:tcPr>
            <w:tcW w:w="610" w:type="dxa"/>
            <w:vAlign w:val="center"/>
            <w:hideMark/>
          </w:tcPr>
          <w:p w14:paraId="06B238E0" w14:textId="77777777" w:rsidR="00B63AA6" w:rsidRPr="00B63AA6" w:rsidRDefault="00B63AA6" w:rsidP="00B63AA6">
            <w:pPr>
              <w:spacing w:after="0" w:line="240" w:lineRule="auto"/>
              <w:rPr>
                <w:rFonts w:ascii="Times New Roman" w:eastAsia="Times New Roman" w:hAnsi="Times New Roman" w:cs="Times New Roman"/>
                <w:sz w:val="20"/>
                <w:szCs w:val="20"/>
                <w:lang w:eastAsia="ru-RU"/>
              </w:rPr>
            </w:pPr>
          </w:p>
        </w:tc>
      </w:tr>
      <w:tr w:rsidR="00B63AA6" w:rsidRPr="00B63AA6" w14:paraId="370726C9" w14:textId="77777777" w:rsidTr="00B63AA6">
        <w:trPr>
          <w:trHeight w:val="792"/>
        </w:trPr>
        <w:tc>
          <w:tcPr>
            <w:tcW w:w="3021" w:type="dxa"/>
            <w:tcBorders>
              <w:top w:val="nil"/>
              <w:left w:val="single" w:sz="4" w:space="0" w:color="auto"/>
              <w:bottom w:val="single" w:sz="4" w:space="0" w:color="auto"/>
              <w:right w:val="single" w:sz="4" w:space="0" w:color="auto"/>
            </w:tcBorders>
            <w:shd w:val="clear" w:color="auto" w:fill="auto"/>
            <w:vAlign w:val="center"/>
            <w:hideMark/>
          </w:tcPr>
          <w:p w14:paraId="7928C888" w14:textId="77777777" w:rsidR="00B63AA6" w:rsidRPr="00B63AA6" w:rsidRDefault="00B63AA6" w:rsidP="00B63AA6">
            <w:pPr>
              <w:spacing w:after="0" w:line="240" w:lineRule="auto"/>
              <w:rPr>
                <w:rFonts w:ascii="Times New Roman" w:eastAsia="Times New Roman" w:hAnsi="Times New Roman" w:cs="Times New Roman"/>
                <w:color w:val="000000"/>
                <w:sz w:val="20"/>
                <w:szCs w:val="20"/>
                <w:lang w:eastAsia="ru-RU"/>
              </w:rPr>
            </w:pPr>
            <w:r w:rsidRPr="00B63AA6">
              <w:rPr>
                <w:rFonts w:ascii="Times New Roman" w:eastAsia="Times New Roman" w:hAnsi="Times New Roman" w:cs="Times New Roman"/>
                <w:color w:val="000000"/>
                <w:sz w:val="20"/>
                <w:szCs w:val="20"/>
                <w:lang w:eastAsia="ru-RU"/>
              </w:rPr>
              <w:lastRenderedPageBreak/>
              <w:t>Реализация направления расходов по иным непрограммным мероприятиям (Уплата налогов, сборов и иных платежей)</w:t>
            </w:r>
          </w:p>
        </w:tc>
        <w:tc>
          <w:tcPr>
            <w:tcW w:w="1360" w:type="dxa"/>
            <w:tcBorders>
              <w:top w:val="nil"/>
              <w:left w:val="nil"/>
              <w:bottom w:val="single" w:sz="4" w:space="0" w:color="auto"/>
              <w:right w:val="single" w:sz="4" w:space="0" w:color="auto"/>
            </w:tcBorders>
            <w:shd w:val="clear" w:color="auto" w:fill="auto"/>
            <w:noWrap/>
            <w:vAlign w:val="center"/>
            <w:hideMark/>
          </w:tcPr>
          <w:p w14:paraId="2CA20EB5" w14:textId="77777777" w:rsidR="00B63AA6" w:rsidRPr="00B63AA6" w:rsidRDefault="00B63AA6" w:rsidP="00B63AA6">
            <w:pPr>
              <w:spacing w:after="0" w:line="240" w:lineRule="auto"/>
              <w:rPr>
                <w:rFonts w:ascii="Times New Roman" w:eastAsia="Times New Roman" w:hAnsi="Times New Roman" w:cs="Times New Roman"/>
                <w:color w:val="000000"/>
                <w:sz w:val="20"/>
                <w:szCs w:val="20"/>
                <w:lang w:eastAsia="ru-RU"/>
              </w:rPr>
            </w:pPr>
            <w:r w:rsidRPr="00B63AA6">
              <w:rPr>
                <w:rFonts w:ascii="Times New Roman" w:eastAsia="Times New Roman" w:hAnsi="Times New Roman" w:cs="Times New Roman"/>
                <w:color w:val="000000"/>
                <w:sz w:val="20"/>
                <w:szCs w:val="20"/>
                <w:lang w:eastAsia="ru-RU"/>
              </w:rPr>
              <w:t>01</w:t>
            </w:r>
          </w:p>
        </w:tc>
        <w:tc>
          <w:tcPr>
            <w:tcW w:w="1360" w:type="dxa"/>
            <w:tcBorders>
              <w:top w:val="nil"/>
              <w:left w:val="nil"/>
              <w:bottom w:val="single" w:sz="4" w:space="0" w:color="auto"/>
              <w:right w:val="single" w:sz="4" w:space="0" w:color="auto"/>
            </w:tcBorders>
            <w:shd w:val="clear" w:color="auto" w:fill="auto"/>
            <w:noWrap/>
            <w:vAlign w:val="center"/>
            <w:hideMark/>
          </w:tcPr>
          <w:p w14:paraId="601AEE9F" w14:textId="77777777" w:rsidR="00B63AA6" w:rsidRPr="00B63AA6" w:rsidRDefault="00B63AA6" w:rsidP="00B63AA6">
            <w:pPr>
              <w:spacing w:after="0" w:line="240" w:lineRule="auto"/>
              <w:rPr>
                <w:rFonts w:ascii="Times New Roman" w:eastAsia="Times New Roman" w:hAnsi="Times New Roman" w:cs="Times New Roman"/>
                <w:color w:val="000000"/>
                <w:sz w:val="20"/>
                <w:szCs w:val="20"/>
                <w:lang w:eastAsia="ru-RU"/>
              </w:rPr>
            </w:pPr>
            <w:r w:rsidRPr="00B63AA6">
              <w:rPr>
                <w:rFonts w:ascii="Times New Roman" w:eastAsia="Times New Roman" w:hAnsi="Times New Roman" w:cs="Times New Roman"/>
                <w:color w:val="000000"/>
                <w:sz w:val="20"/>
                <w:szCs w:val="20"/>
                <w:lang w:eastAsia="ru-RU"/>
              </w:rPr>
              <w:t>13</w:t>
            </w:r>
          </w:p>
        </w:tc>
        <w:tc>
          <w:tcPr>
            <w:tcW w:w="1800" w:type="dxa"/>
            <w:tcBorders>
              <w:top w:val="nil"/>
              <w:left w:val="nil"/>
              <w:bottom w:val="single" w:sz="4" w:space="0" w:color="auto"/>
              <w:right w:val="single" w:sz="4" w:space="0" w:color="auto"/>
            </w:tcBorders>
            <w:shd w:val="clear" w:color="auto" w:fill="auto"/>
            <w:noWrap/>
            <w:vAlign w:val="center"/>
            <w:hideMark/>
          </w:tcPr>
          <w:p w14:paraId="044144CC" w14:textId="77777777" w:rsidR="00B63AA6" w:rsidRPr="00B63AA6" w:rsidRDefault="00B63AA6" w:rsidP="00B63AA6">
            <w:pPr>
              <w:spacing w:after="0" w:line="240" w:lineRule="auto"/>
              <w:rPr>
                <w:rFonts w:ascii="Times New Roman" w:eastAsia="Times New Roman" w:hAnsi="Times New Roman" w:cs="Times New Roman"/>
                <w:color w:val="000000"/>
                <w:sz w:val="20"/>
                <w:szCs w:val="20"/>
                <w:lang w:eastAsia="ru-RU"/>
              </w:rPr>
            </w:pPr>
            <w:r w:rsidRPr="00B63AA6">
              <w:rPr>
                <w:rFonts w:ascii="Times New Roman" w:eastAsia="Times New Roman" w:hAnsi="Times New Roman" w:cs="Times New Roman"/>
                <w:color w:val="000000"/>
                <w:sz w:val="20"/>
                <w:szCs w:val="20"/>
                <w:lang w:eastAsia="ru-RU"/>
              </w:rPr>
              <w:t>99.9.00.99990</w:t>
            </w:r>
          </w:p>
        </w:tc>
        <w:tc>
          <w:tcPr>
            <w:tcW w:w="1360" w:type="dxa"/>
            <w:tcBorders>
              <w:top w:val="nil"/>
              <w:left w:val="nil"/>
              <w:bottom w:val="single" w:sz="4" w:space="0" w:color="auto"/>
              <w:right w:val="single" w:sz="4" w:space="0" w:color="auto"/>
            </w:tcBorders>
            <w:shd w:val="clear" w:color="auto" w:fill="auto"/>
            <w:noWrap/>
            <w:vAlign w:val="center"/>
            <w:hideMark/>
          </w:tcPr>
          <w:p w14:paraId="56F90353" w14:textId="77777777" w:rsidR="00B63AA6" w:rsidRPr="00B63AA6" w:rsidRDefault="00B63AA6" w:rsidP="00B63AA6">
            <w:pPr>
              <w:spacing w:after="0" w:line="240" w:lineRule="auto"/>
              <w:rPr>
                <w:rFonts w:ascii="Times New Roman" w:eastAsia="Times New Roman" w:hAnsi="Times New Roman" w:cs="Times New Roman"/>
                <w:color w:val="000000"/>
                <w:sz w:val="20"/>
                <w:szCs w:val="20"/>
                <w:lang w:eastAsia="ru-RU"/>
              </w:rPr>
            </w:pPr>
            <w:r w:rsidRPr="00B63AA6">
              <w:rPr>
                <w:rFonts w:ascii="Times New Roman" w:eastAsia="Times New Roman" w:hAnsi="Times New Roman" w:cs="Times New Roman"/>
                <w:color w:val="000000"/>
                <w:sz w:val="20"/>
                <w:szCs w:val="20"/>
                <w:lang w:eastAsia="ru-RU"/>
              </w:rPr>
              <w:t>8.5.0</w:t>
            </w:r>
          </w:p>
        </w:tc>
        <w:tc>
          <w:tcPr>
            <w:tcW w:w="2380" w:type="dxa"/>
            <w:tcBorders>
              <w:top w:val="nil"/>
              <w:left w:val="nil"/>
              <w:bottom w:val="single" w:sz="4" w:space="0" w:color="auto"/>
              <w:right w:val="single" w:sz="4" w:space="0" w:color="auto"/>
            </w:tcBorders>
            <w:shd w:val="clear" w:color="auto" w:fill="auto"/>
            <w:noWrap/>
            <w:vAlign w:val="center"/>
            <w:hideMark/>
          </w:tcPr>
          <w:p w14:paraId="2A01705A" w14:textId="77777777" w:rsidR="00B63AA6" w:rsidRPr="00B63AA6" w:rsidRDefault="00B63AA6" w:rsidP="00B63AA6">
            <w:pPr>
              <w:spacing w:after="0" w:line="240" w:lineRule="auto"/>
              <w:jc w:val="right"/>
              <w:rPr>
                <w:rFonts w:ascii="Times New Roman" w:eastAsia="Times New Roman" w:hAnsi="Times New Roman" w:cs="Times New Roman"/>
                <w:color w:val="000000"/>
                <w:sz w:val="20"/>
                <w:szCs w:val="20"/>
                <w:lang w:eastAsia="ru-RU"/>
              </w:rPr>
            </w:pPr>
            <w:r w:rsidRPr="00B63AA6">
              <w:rPr>
                <w:rFonts w:ascii="Times New Roman" w:eastAsia="Times New Roman" w:hAnsi="Times New Roman" w:cs="Times New Roman"/>
                <w:color w:val="000000"/>
                <w:sz w:val="20"/>
                <w:szCs w:val="20"/>
                <w:lang w:eastAsia="ru-RU"/>
              </w:rPr>
              <w:t>317,5</w:t>
            </w:r>
          </w:p>
        </w:tc>
        <w:tc>
          <w:tcPr>
            <w:tcW w:w="2044" w:type="dxa"/>
            <w:tcBorders>
              <w:top w:val="nil"/>
              <w:left w:val="nil"/>
              <w:bottom w:val="single" w:sz="4" w:space="0" w:color="auto"/>
              <w:right w:val="single" w:sz="4" w:space="0" w:color="auto"/>
            </w:tcBorders>
            <w:shd w:val="clear" w:color="auto" w:fill="auto"/>
            <w:noWrap/>
            <w:vAlign w:val="center"/>
            <w:hideMark/>
          </w:tcPr>
          <w:p w14:paraId="14400770" w14:textId="77777777" w:rsidR="00B63AA6" w:rsidRPr="00B63AA6" w:rsidRDefault="00B63AA6" w:rsidP="00B63AA6">
            <w:pPr>
              <w:spacing w:after="0" w:line="240" w:lineRule="auto"/>
              <w:jc w:val="right"/>
              <w:rPr>
                <w:rFonts w:ascii="Times New Roman" w:eastAsia="Times New Roman" w:hAnsi="Times New Roman" w:cs="Times New Roman"/>
                <w:color w:val="000000"/>
                <w:sz w:val="20"/>
                <w:szCs w:val="20"/>
                <w:lang w:eastAsia="ru-RU"/>
              </w:rPr>
            </w:pPr>
            <w:r w:rsidRPr="00B63AA6">
              <w:rPr>
                <w:rFonts w:ascii="Times New Roman" w:eastAsia="Times New Roman" w:hAnsi="Times New Roman" w:cs="Times New Roman"/>
                <w:color w:val="000000"/>
                <w:sz w:val="20"/>
                <w:szCs w:val="20"/>
                <w:lang w:eastAsia="ru-RU"/>
              </w:rPr>
              <w:t>0,0</w:t>
            </w:r>
          </w:p>
        </w:tc>
        <w:tc>
          <w:tcPr>
            <w:tcW w:w="2126" w:type="dxa"/>
            <w:gridSpan w:val="3"/>
            <w:tcBorders>
              <w:top w:val="nil"/>
              <w:left w:val="nil"/>
              <w:bottom w:val="single" w:sz="4" w:space="0" w:color="auto"/>
              <w:right w:val="single" w:sz="4" w:space="0" w:color="auto"/>
            </w:tcBorders>
            <w:shd w:val="clear" w:color="auto" w:fill="auto"/>
            <w:noWrap/>
            <w:vAlign w:val="center"/>
            <w:hideMark/>
          </w:tcPr>
          <w:p w14:paraId="776A05E3" w14:textId="77777777" w:rsidR="00B63AA6" w:rsidRPr="00B63AA6" w:rsidRDefault="00B63AA6" w:rsidP="00B63AA6">
            <w:pPr>
              <w:spacing w:after="0" w:line="240" w:lineRule="auto"/>
              <w:jc w:val="right"/>
              <w:rPr>
                <w:rFonts w:ascii="Times New Roman" w:eastAsia="Times New Roman" w:hAnsi="Times New Roman" w:cs="Times New Roman"/>
                <w:color w:val="000000"/>
                <w:sz w:val="20"/>
                <w:szCs w:val="20"/>
                <w:lang w:eastAsia="ru-RU"/>
              </w:rPr>
            </w:pPr>
            <w:r w:rsidRPr="00B63AA6">
              <w:rPr>
                <w:rFonts w:ascii="Times New Roman" w:eastAsia="Times New Roman" w:hAnsi="Times New Roman" w:cs="Times New Roman"/>
                <w:color w:val="000000"/>
                <w:sz w:val="20"/>
                <w:szCs w:val="20"/>
                <w:lang w:eastAsia="ru-RU"/>
              </w:rPr>
              <w:t>0,0</w:t>
            </w:r>
          </w:p>
        </w:tc>
        <w:tc>
          <w:tcPr>
            <w:tcW w:w="610" w:type="dxa"/>
            <w:vAlign w:val="center"/>
            <w:hideMark/>
          </w:tcPr>
          <w:p w14:paraId="3970CA21" w14:textId="77777777" w:rsidR="00B63AA6" w:rsidRPr="00B63AA6" w:rsidRDefault="00B63AA6" w:rsidP="00B63AA6">
            <w:pPr>
              <w:spacing w:after="0" w:line="240" w:lineRule="auto"/>
              <w:rPr>
                <w:rFonts w:ascii="Times New Roman" w:eastAsia="Times New Roman" w:hAnsi="Times New Roman" w:cs="Times New Roman"/>
                <w:sz w:val="20"/>
                <w:szCs w:val="20"/>
                <w:lang w:eastAsia="ru-RU"/>
              </w:rPr>
            </w:pPr>
          </w:p>
        </w:tc>
      </w:tr>
      <w:tr w:rsidR="00B63AA6" w:rsidRPr="00B63AA6" w14:paraId="0DAD5E4F" w14:textId="77777777" w:rsidTr="00B63AA6">
        <w:trPr>
          <w:trHeight w:val="288"/>
        </w:trPr>
        <w:tc>
          <w:tcPr>
            <w:tcW w:w="3021" w:type="dxa"/>
            <w:tcBorders>
              <w:top w:val="nil"/>
              <w:left w:val="single" w:sz="4" w:space="0" w:color="auto"/>
              <w:bottom w:val="single" w:sz="4" w:space="0" w:color="auto"/>
              <w:right w:val="single" w:sz="4" w:space="0" w:color="auto"/>
            </w:tcBorders>
            <w:shd w:val="clear" w:color="auto" w:fill="auto"/>
            <w:noWrap/>
            <w:vAlign w:val="center"/>
            <w:hideMark/>
          </w:tcPr>
          <w:p w14:paraId="2867BBD9" w14:textId="77777777" w:rsidR="00B63AA6" w:rsidRPr="00B63AA6" w:rsidRDefault="00B63AA6" w:rsidP="00B63AA6">
            <w:pPr>
              <w:spacing w:after="0" w:line="240" w:lineRule="auto"/>
              <w:rPr>
                <w:rFonts w:ascii="Times New Roman" w:eastAsia="Times New Roman" w:hAnsi="Times New Roman" w:cs="Times New Roman"/>
                <w:b/>
                <w:bCs/>
                <w:color w:val="000000"/>
                <w:sz w:val="20"/>
                <w:szCs w:val="20"/>
                <w:lang w:eastAsia="ru-RU"/>
              </w:rPr>
            </w:pPr>
            <w:r w:rsidRPr="00B63AA6">
              <w:rPr>
                <w:rFonts w:ascii="Times New Roman" w:eastAsia="Times New Roman" w:hAnsi="Times New Roman" w:cs="Times New Roman"/>
                <w:b/>
                <w:bCs/>
                <w:color w:val="000000"/>
                <w:sz w:val="20"/>
                <w:szCs w:val="20"/>
                <w:lang w:eastAsia="ru-RU"/>
              </w:rPr>
              <w:t>НАЦИОНАЛЬНАЯ ОБОРОНА</w:t>
            </w:r>
          </w:p>
        </w:tc>
        <w:tc>
          <w:tcPr>
            <w:tcW w:w="1360" w:type="dxa"/>
            <w:tcBorders>
              <w:top w:val="nil"/>
              <w:left w:val="nil"/>
              <w:bottom w:val="single" w:sz="4" w:space="0" w:color="auto"/>
              <w:right w:val="single" w:sz="4" w:space="0" w:color="auto"/>
            </w:tcBorders>
            <w:shd w:val="clear" w:color="auto" w:fill="auto"/>
            <w:noWrap/>
            <w:vAlign w:val="center"/>
            <w:hideMark/>
          </w:tcPr>
          <w:p w14:paraId="2E9E2A9B" w14:textId="77777777" w:rsidR="00B63AA6" w:rsidRPr="00B63AA6" w:rsidRDefault="00B63AA6" w:rsidP="00B63AA6">
            <w:pPr>
              <w:spacing w:after="0" w:line="240" w:lineRule="auto"/>
              <w:rPr>
                <w:rFonts w:ascii="Times New Roman" w:eastAsia="Times New Roman" w:hAnsi="Times New Roman" w:cs="Times New Roman"/>
                <w:b/>
                <w:bCs/>
                <w:color w:val="000000"/>
                <w:sz w:val="20"/>
                <w:szCs w:val="20"/>
                <w:lang w:eastAsia="ru-RU"/>
              </w:rPr>
            </w:pPr>
            <w:r w:rsidRPr="00B63AA6">
              <w:rPr>
                <w:rFonts w:ascii="Times New Roman" w:eastAsia="Times New Roman" w:hAnsi="Times New Roman" w:cs="Times New Roman"/>
                <w:b/>
                <w:bCs/>
                <w:color w:val="000000"/>
                <w:sz w:val="20"/>
                <w:szCs w:val="20"/>
                <w:lang w:eastAsia="ru-RU"/>
              </w:rPr>
              <w:t>02</w:t>
            </w:r>
          </w:p>
        </w:tc>
        <w:tc>
          <w:tcPr>
            <w:tcW w:w="1360" w:type="dxa"/>
            <w:tcBorders>
              <w:top w:val="nil"/>
              <w:left w:val="nil"/>
              <w:bottom w:val="single" w:sz="4" w:space="0" w:color="auto"/>
              <w:right w:val="single" w:sz="4" w:space="0" w:color="auto"/>
            </w:tcBorders>
            <w:shd w:val="clear" w:color="auto" w:fill="auto"/>
            <w:noWrap/>
            <w:vAlign w:val="center"/>
            <w:hideMark/>
          </w:tcPr>
          <w:p w14:paraId="04D54DAF" w14:textId="77777777" w:rsidR="00B63AA6" w:rsidRPr="00B63AA6" w:rsidRDefault="00B63AA6" w:rsidP="00B63AA6">
            <w:pPr>
              <w:spacing w:after="0" w:line="240" w:lineRule="auto"/>
              <w:rPr>
                <w:rFonts w:ascii="Times New Roman" w:eastAsia="Times New Roman" w:hAnsi="Times New Roman" w:cs="Times New Roman"/>
                <w:b/>
                <w:bCs/>
                <w:color w:val="000000"/>
                <w:sz w:val="20"/>
                <w:szCs w:val="20"/>
                <w:lang w:eastAsia="ru-RU"/>
              </w:rPr>
            </w:pPr>
            <w:r w:rsidRPr="00B63AA6">
              <w:rPr>
                <w:rFonts w:ascii="Times New Roman" w:eastAsia="Times New Roman" w:hAnsi="Times New Roman" w:cs="Times New Roman"/>
                <w:b/>
                <w:bCs/>
                <w:color w:val="000000"/>
                <w:sz w:val="20"/>
                <w:szCs w:val="20"/>
                <w:lang w:eastAsia="ru-RU"/>
              </w:rPr>
              <w:t>00</w:t>
            </w:r>
          </w:p>
        </w:tc>
        <w:tc>
          <w:tcPr>
            <w:tcW w:w="1800" w:type="dxa"/>
            <w:tcBorders>
              <w:top w:val="nil"/>
              <w:left w:val="nil"/>
              <w:bottom w:val="single" w:sz="4" w:space="0" w:color="auto"/>
              <w:right w:val="single" w:sz="4" w:space="0" w:color="auto"/>
            </w:tcBorders>
            <w:shd w:val="clear" w:color="auto" w:fill="auto"/>
            <w:noWrap/>
            <w:vAlign w:val="center"/>
            <w:hideMark/>
          </w:tcPr>
          <w:p w14:paraId="0611F018" w14:textId="77777777" w:rsidR="00B63AA6" w:rsidRPr="00B63AA6" w:rsidRDefault="00B63AA6" w:rsidP="00B63AA6">
            <w:pPr>
              <w:spacing w:after="0" w:line="240" w:lineRule="auto"/>
              <w:rPr>
                <w:rFonts w:ascii="Times New Roman" w:eastAsia="Times New Roman" w:hAnsi="Times New Roman" w:cs="Times New Roman"/>
                <w:b/>
                <w:bCs/>
                <w:color w:val="000000"/>
                <w:sz w:val="20"/>
                <w:szCs w:val="20"/>
                <w:lang w:eastAsia="ru-RU"/>
              </w:rPr>
            </w:pPr>
            <w:r w:rsidRPr="00B63AA6">
              <w:rPr>
                <w:rFonts w:ascii="Times New Roman" w:eastAsia="Times New Roman" w:hAnsi="Times New Roman" w:cs="Times New Roman"/>
                <w:b/>
                <w:bCs/>
                <w:color w:val="000000"/>
                <w:sz w:val="20"/>
                <w:szCs w:val="20"/>
                <w:lang w:eastAsia="ru-RU"/>
              </w:rPr>
              <w:t> </w:t>
            </w:r>
          </w:p>
        </w:tc>
        <w:tc>
          <w:tcPr>
            <w:tcW w:w="1360" w:type="dxa"/>
            <w:tcBorders>
              <w:top w:val="nil"/>
              <w:left w:val="single" w:sz="4" w:space="0" w:color="auto"/>
              <w:bottom w:val="single" w:sz="4" w:space="0" w:color="auto"/>
              <w:right w:val="single" w:sz="4" w:space="0" w:color="auto"/>
            </w:tcBorders>
            <w:shd w:val="clear" w:color="auto" w:fill="auto"/>
            <w:noWrap/>
            <w:vAlign w:val="center"/>
            <w:hideMark/>
          </w:tcPr>
          <w:p w14:paraId="79348110" w14:textId="77777777" w:rsidR="00B63AA6" w:rsidRPr="00B63AA6" w:rsidRDefault="00B63AA6" w:rsidP="00B63AA6">
            <w:pPr>
              <w:spacing w:after="0" w:line="240" w:lineRule="auto"/>
              <w:rPr>
                <w:rFonts w:ascii="Times New Roman" w:eastAsia="Times New Roman" w:hAnsi="Times New Roman" w:cs="Times New Roman"/>
                <w:b/>
                <w:bCs/>
                <w:color w:val="000000"/>
                <w:sz w:val="20"/>
                <w:szCs w:val="20"/>
                <w:lang w:eastAsia="ru-RU"/>
              </w:rPr>
            </w:pPr>
            <w:r w:rsidRPr="00B63AA6">
              <w:rPr>
                <w:rFonts w:ascii="Times New Roman" w:eastAsia="Times New Roman" w:hAnsi="Times New Roman" w:cs="Times New Roman"/>
                <w:b/>
                <w:bCs/>
                <w:color w:val="000000"/>
                <w:sz w:val="20"/>
                <w:szCs w:val="20"/>
                <w:lang w:eastAsia="ru-RU"/>
              </w:rPr>
              <w:t> </w:t>
            </w:r>
          </w:p>
        </w:tc>
        <w:tc>
          <w:tcPr>
            <w:tcW w:w="2380" w:type="dxa"/>
            <w:tcBorders>
              <w:top w:val="nil"/>
              <w:left w:val="nil"/>
              <w:bottom w:val="single" w:sz="4" w:space="0" w:color="auto"/>
              <w:right w:val="single" w:sz="4" w:space="0" w:color="auto"/>
            </w:tcBorders>
            <w:shd w:val="clear" w:color="auto" w:fill="auto"/>
            <w:noWrap/>
            <w:vAlign w:val="center"/>
            <w:hideMark/>
          </w:tcPr>
          <w:p w14:paraId="6E48336D" w14:textId="77777777" w:rsidR="00B63AA6" w:rsidRPr="00B63AA6" w:rsidRDefault="00B63AA6" w:rsidP="00B63AA6">
            <w:pPr>
              <w:spacing w:after="0" w:line="240" w:lineRule="auto"/>
              <w:jc w:val="right"/>
              <w:rPr>
                <w:rFonts w:ascii="Times New Roman" w:eastAsia="Times New Roman" w:hAnsi="Times New Roman" w:cs="Times New Roman"/>
                <w:b/>
                <w:bCs/>
                <w:color w:val="000000"/>
                <w:sz w:val="20"/>
                <w:szCs w:val="20"/>
                <w:lang w:eastAsia="ru-RU"/>
              </w:rPr>
            </w:pPr>
            <w:r w:rsidRPr="00B63AA6">
              <w:rPr>
                <w:rFonts w:ascii="Times New Roman" w:eastAsia="Times New Roman" w:hAnsi="Times New Roman" w:cs="Times New Roman"/>
                <w:b/>
                <w:bCs/>
                <w:color w:val="000000"/>
                <w:sz w:val="20"/>
                <w:szCs w:val="20"/>
                <w:lang w:eastAsia="ru-RU"/>
              </w:rPr>
              <w:t>410,8</w:t>
            </w:r>
          </w:p>
        </w:tc>
        <w:tc>
          <w:tcPr>
            <w:tcW w:w="2044" w:type="dxa"/>
            <w:tcBorders>
              <w:top w:val="nil"/>
              <w:left w:val="single" w:sz="4" w:space="0" w:color="auto"/>
              <w:bottom w:val="single" w:sz="4" w:space="0" w:color="auto"/>
              <w:right w:val="single" w:sz="4" w:space="0" w:color="auto"/>
            </w:tcBorders>
            <w:shd w:val="clear" w:color="auto" w:fill="auto"/>
            <w:noWrap/>
            <w:vAlign w:val="center"/>
            <w:hideMark/>
          </w:tcPr>
          <w:p w14:paraId="62E9DD19" w14:textId="77777777" w:rsidR="00B63AA6" w:rsidRPr="00B63AA6" w:rsidRDefault="00B63AA6" w:rsidP="00B63AA6">
            <w:pPr>
              <w:spacing w:after="0" w:line="240" w:lineRule="auto"/>
              <w:jc w:val="right"/>
              <w:rPr>
                <w:rFonts w:ascii="Times New Roman" w:eastAsia="Times New Roman" w:hAnsi="Times New Roman" w:cs="Times New Roman"/>
                <w:b/>
                <w:bCs/>
                <w:color w:val="000000"/>
                <w:sz w:val="20"/>
                <w:szCs w:val="20"/>
                <w:lang w:eastAsia="ru-RU"/>
              </w:rPr>
            </w:pPr>
            <w:r w:rsidRPr="00B63AA6">
              <w:rPr>
                <w:rFonts w:ascii="Times New Roman" w:eastAsia="Times New Roman" w:hAnsi="Times New Roman" w:cs="Times New Roman"/>
                <w:b/>
                <w:bCs/>
                <w:color w:val="000000"/>
                <w:sz w:val="20"/>
                <w:szCs w:val="20"/>
                <w:lang w:eastAsia="ru-RU"/>
              </w:rPr>
              <w:t>448,2</w:t>
            </w:r>
          </w:p>
        </w:tc>
        <w:tc>
          <w:tcPr>
            <w:tcW w:w="2126" w:type="dxa"/>
            <w:gridSpan w:val="3"/>
            <w:tcBorders>
              <w:top w:val="nil"/>
              <w:left w:val="single" w:sz="4" w:space="0" w:color="auto"/>
              <w:bottom w:val="single" w:sz="4" w:space="0" w:color="auto"/>
              <w:right w:val="single" w:sz="4" w:space="0" w:color="auto"/>
            </w:tcBorders>
            <w:shd w:val="clear" w:color="auto" w:fill="auto"/>
            <w:noWrap/>
            <w:vAlign w:val="center"/>
            <w:hideMark/>
          </w:tcPr>
          <w:p w14:paraId="40D3F5B4" w14:textId="77777777" w:rsidR="00B63AA6" w:rsidRPr="00B63AA6" w:rsidRDefault="00B63AA6" w:rsidP="00B63AA6">
            <w:pPr>
              <w:spacing w:after="0" w:line="240" w:lineRule="auto"/>
              <w:jc w:val="right"/>
              <w:rPr>
                <w:rFonts w:ascii="Times New Roman" w:eastAsia="Times New Roman" w:hAnsi="Times New Roman" w:cs="Times New Roman"/>
                <w:b/>
                <w:bCs/>
                <w:color w:val="000000"/>
                <w:sz w:val="20"/>
                <w:szCs w:val="20"/>
                <w:lang w:eastAsia="ru-RU"/>
              </w:rPr>
            </w:pPr>
            <w:r w:rsidRPr="00B63AA6">
              <w:rPr>
                <w:rFonts w:ascii="Times New Roman" w:eastAsia="Times New Roman" w:hAnsi="Times New Roman" w:cs="Times New Roman"/>
                <w:b/>
                <w:bCs/>
                <w:color w:val="000000"/>
                <w:sz w:val="20"/>
                <w:szCs w:val="20"/>
                <w:lang w:eastAsia="ru-RU"/>
              </w:rPr>
              <w:t>463,9</w:t>
            </w:r>
          </w:p>
        </w:tc>
        <w:tc>
          <w:tcPr>
            <w:tcW w:w="610" w:type="dxa"/>
            <w:vAlign w:val="center"/>
            <w:hideMark/>
          </w:tcPr>
          <w:p w14:paraId="1E85CA44" w14:textId="77777777" w:rsidR="00B63AA6" w:rsidRPr="00B63AA6" w:rsidRDefault="00B63AA6" w:rsidP="00B63AA6">
            <w:pPr>
              <w:spacing w:after="0" w:line="240" w:lineRule="auto"/>
              <w:rPr>
                <w:rFonts w:ascii="Times New Roman" w:eastAsia="Times New Roman" w:hAnsi="Times New Roman" w:cs="Times New Roman"/>
                <w:sz w:val="20"/>
                <w:szCs w:val="20"/>
                <w:lang w:eastAsia="ru-RU"/>
              </w:rPr>
            </w:pPr>
          </w:p>
        </w:tc>
      </w:tr>
      <w:tr w:rsidR="00B63AA6" w:rsidRPr="00B63AA6" w14:paraId="446231FE" w14:textId="77777777" w:rsidTr="00B63AA6">
        <w:trPr>
          <w:trHeight w:val="288"/>
        </w:trPr>
        <w:tc>
          <w:tcPr>
            <w:tcW w:w="3021" w:type="dxa"/>
            <w:tcBorders>
              <w:top w:val="nil"/>
              <w:left w:val="single" w:sz="4" w:space="0" w:color="auto"/>
              <w:bottom w:val="single" w:sz="4" w:space="0" w:color="auto"/>
              <w:right w:val="single" w:sz="4" w:space="0" w:color="auto"/>
            </w:tcBorders>
            <w:shd w:val="clear" w:color="auto" w:fill="auto"/>
            <w:vAlign w:val="center"/>
            <w:hideMark/>
          </w:tcPr>
          <w:p w14:paraId="4F07BABD" w14:textId="77777777" w:rsidR="00B63AA6" w:rsidRPr="00B63AA6" w:rsidRDefault="00B63AA6" w:rsidP="00B63AA6">
            <w:pPr>
              <w:spacing w:after="0" w:line="240" w:lineRule="auto"/>
              <w:rPr>
                <w:rFonts w:ascii="Times New Roman" w:eastAsia="Times New Roman" w:hAnsi="Times New Roman" w:cs="Times New Roman"/>
                <w:color w:val="000000"/>
                <w:sz w:val="20"/>
                <w:szCs w:val="20"/>
                <w:lang w:eastAsia="ru-RU"/>
              </w:rPr>
            </w:pPr>
            <w:r w:rsidRPr="00B63AA6">
              <w:rPr>
                <w:rFonts w:ascii="Times New Roman" w:eastAsia="Times New Roman" w:hAnsi="Times New Roman" w:cs="Times New Roman"/>
                <w:color w:val="000000"/>
                <w:sz w:val="20"/>
                <w:szCs w:val="20"/>
                <w:lang w:eastAsia="ru-RU"/>
              </w:rPr>
              <w:t>Мобилизационная и вневойсковая подготовка</w:t>
            </w:r>
          </w:p>
        </w:tc>
        <w:tc>
          <w:tcPr>
            <w:tcW w:w="1360" w:type="dxa"/>
            <w:tcBorders>
              <w:top w:val="nil"/>
              <w:left w:val="nil"/>
              <w:bottom w:val="single" w:sz="4" w:space="0" w:color="auto"/>
              <w:right w:val="single" w:sz="4" w:space="0" w:color="auto"/>
            </w:tcBorders>
            <w:shd w:val="clear" w:color="auto" w:fill="auto"/>
            <w:noWrap/>
            <w:vAlign w:val="center"/>
            <w:hideMark/>
          </w:tcPr>
          <w:p w14:paraId="7693CDC8" w14:textId="77777777" w:rsidR="00B63AA6" w:rsidRPr="00B63AA6" w:rsidRDefault="00B63AA6" w:rsidP="00B63AA6">
            <w:pPr>
              <w:spacing w:after="0" w:line="240" w:lineRule="auto"/>
              <w:rPr>
                <w:rFonts w:ascii="Times New Roman" w:eastAsia="Times New Roman" w:hAnsi="Times New Roman" w:cs="Times New Roman"/>
                <w:color w:val="000000"/>
                <w:sz w:val="20"/>
                <w:szCs w:val="20"/>
                <w:lang w:eastAsia="ru-RU"/>
              </w:rPr>
            </w:pPr>
            <w:r w:rsidRPr="00B63AA6">
              <w:rPr>
                <w:rFonts w:ascii="Times New Roman" w:eastAsia="Times New Roman" w:hAnsi="Times New Roman" w:cs="Times New Roman"/>
                <w:color w:val="000000"/>
                <w:sz w:val="20"/>
                <w:szCs w:val="20"/>
                <w:lang w:eastAsia="ru-RU"/>
              </w:rPr>
              <w:t>02</w:t>
            </w:r>
          </w:p>
        </w:tc>
        <w:tc>
          <w:tcPr>
            <w:tcW w:w="1360" w:type="dxa"/>
            <w:tcBorders>
              <w:top w:val="nil"/>
              <w:left w:val="nil"/>
              <w:bottom w:val="single" w:sz="4" w:space="0" w:color="auto"/>
              <w:right w:val="single" w:sz="4" w:space="0" w:color="auto"/>
            </w:tcBorders>
            <w:shd w:val="clear" w:color="auto" w:fill="auto"/>
            <w:noWrap/>
            <w:vAlign w:val="center"/>
            <w:hideMark/>
          </w:tcPr>
          <w:p w14:paraId="1F4A6BCB" w14:textId="77777777" w:rsidR="00B63AA6" w:rsidRPr="00B63AA6" w:rsidRDefault="00B63AA6" w:rsidP="00B63AA6">
            <w:pPr>
              <w:spacing w:after="0" w:line="240" w:lineRule="auto"/>
              <w:rPr>
                <w:rFonts w:ascii="Times New Roman" w:eastAsia="Times New Roman" w:hAnsi="Times New Roman" w:cs="Times New Roman"/>
                <w:color w:val="000000"/>
                <w:sz w:val="20"/>
                <w:szCs w:val="20"/>
                <w:lang w:eastAsia="ru-RU"/>
              </w:rPr>
            </w:pPr>
            <w:r w:rsidRPr="00B63AA6">
              <w:rPr>
                <w:rFonts w:ascii="Times New Roman" w:eastAsia="Times New Roman" w:hAnsi="Times New Roman" w:cs="Times New Roman"/>
                <w:color w:val="000000"/>
                <w:sz w:val="20"/>
                <w:szCs w:val="20"/>
                <w:lang w:eastAsia="ru-RU"/>
              </w:rPr>
              <w:t>03</w:t>
            </w:r>
          </w:p>
        </w:tc>
        <w:tc>
          <w:tcPr>
            <w:tcW w:w="1800" w:type="dxa"/>
            <w:tcBorders>
              <w:top w:val="nil"/>
              <w:left w:val="nil"/>
              <w:bottom w:val="single" w:sz="4" w:space="0" w:color="auto"/>
              <w:right w:val="single" w:sz="4" w:space="0" w:color="auto"/>
            </w:tcBorders>
            <w:shd w:val="clear" w:color="auto" w:fill="auto"/>
            <w:noWrap/>
            <w:vAlign w:val="center"/>
            <w:hideMark/>
          </w:tcPr>
          <w:p w14:paraId="05160139" w14:textId="77777777" w:rsidR="00B63AA6" w:rsidRPr="00B63AA6" w:rsidRDefault="00B63AA6" w:rsidP="00B63AA6">
            <w:pPr>
              <w:spacing w:after="0" w:line="240" w:lineRule="auto"/>
              <w:rPr>
                <w:rFonts w:ascii="Times New Roman" w:eastAsia="Times New Roman" w:hAnsi="Times New Roman" w:cs="Times New Roman"/>
                <w:color w:val="000000"/>
                <w:sz w:val="20"/>
                <w:szCs w:val="20"/>
                <w:lang w:eastAsia="ru-RU"/>
              </w:rPr>
            </w:pPr>
            <w:r w:rsidRPr="00B63AA6">
              <w:rPr>
                <w:rFonts w:ascii="Times New Roman" w:eastAsia="Times New Roman" w:hAnsi="Times New Roman" w:cs="Times New Roman"/>
                <w:color w:val="000000"/>
                <w:sz w:val="20"/>
                <w:szCs w:val="20"/>
                <w:lang w:eastAsia="ru-RU"/>
              </w:rPr>
              <w:t> </w:t>
            </w:r>
          </w:p>
        </w:tc>
        <w:tc>
          <w:tcPr>
            <w:tcW w:w="1360" w:type="dxa"/>
            <w:tcBorders>
              <w:top w:val="nil"/>
              <w:left w:val="nil"/>
              <w:bottom w:val="single" w:sz="4" w:space="0" w:color="auto"/>
              <w:right w:val="single" w:sz="4" w:space="0" w:color="auto"/>
            </w:tcBorders>
            <w:shd w:val="clear" w:color="auto" w:fill="auto"/>
            <w:noWrap/>
            <w:vAlign w:val="center"/>
            <w:hideMark/>
          </w:tcPr>
          <w:p w14:paraId="38399D35" w14:textId="77777777" w:rsidR="00B63AA6" w:rsidRPr="00B63AA6" w:rsidRDefault="00B63AA6" w:rsidP="00B63AA6">
            <w:pPr>
              <w:spacing w:after="0" w:line="240" w:lineRule="auto"/>
              <w:rPr>
                <w:rFonts w:ascii="Times New Roman" w:eastAsia="Times New Roman" w:hAnsi="Times New Roman" w:cs="Times New Roman"/>
                <w:color w:val="000000"/>
                <w:sz w:val="20"/>
                <w:szCs w:val="20"/>
                <w:lang w:eastAsia="ru-RU"/>
              </w:rPr>
            </w:pPr>
            <w:r w:rsidRPr="00B63AA6">
              <w:rPr>
                <w:rFonts w:ascii="Times New Roman" w:eastAsia="Times New Roman" w:hAnsi="Times New Roman" w:cs="Times New Roman"/>
                <w:color w:val="000000"/>
                <w:sz w:val="20"/>
                <w:szCs w:val="20"/>
                <w:lang w:eastAsia="ru-RU"/>
              </w:rPr>
              <w:t> </w:t>
            </w:r>
          </w:p>
        </w:tc>
        <w:tc>
          <w:tcPr>
            <w:tcW w:w="2380" w:type="dxa"/>
            <w:tcBorders>
              <w:top w:val="nil"/>
              <w:left w:val="nil"/>
              <w:bottom w:val="single" w:sz="4" w:space="0" w:color="auto"/>
              <w:right w:val="single" w:sz="4" w:space="0" w:color="auto"/>
            </w:tcBorders>
            <w:shd w:val="clear" w:color="auto" w:fill="auto"/>
            <w:noWrap/>
            <w:vAlign w:val="center"/>
            <w:hideMark/>
          </w:tcPr>
          <w:p w14:paraId="1550C842" w14:textId="77777777" w:rsidR="00B63AA6" w:rsidRPr="00B63AA6" w:rsidRDefault="00B63AA6" w:rsidP="00B63AA6">
            <w:pPr>
              <w:spacing w:after="0" w:line="240" w:lineRule="auto"/>
              <w:jc w:val="right"/>
              <w:rPr>
                <w:rFonts w:ascii="Times New Roman" w:eastAsia="Times New Roman" w:hAnsi="Times New Roman" w:cs="Times New Roman"/>
                <w:color w:val="000000"/>
                <w:sz w:val="20"/>
                <w:szCs w:val="20"/>
                <w:lang w:eastAsia="ru-RU"/>
              </w:rPr>
            </w:pPr>
            <w:r w:rsidRPr="00B63AA6">
              <w:rPr>
                <w:rFonts w:ascii="Times New Roman" w:eastAsia="Times New Roman" w:hAnsi="Times New Roman" w:cs="Times New Roman"/>
                <w:color w:val="000000"/>
                <w:sz w:val="20"/>
                <w:szCs w:val="20"/>
                <w:lang w:eastAsia="ru-RU"/>
              </w:rPr>
              <w:t>410,8</w:t>
            </w:r>
          </w:p>
        </w:tc>
        <w:tc>
          <w:tcPr>
            <w:tcW w:w="2044" w:type="dxa"/>
            <w:tcBorders>
              <w:top w:val="nil"/>
              <w:left w:val="nil"/>
              <w:bottom w:val="single" w:sz="4" w:space="0" w:color="auto"/>
              <w:right w:val="single" w:sz="4" w:space="0" w:color="auto"/>
            </w:tcBorders>
            <w:shd w:val="clear" w:color="auto" w:fill="auto"/>
            <w:noWrap/>
            <w:vAlign w:val="center"/>
            <w:hideMark/>
          </w:tcPr>
          <w:p w14:paraId="571F42D3" w14:textId="77777777" w:rsidR="00B63AA6" w:rsidRPr="00B63AA6" w:rsidRDefault="00B63AA6" w:rsidP="00B63AA6">
            <w:pPr>
              <w:spacing w:after="0" w:line="240" w:lineRule="auto"/>
              <w:jc w:val="right"/>
              <w:rPr>
                <w:rFonts w:ascii="Times New Roman" w:eastAsia="Times New Roman" w:hAnsi="Times New Roman" w:cs="Times New Roman"/>
                <w:color w:val="000000"/>
                <w:sz w:val="20"/>
                <w:szCs w:val="20"/>
                <w:lang w:eastAsia="ru-RU"/>
              </w:rPr>
            </w:pPr>
            <w:r w:rsidRPr="00B63AA6">
              <w:rPr>
                <w:rFonts w:ascii="Times New Roman" w:eastAsia="Times New Roman" w:hAnsi="Times New Roman" w:cs="Times New Roman"/>
                <w:color w:val="000000"/>
                <w:sz w:val="20"/>
                <w:szCs w:val="20"/>
                <w:lang w:eastAsia="ru-RU"/>
              </w:rPr>
              <w:t>448,2</w:t>
            </w:r>
          </w:p>
        </w:tc>
        <w:tc>
          <w:tcPr>
            <w:tcW w:w="2126" w:type="dxa"/>
            <w:gridSpan w:val="3"/>
            <w:tcBorders>
              <w:top w:val="nil"/>
              <w:left w:val="nil"/>
              <w:bottom w:val="single" w:sz="4" w:space="0" w:color="auto"/>
              <w:right w:val="single" w:sz="4" w:space="0" w:color="auto"/>
            </w:tcBorders>
            <w:shd w:val="clear" w:color="auto" w:fill="auto"/>
            <w:noWrap/>
            <w:vAlign w:val="center"/>
            <w:hideMark/>
          </w:tcPr>
          <w:p w14:paraId="655370FE" w14:textId="77777777" w:rsidR="00B63AA6" w:rsidRPr="00B63AA6" w:rsidRDefault="00B63AA6" w:rsidP="00B63AA6">
            <w:pPr>
              <w:spacing w:after="0" w:line="240" w:lineRule="auto"/>
              <w:jc w:val="right"/>
              <w:rPr>
                <w:rFonts w:ascii="Times New Roman" w:eastAsia="Times New Roman" w:hAnsi="Times New Roman" w:cs="Times New Roman"/>
                <w:color w:val="000000"/>
                <w:sz w:val="20"/>
                <w:szCs w:val="20"/>
                <w:lang w:eastAsia="ru-RU"/>
              </w:rPr>
            </w:pPr>
            <w:r w:rsidRPr="00B63AA6">
              <w:rPr>
                <w:rFonts w:ascii="Times New Roman" w:eastAsia="Times New Roman" w:hAnsi="Times New Roman" w:cs="Times New Roman"/>
                <w:color w:val="000000"/>
                <w:sz w:val="20"/>
                <w:szCs w:val="20"/>
                <w:lang w:eastAsia="ru-RU"/>
              </w:rPr>
              <w:t>463,9</w:t>
            </w:r>
          </w:p>
        </w:tc>
        <w:tc>
          <w:tcPr>
            <w:tcW w:w="610" w:type="dxa"/>
            <w:vAlign w:val="center"/>
            <w:hideMark/>
          </w:tcPr>
          <w:p w14:paraId="4D22A008" w14:textId="77777777" w:rsidR="00B63AA6" w:rsidRPr="00B63AA6" w:rsidRDefault="00B63AA6" w:rsidP="00B63AA6">
            <w:pPr>
              <w:spacing w:after="0" w:line="240" w:lineRule="auto"/>
              <w:rPr>
                <w:rFonts w:ascii="Times New Roman" w:eastAsia="Times New Roman" w:hAnsi="Times New Roman" w:cs="Times New Roman"/>
                <w:sz w:val="20"/>
                <w:szCs w:val="20"/>
                <w:lang w:eastAsia="ru-RU"/>
              </w:rPr>
            </w:pPr>
          </w:p>
        </w:tc>
      </w:tr>
      <w:tr w:rsidR="00B63AA6" w:rsidRPr="00B63AA6" w14:paraId="6F1F98CE" w14:textId="77777777" w:rsidTr="00B63AA6">
        <w:trPr>
          <w:trHeight w:val="1848"/>
        </w:trPr>
        <w:tc>
          <w:tcPr>
            <w:tcW w:w="3021" w:type="dxa"/>
            <w:tcBorders>
              <w:top w:val="nil"/>
              <w:left w:val="single" w:sz="4" w:space="0" w:color="auto"/>
              <w:bottom w:val="single" w:sz="4" w:space="0" w:color="auto"/>
              <w:right w:val="single" w:sz="4" w:space="0" w:color="auto"/>
            </w:tcBorders>
            <w:shd w:val="clear" w:color="auto" w:fill="auto"/>
            <w:vAlign w:val="center"/>
            <w:hideMark/>
          </w:tcPr>
          <w:p w14:paraId="0624A402" w14:textId="77777777" w:rsidR="00B63AA6" w:rsidRPr="00B63AA6" w:rsidRDefault="00B63AA6" w:rsidP="00B63AA6">
            <w:pPr>
              <w:spacing w:after="0" w:line="240" w:lineRule="auto"/>
              <w:rPr>
                <w:rFonts w:ascii="Times New Roman" w:eastAsia="Times New Roman" w:hAnsi="Times New Roman" w:cs="Times New Roman"/>
                <w:color w:val="000000"/>
                <w:sz w:val="20"/>
                <w:szCs w:val="20"/>
                <w:lang w:eastAsia="ru-RU"/>
              </w:rPr>
            </w:pPr>
            <w:r w:rsidRPr="00B63AA6">
              <w:rPr>
                <w:rFonts w:ascii="Times New Roman" w:eastAsia="Times New Roman" w:hAnsi="Times New Roman" w:cs="Times New Roman"/>
                <w:color w:val="000000"/>
                <w:sz w:val="20"/>
                <w:szCs w:val="20"/>
                <w:lang w:eastAsia="ru-RU"/>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 по иным непрограммным мероприятиям (Расходы на выплаты персоналу государственных (муниципальных) органов)</w:t>
            </w:r>
          </w:p>
        </w:tc>
        <w:tc>
          <w:tcPr>
            <w:tcW w:w="1360" w:type="dxa"/>
            <w:tcBorders>
              <w:top w:val="nil"/>
              <w:left w:val="nil"/>
              <w:bottom w:val="single" w:sz="4" w:space="0" w:color="auto"/>
              <w:right w:val="single" w:sz="4" w:space="0" w:color="auto"/>
            </w:tcBorders>
            <w:shd w:val="clear" w:color="auto" w:fill="auto"/>
            <w:noWrap/>
            <w:vAlign w:val="center"/>
            <w:hideMark/>
          </w:tcPr>
          <w:p w14:paraId="46B4A62F" w14:textId="77777777" w:rsidR="00B63AA6" w:rsidRPr="00B63AA6" w:rsidRDefault="00B63AA6" w:rsidP="00B63AA6">
            <w:pPr>
              <w:spacing w:after="0" w:line="240" w:lineRule="auto"/>
              <w:rPr>
                <w:rFonts w:ascii="Times New Roman" w:eastAsia="Times New Roman" w:hAnsi="Times New Roman" w:cs="Times New Roman"/>
                <w:color w:val="000000"/>
                <w:sz w:val="20"/>
                <w:szCs w:val="20"/>
                <w:lang w:eastAsia="ru-RU"/>
              </w:rPr>
            </w:pPr>
            <w:r w:rsidRPr="00B63AA6">
              <w:rPr>
                <w:rFonts w:ascii="Times New Roman" w:eastAsia="Times New Roman" w:hAnsi="Times New Roman" w:cs="Times New Roman"/>
                <w:color w:val="000000"/>
                <w:sz w:val="20"/>
                <w:szCs w:val="20"/>
                <w:lang w:eastAsia="ru-RU"/>
              </w:rPr>
              <w:t>02</w:t>
            </w:r>
          </w:p>
        </w:tc>
        <w:tc>
          <w:tcPr>
            <w:tcW w:w="1360" w:type="dxa"/>
            <w:tcBorders>
              <w:top w:val="nil"/>
              <w:left w:val="nil"/>
              <w:bottom w:val="single" w:sz="4" w:space="0" w:color="auto"/>
              <w:right w:val="single" w:sz="4" w:space="0" w:color="auto"/>
            </w:tcBorders>
            <w:shd w:val="clear" w:color="auto" w:fill="auto"/>
            <w:noWrap/>
            <w:vAlign w:val="center"/>
            <w:hideMark/>
          </w:tcPr>
          <w:p w14:paraId="1B584187" w14:textId="77777777" w:rsidR="00B63AA6" w:rsidRPr="00B63AA6" w:rsidRDefault="00B63AA6" w:rsidP="00B63AA6">
            <w:pPr>
              <w:spacing w:after="0" w:line="240" w:lineRule="auto"/>
              <w:rPr>
                <w:rFonts w:ascii="Times New Roman" w:eastAsia="Times New Roman" w:hAnsi="Times New Roman" w:cs="Times New Roman"/>
                <w:color w:val="000000"/>
                <w:sz w:val="20"/>
                <w:szCs w:val="20"/>
                <w:lang w:eastAsia="ru-RU"/>
              </w:rPr>
            </w:pPr>
            <w:r w:rsidRPr="00B63AA6">
              <w:rPr>
                <w:rFonts w:ascii="Times New Roman" w:eastAsia="Times New Roman" w:hAnsi="Times New Roman" w:cs="Times New Roman"/>
                <w:color w:val="000000"/>
                <w:sz w:val="20"/>
                <w:szCs w:val="20"/>
                <w:lang w:eastAsia="ru-RU"/>
              </w:rPr>
              <w:t>03</w:t>
            </w:r>
          </w:p>
        </w:tc>
        <w:tc>
          <w:tcPr>
            <w:tcW w:w="1800" w:type="dxa"/>
            <w:tcBorders>
              <w:top w:val="nil"/>
              <w:left w:val="nil"/>
              <w:bottom w:val="single" w:sz="4" w:space="0" w:color="auto"/>
              <w:right w:val="single" w:sz="4" w:space="0" w:color="auto"/>
            </w:tcBorders>
            <w:shd w:val="clear" w:color="auto" w:fill="auto"/>
            <w:noWrap/>
            <w:vAlign w:val="center"/>
            <w:hideMark/>
          </w:tcPr>
          <w:p w14:paraId="23D69377" w14:textId="77777777" w:rsidR="00B63AA6" w:rsidRPr="00B63AA6" w:rsidRDefault="00B63AA6" w:rsidP="00B63AA6">
            <w:pPr>
              <w:spacing w:after="0" w:line="240" w:lineRule="auto"/>
              <w:rPr>
                <w:rFonts w:ascii="Times New Roman" w:eastAsia="Times New Roman" w:hAnsi="Times New Roman" w:cs="Times New Roman"/>
                <w:color w:val="000000"/>
                <w:sz w:val="20"/>
                <w:szCs w:val="20"/>
                <w:lang w:eastAsia="ru-RU"/>
              </w:rPr>
            </w:pPr>
            <w:r w:rsidRPr="00B63AA6">
              <w:rPr>
                <w:rFonts w:ascii="Times New Roman" w:eastAsia="Times New Roman" w:hAnsi="Times New Roman" w:cs="Times New Roman"/>
                <w:color w:val="000000"/>
                <w:sz w:val="20"/>
                <w:szCs w:val="20"/>
                <w:lang w:eastAsia="ru-RU"/>
              </w:rPr>
              <w:t>89.9.00.51180</w:t>
            </w:r>
          </w:p>
        </w:tc>
        <w:tc>
          <w:tcPr>
            <w:tcW w:w="1360" w:type="dxa"/>
            <w:tcBorders>
              <w:top w:val="nil"/>
              <w:left w:val="nil"/>
              <w:bottom w:val="single" w:sz="4" w:space="0" w:color="auto"/>
              <w:right w:val="single" w:sz="4" w:space="0" w:color="auto"/>
            </w:tcBorders>
            <w:shd w:val="clear" w:color="auto" w:fill="auto"/>
            <w:noWrap/>
            <w:vAlign w:val="center"/>
            <w:hideMark/>
          </w:tcPr>
          <w:p w14:paraId="79E3F147" w14:textId="77777777" w:rsidR="00B63AA6" w:rsidRPr="00B63AA6" w:rsidRDefault="00B63AA6" w:rsidP="00B63AA6">
            <w:pPr>
              <w:spacing w:after="0" w:line="240" w:lineRule="auto"/>
              <w:rPr>
                <w:rFonts w:ascii="Times New Roman" w:eastAsia="Times New Roman" w:hAnsi="Times New Roman" w:cs="Times New Roman"/>
                <w:color w:val="000000"/>
                <w:sz w:val="20"/>
                <w:szCs w:val="20"/>
                <w:lang w:eastAsia="ru-RU"/>
              </w:rPr>
            </w:pPr>
            <w:r w:rsidRPr="00B63AA6">
              <w:rPr>
                <w:rFonts w:ascii="Times New Roman" w:eastAsia="Times New Roman" w:hAnsi="Times New Roman" w:cs="Times New Roman"/>
                <w:color w:val="000000"/>
                <w:sz w:val="20"/>
                <w:szCs w:val="20"/>
                <w:lang w:eastAsia="ru-RU"/>
              </w:rPr>
              <w:t>1.2.0</w:t>
            </w:r>
          </w:p>
        </w:tc>
        <w:tc>
          <w:tcPr>
            <w:tcW w:w="2380" w:type="dxa"/>
            <w:tcBorders>
              <w:top w:val="nil"/>
              <w:left w:val="nil"/>
              <w:bottom w:val="single" w:sz="4" w:space="0" w:color="auto"/>
              <w:right w:val="single" w:sz="4" w:space="0" w:color="auto"/>
            </w:tcBorders>
            <w:shd w:val="clear" w:color="auto" w:fill="auto"/>
            <w:noWrap/>
            <w:vAlign w:val="center"/>
            <w:hideMark/>
          </w:tcPr>
          <w:p w14:paraId="38AC21B6" w14:textId="77777777" w:rsidR="00B63AA6" w:rsidRPr="00B63AA6" w:rsidRDefault="00B63AA6" w:rsidP="00B63AA6">
            <w:pPr>
              <w:spacing w:after="0" w:line="240" w:lineRule="auto"/>
              <w:jc w:val="right"/>
              <w:rPr>
                <w:rFonts w:ascii="Times New Roman" w:eastAsia="Times New Roman" w:hAnsi="Times New Roman" w:cs="Times New Roman"/>
                <w:color w:val="000000"/>
                <w:sz w:val="20"/>
                <w:szCs w:val="20"/>
                <w:lang w:eastAsia="ru-RU"/>
              </w:rPr>
            </w:pPr>
            <w:r w:rsidRPr="00B63AA6">
              <w:rPr>
                <w:rFonts w:ascii="Times New Roman" w:eastAsia="Times New Roman" w:hAnsi="Times New Roman" w:cs="Times New Roman"/>
                <w:color w:val="000000"/>
                <w:sz w:val="20"/>
                <w:szCs w:val="20"/>
                <w:lang w:eastAsia="ru-RU"/>
              </w:rPr>
              <w:t>392,0</w:t>
            </w:r>
          </w:p>
        </w:tc>
        <w:tc>
          <w:tcPr>
            <w:tcW w:w="2044" w:type="dxa"/>
            <w:tcBorders>
              <w:top w:val="nil"/>
              <w:left w:val="nil"/>
              <w:bottom w:val="single" w:sz="4" w:space="0" w:color="auto"/>
              <w:right w:val="single" w:sz="4" w:space="0" w:color="auto"/>
            </w:tcBorders>
            <w:shd w:val="clear" w:color="auto" w:fill="auto"/>
            <w:noWrap/>
            <w:vAlign w:val="center"/>
            <w:hideMark/>
          </w:tcPr>
          <w:p w14:paraId="3E9612C4" w14:textId="77777777" w:rsidR="00B63AA6" w:rsidRPr="00B63AA6" w:rsidRDefault="00B63AA6" w:rsidP="00B63AA6">
            <w:pPr>
              <w:spacing w:after="0" w:line="240" w:lineRule="auto"/>
              <w:jc w:val="right"/>
              <w:rPr>
                <w:rFonts w:ascii="Times New Roman" w:eastAsia="Times New Roman" w:hAnsi="Times New Roman" w:cs="Times New Roman"/>
                <w:color w:val="000000"/>
                <w:sz w:val="20"/>
                <w:szCs w:val="20"/>
                <w:lang w:eastAsia="ru-RU"/>
              </w:rPr>
            </w:pPr>
            <w:r w:rsidRPr="00B63AA6">
              <w:rPr>
                <w:rFonts w:ascii="Times New Roman" w:eastAsia="Times New Roman" w:hAnsi="Times New Roman" w:cs="Times New Roman"/>
                <w:color w:val="000000"/>
                <w:sz w:val="20"/>
                <w:szCs w:val="20"/>
                <w:lang w:eastAsia="ru-RU"/>
              </w:rPr>
              <w:t>415,5</w:t>
            </w:r>
          </w:p>
        </w:tc>
        <w:tc>
          <w:tcPr>
            <w:tcW w:w="2126" w:type="dxa"/>
            <w:gridSpan w:val="3"/>
            <w:tcBorders>
              <w:top w:val="nil"/>
              <w:left w:val="nil"/>
              <w:bottom w:val="single" w:sz="4" w:space="0" w:color="auto"/>
              <w:right w:val="single" w:sz="4" w:space="0" w:color="auto"/>
            </w:tcBorders>
            <w:shd w:val="clear" w:color="auto" w:fill="auto"/>
            <w:noWrap/>
            <w:vAlign w:val="center"/>
            <w:hideMark/>
          </w:tcPr>
          <w:p w14:paraId="1E5AC644" w14:textId="77777777" w:rsidR="00B63AA6" w:rsidRPr="00B63AA6" w:rsidRDefault="00B63AA6" w:rsidP="00B63AA6">
            <w:pPr>
              <w:spacing w:after="0" w:line="240" w:lineRule="auto"/>
              <w:jc w:val="right"/>
              <w:rPr>
                <w:rFonts w:ascii="Times New Roman" w:eastAsia="Times New Roman" w:hAnsi="Times New Roman" w:cs="Times New Roman"/>
                <w:color w:val="000000"/>
                <w:sz w:val="20"/>
                <w:szCs w:val="20"/>
                <w:lang w:eastAsia="ru-RU"/>
              </w:rPr>
            </w:pPr>
            <w:r w:rsidRPr="00B63AA6">
              <w:rPr>
                <w:rFonts w:ascii="Times New Roman" w:eastAsia="Times New Roman" w:hAnsi="Times New Roman" w:cs="Times New Roman"/>
                <w:color w:val="000000"/>
                <w:sz w:val="20"/>
                <w:szCs w:val="20"/>
                <w:lang w:eastAsia="ru-RU"/>
              </w:rPr>
              <w:t>420,9</w:t>
            </w:r>
          </w:p>
        </w:tc>
        <w:tc>
          <w:tcPr>
            <w:tcW w:w="610" w:type="dxa"/>
            <w:vAlign w:val="center"/>
            <w:hideMark/>
          </w:tcPr>
          <w:p w14:paraId="1B74E91C" w14:textId="77777777" w:rsidR="00B63AA6" w:rsidRPr="00B63AA6" w:rsidRDefault="00B63AA6" w:rsidP="00B63AA6">
            <w:pPr>
              <w:spacing w:after="0" w:line="240" w:lineRule="auto"/>
              <w:rPr>
                <w:rFonts w:ascii="Times New Roman" w:eastAsia="Times New Roman" w:hAnsi="Times New Roman" w:cs="Times New Roman"/>
                <w:sz w:val="20"/>
                <w:szCs w:val="20"/>
                <w:lang w:eastAsia="ru-RU"/>
              </w:rPr>
            </w:pPr>
          </w:p>
        </w:tc>
      </w:tr>
      <w:tr w:rsidR="00B63AA6" w:rsidRPr="00B63AA6" w14:paraId="5D2DD730" w14:textId="77777777" w:rsidTr="00B63AA6">
        <w:trPr>
          <w:trHeight w:val="1848"/>
        </w:trPr>
        <w:tc>
          <w:tcPr>
            <w:tcW w:w="3021" w:type="dxa"/>
            <w:tcBorders>
              <w:top w:val="nil"/>
              <w:left w:val="single" w:sz="4" w:space="0" w:color="auto"/>
              <w:bottom w:val="single" w:sz="4" w:space="0" w:color="auto"/>
              <w:right w:val="single" w:sz="4" w:space="0" w:color="auto"/>
            </w:tcBorders>
            <w:shd w:val="clear" w:color="auto" w:fill="auto"/>
            <w:vAlign w:val="center"/>
            <w:hideMark/>
          </w:tcPr>
          <w:p w14:paraId="2A361B89" w14:textId="77777777" w:rsidR="00B63AA6" w:rsidRPr="00B63AA6" w:rsidRDefault="00B63AA6" w:rsidP="00B63AA6">
            <w:pPr>
              <w:spacing w:after="0" w:line="240" w:lineRule="auto"/>
              <w:rPr>
                <w:rFonts w:ascii="Times New Roman" w:eastAsia="Times New Roman" w:hAnsi="Times New Roman" w:cs="Times New Roman"/>
                <w:color w:val="000000"/>
                <w:sz w:val="20"/>
                <w:szCs w:val="20"/>
                <w:lang w:eastAsia="ru-RU"/>
              </w:rPr>
            </w:pPr>
            <w:r w:rsidRPr="00B63AA6">
              <w:rPr>
                <w:rFonts w:ascii="Times New Roman" w:eastAsia="Times New Roman" w:hAnsi="Times New Roman" w:cs="Times New Roman"/>
                <w:color w:val="000000"/>
                <w:sz w:val="20"/>
                <w:szCs w:val="20"/>
                <w:lang w:eastAsia="ru-RU"/>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 по иным непрограммным мероприятиям (Иные закупки товаров, работ и услуг для обеспечения государственных (муниципальных) нужд)</w:t>
            </w:r>
          </w:p>
        </w:tc>
        <w:tc>
          <w:tcPr>
            <w:tcW w:w="1360" w:type="dxa"/>
            <w:tcBorders>
              <w:top w:val="nil"/>
              <w:left w:val="nil"/>
              <w:bottom w:val="single" w:sz="4" w:space="0" w:color="auto"/>
              <w:right w:val="single" w:sz="4" w:space="0" w:color="auto"/>
            </w:tcBorders>
            <w:shd w:val="clear" w:color="auto" w:fill="auto"/>
            <w:noWrap/>
            <w:vAlign w:val="center"/>
            <w:hideMark/>
          </w:tcPr>
          <w:p w14:paraId="78CB249E" w14:textId="77777777" w:rsidR="00B63AA6" w:rsidRPr="00B63AA6" w:rsidRDefault="00B63AA6" w:rsidP="00B63AA6">
            <w:pPr>
              <w:spacing w:after="0" w:line="240" w:lineRule="auto"/>
              <w:rPr>
                <w:rFonts w:ascii="Times New Roman" w:eastAsia="Times New Roman" w:hAnsi="Times New Roman" w:cs="Times New Roman"/>
                <w:color w:val="000000"/>
                <w:sz w:val="20"/>
                <w:szCs w:val="20"/>
                <w:lang w:eastAsia="ru-RU"/>
              </w:rPr>
            </w:pPr>
            <w:r w:rsidRPr="00B63AA6">
              <w:rPr>
                <w:rFonts w:ascii="Times New Roman" w:eastAsia="Times New Roman" w:hAnsi="Times New Roman" w:cs="Times New Roman"/>
                <w:color w:val="000000"/>
                <w:sz w:val="20"/>
                <w:szCs w:val="20"/>
                <w:lang w:eastAsia="ru-RU"/>
              </w:rPr>
              <w:t>02</w:t>
            </w:r>
          </w:p>
        </w:tc>
        <w:tc>
          <w:tcPr>
            <w:tcW w:w="1360" w:type="dxa"/>
            <w:tcBorders>
              <w:top w:val="nil"/>
              <w:left w:val="nil"/>
              <w:bottom w:val="single" w:sz="4" w:space="0" w:color="auto"/>
              <w:right w:val="single" w:sz="4" w:space="0" w:color="auto"/>
            </w:tcBorders>
            <w:shd w:val="clear" w:color="auto" w:fill="auto"/>
            <w:noWrap/>
            <w:vAlign w:val="center"/>
            <w:hideMark/>
          </w:tcPr>
          <w:p w14:paraId="2448B70A" w14:textId="77777777" w:rsidR="00B63AA6" w:rsidRPr="00B63AA6" w:rsidRDefault="00B63AA6" w:rsidP="00B63AA6">
            <w:pPr>
              <w:spacing w:after="0" w:line="240" w:lineRule="auto"/>
              <w:rPr>
                <w:rFonts w:ascii="Times New Roman" w:eastAsia="Times New Roman" w:hAnsi="Times New Roman" w:cs="Times New Roman"/>
                <w:color w:val="000000"/>
                <w:sz w:val="20"/>
                <w:szCs w:val="20"/>
                <w:lang w:eastAsia="ru-RU"/>
              </w:rPr>
            </w:pPr>
            <w:r w:rsidRPr="00B63AA6">
              <w:rPr>
                <w:rFonts w:ascii="Times New Roman" w:eastAsia="Times New Roman" w:hAnsi="Times New Roman" w:cs="Times New Roman"/>
                <w:color w:val="000000"/>
                <w:sz w:val="20"/>
                <w:szCs w:val="20"/>
                <w:lang w:eastAsia="ru-RU"/>
              </w:rPr>
              <w:t>03</w:t>
            </w:r>
          </w:p>
        </w:tc>
        <w:tc>
          <w:tcPr>
            <w:tcW w:w="1800" w:type="dxa"/>
            <w:tcBorders>
              <w:top w:val="nil"/>
              <w:left w:val="nil"/>
              <w:bottom w:val="single" w:sz="4" w:space="0" w:color="auto"/>
              <w:right w:val="single" w:sz="4" w:space="0" w:color="auto"/>
            </w:tcBorders>
            <w:shd w:val="clear" w:color="auto" w:fill="auto"/>
            <w:noWrap/>
            <w:vAlign w:val="center"/>
            <w:hideMark/>
          </w:tcPr>
          <w:p w14:paraId="14A2B501" w14:textId="77777777" w:rsidR="00B63AA6" w:rsidRPr="00B63AA6" w:rsidRDefault="00B63AA6" w:rsidP="00B63AA6">
            <w:pPr>
              <w:spacing w:after="0" w:line="240" w:lineRule="auto"/>
              <w:rPr>
                <w:rFonts w:ascii="Times New Roman" w:eastAsia="Times New Roman" w:hAnsi="Times New Roman" w:cs="Times New Roman"/>
                <w:color w:val="000000"/>
                <w:sz w:val="20"/>
                <w:szCs w:val="20"/>
                <w:lang w:eastAsia="ru-RU"/>
              </w:rPr>
            </w:pPr>
            <w:r w:rsidRPr="00B63AA6">
              <w:rPr>
                <w:rFonts w:ascii="Times New Roman" w:eastAsia="Times New Roman" w:hAnsi="Times New Roman" w:cs="Times New Roman"/>
                <w:color w:val="000000"/>
                <w:sz w:val="20"/>
                <w:szCs w:val="20"/>
                <w:lang w:eastAsia="ru-RU"/>
              </w:rPr>
              <w:t>89.9.00.51180</w:t>
            </w:r>
          </w:p>
        </w:tc>
        <w:tc>
          <w:tcPr>
            <w:tcW w:w="1360" w:type="dxa"/>
            <w:tcBorders>
              <w:top w:val="nil"/>
              <w:left w:val="nil"/>
              <w:bottom w:val="single" w:sz="4" w:space="0" w:color="auto"/>
              <w:right w:val="single" w:sz="4" w:space="0" w:color="auto"/>
            </w:tcBorders>
            <w:shd w:val="clear" w:color="auto" w:fill="auto"/>
            <w:noWrap/>
            <w:vAlign w:val="center"/>
            <w:hideMark/>
          </w:tcPr>
          <w:p w14:paraId="4106ADF2" w14:textId="77777777" w:rsidR="00B63AA6" w:rsidRPr="00B63AA6" w:rsidRDefault="00B63AA6" w:rsidP="00B63AA6">
            <w:pPr>
              <w:spacing w:after="0" w:line="240" w:lineRule="auto"/>
              <w:rPr>
                <w:rFonts w:ascii="Times New Roman" w:eastAsia="Times New Roman" w:hAnsi="Times New Roman" w:cs="Times New Roman"/>
                <w:color w:val="000000"/>
                <w:sz w:val="20"/>
                <w:szCs w:val="20"/>
                <w:lang w:eastAsia="ru-RU"/>
              </w:rPr>
            </w:pPr>
            <w:r w:rsidRPr="00B63AA6">
              <w:rPr>
                <w:rFonts w:ascii="Times New Roman" w:eastAsia="Times New Roman" w:hAnsi="Times New Roman" w:cs="Times New Roman"/>
                <w:color w:val="000000"/>
                <w:sz w:val="20"/>
                <w:szCs w:val="20"/>
                <w:lang w:eastAsia="ru-RU"/>
              </w:rPr>
              <w:t>2.4.0</w:t>
            </w:r>
          </w:p>
        </w:tc>
        <w:tc>
          <w:tcPr>
            <w:tcW w:w="2380" w:type="dxa"/>
            <w:tcBorders>
              <w:top w:val="nil"/>
              <w:left w:val="nil"/>
              <w:bottom w:val="single" w:sz="4" w:space="0" w:color="auto"/>
              <w:right w:val="single" w:sz="4" w:space="0" w:color="auto"/>
            </w:tcBorders>
            <w:shd w:val="clear" w:color="auto" w:fill="auto"/>
            <w:noWrap/>
            <w:vAlign w:val="center"/>
            <w:hideMark/>
          </w:tcPr>
          <w:p w14:paraId="384BFACD" w14:textId="77777777" w:rsidR="00B63AA6" w:rsidRPr="00B63AA6" w:rsidRDefault="00B63AA6" w:rsidP="00B63AA6">
            <w:pPr>
              <w:spacing w:after="0" w:line="240" w:lineRule="auto"/>
              <w:jc w:val="right"/>
              <w:rPr>
                <w:rFonts w:ascii="Times New Roman" w:eastAsia="Times New Roman" w:hAnsi="Times New Roman" w:cs="Times New Roman"/>
                <w:color w:val="000000"/>
                <w:sz w:val="20"/>
                <w:szCs w:val="20"/>
                <w:lang w:eastAsia="ru-RU"/>
              </w:rPr>
            </w:pPr>
            <w:r w:rsidRPr="00B63AA6">
              <w:rPr>
                <w:rFonts w:ascii="Times New Roman" w:eastAsia="Times New Roman" w:hAnsi="Times New Roman" w:cs="Times New Roman"/>
                <w:color w:val="000000"/>
                <w:sz w:val="20"/>
                <w:szCs w:val="20"/>
                <w:lang w:eastAsia="ru-RU"/>
              </w:rPr>
              <w:t>18,8</w:t>
            </w:r>
          </w:p>
        </w:tc>
        <w:tc>
          <w:tcPr>
            <w:tcW w:w="2044" w:type="dxa"/>
            <w:tcBorders>
              <w:top w:val="nil"/>
              <w:left w:val="nil"/>
              <w:bottom w:val="single" w:sz="4" w:space="0" w:color="auto"/>
              <w:right w:val="single" w:sz="4" w:space="0" w:color="auto"/>
            </w:tcBorders>
            <w:shd w:val="clear" w:color="auto" w:fill="auto"/>
            <w:noWrap/>
            <w:vAlign w:val="center"/>
            <w:hideMark/>
          </w:tcPr>
          <w:p w14:paraId="55E154CD" w14:textId="77777777" w:rsidR="00B63AA6" w:rsidRPr="00B63AA6" w:rsidRDefault="00B63AA6" w:rsidP="00B63AA6">
            <w:pPr>
              <w:spacing w:after="0" w:line="240" w:lineRule="auto"/>
              <w:jc w:val="right"/>
              <w:rPr>
                <w:rFonts w:ascii="Times New Roman" w:eastAsia="Times New Roman" w:hAnsi="Times New Roman" w:cs="Times New Roman"/>
                <w:color w:val="000000"/>
                <w:sz w:val="20"/>
                <w:szCs w:val="20"/>
                <w:lang w:eastAsia="ru-RU"/>
              </w:rPr>
            </w:pPr>
            <w:r w:rsidRPr="00B63AA6">
              <w:rPr>
                <w:rFonts w:ascii="Times New Roman" w:eastAsia="Times New Roman" w:hAnsi="Times New Roman" w:cs="Times New Roman"/>
                <w:color w:val="000000"/>
                <w:sz w:val="20"/>
                <w:szCs w:val="20"/>
                <w:lang w:eastAsia="ru-RU"/>
              </w:rPr>
              <w:t>32,7</w:t>
            </w:r>
          </w:p>
        </w:tc>
        <w:tc>
          <w:tcPr>
            <w:tcW w:w="2126" w:type="dxa"/>
            <w:gridSpan w:val="3"/>
            <w:tcBorders>
              <w:top w:val="nil"/>
              <w:left w:val="nil"/>
              <w:bottom w:val="single" w:sz="4" w:space="0" w:color="auto"/>
              <w:right w:val="single" w:sz="4" w:space="0" w:color="auto"/>
            </w:tcBorders>
            <w:shd w:val="clear" w:color="auto" w:fill="auto"/>
            <w:noWrap/>
            <w:vAlign w:val="center"/>
            <w:hideMark/>
          </w:tcPr>
          <w:p w14:paraId="407F1D81" w14:textId="77777777" w:rsidR="00B63AA6" w:rsidRPr="00B63AA6" w:rsidRDefault="00B63AA6" w:rsidP="00B63AA6">
            <w:pPr>
              <w:spacing w:after="0" w:line="240" w:lineRule="auto"/>
              <w:jc w:val="right"/>
              <w:rPr>
                <w:rFonts w:ascii="Times New Roman" w:eastAsia="Times New Roman" w:hAnsi="Times New Roman" w:cs="Times New Roman"/>
                <w:color w:val="000000"/>
                <w:sz w:val="20"/>
                <w:szCs w:val="20"/>
                <w:lang w:eastAsia="ru-RU"/>
              </w:rPr>
            </w:pPr>
            <w:r w:rsidRPr="00B63AA6">
              <w:rPr>
                <w:rFonts w:ascii="Times New Roman" w:eastAsia="Times New Roman" w:hAnsi="Times New Roman" w:cs="Times New Roman"/>
                <w:color w:val="000000"/>
                <w:sz w:val="20"/>
                <w:szCs w:val="20"/>
                <w:lang w:eastAsia="ru-RU"/>
              </w:rPr>
              <w:t>43,0</w:t>
            </w:r>
          </w:p>
        </w:tc>
        <w:tc>
          <w:tcPr>
            <w:tcW w:w="610" w:type="dxa"/>
            <w:vAlign w:val="center"/>
            <w:hideMark/>
          </w:tcPr>
          <w:p w14:paraId="679BC051" w14:textId="77777777" w:rsidR="00B63AA6" w:rsidRPr="00B63AA6" w:rsidRDefault="00B63AA6" w:rsidP="00B63AA6">
            <w:pPr>
              <w:spacing w:after="0" w:line="240" w:lineRule="auto"/>
              <w:rPr>
                <w:rFonts w:ascii="Times New Roman" w:eastAsia="Times New Roman" w:hAnsi="Times New Roman" w:cs="Times New Roman"/>
                <w:sz w:val="20"/>
                <w:szCs w:val="20"/>
                <w:lang w:eastAsia="ru-RU"/>
              </w:rPr>
            </w:pPr>
          </w:p>
        </w:tc>
      </w:tr>
      <w:tr w:rsidR="00B63AA6" w:rsidRPr="00B63AA6" w14:paraId="7A20140D" w14:textId="77777777" w:rsidTr="00B63AA6">
        <w:trPr>
          <w:trHeight w:val="288"/>
        </w:trPr>
        <w:tc>
          <w:tcPr>
            <w:tcW w:w="3021" w:type="dxa"/>
            <w:tcBorders>
              <w:top w:val="nil"/>
              <w:left w:val="single" w:sz="4" w:space="0" w:color="auto"/>
              <w:bottom w:val="single" w:sz="4" w:space="0" w:color="auto"/>
              <w:right w:val="single" w:sz="4" w:space="0" w:color="auto"/>
            </w:tcBorders>
            <w:shd w:val="clear" w:color="auto" w:fill="auto"/>
            <w:noWrap/>
            <w:vAlign w:val="center"/>
            <w:hideMark/>
          </w:tcPr>
          <w:p w14:paraId="42A53EA1" w14:textId="77777777" w:rsidR="00B63AA6" w:rsidRPr="00B63AA6" w:rsidRDefault="00B63AA6" w:rsidP="00B63AA6">
            <w:pPr>
              <w:spacing w:after="0" w:line="240" w:lineRule="auto"/>
              <w:rPr>
                <w:rFonts w:ascii="Times New Roman" w:eastAsia="Times New Roman" w:hAnsi="Times New Roman" w:cs="Times New Roman"/>
                <w:b/>
                <w:bCs/>
                <w:color w:val="000000"/>
                <w:sz w:val="20"/>
                <w:szCs w:val="20"/>
                <w:lang w:eastAsia="ru-RU"/>
              </w:rPr>
            </w:pPr>
            <w:r w:rsidRPr="00B63AA6">
              <w:rPr>
                <w:rFonts w:ascii="Times New Roman" w:eastAsia="Times New Roman" w:hAnsi="Times New Roman" w:cs="Times New Roman"/>
                <w:b/>
                <w:bCs/>
                <w:color w:val="000000"/>
                <w:sz w:val="20"/>
                <w:szCs w:val="20"/>
                <w:lang w:eastAsia="ru-RU"/>
              </w:rPr>
              <w:t>НАЦИОНАЛЬНАЯ ЭКОНОМИКА</w:t>
            </w:r>
          </w:p>
        </w:tc>
        <w:tc>
          <w:tcPr>
            <w:tcW w:w="1360" w:type="dxa"/>
            <w:tcBorders>
              <w:top w:val="nil"/>
              <w:left w:val="nil"/>
              <w:bottom w:val="single" w:sz="4" w:space="0" w:color="auto"/>
              <w:right w:val="single" w:sz="4" w:space="0" w:color="auto"/>
            </w:tcBorders>
            <w:shd w:val="clear" w:color="auto" w:fill="auto"/>
            <w:noWrap/>
            <w:vAlign w:val="center"/>
            <w:hideMark/>
          </w:tcPr>
          <w:p w14:paraId="5860796F" w14:textId="77777777" w:rsidR="00B63AA6" w:rsidRPr="00B63AA6" w:rsidRDefault="00B63AA6" w:rsidP="00B63AA6">
            <w:pPr>
              <w:spacing w:after="0" w:line="240" w:lineRule="auto"/>
              <w:rPr>
                <w:rFonts w:ascii="Times New Roman" w:eastAsia="Times New Roman" w:hAnsi="Times New Roman" w:cs="Times New Roman"/>
                <w:b/>
                <w:bCs/>
                <w:color w:val="000000"/>
                <w:sz w:val="20"/>
                <w:szCs w:val="20"/>
                <w:lang w:eastAsia="ru-RU"/>
              </w:rPr>
            </w:pPr>
            <w:r w:rsidRPr="00B63AA6">
              <w:rPr>
                <w:rFonts w:ascii="Times New Roman" w:eastAsia="Times New Roman" w:hAnsi="Times New Roman" w:cs="Times New Roman"/>
                <w:b/>
                <w:bCs/>
                <w:color w:val="000000"/>
                <w:sz w:val="20"/>
                <w:szCs w:val="20"/>
                <w:lang w:eastAsia="ru-RU"/>
              </w:rPr>
              <w:t>04</w:t>
            </w:r>
          </w:p>
        </w:tc>
        <w:tc>
          <w:tcPr>
            <w:tcW w:w="1360" w:type="dxa"/>
            <w:tcBorders>
              <w:top w:val="nil"/>
              <w:left w:val="nil"/>
              <w:bottom w:val="single" w:sz="4" w:space="0" w:color="auto"/>
              <w:right w:val="single" w:sz="4" w:space="0" w:color="auto"/>
            </w:tcBorders>
            <w:shd w:val="clear" w:color="auto" w:fill="auto"/>
            <w:noWrap/>
            <w:vAlign w:val="center"/>
            <w:hideMark/>
          </w:tcPr>
          <w:p w14:paraId="081F7417" w14:textId="77777777" w:rsidR="00B63AA6" w:rsidRPr="00B63AA6" w:rsidRDefault="00B63AA6" w:rsidP="00B63AA6">
            <w:pPr>
              <w:spacing w:after="0" w:line="240" w:lineRule="auto"/>
              <w:rPr>
                <w:rFonts w:ascii="Times New Roman" w:eastAsia="Times New Roman" w:hAnsi="Times New Roman" w:cs="Times New Roman"/>
                <w:b/>
                <w:bCs/>
                <w:color w:val="000000"/>
                <w:sz w:val="20"/>
                <w:szCs w:val="20"/>
                <w:lang w:eastAsia="ru-RU"/>
              </w:rPr>
            </w:pPr>
            <w:r w:rsidRPr="00B63AA6">
              <w:rPr>
                <w:rFonts w:ascii="Times New Roman" w:eastAsia="Times New Roman" w:hAnsi="Times New Roman" w:cs="Times New Roman"/>
                <w:b/>
                <w:bCs/>
                <w:color w:val="000000"/>
                <w:sz w:val="20"/>
                <w:szCs w:val="20"/>
                <w:lang w:eastAsia="ru-RU"/>
              </w:rPr>
              <w:t>00</w:t>
            </w:r>
          </w:p>
        </w:tc>
        <w:tc>
          <w:tcPr>
            <w:tcW w:w="1800" w:type="dxa"/>
            <w:tcBorders>
              <w:top w:val="nil"/>
              <w:left w:val="nil"/>
              <w:bottom w:val="single" w:sz="4" w:space="0" w:color="auto"/>
              <w:right w:val="single" w:sz="4" w:space="0" w:color="auto"/>
            </w:tcBorders>
            <w:shd w:val="clear" w:color="auto" w:fill="auto"/>
            <w:noWrap/>
            <w:vAlign w:val="center"/>
            <w:hideMark/>
          </w:tcPr>
          <w:p w14:paraId="39B544E3" w14:textId="77777777" w:rsidR="00B63AA6" w:rsidRPr="00B63AA6" w:rsidRDefault="00B63AA6" w:rsidP="00B63AA6">
            <w:pPr>
              <w:spacing w:after="0" w:line="240" w:lineRule="auto"/>
              <w:rPr>
                <w:rFonts w:ascii="Times New Roman" w:eastAsia="Times New Roman" w:hAnsi="Times New Roman" w:cs="Times New Roman"/>
                <w:b/>
                <w:bCs/>
                <w:color w:val="000000"/>
                <w:sz w:val="20"/>
                <w:szCs w:val="20"/>
                <w:lang w:eastAsia="ru-RU"/>
              </w:rPr>
            </w:pPr>
            <w:r w:rsidRPr="00B63AA6">
              <w:rPr>
                <w:rFonts w:ascii="Times New Roman" w:eastAsia="Times New Roman" w:hAnsi="Times New Roman" w:cs="Times New Roman"/>
                <w:b/>
                <w:bCs/>
                <w:color w:val="000000"/>
                <w:sz w:val="20"/>
                <w:szCs w:val="20"/>
                <w:lang w:eastAsia="ru-RU"/>
              </w:rPr>
              <w:t> </w:t>
            </w:r>
          </w:p>
        </w:tc>
        <w:tc>
          <w:tcPr>
            <w:tcW w:w="1360" w:type="dxa"/>
            <w:tcBorders>
              <w:top w:val="nil"/>
              <w:left w:val="single" w:sz="4" w:space="0" w:color="auto"/>
              <w:bottom w:val="single" w:sz="4" w:space="0" w:color="auto"/>
              <w:right w:val="single" w:sz="4" w:space="0" w:color="auto"/>
            </w:tcBorders>
            <w:shd w:val="clear" w:color="auto" w:fill="auto"/>
            <w:noWrap/>
            <w:vAlign w:val="center"/>
            <w:hideMark/>
          </w:tcPr>
          <w:p w14:paraId="7A208A95" w14:textId="77777777" w:rsidR="00B63AA6" w:rsidRPr="00B63AA6" w:rsidRDefault="00B63AA6" w:rsidP="00B63AA6">
            <w:pPr>
              <w:spacing w:after="0" w:line="240" w:lineRule="auto"/>
              <w:rPr>
                <w:rFonts w:ascii="Times New Roman" w:eastAsia="Times New Roman" w:hAnsi="Times New Roman" w:cs="Times New Roman"/>
                <w:b/>
                <w:bCs/>
                <w:color w:val="000000"/>
                <w:sz w:val="20"/>
                <w:szCs w:val="20"/>
                <w:lang w:eastAsia="ru-RU"/>
              </w:rPr>
            </w:pPr>
            <w:r w:rsidRPr="00B63AA6">
              <w:rPr>
                <w:rFonts w:ascii="Times New Roman" w:eastAsia="Times New Roman" w:hAnsi="Times New Roman" w:cs="Times New Roman"/>
                <w:b/>
                <w:bCs/>
                <w:color w:val="000000"/>
                <w:sz w:val="20"/>
                <w:szCs w:val="20"/>
                <w:lang w:eastAsia="ru-RU"/>
              </w:rPr>
              <w:t> </w:t>
            </w:r>
          </w:p>
        </w:tc>
        <w:tc>
          <w:tcPr>
            <w:tcW w:w="2380" w:type="dxa"/>
            <w:tcBorders>
              <w:top w:val="nil"/>
              <w:left w:val="nil"/>
              <w:bottom w:val="single" w:sz="4" w:space="0" w:color="auto"/>
              <w:right w:val="single" w:sz="4" w:space="0" w:color="auto"/>
            </w:tcBorders>
            <w:shd w:val="clear" w:color="auto" w:fill="auto"/>
            <w:noWrap/>
            <w:vAlign w:val="center"/>
            <w:hideMark/>
          </w:tcPr>
          <w:p w14:paraId="4D717954" w14:textId="77777777" w:rsidR="00B63AA6" w:rsidRPr="00B63AA6" w:rsidRDefault="00B63AA6" w:rsidP="00B63AA6">
            <w:pPr>
              <w:spacing w:after="0" w:line="240" w:lineRule="auto"/>
              <w:jc w:val="right"/>
              <w:rPr>
                <w:rFonts w:ascii="Times New Roman" w:eastAsia="Times New Roman" w:hAnsi="Times New Roman" w:cs="Times New Roman"/>
                <w:b/>
                <w:bCs/>
                <w:color w:val="000000"/>
                <w:sz w:val="20"/>
                <w:szCs w:val="20"/>
                <w:lang w:eastAsia="ru-RU"/>
              </w:rPr>
            </w:pPr>
            <w:r w:rsidRPr="00B63AA6">
              <w:rPr>
                <w:rFonts w:ascii="Times New Roman" w:eastAsia="Times New Roman" w:hAnsi="Times New Roman" w:cs="Times New Roman"/>
                <w:b/>
                <w:bCs/>
                <w:color w:val="000000"/>
                <w:sz w:val="20"/>
                <w:szCs w:val="20"/>
                <w:lang w:eastAsia="ru-RU"/>
              </w:rPr>
              <w:t>1 356,3</w:t>
            </w:r>
          </w:p>
        </w:tc>
        <w:tc>
          <w:tcPr>
            <w:tcW w:w="2044" w:type="dxa"/>
            <w:tcBorders>
              <w:top w:val="nil"/>
              <w:left w:val="single" w:sz="4" w:space="0" w:color="auto"/>
              <w:bottom w:val="single" w:sz="4" w:space="0" w:color="auto"/>
              <w:right w:val="single" w:sz="4" w:space="0" w:color="auto"/>
            </w:tcBorders>
            <w:shd w:val="clear" w:color="auto" w:fill="auto"/>
            <w:noWrap/>
            <w:vAlign w:val="center"/>
            <w:hideMark/>
          </w:tcPr>
          <w:p w14:paraId="15486775" w14:textId="77777777" w:rsidR="00B63AA6" w:rsidRPr="00B63AA6" w:rsidRDefault="00B63AA6" w:rsidP="00B63AA6">
            <w:pPr>
              <w:spacing w:after="0" w:line="240" w:lineRule="auto"/>
              <w:jc w:val="right"/>
              <w:rPr>
                <w:rFonts w:ascii="Times New Roman" w:eastAsia="Times New Roman" w:hAnsi="Times New Roman" w:cs="Times New Roman"/>
                <w:b/>
                <w:bCs/>
                <w:color w:val="000000"/>
                <w:sz w:val="20"/>
                <w:szCs w:val="20"/>
                <w:lang w:eastAsia="ru-RU"/>
              </w:rPr>
            </w:pPr>
            <w:r w:rsidRPr="00B63AA6">
              <w:rPr>
                <w:rFonts w:ascii="Times New Roman" w:eastAsia="Times New Roman" w:hAnsi="Times New Roman" w:cs="Times New Roman"/>
                <w:b/>
                <w:bCs/>
                <w:color w:val="000000"/>
                <w:sz w:val="20"/>
                <w:szCs w:val="20"/>
                <w:lang w:eastAsia="ru-RU"/>
              </w:rPr>
              <w:t>0,0</w:t>
            </w:r>
          </w:p>
        </w:tc>
        <w:tc>
          <w:tcPr>
            <w:tcW w:w="2126" w:type="dxa"/>
            <w:gridSpan w:val="3"/>
            <w:tcBorders>
              <w:top w:val="nil"/>
              <w:left w:val="single" w:sz="4" w:space="0" w:color="auto"/>
              <w:bottom w:val="single" w:sz="4" w:space="0" w:color="auto"/>
              <w:right w:val="single" w:sz="4" w:space="0" w:color="auto"/>
            </w:tcBorders>
            <w:shd w:val="clear" w:color="auto" w:fill="auto"/>
            <w:noWrap/>
            <w:vAlign w:val="center"/>
            <w:hideMark/>
          </w:tcPr>
          <w:p w14:paraId="15B5A21D" w14:textId="77777777" w:rsidR="00B63AA6" w:rsidRPr="00B63AA6" w:rsidRDefault="00B63AA6" w:rsidP="00B63AA6">
            <w:pPr>
              <w:spacing w:after="0" w:line="240" w:lineRule="auto"/>
              <w:jc w:val="right"/>
              <w:rPr>
                <w:rFonts w:ascii="Times New Roman" w:eastAsia="Times New Roman" w:hAnsi="Times New Roman" w:cs="Times New Roman"/>
                <w:b/>
                <w:bCs/>
                <w:color w:val="000000"/>
                <w:sz w:val="20"/>
                <w:szCs w:val="20"/>
                <w:lang w:eastAsia="ru-RU"/>
              </w:rPr>
            </w:pPr>
            <w:r w:rsidRPr="00B63AA6">
              <w:rPr>
                <w:rFonts w:ascii="Times New Roman" w:eastAsia="Times New Roman" w:hAnsi="Times New Roman" w:cs="Times New Roman"/>
                <w:b/>
                <w:bCs/>
                <w:color w:val="000000"/>
                <w:sz w:val="20"/>
                <w:szCs w:val="20"/>
                <w:lang w:eastAsia="ru-RU"/>
              </w:rPr>
              <w:t>0,0</w:t>
            </w:r>
          </w:p>
        </w:tc>
        <w:tc>
          <w:tcPr>
            <w:tcW w:w="610" w:type="dxa"/>
            <w:vAlign w:val="center"/>
            <w:hideMark/>
          </w:tcPr>
          <w:p w14:paraId="7418E542" w14:textId="77777777" w:rsidR="00B63AA6" w:rsidRPr="00B63AA6" w:rsidRDefault="00B63AA6" w:rsidP="00B63AA6">
            <w:pPr>
              <w:spacing w:after="0" w:line="240" w:lineRule="auto"/>
              <w:rPr>
                <w:rFonts w:ascii="Times New Roman" w:eastAsia="Times New Roman" w:hAnsi="Times New Roman" w:cs="Times New Roman"/>
                <w:sz w:val="20"/>
                <w:szCs w:val="20"/>
                <w:lang w:eastAsia="ru-RU"/>
              </w:rPr>
            </w:pPr>
          </w:p>
        </w:tc>
      </w:tr>
      <w:tr w:rsidR="00B63AA6" w:rsidRPr="00B63AA6" w14:paraId="29915369" w14:textId="77777777" w:rsidTr="00B63AA6">
        <w:trPr>
          <w:trHeight w:val="288"/>
        </w:trPr>
        <w:tc>
          <w:tcPr>
            <w:tcW w:w="3021" w:type="dxa"/>
            <w:tcBorders>
              <w:top w:val="nil"/>
              <w:left w:val="single" w:sz="4" w:space="0" w:color="auto"/>
              <w:bottom w:val="single" w:sz="4" w:space="0" w:color="auto"/>
              <w:right w:val="single" w:sz="4" w:space="0" w:color="auto"/>
            </w:tcBorders>
            <w:shd w:val="clear" w:color="auto" w:fill="auto"/>
            <w:vAlign w:val="center"/>
            <w:hideMark/>
          </w:tcPr>
          <w:p w14:paraId="3BAE3953" w14:textId="77777777" w:rsidR="00B63AA6" w:rsidRPr="00B63AA6" w:rsidRDefault="00B63AA6" w:rsidP="00B63AA6">
            <w:pPr>
              <w:spacing w:after="0" w:line="240" w:lineRule="auto"/>
              <w:rPr>
                <w:rFonts w:ascii="Times New Roman" w:eastAsia="Times New Roman" w:hAnsi="Times New Roman" w:cs="Times New Roman"/>
                <w:color w:val="000000"/>
                <w:sz w:val="20"/>
                <w:szCs w:val="20"/>
                <w:lang w:eastAsia="ru-RU"/>
              </w:rPr>
            </w:pPr>
            <w:r w:rsidRPr="00B63AA6">
              <w:rPr>
                <w:rFonts w:ascii="Times New Roman" w:eastAsia="Times New Roman" w:hAnsi="Times New Roman" w:cs="Times New Roman"/>
                <w:color w:val="000000"/>
                <w:sz w:val="20"/>
                <w:szCs w:val="20"/>
                <w:lang w:eastAsia="ru-RU"/>
              </w:rPr>
              <w:t>Дорожное хозяйство (дорожные фонды)</w:t>
            </w:r>
          </w:p>
        </w:tc>
        <w:tc>
          <w:tcPr>
            <w:tcW w:w="1360" w:type="dxa"/>
            <w:tcBorders>
              <w:top w:val="nil"/>
              <w:left w:val="nil"/>
              <w:bottom w:val="single" w:sz="4" w:space="0" w:color="auto"/>
              <w:right w:val="single" w:sz="4" w:space="0" w:color="auto"/>
            </w:tcBorders>
            <w:shd w:val="clear" w:color="auto" w:fill="auto"/>
            <w:noWrap/>
            <w:vAlign w:val="center"/>
            <w:hideMark/>
          </w:tcPr>
          <w:p w14:paraId="25D9EFB5" w14:textId="77777777" w:rsidR="00B63AA6" w:rsidRPr="00B63AA6" w:rsidRDefault="00B63AA6" w:rsidP="00B63AA6">
            <w:pPr>
              <w:spacing w:after="0" w:line="240" w:lineRule="auto"/>
              <w:rPr>
                <w:rFonts w:ascii="Times New Roman" w:eastAsia="Times New Roman" w:hAnsi="Times New Roman" w:cs="Times New Roman"/>
                <w:color w:val="000000"/>
                <w:sz w:val="20"/>
                <w:szCs w:val="20"/>
                <w:lang w:eastAsia="ru-RU"/>
              </w:rPr>
            </w:pPr>
            <w:r w:rsidRPr="00B63AA6">
              <w:rPr>
                <w:rFonts w:ascii="Times New Roman" w:eastAsia="Times New Roman" w:hAnsi="Times New Roman" w:cs="Times New Roman"/>
                <w:color w:val="000000"/>
                <w:sz w:val="20"/>
                <w:szCs w:val="20"/>
                <w:lang w:eastAsia="ru-RU"/>
              </w:rPr>
              <w:t>04</w:t>
            </w:r>
          </w:p>
        </w:tc>
        <w:tc>
          <w:tcPr>
            <w:tcW w:w="1360" w:type="dxa"/>
            <w:tcBorders>
              <w:top w:val="nil"/>
              <w:left w:val="nil"/>
              <w:bottom w:val="single" w:sz="4" w:space="0" w:color="auto"/>
              <w:right w:val="single" w:sz="4" w:space="0" w:color="auto"/>
            </w:tcBorders>
            <w:shd w:val="clear" w:color="auto" w:fill="auto"/>
            <w:noWrap/>
            <w:vAlign w:val="center"/>
            <w:hideMark/>
          </w:tcPr>
          <w:p w14:paraId="34CDC254" w14:textId="77777777" w:rsidR="00B63AA6" w:rsidRPr="00B63AA6" w:rsidRDefault="00B63AA6" w:rsidP="00B63AA6">
            <w:pPr>
              <w:spacing w:after="0" w:line="240" w:lineRule="auto"/>
              <w:rPr>
                <w:rFonts w:ascii="Times New Roman" w:eastAsia="Times New Roman" w:hAnsi="Times New Roman" w:cs="Times New Roman"/>
                <w:color w:val="000000"/>
                <w:sz w:val="20"/>
                <w:szCs w:val="20"/>
                <w:lang w:eastAsia="ru-RU"/>
              </w:rPr>
            </w:pPr>
            <w:r w:rsidRPr="00B63AA6">
              <w:rPr>
                <w:rFonts w:ascii="Times New Roman" w:eastAsia="Times New Roman" w:hAnsi="Times New Roman" w:cs="Times New Roman"/>
                <w:color w:val="000000"/>
                <w:sz w:val="20"/>
                <w:szCs w:val="20"/>
                <w:lang w:eastAsia="ru-RU"/>
              </w:rPr>
              <w:t>09</w:t>
            </w:r>
          </w:p>
        </w:tc>
        <w:tc>
          <w:tcPr>
            <w:tcW w:w="1800" w:type="dxa"/>
            <w:tcBorders>
              <w:top w:val="nil"/>
              <w:left w:val="nil"/>
              <w:bottom w:val="single" w:sz="4" w:space="0" w:color="auto"/>
              <w:right w:val="single" w:sz="4" w:space="0" w:color="auto"/>
            </w:tcBorders>
            <w:shd w:val="clear" w:color="auto" w:fill="auto"/>
            <w:noWrap/>
            <w:vAlign w:val="center"/>
            <w:hideMark/>
          </w:tcPr>
          <w:p w14:paraId="54A4E69B" w14:textId="77777777" w:rsidR="00B63AA6" w:rsidRPr="00B63AA6" w:rsidRDefault="00B63AA6" w:rsidP="00B63AA6">
            <w:pPr>
              <w:spacing w:after="0" w:line="240" w:lineRule="auto"/>
              <w:rPr>
                <w:rFonts w:ascii="Times New Roman" w:eastAsia="Times New Roman" w:hAnsi="Times New Roman" w:cs="Times New Roman"/>
                <w:color w:val="000000"/>
                <w:sz w:val="20"/>
                <w:szCs w:val="20"/>
                <w:lang w:eastAsia="ru-RU"/>
              </w:rPr>
            </w:pPr>
            <w:r w:rsidRPr="00B63AA6">
              <w:rPr>
                <w:rFonts w:ascii="Times New Roman" w:eastAsia="Times New Roman" w:hAnsi="Times New Roman" w:cs="Times New Roman"/>
                <w:color w:val="000000"/>
                <w:sz w:val="20"/>
                <w:szCs w:val="20"/>
                <w:lang w:eastAsia="ru-RU"/>
              </w:rPr>
              <w:t> </w:t>
            </w:r>
          </w:p>
        </w:tc>
        <w:tc>
          <w:tcPr>
            <w:tcW w:w="1360" w:type="dxa"/>
            <w:tcBorders>
              <w:top w:val="nil"/>
              <w:left w:val="nil"/>
              <w:bottom w:val="single" w:sz="4" w:space="0" w:color="auto"/>
              <w:right w:val="single" w:sz="4" w:space="0" w:color="auto"/>
            </w:tcBorders>
            <w:shd w:val="clear" w:color="auto" w:fill="auto"/>
            <w:noWrap/>
            <w:vAlign w:val="center"/>
            <w:hideMark/>
          </w:tcPr>
          <w:p w14:paraId="552FBD32" w14:textId="77777777" w:rsidR="00B63AA6" w:rsidRPr="00B63AA6" w:rsidRDefault="00B63AA6" w:rsidP="00B63AA6">
            <w:pPr>
              <w:spacing w:after="0" w:line="240" w:lineRule="auto"/>
              <w:rPr>
                <w:rFonts w:ascii="Times New Roman" w:eastAsia="Times New Roman" w:hAnsi="Times New Roman" w:cs="Times New Roman"/>
                <w:color w:val="000000"/>
                <w:sz w:val="20"/>
                <w:szCs w:val="20"/>
                <w:lang w:eastAsia="ru-RU"/>
              </w:rPr>
            </w:pPr>
            <w:r w:rsidRPr="00B63AA6">
              <w:rPr>
                <w:rFonts w:ascii="Times New Roman" w:eastAsia="Times New Roman" w:hAnsi="Times New Roman" w:cs="Times New Roman"/>
                <w:color w:val="000000"/>
                <w:sz w:val="20"/>
                <w:szCs w:val="20"/>
                <w:lang w:eastAsia="ru-RU"/>
              </w:rPr>
              <w:t> </w:t>
            </w:r>
          </w:p>
        </w:tc>
        <w:tc>
          <w:tcPr>
            <w:tcW w:w="2380" w:type="dxa"/>
            <w:tcBorders>
              <w:top w:val="nil"/>
              <w:left w:val="nil"/>
              <w:bottom w:val="single" w:sz="4" w:space="0" w:color="auto"/>
              <w:right w:val="single" w:sz="4" w:space="0" w:color="auto"/>
            </w:tcBorders>
            <w:shd w:val="clear" w:color="auto" w:fill="auto"/>
            <w:noWrap/>
            <w:vAlign w:val="center"/>
            <w:hideMark/>
          </w:tcPr>
          <w:p w14:paraId="237A0ECB" w14:textId="77777777" w:rsidR="00B63AA6" w:rsidRPr="00B63AA6" w:rsidRDefault="00B63AA6" w:rsidP="00B63AA6">
            <w:pPr>
              <w:spacing w:after="0" w:line="240" w:lineRule="auto"/>
              <w:jc w:val="right"/>
              <w:rPr>
                <w:rFonts w:ascii="Times New Roman" w:eastAsia="Times New Roman" w:hAnsi="Times New Roman" w:cs="Times New Roman"/>
                <w:color w:val="000000"/>
                <w:sz w:val="20"/>
                <w:szCs w:val="20"/>
                <w:lang w:eastAsia="ru-RU"/>
              </w:rPr>
            </w:pPr>
            <w:r w:rsidRPr="00B63AA6">
              <w:rPr>
                <w:rFonts w:ascii="Times New Roman" w:eastAsia="Times New Roman" w:hAnsi="Times New Roman" w:cs="Times New Roman"/>
                <w:color w:val="000000"/>
                <w:sz w:val="20"/>
                <w:szCs w:val="20"/>
                <w:lang w:eastAsia="ru-RU"/>
              </w:rPr>
              <w:t>1 341,3</w:t>
            </w:r>
          </w:p>
        </w:tc>
        <w:tc>
          <w:tcPr>
            <w:tcW w:w="2044" w:type="dxa"/>
            <w:tcBorders>
              <w:top w:val="nil"/>
              <w:left w:val="nil"/>
              <w:bottom w:val="single" w:sz="4" w:space="0" w:color="auto"/>
              <w:right w:val="single" w:sz="4" w:space="0" w:color="auto"/>
            </w:tcBorders>
            <w:shd w:val="clear" w:color="auto" w:fill="auto"/>
            <w:noWrap/>
            <w:vAlign w:val="center"/>
            <w:hideMark/>
          </w:tcPr>
          <w:p w14:paraId="1C963D3E" w14:textId="77777777" w:rsidR="00B63AA6" w:rsidRPr="00B63AA6" w:rsidRDefault="00B63AA6" w:rsidP="00B63AA6">
            <w:pPr>
              <w:spacing w:after="0" w:line="240" w:lineRule="auto"/>
              <w:jc w:val="right"/>
              <w:rPr>
                <w:rFonts w:ascii="Times New Roman" w:eastAsia="Times New Roman" w:hAnsi="Times New Roman" w:cs="Times New Roman"/>
                <w:color w:val="000000"/>
                <w:sz w:val="20"/>
                <w:szCs w:val="20"/>
                <w:lang w:eastAsia="ru-RU"/>
              </w:rPr>
            </w:pPr>
            <w:r w:rsidRPr="00B63AA6">
              <w:rPr>
                <w:rFonts w:ascii="Times New Roman" w:eastAsia="Times New Roman" w:hAnsi="Times New Roman" w:cs="Times New Roman"/>
                <w:color w:val="000000"/>
                <w:sz w:val="20"/>
                <w:szCs w:val="20"/>
                <w:lang w:eastAsia="ru-RU"/>
              </w:rPr>
              <w:t>0,0</w:t>
            </w:r>
          </w:p>
        </w:tc>
        <w:tc>
          <w:tcPr>
            <w:tcW w:w="2126" w:type="dxa"/>
            <w:gridSpan w:val="3"/>
            <w:tcBorders>
              <w:top w:val="nil"/>
              <w:left w:val="nil"/>
              <w:bottom w:val="single" w:sz="4" w:space="0" w:color="auto"/>
              <w:right w:val="single" w:sz="4" w:space="0" w:color="auto"/>
            </w:tcBorders>
            <w:shd w:val="clear" w:color="auto" w:fill="auto"/>
            <w:noWrap/>
            <w:vAlign w:val="center"/>
            <w:hideMark/>
          </w:tcPr>
          <w:p w14:paraId="4AB82F8A" w14:textId="77777777" w:rsidR="00B63AA6" w:rsidRPr="00B63AA6" w:rsidRDefault="00B63AA6" w:rsidP="00B63AA6">
            <w:pPr>
              <w:spacing w:after="0" w:line="240" w:lineRule="auto"/>
              <w:jc w:val="right"/>
              <w:rPr>
                <w:rFonts w:ascii="Times New Roman" w:eastAsia="Times New Roman" w:hAnsi="Times New Roman" w:cs="Times New Roman"/>
                <w:color w:val="000000"/>
                <w:sz w:val="20"/>
                <w:szCs w:val="20"/>
                <w:lang w:eastAsia="ru-RU"/>
              </w:rPr>
            </w:pPr>
            <w:r w:rsidRPr="00B63AA6">
              <w:rPr>
                <w:rFonts w:ascii="Times New Roman" w:eastAsia="Times New Roman" w:hAnsi="Times New Roman" w:cs="Times New Roman"/>
                <w:color w:val="000000"/>
                <w:sz w:val="20"/>
                <w:szCs w:val="20"/>
                <w:lang w:eastAsia="ru-RU"/>
              </w:rPr>
              <w:t>0,0</w:t>
            </w:r>
          </w:p>
        </w:tc>
        <w:tc>
          <w:tcPr>
            <w:tcW w:w="610" w:type="dxa"/>
            <w:vAlign w:val="center"/>
            <w:hideMark/>
          </w:tcPr>
          <w:p w14:paraId="1704ADEE" w14:textId="77777777" w:rsidR="00B63AA6" w:rsidRPr="00B63AA6" w:rsidRDefault="00B63AA6" w:rsidP="00B63AA6">
            <w:pPr>
              <w:spacing w:after="0" w:line="240" w:lineRule="auto"/>
              <w:rPr>
                <w:rFonts w:ascii="Times New Roman" w:eastAsia="Times New Roman" w:hAnsi="Times New Roman" w:cs="Times New Roman"/>
                <w:sz w:val="20"/>
                <w:szCs w:val="20"/>
                <w:lang w:eastAsia="ru-RU"/>
              </w:rPr>
            </w:pPr>
          </w:p>
        </w:tc>
      </w:tr>
      <w:tr w:rsidR="00B63AA6" w:rsidRPr="00B63AA6" w14:paraId="1F10C1C3" w14:textId="77777777" w:rsidTr="00B63AA6">
        <w:trPr>
          <w:trHeight w:val="1320"/>
        </w:trPr>
        <w:tc>
          <w:tcPr>
            <w:tcW w:w="3021" w:type="dxa"/>
            <w:tcBorders>
              <w:top w:val="nil"/>
              <w:left w:val="single" w:sz="4" w:space="0" w:color="auto"/>
              <w:bottom w:val="single" w:sz="4" w:space="0" w:color="auto"/>
              <w:right w:val="single" w:sz="4" w:space="0" w:color="auto"/>
            </w:tcBorders>
            <w:shd w:val="clear" w:color="auto" w:fill="auto"/>
            <w:vAlign w:val="center"/>
            <w:hideMark/>
          </w:tcPr>
          <w:p w14:paraId="4739B5B7" w14:textId="77777777" w:rsidR="00B63AA6" w:rsidRPr="00B63AA6" w:rsidRDefault="00B63AA6" w:rsidP="00B63AA6">
            <w:pPr>
              <w:spacing w:after="0" w:line="240" w:lineRule="auto"/>
              <w:rPr>
                <w:rFonts w:ascii="Times New Roman" w:eastAsia="Times New Roman" w:hAnsi="Times New Roman" w:cs="Times New Roman"/>
                <w:color w:val="000000"/>
                <w:sz w:val="20"/>
                <w:szCs w:val="20"/>
                <w:lang w:eastAsia="ru-RU"/>
              </w:rPr>
            </w:pPr>
            <w:r w:rsidRPr="00B63AA6">
              <w:rPr>
                <w:rFonts w:ascii="Times New Roman" w:eastAsia="Times New Roman" w:hAnsi="Times New Roman" w:cs="Times New Roman"/>
                <w:color w:val="000000"/>
                <w:sz w:val="20"/>
                <w:szCs w:val="20"/>
                <w:lang w:eastAsia="ru-RU"/>
              </w:rPr>
              <w:t xml:space="preserve">Расходы на ремонт и содержания автомобильных дорог местного значения по переданным полномочиям от муниципального района (Иные закупки товаров, работ и услуг для обеспечения </w:t>
            </w:r>
            <w:r w:rsidRPr="00B63AA6">
              <w:rPr>
                <w:rFonts w:ascii="Times New Roman" w:eastAsia="Times New Roman" w:hAnsi="Times New Roman" w:cs="Times New Roman"/>
                <w:color w:val="000000"/>
                <w:sz w:val="20"/>
                <w:szCs w:val="20"/>
                <w:lang w:eastAsia="ru-RU"/>
              </w:rPr>
              <w:lastRenderedPageBreak/>
              <w:t>государственных (муниципальных) нужд)</w:t>
            </w:r>
          </w:p>
        </w:tc>
        <w:tc>
          <w:tcPr>
            <w:tcW w:w="1360" w:type="dxa"/>
            <w:tcBorders>
              <w:top w:val="nil"/>
              <w:left w:val="nil"/>
              <w:bottom w:val="single" w:sz="4" w:space="0" w:color="auto"/>
              <w:right w:val="single" w:sz="4" w:space="0" w:color="auto"/>
            </w:tcBorders>
            <w:shd w:val="clear" w:color="auto" w:fill="auto"/>
            <w:noWrap/>
            <w:vAlign w:val="center"/>
            <w:hideMark/>
          </w:tcPr>
          <w:p w14:paraId="0BFD0DC4" w14:textId="77777777" w:rsidR="00B63AA6" w:rsidRPr="00B63AA6" w:rsidRDefault="00B63AA6" w:rsidP="00B63AA6">
            <w:pPr>
              <w:spacing w:after="0" w:line="240" w:lineRule="auto"/>
              <w:rPr>
                <w:rFonts w:ascii="Times New Roman" w:eastAsia="Times New Roman" w:hAnsi="Times New Roman" w:cs="Times New Roman"/>
                <w:color w:val="000000"/>
                <w:sz w:val="20"/>
                <w:szCs w:val="20"/>
                <w:lang w:eastAsia="ru-RU"/>
              </w:rPr>
            </w:pPr>
            <w:r w:rsidRPr="00B63AA6">
              <w:rPr>
                <w:rFonts w:ascii="Times New Roman" w:eastAsia="Times New Roman" w:hAnsi="Times New Roman" w:cs="Times New Roman"/>
                <w:color w:val="000000"/>
                <w:sz w:val="20"/>
                <w:szCs w:val="20"/>
                <w:lang w:eastAsia="ru-RU"/>
              </w:rPr>
              <w:lastRenderedPageBreak/>
              <w:t>04</w:t>
            </w:r>
          </w:p>
        </w:tc>
        <w:tc>
          <w:tcPr>
            <w:tcW w:w="1360" w:type="dxa"/>
            <w:tcBorders>
              <w:top w:val="nil"/>
              <w:left w:val="nil"/>
              <w:bottom w:val="single" w:sz="4" w:space="0" w:color="auto"/>
              <w:right w:val="single" w:sz="4" w:space="0" w:color="auto"/>
            </w:tcBorders>
            <w:shd w:val="clear" w:color="auto" w:fill="auto"/>
            <w:noWrap/>
            <w:vAlign w:val="center"/>
            <w:hideMark/>
          </w:tcPr>
          <w:p w14:paraId="0605DB58" w14:textId="77777777" w:rsidR="00B63AA6" w:rsidRPr="00B63AA6" w:rsidRDefault="00B63AA6" w:rsidP="00B63AA6">
            <w:pPr>
              <w:spacing w:after="0" w:line="240" w:lineRule="auto"/>
              <w:rPr>
                <w:rFonts w:ascii="Times New Roman" w:eastAsia="Times New Roman" w:hAnsi="Times New Roman" w:cs="Times New Roman"/>
                <w:color w:val="000000"/>
                <w:sz w:val="20"/>
                <w:szCs w:val="20"/>
                <w:lang w:eastAsia="ru-RU"/>
              </w:rPr>
            </w:pPr>
            <w:r w:rsidRPr="00B63AA6">
              <w:rPr>
                <w:rFonts w:ascii="Times New Roman" w:eastAsia="Times New Roman" w:hAnsi="Times New Roman" w:cs="Times New Roman"/>
                <w:color w:val="000000"/>
                <w:sz w:val="20"/>
                <w:szCs w:val="20"/>
                <w:lang w:eastAsia="ru-RU"/>
              </w:rPr>
              <w:t>09</w:t>
            </w:r>
          </w:p>
        </w:tc>
        <w:tc>
          <w:tcPr>
            <w:tcW w:w="1800" w:type="dxa"/>
            <w:tcBorders>
              <w:top w:val="nil"/>
              <w:left w:val="nil"/>
              <w:bottom w:val="single" w:sz="4" w:space="0" w:color="auto"/>
              <w:right w:val="single" w:sz="4" w:space="0" w:color="auto"/>
            </w:tcBorders>
            <w:shd w:val="clear" w:color="auto" w:fill="auto"/>
            <w:noWrap/>
            <w:vAlign w:val="center"/>
            <w:hideMark/>
          </w:tcPr>
          <w:p w14:paraId="29BC68DB" w14:textId="77777777" w:rsidR="00B63AA6" w:rsidRPr="00B63AA6" w:rsidRDefault="00B63AA6" w:rsidP="00B63AA6">
            <w:pPr>
              <w:spacing w:after="0" w:line="240" w:lineRule="auto"/>
              <w:rPr>
                <w:rFonts w:ascii="Times New Roman" w:eastAsia="Times New Roman" w:hAnsi="Times New Roman" w:cs="Times New Roman"/>
                <w:color w:val="000000"/>
                <w:sz w:val="20"/>
                <w:szCs w:val="20"/>
                <w:lang w:eastAsia="ru-RU"/>
              </w:rPr>
            </w:pPr>
            <w:r w:rsidRPr="00B63AA6">
              <w:rPr>
                <w:rFonts w:ascii="Times New Roman" w:eastAsia="Times New Roman" w:hAnsi="Times New Roman" w:cs="Times New Roman"/>
                <w:color w:val="000000"/>
                <w:sz w:val="20"/>
                <w:szCs w:val="20"/>
                <w:lang w:eastAsia="ru-RU"/>
              </w:rPr>
              <w:t>03.4.01.20040</w:t>
            </w:r>
          </w:p>
        </w:tc>
        <w:tc>
          <w:tcPr>
            <w:tcW w:w="1360" w:type="dxa"/>
            <w:tcBorders>
              <w:top w:val="nil"/>
              <w:left w:val="nil"/>
              <w:bottom w:val="single" w:sz="4" w:space="0" w:color="auto"/>
              <w:right w:val="single" w:sz="4" w:space="0" w:color="auto"/>
            </w:tcBorders>
            <w:shd w:val="clear" w:color="auto" w:fill="auto"/>
            <w:noWrap/>
            <w:vAlign w:val="center"/>
            <w:hideMark/>
          </w:tcPr>
          <w:p w14:paraId="3C0F61A4" w14:textId="77777777" w:rsidR="00B63AA6" w:rsidRPr="00B63AA6" w:rsidRDefault="00B63AA6" w:rsidP="00B63AA6">
            <w:pPr>
              <w:spacing w:after="0" w:line="240" w:lineRule="auto"/>
              <w:rPr>
                <w:rFonts w:ascii="Times New Roman" w:eastAsia="Times New Roman" w:hAnsi="Times New Roman" w:cs="Times New Roman"/>
                <w:color w:val="000000"/>
                <w:sz w:val="20"/>
                <w:szCs w:val="20"/>
                <w:lang w:eastAsia="ru-RU"/>
              </w:rPr>
            </w:pPr>
            <w:r w:rsidRPr="00B63AA6">
              <w:rPr>
                <w:rFonts w:ascii="Times New Roman" w:eastAsia="Times New Roman" w:hAnsi="Times New Roman" w:cs="Times New Roman"/>
                <w:color w:val="000000"/>
                <w:sz w:val="20"/>
                <w:szCs w:val="20"/>
                <w:lang w:eastAsia="ru-RU"/>
              </w:rPr>
              <w:t>2.4.0</w:t>
            </w:r>
          </w:p>
        </w:tc>
        <w:tc>
          <w:tcPr>
            <w:tcW w:w="2380" w:type="dxa"/>
            <w:tcBorders>
              <w:top w:val="nil"/>
              <w:left w:val="nil"/>
              <w:bottom w:val="single" w:sz="4" w:space="0" w:color="auto"/>
              <w:right w:val="single" w:sz="4" w:space="0" w:color="auto"/>
            </w:tcBorders>
            <w:shd w:val="clear" w:color="auto" w:fill="auto"/>
            <w:noWrap/>
            <w:vAlign w:val="center"/>
            <w:hideMark/>
          </w:tcPr>
          <w:p w14:paraId="3521A061" w14:textId="77777777" w:rsidR="00B63AA6" w:rsidRPr="00B63AA6" w:rsidRDefault="00B63AA6" w:rsidP="00B63AA6">
            <w:pPr>
              <w:spacing w:after="0" w:line="240" w:lineRule="auto"/>
              <w:jc w:val="right"/>
              <w:rPr>
                <w:rFonts w:ascii="Times New Roman" w:eastAsia="Times New Roman" w:hAnsi="Times New Roman" w:cs="Times New Roman"/>
                <w:color w:val="000000"/>
                <w:sz w:val="20"/>
                <w:szCs w:val="20"/>
                <w:lang w:eastAsia="ru-RU"/>
              </w:rPr>
            </w:pPr>
            <w:r w:rsidRPr="00B63AA6">
              <w:rPr>
                <w:rFonts w:ascii="Times New Roman" w:eastAsia="Times New Roman" w:hAnsi="Times New Roman" w:cs="Times New Roman"/>
                <w:color w:val="000000"/>
                <w:sz w:val="20"/>
                <w:szCs w:val="20"/>
                <w:lang w:eastAsia="ru-RU"/>
              </w:rPr>
              <w:t>1 341,3</w:t>
            </w:r>
          </w:p>
        </w:tc>
        <w:tc>
          <w:tcPr>
            <w:tcW w:w="2044" w:type="dxa"/>
            <w:tcBorders>
              <w:top w:val="nil"/>
              <w:left w:val="nil"/>
              <w:bottom w:val="single" w:sz="4" w:space="0" w:color="auto"/>
              <w:right w:val="single" w:sz="4" w:space="0" w:color="auto"/>
            </w:tcBorders>
            <w:shd w:val="clear" w:color="auto" w:fill="auto"/>
            <w:noWrap/>
            <w:vAlign w:val="center"/>
            <w:hideMark/>
          </w:tcPr>
          <w:p w14:paraId="66126DDF" w14:textId="77777777" w:rsidR="00B63AA6" w:rsidRPr="00B63AA6" w:rsidRDefault="00B63AA6" w:rsidP="00B63AA6">
            <w:pPr>
              <w:spacing w:after="0" w:line="240" w:lineRule="auto"/>
              <w:jc w:val="right"/>
              <w:rPr>
                <w:rFonts w:ascii="Times New Roman" w:eastAsia="Times New Roman" w:hAnsi="Times New Roman" w:cs="Times New Roman"/>
                <w:color w:val="000000"/>
                <w:sz w:val="20"/>
                <w:szCs w:val="20"/>
                <w:lang w:eastAsia="ru-RU"/>
              </w:rPr>
            </w:pPr>
            <w:r w:rsidRPr="00B63AA6">
              <w:rPr>
                <w:rFonts w:ascii="Times New Roman" w:eastAsia="Times New Roman" w:hAnsi="Times New Roman" w:cs="Times New Roman"/>
                <w:color w:val="000000"/>
                <w:sz w:val="20"/>
                <w:szCs w:val="20"/>
                <w:lang w:eastAsia="ru-RU"/>
              </w:rPr>
              <w:t>0,0</w:t>
            </w:r>
          </w:p>
        </w:tc>
        <w:tc>
          <w:tcPr>
            <w:tcW w:w="2126" w:type="dxa"/>
            <w:gridSpan w:val="3"/>
            <w:tcBorders>
              <w:top w:val="nil"/>
              <w:left w:val="nil"/>
              <w:bottom w:val="single" w:sz="4" w:space="0" w:color="auto"/>
              <w:right w:val="single" w:sz="4" w:space="0" w:color="auto"/>
            </w:tcBorders>
            <w:shd w:val="clear" w:color="auto" w:fill="auto"/>
            <w:noWrap/>
            <w:vAlign w:val="center"/>
            <w:hideMark/>
          </w:tcPr>
          <w:p w14:paraId="6C0DEC89" w14:textId="77777777" w:rsidR="00B63AA6" w:rsidRPr="00B63AA6" w:rsidRDefault="00B63AA6" w:rsidP="00B63AA6">
            <w:pPr>
              <w:spacing w:after="0" w:line="240" w:lineRule="auto"/>
              <w:jc w:val="right"/>
              <w:rPr>
                <w:rFonts w:ascii="Times New Roman" w:eastAsia="Times New Roman" w:hAnsi="Times New Roman" w:cs="Times New Roman"/>
                <w:color w:val="000000"/>
                <w:sz w:val="20"/>
                <w:szCs w:val="20"/>
                <w:lang w:eastAsia="ru-RU"/>
              </w:rPr>
            </w:pPr>
            <w:r w:rsidRPr="00B63AA6">
              <w:rPr>
                <w:rFonts w:ascii="Times New Roman" w:eastAsia="Times New Roman" w:hAnsi="Times New Roman" w:cs="Times New Roman"/>
                <w:color w:val="000000"/>
                <w:sz w:val="20"/>
                <w:szCs w:val="20"/>
                <w:lang w:eastAsia="ru-RU"/>
              </w:rPr>
              <w:t>0,0</w:t>
            </w:r>
          </w:p>
        </w:tc>
        <w:tc>
          <w:tcPr>
            <w:tcW w:w="610" w:type="dxa"/>
            <w:vAlign w:val="center"/>
            <w:hideMark/>
          </w:tcPr>
          <w:p w14:paraId="6D382C84" w14:textId="77777777" w:rsidR="00B63AA6" w:rsidRPr="00B63AA6" w:rsidRDefault="00B63AA6" w:rsidP="00B63AA6">
            <w:pPr>
              <w:spacing w:after="0" w:line="240" w:lineRule="auto"/>
              <w:rPr>
                <w:rFonts w:ascii="Times New Roman" w:eastAsia="Times New Roman" w:hAnsi="Times New Roman" w:cs="Times New Roman"/>
                <w:sz w:val="20"/>
                <w:szCs w:val="20"/>
                <w:lang w:eastAsia="ru-RU"/>
              </w:rPr>
            </w:pPr>
          </w:p>
        </w:tc>
      </w:tr>
      <w:tr w:rsidR="00B63AA6" w:rsidRPr="00B63AA6" w14:paraId="2987F79C" w14:textId="77777777" w:rsidTr="00B63AA6">
        <w:trPr>
          <w:trHeight w:val="288"/>
        </w:trPr>
        <w:tc>
          <w:tcPr>
            <w:tcW w:w="3021" w:type="dxa"/>
            <w:tcBorders>
              <w:top w:val="nil"/>
              <w:left w:val="single" w:sz="4" w:space="0" w:color="auto"/>
              <w:bottom w:val="single" w:sz="4" w:space="0" w:color="auto"/>
              <w:right w:val="single" w:sz="4" w:space="0" w:color="auto"/>
            </w:tcBorders>
            <w:shd w:val="clear" w:color="auto" w:fill="auto"/>
            <w:vAlign w:val="center"/>
            <w:hideMark/>
          </w:tcPr>
          <w:p w14:paraId="60E6086A" w14:textId="77777777" w:rsidR="00B63AA6" w:rsidRPr="00B63AA6" w:rsidRDefault="00B63AA6" w:rsidP="00B63AA6">
            <w:pPr>
              <w:spacing w:after="0" w:line="240" w:lineRule="auto"/>
              <w:rPr>
                <w:rFonts w:ascii="Times New Roman" w:eastAsia="Times New Roman" w:hAnsi="Times New Roman" w:cs="Times New Roman"/>
                <w:color w:val="000000"/>
                <w:sz w:val="20"/>
                <w:szCs w:val="20"/>
                <w:lang w:eastAsia="ru-RU"/>
              </w:rPr>
            </w:pPr>
            <w:r w:rsidRPr="00B63AA6">
              <w:rPr>
                <w:rFonts w:ascii="Times New Roman" w:eastAsia="Times New Roman" w:hAnsi="Times New Roman" w:cs="Times New Roman"/>
                <w:color w:val="000000"/>
                <w:sz w:val="20"/>
                <w:szCs w:val="20"/>
                <w:lang w:eastAsia="ru-RU"/>
              </w:rPr>
              <w:t>Другие вопросы в области национальной экономики</w:t>
            </w:r>
          </w:p>
        </w:tc>
        <w:tc>
          <w:tcPr>
            <w:tcW w:w="1360" w:type="dxa"/>
            <w:tcBorders>
              <w:top w:val="nil"/>
              <w:left w:val="nil"/>
              <w:bottom w:val="single" w:sz="4" w:space="0" w:color="auto"/>
              <w:right w:val="single" w:sz="4" w:space="0" w:color="auto"/>
            </w:tcBorders>
            <w:shd w:val="clear" w:color="auto" w:fill="auto"/>
            <w:noWrap/>
            <w:vAlign w:val="center"/>
            <w:hideMark/>
          </w:tcPr>
          <w:p w14:paraId="73DDBBA6" w14:textId="77777777" w:rsidR="00B63AA6" w:rsidRPr="00B63AA6" w:rsidRDefault="00B63AA6" w:rsidP="00B63AA6">
            <w:pPr>
              <w:spacing w:after="0" w:line="240" w:lineRule="auto"/>
              <w:rPr>
                <w:rFonts w:ascii="Times New Roman" w:eastAsia="Times New Roman" w:hAnsi="Times New Roman" w:cs="Times New Roman"/>
                <w:color w:val="000000"/>
                <w:sz w:val="20"/>
                <w:szCs w:val="20"/>
                <w:lang w:eastAsia="ru-RU"/>
              </w:rPr>
            </w:pPr>
            <w:r w:rsidRPr="00B63AA6">
              <w:rPr>
                <w:rFonts w:ascii="Times New Roman" w:eastAsia="Times New Roman" w:hAnsi="Times New Roman" w:cs="Times New Roman"/>
                <w:color w:val="000000"/>
                <w:sz w:val="20"/>
                <w:szCs w:val="20"/>
                <w:lang w:eastAsia="ru-RU"/>
              </w:rPr>
              <w:t>04</w:t>
            </w:r>
          </w:p>
        </w:tc>
        <w:tc>
          <w:tcPr>
            <w:tcW w:w="1360" w:type="dxa"/>
            <w:tcBorders>
              <w:top w:val="nil"/>
              <w:left w:val="nil"/>
              <w:bottom w:val="single" w:sz="4" w:space="0" w:color="auto"/>
              <w:right w:val="single" w:sz="4" w:space="0" w:color="auto"/>
            </w:tcBorders>
            <w:shd w:val="clear" w:color="auto" w:fill="auto"/>
            <w:noWrap/>
            <w:vAlign w:val="center"/>
            <w:hideMark/>
          </w:tcPr>
          <w:p w14:paraId="1C74B3C9" w14:textId="77777777" w:rsidR="00B63AA6" w:rsidRPr="00B63AA6" w:rsidRDefault="00B63AA6" w:rsidP="00B63AA6">
            <w:pPr>
              <w:spacing w:after="0" w:line="240" w:lineRule="auto"/>
              <w:rPr>
                <w:rFonts w:ascii="Times New Roman" w:eastAsia="Times New Roman" w:hAnsi="Times New Roman" w:cs="Times New Roman"/>
                <w:color w:val="000000"/>
                <w:sz w:val="20"/>
                <w:szCs w:val="20"/>
                <w:lang w:eastAsia="ru-RU"/>
              </w:rPr>
            </w:pPr>
            <w:r w:rsidRPr="00B63AA6">
              <w:rPr>
                <w:rFonts w:ascii="Times New Roman" w:eastAsia="Times New Roman" w:hAnsi="Times New Roman" w:cs="Times New Roman"/>
                <w:color w:val="000000"/>
                <w:sz w:val="20"/>
                <w:szCs w:val="20"/>
                <w:lang w:eastAsia="ru-RU"/>
              </w:rPr>
              <w:t>12</w:t>
            </w:r>
          </w:p>
        </w:tc>
        <w:tc>
          <w:tcPr>
            <w:tcW w:w="1800" w:type="dxa"/>
            <w:tcBorders>
              <w:top w:val="nil"/>
              <w:left w:val="nil"/>
              <w:bottom w:val="single" w:sz="4" w:space="0" w:color="auto"/>
              <w:right w:val="single" w:sz="4" w:space="0" w:color="auto"/>
            </w:tcBorders>
            <w:shd w:val="clear" w:color="auto" w:fill="auto"/>
            <w:noWrap/>
            <w:vAlign w:val="center"/>
            <w:hideMark/>
          </w:tcPr>
          <w:p w14:paraId="4421EFD3" w14:textId="77777777" w:rsidR="00B63AA6" w:rsidRPr="00B63AA6" w:rsidRDefault="00B63AA6" w:rsidP="00B63AA6">
            <w:pPr>
              <w:spacing w:after="0" w:line="240" w:lineRule="auto"/>
              <w:rPr>
                <w:rFonts w:ascii="Times New Roman" w:eastAsia="Times New Roman" w:hAnsi="Times New Roman" w:cs="Times New Roman"/>
                <w:color w:val="000000"/>
                <w:sz w:val="20"/>
                <w:szCs w:val="20"/>
                <w:lang w:eastAsia="ru-RU"/>
              </w:rPr>
            </w:pPr>
            <w:r w:rsidRPr="00B63AA6">
              <w:rPr>
                <w:rFonts w:ascii="Times New Roman" w:eastAsia="Times New Roman" w:hAnsi="Times New Roman" w:cs="Times New Roman"/>
                <w:color w:val="000000"/>
                <w:sz w:val="20"/>
                <w:szCs w:val="20"/>
                <w:lang w:eastAsia="ru-RU"/>
              </w:rPr>
              <w:t> </w:t>
            </w:r>
          </w:p>
        </w:tc>
        <w:tc>
          <w:tcPr>
            <w:tcW w:w="1360" w:type="dxa"/>
            <w:tcBorders>
              <w:top w:val="nil"/>
              <w:left w:val="nil"/>
              <w:bottom w:val="single" w:sz="4" w:space="0" w:color="auto"/>
              <w:right w:val="single" w:sz="4" w:space="0" w:color="auto"/>
            </w:tcBorders>
            <w:shd w:val="clear" w:color="auto" w:fill="auto"/>
            <w:noWrap/>
            <w:vAlign w:val="center"/>
            <w:hideMark/>
          </w:tcPr>
          <w:p w14:paraId="64FA4844" w14:textId="77777777" w:rsidR="00B63AA6" w:rsidRPr="00B63AA6" w:rsidRDefault="00B63AA6" w:rsidP="00B63AA6">
            <w:pPr>
              <w:spacing w:after="0" w:line="240" w:lineRule="auto"/>
              <w:rPr>
                <w:rFonts w:ascii="Times New Roman" w:eastAsia="Times New Roman" w:hAnsi="Times New Roman" w:cs="Times New Roman"/>
                <w:color w:val="000000"/>
                <w:sz w:val="20"/>
                <w:szCs w:val="20"/>
                <w:lang w:eastAsia="ru-RU"/>
              </w:rPr>
            </w:pPr>
            <w:r w:rsidRPr="00B63AA6">
              <w:rPr>
                <w:rFonts w:ascii="Times New Roman" w:eastAsia="Times New Roman" w:hAnsi="Times New Roman" w:cs="Times New Roman"/>
                <w:color w:val="000000"/>
                <w:sz w:val="20"/>
                <w:szCs w:val="20"/>
                <w:lang w:eastAsia="ru-RU"/>
              </w:rPr>
              <w:t> </w:t>
            </w:r>
          </w:p>
        </w:tc>
        <w:tc>
          <w:tcPr>
            <w:tcW w:w="2380" w:type="dxa"/>
            <w:tcBorders>
              <w:top w:val="nil"/>
              <w:left w:val="nil"/>
              <w:bottom w:val="single" w:sz="4" w:space="0" w:color="auto"/>
              <w:right w:val="single" w:sz="4" w:space="0" w:color="auto"/>
            </w:tcBorders>
            <w:shd w:val="clear" w:color="auto" w:fill="auto"/>
            <w:noWrap/>
            <w:vAlign w:val="center"/>
            <w:hideMark/>
          </w:tcPr>
          <w:p w14:paraId="70B35801" w14:textId="77777777" w:rsidR="00B63AA6" w:rsidRPr="00B63AA6" w:rsidRDefault="00B63AA6" w:rsidP="00B63AA6">
            <w:pPr>
              <w:spacing w:after="0" w:line="240" w:lineRule="auto"/>
              <w:jc w:val="right"/>
              <w:rPr>
                <w:rFonts w:ascii="Times New Roman" w:eastAsia="Times New Roman" w:hAnsi="Times New Roman" w:cs="Times New Roman"/>
                <w:color w:val="000000"/>
                <w:sz w:val="20"/>
                <w:szCs w:val="20"/>
                <w:lang w:eastAsia="ru-RU"/>
              </w:rPr>
            </w:pPr>
            <w:r w:rsidRPr="00B63AA6">
              <w:rPr>
                <w:rFonts w:ascii="Times New Roman" w:eastAsia="Times New Roman" w:hAnsi="Times New Roman" w:cs="Times New Roman"/>
                <w:color w:val="000000"/>
                <w:sz w:val="20"/>
                <w:szCs w:val="20"/>
                <w:lang w:eastAsia="ru-RU"/>
              </w:rPr>
              <w:t>15,0</w:t>
            </w:r>
          </w:p>
        </w:tc>
        <w:tc>
          <w:tcPr>
            <w:tcW w:w="2044" w:type="dxa"/>
            <w:tcBorders>
              <w:top w:val="nil"/>
              <w:left w:val="nil"/>
              <w:bottom w:val="single" w:sz="4" w:space="0" w:color="auto"/>
              <w:right w:val="single" w:sz="4" w:space="0" w:color="auto"/>
            </w:tcBorders>
            <w:shd w:val="clear" w:color="auto" w:fill="auto"/>
            <w:noWrap/>
            <w:vAlign w:val="center"/>
            <w:hideMark/>
          </w:tcPr>
          <w:p w14:paraId="2B440F82" w14:textId="77777777" w:rsidR="00B63AA6" w:rsidRPr="00B63AA6" w:rsidRDefault="00B63AA6" w:rsidP="00B63AA6">
            <w:pPr>
              <w:spacing w:after="0" w:line="240" w:lineRule="auto"/>
              <w:jc w:val="right"/>
              <w:rPr>
                <w:rFonts w:ascii="Times New Roman" w:eastAsia="Times New Roman" w:hAnsi="Times New Roman" w:cs="Times New Roman"/>
                <w:color w:val="000000"/>
                <w:sz w:val="20"/>
                <w:szCs w:val="20"/>
                <w:lang w:eastAsia="ru-RU"/>
              </w:rPr>
            </w:pPr>
            <w:r w:rsidRPr="00B63AA6">
              <w:rPr>
                <w:rFonts w:ascii="Times New Roman" w:eastAsia="Times New Roman" w:hAnsi="Times New Roman" w:cs="Times New Roman"/>
                <w:color w:val="000000"/>
                <w:sz w:val="20"/>
                <w:szCs w:val="20"/>
                <w:lang w:eastAsia="ru-RU"/>
              </w:rPr>
              <w:t>0,0</w:t>
            </w:r>
          </w:p>
        </w:tc>
        <w:tc>
          <w:tcPr>
            <w:tcW w:w="2126" w:type="dxa"/>
            <w:gridSpan w:val="3"/>
            <w:tcBorders>
              <w:top w:val="nil"/>
              <w:left w:val="nil"/>
              <w:bottom w:val="single" w:sz="4" w:space="0" w:color="auto"/>
              <w:right w:val="single" w:sz="4" w:space="0" w:color="auto"/>
            </w:tcBorders>
            <w:shd w:val="clear" w:color="auto" w:fill="auto"/>
            <w:noWrap/>
            <w:vAlign w:val="center"/>
            <w:hideMark/>
          </w:tcPr>
          <w:p w14:paraId="6D13AC7D" w14:textId="77777777" w:rsidR="00B63AA6" w:rsidRPr="00B63AA6" w:rsidRDefault="00B63AA6" w:rsidP="00B63AA6">
            <w:pPr>
              <w:spacing w:after="0" w:line="240" w:lineRule="auto"/>
              <w:jc w:val="right"/>
              <w:rPr>
                <w:rFonts w:ascii="Times New Roman" w:eastAsia="Times New Roman" w:hAnsi="Times New Roman" w:cs="Times New Roman"/>
                <w:color w:val="000000"/>
                <w:sz w:val="20"/>
                <w:szCs w:val="20"/>
                <w:lang w:eastAsia="ru-RU"/>
              </w:rPr>
            </w:pPr>
            <w:r w:rsidRPr="00B63AA6">
              <w:rPr>
                <w:rFonts w:ascii="Times New Roman" w:eastAsia="Times New Roman" w:hAnsi="Times New Roman" w:cs="Times New Roman"/>
                <w:color w:val="000000"/>
                <w:sz w:val="20"/>
                <w:szCs w:val="20"/>
                <w:lang w:eastAsia="ru-RU"/>
              </w:rPr>
              <w:t>0,0</w:t>
            </w:r>
          </w:p>
        </w:tc>
        <w:tc>
          <w:tcPr>
            <w:tcW w:w="610" w:type="dxa"/>
            <w:vAlign w:val="center"/>
            <w:hideMark/>
          </w:tcPr>
          <w:p w14:paraId="26CD3571" w14:textId="77777777" w:rsidR="00B63AA6" w:rsidRPr="00B63AA6" w:rsidRDefault="00B63AA6" w:rsidP="00B63AA6">
            <w:pPr>
              <w:spacing w:after="0" w:line="240" w:lineRule="auto"/>
              <w:rPr>
                <w:rFonts w:ascii="Times New Roman" w:eastAsia="Times New Roman" w:hAnsi="Times New Roman" w:cs="Times New Roman"/>
                <w:sz w:val="20"/>
                <w:szCs w:val="20"/>
                <w:lang w:eastAsia="ru-RU"/>
              </w:rPr>
            </w:pPr>
          </w:p>
        </w:tc>
      </w:tr>
      <w:tr w:rsidR="00B63AA6" w:rsidRPr="00B63AA6" w14:paraId="7DDDDEE0" w14:textId="77777777" w:rsidTr="00B63AA6">
        <w:trPr>
          <w:trHeight w:val="1320"/>
        </w:trPr>
        <w:tc>
          <w:tcPr>
            <w:tcW w:w="3021" w:type="dxa"/>
            <w:tcBorders>
              <w:top w:val="nil"/>
              <w:left w:val="single" w:sz="4" w:space="0" w:color="auto"/>
              <w:bottom w:val="single" w:sz="4" w:space="0" w:color="auto"/>
              <w:right w:val="single" w:sz="4" w:space="0" w:color="auto"/>
            </w:tcBorders>
            <w:shd w:val="clear" w:color="auto" w:fill="auto"/>
            <w:vAlign w:val="center"/>
            <w:hideMark/>
          </w:tcPr>
          <w:p w14:paraId="6032E10E" w14:textId="77777777" w:rsidR="00B63AA6" w:rsidRPr="00B63AA6" w:rsidRDefault="00B63AA6" w:rsidP="00B63AA6">
            <w:pPr>
              <w:spacing w:after="0" w:line="240" w:lineRule="auto"/>
              <w:rPr>
                <w:rFonts w:ascii="Times New Roman" w:eastAsia="Times New Roman" w:hAnsi="Times New Roman" w:cs="Times New Roman"/>
                <w:color w:val="000000"/>
                <w:sz w:val="20"/>
                <w:szCs w:val="20"/>
                <w:lang w:eastAsia="ru-RU"/>
              </w:rPr>
            </w:pPr>
            <w:r w:rsidRPr="00B63AA6">
              <w:rPr>
                <w:rFonts w:ascii="Times New Roman" w:eastAsia="Times New Roman" w:hAnsi="Times New Roman" w:cs="Times New Roman"/>
                <w:color w:val="000000"/>
                <w:sz w:val="20"/>
                <w:szCs w:val="20"/>
                <w:lang w:eastAsia="ru-RU"/>
              </w:rPr>
              <w:t>Расходы на топографо-геодезические, картографические и землеустроительные работы (Иные закупки товаров, работ и услуг для обеспечения государственных (муниципальных) нужд)</w:t>
            </w:r>
          </w:p>
        </w:tc>
        <w:tc>
          <w:tcPr>
            <w:tcW w:w="1360" w:type="dxa"/>
            <w:tcBorders>
              <w:top w:val="nil"/>
              <w:left w:val="nil"/>
              <w:bottom w:val="single" w:sz="4" w:space="0" w:color="auto"/>
              <w:right w:val="single" w:sz="4" w:space="0" w:color="auto"/>
            </w:tcBorders>
            <w:shd w:val="clear" w:color="auto" w:fill="auto"/>
            <w:noWrap/>
            <w:vAlign w:val="center"/>
            <w:hideMark/>
          </w:tcPr>
          <w:p w14:paraId="1AF0B792" w14:textId="77777777" w:rsidR="00B63AA6" w:rsidRPr="00B63AA6" w:rsidRDefault="00B63AA6" w:rsidP="00B63AA6">
            <w:pPr>
              <w:spacing w:after="0" w:line="240" w:lineRule="auto"/>
              <w:rPr>
                <w:rFonts w:ascii="Times New Roman" w:eastAsia="Times New Roman" w:hAnsi="Times New Roman" w:cs="Times New Roman"/>
                <w:color w:val="000000"/>
                <w:sz w:val="20"/>
                <w:szCs w:val="20"/>
                <w:lang w:eastAsia="ru-RU"/>
              </w:rPr>
            </w:pPr>
            <w:r w:rsidRPr="00B63AA6">
              <w:rPr>
                <w:rFonts w:ascii="Times New Roman" w:eastAsia="Times New Roman" w:hAnsi="Times New Roman" w:cs="Times New Roman"/>
                <w:color w:val="000000"/>
                <w:sz w:val="20"/>
                <w:szCs w:val="20"/>
                <w:lang w:eastAsia="ru-RU"/>
              </w:rPr>
              <w:t>04</w:t>
            </w:r>
          </w:p>
        </w:tc>
        <w:tc>
          <w:tcPr>
            <w:tcW w:w="1360" w:type="dxa"/>
            <w:tcBorders>
              <w:top w:val="nil"/>
              <w:left w:val="nil"/>
              <w:bottom w:val="single" w:sz="4" w:space="0" w:color="auto"/>
              <w:right w:val="single" w:sz="4" w:space="0" w:color="auto"/>
            </w:tcBorders>
            <w:shd w:val="clear" w:color="auto" w:fill="auto"/>
            <w:noWrap/>
            <w:vAlign w:val="center"/>
            <w:hideMark/>
          </w:tcPr>
          <w:p w14:paraId="1FBF1B95" w14:textId="77777777" w:rsidR="00B63AA6" w:rsidRPr="00B63AA6" w:rsidRDefault="00B63AA6" w:rsidP="00B63AA6">
            <w:pPr>
              <w:spacing w:after="0" w:line="240" w:lineRule="auto"/>
              <w:rPr>
                <w:rFonts w:ascii="Times New Roman" w:eastAsia="Times New Roman" w:hAnsi="Times New Roman" w:cs="Times New Roman"/>
                <w:color w:val="000000"/>
                <w:sz w:val="20"/>
                <w:szCs w:val="20"/>
                <w:lang w:eastAsia="ru-RU"/>
              </w:rPr>
            </w:pPr>
            <w:r w:rsidRPr="00B63AA6">
              <w:rPr>
                <w:rFonts w:ascii="Times New Roman" w:eastAsia="Times New Roman" w:hAnsi="Times New Roman" w:cs="Times New Roman"/>
                <w:color w:val="000000"/>
                <w:sz w:val="20"/>
                <w:szCs w:val="20"/>
                <w:lang w:eastAsia="ru-RU"/>
              </w:rPr>
              <w:t>12</w:t>
            </w:r>
          </w:p>
        </w:tc>
        <w:tc>
          <w:tcPr>
            <w:tcW w:w="1800" w:type="dxa"/>
            <w:tcBorders>
              <w:top w:val="nil"/>
              <w:left w:val="nil"/>
              <w:bottom w:val="single" w:sz="4" w:space="0" w:color="auto"/>
              <w:right w:val="single" w:sz="4" w:space="0" w:color="auto"/>
            </w:tcBorders>
            <w:shd w:val="clear" w:color="auto" w:fill="auto"/>
            <w:noWrap/>
            <w:vAlign w:val="center"/>
            <w:hideMark/>
          </w:tcPr>
          <w:p w14:paraId="0191D7CF" w14:textId="77777777" w:rsidR="00B63AA6" w:rsidRPr="00B63AA6" w:rsidRDefault="00B63AA6" w:rsidP="00B63AA6">
            <w:pPr>
              <w:spacing w:after="0" w:line="240" w:lineRule="auto"/>
              <w:rPr>
                <w:rFonts w:ascii="Times New Roman" w:eastAsia="Times New Roman" w:hAnsi="Times New Roman" w:cs="Times New Roman"/>
                <w:color w:val="000000"/>
                <w:sz w:val="20"/>
                <w:szCs w:val="20"/>
                <w:lang w:eastAsia="ru-RU"/>
              </w:rPr>
            </w:pPr>
            <w:r w:rsidRPr="00B63AA6">
              <w:rPr>
                <w:rFonts w:ascii="Times New Roman" w:eastAsia="Times New Roman" w:hAnsi="Times New Roman" w:cs="Times New Roman"/>
                <w:color w:val="000000"/>
                <w:sz w:val="20"/>
                <w:szCs w:val="20"/>
                <w:lang w:eastAsia="ru-RU"/>
              </w:rPr>
              <w:t>99.9.00.20160</w:t>
            </w:r>
          </w:p>
        </w:tc>
        <w:tc>
          <w:tcPr>
            <w:tcW w:w="1360" w:type="dxa"/>
            <w:tcBorders>
              <w:top w:val="nil"/>
              <w:left w:val="nil"/>
              <w:bottom w:val="single" w:sz="4" w:space="0" w:color="auto"/>
              <w:right w:val="single" w:sz="4" w:space="0" w:color="auto"/>
            </w:tcBorders>
            <w:shd w:val="clear" w:color="auto" w:fill="auto"/>
            <w:noWrap/>
            <w:vAlign w:val="center"/>
            <w:hideMark/>
          </w:tcPr>
          <w:p w14:paraId="5310C7E9" w14:textId="77777777" w:rsidR="00B63AA6" w:rsidRPr="00B63AA6" w:rsidRDefault="00B63AA6" w:rsidP="00B63AA6">
            <w:pPr>
              <w:spacing w:after="0" w:line="240" w:lineRule="auto"/>
              <w:rPr>
                <w:rFonts w:ascii="Times New Roman" w:eastAsia="Times New Roman" w:hAnsi="Times New Roman" w:cs="Times New Roman"/>
                <w:color w:val="000000"/>
                <w:sz w:val="20"/>
                <w:szCs w:val="20"/>
                <w:lang w:eastAsia="ru-RU"/>
              </w:rPr>
            </w:pPr>
            <w:r w:rsidRPr="00B63AA6">
              <w:rPr>
                <w:rFonts w:ascii="Times New Roman" w:eastAsia="Times New Roman" w:hAnsi="Times New Roman" w:cs="Times New Roman"/>
                <w:color w:val="000000"/>
                <w:sz w:val="20"/>
                <w:szCs w:val="20"/>
                <w:lang w:eastAsia="ru-RU"/>
              </w:rPr>
              <w:t>2.4.0</w:t>
            </w:r>
          </w:p>
        </w:tc>
        <w:tc>
          <w:tcPr>
            <w:tcW w:w="2380" w:type="dxa"/>
            <w:tcBorders>
              <w:top w:val="nil"/>
              <w:left w:val="nil"/>
              <w:bottom w:val="single" w:sz="4" w:space="0" w:color="auto"/>
              <w:right w:val="single" w:sz="4" w:space="0" w:color="auto"/>
            </w:tcBorders>
            <w:shd w:val="clear" w:color="auto" w:fill="auto"/>
            <w:noWrap/>
            <w:vAlign w:val="center"/>
            <w:hideMark/>
          </w:tcPr>
          <w:p w14:paraId="45D219D3" w14:textId="77777777" w:rsidR="00B63AA6" w:rsidRPr="00B63AA6" w:rsidRDefault="00B63AA6" w:rsidP="00B63AA6">
            <w:pPr>
              <w:spacing w:after="0" w:line="240" w:lineRule="auto"/>
              <w:jc w:val="right"/>
              <w:rPr>
                <w:rFonts w:ascii="Times New Roman" w:eastAsia="Times New Roman" w:hAnsi="Times New Roman" w:cs="Times New Roman"/>
                <w:color w:val="000000"/>
                <w:sz w:val="20"/>
                <w:szCs w:val="20"/>
                <w:lang w:eastAsia="ru-RU"/>
              </w:rPr>
            </w:pPr>
            <w:r w:rsidRPr="00B63AA6">
              <w:rPr>
                <w:rFonts w:ascii="Times New Roman" w:eastAsia="Times New Roman" w:hAnsi="Times New Roman" w:cs="Times New Roman"/>
                <w:color w:val="000000"/>
                <w:sz w:val="20"/>
                <w:szCs w:val="20"/>
                <w:lang w:eastAsia="ru-RU"/>
              </w:rPr>
              <w:t>15,0</w:t>
            </w:r>
          </w:p>
        </w:tc>
        <w:tc>
          <w:tcPr>
            <w:tcW w:w="2044" w:type="dxa"/>
            <w:tcBorders>
              <w:top w:val="nil"/>
              <w:left w:val="nil"/>
              <w:bottom w:val="single" w:sz="4" w:space="0" w:color="auto"/>
              <w:right w:val="single" w:sz="4" w:space="0" w:color="auto"/>
            </w:tcBorders>
            <w:shd w:val="clear" w:color="auto" w:fill="auto"/>
            <w:noWrap/>
            <w:vAlign w:val="center"/>
            <w:hideMark/>
          </w:tcPr>
          <w:p w14:paraId="28359356" w14:textId="77777777" w:rsidR="00B63AA6" w:rsidRPr="00B63AA6" w:rsidRDefault="00B63AA6" w:rsidP="00B63AA6">
            <w:pPr>
              <w:spacing w:after="0" w:line="240" w:lineRule="auto"/>
              <w:jc w:val="right"/>
              <w:rPr>
                <w:rFonts w:ascii="Times New Roman" w:eastAsia="Times New Roman" w:hAnsi="Times New Roman" w:cs="Times New Roman"/>
                <w:color w:val="000000"/>
                <w:sz w:val="20"/>
                <w:szCs w:val="20"/>
                <w:lang w:eastAsia="ru-RU"/>
              </w:rPr>
            </w:pPr>
            <w:r w:rsidRPr="00B63AA6">
              <w:rPr>
                <w:rFonts w:ascii="Times New Roman" w:eastAsia="Times New Roman" w:hAnsi="Times New Roman" w:cs="Times New Roman"/>
                <w:color w:val="000000"/>
                <w:sz w:val="20"/>
                <w:szCs w:val="20"/>
                <w:lang w:eastAsia="ru-RU"/>
              </w:rPr>
              <w:t>0,0</w:t>
            </w:r>
          </w:p>
        </w:tc>
        <w:tc>
          <w:tcPr>
            <w:tcW w:w="2126" w:type="dxa"/>
            <w:gridSpan w:val="3"/>
            <w:tcBorders>
              <w:top w:val="nil"/>
              <w:left w:val="nil"/>
              <w:bottom w:val="single" w:sz="4" w:space="0" w:color="auto"/>
              <w:right w:val="single" w:sz="4" w:space="0" w:color="auto"/>
            </w:tcBorders>
            <w:shd w:val="clear" w:color="auto" w:fill="auto"/>
            <w:noWrap/>
            <w:vAlign w:val="center"/>
            <w:hideMark/>
          </w:tcPr>
          <w:p w14:paraId="2A62225C" w14:textId="77777777" w:rsidR="00B63AA6" w:rsidRPr="00B63AA6" w:rsidRDefault="00B63AA6" w:rsidP="00B63AA6">
            <w:pPr>
              <w:spacing w:after="0" w:line="240" w:lineRule="auto"/>
              <w:jc w:val="right"/>
              <w:rPr>
                <w:rFonts w:ascii="Times New Roman" w:eastAsia="Times New Roman" w:hAnsi="Times New Roman" w:cs="Times New Roman"/>
                <w:color w:val="000000"/>
                <w:sz w:val="20"/>
                <w:szCs w:val="20"/>
                <w:lang w:eastAsia="ru-RU"/>
              </w:rPr>
            </w:pPr>
            <w:r w:rsidRPr="00B63AA6">
              <w:rPr>
                <w:rFonts w:ascii="Times New Roman" w:eastAsia="Times New Roman" w:hAnsi="Times New Roman" w:cs="Times New Roman"/>
                <w:color w:val="000000"/>
                <w:sz w:val="20"/>
                <w:szCs w:val="20"/>
                <w:lang w:eastAsia="ru-RU"/>
              </w:rPr>
              <w:t>0,0</w:t>
            </w:r>
          </w:p>
        </w:tc>
        <w:tc>
          <w:tcPr>
            <w:tcW w:w="610" w:type="dxa"/>
            <w:vAlign w:val="center"/>
            <w:hideMark/>
          </w:tcPr>
          <w:p w14:paraId="11CCEE47" w14:textId="77777777" w:rsidR="00B63AA6" w:rsidRPr="00B63AA6" w:rsidRDefault="00B63AA6" w:rsidP="00B63AA6">
            <w:pPr>
              <w:spacing w:after="0" w:line="240" w:lineRule="auto"/>
              <w:rPr>
                <w:rFonts w:ascii="Times New Roman" w:eastAsia="Times New Roman" w:hAnsi="Times New Roman" w:cs="Times New Roman"/>
                <w:sz w:val="20"/>
                <w:szCs w:val="20"/>
                <w:lang w:eastAsia="ru-RU"/>
              </w:rPr>
            </w:pPr>
          </w:p>
        </w:tc>
      </w:tr>
      <w:tr w:rsidR="00B63AA6" w:rsidRPr="00B63AA6" w14:paraId="4EEF7540" w14:textId="77777777" w:rsidTr="00B63AA6">
        <w:trPr>
          <w:trHeight w:val="288"/>
        </w:trPr>
        <w:tc>
          <w:tcPr>
            <w:tcW w:w="3021" w:type="dxa"/>
            <w:tcBorders>
              <w:top w:val="nil"/>
              <w:left w:val="single" w:sz="4" w:space="0" w:color="auto"/>
              <w:bottom w:val="single" w:sz="4" w:space="0" w:color="auto"/>
              <w:right w:val="single" w:sz="4" w:space="0" w:color="auto"/>
            </w:tcBorders>
            <w:shd w:val="clear" w:color="auto" w:fill="auto"/>
            <w:noWrap/>
            <w:vAlign w:val="center"/>
            <w:hideMark/>
          </w:tcPr>
          <w:p w14:paraId="43BC2359" w14:textId="77777777" w:rsidR="00B63AA6" w:rsidRPr="00B63AA6" w:rsidRDefault="00B63AA6" w:rsidP="00B63AA6">
            <w:pPr>
              <w:spacing w:after="0" w:line="240" w:lineRule="auto"/>
              <w:rPr>
                <w:rFonts w:ascii="Times New Roman" w:eastAsia="Times New Roman" w:hAnsi="Times New Roman" w:cs="Times New Roman"/>
                <w:b/>
                <w:bCs/>
                <w:color w:val="000000"/>
                <w:sz w:val="20"/>
                <w:szCs w:val="20"/>
                <w:lang w:eastAsia="ru-RU"/>
              </w:rPr>
            </w:pPr>
            <w:r w:rsidRPr="00B63AA6">
              <w:rPr>
                <w:rFonts w:ascii="Times New Roman" w:eastAsia="Times New Roman" w:hAnsi="Times New Roman" w:cs="Times New Roman"/>
                <w:b/>
                <w:bCs/>
                <w:color w:val="000000"/>
                <w:sz w:val="20"/>
                <w:szCs w:val="20"/>
                <w:lang w:eastAsia="ru-RU"/>
              </w:rPr>
              <w:t>ЖИЛИЩНО-КОММУНАЛЬНОЕ ХОЗЯЙСТВО</w:t>
            </w:r>
          </w:p>
        </w:tc>
        <w:tc>
          <w:tcPr>
            <w:tcW w:w="1360" w:type="dxa"/>
            <w:tcBorders>
              <w:top w:val="nil"/>
              <w:left w:val="nil"/>
              <w:bottom w:val="single" w:sz="4" w:space="0" w:color="auto"/>
              <w:right w:val="single" w:sz="4" w:space="0" w:color="auto"/>
            </w:tcBorders>
            <w:shd w:val="clear" w:color="auto" w:fill="auto"/>
            <w:noWrap/>
            <w:vAlign w:val="center"/>
            <w:hideMark/>
          </w:tcPr>
          <w:p w14:paraId="23A4DD6F" w14:textId="77777777" w:rsidR="00B63AA6" w:rsidRPr="00B63AA6" w:rsidRDefault="00B63AA6" w:rsidP="00B63AA6">
            <w:pPr>
              <w:spacing w:after="0" w:line="240" w:lineRule="auto"/>
              <w:rPr>
                <w:rFonts w:ascii="Times New Roman" w:eastAsia="Times New Roman" w:hAnsi="Times New Roman" w:cs="Times New Roman"/>
                <w:b/>
                <w:bCs/>
                <w:color w:val="000000"/>
                <w:sz w:val="20"/>
                <w:szCs w:val="20"/>
                <w:lang w:eastAsia="ru-RU"/>
              </w:rPr>
            </w:pPr>
            <w:r w:rsidRPr="00B63AA6">
              <w:rPr>
                <w:rFonts w:ascii="Times New Roman" w:eastAsia="Times New Roman" w:hAnsi="Times New Roman" w:cs="Times New Roman"/>
                <w:b/>
                <w:bCs/>
                <w:color w:val="000000"/>
                <w:sz w:val="20"/>
                <w:szCs w:val="20"/>
                <w:lang w:eastAsia="ru-RU"/>
              </w:rPr>
              <w:t>05</w:t>
            </w:r>
          </w:p>
        </w:tc>
        <w:tc>
          <w:tcPr>
            <w:tcW w:w="1360" w:type="dxa"/>
            <w:tcBorders>
              <w:top w:val="nil"/>
              <w:left w:val="nil"/>
              <w:bottom w:val="single" w:sz="4" w:space="0" w:color="auto"/>
              <w:right w:val="single" w:sz="4" w:space="0" w:color="auto"/>
            </w:tcBorders>
            <w:shd w:val="clear" w:color="auto" w:fill="auto"/>
            <w:noWrap/>
            <w:vAlign w:val="center"/>
            <w:hideMark/>
          </w:tcPr>
          <w:p w14:paraId="06CFA579" w14:textId="77777777" w:rsidR="00B63AA6" w:rsidRPr="00B63AA6" w:rsidRDefault="00B63AA6" w:rsidP="00B63AA6">
            <w:pPr>
              <w:spacing w:after="0" w:line="240" w:lineRule="auto"/>
              <w:rPr>
                <w:rFonts w:ascii="Times New Roman" w:eastAsia="Times New Roman" w:hAnsi="Times New Roman" w:cs="Times New Roman"/>
                <w:b/>
                <w:bCs/>
                <w:color w:val="000000"/>
                <w:sz w:val="20"/>
                <w:szCs w:val="20"/>
                <w:lang w:eastAsia="ru-RU"/>
              </w:rPr>
            </w:pPr>
            <w:r w:rsidRPr="00B63AA6">
              <w:rPr>
                <w:rFonts w:ascii="Times New Roman" w:eastAsia="Times New Roman" w:hAnsi="Times New Roman" w:cs="Times New Roman"/>
                <w:b/>
                <w:bCs/>
                <w:color w:val="000000"/>
                <w:sz w:val="20"/>
                <w:szCs w:val="20"/>
                <w:lang w:eastAsia="ru-RU"/>
              </w:rPr>
              <w:t>00</w:t>
            </w:r>
          </w:p>
        </w:tc>
        <w:tc>
          <w:tcPr>
            <w:tcW w:w="1800" w:type="dxa"/>
            <w:tcBorders>
              <w:top w:val="nil"/>
              <w:left w:val="nil"/>
              <w:bottom w:val="single" w:sz="4" w:space="0" w:color="auto"/>
              <w:right w:val="single" w:sz="4" w:space="0" w:color="auto"/>
            </w:tcBorders>
            <w:shd w:val="clear" w:color="auto" w:fill="auto"/>
            <w:noWrap/>
            <w:vAlign w:val="center"/>
            <w:hideMark/>
          </w:tcPr>
          <w:p w14:paraId="670BC4A2" w14:textId="77777777" w:rsidR="00B63AA6" w:rsidRPr="00B63AA6" w:rsidRDefault="00B63AA6" w:rsidP="00B63AA6">
            <w:pPr>
              <w:spacing w:after="0" w:line="240" w:lineRule="auto"/>
              <w:rPr>
                <w:rFonts w:ascii="Times New Roman" w:eastAsia="Times New Roman" w:hAnsi="Times New Roman" w:cs="Times New Roman"/>
                <w:b/>
                <w:bCs/>
                <w:color w:val="000000"/>
                <w:sz w:val="20"/>
                <w:szCs w:val="20"/>
                <w:lang w:eastAsia="ru-RU"/>
              </w:rPr>
            </w:pPr>
            <w:r w:rsidRPr="00B63AA6">
              <w:rPr>
                <w:rFonts w:ascii="Times New Roman" w:eastAsia="Times New Roman" w:hAnsi="Times New Roman" w:cs="Times New Roman"/>
                <w:b/>
                <w:bCs/>
                <w:color w:val="000000"/>
                <w:sz w:val="20"/>
                <w:szCs w:val="20"/>
                <w:lang w:eastAsia="ru-RU"/>
              </w:rPr>
              <w:t> </w:t>
            </w:r>
          </w:p>
        </w:tc>
        <w:tc>
          <w:tcPr>
            <w:tcW w:w="1360" w:type="dxa"/>
            <w:tcBorders>
              <w:top w:val="nil"/>
              <w:left w:val="single" w:sz="4" w:space="0" w:color="auto"/>
              <w:bottom w:val="single" w:sz="4" w:space="0" w:color="auto"/>
              <w:right w:val="single" w:sz="4" w:space="0" w:color="auto"/>
            </w:tcBorders>
            <w:shd w:val="clear" w:color="auto" w:fill="auto"/>
            <w:noWrap/>
            <w:vAlign w:val="center"/>
            <w:hideMark/>
          </w:tcPr>
          <w:p w14:paraId="4983651A" w14:textId="77777777" w:rsidR="00B63AA6" w:rsidRPr="00B63AA6" w:rsidRDefault="00B63AA6" w:rsidP="00B63AA6">
            <w:pPr>
              <w:spacing w:after="0" w:line="240" w:lineRule="auto"/>
              <w:rPr>
                <w:rFonts w:ascii="Times New Roman" w:eastAsia="Times New Roman" w:hAnsi="Times New Roman" w:cs="Times New Roman"/>
                <w:b/>
                <w:bCs/>
                <w:color w:val="000000"/>
                <w:sz w:val="20"/>
                <w:szCs w:val="20"/>
                <w:lang w:eastAsia="ru-RU"/>
              </w:rPr>
            </w:pPr>
            <w:r w:rsidRPr="00B63AA6">
              <w:rPr>
                <w:rFonts w:ascii="Times New Roman" w:eastAsia="Times New Roman" w:hAnsi="Times New Roman" w:cs="Times New Roman"/>
                <w:b/>
                <w:bCs/>
                <w:color w:val="000000"/>
                <w:sz w:val="20"/>
                <w:szCs w:val="20"/>
                <w:lang w:eastAsia="ru-RU"/>
              </w:rPr>
              <w:t> </w:t>
            </w:r>
          </w:p>
        </w:tc>
        <w:tc>
          <w:tcPr>
            <w:tcW w:w="2380" w:type="dxa"/>
            <w:tcBorders>
              <w:top w:val="nil"/>
              <w:left w:val="nil"/>
              <w:bottom w:val="single" w:sz="4" w:space="0" w:color="auto"/>
              <w:right w:val="single" w:sz="4" w:space="0" w:color="auto"/>
            </w:tcBorders>
            <w:shd w:val="clear" w:color="auto" w:fill="auto"/>
            <w:noWrap/>
            <w:vAlign w:val="center"/>
            <w:hideMark/>
          </w:tcPr>
          <w:p w14:paraId="50CA5FA6" w14:textId="77777777" w:rsidR="00B63AA6" w:rsidRPr="00B63AA6" w:rsidRDefault="00B63AA6" w:rsidP="00B63AA6">
            <w:pPr>
              <w:spacing w:after="0" w:line="240" w:lineRule="auto"/>
              <w:jc w:val="right"/>
              <w:rPr>
                <w:rFonts w:ascii="Times New Roman" w:eastAsia="Times New Roman" w:hAnsi="Times New Roman" w:cs="Times New Roman"/>
                <w:b/>
                <w:bCs/>
                <w:color w:val="000000"/>
                <w:sz w:val="20"/>
                <w:szCs w:val="20"/>
                <w:lang w:eastAsia="ru-RU"/>
              </w:rPr>
            </w:pPr>
            <w:r w:rsidRPr="00B63AA6">
              <w:rPr>
                <w:rFonts w:ascii="Times New Roman" w:eastAsia="Times New Roman" w:hAnsi="Times New Roman" w:cs="Times New Roman"/>
                <w:b/>
                <w:bCs/>
                <w:color w:val="000000"/>
                <w:sz w:val="20"/>
                <w:szCs w:val="20"/>
                <w:lang w:eastAsia="ru-RU"/>
              </w:rPr>
              <w:t>387,1</w:t>
            </w:r>
          </w:p>
        </w:tc>
        <w:tc>
          <w:tcPr>
            <w:tcW w:w="2044" w:type="dxa"/>
            <w:tcBorders>
              <w:top w:val="nil"/>
              <w:left w:val="single" w:sz="4" w:space="0" w:color="auto"/>
              <w:bottom w:val="single" w:sz="4" w:space="0" w:color="auto"/>
              <w:right w:val="single" w:sz="4" w:space="0" w:color="auto"/>
            </w:tcBorders>
            <w:shd w:val="clear" w:color="auto" w:fill="auto"/>
            <w:noWrap/>
            <w:vAlign w:val="center"/>
            <w:hideMark/>
          </w:tcPr>
          <w:p w14:paraId="7EC44EE6" w14:textId="77777777" w:rsidR="00B63AA6" w:rsidRPr="00B63AA6" w:rsidRDefault="00B63AA6" w:rsidP="00B63AA6">
            <w:pPr>
              <w:spacing w:after="0" w:line="240" w:lineRule="auto"/>
              <w:jc w:val="right"/>
              <w:rPr>
                <w:rFonts w:ascii="Times New Roman" w:eastAsia="Times New Roman" w:hAnsi="Times New Roman" w:cs="Times New Roman"/>
                <w:b/>
                <w:bCs/>
                <w:color w:val="000000"/>
                <w:sz w:val="20"/>
                <w:szCs w:val="20"/>
                <w:lang w:eastAsia="ru-RU"/>
              </w:rPr>
            </w:pPr>
            <w:r w:rsidRPr="00B63AA6">
              <w:rPr>
                <w:rFonts w:ascii="Times New Roman" w:eastAsia="Times New Roman" w:hAnsi="Times New Roman" w:cs="Times New Roman"/>
                <w:b/>
                <w:bCs/>
                <w:color w:val="000000"/>
                <w:sz w:val="20"/>
                <w:szCs w:val="20"/>
                <w:lang w:eastAsia="ru-RU"/>
              </w:rPr>
              <w:t>0,0</w:t>
            </w:r>
          </w:p>
        </w:tc>
        <w:tc>
          <w:tcPr>
            <w:tcW w:w="2126" w:type="dxa"/>
            <w:gridSpan w:val="3"/>
            <w:tcBorders>
              <w:top w:val="nil"/>
              <w:left w:val="single" w:sz="4" w:space="0" w:color="auto"/>
              <w:bottom w:val="single" w:sz="4" w:space="0" w:color="auto"/>
              <w:right w:val="single" w:sz="4" w:space="0" w:color="auto"/>
            </w:tcBorders>
            <w:shd w:val="clear" w:color="auto" w:fill="auto"/>
            <w:noWrap/>
            <w:vAlign w:val="center"/>
            <w:hideMark/>
          </w:tcPr>
          <w:p w14:paraId="4C13C776" w14:textId="77777777" w:rsidR="00B63AA6" w:rsidRPr="00B63AA6" w:rsidRDefault="00B63AA6" w:rsidP="00B63AA6">
            <w:pPr>
              <w:spacing w:after="0" w:line="240" w:lineRule="auto"/>
              <w:jc w:val="right"/>
              <w:rPr>
                <w:rFonts w:ascii="Times New Roman" w:eastAsia="Times New Roman" w:hAnsi="Times New Roman" w:cs="Times New Roman"/>
                <w:b/>
                <w:bCs/>
                <w:color w:val="000000"/>
                <w:sz w:val="20"/>
                <w:szCs w:val="20"/>
                <w:lang w:eastAsia="ru-RU"/>
              </w:rPr>
            </w:pPr>
            <w:r w:rsidRPr="00B63AA6">
              <w:rPr>
                <w:rFonts w:ascii="Times New Roman" w:eastAsia="Times New Roman" w:hAnsi="Times New Roman" w:cs="Times New Roman"/>
                <w:b/>
                <w:bCs/>
                <w:color w:val="000000"/>
                <w:sz w:val="20"/>
                <w:szCs w:val="20"/>
                <w:lang w:eastAsia="ru-RU"/>
              </w:rPr>
              <w:t>0,0</w:t>
            </w:r>
          </w:p>
        </w:tc>
        <w:tc>
          <w:tcPr>
            <w:tcW w:w="610" w:type="dxa"/>
            <w:vAlign w:val="center"/>
            <w:hideMark/>
          </w:tcPr>
          <w:p w14:paraId="2DD7E817" w14:textId="77777777" w:rsidR="00B63AA6" w:rsidRPr="00B63AA6" w:rsidRDefault="00B63AA6" w:rsidP="00B63AA6">
            <w:pPr>
              <w:spacing w:after="0" w:line="240" w:lineRule="auto"/>
              <w:rPr>
                <w:rFonts w:ascii="Times New Roman" w:eastAsia="Times New Roman" w:hAnsi="Times New Roman" w:cs="Times New Roman"/>
                <w:sz w:val="20"/>
                <w:szCs w:val="20"/>
                <w:lang w:eastAsia="ru-RU"/>
              </w:rPr>
            </w:pPr>
          </w:p>
        </w:tc>
      </w:tr>
      <w:tr w:rsidR="00B63AA6" w:rsidRPr="00B63AA6" w14:paraId="0C813B3C" w14:textId="77777777" w:rsidTr="00B63AA6">
        <w:trPr>
          <w:trHeight w:val="288"/>
        </w:trPr>
        <w:tc>
          <w:tcPr>
            <w:tcW w:w="3021" w:type="dxa"/>
            <w:tcBorders>
              <w:top w:val="nil"/>
              <w:left w:val="single" w:sz="4" w:space="0" w:color="auto"/>
              <w:bottom w:val="single" w:sz="4" w:space="0" w:color="auto"/>
              <w:right w:val="single" w:sz="4" w:space="0" w:color="auto"/>
            </w:tcBorders>
            <w:shd w:val="clear" w:color="auto" w:fill="auto"/>
            <w:vAlign w:val="center"/>
            <w:hideMark/>
          </w:tcPr>
          <w:p w14:paraId="5371E93F" w14:textId="77777777" w:rsidR="00B63AA6" w:rsidRPr="00B63AA6" w:rsidRDefault="00B63AA6" w:rsidP="00B63AA6">
            <w:pPr>
              <w:spacing w:after="0" w:line="240" w:lineRule="auto"/>
              <w:rPr>
                <w:rFonts w:ascii="Times New Roman" w:eastAsia="Times New Roman" w:hAnsi="Times New Roman" w:cs="Times New Roman"/>
                <w:color w:val="000000"/>
                <w:sz w:val="20"/>
                <w:szCs w:val="20"/>
                <w:lang w:eastAsia="ru-RU"/>
              </w:rPr>
            </w:pPr>
            <w:r w:rsidRPr="00B63AA6">
              <w:rPr>
                <w:rFonts w:ascii="Times New Roman" w:eastAsia="Times New Roman" w:hAnsi="Times New Roman" w:cs="Times New Roman"/>
                <w:color w:val="000000"/>
                <w:sz w:val="20"/>
                <w:szCs w:val="20"/>
                <w:lang w:eastAsia="ru-RU"/>
              </w:rPr>
              <w:t>Коммунальное хозяйство</w:t>
            </w:r>
          </w:p>
        </w:tc>
        <w:tc>
          <w:tcPr>
            <w:tcW w:w="1360" w:type="dxa"/>
            <w:tcBorders>
              <w:top w:val="nil"/>
              <w:left w:val="nil"/>
              <w:bottom w:val="single" w:sz="4" w:space="0" w:color="auto"/>
              <w:right w:val="single" w:sz="4" w:space="0" w:color="auto"/>
            </w:tcBorders>
            <w:shd w:val="clear" w:color="auto" w:fill="auto"/>
            <w:noWrap/>
            <w:vAlign w:val="center"/>
            <w:hideMark/>
          </w:tcPr>
          <w:p w14:paraId="540DFD49" w14:textId="77777777" w:rsidR="00B63AA6" w:rsidRPr="00B63AA6" w:rsidRDefault="00B63AA6" w:rsidP="00B63AA6">
            <w:pPr>
              <w:spacing w:after="0" w:line="240" w:lineRule="auto"/>
              <w:rPr>
                <w:rFonts w:ascii="Times New Roman" w:eastAsia="Times New Roman" w:hAnsi="Times New Roman" w:cs="Times New Roman"/>
                <w:color w:val="000000"/>
                <w:sz w:val="20"/>
                <w:szCs w:val="20"/>
                <w:lang w:eastAsia="ru-RU"/>
              </w:rPr>
            </w:pPr>
            <w:r w:rsidRPr="00B63AA6">
              <w:rPr>
                <w:rFonts w:ascii="Times New Roman" w:eastAsia="Times New Roman" w:hAnsi="Times New Roman" w:cs="Times New Roman"/>
                <w:color w:val="000000"/>
                <w:sz w:val="20"/>
                <w:szCs w:val="20"/>
                <w:lang w:eastAsia="ru-RU"/>
              </w:rPr>
              <w:t>05</w:t>
            </w:r>
          </w:p>
        </w:tc>
        <w:tc>
          <w:tcPr>
            <w:tcW w:w="1360" w:type="dxa"/>
            <w:tcBorders>
              <w:top w:val="nil"/>
              <w:left w:val="nil"/>
              <w:bottom w:val="single" w:sz="4" w:space="0" w:color="auto"/>
              <w:right w:val="single" w:sz="4" w:space="0" w:color="auto"/>
            </w:tcBorders>
            <w:shd w:val="clear" w:color="auto" w:fill="auto"/>
            <w:noWrap/>
            <w:vAlign w:val="center"/>
            <w:hideMark/>
          </w:tcPr>
          <w:p w14:paraId="37BACCD6" w14:textId="77777777" w:rsidR="00B63AA6" w:rsidRPr="00B63AA6" w:rsidRDefault="00B63AA6" w:rsidP="00B63AA6">
            <w:pPr>
              <w:spacing w:after="0" w:line="240" w:lineRule="auto"/>
              <w:rPr>
                <w:rFonts w:ascii="Times New Roman" w:eastAsia="Times New Roman" w:hAnsi="Times New Roman" w:cs="Times New Roman"/>
                <w:color w:val="000000"/>
                <w:sz w:val="20"/>
                <w:szCs w:val="20"/>
                <w:lang w:eastAsia="ru-RU"/>
              </w:rPr>
            </w:pPr>
            <w:r w:rsidRPr="00B63AA6">
              <w:rPr>
                <w:rFonts w:ascii="Times New Roman" w:eastAsia="Times New Roman" w:hAnsi="Times New Roman" w:cs="Times New Roman"/>
                <w:color w:val="000000"/>
                <w:sz w:val="20"/>
                <w:szCs w:val="20"/>
                <w:lang w:eastAsia="ru-RU"/>
              </w:rPr>
              <w:t>02</w:t>
            </w:r>
          </w:p>
        </w:tc>
        <w:tc>
          <w:tcPr>
            <w:tcW w:w="1800" w:type="dxa"/>
            <w:tcBorders>
              <w:top w:val="nil"/>
              <w:left w:val="nil"/>
              <w:bottom w:val="single" w:sz="4" w:space="0" w:color="auto"/>
              <w:right w:val="single" w:sz="4" w:space="0" w:color="auto"/>
            </w:tcBorders>
            <w:shd w:val="clear" w:color="auto" w:fill="auto"/>
            <w:noWrap/>
            <w:vAlign w:val="center"/>
            <w:hideMark/>
          </w:tcPr>
          <w:p w14:paraId="1450F620" w14:textId="77777777" w:rsidR="00B63AA6" w:rsidRPr="00B63AA6" w:rsidRDefault="00B63AA6" w:rsidP="00B63AA6">
            <w:pPr>
              <w:spacing w:after="0" w:line="240" w:lineRule="auto"/>
              <w:rPr>
                <w:rFonts w:ascii="Times New Roman" w:eastAsia="Times New Roman" w:hAnsi="Times New Roman" w:cs="Times New Roman"/>
                <w:color w:val="000000"/>
                <w:sz w:val="20"/>
                <w:szCs w:val="20"/>
                <w:lang w:eastAsia="ru-RU"/>
              </w:rPr>
            </w:pPr>
            <w:r w:rsidRPr="00B63AA6">
              <w:rPr>
                <w:rFonts w:ascii="Times New Roman" w:eastAsia="Times New Roman" w:hAnsi="Times New Roman" w:cs="Times New Roman"/>
                <w:color w:val="000000"/>
                <w:sz w:val="20"/>
                <w:szCs w:val="20"/>
                <w:lang w:eastAsia="ru-RU"/>
              </w:rPr>
              <w:t> </w:t>
            </w:r>
          </w:p>
        </w:tc>
        <w:tc>
          <w:tcPr>
            <w:tcW w:w="1360" w:type="dxa"/>
            <w:tcBorders>
              <w:top w:val="nil"/>
              <w:left w:val="nil"/>
              <w:bottom w:val="single" w:sz="4" w:space="0" w:color="auto"/>
              <w:right w:val="single" w:sz="4" w:space="0" w:color="auto"/>
            </w:tcBorders>
            <w:shd w:val="clear" w:color="auto" w:fill="auto"/>
            <w:noWrap/>
            <w:vAlign w:val="center"/>
            <w:hideMark/>
          </w:tcPr>
          <w:p w14:paraId="00FEEEF0" w14:textId="77777777" w:rsidR="00B63AA6" w:rsidRPr="00B63AA6" w:rsidRDefault="00B63AA6" w:rsidP="00B63AA6">
            <w:pPr>
              <w:spacing w:after="0" w:line="240" w:lineRule="auto"/>
              <w:rPr>
                <w:rFonts w:ascii="Times New Roman" w:eastAsia="Times New Roman" w:hAnsi="Times New Roman" w:cs="Times New Roman"/>
                <w:color w:val="000000"/>
                <w:sz w:val="20"/>
                <w:szCs w:val="20"/>
                <w:lang w:eastAsia="ru-RU"/>
              </w:rPr>
            </w:pPr>
            <w:r w:rsidRPr="00B63AA6">
              <w:rPr>
                <w:rFonts w:ascii="Times New Roman" w:eastAsia="Times New Roman" w:hAnsi="Times New Roman" w:cs="Times New Roman"/>
                <w:color w:val="000000"/>
                <w:sz w:val="20"/>
                <w:szCs w:val="20"/>
                <w:lang w:eastAsia="ru-RU"/>
              </w:rPr>
              <w:t> </w:t>
            </w:r>
          </w:p>
        </w:tc>
        <w:tc>
          <w:tcPr>
            <w:tcW w:w="2380" w:type="dxa"/>
            <w:tcBorders>
              <w:top w:val="nil"/>
              <w:left w:val="nil"/>
              <w:bottom w:val="single" w:sz="4" w:space="0" w:color="auto"/>
              <w:right w:val="single" w:sz="4" w:space="0" w:color="auto"/>
            </w:tcBorders>
            <w:shd w:val="clear" w:color="auto" w:fill="auto"/>
            <w:noWrap/>
            <w:vAlign w:val="center"/>
            <w:hideMark/>
          </w:tcPr>
          <w:p w14:paraId="4F212156" w14:textId="77777777" w:rsidR="00B63AA6" w:rsidRPr="00B63AA6" w:rsidRDefault="00B63AA6" w:rsidP="00B63AA6">
            <w:pPr>
              <w:spacing w:after="0" w:line="240" w:lineRule="auto"/>
              <w:jc w:val="right"/>
              <w:rPr>
                <w:rFonts w:ascii="Times New Roman" w:eastAsia="Times New Roman" w:hAnsi="Times New Roman" w:cs="Times New Roman"/>
                <w:color w:val="000000"/>
                <w:sz w:val="20"/>
                <w:szCs w:val="20"/>
                <w:lang w:eastAsia="ru-RU"/>
              </w:rPr>
            </w:pPr>
            <w:r w:rsidRPr="00B63AA6">
              <w:rPr>
                <w:rFonts w:ascii="Times New Roman" w:eastAsia="Times New Roman" w:hAnsi="Times New Roman" w:cs="Times New Roman"/>
                <w:color w:val="000000"/>
                <w:sz w:val="20"/>
                <w:szCs w:val="20"/>
                <w:lang w:eastAsia="ru-RU"/>
              </w:rPr>
              <w:t>369,2</w:t>
            </w:r>
          </w:p>
        </w:tc>
        <w:tc>
          <w:tcPr>
            <w:tcW w:w="2044" w:type="dxa"/>
            <w:tcBorders>
              <w:top w:val="nil"/>
              <w:left w:val="nil"/>
              <w:bottom w:val="single" w:sz="4" w:space="0" w:color="auto"/>
              <w:right w:val="single" w:sz="4" w:space="0" w:color="auto"/>
            </w:tcBorders>
            <w:shd w:val="clear" w:color="auto" w:fill="auto"/>
            <w:noWrap/>
            <w:vAlign w:val="center"/>
            <w:hideMark/>
          </w:tcPr>
          <w:p w14:paraId="4508CA44" w14:textId="77777777" w:rsidR="00B63AA6" w:rsidRPr="00B63AA6" w:rsidRDefault="00B63AA6" w:rsidP="00B63AA6">
            <w:pPr>
              <w:spacing w:after="0" w:line="240" w:lineRule="auto"/>
              <w:jc w:val="right"/>
              <w:rPr>
                <w:rFonts w:ascii="Times New Roman" w:eastAsia="Times New Roman" w:hAnsi="Times New Roman" w:cs="Times New Roman"/>
                <w:color w:val="000000"/>
                <w:sz w:val="20"/>
                <w:szCs w:val="20"/>
                <w:lang w:eastAsia="ru-RU"/>
              </w:rPr>
            </w:pPr>
            <w:r w:rsidRPr="00B63AA6">
              <w:rPr>
                <w:rFonts w:ascii="Times New Roman" w:eastAsia="Times New Roman" w:hAnsi="Times New Roman" w:cs="Times New Roman"/>
                <w:color w:val="000000"/>
                <w:sz w:val="20"/>
                <w:szCs w:val="20"/>
                <w:lang w:eastAsia="ru-RU"/>
              </w:rPr>
              <w:t>0,0</w:t>
            </w:r>
          </w:p>
        </w:tc>
        <w:tc>
          <w:tcPr>
            <w:tcW w:w="2126" w:type="dxa"/>
            <w:gridSpan w:val="3"/>
            <w:tcBorders>
              <w:top w:val="nil"/>
              <w:left w:val="nil"/>
              <w:bottom w:val="single" w:sz="4" w:space="0" w:color="auto"/>
              <w:right w:val="single" w:sz="4" w:space="0" w:color="auto"/>
            </w:tcBorders>
            <w:shd w:val="clear" w:color="auto" w:fill="auto"/>
            <w:noWrap/>
            <w:vAlign w:val="center"/>
            <w:hideMark/>
          </w:tcPr>
          <w:p w14:paraId="7D4478D4" w14:textId="77777777" w:rsidR="00B63AA6" w:rsidRPr="00B63AA6" w:rsidRDefault="00B63AA6" w:rsidP="00B63AA6">
            <w:pPr>
              <w:spacing w:after="0" w:line="240" w:lineRule="auto"/>
              <w:jc w:val="right"/>
              <w:rPr>
                <w:rFonts w:ascii="Times New Roman" w:eastAsia="Times New Roman" w:hAnsi="Times New Roman" w:cs="Times New Roman"/>
                <w:color w:val="000000"/>
                <w:sz w:val="20"/>
                <w:szCs w:val="20"/>
                <w:lang w:eastAsia="ru-RU"/>
              </w:rPr>
            </w:pPr>
            <w:r w:rsidRPr="00B63AA6">
              <w:rPr>
                <w:rFonts w:ascii="Times New Roman" w:eastAsia="Times New Roman" w:hAnsi="Times New Roman" w:cs="Times New Roman"/>
                <w:color w:val="000000"/>
                <w:sz w:val="20"/>
                <w:szCs w:val="20"/>
                <w:lang w:eastAsia="ru-RU"/>
              </w:rPr>
              <w:t>0,0</w:t>
            </w:r>
          </w:p>
        </w:tc>
        <w:tc>
          <w:tcPr>
            <w:tcW w:w="610" w:type="dxa"/>
            <w:vAlign w:val="center"/>
            <w:hideMark/>
          </w:tcPr>
          <w:p w14:paraId="46DC4CF5" w14:textId="77777777" w:rsidR="00B63AA6" w:rsidRPr="00B63AA6" w:rsidRDefault="00B63AA6" w:rsidP="00B63AA6">
            <w:pPr>
              <w:spacing w:after="0" w:line="240" w:lineRule="auto"/>
              <w:rPr>
                <w:rFonts w:ascii="Times New Roman" w:eastAsia="Times New Roman" w:hAnsi="Times New Roman" w:cs="Times New Roman"/>
                <w:sz w:val="20"/>
                <w:szCs w:val="20"/>
                <w:lang w:eastAsia="ru-RU"/>
              </w:rPr>
            </w:pPr>
          </w:p>
        </w:tc>
      </w:tr>
      <w:tr w:rsidR="00B63AA6" w:rsidRPr="00B63AA6" w14:paraId="0D3EC8D1" w14:textId="77777777" w:rsidTr="00B63AA6">
        <w:trPr>
          <w:trHeight w:val="1056"/>
        </w:trPr>
        <w:tc>
          <w:tcPr>
            <w:tcW w:w="3021" w:type="dxa"/>
            <w:tcBorders>
              <w:top w:val="nil"/>
              <w:left w:val="single" w:sz="4" w:space="0" w:color="auto"/>
              <w:bottom w:val="single" w:sz="4" w:space="0" w:color="auto"/>
              <w:right w:val="single" w:sz="4" w:space="0" w:color="auto"/>
            </w:tcBorders>
            <w:shd w:val="clear" w:color="auto" w:fill="auto"/>
            <w:vAlign w:val="center"/>
            <w:hideMark/>
          </w:tcPr>
          <w:p w14:paraId="54CA134F" w14:textId="77777777" w:rsidR="00B63AA6" w:rsidRPr="00B63AA6" w:rsidRDefault="00B63AA6" w:rsidP="00B63AA6">
            <w:pPr>
              <w:spacing w:after="0" w:line="240" w:lineRule="auto"/>
              <w:rPr>
                <w:rFonts w:ascii="Times New Roman" w:eastAsia="Times New Roman" w:hAnsi="Times New Roman" w:cs="Times New Roman"/>
                <w:color w:val="000000"/>
                <w:sz w:val="20"/>
                <w:szCs w:val="20"/>
                <w:lang w:eastAsia="ru-RU"/>
              </w:rPr>
            </w:pPr>
            <w:r w:rsidRPr="00B63AA6">
              <w:rPr>
                <w:rFonts w:ascii="Times New Roman" w:eastAsia="Times New Roman" w:hAnsi="Times New Roman" w:cs="Times New Roman"/>
                <w:color w:val="000000"/>
                <w:sz w:val="20"/>
                <w:szCs w:val="20"/>
                <w:lang w:eastAsia="ru-RU"/>
              </w:rPr>
              <w:t>Расходы по содержанию, обслуживанию и ремонту газопроводов (Иные закупки товаров, работ и услуг для обеспечения государственных (муниципальных) нужд)</w:t>
            </w:r>
          </w:p>
        </w:tc>
        <w:tc>
          <w:tcPr>
            <w:tcW w:w="1360" w:type="dxa"/>
            <w:tcBorders>
              <w:top w:val="nil"/>
              <w:left w:val="nil"/>
              <w:bottom w:val="single" w:sz="4" w:space="0" w:color="auto"/>
              <w:right w:val="single" w:sz="4" w:space="0" w:color="auto"/>
            </w:tcBorders>
            <w:shd w:val="clear" w:color="auto" w:fill="auto"/>
            <w:noWrap/>
            <w:vAlign w:val="center"/>
            <w:hideMark/>
          </w:tcPr>
          <w:p w14:paraId="6753A579" w14:textId="77777777" w:rsidR="00B63AA6" w:rsidRPr="00B63AA6" w:rsidRDefault="00B63AA6" w:rsidP="00B63AA6">
            <w:pPr>
              <w:spacing w:after="0" w:line="240" w:lineRule="auto"/>
              <w:rPr>
                <w:rFonts w:ascii="Times New Roman" w:eastAsia="Times New Roman" w:hAnsi="Times New Roman" w:cs="Times New Roman"/>
                <w:color w:val="000000"/>
                <w:sz w:val="20"/>
                <w:szCs w:val="20"/>
                <w:lang w:eastAsia="ru-RU"/>
              </w:rPr>
            </w:pPr>
            <w:r w:rsidRPr="00B63AA6">
              <w:rPr>
                <w:rFonts w:ascii="Times New Roman" w:eastAsia="Times New Roman" w:hAnsi="Times New Roman" w:cs="Times New Roman"/>
                <w:color w:val="000000"/>
                <w:sz w:val="20"/>
                <w:szCs w:val="20"/>
                <w:lang w:eastAsia="ru-RU"/>
              </w:rPr>
              <w:t>05</w:t>
            </w:r>
          </w:p>
        </w:tc>
        <w:tc>
          <w:tcPr>
            <w:tcW w:w="1360" w:type="dxa"/>
            <w:tcBorders>
              <w:top w:val="nil"/>
              <w:left w:val="nil"/>
              <w:bottom w:val="single" w:sz="4" w:space="0" w:color="auto"/>
              <w:right w:val="single" w:sz="4" w:space="0" w:color="auto"/>
            </w:tcBorders>
            <w:shd w:val="clear" w:color="auto" w:fill="auto"/>
            <w:noWrap/>
            <w:vAlign w:val="center"/>
            <w:hideMark/>
          </w:tcPr>
          <w:p w14:paraId="0F0002C1" w14:textId="77777777" w:rsidR="00B63AA6" w:rsidRPr="00B63AA6" w:rsidRDefault="00B63AA6" w:rsidP="00B63AA6">
            <w:pPr>
              <w:spacing w:after="0" w:line="240" w:lineRule="auto"/>
              <w:rPr>
                <w:rFonts w:ascii="Times New Roman" w:eastAsia="Times New Roman" w:hAnsi="Times New Roman" w:cs="Times New Roman"/>
                <w:color w:val="000000"/>
                <w:sz w:val="20"/>
                <w:szCs w:val="20"/>
                <w:lang w:eastAsia="ru-RU"/>
              </w:rPr>
            </w:pPr>
            <w:r w:rsidRPr="00B63AA6">
              <w:rPr>
                <w:rFonts w:ascii="Times New Roman" w:eastAsia="Times New Roman" w:hAnsi="Times New Roman" w:cs="Times New Roman"/>
                <w:color w:val="000000"/>
                <w:sz w:val="20"/>
                <w:szCs w:val="20"/>
                <w:lang w:eastAsia="ru-RU"/>
              </w:rPr>
              <w:t>02</w:t>
            </w:r>
          </w:p>
        </w:tc>
        <w:tc>
          <w:tcPr>
            <w:tcW w:w="1800" w:type="dxa"/>
            <w:tcBorders>
              <w:top w:val="nil"/>
              <w:left w:val="nil"/>
              <w:bottom w:val="single" w:sz="4" w:space="0" w:color="auto"/>
              <w:right w:val="single" w:sz="4" w:space="0" w:color="auto"/>
            </w:tcBorders>
            <w:shd w:val="clear" w:color="auto" w:fill="auto"/>
            <w:noWrap/>
            <w:vAlign w:val="center"/>
            <w:hideMark/>
          </w:tcPr>
          <w:p w14:paraId="0E7659E4" w14:textId="77777777" w:rsidR="00B63AA6" w:rsidRPr="00B63AA6" w:rsidRDefault="00B63AA6" w:rsidP="00B63AA6">
            <w:pPr>
              <w:spacing w:after="0" w:line="240" w:lineRule="auto"/>
              <w:rPr>
                <w:rFonts w:ascii="Times New Roman" w:eastAsia="Times New Roman" w:hAnsi="Times New Roman" w:cs="Times New Roman"/>
                <w:color w:val="000000"/>
                <w:sz w:val="20"/>
                <w:szCs w:val="20"/>
                <w:lang w:eastAsia="ru-RU"/>
              </w:rPr>
            </w:pPr>
            <w:r w:rsidRPr="00B63AA6">
              <w:rPr>
                <w:rFonts w:ascii="Times New Roman" w:eastAsia="Times New Roman" w:hAnsi="Times New Roman" w:cs="Times New Roman"/>
                <w:color w:val="000000"/>
                <w:sz w:val="20"/>
                <w:szCs w:val="20"/>
                <w:lang w:eastAsia="ru-RU"/>
              </w:rPr>
              <w:t>04.4.01.20050</w:t>
            </w:r>
          </w:p>
        </w:tc>
        <w:tc>
          <w:tcPr>
            <w:tcW w:w="1360" w:type="dxa"/>
            <w:tcBorders>
              <w:top w:val="nil"/>
              <w:left w:val="nil"/>
              <w:bottom w:val="single" w:sz="4" w:space="0" w:color="auto"/>
              <w:right w:val="single" w:sz="4" w:space="0" w:color="auto"/>
            </w:tcBorders>
            <w:shd w:val="clear" w:color="auto" w:fill="auto"/>
            <w:noWrap/>
            <w:vAlign w:val="center"/>
            <w:hideMark/>
          </w:tcPr>
          <w:p w14:paraId="6D634702" w14:textId="77777777" w:rsidR="00B63AA6" w:rsidRPr="00B63AA6" w:rsidRDefault="00B63AA6" w:rsidP="00B63AA6">
            <w:pPr>
              <w:spacing w:after="0" w:line="240" w:lineRule="auto"/>
              <w:rPr>
                <w:rFonts w:ascii="Times New Roman" w:eastAsia="Times New Roman" w:hAnsi="Times New Roman" w:cs="Times New Roman"/>
                <w:color w:val="000000"/>
                <w:sz w:val="20"/>
                <w:szCs w:val="20"/>
                <w:lang w:eastAsia="ru-RU"/>
              </w:rPr>
            </w:pPr>
            <w:r w:rsidRPr="00B63AA6">
              <w:rPr>
                <w:rFonts w:ascii="Times New Roman" w:eastAsia="Times New Roman" w:hAnsi="Times New Roman" w:cs="Times New Roman"/>
                <w:color w:val="000000"/>
                <w:sz w:val="20"/>
                <w:szCs w:val="20"/>
                <w:lang w:eastAsia="ru-RU"/>
              </w:rPr>
              <w:t>2.4.0</w:t>
            </w:r>
          </w:p>
        </w:tc>
        <w:tc>
          <w:tcPr>
            <w:tcW w:w="2380" w:type="dxa"/>
            <w:tcBorders>
              <w:top w:val="nil"/>
              <w:left w:val="nil"/>
              <w:bottom w:val="single" w:sz="4" w:space="0" w:color="auto"/>
              <w:right w:val="single" w:sz="4" w:space="0" w:color="auto"/>
            </w:tcBorders>
            <w:shd w:val="clear" w:color="auto" w:fill="auto"/>
            <w:noWrap/>
            <w:vAlign w:val="center"/>
            <w:hideMark/>
          </w:tcPr>
          <w:p w14:paraId="14A80700" w14:textId="77777777" w:rsidR="00B63AA6" w:rsidRPr="00B63AA6" w:rsidRDefault="00B63AA6" w:rsidP="00B63AA6">
            <w:pPr>
              <w:spacing w:after="0" w:line="240" w:lineRule="auto"/>
              <w:jc w:val="right"/>
              <w:rPr>
                <w:rFonts w:ascii="Times New Roman" w:eastAsia="Times New Roman" w:hAnsi="Times New Roman" w:cs="Times New Roman"/>
                <w:color w:val="000000"/>
                <w:sz w:val="20"/>
                <w:szCs w:val="20"/>
                <w:lang w:eastAsia="ru-RU"/>
              </w:rPr>
            </w:pPr>
            <w:r w:rsidRPr="00B63AA6">
              <w:rPr>
                <w:rFonts w:ascii="Times New Roman" w:eastAsia="Times New Roman" w:hAnsi="Times New Roman" w:cs="Times New Roman"/>
                <w:color w:val="000000"/>
                <w:sz w:val="20"/>
                <w:szCs w:val="20"/>
                <w:lang w:eastAsia="ru-RU"/>
              </w:rPr>
              <w:t>10,0</w:t>
            </w:r>
          </w:p>
        </w:tc>
        <w:tc>
          <w:tcPr>
            <w:tcW w:w="2044" w:type="dxa"/>
            <w:tcBorders>
              <w:top w:val="nil"/>
              <w:left w:val="nil"/>
              <w:bottom w:val="single" w:sz="4" w:space="0" w:color="auto"/>
              <w:right w:val="single" w:sz="4" w:space="0" w:color="auto"/>
            </w:tcBorders>
            <w:shd w:val="clear" w:color="auto" w:fill="auto"/>
            <w:noWrap/>
            <w:vAlign w:val="center"/>
            <w:hideMark/>
          </w:tcPr>
          <w:p w14:paraId="0D213470" w14:textId="77777777" w:rsidR="00B63AA6" w:rsidRPr="00B63AA6" w:rsidRDefault="00B63AA6" w:rsidP="00B63AA6">
            <w:pPr>
              <w:spacing w:after="0" w:line="240" w:lineRule="auto"/>
              <w:jc w:val="right"/>
              <w:rPr>
                <w:rFonts w:ascii="Times New Roman" w:eastAsia="Times New Roman" w:hAnsi="Times New Roman" w:cs="Times New Roman"/>
                <w:color w:val="000000"/>
                <w:sz w:val="20"/>
                <w:szCs w:val="20"/>
                <w:lang w:eastAsia="ru-RU"/>
              </w:rPr>
            </w:pPr>
            <w:r w:rsidRPr="00B63AA6">
              <w:rPr>
                <w:rFonts w:ascii="Times New Roman" w:eastAsia="Times New Roman" w:hAnsi="Times New Roman" w:cs="Times New Roman"/>
                <w:color w:val="000000"/>
                <w:sz w:val="20"/>
                <w:szCs w:val="20"/>
                <w:lang w:eastAsia="ru-RU"/>
              </w:rPr>
              <w:t>0,0</w:t>
            </w:r>
          </w:p>
        </w:tc>
        <w:tc>
          <w:tcPr>
            <w:tcW w:w="2126" w:type="dxa"/>
            <w:gridSpan w:val="3"/>
            <w:tcBorders>
              <w:top w:val="nil"/>
              <w:left w:val="nil"/>
              <w:bottom w:val="single" w:sz="4" w:space="0" w:color="auto"/>
              <w:right w:val="single" w:sz="4" w:space="0" w:color="auto"/>
            </w:tcBorders>
            <w:shd w:val="clear" w:color="auto" w:fill="auto"/>
            <w:noWrap/>
            <w:vAlign w:val="center"/>
            <w:hideMark/>
          </w:tcPr>
          <w:p w14:paraId="4DE57152" w14:textId="77777777" w:rsidR="00B63AA6" w:rsidRPr="00B63AA6" w:rsidRDefault="00B63AA6" w:rsidP="00B63AA6">
            <w:pPr>
              <w:spacing w:after="0" w:line="240" w:lineRule="auto"/>
              <w:jc w:val="right"/>
              <w:rPr>
                <w:rFonts w:ascii="Times New Roman" w:eastAsia="Times New Roman" w:hAnsi="Times New Roman" w:cs="Times New Roman"/>
                <w:color w:val="000000"/>
                <w:sz w:val="20"/>
                <w:szCs w:val="20"/>
                <w:lang w:eastAsia="ru-RU"/>
              </w:rPr>
            </w:pPr>
            <w:r w:rsidRPr="00B63AA6">
              <w:rPr>
                <w:rFonts w:ascii="Times New Roman" w:eastAsia="Times New Roman" w:hAnsi="Times New Roman" w:cs="Times New Roman"/>
                <w:color w:val="000000"/>
                <w:sz w:val="20"/>
                <w:szCs w:val="20"/>
                <w:lang w:eastAsia="ru-RU"/>
              </w:rPr>
              <w:t>0,0</w:t>
            </w:r>
          </w:p>
        </w:tc>
        <w:tc>
          <w:tcPr>
            <w:tcW w:w="610" w:type="dxa"/>
            <w:vAlign w:val="center"/>
            <w:hideMark/>
          </w:tcPr>
          <w:p w14:paraId="76393F50" w14:textId="77777777" w:rsidR="00B63AA6" w:rsidRPr="00B63AA6" w:rsidRDefault="00B63AA6" w:rsidP="00B63AA6">
            <w:pPr>
              <w:spacing w:after="0" w:line="240" w:lineRule="auto"/>
              <w:rPr>
                <w:rFonts w:ascii="Times New Roman" w:eastAsia="Times New Roman" w:hAnsi="Times New Roman" w:cs="Times New Roman"/>
                <w:sz w:val="20"/>
                <w:szCs w:val="20"/>
                <w:lang w:eastAsia="ru-RU"/>
              </w:rPr>
            </w:pPr>
          </w:p>
        </w:tc>
      </w:tr>
      <w:tr w:rsidR="00B63AA6" w:rsidRPr="00B63AA6" w14:paraId="13B258EA" w14:textId="77777777" w:rsidTr="00B63AA6">
        <w:trPr>
          <w:trHeight w:val="792"/>
        </w:trPr>
        <w:tc>
          <w:tcPr>
            <w:tcW w:w="3021" w:type="dxa"/>
            <w:tcBorders>
              <w:top w:val="nil"/>
              <w:left w:val="single" w:sz="4" w:space="0" w:color="auto"/>
              <w:bottom w:val="single" w:sz="4" w:space="0" w:color="auto"/>
              <w:right w:val="single" w:sz="4" w:space="0" w:color="auto"/>
            </w:tcBorders>
            <w:shd w:val="clear" w:color="auto" w:fill="auto"/>
            <w:vAlign w:val="center"/>
            <w:hideMark/>
          </w:tcPr>
          <w:p w14:paraId="3CAAAB01" w14:textId="77777777" w:rsidR="00B63AA6" w:rsidRPr="00B63AA6" w:rsidRDefault="00B63AA6" w:rsidP="00B63AA6">
            <w:pPr>
              <w:spacing w:after="0" w:line="240" w:lineRule="auto"/>
              <w:rPr>
                <w:rFonts w:ascii="Times New Roman" w:eastAsia="Times New Roman" w:hAnsi="Times New Roman" w:cs="Times New Roman"/>
                <w:color w:val="000000"/>
                <w:sz w:val="20"/>
                <w:szCs w:val="20"/>
                <w:lang w:eastAsia="ru-RU"/>
              </w:rPr>
            </w:pPr>
            <w:r w:rsidRPr="00B63AA6">
              <w:rPr>
                <w:rFonts w:ascii="Times New Roman" w:eastAsia="Times New Roman" w:hAnsi="Times New Roman" w:cs="Times New Roman"/>
                <w:color w:val="000000"/>
                <w:sz w:val="20"/>
                <w:szCs w:val="20"/>
                <w:lang w:eastAsia="ru-RU"/>
              </w:rPr>
              <w:t>Оплата электроэнергии за уличное освещение (Иные закупки товаров, работ и услуг для обеспечения государственных (муниципальных) нужд)</w:t>
            </w:r>
          </w:p>
        </w:tc>
        <w:tc>
          <w:tcPr>
            <w:tcW w:w="1360" w:type="dxa"/>
            <w:tcBorders>
              <w:top w:val="nil"/>
              <w:left w:val="nil"/>
              <w:bottom w:val="single" w:sz="4" w:space="0" w:color="auto"/>
              <w:right w:val="single" w:sz="4" w:space="0" w:color="auto"/>
            </w:tcBorders>
            <w:shd w:val="clear" w:color="auto" w:fill="auto"/>
            <w:noWrap/>
            <w:vAlign w:val="center"/>
            <w:hideMark/>
          </w:tcPr>
          <w:p w14:paraId="7A6F1E3A" w14:textId="77777777" w:rsidR="00B63AA6" w:rsidRPr="00B63AA6" w:rsidRDefault="00B63AA6" w:rsidP="00B63AA6">
            <w:pPr>
              <w:spacing w:after="0" w:line="240" w:lineRule="auto"/>
              <w:rPr>
                <w:rFonts w:ascii="Times New Roman" w:eastAsia="Times New Roman" w:hAnsi="Times New Roman" w:cs="Times New Roman"/>
                <w:color w:val="000000"/>
                <w:sz w:val="20"/>
                <w:szCs w:val="20"/>
                <w:lang w:eastAsia="ru-RU"/>
              </w:rPr>
            </w:pPr>
            <w:r w:rsidRPr="00B63AA6">
              <w:rPr>
                <w:rFonts w:ascii="Times New Roman" w:eastAsia="Times New Roman" w:hAnsi="Times New Roman" w:cs="Times New Roman"/>
                <w:color w:val="000000"/>
                <w:sz w:val="20"/>
                <w:szCs w:val="20"/>
                <w:lang w:eastAsia="ru-RU"/>
              </w:rPr>
              <w:t>05</w:t>
            </w:r>
          </w:p>
        </w:tc>
        <w:tc>
          <w:tcPr>
            <w:tcW w:w="1360" w:type="dxa"/>
            <w:tcBorders>
              <w:top w:val="nil"/>
              <w:left w:val="nil"/>
              <w:bottom w:val="single" w:sz="4" w:space="0" w:color="auto"/>
              <w:right w:val="single" w:sz="4" w:space="0" w:color="auto"/>
            </w:tcBorders>
            <w:shd w:val="clear" w:color="auto" w:fill="auto"/>
            <w:noWrap/>
            <w:vAlign w:val="center"/>
            <w:hideMark/>
          </w:tcPr>
          <w:p w14:paraId="13E7813F" w14:textId="77777777" w:rsidR="00B63AA6" w:rsidRPr="00B63AA6" w:rsidRDefault="00B63AA6" w:rsidP="00B63AA6">
            <w:pPr>
              <w:spacing w:after="0" w:line="240" w:lineRule="auto"/>
              <w:rPr>
                <w:rFonts w:ascii="Times New Roman" w:eastAsia="Times New Roman" w:hAnsi="Times New Roman" w:cs="Times New Roman"/>
                <w:color w:val="000000"/>
                <w:sz w:val="20"/>
                <w:szCs w:val="20"/>
                <w:lang w:eastAsia="ru-RU"/>
              </w:rPr>
            </w:pPr>
            <w:r w:rsidRPr="00B63AA6">
              <w:rPr>
                <w:rFonts w:ascii="Times New Roman" w:eastAsia="Times New Roman" w:hAnsi="Times New Roman" w:cs="Times New Roman"/>
                <w:color w:val="000000"/>
                <w:sz w:val="20"/>
                <w:szCs w:val="20"/>
                <w:lang w:eastAsia="ru-RU"/>
              </w:rPr>
              <w:t>02</w:t>
            </w:r>
          </w:p>
        </w:tc>
        <w:tc>
          <w:tcPr>
            <w:tcW w:w="1800" w:type="dxa"/>
            <w:tcBorders>
              <w:top w:val="nil"/>
              <w:left w:val="nil"/>
              <w:bottom w:val="single" w:sz="4" w:space="0" w:color="auto"/>
              <w:right w:val="single" w:sz="4" w:space="0" w:color="auto"/>
            </w:tcBorders>
            <w:shd w:val="clear" w:color="auto" w:fill="auto"/>
            <w:noWrap/>
            <w:vAlign w:val="center"/>
            <w:hideMark/>
          </w:tcPr>
          <w:p w14:paraId="33561033" w14:textId="77777777" w:rsidR="00B63AA6" w:rsidRPr="00B63AA6" w:rsidRDefault="00B63AA6" w:rsidP="00B63AA6">
            <w:pPr>
              <w:spacing w:after="0" w:line="240" w:lineRule="auto"/>
              <w:rPr>
                <w:rFonts w:ascii="Times New Roman" w:eastAsia="Times New Roman" w:hAnsi="Times New Roman" w:cs="Times New Roman"/>
                <w:color w:val="000000"/>
                <w:sz w:val="20"/>
                <w:szCs w:val="20"/>
                <w:lang w:eastAsia="ru-RU"/>
              </w:rPr>
            </w:pPr>
            <w:r w:rsidRPr="00B63AA6">
              <w:rPr>
                <w:rFonts w:ascii="Times New Roman" w:eastAsia="Times New Roman" w:hAnsi="Times New Roman" w:cs="Times New Roman"/>
                <w:color w:val="000000"/>
                <w:sz w:val="20"/>
                <w:szCs w:val="20"/>
                <w:lang w:eastAsia="ru-RU"/>
              </w:rPr>
              <w:t>04.4.01.20060</w:t>
            </w:r>
          </w:p>
        </w:tc>
        <w:tc>
          <w:tcPr>
            <w:tcW w:w="1360" w:type="dxa"/>
            <w:tcBorders>
              <w:top w:val="nil"/>
              <w:left w:val="nil"/>
              <w:bottom w:val="single" w:sz="4" w:space="0" w:color="auto"/>
              <w:right w:val="single" w:sz="4" w:space="0" w:color="auto"/>
            </w:tcBorders>
            <w:shd w:val="clear" w:color="auto" w:fill="auto"/>
            <w:noWrap/>
            <w:vAlign w:val="center"/>
            <w:hideMark/>
          </w:tcPr>
          <w:p w14:paraId="07B844DB" w14:textId="77777777" w:rsidR="00B63AA6" w:rsidRPr="00B63AA6" w:rsidRDefault="00B63AA6" w:rsidP="00B63AA6">
            <w:pPr>
              <w:spacing w:after="0" w:line="240" w:lineRule="auto"/>
              <w:rPr>
                <w:rFonts w:ascii="Times New Roman" w:eastAsia="Times New Roman" w:hAnsi="Times New Roman" w:cs="Times New Roman"/>
                <w:color w:val="000000"/>
                <w:sz w:val="20"/>
                <w:szCs w:val="20"/>
                <w:lang w:eastAsia="ru-RU"/>
              </w:rPr>
            </w:pPr>
            <w:r w:rsidRPr="00B63AA6">
              <w:rPr>
                <w:rFonts w:ascii="Times New Roman" w:eastAsia="Times New Roman" w:hAnsi="Times New Roman" w:cs="Times New Roman"/>
                <w:color w:val="000000"/>
                <w:sz w:val="20"/>
                <w:szCs w:val="20"/>
                <w:lang w:eastAsia="ru-RU"/>
              </w:rPr>
              <w:t>2.4.0</w:t>
            </w:r>
          </w:p>
        </w:tc>
        <w:tc>
          <w:tcPr>
            <w:tcW w:w="2380" w:type="dxa"/>
            <w:tcBorders>
              <w:top w:val="nil"/>
              <w:left w:val="nil"/>
              <w:bottom w:val="single" w:sz="4" w:space="0" w:color="auto"/>
              <w:right w:val="single" w:sz="4" w:space="0" w:color="auto"/>
            </w:tcBorders>
            <w:shd w:val="clear" w:color="auto" w:fill="auto"/>
            <w:noWrap/>
            <w:vAlign w:val="center"/>
            <w:hideMark/>
          </w:tcPr>
          <w:p w14:paraId="43362E3F" w14:textId="77777777" w:rsidR="00B63AA6" w:rsidRPr="00B63AA6" w:rsidRDefault="00B63AA6" w:rsidP="00B63AA6">
            <w:pPr>
              <w:spacing w:after="0" w:line="240" w:lineRule="auto"/>
              <w:jc w:val="right"/>
              <w:rPr>
                <w:rFonts w:ascii="Times New Roman" w:eastAsia="Times New Roman" w:hAnsi="Times New Roman" w:cs="Times New Roman"/>
                <w:color w:val="000000"/>
                <w:sz w:val="20"/>
                <w:szCs w:val="20"/>
                <w:lang w:eastAsia="ru-RU"/>
              </w:rPr>
            </w:pPr>
            <w:r w:rsidRPr="00B63AA6">
              <w:rPr>
                <w:rFonts w:ascii="Times New Roman" w:eastAsia="Times New Roman" w:hAnsi="Times New Roman" w:cs="Times New Roman"/>
                <w:color w:val="000000"/>
                <w:sz w:val="20"/>
                <w:szCs w:val="20"/>
                <w:lang w:eastAsia="ru-RU"/>
              </w:rPr>
              <w:t>359,2</w:t>
            </w:r>
          </w:p>
        </w:tc>
        <w:tc>
          <w:tcPr>
            <w:tcW w:w="2044" w:type="dxa"/>
            <w:tcBorders>
              <w:top w:val="nil"/>
              <w:left w:val="nil"/>
              <w:bottom w:val="single" w:sz="4" w:space="0" w:color="auto"/>
              <w:right w:val="single" w:sz="4" w:space="0" w:color="auto"/>
            </w:tcBorders>
            <w:shd w:val="clear" w:color="auto" w:fill="auto"/>
            <w:noWrap/>
            <w:vAlign w:val="center"/>
            <w:hideMark/>
          </w:tcPr>
          <w:p w14:paraId="1098F291" w14:textId="77777777" w:rsidR="00B63AA6" w:rsidRPr="00B63AA6" w:rsidRDefault="00B63AA6" w:rsidP="00B63AA6">
            <w:pPr>
              <w:spacing w:after="0" w:line="240" w:lineRule="auto"/>
              <w:jc w:val="right"/>
              <w:rPr>
                <w:rFonts w:ascii="Times New Roman" w:eastAsia="Times New Roman" w:hAnsi="Times New Roman" w:cs="Times New Roman"/>
                <w:color w:val="000000"/>
                <w:sz w:val="20"/>
                <w:szCs w:val="20"/>
                <w:lang w:eastAsia="ru-RU"/>
              </w:rPr>
            </w:pPr>
            <w:r w:rsidRPr="00B63AA6">
              <w:rPr>
                <w:rFonts w:ascii="Times New Roman" w:eastAsia="Times New Roman" w:hAnsi="Times New Roman" w:cs="Times New Roman"/>
                <w:color w:val="000000"/>
                <w:sz w:val="20"/>
                <w:szCs w:val="20"/>
                <w:lang w:eastAsia="ru-RU"/>
              </w:rPr>
              <w:t>0,0</w:t>
            </w:r>
          </w:p>
        </w:tc>
        <w:tc>
          <w:tcPr>
            <w:tcW w:w="2126" w:type="dxa"/>
            <w:gridSpan w:val="3"/>
            <w:tcBorders>
              <w:top w:val="nil"/>
              <w:left w:val="nil"/>
              <w:bottom w:val="single" w:sz="4" w:space="0" w:color="auto"/>
              <w:right w:val="single" w:sz="4" w:space="0" w:color="auto"/>
            </w:tcBorders>
            <w:shd w:val="clear" w:color="auto" w:fill="auto"/>
            <w:noWrap/>
            <w:vAlign w:val="center"/>
            <w:hideMark/>
          </w:tcPr>
          <w:p w14:paraId="569E69AF" w14:textId="77777777" w:rsidR="00B63AA6" w:rsidRPr="00B63AA6" w:rsidRDefault="00B63AA6" w:rsidP="00B63AA6">
            <w:pPr>
              <w:spacing w:after="0" w:line="240" w:lineRule="auto"/>
              <w:jc w:val="right"/>
              <w:rPr>
                <w:rFonts w:ascii="Times New Roman" w:eastAsia="Times New Roman" w:hAnsi="Times New Roman" w:cs="Times New Roman"/>
                <w:color w:val="000000"/>
                <w:sz w:val="20"/>
                <w:szCs w:val="20"/>
                <w:lang w:eastAsia="ru-RU"/>
              </w:rPr>
            </w:pPr>
            <w:r w:rsidRPr="00B63AA6">
              <w:rPr>
                <w:rFonts w:ascii="Times New Roman" w:eastAsia="Times New Roman" w:hAnsi="Times New Roman" w:cs="Times New Roman"/>
                <w:color w:val="000000"/>
                <w:sz w:val="20"/>
                <w:szCs w:val="20"/>
                <w:lang w:eastAsia="ru-RU"/>
              </w:rPr>
              <w:t>0,0</w:t>
            </w:r>
          </w:p>
        </w:tc>
        <w:tc>
          <w:tcPr>
            <w:tcW w:w="610" w:type="dxa"/>
            <w:vAlign w:val="center"/>
            <w:hideMark/>
          </w:tcPr>
          <w:p w14:paraId="16494395" w14:textId="77777777" w:rsidR="00B63AA6" w:rsidRPr="00B63AA6" w:rsidRDefault="00B63AA6" w:rsidP="00B63AA6">
            <w:pPr>
              <w:spacing w:after="0" w:line="240" w:lineRule="auto"/>
              <w:rPr>
                <w:rFonts w:ascii="Times New Roman" w:eastAsia="Times New Roman" w:hAnsi="Times New Roman" w:cs="Times New Roman"/>
                <w:sz w:val="20"/>
                <w:szCs w:val="20"/>
                <w:lang w:eastAsia="ru-RU"/>
              </w:rPr>
            </w:pPr>
          </w:p>
        </w:tc>
      </w:tr>
      <w:tr w:rsidR="00B63AA6" w:rsidRPr="00B63AA6" w14:paraId="1662CCF2" w14:textId="77777777" w:rsidTr="00B63AA6">
        <w:trPr>
          <w:trHeight w:val="288"/>
        </w:trPr>
        <w:tc>
          <w:tcPr>
            <w:tcW w:w="3021" w:type="dxa"/>
            <w:tcBorders>
              <w:top w:val="nil"/>
              <w:left w:val="single" w:sz="4" w:space="0" w:color="auto"/>
              <w:bottom w:val="single" w:sz="4" w:space="0" w:color="auto"/>
              <w:right w:val="single" w:sz="4" w:space="0" w:color="auto"/>
            </w:tcBorders>
            <w:shd w:val="clear" w:color="auto" w:fill="auto"/>
            <w:vAlign w:val="center"/>
            <w:hideMark/>
          </w:tcPr>
          <w:p w14:paraId="3C09BBCF" w14:textId="77777777" w:rsidR="00B63AA6" w:rsidRPr="00B63AA6" w:rsidRDefault="00B63AA6" w:rsidP="00B63AA6">
            <w:pPr>
              <w:spacing w:after="0" w:line="240" w:lineRule="auto"/>
              <w:rPr>
                <w:rFonts w:ascii="Times New Roman" w:eastAsia="Times New Roman" w:hAnsi="Times New Roman" w:cs="Times New Roman"/>
                <w:color w:val="000000"/>
                <w:sz w:val="20"/>
                <w:szCs w:val="20"/>
                <w:lang w:eastAsia="ru-RU"/>
              </w:rPr>
            </w:pPr>
            <w:r w:rsidRPr="00B63AA6">
              <w:rPr>
                <w:rFonts w:ascii="Times New Roman" w:eastAsia="Times New Roman" w:hAnsi="Times New Roman" w:cs="Times New Roman"/>
                <w:color w:val="000000"/>
                <w:sz w:val="20"/>
                <w:szCs w:val="20"/>
                <w:lang w:eastAsia="ru-RU"/>
              </w:rPr>
              <w:t>Благоустройство</w:t>
            </w:r>
          </w:p>
        </w:tc>
        <w:tc>
          <w:tcPr>
            <w:tcW w:w="1360" w:type="dxa"/>
            <w:tcBorders>
              <w:top w:val="nil"/>
              <w:left w:val="nil"/>
              <w:bottom w:val="single" w:sz="4" w:space="0" w:color="auto"/>
              <w:right w:val="single" w:sz="4" w:space="0" w:color="auto"/>
            </w:tcBorders>
            <w:shd w:val="clear" w:color="auto" w:fill="auto"/>
            <w:noWrap/>
            <w:vAlign w:val="center"/>
            <w:hideMark/>
          </w:tcPr>
          <w:p w14:paraId="5C76D3E2" w14:textId="77777777" w:rsidR="00B63AA6" w:rsidRPr="00B63AA6" w:rsidRDefault="00B63AA6" w:rsidP="00B63AA6">
            <w:pPr>
              <w:spacing w:after="0" w:line="240" w:lineRule="auto"/>
              <w:rPr>
                <w:rFonts w:ascii="Times New Roman" w:eastAsia="Times New Roman" w:hAnsi="Times New Roman" w:cs="Times New Roman"/>
                <w:color w:val="000000"/>
                <w:sz w:val="20"/>
                <w:szCs w:val="20"/>
                <w:lang w:eastAsia="ru-RU"/>
              </w:rPr>
            </w:pPr>
            <w:r w:rsidRPr="00B63AA6">
              <w:rPr>
                <w:rFonts w:ascii="Times New Roman" w:eastAsia="Times New Roman" w:hAnsi="Times New Roman" w:cs="Times New Roman"/>
                <w:color w:val="000000"/>
                <w:sz w:val="20"/>
                <w:szCs w:val="20"/>
                <w:lang w:eastAsia="ru-RU"/>
              </w:rPr>
              <w:t>05</w:t>
            </w:r>
          </w:p>
        </w:tc>
        <w:tc>
          <w:tcPr>
            <w:tcW w:w="1360" w:type="dxa"/>
            <w:tcBorders>
              <w:top w:val="nil"/>
              <w:left w:val="nil"/>
              <w:bottom w:val="single" w:sz="4" w:space="0" w:color="auto"/>
              <w:right w:val="single" w:sz="4" w:space="0" w:color="auto"/>
            </w:tcBorders>
            <w:shd w:val="clear" w:color="auto" w:fill="auto"/>
            <w:noWrap/>
            <w:vAlign w:val="center"/>
            <w:hideMark/>
          </w:tcPr>
          <w:p w14:paraId="55AB5D37" w14:textId="77777777" w:rsidR="00B63AA6" w:rsidRPr="00B63AA6" w:rsidRDefault="00B63AA6" w:rsidP="00B63AA6">
            <w:pPr>
              <w:spacing w:after="0" w:line="240" w:lineRule="auto"/>
              <w:rPr>
                <w:rFonts w:ascii="Times New Roman" w:eastAsia="Times New Roman" w:hAnsi="Times New Roman" w:cs="Times New Roman"/>
                <w:color w:val="000000"/>
                <w:sz w:val="20"/>
                <w:szCs w:val="20"/>
                <w:lang w:eastAsia="ru-RU"/>
              </w:rPr>
            </w:pPr>
            <w:r w:rsidRPr="00B63AA6">
              <w:rPr>
                <w:rFonts w:ascii="Times New Roman" w:eastAsia="Times New Roman" w:hAnsi="Times New Roman" w:cs="Times New Roman"/>
                <w:color w:val="000000"/>
                <w:sz w:val="20"/>
                <w:szCs w:val="20"/>
                <w:lang w:eastAsia="ru-RU"/>
              </w:rPr>
              <w:t>03</w:t>
            </w:r>
          </w:p>
        </w:tc>
        <w:tc>
          <w:tcPr>
            <w:tcW w:w="1800" w:type="dxa"/>
            <w:tcBorders>
              <w:top w:val="nil"/>
              <w:left w:val="nil"/>
              <w:bottom w:val="single" w:sz="4" w:space="0" w:color="auto"/>
              <w:right w:val="single" w:sz="4" w:space="0" w:color="auto"/>
            </w:tcBorders>
            <w:shd w:val="clear" w:color="auto" w:fill="auto"/>
            <w:noWrap/>
            <w:vAlign w:val="center"/>
            <w:hideMark/>
          </w:tcPr>
          <w:p w14:paraId="2A23F833" w14:textId="77777777" w:rsidR="00B63AA6" w:rsidRPr="00B63AA6" w:rsidRDefault="00B63AA6" w:rsidP="00B63AA6">
            <w:pPr>
              <w:spacing w:after="0" w:line="240" w:lineRule="auto"/>
              <w:rPr>
                <w:rFonts w:ascii="Times New Roman" w:eastAsia="Times New Roman" w:hAnsi="Times New Roman" w:cs="Times New Roman"/>
                <w:color w:val="000000"/>
                <w:sz w:val="20"/>
                <w:szCs w:val="20"/>
                <w:lang w:eastAsia="ru-RU"/>
              </w:rPr>
            </w:pPr>
            <w:r w:rsidRPr="00B63AA6">
              <w:rPr>
                <w:rFonts w:ascii="Times New Roman" w:eastAsia="Times New Roman" w:hAnsi="Times New Roman" w:cs="Times New Roman"/>
                <w:color w:val="000000"/>
                <w:sz w:val="20"/>
                <w:szCs w:val="20"/>
                <w:lang w:eastAsia="ru-RU"/>
              </w:rPr>
              <w:t> </w:t>
            </w:r>
          </w:p>
        </w:tc>
        <w:tc>
          <w:tcPr>
            <w:tcW w:w="1360" w:type="dxa"/>
            <w:tcBorders>
              <w:top w:val="nil"/>
              <w:left w:val="nil"/>
              <w:bottom w:val="single" w:sz="4" w:space="0" w:color="auto"/>
              <w:right w:val="single" w:sz="4" w:space="0" w:color="auto"/>
            </w:tcBorders>
            <w:shd w:val="clear" w:color="auto" w:fill="auto"/>
            <w:noWrap/>
            <w:vAlign w:val="center"/>
            <w:hideMark/>
          </w:tcPr>
          <w:p w14:paraId="40F5819D" w14:textId="77777777" w:rsidR="00B63AA6" w:rsidRPr="00B63AA6" w:rsidRDefault="00B63AA6" w:rsidP="00B63AA6">
            <w:pPr>
              <w:spacing w:after="0" w:line="240" w:lineRule="auto"/>
              <w:rPr>
                <w:rFonts w:ascii="Times New Roman" w:eastAsia="Times New Roman" w:hAnsi="Times New Roman" w:cs="Times New Roman"/>
                <w:color w:val="000000"/>
                <w:sz w:val="20"/>
                <w:szCs w:val="20"/>
                <w:lang w:eastAsia="ru-RU"/>
              </w:rPr>
            </w:pPr>
            <w:r w:rsidRPr="00B63AA6">
              <w:rPr>
                <w:rFonts w:ascii="Times New Roman" w:eastAsia="Times New Roman" w:hAnsi="Times New Roman" w:cs="Times New Roman"/>
                <w:color w:val="000000"/>
                <w:sz w:val="20"/>
                <w:szCs w:val="20"/>
                <w:lang w:eastAsia="ru-RU"/>
              </w:rPr>
              <w:t> </w:t>
            </w:r>
          </w:p>
        </w:tc>
        <w:tc>
          <w:tcPr>
            <w:tcW w:w="2380" w:type="dxa"/>
            <w:tcBorders>
              <w:top w:val="nil"/>
              <w:left w:val="nil"/>
              <w:bottom w:val="single" w:sz="4" w:space="0" w:color="auto"/>
              <w:right w:val="single" w:sz="4" w:space="0" w:color="auto"/>
            </w:tcBorders>
            <w:shd w:val="clear" w:color="auto" w:fill="auto"/>
            <w:noWrap/>
            <w:vAlign w:val="center"/>
            <w:hideMark/>
          </w:tcPr>
          <w:p w14:paraId="257A29A5" w14:textId="77777777" w:rsidR="00B63AA6" w:rsidRPr="00B63AA6" w:rsidRDefault="00B63AA6" w:rsidP="00B63AA6">
            <w:pPr>
              <w:spacing w:after="0" w:line="240" w:lineRule="auto"/>
              <w:jc w:val="right"/>
              <w:rPr>
                <w:rFonts w:ascii="Times New Roman" w:eastAsia="Times New Roman" w:hAnsi="Times New Roman" w:cs="Times New Roman"/>
                <w:color w:val="000000"/>
                <w:sz w:val="20"/>
                <w:szCs w:val="20"/>
                <w:lang w:eastAsia="ru-RU"/>
              </w:rPr>
            </w:pPr>
            <w:r w:rsidRPr="00B63AA6">
              <w:rPr>
                <w:rFonts w:ascii="Times New Roman" w:eastAsia="Times New Roman" w:hAnsi="Times New Roman" w:cs="Times New Roman"/>
                <w:color w:val="000000"/>
                <w:sz w:val="20"/>
                <w:szCs w:val="20"/>
                <w:lang w:eastAsia="ru-RU"/>
              </w:rPr>
              <w:t>17,9</w:t>
            </w:r>
          </w:p>
        </w:tc>
        <w:tc>
          <w:tcPr>
            <w:tcW w:w="2044" w:type="dxa"/>
            <w:tcBorders>
              <w:top w:val="nil"/>
              <w:left w:val="nil"/>
              <w:bottom w:val="single" w:sz="4" w:space="0" w:color="auto"/>
              <w:right w:val="single" w:sz="4" w:space="0" w:color="auto"/>
            </w:tcBorders>
            <w:shd w:val="clear" w:color="auto" w:fill="auto"/>
            <w:noWrap/>
            <w:vAlign w:val="center"/>
            <w:hideMark/>
          </w:tcPr>
          <w:p w14:paraId="5A9C6EF7" w14:textId="77777777" w:rsidR="00B63AA6" w:rsidRPr="00B63AA6" w:rsidRDefault="00B63AA6" w:rsidP="00B63AA6">
            <w:pPr>
              <w:spacing w:after="0" w:line="240" w:lineRule="auto"/>
              <w:jc w:val="right"/>
              <w:rPr>
                <w:rFonts w:ascii="Times New Roman" w:eastAsia="Times New Roman" w:hAnsi="Times New Roman" w:cs="Times New Roman"/>
                <w:color w:val="000000"/>
                <w:sz w:val="20"/>
                <w:szCs w:val="20"/>
                <w:lang w:eastAsia="ru-RU"/>
              </w:rPr>
            </w:pPr>
            <w:r w:rsidRPr="00B63AA6">
              <w:rPr>
                <w:rFonts w:ascii="Times New Roman" w:eastAsia="Times New Roman" w:hAnsi="Times New Roman" w:cs="Times New Roman"/>
                <w:color w:val="000000"/>
                <w:sz w:val="20"/>
                <w:szCs w:val="20"/>
                <w:lang w:eastAsia="ru-RU"/>
              </w:rPr>
              <w:t>0,0</w:t>
            </w:r>
          </w:p>
        </w:tc>
        <w:tc>
          <w:tcPr>
            <w:tcW w:w="2126" w:type="dxa"/>
            <w:gridSpan w:val="3"/>
            <w:tcBorders>
              <w:top w:val="nil"/>
              <w:left w:val="nil"/>
              <w:bottom w:val="single" w:sz="4" w:space="0" w:color="auto"/>
              <w:right w:val="single" w:sz="4" w:space="0" w:color="auto"/>
            </w:tcBorders>
            <w:shd w:val="clear" w:color="auto" w:fill="auto"/>
            <w:noWrap/>
            <w:vAlign w:val="center"/>
            <w:hideMark/>
          </w:tcPr>
          <w:p w14:paraId="3E59D345" w14:textId="77777777" w:rsidR="00B63AA6" w:rsidRPr="00B63AA6" w:rsidRDefault="00B63AA6" w:rsidP="00B63AA6">
            <w:pPr>
              <w:spacing w:after="0" w:line="240" w:lineRule="auto"/>
              <w:jc w:val="right"/>
              <w:rPr>
                <w:rFonts w:ascii="Times New Roman" w:eastAsia="Times New Roman" w:hAnsi="Times New Roman" w:cs="Times New Roman"/>
                <w:color w:val="000000"/>
                <w:sz w:val="20"/>
                <w:szCs w:val="20"/>
                <w:lang w:eastAsia="ru-RU"/>
              </w:rPr>
            </w:pPr>
            <w:r w:rsidRPr="00B63AA6">
              <w:rPr>
                <w:rFonts w:ascii="Times New Roman" w:eastAsia="Times New Roman" w:hAnsi="Times New Roman" w:cs="Times New Roman"/>
                <w:color w:val="000000"/>
                <w:sz w:val="20"/>
                <w:szCs w:val="20"/>
                <w:lang w:eastAsia="ru-RU"/>
              </w:rPr>
              <w:t>0,0</w:t>
            </w:r>
          </w:p>
        </w:tc>
        <w:tc>
          <w:tcPr>
            <w:tcW w:w="610" w:type="dxa"/>
            <w:vAlign w:val="center"/>
            <w:hideMark/>
          </w:tcPr>
          <w:p w14:paraId="170ADA3B" w14:textId="77777777" w:rsidR="00B63AA6" w:rsidRPr="00B63AA6" w:rsidRDefault="00B63AA6" w:rsidP="00B63AA6">
            <w:pPr>
              <w:spacing w:after="0" w:line="240" w:lineRule="auto"/>
              <w:rPr>
                <w:rFonts w:ascii="Times New Roman" w:eastAsia="Times New Roman" w:hAnsi="Times New Roman" w:cs="Times New Roman"/>
                <w:sz w:val="20"/>
                <w:szCs w:val="20"/>
                <w:lang w:eastAsia="ru-RU"/>
              </w:rPr>
            </w:pPr>
          </w:p>
        </w:tc>
      </w:tr>
      <w:tr w:rsidR="00B63AA6" w:rsidRPr="00B63AA6" w14:paraId="38E1D907" w14:textId="77777777" w:rsidTr="00B63AA6">
        <w:trPr>
          <w:trHeight w:val="1056"/>
        </w:trPr>
        <w:tc>
          <w:tcPr>
            <w:tcW w:w="3021" w:type="dxa"/>
            <w:tcBorders>
              <w:top w:val="nil"/>
              <w:left w:val="single" w:sz="4" w:space="0" w:color="auto"/>
              <w:bottom w:val="single" w:sz="4" w:space="0" w:color="auto"/>
              <w:right w:val="single" w:sz="4" w:space="0" w:color="auto"/>
            </w:tcBorders>
            <w:shd w:val="clear" w:color="auto" w:fill="auto"/>
            <w:vAlign w:val="center"/>
            <w:hideMark/>
          </w:tcPr>
          <w:p w14:paraId="675D2CA3" w14:textId="77777777" w:rsidR="00B63AA6" w:rsidRPr="00B63AA6" w:rsidRDefault="00B63AA6" w:rsidP="00B63AA6">
            <w:pPr>
              <w:spacing w:after="0" w:line="240" w:lineRule="auto"/>
              <w:rPr>
                <w:rFonts w:ascii="Times New Roman" w:eastAsia="Times New Roman" w:hAnsi="Times New Roman" w:cs="Times New Roman"/>
                <w:color w:val="000000"/>
                <w:sz w:val="20"/>
                <w:szCs w:val="20"/>
                <w:lang w:eastAsia="ru-RU"/>
              </w:rPr>
            </w:pPr>
            <w:r w:rsidRPr="00B63AA6">
              <w:rPr>
                <w:rFonts w:ascii="Times New Roman" w:eastAsia="Times New Roman" w:hAnsi="Times New Roman" w:cs="Times New Roman"/>
                <w:color w:val="000000"/>
                <w:sz w:val="20"/>
                <w:szCs w:val="20"/>
                <w:lang w:eastAsia="ru-RU"/>
              </w:rPr>
              <w:t>Расходы на благоустройство территории Митякинского сельского поселения (Иные закупки товаров, работ и услуг для обеспечения государственных (муниципальных) нужд)</w:t>
            </w:r>
          </w:p>
        </w:tc>
        <w:tc>
          <w:tcPr>
            <w:tcW w:w="1360" w:type="dxa"/>
            <w:tcBorders>
              <w:top w:val="nil"/>
              <w:left w:val="nil"/>
              <w:bottom w:val="single" w:sz="4" w:space="0" w:color="auto"/>
              <w:right w:val="single" w:sz="4" w:space="0" w:color="auto"/>
            </w:tcBorders>
            <w:shd w:val="clear" w:color="auto" w:fill="auto"/>
            <w:noWrap/>
            <w:vAlign w:val="center"/>
            <w:hideMark/>
          </w:tcPr>
          <w:p w14:paraId="7C86696A" w14:textId="77777777" w:rsidR="00B63AA6" w:rsidRPr="00B63AA6" w:rsidRDefault="00B63AA6" w:rsidP="00B63AA6">
            <w:pPr>
              <w:spacing w:after="0" w:line="240" w:lineRule="auto"/>
              <w:rPr>
                <w:rFonts w:ascii="Times New Roman" w:eastAsia="Times New Roman" w:hAnsi="Times New Roman" w:cs="Times New Roman"/>
                <w:color w:val="000000"/>
                <w:sz w:val="20"/>
                <w:szCs w:val="20"/>
                <w:lang w:eastAsia="ru-RU"/>
              </w:rPr>
            </w:pPr>
            <w:r w:rsidRPr="00B63AA6">
              <w:rPr>
                <w:rFonts w:ascii="Times New Roman" w:eastAsia="Times New Roman" w:hAnsi="Times New Roman" w:cs="Times New Roman"/>
                <w:color w:val="000000"/>
                <w:sz w:val="20"/>
                <w:szCs w:val="20"/>
                <w:lang w:eastAsia="ru-RU"/>
              </w:rPr>
              <w:t>05</w:t>
            </w:r>
          </w:p>
        </w:tc>
        <w:tc>
          <w:tcPr>
            <w:tcW w:w="1360" w:type="dxa"/>
            <w:tcBorders>
              <w:top w:val="nil"/>
              <w:left w:val="nil"/>
              <w:bottom w:val="single" w:sz="4" w:space="0" w:color="auto"/>
              <w:right w:val="single" w:sz="4" w:space="0" w:color="auto"/>
            </w:tcBorders>
            <w:shd w:val="clear" w:color="auto" w:fill="auto"/>
            <w:noWrap/>
            <w:vAlign w:val="center"/>
            <w:hideMark/>
          </w:tcPr>
          <w:p w14:paraId="4B86FF8B" w14:textId="77777777" w:rsidR="00B63AA6" w:rsidRPr="00B63AA6" w:rsidRDefault="00B63AA6" w:rsidP="00B63AA6">
            <w:pPr>
              <w:spacing w:after="0" w:line="240" w:lineRule="auto"/>
              <w:rPr>
                <w:rFonts w:ascii="Times New Roman" w:eastAsia="Times New Roman" w:hAnsi="Times New Roman" w:cs="Times New Roman"/>
                <w:color w:val="000000"/>
                <w:sz w:val="20"/>
                <w:szCs w:val="20"/>
                <w:lang w:eastAsia="ru-RU"/>
              </w:rPr>
            </w:pPr>
            <w:r w:rsidRPr="00B63AA6">
              <w:rPr>
                <w:rFonts w:ascii="Times New Roman" w:eastAsia="Times New Roman" w:hAnsi="Times New Roman" w:cs="Times New Roman"/>
                <w:color w:val="000000"/>
                <w:sz w:val="20"/>
                <w:szCs w:val="20"/>
                <w:lang w:eastAsia="ru-RU"/>
              </w:rPr>
              <w:t>03</w:t>
            </w:r>
          </w:p>
        </w:tc>
        <w:tc>
          <w:tcPr>
            <w:tcW w:w="1800" w:type="dxa"/>
            <w:tcBorders>
              <w:top w:val="nil"/>
              <w:left w:val="nil"/>
              <w:bottom w:val="single" w:sz="4" w:space="0" w:color="auto"/>
              <w:right w:val="single" w:sz="4" w:space="0" w:color="auto"/>
            </w:tcBorders>
            <w:shd w:val="clear" w:color="auto" w:fill="auto"/>
            <w:noWrap/>
            <w:vAlign w:val="center"/>
            <w:hideMark/>
          </w:tcPr>
          <w:p w14:paraId="1506510A" w14:textId="77777777" w:rsidR="00B63AA6" w:rsidRPr="00B63AA6" w:rsidRDefault="00B63AA6" w:rsidP="00B63AA6">
            <w:pPr>
              <w:spacing w:after="0" w:line="240" w:lineRule="auto"/>
              <w:rPr>
                <w:rFonts w:ascii="Times New Roman" w:eastAsia="Times New Roman" w:hAnsi="Times New Roman" w:cs="Times New Roman"/>
                <w:color w:val="000000"/>
                <w:sz w:val="20"/>
                <w:szCs w:val="20"/>
                <w:lang w:eastAsia="ru-RU"/>
              </w:rPr>
            </w:pPr>
            <w:r w:rsidRPr="00B63AA6">
              <w:rPr>
                <w:rFonts w:ascii="Times New Roman" w:eastAsia="Times New Roman" w:hAnsi="Times New Roman" w:cs="Times New Roman"/>
                <w:color w:val="000000"/>
                <w:sz w:val="20"/>
                <w:szCs w:val="20"/>
                <w:lang w:eastAsia="ru-RU"/>
              </w:rPr>
              <w:t>04.4.02.20070</w:t>
            </w:r>
          </w:p>
        </w:tc>
        <w:tc>
          <w:tcPr>
            <w:tcW w:w="1360" w:type="dxa"/>
            <w:tcBorders>
              <w:top w:val="nil"/>
              <w:left w:val="nil"/>
              <w:bottom w:val="single" w:sz="4" w:space="0" w:color="auto"/>
              <w:right w:val="single" w:sz="4" w:space="0" w:color="auto"/>
            </w:tcBorders>
            <w:shd w:val="clear" w:color="auto" w:fill="auto"/>
            <w:noWrap/>
            <w:vAlign w:val="center"/>
            <w:hideMark/>
          </w:tcPr>
          <w:p w14:paraId="2E5FA26F" w14:textId="77777777" w:rsidR="00B63AA6" w:rsidRPr="00B63AA6" w:rsidRDefault="00B63AA6" w:rsidP="00B63AA6">
            <w:pPr>
              <w:spacing w:after="0" w:line="240" w:lineRule="auto"/>
              <w:rPr>
                <w:rFonts w:ascii="Times New Roman" w:eastAsia="Times New Roman" w:hAnsi="Times New Roman" w:cs="Times New Roman"/>
                <w:color w:val="000000"/>
                <w:sz w:val="20"/>
                <w:szCs w:val="20"/>
                <w:lang w:eastAsia="ru-RU"/>
              </w:rPr>
            </w:pPr>
            <w:r w:rsidRPr="00B63AA6">
              <w:rPr>
                <w:rFonts w:ascii="Times New Roman" w:eastAsia="Times New Roman" w:hAnsi="Times New Roman" w:cs="Times New Roman"/>
                <w:color w:val="000000"/>
                <w:sz w:val="20"/>
                <w:szCs w:val="20"/>
                <w:lang w:eastAsia="ru-RU"/>
              </w:rPr>
              <w:t>2.4.0</w:t>
            </w:r>
          </w:p>
        </w:tc>
        <w:tc>
          <w:tcPr>
            <w:tcW w:w="2380" w:type="dxa"/>
            <w:tcBorders>
              <w:top w:val="nil"/>
              <w:left w:val="nil"/>
              <w:bottom w:val="single" w:sz="4" w:space="0" w:color="auto"/>
              <w:right w:val="single" w:sz="4" w:space="0" w:color="auto"/>
            </w:tcBorders>
            <w:shd w:val="clear" w:color="auto" w:fill="auto"/>
            <w:noWrap/>
            <w:vAlign w:val="center"/>
            <w:hideMark/>
          </w:tcPr>
          <w:p w14:paraId="25E73FD6" w14:textId="77777777" w:rsidR="00B63AA6" w:rsidRPr="00B63AA6" w:rsidRDefault="00B63AA6" w:rsidP="00B63AA6">
            <w:pPr>
              <w:spacing w:after="0" w:line="240" w:lineRule="auto"/>
              <w:jc w:val="right"/>
              <w:rPr>
                <w:rFonts w:ascii="Times New Roman" w:eastAsia="Times New Roman" w:hAnsi="Times New Roman" w:cs="Times New Roman"/>
                <w:color w:val="000000"/>
                <w:sz w:val="20"/>
                <w:szCs w:val="20"/>
                <w:lang w:eastAsia="ru-RU"/>
              </w:rPr>
            </w:pPr>
            <w:r w:rsidRPr="00B63AA6">
              <w:rPr>
                <w:rFonts w:ascii="Times New Roman" w:eastAsia="Times New Roman" w:hAnsi="Times New Roman" w:cs="Times New Roman"/>
                <w:color w:val="000000"/>
                <w:sz w:val="20"/>
                <w:szCs w:val="20"/>
                <w:lang w:eastAsia="ru-RU"/>
              </w:rPr>
              <w:t>12,9</w:t>
            </w:r>
          </w:p>
        </w:tc>
        <w:tc>
          <w:tcPr>
            <w:tcW w:w="2044" w:type="dxa"/>
            <w:tcBorders>
              <w:top w:val="nil"/>
              <w:left w:val="nil"/>
              <w:bottom w:val="single" w:sz="4" w:space="0" w:color="auto"/>
              <w:right w:val="single" w:sz="4" w:space="0" w:color="auto"/>
            </w:tcBorders>
            <w:shd w:val="clear" w:color="auto" w:fill="auto"/>
            <w:noWrap/>
            <w:vAlign w:val="center"/>
            <w:hideMark/>
          </w:tcPr>
          <w:p w14:paraId="3388C178" w14:textId="77777777" w:rsidR="00B63AA6" w:rsidRPr="00B63AA6" w:rsidRDefault="00B63AA6" w:rsidP="00B63AA6">
            <w:pPr>
              <w:spacing w:after="0" w:line="240" w:lineRule="auto"/>
              <w:jc w:val="right"/>
              <w:rPr>
                <w:rFonts w:ascii="Times New Roman" w:eastAsia="Times New Roman" w:hAnsi="Times New Roman" w:cs="Times New Roman"/>
                <w:color w:val="000000"/>
                <w:sz w:val="20"/>
                <w:szCs w:val="20"/>
                <w:lang w:eastAsia="ru-RU"/>
              </w:rPr>
            </w:pPr>
            <w:r w:rsidRPr="00B63AA6">
              <w:rPr>
                <w:rFonts w:ascii="Times New Roman" w:eastAsia="Times New Roman" w:hAnsi="Times New Roman" w:cs="Times New Roman"/>
                <w:color w:val="000000"/>
                <w:sz w:val="20"/>
                <w:szCs w:val="20"/>
                <w:lang w:eastAsia="ru-RU"/>
              </w:rPr>
              <w:t>0,0</w:t>
            </w:r>
          </w:p>
        </w:tc>
        <w:tc>
          <w:tcPr>
            <w:tcW w:w="2126" w:type="dxa"/>
            <w:gridSpan w:val="3"/>
            <w:tcBorders>
              <w:top w:val="nil"/>
              <w:left w:val="nil"/>
              <w:bottom w:val="single" w:sz="4" w:space="0" w:color="auto"/>
              <w:right w:val="single" w:sz="4" w:space="0" w:color="auto"/>
            </w:tcBorders>
            <w:shd w:val="clear" w:color="auto" w:fill="auto"/>
            <w:noWrap/>
            <w:vAlign w:val="center"/>
            <w:hideMark/>
          </w:tcPr>
          <w:p w14:paraId="2072F26F" w14:textId="77777777" w:rsidR="00B63AA6" w:rsidRPr="00B63AA6" w:rsidRDefault="00B63AA6" w:rsidP="00B63AA6">
            <w:pPr>
              <w:spacing w:after="0" w:line="240" w:lineRule="auto"/>
              <w:jc w:val="right"/>
              <w:rPr>
                <w:rFonts w:ascii="Times New Roman" w:eastAsia="Times New Roman" w:hAnsi="Times New Roman" w:cs="Times New Roman"/>
                <w:color w:val="000000"/>
                <w:sz w:val="20"/>
                <w:szCs w:val="20"/>
                <w:lang w:eastAsia="ru-RU"/>
              </w:rPr>
            </w:pPr>
            <w:r w:rsidRPr="00B63AA6">
              <w:rPr>
                <w:rFonts w:ascii="Times New Roman" w:eastAsia="Times New Roman" w:hAnsi="Times New Roman" w:cs="Times New Roman"/>
                <w:color w:val="000000"/>
                <w:sz w:val="20"/>
                <w:szCs w:val="20"/>
                <w:lang w:eastAsia="ru-RU"/>
              </w:rPr>
              <w:t>0,0</w:t>
            </w:r>
          </w:p>
        </w:tc>
        <w:tc>
          <w:tcPr>
            <w:tcW w:w="610" w:type="dxa"/>
            <w:vAlign w:val="center"/>
            <w:hideMark/>
          </w:tcPr>
          <w:p w14:paraId="74CB5DFE" w14:textId="77777777" w:rsidR="00B63AA6" w:rsidRPr="00B63AA6" w:rsidRDefault="00B63AA6" w:rsidP="00B63AA6">
            <w:pPr>
              <w:spacing w:after="0" w:line="240" w:lineRule="auto"/>
              <w:rPr>
                <w:rFonts w:ascii="Times New Roman" w:eastAsia="Times New Roman" w:hAnsi="Times New Roman" w:cs="Times New Roman"/>
                <w:sz w:val="20"/>
                <w:szCs w:val="20"/>
                <w:lang w:eastAsia="ru-RU"/>
              </w:rPr>
            </w:pPr>
          </w:p>
        </w:tc>
      </w:tr>
      <w:tr w:rsidR="00B63AA6" w:rsidRPr="00B63AA6" w14:paraId="09E14B97" w14:textId="77777777" w:rsidTr="00B63AA6">
        <w:trPr>
          <w:trHeight w:val="1056"/>
        </w:trPr>
        <w:tc>
          <w:tcPr>
            <w:tcW w:w="3021" w:type="dxa"/>
            <w:tcBorders>
              <w:top w:val="nil"/>
              <w:left w:val="single" w:sz="4" w:space="0" w:color="auto"/>
              <w:bottom w:val="single" w:sz="4" w:space="0" w:color="auto"/>
              <w:right w:val="single" w:sz="4" w:space="0" w:color="auto"/>
            </w:tcBorders>
            <w:shd w:val="clear" w:color="auto" w:fill="auto"/>
            <w:vAlign w:val="center"/>
            <w:hideMark/>
          </w:tcPr>
          <w:p w14:paraId="4B4FAFD8" w14:textId="77777777" w:rsidR="00B63AA6" w:rsidRPr="00B63AA6" w:rsidRDefault="00B63AA6" w:rsidP="00B63AA6">
            <w:pPr>
              <w:spacing w:after="0" w:line="240" w:lineRule="auto"/>
              <w:rPr>
                <w:rFonts w:ascii="Times New Roman" w:eastAsia="Times New Roman" w:hAnsi="Times New Roman" w:cs="Times New Roman"/>
                <w:color w:val="000000"/>
                <w:sz w:val="20"/>
                <w:szCs w:val="20"/>
                <w:lang w:eastAsia="ru-RU"/>
              </w:rPr>
            </w:pPr>
            <w:r w:rsidRPr="00B63AA6">
              <w:rPr>
                <w:rFonts w:ascii="Times New Roman" w:eastAsia="Times New Roman" w:hAnsi="Times New Roman" w:cs="Times New Roman"/>
                <w:color w:val="000000"/>
                <w:sz w:val="20"/>
                <w:szCs w:val="20"/>
                <w:lang w:eastAsia="ru-RU"/>
              </w:rPr>
              <w:lastRenderedPageBreak/>
              <w:t>Расходы на мероприятия по отлову и содержанию безнадзорных животных (Иные закупки товаров, работ и услуг для обеспечения государственных (муниципальных) нужд)</w:t>
            </w:r>
          </w:p>
        </w:tc>
        <w:tc>
          <w:tcPr>
            <w:tcW w:w="1360" w:type="dxa"/>
            <w:tcBorders>
              <w:top w:val="nil"/>
              <w:left w:val="nil"/>
              <w:bottom w:val="single" w:sz="4" w:space="0" w:color="auto"/>
              <w:right w:val="single" w:sz="4" w:space="0" w:color="auto"/>
            </w:tcBorders>
            <w:shd w:val="clear" w:color="auto" w:fill="auto"/>
            <w:noWrap/>
            <w:vAlign w:val="center"/>
            <w:hideMark/>
          </w:tcPr>
          <w:p w14:paraId="4B19C430" w14:textId="77777777" w:rsidR="00B63AA6" w:rsidRPr="00B63AA6" w:rsidRDefault="00B63AA6" w:rsidP="00B63AA6">
            <w:pPr>
              <w:spacing w:after="0" w:line="240" w:lineRule="auto"/>
              <w:rPr>
                <w:rFonts w:ascii="Times New Roman" w:eastAsia="Times New Roman" w:hAnsi="Times New Roman" w:cs="Times New Roman"/>
                <w:color w:val="000000"/>
                <w:sz w:val="20"/>
                <w:szCs w:val="20"/>
                <w:lang w:eastAsia="ru-RU"/>
              </w:rPr>
            </w:pPr>
            <w:r w:rsidRPr="00B63AA6">
              <w:rPr>
                <w:rFonts w:ascii="Times New Roman" w:eastAsia="Times New Roman" w:hAnsi="Times New Roman" w:cs="Times New Roman"/>
                <w:color w:val="000000"/>
                <w:sz w:val="20"/>
                <w:szCs w:val="20"/>
                <w:lang w:eastAsia="ru-RU"/>
              </w:rPr>
              <w:t>05</w:t>
            </w:r>
          </w:p>
        </w:tc>
        <w:tc>
          <w:tcPr>
            <w:tcW w:w="1360" w:type="dxa"/>
            <w:tcBorders>
              <w:top w:val="nil"/>
              <w:left w:val="nil"/>
              <w:bottom w:val="single" w:sz="4" w:space="0" w:color="auto"/>
              <w:right w:val="single" w:sz="4" w:space="0" w:color="auto"/>
            </w:tcBorders>
            <w:shd w:val="clear" w:color="auto" w:fill="auto"/>
            <w:noWrap/>
            <w:vAlign w:val="center"/>
            <w:hideMark/>
          </w:tcPr>
          <w:p w14:paraId="368853A8" w14:textId="77777777" w:rsidR="00B63AA6" w:rsidRPr="00B63AA6" w:rsidRDefault="00B63AA6" w:rsidP="00B63AA6">
            <w:pPr>
              <w:spacing w:after="0" w:line="240" w:lineRule="auto"/>
              <w:rPr>
                <w:rFonts w:ascii="Times New Roman" w:eastAsia="Times New Roman" w:hAnsi="Times New Roman" w:cs="Times New Roman"/>
                <w:color w:val="000000"/>
                <w:sz w:val="20"/>
                <w:szCs w:val="20"/>
                <w:lang w:eastAsia="ru-RU"/>
              </w:rPr>
            </w:pPr>
            <w:r w:rsidRPr="00B63AA6">
              <w:rPr>
                <w:rFonts w:ascii="Times New Roman" w:eastAsia="Times New Roman" w:hAnsi="Times New Roman" w:cs="Times New Roman"/>
                <w:color w:val="000000"/>
                <w:sz w:val="20"/>
                <w:szCs w:val="20"/>
                <w:lang w:eastAsia="ru-RU"/>
              </w:rPr>
              <w:t>03</w:t>
            </w:r>
          </w:p>
        </w:tc>
        <w:tc>
          <w:tcPr>
            <w:tcW w:w="1800" w:type="dxa"/>
            <w:tcBorders>
              <w:top w:val="nil"/>
              <w:left w:val="nil"/>
              <w:bottom w:val="single" w:sz="4" w:space="0" w:color="auto"/>
              <w:right w:val="single" w:sz="4" w:space="0" w:color="auto"/>
            </w:tcBorders>
            <w:shd w:val="clear" w:color="auto" w:fill="auto"/>
            <w:noWrap/>
            <w:vAlign w:val="center"/>
            <w:hideMark/>
          </w:tcPr>
          <w:p w14:paraId="26FE354A" w14:textId="77777777" w:rsidR="00B63AA6" w:rsidRPr="00B63AA6" w:rsidRDefault="00B63AA6" w:rsidP="00B63AA6">
            <w:pPr>
              <w:spacing w:after="0" w:line="240" w:lineRule="auto"/>
              <w:rPr>
                <w:rFonts w:ascii="Times New Roman" w:eastAsia="Times New Roman" w:hAnsi="Times New Roman" w:cs="Times New Roman"/>
                <w:color w:val="000000"/>
                <w:sz w:val="20"/>
                <w:szCs w:val="20"/>
                <w:lang w:eastAsia="ru-RU"/>
              </w:rPr>
            </w:pPr>
            <w:r w:rsidRPr="00B63AA6">
              <w:rPr>
                <w:rFonts w:ascii="Times New Roman" w:eastAsia="Times New Roman" w:hAnsi="Times New Roman" w:cs="Times New Roman"/>
                <w:color w:val="000000"/>
                <w:sz w:val="20"/>
                <w:szCs w:val="20"/>
                <w:lang w:eastAsia="ru-RU"/>
              </w:rPr>
              <w:t>04.4.02.20080</w:t>
            </w:r>
          </w:p>
        </w:tc>
        <w:tc>
          <w:tcPr>
            <w:tcW w:w="1360" w:type="dxa"/>
            <w:tcBorders>
              <w:top w:val="nil"/>
              <w:left w:val="nil"/>
              <w:bottom w:val="single" w:sz="4" w:space="0" w:color="auto"/>
              <w:right w:val="single" w:sz="4" w:space="0" w:color="auto"/>
            </w:tcBorders>
            <w:shd w:val="clear" w:color="auto" w:fill="auto"/>
            <w:noWrap/>
            <w:vAlign w:val="center"/>
            <w:hideMark/>
          </w:tcPr>
          <w:p w14:paraId="014F28E2" w14:textId="77777777" w:rsidR="00B63AA6" w:rsidRPr="00B63AA6" w:rsidRDefault="00B63AA6" w:rsidP="00B63AA6">
            <w:pPr>
              <w:spacing w:after="0" w:line="240" w:lineRule="auto"/>
              <w:rPr>
                <w:rFonts w:ascii="Times New Roman" w:eastAsia="Times New Roman" w:hAnsi="Times New Roman" w:cs="Times New Roman"/>
                <w:color w:val="000000"/>
                <w:sz w:val="20"/>
                <w:szCs w:val="20"/>
                <w:lang w:eastAsia="ru-RU"/>
              </w:rPr>
            </w:pPr>
            <w:r w:rsidRPr="00B63AA6">
              <w:rPr>
                <w:rFonts w:ascii="Times New Roman" w:eastAsia="Times New Roman" w:hAnsi="Times New Roman" w:cs="Times New Roman"/>
                <w:color w:val="000000"/>
                <w:sz w:val="20"/>
                <w:szCs w:val="20"/>
                <w:lang w:eastAsia="ru-RU"/>
              </w:rPr>
              <w:t>2.4.0</w:t>
            </w:r>
          </w:p>
        </w:tc>
        <w:tc>
          <w:tcPr>
            <w:tcW w:w="2380" w:type="dxa"/>
            <w:tcBorders>
              <w:top w:val="nil"/>
              <w:left w:val="nil"/>
              <w:bottom w:val="single" w:sz="4" w:space="0" w:color="auto"/>
              <w:right w:val="single" w:sz="4" w:space="0" w:color="auto"/>
            </w:tcBorders>
            <w:shd w:val="clear" w:color="auto" w:fill="auto"/>
            <w:noWrap/>
            <w:vAlign w:val="center"/>
            <w:hideMark/>
          </w:tcPr>
          <w:p w14:paraId="54E02723" w14:textId="77777777" w:rsidR="00B63AA6" w:rsidRPr="00B63AA6" w:rsidRDefault="00B63AA6" w:rsidP="00B63AA6">
            <w:pPr>
              <w:spacing w:after="0" w:line="240" w:lineRule="auto"/>
              <w:jc w:val="right"/>
              <w:rPr>
                <w:rFonts w:ascii="Times New Roman" w:eastAsia="Times New Roman" w:hAnsi="Times New Roman" w:cs="Times New Roman"/>
                <w:color w:val="000000"/>
                <w:sz w:val="20"/>
                <w:szCs w:val="20"/>
                <w:lang w:eastAsia="ru-RU"/>
              </w:rPr>
            </w:pPr>
            <w:r w:rsidRPr="00B63AA6">
              <w:rPr>
                <w:rFonts w:ascii="Times New Roman" w:eastAsia="Times New Roman" w:hAnsi="Times New Roman" w:cs="Times New Roman"/>
                <w:color w:val="000000"/>
                <w:sz w:val="20"/>
                <w:szCs w:val="20"/>
                <w:lang w:eastAsia="ru-RU"/>
              </w:rPr>
              <w:t>5,0</w:t>
            </w:r>
          </w:p>
        </w:tc>
        <w:tc>
          <w:tcPr>
            <w:tcW w:w="2044" w:type="dxa"/>
            <w:tcBorders>
              <w:top w:val="nil"/>
              <w:left w:val="nil"/>
              <w:bottom w:val="single" w:sz="4" w:space="0" w:color="auto"/>
              <w:right w:val="single" w:sz="4" w:space="0" w:color="auto"/>
            </w:tcBorders>
            <w:shd w:val="clear" w:color="auto" w:fill="auto"/>
            <w:noWrap/>
            <w:vAlign w:val="center"/>
            <w:hideMark/>
          </w:tcPr>
          <w:p w14:paraId="364A5D08" w14:textId="77777777" w:rsidR="00B63AA6" w:rsidRPr="00B63AA6" w:rsidRDefault="00B63AA6" w:rsidP="00B63AA6">
            <w:pPr>
              <w:spacing w:after="0" w:line="240" w:lineRule="auto"/>
              <w:jc w:val="right"/>
              <w:rPr>
                <w:rFonts w:ascii="Times New Roman" w:eastAsia="Times New Roman" w:hAnsi="Times New Roman" w:cs="Times New Roman"/>
                <w:color w:val="000000"/>
                <w:sz w:val="20"/>
                <w:szCs w:val="20"/>
                <w:lang w:eastAsia="ru-RU"/>
              </w:rPr>
            </w:pPr>
            <w:r w:rsidRPr="00B63AA6">
              <w:rPr>
                <w:rFonts w:ascii="Times New Roman" w:eastAsia="Times New Roman" w:hAnsi="Times New Roman" w:cs="Times New Roman"/>
                <w:color w:val="000000"/>
                <w:sz w:val="20"/>
                <w:szCs w:val="20"/>
                <w:lang w:eastAsia="ru-RU"/>
              </w:rPr>
              <w:t>0,0</w:t>
            </w:r>
          </w:p>
        </w:tc>
        <w:tc>
          <w:tcPr>
            <w:tcW w:w="2126" w:type="dxa"/>
            <w:gridSpan w:val="3"/>
            <w:tcBorders>
              <w:top w:val="nil"/>
              <w:left w:val="nil"/>
              <w:bottom w:val="single" w:sz="4" w:space="0" w:color="auto"/>
              <w:right w:val="single" w:sz="4" w:space="0" w:color="auto"/>
            </w:tcBorders>
            <w:shd w:val="clear" w:color="auto" w:fill="auto"/>
            <w:noWrap/>
            <w:vAlign w:val="center"/>
            <w:hideMark/>
          </w:tcPr>
          <w:p w14:paraId="5DDFCFC0" w14:textId="77777777" w:rsidR="00B63AA6" w:rsidRPr="00B63AA6" w:rsidRDefault="00B63AA6" w:rsidP="00B63AA6">
            <w:pPr>
              <w:spacing w:after="0" w:line="240" w:lineRule="auto"/>
              <w:jc w:val="right"/>
              <w:rPr>
                <w:rFonts w:ascii="Times New Roman" w:eastAsia="Times New Roman" w:hAnsi="Times New Roman" w:cs="Times New Roman"/>
                <w:color w:val="000000"/>
                <w:sz w:val="20"/>
                <w:szCs w:val="20"/>
                <w:lang w:eastAsia="ru-RU"/>
              </w:rPr>
            </w:pPr>
            <w:r w:rsidRPr="00B63AA6">
              <w:rPr>
                <w:rFonts w:ascii="Times New Roman" w:eastAsia="Times New Roman" w:hAnsi="Times New Roman" w:cs="Times New Roman"/>
                <w:color w:val="000000"/>
                <w:sz w:val="20"/>
                <w:szCs w:val="20"/>
                <w:lang w:eastAsia="ru-RU"/>
              </w:rPr>
              <w:t>0,0</w:t>
            </w:r>
          </w:p>
        </w:tc>
        <w:tc>
          <w:tcPr>
            <w:tcW w:w="610" w:type="dxa"/>
            <w:vAlign w:val="center"/>
            <w:hideMark/>
          </w:tcPr>
          <w:p w14:paraId="6E31DC67" w14:textId="77777777" w:rsidR="00B63AA6" w:rsidRPr="00B63AA6" w:rsidRDefault="00B63AA6" w:rsidP="00B63AA6">
            <w:pPr>
              <w:spacing w:after="0" w:line="240" w:lineRule="auto"/>
              <w:rPr>
                <w:rFonts w:ascii="Times New Roman" w:eastAsia="Times New Roman" w:hAnsi="Times New Roman" w:cs="Times New Roman"/>
                <w:sz w:val="20"/>
                <w:szCs w:val="20"/>
                <w:lang w:eastAsia="ru-RU"/>
              </w:rPr>
            </w:pPr>
          </w:p>
        </w:tc>
      </w:tr>
      <w:tr w:rsidR="00B63AA6" w:rsidRPr="00B63AA6" w14:paraId="220CE72D" w14:textId="77777777" w:rsidTr="00B63AA6">
        <w:trPr>
          <w:trHeight w:val="288"/>
        </w:trPr>
        <w:tc>
          <w:tcPr>
            <w:tcW w:w="3021" w:type="dxa"/>
            <w:tcBorders>
              <w:top w:val="nil"/>
              <w:left w:val="single" w:sz="4" w:space="0" w:color="auto"/>
              <w:bottom w:val="single" w:sz="4" w:space="0" w:color="auto"/>
              <w:right w:val="single" w:sz="4" w:space="0" w:color="auto"/>
            </w:tcBorders>
            <w:shd w:val="clear" w:color="auto" w:fill="auto"/>
            <w:noWrap/>
            <w:vAlign w:val="center"/>
            <w:hideMark/>
          </w:tcPr>
          <w:p w14:paraId="231D9030" w14:textId="77777777" w:rsidR="00B63AA6" w:rsidRPr="00B63AA6" w:rsidRDefault="00B63AA6" w:rsidP="00B63AA6">
            <w:pPr>
              <w:spacing w:after="0" w:line="240" w:lineRule="auto"/>
              <w:rPr>
                <w:rFonts w:ascii="Times New Roman" w:eastAsia="Times New Roman" w:hAnsi="Times New Roman" w:cs="Times New Roman"/>
                <w:b/>
                <w:bCs/>
                <w:color w:val="000000"/>
                <w:sz w:val="20"/>
                <w:szCs w:val="20"/>
                <w:lang w:eastAsia="ru-RU"/>
              </w:rPr>
            </w:pPr>
            <w:r w:rsidRPr="00B63AA6">
              <w:rPr>
                <w:rFonts w:ascii="Times New Roman" w:eastAsia="Times New Roman" w:hAnsi="Times New Roman" w:cs="Times New Roman"/>
                <w:b/>
                <w:bCs/>
                <w:color w:val="000000"/>
                <w:sz w:val="20"/>
                <w:szCs w:val="20"/>
                <w:lang w:eastAsia="ru-RU"/>
              </w:rPr>
              <w:t>КУЛЬТУРА, КИНЕМАТОГРАФИЯ</w:t>
            </w:r>
          </w:p>
        </w:tc>
        <w:tc>
          <w:tcPr>
            <w:tcW w:w="1360" w:type="dxa"/>
            <w:tcBorders>
              <w:top w:val="nil"/>
              <w:left w:val="nil"/>
              <w:bottom w:val="single" w:sz="4" w:space="0" w:color="auto"/>
              <w:right w:val="single" w:sz="4" w:space="0" w:color="auto"/>
            </w:tcBorders>
            <w:shd w:val="clear" w:color="auto" w:fill="auto"/>
            <w:noWrap/>
            <w:vAlign w:val="center"/>
            <w:hideMark/>
          </w:tcPr>
          <w:p w14:paraId="40313AFC" w14:textId="77777777" w:rsidR="00B63AA6" w:rsidRPr="00B63AA6" w:rsidRDefault="00B63AA6" w:rsidP="00B63AA6">
            <w:pPr>
              <w:spacing w:after="0" w:line="240" w:lineRule="auto"/>
              <w:rPr>
                <w:rFonts w:ascii="Times New Roman" w:eastAsia="Times New Roman" w:hAnsi="Times New Roman" w:cs="Times New Roman"/>
                <w:b/>
                <w:bCs/>
                <w:color w:val="000000"/>
                <w:sz w:val="20"/>
                <w:szCs w:val="20"/>
                <w:lang w:eastAsia="ru-RU"/>
              </w:rPr>
            </w:pPr>
            <w:r w:rsidRPr="00B63AA6">
              <w:rPr>
                <w:rFonts w:ascii="Times New Roman" w:eastAsia="Times New Roman" w:hAnsi="Times New Roman" w:cs="Times New Roman"/>
                <w:b/>
                <w:bCs/>
                <w:color w:val="000000"/>
                <w:sz w:val="20"/>
                <w:szCs w:val="20"/>
                <w:lang w:eastAsia="ru-RU"/>
              </w:rPr>
              <w:t>08</w:t>
            </w:r>
          </w:p>
        </w:tc>
        <w:tc>
          <w:tcPr>
            <w:tcW w:w="1360" w:type="dxa"/>
            <w:tcBorders>
              <w:top w:val="nil"/>
              <w:left w:val="nil"/>
              <w:bottom w:val="single" w:sz="4" w:space="0" w:color="auto"/>
              <w:right w:val="single" w:sz="4" w:space="0" w:color="auto"/>
            </w:tcBorders>
            <w:shd w:val="clear" w:color="auto" w:fill="auto"/>
            <w:noWrap/>
            <w:vAlign w:val="center"/>
            <w:hideMark/>
          </w:tcPr>
          <w:p w14:paraId="3BB09C34" w14:textId="77777777" w:rsidR="00B63AA6" w:rsidRPr="00B63AA6" w:rsidRDefault="00B63AA6" w:rsidP="00B63AA6">
            <w:pPr>
              <w:spacing w:after="0" w:line="240" w:lineRule="auto"/>
              <w:rPr>
                <w:rFonts w:ascii="Times New Roman" w:eastAsia="Times New Roman" w:hAnsi="Times New Roman" w:cs="Times New Roman"/>
                <w:b/>
                <w:bCs/>
                <w:color w:val="000000"/>
                <w:sz w:val="20"/>
                <w:szCs w:val="20"/>
                <w:lang w:eastAsia="ru-RU"/>
              </w:rPr>
            </w:pPr>
            <w:r w:rsidRPr="00B63AA6">
              <w:rPr>
                <w:rFonts w:ascii="Times New Roman" w:eastAsia="Times New Roman" w:hAnsi="Times New Roman" w:cs="Times New Roman"/>
                <w:b/>
                <w:bCs/>
                <w:color w:val="000000"/>
                <w:sz w:val="20"/>
                <w:szCs w:val="20"/>
                <w:lang w:eastAsia="ru-RU"/>
              </w:rPr>
              <w:t>00</w:t>
            </w:r>
          </w:p>
        </w:tc>
        <w:tc>
          <w:tcPr>
            <w:tcW w:w="1800" w:type="dxa"/>
            <w:tcBorders>
              <w:top w:val="nil"/>
              <w:left w:val="nil"/>
              <w:bottom w:val="single" w:sz="4" w:space="0" w:color="auto"/>
              <w:right w:val="single" w:sz="4" w:space="0" w:color="auto"/>
            </w:tcBorders>
            <w:shd w:val="clear" w:color="auto" w:fill="auto"/>
            <w:noWrap/>
            <w:vAlign w:val="center"/>
            <w:hideMark/>
          </w:tcPr>
          <w:p w14:paraId="01655BC0" w14:textId="77777777" w:rsidR="00B63AA6" w:rsidRPr="00B63AA6" w:rsidRDefault="00B63AA6" w:rsidP="00B63AA6">
            <w:pPr>
              <w:spacing w:after="0" w:line="240" w:lineRule="auto"/>
              <w:rPr>
                <w:rFonts w:ascii="Times New Roman" w:eastAsia="Times New Roman" w:hAnsi="Times New Roman" w:cs="Times New Roman"/>
                <w:b/>
                <w:bCs/>
                <w:color w:val="000000"/>
                <w:sz w:val="20"/>
                <w:szCs w:val="20"/>
                <w:lang w:eastAsia="ru-RU"/>
              </w:rPr>
            </w:pPr>
            <w:r w:rsidRPr="00B63AA6">
              <w:rPr>
                <w:rFonts w:ascii="Times New Roman" w:eastAsia="Times New Roman" w:hAnsi="Times New Roman" w:cs="Times New Roman"/>
                <w:b/>
                <w:bCs/>
                <w:color w:val="000000"/>
                <w:sz w:val="20"/>
                <w:szCs w:val="20"/>
                <w:lang w:eastAsia="ru-RU"/>
              </w:rPr>
              <w:t> </w:t>
            </w:r>
          </w:p>
        </w:tc>
        <w:tc>
          <w:tcPr>
            <w:tcW w:w="1360" w:type="dxa"/>
            <w:tcBorders>
              <w:top w:val="nil"/>
              <w:left w:val="single" w:sz="4" w:space="0" w:color="auto"/>
              <w:bottom w:val="single" w:sz="4" w:space="0" w:color="auto"/>
              <w:right w:val="single" w:sz="4" w:space="0" w:color="auto"/>
            </w:tcBorders>
            <w:shd w:val="clear" w:color="auto" w:fill="auto"/>
            <w:noWrap/>
            <w:vAlign w:val="center"/>
            <w:hideMark/>
          </w:tcPr>
          <w:p w14:paraId="287D7499" w14:textId="77777777" w:rsidR="00B63AA6" w:rsidRPr="00B63AA6" w:rsidRDefault="00B63AA6" w:rsidP="00B63AA6">
            <w:pPr>
              <w:spacing w:after="0" w:line="240" w:lineRule="auto"/>
              <w:rPr>
                <w:rFonts w:ascii="Times New Roman" w:eastAsia="Times New Roman" w:hAnsi="Times New Roman" w:cs="Times New Roman"/>
                <w:b/>
                <w:bCs/>
                <w:color w:val="000000"/>
                <w:sz w:val="20"/>
                <w:szCs w:val="20"/>
                <w:lang w:eastAsia="ru-RU"/>
              </w:rPr>
            </w:pPr>
            <w:r w:rsidRPr="00B63AA6">
              <w:rPr>
                <w:rFonts w:ascii="Times New Roman" w:eastAsia="Times New Roman" w:hAnsi="Times New Roman" w:cs="Times New Roman"/>
                <w:b/>
                <w:bCs/>
                <w:color w:val="000000"/>
                <w:sz w:val="20"/>
                <w:szCs w:val="20"/>
                <w:lang w:eastAsia="ru-RU"/>
              </w:rPr>
              <w:t> </w:t>
            </w:r>
          </w:p>
        </w:tc>
        <w:tc>
          <w:tcPr>
            <w:tcW w:w="2380" w:type="dxa"/>
            <w:tcBorders>
              <w:top w:val="nil"/>
              <w:left w:val="nil"/>
              <w:bottom w:val="single" w:sz="4" w:space="0" w:color="auto"/>
              <w:right w:val="single" w:sz="4" w:space="0" w:color="auto"/>
            </w:tcBorders>
            <w:shd w:val="clear" w:color="auto" w:fill="auto"/>
            <w:noWrap/>
            <w:vAlign w:val="center"/>
            <w:hideMark/>
          </w:tcPr>
          <w:p w14:paraId="6FEECCA0" w14:textId="77777777" w:rsidR="00B63AA6" w:rsidRPr="00B63AA6" w:rsidRDefault="00B63AA6" w:rsidP="00B63AA6">
            <w:pPr>
              <w:spacing w:after="0" w:line="240" w:lineRule="auto"/>
              <w:jc w:val="right"/>
              <w:rPr>
                <w:rFonts w:ascii="Times New Roman" w:eastAsia="Times New Roman" w:hAnsi="Times New Roman" w:cs="Times New Roman"/>
                <w:b/>
                <w:bCs/>
                <w:color w:val="000000"/>
                <w:sz w:val="20"/>
                <w:szCs w:val="20"/>
                <w:lang w:eastAsia="ru-RU"/>
              </w:rPr>
            </w:pPr>
            <w:r w:rsidRPr="00B63AA6">
              <w:rPr>
                <w:rFonts w:ascii="Times New Roman" w:eastAsia="Times New Roman" w:hAnsi="Times New Roman" w:cs="Times New Roman"/>
                <w:b/>
                <w:bCs/>
                <w:color w:val="000000"/>
                <w:sz w:val="20"/>
                <w:szCs w:val="20"/>
                <w:lang w:eastAsia="ru-RU"/>
              </w:rPr>
              <w:t>6 235,3</w:t>
            </w:r>
          </w:p>
        </w:tc>
        <w:tc>
          <w:tcPr>
            <w:tcW w:w="2044" w:type="dxa"/>
            <w:tcBorders>
              <w:top w:val="nil"/>
              <w:left w:val="single" w:sz="4" w:space="0" w:color="auto"/>
              <w:bottom w:val="single" w:sz="4" w:space="0" w:color="auto"/>
              <w:right w:val="single" w:sz="4" w:space="0" w:color="auto"/>
            </w:tcBorders>
            <w:shd w:val="clear" w:color="auto" w:fill="auto"/>
            <w:noWrap/>
            <w:vAlign w:val="center"/>
            <w:hideMark/>
          </w:tcPr>
          <w:p w14:paraId="372D0090" w14:textId="77777777" w:rsidR="00B63AA6" w:rsidRPr="00B63AA6" w:rsidRDefault="00B63AA6" w:rsidP="00B63AA6">
            <w:pPr>
              <w:spacing w:after="0" w:line="240" w:lineRule="auto"/>
              <w:jc w:val="right"/>
              <w:rPr>
                <w:rFonts w:ascii="Times New Roman" w:eastAsia="Times New Roman" w:hAnsi="Times New Roman" w:cs="Times New Roman"/>
                <w:b/>
                <w:bCs/>
                <w:color w:val="000000"/>
                <w:sz w:val="20"/>
                <w:szCs w:val="20"/>
                <w:lang w:eastAsia="ru-RU"/>
              </w:rPr>
            </w:pPr>
            <w:r w:rsidRPr="00B63AA6">
              <w:rPr>
                <w:rFonts w:ascii="Times New Roman" w:eastAsia="Times New Roman" w:hAnsi="Times New Roman" w:cs="Times New Roman"/>
                <w:b/>
                <w:bCs/>
                <w:color w:val="000000"/>
                <w:sz w:val="20"/>
                <w:szCs w:val="20"/>
                <w:lang w:eastAsia="ru-RU"/>
              </w:rPr>
              <w:t>3 627,9</w:t>
            </w:r>
          </w:p>
        </w:tc>
        <w:tc>
          <w:tcPr>
            <w:tcW w:w="2126" w:type="dxa"/>
            <w:gridSpan w:val="3"/>
            <w:tcBorders>
              <w:top w:val="nil"/>
              <w:left w:val="single" w:sz="4" w:space="0" w:color="auto"/>
              <w:bottom w:val="single" w:sz="4" w:space="0" w:color="auto"/>
              <w:right w:val="single" w:sz="4" w:space="0" w:color="auto"/>
            </w:tcBorders>
            <w:shd w:val="clear" w:color="auto" w:fill="auto"/>
            <w:noWrap/>
            <w:vAlign w:val="center"/>
            <w:hideMark/>
          </w:tcPr>
          <w:p w14:paraId="547B5BDE" w14:textId="77777777" w:rsidR="00B63AA6" w:rsidRPr="00B63AA6" w:rsidRDefault="00B63AA6" w:rsidP="00B63AA6">
            <w:pPr>
              <w:spacing w:after="0" w:line="240" w:lineRule="auto"/>
              <w:jc w:val="right"/>
              <w:rPr>
                <w:rFonts w:ascii="Times New Roman" w:eastAsia="Times New Roman" w:hAnsi="Times New Roman" w:cs="Times New Roman"/>
                <w:b/>
                <w:bCs/>
                <w:color w:val="000000"/>
                <w:sz w:val="20"/>
                <w:szCs w:val="20"/>
                <w:lang w:eastAsia="ru-RU"/>
              </w:rPr>
            </w:pPr>
            <w:r w:rsidRPr="00B63AA6">
              <w:rPr>
                <w:rFonts w:ascii="Times New Roman" w:eastAsia="Times New Roman" w:hAnsi="Times New Roman" w:cs="Times New Roman"/>
                <w:b/>
                <w:bCs/>
                <w:color w:val="000000"/>
                <w:sz w:val="20"/>
                <w:szCs w:val="20"/>
                <w:lang w:eastAsia="ru-RU"/>
              </w:rPr>
              <w:t>412,9</w:t>
            </w:r>
          </w:p>
        </w:tc>
        <w:tc>
          <w:tcPr>
            <w:tcW w:w="610" w:type="dxa"/>
            <w:vAlign w:val="center"/>
            <w:hideMark/>
          </w:tcPr>
          <w:p w14:paraId="1B803F66" w14:textId="77777777" w:rsidR="00B63AA6" w:rsidRPr="00B63AA6" w:rsidRDefault="00B63AA6" w:rsidP="00B63AA6">
            <w:pPr>
              <w:spacing w:after="0" w:line="240" w:lineRule="auto"/>
              <w:rPr>
                <w:rFonts w:ascii="Times New Roman" w:eastAsia="Times New Roman" w:hAnsi="Times New Roman" w:cs="Times New Roman"/>
                <w:sz w:val="20"/>
                <w:szCs w:val="20"/>
                <w:lang w:eastAsia="ru-RU"/>
              </w:rPr>
            </w:pPr>
          </w:p>
        </w:tc>
      </w:tr>
      <w:tr w:rsidR="00B63AA6" w:rsidRPr="00B63AA6" w14:paraId="59DE4B75" w14:textId="77777777" w:rsidTr="00B63AA6">
        <w:trPr>
          <w:trHeight w:val="288"/>
        </w:trPr>
        <w:tc>
          <w:tcPr>
            <w:tcW w:w="3021" w:type="dxa"/>
            <w:tcBorders>
              <w:top w:val="nil"/>
              <w:left w:val="single" w:sz="4" w:space="0" w:color="auto"/>
              <w:bottom w:val="single" w:sz="4" w:space="0" w:color="auto"/>
              <w:right w:val="single" w:sz="4" w:space="0" w:color="auto"/>
            </w:tcBorders>
            <w:shd w:val="clear" w:color="auto" w:fill="auto"/>
            <w:vAlign w:val="center"/>
            <w:hideMark/>
          </w:tcPr>
          <w:p w14:paraId="640D68E3" w14:textId="77777777" w:rsidR="00B63AA6" w:rsidRPr="00B63AA6" w:rsidRDefault="00B63AA6" w:rsidP="00B63AA6">
            <w:pPr>
              <w:spacing w:after="0" w:line="240" w:lineRule="auto"/>
              <w:rPr>
                <w:rFonts w:ascii="Times New Roman" w:eastAsia="Times New Roman" w:hAnsi="Times New Roman" w:cs="Times New Roman"/>
                <w:color w:val="000000"/>
                <w:sz w:val="20"/>
                <w:szCs w:val="20"/>
                <w:lang w:eastAsia="ru-RU"/>
              </w:rPr>
            </w:pPr>
            <w:r w:rsidRPr="00B63AA6">
              <w:rPr>
                <w:rFonts w:ascii="Times New Roman" w:eastAsia="Times New Roman" w:hAnsi="Times New Roman" w:cs="Times New Roman"/>
                <w:color w:val="000000"/>
                <w:sz w:val="20"/>
                <w:szCs w:val="20"/>
                <w:lang w:eastAsia="ru-RU"/>
              </w:rPr>
              <w:t>Культура</w:t>
            </w:r>
          </w:p>
        </w:tc>
        <w:tc>
          <w:tcPr>
            <w:tcW w:w="1360" w:type="dxa"/>
            <w:tcBorders>
              <w:top w:val="nil"/>
              <w:left w:val="nil"/>
              <w:bottom w:val="single" w:sz="4" w:space="0" w:color="auto"/>
              <w:right w:val="single" w:sz="4" w:space="0" w:color="auto"/>
            </w:tcBorders>
            <w:shd w:val="clear" w:color="auto" w:fill="auto"/>
            <w:noWrap/>
            <w:vAlign w:val="center"/>
            <w:hideMark/>
          </w:tcPr>
          <w:p w14:paraId="717DA780" w14:textId="77777777" w:rsidR="00B63AA6" w:rsidRPr="00B63AA6" w:rsidRDefault="00B63AA6" w:rsidP="00B63AA6">
            <w:pPr>
              <w:spacing w:after="0" w:line="240" w:lineRule="auto"/>
              <w:rPr>
                <w:rFonts w:ascii="Times New Roman" w:eastAsia="Times New Roman" w:hAnsi="Times New Roman" w:cs="Times New Roman"/>
                <w:color w:val="000000"/>
                <w:sz w:val="20"/>
                <w:szCs w:val="20"/>
                <w:lang w:eastAsia="ru-RU"/>
              </w:rPr>
            </w:pPr>
            <w:r w:rsidRPr="00B63AA6">
              <w:rPr>
                <w:rFonts w:ascii="Times New Roman" w:eastAsia="Times New Roman" w:hAnsi="Times New Roman" w:cs="Times New Roman"/>
                <w:color w:val="000000"/>
                <w:sz w:val="20"/>
                <w:szCs w:val="20"/>
                <w:lang w:eastAsia="ru-RU"/>
              </w:rPr>
              <w:t>08</w:t>
            </w:r>
          </w:p>
        </w:tc>
        <w:tc>
          <w:tcPr>
            <w:tcW w:w="1360" w:type="dxa"/>
            <w:tcBorders>
              <w:top w:val="nil"/>
              <w:left w:val="nil"/>
              <w:bottom w:val="single" w:sz="4" w:space="0" w:color="auto"/>
              <w:right w:val="single" w:sz="4" w:space="0" w:color="auto"/>
            </w:tcBorders>
            <w:shd w:val="clear" w:color="auto" w:fill="auto"/>
            <w:noWrap/>
            <w:vAlign w:val="center"/>
            <w:hideMark/>
          </w:tcPr>
          <w:p w14:paraId="7C8FCDEF" w14:textId="77777777" w:rsidR="00B63AA6" w:rsidRPr="00B63AA6" w:rsidRDefault="00B63AA6" w:rsidP="00B63AA6">
            <w:pPr>
              <w:spacing w:after="0" w:line="240" w:lineRule="auto"/>
              <w:rPr>
                <w:rFonts w:ascii="Times New Roman" w:eastAsia="Times New Roman" w:hAnsi="Times New Roman" w:cs="Times New Roman"/>
                <w:color w:val="000000"/>
                <w:sz w:val="20"/>
                <w:szCs w:val="20"/>
                <w:lang w:eastAsia="ru-RU"/>
              </w:rPr>
            </w:pPr>
            <w:r w:rsidRPr="00B63AA6">
              <w:rPr>
                <w:rFonts w:ascii="Times New Roman" w:eastAsia="Times New Roman" w:hAnsi="Times New Roman" w:cs="Times New Roman"/>
                <w:color w:val="000000"/>
                <w:sz w:val="20"/>
                <w:szCs w:val="20"/>
                <w:lang w:eastAsia="ru-RU"/>
              </w:rPr>
              <w:t>01</w:t>
            </w:r>
          </w:p>
        </w:tc>
        <w:tc>
          <w:tcPr>
            <w:tcW w:w="1800" w:type="dxa"/>
            <w:tcBorders>
              <w:top w:val="nil"/>
              <w:left w:val="nil"/>
              <w:bottom w:val="single" w:sz="4" w:space="0" w:color="auto"/>
              <w:right w:val="single" w:sz="4" w:space="0" w:color="auto"/>
            </w:tcBorders>
            <w:shd w:val="clear" w:color="auto" w:fill="auto"/>
            <w:noWrap/>
            <w:vAlign w:val="center"/>
            <w:hideMark/>
          </w:tcPr>
          <w:p w14:paraId="33DC5484" w14:textId="77777777" w:rsidR="00B63AA6" w:rsidRPr="00B63AA6" w:rsidRDefault="00B63AA6" w:rsidP="00B63AA6">
            <w:pPr>
              <w:spacing w:after="0" w:line="240" w:lineRule="auto"/>
              <w:rPr>
                <w:rFonts w:ascii="Times New Roman" w:eastAsia="Times New Roman" w:hAnsi="Times New Roman" w:cs="Times New Roman"/>
                <w:color w:val="000000"/>
                <w:sz w:val="20"/>
                <w:szCs w:val="20"/>
                <w:lang w:eastAsia="ru-RU"/>
              </w:rPr>
            </w:pPr>
            <w:r w:rsidRPr="00B63AA6">
              <w:rPr>
                <w:rFonts w:ascii="Times New Roman" w:eastAsia="Times New Roman" w:hAnsi="Times New Roman" w:cs="Times New Roman"/>
                <w:color w:val="000000"/>
                <w:sz w:val="20"/>
                <w:szCs w:val="20"/>
                <w:lang w:eastAsia="ru-RU"/>
              </w:rPr>
              <w:t> </w:t>
            </w:r>
          </w:p>
        </w:tc>
        <w:tc>
          <w:tcPr>
            <w:tcW w:w="1360" w:type="dxa"/>
            <w:tcBorders>
              <w:top w:val="nil"/>
              <w:left w:val="nil"/>
              <w:bottom w:val="single" w:sz="4" w:space="0" w:color="auto"/>
              <w:right w:val="single" w:sz="4" w:space="0" w:color="auto"/>
            </w:tcBorders>
            <w:shd w:val="clear" w:color="auto" w:fill="auto"/>
            <w:noWrap/>
            <w:vAlign w:val="center"/>
            <w:hideMark/>
          </w:tcPr>
          <w:p w14:paraId="26A32E30" w14:textId="77777777" w:rsidR="00B63AA6" w:rsidRPr="00B63AA6" w:rsidRDefault="00B63AA6" w:rsidP="00B63AA6">
            <w:pPr>
              <w:spacing w:after="0" w:line="240" w:lineRule="auto"/>
              <w:rPr>
                <w:rFonts w:ascii="Times New Roman" w:eastAsia="Times New Roman" w:hAnsi="Times New Roman" w:cs="Times New Roman"/>
                <w:color w:val="000000"/>
                <w:sz w:val="20"/>
                <w:szCs w:val="20"/>
                <w:lang w:eastAsia="ru-RU"/>
              </w:rPr>
            </w:pPr>
            <w:r w:rsidRPr="00B63AA6">
              <w:rPr>
                <w:rFonts w:ascii="Times New Roman" w:eastAsia="Times New Roman" w:hAnsi="Times New Roman" w:cs="Times New Roman"/>
                <w:color w:val="000000"/>
                <w:sz w:val="20"/>
                <w:szCs w:val="20"/>
                <w:lang w:eastAsia="ru-RU"/>
              </w:rPr>
              <w:t> </w:t>
            </w:r>
          </w:p>
        </w:tc>
        <w:tc>
          <w:tcPr>
            <w:tcW w:w="2380" w:type="dxa"/>
            <w:tcBorders>
              <w:top w:val="nil"/>
              <w:left w:val="nil"/>
              <w:bottom w:val="single" w:sz="4" w:space="0" w:color="auto"/>
              <w:right w:val="single" w:sz="4" w:space="0" w:color="auto"/>
            </w:tcBorders>
            <w:shd w:val="clear" w:color="auto" w:fill="auto"/>
            <w:noWrap/>
            <w:vAlign w:val="center"/>
            <w:hideMark/>
          </w:tcPr>
          <w:p w14:paraId="5D2F9FEF" w14:textId="77777777" w:rsidR="00B63AA6" w:rsidRPr="00B63AA6" w:rsidRDefault="00B63AA6" w:rsidP="00B63AA6">
            <w:pPr>
              <w:spacing w:after="0" w:line="240" w:lineRule="auto"/>
              <w:jc w:val="right"/>
              <w:rPr>
                <w:rFonts w:ascii="Times New Roman" w:eastAsia="Times New Roman" w:hAnsi="Times New Roman" w:cs="Times New Roman"/>
                <w:color w:val="000000"/>
                <w:sz w:val="20"/>
                <w:szCs w:val="20"/>
                <w:lang w:eastAsia="ru-RU"/>
              </w:rPr>
            </w:pPr>
            <w:r w:rsidRPr="00B63AA6">
              <w:rPr>
                <w:rFonts w:ascii="Times New Roman" w:eastAsia="Times New Roman" w:hAnsi="Times New Roman" w:cs="Times New Roman"/>
                <w:color w:val="000000"/>
                <w:sz w:val="20"/>
                <w:szCs w:val="20"/>
                <w:lang w:eastAsia="ru-RU"/>
              </w:rPr>
              <w:t>6 235,3</w:t>
            </w:r>
          </w:p>
        </w:tc>
        <w:tc>
          <w:tcPr>
            <w:tcW w:w="2044" w:type="dxa"/>
            <w:tcBorders>
              <w:top w:val="nil"/>
              <w:left w:val="nil"/>
              <w:bottom w:val="single" w:sz="4" w:space="0" w:color="auto"/>
              <w:right w:val="single" w:sz="4" w:space="0" w:color="auto"/>
            </w:tcBorders>
            <w:shd w:val="clear" w:color="auto" w:fill="auto"/>
            <w:noWrap/>
            <w:vAlign w:val="center"/>
            <w:hideMark/>
          </w:tcPr>
          <w:p w14:paraId="07176C05" w14:textId="77777777" w:rsidR="00B63AA6" w:rsidRPr="00B63AA6" w:rsidRDefault="00B63AA6" w:rsidP="00B63AA6">
            <w:pPr>
              <w:spacing w:after="0" w:line="240" w:lineRule="auto"/>
              <w:jc w:val="right"/>
              <w:rPr>
                <w:rFonts w:ascii="Times New Roman" w:eastAsia="Times New Roman" w:hAnsi="Times New Roman" w:cs="Times New Roman"/>
                <w:color w:val="000000"/>
                <w:sz w:val="20"/>
                <w:szCs w:val="20"/>
                <w:lang w:eastAsia="ru-RU"/>
              </w:rPr>
            </w:pPr>
            <w:r w:rsidRPr="00B63AA6">
              <w:rPr>
                <w:rFonts w:ascii="Times New Roman" w:eastAsia="Times New Roman" w:hAnsi="Times New Roman" w:cs="Times New Roman"/>
                <w:color w:val="000000"/>
                <w:sz w:val="20"/>
                <w:szCs w:val="20"/>
                <w:lang w:eastAsia="ru-RU"/>
              </w:rPr>
              <w:t>3 627,9</w:t>
            </w:r>
          </w:p>
        </w:tc>
        <w:tc>
          <w:tcPr>
            <w:tcW w:w="2126" w:type="dxa"/>
            <w:gridSpan w:val="3"/>
            <w:tcBorders>
              <w:top w:val="nil"/>
              <w:left w:val="nil"/>
              <w:bottom w:val="single" w:sz="4" w:space="0" w:color="auto"/>
              <w:right w:val="single" w:sz="4" w:space="0" w:color="auto"/>
            </w:tcBorders>
            <w:shd w:val="clear" w:color="auto" w:fill="auto"/>
            <w:noWrap/>
            <w:vAlign w:val="center"/>
            <w:hideMark/>
          </w:tcPr>
          <w:p w14:paraId="2897A747" w14:textId="77777777" w:rsidR="00B63AA6" w:rsidRPr="00B63AA6" w:rsidRDefault="00B63AA6" w:rsidP="00B63AA6">
            <w:pPr>
              <w:spacing w:after="0" w:line="240" w:lineRule="auto"/>
              <w:jc w:val="right"/>
              <w:rPr>
                <w:rFonts w:ascii="Times New Roman" w:eastAsia="Times New Roman" w:hAnsi="Times New Roman" w:cs="Times New Roman"/>
                <w:color w:val="000000"/>
                <w:sz w:val="20"/>
                <w:szCs w:val="20"/>
                <w:lang w:eastAsia="ru-RU"/>
              </w:rPr>
            </w:pPr>
            <w:r w:rsidRPr="00B63AA6">
              <w:rPr>
                <w:rFonts w:ascii="Times New Roman" w:eastAsia="Times New Roman" w:hAnsi="Times New Roman" w:cs="Times New Roman"/>
                <w:color w:val="000000"/>
                <w:sz w:val="20"/>
                <w:szCs w:val="20"/>
                <w:lang w:eastAsia="ru-RU"/>
              </w:rPr>
              <w:t>412,9</w:t>
            </w:r>
          </w:p>
        </w:tc>
        <w:tc>
          <w:tcPr>
            <w:tcW w:w="610" w:type="dxa"/>
            <w:vAlign w:val="center"/>
            <w:hideMark/>
          </w:tcPr>
          <w:p w14:paraId="5CF90FC1" w14:textId="77777777" w:rsidR="00B63AA6" w:rsidRPr="00B63AA6" w:rsidRDefault="00B63AA6" w:rsidP="00B63AA6">
            <w:pPr>
              <w:spacing w:after="0" w:line="240" w:lineRule="auto"/>
              <w:rPr>
                <w:rFonts w:ascii="Times New Roman" w:eastAsia="Times New Roman" w:hAnsi="Times New Roman" w:cs="Times New Roman"/>
                <w:sz w:val="20"/>
                <w:szCs w:val="20"/>
                <w:lang w:eastAsia="ru-RU"/>
              </w:rPr>
            </w:pPr>
          </w:p>
        </w:tc>
      </w:tr>
      <w:tr w:rsidR="00B63AA6" w:rsidRPr="00B63AA6" w14:paraId="3843236F" w14:textId="77777777" w:rsidTr="00B63AA6">
        <w:trPr>
          <w:trHeight w:val="1848"/>
        </w:trPr>
        <w:tc>
          <w:tcPr>
            <w:tcW w:w="3021" w:type="dxa"/>
            <w:tcBorders>
              <w:top w:val="nil"/>
              <w:left w:val="single" w:sz="4" w:space="0" w:color="auto"/>
              <w:bottom w:val="single" w:sz="4" w:space="0" w:color="auto"/>
              <w:right w:val="single" w:sz="4" w:space="0" w:color="auto"/>
            </w:tcBorders>
            <w:shd w:val="clear" w:color="auto" w:fill="auto"/>
            <w:vAlign w:val="center"/>
            <w:hideMark/>
          </w:tcPr>
          <w:p w14:paraId="4001BA5F" w14:textId="77777777" w:rsidR="00B63AA6" w:rsidRPr="00B63AA6" w:rsidRDefault="00B63AA6" w:rsidP="00B63AA6">
            <w:pPr>
              <w:spacing w:after="0" w:line="240" w:lineRule="auto"/>
              <w:rPr>
                <w:rFonts w:ascii="Times New Roman" w:eastAsia="Times New Roman" w:hAnsi="Times New Roman" w:cs="Times New Roman"/>
                <w:color w:val="000000"/>
                <w:sz w:val="20"/>
                <w:szCs w:val="20"/>
                <w:lang w:eastAsia="ru-RU"/>
              </w:rPr>
            </w:pPr>
            <w:r w:rsidRPr="00B63AA6">
              <w:rPr>
                <w:rFonts w:ascii="Times New Roman" w:eastAsia="Times New Roman" w:hAnsi="Times New Roman" w:cs="Times New Roman"/>
                <w:color w:val="000000"/>
                <w:sz w:val="20"/>
                <w:szCs w:val="20"/>
                <w:lang w:eastAsia="ru-RU"/>
              </w:rPr>
              <w:t>Расходы на обеспечение деятельности (оказание услуг) муниципальных бюджетных учреждений Митякинского сельского поселения, в том числе предоставление субсидий бюджетным муниципальным учреждениям Митякинского сельского поселения (Субсидии бюджетным учреждениям)</w:t>
            </w:r>
          </w:p>
        </w:tc>
        <w:tc>
          <w:tcPr>
            <w:tcW w:w="1360" w:type="dxa"/>
            <w:tcBorders>
              <w:top w:val="nil"/>
              <w:left w:val="nil"/>
              <w:bottom w:val="single" w:sz="4" w:space="0" w:color="auto"/>
              <w:right w:val="single" w:sz="4" w:space="0" w:color="auto"/>
            </w:tcBorders>
            <w:shd w:val="clear" w:color="auto" w:fill="auto"/>
            <w:noWrap/>
            <w:vAlign w:val="center"/>
            <w:hideMark/>
          </w:tcPr>
          <w:p w14:paraId="1D579373" w14:textId="77777777" w:rsidR="00B63AA6" w:rsidRPr="00B63AA6" w:rsidRDefault="00B63AA6" w:rsidP="00B63AA6">
            <w:pPr>
              <w:spacing w:after="0" w:line="240" w:lineRule="auto"/>
              <w:rPr>
                <w:rFonts w:ascii="Times New Roman" w:eastAsia="Times New Roman" w:hAnsi="Times New Roman" w:cs="Times New Roman"/>
                <w:color w:val="000000"/>
                <w:sz w:val="20"/>
                <w:szCs w:val="20"/>
                <w:lang w:eastAsia="ru-RU"/>
              </w:rPr>
            </w:pPr>
            <w:r w:rsidRPr="00B63AA6">
              <w:rPr>
                <w:rFonts w:ascii="Times New Roman" w:eastAsia="Times New Roman" w:hAnsi="Times New Roman" w:cs="Times New Roman"/>
                <w:color w:val="000000"/>
                <w:sz w:val="20"/>
                <w:szCs w:val="20"/>
                <w:lang w:eastAsia="ru-RU"/>
              </w:rPr>
              <w:t>08</w:t>
            </w:r>
          </w:p>
        </w:tc>
        <w:tc>
          <w:tcPr>
            <w:tcW w:w="1360" w:type="dxa"/>
            <w:tcBorders>
              <w:top w:val="nil"/>
              <w:left w:val="nil"/>
              <w:bottom w:val="single" w:sz="4" w:space="0" w:color="auto"/>
              <w:right w:val="single" w:sz="4" w:space="0" w:color="auto"/>
            </w:tcBorders>
            <w:shd w:val="clear" w:color="auto" w:fill="auto"/>
            <w:noWrap/>
            <w:vAlign w:val="center"/>
            <w:hideMark/>
          </w:tcPr>
          <w:p w14:paraId="43C05A73" w14:textId="77777777" w:rsidR="00B63AA6" w:rsidRPr="00B63AA6" w:rsidRDefault="00B63AA6" w:rsidP="00B63AA6">
            <w:pPr>
              <w:spacing w:after="0" w:line="240" w:lineRule="auto"/>
              <w:rPr>
                <w:rFonts w:ascii="Times New Roman" w:eastAsia="Times New Roman" w:hAnsi="Times New Roman" w:cs="Times New Roman"/>
                <w:color w:val="000000"/>
                <w:sz w:val="20"/>
                <w:szCs w:val="20"/>
                <w:lang w:eastAsia="ru-RU"/>
              </w:rPr>
            </w:pPr>
            <w:r w:rsidRPr="00B63AA6">
              <w:rPr>
                <w:rFonts w:ascii="Times New Roman" w:eastAsia="Times New Roman" w:hAnsi="Times New Roman" w:cs="Times New Roman"/>
                <w:color w:val="000000"/>
                <w:sz w:val="20"/>
                <w:szCs w:val="20"/>
                <w:lang w:eastAsia="ru-RU"/>
              </w:rPr>
              <w:t>01</w:t>
            </w:r>
          </w:p>
        </w:tc>
        <w:tc>
          <w:tcPr>
            <w:tcW w:w="1800" w:type="dxa"/>
            <w:tcBorders>
              <w:top w:val="nil"/>
              <w:left w:val="nil"/>
              <w:bottom w:val="single" w:sz="4" w:space="0" w:color="auto"/>
              <w:right w:val="single" w:sz="4" w:space="0" w:color="auto"/>
            </w:tcBorders>
            <w:shd w:val="clear" w:color="auto" w:fill="auto"/>
            <w:noWrap/>
            <w:vAlign w:val="center"/>
            <w:hideMark/>
          </w:tcPr>
          <w:p w14:paraId="455AC60B" w14:textId="77777777" w:rsidR="00B63AA6" w:rsidRPr="00B63AA6" w:rsidRDefault="00B63AA6" w:rsidP="00B63AA6">
            <w:pPr>
              <w:spacing w:after="0" w:line="240" w:lineRule="auto"/>
              <w:rPr>
                <w:rFonts w:ascii="Times New Roman" w:eastAsia="Times New Roman" w:hAnsi="Times New Roman" w:cs="Times New Roman"/>
                <w:color w:val="000000"/>
                <w:sz w:val="20"/>
                <w:szCs w:val="20"/>
                <w:lang w:eastAsia="ru-RU"/>
              </w:rPr>
            </w:pPr>
            <w:r w:rsidRPr="00B63AA6">
              <w:rPr>
                <w:rFonts w:ascii="Times New Roman" w:eastAsia="Times New Roman" w:hAnsi="Times New Roman" w:cs="Times New Roman"/>
                <w:color w:val="000000"/>
                <w:sz w:val="20"/>
                <w:szCs w:val="20"/>
                <w:lang w:eastAsia="ru-RU"/>
              </w:rPr>
              <w:t>06.4.01.00590</w:t>
            </w:r>
          </w:p>
        </w:tc>
        <w:tc>
          <w:tcPr>
            <w:tcW w:w="1360" w:type="dxa"/>
            <w:tcBorders>
              <w:top w:val="nil"/>
              <w:left w:val="nil"/>
              <w:bottom w:val="single" w:sz="4" w:space="0" w:color="auto"/>
              <w:right w:val="single" w:sz="4" w:space="0" w:color="auto"/>
            </w:tcBorders>
            <w:shd w:val="clear" w:color="auto" w:fill="auto"/>
            <w:noWrap/>
            <w:vAlign w:val="center"/>
            <w:hideMark/>
          </w:tcPr>
          <w:p w14:paraId="466C6CC9" w14:textId="77777777" w:rsidR="00B63AA6" w:rsidRPr="00B63AA6" w:rsidRDefault="00B63AA6" w:rsidP="00B63AA6">
            <w:pPr>
              <w:spacing w:after="0" w:line="240" w:lineRule="auto"/>
              <w:rPr>
                <w:rFonts w:ascii="Times New Roman" w:eastAsia="Times New Roman" w:hAnsi="Times New Roman" w:cs="Times New Roman"/>
                <w:color w:val="000000"/>
                <w:sz w:val="20"/>
                <w:szCs w:val="20"/>
                <w:lang w:eastAsia="ru-RU"/>
              </w:rPr>
            </w:pPr>
            <w:r w:rsidRPr="00B63AA6">
              <w:rPr>
                <w:rFonts w:ascii="Times New Roman" w:eastAsia="Times New Roman" w:hAnsi="Times New Roman" w:cs="Times New Roman"/>
                <w:color w:val="000000"/>
                <w:sz w:val="20"/>
                <w:szCs w:val="20"/>
                <w:lang w:eastAsia="ru-RU"/>
              </w:rPr>
              <w:t>6.1.0</w:t>
            </w:r>
          </w:p>
        </w:tc>
        <w:tc>
          <w:tcPr>
            <w:tcW w:w="2380" w:type="dxa"/>
            <w:tcBorders>
              <w:top w:val="nil"/>
              <w:left w:val="nil"/>
              <w:bottom w:val="single" w:sz="4" w:space="0" w:color="auto"/>
              <w:right w:val="single" w:sz="4" w:space="0" w:color="auto"/>
            </w:tcBorders>
            <w:shd w:val="clear" w:color="auto" w:fill="auto"/>
            <w:noWrap/>
            <w:vAlign w:val="center"/>
            <w:hideMark/>
          </w:tcPr>
          <w:p w14:paraId="48963E39" w14:textId="77777777" w:rsidR="00B63AA6" w:rsidRPr="00B63AA6" w:rsidRDefault="00B63AA6" w:rsidP="00B63AA6">
            <w:pPr>
              <w:spacing w:after="0" w:line="240" w:lineRule="auto"/>
              <w:jc w:val="right"/>
              <w:rPr>
                <w:rFonts w:ascii="Times New Roman" w:eastAsia="Times New Roman" w:hAnsi="Times New Roman" w:cs="Times New Roman"/>
                <w:color w:val="000000"/>
                <w:sz w:val="20"/>
                <w:szCs w:val="20"/>
                <w:lang w:eastAsia="ru-RU"/>
              </w:rPr>
            </w:pPr>
            <w:r w:rsidRPr="00B63AA6">
              <w:rPr>
                <w:rFonts w:ascii="Times New Roman" w:eastAsia="Times New Roman" w:hAnsi="Times New Roman" w:cs="Times New Roman"/>
                <w:color w:val="000000"/>
                <w:sz w:val="20"/>
                <w:szCs w:val="20"/>
                <w:lang w:eastAsia="ru-RU"/>
              </w:rPr>
              <w:t>6 235,3</w:t>
            </w:r>
          </w:p>
        </w:tc>
        <w:tc>
          <w:tcPr>
            <w:tcW w:w="2044" w:type="dxa"/>
            <w:tcBorders>
              <w:top w:val="nil"/>
              <w:left w:val="nil"/>
              <w:bottom w:val="single" w:sz="4" w:space="0" w:color="auto"/>
              <w:right w:val="single" w:sz="4" w:space="0" w:color="auto"/>
            </w:tcBorders>
            <w:shd w:val="clear" w:color="auto" w:fill="auto"/>
            <w:noWrap/>
            <w:vAlign w:val="center"/>
            <w:hideMark/>
          </w:tcPr>
          <w:p w14:paraId="46DDFD6E" w14:textId="77777777" w:rsidR="00B63AA6" w:rsidRPr="00B63AA6" w:rsidRDefault="00B63AA6" w:rsidP="00B63AA6">
            <w:pPr>
              <w:spacing w:after="0" w:line="240" w:lineRule="auto"/>
              <w:jc w:val="right"/>
              <w:rPr>
                <w:rFonts w:ascii="Times New Roman" w:eastAsia="Times New Roman" w:hAnsi="Times New Roman" w:cs="Times New Roman"/>
                <w:color w:val="000000"/>
                <w:sz w:val="20"/>
                <w:szCs w:val="20"/>
                <w:lang w:eastAsia="ru-RU"/>
              </w:rPr>
            </w:pPr>
            <w:r w:rsidRPr="00B63AA6">
              <w:rPr>
                <w:rFonts w:ascii="Times New Roman" w:eastAsia="Times New Roman" w:hAnsi="Times New Roman" w:cs="Times New Roman"/>
                <w:color w:val="000000"/>
                <w:sz w:val="20"/>
                <w:szCs w:val="20"/>
                <w:lang w:eastAsia="ru-RU"/>
              </w:rPr>
              <w:t>3 627,9</w:t>
            </w:r>
          </w:p>
        </w:tc>
        <w:tc>
          <w:tcPr>
            <w:tcW w:w="2126" w:type="dxa"/>
            <w:gridSpan w:val="3"/>
            <w:tcBorders>
              <w:top w:val="nil"/>
              <w:left w:val="nil"/>
              <w:bottom w:val="single" w:sz="4" w:space="0" w:color="auto"/>
              <w:right w:val="single" w:sz="4" w:space="0" w:color="auto"/>
            </w:tcBorders>
            <w:shd w:val="clear" w:color="auto" w:fill="auto"/>
            <w:noWrap/>
            <w:vAlign w:val="center"/>
            <w:hideMark/>
          </w:tcPr>
          <w:p w14:paraId="4D502DF1" w14:textId="77777777" w:rsidR="00B63AA6" w:rsidRPr="00B63AA6" w:rsidRDefault="00B63AA6" w:rsidP="00B63AA6">
            <w:pPr>
              <w:spacing w:after="0" w:line="240" w:lineRule="auto"/>
              <w:jc w:val="right"/>
              <w:rPr>
                <w:rFonts w:ascii="Times New Roman" w:eastAsia="Times New Roman" w:hAnsi="Times New Roman" w:cs="Times New Roman"/>
                <w:color w:val="000000"/>
                <w:sz w:val="20"/>
                <w:szCs w:val="20"/>
                <w:lang w:eastAsia="ru-RU"/>
              </w:rPr>
            </w:pPr>
            <w:r w:rsidRPr="00B63AA6">
              <w:rPr>
                <w:rFonts w:ascii="Times New Roman" w:eastAsia="Times New Roman" w:hAnsi="Times New Roman" w:cs="Times New Roman"/>
                <w:color w:val="000000"/>
                <w:sz w:val="20"/>
                <w:szCs w:val="20"/>
                <w:lang w:eastAsia="ru-RU"/>
              </w:rPr>
              <w:t>412,9</w:t>
            </w:r>
          </w:p>
        </w:tc>
        <w:tc>
          <w:tcPr>
            <w:tcW w:w="610" w:type="dxa"/>
            <w:vAlign w:val="center"/>
            <w:hideMark/>
          </w:tcPr>
          <w:p w14:paraId="17FF4D3F" w14:textId="77777777" w:rsidR="00B63AA6" w:rsidRPr="00B63AA6" w:rsidRDefault="00B63AA6" w:rsidP="00B63AA6">
            <w:pPr>
              <w:spacing w:after="0" w:line="240" w:lineRule="auto"/>
              <w:rPr>
                <w:rFonts w:ascii="Times New Roman" w:eastAsia="Times New Roman" w:hAnsi="Times New Roman" w:cs="Times New Roman"/>
                <w:sz w:val="20"/>
                <w:szCs w:val="20"/>
                <w:lang w:eastAsia="ru-RU"/>
              </w:rPr>
            </w:pPr>
          </w:p>
        </w:tc>
      </w:tr>
      <w:tr w:rsidR="00B63AA6" w:rsidRPr="00B63AA6" w14:paraId="58C978CD" w14:textId="77777777" w:rsidTr="00B63AA6">
        <w:trPr>
          <w:trHeight w:val="792"/>
        </w:trPr>
        <w:tc>
          <w:tcPr>
            <w:tcW w:w="3021" w:type="dxa"/>
            <w:tcBorders>
              <w:top w:val="nil"/>
              <w:left w:val="single" w:sz="4" w:space="0" w:color="auto"/>
              <w:bottom w:val="single" w:sz="4" w:space="0" w:color="auto"/>
              <w:right w:val="single" w:sz="4" w:space="0" w:color="auto"/>
            </w:tcBorders>
            <w:shd w:val="clear" w:color="auto" w:fill="auto"/>
            <w:vAlign w:val="center"/>
            <w:hideMark/>
          </w:tcPr>
          <w:p w14:paraId="02B31FFC" w14:textId="77777777" w:rsidR="00B63AA6" w:rsidRPr="00B63AA6" w:rsidRDefault="00B63AA6" w:rsidP="00B63AA6">
            <w:pPr>
              <w:spacing w:after="0" w:line="240" w:lineRule="auto"/>
              <w:jc w:val="center"/>
              <w:rPr>
                <w:rFonts w:ascii="Times New Roman" w:eastAsia="Times New Roman" w:hAnsi="Times New Roman" w:cs="Times New Roman"/>
                <w:b/>
                <w:bCs/>
                <w:color w:val="000000"/>
                <w:sz w:val="20"/>
                <w:szCs w:val="20"/>
                <w:lang w:eastAsia="ru-RU"/>
              </w:rPr>
            </w:pPr>
            <w:r w:rsidRPr="00B63AA6">
              <w:rPr>
                <w:rFonts w:ascii="Times New Roman" w:eastAsia="Times New Roman" w:hAnsi="Times New Roman" w:cs="Times New Roman"/>
                <w:b/>
                <w:bCs/>
                <w:color w:val="000000"/>
                <w:sz w:val="20"/>
                <w:szCs w:val="20"/>
                <w:lang w:eastAsia="ru-RU"/>
              </w:rPr>
              <w:t>МЕЖБЮДЖЕТНЫЕ ТРАНСФЕРТЫ ОБЩЕГО ХАРАКТЕРА БЮДЖЕТАМ БЮДЖЕТНОЙ СИСТЕМЫ РОССИЙСКОЙ ФЕДЕРАЦИИ</w:t>
            </w:r>
          </w:p>
        </w:tc>
        <w:tc>
          <w:tcPr>
            <w:tcW w:w="1360" w:type="dxa"/>
            <w:tcBorders>
              <w:top w:val="nil"/>
              <w:left w:val="nil"/>
              <w:bottom w:val="single" w:sz="4" w:space="0" w:color="auto"/>
              <w:right w:val="single" w:sz="4" w:space="0" w:color="auto"/>
            </w:tcBorders>
            <w:shd w:val="clear" w:color="auto" w:fill="auto"/>
            <w:noWrap/>
            <w:vAlign w:val="center"/>
            <w:hideMark/>
          </w:tcPr>
          <w:p w14:paraId="2CDEC50A" w14:textId="77777777" w:rsidR="00B63AA6" w:rsidRPr="00B63AA6" w:rsidRDefault="00B63AA6" w:rsidP="00B63AA6">
            <w:pPr>
              <w:spacing w:after="0" w:line="240" w:lineRule="auto"/>
              <w:rPr>
                <w:rFonts w:ascii="Times New Roman" w:eastAsia="Times New Roman" w:hAnsi="Times New Roman" w:cs="Times New Roman"/>
                <w:b/>
                <w:bCs/>
                <w:color w:val="000000"/>
                <w:sz w:val="20"/>
                <w:szCs w:val="20"/>
                <w:lang w:eastAsia="ru-RU"/>
              </w:rPr>
            </w:pPr>
            <w:r w:rsidRPr="00B63AA6">
              <w:rPr>
                <w:rFonts w:ascii="Times New Roman" w:eastAsia="Times New Roman" w:hAnsi="Times New Roman" w:cs="Times New Roman"/>
                <w:b/>
                <w:bCs/>
                <w:color w:val="000000"/>
                <w:sz w:val="20"/>
                <w:szCs w:val="20"/>
                <w:lang w:eastAsia="ru-RU"/>
              </w:rPr>
              <w:t>14</w:t>
            </w:r>
          </w:p>
        </w:tc>
        <w:tc>
          <w:tcPr>
            <w:tcW w:w="1360" w:type="dxa"/>
            <w:tcBorders>
              <w:top w:val="nil"/>
              <w:left w:val="nil"/>
              <w:bottom w:val="single" w:sz="4" w:space="0" w:color="auto"/>
              <w:right w:val="single" w:sz="4" w:space="0" w:color="auto"/>
            </w:tcBorders>
            <w:shd w:val="clear" w:color="auto" w:fill="auto"/>
            <w:noWrap/>
            <w:vAlign w:val="center"/>
            <w:hideMark/>
          </w:tcPr>
          <w:p w14:paraId="7939D6D7" w14:textId="77777777" w:rsidR="00B63AA6" w:rsidRPr="00B63AA6" w:rsidRDefault="00B63AA6" w:rsidP="00B63AA6">
            <w:pPr>
              <w:spacing w:after="0" w:line="240" w:lineRule="auto"/>
              <w:rPr>
                <w:rFonts w:ascii="Times New Roman" w:eastAsia="Times New Roman" w:hAnsi="Times New Roman" w:cs="Times New Roman"/>
                <w:b/>
                <w:bCs/>
                <w:color w:val="000000"/>
                <w:sz w:val="20"/>
                <w:szCs w:val="20"/>
                <w:lang w:eastAsia="ru-RU"/>
              </w:rPr>
            </w:pPr>
            <w:r w:rsidRPr="00B63AA6">
              <w:rPr>
                <w:rFonts w:ascii="Times New Roman" w:eastAsia="Times New Roman" w:hAnsi="Times New Roman" w:cs="Times New Roman"/>
                <w:b/>
                <w:bCs/>
                <w:color w:val="000000"/>
                <w:sz w:val="20"/>
                <w:szCs w:val="20"/>
                <w:lang w:eastAsia="ru-RU"/>
              </w:rPr>
              <w:t>00</w:t>
            </w:r>
          </w:p>
        </w:tc>
        <w:tc>
          <w:tcPr>
            <w:tcW w:w="1800" w:type="dxa"/>
            <w:tcBorders>
              <w:top w:val="nil"/>
              <w:left w:val="nil"/>
              <w:bottom w:val="single" w:sz="4" w:space="0" w:color="auto"/>
              <w:right w:val="single" w:sz="4" w:space="0" w:color="auto"/>
            </w:tcBorders>
            <w:shd w:val="clear" w:color="auto" w:fill="auto"/>
            <w:noWrap/>
            <w:vAlign w:val="center"/>
            <w:hideMark/>
          </w:tcPr>
          <w:p w14:paraId="3AF3EE84" w14:textId="77777777" w:rsidR="00B63AA6" w:rsidRPr="00B63AA6" w:rsidRDefault="00B63AA6" w:rsidP="00B63AA6">
            <w:pPr>
              <w:spacing w:after="0" w:line="240" w:lineRule="auto"/>
              <w:rPr>
                <w:rFonts w:ascii="Times New Roman" w:eastAsia="Times New Roman" w:hAnsi="Times New Roman" w:cs="Times New Roman"/>
                <w:b/>
                <w:bCs/>
                <w:color w:val="000000"/>
                <w:sz w:val="20"/>
                <w:szCs w:val="20"/>
                <w:lang w:eastAsia="ru-RU"/>
              </w:rPr>
            </w:pPr>
            <w:r w:rsidRPr="00B63AA6">
              <w:rPr>
                <w:rFonts w:ascii="Times New Roman" w:eastAsia="Times New Roman" w:hAnsi="Times New Roman" w:cs="Times New Roman"/>
                <w:b/>
                <w:bCs/>
                <w:color w:val="000000"/>
                <w:sz w:val="20"/>
                <w:szCs w:val="20"/>
                <w:lang w:eastAsia="ru-RU"/>
              </w:rPr>
              <w:t> </w:t>
            </w:r>
          </w:p>
        </w:tc>
        <w:tc>
          <w:tcPr>
            <w:tcW w:w="1360" w:type="dxa"/>
            <w:tcBorders>
              <w:top w:val="nil"/>
              <w:left w:val="single" w:sz="4" w:space="0" w:color="auto"/>
              <w:bottom w:val="single" w:sz="4" w:space="0" w:color="auto"/>
              <w:right w:val="single" w:sz="4" w:space="0" w:color="auto"/>
            </w:tcBorders>
            <w:shd w:val="clear" w:color="auto" w:fill="auto"/>
            <w:noWrap/>
            <w:vAlign w:val="center"/>
            <w:hideMark/>
          </w:tcPr>
          <w:p w14:paraId="3B1213E6" w14:textId="77777777" w:rsidR="00B63AA6" w:rsidRPr="00B63AA6" w:rsidRDefault="00B63AA6" w:rsidP="00B63AA6">
            <w:pPr>
              <w:spacing w:after="0" w:line="240" w:lineRule="auto"/>
              <w:rPr>
                <w:rFonts w:ascii="Times New Roman" w:eastAsia="Times New Roman" w:hAnsi="Times New Roman" w:cs="Times New Roman"/>
                <w:b/>
                <w:bCs/>
                <w:color w:val="000000"/>
                <w:sz w:val="20"/>
                <w:szCs w:val="20"/>
                <w:lang w:eastAsia="ru-RU"/>
              </w:rPr>
            </w:pPr>
            <w:r w:rsidRPr="00B63AA6">
              <w:rPr>
                <w:rFonts w:ascii="Times New Roman" w:eastAsia="Times New Roman" w:hAnsi="Times New Roman" w:cs="Times New Roman"/>
                <w:b/>
                <w:bCs/>
                <w:color w:val="000000"/>
                <w:sz w:val="20"/>
                <w:szCs w:val="20"/>
                <w:lang w:eastAsia="ru-RU"/>
              </w:rPr>
              <w:t> </w:t>
            </w:r>
          </w:p>
        </w:tc>
        <w:tc>
          <w:tcPr>
            <w:tcW w:w="2380" w:type="dxa"/>
            <w:tcBorders>
              <w:top w:val="nil"/>
              <w:left w:val="nil"/>
              <w:bottom w:val="single" w:sz="4" w:space="0" w:color="auto"/>
              <w:right w:val="single" w:sz="4" w:space="0" w:color="auto"/>
            </w:tcBorders>
            <w:shd w:val="clear" w:color="auto" w:fill="auto"/>
            <w:noWrap/>
            <w:vAlign w:val="center"/>
            <w:hideMark/>
          </w:tcPr>
          <w:p w14:paraId="3F921F25" w14:textId="77777777" w:rsidR="00B63AA6" w:rsidRPr="00B63AA6" w:rsidRDefault="00B63AA6" w:rsidP="00B63AA6">
            <w:pPr>
              <w:spacing w:after="0" w:line="240" w:lineRule="auto"/>
              <w:jc w:val="right"/>
              <w:rPr>
                <w:rFonts w:ascii="Times New Roman" w:eastAsia="Times New Roman" w:hAnsi="Times New Roman" w:cs="Times New Roman"/>
                <w:b/>
                <w:bCs/>
                <w:color w:val="000000"/>
                <w:sz w:val="20"/>
                <w:szCs w:val="20"/>
                <w:lang w:eastAsia="ru-RU"/>
              </w:rPr>
            </w:pPr>
            <w:r w:rsidRPr="00B63AA6">
              <w:rPr>
                <w:rFonts w:ascii="Times New Roman" w:eastAsia="Times New Roman" w:hAnsi="Times New Roman" w:cs="Times New Roman"/>
                <w:b/>
                <w:bCs/>
                <w:color w:val="000000"/>
                <w:sz w:val="20"/>
                <w:szCs w:val="20"/>
                <w:lang w:eastAsia="ru-RU"/>
              </w:rPr>
              <w:t>3,1</w:t>
            </w:r>
          </w:p>
        </w:tc>
        <w:tc>
          <w:tcPr>
            <w:tcW w:w="2044" w:type="dxa"/>
            <w:tcBorders>
              <w:top w:val="nil"/>
              <w:left w:val="single" w:sz="4" w:space="0" w:color="auto"/>
              <w:bottom w:val="single" w:sz="4" w:space="0" w:color="auto"/>
              <w:right w:val="single" w:sz="4" w:space="0" w:color="auto"/>
            </w:tcBorders>
            <w:shd w:val="clear" w:color="auto" w:fill="auto"/>
            <w:noWrap/>
            <w:vAlign w:val="center"/>
            <w:hideMark/>
          </w:tcPr>
          <w:p w14:paraId="63C197F2" w14:textId="77777777" w:rsidR="00B63AA6" w:rsidRPr="00B63AA6" w:rsidRDefault="00B63AA6" w:rsidP="00B63AA6">
            <w:pPr>
              <w:spacing w:after="0" w:line="240" w:lineRule="auto"/>
              <w:jc w:val="right"/>
              <w:rPr>
                <w:rFonts w:ascii="Times New Roman" w:eastAsia="Times New Roman" w:hAnsi="Times New Roman" w:cs="Times New Roman"/>
                <w:b/>
                <w:bCs/>
                <w:color w:val="000000"/>
                <w:sz w:val="20"/>
                <w:szCs w:val="20"/>
                <w:lang w:eastAsia="ru-RU"/>
              </w:rPr>
            </w:pPr>
            <w:r w:rsidRPr="00B63AA6">
              <w:rPr>
                <w:rFonts w:ascii="Times New Roman" w:eastAsia="Times New Roman" w:hAnsi="Times New Roman" w:cs="Times New Roman"/>
                <w:b/>
                <w:bCs/>
                <w:color w:val="000000"/>
                <w:sz w:val="20"/>
                <w:szCs w:val="20"/>
                <w:lang w:eastAsia="ru-RU"/>
              </w:rPr>
              <w:t>0,0</w:t>
            </w:r>
          </w:p>
        </w:tc>
        <w:tc>
          <w:tcPr>
            <w:tcW w:w="2126" w:type="dxa"/>
            <w:gridSpan w:val="3"/>
            <w:tcBorders>
              <w:top w:val="nil"/>
              <w:left w:val="single" w:sz="4" w:space="0" w:color="auto"/>
              <w:bottom w:val="single" w:sz="4" w:space="0" w:color="auto"/>
              <w:right w:val="single" w:sz="4" w:space="0" w:color="auto"/>
            </w:tcBorders>
            <w:shd w:val="clear" w:color="auto" w:fill="auto"/>
            <w:noWrap/>
            <w:vAlign w:val="center"/>
            <w:hideMark/>
          </w:tcPr>
          <w:p w14:paraId="14EF0006" w14:textId="77777777" w:rsidR="00B63AA6" w:rsidRPr="00B63AA6" w:rsidRDefault="00B63AA6" w:rsidP="00B63AA6">
            <w:pPr>
              <w:spacing w:after="0" w:line="240" w:lineRule="auto"/>
              <w:jc w:val="right"/>
              <w:rPr>
                <w:rFonts w:ascii="Times New Roman" w:eastAsia="Times New Roman" w:hAnsi="Times New Roman" w:cs="Times New Roman"/>
                <w:b/>
                <w:bCs/>
                <w:color w:val="000000"/>
                <w:sz w:val="20"/>
                <w:szCs w:val="20"/>
                <w:lang w:eastAsia="ru-RU"/>
              </w:rPr>
            </w:pPr>
            <w:r w:rsidRPr="00B63AA6">
              <w:rPr>
                <w:rFonts w:ascii="Times New Roman" w:eastAsia="Times New Roman" w:hAnsi="Times New Roman" w:cs="Times New Roman"/>
                <w:b/>
                <w:bCs/>
                <w:color w:val="000000"/>
                <w:sz w:val="20"/>
                <w:szCs w:val="20"/>
                <w:lang w:eastAsia="ru-RU"/>
              </w:rPr>
              <w:t>0,0</w:t>
            </w:r>
          </w:p>
        </w:tc>
        <w:tc>
          <w:tcPr>
            <w:tcW w:w="610" w:type="dxa"/>
            <w:vAlign w:val="center"/>
            <w:hideMark/>
          </w:tcPr>
          <w:p w14:paraId="2FE0A93E" w14:textId="77777777" w:rsidR="00B63AA6" w:rsidRPr="00B63AA6" w:rsidRDefault="00B63AA6" w:rsidP="00B63AA6">
            <w:pPr>
              <w:spacing w:after="0" w:line="240" w:lineRule="auto"/>
              <w:rPr>
                <w:rFonts w:ascii="Times New Roman" w:eastAsia="Times New Roman" w:hAnsi="Times New Roman" w:cs="Times New Roman"/>
                <w:sz w:val="20"/>
                <w:szCs w:val="20"/>
                <w:lang w:eastAsia="ru-RU"/>
              </w:rPr>
            </w:pPr>
          </w:p>
        </w:tc>
      </w:tr>
      <w:tr w:rsidR="00B63AA6" w:rsidRPr="00B63AA6" w14:paraId="42A8D2C7" w14:textId="77777777" w:rsidTr="00B63AA6">
        <w:trPr>
          <w:trHeight w:val="528"/>
        </w:trPr>
        <w:tc>
          <w:tcPr>
            <w:tcW w:w="3021" w:type="dxa"/>
            <w:tcBorders>
              <w:top w:val="nil"/>
              <w:left w:val="single" w:sz="4" w:space="0" w:color="auto"/>
              <w:bottom w:val="single" w:sz="4" w:space="0" w:color="auto"/>
              <w:right w:val="single" w:sz="4" w:space="0" w:color="auto"/>
            </w:tcBorders>
            <w:shd w:val="clear" w:color="auto" w:fill="auto"/>
            <w:vAlign w:val="center"/>
            <w:hideMark/>
          </w:tcPr>
          <w:p w14:paraId="442C430A" w14:textId="77777777" w:rsidR="00B63AA6" w:rsidRPr="00B63AA6" w:rsidRDefault="00B63AA6" w:rsidP="00B63AA6">
            <w:pPr>
              <w:spacing w:after="0" w:line="240" w:lineRule="auto"/>
              <w:rPr>
                <w:rFonts w:ascii="Times New Roman" w:eastAsia="Times New Roman" w:hAnsi="Times New Roman" w:cs="Times New Roman"/>
                <w:color w:val="000000"/>
                <w:sz w:val="20"/>
                <w:szCs w:val="20"/>
                <w:lang w:eastAsia="ru-RU"/>
              </w:rPr>
            </w:pPr>
            <w:r w:rsidRPr="00B63AA6">
              <w:rPr>
                <w:rFonts w:ascii="Times New Roman" w:eastAsia="Times New Roman" w:hAnsi="Times New Roman" w:cs="Times New Roman"/>
                <w:color w:val="000000"/>
                <w:sz w:val="20"/>
                <w:szCs w:val="20"/>
                <w:lang w:eastAsia="ru-RU"/>
              </w:rPr>
              <w:t>Прочие межбюджетные трансферты общего характера</w:t>
            </w:r>
          </w:p>
        </w:tc>
        <w:tc>
          <w:tcPr>
            <w:tcW w:w="1360" w:type="dxa"/>
            <w:tcBorders>
              <w:top w:val="nil"/>
              <w:left w:val="nil"/>
              <w:bottom w:val="single" w:sz="4" w:space="0" w:color="auto"/>
              <w:right w:val="single" w:sz="4" w:space="0" w:color="auto"/>
            </w:tcBorders>
            <w:shd w:val="clear" w:color="auto" w:fill="auto"/>
            <w:noWrap/>
            <w:vAlign w:val="center"/>
            <w:hideMark/>
          </w:tcPr>
          <w:p w14:paraId="7114A60E" w14:textId="77777777" w:rsidR="00B63AA6" w:rsidRPr="00B63AA6" w:rsidRDefault="00B63AA6" w:rsidP="00B63AA6">
            <w:pPr>
              <w:spacing w:after="0" w:line="240" w:lineRule="auto"/>
              <w:rPr>
                <w:rFonts w:ascii="Times New Roman" w:eastAsia="Times New Roman" w:hAnsi="Times New Roman" w:cs="Times New Roman"/>
                <w:color w:val="000000"/>
                <w:sz w:val="20"/>
                <w:szCs w:val="20"/>
                <w:lang w:eastAsia="ru-RU"/>
              </w:rPr>
            </w:pPr>
            <w:r w:rsidRPr="00B63AA6">
              <w:rPr>
                <w:rFonts w:ascii="Times New Roman" w:eastAsia="Times New Roman" w:hAnsi="Times New Roman" w:cs="Times New Roman"/>
                <w:color w:val="000000"/>
                <w:sz w:val="20"/>
                <w:szCs w:val="20"/>
                <w:lang w:eastAsia="ru-RU"/>
              </w:rPr>
              <w:t>14</w:t>
            </w:r>
          </w:p>
        </w:tc>
        <w:tc>
          <w:tcPr>
            <w:tcW w:w="1360" w:type="dxa"/>
            <w:tcBorders>
              <w:top w:val="nil"/>
              <w:left w:val="nil"/>
              <w:bottom w:val="single" w:sz="4" w:space="0" w:color="auto"/>
              <w:right w:val="single" w:sz="4" w:space="0" w:color="auto"/>
            </w:tcBorders>
            <w:shd w:val="clear" w:color="auto" w:fill="auto"/>
            <w:noWrap/>
            <w:vAlign w:val="center"/>
            <w:hideMark/>
          </w:tcPr>
          <w:p w14:paraId="4033559B" w14:textId="77777777" w:rsidR="00B63AA6" w:rsidRPr="00B63AA6" w:rsidRDefault="00B63AA6" w:rsidP="00B63AA6">
            <w:pPr>
              <w:spacing w:after="0" w:line="240" w:lineRule="auto"/>
              <w:rPr>
                <w:rFonts w:ascii="Times New Roman" w:eastAsia="Times New Roman" w:hAnsi="Times New Roman" w:cs="Times New Roman"/>
                <w:color w:val="000000"/>
                <w:sz w:val="20"/>
                <w:szCs w:val="20"/>
                <w:lang w:eastAsia="ru-RU"/>
              </w:rPr>
            </w:pPr>
            <w:r w:rsidRPr="00B63AA6">
              <w:rPr>
                <w:rFonts w:ascii="Times New Roman" w:eastAsia="Times New Roman" w:hAnsi="Times New Roman" w:cs="Times New Roman"/>
                <w:color w:val="000000"/>
                <w:sz w:val="20"/>
                <w:szCs w:val="20"/>
                <w:lang w:eastAsia="ru-RU"/>
              </w:rPr>
              <w:t>03</w:t>
            </w:r>
          </w:p>
        </w:tc>
        <w:tc>
          <w:tcPr>
            <w:tcW w:w="1800" w:type="dxa"/>
            <w:tcBorders>
              <w:top w:val="nil"/>
              <w:left w:val="nil"/>
              <w:bottom w:val="single" w:sz="4" w:space="0" w:color="auto"/>
              <w:right w:val="single" w:sz="4" w:space="0" w:color="auto"/>
            </w:tcBorders>
            <w:shd w:val="clear" w:color="auto" w:fill="auto"/>
            <w:noWrap/>
            <w:vAlign w:val="center"/>
            <w:hideMark/>
          </w:tcPr>
          <w:p w14:paraId="0C67F227" w14:textId="77777777" w:rsidR="00B63AA6" w:rsidRPr="00B63AA6" w:rsidRDefault="00B63AA6" w:rsidP="00B63AA6">
            <w:pPr>
              <w:spacing w:after="0" w:line="240" w:lineRule="auto"/>
              <w:rPr>
                <w:rFonts w:ascii="Times New Roman" w:eastAsia="Times New Roman" w:hAnsi="Times New Roman" w:cs="Times New Roman"/>
                <w:color w:val="000000"/>
                <w:sz w:val="20"/>
                <w:szCs w:val="20"/>
                <w:lang w:eastAsia="ru-RU"/>
              </w:rPr>
            </w:pPr>
            <w:r w:rsidRPr="00B63AA6">
              <w:rPr>
                <w:rFonts w:ascii="Times New Roman" w:eastAsia="Times New Roman" w:hAnsi="Times New Roman" w:cs="Times New Roman"/>
                <w:color w:val="000000"/>
                <w:sz w:val="20"/>
                <w:szCs w:val="20"/>
                <w:lang w:eastAsia="ru-RU"/>
              </w:rPr>
              <w:t> </w:t>
            </w:r>
          </w:p>
        </w:tc>
        <w:tc>
          <w:tcPr>
            <w:tcW w:w="1360" w:type="dxa"/>
            <w:tcBorders>
              <w:top w:val="nil"/>
              <w:left w:val="nil"/>
              <w:bottom w:val="single" w:sz="4" w:space="0" w:color="auto"/>
              <w:right w:val="single" w:sz="4" w:space="0" w:color="auto"/>
            </w:tcBorders>
            <w:shd w:val="clear" w:color="auto" w:fill="auto"/>
            <w:noWrap/>
            <w:vAlign w:val="center"/>
            <w:hideMark/>
          </w:tcPr>
          <w:p w14:paraId="0AC189A7" w14:textId="77777777" w:rsidR="00B63AA6" w:rsidRPr="00B63AA6" w:rsidRDefault="00B63AA6" w:rsidP="00B63AA6">
            <w:pPr>
              <w:spacing w:after="0" w:line="240" w:lineRule="auto"/>
              <w:rPr>
                <w:rFonts w:ascii="Times New Roman" w:eastAsia="Times New Roman" w:hAnsi="Times New Roman" w:cs="Times New Roman"/>
                <w:color w:val="000000"/>
                <w:sz w:val="20"/>
                <w:szCs w:val="20"/>
                <w:lang w:eastAsia="ru-RU"/>
              </w:rPr>
            </w:pPr>
            <w:r w:rsidRPr="00B63AA6">
              <w:rPr>
                <w:rFonts w:ascii="Times New Roman" w:eastAsia="Times New Roman" w:hAnsi="Times New Roman" w:cs="Times New Roman"/>
                <w:color w:val="000000"/>
                <w:sz w:val="20"/>
                <w:szCs w:val="20"/>
                <w:lang w:eastAsia="ru-RU"/>
              </w:rPr>
              <w:t> </w:t>
            </w:r>
          </w:p>
        </w:tc>
        <w:tc>
          <w:tcPr>
            <w:tcW w:w="2380" w:type="dxa"/>
            <w:tcBorders>
              <w:top w:val="nil"/>
              <w:left w:val="nil"/>
              <w:bottom w:val="single" w:sz="4" w:space="0" w:color="auto"/>
              <w:right w:val="single" w:sz="4" w:space="0" w:color="auto"/>
            </w:tcBorders>
            <w:shd w:val="clear" w:color="auto" w:fill="auto"/>
            <w:noWrap/>
            <w:vAlign w:val="center"/>
            <w:hideMark/>
          </w:tcPr>
          <w:p w14:paraId="3DCA8A15" w14:textId="77777777" w:rsidR="00B63AA6" w:rsidRPr="00B63AA6" w:rsidRDefault="00B63AA6" w:rsidP="00B63AA6">
            <w:pPr>
              <w:spacing w:after="0" w:line="240" w:lineRule="auto"/>
              <w:jc w:val="right"/>
              <w:rPr>
                <w:rFonts w:ascii="Times New Roman" w:eastAsia="Times New Roman" w:hAnsi="Times New Roman" w:cs="Times New Roman"/>
                <w:color w:val="000000"/>
                <w:sz w:val="20"/>
                <w:szCs w:val="20"/>
                <w:lang w:eastAsia="ru-RU"/>
              </w:rPr>
            </w:pPr>
            <w:r w:rsidRPr="00B63AA6">
              <w:rPr>
                <w:rFonts w:ascii="Times New Roman" w:eastAsia="Times New Roman" w:hAnsi="Times New Roman" w:cs="Times New Roman"/>
                <w:color w:val="000000"/>
                <w:sz w:val="20"/>
                <w:szCs w:val="20"/>
                <w:lang w:eastAsia="ru-RU"/>
              </w:rPr>
              <w:t>3,1</w:t>
            </w:r>
          </w:p>
        </w:tc>
        <w:tc>
          <w:tcPr>
            <w:tcW w:w="2044" w:type="dxa"/>
            <w:tcBorders>
              <w:top w:val="nil"/>
              <w:left w:val="nil"/>
              <w:bottom w:val="single" w:sz="4" w:space="0" w:color="auto"/>
              <w:right w:val="single" w:sz="4" w:space="0" w:color="auto"/>
            </w:tcBorders>
            <w:shd w:val="clear" w:color="auto" w:fill="auto"/>
            <w:noWrap/>
            <w:vAlign w:val="center"/>
            <w:hideMark/>
          </w:tcPr>
          <w:p w14:paraId="1E202D3C" w14:textId="77777777" w:rsidR="00B63AA6" w:rsidRPr="00B63AA6" w:rsidRDefault="00B63AA6" w:rsidP="00B63AA6">
            <w:pPr>
              <w:spacing w:after="0" w:line="240" w:lineRule="auto"/>
              <w:jc w:val="right"/>
              <w:rPr>
                <w:rFonts w:ascii="Times New Roman" w:eastAsia="Times New Roman" w:hAnsi="Times New Roman" w:cs="Times New Roman"/>
                <w:color w:val="000000"/>
                <w:sz w:val="20"/>
                <w:szCs w:val="20"/>
                <w:lang w:eastAsia="ru-RU"/>
              </w:rPr>
            </w:pPr>
            <w:r w:rsidRPr="00B63AA6">
              <w:rPr>
                <w:rFonts w:ascii="Times New Roman" w:eastAsia="Times New Roman" w:hAnsi="Times New Roman" w:cs="Times New Roman"/>
                <w:color w:val="000000"/>
                <w:sz w:val="20"/>
                <w:szCs w:val="20"/>
                <w:lang w:eastAsia="ru-RU"/>
              </w:rPr>
              <w:t>0,0</w:t>
            </w:r>
          </w:p>
        </w:tc>
        <w:tc>
          <w:tcPr>
            <w:tcW w:w="2126" w:type="dxa"/>
            <w:gridSpan w:val="3"/>
            <w:tcBorders>
              <w:top w:val="nil"/>
              <w:left w:val="nil"/>
              <w:bottom w:val="single" w:sz="4" w:space="0" w:color="auto"/>
              <w:right w:val="single" w:sz="4" w:space="0" w:color="auto"/>
            </w:tcBorders>
            <w:shd w:val="clear" w:color="auto" w:fill="auto"/>
            <w:noWrap/>
            <w:vAlign w:val="center"/>
            <w:hideMark/>
          </w:tcPr>
          <w:p w14:paraId="537415F6" w14:textId="77777777" w:rsidR="00B63AA6" w:rsidRPr="00B63AA6" w:rsidRDefault="00B63AA6" w:rsidP="00B63AA6">
            <w:pPr>
              <w:spacing w:after="0" w:line="240" w:lineRule="auto"/>
              <w:jc w:val="right"/>
              <w:rPr>
                <w:rFonts w:ascii="Times New Roman" w:eastAsia="Times New Roman" w:hAnsi="Times New Roman" w:cs="Times New Roman"/>
                <w:color w:val="000000"/>
                <w:sz w:val="20"/>
                <w:szCs w:val="20"/>
                <w:lang w:eastAsia="ru-RU"/>
              </w:rPr>
            </w:pPr>
            <w:r w:rsidRPr="00B63AA6">
              <w:rPr>
                <w:rFonts w:ascii="Times New Roman" w:eastAsia="Times New Roman" w:hAnsi="Times New Roman" w:cs="Times New Roman"/>
                <w:color w:val="000000"/>
                <w:sz w:val="20"/>
                <w:szCs w:val="20"/>
                <w:lang w:eastAsia="ru-RU"/>
              </w:rPr>
              <w:t>0,0</w:t>
            </w:r>
          </w:p>
        </w:tc>
        <w:tc>
          <w:tcPr>
            <w:tcW w:w="610" w:type="dxa"/>
            <w:vAlign w:val="center"/>
            <w:hideMark/>
          </w:tcPr>
          <w:p w14:paraId="277B5CEE" w14:textId="77777777" w:rsidR="00B63AA6" w:rsidRPr="00B63AA6" w:rsidRDefault="00B63AA6" w:rsidP="00B63AA6">
            <w:pPr>
              <w:spacing w:after="0" w:line="240" w:lineRule="auto"/>
              <w:rPr>
                <w:rFonts w:ascii="Times New Roman" w:eastAsia="Times New Roman" w:hAnsi="Times New Roman" w:cs="Times New Roman"/>
                <w:sz w:val="20"/>
                <w:szCs w:val="20"/>
                <w:lang w:eastAsia="ru-RU"/>
              </w:rPr>
            </w:pPr>
          </w:p>
        </w:tc>
      </w:tr>
      <w:tr w:rsidR="00B63AA6" w:rsidRPr="00B63AA6" w14:paraId="69E4552D" w14:textId="77777777" w:rsidTr="00B63AA6">
        <w:trPr>
          <w:trHeight w:val="1320"/>
        </w:trPr>
        <w:tc>
          <w:tcPr>
            <w:tcW w:w="3021" w:type="dxa"/>
            <w:tcBorders>
              <w:top w:val="nil"/>
              <w:left w:val="single" w:sz="4" w:space="0" w:color="auto"/>
              <w:bottom w:val="single" w:sz="4" w:space="0" w:color="auto"/>
              <w:right w:val="single" w:sz="4" w:space="0" w:color="auto"/>
            </w:tcBorders>
            <w:shd w:val="clear" w:color="auto" w:fill="auto"/>
            <w:vAlign w:val="center"/>
            <w:hideMark/>
          </w:tcPr>
          <w:p w14:paraId="61AAFE99" w14:textId="77777777" w:rsidR="00B63AA6" w:rsidRPr="00B63AA6" w:rsidRDefault="00B63AA6" w:rsidP="00B63AA6">
            <w:pPr>
              <w:spacing w:after="0" w:line="240" w:lineRule="auto"/>
              <w:rPr>
                <w:rFonts w:ascii="Times New Roman" w:eastAsia="Times New Roman" w:hAnsi="Times New Roman" w:cs="Times New Roman"/>
                <w:color w:val="000000"/>
                <w:sz w:val="20"/>
                <w:szCs w:val="20"/>
                <w:lang w:eastAsia="ru-RU"/>
              </w:rPr>
            </w:pPr>
            <w:r w:rsidRPr="00B63AA6">
              <w:rPr>
                <w:rFonts w:ascii="Times New Roman" w:eastAsia="Times New Roman" w:hAnsi="Times New Roman" w:cs="Times New Roman"/>
                <w:color w:val="000000"/>
                <w:sz w:val="20"/>
                <w:szCs w:val="20"/>
                <w:lang w:eastAsia="ru-RU"/>
              </w:rPr>
              <w:t>Иные межбюджетные трансферты бюджету Тарасовского района на решение вопросов местного значения по осуществлению внутреннего муниципального финансового контроля (Иные межбюджетные трансферты)</w:t>
            </w:r>
          </w:p>
        </w:tc>
        <w:tc>
          <w:tcPr>
            <w:tcW w:w="1360" w:type="dxa"/>
            <w:tcBorders>
              <w:top w:val="nil"/>
              <w:left w:val="nil"/>
              <w:bottom w:val="single" w:sz="4" w:space="0" w:color="auto"/>
              <w:right w:val="single" w:sz="4" w:space="0" w:color="auto"/>
            </w:tcBorders>
            <w:shd w:val="clear" w:color="auto" w:fill="auto"/>
            <w:noWrap/>
            <w:vAlign w:val="center"/>
            <w:hideMark/>
          </w:tcPr>
          <w:p w14:paraId="77F61968" w14:textId="77777777" w:rsidR="00B63AA6" w:rsidRPr="00B63AA6" w:rsidRDefault="00B63AA6" w:rsidP="00B63AA6">
            <w:pPr>
              <w:spacing w:after="0" w:line="240" w:lineRule="auto"/>
              <w:rPr>
                <w:rFonts w:ascii="Times New Roman" w:eastAsia="Times New Roman" w:hAnsi="Times New Roman" w:cs="Times New Roman"/>
                <w:color w:val="000000"/>
                <w:sz w:val="20"/>
                <w:szCs w:val="20"/>
                <w:lang w:eastAsia="ru-RU"/>
              </w:rPr>
            </w:pPr>
            <w:r w:rsidRPr="00B63AA6">
              <w:rPr>
                <w:rFonts w:ascii="Times New Roman" w:eastAsia="Times New Roman" w:hAnsi="Times New Roman" w:cs="Times New Roman"/>
                <w:color w:val="000000"/>
                <w:sz w:val="20"/>
                <w:szCs w:val="20"/>
                <w:lang w:eastAsia="ru-RU"/>
              </w:rPr>
              <w:t>14</w:t>
            </w:r>
          </w:p>
        </w:tc>
        <w:tc>
          <w:tcPr>
            <w:tcW w:w="1360" w:type="dxa"/>
            <w:tcBorders>
              <w:top w:val="nil"/>
              <w:left w:val="nil"/>
              <w:bottom w:val="single" w:sz="4" w:space="0" w:color="auto"/>
              <w:right w:val="single" w:sz="4" w:space="0" w:color="auto"/>
            </w:tcBorders>
            <w:shd w:val="clear" w:color="auto" w:fill="auto"/>
            <w:noWrap/>
            <w:vAlign w:val="center"/>
            <w:hideMark/>
          </w:tcPr>
          <w:p w14:paraId="3739A537" w14:textId="77777777" w:rsidR="00B63AA6" w:rsidRPr="00B63AA6" w:rsidRDefault="00B63AA6" w:rsidP="00B63AA6">
            <w:pPr>
              <w:spacing w:after="0" w:line="240" w:lineRule="auto"/>
              <w:rPr>
                <w:rFonts w:ascii="Times New Roman" w:eastAsia="Times New Roman" w:hAnsi="Times New Roman" w:cs="Times New Roman"/>
                <w:color w:val="000000"/>
                <w:sz w:val="20"/>
                <w:szCs w:val="20"/>
                <w:lang w:eastAsia="ru-RU"/>
              </w:rPr>
            </w:pPr>
            <w:r w:rsidRPr="00B63AA6">
              <w:rPr>
                <w:rFonts w:ascii="Times New Roman" w:eastAsia="Times New Roman" w:hAnsi="Times New Roman" w:cs="Times New Roman"/>
                <w:color w:val="000000"/>
                <w:sz w:val="20"/>
                <w:szCs w:val="20"/>
                <w:lang w:eastAsia="ru-RU"/>
              </w:rPr>
              <w:t>03</w:t>
            </w:r>
          </w:p>
        </w:tc>
        <w:tc>
          <w:tcPr>
            <w:tcW w:w="1800" w:type="dxa"/>
            <w:tcBorders>
              <w:top w:val="nil"/>
              <w:left w:val="nil"/>
              <w:bottom w:val="single" w:sz="4" w:space="0" w:color="auto"/>
              <w:right w:val="single" w:sz="4" w:space="0" w:color="auto"/>
            </w:tcBorders>
            <w:shd w:val="clear" w:color="auto" w:fill="auto"/>
            <w:noWrap/>
            <w:vAlign w:val="center"/>
            <w:hideMark/>
          </w:tcPr>
          <w:p w14:paraId="39840154" w14:textId="77777777" w:rsidR="00B63AA6" w:rsidRPr="00B63AA6" w:rsidRDefault="00B63AA6" w:rsidP="00B63AA6">
            <w:pPr>
              <w:spacing w:after="0" w:line="240" w:lineRule="auto"/>
              <w:rPr>
                <w:rFonts w:ascii="Times New Roman" w:eastAsia="Times New Roman" w:hAnsi="Times New Roman" w:cs="Times New Roman"/>
                <w:color w:val="000000"/>
                <w:sz w:val="20"/>
                <w:szCs w:val="20"/>
                <w:lang w:eastAsia="ru-RU"/>
              </w:rPr>
            </w:pPr>
            <w:r w:rsidRPr="00B63AA6">
              <w:rPr>
                <w:rFonts w:ascii="Times New Roman" w:eastAsia="Times New Roman" w:hAnsi="Times New Roman" w:cs="Times New Roman"/>
                <w:color w:val="000000"/>
                <w:sz w:val="20"/>
                <w:szCs w:val="20"/>
                <w:lang w:eastAsia="ru-RU"/>
              </w:rPr>
              <w:t>99.9.00.85010</w:t>
            </w:r>
          </w:p>
        </w:tc>
        <w:tc>
          <w:tcPr>
            <w:tcW w:w="1360" w:type="dxa"/>
            <w:tcBorders>
              <w:top w:val="nil"/>
              <w:left w:val="nil"/>
              <w:bottom w:val="single" w:sz="4" w:space="0" w:color="auto"/>
              <w:right w:val="single" w:sz="4" w:space="0" w:color="auto"/>
            </w:tcBorders>
            <w:shd w:val="clear" w:color="auto" w:fill="auto"/>
            <w:noWrap/>
            <w:vAlign w:val="center"/>
            <w:hideMark/>
          </w:tcPr>
          <w:p w14:paraId="1833BEE5" w14:textId="77777777" w:rsidR="00B63AA6" w:rsidRPr="00B63AA6" w:rsidRDefault="00B63AA6" w:rsidP="00B63AA6">
            <w:pPr>
              <w:spacing w:after="0" w:line="240" w:lineRule="auto"/>
              <w:rPr>
                <w:rFonts w:ascii="Times New Roman" w:eastAsia="Times New Roman" w:hAnsi="Times New Roman" w:cs="Times New Roman"/>
                <w:color w:val="000000"/>
                <w:sz w:val="20"/>
                <w:szCs w:val="20"/>
                <w:lang w:eastAsia="ru-RU"/>
              </w:rPr>
            </w:pPr>
            <w:r w:rsidRPr="00B63AA6">
              <w:rPr>
                <w:rFonts w:ascii="Times New Roman" w:eastAsia="Times New Roman" w:hAnsi="Times New Roman" w:cs="Times New Roman"/>
                <w:color w:val="000000"/>
                <w:sz w:val="20"/>
                <w:szCs w:val="20"/>
                <w:lang w:eastAsia="ru-RU"/>
              </w:rPr>
              <w:t>5.4.0</w:t>
            </w:r>
          </w:p>
        </w:tc>
        <w:tc>
          <w:tcPr>
            <w:tcW w:w="2380" w:type="dxa"/>
            <w:tcBorders>
              <w:top w:val="nil"/>
              <w:left w:val="nil"/>
              <w:bottom w:val="single" w:sz="4" w:space="0" w:color="auto"/>
              <w:right w:val="single" w:sz="4" w:space="0" w:color="auto"/>
            </w:tcBorders>
            <w:shd w:val="clear" w:color="auto" w:fill="auto"/>
            <w:noWrap/>
            <w:vAlign w:val="center"/>
            <w:hideMark/>
          </w:tcPr>
          <w:p w14:paraId="142F26B1" w14:textId="77777777" w:rsidR="00B63AA6" w:rsidRPr="00B63AA6" w:rsidRDefault="00B63AA6" w:rsidP="00B63AA6">
            <w:pPr>
              <w:spacing w:after="0" w:line="240" w:lineRule="auto"/>
              <w:jc w:val="right"/>
              <w:rPr>
                <w:rFonts w:ascii="Times New Roman" w:eastAsia="Times New Roman" w:hAnsi="Times New Roman" w:cs="Times New Roman"/>
                <w:color w:val="000000"/>
                <w:sz w:val="20"/>
                <w:szCs w:val="20"/>
                <w:lang w:eastAsia="ru-RU"/>
              </w:rPr>
            </w:pPr>
            <w:r w:rsidRPr="00B63AA6">
              <w:rPr>
                <w:rFonts w:ascii="Times New Roman" w:eastAsia="Times New Roman" w:hAnsi="Times New Roman" w:cs="Times New Roman"/>
                <w:color w:val="000000"/>
                <w:sz w:val="20"/>
                <w:szCs w:val="20"/>
                <w:lang w:eastAsia="ru-RU"/>
              </w:rPr>
              <w:t>0,4</w:t>
            </w:r>
          </w:p>
        </w:tc>
        <w:tc>
          <w:tcPr>
            <w:tcW w:w="2044" w:type="dxa"/>
            <w:tcBorders>
              <w:top w:val="nil"/>
              <w:left w:val="nil"/>
              <w:bottom w:val="single" w:sz="4" w:space="0" w:color="auto"/>
              <w:right w:val="single" w:sz="4" w:space="0" w:color="auto"/>
            </w:tcBorders>
            <w:shd w:val="clear" w:color="auto" w:fill="auto"/>
            <w:noWrap/>
            <w:vAlign w:val="center"/>
            <w:hideMark/>
          </w:tcPr>
          <w:p w14:paraId="6FEC236C" w14:textId="77777777" w:rsidR="00B63AA6" w:rsidRPr="00B63AA6" w:rsidRDefault="00B63AA6" w:rsidP="00B63AA6">
            <w:pPr>
              <w:spacing w:after="0" w:line="240" w:lineRule="auto"/>
              <w:jc w:val="right"/>
              <w:rPr>
                <w:rFonts w:ascii="Times New Roman" w:eastAsia="Times New Roman" w:hAnsi="Times New Roman" w:cs="Times New Roman"/>
                <w:color w:val="000000"/>
                <w:sz w:val="20"/>
                <w:szCs w:val="20"/>
                <w:lang w:eastAsia="ru-RU"/>
              </w:rPr>
            </w:pPr>
            <w:r w:rsidRPr="00B63AA6">
              <w:rPr>
                <w:rFonts w:ascii="Times New Roman" w:eastAsia="Times New Roman" w:hAnsi="Times New Roman" w:cs="Times New Roman"/>
                <w:color w:val="000000"/>
                <w:sz w:val="20"/>
                <w:szCs w:val="20"/>
                <w:lang w:eastAsia="ru-RU"/>
              </w:rPr>
              <w:t>0,0</w:t>
            </w:r>
          </w:p>
        </w:tc>
        <w:tc>
          <w:tcPr>
            <w:tcW w:w="2126" w:type="dxa"/>
            <w:gridSpan w:val="3"/>
            <w:tcBorders>
              <w:top w:val="nil"/>
              <w:left w:val="nil"/>
              <w:bottom w:val="single" w:sz="4" w:space="0" w:color="auto"/>
              <w:right w:val="single" w:sz="4" w:space="0" w:color="auto"/>
            </w:tcBorders>
            <w:shd w:val="clear" w:color="auto" w:fill="auto"/>
            <w:noWrap/>
            <w:vAlign w:val="center"/>
            <w:hideMark/>
          </w:tcPr>
          <w:p w14:paraId="5117DF3E" w14:textId="77777777" w:rsidR="00B63AA6" w:rsidRPr="00B63AA6" w:rsidRDefault="00B63AA6" w:rsidP="00B63AA6">
            <w:pPr>
              <w:spacing w:after="0" w:line="240" w:lineRule="auto"/>
              <w:jc w:val="right"/>
              <w:rPr>
                <w:rFonts w:ascii="Times New Roman" w:eastAsia="Times New Roman" w:hAnsi="Times New Roman" w:cs="Times New Roman"/>
                <w:color w:val="000000"/>
                <w:sz w:val="20"/>
                <w:szCs w:val="20"/>
                <w:lang w:eastAsia="ru-RU"/>
              </w:rPr>
            </w:pPr>
            <w:r w:rsidRPr="00B63AA6">
              <w:rPr>
                <w:rFonts w:ascii="Times New Roman" w:eastAsia="Times New Roman" w:hAnsi="Times New Roman" w:cs="Times New Roman"/>
                <w:color w:val="000000"/>
                <w:sz w:val="20"/>
                <w:szCs w:val="20"/>
                <w:lang w:eastAsia="ru-RU"/>
              </w:rPr>
              <w:t>0,0</w:t>
            </w:r>
          </w:p>
        </w:tc>
        <w:tc>
          <w:tcPr>
            <w:tcW w:w="610" w:type="dxa"/>
            <w:vAlign w:val="center"/>
            <w:hideMark/>
          </w:tcPr>
          <w:p w14:paraId="1BDC34DA" w14:textId="77777777" w:rsidR="00B63AA6" w:rsidRPr="00B63AA6" w:rsidRDefault="00B63AA6" w:rsidP="00B63AA6">
            <w:pPr>
              <w:spacing w:after="0" w:line="240" w:lineRule="auto"/>
              <w:rPr>
                <w:rFonts w:ascii="Times New Roman" w:eastAsia="Times New Roman" w:hAnsi="Times New Roman" w:cs="Times New Roman"/>
                <w:sz w:val="20"/>
                <w:szCs w:val="20"/>
                <w:lang w:eastAsia="ru-RU"/>
              </w:rPr>
            </w:pPr>
          </w:p>
        </w:tc>
      </w:tr>
      <w:tr w:rsidR="00B63AA6" w:rsidRPr="00B63AA6" w14:paraId="16B1CAF7" w14:textId="77777777" w:rsidTr="00B63AA6">
        <w:trPr>
          <w:trHeight w:val="1848"/>
        </w:trPr>
        <w:tc>
          <w:tcPr>
            <w:tcW w:w="3021" w:type="dxa"/>
            <w:tcBorders>
              <w:top w:val="nil"/>
              <w:left w:val="single" w:sz="4" w:space="0" w:color="auto"/>
              <w:bottom w:val="single" w:sz="4" w:space="0" w:color="auto"/>
              <w:right w:val="single" w:sz="4" w:space="0" w:color="auto"/>
            </w:tcBorders>
            <w:shd w:val="clear" w:color="auto" w:fill="auto"/>
            <w:vAlign w:val="center"/>
            <w:hideMark/>
          </w:tcPr>
          <w:p w14:paraId="77A49236" w14:textId="77777777" w:rsidR="00B63AA6" w:rsidRPr="00B63AA6" w:rsidRDefault="00B63AA6" w:rsidP="00B63AA6">
            <w:pPr>
              <w:spacing w:after="0" w:line="240" w:lineRule="auto"/>
              <w:rPr>
                <w:rFonts w:ascii="Times New Roman" w:eastAsia="Times New Roman" w:hAnsi="Times New Roman" w:cs="Times New Roman"/>
                <w:color w:val="000000"/>
                <w:sz w:val="20"/>
                <w:szCs w:val="20"/>
                <w:lang w:eastAsia="ru-RU"/>
              </w:rPr>
            </w:pPr>
            <w:r w:rsidRPr="00B63AA6">
              <w:rPr>
                <w:rFonts w:ascii="Times New Roman" w:eastAsia="Times New Roman" w:hAnsi="Times New Roman" w:cs="Times New Roman"/>
                <w:color w:val="000000"/>
                <w:sz w:val="20"/>
                <w:szCs w:val="20"/>
                <w:lang w:eastAsia="ru-RU"/>
              </w:rPr>
              <w:lastRenderedPageBreak/>
              <w:t>Иные межбюджетные трансферты бюджету Тарасовского района на решение вопросов местного значения по вопросу регулирования тарифов и надбавок к тарифам предприятий жилищно-коммунального хозяйства, оказываемых услуги на территории Митякинского сельского поселения (Иные межбюджетные трансферты)</w:t>
            </w:r>
          </w:p>
        </w:tc>
        <w:tc>
          <w:tcPr>
            <w:tcW w:w="1360" w:type="dxa"/>
            <w:tcBorders>
              <w:top w:val="nil"/>
              <w:left w:val="nil"/>
              <w:bottom w:val="single" w:sz="4" w:space="0" w:color="auto"/>
              <w:right w:val="single" w:sz="4" w:space="0" w:color="auto"/>
            </w:tcBorders>
            <w:shd w:val="clear" w:color="auto" w:fill="auto"/>
            <w:noWrap/>
            <w:vAlign w:val="center"/>
            <w:hideMark/>
          </w:tcPr>
          <w:p w14:paraId="7F8A0CE9" w14:textId="77777777" w:rsidR="00B63AA6" w:rsidRPr="00B63AA6" w:rsidRDefault="00B63AA6" w:rsidP="00B63AA6">
            <w:pPr>
              <w:spacing w:after="0" w:line="240" w:lineRule="auto"/>
              <w:rPr>
                <w:rFonts w:ascii="Times New Roman" w:eastAsia="Times New Roman" w:hAnsi="Times New Roman" w:cs="Times New Roman"/>
                <w:color w:val="000000"/>
                <w:sz w:val="20"/>
                <w:szCs w:val="20"/>
                <w:lang w:eastAsia="ru-RU"/>
              </w:rPr>
            </w:pPr>
            <w:r w:rsidRPr="00B63AA6">
              <w:rPr>
                <w:rFonts w:ascii="Times New Roman" w:eastAsia="Times New Roman" w:hAnsi="Times New Roman" w:cs="Times New Roman"/>
                <w:color w:val="000000"/>
                <w:sz w:val="20"/>
                <w:szCs w:val="20"/>
                <w:lang w:eastAsia="ru-RU"/>
              </w:rPr>
              <w:t>14</w:t>
            </w:r>
          </w:p>
        </w:tc>
        <w:tc>
          <w:tcPr>
            <w:tcW w:w="1360" w:type="dxa"/>
            <w:tcBorders>
              <w:top w:val="nil"/>
              <w:left w:val="nil"/>
              <w:bottom w:val="single" w:sz="4" w:space="0" w:color="auto"/>
              <w:right w:val="single" w:sz="4" w:space="0" w:color="auto"/>
            </w:tcBorders>
            <w:shd w:val="clear" w:color="auto" w:fill="auto"/>
            <w:noWrap/>
            <w:vAlign w:val="center"/>
            <w:hideMark/>
          </w:tcPr>
          <w:p w14:paraId="6E1E4B0A" w14:textId="77777777" w:rsidR="00B63AA6" w:rsidRPr="00B63AA6" w:rsidRDefault="00B63AA6" w:rsidP="00B63AA6">
            <w:pPr>
              <w:spacing w:after="0" w:line="240" w:lineRule="auto"/>
              <w:rPr>
                <w:rFonts w:ascii="Times New Roman" w:eastAsia="Times New Roman" w:hAnsi="Times New Roman" w:cs="Times New Roman"/>
                <w:color w:val="000000"/>
                <w:sz w:val="20"/>
                <w:szCs w:val="20"/>
                <w:lang w:eastAsia="ru-RU"/>
              </w:rPr>
            </w:pPr>
            <w:r w:rsidRPr="00B63AA6">
              <w:rPr>
                <w:rFonts w:ascii="Times New Roman" w:eastAsia="Times New Roman" w:hAnsi="Times New Roman" w:cs="Times New Roman"/>
                <w:color w:val="000000"/>
                <w:sz w:val="20"/>
                <w:szCs w:val="20"/>
                <w:lang w:eastAsia="ru-RU"/>
              </w:rPr>
              <w:t>03</w:t>
            </w:r>
          </w:p>
        </w:tc>
        <w:tc>
          <w:tcPr>
            <w:tcW w:w="1800" w:type="dxa"/>
            <w:tcBorders>
              <w:top w:val="nil"/>
              <w:left w:val="nil"/>
              <w:bottom w:val="single" w:sz="4" w:space="0" w:color="auto"/>
              <w:right w:val="single" w:sz="4" w:space="0" w:color="auto"/>
            </w:tcBorders>
            <w:shd w:val="clear" w:color="auto" w:fill="auto"/>
            <w:noWrap/>
            <w:vAlign w:val="center"/>
            <w:hideMark/>
          </w:tcPr>
          <w:p w14:paraId="1B31BD57" w14:textId="77777777" w:rsidR="00B63AA6" w:rsidRPr="00B63AA6" w:rsidRDefault="00B63AA6" w:rsidP="00B63AA6">
            <w:pPr>
              <w:spacing w:after="0" w:line="240" w:lineRule="auto"/>
              <w:rPr>
                <w:rFonts w:ascii="Times New Roman" w:eastAsia="Times New Roman" w:hAnsi="Times New Roman" w:cs="Times New Roman"/>
                <w:color w:val="000000"/>
                <w:sz w:val="20"/>
                <w:szCs w:val="20"/>
                <w:lang w:eastAsia="ru-RU"/>
              </w:rPr>
            </w:pPr>
            <w:r w:rsidRPr="00B63AA6">
              <w:rPr>
                <w:rFonts w:ascii="Times New Roman" w:eastAsia="Times New Roman" w:hAnsi="Times New Roman" w:cs="Times New Roman"/>
                <w:color w:val="000000"/>
                <w:sz w:val="20"/>
                <w:szCs w:val="20"/>
                <w:lang w:eastAsia="ru-RU"/>
              </w:rPr>
              <w:t>99.9.00.85020</w:t>
            </w:r>
          </w:p>
        </w:tc>
        <w:tc>
          <w:tcPr>
            <w:tcW w:w="1360" w:type="dxa"/>
            <w:tcBorders>
              <w:top w:val="nil"/>
              <w:left w:val="nil"/>
              <w:bottom w:val="single" w:sz="4" w:space="0" w:color="auto"/>
              <w:right w:val="single" w:sz="4" w:space="0" w:color="auto"/>
            </w:tcBorders>
            <w:shd w:val="clear" w:color="auto" w:fill="auto"/>
            <w:noWrap/>
            <w:vAlign w:val="center"/>
            <w:hideMark/>
          </w:tcPr>
          <w:p w14:paraId="5E396C13" w14:textId="77777777" w:rsidR="00B63AA6" w:rsidRPr="00B63AA6" w:rsidRDefault="00B63AA6" w:rsidP="00B63AA6">
            <w:pPr>
              <w:spacing w:after="0" w:line="240" w:lineRule="auto"/>
              <w:rPr>
                <w:rFonts w:ascii="Times New Roman" w:eastAsia="Times New Roman" w:hAnsi="Times New Roman" w:cs="Times New Roman"/>
                <w:color w:val="000000"/>
                <w:sz w:val="20"/>
                <w:szCs w:val="20"/>
                <w:lang w:eastAsia="ru-RU"/>
              </w:rPr>
            </w:pPr>
            <w:r w:rsidRPr="00B63AA6">
              <w:rPr>
                <w:rFonts w:ascii="Times New Roman" w:eastAsia="Times New Roman" w:hAnsi="Times New Roman" w:cs="Times New Roman"/>
                <w:color w:val="000000"/>
                <w:sz w:val="20"/>
                <w:szCs w:val="20"/>
                <w:lang w:eastAsia="ru-RU"/>
              </w:rPr>
              <w:t>5.4.0</w:t>
            </w:r>
          </w:p>
        </w:tc>
        <w:tc>
          <w:tcPr>
            <w:tcW w:w="2380" w:type="dxa"/>
            <w:tcBorders>
              <w:top w:val="nil"/>
              <w:left w:val="nil"/>
              <w:bottom w:val="single" w:sz="4" w:space="0" w:color="auto"/>
              <w:right w:val="single" w:sz="4" w:space="0" w:color="auto"/>
            </w:tcBorders>
            <w:shd w:val="clear" w:color="auto" w:fill="auto"/>
            <w:noWrap/>
            <w:vAlign w:val="center"/>
            <w:hideMark/>
          </w:tcPr>
          <w:p w14:paraId="5BF3FAF4" w14:textId="77777777" w:rsidR="00B63AA6" w:rsidRPr="00B63AA6" w:rsidRDefault="00B63AA6" w:rsidP="00B63AA6">
            <w:pPr>
              <w:spacing w:after="0" w:line="240" w:lineRule="auto"/>
              <w:jc w:val="right"/>
              <w:rPr>
                <w:rFonts w:ascii="Times New Roman" w:eastAsia="Times New Roman" w:hAnsi="Times New Roman" w:cs="Times New Roman"/>
                <w:color w:val="000000"/>
                <w:sz w:val="20"/>
                <w:szCs w:val="20"/>
                <w:lang w:eastAsia="ru-RU"/>
              </w:rPr>
            </w:pPr>
            <w:r w:rsidRPr="00B63AA6">
              <w:rPr>
                <w:rFonts w:ascii="Times New Roman" w:eastAsia="Times New Roman" w:hAnsi="Times New Roman" w:cs="Times New Roman"/>
                <w:color w:val="000000"/>
                <w:sz w:val="20"/>
                <w:szCs w:val="20"/>
                <w:lang w:eastAsia="ru-RU"/>
              </w:rPr>
              <w:t>0,9</w:t>
            </w:r>
          </w:p>
        </w:tc>
        <w:tc>
          <w:tcPr>
            <w:tcW w:w="2044" w:type="dxa"/>
            <w:tcBorders>
              <w:top w:val="nil"/>
              <w:left w:val="nil"/>
              <w:bottom w:val="single" w:sz="4" w:space="0" w:color="auto"/>
              <w:right w:val="single" w:sz="4" w:space="0" w:color="auto"/>
            </w:tcBorders>
            <w:shd w:val="clear" w:color="auto" w:fill="auto"/>
            <w:noWrap/>
            <w:vAlign w:val="center"/>
            <w:hideMark/>
          </w:tcPr>
          <w:p w14:paraId="39EF4B9E" w14:textId="77777777" w:rsidR="00B63AA6" w:rsidRPr="00B63AA6" w:rsidRDefault="00B63AA6" w:rsidP="00B63AA6">
            <w:pPr>
              <w:spacing w:after="0" w:line="240" w:lineRule="auto"/>
              <w:jc w:val="right"/>
              <w:rPr>
                <w:rFonts w:ascii="Times New Roman" w:eastAsia="Times New Roman" w:hAnsi="Times New Roman" w:cs="Times New Roman"/>
                <w:color w:val="000000"/>
                <w:sz w:val="20"/>
                <w:szCs w:val="20"/>
                <w:lang w:eastAsia="ru-RU"/>
              </w:rPr>
            </w:pPr>
            <w:r w:rsidRPr="00B63AA6">
              <w:rPr>
                <w:rFonts w:ascii="Times New Roman" w:eastAsia="Times New Roman" w:hAnsi="Times New Roman" w:cs="Times New Roman"/>
                <w:color w:val="000000"/>
                <w:sz w:val="20"/>
                <w:szCs w:val="20"/>
                <w:lang w:eastAsia="ru-RU"/>
              </w:rPr>
              <w:t>0,0</w:t>
            </w:r>
          </w:p>
        </w:tc>
        <w:tc>
          <w:tcPr>
            <w:tcW w:w="2126" w:type="dxa"/>
            <w:gridSpan w:val="3"/>
            <w:tcBorders>
              <w:top w:val="nil"/>
              <w:left w:val="nil"/>
              <w:bottom w:val="single" w:sz="4" w:space="0" w:color="auto"/>
              <w:right w:val="single" w:sz="4" w:space="0" w:color="auto"/>
            </w:tcBorders>
            <w:shd w:val="clear" w:color="auto" w:fill="auto"/>
            <w:noWrap/>
            <w:vAlign w:val="center"/>
            <w:hideMark/>
          </w:tcPr>
          <w:p w14:paraId="2C34B23C" w14:textId="77777777" w:rsidR="00B63AA6" w:rsidRPr="00B63AA6" w:rsidRDefault="00B63AA6" w:rsidP="00B63AA6">
            <w:pPr>
              <w:spacing w:after="0" w:line="240" w:lineRule="auto"/>
              <w:jc w:val="right"/>
              <w:rPr>
                <w:rFonts w:ascii="Times New Roman" w:eastAsia="Times New Roman" w:hAnsi="Times New Roman" w:cs="Times New Roman"/>
                <w:color w:val="000000"/>
                <w:sz w:val="20"/>
                <w:szCs w:val="20"/>
                <w:lang w:eastAsia="ru-RU"/>
              </w:rPr>
            </w:pPr>
            <w:r w:rsidRPr="00B63AA6">
              <w:rPr>
                <w:rFonts w:ascii="Times New Roman" w:eastAsia="Times New Roman" w:hAnsi="Times New Roman" w:cs="Times New Roman"/>
                <w:color w:val="000000"/>
                <w:sz w:val="20"/>
                <w:szCs w:val="20"/>
                <w:lang w:eastAsia="ru-RU"/>
              </w:rPr>
              <w:t>0,0</w:t>
            </w:r>
          </w:p>
        </w:tc>
        <w:tc>
          <w:tcPr>
            <w:tcW w:w="610" w:type="dxa"/>
            <w:vAlign w:val="center"/>
            <w:hideMark/>
          </w:tcPr>
          <w:p w14:paraId="7CA6665C" w14:textId="77777777" w:rsidR="00B63AA6" w:rsidRPr="00B63AA6" w:rsidRDefault="00B63AA6" w:rsidP="00B63AA6">
            <w:pPr>
              <w:spacing w:after="0" w:line="240" w:lineRule="auto"/>
              <w:rPr>
                <w:rFonts w:ascii="Times New Roman" w:eastAsia="Times New Roman" w:hAnsi="Times New Roman" w:cs="Times New Roman"/>
                <w:sz w:val="20"/>
                <w:szCs w:val="20"/>
                <w:lang w:eastAsia="ru-RU"/>
              </w:rPr>
            </w:pPr>
          </w:p>
        </w:tc>
      </w:tr>
      <w:tr w:rsidR="00B63AA6" w:rsidRPr="00B63AA6" w14:paraId="4FB1D285" w14:textId="77777777" w:rsidTr="00B63AA6">
        <w:trPr>
          <w:trHeight w:val="1320"/>
        </w:trPr>
        <w:tc>
          <w:tcPr>
            <w:tcW w:w="3021" w:type="dxa"/>
            <w:tcBorders>
              <w:top w:val="nil"/>
              <w:left w:val="single" w:sz="4" w:space="0" w:color="auto"/>
              <w:bottom w:val="single" w:sz="4" w:space="0" w:color="auto"/>
              <w:right w:val="single" w:sz="4" w:space="0" w:color="auto"/>
            </w:tcBorders>
            <w:shd w:val="clear" w:color="auto" w:fill="auto"/>
            <w:vAlign w:val="center"/>
            <w:hideMark/>
          </w:tcPr>
          <w:p w14:paraId="3DC41CCE" w14:textId="77777777" w:rsidR="00B63AA6" w:rsidRPr="00B63AA6" w:rsidRDefault="00B63AA6" w:rsidP="00B63AA6">
            <w:pPr>
              <w:spacing w:after="0" w:line="240" w:lineRule="auto"/>
              <w:rPr>
                <w:rFonts w:ascii="Times New Roman" w:eastAsia="Times New Roman" w:hAnsi="Times New Roman" w:cs="Times New Roman"/>
                <w:color w:val="000000"/>
                <w:sz w:val="20"/>
                <w:szCs w:val="20"/>
                <w:lang w:eastAsia="ru-RU"/>
              </w:rPr>
            </w:pPr>
            <w:r w:rsidRPr="00B63AA6">
              <w:rPr>
                <w:rFonts w:ascii="Times New Roman" w:eastAsia="Times New Roman" w:hAnsi="Times New Roman" w:cs="Times New Roman"/>
                <w:color w:val="000000"/>
                <w:sz w:val="20"/>
                <w:szCs w:val="20"/>
                <w:lang w:eastAsia="ru-RU"/>
              </w:rPr>
              <w:t>Иные межбюджетные трансферты бюджету Тарасовского района на решение вопросов местного значения по осуществлению внешнего муниципального финансового контроля (Иные межбюджетные трансферты)</w:t>
            </w:r>
          </w:p>
        </w:tc>
        <w:tc>
          <w:tcPr>
            <w:tcW w:w="1360" w:type="dxa"/>
            <w:tcBorders>
              <w:top w:val="nil"/>
              <w:left w:val="nil"/>
              <w:bottom w:val="single" w:sz="4" w:space="0" w:color="auto"/>
              <w:right w:val="single" w:sz="4" w:space="0" w:color="auto"/>
            </w:tcBorders>
            <w:shd w:val="clear" w:color="auto" w:fill="auto"/>
            <w:noWrap/>
            <w:vAlign w:val="center"/>
            <w:hideMark/>
          </w:tcPr>
          <w:p w14:paraId="2791D1B8" w14:textId="77777777" w:rsidR="00B63AA6" w:rsidRPr="00B63AA6" w:rsidRDefault="00B63AA6" w:rsidP="00B63AA6">
            <w:pPr>
              <w:spacing w:after="0" w:line="240" w:lineRule="auto"/>
              <w:rPr>
                <w:rFonts w:ascii="Times New Roman" w:eastAsia="Times New Roman" w:hAnsi="Times New Roman" w:cs="Times New Roman"/>
                <w:color w:val="000000"/>
                <w:sz w:val="20"/>
                <w:szCs w:val="20"/>
                <w:lang w:eastAsia="ru-RU"/>
              </w:rPr>
            </w:pPr>
            <w:r w:rsidRPr="00B63AA6">
              <w:rPr>
                <w:rFonts w:ascii="Times New Roman" w:eastAsia="Times New Roman" w:hAnsi="Times New Roman" w:cs="Times New Roman"/>
                <w:color w:val="000000"/>
                <w:sz w:val="20"/>
                <w:szCs w:val="20"/>
                <w:lang w:eastAsia="ru-RU"/>
              </w:rPr>
              <w:t>14</w:t>
            </w:r>
          </w:p>
        </w:tc>
        <w:tc>
          <w:tcPr>
            <w:tcW w:w="1360" w:type="dxa"/>
            <w:tcBorders>
              <w:top w:val="nil"/>
              <w:left w:val="nil"/>
              <w:bottom w:val="single" w:sz="4" w:space="0" w:color="auto"/>
              <w:right w:val="single" w:sz="4" w:space="0" w:color="auto"/>
            </w:tcBorders>
            <w:shd w:val="clear" w:color="auto" w:fill="auto"/>
            <w:noWrap/>
            <w:vAlign w:val="center"/>
            <w:hideMark/>
          </w:tcPr>
          <w:p w14:paraId="2027533E" w14:textId="77777777" w:rsidR="00B63AA6" w:rsidRPr="00B63AA6" w:rsidRDefault="00B63AA6" w:rsidP="00B63AA6">
            <w:pPr>
              <w:spacing w:after="0" w:line="240" w:lineRule="auto"/>
              <w:rPr>
                <w:rFonts w:ascii="Times New Roman" w:eastAsia="Times New Roman" w:hAnsi="Times New Roman" w:cs="Times New Roman"/>
                <w:color w:val="000000"/>
                <w:sz w:val="20"/>
                <w:szCs w:val="20"/>
                <w:lang w:eastAsia="ru-RU"/>
              </w:rPr>
            </w:pPr>
            <w:r w:rsidRPr="00B63AA6">
              <w:rPr>
                <w:rFonts w:ascii="Times New Roman" w:eastAsia="Times New Roman" w:hAnsi="Times New Roman" w:cs="Times New Roman"/>
                <w:color w:val="000000"/>
                <w:sz w:val="20"/>
                <w:szCs w:val="20"/>
                <w:lang w:eastAsia="ru-RU"/>
              </w:rPr>
              <w:t>03</w:t>
            </w:r>
          </w:p>
        </w:tc>
        <w:tc>
          <w:tcPr>
            <w:tcW w:w="1800" w:type="dxa"/>
            <w:tcBorders>
              <w:top w:val="nil"/>
              <w:left w:val="nil"/>
              <w:bottom w:val="single" w:sz="4" w:space="0" w:color="auto"/>
              <w:right w:val="single" w:sz="4" w:space="0" w:color="auto"/>
            </w:tcBorders>
            <w:shd w:val="clear" w:color="auto" w:fill="auto"/>
            <w:noWrap/>
            <w:vAlign w:val="center"/>
            <w:hideMark/>
          </w:tcPr>
          <w:p w14:paraId="1FB12B5F" w14:textId="77777777" w:rsidR="00B63AA6" w:rsidRPr="00B63AA6" w:rsidRDefault="00B63AA6" w:rsidP="00B63AA6">
            <w:pPr>
              <w:spacing w:after="0" w:line="240" w:lineRule="auto"/>
              <w:rPr>
                <w:rFonts w:ascii="Times New Roman" w:eastAsia="Times New Roman" w:hAnsi="Times New Roman" w:cs="Times New Roman"/>
                <w:color w:val="000000"/>
                <w:sz w:val="20"/>
                <w:szCs w:val="20"/>
                <w:lang w:eastAsia="ru-RU"/>
              </w:rPr>
            </w:pPr>
            <w:r w:rsidRPr="00B63AA6">
              <w:rPr>
                <w:rFonts w:ascii="Times New Roman" w:eastAsia="Times New Roman" w:hAnsi="Times New Roman" w:cs="Times New Roman"/>
                <w:color w:val="000000"/>
                <w:sz w:val="20"/>
                <w:szCs w:val="20"/>
                <w:lang w:eastAsia="ru-RU"/>
              </w:rPr>
              <w:t>99.9.00.85030</w:t>
            </w:r>
          </w:p>
        </w:tc>
        <w:tc>
          <w:tcPr>
            <w:tcW w:w="1360" w:type="dxa"/>
            <w:tcBorders>
              <w:top w:val="nil"/>
              <w:left w:val="nil"/>
              <w:bottom w:val="single" w:sz="4" w:space="0" w:color="auto"/>
              <w:right w:val="single" w:sz="4" w:space="0" w:color="auto"/>
            </w:tcBorders>
            <w:shd w:val="clear" w:color="auto" w:fill="auto"/>
            <w:noWrap/>
            <w:vAlign w:val="center"/>
            <w:hideMark/>
          </w:tcPr>
          <w:p w14:paraId="6AD997AD" w14:textId="77777777" w:rsidR="00B63AA6" w:rsidRPr="00B63AA6" w:rsidRDefault="00B63AA6" w:rsidP="00B63AA6">
            <w:pPr>
              <w:spacing w:after="0" w:line="240" w:lineRule="auto"/>
              <w:rPr>
                <w:rFonts w:ascii="Times New Roman" w:eastAsia="Times New Roman" w:hAnsi="Times New Roman" w:cs="Times New Roman"/>
                <w:color w:val="000000"/>
                <w:sz w:val="20"/>
                <w:szCs w:val="20"/>
                <w:lang w:eastAsia="ru-RU"/>
              </w:rPr>
            </w:pPr>
            <w:r w:rsidRPr="00B63AA6">
              <w:rPr>
                <w:rFonts w:ascii="Times New Roman" w:eastAsia="Times New Roman" w:hAnsi="Times New Roman" w:cs="Times New Roman"/>
                <w:color w:val="000000"/>
                <w:sz w:val="20"/>
                <w:szCs w:val="20"/>
                <w:lang w:eastAsia="ru-RU"/>
              </w:rPr>
              <w:t>5.4.0</w:t>
            </w:r>
          </w:p>
        </w:tc>
        <w:tc>
          <w:tcPr>
            <w:tcW w:w="2380" w:type="dxa"/>
            <w:tcBorders>
              <w:top w:val="nil"/>
              <w:left w:val="nil"/>
              <w:bottom w:val="single" w:sz="4" w:space="0" w:color="auto"/>
              <w:right w:val="single" w:sz="4" w:space="0" w:color="auto"/>
            </w:tcBorders>
            <w:shd w:val="clear" w:color="auto" w:fill="auto"/>
            <w:noWrap/>
            <w:vAlign w:val="center"/>
            <w:hideMark/>
          </w:tcPr>
          <w:p w14:paraId="389CC295" w14:textId="77777777" w:rsidR="00B63AA6" w:rsidRPr="00B63AA6" w:rsidRDefault="00B63AA6" w:rsidP="00B63AA6">
            <w:pPr>
              <w:spacing w:after="0" w:line="240" w:lineRule="auto"/>
              <w:jc w:val="right"/>
              <w:rPr>
                <w:rFonts w:ascii="Times New Roman" w:eastAsia="Times New Roman" w:hAnsi="Times New Roman" w:cs="Times New Roman"/>
                <w:color w:val="000000"/>
                <w:sz w:val="20"/>
                <w:szCs w:val="20"/>
                <w:lang w:eastAsia="ru-RU"/>
              </w:rPr>
            </w:pPr>
            <w:r w:rsidRPr="00B63AA6">
              <w:rPr>
                <w:rFonts w:ascii="Times New Roman" w:eastAsia="Times New Roman" w:hAnsi="Times New Roman" w:cs="Times New Roman"/>
                <w:color w:val="000000"/>
                <w:sz w:val="20"/>
                <w:szCs w:val="20"/>
                <w:lang w:eastAsia="ru-RU"/>
              </w:rPr>
              <w:t>0,8</w:t>
            </w:r>
          </w:p>
        </w:tc>
        <w:tc>
          <w:tcPr>
            <w:tcW w:w="2044" w:type="dxa"/>
            <w:tcBorders>
              <w:top w:val="nil"/>
              <w:left w:val="nil"/>
              <w:bottom w:val="single" w:sz="4" w:space="0" w:color="auto"/>
              <w:right w:val="single" w:sz="4" w:space="0" w:color="auto"/>
            </w:tcBorders>
            <w:shd w:val="clear" w:color="auto" w:fill="auto"/>
            <w:noWrap/>
            <w:vAlign w:val="center"/>
            <w:hideMark/>
          </w:tcPr>
          <w:p w14:paraId="70E195FC" w14:textId="77777777" w:rsidR="00B63AA6" w:rsidRPr="00B63AA6" w:rsidRDefault="00B63AA6" w:rsidP="00B63AA6">
            <w:pPr>
              <w:spacing w:after="0" w:line="240" w:lineRule="auto"/>
              <w:jc w:val="right"/>
              <w:rPr>
                <w:rFonts w:ascii="Times New Roman" w:eastAsia="Times New Roman" w:hAnsi="Times New Roman" w:cs="Times New Roman"/>
                <w:color w:val="000000"/>
                <w:sz w:val="20"/>
                <w:szCs w:val="20"/>
                <w:lang w:eastAsia="ru-RU"/>
              </w:rPr>
            </w:pPr>
            <w:r w:rsidRPr="00B63AA6">
              <w:rPr>
                <w:rFonts w:ascii="Times New Roman" w:eastAsia="Times New Roman" w:hAnsi="Times New Roman" w:cs="Times New Roman"/>
                <w:color w:val="000000"/>
                <w:sz w:val="20"/>
                <w:szCs w:val="20"/>
                <w:lang w:eastAsia="ru-RU"/>
              </w:rPr>
              <w:t>0,0</w:t>
            </w:r>
          </w:p>
        </w:tc>
        <w:tc>
          <w:tcPr>
            <w:tcW w:w="2126" w:type="dxa"/>
            <w:gridSpan w:val="3"/>
            <w:tcBorders>
              <w:top w:val="nil"/>
              <w:left w:val="nil"/>
              <w:bottom w:val="single" w:sz="4" w:space="0" w:color="auto"/>
              <w:right w:val="single" w:sz="4" w:space="0" w:color="auto"/>
            </w:tcBorders>
            <w:shd w:val="clear" w:color="auto" w:fill="auto"/>
            <w:noWrap/>
            <w:vAlign w:val="center"/>
            <w:hideMark/>
          </w:tcPr>
          <w:p w14:paraId="1943C5CE" w14:textId="77777777" w:rsidR="00B63AA6" w:rsidRPr="00B63AA6" w:rsidRDefault="00B63AA6" w:rsidP="00B63AA6">
            <w:pPr>
              <w:spacing w:after="0" w:line="240" w:lineRule="auto"/>
              <w:jc w:val="right"/>
              <w:rPr>
                <w:rFonts w:ascii="Times New Roman" w:eastAsia="Times New Roman" w:hAnsi="Times New Roman" w:cs="Times New Roman"/>
                <w:color w:val="000000"/>
                <w:sz w:val="20"/>
                <w:szCs w:val="20"/>
                <w:lang w:eastAsia="ru-RU"/>
              </w:rPr>
            </w:pPr>
            <w:r w:rsidRPr="00B63AA6">
              <w:rPr>
                <w:rFonts w:ascii="Times New Roman" w:eastAsia="Times New Roman" w:hAnsi="Times New Roman" w:cs="Times New Roman"/>
                <w:color w:val="000000"/>
                <w:sz w:val="20"/>
                <w:szCs w:val="20"/>
                <w:lang w:eastAsia="ru-RU"/>
              </w:rPr>
              <w:t>0,0</w:t>
            </w:r>
          </w:p>
        </w:tc>
        <w:tc>
          <w:tcPr>
            <w:tcW w:w="610" w:type="dxa"/>
            <w:vAlign w:val="center"/>
            <w:hideMark/>
          </w:tcPr>
          <w:p w14:paraId="580840FB" w14:textId="77777777" w:rsidR="00B63AA6" w:rsidRPr="00B63AA6" w:rsidRDefault="00B63AA6" w:rsidP="00B63AA6">
            <w:pPr>
              <w:spacing w:after="0" w:line="240" w:lineRule="auto"/>
              <w:rPr>
                <w:rFonts w:ascii="Times New Roman" w:eastAsia="Times New Roman" w:hAnsi="Times New Roman" w:cs="Times New Roman"/>
                <w:sz w:val="20"/>
                <w:szCs w:val="20"/>
                <w:lang w:eastAsia="ru-RU"/>
              </w:rPr>
            </w:pPr>
          </w:p>
        </w:tc>
      </w:tr>
      <w:tr w:rsidR="00B63AA6" w:rsidRPr="00B63AA6" w14:paraId="656EA78D" w14:textId="77777777" w:rsidTr="00B63AA6">
        <w:trPr>
          <w:trHeight w:val="1056"/>
        </w:trPr>
        <w:tc>
          <w:tcPr>
            <w:tcW w:w="3021" w:type="dxa"/>
            <w:tcBorders>
              <w:top w:val="nil"/>
              <w:left w:val="single" w:sz="4" w:space="0" w:color="auto"/>
              <w:bottom w:val="single" w:sz="4" w:space="0" w:color="auto"/>
              <w:right w:val="single" w:sz="4" w:space="0" w:color="auto"/>
            </w:tcBorders>
            <w:shd w:val="clear" w:color="auto" w:fill="auto"/>
            <w:vAlign w:val="center"/>
            <w:hideMark/>
          </w:tcPr>
          <w:p w14:paraId="73E62363" w14:textId="77777777" w:rsidR="00B63AA6" w:rsidRPr="00B63AA6" w:rsidRDefault="00B63AA6" w:rsidP="00B63AA6">
            <w:pPr>
              <w:spacing w:after="0" w:line="240" w:lineRule="auto"/>
              <w:rPr>
                <w:rFonts w:ascii="Times New Roman" w:eastAsia="Times New Roman" w:hAnsi="Times New Roman" w:cs="Times New Roman"/>
                <w:color w:val="000000"/>
                <w:sz w:val="20"/>
                <w:szCs w:val="20"/>
                <w:lang w:eastAsia="ru-RU"/>
              </w:rPr>
            </w:pPr>
            <w:r w:rsidRPr="00B63AA6">
              <w:rPr>
                <w:rFonts w:ascii="Times New Roman" w:eastAsia="Times New Roman" w:hAnsi="Times New Roman" w:cs="Times New Roman"/>
                <w:color w:val="000000"/>
                <w:sz w:val="20"/>
                <w:szCs w:val="20"/>
                <w:lang w:eastAsia="ru-RU"/>
              </w:rPr>
              <w:t>Иные межбюджетные трансферты бюджету Тарасовского района на решение вопросов местного значения по осуществлению организации ритуальных услуг (Иные межбюджетные трансферты)</w:t>
            </w:r>
          </w:p>
        </w:tc>
        <w:tc>
          <w:tcPr>
            <w:tcW w:w="1360" w:type="dxa"/>
            <w:tcBorders>
              <w:top w:val="nil"/>
              <w:left w:val="nil"/>
              <w:bottom w:val="single" w:sz="4" w:space="0" w:color="auto"/>
              <w:right w:val="single" w:sz="4" w:space="0" w:color="auto"/>
            </w:tcBorders>
            <w:shd w:val="clear" w:color="auto" w:fill="auto"/>
            <w:noWrap/>
            <w:vAlign w:val="center"/>
            <w:hideMark/>
          </w:tcPr>
          <w:p w14:paraId="5EE87C75" w14:textId="77777777" w:rsidR="00B63AA6" w:rsidRPr="00B63AA6" w:rsidRDefault="00B63AA6" w:rsidP="00B63AA6">
            <w:pPr>
              <w:spacing w:after="0" w:line="240" w:lineRule="auto"/>
              <w:rPr>
                <w:rFonts w:ascii="Times New Roman" w:eastAsia="Times New Roman" w:hAnsi="Times New Roman" w:cs="Times New Roman"/>
                <w:color w:val="000000"/>
                <w:sz w:val="20"/>
                <w:szCs w:val="20"/>
                <w:lang w:eastAsia="ru-RU"/>
              </w:rPr>
            </w:pPr>
            <w:r w:rsidRPr="00B63AA6">
              <w:rPr>
                <w:rFonts w:ascii="Times New Roman" w:eastAsia="Times New Roman" w:hAnsi="Times New Roman" w:cs="Times New Roman"/>
                <w:color w:val="000000"/>
                <w:sz w:val="20"/>
                <w:szCs w:val="20"/>
                <w:lang w:eastAsia="ru-RU"/>
              </w:rPr>
              <w:t>14</w:t>
            </w:r>
          </w:p>
        </w:tc>
        <w:tc>
          <w:tcPr>
            <w:tcW w:w="1360" w:type="dxa"/>
            <w:tcBorders>
              <w:top w:val="nil"/>
              <w:left w:val="nil"/>
              <w:bottom w:val="single" w:sz="4" w:space="0" w:color="auto"/>
              <w:right w:val="single" w:sz="4" w:space="0" w:color="auto"/>
            </w:tcBorders>
            <w:shd w:val="clear" w:color="auto" w:fill="auto"/>
            <w:noWrap/>
            <w:vAlign w:val="center"/>
            <w:hideMark/>
          </w:tcPr>
          <w:p w14:paraId="17FB7923" w14:textId="77777777" w:rsidR="00B63AA6" w:rsidRPr="00B63AA6" w:rsidRDefault="00B63AA6" w:rsidP="00B63AA6">
            <w:pPr>
              <w:spacing w:after="0" w:line="240" w:lineRule="auto"/>
              <w:rPr>
                <w:rFonts w:ascii="Times New Roman" w:eastAsia="Times New Roman" w:hAnsi="Times New Roman" w:cs="Times New Roman"/>
                <w:color w:val="000000"/>
                <w:sz w:val="20"/>
                <w:szCs w:val="20"/>
                <w:lang w:eastAsia="ru-RU"/>
              </w:rPr>
            </w:pPr>
            <w:r w:rsidRPr="00B63AA6">
              <w:rPr>
                <w:rFonts w:ascii="Times New Roman" w:eastAsia="Times New Roman" w:hAnsi="Times New Roman" w:cs="Times New Roman"/>
                <w:color w:val="000000"/>
                <w:sz w:val="20"/>
                <w:szCs w:val="20"/>
                <w:lang w:eastAsia="ru-RU"/>
              </w:rPr>
              <w:t>03</w:t>
            </w:r>
          </w:p>
        </w:tc>
        <w:tc>
          <w:tcPr>
            <w:tcW w:w="1800" w:type="dxa"/>
            <w:tcBorders>
              <w:top w:val="nil"/>
              <w:left w:val="nil"/>
              <w:bottom w:val="single" w:sz="4" w:space="0" w:color="auto"/>
              <w:right w:val="single" w:sz="4" w:space="0" w:color="auto"/>
            </w:tcBorders>
            <w:shd w:val="clear" w:color="auto" w:fill="auto"/>
            <w:noWrap/>
            <w:vAlign w:val="center"/>
            <w:hideMark/>
          </w:tcPr>
          <w:p w14:paraId="2562E505" w14:textId="77777777" w:rsidR="00B63AA6" w:rsidRPr="00B63AA6" w:rsidRDefault="00B63AA6" w:rsidP="00B63AA6">
            <w:pPr>
              <w:spacing w:after="0" w:line="240" w:lineRule="auto"/>
              <w:rPr>
                <w:rFonts w:ascii="Times New Roman" w:eastAsia="Times New Roman" w:hAnsi="Times New Roman" w:cs="Times New Roman"/>
                <w:color w:val="000000"/>
                <w:sz w:val="20"/>
                <w:szCs w:val="20"/>
                <w:lang w:eastAsia="ru-RU"/>
              </w:rPr>
            </w:pPr>
            <w:r w:rsidRPr="00B63AA6">
              <w:rPr>
                <w:rFonts w:ascii="Times New Roman" w:eastAsia="Times New Roman" w:hAnsi="Times New Roman" w:cs="Times New Roman"/>
                <w:color w:val="000000"/>
                <w:sz w:val="20"/>
                <w:szCs w:val="20"/>
                <w:lang w:eastAsia="ru-RU"/>
              </w:rPr>
              <w:t>99.9.00.85040</w:t>
            </w:r>
          </w:p>
        </w:tc>
        <w:tc>
          <w:tcPr>
            <w:tcW w:w="1360" w:type="dxa"/>
            <w:tcBorders>
              <w:top w:val="nil"/>
              <w:left w:val="nil"/>
              <w:bottom w:val="single" w:sz="4" w:space="0" w:color="auto"/>
              <w:right w:val="single" w:sz="4" w:space="0" w:color="auto"/>
            </w:tcBorders>
            <w:shd w:val="clear" w:color="auto" w:fill="auto"/>
            <w:noWrap/>
            <w:vAlign w:val="center"/>
            <w:hideMark/>
          </w:tcPr>
          <w:p w14:paraId="5DF8B839" w14:textId="77777777" w:rsidR="00B63AA6" w:rsidRPr="00B63AA6" w:rsidRDefault="00B63AA6" w:rsidP="00B63AA6">
            <w:pPr>
              <w:spacing w:after="0" w:line="240" w:lineRule="auto"/>
              <w:rPr>
                <w:rFonts w:ascii="Times New Roman" w:eastAsia="Times New Roman" w:hAnsi="Times New Roman" w:cs="Times New Roman"/>
                <w:color w:val="000000"/>
                <w:sz w:val="20"/>
                <w:szCs w:val="20"/>
                <w:lang w:eastAsia="ru-RU"/>
              </w:rPr>
            </w:pPr>
            <w:r w:rsidRPr="00B63AA6">
              <w:rPr>
                <w:rFonts w:ascii="Times New Roman" w:eastAsia="Times New Roman" w:hAnsi="Times New Roman" w:cs="Times New Roman"/>
                <w:color w:val="000000"/>
                <w:sz w:val="20"/>
                <w:szCs w:val="20"/>
                <w:lang w:eastAsia="ru-RU"/>
              </w:rPr>
              <w:t>5.4.0</w:t>
            </w:r>
          </w:p>
        </w:tc>
        <w:tc>
          <w:tcPr>
            <w:tcW w:w="2380" w:type="dxa"/>
            <w:tcBorders>
              <w:top w:val="nil"/>
              <w:left w:val="nil"/>
              <w:bottom w:val="single" w:sz="4" w:space="0" w:color="auto"/>
              <w:right w:val="single" w:sz="4" w:space="0" w:color="auto"/>
            </w:tcBorders>
            <w:shd w:val="clear" w:color="auto" w:fill="auto"/>
            <w:noWrap/>
            <w:vAlign w:val="center"/>
            <w:hideMark/>
          </w:tcPr>
          <w:p w14:paraId="29C04085" w14:textId="77777777" w:rsidR="00B63AA6" w:rsidRPr="00B63AA6" w:rsidRDefault="00B63AA6" w:rsidP="00B63AA6">
            <w:pPr>
              <w:spacing w:after="0" w:line="240" w:lineRule="auto"/>
              <w:jc w:val="right"/>
              <w:rPr>
                <w:rFonts w:ascii="Times New Roman" w:eastAsia="Times New Roman" w:hAnsi="Times New Roman" w:cs="Times New Roman"/>
                <w:color w:val="000000"/>
                <w:sz w:val="20"/>
                <w:szCs w:val="20"/>
                <w:lang w:eastAsia="ru-RU"/>
              </w:rPr>
            </w:pPr>
            <w:r w:rsidRPr="00B63AA6">
              <w:rPr>
                <w:rFonts w:ascii="Times New Roman" w:eastAsia="Times New Roman" w:hAnsi="Times New Roman" w:cs="Times New Roman"/>
                <w:color w:val="000000"/>
                <w:sz w:val="20"/>
                <w:szCs w:val="20"/>
                <w:lang w:eastAsia="ru-RU"/>
              </w:rPr>
              <w:t>0,9</w:t>
            </w:r>
          </w:p>
        </w:tc>
        <w:tc>
          <w:tcPr>
            <w:tcW w:w="2044" w:type="dxa"/>
            <w:tcBorders>
              <w:top w:val="nil"/>
              <w:left w:val="nil"/>
              <w:bottom w:val="single" w:sz="4" w:space="0" w:color="auto"/>
              <w:right w:val="single" w:sz="4" w:space="0" w:color="auto"/>
            </w:tcBorders>
            <w:shd w:val="clear" w:color="auto" w:fill="auto"/>
            <w:noWrap/>
            <w:vAlign w:val="center"/>
            <w:hideMark/>
          </w:tcPr>
          <w:p w14:paraId="4F77F1AD" w14:textId="77777777" w:rsidR="00B63AA6" w:rsidRPr="00B63AA6" w:rsidRDefault="00B63AA6" w:rsidP="00B63AA6">
            <w:pPr>
              <w:spacing w:after="0" w:line="240" w:lineRule="auto"/>
              <w:jc w:val="right"/>
              <w:rPr>
                <w:rFonts w:ascii="Times New Roman" w:eastAsia="Times New Roman" w:hAnsi="Times New Roman" w:cs="Times New Roman"/>
                <w:color w:val="000000"/>
                <w:sz w:val="20"/>
                <w:szCs w:val="20"/>
                <w:lang w:eastAsia="ru-RU"/>
              </w:rPr>
            </w:pPr>
            <w:r w:rsidRPr="00B63AA6">
              <w:rPr>
                <w:rFonts w:ascii="Times New Roman" w:eastAsia="Times New Roman" w:hAnsi="Times New Roman" w:cs="Times New Roman"/>
                <w:color w:val="000000"/>
                <w:sz w:val="20"/>
                <w:szCs w:val="20"/>
                <w:lang w:eastAsia="ru-RU"/>
              </w:rPr>
              <w:t>0,0</w:t>
            </w:r>
          </w:p>
        </w:tc>
        <w:tc>
          <w:tcPr>
            <w:tcW w:w="2126" w:type="dxa"/>
            <w:gridSpan w:val="3"/>
            <w:tcBorders>
              <w:top w:val="nil"/>
              <w:left w:val="nil"/>
              <w:bottom w:val="single" w:sz="4" w:space="0" w:color="auto"/>
              <w:right w:val="single" w:sz="4" w:space="0" w:color="auto"/>
            </w:tcBorders>
            <w:shd w:val="clear" w:color="auto" w:fill="auto"/>
            <w:noWrap/>
            <w:vAlign w:val="center"/>
            <w:hideMark/>
          </w:tcPr>
          <w:p w14:paraId="477F5F00" w14:textId="77777777" w:rsidR="00B63AA6" w:rsidRPr="00B63AA6" w:rsidRDefault="00B63AA6" w:rsidP="00B63AA6">
            <w:pPr>
              <w:spacing w:after="0" w:line="240" w:lineRule="auto"/>
              <w:jc w:val="right"/>
              <w:rPr>
                <w:rFonts w:ascii="Times New Roman" w:eastAsia="Times New Roman" w:hAnsi="Times New Roman" w:cs="Times New Roman"/>
                <w:color w:val="000000"/>
                <w:sz w:val="20"/>
                <w:szCs w:val="20"/>
                <w:lang w:eastAsia="ru-RU"/>
              </w:rPr>
            </w:pPr>
            <w:r w:rsidRPr="00B63AA6">
              <w:rPr>
                <w:rFonts w:ascii="Times New Roman" w:eastAsia="Times New Roman" w:hAnsi="Times New Roman" w:cs="Times New Roman"/>
                <w:color w:val="000000"/>
                <w:sz w:val="20"/>
                <w:szCs w:val="20"/>
                <w:lang w:eastAsia="ru-RU"/>
              </w:rPr>
              <w:t>0,0</w:t>
            </w:r>
          </w:p>
        </w:tc>
        <w:tc>
          <w:tcPr>
            <w:tcW w:w="610" w:type="dxa"/>
            <w:vAlign w:val="center"/>
            <w:hideMark/>
          </w:tcPr>
          <w:p w14:paraId="7C6C6514" w14:textId="77777777" w:rsidR="00B63AA6" w:rsidRPr="00B63AA6" w:rsidRDefault="00B63AA6" w:rsidP="00B63AA6">
            <w:pPr>
              <w:spacing w:after="0" w:line="240" w:lineRule="auto"/>
              <w:rPr>
                <w:rFonts w:ascii="Times New Roman" w:eastAsia="Times New Roman" w:hAnsi="Times New Roman" w:cs="Times New Roman"/>
                <w:sz w:val="20"/>
                <w:szCs w:val="20"/>
                <w:lang w:eastAsia="ru-RU"/>
              </w:rPr>
            </w:pPr>
          </w:p>
        </w:tc>
      </w:tr>
      <w:tr w:rsidR="00B63AA6" w:rsidRPr="00B63AA6" w14:paraId="5A01F47A" w14:textId="77777777" w:rsidTr="00B63AA6">
        <w:trPr>
          <w:trHeight w:val="288"/>
        </w:trPr>
        <w:tc>
          <w:tcPr>
            <w:tcW w:w="3021" w:type="dxa"/>
            <w:tcBorders>
              <w:top w:val="nil"/>
              <w:left w:val="single" w:sz="4" w:space="0" w:color="auto"/>
              <w:bottom w:val="single" w:sz="4" w:space="0" w:color="auto"/>
              <w:right w:val="single" w:sz="4" w:space="0" w:color="auto"/>
            </w:tcBorders>
            <w:shd w:val="clear" w:color="auto" w:fill="auto"/>
            <w:vAlign w:val="center"/>
            <w:hideMark/>
          </w:tcPr>
          <w:p w14:paraId="611EACA7" w14:textId="77777777" w:rsidR="00B63AA6" w:rsidRPr="00B63AA6" w:rsidRDefault="00B63AA6" w:rsidP="00B63AA6">
            <w:pPr>
              <w:spacing w:after="0" w:line="240" w:lineRule="auto"/>
              <w:rPr>
                <w:rFonts w:ascii="Times New Roman" w:eastAsia="Times New Roman" w:hAnsi="Times New Roman" w:cs="Times New Roman"/>
                <w:color w:val="000000"/>
                <w:sz w:val="20"/>
                <w:szCs w:val="20"/>
                <w:lang w:eastAsia="ru-RU"/>
              </w:rPr>
            </w:pPr>
            <w:r w:rsidRPr="00B63AA6">
              <w:rPr>
                <w:rFonts w:ascii="Times New Roman" w:eastAsia="Times New Roman" w:hAnsi="Times New Roman" w:cs="Times New Roman"/>
                <w:color w:val="000000"/>
                <w:sz w:val="20"/>
                <w:szCs w:val="20"/>
                <w:lang w:eastAsia="ru-RU"/>
              </w:rPr>
              <w:t>Всего</w:t>
            </w:r>
          </w:p>
        </w:tc>
        <w:tc>
          <w:tcPr>
            <w:tcW w:w="1360" w:type="dxa"/>
            <w:tcBorders>
              <w:top w:val="nil"/>
              <w:left w:val="nil"/>
              <w:bottom w:val="single" w:sz="4" w:space="0" w:color="auto"/>
              <w:right w:val="single" w:sz="4" w:space="0" w:color="auto"/>
            </w:tcBorders>
            <w:shd w:val="clear" w:color="auto" w:fill="auto"/>
            <w:noWrap/>
            <w:vAlign w:val="center"/>
            <w:hideMark/>
          </w:tcPr>
          <w:p w14:paraId="70D27A1A" w14:textId="77777777" w:rsidR="00B63AA6" w:rsidRPr="00B63AA6" w:rsidRDefault="00B63AA6" w:rsidP="00B63AA6">
            <w:pPr>
              <w:spacing w:after="0" w:line="240" w:lineRule="auto"/>
              <w:rPr>
                <w:rFonts w:ascii="Times New Roman" w:eastAsia="Times New Roman" w:hAnsi="Times New Roman" w:cs="Times New Roman"/>
                <w:b/>
                <w:bCs/>
                <w:color w:val="000000"/>
                <w:sz w:val="20"/>
                <w:szCs w:val="20"/>
                <w:lang w:eastAsia="ru-RU"/>
              </w:rPr>
            </w:pPr>
            <w:r w:rsidRPr="00B63AA6">
              <w:rPr>
                <w:rFonts w:ascii="Times New Roman" w:eastAsia="Times New Roman" w:hAnsi="Times New Roman" w:cs="Times New Roman"/>
                <w:b/>
                <w:bCs/>
                <w:color w:val="000000"/>
                <w:sz w:val="20"/>
                <w:szCs w:val="20"/>
                <w:lang w:eastAsia="ru-RU"/>
              </w:rPr>
              <w:t> </w:t>
            </w:r>
          </w:p>
        </w:tc>
        <w:tc>
          <w:tcPr>
            <w:tcW w:w="1360" w:type="dxa"/>
            <w:tcBorders>
              <w:top w:val="nil"/>
              <w:left w:val="nil"/>
              <w:bottom w:val="single" w:sz="4" w:space="0" w:color="auto"/>
              <w:right w:val="single" w:sz="4" w:space="0" w:color="auto"/>
            </w:tcBorders>
            <w:shd w:val="clear" w:color="auto" w:fill="auto"/>
            <w:noWrap/>
            <w:vAlign w:val="center"/>
            <w:hideMark/>
          </w:tcPr>
          <w:p w14:paraId="55A325D0" w14:textId="77777777" w:rsidR="00B63AA6" w:rsidRPr="00B63AA6" w:rsidRDefault="00B63AA6" w:rsidP="00B63AA6">
            <w:pPr>
              <w:spacing w:after="0" w:line="240" w:lineRule="auto"/>
              <w:rPr>
                <w:rFonts w:ascii="Times New Roman" w:eastAsia="Times New Roman" w:hAnsi="Times New Roman" w:cs="Times New Roman"/>
                <w:b/>
                <w:bCs/>
                <w:color w:val="000000"/>
                <w:sz w:val="20"/>
                <w:szCs w:val="20"/>
                <w:lang w:eastAsia="ru-RU"/>
              </w:rPr>
            </w:pPr>
            <w:r w:rsidRPr="00B63AA6">
              <w:rPr>
                <w:rFonts w:ascii="Times New Roman" w:eastAsia="Times New Roman" w:hAnsi="Times New Roman" w:cs="Times New Roman"/>
                <w:b/>
                <w:bCs/>
                <w:color w:val="000000"/>
                <w:sz w:val="20"/>
                <w:szCs w:val="20"/>
                <w:lang w:eastAsia="ru-RU"/>
              </w:rPr>
              <w:t> </w:t>
            </w:r>
          </w:p>
        </w:tc>
        <w:tc>
          <w:tcPr>
            <w:tcW w:w="1800" w:type="dxa"/>
            <w:tcBorders>
              <w:top w:val="nil"/>
              <w:left w:val="nil"/>
              <w:bottom w:val="single" w:sz="4" w:space="0" w:color="auto"/>
              <w:right w:val="single" w:sz="4" w:space="0" w:color="auto"/>
            </w:tcBorders>
            <w:shd w:val="clear" w:color="auto" w:fill="auto"/>
            <w:noWrap/>
            <w:vAlign w:val="center"/>
            <w:hideMark/>
          </w:tcPr>
          <w:p w14:paraId="6EEE8BD4" w14:textId="77777777" w:rsidR="00B63AA6" w:rsidRPr="00B63AA6" w:rsidRDefault="00B63AA6" w:rsidP="00B63AA6">
            <w:pPr>
              <w:spacing w:after="0" w:line="240" w:lineRule="auto"/>
              <w:rPr>
                <w:rFonts w:ascii="Times New Roman" w:eastAsia="Times New Roman" w:hAnsi="Times New Roman" w:cs="Times New Roman"/>
                <w:b/>
                <w:bCs/>
                <w:color w:val="000000"/>
                <w:sz w:val="20"/>
                <w:szCs w:val="20"/>
                <w:lang w:eastAsia="ru-RU"/>
              </w:rPr>
            </w:pPr>
            <w:r w:rsidRPr="00B63AA6">
              <w:rPr>
                <w:rFonts w:ascii="Times New Roman" w:eastAsia="Times New Roman" w:hAnsi="Times New Roman" w:cs="Times New Roman"/>
                <w:b/>
                <w:bCs/>
                <w:color w:val="000000"/>
                <w:sz w:val="20"/>
                <w:szCs w:val="20"/>
                <w:lang w:eastAsia="ru-RU"/>
              </w:rPr>
              <w:t> </w:t>
            </w:r>
          </w:p>
        </w:tc>
        <w:tc>
          <w:tcPr>
            <w:tcW w:w="1360" w:type="dxa"/>
            <w:tcBorders>
              <w:top w:val="nil"/>
              <w:left w:val="single" w:sz="4" w:space="0" w:color="auto"/>
              <w:bottom w:val="single" w:sz="4" w:space="0" w:color="auto"/>
              <w:right w:val="single" w:sz="4" w:space="0" w:color="auto"/>
            </w:tcBorders>
            <w:shd w:val="clear" w:color="auto" w:fill="auto"/>
            <w:noWrap/>
            <w:vAlign w:val="center"/>
            <w:hideMark/>
          </w:tcPr>
          <w:p w14:paraId="50773A1A" w14:textId="77777777" w:rsidR="00B63AA6" w:rsidRPr="00B63AA6" w:rsidRDefault="00B63AA6" w:rsidP="00B63AA6">
            <w:pPr>
              <w:spacing w:after="0" w:line="240" w:lineRule="auto"/>
              <w:rPr>
                <w:rFonts w:ascii="Times New Roman" w:eastAsia="Times New Roman" w:hAnsi="Times New Roman" w:cs="Times New Roman"/>
                <w:b/>
                <w:bCs/>
                <w:color w:val="000000"/>
                <w:sz w:val="20"/>
                <w:szCs w:val="20"/>
                <w:lang w:eastAsia="ru-RU"/>
              </w:rPr>
            </w:pPr>
            <w:r w:rsidRPr="00B63AA6">
              <w:rPr>
                <w:rFonts w:ascii="Times New Roman" w:eastAsia="Times New Roman" w:hAnsi="Times New Roman" w:cs="Times New Roman"/>
                <w:b/>
                <w:bCs/>
                <w:color w:val="000000"/>
                <w:sz w:val="20"/>
                <w:szCs w:val="20"/>
                <w:lang w:eastAsia="ru-RU"/>
              </w:rPr>
              <w:t> </w:t>
            </w:r>
          </w:p>
        </w:tc>
        <w:tc>
          <w:tcPr>
            <w:tcW w:w="2380" w:type="dxa"/>
            <w:tcBorders>
              <w:top w:val="nil"/>
              <w:left w:val="nil"/>
              <w:bottom w:val="single" w:sz="4" w:space="0" w:color="auto"/>
              <w:right w:val="single" w:sz="4" w:space="0" w:color="auto"/>
            </w:tcBorders>
            <w:shd w:val="clear" w:color="auto" w:fill="auto"/>
            <w:noWrap/>
            <w:vAlign w:val="center"/>
            <w:hideMark/>
          </w:tcPr>
          <w:p w14:paraId="08FCDB7A" w14:textId="77777777" w:rsidR="00B63AA6" w:rsidRPr="00B63AA6" w:rsidRDefault="00B63AA6" w:rsidP="00B63AA6">
            <w:pPr>
              <w:spacing w:after="0" w:line="240" w:lineRule="auto"/>
              <w:jc w:val="right"/>
              <w:rPr>
                <w:rFonts w:ascii="Times New Roman" w:eastAsia="Times New Roman" w:hAnsi="Times New Roman" w:cs="Times New Roman"/>
                <w:b/>
                <w:bCs/>
                <w:color w:val="000000"/>
                <w:sz w:val="20"/>
                <w:szCs w:val="20"/>
                <w:lang w:eastAsia="ru-RU"/>
              </w:rPr>
            </w:pPr>
            <w:r w:rsidRPr="00B63AA6">
              <w:rPr>
                <w:rFonts w:ascii="Times New Roman" w:eastAsia="Times New Roman" w:hAnsi="Times New Roman" w:cs="Times New Roman"/>
                <w:b/>
                <w:bCs/>
                <w:color w:val="000000"/>
                <w:sz w:val="20"/>
                <w:szCs w:val="20"/>
                <w:lang w:eastAsia="ru-RU"/>
              </w:rPr>
              <w:t>17 879,1</w:t>
            </w:r>
          </w:p>
        </w:tc>
        <w:tc>
          <w:tcPr>
            <w:tcW w:w="2044" w:type="dxa"/>
            <w:tcBorders>
              <w:top w:val="nil"/>
              <w:left w:val="single" w:sz="4" w:space="0" w:color="auto"/>
              <w:bottom w:val="single" w:sz="4" w:space="0" w:color="auto"/>
              <w:right w:val="single" w:sz="4" w:space="0" w:color="auto"/>
            </w:tcBorders>
            <w:shd w:val="clear" w:color="auto" w:fill="auto"/>
            <w:noWrap/>
            <w:vAlign w:val="center"/>
            <w:hideMark/>
          </w:tcPr>
          <w:p w14:paraId="677C9D9A" w14:textId="77777777" w:rsidR="00B63AA6" w:rsidRPr="00B63AA6" w:rsidRDefault="00B63AA6" w:rsidP="00B63AA6">
            <w:pPr>
              <w:spacing w:after="0" w:line="240" w:lineRule="auto"/>
              <w:jc w:val="right"/>
              <w:rPr>
                <w:rFonts w:ascii="Times New Roman" w:eastAsia="Times New Roman" w:hAnsi="Times New Roman" w:cs="Times New Roman"/>
                <w:b/>
                <w:bCs/>
                <w:color w:val="000000"/>
                <w:sz w:val="20"/>
                <w:szCs w:val="20"/>
                <w:lang w:eastAsia="ru-RU"/>
              </w:rPr>
            </w:pPr>
            <w:r w:rsidRPr="00B63AA6">
              <w:rPr>
                <w:rFonts w:ascii="Times New Roman" w:eastAsia="Times New Roman" w:hAnsi="Times New Roman" w:cs="Times New Roman"/>
                <w:b/>
                <w:bCs/>
                <w:color w:val="000000"/>
                <w:sz w:val="20"/>
                <w:szCs w:val="20"/>
                <w:lang w:eastAsia="ru-RU"/>
              </w:rPr>
              <w:t>13 889,8</w:t>
            </w:r>
          </w:p>
        </w:tc>
        <w:tc>
          <w:tcPr>
            <w:tcW w:w="2126" w:type="dxa"/>
            <w:gridSpan w:val="3"/>
            <w:tcBorders>
              <w:top w:val="nil"/>
              <w:left w:val="single" w:sz="4" w:space="0" w:color="auto"/>
              <w:bottom w:val="single" w:sz="4" w:space="0" w:color="auto"/>
              <w:right w:val="single" w:sz="4" w:space="0" w:color="auto"/>
            </w:tcBorders>
            <w:shd w:val="clear" w:color="auto" w:fill="auto"/>
            <w:noWrap/>
            <w:vAlign w:val="center"/>
            <w:hideMark/>
          </w:tcPr>
          <w:p w14:paraId="32B70552" w14:textId="77777777" w:rsidR="00B63AA6" w:rsidRPr="00B63AA6" w:rsidRDefault="00B63AA6" w:rsidP="00B63AA6">
            <w:pPr>
              <w:spacing w:after="0" w:line="240" w:lineRule="auto"/>
              <w:jc w:val="right"/>
              <w:rPr>
                <w:rFonts w:ascii="Times New Roman" w:eastAsia="Times New Roman" w:hAnsi="Times New Roman" w:cs="Times New Roman"/>
                <w:b/>
                <w:bCs/>
                <w:color w:val="000000"/>
                <w:sz w:val="20"/>
                <w:szCs w:val="20"/>
                <w:lang w:eastAsia="ru-RU"/>
              </w:rPr>
            </w:pPr>
            <w:r w:rsidRPr="00B63AA6">
              <w:rPr>
                <w:rFonts w:ascii="Times New Roman" w:eastAsia="Times New Roman" w:hAnsi="Times New Roman" w:cs="Times New Roman"/>
                <w:b/>
                <w:bCs/>
                <w:color w:val="000000"/>
                <w:sz w:val="20"/>
                <w:szCs w:val="20"/>
                <w:lang w:eastAsia="ru-RU"/>
              </w:rPr>
              <w:t>10 246,8</w:t>
            </w:r>
          </w:p>
        </w:tc>
        <w:tc>
          <w:tcPr>
            <w:tcW w:w="610" w:type="dxa"/>
            <w:vAlign w:val="center"/>
            <w:hideMark/>
          </w:tcPr>
          <w:p w14:paraId="3253F59A" w14:textId="77777777" w:rsidR="00B63AA6" w:rsidRPr="00B63AA6" w:rsidRDefault="00B63AA6" w:rsidP="00B63AA6">
            <w:pPr>
              <w:spacing w:after="0" w:line="240" w:lineRule="auto"/>
              <w:rPr>
                <w:rFonts w:ascii="Times New Roman" w:eastAsia="Times New Roman" w:hAnsi="Times New Roman" w:cs="Times New Roman"/>
                <w:sz w:val="20"/>
                <w:szCs w:val="20"/>
                <w:lang w:eastAsia="ru-RU"/>
              </w:rPr>
            </w:pPr>
          </w:p>
        </w:tc>
      </w:tr>
      <w:tr w:rsidR="00B63AA6" w:rsidRPr="00B63AA6" w14:paraId="473B71AF" w14:textId="77777777" w:rsidTr="00B63AA6">
        <w:trPr>
          <w:trHeight w:val="204"/>
        </w:trPr>
        <w:tc>
          <w:tcPr>
            <w:tcW w:w="3021" w:type="dxa"/>
            <w:tcBorders>
              <w:top w:val="nil"/>
              <w:left w:val="nil"/>
              <w:bottom w:val="nil"/>
              <w:right w:val="nil"/>
            </w:tcBorders>
            <w:shd w:val="clear" w:color="auto" w:fill="auto"/>
            <w:noWrap/>
            <w:vAlign w:val="bottom"/>
            <w:hideMark/>
          </w:tcPr>
          <w:p w14:paraId="180CDCDE" w14:textId="77777777" w:rsidR="00B63AA6" w:rsidRPr="00B63AA6" w:rsidRDefault="00B63AA6" w:rsidP="00B63AA6">
            <w:pPr>
              <w:spacing w:after="0" w:line="240" w:lineRule="auto"/>
              <w:jc w:val="right"/>
              <w:rPr>
                <w:rFonts w:ascii="Times New Roman" w:eastAsia="Times New Roman" w:hAnsi="Times New Roman" w:cs="Times New Roman"/>
                <w:b/>
                <w:bCs/>
                <w:color w:val="000000"/>
                <w:sz w:val="20"/>
                <w:szCs w:val="20"/>
                <w:lang w:eastAsia="ru-RU"/>
              </w:rPr>
            </w:pPr>
          </w:p>
        </w:tc>
        <w:tc>
          <w:tcPr>
            <w:tcW w:w="1360" w:type="dxa"/>
            <w:tcBorders>
              <w:top w:val="nil"/>
              <w:left w:val="nil"/>
              <w:bottom w:val="nil"/>
              <w:right w:val="nil"/>
            </w:tcBorders>
            <w:shd w:val="clear" w:color="auto" w:fill="auto"/>
            <w:noWrap/>
            <w:vAlign w:val="bottom"/>
            <w:hideMark/>
          </w:tcPr>
          <w:p w14:paraId="4081DD62" w14:textId="77777777" w:rsidR="00B63AA6" w:rsidRPr="00B63AA6" w:rsidRDefault="00B63AA6" w:rsidP="00B63AA6">
            <w:pPr>
              <w:spacing w:after="0" w:line="240" w:lineRule="auto"/>
              <w:rPr>
                <w:rFonts w:ascii="Times New Roman" w:eastAsia="Times New Roman" w:hAnsi="Times New Roman" w:cs="Times New Roman"/>
                <w:sz w:val="20"/>
                <w:szCs w:val="20"/>
                <w:lang w:eastAsia="ru-RU"/>
              </w:rPr>
            </w:pPr>
          </w:p>
        </w:tc>
        <w:tc>
          <w:tcPr>
            <w:tcW w:w="1360" w:type="dxa"/>
            <w:tcBorders>
              <w:top w:val="nil"/>
              <w:left w:val="nil"/>
              <w:bottom w:val="nil"/>
              <w:right w:val="nil"/>
            </w:tcBorders>
            <w:shd w:val="clear" w:color="auto" w:fill="auto"/>
            <w:noWrap/>
            <w:vAlign w:val="bottom"/>
            <w:hideMark/>
          </w:tcPr>
          <w:p w14:paraId="5116BCEF" w14:textId="77777777" w:rsidR="00B63AA6" w:rsidRPr="00B63AA6" w:rsidRDefault="00B63AA6" w:rsidP="00B63AA6">
            <w:pPr>
              <w:spacing w:after="0" w:line="240" w:lineRule="auto"/>
              <w:rPr>
                <w:rFonts w:ascii="Times New Roman" w:eastAsia="Times New Roman" w:hAnsi="Times New Roman" w:cs="Times New Roman"/>
                <w:sz w:val="20"/>
                <w:szCs w:val="20"/>
                <w:lang w:eastAsia="ru-RU"/>
              </w:rPr>
            </w:pPr>
          </w:p>
        </w:tc>
        <w:tc>
          <w:tcPr>
            <w:tcW w:w="1800" w:type="dxa"/>
            <w:tcBorders>
              <w:top w:val="nil"/>
              <w:left w:val="nil"/>
              <w:bottom w:val="nil"/>
              <w:right w:val="nil"/>
            </w:tcBorders>
            <w:shd w:val="clear" w:color="auto" w:fill="auto"/>
            <w:noWrap/>
            <w:vAlign w:val="bottom"/>
            <w:hideMark/>
          </w:tcPr>
          <w:p w14:paraId="705B0FD6" w14:textId="77777777" w:rsidR="00B63AA6" w:rsidRPr="00B63AA6" w:rsidRDefault="00B63AA6" w:rsidP="00B63AA6">
            <w:pPr>
              <w:spacing w:after="0" w:line="240" w:lineRule="auto"/>
              <w:rPr>
                <w:rFonts w:ascii="Times New Roman" w:eastAsia="Times New Roman" w:hAnsi="Times New Roman" w:cs="Times New Roman"/>
                <w:sz w:val="20"/>
                <w:szCs w:val="20"/>
                <w:lang w:eastAsia="ru-RU"/>
              </w:rPr>
            </w:pPr>
          </w:p>
        </w:tc>
        <w:tc>
          <w:tcPr>
            <w:tcW w:w="1360" w:type="dxa"/>
            <w:tcBorders>
              <w:top w:val="nil"/>
              <w:left w:val="nil"/>
              <w:bottom w:val="nil"/>
              <w:right w:val="nil"/>
            </w:tcBorders>
            <w:shd w:val="clear" w:color="auto" w:fill="auto"/>
            <w:noWrap/>
            <w:vAlign w:val="bottom"/>
            <w:hideMark/>
          </w:tcPr>
          <w:p w14:paraId="707B7DF9" w14:textId="77777777" w:rsidR="00B63AA6" w:rsidRPr="00B63AA6" w:rsidRDefault="00B63AA6" w:rsidP="00B63AA6">
            <w:pPr>
              <w:spacing w:after="0" w:line="240" w:lineRule="auto"/>
              <w:rPr>
                <w:rFonts w:ascii="Times New Roman" w:eastAsia="Times New Roman" w:hAnsi="Times New Roman" w:cs="Times New Roman"/>
                <w:sz w:val="20"/>
                <w:szCs w:val="20"/>
                <w:lang w:eastAsia="ru-RU"/>
              </w:rPr>
            </w:pPr>
          </w:p>
        </w:tc>
        <w:tc>
          <w:tcPr>
            <w:tcW w:w="2380" w:type="dxa"/>
            <w:tcBorders>
              <w:top w:val="nil"/>
              <w:left w:val="nil"/>
              <w:bottom w:val="nil"/>
              <w:right w:val="nil"/>
            </w:tcBorders>
            <w:shd w:val="clear" w:color="auto" w:fill="auto"/>
            <w:noWrap/>
            <w:vAlign w:val="bottom"/>
            <w:hideMark/>
          </w:tcPr>
          <w:p w14:paraId="4C9CB5C3" w14:textId="77777777" w:rsidR="00B63AA6" w:rsidRPr="00B63AA6" w:rsidRDefault="00B63AA6" w:rsidP="00B63AA6">
            <w:pPr>
              <w:spacing w:after="0" w:line="240" w:lineRule="auto"/>
              <w:rPr>
                <w:rFonts w:ascii="Times New Roman" w:eastAsia="Times New Roman" w:hAnsi="Times New Roman" w:cs="Times New Roman"/>
                <w:sz w:val="20"/>
                <w:szCs w:val="20"/>
                <w:lang w:eastAsia="ru-RU"/>
              </w:rPr>
            </w:pPr>
          </w:p>
        </w:tc>
        <w:tc>
          <w:tcPr>
            <w:tcW w:w="2044" w:type="dxa"/>
            <w:tcBorders>
              <w:top w:val="nil"/>
              <w:left w:val="nil"/>
              <w:bottom w:val="nil"/>
              <w:right w:val="nil"/>
            </w:tcBorders>
            <w:shd w:val="clear" w:color="auto" w:fill="auto"/>
            <w:noWrap/>
            <w:vAlign w:val="bottom"/>
            <w:hideMark/>
          </w:tcPr>
          <w:p w14:paraId="32F5E0DE" w14:textId="77777777" w:rsidR="00B63AA6" w:rsidRPr="00B63AA6" w:rsidRDefault="00B63AA6" w:rsidP="00B63AA6">
            <w:pPr>
              <w:spacing w:after="0" w:line="240" w:lineRule="auto"/>
              <w:rPr>
                <w:rFonts w:ascii="Times New Roman" w:eastAsia="Times New Roman" w:hAnsi="Times New Roman" w:cs="Times New Roman"/>
                <w:sz w:val="20"/>
                <w:szCs w:val="20"/>
                <w:lang w:eastAsia="ru-RU"/>
              </w:rPr>
            </w:pPr>
          </w:p>
        </w:tc>
        <w:tc>
          <w:tcPr>
            <w:tcW w:w="2126" w:type="dxa"/>
            <w:gridSpan w:val="3"/>
            <w:tcBorders>
              <w:top w:val="nil"/>
              <w:left w:val="nil"/>
              <w:bottom w:val="nil"/>
              <w:right w:val="nil"/>
            </w:tcBorders>
            <w:shd w:val="clear" w:color="auto" w:fill="auto"/>
            <w:noWrap/>
            <w:vAlign w:val="bottom"/>
            <w:hideMark/>
          </w:tcPr>
          <w:p w14:paraId="1DC07520" w14:textId="77777777" w:rsidR="00B63AA6" w:rsidRPr="00B63AA6" w:rsidRDefault="00B63AA6" w:rsidP="00B63AA6">
            <w:pPr>
              <w:spacing w:after="0" w:line="240" w:lineRule="auto"/>
              <w:rPr>
                <w:rFonts w:ascii="Times New Roman" w:eastAsia="Times New Roman" w:hAnsi="Times New Roman" w:cs="Times New Roman"/>
                <w:sz w:val="20"/>
                <w:szCs w:val="20"/>
                <w:lang w:eastAsia="ru-RU"/>
              </w:rPr>
            </w:pPr>
          </w:p>
        </w:tc>
        <w:tc>
          <w:tcPr>
            <w:tcW w:w="610" w:type="dxa"/>
            <w:vAlign w:val="center"/>
            <w:hideMark/>
          </w:tcPr>
          <w:p w14:paraId="7B5A033F" w14:textId="77777777" w:rsidR="00B63AA6" w:rsidRPr="00B63AA6" w:rsidRDefault="00B63AA6" w:rsidP="00B63AA6">
            <w:pPr>
              <w:spacing w:after="0" w:line="240" w:lineRule="auto"/>
              <w:rPr>
                <w:rFonts w:ascii="Times New Roman" w:eastAsia="Times New Roman" w:hAnsi="Times New Roman" w:cs="Times New Roman"/>
                <w:sz w:val="20"/>
                <w:szCs w:val="20"/>
                <w:lang w:eastAsia="ru-RU"/>
              </w:rPr>
            </w:pPr>
          </w:p>
        </w:tc>
      </w:tr>
      <w:tr w:rsidR="00B63AA6" w:rsidRPr="00B63AA6" w14:paraId="20027849" w14:textId="77777777" w:rsidTr="00B63AA6">
        <w:trPr>
          <w:trHeight w:val="180"/>
        </w:trPr>
        <w:tc>
          <w:tcPr>
            <w:tcW w:w="7541" w:type="dxa"/>
            <w:gridSpan w:val="4"/>
            <w:vMerge w:val="restart"/>
            <w:tcBorders>
              <w:top w:val="nil"/>
              <w:left w:val="nil"/>
              <w:bottom w:val="nil"/>
              <w:right w:val="nil"/>
            </w:tcBorders>
            <w:shd w:val="clear" w:color="auto" w:fill="auto"/>
            <w:noWrap/>
            <w:vAlign w:val="bottom"/>
            <w:hideMark/>
          </w:tcPr>
          <w:p w14:paraId="4E8532B2" w14:textId="77777777" w:rsidR="00B63AA6" w:rsidRPr="00B63AA6" w:rsidRDefault="00B63AA6" w:rsidP="00B63AA6">
            <w:pPr>
              <w:spacing w:after="0" w:line="240" w:lineRule="auto"/>
              <w:rPr>
                <w:rFonts w:ascii="Times New Roman" w:eastAsia="Times New Roman" w:hAnsi="Times New Roman" w:cs="Times New Roman"/>
                <w:color w:val="000000"/>
                <w:sz w:val="20"/>
                <w:szCs w:val="20"/>
                <w:lang w:eastAsia="ru-RU"/>
              </w:rPr>
            </w:pPr>
            <w:r w:rsidRPr="00B63AA6">
              <w:rPr>
                <w:rFonts w:ascii="Times New Roman" w:eastAsia="Times New Roman" w:hAnsi="Times New Roman" w:cs="Times New Roman"/>
                <w:color w:val="000000"/>
                <w:sz w:val="20"/>
                <w:szCs w:val="20"/>
                <w:lang w:eastAsia="ru-RU"/>
              </w:rPr>
              <w:t>Председатель Собрания депутатов</w:t>
            </w:r>
          </w:p>
        </w:tc>
        <w:tc>
          <w:tcPr>
            <w:tcW w:w="1360" w:type="dxa"/>
            <w:tcBorders>
              <w:top w:val="nil"/>
              <w:left w:val="nil"/>
              <w:bottom w:val="nil"/>
              <w:right w:val="nil"/>
            </w:tcBorders>
            <w:shd w:val="clear" w:color="auto" w:fill="auto"/>
            <w:noWrap/>
            <w:vAlign w:val="bottom"/>
            <w:hideMark/>
          </w:tcPr>
          <w:p w14:paraId="66F6B49F" w14:textId="77777777" w:rsidR="00B63AA6" w:rsidRPr="00B63AA6" w:rsidRDefault="00B63AA6" w:rsidP="00B63AA6">
            <w:pPr>
              <w:spacing w:after="0" w:line="240" w:lineRule="auto"/>
              <w:rPr>
                <w:rFonts w:ascii="Times New Roman" w:eastAsia="Times New Roman" w:hAnsi="Times New Roman" w:cs="Times New Roman"/>
                <w:color w:val="000000"/>
                <w:sz w:val="20"/>
                <w:szCs w:val="20"/>
                <w:lang w:eastAsia="ru-RU"/>
              </w:rPr>
            </w:pPr>
          </w:p>
        </w:tc>
        <w:tc>
          <w:tcPr>
            <w:tcW w:w="2380" w:type="dxa"/>
            <w:tcBorders>
              <w:top w:val="nil"/>
              <w:left w:val="nil"/>
              <w:bottom w:val="nil"/>
              <w:right w:val="nil"/>
            </w:tcBorders>
            <w:shd w:val="clear" w:color="auto" w:fill="auto"/>
            <w:noWrap/>
            <w:vAlign w:val="bottom"/>
            <w:hideMark/>
          </w:tcPr>
          <w:p w14:paraId="217C2F6D" w14:textId="77777777" w:rsidR="00B63AA6" w:rsidRPr="00B63AA6" w:rsidRDefault="00B63AA6" w:rsidP="00B63AA6">
            <w:pPr>
              <w:spacing w:after="0" w:line="240" w:lineRule="auto"/>
              <w:rPr>
                <w:rFonts w:ascii="Times New Roman" w:eastAsia="Times New Roman" w:hAnsi="Times New Roman" w:cs="Times New Roman"/>
                <w:sz w:val="20"/>
                <w:szCs w:val="20"/>
                <w:lang w:eastAsia="ru-RU"/>
              </w:rPr>
            </w:pPr>
          </w:p>
        </w:tc>
        <w:tc>
          <w:tcPr>
            <w:tcW w:w="2044" w:type="dxa"/>
            <w:tcBorders>
              <w:top w:val="nil"/>
              <w:left w:val="nil"/>
              <w:bottom w:val="nil"/>
              <w:right w:val="nil"/>
            </w:tcBorders>
            <w:shd w:val="clear" w:color="auto" w:fill="auto"/>
            <w:noWrap/>
            <w:vAlign w:val="bottom"/>
            <w:hideMark/>
          </w:tcPr>
          <w:p w14:paraId="34341F26" w14:textId="77777777" w:rsidR="00B63AA6" w:rsidRPr="00B63AA6" w:rsidRDefault="00B63AA6" w:rsidP="00B63AA6">
            <w:pPr>
              <w:spacing w:after="0" w:line="240" w:lineRule="auto"/>
              <w:rPr>
                <w:rFonts w:ascii="Times New Roman" w:eastAsia="Times New Roman" w:hAnsi="Times New Roman" w:cs="Times New Roman"/>
                <w:sz w:val="20"/>
                <w:szCs w:val="20"/>
                <w:lang w:eastAsia="ru-RU"/>
              </w:rPr>
            </w:pPr>
          </w:p>
        </w:tc>
        <w:tc>
          <w:tcPr>
            <w:tcW w:w="2126" w:type="dxa"/>
            <w:gridSpan w:val="3"/>
            <w:tcBorders>
              <w:top w:val="nil"/>
              <w:left w:val="nil"/>
              <w:bottom w:val="nil"/>
              <w:right w:val="nil"/>
            </w:tcBorders>
            <w:shd w:val="clear" w:color="auto" w:fill="auto"/>
            <w:noWrap/>
            <w:vAlign w:val="bottom"/>
            <w:hideMark/>
          </w:tcPr>
          <w:p w14:paraId="4E9BB145" w14:textId="77777777" w:rsidR="00B63AA6" w:rsidRPr="00B63AA6" w:rsidRDefault="00B63AA6" w:rsidP="00B63AA6">
            <w:pPr>
              <w:spacing w:after="0" w:line="240" w:lineRule="auto"/>
              <w:rPr>
                <w:rFonts w:ascii="Times New Roman" w:eastAsia="Times New Roman" w:hAnsi="Times New Roman" w:cs="Times New Roman"/>
                <w:sz w:val="20"/>
                <w:szCs w:val="20"/>
                <w:lang w:eastAsia="ru-RU"/>
              </w:rPr>
            </w:pPr>
          </w:p>
        </w:tc>
        <w:tc>
          <w:tcPr>
            <w:tcW w:w="610" w:type="dxa"/>
            <w:vAlign w:val="center"/>
            <w:hideMark/>
          </w:tcPr>
          <w:p w14:paraId="45EC944F" w14:textId="77777777" w:rsidR="00B63AA6" w:rsidRPr="00B63AA6" w:rsidRDefault="00B63AA6" w:rsidP="00B63AA6">
            <w:pPr>
              <w:spacing w:after="0" w:line="240" w:lineRule="auto"/>
              <w:rPr>
                <w:rFonts w:ascii="Times New Roman" w:eastAsia="Times New Roman" w:hAnsi="Times New Roman" w:cs="Times New Roman"/>
                <w:sz w:val="20"/>
                <w:szCs w:val="20"/>
                <w:lang w:eastAsia="ru-RU"/>
              </w:rPr>
            </w:pPr>
          </w:p>
        </w:tc>
      </w:tr>
      <w:tr w:rsidR="00B63AA6" w:rsidRPr="00B63AA6" w14:paraId="4AC2B949" w14:textId="77777777" w:rsidTr="00B63AA6">
        <w:trPr>
          <w:trHeight w:val="225"/>
        </w:trPr>
        <w:tc>
          <w:tcPr>
            <w:tcW w:w="7541" w:type="dxa"/>
            <w:gridSpan w:val="4"/>
            <w:vMerge/>
            <w:tcBorders>
              <w:top w:val="nil"/>
              <w:left w:val="nil"/>
              <w:bottom w:val="nil"/>
              <w:right w:val="nil"/>
            </w:tcBorders>
            <w:vAlign w:val="center"/>
            <w:hideMark/>
          </w:tcPr>
          <w:p w14:paraId="19CD5D57" w14:textId="77777777" w:rsidR="00B63AA6" w:rsidRPr="00B63AA6" w:rsidRDefault="00B63AA6" w:rsidP="00B63AA6">
            <w:pPr>
              <w:spacing w:after="0" w:line="240" w:lineRule="auto"/>
              <w:rPr>
                <w:rFonts w:ascii="Times New Roman" w:eastAsia="Times New Roman" w:hAnsi="Times New Roman" w:cs="Times New Roman"/>
                <w:color w:val="000000"/>
                <w:sz w:val="20"/>
                <w:szCs w:val="20"/>
                <w:lang w:eastAsia="ru-RU"/>
              </w:rPr>
            </w:pPr>
          </w:p>
        </w:tc>
        <w:tc>
          <w:tcPr>
            <w:tcW w:w="1360" w:type="dxa"/>
            <w:tcBorders>
              <w:top w:val="nil"/>
              <w:left w:val="nil"/>
              <w:bottom w:val="nil"/>
              <w:right w:val="nil"/>
            </w:tcBorders>
            <w:shd w:val="clear" w:color="auto" w:fill="auto"/>
            <w:noWrap/>
            <w:vAlign w:val="bottom"/>
            <w:hideMark/>
          </w:tcPr>
          <w:p w14:paraId="76829DC1" w14:textId="77777777" w:rsidR="00B63AA6" w:rsidRPr="00B63AA6" w:rsidRDefault="00B63AA6" w:rsidP="00B63AA6">
            <w:pPr>
              <w:spacing w:after="0" w:line="240" w:lineRule="auto"/>
              <w:rPr>
                <w:rFonts w:ascii="Times New Roman" w:eastAsia="Times New Roman" w:hAnsi="Times New Roman" w:cs="Times New Roman"/>
                <w:color w:val="000000"/>
                <w:sz w:val="20"/>
                <w:szCs w:val="20"/>
                <w:lang w:eastAsia="ru-RU"/>
              </w:rPr>
            </w:pPr>
            <w:r w:rsidRPr="00B63AA6">
              <w:rPr>
                <w:rFonts w:ascii="Times New Roman" w:eastAsia="Times New Roman" w:hAnsi="Times New Roman" w:cs="Times New Roman"/>
                <w:color w:val="000000"/>
                <w:sz w:val="20"/>
                <w:szCs w:val="20"/>
                <w:lang w:eastAsia="ru-RU"/>
              </w:rPr>
              <w:t> </w:t>
            </w:r>
          </w:p>
        </w:tc>
        <w:tc>
          <w:tcPr>
            <w:tcW w:w="2380" w:type="dxa"/>
            <w:tcBorders>
              <w:top w:val="nil"/>
              <w:left w:val="nil"/>
              <w:bottom w:val="nil"/>
              <w:right w:val="nil"/>
            </w:tcBorders>
            <w:shd w:val="clear" w:color="auto" w:fill="auto"/>
            <w:noWrap/>
            <w:vAlign w:val="bottom"/>
            <w:hideMark/>
          </w:tcPr>
          <w:p w14:paraId="0BEAFC70" w14:textId="77777777" w:rsidR="00B63AA6" w:rsidRPr="00B63AA6" w:rsidRDefault="00B63AA6" w:rsidP="00B63AA6">
            <w:pPr>
              <w:spacing w:after="0" w:line="240" w:lineRule="auto"/>
              <w:rPr>
                <w:rFonts w:ascii="Times New Roman" w:eastAsia="Times New Roman" w:hAnsi="Times New Roman" w:cs="Times New Roman"/>
                <w:color w:val="000000"/>
                <w:sz w:val="20"/>
                <w:szCs w:val="20"/>
                <w:lang w:eastAsia="ru-RU"/>
              </w:rPr>
            </w:pPr>
            <w:r w:rsidRPr="00B63AA6">
              <w:rPr>
                <w:rFonts w:ascii="Times New Roman" w:eastAsia="Times New Roman" w:hAnsi="Times New Roman" w:cs="Times New Roman"/>
                <w:color w:val="000000"/>
                <w:sz w:val="20"/>
                <w:szCs w:val="20"/>
                <w:lang w:eastAsia="ru-RU"/>
              </w:rPr>
              <w:t> </w:t>
            </w:r>
          </w:p>
        </w:tc>
        <w:tc>
          <w:tcPr>
            <w:tcW w:w="2044" w:type="dxa"/>
            <w:tcBorders>
              <w:top w:val="nil"/>
              <w:left w:val="nil"/>
              <w:bottom w:val="nil"/>
              <w:right w:val="nil"/>
            </w:tcBorders>
            <w:shd w:val="clear" w:color="auto" w:fill="auto"/>
            <w:noWrap/>
            <w:vAlign w:val="bottom"/>
            <w:hideMark/>
          </w:tcPr>
          <w:p w14:paraId="50E309F6" w14:textId="77777777" w:rsidR="00B63AA6" w:rsidRPr="00B63AA6" w:rsidRDefault="00B63AA6" w:rsidP="00B63AA6">
            <w:pPr>
              <w:spacing w:after="0" w:line="240" w:lineRule="auto"/>
              <w:rPr>
                <w:rFonts w:ascii="Times New Roman" w:eastAsia="Times New Roman" w:hAnsi="Times New Roman" w:cs="Times New Roman"/>
                <w:color w:val="000000"/>
                <w:sz w:val="20"/>
                <w:szCs w:val="20"/>
                <w:lang w:eastAsia="ru-RU"/>
              </w:rPr>
            </w:pPr>
            <w:r w:rsidRPr="00B63AA6">
              <w:rPr>
                <w:rFonts w:ascii="Times New Roman" w:eastAsia="Times New Roman" w:hAnsi="Times New Roman" w:cs="Times New Roman"/>
                <w:color w:val="000000"/>
                <w:sz w:val="20"/>
                <w:szCs w:val="20"/>
                <w:lang w:eastAsia="ru-RU"/>
              </w:rPr>
              <w:t> </w:t>
            </w:r>
          </w:p>
        </w:tc>
        <w:tc>
          <w:tcPr>
            <w:tcW w:w="2126" w:type="dxa"/>
            <w:gridSpan w:val="3"/>
            <w:tcBorders>
              <w:top w:val="nil"/>
              <w:left w:val="nil"/>
              <w:bottom w:val="nil"/>
              <w:right w:val="nil"/>
            </w:tcBorders>
            <w:shd w:val="clear" w:color="auto" w:fill="auto"/>
            <w:noWrap/>
            <w:vAlign w:val="bottom"/>
            <w:hideMark/>
          </w:tcPr>
          <w:p w14:paraId="310201D4" w14:textId="77777777" w:rsidR="00B63AA6" w:rsidRPr="00B63AA6" w:rsidRDefault="00B63AA6" w:rsidP="00B63AA6">
            <w:pPr>
              <w:spacing w:after="0" w:line="240" w:lineRule="auto"/>
              <w:rPr>
                <w:rFonts w:ascii="Times New Roman" w:eastAsia="Times New Roman" w:hAnsi="Times New Roman" w:cs="Times New Roman"/>
                <w:color w:val="000000"/>
                <w:sz w:val="20"/>
                <w:szCs w:val="20"/>
                <w:lang w:eastAsia="ru-RU"/>
              </w:rPr>
            </w:pPr>
            <w:r w:rsidRPr="00B63AA6">
              <w:rPr>
                <w:rFonts w:ascii="Times New Roman" w:eastAsia="Times New Roman" w:hAnsi="Times New Roman" w:cs="Times New Roman"/>
                <w:color w:val="000000"/>
                <w:sz w:val="20"/>
                <w:szCs w:val="20"/>
                <w:lang w:eastAsia="ru-RU"/>
              </w:rPr>
              <w:t> </w:t>
            </w:r>
          </w:p>
        </w:tc>
        <w:tc>
          <w:tcPr>
            <w:tcW w:w="610" w:type="dxa"/>
            <w:vAlign w:val="center"/>
            <w:hideMark/>
          </w:tcPr>
          <w:p w14:paraId="350CE53A" w14:textId="77777777" w:rsidR="00B63AA6" w:rsidRPr="00B63AA6" w:rsidRDefault="00B63AA6" w:rsidP="00B63AA6">
            <w:pPr>
              <w:spacing w:after="0" w:line="240" w:lineRule="auto"/>
              <w:rPr>
                <w:rFonts w:ascii="Times New Roman" w:eastAsia="Times New Roman" w:hAnsi="Times New Roman" w:cs="Times New Roman"/>
                <w:sz w:val="20"/>
                <w:szCs w:val="20"/>
                <w:lang w:eastAsia="ru-RU"/>
              </w:rPr>
            </w:pPr>
          </w:p>
        </w:tc>
      </w:tr>
      <w:tr w:rsidR="00B63AA6" w:rsidRPr="00B63AA6" w14:paraId="4864F80E" w14:textId="77777777" w:rsidTr="00B63AA6">
        <w:trPr>
          <w:trHeight w:val="300"/>
        </w:trPr>
        <w:tc>
          <w:tcPr>
            <w:tcW w:w="15451" w:type="dxa"/>
            <w:gridSpan w:val="10"/>
            <w:tcBorders>
              <w:top w:val="nil"/>
              <w:left w:val="nil"/>
              <w:bottom w:val="nil"/>
              <w:right w:val="nil"/>
            </w:tcBorders>
            <w:shd w:val="clear" w:color="auto" w:fill="auto"/>
            <w:noWrap/>
            <w:vAlign w:val="bottom"/>
            <w:hideMark/>
          </w:tcPr>
          <w:p w14:paraId="2B4B0FD8" w14:textId="77777777" w:rsidR="00B63AA6" w:rsidRPr="00B63AA6" w:rsidRDefault="00B63AA6" w:rsidP="00B63AA6">
            <w:pPr>
              <w:spacing w:after="0" w:line="240" w:lineRule="auto"/>
              <w:rPr>
                <w:rFonts w:ascii="Times New Roman" w:eastAsia="Times New Roman" w:hAnsi="Times New Roman" w:cs="Times New Roman"/>
                <w:color w:val="000000"/>
                <w:sz w:val="20"/>
                <w:szCs w:val="20"/>
                <w:lang w:eastAsia="ru-RU"/>
              </w:rPr>
            </w:pPr>
            <w:r w:rsidRPr="00B63AA6">
              <w:rPr>
                <w:rFonts w:ascii="Times New Roman" w:eastAsia="Times New Roman" w:hAnsi="Times New Roman" w:cs="Times New Roman"/>
                <w:color w:val="000000"/>
                <w:sz w:val="20"/>
                <w:szCs w:val="20"/>
                <w:lang w:eastAsia="ru-RU"/>
              </w:rPr>
              <w:t>Глава Митякинского сельского поселения                                                                                                                                                                                                        С.И. Горшколепов</w:t>
            </w:r>
          </w:p>
        </w:tc>
        <w:tc>
          <w:tcPr>
            <w:tcW w:w="610" w:type="dxa"/>
            <w:vAlign w:val="center"/>
            <w:hideMark/>
          </w:tcPr>
          <w:p w14:paraId="79ABA1A4" w14:textId="77777777" w:rsidR="00B63AA6" w:rsidRPr="00B63AA6" w:rsidRDefault="00B63AA6" w:rsidP="00B63AA6">
            <w:pPr>
              <w:spacing w:after="0" w:line="240" w:lineRule="auto"/>
              <w:rPr>
                <w:rFonts w:ascii="Times New Roman" w:eastAsia="Times New Roman" w:hAnsi="Times New Roman" w:cs="Times New Roman"/>
                <w:sz w:val="20"/>
                <w:szCs w:val="20"/>
                <w:lang w:eastAsia="ru-RU"/>
              </w:rPr>
            </w:pPr>
          </w:p>
        </w:tc>
      </w:tr>
    </w:tbl>
    <w:p w14:paraId="43185014" w14:textId="77777777" w:rsidR="009332B0" w:rsidRDefault="009332B0" w:rsidP="003B1576">
      <w:pPr>
        <w:widowControl w:val="0"/>
        <w:autoSpaceDE w:val="0"/>
        <w:autoSpaceDN w:val="0"/>
        <w:adjustRightInd w:val="0"/>
        <w:spacing w:after="0" w:line="240" w:lineRule="auto"/>
        <w:jc w:val="both"/>
        <w:rPr>
          <w:rFonts w:ascii="Times New Roman" w:eastAsia="Times New Roman" w:hAnsi="Times New Roman"/>
          <w:sz w:val="20"/>
          <w:szCs w:val="20"/>
          <w:lang w:eastAsia="ru-RU"/>
        </w:rPr>
      </w:pPr>
    </w:p>
    <w:tbl>
      <w:tblPr>
        <w:tblW w:w="15735" w:type="dxa"/>
        <w:tblLayout w:type="fixed"/>
        <w:tblLook w:val="04A0" w:firstRow="1" w:lastRow="0" w:firstColumn="1" w:lastColumn="0" w:noHBand="0" w:noVBand="1"/>
      </w:tblPr>
      <w:tblGrid>
        <w:gridCol w:w="3119"/>
        <w:gridCol w:w="1040"/>
        <w:gridCol w:w="1160"/>
        <w:gridCol w:w="1160"/>
        <w:gridCol w:w="892"/>
        <w:gridCol w:w="1160"/>
        <w:gridCol w:w="1091"/>
        <w:gridCol w:w="1373"/>
        <w:gridCol w:w="1187"/>
        <w:gridCol w:w="937"/>
        <w:gridCol w:w="973"/>
        <w:gridCol w:w="934"/>
        <w:gridCol w:w="709"/>
      </w:tblGrid>
      <w:tr w:rsidR="00B1753C" w:rsidRPr="00B1753C" w14:paraId="4BFF1AC0" w14:textId="77777777" w:rsidTr="00AD5FEC">
        <w:trPr>
          <w:trHeight w:val="510"/>
        </w:trPr>
        <w:tc>
          <w:tcPr>
            <w:tcW w:w="3119" w:type="dxa"/>
            <w:tcBorders>
              <w:top w:val="nil"/>
              <w:left w:val="nil"/>
              <w:bottom w:val="nil"/>
              <w:right w:val="nil"/>
            </w:tcBorders>
            <w:shd w:val="clear" w:color="auto" w:fill="auto"/>
            <w:noWrap/>
            <w:vAlign w:val="bottom"/>
            <w:hideMark/>
          </w:tcPr>
          <w:p w14:paraId="0ECD9D29" w14:textId="77777777" w:rsidR="00B1753C" w:rsidRPr="00B1753C" w:rsidRDefault="00B1753C" w:rsidP="00B1753C">
            <w:pPr>
              <w:spacing w:after="0" w:line="240" w:lineRule="auto"/>
              <w:rPr>
                <w:rFonts w:ascii="Times New Roman" w:eastAsia="Times New Roman" w:hAnsi="Times New Roman" w:cs="Times New Roman"/>
                <w:sz w:val="20"/>
                <w:szCs w:val="20"/>
                <w:lang w:eastAsia="ru-RU"/>
              </w:rPr>
            </w:pPr>
          </w:p>
        </w:tc>
        <w:tc>
          <w:tcPr>
            <w:tcW w:w="1040" w:type="dxa"/>
            <w:tcBorders>
              <w:top w:val="nil"/>
              <w:left w:val="nil"/>
              <w:bottom w:val="nil"/>
              <w:right w:val="nil"/>
            </w:tcBorders>
            <w:shd w:val="clear" w:color="auto" w:fill="auto"/>
            <w:noWrap/>
            <w:vAlign w:val="bottom"/>
            <w:hideMark/>
          </w:tcPr>
          <w:p w14:paraId="0112E50C" w14:textId="77777777" w:rsidR="00B1753C" w:rsidRPr="00B1753C" w:rsidRDefault="00B1753C" w:rsidP="00B1753C">
            <w:pPr>
              <w:spacing w:after="0" w:line="240" w:lineRule="auto"/>
              <w:rPr>
                <w:rFonts w:ascii="Times New Roman" w:eastAsia="Times New Roman" w:hAnsi="Times New Roman" w:cs="Times New Roman"/>
                <w:sz w:val="20"/>
                <w:szCs w:val="20"/>
                <w:lang w:eastAsia="ru-RU"/>
              </w:rPr>
            </w:pPr>
          </w:p>
        </w:tc>
        <w:tc>
          <w:tcPr>
            <w:tcW w:w="1160" w:type="dxa"/>
            <w:tcBorders>
              <w:top w:val="nil"/>
              <w:left w:val="nil"/>
              <w:bottom w:val="nil"/>
              <w:right w:val="nil"/>
            </w:tcBorders>
            <w:shd w:val="clear" w:color="auto" w:fill="auto"/>
            <w:noWrap/>
            <w:vAlign w:val="bottom"/>
            <w:hideMark/>
          </w:tcPr>
          <w:p w14:paraId="4CE9A4D9" w14:textId="77777777" w:rsidR="00B1753C" w:rsidRPr="00B1753C" w:rsidRDefault="00B1753C" w:rsidP="00B1753C">
            <w:pPr>
              <w:spacing w:after="0" w:line="240" w:lineRule="auto"/>
              <w:rPr>
                <w:rFonts w:ascii="Times New Roman" w:eastAsia="Times New Roman" w:hAnsi="Times New Roman" w:cs="Times New Roman"/>
                <w:sz w:val="20"/>
                <w:szCs w:val="20"/>
                <w:lang w:eastAsia="ru-RU"/>
              </w:rPr>
            </w:pPr>
          </w:p>
        </w:tc>
        <w:tc>
          <w:tcPr>
            <w:tcW w:w="1160" w:type="dxa"/>
            <w:tcBorders>
              <w:top w:val="nil"/>
              <w:left w:val="nil"/>
              <w:bottom w:val="nil"/>
              <w:right w:val="nil"/>
            </w:tcBorders>
            <w:shd w:val="clear" w:color="auto" w:fill="auto"/>
            <w:noWrap/>
            <w:vAlign w:val="bottom"/>
            <w:hideMark/>
          </w:tcPr>
          <w:p w14:paraId="001B5827" w14:textId="77777777" w:rsidR="00B1753C" w:rsidRDefault="00B1753C" w:rsidP="00B1753C">
            <w:pPr>
              <w:spacing w:after="0" w:line="240" w:lineRule="auto"/>
              <w:rPr>
                <w:rFonts w:ascii="Times New Roman" w:eastAsia="Times New Roman" w:hAnsi="Times New Roman" w:cs="Times New Roman"/>
                <w:sz w:val="20"/>
                <w:szCs w:val="20"/>
                <w:lang w:eastAsia="ru-RU"/>
              </w:rPr>
            </w:pPr>
          </w:p>
          <w:p w14:paraId="1F391F83" w14:textId="77777777" w:rsidR="00B1753C" w:rsidRDefault="00B1753C" w:rsidP="00B1753C">
            <w:pPr>
              <w:spacing w:after="0" w:line="240" w:lineRule="auto"/>
              <w:rPr>
                <w:rFonts w:ascii="Times New Roman" w:eastAsia="Times New Roman" w:hAnsi="Times New Roman" w:cs="Times New Roman"/>
                <w:sz w:val="20"/>
                <w:szCs w:val="20"/>
                <w:lang w:eastAsia="ru-RU"/>
              </w:rPr>
            </w:pPr>
          </w:p>
          <w:p w14:paraId="17AC21DD" w14:textId="77777777" w:rsidR="00B1753C" w:rsidRDefault="00B1753C" w:rsidP="00B1753C">
            <w:pPr>
              <w:spacing w:after="0" w:line="240" w:lineRule="auto"/>
              <w:rPr>
                <w:rFonts w:ascii="Times New Roman" w:eastAsia="Times New Roman" w:hAnsi="Times New Roman" w:cs="Times New Roman"/>
                <w:sz w:val="20"/>
                <w:szCs w:val="20"/>
                <w:lang w:eastAsia="ru-RU"/>
              </w:rPr>
            </w:pPr>
          </w:p>
          <w:p w14:paraId="10386D73" w14:textId="77777777" w:rsidR="00B1753C" w:rsidRDefault="00B1753C" w:rsidP="00B1753C">
            <w:pPr>
              <w:spacing w:after="0" w:line="240" w:lineRule="auto"/>
              <w:rPr>
                <w:rFonts w:ascii="Times New Roman" w:eastAsia="Times New Roman" w:hAnsi="Times New Roman" w:cs="Times New Roman"/>
                <w:sz w:val="20"/>
                <w:szCs w:val="20"/>
                <w:lang w:eastAsia="ru-RU"/>
              </w:rPr>
            </w:pPr>
          </w:p>
          <w:p w14:paraId="1CAA4922" w14:textId="77777777" w:rsidR="00B1753C" w:rsidRDefault="00B1753C" w:rsidP="00B1753C">
            <w:pPr>
              <w:spacing w:after="0" w:line="240" w:lineRule="auto"/>
              <w:rPr>
                <w:rFonts w:ascii="Times New Roman" w:eastAsia="Times New Roman" w:hAnsi="Times New Roman" w:cs="Times New Roman"/>
                <w:sz w:val="20"/>
                <w:szCs w:val="20"/>
                <w:lang w:eastAsia="ru-RU"/>
              </w:rPr>
            </w:pPr>
          </w:p>
          <w:p w14:paraId="4A0970E3" w14:textId="77777777" w:rsidR="00B1753C" w:rsidRDefault="00B1753C" w:rsidP="00B1753C">
            <w:pPr>
              <w:spacing w:after="0" w:line="240" w:lineRule="auto"/>
              <w:rPr>
                <w:rFonts w:ascii="Times New Roman" w:eastAsia="Times New Roman" w:hAnsi="Times New Roman" w:cs="Times New Roman"/>
                <w:sz w:val="20"/>
                <w:szCs w:val="20"/>
                <w:lang w:eastAsia="ru-RU"/>
              </w:rPr>
            </w:pPr>
          </w:p>
          <w:p w14:paraId="1AE6C418" w14:textId="77777777" w:rsidR="00B1753C" w:rsidRDefault="00B1753C" w:rsidP="00B1753C">
            <w:pPr>
              <w:spacing w:after="0" w:line="240" w:lineRule="auto"/>
              <w:rPr>
                <w:rFonts w:ascii="Times New Roman" w:eastAsia="Times New Roman" w:hAnsi="Times New Roman" w:cs="Times New Roman"/>
                <w:sz w:val="20"/>
                <w:szCs w:val="20"/>
                <w:lang w:eastAsia="ru-RU"/>
              </w:rPr>
            </w:pPr>
          </w:p>
          <w:p w14:paraId="17BB325A" w14:textId="77777777" w:rsidR="00B1753C" w:rsidRDefault="00B1753C" w:rsidP="00B1753C">
            <w:pPr>
              <w:spacing w:after="0" w:line="240" w:lineRule="auto"/>
              <w:rPr>
                <w:rFonts w:ascii="Times New Roman" w:eastAsia="Times New Roman" w:hAnsi="Times New Roman" w:cs="Times New Roman"/>
                <w:sz w:val="20"/>
                <w:szCs w:val="20"/>
                <w:lang w:eastAsia="ru-RU"/>
              </w:rPr>
            </w:pPr>
          </w:p>
          <w:p w14:paraId="3A65E81C" w14:textId="77777777" w:rsidR="00B1753C" w:rsidRPr="00B1753C" w:rsidRDefault="00B1753C" w:rsidP="00B1753C">
            <w:pPr>
              <w:spacing w:after="0" w:line="240" w:lineRule="auto"/>
              <w:rPr>
                <w:rFonts w:ascii="Times New Roman" w:eastAsia="Times New Roman" w:hAnsi="Times New Roman" w:cs="Times New Roman"/>
                <w:sz w:val="20"/>
                <w:szCs w:val="20"/>
                <w:lang w:eastAsia="ru-RU"/>
              </w:rPr>
            </w:pPr>
          </w:p>
        </w:tc>
        <w:tc>
          <w:tcPr>
            <w:tcW w:w="892" w:type="dxa"/>
            <w:tcBorders>
              <w:top w:val="nil"/>
              <w:left w:val="nil"/>
              <w:bottom w:val="nil"/>
              <w:right w:val="nil"/>
            </w:tcBorders>
            <w:shd w:val="clear" w:color="auto" w:fill="auto"/>
            <w:noWrap/>
            <w:vAlign w:val="bottom"/>
            <w:hideMark/>
          </w:tcPr>
          <w:p w14:paraId="72863FDA" w14:textId="77777777" w:rsidR="00B1753C" w:rsidRPr="00B1753C" w:rsidRDefault="00B1753C" w:rsidP="00B1753C">
            <w:pPr>
              <w:spacing w:after="0" w:line="240" w:lineRule="auto"/>
              <w:rPr>
                <w:rFonts w:ascii="Times New Roman" w:eastAsia="Times New Roman" w:hAnsi="Times New Roman" w:cs="Times New Roman"/>
                <w:sz w:val="20"/>
                <w:szCs w:val="20"/>
                <w:lang w:eastAsia="ru-RU"/>
              </w:rPr>
            </w:pPr>
          </w:p>
        </w:tc>
        <w:tc>
          <w:tcPr>
            <w:tcW w:w="1160" w:type="dxa"/>
            <w:tcBorders>
              <w:top w:val="nil"/>
              <w:left w:val="nil"/>
              <w:bottom w:val="nil"/>
              <w:right w:val="nil"/>
            </w:tcBorders>
            <w:shd w:val="clear" w:color="auto" w:fill="auto"/>
            <w:noWrap/>
            <w:vAlign w:val="bottom"/>
            <w:hideMark/>
          </w:tcPr>
          <w:p w14:paraId="780FD092" w14:textId="77777777" w:rsidR="00B1753C" w:rsidRDefault="00B1753C" w:rsidP="00B1753C">
            <w:pPr>
              <w:spacing w:after="0" w:line="240" w:lineRule="auto"/>
              <w:rPr>
                <w:rFonts w:ascii="Times New Roman" w:eastAsia="Times New Roman" w:hAnsi="Times New Roman" w:cs="Times New Roman"/>
                <w:sz w:val="20"/>
                <w:szCs w:val="20"/>
                <w:lang w:eastAsia="ru-RU"/>
              </w:rPr>
            </w:pPr>
          </w:p>
          <w:p w14:paraId="431420DD" w14:textId="77777777" w:rsidR="00AD5FEC" w:rsidRDefault="00AD5FEC" w:rsidP="00B1753C">
            <w:pPr>
              <w:spacing w:after="0" w:line="240" w:lineRule="auto"/>
              <w:rPr>
                <w:rFonts w:ascii="Times New Roman" w:eastAsia="Times New Roman" w:hAnsi="Times New Roman" w:cs="Times New Roman"/>
                <w:sz w:val="20"/>
                <w:szCs w:val="20"/>
                <w:lang w:eastAsia="ru-RU"/>
              </w:rPr>
            </w:pPr>
          </w:p>
          <w:p w14:paraId="31F98CB5" w14:textId="77777777" w:rsidR="00AD5FEC" w:rsidRDefault="00AD5FEC" w:rsidP="00B1753C">
            <w:pPr>
              <w:spacing w:after="0" w:line="240" w:lineRule="auto"/>
              <w:rPr>
                <w:rFonts w:ascii="Times New Roman" w:eastAsia="Times New Roman" w:hAnsi="Times New Roman" w:cs="Times New Roman"/>
                <w:sz w:val="20"/>
                <w:szCs w:val="20"/>
                <w:lang w:eastAsia="ru-RU"/>
              </w:rPr>
            </w:pPr>
          </w:p>
          <w:p w14:paraId="51A85F65" w14:textId="77777777" w:rsidR="00AD5FEC" w:rsidRDefault="00AD5FEC" w:rsidP="00B1753C">
            <w:pPr>
              <w:spacing w:after="0" w:line="240" w:lineRule="auto"/>
              <w:rPr>
                <w:rFonts w:ascii="Times New Roman" w:eastAsia="Times New Roman" w:hAnsi="Times New Roman" w:cs="Times New Roman"/>
                <w:sz w:val="20"/>
                <w:szCs w:val="20"/>
                <w:lang w:eastAsia="ru-RU"/>
              </w:rPr>
            </w:pPr>
          </w:p>
          <w:p w14:paraId="68D84CC4" w14:textId="77777777" w:rsidR="00AD5FEC" w:rsidRDefault="00AD5FEC" w:rsidP="00B1753C">
            <w:pPr>
              <w:spacing w:after="0" w:line="240" w:lineRule="auto"/>
              <w:rPr>
                <w:rFonts w:ascii="Times New Roman" w:eastAsia="Times New Roman" w:hAnsi="Times New Roman" w:cs="Times New Roman"/>
                <w:sz w:val="20"/>
                <w:szCs w:val="20"/>
                <w:lang w:eastAsia="ru-RU"/>
              </w:rPr>
            </w:pPr>
          </w:p>
          <w:p w14:paraId="754087DA" w14:textId="77777777" w:rsidR="00AD5FEC" w:rsidRDefault="00AD5FEC" w:rsidP="00B1753C">
            <w:pPr>
              <w:spacing w:after="0" w:line="240" w:lineRule="auto"/>
              <w:rPr>
                <w:rFonts w:ascii="Times New Roman" w:eastAsia="Times New Roman" w:hAnsi="Times New Roman" w:cs="Times New Roman"/>
                <w:sz w:val="20"/>
                <w:szCs w:val="20"/>
                <w:lang w:eastAsia="ru-RU"/>
              </w:rPr>
            </w:pPr>
          </w:p>
          <w:p w14:paraId="2E8CB740" w14:textId="77777777" w:rsidR="00AD5FEC" w:rsidRDefault="00AD5FEC" w:rsidP="00B1753C">
            <w:pPr>
              <w:spacing w:after="0" w:line="240" w:lineRule="auto"/>
              <w:rPr>
                <w:rFonts w:ascii="Times New Roman" w:eastAsia="Times New Roman" w:hAnsi="Times New Roman" w:cs="Times New Roman"/>
                <w:sz w:val="20"/>
                <w:szCs w:val="20"/>
                <w:lang w:eastAsia="ru-RU"/>
              </w:rPr>
            </w:pPr>
          </w:p>
          <w:p w14:paraId="234C8B8D" w14:textId="77777777" w:rsidR="00AD5FEC" w:rsidRPr="00B1753C" w:rsidRDefault="00AD5FEC" w:rsidP="00B1753C">
            <w:pPr>
              <w:spacing w:after="0" w:line="240" w:lineRule="auto"/>
              <w:rPr>
                <w:rFonts w:ascii="Times New Roman" w:eastAsia="Times New Roman" w:hAnsi="Times New Roman" w:cs="Times New Roman"/>
                <w:sz w:val="20"/>
                <w:szCs w:val="20"/>
                <w:lang w:eastAsia="ru-RU"/>
              </w:rPr>
            </w:pPr>
          </w:p>
        </w:tc>
        <w:tc>
          <w:tcPr>
            <w:tcW w:w="1091" w:type="dxa"/>
            <w:tcBorders>
              <w:top w:val="nil"/>
              <w:left w:val="nil"/>
              <w:bottom w:val="nil"/>
              <w:right w:val="nil"/>
            </w:tcBorders>
            <w:shd w:val="clear" w:color="auto" w:fill="auto"/>
            <w:noWrap/>
            <w:vAlign w:val="bottom"/>
            <w:hideMark/>
          </w:tcPr>
          <w:p w14:paraId="4A9275B7" w14:textId="77777777" w:rsidR="00B1753C" w:rsidRPr="00B1753C" w:rsidRDefault="00B1753C" w:rsidP="00B1753C">
            <w:pPr>
              <w:spacing w:after="0" w:line="240" w:lineRule="auto"/>
              <w:rPr>
                <w:rFonts w:ascii="Times New Roman" w:eastAsia="Times New Roman" w:hAnsi="Times New Roman" w:cs="Times New Roman"/>
                <w:sz w:val="20"/>
                <w:szCs w:val="20"/>
                <w:lang w:eastAsia="ru-RU"/>
              </w:rPr>
            </w:pPr>
          </w:p>
        </w:tc>
        <w:tc>
          <w:tcPr>
            <w:tcW w:w="1373" w:type="dxa"/>
            <w:tcBorders>
              <w:top w:val="nil"/>
              <w:left w:val="nil"/>
              <w:bottom w:val="nil"/>
              <w:right w:val="nil"/>
            </w:tcBorders>
            <w:shd w:val="clear" w:color="auto" w:fill="auto"/>
            <w:noWrap/>
            <w:vAlign w:val="bottom"/>
            <w:hideMark/>
          </w:tcPr>
          <w:p w14:paraId="6FBAD0FC" w14:textId="77777777" w:rsidR="00B1753C" w:rsidRPr="00B1753C" w:rsidRDefault="00B1753C" w:rsidP="00B1753C">
            <w:pPr>
              <w:spacing w:after="0" w:line="240" w:lineRule="auto"/>
              <w:rPr>
                <w:rFonts w:ascii="Times New Roman" w:eastAsia="Times New Roman" w:hAnsi="Times New Roman" w:cs="Times New Roman"/>
                <w:sz w:val="20"/>
                <w:szCs w:val="20"/>
                <w:lang w:eastAsia="ru-RU"/>
              </w:rPr>
            </w:pPr>
          </w:p>
        </w:tc>
        <w:tc>
          <w:tcPr>
            <w:tcW w:w="1187" w:type="dxa"/>
            <w:tcBorders>
              <w:top w:val="nil"/>
              <w:left w:val="nil"/>
              <w:bottom w:val="nil"/>
              <w:right w:val="nil"/>
            </w:tcBorders>
            <w:shd w:val="clear" w:color="auto" w:fill="auto"/>
            <w:noWrap/>
            <w:vAlign w:val="bottom"/>
            <w:hideMark/>
          </w:tcPr>
          <w:p w14:paraId="6CF035C7" w14:textId="77777777" w:rsidR="00B1753C" w:rsidRPr="00B1753C" w:rsidRDefault="00B1753C" w:rsidP="00B1753C">
            <w:pPr>
              <w:spacing w:after="0" w:line="240" w:lineRule="auto"/>
              <w:rPr>
                <w:rFonts w:ascii="Times New Roman" w:eastAsia="Times New Roman" w:hAnsi="Times New Roman" w:cs="Times New Roman"/>
                <w:sz w:val="20"/>
                <w:szCs w:val="20"/>
                <w:lang w:eastAsia="ru-RU"/>
              </w:rPr>
            </w:pPr>
          </w:p>
        </w:tc>
        <w:tc>
          <w:tcPr>
            <w:tcW w:w="937" w:type="dxa"/>
            <w:tcBorders>
              <w:top w:val="nil"/>
              <w:left w:val="nil"/>
              <w:bottom w:val="nil"/>
              <w:right w:val="nil"/>
            </w:tcBorders>
            <w:shd w:val="clear" w:color="auto" w:fill="auto"/>
            <w:vAlign w:val="bottom"/>
            <w:hideMark/>
          </w:tcPr>
          <w:p w14:paraId="564BF23A" w14:textId="77777777" w:rsidR="00B1753C" w:rsidRPr="00B1753C" w:rsidRDefault="00B1753C" w:rsidP="00B1753C">
            <w:pPr>
              <w:spacing w:after="0" w:line="240" w:lineRule="auto"/>
              <w:rPr>
                <w:rFonts w:ascii="Times New Roman" w:eastAsia="Times New Roman" w:hAnsi="Times New Roman" w:cs="Times New Roman"/>
                <w:sz w:val="20"/>
                <w:szCs w:val="20"/>
                <w:lang w:eastAsia="ru-RU"/>
              </w:rPr>
            </w:pPr>
          </w:p>
        </w:tc>
        <w:tc>
          <w:tcPr>
            <w:tcW w:w="973" w:type="dxa"/>
            <w:tcBorders>
              <w:top w:val="nil"/>
              <w:left w:val="nil"/>
              <w:bottom w:val="nil"/>
              <w:right w:val="nil"/>
            </w:tcBorders>
            <w:shd w:val="clear" w:color="auto" w:fill="auto"/>
            <w:vAlign w:val="bottom"/>
            <w:hideMark/>
          </w:tcPr>
          <w:p w14:paraId="3A987A4E" w14:textId="77777777" w:rsidR="00B1753C" w:rsidRPr="00B1753C" w:rsidRDefault="00B1753C" w:rsidP="00B1753C">
            <w:pPr>
              <w:spacing w:after="0" w:line="240" w:lineRule="auto"/>
              <w:jc w:val="center"/>
              <w:rPr>
                <w:rFonts w:ascii="Times New Roman" w:eastAsia="Times New Roman" w:hAnsi="Times New Roman" w:cs="Times New Roman"/>
                <w:sz w:val="20"/>
                <w:szCs w:val="20"/>
                <w:lang w:eastAsia="ru-RU"/>
              </w:rPr>
            </w:pPr>
          </w:p>
        </w:tc>
        <w:tc>
          <w:tcPr>
            <w:tcW w:w="934" w:type="dxa"/>
            <w:tcBorders>
              <w:top w:val="nil"/>
              <w:left w:val="nil"/>
              <w:bottom w:val="nil"/>
              <w:right w:val="nil"/>
            </w:tcBorders>
            <w:shd w:val="clear" w:color="auto" w:fill="auto"/>
            <w:noWrap/>
            <w:vAlign w:val="bottom"/>
            <w:hideMark/>
          </w:tcPr>
          <w:p w14:paraId="0698D702" w14:textId="77777777" w:rsidR="00B1753C" w:rsidRPr="00B1753C" w:rsidRDefault="00B1753C" w:rsidP="00B1753C">
            <w:pPr>
              <w:spacing w:after="0" w:line="240" w:lineRule="auto"/>
              <w:jc w:val="center"/>
              <w:rPr>
                <w:rFonts w:ascii="Times New Roman" w:eastAsia="Times New Roman" w:hAnsi="Times New Roman" w:cs="Times New Roman"/>
                <w:sz w:val="20"/>
                <w:szCs w:val="20"/>
                <w:lang w:eastAsia="ru-RU"/>
              </w:rPr>
            </w:pPr>
          </w:p>
        </w:tc>
        <w:tc>
          <w:tcPr>
            <w:tcW w:w="709" w:type="dxa"/>
            <w:tcBorders>
              <w:top w:val="nil"/>
              <w:left w:val="nil"/>
              <w:bottom w:val="nil"/>
              <w:right w:val="nil"/>
            </w:tcBorders>
            <w:shd w:val="clear" w:color="auto" w:fill="auto"/>
            <w:noWrap/>
            <w:vAlign w:val="bottom"/>
            <w:hideMark/>
          </w:tcPr>
          <w:p w14:paraId="307D24F2" w14:textId="77777777" w:rsidR="00B1753C" w:rsidRPr="00B1753C" w:rsidRDefault="00B1753C" w:rsidP="00B1753C">
            <w:pPr>
              <w:spacing w:after="0" w:line="240" w:lineRule="auto"/>
              <w:rPr>
                <w:rFonts w:ascii="Times New Roman" w:eastAsia="Times New Roman" w:hAnsi="Times New Roman" w:cs="Times New Roman"/>
                <w:sz w:val="20"/>
                <w:szCs w:val="20"/>
                <w:lang w:eastAsia="ru-RU"/>
              </w:rPr>
            </w:pPr>
          </w:p>
        </w:tc>
      </w:tr>
      <w:tr w:rsidR="00B1753C" w:rsidRPr="00B1753C" w14:paraId="0E7C1DFB" w14:textId="77777777" w:rsidTr="00AD5FEC">
        <w:trPr>
          <w:trHeight w:val="393"/>
        </w:trPr>
        <w:tc>
          <w:tcPr>
            <w:tcW w:w="15735" w:type="dxa"/>
            <w:gridSpan w:val="13"/>
            <w:tcBorders>
              <w:top w:val="nil"/>
              <w:left w:val="nil"/>
              <w:bottom w:val="nil"/>
              <w:right w:val="nil"/>
            </w:tcBorders>
            <w:shd w:val="clear" w:color="auto" w:fill="auto"/>
            <w:vAlign w:val="center"/>
            <w:hideMark/>
          </w:tcPr>
          <w:p w14:paraId="3EE4A7EB" w14:textId="77777777" w:rsidR="00AD5FEC" w:rsidRDefault="00AD5FEC" w:rsidP="00B1753C">
            <w:pPr>
              <w:spacing w:after="0" w:line="240" w:lineRule="auto"/>
              <w:jc w:val="center"/>
              <w:rPr>
                <w:rFonts w:ascii="Times New Roman" w:eastAsia="Times New Roman" w:hAnsi="Times New Roman" w:cs="Times New Roman"/>
                <w:b/>
                <w:bCs/>
                <w:color w:val="000000"/>
                <w:sz w:val="20"/>
                <w:szCs w:val="20"/>
                <w:lang w:eastAsia="ru-RU"/>
              </w:rPr>
            </w:pPr>
          </w:p>
          <w:p w14:paraId="653FB3AE" w14:textId="3B08E91A" w:rsidR="00AD5FEC" w:rsidRDefault="00AD5FEC" w:rsidP="00B1753C">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 xml:space="preserve">                                                                 </w:t>
            </w:r>
            <w:r w:rsidRPr="00AD5FEC">
              <w:rPr>
                <w:rFonts w:ascii="Times New Roman" w:eastAsia="Times New Roman" w:hAnsi="Times New Roman" w:cs="Times New Roman"/>
                <w:color w:val="000000"/>
                <w:lang w:eastAsia="ru-RU"/>
              </w:rPr>
              <w:t>Приложение 5 к  решению Собрания  депутатов Митякинского сельского поселения  № 38 от 27.12.2024 г.  " О бюджете Митякинского сельского поселения   Тарасовского района на 2025 год и на плановый период 2026 и 2027 годов"</w:t>
            </w:r>
          </w:p>
          <w:p w14:paraId="53E17901" w14:textId="77777777" w:rsidR="00AD5FEC" w:rsidRDefault="00AD5FEC" w:rsidP="00B1753C">
            <w:pPr>
              <w:spacing w:after="0" w:line="240" w:lineRule="auto"/>
              <w:jc w:val="center"/>
              <w:rPr>
                <w:rFonts w:ascii="Times New Roman" w:eastAsia="Times New Roman" w:hAnsi="Times New Roman" w:cs="Times New Roman"/>
                <w:b/>
                <w:bCs/>
                <w:color w:val="000000"/>
                <w:sz w:val="20"/>
                <w:szCs w:val="20"/>
                <w:lang w:eastAsia="ru-RU"/>
              </w:rPr>
            </w:pPr>
          </w:p>
          <w:p w14:paraId="77586FFB" w14:textId="77777777" w:rsidR="00AD5FEC" w:rsidRDefault="00AD5FEC" w:rsidP="00B1753C">
            <w:pPr>
              <w:spacing w:after="0" w:line="240" w:lineRule="auto"/>
              <w:jc w:val="center"/>
              <w:rPr>
                <w:rFonts w:ascii="Times New Roman" w:eastAsia="Times New Roman" w:hAnsi="Times New Roman" w:cs="Times New Roman"/>
                <w:b/>
                <w:bCs/>
                <w:color w:val="000000"/>
                <w:sz w:val="20"/>
                <w:szCs w:val="20"/>
                <w:lang w:eastAsia="ru-RU"/>
              </w:rPr>
            </w:pPr>
          </w:p>
          <w:p w14:paraId="4D828B0E" w14:textId="77777777" w:rsidR="00AD5FEC" w:rsidRDefault="00AD5FEC" w:rsidP="00B1753C">
            <w:pPr>
              <w:spacing w:after="0" w:line="240" w:lineRule="auto"/>
              <w:jc w:val="center"/>
              <w:rPr>
                <w:rFonts w:ascii="Times New Roman" w:eastAsia="Times New Roman" w:hAnsi="Times New Roman" w:cs="Times New Roman"/>
                <w:b/>
                <w:bCs/>
                <w:color w:val="000000"/>
                <w:sz w:val="20"/>
                <w:szCs w:val="20"/>
                <w:lang w:eastAsia="ru-RU"/>
              </w:rPr>
            </w:pPr>
          </w:p>
          <w:p w14:paraId="1AB66B1B" w14:textId="77777777" w:rsidR="00AD5FEC" w:rsidRDefault="00AD5FEC" w:rsidP="00B1753C">
            <w:pPr>
              <w:spacing w:after="0" w:line="240" w:lineRule="auto"/>
              <w:jc w:val="center"/>
              <w:rPr>
                <w:rFonts w:ascii="Times New Roman" w:eastAsia="Times New Roman" w:hAnsi="Times New Roman" w:cs="Times New Roman"/>
                <w:b/>
                <w:bCs/>
                <w:color w:val="000000"/>
                <w:sz w:val="20"/>
                <w:szCs w:val="20"/>
                <w:lang w:eastAsia="ru-RU"/>
              </w:rPr>
            </w:pPr>
          </w:p>
          <w:p w14:paraId="69A5F255" w14:textId="77777777" w:rsidR="00AD5FEC" w:rsidRDefault="00AD5FEC" w:rsidP="00B1753C">
            <w:pPr>
              <w:spacing w:after="0" w:line="240" w:lineRule="auto"/>
              <w:jc w:val="center"/>
              <w:rPr>
                <w:rFonts w:ascii="Times New Roman" w:eastAsia="Times New Roman" w:hAnsi="Times New Roman" w:cs="Times New Roman"/>
                <w:b/>
                <w:bCs/>
                <w:color w:val="000000"/>
                <w:sz w:val="20"/>
                <w:szCs w:val="20"/>
                <w:lang w:eastAsia="ru-RU"/>
              </w:rPr>
            </w:pPr>
          </w:p>
          <w:tbl>
            <w:tblPr>
              <w:tblW w:w="9360" w:type="dxa"/>
              <w:tblLook w:val="04A0" w:firstRow="1" w:lastRow="0" w:firstColumn="1" w:lastColumn="0" w:noHBand="0" w:noVBand="1"/>
            </w:tblPr>
            <w:tblGrid>
              <w:gridCol w:w="4422"/>
              <w:gridCol w:w="236"/>
              <w:gridCol w:w="4702"/>
            </w:tblGrid>
            <w:tr w:rsidR="00AD5FEC" w:rsidRPr="00AD5FEC" w14:paraId="41DBAF36" w14:textId="77777777" w:rsidTr="00AD5FEC">
              <w:trPr>
                <w:trHeight w:val="1740"/>
              </w:trPr>
              <w:tc>
                <w:tcPr>
                  <w:tcW w:w="4509" w:type="dxa"/>
                  <w:tcBorders>
                    <w:top w:val="nil"/>
                    <w:left w:val="nil"/>
                    <w:bottom w:val="nil"/>
                    <w:right w:val="nil"/>
                  </w:tcBorders>
                  <w:shd w:val="clear" w:color="auto" w:fill="auto"/>
                  <w:noWrap/>
                  <w:vAlign w:val="bottom"/>
                  <w:hideMark/>
                </w:tcPr>
                <w:p w14:paraId="34F9FDD4" w14:textId="77777777" w:rsidR="00AD5FEC" w:rsidRPr="00AD5FEC" w:rsidRDefault="00AD5FEC" w:rsidP="00AD5FEC">
                  <w:pPr>
                    <w:spacing w:after="0" w:line="240" w:lineRule="auto"/>
                    <w:jc w:val="right"/>
                    <w:rPr>
                      <w:rFonts w:ascii="Times New Roman" w:eastAsia="Times New Roman" w:hAnsi="Times New Roman" w:cs="Times New Roman"/>
                      <w:sz w:val="20"/>
                      <w:szCs w:val="20"/>
                      <w:lang w:eastAsia="ru-RU"/>
                    </w:rPr>
                  </w:pPr>
                </w:p>
              </w:tc>
              <w:tc>
                <w:tcPr>
                  <w:tcW w:w="57" w:type="dxa"/>
                  <w:tcBorders>
                    <w:top w:val="nil"/>
                    <w:left w:val="nil"/>
                    <w:bottom w:val="nil"/>
                    <w:right w:val="nil"/>
                  </w:tcBorders>
                  <w:shd w:val="clear" w:color="auto" w:fill="auto"/>
                  <w:noWrap/>
                  <w:vAlign w:val="bottom"/>
                  <w:hideMark/>
                </w:tcPr>
                <w:p w14:paraId="758B6C47" w14:textId="77777777" w:rsidR="00AD5FEC" w:rsidRPr="00AD5FEC" w:rsidRDefault="00AD5FEC" w:rsidP="00AD5FEC">
                  <w:pPr>
                    <w:spacing w:after="0" w:line="240" w:lineRule="auto"/>
                    <w:jc w:val="right"/>
                    <w:rPr>
                      <w:rFonts w:ascii="Times New Roman" w:eastAsia="Times New Roman" w:hAnsi="Times New Roman" w:cs="Times New Roman"/>
                      <w:sz w:val="20"/>
                      <w:szCs w:val="20"/>
                      <w:lang w:eastAsia="ru-RU"/>
                    </w:rPr>
                  </w:pPr>
                </w:p>
              </w:tc>
              <w:tc>
                <w:tcPr>
                  <w:tcW w:w="4794" w:type="dxa"/>
                  <w:tcBorders>
                    <w:top w:val="nil"/>
                    <w:left w:val="nil"/>
                    <w:bottom w:val="nil"/>
                    <w:right w:val="nil"/>
                  </w:tcBorders>
                  <w:shd w:val="clear" w:color="auto" w:fill="auto"/>
                  <w:vAlign w:val="bottom"/>
                  <w:hideMark/>
                </w:tcPr>
                <w:p w14:paraId="00C5DDD4" w14:textId="73A8CA21" w:rsidR="00AD5FEC" w:rsidRPr="00AD5FEC" w:rsidRDefault="00AD5FEC" w:rsidP="00AD5FEC">
                  <w:pPr>
                    <w:spacing w:after="0" w:line="240" w:lineRule="auto"/>
                    <w:rPr>
                      <w:rFonts w:ascii="Times New Roman" w:eastAsia="Times New Roman" w:hAnsi="Times New Roman" w:cs="Times New Roman"/>
                      <w:color w:val="000000"/>
                      <w:lang w:eastAsia="ru-RU"/>
                    </w:rPr>
                  </w:pPr>
                </w:p>
              </w:tc>
            </w:tr>
          </w:tbl>
          <w:p w14:paraId="14B2127E" w14:textId="26D1F27C" w:rsidR="00B1753C" w:rsidRPr="00B1753C" w:rsidRDefault="00B1753C" w:rsidP="00AD5FEC">
            <w:pPr>
              <w:spacing w:after="0" w:line="240" w:lineRule="auto"/>
              <w:rPr>
                <w:rFonts w:ascii="Times New Roman" w:eastAsia="Times New Roman" w:hAnsi="Times New Roman" w:cs="Times New Roman"/>
                <w:b/>
                <w:bCs/>
                <w:color w:val="000000"/>
                <w:sz w:val="20"/>
                <w:szCs w:val="20"/>
                <w:lang w:eastAsia="ru-RU"/>
              </w:rPr>
            </w:pPr>
            <w:r w:rsidRPr="00B1753C">
              <w:rPr>
                <w:rFonts w:ascii="Times New Roman" w:eastAsia="Times New Roman" w:hAnsi="Times New Roman" w:cs="Times New Roman"/>
                <w:b/>
                <w:bCs/>
                <w:color w:val="000000"/>
                <w:sz w:val="20"/>
                <w:szCs w:val="20"/>
                <w:lang w:eastAsia="ru-RU"/>
              </w:rPr>
              <w:t>Ведомственная структура расходов бюджета Митякинского сельского поселения на 2025 год и на плановый период 2026 год и 2027 годов</w:t>
            </w:r>
          </w:p>
        </w:tc>
      </w:tr>
      <w:tr w:rsidR="00B1753C" w:rsidRPr="00B1753C" w14:paraId="5C886250" w14:textId="77777777" w:rsidTr="00AD5FEC">
        <w:trPr>
          <w:trHeight w:val="288"/>
        </w:trPr>
        <w:tc>
          <w:tcPr>
            <w:tcW w:w="3119" w:type="dxa"/>
            <w:tcBorders>
              <w:top w:val="nil"/>
              <w:left w:val="nil"/>
              <w:bottom w:val="nil"/>
              <w:right w:val="nil"/>
            </w:tcBorders>
            <w:shd w:val="clear" w:color="auto" w:fill="auto"/>
            <w:noWrap/>
            <w:vAlign w:val="bottom"/>
            <w:hideMark/>
          </w:tcPr>
          <w:p w14:paraId="4A96CE1F" w14:textId="77777777" w:rsidR="00B1753C" w:rsidRPr="00B1753C" w:rsidRDefault="00B1753C" w:rsidP="00B1753C">
            <w:pPr>
              <w:spacing w:after="0" w:line="240" w:lineRule="auto"/>
              <w:jc w:val="center"/>
              <w:rPr>
                <w:rFonts w:ascii="Times New Roman" w:eastAsia="Times New Roman" w:hAnsi="Times New Roman" w:cs="Times New Roman"/>
                <w:b/>
                <w:bCs/>
                <w:color w:val="000000"/>
                <w:sz w:val="20"/>
                <w:szCs w:val="20"/>
                <w:lang w:eastAsia="ru-RU"/>
              </w:rPr>
            </w:pPr>
          </w:p>
        </w:tc>
        <w:tc>
          <w:tcPr>
            <w:tcW w:w="1040" w:type="dxa"/>
            <w:tcBorders>
              <w:top w:val="nil"/>
              <w:left w:val="nil"/>
              <w:bottom w:val="nil"/>
              <w:right w:val="nil"/>
            </w:tcBorders>
            <w:shd w:val="clear" w:color="auto" w:fill="auto"/>
            <w:noWrap/>
            <w:vAlign w:val="bottom"/>
            <w:hideMark/>
          </w:tcPr>
          <w:p w14:paraId="166E4DFC" w14:textId="77777777" w:rsidR="00B1753C" w:rsidRPr="00B1753C" w:rsidRDefault="00B1753C" w:rsidP="00B1753C">
            <w:pPr>
              <w:spacing w:after="0" w:line="240" w:lineRule="auto"/>
              <w:rPr>
                <w:rFonts w:ascii="Times New Roman" w:eastAsia="Times New Roman" w:hAnsi="Times New Roman" w:cs="Times New Roman"/>
                <w:sz w:val="20"/>
                <w:szCs w:val="20"/>
                <w:lang w:eastAsia="ru-RU"/>
              </w:rPr>
            </w:pPr>
          </w:p>
        </w:tc>
        <w:tc>
          <w:tcPr>
            <w:tcW w:w="1160" w:type="dxa"/>
            <w:tcBorders>
              <w:top w:val="nil"/>
              <w:left w:val="nil"/>
              <w:bottom w:val="nil"/>
              <w:right w:val="nil"/>
            </w:tcBorders>
            <w:shd w:val="clear" w:color="auto" w:fill="auto"/>
            <w:noWrap/>
            <w:vAlign w:val="bottom"/>
            <w:hideMark/>
          </w:tcPr>
          <w:p w14:paraId="20B28468" w14:textId="77777777" w:rsidR="00B1753C" w:rsidRPr="00B1753C" w:rsidRDefault="00B1753C" w:rsidP="00B1753C">
            <w:pPr>
              <w:spacing w:after="0" w:line="240" w:lineRule="auto"/>
              <w:rPr>
                <w:rFonts w:ascii="Times New Roman" w:eastAsia="Times New Roman" w:hAnsi="Times New Roman" w:cs="Times New Roman"/>
                <w:sz w:val="20"/>
                <w:szCs w:val="20"/>
                <w:lang w:eastAsia="ru-RU"/>
              </w:rPr>
            </w:pPr>
          </w:p>
        </w:tc>
        <w:tc>
          <w:tcPr>
            <w:tcW w:w="1160" w:type="dxa"/>
            <w:tcBorders>
              <w:top w:val="nil"/>
              <w:left w:val="nil"/>
              <w:bottom w:val="nil"/>
              <w:right w:val="nil"/>
            </w:tcBorders>
            <w:shd w:val="clear" w:color="auto" w:fill="auto"/>
            <w:noWrap/>
            <w:vAlign w:val="bottom"/>
            <w:hideMark/>
          </w:tcPr>
          <w:p w14:paraId="7B8E44AC" w14:textId="77777777" w:rsidR="00B1753C" w:rsidRPr="00B1753C" w:rsidRDefault="00B1753C" w:rsidP="00B1753C">
            <w:pPr>
              <w:spacing w:after="0" w:line="240" w:lineRule="auto"/>
              <w:rPr>
                <w:rFonts w:ascii="Times New Roman" w:eastAsia="Times New Roman" w:hAnsi="Times New Roman" w:cs="Times New Roman"/>
                <w:sz w:val="20"/>
                <w:szCs w:val="20"/>
                <w:lang w:eastAsia="ru-RU"/>
              </w:rPr>
            </w:pPr>
          </w:p>
        </w:tc>
        <w:tc>
          <w:tcPr>
            <w:tcW w:w="892" w:type="dxa"/>
            <w:tcBorders>
              <w:top w:val="nil"/>
              <w:left w:val="nil"/>
              <w:bottom w:val="nil"/>
              <w:right w:val="nil"/>
            </w:tcBorders>
            <w:shd w:val="clear" w:color="auto" w:fill="auto"/>
            <w:noWrap/>
            <w:vAlign w:val="bottom"/>
            <w:hideMark/>
          </w:tcPr>
          <w:p w14:paraId="1BED71D9" w14:textId="77777777" w:rsidR="00B1753C" w:rsidRPr="00B1753C" w:rsidRDefault="00B1753C" w:rsidP="00B1753C">
            <w:pPr>
              <w:spacing w:after="0" w:line="240" w:lineRule="auto"/>
              <w:rPr>
                <w:rFonts w:ascii="Times New Roman" w:eastAsia="Times New Roman" w:hAnsi="Times New Roman" w:cs="Times New Roman"/>
                <w:sz w:val="20"/>
                <w:szCs w:val="20"/>
                <w:lang w:eastAsia="ru-RU"/>
              </w:rPr>
            </w:pPr>
          </w:p>
        </w:tc>
        <w:tc>
          <w:tcPr>
            <w:tcW w:w="1160" w:type="dxa"/>
            <w:tcBorders>
              <w:top w:val="nil"/>
              <w:left w:val="nil"/>
              <w:bottom w:val="nil"/>
              <w:right w:val="nil"/>
            </w:tcBorders>
            <w:shd w:val="clear" w:color="auto" w:fill="auto"/>
            <w:noWrap/>
            <w:vAlign w:val="bottom"/>
            <w:hideMark/>
          </w:tcPr>
          <w:p w14:paraId="7F3552F1" w14:textId="77777777" w:rsidR="00B1753C" w:rsidRPr="00B1753C" w:rsidRDefault="00B1753C" w:rsidP="00B1753C">
            <w:pPr>
              <w:spacing w:after="0" w:line="240" w:lineRule="auto"/>
              <w:rPr>
                <w:rFonts w:ascii="Times New Roman" w:eastAsia="Times New Roman" w:hAnsi="Times New Roman" w:cs="Times New Roman"/>
                <w:sz w:val="20"/>
                <w:szCs w:val="20"/>
                <w:lang w:eastAsia="ru-RU"/>
              </w:rPr>
            </w:pPr>
          </w:p>
        </w:tc>
        <w:tc>
          <w:tcPr>
            <w:tcW w:w="1091" w:type="dxa"/>
            <w:tcBorders>
              <w:top w:val="nil"/>
              <w:left w:val="nil"/>
              <w:bottom w:val="nil"/>
              <w:right w:val="nil"/>
            </w:tcBorders>
            <w:shd w:val="clear" w:color="auto" w:fill="auto"/>
            <w:noWrap/>
            <w:vAlign w:val="bottom"/>
            <w:hideMark/>
          </w:tcPr>
          <w:p w14:paraId="3BBBE1D6" w14:textId="77777777" w:rsidR="00B1753C" w:rsidRPr="00B1753C" w:rsidRDefault="00B1753C" w:rsidP="00B1753C">
            <w:pPr>
              <w:spacing w:after="0" w:line="240" w:lineRule="auto"/>
              <w:rPr>
                <w:rFonts w:ascii="Times New Roman" w:eastAsia="Times New Roman" w:hAnsi="Times New Roman" w:cs="Times New Roman"/>
                <w:sz w:val="20"/>
                <w:szCs w:val="20"/>
                <w:lang w:eastAsia="ru-RU"/>
              </w:rPr>
            </w:pPr>
          </w:p>
        </w:tc>
        <w:tc>
          <w:tcPr>
            <w:tcW w:w="1373" w:type="dxa"/>
            <w:tcBorders>
              <w:top w:val="nil"/>
              <w:left w:val="nil"/>
              <w:bottom w:val="nil"/>
              <w:right w:val="nil"/>
            </w:tcBorders>
            <w:shd w:val="clear" w:color="auto" w:fill="auto"/>
            <w:noWrap/>
            <w:vAlign w:val="bottom"/>
            <w:hideMark/>
          </w:tcPr>
          <w:p w14:paraId="31D39301" w14:textId="77777777" w:rsidR="00B1753C" w:rsidRPr="00B1753C" w:rsidRDefault="00B1753C" w:rsidP="00B1753C">
            <w:pPr>
              <w:spacing w:after="0" w:line="240" w:lineRule="auto"/>
              <w:rPr>
                <w:rFonts w:ascii="Times New Roman" w:eastAsia="Times New Roman" w:hAnsi="Times New Roman" w:cs="Times New Roman"/>
                <w:sz w:val="20"/>
                <w:szCs w:val="20"/>
                <w:lang w:eastAsia="ru-RU"/>
              </w:rPr>
            </w:pPr>
          </w:p>
        </w:tc>
        <w:tc>
          <w:tcPr>
            <w:tcW w:w="1187" w:type="dxa"/>
            <w:tcBorders>
              <w:top w:val="nil"/>
              <w:left w:val="nil"/>
              <w:bottom w:val="nil"/>
              <w:right w:val="nil"/>
            </w:tcBorders>
            <w:shd w:val="clear" w:color="auto" w:fill="auto"/>
            <w:noWrap/>
            <w:vAlign w:val="bottom"/>
            <w:hideMark/>
          </w:tcPr>
          <w:p w14:paraId="1CBB530D" w14:textId="77777777" w:rsidR="00B1753C" w:rsidRPr="00B1753C" w:rsidRDefault="00B1753C" w:rsidP="00B1753C">
            <w:pPr>
              <w:spacing w:after="0" w:line="240" w:lineRule="auto"/>
              <w:rPr>
                <w:rFonts w:ascii="Times New Roman" w:eastAsia="Times New Roman" w:hAnsi="Times New Roman" w:cs="Times New Roman"/>
                <w:sz w:val="20"/>
                <w:szCs w:val="20"/>
                <w:lang w:eastAsia="ru-RU"/>
              </w:rPr>
            </w:pPr>
          </w:p>
        </w:tc>
        <w:tc>
          <w:tcPr>
            <w:tcW w:w="937" w:type="dxa"/>
            <w:tcBorders>
              <w:top w:val="nil"/>
              <w:left w:val="nil"/>
              <w:bottom w:val="nil"/>
              <w:right w:val="nil"/>
            </w:tcBorders>
            <w:shd w:val="clear" w:color="auto" w:fill="auto"/>
            <w:noWrap/>
            <w:vAlign w:val="bottom"/>
            <w:hideMark/>
          </w:tcPr>
          <w:p w14:paraId="596DCA5A" w14:textId="77777777" w:rsidR="00B1753C" w:rsidRPr="00B1753C" w:rsidRDefault="00B1753C" w:rsidP="00B1753C">
            <w:pPr>
              <w:spacing w:after="0" w:line="240" w:lineRule="auto"/>
              <w:rPr>
                <w:rFonts w:ascii="Times New Roman" w:eastAsia="Times New Roman" w:hAnsi="Times New Roman" w:cs="Times New Roman"/>
                <w:sz w:val="20"/>
                <w:szCs w:val="20"/>
                <w:lang w:eastAsia="ru-RU"/>
              </w:rPr>
            </w:pPr>
          </w:p>
        </w:tc>
        <w:tc>
          <w:tcPr>
            <w:tcW w:w="973" w:type="dxa"/>
            <w:tcBorders>
              <w:top w:val="nil"/>
              <w:left w:val="nil"/>
              <w:bottom w:val="nil"/>
              <w:right w:val="nil"/>
            </w:tcBorders>
            <w:shd w:val="clear" w:color="auto" w:fill="auto"/>
            <w:noWrap/>
            <w:vAlign w:val="bottom"/>
            <w:hideMark/>
          </w:tcPr>
          <w:p w14:paraId="63F8B41D" w14:textId="77777777" w:rsidR="00B1753C" w:rsidRPr="00B1753C" w:rsidRDefault="00B1753C" w:rsidP="00B1753C">
            <w:pPr>
              <w:spacing w:after="0" w:line="240" w:lineRule="auto"/>
              <w:rPr>
                <w:rFonts w:ascii="Times New Roman" w:eastAsia="Times New Roman" w:hAnsi="Times New Roman" w:cs="Times New Roman"/>
                <w:sz w:val="20"/>
                <w:szCs w:val="20"/>
                <w:lang w:eastAsia="ru-RU"/>
              </w:rPr>
            </w:pPr>
          </w:p>
        </w:tc>
        <w:tc>
          <w:tcPr>
            <w:tcW w:w="934" w:type="dxa"/>
            <w:tcBorders>
              <w:top w:val="nil"/>
              <w:left w:val="nil"/>
              <w:bottom w:val="nil"/>
              <w:right w:val="nil"/>
            </w:tcBorders>
            <w:shd w:val="clear" w:color="auto" w:fill="auto"/>
            <w:noWrap/>
            <w:vAlign w:val="bottom"/>
            <w:hideMark/>
          </w:tcPr>
          <w:p w14:paraId="57229912" w14:textId="77777777" w:rsidR="00B1753C" w:rsidRPr="00B1753C" w:rsidRDefault="00B1753C" w:rsidP="00B1753C">
            <w:pPr>
              <w:spacing w:after="0" w:line="240" w:lineRule="auto"/>
              <w:rPr>
                <w:rFonts w:ascii="Times New Roman" w:eastAsia="Times New Roman" w:hAnsi="Times New Roman" w:cs="Times New Roman"/>
                <w:sz w:val="20"/>
                <w:szCs w:val="20"/>
                <w:lang w:eastAsia="ru-RU"/>
              </w:rPr>
            </w:pPr>
          </w:p>
        </w:tc>
        <w:tc>
          <w:tcPr>
            <w:tcW w:w="709" w:type="dxa"/>
            <w:tcBorders>
              <w:top w:val="nil"/>
              <w:left w:val="nil"/>
              <w:bottom w:val="nil"/>
              <w:right w:val="nil"/>
            </w:tcBorders>
            <w:shd w:val="clear" w:color="auto" w:fill="auto"/>
            <w:noWrap/>
            <w:vAlign w:val="bottom"/>
            <w:hideMark/>
          </w:tcPr>
          <w:p w14:paraId="65572DE4" w14:textId="77777777" w:rsidR="00B1753C" w:rsidRPr="00B1753C" w:rsidRDefault="00B1753C" w:rsidP="00B1753C">
            <w:pPr>
              <w:spacing w:after="0" w:line="240" w:lineRule="auto"/>
              <w:rPr>
                <w:rFonts w:ascii="Times New Roman" w:eastAsia="Times New Roman" w:hAnsi="Times New Roman" w:cs="Times New Roman"/>
                <w:sz w:val="20"/>
                <w:szCs w:val="20"/>
                <w:lang w:eastAsia="ru-RU"/>
              </w:rPr>
            </w:pPr>
          </w:p>
        </w:tc>
      </w:tr>
      <w:tr w:rsidR="00B1753C" w:rsidRPr="00B1753C" w14:paraId="18A8E1E7" w14:textId="77777777" w:rsidTr="00AD5FEC">
        <w:trPr>
          <w:trHeight w:val="105"/>
        </w:trPr>
        <w:tc>
          <w:tcPr>
            <w:tcW w:w="3119" w:type="dxa"/>
            <w:tcBorders>
              <w:top w:val="nil"/>
              <w:left w:val="nil"/>
              <w:bottom w:val="nil"/>
              <w:right w:val="nil"/>
            </w:tcBorders>
            <w:shd w:val="clear" w:color="auto" w:fill="auto"/>
            <w:vAlign w:val="center"/>
            <w:hideMark/>
          </w:tcPr>
          <w:p w14:paraId="773072C6" w14:textId="77777777" w:rsidR="00B1753C" w:rsidRPr="00B1753C" w:rsidRDefault="00B1753C" w:rsidP="00B1753C">
            <w:pPr>
              <w:spacing w:after="0" w:line="240" w:lineRule="auto"/>
              <w:jc w:val="right"/>
              <w:rPr>
                <w:rFonts w:ascii="Times New Roman" w:eastAsia="Times New Roman" w:hAnsi="Times New Roman" w:cs="Times New Roman"/>
                <w:color w:val="000000"/>
                <w:sz w:val="20"/>
                <w:szCs w:val="20"/>
                <w:lang w:eastAsia="ru-RU"/>
              </w:rPr>
            </w:pPr>
            <w:r w:rsidRPr="00B1753C">
              <w:rPr>
                <w:rFonts w:ascii="Times New Roman" w:eastAsia="Times New Roman" w:hAnsi="Times New Roman" w:cs="Times New Roman"/>
                <w:color w:val="000000"/>
                <w:sz w:val="20"/>
                <w:szCs w:val="20"/>
                <w:lang w:eastAsia="ru-RU"/>
              </w:rPr>
              <w:t> </w:t>
            </w:r>
          </w:p>
        </w:tc>
        <w:tc>
          <w:tcPr>
            <w:tcW w:w="1040" w:type="dxa"/>
            <w:tcBorders>
              <w:top w:val="nil"/>
              <w:left w:val="nil"/>
              <w:bottom w:val="nil"/>
              <w:right w:val="nil"/>
            </w:tcBorders>
            <w:shd w:val="clear" w:color="auto" w:fill="auto"/>
            <w:vAlign w:val="center"/>
            <w:hideMark/>
          </w:tcPr>
          <w:p w14:paraId="18AFFC5C" w14:textId="77777777" w:rsidR="00B1753C" w:rsidRPr="00B1753C" w:rsidRDefault="00B1753C" w:rsidP="00B1753C">
            <w:pPr>
              <w:spacing w:after="0" w:line="240" w:lineRule="auto"/>
              <w:jc w:val="right"/>
              <w:rPr>
                <w:rFonts w:ascii="Times New Roman" w:eastAsia="Times New Roman" w:hAnsi="Times New Roman" w:cs="Times New Roman"/>
                <w:color w:val="000000"/>
                <w:sz w:val="20"/>
                <w:szCs w:val="20"/>
                <w:lang w:eastAsia="ru-RU"/>
              </w:rPr>
            </w:pPr>
            <w:r w:rsidRPr="00B1753C">
              <w:rPr>
                <w:rFonts w:ascii="Times New Roman" w:eastAsia="Times New Roman" w:hAnsi="Times New Roman" w:cs="Times New Roman"/>
                <w:color w:val="000000"/>
                <w:sz w:val="20"/>
                <w:szCs w:val="20"/>
                <w:lang w:eastAsia="ru-RU"/>
              </w:rPr>
              <w:t> </w:t>
            </w:r>
          </w:p>
        </w:tc>
        <w:tc>
          <w:tcPr>
            <w:tcW w:w="1160" w:type="dxa"/>
            <w:tcBorders>
              <w:top w:val="nil"/>
              <w:left w:val="nil"/>
              <w:bottom w:val="nil"/>
              <w:right w:val="nil"/>
            </w:tcBorders>
            <w:shd w:val="clear" w:color="auto" w:fill="auto"/>
            <w:vAlign w:val="center"/>
            <w:hideMark/>
          </w:tcPr>
          <w:p w14:paraId="32711496" w14:textId="77777777" w:rsidR="00B1753C" w:rsidRPr="00B1753C" w:rsidRDefault="00B1753C" w:rsidP="00B1753C">
            <w:pPr>
              <w:spacing w:after="0" w:line="240" w:lineRule="auto"/>
              <w:jc w:val="right"/>
              <w:rPr>
                <w:rFonts w:ascii="Times New Roman" w:eastAsia="Times New Roman" w:hAnsi="Times New Roman" w:cs="Times New Roman"/>
                <w:color w:val="000000"/>
                <w:sz w:val="20"/>
                <w:szCs w:val="20"/>
                <w:lang w:eastAsia="ru-RU"/>
              </w:rPr>
            </w:pPr>
            <w:r w:rsidRPr="00B1753C">
              <w:rPr>
                <w:rFonts w:ascii="Times New Roman" w:eastAsia="Times New Roman" w:hAnsi="Times New Roman" w:cs="Times New Roman"/>
                <w:color w:val="000000"/>
                <w:sz w:val="20"/>
                <w:szCs w:val="20"/>
                <w:lang w:eastAsia="ru-RU"/>
              </w:rPr>
              <w:t> </w:t>
            </w:r>
          </w:p>
        </w:tc>
        <w:tc>
          <w:tcPr>
            <w:tcW w:w="1160" w:type="dxa"/>
            <w:tcBorders>
              <w:top w:val="nil"/>
              <w:left w:val="nil"/>
              <w:bottom w:val="nil"/>
              <w:right w:val="nil"/>
            </w:tcBorders>
            <w:shd w:val="clear" w:color="auto" w:fill="auto"/>
            <w:vAlign w:val="center"/>
            <w:hideMark/>
          </w:tcPr>
          <w:p w14:paraId="372F9D0D" w14:textId="77777777" w:rsidR="00B1753C" w:rsidRPr="00B1753C" w:rsidRDefault="00B1753C" w:rsidP="00B1753C">
            <w:pPr>
              <w:spacing w:after="0" w:line="240" w:lineRule="auto"/>
              <w:jc w:val="right"/>
              <w:rPr>
                <w:rFonts w:ascii="Times New Roman" w:eastAsia="Times New Roman" w:hAnsi="Times New Roman" w:cs="Times New Roman"/>
                <w:color w:val="000000"/>
                <w:sz w:val="20"/>
                <w:szCs w:val="20"/>
                <w:lang w:eastAsia="ru-RU"/>
              </w:rPr>
            </w:pPr>
            <w:r w:rsidRPr="00B1753C">
              <w:rPr>
                <w:rFonts w:ascii="Times New Roman" w:eastAsia="Times New Roman" w:hAnsi="Times New Roman" w:cs="Times New Roman"/>
                <w:color w:val="000000"/>
                <w:sz w:val="20"/>
                <w:szCs w:val="20"/>
                <w:lang w:eastAsia="ru-RU"/>
              </w:rPr>
              <w:t> </w:t>
            </w:r>
          </w:p>
        </w:tc>
        <w:tc>
          <w:tcPr>
            <w:tcW w:w="892" w:type="dxa"/>
            <w:tcBorders>
              <w:top w:val="nil"/>
              <w:left w:val="nil"/>
              <w:bottom w:val="nil"/>
              <w:right w:val="nil"/>
            </w:tcBorders>
            <w:shd w:val="clear" w:color="auto" w:fill="auto"/>
            <w:vAlign w:val="center"/>
            <w:hideMark/>
          </w:tcPr>
          <w:p w14:paraId="38A8DE67" w14:textId="77777777" w:rsidR="00B1753C" w:rsidRPr="00B1753C" w:rsidRDefault="00B1753C" w:rsidP="00B1753C">
            <w:pPr>
              <w:spacing w:after="0" w:line="240" w:lineRule="auto"/>
              <w:jc w:val="right"/>
              <w:rPr>
                <w:rFonts w:ascii="Times New Roman" w:eastAsia="Times New Roman" w:hAnsi="Times New Roman" w:cs="Times New Roman"/>
                <w:color w:val="000000"/>
                <w:sz w:val="20"/>
                <w:szCs w:val="20"/>
                <w:lang w:eastAsia="ru-RU"/>
              </w:rPr>
            </w:pPr>
            <w:r w:rsidRPr="00B1753C">
              <w:rPr>
                <w:rFonts w:ascii="Times New Roman" w:eastAsia="Times New Roman" w:hAnsi="Times New Roman" w:cs="Times New Roman"/>
                <w:color w:val="000000"/>
                <w:sz w:val="20"/>
                <w:szCs w:val="20"/>
                <w:lang w:eastAsia="ru-RU"/>
              </w:rPr>
              <w:t> </w:t>
            </w:r>
          </w:p>
        </w:tc>
        <w:tc>
          <w:tcPr>
            <w:tcW w:w="1160" w:type="dxa"/>
            <w:tcBorders>
              <w:top w:val="nil"/>
              <w:left w:val="nil"/>
              <w:bottom w:val="nil"/>
              <w:right w:val="nil"/>
            </w:tcBorders>
            <w:shd w:val="clear" w:color="auto" w:fill="auto"/>
            <w:vAlign w:val="center"/>
            <w:hideMark/>
          </w:tcPr>
          <w:p w14:paraId="4168F7B9" w14:textId="77777777" w:rsidR="00B1753C" w:rsidRPr="00B1753C" w:rsidRDefault="00B1753C" w:rsidP="00B1753C">
            <w:pPr>
              <w:spacing w:after="0" w:line="240" w:lineRule="auto"/>
              <w:jc w:val="right"/>
              <w:rPr>
                <w:rFonts w:ascii="Times New Roman" w:eastAsia="Times New Roman" w:hAnsi="Times New Roman" w:cs="Times New Roman"/>
                <w:color w:val="000000"/>
                <w:sz w:val="20"/>
                <w:szCs w:val="20"/>
                <w:lang w:eastAsia="ru-RU"/>
              </w:rPr>
            </w:pPr>
            <w:r w:rsidRPr="00B1753C">
              <w:rPr>
                <w:rFonts w:ascii="Times New Roman" w:eastAsia="Times New Roman" w:hAnsi="Times New Roman" w:cs="Times New Roman"/>
                <w:color w:val="000000"/>
                <w:sz w:val="20"/>
                <w:szCs w:val="20"/>
                <w:lang w:eastAsia="ru-RU"/>
              </w:rPr>
              <w:t> </w:t>
            </w:r>
          </w:p>
        </w:tc>
        <w:tc>
          <w:tcPr>
            <w:tcW w:w="1091" w:type="dxa"/>
            <w:tcBorders>
              <w:top w:val="nil"/>
              <w:left w:val="nil"/>
              <w:bottom w:val="nil"/>
              <w:right w:val="nil"/>
            </w:tcBorders>
            <w:shd w:val="clear" w:color="auto" w:fill="auto"/>
            <w:vAlign w:val="center"/>
            <w:hideMark/>
          </w:tcPr>
          <w:p w14:paraId="72F45A08" w14:textId="77777777" w:rsidR="00B1753C" w:rsidRPr="00B1753C" w:rsidRDefault="00B1753C" w:rsidP="00B1753C">
            <w:pPr>
              <w:spacing w:after="0" w:line="240" w:lineRule="auto"/>
              <w:jc w:val="right"/>
              <w:rPr>
                <w:rFonts w:ascii="Times New Roman" w:eastAsia="Times New Roman" w:hAnsi="Times New Roman" w:cs="Times New Roman"/>
                <w:color w:val="000000"/>
                <w:sz w:val="20"/>
                <w:szCs w:val="20"/>
                <w:lang w:eastAsia="ru-RU"/>
              </w:rPr>
            </w:pPr>
            <w:r w:rsidRPr="00B1753C">
              <w:rPr>
                <w:rFonts w:ascii="Times New Roman" w:eastAsia="Times New Roman" w:hAnsi="Times New Roman" w:cs="Times New Roman"/>
                <w:color w:val="000000"/>
                <w:sz w:val="20"/>
                <w:szCs w:val="20"/>
                <w:lang w:eastAsia="ru-RU"/>
              </w:rPr>
              <w:t> </w:t>
            </w:r>
          </w:p>
        </w:tc>
        <w:tc>
          <w:tcPr>
            <w:tcW w:w="1373" w:type="dxa"/>
            <w:tcBorders>
              <w:top w:val="nil"/>
              <w:left w:val="nil"/>
              <w:bottom w:val="nil"/>
              <w:right w:val="nil"/>
            </w:tcBorders>
            <w:shd w:val="clear" w:color="auto" w:fill="auto"/>
            <w:vAlign w:val="center"/>
            <w:hideMark/>
          </w:tcPr>
          <w:p w14:paraId="232EDF57" w14:textId="77777777" w:rsidR="00B1753C" w:rsidRPr="00B1753C" w:rsidRDefault="00B1753C" w:rsidP="00B1753C">
            <w:pPr>
              <w:spacing w:after="0" w:line="240" w:lineRule="auto"/>
              <w:jc w:val="right"/>
              <w:rPr>
                <w:rFonts w:ascii="Times New Roman" w:eastAsia="Times New Roman" w:hAnsi="Times New Roman" w:cs="Times New Roman"/>
                <w:color w:val="000000"/>
                <w:sz w:val="20"/>
                <w:szCs w:val="20"/>
                <w:lang w:eastAsia="ru-RU"/>
              </w:rPr>
            </w:pPr>
            <w:r w:rsidRPr="00B1753C">
              <w:rPr>
                <w:rFonts w:ascii="Times New Roman" w:eastAsia="Times New Roman" w:hAnsi="Times New Roman" w:cs="Times New Roman"/>
                <w:color w:val="000000"/>
                <w:sz w:val="20"/>
                <w:szCs w:val="20"/>
                <w:lang w:eastAsia="ru-RU"/>
              </w:rPr>
              <w:t> </w:t>
            </w:r>
          </w:p>
        </w:tc>
        <w:tc>
          <w:tcPr>
            <w:tcW w:w="1187" w:type="dxa"/>
            <w:tcBorders>
              <w:top w:val="nil"/>
              <w:left w:val="nil"/>
              <w:bottom w:val="nil"/>
              <w:right w:val="nil"/>
            </w:tcBorders>
            <w:shd w:val="clear" w:color="auto" w:fill="auto"/>
            <w:vAlign w:val="center"/>
            <w:hideMark/>
          </w:tcPr>
          <w:p w14:paraId="583ADEF3" w14:textId="77777777" w:rsidR="00B1753C" w:rsidRPr="00B1753C" w:rsidRDefault="00B1753C" w:rsidP="00B1753C">
            <w:pPr>
              <w:spacing w:after="0" w:line="240" w:lineRule="auto"/>
              <w:jc w:val="right"/>
              <w:rPr>
                <w:rFonts w:ascii="Times New Roman" w:eastAsia="Times New Roman" w:hAnsi="Times New Roman" w:cs="Times New Roman"/>
                <w:color w:val="000000"/>
                <w:sz w:val="20"/>
                <w:szCs w:val="20"/>
                <w:lang w:eastAsia="ru-RU"/>
              </w:rPr>
            </w:pPr>
            <w:r w:rsidRPr="00B1753C">
              <w:rPr>
                <w:rFonts w:ascii="Times New Roman" w:eastAsia="Times New Roman" w:hAnsi="Times New Roman" w:cs="Times New Roman"/>
                <w:color w:val="000000"/>
                <w:sz w:val="20"/>
                <w:szCs w:val="20"/>
                <w:lang w:eastAsia="ru-RU"/>
              </w:rPr>
              <w:t> </w:t>
            </w:r>
          </w:p>
        </w:tc>
        <w:tc>
          <w:tcPr>
            <w:tcW w:w="937" w:type="dxa"/>
            <w:tcBorders>
              <w:top w:val="nil"/>
              <w:left w:val="nil"/>
              <w:bottom w:val="nil"/>
              <w:right w:val="nil"/>
            </w:tcBorders>
            <w:shd w:val="clear" w:color="auto" w:fill="auto"/>
            <w:vAlign w:val="center"/>
            <w:hideMark/>
          </w:tcPr>
          <w:p w14:paraId="65880204" w14:textId="77777777" w:rsidR="00B1753C" w:rsidRPr="00B1753C" w:rsidRDefault="00B1753C" w:rsidP="00B1753C">
            <w:pPr>
              <w:spacing w:after="0" w:line="240" w:lineRule="auto"/>
              <w:jc w:val="right"/>
              <w:rPr>
                <w:rFonts w:ascii="Times New Roman" w:eastAsia="Times New Roman" w:hAnsi="Times New Roman" w:cs="Times New Roman"/>
                <w:color w:val="000000"/>
                <w:sz w:val="20"/>
                <w:szCs w:val="20"/>
                <w:lang w:eastAsia="ru-RU"/>
              </w:rPr>
            </w:pPr>
            <w:r w:rsidRPr="00B1753C">
              <w:rPr>
                <w:rFonts w:ascii="Times New Roman" w:eastAsia="Times New Roman" w:hAnsi="Times New Roman" w:cs="Times New Roman"/>
                <w:color w:val="000000"/>
                <w:sz w:val="20"/>
                <w:szCs w:val="20"/>
                <w:lang w:eastAsia="ru-RU"/>
              </w:rPr>
              <w:t> </w:t>
            </w:r>
          </w:p>
        </w:tc>
        <w:tc>
          <w:tcPr>
            <w:tcW w:w="973" w:type="dxa"/>
            <w:tcBorders>
              <w:top w:val="nil"/>
              <w:left w:val="nil"/>
              <w:bottom w:val="nil"/>
              <w:right w:val="nil"/>
            </w:tcBorders>
            <w:shd w:val="clear" w:color="auto" w:fill="auto"/>
            <w:vAlign w:val="center"/>
            <w:hideMark/>
          </w:tcPr>
          <w:p w14:paraId="2DC24951" w14:textId="77777777" w:rsidR="00B1753C" w:rsidRPr="00B1753C" w:rsidRDefault="00B1753C" w:rsidP="00B1753C">
            <w:pPr>
              <w:spacing w:after="0" w:line="240" w:lineRule="auto"/>
              <w:jc w:val="right"/>
              <w:rPr>
                <w:rFonts w:ascii="Times New Roman" w:eastAsia="Times New Roman" w:hAnsi="Times New Roman" w:cs="Times New Roman"/>
                <w:color w:val="000000"/>
                <w:sz w:val="20"/>
                <w:szCs w:val="20"/>
                <w:lang w:eastAsia="ru-RU"/>
              </w:rPr>
            </w:pPr>
            <w:r w:rsidRPr="00B1753C">
              <w:rPr>
                <w:rFonts w:ascii="Times New Roman" w:eastAsia="Times New Roman" w:hAnsi="Times New Roman" w:cs="Times New Roman"/>
                <w:color w:val="000000"/>
                <w:sz w:val="20"/>
                <w:szCs w:val="20"/>
                <w:lang w:eastAsia="ru-RU"/>
              </w:rPr>
              <w:t> </w:t>
            </w:r>
          </w:p>
        </w:tc>
        <w:tc>
          <w:tcPr>
            <w:tcW w:w="934" w:type="dxa"/>
            <w:tcBorders>
              <w:top w:val="nil"/>
              <w:left w:val="nil"/>
              <w:bottom w:val="nil"/>
              <w:right w:val="nil"/>
            </w:tcBorders>
            <w:shd w:val="clear" w:color="auto" w:fill="auto"/>
            <w:vAlign w:val="center"/>
            <w:hideMark/>
          </w:tcPr>
          <w:p w14:paraId="1183778E" w14:textId="77777777" w:rsidR="00B1753C" w:rsidRPr="00B1753C" w:rsidRDefault="00B1753C" w:rsidP="00B1753C">
            <w:pPr>
              <w:spacing w:after="0" w:line="240" w:lineRule="auto"/>
              <w:jc w:val="right"/>
              <w:rPr>
                <w:rFonts w:ascii="Times New Roman" w:eastAsia="Times New Roman" w:hAnsi="Times New Roman" w:cs="Times New Roman"/>
                <w:b/>
                <w:bCs/>
                <w:color w:val="000000"/>
                <w:sz w:val="20"/>
                <w:szCs w:val="20"/>
                <w:lang w:eastAsia="ru-RU"/>
              </w:rPr>
            </w:pPr>
            <w:r w:rsidRPr="00B1753C">
              <w:rPr>
                <w:rFonts w:ascii="Times New Roman" w:eastAsia="Times New Roman" w:hAnsi="Times New Roman" w:cs="Times New Roman"/>
                <w:b/>
                <w:bCs/>
                <w:color w:val="000000"/>
                <w:sz w:val="20"/>
                <w:szCs w:val="20"/>
                <w:lang w:eastAsia="ru-RU"/>
              </w:rPr>
              <w:t xml:space="preserve"> (тыс. руб.)</w:t>
            </w:r>
          </w:p>
        </w:tc>
        <w:tc>
          <w:tcPr>
            <w:tcW w:w="709" w:type="dxa"/>
            <w:tcBorders>
              <w:top w:val="nil"/>
              <w:left w:val="nil"/>
              <w:bottom w:val="nil"/>
              <w:right w:val="nil"/>
            </w:tcBorders>
            <w:shd w:val="clear" w:color="auto" w:fill="auto"/>
            <w:noWrap/>
            <w:vAlign w:val="bottom"/>
            <w:hideMark/>
          </w:tcPr>
          <w:p w14:paraId="7B8E2EDE" w14:textId="77777777" w:rsidR="00B1753C" w:rsidRPr="00B1753C" w:rsidRDefault="00B1753C" w:rsidP="00B1753C">
            <w:pPr>
              <w:spacing w:after="0" w:line="240" w:lineRule="auto"/>
              <w:jc w:val="right"/>
              <w:rPr>
                <w:rFonts w:ascii="Times New Roman" w:eastAsia="Times New Roman" w:hAnsi="Times New Roman" w:cs="Times New Roman"/>
                <w:b/>
                <w:bCs/>
                <w:color w:val="000000"/>
                <w:sz w:val="20"/>
                <w:szCs w:val="20"/>
                <w:lang w:eastAsia="ru-RU"/>
              </w:rPr>
            </w:pPr>
          </w:p>
        </w:tc>
      </w:tr>
      <w:tr w:rsidR="00B1753C" w:rsidRPr="00B1753C" w14:paraId="23E987D7" w14:textId="77777777" w:rsidTr="00AD5FEC">
        <w:trPr>
          <w:trHeight w:val="225"/>
        </w:trPr>
        <w:tc>
          <w:tcPr>
            <w:tcW w:w="311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1EF1A16" w14:textId="77777777" w:rsidR="00B1753C" w:rsidRPr="00B1753C" w:rsidRDefault="00B1753C" w:rsidP="00B1753C">
            <w:pPr>
              <w:spacing w:after="0" w:line="240" w:lineRule="auto"/>
              <w:jc w:val="center"/>
              <w:rPr>
                <w:rFonts w:ascii="Times New Roman" w:eastAsia="Times New Roman" w:hAnsi="Times New Roman" w:cs="Times New Roman"/>
                <w:b/>
                <w:bCs/>
                <w:color w:val="000000"/>
                <w:sz w:val="20"/>
                <w:szCs w:val="20"/>
                <w:lang w:eastAsia="ru-RU"/>
              </w:rPr>
            </w:pPr>
            <w:r w:rsidRPr="00B1753C">
              <w:rPr>
                <w:rFonts w:ascii="Times New Roman" w:eastAsia="Times New Roman" w:hAnsi="Times New Roman" w:cs="Times New Roman"/>
                <w:b/>
                <w:bCs/>
                <w:color w:val="000000"/>
                <w:sz w:val="20"/>
                <w:szCs w:val="20"/>
                <w:lang w:eastAsia="ru-RU"/>
              </w:rPr>
              <w:t>Наименование</w:t>
            </w:r>
          </w:p>
        </w:tc>
        <w:tc>
          <w:tcPr>
            <w:tcW w:w="10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CC87630" w14:textId="77777777" w:rsidR="00B1753C" w:rsidRPr="00B1753C" w:rsidRDefault="00B1753C" w:rsidP="00B1753C">
            <w:pPr>
              <w:spacing w:after="0" w:line="240" w:lineRule="auto"/>
              <w:jc w:val="center"/>
              <w:rPr>
                <w:rFonts w:ascii="Times New Roman" w:eastAsia="Times New Roman" w:hAnsi="Times New Roman" w:cs="Times New Roman"/>
                <w:b/>
                <w:bCs/>
                <w:color w:val="000000"/>
                <w:sz w:val="20"/>
                <w:szCs w:val="20"/>
                <w:lang w:eastAsia="ru-RU"/>
              </w:rPr>
            </w:pPr>
            <w:r w:rsidRPr="00B1753C">
              <w:rPr>
                <w:rFonts w:ascii="Times New Roman" w:eastAsia="Times New Roman" w:hAnsi="Times New Roman" w:cs="Times New Roman"/>
                <w:b/>
                <w:bCs/>
                <w:color w:val="000000"/>
                <w:sz w:val="20"/>
                <w:szCs w:val="20"/>
                <w:lang w:eastAsia="ru-RU"/>
              </w:rPr>
              <w:t>Мин</w:t>
            </w:r>
          </w:p>
        </w:tc>
        <w:tc>
          <w:tcPr>
            <w:tcW w:w="11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16AF21E" w14:textId="77777777" w:rsidR="00B1753C" w:rsidRPr="00B1753C" w:rsidRDefault="00B1753C" w:rsidP="00B1753C">
            <w:pPr>
              <w:spacing w:after="0" w:line="240" w:lineRule="auto"/>
              <w:jc w:val="center"/>
              <w:rPr>
                <w:rFonts w:ascii="Times New Roman" w:eastAsia="Times New Roman" w:hAnsi="Times New Roman" w:cs="Times New Roman"/>
                <w:b/>
                <w:bCs/>
                <w:color w:val="000000"/>
                <w:sz w:val="20"/>
                <w:szCs w:val="20"/>
                <w:lang w:eastAsia="ru-RU"/>
              </w:rPr>
            </w:pPr>
            <w:r w:rsidRPr="00B1753C">
              <w:rPr>
                <w:rFonts w:ascii="Times New Roman" w:eastAsia="Times New Roman" w:hAnsi="Times New Roman" w:cs="Times New Roman"/>
                <w:b/>
                <w:bCs/>
                <w:color w:val="000000"/>
                <w:sz w:val="20"/>
                <w:szCs w:val="20"/>
                <w:lang w:eastAsia="ru-RU"/>
              </w:rPr>
              <w:t>Рз</w:t>
            </w:r>
          </w:p>
        </w:tc>
        <w:tc>
          <w:tcPr>
            <w:tcW w:w="11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ED74B47" w14:textId="77777777" w:rsidR="00B1753C" w:rsidRPr="00B1753C" w:rsidRDefault="00B1753C" w:rsidP="00B1753C">
            <w:pPr>
              <w:spacing w:after="0" w:line="240" w:lineRule="auto"/>
              <w:jc w:val="center"/>
              <w:rPr>
                <w:rFonts w:ascii="Times New Roman" w:eastAsia="Times New Roman" w:hAnsi="Times New Roman" w:cs="Times New Roman"/>
                <w:b/>
                <w:bCs/>
                <w:color w:val="000000"/>
                <w:sz w:val="20"/>
                <w:szCs w:val="20"/>
                <w:lang w:eastAsia="ru-RU"/>
              </w:rPr>
            </w:pPr>
            <w:r w:rsidRPr="00B1753C">
              <w:rPr>
                <w:rFonts w:ascii="Times New Roman" w:eastAsia="Times New Roman" w:hAnsi="Times New Roman" w:cs="Times New Roman"/>
                <w:b/>
                <w:bCs/>
                <w:color w:val="000000"/>
                <w:sz w:val="20"/>
                <w:szCs w:val="20"/>
                <w:lang w:eastAsia="ru-RU"/>
              </w:rPr>
              <w:t>ПР</w:t>
            </w:r>
          </w:p>
        </w:tc>
        <w:tc>
          <w:tcPr>
            <w:tcW w:w="8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46FCF98" w14:textId="77777777" w:rsidR="00B1753C" w:rsidRPr="00B1753C" w:rsidRDefault="00B1753C" w:rsidP="00B1753C">
            <w:pPr>
              <w:spacing w:after="0" w:line="240" w:lineRule="auto"/>
              <w:jc w:val="center"/>
              <w:rPr>
                <w:rFonts w:ascii="Times New Roman" w:eastAsia="Times New Roman" w:hAnsi="Times New Roman" w:cs="Times New Roman"/>
                <w:b/>
                <w:bCs/>
                <w:color w:val="000000"/>
                <w:sz w:val="20"/>
                <w:szCs w:val="20"/>
                <w:lang w:eastAsia="ru-RU"/>
              </w:rPr>
            </w:pPr>
            <w:r w:rsidRPr="00B1753C">
              <w:rPr>
                <w:rFonts w:ascii="Times New Roman" w:eastAsia="Times New Roman" w:hAnsi="Times New Roman" w:cs="Times New Roman"/>
                <w:b/>
                <w:bCs/>
                <w:color w:val="000000"/>
                <w:sz w:val="20"/>
                <w:szCs w:val="20"/>
                <w:lang w:eastAsia="ru-RU"/>
              </w:rPr>
              <w:t>ЦСР</w:t>
            </w:r>
          </w:p>
        </w:tc>
        <w:tc>
          <w:tcPr>
            <w:tcW w:w="11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07BA3CE" w14:textId="77777777" w:rsidR="00B1753C" w:rsidRPr="00B1753C" w:rsidRDefault="00B1753C" w:rsidP="00B1753C">
            <w:pPr>
              <w:spacing w:after="0" w:line="240" w:lineRule="auto"/>
              <w:jc w:val="center"/>
              <w:rPr>
                <w:rFonts w:ascii="Times New Roman" w:eastAsia="Times New Roman" w:hAnsi="Times New Roman" w:cs="Times New Roman"/>
                <w:b/>
                <w:bCs/>
                <w:color w:val="000000"/>
                <w:sz w:val="20"/>
                <w:szCs w:val="20"/>
                <w:lang w:eastAsia="ru-RU"/>
              </w:rPr>
            </w:pPr>
            <w:r w:rsidRPr="00B1753C">
              <w:rPr>
                <w:rFonts w:ascii="Times New Roman" w:eastAsia="Times New Roman" w:hAnsi="Times New Roman" w:cs="Times New Roman"/>
                <w:b/>
                <w:bCs/>
                <w:color w:val="000000"/>
                <w:sz w:val="20"/>
                <w:szCs w:val="20"/>
                <w:lang w:eastAsia="ru-RU"/>
              </w:rPr>
              <w:t>ВР</w:t>
            </w:r>
          </w:p>
        </w:tc>
        <w:tc>
          <w:tcPr>
            <w:tcW w:w="109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247E868" w14:textId="77777777" w:rsidR="00B1753C" w:rsidRPr="00B1753C" w:rsidRDefault="00B1753C" w:rsidP="00B1753C">
            <w:pPr>
              <w:spacing w:after="0" w:line="240" w:lineRule="auto"/>
              <w:jc w:val="center"/>
              <w:rPr>
                <w:rFonts w:ascii="Times New Roman" w:eastAsia="Times New Roman" w:hAnsi="Times New Roman" w:cs="Times New Roman"/>
                <w:b/>
                <w:bCs/>
                <w:color w:val="000000"/>
                <w:sz w:val="20"/>
                <w:szCs w:val="20"/>
                <w:lang w:eastAsia="ru-RU"/>
              </w:rPr>
            </w:pPr>
            <w:r w:rsidRPr="00B1753C">
              <w:rPr>
                <w:rFonts w:ascii="Times New Roman" w:eastAsia="Times New Roman" w:hAnsi="Times New Roman" w:cs="Times New Roman"/>
                <w:b/>
                <w:bCs/>
                <w:color w:val="000000"/>
                <w:sz w:val="20"/>
                <w:szCs w:val="20"/>
                <w:lang w:eastAsia="ru-RU"/>
              </w:rPr>
              <w:t>Наименование</w:t>
            </w:r>
          </w:p>
        </w:tc>
        <w:tc>
          <w:tcPr>
            <w:tcW w:w="137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BABBE11" w14:textId="77777777" w:rsidR="00B1753C" w:rsidRPr="00B1753C" w:rsidRDefault="00B1753C" w:rsidP="00B1753C">
            <w:pPr>
              <w:spacing w:after="0" w:line="240" w:lineRule="auto"/>
              <w:jc w:val="center"/>
              <w:rPr>
                <w:rFonts w:ascii="Times New Roman" w:eastAsia="Times New Roman" w:hAnsi="Times New Roman" w:cs="Times New Roman"/>
                <w:b/>
                <w:bCs/>
                <w:color w:val="000000"/>
                <w:sz w:val="20"/>
                <w:szCs w:val="20"/>
                <w:lang w:eastAsia="ru-RU"/>
              </w:rPr>
            </w:pPr>
            <w:r w:rsidRPr="00B1753C">
              <w:rPr>
                <w:rFonts w:ascii="Times New Roman" w:eastAsia="Times New Roman" w:hAnsi="Times New Roman" w:cs="Times New Roman"/>
                <w:b/>
                <w:bCs/>
                <w:color w:val="000000"/>
                <w:sz w:val="20"/>
                <w:szCs w:val="20"/>
                <w:lang w:eastAsia="ru-RU"/>
              </w:rPr>
              <w:t>2025 год</w:t>
            </w:r>
          </w:p>
        </w:tc>
        <w:tc>
          <w:tcPr>
            <w:tcW w:w="118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6A7554F" w14:textId="77777777" w:rsidR="00B1753C" w:rsidRPr="00B1753C" w:rsidRDefault="00B1753C" w:rsidP="00B1753C">
            <w:pPr>
              <w:spacing w:after="0" w:line="240" w:lineRule="auto"/>
              <w:jc w:val="center"/>
              <w:rPr>
                <w:rFonts w:ascii="Times New Roman" w:eastAsia="Times New Roman" w:hAnsi="Times New Roman" w:cs="Times New Roman"/>
                <w:b/>
                <w:bCs/>
                <w:color w:val="000000"/>
                <w:sz w:val="20"/>
                <w:szCs w:val="20"/>
                <w:lang w:eastAsia="ru-RU"/>
              </w:rPr>
            </w:pPr>
            <w:r w:rsidRPr="00B1753C">
              <w:rPr>
                <w:rFonts w:ascii="Times New Roman" w:eastAsia="Times New Roman" w:hAnsi="Times New Roman" w:cs="Times New Roman"/>
                <w:b/>
                <w:bCs/>
                <w:color w:val="000000"/>
                <w:sz w:val="20"/>
                <w:szCs w:val="20"/>
                <w:lang w:eastAsia="ru-RU"/>
              </w:rPr>
              <w:t>План с учетом изменений 2025</w:t>
            </w:r>
          </w:p>
        </w:tc>
        <w:tc>
          <w:tcPr>
            <w:tcW w:w="93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C80AE4F" w14:textId="77777777" w:rsidR="00B1753C" w:rsidRPr="00B1753C" w:rsidRDefault="00B1753C" w:rsidP="00B1753C">
            <w:pPr>
              <w:spacing w:after="0" w:line="240" w:lineRule="auto"/>
              <w:jc w:val="center"/>
              <w:rPr>
                <w:rFonts w:ascii="Times New Roman" w:eastAsia="Times New Roman" w:hAnsi="Times New Roman" w:cs="Times New Roman"/>
                <w:b/>
                <w:bCs/>
                <w:color w:val="000000"/>
                <w:sz w:val="20"/>
                <w:szCs w:val="20"/>
                <w:lang w:eastAsia="ru-RU"/>
              </w:rPr>
            </w:pPr>
            <w:r w:rsidRPr="00B1753C">
              <w:rPr>
                <w:rFonts w:ascii="Times New Roman" w:eastAsia="Times New Roman" w:hAnsi="Times New Roman" w:cs="Times New Roman"/>
                <w:b/>
                <w:bCs/>
                <w:color w:val="000000"/>
                <w:sz w:val="20"/>
                <w:szCs w:val="20"/>
                <w:lang w:eastAsia="ru-RU"/>
              </w:rPr>
              <w:t>2026 год</w:t>
            </w:r>
          </w:p>
        </w:tc>
        <w:tc>
          <w:tcPr>
            <w:tcW w:w="97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FABFB25" w14:textId="77777777" w:rsidR="00B1753C" w:rsidRPr="00B1753C" w:rsidRDefault="00B1753C" w:rsidP="00B1753C">
            <w:pPr>
              <w:spacing w:after="0" w:line="240" w:lineRule="auto"/>
              <w:jc w:val="center"/>
              <w:rPr>
                <w:rFonts w:ascii="Times New Roman" w:eastAsia="Times New Roman" w:hAnsi="Times New Roman" w:cs="Times New Roman"/>
                <w:b/>
                <w:bCs/>
                <w:color w:val="000000"/>
                <w:sz w:val="20"/>
                <w:szCs w:val="20"/>
                <w:lang w:eastAsia="ru-RU"/>
              </w:rPr>
            </w:pPr>
            <w:r w:rsidRPr="00B1753C">
              <w:rPr>
                <w:rFonts w:ascii="Times New Roman" w:eastAsia="Times New Roman" w:hAnsi="Times New Roman" w:cs="Times New Roman"/>
                <w:b/>
                <w:bCs/>
                <w:color w:val="000000"/>
                <w:sz w:val="20"/>
                <w:szCs w:val="20"/>
                <w:lang w:eastAsia="ru-RU"/>
              </w:rPr>
              <w:t>2027 год</w:t>
            </w:r>
          </w:p>
        </w:tc>
        <w:tc>
          <w:tcPr>
            <w:tcW w:w="9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3CE8A64" w14:textId="77777777" w:rsidR="00B1753C" w:rsidRPr="00B1753C" w:rsidRDefault="00B1753C" w:rsidP="00B1753C">
            <w:pPr>
              <w:spacing w:after="0" w:line="240" w:lineRule="auto"/>
              <w:jc w:val="center"/>
              <w:rPr>
                <w:rFonts w:ascii="Times New Roman" w:eastAsia="Times New Roman" w:hAnsi="Times New Roman" w:cs="Times New Roman"/>
                <w:b/>
                <w:bCs/>
                <w:color w:val="000000"/>
                <w:sz w:val="20"/>
                <w:szCs w:val="20"/>
                <w:lang w:eastAsia="ru-RU"/>
              </w:rPr>
            </w:pPr>
            <w:r w:rsidRPr="00B1753C">
              <w:rPr>
                <w:rFonts w:ascii="Times New Roman" w:eastAsia="Times New Roman" w:hAnsi="Times New Roman" w:cs="Times New Roman"/>
                <w:b/>
                <w:bCs/>
                <w:color w:val="000000"/>
                <w:sz w:val="20"/>
                <w:szCs w:val="20"/>
                <w:lang w:eastAsia="ru-RU"/>
              </w:rPr>
              <w:t>План с учетом изменений 2027</w:t>
            </w:r>
          </w:p>
        </w:tc>
        <w:tc>
          <w:tcPr>
            <w:tcW w:w="709" w:type="dxa"/>
            <w:tcBorders>
              <w:top w:val="nil"/>
              <w:left w:val="nil"/>
              <w:bottom w:val="nil"/>
              <w:right w:val="nil"/>
            </w:tcBorders>
            <w:shd w:val="clear" w:color="auto" w:fill="auto"/>
            <w:noWrap/>
            <w:vAlign w:val="center"/>
            <w:hideMark/>
          </w:tcPr>
          <w:p w14:paraId="459FF0E6" w14:textId="77777777" w:rsidR="00B1753C" w:rsidRPr="00B1753C" w:rsidRDefault="00B1753C" w:rsidP="00B1753C">
            <w:pPr>
              <w:spacing w:after="0" w:line="240" w:lineRule="auto"/>
              <w:rPr>
                <w:rFonts w:ascii="Times New Roman" w:eastAsia="Times New Roman" w:hAnsi="Times New Roman" w:cs="Times New Roman"/>
                <w:color w:val="000000"/>
                <w:sz w:val="20"/>
                <w:szCs w:val="20"/>
                <w:lang w:eastAsia="ru-RU"/>
              </w:rPr>
            </w:pPr>
            <w:r w:rsidRPr="00B1753C">
              <w:rPr>
                <w:rFonts w:ascii="Times New Roman" w:eastAsia="Times New Roman" w:hAnsi="Times New Roman" w:cs="Times New Roman"/>
                <w:color w:val="000000"/>
                <w:sz w:val="20"/>
                <w:szCs w:val="20"/>
                <w:lang w:eastAsia="ru-RU"/>
              </w:rPr>
              <w:t>Наименование</w:t>
            </w:r>
          </w:p>
        </w:tc>
      </w:tr>
      <w:tr w:rsidR="00B1753C" w:rsidRPr="00B1753C" w14:paraId="7747CAEA" w14:textId="77777777" w:rsidTr="00AD5FEC">
        <w:trPr>
          <w:trHeight w:val="225"/>
        </w:trPr>
        <w:tc>
          <w:tcPr>
            <w:tcW w:w="3119" w:type="dxa"/>
            <w:vMerge/>
            <w:tcBorders>
              <w:top w:val="single" w:sz="4" w:space="0" w:color="auto"/>
              <w:left w:val="single" w:sz="4" w:space="0" w:color="auto"/>
              <w:bottom w:val="single" w:sz="4" w:space="0" w:color="auto"/>
              <w:right w:val="single" w:sz="4" w:space="0" w:color="auto"/>
            </w:tcBorders>
            <w:vAlign w:val="center"/>
            <w:hideMark/>
          </w:tcPr>
          <w:p w14:paraId="510D063E" w14:textId="77777777" w:rsidR="00B1753C" w:rsidRPr="00B1753C" w:rsidRDefault="00B1753C" w:rsidP="00B1753C">
            <w:pPr>
              <w:spacing w:after="0" w:line="240" w:lineRule="auto"/>
              <w:rPr>
                <w:rFonts w:ascii="Times New Roman" w:eastAsia="Times New Roman" w:hAnsi="Times New Roman" w:cs="Times New Roman"/>
                <w:b/>
                <w:bCs/>
                <w:color w:val="000000"/>
                <w:sz w:val="20"/>
                <w:szCs w:val="20"/>
                <w:lang w:eastAsia="ru-RU"/>
              </w:rPr>
            </w:pPr>
          </w:p>
        </w:tc>
        <w:tc>
          <w:tcPr>
            <w:tcW w:w="1040" w:type="dxa"/>
            <w:vMerge/>
            <w:tcBorders>
              <w:top w:val="single" w:sz="4" w:space="0" w:color="auto"/>
              <w:left w:val="single" w:sz="4" w:space="0" w:color="auto"/>
              <w:bottom w:val="single" w:sz="4" w:space="0" w:color="auto"/>
              <w:right w:val="single" w:sz="4" w:space="0" w:color="auto"/>
            </w:tcBorders>
            <w:vAlign w:val="center"/>
            <w:hideMark/>
          </w:tcPr>
          <w:p w14:paraId="7BB548C5" w14:textId="77777777" w:rsidR="00B1753C" w:rsidRPr="00B1753C" w:rsidRDefault="00B1753C" w:rsidP="00B1753C">
            <w:pPr>
              <w:spacing w:after="0" w:line="240" w:lineRule="auto"/>
              <w:rPr>
                <w:rFonts w:ascii="Times New Roman" w:eastAsia="Times New Roman" w:hAnsi="Times New Roman" w:cs="Times New Roman"/>
                <w:b/>
                <w:bCs/>
                <w:color w:val="000000"/>
                <w:sz w:val="20"/>
                <w:szCs w:val="20"/>
                <w:lang w:eastAsia="ru-RU"/>
              </w:rPr>
            </w:pPr>
          </w:p>
        </w:tc>
        <w:tc>
          <w:tcPr>
            <w:tcW w:w="1160" w:type="dxa"/>
            <w:vMerge/>
            <w:tcBorders>
              <w:top w:val="single" w:sz="4" w:space="0" w:color="auto"/>
              <w:left w:val="single" w:sz="4" w:space="0" w:color="auto"/>
              <w:bottom w:val="single" w:sz="4" w:space="0" w:color="auto"/>
              <w:right w:val="single" w:sz="4" w:space="0" w:color="auto"/>
            </w:tcBorders>
            <w:vAlign w:val="center"/>
            <w:hideMark/>
          </w:tcPr>
          <w:p w14:paraId="74B59C02" w14:textId="77777777" w:rsidR="00B1753C" w:rsidRPr="00B1753C" w:rsidRDefault="00B1753C" w:rsidP="00B1753C">
            <w:pPr>
              <w:spacing w:after="0" w:line="240" w:lineRule="auto"/>
              <w:rPr>
                <w:rFonts w:ascii="Times New Roman" w:eastAsia="Times New Roman" w:hAnsi="Times New Roman" w:cs="Times New Roman"/>
                <w:b/>
                <w:bCs/>
                <w:color w:val="000000"/>
                <w:sz w:val="20"/>
                <w:szCs w:val="20"/>
                <w:lang w:eastAsia="ru-RU"/>
              </w:rPr>
            </w:pPr>
          </w:p>
        </w:tc>
        <w:tc>
          <w:tcPr>
            <w:tcW w:w="1160" w:type="dxa"/>
            <w:vMerge/>
            <w:tcBorders>
              <w:top w:val="single" w:sz="4" w:space="0" w:color="auto"/>
              <w:left w:val="single" w:sz="4" w:space="0" w:color="auto"/>
              <w:bottom w:val="single" w:sz="4" w:space="0" w:color="auto"/>
              <w:right w:val="single" w:sz="4" w:space="0" w:color="auto"/>
            </w:tcBorders>
            <w:vAlign w:val="center"/>
            <w:hideMark/>
          </w:tcPr>
          <w:p w14:paraId="762EEF09" w14:textId="77777777" w:rsidR="00B1753C" w:rsidRPr="00B1753C" w:rsidRDefault="00B1753C" w:rsidP="00B1753C">
            <w:pPr>
              <w:spacing w:after="0" w:line="240" w:lineRule="auto"/>
              <w:rPr>
                <w:rFonts w:ascii="Times New Roman" w:eastAsia="Times New Roman" w:hAnsi="Times New Roman" w:cs="Times New Roman"/>
                <w:b/>
                <w:bCs/>
                <w:color w:val="000000"/>
                <w:sz w:val="20"/>
                <w:szCs w:val="20"/>
                <w:lang w:eastAsia="ru-RU"/>
              </w:rPr>
            </w:pPr>
          </w:p>
        </w:tc>
        <w:tc>
          <w:tcPr>
            <w:tcW w:w="892" w:type="dxa"/>
            <w:vMerge/>
            <w:tcBorders>
              <w:top w:val="single" w:sz="4" w:space="0" w:color="auto"/>
              <w:left w:val="single" w:sz="4" w:space="0" w:color="auto"/>
              <w:bottom w:val="single" w:sz="4" w:space="0" w:color="auto"/>
              <w:right w:val="single" w:sz="4" w:space="0" w:color="auto"/>
            </w:tcBorders>
            <w:vAlign w:val="center"/>
            <w:hideMark/>
          </w:tcPr>
          <w:p w14:paraId="01952548" w14:textId="77777777" w:rsidR="00B1753C" w:rsidRPr="00B1753C" w:rsidRDefault="00B1753C" w:rsidP="00B1753C">
            <w:pPr>
              <w:spacing w:after="0" w:line="240" w:lineRule="auto"/>
              <w:rPr>
                <w:rFonts w:ascii="Times New Roman" w:eastAsia="Times New Roman" w:hAnsi="Times New Roman" w:cs="Times New Roman"/>
                <w:b/>
                <w:bCs/>
                <w:color w:val="000000"/>
                <w:sz w:val="20"/>
                <w:szCs w:val="20"/>
                <w:lang w:eastAsia="ru-RU"/>
              </w:rPr>
            </w:pPr>
          </w:p>
        </w:tc>
        <w:tc>
          <w:tcPr>
            <w:tcW w:w="1160" w:type="dxa"/>
            <w:vMerge/>
            <w:tcBorders>
              <w:top w:val="single" w:sz="4" w:space="0" w:color="auto"/>
              <w:left w:val="single" w:sz="4" w:space="0" w:color="auto"/>
              <w:bottom w:val="single" w:sz="4" w:space="0" w:color="auto"/>
              <w:right w:val="single" w:sz="4" w:space="0" w:color="auto"/>
            </w:tcBorders>
            <w:vAlign w:val="center"/>
            <w:hideMark/>
          </w:tcPr>
          <w:p w14:paraId="51C3FC1E" w14:textId="77777777" w:rsidR="00B1753C" w:rsidRPr="00B1753C" w:rsidRDefault="00B1753C" w:rsidP="00B1753C">
            <w:pPr>
              <w:spacing w:after="0" w:line="240" w:lineRule="auto"/>
              <w:rPr>
                <w:rFonts w:ascii="Times New Roman" w:eastAsia="Times New Roman" w:hAnsi="Times New Roman" w:cs="Times New Roman"/>
                <w:b/>
                <w:bCs/>
                <w:color w:val="000000"/>
                <w:sz w:val="20"/>
                <w:szCs w:val="20"/>
                <w:lang w:eastAsia="ru-RU"/>
              </w:rPr>
            </w:pPr>
          </w:p>
        </w:tc>
        <w:tc>
          <w:tcPr>
            <w:tcW w:w="1091" w:type="dxa"/>
            <w:vMerge/>
            <w:tcBorders>
              <w:top w:val="single" w:sz="4" w:space="0" w:color="auto"/>
              <w:left w:val="single" w:sz="4" w:space="0" w:color="auto"/>
              <w:bottom w:val="single" w:sz="4" w:space="0" w:color="auto"/>
              <w:right w:val="single" w:sz="4" w:space="0" w:color="auto"/>
            </w:tcBorders>
            <w:vAlign w:val="center"/>
            <w:hideMark/>
          </w:tcPr>
          <w:p w14:paraId="66ABF73E" w14:textId="77777777" w:rsidR="00B1753C" w:rsidRPr="00B1753C" w:rsidRDefault="00B1753C" w:rsidP="00B1753C">
            <w:pPr>
              <w:spacing w:after="0" w:line="240" w:lineRule="auto"/>
              <w:rPr>
                <w:rFonts w:ascii="Times New Roman" w:eastAsia="Times New Roman" w:hAnsi="Times New Roman" w:cs="Times New Roman"/>
                <w:b/>
                <w:bCs/>
                <w:color w:val="000000"/>
                <w:sz w:val="20"/>
                <w:szCs w:val="20"/>
                <w:lang w:eastAsia="ru-RU"/>
              </w:rPr>
            </w:pPr>
          </w:p>
        </w:tc>
        <w:tc>
          <w:tcPr>
            <w:tcW w:w="1373" w:type="dxa"/>
            <w:vMerge/>
            <w:tcBorders>
              <w:top w:val="single" w:sz="4" w:space="0" w:color="auto"/>
              <w:left w:val="single" w:sz="4" w:space="0" w:color="auto"/>
              <w:bottom w:val="single" w:sz="4" w:space="0" w:color="auto"/>
              <w:right w:val="single" w:sz="4" w:space="0" w:color="auto"/>
            </w:tcBorders>
            <w:vAlign w:val="center"/>
            <w:hideMark/>
          </w:tcPr>
          <w:p w14:paraId="6E3903DA" w14:textId="77777777" w:rsidR="00B1753C" w:rsidRPr="00B1753C" w:rsidRDefault="00B1753C" w:rsidP="00B1753C">
            <w:pPr>
              <w:spacing w:after="0" w:line="240" w:lineRule="auto"/>
              <w:rPr>
                <w:rFonts w:ascii="Times New Roman" w:eastAsia="Times New Roman" w:hAnsi="Times New Roman" w:cs="Times New Roman"/>
                <w:b/>
                <w:bCs/>
                <w:color w:val="000000"/>
                <w:sz w:val="20"/>
                <w:szCs w:val="20"/>
                <w:lang w:eastAsia="ru-RU"/>
              </w:rPr>
            </w:pPr>
          </w:p>
        </w:tc>
        <w:tc>
          <w:tcPr>
            <w:tcW w:w="1187" w:type="dxa"/>
            <w:vMerge/>
            <w:tcBorders>
              <w:top w:val="single" w:sz="4" w:space="0" w:color="auto"/>
              <w:left w:val="single" w:sz="4" w:space="0" w:color="auto"/>
              <w:bottom w:val="single" w:sz="4" w:space="0" w:color="auto"/>
              <w:right w:val="single" w:sz="4" w:space="0" w:color="auto"/>
            </w:tcBorders>
            <w:vAlign w:val="center"/>
            <w:hideMark/>
          </w:tcPr>
          <w:p w14:paraId="1C55A57A" w14:textId="77777777" w:rsidR="00B1753C" w:rsidRPr="00B1753C" w:rsidRDefault="00B1753C" w:rsidP="00B1753C">
            <w:pPr>
              <w:spacing w:after="0" w:line="240" w:lineRule="auto"/>
              <w:rPr>
                <w:rFonts w:ascii="Times New Roman" w:eastAsia="Times New Roman" w:hAnsi="Times New Roman" w:cs="Times New Roman"/>
                <w:b/>
                <w:bCs/>
                <w:color w:val="000000"/>
                <w:sz w:val="20"/>
                <w:szCs w:val="20"/>
                <w:lang w:eastAsia="ru-RU"/>
              </w:rPr>
            </w:pPr>
          </w:p>
        </w:tc>
        <w:tc>
          <w:tcPr>
            <w:tcW w:w="937" w:type="dxa"/>
            <w:vMerge/>
            <w:tcBorders>
              <w:top w:val="single" w:sz="4" w:space="0" w:color="auto"/>
              <w:left w:val="single" w:sz="4" w:space="0" w:color="auto"/>
              <w:bottom w:val="single" w:sz="4" w:space="0" w:color="auto"/>
              <w:right w:val="single" w:sz="4" w:space="0" w:color="auto"/>
            </w:tcBorders>
            <w:vAlign w:val="center"/>
            <w:hideMark/>
          </w:tcPr>
          <w:p w14:paraId="1CBA06B9" w14:textId="77777777" w:rsidR="00B1753C" w:rsidRPr="00B1753C" w:rsidRDefault="00B1753C" w:rsidP="00B1753C">
            <w:pPr>
              <w:spacing w:after="0" w:line="240" w:lineRule="auto"/>
              <w:rPr>
                <w:rFonts w:ascii="Times New Roman" w:eastAsia="Times New Roman" w:hAnsi="Times New Roman" w:cs="Times New Roman"/>
                <w:b/>
                <w:bCs/>
                <w:color w:val="000000"/>
                <w:sz w:val="20"/>
                <w:szCs w:val="20"/>
                <w:lang w:eastAsia="ru-RU"/>
              </w:rPr>
            </w:pPr>
          </w:p>
        </w:tc>
        <w:tc>
          <w:tcPr>
            <w:tcW w:w="973" w:type="dxa"/>
            <w:vMerge/>
            <w:tcBorders>
              <w:top w:val="single" w:sz="4" w:space="0" w:color="auto"/>
              <w:left w:val="single" w:sz="4" w:space="0" w:color="auto"/>
              <w:bottom w:val="single" w:sz="4" w:space="0" w:color="auto"/>
              <w:right w:val="single" w:sz="4" w:space="0" w:color="auto"/>
            </w:tcBorders>
            <w:vAlign w:val="center"/>
            <w:hideMark/>
          </w:tcPr>
          <w:p w14:paraId="27A0B309" w14:textId="77777777" w:rsidR="00B1753C" w:rsidRPr="00B1753C" w:rsidRDefault="00B1753C" w:rsidP="00B1753C">
            <w:pPr>
              <w:spacing w:after="0" w:line="240" w:lineRule="auto"/>
              <w:rPr>
                <w:rFonts w:ascii="Times New Roman" w:eastAsia="Times New Roman" w:hAnsi="Times New Roman" w:cs="Times New Roman"/>
                <w:b/>
                <w:bCs/>
                <w:color w:val="000000"/>
                <w:sz w:val="20"/>
                <w:szCs w:val="20"/>
                <w:lang w:eastAsia="ru-RU"/>
              </w:rPr>
            </w:pPr>
          </w:p>
        </w:tc>
        <w:tc>
          <w:tcPr>
            <w:tcW w:w="934" w:type="dxa"/>
            <w:vMerge/>
            <w:tcBorders>
              <w:top w:val="single" w:sz="4" w:space="0" w:color="auto"/>
              <w:left w:val="single" w:sz="4" w:space="0" w:color="auto"/>
              <w:bottom w:val="single" w:sz="4" w:space="0" w:color="auto"/>
              <w:right w:val="single" w:sz="4" w:space="0" w:color="auto"/>
            </w:tcBorders>
            <w:vAlign w:val="center"/>
            <w:hideMark/>
          </w:tcPr>
          <w:p w14:paraId="5B013337" w14:textId="77777777" w:rsidR="00B1753C" w:rsidRPr="00B1753C" w:rsidRDefault="00B1753C" w:rsidP="00B1753C">
            <w:pPr>
              <w:spacing w:after="0" w:line="240" w:lineRule="auto"/>
              <w:rPr>
                <w:rFonts w:ascii="Times New Roman" w:eastAsia="Times New Roman" w:hAnsi="Times New Roman" w:cs="Times New Roman"/>
                <w:b/>
                <w:bCs/>
                <w:color w:val="000000"/>
                <w:sz w:val="20"/>
                <w:szCs w:val="20"/>
                <w:lang w:eastAsia="ru-RU"/>
              </w:rPr>
            </w:pPr>
          </w:p>
        </w:tc>
        <w:tc>
          <w:tcPr>
            <w:tcW w:w="709" w:type="dxa"/>
            <w:tcBorders>
              <w:top w:val="nil"/>
              <w:left w:val="nil"/>
              <w:bottom w:val="nil"/>
              <w:right w:val="nil"/>
            </w:tcBorders>
            <w:shd w:val="clear" w:color="auto" w:fill="auto"/>
            <w:noWrap/>
            <w:vAlign w:val="bottom"/>
            <w:hideMark/>
          </w:tcPr>
          <w:p w14:paraId="5816A1BE" w14:textId="77777777" w:rsidR="00B1753C" w:rsidRPr="00B1753C" w:rsidRDefault="00B1753C" w:rsidP="00B1753C">
            <w:pPr>
              <w:spacing w:after="0" w:line="240" w:lineRule="auto"/>
              <w:rPr>
                <w:rFonts w:ascii="Times New Roman" w:eastAsia="Times New Roman" w:hAnsi="Times New Roman" w:cs="Times New Roman"/>
                <w:color w:val="000000"/>
                <w:sz w:val="20"/>
                <w:szCs w:val="20"/>
                <w:lang w:eastAsia="ru-RU"/>
              </w:rPr>
            </w:pPr>
          </w:p>
        </w:tc>
      </w:tr>
      <w:tr w:rsidR="00B1753C" w:rsidRPr="00B1753C" w14:paraId="6C157410" w14:textId="77777777" w:rsidTr="00AD5FEC">
        <w:trPr>
          <w:trHeight w:val="225"/>
        </w:trPr>
        <w:tc>
          <w:tcPr>
            <w:tcW w:w="3119" w:type="dxa"/>
            <w:vMerge/>
            <w:tcBorders>
              <w:top w:val="single" w:sz="4" w:space="0" w:color="auto"/>
              <w:left w:val="single" w:sz="4" w:space="0" w:color="auto"/>
              <w:bottom w:val="single" w:sz="4" w:space="0" w:color="auto"/>
              <w:right w:val="single" w:sz="4" w:space="0" w:color="auto"/>
            </w:tcBorders>
            <w:vAlign w:val="center"/>
            <w:hideMark/>
          </w:tcPr>
          <w:p w14:paraId="18406B7F" w14:textId="77777777" w:rsidR="00B1753C" w:rsidRPr="00B1753C" w:rsidRDefault="00B1753C" w:rsidP="00B1753C">
            <w:pPr>
              <w:spacing w:after="0" w:line="240" w:lineRule="auto"/>
              <w:rPr>
                <w:rFonts w:ascii="Times New Roman" w:eastAsia="Times New Roman" w:hAnsi="Times New Roman" w:cs="Times New Roman"/>
                <w:b/>
                <w:bCs/>
                <w:color w:val="000000"/>
                <w:sz w:val="20"/>
                <w:szCs w:val="20"/>
                <w:lang w:eastAsia="ru-RU"/>
              </w:rPr>
            </w:pPr>
          </w:p>
        </w:tc>
        <w:tc>
          <w:tcPr>
            <w:tcW w:w="1040" w:type="dxa"/>
            <w:vMerge/>
            <w:tcBorders>
              <w:top w:val="single" w:sz="4" w:space="0" w:color="auto"/>
              <w:left w:val="single" w:sz="4" w:space="0" w:color="auto"/>
              <w:bottom w:val="single" w:sz="4" w:space="0" w:color="auto"/>
              <w:right w:val="single" w:sz="4" w:space="0" w:color="auto"/>
            </w:tcBorders>
            <w:vAlign w:val="center"/>
            <w:hideMark/>
          </w:tcPr>
          <w:p w14:paraId="7A689D9B" w14:textId="77777777" w:rsidR="00B1753C" w:rsidRPr="00B1753C" w:rsidRDefault="00B1753C" w:rsidP="00B1753C">
            <w:pPr>
              <w:spacing w:after="0" w:line="240" w:lineRule="auto"/>
              <w:rPr>
                <w:rFonts w:ascii="Times New Roman" w:eastAsia="Times New Roman" w:hAnsi="Times New Roman" w:cs="Times New Roman"/>
                <w:b/>
                <w:bCs/>
                <w:color w:val="000000"/>
                <w:sz w:val="20"/>
                <w:szCs w:val="20"/>
                <w:lang w:eastAsia="ru-RU"/>
              </w:rPr>
            </w:pPr>
          </w:p>
        </w:tc>
        <w:tc>
          <w:tcPr>
            <w:tcW w:w="1160" w:type="dxa"/>
            <w:vMerge/>
            <w:tcBorders>
              <w:top w:val="single" w:sz="4" w:space="0" w:color="auto"/>
              <w:left w:val="single" w:sz="4" w:space="0" w:color="auto"/>
              <w:bottom w:val="single" w:sz="4" w:space="0" w:color="auto"/>
              <w:right w:val="single" w:sz="4" w:space="0" w:color="auto"/>
            </w:tcBorders>
            <w:vAlign w:val="center"/>
            <w:hideMark/>
          </w:tcPr>
          <w:p w14:paraId="1A734589" w14:textId="77777777" w:rsidR="00B1753C" w:rsidRPr="00B1753C" w:rsidRDefault="00B1753C" w:rsidP="00B1753C">
            <w:pPr>
              <w:spacing w:after="0" w:line="240" w:lineRule="auto"/>
              <w:rPr>
                <w:rFonts w:ascii="Times New Roman" w:eastAsia="Times New Roman" w:hAnsi="Times New Roman" w:cs="Times New Roman"/>
                <w:b/>
                <w:bCs/>
                <w:color w:val="000000"/>
                <w:sz w:val="20"/>
                <w:szCs w:val="20"/>
                <w:lang w:eastAsia="ru-RU"/>
              </w:rPr>
            </w:pPr>
          </w:p>
        </w:tc>
        <w:tc>
          <w:tcPr>
            <w:tcW w:w="1160" w:type="dxa"/>
            <w:vMerge/>
            <w:tcBorders>
              <w:top w:val="single" w:sz="4" w:space="0" w:color="auto"/>
              <w:left w:val="single" w:sz="4" w:space="0" w:color="auto"/>
              <w:bottom w:val="single" w:sz="4" w:space="0" w:color="auto"/>
              <w:right w:val="single" w:sz="4" w:space="0" w:color="auto"/>
            </w:tcBorders>
            <w:vAlign w:val="center"/>
            <w:hideMark/>
          </w:tcPr>
          <w:p w14:paraId="533F66EB" w14:textId="77777777" w:rsidR="00B1753C" w:rsidRPr="00B1753C" w:rsidRDefault="00B1753C" w:rsidP="00B1753C">
            <w:pPr>
              <w:spacing w:after="0" w:line="240" w:lineRule="auto"/>
              <w:rPr>
                <w:rFonts w:ascii="Times New Roman" w:eastAsia="Times New Roman" w:hAnsi="Times New Roman" w:cs="Times New Roman"/>
                <w:b/>
                <w:bCs/>
                <w:color w:val="000000"/>
                <w:sz w:val="20"/>
                <w:szCs w:val="20"/>
                <w:lang w:eastAsia="ru-RU"/>
              </w:rPr>
            </w:pPr>
          </w:p>
        </w:tc>
        <w:tc>
          <w:tcPr>
            <w:tcW w:w="892" w:type="dxa"/>
            <w:vMerge/>
            <w:tcBorders>
              <w:top w:val="single" w:sz="4" w:space="0" w:color="auto"/>
              <w:left w:val="single" w:sz="4" w:space="0" w:color="auto"/>
              <w:bottom w:val="single" w:sz="4" w:space="0" w:color="auto"/>
              <w:right w:val="single" w:sz="4" w:space="0" w:color="auto"/>
            </w:tcBorders>
            <w:vAlign w:val="center"/>
            <w:hideMark/>
          </w:tcPr>
          <w:p w14:paraId="425C3085" w14:textId="77777777" w:rsidR="00B1753C" w:rsidRPr="00B1753C" w:rsidRDefault="00B1753C" w:rsidP="00B1753C">
            <w:pPr>
              <w:spacing w:after="0" w:line="240" w:lineRule="auto"/>
              <w:rPr>
                <w:rFonts w:ascii="Times New Roman" w:eastAsia="Times New Roman" w:hAnsi="Times New Roman" w:cs="Times New Roman"/>
                <w:b/>
                <w:bCs/>
                <w:color w:val="000000"/>
                <w:sz w:val="20"/>
                <w:szCs w:val="20"/>
                <w:lang w:eastAsia="ru-RU"/>
              </w:rPr>
            </w:pPr>
          </w:p>
        </w:tc>
        <w:tc>
          <w:tcPr>
            <w:tcW w:w="1160" w:type="dxa"/>
            <w:vMerge/>
            <w:tcBorders>
              <w:top w:val="single" w:sz="4" w:space="0" w:color="auto"/>
              <w:left w:val="single" w:sz="4" w:space="0" w:color="auto"/>
              <w:bottom w:val="single" w:sz="4" w:space="0" w:color="auto"/>
              <w:right w:val="single" w:sz="4" w:space="0" w:color="auto"/>
            </w:tcBorders>
            <w:vAlign w:val="center"/>
            <w:hideMark/>
          </w:tcPr>
          <w:p w14:paraId="65BE2E6A" w14:textId="77777777" w:rsidR="00B1753C" w:rsidRPr="00B1753C" w:rsidRDefault="00B1753C" w:rsidP="00B1753C">
            <w:pPr>
              <w:spacing w:after="0" w:line="240" w:lineRule="auto"/>
              <w:rPr>
                <w:rFonts w:ascii="Times New Roman" w:eastAsia="Times New Roman" w:hAnsi="Times New Roman" w:cs="Times New Roman"/>
                <w:b/>
                <w:bCs/>
                <w:color w:val="000000"/>
                <w:sz w:val="20"/>
                <w:szCs w:val="20"/>
                <w:lang w:eastAsia="ru-RU"/>
              </w:rPr>
            </w:pPr>
          </w:p>
        </w:tc>
        <w:tc>
          <w:tcPr>
            <w:tcW w:w="1091" w:type="dxa"/>
            <w:vMerge/>
            <w:tcBorders>
              <w:top w:val="single" w:sz="4" w:space="0" w:color="auto"/>
              <w:left w:val="single" w:sz="4" w:space="0" w:color="auto"/>
              <w:bottom w:val="single" w:sz="4" w:space="0" w:color="auto"/>
              <w:right w:val="single" w:sz="4" w:space="0" w:color="auto"/>
            </w:tcBorders>
            <w:vAlign w:val="center"/>
            <w:hideMark/>
          </w:tcPr>
          <w:p w14:paraId="4C077904" w14:textId="77777777" w:rsidR="00B1753C" w:rsidRPr="00B1753C" w:rsidRDefault="00B1753C" w:rsidP="00B1753C">
            <w:pPr>
              <w:spacing w:after="0" w:line="240" w:lineRule="auto"/>
              <w:rPr>
                <w:rFonts w:ascii="Times New Roman" w:eastAsia="Times New Roman" w:hAnsi="Times New Roman" w:cs="Times New Roman"/>
                <w:b/>
                <w:bCs/>
                <w:color w:val="000000"/>
                <w:sz w:val="20"/>
                <w:szCs w:val="20"/>
                <w:lang w:eastAsia="ru-RU"/>
              </w:rPr>
            </w:pPr>
          </w:p>
        </w:tc>
        <w:tc>
          <w:tcPr>
            <w:tcW w:w="1373" w:type="dxa"/>
            <w:vMerge/>
            <w:tcBorders>
              <w:top w:val="single" w:sz="4" w:space="0" w:color="auto"/>
              <w:left w:val="single" w:sz="4" w:space="0" w:color="auto"/>
              <w:bottom w:val="single" w:sz="4" w:space="0" w:color="auto"/>
              <w:right w:val="single" w:sz="4" w:space="0" w:color="auto"/>
            </w:tcBorders>
            <w:vAlign w:val="center"/>
            <w:hideMark/>
          </w:tcPr>
          <w:p w14:paraId="55BA667E" w14:textId="77777777" w:rsidR="00B1753C" w:rsidRPr="00B1753C" w:rsidRDefault="00B1753C" w:rsidP="00B1753C">
            <w:pPr>
              <w:spacing w:after="0" w:line="240" w:lineRule="auto"/>
              <w:rPr>
                <w:rFonts w:ascii="Times New Roman" w:eastAsia="Times New Roman" w:hAnsi="Times New Roman" w:cs="Times New Roman"/>
                <w:b/>
                <w:bCs/>
                <w:color w:val="000000"/>
                <w:sz w:val="20"/>
                <w:szCs w:val="20"/>
                <w:lang w:eastAsia="ru-RU"/>
              </w:rPr>
            </w:pPr>
          </w:p>
        </w:tc>
        <w:tc>
          <w:tcPr>
            <w:tcW w:w="1187" w:type="dxa"/>
            <w:vMerge/>
            <w:tcBorders>
              <w:top w:val="single" w:sz="4" w:space="0" w:color="auto"/>
              <w:left w:val="single" w:sz="4" w:space="0" w:color="auto"/>
              <w:bottom w:val="single" w:sz="4" w:space="0" w:color="auto"/>
              <w:right w:val="single" w:sz="4" w:space="0" w:color="auto"/>
            </w:tcBorders>
            <w:vAlign w:val="center"/>
            <w:hideMark/>
          </w:tcPr>
          <w:p w14:paraId="6AFADA05" w14:textId="77777777" w:rsidR="00B1753C" w:rsidRPr="00B1753C" w:rsidRDefault="00B1753C" w:rsidP="00B1753C">
            <w:pPr>
              <w:spacing w:after="0" w:line="240" w:lineRule="auto"/>
              <w:rPr>
                <w:rFonts w:ascii="Times New Roman" w:eastAsia="Times New Roman" w:hAnsi="Times New Roman" w:cs="Times New Roman"/>
                <w:b/>
                <w:bCs/>
                <w:color w:val="000000"/>
                <w:sz w:val="20"/>
                <w:szCs w:val="20"/>
                <w:lang w:eastAsia="ru-RU"/>
              </w:rPr>
            </w:pPr>
          </w:p>
        </w:tc>
        <w:tc>
          <w:tcPr>
            <w:tcW w:w="937" w:type="dxa"/>
            <w:vMerge/>
            <w:tcBorders>
              <w:top w:val="single" w:sz="4" w:space="0" w:color="auto"/>
              <w:left w:val="single" w:sz="4" w:space="0" w:color="auto"/>
              <w:bottom w:val="single" w:sz="4" w:space="0" w:color="auto"/>
              <w:right w:val="single" w:sz="4" w:space="0" w:color="auto"/>
            </w:tcBorders>
            <w:vAlign w:val="center"/>
            <w:hideMark/>
          </w:tcPr>
          <w:p w14:paraId="348AE163" w14:textId="77777777" w:rsidR="00B1753C" w:rsidRPr="00B1753C" w:rsidRDefault="00B1753C" w:rsidP="00B1753C">
            <w:pPr>
              <w:spacing w:after="0" w:line="240" w:lineRule="auto"/>
              <w:rPr>
                <w:rFonts w:ascii="Times New Roman" w:eastAsia="Times New Roman" w:hAnsi="Times New Roman" w:cs="Times New Roman"/>
                <w:b/>
                <w:bCs/>
                <w:color w:val="000000"/>
                <w:sz w:val="20"/>
                <w:szCs w:val="20"/>
                <w:lang w:eastAsia="ru-RU"/>
              </w:rPr>
            </w:pPr>
          </w:p>
        </w:tc>
        <w:tc>
          <w:tcPr>
            <w:tcW w:w="973" w:type="dxa"/>
            <w:vMerge/>
            <w:tcBorders>
              <w:top w:val="single" w:sz="4" w:space="0" w:color="auto"/>
              <w:left w:val="single" w:sz="4" w:space="0" w:color="auto"/>
              <w:bottom w:val="single" w:sz="4" w:space="0" w:color="auto"/>
              <w:right w:val="single" w:sz="4" w:space="0" w:color="auto"/>
            </w:tcBorders>
            <w:vAlign w:val="center"/>
            <w:hideMark/>
          </w:tcPr>
          <w:p w14:paraId="4EF55846" w14:textId="77777777" w:rsidR="00B1753C" w:rsidRPr="00B1753C" w:rsidRDefault="00B1753C" w:rsidP="00B1753C">
            <w:pPr>
              <w:spacing w:after="0" w:line="240" w:lineRule="auto"/>
              <w:rPr>
                <w:rFonts w:ascii="Times New Roman" w:eastAsia="Times New Roman" w:hAnsi="Times New Roman" w:cs="Times New Roman"/>
                <w:b/>
                <w:bCs/>
                <w:color w:val="000000"/>
                <w:sz w:val="20"/>
                <w:szCs w:val="20"/>
                <w:lang w:eastAsia="ru-RU"/>
              </w:rPr>
            </w:pPr>
          </w:p>
        </w:tc>
        <w:tc>
          <w:tcPr>
            <w:tcW w:w="934" w:type="dxa"/>
            <w:vMerge/>
            <w:tcBorders>
              <w:top w:val="single" w:sz="4" w:space="0" w:color="auto"/>
              <w:left w:val="single" w:sz="4" w:space="0" w:color="auto"/>
              <w:bottom w:val="single" w:sz="4" w:space="0" w:color="auto"/>
              <w:right w:val="single" w:sz="4" w:space="0" w:color="auto"/>
            </w:tcBorders>
            <w:vAlign w:val="center"/>
            <w:hideMark/>
          </w:tcPr>
          <w:p w14:paraId="35484FF2" w14:textId="77777777" w:rsidR="00B1753C" w:rsidRPr="00B1753C" w:rsidRDefault="00B1753C" w:rsidP="00B1753C">
            <w:pPr>
              <w:spacing w:after="0" w:line="240" w:lineRule="auto"/>
              <w:rPr>
                <w:rFonts w:ascii="Times New Roman" w:eastAsia="Times New Roman" w:hAnsi="Times New Roman" w:cs="Times New Roman"/>
                <w:b/>
                <w:bCs/>
                <w:color w:val="000000"/>
                <w:sz w:val="20"/>
                <w:szCs w:val="20"/>
                <w:lang w:eastAsia="ru-RU"/>
              </w:rPr>
            </w:pPr>
          </w:p>
        </w:tc>
        <w:tc>
          <w:tcPr>
            <w:tcW w:w="709" w:type="dxa"/>
            <w:tcBorders>
              <w:top w:val="nil"/>
              <w:left w:val="nil"/>
              <w:bottom w:val="nil"/>
              <w:right w:val="nil"/>
            </w:tcBorders>
            <w:shd w:val="clear" w:color="auto" w:fill="auto"/>
            <w:noWrap/>
            <w:vAlign w:val="bottom"/>
            <w:hideMark/>
          </w:tcPr>
          <w:p w14:paraId="322FBA93" w14:textId="77777777" w:rsidR="00B1753C" w:rsidRPr="00B1753C" w:rsidRDefault="00B1753C" w:rsidP="00B1753C">
            <w:pPr>
              <w:spacing w:after="0" w:line="240" w:lineRule="auto"/>
              <w:rPr>
                <w:rFonts w:ascii="Times New Roman" w:eastAsia="Times New Roman" w:hAnsi="Times New Roman" w:cs="Times New Roman"/>
                <w:sz w:val="20"/>
                <w:szCs w:val="20"/>
                <w:lang w:eastAsia="ru-RU"/>
              </w:rPr>
            </w:pPr>
          </w:p>
        </w:tc>
      </w:tr>
      <w:tr w:rsidR="00B1753C" w:rsidRPr="00B1753C" w14:paraId="60C93051" w14:textId="77777777" w:rsidTr="00AD5FEC">
        <w:trPr>
          <w:trHeight w:val="765"/>
        </w:trPr>
        <w:tc>
          <w:tcPr>
            <w:tcW w:w="3119" w:type="dxa"/>
            <w:tcBorders>
              <w:top w:val="nil"/>
              <w:left w:val="single" w:sz="4" w:space="0" w:color="auto"/>
              <w:bottom w:val="single" w:sz="4" w:space="0" w:color="auto"/>
              <w:right w:val="single" w:sz="4" w:space="0" w:color="auto"/>
            </w:tcBorders>
            <w:shd w:val="clear" w:color="auto" w:fill="auto"/>
            <w:vAlign w:val="center"/>
            <w:hideMark/>
          </w:tcPr>
          <w:p w14:paraId="0E1281C7" w14:textId="77777777" w:rsidR="00B1753C" w:rsidRPr="00B1753C" w:rsidRDefault="00B1753C" w:rsidP="00B1753C">
            <w:pPr>
              <w:spacing w:after="0" w:line="240" w:lineRule="auto"/>
              <w:rPr>
                <w:rFonts w:ascii="Times New Roman" w:eastAsia="Times New Roman" w:hAnsi="Times New Roman" w:cs="Times New Roman"/>
                <w:b/>
                <w:bCs/>
                <w:color w:val="000000"/>
                <w:sz w:val="20"/>
                <w:szCs w:val="20"/>
                <w:lang w:eastAsia="ru-RU"/>
              </w:rPr>
            </w:pPr>
            <w:r w:rsidRPr="00B1753C">
              <w:rPr>
                <w:rFonts w:ascii="Times New Roman" w:eastAsia="Times New Roman" w:hAnsi="Times New Roman" w:cs="Times New Roman"/>
                <w:b/>
                <w:bCs/>
                <w:color w:val="000000"/>
                <w:sz w:val="20"/>
                <w:szCs w:val="20"/>
                <w:lang w:eastAsia="ru-RU"/>
              </w:rPr>
              <w:t>АДМИНИСТРАЦИЯ МИТЯКИНСКОГО СЕЛЬСКОГО ПОСЕЛЕНИЯ</w:t>
            </w:r>
          </w:p>
        </w:tc>
        <w:tc>
          <w:tcPr>
            <w:tcW w:w="1040" w:type="dxa"/>
            <w:tcBorders>
              <w:top w:val="nil"/>
              <w:left w:val="nil"/>
              <w:bottom w:val="single" w:sz="4" w:space="0" w:color="auto"/>
              <w:right w:val="single" w:sz="4" w:space="0" w:color="auto"/>
            </w:tcBorders>
            <w:shd w:val="clear" w:color="auto" w:fill="auto"/>
            <w:noWrap/>
            <w:vAlign w:val="center"/>
            <w:hideMark/>
          </w:tcPr>
          <w:p w14:paraId="77095B6C" w14:textId="77777777" w:rsidR="00B1753C" w:rsidRPr="00B1753C" w:rsidRDefault="00B1753C" w:rsidP="00B1753C">
            <w:pPr>
              <w:spacing w:after="0" w:line="240" w:lineRule="auto"/>
              <w:rPr>
                <w:rFonts w:ascii="Times New Roman" w:eastAsia="Times New Roman" w:hAnsi="Times New Roman" w:cs="Times New Roman"/>
                <w:b/>
                <w:bCs/>
                <w:color w:val="000000"/>
                <w:sz w:val="20"/>
                <w:szCs w:val="20"/>
                <w:lang w:eastAsia="ru-RU"/>
              </w:rPr>
            </w:pPr>
            <w:r w:rsidRPr="00B1753C">
              <w:rPr>
                <w:rFonts w:ascii="Times New Roman" w:eastAsia="Times New Roman" w:hAnsi="Times New Roman" w:cs="Times New Roman"/>
                <w:b/>
                <w:bCs/>
                <w:color w:val="000000"/>
                <w:sz w:val="20"/>
                <w:szCs w:val="20"/>
                <w:lang w:eastAsia="ru-RU"/>
              </w:rPr>
              <w:t>951</w:t>
            </w:r>
          </w:p>
        </w:tc>
        <w:tc>
          <w:tcPr>
            <w:tcW w:w="1160" w:type="dxa"/>
            <w:tcBorders>
              <w:top w:val="nil"/>
              <w:left w:val="nil"/>
              <w:bottom w:val="single" w:sz="4" w:space="0" w:color="auto"/>
              <w:right w:val="single" w:sz="4" w:space="0" w:color="auto"/>
            </w:tcBorders>
            <w:shd w:val="clear" w:color="auto" w:fill="auto"/>
            <w:noWrap/>
            <w:vAlign w:val="center"/>
            <w:hideMark/>
          </w:tcPr>
          <w:p w14:paraId="3D053DEA" w14:textId="77777777" w:rsidR="00B1753C" w:rsidRPr="00B1753C" w:rsidRDefault="00B1753C" w:rsidP="00B1753C">
            <w:pPr>
              <w:spacing w:after="0" w:line="240" w:lineRule="auto"/>
              <w:rPr>
                <w:rFonts w:ascii="Times New Roman" w:eastAsia="Times New Roman" w:hAnsi="Times New Roman" w:cs="Times New Roman"/>
                <w:b/>
                <w:bCs/>
                <w:color w:val="000000"/>
                <w:sz w:val="20"/>
                <w:szCs w:val="20"/>
                <w:lang w:eastAsia="ru-RU"/>
              </w:rPr>
            </w:pPr>
            <w:r w:rsidRPr="00B1753C">
              <w:rPr>
                <w:rFonts w:ascii="Times New Roman" w:eastAsia="Times New Roman" w:hAnsi="Times New Roman" w:cs="Times New Roman"/>
                <w:b/>
                <w:bCs/>
                <w:color w:val="000000"/>
                <w:sz w:val="20"/>
                <w:szCs w:val="20"/>
                <w:lang w:eastAsia="ru-RU"/>
              </w:rPr>
              <w:t> </w:t>
            </w:r>
          </w:p>
        </w:tc>
        <w:tc>
          <w:tcPr>
            <w:tcW w:w="1160" w:type="dxa"/>
            <w:tcBorders>
              <w:top w:val="nil"/>
              <w:left w:val="nil"/>
              <w:bottom w:val="single" w:sz="4" w:space="0" w:color="auto"/>
              <w:right w:val="single" w:sz="4" w:space="0" w:color="auto"/>
            </w:tcBorders>
            <w:shd w:val="clear" w:color="auto" w:fill="auto"/>
            <w:noWrap/>
            <w:vAlign w:val="center"/>
            <w:hideMark/>
          </w:tcPr>
          <w:p w14:paraId="0D250145" w14:textId="77777777" w:rsidR="00B1753C" w:rsidRPr="00B1753C" w:rsidRDefault="00B1753C" w:rsidP="00B1753C">
            <w:pPr>
              <w:spacing w:after="0" w:line="240" w:lineRule="auto"/>
              <w:rPr>
                <w:rFonts w:ascii="Times New Roman" w:eastAsia="Times New Roman" w:hAnsi="Times New Roman" w:cs="Times New Roman"/>
                <w:b/>
                <w:bCs/>
                <w:color w:val="000000"/>
                <w:sz w:val="20"/>
                <w:szCs w:val="20"/>
                <w:lang w:eastAsia="ru-RU"/>
              </w:rPr>
            </w:pPr>
            <w:r w:rsidRPr="00B1753C">
              <w:rPr>
                <w:rFonts w:ascii="Times New Roman" w:eastAsia="Times New Roman" w:hAnsi="Times New Roman" w:cs="Times New Roman"/>
                <w:b/>
                <w:bCs/>
                <w:color w:val="000000"/>
                <w:sz w:val="20"/>
                <w:szCs w:val="20"/>
                <w:lang w:eastAsia="ru-RU"/>
              </w:rPr>
              <w:t> </w:t>
            </w:r>
          </w:p>
        </w:tc>
        <w:tc>
          <w:tcPr>
            <w:tcW w:w="892" w:type="dxa"/>
            <w:tcBorders>
              <w:top w:val="nil"/>
              <w:left w:val="nil"/>
              <w:bottom w:val="single" w:sz="4" w:space="0" w:color="auto"/>
              <w:right w:val="single" w:sz="4" w:space="0" w:color="auto"/>
            </w:tcBorders>
            <w:shd w:val="clear" w:color="auto" w:fill="auto"/>
            <w:noWrap/>
            <w:vAlign w:val="center"/>
            <w:hideMark/>
          </w:tcPr>
          <w:p w14:paraId="5FAE5D93" w14:textId="77777777" w:rsidR="00B1753C" w:rsidRPr="00B1753C" w:rsidRDefault="00B1753C" w:rsidP="00B1753C">
            <w:pPr>
              <w:spacing w:after="0" w:line="240" w:lineRule="auto"/>
              <w:rPr>
                <w:rFonts w:ascii="Times New Roman" w:eastAsia="Times New Roman" w:hAnsi="Times New Roman" w:cs="Times New Roman"/>
                <w:b/>
                <w:bCs/>
                <w:color w:val="000000"/>
                <w:sz w:val="20"/>
                <w:szCs w:val="20"/>
                <w:lang w:eastAsia="ru-RU"/>
              </w:rPr>
            </w:pPr>
            <w:r w:rsidRPr="00B1753C">
              <w:rPr>
                <w:rFonts w:ascii="Times New Roman" w:eastAsia="Times New Roman" w:hAnsi="Times New Roman" w:cs="Times New Roman"/>
                <w:b/>
                <w:bCs/>
                <w:color w:val="000000"/>
                <w:sz w:val="20"/>
                <w:szCs w:val="20"/>
                <w:lang w:eastAsia="ru-RU"/>
              </w:rPr>
              <w:t> </w:t>
            </w:r>
          </w:p>
        </w:tc>
        <w:tc>
          <w:tcPr>
            <w:tcW w:w="1160" w:type="dxa"/>
            <w:tcBorders>
              <w:top w:val="nil"/>
              <w:left w:val="nil"/>
              <w:bottom w:val="single" w:sz="4" w:space="0" w:color="auto"/>
              <w:right w:val="single" w:sz="4" w:space="0" w:color="auto"/>
            </w:tcBorders>
            <w:shd w:val="clear" w:color="auto" w:fill="auto"/>
            <w:noWrap/>
            <w:vAlign w:val="center"/>
            <w:hideMark/>
          </w:tcPr>
          <w:p w14:paraId="3F48C25E" w14:textId="77777777" w:rsidR="00B1753C" w:rsidRPr="00B1753C" w:rsidRDefault="00B1753C" w:rsidP="00B1753C">
            <w:pPr>
              <w:spacing w:after="0" w:line="240" w:lineRule="auto"/>
              <w:rPr>
                <w:rFonts w:ascii="Times New Roman" w:eastAsia="Times New Roman" w:hAnsi="Times New Roman" w:cs="Times New Roman"/>
                <w:b/>
                <w:bCs/>
                <w:color w:val="000000"/>
                <w:sz w:val="20"/>
                <w:szCs w:val="20"/>
                <w:lang w:eastAsia="ru-RU"/>
              </w:rPr>
            </w:pPr>
            <w:r w:rsidRPr="00B1753C">
              <w:rPr>
                <w:rFonts w:ascii="Times New Roman" w:eastAsia="Times New Roman" w:hAnsi="Times New Roman" w:cs="Times New Roman"/>
                <w:b/>
                <w:bCs/>
                <w:color w:val="000000"/>
                <w:sz w:val="20"/>
                <w:szCs w:val="20"/>
                <w:lang w:eastAsia="ru-RU"/>
              </w:rPr>
              <w:t> </w:t>
            </w:r>
          </w:p>
        </w:tc>
        <w:tc>
          <w:tcPr>
            <w:tcW w:w="1091" w:type="dxa"/>
            <w:tcBorders>
              <w:top w:val="nil"/>
              <w:left w:val="nil"/>
              <w:bottom w:val="single" w:sz="4" w:space="0" w:color="auto"/>
              <w:right w:val="single" w:sz="4" w:space="0" w:color="auto"/>
            </w:tcBorders>
            <w:shd w:val="clear" w:color="auto" w:fill="auto"/>
            <w:vAlign w:val="center"/>
            <w:hideMark/>
          </w:tcPr>
          <w:p w14:paraId="6555748D" w14:textId="77777777" w:rsidR="00B1753C" w:rsidRPr="00B1753C" w:rsidRDefault="00B1753C" w:rsidP="00B1753C">
            <w:pPr>
              <w:spacing w:after="0" w:line="240" w:lineRule="auto"/>
              <w:rPr>
                <w:rFonts w:ascii="Times New Roman" w:eastAsia="Times New Roman" w:hAnsi="Times New Roman" w:cs="Times New Roman"/>
                <w:color w:val="000000"/>
                <w:sz w:val="20"/>
                <w:szCs w:val="20"/>
                <w:lang w:eastAsia="ru-RU"/>
              </w:rPr>
            </w:pPr>
            <w:r w:rsidRPr="00B1753C">
              <w:rPr>
                <w:rFonts w:ascii="Times New Roman" w:eastAsia="Times New Roman" w:hAnsi="Times New Roman" w:cs="Times New Roman"/>
                <w:color w:val="000000"/>
                <w:sz w:val="20"/>
                <w:szCs w:val="20"/>
                <w:lang w:eastAsia="ru-RU"/>
              </w:rPr>
              <w:t> </w:t>
            </w:r>
          </w:p>
        </w:tc>
        <w:tc>
          <w:tcPr>
            <w:tcW w:w="1373" w:type="dxa"/>
            <w:tcBorders>
              <w:top w:val="nil"/>
              <w:left w:val="nil"/>
              <w:bottom w:val="single" w:sz="4" w:space="0" w:color="auto"/>
              <w:right w:val="single" w:sz="4" w:space="0" w:color="auto"/>
            </w:tcBorders>
            <w:shd w:val="clear" w:color="auto" w:fill="auto"/>
            <w:noWrap/>
            <w:vAlign w:val="center"/>
            <w:hideMark/>
          </w:tcPr>
          <w:p w14:paraId="1A652E5A" w14:textId="77777777" w:rsidR="00B1753C" w:rsidRPr="00B1753C" w:rsidRDefault="00B1753C" w:rsidP="00B1753C">
            <w:pPr>
              <w:spacing w:after="0" w:line="240" w:lineRule="auto"/>
              <w:jc w:val="right"/>
              <w:rPr>
                <w:rFonts w:ascii="Times New Roman" w:eastAsia="Times New Roman" w:hAnsi="Times New Roman" w:cs="Times New Roman"/>
                <w:b/>
                <w:bCs/>
                <w:color w:val="000000"/>
                <w:sz w:val="20"/>
                <w:szCs w:val="20"/>
                <w:lang w:eastAsia="ru-RU"/>
              </w:rPr>
            </w:pPr>
            <w:r w:rsidRPr="00B1753C">
              <w:rPr>
                <w:rFonts w:ascii="Times New Roman" w:eastAsia="Times New Roman" w:hAnsi="Times New Roman" w:cs="Times New Roman"/>
                <w:b/>
                <w:bCs/>
                <w:color w:val="000000"/>
                <w:sz w:val="20"/>
                <w:szCs w:val="20"/>
                <w:lang w:eastAsia="ru-RU"/>
              </w:rPr>
              <w:t>17 879,1</w:t>
            </w:r>
          </w:p>
        </w:tc>
        <w:tc>
          <w:tcPr>
            <w:tcW w:w="1187" w:type="dxa"/>
            <w:tcBorders>
              <w:top w:val="nil"/>
              <w:left w:val="nil"/>
              <w:bottom w:val="single" w:sz="4" w:space="0" w:color="auto"/>
              <w:right w:val="single" w:sz="4" w:space="0" w:color="auto"/>
            </w:tcBorders>
            <w:shd w:val="clear" w:color="auto" w:fill="auto"/>
            <w:noWrap/>
            <w:vAlign w:val="center"/>
            <w:hideMark/>
          </w:tcPr>
          <w:p w14:paraId="36AFE01A" w14:textId="77777777" w:rsidR="00B1753C" w:rsidRPr="00B1753C" w:rsidRDefault="00B1753C" w:rsidP="00B1753C">
            <w:pPr>
              <w:spacing w:after="0" w:line="240" w:lineRule="auto"/>
              <w:rPr>
                <w:rFonts w:ascii="Times New Roman" w:eastAsia="Times New Roman" w:hAnsi="Times New Roman" w:cs="Times New Roman"/>
                <w:b/>
                <w:bCs/>
                <w:color w:val="000000"/>
                <w:sz w:val="20"/>
                <w:szCs w:val="20"/>
                <w:lang w:eastAsia="ru-RU"/>
              </w:rPr>
            </w:pPr>
            <w:r w:rsidRPr="00B1753C">
              <w:rPr>
                <w:rFonts w:ascii="Times New Roman" w:eastAsia="Times New Roman" w:hAnsi="Times New Roman" w:cs="Times New Roman"/>
                <w:b/>
                <w:bCs/>
                <w:color w:val="000000"/>
                <w:sz w:val="20"/>
                <w:szCs w:val="20"/>
                <w:lang w:eastAsia="ru-RU"/>
              </w:rPr>
              <w:t> </w:t>
            </w:r>
          </w:p>
        </w:tc>
        <w:tc>
          <w:tcPr>
            <w:tcW w:w="937" w:type="dxa"/>
            <w:tcBorders>
              <w:top w:val="nil"/>
              <w:left w:val="nil"/>
              <w:bottom w:val="single" w:sz="4" w:space="0" w:color="auto"/>
              <w:right w:val="single" w:sz="4" w:space="0" w:color="auto"/>
            </w:tcBorders>
            <w:shd w:val="clear" w:color="auto" w:fill="auto"/>
            <w:noWrap/>
            <w:vAlign w:val="center"/>
            <w:hideMark/>
          </w:tcPr>
          <w:p w14:paraId="14352222" w14:textId="77777777" w:rsidR="00B1753C" w:rsidRPr="00B1753C" w:rsidRDefault="00B1753C" w:rsidP="00B1753C">
            <w:pPr>
              <w:spacing w:after="0" w:line="240" w:lineRule="auto"/>
              <w:jc w:val="right"/>
              <w:rPr>
                <w:rFonts w:ascii="Times New Roman" w:eastAsia="Times New Roman" w:hAnsi="Times New Roman" w:cs="Times New Roman"/>
                <w:b/>
                <w:bCs/>
                <w:color w:val="000000"/>
                <w:sz w:val="20"/>
                <w:szCs w:val="20"/>
                <w:lang w:eastAsia="ru-RU"/>
              </w:rPr>
            </w:pPr>
            <w:r w:rsidRPr="00B1753C">
              <w:rPr>
                <w:rFonts w:ascii="Times New Roman" w:eastAsia="Times New Roman" w:hAnsi="Times New Roman" w:cs="Times New Roman"/>
                <w:b/>
                <w:bCs/>
                <w:color w:val="000000"/>
                <w:sz w:val="20"/>
                <w:szCs w:val="20"/>
                <w:lang w:eastAsia="ru-RU"/>
              </w:rPr>
              <w:t>13 889,8</w:t>
            </w:r>
          </w:p>
        </w:tc>
        <w:tc>
          <w:tcPr>
            <w:tcW w:w="973" w:type="dxa"/>
            <w:tcBorders>
              <w:top w:val="nil"/>
              <w:left w:val="nil"/>
              <w:bottom w:val="single" w:sz="4" w:space="0" w:color="auto"/>
              <w:right w:val="single" w:sz="4" w:space="0" w:color="auto"/>
            </w:tcBorders>
            <w:shd w:val="clear" w:color="auto" w:fill="auto"/>
            <w:noWrap/>
            <w:vAlign w:val="center"/>
            <w:hideMark/>
          </w:tcPr>
          <w:p w14:paraId="556B4047" w14:textId="77777777" w:rsidR="00B1753C" w:rsidRPr="00B1753C" w:rsidRDefault="00B1753C" w:rsidP="00B1753C">
            <w:pPr>
              <w:spacing w:after="0" w:line="240" w:lineRule="auto"/>
              <w:jc w:val="right"/>
              <w:rPr>
                <w:rFonts w:ascii="Times New Roman" w:eastAsia="Times New Roman" w:hAnsi="Times New Roman" w:cs="Times New Roman"/>
                <w:b/>
                <w:bCs/>
                <w:color w:val="000000"/>
                <w:sz w:val="20"/>
                <w:szCs w:val="20"/>
                <w:lang w:eastAsia="ru-RU"/>
              </w:rPr>
            </w:pPr>
            <w:r w:rsidRPr="00B1753C">
              <w:rPr>
                <w:rFonts w:ascii="Times New Roman" w:eastAsia="Times New Roman" w:hAnsi="Times New Roman" w:cs="Times New Roman"/>
                <w:b/>
                <w:bCs/>
                <w:color w:val="000000"/>
                <w:sz w:val="20"/>
                <w:szCs w:val="20"/>
                <w:lang w:eastAsia="ru-RU"/>
              </w:rPr>
              <w:t>10 246,8</w:t>
            </w:r>
          </w:p>
        </w:tc>
        <w:tc>
          <w:tcPr>
            <w:tcW w:w="934" w:type="dxa"/>
            <w:tcBorders>
              <w:top w:val="nil"/>
              <w:left w:val="nil"/>
              <w:bottom w:val="single" w:sz="4" w:space="0" w:color="auto"/>
              <w:right w:val="single" w:sz="4" w:space="0" w:color="auto"/>
            </w:tcBorders>
            <w:shd w:val="clear" w:color="auto" w:fill="auto"/>
            <w:noWrap/>
            <w:vAlign w:val="center"/>
            <w:hideMark/>
          </w:tcPr>
          <w:p w14:paraId="0E8DBA0A" w14:textId="77777777" w:rsidR="00B1753C" w:rsidRPr="00B1753C" w:rsidRDefault="00B1753C" w:rsidP="00B1753C">
            <w:pPr>
              <w:spacing w:after="0" w:line="240" w:lineRule="auto"/>
              <w:rPr>
                <w:rFonts w:ascii="Times New Roman" w:eastAsia="Times New Roman" w:hAnsi="Times New Roman" w:cs="Times New Roman"/>
                <w:b/>
                <w:bCs/>
                <w:color w:val="000000"/>
                <w:sz w:val="20"/>
                <w:szCs w:val="20"/>
                <w:lang w:eastAsia="ru-RU"/>
              </w:rPr>
            </w:pPr>
            <w:r w:rsidRPr="00B1753C">
              <w:rPr>
                <w:rFonts w:ascii="Times New Roman" w:eastAsia="Times New Roman" w:hAnsi="Times New Roman" w:cs="Times New Roman"/>
                <w:b/>
                <w:bCs/>
                <w:color w:val="000000"/>
                <w:sz w:val="20"/>
                <w:szCs w:val="20"/>
                <w:lang w:eastAsia="ru-RU"/>
              </w:rPr>
              <w:t> </w:t>
            </w:r>
          </w:p>
        </w:tc>
        <w:tc>
          <w:tcPr>
            <w:tcW w:w="709" w:type="dxa"/>
            <w:tcBorders>
              <w:top w:val="nil"/>
              <w:left w:val="nil"/>
              <w:bottom w:val="nil"/>
              <w:right w:val="nil"/>
            </w:tcBorders>
            <w:shd w:val="clear" w:color="auto" w:fill="auto"/>
            <w:noWrap/>
            <w:vAlign w:val="bottom"/>
            <w:hideMark/>
          </w:tcPr>
          <w:p w14:paraId="6E26C7BB" w14:textId="77777777" w:rsidR="00B1753C" w:rsidRPr="00B1753C" w:rsidRDefault="00B1753C" w:rsidP="00B1753C">
            <w:pPr>
              <w:spacing w:after="0" w:line="240" w:lineRule="auto"/>
              <w:rPr>
                <w:rFonts w:ascii="Times New Roman" w:eastAsia="Times New Roman" w:hAnsi="Times New Roman" w:cs="Times New Roman"/>
                <w:b/>
                <w:bCs/>
                <w:color w:val="000000"/>
                <w:sz w:val="20"/>
                <w:szCs w:val="20"/>
                <w:lang w:eastAsia="ru-RU"/>
              </w:rPr>
            </w:pPr>
          </w:p>
        </w:tc>
      </w:tr>
      <w:tr w:rsidR="00B1753C" w:rsidRPr="00B1753C" w14:paraId="120EBBCF" w14:textId="77777777" w:rsidTr="00AD5FEC">
        <w:trPr>
          <w:trHeight w:val="420"/>
        </w:trPr>
        <w:tc>
          <w:tcPr>
            <w:tcW w:w="3119" w:type="dxa"/>
            <w:tcBorders>
              <w:top w:val="nil"/>
              <w:left w:val="single" w:sz="4" w:space="0" w:color="auto"/>
              <w:bottom w:val="single" w:sz="4" w:space="0" w:color="auto"/>
              <w:right w:val="single" w:sz="4" w:space="0" w:color="auto"/>
            </w:tcBorders>
            <w:shd w:val="clear" w:color="auto" w:fill="auto"/>
            <w:vAlign w:val="center"/>
            <w:hideMark/>
          </w:tcPr>
          <w:p w14:paraId="214F761C" w14:textId="77777777" w:rsidR="00B1753C" w:rsidRPr="00B1753C" w:rsidRDefault="00B1753C" w:rsidP="00B1753C">
            <w:pPr>
              <w:spacing w:after="0" w:line="240" w:lineRule="auto"/>
              <w:rPr>
                <w:rFonts w:ascii="Times New Roman" w:eastAsia="Times New Roman" w:hAnsi="Times New Roman" w:cs="Times New Roman"/>
                <w:b/>
                <w:bCs/>
                <w:color w:val="000000"/>
                <w:sz w:val="20"/>
                <w:szCs w:val="20"/>
                <w:lang w:eastAsia="ru-RU"/>
              </w:rPr>
            </w:pPr>
            <w:r w:rsidRPr="00B1753C">
              <w:rPr>
                <w:rFonts w:ascii="Times New Roman" w:eastAsia="Times New Roman" w:hAnsi="Times New Roman" w:cs="Times New Roman"/>
                <w:b/>
                <w:bCs/>
                <w:color w:val="000000"/>
                <w:sz w:val="20"/>
                <w:szCs w:val="20"/>
                <w:lang w:eastAsia="ru-RU"/>
              </w:rPr>
              <w:t>ОБЩЕГОСУДАРСТВЕННЫЕ ВОПРОСЫ</w:t>
            </w:r>
          </w:p>
        </w:tc>
        <w:tc>
          <w:tcPr>
            <w:tcW w:w="1040" w:type="dxa"/>
            <w:tcBorders>
              <w:top w:val="nil"/>
              <w:left w:val="nil"/>
              <w:bottom w:val="single" w:sz="4" w:space="0" w:color="auto"/>
              <w:right w:val="single" w:sz="4" w:space="0" w:color="auto"/>
            </w:tcBorders>
            <w:shd w:val="clear" w:color="auto" w:fill="auto"/>
            <w:noWrap/>
            <w:vAlign w:val="center"/>
            <w:hideMark/>
          </w:tcPr>
          <w:p w14:paraId="0072CC1E" w14:textId="77777777" w:rsidR="00B1753C" w:rsidRPr="00B1753C" w:rsidRDefault="00B1753C" w:rsidP="00B1753C">
            <w:pPr>
              <w:spacing w:after="0" w:line="240" w:lineRule="auto"/>
              <w:rPr>
                <w:rFonts w:ascii="Times New Roman" w:eastAsia="Times New Roman" w:hAnsi="Times New Roman" w:cs="Times New Roman"/>
                <w:b/>
                <w:bCs/>
                <w:color w:val="000000"/>
                <w:sz w:val="20"/>
                <w:szCs w:val="20"/>
                <w:lang w:eastAsia="ru-RU"/>
              </w:rPr>
            </w:pPr>
            <w:r w:rsidRPr="00B1753C">
              <w:rPr>
                <w:rFonts w:ascii="Times New Roman" w:eastAsia="Times New Roman" w:hAnsi="Times New Roman" w:cs="Times New Roman"/>
                <w:b/>
                <w:bCs/>
                <w:color w:val="000000"/>
                <w:sz w:val="20"/>
                <w:szCs w:val="20"/>
                <w:lang w:eastAsia="ru-RU"/>
              </w:rPr>
              <w:t>951</w:t>
            </w:r>
          </w:p>
        </w:tc>
        <w:tc>
          <w:tcPr>
            <w:tcW w:w="1160" w:type="dxa"/>
            <w:tcBorders>
              <w:top w:val="nil"/>
              <w:left w:val="nil"/>
              <w:bottom w:val="single" w:sz="4" w:space="0" w:color="auto"/>
              <w:right w:val="single" w:sz="4" w:space="0" w:color="auto"/>
            </w:tcBorders>
            <w:shd w:val="clear" w:color="auto" w:fill="auto"/>
            <w:noWrap/>
            <w:vAlign w:val="center"/>
            <w:hideMark/>
          </w:tcPr>
          <w:p w14:paraId="4F0D5A5D" w14:textId="77777777" w:rsidR="00B1753C" w:rsidRPr="00B1753C" w:rsidRDefault="00B1753C" w:rsidP="00B1753C">
            <w:pPr>
              <w:spacing w:after="0" w:line="240" w:lineRule="auto"/>
              <w:rPr>
                <w:rFonts w:ascii="Times New Roman" w:eastAsia="Times New Roman" w:hAnsi="Times New Roman" w:cs="Times New Roman"/>
                <w:b/>
                <w:bCs/>
                <w:color w:val="000000"/>
                <w:sz w:val="20"/>
                <w:szCs w:val="20"/>
                <w:lang w:eastAsia="ru-RU"/>
              </w:rPr>
            </w:pPr>
            <w:r w:rsidRPr="00B1753C">
              <w:rPr>
                <w:rFonts w:ascii="Times New Roman" w:eastAsia="Times New Roman" w:hAnsi="Times New Roman" w:cs="Times New Roman"/>
                <w:b/>
                <w:bCs/>
                <w:color w:val="000000"/>
                <w:sz w:val="20"/>
                <w:szCs w:val="20"/>
                <w:lang w:eastAsia="ru-RU"/>
              </w:rPr>
              <w:t>01</w:t>
            </w:r>
          </w:p>
        </w:tc>
        <w:tc>
          <w:tcPr>
            <w:tcW w:w="1160" w:type="dxa"/>
            <w:tcBorders>
              <w:top w:val="nil"/>
              <w:left w:val="nil"/>
              <w:bottom w:val="single" w:sz="4" w:space="0" w:color="auto"/>
              <w:right w:val="single" w:sz="4" w:space="0" w:color="auto"/>
            </w:tcBorders>
            <w:shd w:val="clear" w:color="auto" w:fill="auto"/>
            <w:noWrap/>
            <w:vAlign w:val="center"/>
            <w:hideMark/>
          </w:tcPr>
          <w:p w14:paraId="4E5075DB" w14:textId="77777777" w:rsidR="00B1753C" w:rsidRPr="00B1753C" w:rsidRDefault="00B1753C" w:rsidP="00B1753C">
            <w:pPr>
              <w:spacing w:after="0" w:line="240" w:lineRule="auto"/>
              <w:rPr>
                <w:rFonts w:ascii="Times New Roman" w:eastAsia="Times New Roman" w:hAnsi="Times New Roman" w:cs="Times New Roman"/>
                <w:b/>
                <w:bCs/>
                <w:color w:val="000000"/>
                <w:sz w:val="20"/>
                <w:szCs w:val="20"/>
                <w:lang w:eastAsia="ru-RU"/>
              </w:rPr>
            </w:pPr>
            <w:r w:rsidRPr="00B1753C">
              <w:rPr>
                <w:rFonts w:ascii="Times New Roman" w:eastAsia="Times New Roman" w:hAnsi="Times New Roman" w:cs="Times New Roman"/>
                <w:b/>
                <w:bCs/>
                <w:color w:val="000000"/>
                <w:sz w:val="20"/>
                <w:szCs w:val="20"/>
                <w:lang w:eastAsia="ru-RU"/>
              </w:rPr>
              <w:t>00</w:t>
            </w:r>
          </w:p>
        </w:tc>
        <w:tc>
          <w:tcPr>
            <w:tcW w:w="892" w:type="dxa"/>
            <w:tcBorders>
              <w:top w:val="nil"/>
              <w:left w:val="nil"/>
              <w:bottom w:val="single" w:sz="4" w:space="0" w:color="auto"/>
              <w:right w:val="single" w:sz="4" w:space="0" w:color="auto"/>
            </w:tcBorders>
            <w:shd w:val="clear" w:color="auto" w:fill="auto"/>
            <w:noWrap/>
            <w:vAlign w:val="center"/>
            <w:hideMark/>
          </w:tcPr>
          <w:p w14:paraId="7FC63037" w14:textId="77777777" w:rsidR="00B1753C" w:rsidRPr="00B1753C" w:rsidRDefault="00B1753C" w:rsidP="00B1753C">
            <w:pPr>
              <w:spacing w:after="0" w:line="240" w:lineRule="auto"/>
              <w:rPr>
                <w:rFonts w:ascii="Times New Roman" w:eastAsia="Times New Roman" w:hAnsi="Times New Roman" w:cs="Times New Roman"/>
                <w:b/>
                <w:bCs/>
                <w:color w:val="000000"/>
                <w:sz w:val="20"/>
                <w:szCs w:val="20"/>
                <w:lang w:eastAsia="ru-RU"/>
              </w:rPr>
            </w:pPr>
            <w:r w:rsidRPr="00B1753C">
              <w:rPr>
                <w:rFonts w:ascii="Times New Roman" w:eastAsia="Times New Roman" w:hAnsi="Times New Roman" w:cs="Times New Roman"/>
                <w:b/>
                <w:bCs/>
                <w:color w:val="000000"/>
                <w:sz w:val="20"/>
                <w:szCs w:val="20"/>
                <w:lang w:eastAsia="ru-RU"/>
              </w:rPr>
              <w:t> </w:t>
            </w:r>
          </w:p>
        </w:tc>
        <w:tc>
          <w:tcPr>
            <w:tcW w:w="1160" w:type="dxa"/>
            <w:tcBorders>
              <w:top w:val="nil"/>
              <w:left w:val="nil"/>
              <w:bottom w:val="single" w:sz="4" w:space="0" w:color="auto"/>
              <w:right w:val="single" w:sz="4" w:space="0" w:color="auto"/>
            </w:tcBorders>
            <w:shd w:val="clear" w:color="auto" w:fill="auto"/>
            <w:noWrap/>
            <w:vAlign w:val="center"/>
            <w:hideMark/>
          </w:tcPr>
          <w:p w14:paraId="7134B021" w14:textId="77777777" w:rsidR="00B1753C" w:rsidRPr="00B1753C" w:rsidRDefault="00B1753C" w:rsidP="00B1753C">
            <w:pPr>
              <w:spacing w:after="0" w:line="240" w:lineRule="auto"/>
              <w:rPr>
                <w:rFonts w:ascii="Times New Roman" w:eastAsia="Times New Roman" w:hAnsi="Times New Roman" w:cs="Times New Roman"/>
                <w:b/>
                <w:bCs/>
                <w:color w:val="000000"/>
                <w:sz w:val="20"/>
                <w:szCs w:val="20"/>
                <w:lang w:eastAsia="ru-RU"/>
              </w:rPr>
            </w:pPr>
            <w:r w:rsidRPr="00B1753C">
              <w:rPr>
                <w:rFonts w:ascii="Times New Roman" w:eastAsia="Times New Roman" w:hAnsi="Times New Roman" w:cs="Times New Roman"/>
                <w:b/>
                <w:bCs/>
                <w:color w:val="000000"/>
                <w:sz w:val="20"/>
                <w:szCs w:val="20"/>
                <w:lang w:eastAsia="ru-RU"/>
              </w:rPr>
              <w:t> </w:t>
            </w:r>
          </w:p>
        </w:tc>
        <w:tc>
          <w:tcPr>
            <w:tcW w:w="1091" w:type="dxa"/>
            <w:tcBorders>
              <w:top w:val="nil"/>
              <w:left w:val="nil"/>
              <w:bottom w:val="single" w:sz="4" w:space="0" w:color="auto"/>
              <w:right w:val="single" w:sz="4" w:space="0" w:color="auto"/>
            </w:tcBorders>
            <w:shd w:val="clear" w:color="auto" w:fill="auto"/>
            <w:vAlign w:val="center"/>
            <w:hideMark/>
          </w:tcPr>
          <w:p w14:paraId="0D55CF76" w14:textId="77777777" w:rsidR="00B1753C" w:rsidRPr="00B1753C" w:rsidRDefault="00B1753C" w:rsidP="00B1753C">
            <w:pPr>
              <w:spacing w:after="0" w:line="240" w:lineRule="auto"/>
              <w:rPr>
                <w:rFonts w:ascii="Times New Roman" w:eastAsia="Times New Roman" w:hAnsi="Times New Roman" w:cs="Times New Roman"/>
                <w:color w:val="000000"/>
                <w:sz w:val="20"/>
                <w:szCs w:val="20"/>
                <w:lang w:eastAsia="ru-RU"/>
              </w:rPr>
            </w:pPr>
            <w:r w:rsidRPr="00B1753C">
              <w:rPr>
                <w:rFonts w:ascii="Times New Roman" w:eastAsia="Times New Roman" w:hAnsi="Times New Roman" w:cs="Times New Roman"/>
                <w:color w:val="000000"/>
                <w:sz w:val="20"/>
                <w:szCs w:val="20"/>
                <w:lang w:eastAsia="ru-RU"/>
              </w:rPr>
              <w:t> </w:t>
            </w:r>
          </w:p>
        </w:tc>
        <w:tc>
          <w:tcPr>
            <w:tcW w:w="1373" w:type="dxa"/>
            <w:tcBorders>
              <w:top w:val="nil"/>
              <w:left w:val="nil"/>
              <w:bottom w:val="single" w:sz="4" w:space="0" w:color="auto"/>
              <w:right w:val="single" w:sz="4" w:space="0" w:color="auto"/>
            </w:tcBorders>
            <w:shd w:val="clear" w:color="auto" w:fill="auto"/>
            <w:noWrap/>
            <w:vAlign w:val="center"/>
            <w:hideMark/>
          </w:tcPr>
          <w:p w14:paraId="3004A3E1" w14:textId="77777777" w:rsidR="00B1753C" w:rsidRPr="00B1753C" w:rsidRDefault="00B1753C" w:rsidP="00B1753C">
            <w:pPr>
              <w:spacing w:after="0" w:line="240" w:lineRule="auto"/>
              <w:jc w:val="right"/>
              <w:rPr>
                <w:rFonts w:ascii="Times New Roman" w:eastAsia="Times New Roman" w:hAnsi="Times New Roman" w:cs="Times New Roman"/>
                <w:b/>
                <w:bCs/>
                <w:color w:val="000000"/>
                <w:sz w:val="20"/>
                <w:szCs w:val="20"/>
                <w:lang w:eastAsia="ru-RU"/>
              </w:rPr>
            </w:pPr>
            <w:r w:rsidRPr="00B1753C">
              <w:rPr>
                <w:rFonts w:ascii="Times New Roman" w:eastAsia="Times New Roman" w:hAnsi="Times New Roman" w:cs="Times New Roman"/>
                <w:b/>
                <w:bCs/>
                <w:color w:val="000000"/>
                <w:sz w:val="20"/>
                <w:szCs w:val="20"/>
                <w:lang w:eastAsia="ru-RU"/>
              </w:rPr>
              <w:t>9 486,5</w:t>
            </w:r>
          </w:p>
        </w:tc>
        <w:tc>
          <w:tcPr>
            <w:tcW w:w="1187" w:type="dxa"/>
            <w:tcBorders>
              <w:top w:val="nil"/>
              <w:left w:val="nil"/>
              <w:bottom w:val="single" w:sz="4" w:space="0" w:color="auto"/>
              <w:right w:val="single" w:sz="4" w:space="0" w:color="auto"/>
            </w:tcBorders>
            <w:shd w:val="clear" w:color="auto" w:fill="auto"/>
            <w:noWrap/>
            <w:vAlign w:val="center"/>
            <w:hideMark/>
          </w:tcPr>
          <w:p w14:paraId="3D0FC98D" w14:textId="77777777" w:rsidR="00B1753C" w:rsidRPr="00B1753C" w:rsidRDefault="00B1753C" w:rsidP="00B1753C">
            <w:pPr>
              <w:spacing w:after="0" w:line="240" w:lineRule="auto"/>
              <w:rPr>
                <w:rFonts w:ascii="Times New Roman" w:eastAsia="Times New Roman" w:hAnsi="Times New Roman" w:cs="Times New Roman"/>
                <w:b/>
                <w:bCs/>
                <w:color w:val="000000"/>
                <w:sz w:val="20"/>
                <w:szCs w:val="20"/>
                <w:lang w:eastAsia="ru-RU"/>
              </w:rPr>
            </w:pPr>
            <w:r w:rsidRPr="00B1753C">
              <w:rPr>
                <w:rFonts w:ascii="Times New Roman" w:eastAsia="Times New Roman" w:hAnsi="Times New Roman" w:cs="Times New Roman"/>
                <w:b/>
                <w:bCs/>
                <w:color w:val="000000"/>
                <w:sz w:val="20"/>
                <w:szCs w:val="20"/>
                <w:lang w:eastAsia="ru-RU"/>
              </w:rPr>
              <w:t> </w:t>
            </w:r>
          </w:p>
        </w:tc>
        <w:tc>
          <w:tcPr>
            <w:tcW w:w="937" w:type="dxa"/>
            <w:tcBorders>
              <w:top w:val="nil"/>
              <w:left w:val="nil"/>
              <w:bottom w:val="single" w:sz="4" w:space="0" w:color="auto"/>
              <w:right w:val="single" w:sz="4" w:space="0" w:color="auto"/>
            </w:tcBorders>
            <w:shd w:val="clear" w:color="auto" w:fill="auto"/>
            <w:noWrap/>
            <w:vAlign w:val="center"/>
            <w:hideMark/>
          </w:tcPr>
          <w:p w14:paraId="21B405C2" w14:textId="77777777" w:rsidR="00B1753C" w:rsidRPr="00B1753C" w:rsidRDefault="00B1753C" w:rsidP="00B1753C">
            <w:pPr>
              <w:spacing w:after="0" w:line="240" w:lineRule="auto"/>
              <w:jc w:val="right"/>
              <w:rPr>
                <w:rFonts w:ascii="Times New Roman" w:eastAsia="Times New Roman" w:hAnsi="Times New Roman" w:cs="Times New Roman"/>
                <w:b/>
                <w:bCs/>
                <w:color w:val="000000"/>
                <w:sz w:val="20"/>
                <w:szCs w:val="20"/>
                <w:lang w:eastAsia="ru-RU"/>
              </w:rPr>
            </w:pPr>
            <w:r w:rsidRPr="00B1753C">
              <w:rPr>
                <w:rFonts w:ascii="Times New Roman" w:eastAsia="Times New Roman" w:hAnsi="Times New Roman" w:cs="Times New Roman"/>
                <w:b/>
                <w:bCs/>
                <w:color w:val="000000"/>
                <w:sz w:val="20"/>
                <w:szCs w:val="20"/>
                <w:lang w:eastAsia="ru-RU"/>
              </w:rPr>
              <w:t>9 813,7</w:t>
            </w:r>
          </w:p>
        </w:tc>
        <w:tc>
          <w:tcPr>
            <w:tcW w:w="973" w:type="dxa"/>
            <w:tcBorders>
              <w:top w:val="nil"/>
              <w:left w:val="nil"/>
              <w:bottom w:val="single" w:sz="4" w:space="0" w:color="auto"/>
              <w:right w:val="single" w:sz="4" w:space="0" w:color="auto"/>
            </w:tcBorders>
            <w:shd w:val="clear" w:color="auto" w:fill="auto"/>
            <w:noWrap/>
            <w:vAlign w:val="center"/>
            <w:hideMark/>
          </w:tcPr>
          <w:p w14:paraId="124DADA9" w14:textId="77777777" w:rsidR="00B1753C" w:rsidRPr="00B1753C" w:rsidRDefault="00B1753C" w:rsidP="00B1753C">
            <w:pPr>
              <w:spacing w:after="0" w:line="240" w:lineRule="auto"/>
              <w:jc w:val="right"/>
              <w:rPr>
                <w:rFonts w:ascii="Times New Roman" w:eastAsia="Times New Roman" w:hAnsi="Times New Roman" w:cs="Times New Roman"/>
                <w:b/>
                <w:bCs/>
                <w:color w:val="000000"/>
                <w:sz w:val="20"/>
                <w:szCs w:val="20"/>
                <w:lang w:eastAsia="ru-RU"/>
              </w:rPr>
            </w:pPr>
            <w:r w:rsidRPr="00B1753C">
              <w:rPr>
                <w:rFonts w:ascii="Times New Roman" w:eastAsia="Times New Roman" w:hAnsi="Times New Roman" w:cs="Times New Roman"/>
                <w:b/>
                <w:bCs/>
                <w:color w:val="000000"/>
                <w:sz w:val="20"/>
                <w:szCs w:val="20"/>
                <w:lang w:eastAsia="ru-RU"/>
              </w:rPr>
              <w:t>9 370,0</w:t>
            </w:r>
          </w:p>
        </w:tc>
        <w:tc>
          <w:tcPr>
            <w:tcW w:w="934" w:type="dxa"/>
            <w:tcBorders>
              <w:top w:val="nil"/>
              <w:left w:val="nil"/>
              <w:bottom w:val="single" w:sz="4" w:space="0" w:color="auto"/>
              <w:right w:val="single" w:sz="4" w:space="0" w:color="auto"/>
            </w:tcBorders>
            <w:shd w:val="clear" w:color="auto" w:fill="auto"/>
            <w:noWrap/>
            <w:vAlign w:val="center"/>
            <w:hideMark/>
          </w:tcPr>
          <w:p w14:paraId="490BD920" w14:textId="77777777" w:rsidR="00B1753C" w:rsidRPr="00B1753C" w:rsidRDefault="00B1753C" w:rsidP="00B1753C">
            <w:pPr>
              <w:spacing w:after="0" w:line="240" w:lineRule="auto"/>
              <w:rPr>
                <w:rFonts w:ascii="Times New Roman" w:eastAsia="Times New Roman" w:hAnsi="Times New Roman" w:cs="Times New Roman"/>
                <w:b/>
                <w:bCs/>
                <w:color w:val="000000"/>
                <w:sz w:val="20"/>
                <w:szCs w:val="20"/>
                <w:lang w:eastAsia="ru-RU"/>
              </w:rPr>
            </w:pPr>
            <w:r w:rsidRPr="00B1753C">
              <w:rPr>
                <w:rFonts w:ascii="Times New Roman" w:eastAsia="Times New Roman" w:hAnsi="Times New Roman" w:cs="Times New Roman"/>
                <w:b/>
                <w:bCs/>
                <w:color w:val="000000"/>
                <w:sz w:val="20"/>
                <w:szCs w:val="20"/>
                <w:lang w:eastAsia="ru-RU"/>
              </w:rPr>
              <w:t> </w:t>
            </w:r>
          </w:p>
        </w:tc>
        <w:tc>
          <w:tcPr>
            <w:tcW w:w="709" w:type="dxa"/>
            <w:tcBorders>
              <w:top w:val="nil"/>
              <w:left w:val="nil"/>
              <w:bottom w:val="nil"/>
              <w:right w:val="nil"/>
            </w:tcBorders>
            <w:shd w:val="clear" w:color="auto" w:fill="auto"/>
            <w:noWrap/>
            <w:vAlign w:val="bottom"/>
            <w:hideMark/>
          </w:tcPr>
          <w:p w14:paraId="66958B52" w14:textId="77777777" w:rsidR="00B1753C" w:rsidRPr="00B1753C" w:rsidRDefault="00B1753C" w:rsidP="00B1753C">
            <w:pPr>
              <w:spacing w:after="0" w:line="240" w:lineRule="auto"/>
              <w:rPr>
                <w:rFonts w:ascii="Times New Roman" w:eastAsia="Times New Roman" w:hAnsi="Times New Roman" w:cs="Times New Roman"/>
                <w:b/>
                <w:bCs/>
                <w:color w:val="000000"/>
                <w:sz w:val="20"/>
                <w:szCs w:val="20"/>
                <w:lang w:eastAsia="ru-RU"/>
              </w:rPr>
            </w:pPr>
          </w:p>
        </w:tc>
      </w:tr>
      <w:tr w:rsidR="00B1753C" w:rsidRPr="00B1753C" w14:paraId="1423F3A4" w14:textId="77777777" w:rsidTr="00AD5FEC">
        <w:trPr>
          <w:trHeight w:val="1095"/>
        </w:trPr>
        <w:tc>
          <w:tcPr>
            <w:tcW w:w="3119" w:type="dxa"/>
            <w:tcBorders>
              <w:top w:val="nil"/>
              <w:left w:val="single" w:sz="4" w:space="0" w:color="auto"/>
              <w:bottom w:val="single" w:sz="4" w:space="0" w:color="auto"/>
              <w:right w:val="single" w:sz="4" w:space="0" w:color="auto"/>
            </w:tcBorders>
            <w:shd w:val="clear" w:color="auto" w:fill="auto"/>
            <w:vAlign w:val="center"/>
            <w:hideMark/>
          </w:tcPr>
          <w:p w14:paraId="5A47A0B5" w14:textId="77777777" w:rsidR="00B1753C" w:rsidRPr="00B1753C" w:rsidRDefault="00B1753C" w:rsidP="00B1753C">
            <w:pPr>
              <w:spacing w:after="0" w:line="240" w:lineRule="auto"/>
              <w:rPr>
                <w:rFonts w:ascii="Times New Roman" w:eastAsia="Times New Roman" w:hAnsi="Times New Roman" w:cs="Times New Roman"/>
                <w:b/>
                <w:bCs/>
                <w:color w:val="000000"/>
                <w:sz w:val="20"/>
                <w:szCs w:val="20"/>
                <w:lang w:eastAsia="ru-RU"/>
              </w:rPr>
            </w:pPr>
            <w:r w:rsidRPr="00B1753C">
              <w:rPr>
                <w:rFonts w:ascii="Times New Roman" w:eastAsia="Times New Roman" w:hAnsi="Times New Roman" w:cs="Times New Roman"/>
                <w:b/>
                <w:bCs/>
                <w:color w:val="000000"/>
                <w:sz w:val="20"/>
                <w:szCs w:val="20"/>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040" w:type="dxa"/>
            <w:tcBorders>
              <w:top w:val="nil"/>
              <w:left w:val="nil"/>
              <w:bottom w:val="single" w:sz="4" w:space="0" w:color="auto"/>
              <w:right w:val="single" w:sz="4" w:space="0" w:color="auto"/>
            </w:tcBorders>
            <w:shd w:val="clear" w:color="auto" w:fill="auto"/>
            <w:noWrap/>
            <w:vAlign w:val="center"/>
            <w:hideMark/>
          </w:tcPr>
          <w:p w14:paraId="08ED158D" w14:textId="77777777" w:rsidR="00B1753C" w:rsidRPr="00B1753C" w:rsidRDefault="00B1753C" w:rsidP="00B1753C">
            <w:pPr>
              <w:spacing w:after="0" w:line="240" w:lineRule="auto"/>
              <w:rPr>
                <w:rFonts w:ascii="Times New Roman" w:eastAsia="Times New Roman" w:hAnsi="Times New Roman" w:cs="Times New Roman"/>
                <w:b/>
                <w:bCs/>
                <w:color w:val="000000"/>
                <w:sz w:val="20"/>
                <w:szCs w:val="20"/>
                <w:lang w:eastAsia="ru-RU"/>
              </w:rPr>
            </w:pPr>
            <w:r w:rsidRPr="00B1753C">
              <w:rPr>
                <w:rFonts w:ascii="Times New Roman" w:eastAsia="Times New Roman" w:hAnsi="Times New Roman" w:cs="Times New Roman"/>
                <w:b/>
                <w:bCs/>
                <w:color w:val="000000"/>
                <w:sz w:val="20"/>
                <w:szCs w:val="20"/>
                <w:lang w:eastAsia="ru-RU"/>
              </w:rPr>
              <w:t>951</w:t>
            </w:r>
          </w:p>
        </w:tc>
        <w:tc>
          <w:tcPr>
            <w:tcW w:w="1160" w:type="dxa"/>
            <w:tcBorders>
              <w:top w:val="nil"/>
              <w:left w:val="nil"/>
              <w:bottom w:val="single" w:sz="4" w:space="0" w:color="auto"/>
              <w:right w:val="single" w:sz="4" w:space="0" w:color="auto"/>
            </w:tcBorders>
            <w:shd w:val="clear" w:color="auto" w:fill="auto"/>
            <w:noWrap/>
            <w:vAlign w:val="center"/>
            <w:hideMark/>
          </w:tcPr>
          <w:p w14:paraId="0A6074E1" w14:textId="77777777" w:rsidR="00B1753C" w:rsidRPr="00B1753C" w:rsidRDefault="00B1753C" w:rsidP="00B1753C">
            <w:pPr>
              <w:spacing w:after="0" w:line="240" w:lineRule="auto"/>
              <w:rPr>
                <w:rFonts w:ascii="Times New Roman" w:eastAsia="Times New Roman" w:hAnsi="Times New Roman" w:cs="Times New Roman"/>
                <w:b/>
                <w:bCs/>
                <w:color w:val="000000"/>
                <w:sz w:val="20"/>
                <w:szCs w:val="20"/>
                <w:lang w:eastAsia="ru-RU"/>
              </w:rPr>
            </w:pPr>
            <w:r w:rsidRPr="00B1753C">
              <w:rPr>
                <w:rFonts w:ascii="Times New Roman" w:eastAsia="Times New Roman" w:hAnsi="Times New Roman" w:cs="Times New Roman"/>
                <w:b/>
                <w:bCs/>
                <w:color w:val="000000"/>
                <w:sz w:val="20"/>
                <w:szCs w:val="20"/>
                <w:lang w:eastAsia="ru-RU"/>
              </w:rPr>
              <w:t>01</w:t>
            </w:r>
          </w:p>
        </w:tc>
        <w:tc>
          <w:tcPr>
            <w:tcW w:w="1160" w:type="dxa"/>
            <w:tcBorders>
              <w:top w:val="nil"/>
              <w:left w:val="nil"/>
              <w:bottom w:val="single" w:sz="4" w:space="0" w:color="auto"/>
              <w:right w:val="single" w:sz="4" w:space="0" w:color="auto"/>
            </w:tcBorders>
            <w:shd w:val="clear" w:color="auto" w:fill="auto"/>
            <w:noWrap/>
            <w:vAlign w:val="center"/>
            <w:hideMark/>
          </w:tcPr>
          <w:p w14:paraId="3170871F" w14:textId="77777777" w:rsidR="00B1753C" w:rsidRPr="00B1753C" w:rsidRDefault="00B1753C" w:rsidP="00B1753C">
            <w:pPr>
              <w:spacing w:after="0" w:line="240" w:lineRule="auto"/>
              <w:rPr>
                <w:rFonts w:ascii="Times New Roman" w:eastAsia="Times New Roman" w:hAnsi="Times New Roman" w:cs="Times New Roman"/>
                <w:b/>
                <w:bCs/>
                <w:color w:val="000000"/>
                <w:sz w:val="20"/>
                <w:szCs w:val="20"/>
                <w:lang w:eastAsia="ru-RU"/>
              </w:rPr>
            </w:pPr>
            <w:r w:rsidRPr="00B1753C">
              <w:rPr>
                <w:rFonts w:ascii="Times New Roman" w:eastAsia="Times New Roman" w:hAnsi="Times New Roman" w:cs="Times New Roman"/>
                <w:b/>
                <w:bCs/>
                <w:color w:val="000000"/>
                <w:sz w:val="20"/>
                <w:szCs w:val="20"/>
                <w:lang w:eastAsia="ru-RU"/>
              </w:rPr>
              <w:t>04</w:t>
            </w:r>
          </w:p>
        </w:tc>
        <w:tc>
          <w:tcPr>
            <w:tcW w:w="892" w:type="dxa"/>
            <w:tcBorders>
              <w:top w:val="nil"/>
              <w:left w:val="nil"/>
              <w:bottom w:val="single" w:sz="4" w:space="0" w:color="auto"/>
              <w:right w:val="single" w:sz="4" w:space="0" w:color="auto"/>
            </w:tcBorders>
            <w:shd w:val="clear" w:color="auto" w:fill="auto"/>
            <w:noWrap/>
            <w:vAlign w:val="center"/>
            <w:hideMark/>
          </w:tcPr>
          <w:p w14:paraId="44FC909F" w14:textId="77777777" w:rsidR="00B1753C" w:rsidRPr="00B1753C" w:rsidRDefault="00B1753C" w:rsidP="00B1753C">
            <w:pPr>
              <w:spacing w:after="0" w:line="240" w:lineRule="auto"/>
              <w:rPr>
                <w:rFonts w:ascii="Times New Roman" w:eastAsia="Times New Roman" w:hAnsi="Times New Roman" w:cs="Times New Roman"/>
                <w:b/>
                <w:bCs/>
                <w:color w:val="000000"/>
                <w:sz w:val="20"/>
                <w:szCs w:val="20"/>
                <w:lang w:eastAsia="ru-RU"/>
              </w:rPr>
            </w:pPr>
            <w:r w:rsidRPr="00B1753C">
              <w:rPr>
                <w:rFonts w:ascii="Times New Roman" w:eastAsia="Times New Roman" w:hAnsi="Times New Roman" w:cs="Times New Roman"/>
                <w:b/>
                <w:bCs/>
                <w:color w:val="000000"/>
                <w:sz w:val="20"/>
                <w:szCs w:val="20"/>
                <w:lang w:eastAsia="ru-RU"/>
              </w:rPr>
              <w:t> </w:t>
            </w:r>
          </w:p>
        </w:tc>
        <w:tc>
          <w:tcPr>
            <w:tcW w:w="1160" w:type="dxa"/>
            <w:tcBorders>
              <w:top w:val="nil"/>
              <w:left w:val="nil"/>
              <w:bottom w:val="single" w:sz="4" w:space="0" w:color="auto"/>
              <w:right w:val="single" w:sz="4" w:space="0" w:color="auto"/>
            </w:tcBorders>
            <w:shd w:val="clear" w:color="auto" w:fill="auto"/>
            <w:noWrap/>
            <w:vAlign w:val="center"/>
            <w:hideMark/>
          </w:tcPr>
          <w:p w14:paraId="2844EDDE" w14:textId="77777777" w:rsidR="00B1753C" w:rsidRPr="00B1753C" w:rsidRDefault="00B1753C" w:rsidP="00B1753C">
            <w:pPr>
              <w:spacing w:after="0" w:line="240" w:lineRule="auto"/>
              <w:rPr>
                <w:rFonts w:ascii="Times New Roman" w:eastAsia="Times New Roman" w:hAnsi="Times New Roman" w:cs="Times New Roman"/>
                <w:b/>
                <w:bCs/>
                <w:color w:val="000000"/>
                <w:sz w:val="20"/>
                <w:szCs w:val="20"/>
                <w:lang w:eastAsia="ru-RU"/>
              </w:rPr>
            </w:pPr>
            <w:r w:rsidRPr="00B1753C">
              <w:rPr>
                <w:rFonts w:ascii="Times New Roman" w:eastAsia="Times New Roman" w:hAnsi="Times New Roman" w:cs="Times New Roman"/>
                <w:b/>
                <w:bCs/>
                <w:color w:val="000000"/>
                <w:sz w:val="20"/>
                <w:szCs w:val="20"/>
                <w:lang w:eastAsia="ru-RU"/>
              </w:rPr>
              <w:t> </w:t>
            </w:r>
          </w:p>
        </w:tc>
        <w:tc>
          <w:tcPr>
            <w:tcW w:w="1091" w:type="dxa"/>
            <w:tcBorders>
              <w:top w:val="nil"/>
              <w:left w:val="nil"/>
              <w:bottom w:val="single" w:sz="4" w:space="0" w:color="auto"/>
              <w:right w:val="single" w:sz="4" w:space="0" w:color="auto"/>
            </w:tcBorders>
            <w:shd w:val="clear" w:color="auto" w:fill="auto"/>
            <w:vAlign w:val="center"/>
            <w:hideMark/>
          </w:tcPr>
          <w:p w14:paraId="776629C6" w14:textId="77777777" w:rsidR="00B1753C" w:rsidRPr="00B1753C" w:rsidRDefault="00B1753C" w:rsidP="00B1753C">
            <w:pPr>
              <w:spacing w:after="0" w:line="240" w:lineRule="auto"/>
              <w:rPr>
                <w:rFonts w:ascii="Times New Roman" w:eastAsia="Times New Roman" w:hAnsi="Times New Roman" w:cs="Times New Roman"/>
                <w:color w:val="000000"/>
                <w:sz w:val="20"/>
                <w:szCs w:val="20"/>
                <w:lang w:eastAsia="ru-RU"/>
              </w:rPr>
            </w:pPr>
            <w:r w:rsidRPr="00B1753C">
              <w:rPr>
                <w:rFonts w:ascii="Times New Roman" w:eastAsia="Times New Roman" w:hAnsi="Times New Roman" w:cs="Times New Roman"/>
                <w:color w:val="000000"/>
                <w:sz w:val="20"/>
                <w:szCs w:val="20"/>
                <w:lang w:eastAsia="ru-RU"/>
              </w:rPr>
              <w:t> </w:t>
            </w:r>
          </w:p>
        </w:tc>
        <w:tc>
          <w:tcPr>
            <w:tcW w:w="1373" w:type="dxa"/>
            <w:tcBorders>
              <w:top w:val="nil"/>
              <w:left w:val="nil"/>
              <w:bottom w:val="single" w:sz="4" w:space="0" w:color="auto"/>
              <w:right w:val="single" w:sz="4" w:space="0" w:color="auto"/>
            </w:tcBorders>
            <w:shd w:val="clear" w:color="auto" w:fill="auto"/>
            <w:noWrap/>
            <w:vAlign w:val="center"/>
            <w:hideMark/>
          </w:tcPr>
          <w:p w14:paraId="255D7FC0" w14:textId="77777777" w:rsidR="00B1753C" w:rsidRPr="00B1753C" w:rsidRDefault="00B1753C" w:rsidP="00B1753C">
            <w:pPr>
              <w:spacing w:after="0" w:line="240" w:lineRule="auto"/>
              <w:jc w:val="right"/>
              <w:rPr>
                <w:rFonts w:ascii="Times New Roman" w:eastAsia="Times New Roman" w:hAnsi="Times New Roman" w:cs="Times New Roman"/>
                <w:b/>
                <w:bCs/>
                <w:color w:val="000000"/>
                <w:sz w:val="20"/>
                <w:szCs w:val="20"/>
                <w:lang w:eastAsia="ru-RU"/>
              </w:rPr>
            </w:pPr>
            <w:r w:rsidRPr="00B1753C">
              <w:rPr>
                <w:rFonts w:ascii="Times New Roman" w:eastAsia="Times New Roman" w:hAnsi="Times New Roman" w:cs="Times New Roman"/>
                <w:b/>
                <w:bCs/>
                <w:color w:val="000000"/>
                <w:sz w:val="20"/>
                <w:szCs w:val="20"/>
                <w:lang w:eastAsia="ru-RU"/>
              </w:rPr>
              <w:t>8 822,0</w:t>
            </w:r>
          </w:p>
        </w:tc>
        <w:tc>
          <w:tcPr>
            <w:tcW w:w="1187" w:type="dxa"/>
            <w:tcBorders>
              <w:top w:val="nil"/>
              <w:left w:val="nil"/>
              <w:bottom w:val="single" w:sz="4" w:space="0" w:color="auto"/>
              <w:right w:val="single" w:sz="4" w:space="0" w:color="auto"/>
            </w:tcBorders>
            <w:shd w:val="clear" w:color="auto" w:fill="auto"/>
            <w:noWrap/>
            <w:vAlign w:val="center"/>
            <w:hideMark/>
          </w:tcPr>
          <w:p w14:paraId="0EFAB51B" w14:textId="77777777" w:rsidR="00B1753C" w:rsidRPr="00B1753C" w:rsidRDefault="00B1753C" w:rsidP="00B1753C">
            <w:pPr>
              <w:spacing w:after="0" w:line="240" w:lineRule="auto"/>
              <w:rPr>
                <w:rFonts w:ascii="Times New Roman" w:eastAsia="Times New Roman" w:hAnsi="Times New Roman" w:cs="Times New Roman"/>
                <w:b/>
                <w:bCs/>
                <w:color w:val="000000"/>
                <w:sz w:val="20"/>
                <w:szCs w:val="20"/>
                <w:lang w:eastAsia="ru-RU"/>
              </w:rPr>
            </w:pPr>
            <w:r w:rsidRPr="00B1753C">
              <w:rPr>
                <w:rFonts w:ascii="Times New Roman" w:eastAsia="Times New Roman" w:hAnsi="Times New Roman" w:cs="Times New Roman"/>
                <w:b/>
                <w:bCs/>
                <w:color w:val="000000"/>
                <w:sz w:val="20"/>
                <w:szCs w:val="20"/>
                <w:lang w:eastAsia="ru-RU"/>
              </w:rPr>
              <w:t> </w:t>
            </w:r>
          </w:p>
        </w:tc>
        <w:tc>
          <w:tcPr>
            <w:tcW w:w="937" w:type="dxa"/>
            <w:tcBorders>
              <w:top w:val="nil"/>
              <w:left w:val="nil"/>
              <w:bottom w:val="single" w:sz="4" w:space="0" w:color="auto"/>
              <w:right w:val="single" w:sz="4" w:space="0" w:color="auto"/>
            </w:tcBorders>
            <w:shd w:val="clear" w:color="auto" w:fill="auto"/>
            <w:noWrap/>
            <w:vAlign w:val="center"/>
            <w:hideMark/>
          </w:tcPr>
          <w:p w14:paraId="430283CE" w14:textId="77777777" w:rsidR="00B1753C" w:rsidRPr="00B1753C" w:rsidRDefault="00B1753C" w:rsidP="00B1753C">
            <w:pPr>
              <w:spacing w:after="0" w:line="240" w:lineRule="auto"/>
              <w:jc w:val="right"/>
              <w:rPr>
                <w:rFonts w:ascii="Times New Roman" w:eastAsia="Times New Roman" w:hAnsi="Times New Roman" w:cs="Times New Roman"/>
                <w:b/>
                <w:bCs/>
                <w:color w:val="000000"/>
                <w:sz w:val="20"/>
                <w:szCs w:val="20"/>
                <w:lang w:eastAsia="ru-RU"/>
              </w:rPr>
            </w:pPr>
            <w:r w:rsidRPr="00B1753C">
              <w:rPr>
                <w:rFonts w:ascii="Times New Roman" w:eastAsia="Times New Roman" w:hAnsi="Times New Roman" w:cs="Times New Roman"/>
                <w:b/>
                <w:bCs/>
                <w:color w:val="000000"/>
                <w:sz w:val="20"/>
                <w:szCs w:val="20"/>
                <w:lang w:eastAsia="ru-RU"/>
              </w:rPr>
              <w:t>8 688,4</w:t>
            </w:r>
          </w:p>
        </w:tc>
        <w:tc>
          <w:tcPr>
            <w:tcW w:w="973" w:type="dxa"/>
            <w:tcBorders>
              <w:top w:val="nil"/>
              <w:left w:val="nil"/>
              <w:bottom w:val="single" w:sz="4" w:space="0" w:color="auto"/>
              <w:right w:val="single" w:sz="4" w:space="0" w:color="auto"/>
            </w:tcBorders>
            <w:shd w:val="clear" w:color="auto" w:fill="auto"/>
            <w:noWrap/>
            <w:vAlign w:val="center"/>
            <w:hideMark/>
          </w:tcPr>
          <w:p w14:paraId="52875C1D" w14:textId="77777777" w:rsidR="00B1753C" w:rsidRPr="00B1753C" w:rsidRDefault="00B1753C" w:rsidP="00B1753C">
            <w:pPr>
              <w:spacing w:after="0" w:line="240" w:lineRule="auto"/>
              <w:jc w:val="right"/>
              <w:rPr>
                <w:rFonts w:ascii="Times New Roman" w:eastAsia="Times New Roman" w:hAnsi="Times New Roman" w:cs="Times New Roman"/>
                <w:b/>
                <w:bCs/>
                <w:color w:val="000000"/>
                <w:sz w:val="20"/>
                <w:szCs w:val="20"/>
                <w:lang w:eastAsia="ru-RU"/>
              </w:rPr>
            </w:pPr>
            <w:r w:rsidRPr="00B1753C">
              <w:rPr>
                <w:rFonts w:ascii="Times New Roman" w:eastAsia="Times New Roman" w:hAnsi="Times New Roman" w:cs="Times New Roman"/>
                <w:b/>
                <w:bCs/>
                <w:color w:val="000000"/>
                <w:sz w:val="20"/>
                <w:szCs w:val="20"/>
                <w:lang w:eastAsia="ru-RU"/>
              </w:rPr>
              <w:t>8 903,9</w:t>
            </w:r>
          </w:p>
        </w:tc>
        <w:tc>
          <w:tcPr>
            <w:tcW w:w="934" w:type="dxa"/>
            <w:tcBorders>
              <w:top w:val="nil"/>
              <w:left w:val="nil"/>
              <w:bottom w:val="single" w:sz="4" w:space="0" w:color="auto"/>
              <w:right w:val="single" w:sz="4" w:space="0" w:color="auto"/>
            </w:tcBorders>
            <w:shd w:val="clear" w:color="auto" w:fill="auto"/>
            <w:noWrap/>
            <w:vAlign w:val="center"/>
            <w:hideMark/>
          </w:tcPr>
          <w:p w14:paraId="2DE59C0E" w14:textId="77777777" w:rsidR="00B1753C" w:rsidRPr="00B1753C" w:rsidRDefault="00B1753C" w:rsidP="00B1753C">
            <w:pPr>
              <w:spacing w:after="0" w:line="240" w:lineRule="auto"/>
              <w:rPr>
                <w:rFonts w:ascii="Times New Roman" w:eastAsia="Times New Roman" w:hAnsi="Times New Roman" w:cs="Times New Roman"/>
                <w:b/>
                <w:bCs/>
                <w:color w:val="000000"/>
                <w:sz w:val="20"/>
                <w:szCs w:val="20"/>
                <w:lang w:eastAsia="ru-RU"/>
              </w:rPr>
            </w:pPr>
            <w:r w:rsidRPr="00B1753C">
              <w:rPr>
                <w:rFonts w:ascii="Times New Roman" w:eastAsia="Times New Roman" w:hAnsi="Times New Roman" w:cs="Times New Roman"/>
                <w:b/>
                <w:bCs/>
                <w:color w:val="000000"/>
                <w:sz w:val="20"/>
                <w:szCs w:val="20"/>
                <w:lang w:eastAsia="ru-RU"/>
              </w:rPr>
              <w:t> </w:t>
            </w:r>
          </w:p>
        </w:tc>
        <w:tc>
          <w:tcPr>
            <w:tcW w:w="709" w:type="dxa"/>
            <w:tcBorders>
              <w:top w:val="nil"/>
              <w:left w:val="nil"/>
              <w:bottom w:val="nil"/>
              <w:right w:val="nil"/>
            </w:tcBorders>
            <w:shd w:val="clear" w:color="auto" w:fill="auto"/>
            <w:noWrap/>
            <w:vAlign w:val="bottom"/>
            <w:hideMark/>
          </w:tcPr>
          <w:p w14:paraId="5CA07E8E" w14:textId="77777777" w:rsidR="00B1753C" w:rsidRPr="00B1753C" w:rsidRDefault="00B1753C" w:rsidP="00B1753C">
            <w:pPr>
              <w:spacing w:after="0" w:line="240" w:lineRule="auto"/>
              <w:rPr>
                <w:rFonts w:ascii="Times New Roman" w:eastAsia="Times New Roman" w:hAnsi="Times New Roman" w:cs="Times New Roman"/>
                <w:b/>
                <w:bCs/>
                <w:color w:val="000000"/>
                <w:sz w:val="20"/>
                <w:szCs w:val="20"/>
                <w:lang w:eastAsia="ru-RU"/>
              </w:rPr>
            </w:pPr>
          </w:p>
        </w:tc>
      </w:tr>
      <w:tr w:rsidR="00B1753C" w:rsidRPr="00B1753C" w14:paraId="1EC0D2C8" w14:textId="77777777" w:rsidTr="00AD5FEC">
        <w:trPr>
          <w:trHeight w:val="1320"/>
        </w:trPr>
        <w:tc>
          <w:tcPr>
            <w:tcW w:w="3119" w:type="dxa"/>
            <w:tcBorders>
              <w:top w:val="nil"/>
              <w:left w:val="single" w:sz="4" w:space="0" w:color="auto"/>
              <w:bottom w:val="single" w:sz="4" w:space="0" w:color="auto"/>
              <w:right w:val="single" w:sz="4" w:space="0" w:color="auto"/>
            </w:tcBorders>
            <w:shd w:val="clear" w:color="auto" w:fill="auto"/>
            <w:vAlign w:val="center"/>
            <w:hideMark/>
          </w:tcPr>
          <w:p w14:paraId="42469D31" w14:textId="77777777" w:rsidR="00B1753C" w:rsidRPr="00B1753C" w:rsidRDefault="00B1753C" w:rsidP="00B1753C">
            <w:pPr>
              <w:spacing w:after="0" w:line="240" w:lineRule="auto"/>
              <w:rPr>
                <w:rFonts w:ascii="Times New Roman" w:eastAsia="Times New Roman" w:hAnsi="Times New Roman" w:cs="Times New Roman"/>
                <w:color w:val="000000"/>
                <w:sz w:val="20"/>
                <w:szCs w:val="20"/>
                <w:lang w:eastAsia="ru-RU"/>
              </w:rPr>
            </w:pPr>
            <w:r w:rsidRPr="00B1753C">
              <w:rPr>
                <w:rFonts w:ascii="Times New Roman" w:eastAsia="Times New Roman" w:hAnsi="Times New Roman" w:cs="Times New Roman"/>
                <w:color w:val="000000"/>
                <w:sz w:val="20"/>
                <w:szCs w:val="20"/>
                <w:lang w:eastAsia="ru-RU"/>
              </w:rPr>
              <w:lastRenderedPageBreak/>
              <w:t>Расходы на выплаты по оплате труда работников Администрации Митякинского сельского поселения (Расходы на выплаты персоналу государственных (муниципальных) органов)</w:t>
            </w:r>
          </w:p>
        </w:tc>
        <w:tc>
          <w:tcPr>
            <w:tcW w:w="1040" w:type="dxa"/>
            <w:tcBorders>
              <w:top w:val="nil"/>
              <w:left w:val="nil"/>
              <w:bottom w:val="single" w:sz="4" w:space="0" w:color="auto"/>
              <w:right w:val="single" w:sz="4" w:space="0" w:color="auto"/>
            </w:tcBorders>
            <w:shd w:val="clear" w:color="auto" w:fill="auto"/>
            <w:noWrap/>
            <w:vAlign w:val="center"/>
            <w:hideMark/>
          </w:tcPr>
          <w:p w14:paraId="2A0926A3" w14:textId="77777777" w:rsidR="00B1753C" w:rsidRPr="00B1753C" w:rsidRDefault="00B1753C" w:rsidP="00B1753C">
            <w:pPr>
              <w:spacing w:after="0" w:line="240" w:lineRule="auto"/>
              <w:rPr>
                <w:rFonts w:ascii="Times New Roman" w:eastAsia="Times New Roman" w:hAnsi="Times New Roman" w:cs="Times New Roman"/>
                <w:color w:val="000000"/>
                <w:sz w:val="20"/>
                <w:szCs w:val="20"/>
                <w:lang w:eastAsia="ru-RU"/>
              </w:rPr>
            </w:pPr>
            <w:r w:rsidRPr="00B1753C">
              <w:rPr>
                <w:rFonts w:ascii="Times New Roman" w:eastAsia="Times New Roman" w:hAnsi="Times New Roman" w:cs="Times New Roman"/>
                <w:color w:val="000000"/>
                <w:sz w:val="20"/>
                <w:szCs w:val="20"/>
                <w:lang w:eastAsia="ru-RU"/>
              </w:rPr>
              <w:t>951</w:t>
            </w:r>
          </w:p>
        </w:tc>
        <w:tc>
          <w:tcPr>
            <w:tcW w:w="1160" w:type="dxa"/>
            <w:tcBorders>
              <w:top w:val="nil"/>
              <w:left w:val="nil"/>
              <w:bottom w:val="single" w:sz="4" w:space="0" w:color="auto"/>
              <w:right w:val="single" w:sz="4" w:space="0" w:color="auto"/>
            </w:tcBorders>
            <w:shd w:val="clear" w:color="auto" w:fill="auto"/>
            <w:noWrap/>
            <w:vAlign w:val="center"/>
            <w:hideMark/>
          </w:tcPr>
          <w:p w14:paraId="3C1BF9C8" w14:textId="77777777" w:rsidR="00B1753C" w:rsidRPr="00B1753C" w:rsidRDefault="00B1753C" w:rsidP="00B1753C">
            <w:pPr>
              <w:spacing w:after="0" w:line="240" w:lineRule="auto"/>
              <w:rPr>
                <w:rFonts w:ascii="Times New Roman" w:eastAsia="Times New Roman" w:hAnsi="Times New Roman" w:cs="Times New Roman"/>
                <w:color w:val="000000"/>
                <w:sz w:val="20"/>
                <w:szCs w:val="20"/>
                <w:lang w:eastAsia="ru-RU"/>
              </w:rPr>
            </w:pPr>
            <w:r w:rsidRPr="00B1753C">
              <w:rPr>
                <w:rFonts w:ascii="Times New Roman" w:eastAsia="Times New Roman" w:hAnsi="Times New Roman" w:cs="Times New Roman"/>
                <w:color w:val="000000"/>
                <w:sz w:val="20"/>
                <w:szCs w:val="20"/>
                <w:lang w:eastAsia="ru-RU"/>
              </w:rPr>
              <w:t>01</w:t>
            </w:r>
          </w:p>
        </w:tc>
        <w:tc>
          <w:tcPr>
            <w:tcW w:w="1160" w:type="dxa"/>
            <w:tcBorders>
              <w:top w:val="nil"/>
              <w:left w:val="nil"/>
              <w:bottom w:val="single" w:sz="4" w:space="0" w:color="auto"/>
              <w:right w:val="single" w:sz="4" w:space="0" w:color="auto"/>
            </w:tcBorders>
            <w:shd w:val="clear" w:color="auto" w:fill="auto"/>
            <w:noWrap/>
            <w:vAlign w:val="center"/>
            <w:hideMark/>
          </w:tcPr>
          <w:p w14:paraId="184A3AD6" w14:textId="77777777" w:rsidR="00B1753C" w:rsidRPr="00B1753C" w:rsidRDefault="00B1753C" w:rsidP="00B1753C">
            <w:pPr>
              <w:spacing w:after="0" w:line="240" w:lineRule="auto"/>
              <w:rPr>
                <w:rFonts w:ascii="Times New Roman" w:eastAsia="Times New Roman" w:hAnsi="Times New Roman" w:cs="Times New Roman"/>
                <w:color w:val="000000"/>
                <w:sz w:val="20"/>
                <w:szCs w:val="20"/>
                <w:lang w:eastAsia="ru-RU"/>
              </w:rPr>
            </w:pPr>
            <w:r w:rsidRPr="00B1753C">
              <w:rPr>
                <w:rFonts w:ascii="Times New Roman" w:eastAsia="Times New Roman" w:hAnsi="Times New Roman" w:cs="Times New Roman"/>
                <w:color w:val="000000"/>
                <w:sz w:val="20"/>
                <w:szCs w:val="20"/>
                <w:lang w:eastAsia="ru-RU"/>
              </w:rPr>
              <w:t>04</w:t>
            </w:r>
          </w:p>
        </w:tc>
        <w:tc>
          <w:tcPr>
            <w:tcW w:w="892" w:type="dxa"/>
            <w:tcBorders>
              <w:top w:val="nil"/>
              <w:left w:val="nil"/>
              <w:bottom w:val="single" w:sz="4" w:space="0" w:color="auto"/>
              <w:right w:val="single" w:sz="4" w:space="0" w:color="auto"/>
            </w:tcBorders>
            <w:shd w:val="clear" w:color="auto" w:fill="auto"/>
            <w:noWrap/>
            <w:vAlign w:val="center"/>
            <w:hideMark/>
          </w:tcPr>
          <w:p w14:paraId="72BFDAA9" w14:textId="77777777" w:rsidR="00B1753C" w:rsidRPr="00B1753C" w:rsidRDefault="00B1753C" w:rsidP="00B1753C">
            <w:pPr>
              <w:spacing w:after="0" w:line="240" w:lineRule="auto"/>
              <w:rPr>
                <w:rFonts w:ascii="Times New Roman" w:eastAsia="Times New Roman" w:hAnsi="Times New Roman" w:cs="Times New Roman"/>
                <w:color w:val="000000"/>
                <w:sz w:val="20"/>
                <w:szCs w:val="20"/>
                <w:lang w:eastAsia="ru-RU"/>
              </w:rPr>
            </w:pPr>
            <w:r w:rsidRPr="00B1753C">
              <w:rPr>
                <w:rFonts w:ascii="Times New Roman" w:eastAsia="Times New Roman" w:hAnsi="Times New Roman" w:cs="Times New Roman"/>
                <w:color w:val="000000"/>
                <w:sz w:val="20"/>
                <w:szCs w:val="20"/>
                <w:lang w:eastAsia="ru-RU"/>
              </w:rPr>
              <w:t>89.1.00.00110</w:t>
            </w:r>
          </w:p>
        </w:tc>
        <w:tc>
          <w:tcPr>
            <w:tcW w:w="1160" w:type="dxa"/>
            <w:tcBorders>
              <w:top w:val="nil"/>
              <w:left w:val="nil"/>
              <w:bottom w:val="single" w:sz="4" w:space="0" w:color="auto"/>
              <w:right w:val="single" w:sz="4" w:space="0" w:color="auto"/>
            </w:tcBorders>
            <w:shd w:val="clear" w:color="auto" w:fill="auto"/>
            <w:noWrap/>
            <w:vAlign w:val="center"/>
            <w:hideMark/>
          </w:tcPr>
          <w:p w14:paraId="45348B11" w14:textId="77777777" w:rsidR="00B1753C" w:rsidRPr="00B1753C" w:rsidRDefault="00B1753C" w:rsidP="00B1753C">
            <w:pPr>
              <w:spacing w:after="0" w:line="240" w:lineRule="auto"/>
              <w:rPr>
                <w:rFonts w:ascii="Times New Roman" w:eastAsia="Times New Roman" w:hAnsi="Times New Roman" w:cs="Times New Roman"/>
                <w:color w:val="000000"/>
                <w:sz w:val="20"/>
                <w:szCs w:val="20"/>
                <w:lang w:eastAsia="ru-RU"/>
              </w:rPr>
            </w:pPr>
            <w:r w:rsidRPr="00B1753C">
              <w:rPr>
                <w:rFonts w:ascii="Times New Roman" w:eastAsia="Times New Roman" w:hAnsi="Times New Roman" w:cs="Times New Roman"/>
                <w:color w:val="000000"/>
                <w:sz w:val="20"/>
                <w:szCs w:val="20"/>
                <w:lang w:eastAsia="ru-RU"/>
              </w:rPr>
              <w:t>1.2.0</w:t>
            </w:r>
          </w:p>
        </w:tc>
        <w:tc>
          <w:tcPr>
            <w:tcW w:w="1091" w:type="dxa"/>
            <w:tcBorders>
              <w:top w:val="nil"/>
              <w:left w:val="nil"/>
              <w:bottom w:val="single" w:sz="4" w:space="0" w:color="auto"/>
              <w:right w:val="single" w:sz="4" w:space="0" w:color="auto"/>
            </w:tcBorders>
            <w:shd w:val="clear" w:color="auto" w:fill="auto"/>
            <w:vAlign w:val="center"/>
            <w:hideMark/>
          </w:tcPr>
          <w:p w14:paraId="0BC7E6D1" w14:textId="77777777" w:rsidR="00B1753C" w:rsidRPr="00B1753C" w:rsidRDefault="00B1753C" w:rsidP="00B1753C">
            <w:pPr>
              <w:spacing w:after="0" w:line="240" w:lineRule="auto"/>
              <w:rPr>
                <w:rFonts w:ascii="Times New Roman" w:eastAsia="Times New Roman" w:hAnsi="Times New Roman" w:cs="Times New Roman"/>
                <w:color w:val="000000"/>
                <w:sz w:val="20"/>
                <w:szCs w:val="20"/>
                <w:lang w:eastAsia="ru-RU"/>
              </w:rPr>
            </w:pPr>
            <w:r w:rsidRPr="00B1753C">
              <w:rPr>
                <w:rFonts w:ascii="Times New Roman" w:eastAsia="Times New Roman" w:hAnsi="Times New Roman" w:cs="Times New Roman"/>
                <w:color w:val="000000"/>
                <w:sz w:val="20"/>
                <w:szCs w:val="20"/>
                <w:lang w:eastAsia="ru-RU"/>
              </w:rPr>
              <w:t> </w:t>
            </w:r>
          </w:p>
        </w:tc>
        <w:tc>
          <w:tcPr>
            <w:tcW w:w="1373" w:type="dxa"/>
            <w:tcBorders>
              <w:top w:val="nil"/>
              <w:left w:val="nil"/>
              <w:bottom w:val="single" w:sz="4" w:space="0" w:color="auto"/>
              <w:right w:val="single" w:sz="4" w:space="0" w:color="auto"/>
            </w:tcBorders>
            <w:shd w:val="clear" w:color="auto" w:fill="auto"/>
            <w:noWrap/>
            <w:vAlign w:val="center"/>
            <w:hideMark/>
          </w:tcPr>
          <w:p w14:paraId="0EEE9906" w14:textId="77777777" w:rsidR="00B1753C" w:rsidRPr="00B1753C" w:rsidRDefault="00B1753C" w:rsidP="00B1753C">
            <w:pPr>
              <w:spacing w:after="0" w:line="240" w:lineRule="auto"/>
              <w:jc w:val="right"/>
              <w:rPr>
                <w:rFonts w:ascii="Times New Roman" w:eastAsia="Times New Roman" w:hAnsi="Times New Roman" w:cs="Times New Roman"/>
                <w:color w:val="000000"/>
                <w:sz w:val="20"/>
                <w:szCs w:val="20"/>
                <w:lang w:eastAsia="ru-RU"/>
              </w:rPr>
            </w:pPr>
            <w:r w:rsidRPr="00B1753C">
              <w:rPr>
                <w:rFonts w:ascii="Times New Roman" w:eastAsia="Times New Roman" w:hAnsi="Times New Roman" w:cs="Times New Roman"/>
                <w:color w:val="000000"/>
                <w:sz w:val="20"/>
                <w:szCs w:val="20"/>
                <w:lang w:eastAsia="ru-RU"/>
              </w:rPr>
              <w:t>7 948,1</w:t>
            </w:r>
          </w:p>
        </w:tc>
        <w:tc>
          <w:tcPr>
            <w:tcW w:w="1187" w:type="dxa"/>
            <w:tcBorders>
              <w:top w:val="nil"/>
              <w:left w:val="nil"/>
              <w:bottom w:val="single" w:sz="4" w:space="0" w:color="auto"/>
              <w:right w:val="single" w:sz="4" w:space="0" w:color="auto"/>
            </w:tcBorders>
            <w:shd w:val="clear" w:color="auto" w:fill="auto"/>
            <w:noWrap/>
            <w:vAlign w:val="center"/>
            <w:hideMark/>
          </w:tcPr>
          <w:p w14:paraId="72713E63" w14:textId="77777777" w:rsidR="00B1753C" w:rsidRPr="00B1753C" w:rsidRDefault="00B1753C" w:rsidP="00B1753C">
            <w:pPr>
              <w:spacing w:after="0" w:line="240" w:lineRule="auto"/>
              <w:rPr>
                <w:rFonts w:ascii="Times New Roman" w:eastAsia="Times New Roman" w:hAnsi="Times New Roman" w:cs="Times New Roman"/>
                <w:color w:val="000000"/>
                <w:sz w:val="20"/>
                <w:szCs w:val="20"/>
                <w:lang w:eastAsia="ru-RU"/>
              </w:rPr>
            </w:pPr>
            <w:r w:rsidRPr="00B1753C">
              <w:rPr>
                <w:rFonts w:ascii="Times New Roman" w:eastAsia="Times New Roman" w:hAnsi="Times New Roman" w:cs="Times New Roman"/>
                <w:color w:val="000000"/>
                <w:sz w:val="20"/>
                <w:szCs w:val="20"/>
                <w:lang w:eastAsia="ru-RU"/>
              </w:rPr>
              <w:t> </w:t>
            </w:r>
          </w:p>
        </w:tc>
        <w:tc>
          <w:tcPr>
            <w:tcW w:w="937" w:type="dxa"/>
            <w:tcBorders>
              <w:top w:val="nil"/>
              <w:left w:val="nil"/>
              <w:bottom w:val="single" w:sz="4" w:space="0" w:color="auto"/>
              <w:right w:val="single" w:sz="4" w:space="0" w:color="auto"/>
            </w:tcBorders>
            <w:shd w:val="clear" w:color="auto" w:fill="auto"/>
            <w:noWrap/>
            <w:vAlign w:val="center"/>
            <w:hideMark/>
          </w:tcPr>
          <w:p w14:paraId="7D73598B" w14:textId="77777777" w:rsidR="00B1753C" w:rsidRPr="00B1753C" w:rsidRDefault="00B1753C" w:rsidP="00B1753C">
            <w:pPr>
              <w:spacing w:after="0" w:line="240" w:lineRule="auto"/>
              <w:jc w:val="right"/>
              <w:rPr>
                <w:rFonts w:ascii="Times New Roman" w:eastAsia="Times New Roman" w:hAnsi="Times New Roman" w:cs="Times New Roman"/>
                <w:color w:val="000000"/>
                <w:sz w:val="20"/>
                <w:szCs w:val="20"/>
                <w:lang w:eastAsia="ru-RU"/>
              </w:rPr>
            </w:pPr>
            <w:r w:rsidRPr="00B1753C">
              <w:rPr>
                <w:rFonts w:ascii="Times New Roman" w:eastAsia="Times New Roman" w:hAnsi="Times New Roman" w:cs="Times New Roman"/>
                <w:color w:val="000000"/>
                <w:sz w:val="20"/>
                <w:szCs w:val="20"/>
                <w:lang w:eastAsia="ru-RU"/>
              </w:rPr>
              <w:t>8 199,6</w:t>
            </w:r>
          </w:p>
        </w:tc>
        <w:tc>
          <w:tcPr>
            <w:tcW w:w="973" w:type="dxa"/>
            <w:tcBorders>
              <w:top w:val="nil"/>
              <w:left w:val="nil"/>
              <w:bottom w:val="single" w:sz="4" w:space="0" w:color="auto"/>
              <w:right w:val="single" w:sz="4" w:space="0" w:color="auto"/>
            </w:tcBorders>
            <w:shd w:val="clear" w:color="auto" w:fill="auto"/>
            <w:noWrap/>
            <w:vAlign w:val="center"/>
            <w:hideMark/>
          </w:tcPr>
          <w:p w14:paraId="4D3F13D2" w14:textId="77777777" w:rsidR="00B1753C" w:rsidRPr="00B1753C" w:rsidRDefault="00B1753C" w:rsidP="00B1753C">
            <w:pPr>
              <w:spacing w:after="0" w:line="240" w:lineRule="auto"/>
              <w:jc w:val="right"/>
              <w:rPr>
                <w:rFonts w:ascii="Times New Roman" w:eastAsia="Times New Roman" w:hAnsi="Times New Roman" w:cs="Times New Roman"/>
                <w:color w:val="000000"/>
                <w:sz w:val="20"/>
                <w:szCs w:val="20"/>
                <w:lang w:eastAsia="ru-RU"/>
              </w:rPr>
            </w:pPr>
            <w:r w:rsidRPr="00B1753C">
              <w:rPr>
                <w:rFonts w:ascii="Times New Roman" w:eastAsia="Times New Roman" w:hAnsi="Times New Roman" w:cs="Times New Roman"/>
                <w:color w:val="000000"/>
                <w:sz w:val="20"/>
                <w:szCs w:val="20"/>
                <w:lang w:eastAsia="ru-RU"/>
              </w:rPr>
              <w:t>8 398,9</w:t>
            </w:r>
          </w:p>
        </w:tc>
        <w:tc>
          <w:tcPr>
            <w:tcW w:w="934" w:type="dxa"/>
            <w:tcBorders>
              <w:top w:val="nil"/>
              <w:left w:val="nil"/>
              <w:bottom w:val="single" w:sz="4" w:space="0" w:color="auto"/>
              <w:right w:val="single" w:sz="4" w:space="0" w:color="auto"/>
            </w:tcBorders>
            <w:shd w:val="clear" w:color="auto" w:fill="auto"/>
            <w:noWrap/>
            <w:vAlign w:val="center"/>
            <w:hideMark/>
          </w:tcPr>
          <w:p w14:paraId="07E82F8A" w14:textId="77777777" w:rsidR="00B1753C" w:rsidRPr="00B1753C" w:rsidRDefault="00B1753C" w:rsidP="00B1753C">
            <w:pPr>
              <w:spacing w:after="0" w:line="240" w:lineRule="auto"/>
              <w:rPr>
                <w:rFonts w:ascii="Times New Roman" w:eastAsia="Times New Roman" w:hAnsi="Times New Roman" w:cs="Times New Roman"/>
                <w:color w:val="000000"/>
                <w:sz w:val="20"/>
                <w:szCs w:val="20"/>
                <w:lang w:eastAsia="ru-RU"/>
              </w:rPr>
            </w:pPr>
            <w:r w:rsidRPr="00B1753C">
              <w:rPr>
                <w:rFonts w:ascii="Times New Roman" w:eastAsia="Times New Roman" w:hAnsi="Times New Roman" w:cs="Times New Roman"/>
                <w:color w:val="000000"/>
                <w:sz w:val="20"/>
                <w:szCs w:val="20"/>
                <w:lang w:eastAsia="ru-RU"/>
              </w:rPr>
              <w:t> </w:t>
            </w:r>
          </w:p>
        </w:tc>
        <w:tc>
          <w:tcPr>
            <w:tcW w:w="709" w:type="dxa"/>
            <w:tcBorders>
              <w:top w:val="nil"/>
              <w:left w:val="nil"/>
              <w:bottom w:val="nil"/>
              <w:right w:val="nil"/>
            </w:tcBorders>
            <w:shd w:val="clear" w:color="auto" w:fill="auto"/>
            <w:noWrap/>
            <w:vAlign w:val="bottom"/>
            <w:hideMark/>
          </w:tcPr>
          <w:p w14:paraId="71748936" w14:textId="77777777" w:rsidR="00B1753C" w:rsidRPr="00B1753C" w:rsidRDefault="00B1753C" w:rsidP="00B1753C">
            <w:pPr>
              <w:spacing w:after="0" w:line="240" w:lineRule="auto"/>
              <w:rPr>
                <w:rFonts w:ascii="Times New Roman" w:eastAsia="Times New Roman" w:hAnsi="Times New Roman" w:cs="Times New Roman"/>
                <w:color w:val="000000"/>
                <w:sz w:val="20"/>
                <w:szCs w:val="20"/>
                <w:lang w:eastAsia="ru-RU"/>
              </w:rPr>
            </w:pPr>
          </w:p>
        </w:tc>
      </w:tr>
      <w:tr w:rsidR="00B1753C" w:rsidRPr="00B1753C" w14:paraId="0F6807EF" w14:textId="77777777" w:rsidTr="00AD5FEC">
        <w:trPr>
          <w:trHeight w:val="1440"/>
        </w:trPr>
        <w:tc>
          <w:tcPr>
            <w:tcW w:w="3119" w:type="dxa"/>
            <w:tcBorders>
              <w:top w:val="nil"/>
              <w:left w:val="single" w:sz="4" w:space="0" w:color="auto"/>
              <w:bottom w:val="single" w:sz="4" w:space="0" w:color="auto"/>
              <w:right w:val="single" w:sz="4" w:space="0" w:color="auto"/>
            </w:tcBorders>
            <w:shd w:val="clear" w:color="auto" w:fill="auto"/>
            <w:vAlign w:val="center"/>
            <w:hideMark/>
          </w:tcPr>
          <w:p w14:paraId="6663075D" w14:textId="77777777" w:rsidR="00B1753C" w:rsidRPr="00B1753C" w:rsidRDefault="00B1753C" w:rsidP="00B1753C">
            <w:pPr>
              <w:spacing w:after="0" w:line="240" w:lineRule="auto"/>
              <w:rPr>
                <w:rFonts w:ascii="Times New Roman" w:eastAsia="Times New Roman" w:hAnsi="Times New Roman" w:cs="Times New Roman"/>
                <w:color w:val="000000"/>
                <w:sz w:val="20"/>
                <w:szCs w:val="20"/>
                <w:lang w:eastAsia="ru-RU"/>
              </w:rPr>
            </w:pPr>
            <w:r w:rsidRPr="00B1753C">
              <w:rPr>
                <w:rFonts w:ascii="Times New Roman" w:eastAsia="Times New Roman" w:hAnsi="Times New Roman" w:cs="Times New Roman"/>
                <w:color w:val="000000"/>
                <w:sz w:val="20"/>
                <w:szCs w:val="20"/>
                <w:lang w:eastAsia="ru-RU"/>
              </w:rPr>
              <w:t>Расходы на обеспечение функций органов местного самоуправления Митякинского сельского поселения (Расходы на выплаты персоналу государственных (муниципальных) органов)</w:t>
            </w:r>
          </w:p>
        </w:tc>
        <w:tc>
          <w:tcPr>
            <w:tcW w:w="1040" w:type="dxa"/>
            <w:tcBorders>
              <w:top w:val="nil"/>
              <w:left w:val="nil"/>
              <w:bottom w:val="single" w:sz="4" w:space="0" w:color="auto"/>
              <w:right w:val="single" w:sz="4" w:space="0" w:color="auto"/>
            </w:tcBorders>
            <w:shd w:val="clear" w:color="auto" w:fill="auto"/>
            <w:noWrap/>
            <w:vAlign w:val="center"/>
            <w:hideMark/>
          </w:tcPr>
          <w:p w14:paraId="001E6A48" w14:textId="77777777" w:rsidR="00B1753C" w:rsidRPr="00B1753C" w:rsidRDefault="00B1753C" w:rsidP="00B1753C">
            <w:pPr>
              <w:spacing w:after="0" w:line="240" w:lineRule="auto"/>
              <w:rPr>
                <w:rFonts w:ascii="Times New Roman" w:eastAsia="Times New Roman" w:hAnsi="Times New Roman" w:cs="Times New Roman"/>
                <w:color w:val="000000"/>
                <w:sz w:val="20"/>
                <w:szCs w:val="20"/>
                <w:lang w:eastAsia="ru-RU"/>
              </w:rPr>
            </w:pPr>
            <w:r w:rsidRPr="00B1753C">
              <w:rPr>
                <w:rFonts w:ascii="Times New Roman" w:eastAsia="Times New Roman" w:hAnsi="Times New Roman" w:cs="Times New Roman"/>
                <w:color w:val="000000"/>
                <w:sz w:val="20"/>
                <w:szCs w:val="20"/>
                <w:lang w:eastAsia="ru-RU"/>
              </w:rPr>
              <w:t>951</w:t>
            </w:r>
          </w:p>
        </w:tc>
        <w:tc>
          <w:tcPr>
            <w:tcW w:w="1160" w:type="dxa"/>
            <w:tcBorders>
              <w:top w:val="nil"/>
              <w:left w:val="nil"/>
              <w:bottom w:val="single" w:sz="4" w:space="0" w:color="auto"/>
              <w:right w:val="single" w:sz="4" w:space="0" w:color="auto"/>
            </w:tcBorders>
            <w:shd w:val="clear" w:color="auto" w:fill="auto"/>
            <w:noWrap/>
            <w:vAlign w:val="center"/>
            <w:hideMark/>
          </w:tcPr>
          <w:p w14:paraId="29E00A6C" w14:textId="77777777" w:rsidR="00B1753C" w:rsidRPr="00B1753C" w:rsidRDefault="00B1753C" w:rsidP="00B1753C">
            <w:pPr>
              <w:spacing w:after="0" w:line="240" w:lineRule="auto"/>
              <w:rPr>
                <w:rFonts w:ascii="Times New Roman" w:eastAsia="Times New Roman" w:hAnsi="Times New Roman" w:cs="Times New Roman"/>
                <w:color w:val="000000"/>
                <w:sz w:val="20"/>
                <w:szCs w:val="20"/>
                <w:lang w:eastAsia="ru-RU"/>
              </w:rPr>
            </w:pPr>
            <w:r w:rsidRPr="00B1753C">
              <w:rPr>
                <w:rFonts w:ascii="Times New Roman" w:eastAsia="Times New Roman" w:hAnsi="Times New Roman" w:cs="Times New Roman"/>
                <w:color w:val="000000"/>
                <w:sz w:val="20"/>
                <w:szCs w:val="20"/>
                <w:lang w:eastAsia="ru-RU"/>
              </w:rPr>
              <w:t>01</w:t>
            </w:r>
          </w:p>
        </w:tc>
        <w:tc>
          <w:tcPr>
            <w:tcW w:w="1160" w:type="dxa"/>
            <w:tcBorders>
              <w:top w:val="nil"/>
              <w:left w:val="nil"/>
              <w:bottom w:val="single" w:sz="4" w:space="0" w:color="auto"/>
              <w:right w:val="single" w:sz="4" w:space="0" w:color="auto"/>
            </w:tcBorders>
            <w:shd w:val="clear" w:color="auto" w:fill="auto"/>
            <w:noWrap/>
            <w:vAlign w:val="center"/>
            <w:hideMark/>
          </w:tcPr>
          <w:p w14:paraId="12FCA8E8" w14:textId="77777777" w:rsidR="00B1753C" w:rsidRPr="00B1753C" w:rsidRDefault="00B1753C" w:rsidP="00B1753C">
            <w:pPr>
              <w:spacing w:after="0" w:line="240" w:lineRule="auto"/>
              <w:rPr>
                <w:rFonts w:ascii="Times New Roman" w:eastAsia="Times New Roman" w:hAnsi="Times New Roman" w:cs="Times New Roman"/>
                <w:color w:val="000000"/>
                <w:sz w:val="20"/>
                <w:szCs w:val="20"/>
                <w:lang w:eastAsia="ru-RU"/>
              </w:rPr>
            </w:pPr>
            <w:r w:rsidRPr="00B1753C">
              <w:rPr>
                <w:rFonts w:ascii="Times New Roman" w:eastAsia="Times New Roman" w:hAnsi="Times New Roman" w:cs="Times New Roman"/>
                <w:color w:val="000000"/>
                <w:sz w:val="20"/>
                <w:szCs w:val="20"/>
                <w:lang w:eastAsia="ru-RU"/>
              </w:rPr>
              <w:t>04</w:t>
            </w:r>
          </w:p>
        </w:tc>
        <w:tc>
          <w:tcPr>
            <w:tcW w:w="892" w:type="dxa"/>
            <w:tcBorders>
              <w:top w:val="nil"/>
              <w:left w:val="nil"/>
              <w:bottom w:val="single" w:sz="4" w:space="0" w:color="auto"/>
              <w:right w:val="single" w:sz="4" w:space="0" w:color="auto"/>
            </w:tcBorders>
            <w:shd w:val="clear" w:color="auto" w:fill="auto"/>
            <w:noWrap/>
            <w:vAlign w:val="center"/>
            <w:hideMark/>
          </w:tcPr>
          <w:p w14:paraId="01E87BB7" w14:textId="77777777" w:rsidR="00B1753C" w:rsidRPr="00B1753C" w:rsidRDefault="00B1753C" w:rsidP="00B1753C">
            <w:pPr>
              <w:spacing w:after="0" w:line="240" w:lineRule="auto"/>
              <w:rPr>
                <w:rFonts w:ascii="Times New Roman" w:eastAsia="Times New Roman" w:hAnsi="Times New Roman" w:cs="Times New Roman"/>
                <w:color w:val="000000"/>
                <w:sz w:val="20"/>
                <w:szCs w:val="20"/>
                <w:lang w:eastAsia="ru-RU"/>
              </w:rPr>
            </w:pPr>
            <w:r w:rsidRPr="00B1753C">
              <w:rPr>
                <w:rFonts w:ascii="Times New Roman" w:eastAsia="Times New Roman" w:hAnsi="Times New Roman" w:cs="Times New Roman"/>
                <w:color w:val="000000"/>
                <w:sz w:val="20"/>
                <w:szCs w:val="20"/>
                <w:lang w:eastAsia="ru-RU"/>
              </w:rPr>
              <w:t>89.1.00.00190</w:t>
            </w:r>
          </w:p>
        </w:tc>
        <w:tc>
          <w:tcPr>
            <w:tcW w:w="1160" w:type="dxa"/>
            <w:tcBorders>
              <w:top w:val="nil"/>
              <w:left w:val="nil"/>
              <w:bottom w:val="single" w:sz="4" w:space="0" w:color="auto"/>
              <w:right w:val="single" w:sz="4" w:space="0" w:color="auto"/>
            </w:tcBorders>
            <w:shd w:val="clear" w:color="auto" w:fill="auto"/>
            <w:noWrap/>
            <w:vAlign w:val="center"/>
            <w:hideMark/>
          </w:tcPr>
          <w:p w14:paraId="4EDECE22" w14:textId="77777777" w:rsidR="00B1753C" w:rsidRPr="00B1753C" w:rsidRDefault="00B1753C" w:rsidP="00B1753C">
            <w:pPr>
              <w:spacing w:after="0" w:line="240" w:lineRule="auto"/>
              <w:rPr>
                <w:rFonts w:ascii="Times New Roman" w:eastAsia="Times New Roman" w:hAnsi="Times New Roman" w:cs="Times New Roman"/>
                <w:color w:val="000000"/>
                <w:sz w:val="20"/>
                <w:szCs w:val="20"/>
                <w:lang w:eastAsia="ru-RU"/>
              </w:rPr>
            </w:pPr>
            <w:r w:rsidRPr="00B1753C">
              <w:rPr>
                <w:rFonts w:ascii="Times New Roman" w:eastAsia="Times New Roman" w:hAnsi="Times New Roman" w:cs="Times New Roman"/>
                <w:color w:val="000000"/>
                <w:sz w:val="20"/>
                <w:szCs w:val="20"/>
                <w:lang w:eastAsia="ru-RU"/>
              </w:rPr>
              <w:t>1.2.0</w:t>
            </w:r>
          </w:p>
        </w:tc>
        <w:tc>
          <w:tcPr>
            <w:tcW w:w="1091" w:type="dxa"/>
            <w:tcBorders>
              <w:top w:val="nil"/>
              <w:left w:val="nil"/>
              <w:bottom w:val="single" w:sz="4" w:space="0" w:color="auto"/>
              <w:right w:val="single" w:sz="4" w:space="0" w:color="auto"/>
            </w:tcBorders>
            <w:shd w:val="clear" w:color="auto" w:fill="auto"/>
            <w:vAlign w:val="center"/>
            <w:hideMark/>
          </w:tcPr>
          <w:p w14:paraId="5496C01A" w14:textId="77777777" w:rsidR="00B1753C" w:rsidRPr="00B1753C" w:rsidRDefault="00B1753C" w:rsidP="00B1753C">
            <w:pPr>
              <w:spacing w:after="0" w:line="240" w:lineRule="auto"/>
              <w:rPr>
                <w:rFonts w:ascii="Times New Roman" w:eastAsia="Times New Roman" w:hAnsi="Times New Roman" w:cs="Times New Roman"/>
                <w:color w:val="000000"/>
                <w:sz w:val="20"/>
                <w:szCs w:val="20"/>
                <w:lang w:eastAsia="ru-RU"/>
              </w:rPr>
            </w:pPr>
            <w:r w:rsidRPr="00B1753C">
              <w:rPr>
                <w:rFonts w:ascii="Times New Roman" w:eastAsia="Times New Roman" w:hAnsi="Times New Roman" w:cs="Times New Roman"/>
                <w:color w:val="000000"/>
                <w:sz w:val="20"/>
                <w:szCs w:val="20"/>
                <w:lang w:eastAsia="ru-RU"/>
              </w:rPr>
              <w:t> </w:t>
            </w:r>
          </w:p>
        </w:tc>
        <w:tc>
          <w:tcPr>
            <w:tcW w:w="1373" w:type="dxa"/>
            <w:tcBorders>
              <w:top w:val="nil"/>
              <w:left w:val="nil"/>
              <w:bottom w:val="single" w:sz="4" w:space="0" w:color="auto"/>
              <w:right w:val="single" w:sz="4" w:space="0" w:color="auto"/>
            </w:tcBorders>
            <w:shd w:val="clear" w:color="auto" w:fill="auto"/>
            <w:noWrap/>
            <w:vAlign w:val="center"/>
            <w:hideMark/>
          </w:tcPr>
          <w:p w14:paraId="36547672" w14:textId="77777777" w:rsidR="00B1753C" w:rsidRPr="00B1753C" w:rsidRDefault="00B1753C" w:rsidP="00B1753C">
            <w:pPr>
              <w:spacing w:after="0" w:line="240" w:lineRule="auto"/>
              <w:jc w:val="right"/>
              <w:rPr>
                <w:rFonts w:ascii="Times New Roman" w:eastAsia="Times New Roman" w:hAnsi="Times New Roman" w:cs="Times New Roman"/>
                <w:color w:val="000000"/>
                <w:sz w:val="20"/>
                <w:szCs w:val="20"/>
                <w:lang w:eastAsia="ru-RU"/>
              </w:rPr>
            </w:pPr>
            <w:r w:rsidRPr="00B1753C">
              <w:rPr>
                <w:rFonts w:ascii="Times New Roman" w:eastAsia="Times New Roman" w:hAnsi="Times New Roman" w:cs="Times New Roman"/>
                <w:color w:val="000000"/>
                <w:sz w:val="20"/>
                <w:szCs w:val="20"/>
                <w:lang w:eastAsia="ru-RU"/>
              </w:rPr>
              <w:t>354,4</w:t>
            </w:r>
          </w:p>
        </w:tc>
        <w:tc>
          <w:tcPr>
            <w:tcW w:w="1187" w:type="dxa"/>
            <w:tcBorders>
              <w:top w:val="nil"/>
              <w:left w:val="nil"/>
              <w:bottom w:val="single" w:sz="4" w:space="0" w:color="auto"/>
              <w:right w:val="single" w:sz="4" w:space="0" w:color="auto"/>
            </w:tcBorders>
            <w:shd w:val="clear" w:color="auto" w:fill="auto"/>
            <w:noWrap/>
            <w:vAlign w:val="center"/>
            <w:hideMark/>
          </w:tcPr>
          <w:p w14:paraId="6150B473" w14:textId="77777777" w:rsidR="00B1753C" w:rsidRPr="00B1753C" w:rsidRDefault="00B1753C" w:rsidP="00B1753C">
            <w:pPr>
              <w:spacing w:after="0" w:line="240" w:lineRule="auto"/>
              <w:rPr>
                <w:rFonts w:ascii="Times New Roman" w:eastAsia="Times New Roman" w:hAnsi="Times New Roman" w:cs="Times New Roman"/>
                <w:color w:val="000000"/>
                <w:sz w:val="20"/>
                <w:szCs w:val="20"/>
                <w:lang w:eastAsia="ru-RU"/>
              </w:rPr>
            </w:pPr>
            <w:r w:rsidRPr="00B1753C">
              <w:rPr>
                <w:rFonts w:ascii="Times New Roman" w:eastAsia="Times New Roman" w:hAnsi="Times New Roman" w:cs="Times New Roman"/>
                <w:color w:val="000000"/>
                <w:sz w:val="20"/>
                <w:szCs w:val="20"/>
                <w:lang w:eastAsia="ru-RU"/>
              </w:rPr>
              <w:t> </w:t>
            </w:r>
          </w:p>
        </w:tc>
        <w:tc>
          <w:tcPr>
            <w:tcW w:w="937" w:type="dxa"/>
            <w:tcBorders>
              <w:top w:val="nil"/>
              <w:left w:val="nil"/>
              <w:bottom w:val="single" w:sz="4" w:space="0" w:color="auto"/>
              <w:right w:val="single" w:sz="4" w:space="0" w:color="auto"/>
            </w:tcBorders>
            <w:shd w:val="clear" w:color="auto" w:fill="auto"/>
            <w:noWrap/>
            <w:vAlign w:val="center"/>
            <w:hideMark/>
          </w:tcPr>
          <w:p w14:paraId="70279317" w14:textId="77777777" w:rsidR="00B1753C" w:rsidRPr="00B1753C" w:rsidRDefault="00B1753C" w:rsidP="00B1753C">
            <w:pPr>
              <w:spacing w:after="0" w:line="240" w:lineRule="auto"/>
              <w:jc w:val="right"/>
              <w:rPr>
                <w:rFonts w:ascii="Times New Roman" w:eastAsia="Times New Roman" w:hAnsi="Times New Roman" w:cs="Times New Roman"/>
                <w:color w:val="000000"/>
                <w:sz w:val="20"/>
                <w:szCs w:val="20"/>
                <w:lang w:eastAsia="ru-RU"/>
              </w:rPr>
            </w:pPr>
            <w:r w:rsidRPr="00B1753C">
              <w:rPr>
                <w:rFonts w:ascii="Times New Roman" w:eastAsia="Times New Roman" w:hAnsi="Times New Roman" w:cs="Times New Roman"/>
                <w:color w:val="000000"/>
                <w:sz w:val="20"/>
                <w:szCs w:val="20"/>
                <w:lang w:eastAsia="ru-RU"/>
              </w:rPr>
              <w:t>369,8</w:t>
            </w:r>
          </w:p>
        </w:tc>
        <w:tc>
          <w:tcPr>
            <w:tcW w:w="973" w:type="dxa"/>
            <w:tcBorders>
              <w:top w:val="nil"/>
              <w:left w:val="nil"/>
              <w:bottom w:val="single" w:sz="4" w:space="0" w:color="auto"/>
              <w:right w:val="single" w:sz="4" w:space="0" w:color="auto"/>
            </w:tcBorders>
            <w:shd w:val="clear" w:color="auto" w:fill="auto"/>
            <w:noWrap/>
            <w:vAlign w:val="center"/>
            <w:hideMark/>
          </w:tcPr>
          <w:p w14:paraId="3942C81A" w14:textId="77777777" w:rsidR="00B1753C" w:rsidRPr="00B1753C" w:rsidRDefault="00B1753C" w:rsidP="00B1753C">
            <w:pPr>
              <w:spacing w:after="0" w:line="240" w:lineRule="auto"/>
              <w:jc w:val="right"/>
              <w:rPr>
                <w:rFonts w:ascii="Times New Roman" w:eastAsia="Times New Roman" w:hAnsi="Times New Roman" w:cs="Times New Roman"/>
                <w:color w:val="000000"/>
                <w:sz w:val="20"/>
                <w:szCs w:val="20"/>
                <w:lang w:eastAsia="ru-RU"/>
              </w:rPr>
            </w:pPr>
            <w:r w:rsidRPr="00B1753C">
              <w:rPr>
                <w:rFonts w:ascii="Times New Roman" w:eastAsia="Times New Roman" w:hAnsi="Times New Roman" w:cs="Times New Roman"/>
                <w:color w:val="000000"/>
                <w:sz w:val="20"/>
                <w:szCs w:val="20"/>
                <w:lang w:eastAsia="ru-RU"/>
              </w:rPr>
              <w:t>380,8</w:t>
            </w:r>
          </w:p>
        </w:tc>
        <w:tc>
          <w:tcPr>
            <w:tcW w:w="934" w:type="dxa"/>
            <w:tcBorders>
              <w:top w:val="nil"/>
              <w:left w:val="nil"/>
              <w:bottom w:val="single" w:sz="4" w:space="0" w:color="auto"/>
              <w:right w:val="single" w:sz="4" w:space="0" w:color="auto"/>
            </w:tcBorders>
            <w:shd w:val="clear" w:color="auto" w:fill="auto"/>
            <w:noWrap/>
            <w:vAlign w:val="center"/>
            <w:hideMark/>
          </w:tcPr>
          <w:p w14:paraId="520352E7" w14:textId="77777777" w:rsidR="00B1753C" w:rsidRPr="00B1753C" w:rsidRDefault="00B1753C" w:rsidP="00B1753C">
            <w:pPr>
              <w:spacing w:after="0" w:line="240" w:lineRule="auto"/>
              <w:rPr>
                <w:rFonts w:ascii="Times New Roman" w:eastAsia="Times New Roman" w:hAnsi="Times New Roman" w:cs="Times New Roman"/>
                <w:color w:val="000000"/>
                <w:sz w:val="20"/>
                <w:szCs w:val="20"/>
                <w:lang w:eastAsia="ru-RU"/>
              </w:rPr>
            </w:pPr>
            <w:r w:rsidRPr="00B1753C">
              <w:rPr>
                <w:rFonts w:ascii="Times New Roman" w:eastAsia="Times New Roman" w:hAnsi="Times New Roman" w:cs="Times New Roman"/>
                <w:color w:val="000000"/>
                <w:sz w:val="20"/>
                <w:szCs w:val="20"/>
                <w:lang w:eastAsia="ru-RU"/>
              </w:rPr>
              <w:t> </w:t>
            </w:r>
          </w:p>
        </w:tc>
        <w:tc>
          <w:tcPr>
            <w:tcW w:w="709" w:type="dxa"/>
            <w:tcBorders>
              <w:top w:val="nil"/>
              <w:left w:val="nil"/>
              <w:bottom w:val="nil"/>
              <w:right w:val="nil"/>
            </w:tcBorders>
            <w:shd w:val="clear" w:color="auto" w:fill="auto"/>
            <w:noWrap/>
            <w:vAlign w:val="bottom"/>
            <w:hideMark/>
          </w:tcPr>
          <w:p w14:paraId="6490505E" w14:textId="77777777" w:rsidR="00B1753C" w:rsidRPr="00B1753C" w:rsidRDefault="00B1753C" w:rsidP="00B1753C">
            <w:pPr>
              <w:spacing w:after="0" w:line="240" w:lineRule="auto"/>
              <w:rPr>
                <w:rFonts w:ascii="Times New Roman" w:eastAsia="Times New Roman" w:hAnsi="Times New Roman" w:cs="Times New Roman"/>
                <w:color w:val="000000"/>
                <w:sz w:val="20"/>
                <w:szCs w:val="20"/>
                <w:lang w:eastAsia="ru-RU"/>
              </w:rPr>
            </w:pPr>
          </w:p>
        </w:tc>
      </w:tr>
      <w:tr w:rsidR="00B1753C" w:rsidRPr="00B1753C" w14:paraId="1884D324" w14:textId="77777777" w:rsidTr="00AD5FEC">
        <w:trPr>
          <w:trHeight w:val="1320"/>
        </w:trPr>
        <w:tc>
          <w:tcPr>
            <w:tcW w:w="3119" w:type="dxa"/>
            <w:tcBorders>
              <w:top w:val="nil"/>
              <w:left w:val="single" w:sz="4" w:space="0" w:color="auto"/>
              <w:bottom w:val="single" w:sz="4" w:space="0" w:color="auto"/>
              <w:right w:val="single" w:sz="4" w:space="0" w:color="auto"/>
            </w:tcBorders>
            <w:shd w:val="clear" w:color="auto" w:fill="auto"/>
            <w:vAlign w:val="center"/>
            <w:hideMark/>
          </w:tcPr>
          <w:p w14:paraId="250510E0" w14:textId="77777777" w:rsidR="00B1753C" w:rsidRPr="00B1753C" w:rsidRDefault="00B1753C" w:rsidP="00B1753C">
            <w:pPr>
              <w:spacing w:after="0" w:line="240" w:lineRule="auto"/>
              <w:rPr>
                <w:rFonts w:ascii="Times New Roman" w:eastAsia="Times New Roman" w:hAnsi="Times New Roman" w:cs="Times New Roman"/>
                <w:color w:val="000000"/>
                <w:sz w:val="20"/>
                <w:szCs w:val="20"/>
                <w:lang w:eastAsia="ru-RU"/>
              </w:rPr>
            </w:pPr>
            <w:r w:rsidRPr="00B1753C">
              <w:rPr>
                <w:rFonts w:ascii="Times New Roman" w:eastAsia="Times New Roman" w:hAnsi="Times New Roman" w:cs="Times New Roman"/>
                <w:color w:val="000000"/>
                <w:sz w:val="20"/>
                <w:szCs w:val="20"/>
                <w:lang w:eastAsia="ru-RU"/>
              </w:rPr>
              <w:t>Расходы на обеспечение функций органов местного самоуправления Митякинского сельского поселения (Иные закупки товаров, работ и услуг для обеспечения государственных (муниципальных) нужд)</w:t>
            </w:r>
          </w:p>
        </w:tc>
        <w:tc>
          <w:tcPr>
            <w:tcW w:w="1040" w:type="dxa"/>
            <w:tcBorders>
              <w:top w:val="nil"/>
              <w:left w:val="nil"/>
              <w:bottom w:val="single" w:sz="4" w:space="0" w:color="auto"/>
              <w:right w:val="single" w:sz="4" w:space="0" w:color="auto"/>
            </w:tcBorders>
            <w:shd w:val="clear" w:color="auto" w:fill="auto"/>
            <w:noWrap/>
            <w:vAlign w:val="center"/>
            <w:hideMark/>
          </w:tcPr>
          <w:p w14:paraId="4E652BEE" w14:textId="77777777" w:rsidR="00B1753C" w:rsidRPr="00B1753C" w:rsidRDefault="00B1753C" w:rsidP="00B1753C">
            <w:pPr>
              <w:spacing w:after="0" w:line="240" w:lineRule="auto"/>
              <w:rPr>
                <w:rFonts w:ascii="Times New Roman" w:eastAsia="Times New Roman" w:hAnsi="Times New Roman" w:cs="Times New Roman"/>
                <w:color w:val="000000"/>
                <w:sz w:val="20"/>
                <w:szCs w:val="20"/>
                <w:lang w:eastAsia="ru-RU"/>
              </w:rPr>
            </w:pPr>
            <w:r w:rsidRPr="00B1753C">
              <w:rPr>
                <w:rFonts w:ascii="Times New Roman" w:eastAsia="Times New Roman" w:hAnsi="Times New Roman" w:cs="Times New Roman"/>
                <w:color w:val="000000"/>
                <w:sz w:val="20"/>
                <w:szCs w:val="20"/>
                <w:lang w:eastAsia="ru-RU"/>
              </w:rPr>
              <w:t>951</w:t>
            </w:r>
          </w:p>
        </w:tc>
        <w:tc>
          <w:tcPr>
            <w:tcW w:w="1160" w:type="dxa"/>
            <w:tcBorders>
              <w:top w:val="nil"/>
              <w:left w:val="nil"/>
              <w:bottom w:val="single" w:sz="4" w:space="0" w:color="auto"/>
              <w:right w:val="single" w:sz="4" w:space="0" w:color="auto"/>
            </w:tcBorders>
            <w:shd w:val="clear" w:color="auto" w:fill="auto"/>
            <w:noWrap/>
            <w:vAlign w:val="center"/>
            <w:hideMark/>
          </w:tcPr>
          <w:p w14:paraId="1A53190A" w14:textId="77777777" w:rsidR="00B1753C" w:rsidRPr="00B1753C" w:rsidRDefault="00B1753C" w:rsidP="00B1753C">
            <w:pPr>
              <w:spacing w:after="0" w:line="240" w:lineRule="auto"/>
              <w:rPr>
                <w:rFonts w:ascii="Times New Roman" w:eastAsia="Times New Roman" w:hAnsi="Times New Roman" w:cs="Times New Roman"/>
                <w:color w:val="000000"/>
                <w:sz w:val="20"/>
                <w:szCs w:val="20"/>
                <w:lang w:eastAsia="ru-RU"/>
              </w:rPr>
            </w:pPr>
            <w:r w:rsidRPr="00B1753C">
              <w:rPr>
                <w:rFonts w:ascii="Times New Roman" w:eastAsia="Times New Roman" w:hAnsi="Times New Roman" w:cs="Times New Roman"/>
                <w:color w:val="000000"/>
                <w:sz w:val="20"/>
                <w:szCs w:val="20"/>
                <w:lang w:eastAsia="ru-RU"/>
              </w:rPr>
              <w:t>01</w:t>
            </w:r>
          </w:p>
        </w:tc>
        <w:tc>
          <w:tcPr>
            <w:tcW w:w="1160" w:type="dxa"/>
            <w:tcBorders>
              <w:top w:val="nil"/>
              <w:left w:val="nil"/>
              <w:bottom w:val="single" w:sz="4" w:space="0" w:color="auto"/>
              <w:right w:val="single" w:sz="4" w:space="0" w:color="auto"/>
            </w:tcBorders>
            <w:shd w:val="clear" w:color="auto" w:fill="auto"/>
            <w:noWrap/>
            <w:vAlign w:val="center"/>
            <w:hideMark/>
          </w:tcPr>
          <w:p w14:paraId="00F4445E" w14:textId="77777777" w:rsidR="00B1753C" w:rsidRPr="00B1753C" w:rsidRDefault="00B1753C" w:rsidP="00B1753C">
            <w:pPr>
              <w:spacing w:after="0" w:line="240" w:lineRule="auto"/>
              <w:rPr>
                <w:rFonts w:ascii="Times New Roman" w:eastAsia="Times New Roman" w:hAnsi="Times New Roman" w:cs="Times New Roman"/>
                <w:color w:val="000000"/>
                <w:sz w:val="20"/>
                <w:szCs w:val="20"/>
                <w:lang w:eastAsia="ru-RU"/>
              </w:rPr>
            </w:pPr>
            <w:r w:rsidRPr="00B1753C">
              <w:rPr>
                <w:rFonts w:ascii="Times New Roman" w:eastAsia="Times New Roman" w:hAnsi="Times New Roman" w:cs="Times New Roman"/>
                <w:color w:val="000000"/>
                <w:sz w:val="20"/>
                <w:szCs w:val="20"/>
                <w:lang w:eastAsia="ru-RU"/>
              </w:rPr>
              <w:t>04</w:t>
            </w:r>
          </w:p>
        </w:tc>
        <w:tc>
          <w:tcPr>
            <w:tcW w:w="892" w:type="dxa"/>
            <w:tcBorders>
              <w:top w:val="nil"/>
              <w:left w:val="nil"/>
              <w:bottom w:val="single" w:sz="4" w:space="0" w:color="auto"/>
              <w:right w:val="single" w:sz="4" w:space="0" w:color="auto"/>
            </w:tcBorders>
            <w:shd w:val="clear" w:color="auto" w:fill="auto"/>
            <w:noWrap/>
            <w:vAlign w:val="center"/>
            <w:hideMark/>
          </w:tcPr>
          <w:p w14:paraId="35EF7250" w14:textId="77777777" w:rsidR="00B1753C" w:rsidRPr="00B1753C" w:rsidRDefault="00B1753C" w:rsidP="00B1753C">
            <w:pPr>
              <w:spacing w:after="0" w:line="240" w:lineRule="auto"/>
              <w:rPr>
                <w:rFonts w:ascii="Times New Roman" w:eastAsia="Times New Roman" w:hAnsi="Times New Roman" w:cs="Times New Roman"/>
                <w:color w:val="000000"/>
                <w:sz w:val="20"/>
                <w:szCs w:val="20"/>
                <w:lang w:eastAsia="ru-RU"/>
              </w:rPr>
            </w:pPr>
            <w:r w:rsidRPr="00B1753C">
              <w:rPr>
                <w:rFonts w:ascii="Times New Roman" w:eastAsia="Times New Roman" w:hAnsi="Times New Roman" w:cs="Times New Roman"/>
                <w:color w:val="000000"/>
                <w:sz w:val="20"/>
                <w:szCs w:val="20"/>
                <w:lang w:eastAsia="ru-RU"/>
              </w:rPr>
              <w:t>89.1.00.00190</w:t>
            </w:r>
          </w:p>
        </w:tc>
        <w:tc>
          <w:tcPr>
            <w:tcW w:w="1160" w:type="dxa"/>
            <w:tcBorders>
              <w:top w:val="nil"/>
              <w:left w:val="nil"/>
              <w:bottom w:val="single" w:sz="4" w:space="0" w:color="auto"/>
              <w:right w:val="single" w:sz="4" w:space="0" w:color="auto"/>
            </w:tcBorders>
            <w:shd w:val="clear" w:color="auto" w:fill="auto"/>
            <w:noWrap/>
            <w:vAlign w:val="center"/>
            <w:hideMark/>
          </w:tcPr>
          <w:p w14:paraId="3E012854" w14:textId="77777777" w:rsidR="00B1753C" w:rsidRPr="00B1753C" w:rsidRDefault="00B1753C" w:rsidP="00B1753C">
            <w:pPr>
              <w:spacing w:after="0" w:line="240" w:lineRule="auto"/>
              <w:rPr>
                <w:rFonts w:ascii="Times New Roman" w:eastAsia="Times New Roman" w:hAnsi="Times New Roman" w:cs="Times New Roman"/>
                <w:color w:val="000000"/>
                <w:sz w:val="20"/>
                <w:szCs w:val="20"/>
                <w:lang w:eastAsia="ru-RU"/>
              </w:rPr>
            </w:pPr>
            <w:r w:rsidRPr="00B1753C">
              <w:rPr>
                <w:rFonts w:ascii="Times New Roman" w:eastAsia="Times New Roman" w:hAnsi="Times New Roman" w:cs="Times New Roman"/>
                <w:color w:val="000000"/>
                <w:sz w:val="20"/>
                <w:szCs w:val="20"/>
                <w:lang w:eastAsia="ru-RU"/>
              </w:rPr>
              <w:t>2.4.0</w:t>
            </w:r>
          </w:p>
        </w:tc>
        <w:tc>
          <w:tcPr>
            <w:tcW w:w="1091" w:type="dxa"/>
            <w:tcBorders>
              <w:top w:val="nil"/>
              <w:left w:val="nil"/>
              <w:bottom w:val="single" w:sz="4" w:space="0" w:color="auto"/>
              <w:right w:val="single" w:sz="4" w:space="0" w:color="auto"/>
            </w:tcBorders>
            <w:shd w:val="clear" w:color="auto" w:fill="auto"/>
            <w:vAlign w:val="center"/>
            <w:hideMark/>
          </w:tcPr>
          <w:p w14:paraId="4D74E579" w14:textId="77777777" w:rsidR="00B1753C" w:rsidRPr="00B1753C" w:rsidRDefault="00B1753C" w:rsidP="00B1753C">
            <w:pPr>
              <w:spacing w:after="0" w:line="240" w:lineRule="auto"/>
              <w:rPr>
                <w:rFonts w:ascii="Times New Roman" w:eastAsia="Times New Roman" w:hAnsi="Times New Roman" w:cs="Times New Roman"/>
                <w:color w:val="000000"/>
                <w:sz w:val="20"/>
                <w:szCs w:val="20"/>
                <w:lang w:eastAsia="ru-RU"/>
              </w:rPr>
            </w:pPr>
            <w:r w:rsidRPr="00B1753C">
              <w:rPr>
                <w:rFonts w:ascii="Times New Roman" w:eastAsia="Times New Roman" w:hAnsi="Times New Roman" w:cs="Times New Roman"/>
                <w:color w:val="000000"/>
                <w:sz w:val="20"/>
                <w:szCs w:val="20"/>
                <w:lang w:eastAsia="ru-RU"/>
              </w:rPr>
              <w:t> </w:t>
            </w:r>
          </w:p>
        </w:tc>
        <w:tc>
          <w:tcPr>
            <w:tcW w:w="1373" w:type="dxa"/>
            <w:tcBorders>
              <w:top w:val="nil"/>
              <w:left w:val="nil"/>
              <w:bottom w:val="single" w:sz="4" w:space="0" w:color="auto"/>
              <w:right w:val="single" w:sz="4" w:space="0" w:color="auto"/>
            </w:tcBorders>
            <w:shd w:val="clear" w:color="auto" w:fill="auto"/>
            <w:noWrap/>
            <w:vAlign w:val="center"/>
            <w:hideMark/>
          </w:tcPr>
          <w:p w14:paraId="18942D53" w14:textId="77777777" w:rsidR="00B1753C" w:rsidRPr="00B1753C" w:rsidRDefault="00B1753C" w:rsidP="00B1753C">
            <w:pPr>
              <w:spacing w:after="0" w:line="240" w:lineRule="auto"/>
              <w:jc w:val="right"/>
              <w:rPr>
                <w:rFonts w:ascii="Times New Roman" w:eastAsia="Times New Roman" w:hAnsi="Times New Roman" w:cs="Times New Roman"/>
                <w:color w:val="000000"/>
                <w:sz w:val="20"/>
                <w:szCs w:val="20"/>
                <w:lang w:eastAsia="ru-RU"/>
              </w:rPr>
            </w:pPr>
            <w:r w:rsidRPr="00B1753C">
              <w:rPr>
                <w:rFonts w:ascii="Times New Roman" w:eastAsia="Times New Roman" w:hAnsi="Times New Roman" w:cs="Times New Roman"/>
                <w:color w:val="000000"/>
                <w:sz w:val="20"/>
                <w:szCs w:val="20"/>
                <w:lang w:eastAsia="ru-RU"/>
              </w:rPr>
              <w:t>519,3</w:t>
            </w:r>
          </w:p>
        </w:tc>
        <w:tc>
          <w:tcPr>
            <w:tcW w:w="1187" w:type="dxa"/>
            <w:tcBorders>
              <w:top w:val="nil"/>
              <w:left w:val="nil"/>
              <w:bottom w:val="single" w:sz="4" w:space="0" w:color="auto"/>
              <w:right w:val="single" w:sz="4" w:space="0" w:color="auto"/>
            </w:tcBorders>
            <w:shd w:val="clear" w:color="auto" w:fill="auto"/>
            <w:noWrap/>
            <w:vAlign w:val="center"/>
            <w:hideMark/>
          </w:tcPr>
          <w:p w14:paraId="079B7EE1" w14:textId="77777777" w:rsidR="00B1753C" w:rsidRPr="00B1753C" w:rsidRDefault="00B1753C" w:rsidP="00B1753C">
            <w:pPr>
              <w:spacing w:after="0" w:line="240" w:lineRule="auto"/>
              <w:rPr>
                <w:rFonts w:ascii="Times New Roman" w:eastAsia="Times New Roman" w:hAnsi="Times New Roman" w:cs="Times New Roman"/>
                <w:color w:val="000000"/>
                <w:sz w:val="20"/>
                <w:szCs w:val="20"/>
                <w:lang w:eastAsia="ru-RU"/>
              </w:rPr>
            </w:pPr>
            <w:r w:rsidRPr="00B1753C">
              <w:rPr>
                <w:rFonts w:ascii="Times New Roman" w:eastAsia="Times New Roman" w:hAnsi="Times New Roman" w:cs="Times New Roman"/>
                <w:color w:val="000000"/>
                <w:sz w:val="20"/>
                <w:szCs w:val="20"/>
                <w:lang w:eastAsia="ru-RU"/>
              </w:rPr>
              <w:t> </w:t>
            </w:r>
          </w:p>
        </w:tc>
        <w:tc>
          <w:tcPr>
            <w:tcW w:w="937" w:type="dxa"/>
            <w:tcBorders>
              <w:top w:val="nil"/>
              <w:left w:val="nil"/>
              <w:bottom w:val="single" w:sz="4" w:space="0" w:color="auto"/>
              <w:right w:val="single" w:sz="4" w:space="0" w:color="auto"/>
            </w:tcBorders>
            <w:shd w:val="clear" w:color="auto" w:fill="auto"/>
            <w:noWrap/>
            <w:vAlign w:val="center"/>
            <w:hideMark/>
          </w:tcPr>
          <w:p w14:paraId="735F3A47" w14:textId="77777777" w:rsidR="00B1753C" w:rsidRPr="00B1753C" w:rsidRDefault="00B1753C" w:rsidP="00B1753C">
            <w:pPr>
              <w:spacing w:after="0" w:line="240" w:lineRule="auto"/>
              <w:jc w:val="right"/>
              <w:rPr>
                <w:rFonts w:ascii="Times New Roman" w:eastAsia="Times New Roman" w:hAnsi="Times New Roman" w:cs="Times New Roman"/>
                <w:color w:val="000000"/>
                <w:sz w:val="20"/>
                <w:szCs w:val="20"/>
                <w:lang w:eastAsia="ru-RU"/>
              </w:rPr>
            </w:pPr>
            <w:r w:rsidRPr="00B1753C">
              <w:rPr>
                <w:rFonts w:ascii="Times New Roman" w:eastAsia="Times New Roman" w:hAnsi="Times New Roman" w:cs="Times New Roman"/>
                <w:color w:val="000000"/>
                <w:sz w:val="20"/>
                <w:szCs w:val="20"/>
                <w:lang w:eastAsia="ru-RU"/>
              </w:rPr>
              <w:t>118,8</w:t>
            </w:r>
          </w:p>
        </w:tc>
        <w:tc>
          <w:tcPr>
            <w:tcW w:w="973" w:type="dxa"/>
            <w:tcBorders>
              <w:top w:val="nil"/>
              <w:left w:val="nil"/>
              <w:bottom w:val="single" w:sz="4" w:space="0" w:color="auto"/>
              <w:right w:val="single" w:sz="4" w:space="0" w:color="auto"/>
            </w:tcBorders>
            <w:shd w:val="clear" w:color="auto" w:fill="auto"/>
            <w:noWrap/>
            <w:vAlign w:val="center"/>
            <w:hideMark/>
          </w:tcPr>
          <w:p w14:paraId="274BAD01" w14:textId="77777777" w:rsidR="00B1753C" w:rsidRPr="00B1753C" w:rsidRDefault="00B1753C" w:rsidP="00B1753C">
            <w:pPr>
              <w:spacing w:after="0" w:line="240" w:lineRule="auto"/>
              <w:jc w:val="right"/>
              <w:rPr>
                <w:rFonts w:ascii="Times New Roman" w:eastAsia="Times New Roman" w:hAnsi="Times New Roman" w:cs="Times New Roman"/>
                <w:color w:val="000000"/>
                <w:sz w:val="20"/>
                <w:szCs w:val="20"/>
                <w:lang w:eastAsia="ru-RU"/>
              </w:rPr>
            </w:pPr>
            <w:r w:rsidRPr="00B1753C">
              <w:rPr>
                <w:rFonts w:ascii="Times New Roman" w:eastAsia="Times New Roman" w:hAnsi="Times New Roman" w:cs="Times New Roman"/>
                <w:color w:val="000000"/>
                <w:sz w:val="20"/>
                <w:szCs w:val="20"/>
                <w:lang w:eastAsia="ru-RU"/>
              </w:rPr>
              <w:t>124,0</w:t>
            </w:r>
          </w:p>
        </w:tc>
        <w:tc>
          <w:tcPr>
            <w:tcW w:w="934" w:type="dxa"/>
            <w:tcBorders>
              <w:top w:val="nil"/>
              <w:left w:val="nil"/>
              <w:bottom w:val="single" w:sz="4" w:space="0" w:color="auto"/>
              <w:right w:val="single" w:sz="4" w:space="0" w:color="auto"/>
            </w:tcBorders>
            <w:shd w:val="clear" w:color="auto" w:fill="auto"/>
            <w:noWrap/>
            <w:vAlign w:val="center"/>
            <w:hideMark/>
          </w:tcPr>
          <w:p w14:paraId="1D38D8E8" w14:textId="77777777" w:rsidR="00B1753C" w:rsidRPr="00B1753C" w:rsidRDefault="00B1753C" w:rsidP="00B1753C">
            <w:pPr>
              <w:spacing w:after="0" w:line="240" w:lineRule="auto"/>
              <w:rPr>
                <w:rFonts w:ascii="Times New Roman" w:eastAsia="Times New Roman" w:hAnsi="Times New Roman" w:cs="Times New Roman"/>
                <w:color w:val="000000"/>
                <w:sz w:val="20"/>
                <w:szCs w:val="20"/>
                <w:lang w:eastAsia="ru-RU"/>
              </w:rPr>
            </w:pPr>
            <w:r w:rsidRPr="00B1753C">
              <w:rPr>
                <w:rFonts w:ascii="Times New Roman" w:eastAsia="Times New Roman" w:hAnsi="Times New Roman" w:cs="Times New Roman"/>
                <w:color w:val="000000"/>
                <w:sz w:val="20"/>
                <w:szCs w:val="20"/>
                <w:lang w:eastAsia="ru-RU"/>
              </w:rPr>
              <w:t> </w:t>
            </w:r>
          </w:p>
        </w:tc>
        <w:tc>
          <w:tcPr>
            <w:tcW w:w="709" w:type="dxa"/>
            <w:tcBorders>
              <w:top w:val="nil"/>
              <w:left w:val="nil"/>
              <w:bottom w:val="nil"/>
              <w:right w:val="nil"/>
            </w:tcBorders>
            <w:shd w:val="clear" w:color="auto" w:fill="auto"/>
            <w:noWrap/>
            <w:vAlign w:val="bottom"/>
            <w:hideMark/>
          </w:tcPr>
          <w:p w14:paraId="28E5F215" w14:textId="77777777" w:rsidR="00B1753C" w:rsidRPr="00B1753C" w:rsidRDefault="00B1753C" w:rsidP="00B1753C">
            <w:pPr>
              <w:spacing w:after="0" w:line="240" w:lineRule="auto"/>
              <w:rPr>
                <w:rFonts w:ascii="Times New Roman" w:eastAsia="Times New Roman" w:hAnsi="Times New Roman" w:cs="Times New Roman"/>
                <w:color w:val="000000"/>
                <w:sz w:val="20"/>
                <w:szCs w:val="20"/>
                <w:lang w:eastAsia="ru-RU"/>
              </w:rPr>
            </w:pPr>
          </w:p>
        </w:tc>
      </w:tr>
      <w:tr w:rsidR="00B1753C" w:rsidRPr="00B1753C" w14:paraId="3D8C2E30" w14:textId="77777777" w:rsidTr="00AD5FEC">
        <w:trPr>
          <w:trHeight w:val="2445"/>
        </w:trPr>
        <w:tc>
          <w:tcPr>
            <w:tcW w:w="3119" w:type="dxa"/>
            <w:tcBorders>
              <w:top w:val="nil"/>
              <w:left w:val="single" w:sz="4" w:space="0" w:color="auto"/>
              <w:bottom w:val="single" w:sz="4" w:space="0" w:color="auto"/>
              <w:right w:val="single" w:sz="4" w:space="0" w:color="auto"/>
            </w:tcBorders>
            <w:shd w:val="clear" w:color="auto" w:fill="auto"/>
            <w:vAlign w:val="center"/>
            <w:hideMark/>
          </w:tcPr>
          <w:p w14:paraId="3AA4D8CE" w14:textId="77777777" w:rsidR="00B1753C" w:rsidRPr="00B1753C" w:rsidRDefault="00B1753C" w:rsidP="00B1753C">
            <w:pPr>
              <w:spacing w:after="0" w:line="240" w:lineRule="auto"/>
              <w:rPr>
                <w:rFonts w:ascii="Times New Roman" w:eastAsia="Times New Roman" w:hAnsi="Times New Roman" w:cs="Times New Roman"/>
                <w:color w:val="000000"/>
                <w:sz w:val="20"/>
                <w:szCs w:val="20"/>
                <w:lang w:eastAsia="ru-RU"/>
              </w:rPr>
            </w:pPr>
            <w:r w:rsidRPr="00B1753C">
              <w:rPr>
                <w:rFonts w:ascii="Times New Roman" w:eastAsia="Times New Roman" w:hAnsi="Times New Roman" w:cs="Times New Roman"/>
                <w:color w:val="000000"/>
                <w:sz w:val="20"/>
                <w:szCs w:val="20"/>
                <w:lang w:eastAsia="ru-RU"/>
              </w:rPr>
              <w:t>Субвенция на 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 по иным непрограммным мероприятиям (Иные закупки товаров, работ и услуг для обеспечения государственных (муниципальных) нужд)</w:t>
            </w:r>
          </w:p>
        </w:tc>
        <w:tc>
          <w:tcPr>
            <w:tcW w:w="1040" w:type="dxa"/>
            <w:tcBorders>
              <w:top w:val="nil"/>
              <w:left w:val="nil"/>
              <w:bottom w:val="single" w:sz="4" w:space="0" w:color="auto"/>
              <w:right w:val="single" w:sz="4" w:space="0" w:color="auto"/>
            </w:tcBorders>
            <w:shd w:val="clear" w:color="auto" w:fill="auto"/>
            <w:noWrap/>
            <w:vAlign w:val="center"/>
            <w:hideMark/>
          </w:tcPr>
          <w:p w14:paraId="611E30AC" w14:textId="77777777" w:rsidR="00B1753C" w:rsidRPr="00B1753C" w:rsidRDefault="00B1753C" w:rsidP="00B1753C">
            <w:pPr>
              <w:spacing w:after="0" w:line="240" w:lineRule="auto"/>
              <w:rPr>
                <w:rFonts w:ascii="Times New Roman" w:eastAsia="Times New Roman" w:hAnsi="Times New Roman" w:cs="Times New Roman"/>
                <w:color w:val="000000"/>
                <w:sz w:val="20"/>
                <w:szCs w:val="20"/>
                <w:lang w:eastAsia="ru-RU"/>
              </w:rPr>
            </w:pPr>
            <w:r w:rsidRPr="00B1753C">
              <w:rPr>
                <w:rFonts w:ascii="Times New Roman" w:eastAsia="Times New Roman" w:hAnsi="Times New Roman" w:cs="Times New Roman"/>
                <w:color w:val="000000"/>
                <w:sz w:val="20"/>
                <w:szCs w:val="20"/>
                <w:lang w:eastAsia="ru-RU"/>
              </w:rPr>
              <w:t>951</w:t>
            </w:r>
          </w:p>
        </w:tc>
        <w:tc>
          <w:tcPr>
            <w:tcW w:w="1160" w:type="dxa"/>
            <w:tcBorders>
              <w:top w:val="nil"/>
              <w:left w:val="nil"/>
              <w:bottom w:val="single" w:sz="4" w:space="0" w:color="auto"/>
              <w:right w:val="single" w:sz="4" w:space="0" w:color="auto"/>
            </w:tcBorders>
            <w:shd w:val="clear" w:color="auto" w:fill="auto"/>
            <w:noWrap/>
            <w:vAlign w:val="center"/>
            <w:hideMark/>
          </w:tcPr>
          <w:p w14:paraId="5E3E2E85" w14:textId="77777777" w:rsidR="00B1753C" w:rsidRPr="00B1753C" w:rsidRDefault="00B1753C" w:rsidP="00B1753C">
            <w:pPr>
              <w:spacing w:after="0" w:line="240" w:lineRule="auto"/>
              <w:rPr>
                <w:rFonts w:ascii="Times New Roman" w:eastAsia="Times New Roman" w:hAnsi="Times New Roman" w:cs="Times New Roman"/>
                <w:color w:val="000000"/>
                <w:sz w:val="20"/>
                <w:szCs w:val="20"/>
                <w:lang w:eastAsia="ru-RU"/>
              </w:rPr>
            </w:pPr>
            <w:r w:rsidRPr="00B1753C">
              <w:rPr>
                <w:rFonts w:ascii="Times New Roman" w:eastAsia="Times New Roman" w:hAnsi="Times New Roman" w:cs="Times New Roman"/>
                <w:color w:val="000000"/>
                <w:sz w:val="20"/>
                <w:szCs w:val="20"/>
                <w:lang w:eastAsia="ru-RU"/>
              </w:rPr>
              <w:t>01</w:t>
            </w:r>
          </w:p>
        </w:tc>
        <w:tc>
          <w:tcPr>
            <w:tcW w:w="1160" w:type="dxa"/>
            <w:tcBorders>
              <w:top w:val="nil"/>
              <w:left w:val="nil"/>
              <w:bottom w:val="single" w:sz="4" w:space="0" w:color="auto"/>
              <w:right w:val="single" w:sz="4" w:space="0" w:color="auto"/>
            </w:tcBorders>
            <w:shd w:val="clear" w:color="auto" w:fill="auto"/>
            <w:noWrap/>
            <w:vAlign w:val="center"/>
            <w:hideMark/>
          </w:tcPr>
          <w:p w14:paraId="128B7DB5" w14:textId="77777777" w:rsidR="00B1753C" w:rsidRPr="00B1753C" w:rsidRDefault="00B1753C" w:rsidP="00B1753C">
            <w:pPr>
              <w:spacing w:after="0" w:line="240" w:lineRule="auto"/>
              <w:rPr>
                <w:rFonts w:ascii="Times New Roman" w:eastAsia="Times New Roman" w:hAnsi="Times New Roman" w:cs="Times New Roman"/>
                <w:color w:val="000000"/>
                <w:sz w:val="20"/>
                <w:szCs w:val="20"/>
                <w:lang w:eastAsia="ru-RU"/>
              </w:rPr>
            </w:pPr>
            <w:r w:rsidRPr="00B1753C">
              <w:rPr>
                <w:rFonts w:ascii="Times New Roman" w:eastAsia="Times New Roman" w:hAnsi="Times New Roman" w:cs="Times New Roman"/>
                <w:color w:val="000000"/>
                <w:sz w:val="20"/>
                <w:szCs w:val="20"/>
                <w:lang w:eastAsia="ru-RU"/>
              </w:rPr>
              <w:t>04</w:t>
            </w:r>
          </w:p>
        </w:tc>
        <w:tc>
          <w:tcPr>
            <w:tcW w:w="892" w:type="dxa"/>
            <w:tcBorders>
              <w:top w:val="nil"/>
              <w:left w:val="nil"/>
              <w:bottom w:val="single" w:sz="4" w:space="0" w:color="auto"/>
              <w:right w:val="single" w:sz="4" w:space="0" w:color="auto"/>
            </w:tcBorders>
            <w:shd w:val="clear" w:color="auto" w:fill="auto"/>
            <w:noWrap/>
            <w:vAlign w:val="center"/>
            <w:hideMark/>
          </w:tcPr>
          <w:p w14:paraId="0C6256FC" w14:textId="77777777" w:rsidR="00B1753C" w:rsidRPr="00B1753C" w:rsidRDefault="00B1753C" w:rsidP="00B1753C">
            <w:pPr>
              <w:spacing w:after="0" w:line="240" w:lineRule="auto"/>
              <w:rPr>
                <w:rFonts w:ascii="Times New Roman" w:eastAsia="Times New Roman" w:hAnsi="Times New Roman" w:cs="Times New Roman"/>
                <w:color w:val="000000"/>
                <w:sz w:val="20"/>
                <w:szCs w:val="20"/>
                <w:lang w:eastAsia="ru-RU"/>
              </w:rPr>
            </w:pPr>
            <w:r w:rsidRPr="00B1753C">
              <w:rPr>
                <w:rFonts w:ascii="Times New Roman" w:eastAsia="Times New Roman" w:hAnsi="Times New Roman" w:cs="Times New Roman"/>
                <w:color w:val="000000"/>
                <w:sz w:val="20"/>
                <w:szCs w:val="20"/>
                <w:lang w:eastAsia="ru-RU"/>
              </w:rPr>
              <w:t>89.9.00.72390</w:t>
            </w:r>
          </w:p>
        </w:tc>
        <w:tc>
          <w:tcPr>
            <w:tcW w:w="1160" w:type="dxa"/>
            <w:tcBorders>
              <w:top w:val="nil"/>
              <w:left w:val="nil"/>
              <w:bottom w:val="single" w:sz="4" w:space="0" w:color="auto"/>
              <w:right w:val="single" w:sz="4" w:space="0" w:color="auto"/>
            </w:tcBorders>
            <w:shd w:val="clear" w:color="auto" w:fill="auto"/>
            <w:noWrap/>
            <w:vAlign w:val="center"/>
            <w:hideMark/>
          </w:tcPr>
          <w:p w14:paraId="33AFA6F0" w14:textId="77777777" w:rsidR="00B1753C" w:rsidRPr="00B1753C" w:rsidRDefault="00B1753C" w:rsidP="00B1753C">
            <w:pPr>
              <w:spacing w:after="0" w:line="240" w:lineRule="auto"/>
              <w:rPr>
                <w:rFonts w:ascii="Times New Roman" w:eastAsia="Times New Roman" w:hAnsi="Times New Roman" w:cs="Times New Roman"/>
                <w:color w:val="000000"/>
                <w:sz w:val="20"/>
                <w:szCs w:val="20"/>
                <w:lang w:eastAsia="ru-RU"/>
              </w:rPr>
            </w:pPr>
            <w:r w:rsidRPr="00B1753C">
              <w:rPr>
                <w:rFonts w:ascii="Times New Roman" w:eastAsia="Times New Roman" w:hAnsi="Times New Roman" w:cs="Times New Roman"/>
                <w:color w:val="000000"/>
                <w:sz w:val="20"/>
                <w:szCs w:val="20"/>
                <w:lang w:eastAsia="ru-RU"/>
              </w:rPr>
              <w:t>2.4.0</w:t>
            </w:r>
          </w:p>
        </w:tc>
        <w:tc>
          <w:tcPr>
            <w:tcW w:w="1091" w:type="dxa"/>
            <w:tcBorders>
              <w:top w:val="nil"/>
              <w:left w:val="nil"/>
              <w:bottom w:val="single" w:sz="4" w:space="0" w:color="auto"/>
              <w:right w:val="single" w:sz="4" w:space="0" w:color="auto"/>
            </w:tcBorders>
            <w:shd w:val="clear" w:color="auto" w:fill="auto"/>
            <w:vAlign w:val="center"/>
            <w:hideMark/>
          </w:tcPr>
          <w:p w14:paraId="74A41129" w14:textId="77777777" w:rsidR="00B1753C" w:rsidRPr="00B1753C" w:rsidRDefault="00B1753C" w:rsidP="00B1753C">
            <w:pPr>
              <w:spacing w:after="0" w:line="240" w:lineRule="auto"/>
              <w:rPr>
                <w:rFonts w:ascii="Times New Roman" w:eastAsia="Times New Roman" w:hAnsi="Times New Roman" w:cs="Times New Roman"/>
                <w:color w:val="000000"/>
                <w:sz w:val="20"/>
                <w:szCs w:val="20"/>
                <w:lang w:eastAsia="ru-RU"/>
              </w:rPr>
            </w:pPr>
            <w:r w:rsidRPr="00B1753C">
              <w:rPr>
                <w:rFonts w:ascii="Times New Roman" w:eastAsia="Times New Roman" w:hAnsi="Times New Roman" w:cs="Times New Roman"/>
                <w:color w:val="000000"/>
                <w:sz w:val="20"/>
                <w:szCs w:val="20"/>
                <w:lang w:eastAsia="ru-RU"/>
              </w:rPr>
              <w:t> </w:t>
            </w:r>
          </w:p>
        </w:tc>
        <w:tc>
          <w:tcPr>
            <w:tcW w:w="1373" w:type="dxa"/>
            <w:tcBorders>
              <w:top w:val="nil"/>
              <w:left w:val="nil"/>
              <w:bottom w:val="single" w:sz="4" w:space="0" w:color="auto"/>
              <w:right w:val="single" w:sz="4" w:space="0" w:color="auto"/>
            </w:tcBorders>
            <w:shd w:val="clear" w:color="auto" w:fill="auto"/>
            <w:noWrap/>
            <w:vAlign w:val="center"/>
            <w:hideMark/>
          </w:tcPr>
          <w:p w14:paraId="55335924" w14:textId="77777777" w:rsidR="00B1753C" w:rsidRPr="00B1753C" w:rsidRDefault="00B1753C" w:rsidP="00B1753C">
            <w:pPr>
              <w:spacing w:after="0" w:line="240" w:lineRule="auto"/>
              <w:jc w:val="right"/>
              <w:rPr>
                <w:rFonts w:ascii="Times New Roman" w:eastAsia="Times New Roman" w:hAnsi="Times New Roman" w:cs="Times New Roman"/>
                <w:color w:val="000000"/>
                <w:sz w:val="20"/>
                <w:szCs w:val="20"/>
                <w:lang w:eastAsia="ru-RU"/>
              </w:rPr>
            </w:pPr>
            <w:r w:rsidRPr="00B1753C">
              <w:rPr>
                <w:rFonts w:ascii="Times New Roman" w:eastAsia="Times New Roman" w:hAnsi="Times New Roman" w:cs="Times New Roman"/>
                <w:color w:val="000000"/>
                <w:sz w:val="20"/>
                <w:szCs w:val="20"/>
                <w:lang w:eastAsia="ru-RU"/>
              </w:rPr>
              <w:t>0,2</w:t>
            </w:r>
          </w:p>
        </w:tc>
        <w:tc>
          <w:tcPr>
            <w:tcW w:w="1187" w:type="dxa"/>
            <w:tcBorders>
              <w:top w:val="nil"/>
              <w:left w:val="nil"/>
              <w:bottom w:val="single" w:sz="4" w:space="0" w:color="auto"/>
              <w:right w:val="single" w:sz="4" w:space="0" w:color="auto"/>
            </w:tcBorders>
            <w:shd w:val="clear" w:color="auto" w:fill="auto"/>
            <w:noWrap/>
            <w:vAlign w:val="center"/>
            <w:hideMark/>
          </w:tcPr>
          <w:p w14:paraId="2DEF8EAC" w14:textId="77777777" w:rsidR="00B1753C" w:rsidRPr="00B1753C" w:rsidRDefault="00B1753C" w:rsidP="00B1753C">
            <w:pPr>
              <w:spacing w:after="0" w:line="240" w:lineRule="auto"/>
              <w:rPr>
                <w:rFonts w:ascii="Times New Roman" w:eastAsia="Times New Roman" w:hAnsi="Times New Roman" w:cs="Times New Roman"/>
                <w:color w:val="000000"/>
                <w:sz w:val="20"/>
                <w:szCs w:val="20"/>
                <w:lang w:eastAsia="ru-RU"/>
              </w:rPr>
            </w:pPr>
            <w:r w:rsidRPr="00B1753C">
              <w:rPr>
                <w:rFonts w:ascii="Times New Roman" w:eastAsia="Times New Roman" w:hAnsi="Times New Roman" w:cs="Times New Roman"/>
                <w:color w:val="000000"/>
                <w:sz w:val="20"/>
                <w:szCs w:val="20"/>
                <w:lang w:eastAsia="ru-RU"/>
              </w:rPr>
              <w:t> </w:t>
            </w:r>
          </w:p>
        </w:tc>
        <w:tc>
          <w:tcPr>
            <w:tcW w:w="937" w:type="dxa"/>
            <w:tcBorders>
              <w:top w:val="nil"/>
              <w:left w:val="nil"/>
              <w:bottom w:val="single" w:sz="4" w:space="0" w:color="auto"/>
              <w:right w:val="single" w:sz="4" w:space="0" w:color="auto"/>
            </w:tcBorders>
            <w:shd w:val="clear" w:color="auto" w:fill="auto"/>
            <w:noWrap/>
            <w:vAlign w:val="center"/>
            <w:hideMark/>
          </w:tcPr>
          <w:p w14:paraId="5A413918" w14:textId="77777777" w:rsidR="00B1753C" w:rsidRPr="00B1753C" w:rsidRDefault="00B1753C" w:rsidP="00B1753C">
            <w:pPr>
              <w:spacing w:after="0" w:line="240" w:lineRule="auto"/>
              <w:jc w:val="right"/>
              <w:rPr>
                <w:rFonts w:ascii="Times New Roman" w:eastAsia="Times New Roman" w:hAnsi="Times New Roman" w:cs="Times New Roman"/>
                <w:color w:val="000000"/>
                <w:sz w:val="20"/>
                <w:szCs w:val="20"/>
                <w:lang w:eastAsia="ru-RU"/>
              </w:rPr>
            </w:pPr>
            <w:r w:rsidRPr="00B1753C">
              <w:rPr>
                <w:rFonts w:ascii="Times New Roman" w:eastAsia="Times New Roman" w:hAnsi="Times New Roman" w:cs="Times New Roman"/>
                <w:color w:val="000000"/>
                <w:sz w:val="20"/>
                <w:szCs w:val="20"/>
                <w:lang w:eastAsia="ru-RU"/>
              </w:rPr>
              <w:t>0,2</w:t>
            </w:r>
          </w:p>
        </w:tc>
        <w:tc>
          <w:tcPr>
            <w:tcW w:w="973" w:type="dxa"/>
            <w:tcBorders>
              <w:top w:val="nil"/>
              <w:left w:val="nil"/>
              <w:bottom w:val="single" w:sz="4" w:space="0" w:color="auto"/>
              <w:right w:val="single" w:sz="4" w:space="0" w:color="auto"/>
            </w:tcBorders>
            <w:shd w:val="clear" w:color="auto" w:fill="auto"/>
            <w:noWrap/>
            <w:vAlign w:val="center"/>
            <w:hideMark/>
          </w:tcPr>
          <w:p w14:paraId="13383B0B" w14:textId="77777777" w:rsidR="00B1753C" w:rsidRPr="00B1753C" w:rsidRDefault="00B1753C" w:rsidP="00B1753C">
            <w:pPr>
              <w:spacing w:after="0" w:line="240" w:lineRule="auto"/>
              <w:jc w:val="right"/>
              <w:rPr>
                <w:rFonts w:ascii="Times New Roman" w:eastAsia="Times New Roman" w:hAnsi="Times New Roman" w:cs="Times New Roman"/>
                <w:color w:val="000000"/>
                <w:sz w:val="20"/>
                <w:szCs w:val="20"/>
                <w:lang w:eastAsia="ru-RU"/>
              </w:rPr>
            </w:pPr>
            <w:r w:rsidRPr="00B1753C">
              <w:rPr>
                <w:rFonts w:ascii="Times New Roman" w:eastAsia="Times New Roman" w:hAnsi="Times New Roman" w:cs="Times New Roman"/>
                <w:color w:val="000000"/>
                <w:sz w:val="20"/>
                <w:szCs w:val="20"/>
                <w:lang w:eastAsia="ru-RU"/>
              </w:rPr>
              <w:t>0,2</w:t>
            </w:r>
          </w:p>
        </w:tc>
        <w:tc>
          <w:tcPr>
            <w:tcW w:w="934" w:type="dxa"/>
            <w:tcBorders>
              <w:top w:val="nil"/>
              <w:left w:val="nil"/>
              <w:bottom w:val="single" w:sz="4" w:space="0" w:color="auto"/>
              <w:right w:val="single" w:sz="4" w:space="0" w:color="auto"/>
            </w:tcBorders>
            <w:shd w:val="clear" w:color="auto" w:fill="auto"/>
            <w:noWrap/>
            <w:vAlign w:val="center"/>
            <w:hideMark/>
          </w:tcPr>
          <w:p w14:paraId="6F3DC8FE" w14:textId="77777777" w:rsidR="00B1753C" w:rsidRPr="00B1753C" w:rsidRDefault="00B1753C" w:rsidP="00B1753C">
            <w:pPr>
              <w:spacing w:after="0" w:line="240" w:lineRule="auto"/>
              <w:rPr>
                <w:rFonts w:ascii="Times New Roman" w:eastAsia="Times New Roman" w:hAnsi="Times New Roman" w:cs="Times New Roman"/>
                <w:color w:val="000000"/>
                <w:sz w:val="20"/>
                <w:szCs w:val="20"/>
                <w:lang w:eastAsia="ru-RU"/>
              </w:rPr>
            </w:pPr>
            <w:r w:rsidRPr="00B1753C">
              <w:rPr>
                <w:rFonts w:ascii="Times New Roman" w:eastAsia="Times New Roman" w:hAnsi="Times New Roman" w:cs="Times New Roman"/>
                <w:color w:val="000000"/>
                <w:sz w:val="20"/>
                <w:szCs w:val="20"/>
                <w:lang w:eastAsia="ru-RU"/>
              </w:rPr>
              <w:t> </w:t>
            </w:r>
          </w:p>
        </w:tc>
        <w:tc>
          <w:tcPr>
            <w:tcW w:w="709" w:type="dxa"/>
            <w:tcBorders>
              <w:top w:val="nil"/>
              <w:left w:val="nil"/>
              <w:bottom w:val="nil"/>
              <w:right w:val="nil"/>
            </w:tcBorders>
            <w:shd w:val="clear" w:color="auto" w:fill="auto"/>
            <w:noWrap/>
            <w:vAlign w:val="bottom"/>
            <w:hideMark/>
          </w:tcPr>
          <w:p w14:paraId="3054BABA" w14:textId="77777777" w:rsidR="00B1753C" w:rsidRPr="00B1753C" w:rsidRDefault="00B1753C" w:rsidP="00B1753C">
            <w:pPr>
              <w:spacing w:after="0" w:line="240" w:lineRule="auto"/>
              <w:rPr>
                <w:rFonts w:ascii="Times New Roman" w:eastAsia="Times New Roman" w:hAnsi="Times New Roman" w:cs="Times New Roman"/>
                <w:color w:val="000000"/>
                <w:sz w:val="20"/>
                <w:szCs w:val="20"/>
                <w:lang w:eastAsia="ru-RU"/>
              </w:rPr>
            </w:pPr>
          </w:p>
        </w:tc>
      </w:tr>
      <w:tr w:rsidR="00B1753C" w:rsidRPr="00B1753C" w14:paraId="6AD1BDD7" w14:textId="77777777" w:rsidTr="00AD5FEC">
        <w:trPr>
          <w:trHeight w:val="495"/>
        </w:trPr>
        <w:tc>
          <w:tcPr>
            <w:tcW w:w="3119" w:type="dxa"/>
            <w:tcBorders>
              <w:top w:val="nil"/>
              <w:left w:val="single" w:sz="4" w:space="0" w:color="auto"/>
              <w:bottom w:val="single" w:sz="4" w:space="0" w:color="auto"/>
              <w:right w:val="single" w:sz="4" w:space="0" w:color="auto"/>
            </w:tcBorders>
            <w:shd w:val="clear" w:color="auto" w:fill="auto"/>
            <w:vAlign w:val="center"/>
            <w:hideMark/>
          </w:tcPr>
          <w:p w14:paraId="45D4BF41" w14:textId="77777777" w:rsidR="00B1753C" w:rsidRPr="00B1753C" w:rsidRDefault="00B1753C" w:rsidP="00B1753C">
            <w:pPr>
              <w:spacing w:after="0" w:line="240" w:lineRule="auto"/>
              <w:rPr>
                <w:rFonts w:ascii="Times New Roman" w:eastAsia="Times New Roman" w:hAnsi="Times New Roman" w:cs="Times New Roman"/>
                <w:b/>
                <w:bCs/>
                <w:color w:val="000000"/>
                <w:sz w:val="20"/>
                <w:szCs w:val="20"/>
                <w:lang w:eastAsia="ru-RU"/>
              </w:rPr>
            </w:pPr>
            <w:r w:rsidRPr="00B1753C">
              <w:rPr>
                <w:rFonts w:ascii="Times New Roman" w:eastAsia="Times New Roman" w:hAnsi="Times New Roman" w:cs="Times New Roman"/>
                <w:b/>
                <w:bCs/>
                <w:color w:val="000000"/>
                <w:sz w:val="20"/>
                <w:szCs w:val="20"/>
                <w:lang w:eastAsia="ru-RU"/>
              </w:rPr>
              <w:t>Обеспечение проведения выборов и референдумов</w:t>
            </w:r>
          </w:p>
        </w:tc>
        <w:tc>
          <w:tcPr>
            <w:tcW w:w="1040" w:type="dxa"/>
            <w:tcBorders>
              <w:top w:val="nil"/>
              <w:left w:val="nil"/>
              <w:bottom w:val="single" w:sz="4" w:space="0" w:color="auto"/>
              <w:right w:val="single" w:sz="4" w:space="0" w:color="auto"/>
            </w:tcBorders>
            <w:shd w:val="clear" w:color="auto" w:fill="auto"/>
            <w:noWrap/>
            <w:vAlign w:val="center"/>
            <w:hideMark/>
          </w:tcPr>
          <w:p w14:paraId="0DB9F5F6" w14:textId="77777777" w:rsidR="00B1753C" w:rsidRPr="00B1753C" w:rsidRDefault="00B1753C" w:rsidP="00B1753C">
            <w:pPr>
              <w:spacing w:after="0" w:line="240" w:lineRule="auto"/>
              <w:rPr>
                <w:rFonts w:ascii="Times New Roman" w:eastAsia="Times New Roman" w:hAnsi="Times New Roman" w:cs="Times New Roman"/>
                <w:b/>
                <w:bCs/>
                <w:color w:val="000000"/>
                <w:sz w:val="20"/>
                <w:szCs w:val="20"/>
                <w:lang w:eastAsia="ru-RU"/>
              </w:rPr>
            </w:pPr>
            <w:r w:rsidRPr="00B1753C">
              <w:rPr>
                <w:rFonts w:ascii="Times New Roman" w:eastAsia="Times New Roman" w:hAnsi="Times New Roman" w:cs="Times New Roman"/>
                <w:b/>
                <w:bCs/>
                <w:color w:val="000000"/>
                <w:sz w:val="20"/>
                <w:szCs w:val="20"/>
                <w:lang w:eastAsia="ru-RU"/>
              </w:rPr>
              <w:t>951</w:t>
            </w:r>
          </w:p>
        </w:tc>
        <w:tc>
          <w:tcPr>
            <w:tcW w:w="1160" w:type="dxa"/>
            <w:tcBorders>
              <w:top w:val="nil"/>
              <w:left w:val="nil"/>
              <w:bottom w:val="single" w:sz="4" w:space="0" w:color="auto"/>
              <w:right w:val="single" w:sz="4" w:space="0" w:color="auto"/>
            </w:tcBorders>
            <w:shd w:val="clear" w:color="auto" w:fill="auto"/>
            <w:noWrap/>
            <w:vAlign w:val="center"/>
            <w:hideMark/>
          </w:tcPr>
          <w:p w14:paraId="321D8D93" w14:textId="77777777" w:rsidR="00B1753C" w:rsidRPr="00B1753C" w:rsidRDefault="00B1753C" w:rsidP="00B1753C">
            <w:pPr>
              <w:spacing w:after="0" w:line="240" w:lineRule="auto"/>
              <w:rPr>
                <w:rFonts w:ascii="Times New Roman" w:eastAsia="Times New Roman" w:hAnsi="Times New Roman" w:cs="Times New Roman"/>
                <w:b/>
                <w:bCs/>
                <w:color w:val="000000"/>
                <w:sz w:val="20"/>
                <w:szCs w:val="20"/>
                <w:lang w:eastAsia="ru-RU"/>
              </w:rPr>
            </w:pPr>
            <w:r w:rsidRPr="00B1753C">
              <w:rPr>
                <w:rFonts w:ascii="Times New Roman" w:eastAsia="Times New Roman" w:hAnsi="Times New Roman" w:cs="Times New Roman"/>
                <w:b/>
                <w:bCs/>
                <w:color w:val="000000"/>
                <w:sz w:val="20"/>
                <w:szCs w:val="20"/>
                <w:lang w:eastAsia="ru-RU"/>
              </w:rPr>
              <w:t>01</w:t>
            </w:r>
          </w:p>
        </w:tc>
        <w:tc>
          <w:tcPr>
            <w:tcW w:w="1160" w:type="dxa"/>
            <w:tcBorders>
              <w:top w:val="nil"/>
              <w:left w:val="nil"/>
              <w:bottom w:val="single" w:sz="4" w:space="0" w:color="auto"/>
              <w:right w:val="single" w:sz="4" w:space="0" w:color="auto"/>
            </w:tcBorders>
            <w:shd w:val="clear" w:color="auto" w:fill="auto"/>
            <w:noWrap/>
            <w:vAlign w:val="center"/>
            <w:hideMark/>
          </w:tcPr>
          <w:p w14:paraId="32CD0483" w14:textId="77777777" w:rsidR="00B1753C" w:rsidRPr="00B1753C" w:rsidRDefault="00B1753C" w:rsidP="00B1753C">
            <w:pPr>
              <w:spacing w:after="0" w:line="240" w:lineRule="auto"/>
              <w:rPr>
                <w:rFonts w:ascii="Times New Roman" w:eastAsia="Times New Roman" w:hAnsi="Times New Roman" w:cs="Times New Roman"/>
                <w:b/>
                <w:bCs/>
                <w:color w:val="000000"/>
                <w:sz w:val="20"/>
                <w:szCs w:val="20"/>
                <w:lang w:eastAsia="ru-RU"/>
              </w:rPr>
            </w:pPr>
            <w:r w:rsidRPr="00B1753C">
              <w:rPr>
                <w:rFonts w:ascii="Times New Roman" w:eastAsia="Times New Roman" w:hAnsi="Times New Roman" w:cs="Times New Roman"/>
                <w:b/>
                <w:bCs/>
                <w:color w:val="000000"/>
                <w:sz w:val="20"/>
                <w:szCs w:val="20"/>
                <w:lang w:eastAsia="ru-RU"/>
              </w:rPr>
              <w:t>07</w:t>
            </w:r>
          </w:p>
        </w:tc>
        <w:tc>
          <w:tcPr>
            <w:tcW w:w="892" w:type="dxa"/>
            <w:tcBorders>
              <w:top w:val="nil"/>
              <w:left w:val="nil"/>
              <w:bottom w:val="single" w:sz="4" w:space="0" w:color="auto"/>
              <w:right w:val="single" w:sz="4" w:space="0" w:color="auto"/>
            </w:tcBorders>
            <w:shd w:val="clear" w:color="auto" w:fill="auto"/>
            <w:noWrap/>
            <w:vAlign w:val="center"/>
            <w:hideMark/>
          </w:tcPr>
          <w:p w14:paraId="7E32F3B2" w14:textId="77777777" w:rsidR="00B1753C" w:rsidRPr="00B1753C" w:rsidRDefault="00B1753C" w:rsidP="00B1753C">
            <w:pPr>
              <w:spacing w:after="0" w:line="240" w:lineRule="auto"/>
              <w:rPr>
                <w:rFonts w:ascii="Times New Roman" w:eastAsia="Times New Roman" w:hAnsi="Times New Roman" w:cs="Times New Roman"/>
                <w:b/>
                <w:bCs/>
                <w:color w:val="000000"/>
                <w:sz w:val="20"/>
                <w:szCs w:val="20"/>
                <w:lang w:eastAsia="ru-RU"/>
              </w:rPr>
            </w:pPr>
            <w:r w:rsidRPr="00B1753C">
              <w:rPr>
                <w:rFonts w:ascii="Times New Roman" w:eastAsia="Times New Roman" w:hAnsi="Times New Roman" w:cs="Times New Roman"/>
                <w:b/>
                <w:bCs/>
                <w:color w:val="000000"/>
                <w:sz w:val="20"/>
                <w:szCs w:val="20"/>
                <w:lang w:eastAsia="ru-RU"/>
              </w:rPr>
              <w:t> </w:t>
            </w:r>
          </w:p>
        </w:tc>
        <w:tc>
          <w:tcPr>
            <w:tcW w:w="1160" w:type="dxa"/>
            <w:tcBorders>
              <w:top w:val="nil"/>
              <w:left w:val="nil"/>
              <w:bottom w:val="single" w:sz="4" w:space="0" w:color="auto"/>
              <w:right w:val="single" w:sz="4" w:space="0" w:color="auto"/>
            </w:tcBorders>
            <w:shd w:val="clear" w:color="auto" w:fill="auto"/>
            <w:noWrap/>
            <w:vAlign w:val="center"/>
            <w:hideMark/>
          </w:tcPr>
          <w:p w14:paraId="03BBF944" w14:textId="77777777" w:rsidR="00B1753C" w:rsidRPr="00B1753C" w:rsidRDefault="00B1753C" w:rsidP="00B1753C">
            <w:pPr>
              <w:spacing w:after="0" w:line="240" w:lineRule="auto"/>
              <w:rPr>
                <w:rFonts w:ascii="Times New Roman" w:eastAsia="Times New Roman" w:hAnsi="Times New Roman" w:cs="Times New Roman"/>
                <w:b/>
                <w:bCs/>
                <w:color w:val="000000"/>
                <w:sz w:val="20"/>
                <w:szCs w:val="20"/>
                <w:lang w:eastAsia="ru-RU"/>
              </w:rPr>
            </w:pPr>
            <w:r w:rsidRPr="00B1753C">
              <w:rPr>
                <w:rFonts w:ascii="Times New Roman" w:eastAsia="Times New Roman" w:hAnsi="Times New Roman" w:cs="Times New Roman"/>
                <w:b/>
                <w:bCs/>
                <w:color w:val="000000"/>
                <w:sz w:val="20"/>
                <w:szCs w:val="20"/>
                <w:lang w:eastAsia="ru-RU"/>
              </w:rPr>
              <w:t> </w:t>
            </w:r>
          </w:p>
        </w:tc>
        <w:tc>
          <w:tcPr>
            <w:tcW w:w="1091" w:type="dxa"/>
            <w:tcBorders>
              <w:top w:val="nil"/>
              <w:left w:val="nil"/>
              <w:bottom w:val="single" w:sz="4" w:space="0" w:color="auto"/>
              <w:right w:val="single" w:sz="4" w:space="0" w:color="auto"/>
            </w:tcBorders>
            <w:shd w:val="clear" w:color="auto" w:fill="auto"/>
            <w:vAlign w:val="center"/>
            <w:hideMark/>
          </w:tcPr>
          <w:p w14:paraId="5D565415" w14:textId="77777777" w:rsidR="00B1753C" w:rsidRPr="00B1753C" w:rsidRDefault="00B1753C" w:rsidP="00B1753C">
            <w:pPr>
              <w:spacing w:after="0" w:line="240" w:lineRule="auto"/>
              <w:rPr>
                <w:rFonts w:ascii="Times New Roman" w:eastAsia="Times New Roman" w:hAnsi="Times New Roman" w:cs="Times New Roman"/>
                <w:color w:val="000000"/>
                <w:sz w:val="20"/>
                <w:szCs w:val="20"/>
                <w:lang w:eastAsia="ru-RU"/>
              </w:rPr>
            </w:pPr>
            <w:r w:rsidRPr="00B1753C">
              <w:rPr>
                <w:rFonts w:ascii="Times New Roman" w:eastAsia="Times New Roman" w:hAnsi="Times New Roman" w:cs="Times New Roman"/>
                <w:color w:val="000000"/>
                <w:sz w:val="20"/>
                <w:szCs w:val="20"/>
                <w:lang w:eastAsia="ru-RU"/>
              </w:rPr>
              <w:t> </w:t>
            </w:r>
          </w:p>
        </w:tc>
        <w:tc>
          <w:tcPr>
            <w:tcW w:w="1373" w:type="dxa"/>
            <w:tcBorders>
              <w:top w:val="nil"/>
              <w:left w:val="nil"/>
              <w:bottom w:val="single" w:sz="4" w:space="0" w:color="auto"/>
              <w:right w:val="single" w:sz="4" w:space="0" w:color="auto"/>
            </w:tcBorders>
            <w:shd w:val="clear" w:color="auto" w:fill="auto"/>
            <w:noWrap/>
            <w:vAlign w:val="center"/>
            <w:hideMark/>
          </w:tcPr>
          <w:p w14:paraId="53E4942D" w14:textId="77777777" w:rsidR="00B1753C" w:rsidRPr="00B1753C" w:rsidRDefault="00B1753C" w:rsidP="00B1753C">
            <w:pPr>
              <w:spacing w:after="0" w:line="240" w:lineRule="auto"/>
              <w:jc w:val="right"/>
              <w:rPr>
                <w:rFonts w:ascii="Times New Roman" w:eastAsia="Times New Roman" w:hAnsi="Times New Roman" w:cs="Times New Roman"/>
                <w:b/>
                <w:bCs/>
                <w:color w:val="000000"/>
                <w:sz w:val="20"/>
                <w:szCs w:val="20"/>
                <w:lang w:eastAsia="ru-RU"/>
              </w:rPr>
            </w:pPr>
            <w:r w:rsidRPr="00B1753C">
              <w:rPr>
                <w:rFonts w:ascii="Times New Roman" w:eastAsia="Times New Roman" w:hAnsi="Times New Roman" w:cs="Times New Roman"/>
                <w:b/>
                <w:bCs/>
                <w:color w:val="000000"/>
                <w:sz w:val="20"/>
                <w:szCs w:val="20"/>
                <w:lang w:eastAsia="ru-RU"/>
              </w:rPr>
              <w:t>0,0</w:t>
            </w:r>
          </w:p>
        </w:tc>
        <w:tc>
          <w:tcPr>
            <w:tcW w:w="1187" w:type="dxa"/>
            <w:tcBorders>
              <w:top w:val="nil"/>
              <w:left w:val="nil"/>
              <w:bottom w:val="single" w:sz="4" w:space="0" w:color="auto"/>
              <w:right w:val="single" w:sz="4" w:space="0" w:color="auto"/>
            </w:tcBorders>
            <w:shd w:val="clear" w:color="auto" w:fill="auto"/>
            <w:noWrap/>
            <w:vAlign w:val="center"/>
            <w:hideMark/>
          </w:tcPr>
          <w:p w14:paraId="0315676E" w14:textId="77777777" w:rsidR="00B1753C" w:rsidRPr="00B1753C" w:rsidRDefault="00B1753C" w:rsidP="00B1753C">
            <w:pPr>
              <w:spacing w:after="0" w:line="240" w:lineRule="auto"/>
              <w:rPr>
                <w:rFonts w:ascii="Times New Roman" w:eastAsia="Times New Roman" w:hAnsi="Times New Roman" w:cs="Times New Roman"/>
                <w:b/>
                <w:bCs/>
                <w:color w:val="000000"/>
                <w:sz w:val="20"/>
                <w:szCs w:val="20"/>
                <w:lang w:eastAsia="ru-RU"/>
              </w:rPr>
            </w:pPr>
            <w:r w:rsidRPr="00B1753C">
              <w:rPr>
                <w:rFonts w:ascii="Times New Roman" w:eastAsia="Times New Roman" w:hAnsi="Times New Roman" w:cs="Times New Roman"/>
                <w:b/>
                <w:bCs/>
                <w:color w:val="000000"/>
                <w:sz w:val="20"/>
                <w:szCs w:val="20"/>
                <w:lang w:eastAsia="ru-RU"/>
              </w:rPr>
              <w:t> </w:t>
            </w:r>
          </w:p>
        </w:tc>
        <w:tc>
          <w:tcPr>
            <w:tcW w:w="937" w:type="dxa"/>
            <w:tcBorders>
              <w:top w:val="nil"/>
              <w:left w:val="nil"/>
              <w:bottom w:val="single" w:sz="4" w:space="0" w:color="auto"/>
              <w:right w:val="single" w:sz="4" w:space="0" w:color="auto"/>
            </w:tcBorders>
            <w:shd w:val="clear" w:color="auto" w:fill="auto"/>
            <w:noWrap/>
            <w:vAlign w:val="center"/>
            <w:hideMark/>
          </w:tcPr>
          <w:p w14:paraId="672D9BB5" w14:textId="77777777" w:rsidR="00B1753C" w:rsidRPr="00B1753C" w:rsidRDefault="00B1753C" w:rsidP="00B1753C">
            <w:pPr>
              <w:spacing w:after="0" w:line="240" w:lineRule="auto"/>
              <w:jc w:val="right"/>
              <w:rPr>
                <w:rFonts w:ascii="Times New Roman" w:eastAsia="Times New Roman" w:hAnsi="Times New Roman" w:cs="Times New Roman"/>
                <w:b/>
                <w:bCs/>
                <w:color w:val="000000"/>
                <w:sz w:val="20"/>
                <w:szCs w:val="20"/>
                <w:lang w:eastAsia="ru-RU"/>
              </w:rPr>
            </w:pPr>
            <w:r w:rsidRPr="00B1753C">
              <w:rPr>
                <w:rFonts w:ascii="Times New Roman" w:eastAsia="Times New Roman" w:hAnsi="Times New Roman" w:cs="Times New Roman"/>
                <w:b/>
                <w:bCs/>
                <w:color w:val="000000"/>
                <w:sz w:val="20"/>
                <w:szCs w:val="20"/>
                <w:lang w:eastAsia="ru-RU"/>
              </w:rPr>
              <w:t>798,6</w:t>
            </w:r>
          </w:p>
        </w:tc>
        <w:tc>
          <w:tcPr>
            <w:tcW w:w="973" w:type="dxa"/>
            <w:tcBorders>
              <w:top w:val="nil"/>
              <w:left w:val="nil"/>
              <w:bottom w:val="single" w:sz="4" w:space="0" w:color="auto"/>
              <w:right w:val="single" w:sz="4" w:space="0" w:color="auto"/>
            </w:tcBorders>
            <w:shd w:val="clear" w:color="auto" w:fill="auto"/>
            <w:noWrap/>
            <w:vAlign w:val="center"/>
            <w:hideMark/>
          </w:tcPr>
          <w:p w14:paraId="5BBB6A29" w14:textId="77777777" w:rsidR="00B1753C" w:rsidRPr="00B1753C" w:rsidRDefault="00B1753C" w:rsidP="00B1753C">
            <w:pPr>
              <w:spacing w:after="0" w:line="240" w:lineRule="auto"/>
              <w:jc w:val="right"/>
              <w:rPr>
                <w:rFonts w:ascii="Times New Roman" w:eastAsia="Times New Roman" w:hAnsi="Times New Roman" w:cs="Times New Roman"/>
                <w:b/>
                <w:bCs/>
                <w:color w:val="000000"/>
                <w:sz w:val="20"/>
                <w:szCs w:val="20"/>
                <w:lang w:eastAsia="ru-RU"/>
              </w:rPr>
            </w:pPr>
            <w:r w:rsidRPr="00B1753C">
              <w:rPr>
                <w:rFonts w:ascii="Times New Roman" w:eastAsia="Times New Roman" w:hAnsi="Times New Roman" w:cs="Times New Roman"/>
                <w:b/>
                <w:bCs/>
                <w:color w:val="000000"/>
                <w:sz w:val="20"/>
                <w:szCs w:val="20"/>
                <w:lang w:eastAsia="ru-RU"/>
              </w:rPr>
              <w:t>0,0</w:t>
            </w:r>
          </w:p>
        </w:tc>
        <w:tc>
          <w:tcPr>
            <w:tcW w:w="934" w:type="dxa"/>
            <w:tcBorders>
              <w:top w:val="nil"/>
              <w:left w:val="nil"/>
              <w:bottom w:val="single" w:sz="4" w:space="0" w:color="auto"/>
              <w:right w:val="single" w:sz="4" w:space="0" w:color="auto"/>
            </w:tcBorders>
            <w:shd w:val="clear" w:color="auto" w:fill="auto"/>
            <w:noWrap/>
            <w:vAlign w:val="center"/>
            <w:hideMark/>
          </w:tcPr>
          <w:p w14:paraId="3FE49DF5" w14:textId="77777777" w:rsidR="00B1753C" w:rsidRPr="00B1753C" w:rsidRDefault="00B1753C" w:rsidP="00B1753C">
            <w:pPr>
              <w:spacing w:after="0" w:line="240" w:lineRule="auto"/>
              <w:rPr>
                <w:rFonts w:ascii="Times New Roman" w:eastAsia="Times New Roman" w:hAnsi="Times New Roman" w:cs="Times New Roman"/>
                <w:b/>
                <w:bCs/>
                <w:color w:val="000000"/>
                <w:sz w:val="20"/>
                <w:szCs w:val="20"/>
                <w:lang w:eastAsia="ru-RU"/>
              </w:rPr>
            </w:pPr>
            <w:r w:rsidRPr="00B1753C">
              <w:rPr>
                <w:rFonts w:ascii="Times New Roman" w:eastAsia="Times New Roman" w:hAnsi="Times New Roman" w:cs="Times New Roman"/>
                <w:b/>
                <w:bCs/>
                <w:color w:val="000000"/>
                <w:sz w:val="20"/>
                <w:szCs w:val="20"/>
                <w:lang w:eastAsia="ru-RU"/>
              </w:rPr>
              <w:t> </w:t>
            </w:r>
          </w:p>
        </w:tc>
        <w:tc>
          <w:tcPr>
            <w:tcW w:w="709" w:type="dxa"/>
            <w:tcBorders>
              <w:top w:val="nil"/>
              <w:left w:val="nil"/>
              <w:bottom w:val="nil"/>
              <w:right w:val="nil"/>
            </w:tcBorders>
            <w:shd w:val="clear" w:color="auto" w:fill="auto"/>
            <w:noWrap/>
            <w:vAlign w:val="bottom"/>
            <w:hideMark/>
          </w:tcPr>
          <w:p w14:paraId="408C8B88" w14:textId="77777777" w:rsidR="00B1753C" w:rsidRPr="00B1753C" w:rsidRDefault="00B1753C" w:rsidP="00B1753C">
            <w:pPr>
              <w:spacing w:after="0" w:line="240" w:lineRule="auto"/>
              <w:rPr>
                <w:rFonts w:ascii="Times New Roman" w:eastAsia="Times New Roman" w:hAnsi="Times New Roman" w:cs="Times New Roman"/>
                <w:b/>
                <w:bCs/>
                <w:color w:val="000000"/>
                <w:sz w:val="20"/>
                <w:szCs w:val="20"/>
                <w:lang w:eastAsia="ru-RU"/>
              </w:rPr>
            </w:pPr>
          </w:p>
        </w:tc>
      </w:tr>
      <w:tr w:rsidR="00B1753C" w:rsidRPr="00B1753C" w14:paraId="1561A8A0" w14:textId="77777777" w:rsidTr="00AD5FEC">
        <w:trPr>
          <w:trHeight w:val="645"/>
        </w:trPr>
        <w:tc>
          <w:tcPr>
            <w:tcW w:w="3119" w:type="dxa"/>
            <w:tcBorders>
              <w:top w:val="nil"/>
              <w:left w:val="single" w:sz="4" w:space="0" w:color="auto"/>
              <w:bottom w:val="single" w:sz="4" w:space="0" w:color="auto"/>
              <w:right w:val="single" w:sz="4" w:space="0" w:color="auto"/>
            </w:tcBorders>
            <w:shd w:val="clear" w:color="auto" w:fill="auto"/>
            <w:vAlign w:val="center"/>
            <w:hideMark/>
          </w:tcPr>
          <w:p w14:paraId="0B6CCE5B" w14:textId="77777777" w:rsidR="00B1753C" w:rsidRPr="00B1753C" w:rsidRDefault="00B1753C" w:rsidP="00B1753C">
            <w:pPr>
              <w:spacing w:after="0" w:line="240" w:lineRule="auto"/>
              <w:rPr>
                <w:rFonts w:ascii="Times New Roman" w:eastAsia="Times New Roman" w:hAnsi="Times New Roman" w:cs="Times New Roman"/>
                <w:color w:val="000000"/>
                <w:sz w:val="20"/>
                <w:szCs w:val="20"/>
                <w:lang w:eastAsia="ru-RU"/>
              </w:rPr>
            </w:pPr>
            <w:r w:rsidRPr="00B1753C">
              <w:rPr>
                <w:rFonts w:ascii="Times New Roman" w:eastAsia="Times New Roman" w:hAnsi="Times New Roman" w:cs="Times New Roman"/>
                <w:color w:val="000000"/>
                <w:sz w:val="20"/>
                <w:szCs w:val="20"/>
                <w:lang w:eastAsia="ru-RU"/>
              </w:rPr>
              <w:t xml:space="preserve">Реализация направления расходов по иным </w:t>
            </w:r>
            <w:r w:rsidRPr="00B1753C">
              <w:rPr>
                <w:rFonts w:ascii="Times New Roman" w:eastAsia="Times New Roman" w:hAnsi="Times New Roman" w:cs="Times New Roman"/>
                <w:color w:val="000000"/>
                <w:sz w:val="20"/>
                <w:szCs w:val="20"/>
                <w:lang w:eastAsia="ru-RU"/>
              </w:rPr>
              <w:lastRenderedPageBreak/>
              <w:t>непрограммным мероприятиям (Специальные расходы)</w:t>
            </w:r>
          </w:p>
        </w:tc>
        <w:tc>
          <w:tcPr>
            <w:tcW w:w="1040" w:type="dxa"/>
            <w:tcBorders>
              <w:top w:val="nil"/>
              <w:left w:val="nil"/>
              <w:bottom w:val="single" w:sz="4" w:space="0" w:color="auto"/>
              <w:right w:val="single" w:sz="4" w:space="0" w:color="auto"/>
            </w:tcBorders>
            <w:shd w:val="clear" w:color="auto" w:fill="auto"/>
            <w:noWrap/>
            <w:vAlign w:val="center"/>
            <w:hideMark/>
          </w:tcPr>
          <w:p w14:paraId="6835263D" w14:textId="77777777" w:rsidR="00B1753C" w:rsidRPr="00B1753C" w:rsidRDefault="00B1753C" w:rsidP="00B1753C">
            <w:pPr>
              <w:spacing w:after="0" w:line="240" w:lineRule="auto"/>
              <w:rPr>
                <w:rFonts w:ascii="Times New Roman" w:eastAsia="Times New Roman" w:hAnsi="Times New Roman" w:cs="Times New Roman"/>
                <w:color w:val="000000"/>
                <w:sz w:val="20"/>
                <w:szCs w:val="20"/>
                <w:lang w:eastAsia="ru-RU"/>
              </w:rPr>
            </w:pPr>
            <w:r w:rsidRPr="00B1753C">
              <w:rPr>
                <w:rFonts w:ascii="Times New Roman" w:eastAsia="Times New Roman" w:hAnsi="Times New Roman" w:cs="Times New Roman"/>
                <w:color w:val="000000"/>
                <w:sz w:val="20"/>
                <w:szCs w:val="20"/>
                <w:lang w:eastAsia="ru-RU"/>
              </w:rPr>
              <w:lastRenderedPageBreak/>
              <w:t>951</w:t>
            </w:r>
          </w:p>
        </w:tc>
        <w:tc>
          <w:tcPr>
            <w:tcW w:w="1160" w:type="dxa"/>
            <w:tcBorders>
              <w:top w:val="nil"/>
              <w:left w:val="nil"/>
              <w:bottom w:val="single" w:sz="4" w:space="0" w:color="auto"/>
              <w:right w:val="single" w:sz="4" w:space="0" w:color="auto"/>
            </w:tcBorders>
            <w:shd w:val="clear" w:color="auto" w:fill="auto"/>
            <w:noWrap/>
            <w:vAlign w:val="center"/>
            <w:hideMark/>
          </w:tcPr>
          <w:p w14:paraId="5A08E04E" w14:textId="77777777" w:rsidR="00B1753C" w:rsidRPr="00B1753C" w:rsidRDefault="00B1753C" w:rsidP="00B1753C">
            <w:pPr>
              <w:spacing w:after="0" w:line="240" w:lineRule="auto"/>
              <w:rPr>
                <w:rFonts w:ascii="Times New Roman" w:eastAsia="Times New Roman" w:hAnsi="Times New Roman" w:cs="Times New Roman"/>
                <w:color w:val="000000"/>
                <w:sz w:val="20"/>
                <w:szCs w:val="20"/>
                <w:lang w:eastAsia="ru-RU"/>
              </w:rPr>
            </w:pPr>
            <w:r w:rsidRPr="00B1753C">
              <w:rPr>
                <w:rFonts w:ascii="Times New Roman" w:eastAsia="Times New Roman" w:hAnsi="Times New Roman" w:cs="Times New Roman"/>
                <w:color w:val="000000"/>
                <w:sz w:val="20"/>
                <w:szCs w:val="20"/>
                <w:lang w:eastAsia="ru-RU"/>
              </w:rPr>
              <w:t>01</w:t>
            </w:r>
          </w:p>
        </w:tc>
        <w:tc>
          <w:tcPr>
            <w:tcW w:w="1160" w:type="dxa"/>
            <w:tcBorders>
              <w:top w:val="nil"/>
              <w:left w:val="nil"/>
              <w:bottom w:val="single" w:sz="4" w:space="0" w:color="auto"/>
              <w:right w:val="single" w:sz="4" w:space="0" w:color="auto"/>
            </w:tcBorders>
            <w:shd w:val="clear" w:color="auto" w:fill="auto"/>
            <w:noWrap/>
            <w:vAlign w:val="center"/>
            <w:hideMark/>
          </w:tcPr>
          <w:p w14:paraId="2191EAA0" w14:textId="77777777" w:rsidR="00B1753C" w:rsidRPr="00B1753C" w:rsidRDefault="00B1753C" w:rsidP="00B1753C">
            <w:pPr>
              <w:spacing w:after="0" w:line="240" w:lineRule="auto"/>
              <w:rPr>
                <w:rFonts w:ascii="Times New Roman" w:eastAsia="Times New Roman" w:hAnsi="Times New Roman" w:cs="Times New Roman"/>
                <w:color w:val="000000"/>
                <w:sz w:val="20"/>
                <w:szCs w:val="20"/>
                <w:lang w:eastAsia="ru-RU"/>
              </w:rPr>
            </w:pPr>
            <w:r w:rsidRPr="00B1753C">
              <w:rPr>
                <w:rFonts w:ascii="Times New Roman" w:eastAsia="Times New Roman" w:hAnsi="Times New Roman" w:cs="Times New Roman"/>
                <w:color w:val="000000"/>
                <w:sz w:val="20"/>
                <w:szCs w:val="20"/>
                <w:lang w:eastAsia="ru-RU"/>
              </w:rPr>
              <w:t>07</w:t>
            </w:r>
          </w:p>
        </w:tc>
        <w:tc>
          <w:tcPr>
            <w:tcW w:w="892" w:type="dxa"/>
            <w:tcBorders>
              <w:top w:val="nil"/>
              <w:left w:val="nil"/>
              <w:bottom w:val="single" w:sz="4" w:space="0" w:color="auto"/>
              <w:right w:val="single" w:sz="4" w:space="0" w:color="auto"/>
            </w:tcBorders>
            <w:shd w:val="clear" w:color="auto" w:fill="auto"/>
            <w:noWrap/>
            <w:vAlign w:val="center"/>
            <w:hideMark/>
          </w:tcPr>
          <w:p w14:paraId="75E2D13E" w14:textId="77777777" w:rsidR="00B1753C" w:rsidRPr="00B1753C" w:rsidRDefault="00B1753C" w:rsidP="00B1753C">
            <w:pPr>
              <w:spacing w:after="0" w:line="240" w:lineRule="auto"/>
              <w:rPr>
                <w:rFonts w:ascii="Times New Roman" w:eastAsia="Times New Roman" w:hAnsi="Times New Roman" w:cs="Times New Roman"/>
                <w:color w:val="000000"/>
                <w:sz w:val="20"/>
                <w:szCs w:val="20"/>
                <w:lang w:eastAsia="ru-RU"/>
              </w:rPr>
            </w:pPr>
            <w:r w:rsidRPr="00B1753C">
              <w:rPr>
                <w:rFonts w:ascii="Times New Roman" w:eastAsia="Times New Roman" w:hAnsi="Times New Roman" w:cs="Times New Roman"/>
                <w:color w:val="000000"/>
                <w:sz w:val="20"/>
                <w:szCs w:val="20"/>
                <w:lang w:eastAsia="ru-RU"/>
              </w:rPr>
              <w:t>99.9.00.99990</w:t>
            </w:r>
          </w:p>
        </w:tc>
        <w:tc>
          <w:tcPr>
            <w:tcW w:w="1160" w:type="dxa"/>
            <w:tcBorders>
              <w:top w:val="nil"/>
              <w:left w:val="nil"/>
              <w:bottom w:val="single" w:sz="4" w:space="0" w:color="auto"/>
              <w:right w:val="single" w:sz="4" w:space="0" w:color="auto"/>
            </w:tcBorders>
            <w:shd w:val="clear" w:color="auto" w:fill="auto"/>
            <w:noWrap/>
            <w:vAlign w:val="center"/>
            <w:hideMark/>
          </w:tcPr>
          <w:p w14:paraId="19821E8D" w14:textId="77777777" w:rsidR="00B1753C" w:rsidRPr="00B1753C" w:rsidRDefault="00B1753C" w:rsidP="00B1753C">
            <w:pPr>
              <w:spacing w:after="0" w:line="240" w:lineRule="auto"/>
              <w:rPr>
                <w:rFonts w:ascii="Times New Roman" w:eastAsia="Times New Roman" w:hAnsi="Times New Roman" w:cs="Times New Roman"/>
                <w:color w:val="000000"/>
                <w:sz w:val="20"/>
                <w:szCs w:val="20"/>
                <w:lang w:eastAsia="ru-RU"/>
              </w:rPr>
            </w:pPr>
            <w:r w:rsidRPr="00B1753C">
              <w:rPr>
                <w:rFonts w:ascii="Times New Roman" w:eastAsia="Times New Roman" w:hAnsi="Times New Roman" w:cs="Times New Roman"/>
                <w:color w:val="000000"/>
                <w:sz w:val="20"/>
                <w:szCs w:val="20"/>
                <w:lang w:eastAsia="ru-RU"/>
              </w:rPr>
              <w:t>8.8.0</w:t>
            </w:r>
          </w:p>
        </w:tc>
        <w:tc>
          <w:tcPr>
            <w:tcW w:w="1091" w:type="dxa"/>
            <w:tcBorders>
              <w:top w:val="nil"/>
              <w:left w:val="nil"/>
              <w:bottom w:val="single" w:sz="4" w:space="0" w:color="auto"/>
              <w:right w:val="single" w:sz="4" w:space="0" w:color="auto"/>
            </w:tcBorders>
            <w:shd w:val="clear" w:color="auto" w:fill="auto"/>
            <w:vAlign w:val="center"/>
            <w:hideMark/>
          </w:tcPr>
          <w:p w14:paraId="2FDAD7C6" w14:textId="77777777" w:rsidR="00B1753C" w:rsidRPr="00B1753C" w:rsidRDefault="00B1753C" w:rsidP="00B1753C">
            <w:pPr>
              <w:spacing w:after="0" w:line="240" w:lineRule="auto"/>
              <w:rPr>
                <w:rFonts w:ascii="Times New Roman" w:eastAsia="Times New Roman" w:hAnsi="Times New Roman" w:cs="Times New Roman"/>
                <w:color w:val="000000"/>
                <w:sz w:val="20"/>
                <w:szCs w:val="20"/>
                <w:lang w:eastAsia="ru-RU"/>
              </w:rPr>
            </w:pPr>
            <w:r w:rsidRPr="00B1753C">
              <w:rPr>
                <w:rFonts w:ascii="Times New Roman" w:eastAsia="Times New Roman" w:hAnsi="Times New Roman" w:cs="Times New Roman"/>
                <w:color w:val="000000"/>
                <w:sz w:val="20"/>
                <w:szCs w:val="20"/>
                <w:lang w:eastAsia="ru-RU"/>
              </w:rPr>
              <w:t> </w:t>
            </w:r>
          </w:p>
        </w:tc>
        <w:tc>
          <w:tcPr>
            <w:tcW w:w="1373" w:type="dxa"/>
            <w:tcBorders>
              <w:top w:val="nil"/>
              <w:left w:val="nil"/>
              <w:bottom w:val="single" w:sz="4" w:space="0" w:color="auto"/>
              <w:right w:val="single" w:sz="4" w:space="0" w:color="auto"/>
            </w:tcBorders>
            <w:shd w:val="clear" w:color="auto" w:fill="auto"/>
            <w:noWrap/>
            <w:vAlign w:val="center"/>
            <w:hideMark/>
          </w:tcPr>
          <w:p w14:paraId="79948484" w14:textId="77777777" w:rsidR="00B1753C" w:rsidRPr="00B1753C" w:rsidRDefault="00B1753C" w:rsidP="00B1753C">
            <w:pPr>
              <w:spacing w:after="0" w:line="240" w:lineRule="auto"/>
              <w:jc w:val="right"/>
              <w:rPr>
                <w:rFonts w:ascii="Times New Roman" w:eastAsia="Times New Roman" w:hAnsi="Times New Roman" w:cs="Times New Roman"/>
                <w:color w:val="000000"/>
                <w:sz w:val="20"/>
                <w:szCs w:val="20"/>
                <w:lang w:eastAsia="ru-RU"/>
              </w:rPr>
            </w:pPr>
            <w:r w:rsidRPr="00B1753C">
              <w:rPr>
                <w:rFonts w:ascii="Times New Roman" w:eastAsia="Times New Roman" w:hAnsi="Times New Roman" w:cs="Times New Roman"/>
                <w:color w:val="000000"/>
                <w:sz w:val="20"/>
                <w:szCs w:val="20"/>
                <w:lang w:eastAsia="ru-RU"/>
              </w:rPr>
              <w:t>0,0</w:t>
            </w:r>
          </w:p>
        </w:tc>
        <w:tc>
          <w:tcPr>
            <w:tcW w:w="1187" w:type="dxa"/>
            <w:tcBorders>
              <w:top w:val="nil"/>
              <w:left w:val="nil"/>
              <w:bottom w:val="single" w:sz="4" w:space="0" w:color="auto"/>
              <w:right w:val="single" w:sz="4" w:space="0" w:color="auto"/>
            </w:tcBorders>
            <w:shd w:val="clear" w:color="auto" w:fill="auto"/>
            <w:noWrap/>
            <w:vAlign w:val="center"/>
            <w:hideMark/>
          </w:tcPr>
          <w:p w14:paraId="51ACC7FE" w14:textId="77777777" w:rsidR="00B1753C" w:rsidRPr="00B1753C" w:rsidRDefault="00B1753C" w:rsidP="00B1753C">
            <w:pPr>
              <w:spacing w:after="0" w:line="240" w:lineRule="auto"/>
              <w:rPr>
                <w:rFonts w:ascii="Times New Roman" w:eastAsia="Times New Roman" w:hAnsi="Times New Roman" w:cs="Times New Roman"/>
                <w:color w:val="000000"/>
                <w:sz w:val="20"/>
                <w:szCs w:val="20"/>
                <w:lang w:eastAsia="ru-RU"/>
              </w:rPr>
            </w:pPr>
            <w:r w:rsidRPr="00B1753C">
              <w:rPr>
                <w:rFonts w:ascii="Times New Roman" w:eastAsia="Times New Roman" w:hAnsi="Times New Roman" w:cs="Times New Roman"/>
                <w:color w:val="000000"/>
                <w:sz w:val="20"/>
                <w:szCs w:val="20"/>
                <w:lang w:eastAsia="ru-RU"/>
              </w:rPr>
              <w:t> </w:t>
            </w:r>
          </w:p>
        </w:tc>
        <w:tc>
          <w:tcPr>
            <w:tcW w:w="937" w:type="dxa"/>
            <w:tcBorders>
              <w:top w:val="nil"/>
              <w:left w:val="nil"/>
              <w:bottom w:val="single" w:sz="4" w:space="0" w:color="auto"/>
              <w:right w:val="single" w:sz="4" w:space="0" w:color="auto"/>
            </w:tcBorders>
            <w:shd w:val="clear" w:color="auto" w:fill="auto"/>
            <w:noWrap/>
            <w:vAlign w:val="center"/>
            <w:hideMark/>
          </w:tcPr>
          <w:p w14:paraId="6C8147D8" w14:textId="77777777" w:rsidR="00B1753C" w:rsidRPr="00B1753C" w:rsidRDefault="00B1753C" w:rsidP="00B1753C">
            <w:pPr>
              <w:spacing w:after="0" w:line="240" w:lineRule="auto"/>
              <w:jc w:val="right"/>
              <w:rPr>
                <w:rFonts w:ascii="Times New Roman" w:eastAsia="Times New Roman" w:hAnsi="Times New Roman" w:cs="Times New Roman"/>
                <w:color w:val="000000"/>
                <w:sz w:val="20"/>
                <w:szCs w:val="20"/>
                <w:lang w:eastAsia="ru-RU"/>
              </w:rPr>
            </w:pPr>
            <w:r w:rsidRPr="00B1753C">
              <w:rPr>
                <w:rFonts w:ascii="Times New Roman" w:eastAsia="Times New Roman" w:hAnsi="Times New Roman" w:cs="Times New Roman"/>
                <w:color w:val="000000"/>
                <w:sz w:val="20"/>
                <w:szCs w:val="20"/>
                <w:lang w:eastAsia="ru-RU"/>
              </w:rPr>
              <w:t>798,6</w:t>
            </w:r>
          </w:p>
        </w:tc>
        <w:tc>
          <w:tcPr>
            <w:tcW w:w="973" w:type="dxa"/>
            <w:tcBorders>
              <w:top w:val="nil"/>
              <w:left w:val="nil"/>
              <w:bottom w:val="single" w:sz="4" w:space="0" w:color="auto"/>
              <w:right w:val="single" w:sz="4" w:space="0" w:color="auto"/>
            </w:tcBorders>
            <w:shd w:val="clear" w:color="auto" w:fill="auto"/>
            <w:noWrap/>
            <w:vAlign w:val="center"/>
            <w:hideMark/>
          </w:tcPr>
          <w:p w14:paraId="36AE0AE0" w14:textId="77777777" w:rsidR="00B1753C" w:rsidRPr="00B1753C" w:rsidRDefault="00B1753C" w:rsidP="00B1753C">
            <w:pPr>
              <w:spacing w:after="0" w:line="240" w:lineRule="auto"/>
              <w:jc w:val="right"/>
              <w:rPr>
                <w:rFonts w:ascii="Times New Roman" w:eastAsia="Times New Roman" w:hAnsi="Times New Roman" w:cs="Times New Roman"/>
                <w:color w:val="000000"/>
                <w:sz w:val="20"/>
                <w:szCs w:val="20"/>
                <w:lang w:eastAsia="ru-RU"/>
              </w:rPr>
            </w:pPr>
            <w:r w:rsidRPr="00B1753C">
              <w:rPr>
                <w:rFonts w:ascii="Times New Roman" w:eastAsia="Times New Roman" w:hAnsi="Times New Roman" w:cs="Times New Roman"/>
                <w:color w:val="000000"/>
                <w:sz w:val="20"/>
                <w:szCs w:val="20"/>
                <w:lang w:eastAsia="ru-RU"/>
              </w:rPr>
              <w:t>0,0</w:t>
            </w:r>
          </w:p>
        </w:tc>
        <w:tc>
          <w:tcPr>
            <w:tcW w:w="934" w:type="dxa"/>
            <w:tcBorders>
              <w:top w:val="nil"/>
              <w:left w:val="nil"/>
              <w:bottom w:val="single" w:sz="4" w:space="0" w:color="auto"/>
              <w:right w:val="single" w:sz="4" w:space="0" w:color="auto"/>
            </w:tcBorders>
            <w:shd w:val="clear" w:color="auto" w:fill="auto"/>
            <w:noWrap/>
            <w:vAlign w:val="center"/>
            <w:hideMark/>
          </w:tcPr>
          <w:p w14:paraId="4DE4124F" w14:textId="77777777" w:rsidR="00B1753C" w:rsidRPr="00B1753C" w:rsidRDefault="00B1753C" w:rsidP="00B1753C">
            <w:pPr>
              <w:spacing w:after="0" w:line="240" w:lineRule="auto"/>
              <w:rPr>
                <w:rFonts w:ascii="Times New Roman" w:eastAsia="Times New Roman" w:hAnsi="Times New Roman" w:cs="Times New Roman"/>
                <w:color w:val="000000"/>
                <w:sz w:val="20"/>
                <w:szCs w:val="20"/>
                <w:lang w:eastAsia="ru-RU"/>
              </w:rPr>
            </w:pPr>
            <w:r w:rsidRPr="00B1753C">
              <w:rPr>
                <w:rFonts w:ascii="Times New Roman" w:eastAsia="Times New Roman" w:hAnsi="Times New Roman" w:cs="Times New Roman"/>
                <w:color w:val="000000"/>
                <w:sz w:val="20"/>
                <w:szCs w:val="20"/>
                <w:lang w:eastAsia="ru-RU"/>
              </w:rPr>
              <w:t> </w:t>
            </w:r>
          </w:p>
        </w:tc>
        <w:tc>
          <w:tcPr>
            <w:tcW w:w="709" w:type="dxa"/>
            <w:tcBorders>
              <w:top w:val="nil"/>
              <w:left w:val="nil"/>
              <w:bottom w:val="nil"/>
              <w:right w:val="nil"/>
            </w:tcBorders>
            <w:shd w:val="clear" w:color="auto" w:fill="auto"/>
            <w:noWrap/>
            <w:vAlign w:val="bottom"/>
            <w:hideMark/>
          </w:tcPr>
          <w:p w14:paraId="419F3FDC" w14:textId="77777777" w:rsidR="00B1753C" w:rsidRPr="00B1753C" w:rsidRDefault="00B1753C" w:rsidP="00B1753C">
            <w:pPr>
              <w:spacing w:after="0" w:line="240" w:lineRule="auto"/>
              <w:rPr>
                <w:rFonts w:ascii="Times New Roman" w:eastAsia="Times New Roman" w:hAnsi="Times New Roman" w:cs="Times New Roman"/>
                <w:color w:val="000000"/>
                <w:sz w:val="20"/>
                <w:szCs w:val="20"/>
                <w:lang w:eastAsia="ru-RU"/>
              </w:rPr>
            </w:pPr>
          </w:p>
        </w:tc>
      </w:tr>
      <w:tr w:rsidR="00B1753C" w:rsidRPr="00B1753C" w14:paraId="5EDDDD32" w14:textId="77777777" w:rsidTr="00AD5FEC">
        <w:trPr>
          <w:trHeight w:val="288"/>
        </w:trPr>
        <w:tc>
          <w:tcPr>
            <w:tcW w:w="3119" w:type="dxa"/>
            <w:tcBorders>
              <w:top w:val="nil"/>
              <w:left w:val="single" w:sz="4" w:space="0" w:color="auto"/>
              <w:bottom w:val="single" w:sz="4" w:space="0" w:color="auto"/>
              <w:right w:val="single" w:sz="4" w:space="0" w:color="auto"/>
            </w:tcBorders>
            <w:shd w:val="clear" w:color="auto" w:fill="auto"/>
            <w:vAlign w:val="center"/>
            <w:hideMark/>
          </w:tcPr>
          <w:p w14:paraId="5E8EC376" w14:textId="77777777" w:rsidR="00B1753C" w:rsidRPr="00B1753C" w:rsidRDefault="00B1753C" w:rsidP="00B1753C">
            <w:pPr>
              <w:spacing w:after="0" w:line="240" w:lineRule="auto"/>
              <w:rPr>
                <w:rFonts w:ascii="Times New Roman" w:eastAsia="Times New Roman" w:hAnsi="Times New Roman" w:cs="Times New Roman"/>
                <w:b/>
                <w:bCs/>
                <w:color w:val="000000"/>
                <w:sz w:val="20"/>
                <w:szCs w:val="20"/>
                <w:lang w:eastAsia="ru-RU"/>
              </w:rPr>
            </w:pPr>
            <w:r w:rsidRPr="00B1753C">
              <w:rPr>
                <w:rFonts w:ascii="Times New Roman" w:eastAsia="Times New Roman" w:hAnsi="Times New Roman" w:cs="Times New Roman"/>
                <w:b/>
                <w:bCs/>
                <w:color w:val="000000"/>
                <w:sz w:val="20"/>
                <w:szCs w:val="20"/>
                <w:lang w:eastAsia="ru-RU"/>
              </w:rPr>
              <w:t>Резервные фонды</w:t>
            </w:r>
          </w:p>
        </w:tc>
        <w:tc>
          <w:tcPr>
            <w:tcW w:w="1040" w:type="dxa"/>
            <w:tcBorders>
              <w:top w:val="nil"/>
              <w:left w:val="nil"/>
              <w:bottom w:val="single" w:sz="4" w:space="0" w:color="auto"/>
              <w:right w:val="single" w:sz="4" w:space="0" w:color="auto"/>
            </w:tcBorders>
            <w:shd w:val="clear" w:color="auto" w:fill="auto"/>
            <w:noWrap/>
            <w:vAlign w:val="center"/>
            <w:hideMark/>
          </w:tcPr>
          <w:p w14:paraId="25ED6EB2" w14:textId="77777777" w:rsidR="00B1753C" w:rsidRPr="00B1753C" w:rsidRDefault="00B1753C" w:rsidP="00B1753C">
            <w:pPr>
              <w:spacing w:after="0" w:line="240" w:lineRule="auto"/>
              <w:rPr>
                <w:rFonts w:ascii="Times New Roman" w:eastAsia="Times New Roman" w:hAnsi="Times New Roman" w:cs="Times New Roman"/>
                <w:b/>
                <w:bCs/>
                <w:color w:val="000000"/>
                <w:sz w:val="20"/>
                <w:szCs w:val="20"/>
                <w:lang w:eastAsia="ru-RU"/>
              </w:rPr>
            </w:pPr>
            <w:r w:rsidRPr="00B1753C">
              <w:rPr>
                <w:rFonts w:ascii="Times New Roman" w:eastAsia="Times New Roman" w:hAnsi="Times New Roman" w:cs="Times New Roman"/>
                <w:b/>
                <w:bCs/>
                <w:color w:val="000000"/>
                <w:sz w:val="20"/>
                <w:szCs w:val="20"/>
                <w:lang w:eastAsia="ru-RU"/>
              </w:rPr>
              <w:t>951</w:t>
            </w:r>
          </w:p>
        </w:tc>
        <w:tc>
          <w:tcPr>
            <w:tcW w:w="1160" w:type="dxa"/>
            <w:tcBorders>
              <w:top w:val="nil"/>
              <w:left w:val="nil"/>
              <w:bottom w:val="single" w:sz="4" w:space="0" w:color="auto"/>
              <w:right w:val="single" w:sz="4" w:space="0" w:color="auto"/>
            </w:tcBorders>
            <w:shd w:val="clear" w:color="auto" w:fill="auto"/>
            <w:noWrap/>
            <w:vAlign w:val="center"/>
            <w:hideMark/>
          </w:tcPr>
          <w:p w14:paraId="20BC5A90" w14:textId="77777777" w:rsidR="00B1753C" w:rsidRPr="00B1753C" w:rsidRDefault="00B1753C" w:rsidP="00B1753C">
            <w:pPr>
              <w:spacing w:after="0" w:line="240" w:lineRule="auto"/>
              <w:rPr>
                <w:rFonts w:ascii="Times New Roman" w:eastAsia="Times New Roman" w:hAnsi="Times New Roman" w:cs="Times New Roman"/>
                <w:b/>
                <w:bCs/>
                <w:color w:val="000000"/>
                <w:sz w:val="20"/>
                <w:szCs w:val="20"/>
                <w:lang w:eastAsia="ru-RU"/>
              </w:rPr>
            </w:pPr>
            <w:r w:rsidRPr="00B1753C">
              <w:rPr>
                <w:rFonts w:ascii="Times New Roman" w:eastAsia="Times New Roman" w:hAnsi="Times New Roman" w:cs="Times New Roman"/>
                <w:b/>
                <w:bCs/>
                <w:color w:val="000000"/>
                <w:sz w:val="20"/>
                <w:szCs w:val="20"/>
                <w:lang w:eastAsia="ru-RU"/>
              </w:rPr>
              <w:t>01</w:t>
            </w:r>
          </w:p>
        </w:tc>
        <w:tc>
          <w:tcPr>
            <w:tcW w:w="1160" w:type="dxa"/>
            <w:tcBorders>
              <w:top w:val="nil"/>
              <w:left w:val="nil"/>
              <w:bottom w:val="single" w:sz="4" w:space="0" w:color="auto"/>
              <w:right w:val="single" w:sz="4" w:space="0" w:color="auto"/>
            </w:tcBorders>
            <w:shd w:val="clear" w:color="auto" w:fill="auto"/>
            <w:noWrap/>
            <w:vAlign w:val="center"/>
            <w:hideMark/>
          </w:tcPr>
          <w:p w14:paraId="74EB0D1E" w14:textId="77777777" w:rsidR="00B1753C" w:rsidRPr="00B1753C" w:rsidRDefault="00B1753C" w:rsidP="00B1753C">
            <w:pPr>
              <w:spacing w:after="0" w:line="240" w:lineRule="auto"/>
              <w:rPr>
                <w:rFonts w:ascii="Times New Roman" w:eastAsia="Times New Roman" w:hAnsi="Times New Roman" w:cs="Times New Roman"/>
                <w:b/>
                <w:bCs/>
                <w:color w:val="000000"/>
                <w:sz w:val="20"/>
                <w:szCs w:val="20"/>
                <w:lang w:eastAsia="ru-RU"/>
              </w:rPr>
            </w:pPr>
            <w:r w:rsidRPr="00B1753C">
              <w:rPr>
                <w:rFonts w:ascii="Times New Roman" w:eastAsia="Times New Roman" w:hAnsi="Times New Roman" w:cs="Times New Roman"/>
                <w:b/>
                <w:bCs/>
                <w:color w:val="000000"/>
                <w:sz w:val="20"/>
                <w:szCs w:val="20"/>
                <w:lang w:eastAsia="ru-RU"/>
              </w:rPr>
              <w:t>11</w:t>
            </w:r>
          </w:p>
        </w:tc>
        <w:tc>
          <w:tcPr>
            <w:tcW w:w="892" w:type="dxa"/>
            <w:tcBorders>
              <w:top w:val="nil"/>
              <w:left w:val="nil"/>
              <w:bottom w:val="single" w:sz="4" w:space="0" w:color="auto"/>
              <w:right w:val="single" w:sz="4" w:space="0" w:color="auto"/>
            </w:tcBorders>
            <w:shd w:val="clear" w:color="auto" w:fill="auto"/>
            <w:noWrap/>
            <w:vAlign w:val="center"/>
            <w:hideMark/>
          </w:tcPr>
          <w:p w14:paraId="78632AAF" w14:textId="77777777" w:rsidR="00B1753C" w:rsidRPr="00B1753C" w:rsidRDefault="00B1753C" w:rsidP="00B1753C">
            <w:pPr>
              <w:spacing w:after="0" w:line="240" w:lineRule="auto"/>
              <w:rPr>
                <w:rFonts w:ascii="Times New Roman" w:eastAsia="Times New Roman" w:hAnsi="Times New Roman" w:cs="Times New Roman"/>
                <w:b/>
                <w:bCs/>
                <w:color w:val="000000"/>
                <w:sz w:val="20"/>
                <w:szCs w:val="20"/>
                <w:lang w:eastAsia="ru-RU"/>
              </w:rPr>
            </w:pPr>
            <w:r w:rsidRPr="00B1753C">
              <w:rPr>
                <w:rFonts w:ascii="Times New Roman" w:eastAsia="Times New Roman" w:hAnsi="Times New Roman" w:cs="Times New Roman"/>
                <w:b/>
                <w:bCs/>
                <w:color w:val="000000"/>
                <w:sz w:val="20"/>
                <w:szCs w:val="20"/>
                <w:lang w:eastAsia="ru-RU"/>
              </w:rPr>
              <w:t> </w:t>
            </w:r>
          </w:p>
        </w:tc>
        <w:tc>
          <w:tcPr>
            <w:tcW w:w="1160" w:type="dxa"/>
            <w:tcBorders>
              <w:top w:val="nil"/>
              <w:left w:val="nil"/>
              <w:bottom w:val="single" w:sz="4" w:space="0" w:color="auto"/>
              <w:right w:val="single" w:sz="4" w:space="0" w:color="auto"/>
            </w:tcBorders>
            <w:shd w:val="clear" w:color="auto" w:fill="auto"/>
            <w:noWrap/>
            <w:vAlign w:val="center"/>
            <w:hideMark/>
          </w:tcPr>
          <w:p w14:paraId="0F698645" w14:textId="77777777" w:rsidR="00B1753C" w:rsidRPr="00B1753C" w:rsidRDefault="00B1753C" w:rsidP="00B1753C">
            <w:pPr>
              <w:spacing w:after="0" w:line="240" w:lineRule="auto"/>
              <w:rPr>
                <w:rFonts w:ascii="Times New Roman" w:eastAsia="Times New Roman" w:hAnsi="Times New Roman" w:cs="Times New Roman"/>
                <w:b/>
                <w:bCs/>
                <w:color w:val="000000"/>
                <w:sz w:val="20"/>
                <w:szCs w:val="20"/>
                <w:lang w:eastAsia="ru-RU"/>
              </w:rPr>
            </w:pPr>
            <w:r w:rsidRPr="00B1753C">
              <w:rPr>
                <w:rFonts w:ascii="Times New Roman" w:eastAsia="Times New Roman" w:hAnsi="Times New Roman" w:cs="Times New Roman"/>
                <w:b/>
                <w:bCs/>
                <w:color w:val="000000"/>
                <w:sz w:val="20"/>
                <w:szCs w:val="20"/>
                <w:lang w:eastAsia="ru-RU"/>
              </w:rPr>
              <w:t> </w:t>
            </w:r>
          </w:p>
        </w:tc>
        <w:tc>
          <w:tcPr>
            <w:tcW w:w="1091" w:type="dxa"/>
            <w:tcBorders>
              <w:top w:val="nil"/>
              <w:left w:val="nil"/>
              <w:bottom w:val="single" w:sz="4" w:space="0" w:color="auto"/>
              <w:right w:val="single" w:sz="4" w:space="0" w:color="auto"/>
            </w:tcBorders>
            <w:shd w:val="clear" w:color="auto" w:fill="auto"/>
            <w:vAlign w:val="center"/>
            <w:hideMark/>
          </w:tcPr>
          <w:p w14:paraId="5E50C0EF" w14:textId="77777777" w:rsidR="00B1753C" w:rsidRPr="00B1753C" w:rsidRDefault="00B1753C" w:rsidP="00B1753C">
            <w:pPr>
              <w:spacing w:after="0" w:line="240" w:lineRule="auto"/>
              <w:rPr>
                <w:rFonts w:ascii="Times New Roman" w:eastAsia="Times New Roman" w:hAnsi="Times New Roman" w:cs="Times New Roman"/>
                <w:color w:val="000000"/>
                <w:sz w:val="20"/>
                <w:szCs w:val="20"/>
                <w:lang w:eastAsia="ru-RU"/>
              </w:rPr>
            </w:pPr>
            <w:r w:rsidRPr="00B1753C">
              <w:rPr>
                <w:rFonts w:ascii="Times New Roman" w:eastAsia="Times New Roman" w:hAnsi="Times New Roman" w:cs="Times New Roman"/>
                <w:color w:val="000000"/>
                <w:sz w:val="20"/>
                <w:szCs w:val="20"/>
                <w:lang w:eastAsia="ru-RU"/>
              </w:rPr>
              <w:t> </w:t>
            </w:r>
          </w:p>
        </w:tc>
        <w:tc>
          <w:tcPr>
            <w:tcW w:w="1373" w:type="dxa"/>
            <w:tcBorders>
              <w:top w:val="nil"/>
              <w:left w:val="nil"/>
              <w:bottom w:val="single" w:sz="4" w:space="0" w:color="auto"/>
              <w:right w:val="single" w:sz="4" w:space="0" w:color="auto"/>
            </w:tcBorders>
            <w:shd w:val="clear" w:color="auto" w:fill="auto"/>
            <w:noWrap/>
            <w:vAlign w:val="center"/>
            <w:hideMark/>
          </w:tcPr>
          <w:p w14:paraId="5B066FAF" w14:textId="77777777" w:rsidR="00B1753C" w:rsidRPr="00B1753C" w:rsidRDefault="00B1753C" w:rsidP="00B1753C">
            <w:pPr>
              <w:spacing w:after="0" w:line="240" w:lineRule="auto"/>
              <w:jc w:val="right"/>
              <w:rPr>
                <w:rFonts w:ascii="Times New Roman" w:eastAsia="Times New Roman" w:hAnsi="Times New Roman" w:cs="Times New Roman"/>
                <w:b/>
                <w:bCs/>
                <w:color w:val="000000"/>
                <w:sz w:val="20"/>
                <w:szCs w:val="20"/>
                <w:lang w:eastAsia="ru-RU"/>
              </w:rPr>
            </w:pPr>
            <w:r w:rsidRPr="00B1753C">
              <w:rPr>
                <w:rFonts w:ascii="Times New Roman" w:eastAsia="Times New Roman" w:hAnsi="Times New Roman" w:cs="Times New Roman"/>
                <w:b/>
                <w:bCs/>
                <w:color w:val="000000"/>
                <w:sz w:val="20"/>
                <w:szCs w:val="20"/>
                <w:lang w:eastAsia="ru-RU"/>
              </w:rPr>
              <w:t>5,0</w:t>
            </w:r>
          </w:p>
        </w:tc>
        <w:tc>
          <w:tcPr>
            <w:tcW w:w="1187" w:type="dxa"/>
            <w:tcBorders>
              <w:top w:val="nil"/>
              <w:left w:val="nil"/>
              <w:bottom w:val="single" w:sz="4" w:space="0" w:color="auto"/>
              <w:right w:val="single" w:sz="4" w:space="0" w:color="auto"/>
            </w:tcBorders>
            <w:shd w:val="clear" w:color="auto" w:fill="auto"/>
            <w:noWrap/>
            <w:vAlign w:val="center"/>
            <w:hideMark/>
          </w:tcPr>
          <w:p w14:paraId="20F764C4" w14:textId="77777777" w:rsidR="00B1753C" w:rsidRPr="00B1753C" w:rsidRDefault="00B1753C" w:rsidP="00B1753C">
            <w:pPr>
              <w:spacing w:after="0" w:line="240" w:lineRule="auto"/>
              <w:rPr>
                <w:rFonts w:ascii="Times New Roman" w:eastAsia="Times New Roman" w:hAnsi="Times New Roman" w:cs="Times New Roman"/>
                <w:b/>
                <w:bCs/>
                <w:color w:val="000000"/>
                <w:sz w:val="20"/>
                <w:szCs w:val="20"/>
                <w:lang w:eastAsia="ru-RU"/>
              </w:rPr>
            </w:pPr>
            <w:r w:rsidRPr="00B1753C">
              <w:rPr>
                <w:rFonts w:ascii="Times New Roman" w:eastAsia="Times New Roman" w:hAnsi="Times New Roman" w:cs="Times New Roman"/>
                <w:b/>
                <w:bCs/>
                <w:color w:val="000000"/>
                <w:sz w:val="20"/>
                <w:szCs w:val="20"/>
                <w:lang w:eastAsia="ru-RU"/>
              </w:rPr>
              <w:t> </w:t>
            </w:r>
          </w:p>
        </w:tc>
        <w:tc>
          <w:tcPr>
            <w:tcW w:w="937" w:type="dxa"/>
            <w:tcBorders>
              <w:top w:val="nil"/>
              <w:left w:val="nil"/>
              <w:bottom w:val="single" w:sz="4" w:space="0" w:color="auto"/>
              <w:right w:val="single" w:sz="4" w:space="0" w:color="auto"/>
            </w:tcBorders>
            <w:shd w:val="clear" w:color="auto" w:fill="auto"/>
            <w:noWrap/>
            <w:vAlign w:val="center"/>
            <w:hideMark/>
          </w:tcPr>
          <w:p w14:paraId="4DE18506" w14:textId="77777777" w:rsidR="00B1753C" w:rsidRPr="00B1753C" w:rsidRDefault="00B1753C" w:rsidP="00B1753C">
            <w:pPr>
              <w:spacing w:after="0" w:line="240" w:lineRule="auto"/>
              <w:jc w:val="right"/>
              <w:rPr>
                <w:rFonts w:ascii="Times New Roman" w:eastAsia="Times New Roman" w:hAnsi="Times New Roman" w:cs="Times New Roman"/>
                <w:b/>
                <w:bCs/>
                <w:color w:val="000000"/>
                <w:sz w:val="20"/>
                <w:szCs w:val="20"/>
                <w:lang w:eastAsia="ru-RU"/>
              </w:rPr>
            </w:pPr>
            <w:r w:rsidRPr="00B1753C">
              <w:rPr>
                <w:rFonts w:ascii="Times New Roman" w:eastAsia="Times New Roman" w:hAnsi="Times New Roman" w:cs="Times New Roman"/>
                <w:b/>
                <w:bCs/>
                <w:color w:val="000000"/>
                <w:sz w:val="20"/>
                <w:szCs w:val="20"/>
                <w:lang w:eastAsia="ru-RU"/>
              </w:rPr>
              <w:t>0,0</w:t>
            </w:r>
          </w:p>
        </w:tc>
        <w:tc>
          <w:tcPr>
            <w:tcW w:w="973" w:type="dxa"/>
            <w:tcBorders>
              <w:top w:val="nil"/>
              <w:left w:val="nil"/>
              <w:bottom w:val="single" w:sz="4" w:space="0" w:color="auto"/>
              <w:right w:val="single" w:sz="4" w:space="0" w:color="auto"/>
            </w:tcBorders>
            <w:shd w:val="clear" w:color="auto" w:fill="auto"/>
            <w:noWrap/>
            <w:vAlign w:val="center"/>
            <w:hideMark/>
          </w:tcPr>
          <w:p w14:paraId="5FB91E81" w14:textId="77777777" w:rsidR="00B1753C" w:rsidRPr="00B1753C" w:rsidRDefault="00B1753C" w:rsidP="00B1753C">
            <w:pPr>
              <w:spacing w:after="0" w:line="240" w:lineRule="auto"/>
              <w:jc w:val="right"/>
              <w:rPr>
                <w:rFonts w:ascii="Times New Roman" w:eastAsia="Times New Roman" w:hAnsi="Times New Roman" w:cs="Times New Roman"/>
                <w:b/>
                <w:bCs/>
                <w:color w:val="000000"/>
                <w:sz w:val="20"/>
                <w:szCs w:val="20"/>
                <w:lang w:eastAsia="ru-RU"/>
              </w:rPr>
            </w:pPr>
            <w:r w:rsidRPr="00B1753C">
              <w:rPr>
                <w:rFonts w:ascii="Times New Roman" w:eastAsia="Times New Roman" w:hAnsi="Times New Roman" w:cs="Times New Roman"/>
                <w:b/>
                <w:bCs/>
                <w:color w:val="000000"/>
                <w:sz w:val="20"/>
                <w:szCs w:val="20"/>
                <w:lang w:eastAsia="ru-RU"/>
              </w:rPr>
              <w:t>0,0</w:t>
            </w:r>
          </w:p>
        </w:tc>
        <w:tc>
          <w:tcPr>
            <w:tcW w:w="934" w:type="dxa"/>
            <w:tcBorders>
              <w:top w:val="nil"/>
              <w:left w:val="nil"/>
              <w:bottom w:val="single" w:sz="4" w:space="0" w:color="auto"/>
              <w:right w:val="single" w:sz="4" w:space="0" w:color="auto"/>
            </w:tcBorders>
            <w:shd w:val="clear" w:color="auto" w:fill="auto"/>
            <w:noWrap/>
            <w:vAlign w:val="center"/>
            <w:hideMark/>
          </w:tcPr>
          <w:p w14:paraId="5BD42735" w14:textId="77777777" w:rsidR="00B1753C" w:rsidRPr="00B1753C" w:rsidRDefault="00B1753C" w:rsidP="00B1753C">
            <w:pPr>
              <w:spacing w:after="0" w:line="240" w:lineRule="auto"/>
              <w:rPr>
                <w:rFonts w:ascii="Times New Roman" w:eastAsia="Times New Roman" w:hAnsi="Times New Roman" w:cs="Times New Roman"/>
                <w:b/>
                <w:bCs/>
                <w:color w:val="000000"/>
                <w:sz w:val="20"/>
                <w:szCs w:val="20"/>
                <w:lang w:eastAsia="ru-RU"/>
              </w:rPr>
            </w:pPr>
            <w:r w:rsidRPr="00B1753C">
              <w:rPr>
                <w:rFonts w:ascii="Times New Roman" w:eastAsia="Times New Roman" w:hAnsi="Times New Roman" w:cs="Times New Roman"/>
                <w:b/>
                <w:bCs/>
                <w:color w:val="000000"/>
                <w:sz w:val="20"/>
                <w:szCs w:val="20"/>
                <w:lang w:eastAsia="ru-RU"/>
              </w:rPr>
              <w:t> </w:t>
            </w:r>
          </w:p>
        </w:tc>
        <w:tc>
          <w:tcPr>
            <w:tcW w:w="709" w:type="dxa"/>
            <w:tcBorders>
              <w:top w:val="nil"/>
              <w:left w:val="nil"/>
              <w:bottom w:val="nil"/>
              <w:right w:val="nil"/>
            </w:tcBorders>
            <w:shd w:val="clear" w:color="auto" w:fill="auto"/>
            <w:noWrap/>
            <w:vAlign w:val="bottom"/>
            <w:hideMark/>
          </w:tcPr>
          <w:p w14:paraId="74F10F1E" w14:textId="77777777" w:rsidR="00B1753C" w:rsidRPr="00B1753C" w:rsidRDefault="00B1753C" w:rsidP="00B1753C">
            <w:pPr>
              <w:spacing w:after="0" w:line="240" w:lineRule="auto"/>
              <w:rPr>
                <w:rFonts w:ascii="Times New Roman" w:eastAsia="Times New Roman" w:hAnsi="Times New Roman" w:cs="Times New Roman"/>
                <w:b/>
                <w:bCs/>
                <w:color w:val="000000"/>
                <w:sz w:val="20"/>
                <w:szCs w:val="20"/>
                <w:lang w:eastAsia="ru-RU"/>
              </w:rPr>
            </w:pPr>
          </w:p>
        </w:tc>
      </w:tr>
      <w:tr w:rsidR="00B1753C" w:rsidRPr="00B1753C" w14:paraId="0D7D73B8" w14:textId="77777777" w:rsidTr="00AD5FEC">
        <w:trPr>
          <w:trHeight w:val="1050"/>
        </w:trPr>
        <w:tc>
          <w:tcPr>
            <w:tcW w:w="3119" w:type="dxa"/>
            <w:tcBorders>
              <w:top w:val="nil"/>
              <w:left w:val="single" w:sz="4" w:space="0" w:color="auto"/>
              <w:bottom w:val="single" w:sz="4" w:space="0" w:color="auto"/>
              <w:right w:val="single" w:sz="4" w:space="0" w:color="auto"/>
            </w:tcBorders>
            <w:shd w:val="clear" w:color="auto" w:fill="auto"/>
            <w:vAlign w:val="center"/>
            <w:hideMark/>
          </w:tcPr>
          <w:p w14:paraId="007BA534" w14:textId="77777777" w:rsidR="00B1753C" w:rsidRPr="00B1753C" w:rsidRDefault="00B1753C" w:rsidP="00B1753C">
            <w:pPr>
              <w:spacing w:after="0" w:line="240" w:lineRule="auto"/>
              <w:rPr>
                <w:rFonts w:ascii="Times New Roman" w:eastAsia="Times New Roman" w:hAnsi="Times New Roman" w:cs="Times New Roman"/>
                <w:color w:val="000000"/>
                <w:sz w:val="20"/>
                <w:szCs w:val="20"/>
                <w:lang w:eastAsia="ru-RU"/>
              </w:rPr>
            </w:pPr>
            <w:r w:rsidRPr="00B1753C">
              <w:rPr>
                <w:rFonts w:ascii="Times New Roman" w:eastAsia="Times New Roman" w:hAnsi="Times New Roman" w:cs="Times New Roman"/>
                <w:color w:val="000000"/>
                <w:sz w:val="20"/>
                <w:szCs w:val="20"/>
                <w:lang w:eastAsia="ru-RU"/>
              </w:rPr>
              <w:t>Резервный фонд Администрации Митякинского сельского поселения на финансовое обеспечение иных непрограммных расходов (Резервные средства)</w:t>
            </w:r>
          </w:p>
        </w:tc>
        <w:tc>
          <w:tcPr>
            <w:tcW w:w="1040" w:type="dxa"/>
            <w:tcBorders>
              <w:top w:val="nil"/>
              <w:left w:val="nil"/>
              <w:bottom w:val="single" w:sz="4" w:space="0" w:color="auto"/>
              <w:right w:val="single" w:sz="4" w:space="0" w:color="auto"/>
            </w:tcBorders>
            <w:shd w:val="clear" w:color="auto" w:fill="auto"/>
            <w:noWrap/>
            <w:vAlign w:val="center"/>
            <w:hideMark/>
          </w:tcPr>
          <w:p w14:paraId="227D6DCC" w14:textId="77777777" w:rsidR="00B1753C" w:rsidRPr="00B1753C" w:rsidRDefault="00B1753C" w:rsidP="00B1753C">
            <w:pPr>
              <w:spacing w:after="0" w:line="240" w:lineRule="auto"/>
              <w:rPr>
                <w:rFonts w:ascii="Times New Roman" w:eastAsia="Times New Roman" w:hAnsi="Times New Roman" w:cs="Times New Roman"/>
                <w:color w:val="000000"/>
                <w:sz w:val="20"/>
                <w:szCs w:val="20"/>
                <w:lang w:eastAsia="ru-RU"/>
              </w:rPr>
            </w:pPr>
            <w:r w:rsidRPr="00B1753C">
              <w:rPr>
                <w:rFonts w:ascii="Times New Roman" w:eastAsia="Times New Roman" w:hAnsi="Times New Roman" w:cs="Times New Roman"/>
                <w:color w:val="000000"/>
                <w:sz w:val="20"/>
                <w:szCs w:val="20"/>
                <w:lang w:eastAsia="ru-RU"/>
              </w:rPr>
              <w:t>951</w:t>
            </w:r>
          </w:p>
        </w:tc>
        <w:tc>
          <w:tcPr>
            <w:tcW w:w="1160" w:type="dxa"/>
            <w:tcBorders>
              <w:top w:val="nil"/>
              <w:left w:val="nil"/>
              <w:bottom w:val="single" w:sz="4" w:space="0" w:color="auto"/>
              <w:right w:val="single" w:sz="4" w:space="0" w:color="auto"/>
            </w:tcBorders>
            <w:shd w:val="clear" w:color="auto" w:fill="auto"/>
            <w:noWrap/>
            <w:vAlign w:val="center"/>
            <w:hideMark/>
          </w:tcPr>
          <w:p w14:paraId="40E9DD8A" w14:textId="77777777" w:rsidR="00B1753C" w:rsidRPr="00B1753C" w:rsidRDefault="00B1753C" w:rsidP="00B1753C">
            <w:pPr>
              <w:spacing w:after="0" w:line="240" w:lineRule="auto"/>
              <w:rPr>
                <w:rFonts w:ascii="Times New Roman" w:eastAsia="Times New Roman" w:hAnsi="Times New Roman" w:cs="Times New Roman"/>
                <w:color w:val="000000"/>
                <w:sz w:val="20"/>
                <w:szCs w:val="20"/>
                <w:lang w:eastAsia="ru-RU"/>
              </w:rPr>
            </w:pPr>
            <w:r w:rsidRPr="00B1753C">
              <w:rPr>
                <w:rFonts w:ascii="Times New Roman" w:eastAsia="Times New Roman" w:hAnsi="Times New Roman" w:cs="Times New Roman"/>
                <w:color w:val="000000"/>
                <w:sz w:val="20"/>
                <w:szCs w:val="20"/>
                <w:lang w:eastAsia="ru-RU"/>
              </w:rPr>
              <w:t>01</w:t>
            </w:r>
          </w:p>
        </w:tc>
        <w:tc>
          <w:tcPr>
            <w:tcW w:w="1160" w:type="dxa"/>
            <w:tcBorders>
              <w:top w:val="nil"/>
              <w:left w:val="nil"/>
              <w:bottom w:val="single" w:sz="4" w:space="0" w:color="auto"/>
              <w:right w:val="single" w:sz="4" w:space="0" w:color="auto"/>
            </w:tcBorders>
            <w:shd w:val="clear" w:color="auto" w:fill="auto"/>
            <w:noWrap/>
            <w:vAlign w:val="center"/>
            <w:hideMark/>
          </w:tcPr>
          <w:p w14:paraId="66E4BF79" w14:textId="77777777" w:rsidR="00B1753C" w:rsidRPr="00B1753C" w:rsidRDefault="00B1753C" w:rsidP="00B1753C">
            <w:pPr>
              <w:spacing w:after="0" w:line="240" w:lineRule="auto"/>
              <w:rPr>
                <w:rFonts w:ascii="Times New Roman" w:eastAsia="Times New Roman" w:hAnsi="Times New Roman" w:cs="Times New Roman"/>
                <w:color w:val="000000"/>
                <w:sz w:val="20"/>
                <w:szCs w:val="20"/>
                <w:lang w:eastAsia="ru-RU"/>
              </w:rPr>
            </w:pPr>
            <w:r w:rsidRPr="00B1753C">
              <w:rPr>
                <w:rFonts w:ascii="Times New Roman" w:eastAsia="Times New Roman" w:hAnsi="Times New Roman" w:cs="Times New Roman"/>
                <w:color w:val="000000"/>
                <w:sz w:val="20"/>
                <w:szCs w:val="20"/>
                <w:lang w:eastAsia="ru-RU"/>
              </w:rPr>
              <w:t>11</w:t>
            </w:r>
          </w:p>
        </w:tc>
        <w:tc>
          <w:tcPr>
            <w:tcW w:w="892" w:type="dxa"/>
            <w:tcBorders>
              <w:top w:val="nil"/>
              <w:left w:val="nil"/>
              <w:bottom w:val="single" w:sz="4" w:space="0" w:color="auto"/>
              <w:right w:val="single" w:sz="4" w:space="0" w:color="auto"/>
            </w:tcBorders>
            <w:shd w:val="clear" w:color="auto" w:fill="auto"/>
            <w:noWrap/>
            <w:vAlign w:val="center"/>
            <w:hideMark/>
          </w:tcPr>
          <w:p w14:paraId="70928049" w14:textId="77777777" w:rsidR="00B1753C" w:rsidRPr="00B1753C" w:rsidRDefault="00B1753C" w:rsidP="00B1753C">
            <w:pPr>
              <w:spacing w:after="0" w:line="240" w:lineRule="auto"/>
              <w:rPr>
                <w:rFonts w:ascii="Times New Roman" w:eastAsia="Times New Roman" w:hAnsi="Times New Roman" w:cs="Times New Roman"/>
                <w:color w:val="000000"/>
                <w:sz w:val="20"/>
                <w:szCs w:val="20"/>
                <w:lang w:eastAsia="ru-RU"/>
              </w:rPr>
            </w:pPr>
            <w:r w:rsidRPr="00B1753C">
              <w:rPr>
                <w:rFonts w:ascii="Times New Roman" w:eastAsia="Times New Roman" w:hAnsi="Times New Roman" w:cs="Times New Roman"/>
                <w:color w:val="000000"/>
                <w:sz w:val="20"/>
                <w:szCs w:val="20"/>
                <w:lang w:eastAsia="ru-RU"/>
              </w:rPr>
              <w:t>99.1.00.90100</w:t>
            </w:r>
          </w:p>
        </w:tc>
        <w:tc>
          <w:tcPr>
            <w:tcW w:w="1160" w:type="dxa"/>
            <w:tcBorders>
              <w:top w:val="nil"/>
              <w:left w:val="nil"/>
              <w:bottom w:val="single" w:sz="4" w:space="0" w:color="auto"/>
              <w:right w:val="single" w:sz="4" w:space="0" w:color="auto"/>
            </w:tcBorders>
            <w:shd w:val="clear" w:color="auto" w:fill="auto"/>
            <w:noWrap/>
            <w:vAlign w:val="center"/>
            <w:hideMark/>
          </w:tcPr>
          <w:p w14:paraId="3F506FF9" w14:textId="77777777" w:rsidR="00B1753C" w:rsidRPr="00B1753C" w:rsidRDefault="00B1753C" w:rsidP="00B1753C">
            <w:pPr>
              <w:spacing w:after="0" w:line="240" w:lineRule="auto"/>
              <w:rPr>
                <w:rFonts w:ascii="Times New Roman" w:eastAsia="Times New Roman" w:hAnsi="Times New Roman" w:cs="Times New Roman"/>
                <w:color w:val="000000"/>
                <w:sz w:val="20"/>
                <w:szCs w:val="20"/>
                <w:lang w:eastAsia="ru-RU"/>
              </w:rPr>
            </w:pPr>
            <w:r w:rsidRPr="00B1753C">
              <w:rPr>
                <w:rFonts w:ascii="Times New Roman" w:eastAsia="Times New Roman" w:hAnsi="Times New Roman" w:cs="Times New Roman"/>
                <w:color w:val="000000"/>
                <w:sz w:val="20"/>
                <w:szCs w:val="20"/>
                <w:lang w:eastAsia="ru-RU"/>
              </w:rPr>
              <w:t>8.7.0</w:t>
            </w:r>
          </w:p>
        </w:tc>
        <w:tc>
          <w:tcPr>
            <w:tcW w:w="1091" w:type="dxa"/>
            <w:tcBorders>
              <w:top w:val="nil"/>
              <w:left w:val="nil"/>
              <w:bottom w:val="single" w:sz="4" w:space="0" w:color="auto"/>
              <w:right w:val="single" w:sz="4" w:space="0" w:color="auto"/>
            </w:tcBorders>
            <w:shd w:val="clear" w:color="auto" w:fill="auto"/>
            <w:vAlign w:val="center"/>
            <w:hideMark/>
          </w:tcPr>
          <w:p w14:paraId="0BE47C40" w14:textId="77777777" w:rsidR="00B1753C" w:rsidRPr="00B1753C" w:rsidRDefault="00B1753C" w:rsidP="00B1753C">
            <w:pPr>
              <w:spacing w:after="0" w:line="240" w:lineRule="auto"/>
              <w:rPr>
                <w:rFonts w:ascii="Times New Roman" w:eastAsia="Times New Roman" w:hAnsi="Times New Roman" w:cs="Times New Roman"/>
                <w:color w:val="000000"/>
                <w:sz w:val="20"/>
                <w:szCs w:val="20"/>
                <w:lang w:eastAsia="ru-RU"/>
              </w:rPr>
            </w:pPr>
            <w:r w:rsidRPr="00B1753C">
              <w:rPr>
                <w:rFonts w:ascii="Times New Roman" w:eastAsia="Times New Roman" w:hAnsi="Times New Roman" w:cs="Times New Roman"/>
                <w:color w:val="000000"/>
                <w:sz w:val="20"/>
                <w:szCs w:val="20"/>
                <w:lang w:eastAsia="ru-RU"/>
              </w:rPr>
              <w:t> </w:t>
            </w:r>
          </w:p>
        </w:tc>
        <w:tc>
          <w:tcPr>
            <w:tcW w:w="1373" w:type="dxa"/>
            <w:tcBorders>
              <w:top w:val="nil"/>
              <w:left w:val="nil"/>
              <w:bottom w:val="single" w:sz="4" w:space="0" w:color="auto"/>
              <w:right w:val="single" w:sz="4" w:space="0" w:color="auto"/>
            </w:tcBorders>
            <w:shd w:val="clear" w:color="auto" w:fill="auto"/>
            <w:noWrap/>
            <w:vAlign w:val="center"/>
            <w:hideMark/>
          </w:tcPr>
          <w:p w14:paraId="577F6017" w14:textId="77777777" w:rsidR="00B1753C" w:rsidRPr="00B1753C" w:rsidRDefault="00B1753C" w:rsidP="00B1753C">
            <w:pPr>
              <w:spacing w:after="0" w:line="240" w:lineRule="auto"/>
              <w:jc w:val="right"/>
              <w:rPr>
                <w:rFonts w:ascii="Times New Roman" w:eastAsia="Times New Roman" w:hAnsi="Times New Roman" w:cs="Times New Roman"/>
                <w:color w:val="000000"/>
                <w:sz w:val="20"/>
                <w:szCs w:val="20"/>
                <w:lang w:eastAsia="ru-RU"/>
              </w:rPr>
            </w:pPr>
            <w:r w:rsidRPr="00B1753C">
              <w:rPr>
                <w:rFonts w:ascii="Times New Roman" w:eastAsia="Times New Roman" w:hAnsi="Times New Roman" w:cs="Times New Roman"/>
                <w:color w:val="000000"/>
                <w:sz w:val="20"/>
                <w:szCs w:val="20"/>
                <w:lang w:eastAsia="ru-RU"/>
              </w:rPr>
              <w:t>5,0</w:t>
            </w:r>
          </w:p>
        </w:tc>
        <w:tc>
          <w:tcPr>
            <w:tcW w:w="1187" w:type="dxa"/>
            <w:tcBorders>
              <w:top w:val="nil"/>
              <w:left w:val="nil"/>
              <w:bottom w:val="single" w:sz="4" w:space="0" w:color="auto"/>
              <w:right w:val="single" w:sz="4" w:space="0" w:color="auto"/>
            </w:tcBorders>
            <w:shd w:val="clear" w:color="auto" w:fill="auto"/>
            <w:noWrap/>
            <w:vAlign w:val="center"/>
            <w:hideMark/>
          </w:tcPr>
          <w:p w14:paraId="4C963F13" w14:textId="77777777" w:rsidR="00B1753C" w:rsidRPr="00B1753C" w:rsidRDefault="00B1753C" w:rsidP="00B1753C">
            <w:pPr>
              <w:spacing w:after="0" w:line="240" w:lineRule="auto"/>
              <w:rPr>
                <w:rFonts w:ascii="Times New Roman" w:eastAsia="Times New Roman" w:hAnsi="Times New Roman" w:cs="Times New Roman"/>
                <w:color w:val="000000"/>
                <w:sz w:val="20"/>
                <w:szCs w:val="20"/>
                <w:lang w:eastAsia="ru-RU"/>
              </w:rPr>
            </w:pPr>
            <w:r w:rsidRPr="00B1753C">
              <w:rPr>
                <w:rFonts w:ascii="Times New Roman" w:eastAsia="Times New Roman" w:hAnsi="Times New Roman" w:cs="Times New Roman"/>
                <w:color w:val="000000"/>
                <w:sz w:val="20"/>
                <w:szCs w:val="20"/>
                <w:lang w:eastAsia="ru-RU"/>
              </w:rPr>
              <w:t> </w:t>
            </w:r>
          </w:p>
        </w:tc>
        <w:tc>
          <w:tcPr>
            <w:tcW w:w="937" w:type="dxa"/>
            <w:tcBorders>
              <w:top w:val="nil"/>
              <w:left w:val="nil"/>
              <w:bottom w:val="single" w:sz="4" w:space="0" w:color="auto"/>
              <w:right w:val="single" w:sz="4" w:space="0" w:color="auto"/>
            </w:tcBorders>
            <w:shd w:val="clear" w:color="auto" w:fill="auto"/>
            <w:noWrap/>
            <w:vAlign w:val="center"/>
            <w:hideMark/>
          </w:tcPr>
          <w:p w14:paraId="3AFEAB3F" w14:textId="77777777" w:rsidR="00B1753C" w:rsidRPr="00B1753C" w:rsidRDefault="00B1753C" w:rsidP="00B1753C">
            <w:pPr>
              <w:spacing w:after="0" w:line="240" w:lineRule="auto"/>
              <w:jc w:val="right"/>
              <w:rPr>
                <w:rFonts w:ascii="Times New Roman" w:eastAsia="Times New Roman" w:hAnsi="Times New Roman" w:cs="Times New Roman"/>
                <w:color w:val="000000"/>
                <w:sz w:val="20"/>
                <w:szCs w:val="20"/>
                <w:lang w:eastAsia="ru-RU"/>
              </w:rPr>
            </w:pPr>
            <w:r w:rsidRPr="00B1753C">
              <w:rPr>
                <w:rFonts w:ascii="Times New Roman" w:eastAsia="Times New Roman" w:hAnsi="Times New Roman" w:cs="Times New Roman"/>
                <w:color w:val="000000"/>
                <w:sz w:val="20"/>
                <w:szCs w:val="20"/>
                <w:lang w:eastAsia="ru-RU"/>
              </w:rPr>
              <w:t>0,0</w:t>
            </w:r>
          </w:p>
        </w:tc>
        <w:tc>
          <w:tcPr>
            <w:tcW w:w="973" w:type="dxa"/>
            <w:tcBorders>
              <w:top w:val="nil"/>
              <w:left w:val="nil"/>
              <w:bottom w:val="single" w:sz="4" w:space="0" w:color="auto"/>
              <w:right w:val="single" w:sz="4" w:space="0" w:color="auto"/>
            </w:tcBorders>
            <w:shd w:val="clear" w:color="auto" w:fill="auto"/>
            <w:noWrap/>
            <w:vAlign w:val="center"/>
            <w:hideMark/>
          </w:tcPr>
          <w:p w14:paraId="56FC6694" w14:textId="77777777" w:rsidR="00B1753C" w:rsidRPr="00B1753C" w:rsidRDefault="00B1753C" w:rsidP="00B1753C">
            <w:pPr>
              <w:spacing w:after="0" w:line="240" w:lineRule="auto"/>
              <w:jc w:val="right"/>
              <w:rPr>
                <w:rFonts w:ascii="Times New Roman" w:eastAsia="Times New Roman" w:hAnsi="Times New Roman" w:cs="Times New Roman"/>
                <w:color w:val="000000"/>
                <w:sz w:val="20"/>
                <w:szCs w:val="20"/>
                <w:lang w:eastAsia="ru-RU"/>
              </w:rPr>
            </w:pPr>
            <w:r w:rsidRPr="00B1753C">
              <w:rPr>
                <w:rFonts w:ascii="Times New Roman" w:eastAsia="Times New Roman" w:hAnsi="Times New Roman" w:cs="Times New Roman"/>
                <w:color w:val="000000"/>
                <w:sz w:val="20"/>
                <w:szCs w:val="20"/>
                <w:lang w:eastAsia="ru-RU"/>
              </w:rPr>
              <w:t>0,0</w:t>
            </w:r>
          </w:p>
        </w:tc>
        <w:tc>
          <w:tcPr>
            <w:tcW w:w="934" w:type="dxa"/>
            <w:tcBorders>
              <w:top w:val="nil"/>
              <w:left w:val="nil"/>
              <w:bottom w:val="single" w:sz="4" w:space="0" w:color="auto"/>
              <w:right w:val="single" w:sz="4" w:space="0" w:color="auto"/>
            </w:tcBorders>
            <w:shd w:val="clear" w:color="auto" w:fill="auto"/>
            <w:noWrap/>
            <w:vAlign w:val="center"/>
            <w:hideMark/>
          </w:tcPr>
          <w:p w14:paraId="2BF81BAD" w14:textId="77777777" w:rsidR="00B1753C" w:rsidRPr="00B1753C" w:rsidRDefault="00B1753C" w:rsidP="00B1753C">
            <w:pPr>
              <w:spacing w:after="0" w:line="240" w:lineRule="auto"/>
              <w:rPr>
                <w:rFonts w:ascii="Times New Roman" w:eastAsia="Times New Roman" w:hAnsi="Times New Roman" w:cs="Times New Roman"/>
                <w:color w:val="000000"/>
                <w:sz w:val="20"/>
                <w:szCs w:val="20"/>
                <w:lang w:eastAsia="ru-RU"/>
              </w:rPr>
            </w:pPr>
            <w:r w:rsidRPr="00B1753C">
              <w:rPr>
                <w:rFonts w:ascii="Times New Roman" w:eastAsia="Times New Roman" w:hAnsi="Times New Roman" w:cs="Times New Roman"/>
                <w:color w:val="000000"/>
                <w:sz w:val="20"/>
                <w:szCs w:val="20"/>
                <w:lang w:eastAsia="ru-RU"/>
              </w:rPr>
              <w:t> </w:t>
            </w:r>
          </w:p>
        </w:tc>
        <w:tc>
          <w:tcPr>
            <w:tcW w:w="709" w:type="dxa"/>
            <w:tcBorders>
              <w:top w:val="nil"/>
              <w:left w:val="nil"/>
              <w:bottom w:val="nil"/>
              <w:right w:val="nil"/>
            </w:tcBorders>
            <w:shd w:val="clear" w:color="auto" w:fill="auto"/>
            <w:noWrap/>
            <w:vAlign w:val="bottom"/>
            <w:hideMark/>
          </w:tcPr>
          <w:p w14:paraId="684A8281" w14:textId="77777777" w:rsidR="00B1753C" w:rsidRPr="00B1753C" w:rsidRDefault="00B1753C" w:rsidP="00B1753C">
            <w:pPr>
              <w:spacing w:after="0" w:line="240" w:lineRule="auto"/>
              <w:rPr>
                <w:rFonts w:ascii="Times New Roman" w:eastAsia="Times New Roman" w:hAnsi="Times New Roman" w:cs="Times New Roman"/>
                <w:color w:val="000000"/>
                <w:sz w:val="20"/>
                <w:szCs w:val="20"/>
                <w:lang w:eastAsia="ru-RU"/>
              </w:rPr>
            </w:pPr>
          </w:p>
        </w:tc>
      </w:tr>
      <w:tr w:rsidR="00B1753C" w:rsidRPr="00B1753C" w14:paraId="452EE5B8" w14:textId="77777777" w:rsidTr="00AD5FEC">
        <w:trPr>
          <w:trHeight w:val="288"/>
        </w:trPr>
        <w:tc>
          <w:tcPr>
            <w:tcW w:w="3119" w:type="dxa"/>
            <w:tcBorders>
              <w:top w:val="nil"/>
              <w:left w:val="single" w:sz="4" w:space="0" w:color="auto"/>
              <w:bottom w:val="single" w:sz="4" w:space="0" w:color="auto"/>
              <w:right w:val="single" w:sz="4" w:space="0" w:color="auto"/>
            </w:tcBorders>
            <w:shd w:val="clear" w:color="auto" w:fill="auto"/>
            <w:vAlign w:val="center"/>
            <w:hideMark/>
          </w:tcPr>
          <w:p w14:paraId="20CD200E" w14:textId="77777777" w:rsidR="00B1753C" w:rsidRPr="00B1753C" w:rsidRDefault="00B1753C" w:rsidP="00B1753C">
            <w:pPr>
              <w:spacing w:after="0" w:line="240" w:lineRule="auto"/>
              <w:rPr>
                <w:rFonts w:ascii="Times New Roman" w:eastAsia="Times New Roman" w:hAnsi="Times New Roman" w:cs="Times New Roman"/>
                <w:b/>
                <w:bCs/>
                <w:color w:val="000000"/>
                <w:sz w:val="20"/>
                <w:szCs w:val="20"/>
                <w:lang w:eastAsia="ru-RU"/>
              </w:rPr>
            </w:pPr>
            <w:r w:rsidRPr="00B1753C">
              <w:rPr>
                <w:rFonts w:ascii="Times New Roman" w:eastAsia="Times New Roman" w:hAnsi="Times New Roman" w:cs="Times New Roman"/>
                <w:b/>
                <w:bCs/>
                <w:color w:val="000000"/>
                <w:sz w:val="20"/>
                <w:szCs w:val="20"/>
                <w:lang w:eastAsia="ru-RU"/>
              </w:rPr>
              <w:t>Другие общегосударственные вопросы</w:t>
            </w:r>
          </w:p>
        </w:tc>
        <w:tc>
          <w:tcPr>
            <w:tcW w:w="1040" w:type="dxa"/>
            <w:tcBorders>
              <w:top w:val="nil"/>
              <w:left w:val="nil"/>
              <w:bottom w:val="single" w:sz="4" w:space="0" w:color="auto"/>
              <w:right w:val="single" w:sz="4" w:space="0" w:color="auto"/>
            </w:tcBorders>
            <w:shd w:val="clear" w:color="auto" w:fill="auto"/>
            <w:noWrap/>
            <w:vAlign w:val="center"/>
            <w:hideMark/>
          </w:tcPr>
          <w:p w14:paraId="78537420" w14:textId="77777777" w:rsidR="00B1753C" w:rsidRPr="00B1753C" w:rsidRDefault="00B1753C" w:rsidP="00B1753C">
            <w:pPr>
              <w:spacing w:after="0" w:line="240" w:lineRule="auto"/>
              <w:rPr>
                <w:rFonts w:ascii="Times New Roman" w:eastAsia="Times New Roman" w:hAnsi="Times New Roman" w:cs="Times New Roman"/>
                <w:b/>
                <w:bCs/>
                <w:color w:val="000000"/>
                <w:sz w:val="20"/>
                <w:szCs w:val="20"/>
                <w:lang w:eastAsia="ru-RU"/>
              </w:rPr>
            </w:pPr>
            <w:r w:rsidRPr="00B1753C">
              <w:rPr>
                <w:rFonts w:ascii="Times New Roman" w:eastAsia="Times New Roman" w:hAnsi="Times New Roman" w:cs="Times New Roman"/>
                <w:b/>
                <w:bCs/>
                <w:color w:val="000000"/>
                <w:sz w:val="20"/>
                <w:szCs w:val="20"/>
                <w:lang w:eastAsia="ru-RU"/>
              </w:rPr>
              <w:t>951</w:t>
            </w:r>
          </w:p>
        </w:tc>
        <w:tc>
          <w:tcPr>
            <w:tcW w:w="1160" w:type="dxa"/>
            <w:tcBorders>
              <w:top w:val="nil"/>
              <w:left w:val="nil"/>
              <w:bottom w:val="single" w:sz="4" w:space="0" w:color="auto"/>
              <w:right w:val="single" w:sz="4" w:space="0" w:color="auto"/>
            </w:tcBorders>
            <w:shd w:val="clear" w:color="auto" w:fill="auto"/>
            <w:noWrap/>
            <w:vAlign w:val="center"/>
            <w:hideMark/>
          </w:tcPr>
          <w:p w14:paraId="349AF4EC" w14:textId="77777777" w:rsidR="00B1753C" w:rsidRPr="00B1753C" w:rsidRDefault="00B1753C" w:rsidP="00B1753C">
            <w:pPr>
              <w:spacing w:after="0" w:line="240" w:lineRule="auto"/>
              <w:rPr>
                <w:rFonts w:ascii="Times New Roman" w:eastAsia="Times New Roman" w:hAnsi="Times New Roman" w:cs="Times New Roman"/>
                <w:b/>
                <w:bCs/>
                <w:color w:val="000000"/>
                <w:sz w:val="20"/>
                <w:szCs w:val="20"/>
                <w:lang w:eastAsia="ru-RU"/>
              </w:rPr>
            </w:pPr>
            <w:r w:rsidRPr="00B1753C">
              <w:rPr>
                <w:rFonts w:ascii="Times New Roman" w:eastAsia="Times New Roman" w:hAnsi="Times New Roman" w:cs="Times New Roman"/>
                <w:b/>
                <w:bCs/>
                <w:color w:val="000000"/>
                <w:sz w:val="20"/>
                <w:szCs w:val="20"/>
                <w:lang w:eastAsia="ru-RU"/>
              </w:rPr>
              <w:t>01</w:t>
            </w:r>
          </w:p>
        </w:tc>
        <w:tc>
          <w:tcPr>
            <w:tcW w:w="1160" w:type="dxa"/>
            <w:tcBorders>
              <w:top w:val="nil"/>
              <w:left w:val="nil"/>
              <w:bottom w:val="single" w:sz="4" w:space="0" w:color="auto"/>
              <w:right w:val="single" w:sz="4" w:space="0" w:color="auto"/>
            </w:tcBorders>
            <w:shd w:val="clear" w:color="auto" w:fill="auto"/>
            <w:noWrap/>
            <w:vAlign w:val="center"/>
            <w:hideMark/>
          </w:tcPr>
          <w:p w14:paraId="37B2E0F8" w14:textId="77777777" w:rsidR="00B1753C" w:rsidRPr="00B1753C" w:rsidRDefault="00B1753C" w:rsidP="00B1753C">
            <w:pPr>
              <w:spacing w:after="0" w:line="240" w:lineRule="auto"/>
              <w:rPr>
                <w:rFonts w:ascii="Times New Roman" w:eastAsia="Times New Roman" w:hAnsi="Times New Roman" w:cs="Times New Roman"/>
                <w:b/>
                <w:bCs/>
                <w:color w:val="000000"/>
                <w:sz w:val="20"/>
                <w:szCs w:val="20"/>
                <w:lang w:eastAsia="ru-RU"/>
              </w:rPr>
            </w:pPr>
            <w:r w:rsidRPr="00B1753C">
              <w:rPr>
                <w:rFonts w:ascii="Times New Roman" w:eastAsia="Times New Roman" w:hAnsi="Times New Roman" w:cs="Times New Roman"/>
                <w:b/>
                <w:bCs/>
                <w:color w:val="000000"/>
                <w:sz w:val="20"/>
                <w:szCs w:val="20"/>
                <w:lang w:eastAsia="ru-RU"/>
              </w:rPr>
              <w:t>13</w:t>
            </w:r>
          </w:p>
        </w:tc>
        <w:tc>
          <w:tcPr>
            <w:tcW w:w="892" w:type="dxa"/>
            <w:tcBorders>
              <w:top w:val="nil"/>
              <w:left w:val="nil"/>
              <w:bottom w:val="single" w:sz="4" w:space="0" w:color="auto"/>
              <w:right w:val="single" w:sz="4" w:space="0" w:color="auto"/>
            </w:tcBorders>
            <w:shd w:val="clear" w:color="auto" w:fill="auto"/>
            <w:noWrap/>
            <w:vAlign w:val="center"/>
            <w:hideMark/>
          </w:tcPr>
          <w:p w14:paraId="646D5EC3" w14:textId="77777777" w:rsidR="00B1753C" w:rsidRPr="00B1753C" w:rsidRDefault="00B1753C" w:rsidP="00B1753C">
            <w:pPr>
              <w:spacing w:after="0" w:line="240" w:lineRule="auto"/>
              <w:rPr>
                <w:rFonts w:ascii="Times New Roman" w:eastAsia="Times New Roman" w:hAnsi="Times New Roman" w:cs="Times New Roman"/>
                <w:b/>
                <w:bCs/>
                <w:color w:val="000000"/>
                <w:sz w:val="20"/>
                <w:szCs w:val="20"/>
                <w:lang w:eastAsia="ru-RU"/>
              </w:rPr>
            </w:pPr>
            <w:r w:rsidRPr="00B1753C">
              <w:rPr>
                <w:rFonts w:ascii="Times New Roman" w:eastAsia="Times New Roman" w:hAnsi="Times New Roman" w:cs="Times New Roman"/>
                <w:b/>
                <w:bCs/>
                <w:color w:val="000000"/>
                <w:sz w:val="20"/>
                <w:szCs w:val="20"/>
                <w:lang w:eastAsia="ru-RU"/>
              </w:rPr>
              <w:t> </w:t>
            </w:r>
          </w:p>
        </w:tc>
        <w:tc>
          <w:tcPr>
            <w:tcW w:w="1160" w:type="dxa"/>
            <w:tcBorders>
              <w:top w:val="nil"/>
              <w:left w:val="nil"/>
              <w:bottom w:val="single" w:sz="4" w:space="0" w:color="auto"/>
              <w:right w:val="single" w:sz="4" w:space="0" w:color="auto"/>
            </w:tcBorders>
            <w:shd w:val="clear" w:color="auto" w:fill="auto"/>
            <w:noWrap/>
            <w:vAlign w:val="center"/>
            <w:hideMark/>
          </w:tcPr>
          <w:p w14:paraId="52D9426B" w14:textId="77777777" w:rsidR="00B1753C" w:rsidRPr="00B1753C" w:rsidRDefault="00B1753C" w:rsidP="00B1753C">
            <w:pPr>
              <w:spacing w:after="0" w:line="240" w:lineRule="auto"/>
              <w:rPr>
                <w:rFonts w:ascii="Times New Roman" w:eastAsia="Times New Roman" w:hAnsi="Times New Roman" w:cs="Times New Roman"/>
                <w:b/>
                <w:bCs/>
                <w:color w:val="000000"/>
                <w:sz w:val="20"/>
                <w:szCs w:val="20"/>
                <w:lang w:eastAsia="ru-RU"/>
              </w:rPr>
            </w:pPr>
            <w:r w:rsidRPr="00B1753C">
              <w:rPr>
                <w:rFonts w:ascii="Times New Roman" w:eastAsia="Times New Roman" w:hAnsi="Times New Roman" w:cs="Times New Roman"/>
                <w:b/>
                <w:bCs/>
                <w:color w:val="000000"/>
                <w:sz w:val="20"/>
                <w:szCs w:val="20"/>
                <w:lang w:eastAsia="ru-RU"/>
              </w:rPr>
              <w:t> </w:t>
            </w:r>
          </w:p>
        </w:tc>
        <w:tc>
          <w:tcPr>
            <w:tcW w:w="1091" w:type="dxa"/>
            <w:tcBorders>
              <w:top w:val="nil"/>
              <w:left w:val="nil"/>
              <w:bottom w:val="single" w:sz="4" w:space="0" w:color="auto"/>
              <w:right w:val="single" w:sz="4" w:space="0" w:color="auto"/>
            </w:tcBorders>
            <w:shd w:val="clear" w:color="auto" w:fill="auto"/>
            <w:vAlign w:val="center"/>
            <w:hideMark/>
          </w:tcPr>
          <w:p w14:paraId="73D5EC11" w14:textId="77777777" w:rsidR="00B1753C" w:rsidRPr="00B1753C" w:rsidRDefault="00B1753C" w:rsidP="00B1753C">
            <w:pPr>
              <w:spacing w:after="0" w:line="240" w:lineRule="auto"/>
              <w:rPr>
                <w:rFonts w:ascii="Times New Roman" w:eastAsia="Times New Roman" w:hAnsi="Times New Roman" w:cs="Times New Roman"/>
                <w:color w:val="000000"/>
                <w:sz w:val="20"/>
                <w:szCs w:val="20"/>
                <w:lang w:eastAsia="ru-RU"/>
              </w:rPr>
            </w:pPr>
            <w:r w:rsidRPr="00B1753C">
              <w:rPr>
                <w:rFonts w:ascii="Times New Roman" w:eastAsia="Times New Roman" w:hAnsi="Times New Roman" w:cs="Times New Roman"/>
                <w:color w:val="000000"/>
                <w:sz w:val="20"/>
                <w:szCs w:val="20"/>
                <w:lang w:eastAsia="ru-RU"/>
              </w:rPr>
              <w:t> </w:t>
            </w:r>
          </w:p>
        </w:tc>
        <w:tc>
          <w:tcPr>
            <w:tcW w:w="1373" w:type="dxa"/>
            <w:tcBorders>
              <w:top w:val="nil"/>
              <w:left w:val="nil"/>
              <w:bottom w:val="single" w:sz="4" w:space="0" w:color="auto"/>
              <w:right w:val="single" w:sz="4" w:space="0" w:color="auto"/>
            </w:tcBorders>
            <w:shd w:val="clear" w:color="auto" w:fill="auto"/>
            <w:noWrap/>
            <w:vAlign w:val="center"/>
            <w:hideMark/>
          </w:tcPr>
          <w:p w14:paraId="70CE4946" w14:textId="77777777" w:rsidR="00B1753C" w:rsidRPr="00B1753C" w:rsidRDefault="00B1753C" w:rsidP="00B1753C">
            <w:pPr>
              <w:spacing w:after="0" w:line="240" w:lineRule="auto"/>
              <w:jc w:val="right"/>
              <w:rPr>
                <w:rFonts w:ascii="Times New Roman" w:eastAsia="Times New Roman" w:hAnsi="Times New Roman" w:cs="Times New Roman"/>
                <w:b/>
                <w:bCs/>
                <w:color w:val="000000"/>
                <w:sz w:val="20"/>
                <w:szCs w:val="20"/>
                <w:lang w:eastAsia="ru-RU"/>
              </w:rPr>
            </w:pPr>
            <w:r w:rsidRPr="00B1753C">
              <w:rPr>
                <w:rFonts w:ascii="Times New Roman" w:eastAsia="Times New Roman" w:hAnsi="Times New Roman" w:cs="Times New Roman"/>
                <w:b/>
                <w:bCs/>
                <w:color w:val="000000"/>
                <w:sz w:val="20"/>
                <w:szCs w:val="20"/>
                <w:lang w:eastAsia="ru-RU"/>
              </w:rPr>
              <w:t>659,5</w:t>
            </w:r>
          </w:p>
        </w:tc>
        <w:tc>
          <w:tcPr>
            <w:tcW w:w="1187" w:type="dxa"/>
            <w:tcBorders>
              <w:top w:val="nil"/>
              <w:left w:val="nil"/>
              <w:bottom w:val="single" w:sz="4" w:space="0" w:color="auto"/>
              <w:right w:val="single" w:sz="4" w:space="0" w:color="auto"/>
            </w:tcBorders>
            <w:shd w:val="clear" w:color="auto" w:fill="auto"/>
            <w:noWrap/>
            <w:vAlign w:val="center"/>
            <w:hideMark/>
          </w:tcPr>
          <w:p w14:paraId="34DE016F" w14:textId="77777777" w:rsidR="00B1753C" w:rsidRPr="00B1753C" w:rsidRDefault="00B1753C" w:rsidP="00B1753C">
            <w:pPr>
              <w:spacing w:after="0" w:line="240" w:lineRule="auto"/>
              <w:rPr>
                <w:rFonts w:ascii="Times New Roman" w:eastAsia="Times New Roman" w:hAnsi="Times New Roman" w:cs="Times New Roman"/>
                <w:b/>
                <w:bCs/>
                <w:color w:val="000000"/>
                <w:sz w:val="20"/>
                <w:szCs w:val="20"/>
                <w:lang w:eastAsia="ru-RU"/>
              </w:rPr>
            </w:pPr>
            <w:r w:rsidRPr="00B1753C">
              <w:rPr>
                <w:rFonts w:ascii="Times New Roman" w:eastAsia="Times New Roman" w:hAnsi="Times New Roman" w:cs="Times New Roman"/>
                <w:b/>
                <w:bCs/>
                <w:color w:val="000000"/>
                <w:sz w:val="20"/>
                <w:szCs w:val="20"/>
                <w:lang w:eastAsia="ru-RU"/>
              </w:rPr>
              <w:t> </w:t>
            </w:r>
          </w:p>
        </w:tc>
        <w:tc>
          <w:tcPr>
            <w:tcW w:w="937" w:type="dxa"/>
            <w:tcBorders>
              <w:top w:val="nil"/>
              <w:left w:val="nil"/>
              <w:bottom w:val="single" w:sz="4" w:space="0" w:color="auto"/>
              <w:right w:val="single" w:sz="4" w:space="0" w:color="auto"/>
            </w:tcBorders>
            <w:shd w:val="clear" w:color="auto" w:fill="auto"/>
            <w:noWrap/>
            <w:vAlign w:val="center"/>
            <w:hideMark/>
          </w:tcPr>
          <w:p w14:paraId="43E9D4AB" w14:textId="77777777" w:rsidR="00B1753C" w:rsidRPr="00B1753C" w:rsidRDefault="00B1753C" w:rsidP="00B1753C">
            <w:pPr>
              <w:spacing w:after="0" w:line="240" w:lineRule="auto"/>
              <w:jc w:val="right"/>
              <w:rPr>
                <w:rFonts w:ascii="Times New Roman" w:eastAsia="Times New Roman" w:hAnsi="Times New Roman" w:cs="Times New Roman"/>
                <w:b/>
                <w:bCs/>
                <w:color w:val="000000"/>
                <w:sz w:val="20"/>
                <w:szCs w:val="20"/>
                <w:lang w:eastAsia="ru-RU"/>
              </w:rPr>
            </w:pPr>
            <w:r w:rsidRPr="00B1753C">
              <w:rPr>
                <w:rFonts w:ascii="Times New Roman" w:eastAsia="Times New Roman" w:hAnsi="Times New Roman" w:cs="Times New Roman"/>
                <w:b/>
                <w:bCs/>
                <w:color w:val="000000"/>
                <w:sz w:val="20"/>
                <w:szCs w:val="20"/>
                <w:lang w:eastAsia="ru-RU"/>
              </w:rPr>
              <w:t>326,7</w:t>
            </w:r>
          </w:p>
        </w:tc>
        <w:tc>
          <w:tcPr>
            <w:tcW w:w="973" w:type="dxa"/>
            <w:tcBorders>
              <w:top w:val="nil"/>
              <w:left w:val="nil"/>
              <w:bottom w:val="single" w:sz="4" w:space="0" w:color="auto"/>
              <w:right w:val="single" w:sz="4" w:space="0" w:color="auto"/>
            </w:tcBorders>
            <w:shd w:val="clear" w:color="auto" w:fill="auto"/>
            <w:noWrap/>
            <w:vAlign w:val="center"/>
            <w:hideMark/>
          </w:tcPr>
          <w:p w14:paraId="7C9079B0" w14:textId="77777777" w:rsidR="00B1753C" w:rsidRPr="00B1753C" w:rsidRDefault="00B1753C" w:rsidP="00B1753C">
            <w:pPr>
              <w:spacing w:after="0" w:line="240" w:lineRule="auto"/>
              <w:jc w:val="right"/>
              <w:rPr>
                <w:rFonts w:ascii="Times New Roman" w:eastAsia="Times New Roman" w:hAnsi="Times New Roman" w:cs="Times New Roman"/>
                <w:b/>
                <w:bCs/>
                <w:color w:val="000000"/>
                <w:sz w:val="20"/>
                <w:szCs w:val="20"/>
                <w:lang w:eastAsia="ru-RU"/>
              </w:rPr>
            </w:pPr>
            <w:r w:rsidRPr="00B1753C">
              <w:rPr>
                <w:rFonts w:ascii="Times New Roman" w:eastAsia="Times New Roman" w:hAnsi="Times New Roman" w:cs="Times New Roman"/>
                <w:b/>
                <w:bCs/>
                <w:color w:val="000000"/>
                <w:sz w:val="20"/>
                <w:szCs w:val="20"/>
                <w:lang w:eastAsia="ru-RU"/>
              </w:rPr>
              <w:t>466,1</w:t>
            </w:r>
          </w:p>
        </w:tc>
        <w:tc>
          <w:tcPr>
            <w:tcW w:w="934" w:type="dxa"/>
            <w:tcBorders>
              <w:top w:val="nil"/>
              <w:left w:val="nil"/>
              <w:bottom w:val="single" w:sz="4" w:space="0" w:color="auto"/>
              <w:right w:val="single" w:sz="4" w:space="0" w:color="auto"/>
            </w:tcBorders>
            <w:shd w:val="clear" w:color="auto" w:fill="auto"/>
            <w:noWrap/>
            <w:vAlign w:val="center"/>
            <w:hideMark/>
          </w:tcPr>
          <w:p w14:paraId="4D993F69" w14:textId="77777777" w:rsidR="00B1753C" w:rsidRPr="00B1753C" w:rsidRDefault="00B1753C" w:rsidP="00B1753C">
            <w:pPr>
              <w:spacing w:after="0" w:line="240" w:lineRule="auto"/>
              <w:rPr>
                <w:rFonts w:ascii="Times New Roman" w:eastAsia="Times New Roman" w:hAnsi="Times New Roman" w:cs="Times New Roman"/>
                <w:b/>
                <w:bCs/>
                <w:color w:val="000000"/>
                <w:sz w:val="20"/>
                <w:szCs w:val="20"/>
                <w:lang w:eastAsia="ru-RU"/>
              </w:rPr>
            </w:pPr>
            <w:r w:rsidRPr="00B1753C">
              <w:rPr>
                <w:rFonts w:ascii="Times New Roman" w:eastAsia="Times New Roman" w:hAnsi="Times New Roman" w:cs="Times New Roman"/>
                <w:b/>
                <w:bCs/>
                <w:color w:val="000000"/>
                <w:sz w:val="20"/>
                <w:szCs w:val="20"/>
                <w:lang w:eastAsia="ru-RU"/>
              </w:rPr>
              <w:t> </w:t>
            </w:r>
          </w:p>
        </w:tc>
        <w:tc>
          <w:tcPr>
            <w:tcW w:w="709" w:type="dxa"/>
            <w:tcBorders>
              <w:top w:val="nil"/>
              <w:left w:val="nil"/>
              <w:bottom w:val="nil"/>
              <w:right w:val="nil"/>
            </w:tcBorders>
            <w:shd w:val="clear" w:color="auto" w:fill="auto"/>
            <w:noWrap/>
            <w:vAlign w:val="bottom"/>
            <w:hideMark/>
          </w:tcPr>
          <w:p w14:paraId="0B227D55" w14:textId="77777777" w:rsidR="00B1753C" w:rsidRPr="00B1753C" w:rsidRDefault="00B1753C" w:rsidP="00B1753C">
            <w:pPr>
              <w:spacing w:after="0" w:line="240" w:lineRule="auto"/>
              <w:rPr>
                <w:rFonts w:ascii="Times New Roman" w:eastAsia="Times New Roman" w:hAnsi="Times New Roman" w:cs="Times New Roman"/>
                <w:b/>
                <w:bCs/>
                <w:color w:val="000000"/>
                <w:sz w:val="20"/>
                <w:szCs w:val="20"/>
                <w:lang w:eastAsia="ru-RU"/>
              </w:rPr>
            </w:pPr>
          </w:p>
        </w:tc>
      </w:tr>
      <w:tr w:rsidR="00B1753C" w:rsidRPr="00B1753C" w14:paraId="04FC94C6" w14:textId="77777777" w:rsidTr="00AD5FEC">
        <w:trPr>
          <w:trHeight w:val="528"/>
        </w:trPr>
        <w:tc>
          <w:tcPr>
            <w:tcW w:w="3119" w:type="dxa"/>
            <w:tcBorders>
              <w:top w:val="nil"/>
              <w:left w:val="single" w:sz="4" w:space="0" w:color="auto"/>
              <w:bottom w:val="single" w:sz="4" w:space="0" w:color="auto"/>
              <w:right w:val="single" w:sz="4" w:space="0" w:color="auto"/>
            </w:tcBorders>
            <w:shd w:val="clear" w:color="auto" w:fill="auto"/>
            <w:vAlign w:val="center"/>
            <w:hideMark/>
          </w:tcPr>
          <w:p w14:paraId="332F9465" w14:textId="77777777" w:rsidR="00B1753C" w:rsidRPr="00B1753C" w:rsidRDefault="00B1753C" w:rsidP="00B1753C">
            <w:pPr>
              <w:spacing w:after="0" w:line="240" w:lineRule="auto"/>
              <w:rPr>
                <w:rFonts w:ascii="Times New Roman" w:eastAsia="Times New Roman" w:hAnsi="Times New Roman" w:cs="Times New Roman"/>
                <w:color w:val="000000"/>
                <w:sz w:val="20"/>
                <w:szCs w:val="20"/>
                <w:lang w:eastAsia="ru-RU"/>
              </w:rPr>
            </w:pPr>
            <w:r w:rsidRPr="00B1753C">
              <w:rPr>
                <w:rFonts w:ascii="Times New Roman" w:eastAsia="Times New Roman" w:hAnsi="Times New Roman" w:cs="Times New Roman"/>
                <w:color w:val="000000"/>
                <w:sz w:val="20"/>
                <w:szCs w:val="20"/>
                <w:lang w:eastAsia="ru-RU"/>
              </w:rPr>
              <w:t>Расходы на закупку товаров (Иные закупки товаров, работ и услуг для обеспечения государственных (муниципальных) нужд)</w:t>
            </w:r>
          </w:p>
        </w:tc>
        <w:tc>
          <w:tcPr>
            <w:tcW w:w="1040" w:type="dxa"/>
            <w:tcBorders>
              <w:top w:val="nil"/>
              <w:left w:val="nil"/>
              <w:bottom w:val="single" w:sz="4" w:space="0" w:color="auto"/>
              <w:right w:val="single" w:sz="4" w:space="0" w:color="auto"/>
            </w:tcBorders>
            <w:shd w:val="clear" w:color="auto" w:fill="auto"/>
            <w:noWrap/>
            <w:vAlign w:val="center"/>
            <w:hideMark/>
          </w:tcPr>
          <w:p w14:paraId="435CA448" w14:textId="77777777" w:rsidR="00B1753C" w:rsidRPr="00B1753C" w:rsidRDefault="00B1753C" w:rsidP="00B1753C">
            <w:pPr>
              <w:spacing w:after="0" w:line="240" w:lineRule="auto"/>
              <w:rPr>
                <w:rFonts w:ascii="Times New Roman" w:eastAsia="Times New Roman" w:hAnsi="Times New Roman" w:cs="Times New Roman"/>
                <w:color w:val="000000"/>
                <w:sz w:val="20"/>
                <w:szCs w:val="20"/>
                <w:lang w:eastAsia="ru-RU"/>
              </w:rPr>
            </w:pPr>
            <w:r w:rsidRPr="00B1753C">
              <w:rPr>
                <w:rFonts w:ascii="Times New Roman" w:eastAsia="Times New Roman" w:hAnsi="Times New Roman" w:cs="Times New Roman"/>
                <w:color w:val="000000"/>
                <w:sz w:val="20"/>
                <w:szCs w:val="20"/>
                <w:lang w:eastAsia="ru-RU"/>
              </w:rPr>
              <w:t>951</w:t>
            </w:r>
          </w:p>
        </w:tc>
        <w:tc>
          <w:tcPr>
            <w:tcW w:w="1160" w:type="dxa"/>
            <w:tcBorders>
              <w:top w:val="nil"/>
              <w:left w:val="nil"/>
              <w:bottom w:val="single" w:sz="4" w:space="0" w:color="auto"/>
              <w:right w:val="single" w:sz="4" w:space="0" w:color="auto"/>
            </w:tcBorders>
            <w:shd w:val="clear" w:color="auto" w:fill="auto"/>
            <w:noWrap/>
            <w:vAlign w:val="center"/>
            <w:hideMark/>
          </w:tcPr>
          <w:p w14:paraId="541743D5" w14:textId="77777777" w:rsidR="00B1753C" w:rsidRPr="00B1753C" w:rsidRDefault="00B1753C" w:rsidP="00B1753C">
            <w:pPr>
              <w:spacing w:after="0" w:line="240" w:lineRule="auto"/>
              <w:rPr>
                <w:rFonts w:ascii="Times New Roman" w:eastAsia="Times New Roman" w:hAnsi="Times New Roman" w:cs="Times New Roman"/>
                <w:color w:val="000000"/>
                <w:sz w:val="20"/>
                <w:szCs w:val="20"/>
                <w:lang w:eastAsia="ru-RU"/>
              </w:rPr>
            </w:pPr>
            <w:r w:rsidRPr="00B1753C">
              <w:rPr>
                <w:rFonts w:ascii="Times New Roman" w:eastAsia="Times New Roman" w:hAnsi="Times New Roman" w:cs="Times New Roman"/>
                <w:color w:val="000000"/>
                <w:sz w:val="20"/>
                <w:szCs w:val="20"/>
                <w:lang w:eastAsia="ru-RU"/>
              </w:rPr>
              <w:t>01</w:t>
            </w:r>
          </w:p>
        </w:tc>
        <w:tc>
          <w:tcPr>
            <w:tcW w:w="1160" w:type="dxa"/>
            <w:tcBorders>
              <w:top w:val="nil"/>
              <w:left w:val="nil"/>
              <w:bottom w:val="single" w:sz="4" w:space="0" w:color="auto"/>
              <w:right w:val="single" w:sz="4" w:space="0" w:color="auto"/>
            </w:tcBorders>
            <w:shd w:val="clear" w:color="auto" w:fill="auto"/>
            <w:noWrap/>
            <w:vAlign w:val="center"/>
            <w:hideMark/>
          </w:tcPr>
          <w:p w14:paraId="1B922EE1" w14:textId="77777777" w:rsidR="00B1753C" w:rsidRPr="00B1753C" w:rsidRDefault="00B1753C" w:rsidP="00B1753C">
            <w:pPr>
              <w:spacing w:after="0" w:line="240" w:lineRule="auto"/>
              <w:rPr>
                <w:rFonts w:ascii="Times New Roman" w:eastAsia="Times New Roman" w:hAnsi="Times New Roman" w:cs="Times New Roman"/>
                <w:color w:val="000000"/>
                <w:sz w:val="20"/>
                <w:szCs w:val="20"/>
                <w:lang w:eastAsia="ru-RU"/>
              </w:rPr>
            </w:pPr>
            <w:r w:rsidRPr="00B1753C">
              <w:rPr>
                <w:rFonts w:ascii="Times New Roman" w:eastAsia="Times New Roman" w:hAnsi="Times New Roman" w:cs="Times New Roman"/>
                <w:color w:val="000000"/>
                <w:sz w:val="20"/>
                <w:szCs w:val="20"/>
                <w:lang w:eastAsia="ru-RU"/>
              </w:rPr>
              <w:t>13</w:t>
            </w:r>
          </w:p>
        </w:tc>
        <w:tc>
          <w:tcPr>
            <w:tcW w:w="892" w:type="dxa"/>
            <w:tcBorders>
              <w:top w:val="nil"/>
              <w:left w:val="nil"/>
              <w:bottom w:val="single" w:sz="4" w:space="0" w:color="auto"/>
              <w:right w:val="single" w:sz="4" w:space="0" w:color="auto"/>
            </w:tcBorders>
            <w:shd w:val="clear" w:color="auto" w:fill="auto"/>
            <w:noWrap/>
            <w:vAlign w:val="center"/>
            <w:hideMark/>
          </w:tcPr>
          <w:p w14:paraId="521D21D0" w14:textId="77777777" w:rsidR="00B1753C" w:rsidRPr="00B1753C" w:rsidRDefault="00B1753C" w:rsidP="00B1753C">
            <w:pPr>
              <w:spacing w:after="0" w:line="240" w:lineRule="auto"/>
              <w:rPr>
                <w:rFonts w:ascii="Times New Roman" w:eastAsia="Times New Roman" w:hAnsi="Times New Roman" w:cs="Times New Roman"/>
                <w:color w:val="000000"/>
                <w:sz w:val="20"/>
                <w:szCs w:val="20"/>
                <w:lang w:eastAsia="ru-RU"/>
              </w:rPr>
            </w:pPr>
            <w:r w:rsidRPr="00B1753C">
              <w:rPr>
                <w:rFonts w:ascii="Times New Roman" w:eastAsia="Times New Roman" w:hAnsi="Times New Roman" w:cs="Times New Roman"/>
                <w:color w:val="000000"/>
                <w:sz w:val="20"/>
                <w:szCs w:val="20"/>
                <w:lang w:eastAsia="ru-RU"/>
              </w:rPr>
              <w:t>01.4.01.20010</w:t>
            </w:r>
          </w:p>
        </w:tc>
        <w:tc>
          <w:tcPr>
            <w:tcW w:w="1160" w:type="dxa"/>
            <w:tcBorders>
              <w:top w:val="nil"/>
              <w:left w:val="nil"/>
              <w:bottom w:val="single" w:sz="4" w:space="0" w:color="auto"/>
              <w:right w:val="single" w:sz="4" w:space="0" w:color="auto"/>
            </w:tcBorders>
            <w:shd w:val="clear" w:color="auto" w:fill="auto"/>
            <w:noWrap/>
            <w:vAlign w:val="center"/>
            <w:hideMark/>
          </w:tcPr>
          <w:p w14:paraId="42A70B9E" w14:textId="77777777" w:rsidR="00B1753C" w:rsidRPr="00B1753C" w:rsidRDefault="00B1753C" w:rsidP="00B1753C">
            <w:pPr>
              <w:spacing w:after="0" w:line="240" w:lineRule="auto"/>
              <w:rPr>
                <w:rFonts w:ascii="Times New Roman" w:eastAsia="Times New Roman" w:hAnsi="Times New Roman" w:cs="Times New Roman"/>
                <w:color w:val="000000"/>
                <w:sz w:val="20"/>
                <w:szCs w:val="20"/>
                <w:lang w:eastAsia="ru-RU"/>
              </w:rPr>
            </w:pPr>
            <w:r w:rsidRPr="00B1753C">
              <w:rPr>
                <w:rFonts w:ascii="Times New Roman" w:eastAsia="Times New Roman" w:hAnsi="Times New Roman" w:cs="Times New Roman"/>
                <w:color w:val="000000"/>
                <w:sz w:val="20"/>
                <w:szCs w:val="20"/>
                <w:lang w:eastAsia="ru-RU"/>
              </w:rPr>
              <w:t>2.4.0</w:t>
            </w:r>
          </w:p>
        </w:tc>
        <w:tc>
          <w:tcPr>
            <w:tcW w:w="1091" w:type="dxa"/>
            <w:tcBorders>
              <w:top w:val="nil"/>
              <w:left w:val="nil"/>
              <w:bottom w:val="single" w:sz="4" w:space="0" w:color="auto"/>
              <w:right w:val="single" w:sz="4" w:space="0" w:color="auto"/>
            </w:tcBorders>
            <w:shd w:val="clear" w:color="auto" w:fill="auto"/>
            <w:vAlign w:val="center"/>
            <w:hideMark/>
          </w:tcPr>
          <w:p w14:paraId="1D758B2F" w14:textId="77777777" w:rsidR="00B1753C" w:rsidRPr="00B1753C" w:rsidRDefault="00B1753C" w:rsidP="00B1753C">
            <w:pPr>
              <w:spacing w:after="0" w:line="240" w:lineRule="auto"/>
              <w:rPr>
                <w:rFonts w:ascii="Times New Roman" w:eastAsia="Times New Roman" w:hAnsi="Times New Roman" w:cs="Times New Roman"/>
                <w:color w:val="000000"/>
                <w:sz w:val="20"/>
                <w:szCs w:val="20"/>
                <w:lang w:eastAsia="ru-RU"/>
              </w:rPr>
            </w:pPr>
            <w:r w:rsidRPr="00B1753C">
              <w:rPr>
                <w:rFonts w:ascii="Times New Roman" w:eastAsia="Times New Roman" w:hAnsi="Times New Roman" w:cs="Times New Roman"/>
                <w:color w:val="000000"/>
                <w:sz w:val="20"/>
                <w:szCs w:val="20"/>
                <w:lang w:eastAsia="ru-RU"/>
              </w:rPr>
              <w:t> </w:t>
            </w:r>
          </w:p>
        </w:tc>
        <w:tc>
          <w:tcPr>
            <w:tcW w:w="1373" w:type="dxa"/>
            <w:tcBorders>
              <w:top w:val="nil"/>
              <w:left w:val="nil"/>
              <w:bottom w:val="single" w:sz="4" w:space="0" w:color="auto"/>
              <w:right w:val="single" w:sz="4" w:space="0" w:color="auto"/>
            </w:tcBorders>
            <w:shd w:val="clear" w:color="auto" w:fill="auto"/>
            <w:noWrap/>
            <w:vAlign w:val="center"/>
            <w:hideMark/>
          </w:tcPr>
          <w:p w14:paraId="41695B4C" w14:textId="77777777" w:rsidR="00B1753C" w:rsidRPr="00B1753C" w:rsidRDefault="00B1753C" w:rsidP="00B1753C">
            <w:pPr>
              <w:spacing w:after="0" w:line="240" w:lineRule="auto"/>
              <w:jc w:val="right"/>
              <w:rPr>
                <w:rFonts w:ascii="Times New Roman" w:eastAsia="Times New Roman" w:hAnsi="Times New Roman" w:cs="Times New Roman"/>
                <w:color w:val="000000"/>
                <w:sz w:val="20"/>
                <w:szCs w:val="20"/>
                <w:lang w:eastAsia="ru-RU"/>
              </w:rPr>
            </w:pPr>
            <w:r w:rsidRPr="00B1753C">
              <w:rPr>
                <w:rFonts w:ascii="Times New Roman" w:eastAsia="Times New Roman" w:hAnsi="Times New Roman" w:cs="Times New Roman"/>
                <w:color w:val="000000"/>
                <w:sz w:val="20"/>
                <w:szCs w:val="20"/>
                <w:lang w:eastAsia="ru-RU"/>
              </w:rPr>
              <w:t>220,0</w:t>
            </w:r>
          </w:p>
        </w:tc>
        <w:tc>
          <w:tcPr>
            <w:tcW w:w="1187" w:type="dxa"/>
            <w:tcBorders>
              <w:top w:val="nil"/>
              <w:left w:val="nil"/>
              <w:bottom w:val="single" w:sz="4" w:space="0" w:color="auto"/>
              <w:right w:val="single" w:sz="4" w:space="0" w:color="auto"/>
            </w:tcBorders>
            <w:shd w:val="clear" w:color="auto" w:fill="auto"/>
            <w:noWrap/>
            <w:vAlign w:val="center"/>
            <w:hideMark/>
          </w:tcPr>
          <w:p w14:paraId="01E0488E" w14:textId="77777777" w:rsidR="00B1753C" w:rsidRPr="00B1753C" w:rsidRDefault="00B1753C" w:rsidP="00B1753C">
            <w:pPr>
              <w:spacing w:after="0" w:line="240" w:lineRule="auto"/>
              <w:rPr>
                <w:rFonts w:ascii="Times New Roman" w:eastAsia="Times New Roman" w:hAnsi="Times New Roman" w:cs="Times New Roman"/>
                <w:color w:val="000000"/>
                <w:sz w:val="20"/>
                <w:szCs w:val="20"/>
                <w:lang w:eastAsia="ru-RU"/>
              </w:rPr>
            </w:pPr>
            <w:r w:rsidRPr="00B1753C">
              <w:rPr>
                <w:rFonts w:ascii="Times New Roman" w:eastAsia="Times New Roman" w:hAnsi="Times New Roman" w:cs="Times New Roman"/>
                <w:color w:val="000000"/>
                <w:sz w:val="20"/>
                <w:szCs w:val="20"/>
                <w:lang w:eastAsia="ru-RU"/>
              </w:rPr>
              <w:t> </w:t>
            </w:r>
          </w:p>
        </w:tc>
        <w:tc>
          <w:tcPr>
            <w:tcW w:w="937" w:type="dxa"/>
            <w:tcBorders>
              <w:top w:val="nil"/>
              <w:left w:val="nil"/>
              <w:bottom w:val="single" w:sz="4" w:space="0" w:color="auto"/>
              <w:right w:val="single" w:sz="4" w:space="0" w:color="auto"/>
            </w:tcBorders>
            <w:shd w:val="clear" w:color="auto" w:fill="auto"/>
            <w:noWrap/>
            <w:vAlign w:val="center"/>
            <w:hideMark/>
          </w:tcPr>
          <w:p w14:paraId="144C302D" w14:textId="77777777" w:rsidR="00B1753C" w:rsidRPr="00B1753C" w:rsidRDefault="00B1753C" w:rsidP="00B1753C">
            <w:pPr>
              <w:spacing w:after="0" w:line="240" w:lineRule="auto"/>
              <w:jc w:val="right"/>
              <w:rPr>
                <w:rFonts w:ascii="Times New Roman" w:eastAsia="Times New Roman" w:hAnsi="Times New Roman" w:cs="Times New Roman"/>
                <w:color w:val="000000"/>
                <w:sz w:val="20"/>
                <w:szCs w:val="20"/>
                <w:lang w:eastAsia="ru-RU"/>
              </w:rPr>
            </w:pPr>
            <w:r w:rsidRPr="00B1753C">
              <w:rPr>
                <w:rFonts w:ascii="Times New Roman" w:eastAsia="Times New Roman" w:hAnsi="Times New Roman" w:cs="Times New Roman"/>
                <w:color w:val="000000"/>
                <w:sz w:val="20"/>
                <w:szCs w:val="20"/>
                <w:lang w:eastAsia="ru-RU"/>
              </w:rPr>
              <w:t>0,0</w:t>
            </w:r>
          </w:p>
        </w:tc>
        <w:tc>
          <w:tcPr>
            <w:tcW w:w="973" w:type="dxa"/>
            <w:tcBorders>
              <w:top w:val="nil"/>
              <w:left w:val="nil"/>
              <w:bottom w:val="single" w:sz="4" w:space="0" w:color="auto"/>
              <w:right w:val="single" w:sz="4" w:space="0" w:color="auto"/>
            </w:tcBorders>
            <w:shd w:val="clear" w:color="auto" w:fill="auto"/>
            <w:noWrap/>
            <w:vAlign w:val="center"/>
            <w:hideMark/>
          </w:tcPr>
          <w:p w14:paraId="49E0F7DB" w14:textId="77777777" w:rsidR="00B1753C" w:rsidRPr="00B1753C" w:rsidRDefault="00B1753C" w:rsidP="00B1753C">
            <w:pPr>
              <w:spacing w:after="0" w:line="240" w:lineRule="auto"/>
              <w:jc w:val="right"/>
              <w:rPr>
                <w:rFonts w:ascii="Times New Roman" w:eastAsia="Times New Roman" w:hAnsi="Times New Roman" w:cs="Times New Roman"/>
                <w:color w:val="000000"/>
                <w:sz w:val="20"/>
                <w:szCs w:val="20"/>
                <w:lang w:eastAsia="ru-RU"/>
              </w:rPr>
            </w:pPr>
            <w:r w:rsidRPr="00B1753C">
              <w:rPr>
                <w:rFonts w:ascii="Times New Roman" w:eastAsia="Times New Roman" w:hAnsi="Times New Roman" w:cs="Times New Roman"/>
                <w:color w:val="000000"/>
                <w:sz w:val="20"/>
                <w:szCs w:val="20"/>
                <w:lang w:eastAsia="ru-RU"/>
              </w:rPr>
              <w:t>0,0</w:t>
            </w:r>
          </w:p>
        </w:tc>
        <w:tc>
          <w:tcPr>
            <w:tcW w:w="934" w:type="dxa"/>
            <w:tcBorders>
              <w:top w:val="nil"/>
              <w:left w:val="nil"/>
              <w:bottom w:val="single" w:sz="4" w:space="0" w:color="auto"/>
              <w:right w:val="single" w:sz="4" w:space="0" w:color="auto"/>
            </w:tcBorders>
            <w:shd w:val="clear" w:color="auto" w:fill="auto"/>
            <w:noWrap/>
            <w:vAlign w:val="center"/>
            <w:hideMark/>
          </w:tcPr>
          <w:p w14:paraId="56915E4E" w14:textId="77777777" w:rsidR="00B1753C" w:rsidRPr="00B1753C" w:rsidRDefault="00B1753C" w:rsidP="00B1753C">
            <w:pPr>
              <w:spacing w:after="0" w:line="240" w:lineRule="auto"/>
              <w:rPr>
                <w:rFonts w:ascii="Times New Roman" w:eastAsia="Times New Roman" w:hAnsi="Times New Roman" w:cs="Times New Roman"/>
                <w:color w:val="000000"/>
                <w:sz w:val="20"/>
                <w:szCs w:val="20"/>
                <w:lang w:eastAsia="ru-RU"/>
              </w:rPr>
            </w:pPr>
            <w:r w:rsidRPr="00B1753C">
              <w:rPr>
                <w:rFonts w:ascii="Times New Roman" w:eastAsia="Times New Roman" w:hAnsi="Times New Roman" w:cs="Times New Roman"/>
                <w:color w:val="000000"/>
                <w:sz w:val="20"/>
                <w:szCs w:val="20"/>
                <w:lang w:eastAsia="ru-RU"/>
              </w:rPr>
              <w:t> </w:t>
            </w:r>
          </w:p>
        </w:tc>
        <w:tc>
          <w:tcPr>
            <w:tcW w:w="709" w:type="dxa"/>
            <w:tcBorders>
              <w:top w:val="nil"/>
              <w:left w:val="nil"/>
              <w:bottom w:val="nil"/>
              <w:right w:val="nil"/>
            </w:tcBorders>
            <w:shd w:val="clear" w:color="auto" w:fill="auto"/>
            <w:noWrap/>
            <w:vAlign w:val="bottom"/>
            <w:hideMark/>
          </w:tcPr>
          <w:p w14:paraId="21DBB6B2" w14:textId="77777777" w:rsidR="00B1753C" w:rsidRPr="00B1753C" w:rsidRDefault="00B1753C" w:rsidP="00B1753C">
            <w:pPr>
              <w:spacing w:after="0" w:line="240" w:lineRule="auto"/>
              <w:rPr>
                <w:rFonts w:ascii="Times New Roman" w:eastAsia="Times New Roman" w:hAnsi="Times New Roman" w:cs="Times New Roman"/>
                <w:color w:val="000000"/>
                <w:sz w:val="20"/>
                <w:szCs w:val="20"/>
                <w:lang w:eastAsia="ru-RU"/>
              </w:rPr>
            </w:pPr>
          </w:p>
        </w:tc>
      </w:tr>
      <w:tr w:rsidR="00B1753C" w:rsidRPr="00B1753C" w14:paraId="78FF4B76" w14:textId="77777777" w:rsidTr="00AD5FEC">
        <w:trPr>
          <w:trHeight w:val="528"/>
        </w:trPr>
        <w:tc>
          <w:tcPr>
            <w:tcW w:w="3119" w:type="dxa"/>
            <w:tcBorders>
              <w:top w:val="nil"/>
              <w:left w:val="single" w:sz="4" w:space="0" w:color="auto"/>
              <w:bottom w:val="single" w:sz="4" w:space="0" w:color="auto"/>
              <w:right w:val="single" w:sz="4" w:space="0" w:color="auto"/>
            </w:tcBorders>
            <w:shd w:val="clear" w:color="auto" w:fill="auto"/>
            <w:vAlign w:val="center"/>
            <w:hideMark/>
          </w:tcPr>
          <w:p w14:paraId="68E415B1" w14:textId="77777777" w:rsidR="00B1753C" w:rsidRPr="00B1753C" w:rsidRDefault="00B1753C" w:rsidP="00B1753C">
            <w:pPr>
              <w:spacing w:after="0" w:line="240" w:lineRule="auto"/>
              <w:rPr>
                <w:rFonts w:ascii="Times New Roman" w:eastAsia="Times New Roman" w:hAnsi="Times New Roman" w:cs="Times New Roman"/>
                <w:color w:val="000000"/>
                <w:sz w:val="20"/>
                <w:szCs w:val="20"/>
                <w:lang w:eastAsia="ru-RU"/>
              </w:rPr>
            </w:pPr>
            <w:r w:rsidRPr="00B1753C">
              <w:rPr>
                <w:rFonts w:ascii="Times New Roman" w:eastAsia="Times New Roman" w:hAnsi="Times New Roman" w:cs="Times New Roman"/>
                <w:color w:val="000000"/>
                <w:sz w:val="20"/>
                <w:szCs w:val="20"/>
                <w:lang w:eastAsia="ru-RU"/>
              </w:rPr>
              <w:t>Расходы на обеспечение реализации мероприятий по защите информации (Иные закупки товаров, работ и услуг для обеспечения государственных (муниципальных) нужд)</w:t>
            </w:r>
          </w:p>
        </w:tc>
        <w:tc>
          <w:tcPr>
            <w:tcW w:w="1040" w:type="dxa"/>
            <w:tcBorders>
              <w:top w:val="nil"/>
              <w:left w:val="nil"/>
              <w:bottom w:val="single" w:sz="4" w:space="0" w:color="auto"/>
              <w:right w:val="single" w:sz="4" w:space="0" w:color="auto"/>
            </w:tcBorders>
            <w:shd w:val="clear" w:color="auto" w:fill="auto"/>
            <w:noWrap/>
            <w:vAlign w:val="center"/>
            <w:hideMark/>
          </w:tcPr>
          <w:p w14:paraId="1121161F" w14:textId="77777777" w:rsidR="00B1753C" w:rsidRPr="00B1753C" w:rsidRDefault="00B1753C" w:rsidP="00B1753C">
            <w:pPr>
              <w:spacing w:after="0" w:line="240" w:lineRule="auto"/>
              <w:rPr>
                <w:rFonts w:ascii="Times New Roman" w:eastAsia="Times New Roman" w:hAnsi="Times New Roman" w:cs="Times New Roman"/>
                <w:color w:val="000000"/>
                <w:sz w:val="20"/>
                <w:szCs w:val="20"/>
                <w:lang w:eastAsia="ru-RU"/>
              </w:rPr>
            </w:pPr>
            <w:r w:rsidRPr="00B1753C">
              <w:rPr>
                <w:rFonts w:ascii="Times New Roman" w:eastAsia="Times New Roman" w:hAnsi="Times New Roman" w:cs="Times New Roman"/>
                <w:color w:val="000000"/>
                <w:sz w:val="20"/>
                <w:szCs w:val="20"/>
                <w:lang w:eastAsia="ru-RU"/>
              </w:rPr>
              <w:t>951</w:t>
            </w:r>
          </w:p>
        </w:tc>
        <w:tc>
          <w:tcPr>
            <w:tcW w:w="1160" w:type="dxa"/>
            <w:tcBorders>
              <w:top w:val="nil"/>
              <w:left w:val="nil"/>
              <w:bottom w:val="single" w:sz="4" w:space="0" w:color="auto"/>
              <w:right w:val="single" w:sz="4" w:space="0" w:color="auto"/>
            </w:tcBorders>
            <w:shd w:val="clear" w:color="auto" w:fill="auto"/>
            <w:noWrap/>
            <w:vAlign w:val="center"/>
            <w:hideMark/>
          </w:tcPr>
          <w:p w14:paraId="3D5A6F8A" w14:textId="77777777" w:rsidR="00B1753C" w:rsidRPr="00B1753C" w:rsidRDefault="00B1753C" w:rsidP="00B1753C">
            <w:pPr>
              <w:spacing w:after="0" w:line="240" w:lineRule="auto"/>
              <w:rPr>
                <w:rFonts w:ascii="Times New Roman" w:eastAsia="Times New Roman" w:hAnsi="Times New Roman" w:cs="Times New Roman"/>
                <w:color w:val="000000"/>
                <w:sz w:val="20"/>
                <w:szCs w:val="20"/>
                <w:lang w:eastAsia="ru-RU"/>
              </w:rPr>
            </w:pPr>
            <w:r w:rsidRPr="00B1753C">
              <w:rPr>
                <w:rFonts w:ascii="Times New Roman" w:eastAsia="Times New Roman" w:hAnsi="Times New Roman" w:cs="Times New Roman"/>
                <w:color w:val="000000"/>
                <w:sz w:val="20"/>
                <w:szCs w:val="20"/>
                <w:lang w:eastAsia="ru-RU"/>
              </w:rPr>
              <w:t>01</w:t>
            </w:r>
          </w:p>
        </w:tc>
        <w:tc>
          <w:tcPr>
            <w:tcW w:w="1160" w:type="dxa"/>
            <w:tcBorders>
              <w:top w:val="nil"/>
              <w:left w:val="nil"/>
              <w:bottom w:val="single" w:sz="4" w:space="0" w:color="auto"/>
              <w:right w:val="single" w:sz="4" w:space="0" w:color="auto"/>
            </w:tcBorders>
            <w:shd w:val="clear" w:color="auto" w:fill="auto"/>
            <w:noWrap/>
            <w:vAlign w:val="center"/>
            <w:hideMark/>
          </w:tcPr>
          <w:p w14:paraId="5175D786" w14:textId="77777777" w:rsidR="00B1753C" w:rsidRPr="00B1753C" w:rsidRDefault="00B1753C" w:rsidP="00B1753C">
            <w:pPr>
              <w:spacing w:after="0" w:line="240" w:lineRule="auto"/>
              <w:rPr>
                <w:rFonts w:ascii="Times New Roman" w:eastAsia="Times New Roman" w:hAnsi="Times New Roman" w:cs="Times New Roman"/>
                <w:color w:val="000000"/>
                <w:sz w:val="20"/>
                <w:szCs w:val="20"/>
                <w:lang w:eastAsia="ru-RU"/>
              </w:rPr>
            </w:pPr>
            <w:r w:rsidRPr="00B1753C">
              <w:rPr>
                <w:rFonts w:ascii="Times New Roman" w:eastAsia="Times New Roman" w:hAnsi="Times New Roman" w:cs="Times New Roman"/>
                <w:color w:val="000000"/>
                <w:sz w:val="20"/>
                <w:szCs w:val="20"/>
                <w:lang w:eastAsia="ru-RU"/>
              </w:rPr>
              <w:t>13</w:t>
            </w:r>
          </w:p>
        </w:tc>
        <w:tc>
          <w:tcPr>
            <w:tcW w:w="892" w:type="dxa"/>
            <w:tcBorders>
              <w:top w:val="nil"/>
              <w:left w:val="nil"/>
              <w:bottom w:val="single" w:sz="4" w:space="0" w:color="auto"/>
              <w:right w:val="single" w:sz="4" w:space="0" w:color="auto"/>
            </w:tcBorders>
            <w:shd w:val="clear" w:color="auto" w:fill="auto"/>
            <w:noWrap/>
            <w:vAlign w:val="center"/>
            <w:hideMark/>
          </w:tcPr>
          <w:p w14:paraId="30DA1A14" w14:textId="77777777" w:rsidR="00B1753C" w:rsidRPr="00B1753C" w:rsidRDefault="00B1753C" w:rsidP="00B1753C">
            <w:pPr>
              <w:spacing w:after="0" w:line="240" w:lineRule="auto"/>
              <w:rPr>
                <w:rFonts w:ascii="Times New Roman" w:eastAsia="Times New Roman" w:hAnsi="Times New Roman" w:cs="Times New Roman"/>
                <w:color w:val="000000"/>
                <w:sz w:val="20"/>
                <w:szCs w:val="20"/>
                <w:lang w:eastAsia="ru-RU"/>
              </w:rPr>
            </w:pPr>
            <w:r w:rsidRPr="00B1753C">
              <w:rPr>
                <w:rFonts w:ascii="Times New Roman" w:eastAsia="Times New Roman" w:hAnsi="Times New Roman" w:cs="Times New Roman"/>
                <w:color w:val="000000"/>
                <w:sz w:val="20"/>
                <w:szCs w:val="20"/>
                <w:lang w:eastAsia="ru-RU"/>
              </w:rPr>
              <w:t>01.4.02.20020</w:t>
            </w:r>
          </w:p>
        </w:tc>
        <w:tc>
          <w:tcPr>
            <w:tcW w:w="1160" w:type="dxa"/>
            <w:tcBorders>
              <w:top w:val="nil"/>
              <w:left w:val="nil"/>
              <w:bottom w:val="single" w:sz="4" w:space="0" w:color="auto"/>
              <w:right w:val="single" w:sz="4" w:space="0" w:color="auto"/>
            </w:tcBorders>
            <w:shd w:val="clear" w:color="auto" w:fill="auto"/>
            <w:noWrap/>
            <w:vAlign w:val="center"/>
            <w:hideMark/>
          </w:tcPr>
          <w:p w14:paraId="3A274868" w14:textId="77777777" w:rsidR="00B1753C" w:rsidRPr="00B1753C" w:rsidRDefault="00B1753C" w:rsidP="00B1753C">
            <w:pPr>
              <w:spacing w:after="0" w:line="240" w:lineRule="auto"/>
              <w:rPr>
                <w:rFonts w:ascii="Times New Roman" w:eastAsia="Times New Roman" w:hAnsi="Times New Roman" w:cs="Times New Roman"/>
                <w:color w:val="000000"/>
                <w:sz w:val="20"/>
                <w:szCs w:val="20"/>
                <w:lang w:eastAsia="ru-RU"/>
              </w:rPr>
            </w:pPr>
            <w:r w:rsidRPr="00B1753C">
              <w:rPr>
                <w:rFonts w:ascii="Times New Roman" w:eastAsia="Times New Roman" w:hAnsi="Times New Roman" w:cs="Times New Roman"/>
                <w:color w:val="000000"/>
                <w:sz w:val="20"/>
                <w:szCs w:val="20"/>
                <w:lang w:eastAsia="ru-RU"/>
              </w:rPr>
              <w:t>2.4.0</w:t>
            </w:r>
          </w:p>
        </w:tc>
        <w:tc>
          <w:tcPr>
            <w:tcW w:w="1091" w:type="dxa"/>
            <w:tcBorders>
              <w:top w:val="nil"/>
              <w:left w:val="nil"/>
              <w:bottom w:val="single" w:sz="4" w:space="0" w:color="auto"/>
              <w:right w:val="single" w:sz="4" w:space="0" w:color="auto"/>
            </w:tcBorders>
            <w:shd w:val="clear" w:color="auto" w:fill="auto"/>
            <w:vAlign w:val="center"/>
            <w:hideMark/>
          </w:tcPr>
          <w:p w14:paraId="1011A124" w14:textId="77777777" w:rsidR="00B1753C" w:rsidRPr="00B1753C" w:rsidRDefault="00B1753C" w:rsidP="00B1753C">
            <w:pPr>
              <w:spacing w:after="0" w:line="240" w:lineRule="auto"/>
              <w:rPr>
                <w:rFonts w:ascii="Times New Roman" w:eastAsia="Times New Roman" w:hAnsi="Times New Roman" w:cs="Times New Roman"/>
                <w:color w:val="000000"/>
                <w:sz w:val="20"/>
                <w:szCs w:val="20"/>
                <w:lang w:eastAsia="ru-RU"/>
              </w:rPr>
            </w:pPr>
            <w:r w:rsidRPr="00B1753C">
              <w:rPr>
                <w:rFonts w:ascii="Times New Roman" w:eastAsia="Times New Roman" w:hAnsi="Times New Roman" w:cs="Times New Roman"/>
                <w:color w:val="000000"/>
                <w:sz w:val="20"/>
                <w:szCs w:val="20"/>
                <w:lang w:eastAsia="ru-RU"/>
              </w:rPr>
              <w:t> </w:t>
            </w:r>
          </w:p>
        </w:tc>
        <w:tc>
          <w:tcPr>
            <w:tcW w:w="1373" w:type="dxa"/>
            <w:tcBorders>
              <w:top w:val="nil"/>
              <w:left w:val="nil"/>
              <w:bottom w:val="single" w:sz="4" w:space="0" w:color="auto"/>
              <w:right w:val="single" w:sz="4" w:space="0" w:color="auto"/>
            </w:tcBorders>
            <w:shd w:val="clear" w:color="auto" w:fill="auto"/>
            <w:noWrap/>
            <w:vAlign w:val="center"/>
            <w:hideMark/>
          </w:tcPr>
          <w:p w14:paraId="0F5F9003" w14:textId="77777777" w:rsidR="00B1753C" w:rsidRPr="00B1753C" w:rsidRDefault="00B1753C" w:rsidP="00B1753C">
            <w:pPr>
              <w:spacing w:after="0" w:line="240" w:lineRule="auto"/>
              <w:jc w:val="right"/>
              <w:rPr>
                <w:rFonts w:ascii="Times New Roman" w:eastAsia="Times New Roman" w:hAnsi="Times New Roman" w:cs="Times New Roman"/>
                <w:color w:val="000000"/>
                <w:sz w:val="20"/>
                <w:szCs w:val="20"/>
                <w:lang w:eastAsia="ru-RU"/>
              </w:rPr>
            </w:pPr>
            <w:r w:rsidRPr="00B1753C">
              <w:rPr>
                <w:rFonts w:ascii="Times New Roman" w:eastAsia="Times New Roman" w:hAnsi="Times New Roman" w:cs="Times New Roman"/>
                <w:color w:val="000000"/>
                <w:sz w:val="20"/>
                <w:szCs w:val="20"/>
                <w:lang w:eastAsia="ru-RU"/>
              </w:rPr>
              <w:t>87,0</w:t>
            </w:r>
          </w:p>
        </w:tc>
        <w:tc>
          <w:tcPr>
            <w:tcW w:w="1187" w:type="dxa"/>
            <w:tcBorders>
              <w:top w:val="nil"/>
              <w:left w:val="nil"/>
              <w:bottom w:val="single" w:sz="4" w:space="0" w:color="auto"/>
              <w:right w:val="single" w:sz="4" w:space="0" w:color="auto"/>
            </w:tcBorders>
            <w:shd w:val="clear" w:color="auto" w:fill="auto"/>
            <w:noWrap/>
            <w:vAlign w:val="center"/>
            <w:hideMark/>
          </w:tcPr>
          <w:p w14:paraId="602483D4" w14:textId="77777777" w:rsidR="00B1753C" w:rsidRPr="00B1753C" w:rsidRDefault="00B1753C" w:rsidP="00B1753C">
            <w:pPr>
              <w:spacing w:after="0" w:line="240" w:lineRule="auto"/>
              <w:rPr>
                <w:rFonts w:ascii="Times New Roman" w:eastAsia="Times New Roman" w:hAnsi="Times New Roman" w:cs="Times New Roman"/>
                <w:color w:val="000000"/>
                <w:sz w:val="20"/>
                <w:szCs w:val="20"/>
                <w:lang w:eastAsia="ru-RU"/>
              </w:rPr>
            </w:pPr>
            <w:r w:rsidRPr="00B1753C">
              <w:rPr>
                <w:rFonts w:ascii="Times New Roman" w:eastAsia="Times New Roman" w:hAnsi="Times New Roman" w:cs="Times New Roman"/>
                <w:color w:val="000000"/>
                <w:sz w:val="20"/>
                <w:szCs w:val="20"/>
                <w:lang w:eastAsia="ru-RU"/>
              </w:rPr>
              <w:t> </w:t>
            </w:r>
          </w:p>
        </w:tc>
        <w:tc>
          <w:tcPr>
            <w:tcW w:w="937" w:type="dxa"/>
            <w:tcBorders>
              <w:top w:val="nil"/>
              <w:left w:val="nil"/>
              <w:bottom w:val="single" w:sz="4" w:space="0" w:color="auto"/>
              <w:right w:val="single" w:sz="4" w:space="0" w:color="auto"/>
            </w:tcBorders>
            <w:shd w:val="clear" w:color="auto" w:fill="auto"/>
            <w:noWrap/>
            <w:vAlign w:val="center"/>
            <w:hideMark/>
          </w:tcPr>
          <w:p w14:paraId="73E23374" w14:textId="77777777" w:rsidR="00B1753C" w:rsidRPr="00B1753C" w:rsidRDefault="00B1753C" w:rsidP="00B1753C">
            <w:pPr>
              <w:spacing w:after="0" w:line="240" w:lineRule="auto"/>
              <w:jc w:val="right"/>
              <w:rPr>
                <w:rFonts w:ascii="Times New Roman" w:eastAsia="Times New Roman" w:hAnsi="Times New Roman" w:cs="Times New Roman"/>
                <w:color w:val="000000"/>
                <w:sz w:val="20"/>
                <w:szCs w:val="20"/>
                <w:lang w:eastAsia="ru-RU"/>
              </w:rPr>
            </w:pPr>
            <w:r w:rsidRPr="00B1753C">
              <w:rPr>
                <w:rFonts w:ascii="Times New Roman" w:eastAsia="Times New Roman" w:hAnsi="Times New Roman" w:cs="Times New Roman"/>
                <w:color w:val="000000"/>
                <w:sz w:val="20"/>
                <w:szCs w:val="20"/>
                <w:lang w:eastAsia="ru-RU"/>
              </w:rPr>
              <w:t>0,0</w:t>
            </w:r>
          </w:p>
        </w:tc>
        <w:tc>
          <w:tcPr>
            <w:tcW w:w="973" w:type="dxa"/>
            <w:tcBorders>
              <w:top w:val="nil"/>
              <w:left w:val="nil"/>
              <w:bottom w:val="single" w:sz="4" w:space="0" w:color="auto"/>
              <w:right w:val="single" w:sz="4" w:space="0" w:color="auto"/>
            </w:tcBorders>
            <w:shd w:val="clear" w:color="auto" w:fill="auto"/>
            <w:noWrap/>
            <w:vAlign w:val="center"/>
            <w:hideMark/>
          </w:tcPr>
          <w:p w14:paraId="47DCE85E" w14:textId="77777777" w:rsidR="00B1753C" w:rsidRPr="00B1753C" w:rsidRDefault="00B1753C" w:rsidP="00B1753C">
            <w:pPr>
              <w:spacing w:after="0" w:line="240" w:lineRule="auto"/>
              <w:jc w:val="right"/>
              <w:rPr>
                <w:rFonts w:ascii="Times New Roman" w:eastAsia="Times New Roman" w:hAnsi="Times New Roman" w:cs="Times New Roman"/>
                <w:color w:val="000000"/>
                <w:sz w:val="20"/>
                <w:szCs w:val="20"/>
                <w:lang w:eastAsia="ru-RU"/>
              </w:rPr>
            </w:pPr>
            <w:r w:rsidRPr="00B1753C">
              <w:rPr>
                <w:rFonts w:ascii="Times New Roman" w:eastAsia="Times New Roman" w:hAnsi="Times New Roman" w:cs="Times New Roman"/>
                <w:color w:val="000000"/>
                <w:sz w:val="20"/>
                <w:szCs w:val="20"/>
                <w:lang w:eastAsia="ru-RU"/>
              </w:rPr>
              <w:t>0,0</w:t>
            </w:r>
          </w:p>
        </w:tc>
        <w:tc>
          <w:tcPr>
            <w:tcW w:w="934" w:type="dxa"/>
            <w:tcBorders>
              <w:top w:val="nil"/>
              <w:left w:val="nil"/>
              <w:bottom w:val="single" w:sz="4" w:space="0" w:color="auto"/>
              <w:right w:val="single" w:sz="4" w:space="0" w:color="auto"/>
            </w:tcBorders>
            <w:shd w:val="clear" w:color="auto" w:fill="auto"/>
            <w:noWrap/>
            <w:vAlign w:val="center"/>
            <w:hideMark/>
          </w:tcPr>
          <w:p w14:paraId="00CB487A" w14:textId="77777777" w:rsidR="00B1753C" w:rsidRPr="00B1753C" w:rsidRDefault="00B1753C" w:rsidP="00B1753C">
            <w:pPr>
              <w:spacing w:after="0" w:line="240" w:lineRule="auto"/>
              <w:rPr>
                <w:rFonts w:ascii="Times New Roman" w:eastAsia="Times New Roman" w:hAnsi="Times New Roman" w:cs="Times New Roman"/>
                <w:color w:val="000000"/>
                <w:sz w:val="20"/>
                <w:szCs w:val="20"/>
                <w:lang w:eastAsia="ru-RU"/>
              </w:rPr>
            </w:pPr>
            <w:r w:rsidRPr="00B1753C">
              <w:rPr>
                <w:rFonts w:ascii="Times New Roman" w:eastAsia="Times New Roman" w:hAnsi="Times New Roman" w:cs="Times New Roman"/>
                <w:color w:val="000000"/>
                <w:sz w:val="20"/>
                <w:szCs w:val="20"/>
                <w:lang w:eastAsia="ru-RU"/>
              </w:rPr>
              <w:t> </w:t>
            </w:r>
          </w:p>
        </w:tc>
        <w:tc>
          <w:tcPr>
            <w:tcW w:w="709" w:type="dxa"/>
            <w:tcBorders>
              <w:top w:val="nil"/>
              <w:left w:val="nil"/>
              <w:bottom w:val="nil"/>
              <w:right w:val="nil"/>
            </w:tcBorders>
            <w:shd w:val="clear" w:color="auto" w:fill="auto"/>
            <w:noWrap/>
            <w:vAlign w:val="bottom"/>
            <w:hideMark/>
          </w:tcPr>
          <w:p w14:paraId="11A81A22" w14:textId="77777777" w:rsidR="00B1753C" w:rsidRPr="00B1753C" w:rsidRDefault="00B1753C" w:rsidP="00B1753C">
            <w:pPr>
              <w:spacing w:after="0" w:line="240" w:lineRule="auto"/>
              <w:rPr>
                <w:rFonts w:ascii="Times New Roman" w:eastAsia="Times New Roman" w:hAnsi="Times New Roman" w:cs="Times New Roman"/>
                <w:color w:val="000000"/>
                <w:sz w:val="20"/>
                <w:szCs w:val="20"/>
                <w:lang w:eastAsia="ru-RU"/>
              </w:rPr>
            </w:pPr>
          </w:p>
        </w:tc>
      </w:tr>
      <w:tr w:rsidR="00B1753C" w:rsidRPr="00B1753C" w14:paraId="24116DFA" w14:textId="77777777" w:rsidTr="00AD5FEC">
        <w:trPr>
          <w:trHeight w:val="1056"/>
        </w:trPr>
        <w:tc>
          <w:tcPr>
            <w:tcW w:w="3119" w:type="dxa"/>
            <w:tcBorders>
              <w:top w:val="nil"/>
              <w:left w:val="single" w:sz="4" w:space="0" w:color="auto"/>
              <w:bottom w:val="single" w:sz="4" w:space="0" w:color="auto"/>
              <w:right w:val="single" w:sz="4" w:space="0" w:color="auto"/>
            </w:tcBorders>
            <w:shd w:val="clear" w:color="auto" w:fill="auto"/>
            <w:vAlign w:val="center"/>
            <w:hideMark/>
          </w:tcPr>
          <w:p w14:paraId="74FEF3A6" w14:textId="77777777" w:rsidR="00B1753C" w:rsidRPr="00B1753C" w:rsidRDefault="00B1753C" w:rsidP="00B1753C">
            <w:pPr>
              <w:spacing w:after="0" w:line="240" w:lineRule="auto"/>
              <w:rPr>
                <w:rFonts w:ascii="Times New Roman" w:eastAsia="Times New Roman" w:hAnsi="Times New Roman" w:cs="Times New Roman"/>
                <w:color w:val="000000"/>
                <w:sz w:val="20"/>
                <w:szCs w:val="20"/>
                <w:lang w:eastAsia="ru-RU"/>
              </w:rPr>
            </w:pPr>
            <w:r w:rsidRPr="00B1753C">
              <w:rPr>
                <w:rFonts w:ascii="Times New Roman" w:eastAsia="Times New Roman" w:hAnsi="Times New Roman" w:cs="Times New Roman"/>
                <w:color w:val="000000"/>
                <w:sz w:val="20"/>
                <w:szCs w:val="20"/>
                <w:lang w:eastAsia="ru-RU"/>
              </w:rPr>
              <w:t>Расходы на официальное опубликование нормативных правовых актов Администрации Митякинского сельского поселения, Собрания депутатов Митякинского сельского поселения в газете «Родная сторона», в Официальном вестнике Митякинского сельского поселения (Иные закупки товаров, работ и услуг для обеспечения государственных (муниципальных) нужд)</w:t>
            </w:r>
          </w:p>
        </w:tc>
        <w:tc>
          <w:tcPr>
            <w:tcW w:w="1040" w:type="dxa"/>
            <w:tcBorders>
              <w:top w:val="nil"/>
              <w:left w:val="nil"/>
              <w:bottom w:val="single" w:sz="4" w:space="0" w:color="auto"/>
              <w:right w:val="single" w:sz="4" w:space="0" w:color="auto"/>
            </w:tcBorders>
            <w:shd w:val="clear" w:color="auto" w:fill="auto"/>
            <w:noWrap/>
            <w:vAlign w:val="center"/>
            <w:hideMark/>
          </w:tcPr>
          <w:p w14:paraId="73D6209C" w14:textId="77777777" w:rsidR="00B1753C" w:rsidRPr="00B1753C" w:rsidRDefault="00B1753C" w:rsidP="00B1753C">
            <w:pPr>
              <w:spacing w:after="0" w:line="240" w:lineRule="auto"/>
              <w:rPr>
                <w:rFonts w:ascii="Times New Roman" w:eastAsia="Times New Roman" w:hAnsi="Times New Roman" w:cs="Times New Roman"/>
                <w:color w:val="000000"/>
                <w:sz w:val="20"/>
                <w:szCs w:val="20"/>
                <w:lang w:eastAsia="ru-RU"/>
              </w:rPr>
            </w:pPr>
            <w:r w:rsidRPr="00B1753C">
              <w:rPr>
                <w:rFonts w:ascii="Times New Roman" w:eastAsia="Times New Roman" w:hAnsi="Times New Roman" w:cs="Times New Roman"/>
                <w:color w:val="000000"/>
                <w:sz w:val="20"/>
                <w:szCs w:val="20"/>
                <w:lang w:eastAsia="ru-RU"/>
              </w:rPr>
              <w:t>951</w:t>
            </w:r>
          </w:p>
        </w:tc>
        <w:tc>
          <w:tcPr>
            <w:tcW w:w="1160" w:type="dxa"/>
            <w:tcBorders>
              <w:top w:val="nil"/>
              <w:left w:val="nil"/>
              <w:bottom w:val="single" w:sz="4" w:space="0" w:color="auto"/>
              <w:right w:val="single" w:sz="4" w:space="0" w:color="auto"/>
            </w:tcBorders>
            <w:shd w:val="clear" w:color="auto" w:fill="auto"/>
            <w:noWrap/>
            <w:vAlign w:val="center"/>
            <w:hideMark/>
          </w:tcPr>
          <w:p w14:paraId="78AE03DE" w14:textId="77777777" w:rsidR="00B1753C" w:rsidRPr="00B1753C" w:rsidRDefault="00B1753C" w:rsidP="00B1753C">
            <w:pPr>
              <w:spacing w:after="0" w:line="240" w:lineRule="auto"/>
              <w:rPr>
                <w:rFonts w:ascii="Times New Roman" w:eastAsia="Times New Roman" w:hAnsi="Times New Roman" w:cs="Times New Roman"/>
                <w:color w:val="000000"/>
                <w:sz w:val="20"/>
                <w:szCs w:val="20"/>
                <w:lang w:eastAsia="ru-RU"/>
              </w:rPr>
            </w:pPr>
            <w:r w:rsidRPr="00B1753C">
              <w:rPr>
                <w:rFonts w:ascii="Times New Roman" w:eastAsia="Times New Roman" w:hAnsi="Times New Roman" w:cs="Times New Roman"/>
                <w:color w:val="000000"/>
                <w:sz w:val="20"/>
                <w:szCs w:val="20"/>
                <w:lang w:eastAsia="ru-RU"/>
              </w:rPr>
              <w:t>01</w:t>
            </w:r>
          </w:p>
        </w:tc>
        <w:tc>
          <w:tcPr>
            <w:tcW w:w="1160" w:type="dxa"/>
            <w:tcBorders>
              <w:top w:val="nil"/>
              <w:left w:val="nil"/>
              <w:bottom w:val="single" w:sz="4" w:space="0" w:color="auto"/>
              <w:right w:val="single" w:sz="4" w:space="0" w:color="auto"/>
            </w:tcBorders>
            <w:shd w:val="clear" w:color="auto" w:fill="auto"/>
            <w:noWrap/>
            <w:vAlign w:val="center"/>
            <w:hideMark/>
          </w:tcPr>
          <w:p w14:paraId="46D75DF3" w14:textId="77777777" w:rsidR="00B1753C" w:rsidRPr="00B1753C" w:rsidRDefault="00B1753C" w:rsidP="00B1753C">
            <w:pPr>
              <w:spacing w:after="0" w:line="240" w:lineRule="auto"/>
              <w:rPr>
                <w:rFonts w:ascii="Times New Roman" w:eastAsia="Times New Roman" w:hAnsi="Times New Roman" w:cs="Times New Roman"/>
                <w:color w:val="000000"/>
                <w:sz w:val="20"/>
                <w:szCs w:val="20"/>
                <w:lang w:eastAsia="ru-RU"/>
              </w:rPr>
            </w:pPr>
            <w:r w:rsidRPr="00B1753C">
              <w:rPr>
                <w:rFonts w:ascii="Times New Roman" w:eastAsia="Times New Roman" w:hAnsi="Times New Roman" w:cs="Times New Roman"/>
                <w:color w:val="000000"/>
                <w:sz w:val="20"/>
                <w:szCs w:val="20"/>
                <w:lang w:eastAsia="ru-RU"/>
              </w:rPr>
              <w:t>13</w:t>
            </w:r>
          </w:p>
        </w:tc>
        <w:tc>
          <w:tcPr>
            <w:tcW w:w="892" w:type="dxa"/>
            <w:tcBorders>
              <w:top w:val="nil"/>
              <w:left w:val="nil"/>
              <w:bottom w:val="single" w:sz="4" w:space="0" w:color="auto"/>
              <w:right w:val="single" w:sz="4" w:space="0" w:color="auto"/>
            </w:tcBorders>
            <w:shd w:val="clear" w:color="auto" w:fill="auto"/>
            <w:noWrap/>
            <w:vAlign w:val="center"/>
            <w:hideMark/>
          </w:tcPr>
          <w:p w14:paraId="4F3C0852" w14:textId="77777777" w:rsidR="00B1753C" w:rsidRPr="00B1753C" w:rsidRDefault="00B1753C" w:rsidP="00B1753C">
            <w:pPr>
              <w:spacing w:after="0" w:line="240" w:lineRule="auto"/>
              <w:rPr>
                <w:rFonts w:ascii="Times New Roman" w:eastAsia="Times New Roman" w:hAnsi="Times New Roman" w:cs="Times New Roman"/>
                <w:color w:val="000000"/>
                <w:sz w:val="20"/>
                <w:szCs w:val="20"/>
                <w:lang w:eastAsia="ru-RU"/>
              </w:rPr>
            </w:pPr>
            <w:r w:rsidRPr="00B1753C">
              <w:rPr>
                <w:rFonts w:ascii="Times New Roman" w:eastAsia="Times New Roman" w:hAnsi="Times New Roman" w:cs="Times New Roman"/>
                <w:color w:val="000000"/>
                <w:sz w:val="20"/>
                <w:szCs w:val="20"/>
                <w:lang w:eastAsia="ru-RU"/>
              </w:rPr>
              <w:t>07.4.02.20110</w:t>
            </w:r>
          </w:p>
        </w:tc>
        <w:tc>
          <w:tcPr>
            <w:tcW w:w="1160" w:type="dxa"/>
            <w:tcBorders>
              <w:top w:val="nil"/>
              <w:left w:val="nil"/>
              <w:bottom w:val="single" w:sz="4" w:space="0" w:color="auto"/>
              <w:right w:val="single" w:sz="4" w:space="0" w:color="auto"/>
            </w:tcBorders>
            <w:shd w:val="clear" w:color="auto" w:fill="auto"/>
            <w:noWrap/>
            <w:vAlign w:val="center"/>
            <w:hideMark/>
          </w:tcPr>
          <w:p w14:paraId="4D1811D9" w14:textId="77777777" w:rsidR="00B1753C" w:rsidRPr="00B1753C" w:rsidRDefault="00B1753C" w:rsidP="00B1753C">
            <w:pPr>
              <w:spacing w:after="0" w:line="240" w:lineRule="auto"/>
              <w:rPr>
                <w:rFonts w:ascii="Times New Roman" w:eastAsia="Times New Roman" w:hAnsi="Times New Roman" w:cs="Times New Roman"/>
                <w:color w:val="000000"/>
                <w:sz w:val="20"/>
                <w:szCs w:val="20"/>
                <w:lang w:eastAsia="ru-RU"/>
              </w:rPr>
            </w:pPr>
            <w:r w:rsidRPr="00B1753C">
              <w:rPr>
                <w:rFonts w:ascii="Times New Roman" w:eastAsia="Times New Roman" w:hAnsi="Times New Roman" w:cs="Times New Roman"/>
                <w:color w:val="000000"/>
                <w:sz w:val="20"/>
                <w:szCs w:val="20"/>
                <w:lang w:eastAsia="ru-RU"/>
              </w:rPr>
              <w:t>2.4.0</w:t>
            </w:r>
          </w:p>
        </w:tc>
        <w:tc>
          <w:tcPr>
            <w:tcW w:w="1091" w:type="dxa"/>
            <w:tcBorders>
              <w:top w:val="nil"/>
              <w:left w:val="nil"/>
              <w:bottom w:val="single" w:sz="4" w:space="0" w:color="auto"/>
              <w:right w:val="single" w:sz="4" w:space="0" w:color="auto"/>
            </w:tcBorders>
            <w:shd w:val="clear" w:color="auto" w:fill="auto"/>
            <w:vAlign w:val="center"/>
            <w:hideMark/>
          </w:tcPr>
          <w:p w14:paraId="2F71866D" w14:textId="77777777" w:rsidR="00B1753C" w:rsidRPr="00B1753C" w:rsidRDefault="00B1753C" w:rsidP="00B1753C">
            <w:pPr>
              <w:spacing w:after="0" w:line="240" w:lineRule="auto"/>
              <w:rPr>
                <w:rFonts w:ascii="Times New Roman" w:eastAsia="Times New Roman" w:hAnsi="Times New Roman" w:cs="Times New Roman"/>
                <w:color w:val="000000"/>
                <w:sz w:val="20"/>
                <w:szCs w:val="20"/>
                <w:lang w:eastAsia="ru-RU"/>
              </w:rPr>
            </w:pPr>
            <w:r w:rsidRPr="00B1753C">
              <w:rPr>
                <w:rFonts w:ascii="Times New Roman" w:eastAsia="Times New Roman" w:hAnsi="Times New Roman" w:cs="Times New Roman"/>
                <w:color w:val="000000"/>
                <w:sz w:val="20"/>
                <w:szCs w:val="20"/>
                <w:lang w:eastAsia="ru-RU"/>
              </w:rPr>
              <w:t> </w:t>
            </w:r>
          </w:p>
        </w:tc>
        <w:tc>
          <w:tcPr>
            <w:tcW w:w="1373" w:type="dxa"/>
            <w:tcBorders>
              <w:top w:val="nil"/>
              <w:left w:val="nil"/>
              <w:bottom w:val="single" w:sz="4" w:space="0" w:color="auto"/>
              <w:right w:val="single" w:sz="4" w:space="0" w:color="auto"/>
            </w:tcBorders>
            <w:shd w:val="clear" w:color="auto" w:fill="auto"/>
            <w:noWrap/>
            <w:vAlign w:val="center"/>
            <w:hideMark/>
          </w:tcPr>
          <w:p w14:paraId="313EE036" w14:textId="77777777" w:rsidR="00B1753C" w:rsidRPr="00B1753C" w:rsidRDefault="00B1753C" w:rsidP="00B1753C">
            <w:pPr>
              <w:spacing w:after="0" w:line="240" w:lineRule="auto"/>
              <w:jc w:val="right"/>
              <w:rPr>
                <w:rFonts w:ascii="Times New Roman" w:eastAsia="Times New Roman" w:hAnsi="Times New Roman" w:cs="Times New Roman"/>
                <w:color w:val="000000"/>
                <w:sz w:val="20"/>
                <w:szCs w:val="20"/>
                <w:lang w:eastAsia="ru-RU"/>
              </w:rPr>
            </w:pPr>
            <w:r w:rsidRPr="00B1753C">
              <w:rPr>
                <w:rFonts w:ascii="Times New Roman" w:eastAsia="Times New Roman" w:hAnsi="Times New Roman" w:cs="Times New Roman"/>
                <w:color w:val="000000"/>
                <w:sz w:val="20"/>
                <w:szCs w:val="20"/>
                <w:lang w:eastAsia="ru-RU"/>
              </w:rPr>
              <w:t>30,0</w:t>
            </w:r>
          </w:p>
        </w:tc>
        <w:tc>
          <w:tcPr>
            <w:tcW w:w="1187" w:type="dxa"/>
            <w:tcBorders>
              <w:top w:val="nil"/>
              <w:left w:val="nil"/>
              <w:bottom w:val="single" w:sz="4" w:space="0" w:color="auto"/>
              <w:right w:val="single" w:sz="4" w:space="0" w:color="auto"/>
            </w:tcBorders>
            <w:shd w:val="clear" w:color="auto" w:fill="auto"/>
            <w:noWrap/>
            <w:vAlign w:val="center"/>
            <w:hideMark/>
          </w:tcPr>
          <w:p w14:paraId="542C3E93" w14:textId="77777777" w:rsidR="00B1753C" w:rsidRPr="00B1753C" w:rsidRDefault="00B1753C" w:rsidP="00B1753C">
            <w:pPr>
              <w:spacing w:after="0" w:line="240" w:lineRule="auto"/>
              <w:rPr>
                <w:rFonts w:ascii="Times New Roman" w:eastAsia="Times New Roman" w:hAnsi="Times New Roman" w:cs="Times New Roman"/>
                <w:color w:val="000000"/>
                <w:sz w:val="20"/>
                <w:szCs w:val="20"/>
                <w:lang w:eastAsia="ru-RU"/>
              </w:rPr>
            </w:pPr>
            <w:r w:rsidRPr="00B1753C">
              <w:rPr>
                <w:rFonts w:ascii="Times New Roman" w:eastAsia="Times New Roman" w:hAnsi="Times New Roman" w:cs="Times New Roman"/>
                <w:color w:val="000000"/>
                <w:sz w:val="20"/>
                <w:szCs w:val="20"/>
                <w:lang w:eastAsia="ru-RU"/>
              </w:rPr>
              <w:t> </w:t>
            </w:r>
          </w:p>
        </w:tc>
        <w:tc>
          <w:tcPr>
            <w:tcW w:w="937" w:type="dxa"/>
            <w:tcBorders>
              <w:top w:val="nil"/>
              <w:left w:val="nil"/>
              <w:bottom w:val="single" w:sz="4" w:space="0" w:color="auto"/>
              <w:right w:val="single" w:sz="4" w:space="0" w:color="auto"/>
            </w:tcBorders>
            <w:shd w:val="clear" w:color="auto" w:fill="auto"/>
            <w:noWrap/>
            <w:vAlign w:val="center"/>
            <w:hideMark/>
          </w:tcPr>
          <w:p w14:paraId="406967C4" w14:textId="77777777" w:rsidR="00B1753C" w:rsidRPr="00B1753C" w:rsidRDefault="00B1753C" w:rsidP="00B1753C">
            <w:pPr>
              <w:spacing w:after="0" w:line="240" w:lineRule="auto"/>
              <w:jc w:val="right"/>
              <w:rPr>
                <w:rFonts w:ascii="Times New Roman" w:eastAsia="Times New Roman" w:hAnsi="Times New Roman" w:cs="Times New Roman"/>
                <w:color w:val="000000"/>
                <w:sz w:val="20"/>
                <w:szCs w:val="20"/>
                <w:lang w:eastAsia="ru-RU"/>
              </w:rPr>
            </w:pPr>
            <w:r w:rsidRPr="00B1753C">
              <w:rPr>
                <w:rFonts w:ascii="Times New Roman" w:eastAsia="Times New Roman" w:hAnsi="Times New Roman" w:cs="Times New Roman"/>
                <w:color w:val="000000"/>
                <w:sz w:val="20"/>
                <w:szCs w:val="20"/>
                <w:lang w:eastAsia="ru-RU"/>
              </w:rPr>
              <w:t>0,0</w:t>
            </w:r>
          </w:p>
        </w:tc>
        <w:tc>
          <w:tcPr>
            <w:tcW w:w="973" w:type="dxa"/>
            <w:tcBorders>
              <w:top w:val="nil"/>
              <w:left w:val="nil"/>
              <w:bottom w:val="single" w:sz="4" w:space="0" w:color="auto"/>
              <w:right w:val="single" w:sz="4" w:space="0" w:color="auto"/>
            </w:tcBorders>
            <w:shd w:val="clear" w:color="auto" w:fill="auto"/>
            <w:noWrap/>
            <w:vAlign w:val="center"/>
            <w:hideMark/>
          </w:tcPr>
          <w:p w14:paraId="26BEA64B" w14:textId="77777777" w:rsidR="00B1753C" w:rsidRPr="00B1753C" w:rsidRDefault="00B1753C" w:rsidP="00B1753C">
            <w:pPr>
              <w:spacing w:after="0" w:line="240" w:lineRule="auto"/>
              <w:jc w:val="right"/>
              <w:rPr>
                <w:rFonts w:ascii="Times New Roman" w:eastAsia="Times New Roman" w:hAnsi="Times New Roman" w:cs="Times New Roman"/>
                <w:color w:val="000000"/>
                <w:sz w:val="20"/>
                <w:szCs w:val="20"/>
                <w:lang w:eastAsia="ru-RU"/>
              </w:rPr>
            </w:pPr>
            <w:r w:rsidRPr="00B1753C">
              <w:rPr>
                <w:rFonts w:ascii="Times New Roman" w:eastAsia="Times New Roman" w:hAnsi="Times New Roman" w:cs="Times New Roman"/>
                <w:color w:val="000000"/>
                <w:sz w:val="20"/>
                <w:szCs w:val="20"/>
                <w:lang w:eastAsia="ru-RU"/>
              </w:rPr>
              <w:t>0,0</w:t>
            </w:r>
          </w:p>
        </w:tc>
        <w:tc>
          <w:tcPr>
            <w:tcW w:w="934" w:type="dxa"/>
            <w:tcBorders>
              <w:top w:val="nil"/>
              <w:left w:val="nil"/>
              <w:bottom w:val="single" w:sz="4" w:space="0" w:color="auto"/>
              <w:right w:val="single" w:sz="4" w:space="0" w:color="auto"/>
            </w:tcBorders>
            <w:shd w:val="clear" w:color="auto" w:fill="auto"/>
            <w:noWrap/>
            <w:vAlign w:val="center"/>
            <w:hideMark/>
          </w:tcPr>
          <w:p w14:paraId="7AFE47C9" w14:textId="77777777" w:rsidR="00B1753C" w:rsidRPr="00B1753C" w:rsidRDefault="00B1753C" w:rsidP="00B1753C">
            <w:pPr>
              <w:spacing w:after="0" w:line="240" w:lineRule="auto"/>
              <w:rPr>
                <w:rFonts w:ascii="Times New Roman" w:eastAsia="Times New Roman" w:hAnsi="Times New Roman" w:cs="Times New Roman"/>
                <w:color w:val="000000"/>
                <w:sz w:val="20"/>
                <w:szCs w:val="20"/>
                <w:lang w:eastAsia="ru-RU"/>
              </w:rPr>
            </w:pPr>
            <w:r w:rsidRPr="00B1753C">
              <w:rPr>
                <w:rFonts w:ascii="Times New Roman" w:eastAsia="Times New Roman" w:hAnsi="Times New Roman" w:cs="Times New Roman"/>
                <w:color w:val="000000"/>
                <w:sz w:val="20"/>
                <w:szCs w:val="20"/>
                <w:lang w:eastAsia="ru-RU"/>
              </w:rPr>
              <w:t> </w:t>
            </w:r>
          </w:p>
        </w:tc>
        <w:tc>
          <w:tcPr>
            <w:tcW w:w="709" w:type="dxa"/>
            <w:tcBorders>
              <w:top w:val="nil"/>
              <w:left w:val="nil"/>
              <w:bottom w:val="nil"/>
              <w:right w:val="nil"/>
            </w:tcBorders>
            <w:shd w:val="clear" w:color="auto" w:fill="auto"/>
            <w:noWrap/>
            <w:vAlign w:val="bottom"/>
            <w:hideMark/>
          </w:tcPr>
          <w:p w14:paraId="0814E13C" w14:textId="77777777" w:rsidR="00B1753C" w:rsidRPr="00B1753C" w:rsidRDefault="00B1753C" w:rsidP="00B1753C">
            <w:pPr>
              <w:spacing w:after="0" w:line="240" w:lineRule="auto"/>
              <w:rPr>
                <w:rFonts w:ascii="Times New Roman" w:eastAsia="Times New Roman" w:hAnsi="Times New Roman" w:cs="Times New Roman"/>
                <w:color w:val="000000"/>
                <w:sz w:val="20"/>
                <w:szCs w:val="20"/>
                <w:lang w:eastAsia="ru-RU"/>
              </w:rPr>
            </w:pPr>
          </w:p>
        </w:tc>
      </w:tr>
      <w:tr w:rsidR="00B1753C" w:rsidRPr="00B1753C" w14:paraId="02CB6779" w14:textId="77777777" w:rsidTr="00AD5FEC">
        <w:trPr>
          <w:trHeight w:val="792"/>
        </w:trPr>
        <w:tc>
          <w:tcPr>
            <w:tcW w:w="3119" w:type="dxa"/>
            <w:tcBorders>
              <w:top w:val="nil"/>
              <w:left w:val="single" w:sz="4" w:space="0" w:color="auto"/>
              <w:bottom w:val="single" w:sz="4" w:space="0" w:color="auto"/>
              <w:right w:val="single" w:sz="4" w:space="0" w:color="auto"/>
            </w:tcBorders>
            <w:shd w:val="clear" w:color="auto" w:fill="auto"/>
            <w:vAlign w:val="center"/>
            <w:hideMark/>
          </w:tcPr>
          <w:p w14:paraId="4BB4C59E" w14:textId="77777777" w:rsidR="00B1753C" w:rsidRPr="00B1753C" w:rsidRDefault="00B1753C" w:rsidP="00B1753C">
            <w:pPr>
              <w:spacing w:after="0" w:line="240" w:lineRule="auto"/>
              <w:rPr>
                <w:rFonts w:ascii="Times New Roman" w:eastAsia="Times New Roman" w:hAnsi="Times New Roman" w:cs="Times New Roman"/>
                <w:color w:val="000000"/>
                <w:sz w:val="20"/>
                <w:szCs w:val="20"/>
                <w:lang w:eastAsia="ru-RU"/>
              </w:rPr>
            </w:pPr>
            <w:r w:rsidRPr="00B1753C">
              <w:rPr>
                <w:rFonts w:ascii="Times New Roman" w:eastAsia="Times New Roman" w:hAnsi="Times New Roman" w:cs="Times New Roman"/>
                <w:color w:val="000000"/>
                <w:sz w:val="20"/>
                <w:szCs w:val="20"/>
                <w:lang w:eastAsia="ru-RU"/>
              </w:rPr>
              <w:t xml:space="preserve">Оценка муниципального имущества, признание прав и регулирование отношений по муниципальной собственности Митякинского сельского </w:t>
            </w:r>
            <w:r w:rsidRPr="00B1753C">
              <w:rPr>
                <w:rFonts w:ascii="Times New Roman" w:eastAsia="Times New Roman" w:hAnsi="Times New Roman" w:cs="Times New Roman"/>
                <w:color w:val="000000"/>
                <w:sz w:val="20"/>
                <w:szCs w:val="20"/>
                <w:lang w:eastAsia="ru-RU"/>
              </w:rPr>
              <w:lastRenderedPageBreak/>
              <w:t>поселения по иным непрограммным мероприятиям (Иные закупки товаров, работ и услуг для обеспечения государственных (муниципальных) нужд)</w:t>
            </w:r>
          </w:p>
        </w:tc>
        <w:tc>
          <w:tcPr>
            <w:tcW w:w="1040" w:type="dxa"/>
            <w:tcBorders>
              <w:top w:val="nil"/>
              <w:left w:val="nil"/>
              <w:bottom w:val="single" w:sz="4" w:space="0" w:color="auto"/>
              <w:right w:val="single" w:sz="4" w:space="0" w:color="auto"/>
            </w:tcBorders>
            <w:shd w:val="clear" w:color="auto" w:fill="auto"/>
            <w:noWrap/>
            <w:vAlign w:val="center"/>
            <w:hideMark/>
          </w:tcPr>
          <w:p w14:paraId="710E2845" w14:textId="77777777" w:rsidR="00B1753C" w:rsidRPr="00B1753C" w:rsidRDefault="00B1753C" w:rsidP="00B1753C">
            <w:pPr>
              <w:spacing w:after="0" w:line="240" w:lineRule="auto"/>
              <w:rPr>
                <w:rFonts w:ascii="Times New Roman" w:eastAsia="Times New Roman" w:hAnsi="Times New Roman" w:cs="Times New Roman"/>
                <w:color w:val="000000"/>
                <w:sz w:val="20"/>
                <w:szCs w:val="20"/>
                <w:lang w:eastAsia="ru-RU"/>
              </w:rPr>
            </w:pPr>
            <w:r w:rsidRPr="00B1753C">
              <w:rPr>
                <w:rFonts w:ascii="Times New Roman" w:eastAsia="Times New Roman" w:hAnsi="Times New Roman" w:cs="Times New Roman"/>
                <w:color w:val="000000"/>
                <w:sz w:val="20"/>
                <w:szCs w:val="20"/>
                <w:lang w:eastAsia="ru-RU"/>
              </w:rPr>
              <w:lastRenderedPageBreak/>
              <w:t>951</w:t>
            </w:r>
          </w:p>
        </w:tc>
        <w:tc>
          <w:tcPr>
            <w:tcW w:w="1160" w:type="dxa"/>
            <w:tcBorders>
              <w:top w:val="nil"/>
              <w:left w:val="nil"/>
              <w:bottom w:val="single" w:sz="4" w:space="0" w:color="auto"/>
              <w:right w:val="single" w:sz="4" w:space="0" w:color="auto"/>
            </w:tcBorders>
            <w:shd w:val="clear" w:color="auto" w:fill="auto"/>
            <w:noWrap/>
            <w:vAlign w:val="center"/>
            <w:hideMark/>
          </w:tcPr>
          <w:p w14:paraId="472BD228" w14:textId="77777777" w:rsidR="00B1753C" w:rsidRPr="00B1753C" w:rsidRDefault="00B1753C" w:rsidP="00B1753C">
            <w:pPr>
              <w:spacing w:after="0" w:line="240" w:lineRule="auto"/>
              <w:rPr>
                <w:rFonts w:ascii="Times New Roman" w:eastAsia="Times New Roman" w:hAnsi="Times New Roman" w:cs="Times New Roman"/>
                <w:color w:val="000000"/>
                <w:sz w:val="20"/>
                <w:szCs w:val="20"/>
                <w:lang w:eastAsia="ru-RU"/>
              </w:rPr>
            </w:pPr>
            <w:r w:rsidRPr="00B1753C">
              <w:rPr>
                <w:rFonts w:ascii="Times New Roman" w:eastAsia="Times New Roman" w:hAnsi="Times New Roman" w:cs="Times New Roman"/>
                <w:color w:val="000000"/>
                <w:sz w:val="20"/>
                <w:szCs w:val="20"/>
                <w:lang w:eastAsia="ru-RU"/>
              </w:rPr>
              <w:t>01</w:t>
            </w:r>
          </w:p>
        </w:tc>
        <w:tc>
          <w:tcPr>
            <w:tcW w:w="1160" w:type="dxa"/>
            <w:tcBorders>
              <w:top w:val="nil"/>
              <w:left w:val="nil"/>
              <w:bottom w:val="single" w:sz="4" w:space="0" w:color="auto"/>
              <w:right w:val="single" w:sz="4" w:space="0" w:color="auto"/>
            </w:tcBorders>
            <w:shd w:val="clear" w:color="auto" w:fill="auto"/>
            <w:noWrap/>
            <w:vAlign w:val="center"/>
            <w:hideMark/>
          </w:tcPr>
          <w:p w14:paraId="772A225E" w14:textId="77777777" w:rsidR="00B1753C" w:rsidRPr="00B1753C" w:rsidRDefault="00B1753C" w:rsidP="00B1753C">
            <w:pPr>
              <w:spacing w:after="0" w:line="240" w:lineRule="auto"/>
              <w:rPr>
                <w:rFonts w:ascii="Times New Roman" w:eastAsia="Times New Roman" w:hAnsi="Times New Roman" w:cs="Times New Roman"/>
                <w:color w:val="000000"/>
                <w:sz w:val="20"/>
                <w:szCs w:val="20"/>
                <w:lang w:eastAsia="ru-RU"/>
              </w:rPr>
            </w:pPr>
            <w:r w:rsidRPr="00B1753C">
              <w:rPr>
                <w:rFonts w:ascii="Times New Roman" w:eastAsia="Times New Roman" w:hAnsi="Times New Roman" w:cs="Times New Roman"/>
                <w:color w:val="000000"/>
                <w:sz w:val="20"/>
                <w:szCs w:val="20"/>
                <w:lang w:eastAsia="ru-RU"/>
              </w:rPr>
              <w:t>13</w:t>
            </w:r>
          </w:p>
        </w:tc>
        <w:tc>
          <w:tcPr>
            <w:tcW w:w="892" w:type="dxa"/>
            <w:tcBorders>
              <w:top w:val="nil"/>
              <w:left w:val="nil"/>
              <w:bottom w:val="single" w:sz="4" w:space="0" w:color="auto"/>
              <w:right w:val="single" w:sz="4" w:space="0" w:color="auto"/>
            </w:tcBorders>
            <w:shd w:val="clear" w:color="auto" w:fill="auto"/>
            <w:noWrap/>
            <w:vAlign w:val="center"/>
            <w:hideMark/>
          </w:tcPr>
          <w:p w14:paraId="2675682F" w14:textId="77777777" w:rsidR="00B1753C" w:rsidRPr="00B1753C" w:rsidRDefault="00B1753C" w:rsidP="00B1753C">
            <w:pPr>
              <w:spacing w:after="0" w:line="240" w:lineRule="auto"/>
              <w:rPr>
                <w:rFonts w:ascii="Times New Roman" w:eastAsia="Times New Roman" w:hAnsi="Times New Roman" w:cs="Times New Roman"/>
                <w:color w:val="000000"/>
                <w:sz w:val="20"/>
                <w:szCs w:val="20"/>
                <w:lang w:eastAsia="ru-RU"/>
              </w:rPr>
            </w:pPr>
            <w:r w:rsidRPr="00B1753C">
              <w:rPr>
                <w:rFonts w:ascii="Times New Roman" w:eastAsia="Times New Roman" w:hAnsi="Times New Roman" w:cs="Times New Roman"/>
                <w:color w:val="000000"/>
                <w:sz w:val="20"/>
                <w:szCs w:val="20"/>
                <w:lang w:eastAsia="ru-RU"/>
              </w:rPr>
              <w:t>99.9.00.20140</w:t>
            </w:r>
          </w:p>
        </w:tc>
        <w:tc>
          <w:tcPr>
            <w:tcW w:w="1160" w:type="dxa"/>
            <w:tcBorders>
              <w:top w:val="nil"/>
              <w:left w:val="nil"/>
              <w:bottom w:val="single" w:sz="4" w:space="0" w:color="auto"/>
              <w:right w:val="single" w:sz="4" w:space="0" w:color="auto"/>
            </w:tcBorders>
            <w:shd w:val="clear" w:color="auto" w:fill="auto"/>
            <w:noWrap/>
            <w:vAlign w:val="center"/>
            <w:hideMark/>
          </w:tcPr>
          <w:p w14:paraId="012AAC9E" w14:textId="77777777" w:rsidR="00B1753C" w:rsidRPr="00B1753C" w:rsidRDefault="00B1753C" w:rsidP="00B1753C">
            <w:pPr>
              <w:spacing w:after="0" w:line="240" w:lineRule="auto"/>
              <w:rPr>
                <w:rFonts w:ascii="Times New Roman" w:eastAsia="Times New Roman" w:hAnsi="Times New Roman" w:cs="Times New Roman"/>
                <w:color w:val="000000"/>
                <w:sz w:val="20"/>
                <w:szCs w:val="20"/>
                <w:lang w:eastAsia="ru-RU"/>
              </w:rPr>
            </w:pPr>
            <w:r w:rsidRPr="00B1753C">
              <w:rPr>
                <w:rFonts w:ascii="Times New Roman" w:eastAsia="Times New Roman" w:hAnsi="Times New Roman" w:cs="Times New Roman"/>
                <w:color w:val="000000"/>
                <w:sz w:val="20"/>
                <w:szCs w:val="20"/>
                <w:lang w:eastAsia="ru-RU"/>
              </w:rPr>
              <w:t>2.4.0</w:t>
            </w:r>
          </w:p>
        </w:tc>
        <w:tc>
          <w:tcPr>
            <w:tcW w:w="1091" w:type="dxa"/>
            <w:tcBorders>
              <w:top w:val="nil"/>
              <w:left w:val="nil"/>
              <w:bottom w:val="single" w:sz="4" w:space="0" w:color="auto"/>
              <w:right w:val="single" w:sz="4" w:space="0" w:color="auto"/>
            </w:tcBorders>
            <w:shd w:val="clear" w:color="auto" w:fill="auto"/>
            <w:vAlign w:val="center"/>
            <w:hideMark/>
          </w:tcPr>
          <w:p w14:paraId="5D2CDF32" w14:textId="77777777" w:rsidR="00B1753C" w:rsidRPr="00B1753C" w:rsidRDefault="00B1753C" w:rsidP="00B1753C">
            <w:pPr>
              <w:spacing w:after="0" w:line="240" w:lineRule="auto"/>
              <w:rPr>
                <w:rFonts w:ascii="Times New Roman" w:eastAsia="Times New Roman" w:hAnsi="Times New Roman" w:cs="Times New Roman"/>
                <w:color w:val="000000"/>
                <w:sz w:val="20"/>
                <w:szCs w:val="20"/>
                <w:lang w:eastAsia="ru-RU"/>
              </w:rPr>
            </w:pPr>
            <w:r w:rsidRPr="00B1753C">
              <w:rPr>
                <w:rFonts w:ascii="Times New Roman" w:eastAsia="Times New Roman" w:hAnsi="Times New Roman" w:cs="Times New Roman"/>
                <w:color w:val="000000"/>
                <w:sz w:val="20"/>
                <w:szCs w:val="20"/>
                <w:lang w:eastAsia="ru-RU"/>
              </w:rPr>
              <w:t> </w:t>
            </w:r>
          </w:p>
        </w:tc>
        <w:tc>
          <w:tcPr>
            <w:tcW w:w="1373" w:type="dxa"/>
            <w:tcBorders>
              <w:top w:val="nil"/>
              <w:left w:val="nil"/>
              <w:bottom w:val="single" w:sz="4" w:space="0" w:color="auto"/>
              <w:right w:val="single" w:sz="4" w:space="0" w:color="auto"/>
            </w:tcBorders>
            <w:shd w:val="clear" w:color="auto" w:fill="auto"/>
            <w:noWrap/>
            <w:vAlign w:val="center"/>
            <w:hideMark/>
          </w:tcPr>
          <w:p w14:paraId="1D7B6B0B" w14:textId="77777777" w:rsidR="00B1753C" w:rsidRPr="00B1753C" w:rsidRDefault="00B1753C" w:rsidP="00B1753C">
            <w:pPr>
              <w:spacing w:after="0" w:line="240" w:lineRule="auto"/>
              <w:jc w:val="right"/>
              <w:rPr>
                <w:rFonts w:ascii="Times New Roman" w:eastAsia="Times New Roman" w:hAnsi="Times New Roman" w:cs="Times New Roman"/>
                <w:color w:val="000000"/>
                <w:sz w:val="20"/>
                <w:szCs w:val="20"/>
                <w:lang w:eastAsia="ru-RU"/>
              </w:rPr>
            </w:pPr>
            <w:r w:rsidRPr="00B1753C">
              <w:rPr>
                <w:rFonts w:ascii="Times New Roman" w:eastAsia="Times New Roman" w:hAnsi="Times New Roman" w:cs="Times New Roman"/>
                <w:color w:val="000000"/>
                <w:sz w:val="20"/>
                <w:szCs w:val="20"/>
                <w:lang w:eastAsia="ru-RU"/>
              </w:rPr>
              <w:t>5,0</w:t>
            </w:r>
          </w:p>
        </w:tc>
        <w:tc>
          <w:tcPr>
            <w:tcW w:w="1187" w:type="dxa"/>
            <w:tcBorders>
              <w:top w:val="nil"/>
              <w:left w:val="nil"/>
              <w:bottom w:val="single" w:sz="4" w:space="0" w:color="auto"/>
              <w:right w:val="single" w:sz="4" w:space="0" w:color="auto"/>
            </w:tcBorders>
            <w:shd w:val="clear" w:color="auto" w:fill="auto"/>
            <w:noWrap/>
            <w:vAlign w:val="center"/>
            <w:hideMark/>
          </w:tcPr>
          <w:p w14:paraId="22C636D3" w14:textId="77777777" w:rsidR="00B1753C" w:rsidRPr="00B1753C" w:rsidRDefault="00B1753C" w:rsidP="00B1753C">
            <w:pPr>
              <w:spacing w:after="0" w:line="240" w:lineRule="auto"/>
              <w:rPr>
                <w:rFonts w:ascii="Times New Roman" w:eastAsia="Times New Roman" w:hAnsi="Times New Roman" w:cs="Times New Roman"/>
                <w:color w:val="000000"/>
                <w:sz w:val="20"/>
                <w:szCs w:val="20"/>
                <w:lang w:eastAsia="ru-RU"/>
              </w:rPr>
            </w:pPr>
            <w:r w:rsidRPr="00B1753C">
              <w:rPr>
                <w:rFonts w:ascii="Times New Roman" w:eastAsia="Times New Roman" w:hAnsi="Times New Roman" w:cs="Times New Roman"/>
                <w:color w:val="000000"/>
                <w:sz w:val="20"/>
                <w:szCs w:val="20"/>
                <w:lang w:eastAsia="ru-RU"/>
              </w:rPr>
              <w:t> </w:t>
            </w:r>
          </w:p>
        </w:tc>
        <w:tc>
          <w:tcPr>
            <w:tcW w:w="937" w:type="dxa"/>
            <w:tcBorders>
              <w:top w:val="nil"/>
              <w:left w:val="nil"/>
              <w:bottom w:val="single" w:sz="4" w:space="0" w:color="auto"/>
              <w:right w:val="single" w:sz="4" w:space="0" w:color="auto"/>
            </w:tcBorders>
            <w:shd w:val="clear" w:color="auto" w:fill="auto"/>
            <w:noWrap/>
            <w:vAlign w:val="center"/>
            <w:hideMark/>
          </w:tcPr>
          <w:p w14:paraId="29320E7A" w14:textId="77777777" w:rsidR="00B1753C" w:rsidRPr="00B1753C" w:rsidRDefault="00B1753C" w:rsidP="00B1753C">
            <w:pPr>
              <w:spacing w:after="0" w:line="240" w:lineRule="auto"/>
              <w:jc w:val="right"/>
              <w:rPr>
                <w:rFonts w:ascii="Times New Roman" w:eastAsia="Times New Roman" w:hAnsi="Times New Roman" w:cs="Times New Roman"/>
                <w:color w:val="000000"/>
                <w:sz w:val="20"/>
                <w:szCs w:val="20"/>
                <w:lang w:eastAsia="ru-RU"/>
              </w:rPr>
            </w:pPr>
            <w:r w:rsidRPr="00B1753C">
              <w:rPr>
                <w:rFonts w:ascii="Times New Roman" w:eastAsia="Times New Roman" w:hAnsi="Times New Roman" w:cs="Times New Roman"/>
                <w:color w:val="000000"/>
                <w:sz w:val="20"/>
                <w:szCs w:val="20"/>
                <w:lang w:eastAsia="ru-RU"/>
              </w:rPr>
              <w:t>0,0</w:t>
            </w:r>
          </w:p>
        </w:tc>
        <w:tc>
          <w:tcPr>
            <w:tcW w:w="973" w:type="dxa"/>
            <w:tcBorders>
              <w:top w:val="nil"/>
              <w:left w:val="nil"/>
              <w:bottom w:val="single" w:sz="4" w:space="0" w:color="auto"/>
              <w:right w:val="single" w:sz="4" w:space="0" w:color="auto"/>
            </w:tcBorders>
            <w:shd w:val="clear" w:color="auto" w:fill="auto"/>
            <w:noWrap/>
            <w:vAlign w:val="center"/>
            <w:hideMark/>
          </w:tcPr>
          <w:p w14:paraId="00621F4A" w14:textId="77777777" w:rsidR="00B1753C" w:rsidRPr="00B1753C" w:rsidRDefault="00B1753C" w:rsidP="00B1753C">
            <w:pPr>
              <w:spacing w:after="0" w:line="240" w:lineRule="auto"/>
              <w:jc w:val="right"/>
              <w:rPr>
                <w:rFonts w:ascii="Times New Roman" w:eastAsia="Times New Roman" w:hAnsi="Times New Roman" w:cs="Times New Roman"/>
                <w:color w:val="000000"/>
                <w:sz w:val="20"/>
                <w:szCs w:val="20"/>
                <w:lang w:eastAsia="ru-RU"/>
              </w:rPr>
            </w:pPr>
            <w:r w:rsidRPr="00B1753C">
              <w:rPr>
                <w:rFonts w:ascii="Times New Roman" w:eastAsia="Times New Roman" w:hAnsi="Times New Roman" w:cs="Times New Roman"/>
                <w:color w:val="000000"/>
                <w:sz w:val="20"/>
                <w:szCs w:val="20"/>
                <w:lang w:eastAsia="ru-RU"/>
              </w:rPr>
              <w:t>0,0</w:t>
            </w:r>
          </w:p>
        </w:tc>
        <w:tc>
          <w:tcPr>
            <w:tcW w:w="934" w:type="dxa"/>
            <w:tcBorders>
              <w:top w:val="nil"/>
              <w:left w:val="nil"/>
              <w:bottom w:val="single" w:sz="4" w:space="0" w:color="auto"/>
              <w:right w:val="single" w:sz="4" w:space="0" w:color="auto"/>
            </w:tcBorders>
            <w:shd w:val="clear" w:color="auto" w:fill="auto"/>
            <w:noWrap/>
            <w:vAlign w:val="center"/>
            <w:hideMark/>
          </w:tcPr>
          <w:p w14:paraId="4F56F980" w14:textId="77777777" w:rsidR="00B1753C" w:rsidRPr="00B1753C" w:rsidRDefault="00B1753C" w:rsidP="00B1753C">
            <w:pPr>
              <w:spacing w:after="0" w:line="240" w:lineRule="auto"/>
              <w:rPr>
                <w:rFonts w:ascii="Times New Roman" w:eastAsia="Times New Roman" w:hAnsi="Times New Roman" w:cs="Times New Roman"/>
                <w:color w:val="000000"/>
                <w:sz w:val="20"/>
                <w:szCs w:val="20"/>
                <w:lang w:eastAsia="ru-RU"/>
              </w:rPr>
            </w:pPr>
            <w:r w:rsidRPr="00B1753C">
              <w:rPr>
                <w:rFonts w:ascii="Times New Roman" w:eastAsia="Times New Roman" w:hAnsi="Times New Roman" w:cs="Times New Roman"/>
                <w:color w:val="000000"/>
                <w:sz w:val="20"/>
                <w:szCs w:val="20"/>
                <w:lang w:eastAsia="ru-RU"/>
              </w:rPr>
              <w:t> </w:t>
            </w:r>
          </w:p>
        </w:tc>
        <w:tc>
          <w:tcPr>
            <w:tcW w:w="709" w:type="dxa"/>
            <w:tcBorders>
              <w:top w:val="nil"/>
              <w:left w:val="nil"/>
              <w:bottom w:val="nil"/>
              <w:right w:val="nil"/>
            </w:tcBorders>
            <w:shd w:val="clear" w:color="auto" w:fill="auto"/>
            <w:noWrap/>
            <w:vAlign w:val="bottom"/>
            <w:hideMark/>
          </w:tcPr>
          <w:p w14:paraId="56AE965E" w14:textId="77777777" w:rsidR="00B1753C" w:rsidRPr="00B1753C" w:rsidRDefault="00B1753C" w:rsidP="00B1753C">
            <w:pPr>
              <w:spacing w:after="0" w:line="240" w:lineRule="auto"/>
              <w:rPr>
                <w:rFonts w:ascii="Times New Roman" w:eastAsia="Times New Roman" w:hAnsi="Times New Roman" w:cs="Times New Roman"/>
                <w:color w:val="000000"/>
                <w:sz w:val="20"/>
                <w:szCs w:val="20"/>
                <w:lang w:eastAsia="ru-RU"/>
              </w:rPr>
            </w:pPr>
          </w:p>
        </w:tc>
      </w:tr>
      <w:tr w:rsidR="00B1753C" w:rsidRPr="00B1753C" w14:paraId="20834322" w14:textId="77777777" w:rsidTr="00AD5FEC">
        <w:trPr>
          <w:trHeight w:val="288"/>
        </w:trPr>
        <w:tc>
          <w:tcPr>
            <w:tcW w:w="3119" w:type="dxa"/>
            <w:tcBorders>
              <w:top w:val="nil"/>
              <w:left w:val="single" w:sz="4" w:space="0" w:color="auto"/>
              <w:bottom w:val="single" w:sz="4" w:space="0" w:color="auto"/>
              <w:right w:val="single" w:sz="4" w:space="0" w:color="auto"/>
            </w:tcBorders>
            <w:shd w:val="clear" w:color="auto" w:fill="auto"/>
            <w:vAlign w:val="center"/>
            <w:hideMark/>
          </w:tcPr>
          <w:p w14:paraId="504D3FD5" w14:textId="77777777" w:rsidR="00B1753C" w:rsidRPr="00B1753C" w:rsidRDefault="00B1753C" w:rsidP="00B1753C">
            <w:pPr>
              <w:spacing w:after="0" w:line="240" w:lineRule="auto"/>
              <w:rPr>
                <w:rFonts w:ascii="Times New Roman" w:eastAsia="Times New Roman" w:hAnsi="Times New Roman" w:cs="Times New Roman"/>
                <w:color w:val="000000"/>
                <w:sz w:val="20"/>
                <w:szCs w:val="20"/>
                <w:lang w:eastAsia="ru-RU"/>
              </w:rPr>
            </w:pPr>
            <w:r w:rsidRPr="00B1753C">
              <w:rPr>
                <w:rFonts w:ascii="Times New Roman" w:eastAsia="Times New Roman" w:hAnsi="Times New Roman" w:cs="Times New Roman"/>
                <w:color w:val="000000"/>
                <w:sz w:val="20"/>
                <w:szCs w:val="20"/>
                <w:lang w:eastAsia="ru-RU"/>
              </w:rPr>
              <w:t>Условно утвержденные расходы по иным непрограммным мероприятиям (Специальные расходы)</w:t>
            </w:r>
          </w:p>
        </w:tc>
        <w:tc>
          <w:tcPr>
            <w:tcW w:w="1040" w:type="dxa"/>
            <w:tcBorders>
              <w:top w:val="nil"/>
              <w:left w:val="nil"/>
              <w:bottom w:val="single" w:sz="4" w:space="0" w:color="auto"/>
              <w:right w:val="single" w:sz="4" w:space="0" w:color="auto"/>
            </w:tcBorders>
            <w:shd w:val="clear" w:color="auto" w:fill="auto"/>
            <w:noWrap/>
            <w:vAlign w:val="center"/>
            <w:hideMark/>
          </w:tcPr>
          <w:p w14:paraId="3E96B509" w14:textId="77777777" w:rsidR="00B1753C" w:rsidRPr="00B1753C" w:rsidRDefault="00B1753C" w:rsidP="00B1753C">
            <w:pPr>
              <w:spacing w:after="0" w:line="240" w:lineRule="auto"/>
              <w:rPr>
                <w:rFonts w:ascii="Times New Roman" w:eastAsia="Times New Roman" w:hAnsi="Times New Roman" w:cs="Times New Roman"/>
                <w:color w:val="000000"/>
                <w:sz w:val="20"/>
                <w:szCs w:val="20"/>
                <w:lang w:eastAsia="ru-RU"/>
              </w:rPr>
            </w:pPr>
            <w:r w:rsidRPr="00B1753C">
              <w:rPr>
                <w:rFonts w:ascii="Times New Roman" w:eastAsia="Times New Roman" w:hAnsi="Times New Roman" w:cs="Times New Roman"/>
                <w:color w:val="000000"/>
                <w:sz w:val="20"/>
                <w:szCs w:val="20"/>
                <w:lang w:eastAsia="ru-RU"/>
              </w:rPr>
              <w:t>951</w:t>
            </w:r>
          </w:p>
        </w:tc>
        <w:tc>
          <w:tcPr>
            <w:tcW w:w="1160" w:type="dxa"/>
            <w:tcBorders>
              <w:top w:val="nil"/>
              <w:left w:val="nil"/>
              <w:bottom w:val="single" w:sz="4" w:space="0" w:color="auto"/>
              <w:right w:val="single" w:sz="4" w:space="0" w:color="auto"/>
            </w:tcBorders>
            <w:shd w:val="clear" w:color="auto" w:fill="auto"/>
            <w:noWrap/>
            <w:vAlign w:val="center"/>
            <w:hideMark/>
          </w:tcPr>
          <w:p w14:paraId="36ABDEE8" w14:textId="77777777" w:rsidR="00B1753C" w:rsidRPr="00B1753C" w:rsidRDefault="00B1753C" w:rsidP="00B1753C">
            <w:pPr>
              <w:spacing w:after="0" w:line="240" w:lineRule="auto"/>
              <w:rPr>
                <w:rFonts w:ascii="Times New Roman" w:eastAsia="Times New Roman" w:hAnsi="Times New Roman" w:cs="Times New Roman"/>
                <w:color w:val="000000"/>
                <w:sz w:val="20"/>
                <w:szCs w:val="20"/>
                <w:lang w:eastAsia="ru-RU"/>
              </w:rPr>
            </w:pPr>
            <w:r w:rsidRPr="00B1753C">
              <w:rPr>
                <w:rFonts w:ascii="Times New Roman" w:eastAsia="Times New Roman" w:hAnsi="Times New Roman" w:cs="Times New Roman"/>
                <w:color w:val="000000"/>
                <w:sz w:val="20"/>
                <w:szCs w:val="20"/>
                <w:lang w:eastAsia="ru-RU"/>
              </w:rPr>
              <w:t>01</w:t>
            </w:r>
          </w:p>
        </w:tc>
        <w:tc>
          <w:tcPr>
            <w:tcW w:w="1160" w:type="dxa"/>
            <w:tcBorders>
              <w:top w:val="nil"/>
              <w:left w:val="nil"/>
              <w:bottom w:val="single" w:sz="4" w:space="0" w:color="auto"/>
              <w:right w:val="single" w:sz="4" w:space="0" w:color="auto"/>
            </w:tcBorders>
            <w:shd w:val="clear" w:color="auto" w:fill="auto"/>
            <w:noWrap/>
            <w:vAlign w:val="center"/>
            <w:hideMark/>
          </w:tcPr>
          <w:p w14:paraId="7A932C71" w14:textId="77777777" w:rsidR="00B1753C" w:rsidRPr="00B1753C" w:rsidRDefault="00B1753C" w:rsidP="00B1753C">
            <w:pPr>
              <w:spacing w:after="0" w:line="240" w:lineRule="auto"/>
              <w:rPr>
                <w:rFonts w:ascii="Times New Roman" w:eastAsia="Times New Roman" w:hAnsi="Times New Roman" w:cs="Times New Roman"/>
                <w:color w:val="000000"/>
                <w:sz w:val="20"/>
                <w:szCs w:val="20"/>
                <w:lang w:eastAsia="ru-RU"/>
              </w:rPr>
            </w:pPr>
            <w:r w:rsidRPr="00B1753C">
              <w:rPr>
                <w:rFonts w:ascii="Times New Roman" w:eastAsia="Times New Roman" w:hAnsi="Times New Roman" w:cs="Times New Roman"/>
                <w:color w:val="000000"/>
                <w:sz w:val="20"/>
                <w:szCs w:val="20"/>
                <w:lang w:eastAsia="ru-RU"/>
              </w:rPr>
              <w:t>13</w:t>
            </w:r>
          </w:p>
        </w:tc>
        <w:tc>
          <w:tcPr>
            <w:tcW w:w="892" w:type="dxa"/>
            <w:tcBorders>
              <w:top w:val="nil"/>
              <w:left w:val="nil"/>
              <w:bottom w:val="single" w:sz="4" w:space="0" w:color="auto"/>
              <w:right w:val="single" w:sz="4" w:space="0" w:color="auto"/>
            </w:tcBorders>
            <w:shd w:val="clear" w:color="auto" w:fill="auto"/>
            <w:noWrap/>
            <w:vAlign w:val="center"/>
            <w:hideMark/>
          </w:tcPr>
          <w:p w14:paraId="7B1CD3CC" w14:textId="77777777" w:rsidR="00B1753C" w:rsidRPr="00B1753C" w:rsidRDefault="00B1753C" w:rsidP="00B1753C">
            <w:pPr>
              <w:spacing w:after="0" w:line="240" w:lineRule="auto"/>
              <w:rPr>
                <w:rFonts w:ascii="Times New Roman" w:eastAsia="Times New Roman" w:hAnsi="Times New Roman" w:cs="Times New Roman"/>
                <w:color w:val="000000"/>
                <w:sz w:val="20"/>
                <w:szCs w:val="20"/>
                <w:lang w:eastAsia="ru-RU"/>
              </w:rPr>
            </w:pPr>
            <w:r w:rsidRPr="00B1753C">
              <w:rPr>
                <w:rFonts w:ascii="Times New Roman" w:eastAsia="Times New Roman" w:hAnsi="Times New Roman" w:cs="Times New Roman"/>
                <w:color w:val="000000"/>
                <w:sz w:val="20"/>
                <w:szCs w:val="20"/>
                <w:lang w:eastAsia="ru-RU"/>
              </w:rPr>
              <w:t>99.9.00.90110</w:t>
            </w:r>
          </w:p>
        </w:tc>
        <w:tc>
          <w:tcPr>
            <w:tcW w:w="1160" w:type="dxa"/>
            <w:tcBorders>
              <w:top w:val="nil"/>
              <w:left w:val="nil"/>
              <w:bottom w:val="single" w:sz="4" w:space="0" w:color="auto"/>
              <w:right w:val="single" w:sz="4" w:space="0" w:color="auto"/>
            </w:tcBorders>
            <w:shd w:val="clear" w:color="auto" w:fill="auto"/>
            <w:noWrap/>
            <w:vAlign w:val="center"/>
            <w:hideMark/>
          </w:tcPr>
          <w:p w14:paraId="1BF636EB" w14:textId="77777777" w:rsidR="00B1753C" w:rsidRPr="00B1753C" w:rsidRDefault="00B1753C" w:rsidP="00B1753C">
            <w:pPr>
              <w:spacing w:after="0" w:line="240" w:lineRule="auto"/>
              <w:rPr>
                <w:rFonts w:ascii="Times New Roman" w:eastAsia="Times New Roman" w:hAnsi="Times New Roman" w:cs="Times New Roman"/>
                <w:color w:val="000000"/>
                <w:sz w:val="20"/>
                <w:szCs w:val="20"/>
                <w:lang w:eastAsia="ru-RU"/>
              </w:rPr>
            </w:pPr>
            <w:r w:rsidRPr="00B1753C">
              <w:rPr>
                <w:rFonts w:ascii="Times New Roman" w:eastAsia="Times New Roman" w:hAnsi="Times New Roman" w:cs="Times New Roman"/>
                <w:color w:val="000000"/>
                <w:sz w:val="20"/>
                <w:szCs w:val="20"/>
                <w:lang w:eastAsia="ru-RU"/>
              </w:rPr>
              <w:t>8.8.0</w:t>
            </w:r>
          </w:p>
        </w:tc>
        <w:tc>
          <w:tcPr>
            <w:tcW w:w="1091" w:type="dxa"/>
            <w:tcBorders>
              <w:top w:val="nil"/>
              <w:left w:val="nil"/>
              <w:bottom w:val="single" w:sz="4" w:space="0" w:color="auto"/>
              <w:right w:val="single" w:sz="4" w:space="0" w:color="auto"/>
            </w:tcBorders>
            <w:shd w:val="clear" w:color="auto" w:fill="auto"/>
            <w:vAlign w:val="center"/>
            <w:hideMark/>
          </w:tcPr>
          <w:p w14:paraId="4FA587F2" w14:textId="77777777" w:rsidR="00B1753C" w:rsidRPr="00B1753C" w:rsidRDefault="00B1753C" w:rsidP="00B1753C">
            <w:pPr>
              <w:spacing w:after="0" w:line="240" w:lineRule="auto"/>
              <w:rPr>
                <w:rFonts w:ascii="Times New Roman" w:eastAsia="Times New Roman" w:hAnsi="Times New Roman" w:cs="Times New Roman"/>
                <w:color w:val="000000"/>
                <w:sz w:val="20"/>
                <w:szCs w:val="20"/>
                <w:lang w:eastAsia="ru-RU"/>
              </w:rPr>
            </w:pPr>
            <w:r w:rsidRPr="00B1753C">
              <w:rPr>
                <w:rFonts w:ascii="Times New Roman" w:eastAsia="Times New Roman" w:hAnsi="Times New Roman" w:cs="Times New Roman"/>
                <w:color w:val="000000"/>
                <w:sz w:val="20"/>
                <w:szCs w:val="20"/>
                <w:lang w:eastAsia="ru-RU"/>
              </w:rPr>
              <w:t> </w:t>
            </w:r>
          </w:p>
        </w:tc>
        <w:tc>
          <w:tcPr>
            <w:tcW w:w="1373" w:type="dxa"/>
            <w:tcBorders>
              <w:top w:val="nil"/>
              <w:left w:val="nil"/>
              <w:bottom w:val="single" w:sz="4" w:space="0" w:color="auto"/>
              <w:right w:val="single" w:sz="4" w:space="0" w:color="auto"/>
            </w:tcBorders>
            <w:shd w:val="clear" w:color="auto" w:fill="auto"/>
            <w:noWrap/>
            <w:vAlign w:val="center"/>
            <w:hideMark/>
          </w:tcPr>
          <w:p w14:paraId="1C5D400F" w14:textId="77777777" w:rsidR="00B1753C" w:rsidRPr="00B1753C" w:rsidRDefault="00B1753C" w:rsidP="00B1753C">
            <w:pPr>
              <w:spacing w:after="0" w:line="240" w:lineRule="auto"/>
              <w:jc w:val="right"/>
              <w:rPr>
                <w:rFonts w:ascii="Times New Roman" w:eastAsia="Times New Roman" w:hAnsi="Times New Roman" w:cs="Times New Roman"/>
                <w:color w:val="000000"/>
                <w:sz w:val="20"/>
                <w:szCs w:val="20"/>
                <w:lang w:eastAsia="ru-RU"/>
              </w:rPr>
            </w:pPr>
            <w:r w:rsidRPr="00B1753C">
              <w:rPr>
                <w:rFonts w:ascii="Times New Roman" w:eastAsia="Times New Roman" w:hAnsi="Times New Roman" w:cs="Times New Roman"/>
                <w:color w:val="000000"/>
                <w:sz w:val="20"/>
                <w:szCs w:val="20"/>
                <w:lang w:eastAsia="ru-RU"/>
              </w:rPr>
              <w:t>0,0</w:t>
            </w:r>
          </w:p>
        </w:tc>
        <w:tc>
          <w:tcPr>
            <w:tcW w:w="1187" w:type="dxa"/>
            <w:tcBorders>
              <w:top w:val="nil"/>
              <w:left w:val="nil"/>
              <w:bottom w:val="single" w:sz="4" w:space="0" w:color="auto"/>
              <w:right w:val="single" w:sz="4" w:space="0" w:color="auto"/>
            </w:tcBorders>
            <w:shd w:val="clear" w:color="auto" w:fill="auto"/>
            <w:noWrap/>
            <w:vAlign w:val="center"/>
            <w:hideMark/>
          </w:tcPr>
          <w:p w14:paraId="406F3D91" w14:textId="77777777" w:rsidR="00B1753C" w:rsidRPr="00B1753C" w:rsidRDefault="00B1753C" w:rsidP="00B1753C">
            <w:pPr>
              <w:spacing w:after="0" w:line="240" w:lineRule="auto"/>
              <w:rPr>
                <w:rFonts w:ascii="Times New Roman" w:eastAsia="Times New Roman" w:hAnsi="Times New Roman" w:cs="Times New Roman"/>
                <w:color w:val="000000"/>
                <w:sz w:val="20"/>
                <w:szCs w:val="20"/>
                <w:lang w:eastAsia="ru-RU"/>
              </w:rPr>
            </w:pPr>
            <w:r w:rsidRPr="00B1753C">
              <w:rPr>
                <w:rFonts w:ascii="Times New Roman" w:eastAsia="Times New Roman" w:hAnsi="Times New Roman" w:cs="Times New Roman"/>
                <w:color w:val="000000"/>
                <w:sz w:val="20"/>
                <w:szCs w:val="20"/>
                <w:lang w:eastAsia="ru-RU"/>
              </w:rPr>
              <w:t> </w:t>
            </w:r>
          </w:p>
        </w:tc>
        <w:tc>
          <w:tcPr>
            <w:tcW w:w="937" w:type="dxa"/>
            <w:tcBorders>
              <w:top w:val="nil"/>
              <w:left w:val="nil"/>
              <w:bottom w:val="single" w:sz="4" w:space="0" w:color="auto"/>
              <w:right w:val="single" w:sz="4" w:space="0" w:color="auto"/>
            </w:tcBorders>
            <w:shd w:val="clear" w:color="auto" w:fill="auto"/>
            <w:noWrap/>
            <w:vAlign w:val="center"/>
            <w:hideMark/>
          </w:tcPr>
          <w:p w14:paraId="0699AD69" w14:textId="77777777" w:rsidR="00B1753C" w:rsidRPr="00B1753C" w:rsidRDefault="00B1753C" w:rsidP="00B1753C">
            <w:pPr>
              <w:spacing w:after="0" w:line="240" w:lineRule="auto"/>
              <w:jc w:val="right"/>
              <w:rPr>
                <w:rFonts w:ascii="Times New Roman" w:eastAsia="Times New Roman" w:hAnsi="Times New Roman" w:cs="Times New Roman"/>
                <w:color w:val="000000"/>
                <w:sz w:val="20"/>
                <w:szCs w:val="20"/>
                <w:lang w:eastAsia="ru-RU"/>
              </w:rPr>
            </w:pPr>
            <w:r w:rsidRPr="00B1753C">
              <w:rPr>
                <w:rFonts w:ascii="Times New Roman" w:eastAsia="Times New Roman" w:hAnsi="Times New Roman" w:cs="Times New Roman"/>
                <w:color w:val="000000"/>
                <w:sz w:val="20"/>
                <w:szCs w:val="20"/>
                <w:lang w:eastAsia="ru-RU"/>
              </w:rPr>
              <w:t>326,7</w:t>
            </w:r>
          </w:p>
        </w:tc>
        <w:tc>
          <w:tcPr>
            <w:tcW w:w="973" w:type="dxa"/>
            <w:tcBorders>
              <w:top w:val="nil"/>
              <w:left w:val="nil"/>
              <w:bottom w:val="single" w:sz="4" w:space="0" w:color="auto"/>
              <w:right w:val="single" w:sz="4" w:space="0" w:color="auto"/>
            </w:tcBorders>
            <w:shd w:val="clear" w:color="auto" w:fill="auto"/>
            <w:noWrap/>
            <w:vAlign w:val="center"/>
            <w:hideMark/>
          </w:tcPr>
          <w:p w14:paraId="509E3E6E" w14:textId="77777777" w:rsidR="00B1753C" w:rsidRPr="00B1753C" w:rsidRDefault="00B1753C" w:rsidP="00B1753C">
            <w:pPr>
              <w:spacing w:after="0" w:line="240" w:lineRule="auto"/>
              <w:jc w:val="right"/>
              <w:rPr>
                <w:rFonts w:ascii="Times New Roman" w:eastAsia="Times New Roman" w:hAnsi="Times New Roman" w:cs="Times New Roman"/>
                <w:color w:val="000000"/>
                <w:sz w:val="20"/>
                <w:szCs w:val="20"/>
                <w:lang w:eastAsia="ru-RU"/>
              </w:rPr>
            </w:pPr>
            <w:r w:rsidRPr="00B1753C">
              <w:rPr>
                <w:rFonts w:ascii="Times New Roman" w:eastAsia="Times New Roman" w:hAnsi="Times New Roman" w:cs="Times New Roman"/>
                <w:color w:val="000000"/>
                <w:sz w:val="20"/>
                <w:szCs w:val="20"/>
                <w:lang w:eastAsia="ru-RU"/>
              </w:rPr>
              <w:t>466,1</w:t>
            </w:r>
          </w:p>
        </w:tc>
        <w:tc>
          <w:tcPr>
            <w:tcW w:w="934" w:type="dxa"/>
            <w:tcBorders>
              <w:top w:val="nil"/>
              <w:left w:val="nil"/>
              <w:bottom w:val="single" w:sz="4" w:space="0" w:color="auto"/>
              <w:right w:val="single" w:sz="4" w:space="0" w:color="auto"/>
            </w:tcBorders>
            <w:shd w:val="clear" w:color="auto" w:fill="auto"/>
            <w:noWrap/>
            <w:vAlign w:val="center"/>
            <w:hideMark/>
          </w:tcPr>
          <w:p w14:paraId="61CDDF05" w14:textId="77777777" w:rsidR="00B1753C" w:rsidRPr="00B1753C" w:rsidRDefault="00B1753C" w:rsidP="00B1753C">
            <w:pPr>
              <w:spacing w:after="0" w:line="240" w:lineRule="auto"/>
              <w:rPr>
                <w:rFonts w:ascii="Times New Roman" w:eastAsia="Times New Roman" w:hAnsi="Times New Roman" w:cs="Times New Roman"/>
                <w:color w:val="000000"/>
                <w:sz w:val="20"/>
                <w:szCs w:val="20"/>
                <w:lang w:eastAsia="ru-RU"/>
              </w:rPr>
            </w:pPr>
            <w:r w:rsidRPr="00B1753C">
              <w:rPr>
                <w:rFonts w:ascii="Times New Roman" w:eastAsia="Times New Roman" w:hAnsi="Times New Roman" w:cs="Times New Roman"/>
                <w:color w:val="000000"/>
                <w:sz w:val="20"/>
                <w:szCs w:val="20"/>
                <w:lang w:eastAsia="ru-RU"/>
              </w:rPr>
              <w:t> </w:t>
            </w:r>
          </w:p>
        </w:tc>
        <w:tc>
          <w:tcPr>
            <w:tcW w:w="709" w:type="dxa"/>
            <w:tcBorders>
              <w:top w:val="nil"/>
              <w:left w:val="nil"/>
              <w:bottom w:val="nil"/>
              <w:right w:val="nil"/>
            </w:tcBorders>
            <w:shd w:val="clear" w:color="auto" w:fill="auto"/>
            <w:noWrap/>
            <w:vAlign w:val="bottom"/>
            <w:hideMark/>
          </w:tcPr>
          <w:p w14:paraId="31F1B396" w14:textId="77777777" w:rsidR="00B1753C" w:rsidRPr="00B1753C" w:rsidRDefault="00B1753C" w:rsidP="00B1753C">
            <w:pPr>
              <w:spacing w:after="0" w:line="240" w:lineRule="auto"/>
              <w:rPr>
                <w:rFonts w:ascii="Times New Roman" w:eastAsia="Times New Roman" w:hAnsi="Times New Roman" w:cs="Times New Roman"/>
                <w:color w:val="000000"/>
                <w:sz w:val="20"/>
                <w:szCs w:val="20"/>
                <w:lang w:eastAsia="ru-RU"/>
              </w:rPr>
            </w:pPr>
          </w:p>
        </w:tc>
      </w:tr>
      <w:tr w:rsidR="00B1753C" w:rsidRPr="00B1753C" w14:paraId="365BD1EE" w14:textId="77777777" w:rsidTr="00AD5FEC">
        <w:trPr>
          <w:trHeight w:val="528"/>
        </w:trPr>
        <w:tc>
          <w:tcPr>
            <w:tcW w:w="3119" w:type="dxa"/>
            <w:tcBorders>
              <w:top w:val="nil"/>
              <w:left w:val="single" w:sz="4" w:space="0" w:color="auto"/>
              <w:bottom w:val="single" w:sz="4" w:space="0" w:color="auto"/>
              <w:right w:val="single" w:sz="4" w:space="0" w:color="auto"/>
            </w:tcBorders>
            <w:shd w:val="clear" w:color="auto" w:fill="auto"/>
            <w:vAlign w:val="center"/>
            <w:hideMark/>
          </w:tcPr>
          <w:p w14:paraId="66B32752" w14:textId="77777777" w:rsidR="00B1753C" w:rsidRPr="00B1753C" w:rsidRDefault="00B1753C" w:rsidP="00B1753C">
            <w:pPr>
              <w:spacing w:after="0" w:line="240" w:lineRule="auto"/>
              <w:rPr>
                <w:rFonts w:ascii="Times New Roman" w:eastAsia="Times New Roman" w:hAnsi="Times New Roman" w:cs="Times New Roman"/>
                <w:color w:val="000000"/>
                <w:sz w:val="20"/>
                <w:szCs w:val="20"/>
                <w:lang w:eastAsia="ru-RU"/>
              </w:rPr>
            </w:pPr>
            <w:r w:rsidRPr="00B1753C">
              <w:rPr>
                <w:rFonts w:ascii="Times New Roman" w:eastAsia="Times New Roman" w:hAnsi="Times New Roman" w:cs="Times New Roman"/>
                <w:color w:val="000000"/>
                <w:sz w:val="20"/>
                <w:szCs w:val="20"/>
                <w:lang w:eastAsia="ru-RU"/>
              </w:rPr>
              <w:t>Реализация направления расходов по иным непрограммным мероприятиям (Уплата налогов, сборов и иных платежей)</w:t>
            </w:r>
          </w:p>
        </w:tc>
        <w:tc>
          <w:tcPr>
            <w:tcW w:w="1040" w:type="dxa"/>
            <w:tcBorders>
              <w:top w:val="nil"/>
              <w:left w:val="nil"/>
              <w:bottom w:val="single" w:sz="4" w:space="0" w:color="auto"/>
              <w:right w:val="single" w:sz="4" w:space="0" w:color="auto"/>
            </w:tcBorders>
            <w:shd w:val="clear" w:color="auto" w:fill="auto"/>
            <w:noWrap/>
            <w:vAlign w:val="center"/>
            <w:hideMark/>
          </w:tcPr>
          <w:p w14:paraId="01F868EF" w14:textId="77777777" w:rsidR="00B1753C" w:rsidRPr="00B1753C" w:rsidRDefault="00B1753C" w:rsidP="00B1753C">
            <w:pPr>
              <w:spacing w:after="0" w:line="240" w:lineRule="auto"/>
              <w:rPr>
                <w:rFonts w:ascii="Times New Roman" w:eastAsia="Times New Roman" w:hAnsi="Times New Roman" w:cs="Times New Roman"/>
                <w:color w:val="000000"/>
                <w:sz w:val="20"/>
                <w:szCs w:val="20"/>
                <w:lang w:eastAsia="ru-RU"/>
              </w:rPr>
            </w:pPr>
            <w:r w:rsidRPr="00B1753C">
              <w:rPr>
                <w:rFonts w:ascii="Times New Roman" w:eastAsia="Times New Roman" w:hAnsi="Times New Roman" w:cs="Times New Roman"/>
                <w:color w:val="000000"/>
                <w:sz w:val="20"/>
                <w:szCs w:val="20"/>
                <w:lang w:eastAsia="ru-RU"/>
              </w:rPr>
              <w:t>951</w:t>
            </w:r>
          </w:p>
        </w:tc>
        <w:tc>
          <w:tcPr>
            <w:tcW w:w="1160" w:type="dxa"/>
            <w:tcBorders>
              <w:top w:val="nil"/>
              <w:left w:val="nil"/>
              <w:bottom w:val="single" w:sz="4" w:space="0" w:color="auto"/>
              <w:right w:val="single" w:sz="4" w:space="0" w:color="auto"/>
            </w:tcBorders>
            <w:shd w:val="clear" w:color="auto" w:fill="auto"/>
            <w:noWrap/>
            <w:vAlign w:val="center"/>
            <w:hideMark/>
          </w:tcPr>
          <w:p w14:paraId="31DE3AC5" w14:textId="77777777" w:rsidR="00B1753C" w:rsidRPr="00B1753C" w:rsidRDefault="00B1753C" w:rsidP="00B1753C">
            <w:pPr>
              <w:spacing w:after="0" w:line="240" w:lineRule="auto"/>
              <w:rPr>
                <w:rFonts w:ascii="Times New Roman" w:eastAsia="Times New Roman" w:hAnsi="Times New Roman" w:cs="Times New Roman"/>
                <w:color w:val="000000"/>
                <w:sz w:val="20"/>
                <w:szCs w:val="20"/>
                <w:lang w:eastAsia="ru-RU"/>
              </w:rPr>
            </w:pPr>
            <w:r w:rsidRPr="00B1753C">
              <w:rPr>
                <w:rFonts w:ascii="Times New Roman" w:eastAsia="Times New Roman" w:hAnsi="Times New Roman" w:cs="Times New Roman"/>
                <w:color w:val="000000"/>
                <w:sz w:val="20"/>
                <w:szCs w:val="20"/>
                <w:lang w:eastAsia="ru-RU"/>
              </w:rPr>
              <w:t>01</w:t>
            </w:r>
          </w:p>
        </w:tc>
        <w:tc>
          <w:tcPr>
            <w:tcW w:w="1160" w:type="dxa"/>
            <w:tcBorders>
              <w:top w:val="nil"/>
              <w:left w:val="nil"/>
              <w:bottom w:val="single" w:sz="4" w:space="0" w:color="auto"/>
              <w:right w:val="single" w:sz="4" w:space="0" w:color="auto"/>
            </w:tcBorders>
            <w:shd w:val="clear" w:color="auto" w:fill="auto"/>
            <w:noWrap/>
            <w:vAlign w:val="center"/>
            <w:hideMark/>
          </w:tcPr>
          <w:p w14:paraId="358155E9" w14:textId="77777777" w:rsidR="00B1753C" w:rsidRPr="00B1753C" w:rsidRDefault="00B1753C" w:rsidP="00B1753C">
            <w:pPr>
              <w:spacing w:after="0" w:line="240" w:lineRule="auto"/>
              <w:rPr>
                <w:rFonts w:ascii="Times New Roman" w:eastAsia="Times New Roman" w:hAnsi="Times New Roman" w:cs="Times New Roman"/>
                <w:color w:val="000000"/>
                <w:sz w:val="20"/>
                <w:szCs w:val="20"/>
                <w:lang w:eastAsia="ru-RU"/>
              </w:rPr>
            </w:pPr>
            <w:r w:rsidRPr="00B1753C">
              <w:rPr>
                <w:rFonts w:ascii="Times New Roman" w:eastAsia="Times New Roman" w:hAnsi="Times New Roman" w:cs="Times New Roman"/>
                <w:color w:val="000000"/>
                <w:sz w:val="20"/>
                <w:szCs w:val="20"/>
                <w:lang w:eastAsia="ru-RU"/>
              </w:rPr>
              <w:t>13</w:t>
            </w:r>
          </w:p>
        </w:tc>
        <w:tc>
          <w:tcPr>
            <w:tcW w:w="892" w:type="dxa"/>
            <w:tcBorders>
              <w:top w:val="nil"/>
              <w:left w:val="nil"/>
              <w:bottom w:val="single" w:sz="4" w:space="0" w:color="auto"/>
              <w:right w:val="single" w:sz="4" w:space="0" w:color="auto"/>
            </w:tcBorders>
            <w:shd w:val="clear" w:color="auto" w:fill="auto"/>
            <w:noWrap/>
            <w:vAlign w:val="center"/>
            <w:hideMark/>
          </w:tcPr>
          <w:p w14:paraId="3DC99AEB" w14:textId="77777777" w:rsidR="00B1753C" w:rsidRPr="00B1753C" w:rsidRDefault="00B1753C" w:rsidP="00B1753C">
            <w:pPr>
              <w:spacing w:after="0" w:line="240" w:lineRule="auto"/>
              <w:rPr>
                <w:rFonts w:ascii="Times New Roman" w:eastAsia="Times New Roman" w:hAnsi="Times New Roman" w:cs="Times New Roman"/>
                <w:color w:val="000000"/>
                <w:sz w:val="20"/>
                <w:szCs w:val="20"/>
                <w:lang w:eastAsia="ru-RU"/>
              </w:rPr>
            </w:pPr>
            <w:r w:rsidRPr="00B1753C">
              <w:rPr>
                <w:rFonts w:ascii="Times New Roman" w:eastAsia="Times New Roman" w:hAnsi="Times New Roman" w:cs="Times New Roman"/>
                <w:color w:val="000000"/>
                <w:sz w:val="20"/>
                <w:szCs w:val="20"/>
                <w:lang w:eastAsia="ru-RU"/>
              </w:rPr>
              <w:t>99.9.00.99990</w:t>
            </w:r>
          </w:p>
        </w:tc>
        <w:tc>
          <w:tcPr>
            <w:tcW w:w="1160" w:type="dxa"/>
            <w:tcBorders>
              <w:top w:val="nil"/>
              <w:left w:val="nil"/>
              <w:bottom w:val="single" w:sz="4" w:space="0" w:color="auto"/>
              <w:right w:val="single" w:sz="4" w:space="0" w:color="auto"/>
            </w:tcBorders>
            <w:shd w:val="clear" w:color="auto" w:fill="auto"/>
            <w:noWrap/>
            <w:vAlign w:val="center"/>
            <w:hideMark/>
          </w:tcPr>
          <w:p w14:paraId="7A4909F3" w14:textId="77777777" w:rsidR="00B1753C" w:rsidRPr="00B1753C" w:rsidRDefault="00B1753C" w:rsidP="00B1753C">
            <w:pPr>
              <w:spacing w:after="0" w:line="240" w:lineRule="auto"/>
              <w:rPr>
                <w:rFonts w:ascii="Times New Roman" w:eastAsia="Times New Roman" w:hAnsi="Times New Roman" w:cs="Times New Roman"/>
                <w:color w:val="000000"/>
                <w:sz w:val="20"/>
                <w:szCs w:val="20"/>
                <w:lang w:eastAsia="ru-RU"/>
              </w:rPr>
            </w:pPr>
            <w:r w:rsidRPr="00B1753C">
              <w:rPr>
                <w:rFonts w:ascii="Times New Roman" w:eastAsia="Times New Roman" w:hAnsi="Times New Roman" w:cs="Times New Roman"/>
                <w:color w:val="000000"/>
                <w:sz w:val="20"/>
                <w:szCs w:val="20"/>
                <w:lang w:eastAsia="ru-RU"/>
              </w:rPr>
              <w:t>8.5.0</w:t>
            </w:r>
          </w:p>
        </w:tc>
        <w:tc>
          <w:tcPr>
            <w:tcW w:w="1091" w:type="dxa"/>
            <w:tcBorders>
              <w:top w:val="nil"/>
              <w:left w:val="nil"/>
              <w:bottom w:val="single" w:sz="4" w:space="0" w:color="auto"/>
              <w:right w:val="single" w:sz="4" w:space="0" w:color="auto"/>
            </w:tcBorders>
            <w:shd w:val="clear" w:color="auto" w:fill="auto"/>
            <w:vAlign w:val="center"/>
            <w:hideMark/>
          </w:tcPr>
          <w:p w14:paraId="5F0FB4A6" w14:textId="77777777" w:rsidR="00B1753C" w:rsidRPr="00B1753C" w:rsidRDefault="00B1753C" w:rsidP="00B1753C">
            <w:pPr>
              <w:spacing w:after="0" w:line="240" w:lineRule="auto"/>
              <w:rPr>
                <w:rFonts w:ascii="Times New Roman" w:eastAsia="Times New Roman" w:hAnsi="Times New Roman" w:cs="Times New Roman"/>
                <w:color w:val="000000"/>
                <w:sz w:val="20"/>
                <w:szCs w:val="20"/>
                <w:lang w:eastAsia="ru-RU"/>
              </w:rPr>
            </w:pPr>
            <w:r w:rsidRPr="00B1753C">
              <w:rPr>
                <w:rFonts w:ascii="Times New Roman" w:eastAsia="Times New Roman" w:hAnsi="Times New Roman" w:cs="Times New Roman"/>
                <w:color w:val="000000"/>
                <w:sz w:val="20"/>
                <w:szCs w:val="20"/>
                <w:lang w:eastAsia="ru-RU"/>
              </w:rPr>
              <w:t> </w:t>
            </w:r>
          </w:p>
        </w:tc>
        <w:tc>
          <w:tcPr>
            <w:tcW w:w="1373" w:type="dxa"/>
            <w:tcBorders>
              <w:top w:val="nil"/>
              <w:left w:val="nil"/>
              <w:bottom w:val="single" w:sz="4" w:space="0" w:color="auto"/>
              <w:right w:val="single" w:sz="4" w:space="0" w:color="auto"/>
            </w:tcBorders>
            <w:shd w:val="clear" w:color="auto" w:fill="auto"/>
            <w:noWrap/>
            <w:vAlign w:val="center"/>
            <w:hideMark/>
          </w:tcPr>
          <w:p w14:paraId="78922A6E" w14:textId="77777777" w:rsidR="00B1753C" w:rsidRPr="00B1753C" w:rsidRDefault="00B1753C" w:rsidP="00B1753C">
            <w:pPr>
              <w:spacing w:after="0" w:line="240" w:lineRule="auto"/>
              <w:jc w:val="right"/>
              <w:rPr>
                <w:rFonts w:ascii="Times New Roman" w:eastAsia="Times New Roman" w:hAnsi="Times New Roman" w:cs="Times New Roman"/>
                <w:color w:val="000000"/>
                <w:sz w:val="20"/>
                <w:szCs w:val="20"/>
                <w:lang w:eastAsia="ru-RU"/>
              </w:rPr>
            </w:pPr>
            <w:r w:rsidRPr="00B1753C">
              <w:rPr>
                <w:rFonts w:ascii="Times New Roman" w:eastAsia="Times New Roman" w:hAnsi="Times New Roman" w:cs="Times New Roman"/>
                <w:color w:val="000000"/>
                <w:sz w:val="20"/>
                <w:szCs w:val="20"/>
                <w:lang w:eastAsia="ru-RU"/>
              </w:rPr>
              <w:t>317,5</w:t>
            </w:r>
          </w:p>
        </w:tc>
        <w:tc>
          <w:tcPr>
            <w:tcW w:w="1187" w:type="dxa"/>
            <w:tcBorders>
              <w:top w:val="nil"/>
              <w:left w:val="nil"/>
              <w:bottom w:val="single" w:sz="4" w:space="0" w:color="auto"/>
              <w:right w:val="single" w:sz="4" w:space="0" w:color="auto"/>
            </w:tcBorders>
            <w:shd w:val="clear" w:color="auto" w:fill="auto"/>
            <w:noWrap/>
            <w:vAlign w:val="center"/>
            <w:hideMark/>
          </w:tcPr>
          <w:p w14:paraId="1A72ADE8" w14:textId="77777777" w:rsidR="00B1753C" w:rsidRPr="00B1753C" w:rsidRDefault="00B1753C" w:rsidP="00B1753C">
            <w:pPr>
              <w:spacing w:after="0" w:line="240" w:lineRule="auto"/>
              <w:rPr>
                <w:rFonts w:ascii="Times New Roman" w:eastAsia="Times New Roman" w:hAnsi="Times New Roman" w:cs="Times New Roman"/>
                <w:color w:val="000000"/>
                <w:sz w:val="20"/>
                <w:szCs w:val="20"/>
                <w:lang w:eastAsia="ru-RU"/>
              </w:rPr>
            </w:pPr>
            <w:r w:rsidRPr="00B1753C">
              <w:rPr>
                <w:rFonts w:ascii="Times New Roman" w:eastAsia="Times New Roman" w:hAnsi="Times New Roman" w:cs="Times New Roman"/>
                <w:color w:val="000000"/>
                <w:sz w:val="20"/>
                <w:szCs w:val="20"/>
                <w:lang w:eastAsia="ru-RU"/>
              </w:rPr>
              <w:t> </w:t>
            </w:r>
          </w:p>
        </w:tc>
        <w:tc>
          <w:tcPr>
            <w:tcW w:w="937" w:type="dxa"/>
            <w:tcBorders>
              <w:top w:val="nil"/>
              <w:left w:val="nil"/>
              <w:bottom w:val="single" w:sz="4" w:space="0" w:color="auto"/>
              <w:right w:val="single" w:sz="4" w:space="0" w:color="auto"/>
            </w:tcBorders>
            <w:shd w:val="clear" w:color="auto" w:fill="auto"/>
            <w:noWrap/>
            <w:vAlign w:val="center"/>
            <w:hideMark/>
          </w:tcPr>
          <w:p w14:paraId="3C865F25" w14:textId="77777777" w:rsidR="00B1753C" w:rsidRPr="00B1753C" w:rsidRDefault="00B1753C" w:rsidP="00B1753C">
            <w:pPr>
              <w:spacing w:after="0" w:line="240" w:lineRule="auto"/>
              <w:jc w:val="right"/>
              <w:rPr>
                <w:rFonts w:ascii="Times New Roman" w:eastAsia="Times New Roman" w:hAnsi="Times New Roman" w:cs="Times New Roman"/>
                <w:color w:val="000000"/>
                <w:sz w:val="20"/>
                <w:szCs w:val="20"/>
                <w:lang w:eastAsia="ru-RU"/>
              </w:rPr>
            </w:pPr>
            <w:r w:rsidRPr="00B1753C">
              <w:rPr>
                <w:rFonts w:ascii="Times New Roman" w:eastAsia="Times New Roman" w:hAnsi="Times New Roman" w:cs="Times New Roman"/>
                <w:color w:val="000000"/>
                <w:sz w:val="20"/>
                <w:szCs w:val="20"/>
                <w:lang w:eastAsia="ru-RU"/>
              </w:rPr>
              <w:t>0,0</w:t>
            </w:r>
          </w:p>
        </w:tc>
        <w:tc>
          <w:tcPr>
            <w:tcW w:w="973" w:type="dxa"/>
            <w:tcBorders>
              <w:top w:val="nil"/>
              <w:left w:val="nil"/>
              <w:bottom w:val="single" w:sz="4" w:space="0" w:color="auto"/>
              <w:right w:val="single" w:sz="4" w:space="0" w:color="auto"/>
            </w:tcBorders>
            <w:shd w:val="clear" w:color="auto" w:fill="auto"/>
            <w:noWrap/>
            <w:vAlign w:val="center"/>
            <w:hideMark/>
          </w:tcPr>
          <w:p w14:paraId="09FCDB52" w14:textId="77777777" w:rsidR="00B1753C" w:rsidRPr="00B1753C" w:rsidRDefault="00B1753C" w:rsidP="00B1753C">
            <w:pPr>
              <w:spacing w:after="0" w:line="240" w:lineRule="auto"/>
              <w:jc w:val="right"/>
              <w:rPr>
                <w:rFonts w:ascii="Times New Roman" w:eastAsia="Times New Roman" w:hAnsi="Times New Roman" w:cs="Times New Roman"/>
                <w:color w:val="000000"/>
                <w:sz w:val="20"/>
                <w:szCs w:val="20"/>
                <w:lang w:eastAsia="ru-RU"/>
              </w:rPr>
            </w:pPr>
            <w:r w:rsidRPr="00B1753C">
              <w:rPr>
                <w:rFonts w:ascii="Times New Roman" w:eastAsia="Times New Roman" w:hAnsi="Times New Roman" w:cs="Times New Roman"/>
                <w:color w:val="000000"/>
                <w:sz w:val="20"/>
                <w:szCs w:val="20"/>
                <w:lang w:eastAsia="ru-RU"/>
              </w:rPr>
              <w:t>0,0</w:t>
            </w:r>
          </w:p>
        </w:tc>
        <w:tc>
          <w:tcPr>
            <w:tcW w:w="934" w:type="dxa"/>
            <w:tcBorders>
              <w:top w:val="nil"/>
              <w:left w:val="nil"/>
              <w:bottom w:val="single" w:sz="4" w:space="0" w:color="auto"/>
              <w:right w:val="single" w:sz="4" w:space="0" w:color="auto"/>
            </w:tcBorders>
            <w:shd w:val="clear" w:color="auto" w:fill="auto"/>
            <w:noWrap/>
            <w:vAlign w:val="center"/>
            <w:hideMark/>
          </w:tcPr>
          <w:p w14:paraId="44769A34" w14:textId="77777777" w:rsidR="00B1753C" w:rsidRPr="00B1753C" w:rsidRDefault="00B1753C" w:rsidP="00B1753C">
            <w:pPr>
              <w:spacing w:after="0" w:line="240" w:lineRule="auto"/>
              <w:rPr>
                <w:rFonts w:ascii="Times New Roman" w:eastAsia="Times New Roman" w:hAnsi="Times New Roman" w:cs="Times New Roman"/>
                <w:color w:val="000000"/>
                <w:sz w:val="20"/>
                <w:szCs w:val="20"/>
                <w:lang w:eastAsia="ru-RU"/>
              </w:rPr>
            </w:pPr>
            <w:r w:rsidRPr="00B1753C">
              <w:rPr>
                <w:rFonts w:ascii="Times New Roman" w:eastAsia="Times New Roman" w:hAnsi="Times New Roman" w:cs="Times New Roman"/>
                <w:color w:val="000000"/>
                <w:sz w:val="20"/>
                <w:szCs w:val="20"/>
                <w:lang w:eastAsia="ru-RU"/>
              </w:rPr>
              <w:t> </w:t>
            </w:r>
          </w:p>
        </w:tc>
        <w:tc>
          <w:tcPr>
            <w:tcW w:w="709" w:type="dxa"/>
            <w:tcBorders>
              <w:top w:val="nil"/>
              <w:left w:val="nil"/>
              <w:bottom w:val="nil"/>
              <w:right w:val="nil"/>
            </w:tcBorders>
            <w:shd w:val="clear" w:color="auto" w:fill="auto"/>
            <w:noWrap/>
            <w:vAlign w:val="bottom"/>
            <w:hideMark/>
          </w:tcPr>
          <w:p w14:paraId="15068653" w14:textId="77777777" w:rsidR="00B1753C" w:rsidRPr="00B1753C" w:rsidRDefault="00B1753C" w:rsidP="00B1753C">
            <w:pPr>
              <w:spacing w:after="0" w:line="240" w:lineRule="auto"/>
              <w:rPr>
                <w:rFonts w:ascii="Times New Roman" w:eastAsia="Times New Roman" w:hAnsi="Times New Roman" w:cs="Times New Roman"/>
                <w:color w:val="000000"/>
                <w:sz w:val="20"/>
                <w:szCs w:val="20"/>
                <w:lang w:eastAsia="ru-RU"/>
              </w:rPr>
            </w:pPr>
          </w:p>
        </w:tc>
      </w:tr>
      <w:tr w:rsidR="00B1753C" w:rsidRPr="00B1753C" w14:paraId="1793749D" w14:textId="77777777" w:rsidTr="00AD5FEC">
        <w:trPr>
          <w:trHeight w:val="288"/>
        </w:trPr>
        <w:tc>
          <w:tcPr>
            <w:tcW w:w="3119" w:type="dxa"/>
            <w:tcBorders>
              <w:top w:val="nil"/>
              <w:left w:val="single" w:sz="4" w:space="0" w:color="auto"/>
              <w:bottom w:val="single" w:sz="4" w:space="0" w:color="auto"/>
              <w:right w:val="single" w:sz="4" w:space="0" w:color="auto"/>
            </w:tcBorders>
            <w:shd w:val="clear" w:color="auto" w:fill="auto"/>
            <w:vAlign w:val="center"/>
            <w:hideMark/>
          </w:tcPr>
          <w:p w14:paraId="7B915EA4" w14:textId="77777777" w:rsidR="00B1753C" w:rsidRPr="00B1753C" w:rsidRDefault="00B1753C" w:rsidP="00B1753C">
            <w:pPr>
              <w:spacing w:after="0" w:line="240" w:lineRule="auto"/>
              <w:rPr>
                <w:rFonts w:ascii="Times New Roman" w:eastAsia="Times New Roman" w:hAnsi="Times New Roman" w:cs="Times New Roman"/>
                <w:b/>
                <w:bCs/>
                <w:color w:val="000000"/>
                <w:sz w:val="20"/>
                <w:szCs w:val="20"/>
                <w:lang w:eastAsia="ru-RU"/>
              </w:rPr>
            </w:pPr>
            <w:r w:rsidRPr="00B1753C">
              <w:rPr>
                <w:rFonts w:ascii="Times New Roman" w:eastAsia="Times New Roman" w:hAnsi="Times New Roman" w:cs="Times New Roman"/>
                <w:b/>
                <w:bCs/>
                <w:color w:val="000000"/>
                <w:sz w:val="20"/>
                <w:szCs w:val="20"/>
                <w:lang w:eastAsia="ru-RU"/>
              </w:rPr>
              <w:t>НАЦИОНАЛЬНАЯ ОБОРОНА</w:t>
            </w:r>
          </w:p>
        </w:tc>
        <w:tc>
          <w:tcPr>
            <w:tcW w:w="1040" w:type="dxa"/>
            <w:tcBorders>
              <w:top w:val="nil"/>
              <w:left w:val="nil"/>
              <w:bottom w:val="single" w:sz="4" w:space="0" w:color="auto"/>
              <w:right w:val="single" w:sz="4" w:space="0" w:color="auto"/>
            </w:tcBorders>
            <w:shd w:val="clear" w:color="auto" w:fill="auto"/>
            <w:noWrap/>
            <w:vAlign w:val="center"/>
            <w:hideMark/>
          </w:tcPr>
          <w:p w14:paraId="12E8A8DA" w14:textId="77777777" w:rsidR="00B1753C" w:rsidRPr="00B1753C" w:rsidRDefault="00B1753C" w:rsidP="00B1753C">
            <w:pPr>
              <w:spacing w:after="0" w:line="240" w:lineRule="auto"/>
              <w:rPr>
                <w:rFonts w:ascii="Times New Roman" w:eastAsia="Times New Roman" w:hAnsi="Times New Roman" w:cs="Times New Roman"/>
                <w:b/>
                <w:bCs/>
                <w:color w:val="000000"/>
                <w:sz w:val="20"/>
                <w:szCs w:val="20"/>
                <w:lang w:eastAsia="ru-RU"/>
              </w:rPr>
            </w:pPr>
            <w:r w:rsidRPr="00B1753C">
              <w:rPr>
                <w:rFonts w:ascii="Times New Roman" w:eastAsia="Times New Roman" w:hAnsi="Times New Roman" w:cs="Times New Roman"/>
                <w:b/>
                <w:bCs/>
                <w:color w:val="000000"/>
                <w:sz w:val="20"/>
                <w:szCs w:val="20"/>
                <w:lang w:eastAsia="ru-RU"/>
              </w:rPr>
              <w:t>951</w:t>
            </w:r>
          </w:p>
        </w:tc>
        <w:tc>
          <w:tcPr>
            <w:tcW w:w="1160" w:type="dxa"/>
            <w:tcBorders>
              <w:top w:val="nil"/>
              <w:left w:val="nil"/>
              <w:bottom w:val="single" w:sz="4" w:space="0" w:color="auto"/>
              <w:right w:val="single" w:sz="4" w:space="0" w:color="auto"/>
            </w:tcBorders>
            <w:shd w:val="clear" w:color="auto" w:fill="auto"/>
            <w:noWrap/>
            <w:vAlign w:val="center"/>
            <w:hideMark/>
          </w:tcPr>
          <w:p w14:paraId="02A25CA2" w14:textId="77777777" w:rsidR="00B1753C" w:rsidRPr="00B1753C" w:rsidRDefault="00B1753C" w:rsidP="00B1753C">
            <w:pPr>
              <w:spacing w:after="0" w:line="240" w:lineRule="auto"/>
              <w:rPr>
                <w:rFonts w:ascii="Times New Roman" w:eastAsia="Times New Roman" w:hAnsi="Times New Roman" w:cs="Times New Roman"/>
                <w:b/>
                <w:bCs/>
                <w:color w:val="000000"/>
                <w:sz w:val="20"/>
                <w:szCs w:val="20"/>
                <w:lang w:eastAsia="ru-RU"/>
              </w:rPr>
            </w:pPr>
            <w:r w:rsidRPr="00B1753C">
              <w:rPr>
                <w:rFonts w:ascii="Times New Roman" w:eastAsia="Times New Roman" w:hAnsi="Times New Roman" w:cs="Times New Roman"/>
                <w:b/>
                <w:bCs/>
                <w:color w:val="000000"/>
                <w:sz w:val="20"/>
                <w:szCs w:val="20"/>
                <w:lang w:eastAsia="ru-RU"/>
              </w:rPr>
              <w:t>02</w:t>
            </w:r>
          </w:p>
        </w:tc>
        <w:tc>
          <w:tcPr>
            <w:tcW w:w="1160" w:type="dxa"/>
            <w:tcBorders>
              <w:top w:val="nil"/>
              <w:left w:val="nil"/>
              <w:bottom w:val="single" w:sz="4" w:space="0" w:color="auto"/>
              <w:right w:val="single" w:sz="4" w:space="0" w:color="auto"/>
            </w:tcBorders>
            <w:shd w:val="clear" w:color="auto" w:fill="auto"/>
            <w:noWrap/>
            <w:vAlign w:val="center"/>
            <w:hideMark/>
          </w:tcPr>
          <w:p w14:paraId="29C8777D" w14:textId="77777777" w:rsidR="00B1753C" w:rsidRPr="00B1753C" w:rsidRDefault="00B1753C" w:rsidP="00B1753C">
            <w:pPr>
              <w:spacing w:after="0" w:line="240" w:lineRule="auto"/>
              <w:rPr>
                <w:rFonts w:ascii="Times New Roman" w:eastAsia="Times New Roman" w:hAnsi="Times New Roman" w:cs="Times New Roman"/>
                <w:b/>
                <w:bCs/>
                <w:color w:val="000000"/>
                <w:sz w:val="20"/>
                <w:szCs w:val="20"/>
                <w:lang w:eastAsia="ru-RU"/>
              </w:rPr>
            </w:pPr>
            <w:r w:rsidRPr="00B1753C">
              <w:rPr>
                <w:rFonts w:ascii="Times New Roman" w:eastAsia="Times New Roman" w:hAnsi="Times New Roman" w:cs="Times New Roman"/>
                <w:b/>
                <w:bCs/>
                <w:color w:val="000000"/>
                <w:sz w:val="20"/>
                <w:szCs w:val="20"/>
                <w:lang w:eastAsia="ru-RU"/>
              </w:rPr>
              <w:t>00</w:t>
            </w:r>
          </w:p>
        </w:tc>
        <w:tc>
          <w:tcPr>
            <w:tcW w:w="892" w:type="dxa"/>
            <w:tcBorders>
              <w:top w:val="nil"/>
              <w:left w:val="nil"/>
              <w:bottom w:val="single" w:sz="4" w:space="0" w:color="auto"/>
              <w:right w:val="single" w:sz="4" w:space="0" w:color="auto"/>
            </w:tcBorders>
            <w:shd w:val="clear" w:color="auto" w:fill="auto"/>
            <w:noWrap/>
            <w:vAlign w:val="center"/>
            <w:hideMark/>
          </w:tcPr>
          <w:p w14:paraId="0A9CB894" w14:textId="77777777" w:rsidR="00B1753C" w:rsidRPr="00B1753C" w:rsidRDefault="00B1753C" w:rsidP="00B1753C">
            <w:pPr>
              <w:spacing w:after="0" w:line="240" w:lineRule="auto"/>
              <w:rPr>
                <w:rFonts w:ascii="Times New Roman" w:eastAsia="Times New Roman" w:hAnsi="Times New Roman" w:cs="Times New Roman"/>
                <w:b/>
                <w:bCs/>
                <w:color w:val="000000"/>
                <w:sz w:val="20"/>
                <w:szCs w:val="20"/>
                <w:lang w:eastAsia="ru-RU"/>
              </w:rPr>
            </w:pPr>
            <w:r w:rsidRPr="00B1753C">
              <w:rPr>
                <w:rFonts w:ascii="Times New Roman" w:eastAsia="Times New Roman" w:hAnsi="Times New Roman" w:cs="Times New Roman"/>
                <w:b/>
                <w:bCs/>
                <w:color w:val="000000"/>
                <w:sz w:val="20"/>
                <w:szCs w:val="20"/>
                <w:lang w:eastAsia="ru-RU"/>
              </w:rPr>
              <w:t> </w:t>
            </w:r>
          </w:p>
        </w:tc>
        <w:tc>
          <w:tcPr>
            <w:tcW w:w="1160" w:type="dxa"/>
            <w:tcBorders>
              <w:top w:val="nil"/>
              <w:left w:val="nil"/>
              <w:bottom w:val="single" w:sz="4" w:space="0" w:color="auto"/>
              <w:right w:val="single" w:sz="4" w:space="0" w:color="auto"/>
            </w:tcBorders>
            <w:shd w:val="clear" w:color="auto" w:fill="auto"/>
            <w:noWrap/>
            <w:vAlign w:val="center"/>
            <w:hideMark/>
          </w:tcPr>
          <w:p w14:paraId="3961B8CB" w14:textId="77777777" w:rsidR="00B1753C" w:rsidRPr="00B1753C" w:rsidRDefault="00B1753C" w:rsidP="00B1753C">
            <w:pPr>
              <w:spacing w:after="0" w:line="240" w:lineRule="auto"/>
              <w:rPr>
                <w:rFonts w:ascii="Times New Roman" w:eastAsia="Times New Roman" w:hAnsi="Times New Roman" w:cs="Times New Roman"/>
                <w:b/>
                <w:bCs/>
                <w:color w:val="000000"/>
                <w:sz w:val="20"/>
                <w:szCs w:val="20"/>
                <w:lang w:eastAsia="ru-RU"/>
              </w:rPr>
            </w:pPr>
            <w:r w:rsidRPr="00B1753C">
              <w:rPr>
                <w:rFonts w:ascii="Times New Roman" w:eastAsia="Times New Roman" w:hAnsi="Times New Roman" w:cs="Times New Roman"/>
                <w:b/>
                <w:bCs/>
                <w:color w:val="000000"/>
                <w:sz w:val="20"/>
                <w:szCs w:val="20"/>
                <w:lang w:eastAsia="ru-RU"/>
              </w:rPr>
              <w:t> </w:t>
            </w:r>
          </w:p>
        </w:tc>
        <w:tc>
          <w:tcPr>
            <w:tcW w:w="1091" w:type="dxa"/>
            <w:tcBorders>
              <w:top w:val="nil"/>
              <w:left w:val="nil"/>
              <w:bottom w:val="single" w:sz="4" w:space="0" w:color="auto"/>
              <w:right w:val="single" w:sz="4" w:space="0" w:color="auto"/>
            </w:tcBorders>
            <w:shd w:val="clear" w:color="auto" w:fill="auto"/>
            <w:vAlign w:val="center"/>
            <w:hideMark/>
          </w:tcPr>
          <w:p w14:paraId="74FB11F8" w14:textId="77777777" w:rsidR="00B1753C" w:rsidRPr="00B1753C" w:rsidRDefault="00B1753C" w:rsidP="00B1753C">
            <w:pPr>
              <w:spacing w:after="0" w:line="240" w:lineRule="auto"/>
              <w:rPr>
                <w:rFonts w:ascii="Times New Roman" w:eastAsia="Times New Roman" w:hAnsi="Times New Roman" w:cs="Times New Roman"/>
                <w:color w:val="000000"/>
                <w:sz w:val="20"/>
                <w:szCs w:val="20"/>
                <w:lang w:eastAsia="ru-RU"/>
              </w:rPr>
            </w:pPr>
            <w:r w:rsidRPr="00B1753C">
              <w:rPr>
                <w:rFonts w:ascii="Times New Roman" w:eastAsia="Times New Roman" w:hAnsi="Times New Roman" w:cs="Times New Roman"/>
                <w:color w:val="000000"/>
                <w:sz w:val="20"/>
                <w:szCs w:val="20"/>
                <w:lang w:eastAsia="ru-RU"/>
              </w:rPr>
              <w:t> </w:t>
            </w:r>
          </w:p>
        </w:tc>
        <w:tc>
          <w:tcPr>
            <w:tcW w:w="1373" w:type="dxa"/>
            <w:tcBorders>
              <w:top w:val="nil"/>
              <w:left w:val="nil"/>
              <w:bottom w:val="single" w:sz="4" w:space="0" w:color="auto"/>
              <w:right w:val="single" w:sz="4" w:space="0" w:color="auto"/>
            </w:tcBorders>
            <w:shd w:val="clear" w:color="auto" w:fill="auto"/>
            <w:noWrap/>
            <w:vAlign w:val="center"/>
            <w:hideMark/>
          </w:tcPr>
          <w:p w14:paraId="5EED4935" w14:textId="77777777" w:rsidR="00B1753C" w:rsidRPr="00B1753C" w:rsidRDefault="00B1753C" w:rsidP="00B1753C">
            <w:pPr>
              <w:spacing w:after="0" w:line="240" w:lineRule="auto"/>
              <w:jc w:val="right"/>
              <w:rPr>
                <w:rFonts w:ascii="Times New Roman" w:eastAsia="Times New Roman" w:hAnsi="Times New Roman" w:cs="Times New Roman"/>
                <w:b/>
                <w:bCs/>
                <w:color w:val="000000"/>
                <w:sz w:val="20"/>
                <w:szCs w:val="20"/>
                <w:lang w:eastAsia="ru-RU"/>
              </w:rPr>
            </w:pPr>
            <w:r w:rsidRPr="00B1753C">
              <w:rPr>
                <w:rFonts w:ascii="Times New Roman" w:eastAsia="Times New Roman" w:hAnsi="Times New Roman" w:cs="Times New Roman"/>
                <w:b/>
                <w:bCs/>
                <w:color w:val="000000"/>
                <w:sz w:val="20"/>
                <w:szCs w:val="20"/>
                <w:lang w:eastAsia="ru-RU"/>
              </w:rPr>
              <w:t>410,8</w:t>
            </w:r>
          </w:p>
        </w:tc>
        <w:tc>
          <w:tcPr>
            <w:tcW w:w="1187" w:type="dxa"/>
            <w:tcBorders>
              <w:top w:val="nil"/>
              <w:left w:val="nil"/>
              <w:bottom w:val="single" w:sz="4" w:space="0" w:color="auto"/>
              <w:right w:val="single" w:sz="4" w:space="0" w:color="auto"/>
            </w:tcBorders>
            <w:shd w:val="clear" w:color="auto" w:fill="auto"/>
            <w:noWrap/>
            <w:vAlign w:val="center"/>
            <w:hideMark/>
          </w:tcPr>
          <w:p w14:paraId="501E68AB" w14:textId="77777777" w:rsidR="00B1753C" w:rsidRPr="00B1753C" w:rsidRDefault="00B1753C" w:rsidP="00B1753C">
            <w:pPr>
              <w:spacing w:after="0" w:line="240" w:lineRule="auto"/>
              <w:rPr>
                <w:rFonts w:ascii="Times New Roman" w:eastAsia="Times New Roman" w:hAnsi="Times New Roman" w:cs="Times New Roman"/>
                <w:b/>
                <w:bCs/>
                <w:color w:val="000000"/>
                <w:sz w:val="20"/>
                <w:szCs w:val="20"/>
                <w:lang w:eastAsia="ru-RU"/>
              </w:rPr>
            </w:pPr>
            <w:r w:rsidRPr="00B1753C">
              <w:rPr>
                <w:rFonts w:ascii="Times New Roman" w:eastAsia="Times New Roman" w:hAnsi="Times New Roman" w:cs="Times New Roman"/>
                <w:b/>
                <w:bCs/>
                <w:color w:val="000000"/>
                <w:sz w:val="20"/>
                <w:szCs w:val="20"/>
                <w:lang w:eastAsia="ru-RU"/>
              </w:rPr>
              <w:t> </w:t>
            </w:r>
          </w:p>
        </w:tc>
        <w:tc>
          <w:tcPr>
            <w:tcW w:w="937" w:type="dxa"/>
            <w:tcBorders>
              <w:top w:val="nil"/>
              <w:left w:val="nil"/>
              <w:bottom w:val="single" w:sz="4" w:space="0" w:color="auto"/>
              <w:right w:val="single" w:sz="4" w:space="0" w:color="auto"/>
            </w:tcBorders>
            <w:shd w:val="clear" w:color="auto" w:fill="auto"/>
            <w:noWrap/>
            <w:vAlign w:val="center"/>
            <w:hideMark/>
          </w:tcPr>
          <w:p w14:paraId="39A24FF9" w14:textId="77777777" w:rsidR="00B1753C" w:rsidRPr="00B1753C" w:rsidRDefault="00B1753C" w:rsidP="00B1753C">
            <w:pPr>
              <w:spacing w:after="0" w:line="240" w:lineRule="auto"/>
              <w:jc w:val="right"/>
              <w:rPr>
                <w:rFonts w:ascii="Times New Roman" w:eastAsia="Times New Roman" w:hAnsi="Times New Roman" w:cs="Times New Roman"/>
                <w:b/>
                <w:bCs/>
                <w:color w:val="000000"/>
                <w:sz w:val="20"/>
                <w:szCs w:val="20"/>
                <w:lang w:eastAsia="ru-RU"/>
              </w:rPr>
            </w:pPr>
            <w:r w:rsidRPr="00B1753C">
              <w:rPr>
                <w:rFonts w:ascii="Times New Roman" w:eastAsia="Times New Roman" w:hAnsi="Times New Roman" w:cs="Times New Roman"/>
                <w:b/>
                <w:bCs/>
                <w:color w:val="000000"/>
                <w:sz w:val="20"/>
                <w:szCs w:val="20"/>
                <w:lang w:eastAsia="ru-RU"/>
              </w:rPr>
              <w:t>448,2</w:t>
            </w:r>
          </w:p>
        </w:tc>
        <w:tc>
          <w:tcPr>
            <w:tcW w:w="973" w:type="dxa"/>
            <w:tcBorders>
              <w:top w:val="nil"/>
              <w:left w:val="nil"/>
              <w:bottom w:val="single" w:sz="4" w:space="0" w:color="auto"/>
              <w:right w:val="single" w:sz="4" w:space="0" w:color="auto"/>
            </w:tcBorders>
            <w:shd w:val="clear" w:color="auto" w:fill="auto"/>
            <w:noWrap/>
            <w:vAlign w:val="center"/>
            <w:hideMark/>
          </w:tcPr>
          <w:p w14:paraId="22E2D3DB" w14:textId="77777777" w:rsidR="00B1753C" w:rsidRPr="00B1753C" w:rsidRDefault="00B1753C" w:rsidP="00B1753C">
            <w:pPr>
              <w:spacing w:after="0" w:line="240" w:lineRule="auto"/>
              <w:jc w:val="right"/>
              <w:rPr>
                <w:rFonts w:ascii="Times New Roman" w:eastAsia="Times New Roman" w:hAnsi="Times New Roman" w:cs="Times New Roman"/>
                <w:b/>
                <w:bCs/>
                <w:color w:val="000000"/>
                <w:sz w:val="20"/>
                <w:szCs w:val="20"/>
                <w:lang w:eastAsia="ru-RU"/>
              </w:rPr>
            </w:pPr>
            <w:r w:rsidRPr="00B1753C">
              <w:rPr>
                <w:rFonts w:ascii="Times New Roman" w:eastAsia="Times New Roman" w:hAnsi="Times New Roman" w:cs="Times New Roman"/>
                <w:b/>
                <w:bCs/>
                <w:color w:val="000000"/>
                <w:sz w:val="20"/>
                <w:szCs w:val="20"/>
                <w:lang w:eastAsia="ru-RU"/>
              </w:rPr>
              <w:t>463,9</w:t>
            </w:r>
          </w:p>
        </w:tc>
        <w:tc>
          <w:tcPr>
            <w:tcW w:w="934" w:type="dxa"/>
            <w:tcBorders>
              <w:top w:val="nil"/>
              <w:left w:val="nil"/>
              <w:bottom w:val="single" w:sz="4" w:space="0" w:color="auto"/>
              <w:right w:val="single" w:sz="4" w:space="0" w:color="auto"/>
            </w:tcBorders>
            <w:shd w:val="clear" w:color="auto" w:fill="auto"/>
            <w:noWrap/>
            <w:vAlign w:val="center"/>
            <w:hideMark/>
          </w:tcPr>
          <w:p w14:paraId="72E64E93" w14:textId="77777777" w:rsidR="00B1753C" w:rsidRPr="00B1753C" w:rsidRDefault="00B1753C" w:rsidP="00B1753C">
            <w:pPr>
              <w:spacing w:after="0" w:line="240" w:lineRule="auto"/>
              <w:rPr>
                <w:rFonts w:ascii="Times New Roman" w:eastAsia="Times New Roman" w:hAnsi="Times New Roman" w:cs="Times New Roman"/>
                <w:b/>
                <w:bCs/>
                <w:color w:val="000000"/>
                <w:sz w:val="20"/>
                <w:szCs w:val="20"/>
                <w:lang w:eastAsia="ru-RU"/>
              </w:rPr>
            </w:pPr>
            <w:r w:rsidRPr="00B1753C">
              <w:rPr>
                <w:rFonts w:ascii="Times New Roman" w:eastAsia="Times New Roman" w:hAnsi="Times New Roman" w:cs="Times New Roman"/>
                <w:b/>
                <w:bCs/>
                <w:color w:val="000000"/>
                <w:sz w:val="20"/>
                <w:szCs w:val="20"/>
                <w:lang w:eastAsia="ru-RU"/>
              </w:rPr>
              <w:t> </w:t>
            </w:r>
          </w:p>
        </w:tc>
        <w:tc>
          <w:tcPr>
            <w:tcW w:w="709" w:type="dxa"/>
            <w:tcBorders>
              <w:top w:val="nil"/>
              <w:left w:val="nil"/>
              <w:bottom w:val="nil"/>
              <w:right w:val="nil"/>
            </w:tcBorders>
            <w:shd w:val="clear" w:color="auto" w:fill="auto"/>
            <w:noWrap/>
            <w:vAlign w:val="bottom"/>
            <w:hideMark/>
          </w:tcPr>
          <w:p w14:paraId="08614B53" w14:textId="77777777" w:rsidR="00B1753C" w:rsidRPr="00B1753C" w:rsidRDefault="00B1753C" w:rsidP="00B1753C">
            <w:pPr>
              <w:spacing w:after="0" w:line="240" w:lineRule="auto"/>
              <w:rPr>
                <w:rFonts w:ascii="Times New Roman" w:eastAsia="Times New Roman" w:hAnsi="Times New Roman" w:cs="Times New Roman"/>
                <w:b/>
                <w:bCs/>
                <w:color w:val="000000"/>
                <w:sz w:val="20"/>
                <w:szCs w:val="20"/>
                <w:lang w:eastAsia="ru-RU"/>
              </w:rPr>
            </w:pPr>
          </w:p>
        </w:tc>
      </w:tr>
      <w:tr w:rsidR="00B1753C" w:rsidRPr="00B1753C" w14:paraId="5ADCBAD0" w14:textId="77777777" w:rsidTr="00AD5FEC">
        <w:trPr>
          <w:trHeight w:val="288"/>
        </w:trPr>
        <w:tc>
          <w:tcPr>
            <w:tcW w:w="3119" w:type="dxa"/>
            <w:tcBorders>
              <w:top w:val="nil"/>
              <w:left w:val="single" w:sz="4" w:space="0" w:color="auto"/>
              <w:bottom w:val="single" w:sz="4" w:space="0" w:color="auto"/>
              <w:right w:val="single" w:sz="4" w:space="0" w:color="auto"/>
            </w:tcBorders>
            <w:shd w:val="clear" w:color="auto" w:fill="auto"/>
            <w:vAlign w:val="center"/>
            <w:hideMark/>
          </w:tcPr>
          <w:p w14:paraId="0EED6D20" w14:textId="77777777" w:rsidR="00B1753C" w:rsidRPr="00B1753C" w:rsidRDefault="00B1753C" w:rsidP="00B1753C">
            <w:pPr>
              <w:spacing w:after="0" w:line="240" w:lineRule="auto"/>
              <w:rPr>
                <w:rFonts w:ascii="Times New Roman" w:eastAsia="Times New Roman" w:hAnsi="Times New Roman" w:cs="Times New Roman"/>
                <w:b/>
                <w:bCs/>
                <w:color w:val="000000"/>
                <w:sz w:val="20"/>
                <w:szCs w:val="20"/>
                <w:lang w:eastAsia="ru-RU"/>
              </w:rPr>
            </w:pPr>
            <w:r w:rsidRPr="00B1753C">
              <w:rPr>
                <w:rFonts w:ascii="Times New Roman" w:eastAsia="Times New Roman" w:hAnsi="Times New Roman" w:cs="Times New Roman"/>
                <w:b/>
                <w:bCs/>
                <w:color w:val="000000"/>
                <w:sz w:val="20"/>
                <w:szCs w:val="20"/>
                <w:lang w:eastAsia="ru-RU"/>
              </w:rPr>
              <w:t>Мобилизационная и вневойсковая подготовка</w:t>
            </w:r>
          </w:p>
        </w:tc>
        <w:tc>
          <w:tcPr>
            <w:tcW w:w="1040" w:type="dxa"/>
            <w:tcBorders>
              <w:top w:val="nil"/>
              <w:left w:val="nil"/>
              <w:bottom w:val="single" w:sz="4" w:space="0" w:color="auto"/>
              <w:right w:val="single" w:sz="4" w:space="0" w:color="auto"/>
            </w:tcBorders>
            <w:shd w:val="clear" w:color="auto" w:fill="auto"/>
            <w:noWrap/>
            <w:vAlign w:val="center"/>
            <w:hideMark/>
          </w:tcPr>
          <w:p w14:paraId="4580200B" w14:textId="77777777" w:rsidR="00B1753C" w:rsidRPr="00B1753C" w:rsidRDefault="00B1753C" w:rsidP="00B1753C">
            <w:pPr>
              <w:spacing w:after="0" w:line="240" w:lineRule="auto"/>
              <w:rPr>
                <w:rFonts w:ascii="Times New Roman" w:eastAsia="Times New Roman" w:hAnsi="Times New Roman" w:cs="Times New Roman"/>
                <w:b/>
                <w:bCs/>
                <w:color w:val="000000"/>
                <w:sz w:val="20"/>
                <w:szCs w:val="20"/>
                <w:lang w:eastAsia="ru-RU"/>
              </w:rPr>
            </w:pPr>
            <w:r w:rsidRPr="00B1753C">
              <w:rPr>
                <w:rFonts w:ascii="Times New Roman" w:eastAsia="Times New Roman" w:hAnsi="Times New Roman" w:cs="Times New Roman"/>
                <w:b/>
                <w:bCs/>
                <w:color w:val="000000"/>
                <w:sz w:val="20"/>
                <w:szCs w:val="20"/>
                <w:lang w:eastAsia="ru-RU"/>
              </w:rPr>
              <w:t>951</w:t>
            </w:r>
          </w:p>
        </w:tc>
        <w:tc>
          <w:tcPr>
            <w:tcW w:w="1160" w:type="dxa"/>
            <w:tcBorders>
              <w:top w:val="nil"/>
              <w:left w:val="nil"/>
              <w:bottom w:val="single" w:sz="4" w:space="0" w:color="auto"/>
              <w:right w:val="single" w:sz="4" w:space="0" w:color="auto"/>
            </w:tcBorders>
            <w:shd w:val="clear" w:color="auto" w:fill="auto"/>
            <w:noWrap/>
            <w:vAlign w:val="center"/>
            <w:hideMark/>
          </w:tcPr>
          <w:p w14:paraId="5F5A2168" w14:textId="77777777" w:rsidR="00B1753C" w:rsidRPr="00B1753C" w:rsidRDefault="00B1753C" w:rsidP="00B1753C">
            <w:pPr>
              <w:spacing w:after="0" w:line="240" w:lineRule="auto"/>
              <w:rPr>
                <w:rFonts w:ascii="Times New Roman" w:eastAsia="Times New Roman" w:hAnsi="Times New Roman" w:cs="Times New Roman"/>
                <w:b/>
                <w:bCs/>
                <w:color w:val="000000"/>
                <w:sz w:val="20"/>
                <w:szCs w:val="20"/>
                <w:lang w:eastAsia="ru-RU"/>
              </w:rPr>
            </w:pPr>
            <w:r w:rsidRPr="00B1753C">
              <w:rPr>
                <w:rFonts w:ascii="Times New Roman" w:eastAsia="Times New Roman" w:hAnsi="Times New Roman" w:cs="Times New Roman"/>
                <w:b/>
                <w:bCs/>
                <w:color w:val="000000"/>
                <w:sz w:val="20"/>
                <w:szCs w:val="20"/>
                <w:lang w:eastAsia="ru-RU"/>
              </w:rPr>
              <w:t>02</w:t>
            </w:r>
          </w:p>
        </w:tc>
        <w:tc>
          <w:tcPr>
            <w:tcW w:w="1160" w:type="dxa"/>
            <w:tcBorders>
              <w:top w:val="nil"/>
              <w:left w:val="nil"/>
              <w:bottom w:val="single" w:sz="4" w:space="0" w:color="auto"/>
              <w:right w:val="single" w:sz="4" w:space="0" w:color="auto"/>
            </w:tcBorders>
            <w:shd w:val="clear" w:color="auto" w:fill="auto"/>
            <w:noWrap/>
            <w:vAlign w:val="center"/>
            <w:hideMark/>
          </w:tcPr>
          <w:p w14:paraId="1FC083B3" w14:textId="77777777" w:rsidR="00B1753C" w:rsidRPr="00B1753C" w:rsidRDefault="00B1753C" w:rsidP="00B1753C">
            <w:pPr>
              <w:spacing w:after="0" w:line="240" w:lineRule="auto"/>
              <w:rPr>
                <w:rFonts w:ascii="Times New Roman" w:eastAsia="Times New Roman" w:hAnsi="Times New Roman" w:cs="Times New Roman"/>
                <w:b/>
                <w:bCs/>
                <w:color w:val="000000"/>
                <w:sz w:val="20"/>
                <w:szCs w:val="20"/>
                <w:lang w:eastAsia="ru-RU"/>
              </w:rPr>
            </w:pPr>
            <w:r w:rsidRPr="00B1753C">
              <w:rPr>
                <w:rFonts w:ascii="Times New Roman" w:eastAsia="Times New Roman" w:hAnsi="Times New Roman" w:cs="Times New Roman"/>
                <w:b/>
                <w:bCs/>
                <w:color w:val="000000"/>
                <w:sz w:val="20"/>
                <w:szCs w:val="20"/>
                <w:lang w:eastAsia="ru-RU"/>
              </w:rPr>
              <w:t>03</w:t>
            </w:r>
          </w:p>
        </w:tc>
        <w:tc>
          <w:tcPr>
            <w:tcW w:w="892" w:type="dxa"/>
            <w:tcBorders>
              <w:top w:val="nil"/>
              <w:left w:val="nil"/>
              <w:bottom w:val="single" w:sz="4" w:space="0" w:color="auto"/>
              <w:right w:val="single" w:sz="4" w:space="0" w:color="auto"/>
            </w:tcBorders>
            <w:shd w:val="clear" w:color="auto" w:fill="auto"/>
            <w:noWrap/>
            <w:vAlign w:val="center"/>
            <w:hideMark/>
          </w:tcPr>
          <w:p w14:paraId="3789399A" w14:textId="77777777" w:rsidR="00B1753C" w:rsidRPr="00B1753C" w:rsidRDefault="00B1753C" w:rsidP="00B1753C">
            <w:pPr>
              <w:spacing w:after="0" w:line="240" w:lineRule="auto"/>
              <w:rPr>
                <w:rFonts w:ascii="Times New Roman" w:eastAsia="Times New Roman" w:hAnsi="Times New Roman" w:cs="Times New Roman"/>
                <w:b/>
                <w:bCs/>
                <w:color w:val="000000"/>
                <w:sz w:val="20"/>
                <w:szCs w:val="20"/>
                <w:lang w:eastAsia="ru-RU"/>
              </w:rPr>
            </w:pPr>
            <w:r w:rsidRPr="00B1753C">
              <w:rPr>
                <w:rFonts w:ascii="Times New Roman" w:eastAsia="Times New Roman" w:hAnsi="Times New Roman" w:cs="Times New Roman"/>
                <w:b/>
                <w:bCs/>
                <w:color w:val="000000"/>
                <w:sz w:val="20"/>
                <w:szCs w:val="20"/>
                <w:lang w:eastAsia="ru-RU"/>
              </w:rPr>
              <w:t> </w:t>
            </w:r>
          </w:p>
        </w:tc>
        <w:tc>
          <w:tcPr>
            <w:tcW w:w="1160" w:type="dxa"/>
            <w:tcBorders>
              <w:top w:val="nil"/>
              <w:left w:val="nil"/>
              <w:bottom w:val="single" w:sz="4" w:space="0" w:color="auto"/>
              <w:right w:val="single" w:sz="4" w:space="0" w:color="auto"/>
            </w:tcBorders>
            <w:shd w:val="clear" w:color="auto" w:fill="auto"/>
            <w:noWrap/>
            <w:vAlign w:val="center"/>
            <w:hideMark/>
          </w:tcPr>
          <w:p w14:paraId="26739F0A" w14:textId="77777777" w:rsidR="00B1753C" w:rsidRPr="00B1753C" w:rsidRDefault="00B1753C" w:rsidP="00B1753C">
            <w:pPr>
              <w:spacing w:after="0" w:line="240" w:lineRule="auto"/>
              <w:rPr>
                <w:rFonts w:ascii="Times New Roman" w:eastAsia="Times New Roman" w:hAnsi="Times New Roman" w:cs="Times New Roman"/>
                <w:b/>
                <w:bCs/>
                <w:color w:val="000000"/>
                <w:sz w:val="20"/>
                <w:szCs w:val="20"/>
                <w:lang w:eastAsia="ru-RU"/>
              </w:rPr>
            </w:pPr>
            <w:r w:rsidRPr="00B1753C">
              <w:rPr>
                <w:rFonts w:ascii="Times New Roman" w:eastAsia="Times New Roman" w:hAnsi="Times New Roman" w:cs="Times New Roman"/>
                <w:b/>
                <w:bCs/>
                <w:color w:val="000000"/>
                <w:sz w:val="20"/>
                <w:szCs w:val="20"/>
                <w:lang w:eastAsia="ru-RU"/>
              </w:rPr>
              <w:t> </w:t>
            </w:r>
          </w:p>
        </w:tc>
        <w:tc>
          <w:tcPr>
            <w:tcW w:w="1091" w:type="dxa"/>
            <w:tcBorders>
              <w:top w:val="nil"/>
              <w:left w:val="nil"/>
              <w:bottom w:val="single" w:sz="4" w:space="0" w:color="auto"/>
              <w:right w:val="single" w:sz="4" w:space="0" w:color="auto"/>
            </w:tcBorders>
            <w:shd w:val="clear" w:color="auto" w:fill="auto"/>
            <w:vAlign w:val="center"/>
            <w:hideMark/>
          </w:tcPr>
          <w:p w14:paraId="3CA91128" w14:textId="77777777" w:rsidR="00B1753C" w:rsidRPr="00B1753C" w:rsidRDefault="00B1753C" w:rsidP="00B1753C">
            <w:pPr>
              <w:spacing w:after="0" w:line="240" w:lineRule="auto"/>
              <w:rPr>
                <w:rFonts w:ascii="Times New Roman" w:eastAsia="Times New Roman" w:hAnsi="Times New Roman" w:cs="Times New Roman"/>
                <w:color w:val="000000"/>
                <w:sz w:val="20"/>
                <w:szCs w:val="20"/>
                <w:lang w:eastAsia="ru-RU"/>
              </w:rPr>
            </w:pPr>
            <w:r w:rsidRPr="00B1753C">
              <w:rPr>
                <w:rFonts w:ascii="Times New Roman" w:eastAsia="Times New Roman" w:hAnsi="Times New Roman" w:cs="Times New Roman"/>
                <w:color w:val="000000"/>
                <w:sz w:val="20"/>
                <w:szCs w:val="20"/>
                <w:lang w:eastAsia="ru-RU"/>
              </w:rPr>
              <w:t> </w:t>
            </w:r>
          </w:p>
        </w:tc>
        <w:tc>
          <w:tcPr>
            <w:tcW w:w="1373" w:type="dxa"/>
            <w:tcBorders>
              <w:top w:val="nil"/>
              <w:left w:val="nil"/>
              <w:bottom w:val="single" w:sz="4" w:space="0" w:color="auto"/>
              <w:right w:val="single" w:sz="4" w:space="0" w:color="auto"/>
            </w:tcBorders>
            <w:shd w:val="clear" w:color="auto" w:fill="auto"/>
            <w:noWrap/>
            <w:vAlign w:val="center"/>
            <w:hideMark/>
          </w:tcPr>
          <w:p w14:paraId="3D041328" w14:textId="77777777" w:rsidR="00B1753C" w:rsidRPr="00B1753C" w:rsidRDefault="00B1753C" w:rsidP="00B1753C">
            <w:pPr>
              <w:spacing w:after="0" w:line="240" w:lineRule="auto"/>
              <w:jc w:val="right"/>
              <w:rPr>
                <w:rFonts w:ascii="Times New Roman" w:eastAsia="Times New Roman" w:hAnsi="Times New Roman" w:cs="Times New Roman"/>
                <w:b/>
                <w:bCs/>
                <w:color w:val="000000"/>
                <w:sz w:val="20"/>
                <w:szCs w:val="20"/>
                <w:lang w:eastAsia="ru-RU"/>
              </w:rPr>
            </w:pPr>
            <w:r w:rsidRPr="00B1753C">
              <w:rPr>
                <w:rFonts w:ascii="Times New Roman" w:eastAsia="Times New Roman" w:hAnsi="Times New Roman" w:cs="Times New Roman"/>
                <w:b/>
                <w:bCs/>
                <w:color w:val="000000"/>
                <w:sz w:val="20"/>
                <w:szCs w:val="20"/>
                <w:lang w:eastAsia="ru-RU"/>
              </w:rPr>
              <w:t>410,8</w:t>
            </w:r>
          </w:p>
        </w:tc>
        <w:tc>
          <w:tcPr>
            <w:tcW w:w="1187" w:type="dxa"/>
            <w:tcBorders>
              <w:top w:val="nil"/>
              <w:left w:val="nil"/>
              <w:bottom w:val="single" w:sz="4" w:space="0" w:color="auto"/>
              <w:right w:val="single" w:sz="4" w:space="0" w:color="auto"/>
            </w:tcBorders>
            <w:shd w:val="clear" w:color="auto" w:fill="auto"/>
            <w:noWrap/>
            <w:vAlign w:val="center"/>
            <w:hideMark/>
          </w:tcPr>
          <w:p w14:paraId="605FC763" w14:textId="77777777" w:rsidR="00B1753C" w:rsidRPr="00B1753C" w:rsidRDefault="00B1753C" w:rsidP="00B1753C">
            <w:pPr>
              <w:spacing w:after="0" w:line="240" w:lineRule="auto"/>
              <w:rPr>
                <w:rFonts w:ascii="Times New Roman" w:eastAsia="Times New Roman" w:hAnsi="Times New Roman" w:cs="Times New Roman"/>
                <w:b/>
                <w:bCs/>
                <w:color w:val="000000"/>
                <w:sz w:val="20"/>
                <w:szCs w:val="20"/>
                <w:lang w:eastAsia="ru-RU"/>
              </w:rPr>
            </w:pPr>
            <w:r w:rsidRPr="00B1753C">
              <w:rPr>
                <w:rFonts w:ascii="Times New Roman" w:eastAsia="Times New Roman" w:hAnsi="Times New Roman" w:cs="Times New Roman"/>
                <w:b/>
                <w:bCs/>
                <w:color w:val="000000"/>
                <w:sz w:val="20"/>
                <w:szCs w:val="20"/>
                <w:lang w:eastAsia="ru-RU"/>
              </w:rPr>
              <w:t> </w:t>
            </w:r>
          </w:p>
        </w:tc>
        <w:tc>
          <w:tcPr>
            <w:tcW w:w="937" w:type="dxa"/>
            <w:tcBorders>
              <w:top w:val="nil"/>
              <w:left w:val="nil"/>
              <w:bottom w:val="single" w:sz="4" w:space="0" w:color="auto"/>
              <w:right w:val="single" w:sz="4" w:space="0" w:color="auto"/>
            </w:tcBorders>
            <w:shd w:val="clear" w:color="auto" w:fill="auto"/>
            <w:noWrap/>
            <w:vAlign w:val="center"/>
            <w:hideMark/>
          </w:tcPr>
          <w:p w14:paraId="55710358" w14:textId="77777777" w:rsidR="00B1753C" w:rsidRPr="00B1753C" w:rsidRDefault="00B1753C" w:rsidP="00B1753C">
            <w:pPr>
              <w:spacing w:after="0" w:line="240" w:lineRule="auto"/>
              <w:jc w:val="right"/>
              <w:rPr>
                <w:rFonts w:ascii="Times New Roman" w:eastAsia="Times New Roman" w:hAnsi="Times New Roman" w:cs="Times New Roman"/>
                <w:b/>
                <w:bCs/>
                <w:color w:val="000000"/>
                <w:sz w:val="20"/>
                <w:szCs w:val="20"/>
                <w:lang w:eastAsia="ru-RU"/>
              </w:rPr>
            </w:pPr>
            <w:r w:rsidRPr="00B1753C">
              <w:rPr>
                <w:rFonts w:ascii="Times New Roman" w:eastAsia="Times New Roman" w:hAnsi="Times New Roman" w:cs="Times New Roman"/>
                <w:b/>
                <w:bCs/>
                <w:color w:val="000000"/>
                <w:sz w:val="20"/>
                <w:szCs w:val="20"/>
                <w:lang w:eastAsia="ru-RU"/>
              </w:rPr>
              <w:t>448,2</w:t>
            </w:r>
          </w:p>
        </w:tc>
        <w:tc>
          <w:tcPr>
            <w:tcW w:w="973" w:type="dxa"/>
            <w:tcBorders>
              <w:top w:val="nil"/>
              <w:left w:val="nil"/>
              <w:bottom w:val="single" w:sz="4" w:space="0" w:color="auto"/>
              <w:right w:val="single" w:sz="4" w:space="0" w:color="auto"/>
            </w:tcBorders>
            <w:shd w:val="clear" w:color="auto" w:fill="auto"/>
            <w:noWrap/>
            <w:vAlign w:val="center"/>
            <w:hideMark/>
          </w:tcPr>
          <w:p w14:paraId="6B9A33C3" w14:textId="77777777" w:rsidR="00B1753C" w:rsidRPr="00B1753C" w:rsidRDefault="00B1753C" w:rsidP="00B1753C">
            <w:pPr>
              <w:spacing w:after="0" w:line="240" w:lineRule="auto"/>
              <w:jc w:val="right"/>
              <w:rPr>
                <w:rFonts w:ascii="Times New Roman" w:eastAsia="Times New Roman" w:hAnsi="Times New Roman" w:cs="Times New Roman"/>
                <w:b/>
                <w:bCs/>
                <w:color w:val="000000"/>
                <w:sz w:val="20"/>
                <w:szCs w:val="20"/>
                <w:lang w:eastAsia="ru-RU"/>
              </w:rPr>
            </w:pPr>
            <w:r w:rsidRPr="00B1753C">
              <w:rPr>
                <w:rFonts w:ascii="Times New Roman" w:eastAsia="Times New Roman" w:hAnsi="Times New Roman" w:cs="Times New Roman"/>
                <w:b/>
                <w:bCs/>
                <w:color w:val="000000"/>
                <w:sz w:val="20"/>
                <w:szCs w:val="20"/>
                <w:lang w:eastAsia="ru-RU"/>
              </w:rPr>
              <w:t>463,9</w:t>
            </w:r>
          </w:p>
        </w:tc>
        <w:tc>
          <w:tcPr>
            <w:tcW w:w="934" w:type="dxa"/>
            <w:tcBorders>
              <w:top w:val="nil"/>
              <w:left w:val="nil"/>
              <w:bottom w:val="single" w:sz="4" w:space="0" w:color="auto"/>
              <w:right w:val="single" w:sz="4" w:space="0" w:color="auto"/>
            </w:tcBorders>
            <w:shd w:val="clear" w:color="auto" w:fill="auto"/>
            <w:noWrap/>
            <w:vAlign w:val="center"/>
            <w:hideMark/>
          </w:tcPr>
          <w:p w14:paraId="15C0B628" w14:textId="77777777" w:rsidR="00B1753C" w:rsidRPr="00B1753C" w:rsidRDefault="00B1753C" w:rsidP="00B1753C">
            <w:pPr>
              <w:spacing w:after="0" w:line="240" w:lineRule="auto"/>
              <w:rPr>
                <w:rFonts w:ascii="Times New Roman" w:eastAsia="Times New Roman" w:hAnsi="Times New Roman" w:cs="Times New Roman"/>
                <w:b/>
                <w:bCs/>
                <w:color w:val="000000"/>
                <w:sz w:val="20"/>
                <w:szCs w:val="20"/>
                <w:lang w:eastAsia="ru-RU"/>
              </w:rPr>
            </w:pPr>
            <w:r w:rsidRPr="00B1753C">
              <w:rPr>
                <w:rFonts w:ascii="Times New Roman" w:eastAsia="Times New Roman" w:hAnsi="Times New Roman" w:cs="Times New Roman"/>
                <w:b/>
                <w:bCs/>
                <w:color w:val="000000"/>
                <w:sz w:val="20"/>
                <w:szCs w:val="20"/>
                <w:lang w:eastAsia="ru-RU"/>
              </w:rPr>
              <w:t> </w:t>
            </w:r>
          </w:p>
        </w:tc>
        <w:tc>
          <w:tcPr>
            <w:tcW w:w="709" w:type="dxa"/>
            <w:tcBorders>
              <w:top w:val="nil"/>
              <w:left w:val="nil"/>
              <w:bottom w:val="nil"/>
              <w:right w:val="nil"/>
            </w:tcBorders>
            <w:shd w:val="clear" w:color="auto" w:fill="auto"/>
            <w:noWrap/>
            <w:vAlign w:val="bottom"/>
            <w:hideMark/>
          </w:tcPr>
          <w:p w14:paraId="1D18C8D1" w14:textId="77777777" w:rsidR="00B1753C" w:rsidRPr="00B1753C" w:rsidRDefault="00B1753C" w:rsidP="00B1753C">
            <w:pPr>
              <w:spacing w:after="0" w:line="240" w:lineRule="auto"/>
              <w:rPr>
                <w:rFonts w:ascii="Times New Roman" w:eastAsia="Times New Roman" w:hAnsi="Times New Roman" w:cs="Times New Roman"/>
                <w:b/>
                <w:bCs/>
                <w:color w:val="000000"/>
                <w:sz w:val="20"/>
                <w:szCs w:val="20"/>
                <w:lang w:eastAsia="ru-RU"/>
              </w:rPr>
            </w:pPr>
          </w:p>
        </w:tc>
      </w:tr>
      <w:tr w:rsidR="00B1753C" w:rsidRPr="00B1753C" w14:paraId="7FA5742E" w14:textId="77777777" w:rsidTr="00AD5FEC">
        <w:trPr>
          <w:trHeight w:val="792"/>
        </w:trPr>
        <w:tc>
          <w:tcPr>
            <w:tcW w:w="3119" w:type="dxa"/>
            <w:tcBorders>
              <w:top w:val="nil"/>
              <w:left w:val="single" w:sz="4" w:space="0" w:color="auto"/>
              <w:bottom w:val="single" w:sz="4" w:space="0" w:color="auto"/>
              <w:right w:val="single" w:sz="4" w:space="0" w:color="auto"/>
            </w:tcBorders>
            <w:shd w:val="clear" w:color="auto" w:fill="auto"/>
            <w:vAlign w:val="center"/>
            <w:hideMark/>
          </w:tcPr>
          <w:p w14:paraId="60F7A2F0" w14:textId="77777777" w:rsidR="00B1753C" w:rsidRPr="00B1753C" w:rsidRDefault="00B1753C" w:rsidP="00B1753C">
            <w:pPr>
              <w:spacing w:after="0" w:line="240" w:lineRule="auto"/>
              <w:rPr>
                <w:rFonts w:ascii="Times New Roman" w:eastAsia="Times New Roman" w:hAnsi="Times New Roman" w:cs="Times New Roman"/>
                <w:color w:val="000000"/>
                <w:sz w:val="20"/>
                <w:szCs w:val="20"/>
                <w:lang w:eastAsia="ru-RU"/>
              </w:rPr>
            </w:pPr>
            <w:r w:rsidRPr="00B1753C">
              <w:rPr>
                <w:rFonts w:ascii="Times New Roman" w:eastAsia="Times New Roman" w:hAnsi="Times New Roman" w:cs="Times New Roman"/>
                <w:color w:val="000000"/>
                <w:sz w:val="20"/>
                <w:szCs w:val="20"/>
                <w:lang w:eastAsia="ru-RU"/>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 по иным непрограммным мероприятиям (Расходы на выплаты персоналу государственных (муниципальных) органов)</w:t>
            </w:r>
          </w:p>
        </w:tc>
        <w:tc>
          <w:tcPr>
            <w:tcW w:w="1040" w:type="dxa"/>
            <w:tcBorders>
              <w:top w:val="nil"/>
              <w:left w:val="nil"/>
              <w:bottom w:val="single" w:sz="4" w:space="0" w:color="auto"/>
              <w:right w:val="single" w:sz="4" w:space="0" w:color="auto"/>
            </w:tcBorders>
            <w:shd w:val="clear" w:color="auto" w:fill="auto"/>
            <w:noWrap/>
            <w:vAlign w:val="center"/>
            <w:hideMark/>
          </w:tcPr>
          <w:p w14:paraId="1732C82D" w14:textId="77777777" w:rsidR="00B1753C" w:rsidRPr="00B1753C" w:rsidRDefault="00B1753C" w:rsidP="00B1753C">
            <w:pPr>
              <w:spacing w:after="0" w:line="240" w:lineRule="auto"/>
              <w:rPr>
                <w:rFonts w:ascii="Times New Roman" w:eastAsia="Times New Roman" w:hAnsi="Times New Roman" w:cs="Times New Roman"/>
                <w:color w:val="000000"/>
                <w:sz w:val="20"/>
                <w:szCs w:val="20"/>
                <w:lang w:eastAsia="ru-RU"/>
              </w:rPr>
            </w:pPr>
            <w:r w:rsidRPr="00B1753C">
              <w:rPr>
                <w:rFonts w:ascii="Times New Roman" w:eastAsia="Times New Roman" w:hAnsi="Times New Roman" w:cs="Times New Roman"/>
                <w:color w:val="000000"/>
                <w:sz w:val="20"/>
                <w:szCs w:val="20"/>
                <w:lang w:eastAsia="ru-RU"/>
              </w:rPr>
              <w:t>951</w:t>
            </w:r>
          </w:p>
        </w:tc>
        <w:tc>
          <w:tcPr>
            <w:tcW w:w="1160" w:type="dxa"/>
            <w:tcBorders>
              <w:top w:val="nil"/>
              <w:left w:val="nil"/>
              <w:bottom w:val="single" w:sz="4" w:space="0" w:color="auto"/>
              <w:right w:val="single" w:sz="4" w:space="0" w:color="auto"/>
            </w:tcBorders>
            <w:shd w:val="clear" w:color="auto" w:fill="auto"/>
            <w:noWrap/>
            <w:vAlign w:val="center"/>
            <w:hideMark/>
          </w:tcPr>
          <w:p w14:paraId="12362AE9" w14:textId="77777777" w:rsidR="00B1753C" w:rsidRPr="00B1753C" w:rsidRDefault="00B1753C" w:rsidP="00B1753C">
            <w:pPr>
              <w:spacing w:after="0" w:line="240" w:lineRule="auto"/>
              <w:rPr>
                <w:rFonts w:ascii="Times New Roman" w:eastAsia="Times New Roman" w:hAnsi="Times New Roman" w:cs="Times New Roman"/>
                <w:color w:val="000000"/>
                <w:sz w:val="20"/>
                <w:szCs w:val="20"/>
                <w:lang w:eastAsia="ru-RU"/>
              </w:rPr>
            </w:pPr>
            <w:r w:rsidRPr="00B1753C">
              <w:rPr>
                <w:rFonts w:ascii="Times New Roman" w:eastAsia="Times New Roman" w:hAnsi="Times New Roman" w:cs="Times New Roman"/>
                <w:color w:val="000000"/>
                <w:sz w:val="20"/>
                <w:szCs w:val="20"/>
                <w:lang w:eastAsia="ru-RU"/>
              </w:rPr>
              <w:t>02</w:t>
            </w:r>
          </w:p>
        </w:tc>
        <w:tc>
          <w:tcPr>
            <w:tcW w:w="1160" w:type="dxa"/>
            <w:tcBorders>
              <w:top w:val="nil"/>
              <w:left w:val="nil"/>
              <w:bottom w:val="single" w:sz="4" w:space="0" w:color="auto"/>
              <w:right w:val="single" w:sz="4" w:space="0" w:color="auto"/>
            </w:tcBorders>
            <w:shd w:val="clear" w:color="auto" w:fill="auto"/>
            <w:noWrap/>
            <w:vAlign w:val="center"/>
            <w:hideMark/>
          </w:tcPr>
          <w:p w14:paraId="4318E7D7" w14:textId="77777777" w:rsidR="00B1753C" w:rsidRPr="00B1753C" w:rsidRDefault="00B1753C" w:rsidP="00B1753C">
            <w:pPr>
              <w:spacing w:after="0" w:line="240" w:lineRule="auto"/>
              <w:rPr>
                <w:rFonts w:ascii="Times New Roman" w:eastAsia="Times New Roman" w:hAnsi="Times New Roman" w:cs="Times New Roman"/>
                <w:color w:val="000000"/>
                <w:sz w:val="20"/>
                <w:szCs w:val="20"/>
                <w:lang w:eastAsia="ru-RU"/>
              </w:rPr>
            </w:pPr>
            <w:r w:rsidRPr="00B1753C">
              <w:rPr>
                <w:rFonts w:ascii="Times New Roman" w:eastAsia="Times New Roman" w:hAnsi="Times New Roman" w:cs="Times New Roman"/>
                <w:color w:val="000000"/>
                <w:sz w:val="20"/>
                <w:szCs w:val="20"/>
                <w:lang w:eastAsia="ru-RU"/>
              </w:rPr>
              <w:t>03</w:t>
            </w:r>
          </w:p>
        </w:tc>
        <w:tc>
          <w:tcPr>
            <w:tcW w:w="892" w:type="dxa"/>
            <w:tcBorders>
              <w:top w:val="nil"/>
              <w:left w:val="nil"/>
              <w:bottom w:val="single" w:sz="4" w:space="0" w:color="auto"/>
              <w:right w:val="single" w:sz="4" w:space="0" w:color="auto"/>
            </w:tcBorders>
            <w:shd w:val="clear" w:color="auto" w:fill="auto"/>
            <w:noWrap/>
            <w:vAlign w:val="center"/>
            <w:hideMark/>
          </w:tcPr>
          <w:p w14:paraId="2D82E99D" w14:textId="77777777" w:rsidR="00B1753C" w:rsidRPr="00B1753C" w:rsidRDefault="00B1753C" w:rsidP="00B1753C">
            <w:pPr>
              <w:spacing w:after="0" w:line="240" w:lineRule="auto"/>
              <w:rPr>
                <w:rFonts w:ascii="Times New Roman" w:eastAsia="Times New Roman" w:hAnsi="Times New Roman" w:cs="Times New Roman"/>
                <w:color w:val="000000"/>
                <w:sz w:val="20"/>
                <w:szCs w:val="20"/>
                <w:lang w:eastAsia="ru-RU"/>
              </w:rPr>
            </w:pPr>
            <w:r w:rsidRPr="00B1753C">
              <w:rPr>
                <w:rFonts w:ascii="Times New Roman" w:eastAsia="Times New Roman" w:hAnsi="Times New Roman" w:cs="Times New Roman"/>
                <w:color w:val="000000"/>
                <w:sz w:val="20"/>
                <w:szCs w:val="20"/>
                <w:lang w:eastAsia="ru-RU"/>
              </w:rPr>
              <w:t>89.9.00.51180</w:t>
            </w:r>
          </w:p>
        </w:tc>
        <w:tc>
          <w:tcPr>
            <w:tcW w:w="1160" w:type="dxa"/>
            <w:tcBorders>
              <w:top w:val="nil"/>
              <w:left w:val="nil"/>
              <w:bottom w:val="single" w:sz="4" w:space="0" w:color="auto"/>
              <w:right w:val="single" w:sz="4" w:space="0" w:color="auto"/>
            </w:tcBorders>
            <w:shd w:val="clear" w:color="auto" w:fill="auto"/>
            <w:noWrap/>
            <w:vAlign w:val="center"/>
            <w:hideMark/>
          </w:tcPr>
          <w:p w14:paraId="124902F5" w14:textId="77777777" w:rsidR="00B1753C" w:rsidRPr="00B1753C" w:rsidRDefault="00B1753C" w:rsidP="00B1753C">
            <w:pPr>
              <w:spacing w:after="0" w:line="240" w:lineRule="auto"/>
              <w:rPr>
                <w:rFonts w:ascii="Times New Roman" w:eastAsia="Times New Roman" w:hAnsi="Times New Roman" w:cs="Times New Roman"/>
                <w:color w:val="000000"/>
                <w:sz w:val="20"/>
                <w:szCs w:val="20"/>
                <w:lang w:eastAsia="ru-RU"/>
              </w:rPr>
            </w:pPr>
            <w:r w:rsidRPr="00B1753C">
              <w:rPr>
                <w:rFonts w:ascii="Times New Roman" w:eastAsia="Times New Roman" w:hAnsi="Times New Roman" w:cs="Times New Roman"/>
                <w:color w:val="000000"/>
                <w:sz w:val="20"/>
                <w:szCs w:val="20"/>
                <w:lang w:eastAsia="ru-RU"/>
              </w:rPr>
              <w:t>1.2.0</w:t>
            </w:r>
          </w:p>
        </w:tc>
        <w:tc>
          <w:tcPr>
            <w:tcW w:w="1091" w:type="dxa"/>
            <w:tcBorders>
              <w:top w:val="nil"/>
              <w:left w:val="nil"/>
              <w:bottom w:val="single" w:sz="4" w:space="0" w:color="auto"/>
              <w:right w:val="single" w:sz="4" w:space="0" w:color="auto"/>
            </w:tcBorders>
            <w:shd w:val="clear" w:color="auto" w:fill="auto"/>
            <w:vAlign w:val="center"/>
            <w:hideMark/>
          </w:tcPr>
          <w:p w14:paraId="16031918" w14:textId="77777777" w:rsidR="00B1753C" w:rsidRPr="00B1753C" w:rsidRDefault="00B1753C" w:rsidP="00B1753C">
            <w:pPr>
              <w:spacing w:after="0" w:line="240" w:lineRule="auto"/>
              <w:rPr>
                <w:rFonts w:ascii="Times New Roman" w:eastAsia="Times New Roman" w:hAnsi="Times New Roman" w:cs="Times New Roman"/>
                <w:color w:val="000000"/>
                <w:sz w:val="20"/>
                <w:szCs w:val="20"/>
                <w:lang w:eastAsia="ru-RU"/>
              </w:rPr>
            </w:pPr>
            <w:r w:rsidRPr="00B1753C">
              <w:rPr>
                <w:rFonts w:ascii="Times New Roman" w:eastAsia="Times New Roman" w:hAnsi="Times New Roman" w:cs="Times New Roman"/>
                <w:color w:val="000000"/>
                <w:sz w:val="20"/>
                <w:szCs w:val="20"/>
                <w:lang w:eastAsia="ru-RU"/>
              </w:rPr>
              <w:t> </w:t>
            </w:r>
          </w:p>
        </w:tc>
        <w:tc>
          <w:tcPr>
            <w:tcW w:w="1373" w:type="dxa"/>
            <w:tcBorders>
              <w:top w:val="nil"/>
              <w:left w:val="nil"/>
              <w:bottom w:val="single" w:sz="4" w:space="0" w:color="auto"/>
              <w:right w:val="single" w:sz="4" w:space="0" w:color="auto"/>
            </w:tcBorders>
            <w:shd w:val="clear" w:color="auto" w:fill="auto"/>
            <w:noWrap/>
            <w:vAlign w:val="center"/>
            <w:hideMark/>
          </w:tcPr>
          <w:p w14:paraId="0FE66804" w14:textId="77777777" w:rsidR="00B1753C" w:rsidRPr="00B1753C" w:rsidRDefault="00B1753C" w:rsidP="00B1753C">
            <w:pPr>
              <w:spacing w:after="0" w:line="240" w:lineRule="auto"/>
              <w:jc w:val="right"/>
              <w:rPr>
                <w:rFonts w:ascii="Times New Roman" w:eastAsia="Times New Roman" w:hAnsi="Times New Roman" w:cs="Times New Roman"/>
                <w:color w:val="000000"/>
                <w:sz w:val="20"/>
                <w:szCs w:val="20"/>
                <w:lang w:eastAsia="ru-RU"/>
              </w:rPr>
            </w:pPr>
            <w:r w:rsidRPr="00B1753C">
              <w:rPr>
                <w:rFonts w:ascii="Times New Roman" w:eastAsia="Times New Roman" w:hAnsi="Times New Roman" w:cs="Times New Roman"/>
                <w:color w:val="000000"/>
                <w:sz w:val="20"/>
                <w:szCs w:val="20"/>
                <w:lang w:eastAsia="ru-RU"/>
              </w:rPr>
              <w:t>392,0</w:t>
            </w:r>
          </w:p>
        </w:tc>
        <w:tc>
          <w:tcPr>
            <w:tcW w:w="1187" w:type="dxa"/>
            <w:tcBorders>
              <w:top w:val="nil"/>
              <w:left w:val="nil"/>
              <w:bottom w:val="single" w:sz="4" w:space="0" w:color="auto"/>
              <w:right w:val="single" w:sz="4" w:space="0" w:color="auto"/>
            </w:tcBorders>
            <w:shd w:val="clear" w:color="auto" w:fill="auto"/>
            <w:noWrap/>
            <w:vAlign w:val="center"/>
            <w:hideMark/>
          </w:tcPr>
          <w:p w14:paraId="15312112" w14:textId="77777777" w:rsidR="00B1753C" w:rsidRPr="00B1753C" w:rsidRDefault="00B1753C" w:rsidP="00B1753C">
            <w:pPr>
              <w:spacing w:after="0" w:line="240" w:lineRule="auto"/>
              <w:rPr>
                <w:rFonts w:ascii="Times New Roman" w:eastAsia="Times New Roman" w:hAnsi="Times New Roman" w:cs="Times New Roman"/>
                <w:color w:val="000000"/>
                <w:sz w:val="20"/>
                <w:szCs w:val="20"/>
                <w:lang w:eastAsia="ru-RU"/>
              </w:rPr>
            </w:pPr>
            <w:r w:rsidRPr="00B1753C">
              <w:rPr>
                <w:rFonts w:ascii="Times New Roman" w:eastAsia="Times New Roman" w:hAnsi="Times New Roman" w:cs="Times New Roman"/>
                <w:color w:val="000000"/>
                <w:sz w:val="20"/>
                <w:szCs w:val="20"/>
                <w:lang w:eastAsia="ru-RU"/>
              </w:rPr>
              <w:t> </w:t>
            </w:r>
          </w:p>
        </w:tc>
        <w:tc>
          <w:tcPr>
            <w:tcW w:w="937" w:type="dxa"/>
            <w:tcBorders>
              <w:top w:val="nil"/>
              <w:left w:val="nil"/>
              <w:bottom w:val="single" w:sz="4" w:space="0" w:color="auto"/>
              <w:right w:val="single" w:sz="4" w:space="0" w:color="auto"/>
            </w:tcBorders>
            <w:shd w:val="clear" w:color="auto" w:fill="auto"/>
            <w:noWrap/>
            <w:vAlign w:val="center"/>
            <w:hideMark/>
          </w:tcPr>
          <w:p w14:paraId="18CE6B2F" w14:textId="77777777" w:rsidR="00B1753C" w:rsidRPr="00B1753C" w:rsidRDefault="00B1753C" w:rsidP="00B1753C">
            <w:pPr>
              <w:spacing w:after="0" w:line="240" w:lineRule="auto"/>
              <w:jc w:val="right"/>
              <w:rPr>
                <w:rFonts w:ascii="Times New Roman" w:eastAsia="Times New Roman" w:hAnsi="Times New Roman" w:cs="Times New Roman"/>
                <w:color w:val="000000"/>
                <w:sz w:val="20"/>
                <w:szCs w:val="20"/>
                <w:lang w:eastAsia="ru-RU"/>
              </w:rPr>
            </w:pPr>
            <w:r w:rsidRPr="00B1753C">
              <w:rPr>
                <w:rFonts w:ascii="Times New Roman" w:eastAsia="Times New Roman" w:hAnsi="Times New Roman" w:cs="Times New Roman"/>
                <w:color w:val="000000"/>
                <w:sz w:val="20"/>
                <w:szCs w:val="20"/>
                <w:lang w:eastAsia="ru-RU"/>
              </w:rPr>
              <w:t>415,5</w:t>
            </w:r>
          </w:p>
        </w:tc>
        <w:tc>
          <w:tcPr>
            <w:tcW w:w="973" w:type="dxa"/>
            <w:tcBorders>
              <w:top w:val="nil"/>
              <w:left w:val="nil"/>
              <w:bottom w:val="single" w:sz="4" w:space="0" w:color="auto"/>
              <w:right w:val="single" w:sz="4" w:space="0" w:color="auto"/>
            </w:tcBorders>
            <w:shd w:val="clear" w:color="auto" w:fill="auto"/>
            <w:noWrap/>
            <w:vAlign w:val="center"/>
            <w:hideMark/>
          </w:tcPr>
          <w:p w14:paraId="41F2B407" w14:textId="77777777" w:rsidR="00B1753C" w:rsidRPr="00B1753C" w:rsidRDefault="00B1753C" w:rsidP="00B1753C">
            <w:pPr>
              <w:spacing w:after="0" w:line="240" w:lineRule="auto"/>
              <w:jc w:val="right"/>
              <w:rPr>
                <w:rFonts w:ascii="Times New Roman" w:eastAsia="Times New Roman" w:hAnsi="Times New Roman" w:cs="Times New Roman"/>
                <w:color w:val="000000"/>
                <w:sz w:val="20"/>
                <w:szCs w:val="20"/>
                <w:lang w:eastAsia="ru-RU"/>
              </w:rPr>
            </w:pPr>
            <w:r w:rsidRPr="00B1753C">
              <w:rPr>
                <w:rFonts w:ascii="Times New Roman" w:eastAsia="Times New Roman" w:hAnsi="Times New Roman" w:cs="Times New Roman"/>
                <w:color w:val="000000"/>
                <w:sz w:val="20"/>
                <w:szCs w:val="20"/>
                <w:lang w:eastAsia="ru-RU"/>
              </w:rPr>
              <w:t>420,9</w:t>
            </w:r>
          </w:p>
        </w:tc>
        <w:tc>
          <w:tcPr>
            <w:tcW w:w="934" w:type="dxa"/>
            <w:tcBorders>
              <w:top w:val="nil"/>
              <w:left w:val="nil"/>
              <w:bottom w:val="single" w:sz="4" w:space="0" w:color="auto"/>
              <w:right w:val="single" w:sz="4" w:space="0" w:color="auto"/>
            </w:tcBorders>
            <w:shd w:val="clear" w:color="auto" w:fill="auto"/>
            <w:noWrap/>
            <w:vAlign w:val="center"/>
            <w:hideMark/>
          </w:tcPr>
          <w:p w14:paraId="16F15519" w14:textId="77777777" w:rsidR="00B1753C" w:rsidRPr="00B1753C" w:rsidRDefault="00B1753C" w:rsidP="00B1753C">
            <w:pPr>
              <w:spacing w:after="0" w:line="240" w:lineRule="auto"/>
              <w:rPr>
                <w:rFonts w:ascii="Times New Roman" w:eastAsia="Times New Roman" w:hAnsi="Times New Roman" w:cs="Times New Roman"/>
                <w:color w:val="000000"/>
                <w:sz w:val="20"/>
                <w:szCs w:val="20"/>
                <w:lang w:eastAsia="ru-RU"/>
              </w:rPr>
            </w:pPr>
            <w:r w:rsidRPr="00B1753C">
              <w:rPr>
                <w:rFonts w:ascii="Times New Roman" w:eastAsia="Times New Roman" w:hAnsi="Times New Roman" w:cs="Times New Roman"/>
                <w:color w:val="000000"/>
                <w:sz w:val="20"/>
                <w:szCs w:val="20"/>
                <w:lang w:eastAsia="ru-RU"/>
              </w:rPr>
              <w:t> </w:t>
            </w:r>
          </w:p>
        </w:tc>
        <w:tc>
          <w:tcPr>
            <w:tcW w:w="709" w:type="dxa"/>
            <w:tcBorders>
              <w:top w:val="nil"/>
              <w:left w:val="nil"/>
              <w:bottom w:val="nil"/>
              <w:right w:val="nil"/>
            </w:tcBorders>
            <w:shd w:val="clear" w:color="auto" w:fill="auto"/>
            <w:noWrap/>
            <w:vAlign w:val="bottom"/>
            <w:hideMark/>
          </w:tcPr>
          <w:p w14:paraId="435A70C8" w14:textId="77777777" w:rsidR="00B1753C" w:rsidRPr="00B1753C" w:rsidRDefault="00B1753C" w:rsidP="00B1753C">
            <w:pPr>
              <w:spacing w:after="0" w:line="240" w:lineRule="auto"/>
              <w:rPr>
                <w:rFonts w:ascii="Times New Roman" w:eastAsia="Times New Roman" w:hAnsi="Times New Roman" w:cs="Times New Roman"/>
                <w:color w:val="000000"/>
                <w:sz w:val="20"/>
                <w:szCs w:val="20"/>
                <w:lang w:eastAsia="ru-RU"/>
              </w:rPr>
            </w:pPr>
          </w:p>
        </w:tc>
      </w:tr>
      <w:tr w:rsidR="00B1753C" w:rsidRPr="00B1753C" w14:paraId="67B3FB39" w14:textId="77777777" w:rsidTr="00AD5FEC">
        <w:trPr>
          <w:trHeight w:val="1056"/>
        </w:trPr>
        <w:tc>
          <w:tcPr>
            <w:tcW w:w="3119" w:type="dxa"/>
            <w:tcBorders>
              <w:top w:val="nil"/>
              <w:left w:val="single" w:sz="4" w:space="0" w:color="auto"/>
              <w:bottom w:val="single" w:sz="4" w:space="0" w:color="auto"/>
              <w:right w:val="single" w:sz="4" w:space="0" w:color="auto"/>
            </w:tcBorders>
            <w:shd w:val="clear" w:color="auto" w:fill="auto"/>
            <w:vAlign w:val="center"/>
            <w:hideMark/>
          </w:tcPr>
          <w:p w14:paraId="09670C83" w14:textId="77777777" w:rsidR="00B1753C" w:rsidRPr="00B1753C" w:rsidRDefault="00B1753C" w:rsidP="00B1753C">
            <w:pPr>
              <w:spacing w:after="0" w:line="240" w:lineRule="auto"/>
              <w:rPr>
                <w:rFonts w:ascii="Times New Roman" w:eastAsia="Times New Roman" w:hAnsi="Times New Roman" w:cs="Times New Roman"/>
                <w:color w:val="000000"/>
                <w:sz w:val="20"/>
                <w:szCs w:val="20"/>
                <w:lang w:eastAsia="ru-RU"/>
              </w:rPr>
            </w:pPr>
            <w:r w:rsidRPr="00B1753C">
              <w:rPr>
                <w:rFonts w:ascii="Times New Roman" w:eastAsia="Times New Roman" w:hAnsi="Times New Roman" w:cs="Times New Roman"/>
                <w:color w:val="000000"/>
                <w:sz w:val="20"/>
                <w:szCs w:val="20"/>
                <w:lang w:eastAsia="ru-RU"/>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 по иным непрограммным мероприятиям (Иные закупки товаров, работ и услуг для обеспечения государственных (муниципальных) нужд)</w:t>
            </w:r>
          </w:p>
        </w:tc>
        <w:tc>
          <w:tcPr>
            <w:tcW w:w="1040" w:type="dxa"/>
            <w:tcBorders>
              <w:top w:val="nil"/>
              <w:left w:val="nil"/>
              <w:bottom w:val="single" w:sz="4" w:space="0" w:color="auto"/>
              <w:right w:val="single" w:sz="4" w:space="0" w:color="auto"/>
            </w:tcBorders>
            <w:shd w:val="clear" w:color="auto" w:fill="auto"/>
            <w:noWrap/>
            <w:vAlign w:val="center"/>
            <w:hideMark/>
          </w:tcPr>
          <w:p w14:paraId="5157C48C" w14:textId="77777777" w:rsidR="00B1753C" w:rsidRPr="00B1753C" w:rsidRDefault="00B1753C" w:rsidP="00B1753C">
            <w:pPr>
              <w:spacing w:after="0" w:line="240" w:lineRule="auto"/>
              <w:rPr>
                <w:rFonts w:ascii="Times New Roman" w:eastAsia="Times New Roman" w:hAnsi="Times New Roman" w:cs="Times New Roman"/>
                <w:color w:val="000000"/>
                <w:sz w:val="20"/>
                <w:szCs w:val="20"/>
                <w:lang w:eastAsia="ru-RU"/>
              </w:rPr>
            </w:pPr>
            <w:r w:rsidRPr="00B1753C">
              <w:rPr>
                <w:rFonts w:ascii="Times New Roman" w:eastAsia="Times New Roman" w:hAnsi="Times New Roman" w:cs="Times New Roman"/>
                <w:color w:val="000000"/>
                <w:sz w:val="20"/>
                <w:szCs w:val="20"/>
                <w:lang w:eastAsia="ru-RU"/>
              </w:rPr>
              <w:t>951</w:t>
            </w:r>
          </w:p>
        </w:tc>
        <w:tc>
          <w:tcPr>
            <w:tcW w:w="1160" w:type="dxa"/>
            <w:tcBorders>
              <w:top w:val="nil"/>
              <w:left w:val="nil"/>
              <w:bottom w:val="single" w:sz="4" w:space="0" w:color="auto"/>
              <w:right w:val="single" w:sz="4" w:space="0" w:color="auto"/>
            </w:tcBorders>
            <w:shd w:val="clear" w:color="auto" w:fill="auto"/>
            <w:noWrap/>
            <w:vAlign w:val="center"/>
            <w:hideMark/>
          </w:tcPr>
          <w:p w14:paraId="2F1C0939" w14:textId="77777777" w:rsidR="00B1753C" w:rsidRPr="00B1753C" w:rsidRDefault="00B1753C" w:rsidP="00B1753C">
            <w:pPr>
              <w:spacing w:after="0" w:line="240" w:lineRule="auto"/>
              <w:rPr>
                <w:rFonts w:ascii="Times New Roman" w:eastAsia="Times New Roman" w:hAnsi="Times New Roman" w:cs="Times New Roman"/>
                <w:color w:val="000000"/>
                <w:sz w:val="20"/>
                <w:szCs w:val="20"/>
                <w:lang w:eastAsia="ru-RU"/>
              </w:rPr>
            </w:pPr>
            <w:r w:rsidRPr="00B1753C">
              <w:rPr>
                <w:rFonts w:ascii="Times New Roman" w:eastAsia="Times New Roman" w:hAnsi="Times New Roman" w:cs="Times New Roman"/>
                <w:color w:val="000000"/>
                <w:sz w:val="20"/>
                <w:szCs w:val="20"/>
                <w:lang w:eastAsia="ru-RU"/>
              </w:rPr>
              <w:t>02</w:t>
            </w:r>
          </w:p>
        </w:tc>
        <w:tc>
          <w:tcPr>
            <w:tcW w:w="1160" w:type="dxa"/>
            <w:tcBorders>
              <w:top w:val="nil"/>
              <w:left w:val="nil"/>
              <w:bottom w:val="single" w:sz="4" w:space="0" w:color="auto"/>
              <w:right w:val="single" w:sz="4" w:space="0" w:color="auto"/>
            </w:tcBorders>
            <w:shd w:val="clear" w:color="auto" w:fill="auto"/>
            <w:noWrap/>
            <w:vAlign w:val="center"/>
            <w:hideMark/>
          </w:tcPr>
          <w:p w14:paraId="619AABCB" w14:textId="77777777" w:rsidR="00B1753C" w:rsidRPr="00B1753C" w:rsidRDefault="00B1753C" w:rsidP="00B1753C">
            <w:pPr>
              <w:spacing w:after="0" w:line="240" w:lineRule="auto"/>
              <w:rPr>
                <w:rFonts w:ascii="Times New Roman" w:eastAsia="Times New Roman" w:hAnsi="Times New Roman" w:cs="Times New Roman"/>
                <w:color w:val="000000"/>
                <w:sz w:val="20"/>
                <w:szCs w:val="20"/>
                <w:lang w:eastAsia="ru-RU"/>
              </w:rPr>
            </w:pPr>
            <w:r w:rsidRPr="00B1753C">
              <w:rPr>
                <w:rFonts w:ascii="Times New Roman" w:eastAsia="Times New Roman" w:hAnsi="Times New Roman" w:cs="Times New Roman"/>
                <w:color w:val="000000"/>
                <w:sz w:val="20"/>
                <w:szCs w:val="20"/>
                <w:lang w:eastAsia="ru-RU"/>
              </w:rPr>
              <w:t>03</w:t>
            </w:r>
          </w:p>
        </w:tc>
        <w:tc>
          <w:tcPr>
            <w:tcW w:w="892" w:type="dxa"/>
            <w:tcBorders>
              <w:top w:val="nil"/>
              <w:left w:val="nil"/>
              <w:bottom w:val="single" w:sz="4" w:space="0" w:color="auto"/>
              <w:right w:val="single" w:sz="4" w:space="0" w:color="auto"/>
            </w:tcBorders>
            <w:shd w:val="clear" w:color="auto" w:fill="auto"/>
            <w:noWrap/>
            <w:vAlign w:val="center"/>
            <w:hideMark/>
          </w:tcPr>
          <w:p w14:paraId="05BD6DA8" w14:textId="77777777" w:rsidR="00B1753C" w:rsidRPr="00B1753C" w:rsidRDefault="00B1753C" w:rsidP="00B1753C">
            <w:pPr>
              <w:spacing w:after="0" w:line="240" w:lineRule="auto"/>
              <w:rPr>
                <w:rFonts w:ascii="Times New Roman" w:eastAsia="Times New Roman" w:hAnsi="Times New Roman" w:cs="Times New Roman"/>
                <w:color w:val="000000"/>
                <w:sz w:val="20"/>
                <w:szCs w:val="20"/>
                <w:lang w:eastAsia="ru-RU"/>
              </w:rPr>
            </w:pPr>
            <w:r w:rsidRPr="00B1753C">
              <w:rPr>
                <w:rFonts w:ascii="Times New Roman" w:eastAsia="Times New Roman" w:hAnsi="Times New Roman" w:cs="Times New Roman"/>
                <w:color w:val="000000"/>
                <w:sz w:val="20"/>
                <w:szCs w:val="20"/>
                <w:lang w:eastAsia="ru-RU"/>
              </w:rPr>
              <w:t>89.9.00.51180</w:t>
            </w:r>
          </w:p>
        </w:tc>
        <w:tc>
          <w:tcPr>
            <w:tcW w:w="1160" w:type="dxa"/>
            <w:tcBorders>
              <w:top w:val="nil"/>
              <w:left w:val="nil"/>
              <w:bottom w:val="single" w:sz="4" w:space="0" w:color="auto"/>
              <w:right w:val="single" w:sz="4" w:space="0" w:color="auto"/>
            </w:tcBorders>
            <w:shd w:val="clear" w:color="auto" w:fill="auto"/>
            <w:noWrap/>
            <w:vAlign w:val="center"/>
            <w:hideMark/>
          </w:tcPr>
          <w:p w14:paraId="4F247084" w14:textId="77777777" w:rsidR="00B1753C" w:rsidRPr="00B1753C" w:rsidRDefault="00B1753C" w:rsidP="00B1753C">
            <w:pPr>
              <w:spacing w:after="0" w:line="240" w:lineRule="auto"/>
              <w:rPr>
                <w:rFonts w:ascii="Times New Roman" w:eastAsia="Times New Roman" w:hAnsi="Times New Roman" w:cs="Times New Roman"/>
                <w:color w:val="000000"/>
                <w:sz w:val="20"/>
                <w:szCs w:val="20"/>
                <w:lang w:eastAsia="ru-RU"/>
              </w:rPr>
            </w:pPr>
            <w:r w:rsidRPr="00B1753C">
              <w:rPr>
                <w:rFonts w:ascii="Times New Roman" w:eastAsia="Times New Roman" w:hAnsi="Times New Roman" w:cs="Times New Roman"/>
                <w:color w:val="000000"/>
                <w:sz w:val="20"/>
                <w:szCs w:val="20"/>
                <w:lang w:eastAsia="ru-RU"/>
              </w:rPr>
              <w:t>2.4.0</w:t>
            </w:r>
          </w:p>
        </w:tc>
        <w:tc>
          <w:tcPr>
            <w:tcW w:w="1091" w:type="dxa"/>
            <w:tcBorders>
              <w:top w:val="nil"/>
              <w:left w:val="nil"/>
              <w:bottom w:val="single" w:sz="4" w:space="0" w:color="auto"/>
              <w:right w:val="single" w:sz="4" w:space="0" w:color="auto"/>
            </w:tcBorders>
            <w:shd w:val="clear" w:color="auto" w:fill="auto"/>
            <w:vAlign w:val="center"/>
            <w:hideMark/>
          </w:tcPr>
          <w:p w14:paraId="43FD516B" w14:textId="77777777" w:rsidR="00B1753C" w:rsidRPr="00B1753C" w:rsidRDefault="00B1753C" w:rsidP="00B1753C">
            <w:pPr>
              <w:spacing w:after="0" w:line="240" w:lineRule="auto"/>
              <w:rPr>
                <w:rFonts w:ascii="Times New Roman" w:eastAsia="Times New Roman" w:hAnsi="Times New Roman" w:cs="Times New Roman"/>
                <w:color w:val="000000"/>
                <w:sz w:val="20"/>
                <w:szCs w:val="20"/>
                <w:lang w:eastAsia="ru-RU"/>
              </w:rPr>
            </w:pPr>
            <w:r w:rsidRPr="00B1753C">
              <w:rPr>
                <w:rFonts w:ascii="Times New Roman" w:eastAsia="Times New Roman" w:hAnsi="Times New Roman" w:cs="Times New Roman"/>
                <w:color w:val="000000"/>
                <w:sz w:val="20"/>
                <w:szCs w:val="20"/>
                <w:lang w:eastAsia="ru-RU"/>
              </w:rPr>
              <w:t> </w:t>
            </w:r>
          </w:p>
        </w:tc>
        <w:tc>
          <w:tcPr>
            <w:tcW w:w="1373" w:type="dxa"/>
            <w:tcBorders>
              <w:top w:val="nil"/>
              <w:left w:val="nil"/>
              <w:bottom w:val="single" w:sz="4" w:space="0" w:color="auto"/>
              <w:right w:val="single" w:sz="4" w:space="0" w:color="auto"/>
            </w:tcBorders>
            <w:shd w:val="clear" w:color="auto" w:fill="auto"/>
            <w:noWrap/>
            <w:vAlign w:val="center"/>
            <w:hideMark/>
          </w:tcPr>
          <w:p w14:paraId="68294B10" w14:textId="77777777" w:rsidR="00B1753C" w:rsidRPr="00B1753C" w:rsidRDefault="00B1753C" w:rsidP="00B1753C">
            <w:pPr>
              <w:spacing w:after="0" w:line="240" w:lineRule="auto"/>
              <w:jc w:val="right"/>
              <w:rPr>
                <w:rFonts w:ascii="Times New Roman" w:eastAsia="Times New Roman" w:hAnsi="Times New Roman" w:cs="Times New Roman"/>
                <w:color w:val="000000"/>
                <w:sz w:val="20"/>
                <w:szCs w:val="20"/>
                <w:lang w:eastAsia="ru-RU"/>
              </w:rPr>
            </w:pPr>
            <w:r w:rsidRPr="00B1753C">
              <w:rPr>
                <w:rFonts w:ascii="Times New Roman" w:eastAsia="Times New Roman" w:hAnsi="Times New Roman" w:cs="Times New Roman"/>
                <w:color w:val="000000"/>
                <w:sz w:val="20"/>
                <w:szCs w:val="20"/>
                <w:lang w:eastAsia="ru-RU"/>
              </w:rPr>
              <w:t>18,8</w:t>
            </w:r>
          </w:p>
        </w:tc>
        <w:tc>
          <w:tcPr>
            <w:tcW w:w="1187" w:type="dxa"/>
            <w:tcBorders>
              <w:top w:val="nil"/>
              <w:left w:val="nil"/>
              <w:bottom w:val="single" w:sz="4" w:space="0" w:color="auto"/>
              <w:right w:val="single" w:sz="4" w:space="0" w:color="auto"/>
            </w:tcBorders>
            <w:shd w:val="clear" w:color="auto" w:fill="auto"/>
            <w:noWrap/>
            <w:vAlign w:val="center"/>
            <w:hideMark/>
          </w:tcPr>
          <w:p w14:paraId="133192CF" w14:textId="77777777" w:rsidR="00B1753C" w:rsidRPr="00B1753C" w:rsidRDefault="00B1753C" w:rsidP="00B1753C">
            <w:pPr>
              <w:spacing w:after="0" w:line="240" w:lineRule="auto"/>
              <w:rPr>
                <w:rFonts w:ascii="Times New Roman" w:eastAsia="Times New Roman" w:hAnsi="Times New Roman" w:cs="Times New Roman"/>
                <w:color w:val="000000"/>
                <w:sz w:val="20"/>
                <w:szCs w:val="20"/>
                <w:lang w:eastAsia="ru-RU"/>
              </w:rPr>
            </w:pPr>
            <w:r w:rsidRPr="00B1753C">
              <w:rPr>
                <w:rFonts w:ascii="Times New Roman" w:eastAsia="Times New Roman" w:hAnsi="Times New Roman" w:cs="Times New Roman"/>
                <w:color w:val="000000"/>
                <w:sz w:val="20"/>
                <w:szCs w:val="20"/>
                <w:lang w:eastAsia="ru-RU"/>
              </w:rPr>
              <w:t> </w:t>
            </w:r>
          </w:p>
        </w:tc>
        <w:tc>
          <w:tcPr>
            <w:tcW w:w="937" w:type="dxa"/>
            <w:tcBorders>
              <w:top w:val="nil"/>
              <w:left w:val="nil"/>
              <w:bottom w:val="single" w:sz="4" w:space="0" w:color="auto"/>
              <w:right w:val="single" w:sz="4" w:space="0" w:color="auto"/>
            </w:tcBorders>
            <w:shd w:val="clear" w:color="auto" w:fill="auto"/>
            <w:noWrap/>
            <w:vAlign w:val="center"/>
            <w:hideMark/>
          </w:tcPr>
          <w:p w14:paraId="6FD9DB8C" w14:textId="77777777" w:rsidR="00B1753C" w:rsidRPr="00B1753C" w:rsidRDefault="00B1753C" w:rsidP="00B1753C">
            <w:pPr>
              <w:spacing w:after="0" w:line="240" w:lineRule="auto"/>
              <w:jc w:val="right"/>
              <w:rPr>
                <w:rFonts w:ascii="Times New Roman" w:eastAsia="Times New Roman" w:hAnsi="Times New Roman" w:cs="Times New Roman"/>
                <w:color w:val="000000"/>
                <w:sz w:val="20"/>
                <w:szCs w:val="20"/>
                <w:lang w:eastAsia="ru-RU"/>
              </w:rPr>
            </w:pPr>
            <w:r w:rsidRPr="00B1753C">
              <w:rPr>
                <w:rFonts w:ascii="Times New Roman" w:eastAsia="Times New Roman" w:hAnsi="Times New Roman" w:cs="Times New Roman"/>
                <w:color w:val="000000"/>
                <w:sz w:val="20"/>
                <w:szCs w:val="20"/>
                <w:lang w:eastAsia="ru-RU"/>
              </w:rPr>
              <w:t>32,7</w:t>
            </w:r>
          </w:p>
        </w:tc>
        <w:tc>
          <w:tcPr>
            <w:tcW w:w="973" w:type="dxa"/>
            <w:tcBorders>
              <w:top w:val="nil"/>
              <w:left w:val="nil"/>
              <w:bottom w:val="single" w:sz="4" w:space="0" w:color="auto"/>
              <w:right w:val="single" w:sz="4" w:space="0" w:color="auto"/>
            </w:tcBorders>
            <w:shd w:val="clear" w:color="auto" w:fill="auto"/>
            <w:noWrap/>
            <w:vAlign w:val="center"/>
            <w:hideMark/>
          </w:tcPr>
          <w:p w14:paraId="13C88D96" w14:textId="77777777" w:rsidR="00B1753C" w:rsidRPr="00B1753C" w:rsidRDefault="00B1753C" w:rsidP="00B1753C">
            <w:pPr>
              <w:spacing w:after="0" w:line="240" w:lineRule="auto"/>
              <w:jc w:val="right"/>
              <w:rPr>
                <w:rFonts w:ascii="Times New Roman" w:eastAsia="Times New Roman" w:hAnsi="Times New Roman" w:cs="Times New Roman"/>
                <w:color w:val="000000"/>
                <w:sz w:val="20"/>
                <w:szCs w:val="20"/>
                <w:lang w:eastAsia="ru-RU"/>
              </w:rPr>
            </w:pPr>
            <w:r w:rsidRPr="00B1753C">
              <w:rPr>
                <w:rFonts w:ascii="Times New Roman" w:eastAsia="Times New Roman" w:hAnsi="Times New Roman" w:cs="Times New Roman"/>
                <w:color w:val="000000"/>
                <w:sz w:val="20"/>
                <w:szCs w:val="20"/>
                <w:lang w:eastAsia="ru-RU"/>
              </w:rPr>
              <w:t>43,0</w:t>
            </w:r>
          </w:p>
        </w:tc>
        <w:tc>
          <w:tcPr>
            <w:tcW w:w="934" w:type="dxa"/>
            <w:tcBorders>
              <w:top w:val="nil"/>
              <w:left w:val="nil"/>
              <w:bottom w:val="single" w:sz="4" w:space="0" w:color="auto"/>
              <w:right w:val="single" w:sz="4" w:space="0" w:color="auto"/>
            </w:tcBorders>
            <w:shd w:val="clear" w:color="auto" w:fill="auto"/>
            <w:noWrap/>
            <w:vAlign w:val="center"/>
            <w:hideMark/>
          </w:tcPr>
          <w:p w14:paraId="0FEC738F" w14:textId="77777777" w:rsidR="00B1753C" w:rsidRPr="00B1753C" w:rsidRDefault="00B1753C" w:rsidP="00B1753C">
            <w:pPr>
              <w:spacing w:after="0" w:line="240" w:lineRule="auto"/>
              <w:rPr>
                <w:rFonts w:ascii="Times New Roman" w:eastAsia="Times New Roman" w:hAnsi="Times New Roman" w:cs="Times New Roman"/>
                <w:color w:val="000000"/>
                <w:sz w:val="20"/>
                <w:szCs w:val="20"/>
                <w:lang w:eastAsia="ru-RU"/>
              </w:rPr>
            </w:pPr>
            <w:r w:rsidRPr="00B1753C">
              <w:rPr>
                <w:rFonts w:ascii="Times New Roman" w:eastAsia="Times New Roman" w:hAnsi="Times New Roman" w:cs="Times New Roman"/>
                <w:color w:val="000000"/>
                <w:sz w:val="20"/>
                <w:szCs w:val="20"/>
                <w:lang w:eastAsia="ru-RU"/>
              </w:rPr>
              <w:t> </w:t>
            </w:r>
          </w:p>
        </w:tc>
        <w:tc>
          <w:tcPr>
            <w:tcW w:w="709" w:type="dxa"/>
            <w:tcBorders>
              <w:top w:val="nil"/>
              <w:left w:val="nil"/>
              <w:bottom w:val="nil"/>
              <w:right w:val="nil"/>
            </w:tcBorders>
            <w:shd w:val="clear" w:color="auto" w:fill="auto"/>
            <w:noWrap/>
            <w:vAlign w:val="bottom"/>
            <w:hideMark/>
          </w:tcPr>
          <w:p w14:paraId="7D19F409" w14:textId="77777777" w:rsidR="00B1753C" w:rsidRPr="00B1753C" w:rsidRDefault="00B1753C" w:rsidP="00B1753C">
            <w:pPr>
              <w:spacing w:after="0" w:line="240" w:lineRule="auto"/>
              <w:rPr>
                <w:rFonts w:ascii="Times New Roman" w:eastAsia="Times New Roman" w:hAnsi="Times New Roman" w:cs="Times New Roman"/>
                <w:color w:val="000000"/>
                <w:sz w:val="20"/>
                <w:szCs w:val="20"/>
                <w:lang w:eastAsia="ru-RU"/>
              </w:rPr>
            </w:pPr>
          </w:p>
        </w:tc>
      </w:tr>
      <w:tr w:rsidR="00B1753C" w:rsidRPr="00B1753C" w14:paraId="73B9D704" w14:textId="77777777" w:rsidTr="00AD5FEC">
        <w:trPr>
          <w:trHeight w:val="288"/>
        </w:trPr>
        <w:tc>
          <w:tcPr>
            <w:tcW w:w="3119" w:type="dxa"/>
            <w:tcBorders>
              <w:top w:val="nil"/>
              <w:left w:val="single" w:sz="4" w:space="0" w:color="auto"/>
              <w:bottom w:val="single" w:sz="4" w:space="0" w:color="auto"/>
              <w:right w:val="single" w:sz="4" w:space="0" w:color="auto"/>
            </w:tcBorders>
            <w:shd w:val="clear" w:color="auto" w:fill="auto"/>
            <w:vAlign w:val="center"/>
            <w:hideMark/>
          </w:tcPr>
          <w:p w14:paraId="7EB9A094" w14:textId="77777777" w:rsidR="00B1753C" w:rsidRPr="00B1753C" w:rsidRDefault="00B1753C" w:rsidP="00B1753C">
            <w:pPr>
              <w:spacing w:after="0" w:line="240" w:lineRule="auto"/>
              <w:rPr>
                <w:rFonts w:ascii="Times New Roman" w:eastAsia="Times New Roman" w:hAnsi="Times New Roman" w:cs="Times New Roman"/>
                <w:b/>
                <w:bCs/>
                <w:color w:val="000000"/>
                <w:sz w:val="20"/>
                <w:szCs w:val="20"/>
                <w:lang w:eastAsia="ru-RU"/>
              </w:rPr>
            </w:pPr>
            <w:r w:rsidRPr="00B1753C">
              <w:rPr>
                <w:rFonts w:ascii="Times New Roman" w:eastAsia="Times New Roman" w:hAnsi="Times New Roman" w:cs="Times New Roman"/>
                <w:b/>
                <w:bCs/>
                <w:color w:val="000000"/>
                <w:sz w:val="20"/>
                <w:szCs w:val="20"/>
                <w:lang w:eastAsia="ru-RU"/>
              </w:rPr>
              <w:t>НАЦИОНАЛЬНАЯ ЭКОНОМИКА</w:t>
            </w:r>
          </w:p>
        </w:tc>
        <w:tc>
          <w:tcPr>
            <w:tcW w:w="1040" w:type="dxa"/>
            <w:tcBorders>
              <w:top w:val="nil"/>
              <w:left w:val="nil"/>
              <w:bottom w:val="single" w:sz="4" w:space="0" w:color="auto"/>
              <w:right w:val="single" w:sz="4" w:space="0" w:color="auto"/>
            </w:tcBorders>
            <w:shd w:val="clear" w:color="auto" w:fill="auto"/>
            <w:noWrap/>
            <w:vAlign w:val="center"/>
            <w:hideMark/>
          </w:tcPr>
          <w:p w14:paraId="32525D08" w14:textId="77777777" w:rsidR="00B1753C" w:rsidRPr="00B1753C" w:rsidRDefault="00B1753C" w:rsidP="00B1753C">
            <w:pPr>
              <w:spacing w:after="0" w:line="240" w:lineRule="auto"/>
              <w:rPr>
                <w:rFonts w:ascii="Times New Roman" w:eastAsia="Times New Roman" w:hAnsi="Times New Roman" w:cs="Times New Roman"/>
                <w:b/>
                <w:bCs/>
                <w:color w:val="000000"/>
                <w:sz w:val="20"/>
                <w:szCs w:val="20"/>
                <w:lang w:eastAsia="ru-RU"/>
              </w:rPr>
            </w:pPr>
            <w:r w:rsidRPr="00B1753C">
              <w:rPr>
                <w:rFonts w:ascii="Times New Roman" w:eastAsia="Times New Roman" w:hAnsi="Times New Roman" w:cs="Times New Roman"/>
                <w:b/>
                <w:bCs/>
                <w:color w:val="000000"/>
                <w:sz w:val="20"/>
                <w:szCs w:val="20"/>
                <w:lang w:eastAsia="ru-RU"/>
              </w:rPr>
              <w:t>951</w:t>
            </w:r>
          </w:p>
        </w:tc>
        <w:tc>
          <w:tcPr>
            <w:tcW w:w="1160" w:type="dxa"/>
            <w:tcBorders>
              <w:top w:val="nil"/>
              <w:left w:val="nil"/>
              <w:bottom w:val="single" w:sz="4" w:space="0" w:color="auto"/>
              <w:right w:val="single" w:sz="4" w:space="0" w:color="auto"/>
            </w:tcBorders>
            <w:shd w:val="clear" w:color="auto" w:fill="auto"/>
            <w:noWrap/>
            <w:vAlign w:val="center"/>
            <w:hideMark/>
          </w:tcPr>
          <w:p w14:paraId="1CC7BAC6" w14:textId="77777777" w:rsidR="00B1753C" w:rsidRPr="00B1753C" w:rsidRDefault="00B1753C" w:rsidP="00B1753C">
            <w:pPr>
              <w:spacing w:after="0" w:line="240" w:lineRule="auto"/>
              <w:rPr>
                <w:rFonts w:ascii="Times New Roman" w:eastAsia="Times New Roman" w:hAnsi="Times New Roman" w:cs="Times New Roman"/>
                <w:b/>
                <w:bCs/>
                <w:color w:val="000000"/>
                <w:sz w:val="20"/>
                <w:szCs w:val="20"/>
                <w:lang w:eastAsia="ru-RU"/>
              </w:rPr>
            </w:pPr>
            <w:r w:rsidRPr="00B1753C">
              <w:rPr>
                <w:rFonts w:ascii="Times New Roman" w:eastAsia="Times New Roman" w:hAnsi="Times New Roman" w:cs="Times New Roman"/>
                <w:b/>
                <w:bCs/>
                <w:color w:val="000000"/>
                <w:sz w:val="20"/>
                <w:szCs w:val="20"/>
                <w:lang w:eastAsia="ru-RU"/>
              </w:rPr>
              <w:t>04</w:t>
            </w:r>
          </w:p>
        </w:tc>
        <w:tc>
          <w:tcPr>
            <w:tcW w:w="1160" w:type="dxa"/>
            <w:tcBorders>
              <w:top w:val="nil"/>
              <w:left w:val="nil"/>
              <w:bottom w:val="single" w:sz="4" w:space="0" w:color="auto"/>
              <w:right w:val="single" w:sz="4" w:space="0" w:color="auto"/>
            </w:tcBorders>
            <w:shd w:val="clear" w:color="auto" w:fill="auto"/>
            <w:noWrap/>
            <w:vAlign w:val="center"/>
            <w:hideMark/>
          </w:tcPr>
          <w:p w14:paraId="3555009E" w14:textId="77777777" w:rsidR="00B1753C" w:rsidRPr="00B1753C" w:rsidRDefault="00B1753C" w:rsidP="00B1753C">
            <w:pPr>
              <w:spacing w:after="0" w:line="240" w:lineRule="auto"/>
              <w:rPr>
                <w:rFonts w:ascii="Times New Roman" w:eastAsia="Times New Roman" w:hAnsi="Times New Roman" w:cs="Times New Roman"/>
                <w:b/>
                <w:bCs/>
                <w:color w:val="000000"/>
                <w:sz w:val="20"/>
                <w:szCs w:val="20"/>
                <w:lang w:eastAsia="ru-RU"/>
              </w:rPr>
            </w:pPr>
            <w:r w:rsidRPr="00B1753C">
              <w:rPr>
                <w:rFonts w:ascii="Times New Roman" w:eastAsia="Times New Roman" w:hAnsi="Times New Roman" w:cs="Times New Roman"/>
                <w:b/>
                <w:bCs/>
                <w:color w:val="000000"/>
                <w:sz w:val="20"/>
                <w:szCs w:val="20"/>
                <w:lang w:eastAsia="ru-RU"/>
              </w:rPr>
              <w:t>00</w:t>
            </w:r>
          </w:p>
        </w:tc>
        <w:tc>
          <w:tcPr>
            <w:tcW w:w="892" w:type="dxa"/>
            <w:tcBorders>
              <w:top w:val="nil"/>
              <w:left w:val="nil"/>
              <w:bottom w:val="single" w:sz="4" w:space="0" w:color="auto"/>
              <w:right w:val="single" w:sz="4" w:space="0" w:color="auto"/>
            </w:tcBorders>
            <w:shd w:val="clear" w:color="auto" w:fill="auto"/>
            <w:noWrap/>
            <w:vAlign w:val="center"/>
            <w:hideMark/>
          </w:tcPr>
          <w:p w14:paraId="19057A34" w14:textId="77777777" w:rsidR="00B1753C" w:rsidRPr="00B1753C" w:rsidRDefault="00B1753C" w:rsidP="00B1753C">
            <w:pPr>
              <w:spacing w:after="0" w:line="240" w:lineRule="auto"/>
              <w:rPr>
                <w:rFonts w:ascii="Times New Roman" w:eastAsia="Times New Roman" w:hAnsi="Times New Roman" w:cs="Times New Roman"/>
                <w:b/>
                <w:bCs/>
                <w:color w:val="000000"/>
                <w:sz w:val="20"/>
                <w:szCs w:val="20"/>
                <w:lang w:eastAsia="ru-RU"/>
              </w:rPr>
            </w:pPr>
            <w:r w:rsidRPr="00B1753C">
              <w:rPr>
                <w:rFonts w:ascii="Times New Roman" w:eastAsia="Times New Roman" w:hAnsi="Times New Roman" w:cs="Times New Roman"/>
                <w:b/>
                <w:bCs/>
                <w:color w:val="000000"/>
                <w:sz w:val="20"/>
                <w:szCs w:val="20"/>
                <w:lang w:eastAsia="ru-RU"/>
              </w:rPr>
              <w:t> </w:t>
            </w:r>
          </w:p>
        </w:tc>
        <w:tc>
          <w:tcPr>
            <w:tcW w:w="1160" w:type="dxa"/>
            <w:tcBorders>
              <w:top w:val="nil"/>
              <w:left w:val="nil"/>
              <w:bottom w:val="single" w:sz="4" w:space="0" w:color="auto"/>
              <w:right w:val="single" w:sz="4" w:space="0" w:color="auto"/>
            </w:tcBorders>
            <w:shd w:val="clear" w:color="auto" w:fill="auto"/>
            <w:noWrap/>
            <w:vAlign w:val="center"/>
            <w:hideMark/>
          </w:tcPr>
          <w:p w14:paraId="022DD757" w14:textId="77777777" w:rsidR="00B1753C" w:rsidRPr="00B1753C" w:rsidRDefault="00B1753C" w:rsidP="00B1753C">
            <w:pPr>
              <w:spacing w:after="0" w:line="240" w:lineRule="auto"/>
              <w:rPr>
                <w:rFonts w:ascii="Times New Roman" w:eastAsia="Times New Roman" w:hAnsi="Times New Roman" w:cs="Times New Roman"/>
                <w:b/>
                <w:bCs/>
                <w:color w:val="000000"/>
                <w:sz w:val="20"/>
                <w:szCs w:val="20"/>
                <w:lang w:eastAsia="ru-RU"/>
              </w:rPr>
            </w:pPr>
            <w:r w:rsidRPr="00B1753C">
              <w:rPr>
                <w:rFonts w:ascii="Times New Roman" w:eastAsia="Times New Roman" w:hAnsi="Times New Roman" w:cs="Times New Roman"/>
                <w:b/>
                <w:bCs/>
                <w:color w:val="000000"/>
                <w:sz w:val="20"/>
                <w:szCs w:val="20"/>
                <w:lang w:eastAsia="ru-RU"/>
              </w:rPr>
              <w:t> </w:t>
            </w:r>
          </w:p>
        </w:tc>
        <w:tc>
          <w:tcPr>
            <w:tcW w:w="1091" w:type="dxa"/>
            <w:tcBorders>
              <w:top w:val="nil"/>
              <w:left w:val="nil"/>
              <w:bottom w:val="single" w:sz="4" w:space="0" w:color="auto"/>
              <w:right w:val="single" w:sz="4" w:space="0" w:color="auto"/>
            </w:tcBorders>
            <w:shd w:val="clear" w:color="auto" w:fill="auto"/>
            <w:vAlign w:val="center"/>
            <w:hideMark/>
          </w:tcPr>
          <w:p w14:paraId="33AACBCB" w14:textId="77777777" w:rsidR="00B1753C" w:rsidRPr="00B1753C" w:rsidRDefault="00B1753C" w:rsidP="00B1753C">
            <w:pPr>
              <w:spacing w:after="0" w:line="240" w:lineRule="auto"/>
              <w:rPr>
                <w:rFonts w:ascii="Times New Roman" w:eastAsia="Times New Roman" w:hAnsi="Times New Roman" w:cs="Times New Roman"/>
                <w:color w:val="000000"/>
                <w:sz w:val="20"/>
                <w:szCs w:val="20"/>
                <w:lang w:eastAsia="ru-RU"/>
              </w:rPr>
            </w:pPr>
            <w:r w:rsidRPr="00B1753C">
              <w:rPr>
                <w:rFonts w:ascii="Times New Roman" w:eastAsia="Times New Roman" w:hAnsi="Times New Roman" w:cs="Times New Roman"/>
                <w:color w:val="000000"/>
                <w:sz w:val="20"/>
                <w:szCs w:val="20"/>
                <w:lang w:eastAsia="ru-RU"/>
              </w:rPr>
              <w:t> </w:t>
            </w:r>
          </w:p>
        </w:tc>
        <w:tc>
          <w:tcPr>
            <w:tcW w:w="1373" w:type="dxa"/>
            <w:tcBorders>
              <w:top w:val="nil"/>
              <w:left w:val="nil"/>
              <w:bottom w:val="single" w:sz="4" w:space="0" w:color="auto"/>
              <w:right w:val="single" w:sz="4" w:space="0" w:color="auto"/>
            </w:tcBorders>
            <w:shd w:val="clear" w:color="auto" w:fill="auto"/>
            <w:noWrap/>
            <w:vAlign w:val="center"/>
            <w:hideMark/>
          </w:tcPr>
          <w:p w14:paraId="3A590483" w14:textId="77777777" w:rsidR="00B1753C" w:rsidRPr="00B1753C" w:rsidRDefault="00B1753C" w:rsidP="00B1753C">
            <w:pPr>
              <w:spacing w:after="0" w:line="240" w:lineRule="auto"/>
              <w:jc w:val="right"/>
              <w:rPr>
                <w:rFonts w:ascii="Times New Roman" w:eastAsia="Times New Roman" w:hAnsi="Times New Roman" w:cs="Times New Roman"/>
                <w:b/>
                <w:bCs/>
                <w:color w:val="000000"/>
                <w:sz w:val="20"/>
                <w:szCs w:val="20"/>
                <w:lang w:eastAsia="ru-RU"/>
              </w:rPr>
            </w:pPr>
            <w:r w:rsidRPr="00B1753C">
              <w:rPr>
                <w:rFonts w:ascii="Times New Roman" w:eastAsia="Times New Roman" w:hAnsi="Times New Roman" w:cs="Times New Roman"/>
                <w:b/>
                <w:bCs/>
                <w:color w:val="000000"/>
                <w:sz w:val="20"/>
                <w:szCs w:val="20"/>
                <w:lang w:eastAsia="ru-RU"/>
              </w:rPr>
              <w:t>1 356,3</w:t>
            </w:r>
          </w:p>
        </w:tc>
        <w:tc>
          <w:tcPr>
            <w:tcW w:w="1187" w:type="dxa"/>
            <w:tcBorders>
              <w:top w:val="nil"/>
              <w:left w:val="nil"/>
              <w:bottom w:val="single" w:sz="4" w:space="0" w:color="auto"/>
              <w:right w:val="single" w:sz="4" w:space="0" w:color="auto"/>
            </w:tcBorders>
            <w:shd w:val="clear" w:color="auto" w:fill="auto"/>
            <w:noWrap/>
            <w:vAlign w:val="center"/>
            <w:hideMark/>
          </w:tcPr>
          <w:p w14:paraId="040EF74D" w14:textId="77777777" w:rsidR="00B1753C" w:rsidRPr="00B1753C" w:rsidRDefault="00B1753C" w:rsidP="00B1753C">
            <w:pPr>
              <w:spacing w:after="0" w:line="240" w:lineRule="auto"/>
              <w:rPr>
                <w:rFonts w:ascii="Times New Roman" w:eastAsia="Times New Roman" w:hAnsi="Times New Roman" w:cs="Times New Roman"/>
                <w:b/>
                <w:bCs/>
                <w:color w:val="000000"/>
                <w:sz w:val="20"/>
                <w:szCs w:val="20"/>
                <w:lang w:eastAsia="ru-RU"/>
              </w:rPr>
            </w:pPr>
            <w:r w:rsidRPr="00B1753C">
              <w:rPr>
                <w:rFonts w:ascii="Times New Roman" w:eastAsia="Times New Roman" w:hAnsi="Times New Roman" w:cs="Times New Roman"/>
                <w:b/>
                <w:bCs/>
                <w:color w:val="000000"/>
                <w:sz w:val="20"/>
                <w:szCs w:val="20"/>
                <w:lang w:eastAsia="ru-RU"/>
              </w:rPr>
              <w:t> </w:t>
            </w:r>
          </w:p>
        </w:tc>
        <w:tc>
          <w:tcPr>
            <w:tcW w:w="937" w:type="dxa"/>
            <w:tcBorders>
              <w:top w:val="nil"/>
              <w:left w:val="nil"/>
              <w:bottom w:val="single" w:sz="4" w:space="0" w:color="auto"/>
              <w:right w:val="single" w:sz="4" w:space="0" w:color="auto"/>
            </w:tcBorders>
            <w:shd w:val="clear" w:color="auto" w:fill="auto"/>
            <w:noWrap/>
            <w:vAlign w:val="center"/>
            <w:hideMark/>
          </w:tcPr>
          <w:p w14:paraId="4D31F30E" w14:textId="77777777" w:rsidR="00B1753C" w:rsidRPr="00B1753C" w:rsidRDefault="00B1753C" w:rsidP="00B1753C">
            <w:pPr>
              <w:spacing w:after="0" w:line="240" w:lineRule="auto"/>
              <w:jc w:val="right"/>
              <w:rPr>
                <w:rFonts w:ascii="Times New Roman" w:eastAsia="Times New Roman" w:hAnsi="Times New Roman" w:cs="Times New Roman"/>
                <w:b/>
                <w:bCs/>
                <w:color w:val="000000"/>
                <w:sz w:val="20"/>
                <w:szCs w:val="20"/>
                <w:lang w:eastAsia="ru-RU"/>
              </w:rPr>
            </w:pPr>
            <w:r w:rsidRPr="00B1753C">
              <w:rPr>
                <w:rFonts w:ascii="Times New Roman" w:eastAsia="Times New Roman" w:hAnsi="Times New Roman" w:cs="Times New Roman"/>
                <w:b/>
                <w:bCs/>
                <w:color w:val="000000"/>
                <w:sz w:val="20"/>
                <w:szCs w:val="20"/>
                <w:lang w:eastAsia="ru-RU"/>
              </w:rPr>
              <w:t>0,0</w:t>
            </w:r>
          </w:p>
        </w:tc>
        <w:tc>
          <w:tcPr>
            <w:tcW w:w="973" w:type="dxa"/>
            <w:tcBorders>
              <w:top w:val="nil"/>
              <w:left w:val="nil"/>
              <w:bottom w:val="single" w:sz="4" w:space="0" w:color="auto"/>
              <w:right w:val="single" w:sz="4" w:space="0" w:color="auto"/>
            </w:tcBorders>
            <w:shd w:val="clear" w:color="auto" w:fill="auto"/>
            <w:noWrap/>
            <w:vAlign w:val="center"/>
            <w:hideMark/>
          </w:tcPr>
          <w:p w14:paraId="10462EC4" w14:textId="77777777" w:rsidR="00B1753C" w:rsidRPr="00B1753C" w:rsidRDefault="00B1753C" w:rsidP="00B1753C">
            <w:pPr>
              <w:spacing w:after="0" w:line="240" w:lineRule="auto"/>
              <w:jc w:val="right"/>
              <w:rPr>
                <w:rFonts w:ascii="Times New Roman" w:eastAsia="Times New Roman" w:hAnsi="Times New Roman" w:cs="Times New Roman"/>
                <w:b/>
                <w:bCs/>
                <w:color w:val="000000"/>
                <w:sz w:val="20"/>
                <w:szCs w:val="20"/>
                <w:lang w:eastAsia="ru-RU"/>
              </w:rPr>
            </w:pPr>
            <w:r w:rsidRPr="00B1753C">
              <w:rPr>
                <w:rFonts w:ascii="Times New Roman" w:eastAsia="Times New Roman" w:hAnsi="Times New Roman" w:cs="Times New Roman"/>
                <w:b/>
                <w:bCs/>
                <w:color w:val="000000"/>
                <w:sz w:val="20"/>
                <w:szCs w:val="20"/>
                <w:lang w:eastAsia="ru-RU"/>
              </w:rPr>
              <w:t>0,0</w:t>
            </w:r>
          </w:p>
        </w:tc>
        <w:tc>
          <w:tcPr>
            <w:tcW w:w="934" w:type="dxa"/>
            <w:tcBorders>
              <w:top w:val="nil"/>
              <w:left w:val="nil"/>
              <w:bottom w:val="single" w:sz="4" w:space="0" w:color="auto"/>
              <w:right w:val="single" w:sz="4" w:space="0" w:color="auto"/>
            </w:tcBorders>
            <w:shd w:val="clear" w:color="auto" w:fill="auto"/>
            <w:noWrap/>
            <w:vAlign w:val="center"/>
            <w:hideMark/>
          </w:tcPr>
          <w:p w14:paraId="6F7CBE09" w14:textId="77777777" w:rsidR="00B1753C" w:rsidRPr="00B1753C" w:rsidRDefault="00B1753C" w:rsidP="00B1753C">
            <w:pPr>
              <w:spacing w:after="0" w:line="240" w:lineRule="auto"/>
              <w:rPr>
                <w:rFonts w:ascii="Times New Roman" w:eastAsia="Times New Roman" w:hAnsi="Times New Roman" w:cs="Times New Roman"/>
                <w:b/>
                <w:bCs/>
                <w:color w:val="000000"/>
                <w:sz w:val="20"/>
                <w:szCs w:val="20"/>
                <w:lang w:eastAsia="ru-RU"/>
              </w:rPr>
            </w:pPr>
            <w:r w:rsidRPr="00B1753C">
              <w:rPr>
                <w:rFonts w:ascii="Times New Roman" w:eastAsia="Times New Roman" w:hAnsi="Times New Roman" w:cs="Times New Roman"/>
                <w:b/>
                <w:bCs/>
                <w:color w:val="000000"/>
                <w:sz w:val="20"/>
                <w:szCs w:val="20"/>
                <w:lang w:eastAsia="ru-RU"/>
              </w:rPr>
              <w:t> </w:t>
            </w:r>
          </w:p>
        </w:tc>
        <w:tc>
          <w:tcPr>
            <w:tcW w:w="709" w:type="dxa"/>
            <w:tcBorders>
              <w:top w:val="nil"/>
              <w:left w:val="nil"/>
              <w:bottom w:val="nil"/>
              <w:right w:val="nil"/>
            </w:tcBorders>
            <w:shd w:val="clear" w:color="auto" w:fill="auto"/>
            <w:noWrap/>
            <w:vAlign w:val="bottom"/>
            <w:hideMark/>
          </w:tcPr>
          <w:p w14:paraId="1F935F40" w14:textId="77777777" w:rsidR="00B1753C" w:rsidRPr="00B1753C" w:rsidRDefault="00B1753C" w:rsidP="00B1753C">
            <w:pPr>
              <w:spacing w:after="0" w:line="240" w:lineRule="auto"/>
              <w:rPr>
                <w:rFonts w:ascii="Times New Roman" w:eastAsia="Times New Roman" w:hAnsi="Times New Roman" w:cs="Times New Roman"/>
                <w:b/>
                <w:bCs/>
                <w:color w:val="000000"/>
                <w:sz w:val="20"/>
                <w:szCs w:val="20"/>
                <w:lang w:eastAsia="ru-RU"/>
              </w:rPr>
            </w:pPr>
          </w:p>
        </w:tc>
      </w:tr>
      <w:tr w:rsidR="00B1753C" w:rsidRPr="00B1753C" w14:paraId="2862ACCB" w14:textId="77777777" w:rsidTr="00AD5FEC">
        <w:trPr>
          <w:trHeight w:val="288"/>
        </w:trPr>
        <w:tc>
          <w:tcPr>
            <w:tcW w:w="3119" w:type="dxa"/>
            <w:tcBorders>
              <w:top w:val="nil"/>
              <w:left w:val="single" w:sz="4" w:space="0" w:color="auto"/>
              <w:bottom w:val="single" w:sz="4" w:space="0" w:color="auto"/>
              <w:right w:val="single" w:sz="4" w:space="0" w:color="auto"/>
            </w:tcBorders>
            <w:shd w:val="clear" w:color="auto" w:fill="auto"/>
            <w:vAlign w:val="center"/>
            <w:hideMark/>
          </w:tcPr>
          <w:p w14:paraId="3B7A9A35" w14:textId="77777777" w:rsidR="00B1753C" w:rsidRPr="00B1753C" w:rsidRDefault="00B1753C" w:rsidP="00B1753C">
            <w:pPr>
              <w:spacing w:after="0" w:line="240" w:lineRule="auto"/>
              <w:rPr>
                <w:rFonts w:ascii="Times New Roman" w:eastAsia="Times New Roman" w:hAnsi="Times New Roman" w:cs="Times New Roman"/>
                <w:b/>
                <w:bCs/>
                <w:color w:val="000000"/>
                <w:sz w:val="20"/>
                <w:szCs w:val="20"/>
                <w:lang w:eastAsia="ru-RU"/>
              </w:rPr>
            </w:pPr>
            <w:r w:rsidRPr="00B1753C">
              <w:rPr>
                <w:rFonts w:ascii="Times New Roman" w:eastAsia="Times New Roman" w:hAnsi="Times New Roman" w:cs="Times New Roman"/>
                <w:b/>
                <w:bCs/>
                <w:color w:val="000000"/>
                <w:sz w:val="20"/>
                <w:szCs w:val="20"/>
                <w:lang w:eastAsia="ru-RU"/>
              </w:rPr>
              <w:lastRenderedPageBreak/>
              <w:t>Дорожное хозяйство (дорожные фонды)</w:t>
            </w:r>
          </w:p>
        </w:tc>
        <w:tc>
          <w:tcPr>
            <w:tcW w:w="1040" w:type="dxa"/>
            <w:tcBorders>
              <w:top w:val="nil"/>
              <w:left w:val="nil"/>
              <w:bottom w:val="single" w:sz="4" w:space="0" w:color="auto"/>
              <w:right w:val="single" w:sz="4" w:space="0" w:color="auto"/>
            </w:tcBorders>
            <w:shd w:val="clear" w:color="auto" w:fill="auto"/>
            <w:noWrap/>
            <w:vAlign w:val="center"/>
            <w:hideMark/>
          </w:tcPr>
          <w:p w14:paraId="697AB081" w14:textId="77777777" w:rsidR="00B1753C" w:rsidRPr="00B1753C" w:rsidRDefault="00B1753C" w:rsidP="00B1753C">
            <w:pPr>
              <w:spacing w:after="0" w:line="240" w:lineRule="auto"/>
              <w:rPr>
                <w:rFonts w:ascii="Times New Roman" w:eastAsia="Times New Roman" w:hAnsi="Times New Roman" w:cs="Times New Roman"/>
                <w:b/>
                <w:bCs/>
                <w:color w:val="000000"/>
                <w:sz w:val="20"/>
                <w:szCs w:val="20"/>
                <w:lang w:eastAsia="ru-RU"/>
              </w:rPr>
            </w:pPr>
            <w:r w:rsidRPr="00B1753C">
              <w:rPr>
                <w:rFonts w:ascii="Times New Roman" w:eastAsia="Times New Roman" w:hAnsi="Times New Roman" w:cs="Times New Roman"/>
                <w:b/>
                <w:bCs/>
                <w:color w:val="000000"/>
                <w:sz w:val="20"/>
                <w:szCs w:val="20"/>
                <w:lang w:eastAsia="ru-RU"/>
              </w:rPr>
              <w:t>951</w:t>
            </w:r>
          </w:p>
        </w:tc>
        <w:tc>
          <w:tcPr>
            <w:tcW w:w="1160" w:type="dxa"/>
            <w:tcBorders>
              <w:top w:val="nil"/>
              <w:left w:val="nil"/>
              <w:bottom w:val="single" w:sz="4" w:space="0" w:color="auto"/>
              <w:right w:val="single" w:sz="4" w:space="0" w:color="auto"/>
            </w:tcBorders>
            <w:shd w:val="clear" w:color="auto" w:fill="auto"/>
            <w:noWrap/>
            <w:vAlign w:val="center"/>
            <w:hideMark/>
          </w:tcPr>
          <w:p w14:paraId="22D2291F" w14:textId="77777777" w:rsidR="00B1753C" w:rsidRPr="00B1753C" w:rsidRDefault="00B1753C" w:rsidP="00B1753C">
            <w:pPr>
              <w:spacing w:after="0" w:line="240" w:lineRule="auto"/>
              <w:rPr>
                <w:rFonts w:ascii="Times New Roman" w:eastAsia="Times New Roman" w:hAnsi="Times New Roman" w:cs="Times New Roman"/>
                <w:b/>
                <w:bCs/>
                <w:color w:val="000000"/>
                <w:sz w:val="20"/>
                <w:szCs w:val="20"/>
                <w:lang w:eastAsia="ru-RU"/>
              </w:rPr>
            </w:pPr>
            <w:r w:rsidRPr="00B1753C">
              <w:rPr>
                <w:rFonts w:ascii="Times New Roman" w:eastAsia="Times New Roman" w:hAnsi="Times New Roman" w:cs="Times New Roman"/>
                <w:b/>
                <w:bCs/>
                <w:color w:val="000000"/>
                <w:sz w:val="20"/>
                <w:szCs w:val="20"/>
                <w:lang w:eastAsia="ru-RU"/>
              </w:rPr>
              <w:t>04</w:t>
            </w:r>
          </w:p>
        </w:tc>
        <w:tc>
          <w:tcPr>
            <w:tcW w:w="1160" w:type="dxa"/>
            <w:tcBorders>
              <w:top w:val="nil"/>
              <w:left w:val="nil"/>
              <w:bottom w:val="single" w:sz="4" w:space="0" w:color="auto"/>
              <w:right w:val="single" w:sz="4" w:space="0" w:color="auto"/>
            </w:tcBorders>
            <w:shd w:val="clear" w:color="auto" w:fill="auto"/>
            <w:noWrap/>
            <w:vAlign w:val="center"/>
            <w:hideMark/>
          </w:tcPr>
          <w:p w14:paraId="73803F15" w14:textId="77777777" w:rsidR="00B1753C" w:rsidRPr="00B1753C" w:rsidRDefault="00B1753C" w:rsidP="00B1753C">
            <w:pPr>
              <w:spacing w:after="0" w:line="240" w:lineRule="auto"/>
              <w:rPr>
                <w:rFonts w:ascii="Times New Roman" w:eastAsia="Times New Roman" w:hAnsi="Times New Roman" w:cs="Times New Roman"/>
                <w:b/>
                <w:bCs/>
                <w:color w:val="000000"/>
                <w:sz w:val="20"/>
                <w:szCs w:val="20"/>
                <w:lang w:eastAsia="ru-RU"/>
              </w:rPr>
            </w:pPr>
            <w:r w:rsidRPr="00B1753C">
              <w:rPr>
                <w:rFonts w:ascii="Times New Roman" w:eastAsia="Times New Roman" w:hAnsi="Times New Roman" w:cs="Times New Roman"/>
                <w:b/>
                <w:bCs/>
                <w:color w:val="000000"/>
                <w:sz w:val="20"/>
                <w:szCs w:val="20"/>
                <w:lang w:eastAsia="ru-RU"/>
              </w:rPr>
              <w:t>09</w:t>
            </w:r>
          </w:p>
        </w:tc>
        <w:tc>
          <w:tcPr>
            <w:tcW w:w="892" w:type="dxa"/>
            <w:tcBorders>
              <w:top w:val="nil"/>
              <w:left w:val="nil"/>
              <w:bottom w:val="single" w:sz="4" w:space="0" w:color="auto"/>
              <w:right w:val="single" w:sz="4" w:space="0" w:color="auto"/>
            </w:tcBorders>
            <w:shd w:val="clear" w:color="auto" w:fill="auto"/>
            <w:noWrap/>
            <w:vAlign w:val="center"/>
            <w:hideMark/>
          </w:tcPr>
          <w:p w14:paraId="1A010B02" w14:textId="77777777" w:rsidR="00B1753C" w:rsidRPr="00B1753C" w:rsidRDefault="00B1753C" w:rsidP="00B1753C">
            <w:pPr>
              <w:spacing w:after="0" w:line="240" w:lineRule="auto"/>
              <w:rPr>
                <w:rFonts w:ascii="Times New Roman" w:eastAsia="Times New Roman" w:hAnsi="Times New Roman" w:cs="Times New Roman"/>
                <w:b/>
                <w:bCs/>
                <w:color w:val="000000"/>
                <w:sz w:val="20"/>
                <w:szCs w:val="20"/>
                <w:lang w:eastAsia="ru-RU"/>
              </w:rPr>
            </w:pPr>
            <w:r w:rsidRPr="00B1753C">
              <w:rPr>
                <w:rFonts w:ascii="Times New Roman" w:eastAsia="Times New Roman" w:hAnsi="Times New Roman" w:cs="Times New Roman"/>
                <w:b/>
                <w:bCs/>
                <w:color w:val="000000"/>
                <w:sz w:val="20"/>
                <w:szCs w:val="20"/>
                <w:lang w:eastAsia="ru-RU"/>
              </w:rPr>
              <w:t> </w:t>
            </w:r>
          </w:p>
        </w:tc>
        <w:tc>
          <w:tcPr>
            <w:tcW w:w="1160" w:type="dxa"/>
            <w:tcBorders>
              <w:top w:val="nil"/>
              <w:left w:val="nil"/>
              <w:bottom w:val="single" w:sz="4" w:space="0" w:color="auto"/>
              <w:right w:val="single" w:sz="4" w:space="0" w:color="auto"/>
            </w:tcBorders>
            <w:shd w:val="clear" w:color="auto" w:fill="auto"/>
            <w:noWrap/>
            <w:vAlign w:val="center"/>
            <w:hideMark/>
          </w:tcPr>
          <w:p w14:paraId="3510014D" w14:textId="77777777" w:rsidR="00B1753C" w:rsidRPr="00B1753C" w:rsidRDefault="00B1753C" w:rsidP="00B1753C">
            <w:pPr>
              <w:spacing w:after="0" w:line="240" w:lineRule="auto"/>
              <w:rPr>
                <w:rFonts w:ascii="Times New Roman" w:eastAsia="Times New Roman" w:hAnsi="Times New Roman" w:cs="Times New Roman"/>
                <w:b/>
                <w:bCs/>
                <w:color w:val="000000"/>
                <w:sz w:val="20"/>
                <w:szCs w:val="20"/>
                <w:lang w:eastAsia="ru-RU"/>
              </w:rPr>
            </w:pPr>
            <w:r w:rsidRPr="00B1753C">
              <w:rPr>
                <w:rFonts w:ascii="Times New Roman" w:eastAsia="Times New Roman" w:hAnsi="Times New Roman" w:cs="Times New Roman"/>
                <w:b/>
                <w:bCs/>
                <w:color w:val="000000"/>
                <w:sz w:val="20"/>
                <w:szCs w:val="20"/>
                <w:lang w:eastAsia="ru-RU"/>
              </w:rPr>
              <w:t> </w:t>
            </w:r>
          </w:p>
        </w:tc>
        <w:tc>
          <w:tcPr>
            <w:tcW w:w="1091" w:type="dxa"/>
            <w:tcBorders>
              <w:top w:val="nil"/>
              <w:left w:val="nil"/>
              <w:bottom w:val="single" w:sz="4" w:space="0" w:color="auto"/>
              <w:right w:val="single" w:sz="4" w:space="0" w:color="auto"/>
            </w:tcBorders>
            <w:shd w:val="clear" w:color="auto" w:fill="auto"/>
            <w:vAlign w:val="center"/>
            <w:hideMark/>
          </w:tcPr>
          <w:p w14:paraId="420EBBF1" w14:textId="77777777" w:rsidR="00B1753C" w:rsidRPr="00B1753C" w:rsidRDefault="00B1753C" w:rsidP="00B1753C">
            <w:pPr>
              <w:spacing w:after="0" w:line="240" w:lineRule="auto"/>
              <w:rPr>
                <w:rFonts w:ascii="Times New Roman" w:eastAsia="Times New Roman" w:hAnsi="Times New Roman" w:cs="Times New Roman"/>
                <w:color w:val="000000"/>
                <w:sz w:val="20"/>
                <w:szCs w:val="20"/>
                <w:lang w:eastAsia="ru-RU"/>
              </w:rPr>
            </w:pPr>
            <w:r w:rsidRPr="00B1753C">
              <w:rPr>
                <w:rFonts w:ascii="Times New Roman" w:eastAsia="Times New Roman" w:hAnsi="Times New Roman" w:cs="Times New Roman"/>
                <w:color w:val="000000"/>
                <w:sz w:val="20"/>
                <w:szCs w:val="20"/>
                <w:lang w:eastAsia="ru-RU"/>
              </w:rPr>
              <w:t> </w:t>
            </w:r>
          </w:p>
        </w:tc>
        <w:tc>
          <w:tcPr>
            <w:tcW w:w="1373" w:type="dxa"/>
            <w:tcBorders>
              <w:top w:val="nil"/>
              <w:left w:val="nil"/>
              <w:bottom w:val="single" w:sz="4" w:space="0" w:color="auto"/>
              <w:right w:val="single" w:sz="4" w:space="0" w:color="auto"/>
            </w:tcBorders>
            <w:shd w:val="clear" w:color="auto" w:fill="auto"/>
            <w:noWrap/>
            <w:vAlign w:val="center"/>
            <w:hideMark/>
          </w:tcPr>
          <w:p w14:paraId="4A4CE5A4" w14:textId="77777777" w:rsidR="00B1753C" w:rsidRPr="00B1753C" w:rsidRDefault="00B1753C" w:rsidP="00B1753C">
            <w:pPr>
              <w:spacing w:after="0" w:line="240" w:lineRule="auto"/>
              <w:jc w:val="right"/>
              <w:rPr>
                <w:rFonts w:ascii="Times New Roman" w:eastAsia="Times New Roman" w:hAnsi="Times New Roman" w:cs="Times New Roman"/>
                <w:b/>
                <w:bCs/>
                <w:color w:val="000000"/>
                <w:sz w:val="20"/>
                <w:szCs w:val="20"/>
                <w:lang w:eastAsia="ru-RU"/>
              </w:rPr>
            </w:pPr>
            <w:r w:rsidRPr="00B1753C">
              <w:rPr>
                <w:rFonts w:ascii="Times New Roman" w:eastAsia="Times New Roman" w:hAnsi="Times New Roman" w:cs="Times New Roman"/>
                <w:b/>
                <w:bCs/>
                <w:color w:val="000000"/>
                <w:sz w:val="20"/>
                <w:szCs w:val="20"/>
                <w:lang w:eastAsia="ru-RU"/>
              </w:rPr>
              <w:t>1 341,3</w:t>
            </w:r>
          </w:p>
        </w:tc>
        <w:tc>
          <w:tcPr>
            <w:tcW w:w="1187" w:type="dxa"/>
            <w:tcBorders>
              <w:top w:val="nil"/>
              <w:left w:val="nil"/>
              <w:bottom w:val="single" w:sz="4" w:space="0" w:color="auto"/>
              <w:right w:val="single" w:sz="4" w:space="0" w:color="auto"/>
            </w:tcBorders>
            <w:shd w:val="clear" w:color="auto" w:fill="auto"/>
            <w:noWrap/>
            <w:vAlign w:val="center"/>
            <w:hideMark/>
          </w:tcPr>
          <w:p w14:paraId="03129D4C" w14:textId="77777777" w:rsidR="00B1753C" w:rsidRPr="00B1753C" w:rsidRDefault="00B1753C" w:rsidP="00B1753C">
            <w:pPr>
              <w:spacing w:after="0" w:line="240" w:lineRule="auto"/>
              <w:rPr>
                <w:rFonts w:ascii="Times New Roman" w:eastAsia="Times New Roman" w:hAnsi="Times New Roman" w:cs="Times New Roman"/>
                <w:b/>
                <w:bCs/>
                <w:color w:val="000000"/>
                <w:sz w:val="20"/>
                <w:szCs w:val="20"/>
                <w:lang w:eastAsia="ru-RU"/>
              </w:rPr>
            </w:pPr>
            <w:r w:rsidRPr="00B1753C">
              <w:rPr>
                <w:rFonts w:ascii="Times New Roman" w:eastAsia="Times New Roman" w:hAnsi="Times New Roman" w:cs="Times New Roman"/>
                <w:b/>
                <w:bCs/>
                <w:color w:val="000000"/>
                <w:sz w:val="20"/>
                <w:szCs w:val="20"/>
                <w:lang w:eastAsia="ru-RU"/>
              </w:rPr>
              <w:t> </w:t>
            </w:r>
          </w:p>
        </w:tc>
        <w:tc>
          <w:tcPr>
            <w:tcW w:w="937" w:type="dxa"/>
            <w:tcBorders>
              <w:top w:val="nil"/>
              <w:left w:val="nil"/>
              <w:bottom w:val="single" w:sz="4" w:space="0" w:color="auto"/>
              <w:right w:val="single" w:sz="4" w:space="0" w:color="auto"/>
            </w:tcBorders>
            <w:shd w:val="clear" w:color="auto" w:fill="auto"/>
            <w:noWrap/>
            <w:vAlign w:val="center"/>
            <w:hideMark/>
          </w:tcPr>
          <w:p w14:paraId="7C29227B" w14:textId="77777777" w:rsidR="00B1753C" w:rsidRPr="00B1753C" w:rsidRDefault="00B1753C" w:rsidP="00B1753C">
            <w:pPr>
              <w:spacing w:after="0" w:line="240" w:lineRule="auto"/>
              <w:jc w:val="right"/>
              <w:rPr>
                <w:rFonts w:ascii="Times New Roman" w:eastAsia="Times New Roman" w:hAnsi="Times New Roman" w:cs="Times New Roman"/>
                <w:b/>
                <w:bCs/>
                <w:color w:val="000000"/>
                <w:sz w:val="20"/>
                <w:szCs w:val="20"/>
                <w:lang w:eastAsia="ru-RU"/>
              </w:rPr>
            </w:pPr>
            <w:r w:rsidRPr="00B1753C">
              <w:rPr>
                <w:rFonts w:ascii="Times New Roman" w:eastAsia="Times New Roman" w:hAnsi="Times New Roman" w:cs="Times New Roman"/>
                <w:b/>
                <w:bCs/>
                <w:color w:val="000000"/>
                <w:sz w:val="20"/>
                <w:szCs w:val="20"/>
                <w:lang w:eastAsia="ru-RU"/>
              </w:rPr>
              <w:t>0,0</w:t>
            </w:r>
          </w:p>
        </w:tc>
        <w:tc>
          <w:tcPr>
            <w:tcW w:w="973" w:type="dxa"/>
            <w:tcBorders>
              <w:top w:val="nil"/>
              <w:left w:val="nil"/>
              <w:bottom w:val="single" w:sz="4" w:space="0" w:color="auto"/>
              <w:right w:val="single" w:sz="4" w:space="0" w:color="auto"/>
            </w:tcBorders>
            <w:shd w:val="clear" w:color="auto" w:fill="auto"/>
            <w:noWrap/>
            <w:vAlign w:val="center"/>
            <w:hideMark/>
          </w:tcPr>
          <w:p w14:paraId="511CB987" w14:textId="77777777" w:rsidR="00B1753C" w:rsidRPr="00B1753C" w:rsidRDefault="00B1753C" w:rsidP="00B1753C">
            <w:pPr>
              <w:spacing w:after="0" w:line="240" w:lineRule="auto"/>
              <w:jc w:val="right"/>
              <w:rPr>
                <w:rFonts w:ascii="Times New Roman" w:eastAsia="Times New Roman" w:hAnsi="Times New Roman" w:cs="Times New Roman"/>
                <w:b/>
                <w:bCs/>
                <w:color w:val="000000"/>
                <w:sz w:val="20"/>
                <w:szCs w:val="20"/>
                <w:lang w:eastAsia="ru-RU"/>
              </w:rPr>
            </w:pPr>
            <w:r w:rsidRPr="00B1753C">
              <w:rPr>
                <w:rFonts w:ascii="Times New Roman" w:eastAsia="Times New Roman" w:hAnsi="Times New Roman" w:cs="Times New Roman"/>
                <w:b/>
                <w:bCs/>
                <w:color w:val="000000"/>
                <w:sz w:val="20"/>
                <w:szCs w:val="20"/>
                <w:lang w:eastAsia="ru-RU"/>
              </w:rPr>
              <w:t>0,0</w:t>
            </w:r>
          </w:p>
        </w:tc>
        <w:tc>
          <w:tcPr>
            <w:tcW w:w="934" w:type="dxa"/>
            <w:tcBorders>
              <w:top w:val="nil"/>
              <w:left w:val="nil"/>
              <w:bottom w:val="single" w:sz="4" w:space="0" w:color="auto"/>
              <w:right w:val="single" w:sz="4" w:space="0" w:color="auto"/>
            </w:tcBorders>
            <w:shd w:val="clear" w:color="auto" w:fill="auto"/>
            <w:noWrap/>
            <w:vAlign w:val="center"/>
            <w:hideMark/>
          </w:tcPr>
          <w:p w14:paraId="56064FBA" w14:textId="77777777" w:rsidR="00B1753C" w:rsidRPr="00B1753C" w:rsidRDefault="00B1753C" w:rsidP="00B1753C">
            <w:pPr>
              <w:spacing w:after="0" w:line="240" w:lineRule="auto"/>
              <w:rPr>
                <w:rFonts w:ascii="Times New Roman" w:eastAsia="Times New Roman" w:hAnsi="Times New Roman" w:cs="Times New Roman"/>
                <w:b/>
                <w:bCs/>
                <w:color w:val="000000"/>
                <w:sz w:val="20"/>
                <w:szCs w:val="20"/>
                <w:lang w:eastAsia="ru-RU"/>
              </w:rPr>
            </w:pPr>
            <w:r w:rsidRPr="00B1753C">
              <w:rPr>
                <w:rFonts w:ascii="Times New Roman" w:eastAsia="Times New Roman" w:hAnsi="Times New Roman" w:cs="Times New Roman"/>
                <w:b/>
                <w:bCs/>
                <w:color w:val="000000"/>
                <w:sz w:val="20"/>
                <w:szCs w:val="20"/>
                <w:lang w:eastAsia="ru-RU"/>
              </w:rPr>
              <w:t> </w:t>
            </w:r>
          </w:p>
        </w:tc>
        <w:tc>
          <w:tcPr>
            <w:tcW w:w="709" w:type="dxa"/>
            <w:tcBorders>
              <w:top w:val="nil"/>
              <w:left w:val="nil"/>
              <w:bottom w:val="nil"/>
              <w:right w:val="nil"/>
            </w:tcBorders>
            <w:shd w:val="clear" w:color="auto" w:fill="auto"/>
            <w:noWrap/>
            <w:vAlign w:val="bottom"/>
            <w:hideMark/>
          </w:tcPr>
          <w:p w14:paraId="4B2D6AB0" w14:textId="77777777" w:rsidR="00B1753C" w:rsidRPr="00B1753C" w:rsidRDefault="00B1753C" w:rsidP="00B1753C">
            <w:pPr>
              <w:spacing w:after="0" w:line="240" w:lineRule="auto"/>
              <w:rPr>
                <w:rFonts w:ascii="Times New Roman" w:eastAsia="Times New Roman" w:hAnsi="Times New Roman" w:cs="Times New Roman"/>
                <w:b/>
                <w:bCs/>
                <w:color w:val="000000"/>
                <w:sz w:val="20"/>
                <w:szCs w:val="20"/>
                <w:lang w:eastAsia="ru-RU"/>
              </w:rPr>
            </w:pPr>
          </w:p>
        </w:tc>
      </w:tr>
      <w:tr w:rsidR="00B1753C" w:rsidRPr="00B1753C" w14:paraId="3855FEDB" w14:textId="77777777" w:rsidTr="00AD5FEC">
        <w:trPr>
          <w:trHeight w:val="792"/>
        </w:trPr>
        <w:tc>
          <w:tcPr>
            <w:tcW w:w="3119" w:type="dxa"/>
            <w:tcBorders>
              <w:top w:val="nil"/>
              <w:left w:val="single" w:sz="4" w:space="0" w:color="auto"/>
              <w:bottom w:val="single" w:sz="4" w:space="0" w:color="auto"/>
              <w:right w:val="single" w:sz="4" w:space="0" w:color="auto"/>
            </w:tcBorders>
            <w:shd w:val="clear" w:color="auto" w:fill="auto"/>
            <w:vAlign w:val="center"/>
            <w:hideMark/>
          </w:tcPr>
          <w:p w14:paraId="6C8BACD4" w14:textId="77777777" w:rsidR="00B1753C" w:rsidRPr="00B1753C" w:rsidRDefault="00B1753C" w:rsidP="00B1753C">
            <w:pPr>
              <w:spacing w:after="0" w:line="240" w:lineRule="auto"/>
              <w:rPr>
                <w:rFonts w:ascii="Times New Roman" w:eastAsia="Times New Roman" w:hAnsi="Times New Roman" w:cs="Times New Roman"/>
                <w:color w:val="000000"/>
                <w:sz w:val="20"/>
                <w:szCs w:val="20"/>
                <w:lang w:eastAsia="ru-RU"/>
              </w:rPr>
            </w:pPr>
            <w:r w:rsidRPr="00B1753C">
              <w:rPr>
                <w:rFonts w:ascii="Times New Roman" w:eastAsia="Times New Roman" w:hAnsi="Times New Roman" w:cs="Times New Roman"/>
                <w:color w:val="000000"/>
                <w:sz w:val="20"/>
                <w:szCs w:val="20"/>
                <w:lang w:eastAsia="ru-RU"/>
              </w:rPr>
              <w:t>Расходы на ремонт и содержания автомобильных дорог местного значения по переданным полномочиям от муниципального района (Иные закупки товаров, работ и услуг для обеспечения государственных (муниципальных) нужд)</w:t>
            </w:r>
          </w:p>
        </w:tc>
        <w:tc>
          <w:tcPr>
            <w:tcW w:w="1040" w:type="dxa"/>
            <w:tcBorders>
              <w:top w:val="nil"/>
              <w:left w:val="nil"/>
              <w:bottom w:val="single" w:sz="4" w:space="0" w:color="auto"/>
              <w:right w:val="single" w:sz="4" w:space="0" w:color="auto"/>
            </w:tcBorders>
            <w:shd w:val="clear" w:color="auto" w:fill="auto"/>
            <w:noWrap/>
            <w:vAlign w:val="center"/>
            <w:hideMark/>
          </w:tcPr>
          <w:p w14:paraId="45722CFD" w14:textId="77777777" w:rsidR="00B1753C" w:rsidRPr="00B1753C" w:rsidRDefault="00B1753C" w:rsidP="00B1753C">
            <w:pPr>
              <w:spacing w:after="0" w:line="240" w:lineRule="auto"/>
              <w:rPr>
                <w:rFonts w:ascii="Times New Roman" w:eastAsia="Times New Roman" w:hAnsi="Times New Roman" w:cs="Times New Roman"/>
                <w:color w:val="000000"/>
                <w:sz w:val="20"/>
                <w:szCs w:val="20"/>
                <w:lang w:eastAsia="ru-RU"/>
              </w:rPr>
            </w:pPr>
            <w:r w:rsidRPr="00B1753C">
              <w:rPr>
                <w:rFonts w:ascii="Times New Roman" w:eastAsia="Times New Roman" w:hAnsi="Times New Roman" w:cs="Times New Roman"/>
                <w:color w:val="000000"/>
                <w:sz w:val="20"/>
                <w:szCs w:val="20"/>
                <w:lang w:eastAsia="ru-RU"/>
              </w:rPr>
              <w:t>951</w:t>
            </w:r>
          </w:p>
        </w:tc>
        <w:tc>
          <w:tcPr>
            <w:tcW w:w="1160" w:type="dxa"/>
            <w:tcBorders>
              <w:top w:val="nil"/>
              <w:left w:val="nil"/>
              <w:bottom w:val="single" w:sz="4" w:space="0" w:color="auto"/>
              <w:right w:val="single" w:sz="4" w:space="0" w:color="auto"/>
            </w:tcBorders>
            <w:shd w:val="clear" w:color="auto" w:fill="auto"/>
            <w:noWrap/>
            <w:vAlign w:val="center"/>
            <w:hideMark/>
          </w:tcPr>
          <w:p w14:paraId="4834B602" w14:textId="77777777" w:rsidR="00B1753C" w:rsidRPr="00B1753C" w:rsidRDefault="00B1753C" w:rsidP="00B1753C">
            <w:pPr>
              <w:spacing w:after="0" w:line="240" w:lineRule="auto"/>
              <w:rPr>
                <w:rFonts w:ascii="Times New Roman" w:eastAsia="Times New Roman" w:hAnsi="Times New Roman" w:cs="Times New Roman"/>
                <w:color w:val="000000"/>
                <w:sz w:val="20"/>
                <w:szCs w:val="20"/>
                <w:lang w:eastAsia="ru-RU"/>
              </w:rPr>
            </w:pPr>
            <w:r w:rsidRPr="00B1753C">
              <w:rPr>
                <w:rFonts w:ascii="Times New Roman" w:eastAsia="Times New Roman" w:hAnsi="Times New Roman" w:cs="Times New Roman"/>
                <w:color w:val="000000"/>
                <w:sz w:val="20"/>
                <w:szCs w:val="20"/>
                <w:lang w:eastAsia="ru-RU"/>
              </w:rPr>
              <w:t>04</w:t>
            </w:r>
          </w:p>
        </w:tc>
        <w:tc>
          <w:tcPr>
            <w:tcW w:w="1160" w:type="dxa"/>
            <w:tcBorders>
              <w:top w:val="nil"/>
              <w:left w:val="nil"/>
              <w:bottom w:val="single" w:sz="4" w:space="0" w:color="auto"/>
              <w:right w:val="single" w:sz="4" w:space="0" w:color="auto"/>
            </w:tcBorders>
            <w:shd w:val="clear" w:color="auto" w:fill="auto"/>
            <w:noWrap/>
            <w:vAlign w:val="center"/>
            <w:hideMark/>
          </w:tcPr>
          <w:p w14:paraId="29374B3C" w14:textId="77777777" w:rsidR="00B1753C" w:rsidRPr="00B1753C" w:rsidRDefault="00B1753C" w:rsidP="00B1753C">
            <w:pPr>
              <w:spacing w:after="0" w:line="240" w:lineRule="auto"/>
              <w:rPr>
                <w:rFonts w:ascii="Times New Roman" w:eastAsia="Times New Roman" w:hAnsi="Times New Roman" w:cs="Times New Roman"/>
                <w:color w:val="000000"/>
                <w:sz w:val="20"/>
                <w:szCs w:val="20"/>
                <w:lang w:eastAsia="ru-RU"/>
              </w:rPr>
            </w:pPr>
            <w:r w:rsidRPr="00B1753C">
              <w:rPr>
                <w:rFonts w:ascii="Times New Roman" w:eastAsia="Times New Roman" w:hAnsi="Times New Roman" w:cs="Times New Roman"/>
                <w:color w:val="000000"/>
                <w:sz w:val="20"/>
                <w:szCs w:val="20"/>
                <w:lang w:eastAsia="ru-RU"/>
              </w:rPr>
              <w:t>09</w:t>
            </w:r>
          </w:p>
        </w:tc>
        <w:tc>
          <w:tcPr>
            <w:tcW w:w="892" w:type="dxa"/>
            <w:tcBorders>
              <w:top w:val="nil"/>
              <w:left w:val="nil"/>
              <w:bottom w:val="single" w:sz="4" w:space="0" w:color="auto"/>
              <w:right w:val="single" w:sz="4" w:space="0" w:color="auto"/>
            </w:tcBorders>
            <w:shd w:val="clear" w:color="auto" w:fill="auto"/>
            <w:noWrap/>
            <w:vAlign w:val="center"/>
            <w:hideMark/>
          </w:tcPr>
          <w:p w14:paraId="494E14D6" w14:textId="77777777" w:rsidR="00B1753C" w:rsidRPr="00B1753C" w:rsidRDefault="00B1753C" w:rsidP="00B1753C">
            <w:pPr>
              <w:spacing w:after="0" w:line="240" w:lineRule="auto"/>
              <w:rPr>
                <w:rFonts w:ascii="Times New Roman" w:eastAsia="Times New Roman" w:hAnsi="Times New Roman" w:cs="Times New Roman"/>
                <w:color w:val="000000"/>
                <w:sz w:val="20"/>
                <w:szCs w:val="20"/>
                <w:lang w:eastAsia="ru-RU"/>
              </w:rPr>
            </w:pPr>
            <w:r w:rsidRPr="00B1753C">
              <w:rPr>
                <w:rFonts w:ascii="Times New Roman" w:eastAsia="Times New Roman" w:hAnsi="Times New Roman" w:cs="Times New Roman"/>
                <w:color w:val="000000"/>
                <w:sz w:val="20"/>
                <w:szCs w:val="20"/>
                <w:lang w:eastAsia="ru-RU"/>
              </w:rPr>
              <w:t>03.4.01.20040</w:t>
            </w:r>
          </w:p>
        </w:tc>
        <w:tc>
          <w:tcPr>
            <w:tcW w:w="1160" w:type="dxa"/>
            <w:tcBorders>
              <w:top w:val="nil"/>
              <w:left w:val="nil"/>
              <w:bottom w:val="single" w:sz="4" w:space="0" w:color="auto"/>
              <w:right w:val="single" w:sz="4" w:space="0" w:color="auto"/>
            </w:tcBorders>
            <w:shd w:val="clear" w:color="auto" w:fill="auto"/>
            <w:noWrap/>
            <w:vAlign w:val="center"/>
            <w:hideMark/>
          </w:tcPr>
          <w:p w14:paraId="53823FFD" w14:textId="77777777" w:rsidR="00B1753C" w:rsidRPr="00B1753C" w:rsidRDefault="00B1753C" w:rsidP="00B1753C">
            <w:pPr>
              <w:spacing w:after="0" w:line="240" w:lineRule="auto"/>
              <w:rPr>
                <w:rFonts w:ascii="Times New Roman" w:eastAsia="Times New Roman" w:hAnsi="Times New Roman" w:cs="Times New Roman"/>
                <w:color w:val="000000"/>
                <w:sz w:val="20"/>
                <w:szCs w:val="20"/>
                <w:lang w:eastAsia="ru-RU"/>
              </w:rPr>
            </w:pPr>
            <w:r w:rsidRPr="00B1753C">
              <w:rPr>
                <w:rFonts w:ascii="Times New Roman" w:eastAsia="Times New Roman" w:hAnsi="Times New Roman" w:cs="Times New Roman"/>
                <w:color w:val="000000"/>
                <w:sz w:val="20"/>
                <w:szCs w:val="20"/>
                <w:lang w:eastAsia="ru-RU"/>
              </w:rPr>
              <w:t>2.4.0</w:t>
            </w:r>
          </w:p>
        </w:tc>
        <w:tc>
          <w:tcPr>
            <w:tcW w:w="1091" w:type="dxa"/>
            <w:tcBorders>
              <w:top w:val="nil"/>
              <w:left w:val="nil"/>
              <w:bottom w:val="single" w:sz="4" w:space="0" w:color="auto"/>
              <w:right w:val="single" w:sz="4" w:space="0" w:color="auto"/>
            </w:tcBorders>
            <w:shd w:val="clear" w:color="auto" w:fill="auto"/>
            <w:vAlign w:val="center"/>
            <w:hideMark/>
          </w:tcPr>
          <w:p w14:paraId="46DDBC7A" w14:textId="77777777" w:rsidR="00B1753C" w:rsidRPr="00B1753C" w:rsidRDefault="00B1753C" w:rsidP="00B1753C">
            <w:pPr>
              <w:spacing w:after="0" w:line="240" w:lineRule="auto"/>
              <w:rPr>
                <w:rFonts w:ascii="Times New Roman" w:eastAsia="Times New Roman" w:hAnsi="Times New Roman" w:cs="Times New Roman"/>
                <w:color w:val="000000"/>
                <w:sz w:val="20"/>
                <w:szCs w:val="20"/>
                <w:lang w:eastAsia="ru-RU"/>
              </w:rPr>
            </w:pPr>
            <w:r w:rsidRPr="00B1753C">
              <w:rPr>
                <w:rFonts w:ascii="Times New Roman" w:eastAsia="Times New Roman" w:hAnsi="Times New Roman" w:cs="Times New Roman"/>
                <w:color w:val="000000"/>
                <w:sz w:val="20"/>
                <w:szCs w:val="20"/>
                <w:lang w:eastAsia="ru-RU"/>
              </w:rPr>
              <w:t> </w:t>
            </w:r>
          </w:p>
        </w:tc>
        <w:tc>
          <w:tcPr>
            <w:tcW w:w="1373" w:type="dxa"/>
            <w:tcBorders>
              <w:top w:val="nil"/>
              <w:left w:val="nil"/>
              <w:bottom w:val="single" w:sz="4" w:space="0" w:color="auto"/>
              <w:right w:val="single" w:sz="4" w:space="0" w:color="auto"/>
            </w:tcBorders>
            <w:shd w:val="clear" w:color="auto" w:fill="auto"/>
            <w:noWrap/>
            <w:vAlign w:val="center"/>
            <w:hideMark/>
          </w:tcPr>
          <w:p w14:paraId="43947FEB" w14:textId="77777777" w:rsidR="00B1753C" w:rsidRPr="00B1753C" w:rsidRDefault="00B1753C" w:rsidP="00B1753C">
            <w:pPr>
              <w:spacing w:after="0" w:line="240" w:lineRule="auto"/>
              <w:jc w:val="right"/>
              <w:rPr>
                <w:rFonts w:ascii="Times New Roman" w:eastAsia="Times New Roman" w:hAnsi="Times New Roman" w:cs="Times New Roman"/>
                <w:color w:val="000000"/>
                <w:sz w:val="20"/>
                <w:szCs w:val="20"/>
                <w:lang w:eastAsia="ru-RU"/>
              </w:rPr>
            </w:pPr>
            <w:r w:rsidRPr="00B1753C">
              <w:rPr>
                <w:rFonts w:ascii="Times New Roman" w:eastAsia="Times New Roman" w:hAnsi="Times New Roman" w:cs="Times New Roman"/>
                <w:color w:val="000000"/>
                <w:sz w:val="20"/>
                <w:szCs w:val="20"/>
                <w:lang w:eastAsia="ru-RU"/>
              </w:rPr>
              <w:t>1 341,3</w:t>
            </w:r>
          </w:p>
        </w:tc>
        <w:tc>
          <w:tcPr>
            <w:tcW w:w="1187" w:type="dxa"/>
            <w:tcBorders>
              <w:top w:val="nil"/>
              <w:left w:val="nil"/>
              <w:bottom w:val="single" w:sz="4" w:space="0" w:color="auto"/>
              <w:right w:val="single" w:sz="4" w:space="0" w:color="auto"/>
            </w:tcBorders>
            <w:shd w:val="clear" w:color="auto" w:fill="auto"/>
            <w:noWrap/>
            <w:vAlign w:val="center"/>
            <w:hideMark/>
          </w:tcPr>
          <w:p w14:paraId="32FC2DEB" w14:textId="77777777" w:rsidR="00B1753C" w:rsidRPr="00B1753C" w:rsidRDefault="00B1753C" w:rsidP="00B1753C">
            <w:pPr>
              <w:spacing w:after="0" w:line="240" w:lineRule="auto"/>
              <w:rPr>
                <w:rFonts w:ascii="Times New Roman" w:eastAsia="Times New Roman" w:hAnsi="Times New Roman" w:cs="Times New Roman"/>
                <w:color w:val="000000"/>
                <w:sz w:val="20"/>
                <w:szCs w:val="20"/>
                <w:lang w:eastAsia="ru-RU"/>
              </w:rPr>
            </w:pPr>
            <w:r w:rsidRPr="00B1753C">
              <w:rPr>
                <w:rFonts w:ascii="Times New Roman" w:eastAsia="Times New Roman" w:hAnsi="Times New Roman" w:cs="Times New Roman"/>
                <w:color w:val="000000"/>
                <w:sz w:val="20"/>
                <w:szCs w:val="20"/>
                <w:lang w:eastAsia="ru-RU"/>
              </w:rPr>
              <w:t> </w:t>
            </w:r>
          </w:p>
        </w:tc>
        <w:tc>
          <w:tcPr>
            <w:tcW w:w="937" w:type="dxa"/>
            <w:tcBorders>
              <w:top w:val="nil"/>
              <w:left w:val="nil"/>
              <w:bottom w:val="single" w:sz="4" w:space="0" w:color="auto"/>
              <w:right w:val="single" w:sz="4" w:space="0" w:color="auto"/>
            </w:tcBorders>
            <w:shd w:val="clear" w:color="auto" w:fill="auto"/>
            <w:noWrap/>
            <w:vAlign w:val="center"/>
            <w:hideMark/>
          </w:tcPr>
          <w:p w14:paraId="0F7A5828" w14:textId="77777777" w:rsidR="00B1753C" w:rsidRPr="00B1753C" w:rsidRDefault="00B1753C" w:rsidP="00B1753C">
            <w:pPr>
              <w:spacing w:after="0" w:line="240" w:lineRule="auto"/>
              <w:jc w:val="right"/>
              <w:rPr>
                <w:rFonts w:ascii="Times New Roman" w:eastAsia="Times New Roman" w:hAnsi="Times New Roman" w:cs="Times New Roman"/>
                <w:color w:val="000000"/>
                <w:sz w:val="20"/>
                <w:szCs w:val="20"/>
                <w:lang w:eastAsia="ru-RU"/>
              </w:rPr>
            </w:pPr>
            <w:r w:rsidRPr="00B1753C">
              <w:rPr>
                <w:rFonts w:ascii="Times New Roman" w:eastAsia="Times New Roman" w:hAnsi="Times New Roman" w:cs="Times New Roman"/>
                <w:color w:val="000000"/>
                <w:sz w:val="20"/>
                <w:szCs w:val="20"/>
                <w:lang w:eastAsia="ru-RU"/>
              </w:rPr>
              <w:t>0,0</w:t>
            </w:r>
          </w:p>
        </w:tc>
        <w:tc>
          <w:tcPr>
            <w:tcW w:w="973" w:type="dxa"/>
            <w:tcBorders>
              <w:top w:val="nil"/>
              <w:left w:val="nil"/>
              <w:bottom w:val="single" w:sz="4" w:space="0" w:color="auto"/>
              <w:right w:val="single" w:sz="4" w:space="0" w:color="auto"/>
            </w:tcBorders>
            <w:shd w:val="clear" w:color="auto" w:fill="auto"/>
            <w:noWrap/>
            <w:vAlign w:val="center"/>
            <w:hideMark/>
          </w:tcPr>
          <w:p w14:paraId="6394AA74" w14:textId="77777777" w:rsidR="00B1753C" w:rsidRPr="00B1753C" w:rsidRDefault="00B1753C" w:rsidP="00B1753C">
            <w:pPr>
              <w:spacing w:after="0" w:line="240" w:lineRule="auto"/>
              <w:jc w:val="right"/>
              <w:rPr>
                <w:rFonts w:ascii="Times New Roman" w:eastAsia="Times New Roman" w:hAnsi="Times New Roman" w:cs="Times New Roman"/>
                <w:color w:val="000000"/>
                <w:sz w:val="20"/>
                <w:szCs w:val="20"/>
                <w:lang w:eastAsia="ru-RU"/>
              </w:rPr>
            </w:pPr>
            <w:r w:rsidRPr="00B1753C">
              <w:rPr>
                <w:rFonts w:ascii="Times New Roman" w:eastAsia="Times New Roman" w:hAnsi="Times New Roman" w:cs="Times New Roman"/>
                <w:color w:val="000000"/>
                <w:sz w:val="20"/>
                <w:szCs w:val="20"/>
                <w:lang w:eastAsia="ru-RU"/>
              </w:rPr>
              <w:t>0,0</w:t>
            </w:r>
          </w:p>
        </w:tc>
        <w:tc>
          <w:tcPr>
            <w:tcW w:w="934" w:type="dxa"/>
            <w:tcBorders>
              <w:top w:val="nil"/>
              <w:left w:val="nil"/>
              <w:bottom w:val="single" w:sz="4" w:space="0" w:color="auto"/>
              <w:right w:val="single" w:sz="4" w:space="0" w:color="auto"/>
            </w:tcBorders>
            <w:shd w:val="clear" w:color="auto" w:fill="auto"/>
            <w:noWrap/>
            <w:vAlign w:val="center"/>
            <w:hideMark/>
          </w:tcPr>
          <w:p w14:paraId="595C1F9F" w14:textId="77777777" w:rsidR="00B1753C" w:rsidRPr="00B1753C" w:rsidRDefault="00B1753C" w:rsidP="00B1753C">
            <w:pPr>
              <w:spacing w:after="0" w:line="240" w:lineRule="auto"/>
              <w:rPr>
                <w:rFonts w:ascii="Times New Roman" w:eastAsia="Times New Roman" w:hAnsi="Times New Roman" w:cs="Times New Roman"/>
                <w:color w:val="000000"/>
                <w:sz w:val="20"/>
                <w:szCs w:val="20"/>
                <w:lang w:eastAsia="ru-RU"/>
              </w:rPr>
            </w:pPr>
            <w:r w:rsidRPr="00B1753C">
              <w:rPr>
                <w:rFonts w:ascii="Times New Roman" w:eastAsia="Times New Roman" w:hAnsi="Times New Roman" w:cs="Times New Roman"/>
                <w:color w:val="000000"/>
                <w:sz w:val="20"/>
                <w:szCs w:val="20"/>
                <w:lang w:eastAsia="ru-RU"/>
              </w:rPr>
              <w:t> </w:t>
            </w:r>
          </w:p>
        </w:tc>
        <w:tc>
          <w:tcPr>
            <w:tcW w:w="709" w:type="dxa"/>
            <w:tcBorders>
              <w:top w:val="nil"/>
              <w:left w:val="nil"/>
              <w:bottom w:val="nil"/>
              <w:right w:val="nil"/>
            </w:tcBorders>
            <w:shd w:val="clear" w:color="auto" w:fill="auto"/>
            <w:noWrap/>
            <w:vAlign w:val="bottom"/>
            <w:hideMark/>
          </w:tcPr>
          <w:p w14:paraId="3E35FDCA" w14:textId="77777777" w:rsidR="00B1753C" w:rsidRPr="00B1753C" w:rsidRDefault="00B1753C" w:rsidP="00B1753C">
            <w:pPr>
              <w:spacing w:after="0" w:line="240" w:lineRule="auto"/>
              <w:rPr>
                <w:rFonts w:ascii="Times New Roman" w:eastAsia="Times New Roman" w:hAnsi="Times New Roman" w:cs="Times New Roman"/>
                <w:color w:val="000000"/>
                <w:sz w:val="20"/>
                <w:szCs w:val="20"/>
                <w:lang w:eastAsia="ru-RU"/>
              </w:rPr>
            </w:pPr>
          </w:p>
        </w:tc>
      </w:tr>
      <w:tr w:rsidR="00B1753C" w:rsidRPr="00B1753C" w14:paraId="5B693A39" w14:textId="77777777" w:rsidTr="00AD5FEC">
        <w:trPr>
          <w:trHeight w:val="288"/>
        </w:trPr>
        <w:tc>
          <w:tcPr>
            <w:tcW w:w="3119" w:type="dxa"/>
            <w:tcBorders>
              <w:top w:val="nil"/>
              <w:left w:val="single" w:sz="4" w:space="0" w:color="auto"/>
              <w:bottom w:val="single" w:sz="4" w:space="0" w:color="auto"/>
              <w:right w:val="single" w:sz="4" w:space="0" w:color="auto"/>
            </w:tcBorders>
            <w:shd w:val="clear" w:color="auto" w:fill="auto"/>
            <w:vAlign w:val="center"/>
            <w:hideMark/>
          </w:tcPr>
          <w:p w14:paraId="561EF48B" w14:textId="77777777" w:rsidR="00B1753C" w:rsidRPr="00B1753C" w:rsidRDefault="00B1753C" w:rsidP="00B1753C">
            <w:pPr>
              <w:spacing w:after="0" w:line="240" w:lineRule="auto"/>
              <w:rPr>
                <w:rFonts w:ascii="Times New Roman" w:eastAsia="Times New Roman" w:hAnsi="Times New Roman" w:cs="Times New Roman"/>
                <w:b/>
                <w:bCs/>
                <w:color w:val="000000"/>
                <w:sz w:val="20"/>
                <w:szCs w:val="20"/>
                <w:lang w:eastAsia="ru-RU"/>
              </w:rPr>
            </w:pPr>
            <w:r w:rsidRPr="00B1753C">
              <w:rPr>
                <w:rFonts w:ascii="Times New Roman" w:eastAsia="Times New Roman" w:hAnsi="Times New Roman" w:cs="Times New Roman"/>
                <w:b/>
                <w:bCs/>
                <w:color w:val="000000"/>
                <w:sz w:val="20"/>
                <w:szCs w:val="20"/>
                <w:lang w:eastAsia="ru-RU"/>
              </w:rPr>
              <w:t>Другие вопросы в области национальной экономики</w:t>
            </w:r>
          </w:p>
        </w:tc>
        <w:tc>
          <w:tcPr>
            <w:tcW w:w="1040" w:type="dxa"/>
            <w:tcBorders>
              <w:top w:val="nil"/>
              <w:left w:val="nil"/>
              <w:bottom w:val="single" w:sz="4" w:space="0" w:color="auto"/>
              <w:right w:val="single" w:sz="4" w:space="0" w:color="auto"/>
            </w:tcBorders>
            <w:shd w:val="clear" w:color="auto" w:fill="auto"/>
            <w:noWrap/>
            <w:vAlign w:val="center"/>
            <w:hideMark/>
          </w:tcPr>
          <w:p w14:paraId="7C98624B" w14:textId="77777777" w:rsidR="00B1753C" w:rsidRPr="00B1753C" w:rsidRDefault="00B1753C" w:rsidP="00B1753C">
            <w:pPr>
              <w:spacing w:after="0" w:line="240" w:lineRule="auto"/>
              <w:rPr>
                <w:rFonts w:ascii="Times New Roman" w:eastAsia="Times New Roman" w:hAnsi="Times New Roman" w:cs="Times New Roman"/>
                <w:b/>
                <w:bCs/>
                <w:color w:val="000000"/>
                <w:sz w:val="20"/>
                <w:szCs w:val="20"/>
                <w:lang w:eastAsia="ru-RU"/>
              </w:rPr>
            </w:pPr>
            <w:r w:rsidRPr="00B1753C">
              <w:rPr>
                <w:rFonts w:ascii="Times New Roman" w:eastAsia="Times New Roman" w:hAnsi="Times New Roman" w:cs="Times New Roman"/>
                <w:b/>
                <w:bCs/>
                <w:color w:val="000000"/>
                <w:sz w:val="20"/>
                <w:szCs w:val="20"/>
                <w:lang w:eastAsia="ru-RU"/>
              </w:rPr>
              <w:t>951</w:t>
            </w:r>
          </w:p>
        </w:tc>
        <w:tc>
          <w:tcPr>
            <w:tcW w:w="1160" w:type="dxa"/>
            <w:tcBorders>
              <w:top w:val="nil"/>
              <w:left w:val="nil"/>
              <w:bottom w:val="single" w:sz="4" w:space="0" w:color="auto"/>
              <w:right w:val="single" w:sz="4" w:space="0" w:color="auto"/>
            </w:tcBorders>
            <w:shd w:val="clear" w:color="auto" w:fill="auto"/>
            <w:noWrap/>
            <w:vAlign w:val="center"/>
            <w:hideMark/>
          </w:tcPr>
          <w:p w14:paraId="7CFFC35D" w14:textId="77777777" w:rsidR="00B1753C" w:rsidRPr="00B1753C" w:rsidRDefault="00B1753C" w:rsidP="00B1753C">
            <w:pPr>
              <w:spacing w:after="0" w:line="240" w:lineRule="auto"/>
              <w:rPr>
                <w:rFonts w:ascii="Times New Roman" w:eastAsia="Times New Roman" w:hAnsi="Times New Roman" w:cs="Times New Roman"/>
                <w:b/>
                <w:bCs/>
                <w:color w:val="000000"/>
                <w:sz w:val="20"/>
                <w:szCs w:val="20"/>
                <w:lang w:eastAsia="ru-RU"/>
              </w:rPr>
            </w:pPr>
            <w:r w:rsidRPr="00B1753C">
              <w:rPr>
                <w:rFonts w:ascii="Times New Roman" w:eastAsia="Times New Roman" w:hAnsi="Times New Roman" w:cs="Times New Roman"/>
                <w:b/>
                <w:bCs/>
                <w:color w:val="000000"/>
                <w:sz w:val="20"/>
                <w:szCs w:val="20"/>
                <w:lang w:eastAsia="ru-RU"/>
              </w:rPr>
              <w:t>04</w:t>
            </w:r>
          </w:p>
        </w:tc>
        <w:tc>
          <w:tcPr>
            <w:tcW w:w="1160" w:type="dxa"/>
            <w:tcBorders>
              <w:top w:val="nil"/>
              <w:left w:val="nil"/>
              <w:bottom w:val="single" w:sz="4" w:space="0" w:color="auto"/>
              <w:right w:val="single" w:sz="4" w:space="0" w:color="auto"/>
            </w:tcBorders>
            <w:shd w:val="clear" w:color="auto" w:fill="auto"/>
            <w:noWrap/>
            <w:vAlign w:val="center"/>
            <w:hideMark/>
          </w:tcPr>
          <w:p w14:paraId="7AF6CB2E" w14:textId="77777777" w:rsidR="00B1753C" w:rsidRPr="00B1753C" w:rsidRDefault="00B1753C" w:rsidP="00B1753C">
            <w:pPr>
              <w:spacing w:after="0" w:line="240" w:lineRule="auto"/>
              <w:rPr>
                <w:rFonts w:ascii="Times New Roman" w:eastAsia="Times New Roman" w:hAnsi="Times New Roman" w:cs="Times New Roman"/>
                <w:b/>
                <w:bCs/>
                <w:color w:val="000000"/>
                <w:sz w:val="20"/>
                <w:szCs w:val="20"/>
                <w:lang w:eastAsia="ru-RU"/>
              </w:rPr>
            </w:pPr>
            <w:r w:rsidRPr="00B1753C">
              <w:rPr>
                <w:rFonts w:ascii="Times New Roman" w:eastAsia="Times New Roman" w:hAnsi="Times New Roman" w:cs="Times New Roman"/>
                <w:b/>
                <w:bCs/>
                <w:color w:val="000000"/>
                <w:sz w:val="20"/>
                <w:szCs w:val="20"/>
                <w:lang w:eastAsia="ru-RU"/>
              </w:rPr>
              <w:t>12</w:t>
            </w:r>
          </w:p>
        </w:tc>
        <w:tc>
          <w:tcPr>
            <w:tcW w:w="892" w:type="dxa"/>
            <w:tcBorders>
              <w:top w:val="nil"/>
              <w:left w:val="nil"/>
              <w:bottom w:val="single" w:sz="4" w:space="0" w:color="auto"/>
              <w:right w:val="single" w:sz="4" w:space="0" w:color="auto"/>
            </w:tcBorders>
            <w:shd w:val="clear" w:color="auto" w:fill="auto"/>
            <w:noWrap/>
            <w:vAlign w:val="center"/>
            <w:hideMark/>
          </w:tcPr>
          <w:p w14:paraId="68DDA26A" w14:textId="77777777" w:rsidR="00B1753C" w:rsidRPr="00B1753C" w:rsidRDefault="00B1753C" w:rsidP="00B1753C">
            <w:pPr>
              <w:spacing w:after="0" w:line="240" w:lineRule="auto"/>
              <w:rPr>
                <w:rFonts w:ascii="Times New Roman" w:eastAsia="Times New Roman" w:hAnsi="Times New Roman" w:cs="Times New Roman"/>
                <w:b/>
                <w:bCs/>
                <w:color w:val="000000"/>
                <w:sz w:val="20"/>
                <w:szCs w:val="20"/>
                <w:lang w:eastAsia="ru-RU"/>
              </w:rPr>
            </w:pPr>
            <w:r w:rsidRPr="00B1753C">
              <w:rPr>
                <w:rFonts w:ascii="Times New Roman" w:eastAsia="Times New Roman" w:hAnsi="Times New Roman" w:cs="Times New Roman"/>
                <w:b/>
                <w:bCs/>
                <w:color w:val="000000"/>
                <w:sz w:val="20"/>
                <w:szCs w:val="20"/>
                <w:lang w:eastAsia="ru-RU"/>
              </w:rPr>
              <w:t> </w:t>
            </w:r>
          </w:p>
        </w:tc>
        <w:tc>
          <w:tcPr>
            <w:tcW w:w="1160" w:type="dxa"/>
            <w:tcBorders>
              <w:top w:val="nil"/>
              <w:left w:val="nil"/>
              <w:bottom w:val="single" w:sz="4" w:space="0" w:color="auto"/>
              <w:right w:val="single" w:sz="4" w:space="0" w:color="auto"/>
            </w:tcBorders>
            <w:shd w:val="clear" w:color="auto" w:fill="auto"/>
            <w:noWrap/>
            <w:vAlign w:val="center"/>
            <w:hideMark/>
          </w:tcPr>
          <w:p w14:paraId="19AC9C58" w14:textId="77777777" w:rsidR="00B1753C" w:rsidRPr="00B1753C" w:rsidRDefault="00B1753C" w:rsidP="00B1753C">
            <w:pPr>
              <w:spacing w:after="0" w:line="240" w:lineRule="auto"/>
              <w:rPr>
                <w:rFonts w:ascii="Times New Roman" w:eastAsia="Times New Roman" w:hAnsi="Times New Roman" w:cs="Times New Roman"/>
                <w:b/>
                <w:bCs/>
                <w:color w:val="000000"/>
                <w:sz w:val="20"/>
                <w:szCs w:val="20"/>
                <w:lang w:eastAsia="ru-RU"/>
              </w:rPr>
            </w:pPr>
            <w:r w:rsidRPr="00B1753C">
              <w:rPr>
                <w:rFonts w:ascii="Times New Roman" w:eastAsia="Times New Roman" w:hAnsi="Times New Roman" w:cs="Times New Roman"/>
                <w:b/>
                <w:bCs/>
                <w:color w:val="000000"/>
                <w:sz w:val="20"/>
                <w:szCs w:val="20"/>
                <w:lang w:eastAsia="ru-RU"/>
              </w:rPr>
              <w:t> </w:t>
            </w:r>
          </w:p>
        </w:tc>
        <w:tc>
          <w:tcPr>
            <w:tcW w:w="1091" w:type="dxa"/>
            <w:tcBorders>
              <w:top w:val="nil"/>
              <w:left w:val="nil"/>
              <w:bottom w:val="single" w:sz="4" w:space="0" w:color="auto"/>
              <w:right w:val="single" w:sz="4" w:space="0" w:color="auto"/>
            </w:tcBorders>
            <w:shd w:val="clear" w:color="auto" w:fill="auto"/>
            <w:vAlign w:val="center"/>
            <w:hideMark/>
          </w:tcPr>
          <w:p w14:paraId="0DF69BA9" w14:textId="77777777" w:rsidR="00B1753C" w:rsidRPr="00B1753C" w:rsidRDefault="00B1753C" w:rsidP="00B1753C">
            <w:pPr>
              <w:spacing w:after="0" w:line="240" w:lineRule="auto"/>
              <w:rPr>
                <w:rFonts w:ascii="Times New Roman" w:eastAsia="Times New Roman" w:hAnsi="Times New Roman" w:cs="Times New Roman"/>
                <w:color w:val="000000"/>
                <w:sz w:val="20"/>
                <w:szCs w:val="20"/>
                <w:lang w:eastAsia="ru-RU"/>
              </w:rPr>
            </w:pPr>
            <w:r w:rsidRPr="00B1753C">
              <w:rPr>
                <w:rFonts w:ascii="Times New Roman" w:eastAsia="Times New Roman" w:hAnsi="Times New Roman" w:cs="Times New Roman"/>
                <w:color w:val="000000"/>
                <w:sz w:val="20"/>
                <w:szCs w:val="20"/>
                <w:lang w:eastAsia="ru-RU"/>
              </w:rPr>
              <w:t> </w:t>
            </w:r>
          </w:p>
        </w:tc>
        <w:tc>
          <w:tcPr>
            <w:tcW w:w="1373" w:type="dxa"/>
            <w:tcBorders>
              <w:top w:val="nil"/>
              <w:left w:val="nil"/>
              <w:bottom w:val="single" w:sz="4" w:space="0" w:color="auto"/>
              <w:right w:val="single" w:sz="4" w:space="0" w:color="auto"/>
            </w:tcBorders>
            <w:shd w:val="clear" w:color="auto" w:fill="auto"/>
            <w:noWrap/>
            <w:vAlign w:val="center"/>
            <w:hideMark/>
          </w:tcPr>
          <w:p w14:paraId="48BE6501" w14:textId="77777777" w:rsidR="00B1753C" w:rsidRPr="00B1753C" w:rsidRDefault="00B1753C" w:rsidP="00B1753C">
            <w:pPr>
              <w:spacing w:after="0" w:line="240" w:lineRule="auto"/>
              <w:jc w:val="right"/>
              <w:rPr>
                <w:rFonts w:ascii="Times New Roman" w:eastAsia="Times New Roman" w:hAnsi="Times New Roman" w:cs="Times New Roman"/>
                <w:b/>
                <w:bCs/>
                <w:color w:val="000000"/>
                <w:sz w:val="20"/>
                <w:szCs w:val="20"/>
                <w:lang w:eastAsia="ru-RU"/>
              </w:rPr>
            </w:pPr>
            <w:r w:rsidRPr="00B1753C">
              <w:rPr>
                <w:rFonts w:ascii="Times New Roman" w:eastAsia="Times New Roman" w:hAnsi="Times New Roman" w:cs="Times New Roman"/>
                <w:b/>
                <w:bCs/>
                <w:color w:val="000000"/>
                <w:sz w:val="20"/>
                <w:szCs w:val="20"/>
                <w:lang w:eastAsia="ru-RU"/>
              </w:rPr>
              <w:t>15,0</w:t>
            </w:r>
          </w:p>
        </w:tc>
        <w:tc>
          <w:tcPr>
            <w:tcW w:w="1187" w:type="dxa"/>
            <w:tcBorders>
              <w:top w:val="nil"/>
              <w:left w:val="nil"/>
              <w:bottom w:val="single" w:sz="4" w:space="0" w:color="auto"/>
              <w:right w:val="single" w:sz="4" w:space="0" w:color="auto"/>
            </w:tcBorders>
            <w:shd w:val="clear" w:color="auto" w:fill="auto"/>
            <w:noWrap/>
            <w:vAlign w:val="center"/>
            <w:hideMark/>
          </w:tcPr>
          <w:p w14:paraId="4B35C38F" w14:textId="77777777" w:rsidR="00B1753C" w:rsidRPr="00B1753C" w:rsidRDefault="00B1753C" w:rsidP="00B1753C">
            <w:pPr>
              <w:spacing w:after="0" w:line="240" w:lineRule="auto"/>
              <w:rPr>
                <w:rFonts w:ascii="Times New Roman" w:eastAsia="Times New Roman" w:hAnsi="Times New Roman" w:cs="Times New Roman"/>
                <w:b/>
                <w:bCs/>
                <w:color w:val="000000"/>
                <w:sz w:val="20"/>
                <w:szCs w:val="20"/>
                <w:lang w:eastAsia="ru-RU"/>
              </w:rPr>
            </w:pPr>
            <w:r w:rsidRPr="00B1753C">
              <w:rPr>
                <w:rFonts w:ascii="Times New Roman" w:eastAsia="Times New Roman" w:hAnsi="Times New Roman" w:cs="Times New Roman"/>
                <w:b/>
                <w:bCs/>
                <w:color w:val="000000"/>
                <w:sz w:val="20"/>
                <w:szCs w:val="20"/>
                <w:lang w:eastAsia="ru-RU"/>
              </w:rPr>
              <w:t> </w:t>
            </w:r>
          </w:p>
        </w:tc>
        <w:tc>
          <w:tcPr>
            <w:tcW w:w="937" w:type="dxa"/>
            <w:tcBorders>
              <w:top w:val="nil"/>
              <w:left w:val="nil"/>
              <w:bottom w:val="single" w:sz="4" w:space="0" w:color="auto"/>
              <w:right w:val="single" w:sz="4" w:space="0" w:color="auto"/>
            </w:tcBorders>
            <w:shd w:val="clear" w:color="auto" w:fill="auto"/>
            <w:noWrap/>
            <w:vAlign w:val="center"/>
            <w:hideMark/>
          </w:tcPr>
          <w:p w14:paraId="689C29E0" w14:textId="77777777" w:rsidR="00B1753C" w:rsidRPr="00B1753C" w:rsidRDefault="00B1753C" w:rsidP="00B1753C">
            <w:pPr>
              <w:spacing w:after="0" w:line="240" w:lineRule="auto"/>
              <w:jc w:val="right"/>
              <w:rPr>
                <w:rFonts w:ascii="Times New Roman" w:eastAsia="Times New Roman" w:hAnsi="Times New Roman" w:cs="Times New Roman"/>
                <w:b/>
                <w:bCs/>
                <w:color w:val="000000"/>
                <w:sz w:val="20"/>
                <w:szCs w:val="20"/>
                <w:lang w:eastAsia="ru-RU"/>
              </w:rPr>
            </w:pPr>
            <w:r w:rsidRPr="00B1753C">
              <w:rPr>
                <w:rFonts w:ascii="Times New Roman" w:eastAsia="Times New Roman" w:hAnsi="Times New Roman" w:cs="Times New Roman"/>
                <w:b/>
                <w:bCs/>
                <w:color w:val="000000"/>
                <w:sz w:val="20"/>
                <w:szCs w:val="20"/>
                <w:lang w:eastAsia="ru-RU"/>
              </w:rPr>
              <w:t>0,0</w:t>
            </w:r>
          </w:p>
        </w:tc>
        <w:tc>
          <w:tcPr>
            <w:tcW w:w="973" w:type="dxa"/>
            <w:tcBorders>
              <w:top w:val="nil"/>
              <w:left w:val="nil"/>
              <w:bottom w:val="single" w:sz="4" w:space="0" w:color="auto"/>
              <w:right w:val="single" w:sz="4" w:space="0" w:color="auto"/>
            </w:tcBorders>
            <w:shd w:val="clear" w:color="auto" w:fill="auto"/>
            <w:noWrap/>
            <w:vAlign w:val="center"/>
            <w:hideMark/>
          </w:tcPr>
          <w:p w14:paraId="49FF69EA" w14:textId="77777777" w:rsidR="00B1753C" w:rsidRPr="00B1753C" w:rsidRDefault="00B1753C" w:rsidP="00B1753C">
            <w:pPr>
              <w:spacing w:after="0" w:line="240" w:lineRule="auto"/>
              <w:jc w:val="right"/>
              <w:rPr>
                <w:rFonts w:ascii="Times New Roman" w:eastAsia="Times New Roman" w:hAnsi="Times New Roman" w:cs="Times New Roman"/>
                <w:b/>
                <w:bCs/>
                <w:color w:val="000000"/>
                <w:sz w:val="20"/>
                <w:szCs w:val="20"/>
                <w:lang w:eastAsia="ru-RU"/>
              </w:rPr>
            </w:pPr>
            <w:r w:rsidRPr="00B1753C">
              <w:rPr>
                <w:rFonts w:ascii="Times New Roman" w:eastAsia="Times New Roman" w:hAnsi="Times New Roman" w:cs="Times New Roman"/>
                <w:b/>
                <w:bCs/>
                <w:color w:val="000000"/>
                <w:sz w:val="20"/>
                <w:szCs w:val="20"/>
                <w:lang w:eastAsia="ru-RU"/>
              </w:rPr>
              <w:t>0,0</w:t>
            </w:r>
          </w:p>
        </w:tc>
        <w:tc>
          <w:tcPr>
            <w:tcW w:w="934" w:type="dxa"/>
            <w:tcBorders>
              <w:top w:val="nil"/>
              <w:left w:val="nil"/>
              <w:bottom w:val="single" w:sz="4" w:space="0" w:color="auto"/>
              <w:right w:val="single" w:sz="4" w:space="0" w:color="auto"/>
            </w:tcBorders>
            <w:shd w:val="clear" w:color="auto" w:fill="auto"/>
            <w:noWrap/>
            <w:vAlign w:val="center"/>
            <w:hideMark/>
          </w:tcPr>
          <w:p w14:paraId="668F134B" w14:textId="77777777" w:rsidR="00B1753C" w:rsidRPr="00B1753C" w:rsidRDefault="00B1753C" w:rsidP="00B1753C">
            <w:pPr>
              <w:spacing w:after="0" w:line="240" w:lineRule="auto"/>
              <w:rPr>
                <w:rFonts w:ascii="Times New Roman" w:eastAsia="Times New Roman" w:hAnsi="Times New Roman" w:cs="Times New Roman"/>
                <w:b/>
                <w:bCs/>
                <w:color w:val="000000"/>
                <w:sz w:val="20"/>
                <w:szCs w:val="20"/>
                <w:lang w:eastAsia="ru-RU"/>
              </w:rPr>
            </w:pPr>
            <w:r w:rsidRPr="00B1753C">
              <w:rPr>
                <w:rFonts w:ascii="Times New Roman" w:eastAsia="Times New Roman" w:hAnsi="Times New Roman" w:cs="Times New Roman"/>
                <w:b/>
                <w:bCs/>
                <w:color w:val="000000"/>
                <w:sz w:val="20"/>
                <w:szCs w:val="20"/>
                <w:lang w:eastAsia="ru-RU"/>
              </w:rPr>
              <w:t> </w:t>
            </w:r>
          </w:p>
        </w:tc>
        <w:tc>
          <w:tcPr>
            <w:tcW w:w="709" w:type="dxa"/>
            <w:tcBorders>
              <w:top w:val="nil"/>
              <w:left w:val="nil"/>
              <w:bottom w:val="nil"/>
              <w:right w:val="nil"/>
            </w:tcBorders>
            <w:shd w:val="clear" w:color="auto" w:fill="auto"/>
            <w:noWrap/>
            <w:vAlign w:val="bottom"/>
            <w:hideMark/>
          </w:tcPr>
          <w:p w14:paraId="19E4038F" w14:textId="77777777" w:rsidR="00B1753C" w:rsidRPr="00B1753C" w:rsidRDefault="00B1753C" w:rsidP="00B1753C">
            <w:pPr>
              <w:spacing w:after="0" w:line="240" w:lineRule="auto"/>
              <w:rPr>
                <w:rFonts w:ascii="Times New Roman" w:eastAsia="Times New Roman" w:hAnsi="Times New Roman" w:cs="Times New Roman"/>
                <w:b/>
                <w:bCs/>
                <w:color w:val="000000"/>
                <w:sz w:val="20"/>
                <w:szCs w:val="20"/>
                <w:lang w:eastAsia="ru-RU"/>
              </w:rPr>
            </w:pPr>
          </w:p>
        </w:tc>
      </w:tr>
      <w:tr w:rsidR="00B1753C" w:rsidRPr="00B1753C" w14:paraId="6D5B5F13" w14:textId="77777777" w:rsidTr="00AD5FEC">
        <w:trPr>
          <w:trHeight w:val="528"/>
        </w:trPr>
        <w:tc>
          <w:tcPr>
            <w:tcW w:w="3119" w:type="dxa"/>
            <w:tcBorders>
              <w:top w:val="nil"/>
              <w:left w:val="single" w:sz="4" w:space="0" w:color="auto"/>
              <w:bottom w:val="single" w:sz="4" w:space="0" w:color="auto"/>
              <w:right w:val="single" w:sz="4" w:space="0" w:color="auto"/>
            </w:tcBorders>
            <w:shd w:val="clear" w:color="auto" w:fill="auto"/>
            <w:vAlign w:val="center"/>
            <w:hideMark/>
          </w:tcPr>
          <w:p w14:paraId="6EEB7C2A" w14:textId="77777777" w:rsidR="00B1753C" w:rsidRPr="00B1753C" w:rsidRDefault="00B1753C" w:rsidP="00B1753C">
            <w:pPr>
              <w:spacing w:after="0" w:line="240" w:lineRule="auto"/>
              <w:rPr>
                <w:rFonts w:ascii="Times New Roman" w:eastAsia="Times New Roman" w:hAnsi="Times New Roman" w:cs="Times New Roman"/>
                <w:color w:val="000000"/>
                <w:sz w:val="20"/>
                <w:szCs w:val="20"/>
                <w:lang w:eastAsia="ru-RU"/>
              </w:rPr>
            </w:pPr>
            <w:r w:rsidRPr="00B1753C">
              <w:rPr>
                <w:rFonts w:ascii="Times New Roman" w:eastAsia="Times New Roman" w:hAnsi="Times New Roman" w:cs="Times New Roman"/>
                <w:color w:val="000000"/>
                <w:sz w:val="20"/>
                <w:szCs w:val="20"/>
                <w:lang w:eastAsia="ru-RU"/>
              </w:rPr>
              <w:t>Расходы на топографо-геодезические, картографические и землеустроительные работы (Иные закупки товаров, работ и услуг для обеспечения государственных (муниципальных) нужд)</w:t>
            </w:r>
          </w:p>
        </w:tc>
        <w:tc>
          <w:tcPr>
            <w:tcW w:w="1040" w:type="dxa"/>
            <w:tcBorders>
              <w:top w:val="nil"/>
              <w:left w:val="nil"/>
              <w:bottom w:val="single" w:sz="4" w:space="0" w:color="auto"/>
              <w:right w:val="single" w:sz="4" w:space="0" w:color="auto"/>
            </w:tcBorders>
            <w:shd w:val="clear" w:color="auto" w:fill="auto"/>
            <w:noWrap/>
            <w:vAlign w:val="center"/>
            <w:hideMark/>
          </w:tcPr>
          <w:p w14:paraId="5B0740D5" w14:textId="77777777" w:rsidR="00B1753C" w:rsidRPr="00B1753C" w:rsidRDefault="00B1753C" w:rsidP="00B1753C">
            <w:pPr>
              <w:spacing w:after="0" w:line="240" w:lineRule="auto"/>
              <w:rPr>
                <w:rFonts w:ascii="Times New Roman" w:eastAsia="Times New Roman" w:hAnsi="Times New Roman" w:cs="Times New Roman"/>
                <w:color w:val="000000"/>
                <w:sz w:val="20"/>
                <w:szCs w:val="20"/>
                <w:lang w:eastAsia="ru-RU"/>
              </w:rPr>
            </w:pPr>
            <w:r w:rsidRPr="00B1753C">
              <w:rPr>
                <w:rFonts w:ascii="Times New Roman" w:eastAsia="Times New Roman" w:hAnsi="Times New Roman" w:cs="Times New Roman"/>
                <w:color w:val="000000"/>
                <w:sz w:val="20"/>
                <w:szCs w:val="20"/>
                <w:lang w:eastAsia="ru-RU"/>
              </w:rPr>
              <w:t>951</w:t>
            </w:r>
          </w:p>
        </w:tc>
        <w:tc>
          <w:tcPr>
            <w:tcW w:w="1160" w:type="dxa"/>
            <w:tcBorders>
              <w:top w:val="nil"/>
              <w:left w:val="nil"/>
              <w:bottom w:val="single" w:sz="4" w:space="0" w:color="auto"/>
              <w:right w:val="single" w:sz="4" w:space="0" w:color="auto"/>
            </w:tcBorders>
            <w:shd w:val="clear" w:color="auto" w:fill="auto"/>
            <w:noWrap/>
            <w:vAlign w:val="center"/>
            <w:hideMark/>
          </w:tcPr>
          <w:p w14:paraId="404F02AC" w14:textId="77777777" w:rsidR="00B1753C" w:rsidRPr="00B1753C" w:rsidRDefault="00B1753C" w:rsidP="00B1753C">
            <w:pPr>
              <w:spacing w:after="0" w:line="240" w:lineRule="auto"/>
              <w:rPr>
                <w:rFonts w:ascii="Times New Roman" w:eastAsia="Times New Roman" w:hAnsi="Times New Roman" w:cs="Times New Roman"/>
                <w:color w:val="000000"/>
                <w:sz w:val="20"/>
                <w:szCs w:val="20"/>
                <w:lang w:eastAsia="ru-RU"/>
              </w:rPr>
            </w:pPr>
            <w:r w:rsidRPr="00B1753C">
              <w:rPr>
                <w:rFonts w:ascii="Times New Roman" w:eastAsia="Times New Roman" w:hAnsi="Times New Roman" w:cs="Times New Roman"/>
                <w:color w:val="000000"/>
                <w:sz w:val="20"/>
                <w:szCs w:val="20"/>
                <w:lang w:eastAsia="ru-RU"/>
              </w:rPr>
              <w:t>04</w:t>
            </w:r>
          </w:p>
        </w:tc>
        <w:tc>
          <w:tcPr>
            <w:tcW w:w="1160" w:type="dxa"/>
            <w:tcBorders>
              <w:top w:val="nil"/>
              <w:left w:val="nil"/>
              <w:bottom w:val="single" w:sz="4" w:space="0" w:color="auto"/>
              <w:right w:val="single" w:sz="4" w:space="0" w:color="auto"/>
            </w:tcBorders>
            <w:shd w:val="clear" w:color="auto" w:fill="auto"/>
            <w:noWrap/>
            <w:vAlign w:val="center"/>
            <w:hideMark/>
          </w:tcPr>
          <w:p w14:paraId="32264B6A" w14:textId="77777777" w:rsidR="00B1753C" w:rsidRPr="00B1753C" w:rsidRDefault="00B1753C" w:rsidP="00B1753C">
            <w:pPr>
              <w:spacing w:after="0" w:line="240" w:lineRule="auto"/>
              <w:rPr>
                <w:rFonts w:ascii="Times New Roman" w:eastAsia="Times New Roman" w:hAnsi="Times New Roman" w:cs="Times New Roman"/>
                <w:color w:val="000000"/>
                <w:sz w:val="20"/>
                <w:szCs w:val="20"/>
                <w:lang w:eastAsia="ru-RU"/>
              </w:rPr>
            </w:pPr>
            <w:r w:rsidRPr="00B1753C">
              <w:rPr>
                <w:rFonts w:ascii="Times New Roman" w:eastAsia="Times New Roman" w:hAnsi="Times New Roman" w:cs="Times New Roman"/>
                <w:color w:val="000000"/>
                <w:sz w:val="20"/>
                <w:szCs w:val="20"/>
                <w:lang w:eastAsia="ru-RU"/>
              </w:rPr>
              <w:t>12</w:t>
            </w:r>
          </w:p>
        </w:tc>
        <w:tc>
          <w:tcPr>
            <w:tcW w:w="892" w:type="dxa"/>
            <w:tcBorders>
              <w:top w:val="nil"/>
              <w:left w:val="nil"/>
              <w:bottom w:val="single" w:sz="4" w:space="0" w:color="auto"/>
              <w:right w:val="single" w:sz="4" w:space="0" w:color="auto"/>
            </w:tcBorders>
            <w:shd w:val="clear" w:color="auto" w:fill="auto"/>
            <w:noWrap/>
            <w:vAlign w:val="center"/>
            <w:hideMark/>
          </w:tcPr>
          <w:p w14:paraId="0227ED90" w14:textId="77777777" w:rsidR="00B1753C" w:rsidRPr="00B1753C" w:rsidRDefault="00B1753C" w:rsidP="00B1753C">
            <w:pPr>
              <w:spacing w:after="0" w:line="240" w:lineRule="auto"/>
              <w:rPr>
                <w:rFonts w:ascii="Times New Roman" w:eastAsia="Times New Roman" w:hAnsi="Times New Roman" w:cs="Times New Roman"/>
                <w:color w:val="000000"/>
                <w:sz w:val="20"/>
                <w:szCs w:val="20"/>
                <w:lang w:eastAsia="ru-RU"/>
              </w:rPr>
            </w:pPr>
            <w:r w:rsidRPr="00B1753C">
              <w:rPr>
                <w:rFonts w:ascii="Times New Roman" w:eastAsia="Times New Roman" w:hAnsi="Times New Roman" w:cs="Times New Roman"/>
                <w:color w:val="000000"/>
                <w:sz w:val="20"/>
                <w:szCs w:val="20"/>
                <w:lang w:eastAsia="ru-RU"/>
              </w:rPr>
              <w:t>99.9.00.20160</w:t>
            </w:r>
          </w:p>
        </w:tc>
        <w:tc>
          <w:tcPr>
            <w:tcW w:w="1160" w:type="dxa"/>
            <w:tcBorders>
              <w:top w:val="nil"/>
              <w:left w:val="nil"/>
              <w:bottom w:val="single" w:sz="4" w:space="0" w:color="auto"/>
              <w:right w:val="single" w:sz="4" w:space="0" w:color="auto"/>
            </w:tcBorders>
            <w:shd w:val="clear" w:color="auto" w:fill="auto"/>
            <w:noWrap/>
            <w:vAlign w:val="center"/>
            <w:hideMark/>
          </w:tcPr>
          <w:p w14:paraId="50D16ECD" w14:textId="77777777" w:rsidR="00B1753C" w:rsidRPr="00B1753C" w:rsidRDefault="00B1753C" w:rsidP="00B1753C">
            <w:pPr>
              <w:spacing w:after="0" w:line="240" w:lineRule="auto"/>
              <w:rPr>
                <w:rFonts w:ascii="Times New Roman" w:eastAsia="Times New Roman" w:hAnsi="Times New Roman" w:cs="Times New Roman"/>
                <w:color w:val="000000"/>
                <w:sz w:val="20"/>
                <w:szCs w:val="20"/>
                <w:lang w:eastAsia="ru-RU"/>
              </w:rPr>
            </w:pPr>
            <w:r w:rsidRPr="00B1753C">
              <w:rPr>
                <w:rFonts w:ascii="Times New Roman" w:eastAsia="Times New Roman" w:hAnsi="Times New Roman" w:cs="Times New Roman"/>
                <w:color w:val="000000"/>
                <w:sz w:val="20"/>
                <w:szCs w:val="20"/>
                <w:lang w:eastAsia="ru-RU"/>
              </w:rPr>
              <w:t>2.4.0</w:t>
            </w:r>
          </w:p>
        </w:tc>
        <w:tc>
          <w:tcPr>
            <w:tcW w:w="1091" w:type="dxa"/>
            <w:tcBorders>
              <w:top w:val="nil"/>
              <w:left w:val="nil"/>
              <w:bottom w:val="single" w:sz="4" w:space="0" w:color="auto"/>
              <w:right w:val="single" w:sz="4" w:space="0" w:color="auto"/>
            </w:tcBorders>
            <w:shd w:val="clear" w:color="auto" w:fill="auto"/>
            <w:vAlign w:val="center"/>
            <w:hideMark/>
          </w:tcPr>
          <w:p w14:paraId="0D947EE0" w14:textId="77777777" w:rsidR="00B1753C" w:rsidRPr="00B1753C" w:rsidRDefault="00B1753C" w:rsidP="00B1753C">
            <w:pPr>
              <w:spacing w:after="0" w:line="240" w:lineRule="auto"/>
              <w:rPr>
                <w:rFonts w:ascii="Times New Roman" w:eastAsia="Times New Roman" w:hAnsi="Times New Roman" w:cs="Times New Roman"/>
                <w:color w:val="000000"/>
                <w:sz w:val="20"/>
                <w:szCs w:val="20"/>
                <w:lang w:eastAsia="ru-RU"/>
              </w:rPr>
            </w:pPr>
            <w:r w:rsidRPr="00B1753C">
              <w:rPr>
                <w:rFonts w:ascii="Times New Roman" w:eastAsia="Times New Roman" w:hAnsi="Times New Roman" w:cs="Times New Roman"/>
                <w:color w:val="000000"/>
                <w:sz w:val="20"/>
                <w:szCs w:val="20"/>
                <w:lang w:eastAsia="ru-RU"/>
              </w:rPr>
              <w:t> </w:t>
            </w:r>
          </w:p>
        </w:tc>
        <w:tc>
          <w:tcPr>
            <w:tcW w:w="1373" w:type="dxa"/>
            <w:tcBorders>
              <w:top w:val="nil"/>
              <w:left w:val="nil"/>
              <w:bottom w:val="single" w:sz="4" w:space="0" w:color="auto"/>
              <w:right w:val="single" w:sz="4" w:space="0" w:color="auto"/>
            </w:tcBorders>
            <w:shd w:val="clear" w:color="auto" w:fill="auto"/>
            <w:noWrap/>
            <w:vAlign w:val="center"/>
            <w:hideMark/>
          </w:tcPr>
          <w:p w14:paraId="14D41E09" w14:textId="77777777" w:rsidR="00B1753C" w:rsidRPr="00B1753C" w:rsidRDefault="00B1753C" w:rsidP="00B1753C">
            <w:pPr>
              <w:spacing w:after="0" w:line="240" w:lineRule="auto"/>
              <w:jc w:val="right"/>
              <w:rPr>
                <w:rFonts w:ascii="Times New Roman" w:eastAsia="Times New Roman" w:hAnsi="Times New Roman" w:cs="Times New Roman"/>
                <w:color w:val="000000"/>
                <w:sz w:val="20"/>
                <w:szCs w:val="20"/>
                <w:lang w:eastAsia="ru-RU"/>
              </w:rPr>
            </w:pPr>
            <w:r w:rsidRPr="00B1753C">
              <w:rPr>
                <w:rFonts w:ascii="Times New Roman" w:eastAsia="Times New Roman" w:hAnsi="Times New Roman" w:cs="Times New Roman"/>
                <w:color w:val="000000"/>
                <w:sz w:val="20"/>
                <w:szCs w:val="20"/>
                <w:lang w:eastAsia="ru-RU"/>
              </w:rPr>
              <w:t>15,0</w:t>
            </w:r>
          </w:p>
        </w:tc>
        <w:tc>
          <w:tcPr>
            <w:tcW w:w="1187" w:type="dxa"/>
            <w:tcBorders>
              <w:top w:val="nil"/>
              <w:left w:val="nil"/>
              <w:bottom w:val="single" w:sz="4" w:space="0" w:color="auto"/>
              <w:right w:val="single" w:sz="4" w:space="0" w:color="auto"/>
            </w:tcBorders>
            <w:shd w:val="clear" w:color="auto" w:fill="auto"/>
            <w:noWrap/>
            <w:vAlign w:val="center"/>
            <w:hideMark/>
          </w:tcPr>
          <w:p w14:paraId="2890FDC3" w14:textId="77777777" w:rsidR="00B1753C" w:rsidRPr="00B1753C" w:rsidRDefault="00B1753C" w:rsidP="00B1753C">
            <w:pPr>
              <w:spacing w:after="0" w:line="240" w:lineRule="auto"/>
              <w:rPr>
                <w:rFonts w:ascii="Times New Roman" w:eastAsia="Times New Roman" w:hAnsi="Times New Roman" w:cs="Times New Roman"/>
                <w:color w:val="000000"/>
                <w:sz w:val="20"/>
                <w:szCs w:val="20"/>
                <w:lang w:eastAsia="ru-RU"/>
              </w:rPr>
            </w:pPr>
            <w:r w:rsidRPr="00B1753C">
              <w:rPr>
                <w:rFonts w:ascii="Times New Roman" w:eastAsia="Times New Roman" w:hAnsi="Times New Roman" w:cs="Times New Roman"/>
                <w:color w:val="000000"/>
                <w:sz w:val="20"/>
                <w:szCs w:val="20"/>
                <w:lang w:eastAsia="ru-RU"/>
              </w:rPr>
              <w:t> </w:t>
            </w:r>
          </w:p>
        </w:tc>
        <w:tc>
          <w:tcPr>
            <w:tcW w:w="937" w:type="dxa"/>
            <w:tcBorders>
              <w:top w:val="nil"/>
              <w:left w:val="nil"/>
              <w:bottom w:val="single" w:sz="4" w:space="0" w:color="auto"/>
              <w:right w:val="single" w:sz="4" w:space="0" w:color="auto"/>
            </w:tcBorders>
            <w:shd w:val="clear" w:color="auto" w:fill="auto"/>
            <w:noWrap/>
            <w:vAlign w:val="center"/>
            <w:hideMark/>
          </w:tcPr>
          <w:p w14:paraId="5D63E80C" w14:textId="77777777" w:rsidR="00B1753C" w:rsidRPr="00B1753C" w:rsidRDefault="00B1753C" w:rsidP="00B1753C">
            <w:pPr>
              <w:spacing w:after="0" w:line="240" w:lineRule="auto"/>
              <w:jc w:val="right"/>
              <w:rPr>
                <w:rFonts w:ascii="Times New Roman" w:eastAsia="Times New Roman" w:hAnsi="Times New Roman" w:cs="Times New Roman"/>
                <w:color w:val="000000"/>
                <w:sz w:val="20"/>
                <w:szCs w:val="20"/>
                <w:lang w:eastAsia="ru-RU"/>
              </w:rPr>
            </w:pPr>
            <w:r w:rsidRPr="00B1753C">
              <w:rPr>
                <w:rFonts w:ascii="Times New Roman" w:eastAsia="Times New Roman" w:hAnsi="Times New Roman" w:cs="Times New Roman"/>
                <w:color w:val="000000"/>
                <w:sz w:val="20"/>
                <w:szCs w:val="20"/>
                <w:lang w:eastAsia="ru-RU"/>
              </w:rPr>
              <w:t>0,0</w:t>
            </w:r>
          </w:p>
        </w:tc>
        <w:tc>
          <w:tcPr>
            <w:tcW w:w="973" w:type="dxa"/>
            <w:tcBorders>
              <w:top w:val="nil"/>
              <w:left w:val="nil"/>
              <w:bottom w:val="single" w:sz="4" w:space="0" w:color="auto"/>
              <w:right w:val="single" w:sz="4" w:space="0" w:color="auto"/>
            </w:tcBorders>
            <w:shd w:val="clear" w:color="auto" w:fill="auto"/>
            <w:noWrap/>
            <w:vAlign w:val="center"/>
            <w:hideMark/>
          </w:tcPr>
          <w:p w14:paraId="5CC9F5C4" w14:textId="77777777" w:rsidR="00B1753C" w:rsidRPr="00B1753C" w:rsidRDefault="00B1753C" w:rsidP="00B1753C">
            <w:pPr>
              <w:spacing w:after="0" w:line="240" w:lineRule="auto"/>
              <w:jc w:val="right"/>
              <w:rPr>
                <w:rFonts w:ascii="Times New Roman" w:eastAsia="Times New Roman" w:hAnsi="Times New Roman" w:cs="Times New Roman"/>
                <w:color w:val="000000"/>
                <w:sz w:val="20"/>
                <w:szCs w:val="20"/>
                <w:lang w:eastAsia="ru-RU"/>
              </w:rPr>
            </w:pPr>
            <w:r w:rsidRPr="00B1753C">
              <w:rPr>
                <w:rFonts w:ascii="Times New Roman" w:eastAsia="Times New Roman" w:hAnsi="Times New Roman" w:cs="Times New Roman"/>
                <w:color w:val="000000"/>
                <w:sz w:val="20"/>
                <w:szCs w:val="20"/>
                <w:lang w:eastAsia="ru-RU"/>
              </w:rPr>
              <w:t>0,0</w:t>
            </w:r>
          </w:p>
        </w:tc>
        <w:tc>
          <w:tcPr>
            <w:tcW w:w="934" w:type="dxa"/>
            <w:tcBorders>
              <w:top w:val="nil"/>
              <w:left w:val="nil"/>
              <w:bottom w:val="single" w:sz="4" w:space="0" w:color="auto"/>
              <w:right w:val="single" w:sz="4" w:space="0" w:color="auto"/>
            </w:tcBorders>
            <w:shd w:val="clear" w:color="auto" w:fill="auto"/>
            <w:noWrap/>
            <w:vAlign w:val="center"/>
            <w:hideMark/>
          </w:tcPr>
          <w:p w14:paraId="4AE63F23" w14:textId="77777777" w:rsidR="00B1753C" w:rsidRPr="00B1753C" w:rsidRDefault="00B1753C" w:rsidP="00B1753C">
            <w:pPr>
              <w:spacing w:after="0" w:line="240" w:lineRule="auto"/>
              <w:rPr>
                <w:rFonts w:ascii="Times New Roman" w:eastAsia="Times New Roman" w:hAnsi="Times New Roman" w:cs="Times New Roman"/>
                <w:color w:val="000000"/>
                <w:sz w:val="20"/>
                <w:szCs w:val="20"/>
                <w:lang w:eastAsia="ru-RU"/>
              </w:rPr>
            </w:pPr>
            <w:r w:rsidRPr="00B1753C">
              <w:rPr>
                <w:rFonts w:ascii="Times New Roman" w:eastAsia="Times New Roman" w:hAnsi="Times New Roman" w:cs="Times New Roman"/>
                <w:color w:val="000000"/>
                <w:sz w:val="20"/>
                <w:szCs w:val="20"/>
                <w:lang w:eastAsia="ru-RU"/>
              </w:rPr>
              <w:t> </w:t>
            </w:r>
          </w:p>
        </w:tc>
        <w:tc>
          <w:tcPr>
            <w:tcW w:w="709" w:type="dxa"/>
            <w:tcBorders>
              <w:top w:val="nil"/>
              <w:left w:val="nil"/>
              <w:bottom w:val="nil"/>
              <w:right w:val="nil"/>
            </w:tcBorders>
            <w:shd w:val="clear" w:color="auto" w:fill="auto"/>
            <w:noWrap/>
            <w:vAlign w:val="bottom"/>
            <w:hideMark/>
          </w:tcPr>
          <w:p w14:paraId="7E1100DF" w14:textId="77777777" w:rsidR="00B1753C" w:rsidRPr="00B1753C" w:rsidRDefault="00B1753C" w:rsidP="00B1753C">
            <w:pPr>
              <w:spacing w:after="0" w:line="240" w:lineRule="auto"/>
              <w:rPr>
                <w:rFonts w:ascii="Times New Roman" w:eastAsia="Times New Roman" w:hAnsi="Times New Roman" w:cs="Times New Roman"/>
                <w:color w:val="000000"/>
                <w:sz w:val="20"/>
                <w:szCs w:val="20"/>
                <w:lang w:eastAsia="ru-RU"/>
              </w:rPr>
            </w:pPr>
          </w:p>
        </w:tc>
      </w:tr>
      <w:tr w:rsidR="00B1753C" w:rsidRPr="00B1753C" w14:paraId="11B485FB" w14:textId="77777777" w:rsidTr="00AD5FEC">
        <w:trPr>
          <w:trHeight w:val="288"/>
        </w:trPr>
        <w:tc>
          <w:tcPr>
            <w:tcW w:w="3119" w:type="dxa"/>
            <w:tcBorders>
              <w:top w:val="nil"/>
              <w:left w:val="single" w:sz="4" w:space="0" w:color="auto"/>
              <w:bottom w:val="single" w:sz="4" w:space="0" w:color="auto"/>
              <w:right w:val="single" w:sz="4" w:space="0" w:color="auto"/>
            </w:tcBorders>
            <w:shd w:val="clear" w:color="auto" w:fill="auto"/>
            <w:vAlign w:val="center"/>
            <w:hideMark/>
          </w:tcPr>
          <w:p w14:paraId="655B43AD" w14:textId="77777777" w:rsidR="00B1753C" w:rsidRPr="00B1753C" w:rsidRDefault="00B1753C" w:rsidP="00B1753C">
            <w:pPr>
              <w:spacing w:after="0" w:line="240" w:lineRule="auto"/>
              <w:rPr>
                <w:rFonts w:ascii="Times New Roman" w:eastAsia="Times New Roman" w:hAnsi="Times New Roman" w:cs="Times New Roman"/>
                <w:b/>
                <w:bCs/>
                <w:color w:val="000000"/>
                <w:sz w:val="20"/>
                <w:szCs w:val="20"/>
                <w:lang w:eastAsia="ru-RU"/>
              </w:rPr>
            </w:pPr>
            <w:r w:rsidRPr="00B1753C">
              <w:rPr>
                <w:rFonts w:ascii="Times New Roman" w:eastAsia="Times New Roman" w:hAnsi="Times New Roman" w:cs="Times New Roman"/>
                <w:b/>
                <w:bCs/>
                <w:color w:val="000000"/>
                <w:sz w:val="20"/>
                <w:szCs w:val="20"/>
                <w:lang w:eastAsia="ru-RU"/>
              </w:rPr>
              <w:t>ЖИЛИЩНО-КОММУНАЛЬНОЕ ХОЗЯЙСТВО</w:t>
            </w:r>
          </w:p>
        </w:tc>
        <w:tc>
          <w:tcPr>
            <w:tcW w:w="1040" w:type="dxa"/>
            <w:tcBorders>
              <w:top w:val="nil"/>
              <w:left w:val="nil"/>
              <w:bottom w:val="single" w:sz="4" w:space="0" w:color="auto"/>
              <w:right w:val="single" w:sz="4" w:space="0" w:color="auto"/>
            </w:tcBorders>
            <w:shd w:val="clear" w:color="auto" w:fill="auto"/>
            <w:noWrap/>
            <w:vAlign w:val="center"/>
            <w:hideMark/>
          </w:tcPr>
          <w:p w14:paraId="794033B6" w14:textId="77777777" w:rsidR="00B1753C" w:rsidRPr="00B1753C" w:rsidRDefault="00B1753C" w:rsidP="00B1753C">
            <w:pPr>
              <w:spacing w:after="0" w:line="240" w:lineRule="auto"/>
              <w:rPr>
                <w:rFonts w:ascii="Times New Roman" w:eastAsia="Times New Roman" w:hAnsi="Times New Roman" w:cs="Times New Roman"/>
                <w:b/>
                <w:bCs/>
                <w:color w:val="000000"/>
                <w:sz w:val="20"/>
                <w:szCs w:val="20"/>
                <w:lang w:eastAsia="ru-RU"/>
              </w:rPr>
            </w:pPr>
            <w:r w:rsidRPr="00B1753C">
              <w:rPr>
                <w:rFonts w:ascii="Times New Roman" w:eastAsia="Times New Roman" w:hAnsi="Times New Roman" w:cs="Times New Roman"/>
                <w:b/>
                <w:bCs/>
                <w:color w:val="000000"/>
                <w:sz w:val="20"/>
                <w:szCs w:val="20"/>
                <w:lang w:eastAsia="ru-RU"/>
              </w:rPr>
              <w:t>951</w:t>
            </w:r>
          </w:p>
        </w:tc>
        <w:tc>
          <w:tcPr>
            <w:tcW w:w="1160" w:type="dxa"/>
            <w:tcBorders>
              <w:top w:val="nil"/>
              <w:left w:val="nil"/>
              <w:bottom w:val="single" w:sz="4" w:space="0" w:color="auto"/>
              <w:right w:val="single" w:sz="4" w:space="0" w:color="auto"/>
            </w:tcBorders>
            <w:shd w:val="clear" w:color="auto" w:fill="auto"/>
            <w:noWrap/>
            <w:vAlign w:val="center"/>
            <w:hideMark/>
          </w:tcPr>
          <w:p w14:paraId="2F0CD497" w14:textId="77777777" w:rsidR="00B1753C" w:rsidRPr="00B1753C" w:rsidRDefault="00B1753C" w:rsidP="00B1753C">
            <w:pPr>
              <w:spacing w:after="0" w:line="240" w:lineRule="auto"/>
              <w:rPr>
                <w:rFonts w:ascii="Times New Roman" w:eastAsia="Times New Roman" w:hAnsi="Times New Roman" w:cs="Times New Roman"/>
                <w:b/>
                <w:bCs/>
                <w:color w:val="000000"/>
                <w:sz w:val="20"/>
                <w:szCs w:val="20"/>
                <w:lang w:eastAsia="ru-RU"/>
              </w:rPr>
            </w:pPr>
            <w:r w:rsidRPr="00B1753C">
              <w:rPr>
                <w:rFonts w:ascii="Times New Roman" w:eastAsia="Times New Roman" w:hAnsi="Times New Roman" w:cs="Times New Roman"/>
                <w:b/>
                <w:bCs/>
                <w:color w:val="000000"/>
                <w:sz w:val="20"/>
                <w:szCs w:val="20"/>
                <w:lang w:eastAsia="ru-RU"/>
              </w:rPr>
              <w:t>05</w:t>
            </w:r>
          </w:p>
        </w:tc>
        <w:tc>
          <w:tcPr>
            <w:tcW w:w="1160" w:type="dxa"/>
            <w:tcBorders>
              <w:top w:val="nil"/>
              <w:left w:val="nil"/>
              <w:bottom w:val="single" w:sz="4" w:space="0" w:color="auto"/>
              <w:right w:val="single" w:sz="4" w:space="0" w:color="auto"/>
            </w:tcBorders>
            <w:shd w:val="clear" w:color="auto" w:fill="auto"/>
            <w:noWrap/>
            <w:vAlign w:val="center"/>
            <w:hideMark/>
          </w:tcPr>
          <w:p w14:paraId="1A4467EB" w14:textId="77777777" w:rsidR="00B1753C" w:rsidRPr="00B1753C" w:rsidRDefault="00B1753C" w:rsidP="00B1753C">
            <w:pPr>
              <w:spacing w:after="0" w:line="240" w:lineRule="auto"/>
              <w:rPr>
                <w:rFonts w:ascii="Times New Roman" w:eastAsia="Times New Roman" w:hAnsi="Times New Roman" w:cs="Times New Roman"/>
                <w:b/>
                <w:bCs/>
                <w:color w:val="000000"/>
                <w:sz w:val="20"/>
                <w:szCs w:val="20"/>
                <w:lang w:eastAsia="ru-RU"/>
              </w:rPr>
            </w:pPr>
            <w:r w:rsidRPr="00B1753C">
              <w:rPr>
                <w:rFonts w:ascii="Times New Roman" w:eastAsia="Times New Roman" w:hAnsi="Times New Roman" w:cs="Times New Roman"/>
                <w:b/>
                <w:bCs/>
                <w:color w:val="000000"/>
                <w:sz w:val="20"/>
                <w:szCs w:val="20"/>
                <w:lang w:eastAsia="ru-RU"/>
              </w:rPr>
              <w:t>00</w:t>
            </w:r>
          </w:p>
        </w:tc>
        <w:tc>
          <w:tcPr>
            <w:tcW w:w="892" w:type="dxa"/>
            <w:tcBorders>
              <w:top w:val="nil"/>
              <w:left w:val="nil"/>
              <w:bottom w:val="single" w:sz="4" w:space="0" w:color="auto"/>
              <w:right w:val="single" w:sz="4" w:space="0" w:color="auto"/>
            </w:tcBorders>
            <w:shd w:val="clear" w:color="auto" w:fill="auto"/>
            <w:noWrap/>
            <w:vAlign w:val="center"/>
            <w:hideMark/>
          </w:tcPr>
          <w:p w14:paraId="4D536BA7" w14:textId="77777777" w:rsidR="00B1753C" w:rsidRPr="00B1753C" w:rsidRDefault="00B1753C" w:rsidP="00B1753C">
            <w:pPr>
              <w:spacing w:after="0" w:line="240" w:lineRule="auto"/>
              <w:rPr>
                <w:rFonts w:ascii="Times New Roman" w:eastAsia="Times New Roman" w:hAnsi="Times New Roman" w:cs="Times New Roman"/>
                <w:b/>
                <w:bCs/>
                <w:color w:val="000000"/>
                <w:sz w:val="20"/>
                <w:szCs w:val="20"/>
                <w:lang w:eastAsia="ru-RU"/>
              </w:rPr>
            </w:pPr>
            <w:r w:rsidRPr="00B1753C">
              <w:rPr>
                <w:rFonts w:ascii="Times New Roman" w:eastAsia="Times New Roman" w:hAnsi="Times New Roman" w:cs="Times New Roman"/>
                <w:b/>
                <w:bCs/>
                <w:color w:val="000000"/>
                <w:sz w:val="20"/>
                <w:szCs w:val="20"/>
                <w:lang w:eastAsia="ru-RU"/>
              </w:rPr>
              <w:t> </w:t>
            </w:r>
          </w:p>
        </w:tc>
        <w:tc>
          <w:tcPr>
            <w:tcW w:w="1160" w:type="dxa"/>
            <w:tcBorders>
              <w:top w:val="nil"/>
              <w:left w:val="nil"/>
              <w:bottom w:val="single" w:sz="4" w:space="0" w:color="auto"/>
              <w:right w:val="single" w:sz="4" w:space="0" w:color="auto"/>
            </w:tcBorders>
            <w:shd w:val="clear" w:color="auto" w:fill="auto"/>
            <w:noWrap/>
            <w:vAlign w:val="center"/>
            <w:hideMark/>
          </w:tcPr>
          <w:p w14:paraId="1455B1DF" w14:textId="77777777" w:rsidR="00B1753C" w:rsidRPr="00B1753C" w:rsidRDefault="00B1753C" w:rsidP="00B1753C">
            <w:pPr>
              <w:spacing w:after="0" w:line="240" w:lineRule="auto"/>
              <w:rPr>
                <w:rFonts w:ascii="Times New Roman" w:eastAsia="Times New Roman" w:hAnsi="Times New Roman" w:cs="Times New Roman"/>
                <w:b/>
                <w:bCs/>
                <w:color w:val="000000"/>
                <w:sz w:val="20"/>
                <w:szCs w:val="20"/>
                <w:lang w:eastAsia="ru-RU"/>
              </w:rPr>
            </w:pPr>
            <w:r w:rsidRPr="00B1753C">
              <w:rPr>
                <w:rFonts w:ascii="Times New Roman" w:eastAsia="Times New Roman" w:hAnsi="Times New Roman" w:cs="Times New Roman"/>
                <w:b/>
                <w:bCs/>
                <w:color w:val="000000"/>
                <w:sz w:val="20"/>
                <w:szCs w:val="20"/>
                <w:lang w:eastAsia="ru-RU"/>
              </w:rPr>
              <w:t> </w:t>
            </w:r>
          </w:p>
        </w:tc>
        <w:tc>
          <w:tcPr>
            <w:tcW w:w="1091" w:type="dxa"/>
            <w:tcBorders>
              <w:top w:val="nil"/>
              <w:left w:val="nil"/>
              <w:bottom w:val="single" w:sz="4" w:space="0" w:color="auto"/>
              <w:right w:val="single" w:sz="4" w:space="0" w:color="auto"/>
            </w:tcBorders>
            <w:shd w:val="clear" w:color="auto" w:fill="auto"/>
            <w:vAlign w:val="center"/>
            <w:hideMark/>
          </w:tcPr>
          <w:p w14:paraId="36958770" w14:textId="77777777" w:rsidR="00B1753C" w:rsidRPr="00B1753C" w:rsidRDefault="00B1753C" w:rsidP="00B1753C">
            <w:pPr>
              <w:spacing w:after="0" w:line="240" w:lineRule="auto"/>
              <w:rPr>
                <w:rFonts w:ascii="Times New Roman" w:eastAsia="Times New Roman" w:hAnsi="Times New Roman" w:cs="Times New Roman"/>
                <w:color w:val="000000"/>
                <w:sz w:val="20"/>
                <w:szCs w:val="20"/>
                <w:lang w:eastAsia="ru-RU"/>
              </w:rPr>
            </w:pPr>
            <w:r w:rsidRPr="00B1753C">
              <w:rPr>
                <w:rFonts w:ascii="Times New Roman" w:eastAsia="Times New Roman" w:hAnsi="Times New Roman" w:cs="Times New Roman"/>
                <w:color w:val="000000"/>
                <w:sz w:val="20"/>
                <w:szCs w:val="20"/>
                <w:lang w:eastAsia="ru-RU"/>
              </w:rPr>
              <w:t> </w:t>
            </w:r>
          </w:p>
        </w:tc>
        <w:tc>
          <w:tcPr>
            <w:tcW w:w="1373" w:type="dxa"/>
            <w:tcBorders>
              <w:top w:val="nil"/>
              <w:left w:val="nil"/>
              <w:bottom w:val="single" w:sz="4" w:space="0" w:color="auto"/>
              <w:right w:val="single" w:sz="4" w:space="0" w:color="auto"/>
            </w:tcBorders>
            <w:shd w:val="clear" w:color="auto" w:fill="auto"/>
            <w:noWrap/>
            <w:vAlign w:val="center"/>
            <w:hideMark/>
          </w:tcPr>
          <w:p w14:paraId="21799BD8" w14:textId="77777777" w:rsidR="00B1753C" w:rsidRPr="00B1753C" w:rsidRDefault="00B1753C" w:rsidP="00B1753C">
            <w:pPr>
              <w:spacing w:after="0" w:line="240" w:lineRule="auto"/>
              <w:jc w:val="right"/>
              <w:rPr>
                <w:rFonts w:ascii="Times New Roman" w:eastAsia="Times New Roman" w:hAnsi="Times New Roman" w:cs="Times New Roman"/>
                <w:b/>
                <w:bCs/>
                <w:color w:val="000000"/>
                <w:sz w:val="20"/>
                <w:szCs w:val="20"/>
                <w:lang w:eastAsia="ru-RU"/>
              </w:rPr>
            </w:pPr>
            <w:r w:rsidRPr="00B1753C">
              <w:rPr>
                <w:rFonts w:ascii="Times New Roman" w:eastAsia="Times New Roman" w:hAnsi="Times New Roman" w:cs="Times New Roman"/>
                <w:b/>
                <w:bCs/>
                <w:color w:val="000000"/>
                <w:sz w:val="20"/>
                <w:szCs w:val="20"/>
                <w:lang w:eastAsia="ru-RU"/>
              </w:rPr>
              <w:t>387,1</w:t>
            </w:r>
          </w:p>
        </w:tc>
        <w:tc>
          <w:tcPr>
            <w:tcW w:w="1187" w:type="dxa"/>
            <w:tcBorders>
              <w:top w:val="nil"/>
              <w:left w:val="nil"/>
              <w:bottom w:val="single" w:sz="4" w:space="0" w:color="auto"/>
              <w:right w:val="single" w:sz="4" w:space="0" w:color="auto"/>
            </w:tcBorders>
            <w:shd w:val="clear" w:color="auto" w:fill="auto"/>
            <w:noWrap/>
            <w:vAlign w:val="center"/>
            <w:hideMark/>
          </w:tcPr>
          <w:p w14:paraId="515C843C" w14:textId="77777777" w:rsidR="00B1753C" w:rsidRPr="00B1753C" w:rsidRDefault="00B1753C" w:rsidP="00B1753C">
            <w:pPr>
              <w:spacing w:after="0" w:line="240" w:lineRule="auto"/>
              <w:rPr>
                <w:rFonts w:ascii="Times New Roman" w:eastAsia="Times New Roman" w:hAnsi="Times New Roman" w:cs="Times New Roman"/>
                <w:b/>
                <w:bCs/>
                <w:color w:val="000000"/>
                <w:sz w:val="20"/>
                <w:szCs w:val="20"/>
                <w:lang w:eastAsia="ru-RU"/>
              </w:rPr>
            </w:pPr>
            <w:r w:rsidRPr="00B1753C">
              <w:rPr>
                <w:rFonts w:ascii="Times New Roman" w:eastAsia="Times New Roman" w:hAnsi="Times New Roman" w:cs="Times New Roman"/>
                <w:b/>
                <w:bCs/>
                <w:color w:val="000000"/>
                <w:sz w:val="20"/>
                <w:szCs w:val="20"/>
                <w:lang w:eastAsia="ru-RU"/>
              </w:rPr>
              <w:t> </w:t>
            </w:r>
          </w:p>
        </w:tc>
        <w:tc>
          <w:tcPr>
            <w:tcW w:w="937" w:type="dxa"/>
            <w:tcBorders>
              <w:top w:val="nil"/>
              <w:left w:val="nil"/>
              <w:bottom w:val="single" w:sz="4" w:space="0" w:color="auto"/>
              <w:right w:val="single" w:sz="4" w:space="0" w:color="auto"/>
            </w:tcBorders>
            <w:shd w:val="clear" w:color="auto" w:fill="auto"/>
            <w:noWrap/>
            <w:vAlign w:val="center"/>
            <w:hideMark/>
          </w:tcPr>
          <w:p w14:paraId="6549D8AC" w14:textId="77777777" w:rsidR="00B1753C" w:rsidRPr="00B1753C" w:rsidRDefault="00B1753C" w:rsidP="00B1753C">
            <w:pPr>
              <w:spacing w:after="0" w:line="240" w:lineRule="auto"/>
              <w:jc w:val="right"/>
              <w:rPr>
                <w:rFonts w:ascii="Times New Roman" w:eastAsia="Times New Roman" w:hAnsi="Times New Roman" w:cs="Times New Roman"/>
                <w:b/>
                <w:bCs/>
                <w:color w:val="000000"/>
                <w:sz w:val="20"/>
                <w:szCs w:val="20"/>
                <w:lang w:eastAsia="ru-RU"/>
              </w:rPr>
            </w:pPr>
            <w:r w:rsidRPr="00B1753C">
              <w:rPr>
                <w:rFonts w:ascii="Times New Roman" w:eastAsia="Times New Roman" w:hAnsi="Times New Roman" w:cs="Times New Roman"/>
                <w:b/>
                <w:bCs/>
                <w:color w:val="000000"/>
                <w:sz w:val="20"/>
                <w:szCs w:val="20"/>
                <w:lang w:eastAsia="ru-RU"/>
              </w:rPr>
              <w:t>0,0</w:t>
            </w:r>
          </w:p>
        </w:tc>
        <w:tc>
          <w:tcPr>
            <w:tcW w:w="973" w:type="dxa"/>
            <w:tcBorders>
              <w:top w:val="nil"/>
              <w:left w:val="nil"/>
              <w:bottom w:val="single" w:sz="4" w:space="0" w:color="auto"/>
              <w:right w:val="single" w:sz="4" w:space="0" w:color="auto"/>
            </w:tcBorders>
            <w:shd w:val="clear" w:color="auto" w:fill="auto"/>
            <w:noWrap/>
            <w:vAlign w:val="center"/>
            <w:hideMark/>
          </w:tcPr>
          <w:p w14:paraId="5D0A2762" w14:textId="77777777" w:rsidR="00B1753C" w:rsidRPr="00B1753C" w:rsidRDefault="00B1753C" w:rsidP="00B1753C">
            <w:pPr>
              <w:spacing w:after="0" w:line="240" w:lineRule="auto"/>
              <w:jc w:val="right"/>
              <w:rPr>
                <w:rFonts w:ascii="Times New Roman" w:eastAsia="Times New Roman" w:hAnsi="Times New Roman" w:cs="Times New Roman"/>
                <w:b/>
                <w:bCs/>
                <w:color w:val="000000"/>
                <w:sz w:val="20"/>
                <w:szCs w:val="20"/>
                <w:lang w:eastAsia="ru-RU"/>
              </w:rPr>
            </w:pPr>
            <w:r w:rsidRPr="00B1753C">
              <w:rPr>
                <w:rFonts w:ascii="Times New Roman" w:eastAsia="Times New Roman" w:hAnsi="Times New Roman" w:cs="Times New Roman"/>
                <w:b/>
                <w:bCs/>
                <w:color w:val="000000"/>
                <w:sz w:val="20"/>
                <w:szCs w:val="20"/>
                <w:lang w:eastAsia="ru-RU"/>
              </w:rPr>
              <w:t>0,0</w:t>
            </w:r>
          </w:p>
        </w:tc>
        <w:tc>
          <w:tcPr>
            <w:tcW w:w="934" w:type="dxa"/>
            <w:tcBorders>
              <w:top w:val="nil"/>
              <w:left w:val="nil"/>
              <w:bottom w:val="single" w:sz="4" w:space="0" w:color="auto"/>
              <w:right w:val="single" w:sz="4" w:space="0" w:color="auto"/>
            </w:tcBorders>
            <w:shd w:val="clear" w:color="auto" w:fill="auto"/>
            <w:noWrap/>
            <w:vAlign w:val="center"/>
            <w:hideMark/>
          </w:tcPr>
          <w:p w14:paraId="6995BFD4" w14:textId="77777777" w:rsidR="00B1753C" w:rsidRPr="00B1753C" w:rsidRDefault="00B1753C" w:rsidP="00B1753C">
            <w:pPr>
              <w:spacing w:after="0" w:line="240" w:lineRule="auto"/>
              <w:rPr>
                <w:rFonts w:ascii="Times New Roman" w:eastAsia="Times New Roman" w:hAnsi="Times New Roman" w:cs="Times New Roman"/>
                <w:b/>
                <w:bCs/>
                <w:color w:val="000000"/>
                <w:sz w:val="20"/>
                <w:szCs w:val="20"/>
                <w:lang w:eastAsia="ru-RU"/>
              </w:rPr>
            </w:pPr>
            <w:r w:rsidRPr="00B1753C">
              <w:rPr>
                <w:rFonts w:ascii="Times New Roman" w:eastAsia="Times New Roman" w:hAnsi="Times New Roman" w:cs="Times New Roman"/>
                <w:b/>
                <w:bCs/>
                <w:color w:val="000000"/>
                <w:sz w:val="20"/>
                <w:szCs w:val="20"/>
                <w:lang w:eastAsia="ru-RU"/>
              </w:rPr>
              <w:t> </w:t>
            </w:r>
          </w:p>
        </w:tc>
        <w:tc>
          <w:tcPr>
            <w:tcW w:w="709" w:type="dxa"/>
            <w:tcBorders>
              <w:top w:val="nil"/>
              <w:left w:val="nil"/>
              <w:bottom w:val="nil"/>
              <w:right w:val="nil"/>
            </w:tcBorders>
            <w:shd w:val="clear" w:color="auto" w:fill="auto"/>
            <w:noWrap/>
            <w:vAlign w:val="bottom"/>
            <w:hideMark/>
          </w:tcPr>
          <w:p w14:paraId="30ED1111" w14:textId="77777777" w:rsidR="00B1753C" w:rsidRPr="00B1753C" w:rsidRDefault="00B1753C" w:rsidP="00B1753C">
            <w:pPr>
              <w:spacing w:after="0" w:line="240" w:lineRule="auto"/>
              <w:rPr>
                <w:rFonts w:ascii="Times New Roman" w:eastAsia="Times New Roman" w:hAnsi="Times New Roman" w:cs="Times New Roman"/>
                <w:b/>
                <w:bCs/>
                <w:color w:val="000000"/>
                <w:sz w:val="20"/>
                <w:szCs w:val="20"/>
                <w:lang w:eastAsia="ru-RU"/>
              </w:rPr>
            </w:pPr>
          </w:p>
        </w:tc>
      </w:tr>
      <w:tr w:rsidR="00B1753C" w:rsidRPr="00B1753C" w14:paraId="406C3186" w14:textId="77777777" w:rsidTr="00AD5FEC">
        <w:trPr>
          <w:trHeight w:val="288"/>
        </w:trPr>
        <w:tc>
          <w:tcPr>
            <w:tcW w:w="3119" w:type="dxa"/>
            <w:tcBorders>
              <w:top w:val="nil"/>
              <w:left w:val="single" w:sz="4" w:space="0" w:color="auto"/>
              <w:bottom w:val="single" w:sz="4" w:space="0" w:color="auto"/>
              <w:right w:val="single" w:sz="4" w:space="0" w:color="auto"/>
            </w:tcBorders>
            <w:shd w:val="clear" w:color="auto" w:fill="auto"/>
            <w:vAlign w:val="center"/>
            <w:hideMark/>
          </w:tcPr>
          <w:p w14:paraId="5584A8A0" w14:textId="77777777" w:rsidR="00B1753C" w:rsidRPr="00B1753C" w:rsidRDefault="00B1753C" w:rsidP="00B1753C">
            <w:pPr>
              <w:spacing w:after="0" w:line="240" w:lineRule="auto"/>
              <w:rPr>
                <w:rFonts w:ascii="Times New Roman" w:eastAsia="Times New Roman" w:hAnsi="Times New Roman" w:cs="Times New Roman"/>
                <w:b/>
                <w:bCs/>
                <w:color w:val="000000"/>
                <w:sz w:val="20"/>
                <w:szCs w:val="20"/>
                <w:lang w:eastAsia="ru-RU"/>
              </w:rPr>
            </w:pPr>
            <w:r w:rsidRPr="00B1753C">
              <w:rPr>
                <w:rFonts w:ascii="Times New Roman" w:eastAsia="Times New Roman" w:hAnsi="Times New Roman" w:cs="Times New Roman"/>
                <w:b/>
                <w:bCs/>
                <w:color w:val="000000"/>
                <w:sz w:val="20"/>
                <w:szCs w:val="20"/>
                <w:lang w:eastAsia="ru-RU"/>
              </w:rPr>
              <w:t>Коммунальное хозяйство</w:t>
            </w:r>
          </w:p>
        </w:tc>
        <w:tc>
          <w:tcPr>
            <w:tcW w:w="1040" w:type="dxa"/>
            <w:tcBorders>
              <w:top w:val="nil"/>
              <w:left w:val="nil"/>
              <w:bottom w:val="single" w:sz="4" w:space="0" w:color="auto"/>
              <w:right w:val="single" w:sz="4" w:space="0" w:color="auto"/>
            </w:tcBorders>
            <w:shd w:val="clear" w:color="auto" w:fill="auto"/>
            <w:noWrap/>
            <w:vAlign w:val="center"/>
            <w:hideMark/>
          </w:tcPr>
          <w:p w14:paraId="5D45F60A" w14:textId="77777777" w:rsidR="00B1753C" w:rsidRPr="00B1753C" w:rsidRDefault="00B1753C" w:rsidP="00B1753C">
            <w:pPr>
              <w:spacing w:after="0" w:line="240" w:lineRule="auto"/>
              <w:rPr>
                <w:rFonts w:ascii="Times New Roman" w:eastAsia="Times New Roman" w:hAnsi="Times New Roman" w:cs="Times New Roman"/>
                <w:b/>
                <w:bCs/>
                <w:color w:val="000000"/>
                <w:sz w:val="20"/>
                <w:szCs w:val="20"/>
                <w:lang w:eastAsia="ru-RU"/>
              </w:rPr>
            </w:pPr>
            <w:r w:rsidRPr="00B1753C">
              <w:rPr>
                <w:rFonts w:ascii="Times New Roman" w:eastAsia="Times New Roman" w:hAnsi="Times New Roman" w:cs="Times New Roman"/>
                <w:b/>
                <w:bCs/>
                <w:color w:val="000000"/>
                <w:sz w:val="20"/>
                <w:szCs w:val="20"/>
                <w:lang w:eastAsia="ru-RU"/>
              </w:rPr>
              <w:t>951</w:t>
            </w:r>
          </w:p>
        </w:tc>
        <w:tc>
          <w:tcPr>
            <w:tcW w:w="1160" w:type="dxa"/>
            <w:tcBorders>
              <w:top w:val="nil"/>
              <w:left w:val="nil"/>
              <w:bottom w:val="single" w:sz="4" w:space="0" w:color="auto"/>
              <w:right w:val="single" w:sz="4" w:space="0" w:color="auto"/>
            </w:tcBorders>
            <w:shd w:val="clear" w:color="auto" w:fill="auto"/>
            <w:noWrap/>
            <w:vAlign w:val="center"/>
            <w:hideMark/>
          </w:tcPr>
          <w:p w14:paraId="5FFCB765" w14:textId="77777777" w:rsidR="00B1753C" w:rsidRPr="00B1753C" w:rsidRDefault="00B1753C" w:rsidP="00B1753C">
            <w:pPr>
              <w:spacing w:after="0" w:line="240" w:lineRule="auto"/>
              <w:rPr>
                <w:rFonts w:ascii="Times New Roman" w:eastAsia="Times New Roman" w:hAnsi="Times New Roman" w:cs="Times New Roman"/>
                <w:b/>
                <w:bCs/>
                <w:color w:val="000000"/>
                <w:sz w:val="20"/>
                <w:szCs w:val="20"/>
                <w:lang w:eastAsia="ru-RU"/>
              </w:rPr>
            </w:pPr>
            <w:r w:rsidRPr="00B1753C">
              <w:rPr>
                <w:rFonts w:ascii="Times New Roman" w:eastAsia="Times New Roman" w:hAnsi="Times New Roman" w:cs="Times New Roman"/>
                <w:b/>
                <w:bCs/>
                <w:color w:val="000000"/>
                <w:sz w:val="20"/>
                <w:szCs w:val="20"/>
                <w:lang w:eastAsia="ru-RU"/>
              </w:rPr>
              <w:t>05</w:t>
            </w:r>
          </w:p>
        </w:tc>
        <w:tc>
          <w:tcPr>
            <w:tcW w:w="1160" w:type="dxa"/>
            <w:tcBorders>
              <w:top w:val="nil"/>
              <w:left w:val="nil"/>
              <w:bottom w:val="single" w:sz="4" w:space="0" w:color="auto"/>
              <w:right w:val="single" w:sz="4" w:space="0" w:color="auto"/>
            </w:tcBorders>
            <w:shd w:val="clear" w:color="auto" w:fill="auto"/>
            <w:noWrap/>
            <w:vAlign w:val="center"/>
            <w:hideMark/>
          </w:tcPr>
          <w:p w14:paraId="7D148EC1" w14:textId="77777777" w:rsidR="00B1753C" w:rsidRPr="00B1753C" w:rsidRDefault="00B1753C" w:rsidP="00B1753C">
            <w:pPr>
              <w:spacing w:after="0" w:line="240" w:lineRule="auto"/>
              <w:rPr>
                <w:rFonts w:ascii="Times New Roman" w:eastAsia="Times New Roman" w:hAnsi="Times New Roman" w:cs="Times New Roman"/>
                <w:b/>
                <w:bCs/>
                <w:color w:val="000000"/>
                <w:sz w:val="20"/>
                <w:szCs w:val="20"/>
                <w:lang w:eastAsia="ru-RU"/>
              </w:rPr>
            </w:pPr>
            <w:r w:rsidRPr="00B1753C">
              <w:rPr>
                <w:rFonts w:ascii="Times New Roman" w:eastAsia="Times New Roman" w:hAnsi="Times New Roman" w:cs="Times New Roman"/>
                <w:b/>
                <w:bCs/>
                <w:color w:val="000000"/>
                <w:sz w:val="20"/>
                <w:szCs w:val="20"/>
                <w:lang w:eastAsia="ru-RU"/>
              </w:rPr>
              <w:t>02</w:t>
            </w:r>
          </w:p>
        </w:tc>
        <w:tc>
          <w:tcPr>
            <w:tcW w:w="892" w:type="dxa"/>
            <w:tcBorders>
              <w:top w:val="nil"/>
              <w:left w:val="nil"/>
              <w:bottom w:val="single" w:sz="4" w:space="0" w:color="auto"/>
              <w:right w:val="single" w:sz="4" w:space="0" w:color="auto"/>
            </w:tcBorders>
            <w:shd w:val="clear" w:color="auto" w:fill="auto"/>
            <w:noWrap/>
            <w:vAlign w:val="center"/>
            <w:hideMark/>
          </w:tcPr>
          <w:p w14:paraId="18B585FD" w14:textId="77777777" w:rsidR="00B1753C" w:rsidRPr="00B1753C" w:rsidRDefault="00B1753C" w:rsidP="00B1753C">
            <w:pPr>
              <w:spacing w:after="0" w:line="240" w:lineRule="auto"/>
              <w:rPr>
                <w:rFonts w:ascii="Times New Roman" w:eastAsia="Times New Roman" w:hAnsi="Times New Roman" w:cs="Times New Roman"/>
                <w:b/>
                <w:bCs/>
                <w:color w:val="000000"/>
                <w:sz w:val="20"/>
                <w:szCs w:val="20"/>
                <w:lang w:eastAsia="ru-RU"/>
              </w:rPr>
            </w:pPr>
            <w:r w:rsidRPr="00B1753C">
              <w:rPr>
                <w:rFonts w:ascii="Times New Roman" w:eastAsia="Times New Roman" w:hAnsi="Times New Roman" w:cs="Times New Roman"/>
                <w:b/>
                <w:bCs/>
                <w:color w:val="000000"/>
                <w:sz w:val="20"/>
                <w:szCs w:val="20"/>
                <w:lang w:eastAsia="ru-RU"/>
              </w:rPr>
              <w:t> </w:t>
            </w:r>
          </w:p>
        </w:tc>
        <w:tc>
          <w:tcPr>
            <w:tcW w:w="1160" w:type="dxa"/>
            <w:tcBorders>
              <w:top w:val="nil"/>
              <w:left w:val="nil"/>
              <w:bottom w:val="single" w:sz="4" w:space="0" w:color="auto"/>
              <w:right w:val="single" w:sz="4" w:space="0" w:color="auto"/>
            </w:tcBorders>
            <w:shd w:val="clear" w:color="auto" w:fill="auto"/>
            <w:noWrap/>
            <w:vAlign w:val="center"/>
            <w:hideMark/>
          </w:tcPr>
          <w:p w14:paraId="06E208C4" w14:textId="77777777" w:rsidR="00B1753C" w:rsidRPr="00B1753C" w:rsidRDefault="00B1753C" w:rsidP="00B1753C">
            <w:pPr>
              <w:spacing w:after="0" w:line="240" w:lineRule="auto"/>
              <w:rPr>
                <w:rFonts w:ascii="Times New Roman" w:eastAsia="Times New Roman" w:hAnsi="Times New Roman" w:cs="Times New Roman"/>
                <w:b/>
                <w:bCs/>
                <w:color w:val="000000"/>
                <w:sz w:val="20"/>
                <w:szCs w:val="20"/>
                <w:lang w:eastAsia="ru-RU"/>
              </w:rPr>
            </w:pPr>
            <w:r w:rsidRPr="00B1753C">
              <w:rPr>
                <w:rFonts w:ascii="Times New Roman" w:eastAsia="Times New Roman" w:hAnsi="Times New Roman" w:cs="Times New Roman"/>
                <w:b/>
                <w:bCs/>
                <w:color w:val="000000"/>
                <w:sz w:val="20"/>
                <w:szCs w:val="20"/>
                <w:lang w:eastAsia="ru-RU"/>
              </w:rPr>
              <w:t> </w:t>
            </w:r>
          </w:p>
        </w:tc>
        <w:tc>
          <w:tcPr>
            <w:tcW w:w="1091" w:type="dxa"/>
            <w:tcBorders>
              <w:top w:val="nil"/>
              <w:left w:val="nil"/>
              <w:bottom w:val="single" w:sz="4" w:space="0" w:color="auto"/>
              <w:right w:val="single" w:sz="4" w:space="0" w:color="auto"/>
            </w:tcBorders>
            <w:shd w:val="clear" w:color="auto" w:fill="auto"/>
            <w:vAlign w:val="center"/>
            <w:hideMark/>
          </w:tcPr>
          <w:p w14:paraId="2876F01E" w14:textId="77777777" w:rsidR="00B1753C" w:rsidRPr="00B1753C" w:rsidRDefault="00B1753C" w:rsidP="00B1753C">
            <w:pPr>
              <w:spacing w:after="0" w:line="240" w:lineRule="auto"/>
              <w:rPr>
                <w:rFonts w:ascii="Times New Roman" w:eastAsia="Times New Roman" w:hAnsi="Times New Roman" w:cs="Times New Roman"/>
                <w:color w:val="000000"/>
                <w:sz w:val="20"/>
                <w:szCs w:val="20"/>
                <w:lang w:eastAsia="ru-RU"/>
              </w:rPr>
            </w:pPr>
            <w:r w:rsidRPr="00B1753C">
              <w:rPr>
                <w:rFonts w:ascii="Times New Roman" w:eastAsia="Times New Roman" w:hAnsi="Times New Roman" w:cs="Times New Roman"/>
                <w:color w:val="000000"/>
                <w:sz w:val="20"/>
                <w:szCs w:val="20"/>
                <w:lang w:eastAsia="ru-RU"/>
              </w:rPr>
              <w:t> </w:t>
            </w:r>
          </w:p>
        </w:tc>
        <w:tc>
          <w:tcPr>
            <w:tcW w:w="1373" w:type="dxa"/>
            <w:tcBorders>
              <w:top w:val="nil"/>
              <w:left w:val="nil"/>
              <w:bottom w:val="single" w:sz="4" w:space="0" w:color="auto"/>
              <w:right w:val="single" w:sz="4" w:space="0" w:color="auto"/>
            </w:tcBorders>
            <w:shd w:val="clear" w:color="auto" w:fill="auto"/>
            <w:noWrap/>
            <w:vAlign w:val="center"/>
            <w:hideMark/>
          </w:tcPr>
          <w:p w14:paraId="75E6691D" w14:textId="77777777" w:rsidR="00B1753C" w:rsidRPr="00B1753C" w:rsidRDefault="00B1753C" w:rsidP="00B1753C">
            <w:pPr>
              <w:spacing w:after="0" w:line="240" w:lineRule="auto"/>
              <w:jc w:val="right"/>
              <w:rPr>
                <w:rFonts w:ascii="Times New Roman" w:eastAsia="Times New Roman" w:hAnsi="Times New Roman" w:cs="Times New Roman"/>
                <w:b/>
                <w:bCs/>
                <w:color w:val="000000"/>
                <w:sz w:val="20"/>
                <w:szCs w:val="20"/>
                <w:lang w:eastAsia="ru-RU"/>
              </w:rPr>
            </w:pPr>
            <w:r w:rsidRPr="00B1753C">
              <w:rPr>
                <w:rFonts w:ascii="Times New Roman" w:eastAsia="Times New Roman" w:hAnsi="Times New Roman" w:cs="Times New Roman"/>
                <w:b/>
                <w:bCs/>
                <w:color w:val="000000"/>
                <w:sz w:val="20"/>
                <w:szCs w:val="20"/>
                <w:lang w:eastAsia="ru-RU"/>
              </w:rPr>
              <w:t>369,2</w:t>
            </w:r>
          </w:p>
        </w:tc>
        <w:tc>
          <w:tcPr>
            <w:tcW w:w="1187" w:type="dxa"/>
            <w:tcBorders>
              <w:top w:val="nil"/>
              <w:left w:val="nil"/>
              <w:bottom w:val="single" w:sz="4" w:space="0" w:color="auto"/>
              <w:right w:val="single" w:sz="4" w:space="0" w:color="auto"/>
            </w:tcBorders>
            <w:shd w:val="clear" w:color="auto" w:fill="auto"/>
            <w:noWrap/>
            <w:vAlign w:val="center"/>
            <w:hideMark/>
          </w:tcPr>
          <w:p w14:paraId="235B82E9" w14:textId="77777777" w:rsidR="00B1753C" w:rsidRPr="00B1753C" w:rsidRDefault="00B1753C" w:rsidP="00B1753C">
            <w:pPr>
              <w:spacing w:after="0" w:line="240" w:lineRule="auto"/>
              <w:rPr>
                <w:rFonts w:ascii="Times New Roman" w:eastAsia="Times New Roman" w:hAnsi="Times New Roman" w:cs="Times New Roman"/>
                <w:b/>
                <w:bCs/>
                <w:color w:val="000000"/>
                <w:sz w:val="20"/>
                <w:szCs w:val="20"/>
                <w:lang w:eastAsia="ru-RU"/>
              </w:rPr>
            </w:pPr>
            <w:r w:rsidRPr="00B1753C">
              <w:rPr>
                <w:rFonts w:ascii="Times New Roman" w:eastAsia="Times New Roman" w:hAnsi="Times New Roman" w:cs="Times New Roman"/>
                <w:b/>
                <w:bCs/>
                <w:color w:val="000000"/>
                <w:sz w:val="20"/>
                <w:szCs w:val="20"/>
                <w:lang w:eastAsia="ru-RU"/>
              </w:rPr>
              <w:t> </w:t>
            </w:r>
          </w:p>
        </w:tc>
        <w:tc>
          <w:tcPr>
            <w:tcW w:w="937" w:type="dxa"/>
            <w:tcBorders>
              <w:top w:val="nil"/>
              <w:left w:val="nil"/>
              <w:bottom w:val="single" w:sz="4" w:space="0" w:color="auto"/>
              <w:right w:val="single" w:sz="4" w:space="0" w:color="auto"/>
            </w:tcBorders>
            <w:shd w:val="clear" w:color="auto" w:fill="auto"/>
            <w:noWrap/>
            <w:vAlign w:val="center"/>
            <w:hideMark/>
          </w:tcPr>
          <w:p w14:paraId="08B9E46A" w14:textId="77777777" w:rsidR="00B1753C" w:rsidRPr="00B1753C" w:rsidRDefault="00B1753C" w:rsidP="00B1753C">
            <w:pPr>
              <w:spacing w:after="0" w:line="240" w:lineRule="auto"/>
              <w:jc w:val="right"/>
              <w:rPr>
                <w:rFonts w:ascii="Times New Roman" w:eastAsia="Times New Roman" w:hAnsi="Times New Roman" w:cs="Times New Roman"/>
                <w:b/>
                <w:bCs/>
                <w:color w:val="000000"/>
                <w:sz w:val="20"/>
                <w:szCs w:val="20"/>
                <w:lang w:eastAsia="ru-RU"/>
              </w:rPr>
            </w:pPr>
            <w:r w:rsidRPr="00B1753C">
              <w:rPr>
                <w:rFonts w:ascii="Times New Roman" w:eastAsia="Times New Roman" w:hAnsi="Times New Roman" w:cs="Times New Roman"/>
                <w:b/>
                <w:bCs/>
                <w:color w:val="000000"/>
                <w:sz w:val="20"/>
                <w:szCs w:val="20"/>
                <w:lang w:eastAsia="ru-RU"/>
              </w:rPr>
              <w:t>0,0</w:t>
            </w:r>
          </w:p>
        </w:tc>
        <w:tc>
          <w:tcPr>
            <w:tcW w:w="973" w:type="dxa"/>
            <w:tcBorders>
              <w:top w:val="nil"/>
              <w:left w:val="nil"/>
              <w:bottom w:val="single" w:sz="4" w:space="0" w:color="auto"/>
              <w:right w:val="single" w:sz="4" w:space="0" w:color="auto"/>
            </w:tcBorders>
            <w:shd w:val="clear" w:color="auto" w:fill="auto"/>
            <w:noWrap/>
            <w:vAlign w:val="center"/>
            <w:hideMark/>
          </w:tcPr>
          <w:p w14:paraId="5E7C59B9" w14:textId="77777777" w:rsidR="00B1753C" w:rsidRPr="00B1753C" w:rsidRDefault="00B1753C" w:rsidP="00B1753C">
            <w:pPr>
              <w:spacing w:after="0" w:line="240" w:lineRule="auto"/>
              <w:jc w:val="right"/>
              <w:rPr>
                <w:rFonts w:ascii="Times New Roman" w:eastAsia="Times New Roman" w:hAnsi="Times New Roman" w:cs="Times New Roman"/>
                <w:b/>
                <w:bCs/>
                <w:color w:val="000000"/>
                <w:sz w:val="20"/>
                <w:szCs w:val="20"/>
                <w:lang w:eastAsia="ru-RU"/>
              </w:rPr>
            </w:pPr>
            <w:r w:rsidRPr="00B1753C">
              <w:rPr>
                <w:rFonts w:ascii="Times New Roman" w:eastAsia="Times New Roman" w:hAnsi="Times New Roman" w:cs="Times New Roman"/>
                <w:b/>
                <w:bCs/>
                <w:color w:val="000000"/>
                <w:sz w:val="20"/>
                <w:szCs w:val="20"/>
                <w:lang w:eastAsia="ru-RU"/>
              </w:rPr>
              <w:t>0,0</w:t>
            </w:r>
          </w:p>
        </w:tc>
        <w:tc>
          <w:tcPr>
            <w:tcW w:w="934" w:type="dxa"/>
            <w:tcBorders>
              <w:top w:val="nil"/>
              <w:left w:val="nil"/>
              <w:bottom w:val="single" w:sz="4" w:space="0" w:color="auto"/>
              <w:right w:val="single" w:sz="4" w:space="0" w:color="auto"/>
            </w:tcBorders>
            <w:shd w:val="clear" w:color="auto" w:fill="auto"/>
            <w:noWrap/>
            <w:vAlign w:val="center"/>
            <w:hideMark/>
          </w:tcPr>
          <w:p w14:paraId="638AF648" w14:textId="77777777" w:rsidR="00B1753C" w:rsidRPr="00B1753C" w:rsidRDefault="00B1753C" w:rsidP="00B1753C">
            <w:pPr>
              <w:spacing w:after="0" w:line="240" w:lineRule="auto"/>
              <w:rPr>
                <w:rFonts w:ascii="Times New Roman" w:eastAsia="Times New Roman" w:hAnsi="Times New Roman" w:cs="Times New Roman"/>
                <w:b/>
                <w:bCs/>
                <w:color w:val="000000"/>
                <w:sz w:val="20"/>
                <w:szCs w:val="20"/>
                <w:lang w:eastAsia="ru-RU"/>
              </w:rPr>
            </w:pPr>
            <w:r w:rsidRPr="00B1753C">
              <w:rPr>
                <w:rFonts w:ascii="Times New Roman" w:eastAsia="Times New Roman" w:hAnsi="Times New Roman" w:cs="Times New Roman"/>
                <w:b/>
                <w:bCs/>
                <w:color w:val="000000"/>
                <w:sz w:val="20"/>
                <w:szCs w:val="20"/>
                <w:lang w:eastAsia="ru-RU"/>
              </w:rPr>
              <w:t> </w:t>
            </w:r>
          </w:p>
        </w:tc>
        <w:tc>
          <w:tcPr>
            <w:tcW w:w="709" w:type="dxa"/>
            <w:tcBorders>
              <w:top w:val="nil"/>
              <w:left w:val="nil"/>
              <w:bottom w:val="nil"/>
              <w:right w:val="nil"/>
            </w:tcBorders>
            <w:shd w:val="clear" w:color="auto" w:fill="auto"/>
            <w:noWrap/>
            <w:vAlign w:val="bottom"/>
            <w:hideMark/>
          </w:tcPr>
          <w:p w14:paraId="65170D75" w14:textId="77777777" w:rsidR="00B1753C" w:rsidRPr="00B1753C" w:rsidRDefault="00B1753C" w:rsidP="00B1753C">
            <w:pPr>
              <w:spacing w:after="0" w:line="240" w:lineRule="auto"/>
              <w:rPr>
                <w:rFonts w:ascii="Times New Roman" w:eastAsia="Times New Roman" w:hAnsi="Times New Roman" w:cs="Times New Roman"/>
                <w:b/>
                <w:bCs/>
                <w:color w:val="000000"/>
                <w:sz w:val="20"/>
                <w:szCs w:val="20"/>
                <w:lang w:eastAsia="ru-RU"/>
              </w:rPr>
            </w:pPr>
          </w:p>
        </w:tc>
      </w:tr>
      <w:tr w:rsidR="00B1753C" w:rsidRPr="00B1753C" w14:paraId="34FCC3A3" w14:textId="77777777" w:rsidTr="00AD5FEC">
        <w:trPr>
          <w:trHeight w:val="528"/>
        </w:trPr>
        <w:tc>
          <w:tcPr>
            <w:tcW w:w="3119" w:type="dxa"/>
            <w:tcBorders>
              <w:top w:val="nil"/>
              <w:left w:val="single" w:sz="4" w:space="0" w:color="auto"/>
              <w:bottom w:val="single" w:sz="4" w:space="0" w:color="auto"/>
              <w:right w:val="single" w:sz="4" w:space="0" w:color="auto"/>
            </w:tcBorders>
            <w:shd w:val="clear" w:color="auto" w:fill="auto"/>
            <w:vAlign w:val="center"/>
            <w:hideMark/>
          </w:tcPr>
          <w:p w14:paraId="11B4AA5D" w14:textId="77777777" w:rsidR="00B1753C" w:rsidRPr="00B1753C" w:rsidRDefault="00B1753C" w:rsidP="00B1753C">
            <w:pPr>
              <w:spacing w:after="0" w:line="240" w:lineRule="auto"/>
              <w:rPr>
                <w:rFonts w:ascii="Times New Roman" w:eastAsia="Times New Roman" w:hAnsi="Times New Roman" w:cs="Times New Roman"/>
                <w:color w:val="000000"/>
                <w:sz w:val="20"/>
                <w:szCs w:val="20"/>
                <w:lang w:eastAsia="ru-RU"/>
              </w:rPr>
            </w:pPr>
            <w:r w:rsidRPr="00B1753C">
              <w:rPr>
                <w:rFonts w:ascii="Times New Roman" w:eastAsia="Times New Roman" w:hAnsi="Times New Roman" w:cs="Times New Roman"/>
                <w:color w:val="000000"/>
                <w:sz w:val="20"/>
                <w:szCs w:val="20"/>
                <w:lang w:eastAsia="ru-RU"/>
              </w:rPr>
              <w:t>Расходы по содержанию, обслуживанию и ремонту газопроводов (Иные закупки товаров, работ и услуг для обеспечения государственных (муниципальных) нужд)</w:t>
            </w:r>
          </w:p>
        </w:tc>
        <w:tc>
          <w:tcPr>
            <w:tcW w:w="1040" w:type="dxa"/>
            <w:tcBorders>
              <w:top w:val="nil"/>
              <w:left w:val="nil"/>
              <w:bottom w:val="single" w:sz="4" w:space="0" w:color="auto"/>
              <w:right w:val="single" w:sz="4" w:space="0" w:color="auto"/>
            </w:tcBorders>
            <w:shd w:val="clear" w:color="auto" w:fill="auto"/>
            <w:noWrap/>
            <w:vAlign w:val="center"/>
            <w:hideMark/>
          </w:tcPr>
          <w:p w14:paraId="5AF86C9A" w14:textId="77777777" w:rsidR="00B1753C" w:rsidRPr="00B1753C" w:rsidRDefault="00B1753C" w:rsidP="00B1753C">
            <w:pPr>
              <w:spacing w:after="0" w:line="240" w:lineRule="auto"/>
              <w:rPr>
                <w:rFonts w:ascii="Times New Roman" w:eastAsia="Times New Roman" w:hAnsi="Times New Roman" w:cs="Times New Roman"/>
                <w:color w:val="000000"/>
                <w:sz w:val="20"/>
                <w:szCs w:val="20"/>
                <w:lang w:eastAsia="ru-RU"/>
              </w:rPr>
            </w:pPr>
            <w:r w:rsidRPr="00B1753C">
              <w:rPr>
                <w:rFonts w:ascii="Times New Roman" w:eastAsia="Times New Roman" w:hAnsi="Times New Roman" w:cs="Times New Roman"/>
                <w:color w:val="000000"/>
                <w:sz w:val="20"/>
                <w:szCs w:val="20"/>
                <w:lang w:eastAsia="ru-RU"/>
              </w:rPr>
              <w:t>951</w:t>
            </w:r>
          </w:p>
        </w:tc>
        <w:tc>
          <w:tcPr>
            <w:tcW w:w="1160" w:type="dxa"/>
            <w:tcBorders>
              <w:top w:val="nil"/>
              <w:left w:val="nil"/>
              <w:bottom w:val="single" w:sz="4" w:space="0" w:color="auto"/>
              <w:right w:val="single" w:sz="4" w:space="0" w:color="auto"/>
            </w:tcBorders>
            <w:shd w:val="clear" w:color="auto" w:fill="auto"/>
            <w:noWrap/>
            <w:vAlign w:val="center"/>
            <w:hideMark/>
          </w:tcPr>
          <w:p w14:paraId="076B4057" w14:textId="77777777" w:rsidR="00B1753C" w:rsidRPr="00B1753C" w:rsidRDefault="00B1753C" w:rsidP="00B1753C">
            <w:pPr>
              <w:spacing w:after="0" w:line="240" w:lineRule="auto"/>
              <w:rPr>
                <w:rFonts w:ascii="Times New Roman" w:eastAsia="Times New Roman" w:hAnsi="Times New Roman" w:cs="Times New Roman"/>
                <w:color w:val="000000"/>
                <w:sz w:val="20"/>
                <w:szCs w:val="20"/>
                <w:lang w:eastAsia="ru-RU"/>
              </w:rPr>
            </w:pPr>
            <w:r w:rsidRPr="00B1753C">
              <w:rPr>
                <w:rFonts w:ascii="Times New Roman" w:eastAsia="Times New Roman" w:hAnsi="Times New Roman" w:cs="Times New Roman"/>
                <w:color w:val="000000"/>
                <w:sz w:val="20"/>
                <w:szCs w:val="20"/>
                <w:lang w:eastAsia="ru-RU"/>
              </w:rPr>
              <w:t>05</w:t>
            </w:r>
          </w:p>
        </w:tc>
        <w:tc>
          <w:tcPr>
            <w:tcW w:w="1160" w:type="dxa"/>
            <w:tcBorders>
              <w:top w:val="nil"/>
              <w:left w:val="nil"/>
              <w:bottom w:val="single" w:sz="4" w:space="0" w:color="auto"/>
              <w:right w:val="single" w:sz="4" w:space="0" w:color="auto"/>
            </w:tcBorders>
            <w:shd w:val="clear" w:color="auto" w:fill="auto"/>
            <w:noWrap/>
            <w:vAlign w:val="center"/>
            <w:hideMark/>
          </w:tcPr>
          <w:p w14:paraId="38900EC4" w14:textId="77777777" w:rsidR="00B1753C" w:rsidRPr="00B1753C" w:rsidRDefault="00B1753C" w:rsidP="00B1753C">
            <w:pPr>
              <w:spacing w:after="0" w:line="240" w:lineRule="auto"/>
              <w:rPr>
                <w:rFonts w:ascii="Times New Roman" w:eastAsia="Times New Roman" w:hAnsi="Times New Roman" w:cs="Times New Roman"/>
                <w:color w:val="000000"/>
                <w:sz w:val="20"/>
                <w:szCs w:val="20"/>
                <w:lang w:eastAsia="ru-RU"/>
              </w:rPr>
            </w:pPr>
            <w:r w:rsidRPr="00B1753C">
              <w:rPr>
                <w:rFonts w:ascii="Times New Roman" w:eastAsia="Times New Roman" w:hAnsi="Times New Roman" w:cs="Times New Roman"/>
                <w:color w:val="000000"/>
                <w:sz w:val="20"/>
                <w:szCs w:val="20"/>
                <w:lang w:eastAsia="ru-RU"/>
              </w:rPr>
              <w:t>02</w:t>
            </w:r>
          </w:p>
        </w:tc>
        <w:tc>
          <w:tcPr>
            <w:tcW w:w="892" w:type="dxa"/>
            <w:tcBorders>
              <w:top w:val="nil"/>
              <w:left w:val="nil"/>
              <w:bottom w:val="single" w:sz="4" w:space="0" w:color="auto"/>
              <w:right w:val="single" w:sz="4" w:space="0" w:color="auto"/>
            </w:tcBorders>
            <w:shd w:val="clear" w:color="auto" w:fill="auto"/>
            <w:noWrap/>
            <w:vAlign w:val="center"/>
            <w:hideMark/>
          </w:tcPr>
          <w:p w14:paraId="099341C9" w14:textId="77777777" w:rsidR="00B1753C" w:rsidRPr="00B1753C" w:rsidRDefault="00B1753C" w:rsidP="00B1753C">
            <w:pPr>
              <w:spacing w:after="0" w:line="240" w:lineRule="auto"/>
              <w:rPr>
                <w:rFonts w:ascii="Times New Roman" w:eastAsia="Times New Roman" w:hAnsi="Times New Roman" w:cs="Times New Roman"/>
                <w:color w:val="000000"/>
                <w:sz w:val="20"/>
                <w:szCs w:val="20"/>
                <w:lang w:eastAsia="ru-RU"/>
              </w:rPr>
            </w:pPr>
            <w:r w:rsidRPr="00B1753C">
              <w:rPr>
                <w:rFonts w:ascii="Times New Roman" w:eastAsia="Times New Roman" w:hAnsi="Times New Roman" w:cs="Times New Roman"/>
                <w:color w:val="000000"/>
                <w:sz w:val="20"/>
                <w:szCs w:val="20"/>
                <w:lang w:eastAsia="ru-RU"/>
              </w:rPr>
              <w:t>04.4.01.20050</w:t>
            </w:r>
          </w:p>
        </w:tc>
        <w:tc>
          <w:tcPr>
            <w:tcW w:w="1160" w:type="dxa"/>
            <w:tcBorders>
              <w:top w:val="nil"/>
              <w:left w:val="nil"/>
              <w:bottom w:val="single" w:sz="4" w:space="0" w:color="auto"/>
              <w:right w:val="single" w:sz="4" w:space="0" w:color="auto"/>
            </w:tcBorders>
            <w:shd w:val="clear" w:color="auto" w:fill="auto"/>
            <w:noWrap/>
            <w:vAlign w:val="center"/>
            <w:hideMark/>
          </w:tcPr>
          <w:p w14:paraId="714F618E" w14:textId="77777777" w:rsidR="00B1753C" w:rsidRPr="00B1753C" w:rsidRDefault="00B1753C" w:rsidP="00B1753C">
            <w:pPr>
              <w:spacing w:after="0" w:line="240" w:lineRule="auto"/>
              <w:rPr>
                <w:rFonts w:ascii="Times New Roman" w:eastAsia="Times New Roman" w:hAnsi="Times New Roman" w:cs="Times New Roman"/>
                <w:color w:val="000000"/>
                <w:sz w:val="20"/>
                <w:szCs w:val="20"/>
                <w:lang w:eastAsia="ru-RU"/>
              </w:rPr>
            </w:pPr>
            <w:r w:rsidRPr="00B1753C">
              <w:rPr>
                <w:rFonts w:ascii="Times New Roman" w:eastAsia="Times New Roman" w:hAnsi="Times New Roman" w:cs="Times New Roman"/>
                <w:color w:val="000000"/>
                <w:sz w:val="20"/>
                <w:szCs w:val="20"/>
                <w:lang w:eastAsia="ru-RU"/>
              </w:rPr>
              <w:t>2.4.0</w:t>
            </w:r>
          </w:p>
        </w:tc>
        <w:tc>
          <w:tcPr>
            <w:tcW w:w="1091" w:type="dxa"/>
            <w:tcBorders>
              <w:top w:val="nil"/>
              <w:left w:val="nil"/>
              <w:bottom w:val="single" w:sz="4" w:space="0" w:color="auto"/>
              <w:right w:val="single" w:sz="4" w:space="0" w:color="auto"/>
            </w:tcBorders>
            <w:shd w:val="clear" w:color="auto" w:fill="auto"/>
            <w:vAlign w:val="center"/>
            <w:hideMark/>
          </w:tcPr>
          <w:p w14:paraId="0D5E84DE" w14:textId="77777777" w:rsidR="00B1753C" w:rsidRPr="00B1753C" w:rsidRDefault="00B1753C" w:rsidP="00B1753C">
            <w:pPr>
              <w:spacing w:after="0" w:line="240" w:lineRule="auto"/>
              <w:rPr>
                <w:rFonts w:ascii="Times New Roman" w:eastAsia="Times New Roman" w:hAnsi="Times New Roman" w:cs="Times New Roman"/>
                <w:color w:val="000000"/>
                <w:sz w:val="20"/>
                <w:szCs w:val="20"/>
                <w:lang w:eastAsia="ru-RU"/>
              </w:rPr>
            </w:pPr>
            <w:r w:rsidRPr="00B1753C">
              <w:rPr>
                <w:rFonts w:ascii="Times New Roman" w:eastAsia="Times New Roman" w:hAnsi="Times New Roman" w:cs="Times New Roman"/>
                <w:color w:val="000000"/>
                <w:sz w:val="20"/>
                <w:szCs w:val="20"/>
                <w:lang w:eastAsia="ru-RU"/>
              </w:rPr>
              <w:t> </w:t>
            </w:r>
          </w:p>
        </w:tc>
        <w:tc>
          <w:tcPr>
            <w:tcW w:w="1373" w:type="dxa"/>
            <w:tcBorders>
              <w:top w:val="nil"/>
              <w:left w:val="nil"/>
              <w:bottom w:val="single" w:sz="4" w:space="0" w:color="auto"/>
              <w:right w:val="single" w:sz="4" w:space="0" w:color="auto"/>
            </w:tcBorders>
            <w:shd w:val="clear" w:color="auto" w:fill="auto"/>
            <w:noWrap/>
            <w:vAlign w:val="center"/>
            <w:hideMark/>
          </w:tcPr>
          <w:p w14:paraId="7E1BEAEC" w14:textId="77777777" w:rsidR="00B1753C" w:rsidRPr="00B1753C" w:rsidRDefault="00B1753C" w:rsidP="00B1753C">
            <w:pPr>
              <w:spacing w:after="0" w:line="240" w:lineRule="auto"/>
              <w:jc w:val="right"/>
              <w:rPr>
                <w:rFonts w:ascii="Times New Roman" w:eastAsia="Times New Roman" w:hAnsi="Times New Roman" w:cs="Times New Roman"/>
                <w:color w:val="000000"/>
                <w:sz w:val="20"/>
                <w:szCs w:val="20"/>
                <w:lang w:eastAsia="ru-RU"/>
              </w:rPr>
            </w:pPr>
            <w:r w:rsidRPr="00B1753C">
              <w:rPr>
                <w:rFonts w:ascii="Times New Roman" w:eastAsia="Times New Roman" w:hAnsi="Times New Roman" w:cs="Times New Roman"/>
                <w:color w:val="000000"/>
                <w:sz w:val="20"/>
                <w:szCs w:val="20"/>
                <w:lang w:eastAsia="ru-RU"/>
              </w:rPr>
              <w:t>10,0</w:t>
            </w:r>
          </w:p>
        </w:tc>
        <w:tc>
          <w:tcPr>
            <w:tcW w:w="1187" w:type="dxa"/>
            <w:tcBorders>
              <w:top w:val="nil"/>
              <w:left w:val="nil"/>
              <w:bottom w:val="single" w:sz="4" w:space="0" w:color="auto"/>
              <w:right w:val="single" w:sz="4" w:space="0" w:color="auto"/>
            </w:tcBorders>
            <w:shd w:val="clear" w:color="auto" w:fill="auto"/>
            <w:noWrap/>
            <w:vAlign w:val="center"/>
            <w:hideMark/>
          </w:tcPr>
          <w:p w14:paraId="10105B5F" w14:textId="77777777" w:rsidR="00B1753C" w:rsidRPr="00B1753C" w:rsidRDefault="00B1753C" w:rsidP="00B1753C">
            <w:pPr>
              <w:spacing w:after="0" w:line="240" w:lineRule="auto"/>
              <w:rPr>
                <w:rFonts w:ascii="Times New Roman" w:eastAsia="Times New Roman" w:hAnsi="Times New Roman" w:cs="Times New Roman"/>
                <w:color w:val="000000"/>
                <w:sz w:val="20"/>
                <w:szCs w:val="20"/>
                <w:lang w:eastAsia="ru-RU"/>
              </w:rPr>
            </w:pPr>
            <w:r w:rsidRPr="00B1753C">
              <w:rPr>
                <w:rFonts w:ascii="Times New Roman" w:eastAsia="Times New Roman" w:hAnsi="Times New Roman" w:cs="Times New Roman"/>
                <w:color w:val="000000"/>
                <w:sz w:val="20"/>
                <w:szCs w:val="20"/>
                <w:lang w:eastAsia="ru-RU"/>
              </w:rPr>
              <w:t> </w:t>
            </w:r>
          </w:p>
        </w:tc>
        <w:tc>
          <w:tcPr>
            <w:tcW w:w="937" w:type="dxa"/>
            <w:tcBorders>
              <w:top w:val="nil"/>
              <w:left w:val="nil"/>
              <w:bottom w:val="single" w:sz="4" w:space="0" w:color="auto"/>
              <w:right w:val="single" w:sz="4" w:space="0" w:color="auto"/>
            </w:tcBorders>
            <w:shd w:val="clear" w:color="auto" w:fill="auto"/>
            <w:noWrap/>
            <w:vAlign w:val="center"/>
            <w:hideMark/>
          </w:tcPr>
          <w:p w14:paraId="5E8DF3E6" w14:textId="77777777" w:rsidR="00B1753C" w:rsidRPr="00B1753C" w:rsidRDefault="00B1753C" w:rsidP="00B1753C">
            <w:pPr>
              <w:spacing w:after="0" w:line="240" w:lineRule="auto"/>
              <w:jc w:val="right"/>
              <w:rPr>
                <w:rFonts w:ascii="Times New Roman" w:eastAsia="Times New Roman" w:hAnsi="Times New Roman" w:cs="Times New Roman"/>
                <w:color w:val="000000"/>
                <w:sz w:val="20"/>
                <w:szCs w:val="20"/>
                <w:lang w:eastAsia="ru-RU"/>
              </w:rPr>
            </w:pPr>
            <w:r w:rsidRPr="00B1753C">
              <w:rPr>
                <w:rFonts w:ascii="Times New Roman" w:eastAsia="Times New Roman" w:hAnsi="Times New Roman" w:cs="Times New Roman"/>
                <w:color w:val="000000"/>
                <w:sz w:val="20"/>
                <w:szCs w:val="20"/>
                <w:lang w:eastAsia="ru-RU"/>
              </w:rPr>
              <w:t>0,0</w:t>
            </w:r>
          </w:p>
        </w:tc>
        <w:tc>
          <w:tcPr>
            <w:tcW w:w="973" w:type="dxa"/>
            <w:tcBorders>
              <w:top w:val="nil"/>
              <w:left w:val="nil"/>
              <w:bottom w:val="single" w:sz="4" w:space="0" w:color="auto"/>
              <w:right w:val="single" w:sz="4" w:space="0" w:color="auto"/>
            </w:tcBorders>
            <w:shd w:val="clear" w:color="auto" w:fill="auto"/>
            <w:noWrap/>
            <w:vAlign w:val="center"/>
            <w:hideMark/>
          </w:tcPr>
          <w:p w14:paraId="06D294BA" w14:textId="77777777" w:rsidR="00B1753C" w:rsidRPr="00B1753C" w:rsidRDefault="00B1753C" w:rsidP="00B1753C">
            <w:pPr>
              <w:spacing w:after="0" w:line="240" w:lineRule="auto"/>
              <w:jc w:val="right"/>
              <w:rPr>
                <w:rFonts w:ascii="Times New Roman" w:eastAsia="Times New Roman" w:hAnsi="Times New Roman" w:cs="Times New Roman"/>
                <w:color w:val="000000"/>
                <w:sz w:val="20"/>
                <w:szCs w:val="20"/>
                <w:lang w:eastAsia="ru-RU"/>
              </w:rPr>
            </w:pPr>
            <w:r w:rsidRPr="00B1753C">
              <w:rPr>
                <w:rFonts w:ascii="Times New Roman" w:eastAsia="Times New Roman" w:hAnsi="Times New Roman" w:cs="Times New Roman"/>
                <w:color w:val="000000"/>
                <w:sz w:val="20"/>
                <w:szCs w:val="20"/>
                <w:lang w:eastAsia="ru-RU"/>
              </w:rPr>
              <w:t>0,0</w:t>
            </w:r>
          </w:p>
        </w:tc>
        <w:tc>
          <w:tcPr>
            <w:tcW w:w="934" w:type="dxa"/>
            <w:tcBorders>
              <w:top w:val="nil"/>
              <w:left w:val="nil"/>
              <w:bottom w:val="single" w:sz="4" w:space="0" w:color="auto"/>
              <w:right w:val="single" w:sz="4" w:space="0" w:color="auto"/>
            </w:tcBorders>
            <w:shd w:val="clear" w:color="auto" w:fill="auto"/>
            <w:noWrap/>
            <w:vAlign w:val="center"/>
            <w:hideMark/>
          </w:tcPr>
          <w:p w14:paraId="57A052B3" w14:textId="77777777" w:rsidR="00B1753C" w:rsidRPr="00B1753C" w:rsidRDefault="00B1753C" w:rsidP="00B1753C">
            <w:pPr>
              <w:spacing w:after="0" w:line="240" w:lineRule="auto"/>
              <w:rPr>
                <w:rFonts w:ascii="Times New Roman" w:eastAsia="Times New Roman" w:hAnsi="Times New Roman" w:cs="Times New Roman"/>
                <w:color w:val="000000"/>
                <w:sz w:val="20"/>
                <w:szCs w:val="20"/>
                <w:lang w:eastAsia="ru-RU"/>
              </w:rPr>
            </w:pPr>
            <w:r w:rsidRPr="00B1753C">
              <w:rPr>
                <w:rFonts w:ascii="Times New Roman" w:eastAsia="Times New Roman" w:hAnsi="Times New Roman" w:cs="Times New Roman"/>
                <w:color w:val="000000"/>
                <w:sz w:val="20"/>
                <w:szCs w:val="20"/>
                <w:lang w:eastAsia="ru-RU"/>
              </w:rPr>
              <w:t> </w:t>
            </w:r>
          </w:p>
        </w:tc>
        <w:tc>
          <w:tcPr>
            <w:tcW w:w="709" w:type="dxa"/>
            <w:tcBorders>
              <w:top w:val="nil"/>
              <w:left w:val="nil"/>
              <w:bottom w:val="nil"/>
              <w:right w:val="nil"/>
            </w:tcBorders>
            <w:shd w:val="clear" w:color="auto" w:fill="auto"/>
            <w:noWrap/>
            <w:vAlign w:val="bottom"/>
            <w:hideMark/>
          </w:tcPr>
          <w:p w14:paraId="3C918088" w14:textId="77777777" w:rsidR="00B1753C" w:rsidRPr="00B1753C" w:rsidRDefault="00B1753C" w:rsidP="00B1753C">
            <w:pPr>
              <w:spacing w:after="0" w:line="240" w:lineRule="auto"/>
              <w:rPr>
                <w:rFonts w:ascii="Times New Roman" w:eastAsia="Times New Roman" w:hAnsi="Times New Roman" w:cs="Times New Roman"/>
                <w:color w:val="000000"/>
                <w:sz w:val="20"/>
                <w:szCs w:val="20"/>
                <w:lang w:eastAsia="ru-RU"/>
              </w:rPr>
            </w:pPr>
          </w:p>
        </w:tc>
      </w:tr>
      <w:tr w:rsidR="00B1753C" w:rsidRPr="00B1753C" w14:paraId="7F62E6FE" w14:textId="77777777" w:rsidTr="00AD5FEC">
        <w:trPr>
          <w:trHeight w:val="528"/>
        </w:trPr>
        <w:tc>
          <w:tcPr>
            <w:tcW w:w="3119" w:type="dxa"/>
            <w:tcBorders>
              <w:top w:val="nil"/>
              <w:left w:val="single" w:sz="4" w:space="0" w:color="auto"/>
              <w:bottom w:val="single" w:sz="4" w:space="0" w:color="auto"/>
              <w:right w:val="single" w:sz="4" w:space="0" w:color="auto"/>
            </w:tcBorders>
            <w:shd w:val="clear" w:color="auto" w:fill="auto"/>
            <w:vAlign w:val="center"/>
            <w:hideMark/>
          </w:tcPr>
          <w:p w14:paraId="5FEA2313" w14:textId="77777777" w:rsidR="00B1753C" w:rsidRPr="00B1753C" w:rsidRDefault="00B1753C" w:rsidP="00B1753C">
            <w:pPr>
              <w:spacing w:after="0" w:line="240" w:lineRule="auto"/>
              <w:rPr>
                <w:rFonts w:ascii="Times New Roman" w:eastAsia="Times New Roman" w:hAnsi="Times New Roman" w:cs="Times New Roman"/>
                <w:color w:val="000000"/>
                <w:sz w:val="20"/>
                <w:szCs w:val="20"/>
                <w:lang w:eastAsia="ru-RU"/>
              </w:rPr>
            </w:pPr>
            <w:r w:rsidRPr="00B1753C">
              <w:rPr>
                <w:rFonts w:ascii="Times New Roman" w:eastAsia="Times New Roman" w:hAnsi="Times New Roman" w:cs="Times New Roman"/>
                <w:color w:val="000000"/>
                <w:sz w:val="20"/>
                <w:szCs w:val="20"/>
                <w:lang w:eastAsia="ru-RU"/>
              </w:rPr>
              <w:t>Оплата электроэнергии за уличное освещение (Иные закупки товаров, работ и услуг для обеспечения государственных (муниципальных) нужд)</w:t>
            </w:r>
          </w:p>
        </w:tc>
        <w:tc>
          <w:tcPr>
            <w:tcW w:w="1040" w:type="dxa"/>
            <w:tcBorders>
              <w:top w:val="nil"/>
              <w:left w:val="nil"/>
              <w:bottom w:val="single" w:sz="4" w:space="0" w:color="auto"/>
              <w:right w:val="single" w:sz="4" w:space="0" w:color="auto"/>
            </w:tcBorders>
            <w:shd w:val="clear" w:color="auto" w:fill="auto"/>
            <w:noWrap/>
            <w:vAlign w:val="center"/>
            <w:hideMark/>
          </w:tcPr>
          <w:p w14:paraId="34506818" w14:textId="77777777" w:rsidR="00B1753C" w:rsidRPr="00B1753C" w:rsidRDefault="00B1753C" w:rsidP="00B1753C">
            <w:pPr>
              <w:spacing w:after="0" w:line="240" w:lineRule="auto"/>
              <w:rPr>
                <w:rFonts w:ascii="Times New Roman" w:eastAsia="Times New Roman" w:hAnsi="Times New Roman" w:cs="Times New Roman"/>
                <w:color w:val="000000"/>
                <w:sz w:val="20"/>
                <w:szCs w:val="20"/>
                <w:lang w:eastAsia="ru-RU"/>
              </w:rPr>
            </w:pPr>
            <w:r w:rsidRPr="00B1753C">
              <w:rPr>
                <w:rFonts w:ascii="Times New Roman" w:eastAsia="Times New Roman" w:hAnsi="Times New Roman" w:cs="Times New Roman"/>
                <w:color w:val="000000"/>
                <w:sz w:val="20"/>
                <w:szCs w:val="20"/>
                <w:lang w:eastAsia="ru-RU"/>
              </w:rPr>
              <w:t>951</w:t>
            </w:r>
          </w:p>
        </w:tc>
        <w:tc>
          <w:tcPr>
            <w:tcW w:w="1160" w:type="dxa"/>
            <w:tcBorders>
              <w:top w:val="nil"/>
              <w:left w:val="nil"/>
              <w:bottom w:val="single" w:sz="4" w:space="0" w:color="auto"/>
              <w:right w:val="single" w:sz="4" w:space="0" w:color="auto"/>
            </w:tcBorders>
            <w:shd w:val="clear" w:color="auto" w:fill="auto"/>
            <w:noWrap/>
            <w:vAlign w:val="center"/>
            <w:hideMark/>
          </w:tcPr>
          <w:p w14:paraId="0BB6328B" w14:textId="77777777" w:rsidR="00B1753C" w:rsidRPr="00B1753C" w:rsidRDefault="00B1753C" w:rsidP="00B1753C">
            <w:pPr>
              <w:spacing w:after="0" w:line="240" w:lineRule="auto"/>
              <w:rPr>
                <w:rFonts w:ascii="Times New Roman" w:eastAsia="Times New Roman" w:hAnsi="Times New Roman" w:cs="Times New Roman"/>
                <w:color w:val="000000"/>
                <w:sz w:val="20"/>
                <w:szCs w:val="20"/>
                <w:lang w:eastAsia="ru-RU"/>
              </w:rPr>
            </w:pPr>
            <w:r w:rsidRPr="00B1753C">
              <w:rPr>
                <w:rFonts w:ascii="Times New Roman" w:eastAsia="Times New Roman" w:hAnsi="Times New Roman" w:cs="Times New Roman"/>
                <w:color w:val="000000"/>
                <w:sz w:val="20"/>
                <w:szCs w:val="20"/>
                <w:lang w:eastAsia="ru-RU"/>
              </w:rPr>
              <w:t>05</w:t>
            </w:r>
          </w:p>
        </w:tc>
        <w:tc>
          <w:tcPr>
            <w:tcW w:w="1160" w:type="dxa"/>
            <w:tcBorders>
              <w:top w:val="nil"/>
              <w:left w:val="nil"/>
              <w:bottom w:val="single" w:sz="4" w:space="0" w:color="auto"/>
              <w:right w:val="single" w:sz="4" w:space="0" w:color="auto"/>
            </w:tcBorders>
            <w:shd w:val="clear" w:color="auto" w:fill="auto"/>
            <w:noWrap/>
            <w:vAlign w:val="center"/>
            <w:hideMark/>
          </w:tcPr>
          <w:p w14:paraId="67BDBF75" w14:textId="77777777" w:rsidR="00B1753C" w:rsidRPr="00B1753C" w:rsidRDefault="00B1753C" w:rsidP="00B1753C">
            <w:pPr>
              <w:spacing w:after="0" w:line="240" w:lineRule="auto"/>
              <w:rPr>
                <w:rFonts w:ascii="Times New Roman" w:eastAsia="Times New Roman" w:hAnsi="Times New Roman" w:cs="Times New Roman"/>
                <w:color w:val="000000"/>
                <w:sz w:val="20"/>
                <w:szCs w:val="20"/>
                <w:lang w:eastAsia="ru-RU"/>
              </w:rPr>
            </w:pPr>
            <w:r w:rsidRPr="00B1753C">
              <w:rPr>
                <w:rFonts w:ascii="Times New Roman" w:eastAsia="Times New Roman" w:hAnsi="Times New Roman" w:cs="Times New Roman"/>
                <w:color w:val="000000"/>
                <w:sz w:val="20"/>
                <w:szCs w:val="20"/>
                <w:lang w:eastAsia="ru-RU"/>
              </w:rPr>
              <w:t>02</w:t>
            </w:r>
          </w:p>
        </w:tc>
        <w:tc>
          <w:tcPr>
            <w:tcW w:w="892" w:type="dxa"/>
            <w:tcBorders>
              <w:top w:val="nil"/>
              <w:left w:val="nil"/>
              <w:bottom w:val="single" w:sz="4" w:space="0" w:color="auto"/>
              <w:right w:val="single" w:sz="4" w:space="0" w:color="auto"/>
            </w:tcBorders>
            <w:shd w:val="clear" w:color="auto" w:fill="auto"/>
            <w:noWrap/>
            <w:vAlign w:val="center"/>
            <w:hideMark/>
          </w:tcPr>
          <w:p w14:paraId="7566D7D9" w14:textId="77777777" w:rsidR="00B1753C" w:rsidRPr="00B1753C" w:rsidRDefault="00B1753C" w:rsidP="00B1753C">
            <w:pPr>
              <w:spacing w:after="0" w:line="240" w:lineRule="auto"/>
              <w:rPr>
                <w:rFonts w:ascii="Times New Roman" w:eastAsia="Times New Roman" w:hAnsi="Times New Roman" w:cs="Times New Roman"/>
                <w:color w:val="000000"/>
                <w:sz w:val="20"/>
                <w:szCs w:val="20"/>
                <w:lang w:eastAsia="ru-RU"/>
              </w:rPr>
            </w:pPr>
            <w:r w:rsidRPr="00B1753C">
              <w:rPr>
                <w:rFonts w:ascii="Times New Roman" w:eastAsia="Times New Roman" w:hAnsi="Times New Roman" w:cs="Times New Roman"/>
                <w:color w:val="000000"/>
                <w:sz w:val="20"/>
                <w:szCs w:val="20"/>
                <w:lang w:eastAsia="ru-RU"/>
              </w:rPr>
              <w:t>04.4.01.20060</w:t>
            </w:r>
          </w:p>
        </w:tc>
        <w:tc>
          <w:tcPr>
            <w:tcW w:w="1160" w:type="dxa"/>
            <w:tcBorders>
              <w:top w:val="nil"/>
              <w:left w:val="nil"/>
              <w:bottom w:val="single" w:sz="4" w:space="0" w:color="auto"/>
              <w:right w:val="single" w:sz="4" w:space="0" w:color="auto"/>
            </w:tcBorders>
            <w:shd w:val="clear" w:color="auto" w:fill="auto"/>
            <w:noWrap/>
            <w:vAlign w:val="center"/>
            <w:hideMark/>
          </w:tcPr>
          <w:p w14:paraId="057392B3" w14:textId="77777777" w:rsidR="00B1753C" w:rsidRPr="00B1753C" w:rsidRDefault="00B1753C" w:rsidP="00B1753C">
            <w:pPr>
              <w:spacing w:after="0" w:line="240" w:lineRule="auto"/>
              <w:rPr>
                <w:rFonts w:ascii="Times New Roman" w:eastAsia="Times New Roman" w:hAnsi="Times New Roman" w:cs="Times New Roman"/>
                <w:color w:val="000000"/>
                <w:sz w:val="20"/>
                <w:szCs w:val="20"/>
                <w:lang w:eastAsia="ru-RU"/>
              </w:rPr>
            </w:pPr>
            <w:r w:rsidRPr="00B1753C">
              <w:rPr>
                <w:rFonts w:ascii="Times New Roman" w:eastAsia="Times New Roman" w:hAnsi="Times New Roman" w:cs="Times New Roman"/>
                <w:color w:val="000000"/>
                <w:sz w:val="20"/>
                <w:szCs w:val="20"/>
                <w:lang w:eastAsia="ru-RU"/>
              </w:rPr>
              <w:t>2.4.0</w:t>
            </w:r>
          </w:p>
        </w:tc>
        <w:tc>
          <w:tcPr>
            <w:tcW w:w="1091" w:type="dxa"/>
            <w:tcBorders>
              <w:top w:val="nil"/>
              <w:left w:val="nil"/>
              <w:bottom w:val="single" w:sz="4" w:space="0" w:color="auto"/>
              <w:right w:val="single" w:sz="4" w:space="0" w:color="auto"/>
            </w:tcBorders>
            <w:shd w:val="clear" w:color="auto" w:fill="auto"/>
            <w:vAlign w:val="center"/>
            <w:hideMark/>
          </w:tcPr>
          <w:p w14:paraId="3DCFA209" w14:textId="77777777" w:rsidR="00B1753C" w:rsidRPr="00B1753C" w:rsidRDefault="00B1753C" w:rsidP="00B1753C">
            <w:pPr>
              <w:spacing w:after="0" w:line="240" w:lineRule="auto"/>
              <w:rPr>
                <w:rFonts w:ascii="Times New Roman" w:eastAsia="Times New Roman" w:hAnsi="Times New Roman" w:cs="Times New Roman"/>
                <w:color w:val="000000"/>
                <w:sz w:val="20"/>
                <w:szCs w:val="20"/>
                <w:lang w:eastAsia="ru-RU"/>
              </w:rPr>
            </w:pPr>
            <w:r w:rsidRPr="00B1753C">
              <w:rPr>
                <w:rFonts w:ascii="Times New Roman" w:eastAsia="Times New Roman" w:hAnsi="Times New Roman" w:cs="Times New Roman"/>
                <w:color w:val="000000"/>
                <w:sz w:val="20"/>
                <w:szCs w:val="20"/>
                <w:lang w:eastAsia="ru-RU"/>
              </w:rPr>
              <w:t> </w:t>
            </w:r>
          </w:p>
        </w:tc>
        <w:tc>
          <w:tcPr>
            <w:tcW w:w="1373" w:type="dxa"/>
            <w:tcBorders>
              <w:top w:val="nil"/>
              <w:left w:val="nil"/>
              <w:bottom w:val="single" w:sz="4" w:space="0" w:color="auto"/>
              <w:right w:val="single" w:sz="4" w:space="0" w:color="auto"/>
            </w:tcBorders>
            <w:shd w:val="clear" w:color="auto" w:fill="auto"/>
            <w:noWrap/>
            <w:vAlign w:val="center"/>
            <w:hideMark/>
          </w:tcPr>
          <w:p w14:paraId="61881845" w14:textId="77777777" w:rsidR="00B1753C" w:rsidRPr="00B1753C" w:rsidRDefault="00B1753C" w:rsidP="00B1753C">
            <w:pPr>
              <w:spacing w:after="0" w:line="240" w:lineRule="auto"/>
              <w:jc w:val="right"/>
              <w:rPr>
                <w:rFonts w:ascii="Times New Roman" w:eastAsia="Times New Roman" w:hAnsi="Times New Roman" w:cs="Times New Roman"/>
                <w:color w:val="000000"/>
                <w:sz w:val="20"/>
                <w:szCs w:val="20"/>
                <w:lang w:eastAsia="ru-RU"/>
              </w:rPr>
            </w:pPr>
            <w:r w:rsidRPr="00B1753C">
              <w:rPr>
                <w:rFonts w:ascii="Times New Roman" w:eastAsia="Times New Roman" w:hAnsi="Times New Roman" w:cs="Times New Roman"/>
                <w:color w:val="000000"/>
                <w:sz w:val="20"/>
                <w:szCs w:val="20"/>
                <w:lang w:eastAsia="ru-RU"/>
              </w:rPr>
              <w:t>359,2</w:t>
            </w:r>
          </w:p>
        </w:tc>
        <w:tc>
          <w:tcPr>
            <w:tcW w:w="1187" w:type="dxa"/>
            <w:tcBorders>
              <w:top w:val="nil"/>
              <w:left w:val="nil"/>
              <w:bottom w:val="single" w:sz="4" w:space="0" w:color="auto"/>
              <w:right w:val="single" w:sz="4" w:space="0" w:color="auto"/>
            </w:tcBorders>
            <w:shd w:val="clear" w:color="auto" w:fill="auto"/>
            <w:noWrap/>
            <w:vAlign w:val="center"/>
            <w:hideMark/>
          </w:tcPr>
          <w:p w14:paraId="3D180993" w14:textId="77777777" w:rsidR="00B1753C" w:rsidRPr="00B1753C" w:rsidRDefault="00B1753C" w:rsidP="00B1753C">
            <w:pPr>
              <w:spacing w:after="0" w:line="240" w:lineRule="auto"/>
              <w:rPr>
                <w:rFonts w:ascii="Times New Roman" w:eastAsia="Times New Roman" w:hAnsi="Times New Roman" w:cs="Times New Roman"/>
                <w:color w:val="000000"/>
                <w:sz w:val="20"/>
                <w:szCs w:val="20"/>
                <w:lang w:eastAsia="ru-RU"/>
              </w:rPr>
            </w:pPr>
            <w:r w:rsidRPr="00B1753C">
              <w:rPr>
                <w:rFonts w:ascii="Times New Roman" w:eastAsia="Times New Roman" w:hAnsi="Times New Roman" w:cs="Times New Roman"/>
                <w:color w:val="000000"/>
                <w:sz w:val="20"/>
                <w:szCs w:val="20"/>
                <w:lang w:eastAsia="ru-RU"/>
              </w:rPr>
              <w:t> </w:t>
            </w:r>
          </w:p>
        </w:tc>
        <w:tc>
          <w:tcPr>
            <w:tcW w:w="937" w:type="dxa"/>
            <w:tcBorders>
              <w:top w:val="nil"/>
              <w:left w:val="nil"/>
              <w:bottom w:val="single" w:sz="4" w:space="0" w:color="auto"/>
              <w:right w:val="single" w:sz="4" w:space="0" w:color="auto"/>
            </w:tcBorders>
            <w:shd w:val="clear" w:color="auto" w:fill="auto"/>
            <w:noWrap/>
            <w:vAlign w:val="center"/>
            <w:hideMark/>
          </w:tcPr>
          <w:p w14:paraId="5E342591" w14:textId="77777777" w:rsidR="00B1753C" w:rsidRPr="00B1753C" w:rsidRDefault="00B1753C" w:rsidP="00B1753C">
            <w:pPr>
              <w:spacing w:after="0" w:line="240" w:lineRule="auto"/>
              <w:jc w:val="right"/>
              <w:rPr>
                <w:rFonts w:ascii="Times New Roman" w:eastAsia="Times New Roman" w:hAnsi="Times New Roman" w:cs="Times New Roman"/>
                <w:color w:val="000000"/>
                <w:sz w:val="20"/>
                <w:szCs w:val="20"/>
                <w:lang w:eastAsia="ru-RU"/>
              </w:rPr>
            </w:pPr>
            <w:r w:rsidRPr="00B1753C">
              <w:rPr>
                <w:rFonts w:ascii="Times New Roman" w:eastAsia="Times New Roman" w:hAnsi="Times New Roman" w:cs="Times New Roman"/>
                <w:color w:val="000000"/>
                <w:sz w:val="20"/>
                <w:szCs w:val="20"/>
                <w:lang w:eastAsia="ru-RU"/>
              </w:rPr>
              <w:t>0,0</w:t>
            </w:r>
          </w:p>
        </w:tc>
        <w:tc>
          <w:tcPr>
            <w:tcW w:w="973" w:type="dxa"/>
            <w:tcBorders>
              <w:top w:val="nil"/>
              <w:left w:val="nil"/>
              <w:bottom w:val="single" w:sz="4" w:space="0" w:color="auto"/>
              <w:right w:val="single" w:sz="4" w:space="0" w:color="auto"/>
            </w:tcBorders>
            <w:shd w:val="clear" w:color="auto" w:fill="auto"/>
            <w:noWrap/>
            <w:vAlign w:val="center"/>
            <w:hideMark/>
          </w:tcPr>
          <w:p w14:paraId="11920B5D" w14:textId="77777777" w:rsidR="00B1753C" w:rsidRPr="00B1753C" w:rsidRDefault="00B1753C" w:rsidP="00B1753C">
            <w:pPr>
              <w:spacing w:after="0" w:line="240" w:lineRule="auto"/>
              <w:jc w:val="right"/>
              <w:rPr>
                <w:rFonts w:ascii="Times New Roman" w:eastAsia="Times New Roman" w:hAnsi="Times New Roman" w:cs="Times New Roman"/>
                <w:color w:val="000000"/>
                <w:sz w:val="20"/>
                <w:szCs w:val="20"/>
                <w:lang w:eastAsia="ru-RU"/>
              </w:rPr>
            </w:pPr>
            <w:r w:rsidRPr="00B1753C">
              <w:rPr>
                <w:rFonts w:ascii="Times New Roman" w:eastAsia="Times New Roman" w:hAnsi="Times New Roman" w:cs="Times New Roman"/>
                <w:color w:val="000000"/>
                <w:sz w:val="20"/>
                <w:szCs w:val="20"/>
                <w:lang w:eastAsia="ru-RU"/>
              </w:rPr>
              <w:t>0,0</w:t>
            </w:r>
          </w:p>
        </w:tc>
        <w:tc>
          <w:tcPr>
            <w:tcW w:w="934" w:type="dxa"/>
            <w:tcBorders>
              <w:top w:val="nil"/>
              <w:left w:val="nil"/>
              <w:bottom w:val="single" w:sz="4" w:space="0" w:color="auto"/>
              <w:right w:val="single" w:sz="4" w:space="0" w:color="auto"/>
            </w:tcBorders>
            <w:shd w:val="clear" w:color="auto" w:fill="auto"/>
            <w:noWrap/>
            <w:vAlign w:val="center"/>
            <w:hideMark/>
          </w:tcPr>
          <w:p w14:paraId="2ACAA08A" w14:textId="77777777" w:rsidR="00B1753C" w:rsidRPr="00B1753C" w:rsidRDefault="00B1753C" w:rsidP="00B1753C">
            <w:pPr>
              <w:spacing w:after="0" w:line="240" w:lineRule="auto"/>
              <w:rPr>
                <w:rFonts w:ascii="Times New Roman" w:eastAsia="Times New Roman" w:hAnsi="Times New Roman" w:cs="Times New Roman"/>
                <w:color w:val="000000"/>
                <w:sz w:val="20"/>
                <w:szCs w:val="20"/>
                <w:lang w:eastAsia="ru-RU"/>
              </w:rPr>
            </w:pPr>
            <w:r w:rsidRPr="00B1753C">
              <w:rPr>
                <w:rFonts w:ascii="Times New Roman" w:eastAsia="Times New Roman" w:hAnsi="Times New Roman" w:cs="Times New Roman"/>
                <w:color w:val="000000"/>
                <w:sz w:val="20"/>
                <w:szCs w:val="20"/>
                <w:lang w:eastAsia="ru-RU"/>
              </w:rPr>
              <w:t> </w:t>
            </w:r>
          </w:p>
        </w:tc>
        <w:tc>
          <w:tcPr>
            <w:tcW w:w="709" w:type="dxa"/>
            <w:tcBorders>
              <w:top w:val="nil"/>
              <w:left w:val="nil"/>
              <w:bottom w:val="nil"/>
              <w:right w:val="nil"/>
            </w:tcBorders>
            <w:shd w:val="clear" w:color="auto" w:fill="auto"/>
            <w:noWrap/>
            <w:vAlign w:val="bottom"/>
            <w:hideMark/>
          </w:tcPr>
          <w:p w14:paraId="3A7D98FD" w14:textId="77777777" w:rsidR="00B1753C" w:rsidRPr="00B1753C" w:rsidRDefault="00B1753C" w:rsidP="00B1753C">
            <w:pPr>
              <w:spacing w:after="0" w:line="240" w:lineRule="auto"/>
              <w:rPr>
                <w:rFonts w:ascii="Times New Roman" w:eastAsia="Times New Roman" w:hAnsi="Times New Roman" w:cs="Times New Roman"/>
                <w:color w:val="000000"/>
                <w:sz w:val="20"/>
                <w:szCs w:val="20"/>
                <w:lang w:eastAsia="ru-RU"/>
              </w:rPr>
            </w:pPr>
          </w:p>
        </w:tc>
      </w:tr>
      <w:tr w:rsidR="00B1753C" w:rsidRPr="00B1753C" w14:paraId="3077056B" w14:textId="77777777" w:rsidTr="00AD5FEC">
        <w:trPr>
          <w:trHeight w:val="288"/>
        </w:trPr>
        <w:tc>
          <w:tcPr>
            <w:tcW w:w="3119" w:type="dxa"/>
            <w:tcBorders>
              <w:top w:val="nil"/>
              <w:left w:val="single" w:sz="4" w:space="0" w:color="auto"/>
              <w:bottom w:val="single" w:sz="4" w:space="0" w:color="auto"/>
              <w:right w:val="single" w:sz="4" w:space="0" w:color="auto"/>
            </w:tcBorders>
            <w:shd w:val="clear" w:color="auto" w:fill="auto"/>
            <w:vAlign w:val="center"/>
            <w:hideMark/>
          </w:tcPr>
          <w:p w14:paraId="10448A40" w14:textId="77777777" w:rsidR="00B1753C" w:rsidRPr="00B1753C" w:rsidRDefault="00B1753C" w:rsidP="00B1753C">
            <w:pPr>
              <w:spacing w:after="0" w:line="240" w:lineRule="auto"/>
              <w:rPr>
                <w:rFonts w:ascii="Times New Roman" w:eastAsia="Times New Roman" w:hAnsi="Times New Roman" w:cs="Times New Roman"/>
                <w:b/>
                <w:bCs/>
                <w:color w:val="000000"/>
                <w:sz w:val="20"/>
                <w:szCs w:val="20"/>
                <w:lang w:eastAsia="ru-RU"/>
              </w:rPr>
            </w:pPr>
            <w:r w:rsidRPr="00B1753C">
              <w:rPr>
                <w:rFonts w:ascii="Times New Roman" w:eastAsia="Times New Roman" w:hAnsi="Times New Roman" w:cs="Times New Roman"/>
                <w:b/>
                <w:bCs/>
                <w:color w:val="000000"/>
                <w:sz w:val="20"/>
                <w:szCs w:val="20"/>
                <w:lang w:eastAsia="ru-RU"/>
              </w:rPr>
              <w:t>Благоустройство</w:t>
            </w:r>
          </w:p>
        </w:tc>
        <w:tc>
          <w:tcPr>
            <w:tcW w:w="1040" w:type="dxa"/>
            <w:tcBorders>
              <w:top w:val="nil"/>
              <w:left w:val="nil"/>
              <w:bottom w:val="single" w:sz="4" w:space="0" w:color="auto"/>
              <w:right w:val="single" w:sz="4" w:space="0" w:color="auto"/>
            </w:tcBorders>
            <w:shd w:val="clear" w:color="auto" w:fill="auto"/>
            <w:noWrap/>
            <w:vAlign w:val="center"/>
            <w:hideMark/>
          </w:tcPr>
          <w:p w14:paraId="307862FD" w14:textId="77777777" w:rsidR="00B1753C" w:rsidRPr="00B1753C" w:rsidRDefault="00B1753C" w:rsidP="00B1753C">
            <w:pPr>
              <w:spacing w:after="0" w:line="240" w:lineRule="auto"/>
              <w:rPr>
                <w:rFonts w:ascii="Times New Roman" w:eastAsia="Times New Roman" w:hAnsi="Times New Roman" w:cs="Times New Roman"/>
                <w:b/>
                <w:bCs/>
                <w:color w:val="000000"/>
                <w:sz w:val="20"/>
                <w:szCs w:val="20"/>
                <w:lang w:eastAsia="ru-RU"/>
              </w:rPr>
            </w:pPr>
            <w:r w:rsidRPr="00B1753C">
              <w:rPr>
                <w:rFonts w:ascii="Times New Roman" w:eastAsia="Times New Roman" w:hAnsi="Times New Roman" w:cs="Times New Roman"/>
                <w:b/>
                <w:bCs/>
                <w:color w:val="000000"/>
                <w:sz w:val="20"/>
                <w:szCs w:val="20"/>
                <w:lang w:eastAsia="ru-RU"/>
              </w:rPr>
              <w:t>951</w:t>
            </w:r>
          </w:p>
        </w:tc>
        <w:tc>
          <w:tcPr>
            <w:tcW w:w="1160" w:type="dxa"/>
            <w:tcBorders>
              <w:top w:val="nil"/>
              <w:left w:val="nil"/>
              <w:bottom w:val="single" w:sz="4" w:space="0" w:color="auto"/>
              <w:right w:val="single" w:sz="4" w:space="0" w:color="auto"/>
            </w:tcBorders>
            <w:shd w:val="clear" w:color="auto" w:fill="auto"/>
            <w:noWrap/>
            <w:vAlign w:val="center"/>
            <w:hideMark/>
          </w:tcPr>
          <w:p w14:paraId="157A3E0F" w14:textId="77777777" w:rsidR="00B1753C" w:rsidRPr="00B1753C" w:rsidRDefault="00B1753C" w:rsidP="00B1753C">
            <w:pPr>
              <w:spacing w:after="0" w:line="240" w:lineRule="auto"/>
              <w:rPr>
                <w:rFonts w:ascii="Times New Roman" w:eastAsia="Times New Roman" w:hAnsi="Times New Roman" w:cs="Times New Roman"/>
                <w:b/>
                <w:bCs/>
                <w:color w:val="000000"/>
                <w:sz w:val="20"/>
                <w:szCs w:val="20"/>
                <w:lang w:eastAsia="ru-RU"/>
              </w:rPr>
            </w:pPr>
            <w:r w:rsidRPr="00B1753C">
              <w:rPr>
                <w:rFonts w:ascii="Times New Roman" w:eastAsia="Times New Roman" w:hAnsi="Times New Roman" w:cs="Times New Roman"/>
                <w:b/>
                <w:bCs/>
                <w:color w:val="000000"/>
                <w:sz w:val="20"/>
                <w:szCs w:val="20"/>
                <w:lang w:eastAsia="ru-RU"/>
              </w:rPr>
              <w:t>05</w:t>
            </w:r>
          </w:p>
        </w:tc>
        <w:tc>
          <w:tcPr>
            <w:tcW w:w="1160" w:type="dxa"/>
            <w:tcBorders>
              <w:top w:val="nil"/>
              <w:left w:val="nil"/>
              <w:bottom w:val="single" w:sz="4" w:space="0" w:color="auto"/>
              <w:right w:val="single" w:sz="4" w:space="0" w:color="auto"/>
            </w:tcBorders>
            <w:shd w:val="clear" w:color="auto" w:fill="auto"/>
            <w:noWrap/>
            <w:vAlign w:val="center"/>
            <w:hideMark/>
          </w:tcPr>
          <w:p w14:paraId="0DAB7721" w14:textId="77777777" w:rsidR="00B1753C" w:rsidRPr="00B1753C" w:rsidRDefault="00B1753C" w:rsidP="00B1753C">
            <w:pPr>
              <w:spacing w:after="0" w:line="240" w:lineRule="auto"/>
              <w:rPr>
                <w:rFonts w:ascii="Times New Roman" w:eastAsia="Times New Roman" w:hAnsi="Times New Roman" w:cs="Times New Roman"/>
                <w:b/>
                <w:bCs/>
                <w:color w:val="000000"/>
                <w:sz w:val="20"/>
                <w:szCs w:val="20"/>
                <w:lang w:eastAsia="ru-RU"/>
              </w:rPr>
            </w:pPr>
            <w:r w:rsidRPr="00B1753C">
              <w:rPr>
                <w:rFonts w:ascii="Times New Roman" w:eastAsia="Times New Roman" w:hAnsi="Times New Roman" w:cs="Times New Roman"/>
                <w:b/>
                <w:bCs/>
                <w:color w:val="000000"/>
                <w:sz w:val="20"/>
                <w:szCs w:val="20"/>
                <w:lang w:eastAsia="ru-RU"/>
              </w:rPr>
              <w:t>03</w:t>
            </w:r>
          </w:p>
        </w:tc>
        <w:tc>
          <w:tcPr>
            <w:tcW w:w="892" w:type="dxa"/>
            <w:tcBorders>
              <w:top w:val="nil"/>
              <w:left w:val="nil"/>
              <w:bottom w:val="single" w:sz="4" w:space="0" w:color="auto"/>
              <w:right w:val="single" w:sz="4" w:space="0" w:color="auto"/>
            </w:tcBorders>
            <w:shd w:val="clear" w:color="auto" w:fill="auto"/>
            <w:noWrap/>
            <w:vAlign w:val="center"/>
            <w:hideMark/>
          </w:tcPr>
          <w:p w14:paraId="0605F0E1" w14:textId="77777777" w:rsidR="00B1753C" w:rsidRPr="00B1753C" w:rsidRDefault="00B1753C" w:rsidP="00B1753C">
            <w:pPr>
              <w:spacing w:after="0" w:line="240" w:lineRule="auto"/>
              <w:rPr>
                <w:rFonts w:ascii="Times New Roman" w:eastAsia="Times New Roman" w:hAnsi="Times New Roman" w:cs="Times New Roman"/>
                <w:b/>
                <w:bCs/>
                <w:color w:val="000000"/>
                <w:sz w:val="20"/>
                <w:szCs w:val="20"/>
                <w:lang w:eastAsia="ru-RU"/>
              </w:rPr>
            </w:pPr>
            <w:r w:rsidRPr="00B1753C">
              <w:rPr>
                <w:rFonts w:ascii="Times New Roman" w:eastAsia="Times New Roman" w:hAnsi="Times New Roman" w:cs="Times New Roman"/>
                <w:b/>
                <w:bCs/>
                <w:color w:val="000000"/>
                <w:sz w:val="20"/>
                <w:szCs w:val="20"/>
                <w:lang w:eastAsia="ru-RU"/>
              </w:rPr>
              <w:t> </w:t>
            </w:r>
          </w:p>
        </w:tc>
        <w:tc>
          <w:tcPr>
            <w:tcW w:w="1160" w:type="dxa"/>
            <w:tcBorders>
              <w:top w:val="nil"/>
              <w:left w:val="nil"/>
              <w:bottom w:val="single" w:sz="4" w:space="0" w:color="auto"/>
              <w:right w:val="single" w:sz="4" w:space="0" w:color="auto"/>
            </w:tcBorders>
            <w:shd w:val="clear" w:color="auto" w:fill="auto"/>
            <w:noWrap/>
            <w:vAlign w:val="center"/>
            <w:hideMark/>
          </w:tcPr>
          <w:p w14:paraId="2CF68A95" w14:textId="77777777" w:rsidR="00B1753C" w:rsidRPr="00B1753C" w:rsidRDefault="00B1753C" w:rsidP="00B1753C">
            <w:pPr>
              <w:spacing w:after="0" w:line="240" w:lineRule="auto"/>
              <w:rPr>
                <w:rFonts w:ascii="Times New Roman" w:eastAsia="Times New Roman" w:hAnsi="Times New Roman" w:cs="Times New Roman"/>
                <w:b/>
                <w:bCs/>
                <w:color w:val="000000"/>
                <w:sz w:val="20"/>
                <w:szCs w:val="20"/>
                <w:lang w:eastAsia="ru-RU"/>
              </w:rPr>
            </w:pPr>
            <w:r w:rsidRPr="00B1753C">
              <w:rPr>
                <w:rFonts w:ascii="Times New Roman" w:eastAsia="Times New Roman" w:hAnsi="Times New Roman" w:cs="Times New Roman"/>
                <w:b/>
                <w:bCs/>
                <w:color w:val="000000"/>
                <w:sz w:val="20"/>
                <w:szCs w:val="20"/>
                <w:lang w:eastAsia="ru-RU"/>
              </w:rPr>
              <w:t> </w:t>
            </w:r>
          </w:p>
        </w:tc>
        <w:tc>
          <w:tcPr>
            <w:tcW w:w="1091" w:type="dxa"/>
            <w:tcBorders>
              <w:top w:val="nil"/>
              <w:left w:val="nil"/>
              <w:bottom w:val="single" w:sz="4" w:space="0" w:color="auto"/>
              <w:right w:val="single" w:sz="4" w:space="0" w:color="auto"/>
            </w:tcBorders>
            <w:shd w:val="clear" w:color="auto" w:fill="auto"/>
            <w:vAlign w:val="center"/>
            <w:hideMark/>
          </w:tcPr>
          <w:p w14:paraId="092F3B5E" w14:textId="77777777" w:rsidR="00B1753C" w:rsidRPr="00B1753C" w:rsidRDefault="00B1753C" w:rsidP="00B1753C">
            <w:pPr>
              <w:spacing w:after="0" w:line="240" w:lineRule="auto"/>
              <w:rPr>
                <w:rFonts w:ascii="Times New Roman" w:eastAsia="Times New Roman" w:hAnsi="Times New Roman" w:cs="Times New Roman"/>
                <w:color w:val="000000"/>
                <w:sz w:val="20"/>
                <w:szCs w:val="20"/>
                <w:lang w:eastAsia="ru-RU"/>
              </w:rPr>
            </w:pPr>
            <w:r w:rsidRPr="00B1753C">
              <w:rPr>
                <w:rFonts w:ascii="Times New Roman" w:eastAsia="Times New Roman" w:hAnsi="Times New Roman" w:cs="Times New Roman"/>
                <w:color w:val="000000"/>
                <w:sz w:val="20"/>
                <w:szCs w:val="20"/>
                <w:lang w:eastAsia="ru-RU"/>
              </w:rPr>
              <w:t> </w:t>
            </w:r>
          </w:p>
        </w:tc>
        <w:tc>
          <w:tcPr>
            <w:tcW w:w="1373" w:type="dxa"/>
            <w:tcBorders>
              <w:top w:val="nil"/>
              <w:left w:val="nil"/>
              <w:bottom w:val="single" w:sz="4" w:space="0" w:color="auto"/>
              <w:right w:val="single" w:sz="4" w:space="0" w:color="auto"/>
            </w:tcBorders>
            <w:shd w:val="clear" w:color="auto" w:fill="auto"/>
            <w:noWrap/>
            <w:vAlign w:val="center"/>
            <w:hideMark/>
          </w:tcPr>
          <w:p w14:paraId="74053254" w14:textId="77777777" w:rsidR="00B1753C" w:rsidRPr="00B1753C" w:rsidRDefault="00B1753C" w:rsidP="00B1753C">
            <w:pPr>
              <w:spacing w:after="0" w:line="240" w:lineRule="auto"/>
              <w:jc w:val="right"/>
              <w:rPr>
                <w:rFonts w:ascii="Times New Roman" w:eastAsia="Times New Roman" w:hAnsi="Times New Roman" w:cs="Times New Roman"/>
                <w:b/>
                <w:bCs/>
                <w:color w:val="000000"/>
                <w:sz w:val="20"/>
                <w:szCs w:val="20"/>
                <w:lang w:eastAsia="ru-RU"/>
              </w:rPr>
            </w:pPr>
            <w:r w:rsidRPr="00B1753C">
              <w:rPr>
                <w:rFonts w:ascii="Times New Roman" w:eastAsia="Times New Roman" w:hAnsi="Times New Roman" w:cs="Times New Roman"/>
                <w:b/>
                <w:bCs/>
                <w:color w:val="000000"/>
                <w:sz w:val="20"/>
                <w:szCs w:val="20"/>
                <w:lang w:eastAsia="ru-RU"/>
              </w:rPr>
              <w:t>17,9</w:t>
            </w:r>
          </w:p>
        </w:tc>
        <w:tc>
          <w:tcPr>
            <w:tcW w:w="1187" w:type="dxa"/>
            <w:tcBorders>
              <w:top w:val="nil"/>
              <w:left w:val="nil"/>
              <w:bottom w:val="single" w:sz="4" w:space="0" w:color="auto"/>
              <w:right w:val="single" w:sz="4" w:space="0" w:color="auto"/>
            </w:tcBorders>
            <w:shd w:val="clear" w:color="auto" w:fill="auto"/>
            <w:noWrap/>
            <w:vAlign w:val="center"/>
            <w:hideMark/>
          </w:tcPr>
          <w:p w14:paraId="0668AEAA" w14:textId="77777777" w:rsidR="00B1753C" w:rsidRPr="00B1753C" w:rsidRDefault="00B1753C" w:rsidP="00B1753C">
            <w:pPr>
              <w:spacing w:after="0" w:line="240" w:lineRule="auto"/>
              <w:rPr>
                <w:rFonts w:ascii="Times New Roman" w:eastAsia="Times New Roman" w:hAnsi="Times New Roman" w:cs="Times New Roman"/>
                <w:b/>
                <w:bCs/>
                <w:color w:val="000000"/>
                <w:sz w:val="20"/>
                <w:szCs w:val="20"/>
                <w:lang w:eastAsia="ru-RU"/>
              </w:rPr>
            </w:pPr>
            <w:r w:rsidRPr="00B1753C">
              <w:rPr>
                <w:rFonts w:ascii="Times New Roman" w:eastAsia="Times New Roman" w:hAnsi="Times New Roman" w:cs="Times New Roman"/>
                <w:b/>
                <w:bCs/>
                <w:color w:val="000000"/>
                <w:sz w:val="20"/>
                <w:szCs w:val="20"/>
                <w:lang w:eastAsia="ru-RU"/>
              </w:rPr>
              <w:t> </w:t>
            </w:r>
          </w:p>
        </w:tc>
        <w:tc>
          <w:tcPr>
            <w:tcW w:w="937" w:type="dxa"/>
            <w:tcBorders>
              <w:top w:val="nil"/>
              <w:left w:val="nil"/>
              <w:bottom w:val="single" w:sz="4" w:space="0" w:color="auto"/>
              <w:right w:val="single" w:sz="4" w:space="0" w:color="auto"/>
            </w:tcBorders>
            <w:shd w:val="clear" w:color="auto" w:fill="auto"/>
            <w:noWrap/>
            <w:vAlign w:val="center"/>
            <w:hideMark/>
          </w:tcPr>
          <w:p w14:paraId="790163D4" w14:textId="77777777" w:rsidR="00B1753C" w:rsidRPr="00B1753C" w:rsidRDefault="00B1753C" w:rsidP="00B1753C">
            <w:pPr>
              <w:spacing w:after="0" w:line="240" w:lineRule="auto"/>
              <w:jc w:val="right"/>
              <w:rPr>
                <w:rFonts w:ascii="Times New Roman" w:eastAsia="Times New Roman" w:hAnsi="Times New Roman" w:cs="Times New Roman"/>
                <w:b/>
                <w:bCs/>
                <w:color w:val="000000"/>
                <w:sz w:val="20"/>
                <w:szCs w:val="20"/>
                <w:lang w:eastAsia="ru-RU"/>
              </w:rPr>
            </w:pPr>
            <w:r w:rsidRPr="00B1753C">
              <w:rPr>
                <w:rFonts w:ascii="Times New Roman" w:eastAsia="Times New Roman" w:hAnsi="Times New Roman" w:cs="Times New Roman"/>
                <w:b/>
                <w:bCs/>
                <w:color w:val="000000"/>
                <w:sz w:val="20"/>
                <w:szCs w:val="20"/>
                <w:lang w:eastAsia="ru-RU"/>
              </w:rPr>
              <w:t>0,0</w:t>
            </w:r>
          </w:p>
        </w:tc>
        <w:tc>
          <w:tcPr>
            <w:tcW w:w="973" w:type="dxa"/>
            <w:tcBorders>
              <w:top w:val="nil"/>
              <w:left w:val="nil"/>
              <w:bottom w:val="single" w:sz="4" w:space="0" w:color="auto"/>
              <w:right w:val="single" w:sz="4" w:space="0" w:color="auto"/>
            </w:tcBorders>
            <w:shd w:val="clear" w:color="auto" w:fill="auto"/>
            <w:noWrap/>
            <w:vAlign w:val="center"/>
            <w:hideMark/>
          </w:tcPr>
          <w:p w14:paraId="455FC56F" w14:textId="77777777" w:rsidR="00B1753C" w:rsidRPr="00B1753C" w:rsidRDefault="00B1753C" w:rsidP="00B1753C">
            <w:pPr>
              <w:spacing w:after="0" w:line="240" w:lineRule="auto"/>
              <w:jc w:val="right"/>
              <w:rPr>
                <w:rFonts w:ascii="Times New Roman" w:eastAsia="Times New Roman" w:hAnsi="Times New Roman" w:cs="Times New Roman"/>
                <w:b/>
                <w:bCs/>
                <w:color w:val="000000"/>
                <w:sz w:val="20"/>
                <w:szCs w:val="20"/>
                <w:lang w:eastAsia="ru-RU"/>
              </w:rPr>
            </w:pPr>
            <w:r w:rsidRPr="00B1753C">
              <w:rPr>
                <w:rFonts w:ascii="Times New Roman" w:eastAsia="Times New Roman" w:hAnsi="Times New Roman" w:cs="Times New Roman"/>
                <w:b/>
                <w:bCs/>
                <w:color w:val="000000"/>
                <w:sz w:val="20"/>
                <w:szCs w:val="20"/>
                <w:lang w:eastAsia="ru-RU"/>
              </w:rPr>
              <w:t>0,0</w:t>
            </w:r>
          </w:p>
        </w:tc>
        <w:tc>
          <w:tcPr>
            <w:tcW w:w="934" w:type="dxa"/>
            <w:tcBorders>
              <w:top w:val="nil"/>
              <w:left w:val="nil"/>
              <w:bottom w:val="single" w:sz="4" w:space="0" w:color="auto"/>
              <w:right w:val="single" w:sz="4" w:space="0" w:color="auto"/>
            </w:tcBorders>
            <w:shd w:val="clear" w:color="auto" w:fill="auto"/>
            <w:noWrap/>
            <w:vAlign w:val="center"/>
            <w:hideMark/>
          </w:tcPr>
          <w:p w14:paraId="06261243" w14:textId="77777777" w:rsidR="00B1753C" w:rsidRPr="00B1753C" w:rsidRDefault="00B1753C" w:rsidP="00B1753C">
            <w:pPr>
              <w:spacing w:after="0" w:line="240" w:lineRule="auto"/>
              <w:rPr>
                <w:rFonts w:ascii="Times New Roman" w:eastAsia="Times New Roman" w:hAnsi="Times New Roman" w:cs="Times New Roman"/>
                <w:b/>
                <w:bCs/>
                <w:color w:val="000000"/>
                <w:sz w:val="20"/>
                <w:szCs w:val="20"/>
                <w:lang w:eastAsia="ru-RU"/>
              </w:rPr>
            </w:pPr>
            <w:r w:rsidRPr="00B1753C">
              <w:rPr>
                <w:rFonts w:ascii="Times New Roman" w:eastAsia="Times New Roman" w:hAnsi="Times New Roman" w:cs="Times New Roman"/>
                <w:b/>
                <w:bCs/>
                <w:color w:val="000000"/>
                <w:sz w:val="20"/>
                <w:szCs w:val="20"/>
                <w:lang w:eastAsia="ru-RU"/>
              </w:rPr>
              <w:t> </w:t>
            </w:r>
          </w:p>
        </w:tc>
        <w:tc>
          <w:tcPr>
            <w:tcW w:w="709" w:type="dxa"/>
            <w:tcBorders>
              <w:top w:val="nil"/>
              <w:left w:val="nil"/>
              <w:bottom w:val="nil"/>
              <w:right w:val="nil"/>
            </w:tcBorders>
            <w:shd w:val="clear" w:color="auto" w:fill="auto"/>
            <w:noWrap/>
            <w:vAlign w:val="bottom"/>
            <w:hideMark/>
          </w:tcPr>
          <w:p w14:paraId="7D974D22" w14:textId="77777777" w:rsidR="00B1753C" w:rsidRPr="00B1753C" w:rsidRDefault="00B1753C" w:rsidP="00B1753C">
            <w:pPr>
              <w:spacing w:after="0" w:line="240" w:lineRule="auto"/>
              <w:rPr>
                <w:rFonts w:ascii="Times New Roman" w:eastAsia="Times New Roman" w:hAnsi="Times New Roman" w:cs="Times New Roman"/>
                <w:b/>
                <w:bCs/>
                <w:color w:val="000000"/>
                <w:sz w:val="20"/>
                <w:szCs w:val="20"/>
                <w:lang w:eastAsia="ru-RU"/>
              </w:rPr>
            </w:pPr>
          </w:p>
        </w:tc>
      </w:tr>
      <w:tr w:rsidR="00B1753C" w:rsidRPr="00B1753C" w14:paraId="7228D2F4" w14:textId="77777777" w:rsidTr="00AD5FEC">
        <w:trPr>
          <w:trHeight w:val="528"/>
        </w:trPr>
        <w:tc>
          <w:tcPr>
            <w:tcW w:w="3119" w:type="dxa"/>
            <w:tcBorders>
              <w:top w:val="nil"/>
              <w:left w:val="single" w:sz="4" w:space="0" w:color="auto"/>
              <w:bottom w:val="single" w:sz="4" w:space="0" w:color="auto"/>
              <w:right w:val="single" w:sz="4" w:space="0" w:color="auto"/>
            </w:tcBorders>
            <w:shd w:val="clear" w:color="auto" w:fill="auto"/>
            <w:vAlign w:val="center"/>
            <w:hideMark/>
          </w:tcPr>
          <w:p w14:paraId="61179B48" w14:textId="77777777" w:rsidR="00B1753C" w:rsidRPr="00B1753C" w:rsidRDefault="00B1753C" w:rsidP="00B1753C">
            <w:pPr>
              <w:spacing w:after="0" w:line="240" w:lineRule="auto"/>
              <w:rPr>
                <w:rFonts w:ascii="Times New Roman" w:eastAsia="Times New Roman" w:hAnsi="Times New Roman" w:cs="Times New Roman"/>
                <w:color w:val="000000"/>
                <w:sz w:val="20"/>
                <w:szCs w:val="20"/>
                <w:lang w:eastAsia="ru-RU"/>
              </w:rPr>
            </w:pPr>
            <w:r w:rsidRPr="00B1753C">
              <w:rPr>
                <w:rFonts w:ascii="Times New Roman" w:eastAsia="Times New Roman" w:hAnsi="Times New Roman" w:cs="Times New Roman"/>
                <w:color w:val="000000"/>
                <w:sz w:val="20"/>
                <w:szCs w:val="20"/>
                <w:lang w:eastAsia="ru-RU"/>
              </w:rPr>
              <w:t xml:space="preserve">Расходы на благоустройство территории Митякинского сельского поселения (Иные закупки товаров, работ и услуг для обеспечения </w:t>
            </w:r>
            <w:r w:rsidRPr="00B1753C">
              <w:rPr>
                <w:rFonts w:ascii="Times New Roman" w:eastAsia="Times New Roman" w:hAnsi="Times New Roman" w:cs="Times New Roman"/>
                <w:color w:val="000000"/>
                <w:sz w:val="20"/>
                <w:szCs w:val="20"/>
                <w:lang w:eastAsia="ru-RU"/>
              </w:rPr>
              <w:lastRenderedPageBreak/>
              <w:t>государственных (муниципальных) нужд)</w:t>
            </w:r>
          </w:p>
        </w:tc>
        <w:tc>
          <w:tcPr>
            <w:tcW w:w="1040" w:type="dxa"/>
            <w:tcBorders>
              <w:top w:val="nil"/>
              <w:left w:val="nil"/>
              <w:bottom w:val="single" w:sz="4" w:space="0" w:color="auto"/>
              <w:right w:val="single" w:sz="4" w:space="0" w:color="auto"/>
            </w:tcBorders>
            <w:shd w:val="clear" w:color="auto" w:fill="auto"/>
            <w:noWrap/>
            <w:vAlign w:val="center"/>
            <w:hideMark/>
          </w:tcPr>
          <w:p w14:paraId="61AD08F3" w14:textId="77777777" w:rsidR="00B1753C" w:rsidRPr="00B1753C" w:rsidRDefault="00B1753C" w:rsidP="00B1753C">
            <w:pPr>
              <w:spacing w:after="0" w:line="240" w:lineRule="auto"/>
              <w:rPr>
                <w:rFonts w:ascii="Times New Roman" w:eastAsia="Times New Roman" w:hAnsi="Times New Roman" w:cs="Times New Roman"/>
                <w:color w:val="000000"/>
                <w:sz w:val="20"/>
                <w:szCs w:val="20"/>
                <w:lang w:eastAsia="ru-RU"/>
              </w:rPr>
            </w:pPr>
            <w:r w:rsidRPr="00B1753C">
              <w:rPr>
                <w:rFonts w:ascii="Times New Roman" w:eastAsia="Times New Roman" w:hAnsi="Times New Roman" w:cs="Times New Roman"/>
                <w:color w:val="000000"/>
                <w:sz w:val="20"/>
                <w:szCs w:val="20"/>
                <w:lang w:eastAsia="ru-RU"/>
              </w:rPr>
              <w:lastRenderedPageBreak/>
              <w:t>951</w:t>
            </w:r>
          </w:p>
        </w:tc>
        <w:tc>
          <w:tcPr>
            <w:tcW w:w="1160" w:type="dxa"/>
            <w:tcBorders>
              <w:top w:val="nil"/>
              <w:left w:val="nil"/>
              <w:bottom w:val="single" w:sz="4" w:space="0" w:color="auto"/>
              <w:right w:val="single" w:sz="4" w:space="0" w:color="auto"/>
            </w:tcBorders>
            <w:shd w:val="clear" w:color="auto" w:fill="auto"/>
            <w:noWrap/>
            <w:vAlign w:val="center"/>
            <w:hideMark/>
          </w:tcPr>
          <w:p w14:paraId="463D2C6B" w14:textId="77777777" w:rsidR="00B1753C" w:rsidRPr="00B1753C" w:rsidRDefault="00B1753C" w:rsidP="00B1753C">
            <w:pPr>
              <w:spacing w:after="0" w:line="240" w:lineRule="auto"/>
              <w:rPr>
                <w:rFonts w:ascii="Times New Roman" w:eastAsia="Times New Roman" w:hAnsi="Times New Roman" w:cs="Times New Roman"/>
                <w:color w:val="000000"/>
                <w:sz w:val="20"/>
                <w:szCs w:val="20"/>
                <w:lang w:eastAsia="ru-RU"/>
              </w:rPr>
            </w:pPr>
            <w:r w:rsidRPr="00B1753C">
              <w:rPr>
                <w:rFonts w:ascii="Times New Roman" w:eastAsia="Times New Roman" w:hAnsi="Times New Roman" w:cs="Times New Roman"/>
                <w:color w:val="000000"/>
                <w:sz w:val="20"/>
                <w:szCs w:val="20"/>
                <w:lang w:eastAsia="ru-RU"/>
              </w:rPr>
              <w:t>05</w:t>
            </w:r>
          </w:p>
        </w:tc>
        <w:tc>
          <w:tcPr>
            <w:tcW w:w="1160" w:type="dxa"/>
            <w:tcBorders>
              <w:top w:val="nil"/>
              <w:left w:val="nil"/>
              <w:bottom w:val="single" w:sz="4" w:space="0" w:color="auto"/>
              <w:right w:val="single" w:sz="4" w:space="0" w:color="auto"/>
            </w:tcBorders>
            <w:shd w:val="clear" w:color="auto" w:fill="auto"/>
            <w:noWrap/>
            <w:vAlign w:val="center"/>
            <w:hideMark/>
          </w:tcPr>
          <w:p w14:paraId="33DDCC0E" w14:textId="77777777" w:rsidR="00B1753C" w:rsidRPr="00B1753C" w:rsidRDefault="00B1753C" w:rsidP="00B1753C">
            <w:pPr>
              <w:spacing w:after="0" w:line="240" w:lineRule="auto"/>
              <w:rPr>
                <w:rFonts w:ascii="Times New Roman" w:eastAsia="Times New Roman" w:hAnsi="Times New Roman" w:cs="Times New Roman"/>
                <w:color w:val="000000"/>
                <w:sz w:val="20"/>
                <w:szCs w:val="20"/>
                <w:lang w:eastAsia="ru-RU"/>
              </w:rPr>
            </w:pPr>
            <w:r w:rsidRPr="00B1753C">
              <w:rPr>
                <w:rFonts w:ascii="Times New Roman" w:eastAsia="Times New Roman" w:hAnsi="Times New Roman" w:cs="Times New Roman"/>
                <w:color w:val="000000"/>
                <w:sz w:val="20"/>
                <w:szCs w:val="20"/>
                <w:lang w:eastAsia="ru-RU"/>
              </w:rPr>
              <w:t>03</w:t>
            </w:r>
          </w:p>
        </w:tc>
        <w:tc>
          <w:tcPr>
            <w:tcW w:w="892" w:type="dxa"/>
            <w:tcBorders>
              <w:top w:val="nil"/>
              <w:left w:val="nil"/>
              <w:bottom w:val="single" w:sz="4" w:space="0" w:color="auto"/>
              <w:right w:val="single" w:sz="4" w:space="0" w:color="auto"/>
            </w:tcBorders>
            <w:shd w:val="clear" w:color="auto" w:fill="auto"/>
            <w:noWrap/>
            <w:vAlign w:val="center"/>
            <w:hideMark/>
          </w:tcPr>
          <w:p w14:paraId="5EE9FDFD" w14:textId="77777777" w:rsidR="00B1753C" w:rsidRPr="00B1753C" w:rsidRDefault="00B1753C" w:rsidP="00B1753C">
            <w:pPr>
              <w:spacing w:after="0" w:line="240" w:lineRule="auto"/>
              <w:rPr>
                <w:rFonts w:ascii="Times New Roman" w:eastAsia="Times New Roman" w:hAnsi="Times New Roman" w:cs="Times New Roman"/>
                <w:color w:val="000000"/>
                <w:sz w:val="20"/>
                <w:szCs w:val="20"/>
                <w:lang w:eastAsia="ru-RU"/>
              </w:rPr>
            </w:pPr>
            <w:r w:rsidRPr="00B1753C">
              <w:rPr>
                <w:rFonts w:ascii="Times New Roman" w:eastAsia="Times New Roman" w:hAnsi="Times New Roman" w:cs="Times New Roman"/>
                <w:color w:val="000000"/>
                <w:sz w:val="20"/>
                <w:szCs w:val="20"/>
                <w:lang w:eastAsia="ru-RU"/>
              </w:rPr>
              <w:t>04.4.02.20070</w:t>
            </w:r>
          </w:p>
        </w:tc>
        <w:tc>
          <w:tcPr>
            <w:tcW w:w="1160" w:type="dxa"/>
            <w:tcBorders>
              <w:top w:val="nil"/>
              <w:left w:val="nil"/>
              <w:bottom w:val="single" w:sz="4" w:space="0" w:color="auto"/>
              <w:right w:val="single" w:sz="4" w:space="0" w:color="auto"/>
            </w:tcBorders>
            <w:shd w:val="clear" w:color="auto" w:fill="auto"/>
            <w:noWrap/>
            <w:vAlign w:val="center"/>
            <w:hideMark/>
          </w:tcPr>
          <w:p w14:paraId="51C1C8FF" w14:textId="77777777" w:rsidR="00B1753C" w:rsidRPr="00B1753C" w:rsidRDefault="00B1753C" w:rsidP="00B1753C">
            <w:pPr>
              <w:spacing w:after="0" w:line="240" w:lineRule="auto"/>
              <w:rPr>
                <w:rFonts w:ascii="Times New Roman" w:eastAsia="Times New Roman" w:hAnsi="Times New Roman" w:cs="Times New Roman"/>
                <w:color w:val="000000"/>
                <w:sz w:val="20"/>
                <w:szCs w:val="20"/>
                <w:lang w:eastAsia="ru-RU"/>
              </w:rPr>
            </w:pPr>
            <w:r w:rsidRPr="00B1753C">
              <w:rPr>
                <w:rFonts w:ascii="Times New Roman" w:eastAsia="Times New Roman" w:hAnsi="Times New Roman" w:cs="Times New Roman"/>
                <w:color w:val="000000"/>
                <w:sz w:val="20"/>
                <w:szCs w:val="20"/>
                <w:lang w:eastAsia="ru-RU"/>
              </w:rPr>
              <w:t>2.4.0</w:t>
            </w:r>
          </w:p>
        </w:tc>
        <w:tc>
          <w:tcPr>
            <w:tcW w:w="1091" w:type="dxa"/>
            <w:tcBorders>
              <w:top w:val="nil"/>
              <w:left w:val="nil"/>
              <w:bottom w:val="single" w:sz="4" w:space="0" w:color="auto"/>
              <w:right w:val="single" w:sz="4" w:space="0" w:color="auto"/>
            </w:tcBorders>
            <w:shd w:val="clear" w:color="auto" w:fill="auto"/>
            <w:vAlign w:val="center"/>
            <w:hideMark/>
          </w:tcPr>
          <w:p w14:paraId="1248C2AB" w14:textId="77777777" w:rsidR="00B1753C" w:rsidRPr="00B1753C" w:rsidRDefault="00B1753C" w:rsidP="00B1753C">
            <w:pPr>
              <w:spacing w:after="0" w:line="240" w:lineRule="auto"/>
              <w:rPr>
                <w:rFonts w:ascii="Times New Roman" w:eastAsia="Times New Roman" w:hAnsi="Times New Roman" w:cs="Times New Roman"/>
                <w:color w:val="000000"/>
                <w:sz w:val="20"/>
                <w:szCs w:val="20"/>
                <w:lang w:eastAsia="ru-RU"/>
              </w:rPr>
            </w:pPr>
            <w:r w:rsidRPr="00B1753C">
              <w:rPr>
                <w:rFonts w:ascii="Times New Roman" w:eastAsia="Times New Roman" w:hAnsi="Times New Roman" w:cs="Times New Roman"/>
                <w:color w:val="000000"/>
                <w:sz w:val="20"/>
                <w:szCs w:val="20"/>
                <w:lang w:eastAsia="ru-RU"/>
              </w:rPr>
              <w:t> </w:t>
            </w:r>
          </w:p>
        </w:tc>
        <w:tc>
          <w:tcPr>
            <w:tcW w:w="1373" w:type="dxa"/>
            <w:tcBorders>
              <w:top w:val="nil"/>
              <w:left w:val="nil"/>
              <w:bottom w:val="single" w:sz="4" w:space="0" w:color="auto"/>
              <w:right w:val="single" w:sz="4" w:space="0" w:color="auto"/>
            </w:tcBorders>
            <w:shd w:val="clear" w:color="auto" w:fill="auto"/>
            <w:noWrap/>
            <w:vAlign w:val="center"/>
            <w:hideMark/>
          </w:tcPr>
          <w:p w14:paraId="0C60E068" w14:textId="77777777" w:rsidR="00B1753C" w:rsidRPr="00B1753C" w:rsidRDefault="00B1753C" w:rsidP="00B1753C">
            <w:pPr>
              <w:spacing w:after="0" w:line="240" w:lineRule="auto"/>
              <w:jc w:val="right"/>
              <w:rPr>
                <w:rFonts w:ascii="Times New Roman" w:eastAsia="Times New Roman" w:hAnsi="Times New Roman" w:cs="Times New Roman"/>
                <w:color w:val="000000"/>
                <w:sz w:val="20"/>
                <w:szCs w:val="20"/>
                <w:lang w:eastAsia="ru-RU"/>
              </w:rPr>
            </w:pPr>
            <w:r w:rsidRPr="00B1753C">
              <w:rPr>
                <w:rFonts w:ascii="Times New Roman" w:eastAsia="Times New Roman" w:hAnsi="Times New Roman" w:cs="Times New Roman"/>
                <w:color w:val="000000"/>
                <w:sz w:val="20"/>
                <w:szCs w:val="20"/>
                <w:lang w:eastAsia="ru-RU"/>
              </w:rPr>
              <w:t>12,9</w:t>
            </w:r>
          </w:p>
        </w:tc>
        <w:tc>
          <w:tcPr>
            <w:tcW w:w="1187" w:type="dxa"/>
            <w:tcBorders>
              <w:top w:val="nil"/>
              <w:left w:val="nil"/>
              <w:bottom w:val="single" w:sz="4" w:space="0" w:color="auto"/>
              <w:right w:val="single" w:sz="4" w:space="0" w:color="auto"/>
            </w:tcBorders>
            <w:shd w:val="clear" w:color="auto" w:fill="auto"/>
            <w:noWrap/>
            <w:vAlign w:val="center"/>
            <w:hideMark/>
          </w:tcPr>
          <w:p w14:paraId="7B8DB7CA" w14:textId="77777777" w:rsidR="00B1753C" w:rsidRPr="00B1753C" w:rsidRDefault="00B1753C" w:rsidP="00B1753C">
            <w:pPr>
              <w:spacing w:after="0" w:line="240" w:lineRule="auto"/>
              <w:rPr>
                <w:rFonts w:ascii="Times New Roman" w:eastAsia="Times New Roman" w:hAnsi="Times New Roman" w:cs="Times New Roman"/>
                <w:color w:val="000000"/>
                <w:sz w:val="20"/>
                <w:szCs w:val="20"/>
                <w:lang w:eastAsia="ru-RU"/>
              </w:rPr>
            </w:pPr>
            <w:r w:rsidRPr="00B1753C">
              <w:rPr>
                <w:rFonts w:ascii="Times New Roman" w:eastAsia="Times New Roman" w:hAnsi="Times New Roman" w:cs="Times New Roman"/>
                <w:color w:val="000000"/>
                <w:sz w:val="20"/>
                <w:szCs w:val="20"/>
                <w:lang w:eastAsia="ru-RU"/>
              </w:rPr>
              <w:t> </w:t>
            </w:r>
          </w:p>
        </w:tc>
        <w:tc>
          <w:tcPr>
            <w:tcW w:w="937" w:type="dxa"/>
            <w:tcBorders>
              <w:top w:val="nil"/>
              <w:left w:val="nil"/>
              <w:bottom w:val="single" w:sz="4" w:space="0" w:color="auto"/>
              <w:right w:val="single" w:sz="4" w:space="0" w:color="auto"/>
            </w:tcBorders>
            <w:shd w:val="clear" w:color="auto" w:fill="auto"/>
            <w:noWrap/>
            <w:vAlign w:val="center"/>
            <w:hideMark/>
          </w:tcPr>
          <w:p w14:paraId="06D0C190" w14:textId="77777777" w:rsidR="00B1753C" w:rsidRPr="00B1753C" w:rsidRDefault="00B1753C" w:rsidP="00B1753C">
            <w:pPr>
              <w:spacing w:after="0" w:line="240" w:lineRule="auto"/>
              <w:jc w:val="right"/>
              <w:rPr>
                <w:rFonts w:ascii="Times New Roman" w:eastAsia="Times New Roman" w:hAnsi="Times New Roman" w:cs="Times New Roman"/>
                <w:color w:val="000000"/>
                <w:sz w:val="20"/>
                <w:szCs w:val="20"/>
                <w:lang w:eastAsia="ru-RU"/>
              </w:rPr>
            </w:pPr>
            <w:r w:rsidRPr="00B1753C">
              <w:rPr>
                <w:rFonts w:ascii="Times New Roman" w:eastAsia="Times New Roman" w:hAnsi="Times New Roman" w:cs="Times New Roman"/>
                <w:color w:val="000000"/>
                <w:sz w:val="20"/>
                <w:szCs w:val="20"/>
                <w:lang w:eastAsia="ru-RU"/>
              </w:rPr>
              <w:t>0,0</w:t>
            </w:r>
          </w:p>
        </w:tc>
        <w:tc>
          <w:tcPr>
            <w:tcW w:w="973" w:type="dxa"/>
            <w:tcBorders>
              <w:top w:val="nil"/>
              <w:left w:val="nil"/>
              <w:bottom w:val="single" w:sz="4" w:space="0" w:color="auto"/>
              <w:right w:val="single" w:sz="4" w:space="0" w:color="auto"/>
            </w:tcBorders>
            <w:shd w:val="clear" w:color="auto" w:fill="auto"/>
            <w:noWrap/>
            <w:vAlign w:val="center"/>
            <w:hideMark/>
          </w:tcPr>
          <w:p w14:paraId="119E6A7C" w14:textId="77777777" w:rsidR="00B1753C" w:rsidRPr="00B1753C" w:rsidRDefault="00B1753C" w:rsidP="00B1753C">
            <w:pPr>
              <w:spacing w:after="0" w:line="240" w:lineRule="auto"/>
              <w:jc w:val="right"/>
              <w:rPr>
                <w:rFonts w:ascii="Times New Roman" w:eastAsia="Times New Roman" w:hAnsi="Times New Roman" w:cs="Times New Roman"/>
                <w:color w:val="000000"/>
                <w:sz w:val="20"/>
                <w:szCs w:val="20"/>
                <w:lang w:eastAsia="ru-RU"/>
              </w:rPr>
            </w:pPr>
            <w:r w:rsidRPr="00B1753C">
              <w:rPr>
                <w:rFonts w:ascii="Times New Roman" w:eastAsia="Times New Roman" w:hAnsi="Times New Roman" w:cs="Times New Roman"/>
                <w:color w:val="000000"/>
                <w:sz w:val="20"/>
                <w:szCs w:val="20"/>
                <w:lang w:eastAsia="ru-RU"/>
              </w:rPr>
              <w:t>0,0</w:t>
            </w:r>
          </w:p>
        </w:tc>
        <w:tc>
          <w:tcPr>
            <w:tcW w:w="934" w:type="dxa"/>
            <w:tcBorders>
              <w:top w:val="nil"/>
              <w:left w:val="nil"/>
              <w:bottom w:val="single" w:sz="4" w:space="0" w:color="auto"/>
              <w:right w:val="single" w:sz="4" w:space="0" w:color="auto"/>
            </w:tcBorders>
            <w:shd w:val="clear" w:color="auto" w:fill="auto"/>
            <w:noWrap/>
            <w:vAlign w:val="center"/>
            <w:hideMark/>
          </w:tcPr>
          <w:p w14:paraId="0567E13B" w14:textId="77777777" w:rsidR="00B1753C" w:rsidRPr="00B1753C" w:rsidRDefault="00B1753C" w:rsidP="00B1753C">
            <w:pPr>
              <w:spacing w:after="0" w:line="240" w:lineRule="auto"/>
              <w:rPr>
                <w:rFonts w:ascii="Times New Roman" w:eastAsia="Times New Roman" w:hAnsi="Times New Roman" w:cs="Times New Roman"/>
                <w:color w:val="000000"/>
                <w:sz w:val="20"/>
                <w:szCs w:val="20"/>
                <w:lang w:eastAsia="ru-RU"/>
              </w:rPr>
            </w:pPr>
            <w:r w:rsidRPr="00B1753C">
              <w:rPr>
                <w:rFonts w:ascii="Times New Roman" w:eastAsia="Times New Roman" w:hAnsi="Times New Roman" w:cs="Times New Roman"/>
                <w:color w:val="000000"/>
                <w:sz w:val="20"/>
                <w:szCs w:val="20"/>
                <w:lang w:eastAsia="ru-RU"/>
              </w:rPr>
              <w:t> </w:t>
            </w:r>
          </w:p>
        </w:tc>
        <w:tc>
          <w:tcPr>
            <w:tcW w:w="709" w:type="dxa"/>
            <w:tcBorders>
              <w:top w:val="nil"/>
              <w:left w:val="nil"/>
              <w:bottom w:val="nil"/>
              <w:right w:val="nil"/>
            </w:tcBorders>
            <w:shd w:val="clear" w:color="auto" w:fill="auto"/>
            <w:noWrap/>
            <w:vAlign w:val="bottom"/>
            <w:hideMark/>
          </w:tcPr>
          <w:p w14:paraId="7D38412A" w14:textId="77777777" w:rsidR="00B1753C" w:rsidRPr="00B1753C" w:rsidRDefault="00B1753C" w:rsidP="00B1753C">
            <w:pPr>
              <w:spacing w:after="0" w:line="240" w:lineRule="auto"/>
              <w:rPr>
                <w:rFonts w:ascii="Times New Roman" w:eastAsia="Times New Roman" w:hAnsi="Times New Roman" w:cs="Times New Roman"/>
                <w:color w:val="000000"/>
                <w:sz w:val="20"/>
                <w:szCs w:val="20"/>
                <w:lang w:eastAsia="ru-RU"/>
              </w:rPr>
            </w:pPr>
          </w:p>
        </w:tc>
      </w:tr>
      <w:tr w:rsidR="00B1753C" w:rsidRPr="00B1753C" w14:paraId="3F715EB3" w14:textId="77777777" w:rsidTr="00AD5FEC">
        <w:trPr>
          <w:trHeight w:val="528"/>
        </w:trPr>
        <w:tc>
          <w:tcPr>
            <w:tcW w:w="3119" w:type="dxa"/>
            <w:tcBorders>
              <w:top w:val="nil"/>
              <w:left w:val="single" w:sz="4" w:space="0" w:color="auto"/>
              <w:bottom w:val="single" w:sz="4" w:space="0" w:color="auto"/>
              <w:right w:val="single" w:sz="4" w:space="0" w:color="auto"/>
            </w:tcBorders>
            <w:shd w:val="clear" w:color="auto" w:fill="auto"/>
            <w:vAlign w:val="center"/>
            <w:hideMark/>
          </w:tcPr>
          <w:p w14:paraId="2331CDA8" w14:textId="77777777" w:rsidR="00B1753C" w:rsidRPr="00B1753C" w:rsidRDefault="00B1753C" w:rsidP="00B1753C">
            <w:pPr>
              <w:spacing w:after="0" w:line="240" w:lineRule="auto"/>
              <w:rPr>
                <w:rFonts w:ascii="Times New Roman" w:eastAsia="Times New Roman" w:hAnsi="Times New Roman" w:cs="Times New Roman"/>
                <w:color w:val="000000"/>
                <w:sz w:val="20"/>
                <w:szCs w:val="20"/>
                <w:lang w:eastAsia="ru-RU"/>
              </w:rPr>
            </w:pPr>
            <w:r w:rsidRPr="00B1753C">
              <w:rPr>
                <w:rFonts w:ascii="Times New Roman" w:eastAsia="Times New Roman" w:hAnsi="Times New Roman" w:cs="Times New Roman"/>
                <w:color w:val="000000"/>
                <w:sz w:val="20"/>
                <w:szCs w:val="20"/>
                <w:lang w:eastAsia="ru-RU"/>
              </w:rPr>
              <w:t>Расходы на мероприятия по отлову и содержанию безнадзорных животных (Иные закупки товаров, работ и услуг для обеспечения государственных (муниципальных) нужд)</w:t>
            </w:r>
          </w:p>
        </w:tc>
        <w:tc>
          <w:tcPr>
            <w:tcW w:w="1040" w:type="dxa"/>
            <w:tcBorders>
              <w:top w:val="nil"/>
              <w:left w:val="nil"/>
              <w:bottom w:val="single" w:sz="4" w:space="0" w:color="auto"/>
              <w:right w:val="single" w:sz="4" w:space="0" w:color="auto"/>
            </w:tcBorders>
            <w:shd w:val="clear" w:color="auto" w:fill="auto"/>
            <w:noWrap/>
            <w:vAlign w:val="center"/>
            <w:hideMark/>
          </w:tcPr>
          <w:p w14:paraId="48AB78FA" w14:textId="77777777" w:rsidR="00B1753C" w:rsidRPr="00B1753C" w:rsidRDefault="00B1753C" w:rsidP="00B1753C">
            <w:pPr>
              <w:spacing w:after="0" w:line="240" w:lineRule="auto"/>
              <w:rPr>
                <w:rFonts w:ascii="Times New Roman" w:eastAsia="Times New Roman" w:hAnsi="Times New Roman" w:cs="Times New Roman"/>
                <w:color w:val="000000"/>
                <w:sz w:val="20"/>
                <w:szCs w:val="20"/>
                <w:lang w:eastAsia="ru-RU"/>
              </w:rPr>
            </w:pPr>
            <w:r w:rsidRPr="00B1753C">
              <w:rPr>
                <w:rFonts w:ascii="Times New Roman" w:eastAsia="Times New Roman" w:hAnsi="Times New Roman" w:cs="Times New Roman"/>
                <w:color w:val="000000"/>
                <w:sz w:val="20"/>
                <w:szCs w:val="20"/>
                <w:lang w:eastAsia="ru-RU"/>
              </w:rPr>
              <w:t>951</w:t>
            </w:r>
          </w:p>
        </w:tc>
        <w:tc>
          <w:tcPr>
            <w:tcW w:w="1160" w:type="dxa"/>
            <w:tcBorders>
              <w:top w:val="nil"/>
              <w:left w:val="nil"/>
              <w:bottom w:val="single" w:sz="4" w:space="0" w:color="auto"/>
              <w:right w:val="single" w:sz="4" w:space="0" w:color="auto"/>
            </w:tcBorders>
            <w:shd w:val="clear" w:color="auto" w:fill="auto"/>
            <w:noWrap/>
            <w:vAlign w:val="center"/>
            <w:hideMark/>
          </w:tcPr>
          <w:p w14:paraId="754CEB94" w14:textId="77777777" w:rsidR="00B1753C" w:rsidRPr="00B1753C" w:rsidRDefault="00B1753C" w:rsidP="00B1753C">
            <w:pPr>
              <w:spacing w:after="0" w:line="240" w:lineRule="auto"/>
              <w:rPr>
                <w:rFonts w:ascii="Times New Roman" w:eastAsia="Times New Roman" w:hAnsi="Times New Roman" w:cs="Times New Roman"/>
                <w:color w:val="000000"/>
                <w:sz w:val="20"/>
                <w:szCs w:val="20"/>
                <w:lang w:eastAsia="ru-RU"/>
              </w:rPr>
            </w:pPr>
            <w:r w:rsidRPr="00B1753C">
              <w:rPr>
                <w:rFonts w:ascii="Times New Roman" w:eastAsia="Times New Roman" w:hAnsi="Times New Roman" w:cs="Times New Roman"/>
                <w:color w:val="000000"/>
                <w:sz w:val="20"/>
                <w:szCs w:val="20"/>
                <w:lang w:eastAsia="ru-RU"/>
              </w:rPr>
              <w:t>05</w:t>
            </w:r>
          </w:p>
        </w:tc>
        <w:tc>
          <w:tcPr>
            <w:tcW w:w="1160" w:type="dxa"/>
            <w:tcBorders>
              <w:top w:val="nil"/>
              <w:left w:val="nil"/>
              <w:bottom w:val="single" w:sz="4" w:space="0" w:color="auto"/>
              <w:right w:val="single" w:sz="4" w:space="0" w:color="auto"/>
            </w:tcBorders>
            <w:shd w:val="clear" w:color="auto" w:fill="auto"/>
            <w:noWrap/>
            <w:vAlign w:val="center"/>
            <w:hideMark/>
          </w:tcPr>
          <w:p w14:paraId="22F68806" w14:textId="77777777" w:rsidR="00B1753C" w:rsidRPr="00B1753C" w:rsidRDefault="00B1753C" w:rsidP="00B1753C">
            <w:pPr>
              <w:spacing w:after="0" w:line="240" w:lineRule="auto"/>
              <w:rPr>
                <w:rFonts w:ascii="Times New Roman" w:eastAsia="Times New Roman" w:hAnsi="Times New Roman" w:cs="Times New Roman"/>
                <w:color w:val="000000"/>
                <w:sz w:val="20"/>
                <w:szCs w:val="20"/>
                <w:lang w:eastAsia="ru-RU"/>
              </w:rPr>
            </w:pPr>
            <w:r w:rsidRPr="00B1753C">
              <w:rPr>
                <w:rFonts w:ascii="Times New Roman" w:eastAsia="Times New Roman" w:hAnsi="Times New Roman" w:cs="Times New Roman"/>
                <w:color w:val="000000"/>
                <w:sz w:val="20"/>
                <w:szCs w:val="20"/>
                <w:lang w:eastAsia="ru-RU"/>
              </w:rPr>
              <w:t>03</w:t>
            </w:r>
          </w:p>
        </w:tc>
        <w:tc>
          <w:tcPr>
            <w:tcW w:w="892" w:type="dxa"/>
            <w:tcBorders>
              <w:top w:val="nil"/>
              <w:left w:val="nil"/>
              <w:bottom w:val="single" w:sz="4" w:space="0" w:color="auto"/>
              <w:right w:val="single" w:sz="4" w:space="0" w:color="auto"/>
            </w:tcBorders>
            <w:shd w:val="clear" w:color="auto" w:fill="auto"/>
            <w:noWrap/>
            <w:vAlign w:val="center"/>
            <w:hideMark/>
          </w:tcPr>
          <w:p w14:paraId="66CD2060" w14:textId="77777777" w:rsidR="00B1753C" w:rsidRPr="00B1753C" w:rsidRDefault="00B1753C" w:rsidP="00B1753C">
            <w:pPr>
              <w:spacing w:after="0" w:line="240" w:lineRule="auto"/>
              <w:rPr>
                <w:rFonts w:ascii="Times New Roman" w:eastAsia="Times New Roman" w:hAnsi="Times New Roman" w:cs="Times New Roman"/>
                <w:color w:val="000000"/>
                <w:sz w:val="20"/>
                <w:szCs w:val="20"/>
                <w:lang w:eastAsia="ru-RU"/>
              </w:rPr>
            </w:pPr>
            <w:r w:rsidRPr="00B1753C">
              <w:rPr>
                <w:rFonts w:ascii="Times New Roman" w:eastAsia="Times New Roman" w:hAnsi="Times New Roman" w:cs="Times New Roman"/>
                <w:color w:val="000000"/>
                <w:sz w:val="20"/>
                <w:szCs w:val="20"/>
                <w:lang w:eastAsia="ru-RU"/>
              </w:rPr>
              <w:t>04.4.02.20080</w:t>
            </w:r>
          </w:p>
        </w:tc>
        <w:tc>
          <w:tcPr>
            <w:tcW w:w="1160" w:type="dxa"/>
            <w:tcBorders>
              <w:top w:val="nil"/>
              <w:left w:val="nil"/>
              <w:bottom w:val="single" w:sz="4" w:space="0" w:color="auto"/>
              <w:right w:val="single" w:sz="4" w:space="0" w:color="auto"/>
            </w:tcBorders>
            <w:shd w:val="clear" w:color="auto" w:fill="auto"/>
            <w:noWrap/>
            <w:vAlign w:val="center"/>
            <w:hideMark/>
          </w:tcPr>
          <w:p w14:paraId="665FE6AD" w14:textId="77777777" w:rsidR="00B1753C" w:rsidRPr="00B1753C" w:rsidRDefault="00B1753C" w:rsidP="00B1753C">
            <w:pPr>
              <w:spacing w:after="0" w:line="240" w:lineRule="auto"/>
              <w:rPr>
                <w:rFonts w:ascii="Times New Roman" w:eastAsia="Times New Roman" w:hAnsi="Times New Roman" w:cs="Times New Roman"/>
                <w:color w:val="000000"/>
                <w:sz w:val="20"/>
                <w:szCs w:val="20"/>
                <w:lang w:eastAsia="ru-RU"/>
              </w:rPr>
            </w:pPr>
            <w:r w:rsidRPr="00B1753C">
              <w:rPr>
                <w:rFonts w:ascii="Times New Roman" w:eastAsia="Times New Roman" w:hAnsi="Times New Roman" w:cs="Times New Roman"/>
                <w:color w:val="000000"/>
                <w:sz w:val="20"/>
                <w:szCs w:val="20"/>
                <w:lang w:eastAsia="ru-RU"/>
              </w:rPr>
              <w:t>2.4.0</w:t>
            </w:r>
          </w:p>
        </w:tc>
        <w:tc>
          <w:tcPr>
            <w:tcW w:w="1091" w:type="dxa"/>
            <w:tcBorders>
              <w:top w:val="nil"/>
              <w:left w:val="nil"/>
              <w:bottom w:val="single" w:sz="4" w:space="0" w:color="auto"/>
              <w:right w:val="single" w:sz="4" w:space="0" w:color="auto"/>
            </w:tcBorders>
            <w:shd w:val="clear" w:color="auto" w:fill="auto"/>
            <w:vAlign w:val="center"/>
            <w:hideMark/>
          </w:tcPr>
          <w:p w14:paraId="082178F5" w14:textId="77777777" w:rsidR="00B1753C" w:rsidRPr="00B1753C" w:rsidRDefault="00B1753C" w:rsidP="00B1753C">
            <w:pPr>
              <w:spacing w:after="0" w:line="240" w:lineRule="auto"/>
              <w:rPr>
                <w:rFonts w:ascii="Times New Roman" w:eastAsia="Times New Roman" w:hAnsi="Times New Roman" w:cs="Times New Roman"/>
                <w:color w:val="000000"/>
                <w:sz w:val="20"/>
                <w:szCs w:val="20"/>
                <w:lang w:eastAsia="ru-RU"/>
              </w:rPr>
            </w:pPr>
            <w:r w:rsidRPr="00B1753C">
              <w:rPr>
                <w:rFonts w:ascii="Times New Roman" w:eastAsia="Times New Roman" w:hAnsi="Times New Roman" w:cs="Times New Roman"/>
                <w:color w:val="000000"/>
                <w:sz w:val="20"/>
                <w:szCs w:val="20"/>
                <w:lang w:eastAsia="ru-RU"/>
              </w:rPr>
              <w:t> </w:t>
            </w:r>
          </w:p>
        </w:tc>
        <w:tc>
          <w:tcPr>
            <w:tcW w:w="1373" w:type="dxa"/>
            <w:tcBorders>
              <w:top w:val="nil"/>
              <w:left w:val="nil"/>
              <w:bottom w:val="single" w:sz="4" w:space="0" w:color="auto"/>
              <w:right w:val="single" w:sz="4" w:space="0" w:color="auto"/>
            </w:tcBorders>
            <w:shd w:val="clear" w:color="auto" w:fill="auto"/>
            <w:noWrap/>
            <w:vAlign w:val="center"/>
            <w:hideMark/>
          </w:tcPr>
          <w:p w14:paraId="0729F705" w14:textId="77777777" w:rsidR="00B1753C" w:rsidRPr="00B1753C" w:rsidRDefault="00B1753C" w:rsidP="00B1753C">
            <w:pPr>
              <w:spacing w:after="0" w:line="240" w:lineRule="auto"/>
              <w:jc w:val="right"/>
              <w:rPr>
                <w:rFonts w:ascii="Times New Roman" w:eastAsia="Times New Roman" w:hAnsi="Times New Roman" w:cs="Times New Roman"/>
                <w:color w:val="000000"/>
                <w:sz w:val="20"/>
                <w:szCs w:val="20"/>
                <w:lang w:eastAsia="ru-RU"/>
              </w:rPr>
            </w:pPr>
            <w:r w:rsidRPr="00B1753C">
              <w:rPr>
                <w:rFonts w:ascii="Times New Roman" w:eastAsia="Times New Roman" w:hAnsi="Times New Roman" w:cs="Times New Roman"/>
                <w:color w:val="000000"/>
                <w:sz w:val="20"/>
                <w:szCs w:val="20"/>
                <w:lang w:eastAsia="ru-RU"/>
              </w:rPr>
              <w:t>5,0</w:t>
            </w:r>
          </w:p>
        </w:tc>
        <w:tc>
          <w:tcPr>
            <w:tcW w:w="1187" w:type="dxa"/>
            <w:tcBorders>
              <w:top w:val="nil"/>
              <w:left w:val="nil"/>
              <w:bottom w:val="single" w:sz="4" w:space="0" w:color="auto"/>
              <w:right w:val="single" w:sz="4" w:space="0" w:color="auto"/>
            </w:tcBorders>
            <w:shd w:val="clear" w:color="auto" w:fill="auto"/>
            <w:noWrap/>
            <w:vAlign w:val="center"/>
            <w:hideMark/>
          </w:tcPr>
          <w:p w14:paraId="6FF62E24" w14:textId="77777777" w:rsidR="00B1753C" w:rsidRPr="00B1753C" w:rsidRDefault="00B1753C" w:rsidP="00B1753C">
            <w:pPr>
              <w:spacing w:after="0" w:line="240" w:lineRule="auto"/>
              <w:rPr>
                <w:rFonts w:ascii="Times New Roman" w:eastAsia="Times New Roman" w:hAnsi="Times New Roman" w:cs="Times New Roman"/>
                <w:color w:val="000000"/>
                <w:sz w:val="20"/>
                <w:szCs w:val="20"/>
                <w:lang w:eastAsia="ru-RU"/>
              </w:rPr>
            </w:pPr>
            <w:r w:rsidRPr="00B1753C">
              <w:rPr>
                <w:rFonts w:ascii="Times New Roman" w:eastAsia="Times New Roman" w:hAnsi="Times New Roman" w:cs="Times New Roman"/>
                <w:color w:val="000000"/>
                <w:sz w:val="20"/>
                <w:szCs w:val="20"/>
                <w:lang w:eastAsia="ru-RU"/>
              </w:rPr>
              <w:t> </w:t>
            </w:r>
          </w:p>
        </w:tc>
        <w:tc>
          <w:tcPr>
            <w:tcW w:w="937" w:type="dxa"/>
            <w:tcBorders>
              <w:top w:val="nil"/>
              <w:left w:val="nil"/>
              <w:bottom w:val="single" w:sz="4" w:space="0" w:color="auto"/>
              <w:right w:val="single" w:sz="4" w:space="0" w:color="auto"/>
            </w:tcBorders>
            <w:shd w:val="clear" w:color="auto" w:fill="auto"/>
            <w:noWrap/>
            <w:vAlign w:val="center"/>
            <w:hideMark/>
          </w:tcPr>
          <w:p w14:paraId="5255052D" w14:textId="77777777" w:rsidR="00B1753C" w:rsidRPr="00B1753C" w:rsidRDefault="00B1753C" w:rsidP="00B1753C">
            <w:pPr>
              <w:spacing w:after="0" w:line="240" w:lineRule="auto"/>
              <w:jc w:val="right"/>
              <w:rPr>
                <w:rFonts w:ascii="Times New Roman" w:eastAsia="Times New Roman" w:hAnsi="Times New Roman" w:cs="Times New Roman"/>
                <w:color w:val="000000"/>
                <w:sz w:val="20"/>
                <w:szCs w:val="20"/>
                <w:lang w:eastAsia="ru-RU"/>
              </w:rPr>
            </w:pPr>
            <w:r w:rsidRPr="00B1753C">
              <w:rPr>
                <w:rFonts w:ascii="Times New Roman" w:eastAsia="Times New Roman" w:hAnsi="Times New Roman" w:cs="Times New Roman"/>
                <w:color w:val="000000"/>
                <w:sz w:val="20"/>
                <w:szCs w:val="20"/>
                <w:lang w:eastAsia="ru-RU"/>
              </w:rPr>
              <w:t>0,0</w:t>
            </w:r>
          </w:p>
        </w:tc>
        <w:tc>
          <w:tcPr>
            <w:tcW w:w="973" w:type="dxa"/>
            <w:tcBorders>
              <w:top w:val="nil"/>
              <w:left w:val="nil"/>
              <w:bottom w:val="single" w:sz="4" w:space="0" w:color="auto"/>
              <w:right w:val="single" w:sz="4" w:space="0" w:color="auto"/>
            </w:tcBorders>
            <w:shd w:val="clear" w:color="auto" w:fill="auto"/>
            <w:noWrap/>
            <w:vAlign w:val="center"/>
            <w:hideMark/>
          </w:tcPr>
          <w:p w14:paraId="22B470FB" w14:textId="77777777" w:rsidR="00B1753C" w:rsidRPr="00B1753C" w:rsidRDefault="00B1753C" w:rsidP="00B1753C">
            <w:pPr>
              <w:spacing w:after="0" w:line="240" w:lineRule="auto"/>
              <w:jc w:val="right"/>
              <w:rPr>
                <w:rFonts w:ascii="Times New Roman" w:eastAsia="Times New Roman" w:hAnsi="Times New Roman" w:cs="Times New Roman"/>
                <w:color w:val="000000"/>
                <w:sz w:val="20"/>
                <w:szCs w:val="20"/>
                <w:lang w:eastAsia="ru-RU"/>
              </w:rPr>
            </w:pPr>
            <w:r w:rsidRPr="00B1753C">
              <w:rPr>
                <w:rFonts w:ascii="Times New Roman" w:eastAsia="Times New Roman" w:hAnsi="Times New Roman" w:cs="Times New Roman"/>
                <w:color w:val="000000"/>
                <w:sz w:val="20"/>
                <w:szCs w:val="20"/>
                <w:lang w:eastAsia="ru-RU"/>
              </w:rPr>
              <w:t>0,0</w:t>
            </w:r>
          </w:p>
        </w:tc>
        <w:tc>
          <w:tcPr>
            <w:tcW w:w="934" w:type="dxa"/>
            <w:tcBorders>
              <w:top w:val="nil"/>
              <w:left w:val="nil"/>
              <w:bottom w:val="single" w:sz="4" w:space="0" w:color="auto"/>
              <w:right w:val="single" w:sz="4" w:space="0" w:color="auto"/>
            </w:tcBorders>
            <w:shd w:val="clear" w:color="auto" w:fill="auto"/>
            <w:noWrap/>
            <w:vAlign w:val="center"/>
            <w:hideMark/>
          </w:tcPr>
          <w:p w14:paraId="7F5F1AA8" w14:textId="77777777" w:rsidR="00B1753C" w:rsidRPr="00B1753C" w:rsidRDefault="00B1753C" w:rsidP="00B1753C">
            <w:pPr>
              <w:spacing w:after="0" w:line="240" w:lineRule="auto"/>
              <w:rPr>
                <w:rFonts w:ascii="Times New Roman" w:eastAsia="Times New Roman" w:hAnsi="Times New Roman" w:cs="Times New Roman"/>
                <w:color w:val="000000"/>
                <w:sz w:val="20"/>
                <w:szCs w:val="20"/>
                <w:lang w:eastAsia="ru-RU"/>
              </w:rPr>
            </w:pPr>
            <w:r w:rsidRPr="00B1753C">
              <w:rPr>
                <w:rFonts w:ascii="Times New Roman" w:eastAsia="Times New Roman" w:hAnsi="Times New Roman" w:cs="Times New Roman"/>
                <w:color w:val="000000"/>
                <w:sz w:val="20"/>
                <w:szCs w:val="20"/>
                <w:lang w:eastAsia="ru-RU"/>
              </w:rPr>
              <w:t> </w:t>
            </w:r>
          </w:p>
        </w:tc>
        <w:tc>
          <w:tcPr>
            <w:tcW w:w="709" w:type="dxa"/>
            <w:tcBorders>
              <w:top w:val="nil"/>
              <w:left w:val="nil"/>
              <w:bottom w:val="nil"/>
              <w:right w:val="nil"/>
            </w:tcBorders>
            <w:shd w:val="clear" w:color="auto" w:fill="auto"/>
            <w:noWrap/>
            <w:vAlign w:val="bottom"/>
            <w:hideMark/>
          </w:tcPr>
          <w:p w14:paraId="7E8E9830" w14:textId="77777777" w:rsidR="00B1753C" w:rsidRPr="00B1753C" w:rsidRDefault="00B1753C" w:rsidP="00B1753C">
            <w:pPr>
              <w:spacing w:after="0" w:line="240" w:lineRule="auto"/>
              <w:rPr>
                <w:rFonts w:ascii="Times New Roman" w:eastAsia="Times New Roman" w:hAnsi="Times New Roman" w:cs="Times New Roman"/>
                <w:color w:val="000000"/>
                <w:sz w:val="20"/>
                <w:szCs w:val="20"/>
                <w:lang w:eastAsia="ru-RU"/>
              </w:rPr>
            </w:pPr>
          </w:p>
        </w:tc>
      </w:tr>
      <w:tr w:rsidR="00B1753C" w:rsidRPr="00B1753C" w14:paraId="727DB7F6" w14:textId="77777777" w:rsidTr="00AD5FEC">
        <w:trPr>
          <w:trHeight w:val="288"/>
        </w:trPr>
        <w:tc>
          <w:tcPr>
            <w:tcW w:w="3119" w:type="dxa"/>
            <w:tcBorders>
              <w:top w:val="nil"/>
              <w:left w:val="single" w:sz="4" w:space="0" w:color="auto"/>
              <w:bottom w:val="single" w:sz="4" w:space="0" w:color="auto"/>
              <w:right w:val="single" w:sz="4" w:space="0" w:color="auto"/>
            </w:tcBorders>
            <w:shd w:val="clear" w:color="auto" w:fill="auto"/>
            <w:vAlign w:val="center"/>
            <w:hideMark/>
          </w:tcPr>
          <w:p w14:paraId="7B4ADD34" w14:textId="77777777" w:rsidR="00B1753C" w:rsidRPr="00B1753C" w:rsidRDefault="00B1753C" w:rsidP="00B1753C">
            <w:pPr>
              <w:spacing w:after="0" w:line="240" w:lineRule="auto"/>
              <w:rPr>
                <w:rFonts w:ascii="Times New Roman" w:eastAsia="Times New Roman" w:hAnsi="Times New Roman" w:cs="Times New Roman"/>
                <w:b/>
                <w:bCs/>
                <w:color w:val="000000"/>
                <w:sz w:val="20"/>
                <w:szCs w:val="20"/>
                <w:lang w:eastAsia="ru-RU"/>
              </w:rPr>
            </w:pPr>
            <w:r w:rsidRPr="00B1753C">
              <w:rPr>
                <w:rFonts w:ascii="Times New Roman" w:eastAsia="Times New Roman" w:hAnsi="Times New Roman" w:cs="Times New Roman"/>
                <w:b/>
                <w:bCs/>
                <w:color w:val="000000"/>
                <w:sz w:val="20"/>
                <w:szCs w:val="20"/>
                <w:lang w:eastAsia="ru-RU"/>
              </w:rPr>
              <w:t>КУЛЬТУРА, КИНЕМАТОГРАФИЯ</w:t>
            </w:r>
          </w:p>
        </w:tc>
        <w:tc>
          <w:tcPr>
            <w:tcW w:w="1040" w:type="dxa"/>
            <w:tcBorders>
              <w:top w:val="nil"/>
              <w:left w:val="nil"/>
              <w:bottom w:val="single" w:sz="4" w:space="0" w:color="auto"/>
              <w:right w:val="single" w:sz="4" w:space="0" w:color="auto"/>
            </w:tcBorders>
            <w:shd w:val="clear" w:color="auto" w:fill="auto"/>
            <w:noWrap/>
            <w:vAlign w:val="center"/>
            <w:hideMark/>
          </w:tcPr>
          <w:p w14:paraId="02150E7A" w14:textId="77777777" w:rsidR="00B1753C" w:rsidRPr="00B1753C" w:rsidRDefault="00B1753C" w:rsidP="00B1753C">
            <w:pPr>
              <w:spacing w:after="0" w:line="240" w:lineRule="auto"/>
              <w:rPr>
                <w:rFonts w:ascii="Times New Roman" w:eastAsia="Times New Roman" w:hAnsi="Times New Roman" w:cs="Times New Roman"/>
                <w:b/>
                <w:bCs/>
                <w:color w:val="000000"/>
                <w:sz w:val="20"/>
                <w:szCs w:val="20"/>
                <w:lang w:eastAsia="ru-RU"/>
              </w:rPr>
            </w:pPr>
            <w:r w:rsidRPr="00B1753C">
              <w:rPr>
                <w:rFonts w:ascii="Times New Roman" w:eastAsia="Times New Roman" w:hAnsi="Times New Roman" w:cs="Times New Roman"/>
                <w:b/>
                <w:bCs/>
                <w:color w:val="000000"/>
                <w:sz w:val="20"/>
                <w:szCs w:val="20"/>
                <w:lang w:eastAsia="ru-RU"/>
              </w:rPr>
              <w:t>951</w:t>
            </w:r>
          </w:p>
        </w:tc>
        <w:tc>
          <w:tcPr>
            <w:tcW w:w="1160" w:type="dxa"/>
            <w:tcBorders>
              <w:top w:val="nil"/>
              <w:left w:val="nil"/>
              <w:bottom w:val="single" w:sz="4" w:space="0" w:color="auto"/>
              <w:right w:val="single" w:sz="4" w:space="0" w:color="auto"/>
            </w:tcBorders>
            <w:shd w:val="clear" w:color="auto" w:fill="auto"/>
            <w:noWrap/>
            <w:vAlign w:val="center"/>
            <w:hideMark/>
          </w:tcPr>
          <w:p w14:paraId="7CD91816" w14:textId="77777777" w:rsidR="00B1753C" w:rsidRPr="00B1753C" w:rsidRDefault="00B1753C" w:rsidP="00B1753C">
            <w:pPr>
              <w:spacing w:after="0" w:line="240" w:lineRule="auto"/>
              <w:rPr>
                <w:rFonts w:ascii="Times New Roman" w:eastAsia="Times New Roman" w:hAnsi="Times New Roman" w:cs="Times New Roman"/>
                <w:b/>
                <w:bCs/>
                <w:color w:val="000000"/>
                <w:sz w:val="20"/>
                <w:szCs w:val="20"/>
                <w:lang w:eastAsia="ru-RU"/>
              </w:rPr>
            </w:pPr>
            <w:r w:rsidRPr="00B1753C">
              <w:rPr>
                <w:rFonts w:ascii="Times New Roman" w:eastAsia="Times New Roman" w:hAnsi="Times New Roman" w:cs="Times New Roman"/>
                <w:b/>
                <w:bCs/>
                <w:color w:val="000000"/>
                <w:sz w:val="20"/>
                <w:szCs w:val="20"/>
                <w:lang w:eastAsia="ru-RU"/>
              </w:rPr>
              <w:t>08</w:t>
            </w:r>
          </w:p>
        </w:tc>
        <w:tc>
          <w:tcPr>
            <w:tcW w:w="1160" w:type="dxa"/>
            <w:tcBorders>
              <w:top w:val="nil"/>
              <w:left w:val="nil"/>
              <w:bottom w:val="single" w:sz="4" w:space="0" w:color="auto"/>
              <w:right w:val="single" w:sz="4" w:space="0" w:color="auto"/>
            </w:tcBorders>
            <w:shd w:val="clear" w:color="auto" w:fill="auto"/>
            <w:noWrap/>
            <w:vAlign w:val="center"/>
            <w:hideMark/>
          </w:tcPr>
          <w:p w14:paraId="2F7E05EC" w14:textId="77777777" w:rsidR="00B1753C" w:rsidRPr="00B1753C" w:rsidRDefault="00B1753C" w:rsidP="00B1753C">
            <w:pPr>
              <w:spacing w:after="0" w:line="240" w:lineRule="auto"/>
              <w:rPr>
                <w:rFonts w:ascii="Times New Roman" w:eastAsia="Times New Roman" w:hAnsi="Times New Roman" w:cs="Times New Roman"/>
                <w:b/>
                <w:bCs/>
                <w:color w:val="000000"/>
                <w:sz w:val="20"/>
                <w:szCs w:val="20"/>
                <w:lang w:eastAsia="ru-RU"/>
              </w:rPr>
            </w:pPr>
            <w:r w:rsidRPr="00B1753C">
              <w:rPr>
                <w:rFonts w:ascii="Times New Roman" w:eastAsia="Times New Roman" w:hAnsi="Times New Roman" w:cs="Times New Roman"/>
                <w:b/>
                <w:bCs/>
                <w:color w:val="000000"/>
                <w:sz w:val="20"/>
                <w:szCs w:val="20"/>
                <w:lang w:eastAsia="ru-RU"/>
              </w:rPr>
              <w:t>00</w:t>
            </w:r>
          </w:p>
        </w:tc>
        <w:tc>
          <w:tcPr>
            <w:tcW w:w="892" w:type="dxa"/>
            <w:tcBorders>
              <w:top w:val="nil"/>
              <w:left w:val="nil"/>
              <w:bottom w:val="single" w:sz="4" w:space="0" w:color="auto"/>
              <w:right w:val="single" w:sz="4" w:space="0" w:color="auto"/>
            </w:tcBorders>
            <w:shd w:val="clear" w:color="auto" w:fill="auto"/>
            <w:noWrap/>
            <w:vAlign w:val="center"/>
            <w:hideMark/>
          </w:tcPr>
          <w:p w14:paraId="10B5F7F1" w14:textId="77777777" w:rsidR="00B1753C" w:rsidRPr="00B1753C" w:rsidRDefault="00B1753C" w:rsidP="00B1753C">
            <w:pPr>
              <w:spacing w:after="0" w:line="240" w:lineRule="auto"/>
              <w:rPr>
                <w:rFonts w:ascii="Times New Roman" w:eastAsia="Times New Roman" w:hAnsi="Times New Roman" w:cs="Times New Roman"/>
                <w:b/>
                <w:bCs/>
                <w:color w:val="000000"/>
                <w:sz w:val="20"/>
                <w:szCs w:val="20"/>
                <w:lang w:eastAsia="ru-RU"/>
              </w:rPr>
            </w:pPr>
            <w:r w:rsidRPr="00B1753C">
              <w:rPr>
                <w:rFonts w:ascii="Times New Roman" w:eastAsia="Times New Roman" w:hAnsi="Times New Roman" w:cs="Times New Roman"/>
                <w:b/>
                <w:bCs/>
                <w:color w:val="000000"/>
                <w:sz w:val="20"/>
                <w:szCs w:val="20"/>
                <w:lang w:eastAsia="ru-RU"/>
              </w:rPr>
              <w:t> </w:t>
            </w:r>
          </w:p>
        </w:tc>
        <w:tc>
          <w:tcPr>
            <w:tcW w:w="1160" w:type="dxa"/>
            <w:tcBorders>
              <w:top w:val="nil"/>
              <w:left w:val="nil"/>
              <w:bottom w:val="single" w:sz="4" w:space="0" w:color="auto"/>
              <w:right w:val="single" w:sz="4" w:space="0" w:color="auto"/>
            </w:tcBorders>
            <w:shd w:val="clear" w:color="auto" w:fill="auto"/>
            <w:noWrap/>
            <w:vAlign w:val="center"/>
            <w:hideMark/>
          </w:tcPr>
          <w:p w14:paraId="2FF59DC9" w14:textId="77777777" w:rsidR="00B1753C" w:rsidRPr="00B1753C" w:rsidRDefault="00B1753C" w:rsidP="00B1753C">
            <w:pPr>
              <w:spacing w:after="0" w:line="240" w:lineRule="auto"/>
              <w:rPr>
                <w:rFonts w:ascii="Times New Roman" w:eastAsia="Times New Roman" w:hAnsi="Times New Roman" w:cs="Times New Roman"/>
                <w:b/>
                <w:bCs/>
                <w:color w:val="000000"/>
                <w:sz w:val="20"/>
                <w:szCs w:val="20"/>
                <w:lang w:eastAsia="ru-RU"/>
              </w:rPr>
            </w:pPr>
            <w:r w:rsidRPr="00B1753C">
              <w:rPr>
                <w:rFonts w:ascii="Times New Roman" w:eastAsia="Times New Roman" w:hAnsi="Times New Roman" w:cs="Times New Roman"/>
                <w:b/>
                <w:bCs/>
                <w:color w:val="000000"/>
                <w:sz w:val="20"/>
                <w:szCs w:val="20"/>
                <w:lang w:eastAsia="ru-RU"/>
              </w:rPr>
              <w:t> </w:t>
            </w:r>
          </w:p>
        </w:tc>
        <w:tc>
          <w:tcPr>
            <w:tcW w:w="1091" w:type="dxa"/>
            <w:tcBorders>
              <w:top w:val="nil"/>
              <w:left w:val="nil"/>
              <w:bottom w:val="single" w:sz="4" w:space="0" w:color="auto"/>
              <w:right w:val="single" w:sz="4" w:space="0" w:color="auto"/>
            </w:tcBorders>
            <w:shd w:val="clear" w:color="auto" w:fill="auto"/>
            <w:vAlign w:val="center"/>
            <w:hideMark/>
          </w:tcPr>
          <w:p w14:paraId="7CB2FB90" w14:textId="77777777" w:rsidR="00B1753C" w:rsidRPr="00B1753C" w:rsidRDefault="00B1753C" w:rsidP="00B1753C">
            <w:pPr>
              <w:spacing w:after="0" w:line="240" w:lineRule="auto"/>
              <w:rPr>
                <w:rFonts w:ascii="Times New Roman" w:eastAsia="Times New Roman" w:hAnsi="Times New Roman" w:cs="Times New Roman"/>
                <w:color w:val="000000"/>
                <w:sz w:val="20"/>
                <w:szCs w:val="20"/>
                <w:lang w:eastAsia="ru-RU"/>
              </w:rPr>
            </w:pPr>
            <w:r w:rsidRPr="00B1753C">
              <w:rPr>
                <w:rFonts w:ascii="Times New Roman" w:eastAsia="Times New Roman" w:hAnsi="Times New Roman" w:cs="Times New Roman"/>
                <w:color w:val="000000"/>
                <w:sz w:val="20"/>
                <w:szCs w:val="20"/>
                <w:lang w:eastAsia="ru-RU"/>
              </w:rPr>
              <w:t> </w:t>
            </w:r>
          </w:p>
        </w:tc>
        <w:tc>
          <w:tcPr>
            <w:tcW w:w="1373" w:type="dxa"/>
            <w:tcBorders>
              <w:top w:val="nil"/>
              <w:left w:val="nil"/>
              <w:bottom w:val="single" w:sz="4" w:space="0" w:color="auto"/>
              <w:right w:val="single" w:sz="4" w:space="0" w:color="auto"/>
            </w:tcBorders>
            <w:shd w:val="clear" w:color="auto" w:fill="auto"/>
            <w:noWrap/>
            <w:vAlign w:val="center"/>
            <w:hideMark/>
          </w:tcPr>
          <w:p w14:paraId="7969B174" w14:textId="77777777" w:rsidR="00B1753C" w:rsidRPr="00B1753C" w:rsidRDefault="00B1753C" w:rsidP="00B1753C">
            <w:pPr>
              <w:spacing w:after="0" w:line="240" w:lineRule="auto"/>
              <w:jc w:val="right"/>
              <w:rPr>
                <w:rFonts w:ascii="Times New Roman" w:eastAsia="Times New Roman" w:hAnsi="Times New Roman" w:cs="Times New Roman"/>
                <w:b/>
                <w:bCs/>
                <w:color w:val="000000"/>
                <w:sz w:val="20"/>
                <w:szCs w:val="20"/>
                <w:lang w:eastAsia="ru-RU"/>
              </w:rPr>
            </w:pPr>
            <w:r w:rsidRPr="00B1753C">
              <w:rPr>
                <w:rFonts w:ascii="Times New Roman" w:eastAsia="Times New Roman" w:hAnsi="Times New Roman" w:cs="Times New Roman"/>
                <w:b/>
                <w:bCs/>
                <w:color w:val="000000"/>
                <w:sz w:val="20"/>
                <w:szCs w:val="20"/>
                <w:lang w:eastAsia="ru-RU"/>
              </w:rPr>
              <w:t>6 235,3</w:t>
            </w:r>
          </w:p>
        </w:tc>
        <w:tc>
          <w:tcPr>
            <w:tcW w:w="1187" w:type="dxa"/>
            <w:tcBorders>
              <w:top w:val="nil"/>
              <w:left w:val="nil"/>
              <w:bottom w:val="single" w:sz="4" w:space="0" w:color="auto"/>
              <w:right w:val="single" w:sz="4" w:space="0" w:color="auto"/>
            </w:tcBorders>
            <w:shd w:val="clear" w:color="auto" w:fill="auto"/>
            <w:noWrap/>
            <w:vAlign w:val="center"/>
            <w:hideMark/>
          </w:tcPr>
          <w:p w14:paraId="66C9AFF1" w14:textId="77777777" w:rsidR="00B1753C" w:rsidRPr="00B1753C" w:rsidRDefault="00B1753C" w:rsidP="00B1753C">
            <w:pPr>
              <w:spacing w:after="0" w:line="240" w:lineRule="auto"/>
              <w:rPr>
                <w:rFonts w:ascii="Times New Roman" w:eastAsia="Times New Roman" w:hAnsi="Times New Roman" w:cs="Times New Roman"/>
                <w:b/>
                <w:bCs/>
                <w:color w:val="000000"/>
                <w:sz w:val="20"/>
                <w:szCs w:val="20"/>
                <w:lang w:eastAsia="ru-RU"/>
              </w:rPr>
            </w:pPr>
            <w:r w:rsidRPr="00B1753C">
              <w:rPr>
                <w:rFonts w:ascii="Times New Roman" w:eastAsia="Times New Roman" w:hAnsi="Times New Roman" w:cs="Times New Roman"/>
                <w:b/>
                <w:bCs/>
                <w:color w:val="000000"/>
                <w:sz w:val="20"/>
                <w:szCs w:val="20"/>
                <w:lang w:eastAsia="ru-RU"/>
              </w:rPr>
              <w:t> </w:t>
            </w:r>
          </w:p>
        </w:tc>
        <w:tc>
          <w:tcPr>
            <w:tcW w:w="937" w:type="dxa"/>
            <w:tcBorders>
              <w:top w:val="nil"/>
              <w:left w:val="nil"/>
              <w:bottom w:val="single" w:sz="4" w:space="0" w:color="auto"/>
              <w:right w:val="single" w:sz="4" w:space="0" w:color="auto"/>
            </w:tcBorders>
            <w:shd w:val="clear" w:color="auto" w:fill="auto"/>
            <w:noWrap/>
            <w:vAlign w:val="center"/>
            <w:hideMark/>
          </w:tcPr>
          <w:p w14:paraId="626F93AE" w14:textId="77777777" w:rsidR="00B1753C" w:rsidRPr="00B1753C" w:rsidRDefault="00B1753C" w:rsidP="00B1753C">
            <w:pPr>
              <w:spacing w:after="0" w:line="240" w:lineRule="auto"/>
              <w:jc w:val="right"/>
              <w:rPr>
                <w:rFonts w:ascii="Times New Roman" w:eastAsia="Times New Roman" w:hAnsi="Times New Roman" w:cs="Times New Roman"/>
                <w:b/>
                <w:bCs/>
                <w:color w:val="000000"/>
                <w:sz w:val="20"/>
                <w:szCs w:val="20"/>
                <w:lang w:eastAsia="ru-RU"/>
              </w:rPr>
            </w:pPr>
            <w:r w:rsidRPr="00B1753C">
              <w:rPr>
                <w:rFonts w:ascii="Times New Roman" w:eastAsia="Times New Roman" w:hAnsi="Times New Roman" w:cs="Times New Roman"/>
                <w:b/>
                <w:bCs/>
                <w:color w:val="000000"/>
                <w:sz w:val="20"/>
                <w:szCs w:val="20"/>
                <w:lang w:eastAsia="ru-RU"/>
              </w:rPr>
              <w:t>3 627,9</w:t>
            </w:r>
          </w:p>
        </w:tc>
        <w:tc>
          <w:tcPr>
            <w:tcW w:w="973" w:type="dxa"/>
            <w:tcBorders>
              <w:top w:val="nil"/>
              <w:left w:val="nil"/>
              <w:bottom w:val="single" w:sz="4" w:space="0" w:color="auto"/>
              <w:right w:val="single" w:sz="4" w:space="0" w:color="auto"/>
            </w:tcBorders>
            <w:shd w:val="clear" w:color="auto" w:fill="auto"/>
            <w:noWrap/>
            <w:vAlign w:val="center"/>
            <w:hideMark/>
          </w:tcPr>
          <w:p w14:paraId="6D815FF6" w14:textId="77777777" w:rsidR="00B1753C" w:rsidRPr="00B1753C" w:rsidRDefault="00B1753C" w:rsidP="00B1753C">
            <w:pPr>
              <w:spacing w:after="0" w:line="240" w:lineRule="auto"/>
              <w:jc w:val="right"/>
              <w:rPr>
                <w:rFonts w:ascii="Times New Roman" w:eastAsia="Times New Roman" w:hAnsi="Times New Roman" w:cs="Times New Roman"/>
                <w:b/>
                <w:bCs/>
                <w:color w:val="000000"/>
                <w:sz w:val="20"/>
                <w:szCs w:val="20"/>
                <w:lang w:eastAsia="ru-RU"/>
              </w:rPr>
            </w:pPr>
            <w:r w:rsidRPr="00B1753C">
              <w:rPr>
                <w:rFonts w:ascii="Times New Roman" w:eastAsia="Times New Roman" w:hAnsi="Times New Roman" w:cs="Times New Roman"/>
                <w:b/>
                <w:bCs/>
                <w:color w:val="000000"/>
                <w:sz w:val="20"/>
                <w:szCs w:val="20"/>
                <w:lang w:eastAsia="ru-RU"/>
              </w:rPr>
              <w:t>412,9</w:t>
            </w:r>
          </w:p>
        </w:tc>
        <w:tc>
          <w:tcPr>
            <w:tcW w:w="934" w:type="dxa"/>
            <w:tcBorders>
              <w:top w:val="nil"/>
              <w:left w:val="nil"/>
              <w:bottom w:val="single" w:sz="4" w:space="0" w:color="auto"/>
              <w:right w:val="single" w:sz="4" w:space="0" w:color="auto"/>
            </w:tcBorders>
            <w:shd w:val="clear" w:color="auto" w:fill="auto"/>
            <w:noWrap/>
            <w:vAlign w:val="center"/>
            <w:hideMark/>
          </w:tcPr>
          <w:p w14:paraId="174B53D6" w14:textId="77777777" w:rsidR="00B1753C" w:rsidRPr="00B1753C" w:rsidRDefault="00B1753C" w:rsidP="00B1753C">
            <w:pPr>
              <w:spacing w:after="0" w:line="240" w:lineRule="auto"/>
              <w:rPr>
                <w:rFonts w:ascii="Times New Roman" w:eastAsia="Times New Roman" w:hAnsi="Times New Roman" w:cs="Times New Roman"/>
                <w:b/>
                <w:bCs/>
                <w:color w:val="000000"/>
                <w:sz w:val="20"/>
                <w:szCs w:val="20"/>
                <w:lang w:eastAsia="ru-RU"/>
              </w:rPr>
            </w:pPr>
            <w:r w:rsidRPr="00B1753C">
              <w:rPr>
                <w:rFonts w:ascii="Times New Roman" w:eastAsia="Times New Roman" w:hAnsi="Times New Roman" w:cs="Times New Roman"/>
                <w:b/>
                <w:bCs/>
                <w:color w:val="000000"/>
                <w:sz w:val="20"/>
                <w:szCs w:val="20"/>
                <w:lang w:eastAsia="ru-RU"/>
              </w:rPr>
              <w:t> </w:t>
            </w:r>
          </w:p>
        </w:tc>
        <w:tc>
          <w:tcPr>
            <w:tcW w:w="709" w:type="dxa"/>
            <w:tcBorders>
              <w:top w:val="nil"/>
              <w:left w:val="nil"/>
              <w:bottom w:val="nil"/>
              <w:right w:val="nil"/>
            </w:tcBorders>
            <w:shd w:val="clear" w:color="auto" w:fill="auto"/>
            <w:noWrap/>
            <w:vAlign w:val="bottom"/>
            <w:hideMark/>
          </w:tcPr>
          <w:p w14:paraId="3FDBE8C6" w14:textId="77777777" w:rsidR="00B1753C" w:rsidRPr="00B1753C" w:rsidRDefault="00B1753C" w:rsidP="00B1753C">
            <w:pPr>
              <w:spacing w:after="0" w:line="240" w:lineRule="auto"/>
              <w:rPr>
                <w:rFonts w:ascii="Times New Roman" w:eastAsia="Times New Roman" w:hAnsi="Times New Roman" w:cs="Times New Roman"/>
                <w:b/>
                <w:bCs/>
                <w:color w:val="000000"/>
                <w:sz w:val="20"/>
                <w:szCs w:val="20"/>
                <w:lang w:eastAsia="ru-RU"/>
              </w:rPr>
            </w:pPr>
          </w:p>
        </w:tc>
      </w:tr>
      <w:tr w:rsidR="00B1753C" w:rsidRPr="00B1753C" w14:paraId="2EE1DCCF" w14:textId="77777777" w:rsidTr="00AD5FEC">
        <w:trPr>
          <w:trHeight w:val="288"/>
        </w:trPr>
        <w:tc>
          <w:tcPr>
            <w:tcW w:w="3119" w:type="dxa"/>
            <w:tcBorders>
              <w:top w:val="nil"/>
              <w:left w:val="single" w:sz="4" w:space="0" w:color="auto"/>
              <w:bottom w:val="single" w:sz="4" w:space="0" w:color="auto"/>
              <w:right w:val="single" w:sz="4" w:space="0" w:color="auto"/>
            </w:tcBorders>
            <w:shd w:val="clear" w:color="auto" w:fill="auto"/>
            <w:vAlign w:val="center"/>
            <w:hideMark/>
          </w:tcPr>
          <w:p w14:paraId="5C0755DF" w14:textId="77777777" w:rsidR="00B1753C" w:rsidRPr="00B1753C" w:rsidRDefault="00B1753C" w:rsidP="00B1753C">
            <w:pPr>
              <w:spacing w:after="0" w:line="240" w:lineRule="auto"/>
              <w:rPr>
                <w:rFonts w:ascii="Times New Roman" w:eastAsia="Times New Roman" w:hAnsi="Times New Roman" w:cs="Times New Roman"/>
                <w:b/>
                <w:bCs/>
                <w:color w:val="000000"/>
                <w:sz w:val="20"/>
                <w:szCs w:val="20"/>
                <w:lang w:eastAsia="ru-RU"/>
              </w:rPr>
            </w:pPr>
            <w:r w:rsidRPr="00B1753C">
              <w:rPr>
                <w:rFonts w:ascii="Times New Roman" w:eastAsia="Times New Roman" w:hAnsi="Times New Roman" w:cs="Times New Roman"/>
                <w:b/>
                <w:bCs/>
                <w:color w:val="000000"/>
                <w:sz w:val="20"/>
                <w:szCs w:val="20"/>
                <w:lang w:eastAsia="ru-RU"/>
              </w:rPr>
              <w:t>Культура</w:t>
            </w:r>
          </w:p>
        </w:tc>
        <w:tc>
          <w:tcPr>
            <w:tcW w:w="1040" w:type="dxa"/>
            <w:tcBorders>
              <w:top w:val="nil"/>
              <w:left w:val="nil"/>
              <w:bottom w:val="single" w:sz="4" w:space="0" w:color="auto"/>
              <w:right w:val="single" w:sz="4" w:space="0" w:color="auto"/>
            </w:tcBorders>
            <w:shd w:val="clear" w:color="auto" w:fill="auto"/>
            <w:noWrap/>
            <w:vAlign w:val="center"/>
            <w:hideMark/>
          </w:tcPr>
          <w:p w14:paraId="20762F72" w14:textId="77777777" w:rsidR="00B1753C" w:rsidRPr="00B1753C" w:rsidRDefault="00B1753C" w:rsidP="00B1753C">
            <w:pPr>
              <w:spacing w:after="0" w:line="240" w:lineRule="auto"/>
              <w:rPr>
                <w:rFonts w:ascii="Times New Roman" w:eastAsia="Times New Roman" w:hAnsi="Times New Roman" w:cs="Times New Roman"/>
                <w:b/>
                <w:bCs/>
                <w:color w:val="000000"/>
                <w:sz w:val="20"/>
                <w:szCs w:val="20"/>
                <w:lang w:eastAsia="ru-RU"/>
              </w:rPr>
            </w:pPr>
            <w:r w:rsidRPr="00B1753C">
              <w:rPr>
                <w:rFonts w:ascii="Times New Roman" w:eastAsia="Times New Roman" w:hAnsi="Times New Roman" w:cs="Times New Roman"/>
                <w:b/>
                <w:bCs/>
                <w:color w:val="000000"/>
                <w:sz w:val="20"/>
                <w:szCs w:val="20"/>
                <w:lang w:eastAsia="ru-RU"/>
              </w:rPr>
              <w:t>951</w:t>
            </w:r>
          </w:p>
        </w:tc>
        <w:tc>
          <w:tcPr>
            <w:tcW w:w="1160" w:type="dxa"/>
            <w:tcBorders>
              <w:top w:val="nil"/>
              <w:left w:val="nil"/>
              <w:bottom w:val="single" w:sz="4" w:space="0" w:color="auto"/>
              <w:right w:val="single" w:sz="4" w:space="0" w:color="auto"/>
            </w:tcBorders>
            <w:shd w:val="clear" w:color="auto" w:fill="auto"/>
            <w:noWrap/>
            <w:vAlign w:val="center"/>
            <w:hideMark/>
          </w:tcPr>
          <w:p w14:paraId="7106DD50" w14:textId="77777777" w:rsidR="00B1753C" w:rsidRPr="00B1753C" w:rsidRDefault="00B1753C" w:rsidP="00B1753C">
            <w:pPr>
              <w:spacing w:after="0" w:line="240" w:lineRule="auto"/>
              <w:rPr>
                <w:rFonts w:ascii="Times New Roman" w:eastAsia="Times New Roman" w:hAnsi="Times New Roman" w:cs="Times New Roman"/>
                <w:b/>
                <w:bCs/>
                <w:color w:val="000000"/>
                <w:sz w:val="20"/>
                <w:szCs w:val="20"/>
                <w:lang w:eastAsia="ru-RU"/>
              </w:rPr>
            </w:pPr>
            <w:r w:rsidRPr="00B1753C">
              <w:rPr>
                <w:rFonts w:ascii="Times New Roman" w:eastAsia="Times New Roman" w:hAnsi="Times New Roman" w:cs="Times New Roman"/>
                <w:b/>
                <w:bCs/>
                <w:color w:val="000000"/>
                <w:sz w:val="20"/>
                <w:szCs w:val="20"/>
                <w:lang w:eastAsia="ru-RU"/>
              </w:rPr>
              <w:t>08</w:t>
            </w:r>
          </w:p>
        </w:tc>
        <w:tc>
          <w:tcPr>
            <w:tcW w:w="1160" w:type="dxa"/>
            <w:tcBorders>
              <w:top w:val="nil"/>
              <w:left w:val="nil"/>
              <w:bottom w:val="single" w:sz="4" w:space="0" w:color="auto"/>
              <w:right w:val="single" w:sz="4" w:space="0" w:color="auto"/>
            </w:tcBorders>
            <w:shd w:val="clear" w:color="auto" w:fill="auto"/>
            <w:noWrap/>
            <w:vAlign w:val="center"/>
            <w:hideMark/>
          </w:tcPr>
          <w:p w14:paraId="2F65290B" w14:textId="77777777" w:rsidR="00B1753C" w:rsidRPr="00B1753C" w:rsidRDefault="00B1753C" w:rsidP="00B1753C">
            <w:pPr>
              <w:spacing w:after="0" w:line="240" w:lineRule="auto"/>
              <w:rPr>
                <w:rFonts w:ascii="Times New Roman" w:eastAsia="Times New Roman" w:hAnsi="Times New Roman" w:cs="Times New Roman"/>
                <w:b/>
                <w:bCs/>
                <w:color w:val="000000"/>
                <w:sz w:val="20"/>
                <w:szCs w:val="20"/>
                <w:lang w:eastAsia="ru-RU"/>
              </w:rPr>
            </w:pPr>
            <w:r w:rsidRPr="00B1753C">
              <w:rPr>
                <w:rFonts w:ascii="Times New Roman" w:eastAsia="Times New Roman" w:hAnsi="Times New Roman" w:cs="Times New Roman"/>
                <w:b/>
                <w:bCs/>
                <w:color w:val="000000"/>
                <w:sz w:val="20"/>
                <w:szCs w:val="20"/>
                <w:lang w:eastAsia="ru-RU"/>
              </w:rPr>
              <w:t>01</w:t>
            </w:r>
          </w:p>
        </w:tc>
        <w:tc>
          <w:tcPr>
            <w:tcW w:w="892" w:type="dxa"/>
            <w:tcBorders>
              <w:top w:val="nil"/>
              <w:left w:val="nil"/>
              <w:bottom w:val="single" w:sz="4" w:space="0" w:color="auto"/>
              <w:right w:val="single" w:sz="4" w:space="0" w:color="auto"/>
            </w:tcBorders>
            <w:shd w:val="clear" w:color="auto" w:fill="auto"/>
            <w:noWrap/>
            <w:vAlign w:val="center"/>
            <w:hideMark/>
          </w:tcPr>
          <w:p w14:paraId="56E462E3" w14:textId="77777777" w:rsidR="00B1753C" w:rsidRPr="00B1753C" w:rsidRDefault="00B1753C" w:rsidP="00B1753C">
            <w:pPr>
              <w:spacing w:after="0" w:line="240" w:lineRule="auto"/>
              <w:rPr>
                <w:rFonts w:ascii="Times New Roman" w:eastAsia="Times New Roman" w:hAnsi="Times New Roman" w:cs="Times New Roman"/>
                <w:b/>
                <w:bCs/>
                <w:color w:val="000000"/>
                <w:sz w:val="20"/>
                <w:szCs w:val="20"/>
                <w:lang w:eastAsia="ru-RU"/>
              </w:rPr>
            </w:pPr>
            <w:r w:rsidRPr="00B1753C">
              <w:rPr>
                <w:rFonts w:ascii="Times New Roman" w:eastAsia="Times New Roman" w:hAnsi="Times New Roman" w:cs="Times New Roman"/>
                <w:b/>
                <w:bCs/>
                <w:color w:val="000000"/>
                <w:sz w:val="20"/>
                <w:szCs w:val="20"/>
                <w:lang w:eastAsia="ru-RU"/>
              </w:rPr>
              <w:t> </w:t>
            </w:r>
          </w:p>
        </w:tc>
        <w:tc>
          <w:tcPr>
            <w:tcW w:w="1160" w:type="dxa"/>
            <w:tcBorders>
              <w:top w:val="nil"/>
              <w:left w:val="nil"/>
              <w:bottom w:val="single" w:sz="4" w:space="0" w:color="auto"/>
              <w:right w:val="single" w:sz="4" w:space="0" w:color="auto"/>
            </w:tcBorders>
            <w:shd w:val="clear" w:color="auto" w:fill="auto"/>
            <w:noWrap/>
            <w:vAlign w:val="center"/>
            <w:hideMark/>
          </w:tcPr>
          <w:p w14:paraId="12B27AC8" w14:textId="77777777" w:rsidR="00B1753C" w:rsidRPr="00B1753C" w:rsidRDefault="00B1753C" w:rsidP="00B1753C">
            <w:pPr>
              <w:spacing w:after="0" w:line="240" w:lineRule="auto"/>
              <w:rPr>
                <w:rFonts w:ascii="Times New Roman" w:eastAsia="Times New Roman" w:hAnsi="Times New Roman" w:cs="Times New Roman"/>
                <w:b/>
                <w:bCs/>
                <w:color w:val="000000"/>
                <w:sz w:val="20"/>
                <w:szCs w:val="20"/>
                <w:lang w:eastAsia="ru-RU"/>
              </w:rPr>
            </w:pPr>
            <w:r w:rsidRPr="00B1753C">
              <w:rPr>
                <w:rFonts w:ascii="Times New Roman" w:eastAsia="Times New Roman" w:hAnsi="Times New Roman" w:cs="Times New Roman"/>
                <w:b/>
                <w:bCs/>
                <w:color w:val="000000"/>
                <w:sz w:val="20"/>
                <w:szCs w:val="20"/>
                <w:lang w:eastAsia="ru-RU"/>
              </w:rPr>
              <w:t> </w:t>
            </w:r>
          </w:p>
        </w:tc>
        <w:tc>
          <w:tcPr>
            <w:tcW w:w="1091" w:type="dxa"/>
            <w:tcBorders>
              <w:top w:val="nil"/>
              <w:left w:val="nil"/>
              <w:bottom w:val="single" w:sz="4" w:space="0" w:color="auto"/>
              <w:right w:val="single" w:sz="4" w:space="0" w:color="auto"/>
            </w:tcBorders>
            <w:shd w:val="clear" w:color="auto" w:fill="auto"/>
            <w:vAlign w:val="center"/>
            <w:hideMark/>
          </w:tcPr>
          <w:p w14:paraId="641CF5BD" w14:textId="77777777" w:rsidR="00B1753C" w:rsidRPr="00B1753C" w:rsidRDefault="00B1753C" w:rsidP="00B1753C">
            <w:pPr>
              <w:spacing w:after="0" w:line="240" w:lineRule="auto"/>
              <w:rPr>
                <w:rFonts w:ascii="Times New Roman" w:eastAsia="Times New Roman" w:hAnsi="Times New Roman" w:cs="Times New Roman"/>
                <w:color w:val="000000"/>
                <w:sz w:val="20"/>
                <w:szCs w:val="20"/>
                <w:lang w:eastAsia="ru-RU"/>
              </w:rPr>
            </w:pPr>
            <w:r w:rsidRPr="00B1753C">
              <w:rPr>
                <w:rFonts w:ascii="Times New Roman" w:eastAsia="Times New Roman" w:hAnsi="Times New Roman" w:cs="Times New Roman"/>
                <w:color w:val="000000"/>
                <w:sz w:val="20"/>
                <w:szCs w:val="20"/>
                <w:lang w:eastAsia="ru-RU"/>
              </w:rPr>
              <w:t> </w:t>
            </w:r>
          </w:p>
        </w:tc>
        <w:tc>
          <w:tcPr>
            <w:tcW w:w="1373" w:type="dxa"/>
            <w:tcBorders>
              <w:top w:val="nil"/>
              <w:left w:val="nil"/>
              <w:bottom w:val="single" w:sz="4" w:space="0" w:color="auto"/>
              <w:right w:val="single" w:sz="4" w:space="0" w:color="auto"/>
            </w:tcBorders>
            <w:shd w:val="clear" w:color="auto" w:fill="auto"/>
            <w:noWrap/>
            <w:vAlign w:val="center"/>
            <w:hideMark/>
          </w:tcPr>
          <w:p w14:paraId="460C3E82" w14:textId="77777777" w:rsidR="00B1753C" w:rsidRPr="00B1753C" w:rsidRDefault="00B1753C" w:rsidP="00B1753C">
            <w:pPr>
              <w:spacing w:after="0" w:line="240" w:lineRule="auto"/>
              <w:jc w:val="right"/>
              <w:rPr>
                <w:rFonts w:ascii="Times New Roman" w:eastAsia="Times New Roman" w:hAnsi="Times New Roman" w:cs="Times New Roman"/>
                <w:b/>
                <w:bCs/>
                <w:color w:val="000000"/>
                <w:sz w:val="20"/>
                <w:szCs w:val="20"/>
                <w:lang w:eastAsia="ru-RU"/>
              </w:rPr>
            </w:pPr>
            <w:r w:rsidRPr="00B1753C">
              <w:rPr>
                <w:rFonts w:ascii="Times New Roman" w:eastAsia="Times New Roman" w:hAnsi="Times New Roman" w:cs="Times New Roman"/>
                <w:b/>
                <w:bCs/>
                <w:color w:val="000000"/>
                <w:sz w:val="20"/>
                <w:szCs w:val="20"/>
                <w:lang w:eastAsia="ru-RU"/>
              </w:rPr>
              <w:t>6 235,3</w:t>
            </w:r>
          </w:p>
        </w:tc>
        <w:tc>
          <w:tcPr>
            <w:tcW w:w="1187" w:type="dxa"/>
            <w:tcBorders>
              <w:top w:val="nil"/>
              <w:left w:val="nil"/>
              <w:bottom w:val="single" w:sz="4" w:space="0" w:color="auto"/>
              <w:right w:val="single" w:sz="4" w:space="0" w:color="auto"/>
            </w:tcBorders>
            <w:shd w:val="clear" w:color="auto" w:fill="auto"/>
            <w:noWrap/>
            <w:vAlign w:val="center"/>
            <w:hideMark/>
          </w:tcPr>
          <w:p w14:paraId="5EC6DBD0" w14:textId="77777777" w:rsidR="00B1753C" w:rsidRPr="00B1753C" w:rsidRDefault="00B1753C" w:rsidP="00B1753C">
            <w:pPr>
              <w:spacing w:after="0" w:line="240" w:lineRule="auto"/>
              <w:rPr>
                <w:rFonts w:ascii="Times New Roman" w:eastAsia="Times New Roman" w:hAnsi="Times New Roman" w:cs="Times New Roman"/>
                <w:b/>
                <w:bCs/>
                <w:color w:val="000000"/>
                <w:sz w:val="20"/>
                <w:szCs w:val="20"/>
                <w:lang w:eastAsia="ru-RU"/>
              </w:rPr>
            </w:pPr>
            <w:r w:rsidRPr="00B1753C">
              <w:rPr>
                <w:rFonts w:ascii="Times New Roman" w:eastAsia="Times New Roman" w:hAnsi="Times New Roman" w:cs="Times New Roman"/>
                <w:b/>
                <w:bCs/>
                <w:color w:val="000000"/>
                <w:sz w:val="20"/>
                <w:szCs w:val="20"/>
                <w:lang w:eastAsia="ru-RU"/>
              </w:rPr>
              <w:t> </w:t>
            </w:r>
          </w:p>
        </w:tc>
        <w:tc>
          <w:tcPr>
            <w:tcW w:w="937" w:type="dxa"/>
            <w:tcBorders>
              <w:top w:val="nil"/>
              <w:left w:val="nil"/>
              <w:bottom w:val="single" w:sz="4" w:space="0" w:color="auto"/>
              <w:right w:val="single" w:sz="4" w:space="0" w:color="auto"/>
            </w:tcBorders>
            <w:shd w:val="clear" w:color="auto" w:fill="auto"/>
            <w:noWrap/>
            <w:vAlign w:val="center"/>
            <w:hideMark/>
          </w:tcPr>
          <w:p w14:paraId="0DEBAB8F" w14:textId="77777777" w:rsidR="00B1753C" w:rsidRPr="00B1753C" w:rsidRDefault="00B1753C" w:rsidP="00B1753C">
            <w:pPr>
              <w:spacing w:after="0" w:line="240" w:lineRule="auto"/>
              <w:jc w:val="right"/>
              <w:rPr>
                <w:rFonts w:ascii="Times New Roman" w:eastAsia="Times New Roman" w:hAnsi="Times New Roman" w:cs="Times New Roman"/>
                <w:b/>
                <w:bCs/>
                <w:color w:val="000000"/>
                <w:sz w:val="20"/>
                <w:szCs w:val="20"/>
                <w:lang w:eastAsia="ru-RU"/>
              </w:rPr>
            </w:pPr>
            <w:r w:rsidRPr="00B1753C">
              <w:rPr>
                <w:rFonts w:ascii="Times New Roman" w:eastAsia="Times New Roman" w:hAnsi="Times New Roman" w:cs="Times New Roman"/>
                <w:b/>
                <w:bCs/>
                <w:color w:val="000000"/>
                <w:sz w:val="20"/>
                <w:szCs w:val="20"/>
                <w:lang w:eastAsia="ru-RU"/>
              </w:rPr>
              <w:t>3 627,9</w:t>
            </w:r>
          </w:p>
        </w:tc>
        <w:tc>
          <w:tcPr>
            <w:tcW w:w="973" w:type="dxa"/>
            <w:tcBorders>
              <w:top w:val="nil"/>
              <w:left w:val="nil"/>
              <w:bottom w:val="single" w:sz="4" w:space="0" w:color="auto"/>
              <w:right w:val="single" w:sz="4" w:space="0" w:color="auto"/>
            </w:tcBorders>
            <w:shd w:val="clear" w:color="auto" w:fill="auto"/>
            <w:noWrap/>
            <w:vAlign w:val="center"/>
            <w:hideMark/>
          </w:tcPr>
          <w:p w14:paraId="25213D21" w14:textId="77777777" w:rsidR="00B1753C" w:rsidRPr="00B1753C" w:rsidRDefault="00B1753C" w:rsidP="00B1753C">
            <w:pPr>
              <w:spacing w:after="0" w:line="240" w:lineRule="auto"/>
              <w:jc w:val="right"/>
              <w:rPr>
                <w:rFonts w:ascii="Times New Roman" w:eastAsia="Times New Roman" w:hAnsi="Times New Roman" w:cs="Times New Roman"/>
                <w:b/>
                <w:bCs/>
                <w:color w:val="000000"/>
                <w:sz w:val="20"/>
                <w:szCs w:val="20"/>
                <w:lang w:eastAsia="ru-RU"/>
              </w:rPr>
            </w:pPr>
            <w:r w:rsidRPr="00B1753C">
              <w:rPr>
                <w:rFonts w:ascii="Times New Roman" w:eastAsia="Times New Roman" w:hAnsi="Times New Roman" w:cs="Times New Roman"/>
                <w:b/>
                <w:bCs/>
                <w:color w:val="000000"/>
                <w:sz w:val="20"/>
                <w:szCs w:val="20"/>
                <w:lang w:eastAsia="ru-RU"/>
              </w:rPr>
              <w:t>412,9</w:t>
            </w:r>
          </w:p>
        </w:tc>
        <w:tc>
          <w:tcPr>
            <w:tcW w:w="934" w:type="dxa"/>
            <w:tcBorders>
              <w:top w:val="nil"/>
              <w:left w:val="nil"/>
              <w:bottom w:val="single" w:sz="4" w:space="0" w:color="auto"/>
              <w:right w:val="single" w:sz="4" w:space="0" w:color="auto"/>
            </w:tcBorders>
            <w:shd w:val="clear" w:color="auto" w:fill="auto"/>
            <w:noWrap/>
            <w:vAlign w:val="center"/>
            <w:hideMark/>
          </w:tcPr>
          <w:p w14:paraId="0732ECF7" w14:textId="77777777" w:rsidR="00B1753C" w:rsidRPr="00B1753C" w:rsidRDefault="00B1753C" w:rsidP="00B1753C">
            <w:pPr>
              <w:spacing w:after="0" w:line="240" w:lineRule="auto"/>
              <w:rPr>
                <w:rFonts w:ascii="Times New Roman" w:eastAsia="Times New Roman" w:hAnsi="Times New Roman" w:cs="Times New Roman"/>
                <w:b/>
                <w:bCs/>
                <w:color w:val="000000"/>
                <w:sz w:val="20"/>
                <w:szCs w:val="20"/>
                <w:lang w:eastAsia="ru-RU"/>
              </w:rPr>
            </w:pPr>
            <w:r w:rsidRPr="00B1753C">
              <w:rPr>
                <w:rFonts w:ascii="Times New Roman" w:eastAsia="Times New Roman" w:hAnsi="Times New Roman" w:cs="Times New Roman"/>
                <w:b/>
                <w:bCs/>
                <w:color w:val="000000"/>
                <w:sz w:val="20"/>
                <w:szCs w:val="20"/>
                <w:lang w:eastAsia="ru-RU"/>
              </w:rPr>
              <w:t> </w:t>
            </w:r>
          </w:p>
        </w:tc>
        <w:tc>
          <w:tcPr>
            <w:tcW w:w="709" w:type="dxa"/>
            <w:tcBorders>
              <w:top w:val="nil"/>
              <w:left w:val="nil"/>
              <w:bottom w:val="nil"/>
              <w:right w:val="nil"/>
            </w:tcBorders>
            <w:shd w:val="clear" w:color="auto" w:fill="auto"/>
            <w:noWrap/>
            <w:vAlign w:val="bottom"/>
            <w:hideMark/>
          </w:tcPr>
          <w:p w14:paraId="47B96844" w14:textId="77777777" w:rsidR="00B1753C" w:rsidRPr="00B1753C" w:rsidRDefault="00B1753C" w:rsidP="00B1753C">
            <w:pPr>
              <w:spacing w:after="0" w:line="240" w:lineRule="auto"/>
              <w:rPr>
                <w:rFonts w:ascii="Times New Roman" w:eastAsia="Times New Roman" w:hAnsi="Times New Roman" w:cs="Times New Roman"/>
                <w:b/>
                <w:bCs/>
                <w:color w:val="000000"/>
                <w:sz w:val="20"/>
                <w:szCs w:val="20"/>
                <w:lang w:eastAsia="ru-RU"/>
              </w:rPr>
            </w:pPr>
          </w:p>
        </w:tc>
      </w:tr>
      <w:tr w:rsidR="00B1753C" w:rsidRPr="00B1753C" w14:paraId="658BCB76" w14:textId="77777777" w:rsidTr="00AD5FEC">
        <w:trPr>
          <w:trHeight w:val="792"/>
        </w:trPr>
        <w:tc>
          <w:tcPr>
            <w:tcW w:w="3119" w:type="dxa"/>
            <w:tcBorders>
              <w:top w:val="nil"/>
              <w:left w:val="single" w:sz="4" w:space="0" w:color="auto"/>
              <w:bottom w:val="single" w:sz="4" w:space="0" w:color="auto"/>
              <w:right w:val="single" w:sz="4" w:space="0" w:color="auto"/>
            </w:tcBorders>
            <w:shd w:val="clear" w:color="auto" w:fill="auto"/>
            <w:vAlign w:val="center"/>
            <w:hideMark/>
          </w:tcPr>
          <w:p w14:paraId="29E0BE74" w14:textId="77777777" w:rsidR="00B1753C" w:rsidRPr="00B1753C" w:rsidRDefault="00B1753C" w:rsidP="00B1753C">
            <w:pPr>
              <w:spacing w:after="0" w:line="240" w:lineRule="auto"/>
              <w:rPr>
                <w:rFonts w:ascii="Times New Roman" w:eastAsia="Times New Roman" w:hAnsi="Times New Roman" w:cs="Times New Roman"/>
                <w:color w:val="000000"/>
                <w:sz w:val="20"/>
                <w:szCs w:val="20"/>
                <w:lang w:eastAsia="ru-RU"/>
              </w:rPr>
            </w:pPr>
            <w:r w:rsidRPr="00B1753C">
              <w:rPr>
                <w:rFonts w:ascii="Times New Roman" w:eastAsia="Times New Roman" w:hAnsi="Times New Roman" w:cs="Times New Roman"/>
                <w:color w:val="000000"/>
                <w:sz w:val="20"/>
                <w:szCs w:val="20"/>
                <w:lang w:eastAsia="ru-RU"/>
              </w:rPr>
              <w:t>Расходы на обеспечение деятельности (оказание услуг) муниципальных бюджетных учреждений Митякинского сельского поселения, в том числе предоставление субсидий бюджетным муниципальным учреждениям Митякинского сельского поселения (Субсидии бюджетным учреждениям)</w:t>
            </w:r>
          </w:p>
        </w:tc>
        <w:tc>
          <w:tcPr>
            <w:tcW w:w="1040" w:type="dxa"/>
            <w:tcBorders>
              <w:top w:val="nil"/>
              <w:left w:val="nil"/>
              <w:bottom w:val="single" w:sz="4" w:space="0" w:color="auto"/>
              <w:right w:val="single" w:sz="4" w:space="0" w:color="auto"/>
            </w:tcBorders>
            <w:shd w:val="clear" w:color="auto" w:fill="auto"/>
            <w:noWrap/>
            <w:vAlign w:val="center"/>
            <w:hideMark/>
          </w:tcPr>
          <w:p w14:paraId="2DF72608" w14:textId="77777777" w:rsidR="00B1753C" w:rsidRPr="00B1753C" w:rsidRDefault="00B1753C" w:rsidP="00B1753C">
            <w:pPr>
              <w:spacing w:after="0" w:line="240" w:lineRule="auto"/>
              <w:rPr>
                <w:rFonts w:ascii="Times New Roman" w:eastAsia="Times New Roman" w:hAnsi="Times New Roman" w:cs="Times New Roman"/>
                <w:color w:val="000000"/>
                <w:sz w:val="20"/>
                <w:szCs w:val="20"/>
                <w:lang w:eastAsia="ru-RU"/>
              </w:rPr>
            </w:pPr>
            <w:r w:rsidRPr="00B1753C">
              <w:rPr>
                <w:rFonts w:ascii="Times New Roman" w:eastAsia="Times New Roman" w:hAnsi="Times New Roman" w:cs="Times New Roman"/>
                <w:color w:val="000000"/>
                <w:sz w:val="20"/>
                <w:szCs w:val="20"/>
                <w:lang w:eastAsia="ru-RU"/>
              </w:rPr>
              <w:t>951</w:t>
            </w:r>
          </w:p>
        </w:tc>
        <w:tc>
          <w:tcPr>
            <w:tcW w:w="1160" w:type="dxa"/>
            <w:tcBorders>
              <w:top w:val="nil"/>
              <w:left w:val="nil"/>
              <w:bottom w:val="single" w:sz="4" w:space="0" w:color="auto"/>
              <w:right w:val="single" w:sz="4" w:space="0" w:color="auto"/>
            </w:tcBorders>
            <w:shd w:val="clear" w:color="auto" w:fill="auto"/>
            <w:noWrap/>
            <w:vAlign w:val="center"/>
            <w:hideMark/>
          </w:tcPr>
          <w:p w14:paraId="7D7ADC17" w14:textId="77777777" w:rsidR="00B1753C" w:rsidRPr="00B1753C" w:rsidRDefault="00B1753C" w:rsidP="00B1753C">
            <w:pPr>
              <w:spacing w:after="0" w:line="240" w:lineRule="auto"/>
              <w:rPr>
                <w:rFonts w:ascii="Times New Roman" w:eastAsia="Times New Roman" w:hAnsi="Times New Roman" w:cs="Times New Roman"/>
                <w:color w:val="000000"/>
                <w:sz w:val="20"/>
                <w:szCs w:val="20"/>
                <w:lang w:eastAsia="ru-RU"/>
              </w:rPr>
            </w:pPr>
            <w:r w:rsidRPr="00B1753C">
              <w:rPr>
                <w:rFonts w:ascii="Times New Roman" w:eastAsia="Times New Roman" w:hAnsi="Times New Roman" w:cs="Times New Roman"/>
                <w:color w:val="000000"/>
                <w:sz w:val="20"/>
                <w:szCs w:val="20"/>
                <w:lang w:eastAsia="ru-RU"/>
              </w:rPr>
              <w:t>08</w:t>
            </w:r>
          </w:p>
        </w:tc>
        <w:tc>
          <w:tcPr>
            <w:tcW w:w="1160" w:type="dxa"/>
            <w:tcBorders>
              <w:top w:val="nil"/>
              <w:left w:val="nil"/>
              <w:bottom w:val="single" w:sz="4" w:space="0" w:color="auto"/>
              <w:right w:val="single" w:sz="4" w:space="0" w:color="auto"/>
            </w:tcBorders>
            <w:shd w:val="clear" w:color="auto" w:fill="auto"/>
            <w:noWrap/>
            <w:vAlign w:val="center"/>
            <w:hideMark/>
          </w:tcPr>
          <w:p w14:paraId="6D5A60BA" w14:textId="77777777" w:rsidR="00B1753C" w:rsidRPr="00B1753C" w:rsidRDefault="00B1753C" w:rsidP="00B1753C">
            <w:pPr>
              <w:spacing w:after="0" w:line="240" w:lineRule="auto"/>
              <w:rPr>
                <w:rFonts w:ascii="Times New Roman" w:eastAsia="Times New Roman" w:hAnsi="Times New Roman" w:cs="Times New Roman"/>
                <w:color w:val="000000"/>
                <w:sz w:val="20"/>
                <w:szCs w:val="20"/>
                <w:lang w:eastAsia="ru-RU"/>
              </w:rPr>
            </w:pPr>
            <w:r w:rsidRPr="00B1753C">
              <w:rPr>
                <w:rFonts w:ascii="Times New Roman" w:eastAsia="Times New Roman" w:hAnsi="Times New Roman" w:cs="Times New Roman"/>
                <w:color w:val="000000"/>
                <w:sz w:val="20"/>
                <w:szCs w:val="20"/>
                <w:lang w:eastAsia="ru-RU"/>
              </w:rPr>
              <w:t>01</w:t>
            </w:r>
          </w:p>
        </w:tc>
        <w:tc>
          <w:tcPr>
            <w:tcW w:w="892" w:type="dxa"/>
            <w:tcBorders>
              <w:top w:val="nil"/>
              <w:left w:val="nil"/>
              <w:bottom w:val="single" w:sz="4" w:space="0" w:color="auto"/>
              <w:right w:val="single" w:sz="4" w:space="0" w:color="auto"/>
            </w:tcBorders>
            <w:shd w:val="clear" w:color="auto" w:fill="auto"/>
            <w:noWrap/>
            <w:vAlign w:val="center"/>
            <w:hideMark/>
          </w:tcPr>
          <w:p w14:paraId="3F3DC1DF" w14:textId="77777777" w:rsidR="00B1753C" w:rsidRPr="00B1753C" w:rsidRDefault="00B1753C" w:rsidP="00B1753C">
            <w:pPr>
              <w:spacing w:after="0" w:line="240" w:lineRule="auto"/>
              <w:rPr>
                <w:rFonts w:ascii="Times New Roman" w:eastAsia="Times New Roman" w:hAnsi="Times New Roman" w:cs="Times New Roman"/>
                <w:color w:val="000000"/>
                <w:sz w:val="20"/>
                <w:szCs w:val="20"/>
                <w:lang w:eastAsia="ru-RU"/>
              </w:rPr>
            </w:pPr>
            <w:r w:rsidRPr="00B1753C">
              <w:rPr>
                <w:rFonts w:ascii="Times New Roman" w:eastAsia="Times New Roman" w:hAnsi="Times New Roman" w:cs="Times New Roman"/>
                <w:color w:val="000000"/>
                <w:sz w:val="20"/>
                <w:szCs w:val="20"/>
                <w:lang w:eastAsia="ru-RU"/>
              </w:rPr>
              <w:t>06.4.01.00590</w:t>
            </w:r>
          </w:p>
        </w:tc>
        <w:tc>
          <w:tcPr>
            <w:tcW w:w="1160" w:type="dxa"/>
            <w:tcBorders>
              <w:top w:val="nil"/>
              <w:left w:val="nil"/>
              <w:bottom w:val="single" w:sz="4" w:space="0" w:color="auto"/>
              <w:right w:val="single" w:sz="4" w:space="0" w:color="auto"/>
            </w:tcBorders>
            <w:shd w:val="clear" w:color="auto" w:fill="auto"/>
            <w:noWrap/>
            <w:vAlign w:val="center"/>
            <w:hideMark/>
          </w:tcPr>
          <w:p w14:paraId="3F435D0E" w14:textId="77777777" w:rsidR="00B1753C" w:rsidRPr="00B1753C" w:rsidRDefault="00B1753C" w:rsidP="00B1753C">
            <w:pPr>
              <w:spacing w:after="0" w:line="240" w:lineRule="auto"/>
              <w:rPr>
                <w:rFonts w:ascii="Times New Roman" w:eastAsia="Times New Roman" w:hAnsi="Times New Roman" w:cs="Times New Roman"/>
                <w:color w:val="000000"/>
                <w:sz w:val="20"/>
                <w:szCs w:val="20"/>
                <w:lang w:eastAsia="ru-RU"/>
              </w:rPr>
            </w:pPr>
            <w:r w:rsidRPr="00B1753C">
              <w:rPr>
                <w:rFonts w:ascii="Times New Roman" w:eastAsia="Times New Roman" w:hAnsi="Times New Roman" w:cs="Times New Roman"/>
                <w:color w:val="000000"/>
                <w:sz w:val="20"/>
                <w:szCs w:val="20"/>
                <w:lang w:eastAsia="ru-RU"/>
              </w:rPr>
              <w:t>6.1.0</w:t>
            </w:r>
          </w:p>
        </w:tc>
        <w:tc>
          <w:tcPr>
            <w:tcW w:w="1091" w:type="dxa"/>
            <w:tcBorders>
              <w:top w:val="nil"/>
              <w:left w:val="nil"/>
              <w:bottom w:val="single" w:sz="4" w:space="0" w:color="auto"/>
              <w:right w:val="single" w:sz="4" w:space="0" w:color="auto"/>
            </w:tcBorders>
            <w:shd w:val="clear" w:color="auto" w:fill="auto"/>
            <w:vAlign w:val="center"/>
            <w:hideMark/>
          </w:tcPr>
          <w:p w14:paraId="1655C226" w14:textId="77777777" w:rsidR="00B1753C" w:rsidRPr="00B1753C" w:rsidRDefault="00B1753C" w:rsidP="00B1753C">
            <w:pPr>
              <w:spacing w:after="0" w:line="240" w:lineRule="auto"/>
              <w:rPr>
                <w:rFonts w:ascii="Times New Roman" w:eastAsia="Times New Roman" w:hAnsi="Times New Roman" w:cs="Times New Roman"/>
                <w:color w:val="000000"/>
                <w:sz w:val="20"/>
                <w:szCs w:val="20"/>
                <w:lang w:eastAsia="ru-RU"/>
              </w:rPr>
            </w:pPr>
            <w:r w:rsidRPr="00B1753C">
              <w:rPr>
                <w:rFonts w:ascii="Times New Roman" w:eastAsia="Times New Roman" w:hAnsi="Times New Roman" w:cs="Times New Roman"/>
                <w:color w:val="000000"/>
                <w:sz w:val="20"/>
                <w:szCs w:val="20"/>
                <w:lang w:eastAsia="ru-RU"/>
              </w:rPr>
              <w:t> </w:t>
            </w:r>
          </w:p>
        </w:tc>
        <w:tc>
          <w:tcPr>
            <w:tcW w:w="1373" w:type="dxa"/>
            <w:tcBorders>
              <w:top w:val="nil"/>
              <w:left w:val="nil"/>
              <w:bottom w:val="single" w:sz="4" w:space="0" w:color="auto"/>
              <w:right w:val="single" w:sz="4" w:space="0" w:color="auto"/>
            </w:tcBorders>
            <w:shd w:val="clear" w:color="auto" w:fill="auto"/>
            <w:noWrap/>
            <w:vAlign w:val="center"/>
            <w:hideMark/>
          </w:tcPr>
          <w:p w14:paraId="7305DA08" w14:textId="77777777" w:rsidR="00B1753C" w:rsidRPr="00B1753C" w:rsidRDefault="00B1753C" w:rsidP="00B1753C">
            <w:pPr>
              <w:spacing w:after="0" w:line="240" w:lineRule="auto"/>
              <w:jc w:val="right"/>
              <w:rPr>
                <w:rFonts w:ascii="Times New Roman" w:eastAsia="Times New Roman" w:hAnsi="Times New Roman" w:cs="Times New Roman"/>
                <w:color w:val="000000"/>
                <w:sz w:val="20"/>
                <w:szCs w:val="20"/>
                <w:lang w:eastAsia="ru-RU"/>
              </w:rPr>
            </w:pPr>
            <w:r w:rsidRPr="00B1753C">
              <w:rPr>
                <w:rFonts w:ascii="Times New Roman" w:eastAsia="Times New Roman" w:hAnsi="Times New Roman" w:cs="Times New Roman"/>
                <w:color w:val="000000"/>
                <w:sz w:val="20"/>
                <w:szCs w:val="20"/>
                <w:lang w:eastAsia="ru-RU"/>
              </w:rPr>
              <w:t>6 235,3</w:t>
            </w:r>
          </w:p>
        </w:tc>
        <w:tc>
          <w:tcPr>
            <w:tcW w:w="1187" w:type="dxa"/>
            <w:tcBorders>
              <w:top w:val="nil"/>
              <w:left w:val="nil"/>
              <w:bottom w:val="single" w:sz="4" w:space="0" w:color="auto"/>
              <w:right w:val="single" w:sz="4" w:space="0" w:color="auto"/>
            </w:tcBorders>
            <w:shd w:val="clear" w:color="auto" w:fill="auto"/>
            <w:noWrap/>
            <w:vAlign w:val="center"/>
            <w:hideMark/>
          </w:tcPr>
          <w:p w14:paraId="428A67E2" w14:textId="77777777" w:rsidR="00B1753C" w:rsidRPr="00B1753C" w:rsidRDefault="00B1753C" w:rsidP="00B1753C">
            <w:pPr>
              <w:spacing w:after="0" w:line="240" w:lineRule="auto"/>
              <w:rPr>
                <w:rFonts w:ascii="Times New Roman" w:eastAsia="Times New Roman" w:hAnsi="Times New Roman" w:cs="Times New Roman"/>
                <w:color w:val="000000"/>
                <w:sz w:val="20"/>
                <w:szCs w:val="20"/>
                <w:lang w:eastAsia="ru-RU"/>
              </w:rPr>
            </w:pPr>
            <w:r w:rsidRPr="00B1753C">
              <w:rPr>
                <w:rFonts w:ascii="Times New Roman" w:eastAsia="Times New Roman" w:hAnsi="Times New Roman" w:cs="Times New Roman"/>
                <w:color w:val="000000"/>
                <w:sz w:val="20"/>
                <w:szCs w:val="20"/>
                <w:lang w:eastAsia="ru-RU"/>
              </w:rPr>
              <w:t> </w:t>
            </w:r>
          </w:p>
        </w:tc>
        <w:tc>
          <w:tcPr>
            <w:tcW w:w="937" w:type="dxa"/>
            <w:tcBorders>
              <w:top w:val="nil"/>
              <w:left w:val="nil"/>
              <w:bottom w:val="single" w:sz="4" w:space="0" w:color="auto"/>
              <w:right w:val="single" w:sz="4" w:space="0" w:color="auto"/>
            </w:tcBorders>
            <w:shd w:val="clear" w:color="auto" w:fill="auto"/>
            <w:noWrap/>
            <w:vAlign w:val="center"/>
            <w:hideMark/>
          </w:tcPr>
          <w:p w14:paraId="52C0100F" w14:textId="77777777" w:rsidR="00B1753C" w:rsidRPr="00B1753C" w:rsidRDefault="00B1753C" w:rsidP="00B1753C">
            <w:pPr>
              <w:spacing w:after="0" w:line="240" w:lineRule="auto"/>
              <w:jc w:val="right"/>
              <w:rPr>
                <w:rFonts w:ascii="Times New Roman" w:eastAsia="Times New Roman" w:hAnsi="Times New Roman" w:cs="Times New Roman"/>
                <w:color w:val="000000"/>
                <w:sz w:val="20"/>
                <w:szCs w:val="20"/>
                <w:lang w:eastAsia="ru-RU"/>
              </w:rPr>
            </w:pPr>
            <w:r w:rsidRPr="00B1753C">
              <w:rPr>
                <w:rFonts w:ascii="Times New Roman" w:eastAsia="Times New Roman" w:hAnsi="Times New Roman" w:cs="Times New Roman"/>
                <w:color w:val="000000"/>
                <w:sz w:val="20"/>
                <w:szCs w:val="20"/>
                <w:lang w:eastAsia="ru-RU"/>
              </w:rPr>
              <w:t>3 627,9</w:t>
            </w:r>
          </w:p>
        </w:tc>
        <w:tc>
          <w:tcPr>
            <w:tcW w:w="973" w:type="dxa"/>
            <w:tcBorders>
              <w:top w:val="nil"/>
              <w:left w:val="nil"/>
              <w:bottom w:val="single" w:sz="4" w:space="0" w:color="auto"/>
              <w:right w:val="single" w:sz="4" w:space="0" w:color="auto"/>
            </w:tcBorders>
            <w:shd w:val="clear" w:color="auto" w:fill="auto"/>
            <w:noWrap/>
            <w:vAlign w:val="center"/>
            <w:hideMark/>
          </w:tcPr>
          <w:p w14:paraId="2D34E9D0" w14:textId="77777777" w:rsidR="00B1753C" w:rsidRPr="00B1753C" w:rsidRDefault="00B1753C" w:rsidP="00B1753C">
            <w:pPr>
              <w:spacing w:after="0" w:line="240" w:lineRule="auto"/>
              <w:jc w:val="right"/>
              <w:rPr>
                <w:rFonts w:ascii="Times New Roman" w:eastAsia="Times New Roman" w:hAnsi="Times New Roman" w:cs="Times New Roman"/>
                <w:color w:val="000000"/>
                <w:sz w:val="20"/>
                <w:szCs w:val="20"/>
                <w:lang w:eastAsia="ru-RU"/>
              </w:rPr>
            </w:pPr>
            <w:r w:rsidRPr="00B1753C">
              <w:rPr>
                <w:rFonts w:ascii="Times New Roman" w:eastAsia="Times New Roman" w:hAnsi="Times New Roman" w:cs="Times New Roman"/>
                <w:color w:val="000000"/>
                <w:sz w:val="20"/>
                <w:szCs w:val="20"/>
                <w:lang w:eastAsia="ru-RU"/>
              </w:rPr>
              <w:t>412,9</w:t>
            </w:r>
          </w:p>
        </w:tc>
        <w:tc>
          <w:tcPr>
            <w:tcW w:w="934" w:type="dxa"/>
            <w:tcBorders>
              <w:top w:val="nil"/>
              <w:left w:val="nil"/>
              <w:bottom w:val="single" w:sz="4" w:space="0" w:color="auto"/>
              <w:right w:val="single" w:sz="4" w:space="0" w:color="auto"/>
            </w:tcBorders>
            <w:shd w:val="clear" w:color="auto" w:fill="auto"/>
            <w:noWrap/>
            <w:vAlign w:val="center"/>
            <w:hideMark/>
          </w:tcPr>
          <w:p w14:paraId="61FAACA6" w14:textId="77777777" w:rsidR="00B1753C" w:rsidRPr="00B1753C" w:rsidRDefault="00B1753C" w:rsidP="00B1753C">
            <w:pPr>
              <w:spacing w:after="0" w:line="240" w:lineRule="auto"/>
              <w:rPr>
                <w:rFonts w:ascii="Times New Roman" w:eastAsia="Times New Roman" w:hAnsi="Times New Roman" w:cs="Times New Roman"/>
                <w:color w:val="000000"/>
                <w:sz w:val="20"/>
                <w:szCs w:val="20"/>
                <w:lang w:eastAsia="ru-RU"/>
              </w:rPr>
            </w:pPr>
            <w:r w:rsidRPr="00B1753C">
              <w:rPr>
                <w:rFonts w:ascii="Times New Roman" w:eastAsia="Times New Roman" w:hAnsi="Times New Roman" w:cs="Times New Roman"/>
                <w:color w:val="000000"/>
                <w:sz w:val="20"/>
                <w:szCs w:val="20"/>
                <w:lang w:eastAsia="ru-RU"/>
              </w:rPr>
              <w:t> </w:t>
            </w:r>
          </w:p>
        </w:tc>
        <w:tc>
          <w:tcPr>
            <w:tcW w:w="709" w:type="dxa"/>
            <w:tcBorders>
              <w:top w:val="nil"/>
              <w:left w:val="nil"/>
              <w:bottom w:val="nil"/>
              <w:right w:val="nil"/>
            </w:tcBorders>
            <w:shd w:val="clear" w:color="auto" w:fill="auto"/>
            <w:noWrap/>
            <w:vAlign w:val="bottom"/>
            <w:hideMark/>
          </w:tcPr>
          <w:p w14:paraId="68BE3F35" w14:textId="77777777" w:rsidR="00B1753C" w:rsidRPr="00B1753C" w:rsidRDefault="00B1753C" w:rsidP="00B1753C">
            <w:pPr>
              <w:spacing w:after="0" w:line="240" w:lineRule="auto"/>
              <w:rPr>
                <w:rFonts w:ascii="Times New Roman" w:eastAsia="Times New Roman" w:hAnsi="Times New Roman" w:cs="Times New Roman"/>
                <w:color w:val="000000"/>
                <w:sz w:val="20"/>
                <w:szCs w:val="20"/>
                <w:lang w:eastAsia="ru-RU"/>
              </w:rPr>
            </w:pPr>
          </w:p>
        </w:tc>
      </w:tr>
      <w:tr w:rsidR="00B1753C" w:rsidRPr="00B1753C" w14:paraId="21AFC309" w14:textId="77777777" w:rsidTr="00AD5FEC">
        <w:trPr>
          <w:trHeight w:val="528"/>
        </w:trPr>
        <w:tc>
          <w:tcPr>
            <w:tcW w:w="3119" w:type="dxa"/>
            <w:tcBorders>
              <w:top w:val="nil"/>
              <w:left w:val="single" w:sz="4" w:space="0" w:color="auto"/>
              <w:bottom w:val="single" w:sz="4" w:space="0" w:color="auto"/>
              <w:right w:val="single" w:sz="4" w:space="0" w:color="auto"/>
            </w:tcBorders>
            <w:shd w:val="clear" w:color="auto" w:fill="auto"/>
            <w:vAlign w:val="center"/>
            <w:hideMark/>
          </w:tcPr>
          <w:p w14:paraId="3F096DB2" w14:textId="77777777" w:rsidR="00B1753C" w:rsidRPr="00B1753C" w:rsidRDefault="00B1753C" w:rsidP="00B1753C">
            <w:pPr>
              <w:spacing w:after="0" w:line="240" w:lineRule="auto"/>
              <w:rPr>
                <w:rFonts w:ascii="Times New Roman" w:eastAsia="Times New Roman" w:hAnsi="Times New Roman" w:cs="Times New Roman"/>
                <w:b/>
                <w:bCs/>
                <w:color w:val="000000"/>
                <w:sz w:val="20"/>
                <w:szCs w:val="20"/>
                <w:lang w:eastAsia="ru-RU"/>
              </w:rPr>
            </w:pPr>
            <w:r w:rsidRPr="00B1753C">
              <w:rPr>
                <w:rFonts w:ascii="Times New Roman" w:eastAsia="Times New Roman" w:hAnsi="Times New Roman" w:cs="Times New Roman"/>
                <w:b/>
                <w:bCs/>
                <w:color w:val="000000"/>
                <w:sz w:val="20"/>
                <w:szCs w:val="20"/>
                <w:lang w:eastAsia="ru-RU"/>
              </w:rPr>
              <w:t>МЕЖБЮДЖЕТНЫЕ ТРАНСФЕРТЫ ОБЩЕГО ХАРАКТЕРА БЮДЖЕТАМ БЮДЖЕТНОЙ СИСТЕМЫ РОССИЙСКОЙ ФЕДЕРАЦИИ</w:t>
            </w:r>
          </w:p>
        </w:tc>
        <w:tc>
          <w:tcPr>
            <w:tcW w:w="1040" w:type="dxa"/>
            <w:tcBorders>
              <w:top w:val="nil"/>
              <w:left w:val="nil"/>
              <w:bottom w:val="single" w:sz="4" w:space="0" w:color="auto"/>
              <w:right w:val="single" w:sz="4" w:space="0" w:color="auto"/>
            </w:tcBorders>
            <w:shd w:val="clear" w:color="auto" w:fill="auto"/>
            <w:noWrap/>
            <w:vAlign w:val="center"/>
            <w:hideMark/>
          </w:tcPr>
          <w:p w14:paraId="67C21ADB" w14:textId="77777777" w:rsidR="00B1753C" w:rsidRPr="00B1753C" w:rsidRDefault="00B1753C" w:rsidP="00B1753C">
            <w:pPr>
              <w:spacing w:after="0" w:line="240" w:lineRule="auto"/>
              <w:rPr>
                <w:rFonts w:ascii="Times New Roman" w:eastAsia="Times New Roman" w:hAnsi="Times New Roman" w:cs="Times New Roman"/>
                <w:b/>
                <w:bCs/>
                <w:color w:val="000000"/>
                <w:sz w:val="20"/>
                <w:szCs w:val="20"/>
                <w:lang w:eastAsia="ru-RU"/>
              </w:rPr>
            </w:pPr>
            <w:r w:rsidRPr="00B1753C">
              <w:rPr>
                <w:rFonts w:ascii="Times New Roman" w:eastAsia="Times New Roman" w:hAnsi="Times New Roman" w:cs="Times New Roman"/>
                <w:b/>
                <w:bCs/>
                <w:color w:val="000000"/>
                <w:sz w:val="20"/>
                <w:szCs w:val="20"/>
                <w:lang w:eastAsia="ru-RU"/>
              </w:rPr>
              <w:t>951</w:t>
            </w:r>
          </w:p>
        </w:tc>
        <w:tc>
          <w:tcPr>
            <w:tcW w:w="1160" w:type="dxa"/>
            <w:tcBorders>
              <w:top w:val="nil"/>
              <w:left w:val="nil"/>
              <w:bottom w:val="single" w:sz="4" w:space="0" w:color="auto"/>
              <w:right w:val="single" w:sz="4" w:space="0" w:color="auto"/>
            </w:tcBorders>
            <w:shd w:val="clear" w:color="auto" w:fill="auto"/>
            <w:noWrap/>
            <w:vAlign w:val="center"/>
            <w:hideMark/>
          </w:tcPr>
          <w:p w14:paraId="1C8D318E" w14:textId="77777777" w:rsidR="00B1753C" w:rsidRPr="00B1753C" w:rsidRDefault="00B1753C" w:rsidP="00B1753C">
            <w:pPr>
              <w:spacing w:after="0" w:line="240" w:lineRule="auto"/>
              <w:rPr>
                <w:rFonts w:ascii="Times New Roman" w:eastAsia="Times New Roman" w:hAnsi="Times New Roman" w:cs="Times New Roman"/>
                <w:b/>
                <w:bCs/>
                <w:color w:val="000000"/>
                <w:sz w:val="20"/>
                <w:szCs w:val="20"/>
                <w:lang w:eastAsia="ru-RU"/>
              </w:rPr>
            </w:pPr>
            <w:r w:rsidRPr="00B1753C">
              <w:rPr>
                <w:rFonts w:ascii="Times New Roman" w:eastAsia="Times New Roman" w:hAnsi="Times New Roman" w:cs="Times New Roman"/>
                <w:b/>
                <w:bCs/>
                <w:color w:val="000000"/>
                <w:sz w:val="20"/>
                <w:szCs w:val="20"/>
                <w:lang w:eastAsia="ru-RU"/>
              </w:rPr>
              <w:t>14</w:t>
            </w:r>
          </w:p>
        </w:tc>
        <w:tc>
          <w:tcPr>
            <w:tcW w:w="1160" w:type="dxa"/>
            <w:tcBorders>
              <w:top w:val="nil"/>
              <w:left w:val="nil"/>
              <w:bottom w:val="single" w:sz="4" w:space="0" w:color="auto"/>
              <w:right w:val="single" w:sz="4" w:space="0" w:color="auto"/>
            </w:tcBorders>
            <w:shd w:val="clear" w:color="auto" w:fill="auto"/>
            <w:noWrap/>
            <w:vAlign w:val="center"/>
            <w:hideMark/>
          </w:tcPr>
          <w:p w14:paraId="6FB2E0EF" w14:textId="77777777" w:rsidR="00B1753C" w:rsidRPr="00B1753C" w:rsidRDefault="00B1753C" w:rsidP="00B1753C">
            <w:pPr>
              <w:spacing w:after="0" w:line="240" w:lineRule="auto"/>
              <w:rPr>
                <w:rFonts w:ascii="Times New Roman" w:eastAsia="Times New Roman" w:hAnsi="Times New Roman" w:cs="Times New Roman"/>
                <w:b/>
                <w:bCs/>
                <w:color w:val="000000"/>
                <w:sz w:val="20"/>
                <w:szCs w:val="20"/>
                <w:lang w:eastAsia="ru-RU"/>
              </w:rPr>
            </w:pPr>
            <w:r w:rsidRPr="00B1753C">
              <w:rPr>
                <w:rFonts w:ascii="Times New Roman" w:eastAsia="Times New Roman" w:hAnsi="Times New Roman" w:cs="Times New Roman"/>
                <w:b/>
                <w:bCs/>
                <w:color w:val="000000"/>
                <w:sz w:val="20"/>
                <w:szCs w:val="20"/>
                <w:lang w:eastAsia="ru-RU"/>
              </w:rPr>
              <w:t>00</w:t>
            </w:r>
          </w:p>
        </w:tc>
        <w:tc>
          <w:tcPr>
            <w:tcW w:w="892" w:type="dxa"/>
            <w:tcBorders>
              <w:top w:val="nil"/>
              <w:left w:val="nil"/>
              <w:bottom w:val="single" w:sz="4" w:space="0" w:color="auto"/>
              <w:right w:val="single" w:sz="4" w:space="0" w:color="auto"/>
            </w:tcBorders>
            <w:shd w:val="clear" w:color="auto" w:fill="auto"/>
            <w:noWrap/>
            <w:vAlign w:val="center"/>
            <w:hideMark/>
          </w:tcPr>
          <w:p w14:paraId="3C6C348C" w14:textId="77777777" w:rsidR="00B1753C" w:rsidRPr="00B1753C" w:rsidRDefault="00B1753C" w:rsidP="00B1753C">
            <w:pPr>
              <w:spacing w:after="0" w:line="240" w:lineRule="auto"/>
              <w:rPr>
                <w:rFonts w:ascii="Times New Roman" w:eastAsia="Times New Roman" w:hAnsi="Times New Roman" w:cs="Times New Roman"/>
                <w:b/>
                <w:bCs/>
                <w:color w:val="000000"/>
                <w:sz w:val="20"/>
                <w:szCs w:val="20"/>
                <w:lang w:eastAsia="ru-RU"/>
              </w:rPr>
            </w:pPr>
            <w:r w:rsidRPr="00B1753C">
              <w:rPr>
                <w:rFonts w:ascii="Times New Roman" w:eastAsia="Times New Roman" w:hAnsi="Times New Roman" w:cs="Times New Roman"/>
                <w:b/>
                <w:bCs/>
                <w:color w:val="000000"/>
                <w:sz w:val="20"/>
                <w:szCs w:val="20"/>
                <w:lang w:eastAsia="ru-RU"/>
              </w:rPr>
              <w:t> </w:t>
            </w:r>
          </w:p>
        </w:tc>
        <w:tc>
          <w:tcPr>
            <w:tcW w:w="1160" w:type="dxa"/>
            <w:tcBorders>
              <w:top w:val="nil"/>
              <w:left w:val="nil"/>
              <w:bottom w:val="single" w:sz="4" w:space="0" w:color="auto"/>
              <w:right w:val="single" w:sz="4" w:space="0" w:color="auto"/>
            </w:tcBorders>
            <w:shd w:val="clear" w:color="auto" w:fill="auto"/>
            <w:noWrap/>
            <w:vAlign w:val="center"/>
            <w:hideMark/>
          </w:tcPr>
          <w:p w14:paraId="1E28C54A" w14:textId="77777777" w:rsidR="00B1753C" w:rsidRPr="00B1753C" w:rsidRDefault="00B1753C" w:rsidP="00B1753C">
            <w:pPr>
              <w:spacing w:after="0" w:line="240" w:lineRule="auto"/>
              <w:rPr>
                <w:rFonts w:ascii="Times New Roman" w:eastAsia="Times New Roman" w:hAnsi="Times New Roman" w:cs="Times New Roman"/>
                <w:b/>
                <w:bCs/>
                <w:color w:val="000000"/>
                <w:sz w:val="20"/>
                <w:szCs w:val="20"/>
                <w:lang w:eastAsia="ru-RU"/>
              </w:rPr>
            </w:pPr>
            <w:r w:rsidRPr="00B1753C">
              <w:rPr>
                <w:rFonts w:ascii="Times New Roman" w:eastAsia="Times New Roman" w:hAnsi="Times New Roman" w:cs="Times New Roman"/>
                <w:b/>
                <w:bCs/>
                <w:color w:val="000000"/>
                <w:sz w:val="20"/>
                <w:szCs w:val="20"/>
                <w:lang w:eastAsia="ru-RU"/>
              </w:rPr>
              <w:t> </w:t>
            </w:r>
          </w:p>
        </w:tc>
        <w:tc>
          <w:tcPr>
            <w:tcW w:w="1091" w:type="dxa"/>
            <w:tcBorders>
              <w:top w:val="nil"/>
              <w:left w:val="nil"/>
              <w:bottom w:val="single" w:sz="4" w:space="0" w:color="auto"/>
              <w:right w:val="single" w:sz="4" w:space="0" w:color="auto"/>
            </w:tcBorders>
            <w:shd w:val="clear" w:color="auto" w:fill="auto"/>
            <w:vAlign w:val="center"/>
            <w:hideMark/>
          </w:tcPr>
          <w:p w14:paraId="1D2566FA" w14:textId="77777777" w:rsidR="00B1753C" w:rsidRPr="00B1753C" w:rsidRDefault="00B1753C" w:rsidP="00B1753C">
            <w:pPr>
              <w:spacing w:after="0" w:line="240" w:lineRule="auto"/>
              <w:rPr>
                <w:rFonts w:ascii="Times New Roman" w:eastAsia="Times New Roman" w:hAnsi="Times New Roman" w:cs="Times New Roman"/>
                <w:color w:val="000000"/>
                <w:sz w:val="20"/>
                <w:szCs w:val="20"/>
                <w:lang w:eastAsia="ru-RU"/>
              </w:rPr>
            </w:pPr>
            <w:r w:rsidRPr="00B1753C">
              <w:rPr>
                <w:rFonts w:ascii="Times New Roman" w:eastAsia="Times New Roman" w:hAnsi="Times New Roman" w:cs="Times New Roman"/>
                <w:color w:val="000000"/>
                <w:sz w:val="20"/>
                <w:szCs w:val="20"/>
                <w:lang w:eastAsia="ru-RU"/>
              </w:rPr>
              <w:t> </w:t>
            </w:r>
          </w:p>
        </w:tc>
        <w:tc>
          <w:tcPr>
            <w:tcW w:w="1373" w:type="dxa"/>
            <w:tcBorders>
              <w:top w:val="nil"/>
              <w:left w:val="nil"/>
              <w:bottom w:val="single" w:sz="4" w:space="0" w:color="auto"/>
              <w:right w:val="single" w:sz="4" w:space="0" w:color="auto"/>
            </w:tcBorders>
            <w:shd w:val="clear" w:color="auto" w:fill="auto"/>
            <w:noWrap/>
            <w:vAlign w:val="center"/>
            <w:hideMark/>
          </w:tcPr>
          <w:p w14:paraId="3EEC360C" w14:textId="77777777" w:rsidR="00B1753C" w:rsidRPr="00B1753C" w:rsidRDefault="00B1753C" w:rsidP="00B1753C">
            <w:pPr>
              <w:spacing w:after="0" w:line="240" w:lineRule="auto"/>
              <w:jc w:val="right"/>
              <w:rPr>
                <w:rFonts w:ascii="Times New Roman" w:eastAsia="Times New Roman" w:hAnsi="Times New Roman" w:cs="Times New Roman"/>
                <w:b/>
                <w:bCs/>
                <w:color w:val="000000"/>
                <w:sz w:val="20"/>
                <w:szCs w:val="20"/>
                <w:lang w:eastAsia="ru-RU"/>
              </w:rPr>
            </w:pPr>
            <w:r w:rsidRPr="00B1753C">
              <w:rPr>
                <w:rFonts w:ascii="Times New Roman" w:eastAsia="Times New Roman" w:hAnsi="Times New Roman" w:cs="Times New Roman"/>
                <w:b/>
                <w:bCs/>
                <w:color w:val="000000"/>
                <w:sz w:val="20"/>
                <w:szCs w:val="20"/>
                <w:lang w:eastAsia="ru-RU"/>
              </w:rPr>
              <w:t>3,1</w:t>
            </w:r>
          </w:p>
        </w:tc>
        <w:tc>
          <w:tcPr>
            <w:tcW w:w="1187" w:type="dxa"/>
            <w:tcBorders>
              <w:top w:val="nil"/>
              <w:left w:val="nil"/>
              <w:bottom w:val="single" w:sz="4" w:space="0" w:color="auto"/>
              <w:right w:val="single" w:sz="4" w:space="0" w:color="auto"/>
            </w:tcBorders>
            <w:shd w:val="clear" w:color="auto" w:fill="auto"/>
            <w:noWrap/>
            <w:vAlign w:val="center"/>
            <w:hideMark/>
          </w:tcPr>
          <w:p w14:paraId="06E2512A" w14:textId="77777777" w:rsidR="00B1753C" w:rsidRPr="00B1753C" w:rsidRDefault="00B1753C" w:rsidP="00B1753C">
            <w:pPr>
              <w:spacing w:after="0" w:line="240" w:lineRule="auto"/>
              <w:rPr>
                <w:rFonts w:ascii="Times New Roman" w:eastAsia="Times New Roman" w:hAnsi="Times New Roman" w:cs="Times New Roman"/>
                <w:b/>
                <w:bCs/>
                <w:color w:val="000000"/>
                <w:sz w:val="20"/>
                <w:szCs w:val="20"/>
                <w:lang w:eastAsia="ru-RU"/>
              </w:rPr>
            </w:pPr>
            <w:r w:rsidRPr="00B1753C">
              <w:rPr>
                <w:rFonts w:ascii="Times New Roman" w:eastAsia="Times New Roman" w:hAnsi="Times New Roman" w:cs="Times New Roman"/>
                <w:b/>
                <w:bCs/>
                <w:color w:val="000000"/>
                <w:sz w:val="20"/>
                <w:szCs w:val="20"/>
                <w:lang w:eastAsia="ru-RU"/>
              </w:rPr>
              <w:t> </w:t>
            </w:r>
          </w:p>
        </w:tc>
        <w:tc>
          <w:tcPr>
            <w:tcW w:w="937" w:type="dxa"/>
            <w:tcBorders>
              <w:top w:val="nil"/>
              <w:left w:val="nil"/>
              <w:bottom w:val="single" w:sz="4" w:space="0" w:color="auto"/>
              <w:right w:val="single" w:sz="4" w:space="0" w:color="auto"/>
            </w:tcBorders>
            <w:shd w:val="clear" w:color="auto" w:fill="auto"/>
            <w:noWrap/>
            <w:vAlign w:val="center"/>
            <w:hideMark/>
          </w:tcPr>
          <w:p w14:paraId="335073D4" w14:textId="77777777" w:rsidR="00B1753C" w:rsidRPr="00B1753C" w:rsidRDefault="00B1753C" w:rsidP="00B1753C">
            <w:pPr>
              <w:spacing w:after="0" w:line="240" w:lineRule="auto"/>
              <w:jc w:val="right"/>
              <w:rPr>
                <w:rFonts w:ascii="Times New Roman" w:eastAsia="Times New Roman" w:hAnsi="Times New Roman" w:cs="Times New Roman"/>
                <w:b/>
                <w:bCs/>
                <w:color w:val="000000"/>
                <w:sz w:val="20"/>
                <w:szCs w:val="20"/>
                <w:lang w:eastAsia="ru-RU"/>
              </w:rPr>
            </w:pPr>
            <w:r w:rsidRPr="00B1753C">
              <w:rPr>
                <w:rFonts w:ascii="Times New Roman" w:eastAsia="Times New Roman" w:hAnsi="Times New Roman" w:cs="Times New Roman"/>
                <w:b/>
                <w:bCs/>
                <w:color w:val="000000"/>
                <w:sz w:val="20"/>
                <w:szCs w:val="20"/>
                <w:lang w:eastAsia="ru-RU"/>
              </w:rPr>
              <w:t>0,0</w:t>
            </w:r>
          </w:p>
        </w:tc>
        <w:tc>
          <w:tcPr>
            <w:tcW w:w="973" w:type="dxa"/>
            <w:tcBorders>
              <w:top w:val="nil"/>
              <w:left w:val="nil"/>
              <w:bottom w:val="single" w:sz="4" w:space="0" w:color="auto"/>
              <w:right w:val="single" w:sz="4" w:space="0" w:color="auto"/>
            </w:tcBorders>
            <w:shd w:val="clear" w:color="auto" w:fill="auto"/>
            <w:noWrap/>
            <w:vAlign w:val="center"/>
            <w:hideMark/>
          </w:tcPr>
          <w:p w14:paraId="30784F01" w14:textId="77777777" w:rsidR="00B1753C" w:rsidRPr="00B1753C" w:rsidRDefault="00B1753C" w:rsidP="00B1753C">
            <w:pPr>
              <w:spacing w:after="0" w:line="240" w:lineRule="auto"/>
              <w:jc w:val="right"/>
              <w:rPr>
                <w:rFonts w:ascii="Times New Roman" w:eastAsia="Times New Roman" w:hAnsi="Times New Roman" w:cs="Times New Roman"/>
                <w:b/>
                <w:bCs/>
                <w:color w:val="000000"/>
                <w:sz w:val="20"/>
                <w:szCs w:val="20"/>
                <w:lang w:eastAsia="ru-RU"/>
              </w:rPr>
            </w:pPr>
            <w:r w:rsidRPr="00B1753C">
              <w:rPr>
                <w:rFonts w:ascii="Times New Roman" w:eastAsia="Times New Roman" w:hAnsi="Times New Roman" w:cs="Times New Roman"/>
                <w:b/>
                <w:bCs/>
                <w:color w:val="000000"/>
                <w:sz w:val="20"/>
                <w:szCs w:val="20"/>
                <w:lang w:eastAsia="ru-RU"/>
              </w:rPr>
              <w:t>0,0</w:t>
            </w:r>
          </w:p>
        </w:tc>
        <w:tc>
          <w:tcPr>
            <w:tcW w:w="934" w:type="dxa"/>
            <w:tcBorders>
              <w:top w:val="nil"/>
              <w:left w:val="nil"/>
              <w:bottom w:val="single" w:sz="4" w:space="0" w:color="auto"/>
              <w:right w:val="single" w:sz="4" w:space="0" w:color="auto"/>
            </w:tcBorders>
            <w:shd w:val="clear" w:color="auto" w:fill="auto"/>
            <w:noWrap/>
            <w:vAlign w:val="center"/>
            <w:hideMark/>
          </w:tcPr>
          <w:p w14:paraId="127B9BAE" w14:textId="77777777" w:rsidR="00B1753C" w:rsidRPr="00B1753C" w:rsidRDefault="00B1753C" w:rsidP="00B1753C">
            <w:pPr>
              <w:spacing w:after="0" w:line="240" w:lineRule="auto"/>
              <w:rPr>
                <w:rFonts w:ascii="Times New Roman" w:eastAsia="Times New Roman" w:hAnsi="Times New Roman" w:cs="Times New Roman"/>
                <w:b/>
                <w:bCs/>
                <w:color w:val="000000"/>
                <w:sz w:val="20"/>
                <w:szCs w:val="20"/>
                <w:lang w:eastAsia="ru-RU"/>
              </w:rPr>
            </w:pPr>
            <w:r w:rsidRPr="00B1753C">
              <w:rPr>
                <w:rFonts w:ascii="Times New Roman" w:eastAsia="Times New Roman" w:hAnsi="Times New Roman" w:cs="Times New Roman"/>
                <w:b/>
                <w:bCs/>
                <w:color w:val="000000"/>
                <w:sz w:val="20"/>
                <w:szCs w:val="20"/>
                <w:lang w:eastAsia="ru-RU"/>
              </w:rPr>
              <w:t> </w:t>
            </w:r>
          </w:p>
        </w:tc>
        <w:tc>
          <w:tcPr>
            <w:tcW w:w="709" w:type="dxa"/>
            <w:tcBorders>
              <w:top w:val="nil"/>
              <w:left w:val="nil"/>
              <w:bottom w:val="nil"/>
              <w:right w:val="nil"/>
            </w:tcBorders>
            <w:shd w:val="clear" w:color="auto" w:fill="auto"/>
            <w:noWrap/>
            <w:vAlign w:val="bottom"/>
            <w:hideMark/>
          </w:tcPr>
          <w:p w14:paraId="2B100C2C" w14:textId="77777777" w:rsidR="00B1753C" w:rsidRPr="00B1753C" w:rsidRDefault="00B1753C" w:rsidP="00B1753C">
            <w:pPr>
              <w:spacing w:after="0" w:line="240" w:lineRule="auto"/>
              <w:rPr>
                <w:rFonts w:ascii="Times New Roman" w:eastAsia="Times New Roman" w:hAnsi="Times New Roman" w:cs="Times New Roman"/>
                <w:b/>
                <w:bCs/>
                <w:color w:val="000000"/>
                <w:sz w:val="20"/>
                <w:szCs w:val="20"/>
                <w:lang w:eastAsia="ru-RU"/>
              </w:rPr>
            </w:pPr>
          </w:p>
        </w:tc>
      </w:tr>
      <w:tr w:rsidR="00B1753C" w:rsidRPr="00B1753C" w14:paraId="27ADCA3D" w14:textId="77777777" w:rsidTr="00AD5FEC">
        <w:trPr>
          <w:trHeight w:val="288"/>
        </w:trPr>
        <w:tc>
          <w:tcPr>
            <w:tcW w:w="3119" w:type="dxa"/>
            <w:tcBorders>
              <w:top w:val="nil"/>
              <w:left w:val="single" w:sz="4" w:space="0" w:color="auto"/>
              <w:bottom w:val="single" w:sz="4" w:space="0" w:color="auto"/>
              <w:right w:val="single" w:sz="4" w:space="0" w:color="auto"/>
            </w:tcBorders>
            <w:shd w:val="clear" w:color="auto" w:fill="auto"/>
            <w:vAlign w:val="center"/>
            <w:hideMark/>
          </w:tcPr>
          <w:p w14:paraId="6ED9FBF2" w14:textId="77777777" w:rsidR="00B1753C" w:rsidRPr="00B1753C" w:rsidRDefault="00B1753C" w:rsidP="00B1753C">
            <w:pPr>
              <w:spacing w:after="0" w:line="240" w:lineRule="auto"/>
              <w:rPr>
                <w:rFonts w:ascii="Times New Roman" w:eastAsia="Times New Roman" w:hAnsi="Times New Roman" w:cs="Times New Roman"/>
                <w:b/>
                <w:bCs/>
                <w:color w:val="000000"/>
                <w:sz w:val="20"/>
                <w:szCs w:val="20"/>
                <w:lang w:eastAsia="ru-RU"/>
              </w:rPr>
            </w:pPr>
            <w:r w:rsidRPr="00B1753C">
              <w:rPr>
                <w:rFonts w:ascii="Times New Roman" w:eastAsia="Times New Roman" w:hAnsi="Times New Roman" w:cs="Times New Roman"/>
                <w:b/>
                <w:bCs/>
                <w:color w:val="000000"/>
                <w:sz w:val="20"/>
                <w:szCs w:val="20"/>
                <w:lang w:eastAsia="ru-RU"/>
              </w:rPr>
              <w:t>Прочие межбюджетные трансферты общего характера</w:t>
            </w:r>
          </w:p>
        </w:tc>
        <w:tc>
          <w:tcPr>
            <w:tcW w:w="1040" w:type="dxa"/>
            <w:tcBorders>
              <w:top w:val="nil"/>
              <w:left w:val="nil"/>
              <w:bottom w:val="single" w:sz="4" w:space="0" w:color="auto"/>
              <w:right w:val="single" w:sz="4" w:space="0" w:color="auto"/>
            </w:tcBorders>
            <w:shd w:val="clear" w:color="auto" w:fill="auto"/>
            <w:noWrap/>
            <w:vAlign w:val="center"/>
            <w:hideMark/>
          </w:tcPr>
          <w:p w14:paraId="3BA35E49" w14:textId="77777777" w:rsidR="00B1753C" w:rsidRPr="00B1753C" w:rsidRDefault="00B1753C" w:rsidP="00B1753C">
            <w:pPr>
              <w:spacing w:after="0" w:line="240" w:lineRule="auto"/>
              <w:rPr>
                <w:rFonts w:ascii="Times New Roman" w:eastAsia="Times New Roman" w:hAnsi="Times New Roman" w:cs="Times New Roman"/>
                <w:b/>
                <w:bCs/>
                <w:color w:val="000000"/>
                <w:sz w:val="20"/>
                <w:szCs w:val="20"/>
                <w:lang w:eastAsia="ru-RU"/>
              </w:rPr>
            </w:pPr>
            <w:r w:rsidRPr="00B1753C">
              <w:rPr>
                <w:rFonts w:ascii="Times New Roman" w:eastAsia="Times New Roman" w:hAnsi="Times New Roman" w:cs="Times New Roman"/>
                <w:b/>
                <w:bCs/>
                <w:color w:val="000000"/>
                <w:sz w:val="20"/>
                <w:szCs w:val="20"/>
                <w:lang w:eastAsia="ru-RU"/>
              </w:rPr>
              <w:t>951</w:t>
            </w:r>
          </w:p>
        </w:tc>
        <w:tc>
          <w:tcPr>
            <w:tcW w:w="1160" w:type="dxa"/>
            <w:tcBorders>
              <w:top w:val="nil"/>
              <w:left w:val="nil"/>
              <w:bottom w:val="single" w:sz="4" w:space="0" w:color="auto"/>
              <w:right w:val="single" w:sz="4" w:space="0" w:color="auto"/>
            </w:tcBorders>
            <w:shd w:val="clear" w:color="auto" w:fill="auto"/>
            <w:noWrap/>
            <w:vAlign w:val="center"/>
            <w:hideMark/>
          </w:tcPr>
          <w:p w14:paraId="0564FB9A" w14:textId="77777777" w:rsidR="00B1753C" w:rsidRPr="00B1753C" w:rsidRDefault="00B1753C" w:rsidP="00B1753C">
            <w:pPr>
              <w:spacing w:after="0" w:line="240" w:lineRule="auto"/>
              <w:rPr>
                <w:rFonts w:ascii="Times New Roman" w:eastAsia="Times New Roman" w:hAnsi="Times New Roman" w:cs="Times New Roman"/>
                <w:b/>
                <w:bCs/>
                <w:color w:val="000000"/>
                <w:sz w:val="20"/>
                <w:szCs w:val="20"/>
                <w:lang w:eastAsia="ru-RU"/>
              </w:rPr>
            </w:pPr>
            <w:r w:rsidRPr="00B1753C">
              <w:rPr>
                <w:rFonts w:ascii="Times New Roman" w:eastAsia="Times New Roman" w:hAnsi="Times New Roman" w:cs="Times New Roman"/>
                <w:b/>
                <w:bCs/>
                <w:color w:val="000000"/>
                <w:sz w:val="20"/>
                <w:szCs w:val="20"/>
                <w:lang w:eastAsia="ru-RU"/>
              </w:rPr>
              <w:t>14</w:t>
            </w:r>
          </w:p>
        </w:tc>
        <w:tc>
          <w:tcPr>
            <w:tcW w:w="1160" w:type="dxa"/>
            <w:tcBorders>
              <w:top w:val="nil"/>
              <w:left w:val="nil"/>
              <w:bottom w:val="single" w:sz="4" w:space="0" w:color="auto"/>
              <w:right w:val="single" w:sz="4" w:space="0" w:color="auto"/>
            </w:tcBorders>
            <w:shd w:val="clear" w:color="auto" w:fill="auto"/>
            <w:noWrap/>
            <w:vAlign w:val="center"/>
            <w:hideMark/>
          </w:tcPr>
          <w:p w14:paraId="0E14F7B3" w14:textId="77777777" w:rsidR="00B1753C" w:rsidRPr="00B1753C" w:rsidRDefault="00B1753C" w:rsidP="00B1753C">
            <w:pPr>
              <w:spacing w:after="0" w:line="240" w:lineRule="auto"/>
              <w:rPr>
                <w:rFonts w:ascii="Times New Roman" w:eastAsia="Times New Roman" w:hAnsi="Times New Roman" w:cs="Times New Roman"/>
                <w:b/>
                <w:bCs/>
                <w:color w:val="000000"/>
                <w:sz w:val="20"/>
                <w:szCs w:val="20"/>
                <w:lang w:eastAsia="ru-RU"/>
              </w:rPr>
            </w:pPr>
            <w:r w:rsidRPr="00B1753C">
              <w:rPr>
                <w:rFonts w:ascii="Times New Roman" w:eastAsia="Times New Roman" w:hAnsi="Times New Roman" w:cs="Times New Roman"/>
                <w:b/>
                <w:bCs/>
                <w:color w:val="000000"/>
                <w:sz w:val="20"/>
                <w:szCs w:val="20"/>
                <w:lang w:eastAsia="ru-RU"/>
              </w:rPr>
              <w:t>03</w:t>
            </w:r>
          </w:p>
        </w:tc>
        <w:tc>
          <w:tcPr>
            <w:tcW w:w="892" w:type="dxa"/>
            <w:tcBorders>
              <w:top w:val="nil"/>
              <w:left w:val="nil"/>
              <w:bottom w:val="single" w:sz="4" w:space="0" w:color="auto"/>
              <w:right w:val="single" w:sz="4" w:space="0" w:color="auto"/>
            </w:tcBorders>
            <w:shd w:val="clear" w:color="auto" w:fill="auto"/>
            <w:noWrap/>
            <w:vAlign w:val="center"/>
            <w:hideMark/>
          </w:tcPr>
          <w:p w14:paraId="556F3CB5" w14:textId="77777777" w:rsidR="00B1753C" w:rsidRPr="00B1753C" w:rsidRDefault="00B1753C" w:rsidP="00B1753C">
            <w:pPr>
              <w:spacing w:after="0" w:line="240" w:lineRule="auto"/>
              <w:rPr>
                <w:rFonts w:ascii="Times New Roman" w:eastAsia="Times New Roman" w:hAnsi="Times New Roman" w:cs="Times New Roman"/>
                <w:b/>
                <w:bCs/>
                <w:color w:val="000000"/>
                <w:sz w:val="20"/>
                <w:szCs w:val="20"/>
                <w:lang w:eastAsia="ru-RU"/>
              </w:rPr>
            </w:pPr>
            <w:r w:rsidRPr="00B1753C">
              <w:rPr>
                <w:rFonts w:ascii="Times New Roman" w:eastAsia="Times New Roman" w:hAnsi="Times New Roman" w:cs="Times New Roman"/>
                <w:b/>
                <w:bCs/>
                <w:color w:val="000000"/>
                <w:sz w:val="20"/>
                <w:szCs w:val="20"/>
                <w:lang w:eastAsia="ru-RU"/>
              </w:rPr>
              <w:t> </w:t>
            </w:r>
          </w:p>
        </w:tc>
        <w:tc>
          <w:tcPr>
            <w:tcW w:w="1160" w:type="dxa"/>
            <w:tcBorders>
              <w:top w:val="nil"/>
              <w:left w:val="nil"/>
              <w:bottom w:val="single" w:sz="4" w:space="0" w:color="auto"/>
              <w:right w:val="single" w:sz="4" w:space="0" w:color="auto"/>
            </w:tcBorders>
            <w:shd w:val="clear" w:color="auto" w:fill="auto"/>
            <w:noWrap/>
            <w:vAlign w:val="center"/>
            <w:hideMark/>
          </w:tcPr>
          <w:p w14:paraId="2778CBD0" w14:textId="77777777" w:rsidR="00B1753C" w:rsidRPr="00B1753C" w:rsidRDefault="00B1753C" w:rsidP="00B1753C">
            <w:pPr>
              <w:spacing w:after="0" w:line="240" w:lineRule="auto"/>
              <w:rPr>
                <w:rFonts w:ascii="Times New Roman" w:eastAsia="Times New Roman" w:hAnsi="Times New Roman" w:cs="Times New Roman"/>
                <w:b/>
                <w:bCs/>
                <w:color w:val="000000"/>
                <w:sz w:val="20"/>
                <w:szCs w:val="20"/>
                <w:lang w:eastAsia="ru-RU"/>
              </w:rPr>
            </w:pPr>
            <w:r w:rsidRPr="00B1753C">
              <w:rPr>
                <w:rFonts w:ascii="Times New Roman" w:eastAsia="Times New Roman" w:hAnsi="Times New Roman" w:cs="Times New Roman"/>
                <w:b/>
                <w:bCs/>
                <w:color w:val="000000"/>
                <w:sz w:val="20"/>
                <w:szCs w:val="20"/>
                <w:lang w:eastAsia="ru-RU"/>
              </w:rPr>
              <w:t> </w:t>
            </w:r>
          </w:p>
        </w:tc>
        <w:tc>
          <w:tcPr>
            <w:tcW w:w="1091" w:type="dxa"/>
            <w:tcBorders>
              <w:top w:val="nil"/>
              <w:left w:val="nil"/>
              <w:bottom w:val="single" w:sz="4" w:space="0" w:color="auto"/>
              <w:right w:val="single" w:sz="4" w:space="0" w:color="auto"/>
            </w:tcBorders>
            <w:shd w:val="clear" w:color="auto" w:fill="auto"/>
            <w:vAlign w:val="center"/>
            <w:hideMark/>
          </w:tcPr>
          <w:p w14:paraId="602FBF28" w14:textId="77777777" w:rsidR="00B1753C" w:rsidRPr="00B1753C" w:rsidRDefault="00B1753C" w:rsidP="00B1753C">
            <w:pPr>
              <w:spacing w:after="0" w:line="240" w:lineRule="auto"/>
              <w:rPr>
                <w:rFonts w:ascii="Times New Roman" w:eastAsia="Times New Roman" w:hAnsi="Times New Roman" w:cs="Times New Roman"/>
                <w:color w:val="000000"/>
                <w:sz w:val="20"/>
                <w:szCs w:val="20"/>
                <w:lang w:eastAsia="ru-RU"/>
              </w:rPr>
            </w:pPr>
            <w:r w:rsidRPr="00B1753C">
              <w:rPr>
                <w:rFonts w:ascii="Times New Roman" w:eastAsia="Times New Roman" w:hAnsi="Times New Roman" w:cs="Times New Roman"/>
                <w:color w:val="000000"/>
                <w:sz w:val="20"/>
                <w:szCs w:val="20"/>
                <w:lang w:eastAsia="ru-RU"/>
              </w:rPr>
              <w:t> </w:t>
            </w:r>
          </w:p>
        </w:tc>
        <w:tc>
          <w:tcPr>
            <w:tcW w:w="1373" w:type="dxa"/>
            <w:tcBorders>
              <w:top w:val="nil"/>
              <w:left w:val="nil"/>
              <w:bottom w:val="single" w:sz="4" w:space="0" w:color="auto"/>
              <w:right w:val="single" w:sz="4" w:space="0" w:color="auto"/>
            </w:tcBorders>
            <w:shd w:val="clear" w:color="auto" w:fill="auto"/>
            <w:noWrap/>
            <w:vAlign w:val="center"/>
            <w:hideMark/>
          </w:tcPr>
          <w:p w14:paraId="22C53E25" w14:textId="77777777" w:rsidR="00B1753C" w:rsidRPr="00B1753C" w:rsidRDefault="00B1753C" w:rsidP="00B1753C">
            <w:pPr>
              <w:spacing w:after="0" w:line="240" w:lineRule="auto"/>
              <w:jc w:val="right"/>
              <w:rPr>
                <w:rFonts w:ascii="Times New Roman" w:eastAsia="Times New Roman" w:hAnsi="Times New Roman" w:cs="Times New Roman"/>
                <w:b/>
                <w:bCs/>
                <w:color w:val="000000"/>
                <w:sz w:val="20"/>
                <w:szCs w:val="20"/>
                <w:lang w:eastAsia="ru-RU"/>
              </w:rPr>
            </w:pPr>
            <w:r w:rsidRPr="00B1753C">
              <w:rPr>
                <w:rFonts w:ascii="Times New Roman" w:eastAsia="Times New Roman" w:hAnsi="Times New Roman" w:cs="Times New Roman"/>
                <w:b/>
                <w:bCs/>
                <w:color w:val="000000"/>
                <w:sz w:val="20"/>
                <w:szCs w:val="20"/>
                <w:lang w:eastAsia="ru-RU"/>
              </w:rPr>
              <w:t>3,1</w:t>
            </w:r>
          </w:p>
        </w:tc>
        <w:tc>
          <w:tcPr>
            <w:tcW w:w="1187" w:type="dxa"/>
            <w:tcBorders>
              <w:top w:val="nil"/>
              <w:left w:val="nil"/>
              <w:bottom w:val="single" w:sz="4" w:space="0" w:color="auto"/>
              <w:right w:val="single" w:sz="4" w:space="0" w:color="auto"/>
            </w:tcBorders>
            <w:shd w:val="clear" w:color="auto" w:fill="auto"/>
            <w:noWrap/>
            <w:vAlign w:val="center"/>
            <w:hideMark/>
          </w:tcPr>
          <w:p w14:paraId="03EDD867" w14:textId="77777777" w:rsidR="00B1753C" w:rsidRPr="00B1753C" w:rsidRDefault="00B1753C" w:rsidP="00B1753C">
            <w:pPr>
              <w:spacing w:after="0" w:line="240" w:lineRule="auto"/>
              <w:rPr>
                <w:rFonts w:ascii="Times New Roman" w:eastAsia="Times New Roman" w:hAnsi="Times New Roman" w:cs="Times New Roman"/>
                <w:b/>
                <w:bCs/>
                <w:color w:val="000000"/>
                <w:sz w:val="20"/>
                <w:szCs w:val="20"/>
                <w:lang w:eastAsia="ru-RU"/>
              </w:rPr>
            </w:pPr>
            <w:r w:rsidRPr="00B1753C">
              <w:rPr>
                <w:rFonts w:ascii="Times New Roman" w:eastAsia="Times New Roman" w:hAnsi="Times New Roman" w:cs="Times New Roman"/>
                <w:b/>
                <w:bCs/>
                <w:color w:val="000000"/>
                <w:sz w:val="20"/>
                <w:szCs w:val="20"/>
                <w:lang w:eastAsia="ru-RU"/>
              </w:rPr>
              <w:t> </w:t>
            </w:r>
          </w:p>
        </w:tc>
        <w:tc>
          <w:tcPr>
            <w:tcW w:w="937" w:type="dxa"/>
            <w:tcBorders>
              <w:top w:val="nil"/>
              <w:left w:val="nil"/>
              <w:bottom w:val="single" w:sz="4" w:space="0" w:color="auto"/>
              <w:right w:val="single" w:sz="4" w:space="0" w:color="auto"/>
            </w:tcBorders>
            <w:shd w:val="clear" w:color="auto" w:fill="auto"/>
            <w:noWrap/>
            <w:vAlign w:val="center"/>
            <w:hideMark/>
          </w:tcPr>
          <w:p w14:paraId="56939B6B" w14:textId="77777777" w:rsidR="00B1753C" w:rsidRPr="00B1753C" w:rsidRDefault="00B1753C" w:rsidP="00B1753C">
            <w:pPr>
              <w:spacing w:after="0" w:line="240" w:lineRule="auto"/>
              <w:jc w:val="right"/>
              <w:rPr>
                <w:rFonts w:ascii="Times New Roman" w:eastAsia="Times New Roman" w:hAnsi="Times New Roman" w:cs="Times New Roman"/>
                <w:b/>
                <w:bCs/>
                <w:color w:val="000000"/>
                <w:sz w:val="20"/>
                <w:szCs w:val="20"/>
                <w:lang w:eastAsia="ru-RU"/>
              </w:rPr>
            </w:pPr>
            <w:r w:rsidRPr="00B1753C">
              <w:rPr>
                <w:rFonts w:ascii="Times New Roman" w:eastAsia="Times New Roman" w:hAnsi="Times New Roman" w:cs="Times New Roman"/>
                <w:b/>
                <w:bCs/>
                <w:color w:val="000000"/>
                <w:sz w:val="20"/>
                <w:szCs w:val="20"/>
                <w:lang w:eastAsia="ru-RU"/>
              </w:rPr>
              <w:t>0,0</w:t>
            </w:r>
          </w:p>
        </w:tc>
        <w:tc>
          <w:tcPr>
            <w:tcW w:w="973" w:type="dxa"/>
            <w:tcBorders>
              <w:top w:val="nil"/>
              <w:left w:val="nil"/>
              <w:bottom w:val="single" w:sz="4" w:space="0" w:color="auto"/>
              <w:right w:val="single" w:sz="4" w:space="0" w:color="auto"/>
            </w:tcBorders>
            <w:shd w:val="clear" w:color="auto" w:fill="auto"/>
            <w:noWrap/>
            <w:vAlign w:val="center"/>
            <w:hideMark/>
          </w:tcPr>
          <w:p w14:paraId="77BE33F4" w14:textId="77777777" w:rsidR="00B1753C" w:rsidRPr="00B1753C" w:rsidRDefault="00B1753C" w:rsidP="00B1753C">
            <w:pPr>
              <w:spacing w:after="0" w:line="240" w:lineRule="auto"/>
              <w:jc w:val="right"/>
              <w:rPr>
                <w:rFonts w:ascii="Times New Roman" w:eastAsia="Times New Roman" w:hAnsi="Times New Roman" w:cs="Times New Roman"/>
                <w:b/>
                <w:bCs/>
                <w:color w:val="000000"/>
                <w:sz w:val="20"/>
                <w:szCs w:val="20"/>
                <w:lang w:eastAsia="ru-RU"/>
              </w:rPr>
            </w:pPr>
            <w:r w:rsidRPr="00B1753C">
              <w:rPr>
                <w:rFonts w:ascii="Times New Roman" w:eastAsia="Times New Roman" w:hAnsi="Times New Roman" w:cs="Times New Roman"/>
                <w:b/>
                <w:bCs/>
                <w:color w:val="000000"/>
                <w:sz w:val="20"/>
                <w:szCs w:val="20"/>
                <w:lang w:eastAsia="ru-RU"/>
              </w:rPr>
              <w:t>0,0</w:t>
            </w:r>
          </w:p>
        </w:tc>
        <w:tc>
          <w:tcPr>
            <w:tcW w:w="934" w:type="dxa"/>
            <w:tcBorders>
              <w:top w:val="nil"/>
              <w:left w:val="nil"/>
              <w:bottom w:val="single" w:sz="4" w:space="0" w:color="auto"/>
              <w:right w:val="single" w:sz="4" w:space="0" w:color="auto"/>
            </w:tcBorders>
            <w:shd w:val="clear" w:color="auto" w:fill="auto"/>
            <w:noWrap/>
            <w:vAlign w:val="center"/>
            <w:hideMark/>
          </w:tcPr>
          <w:p w14:paraId="56DC20E8" w14:textId="77777777" w:rsidR="00B1753C" w:rsidRPr="00B1753C" w:rsidRDefault="00B1753C" w:rsidP="00B1753C">
            <w:pPr>
              <w:spacing w:after="0" w:line="240" w:lineRule="auto"/>
              <w:rPr>
                <w:rFonts w:ascii="Times New Roman" w:eastAsia="Times New Roman" w:hAnsi="Times New Roman" w:cs="Times New Roman"/>
                <w:b/>
                <w:bCs/>
                <w:color w:val="000000"/>
                <w:sz w:val="20"/>
                <w:szCs w:val="20"/>
                <w:lang w:eastAsia="ru-RU"/>
              </w:rPr>
            </w:pPr>
            <w:r w:rsidRPr="00B1753C">
              <w:rPr>
                <w:rFonts w:ascii="Times New Roman" w:eastAsia="Times New Roman" w:hAnsi="Times New Roman" w:cs="Times New Roman"/>
                <w:b/>
                <w:bCs/>
                <w:color w:val="000000"/>
                <w:sz w:val="20"/>
                <w:szCs w:val="20"/>
                <w:lang w:eastAsia="ru-RU"/>
              </w:rPr>
              <w:t> </w:t>
            </w:r>
          </w:p>
        </w:tc>
        <w:tc>
          <w:tcPr>
            <w:tcW w:w="709" w:type="dxa"/>
            <w:tcBorders>
              <w:top w:val="nil"/>
              <w:left w:val="nil"/>
              <w:bottom w:val="nil"/>
              <w:right w:val="nil"/>
            </w:tcBorders>
            <w:shd w:val="clear" w:color="auto" w:fill="auto"/>
            <w:noWrap/>
            <w:vAlign w:val="bottom"/>
            <w:hideMark/>
          </w:tcPr>
          <w:p w14:paraId="55E75B7E" w14:textId="77777777" w:rsidR="00B1753C" w:rsidRPr="00B1753C" w:rsidRDefault="00B1753C" w:rsidP="00B1753C">
            <w:pPr>
              <w:spacing w:after="0" w:line="240" w:lineRule="auto"/>
              <w:rPr>
                <w:rFonts w:ascii="Times New Roman" w:eastAsia="Times New Roman" w:hAnsi="Times New Roman" w:cs="Times New Roman"/>
                <w:b/>
                <w:bCs/>
                <w:color w:val="000000"/>
                <w:sz w:val="20"/>
                <w:szCs w:val="20"/>
                <w:lang w:eastAsia="ru-RU"/>
              </w:rPr>
            </w:pPr>
          </w:p>
        </w:tc>
      </w:tr>
      <w:tr w:rsidR="00B1753C" w:rsidRPr="00B1753C" w14:paraId="360337D1" w14:textId="77777777" w:rsidTr="00AD5FEC">
        <w:trPr>
          <w:trHeight w:val="792"/>
        </w:trPr>
        <w:tc>
          <w:tcPr>
            <w:tcW w:w="3119" w:type="dxa"/>
            <w:tcBorders>
              <w:top w:val="nil"/>
              <w:left w:val="single" w:sz="4" w:space="0" w:color="auto"/>
              <w:bottom w:val="single" w:sz="4" w:space="0" w:color="auto"/>
              <w:right w:val="single" w:sz="4" w:space="0" w:color="auto"/>
            </w:tcBorders>
            <w:shd w:val="clear" w:color="auto" w:fill="auto"/>
            <w:vAlign w:val="center"/>
            <w:hideMark/>
          </w:tcPr>
          <w:p w14:paraId="51345B5A" w14:textId="77777777" w:rsidR="00B1753C" w:rsidRPr="00B1753C" w:rsidRDefault="00B1753C" w:rsidP="00B1753C">
            <w:pPr>
              <w:spacing w:after="0" w:line="240" w:lineRule="auto"/>
              <w:rPr>
                <w:rFonts w:ascii="Times New Roman" w:eastAsia="Times New Roman" w:hAnsi="Times New Roman" w:cs="Times New Roman"/>
                <w:color w:val="000000"/>
                <w:sz w:val="20"/>
                <w:szCs w:val="20"/>
                <w:lang w:eastAsia="ru-RU"/>
              </w:rPr>
            </w:pPr>
            <w:r w:rsidRPr="00B1753C">
              <w:rPr>
                <w:rFonts w:ascii="Times New Roman" w:eastAsia="Times New Roman" w:hAnsi="Times New Roman" w:cs="Times New Roman"/>
                <w:color w:val="000000"/>
                <w:sz w:val="20"/>
                <w:szCs w:val="20"/>
                <w:lang w:eastAsia="ru-RU"/>
              </w:rPr>
              <w:t>Иные межбюджетные трансферты бюджету Тарасовского района на решение вопросов местного значения по осуществлению внутреннего муниципального финансового контроля (Иные межбюджетные трансферты)</w:t>
            </w:r>
          </w:p>
        </w:tc>
        <w:tc>
          <w:tcPr>
            <w:tcW w:w="1040" w:type="dxa"/>
            <w:tcBorders>
              <w:top w:val="nil"/>
              <w:left w:val="nil"/>
              <w:bottom w:val="single" w:sz="4" w:space="0" w:color="auto"/>
              <w:right w:val="single" w:sz="4" w:space="0" w:color="auto"/>
            </w:tcBorders>
            <w:shd w:val="clear" w:color="auto" w:fill="auto"/>
            <w:noWrap/>
            <w:vAlign w:val="center"/>
            <w:hideMark/>
          </w:tcPr>
          <w:p w14:paraId="60A179B0" w14:textId="77777777" w:rsidR="00B1753C" w:rsidRPr="00B1753C" w:rsidRDefault="00B1753C" w:rsidP="00B1753C">
            <w:pPr>
              <w:spacing w:after="0" w:line="240" w:lineRule="auto"/>
              <w:rPr>
                <w:rFonts w:ascii="Times New Roman" w:eastAsia="Times New Roman" w:hAnsi="Times New Roman" w:cs="Times New Roman"/>
                <w:color w:val="000000"/>
                <w:sz w:val="20"/>
                <w:szCs w:val="20"/>
                <w:lang w:eastAsia="ru-RU"/>
              </w:rPr>
            </w:pPr>
            <w:r w:rsidRPr="00B1753C">
              <w:rPr>
                <w:rFonts w:ascii="Times New Roman" w:eastAsia="Times New Roman" w:hAnsi="Times New Roman" w:cs="Times New Roman"/>
                <w:color w:val="000000"/>
                <w:sz w:val="20"/>
                <w:szCs w:val="20"/>
                <w:lang w:eastAsia="ru-RU"/>
              </w:rPr>
              <w:t>951</w:t>
            </w:r>
          </w:p>
        </w:tc>
        <w:tc>
          <w:tcPr>
            <w:tcW w:w="1160" w:type="dxa"/>
            <w:tcBorders>
              <w:top w:val="nil"/>
              <w:left w:val="nil"/>
              <w:bottom w:val="single" w:sz="4" w:space="0" w:color="auto"/>
              <w:right w:val="single" w:sz="4" w:space="0" w:color="auto"/>
            </w:tcBorders>
            <w:shd w:val="clear" w:color="auto" w:fill="auto"/>
            <w:noWrap/>
            <w:vAlign w:val="center"/>
            <w:hideMark/>
          </w:tcPr>
          <w:p w14:paraId="2DC647A7" w14:textId="77777777" w:rsidR="00B1753C" w:rsidRPr="00B1753C" w:rsidRDefault="00B1753C" w:rsidP="00B1753C">
            <w:pPr>
              <w:spacing w:after="0" w:line="240" w:lineRule="auto"/>
              <w:rPr>
                <w:rFonts w:ascii="Times New Roman" w:eastAsia="Times New Roman" w:hAnsi="Times New Roman" w:cs="Times New Roman"/>
                <w:color w:val="000000"/>
                <w:sz w:val="20"/>
                <w:szCs w:val="20"/>
                <w:lang w:eastAsia="ru-RU"/>
              </w:rPr>
            </w:pPr>
            <w:r w:rsidRPr="00B1753C">
              <w:rPr>
                <w:rFonts w:ascii="Times New Roman" w:eastAsia="Times New Roman" w:hAnsi="Times New Roman" w:cs="Times New Roman"/>
                <w:color w:val="000000"/>
                <w:sz w:val="20"/>
                <w:szCs w:val="20"/>
                <w:lang w:eastAsia="ru-RU"/>
              </w:rPr>
              <w:t>14</w:t>
            </w:r>
          </w:p>
        </w:tc>
        <w:tc>
          <w:tcPr>
            <w:tcW w:w="1160" w:type="dxa"/>
            <w:tcBorders>
              <w:top w:val="nil"/>
              <w:left w:val="nil"/>
              <w:bottom w:val="single" w:sz="4" w:space="0" w:color="auto"/>
              <w:right w:val="single" w:sz="4" w:space="0" w:color="auto"/>
            </w:tcBorders>
            <w:shd w:val="clear" w:color="auto" w:fill="auto"/>
            <w:noWrap/>
            <w:vAlign w:val="center"/>
            <w:hideMark/>
          </w:tcPr>
          <w:p w14:paraId="2AB7AF08" w14:textId="77777777" w:rsidR="00B1753C" w:rsidRPr="00B1753C" w:rsidRDefault="00B1753C" w:rsidP="00B1753C">
            <w:pPr>
              <w:spacing w:after="0" w:line="240" w:lineRule="auto"/>
              <w:rPr>
                <w:rFonts w:ascii="Times New Roman" w:eastAsia="Times New Roman" w:hAnsi="Times New Roman" w:cs="Times New Roman"/>
                <w:color w:val="000000"/>
                <w:sz w:val="20"/>
                <w:szCs w:val="20"/>
                <w:lang w:eastAsia="ru-RU"/>
              </w:rPr>
            </w:pPr>
            <w:r w:rsidRPr="00B1753C">
              <w:rPr>
                <w:rFonts w:ascii="Times New Roman" w:eastAsia="Times New Roman" w:hAnsi="Times New Roman" w:cs="Times New Roman"/>
                <w:color w:val="000000"/>
                <w:sz w:val="20"/>
                <w:szCs w:val="20"/>
                <w:lang w:eastAsia="ru-RU"/>
              </w:rPr>
              <w:t>03</w:t>
            </w:r>
          </w:p>
        </w:tc>
        <w:tc>
          <w:tcPr>
            <w:tcW w:w="892" w:type="dxa"/>
            <w:tcBorders>
              <w:top w:val="nil"/>
              <w:left w:val="nil"/>
              <w:bottom w:val="single" w:sz="4" w:space="0" w:color="auto"/>
              <w:right w:val="single" w:sz="4" w:space="0" w:color="auto"/>
            </w:tcBorders>
            <w:shd w:val="clear" w:color="auto" w:fill="auto"/>
            <w:noWrap/>
            <w:vAlign w:val="center"/>
            <w:hideMark/>
          </w:tcPr>
          <w:p w14:paraId="63C285D1" w14:textId="77777777" w:rsidR="00B1753C" w:rsidRPr="00B1753C" w:rsidRDefault="00B1753C" w:rsidP="00B1753C">
            <w:pPr>
              <w:spacing w:after="0" w:line="240" w:lineRule="auto"/>
              <w:rPr>
                <w:rFonts w:ascii="Times New Roman" w:eastAsia="Times New Roman" w:hAnsi="Times New Roman" w:cs="Times New Roman"/>
                <w:color w:val="000000"/>
                <w:sz w:val="20"/>
                <w:szCs w:val="20"/>
                <w:lang w:eastAsia="ru-RU"/>
              </w:rPr>
            </w:pPr>
            <w:r w:rsidRPr="00B1753C">
              <w:rPr>
                <w:rFonts w:ascii="Times New Roman" w:eastAsia="Times New Roman" w:hAnsi="Times New Roman" w:cs="Times New Roman"/>
                <w:color w:val="000000"/>
                <w:sz w:val="20"/>
                <w:szCs w:val="20"/>
                <w:lang w:eastAsia="ru-RU"/>
              </w:rPr>
              <w:t>99.9.00.85010</w:t>
            </w:r>
          </w:p>
        </w:tc>
        <w:tc>
          <w:tcPr>
            <w:tcW w:w="1160" w:type="dxa"/>
            <w:tcBorders>
              <w:top w:val="nil"/>
              <w:left w:val="nil"/>
              <w:bottom w:val="single" w:sz="4" w:space="0" w:color="auto"/>
              <w:right w:val="single" w:sz="4" w:space="0" w:color="auto"/>
            </w:tcBorders>
            <w:shd w:val="clear" w:color="auto" w:fill="auto"/>
            <w:noWrap/>
            <w:vAlign w:val="center"/>
            <w:hideMark/>
          </w:tcPr>
          <w:p w14:paraId="3894A0CE" w14:textId="77777777" w:rsidR="00B1753C" w:rsidRPr="00B1753C" w:rsidRDefault="00B1753C" w:rsidP="00B1753C">
            <w:pPr>
              <w:spacing w:after="0" w:line="240" w:lineRule="auto"/>
              <w:rPr>
                <w:rFonts w:ascii="Times New Roman" w:eastAsia="Times New Roman" w:hAnsi="Times New Roman" w:cs="Times New Roman"/>
                <w:color w:val="000000"/>
                <w:sz w:val="20"/>
                <w:szCs w:val="20"/>
                <w:lang w:eastAsia="ru-RU"/>
              </w:rPr>
            </w:pPr>
            <w:r w:rsidRPr="00B1753C">
              <w:rPr>
                <w:rFonts w:ascii="Times New Roman" w:eastAsia="Times New Roman" w:hAnsi="Times New Roman" w:cs="Times New Roman"/>
                <w:color w:val="000000"/>
                <w:sz w:val="20"/>
                <w:szCs w:val="20"/>
                <w:lang w:eastAsia="ru-RU"/>
              </w:rPr>
              <w:t>5.4.0</w:t>
            </w:r>
          </w:p>
        </w:tc>
        <w:tc>
          <w:tcPr>
            <w:tcW w:w="1091" w:type="dxa"/>
            <w:tcBorders>
              <w:top w:val="nil"/>
              <w:left w:val="nil"/>
              <w:bottom w:val="single" w:sz="4" w:space="0" w:color="auto"/>
              <w:right w:val="single" w:sz="4" w:space="0" w:color="auto"/>
            </w:tcBorders>
            <w:shd w:val="clear" w:color="auto" w:fill="auto"/>
            <w:vAlign w:val="center"/>
            <w:hideMark/>
          </w:tcPr>
          <w:p w14:paraId="38E9DEAC" w14:textId="77777777" w:rsidR="00B1753C" w:rsidRPr="00B1753C" w:rsidRDefault="00B1753C" w:rsidP="00B1753C">
            <w:pPr>
              <w:spacing w:after="0" w:line="240" w:lineRule="auto"/>
              <w:rPr>
                <w:rFonts w:ascii="Times New Roman" w:eastAsia="Times New Roman" w:hAnsi="Times New Roman" w:cs="Times New Roman"/>
                <w:color w:val="000000"/>
                <w:sz w:val="20"/>
                <w:szCs w:val="20"/>
                <w:lang w:eastAsia="ru-RU"/>
              </w:rPr>
            </w:pPr>
            <w:r w:rsidRPr="00B1753C">
              <w:rPr>
                <w:rFonts w:ascii="Times New Roman" w:eastAsia="Times New Roman" w:hAnsi="Times New Roman" w:cs="Times New Roman"/>
                <w:color w:val="000000"/>
                <w:sz w:val="20"/>
                <w:szCs w:val="20"/>
                <w:lang w:eastAsia="ru-RU"/>
              </w:rPr>
              <w:t> </w:t>
            </w:r>
          </w:p>
        </w:tc>
        <w:tc>
          <w:tcPr>
            <w:tcW w:w="1373" w:type="dxa"/>
            <w:tcBorders>
              <w:top w:val="nil"/>
              <w:left w:val="nil"/>
              <w:bottom w:val="single" w:sz="4" w:space="0" w:color="auto"/>
              <w:right w:val="single" w:sz="4" w:space="0" w:color="auto"/>
            </w:tcBorders>
            <w:shd w:val="clear" w:color="auto" w:fill="auto"/>
            <w:noWrap/>
            <w:vAlign w:val="center"/>
            <w:hideMark/>
          </w:tcPr>
          <w:p w14:paraId="7F102C2B" w14:textId="77777777" w:rsidR="00B1753C" w:rsidRPr="00B1753C" w:rsidRDefault="00B1753C" w:rsidP="00B1753C">
            <w:pPr>
              <w:spacing w:after="0" w:line="240" w:lineRule="auto"/>
              <w:jc w:val="right"/>
              <w:rPr>
                <w:rFonts w:ascii="Times New Roman" w:eastAsia="Times New Roman" w:hAnsi="Times New Roman" w:cs="Times New Roman"/>
                <w:color w:val="000000"/>
                <w:sz w:val="20"/>
                <w:szCs w:val="20"/>
                <w:lang w:eastAsia="ru-RU"/>
              </w:rPr>
            </w:pPr>
            <w:r w:rsidRPr="00B1753C">
              <w:rPr>
                <w:rFonts w:ascii="Times New Roman" w:eastAsia="Times New Roman" w:hAnsi="Times New Roman" w:cs="Times New Roman"/>
                <w:color w:val="000000"/>
                <w:sz w:val="20"/>
                <w:szCs w:val="20"/>
                <w:lang w:eastAsia="ru-RU"/>
              </w:rPr>
              <w:t>0,4</w:t>
            </w:r>
          </w:p>
        </w:tc>
        <w:tc>
          <w:tcPr>
            <w:tcW w:w="1187" w:type="dxa"/>
            <w:tcBorders>
              <w:top w:val="nil"/>
              <w:left w:val="nil"/>
              <w:bottom w:val="single" w:sz="4" w:space="0" w:color="auto"/>
              <w:right w:val="single" w:sz="4" w:space="0" w:color="auto"/>
            </w:tcBorders>
            <w:shd w:val="clear" w:color="auto" w:fill="auto"/>
            <w:noWrap/>
            <w:vAlign w:val="center"/>
            <w:hideMark/>
          </w:tcPr>
          <w:p w14:paraId="2A7B7CF6" w14:textId="77777777" w:rsidR="00B1753C" w:rsidRPr="00B1753C" w:rsidRDefault="00B1753C" w:rsidP="00B1753C">
            <w:pPr>
              <w:spacing w:after="0" w:line="240" w:lineRule="auto"/>
              <w:rPr>
                <w:rFonts w:ascii="Times New Roman" w:eastAsia="Times New Roman" w:hAnsi="Times New Roman" w:cs="Times New Roman"/>
                <w:color w:val="000000"/>
                <w:sz w:val="20"/>
                <w:szCs w:val="20"/>
                <w:lang w:eastAsia="ru-RU"/>
              </w:rPr>
            </w:pPr>
            <w:r w:rsidRPr="00B1753C">
              <w:rPr>
                <w:rFonts w:ascii="Times New Roman" w:eastAsia="Times New Roman" w:hAnsi="Times New Roman" w:cs="Times New Roman"/>
                <w:color w:val="000000"/>
                <w:sz w:val="20"/>
                <w:szCs w:val="20"/>
                <w:lang w:eastAsia="ru-RU"/>
              </w:rPr>
              <w:t> </w:t>
            </w:r>
          </w:p>
        </w:tc>
        <w:tc>
          <w:tcPr>
            <w:tcW w:w="937" w:type="dxa"/>
            <w:tcBorders>
              <w:top w:val="nil"/>
              <w:left w:val="nil"/>
              <w:bottom w:val="single" w:sz="4" w:space="0" w:color="auto"/>
              <w:right w:val="single" w:sz="4" w:space="0" w:color="auto"/>
            </w:tcBorders>
            <w:shd w:val="clear" w:color="auto" w:fill="auto"/>
            <w:noWrap/>
            <w:vAlign w:val="center"/>
            <w:hideMark/>
          </w:tcPr>
          <w:p w14:paraId="5E75AF46" w14:textId="77777777" w:rsidR="00B1753C" w:rsidRPr="00B1753C" w:rsidRDefault="00B1753C" w:rsidP="00B1753C">
            <w:pPr>
              <w:spacing w:after="0" w:line="240" w:lineRule="auto"/>
              <w:jc w:val="right"/>
              <w:rPr>
                <w:rFonts w:ascii="Times New Roman" w:eastAsia="Times New Roman" w:hAnsi="Times New Roman" w:cs="Times New Roman"/>
                <w:color w:val="000000"/>
                <w:sz w:val="20"/>
                <w:szCs w:val="20"/>
                <w:lang w:eastAsia="ru-RU"/>
              </w:rPr>
            </w:pPr>
            <w:r w:rsidRPr="00B1753C">
              <w:rPr>
                <w:rFonts w:ascii="Times New Roman" w:eastAsia="Times New Roman" w:hAnsi="Times New Roman" w:cs="Times New Roman"/>
                <w:color w:val="000000"/>
                <w:sz w:val="20"/>
                <w:szCs w:val="20"/>
                <w:lang w:eastAsia="ru-RU"/>
              </w:rPr>
              <w:t>0,0</w:t>
            </w:r>
          </w:p>
        </w:tc>
        <w:tc>
          <w:tcPr>
            <w:tcW w:w="973" w:type="dxa"/>
            <w:tcBorders>
              <w:top w:val="nil"/>
              <w:left w:val="nil"/>
              <w:bottom w:val="single" w:sz="4" w:space="0" w:color="auto"/>
              <w:right w:val="single" w:sz="4" w:space="0" w:color="auto"/>
            </w:tcBorders>
            <w:shd w:val="clear" w:color="auto" w:fill="auto"/>
            <w:noWrap/>
            <w:vAlign w:val="center"/>
            <w:hideMark/>
          </w:tcPr>
          <w:p w14:paraId="63D1FC53" w14:textId="77777777" w:rsidR="00B1753C" w:rsidRPr="00B1753C" w:rsidRDefault="00B1753C" w:rsidP="00B1753C">
            <w:pPr>
              <w:spacing w:after="0" w:line="240" w:lineRule="auto"/>
              <w:jc w:val="right"/>
              <w:rPr>
                <w:rFonts w:ascii="Times New Roman" w:eastAsia="Times New Roman" w:hAnsi="Times New Roman" w:cs="Times New Roman"/>
                <w:color w:val="000000"/>
                <w:sz w:val="20"/>
                <w:szCs w:val="20"/>
                <w:lang w:eastAsia="ru-RU"/>
              </w:rPr>
            </w:pPr>
            <w:r w:rsidRPr="00B1753C">
              <w:rPr>
                <w:rFonts w:ascii="Times New Roman" w:eastAsia="Times New Roman" w:hAnsi="Times New Roman" w:cs="Times New Roman"/>
                <w:color w:val="000000"/>
                <w:sz w:val="20"/>
                <w:szCs w:val="20"/>
                <w:lang w:eastAsia="ru-RU"/>
              </w:rPr>
              <w:t>0,0</w:t>
            </w:r>
          </w:p>
        </w:tc>
        <w:tc>
          <w:tcPr>
            <w:tcW w:w="934" w:type="dxa"/>
            <w:tcBorders>
              <w:top w:val="nil"/>
              <w:left w:val="nil"/>
              <w:bottom w:val="single" w:sz="4" w:space="0" w:color="auto"/>
              <w:right w:val="single" w:sz="4" w:space="0" w:color="auto"/>
            </w:tcBorders>
            <w:shd w:val="clear" w:color="auto" w:fill="auto"/>
            <w:noWrap/>
            <w:vAlign w:val="center"/>
            <w:hideMark/>
          </w:tcPr>
          <w:p w14:paraId="09C9EB93" w14:textId="77777777" w:rsidR="00B1753C" w:rsidRPr="00B1753C" w:rsidRDefault="00B1753C" w:rsidP="00B1753C">
            <w:pPr>
              <w:spacing w:after="0" w:line="240" w:lineRule="auto"/>
              <w:rPr>
                <w:rFonts w:ascii="Times New Roman" w:eastAsia="Times New Roman" w:hAnsi="Times New Roman" w:cs="Times New Roman"/>
                <w:color w:val="000000"/>
                <w:sz w:val="20"/>
                <w:szCs w:val="20"/>
                <w:lang w:eastAsia="ru-RU"/>
              </w:rPr>
            </w:pPr>
            <w:r w:rsidRPr="00B1753C">
              <w:rPr>
                <w:rFonts w:ascii="Times New Roman" w:eastAsia="Times New Roman" w:hAnsi="Times New Roman" w:cs="Times New Roman"/>
                <w:color w:val="000000"/>
                <w:sz w:val="20"/>
                <w:szCs w:val="20"/>
                <w:lang w:eastAsia="ru-RU"/>
              </w:rPr>
              <w:t> </w:t>
            </w:r>
          </w:p>
        </w:tc>
        <w:tc>
          <w:tcPr>
            <w:tcW w:w="709" w:type="dxa"/>
            <w:tcBorders>
              <w:top w:val="nil"/>
              <w:left w:val="nil"/>
              <w:bottom w:val="nil"/>
              <w:right w:val="nil"/>
            </w:tcBorders>
            <w:shd w:val="clear" w:color="auto" w:fill="auto"/>
            <w:noWrap/>
            <w:vAlign w:val="bottom"/>
            <w:hideMark/>
          </w:tcPr>
          <w:p w14:paraId="225F1DB4" w14:textId="77777777" w:rsidR="00B1753C" w:rsidRPr="00B1753C" w:rsidRDefault="00B1753C" w:rsidP="00B1753C">
            <w:pPr>
              <w:spacing w:after="0" w:line="240" w:lineRule="auto"/>
              <w:rPr>
                <w:rFonts w:ascii="Times New Roman" w:eastAsia="Times New Roman" w:hAnsi="Times New Roman" w:cs="Times New Roman"/>
                <w:color w:val="000000"/>
                <w:sz w:val="20"/>
                <w:szCs w:val="20"/>
                <w:lang w:eastAsia="ru-RU"/>
              </w:rPr>
            </w:pPr>
          </w:p>
        </w:tc>
      </w:tr>
      <w:tr w:rsidR="00B1753C" w:rsidRPr="00B1753C" w14:paraId="2B17C4C4" w14:textId="77777777" w:rsidTr="00AD5FEC">
        <w:trPr>
          <w:trHeight w:val="1056"/>
        </w:trPr>
        <w:tc>
          <w:tcPr>
            <w:tcW w:w="3119" w:type="dxa"/>
            <w:tcBorders>
              <w:top w:val="nil"/>
              <w:left w:val="single" w:sz="4" w:space="0" w:color="auto"/>
              <w:bottom w:val="single" w:sz="4" w:space="0" w:color="auto"/>
              <w:right w:val="single" w:sz="4" w:space="0" w:color="auto"/>
            </w:tcBorders>
            <w:shd w:val="clear" w:color="auto" w:fill="auto"/>
            <w:vAlign w:val="center"/>
            <w:hideMark/>
          </w:tcPr>
          <w:p w14:paraId="348113F5" w14:textId="77777777" w:rsidR="00B1753C" w:rsidRPr="00B1753C" w:rsidRDefault="00B1753C" w:rsidP="00B1753C">
            <w:pPr>
              <w:spacing w:after="0" w:line="240" w:lineRule="auto"/>
              <w:rPr>
                <w:rFonts w:ascii="Times New Roman" w:eastAsia="Times New Roman" w:hAnsi="Times New Roman" w:cs="Times New Roman"/>
                <w:color w:val="000000"/>
                <w:sz w:val="20"/>
                <w:szCs w:val="20"/>
                <w:lang w:eastAsia="ru-RU"/>
              </w:rPr>
            </w:pPr>
            <w:r w:rsidRPr="00B1753C">
              <w:rPr>
                <w:rFonts w:ascii="Times New Roman" w:eastAsia="Times New Roman" w:hAnsi="Times New Roman" w:cs="Times New Roman"/>
                <w:color w:val="000000"/>
                <w:sz w:val="20"/>
                <w:szCs w:val="20"/>
                <w:lang w:eastAsia="ru-RU"/>
              </w:rPr>
              <w:t xml:space="preserve">Иные межбюджетные трансферты бюджету Тарасовского района на решение вопросов местного значения по вопросу регулирования тарифов </w:t>
            </w:r>
            <w:r w:rsidRPr="00B1753C">
              <w:rPr>
                <w:rFonts w:ascii="Times New Roman" w:eastAsia="Times New Roman" w:hAnsi="Times New Roman" w:cs="Times New Roman"/>
                <w:color w:val="000000"/>
                <w:sz w:val="20"/>
                <w:szCs w:val="20"/>
                <w:lang w:eastAsia="ru-RU"/>
              </w:rPr>
              <w:lastRenderedPageBreak/>
              <w:t>и надбавок к тарифам предприятий жилищно-коммунального хозяйства, оказываемых услуги на территории Митякинского сельского поселения (Иные межбюджетные трансферты)</w:t>
            </w:r>
          </w:p>
        </w:tc>
        <w:tc>
          <w:tcPr>
            <w:tcW w:w="1040" w:type="dxa"/>
            <w:tcBorders>
              <w:top w:val="nil"/>
              <w:left w:val="nil"/>
              <w:bottom w:val="single" w:sz="4" w:space="0" w:color="auto"/>
              <w:right w:val="single" w:sz="4" w:space="0" w:color="auto"/>
            </w:tcBorders>
            <w:shd w:val="clear" w:color="auto" w:fill="auto"/>
            <w:noWrap/>
            <w:vAlign w:val="center"/>
            <w:hideMark/>
          </w:tcPr>
          <w:p w14:paraId="56E77F56" w14:textId="77777777" w:rsidR="00B1753C" w:rsidRPr="00B1753C" w:rsidRDefault="00B1753C" w:rsidP="00B1753C">
            <w:pPr>
              <w:spacing w:after="0" w:line="240" w:lineRule="auto"/>
              <w:rPr>
                <w:rFonts w:ascii="Times New Roman" w:eastAsia="Times New Roman" w:hAnsi="Times New Roman" w:cs="Times New Roman"/>
                <w:color w:val="000000"/>
                <w:sz w:val="20"/>
                <w:szCs w:val="20"/>
                <w:lang w:eastAsia="ru-RU"/>
              </w:rPr>
            </w:pPr>
            <w:r w:rsidRPr="00B1753C">
              <w:rPr>
                <w:rFonts w:ascii="Times New Roman" w:eastAsia="Times New Roman" w:hAnsi="Times New Roman" w:cs="Times New Roman"/>
                <w:color w:val="000000"/>
                <w:sz w:val="20"/>
                <w:szCs w:val="20"/>
                <w:lang w:eastAsia="ru-RU"/>
              </w:rPr>
              <w:lastRenderedPageBreak/>
              <w:t>951</w:t>
            </w:r>
          </w:p>
        </w:tc>
        <w:tc>
          <w:tcPr>
            <w:tcW w:w="1160" w:type="dxa"/>
            <w:tcBorders>
              <w:top w:val="nil"/>
              <w:left w:val="nil"/>
              <w:bottom w:val="single" w:sz="4" w:space="0" w:color="auto"/>
              <w:right w:val="single" w:sz="4" w:space="0" w:color="auto"/>
            </w:tcBorders>
            <w:shd w:val="clear" w:color="auto" w:fill="auto"/>
            <w:noWrap/>
            <w:vAlign w:val="center"/>
            <w:hideMark/>
          </w:tcPr>
          <w:p w14:paraId="0A0CDE36" w14:textId="77777777" w:rsidR="00B1753C" w:rsidRPr="00B1753C" w:rsidRDefault="00B1753C" w:rsidP="00B1753C">
            <w:pPr>
              <w:spacing w:after="0" w:line="240" w:lineRule="auto"/>
              <w:rPr>
                <w:rFonts w:ascii="Times New Roman" w:eastAsia="Times New Roman" w:hAnsi="Times New Roman" w:cs="Times New Roman"/>
                <w:color w:val="000000"/>
                <w:sz w:val="20"/>
                <w:szCs w:val="20"/>
                <w:lang w:eastAsia="ru-RU"/>
              </w:rPr>
            </w:pPr>
            <w:r w:rsidRPr="00B1753C">
              <w:rPr>
                <w:rFonts w:ascii="Times New Roman" w:eastAsia="Times New Roman" w:hAnsi="Times New Roman" w:cs="Times New Roman"/>
                <w:color w:val="000000"/>
                <w:sz w:val="20"/>
                <w:szCs w:val="20"/>
                <w:lang w:eastAsia="ru-RU"/>
              </w:rPr>
              <w:t>14</w:t>
            </w:r>
          </w:p>
        </w:tc>
        <w:tc>
          <w:tcPr>
            <w:tcW w:w="1160" w:type="dxa"/>
            <w:tcBorders>
              <w:top w:val="nil"/>
              <w:left w:val="nil"/>
              <w:bottom w:val="single" w:sz="4" w:space="0" w:color="auto"/>
              <w:right w:val="single" w:sz="4" w:space="0" w:color="auto"/>
            </w:tcBorders>
            <w:shd w:val="clear" w:color="auto" w:fill="auto"/>
            <w:noWrap/>
            <w:vAlign w:val="center"/>
            <w:hideMark/>
          </w:tcPr>
          <w:p w14:paraId="2AB57A89" w14:textId="77777777" w:rsidR="00B1753C" w:rsidRPr="00B1753C" w:rsidRDefault="00B1753C" w:rsidP="00B1753C">
            <w:pPr>
              <w:spacing w:after="0" w:line="240" w:lineRule="auto"/>
              <w:rPr>
                <w:rFonts w:ascii="Times New Roman" w:eastAsia="Times New Roman" w:hAnsi="Times New Roman" w:cs="Times New Roman"/>
                <w:color w:val="000000"/>
                <w:sz w:val="20"/>
                <w:szCs w:val="20"/>
                <w:lang w:eastAsia="ru-RU"/>
              </w:rPr>
            </w:pPr>
            <w:r w:rsidRPr="00B1753C">
              <w:rPr>
                <w:rFonts w:ascii="Times New Roman" w:eastAsia="Times New Roman" w:hAnsi="Times New Roman" w:cs="Times New Roman"/>
                <w:color w:val="000000"/>
                <w:sz w:val="20"/>
                <w:szCs w:val="20"/>
                <w:lang w:eastAsia="ru-RU"/>
              </w:rPr>
              <w:t>03</w:t>
            </w:r>
          </w:p>
        </w:tc>
        <w:tc>
          <w:tcPr>
            <w:tcW w:w="892" w:type="dxa"/>
            <w:tcBorders>
              <w:top w:val="nil"/>
              <w:left w:val="nil"/>
              <w:bottom w:val="single" w:sz="4" w:space="0" w:color="auto"/>
              <w:right w:val="single" w:sz="4" w:space="0" w:color="auto"/>
            </w:tcBorders>
            <w:shd w:val="clear" w:color="auto" w:fill="auto"/>
            <w:noWrap/>
            <w:vAlign w:val="center"/>
            <w:hideMark/>
          </w:tcPr>
          <w:p w14:paraId="0F2AA719" w14:textId="77777777" w:rsidR="00B1753C" w:rsidRPr="00B1753C" w:rsidRDefault="00B1753C" w:rsidP="00B1753C">
            <w:pPr>
              <w:spacing w:after="0" w:line="240" w:lineRule="auto"/>
              <w:rPr>
                <w:rFonts w:ascii="Times New Roman" w:eastAsia="Times New Roman" w:hAnsi="Times New Roman" w:cs="Times New Roman"/>
                <w:color w:val="000000"/>
                <w:sz w:val="20"/>
                <w:szCs w:val="20"/>
                <w:lang w:eastAsia="ru-RU"/>
              </w:rPr>
            </w:pPr>
            <w:r w:rsidRPr="00B1753C">
              <w:rPr>
                <w:rFonts w:ascii="Times New Roman" w:eastAsia="Times New Roman" w:hAnsi="Times New Roman" w:cs="Times New Roman"/>
                <w:color w:val="000000"/>
                <w:sz w:val="20"/>
                <w:szCs w:val="20"/>
                <w:lang w:eastAsia="ru-RU"/>
              </w:rPr>
              <w:t>99.9.00.85020</w:t>
            </w:r>
          </w:p>
        </w:tc>
        <w:tc>
          <w:tcPr>
            <w:tcW w:w="1160" w:type="dxa"/>
            <w:tcBorders>
              <w:top w:val="nil"/>
              <w:left w:val="nil"/>
              <w:bottom w:val="single" w:sz="4" w:space="0" w:color="auto"/>
              <w:right w:val="single" w:sz="4" w:space="0" w:color="auto"/>
            </w:tcBorders>
            <w:shd w:val="clear" w:color="auto" w:fill="auto"/>
            <w:noWrap/>
            <w:vAlign w:val="center"/>
            <w:hideMark/>
          </w:tcPr>
          <w:p w14:paraId="72592EF0" w14:textId="77777777" w:rsidR="00B1753C" w:rsidRPr="00B1753C" w:rsidRDefault="00B1753C" w:rsidP="00B1753C">
            <w:pPr>
              <w:spacing w:after="0" w:line="240" w:lineRule="auto"/>
              <w:rPr>
                <w:rFonts w:ascii="Times New Roman" w:eastAsia="Times New Roman" w:hAnsi="Times New Roman" w:cs="Times New Roman"/>
                <w:color w:val="000000"/>
                <w:sz w:val="20"/>
                <w:szCs w:val="20"/>
                <w:lang w:eastAsia="ru-RU"/>
              </w:rPr>
            </w:pPr>
            <w:r w:rsidRPr="00B1753C">
              <w:rPr>
                <w:rFonts w:ascii="Times New Roman" w:eastAsia="Times New Roman" w:hAnsi="Times New Roman" w:cs="Times New Roman"/>
                <w:color w:val="000000"/>
                <w:sz w:val="20"/>
                <w:szCs w:val="20"/>
                <w:lang w:eastAsia="ru-RU"/>
              </w:rPr>
              <w:t>5.4.0</w:t>
            </w:r>
          </w:p>
        </w:tc>
        <w:tc>
          <w:tcPr>
            <w:tcW w:w="1091" w:type="dxa"/>
            <w:tcBorders>
              <w:top w:val="nil"/>
              <w:left w:val="nil"/>
              <w:bottom w:val="single" w:sz="4" w:space="0" w:color="auto"/>
              <w:right w:val="single" w:sz="4" w:space="0" w:color="auto"/>
            </w:tcBorders>
            <w:shd w:val="clear" w:color="auto" w:fill="auto"/>
            <w:vAlign w:val="center"/>
            <w:hideMark/>
          </w:tcPr>
          <w:p w14:paraId="626AAA9E" w14:textId="77777777" w:rsidR="00B1753C" w:rsidRPr="00B1753C" w:rsidRDefault="00B1753C" w:rsidP="00B1753C">
            <w:pPr>
              <w:spacing w:after="0" w:line="240" w:lineRule="auto"/>
              <w:rPr>
                <w:rFonts w:ascii="Times New Roman" w:eastAsia="Times New Roman" w:hAnsi="Times New Roman" w:cs="Times New Roman"/>
                <w:color w:val="000000"/>
                <w:sz w:val="20"/>
                <w:szCs w:val="20"/>
                <w:lang w:eastAsia="ru-RU"/>
              </w:rPr>
            </w:pPr>
            <w:r w:rsidRPr="00B1753C">
              <w:rPr>
                <w:rFonts w:ascii="Times New Roman" w:eastAsia="Times New Roman" w:hAnsi="Times New Roman" w:cs="Times New Roman"/>
                <w:color w:val="000000"/>
                <w:sz w:val="20"/>
                <w:szCs w:val="20"/>
                <w:lang w:eastAsia="ru-RU"/>
              </w:rPr>
              <w:t> </w:t>
            </w:r>
          </w:p>
        </w:tc>
        <w:tc>
          <w:tcPr>
            <w:tcW w:w="1373" w:type="dxa"/>
            <w:tcBorders>
              <w:top w:val="nil"/>
              <w:left w:val="nil"/>
              <w:bottom w:val="single" w:sz="4" w:space="0" w:color="auto"/>
              <w:right w:val="single" w:sz="4" w:space="0" w:color="auto"/>
            </w:tcBorders>
            <w:shd w:val="clear" w:color="auto" w:fill="auto"/>
            <w:noWrap/>
            <w:vAlign w:val="center"/>
            <w:hideMark/>
          </w:tcPr>
          <w:p w14:paraId="31204BF0" w14:textId="77777777" w:rsidR="00B1753C" w:rsidRPr="00B1753C" w:rsidRDefault="00B1753C" w:rsidP="00B1753C">
            <w:pPr>
              <w:spacing w:after="0" w:line="240" w:lineRule="auto"/>
              <w:jc w:val="right"/>
              <w:rPr>
                <w:rFonts w:ascii="Times New Roman" w:eastAsia="Times New Roman" w:hAnsi="Times New Roman" w:cs="Times New Roman"/>
                <w:color w:val="000000"/>
                <w:sz w:val="20"/>
                <w:szCs w:val="20"/>
                <w:lang w:eastAsia="ru-RU"/>
              </w:rPr>
            </w:pPr>
            <w:r w:rsidRPr="00B1753C">
              <w:rPr>
                <w:rFonts w:ascii="Times New Roman" w:eastAsia="Times New Roman" w:hAnsi="Times New Roman" w:cs="Times New Roman"/>
                <w:color w:val="000000"/>
                <w:sz w:val="20"/>
                <w:szCs w:val="20"/>
                <w:lang w:eastAsia="ru-RU"/>
              </w:rPr>
              <w:t>0,9</w:t>
            </w:r>
          </w:p>
        </w:tc>
        <w:tc>
          <w:tcPr>
            <w:tcW w:w="1187" w:type="dxa"/>
            <w:tcBorders>
              <w:top w:val="nil"/>
              <w:left w:val="nil"/>
              <w:bottom w:val="single" w:sz="4" w:space="0" w:color="auto"/>
              <w:right w:val="single" w:sz="4" w:space="0" w:color="auto"/>
            </w:tcBorders>
            <w:shd w:val="clear" w:color="auto" w:fill="auto"/>
            <w:noWrap/>
            <w:vAlign w:val="center"/>
            <w:hideMark/>
          </w:tcPr>
          <w:p w14:paraId="3F0DF62D" w14:textId="77777777" w:rsidR="00B1753C" w:rsidRPr="00B1753C" w:rsidRDefault="00B1753C" w:rsidP="00B1753C">
            <w:pPr>
              <w:spacing w:after="0" w:line="240" w:lineRule="auto"/>
              <w:rPr>
                <w:rFonts w:ascii="Times New Roman" w:eastAsia="Times New Roman" w:hAnsi="Times New Roman" w:cs="Times New Roman"/>
                <w:color w:val="000000"/>
                <w:sz w:val="20"/>
                <w:szCs w:val="20"/>
                <w:lang w:eastAsia="ru-RU"/>
              </w:rPr>
            </w:pPr>
            <w:r w:rsidRPr="00B1753C">
              <w:rPr>
                <w:rFonts w:ascii="Times New Roman" w:eastAsia="Times New Roman" w:hAnsi="Times New Roman" w:cs="Times New Roman"/>
                <w:color w:val="000000"/>
                <w:sz w:val="20"/>
                <w:szCs w:val="20"/>
                <w:lang w:eastAsia="ru-RU"/>
              </w:rPr>
              <w:t> </w:t>
            </w:r>
          </w:p>
        </w:tc>
        <w:tc>
          <w:tcPr>
            <w:tcW w:w="937" w:type="dxa"/>
            <w:tcBorders>
              <w:top w:val="nil"/>
              <w:left w:val="nil"/>
              <w:bottom w:val="single" w:sz="4" w:space="0" w:color="auto"/>
              <w:right w:val="single" w:sz="4" w:space="0" w:color="auto"/>
            </w:tcBorders>
            <w:shd w:val="clear" w:color="auto" w:fill="auto"/>
            <w:noWrap/>
            <w:vAlign w:val="center"/>
            <w:hideMark/>
          </w:tcPr>
          <w:p w14:paraId="15A9FAD6" w14:textId="77777777" w:rsidR="00B1753C" w:rsidRPr="00B1753C" w:rsidRDefault="00B1753C" w:rsidP="00B1753C">
            <w:pPr>
              <w:spacing w:after="0" w:line="240" w:lineRule="auto"/>
              <w:jc w:val="right"/>
              <w:rPr>
                <w:rFonts w:ascii="Times New Roman" w:eastAsia="Times New Roman" w:hAnsi="Times New Roman" w:cs="Times New Roman"/>
                <w:color w:val="000000"/>
                <w:sz w:val="20"/>
                <w:szCs w:val="20"/>
                <w:lang w:eastAsia="ru-RU"/>
              </w:rPr>
            </w:pPr>
            <w:r w:rsidRPr="00B1753C">
              <w:rPr>
                <w:rFonts w:ascii="Times New Roman" w:eastAsia="Times New Roman" w:hAnsi="Times New Roman" w:cs="Times New Roman"/>
                <w:color w:val="000000"/>
                <w:sz w:val="20"/>
                <w:szCs w:val="20"/>
                <w:lang w:eastAsia="ru-RU"/>
              </w:rPr>
              <w:t>0,0</w:t>
            </w:r>
          </w:p>
        </w:tc>
        <w:tc>
          <w:tcPr>
            <w:tcW w:w="973" w:type="dxa"/>
            <w:tcBorders>
              <w:top w:val="nil"/>
              <w:left w:val="nil"/>
              <w:bottom w:val="single" w:sz="4" w:space="0" w:color="auto"/>
              <w:right w:val="single" w:sz="4" w:space="0" w:color="auto"/>
            </w:tcBorders>
            <w:shd w:val="clear" w:color="auto" w:fill="auto"/>
            <w:noWrap/>
            <w:vAlign w:val="center"/>
            <w:hideMark/>
          </w:tcPr>
          <w:p w14:paraId="35089918" w14:textId="77777777" w:rsidR="00B1753C" w:rsidRPr="00B1753C" w:rsidRDefault="00B1753C" w:rsidP="00B1753C">
            <w:pPr>
              <w:spacing w:after="0" w:line="240" w:lineRule="auto"/>
              <w:jc w:val="right"/>
              <w:rPr>
                <w:rFonts w:ascii="Times New Roman" w:eastAsia="Times New Roman" w:hAnsi="Times New Roman" w:cs="Times New Roman"/>
                <w:color w:val="000000"/>
                <w:sz w:val="20"/>
                <w:szCs w:val="20"/>
                <w:lang w:eastAsia="ru-RU"/>
              </w:rPr>
            </w:pPr>
            <w:r w:rsidRPr="00B1753C">
              <w:rPr>
                <w:rFonts w:ascii="Times New Roman" w:eastAsia="Times New Roman" w:hAnsi="Times New Roman" w:cs="Times New Roman"/>
                <w:color w:val="000000"/>
                <w:sz w:val="20"/>
                <w:szCs w:val="20"/>
                <w:lang w:eastAsia="ru-RU"/>
              </w:rPr>
              <w:t>0,0</w:t>
            </w:r>
          </w:p>
        </w:tc>
        <w:tc>
          <w:tcPr>
            <w:tcW w:w="934" w:type="dxa"/>
            <w:tcBorders>
              <w:top w:val="nil"/>
              <w:left w:val="nil"/>
              <w:bottom w:val="single" w:sz="4" w:space="0" w:color="auto"/>
              <w:right w:val="single" w:sz="4" w:space="0" w:color="auto"/>
            </w:tcBorders>
            <w:shd w:val="clear" w:color="auto" w:fill="auto"/>
            <w:noWrap/>
            <w:vAlign w:val="center"/>
            <w:hideMark/>
          </w:tcPr>
          <w:p w14:paraId="25E5EDC9" w14:textId="77777777" w:rsidR="00B1753C" w:rsidRPr="00B1753C" w:rsidRDefault="00B1753C" w:rsidP="00B1753C">
            <w:pPr>
              <w:spacing w:after="0" w:line="240" w:lineRule="auto"/>
              <w:rPr>
                <w:rFonts w:ascii="Times New Roman" w:eastAsia="Times New Roman" w:hAnsi="Times New Roman" w:cs="Times New Roman"/>
                <w:color w:val="000000"/>
                <w:sz w:val="20"/>
                <w:szCs w:val="20"/>
                <w:lang w:eastAsia="ru-RU"/>
              </w:rPr>
            </w:pPr>
            <w:r w:rsidRPr="00B1753C">
              <w:rPr>
                <w:rFonts w:ascii="Times New Roman" w:eastAsia="Times New Roman" w:hAnsi="Times New Roman" w:cs="Times New Roman"/>
                <w:color w:val="000000"/>
                <w:sz w:val="20"/>
                <w:szCs w:val="20"/>
                <w:lang w:eastAsia="ru-RU"/>
              </w:rPr>
              <w:t> </w:t>
            </w:r>
          </w:p>
        </w:tc>
        <w:tc>
          <w:tcPr>
            <w:tcW w:w="709" w:type="dxa"/>
            <w:tcBorders>
              <w:top w:val="nil"/>
              <w:left w:val="nil"/>
              <w:bottom w:val="nil"/>
              <w:right w:val="nil"/>
            </w:tcBorders>
            <w:shd w:val="clear" w:color="auto" w:fill="auto"/>
            <w:noWrap/>
            <w:vAlign w:val="bottom"/>
            <w:hideMark/>
          </w:tcPr>
          <w:p w14:paraId="00DFF71D" w14:textId="77777777" w:rsidR="00B1753C" w:rsidRPr="00B1753C" w:rsidRDefault="00B1753C" w:rsidP="00B1753C">
            <w:pPr>
              <w:spacing w:after="0" w:line="240" w:lineRule="auto"/>
              <w:rPr>
                <w:rFonts w:ascii="Times New Roman" w:eastAsia="Times New Roman" w:hAnsi="Times New Roman" w:cs="Times New Roman"/>
                <w:color w:val="000000"/>
                <w:sz w:val="20"/>
                <w:szCs w:val="20"/>
                <w:lang w:eastAsia="ru-RU"/>
              </w:rPr>
            </w:pPr>
          </w:p>
        </w:tc>
      </w:tr>
      <w:tr w:rsidR="00B1753C" w:rsidRPr="00B1753C" w14:paraId="1968E40A" w14:textId="77777777" w:rsidTr="00AD5FEC">
        <w:trPr>
          <w:trHeight w:val="528"/>
        </w:trPr>
        <w:tc>
          <w:tcPr>
            <w:tcW w:w="3119" w:type="dxa"/>
            <w:tcBorders>
              <w:top w:val="nil"/>
              <w:left w:val="single" w:sz="4" w:space="0" w:color="auto"/>
              <w:bottom w:val="single" w:sz="4" w:space="0" w:color="auto"/>
              <w:right w:val="single" w:sz="4" w:space="0" w:color="auto"/>
            </w:tcBorders>
            <w:shd w:val="clear" w:color="auto" w:fill="auto"/>
            <w:vAlign w:val="center"/>
            <w:hideMark/>
          </w:tcPr>
          <w:p w14:paraId="49E453A4" w14:textId="77777777" w:rsidR="00B1753C" w:rsidRPr="00B1753C" w:rsidRDefault="00B1753C" w:rsidP="00B1753C">
            <w:pPr>
              <w:spacing w:after="0" w:line="240" w:lineRule="auto"/>
              <w:rPr>
                <w:rFonts w:ascii="Times New Roman" w:eastAsia="Times New Roman" w:hAnsi="Times New Roman" w:cs="Times New Roman"/>
                <w:color w:val="000000"/>
                <w:sz w:val="20"/>
                <w:szCs w:val="20"/>
                <w:lang w:eastAsia="ru-RU"/>
              </w:rPr>
            </w:pPr>
            <w:r w:rsidRPr="00B1753C">
              <w:rPr>
                <w:rFonts w:ascii="Times New Roman" w:eastAsia="Times New Roman" w:hAnsi="Times New Roman" w:cs="Times New Roman"/>
                <w:color w:val="000000"/>
                <w:sz w:val="20"/>
                <w:szCs w:val="20"/>
                <w:lang w:eastAsia="ru-RU"/>
              </w:rPr>
              <w:t>Иные межбюджетные трансферты бюджету Тарасовского района на решение вопросов местного значения по осуществлению внешнего муниципального финансового контроля (Иные межбюджетные трансферты)</w:t>
            </w:r>
          </w:p>
        </w:tc>
        <w:tc>
          <w:tcPr>
            <w:tcW w:w="1040" w:type="dxa"/>
            <w:tcBorders>
              <w:top w:val="nil"/>
              <w:left w:val="nil"/>
              <w:bottom w:val="single" w:sz="4" w:space="0" w:color="auto"/>
              <w:right w:val="single" w:sz="4" w:space="0" w:color="auto"/>
            </w:tcBorders>
            <w:shd w:val="clear" w:color="auto" w:fill="auto"/>
            <w:noWrap/>
            <w:vAlign w:val="center"/>
            <w:hideMark/>
          </w:tcPr>
          <w:p w14:paraId="5769A803" w14:textId="77777777" w:rsidR="00B1753C" w:rsidRPr="00B1753C" w:rsidRDefault="00B1753C" w:rsidP="00B1753C">
            <w:pPr>
              <w:spacing w:after="0" w:line="240" w:lineRule="auto"/>
              <w:rPr>
                <w:rFonts w:ascii="Times New Roman" w:eastAsia="Times New Roman" w:hAnsi="Times New Roman" w:cs="Times New Roman"/>
                <w:color w:val="000000"/>
                <w:sz w:val="20"/>
                <w:szCs w:val="20"/>
                <w:lang w:eastAsia="ru-RU"/>
              </w:rPr>
            </w:pPr>
            <w:r w:rsidRPr="00B1753C">
              <w:rPr>
                <w:rFonts w:ascii="Times New Roman" w:eastAsia="Times New Roman" w:hAnsi="Times New Roman" w:cs="Times New Roman"/>
                <w:color w:val="000000"/>
                <w:sz w:val="20"/>
                <w:szCs w:val="20"/>
                <w:lang w:eastAsia="ru-RU"/>
              </w:rPr>
              <w:t>951</w:t>
            </w:r>
          </w:p>
        </w:tc>
        <w:tc>
          <w:tcPr>
            <w:tcW w:w="1160" w:type="dxa"/>
            <w:tcBorders>
              <w:top w:val="nil"/>
              <w:left w:val="nil"/>
              <w:bottom w:val="single" w:sz="4" w:space="0" w:color="auto"/>
              <w:right w:val="single" w:sz="4" w:space="0" w:color="auto"/>
            </w:tcBorders>
            <w:shd w:val="clear" w:color="auto" w:fill="auto"/>
            <w:noWrap/>
            <w:vAlign w:val="center"/>
            <w:hideMark/>
          </w:tcPr>
          <w:p w14:paraId="0B5F4CC4" w14:textId="77777777" w:rsidR="00B1753C" w:rsidRPr="00B1753C" w:rsidRDefault="00B1753C" w:rsidP="00B1753C">
            <w:pPr>
              <w:spacing w:after="0" w:line="240" w:lineRule="auto"/>
              <w:rPr>
                <w:rFonts w:ascii="Times New Roman" w:eastAsia="Times New Roman" w:hAnsi="Times New Roman" w:cs="Times New Roman"/>
                <w:color w:val="000000"/>
                <w:sz w:val="20"/>
                <w:szCs w:val="20"/>
                <w:lang w:eastAsia="ru-RU"/>
              </w:rPr>
            </w:pPr>
            <w:r w:rsidRPr="00B1753C">
              <w:rPr>
                <w:rFonts w:ascii="Times New Roman" w:eastAsia="Times New Roman" w:hAnsi="Times New Roman" w:cs="Times New Roman"/>
                <w:color w:val="000000"/>
                <w:sz w:val="20"/>
                <w:szCs w:val="20"/>
                <w:lang w:eastAsia="ru-RU"/>
              </w:rPr>
              <w:t>14</w:t>
            </w:r>
          </w:p>
        </w:tc>
        <w:tc>
          <w:tcPr>
            <w:tcW w:w="1160" w:type="dxa"/>
            <w:tcBorders>
              <w:top w:val="nil"/>
              <w:left w:val="nil"/>
              <w:bottom w:val="single" w:sz="4" w:space="0" w:color="auto"/>
              <w:right w:val="single" w:sz="4" w:space="0" w:color="auto"/>
            </w:tcBorders>
            <w:shd w:val="clear" w:color="auto" w:fill="auto"/>
            <w:noWrap/>
            <w:vAlign w:val="center"/>
            <w:hideMark/>
          </w:tcPr>
          <w:p w14:paraId="6210AE3A" w14:textId="77777777" w:rsidR="00B1753C" w:rsidRPr="00B1753C" w:rsidRDefault="00B1753C" w:rsidP="00B1753C">
            <w:pPr>
              <w:spacing w:after="0" w:line="240" w:lineRule="auto"/>
              <w:rPr>
                <w:rFonts w:ascii="Times New Roman" w:eastAsia="Times New Roman" w:hAnsi="Times New Roman" w:cs="Times New Roman"/>
                <w:color w:val="000000"/>
                <w:sz w:val="20"/>
                <w:szCs w:val="20"/>
                <w:lang w:eastAsia="ru-RU"/>
              </w:rPr>
            </w:pPr>
            <w:r w:rsidRPr="00B1753C">
              <w:rPr>
                <w:rFonts w:ascii="Times New Roman" w:eastAsia="Times New Roman" w:hAnsi="Times New Roman" w:cs="Times New Roman"/>
                <w:color w:val="000000"/>
                <w:sz w:val="20"/>
                <w:szCs w:val="20"/>
                <w:lang w:eastAsia="ru-RU"/>
              </w:rPr>
              <w:t>03</w:t>
            </w:r>
          </w:p>
        </w:tc>
        <w:tc>
          <w:tcPr>
            <w:tcW w:w="892" w:type="dxa"/>
            <w:tcBorders>
              <w:top w:val="nil"/>
              <w:left w:val="nil"/>
              <w:bottom w:val="single" w:sz="4" w:space="0" w:color="auto"/>
              <w:right w:val="single" w:sz="4" w:space="0" w:color="auto"/>
            </w:tcBorders>
            <w:shd w:val="clear" w:color="auto" w:fill="auto"/>
            <w:noWrap/>
            <w:vAlign w:val="center"/>
            <w:hideMark/>
          </w:tcPr>
          <w:p w14:paraId="34F8DBA9" w14:textId="77777777" w:rsidR="00B1753C" w:rsidRPr="00B1753C" w:rsidRDefault="00B1753C" w:rsidP="00B1753C">
            <w:pPr>
              <w:spacing w:after="0" w:line="240" w:lineRule="auto"/>
              <w:rPr>
                <w:rFonts w:ascii="Times New Roman" w:eastAsia="Times New Roman" w:hAnsi="Times New Roman" w:cs="Times New Roman"/>
                <w:color w:val="000000"/>
                <w:sz w:val="20"/>
                <w:szCs w:val="20"/>
                <w:lang w:eastAsia="ru-RU"/>
              </w:rPr>
            </w:pPr>
            <w:r w:rsidRPr="00B1753C">
              <w:rPr>
                <w:rFonts w:ascii="Times New Roman" w:eastAsia="Times New Roman" w:hAnsi="Times New Roman" w:cs="Times New Roman"/>
                <w:color w:val="000000"/>
                <w:sz w:val="20"/>
                <w:szCs w:val="20"/>
                <w:lang w:eastAsia="ru-RU"/>
              </w:rPr>
              <w:t>99.9.00.85030</w:t>
            </w:r>
          </w:p>
        </w:tc>
        <w:tc>
          <w:tcPr>
            <w:tcW w:w="1160" w:type="dxa"/>
            <w:tcBorders>
              <w:top w:val="nil"/>
              <w:left w:val="nil"/>
              <w:bottom w:val="single" w:sz="4" w:space="0" w:color="auto"/>
              <w:right w:val="single" w:sz="4" w:space="0" w:color="auto"/>
            </w:tcBorders>
            <w:shd w:val="clear" w:color="auto" w:fill="auto"/>
            <w:noWrap/>
            <w:vAlign w:val="center"/>
            <w:hideMark/>
          </w:tcPr>
          <w:p w14:paraId="4A0FAE26" w14:textId="77777777" w:rsidR="00B1753C" w:rsidRPr="00B1753C" w:rsidRDefault="00B1753C" w:rsidP="00B1753C">
            <w:pPr>
              <w:spacing w:after="0" w:line="240" w:lineRule="auto"/>
              <w:rPr>
                <w:rFonts w:ascii="Times New Roman" w:eastAsia="Times New Roman" w:hAnsi="Times New Roman" w:cs="Times New Roman"/>
                <w:color w:val="000000"/>
                <w:sz w:val="20"/>
                <w:szCs w:val="20"/>
                <w:lang w:eastAsia="ru-RU"/>
              </w:rPr>
            </w:pPr>
            <w:r w:rsidRPr="00B1753C">
              <w:rPr>
                <w:rFonts w:ascii="Times New Roman" w:eastAsia="Times New Roman" w:hAnsi="Times New Roman" w:cs="Times New Roman"/>
                <w:color w:val="000000"/>
                <w:sz w:val="20"/>
                <w:szCs w:val="20"/>
                <w:lang w:eastAsia="ru-RU"/>
              </w:rPr>
              <w:t>5.4.0</w:t>
            </w:r>
          </w:p>
        </w:tc>
        <w:tc>
          <w:tcPr>
            <w:tcW w:w="1091" w:type="dxa"/>
            <w:tcBorders>
              <w:top w:val="nil"/>
              <w:left w:val="nil"/>
              <w:bottom w:val="single" w:sz="4" w:space="0" w:color="auto"/>
              <w:right w:val="single" w:sz="4" w:space="0" w:color="auto"/>
            </w:tcBorders>
            <w:shd w:val="clear" w:color="auto" w:fill="auto"/>
            <w:vAlign w:val="center"/>
            <w:hideMark/>
          </w:tcPr>
          <w:p w14:paraId="5698B3C8" w14:textId="77777777" w:rsidR="00B1753C" w:rsidRPr="00B1753C" w:rsidRDefault="00B1753C" w:rsidP="00B1753C">
            <w:pPr>
              <w:spacing w:after="0" w:line="240" w:lineRule="auto"/>
              <w:rPr>
                <w:rFonts w:ascii="Times New Roman" w:eastAsia="Times New Roman" w:hAnsi="Times New Roman" w:cs="Times New Roman"/>
                <w:color w:val="000000"/>
                <w:sz w:val="20"/>
                <w:szCs w:val="20"/>
                <w:lang w:eastAsia="ru-RU"/>
              </w:rPr>
            </w:pPr>
            <w:r w:rsidRPr="00B1753C">
              <w:rPr>
                <w:rFonts w:ascii="Times New Roman" w:eastAsia="Times New Roman" w:hAnsi="Times New Roman" w:cs="Times New Roman"/>
                <w:color w:val="000000"/>
                <w:sz w:val="20"/>
                <w:szCs w:val="20"/>
                <w:lang w:eastAsia="ru-RU"/>
              </w:rPr>
              <w:t> </w:t>
            </w:r>
          </w:p>
        </w:tc>
        <w:tc>
          <w:tcPr>
            <w:tcW w:w="1373" w:type="dxa"/>
            <w:tcBorders>
              <w:top w:val="nil"/>
              <w:left w:val="nil"/>
              <w:bottom w:val="single" w:sz="4" w:space="0" w:color="auto"/>
              <w:right w:val="single" w:sz="4" w:space="0" w:color="auto"/>
            </w:tcBorders>
            <w:shd w:val="clear" w:color="auto" w:fill="auto"/>
            <w:noWrap/>
            <w:vAlign w:val="center"/>
            <w:hideMark/>
          </w:tcPr>
          <w:p w14:paraId="3B35E08A" w14:textId="77777777" w:rsidR="00B1753C" w:rsidRPr="00B1753C" w:rsidRDefault="00B1753C" w:rsidP="00B1753C">
            <w:pPr>
              <w:spacing w:after="0" w:line="240" w:lineRule="auto"/>
              <w:jc w:val="right"/>
              <w:rPr>
                <w:rFonts w:ascii="Times New Roman" w:eastAsia="Times New Roman" w:hAnsi="Times New Roman" w:cs="Times New Roman"/>
                <w:color w:val="000000"/>
                <w:sz w:val="20"/>
                <w:szCs w:val="20"/>
                <w:lang w:eastAsia="ru-RU"/>
              </w:rPr>
            </w:pPr>
            <w:r w:rsidRPr="00B1753C">
              <w:rPr>
                <w:rFonts w:ascii="Times New Roman" w:eastAsia="Times New Roman" w:hAnsi="Times New Roman" w:cs="Times New Roman"/>
                <w:color w:val="000000"/>
                <w:sz w:val="20"/>
                <w:szCs w:val="20"/>
                <w:lang w:eastAsia="ru-RU"/>
              </w:rPr>
              <w:t>0,8</w:t>
            </w:r>
          </w:p>
        </w:tc>
        <w:tc>
          <w:tcPr>
            <w:tcW w:w="1187" w:type="dxa"/>
            <w:tcBorders>
              <w:top w:val="nil"/>
              <w:left w:val="nil"/>
              <w:bottom w:val="single" w:sz="4" w:space="0" w:color="auto"/>
              <w:right w:val="single" w:sz="4" w:space="0" w:color="auto"/>
            </w:tcBorders>
            <w:shd w:val="clear" w:color="auto" w:fill="auto"/>
            <w:noWrap/>
            <w:vAlign w:val="center"/>
            <w:hideMark/>
          </w:tcPr>
          <w:p w14:paraId="1CF3E2A8" w14:textId="77777777" w:rsidR="00B1753C" w:rsidRPr="00B1753C" w:rsidRDefault="00B1753C" w:rsidP="00B1753C">
            <w:pPr>
              <w:spacing w:after="0" w:line="240" w:lineRule="auto"/>
              <w:rPr>
                <w:rFonts w:ascii="Times New Roman" w:eastAsia="Times New Roman" w:hAnsi="Times New Roman" w:cs="Times New Roman"/>
                <w:color w:val="000000"/>
                <w:sz w:val="20"/>
                <w:szCs w:val="20"/>
                <w:lang w:eastAsia="ru-RU"/>
              </w:rPr>
            </w:pPr>
            <w:r w:rsidRPr="00B1753C">
              <w:rPr>
                <w:rFonts w:ascii="Times New Roman" w:eastAsia="Times New Roman" w:hAnsi="Times New Roman" w:cs="Times New Roman"/>
                <w:color w:val="000000"/>
                <w:sz w:val="20"/>
                <w:szCs w:val="20"/>
                <w:lang w:eastAsia="ru-RU"/>
              </w:rPr>
              <w:t> </w:t>
            </w:r>
          </w:p>
        </w:tc>
        <w:tc>
          <w:tcPr>
            <w:tcW w:w="937" w:type="dxa"/>
            <w:tcBorders>
              <w:top w:val="nil"/>
              <w:left w:val="nil"/>
              <w:bottom w:val="single" w:sz="4" w:space="0" w:color="auto"/>
              <w:right w:val="single" w:sz="4" w:space="0" w:color="auto"/>
            </w:tcBorders>
            <w:shd w:val="clear" w:color="auto" w:fill="auto"/>
            <w:noWrap/>
            <w:vAlign w:val="center"/>
            <w:hideMark/>
          </w:tcPr>
          <w:p w14:paraId="534AF64F" w14:textId="77777777" w:rsidR="00B1753C" w:rsidRPr="00B1753C" w:rsidRDefault="00B1753C" w:rsidP="00B1753C">
            <w:pPr>
              <w:spacing w:after="0" w:line="240" w:lineRule="auto"/>
              <w:jc w:val="right"/>
              <w:rPr>
                <w:rFonts w:ascii="Times New Roman" w:eastAsia="Times New Roman" w:hAnsi="Times New Roman" w:cs="Times New Roman"/>
                <w:color w:val="000000"/>
                <w:sz w:val="20"/>
                <w:szCs w:val="20"/>
                <w:lang w:eastAsia="ru-RU"/>
              </w:rPr>
            </w:pPr>
            <w:r w:rsidRPr="00B1753C">
              <w:rPr>
                <w:rFonts w:ascii="Times New Roman" w:eastAsia="Times New Roman" w:hAnsi="Times New Roman" w:cs="Times New Roman"/>
                <w:color w:val="000000"/>
                <w:sz w:val="20"/>
                <w:szCs w:val="20"/>
                <w:lang w:eastAsia="ru-RU"/>
              </w:rPr>
              <w:t>0,0</w:t>
            </w:r>
          </w:p>
        </w:tc>
        <w:tc>
          <w:tcPr>
            <w:tcW w:w="973" w:type="dxa"/>
            <w:tcBorders>
              <w:top w:val="nil"/>
              <w:left w:val="nil"/>
              <w:bottom w:val="single" w:sz="4" w:space="0" w:color="auto"/>
              <w:right w:val="single" w:sz="4" w:space="0" w:color="auto"/>
            </w:tcBorders>
            <w:shd w:val="clear" w:color="auto" w:fill="auto"/>
            <w:noWrap/>
            <w:vAlign w:val="center"/>
            <w:hideMark/>
          </w:tcPr>
          <w:p w14:paraId="7DD82623" w14:textId="77777777" w:rsidR="00B1753C" w:rsidRPr="00B1753C" w:rsidRDefault="00B1753C" w:rsidP="00B1753C">
            <w:pPr>
              <w:spacing w:after="0" w:line="240" w:lineRule="auto"/>
              <w:jc w:val="right"/>
              <w:rPr>
                <w:rFonts w:ascii="Times New Roman" w:eastAsia="Times New Roman" w:hAnsi="Times New Roman" w:cs="Times New Roman"/>
                <w:color w:val="000000"/>
                <w:sz w:val="20"/>
                <w:szCs w:val="20"/>
                <w:lang w:eastAsia="ru-RU"/>
              </w:rPr>
            </w:pPr>
            <w:r w:rsidRPr="00B1753C">
              <w:rPr>
                <w:rFonts w:ascii="Times New Roman" w:eastAsia="Times New Roman" w:hAnsi="Times New Roman" w:cs="Times New Roman"/>
                <w:color w:val="000000"/>
                <w:sz w:val="20"/>
                <w:szCs w:val="20"/>
                <w:lang w:eastAsia="ru-RU"/>
              </w:rPr>
              <w:t>0,0</w:t>
            </w:r>
          </w:p>
        </w:tc>
        <w:tc>
          <w:tcPr>
            <w:tcW w:w="934" w:type="dxa"/>
            <w:tcBorders>
              <w:top w:val="nil"/>
              <w:left w:val="nil"/>
              <w:bottom w:val="single" w:sz="4" w:space="0" w:color="auto"/>
              <w:right w:val="single" w:sz="4" w:space="0" w:color="auto"/>
            </w:tcBorders>
            <w:shd w:val="clear" w:color="auto" w:fill="auto"/>
            <w:noWrap/>
            <w:vAlign w:val="center"/>
            <w:hideMark/>
          </w:tcPr>
          <w:p w14:paraId="683C0D11" w14:textId="77777777" w:rsidR="00B1753C" w:rsidRPr="00B1753C" w:rsidRDefault="00B1753C" w:rsidP="00B1753C">
            <w:pPr>
              <w:spacing w:after="0" w:line="240" w:lineRule="auto"/>
              <w:rPr>
                <w:rFonts w:ascii="Times New Roman" w:eastAsia="Times New Roman" w:hAnsi="Times New Roman" w:cs="Times New Roman"/>
                <w:color w:val="000000"/>
                <w:sz w:val="20"/>
                <w:szCs w:val="20"/>
                <w:lang w:eastAsia="ru-RU"/>
              </w:rPr>
            </w:pPr>
            <w:r w:rsidRPr="00B1753C">
              <w:rPr>
                <w:rFonts w:ascii="Times New Roman" w:eastAsia="Times New Roman" w:hAnsi="Times New Roman" w:cs="Times New Roman"/>
                <w:color w:val="000000"/>
                <w:sz w:val="20"/>
                <w:szCs w:val="20"/>
                <w:lang w:eastAsia="ru-RU"/>
              </w:rPr>
              <w:t> </w:t>
            </w:r>
          </w:p>
        </w:tc>
        <w:tc>
          <w:tcPr>
            <w:tcW w:w="709" w:type="dxa"/>
            <w:tcBorders>
              <w:top w:val="nil"/>
              <w:left w:val="nil"/>
              <w:bottom w:val="nil"/>
              <w:right w:val="nil"/>
            </w:tcBorders>
            <w:shd w:val="clear" w:color="auto" w:fill="auto"/>
            <w:noWrap/>
            <w:vAlign w:val="bottom"/>
            <w:hideMark/>
          </w:tcPr>
          <w:p w14:paraId="62CE24DB" w14:textId="77777777" w:rsidR="00B1753C" w:rsidRPr="00B1753C" w:rsidRDefault="00B1753C" w:rsidP="00B1753C">
            <w:pPr>
              <w:spacing w:after="0" w:line="240" w:lineRule="auto"/>
              <w:rPr>
                <w:rFonts w:ascii="Times New Roman" w:eastAsia="Times New Roman" w:hAnsi="Times New Roman" w:cs="Times New Roman"/>
                <w:color w:val="000000"/>
                <w:sz w:val="20"/>
                <w:szCs w:val="20"/>
                <w:lang w:eastAsia="ru-RU"/>
              </w:rPr>
            </w:pPr>
          </w:p>
        </w:tc>
      </w:tr>
      <w:tr w:rsidR="00B1753C" w:rsidRPr="00B1753C" w14:paraId="72EA83E3" w14:textId="77777777" w:rsidTr="00AD5FEC">
        <w:trPr>
          <w:trHeight w:val="528"/>
        </w:trPr>
        <w:tc>
          <w:tcPr>
            <w:tcW w:w="3119" w:type="dxa"/>
            <w:tcBorders>
              <w:top w:val="nil"/>
              <w:left w:val="single" w:sz="4" w:space="0" w:color="auto"/>
              <w:bottom w:val="single" w:sz="4" w:space="0" w:color="auto"/>
              <w:right w:val="single" w:sz="4" w:space="0" w:color="auto"/>
            </w:tcBorders>
            <w:shd w:val="clear" w:color="auto" w:fill="auto"/>
            <w:vAlign w:val="center"/>
            <w:hideMark/>
          </w:tcPr>
          <w:p w14:paraId="68011E7C" w14:textId="77777777" w:rsidR="00B1753C" w:rsidRPr="00B1753C" w:rsidRDefault="00B1753C" w:rsidP="00B1753C">
            <w:pPr>
              <w:spacing w:after="0" w:line="240" w:lineRule="auto"/>
              <w:rPr>
                <w:rFonts w:ascii="Times New Roman" w:eastAsia="Times New Roman" w:hAnsi="Times New Roman" w:cs="Times New Roman"/>
                <w:color w:val="000000"/>
                <w:sz w:val="20"/>
                <w:szCs w:val="20"/>
                <w:lang w:eastAsia="ru-RU"/>
              </w:rPr>
            </w:pPr>
            <w:r w:rsidRPr="00B1753C">
              <w:rPr>
                <w:rFonts w:ascii="Times New Roman" w:eastAsia="Times New Roman" w:hAnsi="Times New Roman" w:cs="Times New Roman"/>
                <w:color w:val="000000"/>
                <w:sz w:val="20"/>
                <w:szCs w:val="20"/>
                <w:lang w:eastAsia="ru-RU"/>
              </w:rPr>
              <w:t>Иные межбюджетные трансферты бюджету Тарасовского района на решение вопросов местного значения по осуществлению организации ритуальных услуг (Иные межбюджетные трансферты)</w:t>
            </w:r>
          </w:p>
        </w:tc>
        <w:tc>
          <w:tcPr>
            <w:tcW w:w="1040" w:type="dxa"/>
            <w:tcBorders>
              <w:top w:val="nil"/>
              <w:left w:val="nil"/>
              <w:bottom w:val="single" w:sz="4" w:space="0" w:color="auto"/>
              <w:right w:val="single" w:sz="4" w:space="0" w:color="auto"/>
            </w:tcBorders>
            <w:shd w:val="clear" w:color="auto" w:fill="auto"/>
            <w:noWrap/>
            <w:vAlign w:val="center"/>
            <w:hideMark/>
          </w:tcPr>
          <w:p w14:paraId="0DFB667F" w14:textId="77777777" w:rsidR="00B1753C" w:rsidRPr="00B1753C" w:rsidRDefault="00B1753C" w:rsidP="00B1753C">
            <w:pPr>
              <w:spacing w:after="0" w:line="240" w:lineRule="auto"/>
              <w:rPr>
                <w:rFonts w:ascii="Times New Roman" w:eastAsia="Times New Roman" w:hAnsi="Times New Roman" w:cs="Times New Roman"/>
                <w:color w:val="000000"/>
                <w:sz w:val="20"/>
                <w:szCs w:val="20"/>
                <w:lang w:eastAsia="ru-RU"/>
              </w:rPr>
            </w:pPr>
            <w:r w:rsidRPr="00B1753C">
              <w:rPr>
                <w:rFonts w:ascii="Times New Roman" w:eastAsia="Times New Roman" w:hAnsi="Times New Roman" w:cs="Times New Roman"/>
                <w:color w:val="000000"/>
                <w:sz w:val="20"/>
                <w:szCs w:val="20"/>
                <w:lang w:eastAsia="ru-RU"/>
              </w:rPr>
              <w:t>951</w:t>
            </w:r>
          </w:p>
        </w:tc>
        <w:tc>
          <w:tcPr>
            <w:tcW w:w="1160" w:type="dxa"/>
            <w:tcBorders>
              <w:top w:val="nil"/>
              <w:left w:val="nil"/>
              <w:bottom w:val="single" w:sz="4" w:space="0" w:color="auto"/>
              <w:right w:val="single" w:sz="4" w:space="0" w:color="auto"/>
            </w:tcBorders>
            <w:shd w:val="clear" w:color="auto" w:fill="auto"/>
            <w:noWrap/>
            <w:vAlign w:val="center"/>
            <w:hideMark/>
          </w:tcPr>
          <w:p w14:paraId="0097DBC0" w14:textId="77777777" w:rsidR="00B1753C" w:rsidRPr="00B1753C" w:rsidRDefault="00B1753C" w:rsidP="00B1753C">
            <w:pPr>
              <w:spacing w:after="0" w:line="240" w:lineRule="auto"/>
              <w:rPr>
                <w:rFonts w:ascii="Times New Roman" w:eastAsia="Times New Roman" w:hAnsi="Times New Roman" w:cs="Times New Roman"/>
                <w:color w:val="000000"/>
                <w:sz w:val="20"/>
                <w:szCs w:val="20"/>
                <w:lang w:eastAsia="ru-RU"/>
              </w:rPr>
            </w:pPr>
            <w:r w:rsidRPr="00B1753C">
              <w:rPr>
                <w:rFonts w:ascii="Times New Roman" w:eastAsia="Times New Roman" w:hAnsi="Times New Roman" w:cs="Times New Roman"/>
                <w:color w:val="000000"/>
                <w:sz w:val="20"/>
                <w:szCs w:val="20"/>
                <w:lang w:eastAsia="ru-RU"/>
              </w:rPr>
              <w:t>14</w:t>
            </w:r>
          </w:p>
        </w:tc>
        <w:tc>
          <w:tcPr>
            <w:tcW w:w="1160" w:type="dxa"/>
            <w:tcBorders>
              <w:top w:val="nil"/>
              <w:left w:val="nil"/>
              <w:bottom w:val="single" w:sz="4" w:space="0" w:color="auto"/>
              <w:right w:val="single" w:sz="4" w:space="0" w:color="auto"/>
            </w:tcBorders>
            <w:shd w:val="clear" w:color="auto" w:fill="auto"/>
            <w:noWrap/>
            <w:vAlign w:val="center"/>
            <w:hideMark/>
          </w:tcPr>
          <w:p w14:paraId="5CD5FE69" w14:textId="77777777" w:rsidR="00B1753C" w:rsidRPr="00B1753C" w:rsidRDefault="00B1753C" w:rsidP="00B1753C">
            <w:pPr>
              <w:spacing w:after="0" w:line="240" w:lineRule="auto"/>
              <w:rPr>
                <w:rFonts w:ascii="Times New Roman" w:eastAsia="Times New Roman" w:hAnsi="Times New Roman" w:cs="Times New Roman"/>
                <w:color w:val="000000"/>
                <w:sz w:val="20"/>
                <w:szCs w:val="20"/>
                <w:lang w:eastAsia="ru-RU"/>
              </w:rPr>
            </w:pPr>
            <w:r w:rsidRPr="00B1753C">
              <w:rPr>
                <w:rFonts w:ascii="Times New Roman" w:eastAsia="Times New Roman" w:hAnsi="Times New Roman" w:cs="Times New Roman"/>
                <w:color w:val="000000"/>
                <w:sz w:val="20"/>
                <w:szCs w:val="20"/>
                <w:lang w:eastAsia="ru-RU"/>
              </w:rPr>
              <w:t>03</w:t>
            </w:r>
          </w:p>
        </w:tc>
        <w:tc>
          <w:tcPr>
            <w:tcW w:w="892" w:type="dxa"/>
            <w:tcBorders>
              <w:top w:val="nil"/>
              <w:left w:val="nil"/>
              <w:bottom w:val="single" w:sz="4" w:space="0" w:color="auto"/>
              <w:right w:val="single" w:sz="4" w:space="0" w:color="auto"/>
            </w:tcBorders>
            <w:shd w:val="clear" w:color="auto" w:fill="auto"/>
            <w:noWrap/>
            <w:vAlign w:val="center"/>
            <w:hideMark/>
          </w:tcPr>
          <w:p w14:paraId="188DDBB0" w14:textId="77777777" w:rsidR="00B1753C" w:rsidRPr="00B1753C" w:rsidRDefault="00B1753C" w:rsidP="00B1753C">
            <w:pPr>
              <w:spacing w:after="0" w:line="240" w:lineRule="auto"/>
              <w:rPr>
                <w:rFonts w:ascii="Times New Roman" w:eastAsia="Times New Roman" w:hAnsi="Times New Roman" w:cs="Times New Roman"/>
                <w:color w:val="000000"/>
                <w:sz w:val="20"/>
                <w:szCs w:val="20"/>
                <w:lang w:eastAsia="ru-RU"/>
              </w:rPr>
            </w:pPr>
            <w:r w:rsidRPr="00B1753C">
              <w:rPr>
                <w:rFonts w:ascii="Times New Roman" w:eastAsia="Times New Roman" w:hAnsi="Times New Roman" w:cs="Times New Roman"/>
                <w:color w:val="000000"/>
                <w:sz w:val="20"/>
                <w:szCs w:val="20"/>
                <w:lang w:eastAsia="ru-RU"/>
              </w:rPr>
              <w:t>99.9.00.85040</w:t>
            </w:r>
          </w:p>
        </w:tc>
        <w:tc>
          <w:tcPr>
            <w:tcW w:w="1160" w:type="dxa"/>
            <w:tcBorders>
              <w:top w:val="nil"/>
              <w:left w:val="nil"/>
              <w:bottom w:val="single" w:sz="4" w:space="0" w:color="auto"/>
              <w:right w:val="single" w:sz="4" w:space="0" w:color="auto"/>
            </w:tcBorders>
            <w:shd w:val="clear" w:color="auto" w:fill="auto"/>
            <w:noWrap/>
            <w:vAlign w:val="center"/>
            <w:hideMark/>
          </w:tcPr>
          <w:p w14:paraId="1531B034" w14:textId="77777777" w:rsidR="00B1753C" w:rsidRPr="00B1753C" w:rsidRDefault="00B1753C" w:rsidP="00B1753C">
            <w:pPr>
              <w:spacing w:after="0" w:line="240" w:lineRule="auto"/>
              <w:rPr>
                <w:rFonts w:ascii="Times New Roman" w:eastAsia="Times New Roman" w:hAnsi="Times New Roman" w:cs="Times New Roman"/>
                <w:color w:val="000000"/>
                <w:sz w:val="20"/>
                <w:szCs w:val="20"/>
                <w:lang w:eastAsia="ru-RU"/>
              </w:rPr>
            </w:pPr>
            <w:r w:rsidRPr="00B1753C">
              <w:rPr>
                <w:rFonts w:ascii="Times New Roman" w:eastAsia="Times New Roman" w:hAnsi="Times New Roman" w:cs="Times New Roman"/>
                <w:color w:val="000000"/>
                <w:sz w:val="20"/>
                <w:szCs w:val="20"/>
                <w:lang w:eastAsia="ru-RU"/>
              </w:rPr>
              <w:t>5.4.0</w:t>
            </w:r>
          </w:p>
        </w:tc>
        <w:tc>
          <w:tcPr>
            <w:tcW w:w="1091" w:type="dxa"/>
            <w:tcBorders>
              <w:top w:val="nil"/>
              <w:left w:val="nil"/>
              <w:bottom w:val="single" w:sz="4" w:space="0" w:color="auto"/>
              <w:right w:val="single" w:sz="4" w:space="0" w:color="auto"/>
            </w:tcBorders>
            <w:shd w:val="clear" w:color="auto" w:fill="auto"/>
            <w:vAlign w:val="center"/>
            <w:hideMark/>
          </w:tcPr>
          <w:p w14:paraId="2E417663" w14:textId="77777777" w:rsidR="00B1753C" w:rsidRPr="00B1753C" w:rsidRDefault="00B1753C" w:rsidP="00B1753C">
            <w:pPr>
              <w:spacing w:after="0" w:line="240" w:lineRule="auto"/>
              <w:rPr>
                <w:rFonts w:ascii="Times New Roman" w:eastAsia="Times New Roman" w:hAnsi="Times New Roman" w:cs="Times New Roman"/>
                <w:color w:val="000000"/>
                <w:sz w:val="20"/>
                <w:szCs w:val="20"/>
                <w:lang w:eastAsia="ru-RU"/>
              </w:rPr>
            </w:pPr>
            <w:r w:rsidRPr="00B1753C">
              <w:rPr>
                <w:rFonts w:ascii="Times New Roman" w:eastAsia="Times New Roman" w:hAnsi="Times New Roman" w:cs="Times New Roman"/>
                <w:color w:val="000000"/>
                <w:sz w:val="20"/>
                <w:szCs w:val="20"/>
                <w:lang w:eastAsia="ru-RU"/>
              </w:rPr>
              <w:t> </w:t>
            </w:r>
          </w:p>
        </w:tc>
        <w:tc>
          <w:tcPr>
            <w:tcW w:w="1373" w:type="dxa"/>
            <w:tcBorders>
              <w:top w:val="nil"/>
              <w:left w:val="nil"/>
              <w:bottom w:val="single" w:sz="4" w:space="0" w:color="auto"/>
              <w:right w:val="single" w:sz="4" w:space="0" w:color="auto"/>
            </w:tcBorders>
            <w:shd w:val="clear" w:color="auto" w:fill="auto"/>
            <w:noWrap/>
            <w:vAlign w:val="center"/>
            <w:hideMark/>
          </w:tcPr>
          <w:p w14:paraId="20676FFC" w14:textId="77777777" w:rsidR="00B1753C" w:rsidRPr="00B1753C" w:rsidRDefault="00B1753C" w:rsidP="00B1753C">
            <w:pPr>
              <w:spacing w:after="0" w:line="240" w:lineRule="auto"/>
              <w:jc w:val="right"/>
              <w:rPr>
                <w:rFonts w:ascii="Times New Roman" w:eastAsia="Times New Roman" w:hAnsi="Times New Roman" w:cs="Times New Roman"/>
                <w:color w:val="000000"/>
                <w:sz w:val="20"/>
                <w:szCs w:val="20"/>
                <w:lang w:eastAsia="ru-RU"/>
              </w:rPr>
            </w:pPr>
            <w:r w:rsidRPr="00B1753C">
              <w:rPr>
                <w:rFonts w:ascii="Times New Roman" w:eastAsia="Times New Roman" w:hAnsi="Times New Roman" w:cs="Times New Roman"/>
                <w:color w:val="000000"/>
                <w:sz w:val="20"/>
                <w:szCs w:val="20"/>
                <w:lang w:eastAsia="ru-RU"/>
              </w:rPr>
              <w:t>0,9</w:t>
            </w:r>
          </w:p>
        </w:tc>
        <w:tc>
          <w:tcPr>
            <w:tcW w:w="1187" w:type="dxa"/>
            <w:tcBorders>
              <w:top w:val="nil"/>
              <w:left w:val="nil"/>
              <w:bottom w:val="single" w:sz="4" w:space="0" w:color="auto"/>
              <w:right w:val="single" w:sz="4" w:space="0" w:color="auto"/>
            </w:tcBorders>
            <w:shd w:val="clear" w:color="auto" w:fill="auto"/>
            <w:noWrap/>
            <w:vAlign w:val="center"/>
            <w:hideMark/>
          </w:tcPr>
          <w:p w14:paraId="3B3FDCFB" w14:textId="77777777" w:rsidR="00B1753C" w:rsidRPr="00B1753C" w:rsidRDefault="00B1753C" w:rsidP="00B1753C">
            <w:pPr>
              <w:spacing w:after="0" w:line="240" w:lineRule="auto"/>
              <w:rPr>
                <w:rFonts w:ascii="Times New Roman" w:eastAsia="Times New Roman" w:hAnsi="Times New Roman" w:cs="Times New Roman"/>
                <w:color w:val="000000"/>
                <w:sz w:val="20"/>
                <w:szCs w:val="20"/>
                <w:lang w:eastAsia="ru-RU"/>
              </w:rPr>
            </w:pPr>
            <w:r w:rsidRPr="00B1753C">
              <w:rPr>
                <w:rFonts w:ascii="Times New Roman" w:eastAsia="Times New Roman" w:hAnsi="Times New Roman" w:cs="Times New Roman"/>
                <w:color w:val="000000"/>
                <w:sz w:val="20"/>
                <w:szCs w:val="20"/>
                <w:lang w:eastAsia="ru-RU"/>
              </w:rPr>
              <w:t> </w:t>
            </w:r>
          </w:p>
        </w:tc>
        <w:tc>
          <w:tcPr>
            <w:tcW w:w="937" w:type="dxa"/>
            <w:tcBorders>
              <w:top w:val="nil"/>
              <w:left w:val="nil"/>
              <w:bottom w:val="single" w:sz="4" w:space="0" w:color="auto"/>
              <w:right w:val="single" w:sz="4" w:space="0" w:color="auto"/>
            </w:tcBorders>
            <w:shd w:val="clear" w:color="auto" w:fill="auto"/>
            <w:noWrap/>
            <w:vAlign w:val="center"/>
            <w:hideMark/>
          </w:tcPr>
          <w:p w14:paraId="1C0D5922" w14:textId="77777777" w:rsidR="00B1753C" w:rsidRPr="00B1753C" w:rsidRDefault="00B1753C" w:rsidP="00B1753C">
            <w:pPr>
              <w:spacing w:after="0" w:line="240" w:lineRule="auto"/>
              <w:jc w:val="right"/>
              <w:rPr>
                <w:rFonts w:ascii="Times New Roman" w:eastAsia="Times New Roman" w:hAnsi="Times New Roman" w:cs="Times New Roman"/>
                <w:color w:val="000000"/>
                <w:sz w:val="20"/>
                <w:szCs w:val="20"/>
                <w:lang w:eastAsia="ru-RU"/>
              </w:rPr>
            </w:pPr>
            <w:r w:rsidRPr="00B1753C">
              <w:rPr>
                <w:rFonts w:ascii="Times New Roman" w:eastAsia="Times New Roman" w:hAnsi="Times New Roman" w:cs="Times New Roman"/>
                <w:color w:val="000000"/>
                <w:sz w:val="20"/>
                <w:szCs w:val="20"/>
                <w:lang w:eastAsia="ru-RU"/>
              </w:rPr>
              <w:t>0,0</w:t>
            </w:r>
          </w:p>
        </w:tc>
        <w:tc>
          <w:tcPr>
            <w:tcW w:w="973" w:type="dxa"/>
            <w:tcBorders>
              <w:top w:val="nil"/>
              <w:left w:val="nil"/>
              <w:bottom w:val="single" w:sz="4" w:space="0" w:color="auto"/>
              <w:right w:val="single" w:sz="4" w:space="0" w:color="auto"/>
            </w:tcBorders>
            <w:shd w:val="clear" w:color="auto" w:fill="auto"/>
            <w:noWrap/>
            <w:vAlign w:val="center"/>
            <w:hideMark/>
          </w:tcPr>
          <w:p w14:paraId="47213FEC" w14:textId="77777777" w:rsidR="00B1753C" w:rsidRPr="00B1753C" w:rsidRDefault="00B1753C" w:rsidP="00B1753C">
            <w:pPr>
              <w:spacing w:after="0" w:line="240" w:lineRule="auto"/>
              <w:jc w:val="right"/>
              <w:rPr>
                <w:rFonts w:ascii="Times New Roman" w:eastAsia="Times New Roman" w:hAnsi="Times New Roman" w:cs="Times New Roman"/>
                <w:color w:val="000000"/>
                <w:sz w:val="20"/>
                <w:szCs w:val="20"/>
                <w:lang w:eastAsia="ru-RU"/>
              </w:rPr>
            </w:pPr>
            <w:r w:rsidRPr="00B1753C">
              <w:rPr>
                <w:rFonts w:ascii="Times New Roman" w:eastAsia="Times New Roman" w:hAnsi="Times New Roman" w:cs="Times New Roman"/>
                <w:color w:val="000000"/>
                <w:sz w:val="20"/>
                <w:szCs w:val="20"/>
                <w:lang w:eastAsia="ru-RU"/>
              </w:rPr>
              <w:t>0,0</w:t>
            </w:r>
          </w:p>
        </w:tc>
        <w:tc>
          <w:tcPr>
            <w:tcW w:w="934" w:type="dxa"/>
            <w:tcBorders>
              <w:top w:val="nil"/>
              <w:left w:val="nil"/>
              <w:bottom w:val="single" w:sz="4" w:space="0" w:color="auto"/>
              <w:right w:val="single" w:sz="4" w:space="0" w:color="auto"/>
            </w:tcBorders>
            <w:shd w:val="clear" w:color="auto" w:fill="auto"/>
            <w:noWrap/>
            <w:vAlign w:val="center"/>
            <w:hideMark/>
          </w:tcPr>
          <w:p w14:paraId="619E2104" w14:textId="77777777" w:rsidR="00B1753C" w:rsidRPr="00B1753C" w:rsidRDefault="00B1753C" w:rsidP="00B1753C">
            <w:pPr>
              <w:spacing w:after="0" w:line="240" w:lineRule="auto"/>
              <w:rPr>
                <w:rFonts w:ascii="Times New Roman" w:eastAsia="Times New Roman" w:hAnsi="Times New Roman" w:cs="Times New Roman"/>
                <w:color w:val="000000"/>
                <w:sz w:val="20"/>
                <w:szCs w:val="20"/>
                <w:lang w:eastAsia="ru-RU"/>
              </w:rPr>
            </w:pPr>
            <w:r w:rsidRPr="00B1753C">
              <w:rPr>
                <w:rFonts w:ascii="Times New Roman" w:eastAsia="Times New Roman" w:hAnsi="Times New Roman" w:cs="Times New Roman"/>
                <w:color w:val="000000"/>
                <w:sz w:val="20"/>
                <w:szCs w:val="20"/>
                <w:lang w:eastAsia="ru-RU"/>
              </w:rPr>
              <w:t> </w:t>
            </w:r>
          </w:p>
        </w:tc>
        <w:tc>
          <w:tcPr>
            <w:tcW w:w="709" w:type="dxa"/>
            <w:tcBorders>
              <w:top w:val="nil"/>
              <w:left w:val="nil"/>
              <w:bottom w:val="nil"/>
              <w:right w:val="nil"/>
            </w:tcBorders>
            <w:shd w:val="clear" w:color="auto" w:fill="auto"/>
            <w:noWrap/>
            <w:vAlign w:val="bottom"/>
            <w:hideMark/>
          </w:tcPr>
          <w:p w14:paraId="0A657FF5" w14:textId="77777777" w:rsidR="00B1753C" w:rsidRPr="00B1753C" w:rsidRDefault="00B1753C" w:rsidP="00B1753C">
            <w:pPr>
              <w:spacing w:after="0" w:line="240" w:lineRule="auto"/>
              <w:rPr>
                <w:rFonts w:ascii="Times New Roman" w:eastAsia="Times New Roman" w:hAnsi="Times New Roman" w:cs="Times New Roman"/>
                <w:color w:val="000000"/>
                <w:sz w:val="20"/>
                <w:szCs w:val="20"/>
                <w:lang w:eastAsia="ru-RU"/>
              </w:rPr>
            </w:pPr>
          </w:p>
        </w:tc>
      </w:tr>
      <w:tr w:rsidR="00B1753C" w:rsidRPr="00B1753C" w14:paraId="2E7075CB" w14:textId="77777777" w:rsidTr="00AD5FEC">
        <w:trPr>
          <w:trHeight w:val="288"/>
        </w:trPr>
        <w:tc>
          <w:tcPr>
            <w:tcW w:w="3119" w:type="dxa"/>
            <w:tcBorders>
              <w:top w:val="nil"/>
              <w:left w:val="single" w:sz="4" w:space="0" w:color="auto"/>
              <w:bottom w:val="single" w:sz="4" w:space="0" w:color="auto"/>
              <w:right w:val="single" w:sz="4" w:space="0" w:color="auto"/>
            </w:tcBorders>
            <w:shd w:val="clear" w:color="auto" w:fill="auto"/>
            <w:noWrap/>
            <w:vAlign w:val="center"/>
            <w:hideMark/>
          </w:tcPr>
          <w:p w14:paraId="29D289E9" w14:textId="77777777" w:rsidR="00B1753C" w:rsidRPr="00B1753C" w:rsidRDefault="00B1753C" w:rsidP="00B1753C">
            <w:pPr>
              <w:spacing w:after="0" w:line="240" w:lineRule="auto"/>
              <w:rPr>
                <w:rFonts w:ascii="Times New Roman" w:eastAsia="Times New Roman" w:hAnsi="Times New Roman" w:cs="Times New Roman"/>
                <w:b/>
                <w:bCs/>
                <w:color w:val="000000"/>
                <w:sz w:val="20"/>
                <w:szCs w:val="20"/>
                <w:lang w:eastAsia="ru-RU"/>
              </w:rPr>
            </w:pPr>
            <w:r w:rsidRPr="00B1753C">
              <w:rPr>
                <w:rFonts w:ascii="Times New Roman" w:eastAsia="Times New Roman" w:hAnsi="Times New Roman" w:cs="Times New Roman"/>
                <w:b/>
                <w:bCs/>
                <w:color w:val="000000"/>
                <w:sz w:val="20"/>
                <w:szCs w:val="20"/>
                <w:lang w:eastAsia="ru-RU"/>
              </w:rPr>
              <w:t>Всего</w:t>
            </w:r>
          </w:p>
        </w:tc>
        <w:tc>
          <w:tcPr>
            <w:tcW w:w="1040" w:type="dxa"/>
            <w:tcBorders>
              <w:top w:val="nil"/>
              <w:left w:val="nil"/>
              <w:bottom w:val="single" w:sz="4" w:space="0" w:color="auto"/>
              <w:right w:val="single" w:sz="4" w:space="0" w:color="auto"/>
            </w:tcBorders>
            <w:shd w:val="clear" w:color="auto" w:fill="auto"/>
            <w:noWrap/>
            <w:vAlign w:val="center"/>
            <w:hideMark/>
          </w:tcPr>
          <w:p w14:paraId="0D017F99" w14:textId="77777777" w:rsidR="00B1753C" w:rsidRPr="00B1753C" w:rsidRDefault="00B1753C" w:rsidP="00B1753C">
            <w:pPr>
              <w:spacing w:after="0" w:line="240" w:lineRule="auto"/>
              <w:rPr>
                <w:rFonts w:ascii="Times New Roman" w:eastAsia="Times New Roman" w:hAnsi="Times New Roman" w:cs="Times New Roman"/>
                <w:b/>
                <w:bCs/>
                <w:color w:val="000000"/>
                <w:sz w:val="20"/>
                <w:szCs w:val="20"/>
                <w:lang w:eastAsia="ru-RU"/>
              </w:rPr>
            </w:pPr>
            <w:r w:rsidRPr="00B1753C">
              <w:rPr>
                <w:rFonts w:ascii="Times New Roman" w:eastAsia="Times New Roman" w:hAnsi="Times New Roman" w:cs="Times New Roman"/>
                <w:b/>
                <w:bCs/>
                <w:color w:val="000000"/>
                <w:sz w:val="20"/>
                <w:szCs w:val="20"/>
                <w:lang w:eastAsia="ru-RU"/>
              </w:rPr>
              <w:t> </w:t>
            </w:r>
          </w:p>
        </w:tc>
        <w:tc>
          <w:tcPr>
            <w:tcW w:w="1160" w:type="dxa"/>
            <w:tcBorders>
              <w:top w:val="nil"/>
              <w:left w:val="nil"/>
              <w:bottom w:val="single" w:sz="4" w:space="0" w:color="auto"/>
              <w:right w:val="single" w:sz="4" w:space="0" w:color="auto"/>
            </w:tcBorders>
            <w:shd w:val="clear" w:color="auto" w:fill="auto"/>
            <w:noWrap/>
            <w:vAlign w:val="center"/>
            <w:hideMark/>
          </w:tcPr>
          <w:p w14:paraId="0D88BCCB" w14:textId="77777777" w:rsidR="00B1753C" w:rsidRPr="00B1753C" w:rsidRDefault="00B1753C" w:rsidP="00B1753C">
            <w:pPr>
              <w:spacing w:after="0" w:line="240" w:lineRule="auto"/>
              <w:rPr>
                <w:rFonts w:ascii="Times New Roman" w:eastAsia="Times New Roman" w:hAnsi="Times New Roman" w:cs="Times New Roman"/>
                <w:b/>
                <w:bCs/>
                <w:color w:val="000000"/>
                <w:sz w:val="20"/>
                <w:szCs w:val="20"/>
                <w:lang w:eastAsia="ru-RU"/>
              </w:rPr>
            </w:pPr>
            <w:r w:rsidRPr="00B1753C">
              <w:rPr>
                <w:rFonts w:ascii="Times New Roman" w:eastAsia="Times New Roman" w:hAnsi="Times New Roman" w:cs="Times New Roman"/>
                <w:b/>
                <w:bCs/>
                <w:color w:val="000000"/>
                <w:sz w:val="20"/>
                <w:szCs w:val="20"/>
                <w:lang w:eastAsia="ru-RU"/>
              </w:rPr>
              <w:t> </w:t>
            </w:r>
          </w:p>
        </w:tc>
        <w:tc>
          <w:tcPr>
            <w:tcW w:w="1160" w:type="dxa"/>
            <w:tcBorders>
              <w:top w:val="nil"/>
              <w:left w:val="nil"/>
              <w:bottom w:val="single" w:sz="4" w:space="0" w:color="auto"/>
              <w:right w:val="single" w:sz="4" w:space="0" w:color="auto"/>
            </w:tcBorders>
            <w:shd w:val="clear" w:color="auto" w:fill="auto"/>
            <w:noWrap/>
            <w:vAlign w:val="center"/>
            <w:hideMark/>
          </w:tcPr>
          <w:p w14:paraId="51BF71AA" w14:textId="77777777" w:rsidR="00B1753C" w:rsidRPr="00B1753C" w:rsidRDefault="00B1753C" w:rsidP="00B1753C">
            <w:pPr>
              <w:spacing w:after="0" w:line="240" w:lineRule="auto"/>
              <w:rPr>
                <w:rFonts w:ascii="Times New Roman" w:eastAsia="Times New Roman" w:hAnsi="Times New Roman" w:cs="Times New Roman"/>
                <w:b/>
                <w:bCs/>
                <w:color w:val="000000"/>
                <w:sz w:val="20"/>
                <w:szCs w:val="20"/>
                <w:lang w:eastAsia="ru-RU"/>
              </w:rPr>
            </w:pPr>
            <w:r w:rsidRPr="00B1753C">
              <w:rPr>
                <w:rFonts w:ascii="Times New Roman" w:eastAsia="Times New Roman" w:hAnsi="Times New Roman" w:cs="Times New Roman"/>
                <w:b/>
                <w:bCs/>
                <w:color w:val="000000"/>
                <w:sz w:val="20"/>
                <w:szCs w:val="20"/>
                <w:lang w:eastAsia="ru-RU"/>
              </w:rPr>
              <w:t> </w:t>
            </w:r>
          </w:p>
        </w:tc>
        <w:tc>
          <w:tcPr>
            <w:tcW w:w="892" w:type="dxa"/>
            <w:tcBorders>
              <w:top w:val="nil"/>
              <w:left w:val="nil"/>
              <w:bottom w:val="single" w:sz="4" w:space="0" w:color="auto"/>
              <w:right w:val="single" w:sz="4" w:space="0" w:color="auto"/>
            </w:tcBorders>
            <w:shd w:val="clear" w:color="auto" w:fill="auto"/>
            <w:noWrap/>
            <w:vAlign w:val="center"/>
            <w:hideMark/>
          </w:tcPr>
          <w:p w14:paraId="38787042" w14:textId="77777777" w:rsidR="00B1753C" w:rsidRPr="00B1753C" w:rsidRDefault="00B1753C" w:rsidP="00B1753C">
            <w:pPr>
              <w:spacing w:after="0" w:line="240" w:lineRule="auto"/>
              <w:rPr>
                <w:rFonts w:ascii="Times New Roman" w:eastAsia="Times New Roman" w:hAnsi="Times New Roman" w:cs="Times New Roman"/>
                <w:b/>
                <w:bCs/>
                <w:color w:val="000000"/>
                <w:sz w:val="20"/>
                <w:szCs w:val="20"/>
                <w:lang w:eastAsia="ru-RU"/>
              </w:rPr>
            </w:pPr>
            <w:r w:rsidRPr="00B1753C">
              <w:rPr>
                <w:rFonts w:ascii="Times New Roman" w:eastAsia="Times New Roman" w:hAnsi="Times New Roman" w:cs="Times New Roman"/>
                <w:b/>
                <w:bCs/>
                <w:color w:val="000000"/>
                <w:sz w:val="20"/>
                <w:szCs w:val="20"/>
                <w:lang w:eastAsia="ru-RU"/>
              </w:rPr>
              <w:t> </w:t>
            </w:r>
          </w:p>
        </w:tc>
        <w:tc>
          <w:tcPr>
            <w:tcW w:w="1160" w:type="dxa"/>
            <w:tcBorders>
              <w:top w:val="nil"/>
              <w:left w:val="single" w:sz="4" w:space="0" w:color="auto"/>
              <w:bottom w:val="single" w:sz="4" w:space="0" w:color="auto"/>
              <w:right w:val="single" w:sz="4" w:space="0" w:color="auto"/>
            </w:tcBorders>
            <w:shd w:val="clear" w:color="auto" w:fill="auto"/>
            <w:noWrap/>
            <w:vAlign w:val="center"/>
            <w:hideMark/>
          </w:tcPr>
          <w:p w14:paraId="7F776439" w14:textId="77777777" w:rsidR="00B1753C" w:rsidRPr="00B1753C" w:rsidRDefault="00B1753C" w:rsidP="00B1753C">
            <w:pPr>
              <w:spacing w:after="0" w:line="240" w:lineRule="auto"/>
              <w:rPr>
                <w:rFonts w:ascii="Times New Roman" w:eastAsia="Times New Roman" w:hAnsi="Times New Roman" w:cs="Times New Roman"/>
                <w:b/>
                <w:bCs/>
                <w:color w:val="000000"/>
                <w:sz w:val="20"/>
                <w:szCs w:val="20"/>
                <w:lang w:eastAsia="ru-RU"/>
              </w:rPr>
            </w:pPr>
            <w:r w:rsidRPr="00B1753C">
              <w:rPr>
                <w:rFonts w:ascii="Times New Roman" w:eastAsia="Times New Roman" w:hAnsi="Times New Roman" w:cs="Times New Roman"/>
                <w:b/>
                <w:bCs/>
                <w:color w:val="000000"/>
                <w:sz w:val="20"/>
                <w:szCs w:val="20"/>
                <w:lang w:eastAsia="ru-RU"/>
              </w:rPr>
              <w:t> </w:t>
            </w:r>
          </w:p>
        </w:tc>
        <w:tc>
          <w:tcPr>
            <w:tcW w:w="1091" w:type="dxa"/>
            <w:tcBorders>
              <w:top w:val="nil"/>
              <w:left w:val="nil"/>
              <w:bottom w:val="nil"/>
              <w:right w:val="nil"/>
            </w:tcBorders>
            <w:shd w:val="clear" w:color="auto" w:fill="auto"/>
            <w:noWrap/>
            <w:vAlign w:val="bottom"/>
            <w:hideMark/>
          </w:tcPr>
          <w:p w14:paraId="224CCD27" w14:textId="77777777" w:rsidR="00B1753C" w:rsidRPr="00B1753C" w:rsidRDefault="00B1753C" w:rsidP="00B1753C">
            <w:pPr>
              <w:spacing w:after="0" w:line="240" w:lineRule="auto"/>
              <w:rPr>
                <w:rFonts w:ascii="Times New Roman" w:eastAsia="Times New Roman" w:hAnsi="Times New Roman" w:cs="Times New Roman"/>
                <w:b/>
                <w:bCs/>
                <w:color w:val="000000"/>
                <w:sz w:val="20"/>
                <w:szCs w:val="20"/>
                <w:lang w:eastAsia="ru-RU"/>
              </w:rPr>
            </w:pPr>
          </w:p>
        </w:tc>
        <w:tc>
          <w:tcPr>
            <w:tcW w:w="1373" w:type="dxa"/>
            <w:tcBorders>
              <w:top w:val="nil"/>
              <w:left w:val="single" w:sz="4" w:space="0" w:color="auto"/>
              <w:bottom w:val="single" w:sz="4" w:space="0" w:color="auto"/>
              <w:right w:val="single" w:sz="4" w:space="0" w:color="auto"/>
            </w:tcBorders>
            <w:shd w:val="clear" w:color="auto" w:fill="auto"/>
            <w:noWrap/>
            <w:vAlign w:val="center"/>
            <w:hideMark/>
          </w:tcPr>
          <w:p w14:paraId="7767211D" w14:textId="77777777" w:rsidR="00B1753C" w:rsidRPr="00B1753C" w:rsidRDefault="00B1753C" w:rsidP="00B1753C">
            <w:pPr>
              <w:spacing w:after="0" w:line="240" w:lineRule="auto"/>
              <w:jc w:val="right"/>
              <w:rPr>
                <w:rFonts w:ascii="Times New Roman" w:eastAsia="Times New Roman" w:hAnsi="Times New Roman" w:cs="Times New Roman"/>
                <w:b/>
                <w:bCs/>
                <w:color w:val="000000"/>
                <w:sz w:val="20"/>
                <w:szCs w:val="20"/>
                <w:lang w:eastAsia="ru-RU"/>
              </w:rPr>
            </w:pPr>
            <w:r w:rsidRPr="00B1753C">
              <w:rPr>
                <w:rFonts w:ascii="Times New Roman" w:eastAsia="Times New Roman" w:hAnsi="Times New Roman" w:cs="Times New Roman"/>
                <w:b/>
                <w:bCs/>
                <w:color w:val="000000"/>
                <w:sz w:val="20"/>
                <w:szCs w:val="20"/>
                <w:lang w:eastAsia="ru-RU"/>
              </w:rPr>
              <w:t>17 879,1</w:t>
            </w:r>
          </w:p>
        </w:tc>
        <w:tc>
          <w:tcPr>
            <w:tcW w:w="1187" w:type="dxa"/>
            <w:tcBorders>
              <w:top w:val="nil"/>
              <w:left w:val="single" w:sz="4" w:space="0" w:color="auto"/>
              <w:bottom w:val="single" w:sz="4" w:space="0" w:color="auto"/>
              <w:right w:val="single" w:sz="4" w:space="0" w:color="auto"/>
            </w:tcBorders>
            <w:shd w:val="clear" w:color="auto" w:fill="auto"/>
            <w:noWrap/>
            <w:vAlign w:val="center"/>
            <w:hideMark/>
          </w:tcPr>
          <w:p w14:paraId="4A6E4E78" w14:textId="77777777" w:rsidR="00B1753C" w:rsidRPr="00B1753C" w:rsidRDefault="00B1753C" w:rsidP="00B1753C">
            <w:pPr>
              <w:spacing w:after="0" w:line="240" w:lineRule="auto"/>
              <w:rPr>
                <w:rFonts w:ascii="Times New Roman" w:eastAsia="Times New Roman" w:hAnsi="Times New Roman" w:cs="Times New Roman"/>
                <w:b/>
                <w:bCs/>
                <w:color w:val="000000"/>
                <w:sz w:val="20"/>
                <w:szCs w:val="20"/>
                <w:lang w:eastAsia="ru-RU"/>
              </w:rPr>
            </w:pPr>
            <w:r w:rsidRPr="00B1753C">
              <w:rPr>
                <w:rFonts w:ascii="Times New Roman" w:eastAsia="Times New Roman" w:hAnsi="Times New Roman" w:cs="Times New Roman"/>
                <w:b/>
                <w:bCs/>
                <w:color w:val="000000"/>
                <w:sz w:val="20"/>
                <w:szCs w:val="20"/>
                <w:lang w:eastAsia="ru-RU"/>
              </w:rPr>
              <w:t> </w:t>
            </w:r>
          </w:p>
        </w:tc>
        <w:tc>
          <w:tcPr>
            <w:tcW w:w="937" w:type="dxa"/>
            <w:tcBorders>
              <w:top w:val="nil"/>
              <w:left w:val="single" w:sz="4" w:space="0" w:color="auto"/>
              <w:bottom w:val="single" w:sz="4" w:space="0" w:color="auto"/>
              <w:right w:val="single" w:sz="4" w:space="0" w:color="auto"/>
            </w:tcBorders>
            <w:shd w:val="clear" w:color="auto" w:fill="auto"/>
            <w:noWrap/>
            <w:vAlign w:val="center"/>
            <w:hideMark/>
          </w:tcPr>
          <w:p w14:paraId="04C53208" w14:textId="77777777" w:rsidR="00B1753C" w:rsidRPr="00B1753C" w:rsidRDefault="00B1753C" w:rsidP="00B1753C">
            <w:pPr>
              <w:spacing w:after="0" w:line="240" w:lineRule="auto"/>
              <w:jc w:val="right"/>
              <w:rPr>
                <w:rFonts w:ascii="Times New Roman" w:eastAsia="Times New Roman" w:hAnsi="Times New Roman" w:cs="Times New Roman"/>
                <w:b/>
                <w:bCs/>
                <w:color w:val="000000"/>
                <w:sz w:val="20"/>
                <w:szCs w:val="20"/>
                <w:lang w:eastAsia="ru-RU"/>
              </w:rPr>
            </w:pPr>
            <w:r w:rsidRPr="00B1753C">
              <w:rPr>
                <w:rFonts w:ascii="Times New Roman" w:eastAsia="Times New Roman" w:hAnsi="Times New Roman" w:cs="Times New Roman"/>
                <w:b/>
                <w:bCs/>
                <w:color w:val="000000"/>
                <w:sz w:val="20"/>
                <w:szCs w:val="20"/>
                <w:lang w:eastAsia="ru-RU"/>
              </w:rPr>
              <w:t>13 889,8</w:t>
            </w:r>
          </w:p>
        </w:tc>
        <w:tc>
          <w:tcPr>
            <w:tcW w:w="973" w:type="dxa"/>
            <w:tcBorders>
              <w:top w:val="nil"/>
              <w:left w:val="single" w:sz="4" w:space="0" w:color="auto"/>
              <w:bottom w:val="single" w:sz="4" w:space="0" w:color="auto"/>
              <w:right w:val="single" w:sz="4" w:space="0" w:color="auto"/>
            </w:tcBorders>
            <w:shd w:val="clear" w:color="auto" w:fill="auto"/>
            <w:noWrap/>
            <w:vAlign w:val="center"/>
            <w:hideMark/>
          </w:tcPr>
          <w:p w14:paraId="1C1D079E" w14:textId="77777777" w:rsidR="00B1753C" w:rsidRPr="00B1753C" w:rsidRDefault="00B1753C" w:rsidP="00B1753C">
            <w:pPr>
              <w:spacing w:after="0" w:line="240" w:lineRule="auto"/>
              <w:jc w:val="right"/>
              <w:rPr>
                <w:rFonts w:ascii="Times New Roman" w:eastAsia="Times New Roman" w:hAnsi="Times New Roman" w:cs="Times New Roman"/>
                <w:b/>
                <w:bCs/>
                <w:color w:val="000000"/>
                <w:sz w:val="20"/>
                <w:szCs w:val="20"/>
                <w:lang w:eastAsia="ru-RU"/>
              </w:rPr>
            </w:pPr>
            <w:r w:rsidRPr="00B1753C">
              <w:rPr>
                <w:rFonts w:ascii="Times New Roman" w:eastAsia="Times New Roman" w:hAnsi="Times New Roman" w:cs="Times New Roman"/>
                <w:b/>
                <w:bCs/>
                <w:color w:val="000000"/>
                <w:sz w:val="20"/>
                <w:szCs w:val="20"/>
                <w:lang w:eastAsia="ru-RU"/>
              </w:rPr>
              <w:t>10 246,8</w:t>
            </w:r>
          </w:p>
        </w:tc>
        <w:tc>
          <w:tcPr>
            <w:tcW w:w="934" w:type="dxa"/>
            <w:tcBorders>
              <w:top w:val="nil"/>
              <w:left w:val="single" w:sz="4" w:space="0" w:color="auto"/>
              <w:bottom w:val="single" w:sz="4" w:space="0" w:color="auto"/>
              <w:right w:val="single" w:sz="4" w:space="0" w:color="auto"/>
            </w:tcBorders>
            <w:shd w:val="clear" w:color="auto" w:fill="auto"/>
            <w:noWrap/>
            <w:vAlign w:val="center"/>
            <w:hideMark/>
          </w:tcPr>
          <w:p w14:paraId="20BA0068" w14:textId="77777777" w:rsidR="00B1753C" w:rsidRPr="00B1753C" w:rsidRDefault="00B1753C" w:rsidP="00B1753C">
            <w:pPr>
              <w:spacing w:after="0" w:line="240" w:lineRule="auto"/>
              <w:rPr>
                <w:rFonts w:ascii="Times New Roman" w:eastAsia="Times New Roman" w:hAnsi="Times New Roman" w:cs="Times New Roman"/>
                <w:b/>
                <w:bCs/>
                <w:color w:val="000000"/>
                <w:sz w:val="20"/>
                <w:szCs w:val="20"/>
                <w:lang w:eastAsia="ru-RU"/>
              </w:rPr>
            </w:pPr>
            <w:r w:rsidRPr="00B1753C">
              <w:rPr>
                <w:rFonts w:ascii="Times New Roman" w:eastAsia="Times New Roman" w:hAnsi="Times New Roman" w:cs="Times New Roman"/>
                <w:b/>
                <w:bCs/>
                <w:color w:val="000000"/>
                <w:sz w:val="20"/>
                <w:szCs w:val="20"/>
                <w:lang w:eastAsia="ru-RU"/>
              </w:rPr>
              <w:t> </w:t>
            </w:r>
          </w:p>
        </w:tc>
        <w:tc>
          <w:tcPr>
            <w:tcW w:w="709" w:type="dxa"/>
            <w:tcBorders>
              <w:top w:val="nil"/>
              <w:left w:val="nil"/>
              <w:bottom w:val="nil"/>
              <w:right w:val="nil"/>
            </w:tcBorders>
            <w:shd w:val="clear" w:color="auto" w:fill="auto"/>
            <w:noWrap/>
            <w:vAlign w:val="bottom"/>
            <w:hideMark/>
          </w:tcPr>
          <w:p w14:paraId="1AAE5E9D" w14:textId="77777777" w:rsidR="00B1753C" w:rsidRPr="00B1753C" w:rsidRDefault="00B1753C" w:rsidP="00B1753C">
            <w:pPr>
              <w:spacing w:after="0" w:line="240" w:lineRule="auto"/>
              <w:rPr>
                <w:rFonts w:ascii="Times New Roman" w:eastAsia="Times New Roman" w:hAnsi="Times New Roman" w:cs="Times New Roman"/>
                <w:b/>
                <w:bCs/>
                <w:color w:val="000000"/>
                <w:sz w:val="20"/>
                <w:szCs w:val="20"/>
                <w:lang w:eastAsia="ru-RU"/>
              </w:rPr>
            </w:pPr>
          </w:p>
        </w:tc>
      </w:tr>
      <w:tr w:rsidR="00B1753C" w:rsidRPr="00B1753C" w14:paraId="1F7A3B41" w14:textId="77777777" w:rsidTr="00AD5FEC">
        <w:trPr>
          <w:trHeight w:val="204"/>
        </w:trPr>
        <w:tc>
          <w:tcPr>
            <w:tcW w:w="3119" w:type="dxa"/>
            <w:tcBorders>
              <w:top w:val="nil"/>
              <w:left w:val="nil"/>
              <w:bottom w:val="nil"/>
              <w:right w:val="nil"/>
            </w:tcBorders>
            <w:shd w:val="clear" w:color="auto" w:fill="auto"/>
            <w:noWrap/>
            <w:vAlign w:val="bottom"/>
            <w:hideMark/>
          </w:tcPr>
          <w:p w14:paraId="2B63AE89" w14:textId="77777777" w:rsidR="00B1753C" w:rsidRPr="00B1753C" w:rsidRDefault="00B1753C" w:rsidP="00B1753C">
            <w:pPr>
              <w:spacing w:after="0" w:line="240" w:lineRule="auto"/>
              <w:rPr>
                <w:rFonts w:ascii="Times New Roman" w:eastAsia="Times New Roman" w:hAnsi="Times New Roman" w:cs="Times New Roman"/>
                <w:sz w:val="20"/>
                <w:szCs w:val="20"/>
                <w:lang w:eastAsia="ru-RU"/>
              </w:rPr>
            </w:pPr>
          </w:p>
        </w:tc>
        <w:tc>
          <w:tcPr>
            <w:tcW w:w="1040" w:type="dxa"/>
            <w:tcBorders>
              <w:top w:val="nil"/>
              <w:left w:val="nil"/>
              <w:bottom w:val="nil"/>
              <w:right w:val="nil"/>
            </w:tcBorders>
            <w:shd w:val="clear" w:color="auto" w:fill="auto"/>
            <w:noWrap/>
            <w:vAlign w:val="bottom"/>
            <w:hideMark/>
          </w:tcPr>
          <w:p w14:paraId="2A2B83AE" w14:textId="77777777" w:rsidR="00B1753C" w:rsidRPr="00B1753C" w:rsidRDefault="00B1753C" w:rsidP="00B1753C">
            <w:pPr>
              <w:spacing w:after="0" w:line="240" w:lineRule="auto"/>
              <w:rPr>
                <w:rFonts w:ascii="Times New Roman" w:eastAsia="Times New Roman" w:hAnsi="Times New Roman" w:cs="Times New Roman"/>
                <w:sz w:val="20"/>
                <w:szCs w:val="20"/>
                <w:lang w:eastAsia="ru-RU"/>
              </w:rPr>
            </w:pPr>
          </w:p>
        </w:tc>
        <w:tc>
          <w:tcPr>
            <w:tcW w:w="1160" w:type="dxa"/>
            <w:tcBorders>
              <w:top w:val="nil"/>
              <w:left w:val="nil"/>
              <w:bottom w:val="nil"/>
              <w:right w:val="nil"/>
            </w:tcBorders>
            <w:shd w:val="clear" w:color="auto" w:fill="auto"/>
            <w:noWrap/>
            <w:vAlign w:val="bottom"/>
            <w:hideMark/>
          </w:tcPr>
          <w:p w14:paraId="62676FBE" w14:textId="77777777" w:rsidR="00B1753C" w:rsidRPr="00B1753C" w:rsidRDefault="00B1753C" w:rsidP="00B1753C">
            <w:pPr>
              <w:spacing w:after="0" w:line="240" w:lineRule="auto"/>
              <w:rPr>
                <w:rFonts w:ascii="Times New Roman" w:eastAsia="Times New Roman" w:hAnsi="Times New Roman" w:cs="Times New Roman"/>
                <w:sz w:val="20"/>
                <w:szCs w:val="20"/>
                <w:lang w:eastAsia="ru-RU"/>
              </w:rPr>
            </w:pPr>
          </w:p>
        </w:tc>
        <w:tc>
          <w:tcPr>
            <w:tcW w:w="1160" w:type="dxa"/>
            <w:tcBorders>
              <w:top w:val="nil"/>
              <w:left w:val="nil"/>
              <w:bottom w:val="nil"/>
              <w:right w:val="nil"/>
            </w:tcBorders>
            <w:shd w:val="clear" w:color="auto" w:fill="auto"/>
            <w:noWrap/>
            <w:vAlign w:val="bottom"/>
            <w:hideMark/>
          </w:tcPr>
          <w:p w14:paraId="3536BB71" w14:textId="77777777" w:rsidR="00B1753C" w:rsidRPr="00B1753C" w:rsidRDefault="00B1753C" w:rsidP="00B1753C">
            <w:pPr>
              <w:spacing w:after="0" w:line="240" w:lineRule="auto"/>
              <w:rPr>
                <w:rFonts w:ascii="Times New Roman" w:eastAsia="Times New Roman" w:hAnsi="Times New Roman" w:cs="Times New Roman"/>
                <w:sz w:val="20"/>
                <w:szCs w:val="20"/>
                <w:lang w:eastAsia="ru-RU"/>
              </w:rPr>
            </w:pPr>
          </w:p>
        </w:tc>
        <w:tc>
          <w:tcPr>
            <w:tcW w:w="892" w:type="dxa"/>
            <w:tcBorders>
              <w:top w:val="nil"/>
              <w:left w:val="nil"/>
              <w:bottom w:val="nil"/>
              <w:right w:val="nil"/>
            </w:tcBorders>
            <w:shd w:val="clear" w:color="auto" w:fill="auto"/>
            <w:noWrap/>
            <w:vAlign w:val="bottom"/>
            <w:hideMark/>
          </w:tcPr>
          <w:p w14:paraId="0FC1BBB7" w14:textId="77777777" w:rsidR="00B1753C" w:rsidRPr="00B1753C" w:rsidRDefault="00B1753C" w:rsidP="00B1753C">
            <w:pPr>
              <w:spacing w:after="0" w:line="240" w:lineRule="auto"/>
              <w:rPr>
                <w:rFonts w:ascii="Times New Roman" w:eastAsia="Times New Roman" w:hAnsi="Times New Roman" w:cs="Times New Roman"/>
                <w:sz w:val="20"/>
                <w:szCs w:val="20"/>
                <w:lang w:eastAsia="ru-RU"/>
              </w:rPr>
            </w:pPr>
          </w:p>
        </w:tc>
        <w:tc>
          <w:tcPr>
            <w:tcW w:w="1160" w:type="dxa"/>
            <w:tcBorders>
              <w:top w:val="nil"/>
              <w:left w:val="nil"/>
              <w:bottom w:val="nil"/>
              <w:right w:val="nil"/>
            </w:tcBorders>
            <w:shd w:val="clear" w:color="auto" w:fill="auto"/>
            <w:noWrap/>
            <w:vAlign w:val="bottom"/>
            <w:hideMark/>
          </w:tcPr>
          <w:p w14:paraId="164B10E8" w14:textId="77777777" w:rsidR="00B1753C" w:rsidRPr="00B1753C" w:rsidRDefault="00B1753C" w:rsidP="00B1753C">
            <w:pPr>
              <w:spacing w:after="0" w:line="240" w:lineRule="auto"/>
              <w:rPr>
                <w:rFonts w:ascii="Times New Roman" w:eastAsia="Times New Roman" w:hAnsi="Times New Roman" w:cs="Times New Roman"/>
                <w:sz w:val="20"/>
                <w:szCs w:val="20"/>
                <w:lang w:eastAsia="ru-RU"/>
              </w:rPr>
            </w:pPr>
          </w:p>
        </w:tc>
        <w:tc>
          <w:tcPr>
            <w:tcW w:w="1091" w:type="dxa"/>
            <w:tcBorders>
              <w:top w:val="nil"/>
              <w:left w:val="nil"/>
              <w:bottom w:val="nil"/>
              <w:right w:val="nil"/>
            </w:tcBorders>
            <w:shd w:val="clear" w:color="auto" w:fill="auto"/>
            <w:noWrap/>
            <w:vAlign w:val="bottom"/>
            <w:hideMark/>
          </w:tcPr>
          <w:p w14:paraId="58D45B50" w14:textId="77777777" w:rsidR="00B1753C" w:rsidRPr="00B1753C" w:rsidRDefault="00B1753C" w:rsidP="00B1753C">
            <w:pPr>
              <w:spacing w:after="0" w:line="240" w:lineRule="auto"/>
              <w:rPr>
                <w:rFonts w:ascii="Times New Roman" w:eastAsia="Times New Roman" w:hAnsi="Times New Roman" w:cs="Times New Roman"/>
                <w:sz w:val="20"/>
                <w:szCs w:val="20"/>
                <w:lang w:eastAsia="ru-RU"/>
              </w:rPr>
            </w:pPr>
          </w:p>
        </w:tc>
        <w:tc>
          <w:tcPr>
            <w:tcW w:w="1373" w:type="dxa"/>
            <w:tcBorders>
              <w:top w:val="nil"/>
              <w:left w:val="nil"/>
              <w:bottom w:val="nil"/>
              <w:right w:val="nil"/>
            </w:tcBorders>
            <w:shd w:val="clear" w:color="auto" w:fill="auto"/>
            <w:noWrap/>
            <w:vAlign w:val="bottom"/>
            <w:hideMark/>
          </w:tcPr>
          <w:p w14:paraId="65BFED64" w14:textId="77777777" w:rsidR="00B1753C" w:rsidRPr="00B1753C" w:rsidRDefault="00B1753C" w:rsidP="00B1753C">
            <w:pPr>
              <w:spacing w:after="0" w:line="240" w:lineRule="auto"/>
              <w:rPr>
                <w:rFonts w:ascii="Times New Roman" w:eastAsia="Times New Roman" w:hAnsi="Times New Roman" w:cs="Times New Roman"/>
                <w:sz w:val="20"/>
                <w:szCs w:val="20"/>
                <w:lang w:eastAsia="ru-RU"/>
              </w:rPr>
            </w:pPr>
          </w:p>
        </w:tc>
        <w:tc>
          <w:tcPr>
            <w:tcW w:w="1187" w:type="dxa"/>
            <w:tcBorders>
              <w:top w:val="nil"/>
              <w:left w:val="nil"/>
              <w:bottom w:val="nil"/>
              <w:right w:val="nil"/>
            </w:tcBorders>
            <w:shd w:val="clear" w:color="auto" w:fill="auto"/>
            <w:noWrap/>
            <w:vAlign w:val="bottom"/>
            <w:hideMark/>
          </w:tcPr>
          <w:p w14:paraId="0F0313A9" w14:textId="77777777" w:rsidR="00B1753C" w:rsidRPr="00B1753C" w:rsidRDefault="00B1753C" w:rsidP="00B1753C">
            <w:pPr>
              <w:spacing w:after="0" w:line="240" w:lineRule="auto"/>
              <w:rPr>
                <w:rFonts w:ascii="Times New Roman" w:eastAsia="Times New Roman" w:hAnsi="Times New Roman" w:cs="Times New Roman"/>
                <w:sz w:val="20"/>
                <w:szCs w:val="20"/>
                <w:lang w:eastAsia="ru-RU"/>
              </w:rPr>
            </w:pPr>
          </w:p>
        </w:tc>
        <w:tc>
          <w:tcPr>
            <w:tcW w:w="937" w:type="dxa"/>
            <w:tcBorders>
              <w:top w:val="nil"/>
              <w:left w:val="nil"/>
              <w:bottom w:val="nil"/>
              <w:right w:val="nil"/>
            </w:tcBorders>
            <w:shd w:val="clear" w:color="auto" w:fill="auto"/>
            <w:noWrap/>
            <w:vAlign w:val="bottom"/>
            <w:hideMark/>
          </w:tcPr>
          <w:p w14:paraId="0415F751" w14:textId="77777777" w:rsidR="00B1753C" w:rsidRPr="00B1753C" w:rsidRDefault="00B1753C" w:rsidP="00B1753C">
            <w:pPr>
              <w:spacing w:after="0" w:line="240" w:lineRule="auto"/>
              <w:rPr>
                <w:rFonts w:ascii="Times New Roman" w:eastAsia="Times New Roman" w:hAnsi="Times New Roman" w:cs="Times New Roman"/>
                <w:sz w:val="20"/>
                <w:szCs w:val="20"/>
                <w:lang w:eastAsia="ru-RU"/>
              </w:rPr>
            </w:pPr>
          </w:p>
        </w:tc>
        <w:tc>
          <w:tcPr>
            <w:tcW w:w="973" w:type="dxa"/>
            <w:tcBorders>
              <w:top w:val="nil"/>
              <w:left w:val="nil"/>
              <w:bottom w:val="nil"/>
              <w:right w:val="nil"/>
            </w:tcBorders>
            <w:shd w:val="clear" w:color="auto" w:fill="auto"/>
            <w:noWrap/>
            <w:vAlign w:val="bottom"/>
            <w:hideMark/>
          </w:tcPr>
          <w:p w14:paraId="59BD8563" w14:textId="77777777" w:rsidR="00B1753C" w:rsidRPr="00B1753C" w:rsidRDefault="00B1753C" w:rsidP="00B1753C">
            <w:pPr>
              <w:spacing w:after="0" w:line="240" w:lineRule="auto"/>
              <w:rPr>
                <w:rFonts w:ascii="Times New Roman" w:eastAsia="Times New Roman" w:hAnsi="Times New Roman" w:cs="Times New Roman"/>
                <w:sz w:val="20"/>
                <w:szCs w:val="20"/>
                <w:lang w:eastAsia="ru-RU"/>
              </w:rPr>
            </w:pPr>
          </w:p>
        </w:tc>
        <w:tc>
          <w:tcPr>
            <w:tcW w:w="934" w:type="dxa"/>
            <w:tcBorders>
              <w:top w:val="nil"/>
              <w:left w:val="nil"/>
              <w:bottom w:val="nil"/>
              <w:right w:val="nil"/>
            </w:tcBorders>
            <w:shd w:val="clear" w:color="auto" w:fill="auto"/>
            <w:noWrap/>
            <w:vAlign w:val="bottom"/>
            <w:hideMark/>
          </w:tcPr>
          <w:p w14:paraId="56B31230" w14:textId="77777777" w:rsidR="00B1753C" w:rsidRPr="00B1753C" w:rsidRDefault="00B1753C" w:rsidP="00B1753C">
            <w:pPr>
              <w:spacing w:after="0" w:line="240" w:lineRule="auto"/>
              <w:rPr>
                <w:rFonts w:ascii="Times New Roman" w:eastAsia="Times New Roman" w:hAnsi="Times New Roman" w:cs="Times New Roman"/>
                <w:sz w:val="20"/>
                <w:szCs w:val="20"/>
                <w:lang w:eastAsia="ru-RU"/>
              </w:rPr>
            </w:pPr>
          </w:p>
        </w:tc>
        <w:tc>
          <w:tcPr>
            <w:tcW w:w="709" w:type="dxa"/>
            <w:tcBorders>
              <w:top w:val="nil"/>
              <w:left w:val="nil"/>
              <w:bottom w:val="nil"/>
              <w:right w:val="nil"/>
            </w:tcBorders>
            <w:shd w:val="clear" w:color="auto" w:fill="auto"/>
            <w:noWrap/>
            <w:vAlign w:val="bottom"/>
            <w:hideMark/>
          </w:tcPr>
          <w:p w14:paraId="2ECD9281" w14:textId="77777777" w:rsidR="00B1753C" w:rsidRPr="00B1753C" w:rsidRDefault="00B1753C" w:rsidP="00B1753C">
            <w:pPr>
              <w:spacing w:after="0" w:line="240" w:lineRule="auto"/>
              <w:rPr>
                <w:rFonts w:ascii="Times New Roman" w:eastAsia="Times New Roman" w:hAnsi="Times New Roman" w:cs="Times New Roman"/>
                <w:sz w:val="20"/>
                <w:szCs w:val="20"/>
                <w:lang w:eastAsia="ru-RU"/>
              </w:rPr>
            </w:pPr>
          </w:p>
        </w:tc>
      </w:tr>
      <w:tr w:rsidR="00B1753C" w:rsidRPr="00B1753C" w14:paraId="57B2BCDC" w14:textId="77777777" w:rsidTr="00AD5FEC">
        <w:trPr>
          <w:trHeight w:val="204"/>
        </w:trPr>
        <w:tc>
          <w:tcPr>
            <w:tcW w:w="3119" w:type="dxa"/>
            <w:tcBorders>
              <w:top w:val="nil"/>
              <w:left w:val="nil"/>
              <w:bottom w:val="nil"/>
              <w:right w:val="nil"/>
            </w:tcBorders>
            <w:shd w:val="clear" w:color="auto" w:fill="auto"/>
            <w:noWrap/>
            <w:vAlign w:val="bottom"/>
            <w:hideMark/>
          </w:tcPr>
          <w:p w14:paraId="2F3FDEAB" w14:textId="77777777" w:rsidR="00B1753C" w:rsidRPr="00B1753C" w:rsidRDefault="00B1753C" w:rsidP="00B1753C">
            <w:pPr>
              <w:spacing w:after="0" w:line="240" w:lineRule="auto"/>
              <w:rPr>
                <w:rFonts w:ascii="Times New Roman" w:eastAsia="Times New Roman" w:hAnsi="Times New Roman" w:cs="Times New Roman"/>
                <w:sz w:val="20"/>
                <w:szCs w:val="20"/>
                <w:lang w:eastAsia="ru-RU"/>
              </w:rPr>
            </w:pPr>
          </w:p>
        </w:tc>
        <w:tc>
          <w:tcPr>
            <w:tcW w:w="1040" w:type="dxa"/>
            <w:tcBorders>
              <w:top w:val="nil"/>
              <w:left w:val="nil"/>
              <w:bottom w:val="nil"/>
              <w:right w:val="nil"/>
            </w:tcBorders>
            <w:shd w:val="clear" w:color="auto" w:fill="auto"/>
            <w:noWrap/>
            <w:vAlign w:val="bottom"/>
            <w:hideMark/>
          </w:tcPr>
          <w:p w14:paraId="404E067C" w14:textId="77777777" w:rsidR="00B1753C" w:rsidRPr="00B1753C" w:rsidRDefault="00B1753C" w:rsidP="00B1753C">
            <w:pPr>
              <w:spacing w:after="0" w:line="240" w:lineRule="auto"/>
              <w:rPr>
                <w:rFonts w:ascii="Times New Roman" w:eastAsia="Times New Roman" w:hAnsi="Times New Roman" w:cs="Times New Roman"/>
                <w:sz w:val="20"/>
                <w:szCs w:val="20"/>
                <w:lang w:eastAsia="ru-RU"/>
              </w:rPr>
            </w:pPr>
          </w:p>
        </w:tc>
        <w:tc>
          <w:tcPr>
            <w:tcW w:w="1160" w:type="dxa"/>
            <w:tcBorders>
              <w:top w:val="nil"/>
              <w:left w:val="nil"/>
              <w:bottom w:val="nil"/>
              <w:right w:val="nil"/>
            </w:tcBorders>
            <w:shd w:val="clear" w:color="auto" w:fill="auto"/>
            <w:noWrap/>
            <w:vAlign w:val="bottom"/>
            <w:hideMark/>
          </w:tcPr>
          <w:p w14:paraId="0C5B9E03" w14:textId="77777777" w:rsidR="00B1753C" w:rsidRPr="00B1753C" w:rsidRDefault="00B1753C" w:rsidP="00B1753C">
            <w:pPr>
              <w:spacing w:after="0" w:line="240" w:lineRule="auto"/>
              <w:rPr>
                <w:rFonts w:ascii="Times New Roman" w:eastAsia="Times New Roman" w:hAnsi="Times New Roman" w:cs="Times New Roman"/>
                <w:sz w:val="20"/>
                <w:szCs w:val="20"/>
                <w:lang w:eastAsia="ru-RU"/>
              </w:rPr>
            </w:pPr>
          </w:p>
        </w:tc>
        <w:tc>
          <w:tcPr>
            <w:tcW w:w="1160" w:type="dxa"/>
            <w:tcBorders>
              <w:top w:val="nil"/>
              <w:left w:val="nil"/>
              <w:bottom w:val="nil"/>
              <w:right w:val="nil"/>
            </w:tcBorders>
            <w:shd w:val="clear" w:color="auto" w:fill="auto"/>
            <w:noWrap/>
            <w:vAlign w:val="bottom"/>
            <w:hideMark/>
          </w:tcPr>
          <w:p w14:paraId="31C9A033" w14:textId="77777777" w:rsidR="00B1753C" w:rsidRPr="00B1753C" w:rsidRDefault="00B1753C" w:rsidP="00B1753C">
            <w:pPr>
              <w:spacing w:after="0" w:line="240" w:lineRule="auto"/>
              <w:rPr>
                <w:rFonts w:ascii="Times New Roman" w:eastAsia="Times New Roman" w:hAnsi="Times New Roman" w:cs="Times New Roman"/>
                <w:sz w:val="20"/>
                <w:szCs w:val="20"/>
                <w:lang w:eastAsia="ru-RU"/>
              </w:rPr>
            </w:pPr>
          </w:p>
        </w:tc>
        <w:tc>
          <w:tcPr>
            <w:tcW w:w="892" w:type="dxa"/>
            <w:tcBorders>
              <w:top w:val="nil"/>
              <w:left w:val="nil"/>
              <w:bottom w:val="nil"/>
              <w:right w:val="nil"/>
            </w:tcBorders>
            <w:shd w:val="clear" w:color="auto" w:fill="auto"/>
            <w:noWrap/>
            <w:vAlign w:val="bottom"/>
            <w:hideMark/>
          </w:tcPr>
          <w:p w14:paraId="1F138677" w14:textId="77777777" w:rsidR="00B1753C" w:rsidRPr="00B1753C" w:rsidRDefault="00B1753C" w:rsidP="00B1753C">
            <w:pPr>
              <w:spacing w:after="0" w:line="240" w:lineRule="auto"/>
              <w:rPr>
                <w:rFonts w:ascii="Times New Roman" w:eastAsia="Times New Roman" w:hAnsi="Times New Roman" w:cs="Times New Roman"/>
                <w:sz w:val="20"/>
                <w:szCs w:val="20"/>
                <w:lang w:eastAsia="ru-RU"/>
              </w:rPr>
            </w:pPr>
          </w:p>
        </w:tc>
        <w:tc>
          <w:tcPr>
            <w:tcW w:w="1160" w:type="dxa"/>
            <w:tcBorders>
              <w:top w:val="nil"/>
              <w:left w:val="nil"/>
              <w:bottom w:val="nil"/>
              <w:right w:val="nil"/>
            </w:tcBorders>
            <w:shd w:val="clear" w:color="auto" w:fill="auto"/>
            <w:noWrap/>
            <w:vAlign w:val="bottom"/>
            <w:hideMark/>
          </w:tcPr>
          <w:p w14:paraId="4B1A5713" w14:textId="77777777" w:rsidR="00B1753C" w:rsidRPr="00B1753C" w:rsidRDefault="00B1753C" w:rsidP="00B1753C">
            <w:pPr>
              <w:spacing w:after="0" w:line="240" w:lineRule="auto"/>
              <w:rPr>
                <w:rFonts w:ascii="Times New Roman" w:eastAsia="Times New Roman" w:hAnsi="Times New Roman" w:cs="Times New Roman"/>
                <w:sz w:val="20"/>
                <w:szCs w:val="20"/>
                <w:lang w:eastAsia="ru-RU"/>
              </w:rPr>
            </w:pPr>
          </w:p>
        </w:tc>
        <w:tc>
          <w:tcPr>
            <w:tcW w:w="1091" w:type="dxa"/>
            <w:tcBorders>
              <w:top w:val="nil"/>
              <w:left w:val="nil"/>
              <w:bottom w:val="nil"/>
              <w:right w:val="nil"/>
            </w:tcBorders>
            <w:shd w:val="clear" w:color="auto" w:fill="auto"/>
            <w:noWrap/>
            <w:vAlign w:val="bottom"/>
            <w:hideMark/>
          </w:tcPr>
          <w:p w14:paraId="4C8B578E" w14:textId="77777777" w:rsidR="00B1753C" w:rsidRPr="00B1753C" w:rsidRDefault="00B1753C" w:rsidP="00B1753C">
            <w:pPr>
              <w:spacing w:after="0" w:line="240" w:lineRule="auto"/>
              <w:rPr>
                <w:rFonts w:ascii="Times New Roman" w:eastAsia="Times New Roman" w:hAnsi="Times New Roman" w:cs="Times New Roman"/>
                <w:sz w:val="20"/>
                <w:szCs w:val="20"/>
                <w:lang w:eastAsia="ru-RU"/>
              </w:rPr>
            </w:pPr>
          </w:p>
        </w:tc>
        <w:tc>
          <w:tcPr>
            <w:tcW w:w="1373" w:type="dxa"/>
            <w:tcBorders>
              <w:top w:val="nil"/>
              <w:left w:val="nil"/>
              <w:bottom w:val="nil"/>
              <w:right w:val="nil"/>
            </w:tcBorders>
            <w:shd w:val="clear" w:color="auto" w:fill="auto"/>
            <w:noWrap/>
            <w:vAlign w:val="bottom"/>
            <w:hideMark/>
          </w:tcPr>
          <w:p w14:paraId="18AAD2C2" w14:textId="77777777" w:rsidR="00B1753C" w:rsidRPr="00B1753C" w:rsidRDefault="00B1753C" w:rsidP="00B1753C">
            <w:pPr>
              <w:spacing w:after="0" w:line="240" w:lineRule="auto"/>
              <w:rPr>
                <w:rFonts w:ascii="Times New Roman" w:eastAsia="Times New Roman" w:hAnsi="Times New Roman" w:cs="Times New Roman"/>
                <w:sz w:val="20"/>
                <w:szCs w:val="20"/>
                <w:lang w:eastAsia="ru-RU"/>
              </w:rPr>
            </w:pPr>
          </w:p>
        </w:tc>
        <w:tc>
          <w:tcPr>
            <w:tcW w:w="1187" w:type="dxa"/>
            <w:tcBorders>
              <w:top w:val="nil"/>
              <w:left w:val="nil"/>
              <w:bottom w:val="nil"/>
              <w:right w:val="nil"/>
            </w:tcBorders>
            <w:shd w:val="clear" w:color="auto" w:fill="auto"/>
            <w:noWrap/>
            <w:vAlign w:val="bottom"/>
            <w:hideMark/>
          </w:tcPr>
          <w:p w14:paraId="6C640CBA" w14:textId="77777777" w:rsidR="00B1753C" w:rsidRPr="00B1753C" w:rsidRDefault="00B1753C" w:rsidP="00B1753C">
            <w:pPr>
              <w:spacing w:after="0" w:line="240" w:lineRule="auto"/>
              <w:rPr>
                <w:rFonts w:ascii="Times New Roman" w:eastAsia="Times New Roman" w:hAnsi="Times New Roman" w:cs="Times New Roman"/>
                <w:sz w:val="20"/>
                <w:szCs w:val="20"/>
                <w:lang w:eastAsia="ru-RU"/>
              </w:rPr>
            </w:pPr>
          </w:p>
        </w:tc>
        <w:tc>
          <w:tcPr>
            <w:tcW w:w="937" w:type="dxa"/>
            <w:tcBorders>
              <w:top w:val="nil"/>
              <w:left w:val="nil"/>
              <w:bottom w:val="nil"/>
              <w:right w:val="nil"/>
            </w:tcBorders>
            <w:shd w:val="clear" w:color="auto" w:fill="auto"/>
            <w:noWrap/>
            <w:vAlign w:val="bottom"/>
            <w:hideMark/>
          </w:tcPr>
          <w:p w14:paraId="55493ADF" w14:textId="77777777" w:rsidR="00B1753C" w:rsidRPr="00B1753C" w:rsidRDefault="00B1753C" w:rsidP="00B1753C">
            <w:pPr>
              <w:spacing w:after="0" w:line="240" w:lineRule="auto"/>
              <w:rPr>
                <w:rFonts w:ascii="Times New Roman" w:eastAsia="Times New Roman" w:hAnsi="Times New Roman" w:cs="Times New Roman"/>
                <w:sz w:val="20"/>
                <w:szCs w:val="20"/>
                <w:lang w:eastAsia="ru-RU"/>
              </w:rPr>
            </w:pPr>
          </w:p>
        </w:tc>
        <w:tc>
          <w:tcPr>
            <w:tcW w:w="973" w:type="dxa"/>
            <w:tcBorders>
              <w:top w:val="nil"/>
              <w:left w:val="nil"/>
              <w:bottom w:val="nil"/>
              <w:right w:val="nil"/>
            </w:tcBorders>
            <w:shd w:val="clear" w:color="auto" w:fill="auto"/>
            <w:noWrap/>
            <w:vAlign w:val="bottom"/>
            <w:hideMark/>
          </w:tcPr>
          <w:p w14:paraId="75646E3A" w14:textId="77777777" w:rsidR="00B1753C" w:rsidRPr="00B1753C" w:rsidRDefault="00B1753C" w:rsidP="00B1753C">
            <w:pPr>
              <w:spacing w:after="0" w:line="240" w:lineRule="auto"/>
              <w:rPr>
                <w:rFonts w:ascii="Times New Roman" w:eastAsia="Times New Roman" w:hAnsi="Times New Roman" w:cs="Times New Roman"/>
                <w:sz w:val="20"/>
                <w:szCs w:val="20"/>
                <w:lang w:eastAsia="ru-RU"/>
              </w:rPr>
            </w:pPr>
          </w:p>
        </w:tc>
        <w:tc>
          <w:tcPr>
            <w:tcW w:w="934" w:type="dxa"/>
            <w:tcBorders>
              <w:top w:val="nil"/>
              <w:left w:val="nil"/>
              <w:bottom w:val="nil"/>
              <w:right w:val="nil"/>
            </w:tcBorders>
            <w:shd w:val="clear" w:color="auto" w:fill="auto"/>
            <w:noWrap/>
            <w:vAlign w:val="bottom"/>
            <w:hideMark/>
          </w:tcPr>
          <w:p w14:paraId="28E59285" w14:textId="77777777" w:rsidR="00B1753C" w:rsidRPr="00B1753C" w:rsidRDefault="00B1753C" w:rsidP="00B1753C">
            <w:pPr>
              <w:spacing w:after="0" w:line="240" w:lineRule="auto"/>
              <w:rPr>
                <w:rFonts w:ascii="Times New Roman" w:eastAsia="Times New Roman" w:hAnsi="Times New Roman" w:cs="Times New Roman"/>
                <w:sz w:val="20"/>
                <w:szCs w:val="20"/>
                <w:lang w:eastAsia="ru-RU"/>
              </w:rPr>
            </w:pPr>
          </w:p>
        </w:tc>
        <w:tc>
          <w:tcPr>
            <w:tcW w:w="709" w:type="dxa"/>
            <w:tcBorders>
              <w:top w:val="nil"/>
              <w:left w:val="nil"/>
              <w:bottom w:val="nil"/>
              <w:right w:val="nil"/>
            </w:tcBorders>
            <w:shd w:val="clear" w:color="auto" w:fill="auto"/>
            <w:noWrap/>
            <w:vAlign w:val="bottom"/>
            <w:hideMark/>
          </w:tcPr>
          <w:p w14:paraId="0A32BE14" w14:textId="77777777" w:rsidR="00B1753C" w:rsidRPr="00B1753C" w:rsidRDefault="00B1753C" w:rsidP="00B1753C">
            <w:pPr>
              <w:spacing w:after="0" w:line="240" w:lineRule="auto"/>
              <w:rPr>
                <w:rFonts w:ascii="Times New Roman" w:eastAsia="Times New Roman" w:hAnsi="Times New Roman" w:cs="Times New Roman"/>
                <w:sz w:val="20"/>
                <w:szCs w:val="20"/>
                <w:lang w:eastAsia="ru-RU"/>
              </w:rPr>
            </w:pPr>
          </w:p>
        </w:tc>
      </w:tr>
      <w:tr w:rsidR="00B1753C" w:rsidRPr="00B1753C" w14:paraId="59ACEAE9" w14:textId="77777777" w:rsidTr="00AD5FEC">
        <w:trPr>
          <w:trHeight w:val="255"/>
        </w:trPr>
        <w:tc>
          <w:tcPr>
            <w:tcW w:w="3119" w:type="dxa"/>
            <w:tcBorders>
              <w:top w:val="nil"/>
              <w:left w:val="nil"/>
              <w:bottom w:val="nil"/>
              <w:right w:val="nil"/>
            </w:tcBorders>
            <w:shd w:val="clear" w:color="auto" w:fill="auto"/>
            <w:noWrap/>
            <w:vAlign w:val="bottom"/>
            <w:hideMark/>
          </w:tcPr>
          <w:p w14:paraId="7F043B94" w14:textId="77777777" w:rsidR="00B1753C" w:rsidRPr="00B1753C" w:rsidRDefault="00B1753C" w:rsidP="00B1753C">
            <w:pPr>
              <w:spacing w:after="0" w:line="240" w:lineRule="auto"/>
              <w:rPr>
                <w:rFonts w:ascii="Times New Roman" w:eastAsia="Times New Roman" w:hAnsi="Times New Roman" w:cs="Times New Roman"/>
                <w:color w:val="000000"/>
                <w:sz w:val="20"/>
                <w:szCs w:val="20"/>
                <w:lang w:eastAsia="ru-RU"/>
              </w:rPr>
            </w:pPr>
            <w:r w:rsidRPr="00B1753C">
              <w:rPr>
                <w:rFonts w:ascii="Times New Roman" w:eastAsia="Times New Roman" w:hAnsi="Times New Roman" w:cs="Times New Roman"/>
                <w:color w:val="000000"/>
                <w:sz w:val="20"/>
                <w:szCs w:val="20"/>
                <w:lang w:eastAsia="ru-RU"/>
              </w:rPr>
              <w:t xml:space="preserve">Председатель Собрания депутатов </w:t>
            </w:r>
          </w:p>
        </w:tc>
        <w:tc>
          <w:tcPr>
            <w:tcW w:w="1040" w:type="dxa"/>
            <w:tcBorders>
              <w:top w:val="nil"/>
              <w:left w:val="nil"/>
              <w:bottom w:val="nil"/>
              <w:right w:val="nil"/>
            </w:tcBorders>
            <w:shd w:val="clear" w:color="auto" w:fill="auto"/>
            <w:noWrap/>
            <w:vAlign w:val="bottom"/>
            <w:hideMark/>
          </w:tcPr>
          <w:p w14:paraId="606EA00A" w14:textId="77777777" w:rsidR="00B1753C" w:rsidRPr="00B1753C" w:rsidRDefault="00B1753C" w:rsidP="00B1753C">
            <w:pPr>
              <w:spacing w:after="0" w:line="240" w:lineRule="auto"/>
              <w:rPr>
                <w:rFonts w:ascii="Times New Roman" w:eastAsia="Times New Roman" w:hAnsi="Times New Roman" w:cs="Times New Roman"/>
                <w:color w:val="000000"/>
                <w:sz w:val="20"/>
                <w:szCs w:val="20"/>
                <w:lang w:eastAsia="ru-RU"/>
              </w:rPr>
            </w:pPr>
          </w:p>
        </w:tc>
        <w:tc>
          <w:tcPr>
            <w:tcW w:w="1160" w:type="dxa"/>
            <w:tcBorders>
              <w:top w:val="nil"/>
              <w:left w:val="nil"/>
              <w:bottom w:val="nil"/>
              <w:right w:val="nil"/>
            </w:tcBorders>
            <w:shd w:val="clear" w:color="auto" w:fill="auto"/>
            <w:noWrap/>
            <w:vAlign w:val="bottom"/>
            <w:hideMark/>
          </w:tcPr>
          <w:p w14:paraId="0EFE8277" w14:textId="77777777" w:rsidR="00B1753C" w:rsidRPr="00B1753C" w:rsidRDefault="00B1753C" w:rsidP="00B1753C">
            <w:pPr>
              <w:spacing w:after="0" w:line="240" w:lineRule="auto"/>
              <w:rPr>
                <w:rFonts w:ascii="Times New Roman" w:eastAsia="Times New Roman" w:hAnsi="Times New Roman" w:cs="Times New Roman"/>
                <w:sz w:val="20"/>
                <w:szCs w:val="20"/>
                <w:lang w:eastAsia="ru-RU"/>
              </w:rPr>
            </w:pPr>
          </w:p>
        </w:tc>
        <w:tc>
          <w:tcPr>
            <w:tcW w:w="1160" w:type="dxa"/>
            <w:tcBorders>
              <w:top w:val="nil"/>
              <w:left w:val="nil"/>
              <w:bottom w:val="nil"/>
              <w:right w:val="nil"/>
            </w:tcBorders>
            <w:shd w:val="clear" w:color="auto" w:fill="auto"/>
            <w:noWrap/>
            <w:vAlign w:val="bottom"/>
            <w:hideMark/>
          </w:tcPr>
          <w:p w14:paraId="54DFD91C" w14:textId="77777777" w:rsidR="00B1753C" w:rsidRPr="00B1753C" w:rsidRDefault="00B1753C" w:rsidP="00B1753C">
            <w:pPr>
              <w:spacing w:after="0" w:line="240" w:lineRule="auto"/>
              <w:rPr>
                <w:rFonts w:ascii="Times New Roman" w:eastAsia="Times New Roman" w:hAnsi="Times New Roman" w:cs="Times New Roman"/>
                <w:sz w:val="20"/>
                <w:szCs w:val="20"/>
                <w:lang w:eastAsia="ru-RU"/>
              </w:rPr>
            </w:pPr>
          </w:p>
        </w:tc>
        <w:tc>
          <w:tcPr>
            <w:tcW w:w="892" w:type="dxa"/>
            <w:tcBorders>
              <w:top w:val="nil"/>
              <w:left w:val="nil"/>
              <w:bottom w:val="nil"/>
              <w:right w:val="nil"/>
            </w:tcBorders>
            <w:shd w:val="clear" w:color="auto" w:fill="auto"/>
            <w:noWrap/>
            <w:vAlign w:val="bottom"/>
            <w:hideMark/>
          </w:tcPr>
          <w:p w14:paraId="2A98E4C2" w14:textId="77777777" w:rsidR="00B1753C" w:rsidRPr="00B1753C" w:rsidRDefault="00B1753C" w:rsidP="00B1753C">
            <w:pPr>
              <w:spacing w:after="0" w:line="240" w:lineRule="auto"/>
              <w:rPr>
                <w:rFonts w:ascii="Times New Roman" w:eastAsia="Times New Roman" w:hAnsi="Times New Roman" w:cs="Times New Roman"/>
                <w:sz w:val="20"/>
                <w:szCs w:val="20"/>
                <w:lang w:eastAsia="ru-RU"/>
              </w:rPr>
            </w:pPr>
          </w:p>
        </w:tc>
        <w:tc>
          <w:tcPr>
            <w:tcW w:w="1160" w:type="dxa"/>
            <w:tcBorders>
              <w:top w:val="nil"/>
              <w:left w:val="nil"/>
              <w:bottom w:val="nil"/>
              <w:right w:val="nil"/>
            </w:tcBorders>
            <w:shd w:val="clear" w:color="auto" w:fill="auto"/>
            <w:noWrap/>
            <w:vAlign w:val="bottom"/>
            <w:hideMark/>
          </w:tcPr>
          <w:p w14:paraId="468CBB4C" w14:textId="77777777" w:rsidR="00B1753C" w:rsidRPr="00B1753C" w:rsidRDefault="00B1753C" w:rsidP="00B1753C">
            <w:pPr>
              <w:spacing w:after="0" w:line="240" w:lineRule="auto"/>
              <w:rPr>
                <w:rFonts w:ascii="Times New Roman" w:eastAsia="Times New Roman" w:hAnsi="Times New Roman" w:cs="Times New Roman"/>
                <w:sz w:val="20"/>
                <w:szCs w:val="20"/>
                <w:lang w:eastAsia="ru-RU"/>
              </w:rPr>
            </w:pPr>
          </w:p>
        </w:tc>
        <w:tc>
          <w:tcPr>
            <w:tcW w:w="1091" w:type="dxa"/>
            <w:tcBorders>
              <w:top w:val="nil"/>
              <w:left w:val="nil"/>
              <w:bottom w:val="nil"/>
              <w:right w:val="nil"/>
            </w:tcBorders>
            <w:shd w:val="clear" w:color="auto" w:fill="auto"/>
            <w:noWrap/>
            <w:vAlign w:val="bottom"/>
            <w:hideMark/>
          </w:tcPr>
          <w:p w14:paraId="1FFA1DC4" w14:textId="77777777" w:rsidR="00B1753C" w:rsidRPr="00B1753C" w:rsidRDefault="00B1753C" w:rsidP="00B1753C">
            <w:pPr>
              <w:spacing w:after="0" w:line="240" w:lineRule="auto"/>
              <w:rPr>
                <w:rFonts w:ascii="Times New Roman" w:eastAsia="Times New Roman" w:hAnsi="Times New Roman" w:cs="Times New Roman"/>
                <w:sz w:val="20"/>
                <w:szCs w:val="20"/>
                <w:lang w:eastAsia="ru-RU"/>
              </w:rPr>
            </w:pPr>
          </w:p>
        </w:tc>
        <w:tc>
          <w:tcPr>
            <w:tcW w:w="1373" w:type="dxa"/>
            <w:tcBorders>
              <w:top w:val="nil"/>
              <w:left w:val="nil"/>
              <w:bottom w:val="nil"/>
              <w:right w:val="nil"/>
            </w:tcBorders>
            <w:shd w:val="clear" w:color="auto" w:fill="auto"/>
            <w:noWrap/>
            <w:vAlign w:val="bottom"/>
            <w:hideMark/>
          </w:tcPr>
          <w:p w14:paraId="5954A2CC" w14:textId="77777777" w:rsidR="00B1753C" w:rsidRPr="00B1753C" w:rsidRDefault="00B1753C" w:rsidP="00B1753C">
            <w:pPr>
              <w:spacing w:after="0" w:line="240" w:lineRule="auto"/>
              <w:rPr>
                <w:rFonts w:ascii="Times New Roman" w:eastAsia="Times New Roman" w:hAnsi="Times New Roman" w:cs="Times New Roman"/>
                <w:sz w:val="20"/>
                <w:szCs w:val="20"/>
                <w:lang w:eastAsia="ru-RU"/>
              </w:rPr>
            </w:pPr>
          </w:p>
        </w:tc>
        <w:tc>
          <w:tcPr>
            <w:tcW w:w="1187" w:type="dxa"/>
            <w:tcBorders>
              <w:top w:val="nil"/>
              <w:left w:val="nil"/>
              <w:bottom w:val="nil"/>
              <w:right w:val="nil"/>
            </w:tcBorders>
            <w:shd w:val="clear" w:color="auto" w:fill="auto"/>
            <w:noWrap/>
            <w:vAlign w:val="bottom"/>
            <w:hideMark/>
          </w:tcPr>
          <w:p w14:paraId="1EF64799" w14:textId="77777777" w:rsidR="00B1753C" w:rsidRPr="00B1753C" w:rsidRDefault="00B1753C" w:rsidP="00B1753C">
            <w:pPr>
              <w:spacing w:after="0" w:line="240" w:lineRule="auto"/>
              <w:rPr>
                <w:rFonts w:ascii="Times New Roman" w:eastAsia="Times New Roman" w:hAnsi="Times New Roman" w:cs="Times New Roman"/>
                <w:sz w:val="20"/>
                <w:szCs w:val="20"/>
                <w:lang w:eastAsia="ru-RU"/>
              </w:rPr>
            </w:pPr>
          </w:p>
        </w:tc>
        <w:tc>
          <w:tcPr>
            <w:tcW w:w="937" w:type="dxa"/>
            <w:tcBorders>
              <w:top w:val="nil"/>
              <w:left w:val="nil"/>
              <w:bottom w:val="nil"/>
              <w:right w:val="nil"/>
            </w:tcBorders>
            <w:shd w:val="clear" w:color="auto" w:fill="auto"/>
            <w:noWrap/>
            <w:vAlign w:val="bottom"/>
            <w:hideMark/>
          </w:tcPr>
          <w:p w14:paraId="69258A1A" w14:textId="77777777" w:rsidR="00B1753C" w:rsidRPr="00B1753C" w:rsidRDefault="00B1753C" w:rsidP="00B1753C">
            <w:pPr>
              <w:spacing w:after="0" w:line="240" w:lineRule="auto"/>
              <w:rPr>
                <w:rFonts w:ascii="Times New Roman" w:eastAsia="Times New Roman" w:hAnsi="Times New Roman" w:cs="Times New Roman"/>
                <w:sz w:val="20"/>
                <w:szCs w:val="20"/>
                <w:lang w:eastAsia="ru-RU"/>
              </w:rPr>
            </w:pPr>
          </w:p>
        </w:tc>
        <w:tc>
          <w:tcPr>
            <w:tcW w:w="973" w:type="dxa"/>
            <w:tcBorders>
              <w:top w:val="nil"/>
              <w:left w:val="nil"/>
              <w:bottom w:val="nil"/>
              <w:right w:val="nil"/>
            </w:tcBorders>
            <w:shd w:val="clear" w:color="auto" w:fill="auto"/>
            <w:noWrap/>
            <w:vAlign w:val="bottom"/>
            <w:hideMark/>
          </w:tcPr>
          <w:p w14:paraId="602FF942" w14:textId="77777777" w:rsidR="00B1753C" w:rsidRPr="00B1753C" w:rsidRDefault="00B1753C" w:rsidP="00B1753C">
            <w:pPr>
              <w:spacing w:after="0" w:line="240" w:lineRule="auto"/>
              <w:rPr>
                <w:rFonts w:ascii="Times New Roman" w:eastAsia="Times New Roman" w:hAnsi="Times New Roman" w:cs="Times New Roman"/>
                <w:sz w:val="20"/>
                <w:szCs w:val="20"/>
                <w:lang w:eastAsia="ru-RU"/>
              </w:rPr>
            </w:pPr>
          </w:p>
        </w:tc>
        <w:tc>
          <w:tcPr>
            <w:tcW w:w="934" w:type="dxa"/>
            <w:tcBorders>
              <w:top w:val="nil"/>
              <w:left w:val="nil"/>
              <w:bottom w:val="nil"/>
              <w:right w:val="nil"/>
            </w:tcBorders>
            <w:shd w:val="clear" w:color="auto" w:fill="auto"/>
            <w:noWrap/>
            <w:vAlign w:val="bottom"/>
            <w:hideMark/>
          </w:tcPr>
          <w:p w14:paraId="2B7A55CF" w14:textId="77777777" w:rsidR="00B1753C" w:rsidRPr="00B1753C" w:rsidRDefault="00B1753C" w:rsidP="00B1753C">
            <w:pPr>
              <w:spacing w:after="0" w:line="240" w:lineRule="auto"/>
              <w:rPr>
                <w:rFonts w:ascii="Times New Roman" w:eastAsia="Times New Roman" w:hAnsi="Times New Roman" w:cs="Times New Roman"/>
                <w:sz w:val="20"/>
                <w:szCs w:val="20"/>
                <w:lang w:eastAsia="ru-RU"/>
              </w:rPr>
            </w:pPr>
          </w:p>
        </w:tc>
        <w:tc>
          <w:tcPr>
            <w:tcW w:w="709" w:type="dxa"/>
            <w:tcBorders>
              <w:top w:val="nil"/>
              <w:left w:val="nil"/>
              <w:bottom w:val="nil"/>
              <w:right w:val="nil"/>
            </w:tcBorders>
            <w:shd w:val="clear" w:color="auto" w:fill="auto"/>
            <w:noWrap/>
            <w:vAlign w:val="bottom"/>
            <w:hideMark/>
          </w:tcPr>
          <w:p w14:paraId="0F3AB135" w14:textId="77777777" w:rsidR="00B1753C" w:rsidRPr="00B1753C" w:rsidRDefault="00B1753C" w:rsidP="00B1753C">
            <w:pPr>
              <w:spacing w:after="0" w:line="240" w:lineRule="auto"/>
              <w:rPr>
                <w:rFonts w:ascii="Times New Roman" w:eastAsia="Times New Roman" w:hAnsi="Times New Roman" w:cs="Times New Roman"/>
                <w:sz w:val="20"/>
                <w:szCs w:val="20"/>
                <w:lang w:eastAsia="ru-RU"/>
              </w:rPr>
            </w:pPr>
          </w:p>
        </w:tc>
      </w:tr>
      <w:tr w:rsidR="00B1753C" w:rsidRPr="00B1753C" w14:paraId="2352F574" w14:textId="77777777" w:rsidTr="00AD5FEC">
        <w:trPr>
          <w:trHeight w:val="420"/>
        </w:trPr>
        <w:tc>
          <w:tcPr>
            <w:tcW w:w="3119" w:type="dxa"/>
            <w:tcBorders>
              <w:top w:val="nil"/>
              <w:left w:val="nil"/>
              <w:bottom w:val="nil"/>
              <w:right w:val="nil"/>
            </w:tcBorders>
            <w:shd w:val="clear" w:color="auto" w:fill="auto"/>
            <w:noWrap/>
            <w:vAlign w:val="bottom"/>
            <w:hideMark/>
          </w:tcPr>
          <w:p w14:paraId="59BCD05F" w14:textId="77777777" w:rsidR="00B1753C" w:rsidRPr="00B1753C" w:rsidRDefault="00B1753C" w:rsidP="00B1753C">
            <w:pPr>
              <w:spacing w:after="0" w:line="240" w:lineRule="auto"/>
              <w:rPr>
                <w:rFonts w:ascii="Times New Roman" w:eastAsia="Times New Roman" w:hAnsi="Times New Roman" w:cs="Times New Roman"/>
                <w:color w:val="000000"/>
                <w:sz w:val="20"/>
                <w:szCs w:val="20"/>
                <w:lang w:eastAsia="ru-RU"/>
              </w:rPr>
            </w:pPr>
            <w:r w:rsidRPr="00B1753C">
              <w:rPr>
                <w:rFonts w:ascii="Times New Roman" w:eastAsia="Times New Roman" w:hAnsi="Times New Roman" w:cs="Times New Roman"/>
                <w:color w:val="000000"/>
                <w:sz w:val="20"/>
                <w:szCs w:val="20"/>
                <w:lang w:eastAsia="ru-RU"/>
              </w:rPr>
              <w:t>Глава Митякинского сельского поселения</w:t>
            </w:r>
          </w:p>
        </w:tc>
        <w:tc>
          <w:tcPr>
            <w:tcW w:w="1040" w:type="dxa"/>
            <w:tcBorders>
              <w:top w:val="nil"/>
              <w:left w:val="nil"/>
              <w:bottom w:val="nil"/>
              <w:right w:val="nil"/>
            </w:tcBorders>
            <w:shd w:val="clear" w:color="auto" w:fill="auto"/>
            <w:noWrap/>
            <w:vAlign w:val="bottom"/>
            <w:hideMark/>
          </w:tcPr>
          <w:p w14:paraId="3B92C3A6" w14:textId="77777777" w:rsidR="00B1753C" w:rsidRPr="00B1753C" w:rsidRDefault="00B1753C" w:rsidP="00B1753C">
            <w:pPr>
              <w:spacing w:after="0" w:line="240" w:lineRule="auto"/>
              <w:rPr>
                <w:rFonts w:ascii="Times New Roman" w:eastAsia="Times New Roman" w:hAnsi="Times New Roman" w:cs="Times New Roman"/>
                <w:color w:val="000000"/>
                <w:sz w:val="20"/>
                <w:szCs w:val="20"/>
                <w:lang w:eastAsia="ru-RU"/>
              </w:rPr>
            </w:pPr>
          </w:p>
        </w:tc>
        <w:tc>
          <w:tcPr>
            <w:tcW w:w="1160" w:type="dxa"/>
            <w:tcBorders>
              <w:top w:val="nil"/>
              <w:left w:val="nil"/>
              <w:bottom w:val="nil"/>
              <w:right w:val="nil"/>
            </w:tcBorders>
            <w:shd w:val="clear" w:color="auto" w:fill="auto"/>
            <w:noWrap/>
            <w:vAlign w:val="bottom"/>
            <w:hideMark/>
          </w:tcPr>
          <w:p w14:paraId="086889CE" w14:textId="77777777" w:rsidR="00B1753C" w:rsidRPr="00B1753C" w:rsidRDefault="00B1753C" w:rsidP="00B1753C">
            <w:pPr>
              <w:spacing w:after="0" w:line="240" w:lineRule="auto"/>
              <w:rPr>
                <w:rFonts w:ascii="Times New Roman" w:eastAsia="Times New Roman" w:hAnsi="Times New Roman" w:cs="Times New Roman"/>
                <w:sz w:val="20"/>
                <w:szCs w:val="20"/>
                <w:lang w:eastAsia="ru-RU"/>
              </w:rPr>
            </w:pPr>
          </w:p>
        </w:tc>
        <w:tc>
          <w:tcPr>
            <w:tcW w:w="1160" w:type="dxa"/>
            <w:tcBorders>
              <w:top w:val="nil"/>
              <w:left w:val="nil"/>
              <w:bottom w:val="nil"/>
              <w:right w:val="nil"/>
            </w:tcBorders>
            <w:shd w:val="clear" w:color="auto" w:fill="auto"/>
            <w:noWrap/>
            <w:vAlign w:val="bottom"/>
            <w:hideMark/>
          </w:tcPr>
          <w:p w14:paraId="2D7B56CA" w14:textId="77777777" w:rsidR="00B1753C" w:rsidRPr="00B1753C" w:rsidRDefault="00B1753C" w:rsidP="00B1753C">
            <w:pPr>
              <w:spacing w:after="0" w:line="240" w:lineRule="auto"/>
              <w:rPr>
                <w:rFonts w:ascii="Times New Roman" w:eastAsia="Times New Roman" w:hAnsi="Times New Roman" w:cs="Times New Roman"/>
                <w:sz w:val="20"/>
                <w:szCs w:val="20"/>
                <w:lang w:eastAsia="ru-RU"/>
              </w:rPr>
            </w:pPr>
          </w:p>
        </w:tc>
        <w:tc>
          <w:tcPr>
            <w:tcW w:w="892" w:type="dxa"/>
            <w:tcBorders>
              <w:top w:val="nil"/>
              <w:left w:val="nil"/>
              <w:bottom w:val="nil"/>
              <w:right w:val="nil"/>
            </w:tcBorders>
            <w:shd w:val="clear" w:color="auto" w:fill="auto"/>
            <w:noWrap/>
            <w:vAlign w:val="bottom"/>
            <w:hideMark/>
          </w:tcPr>
          <w:p w14:paraId="6FBD4AA3" w14:textId="77777777" w:rsidR="00B1753C" w:rsidRPr="00B1753C" w:rsidRDefault="00B1753C" w:rsidP="00B1753C">
            <w:pPr>
              <w:spacing w:after="0" w:line="240" w:lineRule="auto"/>
              <w:rPr>
                <w:rFonts w:ascii="Times New Roman" w:eastAsia="Times New Roman" w:hAnsi="Times New Roman" w:cs="Times New Roman"/>
                <w:sz w:val="20"/>
                <w:szCs w:val="20"/>
                <w:lang w:eastAsia="ru-RU"/>
              </w:rPr>
            </w:pPr>
          </w:p>
        </w:tc>
        <w:tc>
          <w:tcPr>
            <w:tcW w:w="1160" w:type="dxa"/>
            <w:tcBorders>
              <w:top w:val="nil"/>
              <w:left w:val="nil"/>
              <w:bottom w:val="nil"/>
              <w:right w:val="nil"/>
            </w:tcBorders>
            <w:shd w:val="clear" w:color="auto" w:fill="auto"/>
            <w:noWrap/>
            <w:vAlign w:val="bottom"/>
            <w:hideMark/>
          </w:tcPr>
          <w:p w14:paraId="4BE54574" w14:textId="77777777" w:rsidR="00B1753C" w:rsidRPr="00B1753C" w:rsidRDefault="00B1753C" w:rsidP="00B1753C">
            <w:pPr>
              <w:spacing w:after="0" w:line="240" w:lineRule="auto"/>
              <w:rPr>
                <w:rFonts w:ascii="Times New Roman" w:eastAsia="Times New Roman" w:hAnsi="Times New Roman" w:cs="Times New Roman"/>
                <w:sz w:val="20"/>
                <w:szCs w:val="20"/>
                <w:lang w:eastAsia="ru-RU"/>
              </w:rPr>
            </w:pPr>
          </w:p>
        </w:tc>
        <w:tc>
          <w:tcPr>
            <w:tcW w:w="1091" w:type="dxa"/>
            <w:tcBorders>
              <w:top w:val="nil"/>
              <w:left w:val="nil"/>
              <w:bottom w:val="nil"/>
              <w:right w:val="nil"/>
            </w:tcBorders>
            <w:shd w:val="clear" w:color="auto" w:fill="auto"/>
            <w:noWrap/>
            <w:vAlign w:val="bottom"/>
            <w:hideMark/>
          </w:tcPr>
          <w:p w14:paraId="35A63EE5" w14:textId="77777777" w:rsidR="00B1753C" w:rsidRPr="00B1753C" w:rsidRDefault="00B1753C" w:rsidP="00B1753C">
            <w:pPr>
              <w:spacing w:after="0" w:line="240" w:lineRule="auto"/>
              <w:rPr>
                <w:rFonts w:ascii="Times New Roman" w:eastAsia="Times New Roman" w:hAnsi="Times New Roman" w:cs="Times New Roman"/>
                <w:sz w:val="20"/>
                <w:szCs w:val="20"/>
                <w:lang w:eastAsia="ru-RU"/>
              </w:rPr>
            </w:pPr>
          </w:p>
        </w:tc>
        <w:tc>
          <w:tcPr>
            <w:tcW w:w="1373" w:type="dxa"/>
            <w:tcBorders>
              <w:top w:val="nil"/>
              <w:left w:val="nil"/>
              <w:bottom w:val="nil"/>
              <w:right w:val="nil"/>
            </w:tcBorders>
            <w:shd w:val="clear" w:color="auto" w:fill="auto"/>
            <w:noWrap/>
            <w:vAlign w:val="bottom"/>
            <w:hideMark/>
          </w:tcPr>
          <w:p w14:paraId="45C7A32B" w14:textId="77777777" w:rsidR="00B1753C" w:rsidRPr="00B1753C" w:rsidRDefault="00B1753C" w:rsidP="00B1753C">
            <w:pPr>
              <w:spacing w:after="0" w:line="240" w:lineRule="auto"/>
              <w:rPr>
                <w:rFonts w:ascii="Times New Roman" w:eastAsia="Times New Roman" w:hAnsi="Times New Roman" w:cs="Times New Roman"/>
                <w:color w:val="000000"/>
                <w:sz w:val="20"/>
                <w:szCs w:val="20"/>
                <w:lang w:eastAsia="ru-RU"/>
              </w:rPr>
            </w:pPr>
            <w:r w:rsidRPr="00B1753C">
              <w:rPr>
                <w:rFonts w:ascii="Times New Roman" w:eastAsia="Times New Roman" w:hAnsi="Times New Roman" w:cs="Times New Roman"/>
                <w:color w:val="000000"/>
                <w:sz w:val="20"/>
                <w:szCs w:val="20"/>
                <w:lang w:eastAsia="ru-RU"/>
              </w:rPr>
              <w:t>С.И. Горшколепов</w:t>
            </w:r>
          </w:p>
        </w:tc>
        <w:tc>
          <w:tcPr>
            <w:tcW w:w="1187" w:type="dxa"/>
            <w:tcBorders>
              <w:top w:val="nil"/>
              <w:left w:val="nil"/>
              <w:bottom w:val="nil"/>
              <w:right w:val="nil"/>
            </w:tcBorders>
            <w:shd w:val="clear" w:color="auto" w:fill="auto"/>
            <w:noWrap/>
            <w:vAlign w:val="bottom"/>
            <w:hideMark/>
          </w:tcPr>
          <w:p w14:paraId="16CB8982" w14:textId="77777777" w:rsidR="00B1753C" w:rsidRPr="00B1753C" w:rsidRDefault="00B1753C" w:rsidP="00B1753C">
            <w:pPr>
              <w:spacing w:after="0" w:line="240" w:lineRule="auto"/>
              <w:rPr>
                <w:rFonts w:ascii="Times New Roman" w:eastAsia="Times New Roman" w:hAnsi="Times New Roman" w:cs="Times New Roman"/>
                <w:color w:val="000000"/>
                <w:sz w:val="20"/>
                <w:szCs w:val="20"/>
                <w:lang w:eastAsia="ru-RU"/>
              </w:rPr>
            </w:pPr>
          </w:p>
        </w:tc>
        <w:tc>
          <w:tcPr>
            <w:tcW w:w="937" w:type="dxa"/>
            <w:tcBorders>
              <w:top w:val="nil"/>
              <w:left w:val="nil"/>
              <w:bottom w:val="nil"/>
              <w:right w:val="nil"/>
            </w:tcBorders>
            <w:shd w:val="clear" w:color="auto" w:fill="auto"/>
            <w:noWrap/>
            <w:vAlign w:val="bottom"/>
            <w:hideMark/>
          </w:tcPr>
          <w:p w14:paraId="1966EE63" w14:textId="77777777" w:rsidR="00B1753C" w:rsidRPr="00B1753C" w:rsidRDefault="00B1753C" w:rsidP="00B1753C">
            <w:pPr>
              <w:spacing w:after="0" w:line="240" w:lineRule="auto"/>
              <w:rPr>
                <w:rFonts w:ascii="Times New Roman" w:eastAsia="Times New Roman" w:hAnsi="Times New Roman" w:cs="Times New Roman"/>
                <w:sz w:val="20"/>
                <w:szCs w:val="20"/>
                <w:lang w:eastAsia="ru-RU"/>
              </w:rPr>
            </w:pPr>
          </w:p>
        </w:tc>
        <w:tc>
          <w:tcPr>
            <w:tcW w:w="973" w:type="dxa"/>
            <w:tcBorders>
              <w:top w:val="nil"/>
              <w:left w:val="nil"/>
              <w:bottom w:val="nil"/>
              <w:right w:val="nil"/>
            </w:tcBorders>
            <w:shd w:val="clear" w:color="auto" w:fill="auto"/>
            <w:noWrap/>
            <w:vAlign w:val="bottom"/>
            <w:hideMark/>
          </w:tcPr>
          <w:p w14:paraId="1CD3FB3F" w14:textId="77777777" w:rsidR="00B1753C" w:rsidRPr="00B1753C" w:rsidRDefault="00B1753C" w:rsidP="00B1753C">
            <w:pPr>
              <w:spacing w:after="0" w:line="240" w:lineRule="auto"/>
              <w:rPr>
                <w:rFonts w:ascii="Times New Roman" w:eastAsia="Times New Roman" w:hAnsi="Times New Roman" w:cs="Times New Roman"/>
                <w:sz w:val="20"/>
                <w:szCs w:val="20"/>
                <w:lang w:eastAsia="ru-RU"/>
              </w:rPr>
            </w:pPr>
          </w:p>
        </w:tc>
        <w:tc>
          <w:tcPr>
            <w:tcW w:w="934" w:type="dxa"/>
            <w:tcBorders>
              <w:top w:val="nil"/>
              <w:left w:val="nil"/>
              <w:bottom w:val="nil"/>
              <w:right w:val="nil"/>
            </w:tcBorders>
            <w:shd w:val="clear" w:color="auto" w:fill="auto"/>
            <w:noWrap/>
            <w:vAlign w:val="bottom"/>
            <w:hideMark/>
          </w:tcPr>
          <w:p w14:paraId="0B5A6AF8" w14:textId="77777777" w:rsidR="00B1753C" w:rsidRPr="00B1753C" w:rsidRDefault="00B1753C" w:rsidP="00B1753C">
            <w:pPr>
              <w:spacing w:after="0" w:line="240" w:lineRule="auto"/>
              <w:rPr>
                <w:rFonts w:ascii="Times New Roman" w:eastAsia="Times New Roman" w:hAnsi="Times New Roman" w:cs="Times New Roman"/>
                <w:sz w:val="20"/>
                <w:szCs w:val="20"/>
                <w:lang w:eastAsia="ru-RU"/>
              </w:rPr>
            </w:pPr>
          </w:p>
        </w:tc>
        <w:tc>
          <w:tcPr>
            <w:tcW w:w="709" w:type="dxa"/>
            <w:tcBorders>
              <w:top w:val="nil"/>
              <w:left w:val="nil"/>
              <w:bottom w:val="nil"/>
              <w:right w:val="nil"/>
            </w:tcBorders>
            <w:shd w:val="clear" w:color="auto" w:fill="auto"/>
            <w:noWrap/>
            <w:vAlign w:val="bottom"/>
            <w:hideMark/>
          </w:tcPr>
          <w:p w14:paraId="26C65FB9" w14:textId="77777777" w:rsidR="00B1753C" w:rsidRPr="00B1753C" w:rsidRDefault="00B1753C" w:rsidP="00B1753C">
            <w:pPr>
              <w:spacing w:after="0" w:line="240" w:lineRule="auto"/>
              <w:rPr>
                <w:rFonts w:ascii="Times New Roman" w:eastAsia="Times New Roman" w:hAnsi="Times New Roman" w:cs="Times New Roman"/>
                <w:sz w:val="20"/>
                <w:szCs w:val="20"/>
                <w:lang w:eastAsia="ru-RU"/>
              </w:rPr>
            </w:pPr>
          </w:p>
        </w:tc>
      </w:tr>
    </w:tbl>
    <w:p w14:paraId="780A1151" w14:textId="77777777" w:rsidR="0006392B" w:rsidRDefault="0006392B" w:rsidP="0006392B">
      <w:pPr>
        <w:widowControl w:val="0"/>
        <w:autoSpaceDE w:val="0"/>
        <w:autoSpaceDN w:val="0"/>
        <w:adjustRightInd w:val="0"/>
        <w:spacing w:after="0" w:line="240" w:lineRule="auto"/>
        <w:ind w:right="-1134"/>
        <w:jc w:val="both"/>
        <w:rPr>
          <w:rFonts w:ascii="Times New Roman" w:eastAsia="Times New Roman" w:hAnsi="Times New Roman"/>
          <w:sz w:val="20"/>
          <w:szCs w:val="20"/>
          <w:lang w:eastAsia="ru-RU"/>
        </w:rPr>
        <w:sectPr w:rsidR="0006392B" w:rsidSect="00B63AA6">
          <w:pgSz w:w="16838" w:h="11906" w:orient="landscape"/>
          <w:pgMar w:top="851" w:right="1134" w:bottom="709" w:left="709" w:header="709" w:footer="709" w:gutter="0"/>
          <w:cols w:space="708"/>
          <w:docGrid w:linePitch="360"/>
        </w:sectPr>
      </w:pPr>
    </w:p>
    <w:tbl>
      <w:tblPr>
        <w:tblW w:w="15880" w:type="dxa"/>
        <w:tblInd w:w="-1134" w:type="dxa"/>
        <w:tblLook w:val="04A0" w:firstRow="1" w:lastRow="0" w:firstColumn="1" w:lastColumn="0" w:noHBand="0" w:noVBand="1"/>
      </w:tblPr>
      <w:tblGrid>
        <w:gridCol w:w="9781"/>
        <w:gridCol w:w="1366"/>
        <w:gridCol w:w="616"/>
        <w:gridCol w:w="416"/>
        <w:gridCol w:w="472"/>
        <w:gridCol w:w="957"/>
        <w:gridCol w:w="1373"/>
        <w:gridCol w:w="1064"/>
      </w:tblGrid>
      <w:tr w:rsidR="007674DF" w:rsidRPr="007674DF" w14:paraId="68A37458" w14:textId="77777777" w:rsidTr="0023320A">
        <w:trPr>
          <w:trHeight w:val="312"/>
        </w:trPr>
        <w:tc>
          <w:tcPr>
            <w:tcW w:w="9781" w:type="dxa"/>
            <w:tcBorders>
              <w:top w:val="nil"/>
              <w:left w:val="nil"/>
              <w:bottom w:val="nil"/>
              <w:right w:val="nil"/>
            </w:tcBorders>
            <w:shd w:val="clear" w:color="auto" w:fill="auto"/>
            <w:vAlign w:val="bottom"/>
            <w:hideMark/>
          </w:tcPr>
          <w:p w14:paraId="6885B225" w14:textId="77777777" w:rsidR="007674DF" w:rsidRPr="007674DF" w:rsidRDefault="007674DF" w:rsidP="007674DF">
            <w:pPr>
              <w:tabs>
                <w:tab w:val="left" w:pos="5137"/>
                <w:tab w:val="left" w:pos="9673"/>
                <w:tab w:val="left" w:pos="10854"/>
              </w:tabs>
              <w:spacing w:after="0" w:line="240" w:lineRule="auto"/>
              <w:rPr>
                <w:rFonts w:ascii="Times New Roman" w:eastAsia="Times New Roman" w:hAnsi="Times New Roman" w:cs="Times New Roman"/>
                <w:color w:val="000000"/>
                <w:sz w:val="20"/>
                <w:szCs w:val="20"/>
                <w:lang w:eastAsia="ru-RU"/>
              </w:rPr>
            </w:pPr>
            <w:r w:rsidRPr="007674DF">
              <w:rPr>
                <w:rFonts w:ascii="Times New Roman" w:eastAsia="Times New Roman" w:hAnsi="Times New Roman" w:cs="Times New Roman"/>
                <w:color w:val="000000"/>
                <w:sz w:val="20"/>
                <w:szCs w:val="20"/>
                <w:lang w:eastAsia="ru-RU"/>
              </w:rPr>
              <w:lastRenderedPageBreak/>
              <w:t> </w:t>
            </w:r>
          </w:p>
        </w:tc>
        <w:tc>
          <w:tcPr>
            <w:tcW w:w="1366" w:type="dxa"/>
            <w:tcBorders>
              <w:top w:val="nil"/>
              <w:left w:val="nil"/>
              <w:bottom w:val="nil"/>
              <w:right w:val="nil"/>
            </w:tcBorders>
            <w:shd w:val="clear" w:color="auto" w:fill="auto"/>
            <w:vAlign w:val="bottom"/>
            <w:hideMark/>
          </w:tcPr>
          <w:p w14:paraId="6C101AAB" w14:textId="77777777" w:rsidR="007674DF" w:rsidRPr="007674DF" w:rsidRDefault="007674DF" w:rsidP="007674DF">
            <w:pPr>
              <w:spacing w:after="0" w:line="240" w:lineRule="auto"/>
              <w:rPr>
                <w:rFonts w:ascii="Times New Roman" w:eastAsia="Times New Roman" w:hAnsi="Times New Roman" w:cs="Times New Roman"/>
                <w:color w:val="000000"/>
                <w:sz w:val="20"/>
                <w:szCs w:val="20"/>
                <w:lang w:eastAsia="ru-RU"/>
              </w:rPr>
            </w:pPr>
            <w:r w:rsidRPr="007674DF">
              <w:rPr>
                <w:rFonts w:ascii="Times New Roman" w:eastAsia="Times New Roman" w:hAnsi="Times New Roman" w:cs="Times New Roman"/>
                <w:color w:val="000000"/>
                <w:sz w:val="20"/>
                <w:szCs w:val="20"/>
                <w:lang w:eastAsia="ru-RU"/>
              </w:rPr>
              <w:t> </w:t>
            </w:r>
          </w:p>
        </w:tc>
        <w:tc>
          <w:tcPr>
            <w:tcW w:w="616" w:type="dxa"/>
            <w:tcBorders>
              <w:top w:val="nil"/>
              <w:left w:val="nil"/>
              <w:bottom w:val="nil"/>
              <w:right w:val="nil"/>
            </w:tcBorders>
            <w:shd w:val="clear" w:color="auto" w:fill="auto"/>
            <w:vAlign w:val="bottom"/>
            <w:hideMark/>
          </w:tcPr>
          <w:p w14:paraId="40DBFB2C" w14:textId="77777777" w:rsidR="007674DF" w:rsidRPr="007674DF" w:rsidRDefault="007674DF" w:rsidP="007674DF">
            <w:pPr>
              <w:spacing w:after="0" w:line="240" w:lineRule="auto"/>
              <w:rPr>
                <w:rFonts w:ascii="Times New Roman" w:eastAsia="Times New Roman" w:hAnsi="Times New Roman" w:cs="Times New Roman"/>
                <w:color w:val="000000"/>
                <w:sz w:val="20"/>
                <w:szCs w:val="20"/>
                <w:lang w:eastAsia="ru-RU"/>
              </w:rPr>
            </w:pPr>
            <w:r w:rsidRPr="007674DF">
              <w:rPr>
                <w:rFonts w:ascii="Times New Roman" w:eastAsia="Times New Roman" w:hAnsi="Times New Roman" w:cs="Times New Roman"/>
                <w:color w:val="000000"/>
                <w:sz w:val="20"/>
                <w:szCs w:val="20"/>
                <w:lang w:eastAsia="ru-RU"/>
              </w:rPr>
              <w:t> </w:t>
            </w:r>
          </w:p>
        </w:tc>
        <w:tc>
          <w:tcPr>
            <w:tcW w:w="416" w:type="dxa"/>
            <w:tcBorders>
              <w:top w:val="nil"/>
              <w:left w:val="nil"/>
              <w:bottom w:val="nil"/>
              <w:right w:val="nil"/>
            </w:tcBorders>
            <w:shd w:val="clear" w:color="auto" w:fill="auto"/>
            <w:vAlign w:val="bottom"/>
            <w:hideMark/>
          </w:tcPr>
          <w:p w14:paraId="523F93EF" w14:textId="77777777" w:rsidR="007674DF" w:rsidRPr="007674DF" w:rsidRDefault="007674DF" w:rsidP="007674DF">
            <w:pPr>
              <w:spacing w:after="0" w:line="240" w:lineRule="auto"/>
              <w:rPr>
                <w:rFonts w:ascii="Times New Roman" w:eastAsia="Times New Roman" w:hAnsi="Times New Roman" w:cs="Times New Roman"/>
                <w:color w:val="000000"/>
                <w:sz w:val="20"/>
                <w:szCs w:val="20"/>
                <w:lang w:eastAsia="ru-RU"/>
              </w:rPr>
            </w:pPr>
            <w:r w:rsidRPr="007674DF">
              <w:rPr>
                <w:rFonts w:ascii="Times New Roman" w:eastAsia="Times New Roman" w:hAnsi="Times New Roman" w:cs="Times New Roman"/>
                <w:color w:val="000000"/>
                <w:sz w:val="20"/>
                <w:szCs w:val="20"/>
                <w:lang w:eastAsia="ru-RU"/>
              </w:rPr>
              <w:t> </w:t>
            </w:r>
          </w:p>
        </w:tc>
        <w:tc>
          <w:tcPr>
            <w:tcW w:w="3701" w:type="dxa"/>
            <w:gridSpan w:val="4"/>
            <w:vMerge w:val="restart"/>
            <w:tcBorders>
              <w:top w:val="nil"/>
              <w:left w:val="nil"/>
              <w:bottom w:val="nil"/>
              <w:right w:val="nil"/>
            </w:tcBorders>
            <w:shd w:val="clear" w:color="auto" w:fill="auto"/>
            <w:vAlign w:val="bottom"/>
            <w:hideMark/>
          </w:tcPr>
          <w:p w14:paraId="6C1B2691" w14:textId="77777777" w:rsidR="007674DF" w:rsidRPr="007674DF" w:rsidRDefault="007674DF" w:rsidP="007674DF">
            <w:pPr>
              <w:spacing w:after="0" w:line="240" w:lineRule="auto"/>
              <w:jc w:val="center"/>
              <w:rPr>
                <w:rFonts w:ascii="Times New Roman" w:eastAsia="Times New Roman" w:hAnsi="Times New Roman" w:cs="Times New Roman"/>
                <w:color w:val="000000"/>
                <w:sz w:val="20"/>
                <w:szCs w:val="20"/>
                <w:lang w:eastAsia="ru-RU"/>
              </w:rPr>
            </w:pPr>
            <w:r w:rsidRPr="007674DF">
              <w:rPr>
                <w:rFonts w:ascii="Times New Roman" w:eastAsia="Times New Roman" w:hAnsi="Times New Roman" w:cs="Times New Roman"/>
                <w:color w:val="000000"/>
                <w:sz w:val="20"/>
                <w:szCs w:val="20"/>
                <w:lang w:eastAsia="ru-RU"/>
              </w:rPr>
              <w:t>Приложение 6 к решению Собрания  депутатов Митякинского сельского поселения  № 38 от 27.12.2024 г.  " О бюджете Митякинского сельского поселения   Тарасовского района на 2025 год и на плановый период 2026 и 2027 годов"</w:t>
            </w:r>
          </w:p>
        </w:tc>
      </w:tr>
      <w:tr w:rsidR="007674DF" w:rsidRPr="007674DF" w14:paraId="3817CECE" w14:textId="77777777" w:rsidTr="0023320A">
        <w:trPr>
          <w:trHeight w:val="312"/>
        </w:trPr>
        <w:tc>
          <w:tcPr>
            <w:tcW w:w="9781" w:type="dxa"/>
            <w:tcBorders>
              <w:top w:val="nil"/>
              <w:left w:val="nil"/>
              <w:bottom w:val="nil"/>
              <w:right w:val="nil"/>
            </w:tcBorders>
            <w:shd w:val="clear" w:color="auto" w:fill="auto"/>
            <w:vAlign w:val="bottom"/>
            <w:hideMark/>
          </w:tcPr>
          <w:p w14:paraId="61B354EB" w14:textId="77777777" w:rsidR="007674DF" w:rsidRPr="007674DF" w:rsidRDefault="007674DF" w:rsidP="007674DF">
            <w:pPr>
              <w:tabs>
                <w:tab w:val="left" w:pos="5137"/>
                <w:tab w:val="left" w:pos="9673"/>
                <w:tab w:val="left" w:pos="10854"/>
              </w:tabs>
              <w:spacing w:after="0" w:line="240" w:lineRule="auto"/>
              <w:rPr>
                <w:rFonts w:ascii="Times New Roman" w:eastAsia="Times New Roman" w:hAnsi="Times New Roman" w:cs="Times New Roman"/>
                <w:color w:val="000000"/>
                <w:sz w:val="20"/>
                <w:szCs w:val="20"/>
                <w:lang w:eastAsia="ru-RU"/>
              </w:rPr>
            </w:pPr>
            <w:r w:rsidRPr="007674DF">
              <w:rPr>
                <w:rFonts w:ascii="Times New Roman" w:eastAsia="Times New Roman" w:hAnsi="Times New Roman" w:cs="Times New Roman"/>
                <w:color w:val="000000"/>
                <w:sz w:val="20"/>
                <w:szCs w:val="20"/>
                <w:lang w:eastAsia="ru-RU"/>
              </w:rPr>
              <w:t> </w:t>
            </w:r>
          </w:p>
        </w:tc>
        <w:tc>
          <w:tcPr>
            <w:tcW w:w="1366" w:type="dxa"/>
            <w:tcBorders>
              <w:top w:val="nil"/>
              <w:left w:val="nil"/>
              <w:bottom w:val="nil"/>
              <w:right w:val="nil"/>
            </w:tcBorders>
            <w:shd w:val="clear" w:color="auto" w:fill="auto"/>
            <w:vAlign w:val="bottom"/>
            <w:hideMark/>
          </w:tcPr>
          <w:p w14:paraId="37CDAC5D" w14:textId="77777777" w:rsidR="007674DF" w:rsidRPr="007674DF" w:rsidRDefault="007674DF" w:rsidP="007674DF">
            <w:pPr>
              <w:spacing w:after="0" w:line="240" w:lineRule="auto"/>
              <w:rPr>
                <w:rFonts w:ascii="Times New Roman" w:eastAsia="Times New Roman" w:hAnsi="Times New Roman" w:cs="Times New Roman"/>
                <w:color w:val="000000"/>
                <w:sz w:val="20"/>
                <w:szCs w:val="20"/>
                <w:lang w:eastAsia="ru-RU"/>
              </w:rPr>
            </w:pPr>
            <w:r w:rsidRPr="007674DF">
              <w:rPr>
                <w:rFonts w:ascii="Times New Roman" w:eastAsia="Times New Roman" w:hAnsi="Times New Roman" w:cs="Times New Roman"/>
                <w:color w:val="000000"/>
                <w:sz w:val="20"/>
                <w:szCs w:val="20"/>
                <w:lang w:eastAsia="ru-RU"/>
              </w:rPr>
              <w:t> </w:t>
            </w:r>
          </w:p>
        </w:tc>
        <w:tc>
          <w:tcPr>
            <w:tcW w:w="616" w:type="dxa"/>
            <w:tcBorders>
              <w:top w:val="nil"/>
              <w:left w:val="nil"/>
              <w:bottom w:val="nil"/>
              <w:right w:val="nil"/>
            </w:tcBorders>
            <w:shd w:val="clear" w:color="auto" w:fill="auto"/>
            <w:vAlign w:val="bottom"/>
            <w:hideMark/>
          </w:tcPr>
          <w:p w14:paraId="685A4253" w14:textId="77777777" w:rsidR="007674DF" w:rsidRPr="007674DF" w:rsidRDefault="007674DF" w:rsidP="007674DF">
            <w:pPr>
              <w:spacing w:after="0" w:line="240" w:lineRule="auto"/>
              <w:rPr>
                <w:rFonts w:ascii="Times New Roman" w:eastAsia="Times New Roman" w:hAnsi="Times New Roman" w:cs="Times New Roman"/>
                <w:color w:val="000000"/>
                <w:sz w:val="20"/>
                <w:szCs w:val="20"/>
                <w:lang w:eastAsia="ru-RU"/>
              </w:rPr>
            </w:pPr>
            <w:r w:rsidRPr="007674DF">
              <w:rPr>
                <w:rFonts w:ascii="Times New Roman" w:eastAsia="Times New Roman" w:hAnsi="Times New Roman" w:cs="Times New Roman"/>
                <w:color w:val="000000"/>
                <w:sz w:val="20"/>
                <w:szCs w:val="20"/>
                <w:lang w:eastAsia="ru-RU"/>
              </w:rPr>
              <w:t> </w:t>
            </w:r>
          </w:p>
        </w:tc>
        <w:tc>
          <w:tcPr>
            <w:tcW w:w="416" w:type="dxa"/>
            <w:tcBorders>
              <w:top w:val="nil"/>
              <w:left w:val="nil"/>
              <w:bottom w:val="nil"/>
              <w:right w:val="nil"/>
            </w:tcBorders>
            <w:shd w:val="clear" w:color="auto" w:fill="auto"/>
            <w:vAlign w:val="bottom"/>
            <w:hideMark/>
          </w:tcPr>
          <w:p w14:paraId="69AF627C" w14:textId="77777777" w:rsidR="007674DF" w:rsidRPr="007674DF" w:rsidRDefault="007674DF" w:rsidP="007674DF">
            <w:pPr>
              <w:spacing w:after="0" w:line="240" w:lineRule="auto"/>
              <w:rPr>
                <w:rFonts w:ascii="Times New Roman" w:eastAsia="Times New Roman" w:hAnsi="Times New Roman" w:cs="Times New Roman"/>
                <w:color w:val="000000"/>
                <w:sz w:val="20"/>
                <w:szCs w:val="20"/>
                <w:lang w:eastAsia="ru-RU"/>
              </w:rPr>
            </w:pPr>
            <w:r w:rsidRPr="007674DF">
              <w:rPr>
                <w:rFonts w:ascii="Times New Roman" w:eastAsia="Times New Roman" w:hAnsi="Times New Roman" w:cs="Times New Roman"/>
                <w:color w:val="000000"/>
                <w:sz w:val="20"/>
                <w:szCs w:val="20"/>
                <w:lang w:eastAsia="ru-RU"/>
              </w:rPr>
              <w:t> </w:t>
            </w:r>
          </w:p>
        </w:tc>
        <w:tc>
          <w:tcPr>
            <w:tcW w:w="3701" w:type="dxa"/>
            <w:gridSpan w:val="4"/>
            <w:vMerge/>
            <w:tcBorders>
              <w:top w:val="nil"/>
              <w:left w:val="nil"/>
              <w:bottom w:val="nil"/>
              <w:right w:val="nil"/>
            </w:tcBorders>
            <w:vAlign w:val="center"/>
            <w:hideMark/>
          </w:tcPr>
          <w:p w14:paraId="08622450" w14:textId="77777777" w:rsidR="007674DF" w:rsidRPr="007674DF" w:rsidRDefault="007674DF" w:rsidP="007674DF">
            <w:pPr>
              <w:spacing w:after="0" w:line="240" w:lineRule="auto"/>
              <w:rPr>
                <w:rFonts w:ascii="Times New Roman" w:eastAsia="Times New Roman" w:hAnsi="Times New Roman" w:cs="Times New Roman"/>
                <w:color w:val="000000"/>
                <w:sz w:val="20"/>
                <w:szCs w:val="20"/>
                <w:lang w:eastAsia="ru-RU"/>
              </w:rPr>
            </w:pPr>
          </w:p>
        </w:tc>
      </w:tr>
      <w:tr w:rsidR="007674DF" w:rsidRPr="007674DF" w14:paraId="67A22EE1" w14:textId="77777777" w:rsidTr="0023320A">
        <w:trPr>
          <w:trHeight w:val="1050"/>
        </w:trPr>
        <w:tc>
          <w:tcPr>
            <w:tcW w:w="9781" w:type="dxa"/>
            <w:tcBorders>
              <w:top w:val="nil"/>
              <w:left w:val="nil"/>
              <w:bottom w:val="nil"/>
              <w:right w:val="nil"/>
            </w:tcBorders>
            <w:shd w:val="clear" w:color="auto" w:fill="auto"/>
            <w:vAlign w:val="bottom"/>
            <w:hideMark/>
          </w:tcPr>
          <w:p w14:paraId="04658217" w14:textId="77777777" w:rsidR="007674DF" w:rsidRPr="007674DF" w:rsidRDefault="007674DF" w:rsidP="007674DF">
            <w:pPr>
              <w:tabs>
                <w:tab w:val="left" w:pos="5137"/>
                <w:tab w:val="left" w:pos="9673"/>
                <w:tab w:val="left" w:pos="10854"/>
              </w:tabs>
              <w:spacing w:after="0" w:line="240" w:lineRule="auto"/>
              <w:rPr>
                <w:rFonts w:ascii="Times New Roman" w:eastAsia="Times New Roman" w:hAnsi="Times New Roman" w:cs="Times New Roman"/>
                <w:color w:val="000000"/>
                <w:sz w:val="20"/>
                <w:szCs w:val="20"/>
                <w:lang w:eastAsia="ru-RU"/>
              </w:rPr>
            </w:pPr>
            <w:r w:rsidRPr="007674DF">
              <w:rPr>
                <w:rFonts w:ascii="Times New Roman" w:eastAsia="Times New Roman" w:hAnsi="Times New Roman" w:cs="Times New Roman"/>
                <w:color w:val="000000"/>
                <w:sz w:val="20"/>
                <w:szCs w:val="20"/>
                <w:lang w:eastAsia="ru-RU"/>
              </w:rPr>
              <w:t> </w:t>
            </w:r>
          </w:p>
        </w:tc>
        <w:tc>
          <w:tcPr>
            <w:tcW w:w="1366" w:type="dxa"/>
            <w:tcBorders>
              <w:top w:val="nil"/>
              <w:left w:val="nil"/>
              <w:bottom w:val="nil"/>
              <w:right w:val="nil"/>
            </w:tcBorders>
            <w:shd w:val="clear" w:color="auto" w:fill="auto"/>
            <w:vAlign w:val="bottom"/>
            <w:hideMark/>
          </w:tcPr>
          <w:p w14:paraId="453C6A3F" w14:textId="77777777" w:rsidR="007674DF" w:rsidRPr="007674DF" w:rsidRDefault="007674DF" w:rsidP="007674DF">
            <w:pPr>
              <w:spacing w:after="0" w:line="240" w:lineRule="auto"/>
              <w:rPr>
                <w:rFonts w:ascii="Times New Roman" w:eastAsia="Times New Roman" w:hAnsi="Times New Roman" w:cs="Times New Roman"/>
                <w:color w:val="000000"/>
                <w:sz w:val="20"/>
                <w:szCs w:val="20"/>
                <w:lang w:eastAsia="ru-RU"/>
              </w:rPr>
            </w:pPr>
            <w:r w:rsidRPr="007674DF">
              <w:rPr>
                <w:rFonts w:ascii="Times New Roman" w:eastAsia="Times New Roman" w:hAnsi="Times New Roman" w:cs="Times New Roman"/>
                <w:color w:val="000000"/>
                <w:sz w:val="20"/>
                <w:szCs w:val="20"/>
                <w:lang w:eastAsia="ru-RU"/>
              </w:rPr>
              <w:t> </w:t>
            </w:r>
          </w:p>
        </w:tc>
        <w:tc>
          <w:tcPr>
            <w:tcW w:w="616" w:type="dxa"/>
            <w:tcBorders>
              <w:top w:val="nil"/>
              <w:left w:val="nil"/>
              <w:bottom w:val="nil"/>
              <w:right w:val="nil"/>
            </w:tcBorders>
            <w:shd w:val="clear" w:color="auto" w:fill="auto"/>
            <w:vAlign w:val="bottom"/>
            <w:hideMark/>
          </w:tcPr>
          <w:p w14:paraId="39C4CE13" w14:textId="77777777" w:rsidR="007674DF" w:rsidRPr="007674DF" w:rsidRDefault="007674DF" w:rsidP="007674DF">
            <w:pPr>
              <w:spacing w:after="0" w:line="240" w:lineRule="auto"/>
              <w:rPr>
                <w:rFonts w:ascii="Times New Roman" w:eastAsia="Times New Roman" w:hAnsi="Times New Roman" w:cs="Times New Roman"/>
                <w:color w:val="000000"/>
                <w:sz w:val="20"/>
                <w:szCs w:val="20"/>
                <w:lang w:eastAsia="ru-RU"/>
              </w:rPr>
            </w:pPr>
            <w:r w:rsidRPr="007674DF">
              <w:rPr>
                <w:rFonts w:ascii="Times New Roman" w:eastAsia="Times New Roman" w:hAnsi="Times New Roman" w:cs="Times New Roman"/>
                <w:color w:val="000000"/>
                <w:sz w:val="20"/>
                <w:szCs w:val="20"/>
                <w:lang w:eastAsia="ru-RU"/>
              </w:rPr>
              <w:t> </w:t>
            </w:r>
          </w:p>
        </w:tc>
        <w:tc>
          <w:tcPr>
            <w:tcW w:w="416" w:type="dxa"/>
            <w:tcBorders>
              <w:top w:val="nil"/>
              <w:left w:val="nil"/>
              <w:bottom w:val="nil"/>
              <w:right w:val="nil"/>
            </w:tcBorders>
            <w:shd w:val="clear" w:color="auto" w:fill="auto"/>
            <w:vAlign w:val="bottom"/>
            <w:hideMark/>
          </w:tcPr>
          <w:p w14:paraId="4E228AEA" w14:textId="77777777" w:rsidR="007674DF" w:rsidRPr="007674DF" w:rsidRDefault="007674DF" w:rsidP="007674DF">
            <w:pPr>
              <w:spacing w:after="0" w:line="240" w:lineRule="auto"/>
              <w:rPr>
                <w:rFonts w:ascii="Times New Roman" w:eastAsia="Times New Roman" w:hAnsi="Times New Roman" w:cs="Times New Roman"/>
                <w:color w:val="000000"/>
                <w:sz w:val="20"/>
                <w:szCs w:val="20"/>
                <w:lang w:eastAsia="ru-RU"/>
              </w:rPr>
            </w:pPr>
            <w:r w:rsidRPr="007674DF">
              <w:rPr>
                <w:rFonts w:ascii="Times New Roman" w:eastAsia="Times New Roman" w:hAnsi="Times New Roman" w:cs="Times New Roman"/>
                <w:color w:val="000000"/>
                <w:sz w:val="20"/>
                <w:szCs w:val="20"/>
                <w:lang w:eastAsia="ru-RU"/>
              </w:rPr>
              <w:t> </w:t>
            </w:r>
          </w:p>
        </w:tc>
        <w:tc>
          <w:tcPr>
            <w:tcW w:w="3701" w:type="dxa"/>
            <w:gridSpan w:val="4"/>
            <w:vMerge/>
            <w:tcBorders>
              <w:top w:val="nil"/>
              <w:left w:val="nil"/>
              <w:bottom w:val="nil"/>
              <w:right w:val="nil"/>
            </w:tcBorders>
            <w:vAlign w:val="center"/>
            <w:hideMark/>
          </w:tcPr>
          <w:p w14:paraId="1E380EF2" w14:textId="77777777" w:rsidR="007674DF" w:rsidRPr="007674DF" w:rsidRDefault="007674DF" w:rsidP="007674DF">
            <w:pPr>
              <w:spacing w:after="0" w:line="240" w:lineRule="auto"/>
              <w:rPr>
                <w:rFonts w:ascii="Times New Roman" w:eastAsia="Times New Roman" w:hAnsi="Times New Roman" w:cs="Times New Roman"/>
                <w:color w:val="000000"/>
                <w:sz w:val="20"/>
                <w:szCs w:val="20"/>
                <w:lang w:eastAsia="ru-RU"/>
              </w:rPr>
            </w:pPr>
          </w:p>
        </w:tc>
      </w:tr>
      <w:tr w:rsidR="007674DF" w:rsidRPr="007674DF" w14:paraId="5682C984" w14:textId="77777777" w:rsidTr="0023320A">
        <w:trPr>
          <w:trHeight w:val="1575"/>
        </w:trPr>
        <w:tc>
          <w:tcPr>
            <w:tcW w:w="15880" w:type="dxa"/>
            <w:gridSpan w:val="8"/>
            <w:tcBorders>
              <w:top w:val="nil"/>
              <w:left w:val="nil"/>
              <w:bottom w:val="nil"/>
              <w:right w:val="nil"/>
            </w:tcBorders>
            <w:shd w:val="clear" w:color="auto" w:fill="auto"/>
            <w:vAlign w:val="center"/>
            <w:hideMark/>
          </w:tcPr>
          <w:p w14:paraId="53ED6D31" w14:textId="77777777" w:rsidR="007674DF" w:rsidRPr="007674DF" w:rsidRDefault="007674DF" w:rsidP="007674DF">
            <w:pPr>
              <w:tabs>
                <w:tab w:val="left" w:pos="5137"/>
                <w:tab w:val="left" w:pos="9673"/>
                <w:tab w:val="left" w:pos="10854"/>
              </w:tabs>
              <w:spacing w:after="0" w:line="240" w:lineRule="auto"/>
              <w:jc w:val="center"/>
              <w:rPr>
                <w:rFonts w:ascii="Times New Roman" w:eastAsia="Times New Roman" w:hAnsi="Times New Roman" w:cs="Times New Roman"/>
                <w:b/>
                <w:bCs/>
                <w:sz w:val="20"/>
                <w:szCs w:val="20"/>
                <w:lang w:eastAsia="ru-RU"/>
              </w:rPr>
            </w:pPr>
            <w:r w:rsidRPr="007674DF">
              <w:rPr>
                <w:rFonts w:ascii="Times New Roman" w:eastAsia="Times New Roman" w:hAnsi="Times New Roman" w:cs="Times New Roman"/>
                <w:b/>
                <w:bCs/>
                <w:sz w:val="20"/>
                <w:szCs w:val="20"/>
                <w:lang w:eastAsia="ru-RU"/>
              </w:rPr>
              <w:t>Распределение бюджетных ассигнований по целевым статьям (муниципальным программам Митякинского сельского поселения и непрограммным направлениям деятельности), группам и подгруппам видов расходов, разделам, подразделам классификации расходов  бюджета на 2025 год и на плановый период 2026 и 2027 годы</w:t>
            </w:r>
          </w:p>
        </w:tc>
      </w:tr>
      <w:tr w:rsidR="007674DF" w:rsidRPr="007674DF" w14:paraId="24A12BEF" w14:textId="77777777" w:rsidTr="0023320A">
        <w:trPr>
          <w:trHeight w:val="360"/>
        </w:trPr>
        <w:tc>
          <w:tcPr>
            <w:tcW w:w="9781" w:type="dxa"/>
            <w:tcBorders>
              <w:top w:val="nil"/>
              <w:left w:val="nil"/>
              <w:bottom w:val="nil"/>
              <w:right w:val="nil"/>
            </w:tcBorders>
            <w:shd w:val="clear" w:color="auto" w:fill="auto"/>
            <w:vAlign w:val="center"/>
            <w:hideMark/>
          </w:tcPr>
          <w:p w14:paraId="7279A930" w14:textId="77777777" w:rsidR="007674DF" w:rsidRPr="007674DF" w:rsidRDefault="007674DF" w:rsidP="007674DF">
            <w:pPr>
              <w:tabs>
                <w:tab w:val="left" w:pos="5137"/>
                <w:tab w:val="left" w:pos="9673"/>
                <w:tab w:val="left" w:pos="10854"/>
              </w:tabs>
              <w:spacing w:after="0" w:line="240" w:lineRule="auto"/>
              <w:jc w:val="center"/>
              <w:rPr>
                <w:rFonts w:ascii="Times New Roman" w:eastAsia="Times New Roman" w:hAnsi="Times New Roman" w:cs="Times New Roman"/>
                <w:color w:val="000000"/>
                <w:sz w:val="20"/>
                <w:szCs w:val="20"/>
                <w:lang w:eastAsia="ru-RU"/>
              </w:rPr>
            </w:pPr>
            <w:r w:rsidRPr="007674DF">
              <w:rPr>
                <w:rFonts w:ascii="Times New Roman" w:eastAsia="Times New Roman" w:hAnsi="Times New Roman" w:cs="Times New Roman"/>
                <w:color w:val="000000"/>
                <w:sz w:val="20"/>
                <w:szCs w:val="20"/>
                <w:lang w:eastAsia="ru-RU"/>
              </w:rPr>
              <w:t> </w:t>
            </w:r>
          </w:p>
        </w:tc>
        <w:tc>
          <w:tcPr>
            <w:tcW w:w="1366" w:type="dxa"/>
            <w:tcBorders>
              <w:top w:val="nil"/>
              <w:left w:val="nil"/>
              <w:bottom w:val="nil"/>
              <w:right w:val="nil"/>
            </w:tcBorders>
            <w:shd w:val="clear" w:color="auto" w:fill="auto"/>
            <w:vAlign w:val="center"/>
            <w:hideMark/>
          </w:tcPr>
          <w:p w14:paraId="405C8748" w14:textId="77777777" w:rsidR="007674DF" w:rsidRPr="007674DF" w:rsidRDefault="007674DF" w:rsidP="007674DF">
            <w:pPr>
              <w:spacing w:after="0" w:line="240" w:lineRule="auto"/>
              <w:jc w:val="center"/>
              <w:rPr>
                <w:rFonts w:ascii="Times New Roman" w:eastAsia="Times New Roman" w:hAnsi="Times New Roman" w:cs="Times New Roman"/>
                <w:color w:val="000000"/>
                <w:sz w:val="20"/>
                <w:szCs w:val="20"/>
                <w:lang w:eastAsia="ru-RU"/>
              </w:rPr>
            </w:pPr>
            <w:r w:rsidRPr="007674DF">
              <w:rPr>
                <w:rFonts w:ascii="Times New Roman" w:eastAsia="Times New Roman" w:hAnsi="Times New Roman" w:cs="Times New Roman"/>
                <w:color w:val="000000"/>
                <w:sz w:val="20"/>
                <w:szCs w:val="20"/>
                <w:lang w:eastAsia="ru-RU"/>
              </w:rPr>
              <w:t> </w:t>
            </w:r>
          </w:p>
        </w:tc>
        <w:tc>
          <w:tcPr>
            <w:tcW w:w="616" w:type="dxa"/>
            <w:tcBorders>
              <w:top w:val="nil"/>
              <w:left w:val="nil"/>
              <w:bottom w:val="nil"/>
              <w:right w:val="nil"/>
            </w:tcBorders>
            <w:shd w:val="clear" w:color="auto" w:fill="auto"/>
            <w:vAlign w:val="center"/>
            <w:hideMark/>
          </w:tcPr>
          <w:p w14:paraId="38BE9DEA" w14:textId="77777777" w:rsidR="007674DF" w:rsidRPr="007674DF" w:rsidRDefault="007674DF" w:rsidP="007674DF">
            <w:pPr>
              <w:spacing w:after="0" w:line="240" w:lineRule="auto"/>
              <w:jc w:val="center"/>
              <w:rPr>
                <w:rFonts w:ascii="Times New Roman" w:eastAsia="Times New Roman" w:hAnsi="Times New Roman" w:cs="Times New Roman"/>
                <w:color w:val="000000"/>
                <w:sz w:val="20"/>
                <w:szCs w:val="20"/>
                <w:lang w:eastAsia="ru-RU"/>
              </w:rPr>
            </w:pPr>
            <w:r w:rsidRPr="007674DF">
              <w:rPr>
                <w:rFonts w:ascii="Times New Roman" w:eastAsia="Times New Roman" w:hAnsi="Times New Roman" w:cs="Times New Roman"/>
                <w:color w:val="000000"/>
                <w:sz w:val="20"/>
                <w:szCs w:val="20"/>
                <w:lang w:eastAsia="ru-RU"/>
              </w:rPr>
              <w:t> </w:t>
            </w:r>
          </w:p>
        </w:tc>
        <w:tc>
          <w:tcPr>
            <w:tcW w:w="416" w:type="dxa"/>
            <w:tcBorders>
              <w:top w:val="nil"/>
              <w:left w:val="nil"/>
              <w:bottom w:val="nil"/>
              <w:right w:val="nil"/>
            </w:tcBorders>
            <w:shd w:val="clear" w:color="auto" w:fill="auto"/>
            <w:vAlign w:val="center"/>
            <w:hideMark/>
          </w:tcPr>
          <w:p w14:paraId="03BCDBCD" w14:textId="77777777" w:rsidR="007674DF" w:rsidRPr="007674DF" w:rsidRDefault="007674DF" w:rsidP="007674DF">
            <w:pPr>
              <w:spacing w:after="0" w:line="240" w:lineRule="auto"/>
              <w:jc w:val="center"/>
              <w:rPr>
                <w:rFonts w:ascii="Times New Roman" w:eastAsia="Times New Roman" w:hAnsi="Times New Roman" w:cs="Times New Roman"/>
                <w:color w:val="000000"/>
                <w:sz w:val="20"/>
                <w:szCs w:val="20"/>
                <w:lang w:eastAsia="ru-RU"/>
              </w:rPr>
            </w:pPr>
            <w:r w:rsidRPr="007674DF">
              <w:rPr>
                <w:rFonts w:ascii="Times New Roman" w:eastAsia="Times New Roman" w:hAnsi="Times New Roman" w:cs="Times New Roman"/>
                <w:color w:val="000000"/>
                <w:sz w:val="20"/>
                <w:szCs w:val="20"/>
                <w:lang w:eastAsia="ru-RU"/>
              </w:rPr>
              <w:t> </w:t>
            </w:r>
          </w:p>
        </w:tc>
        <w:tc>
          <w:tcPr>
            <w:tcW w:w="472" w:type="dxa"/>
            <w:tcBorders>
              <w:top w:val="nil"/>
              <w:left w:val="nil"/>
              <w:bottom w:val="nil"/>
              <w:right w:val="nil"/>
            </w:tcBorders>
            <w:shd w:val="clear" w:color="auto" w:fill="auto"/>
            <w:vAlign w:val="center"/>
            <w:hideMark/>
          </w:tcPr>
          <w:p w14:paraId="7F48E704" w14:textId="77777777" w:rsidR="007674DF" w:rsidRPr="007674DF" w:rsidRDefault="007674DF" w:rsidP="007674DF">
            <w:pPr>
              <w:spacing w:after="0" w:line="240" w:lineRule="auto"/>
              <w:jc w:val="center"/>
              <w:rPr>
                <w:rFonts w:ascii="Times New Roman" w:eastAsia="Times New Roman" w:hAnsi="Times New Roman" w:cs="Times New Roman"/>
                <w:color w:val="000000"/>
                <w:sz w:val="20"/>
                <w:szCs w:val="20"/>
                <w:lang w:eastAsia="ru-RU"/>
              </w:rPr>
            </w:pPr>
            <w:r w:rsidRPr="007674DF">
              <w:rPr>
                <w:rFonts w:ascii="Times New Roman" w:eastAsia="Times New Roman" w:hAnsi="Times New Roman" w:cs="Times New Roman"/>
                <w:color w:val="000000"/>
                <w:sz w:val="20"/>
                <w:szCs w:val="20"/>
                <w:lang w:eastAsia="ru-RU"/>
              </w:rPr>
              <w:t> </w:t>
            </w:r>
          </w:p>
        </w:tc>
        <w:tc>
          <w:tcPr>
            <w:tcW w:w="957" w:type="dxa"/>
            <w:tcBorders>
              <w:top w:val="nil"/>
              <w:left w:val="nil"/>
              <w:bottom w:val="nil"/>
              <w:right w:val="nil"/>
            </w:tcBorders>
            <w:shd w:val="clear" w:color="auto" w:fill="auto"/>
            <w:noWrap/>
            <w:vAlign w:val="center"/>
            <w:hideMark/>
          </w:tcPr>
          <w:p w14:paraId="2AD3705A" w14:textId="77777777" w:rsidR="007674DF" w:rsidRPr="007674DF" w:rsidRDefault="007674DF" w:rsidP="007674DF">
            <w:pPr>
              <w:spacing w:after="0" w:line="240" w:lineRule="auto"/>
              <w:jc w:val="right"/>
              <w:rPr>
                <w:rFonts w:ascii="Times New Roman" w:eastAsia="Times New Roman" w:hAnsi="Times New Roman" w:cs="Times New Roman"/>
                <w:color w:val="000000"/>
                <w:sz w:val="20"/>
                <w:szCs w:val="20"/>
                <w:lang w:eastAsia="ru-RU"/>
              </w:rPr>
            </w:pPr>
            <w:r w:rsidRPr="007674DF">
              <w:rPr>
                <w:rFonts w:ascii="Times New Roman" w:eastAsia="Times New Roman" w:hAnsi="Times New Roman" w:cs="Times New Roman"/>
                <w:color w:val="000000"/>
                <w:sz w:val="20"/>
                <w:szCs w:val="20"/>
                <w:lang w:eastAsia="ru-RU"/>
              </w:rPr>
              <w:t> </w:t>
            </w:r>
          </w:p>
        </w:tc>
        <w:tc>
          <w:tcPr>
            <w:tcW w:w="1208" w:type="dxa"/>
            <w:tcBorders>
              <w:top w:val="nil"/>
              <w:left w:val="nil"/>
              <w:bottom w:val="nil"/>
              <w:right w:val="nil"/>
            </w:tcBorders>
            <w:shd w:val="clear" w:color="auto" w:fill="auto"/>
            <w:noWrap/>
            <w:vAlign w:val="center"/>
            <w:hideMark/>
          </w:tcPr>
          <w:p w14:paraId="0C89F5C1" w14:textId="77777777" w:rsidR="007674DF" w:rsidRPr="007674DF" w:rsidRDefault="007674DF" w:rsidP="007674DF">
            <w:pPr>
              <w:spacing w:after="0" w:line="240" w:lineRule="auto"/>
              <w:jc w:val="right"/>
              <w:rPr>
                <w:rFonts w:ascii="Times New Roman" w:eastAsia="Times New Roman" w:hAnsi="Times New Roman" w:cs="Times New Roman"/>
                <w:color w:val="000000"/>
                <w:sz w:val="20"/>
                <w:szCs w:val="20"/>
                <w:lang w:eastAsia="ru-RU"/>
              </w:rPr>
            </w:pPr>
            <w:r w:rsidRPr="007674DF">
              <w:rPr>
                <w:rFonts w:ascii="Times New Roman" w:eastAsia="Times New Roman" w:hAnsi="Times New Roman" w:cs="Times New Roman"/>
                <w:color w:val="000000"/>
                <w:sz w:val="20"/>
                <w:szCs w:val="20"/>
                <w:lang w:eastAsia="ru-RU"/>
              </w:rPr>
              <w:t> </w:t>
            </w:r>
          </w:p>
        </w:tc>
        <w:tc>
          <w:tcPr>
            <w:tcW w:w="1064" w:type="dxa"/>
            <w:tcBorders>
              <w:top w:val="nil"/>
              <w:left w:val="nil"/>
              <w:bottom w:val="nil"/>
              <w:right w:val="nil"/>
            </w:tcBorders>
            <w:shd w:val="clear" w:color="auto" w:fill="auto"/>
            <w:noWrap/>
            <w:vAlign w:val="center"/>
            <w:hideMark/>
          </w:tcPr>
          <w:p w14:paraId="23A5A46A" w14:textId="77777777" w:rsidR="007674DF" w:rsidRPr="007674DF" w:rsidRDefault="007674DF" w:rsidP="007674DF">
            <w:pPr>
              <w:spacing w:after="0" w:line="240" w:lineRule="auto"/>
              <w:jc w:val="right"/>
              <w:rPr>
                <w:rFonts w:ascii="Times New Roman" w:eastAsia="Times New Roman" w:hAnsi="Times New Roman" w:cs="Times New Roman"/>
                <w:color w:val="000000"/>
                <w:sz w:val="20"/>
                <w:szCs w:val="20"/>
                <w:lang w:eastAsia="ru-RU"/>
              </w:rPr>
            </w:pPr>
            <w:r w:rsidRPr="007674DF">
              <w:rPr>
                <w:rFonts w:ascii="Times New Roman" w:eastAsia="Times New Roman" w:hAnsi="Times New Roman" w:cs="Times New Roman"/>
                <w:color w:val="000000"/>
                <w:sz w:val="20"/>
                <w:szCs w:val="20"/>
                <w:lang w:eastAsia="ru-RU"/>
              </w:rPr>
              <w:t xml:space="preserve"> (тыс. руб.)</w:t>
            </w:r>
          </w:p>
        </w:tc>
      </w:tr>
      <w:tr w:rsidR="007674DF" w:rsidRPr="007674DF" w14:paraId="4E9C054C" w14:textId="77777777" w:rsidTr="0023320A">
        <w:trPr>
          <w:trHeight w:val="450"/>
        </w:trPr>
        <w:tc>
          <w:tcPr>
            <w:tcW w:w="978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1F36DB" w14:textId="77777777" w:rsidR="007674DF" w:rsidRPr="007674DF" w:rsidRDefault="007674DF" w:rsidP="007674DF">
            <w:pPr>
              <w:tabs>
                <w:tab w:val="left" w:pos="5137"/>
                <w:tab w:val="left" w:pos="9673"/>
                <w:tab w:val="left" w:pos="10854"/>
              </w:tabs>
              <w:spacing w:after="0" w:line="240" w:lineRule="auto"/>
              <w:jc w:val="center"/>
              <w:rPr>
                <w:rFonts w:ascii="Times New Roman" w:eastAsia="Times New Roman" w:hAnsi="Times New Roman" w:cs="Times New Roman"/>
                <w:color w:val="000000"/>
                <w:sz w:val="20"/>
                <w:szCs w:val="20"/>
                <w:lang w:eastAsia="ru-RU"/>
              </w:rPr>
            </w:pPr>
            <w:r w:rsidRPr="007674DF">
              <w:rPr>
                <w:rFonts w:ascii="Times New Roman" w:eastAsia="Times New Roman" w:hAnsi="Times New Roman" w:cs="Times New Roman"/>
                <w:color w:val="000000"/>
                <w:sz w:val="20"/>
                <w:szCs w:val="20"/>
                <w:lang w:eastAsia="ru-RU"/>
              </w:rPr>
              <w:t>Наименование</w:t>
            </w:r>
          </w:p>
        </w:tc>
        <w:tc>
          <w:tcPr>
            <w:tcW w:w="1366" w:type="dxa"/>
            <w:tcBorders>
              <w:top w:val="single" w:sz="4" w:space="0" w:color="auto"/>
              <w:left w:val="nil"/>
              <w:bottom w:val="single" w:sz="4" w:space="0" w:color="auto"/>
              <w:right w:val="single" w:sz="4" w:space="0" w:color="auto"/>
            </w:tcBorders>
            <w:shd w:val="clear" w:color="auto" w:fill="auto"/>
            <w:vAlign w:val="center"/>
            <w:hideMark/>
          </w:tcPr>
          <w:p w14:paraId="068850E5" w14:textId="77777777" w:rsidR="007674DF" w:rsidRPr="007674DF" w:rsidRDefault="007674DF" w:rsidP="007674DF">
            <w:pPr>
              <w:spacing w:after="0" w:line="240" w:lineRule="auto"/>
              <w:jc w:val="center"/>
              <w:rPr>
                <w:rFonts w:ascii="Times New Roman" w:eastAsia="Times New Roman" w:hAnsi="Times New Roman" w:cs="Times New Roman"/>
                <w:color w:val="000000"/>
                <w:sz w:val="20"/>
                <w:szCs w:val="20"/>
                <w:lang w:eastAsia="ru-RU"/>
              </w:rPr>
            </w:pPr>
            <w:r w:rsidRPr="007674DF">
              <w:rPr>
                <w:rFonts w:ascii="Times New Roman" w:eastAsia="Times New Roman" w:hAnsi="Times New Roman" w:cs="Times New Roman"/>
                <w:color w:val="000000"/>
                <w:sz w:val="20"/>
                <w:szCs w:val="20"/>
                <w:lang w:eastAsia="ru-RU"/>
              </w:rPr>
              <w:t>ЦСР</w:t>
            </w:r>
          </w:p>
        </w:tc>
        <w:tc>
          <w:tcPr>
            <w:tcW w:w="6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9412CB" w14:textId="77777777" w:rsidR="007674DF" w:rsidRPr="007674DF" w:rsidRDefault="007674DF" w:rsidP="007674DF">
            <w:pPr>
              <w:spacing w:after="0" w:line="240" w:lineRule="auto"/>
              <w:jc w:val="center"/>
              <w:rPr>
                <w:rFonts w:ascii="Times New Roman" w:eastAsia="Times New Roman" w:hAnsi="Times New Roman" w:cs="Times New Roman"/>
                <w:color w:val="000000"/>
                <w:sz w:val="20"/>
                <w:szCs w:val="20"/>
                <w:lang w:eastAsia="ru-RU"/>
              </w:rPr>
            </w:pPr>
            <w:r w:rsidRPr="007674DF">
              <w:rPr>
                <w:rFonts w:ascii="Times New Roman" w:eastAsia="Times New Roman" w:hAnsi="Times New Roman" w:cs="Times New Roman"/>
                <w:color w:val="000000"/>
                <w:sz w:val="20"/>
                <w:szCs w:val="20"/>
                <w:lang w:eastAsia="ru-RU"/>
              </w:rPr>
              <w:t>ВР</w:t>
            </w:r>
          </w:p>
        </w:tc>
        <w:tc>
          <w:tcPr>
            <w:tcW w:w="416" w:type="dxa"/>
            <w:tcBorders>
              <w:top w:val="single" w:sz="4" w:space="0" w:color="auto"/>
              <w:left w:val="nil"/>
              <w:bottom w:val="single" w:sz="4" w:space="0" w:color="auto"/>
              <w:right w:val="single" w:sz="4" w:space="0" w:color="auto"/>
            </w:tcBorders>
            <w:shd w:val="clear" w:color="auto" w:fill="auto"/>
            <w:vAlign w:val="center"/>
            <w:hideMark/>
          </w:tcPr>
          <w:p w14:paraId="69A1D906" w14:textId="77777777" w:rsidR="007674DF" w:rsidRPr="007674DF" w:rsidRDefault="007674DF" w:rsidP="007674DF">
            <w:pPr>
              <w:spacing w:after="0" w:line="240" w:lineRule="auto"/>
              <w:jc w:val="center"/>
              <w:rPr>
                <w:rFonts w:ascii="Times New Roman" w:eastAsia="Times New Roman" w:hAnsi="Times New Roman" w:cs="Times New Roman"/>
                <w:color w:val="000000"/>
                <w:sz w:val="20"/>
                <w:szCs w:val="20"/>
                <w:lang w:eastAsia="ru-RU"/>
              </w:rPr>
            </w:pPr>
            <w:r w:rsidRPr="007674DF">
              <w:rPr>
                <w:rFonts w:ascii="Times New Roman" w:eastAsia="Times New Roman" w:hAnsi="Times New Roman" w:cs="Times New Roman"/>
                <w:color w:val="000000"/>
                <w:sz w:val="20"/>
                <w:szCs w:val="20"/>
                <w:lang w:eastAsia="ru-RU"/>
              </w:rPr>
              <w:t>Рз</w:t>
            </w:r>
          </w:p>
        </w:tc>
        <w:tc>
          <w:tcPr>
            <w:tcW w:w="472" w:type="dxa"/>
            <w:tcBorders>
              <w:top w:val="single" w:sz="4" w:space="0" w:color="auto"/>
              <w:left w:val="nil"/>
              <w:bottom w:val="single" w:sz="4" w:space="0" w:color="auto"/>
              <w:right w:val="single" w:sz="4" w:space="0" w:color="auto"/>
            </w:tcBorders>
            <w:shd w:val="clear" w:color="auto" w:fill="auto"/>
            <w:vAlign w:val="center"/>
            <w:hideMark/>
          </w:tcPr>
          <w:p w14:paraId="010FAEE0" w14:textId="77777777" w:rsidR="007674DF" w:rsidRPr="007674DF" w:rsidRDefault="007674DF" w:rsidP="007674DF">
            <w:pPr>
              <w:spacing w:after="0" w:line="240" w:lineRule="auto"/>
              <w:jc w:val="center"/>
              <w:rPr>
                <w:rFonts w:ascii="Times New Roman" w:eastAsia="Times New Roman" w:hAnsi="Times New Roman" w:cs="Times New Roman"/>
                <w:color w:val="000000"/>
                <w:sz w:val="20"/>
                <w:szCs w:val="20"/>
                <w:lang w:eastAsia="ru-RU"/>
              </w:rPr>
            </w:pPr>
            <w:r w:rsidRPr="007674DF">
              <w:rPr>
                <w:rFonts w:ascii="Times New Roman" w:eastAsia="Times New Roman" w:hAnsi="Times New Roman" w:cs="Times New Roman"/>
                <w:color w:val="000000"/>
                <w:sz w:val="20"/>
                <w:szCs w:val="20"/>
                <w:lang w:eastAsia="ru-RU"/>
              </w:rPr>
              <w:t>ПР</w:t>
            </w:r>
          </w:p>
        </w:tc>
        <w:tc>
          <w:tcPr>
            <w:tcW w:w="9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B465DF" w14:textId="77777777" w:rsidR="007674DF" w:rsidRPr="007674DF" w:rsidRDefault="007674DF" w:rsidP="007674DF">
            <w:pPr>
              <w:spacing w:after="0" w:line="240" w:lineRule="auto"/>
              <w:jc w:val="center"/>
              <w:rPr>
                <w:rFonts w:ascii="Times New Roman" w:eastAsia="Times New Roman" w:hAnsi="Times New Roman" w:cs="Times New Roman"/>
                <w:color w:val="000000"/>
                <w:sz w:val="20"/>
                <w:szCs w:val="20"/>
                <w:lang w:eastAsia="ru-RU"/>
              </w:rPr>
            </w:pPr>
            <w:r w:rsidRPr="007674DF">
              <w:rPr>
                <w:rFonts w:ascii="Times New Roman" w:eastAsia="Times New Roman" w:hAnsi="Times New Roman" w:cs="Times New Roman"/>
                <w:color w:val="000000"/>
                <w:sz w:val="20"/>
                <w:szCs w:val="20"/>
                <w:lang w:eastAsia="ru-RU"/>
              </w:rPr>
              <w:t>Сумма</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B4F315" w14:textId="77777777" w:rsidR="007674DF" w:rsidRPr="007674DF" w:rsidRDefault="007674DF" w:rsidP="007674DF">
            <w:pPr>
              <w:spacing w:after="0" w:line="240" w:lineRule="auto"/>
              <w:jc w:val="center"/>
              <w:rPr>
                <w:rFonts w:ascii="Times New Roman" w:eastAsia="Times New Roman" w:hAnsi="Times New Roman" w:cs="Times New Roman"/>
                <w:color w:val="000000"/>
                <w:sz w:val="20"/>
                <w:szCs w:val="20"/>
                <w:lang w:eastAsia="ru-RU"/>
              </w:rPr>
            </w:pPr>
            <w:r w:rsidRPr="007674DF">
              <w:rPr>
                <w:rFonts w:ascii="Times New Roman" w:eastAsia="Times New Roman" w:hAnsi="Times New Roman" w:cs="Times New Roman"/>
                <w:color w:val="000000"/>
                <w:sz w:val="20"/>
                <w:szCs w:val="20"/>
                <w:lang w:eastAsia="ru-RU"/>
              </w:rPr>
              <w:t>2026 г.</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DE2E1F" w14:textId="77777777" w:rsidR="007674DF" w:rsidRPr="007674DF" w:rsidRDefault="007674DF" w:rsidP="007674DF">
            <w:pPr>
              <w:spacing w:after="0" w:line="240" w:lineRule="auto"/>
              <w:jc w:val="center"/>
              <w:rPr>
                <w:rFonts w:ascii="Times New Roman" w:eastAsia="Times New Roman" w:hAnsi="Times New Roman" w:cs="Times New Roman"/>
                <w:color w:val="000000"/>
                <w:sz w:val="20"/>
                <w:szCs w:val="20"/>
                <w:lang w:eastAsia="ru-RU"/>
              </w:rPr>
            </w:pPr>
            <w:r w:rsidRPr="007674DF">
              <w:rPr>
                <w:rFonts w:ascii="Times New Roman" w:eastAsia="Times New Roman" w:hAnsi="Times New Roman" w:cs="Times New Roman"/>
                <w:color w:val="000000"/>
                <w:sz w:val="20"/>
                <w:szCs w:val="20"/>
                <w:lang w:eastAsia="ru-RU"/>
              </w:rPr>
              <w:t>2027 г.</w:t>
            </w:r>
          </w:p>
        </w:tc>
      </w:tr>
      <w:tr w:rsidR="007674DF" w:rsidRPr="007674DF" w14:paraId="57C21B0F" w14:textId="77777777" w:rsidTr="0023320A">
        <w:trPr>
          <w:trHeight w:val="218"/>
        </w:trPr>
        <w:tc>
          <w:tcPr>
            <w:tcW w:w="9781" w:type="dxa"/>
            <w:tcBorders>
              <w:top w:val="nil"/>
              <w:left w:val="single" w:sz="4" w:space="0" w:color="auto"/>
              <w:bottom w:val="single" w:sz="4" w:space="0" w:color="auto"/>
              <w:right w:val="single" w:sz="4" w:space="0" w:color="auto"/>
            </w:tcBorders>
            <w:shd w:val="clear" w:color="auto" w:fill="auto"/>
            <w:noWrap/>
            <w:vAlign w:val="center"/>
            <w:hideMark/>
          </w:tcPr>
          <w:p w14:paraId="52840AA0" w14:textId="77777777" w:rsidR="007674DF" w:rsidRPr="007674DF" w:rsidRDefault="007674DF" w:rsidP="007674DF">
            <w:pPr>
              <w:tabs>
                <w:tab w:val="left" w:pos="5137"/>
                <w:tab w:val="left" w:pos="9673"/>
                <w:tab w:val="left" w:pos="10854"/>
              </w:tabs>
              <w:spacing w:after="0" w:line="240" w:lineRule="auto"/>
              <w:jc w:val="both"/>
              <w:rPr>
                <w:rFonts w:ascii="Times New Roman" w:eastAsia="Times New Roman" w:hAnsi="Times New Roman" w:cs="Times New Roman"/>
                <w:color w:val="000000"/>
                <w:sz w:val="20"/>
                <w:szCs w:val="20"/>
                <w:lang w:eastAsia="ru-RU"/>
              </w:rPr>
            </w:pPr>
            <w:r w:rsidRPr="007674DF">
              <w:rPr>
                <w:rFonts w:ascii="Times New Roman" w:eastAsia="Times New Roman" w:hAnsi="Times New Roman" w:cs="Times New Roman"/>
                <w:color w:val="000000"/>
                <w:sz w:val="20"/>
                <w:szCs w:val="20"/>
                <w:lang w:eastAsia="ru-RU"/>
              </w:rPr>
              <w:t>Муниципальная программа Митякинского сельского поселения "Информационное общество"</w:t>
            </w:r>
          </w:p>
        </w:tc>
        <w:tc>
          <w:tcPr>
            <w:tcW w:w="1366" w:type="dxa"/>
            <w:tcBorders>
              <w:top w:val="nil"/>
              <w:left w:val="nil"/>
              <w:bottom w:val="single" w:sz="4" w:space="0" w:color="auto"/>
              <w:right w:val="single" w:sz="4" w:space="0" w:color="auto"/>
            </w:tcBorders>
            <w:shd w:val="clear" w:color="auto" w:fill="auto"/>
            <w:vAlign w:val="center"/>
            <w:hideMark/>
          </w:tcPr>
          <w:p w14:paraId="2E988A0C" w14:textId="77777777" w:rsidR="007674DF" w:rsidRPr="007674DF" w:rsidRDefault="007674DF" w:rsidP="007674DF">
            <w:pPr>
              <w:spacing w:after="0" w:line="240" w:lineRule="auto"/>
              <w:jc w:val="center"/>
              <w:rPr>
                <w:rFonts w:ascii="Times New Roman" w:eastAsia="Times New Roman" w:hAnsi="Times New Roman" w:cs="Times New Roman"/>
                <w:color w:val="000000"/>
                <w:sz w:val="20"/>
                <w:szCs w:val="20"/>
                <w:lang w:eastAsia="ru-RU"/>
              </w:rPr>
            </w:pPr>
            <w:r w:rsidRPr="007674DF">
              <w:rPr>
                <w:rFonts w:ascii="Times New Roman" w:eastAsia="Times New Roman" w:hAnsi="Times New Roman" w:cs="Times New Roman"/>
                <w:color w:val="000000"/>
                <w:sz w:val="20"/>
                <w:szCs w:val="20"/>
                <w:lang w:eastAsia="ru-RU"/>
              </w:rPr>
              <w:t>01.0.00.00000</w:t>
            </w:r>
          </w:p>
        </w:tc>
        <w:tc>
          <w:tcPr>
            <w:tcW w:w="616" w:type="dxa"/>
            <w:tcBorders>
              <w:top w:val="nil"/>
              <w:left w:val="nil"/>
              <w:bottom w:val="single" w:sz="4" w:space="0" w:color="auto"/>
              <w:right w:val="single" w:sz="4" w:space="0" w:color="auto"/>
            </w:tcBorders>
            <w:shd w:val="clear" w:color="auto" w:fill="auto"/>
            <w:vAlign w:val="center"/>
            <w:hideMark/>
          </w:tcPr>
          <w:p w14:paraId="2CF4B3BF" w14:textId="77777777" w:rsidR="007674DF" w:rsidRPr="007674DF" w:rsidRDefault="007674DF" w:rsidP="007674DF">
            <w:pPr>
              <w:spacing w:after="0" w:line="240" w:lineRule="auto"/>
              <w:jc w:val="center"/>
              <w:rPr>
                <w:rFonts w:ascii="Times New Roman" w:eastAsia="Times New Roman" w:hAnsi="Times New Roman" w:cs="Times New Roman"/>
                <w:color w:val="000000"/>
                <w:sz w:val="20"/>
                <w:szCs w:val="20"/>
                <w:lang w:eastAsia="ru-RU"/>
              </w:rPr>
            </w:pPr>
            <w:r w:rsidRPr="007674DF">
              <w:rPr>
                <w:rFonts w:ascii="Times New Roman" w:eastAsia="Times New Roman" w:hAnsi="Times New Roman" w:cs="Times New Roman"/>
                <w:color w:val="000000"/>
                <w:sz w:val="20"/>
                <w:szCs w:val="20"/>
                <w:lang w:eastAsia="ru-RU"/>
              </w:rPr>
              <w:t>0.0.0</w:t>
            </w:r>
          </w:p>
        </w:tc>
        <w:tc>
          <w:tcPr>
            <w:tcW w:w="416" w:type="dxa"/>
            <w:tcBorders>
              <w:top w:val="nil"/>
              <w:left w:val="nil"/>
              <w:bottom w:val="single" w:sz="4" w:space="0" w:color="auto"/>
              <w:right w:val="single" w:sz="4" w:space="0" w:color="auto"/>
            </w:tcBorders>
            <w:shd w:val="clear" w:color="auto" w:fill="auto"/>
            <w:vAlign w:val="center"/>
            <w:hideMark/>
          </w:tcPr>
          <w:p w14:paraId="42A06181" w14:textId="77777777" w:rsidR="007674DF" w:rsidRPr="007674DF" w:rsidRDefault="007674DF" w:rsidP="007674DF">
            <w:pPr>
              <w:spacing w:after="0" w:line="240" w:lineRule="auto"/>
              <w:jc w:val="center"/>
              <w:rPr>
                <w:rFonts w:ascii="Times New Roman" w:eastAsia="Times New Roman" w:hAnsi="Times New Roman" w:cs="Times New Roman"/>
                <w:color w:val="000000"/>
                <w:sz w:val="20"/>
                <w:szCs w:val="20"/>
                <w:lang w:eastAsia="ru-RU"/>
              </w:rPr>
            </w:pPr>
            <w:r w:rsidRPr="007674DF">
              <w:rPr>
                <w:rFonts w:ascii="Times New Roman" w:eastAsia="Times New Roman" w:hAnsi="Times New Roman" w:cs="Times New Roman"/>
                <w:color w:val="000000"/>
                <w:sz w:val="20"/>
                <w:szCs w:val="20"/>
                <w:lang w:eastAsia="ru-RU"/>
              </w:rPr>
              <w:t>00</w:t>
            </w:r>
          </w:p>
        </w:tc>
        <w:tc>
          <w:tcPr>
            <w:tcW w:w="472" w:type="dxa"/>
            <w:tcBorders>
              <w:top w:val="nil"/>
              <w:left w:val="nil"/>
              <w:bottom w:val="single" w:sz="4" w:space="0" w:color="auto"/>
              <w:right w:val="single" w:sz="4" w:space="0" w:color="auto"/>
            </w:tcBorders>
            <w:shd w:val="clear" w:color="auto" w:fill="auto"/>
            <w:vAlign w:val="center"/>
            <w:hideMark/>
          </w:tcPr>
          <w:p w14:paraId="1DC977C5" w14:textId="77777777" w:rsidR="007674DF" w:rsidRPr="007674DF" w:rsidRDefault="007674DF" w:rsidP="007674DF">
            <w:pPr>
              <w:spacing w:after="0" w:line="240" w:lineRule="auto"/>
              <w:jc w:val="center"/>
              <w:rPr>
                <w:rFonts w:ascii="Times New Roman" w:eastAsia="Times New Roman" w:hAnsi="Times New Roman" w:cs="Times New Roman"/>
                <w:color w:val="000000"/>
                <w:sz w:val="20"/>
                <w:szCs w:val="20"/>
                <w:lang w:eastAsia="ru-RU"/>
              </w:rPr>
            </w:pPr>
            <w:r w:rsidRPr="007674DF">
              <w:rPr>
                <w:rFonts w:ascii="Times New Roman" w:eastAsia="Times New Roman" w:hAnsi="Times New Roman" w:cs="Times New Roman"/>
                <w:color w:val="000000"/>
                <w:sz w:val="20"/>
                <w:szCs w:val="20"/>
                <w:lang w:eastAsia="ru-RU"/>
              </w:rPr>
              <w:t>00</w:t>
            </w:r>
          </w:p>
        </w:tc>
        <w:tc>
          <w:tcPr>
            <w:tcW w:w="957" w:type="dxa"/>
            <w:tcBorders>
              <w:top w:val="nil"/>
              <w:left w:val="nil"/>
              <w:bottom w:val="single" w:sz="4" w:space="0" w:color="auto"/>
              <w:right w:val="single" w:sz="4" w:space="0" w:color="auto"/>
            </w:tcBorders>
            <w:shd w:val="clear" w:color="auto" w:fill="auto"/>
            <w:vAlign w:val="center"/>
            <w:hideMark/>
          </w:tcPr>
          <w:p w14:paraId="5504753D" w14:textId="77777777" w:rsidR="007674DF" w:rsidRPr="007674DF" w:rsidRDefault="007674DF" w:rsidP="007674DF">
            <w:pPr>
              <w:spacing w:after="0" w:line="240" w:lineRule="auto"/>
              <w:jc w:val="right"/>
              <w:rPr>
                <w:rFonts w:ascii="Times New Roman" w:eastAsia="Times New Roman" w:hAnsi="Times New Roman" w:cs="Times New Roman"/>
                <w:color w:val="000000"/>
                <w:sz w:val="20"/>
                <w:szCs w:val="20"/>
                <w:lang w:eastAsia="ru-RU"/>
              </w:rPr>
            </w:pPr>
            <w:r w:rsidRPr="007674DF">
              <w:rPr>
                <w:rFonts w:ascii="Times New Roman" w:eastAsia="Times New Roman" w:hAnsi="Times New Roman" w:cs="Times New Roman"/>
                <w:color w:val="000000"/>
                <w:sz w:val="20"/>
                <w:szCs w:val="20"/>
                <w:lang w:eastAsia="ru-RU"/>
              </w:rPr>
              <w:t>307,0</w:t>
            </w:r>
          </w:p>
        </w:tc>
        <w:tc>
          <w:tcPr>
            <w:tcW w:w="1208" w:type="dxa"/>
            <w:tcBorders>
              <w:top w:val="nil"/>
              <w:left w:val="single" w:sz="4" w:space="0" w:color="auto"/>
              <w:bottom w:val="single" w:sz="4" w:space="0" w:color="auto"/>
              <w:right w:val="single" w:sz="4" w:space="0" w:color="auto"/>
            </w:tcBorders>
            <w:shd w:val="clear" w:color="auto" w:fill="auto"/>
            <w:vAlign w:val="center"/>
            <w:hideMark/>
          </w:tcPr>
          <w:p w14:paraId="2712999A" w14:textId="77777777" w:rsidR="007674DF" w:rsidRPr="007674DF" w:rsidRDefault="007674DF" w:rsidP="007674DF">
            <w:pPr>
              <w:spacing w:after="0" w:line="240" w:lineRule="auto"/>
              <w:jc w:val="right"/>
              <w:rPr>
                <w:rFonts w:ascii="Times New Roman" w:eastAsia="Times New Roman" w:hAnsi="Times New Roman" w:cs="Times New Roman"/>
                <w:color w:val="000000"/>
                <w:sz w:val="20"/>
                <w:szCs w:val="20"/>
                <w:lang w:eastAsia="ru-RU"/>
              </w:rPr>
            </w:pPr>
            <w:r w:rsidRPr="007674DF">
              <w:rPr>
                <w:rFonts w:ascii="Times New Roman" w:eastAsia="Times New Roman" w:hAnsi="Times New Roman" w:cs="Times New Roman"/>
                <w:color w:val="000000"/>
                <w:sz w:val="20"/>
                <w:szCs w:val="20"/>
                <w:lang w:eastAsia="ru-RU"/>
              </w:rPr>
              <w:t>0,0</w:t>
            </w:r>
          </w:p>
        </w:tc>
        <w:tc>
          <w:tcPr>
            <w:tcW w:w="1064" w:type="dxa"/>
            <w:tcBorders>
              <w:top w:val="nil"/>
              <w:left w:val="single" w:sz="4" w:space="0" w:color="auto"/>
              <w:bottom w:val="single" w:sz="4" w:space="0" w:color="auto"/>
              <w:right w:val="single" w:sz="4" w:space="0" w:color="auto"/>
            </w:tcBorders>
            <w:shd w:val="clear" w:color="auto" w:fill="auto"/>
            <w:vAlign w:val="center"/>
            <w:hideMark/>
          </w:tcPr>
          <w:p w14:paraId="0F9B66C4" w14:textId="77777777" w:rsidR="007674DF" w:rsidRPr="007674DF" w:rsidRDefault="007674DF" w:rsidP="007674DF">
            <w:pPr>
              <w:spacing w:after="0" w:line="240" w:lineRule="auto"/>
              <w:jc w:val="right"/>
              <w:rPr>
                <w:rFonts w:ascii="Times New Roman" w:eastAsia="Times New Roman" w:hAnsi="Times New Roman" w:cs="Times New Roman"/>
                <w:color w:val="000000"/>
                <w:sz w:val="20"/>
                <w:szCs w:val="20"/>
                <w:lang w:eastAsia="ru-RU"/>
              </w:rPr>
            </w:pPr>
            <w:r w:rsidRPr="007674DF">
              <w:rPr>
                <w:rFonts w:ascii="Times New Roman" w:eastAsia="Times New Roman" w:hAnsi="Times New Roman" w:cs="Times New Roman"/>
                <w:color w:val="000000"/>
                <w:sz w:val="20"/>
                <w:szCs w:val="20"/>
                <w:lang w:eastAsia="ru-RU"/>
              </w:rPr>
              <w:t>0,0</w:t>
            </w:r>
          </w:p>
        </w:tc>
      </w:tr>
      <w:tr w:rsidR="007674DF" w:rsidRPr="007674DF" w14:paraId="71E4B1FA" w14:textId="77777777" w:rsidTr="0023320A">
        <w:trPr>
          <w:trHeight w:val="375"/>
        </w:trPr>
        <w:tc>
          <w:tcPr>
            <w:tcW w:w="9781" w:type="dxa"/>
            <w:tcBorders>
              <w:top w:val="nil"/>
              <w:left w:val="single" w:sz="4" w:space="0" w:color="auto"/>
              <w:bottom w:val="single" w:sz="4" w:space="0" w:color="auto"/>
              <w:right w:val="single" w:sz="4" w:space="0" w:color="auto"/>
            </w:tcBorders>
            <w:shd w:val="clear" w:color="auto" w:fill="auto"/>
            <w:noWrap/>
            <w:vAlign w:val="center"/>
            <w:hideMark/>
          </w:tcPr>
          <w:p w14:paraId="4C94EE95" w14:textId="77777777" w:rsidR="007674DF" w:rsidRPr="007674DF" w:rsidRDefault="007674DF" w:rsidP="007674DF">
            <w:pPr>
              <w:tabs>
                <w:tab w:val="left" w:pos="5137"/>
                <w:tab w:val="left" w:pos="9673"/>
                <w:tab w:val="left" w:pos="10854"/>
              </w:tabs>
              <w:spacing w:after="0" w:line="240" w:lineRule="auto"/>
              <w:jc w:val="both"/>
              <w:rPr>
                <w:rFonts w:ascii="Times New Roman" w:eastAsia="Times New Roman" w:hAnsi="Times New Roman" w:cs="Times New Roman"/>
                <w:color w:val="000000"/>
                <w:sz w:val="20"/>
                <w:szCs w:val="20"/>
                <w:lang w:eastAsia="ru-RU"/>
              </w:rPr>
            </w:pPr>
            <w:r w:rsidRPr="007674DF">
              <w:rPr>
                <w:rFonts w:ascii="Times New Roman" w:eastAsia="Times New Roman" w:hAnsi="Times New Roman" w:cs="Times New Roman"/>
                <w:color w:val="000000"/>
                <w:sz w:val="20"/>
                <w:szCs w:val="20"/>
                <w:lang w:eastAsia="ru-RU"/>
              </w:rPr>
              <w:t>Комплекс процессных мероприятий</w:t>
            </w:r>
          </w:p>
        </w:tc>
        <w:tc>
          <w:tcPr>
            <w:tcW w:w="1366" w:type="dxa"/>
            <w:tcBorders>
              <w:top w:val="nil"/>
              <w:left w:val="nil"/>
              <w:bottom w:val="single" w:sz="4" w:space="0" w:color="auto"/>
              <w:right w:val="single" w:sz="4" w:space="0" w:color="auto"/>
            </w:tcBorders>
            <w:shd w:val="clear" w:color="auto" w:fill="auto"/>
            <w:vAlign w:val="center"/>
            <w:hideMark/>
          </w:tcPr>
          <w:p w14:paraId="0891A5B2" w14:textId="77777777" w:rsidR="007674DF" w:rsidRPr="007674DF" w:rsidRDefault="007674DF" w:rsidP="007674DF">
            <w:pPr>
              <w:spacing w:after="0" w:line="240" w:lineRule="auto"/>
              <w:jc w:val="center"/>
              <w:rPr>
                <w:rFonts w:ascii="Times New Roman" w:eastAsia="Times New Roman" w:hAnsi="Times New Roman" w:cs="Times New Roman"/>
                <w:color w:val="000000"/>
                <w:sz w:val="20"/>
                <w:szCs w:val="20"/>
                <w:lang w:eastAsia="ru-RU"/>
              </w:rPr>
            </w:pPr>
            <w:r w:rsidRPr="007674DF">
              <w:rPr>
                <w:rFonts w:ascii="Times New Roman" w:eastAsia="Times New Roman" w:hAnsi="Times New Roman" w:cs="Times New Roman"/>
                <w:color w:val="000000"/>
                <w:sz w:val="20"/>
                <w:szCs w:val="20"/>
                <w:lang w:eastAsia="ru-RU"/>
              </w:rPr>
              <w:t>01.4.00.00000</w:t>
            </w:r>
          </w:p>
        </w:tc>
        <w:tc>
          <w:tcPr>
            <w:tcW w:w="616" w:type="dxa"/>
            <w:tcBorders>
              <w:top w:val="nil"/>
              <w:left w:val="nil"/>
              <w:bottom w:val="single" w:sz="4" w:space="0" w:color="auto"/>
              <w:right w:val="single" w:sz="4" w:space="0" w:color="auto"/>
            </w:tcBorders>
            <w:shd w:val="clear" w:color="auto" w:fill="auto"/>
            <w:vAlign w:val="center"/>
            <w:hideMark/>
          </w:tcPr>
          <w:p w14:paraId="568E4FCA" w14:textId="77777777" w:rsidR="007674DF" w:rsidRPr="007674DF" w:rsidRDefault="007674DF" w:rsidP="007674DF">
            <w:pPr>
              <w:spacing w:after="0" w:line="240" w:lineRule="auto"/>
              <w:jc w:val="center"/>
              <w:rPr>
                <w:rFonts w:ascii="Times New Roman" w:eastAsia="Times New Roman" w:hAnsi="Times New Roman" w:cs="Times New Roman"/>
                <w:color w:val="000000"/>
                <w:sz w:val="20"/>
                <w:szCs w:val="20"/>
                <w:lang w:eastAsia="ru-RU"/>
              </w:rPr>
            </w:pPr>
            <w:r w:rsidRPr="007674DF">
              <w:rPr>
                <w:rFonts w:ascii="Times New Roman" w:eastAsia="Times New Roman" w:hAnsi="Times New Roman" w:cs="Times New Roman"/>
                <w:color w:val="000000"/>
                <w:sz w:val="20"/>
                <w:szCs w:val="20"/>
                <w:lang w:eastAsia="ru-RU"/>
              </w:rPr>
              <w:t>0.0.0</w:t>
            </w:r>
          </w:p>
        </w:tc>
        <w:tc>
          <w:tcPr>
            <w:tcW w:w="416" w:type="dxa"/>
            <w:tcBorders>
              <w:top w:val="nil"/>
              <w:left w:val="nil"/>
              <w:bottom w:val="single" w:sz="4" w:space="0" w:color="auto"/>
              <w:right w:val="single" w:sz="4" w:space="0" w:color="auto"/>
            </w:tcBorders>
            <w:shd w:val="clear" w:color="auto" w:fill="auto"/>
            <w:vAlign w:val="center"/>
            <w:hideMark/>
          </w:tcPr>
          <w:p w14:paraId="2C97E614" w14:textId="77777777" w:rsidR="007674DF" w:rsidRPr="007674DF" w:rsidRDefault="007674DF" w:rsidP="007674DF">
            <w:pPr>
              <w:spacing w:after="0" w:line="240" w:lineRule="auto"/>
              <w:jc w:val="center"/>
              <w:rPr>
                <w:rFonts w:ascii="Times New Roman" w:eastAsia="Times New Roman" w:hAnsi="Times New Roman" w:cs="Times New Roman"/>
                <w:color w:val="000000"/>
                <w:sz w:val="20"/>
                <w:szCs w:val="20"/>
                <w:lang w:eastAsia="ru-RU"/>
              </w:rPr>
            </w:pPr>
            <w:r w:rsidRPr="007674DF">
              <w:rPr>
                <w:rFonts w:ascii="Times New Roman" w:eastAsia="Times New Roman" w:hAnsi="Times New Roman" w:cs="Times New Roman"/>
                <w:color w:val="000000"/>
                <w:sz w:val="20"/>
                <w:szCs w:val="20"/>
                <w:lang w:eastAsia="ru-RU"/>
              </w:rPr>
              <w:t>00</w:t>
            </w:r>
          </w:p>
        </w:tc>
        <w:tc>
          <w:tcPr>
            <w:tcW w:w="472" w:type="dxa"/>
            <w:tcBorders>
              <w:top w:val="nil"/>
              <w:left w:val="nil"/>
              <w:bottom w:val="single" w:sz="4" w:space="0" w:color="auto"/>
              <w:right w:val="single" w:sz="4" w:space="0" w:color="auto"/>
            </w:tcBorders>
            <w:shd w:val="clear" w:color="auto" w:fill="auto"/>
            <w:vAlign w:val="center"/>
            <w:hideMark/>
          </w:tcPr>
          <w:p w14:paraId="5A62641B" w14:textId="77777777" w:rsidR="007674DF" w:rsidRPr="007674DF" w:rsidRDefault="007674DF" w:rsidP="007674DF">
            <w:pPr>
              <w:spacing w:after="0" w:line="240" w:lineRule="auto"/>
              <w:jc w:val="center"/>
              <w:rPr>
                <w:rFonts w:ascii="Times New Roman" w:eastAsia="Times New Roman" w:hAnsi="Times New Roman" w:cs="Times New Roman"/>
                <w:color w:val="000000"/>
                <w:sz w:val="20"/>
                <w:szCs w:val="20"/>
                <w:lang w:eastAsia="ru-RU"/>
              </w:rPr>
            </w:pPr>
            <w:r w:rsidRPr="007674DF">
              <w:rPr>
                <w:rFonts w:ascii="Times New Roman" w:eastAsia="Times New Roman" w:hAnsi="Times New Roman" w:cs="Times New Roman"/>
                <w:color w:val="000000"/>
                <w:sz w:val="20"/>
                <w:szCs w:val="20"/>
                <w:lang w:eastAsia="ru-RU"/>
              </w:rPr>
              <w:t>00</w:t>
            </w:r>
          </w:p>
        </w:tc>
        <w:tc>
          <w:tcPr>
            <w:tcW w:w="957" w:type="dxa"/>
            <w:tcBorders>
              <w:top w:val="nil"/>
              <w:left w:val="nil"/>
              <w:bottom w:val="single" w:sz="4" w:space="0" w:color="auto"/>
              <w:right w:val="single" w:sz="4" w:space="0" w:color="auto"/>
            </w:tcBorders>
            <w:shd w:val="clear" w:color="auto" w:fill="auto"/>
            <w:vAlign w:val="center"/>
            <w:hideMark/>
          </w:tcPr>
          <w:p w14:paraId="0BA74DA8" w14:textId="77777777" w:rsidR="007674DF" w:rsidRPr="007674DF" w:rsidRDefault="007674DF" w:rsidP="007674DF">
            <w:pPr>
              <w:spacing w:after="0" w:line="240" w:lineRule="auto"/>
              <w:jc w:val="right"/>
              <w:rPr>
                <w:rFonts w:ascii="Times New Roman" w:eastAsia="Times New Roman" w:hAnsi="Times New Roman" w:cs="Times New Roman"/>
                <w:color w:val="000000"/>
                <w:sz w:val="20"/>
                <w:szCs w:val="20"/>
                <w:lang w:eastAsia="ru-RU"/>
              </w:rPr>
            </w:pPr>
            <w:r w:rsidRPr="007674DF">
              <w:rPr>
                <w:rFonts w:ascii="Times New Roman" w:eastAsia="Times New Roman" w:hAnsi="Times New Roman" w:cs="Times New Roman"/>
                <w:color w:val="000000"/>
                <w:sz w:val="20"/>
                <w:szCs w:val="20"/>
                <w:lang w:eastAsia="ru-RU"/>
              </w:rPr>
              <w:t>307,0</w:t>
            </w:r>
          </w:p>
        </w:tc>
        <w:tc>
          <w:tcPr>
            <w:tcW w:w="1208" w:type="dxa"/>
            <w:tcBorders>
              <w:top w:val="nil"/>
              <w:left w:val="single" w:sz="4" w:space="0" w:color="auto"/>
              <w:bottom w:val="single" w:sz="4" w:space="0" w:color="auto"/>
              <w:right w:val="single" w:sz="4" w:space="0" w:color="auto"/>
            </w:tcBorders>
            <w:shd w:val="clear" w:color="auto" w:fill="auto"/>
            <w:vAlign w:val="center"/>
            <w:hideMark/>
          </w:tcPr>
          <w:p w14:paraId="2C5AE473" w14:textId="77777777" w:rsidR="007674DF" w:rsidRPr="007674DF" w:rsidRDefault="007674DF" w:rsidP="007674DF">
            <w:pPr>
              <w:spacing w:after="0" w:line="240" w:lineRule="auto"/>
              <w:jc w:val="right"/>
              <w:rPr>
                <w:rFonts w:ascii="Times New Roman" w:eastAsia="Times New Roman" w:hAnsi="Times New Roman" w:cs="Times New Roman"/>
                <w:color w:val="000000"/>
                <w:sz w:val="20"/>
                <w:szCs w:val="20"/>
                <w:lang w:eastAsia="ru-RU"/>
              </w:rPr>
            </w:pPr>
            <w:r w:rsidRPr="007674DF">
              <w:rPr>
                <w:rFonts w:ascii="Times New Roman" w:eastAsia="Times New Roman" w:hAnsi="Times New Roman" w:cs="Times New Roman"/>
                <w:color w:val="000000"/>
                <w:sz w:val="20"/>
                <w:szCs w:val="20"/>
                <w:lang w:eastAsia="ru-RU"/>
              </w:rPr>
              <w:t>0,0</w:t>
            </w:r>
          </w:p>
        </w:tc>
        <w:tc>
          <w:tcPr>
            <w:tcW w:w="1064" w:type="dxa"/>
            <w:tcBorders>
              <w:top w:val="nil"/>
              <w:left w:val="single" w:sz="4" w:space="0" w:color="auto"/>
              <w:bottom w:val="single" w:sz="4" w:space="0" w:color="auto"/>
              <w:right w:val="single" w:sz="4" w:space="0" w:color="auto"/>
            </w:tcBorders>
            <w:shd w:val="clear" w:color="auto" w:fill="auto"/>
            <w:vAlign w:val="center"/>
            <w:hideMark/>
          </w:tcPr>
          <w:p w14:paraId="35FACF05" w14:textId="77777777" w:rsidR="007674DF" w:rsidRPr="007674DF" w:rsidRDefault="007674DF" w:rsidP="007674DF">
            <w:pPr>
              <w:spacing w:after="0" w:line="240" w:lineRule="auto"/>
              <w:jc w:val="right"/>
              <w:rPr>
                <w:rFonts w:ascii="Times New Roman" w:eastAsia="Times New Roman" w:hAnsi="Times New Roman" w:cs="Times New Roman"/>
                <w:color w:val="000000"/>
                <w:sz w:val="20"/>
                <w:szCs w:val="20"/>
                <w:lang w:eastAsia="ru-RU"/>
              </w:rPr>
            </w:pPr>
            <w:r w:rsidRPr="007674DF">
              <w:rPr>
                <w:rFonts w:ascii="Times New Roman" w:eastAsia="Times New Roman" w:hAnsi="Times New Roman" w:cs="Times New Roman"/>
                <w:color w:val="000000"/>
                <w:sz w:val="20"/>
                <w:szCs w:val="20"/>
                <w:lang w:eastAsia="ru-RU"/>
              </w:rPr>
              <w:t>0,0</w:t>
            </w:r>
          </w:p>
        </w:tc>
      </w:tr>
      <w:tr w:rsidR="007674DF" w:rsidRPr="007674DF" w14:paraId="0C6A13AB" w14:textId="77777777" w:rsidTr="0023320A">
        <w:trPr>
          <w:trHeight w:val="61"/>
        </w:trPr>
        <w:tc>
          <w:tcPr>
            <w:tcW w:w="9781" w:type="dxa"/>
            <w:tcBorders>
              <w:top w:val="nil"/>
              <w:left w:val="single" w:sz="4" w:space="0" w:color="auto"/>
              <w:bottom w:val="single" w:sz="4" w:space="0" w:color="auto"/>
              <w:right w:val="single" w:sz="4" w:space="0" w:color="auto"/>
            </w:tcBorders>
            <w:shd w:val="clear" w:color="auto" w:fill="auto"/>
            <w:noWrap/>
            <w:vAlign w:val="center"/>
            <w:hideMark/>
          </w:tcPr>
          <w:p w14:paraId="6D8CC8BE" w14:textId="77777777" w:rsidR="007674DF" w:rsidRPr="007674DF" w:rsidRDefault="007674DF" w:rsidP="007674DF">
            <w:pPr>
              <w:tabs>
                <w:tab w:val="left" w:pos="5137"/>
                <w:tab w:val="left" w:pos="9673"/>
                <w:tab w:val="left" w:pos="10854"/>
              </w:tabs>
              <w:spacing w:after="0" w:line="240" w:lineRule="auto"/>
              <w:jc w:val="both"/>
              <w:rPr>
                <w:rFonts w:ascii="Times New Roman" w:eastAsia="Times New Roman" w:hAnsi="Times New Roman" w:cs="Times New Roman"/>
                <w:color w:val="000000"/>
                <w:sz w:val="20"/>
                <w:szCs w:val="20"/>
                <w:lang w:eastAsia="ru-RU"/>
              </w:rPr>
            </w:pPr>
            <w:r w:rsidRPr="007674DF">
              <w:rPr>
                <w:rFonts w:ascii="Times New Roman" w:eastAsia="Times New Roman" w:hAnsi="Times New Roman" w:cs="Times New Roman"/>
                <w:color w:val="000000"/>
                <w:sz w:val="20"/>
                <w:szCs w:val="20"/>
                <w:lang w:eastAsia="ru-RU"/>
              </w:rPr>
              <w:t>Комплекс процессных мероприятий Обеспечение реализации муниципальной программы "Информационное общество"</w:t>
            </w:r>
          </w:p>
        </w:tc>
        <w:tc>
          <w:tcPr>
            <w:tcW w:w="1366" w:type="dxa"/>
            <w:tcBorders>
              <w:top w:val="nil"/>
              <w:left w:val="nil"/>
              <w:bottom w:val="single" w:sz="4" w:space="0" w:color="auto"/>
              <w:right w:val="single" w:sz="4" w:space="0" w:color="auto"/>
            </w:tcBorders>
            <w:shd w:val="clear" w:color="auto" w:fill="auto"/>
            <w:vAlign w:val="center"/>
            <w:hideMark/>
          </w:tcPr>
          <w:p w14:paraId="4CFE03DA" w14:textId="77777777" w:rsidR="007674DF" w:rsidRPr="007674DF" w:rsidRDefault="007674DF" w:rsidP="007674DF">
            <w:pPr>
              <w:spacing w:after="0" w:line="240" w:lineRule="auto"/>
              <w:jc w:val="center"/>
              <w:rPr>
                <w:rFonts w:ascii="Times New Roman" w:eastAsia="Times New Roman" w:hAnsi="Times New Roman" w:cs="Times New Roman"/>
                <w:color w:val="000000"/>
                <w:sz w:val="20"/>
                <w:szCs w:val="20"/>
                <w:lang w:eastAsia="ru-RU"/>
              </w:rPr>
            </w:pPr>
            <w:r w:rsidRPr="007674DF">
              <w:rPr>
                <w:rFonts w:ascii="Times New Roman" w:eastAsia="Times New Roman" w:hAnsi="Times New Roman" w:cs="Times New Roman"/>
                <w:color w:val="000000"/>
                <w:sz w:val="20"/>
                <w:szCs w:val="20"/>
                <w:lang w:eastAsia="ru-RU"/>
              </w:rPr>
              <w:t>01.4.01.00000</w:t>
            </w:r>
          </w:p>
        </w:tc>
        <w:tc>
          <w:tcPr>
            <w:tcW w:w="616" w:type="dxa"/>
            <w:tcBorders>
              <w:top w:val="nil"/>
              <w:left w:val="nil"/>
              <w:bottom w:val="single" w:sz="4" w:space="0" w:color="auto"/>
              <w:right w:val="single" w:sz="4" w:space="0" w:color="auto"/>
            </w:tcBorders>
            <w:shd w:val="clear" w:color="auto" w:fill="auto"/>
            <w:vAlign w:val="center"/>
            <w:hideMark/>
          </w:tcPr>
          <w:p w14:paraId="47E6B283" w14:textId="77777777" w:rsidR="007674DF" w:rsidRPr="007674DF" w:rsidRDefault="007674DF" w:rsidP="007674DF">
            <w:pPr>
              <w:spacing w:after="0" w:line="240" w:lineRule="auto"/>
              <w:jc w:val="center"/>
              <w:rPr>
                <w:rFonts w:ascii="Times New Roman" w:eastAsia="Times New Roman" w:hAnsi="Times New Roman" w:cs="Times New Roman"/>
                <w:color w:val="000000"/>
                <w:sz w:val="20"/>
                <w:szCs w:val="20"/>
                <w:lang w:eastAsia="ru-RU"/>
              </w:rPr>
            </w:pPr>
            <w:r w:rsidRPr="007674DF">
              <w:rPr>
                <w:rFonts w:ascii="Times New Roman" w:eastAsia="Times New Roman" w:hAnsi="Times New Roman" w:cs="Times New Roman"/>
                <w:color w:val="000000"/>
                <w:sz w:val="20"/>
                <w:szCs w:val="20"/>
                <w:lang w:eastAsia="ru-RU"/>
              </w:rPr>
              <w:t>0.0.0</w:t>
            </w:r>
          </w:p>
        </w:tc>
        <w:tc>
          <w:tcPr>
            <w:tcW w:w="416" w:type="dxa"/>
            <w:tcBorders>
              <w:top w:val="nil"/>
              <w:left w:val="nil"/>
              <w:bottom w:val="single" w:sz="4" w:space="0" w:color="auto"/>
              <w:right w:val="single" w:sz="4" w:space="0" w:color="auto"/>
            </w:tcBorders>
            <w:shd w:val="clear" w:color="auto" w:fill="auto"/>
            <w:vAlign w:val="center"/>
            <w:hideMark/>
          </w:tcPr>
          <w:p w14:paraId="785B3024" w14:textId="77777777" w:rsidR="007674DF" w:rsidRPr="007674DF" w:rsidRDefault="007674DF" w:rsidP="007674DF">
            <w:pPr>
              <w:spacing w:after="0" w:line="240" w:lineRule="auto"/>
              <w:jc w:val="center"/>
              <w:rPr>
                <w:rFonts w:ascii="Times New Roman" w:eastAsia="Times New Roman" w:hAnsi="Times New Roman" w:cs="Times New Roman"/>
                <w:color w:val="000000"/>
                <w:sz w:val="20"/>
                <w:szCs w:val="20"/>
                <w:lang w:eastAsia="ru-RU"/>
              </w:rPr>
            </w:pPr>
            <w:r w:rsidRPr="007674DF">
              <w:rPr>
                <w:rFonts w:ascii="Times New Roman" w:eastAsia="Times New Roman" w:hAnsi="Times New Roman" w:cs="Times New Roman"/>
                <w:color w:val="000000"/>
                <w:sz w:val="20"/>
                <w:szCs w:val="20"/>
                <w:lang w:eastAsia="ru-RU"/>
              </w:rPr>
              <w:t>00</w:t>
            </w:r>
          </w:p>
        </w:tc>
        <w:tc>
          <w:tcPr>
            <w:tcW w:w="472" w:type="dxa"/>
            <w:tcBorders>
              <w:top w:val="nil"/>
              <w:left w:val="nil"/>
              <w:bottom w:val="single" w:sz="4" w:space="0" w:color="auto"/>
              <w:right w:val="single" w:sz="4" w:space="0" w:color="auto"/>
            </w:tcBorders>
            <w:shd w:val="clear" w:color="auto" w:fill="auto"/>
            <w:vAlign w:val="center"/>
            <w:hideMark/>
          </w:tcPr>
          <w:p w14:paraId="5D52CC23" w14:textId="77777777" w:rsidR="007674DF" w:rsidRPr="007674DF" w:rsidRDefault="007674DF" w:rsidP="007674DF">
            <w:pPr>
              <w:spacing w:after="0" w:line="240" w:lineRule="auto"/>
              <w:jc w:val="center"/>
              <w:rPr>
                <w:rFonts w:ascii="Times New Roman" w:eastAsia="Times New Roman" w:hAnsi="Times New Roman" w:cs="Times New Roman"/>
                <w:color w:val="000000"/>
                <w:sz w:val="20"/>
                <w:szCs w:val="20"/>
                <w:lang w:eastAsia="ru-RU"/>
              </w:rPr>
            </w:pPr>
            <w:r w:rsidRPr="007674DF">
              <w:rPr>
                <w:rFonts w:ascii="Times New Roman" w:eastAsia="Times New Roman" w:hAnsi="Times New Roman" w:cs="Times New Roman"/>
                <w:color w:val="000000"/>
                <w:sz w:val="20"/>
                <w:szCs w:val="20"/>
                <w:lang w:eastAsia="ru-RU"/>
              </w:rPr>
              <w:t>00</w:t>
            </w:r>
          </w:p>
        </w:tc>
        <w:tc>
          <w:tcPr>
            <w:tcW w:w="957" w:type="dxa"/>
            <w:tcBorders>
              <w:top w:val="nil"/>
              <w:left w:val="nil"/>
              <w:bottom w:val="single" w:sz="4" w:space="0" w:color="auto"/>
              <w:right w:val="single" w:sz="4" w:space="0" w:color="auto"/>
            </w:tcBorders>
            <w:shd w:val="clear" w:color="auto" w:fill="auto"/>
            <w:vAlign w:val="center"/>
            <w:hideMark/>
          </w:tcPr>
          <w:p w14:paraId="4C6E4CAE" w14:textId="77777777" w:rsidR="007674DF" w:rsidRPr="007674DF" w:rsidRDefault="007674DF" w:rsidP="007674DF">
            <w:pPr>
              <w:spacing w:after="0" w:line="240" w:lineRule="auto"/>
              <w:jc w:val="right"/>
              <w:rPr>
                <w:rFonts w:ascii="Times New Roman" w:eastAsia="Times New Roman" w:hAnsi="Times New Roman" w:cs="Times New Roman"/>
                <w:color w:val="000000"/>
                <w:sz w:val="20"/>
                <w:szCs w:val="20"/>
                <w:lang w:eastAsia="ru-RU"/>
              </w:rPr>
            </w:pPr>
            <w:r w:rsidRPr="007674DF">
              <w:rPr>
                <w:rFonts w:ascii="Times New Roman" w:eastAsia="Times New Roman" w:hAnsi="Times New Roman" w:cs="Times New Roman"/>
                <w:color w:val="000000"/>
                <w:sz w:val="20"/>
                <w:szCs w:val="20"/>
                <w:lang w:eastAsia="ru-RU"/>
              </w:rPr>
              <w:t>220,0</w:t>
            </w:r>
          </w:p>
        </w:tc>
        <w:tc>
          <w:tcPr>
            <w:tcW w:w="1208" w:type="dxa"/>
            <w:tcBorders>
              <w:top w:val="nil"/>
              <w:left w:val="single" w:sz="4" w:space="0" w:color="auto"/>
              <w:bottom w:val="single" w:sz="4" w:space="0" w:color="auto"/>
              <w:right w:val="single" w:sz="4" w:space="0" w:color="auto"/>
            </w:tcBorders>
            <w:shd w:val="clear" w:color="auto" w:fill="auto"/>
            <w:vAlign w:val="center"/>
            <w:hideMark/>
          </w:tcPr>
          <w:p w14:paraId="3E80939E" w14:textId="77777777" w:rsidR="007674DF" w:rsidRPr="007674DF" w:rsidRDefault="007674DF" w:rsidP="007674DF">
            <w:pPr>
              <w:spacing w:after="0" w:line="240" w:lineRule="auto"/>
              <w:jc w:val="right"/>
              <w:rPr>
                <w:rFonts w:ascii="Times New Roman" w:eastAsia="Times New Roman" w:hAnsi="Times New Roman" w:cs="Times New Roman"/>
                <w:color w:val="000000"/>
                <w:sz w:val="20"/>
                <w:szCs w:val="20"/>
                <w:lang w:eastAsia="ru-RU"/>
              </w:rPr>
            </w:pPr>
            <w:r w:rsidRPr="007674DF">
              <w:rPr>
                <w:rFonts w:ascii="Times New Roman" w:eastAsia="Times New Roman" w:hAnsi="Times New Roman" w:cs="Times New Roman"/>
                <w:color w:val="000000"/>
                <w:sz w:val="20"/>
                <w:szCs w:val="20"/>
                <w:lang w:eastAsia="ru-RU"/>
              </w:rPr>
              <w:t>0,0</w:t>
            </w:r>
          </w:p>
        </w:tc>
        <w:tc>
          <w:tcPr>
            <w:tcW w:w="1064" w:type="dxa"/>
            <w:tcBorders>
              <w:top w:val="nil"/>
              <w:left w:val="single" w:sz="4" w:space="0" w:color="auto"/>
              <w:bottom w:val="single" w:sz="4" w:space="0" w:color="auto"/>
              <w:right w:val="single" w:sz="4" w:space="0" w:color="auto"/>
            </w:tcBorders>
            <w:shd w:val="clear" w:color="auto" w:fill="auto"/>
            <w:vAlign w:val="center"/>
            <w:hideMark/>
          </w:tcPr>
          <w:p w14:paraId="65ABD728" w14:textId="77777777" w:rsidR="007674DF" w:rsidRPr="007674DF" w:rsidRDefault="007674DF" w:rsidP="007674DF">
            <w:pPr>
              <w:spacing w:after="0" w:line="240" w:lineRule="auto"/>
              <w:jc w:val="right"/>
              <w:rPr>
                <w:rFonts w:ascii="Times New Roman" w:eastAsia="Times New Roman" w:hAnsi="Times New Roman" w:cs="Times New Roman"/>
                <w:color w:val="000000"/>
                <w:sz w:val="20"/>
                <w:szCs w:val="20"/>
                <w:lang w:eastAsia="ru-RU"/>
              </w:rPr>
            </w:pPr>
            <w:r w:rsidRPr="007674DF">
              <w:rPr>
                <w:rFonts w:ascii="Times New Roman" w:eastAsia="Times New Roman" w:hAnsi="Times New Roman" w:cs="Times New Roman"/>
                <w:color w:val="000000"/>
                <w:sz w:val="20"/>
                <w:szCs w:val="20"/>
                <w:lang w:eastAsia="ru-RU"/>
              </w:rPr>
              <w:t>0,0</w:t>
            </w:r>
          </w:p>
        </w:tc>
      </w:tr>
      <w:tr w:rsidR="007674DF" w:rsidRPr="007674DF" w14:paraId="35FE81B4" w14:textId="77777777" w:rsidTr="0023320A">
        <w:trPr>
          <w:trHeight w:val="61"/>
        </w:trPr>
        <w:tc>
          <w:tcPr>
            <w:tcW w:w="9781" w:type="dxa"/>
            <w:tcBorders>
              <w:top w:val="nil"/>
              <w:left w:val="single" w:sz="4" w:space="0" w:color="auto"/>
              <w:bottom w:val="single" w:sz="4" w:space="0" w:color="auto"/>
              <w:right w:val="single" w:sz="4" w:space="0" w:color="auto"/>
            </w:tcBorders>
            <w:shd w:val="clear" w:color="auto" w:fill="auto"/>
            <w:noWrap/>
            <w:vAlign w:val="center"/>
            <w:hideMark/>
          </w:tcPr>
          <w:p w14:paraId="5C813D71" w14:textId="77777777" w:rsidR="007674DF" w:rsidRPr="007674DF" w:rsidRDefault="007674DF" w:rsidP="007674DF">
            <w:pPr>
              <w:tabs>
                <w:tab w:val="left" w:pos="5137"/>
                <w:tab w:val="left" w:pos="9673"/>
                <w:tab w:val="left" w:pos="10854"/>
              </w:tabs>
              <w:spacing w:after="0" w:line="240" w:lineRule="auto"/>
              <w:jc w:val="both"/>
              <w:rPr>
                <w:rFonts w:ascii="Times New Roman" w:eastAsia="Times New Roman" w:hAnsi="Times New Roman" w:cs="Times New Roman"/>
                <w:color w:val="000000"/>
                <w:sz w:val="20"/>
                <w:szCs w:val="20"/>
                <w:lang w:eastAsia="ru-RU"/>
              </w:rPr>
            </w:pPr>
            <w:r w:rsidRPr="007674DF">
              <w:rPr>
                <w:rFonts w:ascii="Times New Roman" w:eastAsia="Times New Roman" w:hAnsi="Times New Roman" w:cs="Times New Roman"/>
                <w:color w:val="000000"/>
                <w:sz w:val="20"/>
                <w:szCs w:val="20"/>
                <w:lang w:eastAsia="ru-RU"/>
              </w:rPr>
              <w:t>Расходы на закупку товаров (Закупка товаров, работ и услуг для обеспечения государственных (муниципальных) нужд)</w:t>
            </w:r>
          </w:p>
        </w:tc>
        <w:tc>
          <w:tcPr>
            <w:tcW w:w="1366" w:type="dxa"/>
            <w:tcBorders>
              <w:top w:val="nil"/>
              <w:left w:val="nil"/>
              <w:bottom w:val="single" w:sz="4" w:space="0" w:color="auto"/>
              <w:right w:val="single" w:sz="4" w:space="0" w:color="auto"/>
            </w:tcBorders>
            <w:shd w:val="clear" w:color="auto" w:fill="auto"/>
            <w:vAlign w:val="center"/>
            <w:hideMark/>
          </w:tcPr>
          <w:p w14:paraId="651F0C56" w14:textId="77777777" w:rsidR="007674DF" w:rsidRPr="007674DF" w:rsidRDefault="007674DF" w:rsidP="007674DF">
            <w:pPr>
              <w:spacing w:after="0" w:line="240" w:lineRule="auto"/>
              <w:jc w:val="center"/>
              <w:rPr>
                <w:rFonts w:ascii="Times New Roman" w:eastAsia="Times New Roman" w:hAnsi="Times New Roman" w:cs="Times New Roman"/>
                <w:color w:val="000000"/>
                <w:sz w:val="20"/>
                <w:szCs w:val="20"/>
                <w:lang w:eastAsia="ru-RU"/>
              </w:rPr>
            </w:pPr>
            <w:r w:rsidRPr="007674DF">
              <w:rPr>
                <w:rFonts w:ascii="Times New Roman" w:eastAsia="Times New Roman" w:hAnsi="Times New Roman" w:cs="Times New Roman"/>
                <w:color w:val="000000"/>
                <w:sz w:val="20"/>
                <w:szCs w:val="20"/>
                <w:lang w:eastAsia="ru-RU"/>
              </w:rPr>
              <w:t>01.4.01.20010</w:t>
            </w:r>
          </w:p>
        </w:tc>
        <w:tc>
          <w:tcPr>
            <w:tcW w:w="616" w:type="dxa"/>
            <w:tcBorders>
              <w:top w:val="nil"/>
              <w:left w:val="nil"/>
              <w:bottom w:val="single" w:sz="4" w:space="0" w:color="auto"/>
              <w:right w:val="single" w:sz="4" w:space="0" w:color="auto"/>
            </w:tcBorders>
            <w:shd w:val="clear" w:color="auto" w:fill="auto"/>
            <w:vAlign w:val="center"/>
            <w:hideMark/>
          </w:tcPr>
          <w:p w14:paraId="73293BD8" w14:textId="77777777" w:rsidR="007674DF" w:rsidRPr="007674DF" w:rsidRDefault="007674DF" w:rsidP="007674DF">
            <w:pPr>
              <w:spacing w:after="0" w:line="240" w:lineRule="auto"/>
              <w:jc w:val="center"/>
              <w:rPr>
                <w:rFonts w:ascii="Times New Roman" w:eastAsia="Times New Roman" w:hAnsi="Times New Roman" w:cs="Times New Roman"/>
                <w:color w:val="000000"/>
                <w:sz w:val="20"/>
                <w:szCs w:val="20"/>
                <w:lang w:eastAsia="ru-RU"/>
              </w:rPr>
            </w:pPr>
            <w:r w:rsidRPr="007674DF">
              <w:rPr>
                <w:rFonts w:ascii="Times New Roman" w:eastAsia="Times New Roman" w:hAnsi="Times New Roman" w:cs="Times New Roman"/>
                <w:color w:val="000000"/>
                <w:sz w:val="20"/>
                <w:szCs w:val="20"/>
                <w:lang w:eastAsia="ru-RU"/>
              </w:rPr>
              <w:t>2.0.0</w:t>
            </w:r>
          </w:p>
        </w:tc>
        <w:tc>
          <w:tcPr>
            <w:tcW w:w="416" w:type="dxa"/>
            <w:tcBorders>
              <w:top w:val="nil"/>
              <w:left w:val="nil"/>
              <w:bottom w:val="single" w:sz="4" w:space="0" w:color="auto"/>
              <w:right w:val="single" w:sz="4" w:space="0" w:color="auto"/>
            </w:tcBorders>
            <w:shd w:val="clear" w:color="auto" w:fill="auto"/>
            <w:vAlign w:val="center"/>
            <w:hideMark/>
          </w:tcPr>
          <w:p w14:paraId="0FE9D04C" w14:textId="77777777" w:rsidR="007674DF" w:rsidRPr="007674DF" w:rsidRDefault="007674DF" w:rsidP="007674DF">
            <w:pPr>
              <w:spacing w:after="0" w:line="240" w:lineRule="auto"/>
              <w:jc w:val="center"/>
              <w:rPr>
                <w:rFonts w:ascii="Times New Roman" w:eastAsia="Times New Roman" w:hAnsi="Times New Roman" w:cs="Times New Roman"/>
                <w:color w:val="000000"/>
                <w:sz w:val="20"/>
                <w:szCs w:val="20"/>
                <w:lang w:eastAsia="ru-RU"/>
              </w:rPr>
            </w:pPr>
            <w:r w:rsidRPr="007674DF">
              <w:rPr>
                <w:rFonts w:ascii="Times New Roman" w:eastAsia="Times New Roman" w:hAnsi="Times New Roman" w:cs="Times New Roman"/>
                <w:color w:val="000000"/>
                <w:sz w:val="20"/>
                <w:szCs w:val="20"/>
                <w:lang w:eastAsia="ru-RU"/>
              </w:rPr>
              <w:t>01</w:t>
            </w:r>
          </w:p>
        </w:tc>
        <w:tc>
          <w:tcPr>
            <w:tcW w:w="472" w:type="dxa"/>
            <w:tcBorders>
              <w:top w:val="nil"/>
              <w:left w:val="nil"/>
              <w:bottom w:val="single" w:sz="4" w:space="0" w:color="auto"/>
              <w:right w:val="single" w:sz="4" w:space="0" w:color="auto"/>
            </w:tcBorders>
            <w:shd w:val="clear" w:color="auto" w:fill="auto"/>
            <w:vAlign w:val="center"/>
            <w:hideMark/>
          </w:tcPr>
          <w:p w14:paraId="17E8ACC8" w14:textId="77777777" w:rsidR="007674DF" w:rsidRPr="007674DF" w:rsidRDefault="007674DF" w:rsidP="007674DF">
            <w:pPr>
              <w:spacing w:after="0" w:line="240" w:lineRule="auto"/>
              <w:jc w:val="center"/>
              <w:rPr>
                <w:rFonts w:ascii="Times New Roman" w:eastAsia="Times New Roman" w:hAnsi="Times New Roman" w:cs="Times New Roman"/>
                <w:color w:val="000000"/>
                <w:sz w:val="20"/>
                <w:szCs w:val="20"/>
                <w:lang w:eastAsia="ru-RU"/>
              </w:rPr>
            </w:pPr>
            <w:r w:rsidRPr="007674DF">
              <w:rPr>
                <w:rFonts w:ascii="Times New Roman" w:eastAsia="Times New Roman" w:hAnsi="Times New Roman" w:cs="Times New Roman"/>
                <w:color w:val="000000"/>
                <w:sz w:val="20"/>
                <w:szCs w:val="20"/>
                <w:lang w:eastAsia="ru-RU"/>
              </w:rPr>
              <w:t>13</w:t>
            </w:r>
          </w:p>
        </w:tc>
        <w:tc>
          <w:tcPr>
            <w:tcW w:w="957" w:type="dxa"/>
            <w:tcBorders>
              <w:top w:val="nil"/>
              <w:left w:val="nil"/>
              <w:bottom w:val="single" w:sz="4" w:space="0" w:color="auto"/>
              <w:right w:val="single" w:sz="4" w:space="0" w:color="auto"/>
            </w:tcBorders>
            <w:shd w:val="clear" w:color="auto" w:fill="auto"/>
            <w:vAlign w:val="center"/>
            <w:hideMark/>
          </w:tcPr>
          <w:p w14:paraId="54393ED6" w14:textId="77777777" w:rsidR="007674DF" w:rsidRPr="007674DF" w:rsidRDefault="007674DF" w:rsidP="007674DF">
            <w:pPr>
              <w:spacing w:after="0" w:line="240" w:lineRule="auto"/>
              <w:jc w:val="right"/>
              <w:rPr>
                <w:rFonts w:ascii="Times New Roman" w:eastAsia="Times New Roman" w:hAnsi="Times New Roman" w:cs="Times New Roman"/>
                <w:color w:val="000000"/>
                <w:sz w:val="20"/>
                <w:szCs w:val="20"/>
                <w:lang w:eastAsia="ru-RU"/>
              </w:rPr>
            </w:pPr>
            <w:r w:rsidRPr="007674DF">
              <w:rPr>
                <w:rFonts w:ascii="Times New Roman" w:eastAsia="Times New Roman" w:hAnsi="Times New Roman" w:cs="Times New Roman"/>
                <w:color w:val="000000"/>
                <w:sz w:val="20"/>
                <w:szCs w:val="20"/>
                <w:lang w:eastAsia="ru-RU"/>
              </w:rPr>
              <w:t>220,0</w:t>
            </w:r>
          </w:p>
        </w:tc>
        <w:tc>
          <w:tcPr>
            <w:tcW w:w="1208" w:type="dxa"/>
            <w:tcBorders>
              <w:top w:val="nil"/>
              <w:left w:val="single" w:sz="4" w:space="0" w:color="auto"/>
              <w:bottom w:val="single" w:sz="4" w:space="0" w:color="auto"/>
              <w:right w:val="single" w:sz="4" w:space="0" w:color="auto"/>
            </w:tcBorders>
            <w:shd w:val="clear" w:color="auto" w:fill="auto"/>
            <w:vAlign w:val="center"/>
            <w:hideMark/>
          </w:tcPr>
          <w:p w14:paraId="332C6AD7" w14:textId="77777777" w:rsidR="007674DF" w:rsidRPr="007674DF" w:rsidRDefault="007674DF" w:rsidP="007674DF">
            <w:pPr>
              <w:spacing w:after="0" w:line="240" w:lineRule="auto"/>
              <w:jc w:val="right"/>
              <w:rPr>
                <w:rFonts w:ascii="Times New Roman" w:eastAsia="Times New Roman" w:hAnsi="Times New Roman" w:cs="Times New Roman"/>
                <w:color w:val="000000"/>
                <w:sz w:val="20"/>
                <w:szCs w:val="20"/>
                <w:lang w:eastAsia="ru-RU"/>
              </w:rPr>
            </w:pPr>
            <w:r w:rsidRPr="007674DF">
              <w:rPr>
                <w:rFonts w:ascii="Times New Roman" w:eastAsia="Times New Roman" w:hAnsi="Times New Roman" w:cs="Times New Roman"/>
                <w:color w:val="000000"/>
                <w:sz w:val="20"/>
                <w:szCs w:val="20"/>
                <w:lang w:eastAsia="ru-RU"/>
              </w:rPr>
              <w:t>0,0</w:t>
            </w:r>
          </w:p>
        </w:tc>
        <w:tc>
          <w:tcPr>
            <w:tcW w:w="1064" w:type="dxa"/>
            <w:tcBorders>
              <w:top w:val="nil"/>
              <w:left w:val="single" w:sz="4" w:space="0" w:color="auto"/>
              <w:bottom w:val="single" w:sz="4" w:space="0" w:color="auto"/>
              <w:right w:val="single" w:sz="4" w:space="0" w:color="auto"/>
            </w:tcBorders>
            <w:shd w:val="clear" w:color="auto" w:fill="auto"/>
            <w:vAlign w:val="center"/>
            <w:hideMark/>
          </w:tcPr>
          <w:p w14:paraId="4A0B7E71" w14:textId="77777777" w:rsidR="007674DF" w:rsidRPr="007674DF" w:rsidRDefault="007674DF" w:rsidP="007674DF">
            <w:pPr>
              <w:spacing w:after="0" w:line="240" w:lineRule="auto"/>
              <w:jc w:val="right"/>
              <w:rPr>
                <w:rFonts w:ascii="Times New Roman" w:eastAsia="Times New Roman" w:hAnsi="Times New Roman" w:cs="Times New Roman"/>
                <w:color w:val="000000"/>
                <w:sz w:val="20"/>
                <w:szCs w:val="20"/>
                <w:lang w:eastAsia="ru-RU"/>
              </w:rPr>
            </w:pPr>
            <w:r w:rsidRPr="007674DF">
              <w:rPr>
                <w:rFonts w:ascii="Times New Roman" w:eastAsia="Times New Roman" w:hAnsi="Times New Roman" w:cs="Times New Roman"/>
                <w:color w:val="000000"/>
                <w:sz w:val="20"/>
                <w:szCs w:val="20"/>
                <w:lang w:eastAsia="ru-RU"/>
              </w:rPr>
              <w:t>0,0</w:t>
            </w:r>
          </w:p>
        </w:tc>
      </w:tr>
      <w:tr w:rsidR="007674DF" w:rsidRPr="007674DF" w14:paraId="73927A44" w14:textId="77777777" w:rsidTr="0023320A">
        <w:trPr>
          <w:trHeight w:val="61"/>
        </w:trPr>
        <w:tc>
          <w:tcPr>
            <w:tcW w:w="9781" w:type="dxa"/>
            <w:tcBorders>
              <w:top w:val="nil"/>
              <w:left w:val="single" w:sz="4" w:space="0" w:color="auto"/>
              <w:bottom w:val="single" w:sz="4" w:space="0" w:color="auto"/>
              <w:right w:val="single" w:sz="4" w:space="0" w:color="auto"/>
            </w:tcBorders>
            <w:shd w:val="clear" w:color="auto" w:fill="auto"/>
            <w:noWrap/>
            <w:vAlign w:val="center"/>
            <w:hideMark/>
          </w:tcPr>
          <w:p w14:paraId="7FC2A942" w14:textId="77777777" w:rsidR="007674DF" w:rsidRPr="007674DF" w:rsidRDefault="007674DF" w:rsidP="007674DF">
            <w:pPr>
              <w:tabs>
                <w:tab w:val="left" w:pos="5137"/>
                <w:tab w:val="left" w:pos="9673"/>
                <w:tab w:val="left" w:pos="10854"/>
              </w:tabs>
              <w:spacing w:after="0" w:line="240" w:lineRule="auto"/>
              <w:jc w:val="both"/>
              <w:rPr>
                <w:rFonts w:ascii="Times New Roman" w:eastAsia="Times New Roman" w:hAnsi="Times New Roman" w:cs="Times New Roman"/>
                <w:color w:val="000000"/>
                <w:sz w:val="20"/>
                <w:szCs w:val="20"/>
                <w:lang w:eastAsia="ru-RU"/>
              </w:rPr>
            </w:pPr>
            <w:r w:rsidRPr="007674DF">
              <w:rPr>
                <w:rFonts w:ascii="Times New Roman" w:eastAsia="Times New Roman" w:hAnsi="Times New Roman" w:cs="Times New Roman"/>
                <w:color w:val="000000"/>
                <w:sz w:val="20"/>
                <w:szCs w:val="20"/>
                <w:lang w:eastAsia="ru-RU"/>
              </w:rPr>
              <w:t>Комплекс процессных мероприятий «Обеспечение информационной безопасности»</w:t>
            </w:r>
          </w:p>
        </w:tc>
        <w:tc>
          <w:tcPr>
            <w:tcW w:w="1366" w:type="dxa"/>
            <w:tcBorders>
              <w:top w:val="nil"/>
              <w:left w:val="nil"/>
              <w:bottom w:val="single" w:sz="4" w:space="0" w:color="auto"/>
              <w:right w:val="single" w:sz="4" w:space="0" w:color="auto"/>
            </w:tcBorders>
            <w:shd w:val="clear" w:color="auto" w:fill="auto"/>
            <w:vAlign w:val="center"/>
            <w:hideMark/>
          </w:tcPr>
          <w:p w14:paraId="69E44521" w14:textId="77777777" w:rsidR="007674DF" w:rsidRPr="007674DF" w:rsidRDefault="007674DF" w:rsidP="007674DF">
            <w:pPr>
              <w:spacing w:after="0" w:line="240" w:lineRule="auto"/>
              <w:jc w:val="center"/>
              <w:rPr>
                <w:rFonts w:ascii="Times New Roman" w:eastAsia="Times New Roman" w:hAnsi="Times New Roman" w:cs="Times New Roman"/>
                <w:color w:val="000000"/>
                <w:sz w:val="20"/>
                <w:szCs w:val="20"/>
                <w:lang w:eastAsia="ru-RU"/>
              </w:rPr>
            </w:pPr>
            <w:r w:rsidRPr="007674DF">
              <w:rPr>
                <w:rFonts w:ascii="Times New Roman" w:eastAsia="Times New Roman" w:hAnsi="Times New Roman" w:cs="Times New Roman"/>
                <w:color w:val="000000"/>
                <w:sz w:val="20"/>
                <w:szCs w:val="20"/>
                <w:lang w:eastAsia="ru-RU"/>
              </w:rPr>
              <w:t>01.4.02.00000</w:t>
            </w:r>
          </w:p>
        </w:tc>
        <w:tc>
          <w:tcPr>
            <w:tcW w:w="616" w:type="dxa"/>
            <w:tcBorders>
              <w:top w:val="nil"/>
              <w:left w:val="nil"/>
              <w:bottom w:val="single" w:sz="4" w:space="0" w:color="auto"/>
              <w:right w:val="single" w:sz="4" w:space="0" w:color="auto"/>
            </w:tcBorders>
            <w:shd w:val="clear" w:color="auto" w:fill="auto"/>
            <w:vAlign w:val="center"/>
            <w:hideMark/>
          </w:tcPr>
          <w:p w14:paraId="753D0270" w14:textId="77777777" w:rsidR="007674DF" w:rsidRPr="007674DF" w:rsidRDefault="007674DF" w:rsidP="007674DF">
            <w:pPr>
              <w:spacing w:after="0" w:line="240" w:lineRule="auto"/>
              <w:jc w:val="center"/>
              <w:rPr>
                <w:rFonts w:ascii="Times New Roman" w:eastAsia="Times New Roman" w:hAnsi="Times New Roman" w:cs="Times New Roman"/>
                <w:color w:val="000000"/>
                <w:sz w:val="20"/>
                <w:szCs w:val="20"/>
                <w:lang w:eastAsia="ru-RU"/>
              </w:rPr>
            </w:pPr>
            <w:r w:rsidRPr="007674DF">
              <w:rPr>
                <w:rFonts w:ascii="Times New Roman" w:eastAsia="Times New Roman" w:hAnsi="Times New Roman" w:cs="Times New Roman"/>
                <w:color w:val="000000"/>
                <w:sz w:val="20"/>
                <w:szCs w:val="20"/>
                <w:lang w:eastAsia="ru-RU"/>
              </w:rPr>
              <w:t>0.0.0</w:t>
            </w:r>
          </w:p>
        </w:tc>
        <w:tc>
          <w:tcPr>
            <w:tcW w:w="416" w:type="dxa"/>
            <w:tcBorders>
              <w:top w:val="nil"/>
              <w:left w:val="nil"/>
              <w:bottom w:val="single" w:sz="4" w:space="0" w:color="auto"/>
              <w:right w:val="single" w:sz="4" w:space="0" w:color="auto"/>
            </w:tcBorders>
            <w:shd w:val="clear" w:color="auto" w:fill="auto"/>
            <w:vAlign w:val="center"/>
            <w:hideMark/>
          </w:tcPr>
          <w:p w14:paraId="409381C4" w14:textId="77777777" w:rsidR="007674DF" w:rsidRPr="007674DF" w:rsidRDefault="007674DF" w:rsidP="007674DF">
            <w:pPr>
              <w:spacing w:after="0" w:line="240" w:lineRule="auto"/>
              <w:jc w:val="center"/>
              <w:rPr>
                <w:rFonts w:ascii="Times New Roman" w:eastAsia="Times New Roman" w:hAnsi="Times New Roman" w:cs="Times New Roman"/>
                <w:color w:val="000000"/>
                <w:sz w:val="20"/>
                <w:szCs w:val="20"/>
                <w:lang w:eastAsia="ru-RU"/>
              </w:rPr>
            </w:pPr>
            <w:r w:rsidRPr="007674DF">
              <w:rPr>
                <w:rFonts w:ascii="Times New Roman" w:eastAsia="Times New Roman" w:hAnsi="Times New Roman" w:cs="Times New Roman"/>
                <w:color w:val="000000"/>
                <w:sz w:val="20"/>
                <w:szCs w:val="20"/>
                <w:lang w:eastAsia="ru-RU"/>
              </w:rPr>
              <w:t>00</w:t>
            </w:r>
          </w:p>
        </w:tc>
        <w:tc>
          <w:tcPr>
            <w:tcW w:w="472" w:type="dxa"/>
            <w:tcBorders>
              <w:top w:val="nil"/>
              <w:left w:val="nil"/>
              <w:bottom w:val="single" w:sz="4" w:space="0" w:color="auto"/>
              <w:right w:val="single" w:sz="4" w:space="0" w:color="auto"/>
            </w:tcBorders>
            <w:shd w:val="clear" w:color="auto" w:fill="auto"/>
            <w:vAlign w:val="center"/>
            <w:hideMark/>
          </w:tcPr>
          <w:p w14:paraId="75E61870" w14:textId="77777777" w:rsidR="007674DF" w:rsidRPr="007674DF" w:rsidRDefault="007674DF" w:rsidP="007674DF">
            <w:pPr>
              <w:spacing w:after="0" w:line="240" w:lineRule="auto"/>
              <w:jc w:val="center"/>
              <w:rPr>
                <w:rFonts w:ascii="Times New Roman" w:eastAsia="Times New Roman" w:hAnsi="Times New Roman" w:cs="Times New Roman"/>
                <w:color w:val="000000"/>
                <w:sz w:val="20"/>
                <w:szCs w:val="20"/>
                <w:lang w:eastAsia="ru-RU"/>
              </w:rPr>
            </w:pPr>
            <w:r w:rsidRPr="007674DF">
              <w:rPr>
                <w:rFonts w:ascii="Times New Roman" w:eastAsia="Times New Roman" w:hAnsi="Times New Roman" w:cs="Times New Roman"/>
                <w:color w:val="000000"/>
                <w:sz w:val="20"/>
                <w:szCs w:val="20"/>
                <w:lang w:eastAsia="ru-RU"/>
              </w:rPr>
              <w:t>00</w:t>
            </w:r>
          </w:p>
        </w:tc>
        <w:tc>
          <w:tcPr>
            <w:tcW w:w="957" w:type="dxa"/>
            <w:tcBorders>
              <w:top w:val="nil"/>
              <w:left w:val="nil"/>
              <w:bottom w:val="single" w:sz="4" w:space="0" w:color="auto"/>
              <w:right w:val="single" w:sz="4" w:space="0" w:color="auto"/>
            </w:tcBorders>
            <w:shd w:val="clear" w:color="auto" w:fill="auto"/>
            <w:vAlign w:val="center"/>
            <w:hideMark/>
          </w:tcPr>
          <w:p w14:paraId="17447188" w14:textId="77777777" w:rsidR="007674DF" w:rsidRPr="007674DF" w:rsidRDefault="007674DF" w:rsidP="007674DF">
            <w:pPr>
              <w:spacing w:after="0" w:line="240" w:lineRule="auto"/>
              <w:jc w:val="right"/>
              <w:rPr>
                <w:rFonts w:ascii="Times New Roman" w:eastAsia="Times New Roman" w:hAnsi="Times New Roman" w:cs="Times New Roman"/>
                <w:color w:val="000000"/>
                <w:sz w:val="20"/>
                <w:szCs w:val="20"/>
                <w:lang w:eastAsia="ru-RU"/>
              </w:rPr>
            </w:pPr>
            <w:r w:rsidRPr="007674DF">
              <w:rPr>
                <w:rFonts w:ascii="Times New Roman" w:eastAsia="Times New Roman" w:hAnsi="Times New Roman" w:cs="Times New Roman"/>
                <w:color w:val="000000"/>
                <w:sz w:val="20"/>
                <w:szCs w:val="20"/>
                <w:lang w:eastAsia="ru-RU"/>
              </w:rPr>
              <w:t>87,0</w:t>
            </w:r>
          </w:p>
        </w:tc>
        <w:tc>
          <w:tcPr>
            <w:tcW w:w="1208" w:type="dxa"/>
            <w:tcBorders>
              <w:top w:val="nil"/>
              <w:left w:val="single" w:sz="4" w:space="0" w:color="auto"/>
              <w:bottom w:val="single" w:sz="4" w:space="0" w:color="auto"/>
              <w:right w:val="single" w:sz="4" w:space="0" w:color="auto"/>
            </w:tcBorders>
            <w:shd w:val="clear" w:color="auto" w:fill="auto"/>
            <w:vAlign w:val="center"/>
            <w:hideMark/>
          </w:tcPr>
          <w:p w14:paraId="37C4372A" w14:textId="77777777" w:rsidR="007674DF" w:rsidRPr="007674DF" w:rsidRDefault="007674DF" w:rsidP="007674DF">
            <w:pPr>
              <w:spacing w:after="0" w:line="240" w:lineRule="auto"/>
              <w:jc w:val="right"/>
              <w:rPr>
                <w:rFonts w:ascii="Times New Roman" w:eastAsia="Times New Roman" w:hAnsi="Times New Roman" w:cs="Times New Roman"/>
                <w:color w:val="000000"/>
                <w:sz w:val="20"/>
                <w:szCs w:val="20"/>
                <w:lang w:eastAsia="ru-RU"/>
              </w:rPr>
            </w:pPr>
            <w:r w:rsidRPr="007674DF">
              <w:rPr>
                <w:rFonts w:ascii="Times New Roman" w:eastAsia="Times New Roman" w:hAnsi="Times New Roman" w:cs="Times New Roman"/>
                <w:color w:val="000000"/>
                <w:sz w:val="20"/>
                <w:szCs w:val="20"/>
                <w:lang w:eastAsia="ru-RU"/>
              </w:rPr>
              <w:t>0,0</w:t>
            </w:r>
          </w:p>
        </w:tc>
        <w:tc>
          <w:tcPr>
            <w:tcW w:w="1064" w:type="dxa"/>
            <w:tcBorders>
              <w:top w:val="nil"/>
              <w:left w:val="single" w:sz="4" w:space="0" w:color="auto"/>
              <w:bottom w:val="single" w:sz="4" w:space="0" w:color="auto"/>
              <w:right w:val="single" w:sz="4" w:space="0" w:color="auto"/>
            </w:tcBorders>
            <w:shd w:val="clear" w:color="auto" w:fill="auto"/>
            <w:vAlign w:val="center"/>
            <w:hideMark/>
          </w:tcPr>
          <w:p w14:paraId="7D85080B" w14:textId="77777777" w:rsidR="007674DF" w:rsidRPr="007674DF" w:rsidRDefault="007674DF" w:rsidP="007674DF">
            <w:pPr>
              <w:spacing w:after="0" w:line="240" w:lineRule="auto"/>
              <w:jc w:val="right"/>
              <w:rPr>
                <w:rFonts w:ascii="Times New Roman" w:eastAsia="Times New Roman" w:hAnsi="Times New Roman" w:cs="Times New Roman"/>
                <w:color w:val="000000"/>
                <w:sz w:val="20"/>
                <w:szCs w:val="20"/>
                <w:lang w:eastAsia="ru-RU"/>
              </w:rPr>
            </w:pPr>
            <w:r w:rsidRPr="007674DF">
              <w:rPr>
                <w:rFonts w:ascii="Times New Roman" w:eastAsia="Times New Roman" w:hAnsi="Times New Roman" w:cs="Times New Roman"/>
                <w:color w:val="000000"/>
                <w:sz w:val="20"/>
                <w:szCs w:val="20"/>
                <w:lang w:eastAsia="ru-RU"/>
              </w:rPr>
              <w:t>0,0</w:t>
            </w:r>
          </w:p>
        </w:tc>
      </w:tr>
      <w:tr w:rsidR="007674DF" w:rsidRPr="007674DF" w14:paraId="5F9727D7" w14:textId="77777777" w:rsidTr="0023320A">
        <w:trPr>
          <w:trHeight w:val="61"/>
        </w:trPr>
        <w:tc>
          <w:tcPr>
            <w:tcW w:w="9781" w:type="dxa"/>
            <w:tcBorders>
              <w:top w:val="nil"/>
              <w:left w:val="single" w:sz="4" w:space="0" w:color="auto"/>
              <w:bottom w:val="single" w:sz="4" w:space="0" w:color="auto"/>
              <w:right w:val="single" w:sz="4" w:space="0" w:color="auto"/>
            </w:tcBorders>
            <w:shd w:val="clear" w:color="auto" w:fill="auto"/>
            <w:noWrap/>
            <w:vAlign w:val="center"/>
            <w:hideMark/>
          </w:tcPr>
          <w:p w14:paraId="55696EAC" w14:textId="77777777" w:rsidR="007674DF" w:rsidRPr="007674DF" w:rsidRDefault="007674DF" w:rsidP="007674DF">
            <w:pPr>
              <w:tabs>
                <w:tab w:val="left" w:pos="5137"/>
                <w:tab w:val="left" w:pos="9673"/>
                <w:tab w:val="left" w:pos="10854"/>
              </w:tabs>
              <w:spacing w:after="0" w:line="240" w:lineRule="auto"/>
              <w:jc w:val="both"/>
              <w:rPr>
                <w:rFonts w:ascii="Times New Roman" w:eastAsia="Times New Roman" w:hAnsi="Times New Roman" w:cs="Times New Roman"/>
                <w:color w:val="000000"/>
                <w:sz w:val="20"/>
                <w:szCs w:val="20"/>
                <w:lang w:eastAsia="ru-RU"/>
              </w:rPr>
            </w:pPr>
            <w:r w:rsidRPr="007674DF">
              <w:rPr>
                <w:rFonts w:ascii="Times New Roman" w:eastAsia="Times New Roman" w:hAnsi="Times New Roman" w:cs="Times New Roman"/>
                <w:color w:val="000000"/>
                <w:sz w:val="20"/>
                <w:szCs w:val="20"/>
                <w:lang w:eastAsia="ru-RU"/>
              </w:rPr>
              <w:t>Расходы на обеспечение реализации мероприятий по защите информации (Закупка товаров, работ и услуг для обеспечения государственных (муниципальных) нужд)</w:t>
            </w:r>
          </w:p>
        </w:tc>
        <w:tc>
          <w:tcPr>
            <w:tcW w:w="1366" w:type="dxa"/>
            <w:tcBorders>
              <w:top w:val="nil"/>
              <w:left w:val="nil"/>
              <w:bottom w:val="single" w:sz="4" w:space="0" w:color="auto"/>
              <w:right w:val="single" w:sz="4" w:space="0" w:color="auto"/>
            </w:tcBorders>
            <w:shd w:val="clear" w:color="auto" w:fill="auto"/>
            <w:vAlign w:val="center"/>
            <w:hideMark/>
          </w:tcPr>
          <w:p w14:paraId="48C7B2F2" w14:textId="77777777" w:rsidR="007674DF" w:rsidRPr="007674DF" w:rsidRDefault="007674DF" w:rsidP="007674DF">
            <w:pPr>
              <w:spacing w:after="0" w:line="240" w:lineRule="auto"/>
              <w:jc w:val="center"/>
              <w:rPr>
                <w:rFonts w:ascii="Times New Roman" w:eastAsia="Times New Roman" w:hAnsi="Times New Roman" w:cs="Times New Roman"/>
                <w:color w:val="000000"/>
                <w:sz w:val="20"/>
                <w:szCs w:val="20"/>
                <w:lang w:eastAsia="ru-RU"/>
              </w:rPr>
            </w:pPr>
            <w:r w:rsidRPr="007674DF">
              <w:rPr>
                <w:rFonts w:ascii="Times New Roman" w:eastAsia="Times New Roman" w:hAnsi="Times New Roman" w:cs="Times New Roman"/>
                <w:color w:val="000000"/>
                <w:sz w:val="20"/>
                <w:szCs w:val="20"/>
                <w:lang w:eastAsia="ru-RU"/>
              </w:rPr>
              <w:t>01.4.02.20020</w:t>
            </w:r>
          </w:p>
        </w:tc>
        <w:tc>
          <w:tcPr>
            <w:tcW w:w="616" w:type="dxa"/>
            <w:tcBorders>
              <w:top w:val="nil"/>
              <w:left w:val="nil"/>
              <w:bottom w:val="single" w:sz="4" w:space="0" w:color="auto"/>
              <w:right w:val="single" w:sz="4" w:space="0" w:color="auto"/>
            </w:tcBorders>
            <w:shd w:val="clear" w:color="auto" w:fill="auto"/>
            <w:vAlign w:val="center"/>
            <w:hideMark/>
          </w:tcPr>
          <w:p w14:paraId="3028CE6C" w14:textId="77777777" w:rsidR="007674DF" w:rsidRPr="007674DF" w:rsidRDefault="007674DF" w:rsidP="007674DF">
            <w:pPr>
              <w:spacing w:after="0" w:line="240" w:lineRule="auto"/>
              <w:jc w:val="center"/>
              <w:rPr>
                <w:rFonts w:ascii="Times New Roman" w:eastAsia="Times New Roman" w:hAnsi="Times New Roman" w:cs="Times New Roman"/>
                <w:color w:val="000000"/>
                <w:sz w:val="20"/>
                <w:szCs w:val="20"/>
                <w:lang w:eastAsia="ru-RU"/>
              </w:rPr>
            </w:pPr>
            <w:r w:rsidRPr="007674DF">
              <w:rPr>
                <w:rFonts w:ascii="Times New Roman" w:eastAsia="Times New Roman" w:hAnsi="Times New Roman" w:cs="Times New Roman"/>
                <w:color w:val="000000"/>
                <w:sz w:val="20"/>
                <w:szCs w:val="20"/>
                <w:lang w:eastAsia="ru-RU"/>
              </w:rPr>
              <w:t>2.0.0</w:t>
            </w:r>
          </w:p>
        </w:tc>
        <w:tc>
          <w:tcPr>
            <w:tcW w:w="416" w:type="dxa"/>
            <w:tcBorders>
              <w:top w:val="nil"/>
              <w:left w:val="nil"/>
              <w:bottom w:val="single" w:sz="4" w:space="0" w:color="auto"/>
              <w:right w:val="single" w:sz="4" w:space="0" w:color="auto"/>
            </w:tcBorders>
            <w:shd w:val="clear" w:color="auto" w:fill="auto"/>
            <w:vAlign w:val="center"/>
            <w:hideMark/>
          </w:tcPr>
          <w:p w14:paraId="2883DD47" w14:textId="77777777" w:rsidR="007674DF" w:rsidRPr="007674DF" w:rsidRDefault="007674DF" w:rsidP="007674DF">
            <w:pPr>
              <w:spacing w:after="0" w:line="240" w:lineRule="auto"/>
              <w:jc w:val="center"/>
              <w:rPr>
                <w:rFonts w:ascii="Times New Roman" w:eastAsia="Times New Roman" w:hAnsi="Times New Roman" w:cs="Times New Roman"/>
                <w:color w:val="000000"/>
                <w:sz w:val="20"/>
                <w:szCs w:val="20"/>
                <w:lang w:eastAsia="ru-RU"/>
              </w:rPr>
            </w:pPr>
            <w:r w:rsidRPr="007674DF">
              <w:rPr>
                <w:rFonts w:ascii="Times New Roman" w:eastAsia="Times New Roman" w:hAnsi="Times New Roman" w:cs="Times New Roman"/>
                <w:color w:val="000000"/>
                <w:sz w:val="20"/>
                <w:szCs w:val="20"/>
                <w:lang w:eastAsia="ru-RU"/>
              </w:rPr>
              <w:t>01</w:t>
            </w:r>
          </w:p>
        </w:tc>
        <w:tc>
          <w:tcPr>
            <w:tcW w:w="472" w:type="dxa"/>
            <w:tcBorders>
              <w:top w:val="nil"/>
              <w:left w:val="nil"/>
              <w:bottom w:val="single" w:sz="4" w:space="0" w:color="auto"/>
              <w:right w:val="single" w:sz="4" w:space="0" w:color="auto"/>
            </w:tcBorders>
            <w:shd w:val="clear" w:color="auto" w:fill="auto"/>
            <w:vAlign w:val="center"/>
            <w:hideMark/>
          </w:tcPr>
          <w:p w14:paraId="65CCB0AD" w14:textId="77777777" w:rsidR="007674DF" w:rsidRPr="007674DF" w:rsidRDefault="007674DF" w:rsidP="007674DF">
            <w:pPr>
              <w:spacing w:after="0" w:line="240" w:lineRule="auto"/>
              <w:jc w:val="center"/>
              <w:rPr>
                <w:rFonts w:ascii="Times New Roman" w:eastAsia="Times New Roman" w:hAnsi="Times New Roman" w:cs="Times New Roman"/>
                <w:color w:val="000000"/>
                <w:sz w:val="20"/>
                <w:szCs w:val="20"/>
                <w:lang w:eastAsia="ru-RU"/>
              </w:rPr>
            </w:pPr>
            <w:r w:rsidRPr="007674DF">
              <w:rPr>
                <w:rFonts w:ascii="Times New Roman" w:eastAsia="Times New Roman" w:hAnsi="Times New Roman" w:cs="Times New Roman"/>
                <w:color w:val="000000"/>
                <w:sz w:val="20"/>
                <w:szCs w:val="20"/>
                <w:lang w:eastAsia="ru-RU"/>
              </w:rPr>
              <w:t>13</w:t>
            </w:r>
          </w:p>
        </w:tc>
        <w:tc>
          <w:tcPr>
            <w:tcW w:w="957" w:type="dxa"/>
            <w:tcBorders>
              <w:top w:val="nil"/>
              <w:left w:val="nil"/>
              <w:bottom w:val="single" w:sz="4" w:space="0" w:color="auto"/>
              <w:right w:val="single" w:sz="4" w:space="0" w:color="auto"/>
            </w:tcBorders>
            <w:shd w:val="clear" w:color="auto" w:fill="auto"/>
            <w:vAlign w:val="center"/>
            <w:hideMark/>
          </w:tcPr>
          <w:p w14:paraId="78A2CC6A" w14:textId="77777777" w:rsidR="007674DF" w:rsidRPr="007674DF" w:rsidRDefault="007674DF" w:rsidP="007674DF">
            <w:pPr>
              <w:spacing w:after="0" w:line="240" w:lineRule="auto"/>
              <w:jc w:val="right"/>
              <w:rPr>
                <w:rFonts w:ascii="Times New Roman" w:eastAsia="Times New Roman" w:hAnsi="Times New Roman" w:cs="Times New Roman"/>
                <w:color w:val="000000"/>
                <w:sz w:val="20"/>
                <w:szCs w:val="20"/>
                <w:lang w:eastAsia="ru-RU"/>
              </w:rPr>
            </w:pPr>
            <w:r w:rsidRPr="007674DF">
              <w:rPr>
                <w:rFonts w:ascii="Times New Roman" w:eastAsia="Times New Roman" w:hAnsi="Times New Roman" w:cs="Times New Roman"/>
                <w:color w:val="000000"/>
                <w:sz w:val="20"/>
                <w:szCs w:val="20"/>
                <w:lang w:eastAsia="ru-RU"/>
              </w:rPr>
              <w:t>87,0</w:t>
            </w:r>
          </w:p>
        </w:tc>
        <w:tc>
          <w:tcPr>
            <w:tcW w:w="1208" w:type="dxa"/>
            <w:tcBorders>
              <w:top w:val="nil"/>
              <w:left w:val="single" w:sz="4" w:space="0" w:color="auto"/>
              <w:bottom w:val="single" w:sz="4" w:space="0" w:color="auto"/>
              <w:right w:val="single" w:sz="4" w:space="0" w:color="auto"/>
            </w:tcBorders>
            <w:shd w:val="clear" w:color="auto" w:fill="auto"/>
            <w:vAlign w:val="center"/>
            <w:hideMark/>
          </w:tcPr>
          <w:p w14:paraId="1888EA1C" w14:textId="77777777" w:rsidR="007674DF" w:rsidRPr="007674DF" w:rsidRDefault="007674DF" w:rsidP="007674DF">
            <w:pPr>
              <w:spacing w:after="0" w:line="240" w:lineRule="auto"/>
              <w:jc w:val="right"/>
              <w:rPr>
                <w:rFonts w:ascii="Times New Roman" w:eastAsia="Times New Roman" w:hAnsi="Times New Roman" w:cs="Times New Roman"/>
                <w:color w:val="000000"/>
                <w:sz w:val="20"/>
                <w:szCs w:val="20"/>
                <w:lang w:eastAsia="ru-RU"/>
              </w:rPr>
            </w:pPr>
            <w:r w:rsidRPr="007674DF">
              <w:rPr>
                <w:rFonts w:ascii="Times New Roman" w:eastAsia="Times New Roman" w:hAnsi="Times New Roman" w:cs="Times New Roman"/>
                <w:color w:val="000000"/>
                <w:sz w:val="20"/>
                <w:szCs w:val="20"/>
                <w:lang w:eastAsia="ru-RU"/>
              </w:rPr>
              <w:t>0,0</w:t>
            </w:r>
          </w:p>
        </w:tc>
        <w:tc>
          <w:tcPr>
            <w:tcW w:w="1064" w:type="dxa"/>
            <w:tcBorders>
              <w:top w:val="nil"/>
              <w:left w:val="single" w:sz="4" w:space="0" w:color="auto"/>
              <w:bottom w:val="single" w:sz="4" w:space="0" w:color="auto"/>
              <w:right w:val="single" w:sz="4" w:space="0" w:color="auto"/>
            </w:tcBorders>
            <w:shd w:val="clear" w:color="auto" w:fill="auto"/>
            <w:vAlign w:val="center"/>
            <w:hideMark/>
          </w:tcPr>
          <w:p w14:paraId="5789E15A" w14:textId="77777777" w:rsidR="007674DF" w:rsidRPr="007674DF" w:rsidRDefault="007674DF" w:rsidP="007674DF">
            <w:pPr>
              <w:spacing w:after="0" w:line="240" w:lineRule="auto"/>
              <w:jc w:val="right"/>
              <w:rPr>
                <w:rFonts w:ascii="Times New Roman" w:eastAsia="Times New Roman" w:hAnsi="Times New Roman" w:cs="Times New Roman"/>
                <w:color w:val="000000"/>
                <w:sz w:val="20"/>
                <w:szCs w:val="20"/>
                <w:lang w:eastAsia="ru-RU"/>
              </w:rPr>
            </w:pPr>
            <w:r w:rsidRPr="007674DF">
              <w:rPr>
                <w:rFonts w:ascii="Times New Roman" w:eastAsia="Times New Roman" w:hAnsi="Times New Roman" w:cs="Times New Roman"/>
                <w:color w:val="000000"/>
                <w:sz w:val="20"/>
                <w:szCs w:val="20"/>
                <w:lang w:eastAsia="ru-RU"/>
              </w:rPr>
              <w:t>0,0</w:t>
            </w:r>
          </w:p>
        </w:tc>
      </w:tr>
      <w:tr w:rsidR="007674DF" w:rsidRPr="007674DF" w14:paraId="063F23C8" w14:textId="77777777" w:rsidTr="0023320A">
        <w:trPr>
          <w:trHeight w:val="66"/>
        </w:trPr>
        <w:tc>
          <w:tcPr>
            <w:tcW w:w="9781" w:type="dxa"/>
            <w:tcBorders>
              <w:top w:val="nil"/>
              <w:left w:val="single" w:sz="4" w:space="0" w:color="auto"/>
              <w:bottom w:val="single" w:sz="4" w:space="0" w:color="auto"/>
              <w:right w:val="single" w:sz="4" w:space="0" w:color="auto"/>
            </w:tcBorders>
            <w:shd w:val="clear" w:color="auto" w:fill="auto"/>
            <w:noWrap/>
            <w:vAlign w:val="center"/>
            <w:hideMark/>
          </w:tcPr>
          <w:p w14:paraId="44E03D65" w14:textId="77777777" w:rsidR="007674DF" w:rsidRPr="007674DF" w:rsidRDefault="007674DF" w:rsidP="007674DF">
            <w:pPr>
              <w:tabs>
                <w:tab w:val="left" w:pos="5137"/>
                <w:tab w:val="left" w:pos="9673"/>
                <w:tab w:val="left" w:pos="10854"/>
              </w:tabs>
              <w:spacing w:after="0" w:line="240" w:lineRule="auto"/>
              <w:jc w:val="both"/>
              <w:rPr>
                <w:rFonts w:ascii="Times New Roman" w:eastAsia="Times New Roman" w:hAnsi="Times New Roman" w:cs="Times New Roman"/>
                <w:color w:val="000000"/>
                <w:sz w:val="20"/>
                <w:szCs w:val="20"/>
                <w:lang w:eastAsia="ru-RU"/>
              </w:rPr>
            </w:pPr>
            <w:r w:rsidRPr="007674DF">
              <w:rPr>
                <w:rFonts w:ascii="Times New Roman" w:eastAsia="Times New Roman" w:hAnsi="Times New Roman" w:cs="Times New Roman"/>
                <w:color w:val="000000"/>
                <w:sz w:val="20"/>
                <w:szCs w:val="20"/>
                <w:lang w:eastAsia="ru-RU"/>
              </w:rPr>
              <w:t>Муниципальная программа Митякинского сельского поселения " "Развитие транспортной системы"</w:t>
            </w:r>
          </w:p>
        </w:tc>
        <w:tc>
          <w:tcPr>
            <w:tcW w:w="1366" w:type="dxa"/>
            <w:tcBorders>
              <w:top w:val="nil"/>
              <w:left w:val="nil"/>
              <w:bottom w:val="single" w:sz="4" w:space="0" w:color="auto"/>
              <w:right w:val="single" w:sz="4" w:space="0" w:color="auto"/>
            </w:tcBorders>
            <w:shd w:val="clear" w:color="auto" w:fill="auto"/>
            <w:vAlign w:val="center"/>
            <w:hideMark/>
          </w:tcPr>
          <w:p w14:paraId="69A020CF" w14:textId="77777777" w:rsidR="007674DF" w:rsidRPr="007674DF" w:rsidRDefault="007674DF" w:rsidP="007674DF">
            <w:pPr>
              <w:spacing w:after="0" w:line="240" w:lineRule="auto"/>
              <w:jc w:val="center"/>
              <w:rPr>
                <w:rFonts w:ascii="Times New Roman" w:eastAsia="Times New Roman" w:hAnsi="Times New Roman" w:cs="Times New Roman"/>
                <w:color w:val="000000"/>
                <w:sz w:val="20"/>
                <w:szCs w:val="20"/>
                <w:lang w:eastAsia="ru-RU"/>
              </w:rPr>
            </w:pPr>
            <w:r w:rsidRPr="007674DF">
              <w:rPr>
                <w:rFonts w:ascii="Times New Roman" w:eastAsia="Times New Roman" w:hAnsi="Times New Roman" w:cs="Times New Roman"/>
                <w:color w:val="000000"/>
                <w:sz w:val="20"/>
                <w:szCs w:val="20"/>
                <w:lang w:eastAsia="ru-RU"/>
              </w:rPr>
              <w:t>03.0.00.00000</w:t>
            </w:r>
          </w:p>
        </w:tc>
        <w:tc>
          <w:tcPr>
            <w:tcW w:w="616" w:type="dxa"/>
            <w:tcBorders>
              <w:top w:val="nil"/>
              <w:left w:val="nil"/>
              <w:bottom w:val="single" w:sz="4" w:space="0" w:color="auto"/>
              <w:right w:val="single" w:sz="4" w:space="0" w:color="auto"/>
            </w:tcBorders>
            <w:shd w:val="clear" w:color="auto" w:fill="auto"/>
            <w:vAlign w:val="center"/>
            <w:hideMark/>
          </w:tcPr>
          <w:p w14:paraId="3F178C3A" w14:textId="77777777" w:rsidR="007674DF" w:rsidRPr="007674DF" w:rsidRDefault="007674DF" w:rsidP="007674DF">
            <w:pPr>
              <w:spacing w:after="0" w:line="240" w:lineRule="auto"/>
              <w:jc w:val="center"/>
              <w:rPr>
                <w:rFonts w:ascii="Times New Roman" w:eastAsia="Times New Roman" w:hAnsi="Times New Roman" w:cs="Times New Roman"/>
                <w:color w:val="000000"/>
                <w:sz w:val="20"/>
                <w:szCs w:val="20"/>
                <w:lang w:eastAsia="ru-RU"/>
              </w:rPr>
            </w:pPr>
            <w:r w:rsidRPr="007674DF">
              <w:rPr>
                <w:rFonts w:ascii="Times New Roman" w:eastAsia="Times New Roman" w:hAnsi="Times New Roman" w:cs="Times New Roman"/>
                <w:color w:val="000000"/>
                <w:sz w:val="20"/>
                <w:szCs w:val="20"/>
                <w:lang w:eastAsia="ru-RU"/>
              </w:rPr>
              <w:t>0.0.0</w:t>
            </w:r>
          </w:p>
        </w:tc>
        <w:tc>
          <w:tcPr>
            <w:tcW w:w="416" w:type="dxa"/>
            <w:tcBorders>
              <w:top w:val="nil"/>
              <w:left w:val="nil"/>
              <w:bottom w:val="single" w:sz="4" w:space="0" w:color="auto"/>
              <w:right w:val="single" w:sz="4" w:space="0" w:color="auto"/>
            </w:tcBorders>
            <w:shd w:val="clear" w:color="auto" w:fill="auto"/>
            <w:vAlign w:val="center"/>
            <w:hideMark/>
          </w:tcPr>
          <w:p w14:paraId="056B5D8C" w14:textId="77777777" w:rsidR="007674DF" w:rsidRPr="007674DF" w:rsidRDefault="007674DF" w:rsidP="007674DF">
            <w:pPr>
              <w:spacing w:after="0" w:line="240" w:lineRule="auto"/>
              <w:jc w:val="center"/>
              <w:rPr>
                <w:rFonts w:ascii="Times New Roman" w:eastAsia="Times New Roman" w:hAnsi="Times New Roman" w:cs="Times New Roman"/>
                <w:color w:val="000000"/>
                <w:sz w:val="20"/>
                <w:szCs w:val="20"/>
                <w:lang w:eastAsia="ru-RU"/>
              </w:rPr>
            </w:pPr>
            <w:r w:rsidRPr="007674DF">
              <w:rPr>
                <w:rFonts w:ascii="Times New Roman" w:eastAsia="Times New Roman" w:hAnsi="Times New Roman" w:cs="Times New Roman"/>
                <w:color w:val="000000"/>
                <w:sz w:val="20"/>
                <w:szCs w:val="20"/>
                <w:lang w:eastAsia="ru-RU"/>
              </w:rPr>
              <w:t>00</w:t>
            </w:r>
          </w:p>
        </w:tc>
        <w:tc>
          <w:tcPr>
            <w:tcW w:w="472" w:type="dxa"/>
            <w:tcBorders>
              <w:top w:val="nil"/>
              <w:left w:val="nil"/>
              <w:bottom w:val="single" w:sz="4" w:space="0" w:color="auto"/>
              <w:right w:val="single" w:sz="4" w:space="0" w:color="auto"/>
            </w:tcBorders>
            <w:shd w:val="clear" w:color="auto" w:fill="auto"/>
            <w:vAlign w:val="center"/>
            <w:hideMark/>
          </w:tcPr>
          <w:p w14:paraId="02F07A7C" w14:textId="77777777" w:rsidR="007674DF" w:rsidRPr="007674DF" w:rsidRDefault="007674DF" w:rsidP="007674DF">
            <w:pPr>
              <w:spacing w:after="0" w:line="240" w:lineRule="auto"/>
              <w:jc w:val="center"/>
              <w:rPr>
                <w:rFonts w:ascii="Times New Roman" w:eastAsia="Times New Roman" w:hAnsi="Times New Roman" w:cs="Times New Roman"/>
                <w:color w:val="000000"/>
                <w:sz w:val="20"/>
                <w:szCs w:val="20"/>
                <w:lang w:eastAsia="ru-RU"/>
              </w:rPr>
            </w:pPr>
            <w:r w:rsidRPr="007674DF">
              <w:rPr>
                <w:rFonts w:ascii="Times New Roman" w:eastAsia="Times New Roman" w:hAnsi="Times New Roman" w:cs="Times New Roman"/>
                <w:color w:val="000000"/>
                <w:sz w:val="20"/>
                <w:szCs w:val="20"/>
                <w:lang w:eastAsia="ru-RU"/>
              </w:rPr>
              <w:t>00</w:t>
            </w:r>
          </w:p>
        </w:tc>
        <w:tc>
          <w:tcPr>
            <w:tcW w:w="957" w:type="dxa"/>
            <w:tcBorders>
              <w:top w:val="nil"/>
              <w:left w:val="nil"/>
              <w:bottom w:val="single" w:sz="4" w:space="0" w:color="auto"/>
              <w:right w:val="single" w:sz="4" w:space="0" w:color="auto"/>
            </w:tcBorders>
            <w:shd w:val="clear" w:color="auto" w:fill="auto"/>
            <w:vAlign w:val="center"/>
            <w:hideMark/>
          </w:tcPr>
          <w:p w14:paraId="5E97AA7B" w14:textId="77777777" w:rsidR="007674DF" w:rsidRPr="007674DF" w:rsidRDefault="007674DF" w:rsidP="007674DF">
            <w:pPr>
              <w:spacing w:after="0" w:line="240" w:lineRule="auto"/>
              <w:jc w:val="right"/>
              <w:rPr>
                <w:rFonts w:ascii="Times New Roman" w:eastAsia="Times New Roman" w:hAnsi="Times New Roman" w:cs="Times New Roman"/>
                <w:color w:val="000000"/>
                <w:sz w:val="20"/>
                <w:szCs w:val="20"/>
                <w:lang w:eastAsia="ru-RU"/>
              </w:rPr>
            </w:pPr>
            <w:r w:rsidRPr="007674DF">
              <w:rPr>
                <w:rFonts w:ascii="Times New Roman" w:eastAsia="Times New Roman" w:hAnsi="Times New Roman" w:cs="Times New Roman"/>
                <w:color w:val="000000"/>
                <w:sz w:val="20"/>
                <w:szCs w:val="20"/>
                <w:lang w:eastAsia="ru-RU"/>
              </w:rPr>
              <w:t>1 341,3</w:t>
            </w:r>
          </w:p>
        </w:tc>
        <w:tc>
          <w:tcPr>
            <w:tcW w:w="1208" w:type="dxa"/>
            <w:tcBorders>
              <w:top w:val="nil"/>
              <w:left w:val="single" w:sz="4" w:space="0" w:color="auto"/>
              <w:bottom w:val="single" w:sz="4" w:space="0" w:color="auto"/>
              <w:right w:val="single" w:sz="4" w:space="0" w:color="auto"/>
            </w:tcBorders>
            <w:shd w:val="clear" w:color="auto" w:fill="auto"/>
            <w:vAlign w:val="center"/>
            <w:hideMark/>
          </w:tcPr>
          <w:p w14:paraId="7B741CCE" w14:textId="77777777" w:rsidR="007674DF" w:rsidRPr="007674DF" w:rsidRDefault="007674DF" w:rsidP="007674DF">
            <w:pPr>
              <w:spacing w:after="0" w:line="240" w:lineRule="auto"/>
              <w:jc w:val="right"/>
              <w:rPr>
                <w:rFonts w:ascii="Times New Roman" w:eastAsia="Times New Roman" w:hAnsi="Times New Roman" w:cs="Times New Roman"/>
                <w:color w:val="000000"/>
                <w:sz w:val="20"/>
                <w:szCs w:val="20"/>
                <w:lang w:eastAsia="ru-RU"/>
              </w:rPr>
            </w:pPr>
            <w:r w:rsidRPr="007674DF">
              <w:rPr>
                <w:rFonts w:ascii="Times New Roman" w:eastAsia="Times New Roman" w:hAnsi="Times New Roman" w:cs="Times New Roman"/>
                <w:color w:val="000000"/>
                <w:sz w:val="20"/>
                <w:szCs w:val="20"/>
                <w:lang w:eastAsia="ru-RU"/>
              </w:rPr>
              <w:t>0,0</w:t>
            </w:r>
          </w:p>
        </w:tc>
        <w:tc>
          <w:tcPr>
            <w:tcW w:w="1064" w:type="dxa"/>
            <w:tcBorders>
              <w:top w:val="nil"/>
              <w:left w:val="single" w:sz="4" w:space="0" w:color="auto"/>
              <w:bottom w:val="single" w:sz="4" w:space="0" w:color="auto"/>
              <w:right w:val="single" w:sz="4" w:space="0" w:color="auto"/>
            </w:tcBorders>
            <w:shd w:val="clear" w:color="auto" w:fill="auto"/>
            <w:vAlign w:val="center"/>
            <w:hideMark/>
          </w:tcPr>
          <w:p w14:paraId="3081FFCD" w14:textId="77777777" w:rsidR="007674DF" w:rsidRPr="007674DF" w:rsidRDefault="007674DF" w:rsidP="007674DF">
            <w:pPr>
              <w:spacing w:after="0" w:line="240" w:lineRule="auto"/>
              <w:jc w:val="right"/>
              <w:rPr>
                <w:rFonts w:ascii="Times New Roman" w:eastAsia="Times New Roman" w:hAnsi="Times New Roman" w:cs="Times New Roman"/>
                <w:color w:val="000000"/>
                <w:sz w:val="20"/>
                <w:szCs w:val="20"/>
                <w:lang w:eastAsia="ru-RU"/>
              </w:rPr>
            </w:pPr>
            <w:r w:rsidRPr="007674DF">
              <w:rPr>
                <w:rFonts w:ascii="Times New Roman" w:eastAsia="Times New Roman" w:hAnsi="Times New Roman" w:cs="Times New Roman"/>
                <w:color w:val="000000"/>
                <w:sz w:val="20"/>
                <w:szCs w:val="20"/>
                <w:lang w:eastAsia="ru-RU"/>
              </w:rPr>
              <w:t>0,0</w:t>
            </w:r>
          </w:p>
        </w:tc>
      </w:tr>
      <w:tr w:rsidR="007674DF" w:rsidRPr="007674DF" w14:paraId="17D8657A" w14:textId="77777777" w:rsidTr="0023320A">
        <w:trPr>
          <w:trHeight w:val="61"/>
        </w:trPr>
        <w:tc>
          <w:tcPr>
            <w:tcW w:w="9781" w:type="dxa"/>
            <w:tcBorders>
              <w:top w:val="nil"/>
              <w:left w:val="single" w:sz="4" w:space="0" w:color="auto"/>
              <w:bottom w:val="single" w:sz="4" w:space="0" w:color="auto"/>
              <w:right w:val="single" w:sz="4" w:space="0" w:color="auto"/>
            </w:tcBorders>
            <w:shd w:val="clear" w:color="auto" w:fill="auto"/>
            <w:noWrap/>
            <w:vAlign w:val="center"/>
            <w:hideMark/>
          </w:tcPr>
          <w:p w14:paraId="3F4C6DFF" w14:textId="77777777" w:rsidR="007674DF" w:rsidRPr="007674DF" w:rsidRDefault="007674DF" w:rsidP="007674DF">
            <w:pPr>
              <w:tabs>
                <w:tab w:val="left" w:pos="5137"/>
                <w:tab w:val="left" w:pos="9673"/>
                <w:tab w:val="left" w:pos="10854"/>
              </w:tabs>
              <w:spacing w:after="0" w:line="240" w:lineRule="auto"/>
              <w:jc w:val="both"/>
              <w:rPr>
                <w:rFonts w:ascii="Times New Roman" w:eastAsia="Times New Roman" w:hAnsi="Times New Roman" w:cs="Times New Roman"/>
                <w:color w:val="000000"/>
                <w:sz w:val="20"/>
                <w:szCs w:val="20"/>
                <w:lang w:eastAsia="ru-RU"/>
              </w:rPr>
            </w:pPr>
            <w:r w:rsidRPr="007674DF">
              <w:rPr>
                <w:rFonts w:ascii="Times New Roman" w:eastAsia="Times New Roman" w:hAnsi="Times New Roman" w:cs="Times New Roman"/>
                <w:color w:val="000000"/>
                <w:sz w:val="20"/>
                <w:szCs w:val="20"/>
                <w:lang w:eastAsia="ru-RU"/>
              </w:rPr>
              <w:t>Комплекс процессных мероприятий</w:t>
            </w:r>
          </w:p>
        </w:tc>
        <w:tc>
          <w:tcPr>
            <w:tcW w:w="1366" w:type="dxa"/>
            <w:tcBorders>
              <w:top w:val="nil"/>
              <w:left w:val="nil"/>
              <w:bottom w:val="single" w:sz="4" w:space="0" w:color="auto"/>
              <w:right w:val="single" w:sz="4" w:space="0" w:color="auto"/>
            </w:tcBorders>
            <w:shd w:val="clear" w:color="auto" w:fill="auto"/>
            <w:vAlign w:val="center"/>
            <w:hideMark/>
          </w:tcPr>
          <w:p w14:paraId="7224AE45" w14:textId="77777777" w:rsidR="007674DF" w:rsidRPr="007674DF" w:rsidRDefault="007674DF" w:rsidP="007674DF">
            <w:pPr>
              <w:spacing w:after="0" w:line="240" w:lineRule="auto"/>
              <w:jc w:val="center"/>
              <w:rPr>
                <w:rFonts w:ascii="Times New Roman" w:eastAsia="Times New Roman" w:hAnsi="Times New Roman" w:cs="Times New Roman"/>
                <w:color w:val="000000"/>
                <w:sz w:val="20"/>
                <w:szCs w:val="20"/>
                <w:lang w:eastAsia="ru-RU"/>
              </w:rPr>
            </w:pPr>
            <w:r w:rsidRPr="007674DF">
              <w:rPr>
                <w:rFonts w:ascii="Times New Roman" w:eastAsia="Times New Roman" w:hAnsi="Times New Roman" w:cs="Times New Roman"/>
                <w:color w:val="000000"/>
                <w:sz w:val="20"/>
                <w:szCs w:val="20"/>
                <w:lang w:eastAsia="ru-RU"/>
              </w:rPr>
              <w:t>03.4.00.00000</w:t>
            </w:r>
          </w:p>
        </w:tc>
        <w:tc>
          <w:tcPr>
            <w:tcW w:w="616" w:type="dxa"/>
            <w:tcBorders>
              <w:top w:val="nil"/>
              <w:left w:val="nil"/>
              <w:bottom w:val="single" w:sz="4" w:space="0" w:color="auto"/>
              <w:right w:val="single" w:sz="4" w:space="0" w:color="auto"/>
            </w:tcBorders>
            <w:shd w:val="clear" w:color="auto" w:fill="auto"/>
            <w:vAlign w:val="center"/>
            <w:hideMark/>
          </w:tcPr>
          <w:p w14:paraId="043E76B8" w14:textId="77777777" w:rsidR="007674DF" w:rsidRPr="007674DF" w:rsidRDefault="007674DF" w:rsidP="007674DF">
            <w:pPr>
              <w:spacing w:after="0" w:line="240" w:lineRule="auto"/>
              <w:jc w:val="center"/>
              <w:rPr>
                <w:rFonts w:ascii="Times New Roman" w:eastAsia="Times New Roman" w:hAnsi="Times New Roman" w:cs="Times New Roman"/>
                <w:color w:val="000000"/>
                <w:sz w:val="20"/>
                <w:szCs w:val="20"/>
                <w:lang w:eastAsia="ru-RU"/>
              </w:rPr>
            </w:pPr>
            <w:r w:rsidRPr="007674DF">
              <w:rPr>
                <w:rFonts w:ascii="Times New Roman" w:eastAsia="Times New Roman" w:hAnsi="Times New Roman" w:cs="Times New Roman"/>
                <w:color w:val="000000"/>
                <w:sz w:val="20"/>
                <w:szCs w:val="20"/>
                <w:lang w:eastAsia="ru-RU"/>
              </w:rPr>
              <w:t>0.0.0</w:t>
            </w:r>
          </w:p>
        </w:tc>
        <w:tc>
          <w:tcPr>
            <w:tcW w:w="416" w:type="dxa"/>
            <w:tcBorders>
              <w:top w:val="nil"/>
              <w:left w:val="nil"/>
              <w:bottom w:val="single" w:sz="4" w:space="0" w:color="auto"/>
              <w:right w:val="single" w:sz="4" w:space="0" w:color="auto"/>
            </w:tcBorders>
            <w:shd w:val="clear" w:color="auto" w:fill="auto"/>
            <w:vAlign w:val="center"/>
            <w:hideMark/>
          </w:tcPr>
          <w:p w14:paraId="6B5D28D0" w14:textId="77777777" w:rsidR="007674DF" w:rsidRPr="007674DF" w:rsidRDefault="007674DF" w:rsidP="007674DF">
            <w:pPr>
              <w:spacing w:after="0" w:line="240" w:lineRule="auto"/>
              <w:jc w:val="center"/>
              <w:rPr>
                <w:rFonts w:ascii="Times New Roman" w:eastAsia="Times New Roman" w:hAnsi="Times New Roman" w:cs="Times New Roman"/>
                <w:color w:val="000000"/>
                <w:sz w:val="20"/>
                <w:szCs w:val="20"/>
                <w:lang w:eastAsia="ru-RU"/>
              </w:rPr>
            </w:pPr>
            <w:r w:rsidRPr="007674DF">
              <w:rPr>
                <w:rFonts w:ascii="Times New Roman" w:eastAsia="Times New Roman" w:hAnsi="Times New Roman" w:cs="Times New Roman"/>
                <w:color w:val="000000"/>
                <w:sz w:val="20"/>
                <w:szCs w:val="20"/>
                <w:lang w:eastAsia="ru-RU"/>
              </w:rPr>
              <w:t>00</w:t>
            </w:r>
          </w:p>
        </w:tc>
        <w:tc>
          <w:tcPr>
            <w:tcW w:w="472" w:type="dxa"/>
            <w:tcBorders>
              <w:top w:val="nil"/>
              <w:left w:val="nil"/>
              <w:bottom w:val="single" w:sz="4" w:space="0" w:color="auto"/>
              <w:right w:val="single" w:sz="4" w:space="0" w:color="auto"/>
            </w:tcBorders>
            <w:shd w:val="clear" w:color="auto" w:fill="auto"/>
            <w:vAlign w:val="center"/>
            <w:hideMark/>
          </w:tcPr>
          <w:p w14:paraId="6FF3A7B3" w14:textId="77777777" w:rsidR="007674DF" w:rsidRPr="007674DF" w:rsidRDefault="007674DF" w:rsidP="007674DF">
            <w:pPr>
              <w:spacing w:after="0" w:line="240" w:lineRule="auto"/>
              <w:jc w:val="center"/>
              <w:rPr>
                <w:rFonts w:ascii="Times New Roman" w:eastAsia="Times New Roman" w:hAnsi="Times New Roman" w:cs="Times New Roman"/>
                <w:color w:val="000000"/>
                <w:sz w:val="20"/>
                <w:szCs w:val="20"/>
                <w:lang w:eastAsia="ru-RU"/>
              </w:rPr>
            </w:pPr>
            <w:r w:rsidRPr="007674DF">
              <w:rPr>
                <w:rFonts w:ascii="Times New Roman" w:eastAsia="Times New Roman" w:hAnsi="Times New Roman" w:cs="Times New Roman"/>
                <w:color w:val="000000"/>
                <w:sz w:val="20"/>
                <w:szCs w:val="20"/>
                <w:lang w:eastAsia="ru-RU"/>
              </w:rPr>
              <w:t>00</w:t>
            </w:r>
          </w:p>
        </w:tc>
        <w:tc>
          <w:tcPr>
            <w:tcW w:w="957" w:type="dxa"/>
            <w:tcBorders>
              <w:top w:val="nil"/>
              <w:left w:val="nil"/>
              <w:bottom w:val="single" w:sz="4" w:space="0" w:color="auto"/>
              <w:right w:val="single" w:sz="4" w:space="0" w:color="auto"/>
            </w:tcBorders>
            <w:shd w:val="clear" w:color="auto" w:fill="auto"/>
            <w:vAlign w:val="center"/>
            <w:hideMark/>
          </w:tcPr>
          <w:p w14:paraId="71756CD8" w14:textId="77777777" w:rsidR="007674DF" w:rsidRPr="007674DF" w:rsidRDefault="007674DF" w:rsidP="007674DF">
            <w:pPr>
              <w:spacing w:after="0" w:line="240" w:lineRule="auto"/>
              <w:jc w:val="right"/>
              <w:rPr>
                <w:rFonts w:ascii="Times New Roman" w:eastAsia="Times New Roman" w:hAnsi="Times New Roman" w:cs="Times New Roman"/>
                <w:color w:val="000000"/>
                <w:sz w:val="20"/>
                <w:szCs w:val="20"/>
                <w:lang w:eastAsia="ru-RU"/>
              </w:rPr>
            </w:pPr>
            <w:r w:rsidRPr="007674DF">
              <w:rPr>
                <w:rFonts w:ascii="Times New Roman" w:eastAsia="Times New Roman" w:hAnsi="Times New Roman" w:cs="Times New Roman"/>
                <w:color w:val="000000"/>
                <w:sz w:val="20"/>
                <w:szCs w:val="20"/>
                <w:lang w:eastAsia="ru-RU"/>
              </w:rPr>
              <w:t>1 341,3</w:t>
            </w:r>
          </w:p>
        </w:tc>
        <w:tc>
          <w:tcPr>
            <w:tcW w:w="1208" w:type="dxa"/>
            <w:tcBorders>
              <w:top w:val="nil"/>
              <w:left w:val="single" w:sz="4" w:space="0" w:color="auto"/>
              <w:bottom w:val="single" w:sz="4" w:space="0" w:color="auto"/>
              <w:right w:val="single" w:sz="4" w:space="0" w:color="auto"/>
            </w:tcBorders>
            <w:shd w:val="clear" w:color="auto" w:fill="auto"/>
            <w:vAlign w:val="center"/>
            <w:hideMark/>
          </w:tcPr>
          <w:p w14:paraId="40DD8D2F" w14:textId="77777777" w:rsidR="007674DF" w:rsidRPr="007674DF" w:rsidRDefault="007674DF" w:rsidP="007674DF">
            <w:pPr>
              <w:spacing w:after="0" w:line="240" w:lineRule="auto"/>
              <w:jc w:val="right"/>
              <w:rPr>
                <w:rFonts w:ascii="Times New Roman" w:eastAsia="Times New Roman" w:hAnsi="Times New Roman" w:cs="Times New Roman"/>
                <w:color w:val="000000"/>
                <w:sz w:val="20"/>
                <w:szCs w:val="20"/>
                <w:lang w:eastAsia="ru-RU"/>
              </w:rPr>
            </w:pPr>
            <w:r w:rsidRPr="007674DF">
              <w:rPr>
                <w:rFonts w:ascii="Times New Roman" w:eastAsia="Times New Roman" w:hAnsi="Times New Roman" w:cs="Times New Roman"/>
                <w:color w:val="000000"/>
                <w:sz w:val="20"/>
                <w:szCs w:val="20"/>
                <w:lang w:eastAsia="ru-RU"/>
              </w:rPr>
              <w:t>0,0</w:t>
            </w:r>
          </w:p>
        </w:tc>
        <w:tc>
          <w:tcPr>
            <w:tcW w:w="1064" w:type="dxa"/>
            <w:tcBorders>
              <w:top w:val="nil"/>
              <w:left w:val="single" w:sz="4" w:space="0" w:color="auto"/>
              <w:bottom w:val="single" w:sz="4" w:space="0" w:color="auto"/>
              <w:right w:val="single" w:sz="4" w:space="0" w:color="auto"/>
            </w:tcBorders>
            <w:shd w:val="clear" w:color="auto" w:fill="auto"/>
            <w:vAlign w:val="center"/>
            <w:hideMark/>
          </w:tcPr>
          <w:p w14:paraId="0E7E2183" w14:textId="77777777" w:rsidR="007674DF" w:rsidRPr="007674DF" w:rsidRDefault="007674DF" w:rsidP="007674DF">
            <w:pPr>
              <w:spacing w:after="0" w:line="240" w:lineRule="auto"/>
              <w:jc w:val="right"/>
              <w:rPr>
                <w:rFonts w:ascii="Times New Roman" w:eastAsia="Times New Roman" w:hAnsi="Times New Roman" w:cs="Times New Roman"/>
                <w:color w:val="000000"/>
                <w:sz w:val="20"/>
                <w:szCs w:val="20"/>
                <w:lang w:eastAsia="ru-RU"/>
              </w:rPr>
            </w:pPr>
            <w:r w:rsidRPr="007674DF">
              <w:rPr>
                <w:rFonts w:ascii="Times New Roman" w:eastAsia="Times New Roman" w:hAnsi="Times New Roman" w:cs="Times New Roman"/>
                <w:color w:val="000000"/>
                <w:sz w:val="20"/>
                <w:szCs w:val="20"/>
                <w:lang w:eastAsia="ru-RU"/>
              </w:rPr>
              <w:t>0,0</w:t>
            </w:r>
          </w:p>
        </w:tc>
      </w:tr>
      <w:tr w:rsidR="007674DF" w:rsidRPr="007674DF" w14:paraId="67563DFA" w14:textId="77777777" w:rsidTr="0023320A">
        <w:trPr>
          <w:trHeight w:val="570"/>
        </w:trPr>
        <w:tc>
          <w:tcPr>
            <w:tcW w:w="9781" w:type="dxa"/>
            <w:tcBorders>
              <w:top w:val="nil"/>
              <w:left w:val="single" w:sz="4" w:space="0" w:color="auto"/>
              <w:bottom w:val="single" w:sz="4" w:space="0" w:color="auto"/>
              <w:right w:val="single" w:sz="4" w:space="0" w:color="auto"/>
            </w:tcBorders>
            <w:shd w:val="clear" w:color="auto" w:fill="auto"/>
            <w:noWrap/>
            <w:vAlign w:val="center"/>
            <w:hideMark/>
          </w:tcPr>
          <w:p w14:paraId="63B9A65A" w14:textId="77777777" w:rsidR="007674DF" w:rsidRPr="007674DF" w:rsidRDefault="007674DF" w:rsidP="007674DF">
            <w:pPr>
              <w:tabs>
                <w:tab w:val="left" w:pos="5137"/>
                <w:tab w:val="left" w:pos="9673"/>
                <w:tab w:val="left" w:pos="10854"/>
              </w:tabs>
              <w:spacing w:after="0" w:line="240" w:lineRule="auto"/>
              <w:jc w:val="both"/>
              <w:rPr>
                <w:rFonts w:ascii="Times New Roman" w:eastAsia="Times New Roman" w:hAnsi="Times New Roman" w:cs="Times New Roman"/>
                <w:color w:val="000000"/>
                <w:sz w:val="20"/>
                <w:szCs w:val="20"/>
                <w:lang w:eastAsia="ru-RU"/>
              </w:rPr>
            </w:pPr>
            <w:r w:rsidRPr="007674DF">
              <w:rPr>
                <w:rFonts w:ascii="Times New Roman" w:eastAsia="Times New Roman" w:hAnsi="Times New Roman" w:cs="Times New Roman"/>
                <w:color w:val="000000"/>
                <w:sz w:val="20"/>
                <w:szCs w:val="20"/>
                <w:lang w:eastAsia="ru-RU"/>
              </w:rPr>
              <w:t>Комплекс процессных мероприятий «Развитие транспортной инфраструктуры Митякинского сельского поселения»</w:t>
            </w:r>
          </w:p>
        </w:tc>
        <w:tc>
          <w:tcPr>
            <w:tcW w:w="1366" w:type="dxa"/>
            <w:tcBorders>
              <w:top w:val="nil"/>
              <w:left w:val="nil"/>
              <w:bottom w:val="single" w:sz="4" w:space="0" w:color="auto"/>
              <w:right w:val="single" w:sz="4" w:space="0" w:color="auto"/>
            </w:tcBorders>
            <w:shd w:val="clear" w:color="auto" w:fill="auto"/>
            <w:vAlign w:val="center"/>
            <w:hideMark/>
          </w:tcPr>
          <w:p w14:paraId="642FAAE7" w14:textId="77777777" w:rsidR="007674DF" w:rsidRPr="007674DF" w:rsidRDefault="007674DF" w:rsidP="007674DF">
            <w:pPr>
              <w:spacing w:after="0" w:line="240" w:lineRule="auto"/>
              <w:jc w:val="center"/>
              <w:rPr>
                <w:rFonts w:ascii="Times New Roman" w:eastAsia="Times New Roman" w:hAnsi="Times New Roman" w:cs="Times New Roman"/>
                <w:color w:val="000000"/>
                <w:sz w:val="20"/>
                <w:szCs w:val="20"/>
                <w:lang w:eastAsia="ru-RU"/>
              </w:rPr>
            </w:pPr>
            <w:r w:rsidRPr="007674DF">
              <w:rPr>
                <w:rFonts w:ascii="Times New Roman" w:eastAsia="Times New Roman" w:hAnsi="Times New Roman" w:cs="Times New Roman"/>
                <w:color w:val="000000"/>
                <w:sz w:val="20"/>
                <w:szCs w:val="20"/>
                <w:lang w:eastAsia="ru-RU"/>
              </w:rPr>
              <w:t>03.4.01.00000</w:t>
            </w:r>
          </w:p>
        </w:tc>
        <w:tc>
          <w:tcPr>
            <w:tcW w:w="616" w:type="dxa"/>
            <w:tcBorders>
              <w:top w:val="nil"/>
              <w:left w:val="nil"/>
              <w:bottom w:val="single" w:sz="4" w:space="0" w:color="auto"/>
              <w:right w:val="single" w:sz="4" w:space="0" w:color="auto"/>
            </w:tcBorders>
            <w:shd w:val="clear" w:color="auto" w:fill="auto"/>
            <w:vAlign w:val="center"/>
            <w:hideMark/>
          </w:tcPr>
          <w:p w14:paraId="13BC4274" w14:textId="77777777" w:rsidR="007674DF" w:rsidRPr="007674DF" w:rsidRDefault="007674DF" w:rsidP="007674DF">
            <w:pPr>
              <w:spacing w:after="0" w:line="240" w:lineRule="auto"/>
              <w:jc w:val="center"/>
              <w:rPr>
                <w:rFonts w:ascii="Times New Roman" w:eastAsia="Times New Roman" w:hAnsi="Times New Roman" w:cs="Times New Roman"/>
                <w:color w:val="000000"/>
                <w:sz w:val="20"/>
                <w:szCs w:val="20"/>
                <w:lang w:eastAsia="ru-RU"/>
              </w:rPr>
            </w:pPr>
            <w:r w:rsidRPr="007674DF">
              <w:rPr>
                <w:rFonts w:ascii="Times New Roman" w:eastAsia="Times New Roman" w:hAnsi="Times New Roman" w:cs="Times New Roman"/>
                <w:color w:val="000000"/>
                <w:sz w:val="20"/>
                <w:szCs w:val="20"/>
                <w:lang w:eastAsia="ru-RU"/>
              </w:rPr>
              <w:t>0.0.0</w:t>
            </w:r>
          </w:p>
        </w:tc>
        <w:tc>
          <w:tcPr>
            <w:tcW w:w="416" w:type="dxa"/>
            <w:tcBorders>
              <w:top w:val="nil"/>
              <w:left w:val="nil"/>
              <w:bottom w:val="single" w:sz="4" w:space="0" w:color="auto"/>
              <w:right w:val="single" w:sz="4" w:space="0" w:color="auto"/>
            </w:tcBorders>
            <w:shd w:val="clear" w:color="auto" w:fill="auto"/>
            <w:vAlign w:val="center"/>
            <w:hideMark/>
          </w:tcPr>
          <w:p w14:paraId="384E0A26" w14:textId="77777777" w:rsidR="007674DF" w:rsidRPr="007674DF" w:rsidRDefault="007674DF" w:rsidP="007674DF">
            <w:pPr>
              <w:spacing w:after="0" w:line="240" w:lineRule="auto"/>
              <w:jc w:val="center"/>
              <w:rPr>
                <w:rFonts w:ascii="Times New Roman" w:eastAsia="Times New Roman" w:hAnsi="Times New Roman" w:cs="Times New Roman"/>
                <w:color w:val="000000"/>
                <w:sz w:val="20"/>
                <w:szCs w:val="20"/>
                <w:lang w:eastAsia="ru-RU"/>
              </w:rPr>
            </w:pPr>
            <w:r w:rsidRPr="007674DF">
              <w:rPr>
                <w:rFonts w:ascii="Times New Roman" w:eastAsia="Times New Roman" w:hAnsi="Times New Roman" w:cs="Times New Roman"/>
                <w:color w:val="000000"/>
                <w:sz w:val="20"/>
                <w:szCs w:val="20"/>
                <w:lang w:eastAsia="ru-RU"/>
              </w:rPr>
              <w:t>00</w:t>
            </w:r>
          </w:p>
        </w:tc>
        <w:tc>
          <w:tcPr>
            <w:tcW w:w="472" w:type="dxa"/>
            <w:tcBorders>
              <w:top w:val="nil"/>
              <w:left w:val="nil"/>
              <w:bottom w:val="single" w:sz="4" w:space="0" w:color="auto"/>
              <w:right w:val="single" w:sz="4" w:space="0" w:color="auto"/>
            </w:tcBorders>
            <w:shd w:val="clear" w:color="auto" w:fill="auto"/>
            <w:vAlign w:val="center"/>
            <w:hideMark/>
          </w:tcPr>
          <w:p w14:paraId="24E81B83" w14:textId="77777777" w:rsidR="007674DF" w:rsidRPr="007674DF" w:rsidRDefault="007674DF" w:rsidP="007674DF">
            <w:pPr>
              <w:spacing w:after="0" w:line="240" w:lineRule="auto"/>
              <w:jc w:val="center"/>
              <w:rPr>
                <w:rFonts w:ascii="Times New Roman" w:eastAsia="Times New Roman" w:hAnsi="Times New Roman" w:cs="Times New Roman"/>
                <w:color w:val="000000"/>
                <w:sz w:val="20"/>
                <w:szCs w:val="20"/>
                <w:lang w:eastAsia="ru-RU"/>
              </w:rPr>
            </w:pPr>
            <w:r w:rsidRPr="007674DF">
              <w:rPr>
                <w:rFonts w:ascii="Times New Roman" w:eastAsia="Times New Roman" w:hAnsi="Times New Roman" w:cs="Times New Roman"/>
                <w:color w:val="000000"/>
                <w:sz w:val="20"/>
                <w:szCs w:val="20"/>
                <w:lang w:eastAsia="ru-RU"/>
              </w:rPr>
              <w:t>00</w:t>
            </w:r>
          </w:p>
        </w:tc>
        <w:tc>
          <w:tcPr>
            <w:tcW w:w="957" w:type="dxa"/>
            <w:tcBorders>
              <w:top w:val="nil"/>
              <w:left w:val="nil"/>
              <w:bottom w:val="single" w:sz="4" w:space="0" w:color="auto"/>
              <w:right w:val="single" w:sz="4" w:space="0" w:color="auto"/>
            </w:tcBorders>
            <w:shd w:val="clear" w:color="auto" w:fill="auto"/>
            <w:vAlign w:val="center"/>
            <w:hideMark/>
          </w:tcPr>
          <w:p w14:paraId="777443E8" w14:textId="77777777" w:rsidR="007674DF" w:rsidRPr="007674DF" w:rsidRDefault="007674DF" w:rsidP="007674DF">
            <w:pPr>
              <w:spacing w:after="0" w:line="240" w:lineRule="auto"/>
              <w:jc w:val="right"/>
              <w:rPr>
                <w:rFonts w:ascii="Times New Roman" w:eastAsia="Times New Roman" w:hAnsi="Times New Roman" w:cs="Times New Roman"/>
                <w:color w:val="000000"/>
                <w:sz w:val="20"/>
                <w:szCs w:val="20"/>
                <w:lang w:eastAsia="ru-RU"/>
              </w:rPr>
            </w:pPr>
            <w:r w:rsidRPr="007674DF">
              <w:rPr>
                <w:rFonts w:ascii="Times New Roman" w:eastAsia="Times New Roman" w:hAnsi="Times New Roman" w:cs="Times New Roman"/>
                <w:color w:val="000000"/>
                <w:sz w:val="20"/>
                <w:szCs w:val="20"/>
                <w:lang w:eastAsia="ru-RU"/>
              </w:rPr>
              <w:t>1 341,3</w:t>
            </w:r>
          </w:p>
        </w:tc>
        <w:tc>
          <w:tcPr>
            <w:tcW w:w="1208" w:type="dxa"/>
            <w:tcBorders>
              <w:top w:val="nil"/>
              <w:left w:val="single" w:sz="4" w:space="0" w:color="auto"/>
              <w:bottom w:val="single" w:sz="4" w:space="0" w:color="auto"/>
              <w:right w:val="single" w:sz="4" w:space="0" w:color="auto"/>
            </w:tcBorders>
            <w:shd w:val="clear" w:color="auto" w:fill="auto"/>
            <w:vAlign w:val="center"/>
            <w:hideMark/>
          </w:tcPr>
          <w:p w14:paraId="425E1AE2" w14:textId="77777777" w:rsidR="007674DF" w:rsidRPr="007674DF" w:rsidRDefault="007674DF" w:rsidP="007674DF">
            <w:pPr>
              <w:spacing w:after="0" w:line="240" w:lineRule="auto"/>
              <w:jc w:val="right"/>
              <w:rPr>
                <w:rFonts w:ascii="Times New Roman" w:eastAsia="Times New Roman" w:hAnsi="Times New Roman" w:cs="Times New Roman"/>
                <w:color w:val="000000"/>
                <w:sz w:val="20"/>
                <w:szCs w:val="20"/>
                <w:lang w:eastAsia="ru-RU"/>
              </w:rPr>
            </w:pPr>
            <w:r w:rsidRPr="007674DF">
              <w:rPr>
                <w:rFonts w:ascii="Times New Roman" w:eastAsia="Times New Roman" w:hAnsi="Times New Roman" w:cs="Times New Roman"/>
                <w:color w:val="000000"/>
                <w:sz w:val="20"/>
                <w:szCs w:val="20"/>
                <w:lang w:eastAsia="ru-RU"/>
              </w:rPr>
              <w:t>0,0</w:t>
            </w:r>
          </w:p>
        </w:tc>
        <w:tc>
          <w:tcPr>
            <w:tcW w:w="1064" w:type="dxa"/>
            <w:tcBorders>
              <w:top w:val="nil"/>
              <w:left w:val="single" w:sz="4" w:space="0" w:color="auto"/>
              <w:bottom w:val="single" w:sz="4" w:space="0" w:color="auto"/>
              <w:right w:val="single" w:sz="4" w:space="0" w:color="auto"/>
            </w:tcBorders>
            <w:shd w:val="clear" w:color="auto" w:fill="auto"/>
            <w:vAlign w:val="center"/>
            <w:hideMark/>
          </w:tcPr>
          <w:p w14:paraId="2F3A36D4" w14:textId="77777777" w:rsidR="007674DF" w:rsidRPr="007674DF" w:rsidRDefault="007674DF" w:rsidP="007674DF">
            <w:pPr>
              <w:spacing w:after="0" w:line="240" w:lineRule="auto"/>
              <w:jc w:val="right"/>
              <w:rPr>
                <w:rFonts w:ascii="Times New Roman" w:eastAsia="Times New Roman" w:hAnsi="Times New Roman" w:cs="Times New Roman"/>
                <w:color w:val="000000"/>
                <w:sz w:val="20"/>
                <w:szCs w:val="20"/>
                <w:lang w:eastAsia="ru-RU"/>
              </w:rPr>
            </w:pPr>
            <w:r w:rsidRPr="007674DF">
              <w:rPr>
                <w:rFonts w:ascii="Times New Roman" w:eastAsia="Times New Roman" w:hAnsi="Times New Roman" w:cs="Times New Roman"/>
                <w:color w:val="000000"/>
                <w:sz w:val="20"/>
                <w:szCs w:val="20"/>
                <w:lang w:eastAsia="ru-RU"/>
              </w:rPr>
              <w:t>0,0</w:t>
            </w:r>
          </w:p>
        </w:tc>
      </w:tr>
      <w:tr w:rsidR="007674DF" w:rsidRPr="007674DF" w14:paraId="75E60EBD" w14:textId="77777777" w:rsidTr="0023320A">
        <w:trPr>
          <w:trHeight w:val="386"/>
        </w:trPr>
        <w:tc>
          <w:tcPr>
            <w:tcW w:w="9781" w:type="dxa"/>
            <w:tcBorders>
              <w:top w:val="nil"/>
              <w:left w:val="single" w:sz="4" w:space="0" w:color="auto"/>
              <w:bottom w:val="single" w:sz="4" w:space="0" w:color="auto"/>
              <w:right w:val="single" w:sz="4" w:space="0" w:color="auto"/>
            </w:tcBorders>
            <w:shd w:val="clear" w:color="auto" w:fill="auto"/>
            <w:noWrap/>
            <w:vAlign w:val="center"/>
            <w:hideMark/>
          </w:tcPr>
          <w:p w14:paraId="72948D4A" w14:textId="77777777" w:rsidR="007674DF" w:rsidRPr="007674DF" w:rsidRDefault="007674DF" w:rsidP="007674DF">
            <w:pPr>
              <w:tabs>
                <w:tab w:val="left" w:pos="5137"/>
                <w:tab w:val="left" w:pos="9673"/>
                <w:tab w:val="left" w:pos="10854"/>
              </w:tabs>
              <w:spacing w:after="0" w:line="240" w:lineRule="auto"/>
              <w:jc w:val="both"/>
              <w:rPr>
                <w:rFonts w:ascii="Times New Roman" w:eastAsia="Times New Roman" w:hAnsi="Times New Roman" w:cs="Times New Roman"/>
                <w:color w:val="000000"/>
                <w:sz w:val="20"/>
                <w:szCs w:val="20"/>
                <w:lang w:eastAsia="ru-RU"/>
              </w:rPr>
            </w:pPr>
            <w:r w:rsidRPr="007674DF">
              <w:rPr>
                <w:rFonts w:ascii="Times New Roman" w:eastAsia="Times New Roman" w:hAnsi="Times New Roman" w:cs="Times New Roman"/>
                <w:color w:val="000000"/>
                <w:sz w:val="20"/>
                <w:szCs w:val="20"/>
                <w:lang w:eastAsia="ru-RU"/>
              </w:rPr>
              <w:t>Расходы на ремонт и содержания автомобильных дорог местного значения по переданным полномочиям от муниципального района (Закупка товаров, работ и услуг для обеспечения государственных (муниципальных) нужд)</w:t>
            </w:r>
          </w:p>
        </w:tc>
        <w:tc>
          <w:tcPr>
            <w:tcW w:w="1366" w:type="dxa"/>
            <w:tcBorders>
              <w:top w:val="nil"/>
              <w:left w:val="nil"/>
              <w:bottom w:val="single" w:sz="4" w:space="0" w:color="auto"/>
              <w:right w:val="single" w:sz="4" w:space="0" w:color="auto"/>
            </w:tcBorders>
            <w:shd w:val="clear" w:color="auto" w:fill="auto"/>
            <w:vAlign w:val="center"/>
            <w:hideMark/>
          </w:tcPr>
          <w:p w14:paraId="47FD382F" w14:textId="77777777" w:rsidR="007674DF" w:rsidRPr="007674DF" w:rsidRDefault="007674DF" w:rsidP="007674DF">
            <w:pPr>
              <w:spacing w:after="0" w:line="240" w:lineRule="auto"/>
              <w:jc w:val="center"/>
              <w:rPr>
                <w:rFonts w:ascii="Times New Roman" w:eastAsia="Times New Roman" w:hAnsi="Times New Roman" w:cs="Times New Roman"/>
                <w:color w:val="000000"/>
                <w:sz w:val="20"/>
                <w:szCs w:val="20"/>
                <w:lang w:eastAsia="ru-RU"/>
              </w:rPr>
            </w:pPr>
            <w:r w:rsidRPr="007674DF">
              <w:rPr>
                <w:rFonts w:ascii="Times New Roman" w:eastAsia="Times New Roman" w:hAnsi="Times New Roman" w:cs="Times New Roman"/>
                <w:color w:val="000000"/>
                <w:sz w:val="20"/>
                <w:szCs w:val="20"/>
                <w:lang w:eastAsia="ru-RU"/>
              </w:rPr>
              <w:t>03.4.01.20040</w:t>
            </w:r>
          </w:p>
        </w:tc>
        <w:tc>
          <w:tcPr>
            <w:tcW w:w="616" w:type="dxa"/>
            <w:tcBorders>
              <w:top w:val="nil"/>
              <w:left w:val="nil"/>
              <w:bottom w:val="single" w:sz="4" w:space="0" w:color="auto"/>
              <w:right w:val="single" w:sz="4" w:space="0" w:color="auto"/>
            </w:tcBorders>
            <w:shd w:val="clear" w:color="auto" w:fill="auto"/>
            <w:vAlign w:val="center"/>
            <w:hideMark/>
          </w:tcPr>
          <w:p w14:paraId="586136EB" w14:textId="77777777" w:rsidR="007674DF" w:rsidRPr="007674DF" w:rsidRDefault="007674DF" w:rsidP="007674DF">
            <w:pPr>
              <w:spacing w:after="0" w:line="240" w:lineRule="auto"/>
              <w:jc w:val="center"/>
              <w:rPr>
                <w:rFonts w:ascii="Times New Roman" w:eastAsia="Times New Roman" w:hAnsi="Times New Roman" w:cs="Times New Roman"/>
                <w:color w:val="000000"/>
                <w:sz w:val="20"/>
                <w:szCs w:val="20"/>
                <w:lang w:eastAsia="ru-RU"/>
              </w:rPr>
            </w:pPr>
            <w:r w:rsidRPr="007674DF">
              <w:rPr>
                <w:rFonts w:ascii="Times New Roman" w:eastAsia="Times New Roman" w:hAnsi="Times New Roman" w:cs="Times New Roman"/>
                <w:color w:val="000000"/>
                <w:sz w:val="20"/>
                <w:szCs w:val="20"/>
                <w:lang w:eastAsia="ru-RU"/>
              </w:rPr>
              <w:t>2.0.0</w:t>
            </w:r>
          </w:p>
        </w:tc>
        <w:tc>
          <w:tcPr>
            <w:tcW w:w="416" w:type="dxa"/>
            <w:tcBorders>
              <w:top w:val="nil"/>
              <w:left w:val="nil"/>
              <w:bottom w:val="single" w:sz="4" w:space="0" w:color="auto"/>
              <w:right w:val="single" w:sz="4" w:space="0" w:color="auto"/>
            </w:tcBorders>
            <w:shd w:val="clear" w:color="auto" w:fill="auto"/>
            <w:vAlign w:val="center"/>
            <w:hideMark/>
          </w:tcPr>
          <w:p w14:paraId="2484B907" w14:textId="77777777" w:rsidR="007674DF" w:rsidRPr="007674DF" w:rsidRDefault="007674DF" w:rsidP="007674DF">
            <w:pPr>
              <w:spacing w:after="0" w:line="240" w:lineRule="auto"/>
              <w:jc w:val="center"/>
              <w:rPr>
                <w:rFonts w:ascii="Times New Roman" w:eastAsia="Times New Roman" w:hAnsi="Times New Roman" w:cs="Times New Roman"/>
                <w:color w:val="000000"/>
                <w:sz w:val="20"/>
                <w:szCs w:val="20"/>
                <w:lang w:eastAsia="ru-RU"/>
              </w:rPr>
            </w:pPr>
            <w:r w:rsidRPr="007674DF">
              <w:rPr>
                <w:rFonts w:ascii="Times New Roman" w:eastAsia="Times New Roman" w:hAnsi="Times New Roman" w:cs="Times New Roman"/>
                <w:color w:val="000000"/>
                <w:sz w:val="20"/>
                <w:szCs w:val="20"/>
                <w:lang w:eastAsia="ru-RU"/>
              </w:rPr>
              <w:t>04</w:t>
            </w:r>
          </w:p>
        </w:tc>
        <w:tc>
          <w:tcPr>
            <w:tcW w:w="472" w:type="dxa"/>
            <w:tcBorders>
              <w:top w:val="nil"/>
              <w:left w:val="nil"/>
              <w:bottom w:val="single" w:sz="4" w:space="0" w:color="auto"/>
              <w:right w:val="single" w:sz="4" w:space="0" w:color="auto"/>
            </w:tcBorders>
            <w:shd w:val="clear" w:color="auto" w:fill="auto"/>
            <w:vAlign w:val="center"/>
            <w:hideMark/>
          </w:tcPr>
          <w:p w14:paraId="12BB0B5A" w14:textId="77777777" w:rsidR="007674DF" w:rsidRPr="007674DF" w:rsidRDefault="007674DF" w:rsidP="007674DF">
            <w:pPr>
              <w:spacing w:after="0" w:line="240" w:lineRule="auto"/>
              <w:jc w:val="center"/>
              <w:rPr>
                <w:rFonts w:ascii="Times New Roman" w:eastAsia="Times New Roman" w:hAnsi="Times New Roman" w:cs="Times New Roman"/>
                <w:color w:val="000000"/>
                <w:sz w:val="20"/>
                <w:szCs w:val="20"/>
                <w:lang w:eastAsia="ru-RU"/>
              </w:rPr>
            </w:pPr>
            <w:r w:rsidRPr="007674DF">
              <w:rPr>
                <w:rFonts w:ascii="Times New Roman" w:eastAsia="Times New Roman" w:hAnsi="Times New Roman" w:cs="Times New Roman"/>
                <w:color w:val="000000"/>
                <w:sz w:val="20"/>
                <w:szCs w:val="20"/>
                <w:lang w:eastAsia="ru-RU"/>
              </w:rPr>
              <w:t>09</w:t>
            </w:r>
          </w:p>
        </w:tc>
        <w:tc>
          <w:tcPr>
            <w:tcW w:w="957" w:type="dxa"/>
            <w:tcBorders>
              <w:top w:val="nil"/>
              <w:left w:val="nil"/>
              <w:bottom w:val="single" w:sz="4" w:space="0" w:color="auto"/>
              <w:right w:val="single" w:sz="4" w:space="0" w:color="auto"/>
            </w:tcBorders>
            <w:shd w:val="clear" w:color="auto" w:fill="auto"/>
            <w:vAlign w:val="center"/>
            <w:hideMark/>
          </w:tcPr>
          <w:p w14:paraId="2CAF2BF3" w14:textId="77777777" w:rsidR="007674DF" w:rsidRPr="007674DF" w:rsidRDefault="007674DF" w:rsidP="007674DF">
            <w:pPr>
              <w:spacing w:after="0" w:line="240" w:lineRule="auto"/>
              <w:jc w:val="right"/>
              <w:rPr>
                <w:rFonts w:ascii="Times New Roman" w:eastAsia="Times New Roman" w:hAnsi="Times New Roman" w:cs="Times New Roman"/>
                <w:color w:val="000000"/>
                <w:sz w:val="20"/>
                <w:szCs w:val="20"/>
                <w:lang w:eastAsia="ru-RU"/>
              </w:rPr>
            </w:pPr>
            <w:r w:rsidRPr="007674DF">
              <w:rPr>
                <w:rFonts w:ascii="Times New Roman" w:eastAsia="Times New Roman" w:hAnsi="Times New Roman" w:cs="Times New Roman"/>
                <w:color w:val="000000"/>
                <w:sz w:val="20"/>
                <w:szCs w:val="20"/>
                <w:lang w:eastAsia="ru-RU"/>
              </w:rPr>
              <w:t>1 341,3</w:t>
            </w:r>
          </w:p>
        </w:tc>
        <w:tc>
          <w:tcPr>
            <w:tcW w:w="1208" w:type="dxa"/>
            <w:tcBorders>
              <w:top w:val="nil"/>
              <w:left w:val="single" w:sz="4" w:space="0" w:color="auto"/>
              <w:bottom w:val="single" w:sz="4" w:space="0" w:color="auto"/>
              <w:right w:val="single" w:sz="4" w:space="0" w:color="auto"/>
            </w:tcBorders>
            <w:shd w:val="clear" w:color="auto" w:fill="auto"/>
            <w:vAlign w:val="center"/>
            <w:hideMark/>
          </w:tcPr>
          <w:p w14:paraId="5735E237" w14:textId="77777777" w:rsidR="007674DF" w:rsidRPr="007674DF" w:rsidRDefault="007674DF" w:rsidP="007674DF">
            <w:pPr>
              <w:spacing w:after="0" w:line="240" w:lineRule="auto"/>
              <w:jc w:val="right"/>
              <w:rPr>
                <w:rFonts w:ascii="Times New Roman" w:eastAsia="Times New Roman" w:hAnsi="Times New Roman" w:cs="Times New Roman"/>
                <w:color w:val="000000"/>
                <w:sz w:val="20"/>
                <w:szCs w:val="20"/>
                <w:lang w:eastAsia="ru-RU"/>
              </w:rPr>
            </w:pPr>
            <w:r w:rsidRPr="007674DF">
              <w:rPr>
                <w:rFonts w:ascii="Times New Roman" w:eastAsia="Times New Roman" w:hAnsi="Times New Roman" w:cs="Times New Roman"/>
                <w:color w:val="000000"/>
                <w:sz w:val="20"/>
                <w:szCs w:val="20"/>
                <w:lang w:eastAsia="ru-RU"/>
              </w:rPr>
              <w:t>0,0</w:t>
            </w:r>
          </w:p>
        </w:tc>
        <w:tc>
          <w:tcPr>
            <w:tcW w:w="1064" w:type="dxa"/>
            <w:tcBorders>
              <w:top w:val="nil"/>
              <w:left w:val="single" w:sz="4" w:space="0" w:color="auto"/>
              <w:bottom w:val="single" w:sz="4" w:space="0" w:color="auto"/>
              <w:right w:val="single" w:sz="4" w:space="0" w:color="auto"/>
            </w:tcBorders>
            <w:shd w:val="clear" w:color="auto" w:fill="auto"/>
            <w:vAlign w:val="center"/>
            <w:hideMark/>
          </w:tcPr>
          <w:p w14:paraId="4934491F" w14:textId="77777777" w:rsidR="007674DF" w:rsidRPr="007674DF" w:rsidRDefault="007674DF" w:rsidP="007674DF">
            <w:pPr>
              <w:spacing w:after="0" w:line="240" w:lineRule="auto"/>
              <w:jc w:val="right"/>
              <w:rPr>
                <w:rFonts w:ascii="Times New Roman" w:eastAsia="Times New Roman" w:hAnsi="Times New Roman" w:cs="Times New Roman"/>
                <w:color w:val="000000"/>
                <w:sz w:val="20"/>
                <w:szCs w:val="20"/>
                <w:lang w:eastAsia="ru-RU"/>
              </w:rPr>
            </w:pPr>
            <w:r w:rsidRPr="007674DF">
              <w:rPr>
                <w:rFonts w:ascii="Times New Roman" w:eastAsia="Times New Roman" w:hAnsi="Times New Roman" w:cs="Times New Roman"/>
                <w:color w:val="000000"/>
                <w:sz w:val="20"/>
                <w:szCs w:val="20"/>
                <w:lang w:eastAsia="ru-RU"/>
              </w:rPr>
              <w:t>0,0</w:t>
            </w:r>
          </w:p>
        </w:tc>
      </w:tr>
      <w:tr w:rsidR="007674DF" w:rsidRPr="007674DF" w14:paraId="3F7A2095" w14:textId="77777777" w:rsidTr="0023320A">
        <w:trPr>
          <w:trHeight w:val="61"/>
        </w:trPr>
        <w:tc>
          <w:tcPr>
            <w:tcW w:w="9781" w:type="dxa"/>
            <w:tcBorders>
              <w:top w:val="nil"/>
              <w:left w:val="single" w:sz="4" w:space="0" w:color="auto"/>
              <w:bottom w:val="single" w:sz="4" w:space="0" w:color="auto"/>
              <w:right w:val="single" w:sz="4" w:space="0" w:color="auto"/>
            </w:tcBorders>
            <w:shd w:val="clear" w:color="auto" w:fill="auto"/>
            <w:noWrap/>
            <w:vAlign w:val="center"/>
            <w:hideMark/>
          </w:tcPr>
          <w:p w14:paraId="15D058C1" w14:textId="77777777" w:rsidR="007674DF" w:rsidRPr="007674DF" w:rsidRDefault="007674DF" w:rsidP="007674DF">
            <w:pPr>
              <w:tabs>
                <w:tab w:val="left" w:pos="5137"/>
                <w:tab w:val="left" w:pos="9673"/>
                <w:tab w:val="left" w:pos="10854"/>
              </w:tabs>
              <w:spacing w:after="0" w:line="240" w:lineRule="auto"/>
              <w:jc w:val="both"/>
              <w:rPr>
                <w:rFonts w:ascii="Times New Roman" w:eastAsia="Times New Roman" w:hAnsi="Times New Roman" w:cs="Times New Roman"/>
                <w:color w:val="000000"/>
                <w:sz w:val="20"/>
                <w:szCs w:val="20"/>
                <w:lang w:eastAsia="ru-RU"/>
              </w:rPr>
            </w:pPr>
            <w:r w:rsidRPr="007674DF">
              <w:rPr>
                <w:rFonts w:ascii="Times New Roman" w:eastAsia="Times New Roman" w:hAnsi="Times New Roman" w:cs="Times New Roman"/>
                <w:color w:val="000000"/>
                <w:sz w:val="20"/>
                <w:szCs w:val="20"/>
                <w:lang w:eastAsia="ru-RU"/>
              </w:rPr>
              <w:t>Муниципальная программа "Обеспечение качественными жилищно-коммунальными услугами населения Митякинского сельского поселения"</w:t>
            </w:r>
          </w:p>
        </w:tc>
        <w:tc>
          <w:tcPr>
            <w:tcW w:w="1366" w:type="dxa"/>
            <w:tcBorders>
              <w:top w:val="nil"/>
              <w:left w:val="nil"/>
              <w:bottom w:val="single" w:sz="4" w:space="0" w:color="auto"/>
              <w:right w:val="single" w:sz="4" w:space="0" w:color="auto"/>
            </w:tcBorders>
            <w:shd w:val="clear" w:color="auto" w:fill="auto"/>
            <w:vAlign w:val="center"/>
            <w:hideMark/>
          </w:tcPr>
          <w:p w14:paraId="74E9B3C2" w14:textId="77777777" w:rsidR="007674DF" w:rsidRPr="007674DF" w:rsidRDefault="007674DF" w:rsidP="007674DF">
            <w:pPr>
              <w:spacing w:after="0" w:line="240" w:lineRule="auto"/>
              <w:jc w:val="center"/>
              <w:rPr>
                <w:rFonts w:ascii="Times New Roman" w:eastAsia="Times New Roman" w:hAnsi="Times New Roman" w:cs="Times New Roman"/>
                <w:color w:val="000000"/>
                <w:sz w:val="20"/>
                <w:szCs w:val="20"/>
                <w:lang w:eastAsia="ru-RU"/>
              </w:rPr>
            </w:pPr>
            <w:r w:rsidRPr="007674DF">
              <w:rPr>
                <w:rFonts w:ascii="Times New Roman" w:eastAsia="Times New Roman" w:hAnsi="Times New Roman" w:cs="Times New Roman"/>
                <w:color w:val="000000"/>
                <w:sz w:val="20"/>
                <w:szCs w:val="20"/>
                <w:lang w:eastAsia="ru-RU"/>
              </w:rPr>
              <w:t>04.0.00.00000</w:t>
            </w:r>
          </w:p>
        </w:tc>
        <w:tc>
          <w:tcPr>
            <w:tcW w:w="616" w:type="dxa"/>
            <w:tcBorders>
              <w:top w:val="nil"/>
              <w:left w:val="nil"/>
              <w:bottom w:val="single" w:sz="4" w:space="0" w:color="auto"/>
              <w:right w:val="single" w:sz="4" w:space="0" w:color="auto"/>
            </w:tcBorders>
            <w:shd w:val="clear" w:color="auto" w:fill="auto"/>
            <w:vAlign w:val="center"/>
            <w:hideMark/>
          </w:tcPr>
          <w:p w14:paraId="44A21CE7" w14:textId="77777777" w:rsidR="007674DF" w:rsidRPr="007674DF" w:rsidRDefault="007674DF" w:rsidP="007674DF">
            <w:pPr>
              <w:spacing w:after="0" w:line="240" w:lineRule="auto"/>
              <w:jc w:val="center"/>
              <w:rPr>
                <w:rFonts w:ascii="Times New Roman" w:eastAsia="Times New Roman" w:hAnsi="Times New Roman" w:cs="Times New Roman"/>
                <w:color w:val="000000"/>
                <w:sz w:val="20"/>
                <w:szCs w:val="20"/>
                <w:lang w:eastAsia="ru-RU"/>
              </w:rPr>
            </w:pPr>
            <w:r w:rsidRPr="007674DF">
              <w:rPr>
                <w:rFonts w:ascii="Times New Roman" w:eastAsia="Times New Roman" w:hAnsi="Times New Roman" w:cs="Times New Roman"/>
                <w:color w:val="000000"/>
                <w:sz w:val="20"/>
                <w:szCs w:val="20"/>
                <w:lang w:eastAsia="ru-RU"/>
              </w:rPr>
              <w:t>0.0.0</w:t>
            </w:r>
          </w:p>
        </w:tc>
        <w:tc>
          <w:tcPr>
            <w:tcW w:w="416" w:type="dxa"/>
            <w:tcBorders>
              <w:top w:val="nil"/>
              <w:left w:val="nil"/>
              <w:bottom w:val="single" w:sz="4" w:space="0" w:color="auto"/>
              <w:right w:val="single" w:sz="4" w:space="0" w:color="auto"/>
            </w:tcBorders>
            <w:shd w:val="clear" w:color="auto" w:fill="auto"/>
            <w:vAlign w:val="center"/>
            <w:hideMark/>
          </w:tcPr>
          <w:p w14:paraId="1A3B9479" w14:textId="77777777" w:rsidR="007674DF" w:rsidRPr="007674DF" w:rsidRDefault="007674DF" w:rsidP="007674DF">
            <w:pPr>
              <w:spacing w:after="0" w:line="240" w:lineRule="auto"/>
              <w:jc w:val="center"/>
              <w:rPr>
                <w:rFonts w:ascii="Times New Roman" w:eastAsia="Times New Roman" w:hAnsi="Times New Roman" w:cs="Times New Roman"/>
                <w:color w:val="000000"/>
                <w:sz w:val="20"/>
                <w:szCs w:val="20"/>
                <w:lang w:eastAsia="ru-RU"/>
              </w:rPr>
            </w:pPr>
            <w:r w:rsidRPr="007674DF">
              <w:rPr>
                <w:rFonts w:ascii="Times New Roman" w:eastAsia="Times New Roman" w:hAnsi="Times New Roman" w:cs="Times New Roman"/>
                <w:color w:val="000000"/>
                <w:sz w:val="20"/>
                <w:szCs w:val="20"/>
                <w:lang w:eastAsia="ru-RU"/>
              </w:rPr>
              <w:t>00</w:t>
            </w:r>
          </w:p>
        </w:tc>
        <w:tc>
          <w:tcPr>
            <w:tcW w:w="472" w:type="dxa"/>
            <w:tcBorders>
              <w:top w:val="nil"/>
              <w:left w:val="nil"/>
              <w:bottom w:val="single" w:sz="4" w:space="0" w:color="auto"/>
              <w:right w:val="single" w:sz="4" w:space="0" w:color="auto"/>
            </w:tcBorders>
            <w:shd w:val="clear" w:color="auto" w:fill="auto"/>
            <w:vAlign w:val="center"/>
            <w:hideMark/>
          </w:tcPr>
          <w:p w14:paraId="7ABBB587" w14:textId="77777777" w:rsidR="007674DF" w:rsidRPr="007674DF" w:rsidRDefault="007674DF" w:rsidP="007674DF">
            <w:pPr>
              <w:spacing w:after="0" w:line="240" w:lineRule="auto"/>
              <w:jc w:val="center"/>
              <w:rPr>
                <w:rFonts w:ascii="Times New Roman" w:eastAsia="Times New Roman" w:hAnsi="Times New Roman" w:cs="Times New Roman"/>
                <w:color w:val="000000"/>
                <w:sz w:val="20"/>
                <w:szCs w:val="20"/>
                <w:lang w:eastAsia="ru-RU"/>
              </w:rPr>
            </w:pPr>
            <w:r w:rsidRPr="007674DF">
              <w:rPr>
                <w:rFonts w:ascii="Times New Roman" w:eastAsia="Times New Roman" w:hAnsi="Times New Roman" w:cs="Times New Roman"/>
                <w:color w:val="000000"/>
                <w:sz w:val="20"/>
                <w:szCs w:val="20"/>
                <w:lang w:eastAsia="ru-RU"/>
              </w:rPr>
              <w:t>00</w:t>
            </w:r>
          </w:p>
        </w:tc>
        <w:tc>
          <w:tcPr>
            <w:tcW w:w="957" w:type="dxa"/>
            <w:tcBorders>
              <w:top w:val="nil"/>
              <w:left w:val="nil"/>
              <w:bottom w:val="single" w:sz="4" w:space="0" w:color="auto"/>
              <w:right w:val="single" w:sz="4" w:space="0" w:color="auto"/>
            </w:tcBorders>
            <w:shd w:val="clear" w:color="auto" w:fill="auto"/>
            <w:vAlign w:val="center"/>
            <w:hideMark/>
          </w:tcPr>
          <w:p w14:paraId="0E2FF881" w14:textId="77777777" w:rsidR="007674DF" w:rsidRPr="007674DF" w:rsidRDefault="007674DF" w:rsidP="007674DF">
            <w:pPr>
              <w:spacing w:after="0" w:line="240" w:lineRule="auto"/>
              <w:jc w:val="right"/>
              <w:rPr>
                <w:rFonts w:ascii="Times New Roman" w:eastAsia="Times New Roman" w:hAnsi="Times New Roman" w:cs="Times New Roman"/>
                <w:color w:val="000000"/>
                <w:sz w:val="20"/>
                <w:szCs w:val="20"/>
                <w:lang w:eastAsia="ru-RU"/>
              </w:rPr>
            </w:pPr>
            <w:r w:rsidRPr="007674DF">
              <w:rPr>
                <w:rFonts w:ascii="Times New Roman" w:eastAsia="Times New Roman" w:hAnsi="Times New Roman" w:cs="Times New Roman"/>
                <w:color w:val="000000"/>
                <w:sz w:val="20"/>
                <w:szCs w:val="20"/>
                <w:lang w:eastAsia="ru-RU"/>
              </w:rPr>
              <w:t>387,1</w:t>
            </w:r>
          </w:p>
        </w:tc>
        <w:tc>
          <w:tcPr>
            <w:tcW w:w="1208" w:type="dxa"/>
            <w:tcBorders>
              <w:top w:val="nil"/>
              <w:left w:val="single" w:sz="4" w:space="0" w:color="auto"/>
              <w:bottom w:val="single" w:sz="4" w:space="0" w:color="auto"/>
              <w:right w:val="single" w:sz="4" w:space="0" w:color="auto"/>
            </w:tcBorders>
            <w:shd w:val="clear" w:color="auto" w:fill="auto"/>
            <w:vAlign w:val="center"/>
            <w:hideMark/>
          </w:tcPr>
          <w:p w14:paraId="615D1519" w14:textId="77777777" w:rsidR="007674DF" w:rsidRPr="007674DF" w:rsidRDefault="007674DF" w:rsidP="007674DF">
            <w:pPr>
              <w:spacing w:after="0" w:line="240" w:lineRule="auto"/>
              <w:jc w:val="right"/>
              <w:rPr>
                <w:rFonts w:ascii="Times New Roman" w:eastAsia="Times New Roman" w:hAnsi="Times New Roman" w:cs="Times New Roman"/>
                <w:color w:val="000000"/>
                <w:sz w:val="20"/>
                <w:szCs w:val="20"/>
                <w:lang w:eastAsia="ru-RU"/>
              </w:rPr>
            </w:pPr>
            <w:r w:rsidRPr="007674DF">
              <w:rPr>
                <w:rFonts w:ascii="Times New Roman" w:eastAsia="Times New Roman" w:hAnsi="Times New Roman" w:cs="Times New Roman"/>
                <w:color w:val="000000"/>
                <w:sz w:val="20"/>
                <w:szCs w:val="20"/>
                <w:lang w:eastAsia="ru-RU"/>
              </w:rPr>
              <w:t>0,0</w:t>
            </w:r>
          </w:p>
        </w:tc>
        <w:tc>
          <w:tcPr>
            <w:tcW w:w="1064" w:type="dxa"/>
            <w:tcBorders>
              <w:top w:val="nil"/>
              <w:left w:val="single" w:sz="4" w:space="0" w:color="auto"/>
              <w:bottom w:val="single" w:sz="4" w:space="0" w:color="auto"/>
              <w:right w:val="single" w:sz="4" w:space="0" w:color="auto"/>
            </w:tcBorders>
            <w:shd w:val="clear" w:color="auto" w:fill="auto"/>
            <w:vAlign w:val="center"/>
            <w:hideMark/>
          </w:tcPr>
          <w:p w14:paraId="4AFF4EAD" w14:textId="77777777" w:rsidR="007674DF" w:rsidRPr="007674DF" w:rsidRDefault="007674DF" w:rsidP="007674DF">
            <w:pPr>
              <w:spacing w:after="0" w:line="240" w:lineRule="auto"/>
              <w:jc w:val="right"/>
              <w:rPr>
                <w:rFonts w:ascii="Times New Roman" w:eastAsia="Times New Roman" w:hAnsi="Times New Roman" w:cs="Times New Roman"/>
                <w:color w:val="000000"/>
                <w:sz w:val="20"/>
                <w:szCs w:val="20"/>
                <w:lang w:eastAsia="ru-RU"/>
              </w:rPr>
            </w:pPr>
            <w:r w:rsidRPr="007674DF">
              <w:rPr>
                <w:rFonts w:ascii="Times New Roman" w:eastAsia="Times New Roman" w:hAnsi="Times New Roman" w:cs="Times New Roman"/>
                <w:color w:val="000000"/>
                <w:sz w:val="20"/>
                <w:szCs w:val="20"/>
                <w:lang w:eastAsia="ru-RU"/>
              </w:rPr>
              <w:t>0,0</w:t>
            </w:r>
          </w:p>
        </w:tc>
      </w:tr>
      <w:tr w:rsidR="007674DF" w:rsidRPr="007674DF" w14:paraId="65FC5F55" w14:textId="77777777" w:rsidTr="0023320A">
        <w:trPr>
          <w:trHeight w:val="61"/>
        </w:trPr>
        <w:tc>
          <w:tcPr>
            <w:tcW w:w="9781" w:type="dxa"/>
            <w:tcBorders>
              <w:top w:val="nil"/>
              <w:left w:val="single" w:sz="4" w:space="0" w:color="auto"/>
              <w:bottom w:val="single" w:sz="4" w:space="0" w:color="auto"/>
              <w:right w:val="single" w:sz="4" w:space="0" w:color="auto"/>
            </w:tcBorders>
            <w:shd w:val="clear" w:color="auto" w:fill="auto"/>
            <w:noWrap/>
            <w:vAlign w:val="center"/>
            <w:hideMark/>
          </w:tcPr>
          <w:p w14:paraId="4B40D6E2" w14:textId="77777777" w:rsidR="007674DF" w:rsidRPr="007674DF" w:rsidRDefault="007674DF" w:rsidP="007674DF">
            <w:pPr>
              <w:tabs>
                <w:tab w:val="left" w:pos="5137"/>
                <w:tab w:val="left" w:pos="9673"/>
                <w:tab w:val="left" w:pos="10854"/>
              </w:tabs>
              <w:spacing w:after="0" w:line="240" w:lineRule="auto"/>
              <w:jc w:val="both"/>
              <w:rPr>
                <w:rFonts w:ascii="Times New Roman" w:eastAsia="Times New Roman" w:hAnsi="Times New Roman" w:cs="Times New Roman"/>
                <w:color w:val="000000"/>
                <w:sz w:val="20"/>
                <w:szCs w:val="20"/>
                <w:lang w:eastAsia="ru-RU"/>
              </w:rPr>
            </w:pPr>
            <w:r w:rsidRPr="007674DF">
              <w:rPr>
                <w:rFonts w:ascii="Times New Roman" w:eastAsia="Times New Roman" w:hAnsi="Times New Roman" w:cs="Times New Roman"/>
                <w:color w:val="000000"/>
                <w:sz w:val="20"/>
                <w:szCs w:val="20"/>
                <w:lang w:eastAsia="ru-RU"/>
              </w:rPr>
              <w:t>Комплекс процессных мероприятий</w:t>
            </w:r>
          </w:p>
        </w:tc>
        <w:tc>
          <w:tcPr>
            <w:tcW w:w="1366" w:type="dxa"/>
            <w:tcBorders>
              <w:top w:val="nil"/>
              <w:left w:val="nil"/>
              <w:bottom w:val="single" w:sz="4" w:space="0" w:color="auto"/>
              <w:right w:val="single" w:sz="4" w:space="0" w:color="auto"/>
            </w:tcBorders>
            <w:shd w:val="clear" w:color="auto" w:fill="auto"/>
            <w:vAlign w:val="center"/>
            <w:hideMark/>
          </w:tcPr>
          <w:p w14:paraId="11808561" w14:textId="77777777" w:rsidR="007674DF" w:rsidRPr="007674DF" w:rsidRDefault="007674DF" w:rsidP="007674DF">
            <w:pPr>
              <w:spacing w:after="0" w:line="240" w:lineRule="auto"/>
              <w:jc w:val="center"/>
              <w:rPr>
                <w:rFonts w:ascii="Times New Roman" w:eastAsia="Times New Roman" w:hAnsi="Times New Roman" w:cs="Times New Roman"/>
                <w:color w:val="000000"/>
                <w:sz w:val="20"/>
                <w:szCs w:val="20"/>
                <w:lang w:eastAsia="ru-RU"/>
              </w:rPr>
            </w:pPr>
            <w:r w:rsidRPr="007674DF">
              <w:rPr>
                <w:rFonts w:ascii="Times New Roman" w:eastAsia="Times New Roman" w:hAnsi="Times New Roman" w:cs="Times New Roman"/>
                <w:color w:val="000000"/>
                <w:sz w:val="20"/>
                <w:szCs w:val="20"/>
                <w:lang w:eastAsia="ru-RU"/>
              </w:rPr>
              <w:t>04.4.00.00000</w:t>
            </w:r>
          </w:p>
        </w:tc>
        <w:tc>
          <w:tcPr>
            <w:tcW w:w="616" w:type="dxa"/>
            <w:tcBorders>
              <w:top w:val="nil"/>
              <w:left w:val="nil"/>
              <w:bottom w:val="single" w:sz="4" w:space="0" w:color="auto"/>
              <w:right w:val="single" w:sz="4" w:space="0" w:color="auto"/>
            </w:tcBorders>
            <w:shd w:val="clear" w:color="auto" w:fill="auto"/>
            <w:vAlign w:val="center"/>
            <w:hideMark/>
          </w:tcPr>
          <w:p w14:paraId="0A899596" w14:textId="77777777" w:rsidR="007674DF" w:rsidRPr="007674DF" w:rsidRDefault="007674DF" w:rsidP="007674DF">
            <w:pPr>
              <w:spacing w:after="0" w:line="240" w:lineRule="auto"/>
              <w:jc w:val="center"/>
              <w:rPr>
                <w:rFonts w:ascii="Times New Roman" w:eastAsia="Times New Roman" w:hAnsi="Times New Roman" w:cs="Times New Roman"/>
                <w:color w:val="000000"/>
                <w:sz w:val="20"/>
                <w:szCs w:val="20"/>
                <w:lang w:eastAsia="ru-RU"/>
              </w:rPr>
            </w:pPr>
            <w:r w:rsidRPr="007674DF">
              <w:rPr>
                <w:rFonts w:ascii="Times New Roman" w:eastAsia="Times New Roman" w:hAnsi="Times New Roman" w:cs="Times New Roman"/>
                <w:color w:val="000000"/>
                <w:sz w:val="20"/>
                <w:szCs w:val="20"/>
                <w:lang w:eastAsia="ru-RU"/>
              </w:rPr>
              <w:t>0.0.0</w:t>
            </w:r>
          </w:p>
        </w:tc>
        <w:tc>
          <w:tcPr>
            <w:tcW w:w="416" w:type="dxa"/>
            <w:tcBorders>
              <w:top w:val="nil"/>
              <w:left w:val="nil"/>
              <w:bottom w:val="single" w:sz="4" w:space="0" w:color="auto"/>
              <w:right w:val="single" w:sz="4" w:space="0" w:color="auto"/>
            </w:tcBorders>
            <w:shd w:val="clear" w:color="auto" w:fill="auto"/>
            <w:vAlign w:val="center"/>
            <w:hideMark/>
          </w:tcPr>
          <w:p w14:paraId="5B3C4992" w14:textId="77777777" w:rsidR="007674DF" w:rsidRPr="007674DF" w:rsidRDefault="007674DF" w:rsidP="007674DF">
            <w:pPr>
              <w:spacing w:after="0" w:line="240" w:lineRule="auto"/>
              <w:jc w:val="center"/>
              <w:rPr>
                <w:rFonts w:ascii="Times New Roman" w:eastAsia="Times New Roman" w:hAnsi="Times New Roman" w:cs="Times New Roman"/>
                <w:color w:val="000000"/>
                <w:sz w:val="20"/>
                <w:szCs w:val="20"/>
                <w:lang w:eastAsia="ru-RU"/>
              </w:rPr>
            </w:pPr>
            <w:r w:rsidRPr="007674DF">
              <w:rPr>
                <w:rFonts w:ascii="Times New Roman" w:eastAsia="Times New Roman" w:hAnsi="Times New Roman" w:cs="Times New Roman"/>
                <w:color w:val="000000"/>
                <w:sz w:val="20"/>
                <w:szCs w:val="20"/>
                <w:lang w:eastAsia="ru-RU"/>
              </w:rPr>
              <w:t>00</w:t>
            </w:r>
          </w:p>
        </w:tc>
        <w:tc>
          <w:tcPr>
            <w:tcW w:w="472" w:type="dxa"/>
            <w:tcBorders>
              <w:top w:val="nil"/>
              <w:left w:val="nil"/>
              <w:bottom w:val="single" w:sz="4" w:space="0" w:color="auto"/>
              <w:right w:val="single" w:sz="4" w:space="0" w:color="auto"/>
            </w:tcBorders>
            <w:shd w:val="clear" w:color="auto" w:fill="auto"/>
            <w:vAlign w:val="center"/>
            <w:hideMark/>
          </w:tcPr>
          <w:p w14:paraId="32DF5B14" w14:textId="77777777" w:rsidR="007674DF" w:rsidRPr="007674DF" w:rsidRDefault="007674DF" w:rsidP="007674DF">
            <w:pPr>
              <w:spacing w:after="0" w:line="240" w:lineRule="auto"/>
              <w:jc w:val="center"/>
              <w:rPr>
                <w:rFonts w:ascii="Times New Roman" w:eastAsia="Times New Roman" w:hAnsi="Times New Roman" w:cs="Times New Roman"/>
                <w:color w:val="000000"/>
                <w:sz w:val="20"/>
                <w:szCs w:val="20"/>
                <w:lang w:eastAsia="ru-RU"/>
              </w:rPr>
            </w:pPr>
            <w:r w:rsidRPr="007674DF">
              <w:rPr>
                <w:rFonts w:ascii="Times New Roman" w:eastAsia="Times New Roman" w:hAnsi="Times New Roman" w:cs="Times New Roman"/>
                <w:color w:val="000000"/>
                <w:sz w:val="20"/>
                <w:szCs w:val="20"/>
                <w:lang w:eastAsia="ru-RU"/>
              </w:rPr>
              <w:t>00</w:t>
            </w:r>
          </w:p>
        </w:tc>
        <w:tc>
          <w:tcPr>
            <w:tcW w:w="957" w:type="dxa"/>
            <w:tcBorders>
              <w:top w:val="nil"/>
              <w:left w:val="nil"/>
              <w:bottom w:val="single" w:sz="4" w:space="0" w:color="auto"/>
              <w:right w:val="single" w:sz="4" w:space="0" w:color="auto"/>
            </w:tcBorders>
            <w:shd w:val="clear" w:color="auto" w:fill="auto"/>
            <w:vAlign w:val="center"/>
            <w:hideMark/>
          </w:tcPr>
          <w:p w14:paraId="3DB5DD77" w14:textId="77777777" w:rsidR="007674DF" w:rsidRPr="007674DF" w:rsidRDefault="007674DF" w:rsidP="007674DF">
            <w:pPr>
              <w:spacing w:after="0" w:line="240" w:lineRule="auto"/>
              <w:jc w:val="right"/>
              <w:rPr>
                <w:rFonts w:ascii="Times New Roman" w:eastAsia="Times New Roman" w:hAnsi="Times New Roman" w:cs="Times New Roman"/>
                <w:color w:val="000000"/>
                <w:sz w:val="20"/>
                <w:szCs w:val="20"/>
                <w:lang w:eastAsia="ru-RU"/>
              </w:rPr>
            </w:pPr>
            <w:r w:rsidRPr="007674DF">
              <w:rPr>
                <w:rFonts w:ascii="Times New Roman" w:eastAsia="Times New Roman" w:hAnsi="Times New Roman" w:cs="Times New Roman"/>
                <w:color w:val="000000"/>
                <w:sz w:val="20"/>
                <w:szCs w:val="20"/>
                <w:lang w:eastAsia="ru-RU"/>
              </w:rPr>
              <w:t>387,1</w:t>
            </w:r>
          </w:p>
        </w:tc>
        <w:tc>
          <w:tcPr>
            <w:tcW w:w="1208" w:type="dxa"/>
            <w:tcBorders>
              <w:top w:val="nil"/>
              <w:left w:val="single" w:sz="4" w:space="0" w:color="auto"/>
              <w:bottom w:val="single" w:sz="4" w:space="0" w:color="auto"/>
              <w:right w:val="single" w:sz="4" w:space="0" w:color="auto"/>
            </w:tcBorders>
            <w:shd w:val="clear" w:color="auto" w:fill="auto"/>
            <w:vAlign w:val="center"/>
            <w:hideMark/>
          </w:tcPr>
          <w:p w14:paraId="04FDF7D9" w14:textId="77777777" w:rsidR="007674DF" w:rsidRPr="007674DF" w:rsidRDefault="007674DF" w:rsidP="007674DF">
            <w:pPr>
              <w:spacing w:after="0" w:line="240" w:lineRule="auto"/>
              <w:jc w:val="right"/>
              <w:rPr>
                <w:rFonts w:ascii="Times New Roman" w:eastAsia="Times New Roman" w:hAnsi="Times New Roman" w:cs="Times New Roman"/>
                <w:color w:val="000000"/>
                <w:sz w:val="20"/>
                <w:szCs w:val="20"/>
                <w:lang w:eastAsia="ru-RU"/>
              </w:rPr>
            </w:pPr>
            <w:r w:rsidRPr="007674DF">
              <w:rPr>
                <w:rFonts w:ascii="Times New Roman" w:eastAsia="Times New Roman" w:hAnsi="Times New Roman" w:cs="Times New Roman"/>
                <w:color w:val="000000"/>
                <w:sz w:val="20"/>
                <w:szCs w:val="20"/>
                <w:lang w:eastAsia="ru-RU"/>
              </w:rPr>
              <w:t>0,0</w:t>
            </w:r>
          </w:p>
        </w:tc>
        <w:tc>
          <w:tcPr>
            <w:tcW w:w="1064" w:type="dxa"/>
            <w:tcBorders>
              <w:top w:val="nil"/>
              <w:left w:val="single" w:sz="4" w:space="0" w:color="auto"/>
              <w:bottom w:val="single" w:sz="4" w:space="0" w:color="auto"/>
              <w:right w:val="single" w:sz="4" w:space="0" w:color="auto"/>
            </w:tcBorders>
            <w:shd w:val="clear" w:color="auto" w:fill="auto"/>
            <w:vAlign w:val="center"/>
            <w:hideMark/>
          </w:tcPr>
          <w:p w14:paraId="1E19FC9A" w14:textId="77777777" w:rsidR="007674DF" w:rsidRPr="007674DF" w:rsidRDefault="007674DF" w:rsidP="007674DF">
            <w:pPr>
              <w:spacing w:after="0" w:line="240" w:lineRule="auto"/>
              <w:jc w:val="right"/>
              <w:rPr>
                <w:rFonts w:ascii="Times New Roman" w:eastAsia="Times New Roman" w:hAnsi="Times New Roman" w:cs="Times New Roman"/>
                <w:color w:val="000000"/>
                <w:sz w:val="20"/>
                <w:szCs w:val="20"/>
                <w:lang w:eastAsia="ru-RU"/>
              </w:rPr>
            </w:pPr>
            <w:r w:rsidRPr="007674DF">
              <w:rPr>
                <w:rFonts w:ascii="Times New Roman" w:eastAsia="Times New Roman" w:hAnsi="Times New Roman" w:cs="Times New Roman"/>
                <w:color w:val="000000"/>
                <w:sz w:val="20"/>
                <w:szCs w:val="20"/>
                <w:lang w:eastAsia="ru-RU"/>
              </w:rPr>
              <w:t>0,0</w:t>
            </w:r>
          </w:p>
        </w:tc>
      </w:tr>
      <w:tr w:rsidR="007674DF" w:rsidRPr="007674DF" w14:paraId="44060FDF" w14:textId="77777777" w:rsidTr="0023320A">
        <w:trPr>
          <w:trHeight w:val="61"/>
        </w:trPr>
        <w:tc>
          <w:tcPr>
            <w:tcW w:w="9781" w:type="dxa"/>
            <w:tcBorders>
              <w:top w:val="nil"/>
              <w:left w:val="single" w:sz="4" w:space="0" w:color="auto"/>
              <w:bottom w:val="single" w:sz="4" w:space="0" w:color="auto"/>
              <w:right w:val="single" w:sz="4" w:space="0" w:color="auto"/>
            </w:tcBorders>
            <w:shd w:val="clear" w:color="auto" w:fill="auto"/>
            <w:noWrap/>
            <w:vAlign w:val="center"/>
            <w:hideMark/>
          </w:tcPr>
          <w:p w14:paraId="1DE23359" w14:textId="77777777" w:rsidR="007674DF" w:rsidRPr="007674DF" w:rsidRDefault="007674DF" w:rsidP="007674DF">
            <w:pPr>
              <w:tabs>
                <w:tab w:val="left" w:pos="5137"/>
                <w:tab w:val="left" w:pos="9673"/>
                <w:tab w:val="left" w:pos="10854"/>
              </w:tabs>
              <w:spacing w:after="0" w:line="240" w:lineRule="auto"/>
              <w:jc w:val="both"/>
              <w:rPr>
                <w:rFonts w:ascii="Times New Roman" w:eastAsia="Times New Roman" w:hAnsi="Times New Roman" w:cs="Times New Roman"/>
                <w:color w:val="000000"/>
                <w:sz w:val="20"/>
                <w:szCs w:val="20"/>
                <w:lang w:eastAsia="ru-RU"/>
              </w:rPr>
            </w:pPr>
            <w:r w:rsidRPr="007674DF">
              <w:rPr>
                <w:rFonts w:ascii="Times New Roman" w:eastAsia="Times New Roman" w:hAnsi="Times New Roman" w:cs="Times New Roman"/>
                <w:color w:val="000000"/>
                <w:sz w:val="20"/>
                <w:szCs w:val="20"/>
                <w:lang w:eastAsia="ru-RU"/>
              </w:rPr>
              <w:t>Комплекс процессных мероприятий «Создание условий для обеспечения качественными коммунальными услугами населения Митякинского сельского поселения»</w:t>
            </w:r>
          </w:p>
        </w:tc>
        <w:tc>
          <w:tcPr>
            <w:tcW w:w="1366" w:type="dxa"/>
            <w:tcBorders>
              <w:top w:val="nil"/>
              <w:left w:val="nil"/>
              <w:bottom w:val="single" w:sz="4" w:space="0" w:color="auto"/>
              <w:right w:val="single" w:sz="4" w:space="0" w:color="auto"/>
            </w:tcBorders>
            <w:shd w:val="clear" w:color="auto" w:fill="auto"/>
            <w:vAlign w:val="center"/>
            <w:hideMark/>
          </w:tcPr>
          <w:p w14:paraId="09D88D4A" w14:textId="77777777" w:rsidR="007674DF" w:rsidRPr="007674DF" w:rsidRDefault="007674DF" w:rsidP="007674DF">
            <w:pPr>
              <w:spacing w:after="0" w:line="240" w:lineRule="auto"/>
              <w:jc w:val="center"/>
              <w:rPr>
                <w:rFonts w:ascii="Times New Roman" w:eastAsia="Times New Roman" w:hAnsi="Times New Roman" w:cs="Times New Roman"/>
                <w:color w:val="000000"/>
                <w:sz w:val="20"/>
                <w:szCs w:val="20"/>
                <w:lang w:eastAsia="ru-RU"/>
              </w:rPr>
            </w:pPr>
            <w:r w:rsidRPr="007674DF">
              <w:rPr>
                <w:rFonts w:ascii="Times New Roman" w:eastAsia="Times New Roman" w:hAnsi="Times New Roman" w:cs="Times New Roman"/>
                <w:color w:val="000000"/>
                <w:sz w:val="20"/>
                <w:szCs w:val="20"/>
                <w:lang w:eastAsia="ru-RU"/>
              </w:rPr>
              <w:t>04.4.01.00000</w:t>
            </w:r>
          </w:p>
        </w:tc>
        <w:tc>
          <w:tcPr>
            <w:tcW w:w="616" w:type="dxa"/>
            <w:tcBorders>
              <w:top w:val="nil"/>
              <w:left w:val="nil"/>
              <w:bottom w:val="single" w:sz="4" w:space="0" w:color="auto"/>
              <w:right w:val="single" w:sz="4" w:space="0" w:color="auto"/>
            </w:tcBorders>
            <w:shd w:val="clear" w:color="auto" w:fill="auto"/>
            <w:vAlign w:val="center"/>
            <w:hideMark/>
          </w:tcPr>
          <w:p w14:paraId="53B10CF3" w14:textId="77777777" w:rsidR="007674DF" w:rsidRPr="007674DF" w:rsidRDefault="007674DF" w:rsidP="007674DF">
            <w:pPr>
              <w:spacing w:after="0" w:line="240" w:lineRule="auto"/>
              <w:jc w:val="center"/>
              <w:rPr>
                <w:rFonts w:ascii="Times New Roman" w:eastAsia="Times New Roman" w:hAnsi="Times New Roman" w:cs="Times New Roman"/>
                <w:color w:val="000000"/>
                <w:sz w:val="20"/>
                <w:szCs w:val="20"/>
                <w:lang w:eastAsia="ru-RU"/>
              </w:rPr>
            </w:pPr>
            <w:r w:rsidRPr="007674DF">
              <w:rPr>
                <w:rFonts w:ascii="Times New Roman" w:eastAsia="Times New Roman" w:hAnsi="Times New Roman" w:cs="Times New Roman"/>
                <w:color w:val="000000"/>
                <w:sz w:val="20"/>
                <w:szCs w:val="20"/>
                <w:lang w:eastAsia="ru-RU"/>
              </w:rPr>
              <w:t>0.0.0</w:t>
            </w:r>
          </w:p>
        </w:tc>
        <w:tc>
          <w:tcPr>
            <w:tcW w:w="416" w:type="dxa"/>
            <w:tcBorders>
              <w:top w:val="nil"/>
              <w:left w:val="nil"/>
              <w:bottom w:val="single" w:sz="4" w:space="0" w:color="auto"/>
              <w:right w:val="single" w:sz="4" w:space="0" w:color="auto"/>
            </w:tcBorders>
            <w:shd w:val="clear" w:color="auto" w:fill="auto"/>
            <w:vAlign w:val="center"/>
            <w:hideMark/>
          </w:tcPr>
          <w:p w14:paraId="4A4AA18A" w14:textId="77777777" w:rsidR="007674DF" w:rsidRPr="007674DF" w:rsidRDefault="007674DF" w:rsidP="007674DF">
            <w:pPr>
              <w:spacing w:after="0" w:line="240" w:lineRule="auto"/>
              <w:jc w:val="center"/>
              <w:rPr>
                <w:rFonts w:ascii="Times New Roman" w:eastAsia="Times New Roman" w:hAnsi="Times New Roman" w:cs="Times New Roman"/>
                <w:color w:val="000000"/>
                <w:sz w:val="20"/>
                <w:szCs w:val="20"/>
                <w:lang w:eastAsia="ru-RU"/>
              </w:rPr>
            </w:pPr>
            <w:r w:rsidRPr="007674DF">
              <w:rPr>
                <w:rFonts w:ascii="Times New Roman" w:eastAsia="Times New Roman" w:hAnsi="Times New Roman" w:cs="Times New Roman"/>
                <w:color w:val="000000"/>
                <w:sz w:val="20"/>
                <w:szCs w:val="20"/>
                <w:lang w:eastAsia="ru-RU"/>
              </w:rPr>
              <w:t>00</w:t>
            </w:r>
          </w:p>
        </w:tc>
        <w:tc>
          <w:tcPr>
            <w:tcW w:w="472" w:type="dxa"/>
            <w:tcBorders>
              <w:top w:val="nil"/>
              <w:left w:val="nil"/>
              <w:bottom w:val="single" w:sz="4" w:space="0" w:color="auto"/>
              <w:right w:val="single" w:sz="4" w:space="0" w:color="auto"/>
            </w:tcBorders>
            <w:shd w:val="clear" w:color="auto" w:fill="auto"/>
            <w:vAlign w:val="center"/>
            <w:hideMark/>
          </w:tcPr>
          <w:p w14:paraId="2C240E1D" w14:textId="77777777" w:rsidR="007674DF" w:rsidRPr="007674DF" w:rsidRDefault="007674DF" w:rsidP="007674DF">
            <w:pPr>
              <w:spacing w:after="0" w:line="240" w:lineRule="auto"/>
              <w:jc w:val="center"/>
              <w:rPr>
                <w:rFonts w:ascii="Times New Roman" w:eastAsia="Times New Roman" w:hAnsi="Times New Roman" w:cs="Times New Roman"/>
                <w:color w:val="000000"/>
                <w:sz w:val="20"/>
                <w:szCs w:val="20"/>
                <w:lang w:eastAsia="ru-RU"/>
              </w:rPr>
            </w:pPr>
            <w:r w:rsidRPr="007674DF">
              <w:rPr>
                <w:rFonts w:ascii="Times New Roman" w:eastAsia="Times New Roman" w:hAnsi="Times New Roman" w:cs="Times New Roman"/>
                <w:color w:val="000000"/>
                <w:sz w:val="20"/>
                <w:szCs w:val="20"/>
                <w:lang w:eastAsia="ru-RU"/>
              </w:rPr>
              <w:t>00</w:t>
            </w:r>
          </w:p>
        </w:tc>
        <w:tc>
          <w:tcPr>
            <w:tcW w:w="957" w:type="dxa"/>
            <w:tcBorders>
              <w:top w:val="nil"/>
              <w:left w:val="nil"/>
              <w:bottom w:val="single" w:sz="4" w:space="0" w:color="auto"/>
              <w:right w:val="single" w:sz="4" w:space="0" w:color="auto"/>
            </w:tcBorders>
            <w:shd w:val="clear" w:color="auto" w:fill="auto"/>
            <w:vAlign w:val="center"/>
            <w:hideMark/>
          </w:tcPr>
          <w:p w14:paraId="7E3E4659" w14:textId="77777777" w:rsidR="007674DF" w:rsidRPr="007674DF" w:rsidRDefault="007674DF" w:rsidP="007674DF">
            <w:pPr>
              <w:spacing w:after="0" w:line="240" w:lineRule="auto"/>
              <w:jc w:val="right"/>
              <w:rPr>
                <w:rFonts w:ascii="Times New Roman" w:eastAsia="Times New Roman" w:hAnsi="Times New Roman" w:cs="Times New Roman"/>
                <w:color w:val="000000"/>
                <w:sz w:val="20"/>
                <w:szCs w:val="20"/>
                <w:lang w:eastAsia="ru-RU"/>
              </w:rPr>
            </w:pPr>
            <w:r w:rsidRPr="007674DF">
              <w:rPr>
                <w:rFonts w:ascii="Times New Roman" w:eastAsia="Times New Roman" w:hAnsi="Times New Roman" w:cs="Times New Roman"/>
                <w:color w:val="000000"/>
                <w:sz w:val="20"/>
                <w:szCs w:val="20"/>
                <w:lang w:eastAsia="ru-RU"/>
              </w:rPr>
              <w:t>369,2</w:t>
            </w:r>
          </w:p>
        </w:tc>
        <w:tc>
          <w:tcPr>
            <w:tcW w:w="1208" w:type="dxa"/>
            <w:tcBorders>
              <w:top w:val="nil"/>
              <w:left w:val="single" w:sz="4" w:space="0" w:color="auto"/>
              <w:bottom w:val="single" w:sz="4" w:space="0" w:color="auto"/>
              <w:right w:val="single" w:sz="4" w:space="0" w:color="auto"/>
            </w:tcBorders>
            <w:shd w:val="clear" w:color="auto" w:fill="auto"/>
            <w:vAlign w:val="center"/>
            <w:hideMark/>
          </w:tcPr>
          <w:p w14:paraId="361DC00A" w14:textId="77777777" w:rsidR="007674DF" w:rsidRPr="007674DF" w:rsidRDefault="007674DF" w:rsidP="007674DF">
            <w:pPr>
              <w:spacing w:after="0" w:line="240" w:lineRule="auto"/>
              <w:jc w:val="right"/>
              <w:rPr>
                <w:rFonts w:ascii="Times New Roman" w:eastAsia="Times New Roman" w:hAnsi="Times New Roman" w:cs="Times New Roman"/>
                <w:color w:val="000000"/>
                <w:sz w:val="20"/>
                <w:szCs w:val="20"/>
                <w:lang w:eastAsia="ru-RU"/>
              </w:rPr>
            </w:pPr>
            <w:r w:rsidRPr="007674DF">
              <w:rPr>
                <w:rFonts w:ascii="Times New Roman" w:eastAsia="Times New Roman" w:hAnsi="Times New Roman" w:cs="Times New Roman"/>
                <w:color w:val="000000"/>
                <w:sz w:val="20"/>
                <w:szCs w:val="20"/>
                <w:lang w:eastAsia="ru-RU"/>
              </w:rPr>
              <w:t>0,0</w:t>
            </w:r>
          </w:p>
        </w:tc>
        <w:tc>
          <w:tcPr>
            <w:tcW w:w="1064" w:type="dxa"/>
            <w:tcBorders>
              <w:top w:val="nil"/>
              <w:left w:val="single" w:sz="4" w:space="0" w:color="auto"/>
              <w:bottom w:val="single" w:sz="4" w:space="0" w:color="auto"/>
              <w:right w:val="single" w:sz="4" w:space="0" w:color="auto"/>
            </w:tcBorders>
            <w:shd w:val="clear" w:color="auto" w:fill="auto"/>
            <w:vAlign w:val="center"/>
            <w:hideMark/>
          </w:tcPr>
          <w:p w14:paraId="2E5D1547" w14:textId="77777777" w:rsidR="007674DF" w:rsidRPr="007674DF" w:rsidRDefault="007674DF" w:rsidP="007674DF">
            <w:pPr>
              <w:spacing w:after="0" w:line="240" w:lineRule="auto"/>
              <w:jc w:val="right"/>
              <w:rPr>
                <w:rFonts w:ascii="Times New Roman" w:eastAsia="Times New Roman" w:hAnsi="Times New Roman" w:cs="Times New Roman"/>
                <w:color w:val="000000"/>
                <w:sz w:val="20"/>
                <w:szCs w:val="20"/>
                <w:lang w:eastAsia="ru-RU"/>
              </w:rPr>
            </w:pPr>
            <w:r w:rsidRPr="007674DF">
              <w:rPr>
                <w:rFonts w:ascii="Times New Roman" w:eastAsia="Times New Roman" w:hAnsi="Times New Roman" w:cs="Times New Roman"/>
                <w:color w:val="000000"/>
                <w:sz w:val="20"/>
                <w:szCs w:val="20"/>
                <w:lang w:eastAsia="ru-RU"/>
              </w:rPr>
              <w:t>0,0</w:t>
            </w:r>
          </w:p>
        </w:tc>
      </w:tr>
      <w:tr w:rsidR="007674DF" w:rsidRPr="007674DF" w14:paraId="14037A09" w14:textId="77777777" w:rsidTr="0023320A">
        <w:trPr>
          <w:trHeight w:val="61"/>
        </w:trPr>
        <w:tc>
          <w:tcPr>
            <w:tcW w:w="9781" w:type="dxa"/>
            <w:tcBorders>
              <w:top w:val="nil"/>
              <w:left w:val="single" w:sz="4" w:space="0" w:color="auto"/>
              <w:bottom w:val="single" w:sz="4" w:space="0" w:color="auto"/>
              <w:right w:val="single" w:sz="4" w:space="0" w:color="auto"/>
            </w:tcBorders>
            <w:shd w:val="clear" w:color="auto" w:fill="auto"/>
            <w:noWrap/>
            <w:vAlign w:val="center"/>
            <w:hideMark/>
          </w:tcPr>
          <w:p w14:paraId="379BB800" w14:textId="77777777" w:rsidR="007674DF" w:rsidRPr="007674DF" w:rsidRDefault="007674DF" w:rsidP="007674DF">
            <w:pPr>
              <w:tabs>
                <w:tab w:val="left" w:pos="5137"/>
                <w:tab w:val="left" w:pos="9673"/>
                <w:tab w:val="left" w:pos="10854"/>
              </w:tabs>
              <w:spacing w:after="0" w:line="240" w:lineRule="auto"/>
              <w:jc w:val="both"/>
              <w:rPr>
                <w:rFonts w:ascii="Times New Roman" w:eastAsia="Times New Roman" w:hAnsi="Times New Roman" w:cs="Times New Roman"/>
                <w:color w:val="000000"/>
                <w:sz w:val="20"/>
                <w:szCs w:val="20"/>
                <w:lang w:eastAsia="ru-RU"/>
              </w:rPr>
            </w:pPr>
            <w:r w:rsidRPr="007674DF">
              <w:rPr>
                <w:rFonts w:ascii="Times New Roman" w:eastAsia="Times New Roman" w:hAnsi="Times New Roman" w:cs="Times New Roman"/>
                <w:color w:val="000000"/>
                <w:sz w:val="20"/>
                <w:szCs w:val="20"/>
                <w:lang w:eastAsia="ru-RU"/>
              </w:rPr>
              <w:lastRenderedPageBreak/>
              <w:t>Расходы по содержанию, обслуживанию и ремонту газопроводов (Закупка товаров, работ и услуг для обеспечения государственных (муниципальных) нужд)</w:t>
            </w:r>
          </w:p>
        </w:tc>
        <w:tc>
          <w:tcPr>
            <w:tcW w:w="1366" w:type="dxa"/>
            <w:tcBorders>
              <w:top w:val="nil"/>
              <w:left w:val="nil"/>
              <w:bottom w:val="single" w:sz="4" w:space="0" w:color="auto"/>
              <w:right w:val="single" w:sz="4" w:space="0" w:color="auto"/>
            </w:tcBorders>
            <w:shd w:val="clear" w:color="auto" w:fill="auto"/>
            <w:vAlign w:val="center"/>
            <w:hideMark/>
          </w:tcPr>
          <w:p w14:paraId="6BEEB79B" w14:textId="77777777" w:rsidR="007674DF" w:rsidRPr="007674DF" w:rsidRDefault="007674DF" w:rsidP="007674DF">
            <w:pPr>
              <w:spacing w:after="0" w:line="240" w:lineRule="auto"/>
              <w:jc w:val="center"/>
              <w:rPr>
                <w:rFonts w:ascii="Times New Roman" w:eastAsia="Times New Roman" w:hAnsi="Times New Roman" w:cs="Times New Roman"/>
                <w:color w:val="000000"/>
                <w:sz w:val="20"/>
                <w:szCs w:val="20"/>
                <w:lang w:eastAsia="ru-RU"/>
              </w:rPr>
            </w:pPr>
            <w:r w:rsidRPr="007674DF">
              <w:rPr>
                <w:rFonts w:ascii="Times New Roman" w:eastAsia="Times New Roman" w:hAnsi="Times New Roman" w:cs="Times New Roman"/>
                <w:color w:val="000000"/>
                <w:sz w:val="20"/>
                <w:szCs w:val="20"/>
                <w:lang w:eastAsia="ru-RU"/>
              </w:rPr>
              <w:t>04.4.01.20050</w:t>
            </w:r>
          </w:p>
        </w:tc>
        <w:tc>
          <w:tcPr>
            <w:tcW w:w="616" w:type="dxa"/>
            <w:tcBorders>
              <w:top w:val="nil"/>
              <w:left w:val="nil"/>
              <w:bottom w:val="single" w:sz="4" w:space="0" w:color="auto"/>
              <w:right w:val="single" w:sz="4" w:space="0" w:color="auto"/>
            </w:tcBorders>
            <w:shd w:val="clear" w:color="auto" w:fill="auto"/>
            <w:vAlign w:val="center"/>
            <w:hideMark/>
          </w:tcPr>
          <w:p w14:paraId="4006ACD2" w14:textId="77777777" w:rsidR="007674DF" w:rsidRPr="007674DF" w:rsidRDefault="007674DF" w:rsidP="007674DF">
            <w:pPr>
              <w:spacing w:after="0" w:line="240" w:lineRule="auto"/>
              <w:jc w:val="center"/>
              <w:rPr>
                <w:rFonts w:ascii="Times New Roman" w:eastAsia="Times New Roman" w:hAnsi="Times New Roman" w:cs="Times New Roman"/>
                <w:color w:val="000000"/>
                <w:sz w:val="20"/>
                <w:szCs w:val="20"/>
                <w:lang w:eastAsia="ru-RU"/>
              </w:rPr>
            </w:pPr>
            <w:r w:rsidRPr="007674DF">
              <w:rPr>
                <w:rFonts w:ascii="Times New Roman" w:eastAsia="Times New Roman" w:hAnsi="Times New Roman" w:cs="Times New Roman"/>
                <w:color w:val="000000"/>
                <w:sz w:val="20"/>
                <w:szCs w:val="20"/>
                <w:lang w:eastAsia="ru-RU"/>
              </w:rPr>
              <w:t>2.0.0</w:t>
            </w:r>
          </w:p>
        </w:tc>
        <w:tc>
          <w:tcPr>
            <w:tcW w:w="416" w:type="dxa"/>
            <w:tcBorders>
              <w:top w:val="nil"/>
              <w:left w:val="nil"/>
              <w:bottom w:val="single" w:sz="4" w:space="0" w:color="auto"/>
              <w:right w:val="single" w:sz="4" w:space="0" w:color="auto"/>
            </w:tcBorders>
            <w:shd w:val="clear" w:color="auto" w:fill="auto"/>
            <w:vAlign w:val="center"/>
            <w:hideMark/>
          </w:tcPr>
          <w:p w14:paraId="5B20C356" w14:textId="77777777" w:rsidR="007674DF" w:rsidRPr="007674DF" w:rsidRDefault="007674DF" w:rsidP="007674DF">
            <w:pPr>
              <w:spacing w:after="0" w:line="240" w:lineRule="auto"/>
              <w:jc w:val="center"/>
              <w:rPr>
                <w:rFonts w:ascii="Times New Roman" w:eastAsia="Times New Roman" w:hAnsi="Times New Roman" w:cs="Times New Roman"/>
                <w:color w:val="000000"/>
                <w:sz w:val="20"/>
                <w:szCs w:val="20"/>
                <w:lang w:eastAsia="ru-RU"/>
              </w:rPr>
            </w:pPr>
            <w:r w:rsidRPr="007674DF">
              <w:rPr>
                <w:rFonts w:ascii="Times New Roman" w:eastAsia="Times New Roman" w:hAnsi="Times New Roman" w:cs="Times New Roman"/>
                <w:color w:val="000000"/>
                <w:sz w:val="20"/>
                <w:szCs w:val="20"/>
                <w:lang w:eastAsia="ru-RU"/>
              </w:rPr>
              <w:t>05</w:t>
            </w:r>
          </w:p>
        </w:tc>
        <w:tc>
          <w:tcPr>
            <w:tcW w:w="472" w:type="dxa"/>
            <w:tcBorders>
              <w:top w:val="nil"/>
              <w:left w:val="nil"/>
              <w:bottom w:val="single" w:sz="4" w:space="0" w:color="auto"/>
              <w:right w:val="single" w:sz="4" w:space="0" w:color="auto"/>
            </w:tcBorders>
            <w:shd w:val="clear" w:color="auto" w:fill="auto"/>
            <w:vAlign w:val="center"/>
            <w:hideMark/>
          </w:tcPr>
          <w:p w14:paraId="12F2AC49" w14:textId="77777777" w:rsidR="007674DF" w:rsidRPr="007674DF" w:rsidRDefault="007674DF" w:rsidP="007674DF">
            <w:pPr>
              <w:spacing w:after="0" w:line="240" w:lineRule="auto"/>
              <w:jc w:val="center"/>
              <w:rPr>
                <w:rFonts w:ascii="Times New Roman" w:eastAsia="Times New Roman" w:hAnsi="Times New Roman" w:cs="Times New Roman"/>
                <w:color w:val="000000"/>
                <w:sz w:val="20"/>
                <w:szCs w:val="20"/>
                <w:lang w:eastAsia="ru-RU"/>
              </w:rPr>
            </w:pPr>
            <w:r w:rsidRPr="007674DF">
              <w:rPr>
                <w:rFonts w:ascii="Times New Roman" w:eastAsia="Times New Roman" w:hAnsi="Times New Roman" w:cs="Times New Roman"/>
                <w:color w:val="000000"/>
                <w:sz w:val="20"/>
                <w:szCs w:val="20"/>
                <w:lang w:eastAsia="ru-RU"/>
              </w:rPr>
              <w:t>02</w:t>
            </w:r>
          </w:p>
        </w:tc>
        <w:tc>
          <w:tcPr>
            <w:tcW w:w="957" w:type="dxa"/>
            <w:tcBorders>
              <w:top w:val="nil"/>
              <w:left w:val="nil"/>
              <w:bottom w:val="single" w:sz="4" w:space="0" w:color="auto"/>
              <w:right w:val="single" w:sz="4" w:space="0" w:color="auto"/>
            </w:tcBorders>
            <w:shd w:val="clear" w:color="auto" w:fill="auto"/>
            <w:vAlign w:val="center"/>
            <w:hideMark/>
          </w:tcPr>
          <w:p w14:paraId="02C83188" w14:textId="77777777" w:rsidR="007674DF" w:rsidRPr="007674DF" w:rsidRDefault="007674DF" w:rsidP="007674DF">
            <w:pPr>
              <w:spacing w:after="0" w:line="240" w:lineRule="auto"/>
              <w:jc w:val="right"/>
              <w:rPr>
                <w:rFonts w:ascii="Times New Roman" w:eastAsia="Times New Roman" w:hAnsi="Times New Roman" w:cs="Times New Roman"/>
                <w:color w:val="000000"/>
                <w:sz w:val="20"/>
                <w:szCs w:val="20"/>
                <w:lang w:eastAsia="ru-RU"/>
              </w:rPr>
            </w:pPr>
            <w:r w:rsidRPr="007674DF">
              <w:rPr>
                <w:rFonts w:ascii="Times New Roman" w:eastAsia="Times New Roman" w:hAnsi="Times New Roman" w:cs="Times New Roman"/>
                <w:color w:val="000000"/>
                <w:sz w:val="20"/>
                <w:szCs w:val="20"/>
                <w:lang w:eastAsia="ru-RU"/>
              </w:rPr>
              <w:t>10,0</w:t>
            </w:r>
          </w:p>
        </w:tc>
        <w:tc>
          <w:tcPr>
            <w:tcW w:w="1208" w:type="dxa"/>
            <w:tcBorders>
              <w:top w:val="nil"/>
              <w:left w:val="single" w:sz="4" w:space="0" w:color="auto"/>
              <w:bottom w:val="single" w:sz="4" w:space="0" w:color="auto"/>
              <w:right w:val="single" w:sz="4" w:space="0" w:color="auto"/>
            </w:tcBorders>
            <w:shd w:val="clear" w:color="auto" w:fill="auto"/>
            <w:vAlign w:val="center"/>
            <w:hideMark/>
          </w:tcPr>
          <w:p w14:paraId="5520ED0C" w14:textId="77777777" w:rsidR="007674DF" w:rsidRPr="007674DF" w:rsidRDefault="007674DF" w:rsidP="007674DF">
            <w:pPr>
              <w:spacing w:after="0" w:line="240" w:lineRule="auto"/>
              <w:jc w:val="right"/>
              <w:rPr>
                <w:rFonts w:ascii="Times New Roman" w:eastAsia="Times New Roman" w:hAnsi="Times New Roman" w:cs="Times New Roman"/>
                <w:color w:val="000000"/>
                <w:sz w:val="20"/>
                <w:szCs w:val="20"/>
                <w:lang w:eastAsia="ru-RU"/>
              </w:rPr>
            </w:pPr>
            <w:r w:rsidRPr="007674DF">
              <w:rPr>
                <w:rFonts w:ascii="Times New Roman" w:eastAsia="Times New Roman" w:hAnsi="Times New Roman" w:cs="Times New Roman"/>
                <w:color w:val="000000"/>
                <w:sz w:val="20"/>
                <w:szCs w:val="20"/>
                <w:lang w:eastAsia="ru-RU"/>
              </w:rPr>
              <w:t>0,0</w:t>
            </w:r>
          </w:p>
        </w:tc>
        <w:tc>
          <w:tcPr>
            <w:tcW w:w="1064" w:type="dxa"/>
            <w:tcBorders>
              <w:top w:val="nil"/>
              <w:left w:val="single" w:sz="4" w:space="0" w:color="auto"/>
              <w:bottom w:val="single" w:sz="4" w:space="0" w:color="auto"/>
              <w:right w:val="single" w:sz="4" w:space="0" w:color="auto"/>
            </w:tcBorders>
            <w:shd w:val="clear" w:color="auto" w:fill="auto"/>
            <w:vAlign w:val="center"/>
            <w:hideMark/>
          </w:tcPr>
          <w:p w14:paraId="6B32B981" w14:textId="77777777" w:rsidR="007674DF" w:rsidRPr="007674DF" w:rsidRDefault="007674DF" w:rsidP="007674DF">
            <w:pPr>
              <w:spacing w:after="0" w:line="240" w:lineRule="auto"/>
              <w:jc w:val="right"/>
              <w:rPr>
                <w:rFonts w:ascii="Times New Roman" w:eastAsia="Times New Roman" w:hAnsi="Times New Roman" w:cs="Times New Roman"/>
                <w:color w:val="000000"/>
                <w:sz w:val="20"/>
                <w:szCs w:val="20"/>
                <w:lang w:eastAsia="ru-RU"/>
              </w:rPr>
            </w:pPr>
            <w:r w:rsidRPr="007674DF">
              <w:rPr>
                <w:rFonts w:ascii="Times New Roman" w:eastAsia="Times New Roman" w:hAnsi="Times New Roman" w:cs="Times New Roman"/>
                <w:color w:val="000000"/>
                <w:sz w:val="20"/>
                <w:szCs w:val="20"/>
                <w:lang w:eastAsia="ru-RU"/>
              </w:rPr>
              <w:t>0,0</w:t>
            </w:r>
          </w:p>
        </w:tc>
      </w:tr>
      <w:tr w:rsidR="007674DF" w:rsidRPr="007674DF" w14:paraId="70EDCF09" w14:textId="77777777" w:rsidTr="0023320A">
        <w:trPr>
          <w:trHeight w:val="61"/>
        </w:trPr>
        <w:tc>
          <w:tcPr>
            <w:tcW w:w="9781" w:type="dxa"/>
            <w:tcBorders>
              <w:top w:val="nil"/>
              <w:left w:val="single" w:sz="4" w:space="0" w:color="auto"/>
              <w:bottom w:val="single" w:sz="4" w:space="0" w:color="auto"/>
              <w:right w:val="single" w:sz="4" w:space="0" w:color="auto"/>
            </w:tcBorders>
            <w:shd w:val="clear" w:color="auto" w:fill="auto"/>
            <w:noWrap/>
            <w:vAlign w:val="center"/>
            <w:hideMark/>
          </w:tcPr>
          <w:p w14:paraId="646D5B99" w14:textId="77777777" w:rsidR="007674DF" w:rsidRPr="007674DF" w:rsidRDefault="007674DF" w:rsidP="007674DF">
            <w:pPr>
              <w:tabs>
                <w:tab w:val="left" w:pos="5137"/>
                <w:tab w:val="left" w:pos="9673"/>
                <w:tab w:val="left" w:pos="10854"/>
              </w:tabs>
              <w:spacing w:after="0" w:line="240" w:lineRule="auto"/>
              <w:jc w:val="both"/>
              <w:rPr>
                <w:rFonts w:ascii="Times New Roman" w:eastAsia="Times New Roman" w:hAnsi="Times New Roman" w:cs="Times New Roman"/>
                <w:color w:val="000000"/>
                <w:sz w:val="20"/>
                <w:szCs w:val="20"/>
                <w:lang w:eastAsia="ru-RU"/>
              </w:rPr>
            </w:pPr>
            <w:r w:rsidRPr="007674DF">
              <w:rPr>
                <w:rFonts w:ascii="Times New Roman" w:eastAsia="Times New Roman" w:hAnsi="Times New Roman" w:cs="Times New Roman"/>
                <w:color w:val="000000"/>
                <w:sz w:val="20"/>
                <w:szCs w:val="20"/>
                <w:lang w:eastAsia="ru-RU"/>
              </w:rPr>
              <w:t>Оплата электроэнергии за уличное освещение (Закупка товаров, работ и услуг для обеспечения государственных (муниципальных) нужд)</w:t>
            </w:r>
          </w:p>
        </w:tc>
        <w:tc>
          <w:tcPr>
            <w:tcW w:w="1366" w:type="dxa"/>
            <w:tcBorders>
              <w:top w:val="nil"/>
              <w:left w:val="nil"/>
              <w:bottom w:val="single" w:sz="4" w:space="0" w:color="auto"/>
              <w:right w:val="single" w:sz="4" w:space="0" w:color="auto"/>
            </w:tcBorders>
            <w:shd w:val="clear" w:color="auto" w:fill="auto"/>
            <w:vAlign w:val="center"/>
            <w:hideMark/>
          </w:tcPr>
          <w:p w14:paraId="525FDC7D" w14:textId="77777777" w:rsidR="007674DF" w:rsidRPr="007674DF" w:rsidRDefault="007674DF" w:rsidP="007674DF">
            <w:pPr>
              <w:spacing w:after="0" w:line="240" w:lineRule="auto"/>
              <w:jc w:val="center"/>
              <w:rPr>
                <w:rFonts w:ascii="Times New Roman" w:eastAsia="Times New Roman" w:hAnsi="Times New Roman" w:cs="Times New Roman"/>
                <w:color w:val="000000"/>
                <w:sz w:val="20"/>
                <w:szCs w:val="20"/>
                <w:lang w:eastAsia="ru-RU"/>
              </w:rPr>
            </w:pPr>
            <w:r w:rsidRPr="007674DF">
              <w:rPr>
                <w:rFonts w:ascii="Times New Roman" w:eastAsia="Times New Roman" w:hAnsi="Times New Roman" w:cs="Times New Roman"/>
                <w:color w:val="000000"/>
                <w:sz w:val="20"/>
                <w:szCs w:val="20"/>
                <w:lang w:eastAsia="ru-RU"/>
              </w:rPr>
              <w:t>04.4.01.20060</w:t>
            </w:r>
          </w:p>
        </w:tc>
        <w:tc>
          <w:tcPr>
            <w:tcW w:w="616" w:type="dxa"/>
            <w:tcBorders>
              <w:top w:val="nil"/>
              <w:left w:val="nil"/>
              <w:bottom w:val="single" w:sz="4" w:space="0" w:color="auto"/>
              <w:right w:val="single" w:sz="4" w:space="0" w:color="auto"/>
            </w:tcBorders>
            <w:shd w:val="clear" w:color="auto" w:fill="auto"/>
            <w:vAlign w:val="center"/>
            <w:hideMark/>
          </w:tcPr>
          <w:p w14:paraId="429A946E" w14:textId="77777777" w:rsidR="007674DF" w:rsidRPr="007674DF" w:rsidRDefault="007674DF" w:rsidP="007674DF">
            <w:pPr>
              <w:spacing w:after="0" w:line="240" w:lineRule="auto"/>
              <w:jc w:val="center"/>
              <w:rPr>
                <w:rFonts w:ascii="Times New Roman" w:eastAsia="Times New Roman" w:hAnsi="Times New Roman" w:cs="Times New Roman"/>
                <w:color w:val="000000"/>
                <w:sz w:val="20"/>
                <w:szCs w:val="20"/>
                <w:lang w:eastAsia="ru-RU"/>
              </w:rPr>
            </w:pPr>
            <w:r w:rsidRPr="007674DF">
              <w:rPr>
                <w:rFonts w:ascii="Times New Roman" w:eastAsia="Times New Roman" w:hAnsi="Times New Roman" w:cs="Times New Roman"/>
                <w:color w:val="000000"/>
                <w:sz w:val="20"/>
                <w:szCs w:val="20"/>
                <w:lang w:eastAsia="ru-RU"/>
              </w:rPr>
              <w:t>2.0.0</w:t>
            </w:r>
          </w:p>
        </w:tc>
        <w:tc>
          <w:tcPr>
            <w:tcW w:w="416" w:type="dxa"/>
            <w:tcBorders>
              <w:top w:val="nil"/>
              <w:left w:val="nil"/>
              <w:bottom w:val="single" w:sz="4" w:space="0" w:color="auto"/>
              <w:right w:val="single" w:sz="4" w:space="0" w:color="auto"/>
            </w:tcBorders>
            <w:shd w:val="clear" w:color="auto" w:fill="auto"/>
            <w:vAlign w:val="center"/>
            <w:hideMark/>
          </w:tcPr>
          <w:p w14:paraId="3F3D24D1" w14:textId="77777777" w:rsidR="007674DF" w:rsidRPr="007674DF" w:rsidRDefault="007674DF" w:rsidP="007674DF">
            <w:pPr>
              <w:spacing w:after="0" w:line="240" w:lineRule="auto"/>
              <w:jc w:val="center"/>
              <w:rPr>
                <w:rFonts w:ascii="Times New Roman" w:eastAsia="Times New Roman" w:hAnsi="Times New Roman" w:cs="Times New Roman"/>
                <w:color w:val="000000"/>
                <w:sz w:val="20"/>
                <w:szCs w:val="20"/>
                <w:lang w:eastAsia="ru-RU"/>
              </w:rPr>
            </w:pPr>
            <w:r w:rsidRPr="007674DF">
              <w:rPr>
                <w:rFonts w:ascii="Times New Roman" w:eastAsia="Times New Roman" w:hAnsi="Times New Roman" w:cs="Times New Roman"/>
                <w:color w:val="000000"/>
                <w:sz w:val="20"/>
                <w:szCs w:val="20"/>
                <w:lang w:eastAsia="ru-RU"/>
              </w:rPr>
              <w:t>05</w:t>
            </w:r>
          </w:p>
        </w:tc>
        <w:tc>
          <w:tcPr>
            <w:tcW w:w="472" w:type="dxa"/>
            <w:tcBorders>
              <w:top w:val="nil"/>
              <w:left w:val="nil"/>
              <w:bottom w:val="single" w:sz="4" w:space="0" w:color="auto"/>
              <w:right w:val="single" w:sz="4" w:space="0" w:color="auto"/>
            </w:tcBorders>
            <w:shd w:val="clear" w:color="auto" w:fill="auto"/>
            <w:vAlign w:val="center"/>
            <w:hideMark/>
          </w:tcPr>
          <w:p w14:paraId="27BA2C23" w14:textId="77777777" w:rsidR="007674DF" w:rsidRPr="007674DF" w:rsidRDefault="007674DF" w:rsidP="007674DF">
            <w:pPr>
              <w:spacing w:after="0" w:line="240" w:lineRule="auto"/>
              <w:jc w:val="center"/>
              <w:rPr>
                <w:rFonts w:ascii="Times New Roman" w:eastAsia="Times New Roman" w:hAnsi="Times New Roman" w:cs="Times New Roman"/>
                <w:color w:val="000000"/>
                <w:sz w:val="20"/>
                <w:szCs w:val="20"/>
                <w:lang w:eastAsia="ru-RU"/>
              </w:rPr>
            </w:pPr>
            <w:r w:rsidRPr="007674DF">
              <w:rPr>
                <w:rFonts w:ascii="Times New Roman" w:eastAsia="Times New Roman" w:hAnsi="Times New Roman" w:cs="Times New Roman"/>
                <w:color w:val="000000"/>
                <w:sz w:val="20"/>
                <w:szCs w:val="20"/>
                <w:lang w:eastAsia="ru-RU"/>
              </w:rPr>
              <w:t>02</w:t>
            </w:r>
          </w:p>
        </w:tc>
        <w:tc>
          <w:tcPr>
            <w:tcW w:w="957" w:type="dxa"/>
            <w:tcBorders>
              <w:top w:val="nil"/>
              <w:left w:val="nil"/>
              <w:bottom w:val="single" w:sz="4" w:space="0" w:color="auto"/>
              <w:right w:val="single" w:sz="4" w:space="0" w:color="auto"/>
            </w:tcBorders>
            <w:shd w:val="clear" w:color="auto" w:fill="auto"/>
            <w:vAlign w:val="center"/>
            <w:hideMark/>
          </w:tcPr>
          <w:p w14:paraId="2C3BF5C3" w14:textId="77777777" w:rsidR="007674DF" w:rsidRPr="007674DF" w:rsidRDefault="007674DF" w:rsidP="007674DF">
            <w:pPr>
              <w:spacing w:after="0" w:line="240" w:lineRule="auto"/>
              <w:jc w:val="right"/>
              <w:rPr>
                <w:rFonts w:ascii="Times New Roman" w:eastAsia="Times New Roman" w:hAnsi="Times New Roman" w:cs="Times New Roman"/>
                <w:color w:val="000000"/>
                <w:sz w:val="20"/>
                <w:szCs w:val="20"/>
                <w:lang w:eastAsia="ru-RU"/>
              </w:rPr>
            </w:pPr>
            <w:r w:rsidRPr="007674DF">
              <w:rPr>
                <w:rFonts w:ascii="Times New Roman" w:eastAsia="Times New Roman" w:hAnsi="Times New Roman" w:cs="Times New Roman"/>
                <w:color w:val="000000"/>
                <w:sz w:val="20"/>
                <w:szCs w:val="20"/>
                <w:lang w:eastAsia="ru-RU"/>
              </w:rPr>
              <w:t>359,2</w:t>
            </w:r>
          </w:p>
        </w:tc>
        <w:tc>
          <w:tcPr>
            <w:tcW w:w="1208" w:type="dxa"/>
            <w:tcBorders>
              <w:top w:val="nil"/>
              <w:left w:val="single" w:sz="4" w:space="0" w:color="auto"/>
              <w:bottom w:val="single" w:sz="4" w:space="0" w:color="auto"/>
              <w:right w:val="single" w:sz="4" w:space="0" w:color="auto"/>
            </w:tcBorders>
            <w:shd w:val="clear" w:color="auto" w:fill="auto"/>
            <w:vAlign w:val="center"/>
            <w:hideMark/>
          </w:tcPr>
          <w:p w14:paraId="134FF26A" w14:textId="77777777" w:rsidR="007674DF" w:rsidRPr="007674DF" w:rsidRDefault="007674DF" w:rsidP="007674DF">
            <w:pPr>
              <w:spacing w:after="0" w:line="240" w:lineRule="auto"/>
              <w:jc w:val="right"/>
              <w:rPr>
                <w:rFonts w:ascii="Times New Roman" w:eastAsia="Times New Roman" w:hAnsi="Times New Roman" w:cs="Times New Roman"/>
                <w:color w:val="000000"/>
                <w:sz w:val="20"/>
                <w:szCs w:val="20"/>
                <w:lang w:eastAsia="ru-RU"/>
              </w:rPr>
            </w:pPr>
            <w:r w:rsidRPr="007674DF">
              <w:rPr>
                <w:rFonts w:ascii="Times New Roman" w:eastAsia="Times New Roman" w:hAnsi="Times New Roman" w:cs="Times New Roman"/>
                <w:color w:val="000000"/>
                <w:sz w:val="20"/>
                <w:szCs w:val="20"/>
                <w:lang w:eastAsia="ru-RU"/>
              </w:rPr>
              <w:t>0,0</w:t>
            </w:r>
          </w:p>
        </w:tc>
        <w:tc>
          <w:tcPr>
            <w:tcW w:w="1064" w:type="dxa"/>
            <w:tcBorders>
              <w:top w:val="nil"/>
              <w:left w:val="single" w:sz="4" w:space="0" w:color="auto"/>
              <w:bottom w:val="single" w:sz="4" w:space="0" w:color="auto"/>
              <w:right w:val="single" w:sz="4" w:space="0" w:color="auto"/>
            </w:tcBorders>
            <w:shd w:val="clear" w:color="auto" w:fill="auto"/>
            <w:vAlign w:val="center"/>
            <w:hideMark/>
          </w:tcPr>
          <w:p w14:paraId="7D13854D" w14:textId="77777777" w:rsidR="007674DF" w:rsidRPr="007674DF" w:rsidRDefault="007674DF" w:rsidP="007674DF">
            <w:pPr>
              <w:spacing w:after="0" w:line="240" w:lineRule="auto"/>
              <w:jc w:val="right"/>
              <w:rPr>
                <w:rFonts w:ascii="Times New Roman" w:eastAsia="Times New Roman" w:hAnsi="Times New Roman" w:cs="Times New Roman"/>
                <w:color w:val="000000"/>
                <w:sz w:val="20"/>
                <w:szCs w:val="20"/>
                <w:lang w:eastAsia="ru-RU"/>
              </w:rPr>
            </w:pPr>
            <w:r w:rsidRPr="007674DF">
              <w:rPr>
                <w:rFonts w:ascii="Times New Roman" w:eastAsia="Times New Roman" w:hAnsi="Times New Roman" w:cs="Times New Roman"/>
                <w:color w:val="000000"/>
                <w:sz w:val="20"/>
                <w:szCs w:val="20"/>
                <w:lang w:eastAsia="ru-RU"/>
              </w:rPr>
              <w:t>0,0</w:t>
            </w:r>
          </w:p>
        </w:tc>
      </w:tr>
      <w:tr w:rsidR="007674DF" w:rsidRPr="007674DF" w14:paraId="0ECA4FB7" w14:textId="77777777" w:rsidTr="0023320A">
        <w:trPr>
          <w:trHeight w:val="61"/>
        </w:trPr>
        <w:tc>
          <w:tcPr>
            <w:tcW w:w="9781" w:type="dxa"/>
            <w:tcBorders>
              <w:top w:val="nil"/>
              <w:left w:val="single" w:sz="4" w:space="0" w:color="auto"/>
              <w:bottom w:val="single" w:sz="4" w:space="0" w:color="auto"/>
              <w:right w:val="single" w:sz="4" w:space="0" w:color="auto"/>
            </w:tcBorders>
            <w:shd w:val="clear" w:color="auto" w:fill="auto"/>
            <w:noWrap/>
            <w:vAlign w:val="center"/>
            <w:hideMark/>
          </w:tcPr>
          <w:p w14:paraId="6E2C740B" w14:textId="77777777" w:rsidR="007674DF" w:rsidRPr="007674DF" w:rsidRDefault="007674DF" w:rsidP="007674DF">
            <w:pPr>
              <w:tabs>
                <w:tab w:val="left" w:pos="5137"/>
                <w:tab w:val="left" w:pos="9673"/>
                <w:tab w:val="left" w:pos="10854"/>
              </w:tabs>
              <w:spacing w:after="0" w:line="240" w:lineRule="auto"/>
              <w:jc w:val="both"/>
              <w:rPr>
                <w:rFonts w:ascii="Times New Roman" w:eastAsia="Times New Roman" w:hAnsi="Times New Roman" w:cs="Times New Roman"/>
                <w:color w:val="000000"/>
                <w:sz w:val="20"/>
                <w:szCs w:val="20"/>
                <w:lang w:eastAsia="ru-RU"/>
              </w:rPr>
            </w:pPr>
            <w:r w:rsidRPr="007674DF">
              <w:rPr>
                <w:rFonts w:ascii="Times New Roman" w:eastAsia="Times New Roman" w:hAnsi="Times New Roman" w:cs="Times New Roman"/>
                <w:color w:val="000000"/>
                <w:sz w:val="20"/>
                <w:szCs w:val="20"/>
                <w:lang w:eastAsia="ru-RU"/>
              </w:rPr>
              <w:t>Комплекс процессных мероприятий «Организация благоустройства территории Митякинского сельского поселения»</w:t>
            </w:r>
          </w:p>
        </w:tc>
        <w:tc>
          <w:tcPr>
            <w:tcW w:w="1366" w:type="dxa"/>
            <w:tcBorders>
              <w:top w:val="nil"/>
              <w:left w:val="nil"/>
              <w:bottom w:val="single" w:sz="4" w:space="0" w:color="auto"/>
              <w:right w:val="single" w:sz="4" w:space="0" w:color="auto"/>
            </w:tcBorders>
            <w:shd w:val="clear" w:color="auto" w:fill="auto"/>
            <w:vAlign w:val="center"/>
            <w:hideMark/>
          </w:tcPr>
          <w:p w14:paraId="3A6CB9DD" w14:textId="77777777" w:rsidR="007674DF" w:rsidRPr="007674DF" w:rsidRDefault="007674DF" w:rsidP="007674DF">
            <w:pPr>
              <w:spacing w:after="0" w:line="240" w:lineRule="auto"/>
              <w:jc w:val="center"/>
              <w:rPr>
                <w:rFonts w:ascii="Times New Roman" w:eastAsia="Times New Roman" w:hAnsi="Times New Roman" w:cs="Times New Roman"/>
                <w:color w:val="000000"/>
                <w:sz w:val="20"/>
                <w:szCs w:val="20"/>
                <w:lang w:eastAsia="ru-RU"/>
              </w:rPr>
            </w:pPr>
            <w:r w:rsidRPr="007674DF">
              <w:rPr>
                <w:rFonts w:ascii="Times New Roman" w:eastAsia="Times New Roman" w:hAnsi="Times New Roman" w:cs="Times New Roman"/>
                <w:color w:val="000000"/>
                <w:sz w:val="20"/>
                <w:szCs w:val="20"/>
                <w:lang w:eastAsia="ru-RU"/>
              </w:rPr>
              <w:t>04.4.02.00000</w:t>
            </w:r>
          </w:p>
        </w:tc>
        <w:tc>
          <w:tcPr>
            <w:tcW w:w="616" w:type="dxa"/>
            <w:tcBorders>
              <w:top w:val="nil"/>
              <w:left w:val="nil"/>
              <w:bottom w:val="single" w:sz="4" w:space="0" w:color="auto"/>
              <w:right w:val="single" w:sz="4" w:space="0" w:color="auto"/>
            </w:tcBorders>
            <w:shd w:val="clear" w:color="auto" w:fill="auto"/>
            <w:vAlign w:val="center"/>
            <w:hideMark/>
          </w:tcPr>
          <w:p w14:paraId="78233477" w14:textId="77777777" w:rsidR="007674DF" w:rsidRPr="007674DF" w:rsidRDefault="007674DF" w:rsidP="007674DF">
            <w:pPr>
              <w:spacing w:after="0" w:line="240" w:lineRule="auto"/>
              <w:jc w:val="center"/>
              <w:rPr>
                <w:rFonts w:ascii="Times New Roman" w:eastAsia="Times New Roman" w:hAnsi="Times New Roman" w:cs="Times New Roman"/>
                <w:color w:val="000000"/>
                <w:sz w:val="20"/>
                <w:szCs w:val="20"/>
                <w:lang w:eastAsia="ru-RU"/>
              </w:rPr>
            </w:pPr>
            <w:r w:rsidRPr="007674DF">
              <w:rPr>
                <w:rFonts w:ascii="Times New Roman" w:eastAsia="Times New Roman" w:hAnsi="Times New Roman" w:cs="Times New Roman"/>
                <w:color w:val="000000"/>
                <w:sz w:val="20"/>
                <w:szCs w:val="20"/>
                <w:lang w:eastAsia="ru-RU"/>
              </w:rPr>
              <w:t>0.0.0</w:t>
            </w:r>
          </w:p>
        </w:tc>
        <w:tc>
          <w:tcPr>
            <w:tcW w:w="416" w:type="dxa"/>
            <w:tcBorders>
              <w:top w:val="nil"/>
              <w:left w:val="nil"/>
              <w:bottom w:val="single" w:sz="4" w:space="0" w:color="auto"/>
              <w:right w:val="single" w:sz="4" w:space="0" w:color="auto"/>
            </w:tcBorders>
            <w:shd w:val="clear" w:color="auto" w:fill="auto"/>
            <w:vAlign w:val="center"/>
            <w:hideMark/>
          </w:tcPr>
          <w:p w14:paraId="79A0A99F" w14:textId="77777777" w:rsidR="007674DF" w:rsidRPr="007674DF" w:rsidRDefault="007674DF" w:rsidP="007674DF">
            <w:pPr>
              <w:spacing w:after="0" w:line="240" w:lineRule="auto"/>
              <w:jc w:val="center"/>
              <w:rPr>
                <w:rFonts w:ascii="Times New Roman" w:eastAsia="Times New Roman" w:hAnsi="Times New Roman" w:cs="Times New Roman"/>
                <w:color w:val="000000"/>
                <w:sz w:val="20"/>
                <w:szCs w:val="20"/>
                <w:lang w:eastAsia="ru-RU"/>
              </w:rPr>
            </w:pPr>
            <w:r w:rsidRPr="007674DF">
              <w:rPr>
                <w:rFonts w:ascii="Times New Roman" w:eastAsia="Times New Roman" w:hAnsi="Times New Roman" w:cs="Times New Roman"/>
                <w:color w:val="000000"/>
                <w:sz w:val="20"/>
                <w:szCs w:val="20"/>
                <w:lang w:eastAsia="ru-RU"/>
              </w:rPr>
              <w:t>00</w:t>
            </w:r>
          </w:p>
        </w:tc>
        <w:tc>
          <w:tcPr>
            <w:tcW w:w="472" w:type="dxa"/>
            <w:tcBorders>
              <w:top w:val="nil"/>
              <w:left w:val="nil"/>
              <w:bottom w:val="single" w:sz="4" w:space="0" w:color="auto"/>
              <w:right w:val="single" w:sz="4" w:space="0" w:color="auto"/>
            </w:tcBorders>
            <w:shd w:val="clear" w:color="auto" w:fill="auto"/>
            <w:vAlign w:val="center"/>
            <w:hideMark/>
          </w:tcPr>
          <w:p w14:paraId="23982449" w14:textId="77777777" w:rsidR="007674DF" w:rsidRPr="007674DF" w:rsidRDefault="007674DF" w:rsidP="007674DF">
            <w:pPr>
              <w:spacing w:after="0" w:line="240" w:lineRule="auto"/>
              <w:jc w:val="center"/>
              <w:rPr>
                <w:rFonts w:ascii="Times New Roman" w:eastAsia="Times New Roman" w:hAnsi="Times New Roman" w:cs="Times New Roman"/>
                <w:color w:val="000000"/>
                <w:sz w:val="20"/>
                <w:szCs w:val="20"/>
                <w:lang w:eastAsia="ru-RU"/>
              </w:rPr>
            </w:pPr>
            <w:r w:rsidRPr="007674DF">
              <w:rPr>
                <w:rFonts w:ascii="Times New Roman" w:eastAsia="Times New Roman" w:hAnsi="Times New Roman" w:cs="Times New Roman"/>
                <w:color w:val="000000"/>
                <w:sz w:val="20"/>
                <w:szCs w:val="20"/>
                <w:lang w:eastAsia="ru-RU"/>
              </w:rPr>
              <w:t>00</w:t>
            </w:r>
          </w:p>
        </w:tc>
        <w:tc>
          <w:tcPr>
            <w:tcW w:w="957" w:type="dxa"/>
            <w:tcBorders>
              <w:top w:val="nil"/>
              <w:left w:val="nil"/>
              <w:bottom w:val="single" w:sz="4" w:space="0" w:color="auto"/>
              <w:right w:val="single" w:sz="4" w:space="0" w:color="auto"/>
            </w:tcBorders>
            <w:shd w:val="clear" w:color="auto" w:fill="auto"/>
            <w:vAlign w:val="center"/>
            <w:hideMark/>
          </w:tcPr>
          <w:p w14:paraId="1EB4D12C" w14:textId="77777777" w:rsidR="007674DF" w:rsidRPr="007674DF" w:rsidRDefault="007674DF" w:rsidP="007674DF">
            <w:pPr>
              <w:spacing w:after="0" w:line="240" w:lineRule="auto"/>
              <w:jc w:val="right"/>
              <w:rPr>
                <w:rFonts w:ascii="Times New Roman" w:eastAsia="Times New Roman" w:hAnsi="Times New Roman" w:cs="Times New Roman"/>
                <w:color w:val="000000"/>
                <w:sz w:val="20"/>
                <w:szCs w:val="20"/>
                <w:lang w:eastAsia="ru-RU"/>
              </w:rPr>
            </w:pPr>
            <w:r w:rsidRPr="007674DF">
              <w:rPr>
                <w:rFonts w:ascii="Times New Roman" w:eastAsia="Times New Roman" w:hAnsi="Times New Roman" w:cs="Times New Roman"/>
                <w:color w:val="000000"/>
                <w:sz w:val="20"/>
                <w:szCs w:val="20"/>
                <w:lang w:eastAsia="ru-RU"/>
              </w:rPr>
              <w:t>17,9</w:t>
            </w:r>
          </w:p>
        </w:tc>
        <w:tc>
          <w:tcPr>
            <w:tcW w:w="1208" w:type="dxa"/>
            <w:tcBorders>
              <w:top w:val="nil"/>
              <w:left w:val="single" w:sz="4" w:space="0" w:color="auto"/>
              <w:bottom w:val="single" w:sz="4" w:space="0" w:color="auto"/>
              <w:right w:val="single" w:sz="4" w:space="0" w:color="auto"/>
            </w:tcBorders>
            <w:shd w:val="clear" w:color="auto" w:fill="auto"/>
            <w:vAlign w:val="center"/>
            <w:hideMark/>
          </w:tcPr>
          <w:p w14:paraId="19C957DC" w14:textId="77777777" w:rsidR="007674DF" w:rsidRPr="007674DF" w:rsidRDefault="007674DF" w:rsidP="007674DF">
            <w:pPr>
              <w:spacing w:after="0" w:line="240" w:lineRule="auto"/>
              <w:jc w:val="right"/>
              <w:rPr>
                <w:rFonts w:ascii="Times New Roman" w:eastAsia="Times New Roman" w:hAnsi="Times New Roman" w:cs="Times New Roman"/>
                <w:color w:val="000000"/>
                <w:sz w:val="20"/>
                <w:szCs w:val="20"/>
                <w:lang w:eastAsia="ru-RU"/>
              </w:rPr>
            </w:pPr>
            <w:r w:rsidRPr="007674DF">
              <w:rPr>
                <w:rFonts w:ascii="Times New Roman" w:eastAsia="Times New Roman" w:hAnsi="Times New Roman" w:cs="Times New Roman"/>
                <w:color w:val="000000"/>
                <w:sz w:val="20"/>
                <w:szCs w:val="20"/>
                <w:lang w:eastAsia="ru-RU"/>
              </w:rPr>
              <w:t>0,0</w:t>
            </w:r>
          </w:p>
        </w:tc>
        <w:tc>
          <w:tcPr>
            <w:tcW w:w="1064" w:type="dxa"/>
            <w:tcBorders>
              <w:top w:val="nil"/>
              <w:left w:val="single" w:sz="4" w:space="0" w:color="auto"/>
              <w:bottom w:val="single" w:sz="4" w:space="0" w:color="auto"/>
              <w:right w:val="single" w:sz="4" w:space="0" w:color="auto"/>
            </w:tcBorders>
            <w:shd w:val="clear" w:color="auto" w:fill="auto"/>
            <w:vAlign w:val="center"/>
            <w:hideMark/>
          </w:tcPr>
          <w:p w14:paraId="5C3C425A" w14:textId="77777777" w:rsidR="007674DF" w:rsidRPr="007674DF" w:rsidRDefault="007674DF" w:rsidP="007674DF">
            <w:pPr>
              <w:spacing w:after="0" w:line="240" w:lineRule="auto"/>
              <w:jc w:val="right"/>
              <w:rPr>
                <w:rFonts w:ascii="Times New Roman" w:eastAsia="Times New Roman" w:hAnsi="Times New Roman" w:cs="Times New Roman"/>
                <w:color w:val="000000"/>
                <w:sz w:val="20"/>
                <w:szCs w:val="20"/>
                <w:lang w:eastAsia="ru-RU"/>
              </w:rPr>
            </w:pPr>
            <w:r w:rsidRPr="007674DF">
              <w:rPr>
                <w:rFonts w:ascii="Times New Roman" w:eastAsia="Times New Roman" w:hAnsi="Times New Roman" w:cs="Times New Roman"/>
                <w:color w:val="000000"/>
                <w:sz w:val="20"/>
                <w:szCs w:val="20"/>
                <w:lang w:eastAsia="ru-RU"/>
              </w:rPr>
              <w:t>0,0</w:t>
            </w:r>
          </w:p>
        </w:tc>
      </w:tr>
      <w:tr w:rsidR="007674DF" w:rsidRPr="007674DF" w14:paraId="332AD2D7" w14:textId="77777777" w:rsidTr="0023320A">
        <w:trPr>
          <w:trHeight w:val="61"/>
        </w:trPr>
        <w:tc>
          <w:tcPr>
            <w:tcW w:w="9781" w:type="dxa"/>
            <w:tcBorders>
              <w:top w:val="nil"/>
              <w:left w:val="single" w:sz="4" w:space="0" w:color="auto"/>
              <w:bottom w:val="single" w:sz="4" w:space="0" w:color="auto"/>
              <w:right w:val="single" w:sz="4" w:space="0" w:color="auto"/>
            </w:tcBorders>
            <w:shd w:val="clear" w:color="auto" w:fill="auto"/>
            <w:noWrap/>
            <w:vAlign w:val="center"/>
            <w:hideMark/>
          </w:tcPr>
          <w:p w14:paraId="0260CADE" w14:textId="77777777" w:rsidR="007674DF" w:rsidRPr="007674DF" w:rsidRDefault="007674DF" w:rsidP="007674DF">
            <w:pPr>
              <w:tabs>
                <w:tab w:val="left" w:pos="5137"/>
                <w:tab w:val="left" w:pos="9673"/>
                <w:tab w:val="left" w:pos="10854"/>
              </w:tabs>
              <w:spacing w:after="0" w:line="240" w:lineRule="auto"/>
              <w:jc w:val="both"/>
              <w:rPr>
                <w:rFonts w:ascii="Times New Roman" w:eastAsia="Times New Roman" w:hAnsi="Times New Roman" w:cs="Times New Roman"/>
                <w:color w:val="000000"/>
                <w:sz w:val="20"/>
                <w:szCs w:val="20"/>
                <w:lang w:eastAsia="ru-RU"/>
              </w:rPr>
            </w:pPr>
            <w:r w:rsidRPr="007674DF">
              <w:rPr>
                <w:rFonts w:ascii="Times New Roman" w:eastAsia="Times New Roman" w:hAnsi="Times New Roman" w:cs="Times New Roman"/>
                <w:color w:val="000000"/>
                <w:sz w:val="20"/>
                <w:szCs w:val="20"/>
                <w:lang w:eastAsia="ru-RU"/>
              </w:rPr>
              <w:t>Расходы на благоустройство территории Митякинского сельского поселения (Закупка товаров, работ и услуг для обеспечения государственных (муниципальных) нужд)</w:t>
            </w:r>
          </w:p>
        </w:tc>
        <w:tc>
          <w:tcPr>
            <w:tcW w:w="1366" w:type="dxa"/>
            <w:tcBorders>
              <w:top w:val="nil"/>
              <w:left w:val="nil"/>
              <w:bottom w:val="single" w:sz="4" w:space="0" w:color="auto"/>
              <w:right w:val="single" w:sz="4" w:space="0" w:color="auto"/>
            </w:tcBorders>
            <w:shd w:val="clear" w:color="auto" w:fill="auto"/>
            <w:vAlign w:val="center"/>
            <w:hideMark/>
          </w:tcPr>
          <w:p w14:paraId="565360A4" w14:textId="77777777" w:rsidR="007674DF" w:rsidRPr="007674DF" w:rsidRDefault="007674DF" w:rsidP="007674DF">
            <w:pPr>
              <w:spacing w:after="0" w:line="240" w:lineRule="auto"/>
              <w:jc w:val="center"/>
              <w:rPr>
                <w:rFonts w:ascii="Times New Roman" w:eastAsia="Times New Roman" w:hAnsi="Times New Roman" w:cs="Times New Roman"/>
                <w:color w:val="000000"/>
                <w:sz w:val="20"/>
                <w:szCs w:val="20"/>
                <w:lang w:eastAsia="ru-RU"/>
              </w:rPr>
            </w:pPr>
            <w:r w:rsidRPr="007674DF">
              <w:rPr>
                <w:rFonts w:ascii="Times New Roman" w:eastAsia="Times New Roman" w:hAnsi="Times New Roman" w:cs="Times New Roman"/>
                <w:color w:val="000000"/>
                <w:sz w:val="20"/>
                <w:szCs w:val="20"/>
                <w:lang w:eastAsia="ru-RU"/>
              </w:rPr>
              <w:t>04.4.02.20070</w:t>
            </w:r>
          </w:p>
        </w:tc>
        <w:tc>
          <w:tcPr>
            <w:tcW w:w="616" w:type="dxa"/>
            <w:tcBorders>
              <w:top w:val="nil"/>
              <w:left w:val="nil"/>
              <w:bottom w:val="single" w:sz="4" w:space="0" w:color="auto"/>
              <w:right w:val="single" w:sz="4" w:space="0" w:color="auto"/>
            </w:tcBorders>
            <w:shd w:val="clear" w:color="auto" w:fill="auto"/>
            <w:vAlign w:val="center"/>
            <w:hideMark/>
          </w:tcPr>
          <w:p w14:paraId="57AF640C" w14:textId="77777777" w:rsidR="007674DF" w:rsidRPr="007674DF" w:rsidRDefault="007674DF" w:rsidP="007674DF">
            <w:pPr>
              <w:spacing w:after="0" w:line="240" w:lineRule="auto"/>
              <w:jc w:val="center"/>
              <w:rPr>
                <w:rFonts w:ascii="Times New Roman" w:eastAsia="Times New Roman" w:hAnsi="Times New Roman" w:cs="Times New Roman"/>
                <w:color w:val="000000"/>
                <w:sz w:val="20"/>
                <w:szCs w:val="20"/>
                <w:lang w:eastAsia="ru-RU"/>
              </w:rPr>
            </w:pPr>
            <w:r w:rsidRPr="007674DF">
              <w:rPr>
                <w:rFonts w:ascii="Times New Roman" w:eastAsia="Times New Roman" w:hAnsi="Times New Roman" w:cs="Times New Roman"/>
                <w:color w:val="000000"/>
                <w:sz w:val="20"/>
                <w:szCs w:val="20"/>
                <w:lang w:eastAsia="ru-RU"/>
              </w:rPr>
              <w:t>2.0.0</w:t>
            </w:r>
          </w:p>
        </w:tc>
        <w:tc>
          <w:tcPr>
            <w:tcW w:w="416" w:type="dxa"/>
            <w:tcBorders>
              <w:top w:val="nil"/>
              <w:left w:val="nil"/>
              <w:bottom w:val="single" w:sz="4" w:space="0" w:color="auto"/>
              <w:right w:val="single" w:sz="4" w:space="0" w:color="auto"/>
            </w:tcBorders>
            <w:shd w:val="clear" w:color="auto" w:fill="auto"/>
            <w:vAlign w:val="center"/>
            <w:hideMark/>
          </w:tcPr>
          <w:p w14:paraId="7E9E037C" w14:textId="77777777" w:rsidR="007674DF" w:rsidRPr="007674DF" w:rsidRDefault="007674DF" w:rsidP="007674DF">
            <w:pPr>
              <w:spacing w:after="0" w:line="240" w:lineRule="auto"/>
              <w:jc w:val="center"/>
              <w:rPr>
                <w:rFonts w:ascii="Times New Roman" w:eastAsia="Times New Roman" w:hAnsi="Times New Roman" w:cs="Times New Roman"/>
                <w:color w:val="000000"/>
                <w:sz w:val="20"/>
                <w:szCs w:val="20"/>
                <w:lang w:eastAsia="ru-RU"/>
              </w:rPr>
            </w:pPr>
            <w:r w:rsidRPr="007674DF">
              <w:rPr>
                <w:rFonts w:ascii="Times New Roman" w:eastAsia="Times New Roman" w:hAnsi="Times New Roman" w:cs="Times New Roman"/>
                <w:color w:val="000000"/>
                <w:sz w:val="20"/>
                <w:szCs w:val="20"/>
                <w:lang w:eastAsia="ru-RU"/>
              </w:rPr>
              <w:t>05</w:t>
            </w:r>
          </w:p>
        </w:tc>
        <w:tc>
          <w:tcPr>
            <w:tcW w:w="472" w:type="dxa"/>
            <w:tcBorders>
              <w:top w:val="nil"/>
              <w:left w:val="nil"/>
              <w:bottom w:val="single" w:sz="4" w:space="0" w:color="auto"/>
              <w:right w:val="single" w:sz="4" w:space="0" w:color="auto"/>
            </w:tcBorders>
            <w:shd w:val="clear" w:color="auto" w:fill="auto"/>
            <w:vAlign w:val="center"/>
            <w:hideMark/>
          </w:tcPr>
          <w:p w14:paraId="0EF8B82B" w14:textId="77777777" w:rsidR="007674DF" w:rsidRPr="007674DF" w:rsidRDefault="007674DF" w:rsidP="007674DF">
            <w:pPr>
              <w:spacing w:after="0" w:line="240" w:lineRule="auto"/>
              <w:jc w:val="center"/>
              <w:rPr>
                <w:rFonts w:ascii="Times New Roman" w:eastAsia="Times New Roman" w:hAnsi="Times New Roman" w:cs="Times New Roman"/>
                <w:color w:val="000000"/>
                <w:sz w:val="20"/>
                <w:szCs w:val="20"/>
                <w:lang w:eastAsia="ru-RU"/>
              </w:rPr>
            </w:pPr>
            <w:r w:rsidRPr="007674DF">
              <w:rPr>
                <w:rFonts w:ascii="Times New Roman" w:eastAsia="Times New Roman" w:hAnsi="Times New Roman" w:cs="Times New Roman"/>
                <w:color w:val="000000"/>
                <w:sz w:val="20"/>
                <w:szCs w:val="20"/>
                <w:lang w:eastAsia="ru-RU"/>
              </w:rPr>
              <w:t>03</w:t>
            </w:r>
          </w:p>
        </w:tc>
        <w:tc>
          <w:tcPr>
            <w:tcW w:w="957" w:type="dxa"/>
            <w:tcBorders>
              <w:top w:val="nil"/>
              <w:left w:val="nil"/>
              <w:bottom w:val="single" w:sz="4" w:space="0" w:color="auto"/>
              <w:right w:val="single" w:sz="4" w:space="0" w:color="auto"/>
            </w:tcBorders>
            <w:shd w:val="clear" w:color="auto" w:fill="auto"/>
            <w:vAlign w:val="center"/>
            <w:hideMark/>
          </w:tcPr>
          <w:p w14:paraId="76BDF082" w14:textId="77777777" w:rsidR="007674DF" w:rsidRPr="007674DF" w:rsidRDefault="007674DF" w:rsidP="007674DF">
            <w:pPr>
              <w:spacing w:after="0" w:line="240" w:lineRule="auto"/>
              <w:jc w:val="right"/>
              <w:rPr>
                <w:rFonts w:ascii="Times New Roman" w:eastAsia="Times New Roman" w:hAnsi="Times New Roman" w:cs="Times New Roman"/>
                <w:color w:val="000000"/>
                <w:sz w:val="20"/>
                <w:szCs w:val="20"/>
                <w:lang w:eastAsia="ru-RU"/>
              </w:rPr>
            </w:pPr>
            <w:r w:rsidRPr="007674DF">
              <w:rPr>
                <w:rFonts w:ascii="Times New Roman" w:eastAsia="Times New Roman" w:hAnsi="Times New Roman" w:cs="Times New Roman"/>
                <w:color w:val="000000"/>
                <w:sz w:val="20"/>
                <w:szCs w:val="20"/>
                <w:lang w:eastAsia="ru-RU"/>
              </w:rPr>
              <w:t>12,9</w:t>
            </w:r>
          </w:p>
        </w:tc>
        <w:tc>
          <w:tcPr>
            <w:tcW w:w="1208" w:type="dxa"/>
            <w:tcBorders>
              <w:top w:val="nil"/>
              <w:left w:val="single" w:sz="4" w:space="0" w:color="auto"/>
              <w:bottom w:val="single" w:sz="4" w:space="0" w:color="auto"/>
              <w:right w:val="single" w:sz="4" w:space="0" w:color="auto"/>
            </w:tcBorders>
            <w:shd w:val="clear" w:color="auto" w:fill="auto"/>
            <w:vAlign w:val="center"/>
            <w:hideMark/>
          </w:tcPr>
          <w:p w14:paraId="6FC08F7A" w14:textId="77777777" w:rsidR="007674DF" w:rsidRPr="007674DF" w:rsidRDefault="007674DF" w:rsidP="007674DF">
            <w:pPr>
              <w:spacing w:after="0" w:line="240" w:lineRule="auto"/>
              <w:jc w:val="right"/>
              <w:rPr>
                <w:rFonts w:ascii="Times New Roman" w:eastAsia="Times New Roman" w:hAnsi="Times New Roman" w:cs="Times New Roman"/>
                <w:color w:val="000000"/>
                <w:sz w:val="20"/>
                <w:szCs w:val="20"/>
                <w:lang w:eastAsia="ru-RU"/>
              </w:rPr>
            </w:pPr>
            <w:r w:rsidRPr="007674DF">
              <w:rPr>
                <w:rFonts w:ascii="Times New Roman" w:eastAsia="Times New Roman" w:hAnsi="Times New Roman" w:cs="Times New Roman"/>
                <w:color w:val="000000"/>
                <w:sz w:val="20"/>
                <w:szCs w:val="20"/>
                <w:lang w:eastAsia="ru-RU"/>
              </w:rPr>
              <w:t>0,0</w:t>
            </w:r>
          </w:p>
        </w:tc>
        <w:tc>
          <w:tcPr>
            <w:tcW w:w="1064" w:type="dxa"/>
            <w:tcBorders>
              <w:top w:val="nil"/>
              <w:left w:val="single" w:sz="4" w:space="0" w:color="auto"/>
              <w:bottom w:val="single" w:sz="4" w:space="0" w:color="auto"/>
              <w:right w:val="single" w:sz="4" w:space="0" w:color="auto"/>
            </w:tcBorders>
            <w:shd w:val="clear" w:color="auto" w:fill="auto"/>
            <w:vAlign w:val="center"/>
            <w:hideMark/>
          </w:tcPr>
          <w:p w14:paraId="494D3D05" w14:textId="77777777" w:rsidR="007674DF" w:rsidRPr="007674DF" w:rsidRDefault="007674DF" w:rsidP="007674DF">
            <w:pPr>
              <w:spacing w:after="0" w:line="240" w:lineRule="auto"/>
              <w:jc w:val="right"/>
              <w:rPr>
                <w:rFonts w:ascii="Times New Roman" w:eastAsia="Times New Roman" w:hAnsi="Times New Roman" w:cs="Times New Roman"/>
                <w:color w:val="000000"/>
                <w:sz w:val="20"/>
                <w:szCs w:val="20"/>
                <w:lang w:eastAsia="ru-RU"/>
              </w:rPr>
            </w:pPr>
            <w:r w:rsidRPr="007674DF">
              <w:rPr>
                <w:rFonts w:ascii="Times New Roman" w:eastAsia="Times New Roman" w:hAnsi="Times New Roman" w:cs="Times New Roman"/>
                <w:color w:val="000000"/>
                <w:sz w:val="20"/>
                <w:szCs w:val="20"/>
                <w:lang w:eastAsia="ru-RU"/>
              </w:rPr>
              <w:t>0,0</w:t>
            </w:r>
          </w:p>
        </w:tc>
      </w:tr>
      <w:tr w:rsidR="007674DF" w:rsidRPr="007674DF" w14:paraId="123FA766" w14:textId="77777777" w:rsidTr="0023320A">
        <w:trPr>
          <w:trHeight w:val="61"/>
        </w:trPr>
        <w:tc>
          <w:tcPr>
            <w:tcW w:w="9781" w:type="dxa"/>
            <w:tcBorders>
              <w:top w:val="nil"/>
              <w:left w:val="single" w:sz="4" w:space="0" w:color="auto"/>
              <w:bottom w:val="single" w:sz="4" w:space="0" w:color="auto"/>
              <w:right w:val="single" w:sz="4" w:space="0" w:color="auto"/>
            </w:tcBorders>
            <w:shd w:val="clear" w:color="auto" w:fill="auto"/>
            <w:noWrap/>
            <w:vAlign w:val="center"/>
            <w:hideMark/>
          </w:tcPr>
          <w:p w14:paraId="0CE75CC6" w14:textId="77777777" w:rsidR="007674DF" w:rsidRPr="007674DF" w:rsidRDefault="007674DF" w:rsidP="007674DF">
            <w:pPr>
              <w:tabs>
                <w:tab w:val="left" w:pos="5137"/>
                <w:tab w:val="left" w:pos="9673"/>
                <w:tab w:val="left" w:pos="10854"/>
              </w:tabs>
              <w:spacing w:after="0" w:line="240" w:lineRule="auto"/>
              <w:jc w:val="both"/>
              <w:rPr>
                <w:rFonts w:ascii="Times New Roman" w:eastAsia="Times New Roman" w:hAnsi="Times New Roman" w:cs="Times New Roman"/>
                <w:color w:val="000000"/>
                <w:sz w:val="20"/>
                <w:szCs w:val="20"/>
                <w:lang w:eastAsia="ru-RU"/>
              </w:rPr>
            </w:pPr>
            <w:r w:rsidRPr="007674DF">
              <w:rPr>
                <w:rFonts w:ascii="Times New Roman" w:eastAsia="Times New Roman" w:hAnsi="Times New Roman" w:cs="Times New Roman"/>
                <w:color w:val="000000"/>
                <w:sz w:val="20"/>
                <w:szCs w:val="20"/>
                <w:lang w:eastAsia="ru-RU"/>
              </w:rPr>
              <w:t>Расходы на мероприятия по отлову и содержанию безнадзорных животных (Закупка товаров, работ и услуг для обеспечения государственных (муниципальных) нужд)</w:t>
            </w:r>
          </w:p>
        </w:tc>
        <w:tc>
          <w:tcPr>
            <w:tcW w:w="1366" w:type="dxa"/>
            <w:tcBorders>
              <w:top w:val="nil"/>
              <w:left w:val="nil"/>
              <w:bottom w:val="single" w:sz="4" w:space="0" w:color="auto"/>
              <w:right w:val="single" w:sz="4" w:space="0" w:color="auto"/>
            </w:tcBorders>
            <w:shd w:val="clear" w:color="auto" w:fill="auto"/>
            <w:vAlign w:val="center"/>
            <w:hideMark/>
          </w:tcPr>
          <w:p w14:paraId="22DEC32A" w14:textId="77777777" w:rsidR="007674DF" w:rsidRPr="007674DF" w:rsidRDefault="007674DF" w:rsidP="007674DF">
            <w:pPr>
              <w:spacing w:after="0" w:line="240" w:lineRule="auto"/>
              <w:jc w:val="center"/>
              <w:rPr>
                <w:rFonts w:ascii="Times New Roman" w:eastAsia="Times New Roman" w:hAnsi="Times New Roman" w:cs="Times New Roman"/>
                <w:color w:val="000000"/>
                <w:sz w:val="20"/>
                <w:szCs w:val="20"/>
                <w:lang w:eastAsia="ru-RU"/>
              </w:rPr>
            </w:pPr>
            <w:r w:rsidRPr="007674DF">
              <w:rPr>
                <w:rFonts w:ascii="Times New Roman" w:eastAsia="Times New Roman" w:hAnsi="Times New Roman" w:cs="Times New Roman"/>
                <w:color w:val="000000"/>
                <w:sz w:val="20"/>
                <w:szCs w:val="20"/>
                <w:lang w:eastAsia="ru-RU"/>
              </w:rPr>
              <w:t>04.4.02.20080</w:t>
            </w:r>
          </w:p>
        </w:tc>
        <w:tc>
          <w:tcPr>
            <w:tcW w:w="616" w:type="dxa"/>
            <w:tcBorders>
              <w:top w:val="nil"/>
              <w:left w:val="nil"/>
              <w:bottom w:val="single" w:sz="4" w:space="0" w:color="auto"/>
              <w:right w:val="single" w:sz="4" w:space="0" w:color="auto"/>
            </w:tcBorders>
            <w:shd w:val="clear" w:color="auto" w:fill="auto"/>
            <w:vAlign w:val="center"/>
            <w:hideMark/>
          </w:tcPr>
          <w:p w14:paraId="56F1F4AE" w14:textId="77777777" w:rsidR="007674DF" w:rsidRPr="007674DF" w:rsidRDefault="007674DF" w:rsidP="007674DF">
            <w:pPr>
              <w:spacing w:after="0" w:line="240" w:lineRule="auto"/>
              <w:jc w:val="center"/>
              <w:rPr>
                <w:rFonts w:ascii="Times New Roman" w:eastAsia="Times New Roman" w:hAnsi="Times New Roman" w:cs="Times New Roman"/>
                <w:color w:val="000000"/>
                <w:sz w:val="20"/>
                <w:szCs w:val="20"/>
                <w:lang w:eastAsia="ru-RU"/>
              </w:rPr>
            </w:pPr>
            <w:r w:rsidRPr="007674DF">
              <w:rPr>
                <w:rFonts w:ascii="Times New Roman" w:eastAsia="Times New Roman" w:hAnsi="Times New Roman" w:cs="Times New Roman"/>
                <w:color w:val="000000"/>
                <w:sz w:val="20"/>
                <w:szCs w:val="20"/>
                <w:lang w:eastAsia="ru-RU"/>
              </w:rPr>
              <w:t>2.0.0</w:t>
            </w:r>
          </w:p>
        </w:tc>
        <w:tc>
          <w:tcPr>
            <w:tcW w:w="416" w:type="dxa"/>
            <w:tcBorders>
              <w:top w:val="nil"/>
              <w:left w:val="nil"/>
              <w:bottom w:val="single" w:sz="4" w:space="0" w:color="auto"/>
              <w:right w:val="single" w:sz="4" w:space="0" w:color="auto"/>
            </w:tcBorders>
            <w:shd w:val="clear" w:color="auto" w:fill="auto"/>
            <w:vAlign w:val="center"/>
            <w:hideMark/>
          </w:tcPr>
          <w:p w14:paraId="1B44898F" w14:textId="77777777" w:rsidR="007674DF" w:rsidRPr="007674DF" w:rsidRDefault="007674DF" w:rsidP="007674DF">
            <w:pPr>
              <w:spacing w:after="0" w:line="240" w:lineRule="auto"/>
              <w:jc w:val="center"/>
              <w:rPr>
                <w:rFonts w:ascii="Times New Roman" w:eastAsia="Times New Roman" w:hAnsi="Times New Roman" w:cs="Times New Roman"/>
                <w:color w:val="000000"/>
                <w:sz w:val="20"/>
                <w:szCs w:val="20"/>
                <w:lang w:eastAsia="ru-RU"/>
              </w:rPr>
            </w:pPr>
            <w:r w:rsidRPr="007674DF">
              <w:rPr>
                <w:rFonts w:ascii="Times New Roman" w:eastAsia="Times New Roman" w:hAnsi="Times New Roman" w:cs="Times New Roman"/>
                <w:color w:val="000000"/>
                <w:sz w:val="20"/>
                <w:szCs w:val="20"/>
                <w:lang w:eastAsia="ru-RU"/>
              </w:rPr>
              <w:t>05</w:t>
            </w:r>
          </w:p>
        </w:tc>
        <w:tc>
          <w:tcPr>
            <w:tcW w:w="472" w:type="dxa"/>
            <w:tcBorders>
              <w:top w:val="nil"/>
              <w:left w:val="nil"/>
              <w:bottom w:val="single" w:sz="4" w:space="0" w:color="auto"/>
              <w:right w:val="single" w:sz="4" w:space="0" w:color="auto"/>
            </w:tcBorders>
            <w:shd w:val="clear" w:color="auto" w:fill="auto"/>
            <w:vAlign w:val="center"/>
            <w:hideMark/>
          </w:tcPr>
          <w:p w14:paraId="2F5DFE54" w14:textId="77777777" w:rsidR="007674DF" w:rsidRPr="007674DF" w:rsidRDefault="007674DF" w:rsidP="007674DF">
            <w:pPr>
              <w:spacing w:after="0" w:line="240" w:lineRule="auto"/>
              <w:jc w:val="center"/>
              <w:rPr>
                <w:rFonts w:ascii="Times New Roman" w:eastAsia="Times New Roman" w:hAnsi="Times New Roman" w:cs="Times New Roman"/>
                <w:color w:val="000000"/>
                <w:sz w:val="20"/>
                <w:szCs w:val="20"/>
                <w:lang w:eastAsia="ru-RU"/>
              </w:rPr>
            </w:pPr>
            <w:r w:rsidRPr="007674DF">
              <w:rPr>
                <w:rFonts w:ascii="Times New Roman" w:eastAsia="Times New Roman" w:hAnsi="Times New Roman" w:cs="Times New Roman"/>
                <w:color w:val="000000"/>
                <w:sz w:val="20"/>
                <w:szCs w:val="20"/>
                <w:lang w:eastAsia="ru-RU"/>
              </w:rPr>
              <w:t>03</w:t>
            </w:r>
          </w:p>
        </w:tc>
        <w:tc>
          <w:tcPr>
            <w:tcW w:w="957" w:type="dxa"/>
            <w:tcBorders>
              <w:top w:val="nil"/>
              <w:left w:val="nil"/>
              <w:bottom w:val="single" w:sz="4" w:space="0" w:color="auto"/>
              <w:right w:val="single" w:sz="4" w:space="0" w:color="auto"/>
            </w:tcBorders>
            <w:shd w:val="clear" w:color="auto" w:fill="auto"/>
            <w:vAlign w:val="center"/>
            <w:hideMark/>
          </w:tcPr>
          <w:p w14:paraId="43F2AC04" w14:textId="77777777" w:rsidR="007674DF" w:rsidRPr="007674DF" w:rsidRDefault="007674DF" w:rsidP="007674DF">
            <w:pPr>
              <w:spacing w:after="0" w:line="240" w:lineRule="auto"/>
              <w:jc w:val="right"/>
              <w:rPr>
                <w:rFonts w:ascii="Times New Roman" w:eastAsia="Times New Roman" w:hAnsi="Times New Roman" w:cs="Times New Roman"/>
                <w:color w:val="000000"/>
                <w:sz w:val="20"/>
                <w:szCs w:val="20"/>
                <w:lang w:eastAsia="ru-RU"/>
              </w:rPr>
            </w:pPr>
            <w:r w:rsidRPr="007674DF">
              <w:rPr>
                <w:rFonts w:ascii="Times New Roman" w:eastAsia="Times New Roman" w:hAnsi="Times New Roman" w:cs="Times New Roman"/>
                <w:color w:val="000000"/>
                <w:sz w:val="20"/>
                <w:szCs w:val="20"/>
                <w:lang w:eastAsia="ru-RU"/>
              </w:rPr>
              <w:t>5,0</w:t>
            </w:r>
          </w:p>
        </w:tc>
        <w:tc>
          <w:tcPr>
            <w:tcW w:w="1208" w:type="dxa"/>
            <w:tcBorders>
              <w:top w:val="nil"/>
              <w:left w:val="single" w:sz="4" w:space="0" w:color="auto"/>
              <w:bottom w:val="single" w:sz="4" w:space="0" w:color="auto"/>
              <w:right w:val="single" w:sz="4" w:space="0" w:color="auto"/>
            </w:tcBorders>
            <w:shd w:val="clear" w:color="auto" w:fill="auto"/>
            <w:vAlign w:val="center"/>
            <w:hideMark/>
          </w:tcPr>
          <w:p w14:paraId="4FBDE494" w14:textId="77777777" w:rsidR="007674DF" w:rsidRPr="007674DF" w:rsidRDefault="007674DF" w:rsidP="007674DF">
            <w:pPr>
              <w:spacing w:after="0" w:line="240" w:lineRule="auto"/>
              <w:jc w:val="right"/>
              <w:rPr>
                <w:rFonts w:ascii="Times New Roman" w:eastAsia="Times New Roman" w:hAnsi="Times New Roman" w:cs="Times New Roman"/>
                <w:color w:val="000000"/>
                <w:sz w:val="20"/>
                <w:szCs w:val="20"/>
                <w:lang w:eastAsia="ru-RU"/>
              </w:rPr>
            </w:pPr>
            <w:r w:rsidRPr="007674DF">
              <w:rPr>
                <w:rFonts w:ascii="Times New Roman" w:eastAsia="Times New Roman" w:hAnsi="Times New Roman" w:cs="Times New Roman"/>
                <w:color w:val="000000"/>
                <w:sz w:val="20"/>
                <w:szCs w:val="20"/>
                <w:lang w:eastAsia="ru-RU"/>
              </w:rPr>
              <w:t>0,0</w:t>
            </w:r>
          </w:p>
        </w:tc>
        <w:tc>
          <w:tcPr>
            <w:tcW w:w="1064" w:type="dxa"/>
            <w:tcBorders>
              <w:top w:val="nil"/>
              <w:left w:val="single" w:sz="4" w:space="0" w:color="auto"/>
              <w:bottom w:val="single" w:sz="4" w:space="0" w:color="auto"/>
              <w:right w:val="single" w:sz="4" w:space="0" w:color="auto"/>
            </w:tcBorders>
            <w:shd w:val="clear" w:color="auto" w:fill="auto"/>
            <w:vAlign w:val="center"/>
            <w:hideMark/>
          </w:tcPr>
          <w:p w14:paraId="42F6D469" w14:textId="77777777" w:rsidR="007674DF" w:rsidRPr="007674DF" w:rsidRDefault="007674DF" w:rsidP="007674DF">
            <w:pPr>
              <w:spacing w:after="0" w:line="240" w:lineRule="auto"/>
              <w:jc w:val="right"/>
              <w:rPr>
                <w:rFonts w:ascii="Times New Roman" w:eastAsia="Times New Roman" w:hAnsi="Times New Roman" w:cs="Times New Roman"/>
                <w:color w:val="000000"/>
                <w:sz w:val="20"/>
                <w:szCs w:val="20"/>
                <w:lang w:eastAsia="ru-RU"/>
              </w:rPr>
            </w:pPr>
            <w:r w:rsidRPr="007674DF">
              <w:rPr>
                <w:rFonts w:ascii="Times New Roman" w:eastAsia="Times New Roman" w:hAnsi="Times New Roman" w:cs="Times New Roman"/>
                <w:color w:val="000000"/>
                <w:sz w:val="20"/>
                <w:szCs w:val="20"/>
                <w:lang w:eastAsia="ru-RU"/>
              </w:rPr>
              <w:t>0,0</w:t>
            </w:r>
          </w:p>
        </w:tc>
      </w:tr>
      <w:tr w:rsidR="007674DF" w:rsidRPr="007674DF" w14:paraId="315FD810" w14:textId="77777777" w:rsidTr="0023320A">
        <w:trPr>
          <w:trHeight w:val="61"/>
        </w:trPr>
        <w:tc>
          <w:tcPr>
            <w:tcW w:w="9781" w:type="dxa"/>
            <w:tcBorders>
              <w:top w:val="nil"/>
              <w:left w:val="single" w:sz="4" w:space="0" w:color="auto"/>
              <w:bottom w:val="single" w:sz="4" w:space="0" w:color="auto"/>
              <w:right w:val="single" w:sz="4" w:space="0" w:color="auto"/>
            </w:tcBorders>
            <w:shd w:val="clear" w:color="auto" w:fill="auto"/>
            <w:noWrap/>
            <w:vAlign w:val="center"/>
            <w:hideMark/>
          </w:tcPr>
          <w:p w14:paraId="2F05B312" w14:textId="77777777" w:rsidR="007674DF" w:rsidRPr="007674DF" w:rsidRDefault="007674DF" w:rsidP="007674DF">
            <w:pPr>
              <w:tabs>
                <w:tab w:val="left" w:pos="5137"/>
                <w:tab w:val="left" w:pos="9673"/>
                <w:tab w:val="left" w:pos="10854"/>
              </w:tabs>
              <w:spacing w:after="0" w:line="240" w:lineRule="auto"/>
              <w:jc w:val="both"/>
              <w:rPr>
                <w:rFonts w:ascii="Times New Roman" w:eastAsia="Times New Roman" w:hAnsi="Times New Roman" w:cs="Times New Roman"/>
                <w:color w:val="000000"/>
                <w:sz w:val="20"/>
                <w:szCs w:val="20"/>
                <w:lang w:eastAsia="ru-RU"/>
              </w:rPr>
            </w:pPr>
            <w:r w:rsidRPr="007674DF">
              <w:rPr>
                <w:rFonts w:ascii="Times New Roman" w:eastAsia="Times New Roman" w:hAnsi="Times New Roman" w:cs="Times New Roman"/>
                <w:color w:val="000000"/>
                <w:sz w:val="20"/>
                <w:szCs w:val="20"/>
                <w:lang w:eastAsia="ru-RU"/>
              </w:rPr>
              <w:t>Муниципальная программа "Развитие культуры"</w:t>
            </w:r>
          </w:p>
        </w:tc>
        <w:tc>
          <w:tcPr>
            <w:tcW w:w="1366" w:type="dxa"/>
            <w:tcBorders>
              <w:top w:val="nil"/>
              <w:left w:val="nil"/>
              <w:bottom w:val="single" w:sz="4" w:space="0" w:color="auto"/>
              <w:right w:val="single" w:sz="4" w:space="0" w:color="auto"/>
            </w:tcBorders>
            <w:shd w:val="clear" w:color="auto" w:fill="auto"/>
            <w:vAlign w:val="center"/>
            <w:hideMark/>
          </w:tcPr>
          <w:p w14:paraId="08B38A2A" w14:textId="77777777" w:rsidR="007674DF" w:rsidRPr="007674DF" w:rsidRDefault="007674DF" w:rsidP="007674DF">
            <w:pPr>
              <w:spacing w:after="0" w:line="240" w:lineRule="auto"/>
              <w:jc w:val="center"/>
              <w:rPr>
                <w:rFonts w:ascii="Times New Roman" w:eastAsia="Times New Roman" w:hAnsi="Times New Roman" w:cs="Times New Roman"/>
                <w:color w:val="000000"/>
                <w:sz w:val="20"/>
                <w:szCs w:val="20"/>
                <w:lang w:eastAsia="ru-RU"/>
              </w:rPr>
            </w:pPr>
            <w:r w:rsidRPr="007674DF">
              <w:rPr>
                <w:rFonts w:ascii="Times New Roman" w:eastAsia="Times New Roman" w:hAnsi="Times New Roman" w:cs="Times New Roman"/>
                <w:color w:val="000000"/>
                <w:sz w:val="20"/>
                <w:szCs w:val="20"/>
                <w:lang w:eastAsia="ru-RU"/>
              </w:rPr>
              <w:t>06.0.00.00000</w:t>
            </w:r>
          </w:p>
        </w:tc>
        <w:tc>
          <w:tcPr>
            <w:tcW w:w="616" w:type="dxa"/>
            <w:tcBorders>
              <w:top w:val="nil"/>
              <w:left w:val="nil"/>
              <w:bottom w:val="single" w:sz="4" w:space="0" w:color="auto"/>
              <w:right w:val="single" w:sz="4" w:space="0" w:color="auto"/>
            </w:tcBorders>
            <w:shd w:val="clear" w:color="auto" w:fill="auto"/>
            <w:vAlign w:val="center"/>
            <w:hideMark/>
          </w:tcPr>
          <w:p w14:paraId="6AC831D1" w14:textId="77777777" w:rsidR="007674DF" w:rsidRPr="007674DF" w:rsidRDefault="007674DF" w:rsidP="007674DF">
            <w:pPr>
              <w:spacing w:after="0" w:line="240" w:lineRule="auto"/>
              <w:jc w:val="center"/>
              <w:rPr>
                <w:rFonts w:ascii="Times New Roman" w:eastAsia="Times New Roman" w:hAnsi="Times New Roman" w:cs="Times New Roman"/>
                <w:color w:val="000000"/>
                <w:sz w:val="20"/>
                <w:szCs w:val="20"/>
                <w:lang w:eastAsia="ru-RU"/>
              </w:rPr>
            </w:pPr>
            <w:r w:rsidRPr="007674DF">
              <w:rPr>
                <w:rFonts w:ascii="Times New Roman" w:eastAsia="Times New Roman" w:hAnsi="Times New Roman" w:cs="Times New Roman"/>
                <w:color w:val="000000"/>
                <w:sz w:val="20"/>
                <w:szCs w:val="20"/>
                <w:lang w:eastAsia="ru-RU"/>
              </w:rPr>
              <w:t>0.0.0</w:t>
            </w:r>
          </w:p>
        </w:tc>
        <w:tc>
          <w:tcPr>
            <w:tcW w:w="416" w:type="dxa"/>
            <w:tcBorders>
              <w:top w:val="nil"/>
              <w:left w:val="nil"/>
              <w:bottom w:val="single" w:sz="4" w:space="0" w:color="auto"/>
              <w:right w:val="single" w:sz="4" w:space="0" w:color="auto"/>
            </w:tcBorders>
            <w:shd w:val="clear" w:color="auto" w:fill="auto"/>
            <w:vAlign w:val="center"/>
            <w:hideMark/>
          </w:tcPr>
          <w:p w14:paraId="1D2C007C" w14:textId="77777777" w:rsidR="007674DF" w:rsidRPr="007674DF" w:rsidRDefault="007674DF" w:rsidP="007674DF">
            <w:pPr>
              <w:spacing w:after="0" w:line="240" w:lineRule="auto"/>
              <w:jc w:val="center"/>
              <w:rPr>
                <w:rFonts w:ascii="Times New Roman" w:eastAsia="Times New Roman" w:hAnsi="Times New Roman" w:cs="Times New Roman"/>
                <w:color w:val="000000"/>
                <w:sz w:val="20"/>
                <w:szCs w:val="20"/>
                <w:lang w:eastAsia="ru-RU"/>
              </w:rPr>
            </w:pPr>
            <w:r w:rsidRPr="007674DF">
              <w:rPr>
                <w:rFonts w:ascii="Times New Roman" w:eastAsia="Times New Roman" w:hAnsi="Times New Roman" w:cs="Times New Roman"/>
                <w:color w:val="000000"/>
                <w:sz w:val="20"/>
                <w:szCs w:val="20"/>
                <w:lang w:eastAsia="ru-RU"/>
              </w:rPr>
              <w:t>00</w:t>
            </w:r>
          </w:p>
        </w:tc>
        <w:tc>
          <w:tcPr>
            <w:tcW w:w="472" w:type="dxa"/>
            <w:tcBorders>
              <w:top w:val="nil"/>
              <w:left w:val="nil"/>
              <w:bottom w:val="single" w:sz="4" w:space="0" w:color="auto"/>
              <w:right w:val="single" w:sz="4" w:space="0" w:color="auto"/>
            </w:tcBorders>
            <w:shd w:val="clear" w:color="auto" w:fill="auto"/>
            <w:vAlign w:val="center"/>
            <w:hideMark/>
          </w:tcPr>
          <w:p w14:paraId="3C1B5BB4" w14:textId="77777777" w:rsidR="007674DF" w:rsidRPr="007674DF" w:rsidRDefault="007674DF" w:rsidP="007674DF">
            <w:pPr>
              <w:spacing w:after="0" w:line="240" w:lineRule="auto"/>
              <w:jc w:val="center"/>
              <w:rPr>
                <w:rFonts w:ascii="Times New Roman" w:eastAsia="Times New Roman" w:hAnsi="Times New Roman" w:cs="Times New Roman"/>
                <w:color w:val="000000"/>
                <w:sz w:val="20"/>
                <w:szCs w:val="20"/>
                <w:lang w:eastAsia="ru-RU"/>
              </w:rPr>
            </w:pPr>
            <w:r w:rsidRPr="007674DF">
              <w:rPr>
                <w:rFonts w:ascii="Times New Roman" w:eastAsia="Times New Roman" w:hAnsi="Times New Roman" w:cs="Times New Roman"/>
                <w:color w:val="000000"/>
                <w:sz w:val="20"/>
                <w:szCs w:val="20"/>
                <w:lang w:eastAsia="ru-RU"/>
              </w:rPr>
              <w:t>00</w:t>
            </w:r>
          </w:p>
        </w:tc>
        <w:tc>
          <w:tcPr>
            <w:tcW w:w="957" w:type="dxa"/>
            <w:tcBorders>
              <w:top w:val="nil"/>
              <w:left w:val="nil"/>
              <w:bottom w:val="single" w:sz="4" w:space="0" w:color="auto"/>
              <w:right w:val="single" w:sz="4" w:space="0" w:color="auto"/>
            </w:tcBorders>
            <w:shd w:val="clear" w:color="auto" w:fill="auto"/>
            <w:vAlign w:val="center"/>
            <w:hideMark/>
          </w:tcPr>
          <w:p w14:paraId="0099ED40" w14:textId="77777777" w:rsidR="007674DF" w:rsidRPr="007674DF" w:rsidRDefault="007674DF" w:rsidP="007674DF">
            <w:pPr>
              <w:spacing w:after="0" w:line="240" w:lineRule="auto"/>
              <w:jc w:val="right"/>
              <w:rPr>
                <w:rFonts w:ascii="Times New Roman" w:eastAsia="Times New Roman" w:hAnsi="Times New Roman" w:cs="Times New Roman"/>
                <w:color w:val="000000"/>
                <w:sz w:val="20"/>
                <w:szCs w:val="20"/>
                <w:lang w:eastAsia="ru-RU"/>
              </w:rPr>
            </w:pPr>
            <w:r w:rsidRPr="007674DF">
              <w:rPr>
                <w:rFonts w:ascii="Times New Roman" w:eastAsia="Times New Roman" w:hAnsi="Times New Roman" w:cs="Times New Roman"/>
                <w:color w:val="000000"/>
                <w:sz w:val="20"/>
                <w:szCs w:val="20"/>
                <w:lang w:eastAsia="ru-RU"/>
              </w:rPr>
              <w:t>6 235,3</w:t>
            </w:r>
          </w:p>
        </w:tc>
        <w:tc>
          <w:tcPr>
            <w:tcW w:w="1208" w:type="dxa"/>
            <w:tcBorders>
              <w:top w:val="nil"/>
              <w:left w:val="single" w:sz="4" w:space="0" w:color="auto"/>
              <w:bottom w:val="single" w:sz="4" w:space="0" w:color="auto"/>
              <w:right w:val="single" w:sz="4" w:space="0" w:color="auto"/>
            </w:tcBorders>
            <w:shd w:val="clear" w:color="auto" w:fill="auto"/>
            <w:vAlign w:val="center"/>
            <w:hideMark/>
          </w:tcPr>
          <w:p w14:paraId="2C2F5019" w14:textId="77777777" w:rsidR="007674DF" w:rsidRPr="007674DF" w:rsidRDefault="007674DF" w:rsidP="007674DF">
            <w:pPr>
              <w:spacing w:after="0" w:line="240" w:lineRule="auto"/>
              <w:jc w:val="right"/>
              <w:rPr>
                <w:rFonts w:ascii="Times New Roman" w:eastAsia="Times New Roman" w:hAnsi="Times New Roman" w:cs="Times New Roman"/>
                <w:color w:val="000000"/>
                <w:sz w:val="20"/>
                <w:szCs w:val="20"/>
                <w:lang w:eastAsia="ru-RU"/>
              </w:rPr>
            </w:pPr>
            <w:r w:rsidRPr="007674DF">
              <w:rPr>
                <w:rFonts w:ascii="Times New Roman" w:eastAsia="Times New Roman" w:hAnsi="Times New Roman" w:cs="Times New Roman"/>
                <w:color w:val="000000"/>
                <w:sz w:val="20"/>
                <w:szCs w:val="20"/>
                <w:lang w:eastAsia="ru-RU"/>
              </w:rPr>
              <w:t>3 627,9</w:t>
            </w:r>
          </w:p>
        </w:tc>
        <w:tc>
          <w:tcPr>
            <w:tcW w:w="1064" w:type="dxa"/>
            <w:tcBorders>
              <w:top w:val="nil"/>
              <w:left w:val="single" w:sz="4" w:space="0" w:color="auto"/>
              <w:bottom w:val="single" w:sz="4" w:space="0" w:color="auto"/>
              <w:right w:val="single" w:sz="4" w:space="0" w:color="auto"/>
            </w:tcBorders>
            <w:shd w:val="clear" w:color="auto" w:fill="auto"/>
            <w:vAlign w:val="center"/>
            <w:hideMark/>
          </w:tcPr>
          <w:p w14:paraId="2E208A21" w14:textId="77777777" w:rsidR="007674DF" w:rsidRPr="007674DF" w:rsidRDefault="007674DF" w:rsidP="007674DF">
            <w:pPr>
              <w:spacing w:after="0" w:line="240" w:lineRule="auto"/>
              <w:jc w:val="right"/>
              <w:rPr>
                <w:rFonts w:ascii="Times New Roman" w:eastAsia="Times New Roman" w:hAnsi="Times New Roman" w:cs="Times New Roman"/>
                <w:color w:val="000000"/>
                <w:sz w:val="20"/>
                <w:szCs w:val="20"/>
                <w:lang w:eastAsia="ru-RU"/>
              </w:rPr>
            </w:pPr>
            <w:r w:rsidRPr="007674DF">
              <w:rPr>
                <w:rFonts w:ascii="Times New Roman" w:eastAsia="Times New Roman" w:hAnsi="Times New Roman" w:cs="Times New Roman"/>
                <w:color w:val="000000"/>
                <w:sz w:val="20"/>
                <w:szCs w:val="20"/>
                <w:lang w:eastAsia="ru-RU"/>
              </w:rPr>
              <w:t>412,9</w:t>
            </w:r>
          </w:p>
        </w:tc>
      </w:tr>
      <w:tr w:rsidR="007674DF" w:rsidRPr="007674DF" w14:paraId="56E62D3C" w14:textId="77777777" w:rsidTr="0023320A">
        <w:trPr>
          <w:trHeight w:val="435"/>
        </w:trPr>
        <w:tc>
          <w:tcPr>
            <w:tcW w:w="9781" w:type="dxa"/>
            <w:tcBorders>
              <w:top w:val="nil"/>
              <w:left w:val="single" w:sz="4" w:space="0" w:color="auto"/>
              <w:bottom w:val="single" w:sz="4" w:space="0" w:color="auto"/>
              <w:right w:val="single" w:sz="4" w:space="0" w:color="auto"/>
            </w:tcBorders>
            <w:shd w:val="clear" w:color="auto" w:fill="auto"/>
            <w:noWrap/>
            <w:vAlign w:val="center"/>
            <w:hideMark/>
          </w:tcPr>
          <w:p w14:paraId="44F0A542" w14:textId="77777777" w:rsidR="007674DF" w:rsidRPr="007674DF" w:rsidRDefault="007674DF" w:rsidP="007674DF">
            <w:pPr>
              <w:tabs>
                <w:tab w:val="left" w:pos="5137"/>
                <w:tab w:val="left" w:pos="9673"/>
                <w:tab w:val="left" w:pos="10854"/>
              </w:tabs>
              <w:spacing w:after="0" w:line="240" w:lineRule="auto"/>
              <w:jc w:val="both"/>
              <w:rPr>
                <w:rFonts w:ascii="Times New Roman" w:eastAsia="Times New Roman" w:hAnsi="Times New Roman" w:cs="Times New Roman"/>
                <w:color w:val="000000"/>
                <w:sz w:val="20"/>
                <w:szCs w:val="20"/>
                <w:lang w:eastAsia="ru-RU"/>
              </w:rPr>
            </w:pPr>
            <w:r w:rsidRPr="007674DF">
              <w:rPr>
                <w:rFonts w:ascii="Times New Roman" w:eastAsia="Times New Roman" w:hAnsi="Times New Roman" w:cs="Times New Roman"/>
                <w:color w:val="000000"/>
                <w:sz w:val="20"/>
                <w:szCs w:val="20"/>
                <w:lang w:eastAsia="ru-RU"/>
              </w:rPr>
              <w:t>Комплекс процессных мероприятий</w:t>
            </w:r>
          </w:p>
        </w:tc>
        <w:tc>
          <w:tcPr>
            <w:tcW w:w="1366" w:type="dxa"/>
            <w:tcBorders>
              <w:top w:val="nil"/>
              <w:left w:val="nil"/>
              <w:bottom w:val="single" w:sz="4" w:space="0" w:color="auto"/>
              <w:right w:val="single" w:sz="4" w:space="0" w:color="auto"/>
            </w:tcBorders>
            <w:shd w:val="clear" w:color="auto" w:fill="auto"/>
            <w:vAlign w:val="center"/>
            <w:hideMark/>
          </w:tcPr>
          <w:p w14:paraId="5F00A316" w14:textId="77777777" w:rsidR="007674DF" w:rsidRPr="007674DF" w:rsidRDefault="007674DF" w:rsidP="007674DF">
            <w:pPr>
              <w:spacing w:after="0" w:line="240" w:lineRule="auto"/>
              <w:jc w:val="center"/>
              <w:rPr>
                <w:rFonts w:ascii="Times New Roman" w:eastAsia="Times New Roman" w:hAnsi="Times New Roman" w:cs="Times New Roman"/>
                <w:color w:val="000000"/>
                <w:sz w:val="20"/>
                <w:szCs w:val="20"/>
                <w:lang w:eastAsia="ru-RU"/>
              </w:rPr>
            </w:pPr>
            <w:r w:rsidRPr="007674DF">
              <w:rPr>
                <w:rFonts w:ascii="Times New Roman" w:eastAsia="Times New Roman" w:hAnsi="Times New Roman" w:cs="Times New Roman"/>
                <w:color w:val="000000"/>
                <w:sz w:val="20"/>
                <w:szCs w:val="20"/>
                <w:lang w:eastAsia="ru-RU"/>
              </w:rPr>
              <w:t>06.4.00.00000</w:t>
            </w:r>
          </w:p>
        </w:tc>
        <w:tc>
          <w:tcPr>
            <w:tcW w:w="616" w:type="dxa"/>
            <w:tcBorders>
              <w:top w:val="nil"/>
              <w:left w:val="nil"/>
              <w:bottom w:val="single" w:sz="4" w:space="0" w:color="auto"/>
              <w:right w:val="single" w:sz="4" w:space="0" w:color="auto"/>
            </w:tcBorders>
            <w:shd w:val="clear" w:color="auto" w:fill="auto"/>
            <w:vAlign w:val="center"/>
            <w:hideMark/>
          </w:tcPr>
          <w:p w14:paraId="367D7DE0" w14:textId="77777777" w:rsidR="007674DF" w:rsidRPr="007674DF" w:rsidRDefault="007674DF" w:rsidP="007674DF">
            <w:pPr>
              <w:spacing w:after="0" w:line="240" w:lineRule="auto"/>
              <w:jc w:val="center"/>
              <w:rPr>
                <w:rFonts w:ascii="Times New Roman" w:eastAsia="Times New Roman" w:hAnsi="Times New Roman" w:cs="Times New Roman"/>
                <w:color w:val="000000"/>
                <w:sz w:val="20"/>
                <w:szCs w:val="20"/>
                <w:lang w:eastAsia="ru-RU"/>
              </w:rPr>
            </w:pPr>
            <w:r w:rsidRPr="007674DF">
              <w:rPr>
                <w:rFonts w:ascii="Times New Roman" w:eastAsia="Times New Roman" w:hAnsi="Times New Roman" w:cs="Times New Roman"/>
                <w:color w:val="000000"/>
                <w:sz w:val="20"/>
                <w:szCs w:val="20"/>
                <w:lang w:eastAsia="ru-RU"/>
              </w:rPr>
              <w:t>0.0.0</w:t>
            </w:r>
          </w:p>
        </w:tc>
        <w:tc>
          <w:tcPr>
            <w:tcW w:w="416" w:type="dxa"/>
            <w:tcBorders>
              <w:top w:val="nil"/>
              <w:left w:val="nil"/>
              <w:bottom w:val="single" w:sz="4" w:space="0" w:color="auto"/>
              <w:right w:val="single" w:sz="4" w:space="0" w:color="auto"/>
            </w:tcBorders>
            <w:shd w:val="clear" w:color="auto" w:fill="auto"/>
            <w:vAlign w:val="center"/>
            <w:hideMark/>
          </w:tcPr>
          <w:p w14:paraId="0752D006" w14:textId="77777777" w:rsidR="007674DF" w:rsidRPr="007674DF" w:rsidRDefault="007674DF" w:rsidP="007674DF">
            <w:pPr>
              <w:spacing w:after="0" w:line="240" w:lineRule="auto"/>
              <w:jc w:val="center"/>
              <w:rPr>
                <w:rFonts w:ascii="Times New Roman" w:eastAsia="Times New Roman" w:hAnsi="Times New Roman" w:cs="Times New Roman"/>
                <w:color w:val="000000"/>
                <w:sz w:val="20"/>
                <w:szCs w:val="20"/>
                <w:lang w:eastAsia="ru-RU"/>
              </w:rPr>
            </w:pPr>
            <w:r w:rsidRPr="007674DF">
              <w:rPr>
                <w:rFonts w:ascii="Times New Roman" w:eastAsia="Times New Roman" w:hAnsi="Times New Roman" w:cs="Times New Roman"/>
                <w:color w:val="000000"/>
                <w:sz w:val="20"/>
                <w:szCs w:val="20"/>
                <w:lang w:eastAsia="ru-RU"/>
              </w:rPr>
              <w:t>00</w:t>
            </w:r>
          </w:p>
        </w:tc>
        <w:tc>
          <w:tcPr>
            <w:tcW w:w="472" w:type="dxa"/>
            <w:tcBorders>
              <w:top w:val="nil"/>
              <w:left w:val="nil"/>
              <w:bottom w:val="single" w:sz="4" w:space="0" w:color="auto"/>
              <w:right w:val="single" w:sz="4" w:space="0" w:color="auto"/>
            </w:tcBorders>
            <w:shd w:val="clear" w:color="auto" w:fill="auto"/>
            <w:vAlign w:val="center"/>
            <w:hideMark/>
          </w:tcPr>
          <w:p w14:paraId="0F031AE6" w14:textId="77777777" w:rsidR="007674DF" w:rsidRPr="007674DF" w:rsidRDefault="007674DF" w:rsidP="007674DF">
            <w:pPr>
              <w:spacing w:after="0" w:line="240" w:lineRule="auto"/>
              <w:jc w:val="center"/>
              <w:rPr>
                <w:rFonts w:ascii="Times New Roman" w:eastAsia="Times New Roman" w:hAnsi="Times New Roman" w:cs="Times New Roman"/>
                <w:color w:val="000000"/>
                <w:sz w:val="20"/>
                <w:szCs w:val="20"/>
                <w:lang w:eastAsia="ru-RU"/>
              </w:rPr>
            </w:pPr>
            <w:r w:rsidRPr="007674DF">
              <w:rPr>
                <w:rFonts w:ascii="Times New Roman" w:eastAsia="Times New Roman" w:hAnsi="Times New Roman" w:cs="Times New Roman"/>
                <w:color w:val="000000"/>
                <w:sz w:val="20"/>
                <w:szCs w:val="20"/>
                <w:lang w:eastAsia="ru-RU"/>
              </w:rPr>
              <w:t>00</w:t>
            </w:r>
          </w:p>
        </w:tc>
        <w:tc>
          <w:tcPr>
            <w:tcW w:w="957" w:type="dxa"/>
            <w:tcBorders>
              <w:top w:val="nil"/>
              <w:left w:val="nil"/>
              <w:bottom w:val="single" w:sz="4" w:space="0" w:color="auto"/>
              <w:right w:val="single" w:sz="4" w:space="0" w:color="auto"/>
            </w:tcBorders>
            <w:shd w:val="clear" w:color="auto" w:fill="auto"/>
            <w:vAlign w:val="center"/>
            <w:hideMark/>
          </w:tcPr>
          <w:p w14:paraId="052B9D2F" w14:textId="77777777" w:rsidR="007674DF" w:rsidRPr="007674DF" w:rsidRDefault="007674DF" w:rsidP="007674DF">
            <w:pPr>
              <w:spacing w:after="0" w:line="240" w:lineRule="auto"/>
              <w:jc w:val="right"/>
              <w:rPr>
                <w:rFonts w:ascii="Times New Roman" w:eastAsia="Times New Roman" w:hAnsi="Times New Roman" w:cs="Times New Roman"/>
                <w:color w:val="000000"/>
                <w:sz w:val="20"/>
                <w:szCs w:val="20"/>
                <w:lang w:eastAsia="ru-RU"/>
              </w:rPr>
            </w:pPr>
            <w:r w:rsidRPr="007674DF">
              <w:rPr>
                <w:rFonts w:ascii="Times New Roman" w:eastAsia="Times New Roman" w:hAnsi="Times New Roman" w:cs="Times New Roman"/>
                <w:color w:val="000000"/>
                <w:sz w:val="20"/>
                <w:szCs w:val="20"/>
                <w:lang w:eastAsia="ru-RU"/>
              </w:rPr>
              <w:t>6 235,3</w:t>
            </w:r>
          </w:p>
        </w:tc>
        <w:tc>
          <w:tcPr>
            <w:tcW w:w="1208" w:type="dxa"/>
            <w:tcBorders>
              <w:top w:val="nil"/>
              <w:left w:val="single" w:sz="4" w:space="0" w:color="auto"/>
              <w:bottom w:val="single" w:sz="4" w:space="0" w:color="auto"/>
              <w:right w:val="single" w:sz="4" w:space="0" w:color="auto"/>
            </w:tcBorders>
            <w:shd w:val="clear" w:color="auto" w:fill="auto"/>
            <w:vAlign w:val="center"/>
            <w:hideMark/>
          </w:tcPr>
          <w:p w14:paraId="7539CD51" w14:textId="77777777" w:rsidR="007674DF" w:rsidRPr="007674DF" w:rsidRDefault="007674DF" w:rsidP="007674DF">
            <w:pPr>
              <w:spacing w:after="0" w:line="240" w:lineRule="auto"/>
              <w:jc w:val="right"/>
              <w:rPr>
                <w:rFonts w:ascii="Times New Roman" w:eastAsia="Times New Roman" w:hAnsi="Times New Roman" w:cs="Times New Roman"/>
                <w:color w:val="000000"/>
                <w:sz w:val="20"/>
                <w:szCs w:val="20"/>
                <w:lang w:eastAsia="ru-RU"/>
              </w:rPr>
            </w:pPr>
            <w:r w:rsidRPr="007674DF">
              <w:rPr>
                <w:rFonts w:ascii="Times New Roman" w:eastAsia="Times New Roman" w:hAnsi="Times New Roman" w:cs="Times New Roman"/>
                <w:color w:val="000000"/>
                <w:sz w:val="20"/>
                <w:szCs w:val="20"/>
                <w:lang w:eastAsia="ru-RU"/>
              </w:rPr>
              <w:t>3 627,9</w:t>
            </w:r>
          </w:p>
        </w:tc>
        <w:tc>
          <w:tcPr>
            <w:tcW w:w="1064" w:type="dxa"/>
            <w:tcBorders>
              <w:top w:val="nil"/>
              <w:left w:val="single" w:sz="4" w:space="0" w:color="auto"/>
              <w:bottom w:val="single" w:sz="4" w:space="0" w:color="auto"/>
              <w:right w:val="single" w:sz="4" w:space="0" w:color="auto"/>
            </w:tcBorders>
            <w:shd w:val="clear" w:color="auto" w:fill="auto"/>
            <w:vAlign w:val="center"/>
            <w:hideMark/>
          </w:tcPr>
          <w:p w14:paraId="458693F0" w14:textId="77777777" w:rsidR="007674DF" w:rsidRPr="007674DF" w:rsidRDefault="007674DF" w:rsidP="007674DF">
            <w:pPr>
              <w:spacing w:after="0" w:line="240" w:lineRule="auto"/>
              <w:jc w:val="right"/>
              <w:rPr>
                <w:rFonts w:ascii="Times New Roman" w:eastAsia="Times New Roman" w:hAnsi="Times New Roman" w:cs="Times New Roman"/>
                <w:color w:val="000000"/>
                <w:sz w:val="20"/>
                <w:szCs w:val="20"/>
                <w:lang w:eastAsia="ru-RU"/>
              </w:rPr>
            </w:pPr>
            <w:r w:rsidRPr="007674DF">
              <w:rPr>
                <w:rFonts w:ascii="Times New Roman" w:eastAsia="Times New Roman" w:hAnsi="Times New Roman" w:cs="Times New Roman"/>
                <w:color w:val="000000"/>
                <w:sz w:val="20"/>
                <w:szCs w:val="20"/>
                <w:lang w:eastAsia="ru-RU"/>
              </w:rPr>
              <w:t>412,9</w:t>
            </w:r>
          </w:p>
        </w:tc>
      </w:tr>
      <w:tr w:rsidR="007674DF" w:rsidRPr="007674DF" w14:paraId="1EB5D3B6" w14:textId="77777777" w:rsidTr="0023320A">
        <w:trPr>
          <w:trHeight w:val="61"/>
        </w:trPr>
        <w:tc>
          <w:tcPr>
            <w:tcW w:w="9781" w:type="dxa"/>
            <w:tcBorders>
              <w:top w:val="nil"/>
              <w:left w:val="single" w:sz="4" w:space="0" w:color="auto"/>
              <w:bottom w:val="single" w:sz="4" w:space="0" w:color="auto"/>
              <w:right w:val="single" w:sz="4" w:space="0" w:color="auto"/>
            </w:tcBorders>
            <w:shd w:val="clear" w:color="auto" w:fill="auto"/>
            <w:noWrap/>
            <w:vAlign w:val="center"/>
            <w:hideMark/>
          </w:tcPr>
          <w:p w14:paraId="576248D6" w14:textId="77777777" w:rsidR="007674DF" w:rsidRPr="007674DF" w:rsidRDefault="007674DF" w:rsidP="007674DF">
            <w:pPr>
              <w:tabs>
                <w:tab w:val="left" w:pos="5137"/>
                <w:tab w:val="left" w:pos="9673"/>
                <w:tab w:val="left" w:pos="10854"/>
              </w:tabs>
              <w:spacing w:after="0" w:line="240" w:lineRule="auto"/>
              <w:jc w:val="both"/>
              <w:rPr>
                <w:rFonts w:ascii="Times New Roman" w:eastAsia="Times New Roman" w:hAnsi="Times New Roman" w:cs="Times New Roman"/>
                <w:color w:val="000000"/>
                <w:sz w:val="20"/>
                <w:szCs w:val="20"/>
                <w:lang w:eastAsia="ru-RU"/>
              </w:rPr>
            </w:pPr>
            <w:r w:rsidRPr="007674DF">
              <w:rPr>
                <w:rFonts w:ascii="Times New Roman" w:eastAsia="Times New Roman" w:hAnsi="Times New Roman" w:cs="Times New Roman"/>
                <w:color w:val="000000"/>
                <w:sz w:val="20"/>
                <w:szCs w:val="20"/>
                <w:lang w:eastAsia="ru-RU"/>
              </w:rPr>
              <w:t>Комплекс процессных мероприятий «Создание условий для развития культуры»</w:t>
            </w:r>
          </w:p>
        </w:tc>
        <w:tc>
          <w:tcPr>
            <w:tcW w:w="1366" w:type="dxa"/>
            <w:tcBorders>
              <w:top w:val="nil"/>
              <w:left w:val="nil"/>
              <w:bottom w:val="single" w:sz="4" w:space="0" w:color="auto"/>
              <w:right w:val="single" w:sz="4" w:space="0" w:color="auto"/>
            </w:tcBorders>
            <w:shd w:val="clear" w:color="auto" w:fill="auto"/>
            <w:vAlign w:val="center"/>
            <w:hideMark/>
          </w:tcPr>
          <w:p w14:paraId="7091251D" w14:textId="77777777" w:rsidR="007674DF" w:rsidRPr="007674DF" w:rsidRDefault="007674DF" w:rsidP="007674DF">
            <w:pPr>
              <w:spacing w:after="0" w:line="240" w:lineRule="auto"/>
              <w:jc w:val="center"/>
              <w:rPr>
                <w:rFonts w:ascii="Times New Roman" w:eastAsia="Times New Roman" w:hAnsi="Times New Roman" w:cs="Times New Roman"/>
                <w:color w:val="000000"/>
                <w:sz w:val="20"/>
                <w:szCs w:val="20"/>
                <w:lang w:eastAsia="ru-RU"/>
              </w:rPr>
            </w:pPr>
            <w:r w:rsidRPr="007674DF">
              <w:rPr>
                <w:rFonts w:ascii="Times New Roman" w:eastAsia="Times New Roman" w:hAnsi="Times New Roman" w:cs="Times New Roman"/>
                <w:color w:val="000000"/>
                <w:sz w:val="20"/>
                <w:szCs w:val="20"/>
                <w:lang w:eastAsia="ru-RU"/>
              </w:rPr>
              <w:t>06.4.01.00000</w:t>
            </w:r>
          </w:p>
        </w:tc>
        <w:tc>
          <w:tcPr>
            <w:tcW w:w="616" w:type="dxa"/>
            <w:tcBorders>
              <w:top w:val="nil"/>
              <w:left w:val="nil"/>
              <w:bottom w:val="single" w:sz="4" w:space="0" w:color="auto"/>
              <w:right w:val="single" w:sz="4" w:space="0" w:color="auto"/>
            </w:tcBorders>
            <w:shd w:val="clear" w:color="auto" w:fill="auto"/>
            <w:vAlign w:val="center"/>
            <w:hideMark/>
          </w:tcPr>
          <w:p w14:paraId="0B49AE8B" w14:textId="77777777" w:rsidR="007674DF" w:rsidRPr="007674DF" w:rsidRDefault="007674DF" w:rsidP="007674DF">
            <w:pPr>
              <w:spacing w:after="0" w:line="240" w:lineRule="auto"/>
              <w:jc w:val="center"/>
              <w:rPr>
                <w:rFonts w:ascii="Times New Roman" w:eastAsia="Times New Roman" w:hAnsi="Times New Roman" w:cs="Times New Roman"/>
                <w:color w:val="000000"/>
                <w:sz w:val="20"/>
                <w:szCs w:val="20"/>
                <w:lang w:eastAsia="ru-RU"/>
              </w:rPr>
            </w:pPr>
            <w:r w:rsidRPr="007674DF">
              <w:rPr>
                <w:rFonts w:ascii="Times New Roman" w:eastAsia="Times New Roman" w:hAnsi="Times New Roman" w:cs="Times New Roman"/>
                <w:color w:val="000000"/>
                <w:sz w:val="20"/>
                <w:szCs w:val="20"/>
                <w:lang w:eastAsia="ru-RU"/>
              </w:rPr>
              <w:t>0.0.0</w:t>
            </w:r>
          </w:p>
        </w:tc>
        <w:tc>
          <w:tcPr>
            <w:tcW w:w="416" w:type="dxa"/>
            <w:tcBorders>
              <w:top w:val="nil"/>
              <w:left w:val="nil"/>
              <w:bottom w:val="single" w:sz="4" w:space="0" w:color="auto"/>
              <w:right w:val="single" w:sz="4" w:space="0" w:color="auto"/>
            </w:tcBorders>
            <w:shd w:val="clear" w:color="auto" w:fill="auto"/>
            <w:vAlign w:val="center"/>
            <w:hideMark/>
          </w:tcPr>
          <w:p w14:paraId="24B9B847" w14:textId="77777777" w:rsidR="007674DF" w:rsidRPr="007674DF" w:rsidRDefault="007674DF" w:rsidP="007674DF">
            <w:pPr>
              <w:spacing w:after="0" w:line="240" w:lineRule="auto"/>
              <w:jc w:val="center"/>
              <w:rPr>
                <w:rFonts w:ascii="Times New Roman" w:eastAsia="Times New Roman" w:hAnsi="Times New Roman" w:cs="Times New Roman"/>
                <w:color w:val="000000"/>
                <w:sz w:val="20"/>
                <w:szCs w:val="20"/>
                <w:lang w:eastAsia="ru-RU"/>
              </w:rPr>
            </w:pPr>
            <w:r w:rsidRPr="007674DF">
              <w:rPr>
                <w:rFonts w:ascii="Times New Roman" w:eastAsia="Times New Roman" w:hAnsi="Times New Roman" w:cs="Times New Roman"/>
                <w:color w:val="000000"/>
                <w:sz w:val="20"/>
                <w:szCs w:val="20"/>
                <w:lang w:eastAsia="ru-RU"/>
              </w:rPr>
              <w:t>00</w:t>
            </w:r>
          </w:p>
        </w:tc>
        <w:tc>
          <w:tcPr>
            <w:tcW w:w="472" w:type="dxa"/>
            <w:tcBorders>
              <w:top w:val="nil"/>
              <w:left w:val="nil"/>
              <w:bottom w:val="single" w:sz="4" w:space="0" w:color="auto"/>
              <w:right w:val="single" w:sz="4" w:space="0" w:color="auto"/>
            </w:tcBorders>
            <w:shd w:val="clear" w:color="auto" w:fill="auto"/>
            <w:vAlign w:val="center"/>
            <w:hideMark/>
          </w:tcPr>
          <w:p w14:paraId="03DF54F6" w14:textId="77777777" w:rsidR="007674DF" w:rsidRPr="007674DF" w:rsidRDefault="007674DF" w:rsidP="007674DF">
            <w:pPr>
              <w:spacing w:after="0" w:line="240" w:lineRule="auto"/>
              <w:jc w:val="center"/>
              <w:rPr>
                <w:rFonts w:ascii="Times New Roman" w:eastAsia="Times New Roman" w:hAnsi="Times New Roman" w:cs="Times New Roman"/>
                <w:color w:val="000000"/>
                <w:sz w:val="20"/>
                <w:szCs w:val="20"/>
                <w:lang w:eastAsia="ru-RU"/>
              </w:rPr>
            </w:pPr>
            <w:r w:rsidRPr="007674DF">
              <w:rPr>
                <w:rFonts w:ascii="Times New Roman" w:eastAsia="Times New Roman" w:hAnsi="Times New Roman" w:cs="Times New Roman"/>
                <w:color w:val="000000"/>
                <w:sz w:val="20"/>
                <w:szCs w:val="20"/>
                <w:lang w:eastAsia="ru-RU"/>
              </w:rPr>
              <w:t>00</w:t>
            </w:r>
          </w:p>
        </w:tc>
        <w:tc>
          <w:tcPr>
            <w:tcW w:w="957" w:type="dxa"/>
            <w:tcBorders>
              <w:top w:val="nil"/>
              <w:left w:val="nil"/>
              <w:bottom w:val="single" w:sz="4" w:space="0" w:color="auto"/>
              <w:right w:val="single" w:sz="4" w:space="0" w:color="auto"/>
            </w:tcBorders>
            <w:shd w:val="clear" w:color="auto" w:fill="auto"/>
            <w:vAlign w:val="center"/>
            <w:hideMark/>
          </w:tcPr>
          <w:p w14:paraId="29CB1AB0" w14:textId="77777777" w:rsidR="007674DF" w:rsidRPr="007674DF" w:rsidRDefault="007674DF" w:rsidP="007674DF">
            <w:pPr>
              <w:spacing w:after="0" w:line="240" w:lineRule="auto"/>
              <w:jc w:val="right"/>
              <w:rPr>
                <w:rFonts w:ascii="Times New Roman" w:eastAsia="Times New Roman" w:hAnsi="Times New Roman" w:cs="Times New Roman"/>
                <w:color w:val="000000"/>
                <w:sz w:val="20"/>
                <w:szCs w:val="20"/>
                <w:lang w:eastAsia="ru-RU"/>
              </w:rPr>
            </w:pPr>
            <w:r w:rsidRPr="007674DF">
              <w:rPr>
                <w:rFonts w:ascii="Times New Roman" w:eastAsia="Times New Roman" w:hAnsi="Times New Roman" w:cs="Times New Roman"/>
                <w:color w:val="000000"/>
                <w:sz w:val="20"/>
                <w:szCs w:val="20"/>
                <w:lang w:eastAsia="ru-RU"/>
              </w:rPr>
              <w:t>6 235,3</w:t>
            </w:r>
          </w:p>
        </w:tc>
        <w:tc>
          <w:tcPr>
            <w:tcW w:w="1208" w:type="dxa"/>
            <w:tcBorders>
              <w:top w:val="nil"/>
              <w:left w:val="single" w:sz="4" w:space="0" w:color="auto"/>
              <w:bottom w:val="single" w:sz="4" w:space="0" w:color="auto"/>
              <w:right w:val="single" w:sz="4" w:space="0" w:color="auto"/>
            </w:tcBorders>
            <w:shd w:val="clear" w:color="auto" w:fill="auto"/>
            <w:vAlign w:val="center"/>
            <w:hideMark/>
          </w:tcPr>
          <w:p w14:paraId="6FCBAA0D" w14:textId="77777777" w:rsidR="007674DF" w:rsidRPr="007674DF" w:rsidRDefault="007674DF" w:rsidP="007674DF">
            <w:pPr>
              <w:spacing w:after="0" w:line="240" w:lineRule="auto"/>
              <w:jc w:val="right"/>
              <w:rPr>
                <w:rFonts w:ascii="Times New Roman" w:eastAsia="Times New Roman" w:hAnsi="Times New Roman" w:cs="Times New Roman"/>
                <w:color w:val="000000"/>
                <w:sz w:val="20"/>
                <w:szCs w:val="20"/>
                <w:lang w:eastAsia="ru-RU"/>
              </w:rPr>
            </w:pPr>
            <w:r w:rsidRPr="007674DF">
              <w:rPr>
                <w:rFonts w:ascii="Times New Roman" w:eastAsia="Times New Roman" w:hAnsi="Times New Roman" w:cs="Times New Roman"/>
                <w:color w:val="000000"/>
                <w:sz w:val="20"/>
                <w:szCs w:val="20"/>
                <w:lang w:eastAsia="ru-RU"/>
              </w:rPr>
              <w:t>3 627,9</w:t>
            </w:r>
          </w:p>
        </w:tc>
        <w:tc>
          <w:tcPr>
            <w:tcW w:w="1064" w:type="dxa"/>
            <w:tcBorders>
              <w:top w:val="nil"/>
              <w:left w:val="single" w:sz="4" w:space="0" w:color="auto"/>
              <w:bottom w:val="single" w:sz="4" w:space="0" w:color="auto"/>
              <w:right w:val="single" w:sz="4" w:space="0" w:color="auto"/>
            </w:tcBorders>
            <w:shd w:val="clear" w:color="auto" w:fill="auto"/>
            <w:vAlign w:val="center"/>
            <w:hideMark/>
          </w:tcPr>
          <w:p w14:paraId="7347A5F0" w14:textId="77777777" w:rsidR="007674DF" w:rsidRPr="007674DF" w:rsidRDefault="007674DF" w:rsidP="007674DF">
            <w:pPr>
              <w:spacing w:after="0" w:line="240" w:lineRule="auto"/>
              <w:jc w:val="right"/>
              <w:rPr>
                <w:rFonts w:ascii="Times New Roman" w:eastAsia="Times New Roman" w:hAnsi="Times New Roman" w:cs="Times New Roman"/>
                <w:color w:val="000000"/>
                <w:sz w:val="20"/>
                <w:szCs w:val="20"/>
                <w:lang w:eastAsia="ru-RU"/>
              </w:rPr>
            </w:pPr>
            <w:r w:rsidRPr="007674DF">
              <w:rPr>
                <w:rFonts w:ascii="Times New Roman" w:eastAsia="Times New Roman" w:hAnsi="Times New Roman" w:cs="Times New Roman"/>
                <w:color w:val="000000"/>
                <w:sz w:val="20"/>
                <w:szCs w:val="20"/>
                <w:lang w:eastAsia="ru-RU"/>
              </w:rPr>
              <w:t>412,9</w:t>
            </w:r>
          </w:p>
        </w:tc>
      </w:tr>
      <w:tr w:rsidR="007674DF" w:rsidRPr="007674DF" w14:paraId="299F7FF6" w14:textId="77777777" w:rsidTr="0023320A">
        <w:trPr>
          <w:trHeight w:val="445"/>
        </w:trPr>
        <w:tc>
          <w:tcPr>
            <w:tcW w:w="9781" w:type="dxa"/>
            <w:tcBorders>
              <w:top w:val="nil"/>
              <w:left w:val="single" w:sz="4" w:space="0" w:color="auto"/>
              <w:bottom w:val="single" w:sz="4" w:space="0" w:color="auto"/>
              <w:right w:val="single" w:sz="4" w:space="0" w:color="auto"/>
            </w:tcBorders>
            <w:shd w:val="clear" w:color="auto" w:fill="auto"/>
            <w:noWrap/>
            <w:vAlign w:val="center"/>
            <w:hideMark/>
          </w:tcPr>
          <w:p w14:paraId="4087B9C5" w14:textId="77777777" w:rsidR="007674DF" w:rsidRPr="007674DF" w:rsidRDefault="007674DF" w:rsidP="007674DF">
            <w:pPr>
              <w:tabs>
                <w:tab w:val="left" w:pos="5137"/>
                <w:tab w:val="left" w:pos="9673"/>
                <w:tab w:val="left" w:pos="10854"/>
              </w:tabs>
              <w:spacing w:after="0" w:line="240" w:lineRule="auto"/>
              <w:jc w:val="both"/>
              <w:rPr>
                <w:rFonts w:ascii="Times New Roman" w:eastAsia="Times New Roman" w:hAnsi="Times New Roman" w:cs="Times New Roman"/>
                <w:color w:val="000000"/>
                <w:sz w:val="20"/>
                <w:szCs w:val="20"/>
                <w:lang w:eastAsia="ru-RU"/>
              </w:rPr>
            </w:pPr>
            <w:r w:rsidRPr="007674DF">
              <w:rPr>
                <w:rFonts w:ascii="Times New Roman" w:eastAsia="Times New Roman" w:hAnsi="Times New Roman" w:cs="Times New Roman"/>
                <w:color w:val="000000"/>
                <w:sz w:val="20"/>
                <w:szCs w:val="20"/>
                <w:lang w:eastAsia="ru-RU"/>
              </w:rPr>
              <w:t>Расходы на обеспечение деятельности (оказание услуг) муниципальных бюджетных учреждений Митякинского сельского поселения, в том числе предоставление субсидий бюджетным муниципальным учреждениям Митякинского сельского поселения (Предоставление субсидий бюджетным, автономным учреждениям и иным некоммерческим организациям)</w:t>
            </w:r>
          </w:p>
        </w:tc>
        <w:tc>
          <w:tcPr>
            <w:tcW w:w="1366" w:type="dxa"/>
            <w:tcBorders>
              <w:top w:val="nil"/>
              <w:left w:val="nil"/>
              <w:bottom w:val="single" w:sz="4" w:space="0" w:color="auto"/>
              <w:right w:val="single" w:sz="4" w:space="0" w:color="auto"/>
            </w:tcBorders>
            <w:shd w:val="clear" w:color="auto" w:fill="auto"/>
            <w:vAlign w:val="center"/>
            <w:hideMark/>
          </w:tcPr>
          <w:p w14:paraId="31EE8D70" w14:textId="77777777" w:rsidR="007674DF" w:rsidRPr="007674DF" w:rsidRDefault="007674DF" w:rsidP="007674DF">
            <w:pPr>
              <w:spacing w:after="0" w:line="240" w:lineRule="auto"/>
              <w:jc w:val="center"/>
              <w:rPr>
                <w:rFonts w:ascii="Times New Roman" w:eastAsia="Times New Roman" w:hAnsi="Times New Roman" w:cs="Times New Roman"/>
                <w:color w:val="000000"/>
                <w:sz w:val="20"/>
                <w:szCs w:val="20"/>
                <w:lang w:eastAsia="ru-RU"/>
              </w:rPr>
            </w:pPr>
            <w:r w:rsidRPr="007674DF">
              <w:rPr>
                <w:rFonts w:ascii="Times New Roman" w:eastAsia="Times New Roman" w:hAnsi="Times New Roman" w:cs="Times New Roman"/>
                <w:color w:val="000000"/>
                <w:sz w:val="20"/>
                <w:szCs w:val="20"/>
                <w:lang w:eastAsia="ru-RU"/>
              </w:rPr>
              <w:t>06.4.01.00590</w:t>
            </w:r>
          </w:p>
        </w:tc>
        <w:tc>
          <w:tcPr>
            <w:tcW w:w="616" w:type="dxa"/>
            <w:tcBorders>
              <w:top w:val="nil"/>
              <w:left w:val="nil"/>
              <w:bottom w:val="single" w:sz="4" w:space="0" w:color="auto"/>
              <w:right w:val="single" w:sz="4" w:space="0" w:color="auto"/>
            </w:tcBorders>
            <w:shd w:val="clear" w:color="auto" w:fill="auto"/>
            <w:vAlign w:val="center"/>
            <w:hideMark/>
          </w:tcPr>
          <w:p w14:paraId="27B4D77B" w14:textId="77777777" w:rsidR="007674DF" w:rsidRPr="007674DF" w:rsidRDefault="007674DF" w:rsidP="007674DF">
            <w:pPr>
              <w:spacing w:after="0" w:line="240" w:lineRule="auto"/>
              <w:jc w:val="center"/>
              <w:rPr>
                <w:rFonts w:ascii="Times New Roman" w:eastAsia="Times New Roman" w:hAnsi="Times New Roman" w:cs="Times New Roman"/>
                <w:color w:val="000000"/>
                <w:sz w:val="20"/>
                <w:szCs w:val="20"/>
                <w:lang w:eastAsia="ru-RU"/>
              </w:rPr>
            </w:pPr>
            <w:r w:rsidRPr="007674DF">
              <w:rPr>
                <w:rFonts w:ascii="Times New Roman" w:eastAsia="Times New Roman" w:hAnsi="Times New Roman" w:cs="Times New Roman"/>
                <w:color w:val="000000"/>
                <w:sz w:val="20"/>
                <w:szCs w:val="20"/>
                <w:lang w:eastAsia="ru-RU"/>
              </w:rPr>
              <w:t>6.0.0</w:t>
            </w:r>
          </w:p>
        </w:tc>
        <w:tc>
          <w:tcPr>
            <w:tcW w:w="416" w:type="dxa"/>
            <w:tcBorders>
              <w:top w:val="nil"/>
              <w:left w:val="nil"/>
              <w:bottom w:val="single" w:sz="4" w:space="0" w:color="auto"/>
              <w:right w:val="single" w:sz="4" w:space="0" w:color="auto"/>
            </w:tcBorders>
            <w:shd w:val="clear" w:color="auto" w:fill="auto"/>
            <w:vAlign w:val="center"/>
            <w:hideMark/>
          </w:tcPr>
          <w:p w14:paraId="5FBB62B2" w14:textId="77777777" w:rsidR="007674DF" w:rsidRPr="007674DF" w:rsidRDefault="007674DF" w:rsidP="007674DF">
            <w:pPr>
              <w:spacing w:after="0" w:line="240" w:lineRule="auto"/>
              <w:jc w:val="center"/>
              <w:rPr>
                <w:rFonts w:ascii="Times New Roman" w:eastAsia="Times New Roman" w:hAnsi="Times New Roman" w:cs="Times New Roman"/>
                <w:color w:val="000000"/>
                <w:sz w:val="20"/>
                <w:szCs w:val="20"/>
                <w:lang w:eastAsia="ru-RU"/>
              </w:rPr>
            </w:pPr>
            <w:r w:rsidRPr="007674DF">
              <w:rPr>
                <w:rFonts w:ascii="Times New Roman" w:eastAsia="Times New Roman" w:hAnsi="Times New Roman" w:cs="Times New Roman"/>
                <w:color w:val="000000"/>
                <w:sz w:val="20"/>
                <w:szCs w:val="20"/>
                <w:lang w:eastAsia="ru-RU"/>
              </w:rPr>
              <w:t>08</w:t>
            </w:r>
          </w:p>
        </w:tc>
        <w:tc>
          <w:tcPr>
            <w:tcW w:w="472" w:type="dxa"/>
            <w:tcBorders>
              <w:top w:val="nil"/>
              <w:left w:val="nil"/>
              <w:bottom w:val="single" w:sz="4" w:space="0" w:color="auto"/>
              <w:right w:val="single" w:sz="4" w:space="0" w:color="auto"/>
            </w:tcBorders>
            <w:shd w:val="clear" w:color="auto" w:fill="auto"/>
            <w:vAlign w:val="center"/>
            <w:hideMark/>
          </w:tcPr>
          <w:p w14:paraId="32C63EC6" w14:textId="77777777" w:rsidR="007674DF" w:rsidRPr="007674DF" w:rsidRDefault="007674DF" w:rsidP="007674DF">
            <w:pPr>
              <w:spacing w:after="0" w:line="240" w:lineRule="auto"/>
              <w:jc w:val="center"/>
              <w:rPr>
                <w:rFonts w:ascii="Times New Roman" w:eastAsia="Times New Roman" w:hAnsi="Times New Roman" w:cs="Times New Roman"/>
                <w:color w:val="000000"/>
                <w:sz w:val="20"/>
                <w:szCs w:val="20"/>
                <w:lang w:eastAsia="ru-RU"/>
              </w:rPr>
            </w:pPr>
            <w:r w:rsidRPr="007674DF">
              <w:rPr>
                <w:rFonts w:ascii="Times New Roman" w:eastAsia="Times New Roman" w:hAnsi="Times New Roman" w:cs="Times New Roman"/>
                <w:color w:val="000000"/>
                <w:sz w:val="20"/>
                <w:szCs w:val="20"/>
                <w:lang w:eastAsia="ru-RU"/>
              </w:rPr>
              <w:t>01</w:t>
            </w:r>
          </w:p>
        </w:tc>
        <w:tc>
          <w:tcPr>
            <w:tcW w:w="957" w:type="dxa"/>
            <w:tcBorders>
              <w:top w:val="nil"/>
              <w:left w:val="nil"/>
              <w:bottom w:val="single" w:sz="4" w:space="0" w:color="auto"/>
              <w:right w:val="single" w:sz="4" w:space="0" w:color="auto"/>
            </w:tcBorders>
            <w:shd w:val="clear" w:color="auto" w:fill="auto"/>
            <w:vAlign w:val="center"/>
            <w:hideMark/>
          </w:tcPr>
          <w:p w14:paraId="7A631249" w14:textId="77777777" w:rsidR="007674DF" w:rsidRPr="007674DF" w:rsidRDefault="007674DF" w:rsidP="007674DF">
            <w:pPr>
              <w:spacing w:after="0" w:line="240" w:lineRule="auto"/>
              <w:jc w:val="right"/>
              <w:rPr>
                <w:rFonts w:ascii="Times New Roman" w:eastAsia="Times New Roman" w:hAnsi="Times New Roman" w:cs="Times New Roman"/>
                <w:color w:val="000000"/>
                <w:sz w:val="20"/>
                <w:szCs w:val="20"/>
                <w:lang w:eastAsia="ru-RU"/>
              </w:rPr>
            </w:pPr>
            <w:r w:rsidRPr="007674DF">
              <w:rPr>
                <w:rFonts w:ascii="Times New Roman" w:eastAsia="Times New Roman" w:hAnsi="Times New Roman" w:cs="Times New Roman"/>
                <w:color w:val="000000"/>
                <w:sz w:val="20"/>
                <w:szCs w:val="20"/>
                <w:lang w:eastAsia="ru-RU"/>
              </w:rPr>
              <w:t>6 235,3</w:t>
            </w:r>
          </w:p>
        </w:tc>
        <w:tc>
          <w:tcPr>
            <w:tcW w:w="1208" w:type="dxa"/>
            <w:tcBorders>
              <w:top w:val="nil"/>
              <w:left w:val="single" w:sz="4" w:space="0" w:color="auto"/>
              <w:bottom w:val="single" w:sz="4" w:space="0" w:color="auto"/>
              <w:right w:val="single" w:sz="4" w:space="0" w:color="auto"/>
            </w:tcBorders>
            <w:shd w:val="clear" w:color="auto" w:fill="auto"/>
            <w:vAlign w:val="center"/>
            <w:hideMark/>
          </w:tcPr>
          <w:p w14:paraId="45C16AFD" w14:textId="77777777" w:rsidR="007674DF" w:rsidRPr="007674DF" w:rsidRDefault="007674DF" w:rsidP="007674DF">
            <w:pPr>
              <w:spacing w:after="0" w:line="240" w:lineRule="auto"/>
              <w:jc w:val="right"/>
              <w:rPr>
                <w:rFonts w:ascii="Times New Roman" w:eastAsia="Times New Roman" w:hAnsi="Times New Roman" w:cs="Times New Roman"/>
                <w:color w:val="000000"/>
                <w:sz w:val="20"/>
                <w:szCs w:val="20"/>
                <w:lang w:eastAsia="ru-RU"/>
              </w:rPr>
            </w:pPr>
            <w:r w:rsidRPr="007674DF">
              <w:rPr>
                <w:rFonts w:ascii="Times New Roman" w:eastAsia="Times New Roman" w:hAnsi="Times New Roman" w:cs="Times New Roman"/>
                <w:color w:val="000000"/>
                <w:sz w:val="20"/>
                <w:szCs w:val="20"/>
                <w:lang w:eastAsia="ru-RU"/>
              </w:rPr>
              <w:t>3 627,9</w:t>
            </w:r>
          </w:p>
        </w:tc>
        <w:tc>
          <w:tcPr>
            <w:tcW w:w="1064" w:type="dxa"/>
            <w:tcBorders>
              <w:top w:val="nil"/>
              <w:left w:val="single" w:sz="4" w:space="0" w:color="auto"/>
              <w:bottom w:val="single" w:sz="4" w:space="0" w:color="auto"/>
              <w:right w:val="single" w:sz="4" w:space="0" w:color="auto"/>
            </w:tcBorders>
            <w:shd w:val="clear" w:color="auto" w:fill="auto"/>
            <w:vAlign w:val="center"/>
            <w:hideMark/>
          </w:tcPr>
          <w:p w14:paraId="2832381D" w14:textId="77777777" w:rsidR="007674DF" w:rsidRPr="007674DF" w:rsidRDefault="007674DF" w:rsidP="007674DF">
            <w:pPr>
              <w:spacing w:after="0" w:line="240" w:lineRule="auto"/>
              <w:jc w:val="right"/>
              <w:rPr>
                <w:rFonts w:ascii="Times New Roman" w:eastAsia="Times New Roman" w:hAnsi="Times New Roman" w:cs="Times New Roman"/>
                <w:color w:val="000000"/>
                <w:sz w:val="20"/>
                <w:szCs w:val="20"/>
                <w:lang w:eastAsia="ru-RU"/>
              </w:rPr>
            </w:pPr>
            <w:r w:rsidRPr="007674DF">
              <w:rPr>
                <w:rFonts w:ascii="Times New Roman" w:eastAsia="Times New Roman" w:hAnsi="Times New Roman" w:cs="Times New Roman"/>
                <w:color w:val="000000"/>
                <w:sz w:val="20"/>
                <w:szCs w:val="20"/>
                <w:lang w:eastAsia="ru-RU"/>
              </w:rPr>
              <w:t>412,9</w:t>
            </w:r>
          </w:p>
        </w:tc>
      </w:tr>
      <w:tr w:rsidR="007674DF" w:rsidRPr="007674DF" w14:paraId="5CF8BF57" w14:textId="77777777" w:rsidTr="0023320A">
        <w:trPr>
          <w:trHeight w:val="420"/>
        </w:trPr>
        <w:tc>
          <w:tcPr>
            <w:tcW w:w="9781" w:type="dxa"/>
            <w:tcBorders>
              <w:top w:val="nil"/>
              <w:left w:val="single" w:sz="4" w:space="0" w:color="auto"/>
              <w:bottom w:val="single" w:sz="4" w:space="0" w:color="auto"/>
              <w:right w:val="single" w:sz="4" w:space="0" w:color="auto"/>
            </w:tcBorders>
            <w:shd w:val="clear" w:color="auto" w:fill="auto"/>
            <w:noWrap/>
            <w:vAlign w:val="center"/>
            <w:hideMark/>
          </w:tcPr>
          <w:p w14:paraId="66FCC885" w14:textId="77777777" w:rsidR="007674DF" w:rsidRPr="007674DF" w:rsidRDefault="007674DF" w:rsidP="007674DF">
            <w:pPr>
              <w:tabs>
                <w:tab w:val="left" w:pos="5137"/>
                <w:tab w:val="left" w:pos="9673"/>
                <w:tab w:val="left" w:pos="10854"/>
              </w:tabs>
              <w:spacing w:after="0" w:line="240" w:lineRule="auto"/>
              <w:jc w:val="both"/>
              <w:rPr>
                <w:rFonts w:ascii="Times New Roman" w:eastAsia="Times New Roman" w:hAnsi="Times New Roman" w:cs="Times New Roman"/>
                <w:color w:val="000000"/>
                <w:sz w:val="20"/>
                <w:szCs w:val="20"/>
                <w:lang w:eastAsia="ru-RU"/>
              </w:rPr>
            </w:pPr>
            <w:r w:rsidRPr="007674DF">
              <w:rPr>
                <w:rFonts w:ascii="Times New Roman" w:eastAsia="Times New Roman" w:hAnsi="Times New Roman" w:cs="Times New Roman"/>
                <w:color w:val="000000"/>
                <w:sz w:val="20"/>
                <w:szCs w:val="20"/>
                <w:lang w:eastAsia="ru-RU"/>
              </w:rPr>
              <w:t>Муниципальная программа "Муниципальная политика"</w:t>
            </w:r>
          </w:p>
        </w:tc>
        <w:tc>
          <w:tcPr>
            <w:tcW w:w="1366" w:type="dxa"/>
            <w:tcBorders>
              <w:top w:val="nil"/>
              <w:left w:val="nil"/>
              <w:bottom w:val="single" w:sz="4" w:space="0" w:color="auto"/>
              <w:right w:val="single" w:sz="4" w:space="0" w:color="auto"/>
            </w:tcBorders>
            <w:shd w:val="clear" w:color="auto" w:fill="auto"/>
            <w:vAlign w:val="center"/>
            <w:hideMark/>
          </w:tcPr>
          <w:p w14:paraId="0AA59373" w14:textId="77777777" w:rsidR="007674DF" w:rsidRPr="007674DF" w:rsidRDefault="007674DF" w:rsidP="007674DF">
            <w:pPr>
              <w:spacing w:after="0" w:line="240" w:lineRule="auto"/>
              <w:jc w:val="center"/>
              <w:rPr>
                <w:rFonts w:ascii="Times New Roman" w:eastAsia="Times New Roman" w:hAnsi="Times New Roman" w:cs="Times New Roman"/>
                <w:color w:val="000000"/>
                <w:sz w:val="20"/>
                <w:szCs w:val="20"/>
                <w:lang w:eastAsia="ru-RU"/>
              </w:rPr>
            </w:pPr>
            <w:r w:rsidRPr="007674DF">
              <w:rPr>
                <w:rFonts w:ascii="Times New Roman" w:eastAsia="Times New Roman" w:hAnsi="Times New Roman" w:cs="Times New Roman"/>
                <w:color w:val="000000"/>
                <w:sz w:val="20"/>
                <w:szCs w:val="20"/>
                <w:lang w:eastAsia="ru-RU"/>
              </w:rPr>
              <w:t>07.0.00.00000</w:t>
            </w:r>
          </w:p>
        </w:tc>
        <w:tc>
          <w:tcPr>
            <w:tcW w:w="616" w:type="dxa"/>
            <w:tcBorders>
              <w:top w:val="nil"/>
              <w:left w:val="nil"/>
              <w:bottom w:val="single" w:sz="4" w:space="0" w:color="auto"/>
              <w:right w:val="single" w:sz="4" w:space="0" w:color="auto"/>
            </w:tcBorders>
            <w:shd w:val="clear" w:color="auto" w:fill="auto"/>
            <w:vAlign w:val="center"/>
            <w:hideMark/>
          </w:tcPr>
          <w:p w14:paraId="0D16634B" w14:textId="77777777" w:rsidR="007674DF" w:rsidRPr="007674DF" w:rsidRDefault="007674DF" w:rsidP="007674DF">
            <w:pPr>
              <w:spacing w:after="0" w:line="240" w:lineRule="auto"/>
              <w:jc w:val="center"/>
              <w:rPr>
                <w:rFonts w:ascii="Times New Roman" w:eastAsia="Times New Roman" w:hAnsi="Times New Roman" w:cs="Times New Roman"/>
                <w:color w:val="000000"/>
                <w:sz w:val="20"/>
                <w:szCs w:val="20"/>
                <w:lang w:eastAsia="ru-RU"/>
              </w:rPr>
            </w:pPr>
            <w:r w:rsidRPr="007674DF">
              <w:rPr>
                <w:rFonts w:ascii="Times New Roman" w:eastAsia="Times New Roman" w:hAnsi="Times New Roman" w:cs="Times New Roman"/>
                <w:color w:val="000000"/>
                <w:sz w:val="20"/>
                <w:szCs w:val="20"/>
                <w:lang w:eastAsia="ru-RU"/>
              </w:rPr>
              <w:t>0.0.0</w:t>
            </w:r>
          </w:p>
        </w:tc>
        <w:tc>
          <w:tcPr>
            <w:tcW w:w="416" w:type="dxa"/>
            <w:tcBorders>
              <w:top w:val="nil"/>
              <w:left w:val="nil"/>
              <w:bottom w:val="single" w:sz="4" w:space="0" w:color="auto"/>
              <w:right w:val="single" w:sz="4" w:space="0" w:color="auto"/>
            </w:tcBorders>
            <w:shd w:val="clear" w:color="auto" w:fill="auto"/>
            <w:vAlign w:val="center"/>
            <w:hideMark/>
          </w:tcPr>
          <w:p w14:paraId="2EEBF6C9" w14:textId="77777777" w:rsidR="007674DF" w:rsidRPr="007674DF" w:rsidRDefault="007674DF" w:rsidP="007674DF">
            <w:pPr>
              <w:spacing w:after="0" w:line="240" w:lineRule="auto"/>
              <w:jc w:val="center"/>
              <w:rPr>
                <w:rFonts w:ascii="Times New Roman" w:eastAsia="Times New Roman" w:hAnsi="Times New Roman" w:cs="Times New Roman"/>
                <w:color w:val="000000"/>
                <w:sz w:val="20"/>
                <w:szCs w:val="20"/>
                <w:lang w:eastAsia="ru-RU"/>
              </w:rPr>
            </w:pPr>
            <w:r w:rsidRPr="007674DF">
              <w:rPr>
                <w:rFonts w:ascii="Times New Roman" w:eastAsia="Times New Roman" w:hAnsi="Times New Roman" w:cs="Times New Roman"/>
                <w:color w:val="000000"/>
                <w:sz w:val="20"/>
                <w:szCs w:val="20"/>
                <w:lang w:eastAsia="ru-RU"/>
              </w:rPr>
              <w:t>00</w:t>
            </w:r>
          </w:p>
        </w:tc>
        <w:tc>
          <w:tcPr>
            <w:tcW w:w="472" w:type="dxa"/>
            <w:tcBorders>
              <w:top w:val="nil"/>
              <w:left w:val="nil"/>
              <w:bottom w:val="single" w:sz="4" w:space="0" w:color="auto"/>
              <w:right w:val="single" w:sz="4" w:space="0" w:color="auto"/>
            </w:tcBorders>
            <w:shd w:val="clear" w:color="auto" w:fill="auto"/>
            <w:vAlign w:val="center"/>
            <w:hideMark/>
          </w:tcPr>
          <w:p w14:paraId="2D673BE3" w14:textId="77777777" w:rsidR="007674DF" w:rsidRPr="007674DF" w:rsidRDefault="007674DF" w:rsidP="007674DF">
            <w:pPr>
              <w:spacing w:after="0" w:line="240" w:lineRule="auto"/>
              <w:jc w:val="center"/>
              <w:rPr>
                <w:rFonts w:ascii="Times New Roman" w:eastAsia="Times New Roman" w:hAnsi="Times New Roman" w:cs="Times New Roman"/>
                <w:color w:val="000000"/>
                <w:sz w:val="20"/>
                <w:szCs w:val="20"/>
                <w:lang w:eastAsia="ru-RU"/>
              </w:rPr>
            </w:pPr>
            <w:r w:rsidRPr="007674DF">
              <w:rPr>
                <w:rFonts w:ascii="Times New Roman" w:eastAsia="Times New Roman" w:hAnsi="Times New Roman" w:cs="Times New Roman"/>
                <w:color w:val="000000"/>
                <w:sz w:val="20"/>
                <w:szCs w:val="20"/>
                <w:lang w:eastAsia="ru-RU"/>
              </w:rPr>
              <w:t>00</w:t>
            </w:r>
          </w:p>
        </w:tc>
        <w:tc>
          <w:tcPr>
            <w:tcW w:w="957" w:type="dxa"/>
            <w:tcBorders>
              <w:top w:val="nil"/>
              <w:left w:val="nil"/>
              <w:bottom w:val="single" w:sz="4" w:space="0" w:color="auto"/>
              <w:right w:val="single" w:sz="4" w:space="0" w:color="auto"/>
            </w:tcBorders>
            <w:shd w:val="clear" w:color="auto" w:fill="auto"/>
            <w:vAlign w:val="center"/>
            <w:hideMark/>
          </w:tcPr>
          <w:p w14:paraId="6C713626" w14:textId="77777777" w:rsidR="007674DF" w:rsidRPr="007674DF" w:rsidRDefault="007674DF" w:rsidP="007674DF">
            <w:pPr>
              <w:spacing w:after="0" w:line="240" w:lineRule="auto"/>
              <w:jc w:val="right"/>
              <w:rPr>
                <w:rFonts w:ascii="Times New Roman" w:eastAsia="Times New Roman" w:hAnsi="Times New Roman" w:cs="Times New Roman"/>
                <w:color w:val="000000"/>
                <w:sz w:val="20"/>
                <w:szCs w:val="20"/>
                <w:lang w:eastAsia="ru-RU"/>
              </w:rPr>
            </w:pPr>
            <w:r w:rsidRPr="007674DF">
              <w:rPr>
                <w:rFonts w:ascii="Times New Roman" w:eastAsia="Times New Roman" w:hAnsi="Times New Roman" w:cs="Times New Roman"/>
                <w:color w:val="000000"/>
                <w:sz w:val="20"/>
                <w:szCs w:val="20"/>
                <w:lang w:eastAsia="ru-RU"/>
              </w:rPr>
              <w:t>30,0</w:t>
            </w:r>
          </w:p>
        </w:tc>
        <w:tc>
          <w:tcPr>
            <w:tcW w:w="1208" w:type="dxa"/>
            <w:tcBorders>
              <w:top w:val="nil"/>
              <w:left w:val="single" w:sz="4" w:space="0" w:color="auto"/>
              <w:bottom w:val="single" w:sz="4" w:space="0" w:color="auto"/>
              <w:right w:val="single" w:sz="4" w:space="0" w:color="auto"/>
            </w:tcBorders>
            <w:shd w:val="clear" w:color="auto" w:fill="auto"/>
            <w:vAlign w:val="center"/>
            <w:hideMark/>
          </w:tcPr>
          <w:p w14:paraId="4E3742F8" w14:textId="77777777" w:rsidR="007674DF" w:rsidRPr="007674DF" w:rsidRDefault="007674DF" w:rsidP="007674DF">
            <w:pPr>
              <w:spacing w:after="0" w:line="240" w:lineRule="auto"/>
              <w:jc w:val="right"/>
              <w:rPr>
                <w:rFonts w:ascii="Times New Roman" w:eastAsia="Times New Roman" w:hAnsi="Times New Roman" w:cs="Times New Roman"/>
                <w:color w:val="000000"/>
                <w:sz w:val="20"/>
                <w:szCs w:val="20"/>
                <w:lang w:eastAsia="ru-RU"/>
              </w:rPr>
            </w:pPr>
            <w:r w:rsidRPr="007674DF">
              <w:rPr>
                <w:rFonts w:ascii="Times New Roman" w:eastAsia="Times New Roman" w:hAnsi="Times New Roman" w:cs="Times New Roman"/>
                <w:color w:val="000000"/>
                <w:sz w:val="20"/>
                <w:szCs w:val="20"/>
                <w:lang w:eastAsia="ru-RU"/>
              </w:rPr>
              <w:t>0,0</w:t>
            </w:r>
          </w:p>
        </w:tc>
        <w:tc>
          <w:tcPr>
            <w:tcW w:w="1064" w:type="dxa"/>
            <w:tcBorders>
              <w:top w:val="nil"/>
              <w:left w:val="single" w:sz="4" w:space="0" w:color="auto"/>
              <w:bottom w:val="single" w:sz="4" w:space="0" w:color="auto"/>
              <w:right w:val="single" w:sz="4" w:space="0" w:color="auto"/>
            </w:tcBorders>
            <w:shd w:val="clear" w:color="auto" w:fill="auto"/>
            <w:vAlign w:val="center"/>
            <w:hideMark/>
          </w:tcPr>
          <w:p w14:paraId="391104FA" w14:textId="77777777" w:rsidR="007674DF" w:rsidRPr="007674DF" w:rsidRDefault="007674DF" w:rsidP="007674DF">
            <w:pPr>
              <w:spacing w:after="0" w:line="240" w:lineRule="auto"/>
              <w:jc w:val="right"/>
              <w:rPr>
                <w:rFonts w:ascii="Times New Roman" w:eastAsia="Times New Roman" w:hAnsi="Times New Roman" w:cs="Times New Roman"/>
                <w:color w:val="000000"/>
                <w:sz w:val="20"/>
                <w:szCs w:val="20"/>
                <w:lang w:eastAsia="ru-RU"/>
              </w:rPr>
            </w:pPr>
            <w:r w:rsidRPr="007674DF">
              <w:rPr>
                <w:rFonts w:ascii="Times New Roman" w:eastAsia="Times New Roman" w:hAnsi="Times New Roman" w:cs="Times New Roman"/>
                <w:color w:val="000000"/>
                <w:sz w:val="20"/>
                <w:szCs w:val="20"/>
                <w:lang w:eastAsia="ru-RU"/>
              </w:rPr>
              <w:t>0,0</w:t>
            </w:r>
          </w:p>
        </w:tc>
      </w:tr>
      <w:tr w:rsidR="007674DF" w:rsidRPr="007674DF" w14:paraId="31CE575A" w14:textId="77777777" w:rsidTr="0023320A">
        <w:trPr>
          <w:trHeight w:val="61"/>
        </w:trPr>
        <w:tc>
          <w:tcPr>
            <w:tcW w:w="9781" w:type="dxa"/>
            <w:tcBorders>
              <w:top w:val="nil"/>
              <w:left w:val="single" w:sz="4" w:space="0" w:color="auto"/>
              <w:bottom w:val="single" w:sz="4" w:space="0" w:color="auto"/>
              <w:right w:val="single" w:sz="4" w:space="0" w:color="auto"/>
            </w:tcBorders>
            <w:shd w:val="clear" w:color="auto" w:fill="auto"/>
            <w:noWrap/>
            <w:vAlign w:val="center"/>
            <w:hideMark/>
          </w:tcPr>
          <w:p w14:paraId="4DD1423F" w14:textId="77777777" w:rsidR="007674DF" w:rsidRPr="007674DF" w:rsidRDefault="007674DF" w:rsidP="007674DF">
            <w:pPr>
              <w:tabs>
                <w:tab w:val="left" w:pos="5137"/>
                <w:tab w:val="left" w:pos="9673"/>
                <w:tab w:val="left" w:pos="10854"/>
              </w:tabs>
              <w:spacing w:after="0" w:line="240" w:lineRule="auto"/>
              <w:jc w:val="both"/>
              <w:rPr>
                <w:rFonts w:ascii="Times New Roman" w:eastAsia="Times New Roman" w:hAnsi="Times New Roman" w:cs="Times New Roman"/>
                <w:color w:val="000000"/>
                <w:sz w:val="20"/>
                <w:szCs w:val="20"/>
                <w:lang w:eastAsia="ru-RU"/>
              </w:rPr>
            </w:pPr>
            <w:r w:rsidRPr="007674DF">
              <w:rPr>
                <w:rFonts w:ascii="Times New Roman" w:eastAsia="Times New Roman" w:hAnsi="Times New Roman" w:cs="Times New Roman"/>
                <w:color w:val="000000"/>
                <w:sz w:val="20"/>
                <w:szCs w:val="20"/>
                <w:lang w:eastAsia="ru-RU"/>
              </w:rPr>
              <w:t>Комплекс процессных мероприятий</w:t>
            </w:r>
          </w:p>
        </w:tc>
        <w:tc>
          <w:tcPr>
            <w:tcW w:w="1366" w:type="dxa"/>
            <w:tcBorders>
              <w:top w:val="nil"/>
              <w:left w:val="nil"/>
              <w:bottom w:val="single" w:sz="4" w:space="0" w:color="auto"/>
              <w:right w:val="single" w:sz="4" w:space="0" w:color="auto"/>
            </w:tcBorders>
            <w:shd w:val="clear" w:color="auto" w:fill="auto"/>
            <w:vAlign w:val="center"/>
            <w:hideMark/>
          </w:tcPr>
          <w:p w14:paraId="6FE75C53" w14:textId="77777777" w:rsidR="007674DF" w:rsidRPr="007674DF" w:rsidRDefault="007674DF" w:rsidP="007674DF">
            <w:pPr>
              <w:spacing w:after="0" w:line="240" w:lineRule="auto"/>
              <w:jc w:val="center"/>
              <w:rPr>
                <w:rFonts w:ascii="Times New Roman" w:eastAsia="Times New Roman" w:hAnsi="Times New Roman" w:cs="Times New Roman"/>
                <w:color w:val="000000"/>
                <w:sz w:val="20"/>
                <w:szCs w:val="20"/>
                <w:lang w:eastAsia="ru-RU"/>
              </w:rPr>
            </w:pPr>
            <w:r w:rsidRPr="007674DF">
              <w:rPr>
                <w:rFonts w:ascii="Times New Roman" w:eastAsia="Times New Roman" w:hAnsi="Times New Roman" w:cs="Times New Roman"/>
                <w:color w:val="000000"/>
                <w:sz w:val="20"/>
                <w:szCs w:val="20"/>
                <w:lang w:eastAsia="ru-RU"/>
              </w:rPr>
              <w:t>07.4.00.00000</w:t>
            </w:r>
          </w:p>
        </w:tc>
        <w:tc>
          <w:tcPr>
            <w:tcW w:w="616" w:type="dxa"/>
            <w:tcBorders>
              <w:top w:val="nil"/>
              <w:left w:val="nil"/>
              <w:bottom w:val="single" w:sz="4" w:space="0" w:color="auto"/>
              <w:right w:val="single" w:sz="4" w:space="0" w:color="auto"/>
            </w:tcBorders>
            <w:shd w:val="clear" w:color="auto" w:fill="auto"/>
            <w:vAlign w:val="center"/>
            <w:hideMark/>
          </w:tcPr>
          <w:p w14:paraId="19CDDC82" w14:textId="77777777" w:rsidR="007674DF" w:rsidRPr="007674DF" w:rsidRDefault="007674DF" w:rsidP="007674DF">
            <w:pPr>
              <w:spacing w:after="0" w:line="240" w:lineRule="auto"/>
              <w:jc w:val="center"/>
              <w:rPr>
                <w:rFonts w:ascii="Times New Roman" w:eastAsia="Times New Roman" w:hAnsi="Times New Roman" w:cs="Times New Roman"/>
                <w:color w:val="000000"/>
                <w:sz w:val="20"/>
                <w:szCs w:val="20"/>
                <w:lang w:eastAsia="ru-RU"/>
              </w:rPr>
            </w:pPr>
            <w:r w:rsidRPr="007674DF">
              <w:rPr>
                <w:rFonts w:ascii="Times New Roman" w:eastAsia="Times New Roman" w:hAnsi="Times New Roman" w:cs="Times New Roman"/>
                <w:color w:val="000000"/>
                <w:sz w:val="20"/>
                <w:szCs w:val="20"/>
                <w:lang w:eastAsia="ru-RU"/>
              </w:rPr>
              <w:t>0.0.0</w:t>
            </w:r>
          </w:p>
        </w:tc>
        <w:tc>
          <w:tcPr>
            <w:tcW w:w="416" w:type="dxa"/>
            <w:tcBorders>
              <w:top w:val="nil"/>
              <w:left w:val="nil"/>
              <w:bottom w:val="single" w:sz="4" w:space="0" w:color="auto"/>
              <w:right w:val="single" w:sz="4" w:space="0" w:color="auto"/>
            </w:tcBorders>
            <w:shd w:val="clear" w:color="auto" w:fill="auto"/>
            <w:vAlign w:val="center"/>
            <w:hideMark/>
          </w:tcPr>
          <w:p w14:paraId="0991208D" w14:textId="77777777" w:rsidR="007674DF" w:rsidRPr="007674DF" w:rsidRDefault="007674DF" w:rsidP="007674DF">
            <w:pPr>
              <w:spacing w:after="0" w:line="240" w:lineRule="auto"/>
              <w:jc w:val="center"/>
              <w:rPr>
                <w:rFonts w:ascii="Times New Roman" w:eastAsia="Times New Roman" w:hAnsi="Times New Roman" w:cs="Times New Roman"/>
                <w:color w:val="000000"/>
                <w:sz w:val="20"/>
                <w:szCs w:val="20"/>
                <w:lang w:eastAsia="ru-RU"/>
              </w:rPr>
            </w:pPr>
            <w:r w:rsidRPr="007674DF">
              <w:rPr>
                <w:rFonts w:ascii="Times New Roman" w:eastAsia="Times New Roman" w:hAnsi="Times New Roman" w:cs="Times New Roman"/>
                <w:color w:val="000000"/>
                <w:sz w:val="20"/>
                <w:szCs w:val="20"/>
                <w:lang w:eastAsia="ru-RU"/>
              </w:rPr>
              <w:t>00</w:t>
            </w:r>
          </w:p>
        </w:tc>
        <w:tc>
          <w:tcPr>
            <w:tcW w:w="472" w:type="dxa"/>
            <w:tcBorders>
              <w:top w:val="nil"/>
              <w:left w:val="nil"/>
              <w:bottom w:val="single" w:sz="4" w:space="0" w:color="auto"/>
              <w:right w:val="single" w:sz="4" w:space="0" w:color="auto"/>
            </w:tcBorders>
            <w:shd w:val="clear" w:color="auto" w:fill="auto"/>
            <w:vAlign w:val="center"/>
            <w:hideMark/>
          </w:tcPr>
          <w:p w14:paraId="1F9A72FA" w14:textId="77777777" w:rsidR="007674DF" w:rsidRPr="007674DF" w:rsidRDefault="007674DF" w:rsidP="007674DF">
            <w:pPr>
              <w:spacing w:after="0" w:line="240" w:lineRule="auto"/>
              <w:jc w:val="center"/>
              <w:rPr>
                <w:rFonts w:ascii="Times New Roman" w:eastAsia="Times New Roman" w:hAnsi="Times New Roman" w:cs="Times New Roman"/>
                <w:color w:val="000000"/>
                <w:sz w:val="20"/>
                <w:szCs w:val="20"/>
                <w:lang w:eastAsia="ru-RU"/>
              </w:rPr>
            </w:pPr>
            <w:r w:rsidRPr="007674DF">
              <w:rPr>
                <w:rFonts w:ascii="Times New Roman" w:eastAsia="Times New Roman" w:hAnsi="Times New Roman" w:cs="Times New Roman"/>
                <w:color w:val="000000"/>
                <w:sz w:val="20"/>
                <w:szCs w:val="20"/>
                <w:lang w:eastAsia="ru-RU"/>
              </w:rPr>
              <w:t>00</w:t>
            </w:r>
          </w:p>
        </w:tc>
        <w:tc>
          <w:tcPr>
            <w:tcW w:w="957" w:type="dxa"/>
            <w:tcBorders>
              <w:top w:val="nil"/>
              <w:left w:val="nil"/>
              <w:bottom w:val="single" w:sz="4" w:space="0" w:color="auto"/>
              <w:right w:val="single" w:sz="4" w:space="0" w:color="auto"/>
            </w:tcBorders>
            <w:shd w:val="clear" w:color="auto" w:fill="auto"/>
            <w:vAlign w:val="center"/>
            <w:hideMark/>
          </w:tcPr>
          <w:p w14:paraId="0339ABAD" w14:textId="77777777" w:rsidR="007674DF" w:rsidRPr="007674DF" w:rsidRDefault="007674DF" w:rsidP="007674DF">
            <w:pPr>
              <w:spacing w:after="0" w:line="240" w:lineRule="auto"/>
              <w:jc w:val="right"/>
              <w:rPr>
                <w:rFonts w:ascii="Times New Roman" w:eastAsia="Times New Roman" w:hAnsi="Times New Roman" w:cs="Times New Roman"/>
                <w:color w:val="000000"/>
                <w:sz w:val="20"/>
                <w:szCs w:val="20"/>
                <w:lang w:eastAsia="ru-RU"/>
              </w:rPr>
            </w:pPr>
            <w:r w:rsidRPr="007674DF">
              <w:rPr>
                <w:rFonts w:ascii="Times New Roman" w:eastAsia="Times New Roman" w:hAnsi="Times New Roman" w:cs="Times New Roman"/>
                <w:color w:val="000000"/>
                <w:sz w:val="20"/>
                <w:szCs w:val="20"/>
                <w:lang w:eastAsia="ru-RU"/>
              </w:rPr>
              <w:t>30,0</w:t>
            </w:r>
          </w:p>
        </w:tc>
        <w:tc>
          <w:tcPr>
            <w:tcW w:w="1208" w:type="dxa"/>
            <w:tcBorders>
              <w:top w:val="nil"/>
              <w:left w:val="single" w:sz="4" w:space="0" w:color="auto"/>
              <w:bottom w:val="single" w:sz="4" w:space="0" w:color="auto"/>
              <w:right w:val="single" w:sz="4" w:space="0" w:color="auto"/>
            </w:tcBorders>
            <w:shd w:val="clear" w:color="auto" w:fill="auto"/>
            <w:vAlign w:val="center"/>
            <w:hideMark/>
          </w:tcPr>
          <w:p w14:paraId="567BD0EE" w14:textId="77777777" w:rsidR="007674DF" w:rsidRPr="007674DF" w:rsidRDefault="007674DF" w:rsidP="007674DF">
            <w:pPr>
              <w:spacing w:after="0" w:line="240" w:lineRule="auto"/>
              <w:jc w:val="right"/>
              <w:rPr>
                <w:rFonts w:ascii="Times New Roman" w:eastAsia="Times New Roman" w:hAnsi="Times New Roman" w:cs="Times New Roman"/>
                <w:color w:val="000000"/>
                <w:sz w:val="20"/>
                <w:szCs w:val="20"/>
                <w:lang w:eastAsia="ru-RU"/>
              </w:rPr>
            </w:pPr>
            <w:r w:rsidRPr="007674DF">
              <w:rPr>
                <w:rFonts w:ascii="Times New Roman" w:eastAsia="Times New Roman" w:hAnsi="Times New Roman" w:cs="Times New Roman"/>
                <w:color w:val="000000"/>
                <w:sz w:val="20"/>
                <w:szCs w:val="20"/>
                <w:lang w:eastAsia="ru-RU"/>
              </w:rPr>
              <w:t>0,0</w:t>
            </w:r>
          </w:p>
        </w:tc>
        <w:tc>
          <w:tcPr>
            <w:tcW w:w="1064" w:type="dxa"/>
            <w:tcBorders>
              <w:top w:val="nil"/>
              <w:left w:val="single" w:sz="4" w:space="0" w:color="auto"/>
              <w:bottom w:val="single" w:sz="4" w:space="0" w:color="auto"/>
              <w:right w:val="single" w:sz="4" w:space="0" w:color="auto"/>
            </w:tcBorders>
            <w:shd w:val="clear" w:color="auto" w:fill="auto"/>
            <w:vAlign w:val="center"/>
            <w:hideMark/>
          </w:tcPr>
          <w:p w14:paraId="670B266F" w14:textId="77777777" w:rsidR="007674DF" w:rsidRPr="007674DF" w:rsidRDefault="007674DF" w:rsidP="007674DF">
            <w:pPr>
              <w:spacing w:after="0" w:line="240" w:lineRule="auto"/>
              <w:jc w:val="right"/>
              <w:rPr>
                <w:rFonts w:ascii="Times New Roman" w:eastAsia="Times New Roman" w:hAnsi="Times New Roman" w:cs="Times New Roman"/>
                <w:color w:val="000000"/>
                <w:sz w:val="20"/>
                <w:szCs w:val="20"/>
                <w:lang w:eastAsia="ru-RU"/>
              </w:rPr>
            </w:pPr>
            <w:r w:rsidRPr="007674DF">
              <w:rPr>
                <w:rFonts w:ascii="Times New Roman" w:eastAsia="Times New Roman" w:hAnsi="Times New Roman" w:cs="Times New Roman"/>
                <w:color w:val="000000"/>
                <w:sz w:val="20"/>
                <w:szCs w:val="20"/>
                <w:lang w:eastAsia="ru-RU"/>
              </w:rPr>
              <w:t>0,0</w:t>
            </w:r>
          </w:p>
        </w:tc>
      </w:tr>
      <w:tr w:rsidR="007674DF" w:rsidRPr="007674DF" w14:paraId="4C4C0EDC" w14:textId="77777777" w:rsidTr="0023320A">
        <w:trPr>
          <w:trHeight w:val="61"/>
        </w:trPr>
        <w:tc>
          <w:tcPr>
            <w:tcW w:w="9781" w:type="dxa"/>
            <w:tcBorders>
              <w:top w:val="nil"/>
              <w:left w:val="single" w:sz="4" w:space="0" w:color="auto"/>
              <w:bottom w:val="single" w:sz="4" w:space="0" w:color="auto"/>
              <w:right w:val="single" w:sz="4" w:space="0" w:color="auto"/>
            </w:tcBorders>
            <w:shd w:val="clear" w:color="auto" w:fill="auto"/>
            <w:noWrap/>
            <w:vAlign w:val="center"/>
            <w:hideMark/>
          </w:tcPr>
          <w:p w14:paraId="53F9E82B" w14:textId="77777777" w:rsidR="007674DF" w:rsidRPr="007674DF" w:rsidRDefault="007674DF" w:rsidP="007674DF">
            <w:pPr>
              <w:tabs>
                <w:tab w:val="left" w:pos="5137"/>
                <w:tab w:val="left" w:pos="9673"/>
                <w:tab w:val="left" w:pos="10854"/>
              </w:tabs>
              <w:spacing w:after="0" w:line="240" w:lineRule="auto"/>
              <w:jc w:val="both"/>
              <w:rPr>
                <w:rFonts w:ascii="Times New Roman" w:eastAsia="Times New Roman" w:hAnsi="Times New Roman" w:cs="Times New Roman"/>
                <w:color w:val="000000"/>
                <w:sz w:val="20"/>
                <w:szCs w:val="20"/>
                <w:lang w:eastAsia="ru-RU"/>
              </w:rPr>
            </w:pPr>
            <w:r w:rsidRPr="007674DF">
              <w:rPr>
                <w:rFonts w:ascii="Times New Roman" w:eastAsia="Times New Roman" w:hAnsi="Times New Roman" w:cs="Times New Roman"/>
                <w:color w:val="000000"/>
                <w:sz w:val="20"/>
                <w:szCs w:val="20"/>
                <w:lang w:eastAsia="ru-RU"/>
              </w:rPr>
              <w:t>Комплекс процессных мероприятий «Реализация муниципальной государственной информационной политики»</w:t>
            </w:r>
          </w:p>
        </w:tc>
        <w:tc>
          <w:tcPr>
            <w:tcW w:w="1366" w:type="dxa"/>
            <w:tcBorders>
              <w:top w:val="nil"/>
              <w:left w:val="nil"/>
              <w:bottom w:val="single" w:sz="4" w:space="0" w:color="auto"/>
              <w:right w:val="single" w:sz="4" w:space="0" w:color="auto"/>
            </w:tcBorders>
            <w:shd w:val="clear" w:color="auto" w:fill="auto"/>
            <w:vAlign w:val="center"/>
            <w:hideMark/>
          </w:tcPr>
          <w:p w14:paraId="354C969C" w14:textId="77777777" w:rsidR="007674DF" w:rsidRPr="007674DF" w:rsidRDefault="007674DF" w:rsidP="007674DF">
            <w:pPr>
              <w:spacing w:after="0" w:line="240" w:lineRule="auto"/>
              <w:jc w:val="center"/>
              <w:rPr>
                <w:rFonts w:ascii="Times New Roman" w:eastAsia="Times New Roman" w:hAnsi="Times New Roman" w:cs="Times New Roman"/>
                <w:color w:val="000000"/>
                <w:sz w:val="20"/>
                <w:szCs w:val="20"/>
                <w:lang w:eastAsia="ru-RU"/>
              </w:rPr>
            </w:pPr>
            <w:r w:rsidRPr="007674DF">
              <w:rPr>
                <w:rFonts w:ascii="Times New Roman" w:eastAsia="Times New Roman" w:hAnsi="Times New Roman" w:cs="Times New Roman"/>
                <w:color w:val="000000"/>
                <w:sz w:val="20"/>
                <w:szCs w:val="20"/>
                <w:lang w:eastAsia="ru-RU"/>
              </w:rPr>
              <w:t>07.4.02.00000</w:t>
            </w:r>
          </w:p>
        </w:tc>
        <w:tc>
          <w:tcPr>
            <w:tcW w:w="616" w:type="dxa"/>
            <w:tcBorders>
              <w:top w:val="nil"/>
              <w:left w:val="nil"/>
              <w:bottom w:val="single" w:sz="4" w:space="0" w:color="auto"/>
              <w:right w:val="single" w:sz="4" w:space="0" w:color="auto"/>
            </w:tcBorders>
            <w:shd w:val="clear" w:color="auto" w:fill="auto"/>
            <w:vAlign w:val="center"/>
            <w:hideMark/>
          </w:tcPr>
          <w:p w14:paraId="563AA21B" w14:textId="77777777" w:rsidR="007674DF" w:rsidRPr="007674DF" w:rsidRDefault="007674DF" w:rsidP="007674DF">
            <w:pPr>
              <w:spacing w:after="0" w:line="240" w:lineRule="auto"/>
              <w:jc w:val="center"/>
              <w:rPr>
                <w:rFonts w:ascii="Times New Roman" w:eastAsia="Times New Roman" w:hAnsi="Times New Roman" w:cs="Times New Roman"/>
                <w:color w:val="000000"/>
                <w:sz w:val="20"/>
                <w:szCs w:val="20"/>
                <w:lang w:eastAsia="ru-RU"/>
              </w:rPr>
            </w:pPr>
            <w:r w:rsidRPr="007674DF">
              <w:rPr>
                <w:rFonts w:ascii="Times New Roman" w:eastAsia="Times New Roman" w:hAnsi="Times New Roman" w:cs="Times New Roman"/>
                <w:color w:val="000000"/>
                <w:sz w:val="20"/>
                <w:szCs w:val="20"/>
                <w:lang w:eastAsia="ru-RU"/>
              </w:rPr>
              <w:t>0.0.0</w:t>
            </w:r>
          </w:p>
        </w:tc>
        <w:tc>
          <w:tcPr>
            <w:tcW w:w="416" w:type="dxa"/>
            <w:tcBorders>
              <w:top w:val="nil"/>
              <w:left w:val="nil"/>
              <w:bottom w:val="single" w:sz="4" w:space="0" w:color="auto"/>
              <w:right w:val="single" w:sz="4" w:space="0" w:color="auto"/>
            </w:tcBorders>
            <w:shd w:val="clear" w:color="auto" w:fill="auto"/>
            <w:vAlign w:val="center"/>
            <w:hideMark/>
          </w:tcPr>
          <w:p w14:paraId="2269D1EF" w14:textId="77777777" w:rsidR="007674DF" w:rsidRPr="007674DF" w:rsidRDefault="007674DF" w:rsidP="007674DF">
            <w:pPr>
              <w:spacing w:after="0" w:line="240" w:lineRule="auto"/>
              <w:jc w:val="center"/>
              <w:rPr>
                <w:rFonts w:ascii="Times New Roman" w:eastAsia="Times New Roman" w:hAnsi="Times New Roman" w:cs="Times New Roman"/>
                <w:color w:val="000000"/>
                <w:sz w:val="20"/>
                <w:szCs w:val="20"/>
                <w:lang w:eastAsia="ru-RU"/>
              </w:rPr>
            </w:pPr>
            <w:r w:rsidRPr="007674DF">
              <w:rPr>
                <w:rFonts w:ascii="Times New Roman" w:eastAsia="Times New Roman" w:hAnsi="Times New Roman" w:cs="Times New Roman"/>
                <w:color w:val="000000"/>
                <w:sz w:val="20"/>
                <w:szCs w:val="20"/>
                <w:lang w:eastAsia="ru-RU"/>
              </w:rPr>
              <w:t>00</w:t>
            </w:r>
          </w:p>
        </w:tc>
        <w:tc>
          <w:tcPr>
            <w:tcW w:w="472" w:type="dxa"/>
            <w:tcBorders>
              <w:top w:val="nil"/>
              <w:left w:val="nil"/>
              <w:bottom w:val="single" w:sz="4" w:space="0" w:color="auto"/>
              <w:right w:val="single" w:sz="4" w:space="0" w:color="auto"/>
            </w:tcBorders>
            <w:shd w:val="clear" w:color="auto" w:fill="auto"/>
            <w:vAlign w:val="center"/>
            <w:hideMark/>
          </w:tcPr>
          <w:p w14:paraId="50A7756C" w14:textId="77777777" w:rsidR="007674DF" w:rsidRPr="007674DF" w:rsidRDefault="007674DF" w:rsidP="007674DF">
            <w:pPr>
              <w:spacing w:after="0" w:line="240" w:lineRule="auto"/>
              <w:jc w:val="center"/>
              <w:rPr>
                <w:rFonts w:ascii="Times New Roman" w:eastAsia="Times New Roman" w:hAnsi="Times New Roman" w:cs="Times New Roman"/>
                <w:color w:val="000000"/>
                <w:sz w:val="20"/>
                <w:szCs w:val="20"/>
                <w:lang w:eastAsia="ru-RU"/>
              </w:rPr>
            </w:pPr>
            <w:r w:rsidRPr="007674DF">
              <w:rPr>
                <w:rFonts w:ascii="Times New Roman" w:eastAsia="Times New Roman" w:hAnsi="Times New Roman" w:cs="Times New Roman"/>
                <w:color w:val="000000"/>
                <w:sz w:val="20"/>
                <w:szCs w:val="20"/>
                <w:lang w:eastAsia="ru-RU"/>
              </w:rPr>
              <w:t>00</w:t>
            </w:r>
          </w:p>
        </w:tc>
        <w:tc>
          <w:tcPr>
            <w:tcW w:w="957" w:type="dxa"/>
            <w:tcBorders>
              <w:top w:val="nil"/>
              <w:left w:val="nil"/>
              <w:bottom w:val="single" w:sz="4" w:space="0" w:color="auto"/>
              <w:right w:val="single" w:sz="4" w:space="0" w:color="auto"/>
            </w:tcBorders>
            <w:shd w:val="clear" w:color="auto" w:fill="auto"/>
            <w:vAlign w:val="center"/>
            <w:hideMark/>
          </w:tcPr>
          <w:p w14:paraId="43508188" w14:textId="77777777" w:rsidR="007674DF" w:rsidRPr="007674DF" w:rsidRDefault="007674DF" w:rsidP="007674DF">
            <w:pPr>
              <w:spacing w:after="0" w:line="240" w:lineRule="auto"/>
              <w:jc w:val="right"/>
              <w:rPr>
                <w:rFonts w:ascii="Times New Roman" w:eastAsia="Times New Roman" w:hAnsi="Times New Roman" w:cs="Times New Roman"/>
                <w:color w:val="000000"/>
                <w:sz w:val="20"/>
                <w:szCs w:val="20"/>
                <w:lang w:eastAsia="ru-RU"/>
              </w:rPr>
            </w:pPr>
            <w:r w:rsidRPr="007674DF">
              <w:rPr>
                <w:rFonts w:ascii="Times New Roman" w:eastAsia="Times New Roman" w:hAnsi="Times New Roman" w:cs="Times New Roman"/>
                <w:color w:val="000000"/>
                <w:sz w:val="20"/>
                <w:szCs w:val="20"/>
                <w:lang w:eastAsia="ru-RU"/>
              </w:rPr>
              <w:t>30,0</w:t>
            </w:r>
          </w:p>
        </w:tc>
        <w:tc>
          <w:tcPr>
            <w:tcW w:w="1208" w:type="dxa"/>
            <w:tcBorders>
              <w:top w:val="nil"/>
              <w:left w:val="single" w:sz="4" w:space="0" w:color="auto"/>
              <w:bottom w:val="single" w:sz="4" w:space="0" w:color="auto"/>
              <w:right w:val="single" w:sz="4" w:space="0" w:color="auto"/>
            </w:tcBorders>
            <w:shd w:val="clear" w:color="auto" w:fill="auto"/>
            <w:vAlign w:val="center"/>
            <w:hideMark/>
          </w:tcPr>
          <w:p w14:paraId="02861B52" w14:textId="77777777" w:rsidR="007674DF" w:rsidRPr="007674DF" w:rsidRDefault="007674DF" w:rsidP="007674DF">
            <w:pPr>
              <w:spacing w:after="0" w:line="240" w:lineRule="auto"/>
              <w:jc w:val="right"/>
              <w:rPr>
                <w:rFonts w:ascii="Times New Roman" w:eastAsia="Times New Roman" w:hAnsi="Times New Roman" w:cs="Times New Roman"/>
                <w:color w:val="000000"/>
                <w:sz w:val="20"/>
                <w:szCs w:val="20"/>
                <w:lang w:eastAsia="ru-RU"/>
              </w:rPr>
            </w:pPr>
            <w:r w:rsidRPr="007674DF">
              <w:rPr>
                <w:rFonts w:ascii="Times New Roman" w:eastAsia="Times New Roman" w:hAnsi="Times New Roman" w:cs="Times New Roman"/>
                <w:color w:val="000000"/>
                <w:sz w:val="20"/>
                <w:szCs w:val="20"/>
                <w:lang w:eastAsia="ru-RU"/>
              </w:rPr>
              <w:t>0,0</w:t>
            </w:r>
          </w:p>
        </w:tc>
        <w:tc>
          <w:tcPr>
            <w:tcW w:w="1064" w:type="dxa"/>
            <w:tcBorders>
              <w:top w:val="nil"/>
              <w:left w:val="single" w:sz="4" w:space="0" w:color="auto"/>
              <w:bottom w:val="single" w:sz="4" w:space="0" w:color="auto"/>
              <w:right w:val="single" w:sz="4" w:space="0" w:color="auto"/>
            </w:tcBorders>
            <w:shd w:val="clear" w:color="auto" w:fill="auto"/>
            <w:vAlign w:val="center"/>
            <w:hideMark/>
          </w:tcPr>
          <w:p w14:paraId="6DD2D541" w14:textId="77777777" w:rsidR="007674DF" w:rsidRPr="007674DF" w:rsidRDefault="007674DF" w:rsidP="007674DF">
            <w:pPr>
              <w:spacing w:after="0" w:line="240" w:lineRule="auto"/>
              <w:jc w:val="right"/>
              <w:rPr>
                <w:rFonts w:ascii="Times New Roman" w:eastAsia="Times New Roman" w:hAnsi="Times New Roman" w:cs="Times New Roman"/>
                <w:color w:val="000000"/>
                <w:sz w:val="20"/>
                <w:szCs w:val="20"/>
                <w:lang w:eastAsia="ru-RU"/>
              </w:rPr>
            </w:pPr>
            <w:r w:rsidRPr="007674DF">
              <w:rPr>
                <w:rFonts w:ascii="Times New Roman" w:eastAsia="Times New Roman" w:hAnsi="Times New Roman" w:cs="Times New Roman"/>
                <w:color w:val="000000"/>
                <w:sz w:val="20"/>
                <w:szCs w:val="20"/>
                <w:lang w:eastAsia="ru-RU"/>
              </w:rPr>
              <w:t>0,0</w:t>
            </w:r>
          </w:p>
        </w:tc>
      </w:tr>
      <w:tr w:rsidR="007674DF" w:rsidRPr="007674DF" w14:paraId="21757FF0" w14:textId="77777777" w:rsidTr="0023320A">
        <w:trPr>
          <w:trHeight w:val="443"/>
        </w:trPr>
        <w:tc>
          <w:tcPr>
            <w:tcW w:w="9781" w:type="dxa"/>
            <w:tcBorders>
              <w:top w:val="nil"/>
              <w:left w:val="single" w:sz="4" w:space="0" w:color="auto"/>
              <w:bottom w:val="single" w:sz="4" w:space="0" w:color="auto"/>
              <w:right w:val="single" w:sz="4" w:space="0" w:color="auto"/>
            </w:tcBorders>
            <w:shd w:val="clear" w:color="auto" w:fill="auto"/>
            <w:noWrap/>
            <w:vAlign w:val="center"/>
            <w:hideMark/>
          </w:tcPr>
          <w:p w14:paraId="1CE2DC39" w14:textId="77777777" w:rsidR="007674DF" w:rsidRPr="007674DF" w:rsidRDefault="007674DF" w:rsidP="007674DF">
            <w:pPr>
              <w:tabs>
                <w:tab w:val="left" w:pos="5137"/>
                <w:tab w:val="left" w:pos="9673"/>
                <w:tab w:val="left" w:pos="10854"/>
              </w:tabs>
              <w:spacing w:after="0" w:line="240" w:lineRule="auto"/>
              <w:jc w:val="both"/>
              <w:rPr>
                <w:rFonts w:ascii="Times New Roman" w:eastAsia="Times New Roman" w:hAnsi="Times New Roman" w:cs="Times New Roman"/>
                <w:color w:val="000000"/>
                <w:sz w:val="20"/>
                <w:szCs w:val="20"/>
                <w:lang w:eastAsia="ru-RU"/>
              </w:rPr>
            </w:pPr>
            <w:r w:rsidRPr="007674DF">
              <w:rPr>
                <w:rFonts w:ascii="Times New Roman" w:eastAsia="Times New Roman" w:hAnsi="Times New Roman" w:cs="Times New Roman"/>
                <w:color w:val="000000"/>
                <w:sz w:val="20"/>
                <w:szCs w:val="20"/>
                <w:lang w:eastAsia="ru-RU"/>
              </w:rPr>
              <w:t>Расходы на официальное опубликование нормативных правовых актов Администрации Митякинского сельского поселения, Собрания депутатов Митякинского сельского поселения в газете «Родная сторона», в Официальном вестнике Митякинского сельского поселения (Закупка товаров, работ и услуг для обеспечения государственных (муниципальных) нужд)</w:t>
            </w:r>
          </w:p>
        </w:tc>
        <w:tc>
          <w:tcPr>
            <w:tcW w:w="1366" w:type="dxa"/>
            <w:tcBorders>
              <w:top w:val="nil"/>
              <w:left w:val="nil"/>
              <w:bottom w:val="single" w:sz="4" w:space="0" w:color="auto"/>
              <w:right w:val="single" w:sz="4" w:space="0" w:color="auto"/>
            </w:tcBorders>
            <w:shd w:val="clear" w:color="auto" w:fill="auto"/>
            <w:vAlign w:val="center"/>
            <w:hideMark/>
          </w:tcPr>
          <w:p w14:paraId="4627496E" w14:textId="77777777" w:rsidR="007674DF" w:rsidRPr="007674DF" w:rsidRDefault="007674DF" w:rsidP="007674DF">
            <w:pPr>
              <w:spacing w:after="0" w:line="240" w:lineRule="auto"/>
              <w:jc w:val="center"/>
              <w:rPr>
                <w:rFonts w:ascii="Times New Roman" w:eastAsia="Times New Roman" w:hAnsi="Times New Roman" w:cs="Times New Roman"/>
                <w:color w:val="000000"/>
                <w:sz w:val="20"/>
                <w:szCs w:val="20"/>
                <w:lang w:eastAsia="ru-RU"/>
              </w:rPr>
            </w:pPr>
            <w:r w:rsidRPr="007674DF">
              <w:rPr>
                <w:rFonts w:ascii="Times New Roman" w:eastAsia="Times New Roman" w:hAnsi="Times New Roman" w:cs="Times New Roman"/>
                <w:color w:val="000000"/>
                <w:sz w:val="20"/>
                <w:szCs w:val="20"/>
                <w:lang w:eastAsia="ru-RU"/>
              </w:rPr>
              <w:t>07.4.02.20110</w:t>
            </w:r>
          </w:p>
        </w:tc>
        <w:tc>
          <w:tcPr>
            <w:tcW w:w="616" w:type="dxa"/>
            <w:tcBorders>
              <w:top w:val="nil"/>
              <w:left w:val="nil"/>
              <w:bottom w:val="single" w:sz="4" w:space="0" w:color="auto"/>
              <w:right w:val="single" w:sz="4" w:space="0" w:color="auto"/>
            </w:tcBorders>
            <w:shd w:val="clear" w:color="auto" w:fill="auto"/>
            <w:vAlign w:val="center"/>
            <w:hideMark/>
          </w:tcPr>
          <w:p w14:paraId="6C38C8D1" w14:textId="77777777" w:rsidR="007674DF" w:rsidRPr="007674DF" w:rsidRDefault="007674DF" w:rsidP="007674DF">
            <w:pPr>
              <w:spacing w:after="0" w:line="240" w:lineRule="auto"/>
              <w:jc w:val="center"/>
              <w:rPr>
                <w:rFonts w:ascii="Times New Roman" w:eastAsia="Times New Roman" w:hAnsi="Times New Roman" w:cs="Times New Roman"/>
                <w:color w:val="000000"/>
                <w:sz w:val="20"/>
                <w:szCs w:val="20"/>
                <w:lang w:eastAsia="ru-RU"/>
              </w:rPr>
            </w:pPr>
            <w:r w:rsidRPr="007674DF">
              <w:rPr>
                <w:rFonts w:ascii="Times New Roman" w:eastAsia="Times New Roman" w:hAnsi="Times New Roman" w:cs="Times New Roman"/>
                <w:color w:val="000000"/>
                <w:sz w:val="20"/>
                <w:szCs w:val="20"/>
                <w:lang w:eastAsia="ru-RU"/>
              </w:rPr>
              <w:t>2.0.0</w:t>
            </w:r>
          </w:p>
        </w:tc>
        <w:tc>
          <w:tcPr>
            <w:tcW w:w="416" w:type="dxa"/>
            <w:tcBorders>
              <w:top w:val="nil"/>
              <w:left w:val="nil"/>
              <w:bottom w:val="single" w:sz="4" w:space="0" w:color="auto"/>
              <w:right w:val="single" w:sz="4" w:space="0" w:color="auto"/>
            </w:tcBorders>
            <w:shd w:val="clear" w:color="auto" w:fill="auto"/>
            <w:vAlign w:val="center"/>
            <w:hideMark/>
          </w:tcPr>
          <w:p w14:paraId="597CDB2E" w14:textId="77777777" w:rsidR="007674DF" w:rsidRPr="007674DF" w:rsidRDefault="007674DF" w:rsidP="007674DF">
            <w:pPr>
              <w:spacing w:after="0" w:line="240" w:lineRule="auto"/>
              <w:jc w:val="center"/>
              <w:rPr>
                <w:rFonts w:ascii="Times New Roman" w:eastAsia="Times New Roman" w:hAnsi="Times New Roman" w:cs="Times New Roman"/>
                <w:color w:val="000000"/>
                <w:sz w:val="20"/>
                <w:szCs w:val="20"/>
                <w:lang w:eastAsia="ru-RU"/>
              </w:rPr>
            </w:pPr>
            <w:r w:rsidRPr="007674DF">
              <w:rPr>
                <w:rFonts w:ascii="Times New Roman" w:eastAsia="Times New Roman" w:hAnsi="Times New Roman" w:cs="Times New Roman"/>
                <w:color w:val="000000"/>
                <w:sz w:val="20"/>
                <w:szCs w:val="20"/>
                <w:lang w:eastAsia="ru-RU"/>
              </w:rPr>
              <w:t>01</w:t>
            </w:r>
          </w:p>
        </w:tc>
        <w:tc>
          <w:tcPr>
            <w:tcW w:w="472" w:type="dxa"/>
            <w:tcBorders>
              <w:top w:val="nil"/>
              <w:left w:val="nil"/>
              <w:bottom w:val="single" w:sz="4" w:space="0" w:color="auto"/>
              <w:right w:val="single" w:sz="4" w:space="0" w:color="auto"/>
            </w:tcBorders>
            <w:shd w:val="clear" w:color="auto" w:fill="auto"/>
            <w:vAlign w:val="center"/>
            <w:hideMark/>
          </w:tcPr>
          <w:p w14:paraId="25F16B39" w14:textId="77777777" w:rsidR="007674DF" w:rsidRPr="007674DF" w:rsidRDefault="007674DF" w:rsidP="007674DF">
            <w:pPr>
              <w:spacing w:after="0" w:line="240" w:lineRule="auto"/>
              <w:jc w:val="center"/>
              <w:rPr>
                <w:rFonts w:ascii="Times New Roman" w:eastAsia="Times New Roman" w:hAnsi="Times New Roman" w:cs="Times New Roman"/>
                <w:color w:val="000000"/>
                <w:sz w:val="20"/>
                <w:szCs w:val="20"/>
                <w:lang w:eastAsia="ru-RU"/>
              </w:rPr>
            </w:pPr>
            <w:r w:rsidRPr="007674DF">
              <w:rPr>
                <w:rFonts w:ascii="Times New Roman" w:eastAsia="Times New Roman" w:hAnsi="Times New Roman" w:cs="Times New Roman"/>
                <w:color w:val="000000"/>
                <w:sz w:val="20"/>
                <w:szCs w:val="20"/>
                <w:lang w:eastAsia="ru-RU"/>
              </w:rPr>
              <w:t>13</w:t>
            </w:r>
          </w:p>
        </w:tc>
        <w:tc>
          <w:tcPr>
            <w:tcW w:w="957" w:type="dxa"/>
            <w:tcBorders>
              <w:top w:val="nil"/>
              <w:left w:val="nil"/>
              <w:bottom w:val="single" w:sz="4" w:space="0" w:color="auto"/>
              <w:right w:val="single" w:sz="4" w:space="0" w:color="auto"/>
            </w:tcBorders>
            <w:shd w:val="clear" w:color="auto" w:fill="auto"/>
            <w:vAlign w:val="center"/>
            <w:hideMark/>
          </w:tcPr>
          <w:p w14:paraId="39AB38AF" w14:textId="77777777" w:rsidR="007674DF" w:rsidRPr="007674DF" w:rsidRDefault="007674DF" w:rsidP="007674DF">
            <w:pPr>
              <w:spacing w:after="0" w:line="240" w:lineRule="auto"/>
              <w:jc w:val="right"/>
              <w:rPr>
                <w:rFonts w:ascii="Times New Roman" w:eastAsia="Times New Roman" w:hAnsi="Times New Roman" w:cs="Times New Roman"/>
                <w:color w:val="000000"/>
                <w:sz w:val="20"/>
                <w:szCs w:val="20"/>
                <w:lang w:eastAsia="ru-RU"/>
              </w:rPr>
            </w:pPr>
            <w:r w:rsidRPr="007674DF">
              <w:rPr>
                <w:rFonts w:ascii="Times New Roman" w:eastAsia="Times New Roman" w:hAnsi="Times New Roman" w:cs="Times New Roman"/>
                <w:color w:val="000000"/>
                <w:sz w:val="20"/>
                <w:szCs w:val="20"/>
                <w:lang w:eastAsia="ru-RU"/>
              </w:rPr>
              <w:t>30,0</w:t>
            </w:r>
          </w:p>
        </w:tc>
        <w:tc>
          <w:tcPr>
            <w:tcW w:w="1208" w:type="dxa"/>
            <w:tcBorders>
              <w:top w:val="nil"/>
              <w:left w:val="single" w:sz="4" w:space="0" w:color="auto"/>
              <w:bottom w:val="single" w:sz="4" w:space="0" w:color="auto"/>
              <w:right w:val="single" w:sz="4" w:space="0" w:color="auto"/>
            </w:tcBorders>
            <w:shd w:val="clear" w:color="auto" w:fill="auto"/>
            <w:vAlign w:val="center"/>
            <w:hideMark/>
          </w:tcPr>
          <w:p w14:paraId="78AA5648" w14:textId="77777777" w:rsidR="007674DF" w:rsidRPr="007674DF" w:rsidRDefault="007674DF" w:rsidP="007674DF">
            <w:pPr>
              <w:spacing w:after="0" w:line="240" w:lineRule="auto"/>
              <w:jc w:val="right"/>
              <w:rPr>
                <w:rFonts w:ascii="Times New Roman" w:eastAsia="Times New Roman" w:hAnsi="Times New Roman" w:cs="Times New Roman"/>
                <w:color w:val="000000"/>
                <w:sz w:val="20"/>
                <w:szCs w:val="20"/>
                <w:lang w:eastAsia="ru-RU"/>
              </w:rPr>
            </w:pPr>
            <w:r w:rsidRPr="007674DF">
              <w:rPr>
                <w:rFonts w:ascii="Times New Roman" w:eastAsia="Times New Roman" w:hAnsi="Times New Roman" w:cs="Times New Roman"/>
                <w:color w:val="000000"/>
                <w:sz w:val="20"/>
                <w:szCs w:val="20"/>
                <w:lang w:eastAsia="ru-RU"/>
              </w:rPr>
              <w:t>0,0</w:t>
            </w:r>
          </w:p>
        </w:tc>
        <w:tc>
          <w:tcPr>
            <w:tcW w:w="1064" w:type="dxa"/>
            <w:tcBorders>
              <w:top w:val="nil"/>
              <w:left w:val="single" w:sz="4" w:space="0" w:color="auto"/>
              <w:bottom w:val="single" w:sz="4" w:space="0" w:color="auto"/>
              <w:right w:val="single" w:sz="4" w:space="0" w:color="auto"/>
            </w:tcBorders>
            <w:shd w:val="clear" w:color="auto" w:fill="auto"/>
            <w:vAlign w:val="center"/>
            <w:hideMark/>
          </w:tcPr>
          <w:p w14:paraId="39BCF7A6" w14:textId="77777777" w:rsidR="007674DF" w:rsidRPr="007674DF" w:rsidRDefault="007674DF" w:rsidP="007674DF">
            <w:pPr>
              <w:spacing w:after="0" w:line="240" w:lineRule="auto"/>
              <w:jc w:val="right"/>
              <w:rPr>
                <w:rFonts w:ascii="Times New Roman" w:eastAsia="Times New Roman" w:hAnsi="Times New Roman" w:cs="Times New Roman"/>
                <w:color w:val="000000"/>
                <w:sz w:val="20"/>
                <w:szCs w:val="20"/>
                <w:lang w:eastAsia="ru-RU"/>
              </w:rPr>
            </w:pPr>
            <w:r w:rsidRPr="007674DF">
              <w:rPr>
                <w:rFonts w:ascii="Times New Roman" w:eastAsia="Times New Roman" w:hAnsi="Times New Roman" w:cs="Times New Roman"/>
                <w:color w:val="000000"/>
                <w:sz w:val="20"/>
                <w:szCs w:val="20"/>
                <w:lang w:eastAsia="ru-RU"/>
              </w:rPr>
              <w:t>0,0</w:t>
            </w:r>
          </w:p>
        </w:tc>
      </w:tr>
      <w:tr w:rsidR="007674DF" w:rsidRPr="007674DF" w14:paraId="0F008434" w14:textId="77777777" w:rsidTr="0023320A">
        <w:trPr>
          <w:trHeight w:val="88"/>
        </w:trPr>
        <w:tc>
          <w:tcPr>
            <w:tcW w:w="9781" w:type="dxa"/>
            <w:tcBorders>
              <w:top w:val="nil"/>
              <w:left w:val="single" w:sz="4" w:space="0" w:color="auto"/>
              <w:bottom w:val="single" w:sz="4" w:space="0" w:color="auto"/>
              <w:right w:val="single" w:sz="4" w:space="0" w:color="auto"/>
            </w:tcBorders>
            <w:shd w:val="clear" w:color="auto" w:fill="auto"/>
            <w:noWrap/>
            <w:vAlign w:val="center"/>
            <w:hideMark/>
          </w:tcPr>
          <w:p w14:paraId="33B9CB7E" w14:textId="77777777" w:rsidR="007674DF" w:rsidRPr="007674DF" w:rsidRDefault="007674DF" w:rsidP="007674DF">
            <w:pPr>
              <w:tabs>
                <w:tab w:val="left" w:pos="5137"/>
                <w:tab w:val="left" w:pos="9673"/>
                <w:tab w:val="left" w:pos="10854"/>
              </w:tabs>
              <w:spacing w:after="0" w:line="240" w:lineRule="auto"/>
              <w:jc w:val="both"/>
              <w:rPr>
                <w:rFonts w:ascii="Times New Roman" w:eastAsia="Times New Roman" w:hAnsi="Times New Roman" w:cs="Times New Roman"/>
                <w:color w:val="000000"/>
                <w:sz w:val="20"/>
                <w:szCs w:val="20"/>
                <w:lang w:eastAsia="ru-RU"/>
              </w:rPr>
            </w:pPr>
            <w:r w:rsidRPr="007674DF">
              <w:rPr>
                <w:rFonts w:ascii="Times New Roman" w:eastAsia="Times New Roman" w:hAnsi="Times New Roman" w:cs="Times New Roman"/>
                <w:color w:val="000000"/>
                <w:sz w:val="20"/>
                <w:szCs w:val="20"/>
                <w:lang w:eastAsia="ru-RU"/>
              </w:rPr>
              <w:t>Администрация Митякинского сельского поселения</w:t>
            </w:r>
          </w:p>
        </w:tc>
        <w:tc>
          <w:tcPr>
            <w:tcW w:w="1366" w:type="dxa"/>
            <w:tcBorders>
              <w:top w:val="nil"/>
              <w:left w:val="nil"/>
              <w:bottom w:val="single" w:sz="4" w:space="0" w:color="auto"/>
              <w:right w:val="single" w:sz="4" w:space="0" w:color="auto"/>
            </w:tcBorders>
            <w:shd w:val="clear" w:color="auto" w:fill="auto"/>
            <w:vAlign w:val="center"/>
            <w:hideMark/>
          </w:tcPr>
          <w:p w14:paraId="79C0682D" w14:textId="77777777" w:rsidR="007674DF" w:rsidRPr="007674DF" w:rsidRDefault="007674DF" w:rsidP="007674DF">
            <w:pPr>
              <w:spacing w:after="0" w:line="240" w:lineRule="auto"/>
              <w:jc w:val="center"/>
              <w:rPr>
                <w:rFonts w:ascii="Times New Roman" w:eastAsia="Times New Roman" w:hAnsi="Times New Roman" w:cs="Times New Roman"/>
                <w:color w:val="000000"/>
                <w:sz w:val="20"/>
                <w:szCs w:val="20"/>
                <w:lang w:eastAsia="ru-RU"/>
              </w:rPr>
            </w:pPr>
            <w:r w:rsidRPr="007674DF">
              <w:rPr>
                <w:rFonts w:ascii="Times New Roman" w:eastAsia="Times New Roman" w:hAnsi="Times New Roman" w:cs="Times New Roman"/>
                <w:color w:val="000000"/>
                <w:sz w:val="20"/>
                <w:szCs w:val="20"/>
                <w:lang w:eastAsia="ru-RU"/>
              </w:rPr>
              <w:t>89.1.00.00000</w:t>
            </w:r>
          </w:p>
        </w:tc>
        <w:tc>
          <w:tcPr>
            <w:tcW w:w="616" w:type="dxa"/>
            <w:tcBorders>
              <w:top w:val="nil"/>
              <w:left w:val="nil"/>
              <w:bottom w:val="single" w:sz="4" w:space="0" w:color="auto"/>
              <w:right w:val="single" w:sz="4" w:space="0" w:color="auto"/>
            </w:tcBorders>
            <w:shd w:val="clear" w:color="auto" w:fill="auto"/>
            <w:vAlign w:val="center"/>
            <w:hideMark/>
          </w:tcPr>
          <w:p w14:paraId="65698A85" w14:textId="77777777" w:rsidR="007674DF" w:rsidRPr="007674DF" w:rsidRDefault="007674DF" w:rsidP="007674DF">
            <w:pPr>
              <w:spacing w:after="0" w:line="240" w:lineRule="auto"/>
              <w:jc w:val="center"/>
              <w:rPr>
                <w:rFonts w:ascii="Times New Roman" w:eastAsia="Times New Roman" w:hAnsi="Times New Roman" w:cs="Times New Roman"/>
                <w:color w:val="000000"/>
                <w:sz w:val="20"/>
                <w:szCs w:val="20"/>
                <w:lang w:eastAsia="ru-RU"/>
              </w:rPr>
            </w:pPr>
            <w:r w:rsidRPr="007674DF">
              <w:rPr>
                <w:rFonts w:ascii="Times New Roman" w:eastAsia="Times New Roman" w:hAnsi="Times New Roman" w:cs="Times New Roman"/>
                <w:color w:val="000000"/>
                <w:sz w:val="20"/>
                <w:szCs w:val="20"/>
                <w:lang w:eastAsia="ru-RU"/>
              </w:rPr>
              <w:t>0.0.0</w:t>
            </w:r>
          </w:p>
        </w:tc>
        <w:tc>
          <w:tcPr>
            <w:tcW w:w="416" w:type="dxa"/>
            <w:tcBorders>
              <w:top w:val="nil"/>
              <w:left w:val="nil"/>
              <w:bottom w:val="single" w:sz="4" w:space="0" w:color="auto"/>
              <w:right w:val="single" w:sz="4" w:space="0" w:color="auto"/>
            </w:tcBorders>
            <w:shd w:val="clear" w:color="auto" w:fill="auto"/>
            <w:vAlign w:val="center"/>
            <w:hideMark/>
          </w:tcPr>
          <w:p w14:paraId="1CF3FA0B" w14:textId="77777777" w:rsidR="007674DF" w:rsidRPr="007674DF" w:rsidRDefault="007674DF" w:rsidP="007674DF">
            <w:pPr>
              <w:spacing w:after="0" w:line="240" w:lineRule="auto"/>
              <w:jc w:val="center"/>
              <w:rPr>
                <w:rFonts w:ascii="Times New Roman" w:eastAsia="Times New Roman" w:hAnsi="Times New Roman" w:cs="Times New Roman"/>
                <w:color w:val="000000"/>
                <w:sz w:val="20"/>
                <w:szCs w:val="20"/>
                <w:lang w:eastAsia="ru-RU"/>
              </w:rPr>
            </w:pPr>
            <w:r w:rsidRPr="007674DF">
              <w:rPr>
                <w:rFonts w:ascii="Times New Roman" w:eastAsia="Times New Roman" w:hAnsi="Times New Roman" w:cs="Times New Roman"/>
                <w:color w:val="000000"/>
                <w:sz w:val="20"/>
                <w:szCs w:val="20"/>
                <w:lang w:eastAsia="ru-RU"/>
              </w:rPr>
              <w:t>00</w:t>
            </w:r>
          </w:p>
        </w:tc>
        <w:tc>
          <w:tcPr>
            <w:tcW w:w="472" w:type="dxa"/>
            <w:tcBorders>
              <w:top w:val="nil"/>
              <w:left w:val="nil"/>
              <w:bottom w:val="single" w:sz="4" w:space="0" w:color="auto"/>
              <w:right w:val="single" w:sz="4" w:space="0" w:color="auto"/>
            </w:tcBorders>
            <w:shd w:val="clear" w:color="auto" w:fill="auto"/>
            <w:vAlign w:val="center"/>
            <w:hideMark/>
          </w:tcPr>
          <w:p w14:paraId="56CC36C9" w14:textId="77777777" w:rsidR="007674DF" w:rsidRPr="007674DF" w:rsidRDefault="007674DF" w:rsidP="007674DF">
            <w:pPr>
              <w:spacing w:after="0" w:line="240" w:lineRule="auto"/>
              <w:jc w:val="center"/>
              <w:rPr>
                <w:rFonts w:ascii="Times New Roman" w:eastAsia="Times New Roman" w:hAnsi="Times New Roman" w:cs="Times New Roman"/>
                <w:color w:val="000000"/>
                <w:sz w:val="20"/>
                <w:szCs w:val="20"/>
                <w:lang w:eastAsia="ru-RU"/>
              </w:rPr>
            </w:pPr>
            <w:r w:rsidRPr="007674DF">
              <w:rPr>
                <w:rFonts w:ascii="Times New Roman" w:eastAsia="Times New Roman" w:hAnsi="Times New Roman" w:cs="Times New Roman"/>
                <w:color w:val="000000"/>
                <w:sz w:val="20"/>
                <w:szCs w:val="20"/>
                <w:lang w:eastAsia="ru-RU"/>
              </w:rPr>
              <w:t>00</w:t>
            </w:r>
          </w:p>
        </w:tc>
        <w:tc>
          <w:tcPr>
            <w:tcW w:w="957" w:type="dxa"/>
            <w:tcBorders>
              <w:top w:val="nil"/>
              <w:left w:val="nil"/>
              <w:bottom w:val="single" w:sz="4" w:space="0" w:color="auto"/>
              <w:right w:val="single" w:sz="4" w:space="0" w:color="auto"/>
            </w:tcBorders>
            <w:shd w:val="clear" w:color="auto" w:fill="auto"/>
            <w:vAlign w:val="center"/>
            <w:hideMark/>
          </w:tcPr>
          <w:p w14:paraId="735E9F19" w14:textId="77777777" w:rsidR="007674DF" w:rsidRPr="007674DF" w:rsidRDefault="007674DF" w:rsidP="007674DF">
            <w:pPr>
              <w:spacing w:after="0" w:line="240" w:lineRule="auto"/>
              <w:jc w:val="right"/>
              <w:rPr>
                <w:rFonts w:ascii="Times New Roman" w:eastAsia="Times New Roman" w:hAnsi="Times New Roman" w:cs="Times New Roman"/>
                <w:color w:val="000000"/>
                <w:sz w:val="20"/>
                <w:szCs w:val="20"/>
                <w:lang w:eastAsia="ru-RU"/>
              </w:rPr>
            </w:pPr>
            <w:r w:rsidRPr="007674DF">
              <w:rPr>
                <w:rFonts w:ascii="Times New Roman" w:eastAsia="Times New Roman" w:hAnsi="Times New Roman" w:cs="Times New Roman"/>
                <w:color w:val="000000"/>
                <w:sz w:val="20"/>
                <w:szCs w:val="20"/>
                <w:lang w:eastAsia="ru-RU"/>
              </w:rPr>
              <w:t>8 821,8</w:t>
            </w:r>
          </w:p>
        </w:tc>
        <w:tc>
          <w:tcPr>
            <w:tcW w:w="1208" w:type="dxa"/>
            <w:tcBorders>
              <w:top w:val="nil"/>
              <w:left w:val="single" w:sz="4" w:space="0" w:color="auto"/>
              <w:bottom w:val="single" w:sz="4" w:space="0" w:color="auto"/>
              <w:right w:val="single" w:sz="4" w:space="0" w:color="auto"/>
            </w:tcBorders>
            <w:shd w:val="clear" w:color="auto" w:fill="auto"/>
            <w:vAlign w:val="center"/>
            <w:hideMark/>
          </w:tcPr>
          <w:p w14:paraId="100A795F" w14:textId="77777777" w:rsidR="007674DF" w:rsidRPr="007674DF" w:rsidRDefault="007674DF" w:rsidP="007674DF">
            <w:pPr>
              <w:spacing w:after="0" w:line="240" w:lineRule="auto"/>
              <w:jc w:val="right"/>
              <w:rPr>
                <w:rFonts w:ascii="Times New Roman" w:eastAsia="Times New Roman" w:hAnsi="Times New Roman" w:cs="Times New Roman"/>
                <w:color w:val="000000"/>
                <w:sz w:val="20"/>
                <w:szCs w:val="20"/>
                <w:lang w:eastAsia="ru-RU"/>
              </w:rPr>
            </w:pPr>
            <w:r w:rsidRPr="007674DF">
              <w:rPr>
                <w:rFonts w:ascii="Times New Roman" w:eastAsia="Times New Roman" w:hAnsi="Times New Roman" w:cs="Times New Roman"/>
                <w:color w:val="000000"/>
                <w:sz w:val="20"/>
                <w:szCs w:val="20"/>
                <w:lang w:eastAsia="ru-RU"/>
              </w:rPr>
              <w:t>8 688,2</w:t>
            </w:r>
          </w:p>
        </w:tc>
        <w:tc>
          <w:tcPr>
            <w:tcW w:w="1064" w:type="dxa"/>
            <w:tcBorders>
              <w:top w:val="nil"/>
              <w:left w:val="single" w:sz="4" w:space="0" w:color="auto"/>
              <w:bottom w:val="single" w:sz="4" w:space="0" w:color="auto"/>
              <w:right w:val="single" w:sz="4" w:space="0" w:color="auto"/>
            </w:tcBorders>
            <w:shd w:val="clear" w:color="auto" w:fill="auto"/>
            <w:vAlign w:val="center"/>
            <w:hideMark/>
          </w:tcPr>
          <w:p w14:paraId="7CDEEB94" w14:textId="77777777" w:rsidR="007674DF" w:rsidRPr="007674DF" w:rsidRDefault="007674DF" w:rsidP="007674DF">
            <w:pPr>
              <w:spacing w:after="0" w:line="240" w:lineRule="auto"/>
              <w:jc w:val="right"/>
              <w:rPr>
                <w:rFonts w:ascii="Times New Roman" w:eastAsia="Times New Roman" w:hAnsi="Times New Roman" w:cs="Times New Roman"/>
                <w:color w:val="000000"/>
                <w:sz w:val="20"/>
                <w:szCs w:val="20"/>
                <w:lang w:eastAsia="ru-RU"/>
              </w:rPr>
            </w:pPr>
            <w:r w:rsidRPr="007674DF">
              <w:rPr>
                <w:rFonts w:ascii="Times New Roman" w:eastAsia="Times New Roman" w:hAnsi="Times New Roman" w:cs="Times New Roman"/>
                <w:color w:val="000000"/>
                <w:sz w:val="20"/>
                <w:szCs w:val="20"/>
                <w:lang w:eastAsia="ru-RU"/>
              </w:rPr>
              <w:t>8 903,7</w:t>
            </w:r>
          </w:p>
        </w:tc>
      </w:tr>
      <w:tr w:rsidR="007674DF" w:rsidRPr="007674DF" w14:paraId="265011F2" w14:textId="77777777" w:rsidTr="0023320A">
        <w:trPr>
          <w:trHeight w:val="1965"/>
        </w:trPr>
        <w:tc>
          <w:tcPr>
            <w:tcW w:w="9781" w:type="dxa"/>
            <w:tcBorders>
              <w:top w:val="nil"/>
              <w:left w:val="single" w:sz="4" w:space="0" w:color="auto"/>
              <w:bottom w:val="single" w:sz="4" w:space="0" w:color="auto"/>
              <w:right w:val="single" w:sz="4" w:space="0" w:color="auto"/>
            </w:tcBorders>
            <w:shd w:val="clear" w:color="auto" w:fill="auto"/>
            <w:noWrap/>
            <w:vAlign w:val="center"/>
            <w:hideMark/>
          </w:tcPr>
          <w:p w14:paraId="21DC870C" w14:textId="77777777" w:rsidR="007674DF" w:rsidRPr="007674DF" w:rsidRDefault="007674DF" w:rsidP="007674DF">
            <w:pPr>
              <w:tabs>
                <w:tab w:val="left" w:pos="5137"/>
                <w:tab w:val="left" w:pos="9673"/>
                <w:tab w:val="left" w:pos="10854"/>
              </w:tabs>
              <w:spacing w:after="0" w:line="240" w:lineRule="auto"/>
              <w:jc w:val="both"/>
              <w:rPr>
                <w:rFonts w:ascii="Times New Roman" w:eastAsia="Times New Roman" w:hAnsi="Times New Roman" w:cs="Times New Roman"/>
                <w:color w:val="000000"/>
                <w:sz w:val="20"/>
                <w:szCs w:val="20"/>
                <w:lang w:eastAsia="ru-RU"/>
              </w:rPr>
            </w:pPr>
            <w:r w:rsidRPr="007674DF">
              <w:rPr>
                <w:rFonts w:ascii="Times New Roman" w:eastAsia="Times New Roman" w:hAnsi="Times New Roman" w:cs="Times New Roman"/>
                <w:color w:val="000000"/>
                <w:sz w:val="20"/>
                <w:szCs w:val="20"/>
                <w:lang w:eastAsia="ru-RU"/>
              </w:rPr>
              <w:t>Расходы на выплаты по оплате труда работников Администрации Митякинского сельского поселения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66" w:type="dxa"/>
            <w:tcBorders>
              <w:top w:val="nil"/>
              <w:left w:val="nil"/>
              <w:bottom w:val="single" w:sz="4" w:space="0" w:color="auto"/>
              <w:right w:val="single" w:sz="4" w:space="0" w:color="auto"/>
            </w:tcBorders>
            <w:shd w:val="clear" w:color="auto" w:fill="auto"/>
            <w:vAlign w:val="center"/>
            <w:hideMark/>
          </w:tcPr>
          <w:p w14:paraId="2435AE21" w14:textId="77777777" w:rsidR="007674DF" w:rsidRPr="007674DF" w:rsidRDefault="007674DF" w:rsidP="007674DF">
            <w:pPr>
              <w:spacing w:after="0" w:line="240" w:lineRule="auto"/>
              <w:jc w:val="center"/>
              <w:rPr>
                <w:rFonts w:ascii="Times New Roman" w:eastAsia="Times New Roman" w:hAnsi="Times New Roman" w:cs="Times New Roman"/>
                <w:color w:val="000000"/>
                <w:sz w:val="20"/>
                <w:szCs w:val="20"/>
                <w:lang w:eastAsia="ru-RU"/>
              </w:rPr>
            </w:pPr>
            <w:r w:rsidRPr="007674DF">
              <w:rPr>
                <w:rFonts w:ascii="Times New Roman" w:eastAsia="Times New Roman" w:hAnsi="Times New Roman" w:cs="Times New Roman"/>
                <w:color w:val="000000"/>
                <w:sz w:val="20"/>
                <w:szCs w:val="20"/>
                <w:lang w:eastAsia="ru-RU"/>
              </w:rPr>
              <w:t>89.1.00.00110</w:t>
            </w:r>
          </w:p>
        </w:tc>
        <w:tc>
          <w:tcPr>
            <w:tcW w:w="616" w:type="dxa"/>
            <w:tcBorders>
              <w:top w:val="nil"/>
              <w:left w:val="nil"/>
              <w:bottom w:val="single" w:sz="4" w:space="0" w:color="auto"/>
              <w:right w:val="single" w:sz="4" w:space="0" w:color="auto"/>
            </w:tcBorders>
            <w:shd w:val="clear" w:color="auto" w:fill="auto"/>
            <w:vAlign w:val="center"/>
            <w:hideMark/>
          </w:tcPr>
          <w:p w14:paraId="3A65E881" w14:textId="77777777" w:rsidR="007674DF" w:rsidRPr="007674DF" w:rsidRDefault="007674DF" w:rsidP="007674DF">
            <w:pPr>
              <w:spacing w:after="0" w:line="240" w:lineRule="auto"/>
              <w:jc w:val="center"/>
              <w:rPr>
                <w:rFonts w:ascii="Times New Roman" w:eastAsia="Times New Roman" w:hAnsi="Times New Roman" w:cs="Times New Roman"/>
                <w:color w:val="000000"/>
                <w:sz w:val="20"/>
                <w:szCs w:val="20"/>
                <w:lang w:eastAsia="ru-RU"/>
              </w:rPr>
            </w:pPr>
            <w:r w:rsidRPr="007674DF">
              <w:rPr>
                <w:rFonts w:ascii="Times New Roman" w:eastAsia="Times New Roman" w:hAnsi="Times New Roman" w:cs="Times New Roman"/>
                <w:color w:val="000000"/>
                <w:sz w:val="20"/>
                <w:szCs w:val="20"/>
                <w:lang w:eastAsia="ru-RU"/>
              </w:rPr>
              <w:t>1.0.0</w:t>
            </w:r>
          </w:p>
        </w:tc>
        <w:tc>
          <w:tcPr>
            <w:tcW w:w="416" w:type="dxa"/>
            <w:tcBorders>
              <w:top w:val="nil"/>
              <w:left w:val="nil"/>
              <w:bottom w:val="single" w:sz="4" w:space="0" w:color="auto"/>
              <w:right w:val="single" w:sz="4" w:space="0" w:color="auto"/>
            </w:tcBorders>
            <w:shd w:val="clear" w:color="auto" w:fill="auto"/>
            <w:vAlign w:val="center"/>
            <w:hideMark/>
          </w:tcPr>
          <w:p w14:paraId="72955F66" w14:textId="77777777" w:rsidR="007674DF" w:rsidRPr="007674DF" w:rsidRDefault="007674DF" w:rsidP="007674DF">
            <w:pPr>
              <w:spacing w:after="0" w:line="240" w:lineRule="auto"/>
              <w:jc w:val="center"/>
              <w:rPr>
                <w:rFonts w:ascii="Times New Roman" w:eastAsia="Times New Roman" w:hAnsi="Times New Roman" w:cs="Times New Roman"/>
                <w:color w:val="000000"/>
                <w:sz w:val="20"/>
                <w:szCs w:val="20"/>
                <w:lang w:eastAsia="ru-RU"/>
              </w:rPr>
            </w:pPr>
            <w:r w:rsidRPr="007674DF">
              <w:rPr>
                <w:rFonts w:ascii="Times New Roman" w:eastAsia="Times New Roman" w:hAnsi="Times New Roman" w:cs="Times New Roman"/>
                <w:color w:val="000000"/>
                <w:sz w:val="20"/>
                <w:szCs w:val="20"/>
                <w:lang w:eastAsia="ru-RU"/>
              </w:rPr>
              <w:t>01</w:t>
            </w:r>
          </w:p>
        </w:tc>
        <w:tc>
          <w:tcPr>
            <w:tcW w:w="472" w:type="dxa"/>
            <w:tcBorders>
              <w:top w:val="nil"/>
              <w:left w:val="nil"/>
              <w:bottom w:val="single" w:sz="4" w:space="0" w:color="auto"/>
              <w:right w:val="single" w:sz="4" w:space="0" w:color="auto"/>
            </w:tcBorders>
            <w:shd w:val="clear" w:color="auto" w:fill="auto"/>
            <w:vAlign w:val="center"/>
            <w:hideMark/>
          </w:tcPr>
          <w:p w14:paraId="6779B148" w14:textId="77777777" w:rsidR="007674DF" w:rsidRPr="007674DF" w:rsidRDefault="007674DF" w:rsidP="007674DF">
            <w:pPr>
              <w:spacing w:after="0" w:line="240" w:lineRule="auto"/>
              <w:jc w:val="center"/>
              <w:rPr>
                <w:rFonts w:ascii="Times New Roman" w:eastAsia="Times New Roman" w:hAnsi="Times New Roman" w:cs="Times New Roman"/>
                <w:color w:val="000000"/>
                <w:sz w:val="20"/>
                <w:szCs w:val="20"/>
                <w:lang w:eastAsia="ru-RU"/>
              </w:rPr>
            </w:pPr>
            <w:r w:rsidRPr="007674DF">
              <w:rPr>
                <w:rFonts w:ascii="Times New Roman" w:eastAsia="Times New Roman" w:hAnsi="Times New Roman" w:cs="Times New Roman"/>
                <w:color w:val="000000"/>
                <w:sz w:val="20"/>
                <w:szCs w:val="20"/>
                <w:lang w:eastAsia="ru-RU"/>
              </w:rPr>
              <w:t>04</w:t>
            </w:r>
          </w:p>
        </w:tc>
        <w:tc>
          <w:tcPr>
            <w:tcW w:w="957" w:type="dxa"/>
            <w:tcBorders>
              <w:top w:val="nil"/>
              <w:left w:val="nil"/>
              <w:bottom w:val="single" w:sz="4" w:space="0" w:color="auto"/>
              <w:right w:val="single" w:sz="4" w:space="0" w:color="auto"/>
            </w:tcBorders>
            <w:shd w:val="clear" w:color="auto" w:fill="auto"/>
            <w:vAlign w:val="center"/>
            <w:hideMark/>
          </w:tcPr>
          <w:p w14:paraId="42930048" w14:textId="77777777" w:rsidR="007674DF" w:rsidRPr="007674DF" w:rsidRDefault="007674DF" w:rsidP="007674DF">
            <w:pPr>
              <w:spacing w:after="0" w:line="240" w:lineRule="auto"/>
              <w:jc w:val="right"/>
              <w:rPr>
                <w:rFonts w:ascii="Times New Roman" w:eastAsia="Times New Roman" w:hAnsi="Times New Roman" w:cs="Times New Roman"/>
                <w:color w:val="000000"/>
                <w:sz w:val="20"/>
                <w:szCs w:val="20"/>
                <w:lang w:eastAsia="ru-RU"/>
              </w:rPr>
            </w:pPr>
            <w:r w:rsidRPr="007674DF">
              <w:rPr>
                <w:rFonts w:ascii="Times New Roman" w:eastAsia="Times New Roman" w:hAnsi="Times New Roman" w:cs="Times New Roman"/>
                <w:color w:val="000000"/>
                <w:sz w:val="20"/>
                <w:szCs w:val="20"/>
                <w:lang w:eastAsia="ru-RU"/>
              </w:rPr>
              <w:t>7 948,1</w:t>
            </w:r>
          </w:p>
        </w:tc>
        <w:tc>
          <w:tcPr>
            <w:tcW w:w="1208" w:type="dxa"/>
            <w:tcBorders>
              <w:top w:val="nil"/>
              <w:left w:val="single" w:sz="4" w:space="0" w:color="auto"/>
              <w:bottom w:val="single" w:sz="4" w:space="0" w:color="auto"/>
              <w:right w:val="single" w:sz="4" w:space="0" w:color="auto"/>
            </w:tcBorders>
            <w:shd w:val="clear" w:color="auto" w:fill="auto"/>
            <w:vAlign w:val="center"/>
            <w:hideMark/>
          </w:tcPr>
          <w:p w14:paraId="1C7E9DEE" w14:textId="77777777" w:rsidR="007674DF" w:rsidRPr="007674DF" w:rsidRDefault="007674DF" w:rsidP="007674DF">
            <w:pPr>
              <w:spacing w:after="0" w:line="240" w:lineRule="auto"/>
              <w:jc w:val="right"/>
              <w:rPr>
                <w:rFonts w:ascii="Times New Roman" w:eastAsia="Times New Roman" w:hAnsi="Times New Roman" w:cs="Times New Roman"/>
                <w:color w:val="000000"/>
                <w:sz w:val="20"/>
                <w:szCs w:val="20"/>
                <w:lang w:eastAsia="ru-RU"/>
              </w:rPr>
            </w:pPr>
            <w:r w:rsidRPr="007674DF">
              <w:rPr>
                <w:rFonts w:ascii="Times New Roman" w:eastAsia="Times New Roman" w:hAnsi="Times New Roman" w:cs="Times New Roman"/>
                <w:color w:val="000000"/>
                <w:sz w:val="20"/>
                <w:szCs w:val="20"/>
                <w:lang w:eastAsia="ru-RU"/>
              </w:rPr>
              <w:t>8 199,6</w:t>
            </w:r>
          </w:p>
        </w:tc>
        <w:tc>
          <w:tcPr>
            <w:tcW w:w="1064" w:type="dxa"/>
            <w:tcBorders>
              <w:top w:val="nil"/>
              <w:left w:val="single" w:sz="4" w:space="0" w:color="auto"/>
              <w:bottom w:val="single" w:sz="4" w:space="0" w:color="auto"/>
              <w:right w:val="single" w:sz="4" w:space="0" w:color="auto"/>
            </w:tcBorders>
            <w:shd w:val="clear" w:color="auto" w:fill="auto"/>
            <w:vAlign w:val="center"/>
            <w:hideMark/>
          </w:tcPr>
          <w:p w14:paraId="407D69C9" w14:textId="77777777" w:rsidR="007674DF" w:rsidRPr="007674DF" w:rsidRDefault="007674DF" w:rsidP="007674DF">
            <w:pPr>
              <w:spacing w:after="0" w:line="240" w:lineRule="auto"/>
              <w:jc w:val="right"/>
              <w:rPr>
                <w:rFonts w:ascii="Times New Roman" w:eastAsia="Times New Roman" w:hAnsi="Times New Roman" w:cs="Times New Roman"/>
                <w:color w:val="000000"/>
                <w:sz w:val="20"/>
                <w:szCs w:val="20"/>
                <w:lang w:eastAsia="ru-RU"/>
              </w:rPr>
            </w:pPr>
            <w:r w:rsidRPr="007674DF">
              <w:rPr>
                <w:rFonts w:ascii="Times New Roman" w:eastAsia="Times New Roman" w:hAnsi="Times New Roman" w:cs="Times New Roman"/>
                <w:color w:val="000000"/>
                <w:sz w:val="20"/>
                <w:szCs w:val="20"/>
                <w:lang w:eastAsia="ru-RU"/>
              </w:rPr>
              <w:t>8 398,9</w:t>
            </w:r>
          </w:p>
        </w:tc>
      </w:tr>
      <w:tr w:rsidR="007674DF" w:rsidRPr="007674DF" w14:paraId="58E78982" w14:textId="77777777" w:rsidTr="0023320A">
        <w:trPr>
          <w:trHeight w:val="61"/>
        </w:trPr>
        <w:tc>
          <w:tcPr>
            <w:tcW w:w="9781" w:type="dxa"/>
            <w:tcBorders>
              <w:top w:val="nil"/>
              <w:left w:val="single" w:sz="4" w:space="0" w:color="auto"/>
              <w:bottom w:val="single" w:sz="4" w:space="0" w:color="auto"/>
              <w:right w:val="single" w:sz="4" w:space="0" w:color="auto"/>
            </w:tcBorders>
            <w:shd w:val="clear" w:color="auto" w:fill="auto"/>
            <w:noWrap/>
            <w:vAlign w:val="center"/>
            <w:hideMark/>
          </w:tcPr>
          <w:p w14:paraId="68CD4728" w14:textId="77777777" w:rsidR="007674DF" w:rsidRPr="007674DF" w:rsidRDefault="007674DF" w:rsidP="007674DF">
            <w:pPr>
              <w:tabs>
                <w:tab w:val="left" w:pos="5137"/>
                <w:tab w:val="left" w:pos="9673"/>
                <w:tab w:val="left" w:pos="10854"/>
              </w:tabs>
              <w:spacing w:after="0" w:line="240" w:lineRule="auto"/>
              <w:jc w:val="both"/>
              <w:rPr>
                <w:rFonts w:ascii="Times New Roman" w:eastAsia="Times New Roman" w:hAnsi="Times New Roman" w:cs="Times New Roman"/>
                <w:color w:val="000000"/>
                <w:sz w:val="20"/>
                <w:szCs w:val="20"/>
                <w:lang w:eastAsia="ru-RU"/>
              </w:rPr>
            </w:pPr>
            <w:r w:rsidRPr="007674DF">
              <w:rPr>
                <w:rFonts w:ascii="Times New Roman" w:eastAsia="Times New Roman" w:hAnsi="Times New Roman" w:cs="Times New Roman"/>
                <w:color w:val="000000"/>
                <w:sz w:val="20"/>
                <w:szCs w:val="20"/>
                <w:lang w:eastAsia="ru-RU"/>
              </w:rPr>
              <w:t>Расходы на обеспечение функций органов местного самоуправления Митякинского сельского поселения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66" w:type="dxa"/>
            <w:tcBorders>
              <w:top w:val="nil"/>
              <w:left w:val="nil"/>
              <w:bottom w:val="single" w:sz="4" w:space="0" w:color="auto"/>
              <w:right w:val="single" w:sz="4" w:space="0" w:color="auto"/>
            </w:tcBorders>
            <w:shd w:val="clear" w:color="auto" w:fill="auto"/>
            <w:vAlign w:val="center"/>
            <w:hideMark/>
          </w:tcPr>
          <w:p w14:paraId="262FA5FF" w14:textId="77777777" w:rsidR="007674DF" w:rsidRPr="007674DF" w:rsidRDefault="007674DF" w:rsidP="007674DF">
            <w:pPr>
              <w:spacing w:after="0" w:line="240" w:lineRule="auto"/>
              <w:jc w:val="center"/>
              <w:rPr>
                <w:rFonts w:ascii="Times New Roman" w:eastAsia="Times New Roman" w:hAnsi="Times New Roman" w:cs="Times New Roman"/>
                <w:color w:val="000000"/>
                <w:sz w:val="20"/>
                <w:szCs w:val="20"/>
                <w:lang w:eastAsia="ru-RU"/>
              </w:rPr>
            </w:pPr>
            <w:r w:rsidRPr="007674DF">
              <w:rPr>
                <w:rFonts w:ascii="Times New Roman" w:eastAsia="Times New Roman" w:hAnsi="Times New Roman" w:cs="Times New Roman"/>
                <w:color w:val="000000"/>
                <w:sz w:val="20"/>
                <w:szCs w:val="20"/>
                <w:lang w:eastAsia="ru-RU"/>
              </w:rPr>
              <w:t>89.1.00.00190</w:t>
            </w:r>
          </w:p>
        </w:tc>
        <w:tc>
          <w:tcPr>
            <w:tcW w:w="616" w:type="dxa"/>
            <w:tcBorders>
              <w:top w:val="nil"/>
              <w:left w:val="nil"/>
              <w:bottom w:val="single" w:sz="4" w:space="0" w:color="auto"/>
              <w:right w:val="single" w:sz="4" w:space="0" w:color="auto"/>
            </w:tcBorders>
            <w:shd w:val="clear" w:color="auto" w:fill="auto"/>
            <w:vAlign w:val="center"/>
            <w:hideMark/>
          </w:tcPr>
          <w:p w14:paraId="0CFFE0A9" w14:textId="77777777" w:rsidR="007674DF" w:rsidRPr="007674DF" w:rsidRDefault="007674DF" w:rsidP="007674DF">
            <w:pPr>
              <w:spacing w:after="0" w:line="240" w:lineRule="auto"/>
              <w:jc w:val="center"/>
              <w:rPr>
                <w:rFonts w:ascii="Times New Roman" w:eastAsia="Times New Roman" w:hAnsi="Times New Roman" w:cs="Times New Roman"/>
                <w:color w:val="000000"/>
                <w:sz w:val="20"/>
                <w:szCs w:val="20"/>
                <w:lang w:eastAsia="ru-RU"/>
              </w:rPr>
            </w:pPr>
            <w:r w:rsidRPr="007674DF">
              <w:rPr>
                <w:rFonts w:ascii="Times New Roman" w:eastAsia="Times New Roman" w:hAnsi="Times New Roman" w:cs="Times New Roman"/>
                <w:color w:val="000000"/>
                <w:sz w:val="20"/>
                <w:szCs w:val="20"/>
                <w:lang w:eastAsia="ru-RU"/>
              </w:rPr>
              <w:t>1.0.0</w:t>
            </w:r>
          </w:p>
        </w:tc>
        <w:tc>
          <w:tcPr>
            <w:tcW w:w="416" w:type="dxa"/>
            <w:tcBorders>
              <w:top w:val="nil"/>
              <w:left w:val="nil"/>
              <w:bottom w:val="single" w:sz="4" w:space="0" w:color="auto"/>
              <w:right w:val="single" w:sz="4" w:space="0" w:color="auto"/>
            </w:tcBorders>
            <w:shd w:val="clear" w:color="auto" w:fill="auto"/>
            <w:vAlign w:val="center"/>
            <w:hideMark/>
          </w:tcPr>
          <w:p w14:paraId="4F5A6FA3" w14:textId="77777777" w:rsidR="007674DF" w:rsidRPr="007674DF" w:rsidRDefault="007674DF" w:rsidP="007674DF">
            <w:pPr>
              <w:spacing w:after="0" w:line="240" w:lineRule="auto"/>
              <w:jc w:val="center"/>
              <w:rPr>
                <w:rFonts w:ascii="Times New Roman" w:eastAsia="Times New Roman" w:hAnsi="Times New Roman" w:cs="Times New Roman"/>
                <w:color w:val="000000"/>
                <w:sz w:val="20"/>
                <w:szCs w:val="20"/>
                <w:lang w:eastAsia="ru-RU"/>
              </w:rPr>
            </w:pPr>
            <w:r w:rsidRPr="007674DF">
              <w:rPr>
                <w:rFonts w:ascii="Times New Roman" w:eastAsia="Times New Roman" w:hAnsi="Times New Roman" w:cs="Times New Roman"/>
                <w:color w:val="000000"/>
                <w:sz w:val="20"/>
                <w:szCs w:val="20"/>
                <w:lang w:eastAsia="ru-RU"/>
              </w:rPr>
              <w:t>01</w:t>
            </w:r>
          </w:p>
        </w:tc>
        <w:tc>
          <w:tcPr>
            <w:tcW w:w="472" w:type="dxa"/>
            <w:tcBorders>
              <w:top w:val="nil"/>
              <w:left w:val="nil"/>
              <w:bottom w:val="single" w:sz="4" w:space="0" w:color="auto"/>
              <w:right w:val="single" w:sz="4" w:space="0" w:color="auto"/>
            </w:tcBorders>
            <w:shd w:val="clear" w:color="auto" w:fill="auto"/>
            <w:vAlign w:val="center"/>
            <w:hideMark/>
          </w:tcPr>
          <w:p w14:paraId="5B799B8D" w14:textId="77777777" w:rsidR="007674DF" w:rsidRPr="007674DF" w:rsidRDefault="007674DF" w:rsidP="007674DF">
            <w:pPr>
              <w:spacing w:after="0" w:line="240" w:lineRule="auto"/>
              <w:jc w:val="center"/>
              <w:rPr>
                <w:rFonts w:ascii="Times New Roman" w:eastAsia="Times New Roman" w:hAnsi="Times New Roman" w:cs="Times New Roman"/>
                <w:color w:val="000000"/>
                <w:sz w:val="20"/>
                <w:szCs w:val="20"/>
                <w:lang w:eastAsia="ru-RU"/>
              </w:rPr>
            </w:pPr>
            <w:r w:rsidRPr="007674DF">
              <w:rPr>
                <w:rFonts w:ascii="Times New Roman" w:eastAsia="Times New Roman" w:hAnsi="Times New Roman" w:cs="Times New Roman"/>
                <w:color w:val="000000"/>
                <w:sz w:val="20"/>
                <w:szCs w:val="20"/>
                <w:lang w:eastAsia="ru-RU"/>
              </w:rPr>
              <w:t>04</w:t>
            </w:r>
          </w:p>
        </w:tc>
        <w:tc>
          <w:tcPr>
            <w:tcW w:w="957" w:type="dxa"/>
            <w:tcBorders>
              <w:top w:val="nil"/>
              <w:left w:val="nil"/>
              <w:bottom w:val="single" w:sz="4" w:space="0" w:color="auto"/>
              <w:right w:val="single" w:sz="4" w:space="0" w:color="auto"/>
            </w:tcBorders>
            <w:shd w:val="clear" w:color="auto" w:fill="auto"/>
            <w:vAlign w:val="center"/>
            <w:hideMark/>
          </w:tcPr>
          <w:p w14:paraId="63515A2B" w14:textId="77777777" w:rsidR="007674DF" w:rsidRPr="007674DF" w:rsidRDefault="007674DF" w:rsidP="007674DF">
            <w:pPr>
              <w:spacing w:after="0" w:line="240" w:lineRule="auto"/>
              <w:jc w:val="right"/>
              <w:rPr>
                <w:rFonts w:ascii="Times New Roman" w:eastAsia="Times New Roman" w:hAnsi="Times New Roman" w:cs="Times New Roman"/>
                <w:color w:val="000000"/>
                <w:sz w:val="20"/>
                <w:szCs w:val="20"/>
                <w:lang w:eastAsia="ru-RU"/>
              </w:rPr>
            </w:pPr>
            <w:r w:rsidRPr="007674DF">
              <w:rPr>
                <w:rFonts w:ascii="Times New Roman" w:eastAsia="Times New Roman" w:hAnsi="Times New Roman" w:cs="Times New Roman"/>
                <w:color w:val="000000"/>
                <w:sz w:val="20"/>
                <w:szCs w:val="20"/>
                <w:lang w:eastAsia="ru-RU"/>
              </w:rPr>
              <w:t>354,4</w:t>
            </w:r>
          </w:p>
        </w:tc>
        <w:tc>
          <w:tcPr>
            <w:tcW w:w="1208" w:type="dxa"/>
            <w:tcBorders>
              <w:top w:val="nil"/>
              <w:left w:val="single" w:sz="4" w:space="0" w:color="auto"/>
              <w:bottom w:val="single" w:sz="4" w:space="0" w:color="auto"/>
              <w:right w:val="single" w:sz="4" w:space="0" w:color="auto"/>
            </w:tcBorders>
            <w:shd w:val="clear" w:color="auto" w:fill="auto"/>
            <w:vAlign w:val="center"/>
            <w:hideMark/>
          </w:tcPr>
          <w:p w14:paraId="42FD1DAE" w14:textId="77777777" w:rsidR="007674DF" w:rsidRPr="007674DF" w:rsidRDefault="007674DF" w:rsidP="007674DF">
            <w:pPr>
              <w:spacing w:after="0" w:line="240" w:lineRule="auto"/>
              <w:jc w:val="right"/>
              <w:rPr>
                <w:rFonts w:ascii="Times New Roman" w:eastAsia="Times New Roman" w:hAnsi="Times New Roman" w:cs="Times New Roman"/>
                <w:color w:val="000000"/>
                <w:sz w:val="20"/>
                <w:szCs w:val="20"/>
                <w:lang w:eastAsia="ru-RU"/>
              </w:rPr>
            </w:pPr>
            <w:r w:rsidRPr="007674DF">
              <w:rPr>
                <w:rFonts w:ascii="Times New Roman" w:eastAsia="Times New Roman" w:hAnsi="Times New Roman" w:cs="Times New Roman"/>
                <w:color w:val="000000"/>
                <w:sz w:val="20"/>
                <w:szCs w:val="20"/>
                <w:lang w:eastAsia="ru-RU"/>
              </w:rPr>
              <w:t>369,8</w:t>
            </w:r>
          </w:p>
        </w:tc>
        <w:tc>
          <w:tcPr>
            <w:tcW w:w="1064" w:type="dxa"/>
            <w:tcBorders>
              <w:top w:val="nil"/>
              <w:left w:val="single" w:sz="4" w:space="0" w:color="auto"/>
              <w:bottom w:val="single" w:sz="4" w:space="0" w:color="auto"/>
              <w:right w:val="single" w:sz="4" w:space="0" w:color="auto"/>
            </w:tcBorders>
            <w:shd w:val="clear" w:color="auto" w:fill="auto"/>
            <w:vAlign w:val="center"/>
            <w:hideMark/>
          </w:tcPr>
          <w:p w14:paraId="036871EF" w14:textId="77777777" w:rsidR="007674DF" w:rsidRPr="007674DF" w:rsidRDefault="007674DF" w:rsidP="007674DF">
            <w:pPr>
              <w:spacing w:after="0" w:line="240" w:lineRule="auto"/>
              <w:jc w:val="right"/>
              <w:rPr>
                <w:rFonts w:ascii="Times New Roman" w:eastAsia="Times New Roman" w:hAnsi="Times New Roman" w:cs="Times New Roman"/>
                <w:color w:val="000000"/>
                <w:sz w:val="20"/>
                <w:szCs w:val="20"/>
                <w:lang w:eastAsia="ru-RU"/>
              </w:rPr>
            </w:pPr>
            <w:r w:rsidRPr="007674DF">
              <w:rPr>
                <w:rFonts w:ascii="Times New Roman" w:eastAsia="Times New Roman" w:hAnsi="Times New Roman" w:cs="Times New Roman"/>
                <w:color w:val="000000"/>
                <w:sz w:val="20"/>
                <w:szCs w:val="20"/>
                <w:lang w:eastAsia="ru-RU"/>
              </w:rPr>
              <w:t>380,8</w:t>
            </w:r>
          </w:p>
        </w:tc>
      </w:tr>
      <w:tr w:rsidR="007674DF" w:rsidRPr="007674DF" w14:paraId="6139EDD4" w14:textId="77777777" w:rsidTr="0023320A">
        <w:trPr>
          <w:trHeight w:val="61"/>
        </w:trPr>
        <w:tc>
          <w:tcPr>
            <w:tcW w:w="9781" w:type="dxa"/>
            <w:tcBorders>
              <w:top w:val="nil"/>
              <w:left w:val="single" w:sz="4" w:space="0" w:color="auto"/>
              <w:bottom w:val="single" w:sz="4" w:space="0" w:color="auto"/>
              <w:right w:val="single" w:sz="4" w:space="0" w:color="auto"/>
            </w:tcBorders>
            <w:shd w:val="clear" w:color="auto" w:fill="auto"/>
            <w:noWrap/>
            <w:vAlign w:val="center"/>
            <w:hideMark/>
          </w:tcPr>
          <w:p w14:paraId="45931618" w14:textId="77777777" w:rsidR="007674DF" w:rsidRPr="007674DF" w:rsidRDefault="007674DF" w:rsidP="007674DF">
            <w:pPr>
              <w:tabs>
                <w:tab w:val="left" w:pos="5137"/>
                <w:tab w:val="left" w:pos="9673"/>
                <w:tab w:val="left" w:pos="10854"/>
              </w:tabs>
              <w:spacing w:after="0" w:line="240" w:lineRule="auto"/>
              <w:jc w:val="both"/>
              <w:rPr>
                <w:rFonts w:ascii="Times New Roman" w:eastAsia="Times New Roman" w:hAnsi="Times New Roman" w:cs="Times New Roman"/>
                <w:color w:val="000000"/>
                <w:sz w:val="20"/>
                <w:szCs w:val="20"/>
                <w:lang w:eastAsia="ru-RU"/>
              </w:rPr>
            </w:pPr>
            <w:r w:rsidRPr="007674DF">
              <w:rPr>
                <w:rFonts w:ascii="Times New Roman" w:eastAsia="Times New Roman" w:hAnsi="Times New Roman" w:cs="Times New Roman"/>
                <w:color w:val="000000"/>
                <w:sz w:val="20"/>
                <w:szCs w:val="20"/>
                <w:lang w:eastAsia="ru-RU"/>
              </w:rPr>
              <w:lastRenderedPageBreak/>
              <w:t>Расходы на обеспечение функций органов местного самоуправления Митякинского сельского поселения (Закупка товаров, работ и услуг для обеспечения государственных (муниципальных) нужд)</w:t>
            </w:r>
          </w:p>
        </w:tc>
        <w:tc>
          <w:tcPr>
            <w:tcW w:w="1366" w:type="dxa"/>
            <w:tcBorders>
              <w:top w:val="nil"/>
              <w:left w:val="nil"/>
              <w:bottom w:val="single" w:sz="4" w:space="0" w:color="auto"/>
              <w:right w:val="single" w:sz="4" w:space="0" w:color="auto"/>
            </w:tcBorders>
            <w:shd w:val="clear" w:color="auto" w:fill="auto"/>
            <w:vAlign w:val="center"/>
            <w:hideMark/>
          </w:tcPr>
          <w:p w14:paraId="36C376B4" w14:textId="77777777" w:rsidR="007674DF" w:rsidRPr="007674DF" w:rsidRDefault="007674DF" w:rsidP="007674DF">
            <w:pPr>
              <w:spacing w:after="0" w:line="240" w:lineRule="auto"/>
              <w:jc w:val="center"/>
              <w:rPr>
                <w:rFonts w:ascii="Times New Roman" w:eastAsia="Times New Roman" w:hAnsi="Times New Roman" w:cs="Times New Roman"/>
                <w:color w:val="000000"/>
                <w:sz w:val="20"/>
                <w:szCs w:val="20"/>
                <w:lang w:eastAsia="ru-RU"/>
              </w:rPr>
            </w:pPr>
            <w:r w:rsidRPr="007674DF">
              <w:rPr>
                <w:rFonts w:ascii="Times New Roman" w:eastAsia="Times New Roman" w:hAnsi="Times New Roman" w:cs="Times New Roman"/>
                <w:color w:val="000000"/>
                <w:sz w:val="20"/>
                <w:szCs w:val="20"/>
                <w:lang w:eastAsia="ru-RU"/>
              </w:rPr>
              <w:t>89.1.00.00190</w:t>
            </w:r>
          </w:p>
        </w:tc>
        <w:tc>
          <w:tcPr>
            <w:tcW w:w="616" w:type="dxa"/>
            <w:tcBorders>
              <w:top w:val="nil"/>
              <w:left w:val="nil"/>
              <w:bottom w:val="single" w:sz="4" w:space="0" w:color="auto"/>
              <w:right w:val="single" w:sz="4" w:space="0" w:color="auto"/>
            </w:tcBorders>
            <w:shd w:val="clear" w:color="auto" w:fill="auto"/>
            <w:vAlign w:val="center"/>
            <w:hideMark/>
          </w:tcPr>
          <w:p w14:paraId="03ADA505" w14:textId="77777777" w:rsidR="007674DF" w:rsidRPr="007674DF" w:rsidRDefault="007674DF" w:rsidP="007674DF">
            <w:pPr>
              <w:spacing w:after="0" w:line="240" w:lineRule="auto"/>
              <w:jc w:val="center"/>
              <w:rPr>
                <w:rFonts w:ascii="Times New Roman" w:eastAsia="Times New Roman" w:hAnsi="Times New Roman" w:cs="Times New Roman"/>
                <w:color w:val="000000"/>
                <w:sz w:val="20"/>
                <w:szCs w:val="20"/>
                <w:lang w:eastAsia="ru-RU"/>
              </w:rPr>
            </w:pPr>
            <w:r w:rsidRPr="007674DF">
              <w:rPr>
                <w:rFonts w:ascii="Times New Roman" w:eastAsia="Times New Roman" w:hAnsi="Times New Roman" w:cs="Times New Roman"/>
                <w:color w:val="000000"/>
                <w:sz w:val="20"/>
                <w:szCs w:val="20"/>
                <w:lang w:eastAsia="ru-RU"/>
              </w:rPr>
              <w:t>2.0.0</w:t>
            </w:r>
          </w:p>
        </w:tc>
        <w:tc>
          <w:tcPr>
            <w:tcW w:w="416" w:type="dxa"/>
            <w:tcBorders>
              <w:top w:val="nil"/>
              <w:left w:val="nil"/>
              <w:bottom w:val="single" w:sz="4" w:space="0" w:color="auto"/>
              <w:right w:val="single" w:sz="4" w:space="0" w:color="auto"/>
            </w:tcBorders>
            <w:shd w:val="clear" w:color="auto" w:fill="auto"/>
            <w:vAlign w:val="center"/>
            <w:hideMark/>
          </w:tcPr>
          <w:p w14:paraId="37A06B30" w14:textId="77777777" w:rsidR="007674DF" w:rsidRPr="007674DF" w:rsidRDefault="007674DF" w:rsidP="007674DF">
            <w:pPr>
              <w:spacing w:after="0" w:line="240" w:lineRule="auto"/>
              <w:jc w:val="center"/>
              <w:rPr>
                <w:rFonts w:ascii="Times New Roman" w:eastAsia="Times New Roman" w:hAnsi="Times New Roman" w:cs="Times New Roman"/>
                <w:color w:val="000000"/>
                <w:sz w:val="20"/>
                <w:szCs w:val="20"/>
                <w:lang w:eastAsia="ru-RU"/>
              </w:rPr>
            </w:pPr>
            <w:r w:rsidRPr="007674DF">
              <w:rPr>
                <w:rFonts w:ascii="Times New Roman" w:eastAsia="Times New Roman" w:hAnsi="Times New Roman" w:cs="Times New Roman"/>
                <w:color w:val="000000"/>
                <w:sz w:val="20"/>
                <w:szCs w:val="20"/>
                <w:lang w:eastAsia="ru-RU"/>
              </w:rPr>
              <w:t>01</w:t>
            </w:r>
          </w:p>
        </w:tc>
        <w:tc>
          <w:tcPr>
            <w:tcW w:w="472" w:type="dxa"/>
            <w:tcBorders>
              <w:top w:val="nil"/>
              <w:left w:val="nil"/>
              <w:bottom w:val="single" w:sz="4" w:space="0" w:color="auto"/>
              <w:right w:val="single" w:sz="4" w:space="0" w:color="auto"/>
            </w:tcBorders>
            <w:shd w:val="clear" w:color="auto" w:fill="auto"/>
            <w:vAlign w:val="center"/>
            <w:hideMark/>
          </w:tcPr>
          <w:p w14:paraId="203CD706" w14:textId="77777777" w:rsidR="007674DF" w:rsidRPr="007674DF" w:rsidRDefault="007674DF" w:rsidP="007674DF">
            <w:pPr>
              <w:spacing w:after="0" w:line="240" w:lineRule="auto"/>
              <w:jc w:val="center"/>
              <w:rPr>
                <w:rFonts w:ascii="Times New Roman" w:eastAsia="Times New Roman" w:hAnsi="Times New Roman" w:cs="Times New Roman"/>
                <w:color w:val="000000"/>
                <w:sz w:val="20"/>
                <w:szCs w:val="20"/>
                <w:lang w:eastAsia="ru-RU"/>
              </w:rPr>
            </w:pPr>
            <w:r w:rsidRPr="007674DF">
              <w:rPr>
                <w:rFonts w:ascii="Times New Roman" w:eastAsia="Times New Roman" w:hAnsi="Times New Roman" w:cs="Times New Roman"/>
                <w:color w:val="000000"/>
                <w:sz w:val="20"/>
                <w:szCs w:val="20"/>
                <w:lang w:eastAsia="ru-RU"/>
              </w:rPr>
              <w:t>04</w:t>
            </w:r>
          </w:p>
        </w:tc>
        <w:tc>
          <w:tcPr>
            <w:tcW w:w="957" w:type="dxa"/>
            <w:tcBorders>
              <w:top w:val="nil"/>
              <w:left w:val="nil"/>
              <w:bottom w:val="single" w:sz="4" w:space="0" w:color="auto"/>
              <w:right w:val="single" w:sz="4" w:space="0" w:color="auto"/>
            </w:tcBorders>
            <w:shd w:val="clear" w:color="auto" w:fill="auto"/>
            <w:vAlign w:val="center"/>
            <w:hideMark/>
          </w:tcPr>
          <w:p w14:paraId="5911B8B3" w14:textId="77777777" w:rsidR="007674DF" w:rsidRPr="007674DF" w:rsidRDefault="007674DF" w:rsidP="007674DF">
            <w:pPr>
              <w:spacing w:after="0" w:line="240" w:lineRule="auto"/>
              <w:jc w:val="right"/>
              <w:rPr>
                <w:rFonts w:ascii="Times New Roman" w:eastAsia="Times New Roman" w:hAnsi="Times New Roman" w:cs="Times New Roman"/>
                <w:color w:val="000000"/>
                <w:sz w:val="20"/>
                <w:szCs w:val="20"/>
                <w:lang w:eastAsia="ru-RU"/>
              </w:rPr>
            </w:pPr>
            <w:r w:rsidRPr="007674DF">
              <w:rPr>
                <w:rFonts w:ascii="Times New Roman" w:eastAsia="Times New Roman" w:hAnsi="Times New Roman" w:cs="Times New Roman"/>
                <w:color w:val="000000"/>
                <w:sz w:val="20"/>
                <w:szCs w:val="20"/>
                <w:lang w:eastAsia="ru-RU"/>
              </w:rPr>
              <w:t>519,3</w:t>
            </w:r>
          </w:p>
        </w:tc>
        <w:tc>
          <w:tcPr>
            <w:tcW w:w="1208" w:type="dxa"/>
            <w:tcBorders>
              <w:top w:val="nil"/>
              <w:left w:val="single" w:sz="4" w:space="0" w:color="auto"/>
              <w:bottom w:val="single" w:sz="4" w:space="0" w:color="auto"/>
              <w:right w:val="single" w:sz="4" w:space="0" w:color="auto"/>
            </w:tcBorders>
            <w:shd w:val="clear" w:color="auto" w:fill="auto"/>
            <w:vAlign w:val="center"/>
            <w:hideMark/>
          </w:tcPr>
          <w:p w14:paraId="17E79BB9" w14:textId="77777777" w:rsidR="007674DF" w:rsidRPr="007674DF" w:rsidRDefault="007674DF" w:rsidP="007674DF">
            <w:pPr>
              <w:spacing w:after="0" w:line="240" w:lineRule="auto"/>
              <w:jc w:val="right"/>
              <w:rPr>
                <w:rFonts w:ascii="Times New Roman" w:eastAsia="Times New Roman" w:hAnsi="Times New Roman" w:cs="Times New Roman"/>
                <w:color w:val="000000"/>
                <w:sz w:val="20"/>
                <w:szCs w:val="20"/>
                <w:lang w:eastAsia="ru-RU"/>
              </w:rPr>
            </w:pPr>
            <w:r w:rsidRPr="007674DF">
              <w:rPr>
                <w:rFonts w:ascii="Times New Roman" w:eastAsia="Times New Roman" w:hAnsi="Times New Roman" w:cs="Times New Roman"/>
                <w:color w:val="000000"/>
                <w:sz w:val="20"/>
                <w:szCs w:val="20"/>
                <w:lang w:eastAsia="ru-RU"/>
              </w:rPr>
              <w:t>118,8</w:t>
            </w:r>
          </w:p>
        </w:tc>
        <w:tc>
          <w:tcPr>
            <w:tcW w:w="1064" w:type="dxa"/>
            <w:tcBorders>
              <w:top w:val="nil"/>
              <w:left w:val="single" w:sz="4" w:space="0" w:color="auto"/>
              <w:bottom w:val="single" w:sz="4" w:space="0" w:color="auto"/>
              <w:right w:val="single" w:sz="4" w:space="0" w:color="auto"/>
            </w:tcBorders>
            <w:shd w:val="clear" w:color="auto" w:fill="auto"/>
            <w:vAlign w:val="center"/>
            <w:hideMark/>
          </w:tcPr>
          <w:p w14:paraId="2B4DC2E1" w14:textId="77777777" w:rsidR="007674DF" w:rsidRPr="007674DF" w:rsidRDefault="007674DF" w:rsidP="007674DF">
            <w:pPr>
              <w:spacing w:after="0" w:line="240" w:lineRule="auto"/>
              <w:jc w:val="right"/>
              <w:rPr>
                <w:rFonts w:ascii="Times New Roman" w:eastAsia="Times New Roman" w:hAnsi="Times New Roman" w:cs="Times New Roman"/>
                <w:color w:val="000000"/>
                <w:sz w:val="20"/>
                <w:szCs w:val="20"/>
                <w:lang w:eastAsia="ru-RU"/>
              </w:rPr>
            </w:pPr>
            <w:r w:rsidRPr="007674DF">
              <w:rPr>
                <w:rFonts w:ascii="Times New Roman" w:eastAsia="Times New Roman" w:hAnsi="Times New Roman" w:cs="Times New Roman"/>
                <w:color w:val="000000"/>
                <w:sz w:val="20"/>
                <w:szCs w:val="20"/>
                <w:lang w:eastAsia="ru-RU"/>
              </w:rPr>
              <w:t>124,0</w:t>
            </w:r>
          </w:p>
        </w:tc>
      </w:tr>
      <w:tr w:rsidR="007674DF" w:rsidRPr="007674DF" w14:paraId="321771F1" w14:textId="77777777" w:rsidTr="0023320A">
        <w:trPr>
          <w:trHeight w:val="61"/>
        </w:trPr>
        <w:tc>
          <w:tcPr>
            <w:tcW w:w="9781" w:type="dxa"/>
            <w:tcBorders>
              <w:top w:val="nil"/>
              <w:left w:val="single" w:sz="4" w:space="0" w:color="auto"/>
              <w:bottom w:val="single" w:sz="4" w:space="0" w:color="auto"/>
              <w:right w:val="single" w:sz="4" w:space="0" w:color="auto"/>
            </w:tcBorders>
            <w:shd w:val="clear" w:color="auto" w:fill="auto"/>
            <w:noWrap/>
            <w:vAlign w:val="center"/>
            <w:hideMark/>
          </w:tcPr>
          <w:p w14:paraId="0665D1C9" w14:textId="77777777" w:rsidR="007674DF" w:rsidRPr="007674DF" w:rsidRDefault="007674DF" w:rsidP="007674DF">
            <w:pPr>
              <w:tabs>
                <w:tab w:val="left" w:pos="5137"/>
                <w:tab w:val="left" w:pos="9673"/>
                <w:tab w:val="left" w:pos="10854"/>
              </w:tabs>
              <w:spacing w:after="0" w:line="240" w:lineRule="auto"/>
              <w:jc w:val="both"/>
              <w:rPr>
                <w:rFonts w:ascii="Times New Roman" w:eastAsia="Times New Roman" w:hAnsi="Times New Roman" w:cs="Times New Roman"/>
                <w:color w:val="000000"/>
                <w:sz w:val="20"/>
                <w:szCs w:val="20"/>
                <w:lang w:eastAsia="ru-RU"/>
              </w:rPr>
            </w:pPr>
            <w:r w:rsidRPr="007674DF">
              <w:rPr>
                <w:rFonts w:ascii="Times New Roman" w:eastAsia="Times New Roman" w:hAnsi="Times New Roman" w:cs="Times New Roman"/>
                <w:color w:val="000000"/>
                <w:sz w:val="20"/>
                <w:szCs w:val="20"/>
                <w:lang w:eastAsia="ru-RU"/>
              </w:rPr>
              <w:t>Иные непрограммные мероприятия</w:t>
            </w:r>
          </w:p>
        </w:tc>
        <w:tc>
          <w:tcPr>
            <w:tcW w:w="1366" w:type="dxa"/>
            <w:tcBorders>
              <w:top w:val="nil"/>
              <w:left w:val="nil"/>
              <w:bottom w:val="single" w:sz="4" w:space="0" w:color="auto"/>
              <w:right w:val="single" w:sz="4" w:space="0" w:color="auto"/>
            </w:tcBorders>
            <w:shd w:val="clear" w:color="auto" w:fill="auto"/>
            <w:vAlign w:val="center"/>
            <w:hideMark/>
          </w:tcPr>
          <w:p w14:paraId="0B2DB17D" w14:textId="77777777" w:rsidR="007674DF" w:rsidRPr="007674DF" w:rsidRDefault="007674DF" w:rsidP="007674DF">
            <w:pPr>
              <w:spacing w:after="0" w:line="240" w:lineRule="auto"/>
              <w:jc w:val="center"/>
              <w:rPr>
                <w:rFonts w:ascii="Times New Roman" w:eastAsia="Times New Roman" w:hAnsi="Times New Roman" w:cs="Times New Roman"/>
                <w:color w:val="000000"/>
                <w:sz w:val="20"/>
                <w:szCs w:val="20"/>
                <w:lang w:eastAsia="ru-RU"/>
              </w:rPr>
            </w:pPr>
            <w:r w:rsidRPr="007674DF">
              <w:rPr>
                <w:rFonts w:ascii="Times New Roman" w:eastAsia="Times New Roman" w:hAnsi="Times New Roman" w:cs="Times New Roman"/>
                <w:color w:val="000000"/>
                <w:sz w:val="20"/>
                <w:szCs w:val="20"/>
                <w:lang w:eastAsia="ru-RU"/>
              </w:rPr>
              <w:t>89.9.00.00000</w:t>
            </w:r>
          </w:p>
        </w:tc>
        <w:tc>
          <w:tcPr>
            <w:tcW w:w="616" w:type="dxa"/>
            <w:tcBorders>
              <w:top w:val="nil"/>
              <w:left w:val="nil"/>
              <w:bottom w:val="single" w:sz="4" w:space="0" w:color="auto"/>
              <w:right w:val="single" w:sz="4" w:space="0" w:color="auto"/>
            </w:tcBorders>
            <w:shd w:val="clear" w:color="auto" w:fill="auto"/>
            <w:vAlign w:val="center"/>
            <w:hideMark/>
          </w:tcPr>
          <w:p w14:paraId="72FEB4FD" w14:textId="77777777" w:rsidR="007674DF" w:rsidRPr="007674DF" w:rsidRDefault="007674DF" w:rsidP="007674DF">
            <w:pPr>
              <w:spacing w:after="0" w:line="240" w:lineRule="auto"/>
              <w:jc w:val="center"/>
              <w:rPr>
                <w:rFonts w:ascii="Times New Roman" w:eastAsia="Times New Roman" w:hAnsi="Times New Roman" w:cs="Times New Roman"/>
                <w:color w:val="000000"/>
                <w:sz w:val="20"/>
                <w:szCs w:val="20"/>
                <w:lang w:eastAsia="ru-RU"/>
              </w:rPr>
            </w:pPr>
            <w:r w:rsidRPr="007674DF">
              <w:rPr>
                <w:rFonts w:ascii="Times New Roman" w:eastAsia="Times New Roman" w:hAnsi="Times New Roman" w:cs="Times New Roman"/>
                <w:color w:val="000000"/>
                <w:sz w:val="20"/>
                <w:szCs w:val="20"/>
                <w:lang w:eastAsia="ru-RU"/>
              </w:rPr>
              <w:t>0.0.0</w:t>
            </w:r>
          </w:p>
        </w:tc>
        <w:tc>
          <w:tcPr>
            <w:tcW w:w="416" w:type="dxa"/>
            <w:tcBorders>
              <w:top w:val="nil"/>
              <w:left w:val="nil"/>
              <w:bottom w:val="single" w:sz="4" w:space="0" w:color="auto"/>
              <w:right w:val="single" w:sz="4" w:space="0" w:color="auto"/>
            </w:tcBorders>
            <w:shd w:val="clear" w:color="auto" w:fill="auto"/>
            <w:vAlign w:val="center"/>
            <w:hideMark/>
          </w:tcPr>
          <w:p w14:paraId="30725109" w14:textId="77777777" w:rsidR="007674DF" w:rsidRPr="007674DF" w:rsidRDefault="007674DF" w:rsidP="007674DF">
            <w:pPr>
              <w:spacing w:after="0" w:line="240" w:lineRule="auto"/>
              <w:jc w:val="center"/>
              <w:rPr>
                <w:rFonts w:ascii="Times New Roman" w:eastAsia="Times New Roman" w:hAnsi="Times New Roman" w:cs="Times New Roman"/>
                <w:color w:val="000000"/>
                <w:sz w:val="20"/>
                <w:szCs w:val="20"/>
                <w:lang w:eastAsia="ru-RU"/>
              </w:rPr>
            </w:pPr>
            <w:r w:rsidRPr="007674DF">
              <w:rPr>
                <w:rFonts w:ascii="Times New Roman" w:eastAsia="Times New Roman" w:hAnsi="Times New Roman" w:cs="Times New Roman"/>
                <w:color w:val="000000"/>
                <w:sz w:val="20"/>
                <w:szCs w:val="20"/>
                <w:lang w:eastAsia="ru-RU"/>
              </w:rPr>
              <w:t>00</w:t>
            </w:r>
          </w:p>
        </w:tc>
        <w:tc>
          <w:tcPr>
            <w:tcW w:w="472" w:type="dxa"/>
            <w:tcBorders>
              <w:top w:val="nil"/>
              <w:left w:val="nil"/>
              <w:bottom w:val="single" w:sz="4" w:space="0" w:color="auto"/>
              <w:right w:val="single" w:sz="4" w:space="0" w:color="auto"/>
            </w:tcBorders>
            <w:shd w:val="clear" w:color="auto" w:fill="auto"/>
            <w:vAlign w:val="center"/>
            <w:hideMark/>
          </w:tcPr>
          <w:p w14:paraId="2C9B9B51" w14:textId="77777777" w:rsidR="007674DF" w:rsidRPr="007674DF" w:rsidRDefault="007674DF" w:rsidP="007674DF">
            <w:pPr>
              <w:spacing w:after="0" w:line="240" w:lineRule="auto"/>
              <w:jc w:val="center"/>
              <w:rPr>
                <w:rFonts w:ascii="Times New Roman" w:eastAsia="Times New Roman" w:hAnsi="Times New Roman" w:cs="Times New Roman"/>
                <w:color w:val="000000"/>
                <w:sz w:val="20"/>
                <w:szCs w:val="20"/>
                <w:lang w:eastAsia="ru-RU"/>
              </w:rPr>
            </w:pPr>
            <w:r w:rsidRPr="007674DF">
              <w:rPr>
                <w:rFonts w:ascii="Times New Roman" w:eastAsia="Times New Roman" w:hAnsi="Times New Roman" w:cs="Times New Roman"/>
                <w:color w:val="000000"/>
                <w:sz w:val="20"/>
                <w:szCs w:val="20"/>
                <w:lang w:eastAsia="ru-RU"/>
              </w:rPr>
              <w:t>00</w:t>
            </w:r>
          </w:p>
        </w:tc>
        <w:tc>
          <w:tcPr>
            <w:tcW w:w="957" w:type="dxa"/>
            <w:tcBorders>
              <w:top w:val="nil"/>
              <w:left w:val="nil"/>
              <w:bottom w:val="single" w:sz="4" w:space="0" w:color="auto"/>
              <w:right w:val="single" w:sz="4" w:space="0" w:color="auto"/>
            </w:tcBorders>
            <w:shd w:val="clear" w:color="auto" w:fill="auto"/>
            <w:vAlign w:val="center"/>
            <w:hideMark/>
          </w:tcPr>
          <w:p w14:paraId="68A22C1E" w14:textId="77777777" w:rsidR="007674DF" w:rsidRPr="007674DF" w:rsidRDefault="007674DF" w:rsidP="007674DF">
            <w:pPr>
              <w:spacing w:after="0" w:line="240" w:lineRule="auto"/>
              <w:jc w:val="right"/>
              <w:rPr>
                <w:rFonts w:ascii="Times New Roman" w:eastAsia="Times New Roman" w:hAnsi="Times New Roman" w:cs="Times New Roman"/>
                <w:color w:val="000000"/>
                <w:sz w:val="20"/>
                <w:szCs w:val="20"/>
                <w:lang w:eastAsia="ru-RU"/>
              </w:rPr>
            </w:pPr>
            <w:r w:rsidRPr="007674DF">
              <w:rPr>
                <w:rFonts w:ascii="Times New Roman" w:eastAsia="Times New Roman" w:hAnsi="Times New Roman" w:cs="Times New Roman"/>
                <w:color w:val="000000"/>
                <w:sz w:val="20"/>
                <w:szCs w:val="20"/>
                <w:lang w:eastAsia="ru-RU"/>
              </w:rPr>
              <w:t>411,0</w:t>
            </w:r>
          </w:p>
        </w:tc>
        <w:tc>
          <w:tcPr>
            <w:tcW w:w="1208" w:type="dxa"/>
            <w:tcBorders>
              <w:top w:val="nil"/>
              <w:left w:val="single" w:sz="4" w:space="0" w:color="auto"/>
              <w:bottom w:val="single" w:sz="4" w:space="0" w:color="auto"/>
              <w:right w:val="single" w:sz="4" w:space="0" w:color="auto"/>
            </w:tcBorders>
            <w:shd w:val="clear" w:color="auto" w:fill="auto"/>
            <w:vAlign w:val="center"/>
            <w:hideMark/>
          </w:tcPr>
          <w:p w14:paraId="308375DB" w14:textId="77777777" w:rsidR="007674DF" w:rsidRPr="007674DF" w:rsidRDefault="007674DF" w:rsidP="007674DF">
            <w:pPr>
              <w:spacing w:after="0" w:line="240" w:lineRule="auto"/>
              <w:jc w:val="right"/>
              <w:rPr>
                <w:rFonts w:ascii="Times New Roman" w:eastAsia="Times New Roman" w:hAnsi="Times New Roman" w:cs="Times New Roman"/>
                <w:color w:val="000000"/>
                <w:sz w:val="20"/>
                <w:szCs w:val="20"/>
                <w:lang w:eastAsia="ru-RU"/>
              </w:rPr>
            </w:pPr>
            <w:r w:rsidRPr="007674DF">
              <w:rPr>
                <w:rFonts w:ascii="Times New Roman" w:eastAsia="Times New Roman" w:hAnsi="Times New Roman" w:cs="Times New Roman"/>
                <w:color w:val="000000"/>
                <w:sz w:val="20"/>
                <w:szCs w:val="20"/>
                <w:lang w:eastAsia="ru-RU"/>
              </w:rPr>
              <w:t>448,4</w:t>
            </w:r>
          </w:p>
        </w:tc>
        <w:tc>
          <w:tcPr>
            <w:tcW w:w="1064" w:type="dxa"/>
            <w:tcBorders>
              <w:top w:val="nil"/>
              <w:left w:val="single" w:sz="4" w:space="0" w:color="auto"/>
              <w:bottom w:val="single" w:sz="4" w:space="0" w:color="auto"/>
              <w:right w:val="single" w:sz="4" w:space="0" w:color="auto"/>
            </w:tcBorders>
            <w:shd w:val="clear" w:color="auto" w:fill="auto"/>
            <w:vAlign w:val="center"/>
            <w:hideMark/>
          </w:tcPr>
          <w:p w14:paraId="3E4D2F2C" w14:textId="77777777" w:rsidR="007674DF" w:rsidRPr="007674DF" w:rsidRDefault="007674DF" w:rsidP="007674DF">
            <w:pPr>
              <w:spacing w:after="0" w:line="240" w:lineRule="auto"/>
              <w:jc w:val="right"/>
              <w:rPr>
                <w:rFonts w:ascii="Times New Roman" w:eastAsia="Times New Roman" w:hAnsi="Times New Roman" w:cs="Times New Roman"/>
                <w:color w:val="000000"/>
                <w:sz w:val="20"/>
                <w:szCs w:val="20"/>
                <w:lang w:eastAsia="ru-RU"/>
              </w:rPr>
            </w:pPr>
            <w:r w:rsidRPr="007674DF">
              <w:rPr>
                <w:rFonts w:ascii="Times New Roman" w:eastAsia="Times New Roman" w:hAnsi="Times New Roman" w:cs="Times New Roman"/>
                <w:color w:val="000000"/>
                <w:sz w:val="20"/>
                <w:szCs w:val="20"/>
                <w:lang w:eastAsia="ru-RU"/>
              </w:rPr>
              <w:t>464,1</w:t>
            </w:r>
          </w:p>
        </w:tc>
      </w:tr>
      <w:tr w:rsidR="007674DF" w:rsidRPr="007674DF" w14:paraId="1C6B2FE7" w14:textId="77777777" w:rsidTr="0023320A">
        <w:trPr>
          <w:trHeight w:val="337"/>
        </w:trPr>
        <w:tc>
          <w:tcPr>
            <w:tcW w:w="9781" w:type="dxa"/>
            <w:tcBorders>
              <w:top w:val="nil"/>
              <w:left w:val="single" w:sz="4" w:space="0" w:color="auto"/>
              <w:bottom w:val="single" w:sz="4" w:space="0" w:color="auto"/>
              <w:right w:val="single" w:sz="4" w:space="0" w:color="auto"/>
            </w:tcBorders>
            <w:shd w:val="clear" w:color="auto" w:fill="auto"/>
            <w:noWrap/>
            <w:vAlign w:val="center"/>
            <w:hideMark/>
          </w:tcPr>
          <w:p w14:paraId="487B04EA" w14:textId="77777777" w:rsidR="007674DF" w:rsidRPr="007674DF" w:rsidRDefault="007674DF" w:rsidP="007674DF">
            <w:pPr>
              <w:tabs>
                <w:tab w:val="left" w:pos="5137"/>
                <w:tab w:val="left" w:pos="9673"/>
                <w:tab w:val="left" w:pos="10854"/>
              </w:tabs>
              <w:spacing w:after="0" w:line="240" w:lineRule="auto"/>
              <w:jc w:val="both"/>
              <w:rPr>
                <w:rFonts w:ascii="Times New Roman" w:eastAsia="Times New Roman" w:hAnsi="Times New Roman" w:cs="Times New Roman"/>
                <w:color w:val="000000"/>
                <w:sz w:val="20"/>
                <w:szCs w:val="20"/>
                <w:lang w:eastAsia="ru-RU"/>
              </w:rPr>
            </w:pPr>
            <w:r w:rsidRPr="007674DF">
              <w:rPr>
                <w:rFonts w:ascii="Times New Roman" w:eastAsia="Times New Roman" w:hAnsi="Times New Roman" w:cs="Times New Roman"/>
                <w:color w:val="000000"/>
                <w:sz w:val="20"/>
                <w:szCs w:val="20"/>
                <w:lang w:eastAsia="ru-RU"/>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 по иным непрограммным мероприятиям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66" w:type="dxa"/>
            <w:tcBorders>
              <w:top w:val="nil"/>
              <w:left w:val="nil"/>
              <w:bottom w:val="single" w:sz="4" w:space="0" w:color="auto"/>
              <w:right w:val="single" w:sz="4" w:space="0" w:color="auto"/>
            </w:tcBorders>
            <w:shd w:val="clear" w:color="auto" w:fill="auto"/>
            <w:vAlign w:val="center"/>
            <w:hideMark/>
          </w:tcPr>
          <w:p w14:paraId="32786119" w14:textId="77777777" w:rsidR="007674DF" w:rsidRPr="007674DF" w:rsidRDefault="007674DF" w:rsidP="007674DF">
            <w:pPr>
              <w:spacing w:after="0" w:line="240" w:lineRule="auto"/>
              <w:jc w:val="center"/>
              <w:rPr>
                <w:rFonts w:ascii="Times New Roman" w:eastAsia="Times New Roman" w:hAnsi="Times New Roman" w:cs="Times New Roman"/>
                <w:color w:val="000000"/>
                <w:sz w:val="20"/>
                <w:szCs w:val="20"/>
                <w:lang w:eastAsia="ru-RU"/>
              </w:rPr>
            </w:pPr>
            <w:r w:rsidRPr="007674DF">
              <w:rPr>
                <w:rFonts w:ascii="Times New Roman" w:eastAsia="Times New Roman" w:hAnsi="Times New Roman" w:cs="Times New Roman"/>
                <w:color w:val="000000"/>
                <w:sz w:val="20"/>
                <w:szCs w:val="20"/>
                <w:lang w:eastAsia="ru-RU"/>
              </w:rPr>
              <w:t>89.9.00.51180</w:t>
            </w:r>
          </w:p>
        </w:tc>
        <w:tc>
          <w:tcPr>
            <w:tcW w:w="616" w:type="dxa"/>
            <w:tcBorders>
              <w:top w:val="nil"/>
              <w:left w:val="nil"/>
              <w:bottom w:val="single" w:sz="4" w:space="0" w:color="auto"/>
              <w:right w:val="single" w:sz="4" w:space="0" w:color="auto"/>
            </w:tcBorders>
            <w:shd w:val="clear" w:color="auto" w:fill="auto"/>
            <w:vAlign w:val="center"/>
            <w:hideMark/>
          </w:tcPr>
          <w:p w14:paraId="4F31B8A0" w14:textId="77777777" w:rsidR="007674DF" w:rsidRPr="007674DF" w:rsidRDefault="007674DF" w:rsidP="007674DF">
            <w:pPr>
              <w:spacing w:after="0" w:line="240" w:lineRule="auto"/>
              <w:jc w:val="center"/>
              <w:rPr>
                <w:rFonts w:ascii="Times New Roman" w:eastAsia="Times New Roman" w:hAnsi="Times New Roman" w:cs="Times New Roman"/>
                <w:color w:val="000000"/>
                <w:sz w:val="20"/>
                <w:szCs w:val="20"/>
                <w:lang w:eastAsia="ru-RU"/>
              </w:rPr>
            </w:pPr>
            <w:r w:rsidRPr="007674DF">
              <w:rPr>
                <w:rFonts w:ascii="Times New Roman" w:eastAsia="Times New Roman" w:hAnsi="Times New Roman" w:cs="Times New Roman"/>
                <w:color w:val="000000"/>
                <w:sz w:val="20"/>
                <w:szCs w:val="20"/>
                <w:lang w:eastAsia="ru-RU"/>
              </w:rPr>
              <w:t>1.0.0</w:t>
            </w:r>
          </w:p>
        </w:tc>
        <w:tc>
          <w:tcPr>
            <w:tcW w:w="416" w:type="dxa"/>
            <w:tcBorders>
              <w:top w:val="nil"/>
              <w:left w:val="nil"/>
              <w:bottom w:val="single" w:sz="4" w:space="0" w:color="auto"/>
              <w:right w:val="single" w:sz="4" w:space="0" w:color="auto"/>
            </w:tcBorders>
            <w:shd w:val="clear" w:color="auto" w:fill="auto"/>
            <w:vAlign w:val="center"/>
            <w:hideMark/>
          </w:tcPr>
          <w:p w14:paraId="4184A2F9" w14:textId="77777777" w:rsidR="007674DF" w:rsidRPr="007674DF" w:rsidRDefault="007674DF" w:rsidP="007674DF">
            <w:pPr>
              <w:spacing w:after="0" w:line="240" w:lineRule="auto"/>
              <w:jc w:val="center"/>
              <w:rPr>
                <w:rFonts w:ascii="Times New Roman" w:eastAsia="Times New Roman" w:hAnsi="Times New Roman" w:cs="Times New Roman"/>
                <w:color w:val="000000"/>
                <w:sz w:val="20"/>
                <w:szCs w:val="20"/>
                <w:lang w:eastAsia="ru-RU"/>
              </w:rPr>
            </w:pPr>
            <w:r w:rsidRPr="007674DF">
              <w:rPr>
                <w:rFonts w:ascii="Times New Roman" w:eastAsia="Times New Roman" w:hAnsi="Times New Roman" w:cs="Times New Roman"/>
                <w:color w:val="000000"/>
                <w:sz w:val="20"/>
                <w:szCs w:val="20"/>
                <w:lang w:eastAsia="ru-RU"/>
              </w:rPr>
              <w:t>02</w:t>
            </w:r>
          </w:p>
        </w:tc>
        <w:tc>
          <w:tcPr>
            <w:tcW w:w="472" w:type="dxa"/>
            <w:tcBorders>
              <w:top w:val="nil"/>
              <w:left w:val="nil"/>
              <w:bottom w:val="single" w:sz="4" w:space="0" w:color="auto"/>
              <w:right w:val="single" w:sz="4" w:space="0" w:color="auto"/>
            </w:tcBorders>
            <w:shd w:val="clear" w:color="auto" w:fill="auto"/>
            <w:vAlign w:val="center"/>
            <w:hideMark/>
          </w:tcPr>
          <w:p w14:paraId="186D03ED" w14:textId="77777777" w:rsidR="007674DF" w:rsidRPr="007674DF" w:rsidRDefault="007674DF" w:rsidP="007674DF">
            <w:pPr>
              <w:spacing w:after="0" w:line="240" w:lineRule="auto"/>
              <w:jc w:val="center"/>
              <w:rPr>
                <w:rFonts w:ascii="Times New Roman" w:eastAsia="Times New Roman" w:hAnsi="Times New Roman" w:cs="Times New Roman"/>
                <w:color w:val="000000"/>
                <w:sz w:val="20"/>
                <w:szCs w:val="20"/>
                <w:lang w:eastAsia="ru-RU"/>
              </w:rPr>
            </w:pPr>
            <w:r w:rsidRPr="007674DF">
              <w:rPr>
                <w:rFonts w:ascii="Times New Roman" w:eastAsia="Times New Roman" w:hAnsi="Times New Roman" w:cs="Times New Roman"/>
                <w:color w:val="000000"/>
                <w:sz w:val="20"/>
                <w:szCs w:val="20"/>
                <w:lang w:eastAsia="ru-RU"/>
              </w:rPr>
              <w:t>03</w:t>
            </w:r>
          </w:p>
        </w:tc>
        <w:tc>
          <w:tcPr>
            <w:tcW w:w="957" w:type="dxa"/>
            <w:tcBorders>
              <w:top w:val="nil"/>
              <w:left w:val="nil"/>
              <w:bottom w:val="single" w:sz="4" w:space="0" w:color="auto"/>
              <w:right w:val="single" w:sz="4" w:space="0" w:color="auto"/>
            </w:tcBorders>
            <w:shd w:val="clear" w:color="auto" w:fill="auto"/>
            <w:vAlign w:val="center"/>
            <w:hideMark/>
          </w:tcPr>
          <w:p w14:paraId="293C49EE" w14:textId="77777777" w:rsidR="007674DF" w:rsidRPr="007674DF" w:rsidRDefault="007674DF" w:rsidP="007674DF">
            <w:pPr>
              <w:spacing w:after="0" w:line="240" w:lineRule="auto"/>
              <w:jc w:val="right"/>
              <w:rPr>
                <w:rFonts w:ascii="Times New Roman" w:eastAsia="Times New Roman" w:hAnsi="Times New Roman" w:cs="Times New Roman"/>
                <w:color w:val="000000"/>
                <w:sz w:val="20"/>
                <w:szCs w:val="20"/>
                <w:lang w:eastAsia="ru-RU"/>
              </w:rPr>
            </w:pPr>
            <w:r w:rsidRPr="007674DF">
              <w:rPr>
                <w:rFonts w:ascii="Times New Roman" w:eastAsia="Times New Roman" w:hAnsi="Times New Roman" w:cs="Times New Roman"/>
                <w:color w:val="000000"/>
                <w:sz w:val="20"/>
                <w:szCs w:val="20"/>
                <w:lang w:eastAsia="ru-RU"/>
              </w:rPr>
              <w:t>392,0</w:t>
            </w:r>
          </w:p>
        </w:tc>
        <w:tc>
          <w:tcPr>
            <w:tcW w:w="1208" w:type="dxa"/>
            <w:tcBorders>
              <w:top w:val="nil"/>
              <w:left w:val="single" w:sz="4" w:space="0" w:color="auto"/>
              <w:bottom w:val="single" w:sz="4" w:space="0" w:color="auto"/>
              <w:right w:val="single" w:sz="4" w:space="0" w:color="auto"/>
            </w:tcBorders>
            <w:shd w:val="clear" w:color="auto" w:fill="auto"/>
            <w:vAlign w:val="center"/>
            <w:hideMark/>
          </w:tcPr>
          <w:p w14:paraId="08ECF719" w14:textId="77777777" w:rsidR="007674DF" w:rsidRPr="007674DF" w:rsidRDefault="007674DF" w:rsidP="007674DF">
            <w:pPr>
              <w:spacing w:after="0" w:line="240" w:lineRule="auto"/>
              <w:jc w:val="right"/>
              <w:rPr>
                <w:rFonts w:ascii="Times New Roman" w:eastAsia="Times New Roman" w:hAnsi="Times New Roman" w:cs="Times New Roman"/>
                <w:color w:val="000000"/>
                <w:sz w:val="20"/>
                <w:szCs w:val="20"/>
                <w:lang w:eastAsia="ru-RU"/>
              </w:rPr>
            </w:pPr>
            <w:r w:rsidRPr="007674DF">
              <w:rPr>
                <w:rFonts w:ascii="Times New Roman" w:eastAsia="Times New Roman" w:hAnsi="Times New Roman" w:cs="Times New Roman"/>
                <w:color w:val="000000"/>
                <w:sz w:val="20"/>
                <w:szCs w:val="20"/>
                <w:lang w:eastAsia="ru-RU"/>
              </w:rPr>
              <w:t>415,5</w:t>
            </w:r>
          </w:p>
        </w:tc>
        <w:tc>
          <w:tcPr>
            <w:tcW w:w="1064" w:type="dxa"/>
            <w:tcBorders>
              <w:top w:val="nil"/>
              <w:left w:val="single" w:sz="4" w:space="0" w:color="auto"/>
              <w:bottom w:val="single" w:sz="4" w:space="0" w:color="auto"/>
              <w:right w:val="single" w:sz="4" w:space="0" w:color="auto"/>
            </w:tcBorders>
            <w:shd w:val="clear" w:color="auto" w:fill="auto"/>
            <w:vAlign w:val="center"/>
            <w:hideMark/>
          </w:tcPr>
          <w:p w14:paraId="05D02013" w14:textId="77777777" w:rsidR="007674DF" w:rsidRPr="007674DF" w:rsidRDefault="007674DF" w:rsidP="007674DF">
            <w:pPr>
              <w:spacing w:after="0" w:line="240" w:lineRule="auto"/>
              <w:jc w:val="right"/>
              <w:rPr>
                <w:rFonts w:ascii="Times New Roman" w:eastAsia="Times New Roman" w:hAnsi="Times New Roman" w:cs="Times New Roman"/>
                <w:color w:val="000000"/>
                <w:sz w:val="20"/>
                <w:szCs w:val="20"/>
                <w:lang w:eastAsia="ru-RU"/>
              </w:rPr>
            </w:pPr>
            <w:r w:rsidRPr="007674DF">
              <w:rPr>
                <w:rFonts w:ascii="Times New Roman" w:eastAsia="Times New Roman" w:hAnsi="Times New Roman" w:cs="Times New Roman"/>
                <w:color w:val="000000"/>
                <w:sz w:val="20"/>
                <w:szCs w:val="20"/>
                <w:lang w:eastAsia="ru-RU"/>
              </w:rPr>
              <w:t>420,9</w:t>
            </w:r>
          </w:p>
        </w:tc>
      </w:tr>
      <w:tr w:rsidR="007674DF" w:rsidRPr="007674DF" w14:paraId="01A7BC5A" w14:textId="77777777" w:rsidTr="0023320A">
        <w:trPr>
          <w:trHeight w:val="169"/>
        </w:trPr>
        <w:tc>
          <w:tcPr>
            <w:tcW w:w="9781" w:type="dxa"/>
            <w:tcBorders>
              <w:top w:val="nil"/>
              <w:left w:val="single" w:sz="4" w:space="0" w:color="auto"/>
              <w:bottom w:val="single" w:sz="4" w:space="0" w:color="auto"/>
              <w:right w:val="single" w:sz="4" w:space="0" w:color="auto"/>
            </w:tcBorders>
            <w:shd w:val="clear" w:color="auto" w:fill="auto"/>
            <w:noWrap/>
            <w:vAlign w:val="center"/>
            <w:hideMark/>
          </w:tcPr>
          <w:p w14:paraId="571970D5" w14:textId="77777777" w:rsidR="007674DF" w:rsidRPr="007674DF" w:rsidRDefault="007674DF" w:rsidP="007674DF">
            <w:pPr>
              <w:tabs>
                <w:tab w:val="left" w:pos="5137"/>
                <w:tab w:val="left" w:pos="9673"/>
                <w:tab w:val="left" w:pos="10854"/>
              </w:tabs>
              <w:spacing w:after="0" w:line="240" w:lineRule="auto"/>
              <w:jc w:val="both"/>
              <w:rPr>
                <w:rFonts w:ascii="Times New Roman" w:eastAsia="Times New Roman" w:hAnsi="Times New Roman" w:cs="Times New Roman"/>
                <w:color w:val="000000"/>
                <w:sz w:val="20"/>
                <w:szCs w:val="20"/>
                <w:lang w:eastAsia="ru-RU"/>
              </w:rPr>
            </w:pPr>
            <w:r w:rsidRPr="007674DF">
              <w:rPr>
                <w:rFonts w:ascii="Times New Roman" w:eastAsia="Times New Roman" w:hAnsi="Times New Roman" w:cs="Times New Roman"/>
                <w:color w:val="000000"/>
                <w:sz w:val="20"/>
                <w:szCs w:val="20"/>
                <w:lang w:eastAsia="ru-RU"/>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 по иным непрограммным мероприятиям (Закупка товаров, работ и услуг для обеспечения государственных (муниципальных) нужд)</w:t>
            </w:r>
          </w:p>
        </w:tc>
        <w:tc>
          <w:tcPr>
            <w:tcW w:w="1366" w:type="dxa"/>
            <w:tcBorders>
              <w:top w:val="nil"/>
              <w:left w:val="nil"/>
              <w:bottom w:val="single" w:sz="4" w:space="0" w:color="auto"/>
              <w:right w:val="single" w:sz="4" w:space="0" w:color="auto"/>
            </w:tcBorders>
            <w:shd w:val="clear" w:color="auto" w:fill="auto"/>
            <w:vAlign w:val="center"/>
            <w:hideMark/>
          </w:tcPr>
          <w:p w14:paraId="060A72E6" w14:textId="77777777" w:rsidR="007674DF" w:rsidRPr="007674DF" w:rsidRDefault="007674DF" w:rsidP="007674DF">
            <w:pPr>
              <w:spacing w:after="0" w:line="240" w:lineRule="auto"/>
              <w:jc w:val="center"/>
              <w:rPr>
                <w:rFonts w:ascii="Times New Roman" w:eastAsia="Times New Roman" w:hAnsi="Times New Roman" w:cs="Times New Roman"/>
                <w:color w:val="000000"/>
                <w:sz w:val="20"/>
                <w:szCs w:val="20"/>
                <w:lang w:eastAsia="ru-RU"/>
              </w:rPr>
            </w:pPr>
            <w:r w:rsidRPr="007674DF">
              <w:rPr>
                <w:rFonts w:ascii="Times New Roman" w:eastAsia="Times New Roman" w:hAnsi="Times New Roman" w:cs="Times New Roman"/>
                <w:color w:val="000000"/>
                <w:sz w:val="20"/>
                <w:szCs w:val="20"/>
                <w:lang w:eastAsia="ru-RU"/>
              </w:rPr>
              <w:t>89.9.00.51180</w:t>
            </w:r>
          </w:p>
        </w:tc>
        <w:tc>
          <w:tcPr>
            <w:tcW w:w="616" w:type="dxa"/>
            <w:tcBorders>
              <w:top w:val="nil"/>
              <w:left w:val="nil"/>
              <w:bottom w:val="single" w:sz="4" w:space="0" w:color="auto"/>
              <w:right w:val="single" w:sz="4" w:space="0" w:color="auto"/>
            </w:tcBorders>
            <w:shd w:val="clear" w:color="auto" w:fill="auto"/>
            <w:vAlign w:val="center"/>
            <w:hideMark/>
          </w:tcPr>
          <w:p w14:paraId="59E69B06" w14:textId="77777777" w:rsidR="007674DF" w:rsidRPr="007674DF" w:rsidRDefault="007674DF" w:rsidP="007674DF">
            <w:pPr>
              <w:spacing w:after="0" w:line="240" w:lineRule="auto"/>
              <w:jc w:val="center"/>
              <w:rPr>
                <w:rFonts w:ascii="Times New Roman" w:eastAsia="Times New Roman" w:hAnsi="Times New Roman" w:cs="Times New Roman"/>
                <w:color w:val="000000"/>
                <w:sz w:val="20"/>
                <w:szCs w:val="20"/>
                <w:lang w:eastAsia="ru-RU"/>
              </w:rPr>
            </w:pPr>
            <w:r w:rsidRPr="007674DF">
              <w:rPr>
                <w:rFonts w:ascii="Times New Roman" w:eastAsia="Times New Roman" w:hAnsi="Times New Roman" w:cs="Times New Roman"/>
                <w:color w:val="000000"/>
                <w:sz w:val="20"/>
                <w:szCs w:val="20"/>
                <w:lang w:eastAsia="ru-RU"/>
              </w:rPr>
              <w:t>2.0.0</w:t>
            </w:r>
          </w:p>
        </w:tc>
        <w:tc>
          <w:tcPr>
            <w:tcW w:w="416" w:type="dxa"/>
            <w:tcBorders>
              <w:top w:val="nil"/>
              <w:left w:val="nil"/>
              <w:bottom w:val="single" w:sz="4" w:space="0" w:color="auto"/>
              <w:right w:val="single" w:sz="4" w:space="0" w:color="auto"/>
            </w:tcBorders>
            <w:shd w:val="clear" w:color="auto" w:fill="auto"/>
            <w:vAlign w:val="center"/>
            <w:hideMark/>
          </w:tcPr>
          <w:p w14:paraId="7ED61B3A" w14:textId="77777777" w:rsidR="007674DF" w:rsidRPr="007674DF" w:rsidRDefault="007674DF" w:rsidP="007674DF">
            <w:pPr>
              <w:spacing w:after="0" w:line="240" w:lineRule="auto"/>
              <w:jc w:val="center"/>
              <w:rPr>
                <w:rFonts w:ascii="Times New Roman" w:eastAsia="Times New Roman" w:hAnsi="Times New Roman" w:cs="Times New Roman"/>
                <w:color w:val="000000"/>
                <w:sz w:val="20"/>
                <w:szCs w:val="20"/>
                <w:lang w:eastAsia="ru-RU"/>
              </w:rPr>
            </w:pPr>
            <w:r w:rsidRPr="007674DF">
              <w:rPr>
                <w:rFonts w:ascii="Times New Roman" w:eastAsia="Times New Roman" w:hAnsi="Times New Roman" w:cs="Times New Roman"/>
                <w:color w:val="000000"/>
                <w:sz w:val="20"/>
                <w:szCs w:val="20"/>
                <w:lang w:eastAsia="ru-RU"/>
              </w:rPr>
              <w:t>02</w:t>
            </w:r>
          </w:p>
        </w:tc>
        <w:tc>
          <w:tcPr>
            <w:tcW w:w="472" w:type="dxa"/>
            <w:tcBorders>
              <w:top w:val="nil"/>
              <w:left w:val="nil"/>
              <w:bottom w:val="single" w:sz="4" w:space="0" w:color="auto"/>
              <w:right w:val="single" w:sz="4" w:space="0" w:color="auto"/>
            </w:tcBorders>
            <w:shd w:val="clear" w:color="auto" w:fill="auto"/>
            <w:vAlign w:val="center"/>
            <w:hideMark/>
          </w:tcPr>
          <w:p w14:paraId="76DF8F68" w14:textId="77777777" w:rsidR="007674DF" w:rsidRPr="007674DF" w:rsidRDefault="007674DF" w:rsidP="007674DF">
            <w:pPr>
              <w:spacing w:after="0" w:line="240" w:lineRule="auto"/>
              <w:jc w:val="center"/>
              <w:rPr>
                <w:rFonts w:ascii="Times New Roman" w:eastAsia="Times New Roman" w:hAnsi="Times New Roman" w:cs="Times New Roman"/>
                <w:color w:val="000000"/>
                <w:sz w:val="20"/>
                <w:szCs w:val="20"/>
                <w:lang w:eastAsia="ru-RU"/>
              </w:rPr>
            </w:pPr>
            <w:r w:rsidRPr="007674DF">
              <w:rPr>
                <w:rFonts w:ascii="Times New Roman" w:eastAsia="Times New Roman" w:hAnsi="Times New Roman" w:cs="Times New Roman"/>
                <w:color w:val="000000"/>
                <w:sz w:val="20"/>
                <w:szCs w:val="20"/>
                <w:lang w:eastAsia="ru-RU"/>
              </w:rPr>
              <w:t>03</w:t>
            </w:r>
          </w:p>
        </w:tc>
        <w:tc>
          <w:tcPr>
            <w:tcW w:w="957" w:type="dxa"/>
            <w:tcBorders>
              <w:top w:val="nil"/>
              <w:left w:val="nil"/>
              <w:bottom w:val="single" w:sz="4" w:space="0" w:color="auto"/>
              <w:right w:val="single" w:sz="4" w:space="0" w:color="auto"/>
            </w:tcBorders>
            <w:shd w:val="clear" w:color="auto" w:fill="auto"/>
            <w:vAlign w:val="center"/>
            <w:hideMark/>
          </w:tcPr>
          <w:p w14:paraId="798D750D" w14:textId="77777777" w:rsidR="007674DF" w:rsidRPr="007674DF" w:rsidRDefault="007674DF" w:rsidP="007674DF">
            <w:pPr>
              <w:spacing w:after="0" w:line="240" w:lineRule="auto"/>
              <w:jc w:val="right"/>
              <w:rPr>
                <w:rFonts w:ascii="Times New Roman" w:eastAsia="Times New Roman" w:hAnsi="Times New Roman" w:cs="Times New Roman"/>
                <w:color w:val="000000"/>
                <w:sz w:val="20"/>
                <w:szCs w:val="20"/>
                <w:lang w:eastAsia="ru-RU"/>
              </w:rPr>
            </w:pPr>
            <w:r w:rsidRPr="007674DF">
              <w:rPr>
                <w:rFonts w:ascii="Times New Roman" w:eastAsia="Times New Roman" w:hAnsi="Times New Roman" w:cs="Times New Roman"/>
                <w:color w:val="000000"/>
                <w:sz w:val="20"/>
                <w:szCs w:val="20"/>
                <w:lang w:eastAsia="ru-RU"/>
              </w:rPr>
              <w:t>18,8</w:t>
            </w:r>
          </w:p>
        </w:tc>
        <w:tc>
          <w:tcPr>
            <w:tcW w:w="1208" w:type="dxa"/>
            <w:tcBorders>
              <w:top w:val="nil"/>
              <w:left w:val="single" w:sz="4" w:space="0" w:color="auto"/>
              <w:bottom w:val="single" w:sz="4" w:space="0" w:color="auto"/>
              <w:right w:val="single" w:sz="4" w:space="0" w:color="auto"/>
            </w:tcBorders>
            <w:shd w:val="clear" w:color="auto" w:fill="auto"/>
            <w:vAlign w:val="center"/>
            <w:hideMark/>
          </w:tcPr>
          <w:p w14:paraId="42D05FB2" w14:textId="77777777" w:rsidR="007674DF" w:rsidRPr="007674DF" w:rsidRDefault="007674DF" w:rsidP="007674DF">
            <w:pPr>
              <w:spacing w:after="0" w:line="240" w:lineRule="auto"/>
              <w:jc w:val="right"/>
              <w:rPr>
                <w:rFonts w:ascii="Times New Roman" w:eastAsia="Times New Roman" w:hAnsi="Times New Roman" w:cs="Times New Roman"/>
                <w:color w:val="000000"/>
                <w:sz w:val="20"/>
                <w:szCs w:val="20"/>
                <w:lang w:eastAsia="ru-RU"/>
              </w:rPr>
            </w:pPr>
            <w:r w:rsidRPr="007674DF">
              <w:rPr>
                <w:rFonts w:ascii="Times New Roman" w:eastAsia="Times New Roman" w:hAnsi="Times New Roman" w:cs="Times New Roman"/>
                <w:color w:val="000000"/>
                <w:sz w:val="20"/>
                <w:szCs w:val="20"/>
                <w:lang w:eastAsia="ru-RU"/>
              </w:rPr>
              <w:t>32,7</w:t>
            </w:r>
          </w:p>
        </w:tc>
        <w:tc>
          <w:tcPr>
            <w:tcW w:w="1064" w:type="dxa"/>
            <w:tcBorders>
              <w:top w:val="nil"/>
              <w:left w:val="single" w:sz="4" w:space="0" w:color="auto"/>
              <w:bottom w:val="single" w:sz="4" w:space="0" w:color="auto"/>
              <w:right w:val="single" w:sz="4" w:space="0" w:color="auto"/>
            </w:tcBorders>
            <w:shd w:val="clear" w:color="auto" w:fill="auto"/>
            <w:vAlign w:val="center"/>
            <w:hideMark/>
          </w:tcPr>
          <w:p w14:paraId="4EF3FFC3" w14:textId="77777777" w:rsidR="007674DF" w:rsidRPr="007674DF" w:rsidRDefault="007674DF" w:rsidP="007674DF">
            <w:pPr>
              <w:spacing w:after="0" w:line="240" w:lineRule="auto"/>
              <w:jc w:val="right"/>
              <w:rPr>
                <w:rFonts w:ascii="Times New Roman" w:eastAsia="Times New Roman" w:hAnsi="Times New Roman" w:cs="Times New Roman"/>
                <w:color w:val="000000"/>
                <w:sz w:val="20"/>
                <w:szCs w:val="20"/>
                <w:lang w:eastAsia="ru-RU"/>
              </w:rPr>
            </w:pPr>
            <w:r w:rsidRPr="007674DF">
              <w:rPr>
                <w:rFonts w:ascii="Times New Roman" w:eastAsia="Times New Roman" w:hAnsi="Times New Roman" w:cs="Times New Roman"/>
                <w:color w:val="000000"/>
                <w:sz w:val="20"/>
                <w:szCs w:val="20"/>
                <w:lang w:eastAsia="ru-RU"/>
              </w:rPr>
              <w:t>43,0</w:t>
            </w:r>
          </w:p>
        </w:tc>
      </w:tr>
      <w:tr w:rsidR="007674DF" w:rsidRPr="007674DF" w14:paraId="4869CA1C" w14:textId="77777777" w:rsidTr="0023320A">
        <w:trPr>
          <w:trHeight w:val="463"/>
        </w:trPr>
        <w:tc>
          <w:tcPr>
            <w:tcW w:w="9781" w:type="dxa"/>
            <w:tcBorders>
              <w:top w:val="nil"/>
              <w:left w:val="single" w:sz="4" w:space="0" w:color="auto"/>
              <w:bottom w:val="single" w:sz="4" w:space="0" w:color="auto"/>
              <w:right w:val="single" w:sz="4" w:space="0" w:color="auto"/>
            </w:tcBorders>
            <w:shd w:val="clear" w:color="auto" w:fill="auto"/>
            <w:noWrap/>
            <w:vAlign w:val="center"/>
            <w:hideMark/>
          </w:tcPr>
          <w:p w14:paraId="1AF17A60" w14:textId="77777777" w:rsidR="007674DF" w:rsidRPr="007674DF" w:rsidRDefault="007674DF" w:rsidP="007674DF">
            <w:pPr>
              <w:tabs>
                <w:tab w:val="left" w:pos="5137"/>
                <w:tab w:val="left" w:pos="9673"/>
                <w:tab w:val="left" w:pos="10854"/>
              </w:tabs>
              <w:spacing w:after="0" w:line="240" w:lineRule="auto"/>
              <w:jc w:val="both"/>
              <w:rPr>
                <w:rFonts w:ascii="Times New Roman" w:eastAsia="Times New Roman" w:hAnsi="Times New Roman" w:cs="Times New Roman"/>
                <w:color w:val="000000"/>
                <w:sz w:val="20"/>
                <w:szCs w:val="20"/>
                <w:lang w:eastAsia="ru-RU"/>
              </w:rPr>
            </w:pPr>
            <w:r w:rsidRPr="007674DF">
              <w:rPr>
                <w:rFonts w:ascii="Times New Roman" w:eastAsia="Times New Roman" w:hAnsi="Times New Roman" w:cs="Times New Roman"/>
                <w:color w:val="000000"/>
                <w:sz w:val="20"/>
                <w:szCs w:val="20"/>
                <w:lang w:eastAsia="ru-RU"/>
              </w:rPr>
              <w:t>Субвенция на 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 по иным непрограммным мероприятиям (Закупка товаров, работ и услуг для обеспечения государственных (муниципальных) нужд)</w:t>
            </w:r>
          </w:p>
        </w:tc>
        <w:tc>
          <w:tcPr>
            <w:tcW w:w="1366" w:type="dxa"/>
            <w:tcBorders>
              <w:top w:val="nil"/>
              <w:left w:val="nil"/>
              <w:bottom w:val="single" w:sz="4" w:space="0" w:color="auto"/>
              <w:right w:val="single" w:sz="4" w:space="0" w:color="auto"/>
            </w:tcBorders>
            <w:shd w:val="clear" w:color="auto" w:fill="auto"/>
            <w:vAlign w:val="center"/>
            <w:hideMark/>
          </w:tcPr>
          <w:p w14:paraId="3CF078C3" w14:textId="77777777" w:rsidR="007674DF" w:rsidRPr="007674DF" w:rsidRDefault="007674DF" w:rsidP="007674DF">
            <w:pPr>
              <w:spacing w:after="0" w:line="240" w:lineRule="auto"/>
              <w:jc w:val="center"/>
              <w:rPr>
                <w:rFonts w:ascii="Times New Roman" w:eastAsia="Times New Roman" w:hAnsi="Times New Roman" w:cs="Times New Roman"/>
                <w:color w:val="000000"/>
                <w:sz w:val="20"/>
                <w:szCs w:val="20"/>
                <w:lang w:eastAsia="ru-RU"/>
              </w:rPr>
            </w:pPr>
            <w:r w:rsidRPr="007674DF">
              <w:rPr>
                <w:rFonts w:ascii="Times New Roman" w:eastAsia="Times New Roman" w:hAnsi="Times New Roman" w:cs="Times New Roman"/>
                <w:color w:val="000000"/>
                <w:sz w:val="20"/>
                <w:szCs w:val="20"/>
                <w:lang w:eastAsia="ru-RU"/>
              </w:rPr>
              <w:t>89.9.00.72390</w:t>
            </w:r>
          </w:p>
        </w:tc>
        <w:tc>
          <w:tcPr>
            <w:tcW w:w="616" w:type="dxa"/>
            <w:tcBorders>
              <w:top w:val="nil"/>
              <w:left w:val="nil"/>
              <w:bottom w:val="single" w:sz="4" w:space="0" w:color="auto"/>
              <w:right w:val="single" w:sz="4" w:space="0" w:color="auto"/>
            </w:tcBorders>
            <w:shd w:val="clear" w:color="auto" w:fill="auto"/>
            <w:vAlign w:val="center"/>
            <w:hideMark/>
          </w:tcPr>
          <w:p w14:paraId="7055A58B" w14:textId="77777777" w:rsidR="007674DF" w:rsidRPr="007674DF" w:rsidRDefault="007674DF" w:rsidP="007674DF">
            <w:pPr>
              <w:spacing w:after="0" w:line="240" w:lineRule="auto"/>
              <w:jc w:val="center"/>
              <w:rPr>
                <w:rFonts w:ascii="Times New Roman" w:eastAsia="Times New Roman" w:hAnsi="Times New Roman" w:cs="Times New Roman"/>
                <w:color w:val="000000"/>
                <w:sz w:val="20"/>
                <w:szCs w:val="20"/>
                <w:lang w:eastAsia="ru-RU"/>
              </w:rPr>
            </w:pPr>
            <w:r w:rsidRPr="007674DF">
              <w:rPr>
                <w:rFonts w:ascii="Times New Roman" w:eastAsia="Times New Roman" w:hAnsi="Times New Roman" w:cs="Times New Roman"/>
                <w:color w:val="000000"/>
                <w:sz w:val="20"/>
                <w:szCs w:val="20"/>
                <w:lang w:eastAsia="ru-RU"/>
              </w:rPr>
              <w:t>2.0.0</w:t>
            </w:r>
          </w:p>
        </w:tc>
        <w:tc>
          <w:tcPr>
            <w:tcW w:w="416" w:type="dxa"/>
            <w:tcBorders>
              <w:top w:val="nil"/>
              <w:left w:val="nil"/>
              <w:bottom w:val="single" w:sz="4" w:space="0" w:color="auto"/>
              <w:right w:val="single" w:sz="4" w:space="0" w:color="auto"/>
            </w:tcBorders>
            <w:shd w:val="clear" w:color="auto" w:fill="auto"/>
            <w:vAlign w:val="center"/>
            <w:hideMark/>
          </w:tcPr>
          <w:p w14:paraId="20BCBFC8" w14:textId="77777777" w:rsidR="007674DF" w:rsidRPr="007674DF" w:rsidRDefault="007674DF" w:rsidP="007674DF">
            <w:pPr>
              <w:spacing w:after="0" w:line="240" w:lineRule="auto"/>
              <w:jc w:val="center"/>
              <w:rPr>
                <w:rFonts w:ascii="Times New Roman" w:eastAsia="Times New Roman" w:hAnsi="Times New Roman" w:cs="Times New Roman"/>
                <w:color w:val="000000"/>
                <w:sz w:val="20"/>
                <w:szCs w:val="20"/>
                <w:lang w:eastAsia="ru-RU"/>
              </w:rPr>
            </w:pPr>
            <w:r w:rsidRPr="007674DF">
              <w:rPr>
                <w:rFonts w:ascii="Times New Roman" w:eastAsia="Times New Roman" w:hAnsi="Times New Roman" w:cs="Times New Roman"/>
                <w:color w:val="000000"/>
                <w:sz w:val="20"/>
                <w:szCs w:val="20"/>
                <w:lang w:eastAsia="ru-RU"/>
              </w:rPr>
              <w:t>01</w:t>
            </w:r>
          </w:p>
        </w:tc>
        <w:tc>
          <w:tcPr>
            <w:tcW w:w="472" w:type="dxa"/>
            <w:tcBorders>
              <w:top w:val="nil"/>
              <w:left w:val="nil"/>
              <w:bottom w:val="single" w:sz="4" w:space="0" w:color="auto"/>
              <w:right w:val="single" w:sz="4" w:space="0" w:color="auto"/>
            </w:tcBorders>
            <w:shd w:val="clear" w:color="auto" w:fill="auto"/>
            <w:vAlign w:val="center"/>
            <w:hideMark/>
          </w:tcPr>
          <w:p w14:paraId="04161FEB" w14:textId="77777777" w:rsidR="007674DF" w:rsidRPr="007674DF" w:rsidRDefault="007674DF" w:rsidP="007674DF">
            <w:pPr>
              <w:spacing w:after="0" w:line="240" w:lineRule="auto"/>
              <w:jc w:val="center"/>
              <w:rPr>
                <w:rFonts w:ascii="Times New Roman" w:eastAsia="Times New Roman" w:hAnsi="Times New Roman" w:cs="Times New Roman"/>
                <w:color w:val="000000"/>
                <w:sz w:val="20"/>
                <w:szCs w:val="20"/>
                <w:lang w:eastAsia="ru-RU"/>
              </w:rPr>
            </w:pPr>
            <w:r w:rsidRPr="007674DF">
              <w:rPr>
                <w:rFonts w:ascii="Times New Roman" w:eastAsia="Times New Roman" w:hAnsi="Times New Roman" w:cs="Times New Roman"/>
                <w:color w:val="000000"/>
                <w:sz w:val="20"/>
                <w:szCs w:val="20"/>
                <w:lang w:eastAsia="ru-RU"/>
              </w:rPr>
              <w:t>04</w:t>
            </w:r>
          </w:p>
        </w:tc>
        <w:tc>
          <w:tcPr>
            <w:tcW w:w="957" w:type="dxa"/>
            <w:tcBorders>
              <w:top w:val="nil"/>
              <w:left w:val="nil"/>
              <w:bottom w:val="single" w:sz="4" w:space="0" w:color="auto"/>
              <w:right w:val="single" w:sz="4" w:space="0" w:color="auto"/>
            </w:tcBorders>
            <w:shd w:val="clear" w:color="auto" w:fill="auto"/>
            <w:vAlign w:val="center"/>
            <w:hideMark/>
          </w:tcPr>
          <w:p w14:paraId="5FD3400E" w14:textId="77777777" w:rsidR="007674DF" w:rsidRPr="007674DF" w:rsidRDefault="007674DF" w:rsidP="007674DF">
            <w:pPr>
              <w:spacing w:after="0" w:line="240" w:lineRule="auto"/>
              <w:jc w:val="right"/>
              <w:rPr>
                <w:rFonts w:ascii="Times New Roman" w:eastAsia="Times New Roman" w:hAnsi="Times New Roman" w:cs="Times New Roman"/>
                <w:color w:val="000000"/>
                <w:sz w:val="20"/>
                <w:szCs w:val="20"/>
                <w:lang w:eastAsia="ru-RU"/>
              </w:rPr>
            </w:pPr>
            <w:r w:rsidRPr="007674DF">
              <w:rPr>
                <w:rFonts w:ascii="Times New Roman" w:eastAsia="Times New Roman" w:hAnsi="Times New Roman" w:cs="Times New Roman"/>
                <w:color w:val="000000"/>
                <w:sz w:val="20"/>
                <w:szCs w:val="20"/>
                <w:lang w:eastAsia="ru-RU"/>
              </w:rPr>
              <w:t>0,2</w:t>
            </w:r>
          </w:p>
        </w:tc>
        <w:tc>
          <w:tcPr>
            <w:tcW w:w="1208" w:type="dxa"/>
            <w:tcBorders>
              <w:top w:val="nil"/>
              <w:left w:val="single" w:sz="4" w:space="0" w:color="auto"/>
              <w:bottom w:val="single" w:sz="4" w:space="0" w:color="auto"/>
              <w:right w:val="single" w:sz="4" w:space="0" w:color="auto"/>
            </w:tcBorders>
            <w:shd w:val="clear" w:color="auto" w:fill="auto"/>
            <w:vAlign w:val="center"/>
            <w:hideMark/>
          </w:tcPr>
          <w:p w14:paraId="464D3014" w14:textId="77777777" w:rsidR="007674DF" w:rsidRPr="007674DF" w:rsidRDefault="007674DF" w:rsidP="007674DF">
            <w:pPr>
              <w:spacing w:after="0" w:line="240" w:lineRule="auto"/>
              <w:jc w:val="right"/>
              <w:rPr>
                <w:rFonts w:ascii="Times New Roman" w:eastAsia="Times New Roman" w:hAnsi="Times New Roman" w:cs="Times New Roman"/>
                <w:color w:val="000000"/>
                <w:sz w:val="20"/>
                <w:szCs w:val="20"/>
                <w:lang w:eastAsia="ru-RU"/>
              </w:rPr>
            </w:pPr>
            <w:r w:rsidRPr="007674DF">
              <w:rPr>
                <w:rFonts w:ascii="Times New Roman" w:eastAsia="Times New Roman" w:hAnsi="Times New Roman" w:cs="Times New Roman"/>
                <w:color w:val="000000"/>
                <w:sz w:val="20"/>
                <w:szCs w:val="20"/>
                <w:lang w:eastAsia="ru-RU"/>
              </w:rPr>
              <w:t>0,2</w:t>
            </w:r>
          </w:p>
        </w:tc>
        <w:tc>
          <w:tcPr>
            <w:tcW w:w="1064" w:type="dxa"/>
            <w:tcBorders>
              <w:top w:val="nil"/>
              <w:left w:val="single" w:sz="4" w:space="0" w:color="auto"/>
              <w:bottom w:val="single" w:sz="4" w:space="0" w:color="auto"/>
              <w:right w:val="single" w:sz="4" w:space="0" w:color="auto"/>
            </w:tcBorders>
            <w:shd w:val="clear" w:color="auto" w:fill="auto"/>
            <w:vAlign w:val="center"/>
            <w:hideMark/>
          </w:tcPr>
          <w:p w14:paraId="1A3A44B0" w14:textId="77777777" w:rsidR="007674DF" w:rsidRPr="007674DF" w:rsidRDefault="007674DF" w:rsidP="007674DF">
            <w:pPr>
              <w:spacing w:after="0" w:line="240" w:lineRule="auto"/>
              <w:jc w:val="right"/>
              <w:rPr>
                <w:rFonts w:ascii="Times New Roman" w:eastAsia="Times New Roman" w:hAnsi="Times New Roman" w:cs="Times New Roman"/>
                <w:color w:val="000000"/>
                <w:sz w:val="20"/>
                <w:szCs w:val="20"/>
                <w:lang w:eastAsia="ru-RU"/>
              </w:rPr>
            </w:pPr>
            <w:r w:rsidRPr="007674DF">
              <w:rPr>
                <w:rFonts w:ascii="Times New Roman" w:eastAsia="Times New Roman" w:hAnsi="Times New Roman" w:cs="Times New Roman"/>
                <w:color w:val="000000"/>
                <w:sz w:val="20"/>
                <w:szCs w:val="20"/>
                <w:lang w:eastAsia="ru-RU"/>
              </w:rPr>
              <w:t>0,2</w:t>
            </w:r>
          </w:p>
        </w:tc>
      </w:tr>
      <w:tr w:rsidR="007674DF" w:rsidRPr="007674DF" w14:paraId="1E22648D" w14:textId="77777777" w:rsidTr="0023320A">
        <w:trPr>
          <w:trHeight w:val="510"/>
        </w:trPr>
        <w:tc>
          <w:tcPr>
            <w:tcW w:w="9781" w:type="dxa"/>
            <w:tcBorders>
              <w:top w:val="nil"/>
              <w:left w:val="single" w:sz="4" w:space="0" w:color="auto"/>
              <w:bottom w:val="single" w:sz="4" w:space="0" w:color="auto"/>
              <w:right w:val="single" w:sz="4" w:space="0" w:color="auto"/>
            </w:tcBorders>
            <w:shd w:val="clear" w:color="auto" w:fill="auto"/>
            <w:noWrap/>
            <w:vAlign w:val="center"/>
            <w:hideMark/>
          </w:tcPr>
          <w:p w14:paraId="1D7B7A87" w14:textId="77777777" w:rsidR="007674DF" w:rsidRPr="007674DF" w:rsidRDefault="007674DF" w:rsidP="007674DF">
            <w:pPr>
              <w:tabs>
                <w:tab w:val="left" w:pos="5137"/>
                <w:tab w:val="left" w:pos="9673"/>
                <w:tab w:val="left" w:pos="10854"/>
              </w:tabs>
              <w:spacing w:after="0" w:line="240" w:lineRule="auto"/>
              <w:jc w:val="both"/>
              <w:rPr>
                <w:rFonts w:ascii="Times New Roman" w:eastAsia="Times New Roman" w:hAnsi="Times New Roman" w:cs="Times New Roman"/>
                <w:color w:val="000000"/>
                <w:sz w:val="20"/>
                <w:szCs w:val="20"/>
                <w:lang w:eastAsia="ru-RU"/>
              </w:rPr>
            </w:pPr>
            <w:r w:rsidRPr="007674DF">
              <w:rPr>
                <w:rFonts w:ascii="Times New Roman" w:eastAsia="Times New Roman" w:hAnsi="Times New Roman" w:cs="Times New Roman"/>
                <w:color w:val="000000"/>
                <w:sz w:val="20"/>
                <w:szCs w:val="20"/>
                <w:lang w:eastAsia="ru-RU"/>
              </w:rPr>
              <w:t>Финансовое обеспечение непредвиденных расходов</w:t>
            </w:r>
          </w:p>
        </w:tc>
        <w:tc>
          <w:tcPr>
            <w:tcW w:w="1366" w:type="dxa"/>
            <w:tcBorders>
              <w:top w:val="nil"/>
              <w:left w:val="nil"/>
              <w:bottom w:val="single" w:sz="4" w:space="0" w:color="auto"/>
              <w:right w:val="single" w:sz="4" w:space="0" w:color="auto"/>
            </w:tcBorders>
            <w:shd w:val="clear" w:color="auto" w:fill="auto"/>
            <w:vAlign w:val="center"/>
            <w:hideMark/>
          </w:tcPr>
          <w:p w14:paraId="2518452B" w14:textId="77777777" w:rsidR="007674DF" w:rsidRPr="007674DF" w:rsidRDefault="007674DF" w:rsidP="007674DF">
            <w:pPr>
              <w:spacing w:after="0" w:line="240" w:lineRule="auto"/>
              <w:jc w:val="center"/>
              <w:rPr>
                <w:rFonts w:ascii="Times New Roman" w:eastAsia="Times New Roman" w:hAnsi="Times New Roman" w:cs="Times New Roman"/>
                <w:color w:val="000000"/>
                <w:sz w:val="20"/>
                <w:szCs w:val="20"/>
                <w:lang w:eastAsia="ru-RU"/>
              </w:rPr>
            </w:pPr>
            <w:r w:rsidRPr="007674DF">
              <w:rPr>
                <w:rFonts w:ascii="Times New Roman" w:eastAsia="Times New Roman" w:hAnsi="Times New Roman" w:cs="Times New Roman"/>
                <w:color w:val="000000"/>
                <w:sz w:val="20"/>
                <w:szCs w:val="20"/>
                <w:lang w:eastAsia="ru-RU"/>
              </w:rPr>
              <w:t>99.1.00.00000</w:t>
            </w:r>
          </w:p>
        </w:tc>
        <w:tc>
          <w:tcPr>
            <w:tcW w:w="616" w:type="dxa"/>
            <w:tcBorders>
              <w:top w:val="nil"/>
              <w:left w:val="nil"/>
              <w:bottom w:val="single" w:sz="4" w:space="0" w:color="auto"/>
              <w:right w:val="single" w:sz="4" w:space="0" w:color="auto"/>
            </w:tcBorders>
            <w:shd w:val="clear" w:color="auto" w:fill="auto"/>
            <w:vAlign w:val="center"/>
            <w:hideMark/>
          </w:tcPr>
          <w:p w14:paraId="2F2237F9" w14:textId="77777777" w:rsidR="007674DF" w:rsidRPr="007674DF" w:rsidRDefault="007674DF" w:rsidP="007674DF">
            <w:pPr>
              <w:spacing w:after="0" w:line="240" w:lineRule="auto"/>
              <w:jc w:val="center"/>
              <w:rPr>
                <w:rFonts w:ascii="Times New Roman" w:eastAsia="Times New Roman" w:hAnsi="Times New Roman" w:cs="Times New Roman"/>
                <w:color w:val="000000"/>
                <w:sz w:val="20"/>
                <w:szCs w:val="20"/>
                <w:lang w:eastAsia="ru-RU"/>
              </w:rPr>
            </w:pPr>
            <w:r w:rsidRPr="007674DF">
              <w:rPr>
                <w:rFonts w:ascii="Times New Roman" w:eastAsia="Times New Roman" w:hAnsi="Times New Roman" w:cs="Times New Roman"/>
                <w:color w:val="000000"/>
                <w:sz w:val="20"/>
                <w:szCs w:val="20"/>
                <w:lang w:eastAsia="ru-RU"/>
              </w:rPr>
              <w:t>0.0.0</w:t>
            </w:r>
          </w:p>
        </w:tc>
        <w:tc>
          <w:tcPr>
            <w:tcW w:w="416" w:type="dxa"/>
            <w:tcBorders>
              <w:top w:val="nil"/>
              <w:left w:val="nil"/>
              <w:bottom w:val="single" w:sz="4" w:space="0" w:color="auto"/>
              <w:right w:val="single" w:sz="4" w:space="0" w:color="auto"/>
            </w:tcBorders>
            <w:shd w:val="clear" w:color="auto" w:fill="auto"/>
            <w:vAlign w:val="center"/>
            <w:hideMark/>
          </w:tcPr>
          <w:p w14:paraId="4ECA0B85" w14:textId="77777777" w:rsidR="007674DF" w:rsidRPr="007674DF" w:rsidRDefault="007674DF" w:rsidP="007674DF">
            <w:pPr>
              <w:spacing w:after="0" w:line="240" w:lineRule="auto"/>
              <w:jc w:val="center"/>
              <w:rPr>
                <w:rFonts w:ascii="Times New Roman" w:eastAsia="Times New Roman" w:hAnsi="Times New Roman" w:cs="Times New Roman"/>
                <w:color w:val="000000"/>
                <w:sz w:val="20"/>
                <w:szCs w:val="20"/>
                <w:lang w:eastAsia="ru-RU"/>
              </w:rPr>
            </w:pPr>
            <w:r w:rsidRPr="007674DF">
              <w:rPr>
                <w:rFonts w:ascii="Times New Roman" w:eastAsia="Times New Roman" w:hAnsi="Times New Roman" w:cs="Times New Roman"/>
                <w:color w:val="000000"/>
                <w:sz w:val="20"/>
                <w:szCs w:val="20"/>
                <w:lang w:eastAsia="ru-RU"/>
              </w:rPr>
              <w:t>00</w:t>
            </w:r>
          </w:p>
        </w:tc>
        <w:tc>
          <w:tcPr>
            <w:tcW w:w="472" w:type="dxa"/>
            <w:tcBorders>
              <w:top w:val="nil"/>
              <w:left w:val="nil"/>
              <w:bottom w:val="single" w:sz="4" w:space="0" w:color="auto"/>
              <w:right w:val="single" w:sz="4" w:space="0" w:color="auto"/>
            </w:tcBorders>
            <w:shd w:val="clear" w:color="auto" w:fill="auto"/>
            <w:vAlign w:val="center"/>
            <w:hideMark/>
          </w:tcPr>
          <w:p w14:paraId="3828D2C5" w14:textId="77777777" w:rsidR="007674DF" w:rsidRPr="007674DF" w:rsidRDefault="007674DF" w:rsidP="007674DF">
            <w:pPr>
              <w:spacing w:after="0" w:line="240" w:lineRule="auto"/>
              <w:jc w:val="center"/>
              <w:rPr>
                <w:rFonts w:ascii="Times New Roman" w:eastAsia="Times New Roman" w:hAnsi="Times New Roman" w:cs="Times New Roman"/>
                <w:color w:val="000000"/>
                <w:sz w:val="20"/>
                <w:szCs w:val="20"/>
                <w:lang w:eastAsia="ru-RU"/>
              </w:rPr>
            </w:pPr>
            <w:r w:rsidRPr="007674DF">
              <w:rPr>
                <w:rFonts w:ascii="Times New Roman" w:eastAsia="Times New Roman" w:hAnsi="Times New Roman" w:cs="Times New Roman"/>
                <w:color w:val="000000"/>
                <w:sz w:val="20"/>
                <w:szCs w:val="20"/>
                <w:lang w:eastAsia="ru-RU"/>
              </w:rPr>
              <w:t>00</w:t>
            </w:r>
          </w:p>
        </w:tc>
        <w:tc>
          <w:tcPr>
            <w:tcW w:w="957" w:type="dxa"/>
            <w:tcBorders>
              <w:top w:val="nil"/>
              <w:left w:val="nil"/>
              <w:bottom w:val="single" w:sz="4" w:space="0" w:color="auto"/>
              <w:right w:val="single" w:sz="4" w:space="0" w:color="auto"/>
            </w:tcBorders>
            <w:shd w:val="clear" w:color="auto" w:fill="auto"/>
            <w:vAlign w:val="center"/>
            <w:hideMark/>
          </w:tcPr>
          <w:p w14:paraId="112AA729" w14:textId="77777777" w:rsidR="007674DF" w:rsidRPr="007674DF" w:rsidRDefault="007674DF" w:rsidP="007674DF">
            <w:pPr>
              <w:spacing w:after="0" w:line="240" w:lineRule="auto"/>
              <w:jc w:val="right"/>
              <w:rPr>
                <w:rFonts w:ascii="Times New Roman" w:eastAsia="Times New Roman" w:hAnsi="Times New Roman" w:cs="Times New Roman"/>
                <w:color w:val="000000"/>
                <w:sz w:val="20"/>
                <w:szCs w:val="20"/>
                <w:lang w:eastAsia="ru-RU"/>
              </w:rPr>
            </w:pPr>
            <w:r w:rsidRPr="007674DF">
              <w:rPr>
                <w:rFonts w:ascii="Times New Roman" w:eastAsia="Times New Roman" w:hAnsi="Times New Roman" w:cs="Times New Roman"/>
                <w:color w:val="000000"/>
                <w:sz w:val="20"/>
                <w:szCs w:val="20"/>
                <w:lang w:eastAsia="ru-RU"/>
              </w:rPr>
              <w:t>5,0</w:t>
            </w:r>
          </w:p>
        </w:tc>
        <w:tc>
          <w:tcPr>
            <w:tcW w:w="1208" w:type="dxa"/>
            <w:tcBorders>
              <w:top w:val="nil"/>
              <w:left w:val="single" w:sz="4" w:space="0" w:color="auto"/>
              <w:bottom w:val="single" w:sz="4" w:space="0" w:color="auto"/>
              <w:right w:val="single" w:sz="4" w:space="0" w:color="auto"/>
            </w:tcBorders>
            <w:shd w:val="clear" w:color="auto" w:fill="auto"/>
            <w:vAlign w:val="center"/>
            <w:hideMark/>
          </w:tcPr>
          <w:p w14:paraId="2C5B9056" w14:textId="77777777" w:rsidR="007674DF" w:rsidRPr="007674DF" w:rsidRDefault="007674DF" w:rsidP="007674DF">
            <w:pPr>
              <w:spacing w:after="0" w:line="240" w:lineRule="auto"/>
              <w:jc w:val="right"/>
              <w:rPr>
                <w:rFonts w:ascii="Times New Roman" w:eastAsia="Times New Roman" w:hAnsi="Times New Roman" w:cs="Times New Roman"/>
                <w:color w:val="000000"/>
                <w:sz w:val="20"/>
                <w:szCs w:val="20"/>
                <w:lang w:eastAsia="ru-RU"/>
              </w:rPr>
            </w:pPr>
            <w:r w:rsidRPr="007674DF">
              <w:rPr>
                <w:rFonts w:ascii="Times New Roman" w:eastAsia="Times New Roman" w:hAnsi="Times New Roman" w:cs="Times New Roman"/>
                <w:color w:val="000000"/>
                <w:sz w:val="20"/>
                <w:szCs w:val="20"/>
                <w:lang w:eastAsia="ru-RU"/>
              </w:rPr>
              <w:t>0,0</w:t>
            </w:r>
          </w:p>
        </w:tc>
        <w:tc>
          <w:tcPr>
            <w:tcW w:w="1064" w:type="dxa"/>
            <w:tcBorders>
              <w:top w:val="nil"/>
              <w:left w:val="single" w:sz="4" w:space="0" w:color="auto"/>
              <w:bottom w:val="single" w:sz="4" w:space="0" w:color="auto"/>
              <w:right w:val="single" w:sz="4" w:space="0" w:color="auto"/>
            </w:tcBorders>
            <w:shd w:val="clear" w:color="auto" w:fill="auto"/>
            <w:vAlign w:val="center"/>
            <w:hideMark/>
          </w:tcPr>
          <w:p w14:paraId="4FBCEECF" w14:textId="77777777" w:rsidR="007674DF" w:rsidRPr="007674DF" w:rsidRDefault="007674DF" w:rsidP="007674DF">
            <w:pPr>
              <w:spacing w:after="0" w:line="240" w:lineRule="auto"/>
              <w:jc w:val="right"/>
              <w:rPr>
                <w:rFonts w:ascii="Times New Roman" w:eastAsia="Times New Roman" w:hAnsi="Times New Roman" w:cs="Times New Roman"/>
                <w:color w:val="000000"/>
                <w:sz w:val="20"/>
                <w:szCs w:val="20"/>
                <w:lang w:eastAsia="ru-RU"/>
              </w:rPr>
            </w:pPr>
            <w:r w:rsidRPr="007674DF">
              <w:rPr>
                <w:rFonts w:ascii="Times New Roman" w:eastAsia="Times New Roman" w:hAnsi="Times New Roman" w:cs="Times New Roman"/>
                <w:color w:val="000000"/>
                <w:sz w:val="20"/>
                <w:szCs w:val="20"/>
                <w:lang w:eastAsia="ru-RU"/>
              </w:rPr>
              <w:t>0,0</w:t>
            </w:r>
          </w:p>
        </w:tc>
      </w:tr>
      <w:tr w:rsidR="007674DF" w:rsidRPr="007674DF" w14:paraId="7F961FE8" w14:textId="77777777" w:rsidTr="0023320A">
        <w:trPr>
          <w:trHeight w:val="61"/>
        </w:trPr>
        <w:tc>
          <w:tcPr>
            <w:tcW w:w="9781" w:type="dxa"/>
            <w:tcBorders>
              <w:top w:val="nil"/>
              <w:left w:val="single" w:sz="4" w:space="0" w:color="auto"/>
              <w:bottom w:val="single" w:sz="4" w:space="0" w:color="auto"/>
              <w:right w:val="single" w:sz="4" w:space="0" w:color="auto"/>
            </w:tcBorders>
            <w:shd w:val="clear" w:color="auto" w:fill="auto"/>
            <w:noWrap/>
            <w:vAlign w:val="center"/>
            <w:hideMark/>
          </w:tcPr>
          <w:p w14:paraId="28783789" w14:textId="77777777" w:rsidR="007674DF" w:rsidRPr="007674DF" w:rsidRDefault="007674DF" w:rsidP="007674DF">
            <w:pPr>
              <w:tabs>
                <w:tab w:val="left" w:pos="5137"/>
                <w:tab w:val="left" w:pos="9673"/>
                <w:tab w:val="left" w:pos="10854"/>
              </w:tabs>
              <w:spacing w:after="0" w:line="240" w:lineRule="auto"/>
              <w:jc w:val="both"/>
              <w:rPr>
                <w:rFonts w:ascii="Times New Roman" w:eastAsia="Times New Roman" w:hAnsi="Times New Roman" w:cs="Times New Roman"/>
                <w:color w:val="000000"/>
                <w:sz w:val="20"/>
                <w:szCs w:val="20"/>
                <w:lang w:eastAsia="ru-RU"/>
              </w:rPr>
            </w:pPr>
            <w:r w:rsidRPr="007674DF">
              <w:rPr>
                <w:rFonts w:ascii="Times New Roman" w:eastAsia="Times New Roman" w:hAnsi="Times New Roman" w:cs="Times New Roman"/>
                <w:color w:val="000000"/>
                <w:sz w:val="20"/>
                <w:szCs w:val="20"/>
                <w:lang w:eastAsia="ru-RU"/>
              </w:rPr>
              <w:t>Резервный фонд Администрации Митякинского сельского поселения на финансовое обеспечение иных непрограммных расходов (Иные бюджетные ассигнования)</w:t>
            </w:r>
          </w:p>
        </w:tc>
        <w:tc>
          <w:tcPr>
            <w:tcW w:w="1366" w:type="dxa"/>
            <w:tcBorders>
              <w:top w:val="nil"/>
              <w:left w:val="nil"/>
              <w:bottom w:val="single" w:sz="4" w:space="0" w:color="auto"/>
              <w:right w:val="single" w:sz="4" w:space="0" w:color="auto"/>
            </w:tcBorders>
            <w:shd w:val="clear" w:color="auto" w:fill="auto"/>
            <w:vAlign w:val="center"/>
            <w:hideMark/>
          </w:tcPr>
          <w:p w14:paraId="26F75318" w14:textId="77777777" w:rsidR="007674DF" w:rsidRPr="007674DF" w:rsidRDefault="007674DF" w:rsidP="007674DF">
            <w:pPr>
              <w:spacing w:after="0" w:line="240" w:lineRule="auto"/>
              <w:jc w:val="center"/>
              <w:rPr>
                <w:rFonts w:ascii="Times New Roman" w:eastAsia="Times New Roman" w:hAnsi="Times New Roman" w:cs="Times New Roman"/>
                <w:color w:val="000000"/>
                <w:sz w:val="20"/>
                <w:szCs w:val="20"/>
                <w:lang w:eastAsia="ru-RU"/>
              </w:rPr>
            </w:pPr>
            <w:r w:rsidRPr="007674DF">
              <w:rPr>
                <w:rFonts w:ascii="Times New Roman" w:eastAsia="Times New Roman" w:hAnsi="Times New Roman" w:cs="Times New Roman"/>
                <w:color w:val="000000"/>
                <w:sz w:val="20"/>
                <w:szCs w:val="20"/>
                <w:lang w:eastAsia="ru-RU"/>
              </w:rPr>
              <w:t>99.1.00.90100</w:t>
            </w:r>
          </w:p>
        </w:tc>
        <w:tc>
          <w:tcPr>
            <w:tcW w:w="616" w:type="dxa"/>
            <w:tcBorders>
              <w:top w:val="nil"/>
              <w:left w:val="nil"/>
              <w:bottom w:val="single" w:sz="4" w:space="0" w:color="auto"/>
              <w:right w:val="single" w:sz="4" w:space="0" w:color="auto"/>
            </w:tcBorders>
            <w:shd w:val="clear" w:color="auto" w:fill="auto"/>
            <w:vAlign w:val="center"/>
            <w:hideMark/>
          </w:tcPr>
          <w:p w14:paraId="793B8EC4" w14:textId="77777777" w:rsidR="007674DF" w:rsidRPr="007674DF" w:rsidRDefault="007674DF" w:rsidP="007674DF">
            <w:pPr>
              <w:spacing w:after="0" w:line="240" w:lineRule="auto"/>
              <w:jc w:val="center"/>
              <w:rPr>
                <w:rFonts w:ascii="Times New Roman" w:eastAsia="Times New Roman" w:hAnsi="Times New Roman" w:cs="Times New Roman"/>
                <w:color w:val="000000"/>
                <w:sz w:val="20"/>
                <w:szCs w:val="20"/>
                <w:lang w:eastAsia="ru-RU"/>
              </w:rPr>
            </w:pPr>
            <w:r w:rsidRPr="007674DF">
              <w:rPr>
                <w:rFonts w:ascii="Times New Roman" w:eastAsia="Times New Roman" w:hAnsi="Times New Roman" w:cs="Times New Roman"/>
                <w:color w:val="000000"/>
                <w:sz w:val="20"/>
                <w:szCs w:val="20"/>
                <w:lang w:eastAsia="ru-RU"/>
              </w:rPr>
              <w:t>8.0.0</w:t>
            </w:r>
          </w:p>
        </w:tc>
        <w:tc>
          <w:tcPr>
            <w:tcW w:w="416" w:type="dxa"/>
            <w:tcBorders>
              <w:top w:val="nil"/>
              <w:left w:val="nil"/>
              <w:bottom w:val="single" w:sz="4" w:space="0" w:color="auto"/>
              <w:right w:val="single" w:sz="4" w:space="0" w:color="auto"/>
            </w:tcBorders>
            <w:shd w:val="clear" w:color="auto" w:fill="auto"/>
            <w:vAlign w:val="center"/>
            <w:hideMark/>
          </w:tcPr>
          <w:p w14:paraId="7CE0E73E" w14:textId="77777777" w:rsidR="007674DF" w:rsidRPr="007674DF" w:rsidRDefault="007674DF" w:rsidP="007674DF">
            <w:pPr>
              <w:spacing w:after="0" w:line="240" w:lineRule="auto"/>
              <w:jc w:val="center"/>
              <w:rPr>
                <w:rFonts w:ascii="Times New Roman" w:eastAsia="Times New Roman" w:hAnsi="Times New Roman" w:cs="Times New Roman"/>
                <w:color w:val="000000"/>
                <w:sz w:val="20"/>
                <w:szCs w:val="20"/>
                <w:lang w:eastAsia="ru-RU"/>
              </w:rPr>
            </w:pPr>
            <w:r w:rsidRPr="007674DF">
              <w:rPr>
                <w:rFonts w:ascii="Times New Roman" w:eastAsia="Times New Roman" w:hAnsi="Times New Roman" w:cs="Times New Roman"/>
                <w:color w:val="000000"/>
                <w:sz w:val="20"/>
                <w:szCs w:val="20"/>
                <w:lang w:eastAsia="ru-RU"/>
              </w:rPr>
              <w:t>01</w:t>
            </w:r>
          </w:p>
        </w:tc>
        <w:tc>
          <w:tcPr>
            <w:tcW w:w="472" w:type="dxa"/>
            <w:tcBorders>
              <w:top w:val="nil"/>
              <w:left w:val="nil"/>
              <w:bottom w:val="single" w:sz="4" w:space="0" w:color="auto"/>
              <w:right w:val="single" w:sz="4" w:space="0" w:color="auto"/>
            </w:tcBorders>
            <w:shd w:val="clear" w:color="auto" w:fill="auto"/>
            <w:vAlign w:val="center"/>
            <w:hideMark/>
          </w:tcPr>
          <w:p w14:paraId="5B14210B" w14:textId="77777777" w:rsidR="007674DF" w:rsidRPr="007674DF" w:rsidRDefault="007674DF" w:rsidP="007674DF">
            <w:pPr>
              <w:spacing w:after="0" w:line="240" w:lineRule="auto"/>
              <w:jc w:val="center"/>
              <w:rPr>
                <w:rFonts w:ascii="Times New Roman" w:eastAsia="Times New Roman" w:hAnsi="Times New Roman" w:cs="Times New Roman"/>
                <w:color w:val="000000"/>
                <w:sz w:val="20"/>
                <w:szCs w:val="20"/>
                <w:lang w:eastAsia="ru-RU"/>
              </w:rPr>
            </w:pPr>
            <w:r w:rsidRPr="007674DF">
              <w:rPr>
                <w:rFonts w:ascii="Times New Roman" w:eastAsia="Times New Roman" w:hAnsi="Times New Roman" w:cs="Times New Roman"/>
                <w:color w:val="000000"/>
                <w:sz w:val="20"/>
                <w:szCs w:val="20"/>
                <w:lang w:eastAsia="ru-RU"/>
              </w:rPr>
              <w:t>11</w:t>
            </w:r>
          </w:p>
        </w:tc>
        <w:tc>
          <w:tcPr>
            <w:tcW w:w="957" w:type="dxa"/>
            <w:tcBorders>
              <w:top w:val="nil"/>
              <w:left w:val="nil"/>
              <w:bottom w:val="single" w:sz="4" w:space="0" w:color="auto"/>
              <w:right w:val="single" w:sz="4" w:space="0" w:color="auto"/>
            </w:tcBorders>
            <w:shd w:val="clear" w:color="auto" w:fill="auto"/>
            <w:vAlign w:val="center"/>
            <w:hideMark/>
          </w:tcPr>
          <w:p w14:paraId="2E449603" w14:textId="77777777" w:rsidR="007674DF" w:rsidRPr="007674DF" w:rsidRDefault="007674DF" w:rsidP="007674DF">
            <w:pPr>
              <w:spacing w:after="0" w:line="240" w:lineRule="auto"/>
              <w:jc w:val="right"/>
              <w:rPr>
                <w:rFonts w:ascii="Times New Roman" w:eastAsia="Times New Roman" w:hAnsi="Times New Roman" w:cs="Times New Roman"/>
                <w:color w:val="000000"/>
                <w:sz w:val="20"/>
                <w:szCs w:val="20"/>
                <w:lang w:eastAsia="ru-RU"/>
              </w:rPr>
            </w:pPr>
            <w:r w:rsidRPr="007674DF">
              <w:rPr>
                <w:rFonts w:ascii="Times New Roman" w:eastAsia="Times New Roman" w:hAnsi="Times New Roman" w:cs="Times New Roman"/>
                <w:color w:val="000000"/>
                <w:sz w:val="20"/>
                <w:szCs w:val="20"/>
                <w:lang w:eastAsia="ru-RU"/>
              </w:rPr>
              <w:t>5,0</w:t>
            </w:r>
          </w:p>
        </w:tc>
        <w:tc>
          <w:tcPr>
            <w:tcW w:w="1208" w:type="dxa"/>
            <w:tcBorders>
              <w:top w:val="nil"/>
              <w:left w:val="single" w:sz="4" w:space="0" w:color="auto"/>
              <w:bottom w:val="single" w:sz="4" w:space="0" w:color="auto"/>
              <w:right w:val="single" w:sz="4" w:space="0" w:color="auto"/>
            </w:tcBorders>
            <w:shd w:val="clear" w:color="auto" w:fill="auto"/>
            <w:vAlign w:val="center"/>
            <w:hideMark/>
          </w:tcPr>
          <w:p w14:paraId="183BC3F7" w14:textId="77777777" w:rsidR="007674DF" w:rsidRPr="007674DF" w:rsidRDefault="007674DF" w:rsidP="007674DF">
            <w:pPr>
              <w:spacing w:after="0" w:line="240" w:lineRule="auto"/>
              <w:jc w:val="right"/>
              <w:rPr>
                <w:rFonts w:ascii="Times New Roman" w:eastAsia="Times New Roman" w:hAnsi="Times New Roman" w:cs="Times New Roman"/>
                <w:color w:val="000000"/>
                <w:sz w:val="20"/>
                <w:szCs w:val="20"/>
                <w:lang w:eastAsia="ru-RU"/>
              </w:rPr>
            </w:pPr>
            <w:r w:rsidRPr="007674DF">
              <w:rPr>
                <w:rFonts w:ascii="Times New Roman" w:eastAsia="Times New Roman" w:hAnsi="Times New Roman" w:cs="Times New Roman"/>
                <w:color w:val="000000"/>
                <w:sz w:val="20"/>
                <w:szCs w:val="20"/>
                <w:lang w:eastAsia="ru-RU"/>
              </w:rPr>
              <w:t>0,0</w:t>
            </w:r>
          </w:p>
        </w:tc>
        <w:tc>
          <w:tcPr>
            <w:tcW w:w="1064" w:type="dxa"/>
            <w:tcBorders>
              <w:top w:val="nil"/>
              <w:left w:val="single" w:sz="4" w:space="0" w:color="auto"/>
              <w:bottom w:val="single" w:sz="4" w:space="0" w:color="auto"/>
              <w:right w:val="single" w:sz="4" w:space="0" w:color="auto"/>
            </w:tcBorders>
            <w:shd w:val="clear" w:color="auto" w:fill="auto"/>
            <w:vAlign w:val="center"/>
            <w:hideMark/>
          </w:tcPr>
          <w:p w14:paraId="47D98A29" w14:textId="77777777" w:rsidR="007674DF" w:rsidRPr="007674DF" w:rsidRDefault="007674DF" w:rsidP="007674DF">
            <w:pPr>
              <w:spacing w:after="0" w:line="240" w:lineRule="auto"/>
              <w:jc w:val="right"/>
              <w:rPr>
                <w:rFonts w:ascii="Times New Roman" w:eastAsia="Times New Roman" w:hAnsi="Times New Roman" w:cs="Times New Roman"/>
                <w:color w:val="000000"/>
                <w:sz w:val="20"/>
                <w:szCs w:val="20"/>
                <w:lang w:eastAsia="ru-RU"/>
              </w:rPr>
            </w:pPr>
            <w:r w:rsidRPr="007674DF">
              <w:rPr>
                <w:rFonts w:ascii="Times New Roman" w:eastAsia="Times New Roman" w:hAnsi="Times New Roman" w:cs="Times New Roman"/>
                <w:color w:val="000000"/>
                <w:sz w:val="20"/>
                <w:szCs w:val="20"/>
                <w:lang w:eastAsia="ru-RU"/>
              </w:rPr>
              <w:t>0,0</w:t>
            </w:r>
          </w:p>
        </w:tc>
      </w:tr>
      <w:tr w:rsidR="007674DF" w:rsidRPr="007674DF" w14:paraId="2F8DD42B" w14:textId="77777777" w:rsidTr="0023320A">
        <w:trPr>
          <w:trHeight w:val="525"/>
        </w:trPr>
        <w:tc>
          <w:tcPr>
            <w:tcW w:w="9781" w:type="dxa"/>
            <w:tcBorders>
              <w:top w:val="nil"/>
              <w:left w:val="single" w:sz="4" w:space="0" w:color="auto"/>
              <w:bottom w:val="single" w:sz="4" w:space="0" w:color="auto"/>
              <w:right w:val="single" w:sz="4" w:space="0" w:color="auto"/>
            </w:tcBorders>
            <w:shd w:val="clear" w:color="auto" w:fill="auto"/>
            <w:noWrap/>
            <w:vAlign w:val="center"/>
            <w:hideMark/>
          </w:tcPr>
          <w:p w14:paraId="3D52FF64" w14:textId="77777777" w:rsidR="007674DF" w:rsidRPr="007674DF" w:rsidRDefault="007674DF" w:rsidP="007674DF">
            <w:pPr>
              <w:tabs>
                <w:tab w:val="left" w:pos="5137"/>
                <w:tab w:val="left" w:pos="9673"/>
                <w:tab w:val="left" w:pos="10854"/>
              </w:tabs>
              <w:spacing w:after="0" w:line="240" w:lineRule="auto"/>
              <w:jc w:val="both"/>
              <w:rPr>
                <w:rFonts w:ascii="Times New Roman" w:eastAsia="Times New Roman" w:hAnsi="Times New Roman" w:cs="Times New Roman"/>
                <w:color w:val="000000"/>
                <w:sz w:val="20"/>
                <w:szCs w:val="20"/>
                <w:lang w:eastAsia="ru-RU"/>
              </w:rPr>
            </w:pPr>
            <w:r w:rsidRPr="007674DF">
              <w:rPr>
                <w:rFonts w:ascii="Times New Roman" w:eastAsia="Times New Roman" w:hAnsi="Times New Roman" w:cs="Times New Roman"/>
                <w:color w:val="000000"/>
                <w:sz w:val="20"/>
                <w:szCs w:val="20"/>
                <w:lang w:eastAsia="ru-RU"/>
              </w:rPr>
              <w:t>Иные непрограммные мероприятия</w:t>
            </w:r>
          </w:p>
        </w:tc>
        <w:tc>
          <w:tcPr>
            <w:tcW w:w="1366" w:type="dxa"/>
            <w:tcBorders>
              <w:top w:val="nil"/>
              <w:left w:val="nil"/>
              <w:bottom w:val="single" w:sz="4" w:space="0" w:color="auto"/>
              <w:right w:val="single" w:sz="4" w:space="0" w:color="auto"/>
            </w:tcBorders>
            <w:shd w:val="clear" w:color="auto" w:fill="auto"/>
            <w:vAlign w:val="center"/>
            <w:hideMark/>
          </w:tcPr>
          <w:p w14:paraId="341C7FC3" w14:textId="77777777" w:rsidR="007674DF" w:rsidRPr="007674DF" w:rsidRDefault="007674DF" w:rsidP="007674DF">
            <w:pPr>
              <w:spacing w:after="0" w:line="240" w:lineRule="auto"/>
              <w:jc w:val="center"/>
              <w:rPr>
                <w:rFonts w:ascii="Times New Roman" w:eastAsia="Times New Roman" w:hAnsi="Times New Roman" w:cs="Times New Roman"/>
                <w:color w:val="000000"/>
                <w:sz w:val="20"/>
                <w:szCs w:val="20"/>
                <w:lang w:eastAsia="ru-RU"/>
              </w:rPr>
            </w:pPr>
            <w:r w:rsidRPr="007674DF">
              <w:rPr>
                <w:rFonts w:ascii="Times New Roman" w:eastAsia="Times New Roman" w:hAnsi="Times New Roman" w:cs="Times New Roman"/>
                <w:color w:val="000000"/>
                <w:sz w:val="20"/>
                <w:szCs w:val="20"/>
                <w:lang w:eastAsia="ru-RU"/>
              </w:rPr>
              <w:t>99.9.00.00000</w:t>
            </w:r>
          </w:p>
        </w:tc>
        <w:tc>
          <w:tcPr>
            <w:tcW w:w="616" w:type="dxa"/>
            <w:tcBorders>
              <w:top w:val="nil"/>
              <w:left w:val="nil"/>
              <w:bottom w:val="single" w:sz="4" w:space="0" w:color="auto"/>
              <w:right w:val="single" w:sz="4" w:space="0" w:color="auto"/>
            </w:tcBorders>
            <w:shd w:val="clear" w:color="auto" w:fill="auto"/>
            <w:vAlign w:val="center"/>
            <w:hideMark/>
          </w:tcPr>
          <w:p w14:paraId="445E2CEA" w14:textId="77777777" w:rsidR="007674DF" w:rsidRPr="007674DF" w:rsidRDefault="007674DF" w:rsidP="007674DF">
            <w:pPr>
              <w:spacing w:after="0" w:line="240" w:lineRule="auto"/>
              <w:jc w:val="center"/>
              <w:rPr>
                <w:rFonts w:ascii="Times New Roman" w:eastAsia="Times New Roman" w:hAnsi="Times New Roman" w:cs="Times New Roman"/>
                <w:color w:val="000000"/>
                <w:sz w:val="20"/>
                <w:szCs w:val="20"/>
                <w:lang w:eastAsia="ru-RU"/>
              </w:rPr>
            </w:pPr>
            <w:r w:rsidRPr="007674DF">
              <w:rPr>
                <w:rFonts w:ascii="Times New Roman" w:eastAsia="Times New Roman" w:hAnsi="Times New Roman" w:cs="Times New Roman"/>
                <w:color w:val="000000"/>
                <w:sz w:val="20"/>
                <w:szCs w:val="20"/>
                <w:lang w:eastAsia="ru-RU"/>
              </w:rPr>
              <w:t>0.0.0</w:t>
            </w:r>
          </w:p>
        </w:tc>
        <w:tc>
          <w:tcPr>
            <w:tcW w:w="416" w:type="dxa"/>
            <w:tcBorders>
              <w:top w:val="nil"/>
              <w:left w:val="nil"/>
              <w:bottom w:val="single" w:sz="4" w:space="0" w:color="auto"/>
              <w:right w:val="single" w:sz="4" w:space="0" w:color="auto"/>
            </w:tcBorders>
            <w:shd w:val="clear" w:color="auto" w:fill="auto"/>
            <w:vAlign w:val="center"/>
            <w:hideMark/>
          </w:tcPr>
          <w:p w14:paraId="6BEDD503" w14:textId="77777777" w:rsidR="007674DF" w:rsidRPr="007674DF" w:rsidRDefault="007674DF" w:rsidP="007674DF">
            <w:pPr>
              <w:spacing w:after="0" w:line="240" w:lineRule="auto"/>
              <w:jc w:val="center"/>
              <w:rPr>
                <w:rFonts w:ascii="Times New Roman" w:eastAsia="Times New Roman" w:hAnsi="Times New Roman" w:cs="Times New Roman"/>
                <w:color w:val="000000"/>
                <w:sz w:val="20"/>
                <w:szCs w:val="20"/>
                <w:lang w:eastAsia="ru-RU"/>
              </w:rPr>
            </w:pPr>
            <w:r w:rsidRPr="007674DF">
              <w:rPr>
                <w:rFonts w:ascii="Times New Roman" w:eastAsia="Times New Roman" w:hAnsi="Times New Roman" w:cs="Times New Roman"/>
                <w:color w:val="000000"/>
                <w:sz w:val="20"/>
                <w:szCs w:val="20"/>
                <w:lang w:eastAsia="ru-RU"/>
              </w:rPr>
              <w:t>00</w:t>
            </w:r>
          </w:p>
        </w:tc>
        <w:tc>
          <w:tcPr>
            <w:tcW w:w="472" w:type="dxa"/>
            <w:tcBorders>
              <w:top w:val="nil"/>
              <w:left w:val="nil"/>
              <w:bottom w:val="single" w:sz="4" w:space="0" w:color="auto"/>
              <w:right w:val="single" w:sz="4" w:space="0" w:color="auto"/>
            </w:tcBorders>
            <w:shd w:val="clear" w:color="auto" w:fill="auto"/>
            <w:vAlign w:val="center"/>
            <w:hideMark/>
          </w:tcPr>
          <w:p w14:paraId="1E11C349" w14:textId="77777777" w:rsidR="007674DF" w:rsidRPr="007674DF" w:rsidRDefault="007674DF" w:rsidP="007674DF">
            <w:pPr>
              <w:spacing w:after="0" w:line="240" w:lineRule="auto"/>
              <w:jc w:val="center"/>
              <w:rPr>
                <w:rFonts w:ascii="Times New Roman" w:eastAsia="Times New Roman" w:hAnsi="Times New Roman" w:cs="Times New Roman"/>
                <w:color w:val="000000"/>
                <w:sz w:val="20"/>
                <w:szCs w:val="20"/>
                <w:lang w:eastAsia="ru-RU"/>
              </w:rPr>
            </w:pPr>
            <w:r w:rsidRPr="007674DF">
              <w:rPr>
                <w:rFonts w:ascii="Times New Roman" w:eastAsia="Times New Roman" w:hAnsi="Times New Roman" w:cs="Times New Roman"/>
                <w:color w:val="000000"/>
                <w:sz w:val="20"/>
                <w:szCs w:val="20"/>
                <w:lang w:eastAsia="ru-RU"/>
              </w:rPr>
              <w:t>00</w:t>
            </w:r>
          </w:p>
        </w:tc>
        <w:tc>
          <w:tcPr>
            <w:tcW w:w="957" w:type="dxa"/>
            <w:tcBorders>
              <w:top w:val="nil"/>
              <w:left w:val="nil"/>
              <w:bottom w:val="single" w:sz="4" w:space="0" w:color="auto"/>
              <w:right w:val="single" w:sz="4" w:space="0" w:color="auto"/>
            </w:tcBorders>
            <w:shd w:val="clear" w:color="auto" w:fill="auto"/>
            <w:vAlign w:val="center"/>
            <w:hideMark/>
          </w:tcPr>
          <w:p w14:paraId="2A7D9047" w14:textId="77777777" w:rsidR="007674DF" w:rsidRPr="007674DF" w:rsidRDefault="007674DF" w:rsidP="007674DF">
            <w:pPr>
              <w:spacing w:after="0" w:line="240" w:lineRule="auto"/>
              <w:jc w:val="right"/>
              <w:rPr>
                <w:rFonts w:ascii="Times New Roman" w:eastAsia="Times New Roman" w:hAnsi="Times New Roman" w:cs="Times New Roman"/>
                <w:color w:val="000000"/>
                <w:sz w:val="20"/>
                <w:szCs w:val="20"/>
                <w:lang w:eastAsia="ru-RU"/>
              </w:rPr>
            </w:pPr>
            <w:r w:rsidRPr="007674DF">
              <w:rPr>
                <w:rFonts w:ascii="Times New Roman" w:eastAsia="Times New Roman" w:hAnsi="Times New Roman" w:cs="Times New Roman"/>
                <w:color w:val="000000"/>
                <w:sz w:val="20"/>
                <w:szCs w:val="20"/>
                <w:lang w:eastAsia="ru-RU"/>
              </w:rPr>
              <w:t>340,6</w:t>
            </w:r>
          </w:p>
        </w:tc>
        <w:tc>
          <w:tcPr>
            <w:tcW w:w="1208" w:type="dxa"/>
            <w:tcBorders>
              <w:top w:val="nil"/>
              <w:left w:val="single" w:sz="4" w:space="0" w:color="auto"/>
              <w:bottom w:val="single" w:sz="4" w:space="0" w:color="auto"/>
              <w:right w:val="single" w:sz="4" w:space="0" w:color="auto"/>
            </w:tcBorders>
            <w:shd w:val="clear" w:color="auto" w:fill="auto"/>
            <w:vAlign w:val="center"/>
            <w:hideMark/>
          </w:tcPr>
          <w:p w14:paraId="2E14B595" w14:textId="77777777" w:rsidR="007674DF" w:rsidRPr="007674DF" w:rsidRDefault="007674DF" w:rsidP="007674DF">
            <w:pPr>
              <w:spacing w:after="0" w:line="240" w:lineRule="auto"/>
              <w:jc w:val="right"/>
              <w:rPr>
                <w:rFonts w:ascii="Times New Roman" w:eastAsia="Times New Roman" w:hAnsi="Times New Roman" w:cs="Times New Roman"/>
                <w:color w:val="000000"/>
                <w:sz w:val="20"/>
                <w:szCs w:val="20"/>
                <w:lang w:eastAsia="ru-RU"/>
              </w:rPr>
            </w:pPr>
            <w:r w:rsidRPr="007674DF">
              <w:rPr>
                <w:rFonts w:ascii="Times New Roman" w:eastAsia="Times New Roman" w:hAnsi="Times New Roman" w:cs="Times New Roman"/>
                <w:color w:val="000000"/>
                <w:sz w:val="20"/>
                <w:szCs w:val="20"/>
                <w:lang w:eastAsia="ru-RU"/>
              </w:rPr>
              <w:t>1 125,3</w:t>
            </w:r>
          </w:p>
        </w:tc>
        <w:tc>
          <w:tcPr>
            <w:tcW w:w="1064" w:type="dxa"/>
            <w:tcBorders>
              <w:top w:val="nil"/>
              <w:left w:val="single" w:sz="4" w:space="0" w:color="auto"/>
              <w:bottom w:val="single" w:sz="4" w:space="0" w:color="auto"/>
              <w:right w:val="single" w:sz="4" w:space="0" w:color="auto"/>
            </w:tcBorders>
            <w:shd w:val="clear" w:color="auto" w:fill="auto"/>
            <w:vAlign w:val="center"/>
            <w:hideMark/>
          </w:tcPr>
          <w:p w14:paraId="6B86DB09" w14:textId="77777777" w:rsidR="007674DF" w:rsidRPr="007674DF" w:rsidRDefault="007674DF" w:rsidP="007674DF">
            <w:pPr>
              <w:spacing w:after="0" w:line="240" w:lineRule="auto"/>
              <w:jc w:val="right"/>
              <w:rPr>
                <w:rFonts w:ascii="Times New Roman" w:eastAsia="Times New Roman" w:hAnsi="Times New Roman" w:cs="Times New Roman"/>
                <w:color w:val="000000"/>
                <w:sz w:val="20"/>
                <w:szCs w:val="20"/>
                <w:lang w:eastAsia="ru-RU"/>
              </w:rPr>
            </w:pPr>
            <w:r w:rsidRPr="007674DF">
              <w:rPr>
                <w:rFonts w:ascii="Times New Roman" w:eastAsia="Times New Roman" w:hAnsi="Times New Roman" w:cs="Times New Roman"/>
                <w:color w:val="000000"/>
                <w:sz w:val="20"/>
                <w:szCs w:val="20"/>
                <w:lang w:eastAsia="ru-RU"/>
              </w:rPr>
              <w:t>466,1</w:t>
            </w:r>
          </w:p>
        </w:tc>
      </w:tr>
      <w:tr w:rsidR="007674DF" w:rsidRPr="007674DF" w14:paraId="7F2169F7" w14:textId="77777777" w:rsidTr="0023320A">
        <w:trPr>
          <w:trHeight w:val="61"/>
        </w:trPr>
        <w:tc>
          <w:tcPr>
            <w:tcW w:w="9781" w:type="dxa"/>
            <w:tcBorders>
              <w:top w:val="nil"/>
              <w:left w:val="single" w:sz="4" w:space="0" w:color="auto"/>
              <w:bottom w:val="single" w:sz="4" w:space="0" w:color="auto"/>
              <w:right w:val="single" w:sz="4" w:space="0" w:color="auto"/>
            </w:tcBorders>
            <w:shd w:val="clear" w:color="auto" w:fill="auto"/>
            <w:noWrap/>
            <w:vAlign w:val="center"/>
            <w:hideMark/>
          </w:tcPr>
          <w:p w14:paraId="6F113EAC" w14:textId="77777777" w:rsidR="007674DF" w:rsidRPr="007674DF" w:rsidRDefault="007674DF" w:rsidP="007674DF">
            <w:pPr>
              <w:tabs>
                <w:tab w:val="left" w:pos="5137"/>
                <w:tab w:val="left" w:pos="9673"/>
                <w:tab w:val="left" w:pos="10854"/>
              </w:tabs>
              <w:spacing w:after="0" w:line="240" w:lineRule="auto"/>
              <w:jc w:val="both"/>
              <w:rPr>
                <w:rFonts w:ascii="Times New Roman" w:eastAsia="Times New Roman" w:hAnsi="Times New Roman" w:cs="Times New Roman"/>
                <w:color w:val="000000"/>
                <w:sz w:val="20"/>
                <w:szCs w:val="20"/>
                <w:lang w:eastAsia="ru-RU"/>
              </w:rPr>
            </w:pPr>
            <w:r w:rsidRPr="007674DF">
              <w:rPr>
                <w:rFonts w:ascii="Times New Roman" w:eastAsia="Times New Roman" w:hAnsi="Times New Roman" w:cs="Times New Roman"/>
                <w:color w:val="000000"/>
                <w:sz w:val="20"/>
                <w:szCs w:val="20"/>
                <w:lang w:eastAsia="ru-RU"/>
              </w:rPr>
              <w:t>Оценка муниципального имущества, признание прав и регулирование отношений по муниципальной собственности Митякинского сельского поселения по иным непрограммным мероприятиям (Закупка товаров, работ и услуг для обеспечения государственных (муниципальных) нужд)</w:t>
            </w:r>
          </w:p>
        </w:tc>
        <w:tc>
          <w:tcPr>
            <w:tcW w:w="1366" w:type="dxa"/>
            <w:tcBorders>
              <w:top w:val="nil"/>
              <w:left w:val="nil"/>
              <w:bottom w:val="single" w:sz="4" w:space="0" w:color="auto"/>
              <w:right w:val="single" w:sz="4" w:space="0" w:color="auto"/>
            </w:tcBorders>
            <w:shd w:val="clear" w:color="auto" w:fill="auto"/>
            <w:vAlign w:val="center"/>
            <w:hideMark/>
          </w:tcPr>
          <w:p w14:paraId="039E5083" w14:textId="77777777" w:rsidR="007674DF" w:rsidRPr="007674DF" w:rsidRDefault="007674DF" w:rsidP="007674DF">
            <w:pPr>
              <w:spacing w:after="0" w:line="240" w:lineRule="auto"/>
              <w:jc w:val="center"/>
              <w:rPr>
                <w:rFonts w:ascii="Times New Roman" w:eastAsia="Times New Roman" w:hAnsi="Times New Roman" w:cs="Times New Roman"/>
                <w:color w:val="000000"/>
                <w:sz w:val="20"/>
                <w:szCs w:val="20"/>
                <w:lang w:eastAsia="ru-RU"/>
              </w:rPr>
            </w:pPr>
            <w:r w:rsidRPr="007674DF">
              <w:rPr>
                <w:rFonts w:ascii="Times New Roman" w:eastAsia="Times New Roman" w:hAnsi="Times New Roman" w:cs="Times New Roman"/>
                <w:color w:val="000000"/>
                <w:sz w:val="20"/>
                <w:szCs w:val="20"/>
                <w:lang w:eastAsia="ru-RU"/>
              </w:rPr>
              <w:t>99.9.00.20140</w:t>
            </w:r>
          </w:p>
        </w:tc>
        <w:tc>
          <w:tcPr>
            <w:tcW w:w="616" w:type="dxa"/>
            <w:tcBorders>
              <w:top w:val="nil"/>
              <w:left w:val="nil"/>
              <w:bottom w:val="single" w:sz="4" w:space="0" w:color="auto"/>
              <w:right w:val="single" w:sz="4" w:space="0" w:color="auto"/>
            </w:tcBorders>
            <w:shd w:val="clear" w:color="auto" w:fill="auto"/>
            <w:vAlign w:val="center"/>
            <w:hideMark/>
          </w:tcPr>
          <w:p w14:paraId="6B836729" w14:textId="77777777" w:rsidR="007674DF" w:rsidRPr="007674DF" w:rsidRDefault="007674DF" w:rsidP="007674DF">
            <w:pPr>
              <w:spacing w:after="0" w:line="240" w:lineRule="auto"/>
              <w:jc w:val="center"/>
              <w:rPr>
                <w:rFonts w:ascii="Times New Roman" w:eastAsia="Times New Roman" w:hAnsi="Times New Roman" w:cs="Times New Roman"/>
                <w:color w:val="000000"/>
                <w:sz w:val="20"/>
                <w:szCs w:val="20"/>
                <w:lang w:eastAsia="ru-RU"/>
              </w:rPr>
            </w:pPr>
            <w:r w:rsidRPr="007674DF">
              <w:rPr>
                <w:rFonts w:ascii="Times New Roman" w:eastAsia="Times New Roman" w:hAnsi="Times New Roman" w:cs="Times New Roman"/>
                <w:color w:val="000000"/>
                <w:sz w:val="20"/>
                <w:szCs w:val="20"/>
                <w:lang w:eastAsia="ru-RU"/>
              </w:rPr>
              <w:t>2.0.0</w:t>
            </w:r>
          </w:p>
        </w:tc>
        <w:tc>
          <w:tcPr>
            <w:tcW w:w="416" w:type="dxa"/>
            <w:tcBorders>
              <w:top w:val="nil"/>
              <w:left w:val="nil"/>
              <w:bottom w:val="single" w:sz="4" w:space="0" w:color="auto"/>
              <w:right w:val="single" w:sz="4" w:space="0" w:color="auto"/>
            </w:tcBorders>
            <w:shd w:val="clear" w:color="auto" w:fill="auto"/>
            <w:vAlign w:val="center"/>
            <w:hideMark/>
          </w:tcPr>
          <w:p w14:paraId="2B198B3A" w14:textId="77777777" w:rsidR="007674DF" w:rsidRPr="007674DF" w:rsidRDefault="007674DF" w:rsidP="007674DF">
            <w:pPr>
              <w:spacing w:after="0" w:line="240" w:lineRule="auto"/>
              <w:jc w:val="center"/>
              <w:rPr>
                <w:rFonts w:ascii="Times New Roman" w:eastAsia="Times New Roman" w:hAnsi="Times New Roman" w:cs="Times New Roman"/>
                <w:color w:val="000000"/>
                <w:sz w:val="20"/>
                <w:szCs w:val="20"/>
                <w:lang w:eastAsia="ru-RU"/>
              </w:rPr>
            </w:pPr>
            <w:r w:rsidRPr="007674DF">
              <w:rPr>
                <w:rFonts w:ascii="Times New Roman" w:eastAsia="Times New Roman" w:hAnsi="Times New Roman" w:cs="Times New Roman"/>
                <w:color w:val="000000"/>
                <w:sz w:val="20"/>
                <w:szCs w:val="20"/>
                <w:lang w:eastAsia="ru-RU"/>
              </w:rPr>
              <w:t>01</w:t>
            </w:r>
          </w:p>
        </w:tc>
        <w:tc>
          <w:tcPr>
            <w:tcW w:w="472" w:type="dxa"/>
            <w:tcBorders>
              <w:top w:val="nil"/>
              <w:left w:val="nil"/>
              <w:bottom w:val="single" w:sz="4" w:space="0" w:color="auto"/>
              <w:right w:val="single" w:sz="4" w:space="0" w:color="auto"/>
            </w:tcBorders>
            <w:shd w:val="clear" w:color="auto" w:fill="auto"/>
            <w:vAlign w:val="center"/>
            <w:hideMark/>
          </w:tcPr>
          <w:p w14:paraId="0DFF0950" w14:textId="77777777" w:rsidR="007674DF" w:rsidRPr="007674DF" w:rsidRDefault="007674DF" w:rsidP="007674DF">
            <w:pPr>
              <w:spacing w:after="0" w:line="240" w:lineRule="auto"/>
              <w:jc w:val="center"/>
              <w:rPr>
                <w:rFonts w:ascii="Times New Roman" w:eastAsia="Times New Roman" w:hAnsi="Times New Roman" w:cs="Times New Roman"/>
                <w:color w:val="000000"/>
                <w:sz w:val="20"/>
                <w:szCs w:val="20"/>
                <w:lang w:eastAsia="ru-RU"/>
              </w:rPr>
            </w:pPr>
            <w:r w:rsidRPr="007674DF">
              <w:rPr>
                <w:rFonts w:ascii="Times New Roman" w:eastAsia="Times New Roman" w:hAnsi="Times New Roman" w:cs="Times New Roman"/>
                <w:color w:val="000000"/>
                <w:sz w:val="20"/>
                <w:szCs w:val="20"/>
                <w:lang w:eastAsia="ru-RU"/>
              </w:rPr>
              <w:t>13</w:t>
            </w:r>
          </w:p>
        </w:tc>
        <w:tc>
          <w:tcPr>
            <w:tcW w:w="957" w:type="dxa"/>
            <w:tcBorders>
              <w:top w:val="nil"/>
              <w:left w:val="nil"/>
              <w:bottom w:val="single" w:sz="4" w:space="0" w:color="auto"/>
              <w:right w:val="single" w:sz="4" w:space="0" w:color="auto"/>
            </w:tcBorders>
            <w:shd w:val="clear" w:color="auto" w:fill="auto"/>
            <w:vAlign w:val="center"/>
            <w:hideMark/>
          </w:tcPr>
          <w:p w14:paraId="0C15025B" w14:textId="77777777" w:rsidR="007674DF" w:rsidRPr="007674DF" w:rsidRDefault="007674DF" w:rsidP="007674DF">
            <w:pPr>
              <w:spacing w:after="0" w:line="240" w:lineRule="auto"/>
              <w:jc w:val="right"/>
              <w:rPr>
                <w:rFonts w:ascii="Times New Roman" w:eastAsia="Times New Roman" w:hAnsi="Times New Roman" w:cs="Times New Roman"/>
                <w:color w:val="000000"/>
                <w:sz w:val="20"/>
                <w:szCs w:val="20"/>
                <w:lang w:eastAsia="ru-RU"/>
              </w:rPr>
            </w:pPr>
            <w:r w:rsidRPr="007674DF">
              <w:rPr>
                <w:rFonts w:ascii="Times New Roman" w:eastAsia="Times New Roman" w:hAnsi="Times New Roman" w:cs="Times New Roman"/>
                <w:color w:val="000000"/>
                <w:sz w:val="20"/>
                <w:szCs w:val="20"/>
                <w:lang w:eastAsia="ru-RU"/>
              </w:rPr>
              <w:t>5,0</w:t>
            </w:r>
          </w:p>
        </w:tc>
        <w:tc>
          <w:tcPr>
            <w:tcW w:w="1208" w:type="dxa"/>
            <w:tcBorders>
              <w:top w:val="nil"/>
              <w:left w:val="single" w:sz="4" w:space="0" w:color="auto"/>
              <w:bottom w:val="single" w:sz="4" w:space="0" w:color="auto"/>
              <w:right w:val="single" w:sz="4" w:space="0" w:color="auto"/>
            </w:tcBorders>
            <w:shd w:val="clear" w:color="auto" w:fill="auto"/>
            <w:vAlign w:val="center"/>
            <w:hideMark/>
          </w:tcPr>
          <w:p w14:paraId="1D080AB1" w14:textId="77777777" w:rsidR="007674DF" w:rsidRPr="007674DF" w:rsidRDefault="007674DF" w:rsidP="007674DF">
            <w:pPr>
              <w:spacing w:after="0" w:line="240" w:lineRule="auto"/>
              <w:jc w:val="right"/>
              <w:rPr>
                <w:rFonts w:ascii="Times New Roman" w:eastAsia="Times New Roman" w:hAnsi="Times New Roman" w:cs="Times New Roman"/>
                <w:color w:val="000000"/>
                <w:sz w:val="20"/>
                <w:szCs w:val="20"/>
                <w:lang w:eastAsia="ru-RU"/>
              </w:rPr>
            </w:pPr>
            <w:r w:rsidRPr="007674DF">
              <w:rPr>
                <w:rFonts w:ascii="Times New Roman" w:eastAsia="Times New Roman" w:hAnsi="Times New Roman" w:cs="Times New Roman"/>
                <w:color w:val="000000"/>
                <w:sz w:val="20"/>
                <w:szCs w:val="20"/>
                <w:lang w:eastAsia="ru-RU"/>
              </w:rPr>
              <w:t>0,0</w:t>
            </w:r>
          </w:p>
        </w:tc>
        <w:tc>
          <w:tcPr>
            <w:tcW w:w="1064" w:type="dxa"/>
            <w:tcBorders>
              <w:top w:val="nil"/>
              <w:left w:val="single" w:sz="4" w:space="0" w:color="auto"/>
              <w:bottom w:val="single" w:sz="4" w:space="0" w:color="auto"/>
              <w:right w:val="single" w:sz="4" w:space="0" w:color="auto"/>
            </w:tcBorders>
            <w:shd w:val="clear" w:color="auto" w:fill="auto"/>
            <w:vAlign w:val="center"/>
            <w:hideMark/>
          </w:tcPr>
          <w:p w14:paraId="588EF387" w14:textId="77777777" w:rsidR="007674DF" w:rsidRPr="007674DF" w:rsidRDefault="007674DF" w:rsidP="007674DF">
            <w:pPr>
              <w:spacing w:after="0" w:line="240" w:lineRule="auto"/>
              <w:jc w:val="right"/>
              <w:rPr>
                <w:rFonts w:ascii="Times New Roman" w:eastAsia="Times New Roman" w:hAnsi="Times New Roman" w:cs="Times New Roman"/>
                <w:color w:val="000000"/>
                <w:sz w:val="20"/>
                <w:szCs w:val="20"/>
                <w:lang w:eastAsia="ru-RU"/>
              </w:rPr>
            </w:pPr>
            <w:r w:rsidRPr="007674DF">
              <w:rPr>
                <w:rFonts w:ascii="Times New Roman" w:eastAsia="Times New Roman" w:hAnsi="Times New Roman" w:cs="Times New Roman"/>
                <w:color w:val="000000"/>
                <w:sz w:val="20"/>
                <w:szCs w:val="20"/>
                <w:lang w:eastAsia="ru-RU"/>
              </w:rPr>
              <w:t>0,0</w:t>
            </w:r>
          </w:p>
        </w:tc>
      </w:tr>
      <w:tr w:rsidR="007674DF" w:rsidRPr="007674DF" w14:paraId="29BBA4FE" w14:textId="77777777" w:rsidTr="0023320A">
        <w:trPr>
          <w:trHeight w:val="61"/>
        </w:trPr>
        <w:tc>
          <w:tcPr>
            <w:tcW w:w="9781" w:type="dxa"/>
            <w:tcBorders>
              <w:top w:val="nil"/>
              <w:left w:val="single" w:sz="4" w:space="0" w:color="auto"/>
              <w:bottom w:val="single" w:sz="4" w:space="0" w:color="auto"/>
              <w:right w:val="single" w:sz="4" w:space="0" w:color="auto"/>
            </w:tcBorders>
            <w:shd w:val="clear" w:color="auto" w:fill="auto"/>
            <w:noWrap/>
            <w:vAlign w:val="center"/>
            <w:hideMark/>
          </w:tcPr>
          <w:p w14:paraId="3FEB2676" w14:textId="77777777" w:rsidR="007674DF" w:rsidRPr="007674DF" w:rsidRDefault="007674DF" w:rsidP="007674DF">
            <w:pPr>
              <w:tabs>
                <w:tab w:val="left" w:pos="5137"/>
                <w:tab w:val="left" w:pos="9673"/>
                <w:tab w:val="left" w:pos="10854"/>
              </w:tabs>
              <w:spacing w:after="0" w:line="240" w:lineRule="auto"/>
              <w:jc w:val="both"/>
              <w:rPr>
                <w:rFonts w:ascii="Times New Roman" w:eastAsia="Times New Roman" w:hAnsi="Times New Roman" w:cs="Times New Roman"/>
                <w:color w:val="000000"/>
                <w:sz w:val="20"/>
                <w:szCs w:val="20"/>
                <w:lang w:eastAsia="ru-RU"/>
              </w:rPr>
            </w:pPr>
            <w:r w:rsidRPr="007674DF">
              <w:rPr>
                <w:rFonts w:ascii="Times New Roman" w:eastAsia="Times New Roman" w:hAnsi="Times New Roman" w:cs="Times New Roman"/>
                <w:color w:val="000000"/>
                <w:sz w:val="20"/>
                <w:szCs w:val="20"/>
                <w:lang w:eastAsia="ru-RU"/>
              </w:rPr>
              <w:t>Расходы на топографо-геодезические, картографические и землеустроительные работы (Закупка товаров, работ и услуг для обеспечения государственных (муниципальных) нужд)</w:t>
            </w:r>
          </w:p>
        </w:tc>
        <w:tc>
          <w:tcPr>
            <w:tcW w:w="1366" w:type="dxa"/>
            <w:tcBorders>
              <w:top w:val="nil"/>
              <w:left w:val="nil"/>
              <w:bottom w:val="single" w:sz="4" w:space="0" w:color="auto"/>
              <w:right w:val="single" w:sz="4" w:space="0" w:color="auto"/>
            </w:tcBorders>
            <w:shd w:val="clear" w:color="auto" w:fill="auto"/>
            <w:vAlign w:val="center"/>
            <w:hideMark/>
          </w:tcPr>
          <w:p w14:paraId="3B2F4EEA" w14:textId="77777777" w:rsidR="007674DF" w:rsidRPr="007674DF" w:rsidRDefault="007674DF" w:rsidP="007674DF">
            <w:pPr>
              <w:spacing w:after="0" w:line="240" w:lineRule="auto"/>
              <w:jc w:val="center"/>
              <w:rPr>
                <w:rFonts w:ascii="Times New Roman" w:eastAsia="Times New Roman" w:hAnsi="Times New Roman" w:cs="Times New Roman"/>
                <w:color w:val="000000"/>
                <w:sz w:val="20"/>
                <w:szCs w:val="20"/>
                <w:lang w:eastAsia="ru-RU"/>
              </w:rPr>
            </w:pPr>
            <w:r w:rsidRPr="007674DF">
              <w:rPr>
                <w:rFonts w:ascii="Times New Roman" w:eastAsia="Times New Roman" w:hAnsi="Times New Roman" w:cs="Times New Roman"/>
                <w:color w:val="000000"/>
                <w:sz w:val="20"/>
                <w:szCs w:val="20"/>
                <w:lang w:eastAsia="ru-RU"/>
              </w:rPr>
              <w:t>99.9.00.20160</w:t>
            </w:r>
          </w:p>
        </w:tc>
        <w:tc>
          <w:tcPr>
            <w:tcW w:w="616" w:type="dxa"/>
            <w:tcBorders>
              <w:top w:val="nil"/>
              <w:left w:val="nil"/>
              <w:bottom w:val="single" w:sz="4" w:space="0" w:color="auto"/>
              <w:right w:val="single" w:sz="4" w:space="0" w:color="auto"/>
            </w:tcBorders>
            <w:shd w:val="clear" w:color="auto" w:fill="auto"/>
            <w:vAlign w:val="center"/>
            <w:hideMark/>
          </w:tcPr>
          <w:p w14:paraId="20F33CE1" w14:textId="77777777" w:rsidR="007674DF" w:rsidRPr="007674DF" w:rsidRDefault="007674DF" w:rsidP="007674DF">
            <w:pPr>
              <w:spacing w:after="0" w:line="240" w:lineRule="auto"/>
              <w:jc w:val="center"/>
              <w:rPr>
                <w:rFonts w:ascii="Times New Roman" w:eastAsia="Times New Roman" w:hAnsi="Times New Roman" w:cs="Times New Roman"/>
                <w:color w:val="000000"/>
                <w:sz w:val="20"/>
                <w:szCs w:val="20"/>
                <w:lang w:eastAsia="ru-RU"/>
              </w:rPr>
            </w:pPr>
            <w:r w:rsidRPr="007674DF">
              <w:rPr>
                <w:rFonts w:ascii="Times New Roman" w:eastAsia="Times New Roman" w:hAnsi="Times New Roman" w:cs="Times New Roman"/>
                <w:color w:val="000000"/>
                <w:sz w:val="20"/>
                <w:szCs w:val="20"/>
                <w:lang w:eastAsia="ru-RU"/>
              </w:rPr>
              <w:t>2.0.0</w:t>
            </w:r>
          </w:p>
        </w:tc>
        <w:tc>
          <w:tcPr>
            <w:tcW w:w="416" w:type="dxa"/>
            <w:tcBorders>
              <w:top w:val="nil"/>
              <w:left w:val="nil"/>
              <w:bottom w:val="single" w:sz="4" w:space="0" w:color="auto"/>
              <w:right w:val="single" w:sz="4" w:space="0" w:color="auto"/>
            </w:tcBorders>
            <w:shd w:val="clear" w:color="auto" w:fill="auto"/>
            <w:vAlign w:val="center"/>
            <w:hideMark/>
          </w:tcPr>
          <w:p w14:paraId="2E733D5C" w14:textId="77777777" w:rsidR="007674DF" w:rsidRPr="007674DF" w:rsidRDefault="007674DF" w:rsidP="007674DF">
            <w:pPr>
              <w:spacing w:after="0" w:line="240" w:lineRule="auto"/>
              <w:jc w:val="center"/>
              <w:rPr>
                <w:rFonts w:ascii="Times New Roman" w:eastAsia="Times New Roman" w:hAnsi="Times New Roman" w:cs="Times New Roman"/>
                <w:color w:val="000000"/>
                <w:sz w:val="20"/>
                <w:szCs w:val="20"/>
                <w:lang w:eastAsia="ru-RU"/>
              </w:rPr>
            </w:pPr>
            <w:r w:rsidRPr="007674DF">
              <w:rPr>
                <w:rFonts w:ascii="Times New Roman" w:eastAsia="Times New Roman" w:hAnsi="Times New Roman" w:cs="Times New Roman"/>
                <w:color w:val="000000"/>
                <w:sz w:val="20"/>
                <w:szCs w:val="20"/>
                <w:lang w:eastAsia="ru-RU"/>
              </w:rPr>
              <w:t>04</w:t>
            </w:r>
          </w:p>
        </w:tc>
        <w:tc>
          <w:tcPr>
            <w:tcW w:w="472" w:type="dxa"/>
            <w:tcBorders>
              <w:top w:val="nil"/>
              <w:left w:val="nil"/>
              <w:bottom w:val="single" w:sz="4" w:space="0" w:color="auto"/>
              <w:right w:val="single" w:sz="4" w:space="0" w:color="auto"/>
            </w:tcBorders>
            <w:shd w:val="clear" w:color="auto" w:fill="auto"/>
            <w:vAlign w:val="center"/>
            <w:hideMark/>
          </w:tcPr>
          <w:p w14:paraId="1605C00D" w14:textId="77777777" w:rsidR="007674DF" w:rsidRPr="007674DF" w:rsidRDefault="007674DF" w:rsidP="007674DF">
            <w:pPr>
              <w:spacing w:after="0" w:line="240" w:lineRule="auto"/>
              <w:jc w:val="center"/>
              <w:rPr>
                <w:rFonts w:ascii="Times New Roman" w:eastAsia="Times New Roman" w:hAnsi="Times New Roman" w:cs="Times New Roman"/>
                <w:color w:val="000000"/>
                <w:sz w:val="20"/>
                <w:szCs w:val="20"/>
                <w:lang w:eastAsia="ru-RU"/>
              </w:rPr>
            </w:pPr>
            <w:r w:rsidRPr="007674DF">
              <w:rPr>
                <w:rFonts w:ascii="Times New Roman" w:eastAsia="Times New Roman" w:hAnsi="Times New Roman" w:cs="Times New Roman"/>
                <w:color w:val="000000"/>
                <w:sz w:val="20"/>
                <w:szCs w:val="20"/>
                <w:lang w:eastAsia="ru-RU"/>
              </w:rPr>
              <w:t>12</w:t>
            </w:r>
          </w:p>
        </w:tc>
        <w:tc>
          <w:tcPr>
            <w:tcW w:w="957" w:type="dxa"/>
            <w:tcBorders>
              <w:top w:val="nil"/>
              <w:left w:val="nil"/>
              <w:bottom w:val="single" w:sz="4" w:space="0" w:color="auto"/>
              <w:right w:val="single" w:sz="4" w:space="0" w:color="auto"/>
            </w:tcBorders>
            <w:shd w:val="clear" w:color="auto" w:fill="auto"/>
            <w:vAlign w:val="center"/>
            <w:hideMark/>
          </w:tcPr>
          <w:p w14:paraId="75A56D17" w14:textId="77777777" w:rsidR="007674DF" w:rsidRPr="007674DF" w:rsidRDefault="007674DF" w:rsidP="007674DF">
            <w:pPr>
              <w:spacing w:after="0" w:line="240" w:lineRule="auto"/>
              <w:jc w:val="right"/>
              <w:rPr>
                <w:rFonts w:ascii="Times New Roman" w:eastAsia="Times New Roman" w:hAnsi="Times New Roman" w:cs="Times New Roman"/>
                <w:color w:val="000000"/>
                <w:sz w:val="20"/>
                <w:szCs w:val="20"/>
                <w:lang w:eastAsia="ru-RU"/>
              </w:rPr>
            </w:pPr>
            <w:r w:rsidRPr="007674DF">
              <w:rPr>
                <w:rFonts w:ascii="Times New Roman" w:eastAsia="Times New Roman" w:hAnsi="Times New Roman" w:cs="Times New Roman"/>
                <w:color w:val="000000"/>
                <w:sz w:val="20"/>
                <w:szCs w:val="20"/>
                <w:lang w:eastAsia="ru-RU"/>
              </w:rPr>
              <w:t>15,0</w:t>
            </w:r>
          </w:p>
        </w:tc>
        <w:tc>
          <w:tcPr>
            <w:tcW w:w="1208" w:type="dxa"/>
            <w:tcBorders>
              <w:top w:val="nil"/>
              <w:left w:val="single" w:sz="4" w:space="0" w:color="auto"/>
              <w:bottom w:val="single" w:sz="4" w:space="0" w:color="auto"/>
              <w:right w:val="single" w:sz="4" w:space="0" w:color="auto"/>
            </w:tcBorders>
            <w:shd w:val="clear" w:color="auto" w:fill="auto"/>
            <w:vAlign w:val="center"/>
            <w:hideMark/>
          </w:tcPr>
          <w:p w14:paraId="6656F84D" w14:textId="77777777" w:rsidR="007674DF" w:rsidRPr="007674DF" w:rsidRDefault="007674DF" w:rsidP="007674DF">
            <w:pPr>
              <w:spacing w:after="0" w:line="240" w:lineRule="auto"/>
              <w:jc w:val="right"/>
              <w:rPr>
                <w:rFonts w:ascii="Times New Roman" w:eastAsia="Times New Roman" w:hAnsi="Times New Roman" w:cs="Times New Roman"/>
                <w:color w:val="000000"/>
                <w:sz w:val="20"/>
                <w:szCs w:val="20"/>
                <w:lang w:eastAsia="ru-RU"/>
              </w:rPr>
            </w:pPr>
            <w:r w:rsidRPr="007674DF">
              <w:rPr>
                <w:rFonts w:ascii="Times New Roman" w:eastAsia="Times New Roman" w:hAnsi="Times New Roman" w:cs="Times New Roman"/>
                <w:color w:val="000000"/>
                <w:sz w:val="20"/>
                <w:szCs w:val="20"/>
                <w:lang w:eastAsia="ru-RU"/>
              </w:rPr>
              <w:t>0,0</w:t>
            </w:r>
          </w:p>
        </w:tc>
        <w:tc>
          <w:tcPr>
            <w:tcW w:w="1064" w:type="dxa"/>
            <w:tcBorders>
              <w:top w:val="nil"/>
              <w:left w:val="single" w:sz="4" w:space="0" w:color="auto"/>
              <w:bottom w:val="single" w:sz="4" w:space="0" w:color="auto"/>
              <w:right w:val="single" w:sz="4" w:space="0" w:color="auto"/>
            </w:tcBorders>
            <w:shd w:val="clear" w:color="auto" w:fill="auto"/>
            <w:vAlign w:val="center"/>
            <w:hideMark/>
          </w:tcPr>
          <w:p w14:paraId="31808002" w14:textId="77777777" w:rsidR="007674DF" w:rsidRPr="007674DF" w:rsidRDefault="007674DF" w:rsidP="007674DF">
            <w:pPr>
              <w:spacing w:after="0" w:line="240" w:lineRule="auto"/>
              <w:jc w:val="right"/>
              <w:rPr>
                <w:rFonts w:ascii="Times New Roman" w:eastAsia="Times New Roman" w:hAnsi="Times New Roman" w:cs="Times New Roman"/>
                <w:color w:val="000000"/>
                <w:sz w:val="20"/>
                <w:szCs w:val="20"/>
                <w:lang w:eastAsia="ru-RU"/>
              </w:rPr>
            </w:pPr>
            <w:r w:rsidRPr="007674DF">
              <w:rPr>
                <w:rFonts w:ascii="Times New Roman" w:eastAsia="Times New Roman" w:hAnsi="Times New Roman" w:cs="Times New Roman"/>
                <w:color w:val="000000"/>
                <w:sz w:val="20"/>
                <w:szCs w:val="20"/>
                <w:lang w:eastAsia="ru-RU"/>
              </w:rPr>
              <w:t>0,0</w:t>
            </w:r>
          </w:p>
        </w:tc>
      </w:tr>
      <w:tr w:rsidR="007674DF" w:rsidRPr="007674DF" w14:paraId="6697FB7E" w14:textId="77777777" w:rsidTr="0023320A">
        <w:trPr>
          <w:trHeight w:val="1350"/>
        </w:trPr>
        <w:tc>
          <w:tcPr>
            <w:tcW w:w="9781" w:type="dxa"/>
            <w:tcBorders>
              <w:top w:val="nil"/>
              <w:left w:val="single" w:sz="4" w:space="0" w:color="auto"/>
              <w:bottom w:val="single" w:sz="4" w:space="0" w:color="auto"/>
              <w:right w:val="single" w:sz="4" w:space="0" w:color="auto"/>
            </w:tcBorders>
            <w:shd w:val="clear" w:color="auto" w:fill="auto"/>
            <w:noWrap/>
            <w:vAlign w:val="center"/>
            <w:hideMark/>
          </w:tcPr>
          <w:p w14:paraId="1EB57D11" w14:textId="77777777" w:rsidR="007674DF" w:rsidRPr="007674DF" w:rsidRDefault="007674DF" w:rsidP="007674DF">
            <w:pPr>
              <w:tabs>
                <w:tab w:val="left" w:pos="5137"/>
                <w:tab w:val="left" w:pos="9673"/>
                <w:tab w:val="left" w:pos="10854"/>
              </w:tabs>
              <w:spacing w:after="0" w:line="240" w:lineRule="auto"/>
              <w:jc w:val="both"/>
              <w:rPr>
                <w:rFonts w:ascii="Times New Roman" w:eastAsia="Times New Roman" w:hAnsi="Times New Roman" w:cs="Times New Roman"/>
                <w:color w:val="000000"/>
                <w:sz w:val="20"/>
                <w:szCs w:val="20"/>
                <w:lang w:eastAsia="ru-RU"/>
              </w:rPr>
            </w:pPr>
            <w:r w:rsidRPr="007674DF">
              <w:rPr>
                <w:rFonts w:ascii="Times New Roman" w:eastAsia="Times New Roman" w:hAnsi="Times New Roman" w:cs="Times New Roman"/>
                <w:color w:val="000000"/>
                <w:sz w:val="20"/>
                <w:szCs w:val="20"/>
                <w:lang w:eastAsia="ru-RU"/>
              </w:rPr>
              <w:t>Иные межбюджетные трансферты бюджету Тарасовского района на решение вопросов местного значения по осуществлению внутреннего муниципального финансового контроля (Межбюджетные трансферты)</w:t>
            </w:r>
          </w:p>
        </w:tc>
        <w:tc>
          <w:tcPr>
            <w:tcW w:w="1366" w:type="dxa"/>
            <w:tcBorders>
              <w:top w:val="nil"/>
              <w:left w:val="nil"/>
              <w:bottom w:val="single" w:sz="4" w:space="0" w:color="auto"/>
              <w:right w:val="single" w:sz="4" w:space="0" w:color="auto"/>
            </w:tcBorders>
            <w:shd w:val="clear" w:color="auto" w:fill="auto"/>
            <w:vAlign w:val="center"/>
            <w:hideMark/>
          </w:tcPr>
          <w:p w14:paraId="338BB205" w14:textId="77777777" w:rsidR="007674DF" w:rsidRPr="007674DF" w:rsidRDefault="007674DF" w:rsidP="007674DF">
            <w:pPr>
              <w:spacing w:after="0" w:line="240" w:lineRule="auto"/>
              <w:jc w:val="center"/>
              <w:rPr>
                <w:rFonts w:ascii="Times New Roman" w:eastAsia="Times New Roman" w:hAnsi="Times New Roman" w:cs="Times New Roman"/>
                <w:color w:val="000000"/>
                <w:sz w:val="20"/>
                <w:szCs w:val="20"/>
                <w:lang w:eastAsia="ru-RU"/>
              </w:rPr>
            </w:pPr>
            <w:r w:rsidRPr="007674DF">
              <w:rPr>
                <w:rFonts w:ascii="Times New Roman" w:eastAsia="Times New Roman" w:hAnsi="Times New Roman" w:cs="Times New Roman"/>
                <w:color w:val="000000"/>
                <w:sz w:val="20"/>
                <w:szCs w:val="20"/>
                <w:lang w:eastAsia="ru-RU"/>
              </w:rPr>
              <w:t>99.9.00.85010</w:t>
            </w:r>
          </w:p>
        </w:tc>
        <w:tc>
          <w:tcPr>
            <w:tcW w:w="616" w:type="dxa"/>
            <w:tcBorders>
              <w:top w:val="nil"/>
              <w:left w:val="nil"/>
              <w:bottom w:val="single" w:sz="4" w:space="0" w:color="auto"/>
              <w:right w:val="single" w:sz="4" w:space="0" w:color="auto"/>
            </w:tcBorders>
            <w:shd w:val="clear" w:color="auto" w:fill="auto"/>
            <w:vAlign w:val="center"/>
            <w:hideMark/>
          </w:tcPr>
          <w:p w14:paraId="1139302D" w14:textId="77777777" w:rsidR="007674DF" w:rsidRPr="007674DF" w:rsidRDefault="007674DF" w:rsidP="007674DF">
            <w:pPr>
              <w:spacing w:after="0" w:line="240" w:lineRule="auto"/>
              <w:jc w:val="center"/>
              <w:rPr>
                <w:rFonts w:ascii="Times New Roman" w:eastAsia="Times New Roman" w:hAnsi="Times New Roman" w:cs="Times New Roman"/>
                <w:color w:val="000000"/>
                <w:sz w:val="20"/>
                <w:szCs w:val="20"/>
                <w:lang w:eastAsia="ru-RU"/>
              </w:rPr>
            </w:pPr>
            <w:r w:rsidRPr="007674DF">
              <w:rPr>
                <w:rFonts w:ascii="Times New Roman" w:eastAsia="Times New Roman" w:hAnsi="Times New Roman" w:cs="Times New Roman"/>
                <w:color w:val="000000"/>
                <w:sz w:val="20"/>
                <w:szCs w:val="20"/>
                <w:lang w:eastAsia="ru-RU"/>
              </w:rPr>
              <w:t>5.0.0</w:t>
            </w:r>
          </w:p>
        </w:tc>
        <w:tc>
          <w:tcPr>
            <w:tcW w:w="416" w:type="dxa"/>
            <w:tcBorders>
              <w:top w:val="nil"/>
              <w:left w:val="nil"/>
              <w:bottom w:val="single" w:sz="4" w:space="0" w:color="auto"/>
              <w:right w:val="single" w:sz="4" w:space="0" w:color="auto"/>
            </w:tcBorders>
            <w:shd w:val="clear" w:color="auto" w:fill="auto"/>
            <w:vAlign w:val="center"/>
            <w:hideMark/>
          </w:tcPr>
          <w:p w14:paraId="59F9F754" w14:textId="77777777" w:rsidR="007674DF" w:rsidRPr="007674DF" w:rsidRDefault="007674DF" w:rsidP="007674DF">
            <w:pPr>
              <w:spacing w:after="0" w:line="240" w:lineRule="auto"/>
              <w:jc w:val="center"/>
              <w:rPr>
                <w:rFonts w:ascii="Times New Roman" w:eastAsia="Times New Roman" w:hAnsi="Times New Roman" w:cs="Times New Roman"/>
                <w:color w:val="000000"/>
                <w:sz w:val="20"/>
                <w:szCs w:val="20"/>
                <w:lang w:eastAsia="ru-RU"/>
              </w:rPr>
            </w:pPr>
            <w:r w:rsidRPr="007674DF">
              <w:rPr>
                <w:rFonts w:ascii="Times New Roman" w:eastAsia="Times New Roman" w:hAnsi="Times New Roman" w:cs="Times New Roman"/>
                <w:color w:val="000000"/>
                <w:sz w:val="20"/>
                <w:szCs w:val="20"/>
                <w:lang w:eastAsia="ru-RU"/>
              </w:rPr>
              <w:t>14</w:t>
            </w:r>
          </w:p>
        </w:tc>
        <w:tc>
          <w:tcPr>
            <w:tcW w:w="472" w:type="dxa"/>
            <w:tcBorders>
              <w:top w:val="nil"/>
              <w:left w:val="nil"/>
              <w:bottom w:val="single" w:sz="4" w:space="0" w:color="auto"/>
              <w:right w:val="single" w:sz="4" w:space="0" w:color="auto"/>
            </w:tcBorders>
            <w:shd w:val="clear" w:color="auto" w:fill="auto"/>
            <w:vAlign w:val="center"/>
            <w:hideMark/>
          </w:tcPr>
          <w:p w14:paraId="65922835" w14:textId="77777777" w:rsidR="007674DF" w:rsidRPr="007674DF" w:rsidRDefault="007674DF" w:rsidP="007674DF">
            <w:pPr>
              <w:spacing w:after="0" w:line="240" w:lineRule="auto"/>
              <w:jc w:val="center"/>
              <w:rPr>
                <w:rFonts w:ascii="Times New Roman" w:eastAsia="Times New Roman" w:hAnsi="Times New Roman" w:cs="Times New Roman"/>
                <w:color w:val="000000"/>
                <w:sz w:val="20"/>
                <w:szCs w:val="20"/>
                <w:lang w:eastAsia="ru-RU"/>
              </w:rPr>
            </w:pPr>
            <w:r w:rsidRPr="007674DF">
              <w:rPr>
                <w:rFonts w:ascii="Times New Roman" w:eastAsia="Times New Roman" w:hAnsi="Times New Roman" w:cs="Times New Roman"/>
                <w:color w:val="000000"/>
                <w:sz w:val="20"/>
                <w:szCs w:val="20"/>
                <w:lang w:eastAsia="ru-RU"/>
              </w:rPr>
              <w:t>03</w:t>
            </w:r>
          </w:p>
        </w:tc>
        <w:tc>
          <w:tcPr>
            <w:tcW w:w="957" w:type="dxa"/>
            <w:tcBorders>
              <w:top w:val="nil"/>
              <w:left w:val="nil"/>
              <w:bottom w:val="single" w:sz="4" w:space="0" w:color="auto"/>
              <w:right w:val="single" w:sz="4" w:space="0" w:color="auto"/>
            </w:tcBorders>
            <w:shd w:val="clear" w:color="auto" w:fill="auto"/>
            <w:vAlign w:val="center"/>
            <w:hideMark/>
          </w:tcPr>
          <w:p w14:paraId="331D592A" w14:textId="77777777" w:rsidR="007674DF" w:rsidRPr="007674DF" w:rsidRDefault="007674DF" w:rsidP="007674DF">
            <w:pPr>
              <w:spacing w:after="0" w:line="240" w:lineRule="auto"/>
              <w:jc w:val="right"/>
              <w:rPr>
                <w:rFonts w:ascii="Times New Roman" w:eastAsia="Times New Roman" w:hAnsi="Times New Roman" w:cs="Times New Roman"/>
                <w:color w:val="000000"/>
                <w:sz w:val="20"/>
                <w:szCs w:val="20"/>
                <w:lang w:eastAsia="ru-RU"/>
              </w:rPr>
            </w:pPr>
            <w:r w:rsidRPr="007674DF">
              <w:rPr>
                <w:rFonts w:ascii="Times New Roman" w:eastAsia="Times New Roman" w:hAnsi="Times New Roman" w:cs="Times New Roman"/>
                <w:color w:val="000000"/>
                <w:sz w:val="20"/>
                <w:szCs w:val="20"/>
                <w:lang w:eastAsia="ru-RU"/>
              </w:rPr>
              <w:t>0,4</w:t>
            </w:r>
          </w:p>
        </w:tc>
        <w:tc>
          <w:tcPr>
            <w:tcW w:w="1208" w:type="dxa"/>
            <w:tcBorders>
              <w:top w:val="nil"/>
              <w:left w:val="single" w:sz="4" w:space="0" w:color="auto"/>
              <w:bottom w:val="single" w:sz="4" w:space="0" w:color="auto"/>
              <w:right w:val="single" w:sz="4" w:space="0" w:color="auto"/>
            </w:tcBorders>
            <w:shd w:val="clear" w:color="auto" w:fill="auto"/>
            <w:vAlign w:val="center"/>
            <w:hideMark/>
          </w:tcPr>
          <w:p w14:paraId="07F266EB" w14:textId="77777777" w:rsidR="007674DF" w:rsidRPr="007674DF" w:rsidRDefault="007674DF" w:rsidP="007674DF">
            <w:pPr>
              <w:spacing w:after="0" w:line="240" w:lineRule="auto"/>
              <w:jc w:val="right"/>
              <w:rPr>
                <w:rFonts w:ascii="Times New Roman" w:eastAsia="Times New Roman" w:hAnsi="Times New Roman" w:cs="Times New Roman"/>
                <w:color w:val="000000"/>
                <w:sz w:val="20"/>
                <w:szCs w:val="20"/>
                <w:lang w:eastAsia="ru-RU"/>
              </w:rPr>
            </w:pPr>
            <w:r w:rsidRPr="007674DF">
              <w:rPr>
                <w:rFonts w:ascii="Times New Roman" w:eastAsia="Times New Roman" w:hAnsi="Times New Roman" w:cs="Times New Roman"/>
                <w:color w:val="000000"/>
                <w:sz w:val="20"/>
                <w:szCs w:val="20"/>
                <w:lang w:eastAsia="ru-RU"/>
              </w:rPr>
              <w:t>0,0</w:t>
            </w:r>
          </w:p>
        </w:tc>
        <w:tc>
          <w:tcPr>
            <w:tcW w:w="1064" w:type="dxa"/>
            <w:tcBorders>
              <w:top w:val="nil"/>
              <w:left w:val="single" w:sz="4" w:space="0" w:color="auto"/>
              <w:bottom w:val="single" w:sz="4" w:space="0" w:color="auto"/>
              <w:right w:val="single" w:sz="4" w:space="0" w:color="auto"/>
            </w:tcBorders>
            <w:shd w:val="clear" w:color="auto" w:fill="auto"/>
            <w:vAlign w:val="center"/>
            <w:hideMark/>
          </w:tcPr>
          <w:p w14:paraId="796303DC" w14:textId="77777777" w:rsidR="007674DF" w:rsidRPr="007674DF" w:rsidRDefault="007674DF" w:rsidP="007674DF">
            <w:pPr>
              <w:spacing w:after="0" w:line="240" w:lineRule="auto"/>
              <w:jc w:val="right"/>
              <w:rPr>
                <w:rFonts w:ascii="Times New Roman" w:eastAsia="Times New Roman" w:hAnsi="Times New Roman" w:cs="Times New Roman"/>
                <w:color w:val="000000"/>
                <w:sz w:val="20"/>
                <w:szCs w:val="20"/>
                <w:lang w:eastAsia="ru-RU"/>
              </w:rPr>
            </w:pPr>
            <w:r w:rsidRPr="007674DF">
              <w:rPr>
                <w:rFonts w:ascii="Times New Roman" w:eastAsia="Times New Roman" w:hAnsi="Times New Roman" w:cs="Times New Roman"/>
                <w:color w:val="000000"/>
                <w:sz w:val="20"/>
                <w:szCs w:val="20"/>
                <w:lang w:eastAsia="ru-RU"/>
              </w:rPr>
              <w:t>0,0</w:t>
            </w:r>
          </w:p>
        </w:tc>
      </w:tr>
      <w:tr w:rsidR="007674DF" w:rsidRPr="007674DF" w14:paraId="1322588B" w14:textId="77777777" w:rsidTr="0023320A">
        <w:trPr>
          <w:trHeight w:val="272"/>
        </w:trPr>
        <w:tc>
          <w:tcPr>
            <w:tcW w:w="9781" w:type="dxa"/>
            <w:tcBorders>
              <w:top w:val="nil"/>
              <w:left w:val="single" w:sz="4" w:space="0" w:color="auto"/>
              <w:bottom w:val="single" w:sz="4" w:space="0" w:color="auto"/>
              <w:right w:val="single" w:sz="4" w:space="0" w:color="auto"/>
            </w:tcBorders>
            <w:shd w:val="clear" w:color="auto" w:fill="auto"/>
            <w:noWrap/>
            <w:vAlign w:val="center"/>
            <w:hideMark/>
          </w:tcPr>
          <w:p w14:paraId="6F97F241" w14:textId="77777777" w:rsidR="007674DF" w:rsidRPr="007674DF" w:rsidRDefault="007674DF" w:rsidP="007674DF">
            <w:pPr>
              <w:tabs>
                <w:tab w:val="left" w:pos="5137"/>
                <w:tab w:val="left" w:pos="9673"/>
                <w:tab w:val="left" w:pos="10854"/>
              </w:tabs>
              <w:spacing w:after="0" w:line="240" w:lineRule="auto"/>
              <w:jc w:val="both"/>
              <w:rPr>
                <w:rFonts w:ascii="Times New Roman" w:eastAsia="Times New Roman" w:hAnsi="Times New Roman" w:cs="Times New Roman"/>
                <w:color w:val="000000"/>
                <w:sz w:val="20"/>
                <w:szCs w:val="20"/>
                <w:lang w:eastAsia="ru-RU"/>
              </w:rPr>
            </w:pPr>
            <w:r w:rsidRPr="007674DF">
              <w:rPr>
                <w:rFonts w:ascii="Times New Roman" w:eastAsia="Times New Roman" w:hAnsi="Times New Roman" w:cs="Times New Roman"/>
                <w:color w:val="000000"/>
                <w:sz w:val="20"/>
                <w:szCs w:val="20"/>
                <w:lang w:eastAsia="ru-RU"/>
              </w:rPr>
              <w:t>Иные межбюджетные трансферты бюджету Тарасовского района на решение вопросов местного значения по вопросу регулирования тарифов и надбавок к тарифам предприятий жилищно-коммунального хозяйства, оказываемых услуги на территории Митякинского сельского поселения (Межбюджетные трансферты)</w:t>
            </w:r>
          </w:p>
        </w:tc>
        <w:tc>
          <w:tcPr>
            <w:tcW w:w="1366" w:type="dxa"/>
            <w:tcBorders>
              <w:top w:val="nil"/>
              <w:left w:val="nil"/>
              <w:bottom w:val="single" w:sz="4" w:space="0" w:color="auto"/>
              <w:right w:val="single" w:sz="4" w:space="0" w:color="auto"/>
            </w:tcBorders>
            <w:shd w:val="clear" w:color="auto" w:fill="auto"/>
            <w:vAlign w:val="center"/>
            <w:hideMark/>
          </w:tcPr>
          <w:p w14:paraId="33358D84" w14:textId="77777777" w:rsidR="007674DF" w:rsidRPr="007674DF" w:rsidRDefault="007674DF" w:rsidP="007674DF">
            <w:pPr>
              <w:spacing w:after="0" w:line="240" w:lineRule="auto"/>
              <w:jc w:val="center"/>
              <w:rPr>
                <w:rFonts w:ascii="Times New Roman" w:eastAsia="Times New Roman" w:hAnsi="Times New Roman" w:cs="Times New Roman"/>
                <w:color w:val="000000"/>
                <w:sz w:val="20"/>
                <w:szCs w:val="20"/>
                <w:lang w:eastAsia="ru-RU"/>
              </w:rPr>
            </w:pPr>
            <w:r w:rsidRPr="007674DF">
              <w:rPr>
                <w:rFonts w:ascii="Times New Roman" w:eastAsia="Times New Roman" w:hAnsi="Times New Roman" w:cs="Times New Roman"/>
                <w:color w:val="000000"/>
                <w:sz w:val="20"/>
                <w:szCs w:val="20"/>
                <w:lang w:eastAsia="ru-RU"/>
              </w:rPr>
              <w:t>99.9.00.85020</w:t>
            </w:r>
          </w:p>
        </w:tc>
        <w:tc>
          <w:tcPr>
            <w:tcW w:w="616" w:type="dxa"/>
            <w:tcBorders>
              <w:top w:val="nil"/>
              <w:left w:val="nil"/>
              <w:bottom w:val="single" w:sz="4" w:space="0" w:color="auto"/>
              <w:right w:val="single" w:sz="4" w:space="0" w:color="auto"/>
            </w:tcBorders>
            <w:shd w:val="clear" w:color="auto" w:fill="auto"/>
            <w:vAlign w:val="center"/>
            <w:hideMark/>
          </w:tcPr>
          <w:p w14:paraId="2882DBFE" w14:textId="77777777" w:rsidR="007674DF" w:rsidRPr="007674DF" w:rsidRDefault="007674DF" w:rsidP="007674DF">
            <w:pPr>
              <w:spacing w:after="0" w:line="240" w:lineRule="auto"/>
              <w:jc w:val="center"/>
              <w:rPr>
                <w:rFonts w:ascii="Times New Roman" w:eastAsia="Times New Roman" w:hAnsi="Times New Roman" w:cs="Times New Roman"/>
                <w:color w:val="000000"/>
                <w:sz w:val="20"/>
                <w:szCs w:val="20"/>
                <w:lang w:eastAsia="ru-RU"/>
              </w:rPr>
            </w:pPr>
            <w:r w:rsidRPr="007674DF">
              <w:rPr>
                <w:rFonts w:ascii="Times New Roman" w:eastAsia="Times New Roman" w:hAnsi="Times New Roman" w:cs="Times New Roman"/>
                <w:color w:val="000000"/>
                <w:sz w:val="20"/>
                <w:szCs w:val="20"/>
                <w:lang w:eastAsia="ru-RU"/>
              </w:rPr>
              <w:t>5.0.0</w:t>
            </w:r>
          </w:p>
        </w:tc>
        <w:tc>
          <w:tcPr>
            <w:tcW w:w="416" w:type="dxa"/>
            <w:tcBorders>
              <w:top w:val="nil"/>
              <w:left w:val="nil"/>
              <w:bottom w:val="single" w:sz="4" w:space="0" w:color="auto"/>
              <w:right w:val="single" w:sz="4" w:space="0" w:color="auto"/>
            </w:tcBorders>
            <w:shd w:val="clear" w:color="auto" w:fill="auto"/>
            <w:vAlign w:val="center"/>
            <w:hideMark/>
          </w:tcPr>
          <w:p w14:paraId="3F3E6D59" w14:textId="77777777" w:rsidR="007674DF" w:rsidRPr="007674DF" w:rsidRDefault="007674DF" w:rsidP="007674DF">
            <w:pPr>
              <w:spacing w:after="0" w:line="240" w:lineRule="auto"/>
              <w:jc w:val="center"/>
              <w:rPr>
                <w:rFonts w:ascii="Times New Roman" w:eastAsia="Times New Roman" w:hAnsi="Times New Roman" w:cs="Times New Roman"/>
                <w:color w:val="000000"/>
                <w:sz w:val="20"/>
                <w:szCs w:val="20"/>
                <w:lang w:eastAsia="ru-RU"/>
              </w:rPr>
            </w:pPr>
            <w:r w:rsidRPr="007674DF">
              <w:rPr>
                <w:rFonts w:ascii="Times New Roman" w:eastAsia="Times New Roman" w:hAnsi="Times New Roman" w:cs="Times New Roman"/>
                <w:color w:val="000000"/>
                <w:sz w:val="20"/>
                <w:szCs w:val="20"/>
                <w:lang w:eastAsia="ru-RU"/>
              </w:rPr>
              <w:t>14</w:t>
            </w:r>
          </w:p>
        </w:tc>
        <w:tc>
          <w:tcPr>
            <w:tcW w:w="472" w:type="dxa"/>
            <w:tcBorders>
              <w:top w:val="nil"/>
              <w:left w:val="nil"/>
              <w:bottom w:val="single" w:sz="4" w:space="0" w:color="auto"/>
              <w:right w:val="single" w:sz="4" w:space="0" w:color="auto"/>
            </w:tcBorders>
            <w:shd w:val="clear" w:color="auto" w:fill="auto"/>
            <w:vAlign w:val="center"/>
            <w:hideMark/>
          </w:tcPr>
          <w:p w14:paraId="58F5D383" w14:textId="77777777" w:rsidR="007674DF" w:rsidRPr="007674DF" w:rsidRDefault="007674DF" w:rsidP="007674DF">
            <w:pPr>
              <w:spacing w:after="0" w:line="240" w:lineRule="auto"/>
              <w:jc w:val="center"/>
              <w:rPr>
                <w:rFonts w:ascii="Times New Roman" w:eastAsia="Times New Roman" w:hAnsi="Times New Roman" w:cs="Times New Roman"/>
                <w:color w:val="000000"/>
                <w:sz w:val="20"/>
                <w:szCs w:val="20"/>
                <w:lang w:eastAsia="ru-RU"/>
              </w:rPr>
            </w:pPr>
            <w:r w:rsidRPr="007674DF">
              <w:rPr>
                <w:rFonts w:ascii="Times New Roman" w:eastAsia="Times New Roman" w:hAnsi="Times New Roman" w:cs="Times New Roman"/>
                <w:color w:val="000000"/>
                <w:sz w:val="20"/>
                <w:szCs w:val="20"/>
                <w:lang w:eastAsia="ru-RU"/>
              </w:rPr>
              <w:t>03</w:t>
            </w:r>
          </w:p>
        </w:tc>
        <w:tc>
          <w:tcPr>
            <w:tcW w:w="957" w:type="dxa"/>
            <w:tcBorders>
              <w:top w:val="nil"/>
              <w:left w:val="nil"/>
              <w:bottom w:val="single" w:sz="4" w:space="0" w:color="auto"/>
              <w:right w:val="single" w:sz="4" w:space="0" w:color="auto"/>
            </w:tcBorders>
            <w:shd w:val="clear" w:color="auto" w:fill="auto"/>
            <w:vAlign w:val="center"/>
            <w:hideMark/>
          </w:tcPr>
          <w:p w14:paraId="69C01CCF" w14:textId="77777777" w:rsidR="007674DF" w:rsidRPr="007674DF" w:rsidRDefault="007674DF" w:rsidP="007674DF">
            <w:pPr>
              <w:spacing w:after="0" w:line="240" w:lineRule="auto"/>
              <w:jc w:val="right"/>
              <w:rPr>
                <w:rFonts w:ascii="Times New Roman" w:eastAsia="Times New Roman" w:hAnsi="Times New Roman" w:cs="Times New Roman"/>
                <w:color w:val="000000"/>
                <w:sz w:val="20"/>
                <w:szCs w:val="20"/>
                <w:lang w:eastAsia="ru-RU"/>
              </w:rPr>
            </w:pPr>
            <w:r w:rsidRPr="007674DF">
              <w:rPr>
                <w:rFonts w:ascii="Times New Roman" w:eastAsia="Times New Roman" w:hAnsi="Times New Roman" w:cs="Times New Roman"/>
                <w:color w:val="000000"/>
                <w:sz w:val="20"/>
                <w:szCs w:val="20"/>
                <w:lang w:eastAsia="ru-RU"/>
              </w:rPr>
              <w:t>0,9</w:t>
            </w:r>
          </w:p>
        </w:tc>
        <w:tc>
          <w:tcPr>
            <w:tcW w:w="1208" w:type="dxa"/>
            <w:tcBorders>
              <w:top w:val="nil"/>
              <w:left w:val="single" w:sz="4" w:space="0" w:color="auto"/>
              <w:bottom w:val="single" w:sz="4" w:space="0" w:color="auto"/>
              <w:right w:val="single" w:sz="4" w:space="0" w:color="auto"/>
            </w:tcBorders>
            <w:shd w:val="clear" w:color="auto" w:fill="auto"/>
            <w:vAlign w:val="center"/>
            <w:hideMark/>
          </w:tcPr>
          <w:p w14:paraId="0A1E1156" w14:textId="77777777" w:rsidR="007674DF" w:rsidRPr="007674DF" w:rsidRDefault="007674DF" w:rsidP="007674DF">
            <w:pPr>
              <w:spacing w:after="0" w:line="240" w:lineRule="auto"/>
              <w:jc w:val="right"/>
              <w:rPr>
                <w:rFonts w:ascii="Times New Roman" w:eastAsia="Times New Roman" w:hAnsi="Times New Roman" w:cs="Times New Roman"/>
                <w:color w:val="000000"/>
                <w:sz w:val="20"/>
                <w:szCs w:val="20"/>
                <w:lang w:eastAsia="ru-RU"/>
              </w:rPr>
            </w:pPr>
            <w:r w:rsidRPr="007674DF">
              <w:rPr>
                <w:rFonts w:ascii="Times New Roman" w:eastAsia="Times New Roman" w:hAnsi="Times New Roman" w:cs="Times New Roman"/>
                <w:color w:val="000000"/>
                <w:sz w:val="20"/>
                <w:szCs w:val="20"/>
                <w:lang w:eastAsia="ru-RU"/>
              </w:rPr>
              <w:t>0,0</w:t>
            </w:r>
          </w:p>
        </w:tc>
        <w:tc>
          <w:tcPr>
            <w:tcW w:w="1064" w:type="dxa"/>
            <w:tcBorders>
              <w:top w:val="nil"/>
              <w:left w:val="single" w:sz="4" w:space="0" w:color="auto"/>
              <w:bottom w:val="single" w:sz="4" w:space="0" w:color="auto"/>
              <w:right w:val="single" w:sz="4" w:space="0" w:color="auto"/>
            </w:tcBorders>
            <w:shd w:val="clear" w:color="auto" w:fill="auto"/>
            <w:vAlign w:val="center"/>
            <w:hideMark/>
          </w:tcPr>
          <w:p w14:paraId="3E8BC571" w14:textId="77777777" w:rsidR="007674DF" w:rsidRPr="007674DF" w:rsidRDefault="007674DF" w:rsidP="007674DF">
            <w:pPr>
              <w:spacing w:after="0" w:line="240" w:lineRule="auto"/>
              <w:jc w:val="right"/>
              <w:rPr>
                <w:rFonts w:ascii="Times New Roman" w:eastAsia="Times New Roman" w:hAnsi="Times New Roman" w:cs="Times New Roman"/>
                <w:color w:val="000000"/>
                <w:sz w:val="20"/>
                <w:szCs w:val="20"/>
                <w:lang w:eastAsia="ru-RU"/>
              </w:rPr>
            </w:pPr>
            <w:r w:rsidRPr="007674DF">
              <w:rPr>
                <w:rFonts w:ascii="Times New Roman" w:eastAsia="Times New Roman" w:hAnsi="Times New Roman" w:cs="Times New Roman"/>
                <w:color w:val="000000"/>
                <w:sz w:val="20"/>
                <w:szCs w:val="20"/>
                <w:lang w:eastAsia="ru-RU"/>
              </w:rPr>
              <w:t>0,0</w:t>
            </w:r>
          </w:p>
        </w:tc>
      </w:tr>
      <w:tr w:rsidR="007674DF" w:rsidRPr="007674DF" w14:paraId="0267BE43" w14:textId="77777777" w:rsidTr="0023320A">
        <w:trPr>
          <w:trHeight w:val="61"/>
        </w:trPr>
        <w:tc>
          <w:tcPr>
            <w:tcW w:w="9781" w:type="dxa"/>
            <w:tcBorders>
              <w:top w:val="nil"/>
              <w:left w:val="single" w:sz="4" w:space="0" w:color="auto"/>
              <w:bottom w:val="single" w:sz="4" w:space="0" w:color="auto"/>
              <w:right w:val="single" w:sz="4" w:space="0" w:color="auto"/>
            </w:tcBorders>
            <w:shd w:val="clear" w:color="auto" w:fill="auto"/>
            <w:noWrap/>
            <w:vAlign w:val="center"/>
            <w:hideMark/>
          </w:tcPr>
          <w:p w14:paraId="27AB93D4" w14:textId="77777777" w:rsidR="007674DF" w:rsidRPr="007674DF" w:rsidRDefault="007674DF" w:rsidP="007674DF">
            <w:pPr>
              <w:tabs>
                <w:tab w:val="left" w:pos="5137"/>
                <w:tab w:val="left" w:pos="9673"/>
                <w:tab w:val="left" w:pos="10854"/>
              </w:tabs>
              <w:spacing w:after="0" w:line="240" w:lineRule="auto"/>
              <w:jc w:val="both"/>
              <w:rPr>
                <w:rFonts w:ascii="Times New Roman" w:eastAsia="Times New Roman" w:hAnsi="Times New Roman" w:cs="Times New Roman"/>
                <w:color w:val="000000"/>
                <w:sz w:val="20"/>
                <w:szCs w:val="20"/>
                <w:lang w:eastAsia="ru-RU"/>
              </w:rPr>
            </w:pPr>
            <w:r w:rsidRPr="007674DF">
              <w:rPr>
                <w:rFonts w:ascii="Times New Roman" w:eastAsia="Times New Roman" w:hAnsi="Times New Roman" w:cs="Times New Roman"/>
                <w:color w:val="000000"/>
                <w:sz w:val="20"/>
                <w:szCs w:val="20"/>
                <w:lang w:eastAsia="ru-RU"/>
              </w:rPr>
              <w:t>Иные межбюджетные трансферты бюджету Тарасовского района на решение вопросов местного значения по осуществлению внешнего муниципального финансового контроля (Межбюджетные трансферты)</w:t>
            </w:r>
          </w:p>
        </w:tc>
        <w:tc>
          <w:tcPr>
            <w:tcW w:w="1366" w:type="dxa"/>
            <w:tcBorders>
              <w:top w:val="nil"/>
              <w:left w:val="nil"/>
              <w:bottom w:val="single" w:sz="4" w:space="0" w:color="auto"/>
              <w:right w:val="single" w:sz="4" w:space="0" w:color="auto"/>
            </w:tcBorders>
            <w:shd w:val="clear" w:color="auto" w:fill="auto"/>
            <w:vAlign w:val="center"/>
            <w:hideMark/>
          </w:tcPr>
          <w:p w14:paraId="7C5302DB" w14:textId="77777777" w:rsidR="007674DF" w:rsidRPr="007674DF" w:rsidRDefault="007674DF" w:rsidP="007674DF">
            <w:pPr>
              <w:spacing w:after="0" w:line="240" w:lineRule="auto"/>
              <w:jc w:val="center"/>
              <w:rPr>
                <w:rFonts w:ascii="Times New Roman" w:eastAsia="Times New Roman" w:hAnsi="Times New Roman" w:cs="Times New Roman"/>
                <w:color w:val="000000"/>
                <w:sz w:val="20"/>
                <w:szCs w:val="20"/>
                <w:lang w:eastAsia="ru-RU"/>
              </w:rPr>
            </w:pPr>
            <w:r w:rsidRPr="007674DF">
              <w:rPr>
                <w:rFonts w:ascii="Times New Roman" w:eastAsia="Times New Roman" w:hAnsi="Times New Roman" w:cs="Times New Roman"/>
                <w:color w:val="000000"/>
                <w:sz w:val="20"/>
                <w:szCs w:val="20"/>
                <w:lang w:eastAsia="ru-RU"/>
              </w:rPr>
              <w:t>99.9.00.85030</w:t>
            </w:r>
          </w:p>
        </w:tc>
        <w:tc>
          <w:tcPr>
            <w:tcW w:w="616" w:type="dxa"/>
            <w:tcBorders>
              <w:top w:val="nil"/>
              <w:left w:val="nil"/>
              <w:bottom w:val="single" w:sz="4" w:space="0" w:color="auto"/>
              <w:right w:val="single" w:sz="4" w:space="0" w:color="auto"/>
            </w:tcBorders>
            <w:shd w:val="clear" w:color="auto" w:fill="auto"/>
            <w:vAlign w:val="center"/>
            <w:hideMark/>
          </w:tcPr>
          <w:p w14:paraId="17A17968" w14:textId="77777777" w:rsidR="007674DF" w:rsidRPr="007674DF" w:rsidRDefault="007674DF" w:rsidP="007674DF">
            <w:pPr>
              <w:spacing w:after="0" w:line="240" w:lineRule="auto"/>
              <w:jc w:val="center"/>
              <w:rPr>
                <w:rFonts w:ascii="Times New Roman" w:eastAsia="Times New Roman" w:hAnsi="Times New Roman" w:cs="Times New Roman"/>
                <w:color w:val="000000"/>
                <w:sz w:val="20"/>
                <w:szCs w:val="20"/>
                <w:lang w:eastAsia="ru-RU"/>
              </w:rPr>
            </w:pPr>
            <w:r w:rsidRPr="007674DF">
              <w:rPr>
                <w:rFonts w:ascii="Times New Roman" w:eastAsia="Times New Roman" w:hAnsi="Times New Roman" w:cs="Times New Roman"/>
                <w:color w:val="000000"/>
                <w:sz w:val="20"/>
                <w:szCs w:val="20"/>
                <w:lang w:eastAsia="ru-RU"/>
              </w:rPr>
              <w:t>5.0.0</w:t>
            </w:r>
          </w:p>
        </w:tc>
        <w:tc>
          <w:tcPr>
            <w:tcW w:w="416" w:type="dxa"/>
            <w:tcBorders>
              <w:top w:val="nil"/>
              <w:left w:val="nil"/>
              <w:bottom w:val="single" w:sz="4" w:space="0" w:color="auto"/>
              <w:right w:val="single" w:sz="4" w:space="0" w:color="auto"/>
            </w:tcBorders>
            <w:shd w:val="clear" w:color="auto" w:fill="auto"/>
            <w:vAlign w:val="center"/>
            <w:hideMark/>
          </w:tcPr>
          <w:p w14:paraId="28BB4959" w14:textId="77777777" w:rsidR="007674DF" w:rsidRPr="007674DF" w:rsidRDefault="007674DF" w:rsidP="007674DF">
            <w:pPr>
              <w:spacing w:after="0" w:line="240" w:lineRule="auto"/>
              <w:jc w:val="center"/>
              <w:rPr>
                <w:rFonts w:ascii="Times New Roman" w:eastAsia="Times New Roman" w:hAnsi="Times New Roman" w:cs="Times New Roman"/>
                <w:color w:val="000000"/>
                <w:sz w:val="20"/>
                <w:szCs w:val="20"/>
                <w:lang w:eastAsia="ru-RU"/>
              </w:rPr>
            </w:pPr>
            <w:r w:rsidRPr="007674DF">
              <w:rPr>
                <w:rFonts w:ascii="Times New Roman" w:eastAsia="Times New Roman" w:hAnsi="Times New Roman" w:cs="Times New Roman"/>
                <w:color w:val="000000"/>
                <w:sz w:val="20"/>
                <w:szCs w:val="20"/>
                <w:lang w:eastAsia="ru-RU"/>
              </w:rPr>
              <w:t>14</w:t>
            </w:r>
          </w:p>
        </w:tc>
        <w:tc>
          <w:tcPr>
            <w:tcW w:w="472" w:type="dxa"/>
            <w:tcBorders>
              <w:top w:val="nil"/>
              <w:left w:val="nil"/>
              <w:bottom w:val="single" w:sz="4" w:space="0" w:color="auto"/>
              <w:right w:val="single" w:sz="4" w:space="0" w:color="auto"/>
            </w:tcBorders>
            <w:shd w:val="clear" w:color="auto" w:fill="auto"/>
            <w:vAlign w:val="center"/>
            <w:hideMark/>
          </w:tcPr>
          <w:p w14:paraId="33F9A882" w14:textId="77777777" w:rsidR="007674DF" w:rsidRPr="007674DF" w:rsidRDefault="007674DF" w:rsidP="007674DF">
            <w:pPr>
              <w:spacing w:after="0" w:line="240" w:lineRule="auto"/>
              <w:jc w:val="center"/>
              <w:rPr>
                <w:rFonts w:ascii="Times New Roman" w:eastAsia="Times New Roman" w:hAnsi="Times New Roman" w:cs="Times New Roman"/>
                <w:color w:val="000000"/>
                <w:sz w:val="20"/>
                <w:szCs w:val="20"/>
                <w:lang w:eastAsia="ru-RU"/>
              </w:rPr>
            </w:pPr>
            <w:r w:rsidRPr="007674DF">
              <w:rPr>
                <w:rFonts w:ascii="Times New Roman" w:eastAsia="Times New Roman" w:hAnsi="Times New Roman" w:cs="Times New Roman"/>
                <w:color w:val="000000"/>
                <w:sz w:val="20"/>
                <w:szCs w:val="20"/>
                <w:lang w:eastAsia="ru-RU"/>
              </w:rPr>
              <w:t>03</w:t>
            </w:r>
          </w:p>
        </w:tc>
        <w:tc>
          <w:tcPr>
            <w:tcW w:w="957" w:type="dxa"/>
            <w:tcBorders>
              <w:top w:val="nil"/>
              <w:left w:val="nil"/>
              <w:bottom w:val="single" w:sz="4" w:space="0" w:color="auto"/>
              <w:right w:val="single" w:sz="4" w:space="0" w:color="auto"/>
            </w:tcBorders>
            <w:shd w:val="clear" w:color="auto" w:fill="auto"/>
            <w:vAlign w:val="center"/>
            <w:hideMark/>
          </w:tcPr>
          <w:p w14:paraId="0BC26084" w14:textId="77777777" w:rsidR="007674DF" w:rsidRPr="007674DF" w:rsidRDefault="007674DF" w:rsidP="007674DF">
            <w:pPr>
              <w:spacing w:after="0" w:line="240" w:lineRule="auto"/>
              <w:jc w:val="right"/>
              <w:rPr>
                <w:rFonts w:ascii="Times New Roman" w:eastAsia="Times New Roman" w:hAnsi="Times New Roman" w:cs="Times New Roman"/>
                <w:color w:val="000000"/>
                <w:sz w:val="20"/>
                <w:szCs w:val="20"/>
                <w:lang w:eastAsia="ru-RU"/>
              </w:rPr>
            </w:pPr>
            <w:r w:rsidRPr="007674DF">
              <w:rPr>
                <w:rFonts w:ascii="Times New Roman" w:eastAsia="Times New Roman" w:hAnsi="Times New Roman" w:cs="Times New Roman"/>
                <w:color w:val="000000"/>
                <w:sz w:val="20"/>
                <w:szCs w:val="20"/>
                <w:lang w:eastAsia="ru-RU"/>
              </w:rPr>
              <w:t>0,8</w:t>
            </w:r>
          </w:p>
        </w:tc>
        <w:tc>
          <w:tcPr>
            <w:tcW w:w="1208" w:type="dxa"/>
            <w:tcBorders>
              <w:top w:val="nil"/>
              <w:left w:val="single" w:sz="4" w:space="0" w:color="auto"/>
              <w:bottom w:val="single" w:sz="4" w:space="0" w:color="auto"/>
              <w:right w:val="single" w:sz="4" w:space="0" w:color="auto"/>
            </w:tcBorders>
            <w:shd w:val="clear" w:color="auto" w:fill="auto"/>
            <w:vAlign w:val="center"/>
            <w:hideMark/>
          </w:tcPr>
          <w:p w14:paraId="3AFD60E6" w14:textId="77777777" w:rsidR="007674DF" w:rsidRPr="007674DF" w:rsidRDefault="007674DF" w:rsidP="007674DF">
            <w:pPr>
              <w:spacing w:after="0" w:line="240" w:lineRule="auto"/>
              <w:jc w:val="right"/>
              <w:rPr>
                <w:rFonts w:ascii="Times New Roman" w:eastAsia="Times New Roman" w:hAnsi="Times New Roman" w:cs="Times New Roman"/>
                <w:color w:val="000000"/>
                <w:sz w:val="20"/>
                <w:szCs w:val="20"/>
                <w:lang w:eastAsia="ru-RU"/>
              </w:rPr>
            </w:pPr>
            <w:r w:rsidRPr="007674DF">
              <w:rPr>
                <w:rFonts w:ascii="Times New Roman" w:eastAsia="Times New Roman" w:hAnsi="Times New Roman" w:cs="Times New Roman"/>
                <w:color w:val="000000"/>
                <w:sz w:val="20"/>
                <w:szCs w:val="20"/>
                <w:lang w:eastAsia="ru-RU"/>
              </w:rPr>
              <w:t>0,0</w:t>
            </w:r>
          </w:p>
        </w:tc>
        <w:tc>
          <w:tcPr>
            <w:tcW w:w="1064" w:type="dxa"/>
            <w:tcBorders>
              <w:top w:val="nil"/>
              <w:left w:val="single" w:sz="4" w:space="0" w:color="auto"/>
              <w:bottom w:val="single" w:sz="4" w:space="0" w:color="auto"/>
              <w:right w:val="single" w:sz="4" w:space="0" w:color="auto"/>
            </w:tcBorders>
            <w:shd w:val="clear" w:color="auto" w:fill="auto"/>
            <w:vAlign w:val="center"/>
            <w:hideMark/>
          </w:tcPr>
          <w:p w14:paraId="257B3332" w14:textId="77777777" w:rsidR="007674DF" w:rsidRPr="007674DF" w:rsidRDefault="007674DF" w:rsidP="007674DF">
            <w:pPr>
              <w:spacing w:after="0" w:line="240" w:lineRule="auto"/>
              <w:jc w:val="right"/>
              <w:rPr>
                <w:rFonts w:ascii="Times New Roman" w:eastAsia="Times New Roman" w:hAnsi="Times New Roman" w:cs="Times New Roman"/>
                <w:color w:val="000000"/>
                <w:sz w:val="20"/>
                <w:szCs w:val="20"/>
                <w:lang w:eastAsia="ru-RU"/>
              </w:rPr>
            </w:pPr>
            <w:r w:rsidRPr="007674DF">
              <w:rPr>
                <w:rFonts w:ascii="Times New Roman" w:eastAsia="Times New Roman" w:hAnsi="Times New Roman" w:cs="Times New Roman"/>
                <w:color w:val="000000"/>
                <w:sz w:val="20"/>
                <w:szCs w:val="20"/>
                <w:lang w:eastAsia="ru-RU"/>
              </w:rPr>
              <w:t>0,0</w:t>
            </w:r>
          </w:p>
        </w:tc>
      </w:tr>
      <w:tr w:rsidR="007674DF" w:rsidRPr="007674DF" w14:paraId="79B833D3" w14:textId="77777777" w:rsidTr="0023320A">
        <w:trPr>
          <w:trHeight w:val="94"/>
        </w:trPr>
        <w:tc>
          <w:tcPr>
            <w:tcW w:w="9781" w:type="dxa"/>
            <w:tcBorders>
              <w:top w:val="nil"/>
              <w:left w:val="single" w:sz="4" w:space="0" w:color="auto"/>
              <w:bottom w:val="single" w:sz="4" w:space="0" w:color="auto"/>
              <w:right w:val="single" w:sz="4" w:space="0" w:color="auto"/>
            </w:tcBorders>
            <w:shd w:val="clear" w:color="auto" w:fill="auto"/>
            <w:noWrap/>
            <w:vAlign w:val="center"/>
            <w:hideMark/>
          </w:tcPr>
          <w:p w14:paraId="60FAD38D" w14:textId="77777777" w:rsidR="007674DF" w:rsidRPr="007674DF" w:rsidRDefault="007674DF" w:rsidP="007674DF">
            <w:pPr>
              <w:tabs>
                <w:tab w:val="left" w:pos="5137"/>
                <w:tab w:val="left" w:pos="9673"/>
                <w:tab w:val="left" w:pos="10854"/>
              </w:tabs>
              <w:spacing w:after="0" w:line="240" w:lineRule="auto"/>
              <w:jc w:val="both"/>
              <w:rPr>
                <w:rFonts w:ascii="Times New Roman" w:eastAsia="Times New Roman" w:hAnsi="Times New Roman" w:cs="Times New Roman"/>
                <w:color w:val="000000"/>
                <w:sz w:val="20"/>
                <w:szCs w:val="20"/>
                <w:lang w:eastAsia="ru-RU"/>
              </w:rPr>
            </w:pPr>
            <w:r w:rsidRPr="007674DF">
              <w:rPr>
                <w:rFonts w:ascii="Times New Roman" w:eastAsia="Times New Roman" w:hAnsi="Times New Roman" w:cs="Times New Roman"/>
                <w:color w:val="000000"/>
                <w:sz w:val="20"/>
                <w:szCs w:val="20"/>
                <w:lang w:eastAsia="ru-RU"/>
              </w:rPr>
              <w:t>Иные межбюджетные трансферты бюджету Тарасовского района на решение вопросов местного значения по осуществлению организации ритуальных услуг (Межбюджетные трансферты)</w:t>
            </w:r>
          </w:p>
        </w:tc>
        <w:tc>
          <w:tcPr>
            <w:tcW w:w="1366" w:type="dxa"/>
            <w:tcBorders>
              <w:top w:val="nil"/>
              <w:left w:val="nil"/>
              <w:bottom w:val="single" w:sz="4" w:space="0" w:color="auto"/>
              <w:right w:val="single" w:sz="4" w:space="0" w:color="auto"/>
            </w:tcBorders>
            <w:shd w:val="clear" w:color="auto" w:fill="auto"/>
            <w:vAlign w:val="center"/>
            <w:hideMark/>
          </w:tcPr>
          <w:p w14:paraId="11929F72" w14:textId="77777777" w:rsidR="007674DF" w:rsidRPr="007674DF" w:rsidRDefault="007674DF" w:rsidP="007674DF">
            <w:pPr>
              <w:spacing w:after="0" w:line="240" w:lineRule="auto"/>
              <w:jc w:val="center"/>
              <w:rPr>
                <w:rFonts w:ascii="Times New Roman" w:eastAsia="Times New Roman" w:hAnsi="Times New Roman" w:cs="Times New Roman"/>
                <w:color w:val="000000"/>
                <w:sz w:val="20"/>
                <w:szCs w:val="20"/>
                <w:lang w:eastAsia="ru-RU"/>
              </w:rPr>
            </w:pPr>
            <w:r w:rsidRPr="007674DF">
              <w:rPr>
                <w:rFonts w:ascii="Times New Roman" w:eastAsia="Times New Roman" w:hAnsi="Times New Roman" w:cs="Times New Roman"/>
                <w:color w:val="000000"/>
                <w:sz w:val="20"/>
                <w:szCs w:val="20"/>
                <w:lang w:eastAsia="ru-RU"/>
              </w:rPr>
              <w:t>99.9.00.85040</w:t>
            </w:r>
          </w:p>
        </w:tc>
        <w:tc>
          <w:tcPr>
            <w:tcW w:w="616" w:type="dxa"/>
            <w:tcBorders>
              <w:top w:val="nil"/>
              <w:left w:val="nil"/>
              <w:bottom w:val="single" w:sz="4" w:space="0" w:color="auto"/>
              <w:right w:val="single" w:sz="4" w:space="0" w:color="auto"/>
            </w:tcBorders>
            <w:shd w:val="clear" w:color="auto" w:fill="auto"/>
            <w:vAlign w:val="center"/>
            <w:hideMark/>
          </w:tcPr>
          <w:p w14:paraId="40FB8D04" w14:textId="77777777" w:rsidR="007674DF" w:rsidRPr="007674DF" w:rsidRDefault="007674DF" w:rsidP="007674DF">
            <w:pPr>
              <w:spacing w:after="0" w:line="240" w:lineRule="auto"/>
              <w:jc w:val="center"/>
              <w:rPr>
                <w:rFonts w:ascii="Times New Roman" w:eastAsia="Times New Roman" w:hAnsi="Times New Roman" w:cs="Times New Roman"/>
                <w:color w:val="000000"/>
                <w:sz w:val="20"/>
                <w:szCs w:val="20"/>
                <w:lang w:eastAsia="ru-RU"/>
              </w:rPr>
            </w:pPr>
            <w:r w:rsidRPr="007674DF">
              <w:rPr>
                <w:rFonts w:ascii="Times New Roman" w:eastAsia="Times New Roman" w:hAnsi="Times New Roman" w:cs="Times New Roman"/>
                <w:color w:val="000000"/>
                <w:sz w:val="20"/>
                <w:szCs w:val="20"/>
                <w:lang w:eastAsia="ru-RU"/>
              </w:rPr>
              <w:t>5.0.0</w:t>
            </w:r>
          </w:p>
        </w:tc>
        <w:tc>
          <w:tcPr>
            <w:tcW w:w="416" w:type="dxa"/>
            <w:tcBorders>
              <w:top w:val="nil"/>
              <w:left w:val="nil"/>
              <w:bottom w:val="single" w:sz="4" w:space="0" w:color="auto"/>
              <w:right w:val="single" w:sz="4" w:space="0" w:color="auto"/>
            </w:tcBorders>
            <w:shd w:val="clear" w:color="auto" w:fill="auto"/>
            <w:vAlign w:val="center"/>
            <w:hideMark/>
          </w:tcPr>
          <w:p w14:paraId="0D5D9990" w14:textId="77777777" w:rsidR="007674DF" w:rsidRPr="007674DF" w:rsidRDefault="007674DF" w:rsidP="007674DF">
            <w:pPr>
              <w:spacing w:after="0" w:line="240" w:lineRule="auto"/>
              <w:jc w:val="center"/>
              <w:rPr>
                <w:rFonts w:ascii="Times New Roman" w:eastAsia="Times New Roman" w:hAnsi="Times New Roman" w:cs="Times New Roman"/>
                <w:color w:val="000000"/>
                <w:sz w:val="20"/>
                <w:szCs w:val="20"/>
                <w:lang w:eastAsia="ru-RU"/>
              </w:rPr>
            </w:pPr>
            <w:r w:rsidRPr="007674DF">
              <w:rPr>
                <w:rFonts w:ascii="Times New Roman" w:eastAsia="Times New Roman" w:hAnsi="Times New Roman" w:cs="Times New Roman"/>
                <w:color w:val="000000"/>
                <w:sz w:val="20"/>
                <w:szCs w:val="20"/>
                <w:lang w:eastAsia="ru-RU"/>
              </w:rPr>
              <w:t>14</w:t>
            </w:r>
          </w:p>
        </w:tc>
        <w:tc>
          <w:tcPr>
            <w:tcW w:w="472" w:type="dxa"/>
            <w:tcBorders>
              <w:top w:val="nil"/>
              <w:left w:val="nil"/>
              <w:bottom w:val="single" w:sz="4" w:space="0" w:color="auto"/>
              <w:right w:val="single" w:sz="4" w:space="0" w:color="auto"/>
            </w:tcBorders>
            <w:shd w:val="clear" w:color="auto" w:fill="auto"/>
            <w:vAlign w:val="center"/>
            <w:hideMark/>
          </w:tcPr>
          <w:p w14:paraId="5AD8EB40" w14:textId="77777777" w:rsidR="007674DF" w:rsidRPr="007674DF" w:rsidRDefault="007674DF" w:rsidP="007674DF">
            <w:pPr>
              <w:spacing w:after="0" w:line="240" w:lineRule="auto"/>
              <w:jc w:val="center"/>
              <w:rPr>
                <w:rFonts w:ascii="Times New Roman" w:eastAsia="Times New Roman" w:hAnsi="Times New Roman" w:cs="Times New Roman"/>
                <w:color w:val="000000"/>
                <w:sz w:val="20"/>
                <w:szCs w:val="20"/>
                <w:lang w:eastAsia="ru-RU"/>
              </w:rPr>
            </w:pPr>
            <w:r w:rsidRPr="007674DF">
              <w:rPr>
                <w:rFonts w:ascii="Times New Roman" w:eastAsia="Times New Roman" w:hAnsi="Times New Roman" w:cs="Times New Roman"/>
                <w:color w:val="000000"/>
                <w:sz w:val="20"/>
                <w:szCs w:val="20"/>
                <w:lang w:eastAsia="ru-RU"/>
              </w:rPr>
              <w:t>03</w:t>
            </w:r>
          </w:p>
        </w:tc>
        <w:tc>
          <w:tcPr>
            <w:tcW w:w="957" w:type="dxa"/>
            <w:tcBorders>
              <w:top w:val="nil"/>
              <w:left w:val="nil"/>
              <w:bottom w:val="single" w:sz="4" w:space="0" w:color="auto"/>
              <w:right w:val="single" w:sz="4" w:space="0" w:color="auto"/>
            </w:tcBorders>
            <w:shd w:val="clear" w:color="auto" w:fill="auto"/>
            <w:vAlign w:val="center"/>
            <w:hideMark/>
          </w:tcPr>
          <w:p w14:paraId="4EC5CA18" w14:textId="77777777" w:rsidR="007674DF" w:rsidRPr="007674DF" w:rsidRDefault="007674DF" w:rsidP="007674DF">
            <w:pPr>
              <w:spacing w:after="0" w:line="240" w:lineRule="auto"/>
              <w:jc w:val="right"/>
              <w:rPr>
                <w:rFonts w:ascii="Times New Roman" w:eastAsia="Times New Roman" w:hAnsi="Times New Roman" w:cs="Times New Roman"/>
                <w:color w:val="000000"/>
                <w:sz w:val="20"/>
                <w:szCs w:val="20"/>
                <w:lang w:eastAsia="ru-RU"/>
              </w:rPr>
            </w:pPr>
            <w:r w:rsidRPr="007674DF">
              <w:rPr>
                <w:rFonts w:ascii="Times New Roman" w:eastAsia="Times New Roman" w:hAnsi="Times New Roman" w:cs="Times New Roman"/>
                <w:color w:val="000000"/>
                <w:sz w:val="20"/>
                <w:szCs w:val="20"/>
                <w:lang w:eastAsia="ru-RU"/>
              </w:rPr>
              <w:t>0,9</w:t>
            </w:r>
          </w:p>
        </w:tc>
        <w:tc>
          <w:tcPr>
            <w:tcW w:w="1208" w:type="dxa"/>
            <w:tcBorders>
              <w:top w:val="nil"/>
              <w:left w:val="single" w:sz="4" w:space="0" w:color="auto"/>
              <w:bottom w:val="single" w:sz="4" w:space="0" w:color="auto"/>
              <w:right w:val="single" w:sz="4" w:space="0" w:color="auto"/>
            </w:tcBorders>
            <w:shd w:val="clear" w:color="auto" w:fill="auto"/>
            <w:vAlign w:val="center"/>
            <w:hideMark/>
          </w:tcPr>
          <w:p w14:paraId="14E6DE60" w14:textId="77777777" w:rsidR="007674DF" w:rsidRPr="007674DF" w:rsidRDefault="007674DF" w:rsidP="007674DF">
            <w:pPr>
              <w:spacing w:after="0" w:line="240" w:lineRule="auto"/>
              <w:jc w:val="right"/>
              <w:rPr>
                <w:rFonts w:ascii="Times New Roman" w:eastAsia="Times New Roman" w:hAnsi="Times New Roman" w:cs="Times New Roman"/>
                <w:color w:val="000000"/>
                <w:sz w:val="20"/>
                <w:szCs w:val="20"/>
                <w:lang w:eastAsia="ru-RU"/>
              </w:rPr>
            </w:pPr>
            <w:r w:rsidRPr="007674DF">
              <w:rPr>
                <w:rFonts w:ascii="Times New Roman" w:eastAsia="Times New Roman" w:hAnsi="Times New Roman" w:cs="Times New Roman"/>
                <w:color w:val="000000"/>
                <w:sz w:val="20"/>
                <w:szCs w:val="20"/>
                <w:lang w:eastAsia="ru-RU"/>
              </w:rPr>
              <w:t>0,0</w:t>
            </w:r>
          </w:p>
        </w:tc>
        <w:tc>
          <w:tcPr>
            <w:tcW w:w="1064" w:type="dxa"/>
            <w:tcBorders>
              <w:top w:val="nil"/>
              <w:left w:val="single" w:sz="4" w:space="0" w:color="auto"/>
              <w:bottom w:val="single" w:sz="4" w:space="0" w:color="auto"/>
              <w:right w:val="single" w:sz="4" w:space="0" w:color="auto"/>
            </w:tcBorders>
            <w:shd w:val="clear" w:color="auto" w:fill="auto"/>
            <w:vAlign w:val="center"/>
            <w:hideMark/>
          </w:tcPr>
          <w:p w14:paraId="77EDD2AD" w14:textId="77777777" w:rsidR="007674DF" w:rsidRPr="007674DF" w:rsidRDefault="007674DF" w:rsidP="007674DF">
            <w:pPr>
              <w:spacing w:after="0" w:line="240" w:lineRule="auto"/>
              <w:jc w:val="right"/>
              <w:rPr>
                <w:rFonts w:ascii="Times New Roman" w:eastAsia="Times New Roman" w:hAnsi="Times New Roman" w:cs="Times New Roman"/>
                <w:color w:val="000000"/>
                <w:sz w:val="20"/>
                <w:szCs w:val="20"/>
                <w:lang w:eastAsia="ru-RU"/>
              </w:rPr>
            </w:pPr>
            <w:r w:rsidRPr="007674DF">
              <w:rPr>
                <w:rFonts w:ascii="Times New Roman" w:eastAsia="Times New Roman" w:hAnsi="Times New Roman" w:cs="Times New Roman"/>
                <w:color w:val="000000"/>
                <w:sz w:val="20"/>
                <w:szCs w:val="20"/>
                <w:lang w:eastAsia="ru-RU"/>
              </w:rPr>
              <w:t>0,0</w:t>
            </w:r>
          </w:p>
        </w:tc>
      </w:tr>
      <w:tr w:rsidR="007674DF" w:rsidRPr="007674DF" w14:paraId="4F344294" w14:textId="77777777" w:rsidTr="0023320A">
        <w:trPr>
          <w:trHeight w:val="61"/>
        </w:trPr>
        <w:tc>
          <w:tcPr>
            <w:tcW w:w="9781" w:type="dxa"/>
            <w:tcBorders>
              <w:top w:val="nil"/>
              <w:left w:val="single" w:sz="4" w:space="0" w:color="auto"/>
              <w:bottom w:val="single" w:sz="4" w:space="0" w:color="auto"/>
              <w:right w:val="single" w:sz="4" w:space="0" w:color="auto"/>
            </w:tcBorders>
            <w:shd w:val="clear" w:color="auto" w:fill="auto"/>
            <w:noWrap/>
            <w:vAlign w:val="center"/>
            <w:hideMark/>
          </w:tcPr>
          <w:p w14:paraId="2AA924F5" w14:textId="77777777" w:rsidR="007674DF" w:rsidRPr="007674DF" w:rsidRDefault="007674DF" w:rsidP="007674DF">
            <w:pPr>
              <w:tabs>
                <w:tab w:val="left" w:pos="5137"/>
                <w:tab w:val="left" w:pos="9673"/>
                <w:tab w:val="left" w:pos="10854"/>
              </w:tabs>
              <w:spacing w:after="0" w:line="240" w:lineRule="auto"/>
              <w:jc w:val="both"/>
              <w:rPr>
                <w:rFonts w:ascii="Times New Roman" w:eastAsia="Times New Roman" w:hAnsi="Times New Roman" w:cs="Times New Roman"/>
                <w:color w:val="000000"/>
                <w:sz w:val="20"/>
                <w:szCs w:val="20"/>
                <w:lang w:eastAsia="ru-RU"/>
              </w:rPr>
            </w:pPr>
            <w:r w:rsidRPr="007674DF">
              <w:rPr>
                <w:rFonts w:ascii="Times New Roman" w:eastAsia="Times New Roman" w:hAnsi="Times New Roman" w:cs="Times New Roman"/>
                <w:color w:val="000000"/>
                <w:sz w:val="20"/>
                <w:szCs w:val="20"/>
                <w:lang w:eastAsia="ru-RU"/>
              </w:rPr>
              <w:t>Условно утвержденные расходы по иным непрограммным мероприятиям (Иные бюджетные ассигнования)</w:t>
            </w:r>
          </w:p>
        </w:tc>
        <w:tc>
          <w:tcPr>
            <w:tcW w:w="1366" w:type="dxa"/>
            <w:tcBorders>
              <w:top w:val="nil"/>
              <w:left w:val="nil"/>
              <w:bottom w:val="single" w:sz="4" w:space="0" w:color="auto"/>
              <w:right w:val="single" w:sz="4" w:space="0" w:color="auto"/>
            </w:tcBorders>
            <w:shd w:val="clear" w:color="auto" w:fill="auto"/>
            <w:vAlign w:val="center"/>
            <w:hideMark/>
          </w:tcPr>
          <w:p w14:paraId="35FB95DC" w14:textId="77777777" w:rsidR="007674DF" w:rsidRPr="007674DF" w:rsidRDefault="007674DF" w:rsidP="007674DF">
            <w:pPr>
              <w:spacing w:after="0" w:line="240" w:lineRule="auto"/>
              <w:jc w:val="center"/>
              <w:rPr>
                <w:rFonts w:ascii="Times New Roman" w:eastAsia="Times New Roman" w:hAnsi="Times New Roman" w:cs="Times New Roman"/>
                <w:color w:val="000000"/>
                <w:sz w:val="20"/>
                <w:szCs w:val="20"/>
                <w:lang w:eastAsia="ru-RU"/>
              </w:rPr>
            </w:pPr>
            <w:r w:rsidRPr="007674DF">
              <w:rPr>
                <w:rFonts w:ascii="Times New Roman" w:eastAsia="Times New Roman" w:hAnsi="Times New Roman" w:cs="Times New Roman"/>
                <w:color w:val="000000"/>
                <w:sz w:val="20"/>
                <w:szCs w:val="20"/>
                <w:lang w:eastAsia="ru-RU"/>
              </w:rPr>
              <w:t>99.9.00.90110</w:t>
            </w:r>
          </w:p>
        </w:tc>
        <w:tc>
          <w:tcPr>
            <w:tcW w:w="616" w:type="dxa"/>
            <w:tcBorders>
              <w:top w:val="nil"/>
              <w:left w:val="nil"/>
              <w:bottom w:val="single" w:sz="4" w:space="0" w:color="auto"/>
              <w:right w:val="single" w:sz="4" w:space="0" w:color="auto"/>
            </w:tcBorders>
            <w:shd w:val="clear" w:color="auto" w:fill="auto"/>
            <w:vAlign w:val="center"/>
            <w:hideMark/>
          </w:tcPr>
          <w:p w14:paraId="0FB0DE02" w14:textId="77777777" w:rsidR="007674DF" w:rsidRPr="007674DF" w:rsidRDefault="007674DF" w:rsidP="007674DF">
            <w:pPr>
              <w:spacing w:after="0" w:line="240" w:lineRule="auto"/>
              <w:jc w:val="center"/>
              <w:rPr>
                <w:rFonts w:ascii="Times New Roman" w:eastAsia="Times New Roman" w:hAnsi="Times New Roman" w:cs="Times New Roman"/>
                <w:color w:val="000000"/>
                <w:sz w:val="20"/>
                <w:szCs w:val="20"/>
                <w:lang w:eastAsia="ru-RU"/>
              </w:rPr>
            </w:pPr>
            <w:r w:rsidRPr="007674DF">
              <w:rPr>
                <w:rFonts w:ascii="Times New Roman" w:eastAsia="Times New Roman" w:hAnsi="Times New Roman" w:cs="Times New Roman"/>
                <w:color w:val="000000"/>
                <w:sz w:val="20"/>
                <w:szCs w:val="20"/>
                <w:lang w:eastAsia="ru-RU"/>
              </w:rPr>
              <w:t>8.0.0</w:t>
            </w:r>
          </w:p>
        </w:tc>
        <w:tc>
          <w:tcPr>
            <w:tcW w:w="416" w:type="dxa"/>
            <w:tcBorders>
              <w:top w:val="nil"/>
              <w:left w:val="nil"/>
              <w:bottom w:val="single" w:sz="4" w:space="0" w:color="auto"/>
              <w:right w:val="single" w:sz="4" w:space="0" w:color="auto"/>
            </w:tcBorders>
            <w:shd w:val="clear" w:color="auto" w:fill="auto"/>
            <w:vAlign w:val="center"/>
            <w:hideMark/>
          </w:tcPr>
          <w:p w14:paraId="0F41B857" w14:textId="77777777" w:rsidR="007674DF" w:rsidRPr="007674DF" w:rsidRDefault="007674DF" w:rsidP="007674DF">
            <w:pPr>
              <w:spacing w:after="0" w:line="240" w:lineRule="auto"/>
              <w:jc w:val="center"/>
              <w:rPr>
                <w:rFonts w:ascii="Times New Roman" w:eastAsia="Times New Roman" w:hAnsi="Times New Roman" w:cs="Times New Roman"/>
                <w:color w:val="000000"/>
                <w:sz w:val="20"/>
                <w:szCs w:val="20"/>
                <w:lang w:eastAsia="ru-RU"/>
              </w:rPr>
            </w:pPr>
            <w:r w:rsidRPr="007674DF">
              <w:rPr>
                <w:rFonts w:ascii="Times New Roman" w:eastAsia="Times New Roman" w:hAnsi="Times New Roman" w:cs="Times New Roman"/>
                <w:color w:val="000000"/>
                <w:sz w:val="20"/>
                <w:szCs w:val="20"/>
                <w:lang w:eastAsia="ru-RU"/>
              </w:rPr>
              <w:t>01</w:t>
            </w:r>
          </w:p>
        </w:tc>
        <w:tc>
          <w:tcPr>
            <w:tcW w:w="472" w:type="dxa"/>
            <w:tcBorders>
              <w:top w:val="nil"/>
              <w:left w:val="nil"/>
              <w:bottom w:val="single" w:sz="4" w:space="0" w:color="auto"/>
              <w:right w:val="single" w:sz="4" w:space="0" w:color="auto"/>
            </w:tcBorders>
            <w:shd w:val="clear" w:color="auto" w:fill="auto"/>
            <w:vAlign w:val="center"/>
            <w:hideMark/>
          </w:tcPr>
          <w:p w14:paraId="67498B43" w14:textId="77777777" w:rsidR="007674DF" w:rsidRPr="007674DF" w:rsidRDefault="007674DF" w:rsidP="007674DF">
            <w:pPr>
              <w:spacing w:after="0" w:line="240" w:lineRule="auto"/>
              <w:jc w:val="center"/>
              <w:rPr>
                <w:rFonts w:ascii="Times New Roman" w:eastAsia="Times New Roman" w:hAnsi="Times New Roman" w:cs="Times New Roman"/>
                <w:color w:val="000000"/>
                <w:sz w:val="20"/>
                <w:szCs w:val="20"/>
                <w:lang w:eastAsia="ru-RU"/>
              </w:rPr>
            </w:pPr>
            <w:r w:rsidRPr="007674DF">
              <w:rPr>
                <w:rFonts w:ascii="Times New Roman" w:eastAsia="Times New Roman" w:hAnsi="Times New Roman" w:cs="Times New Roman"/>
                <w:color w:val="000000"/>
                <w:sz w:val="20"/>
                <w:szCs w:val="20"/>
                <w:lang w:eastAsia="ru-RU"/>
              </w:rPr>
              <w:t>13</w:t>
            </w:r>
          </w:p>
        </w:tc>
        <w:tc>
          <w:tcPr>
            <w:tcW w:w="957" w:type="dxa"/>
            <w:tcBorders>
              <w:top w:val="nil"/>
              <w:left w:val="nil"/>
              <w:bottom w:val="single" w:sz="4" w:space="0" w:color="auto"/>
              <w:right w:val="single" w:sz="4" w:space="0" w:color="auto"/>
            </w:tcBorders>
            <w:shd w:val="clear" w:color="auto" w:fill="auto"/>
            <w:vAlign w:val="center"/>
            <w:hideMark/>
          </w:tcPr>
          <w:p w14:paraId="0B70893F" w14:textId="77777777" w:rsidR="007674DF" w:rsidRPr="007674DF" w:rsidRDefault="007674DF" w:rsidP="007674DF">
            <w:pPr>
              <w:spacing w:after="0" w:line="240" w:lineRule="auto"/>
              <w:jc w:val="right"/>
              <w:rPr>
                <w:rFonts w:ascii="Times New Roman" w:eastAsia="Times New Roman" w:hAnsi="Times New Roman" w:cs="Times New Roman"/>
                <w:color w:val="000000"/>
                <w:sz w:val="20"/>
                <w:szCs w:val="20"/>
                <w:lang w:eastAsia="ru-RU"/>
              </w:rPr>
            </w:pPr>
            <w:r w:rsidRPr="007674DF">
              <w:rPr>
                <w:rFonts w:ascii="Times New Roman" w:eastAsia="Times New Roman" w:hAnsi="Times New Roman" w:cs="Times New Roman"/>
                <w:color w:val="000000"/>
                <w:sz w:val="20"/>
                <w:szCs w:val="20"/>
                <w:lang w:eastAsia="ru-RU"/>
              </w:rPr>
              <w:t>0,0</w:t>
            </w:r>
          </w:p>
        </w:tc>
        <w:tc>
          <w:tcPr>
            <w:tcW w:w="1208" w:type="dxa"/>
            <w:tcBorders>
              <w:top w:val="nil"/>
              <w:left w:val="single" w:sz="4" w:space="0" w:color="auto"/>
              <w:bottom w:val="single" w:sz="4" w:space="0" w:color="auto"/>
              <w:right w:val="single" w:sz="4" w:space="0" w:color="auto"/>
            </w:tcBorders>
            <w:shd w:val="clear" w:color="auto" w:fill="auto"/>
            <w:vAlign w:val="center"/>
            <w:hideMark/>
          </w:tcPr>
          <w:p w14:paraId="774DEBAF" w14:textId="77777777" w:rsidR="007674DF" w:rsidRPr="007674DF" w:rsidRDefault="007674DF" w:rsidP="007674DF">
            <w:pPr>
              <w:spacing w:after="0" w:line="240" w:lineRule="auto"/>
              <w:jc w:val="right"/>
              <w:rPr>
                <w:rFonts w:ascii="Times New Roman" w:eastAsia="Times New Roman" w:hAnsi="Times New Roman" w:cs="Times New Roman"/>
                <w:color w:val="000000"/>
                <w:sz w:val="20"/>
                <w:szCs w:val="20"/>
                <w:lang w:eastAsia="ru-RU"/>
              </w:rPr>
            </w:pPr>
            <w:r w:rsidRPr="007674DF">
              <w:rPr>
                <w:rFonts w:ascii="Times New Roman" w:eastAsia="Times New Roman" w:hAnsi="Times New Roman" w:cs="Times New Roman"/>
                <w:color w:val="000000"/>
                <w:sz w:val="20"/>
                <w:szCs w:val="20"/>
                <w:lang w:eastAsia="ru-RU"/>
              </w:rPr>
              <w:t>326,7</w:t>
            </w:r>
          </w:p>
        </w:tc>
        <w:tc>
          <w:tcPr>
            <w:tcW w:w="1064" w:type="dxa"/>
            <w:tcBorders>
              <w:top w:val="nil"/>
              <w:left w:val="single" w:sz="4" w:space="0" w:color="auto"/>
              <w:bottom w:val="single" w:sz="4" w:space="0" w:color="auto"/>
              <w:right w:val="single" w:sz="4" w:space="0" w:color="auto"/>
            </w:tcBorders>
            <w:shd w:val="clear" w:color="auto" w:fill="auto"/>
            <w:vAlign w:val="center"/>
            <w:hideMark/>
          </w:tcPr>
          <w:p w14:paraId="03578274" w14:textId="77777777" w:rsidR="007674DF" w:rsidRPr="007674DF" w:rsidRDefault="007674DF" w:rsidP="007674DF">
            <w:pPr>
              <w:spacing w:after="0" w:line="240" w:lineRule="auto"/>
              <w:jc w:val="right"/>
              <w:rPr>
                <w:rFonts w:ascii="Times New Roman" w:eastAsia="Times New Roman" w:hAnsi="Times New Roman" w:cs="Times New Roman"/>
                <w:color w:val="000000"/>
                <w:sz w:val="20"/>
                <w:szCs w:val="20"/>
                <w:lang w:eastAsia="ru-RU"/>
              </w:rPr>
            </w:pPr>
            <w:r w:rsidRPr="007674DF">
              <w:rPr>
                <w:rFonts w:ascii="Times New Roman" w:eastAsia="Times New Roman" w:hAnsi="Times New Roman" w:cs="Times New Roman"/>
                <w:color w:val="000000"/>
                <w:sz w:val="20"/>
                <w:szCs w:val="20"/>
                <w:lang w:eastAsia="ru-RU"/>
              </w:rPr>
              <w:t>466,1</w:t>
            </w:r>
          </w:p>
        </w:tc>
      </w:tr>
      <w:tr w:rsidR="007674DF" w:rsidRPr="007674DF" w14:paraId="5AD40A1A" w14:textId="77777777" w:rsidTr="0023320A">
        <w:trPr>
          <w:trHeight w:val="61"/>
        </w:trPr>
        <w:tc>
          <w:tcPr>
            <w:tcW w:w="9781" w:type="dxa"/>
            <w:tcBorders>
              <w:top w:val="nil"/>
              <w:left w:val="single" w:sz="4" w:space="0" w:color="auto"/>
              <w:bottom w:val="single" w:sz="4" w:space="0" w:color="auto"/>
              <w:right w:val="single" w:sz="4" w:space="0" w:color="auto"/>
            </w:tcBorders>
            <w:shd w:val="clear" w:color="auto" w:fill="auto"/>
            <w:noWrap/>
            <w:vAlign w:val="center"/>
            <w:hideMark/>
          </w:tcPr>
          <w:p w14:paraId="22EB0893" w14:textId="77777777" w:rsidR="007674DF" w:rsidRPr="007674DF" w:rsidRDefault="007674DF" w:rsidP="007674DF">
            <w:pPr>
              <w:tabs>
                <w:tab w:val="left" w:pos="5137"/>
                <w:tab w:val="left" w:pos="9673"/>
                <w:tab w:val="left" w:pos="10854"/>
              </w:tabs>
              <w:spacing w:after="0" w:line="240" w:lineRule="auto"/>
              <w:jc w:val="both"/>
              <w:rPr>
                <w:rFonts w:ascii="Times New Roman" w:eastAsia="Times New Roman" w:hAnsi="Times New Roman" w:cs="Times New Roman"/>
                <w:color w:val="000000"/>
                <w:sz w:val="20"/>
                <w:szCs w:val="20"/>
                <w:lang w:eastAsia="ru-RU"/>
              </w:rPr>
            </w:pPr>
            <w:r w:rsidRPr="007674DF">
              <w:rPr>
                <w:rFonts w:ascii="Times New Roman" w:eastAsia="Times New Roman" w:hAnsi="Times New Roman" w:cs="Times New Roman"/>
                <w:color w:val="000000"/>
                <w:sz w:val="20"/>
                <w:szCs w:val="20"/>
                <w:lang w:eastAsia="ru-RU"/>
              </w:rPr>
              <w:lastRenderedPageBreak/>
              <w:t>Реализация направления расходов по иным непрограммным мероприятиям (Иные бюджетные ассигнования)</w:t>
            </w:r>
          </w:p>
        </w:tc>
        <w:tc>
          <w:tcPr>
            <w:tcW w:w="1366" w:type="dxa"/>
            <w:tcBorders>
              <w:top w:val="nil"/>
              <w:left w:val="nil"/>
              <w:bottom w:val="single" w:sz="4" w:space="0" w:color="auto"/>
              <w:right w:val="single" w:sz="4" w:space="0" w:color="auto"/>
            </w:tcBorders>
            <w:shd w:val="clear" w:color="auto" w:fill="auto"/>
            <w:vAlign w:val="center"/>
            <w:hideMark/>
          </w:tcPr>
          <w:p w14:paraId="2DB4BCF4" w14:textId="77777777" w:rsidR="007674DF" w:rsidRPr="007674DF" w:rsidRDefault="007674DF" w:rsidP="007674DF">
            <w:pPr>
              <w:spacing w:after="0" w:line="240" w:lineRule="auto"/>
              <w:jc w:val="center"/>
              <w:rPr>
                <w:rFonts w:ascii="Times New Roman" w:eastAsia="Times New Roman" w:hAnsi="Times New Roman" w:cs="Times New Roman"/>
                <w:color w:val="000000"/>
                <w:sz w:val="20"/>
                <w:szCs w:val="20"/>
                <w:lang w:eastAsia="ru-RU"/>
              </w:rPr>
            </w:pPr>
            <w:r w:rsidRPr="007674DF">
              <w:rPr>
                <w:rFonts w:ascii="Times New Roman" w:eastAsia="Times New Roman" w:hAnsi="Times New Roman" w:cs="Times New Roman"/>
                <w:color w:val="000000"/>
                <w:sz w:val="20"/>
                <w:szCs w:val="20"/>
                <w:lang w:eastAsia="ru-RU"/>
              </w:rPr>
              <w:t>99.9.00.99990</w:t>
            </w:r>
          </w:p>
        </w:tc>
        <w:tc>
          <w:tcPr>
            <w:tcW w:w="616" w:type="dxa"/>
            <w:tcBorders>
              <w:top w:val="nil"/>
              <w:left w:val="nil"/>
              <w:bottom w:val="single" w:sz="4" w:space="0" w:color="auto"/>
              <w:right w:val="single" w:sz="4" w:space="0" w:color="auto"/>
            </w:tcBorders>
            <w:shd w:val="clear" w:color="auto" w:fill="auto"/>
            <w:vAlign w:val="center"/>
            <w:hideMark/>
          </w:tcPr>
          <w:p w14:paraId="09C1B669" w14:textId="77777777" w:rsidR="007674DF" w:rsidRPr="007674DF" w:rsidRDefault="007674DF" w:rsidP="007674DF">
            <w:pPr>
              <w:spacing w:after="0" w:line="240" w:lineRule="auto"/>
              <w:jc w:val="center"/>
              <w:rPr>
                <w:rFonts w:ascii="Times New Roman" w:eastAsia="Times New Roman" w:hAnsi="Times New Roman" w:cs="Times New Roman"/>
                <w:color w:val="000000"/>
                <w:sz w:val="20"/>
                <w:szCs w:val="20"/>
                <w:lang w:eastAsia="ru-RU"/>
              </w:rPr>
            </w:pPr>
            <w:r w:rsidRPr="007674DF">
              <w:rPr>
                <w:rFonts w:ascii="Times New Roman" w:eastAsia="Times New Roman" w:hAnsi="Times New Roman" w:cs="Times New Roman"/>
                <w:color w:val="000000"/>
                <w:sz w:val="20"/>
                <w:szCs w:val="20"/>
                <w:lang w:eastAsia="ru-RU"/>
              </w:rPr>
              <w:t>8.0.0</w:t>
            </w:r>
          </w:p>
        </w:tc>
        <w:tc>
          <w:tcPr>
            <w:tcW w:w="416" w:type="dxa"/>
            <w:tcBorders>
              <w:top w:val="nil"/>
              <w:left w:val="nil"/>
              <w:bottom w:val="single" w:sz="4" w:space="0" w:color="auto"/>
              <w:right w:val="single" w:sz="4" w:space="0" w:color="auto"/>
            </w:tcBorders>
            <w:shd w:val="clear" w:color="auto" w:fill="auto"/>
            <w:vAlign w:val="center"/>
            <w:hideMark/>
          </w:tcPr>
          <w:p w14:paraId="677F7E7C" w14:textId="77777777" w:rsidR="007674DF" w:rsidRPr="007674DF" w:rsidRDefault="007674DF" w:rsidP="007674DF">
            <w:pPr>
              <w:spacing w:after="0" w:line="240" w:lineRule="auto"/>
              <w:jc w:val="center"/>
              <w:rPr>
                <w:rFonts w:ascii="Times New Roman" w:eastAsia="Times New Roman" w:hAnsi="Times New Roman" w:cs="Times New Roman"/>
                <w:color w:val="000000"/>
                <w:sz w:val="20"/>
                <w:szCs w:val="20"/>
                <w:lang w:eastAsia="ru-RU"/>
              </w:rPr>
            </w:pPr>
            <w:r w:rsidRPr="007674DF">
              <w:rPr>
                <w:rFonts w:ascii="Times New Roman" w:eastAsia="Times New Roman" w:hAnsi="Times New Roman" w:cs="Times New Roman"/>
                <w:color w:val="000000"/>
                <w:sz w:val="20"/>
                <w:szCs w:val="20"/>
                <w:lang w:eastAsia="ru-RU"/>
              </w:rPr>
              <w:t>01</w:t>
            </w:r>
          </w:p>
        </w:tc>
        <w:tc>
          <w:tcPr>
            <w:tcW w:w="472" w:type="dxa"/>
            <w:tcBorders>
              <w:top w:val="nil"/>
              <w:left w:val="nil"/>
              <w:bottom w:val="single" w:sz="4" w:space="0" w:color="auto"/>
              <w:right w:val="single" w:sz="4" w:space="0" w:color="auto"/>
            </w:tcBorders>
            <w:shd w:val="clear" w:color="auto" w:fill="auto"/>
            <w:vAlign w:val="center"/>
            <w:hideMark/>
          </w:tcPr>
          <w:p w14:paraId="2124388F" w14:textId="77777777" w:rsidR="007674DF" w:rsidRPr="007674DF" w:rsidRDefault="007674DF" w:rsidP="007674DF">
            <w:pPr>
              <w:spacing w:after="0" w:line="240" w:lineRule="auto"/>
              <w:jc w:val="center"/>
              <w:rPr>
                <w:rFonts w:ascii="Times New Roman" w:eastAsia="Times New Roman" w:hAnsi="Times New Roman" w:cs="Times New Roman"/>
                <w:color w:val="000000"/>
                <w:sz w:val="20"/>
                <w:szCs w:val="20"/>
                <w:lang w:eastAsia="ru-RU"/>
              </w:rPr>
            </w:pPr>
            <w:r w:rsidRPr="007674DF">
              <w:rPr>
                <w:rFonts w:ascii="Times New Roman" w:eastAsia="Times New Roman" w:hAnsi="Times New Roman" w:cs="Times New Roman"/>
                <w:color w:val="000000"/>
                <w:sz w:val="20"/>
                <w:szCs w:val="20"/>
                <w:lang w:eastAsia="ru-RU"/>
              </w:rPr>
              <w:t>07</w:t>
            </w:r>
          </w:p>
        </w:tc>
        <w:tc>
          <w:tcPr>
            <w:tcW w:w="957" w:type="dxa"/>
            <w:tcBorders>
              <w:top w:val="nil"/>
              <w:left w:val="nil"/>
              <w:bottom w:val="single" w:sz="4" w:space="0" w:color="auto"/>
              <w:right w:val="single" w:sz="4" w:space="0" w:color="auto"/>
            </w:tcBorders>
            <w:shd w:val="clear" w:color="auto" w:fill="auto"/>
            <w:vAlign w:val="center"/>
            <w:hideMark/>
          </w:tcPr>
          <w:p w14:paraId="059A93CE" w14:textId="77777777" w:rsidR="007674DF" w:rsidRPr="007674DF" w:rsidRDefault="007674DF" w:rsidP="007674DF">
            <w:pPr>
              <w:spacing w:after="0" w:line="240" w:lineRule="auto"/>
              <w:jc w:val="right"/>
              <w:rPr>
                <w:rFonts w:ascii="Times New Roman" w:eastAsia="Times New Roman" w:hAnsi="Times New Roman" w:cs="Times New Roman"/>
                <w:color w:val="000000"/>
                <w:sz w:val="20"/>
                <w:szCs w:val="20"/>
                <w:lang w:eastAsia="ru-RU"/>
              </w:rPr>
            </w:pPr>
            <w:r w:rsidRPr="007674DF">
              <w:rPr>
                <w:rFonts w:ascii="Times New Roman" w:eastAsia="Times New Roman" w:hAnsi="Times New Roman" w:cs="Times New Roman"/>
                <w:color w:val="000000"/>
                <w:sz w:val="20"/>
                <w:szCs w:val="20"/>
                <w:lang w:eastAsia="ru-RU"/>
              </w:rPr>
              <w:t>0,0</w:t>
            </w:r>
          </w:p>
        </w:tc>
        <w:tc>
          <w:tcPr>
            <w:tcW w:w="1208" w:type="dxa"/>
            <w:tcBorders>
              <w:top w:val="nil"/>
              <w:left w:val="single" w:sz="4" w:space="0" w:color="auto"/>
              <w:bottom w:val="single" w:sz="4" w:space="0" w:color="auto"/>
              <w:right w:val="single" w:sz="4" w:space="0" w:color="auto"/>
            </w:tcBorders>
            <w:shd w:val="clear" w:color="auto" w:fill="auto"/>
            <w:vAlign w:val="center"/>
            <w:hideMark/>
          </w:tcPr>
          <w:p w14:paraId="1624EEC0" w14:textId="77777777" w:rsidR="007674DF" w:rsidRPr="007674DF" w:rsidRDefault="007674DF" w:rsidP="007674DF">
            <w:pPr>
              <w:spacing w:after="0" w:line="240" w:lineRule="auto"/>
              <w:jc w:val="right"/>
              <w:rPr>
                <w:rFonts w:ascii="Times New Roman" w:eastAsia="Times New Roman" w:hAnsi="Times New Roman" w:cs="Times New Roman"/>
                <w:color w:val="000000"/>
                <w:sz w:val="20"/>
                <w:szCs w:val="20"/>
                <w:lang w:eastAsia="ru-RU"/>
              </w:rPr>
            </w:pPr>
            <w:r w:rsidRPr="007674DF">
              <w:rPr>
                <w:rFonts w:ascii="Times New Roman" w:eastAsia="Times New Roman" w:hAnsi="Times New Roman" w:cs="Times New Roman"/>
                <w:color w:val="000000"/>
                <w:sz w:val="20"/>
                <w:szCs w:val="20"/>
                <w:lang w:eastAsia="ru-RU"/>
              </w:rPr>
              <w:t>798,6</w:t>
            </w:r>
          </w:p>
        </w:tc>
        <w:tc>
          <w:tcPr>
            <w:tcW w:w="1064" w:type="dxa"/>
            <w:tcBorders>
              <w:top w:val="nil"/>
              <w:left w:val="single" w:sz="4" w:space="0" w:color="auto"/>
              <w:bottom w:val="single" w:sz="4" w:space="0" w:color="auto"/>
              <w:right w:val="single" w:sz="4" w:space="0" w:color="auto"/>
            </w:tcBorders>
            <w:shd w:val="clear" w:color="auto" w:fill="auto"/>
            <w:vAlign w:val="center"/>
            <w:hideMark/>
          </w:tcPr>
          <w:p w14:paraId="21E7F5F9" w14:textId="77777777" w:rsidR="007674DF" w:rsidRPr="007674DF" w:rsidRDefault="007674DF" w:rsidP="007674DF">
            <w:pPr>
              <w:spacing w:after="0" w:line="240" w:lineRule="auto"/>
              <w:jc w:val="right"/>
              <w:rPr>
                <w:rFonts w:ascii="Times New Roman" w:eastAsia="Times New Roman" w:hAnsi="Times New Roman" w:cs="Times New Roman"/>
                <w:color w:val="000000"/>
                <w:sz w:val="20"/>
                <w:szCs w:val="20"/>
                <w:lang w:eastAsia="ru-RU"/>
              </w:rPr>
            </w:pPr>
            <w:r w:rsidRPr="007674DF">
              <w:rPr>
                <w:rFonts w:ascii="Times New Roman" w:eastAsia="Times New Roman" w:hAnsi="Times New Roman" w:cs="Times New Roman"/>
                <w:color w:val="000000"/>
                <w:sz w:val="20"/>
                <w:szCs w:val="20"/>
                <w:lang w:eastAsia="ru-RU"/>
              </w:rPr>
              <w:t>0,0</w:t>
            </w:r>
          </w:p>
        </w:tc>
      </w:tr>
      <w:tr w:rsidR="007674DF" w:rsidRPr="007674DF" w14:paraId="3558A20D" w14:textId="77777777" w:rsidTr="0023320A">
        <w:trPr>
          <w:trHeight w:val="61"/>
        </w:trPr>
        <w:tc>
          <w:tcPr>
            <w:tcW w:w="9781" w:type="dxa"/>
            <w:tcBorders>
              <w:top w:val="nil"/>
              <w:left w:val="single" w:sz="4" w:space="0" w:color="auto"/>
              <w:bottom w:val="single" w:sz="4" w:space="0" w:color="auto"/>
              <w:right w:val="single" w:sz="4" w:space="0" w:color="auto"/>
            </w:tcBorders>
            <w:shd w:val="clear" w:color="auto" w:fill="auto"/>
            <w:noWrap/>
            <w:vAlign w:val="center"/>
            <w:hideMark/>
          </w:tcPr>
          <w:p w14:paraId="13946D93" w14:textId="77777777" w:rsidR="007674DF" w:rsidRPr="007674DF" w:rsidRDefault="007674DF" w:rsidP="007674DF">
            <w:pPr>
              <w:tabs>
                <w:tab w:val="left" w:pos="5137"/>
                <w:tab w:val="left" w:pos="9673"/>
                <w:tab w:val="left" w:pos="10854"/>
              </w:tabs>
              <w:spacing w:after="0" w:line="240" w:lineRule="auto"/>
              <w:jc w:val="both"/>
              <w:rPr>
                <w:rFonts w:ascii="Times New Roman" w:eastAsia="Times New Roman" w:hAnsi="Times New Roman" w:cs="Times New Roman"/>
                <w:color w:val="000000"/>
                <w:sz w:val="20"/>
                <w:szCs w:val="20"/>
                <w:lang w:eastAsia="ru-RU"/>
              </w:rPr>
            </w:pPr>
            <w:r w:rsidRPr="007674DF">
              <w:rPr>
                <w:rFonts w:ascii="Times New Roman" w:eastAsia="Times New Roman" w:hAnsi="Times New Roman" w:cs="Times New Roman"/>
                <w:color w:val="000000"/>
                <w:sz w:val="20"/>
                <w:szCs w:val="20"/>
                <w:lang w:eastAsia="ru-RU"/>
              </w:rPr>
              <w:t>Реализация направления расходов по иным непрограммным мероприятиям (Иные бюджетные ассигнования)</w:t>
            </w:r>
          </w:p>
        </w:tc>
        <w:tc>
          <w:tcPr>
            <w:tcW w:w="1366" w:type="dxa"/>
            <w:tcBorders>
              <w:top w:val="nil"/>
              <w:left w:val="nil"/>
              <w:bottom w:val="single" w:sz="4" w:space="0" w:color="auto"/>
              <w:right w:val="single" w:sz="4" w:space="0" w:color="auto"/>
            </w:tcBorders>
            <w:shd w:val="clear" w:color="auto" w:fill="auto"/>
            <w:vAlign w:val="center"/>
            <w:hideMark/>
          </w:tcPr>
          <w:p w14:paraId="403C69FB" w14:textId="77777777" w:rsidR="007674DF" w:rsidRPr="007674DF" w:rsidRDefault="007674DF" w:rsidP="007674DF">
            <w:pPr>
              <w:spacing w:after="0" w:line="240" w:lineRule="auto"/>
              <w:jc w:val="center"/>
              <w:rPr>
                <w:rFonts w:ascii="Times New Roman" w:eastAsia="Times New Roman" w:hAnsi="Times New Roman" w:cs="Times New Roman"/>
                <w:color w:val="000000"/>
                <w:sz w:val="20"/>
                <w:szCs w:val="20"/>
                <w:lang w:eastAsia="ru-RU"/>
              </w:rPr>
            </w:pPr>
            <w:r w:rsidRPr="007674DF">
              <w:rPr>
                <w:rFonts w:ascii="Times New Roman" w:eastAsia="Times New Roman" w:hAnsi="Times New Roman" w:cs="Times New Roman"/>
                <w:color w:val="000000"/>
                <w:sz w:val="20"/>
                <w:szCs w:val="20"/>
                <w:lang w:eastAsia="ru-RU"/>
              </w:rPr>
              <w:t>99.9.00.99990</w:t>
            </w:r>
          </w:p>
        </w:tc>
        <w:tc>
          <w:tcPr>
            <w:tcW w:w="616" w:type="dxa"/>
            <w:tcBorders>
              <w:top w:val="nil"/>
              <w:left w:val="nil"/>
              <w:bottom w:val="single" w:sz="4" w:space="0" w:color="auto"/>
              <w:right w:val="single" w:sz="4" w:space="0" w:color="auto"/>
            </w:tcBorders>
            <w:shd w:val="clear" w:color="auto" w:fill="auto"/>
            <w:vAlign w:val="center"/>
            <w:hideMark/>
          </w:tcPr>
          <w:p w14:paraId="68BAAA42" w14:textId="77777777" w:rsidR="007674DF" w:rsidRPr="007674DF" w:rsidRDefault="007674DF" w:rsidP="007674DF">
            <w:pPr>
              <w:spacing w:after="0" w:line="240" w:lineRule="auto"/>
              <w:jc w:val="center"/>
              <w:rPr>
                <w:rFonts w:ascii="Times New Roman" w:eastAsia="Times New Roman" w:hAnsi="Times New Roman" w:cs="Times New Roman"/>
                <w:color w:val="000000"/>
                <w:sz w:val="20"/>
                <w:szCs w:val="20"/>
                <w:lang w:eastAsia="ru-RU"/>
              </w:rPr>
            </w:pPr>
            <w:r w:rsidRPr="007674DF">
              <w:rPr>
                <w:rFonts w:ascii="Times New Roman" w:eastAsia="Times New Roman" w:hAnsi="Times New Roman" w:cs="Times New Roman"/>
                <w:color w:val="000000"/>
                <w:sz w:val="20"/>
                <w:szCs w:val="20"/>
                <w:lang w:eastAsia="ru-RU"/>
              </w:rPr>
              <w:t>8.0.0</w:t>
            </w:r>
          </w:p>
        </w:tc>
        <w:tc>
          <w:tcPr>
            <w:tcW w:w="416" w:type="dxa"/>
            <w:tcBorders>
              <w:top w:val="nil"/>
              <w:left w:val="nil"/>
              <w:bottom w:val="single" w:sz="4" w:space="0" w:color="auto"/>
              <w:right w:val="single" w:sz="4" w:space="0" w:color="auto"/>
            </w:tcBorders>
            <w:shd w:val="clear" w:color="auto" w:fill="auto"/>
            <w:vAlign w:val="center"/>
            <w:hideMark/>
          </w:tcPr>
          <w:p w14:paraId="5C228B47" w14:textId="77777777" w:rsidR="007674DF" w:rsidRPr="007674DF" w:rsidRDefault="007674DF" w:rsidP="007674DF">
            <w:pPr>
              <w:spacing w:after="0" w:line="240" w:lineRule="auto"/>
              <w:jc w:val="center"/>
              <w:rPr>
                <w:rFonts w:ascii="Times New Roman" w:eastAsia="Times New Roman" w:hAnsi="Times New Roman" w:cs="Times New Roman"/>
                <w:color w:val="000000"/>
                <w:sz w:val="20"/>
                <w:szCs w:val="20"/>
                <w:lang w:eastAsia="ru-RU"/>
              </w:rPr>
            </w:pPr>
            <w:r w:rsidRPr="007674DF">
              <w:rPr>
                <w:rFonts w:ascii="Times New Roman" w:eastAsia="Times New Roman" w:hAnsi="Times New Roman" w:cs="Times New Roman"/>
                <w:color w:val="000000"/>
                <w:sz w:val="20"/>
                <w:szCs w:val="20"/>
                <w:lang w:eastAsia="ru-RU"/>
              </w:rPr>
              <w:t>01</w:t>
            </w:r>
          </w:p>
        </w:tc>
        <w:tc>
          <w:tcPr>
            <w:tcW w:w="472" w:type="dxa"/>
            <w:tcBorders>
              <w:top w:val="nil"/>
              <w:left w:val="nil"/>
              <w:bottom w:val="single" w:sz="4" w:space="0" w:color="auto"/>
              <w:right w:val="single" w:sz="4" w:space="0" w:color="auto"/>
            </w:tcBorders>
            <w:shd w:val="clear" w:color="auto" w:fill="auto"/>
            <w:vAlign w:val="center"/>
            <w:hideMark/>
          </w:tcPr>
          <w:p w14:paraId="344612D0" w14:textId="77777777" w:rsidR="007674DF" w:rsidRPr="007674DF" w:rsidRDefault="007674DF" w:rsidP="007674DF">
            <w:pPr>
              <w:spacing w:after="0" w:line="240" w:lineRule="auto"/>
              <w:jc w:val="center"/>
              <w:rPr>
                <w:rFonts w:ascii="Times New Roman" w:eastAsia="Times New Roman" w:hAnsi="Times New Roman" w:cs="Times New Roman"/>
                <w:color w:val="000000"/>
                <w:sz w:val="20"/>
                <w:szCs w:val="20"/>
                <w:lang w:eastAsia="ru-RU"/>
              </w:rPr>
            </w:pPr>
            <w:r w:rsidRPr="007674DF">
              <w:rPr>
                <w:rFonts w:ascii="Times New Roman" w:eastAsia="Times New Roman" w:hAnsi="Times New Roman" w:cs="Times New Roman"/>
                <w:color w:val="000000"/>
                <w:sz w:val="20"/>
                <w:szCs w:val="20"/>
                <w:lang w:eastAsia="ru-RU"/>
              </w:rPr>
              <w:t>13</w:t>
            </w:r>
          </w:p>
        </w:tc>
        <w:tc>
          <w:tcPr>
            <w:tcW w:w="957" w:type="dxa"/>
            <w:tcBorders>
              <w:top w:val="nil"/>
              <w:left w:val="nil"/>
              <w:bottom w:val="single" w:sz="4" w:space="0" w:color="auto"/>
              <w:right w:val="single" w:sz="4" w:space="0" w:color="auto"/>
            </w:tcBorders>
            <w:shd w:val="clear" w:color="auto" w:fill="auto"/>
            <w:vAlign w:val="center"/>
            <w:hideMark/>
          </w:tcPr>
          <w:p w14:paraId="7F4C7E3D" w14:textId="77777777" w:rsidR="007674DF" w:rsidRPr="007674DF" w:rsidRDefault="007674DF" w:rsidP="007674DF">
            <w:pPr>
              <w:spacing w:after="0" w:line="240" w:lineRule="auto"/>
              <w:jc w:val="right"/>
              <w:rPr>
                <w:rFonts w:ascii="Times New Roman" w:eastAsia="Times New Roman" w:hAnsi="Times New Roman" w:cs="Times New Roman"/>
                <w:color w:val="000000"/>
                <w:sz w:val="20"/>
                <w:szCs w:val="20"/>
                <w:lang w:eastAsia="ru-RU"/>
              </w:rPr>
            </w:pPr>
            <w:r w:rsidRPr="007674DF">
              <w:rPr>
                <w:rFonts w:ascii="Times New Roman" w:eastAsia="Times New Roman" w:hAnsi="Times New Roman" w:cs="Times New Roman"/>
                <w:color w:val="000000"/>
                <w:sz w:val="20"/>
                <w:szCs w:val="20"/>
                <w:lang w:eastAsia="ru-RU"/>
              </w:rPr>
              <w:t>317,5</w:t>
            </w:r>
          </w:p>
        </w:tc>
        <w:tc>
          <w:tcPr>
            <w:tcW w:w="1208" w:type="dxa"/>
            <w:tcBorders>
              <w:top w:val="nil"/>
              <w:left w:val="single" w:sz="4" w:space="0" w:color="auto"/>
              <w:bottom w:val="single" w:sz="4" w:space="0" w:color="auto"/>
              <w:right w:val="single" w:sz="4" w:space="0" w:color="auto"/>
            </w:tcBorders>
            <w:shd w:val="clear" w:color="auto" w:fill="auto"/>
            <w:vAlign w:val="center"/>
            <w:hideMark/>
          </w:tcPr>
          <w:p w14:paraId="3493F1B5" w14:textId="77777777" w:rsidR="007674DF" w:rsidRPr="007674DF" w:rsidRDefault="007674DF" w:rsidP="007674DF">
            <w:pPr>
              <w:spacing w:after="0" w:line="240" w:lineRule="auto"/>
              <w:jc w:val="right"/>
              <w:rPr>
                <w:rFonts w:ascii="Times New Roman" w:eastAsia="Times New Roman" w:hAnsi="Times New Roman" w:cs="Times New Roman"/>
                <w:color w:val="000000"/>
                <w:sz w:val="20"/>
                <w:szCs w:val="20"/>
                <w:lang w:eastAsia="ru-RU"/>
              </w:rPr>
            </w:pPr>
            <w:r w:rsidRPr="007674DF">
              <w:rPr>
                <w:rFonts w:ascii="Times New Roman" w:eastAsia="Times New Roman" w:hAnsi="Times New Roman" w:cs="Times New Roman"/>
                <w:color w:val="000000"/>
                <w:sz w:val="20"/>
                <w:szCs w:val="20"/>
                <w:lang w:eastAsia="ru-RU"/>
              </w:rPr>
              <w:t>0,0</w:t>
            </w:r>
          </w:p>
        </w:tc>
        <w:tc>
          <w:tcPr>
            <w:tcW w:w="1064" w:type="dxa"/>
            <w:tcBorders>
              <w:top w:val="nil"/>
              <w:left w:val="single" w:sz="4" w:space="0" w:color="auto"/>
              <w:bottom w:val="single" w:sz="4" w:space="0" w:color="auto"/>
              <w:right w:val="single" w:sz="4" w:space="0" w:color="auto"/>
            </w:tcBorders>
            <w:shd w:val="clear" w:color="auto" w:fill="auto"/>
            <w:vAlign w:val="center"/>
            <w:hideMark/>
          </w:tcPr>
          <w:p w14:paraId="2AAC76DC" w14:textId="77777777" w:rsidR="007674DF" w:rsidRPr="007674DF" w:rsidRDefault="007674DF" w:rsidP="007674DF">
            <w:pPr>
              <w:spacing w:after="0" w:line="240" w:lineRule="auto"/>
              <w:jc w:val="right"/>
              <w:rPr>
                <w:rFonts w:ascii="Times New Roman" w:eastAsia="Times New Roman" w:hAnsi="Times New Roman" w:cs="Times New Roman"/>
                <w:color w:val="000000"/>
                <w:sz w:val="20"/>
                <w:szCs w:val="20"/>
                <w:lang w:eastAsia="ru-RU"/>
              </w:rPr>
            </w:pPr>
            <w:r w:rsidRPr="007674DF">
              <w:rPr>
                <w:rFonts w:ascii="Times New Roman" w:eastAsia="Times New Roman" w:hAnsi="Times New Roman" w:cs="Times New Roman"/>
                <w:color w:val="000000"/>
                <w:sz w:val="20"/>
                <w:szCs w:val="20"/>
                <w:lang w:eastAsia="ru-RU"/>
              </w:rPr>
              <w:t>0,0</w:t>
            </w:r>
          </w:p>
        </w:tc>
      </w:tr>
      <w:tr w:rsidR="007674DF" w:rsidRPr="007674DF" w14:paraId="0B49C3E5" w14:textId="77777777" w:rsidTr="0023320A">
        <w:trPr>
          <w:trHeight w:val="450"/>
        </w:trPr>
        <w:tc>
          <w:tcPr>
            <w:tcW w:w="9781" w:type="dxa"/>
            <w:tcBorders>
              <w:top w:val="nil"/>
              <w:left w:val="single" w:sz="4" w:space="0" w:color="auto"/>
              <w:bottom w:val="single" w:sz="4" w:space="0" w:color="auto"/>
              <w:right w:val="single" w:sz="4" w:space="0" w:color="auto"/>
            </w:tcBorders>
            <w:shd w:val="clear" w:color="auto" w:fill="auto"/>
            <w:noWrap/>
            <w:vAlign w:val="center"/>
            <w:hideMark/>
          </w:tcPr>
          <w:p w14:paraId="244D952E" w14:textId="77777777" w:rsidR="007674DF" w:rsidRPr="007674DF" w:rsidRDefault="007674DF" w:rsidP="007674DF">
            <w:pPr>
              <w:tabs>
                <w:tab w:val="left" w:pos="5137"/>
                <w:tab w:val="left" w:pos="9673"/>
                <w:tab w:val="left" w:pos="10854"/>
              </w:tabs>
              <w:spacing w:after="0" w:line="240" w:lineRule="auto"/>
              <w:jc w:val="both"/>
              <w:rPr>
                <w:rFonts w:ascii="Times New Roman" w:eastAsia="Times New Roman" w:hAnsi="Times New Roman" w:cs="Times New Roman"/>
                <w:color w:val="000000"/>
                <w:sz w:val="20"/>
                <w:szCs w:val="20"/>
                <w:lang w:eastAsia="ru-RU"/>
              </w:rPr>
            </w:pPr>
            <w:r w:rsidRPr="007674DF">
              <w:rPr>
                <w:rFonts w:ascii="Times New Roman" w:eastAsia="Times New Roman" w:hAnsi="Times New Roman" w:cs="Times New Roman"/>
                <w:color w:val="000000"/>
                <w:sz w:val="20"/>
                <w:szCs w:val="20"/>
                <w:lang w:eastAsia="ru-RU"/>
              </w:rPr>
              <w:t>Всего</w:t>
            </w:r>
          </w:p>
        </w:tc>
        <w:tc>
          <w:tcPr>
            <w:tcW w:w="1366" w:type="dxa"/>
            <w:tcBorders>
              <w:top w:val="nil"/>
              <w:left w:val="nil"/>
              <w:bottom w:val="single" w:sz="4" w:space="0" w:color="auto"/>
              <w:right w:val="single" w:sz="4" w:space="0" w:color="auto"/>
            </w:tcBorders>
            <w:shd w:val="clear" w:color="auto" w:fill="auto"/>
            <w:vAlign w:val="center"/>
            <w:hideMark/>
          </w:tcPr>
          <w:p w14:paraId="4F60D1FD" w14:textId="77777777" w:rsidR="007674DF" w:rsidRPr="007674DF" w:rsidRDefault="007674DF" w:rsidP="007674DF">
            <w:pPr>
              <w:spacing w:after="0" w:line="240" w:lineRule="auto"/>
              <w:jc w:val="center"/>
              <w:rPr>
                <w:rFonts w:ascii="Times New Roman" w:eastAsia="Times New Roman" w:hAnsi="Times New Roman" w:cs="Times New Roman"/>
                <w:color w:val="000000"/>
                <w:sz w:val="20"/>
                <w:szCs w:val="20"/>
                <w:lang w:eastAsia="ru-RU"/>
              </w:rPr>
            </w:pPr>
            <w:r w:rsidRPr="007674DF">
              <w:rPr>
                <w:rFonts w:ascii="Times New Roman" w:eastAsia="Times New Roman" w:hAnsi="Times New Roman" w:cs="Times New Roman"/>
                <w:color w:val="000000"/>
                <w:sz w:val="20"/>
                <w:szCs w:val="20"/>
                <w:lang w:eastAsia="ru-RU"/>
              </w:rPr>
              <w:t> </w:t>
            </w:r>
          </w:p>
        </w:tc>
        <w:tc>
          <w:tcPr>
            <w:tcW w:w="616" w:type="dxa"/>
            <w:tcBorders>
              <w:top w:val="nil"/>
              <w:left w:val="nil"/>
              <w:bottom w:val="single" w:sz="4" w:space="0" w:color="auto"/>
              <w:right w:val="single" w:sz="4" w:space="0" w:color="auto"/>
            </w:tcBorders>
            <w:shd w:val="clear" w:color="auto" w:fill="auto"/>
            <w:vAlign w:val="center"/>
            <w:hideMark/>
          </w:tcPr>
          <w:p w14:paraId="5064AD4D" w14:textId="77777777" w:rsidR="007674DF" w:rsidRPr="007674DF" w:rsidRDefault="007674DF" w:rsidP="007674DF">
            <w:pPr>
              <w:spacing w:after="0" w:line="240" w:lineRule="auto"/>
              <w:jc w:val="center"/>
              <w:rPr>
                <w:rFonts w:ascii="Times New Roman" w:eastAsia="Times New Roman" w:hAnsi="Times New Roman" w:cs="Times New Roman"/>
                <w:color w:val="000000"/>
                <w:sz w:val="20"/>
                <w:szCs w:val="20"/>
                <w:lang w:eastAsia="ru-RU"/>
              </w:rPr>
            </w:pPr>
            <w:r w:rsidRPr="007674DF">
              <w:rPr>
                <w:rFonts w:ascii="Times New Roman" w:eastAsia="Times New Roman" w:hAnsi="Times New Roman" w:cs="Times New Roman"/>
                <w:color w:val="000000"/>
                <w:sz w:val="20"/>
                <w:szCs w:val="20"/>
                <w:lang w:eastAsia="ru-RU"/>
              </w:rPr>
              <w:t> </w:t>
            </w:r>
          </w:p>
        </w:tc>
        <w:tc>
          <w:tcPr>
            <w:tcW w:w="416" w:type="dxa"/>
            <w:tcBorders>
              <w:top w:val="nil"/>
              <w:left w:val="nil"/>
              <w:bottom w:val="single" w:sz="4" w:space="0" w:color="auto"/>
              <w:right w:val="single" w:sz="4" w:space="0" w:color="auto"/>
            </w:tcBorders>
            <w:shd w:val="clear" w:color="auto" w:fill="auto"/>
            <w:vAlign w:val="center"/>
            <w:hideMark/>
          </w:tcPr>
          <w:p w14:paraId="41594D5F" w14:textId="77777777" w:rsidR="007674DF" w:rsidRPr="007674DF" w:rsidRDefault="007674DF" w:rsidP="007674DF">
            <w:pPr>
              <w:spacing w:after="0" w:line="240" w:lineRule="auto"/>
              <w:jc w:val="center"/>
              <w:rPr>
                <w:rFonts w:ascii="Times New Roman" w:eastAsia="Times New Roman" w:hAnsi="Times New Roman" w:cs="Times New Roman"/>
                <w:color w:val="000000"/>
                <w:sz w:val="20"/>
                <w:szCs w:val="20"/>
                <w:lang w:eastAsia="ru-RU"/>
              </w:rPr>
            </w:pPr>
            <w:r w:rsidRPr="007674DF">
              <w:rPr>
                <w:rFonts w:ascii="Times New Roman" w:eastAsia="Times New Roman" w:hAnsi="Times New Roman" w:cs="Times New Roman"/>
                <w:color w:val="000000"/>
                <w:sz w:val="20"/>
                <w:szCs w:val="20"/>
                <w:lang w:eastAsia="ru-RU"/>
              </w:rPr>
              <w:t> </w:t>
            </w:r>
          </w:p>
        </w:tc>
        <w:tc>
          <w:tcPr>
            <w:tcW w:w="472" w:type="dxa"/>
            <w:tcBorders>
              <w:top w:val="nil"/>
              <w:left w:val="nil"/>
              <w:bottom w:val="single" w:sz="4" w:space="0" w:color="auto"/>
              <w:right w:val="single" w:sz="4" w:space="0" w:color="auto"/>
            </w:tcBorders>
            <w:shd w:val="clear" w:color="auto" w:fill="auto"/>
            <w:vAlign w:val="center"/>
            <w:hideMark/>
          </w:tcPr>
          <w:p w14:paraId="19FA0CA8" w14:textId="77777777" w:rsidR="007674DF" w:rsidRPr="007674DF" w:rsidRDefault="007674DF" w:rsidP="007674DF">
            <w:pPr>
              <w:spacing w:after="0" w:line="240" w:lineRule="auto"/>
              <w:jc w:val="center"/>
              <w:rPr>
                <w:rFonts w:ascii="Times New Roman" w:eastAsia="Times New Roman" w:hAnsi="Times New Roman" w:cs="Times New Roman"/>
                <w:color w:val="000000"/>
                <w:sz w:val="20"/>
                <w:szCs w:val="20"/>
                <w:lang w:eastAsia="ru-RU"/>
              </w:rPr>
            </w:pPr>
            <w:r w:rsidRPr="007674DF">
              <w:rPr>
                <w:rFonts w:ascii="Times New Roman" w:eastAsia="Times New Roman" w:hAnsi="Times New Roman" w:cs="Times New Roman"/>
                <w:color w:val="000000"/>
                <w:sz w:val="20"/>
                <w:szCs w:val="20"/>
                <w:lang w:eastAsia="ru-RU"/>
              </w:rPr>
              <w:t> </w:t>
            </w:r>
          </w:p>
        </w:tc>
        <w:tc>
          <w:tcPr>
            <w:tcW w:w="957" w:type="dxa"/>
            <w:tcBorders>
              <w:top w:val="nil"/>
              <w:left w:val="nil"/>
              <w:bottom w:val="single" w:sz="4" w:space="0" w:color="auto"/>
              <w:right w:val="single" w:sz="4" w:space="0" w:color="auto"/>
            </w:tcBorders>
            <w:shd w:val="clear" w:color="auto" w:fill="auto"/>
            <w:vAlign w:val="center"/>
            <w:hideMark/>
          </w:tcPr>
          <w:p w14:paraId="28C44606" w14:textId="77777777" w:rsidR="007674DF" w:rsidRPr="007674DF" w:rsidRDefault="007674DF" w:rsidP="007674DF">
            <w:pPr>
              <w:spacing w:after="0" w:line="240" w:lineRule="auto"/>
              <w:jc w:val="right"/>
              <w:rPr>
                <w:rFonts w:ascii="Times New Roman" w:eastAsia="Times New Roman" w:hAnsi="Times New Roman" w:cs="Times New Roman"/>
                <w:color w:val="000000"/>
                <w:sz w:val="20"/>
                <w:szCs w:val="20"/>
                <w:lang w:eastAsia="ru-RU"/>
              </w:rPr>
            </w:pPr>
            <w:r w:rsidRPr="007674DF">
              <w:rPr>
                <w:rFonts w:ascii="Times New Roman" w:eastAsia="Times New Roman" w:hAnsi="Times New Roman" w:cs="Times New Roman"/>
                <w:color w:val="000000"/>
                <w:sz w:val="20"/>
                <w:szCs w:val="20"/>
                <w:lang w:eastAsia="ru-RU"/>
              </w:rPr>
              <w:t>17 879,1</w:t>
            </w:r>
          </w:p>
        </w:tc>
        <w:tc>
          <w:tcPr>
            <w:tcW w:w="1208" w:type="dxa"/>
            <w:tcBorders>
              <w:top w:val="nil"/>
              <w:left w:val="single" w:sz="4" w:space="0" w:color="auto"/>
              <w:bottom w:val="single" w:sz="4" w:space="0" w:color="auto"/>
              <w:right w:val="single" w:sz="4" w:space="0" w:color="auto"/>
            </w:tcBorders>
            <w:shd w:val="clear" w:color="auto" w:fill="auto"/>
            <w:vAlign w:val="center"/>
            <w:hideMark/>
          </w:tcPr>
          <w:p w14:paraId="0CBF287A" w14:textId="77777777" w:rsidR="007674DF" w:rsidRPr="007674DF" w:rsidRDefault="007674DF" w:rsidP="007674DF">
            <w:pPr>
              <w:spacing w:after="0" w:line="240" w:lineRule="auto"/>
              <w:jc w:val="right"/>
              <w:rPr>
                <w:rFonts w:ascii="Times New Roman" w:eastAsia="Times New Roman" w:hAnsi="Times New Roman" w:cs="Times New Roman"/>
                <w:color w:val="000000"/>
                <w:sz w:val="20"/>
                <w:szCs w:val="20"/>
                <w:lang w:eastAsia="ru-RU"/>
              </w:rPr>
            </w:pPr>
            <w:r w:rsidRPr="007674DF">
              <w:rPr>
                <w:rFonts w:ascii="Times New Roman" w:eastAsia="Times New Roman" w:hAnsi="Times New Roman" w:cs="Times New Roman"/>
                <w:color w:val="000000"/>
                <w:sz w:val="20"/>
                <w:szCs w:val="20"/>
                <w:lang w:eastAsia="ru-RU"/>
              </w:rPr>
              <w:t>13 889,8</w:t>
            </w:r>
          </w:p>
        </w:tc>
        <w:tc>
          <w:tcPr>
            <w:tcW w:w="1064" w:type="dxa"/>
            <w:tcBorders>
              <w:top w:val="nil"/>
              <w:left w:val="single" w:sz="4" w:space="0" w:color="auto"/>
              <w:bottom w:val="single" w:sz="4" w:space="0" w:color="auto"/>
              <w:right w:val="single" w:sz="4" w:space="0" w:color="auto"/>
            </w:tcBorders>
            <w:shd w:val="clear" w:color="auto" w:fill="auto"/>
            <w:vAlign w:val="center"/>
            <w:hideMark/>
          </w:tcPr>
          <w:p w14:paraId="1C809110" w14:textId="77777777" w:rsidR="007674DF" w:rsidRPr="007674DF" w:rsidRDefault="007674DF" w:rsidP="007674DF">
            <w:pPr>
              <w:spacing w:after="0" w:line="240" w:lineRule="auto"/>
              <w:jc w:val="right"/>
              <w:rPr>
                <w:rFonts w:ascii="Times New Roman" w:eastAsia="Times New Roman" w:hAnsi="Times New Roman" w:cs="Times New Roman"/>
                <w:color w:val="000000"/>
                <w:sz w:val="20"/>
                <w:szCs w:val="20"/>
                <w:lang w:eastAsia="ru-RU"/>
              </w:rPr>
            </w:pPr>
            <w:r w:rsidRPr="007674DF">
              <w:rPr>
                <w:rFonts w:ascii="Times New Roman" w:eastAsia="Times New Roman" w:hAnsi="Times New Roman" w:cs="Times New Roman"/>
                <w:color w:val="000000"/>
                <w:sz w:val="20"/>
                <w:szCs w:val="20"/>
                <w:lang w:eastAsia="ru-RU"/>
              </w:rPr>
              <w:t>10 246,8</w:t>
            </w:r>
          </w:p>
        </w:tc>
      </w:tr>
      <w:tr w:rsidR="007674DF" w:rsidRPr="007674DF" w14:paraId="3D86FFE5" w14:textId="77777777" w:rsidTr="0023320A">
        <w:trPr>
          <w:trHeight w:val="288"/>
        </w:trPr>
        <w:tc>
          <w:tcPr>
            <w:tcW w:w="9781" w:type="dxa"/>
            <w:tcBorders>
              <w:top w:val="nil"/>
              <w:left w:val="nil"/>
              <w:bottom w:val="nil"/>
              <w:right w:val="nil"/>
            </w:tcBorders>
            <w:shd w:val="clear" w:color="auto" w:fill="auto"/>
            <w:noWrap/>
            <w:vAlign w:val="bottom"/>
            <w:hideMark/>
          </w:tcPr>
          <w:p w14:paraId="27ECDAB2" w14:textId="77777777" w:rsidR="007674DF" w:rsidRPr="007674DF" w:rsidRDefault="007674DF" w:rsidP="007674DF">
            <w:pPr>
              <w:tabs>
                <w:tab w:val="left" w:pos="5137"/>
                <w:tab w:val="left" w:pos="9673"/>
                <w:tab w:val="left" w:pos="10854"/>
              </w:tabs>
              <w:spacing w:after="0" w:line="240" w:lineRule="auto"/>
              <w:jc w:val="right"/>
              <w:rPr>
                <w:rFonts w:ascii="Times New Roman" w:eastAsia="Times New Roman" w:hAnsi="Times New Roman" w:cs="Times New Roman"/>
                <w:color w:val="000000"/>
                <w:sz w:val="20"/>
                <w:szCs w:val="20"/>
                <w:lang w:eastAsia="ru-RU"/>
              </w:rPr>
            </w:pPr>
          </w:p>
        </w:tc>
        <w:tc>
          <w:tcPr>
            <w:tcW w:w="1366" w:type="dxa"/>
            <w:tcBorders>
              <w:top w:val="nil"/>
              <w:left w:val="nil"/>
              <w:bottom w:val="nil"/>
              <w:right w:val="nil"/>
            </w:tcBorders>
            <w:shd w:val="clear" w:color="auto" w:fill="auto"/>
            <w:noWrap/>
            <w:vAlign w:val="bottom"/>
            <w:hideMark/>
          </w:tcPr>
          <w:p w14:paraId="448EA279" w14:textId="77777777" w:rsidR="007674DF" w:rsidRPr="007674DF" w:rsidRDefault="007674DF" w:rsidP="007674DF">
            <w:pPr>
              <w:spacing w:after="0" w:line="240" w:lineRule="auto"/>
              <w:rPr>
                <w:rFonts w:ascii="Times New Roman" w:eastAsia="Times New Roman" w:hAnsi="Times New Roman" w:cs="Times New Roman"/>
                <w:sz w:val="20"/>
                <w:szCs w:val="20"/>
                <w:lang w:eastAsia="ru-RU"/>
              </w:rPr>
            </w:pPr>
          </w:p>
        </w:tc>
        <w:tc>
          <w:tcPr>
            <w:tcW w:w="616" w:type="dxa"/>
            <w:tcBorders>
              <w:top w:val="nil"/>
              <w:left w:val="nil"/>
              <w:bottom w:val="nil"/>
              <w:right w:val="nil"/>
            </w:tcBorders>
            <w:shd w:val="clear" w:color="auto" w:fill="auto"/>
            <w:noWrap/>
            <w:vAlign w:val="bottom"/>
            <w:hideMark/>
          </w:tcPr>
          <w:p w14:paraId="2EFBE48F" w14:textId="77777777" w:rsidR="007674DF" w:rsidRPr="007674DF" w:rsidRDefault="007674DF" w:rsidP="007674DF">
            <w:pPr>
              <w:spacing w:after="0" w:line="240" w:lineRule="auto"/>
              <w:rPr>
                <w:rFonts w:ascii="Times New Roman" w:eastAsia="Times New Roman" w:hAnsi="Times New Roman" w:cs="Times New Roman"/>
                <w:sz w:val="20"/>
                <w:szCs w:val="20"/>
                <w:lang w:eastAsia="ru-RU"/>
              </w:rPr>
            </w:pPr>
          </w:p>
        </w:tc>
        <w:tc>
          <w:tcPr>
            <w:tcW w:w="416" w:type="dxa"/>
            <w:tcBorders>
              <w:top w:val="nil"/>
              <w:left w:val="nil"/>
              <w:bottom w:val="nil"/>
              <w:right w:val="nil"/>
            </w:tcBorders>
            <w:shd w:val="clear" w:color="auto" w:fill="auto"/>
            <w:noWrap/>
            <w:vAlign w:val="bottom"/>
            <w:hideMark/>
          </w:tcPr>
          <w:p w14:paraId="107C0B4F" w14:textId="77777777" w:rsidR="007674DF" w:rsidRPr="007674DF" w:rsidRDefault="007674DF" w:rsidP="007674DF">
            <w:pPr>
              <w:spacing w:after="0" w:line="240" w:lineRule="auto"/>
              <w:rPr>
                <w:rFonts w:ascii="Times New Roman" w:eastAsia="Times New Roman" w:hAnsi="Times New Roman" w:cs="Times New Roman"/>
                <w:sz w:val="20"/>
                <w:szCs w:val="20"/>
                <w:lang w:eastAsia="ru-RU"/>
              </w:rPr>
            </w:pPr>
          </w:p>
        </w:tc>
        <w:tc>
          <w:tcPr>
            <w:tcW w:w="472" w:type="dxa"/>
            <w:tcBorders>
              <w:top w:val="nil"/>
              <w:left w:val="nil"/>
              <w:bottom w:val="nil"/>
              <w:right w:val="nil"/>
            </w:tcBorders>
            <w:shd w:val="clear" w:color="auto" w:fill="auto"/>
            <w:noWrap/>
            <w:vAlign w:val="bottom"/>
            <w:hideMark/>
          </w:tcPr>
          <w:p w14:paraId="01CA8283" w14:textId="77777777" w:rsidR="007674DF" w:rsidRPr="007674DF" w:rsidRDefault="007674DF" w:rsidP="007674DF">
            <w:pPr>
              <w:spacing w:after="0" w:line="240" w:lineRule="auto"/>
              <w:rPr>
                <w:rFonts w:ascii="Times New Roman" w:eastAsia="Times New Roman" w:hAnsi="Times New Roman" w:cs="Times New Roman"/>
                <w:sz w:val="20"/>
                <w:szCs w:val="20"/>
                <w:lang w:eastAsia="ru-RU"/>
              </w:rPr>
            </w:pPr>
          </w:p>
        </w:tc>
        <w:tc>
          <w:tcPr>
            <w:tcW w:w="957" w:type="dxa"/>
            <w:tcBorders>
              <w:top w:val="nil"/>
              <w:left w:val="nil"/>
              <w:bottom w:val="nil"/>
              <w:right w:val="nil"/>
            </w:tcBorders>
            <w:shd w:val="clear" w:color="auto" w:fill="auto"/>
            <w:noWrap/>
            <w:vAlign w:val="bottom"/>
            <w:hideMark/>
          </w:tcPr>
          <w:p w14:paraId="50FD8087" w14:textId="77777777" w:rsidR="007674DF" w:rsidRPr="007674DF" w:rsidRDefault="007674DF" w:rsidP="007674DF">
            <w:pPr>
              <w:spacing w:after="0" w:line="240" w:lineRule="auto"/>
              <w:rPr>
                <w:rFonts w:ascii="Times New Roman" w:eastAsia="Times New Roman" w:hAnsi="Times New Roman" w:cs="Times New Roman"/>
                <w:sz w:val="20"/>
                <w:szCs w:val="20"/>
                <w:lang w:eastAsia="ru-RU"/>
              </w:rPr>
            </w:pPr>
          </w:p>
        </w:tc>
        <w:tc>
          <w:tcPr>
            <w:tcW w:w="1208" w:type="dxa"/>
            <w:tcBorders>
              <w:top w:val="nil"/>
              <w:left w:val="nil"/>
              <w:bottom w:val="nil"/>
              <w:right w:val="nil"/>
            </w:tcBorders>
            <w:shd w:val="clear" w:color="auto" w:fill="auto"/>
            <w:noWrap/>
            <w:vAlign w:val="bottom"/>
            <w:hideMark/>
          </w:tcPr>
          <w:p w14:paraId="2838A9F1" w14:textId="77777777" w:rsidR="007674DF" w:rsidRPr="007674DF" w:rsidRDefault="007674DF" w:rsidP="007674DF">
            <w:pPr>
              <w:spacing w:after="0" w:line="240" w:lineRule="auto"/>
              <w:rPr>
                <w:rFonts w:ascii="Times New Roman" w:eastAsia="Times New Roman" w:hAnsi="Times New Roman" w:cs="Times New Roman"/>
                <w:sz w:val="20"/>
                <w:szCs w:val="20"/>
                <w:lang w:eastAsia="ru-RU"/>
              </w:rPr>
            </w:pPr>
          </w:p>
        </w:tc>
        <w:tc>
          <w:tcPr>
            <w:tcW w:w="1064" w:type="dxa"/>
            <w:tcBorders>
              <w:top w:val="nil"/>
              <w:left w:val="nil"/>
              <w:bottom w:val="nil"/>
              <w:right w:val="nil"/>
            </w:tcBorders>
            <w:shd w:val="clear" w:color="auto" w:fill="auto"/>
            <w:noWrap/>
            <w:vAlign w:val="bottom"/>
            <w:hideMark/>
          </w:tcPr>
          <w:p w14:paraId="20DC4670" w14:textId="77777777" w:rsidR="007674DF" w:rsidRPr="007674DF" w:rsidRDefault="007674DF" w:rsidP="007674DF">
            <w:pPr>
              <w:spacing w:after="0" w:line="240" w:lineRule="auto"/>
              <w:rPr>
                <w:rFonts w:ascii="Times New Roman" w:eastAsia="Times New Roman" w:hAnsi="Times New Roman" w:cs="Times New Roman"/>
                <w:sz w:val="20"/>
                <w:szCs w:val="20"/>
                <w:lang w:eastAsia="ru-RU"/>
              </w:rPr>
            </w:pPr>
          </w:p>
        </w:tc>
      </w:tr>
      <w:tr w:rsidR="007674DF" w:rsidRPr="007674DF" w14:paraId="7AB44D68" w14:textId="77777777" w:rsidTr="0023320A">
        <w:trPr>
          <w:trHeight w:val="288"/>
        </w:trPr>
        <w:tc>
          <w:tcPr>
            <w:tcW w:w="9781" w:type="dxa"/>
            <w:tcBorders>
              <w:top w:val="nil"/>
              <w:left w:val="nil"/>
              <w:bottom w:val="nil"/>
              <w:right w:val="nil"/>
            </w:tcBorders>
            <w:shd w:val="clear" w:color="auto" w:fill="auto"/>
            <w:noWrap/>
            <w:vAlign w:val="bottom"/>
            <w:hideMark/>
          </w:tcPr>
          <w:p w14:paraId="7F13B96C" w14:textId="77777777" w:rsidR="007674DF" w:rsidRPr="007674DF" w:rsidRDefault="007674DF" w:rsidP="007674DF">
            <w:pPr>
              <w:tabs>
                <w:tab w:val="left" w:pos="5137"/>
                <w:tab w:val="left" w:pos="9673"/>
                <w:tab w:val="left" w:pos="10854"/>
              </w:tabs>
              <w:spacing w:after="0" w:line="240" w:lineRule="auto"/>
              <w:rPr>
                <w:rFonts w:ascii="Times New Roman" w:eastAsia="Times New Roman" w:hAnsi="Times New Roman" w:cs="Times New Roman"/>
                <w:sz w:val="20"/>
                <w:szCs w:val="20"/>
                <w:lang w:eastAsia="ru-RU"/>
              </w:rPr>
            </w:pPr>
          </w:p>
        </w:tc>
        <w:tc>
          <w:tcPr>
            <w:tcW w:w="1366" w:type="dxa"/>
            <w:tcBorders>
              <w:top w:val="nil"/>
              <w:left w:val="nil"/>
              <w:bottom w:val="nil"/>
              <w:right w:val="nil"/>
            </w:tcBorders>
            <w:shd w:val="clear" w:color="auto" w:fill="auto"/>
            <w:noWrap/>
            <w:vAlign w:val="bottom"/>
            <w:hideMark/>
          </w:tcPr>
          <w:p w14:paraId="32BD5E25" w14:textId="77777777" w:rsidR="007674DF" w:rsidRPr="007674DF" w:rsidRDefault="007674DF" w:rsidP="007674DF">
            <w:pPr>
              <w:spacing w:after="0" w:line="240" w:lineRule="auto"/>
              <w:rPr>
                <w:rFonts w:ascii="Times New Roman" w:eastAsia="Times New Roman" w:hAnsi="Times New Roman" w:cs="Times New Roman"/>
                <w:sz w:val="20"/>
                <w:szCs w:val="20"/>
                <w:lang w:eastAsia="ru-RU"/>
              </w:rPr>
            </w:pPr>
          </w:p>
        </w:tc>
        <w:tc>
          <w:tcPr>
            <w:tcW w:w="616" w:type="dxa"/>
            <w:tcBorders>
              <w:top w:val="nil"/>
              <w:left w:val="nil"/>
              <w:bottom w:val="nil"/>
              <w:right w:val="nil"/>
            </w:tcBorders>
            <w:shd w:val="clear" w:color="auto" w:fill="auto"/>
            <w:noWrap/>
            <w:vAlign w:val="bottom"/>
            <w:hideMark/>
          </w:tcPr>
          <w:p w14:paraId="25D1794D" w14:textId="77777777" w:rsidR="007674DF" w:rsidRPr="007674DF" w:rsidRDefault="007674DF" w:rsidP="007674DF">
            <w:pPr>
              <w:spacing w:after="0" w:line="240" w:lineRule="auto"/>
              <w:rPr>
                <w:rFonts w:ascii="Times New Roman" w:eastAsia="Times New Roman" w:hAnsi="Times New Roman" w:cs="Times New Roman"/>
                <w:sz w:val="20"/>
                <w:szCs w:val="20"/>
                <w:lang w:eastAsia="ru-RU"/>
              </w:rPr>
            </w:pPr>
          </w:p>
        </w:tc>
        <w:tc>
          <w:tcPr>
            <w:tcW w:w="416" w:type="dxa"/>
            <w:tcBorders>
              <w:top w:val="nil"/>
              <w:left w:val="nil"/>
              <w:bottom w:val="nil"/>
              <w:right w:val="nil"/>
            </w:tcBorders>
            <w:shd w:val="clear" w:color="auto" w:fill="auto"/>
            <w:noWrap/>
            <w:vAlign w:val="bottom"/>
            <w:hideMark/>
          </w:tcPr>
          <w:p w14:paraId="702739DD" w14:textId="77777777" w:rsidR="007674DF" w:rsidRPr="007674DF" w:rsidRDefault="007674DF" w:rsidP="007674DF">
            <w:pPr>
              <w:spacing w:after="0" w:line="240" w:lineRule="auto"/>
              <w:rPr>
                <w:rFonts w:ascii="Times New Roman" w:eastAsia="Times New Roman" w:hAnsi="Times New Roman" w:cs="Times New Roman"/>
                <w:sz w:val="20"/>
                <w:szCs w:val="20"/>
                <w:lang w:eastAsia="ru-RU"/>
              </w:rPr>
            </w:pPr>
          </w:p>
        </w:tc>
        <w:tc>
          <w:tcPr>
            <w:tcW w:w="472" w:type="dxa"/>
            <w:tcBorders>
              <w:top w:val="nil"/>
              <w:left w:val="nil"/>
              <w:bottom w:val="nil"/>
              <w:right w:val="nil"/>
            </w:tcBorders>
            <w:shd w:val="clear" w:color="auto" w:fill="auto"/>
            <w:noWrap/>
            <w:vAlign w:val="bottom"/>
            <w:hideMark/>
          </w:tcPr>
          <w:p w14:paraId="2BE3CAA6" w14:textId="77777777" w:rsidR="007674DF" w:rsidRPr="007674DF" w:rsidRDefault="007674DF" w:rsidP="007674DF">
            <w:pPr>
              <w:spacing w:after="0" w:line="240" w:lineRule="auto"/>
              <w:rPr>
                <w:rFonts w:ascii="Times New Roman" w:eastAsia="Times New Roman" w:hAnsi="Times New Roman" w:cs="Times New Roman"/>
                <w:sz w:val="20"/>
                <w:szCs w:val="20"/>
                <w:lang w:eastAsia="ru-RU"/>
              </w:rPr>
            </w:pPr>
          </w:p>
        </w:tc>
        <w:tc>
          <w:tcPr>
            <w:tcW w:w="957" w:type="dxa"/>
            <w:tcBorders>
              <w:top w:val="nil"/>
              <w:left w:val="nil"/>
              <w:bottom w:val="nil"/>
              <w:right w:val="nil"/>
            </w:tcBorders>
            <w:shd w:val="clear" w:color="auto" w:fill="auto"/>
            <w:noWrap/>
            <w:vAlign w:val="bottom"/>
            <w:hideMark/>
          </w:tcPr>
          <w:p w14:paraId="5CE2036A" w14:textId="77777777" w:rsidR="007674DF" w:rsidRPr="007674DF" w:rsidRDefault="007674DF" w:rsidP="007674DF">
            <w:pPr>
              <w:spacing w:after="0" w:line="240" w:lineRule="auto"/>
              <w:rPr>
                <w:rFonts w:ascii="Times New Roman" w:eastAsia="Times New Roman" w:hAnsi="Times New Roman" w:cs="Times New Roman"/>
                <w:sz w:val="20"/>
                <w:szCs w:val="20"/>
                <w:lang w:eastAsia="ru-RU"/>
              </w:rPr>
            </w:pPr>
          </w:p>
        </w:tc>
        <w:tc>
          <w:tcPr>
            <w:tcW w:w="1208" w:type="dxa"/>
            <w:tcBorders>
              <w:top w:val="nil"/>
              <w:left w:val="nil"/>
              <w:bottom w:val="nil"/>
              <w:right w:val="nil"/>
            </w:tcBorders>
            <w:shd w:val="clear" w:color="auto" w:fill="auto"/>
            <w:noWrap/>
            <w:vAlign w:val="bottom"/>
            <w:hideMark/>
          </w:tcPr>
          <w:p w14:paraId="65A9F3CA" w14:textId="77777777" w:rsidR="007674DF" w:rsidRPr="007674DF" w:rsidRDefault="007674DF" w:rsidP="007674DF">
            <w:pPr>
              <w:spacing w:after="0" w:line="240" w:lineRule="auto"/>
              <w:rPr>
                <w:rFonts w:ascii="Times New Roman" w:eastAsia="Times New Roman" w:hAnsi="Times New Roman" w:cs="Times New Roman"/>
                <w:sz w:val="20"/>
                <w:szCs w:val="20"/>
                <w:lang w:eastAsia="ru-RU"/>
              </w:rPr>
            </w:pPr>
          </w:p>
        </w:tc>
        <w:tc>
          <w:tcPr>
            <w:tcW w:w="1064" w:type="dxa"/>
            <w:tcBorders>
              <w:top w:val="nil"/>
              <w:left w:val="nil"/>
              <w:bottom w:val="nil"/>
              <w:right w:val="nil"/>
            </w:tcBorders>
            <w:shd w:val="clear" w:color="auto" w:fill="auto"/>
            <w:noWrap/>
            <w:vAlign w:val="bottom"/>
            <w:hideMark/>
          </w:tcPr>
          <w:p w14:paraId="43FA7701" w14:textId="77777777" w:rsidR="007674DF" w:rsidRPr="007674DF" w:rsidRDefault="007674DF" w:rsidP="007674DF">
            <w:pPr>
              <w:spacing w:after="0" w:line="240" w:lineRule="auto"/>
              <w:rPr>
                <w:rFonts w:ascii="Times New Roman" w:eastAsia="Times New Roman" w:hAnsi="Times New Roman" w:cs="Times New Roman"/>
                <w:sz w:val="20"/>
                <w:szCs w:val="20"/>
                <w:lang w:eastAsia="ru-RU"/>
              </w:rPr>
            </w:pPr>
          </w:p>
        </w:tc>
      </w:tr>
      <w:tr w:rsidR="007674DF" w:rsidRPr="007674DF" w14:paraId="4DD67573" w14:textId="77777777" w:rsidTr="0023320A">
        <w:trPr>
          <w:trHeight w:val="288"/>
        </w:trPr>
        <w:tc>
          <w:tcPr>
            <w:tcW w:w="9781" w:type="dxa"/>
            <w:tcBorders>
              <w:top w:val="nil"/>
              <w:left w:val="nil"/>
              <w:bottom w:val="nil"/>
              <w:right w:val="nil"/>
            </w:tcBorders>
            <w:shd w:val="clear" w:color="auto" w:fill="auto"/>
            <w:noWrap/>
            <w:vAlign w:val="center"/>
            <w:hideMark/>
          </w:tcPr>
          <w:p w14:paraId="720A8C22" w14:textId="77777777" w:rsidR="007674DF" w:rsidRPr="007674DF" w:rsidRDefault="007674DF" w:rsidP="007674DF">
            <w:pPr>
              <w:tabs>
                <w:tab w:val="left" w:pos="5137"/>
                <w:tab w:val="left" w:pos="9673"/>
                <w:tab w:val="left" w:pos="10854"/>
              </w:tabs>
              <w:spacing w:after="0" w:line="240" w:lineRule="auto"/>
              <w:jc w:val="both"/>
              <w:rPr>
                <w:rFonts w:ascii="Times New Roman" w:eastAsia="Times New Roman" w:hAnsi="Times New Roman" w:cs="Times New Roman"/>
                <w:color w:val="000000"/>
                <w:sz w:val="20"/>
                <w:szCs w:val="20"/>
                <w:lang w:eastAsia="ru-RU"/>
              </w:rPr>
            </w:pPr>
            <w:r w:rsidRPr="007674DF">
              <w:rPr>
                <w:rFonts w:ascii="Times New Roman" w:eastAsia="Times New Roman" w:hAnsi="Times New Roman" w:cs="Times New Roman"/>
                <w:color w:val="000000"/>
                <w:sz w:val="20"/>
                <w:szCs w:val="20"/>
                <w:lang w:eastAsia="ru-RU"/>
              </w:rPr>
              <w:t xml:space="preserve">Председатель Собрания депутатов </w:t>
            </w:r>
          </w:p>
        </w:tc>
        <w:tc>
          <w:tcPr>
            <w:tcW w:w="1366" w:type="dxa"/>
            <w:tcBorders>
              <w:top w:val="nil"/>
              <w:left w:val="nil"/>
              <w:bottom w:val="nil"/>
              <w:right w:val="nil"/>
            </w:tcBorders>
            <w:shd w:val="clear" w:color="auto" w:fill="auto"/>
            <w:noWrap/>
            <w:vAlign w:val="bottom"/>
            <w:hideMark/>
          </w:tcPr>
          <w:p w14:paraId="19AEF036" w14:textId="77777777" w:rsidR="007674DF" w:rsidRPr="007674DF" w:rsidRDefault="007674DF" w:rsidP="007674DF">
            <w:pPr>
              <w:spacing w:after="0" w:line="240" w:lineRule="auto"/>
              <w:jc w:val="both"/>
              <w:rPr>
                <w:rFonts w:ascii="Times New Roman" w:eastAsia="Times New Roman" w:hAnsi="Times New Roman" w:cs="Times New Roman"/>
                <w:color w:val="000000"/>
                <w:sz w:val="20"/>
                <w:szCs w:val="20"/>
                <w:lang w:eastAsia="ru-RU"/>
              </w:rPr>
            </w:pPr>
          </w:p>
        </w:tc>
        <w:tc>
          <w:tcPr>
            <w:tcW w:w="616" w:type="dxa"/>
            <w:tcBorders>
              <w:top w:val="nil"/>
              <w:left w:val="nil"/>
              <w:bottom w:val="nil"/>
              <w:right w:val="nil"/>
            </w:tcBorders>
            <w:shd w:val="clear" w:color="auto" w:fill="auto"/>
            <w:noWrap/>
            <w:vAlign w:val="bottom"/>
            <w:hideMark/>
          </w:tcPr>
          <w:p w14:paraId="674204D5" w14:textId="77777777" w:rsidR="007674DF" w:rsidRPr="007674DF" w:rsidRDefault="007674DF" w:rsidP="007674DF">
            <w:pPr>
              <w:spacing w:after="0" w:line="240" w:lineRule="auto"/>
              <w:rPr>
                <w:rFonts w:ascii="Times New Roman" w:eastAsia="Times New Roman" w:hAnsi="Times New Roman" w:cs="Times New Roman"/>
                <w:sz w:val="20"/>
                <w:szCs w:val="20"/>
                <w:lang w:eastAsia="ru-RU"/>
              </w:rPr>
            </w:pPr>
          </w:p>
        </w:tc>
        <w:tc>
          <w:tcPr>
            <w:tcW w:w="416" w:type="dxa"/>
            <w:tcBorders>
              <w:top w:val="nil"/>
              <w:left w:val="nil"/>
              <w:bottom w:val="nil"/>
              <w:right w:val="nil"/>
            </w:tcBorders>
            <w:shd w:val="clear" w:color="auto" w:fill="auto"/>
            <w:noWrap/>
            <w:vAlign w:val="bottom"/>
            <w:hideMark/>
          </w:tcPr>
          <w:p w14:paraId="6AC04893" w14:textId="77777777" w:rsidR="007674DF" w:rsidRPr="007674DF" w:rsidRDefault="007674DF" w:rsidP="007674DF">
            <w:pPr>
              <w:spacing w:after="0" w:line="240" w:lineRule="auto"/>
              <w:rPr>
                <w:rFonts w:ascii="Times New Roman" w:eastAsia="Times New Roman" w:hAnsi="Times New Roman" w:cs="Times New Roman"/>
                <w:sz w:val="20"/>
                <w:szCs w:val="20"/>
                <w:lang w:eastAsia="ru-RU"/>
              </w:rPr>
            </w:pPr>
          </w:p>
        </w:tc>
        <w:tc>
          <w:tcPr>
            <w:tcW w:w="472" w:type="dxa"/>
            <w:tcBorders>
              <w:top w:val="nil"/>
              <w:left w:val="nil"/>
              <w:bottom w:val="nil"/>
              <w:right w:val="nil"/>
            </w:tcBorders>
            <w:shd w:val="clear" w:color="auto" w:fill="auto"/>
            <w:noWrap/>
            <w:vAlign w:val="bottom"/>
            <w:hideMark/>
          </w:tcPr>
          <w:p w14:paraId="6DAD3080" w14:textId="77777777" w:rsidR="007674DF" w:rsidRPr="007674DF" w:rsidRDefault="007674DF" w:rsidP="007674DF">
            <w:pPr>
              <w:spacing w:after="0" w:line="240" w:lineRule="auto"/>
              <w:rPr>
                <w:rFonts w:ascii="Times New Roman" w:eastAsia="Times New Roman" w:hAnsi="Times New Roman" w:cs="Times New Roman"/>
                <w:sz w:val="20"/>
                <w:szCs w:val="20"/>
                <w:lang w:eastAsia="ru-RU"/>
              </w:rPr>
            </w:pPr>
          </w:p>
        </w:tc>
        <w:tc>
          <w:tcPr>
            <w:tcW w:w="957" w:type="dxa"/>
            <w:tcBorders>
              <w:top w:val="nil"/>
              <w:left w:val="nil"/>
              <w:bottom w:val="nil"/>
              <w:right w:val="nil"/>
            </w:tcBorders>
            <w:shd w:val="clear" w:color="auto" w:fill="auto"/>
            <w:noWrap/>
            <w:vAlign w:val="bottom"/>
            <w:hideMark/>
          </w:tcPr>
          <w:p w14:paraId="282A9D6E" w14:textId="77777777" w:rsidR="007674DF" w:rsidRPr="007674DF" w:rsidRDefault="007674DF" w:rsidP="007674DF">
            <w:pPr>
              <w:spacing w:after="0" w:line="240" w:lineRule="auto"/>
              <w:rPr>
                <w:rFonts w:ascii="Times New Roman" w:eastAsia="Times New Roman" w:hAnsi="Times New Roman" w:cs="Times New Roman"/>
                <w:sz w:val="20"/>
                <w:szCs w:val="20"/>
                <w:lang w:eastAsia="ru-RU"/>
              </w:rPr>
            </w:pPr>
          </w:p>
        </w:tc>
        <w:tc>
          <w:tcPr>
            <w:tcW w:w="1208" w:type="dxa"/>
            <w:tcBorders>
              <w:top w:val="nil"/>
              <w:left w:val="nil"/>
              <w:bottom w:val="nil"/>
              <w:right w:val="nil"/>
            </w:tcBorders>
            <w:shd w:val="clear" w:color="auto" w:fill="auto"/>
            <w:noWrap/>
            <w:vAlign w:val="bottom"/>
            <w:hideMark/>
          </w:tcPr>
          <w:p w14:paraId="05E6536A" w14:textId="77777777" w:rsidR="007674DF" w:rsidRPr="007674DF" w:rsidRDefault="007674DF" w:rsidP="007674DF">
            <w:pPr>
              <w:spacing w:after="0" w:line="240" w:lineRule="auto"/>
              <w:rPr>
                <w:rFonts w:ascii="Times New Roman" w:eastAsia="Times New Roman" w:hAnsi="Times New Roman" w:cs="Times New Roman"/>
                <w:sz w:val="20"/>
                <w:szCs w:val="20"/>
                <w:lang w:eastAsia="ru-RU"/>
              </w:rPr>
            </w:pPr>
          </w:p>
        </w:tc>
        <w:tc>
          <w:tcPr>
            <w:tcW w:w="1064" w:type="dxa"/>
            <w:tcBorders>
              <w:top w:val="nil"/>
              <w:left w:val="nil"/>
              <w:bottom w:val="nil"/>
              <w:right w:val="nil"/>
            </w:tcBorders>
            <w:shd w:val="clear" w:color="auto" w:fill="auto"/>
            <w:noWrap/>
            <w:vAlign w:val="bottom"/>
            <w:hideMark/>
          </w:tcPr>
          <w:p w14:paraId="701AC3CD" w14:textId="77777777" w:rsidR="007674DF" w:rsidRPr="007674DF" w:rsidRDefault="007674DF" w:rsidP="007674DF">
            <w:pPr>
              <w:spacing w:after="0" w:line="240" w:lineRule="auto"/>
              <w:rPr>
                <w:rFonts w:ascii="Times New Roman" w:eastAsia="Times New Roman" w:hAnsi="Times New Roman" w:cs="Times New Roman"/>
                <w:sz w:val="20"/>
                <w:szCs w:val="20"/>
                <w:lang w:eastAsia="ru-RU"/>
              </w:rPr>
            </w:pPr>
          </w:p>
        </w:tc>
      </w:tr>
      <w:tr w:rsidR="007674DF" w:rsidRPr="007674DF" w14:paraId="4246A234" w14:textId="77777777" w:rsidTr="0023320A">
        <w:trPr>
          <w:gridAfter w:val="1"/>
          <w:wAfter w:w="1064" w:type="dxa"/>
          <w:trHeight w:val="288"/>
        </w:trPr>
        <w:tc>
          <w:tcPr>
            <w:tcW w:w="9781" w:type="dxa"/>
            <w:tcBorders>
              <w:top w:val="nil"/>
              <w:left w:val="nil"/>
              <w:bottom w:val="nil"/>
              <w:right w:val="nil"/>
            </w:tcBorders>
            <w:shd w:val="clear" w:color="auto" w:fill="auto"/>
            <w:noWrap/>
            <w:vAlign w:val="center"/>
            <w:hideMark/>
          </w:tcPr>
          <w:p w14:paraId="37649EDC" w14:textId="77777777" w:rsidR="007674DF" w:rsidRPr="007674DF" w:rsidRDefault="007674DF" w:rsidP="007674DF">
            <w:pPr>
              <w:tabs>
                <w:tab w:val="left" w:pos="5137"/>
                <w:tab w:val="left" w:pos="9673"/>
                <w:tab w:val="left" w:pos="10854"/>
              </w:tabs>
              <w:spacing w:after="0" w:line="240" w:lineRule="auto"/>
              <w:jc w:val="both"/>
              <w:rPr>
                <w:rFonts w:ascii="Times New Roman" w:eastAsia="Times New Roman" w:hAnsi="Times New Roman" w:cs="Times New Roman"/>
                <w:color w:val="000000"/>
                <w:sz w:val="20"/>
                <w:szCs w:val="20"/>
                <w:lang w:eastAsia="ru-RU"/>
              </w:rPr>
            </w:pPr>
            <w:r w:rsidRPr="007674DF">
              <w:rPr>
                <w:rFonts w:ascii="Times New Roman" w:eastAsia="Times New Roman" w:hAnsi="Times New Roman" w:cs="Times New Roman"/>
                <w:color w:val="000000"/>
                <w:sz w:val="20"/>
                <w:szCs w:val="20"/>
                <w:lang w:eastAsia="ru-RU"/>
              </w:rPr>
              <w:t xml:space="preserve">Глава Митякинского сельского поселения </w:t>
            </w:r>
          </w:p>
        </w:tc>
        <w:tc>
          <w:tcPr>
            <w:tcW w:w="1366" w:type="dxa"/>
            <w:tcBorders>
              <w:top w:val="nil"/>
              <w:left w:val="nil"/>
              <w:bottom w:val="nil"/>
              <w:right w:val="nil"/>
            </w:tcBorders>
            <w:shd w:val="clear" w:color="auto" w:fill="auto"/>
            <w:noWrap/>
            <w:vAlign w:val="bottom"/>
            <w:hideMark/>
          </w:tcPr>
          <w:p w14:paraId="2A2F2ED9" w14:textId="77777777" w:rsidR="007674DF" w:rsidRPr="007674DF" w:rsidRDefault="007674DF" w:rsidP="007674DF">
            <w:pPr>
              <w:spacing w:after="0" w:line="240" w:lineRule="auto"/>
              <w:jc w:val="both"/>
              <w:rPr>
                <w:rFonts w:ascii="Times New Roman" w:eastAsia="Times New Roman" w:hAnsi="Times New Roman" w:cs="Times New Roman"/>
                <w:color w:val="000000"/>
                <w:sz w:val="20"/>
                <w:szCs w:val="20"/>
                <w:lang w:eastAsia="ru-RU"/>
              </w:rPr>
            </w:pPr>
          </w:p>
        </w:tc>
        <w:tc>
          <w:tcPr>
            <w:tcW w:w="616" w:type="dxa"/>
            <w:tcBorders>
              <w:top w:val="nil"/>
              <w:left w:val="nil"/>
              <w:bottom w:val="nil"/>
              <w:right w:val="nil"/>
            </w:tcBorders>
            <w:shd w:val="clear" w:color="auto" w:fill="auto"/>
            <w:noWrap/>
            <w:vAlign w:val="bottom"/>
            <w:hideMark/>
          </w:tcPr>
          <w:p w14:paraId="6F24F4E6" w14:textId="77777777" w:rsidR="007674DF" w:rsidRPr="007674DF" w:rsidRDefault="007674DF" w:rsidP="007674DF">
            <w:pPr>
              <w:spacing w:after="0" w:line="240" w:lineRule="auto"/>
              <w:rPr>
                <w:rFonts w:ascii="Times New Roman" w:eastAsia="Times New Roman" w:hAnsi="Times New Roman" w:cs="Times New Roman"/>
                <w:sz w:val="20"/>
                <w:szCs w:val="20"/>
                <w:lang w:eastAsia="ru-RU"/>
              </w:rPr>
            </w:pPr>
          </w:p>
        </w:tc>
        <w:tc>
          <w:tcPr>
            <w:tcW w:w="416" w:type="dxa"/>
            <w:tcBorders>
              <w:top w:val="nil"/>
              <w:left w:val="nil"/>
              <w:bottom w:val="nil"/>
              <w:right w:val="nil"/>
            </w:tcBorders>
            <w:shd w:val="clear" w:color="auto" w:fill="auto"/>
            <w:noWrap/>
            <w:vAlign w:val="bottom"/>
            <w:hideMark/>
          </w:tcPr>
          <w:p w14:paraId="77D412FD" w14:textId="77777777" w:rsidR="007674DF" w:rsidRPr="007674DF" w:rsidRDefault="007674DF" w:rsidP="007674DF">
            <w:pPr>
              <w:spacing w:after="0" w:line="240" w:lineRule="auto"/>
              <w:rPr>
                <w:rFonts w:ascii="Times New Roman" w:eastAsia="Times New Roman" w:hAnsi="Times New Roman" w:cs="Times New Roman"/>
                <w:sz w:val="20"/>
                <w:szCs w:val="20"/>
                <w:lang w:eastAsia="ru-RU"/>
              </w:rPr>
            </w:pPr>
          </w:p>
        </w:tc>
        <w:tc>
          <w:tcPr>
            <w:tcW w:w="472" w:type="dxa"/>
            <w:tcBorders>
              <w:top w:val="nil"/>
              <w:left w:val="nil"/>
              <w:bottom w:val="nil"/>
              <w:right w:val="nil"/>
            </w:tcBorders>
            <w:shd w:val="clear" w:color="auto" w:fill="auto"/>
            <w:noWrap/>
            <w:vAlign w:val="bottom"/>
            <w:hideMark/>
          </w:tcPr>
          <w:p w14:paraId="1DE9626F" w14:textId="77777777" w:rsidR="007674DF" w:rsidRPr="007674DF" w:rsidRDefault="007674DF" w:rsidP="007674DF">
            <w:pPr>
              <w:spacing w:after="0" w:line="240" w:lineRule="auto"/>
              <w:rPr>
                <w:rFonts w:ascii="Times New Roman" w:eastAsia="Times New Roman" w:hAnsi="Times New Roman" w:cs="Times New Roman"/>
                <w:sz w:val="20"/>
                <w:szCs w:val="20"/>
                <w:lang w:eastAsia="ru-RU"/>
              </w:rPr>
            </w:pPr>
          </w:p>
        </w:tc>
        <w:tc>
          <w:tcPr>
            <w:tcW w:w="957" w:type="dxa"/>
            <w:tcBorders>
              <w:top w:val="nil"/>
              <w:left w:val="nil"/>
              <w:bottom w:val="nil"/>
              <w:right w:val="nil"/>
            </w:tcBorders>
            <w:shd w:val="clear" w:color="auto" w:fill="auto"/>
            <w:noWrap/>
            <w:vAlign w:val="bottom"/>
            <w:hideMark/>
          </w:tcPr>
          <w:p w14:paraId="1D71ECCE" w14:textId="77777777" w:rsidR="007674DF" w:rsidRPr="007674DF" w:rsidRDefault="007674DF" w:rsidP="007674DF">
            <w:pPr>
              <w:spacing w:after="0" w:line="240" w:lineRule="auto"/>
              <w:rPr>
                <w:rFonts w:ascii="Times New Roman" w:eastAsia="Times New Roman" w:hAnsi="Times New Roman" w:cs="Times New Roman"/>
                <w:sz w:val="20"/>
                <w:szCs w:val="20"/>
                <w:lang w:eastAsia="ru-RU"/>
              </w:rPr>
            </w:pPr>
          </w:p>
        </w:tc>
        <w:tc>
          <w:tcPr>
            <w:tcW w:w="1208" w:type="dxa"/>
            <w:tcBorders>
              <w:top w:val="nil"/>
              <w:left w:val="nil"/>
              <w:bottom w:val="nil"/>
              <w:right w:val="nil"/>
            </w:tcBorders>
            <w:shd w:val="clear" w:color="auto" w:fill="auto"/>
            <w:noWrap/>
            <w:vAlign w:val="bottom"/>
            <w:hideMark/>
          </w:tcPr>
          <w:p w14:paraId="36966252" w14:textId="77777777" w:rsidR="007674DF" w:rsidRPr="007674DF" w:rsidRDefault="007674DF" w:rsidP="007674DF">
            <w:pPr>
              <w:spacing w:after="0" w:line="240" w:lineRule="auto"/>
              <w:rPr>
                <w:rFonts w:ascii="Times New Roman" w:eastAsia="Times New Roman" w:hAnsi="Times New Roman" w:cs="Times New Roman"/>
                <w:color w:val="000000"/>
                <w:sz w:val="20"/>
                <w:szCs w:val="20"/>
                <w:lang w:eastAsia="ru-RU"/>
              </w:rPr>
            </w:pPr>
            <w:r w:rsidRPr="007674DF">
              <w:rPr>
                <w:rFonts w:ascii="Times New Roman" w:eastAsia="Times New Roman" w:hAnsi="Times New Roman" w:cs="Times New Roman"/>
                <w:color w:val="000000"/>
                <w:sz w:val="20"/>
                <w:szCs w:val="20"/>
                <w:lang w:eastAsia="ru-RU"/>
              </w:rPr>
              <w:t>С.И. Горшколепов</w:t>
            </w:r>
          </w:p>
        </w:tc>
      </w:tr>
    </w:tbl>
    <w:p w14:paraId="1664544F" w14:textId="77777777" w:rsidR="007674DF" w:rsidRDefault="007674DF" w:rsidP="007674DF">
      <w:pPr>
        <w:widowControl w:val="0"/>
        <w:autoSpaceDE w:val="0"/>
        <w:autoSpaceDN w:val="0"/>
        <w:adjustRightInd w:val="0"/>
        <w:spacing w:after="0" w:line="240" w:lineRule="auto"/>
        <w:ind w:right="-2"/>
        <w:jc w:val="both"/>
        <w:rPr>
          <w:rFonts w:ascii="Times New Roman" w:eastAsia="Times New Roman" w:hAnsi="Times New Roman"/>
          <w:sz w:val="20"/>
          <w:szCs w:val="20"/>
          <w:lang w:eastAsia="ru-RU"/>
        </w:rPr>
        <w:sectPr w:rsidR="007674DF" w:rsidSect="007674DF">
          <w:pgSz w:w="16838" w:h="11906" w:orient="landscape"/>
          <w:pgMar w:top="1134" w:right="850" w:bottom="1134" w:left="1701" w:header="709" w:footer="709" w:gutter="0"/>
          <w:cols w:space="708"/>
          <w:docGrid w:linePitch="360"/>
        </w:sectPr>
      </w:pPr>
    </w:p>
    <w:p w14:paraId="4A727FE8" w14:textId="77777777" w:rsidR="00B4757D" w:rsidRPr="002E082A" w:rsidRDefault="00B4757D" w:rsidP="00B4757D">
      <w:pPr>
        <w:spacing w:after="0" w:line="240" w:lineRule="auto"/>
        <w:jc w:val="right"/>
        <w:rPr>
          <w:rFonts w:ascii="Times New Roman" w:hAnsi="Times New Roman"/>
          <w:sz w:val="20"/>
          <w:szCs w:val="20"/>
        </w:rPr>
      </w:pPr>
      <w:r w:rsidRPr="002E082A">
        <w:rPr>
          <w:rFonts w:ascii="Times New Roman" w:hAnsi="Times New Roman"/>
          <w:sz w:val="20"/>
          <w:szCs w:val="20"/>
        </w:rPr>
        <w:lastRenderedPageBreak/>
        <w:t>Приложение 7 к решению Собрания депутатов</w:t>
      </w:r>
    </w:p>
    <w:p w14:paraId="25A1D5CD" w14:textId="77777777" w:rsidR="00B4757D" w:rsidRPr="002E082A" w:rsidRDefault="00B4757D" w:rsidP="00B4757D">
      <w:pPr>
        <w:spacing w:after="0" w:line="240" w:lineRule="auto"/>
        <w:jc w:val="right"/>
        <w:rPr>
          <w:rFonts w:ascii="Times New Roman" w:hAnsi="Times New Roman"/>
          <w:sz w:val="20"/>
          <w:szCs w:val="20"/>
        </w:rPr>
      </w:pPr>
      <w:r w:rsidRPr="002E082A">
        <w:rPr>
          <w:rFonts w:ascii="Times New Roman" w:hAnsi="Times New Roman"/>
          <w:sz w:val="20"/>
          <w:szCs w:val="20"/>
        </w:rPr>
        <w:t>Митякинского сельского поселения № 38 от 27.12.2024 г.</w:t>
      </w:r>
    </w:p>
    <w:p w14:paraId="4C93F03D" w14:textId="77777777" w:rsidR="00B4757D" w:rsidRPr="002E082A" w:rsidRDefault="00B4757D" w:rsidP="00B4757D">
      <w:pPr>
        <w:spacing w:after="0" w:line="240" w:lineRule="auto"/>
        <w:jc w:val="right"/>
        <w:rPr>
          <w:rFonts w:ascii="Times New Roman" w:hAnsi="Times New Roman"/>
          <w:sz w:val="20"/>
          <w:szCs w:val="20"/>
        </w:rPr>
      </w:pPr>
      <w:r w:rsidRPr="002E082A">
        <w:rPr>
          <w:rFonts w:ascii="Times New Roman" w:hAnsi="Times New Roman"/>
          <w:sz w:val="20"/>
          <w:szCs w:val="20"/>
        </w:rPr>
        <w:t xml:space="preserve"> «О бюджете Митякинского сельского поселения</w:t>
      </w:r>
    </w:p>
    <w:p w14:paraId="62743B09" w14:textId="77777777" w:rsidR="00B4757D" w:rsidRPr="002E082A" w:rsidRDefault="00B4757D" w:rsidP="00B4757D">
      <w:pPr>
        <w:spacing w:after="0" w:line="240" w:lineRule="auto"/>
        <w:jc w:val="right"/>
        <w:rPr>
          <w:rFonts w:ascii="Times New Roman" w:hAnsi="Times New Roman"/>
          <w:sz w:val="20"/>
          <w:szCs w:val="20"/>
        </w:rPr>
      </w:pPr>
      <w:r w:rsidRPr="002E082A">
        <w:rPr>
          <w:rFonts w:ascii="Times New Roman" w:hAnsi="Times New Roman"/>
          <w:sz w:val="20"/>
          <w:szCs w:val="20"/>
        </w:rPr>
        <w:t>Тарасовского района на 2025 год</w:t>
      </w:r>
    </w:p>
    <w:p w14:paraId="2009B12C" w14:textId="77777777" w:rsidR="00B4757D" w:rsidRPr="002E082A" w:rsidRDefault="00B4757D" w:rsidP="00B4757D">
      <w:pPr>
        <w:spacing w:after="0" w:line="240" w:lineRule="auto"/>
        <w:jc w:val="right"/>
        <w:rPr>
          <w:rFonts w:ascii="Times New Roman" w:hAnsi="Times New Roman"/>
          <w:sz w:val="20"/>
          <w:szCs w:val="20"/>
        </w:rPr>
      </w:pPr>
      <w:r w:rsidRPr="002E082A">
        <w:rPr>
          <w:rFonts w:ascii="Times New Roman" w:hAnsi="Times New Roman"/>
          <w:sz w:val="20"/>
          <w:szCs w:val="20"/>
        </w:rPr>
        <w:t>и на плановый период 2026 и 2027 годов</w:t>
      </w:r>
    </w:p>
    <w:tbl>
      <w:tblPr>
        <w:tblW w:w="14616" w:type="dxa"/>
        <w:tblInd w:w="93" w:type="dxa"/>
        <w:tblLook w:val="0000" w:firstRow="0" w:lastRow="0" w:firstColumn="0" w:lastColumn="0" w:noHBand="0" w:noVBand="0"/>
      </w:tblPr>
      <w:tblGrid>
        <w:gridCol w:w="14616"/>
      </w:tblGrid>
      <w:tr w:rsidR="00B4757D" w:rsidRPr="002E082A" w14:paraId="2E40A4E2" w14:textId="77777777" w:rsidTr="00A10CC0">
        <w:trPr>
          <w:trHeight w:val="255"/>
        </w:trPr>
        <w:tc>
          <w:tcPr>
            <w:tcW w:w="14616" w:type="dxa"/>
            <w:tcBorders>
              <w:top w:val="nil"/>
              <w:left w:val="nil"/>
              <w:bottom w:val="nil"/>
              <w:right w:val="nil"/>
            </w:tcBorders>
            <w:shd w:val="clear" w:color="auto" w:fill="auto"/>
            <w:noWrap/>
            <w:vAlign w:val="bottom"/>
          </w:tcPr>
          <w:p w14:paraId="2EDEA3DA" w14:textId="77777777" w:rsidR="00B4757D" w:rsidRPr="002E082A" w:rsidRDefault="00B4757D" w:rsidP="00A10CC0">
            <w:pPr>
              <w:spacing w:after="0" w:line="240" w:lineRule="auto"/>
              <w:jc w:val="right"/>
              <w:rPr>
                <w:sz w:val="20"/>
                <w:szCs w:val="20"/>
              </w:rPr>
            </w:pPr>
          </w:p>
        </w:tc>
      </w:tr>
    </w:tbl>
    <w:p w14:paraId="01023EE8" w14:textId="77777777" w:rsidR="00B4757D" w:rsidRPr="002E082A" w:rsidRDefault="00B4757D" w:rsidP="00B4757D">
      <w:pPr>
        <w:pStyle w:val="ConsPlusTitle"/>
        <w:jc w:val="center"/>
        <w:outlineLvl w:val="0"/>
        <w:rPr>
          <w:sz w:val="20"/>
          <w:szCs w:val="20"/>
        </w:rPr>
      </w:pPr>
    </w:p>
    <w:p w14:paraId="4E3404BA" w14:textId="77777777" w:rsidR="00B4757D" w:rsidRPr="002E082A" w:rsidRDefault="00B4757D" w:rsidP="00B4757D">
      <w:pPr>
        <w:pStyle w:val="ConsPlusTitle"/>
        <w:jc w:val="center"/>
        <w:outlineLvl w:val="0"/>
        <w:rPr>
          <w:sz w:val="20"/>
          <w:szCs w:val="20"/>
        </w:rPr>
      </w:pPr>
      <w:r w:rsidRPr="002E082A">
        <w:rPr>
          <w:sz w:val="20"/>
          <w:szCs w:val="20"/>
        </w:rPr>
        <w:t xml:space="preserve">Объем субвенций, предоставленных бюджету Митякинского сельского поселения Тарасовского района из других бюджетов бюджетной системы Российской Федерации на 2025 год и на плановый период 2026 и 2027 годов </w:t>
      </w:r>
    </w:p>
    <w:p w14:paraId="3CA6211F" w14:textId="77777777" w:rsidR="00B4757D" w:rsidRPr="002E082A" w:rsidRDefault="00B4757D" w:rsidP="00B4757D">
      <w:pPr>
        <w:pStyle w:val="ConsPlusTitle"/>
        <w:jc w:val="center"/>
        <w:outlineLvl w:val="0"/>
        <w:rPr>
          <w:sz w:val="20"/>
          <w:szCs w:val="20"/>
        </w:rPr>
      </w:pPr>
    </w:p>
    <w:p w14:paraId="4C51877D" w14:textId="77777777" w:rsidR="00B4757D" w:rsidRPr="002E082A" w:rsidRDefault="00B4757D" w:rsidP="00B4757D">
      <w:pPr>
        <w:autoSpaceDE w:val="0"/>
        <w:autoSpaceDN w:val="0"/>
        <w:adjustRightInd w:val="0"/>
        <w:spacing w:after="0" w:line="240" w:lineRule="auto"/>
        <w:ind w:firstLine="540"/>
        <w:jc w:val="both"/>
        <w:outlineLvl w:val="0"/>
        <w:rPr>
          <w:rFonts w:ascii="Times New Roman" w:hAnsi="Times New Roman"/>
          <w:sz w:val="20"/>
          <w:szCs w:val="20"/>
        </w:rPr>
      </w:pPr>
    </w:p>
    <w:tbl>
      <w:tblPr>
        <w:tblW w:w="9781" w:type="dxa"/>
        <w:tblInd w:w="70" w:type="dxa"/>
        <w:tblLayout w:type="fixed"/>
        <w:tblCellMar>
          <w:left w:w="70" w:type="dxa"/>
          <w:right w:w="70" w:type="dxa"/>
        </w:tblCellMar>
        <w:tblLook w:val="0000" w:firstRow="0" w:lastRow="0" w:firstColumn="0" w:lastColumn="0" w:noHBand="0" w:noVBand="0"/>
      </w:tblPr>
      <w:tblGrid>
        <w:gridCol w:w="675"/>
        <w:gridCol w:w="4854"/>
        <w:gridCol w:w="1417"/>
        <w:gridCol w:w="1418"/>
        <w:gridCol w:w="1417"/>
      </w:tblGrid>
      <w:tr w:rsidR="00B4757D" w:rsidRPr="002E082A" w14:paraId="3A9BF4B1" w14:textId="77777777" w:rsidTr="00A10CC0">
        <w:trPr>
          <w:cantSplit/>
          <w:trHeight w:val="360"/>
        </w:trPr>
        <w:tc>
          <w:tcPr>
            <w:tcW w:w="675" w:type="dxa"/>
            <w:vMerge w:val="restart"/>
            <w:tcBorders>
              <w:top w:val="single" w:sz="6" w:space="0" w:color="auto"/>
              <w:left w:val="single" w:sz="6" w:space="0" w:color="auto"/>
              <w:right w:val="single" w:sz="6" w:space="0" w:color="auto"/>
            </w:tcBorders>
          </w:tcPr>
          <w:p w14:paraId="6EC7AF75" w14:textId="77777777" w:rsidR="00B4757D" w:rsidRPr="002E082A" w:rsidRDefault="00B4757D" w:rsidP="00A10CC0">
            <w:pPr>
              <w:pStyle w:val="ConsPlusCell"/>
              <w:jc w:val="center"/>
              <w:rPr>
                <w:rFonts w:ascii="Times New Roman" w:hAnsi="Times New Roman" w:cs="Times New Roman"/>
              </w:rPr>
            </w:pPr>
            <w:r w:rsidRPr="002E082A">
              <w:rPr>
                <w:rFonts w:ascii="Times New Roman" w:hAnsi="Times New Roman" w:cs="Times New Roman"/>
              </w:rPr>
              <w:t>N п/п</w:t>
            </w:r>
          </w:p>
        </w:tc>
        <w:tc>
          <w:tcPr>
            <w:tcW w:w="4854" w:type="dxa"/>
            <w:vMerge w:val="restart"/>
            <w:tcBorders>
              <w:top w:val="single" w:sz="6" w:space="0" w:color="auto"/>
              <w:left w:val="single" w:sz="6" w:space="0" w:color="auto"/>
              <w:right w:val="single" w:sz="6" w:space="0" w:color="auto"/>
            </w:tcBorders>
          </w:tcPr>
          <w:p w14:paraId="7DA30EAA" w14:textId="77777777" w:rsidR="00B4757D" w:rsidRPr="002E082A" w:rsidRDefault="00B4757D" w:rsidP="00A10CC0">
            <w:pPr>
              <w:pStyle w:val="ConsPlusCell"/>
              <w:jc w:val="center"/>
              <w:rPr>
                <w:rFonts w:ascii="Times New Roman" w:hAnsi="Times New Roman" w:cs="Times New Roman"/>
              </w:rPr>
            </w:pPr>
            <w:r w:rsidRPr="002E082A">
              <w:rPr>
                <w:rFonts w:ascii="Times New Roman" w:hAnsi="Times New Roman" w:cs="Times New Roman"/>
              </w:rPr>
              <w:t>Наименование субвенций</w:t>
            </w:r>
          </w:p>
          <w:p w14:paraId="73769700" w14:textId="77777777" w:rsidR="00B4757D" w:rsidRPr="002E082A" w:rsidRDefault="00B4757D" w:rsidP="00A10CC0">
            <w:pPr>
              <w:pStyle w:val="ConsPlusCell"/>
              <w:jc w:val="center"/>
              <w:rPr>
                <w:rFonts w:ascii="Times New Roman" w:hAnsi="Times New Roman" w:cs="Times New Roman"/>
              </w:rPr>
            </w:pPr>
          </w:p>
        </w:tc>
        <w:tc>
          <w:tcPr>
            <w:tcW w:w="4252" w:type="dxa"/>
            <w:gridSpan w:val="3"/>
            <w:tcBorders>
              <w:top w:val="single" w:sz="6" w:space="0" w:color="auto"/>
              <w:left w:val="single" w:sz="6" w:space="0" w:color="auto"/>
              <w:bottom w:val="single" w:sz="6" w:space="0" w:color="auto"/>
              <w:right w:val="single" w:sz="6" w:space="0" w:color="auto"/>
            </w:tcBorders>
          </w:tcPr>
          <w:p w14:paraId="278BD5F6" w14:textId="77777777" w:rsidR="00B4757D" w:rsidRPr="002E082A" w:rsidRDefault="00B4757D" w:rsidP="00A10CC0">
            <w:pPr>
              <w:pStyle w:val="ConsPlusCell"/>
              <w:jc w:val="center"/>
              <w:rPr>
                <w:rFonts w:ascii="Times New Roman" w:hAnsi="Times New Roman" w:cs="Times New Roman"/>
              </w:rPr>
            </w:pPr>
            <w:r w:rsidRPr="002E082A">
              <w:rPr>
                <w:rFonts w:ascii="Times New Roman" w:hAnsi="Times New Roman" w:cs="Times New Roman"/>
              </w:rPr>
              <w:t>Сумма</w:t>
            </w:r>
          </w:p>
        </w:tc>
      </w:tr>
      <w:tr w:rsidR="00B4757D" w:rsidRPr="002E082A" w14:paraId="274C2482" w14:textId="77777777" w:rsidTr="00A10CC0">
        <w:trPr>
          <w:cantSplit/>
          <w:trHeight w:val="360"/>
        </w:trPr>
        <w:tc>
          <w:tcPr>
            <w:tcW w:w="675" w:type="dxa"/>
            <w:vMerge/>
            <w:tcBorders>
              <w:left w:val="single" w:sz="6" w:space="0" w:color="auto"/>
              <w:bottom w:val="single" w:sz="6" w:space="0" w:color="auto"/>
              <w:right w:val="single" w:sz="6" w:space="0" w:color="auto"/>
            </w:tcBorders>
          </w:tcPr>
          <w:p w14:paraId="0C06F83B" w14:textId="77777777" w:rsidR="00B4757D" w:rsidRPr="002E082A" w:rsidRDefault="00B4757D" w:rsidP="00A10CC0">
            <w:pPr>
              <w:pStyle w:val="ConsPlusCell"/>
              <w:rPr>
                <w:rFonts w:ascii="Times New Roman" w:hAnsi="Times New Roman" w:cs="Times New Roman"/>
              </w:rPr>
            </w:pPr>
          </w:p>
        </w:tc>
        <w:tc>
          <w:tcPr>
            <w:tcW w:w="4854" w:type="dxa"/>
            <w:vMerge/>
            <w:tcBorders>
              <w:left w:val="single" w:sz="6" w:space="0" w:color="auto"/>
              <w:bottom w:val="single" w:sz="6" w:space="0" w:color="auto"/>
              <w:right w:val="single" w:sz="6" w:space="0" w:color="auto"/>
            </w:tcBorders>
          </w:tcPr>
          <w:p w14:paraId="026D9F51" w14:textId="77777777" w:rsidR="00B4757D" w:rsidRPr="002E082A" w:rsidRDefault="00B4757D" w:rsidP="00A10CC0">
            <w:pPr>
              <w:pStyle w:val="ConsPlusCell"/>
              <w:rPr>
                <w:rFonts w:ascii="Times New Roman" w:hAnsi="Times New Roman" w:cs="Times New Roman"/>
              </w:rPr>
            </w:pPr>
          </w:p>
        </w:tc>
        <w:tc>
          <w:tcPr>
            <w:tcW w:w="1417" w:type="dxa"/>
            <w:tcBorders>
              <w:top w:val="single" w:sz="6" w:space="0" w:color="auto"/>
              <w:left w:val="single" w:sz="6" w:space="0" w:color="auto"/>
              <w:bottom w:val="single" w:sz="6" w:space="0" w:color="auto"/>
              <w:right w:val="single" w:sz="6" w:space="0" w:color="auto"/>
            </w:tcBorders>
          </w:tcPr>
          <w:p w14:paraId="42859C86" w14:textId="77777777" w:rsidR="00B4757D" w:rsidRPr="002E082A" w:rsidRDefault="00B4757D" w:rsidP="00A10CC0">
            <w:pPr>
              <w:pStyle w:val="ConsPlusCell"/>
              <w:jc w:val="center"/>
              <w:rPr>
                <w:rFonts w:ascii="Times New Roman" w:hAnsi="Times New Roman" w:cs="Times New Roman"/>
              </w:rPr>
            </w:pPr>
            <w:r w:rsidRPr="002E082A">
              <w:rPr>
                <w:rFonts w:ascii="Times New Roman" w:hAnsi="Times New Roman" w:cs="Times New Roman"/>
              </w:rPr>
              <w:t>2025 год</w:t>
            </w:r>
          </w:p>
        </w:tc>
        <w:tc>
          <w:tcPr>
            <w:tcW w:w="1418" w:type="dxa"/>
            <w:tcBorders>
              <w:top w:val="single" w:sz="6" w:space="0" w:color="auto"/>
              <w:left w:val="single" w:sz="6" w:space="0" w:color="auto"/>
              <w:bottom w:val="single" w:sz="6" w:space="0" w:color="auto"/>
              <w:right w:val="single" w:sz="6" w:space="0" w:color="auto"/>
            </w:tcBorders>
          </w:tcPr>
          <w:p w14:paraId="1AD2A011" w14:textId="77777777" w:rsidR="00B4757D" w:rsidRPr="002E082A" w:rsidRDefault="00B4757D" w:rsidP="00A10CC0">
            <w:pPr>
              <w:pStyle w:val="ConsPlusCell"/>
              <w:jc w:val="center"/>
              <w:rPr>
                <w:rFonts w:ascii="Times New Roman" w:hAnsi="Times New Roman" w:cs="Times New Roman"/>
              </w:rPr>
            </w:pPr>
            <w:r w:rsidRPr="002E082A">
              <w:rPr>
                <w:rFonts w:ascii="Times New Roman" w:hAnsi="Times New Roman" w:cs="Times New Roman"/>
              </w:rPr>
              <w:t>2026 год</w:t>
            </w:r>
          </w:p>
        </w:tc>
        <w:tc>
          <w:tcPr>
            <w:tcW w:w="1417" w:type="dxa"/>
            <w:tcBorders>
              <w:top w:val="single" w:sz="6" w:space="0" w:color="auto"/>
              <w:left w:val="single" w:sz="6" w:space="0" w:color="auto"/>
              <w:bottom w:val="single" w:sz="6" w:space="0" w:color="auto"/>
              <w:right w:val="single" w:sz="6" w:space="0" w:color="auto"/>
            </w:tcBorders>
          </w:tcPr>
          <w:p w14:paraId="1D537F6C" w14:textId="77777777" w:rsidR="00B4757D" w:rsidRPr="002E082A" w:rsidRDefault="00B4757D" w:rsidP="00A10CC0">
            <w:pPr>
              <w:pStyle w:val="ConsPlusCell"/>
              <w:jc w:val="center"/>
              <w:rPr>
                <w:rFonts w:ascii="Times New Roman" w:hAnsi="Times New Roman" w:cs="Times New Roman"/>
              </w:rPr>
            </w:pPr>
            <w:r w:rsidRPr="002E082A">
              <w:rPr>
                <w:rFonts w:ascii="Times New Roman" w:hAnsi="Times New Roman" w:cs="Times New Roman"/>
              </w:rPr>
              <w:t>2027 год</w:t>
            </w:r>
          </w:p>
        </w:tc>
      </w:tr>
      <w:tr w:rsidR="00B4757D" w:rsidRPr="002E082A" w14:paraId="20D475F0" w14:textId="77777777" w:rsidTr="00A10CC0">
        <w:trPr>
          <w:cantSplit/>
          <w:trHeight w:val="240"/>
        </w:trPr>
        <w:tc>
          <w:tcPr>
            <w:tcW w:w="675" w:type="dxa"/>
            <w:tcBorders>
              <w:top w:val="single" w:sz="6" w:space="0" w:color="auto"/>
              <w:left w:val="single" w:sz="6" w:space="0" w:color="auto"/>
              <w:bottom w:val="single" w:sz="6" w:space="0" w:color="auto"/>
              <w:right w:val="single" w:sz="6" w:space="0" w:color="auto"/>
            </w:tcBorders>
          </w:tcPr>
          <w:p w14:paraId="2F2153A3" w14:textId="77777777" w:rsidR="00B4757D" w:rsidRPr="002E082A" w:rsidRDefault="00B4757D" w:rsidP="00A10CC0">
            <w:pPr>
              <w:pStyle w:val="ConsPlusCell"/>
              <w:rPr>
                <w:rFonts w:ascii="Times New Roman" w:hAnsi="Times New Roman" w:cs="Times New Roman"/>
              </w:rPr>
            </w:pPr>
            <w:r w:rsidRPr="002E082A">
              <w:rPr>
                <w:rFonts w:ascii="Times New Roman" w:hAnsi="Times New Roman" w:cs="Times New Roman"/>
              </w:rPr>
              <w:t>1.</w:t>
            </w:r>
          </w:p>
        </w:tc>
        <w:tc>
          <w:tcPr>
            <w:tcW w:w="4854" w:type="dxa"/>
            <w:tcBorders>
              <w:top w:val="single" w:sz="6" w:space="0" w:color="auto"/>
              <w:left w:val="single" w:sz="6" w:space="0" w:color="auto"/>
              <w:bottom w:val="single" w:sz="6" w:space="0" w:color="auto"/>
              <w:right w:val="single" w:sz="6" w:space="0" w:color="auto"/>
            </w:tcBorders>
          </w:tcPr>
          <w:p w14:paraId="2C9267D6" w14:textId="77777777" w:rsidR="00B4757D" w:rsidRPr="002E082A" w:rsidRDefault="00B4757D" w:rsidP="00A10CC0">
            <w:pPr>
              <w:pStyle w:val="ConsPlusCell"/>
              <w:jc w:val="both"/>
              <w:rPr>
                <w:rFonts w:ascii="Times New Roman" w:hAnsi="Times New Roman" w:cs="Times New Roman"/>
              </w:rPr>
            </w:pPr>
            <w:r w:rsidRPr="002E082A">
              <w:rPr>
                <w:rFonts w:ascii="Times New Roman" w:hAnsi="Times New Roman" w:cs="Times New Roman"/>
              </w:rPr>
              <w:t>Субвенции бюджетам сельских поселений на выполнение передаваемых полномочий субъектов Российской Федерации</w:t>
            </w:r>
          </w:p>
        </w:tc>
        <w:tc>
          <w:tcPr>
            <w:tcW w:w="1417" w:type="dxa"/>
            <w:tcBorders>
              <w:top w:val="single" w:sz="6" w:space="0" w:color="auto"/>
              <w:left w:val="single" w:sz="6" w:space="0" w:color="auto"/>
              <w:bottom w:val="single" w:sz="6" w:space="0" w:color="auto"/>
              <w:right w:val="single" w:sz="6" w:space="0" w:color="auto"/>
            </w:tcBorders>
          </w:tcPr>
          <w:p w14:paraId="07A64B7F" w14:textId="77777777" w:rsidR="00B4757D" w:rsidRPr="002E082A" w:rsidRDefault="00B4757D" w:rsidP="00A10CC0">
            <w:pPr>
              <w:pStyle w:val="ConsPlusCell"/>
              <w:jc w:val="center"/>
              <w:rPr>
                <w:rFonts w:ascii="Times New Roman" w:hAnsi="Times New Roman" w:cs="Times New Roman"/>
              </w:rPr>
            </w:pPr>
          </w:p>
          <w:p w14:paraId="11AAF6F2" w14:textId="77777777" w:rsidR="00B4757D" w:rsidRPr="002E082A" w:rsidRDefault="00B4757D" w:rsidP="00A10CC0">
            <w:pPr>
              <w:pStyle w:val="ConsPlusCell"/>
              <w:jc w:val="center"/>
              <w:rPr>
                <w:rFonts w:ascii="Times New Roman" w:hAnsi="Times New Roman" w:cs="Times New Roman"/>
              </w:rPr>
            </w:pPr>
            <w:r w:rsidRPr="002E082A">
              <w:rPr>
                <w:rFonts w:ascii="Times New Roman" w:hAnsi="Times New Roman" w:cs="Times New Roman"/>
              </w:rPr>
              <w:t>0,2</w:t>
            </w:r>
          </w:p>
        </w:tc>
        <w:tc>
          <w:tcPr>
            <w:tcW w:w="1418" w:type="dxa"/>
            <w:tcBorders>
              <w:top w:val="single" w:sz="6" w:space="0" w:color="auto"/>
              <w:left w:val="single" w:sz="6" w:space="0" w:color="auto"/>
              <w:bottom w:val="single" w:sz="6" w:space="0" w:color="auto"/>
              <w:right w:val="single" w:sz="6" w:space="0" w:color="auto"/>
            </w:tcBorders>
          </w:tcPr>
          <w:p w14:paraId="66D0510B" w14:textId="77777777" w:rsidR="00B4757D" w:rsidRPr="002E082A" w:rsidRDefault="00B4757D" w:rsidP="00A10CC0">
            <w:pPr>
              <w:pStyle w:val="ConsPlusCell"/>
              <w:jc w:val="center"/>
              <w:rPr>
                <w:rFonts w:ascii="Times New Roman" w:hAnsi="Times New Roman" w:cs="Times New Roman"/>
              </w:rPr>
            </w:pPr>
          </w:p>
          <w:p w14:paraId="60C1F680" w14:textId="77777777" w:rsidR="00B4757D" w:rsidRPr="002E082A" w:rsidRDefault="00B4757D" w:rsidP="00A10CC0">
            <w:pPr>
              <w:pStyle w:val="ConsPlusCell"/>
              <w:jc w:val="center"/>
              <w:rPr>
                <w:rFonts w:ascii="Times New Roman" w:hAnsi="Times New Roman" w:cs="Times New Roman"/>
              </w:rPr>
            </w:pPr>
            <w:r w:rsidRPr="002E082A">
              <w:rPr>
                <w:rFonts w:ascii="Times New Roman" w:hAnsi="Times New Roman" w:cs="Times New Roman"/>
              </w:rPr>
              <w:t>0,2</w:t>
            </w:r>
          </w:p>
        </w:tc>
        <w:tc>
          <w:tcPr>
            <w:tcW w:w="1417" w:type="dxa"/>
            <w:tcBorders>
              <w:top w:val="single" w:sz="6" w:space="0" w:color="auto"/>
              <w:left w:val="single" w:sz="6" w:space="0" w:color="auto"/>
              <w:bottom w:val="single" w:sz="6" w:space="0" w:color="auto"/>
              <w:right w:val="single" w:sz="6" w:space="0" w:color="auto"/>
            </w:tcBorders>
          </w:tcPr>
          <w:p w14:paraId="0C1A6EBC" w14:textId="77777777" w:rsidR="00B4757D" w:rsidRPr="002E082A" w:rsidRDefault="00B4757D" w:rsidP="00A10CC0">
            <w:pPr>
              <w:pStyle w:val="ConsPlusCell"/>
              <w:jc w:val="center"/>
              <w:rPr>
                <w:rFonts w:ascii="Times New Roman" w:hAnsi="Times New Roman" w:cs="Times New Roman"/>
              </w:rPr>
            </w:pPr>
          </w:p>
          <w:p w14:paraId="6D16DACA" w14:textId="77777777" w:rsidR="00B4757D" w:rsidRPr="002E082A" w:rsidRDefault="00B4757D" w:rsidP="00A10CC0">
            <w:pPr>
              <w:pStyle w:val="ConsPlusCell"/>
              <w:jc w:val="center"/>
              <w:rPr>
                <w:rFonts w:ascii="Times New Roman" w:hAnsi="Times New Roman" w:cs="Times New Roman"/>
              </w:rPr>
            </w:pPr>
            <w:r w:rsidRPr="002E082A">
              <w:rPr>
                <w:rFonts w:ascii="Times New Roman" w:hAnsi="Times New Roman" w:cs="Times New Roman"/>
              </w:rPr>
              <w:t>0,2</w:t>
            </w:r>
          </w:p>
        </w:tc>
      </w:tr>
      <w:tr w:rsidR="00B4757D" w:rsidRPr="002E082A" w14:paraId="1A491C69" w14:textId="77777777" w:rsidTr="00A10CC0">
        <w:trPr>
          <w:cantSplit/>
          <w:trHeight w:val="240"/>
        </w:trPr>
        <w:tc>
          <w:tcPr>
            <w:tcW w:w="675" w:type="dxa"/>
            <w:tcBorders>
              <w:top w:val="single" w:sz="6" w:space="0" w:color="auto"/>
              <w:left w:val="single" w:sz="6" w:space="0" w:color="auto"/>
              <w:bottom w:val="single" w:sz="6" w:space="0" w:color="auto"/>
              <w:right w:val="single" w:sz="6" w:space="0" w:color="auto"/>
            </w:tcBorders>
          </w:tcPr>
          <w:p w14:paraId="11BD4A16" w14:textId="77777777" w:rsidR="00B4757D" w:rsidRPr="002E082A" w:rsidRDefault="00B4757D" w:rsidP="00A10CC0">
            <w:pPr>
              <w:pStyle w:val="ConsPlusCell"/>
              <w:rPr>
                <w:rFonts w:ascii="Times New Roman" w:hAnsi="Times New Roman" w:cs="Times New Roman"/>
              </w:rPr>
            </w:pPr>
            <w:r w:rsidRPr="002E082A">
              <w:rPr>
                <w:rFonts w:ascii="Times New Roman" w:hAnsi="Times New Roman" w:cs="Times New Roman"/>
              </w:rPr>
              <w:t>2.</w:t>
            </w:r>
          </w:p>
        </w:tc>
        <w:tc>
          <w:tcPr>
            <w:tcW w:w="4854" w:type="dxa"/>
            <w:tcBorders>
              <w:top w:val="single" w:sz="6" w:space="0" w:color="auto"/>
              <w:left w:val="single" w:sz="6" w:space="0" w:color="auto"/>
              <w:bottom w:val="single" w:sz="6" w:space="0" w:color="auto"/>
              <w:right w:val="single" w:sz="6" w:space="0" w:color="auto"/>
            </w:tcBorders>
          </w:tcPr>
          <w:p w14:paraId="25CFF5ED" w14:textId="77777777" w:rsidR="00B4757D" w:rsidRPr="002E082A" w:rsidRDefault="00B4757D" w:rsidP="00A10CC0">
            <w:pPr>
              <w:pStyle w:val="ConsPlusCell"/>
              <w:jc w:val="both"/>
              <w:rPr>
                <w:rFonts w:ascii="Times New Roman" w:hAnsi="Times New Roman" w:cs="Times New Roman"/>
              </w:rPr>
            </w:pPr>
            <w:r w:rsidRPr="002E082A">
              <w:rPr>
                <w:rFonts w:ascii="Times New Roman" w:hAnsi="Times New Roman" w:cs="Times New Roman"/>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w:t>
            </w:r>
          </w:p>
        </w:tc>
        <w:tc>
          <w:tcPr>
            <w:tcW w:w="1417" w:type="dxa"/>
            <w:tcBorders>
              <w:top w:val="single" w:sz="6" w:space="0" w:color="auto"/>
              <w:left w:val="single" w:sz="6" w:space="0" w:color="auto"/>
              <w:bottom w:val="single" w:sz="6" w:space="0" w:color="auto"/>
              <w:right w:val="single" w:sz="6" w:space="0" w:color="auto"/>
            </w:tcBorders>
          </w:tcPr>
          <w:p w14:paraId="361A46F6" w14:textId="77777777" w:rsidR="00B4757D" w:rsidRPr="002E082A" w:rsidRDefault="00B4757D" w:rsidP="00A10CC0">
            <w:pPr>
              <w:pStyle w:val="ConsPlusCell"/>
              <w:jc w:val="center"/>
              <w:rPr>
                <w:rFonts w:ascii="Times New Roman" w:hAnsi="Times New Roman" w:cs="Times New Roman"/>
              </w:rPr>
            </w:pPr>
          </w:p>
          <w:p w14:paraId="2921183F" w14:textId="77777777" w:rsidR="00B4757D" w:rsidRPr="002E082A" w:rsidRDefault="00B4757D" w:rsidP="00A10CC0">
            <w:pPr>
              <w:pStyle w:val="ConsPlusCell"/>
              <w:jc w:val="center"/>
              <w:rPr>
                <w:rFonts w:ascii="Times New Roman" w:hAnsi="Times New Roman" w:cs="Times New Roman"/>
              </w:rPr>
            </w:pPr>
            <w:r w:rsidRPr="002E082A">
              <w:rPr>
                <w:rFonts w:ascii="Times New Roman" w:hAnsi="Times New Roman" w:cs="Times New Roman"/>
              </w:rPr>
              <w:t>410,8</w:t>
            </w:r>
          </w:p>
        </w:tc>
        <w:tc>
          <w:tcPr>
            <w:tcW w:w="1418" w:type="dxa"/>
            <w:tcBorders>
              <w:top w:val="single" w:sz="6" w:space="0" w:color="auto"/>
              <w:left w:val="single" w:sz="6" w:space="0" w:color="auto"/>
              <w:bottom w:val="single" w:sz="6" w:space="0" w:color="auto"/>
              <w:right w:val="single" w:sz="6" w:space="0" w:color="auto"/>
            </w:tcBorders>
          </w:tcPr>
          <w:p w14:paraId="75ABEA4C" w14:textId="77777777" w:rsidR="00B4757D" w:rsidRPr="002E082A" w:rsidRDefault="00B4757D" w:rsidP="00A10CC0">
            <w:pPr>
              <w:pStyle w:val="ConsPlusCell"/>
              <w:jc w:val="center"/>
              <w:rPr>
                <w:rFonts w:ascii="Times New Roman" w:hAnsi="Times New Roman" w:cs="Times New Roman"/>
              </w:rPr>
            </w:pPr>
          </w:p>
          <w:p w14:paraId="5F485567" w14:textId="77777777" w:rsidR="00B4757D" w:rsidRPr="002E082A" w:rsidRDefault="00B4757D" w:rsidP="00A10CC0">
            <w:pPr>
              <w:pStyle w:val="ConsPlusCell"/>
              <w:jc w:val="center"/>
              <w:rPr>
                <w:rFonts w:ascii="Times New Roman" w:hAnsi="Times New Roman" w:cs="Times New Roman"/>
              </w:rPr>
            </w:pPr>
            <w:r w:rsidRPr="002E082A">
              <w:rPr>
                <w:rFonts w:ascii="Times New Roman" w:hAnsi="Times New Roman" w:cs="Times New Roman"/>
              </w:rPr>
              <w:t>448,2</w:t>
            </w:r>
          </w:p>
        </w:tc>
        <w:tc>
          <w:tcPr>
            <w:tcW w:w="1417" w:type="dxa"/>
            <w:tcBorders>
              <w:top w:val="single" w:sz="6" w:space="0" w:color="auto"/>
              <w:left w:val="single" w:sz="6" w:space="0" w:color="auto"/>
              <w:bottom w:val="single" w:sz="6" w:space="0" w:color="auto"/>
              <w:right w:val="single" w:sz="6" w:space="0" w:color="auto"/>
            </w:tcBorders>
          </w:tcPr>
          <w:p w14:paraId="75012A8E" w14:textId="77777777" w:rsidR="00B4757D" w:rsidRPr="002E082A" w:rsidRDefault="00B4757D" w:rsidP="00A10CC0">
            <w:pPr>
              <w:pStyle w:val="ConsPlusCell"/>
              <w:jc w:val="center"/>
              <w:rPr>
                <w:rFonts w:ascii="Times New Roman" w:hAnsi="Times New Roman" w:cs="Times New Roman"/>
              </w:rPr>
            </w:pPr>
          </w:p>
          <w:p w14:paraId="48CA7722" w14:textId="77777777" w:rsidR="00B4757D" w:rsidRPr="002E082A" w:rsidRDefault="00B4757D" w:rsidP="00A10CC0">
            <w:pPr>
              <w:pStyle w:val="ConsPlusCell"/>
              <w:jc w:val="center"/>
              <w:rPr>
                <w:rFonts w:ascii="Times New Roman" w:hAnsi="Times New Roman" w:cs="Times New Roman"/>
              </w:rPr>
            </w:pPr>
            <w:r w:rsidRPr="002E082A">
              <w:rPr>
                <w:rFonts w:ascii="Times New Roman" w:hAnsi="Times New Roman" w:cs="Times New Roman"/>
              </w:rPr>
              <w:t>463,9</w:t>
            </w:r>
          </w:p>
        </w:tc>
      </w:tr>
      <w:tr w:rsidR="00B4757D" w:rsidRPr="002E082A" w14:paraId="4290B49F" w14:textId="77777777" w:rsidTr="00A10CC0">
        <w:trPr>
          <w:cantSplit/>
          <w:trHeight w:val="480"/>
        </w:trPr>
        <w:tc>
          <w:tcPr>
            <w:tcW w:w="5529" w:type="dxa"/>
            <w:gridSpan w:val="2"/>
            <w:tcBorders>
              <w:top w:val="single" w:sz="6" w:space="0" w:color="auto"/>
              <w:left w:val="single" w:sz="6" w:space="0" w:color="auto"/>
              <w:bottom w:val="single" w:sz="6" w:space="0" w:color="auto"/>
              <w:right w:val="single" w:sz="6" w:space="0" w:color="auto"/>
            </w:tcBorders>
          </w:tcPr>
          <w:p w14:paraId="01D39F72" w14:textId="77777777" w:rsidR="00B4757D" w:rsidRPr="002E082A" w:rsidRDefault="00B4757D" w:rsidP="00A10CC0">
            <w:pPr>
              <w:pStyle w:val="ConsPlusCell"/>
              <w:rPr>
                <w:rFonts w:ascii="Times New Roman" w:hAnsi="Times New Roman" w:cs="Times New Roman"/>
                <w:b/>
              </w:rPr>
            </w:pPr>
            <w:r w:rsidRPr="002E082A">
              <w:rPr>
                <w:rFonts w:ascii="Times New Roman" w:hAnsi="Times New Roman" w:cs="Times New Roman"/>
                <w:b/>
              </w:rPr>
              <w:t>ИТОГО</w:t>
            </w:r>
          </w:p>
        </w:tc>
        <w:tc>
          <w:tcPr>
            <w:tcW w:w="1417" w:type="dxa"/>
            <w:tcBorders>
              <w:top w:val="single" w:sz="6" w:space="0" w:color="auto"/>
              <w:left w:val="single" w:sz="6" w:space="0" w:color="auto"/>
              <w:bottom w:val="single" w:sz="6" w:space="0" w:color="auto"/>
              <w:right w:val="single" w:sz="6" w:space="0" w:color="auto"/>
            </w:tcBorders>
          </w:tcPr>
          <w:p w14:paraId="2E988DD7" w14:textId="77777777" w:rsidR="00B4757D" w:rsidRPr="002E082A" w:rsidRDefault="00B4757D" w:rsidP="00A10CC0">
            <w:pPr>
              <w:pStyle w:val="ConsPlusCell"/>
              <w:jc w:val="center"/>
              <w:rPr>
                <w:rFonts w:ascii="Times New Roman" w:hAnsi="Times New Roman" w:cs="Times New Roman"/>
                <w:b/>
              </w:rPr>
            </w:pPr>
            <w:r w:rsidRPr="002E082A">
              <w:rPr>
                <w:rFonts w:ascii="Times New Roman" w:hAnsi="Times New Roman" w:cs="Times New Roman"/>
                <w:b/>
              </w:rPr>
              <w:t>411,0</w:t>
            </w:r>
          </w:p>
        </w:tc>
        <w:tc>
          <w:tcPr>
            <w:tcW w:w="1418" w:type="dxa"/>
            <w:tcBorders>
              <w:top w:val="single" w:sz="6" w:space="0" w:color="auto"/>
              <w:left w:val="single" w:sz="6" w:space="0" w:color="auto"/>
              <w:bottom w:val="single" w:sz="6" w:space="0" w:color="auto"/>
              <w:right w:val="single" w:sz="6" w:space="0" w:color="auto"/>
            </w:tcBorders>
          </w:tcPr>
          <w:p w14:paraId="2D863824" w14:textId="77777777" w:rsidR="00B4757D" w:rsidRPr="002E082A" w:rsidRDefault="00B4757D" w:rsidP="00A10CC0">
            <w:pPr>
              <w:pStyle w:val="ConsPlusCell"/>
              <w:jc w:val="center"/>
              <w:rPr>
                <w:rFonts w:ascii="Times New Roman" w:hAnsi="Times New Roman" w:cs="Times New Roman"/>
                <w:b/>
              </w:rPr>
            </w:pPr>
            <w:r w:rsidRPr="002E082A">
              <w:rPr>
                <w:rFonts w:ascii="Times New Roman" w:hAnsi="Times New Roman" w:cs="Times New Roman"/>
                <w:b/>
              </w:rPr>
              <w:t>448,4</w:t>
            </w:r>
          </w:p>
        </w:tc>
        <w:tc>
          <w:tcPr>
            <w:tcW w:w="1417" w:type="dxa"/>
            <w:tcBorders>
              <w:top w:val="single" w:sz="6" w:space="0" w:color="auto"/>
              <w:left w:val="single" w:sz="6" w:space="0" w:color="auto"/>
              <w:bottom w:val="single" w:sz="6" w:space="0" w:color="auto"/>
              <w:right w:val="single" w:sz="6" w:space="0" w:color="auto"/>
            </w:tcBorders>
          </w:tcPr>
          <w:p w14:paraId="11248F0E" w14:textId="77777777" w:rsidR="00B4757D" w:rsidRPr="002E082A" w:rsidRDefault="00B4757D" w:rsidP="00A10CC0">
            <w:pPr>
              <w:pStyle w:val="ConsPlusCell"/>
              <w:jc w:val="center"/>
              <w:rPr>
                <w:rFonts w:ascii="Times New Roman" w:hAnsi="Times New Roman" w:cs="Times New Roman"/>
                <w:b/>
              </w:rPr>
            </w:pPr>
            <w:r w:rsidRPr="002E082A">
              <w:rPr>
                <w:rFonts w:ascii="Times New Roman" w:hAnsi="Times New Roman" w:cs="Times New Roman"/>
                <w:b/>
              </w:rPr>
              <w:t>464,1</w:t>
            </w:r>
          </w:p>
        </w:tc>
      </w:tr>
    </w:tbl>
    <w:p w14:paraId="446E1BDE" w14:textId="77777777" w:rsidR="00B4757D" w:rsidRPr="002E082A" w:rsidRDefault="00B4757D" w:rsidP="00B4757D">
      <w:pPr>
        <w:rPr>
          <w:rFonts w:ascii="Times New Roman" w:eastAsia="Times New Roman" w:hAnsi="Times New Roman"/>
          <w:sz w:val="20"/>
          <w:szCs w:val="20"/>
          <w:lang w:eastAsia="ru-RU"/>
        </w:rPr>
      </w:pPr>
    </w:p>
    <w:p w14:paraId="4F2FE0E6" w14:textId="77777777" w:rsidR="00B4757D" w:rsidRPr="002E082A" w:rsidRDefault="00B4757D" w:rsidP="00B4757D">
      <w:pPr>
        <w:rPr>
          <w:rFonts w:ascii="Times New Roman" w:eastAsia="Times New Roman" w:hAnsi="Times New Roman"/>
          <w:sz w:val="20"/>
          <w:szCs w:val="20"/>
          <w:lang w:eastAsia="ru-RU"/>
        </w:rPr>
      </w:pPr>
    </w:p>
    <w:p w14:paraId="7AD3BBCE" w14:textId="77777777" w:rsidR="00B4757D" w:rsidRPr="002E082A" w:rsidRDefault="00B4757D" w:rsidP="00B4757D">
      <w:pPr>
        <w:spacing w:after="0" w:line="240" w:lineRule="auto"/>
        <w:rPr>
          <w:rFonts w:ascii="Times New Roman" w:eastAsia="Times New Roman" w:hAnsi="Times New Roman"/>
          <w:sz w:val="20"/>
          <w:szCs w:val="20"/>
          <w:lang w:eastAsia="ru-RU"/>
        </w:rPr>
      </w:pPr>
      <w:r w:rsidRPr="002E082A">
        <w:rPr>
          <w:rFonts w:ascii="Times New Roman" w:eastAsia="Times New Roman" w:hAnsi="Times New Roman"/>
          <w:sz w:val="20"/>
          <w:szCs w:val="20"/>
          <w:lang w:eastAsia="ru-RU"/>
        </w:rPr>
        <w:t>Председатель Собрания депутатов -</w:t>
      </w:r>
    </w:p>
    <w:p w14:paraId="27D8CF64" w14:textId="77777777" w:rsidR="00B4757D" w:rsidRPr="002E082A" w:rsidRDefault="00B4757D" w:rsidP="00B4757D">
      <w:pPr>
        <w:spacing w:after="0" w:line="240" w:lineRule="auto"/>
        <w:rPr>
          <w:rFonts w:ascii="Times New Roman" w:eastAsia="Times New Roman" w:hAnsi="Times New Roman"/>
          <w:sz w:val="20"/>
          <w:szCs w:val="20"/>
          <w:lang w:eastAsia="ru-RU"/>
        </w:rPr>
      </w:pPr>
      <w:r w:rsidRPr="002E082A">
        <w:rPr>
          <w:rFonts w:ascii="Times New Roman" w:eastAsia="Times New Roman" w:hAnsi="Times New Roman"/>
          <w:sz w:val="20"/>
          <w:szCs w:val="20"/>
          <w:lang w:eastAsia="ru-RU"/>
        </w:rPr>
        <w:t xml:space="preserve">Глава Митякинского сельского поселения                    </w:t>
      </w:r>
      <w:r w:rsidRPr="002E082A">
        <w:rPr>
          <w:rFonts w:ascii="Times New Roman" w:eastAsia="Times New Roman" w:hAnsi="Times New Roman"/>
          <w:sz w:val="20"/>
          <w:szCs w:val="20"/>
          <w:lang w:eastAsia="ru-RU"/>
        </w:rPr>
        <w:tab/>
        <w:t>С.И. Горшколепов</w:t>
      </w:r>
    </w:p>
    <w:p w14:paraId="3C9D72CC" w14:textId="77777777" w:rsidR="00B1753C" w:rsidRDefault="00B1753C" w:rsidP="007674DF">
      <w:pPr>
        <w:widowControl w:val="0"/>
        <w:autoSpaceDE w:val="0"/>
        <w:autoSpaceDN w:val="0"/>
        <w:adjustRightInd w:val="0"/>
        <w:spacing w:after="0" w:line="240" w:lineRule="auto"/>
        <w:ind w:right="-2"/>
        <w:jc w:val="both"/>
        <w:rPr>
          <w:rFonts w:ascii="Times New Roman" w:eastAsia="Times New Roman" w:hAnsi="Times New Roman"/>
          <w:sz w:val="20"/>
          <w:szCs w:val="20"/>
          <w:lang w:eastAsia="ru-RU"/>
        </w:rPr>
      </w:pPr>
    </w:p>
    <w:p w14:paraId="702D531D" w14:textId="77777777" w:rsidR="00B4757D" w:rsidRDefault="00B4757D" w:rsidP="007674DF">
      <w:pPr>
        <w:widowControl w:val="0"/>
        <w:autoSpaceDE w:val="0"/>
        <w:autoSpaceDN w:val="0"/>
        <w:adjustRightInd w:val="0"/>
        <w:spacing w:after="0" w:line="240" w:lineRule="auto"/>
        <w:ind w:right="-2"/>
        <w:jc w:val="both"/>
        <w:rPr>
          <w:rFonts w:ascii="Times New Roman" w:eastAsia="Times New Roman" w:hAnsi="Times New Roman"/>
          <w:sz w:val="20"/>
          <w:szCs w:val="20"/>
          <w:lang w:eastAsia="ru-RU"/>
        </w:rPr>
      </w:pPr>
    </w:p>
    <w:p w14:paraId="7A9CC4D1" w14:textId="77777777" w:rsidR="00B4757D" w:rsidRDefault="00B4757D" w:rsidP="007674DF">
      <w:pPr>
        <w:widowControl w:val="0"/>
        <w:autoSpaceDE w:val="0"/>
        <w:autoSpaceDN w:val="0"/>
        <w:adjustRightInd w:val="0"/>
        <w:spacing w:after="0" w:line="240" w:lineRule="auto"/>
        <w:ind w:right="-2"/>
        <w:jc w:val="both"/>
        <w:rPr>
          <w:rFonts w:ascii="Times New Roman" w:eastAsia="Times New Roman" w:hAnsi="Times New Roman"/>
          <w:sz w:val="20"/>
          <w:szCs w:val="20"/>
          <w:lang w:eastAsia="ru-RU"/>
        </w:rPr>
      </w:pPr>
    </w:p>
    <w:p w14:paraId="4C411063" w14:textId="77777777" w:rsidR="00B4757D" w:rsidRDefault="00B4757D" w:rsidP="007674DF">
      <w:pPr>
        <w:widowControl w:val="0"/>
        <w:autoSpaceDE w:val="0"/>
        <w:autoSpaceDN w:val="0"/>
        <w:adjustRightInd w:val="0"/>
        <w:spacing w:after="0" w:line="240" w:lineRule="auto"/>
        <w:ind w:right="-2"/>
        <w:jc w:val="both"/>
        <w:rPr>
          <w:rFonts w:ascii="Times New Roman" w:eastAsia="Times New Roman" w:hAnsi="Times New Roman"/>
          <w:sz w:val="20"/>
          <w:szCs w:val="20"/>
          <w:lang w:eastAsia="ru-RU"/>
        </w:rPr>
      </w:pPr>
    </w:p>
    <w:p w14:paraId="6916C820" w14:textId="77777777" w:rsidR="00B4757D" w:rsidRDefault="00B4757D" w:rsidP="007674DF">
      <w:pPr>
        <w:widowControl w:val="0"/>
        <w:autoSpaceDE w:val="0"/>
        <w:autoSpaceDN w:val="0"/>
        <w:adjustRightInd w:val="0"/>
        <w:spacing w:after="0" w:line="240" w:lineRule="auto"/>
        <w:ind w:right="-2"/>
        <w:jc w:val="both"/>
        <w:rPr>
          <w:rFonts w:ascii="Times New Roman" w:eastAsia="Times New Roman" w:hAnsi="Times New Roman"/>
          <w:sz w:val="20"/>
          <w:szCs w:val="20"/>
          <w:lang w:eastAsia="ru-RU"/>
        </w:rPr>
      </w:pPr>
    </w:p>
    <w:p w14:paraId="1EA9FC36" w14:textId="77777777" w:rsidR="00B4757D" w:rsidRDefault="00B4757D" w:rsidP="007674DF">
      <w:pPr>
        <w:widowControl w:val="0"/>
        <w:autoSpaceDE w:val="0"/>
        <w:autoSpaceDN w:val="0"/>
        <w:adjustRightInd w:val="0"/>
        <w:spacing w:after="0" w:line="240" w:lineRule="auto"/>
        <w:ind w:right="-2"/>
        <w:jc w:val="both"/>
        <w:rPr>
          <w:rFonts w:ascii="Times New Roman" w:eastAsia="Times New Roman" w:hAnsi="Times New Roman"/>
          <w:sz w:val="20"/>
          <w:szCs w:val="20"/>
          <w:lang w:eastAsia="ru-RU"/>
        </w:rPr>
      </w:pPr>
    </w:p>
    <w:p w14:paraId="20372EE4" w14:textId="77777777" w:rsidR="00B4757D" w:rsidRDefault="00B4757D" w:rsidP="007674DF">
      <w:pPr>
        <w:widowControl w:val="0"/>
        <w:autoSpaceDE w:val="0"/>
        <w:autoSpaceDN w:val="0"/>
        <w:adjustRightInd w:val="0"/>
        <w:spacing w:after="0" w:line="240" w:lineRule="auto"/>
        <w:ind w:right="-2"/>
        <w:jc w:val="both"/>
        <w:rPr>
          <w:rFonts w:ascii="Times New Roman" w:eastAsia="Times New Roman" w:hAnsi="Times New Roman"/>
          <w:sz w:val="20"/>
          <w:szCs w:val="20"/>
          <w:lang w:eastAsia="ru-RU"/>
        </w:rPr>
      </w:pPr>
    </w:p>
    <w:p w14:paraId="4C11325A" w14:textId="77777777" w:rsidR="00B4757D" w:rsidRDefault="00B4757D" w:rsidP="007674DF">
      <w:pPr>
        <w:widowControl w:val="0"/>
        <w:autoSpaceDE w:val="0"/>
        <w:autoSpaceDN w:val="0"/>
        <w:adjustRightInd w:val="0"/>
        <w:spacing w:after="0" w:line="240" w:lineRule="auto"/>
        <w:ind w:right="-2"/>
        <w:jc w:val="both"/>
        <w:rPr>
          <w:rFonts w:ascii="Times New Roman" w:eastAsia="Times New Roman" w:hAnsi="Times New Roman"/>
          <w:sz w:val="20"/>
          <w:szCs w:val="20"/>
          <w:lang w:eastAsia="ru-RU"/>
        </w:rPr>
      </w:pPr>
    </w:p>
    <w:p w14:paraId="13ECBD96" w14:textId="77777777" w:rsidR="00B4757D" w:rsidRDefault="00B4757D" w:rsidP="007674DF">
      <w:pPr>
        <w:widowControl w:val="0"/>
        <w:autoSpaceDE w:val="0"/>
        <w:autoSpaceDN w:val="0"/>
        <w:adjustRightInd w:val="0"/>
        <w:spacing w:after="0" w:line="240" w:lineRule="auto"/>
        <w:ind w:right="-2"/>
        <w:jc w:val="both"/>
        <w:rPr>
          <w:rFonts w:ascii="Times New Roman" w:eastAsia="Times New Roman" w:hAnsi="Times New Roman"/>
          <w:sz w:val="20"/>
          <w:szCs w:val="20"/>
          <w:lang w:eastAsia="ru-RU"/>
        </w:rPr>
      </w:pPr>
    </w:p>
    <w:p w14:paraId="1D8F8B19" w14:textId="77777777" w:rsidR="00B4757D" w:rsidRDefault="00B4757D" w:rsidP="007674DF">
      <w:pPr>
        <w:widowControl w:val="0"/>
        <w:autoSpaceDE w:val="0"/>
        <w:autoSpaceDN w:val="0"/>
        <w:adjustRightInd w:val="0"/>
        <w:spacing w:after="0" w:line="240" w:lineRule="auto"/>
        <w:ind w:right="-2"/>
        <w:jc w:val="both"/>
        <w:rPr>
          <w:rFonts w:ascii="Times New Roman" w:eastAsia="Times New Roman" w:hAnsi="Times New Roman"/>
          <w:sz w:val="20"/>
          <w:szCs w:val="20"/>
          <w:lang w:eastAsia="ru-RU"/>
        </w:rPr>
      </w:pPr>
    </w:p>
    <w:p w14:paraId="478E3346" w14:textId="77777777" w:rsidR="00B4757D" w:rsidRDefault="00B4757D" w:rsidP="007674DF">
      <w:pPr>
        <w:widowControl w:val="0"/>
        <w:autoSpaceDE w:val="0"/>
        <w:autoSpaceDN w:val="0"/>
        <w:adjustRightInd w:val="0"/>
        <w:spacing w:after="0" w:line="240" w:lineRule="auto"/>
        <w:ind w:right="-2"/>
        <w:jc w:val="both"/>
        <w:rPr>
          <w:rFonts w:ascii="Times New Roman" w:eastAsia="Times New Roman" w:hAnsi="Times New Roman"/>
          <w:sz w:val="20"/>
          <w:szCs w:val="20"/>
          <w:lang w:eastAsia="ru-RU"/>
        </w:rPr>
      </w:pPr>
    </w:p>
    <w:p w14:paraId="20671323" w14:textId="77777777" w:rsidR="00B4757D" w:rsidRDefault="00B4757D" w:rsidP="007674DF">
      <w:pPr>
        <w:widowControl w:val="0"/>
        <w:autoSpaceDE w:val="0"/>
        <w:autoSpaceDN w:val="0"/>
        <w:adjustRightInd w:val="0"/>
        <w:spacing w:after="0" w:line="240" w:lineRule="auto"/>
        <w:ind w:right="-2"/>
        <w:jc w:val="both"/>
        <w:rPr>
          <w:rFonts w:ascii="Times New Roman" w:eastAsia="Times New Roman" w:hAnsi="Times New Roman"/>
          <w:sz w:val="20"/>
          <w:szCs w:val="20"/>
          <w:lang w:eastAsia="ru-RU"/>
        </w:rPr>
      </w:pPr>
    </w:p>
    <w:p w14:paraId="5528D40E" w14:textId="77777777" w:rsidR="00B4757D" w:rsidRDefault="00B4757D" w:rsidP="007674DF">
      <w:pPr>
        <w:widowControl w:val="0"/>
        <w:autoSpaceDE w:val="0"/>
        <w:autoSpaceDN w:val="0"/>
        <w:adjustRightInd w:val="0"/>
        <w:spacing w:after="0" w:line="240" w:lineRule="auto"/>
        <w:ind w:right="-2"/>
        <w:jc w:val="both"/>
        <w:rPr>
          <w:rFonts w:ascii="Times New Roman" w:eastAsia="Times New Roman" w:hAnsi="Times New Roman"/>
          <w:sz w:val="20"/>
          <w:szCs w:val="20"/>
          <w:lang w:eastAsia="ru-RU"/>
        </w:rPr>
      </w:pPr>
    </w:p>
    <w:p w14:paraId="53B28410" w14:textId="77777777" w:rsidR="00B4757D" w:rsidRDefault="00B4757D" w:rsidP="007674DF">
      <w:pPr>
        <w:widowControl w:val="0"/>
        <w:autoSpaceDE w:val="0"/>
        <w:autoSpaceDN w:val="0"/>
        <w:adjustRightInd w:val="0"/>
        <w:spacing w:after="0" w:line="240" w:lineRule="auto"/>
        <w:ind w:right="-2"/>
        <w:jc w:val="both"/>
        <w:rPr>
          <w:rFonts w:ascii="Times New Roman" w:eastAsia="Times New Roman" w:hAnsi="Times New Roman"/>
          <w:sz w:val="20"/>
          <w:szCs w:val="20"/>
          <w:lang w:eastAsia="ru-RU"/>
        </w:rPr>
      </w:pPr>
    </w:p>
    <w:p w14:paraId="34A9BCAE" w14:textId="77777777" w:rsidR="00B4757D" w:rsidRDefault="00B4757D" w:rsidP="007674DF">
      <w:pPr>
        <w:widowControl w:val="0"/>
        <w:autoSpaceDE w:val="0"/>
        <w:autoSpaceDN w:val="0"/>
        <w:adjustRightInd w:val="0"/>
        <w:spacing w:after="0" w:line="240" w:lineRule="auto"/>
        <w:ind w:right="-2"/>
        <w:jc w:val="both"/>
        <w:rPr>
          <w:rFonts w:ascii="Times New Roman" w:eastAsia="Times New Roman" w:hAnsi="Times New Roman"/>
          <w:sz w:val="20"/>
          <w:szCs w:val="20"/>
          <w:lang w:eastAsia="ru-RU"/>
        </w:rPr>
      </w:pPr>
    </w:p>
    <w:p w14:paraId="2D96C335" w14:textId="77777777" w:rsidR="00B4757D" w:rsidRDefault="00B4757D" w:rsidP="007674DF">
      <w:pPr>
        <w:widowControl w:val="0"/>
        <w:autoSpaceDE w:val="0"/>
        <w:autoSpaceDN w:val="0"/>
        <w:adjustRightInd w:val="0"/>
        <w:spacing w:after="0" w:line="240" w:lineRule="auto"/>
        <w:ind w:right="-2"/>
        <w:jc w:val="both"/>
        <w:rPr>
          <w:rFonts w:ascii="Times New Roman" w:eastAsia="Times New Roman" w:hAnsi="Times New Roman"/>
          <w:sz w:val="20"/>
          <w:szCs w:val="20"/>
          <w:lang w:eastAsia="ru-RU"/>
        </w:rPr>
      </w:pPr>
    </w:p>
    <w:p w14:paraId="1CEB51D8" w14:textId="77777777" w:rsidR="00B4757D" w:rsidRDefault="00B4757D" w:rsidP="007674DF">
      <w:pPr>
        <w:widowControl w:val="0"/>
        <w:autoSpaceDE w:val="0"/>
        <w:autoSpaceDN w:val="0"/>
        <w:adjustRightInd w:val="0"/>
        <w:spacing w:after="0" w:line="240" w:lineRule="auto"/>
        <w:ind w:right="-2"/>
        <w:jc w:val="both"/>
        <w:rPr>
          <w:rFonts w:ascii="Times New Roman" w:eastAsia="Times New Roman" w:hAnsi="Times New Roman"/>
          <w:sz w:val="20"/>
          <w:szCs w:val="20"/>
          <w:lang w:eastAsia="ru-RU"/>
        </w:rPr>
      </w:pPr>
    </w:p>
    <w:p w14:paraId="0A9190FC" w14:textId="77777777" w:rsidR="00B4757D" w:rsidRDefault="00B4757D" w:rsidP="007674DF">
      <w:pPr>
        <w:widowControl w:val="0"/>
        <w:autoSpaceDE w:val="0"/>
        <w:autoSpaceDN w:val="0"/>
        <w:adjustRightInd w:val="0"/>
        <w:spacing w:after="0" w:line="240" w:lineRule="auto"/>
        <w:ind w:right="-2"/>
        <w:jc w:val="both"/>
        <w:rPr>
          <w:rFonts w:ascii="Times New Roman" w:eastAsia="Times New Roman" w:hAnsi="Times New Roman"/>
          <w:sz w:val="20"/>
          <w:szCs w:val="20"/>
          <w:lang w:eastAsia="ru-RU"/>
        </w:rPr>
      </w:pPr>
    </w:p>
    <w:p w14:paraId="2EAF76F4" w14:textId="77777777" w:rsidR="00B4757D" w:rsidRDefault="00B4757D" w:rsidP="007674DF">
      <w:pPr>
        <w:widowControl w:val="0"/>
        <w:autoSpaceDE w:val="0"/>
        <w:autoSpaceDN w:val="0"/>
        <w:adjustRightInd w:val="0"/>
        <w:spacing w:after="0" w:line="240" w:lineRule="auto"/>
        <w:ind w:right="-2"/>
        <w:jc w:val="both"/>
        <w:rPr>
          <w:rFonts w:ascii="Times New Roman" w:eastAsia="Times New Roman" w:hAnsi="Times New Roman"/>
          <w:sz w:val="20"/>
          <w:szCs w:val="20"/>
          <w:lang w:eastAsia="ru-RU"/>
        </w:rPr>
      </w:pPr>
    </w:p>
    <w:p w14:paraId="0E4BA160" w14:textId="77777777" w:rsidR="00B4757D" w:rsidRDefault="00B4757D" w:rsidP="007674DF">
      <w:pPr>
        <w:widowControl w:val="0"/>
        <w:autoSpaceDE w:val="0"/>
        <w:autoSpaceDN w:val="0"/>
        <w:adjustRightInd w:val="0"/>
        <w:spacing w:after="0" w:line="240" w:lineRule="auto"/>
        <w:ind w:right="-2"/>
        <w:jc w:val="both"/>
        <w:rPr>
          <w:rFonts w:ascii="Times New Roman" w:eastAsia="Times New Roman" w:hAnsi="Times New Roman"/>
          <w:sz w:val="20"/>
          <w:szCs w:val="20"/>
          <w:lang w:eastAsia="ru-RU"/>
        </w:rPr>
      </w:pPr>
    </w:p>
    <w:p w14:paraId="2887A8F4" w14:textId="77777777" w:rsidR="00B4757D" w:rsidRDefault="00B4757D" w:rsidP="007674DF">
      <w:pPr>
        <w:widowControl w:val="0"/>
        <w:autoSpaceDE w:val="0"/>
        <w:autoSpaceDN w:val="0"/>
        <w:adjustRightInd w:val="0"/>
        <w:spacing w:after="0" w:line="240" w:lineRule="auto"/>
        <w:ind w:right="-2"/>
        <w:jc w:val="both"/>
        <w:rPr>
          <w:rFonts w:ascii="Times New Roman" w:eastAsia="Times New Roman" w:hAnsi="Times New Roman"/>
          <w:sz w:val="20"/>
          <w:szCs w:val="20"/>
          <w:lang w:eastAsia="ru-RU"/>
        </w:rPr>
      </w:pPr>
    </w:p>
    <w:p w14:paraId="217C7FD3" w14:textId="77777777" w:rsidR="00B4757D" w:rsidRDefault="00B4757D" w:rsidP="007674DF">
      <w:pPr>
        <w:widowControl w:val="0"/>
        <w:autoSpaceDE w:val="0"/>
        <w:autoSpaceDN w:val="0"/>
        <w:adjustRightInd w:val="0"/>
        <w:spacing w:after="0" w:line="240" w:lineRule="auto"/>
        <w:ind w:right="-2"/>
        <w:jc w:val="both"/>
        <w:rPr>
          <w:rFonts w:ascii="Times New Roman" w:eastAsia="Times New Roman" w:hAnsi="Times New Roman"/>
          <w:sz w:val="20"/>
          <w:szCs w:val="20"/>
          <w:lang w:eastAsia="ru-RU"/>
        </w:rPr>
      </w:pPr>
    </w:p>
    <w:p w14:paraId="08918E59" w14:textId="77777777" w:rsidR="00B4757D" w:rsidRDefault="00B4757D" w:rsidP="007674DF">
      <w:pPr>
        <w:widowControl w:val="0"/>
        <w:autoSpaceDE w:val="0"/>
        <w:autoSpaceDN w:val="0"/>
        <w:adjustRightInd w:val="0"/>
        <w:spacing w:after="0" w:line="240" w:lineRule="auto"/>
        <w:ind w:right="-2"/>
        <w:jc w:val="both"/>
        <w:rPr>
          <w:rFonts w:ascii="Times New Roman" w:eastAsia="Times New Roman" w:hAnsi="Times New Roman"/>
          <w:sz w:val="20"/>
          <w:szCs w:val="20"/>
          <w:lang w:eastAsia="ru-RU"/>
        </w:rPr>
      </w:pPr>
    </w:p>
    <w:p w14:paraId="7257E267" w14:textId="77777777" w:rsidR="00B4757D" w:rsidRDefault="00B4757D" w:rsidP="007674DF">
      <w:pPr>
        <w:widowControl w:val="0"/>
        <w:autoSpaceDE w:val="0"/>
        <w:autoSpaceDN w:val="0"/>
        <w:adjustRightInd w:val="0"/>
        <w:spacing w:after="0" w:line="240" w:lineRule="auto"/>
        <w:ind w:right="-2"/>
        <w:jc w:val="both"/>
        <w:rPr>
          <w:rFonts w:ascii="Times New Roman" w:eastAsia="Times New Roman" w:hAnsi="Times New Roman"/>
          <w:sz w:val="20"/>
          <w:szCs w:val="20"/>
          <w:lang w:eastAsia="ru-RU"/>
        </w:rPr>
      </w:pPr>
    </w:p>
    <w:p w14:paraId="74406555" w14:textId="77777777" w:rsidR="00B4757D" w:rsidRDefault="00B4757D" w:rsidP="007674DF">
      <w:pPr>
        <w:widowControl w:val="0"/>
        <w:autoSpaceDE w:val="0"/>
        <w:autoSpaceDN w:val="0"/>
        <w:adjustRightInd w:val="0"/>
        <w:spacing w:after="0" w:line="240" w:lineRule="auto"/>
        <w:ind w:right="-2"/>
        <w:jc w:val="both"/>
        <w:rPr>
          <w:rFonts w:ascii="Times New Roman" w:eastAsia="Times New Roman" w:hAnsi="Times New Roman"/>
          <w:sz w:val="20"/>
          <w:szCs w:val="20"/>
          <w:lang w:eastAsia="ru-RU"/>
        </w:rPr>
      </w:pPr>
    </w:p>
    <w:p w14:paraId="70DD15DB" w14:textId="77777777" w:rsidR="00B4757D" w:rsidRDefault="00B4757D" w:rsidP="007674DF">
      <w:pPr>
        <w:widowControl w:val="0"/>
        <w:autoSpaceDE w:val="0"/>
        <w:autoSpaceDN w:val="0"/>
        <w:adjustRightInd w:val="0"/>
        <w:spacing w:after="0" w:line="240" w:lineRule="auto"/>
        <w:ind w:right="-2"/>
        <w:jc w:val="both"/>
        <w:rPr>
          <w:rFonts w:ascii="Times New Roman" w:eastAsia="Times New Roman" w:hAnsi="Times New Roman"/>
          <w:sz w:val="20"/>
          <w:szCs w:val="20"/>
          <w:lang w:eastAsia="ru-RU"/>
        </w:rPr>
      </w:pPr>
    </w:p>
    <w:p w14:paraId="451740C3" w14:textId="77777777" w:rsidR="00B4757D" w:rsidRDefault="00B4757D" w:rsidP="007674DF">
      <w:pPr>
        <w:widowControl w:val="0"/>
        <w:autoSpaceDE w:val="0"/>
        <w:autoSpaceDN w:val="0"/>
        <w:adjustRightInd w:val="0"/>
        <w:spacing w:after="0" w:line="240" w:lineRule="auto"/>
        <w:ind w:right="-2"/>
        <w:jc w:val="both"/>
        <w:rPr>
          <w:rFonts w:ascii="Times New Roman" w:eastAsia="Times New Roman" w:hAnsi="Times New Roman"/>
          <w:sz w:val="20"/>
          <w:szCs w:val="20"/>
          <w:lang w:eastAsia="ru-RU"/>
        </w:rPr>
      </w:pPr>
    </w:p>
    <w:p w14:paraId="6185AFEA" w14:textId="77777777" w:rsidR="00B4757D" w:rsidRDefault="00B4757D" w:rsidP="007674DF">
      <w:pPr>
        <w:widowControl w:val="0"/>
        <w:autoSpaceDE w:val="0"/>
        <w:autoSpaceDN w:val="0"/>
        <w:adjustRightInd w:val="0"/>
        <w:spacing w:after="0" w:line="240" w:lineRule="auto"/>
        <w:ind w:right="-2"/>
        <w:jc w:val="both"/>
        <w:rPr>
          <w:rFonts w:ascii="Times New Roman" w:eastAsia="Times New Roman" w:hAnsi="Times New Roman"/>
          <w:sz w:val="20"/>
          <w:szCs w:val="20"/>
          <w:lang w:eastAsia="ru-RU"/>
        </w:rPr>
      </w:pPr>
    </w:p>
    <w:p w14:paraId="725A4760" w14:textId="77777777" w:rsidR="00B4757D" w:rsidRDefault="00B4757D" w:rsidP="007674DF">
      <w:pPr>
        <w:widowControl w:val="0"/>
        <w:autoSpaceDE w:val="0"/>
        <w:autoSpaceDN w:val="0"/>
        <w:adjustRightInd w:val="0"/>
        <w:spacing w:after="0" w:line="240" w:lineRule="auto"/>
        <w:ind w:right="-2"/>
        <w:jc w:val="both"/>
        <w:rPr>
          <w:rFonts w:ascii="Times New Roman" w:eastAsia="Times New Roman" w:hAnsi="Times New Roman"/>
          <w:sz w:val="20"/>
          <w:szCs w:val="20"/>
          <w:lang w:eastAsia="ru-RU"/>
        </w:rPr>
      </w:pPr>
    </w:p>
    <w:p w14:paraId="695E30E9" w14:textId="77777777" w:rsidR="00B4757D" w:rsidRDefault="00B4757D" w:rsidP="007674DF">
      <w:pPr>
        <w:widowControl w:val="0"/>
        <w:autoSpaceDE w:val="0"/>
        <w:autoSpaceDN w:val="0"/>
        <w:adjustRightInd w:val="0"/>
        <w:spacing w:after="0" w:line="240" w:lineRule="auto"/>
        <w:ind w:right="-2"/>
        <w:jc w:val="both"/>
        <w:rPr>
          <w:rFonts w:ascii="Times New Roman" w:eastAsia="Times New Roman" w:hAnsi="Times New Roman"/>
          <w:sz w:val="20"/>
          <w:szCs w:val="20"/>
          <w:lang w:eastAsia="ru-RU"/>
        </w:rPr>
      </w:pPr>
    </w:p>
    <w:p w14:paraId="2C8FAA30" w14:textId="77777777" w:rsidR="00B4757D" w:rsidRDefault="00B4757D" w:rsidP="007674DF">
      <w:pPr>
        <w:widowControl w:val="0"/>
        <w:autoSpaceDE w:val="0"/>
        <w:autoSpaceDN w:val="0"/>
        <w:adjustRightInd w:val="0"/>
        <w:spacing w:after="0" w:line="240" w:lineRule="auto"/>
        <w:ind w:right="-2"/>
        <w:jc w:val="both"/>
        <w:rPr>
          <w:rFonts w:ascii="Times New Roman" w:eastAsia="Times New Roman" w:hAnsi="Times New Roman"/>
          <w:sz w:val="20"/>
          <w:szCs w:val="20"/>
          <w:lang w:eastAsia="ru-RU"/>
        </w:rPr>
      </w:pPr>
    </w:p>
    <w:p w14:paraId="4AC67734" w14:textId="77777777" w:rsidR="00B4757D" w:rsidRDefault="00B4757D" w:rsidP="007674DF">
      <w:pPr>
        <w:widowControl w:val="0"/>
        <w:autoSpaceDE w:val="0"/>
        <w:autoSpaceDN w:val="0"/>
        <w:adjustRightInd w:val="0"/>
        <w:spacing w:after="0" w:line="240" w:lineRule="auto"/>
        <w:ind w:right="-2"/>
        <w:jc w:val="both"/>
        <w:rPr>
          <w:rFonts w:ascii="Times New Roman" w:eastAsia="Times New Roman" w:hAnsi="Times New Roman"/>
          <w:sz w:val="20"/>
          <w:szCs w:val="20"/>
          <w:lang w:eastAsia="ru-RU"/>
        </w:rPr>
      </w:pPr>
    </w:p>
    <w:p w14:paraId="05AF061F" w14:textId="77777777" w:rsidR="00B4757D" w:rsidRDefault="00B4757D" w:rsidP="007674DF">
      <w:pPr>
        <w:widowControl w:val="0"/>
        <w:autoSpaceDE w:val="0"/>
        <w:autoSpaceDN w:val="0"/>
        <w:adjustRightInd w:val="0"/>
        <w:spacing w:after="0" w:line="240" w:lineRule="auto"/>
        <w:ind w:right="-2"/>
        <w:jc w:val="both"/>
        <w:rPr>
          <w:rFonts w:ascii="Times New Roman" w:eastAsia="Times New Roman" w:hAnsi="Times New Roman"/>
          <w:sz w:val="20"/>
          <w:szCs w:val="20"/>
          <w:lang w:eastAsia="ru-RU"/>
        </w:rPr>
      </w:pPr>
    </w:p>
    <w:tbl>
      <w:tblPr>
        <w:tblW w:w="10080" w:type="dxa"/>
        <w:tblInd w:w="93" w:type="dxa"/>
        <w:tblLook w:val="0000" w:firstRow="0" w:lastRow="0" w:firstColumn="0" w:lastColumn="0" w:noHBand="0" w:noVBand="0"/>
      </w:tblPr>
      <w:tblGrid>
        <w:gridCol w:w="10080"/>
      </w:tblGrid>
      <w:tr w:rsidR="00B4757D" w:rsidRPr="00BD094B" w14:paraId="5BBF0729" w14:textId="77777777" w:rsidTr="00A10CC0">
        <w:trPr>
          <w:trHeight w:val="291"/>
        </w:trPr>
        <w:tc>
          <w:tcPr>
            <w:tcW w:w="10080" w:type="dxa"/>
            <w:tcBorders>
              <w:top w:val="nil"/>
              <w:left w:val="nil"/>
              <w:bottom w:val="nil"/>
              <w:right w:val="nil"/>
            </w:tcBorders>
            <w:shd w:val="clear" w:color="auto" w:fill="auto"/>
            <w:noWrap/>
            <w:vAlign w:val="bottom"/>
          </w:tcPr>
          <w:p w14:paraId="56751FCD" w14:textId="77777777" w:rsidR="00B4757D" w:rsidRPr="00BD094B" w:rsidRDefault="00B4757D" w:rsidP="00A10CC0">
            <w:pPr>
              <w:jc w:val="right"/>
              <w:rPr>
                <w:color w:val="000000"/>
                <w:sz w:val="20"/>
                <w:szCs w:val="20"/>
              </w:rPr>
            </w:pPr>
            <w:r w:rsidRPr="00BD094B">
              <w:rPr>
                <w:color w:val="000000"/>
                <w:sz w:val="20"/>
                <w:szCs w:val="20"/>
              </w:rPr>
              <w:lastRenderedPageBreak/>
              <w:t>Приложение 8</w:t>
            </w:r>
          </w:p>
          <w:p w14:paraId="6651D6BC" w14:textId="77777777" w:rsidR="00B4757D" w:rsidRPr="00BD094B" w:rsidRDefault="00B4757D" w:rsidP="00A10CC0">
            <w:pPr>
              <w:jc w:val="right"/>
              <w:rPr>
                <w:sz w:val="20"/>
                <w:szCs w:val="20"/>
              </w:rPr>
            </w:pPr>
            <w:r w:rsidRPr="00BD094B">
              <w:rPr>
                <w:sz w:val="20"/>
                <w:szCs w:val="20"/>
              </w:rPr>
              <w:t>к решению Собрания депутатов</w:t>
            </w:r>
          </w:p>
          <w:p w14:paraId="6CA7CD46" w14:textId="77777777" w:rsidR="00B4757D" w:rsidRPr="00BD094B" w:rsidRDefault="00B4757D" w:rsidP="00A10CC0">
            <w:pPr>
              <w:jc w:val="right"/>
              <w:rPr>
                <w:sz w:val="20"/>
                <w:szCs w:val="20"/>
              </w:rPr>
            </w:pPr>
            <w:r w:rsidRPr="00BD094B">
              <w:rPr>
                <w:sz w:val="20"/>
                <w:szCs w:val="20"/>
              </w:rPr>
              <w:t xml:space="preserve">Митякинского сельского поселения № 38 от 27.12.2024 г. </w:t>
            </w:r>
          </w:p>
          <w:p w14:paraId="7C7AF49B" w14:textId="77777777" w:rsidR="00B4757D" w:rsidRPr="00BD094B" w:rsidRDefault="00B4757D" w:rsidP="00A10CC0">
            <w:pPr>
              <w:jc w:val="right"/>
              <w:rPr>
                <w:sz w:val="20"/>
                <w:szCs w:val="20"/>
              </w:rPr>
            </w:pPr>
            <w:r w:rsidRPr="00BD094B">
              <w:rPr>
                <w:sz w:val="20"/>
                <w:szCs w:val="20"/>
              </w:rPr>
              <w:t xml:space="preserve">«О бюджете Митякинского сельского поселения </w:t>
            </w:r>
          </w:p>
          <w:p w14:paraId="1406DA05" w14:textId="77777777" w:rsidR="00B4757D" w:rsidRPr="00BD094B" w:rsidRDefault="00B4757D" w:rsidP="00A10CC0">
            <w:pPr>
              <w:jc w:val="right"/>
              <w:rPr>
                <w:sz w:val="20"/>
                <w:szCs w:val="20"/>
              </w:rPr>
            </w:pPr>
            <w:r w:rsidRPr="00BD094B">
              <w:rPr>
                <w:sz w:val="20"/>
                <w:szCs w:val="20"/>
              </w:rPr>
              <w:t xml:space="preserve">Тарасовского района на 2025 год и на плановый период </w:t>
            </w:r>
          </w:p>
          <w:p w14:paraId="65E6A118" w14:textId="77777777" w:rsidR="00B4757D" w:rsidRPr="00BD094B" w:rsidRDefault="00B4757D" w:rsidP="00A10CC0">
            <w:pPr>
              <w:jc w:val="right"/>
              <w:rPr>
                <w:sz w:val="20"/>
                <w:szCs w:val="20"/>
              </w:rPr>
            </w:pPr>
            <w:r w:rsidRPr="00BD094B">
              <w:rPr>
                <w:sz w:val="20"/>
                <w:szCs w:val="20"/>
              </w:rPr>
              <w:t>2026 и 2027 годов»</w:t>
            </w:r>
          </w:p>
        </w:tc>
      </w:tr>
    </w:tbl>
    <w:p w14:paraId="4A8289E2" w14:textId="77777777" w:rsidR="00B4757D" w:rsidRPr="00BD094B" w:rsidRDefault="00B4757D" w:rsidP="00B4757D">
      <w:pPr>
        <w:autoSpaceDE w:val="0"/>
        <w:autoSpaceDN w:val="0"/>
        <w:adjustRightInd w:val="0"/>
        <w:spacing w:before="240"/>
        <w:jc w:val="center"/>
        <w:rPr>
          <w:b/>
          <w:bCs/>
          <w:sz w:val="20"/>
          <w:szCs w:val="20"/>
        </w:rPr>
      </w:pPr>
      <w:r w:rsidRPr="00BD094B">
        <w:rPr>
          <w:b/>
          <w:bCs/>
          <w:sz w:val="20"/>
          <w:szCs w:val="20"/>
        </w:rPr>
        <w:t>Иные межбюджетные трансферты, предоставляемые бюджету Митякинского сельского поселения Тарасовского района из других бюджетов бюджетной системы Российской Федерации в 2025 году и в плановом периоде 2026 и 2027 годов</w:t>
      </w:r>
    </w:p>
    <w:p w14:paraId="0CF082B7" w14:textId="77777777" w:rsidR="00B4757D" w:rsidRPr="00BD094B" w:rsidRDefault="00B4757D" w:rsidP="00B4757D">
      <w:pPr>
        <w:autoSpaceDE w:val="0"/>
        <w:autoSpaceDN w:val="0"/>
        <w:adjustRightInd w:val="0"/>
        <w:jc w:val="center"/>
        <w:rPr>
          <w:sz w:val="20"/>
          <w:szCs w:val="20"/>
        </w:rPr>
      </w:pPr>
    </w:p>
    <w:p w14:paraId="01D35145" w14:textId="77777777" w:rsidR="00B4757D" w:rsidRPr="00BD094B" w:rsidRDefault="00B4757D" w:rsidP="00B4757D">
      <w:pPr>
        <w:autoSpaceDE w:val="0"/>
        <w:autoSpaceDN w:val="0"/>
        <w:adjustRightInd w:val="0"/>
        <w:jc w:val="right"/>
        <w:outlineLvl w:val="0"/>
        <w:rPr>
          <w:sz w:val="20"/>
          <w:szCs w:val="20"/>
        </w:rPr>
      </w:pPr>
      <w:r w:rsidRPr="00BD094B">
        <w:rPr>
          <w:sz w:val="20"/>
          <w:szCs w:val="20"/>
        </w:rPr>
        <w:t>(тыс. рублей)</w:t>
      </w:r>
    </w:p>
    <w:tbl>
      <w:tblPr>
        <w:tblW w:w="9703" w:type="dxa"/>
        <w:tblInd w:w="70" w:type="dxa"/>
        <w:tblLayout w:type="fixed"/>
        <w:tblCellMar>
          <w:left w:w="70" w:type="dxa"/>
          <w:right w:w="70" w:type="dxa"/>
        </w:tblCellMar>
        <w:tblLook w:val="0000" w:firstRow="0" w:lastRow="0" w:firstColumn="0" w:lastColumn="0" w:noHBand="0" w:noVBand="0"/>
      </w:tblPr>
      <w:tblGrid>
        <w:gridCol w:w="675"/>
        <w:gridCol w:w="4854"/>
        <w:gridCol w:w="1417"/>
        <w:gridCol w:w="1418"/>
        <w:gridCol w:w="1339"/>
      </w:tblGrid>
      <w:tr w:rsidR="00B4757D" w:rsidRPr="00BD094B" w14:paraId="5AC33436" w14:textId="77777777" w:rsidTr="00B4757D">
        <w:trPr>
          <w:cantSplit/>
          <w:trHeight w:val="360"/>
        </w:trPr>
        <w:tc>
          <w:tcPr>
            <w:tcW w:w="675" w:type="dxa"/>
            <w:vMerge w:val="restart"/>
            <w:tcBorders>
              <w:top w:val="single" w:sz="6" w:space="0" w:color="auto"/>
              <w:left w:val="single" w:sz="6" w:space="0" w:color="auto"/>
              <w:right w:val="single" w:sz="6" w:space="0" w:color="auto"/>
            </w:tcBorders>
          </w:tcPr>
          <w:p w14:paraId="22E16CAE" w14:textId="77777777" w:rsidR="00B4757D" w:rsidRPr="00BD094B" w:rsidRDefault="00B4757D" w:rsidP="00A10CC0">
            <w:pPr>
              <w:pStyle w:val="ConsPlusCell"/>
              <w:jc w:val="center"/>
              <w:rPr>
                <w:rFonts w:ascii="Times New Roman" w:hAnsi="Times New Roman" w:cs="Times New Roman"/>
              </w:rPr>
            </w:pPr>
            <w:r w:rsidRPr="00BD094B">
              <w:rPr>
                <w:rFonts w:ascii="Times New Roman" w:hAnsi="Times New Roman" w:cs="Times New Roman"/>
              </w:rPr>
              <w:t>N п/п</w:t>
            </w:r>
          </w:p>
        </w:tc>
        <w:tc>
          <w:tcPr>
            <w:tcW w:w="4854" w:type="dxa"/>
            <w:vMerge w:val="restart"/>
            <w:tcBorders>
              <w:top w:val="single" w:sz="6" w:space="0" w:color="auto"/>
              <w:left w:val="single" w:sz="6" w:space="0" w:color="auto"/>
              <w:right w:val="single" w:sz="6" w:space="0" w:color="auto"/>
            </w:tcBorders>
          </w:tcPr>
          <w:p w14:paraId="3D1313EC" w14:textId="77777777" w:rsidR="00B4757D" w:rsidRPr="00BD094B" w:rsidRDefault="00B4757D" w:rsidP="00A10CC0">
            <w:pPr>
              <w:pStyle w:val="ConsPlusCell"/>
              <w:jc w:val="center"/>
              <w:rPr>
                <w:rFonts w:ascii="Times New Roman" w:hAnsi="Times New Roman" w:cs="Times New Roman"/>
              </w:rPr>
            </w:pPr>
            <w:r w:rsidRPr="00BD094B">
              <w:rPr>
                <w:rFonts w:ascii="Times New Roman" w:hAnsi="Times New Roman" w:cs="Times New Roman"/>
              </w:rPr>
              <w:t>Наименование межбюджетного трансферта</w:t>
            </w:r>
          </w:p>
        </w:tc>
        <w:tc>
          <w:tcPr>
            <w:tcW w:w="4174" w:type="dxa"/>
            <w:gridSpan w:val="3"/>
            <w:tcBorders>
              <w:top w:val="single" w:sz="6" w:space="0" w:color="auto"/>
              <w:left w:val="single" w:sz="6" w:space="0" w:color="auto"/>
              <w:bottom w:val="single" w:sz="6" w:space="0" w:color="auto"/>
              <w:right w:val="single" w:sz="6" w:space="0" w:color="auto"/>
            </w:tcBorders>
          </w:tcPr>
          <w:p w14:paraId="1FF024DF" w14:textId="77777777" w:rsidR="00B4757D" w:rsidRPr="00BD094B" w:rsidRDefault="00B4757D" w:rsidP="00A10CC0">
            <w:pPr>
              <w:pStyle w:val="ConsPlusCell"/>
              <w:jc w:val="center"/>
              <w:rPr>
                <w:rFonts w:ascii="Times New Roman" w:hAnsi="Times New Roman" w:cs="Times New Roman"/>
              </w:rPr>
            </w:pPr>
            <w:r w:rsidRPr="00BD094B">
              <w:rPr>
                <w:rFonts w:ascii="Times New Roman" w:hAnsi="Times New Roman" w:cs="Times New Roman"/>
              </w:rPr>
              <w:t>Сумма</w:t>
            </w:r>
          </w:p>
        </w:tc>
      </w:tr>
      <w:tr w:rsidR="00B4757D" w:rsidRPr="00BD094B" w14:paraId="07B6CA02" w14:textId="77777777" w:rsidTr="00B4757D">
        <w:trPr>
          <w:cantSplit/>
          <w:trHeight w:val="360"/>
        </w:trPr>
        <w:tc>
          <w:tcPr>
            <w:tcW w:w="675" w:type="dxa"/>
            <w:vMerge/>
            <w:tcBorders>
              <w:left w:val="single" w:sz="6" w:space="0" w:color="auto"/>
              <w:bottom w:val="single" w:sz="6" w:space="0" w:color="auto"/>
              <w:right w:val="single" w:sz="6" w:space="0" w:color="auto"/>
            </w:tcBorders>
          </w:tcPr>
          <w:p w14:paraId="0DB6D41C" w14:textId="77777777" w:rsidR="00B4757D" w:rsidRPr="00BD094B" w:rsidRDefault="00B4757D" w:rsidP="00A10CC0">
            <w:pPr>
              <w:pStyle w:val="ConsPlusCell"/>
              <w:rPr>
                <w:rFonts w:ascii="Times New Roman" w:hAnsi="Times New Roman" w:cs="Times New Roman"/>
              </w:rPr>
            </w:pPr>
          </w:p>
        </w:tc>
        <w:tc>
          <w:tcPr>
            <w:tcW w:w="4854" w:type="dxa"/>
            <w:vMerge/>
            <w:tcBorders>
              <w:left w:val="single" w:sz="6" w:space="0" w:color="auto"/>
              <w:bottom w:val="single" w:sz="6" w:space="0" w:color="auto"/>
              <w:right w:val="single" w:sz="6" w:space="0" w:color="auto"/>
            </w:tcBorders>
          </w:tcPr>
          <w:p w14:paraId="39F3FD81" w14:textId="77777777" w:rsidR="00B4757D" w:rsidRPr="00BD094B" w:rsidRDefault="00B4757D" w:rsidP="00A10CC0">
            <w:pPr>
              <w:pStyle w:val="ConsPlusCell"/>
              <w:rPr>
                <w:rFonts w:ascii="Times New Roman" w:hAnsi="Times New Roman" w:cs="Times New Roman"/>
              </w:rPr>
            </w:pPr>
          </w:p>
        </w:tc>
        <w:tc>
          <w:tcPr>
            <w:tcW w:w="1417" w:type="dxa"/>
            <w:tcBorders>
              <w:top w:val="single" w:sz="6" w:space="0" w:color="auto"/>
              <w:left w:val="single" w:sz="6" w:space="0" w:color="auto"/>
              <w:bottom w:val="single" w:sz="6" w:space="0" w:color="auto"/>
              <w:right w:val="single" w:sz="6" w:space="0" w:color="auto"/>
            </w:tcBorders>
          </w:tcPr>
          <w:p w14:paraId="605114B4" w14:textId="77777777" w:rsidR="00B4757D" w:rsidRPr="00BD094B" w:rsidRDefault="00B4757D" w:rsidP="00A10CC0">
            <w:pPr>
              <w:pStyle w:val="ConsPlusCell"/>
              <w:jc w:val="center"/>
              <w:rPr>
                <w:rFonts w:ascii="Times New Roman" w:hAnsi="Times New Roman" w:cs="Times New Roman"/>
              </w:rPr>
            </w:pPr>
            <w:r w:rsidRPr="00BD094B">
              <w:rPr>
                <w:rFonts w:ascii="Times New Roman" w:hAnsi="Times New Roman" w:cs="Times New Roman"/>
              </w:rPr>
              <w:t>2025 год</w:t>
            </w:r>
          </w:p>
        </w:tc>
        <w:tc>
          <w:tcPr>
            <w:tcW w:w="1418" w:type="dxa"/>
            <w:tcBorders>
              <w:top w:val="single" w:sz="6" w:space="0" w:color="auto"/>
              <w:left w:val="single" w:sz="6" w:space="0" w:color="auto"/>
              <w:bottom w:val="single" w:sz="6" w:space="0" w:color="auto"/>
              <w:right w:val="single" w:sz="6" w:space="0" w:color="auto"/>
            </w:tcBorders>
          </w:tcPr>
          <w:p w14:paraId="21942B3D" w14:textId="77777777" w:rsidR="00B4757D" w:rsidRPr="00BD094B" w:rsidRDefault="00B4757D" w:rsidP="00A10CC0">
            <w:pPr>
              <w:pStyle w:val="ConsPlusCell"/>
              <w:jc w:val="center"/>
              <w:rPr>
                <w:rFonts w:ascii="Times New Roman" w:hAnsi="Times New Roman" w:cs="Times New Roman"/>
              </w:rPr>
            </w:pPr>
            <w:r w:rsidRPr="00BD094B">
              <w:rPr>
                <w:rFonts w:ascii="Times New Roman" w:hAnsi="Times New Roman" w:cs="Times New Roman"/>
              </w:rPr>
              <w:t>2026 год</w:t>
            </w:r>
          </w:p>
        </w:tc>
        <w:tc>
          <w:tcPr>
            <w:tcW w:w="1339" w:type="dxa"/>
            <w:tcBorders>
              <w:top w:val="single" w:sz="6" w:space="0" w:color="auto"/>
              <w:left w:val="single" w:sz="6" w:space="0" w:color="auto"/>
              <w:bottom w:val="single" w:sz="6" w:space="0" w:color="auto"/>
              <w:right w:val="single" w:sz="6" w:space="0" w:color="auto"/>
            </w:tcBorders>
          </w:tcPr>
          <w:p w14:paraId="4C4B8193" w14:textId="77777777" w:rsidR="00B4757D" w:rsidRPr="00BD094B" w:rsidRDefault="00B4757D" w:rsidP="00A10CC0">
            <w:pPr>
              <w:pStyle w:val="ConsPlusCell"/>
              <w:jc w:val="center"/>
              <w:rPr>
                <w:rFonts w:ascii="Times New Roman" w:hAnsi="Times New Roman" w:cs="Times New Roman"/>
              </w:rPr>
            </w:pPr>
            <w:r w:rsidRPr="00BD094B">
              <w:rPr>
                <w:rFonts w:ascii="Times New Roman" w:hAnsi="Times New Roman" w:cs="Times New Roman"/>
              </w:rPr>
              <w:t>2027 год</w:t>
            </w:r>
          </w:p>
        </w:tc>
      </w:tr>
      <w:tr w:rsidR="00B4757D" w:rsidRPr="00BD094B" w14:paraId="6A0C2E5C" w14:textId="77777777" w:rsidTr="00B4757D">
        <w:trPr>
          <w:cantSplit/>
          <w:trHeight w:val="2040"/>
        </w:trPr>
        <w:tc>
          <w:tcPr>
            <w:tcW w:w="675" w:type="dxa"/>
            <w:tcBorders>
              <w:top w:val="single" w:sz="6" w:space="0" w:color="auto"/>
              <w:left w:val="single" w:sz="6" w:space="0" w:color="auto"/>
              <w:bottom w:val="single" w:sz="4" w:space="0" w:color="auto"/>
              <w:right w:val="single" w:sz="6" w:space="0" w:color="auto"/>
            </w:tcBorders>
          </w:tcPr>
          <w:p w14:paraId="0A706DE5" w14:textId="77777777" w:rsidR="00B4757D" w:rsidRPr="00BD094B" w:rsidRDefault="00B4757D" w:rsidP="00A10CC0">
            <w:pPr>
              <w:pStyle w:val="ConsPlusCell"/>
              <w:rPr>
                <w:rFonts w:ascii="Times New Roman" w:hAnsi="Times New Roman" w:cs="Times New Roman"/>
              </w:rPr>
            </w:pPr>
            <w:r w:rsidRPr="00BD094B">
              <w:rPr>
                <w:rFonts w:ascii="Times New Roman" w:hAnsi="Times New Roman" w:cs="Times New Roman"/>
              </w:rPr>
              <w:t>1.</w:t>
            </w:r>
          </w:p>
        </w:tc>
        <w:tc>
          <w:tcPr>
            <w:tcW w:w="4854" w:type="dxa"/>
            <w:tcBorders>
              <w:top w:val="single" w:sz="6" w:space="0" w:color="auto"/>
              <w:left w:val="single" w:sz="6" w:space="0" w:color="auto"/>
              <w:bottom w:val="single" w:sz="4" w:space="0" w:color="auto"/>
              <w:right w:val="single" w:sz="6" w:space="0" w:color="auto"/>
            </w:tcBorders>
          </w:tcPr>
          <w:p w14:paraId="1634A264" w14:textId="77777777" w:rsidR="00B4757D" w:rsidRPr="00BD094B" w:rsidRDefault="00B4757D" w:rsidP="00A10CC0">
            <w:pPr>
              <w:pStyle w:val="ConsPlusCell"/>
              <w:jc w:val="both"/>
              <w:rPr>
                <w:rFonts w:ascii="Times New Roman" w:hAnsi="Times New Roman" w:cs="Times New Roman"/>
              </w:rPr>
            </w:pPr>
            <w:r w:rsidRPr="00BD094B">
              <w:rPr>
                <w:rFonts w:ascii="Times New Roman" w:hAnsi="Times New Roman" w:cs="Times New Roman"/>
              </w:rP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
        </w:tc>
        <w:tc>
          <w:tcPr>
            <w:tcW w:w="1417" w:type="dxa"/>
            <w:tcBorders>
              <w:top w:val="single" w:sz="6" w:space="0" w:color="auto"/>
              <w:left w:val="single" w:sz="6" w:space="0" w:color="auto"/>
              <w:bottom w:val="single" w:sz="4" w:space="0" w:color="auto"/>
              <w:right w:val="single" w:sz="6" w:space="0" w:color="auto"/>
            </w:tcBorders>
          </w:tcPr>
          <w:p w14:paraId="7C4692A4" w14:textId="77777777" w:rsidR="00B4757D" w:rsidRPr="00BD094B" w:rsidRDefault="00B4757D" w:rsidP="00A10CC0">
            <w:pPr>
              <w:pStyle w:val="ConsPlusCell"/>
              <w:jc w:val="right"/>
              <w:rPr>
                <w:rFonts w:ascii="Times New Roman" w:hAnsi="Times New Roman" w:cs="Times New Roman"/>
              </w:rPr>
            </w:pPr>
          </w:p>
          <w:p w14:paraId="3A74A63F" w14:textId="77777777" w:rsidR="00B4757D" w:rsidRPr="00BD094B" w:rsidRDefault="00B4757D" w:rsidP="00A10CC0">
            <w:pPr>
              <w:pStyle w:val="ConsPlusCell"/>
              <w:jc w:val="right"/>
              <w:rPr>
                <w:rFonts w:ascii="Times New Roman" w:hAnsi="Times New Roman" w:cs="Times New Roman"/>
              </w:rPr>
            </w:pPr>
          </w:p>
          <w:p w14:paraId="281AA4B7" w14:textId="77777777" w:rsidR="00B4757D" w:rsidRPr="00BD094B" w:rsidRDefault="00B4757D" w:rsidP="00A10CC0">
            <w:pPr>
              <w:pStyle w:val="ConsPlusCell"/>
              <w:jc w:val="center"/>
              <w:rPr>
                <w:rFonts w:ascii="Times New Roman" w:hAnsi="Times New Roman" w:cs="Times New Roman"/>
              </w:rPr>
            </w:pPr>
            <w:r w:rsidRPr="00BD094B">
              <w:rPr>
                <w:rFonts w:ascii="Times New Roman" w:hAnsi="Times New Roman" w:cs="Times New Roman"/>
              </w:rPr>
              <w:t>1 341,3</w:t>
            </w:r>
          </w:p>
        </w:tc>
        <w:tc>
          <w:tcPr>
            <w:tcW w:w="1418" w:type="dxa"/>
            <w:tcBorders>
              <w:top w:val="single" w:sz="6" w:space="0" w:color="auto"/>
              <w:left w:val="single" w:sz="6" w:space="0" w:color="auto"/>
              <w:bottom w:val="single" w:sz="4" w:space="0" w:color="auto"/>
              <w:right w:val="single" w:sz="6" w:space="0" w:color="auto"/>
            </w:tcBorders>
          </w:tcPr>
          <w:p w14:paraId="212DD48D" w14:textId="77777777" w:rsidR="00B4757D" w:rsidRPr="00BD094B" w:rsidRDefault="00B4757D" w:rsidP="00A10CC0">
            <w:pPr>
              <w:pStyle w:val="ConsPlusCell"/>
              <w:jc w:val="center"/>
              <w:rPr>
                <w:rFonts w:ascii="Times New Roman" w:hAnsi="Times New Roman" w:cs="Times New Roman"/>
              </w:rPr>
            </w:pPr>
          </w:p>
          <w:p w14:paraId="763FF76A" w14:textId="77777777" w:rsidR="00B4757D" w:rsidRPr="00BD094B" w:rsidRDefault="00B4757D" w:rsidP="00A10CC0">
            <w:pPr>
              <w:pStyle w:val="ConsPlusCell"/>
              <w:jc w:val="center"/>
              <w:rPr>
                <w:rFonts w:ascii="Times New Roman" w:hAnsi="Times New Roman" w:cs="Times New Roman"/>
              </w:rPr>
            </w:pPr>
          </w:p>
          <w:p w14:paraId="0F03A7AE" w14:textId="77777777" w:rsidR="00B4757D" w:rsidRPr="00BD094B" w:rsidRDefault="00B4757D" w:rsidP="00A10CC0">
            <w:pPr>
              <w:pStyle w:val="ConsPlusCell"/>
              <w:jc w:val="center"/>
              <w:rPr>
                <w:rFonts w:ascii="Times New Roman" w:hAnsi="Times New Roman" w:cs="Times New Roman"/>
              </w:rPr>
            </w:pPr>
            <w:r w:rsidRPr="00BD094B">
              <w:rPr>
                <w:rFonts w:ascii="Times New Roman" w:hAnsi="Times New Roman" w:cs="Times New Roman"/>
              </w:rPr>
              <w:t>0,0</w:t>
            </w:r>
          </w:p>
        </w:tc>
        <w:tc>
          <w:tcPr>
            <w:tcW w:w="1339" w:type="dxa"/>
            <w:tcBorders>
              <w:top w:val="single" w:sz="6" w:space="0" w:color="auto"/>
              <w:left w:val="single" w:sz="6" w:space="0" w:color="auto"/>
              <w:bottom w:val="single" w:sz="4" w:space="0" w:color="auto"/>
              <w:right w:val="single" w:sz="6" w:space="0" w:color="auto"/>
            </w:tcBorders>
          </w:tcPr>
          <w:p w14:paraId="1A446F97" w14:textId="77777777" w:rsidR="00B4757D" w:rsidRPr="00BD094B" w:rsidRDefault="00B4757D" w:rsidP="00A10CC0">
            <w:pPr>
              <w:pStyle w:val="ConsPlusCell"/>
              <w:jc w:val="center"/>
              <w:rPr>
                <w:rFonts w:ascii="Times New Roman" w:hAnsi="Times New Roman" w:cs="Times New Roman"/>
              </w:rPr>
            </w:pPr>
          </w:p>
          <w:p w14:paraId="4E79C23B" w14:textId="77777777" w:rsidR="00B4757D" w:rsidRPr="00BD094B" w:rsidRDefault="00B4757D" w:rsidP="00A10CC0">
            <w:pPr>
              <w:pStyle w:val="ConsPlusCell"/>
              <w:jc w:val="center"/>
              <w:rPr>
                <w:rFonts w:ascii="Times New Roman" w:hAnsi="Times New Roman" w:cs="Times New Roman"/>
              </w:rPr>
            </w:pPr>
          </w:p>
          <w:p w14:paraId="301D2B20" w14:textId="77777777" w:rsidR="00B4757D" w:rsidRPr="00BD094B" w:rsidRDefault="00B4757D" w:rsidP="00A10CC0">
            <w:pPr>
              <w:pStyle w:val="ConsPlusCell"/>
              <w:jc w:val="center"/>
              <w:rPr>
                <w:rFonts w:ascii="Times New Roman" w:hAnsi="Times New Roman" w:cs="Times New Roman"/>
              </w:rPr>
            </w:pPr>
            <w:r w:rsidRPr="00BD094B">
              <w:rPr>
                <w:rFonts w:ascii="Times New Roman" w:hAnsi="Times New Roman" w:cs="Times New Roman"/>
              </w:rPr>
              <w:t>0,0</w:t>
            </w:r>
          </w:p>
        </w:tc>
      </w:tr>
      <w:tr w:rsidR="00B4757D" w:rsidRPr="00BD094B" w14:paraId="3B99556D" w14:textId="77777777" w:rsidTr="00B4757D">
        <w:trPr>
          <w:cantSplit/>
          <w:trHeight w:val="480"/>
        </w:trPr>
        <w:tc>
          <w:tcPr>
            <w:tcW w:w="5529" w:type="dxa"/>
            <w:gridSpan w:val="2"/>
            <w:tcBorders>
              <w:top w:val="single" w:sz="6" w:space="0" w:color="auto"/>
              <w:left w:val="single" w:sz="6" w:space="0" w:color="auto"/>
              <w:bottom w:val="single" w:sz="6" w:space="0" w:color="auto"/>
              <w:right w:val="single" w:sz="6" w:space="0" w:color="auto"/>
            </w:tcBorders>
          </w:tcPr>
          <w:p w14:paraId="705B610D" w14:textId="77777777" w:rsidR="00B4757D" w:rsidRPr="00BD094B" w:rsidRDefault="00B4757D" w:rsidP="00A10CC0">
            <w:pPr>
              <w:pStyle w:val="ConsPlusCell"/>
              <w:rPr>
                <w:rFonts w:ascii="Times New Roman" w:hAnsi="Times New Roman" w:cs="Times New Roman"/>
                <w:b/>
              </w:rPr>
            </w:pPr>
            <w:r w:rsidRPr="00BD094B">
              <w:rPr>
                <w:rFonts w:ascii="Times New Roman" w:hAnsi="Times New Roman" w:cs="Times New Roman"/>
                <w:b/>
              </w:rPr>
              <w:t>ИТОГО</w:t>
            </w:r>
          </w:p>
        </w:tc>
        <w:tc>
          <w:tcPr>
            <w:tcW w:w="1417" w:type="dxa"/>
            <w:tcBorders>
              <w:top w:val="single" w:sz="6" w:space="0" w:color="auto"/>
              <w:left w:val="single" w:sz="6" w:space="0" w:color="auto"/>
              <w:bottom w:val="single" w:sz="6" w:space="0" w:color="auto"/>
              <w:right w:val="single" w:sz="6" w:space="0" w:color="auto"/>
            </w:tcBorders>
          </w:tcPr>
          <w:p w14:paraId="7CA7238F" w14:textId="77777777" w:rsidR="00B4757D" w:rsidRPr="00BD094B" w:rsidRDefault="00B4757D" w:rsidP="00A10CC0">
            <w:pPr>
              <w:pStyle w:val="ConsPlusCell"/>
              <w:jc w:val="center"/>
              <w:rPr>
                <w:rFonts w:ascii="Times New Roman" w:hAnsi="Times New Roman" w:cs="Times New Roman"/>
                <w:b/>
              </w:rPr>
            </w:pPr>
            <w:r w:rsidRPr="00BD094B">
              <w:rPr>
                <w:rFonts w:ascii="Times New Roman" w:hAnsi="Times New Roman" w:cs="Times New Roman"/>
                <w:b/>
              </w:rPr>
              <w:t>1 341,3</w:t>
            </w:r>
          </w:p>
        </w:tc>
        <w:tc>
          <w:tcPr>
            <w:tcW w:w="1418" w:type="dxa"/>
            <w:tcBorders>
              <w:top w:val="single" w:sz="6" w:space="0" w:color="auto"/>
              <w:left w:val="single" w:sz="6" w:space="0" w:color="auto"/>
              <w:bottom w:val="single" w:sz="6" w:space="0" w:color="auto"/>
              <w:right w:val="single" w:sz="6" w:space="0" w:color="auto"/>
            </w:tcBorders>
          </w:tcPr>
          <w:p w14:paraId="330C1E42" w14:textId="77777777" w:rsidR="00B4757D" w:rsidRPr="00BD094B" w:rsidRDefault="00B4757D" w:rsidP="00A10CC0">
            <w:pPr>
              <w:pStyle w:val="ConsPlusCell"/>
              <w:jc w:val="center"/>
              <w:rPr>
                <w:rFonts w:ascii="Times New Roman" w:hAnsi="Times New Roman" w:cs="Times New Roman"/>
                <w:b/>
                <w:bCs/>
              </w:rPr>
            </w:pPr>
            <w:r w:rsidRPr="00BD094B">
              <w:rPr>
                <w:rFonts w:ascii="Times New Roman" w:hAnsi="Times New Roman" w:cs="Times New Roman"/>
                <w:b/>
                <w:bCs/>
              </w:rPr>
              <w:t>0,0</w:t>
            </w:r>
          </w:p>
        </w:tc>
        <w:tc>
          <w:tcPr>
            <w:tcW w:w="1339" w:type="dxa"/>
            <w:tcBorders>
              <w:top w:val="single" w:sz="6" w:space="0" w:color="auto"/>
              <w:left w:val="single" w:sz="6" w:space="0" w:color="auto"/>
              <w:bottom w:val="single" w:sz="6" w:space="0" w:color="auto"/>
              <w:right w:val="single" w:sz="6" w:space="0" w:color="auto"/>
            </w:tcBorders>
          </w:tcPr>
          <w:p w14:paraId="72F1A6CF" w14:textId="77777777" w:rsidR="00B4757D" w:rsidRPr="00BD094B" w:rsidRDefault="00B4757D" w:rsidP="00A10CC0">
            <w:pPr>
              <w:pStyle w:val="ConsPlusCell"/>
              <w:jc w:val="center"/>
              <w:rPr>
                <w:rFonts w:ascii="Times New Roman" w:hAnsi="Times New Roman" w:cs="Times New Roman"/>
                <w:b/>
                <w:bCs/>
              </w:rPr>
            </w:pPr>
            <w:r w:rsidRPr="00BD094B">
              <w:rPr>
                <w:rFonts w:ascii="Times New Roman" w:hAnsi="Times New Roman" w:cs="Times New Roman"/>
                <w:b/>
                <w:bCs/>
              </w:rPr>
              <w:t>0,0</w:t>
            </w:r>
          </w:p>
        </w:tc>
      </w:tr>
    </w:tbl>
    <w:p w14:paraId="046F04C0" w14:textId="77777777" w:rsidR="00B4757D" w:rsidRPr="00BD094B" w:rsidRDefault="00B4757D" w:rsidP="00B4757D">
      <w:pPr>
        <w:autoSpaceDE w:val="0"/>
        <w:autoSpaceDN w:val="0"/>
        <w:adjustRightInd w:val="0"/>
        <w:jc w:val="center"/>
        <w:rPr>
          <w:sz w:val="20"/>
          <w:szCs w:val="20"/>
        </w:rPr>
      </w:pPr>
    </w:p>
    <w:p w14:paraId="3215FE89" w14:textId="77777777" w:rsidR="00B4757D" w:rsidRPr="00BD094B" w:rsidRDefault="00B4757D" w:rsidP="00B4757D">
      <w:pPr>
        <w:autoSpaceDE w:val="0"/>
        <w:autoSpaceDN w:val="0"/>
        <w:adjustRightInd w:val="0"/>
        <w:jc w:val="center"/>
        <w:rPr>
          <w:sz w:val="20"/>
          <w:szCs w:val="20"/>
        </w:rPr>
      </w:pPr>
    </w:p>
    <w:p w14:paraId="10D29DDF" w14:textId="77777777" w:rsidR="00B4757D" w:rsidRPr="00BD094B" w:rsidRDefault="00B4757D" w:rsidP="00B4757D">
      <w:pPr>
        <w:autoSpaceDE w:val="0"/>
        <w:autoSpaceDN w:val="0"/>
        <w:adjustRightInd w:val="0"/>
        <w:jc w:val="center"/>
        <w:rPr>
          <w:sz w:val="20"/>
          <w:szCs w:val="20"/>
        </w:rPr>
      </w:pPr>
    </w:p>
    <w:p w14:paraId="7AFF2E27" w14:textId="77777777" w:rsidR="00B4757D" w:rsidRPr="00BD094B" w:rsidRDefault="00B4757D" w:rsidP="00B4757D">
      <w:pPr>
        <w:autoSpaceDE w:val="0"/>
        <w:autoSpaceDN w:val="0"/>
        <w:adjustRightInd w:val="0"/>
        <w:jc w:val="center"/>
        <w:rPr>
          <w:sz w:val="20"/>
          <w:szCs w:val="20"/>
        </w:rPr>
      </w:pPr>
    </w:p>
    <w:p w14:paraId="2A9A8C93" w14:textId="77777777" w:rsidR="00B4757D" w:rsidRPr="00BD094B" w:rsidRDefault="00B4757D" w:rsidP="00B4757D">
      <w:pPr>
        <w:pStyle w:val="2"/>
        <w:rPr>
          <w:sz w:val="20"/>
          <w:szCs w:val="20"/>
        </w:rPr>
      </w:pPr>
      <w:r w:rsidRPr="00BD094B">
        <w:rPr>
          <w:sz w:val="20"/>
          <w:szCs w:val="20"/>
        </w:rPr>
        <w:t>Председатель Собрания депутатов –</w:t>
      </w:r>
    </w:p>
    <w:p w14:paraId="060FA75E" w14:textId="77777777" w:rsidR="00B4757D" w:rsidRPr="00BD094B" w:rsidRDefault="00B4757D" w:rsidP="00B4757D">
      <w:pPr>
        <w:pStyle w:val="2"/>
        <w:rPr>
          <w:sz w:val="20"/>
          <w:szCs w:val="20"/>
        </w:rPr>
      </w:pPr>
      <w:r w:rsidRPr="00BD094B">
        <w:rPr>
          <w:sz w:val="20"/>
          <w:szCs w:val="20"/>
        </w:rPr>
        <w:t>глава Митякинского сельского поселения</w:t>
      </w:r>
      <w:r w:rsidRPr="00BD094B">
        <w:rPr>
          <w:sz w:val="20"/>
          <w:szCs w:val="20"/>
        </w:rPr>
        <w:tab/>
      </w:r>
      <w:r w:rsidRPr="00BD094B">
        <w:rPr>
          <w:sz w:val="20"/>
          <w:szCs w:val="20"/>
        </w:rPr>
        <w:tab/>
      </w:r>
      <w:r w:rsidRPr="00BD094B">
        <w:rPr>
          <w:sz w:val="20"/>
          <w:szCs w:val="20"/>
        </w:rPr>
        <w:tab/>
        <w:t>С.И. Горшколепов</w:t>
      </w:r>
    </w:p>
    <w:p w14:paraId="28C7D035" w14:textId="77777777" w:rsidR="00B4757D" w:rsidRDefault="00B4757D" w:rsidP="007674DF">
      <w:pPr>
        <w:widowControl w:val="0"/>
        <w:autoSpaceDE w:val="0"/>
        <w:autoSpaceDN w:val="0"/>
        <w:adjustRightInd w:val="0"/>
        <w:spacing w:after="0" w:line="240" w:lineRule="auto"/>
        <w:ind w:right="-2"/>
        <w:jc w:val="both"/>
        <w:rPr>
          <w:rFonts w:ascii="Times New Roman" w:eastAsia="Times New Roman" w:hAnsi="Times New Roman"/>
          <w:sz w:val="20"/>
          <w:szCs w:val="20"/>
          <w:lang w:eastAsia="ru-RU"/>
        </w:rPr>
      </w:pPr>
    </w:p>
    <w:p w14:paraId="63B505DD" w14:textId="77777777" w:rsidR="00B4757D" w:rsidRDefault="00B4757D" w:rsidP="007674DF">
      <w:pPr>
        <w:widowControl w:val="0"/>
        <w:autoSpaceDE w:val="0"/>
        <w:autoSpaceDN w:val="0"/>
        <w:adjustRightInd w:val="0"/>
        <w:spacing w:after="0" w:line="240" w:lineRule="auto"/>
        <w:ind w:right="-2"/>
        <w:jc w:val="both"/>
        <w:rPr>
          <w:rFonts w:ascii="Times New Roman" w:eastAsia="Times New Roman" w:hAnsi="Times New Roman"/>
          <w:sz w:val="20"/>
          <w:szCs w:val="20"/>
          <w:lang w:eastAsia="ru-RU"/>
        </w:rPr>
      </w:pPr>
    </w:p>
    <w:p w14:paraId="779A3475" w14:textId="77777777" w:rsidR="00B4757D" w:rsidRDefault="00B4757D" w:rsidP="007674DF">
      <w:pPr>
        <w:widowControl w:val="0"/>
        <w:autoSpaceDE w:val="0"/>
        <w:autoSpaceDN w:val="0"/>
        <w:adjustRightInd w:val="0"/>
        <w:spacing w:after="0" w:line="240" w:lineRule="auto"/>
        <w:ind w:right="-2"/>
        <w:jc w:val="both"/>
        <w:rPr>
          <w:rFonts w:ascii="Times New Roman" w:eastAsia="Times New Roman" w:hAnsi="Times New Roman"/>
          <w:sz w:val="20"/>
          <w:szCs w:val="20"/>
          <w:lang w:eastAsia="ru-RU"/>
        </w:rPr>
      </w:pPr>
    </w:p>
    <w:p w14:paraId="06FDAEED" w14:textId="77777777" w:rsidR="00B4757D" w:rsidRDefault="00B4757D" w:rsidP="007674DF">
      <w:pPr>
        <w:widowControl w:val="0"/>
        <w:autoSpaceDE w:val="0"/>
        <w:autoSpaceDN w:val="0"/>
        <w:adjustRightInd w:val="0"/>
        <w:spacing w:after="0" w:line="240" w:lineRule="auto"/>
        <w:ind w:right="-2"/>
        <w:jc w:val="both"/>
        <w:rPr>
          <w:rFonts w:ascii="Times New Roman" w:eastAsia="Times New Roman" w:hAnsi="Times New Roman"/>
          <w:sz w:val="20"/>
          <w:szCs w:val="20"/>
          <w:lang w:eastAsia="ru-RU"/>
        </w:rPr>
      </w:pPr>
    </w:p>
    <w:p w14:paraId="3B607E7D" w14:textId="77777777" w:rsidR="00B4757D" w:rsidRDefault="00B4757D" w:rsidP="007674DF">
      <w:pPr>
        <w:widowControl w:val="0"/>
        <w:autoSpaceDE w:val="0"/>
        <w:autoSpaceDN w:val="0"/>
        <w:adjustRightInd w:val="0"/>
        <w:spacing w:after="0" w:line="240" w:lineRule="auto"/>
        <w:ind w:right="-2"/>
        <w:jc w:val="both"/>
        <w:rPr>
          <w:rFonts w:ascii="Times New Roman" w:eastAsia="Times New Roman" w:hAnsi="Times New Roman"/>
          <w:sz w:val="20"/>
          <w:szCs w:val="20"/>
          <w:lang w:eastAsia="ru-RU"/>
        </w:rPr>
      </w:pPr>
    </w:p>
    <w:p w14:paraId="05312402" w14:textId="77777777" w:rsidR="00B4757D" w:rsidRDefault="00B4757D" w:rsidP="007674DF">
      <w:pPr>
        <w:widowControl w:val="0"/>
        <w:autoSpaceDE w:val="0"/>
        <w:autoSpaceDN w:val="0"/>
        <w:adjustRightInd w:val="0"/>
        <w:spacing w:after="0" w:line="240" w:lineRule="auto"/>
        <w:ind w:right="-2"/>
        <w:jc w:val="both"/>
        <w:rPr>
          <w:rFonts w:ascii="Times New Roman" w:eastAsia="Times New Roman" w:hAnsi="Times New Roman"/>
          <w:sz w:val="20"/>
          <w:szCs w:val="20"/>
          <w:lang w:eastAsia="ru-RU"/>
        </w:rPr>
      </w:pPr>
    </w:p>
    <w:p w14:paraId="16864314" w14:textId="77777777" w:rsidR="00B4757D" w:rsidRDefault="00B4757D" w:rsidP="007674DF">
      <w:pPr>
        <w:widowControl w:val="0"/>
        <w:autoSpaceDE w:val="0"/>
        <w:autoSpaceDN w:val="0"/>
        <w:adjustRightInd w:val="0"/>
        <w:spacing w:after="0" w:line="240" w:lineRule="auto"/>
        <w:ind w:right="-2"/>
        <w:jc w:val="both"/>
        <w:rPr>
          <w:rFonts w:ascii="Times New Roman" w:eastAsia="Times New Roman" w:hAnsi="Times New Roman"/>
          <w:sz w:val="20"/>
          <w:szCs w:val="20"/>
          <w:lang w:eastAsia="ru-RU"/>
        </w:rPr>
      </w:pPr>
    </w:p>
    <w:p w14:paraId="1304AED9" w14:textId="77777777" w:rsidR="00B4757D" w:rsidRDefault="00B4757D" w:rsidP="007674DF">
      <w:pPr>
        <w:widowControl w:val="0"/>
        <w:autoSpaceDE w:val="0"/>
        <w:autoSpaceDN w:val="0"/>
        <w:adjustRightInd w:val="0"/>
        <w:spacing w:after="0" w:line="240" w:lineRule="auto"/>
        <w:ind w:right="-2"/>
        <w:jc w:val="both"/>
        <w:rPr>
          <w:rFonts w:ascii="Times New Roman" w:eastAsia="Times New Roman" w:hAnsi="Times New Roman"/>
          <w:sz w:val="20"/>
          <w:szCs w:val="20"/>
          <w:lang w:eastAsia="ru-RU"/>
        </w:rPr>
      </w:pPr>
    </w:p>
    <w:p w14:paraId="6A036FD0" w14:textId="77777777" w:rsidR="00B4757D" w:rsidRDefault="00B4757D" w:rsidP="007674DF">
      <w:pPr>
        <w:widowControl w:val="0"/>
        <w:autoSpaceDE w:val="0"/>
        <w:autoSpaceDN w:val="0"/>
        <w:adjustRightInd w:val="0"/>
        <w:spacing w:after="0" w:line="240" w:lineRule="auto"/>
        <w:ind w:right="-2"/>
        <w:jc w:val="both"/>
        <w:rPr>
          <w:rFonts w:ascii="Times New Roman" w:eastAsia="Times New Roman" w:hAnsi="Times New Roman"/>
          <w:sz w:val="20"/>
          <w:szCs w:val="20"/>
          <w:lang w:eastAsia="ru-RU"/>
        </w:rPr>
      </w:pPr>
    </w:p>
    <w:p w14:paraId="1B4EE424" w14:textId="77777777" w:rsidR="00B4757D" w:rsidRDefault="00B4757D" w:rsidP="007674DF">
      <w:pPr>
        <w:widowControl w:val="0"/>
        <w:autoSpaceDE w:val="0"/>
        <w:autoSpaceDN w:val="0"/>
        <w:adjustRightInd w:val="0"/>
        <w:spacing w:after="0" w:line="240" w:lineRule="auto"/>
        <w:ind w:right="-2"/>
        <w:jc w:val="both"/>
        <w:rPr>
          <w:rFonts w:ascii="Times New Roman" w:eastAsia="Times New Roman" w:hAnsi="Times New Roman"/>
          <w:sz w:val="20"/>
          <w:szCs w:val="20"/>
          <w:lang w:eastAsia="ru-RU"/>
        </w:rPr>
      </w:pPr>
    </w:p>
    <w:p w14:paraId="6EE82E75" w14:textId="77777777" w:rsidR="00B4757D" w:rsidRDefault="00B4757D" w:rsidP="007674DF">
      <w:pPr>
        <w:widowControl w:val="0"/>
        <w:autoSpaceDE w:val="0"/>
        <w:autoSpaceDN w:val="0"/>
        <w:adjustRightInd w:val="0"/>
        <w:spacing w:after="0" w:line="240" w:lineRule="auto"/>
        <w:ind w:right="-2"/>
        <w:jc w:val="both"/>
        <w:rPr>
          <w:rFonts w:ascii="Times New Roman" w:eastAsia="Times New Roman" w:hAnsi="Times New Roman"/>
          <w:sz w:val="20"/>
          <w:szCs w:val="20"/>
          <w:lang w:eastAsia="ru-RU"/>
        </w:rPr>
      </w:pPr>
    </w:p>
    <w:p w14:paraId="4C52C747" w14:textId="77777777" w:rsidR="00B4757D" w:rsidRDefault="00B4757D" w:rsidP="007674DF">
      <w:pPr>
        <w:widowControl w:val="0"/>
        <w:autoSpaceDE w:val="0"/>
        <w:autoSpaceDN w:val="0"/>
        <w:adjustRightInd w:val="0"/>
        <w:spacing w:after="0" w:line="240" w:lineRule="auto"/>
        <w:ind w:right="-2"/>
        <w:jc w:val="both"/>
        <w:rPr>
          <w:rFonts w:ascii="Times New Roman" w:eastAsia="Times New Roman" w:hAnsi="Times New Roman"/>
          <w:sz w:val="20"/>
          <w:szCs w:val="20"/>
          <w:lang w:eastAsia="ru-RU"/>
        </w:rPr>
      </w:pPr>
    </w:p>
    <w:p w14:paraId="73BA0E49" w14:textId="77777777" w:rsidR="00B4757D" w:rsidRDefault="00B4757D" w:rsidP="007674DF">
      <w:pPr>
        <w:widowControl w:val="0"/>
        <w:autoSpaceDE w:val="0"/>
        <w:autoSpaceDN w:val="0"/>
        <w:adjustRightInd w:val="0"/>
        <w:spacing w:after="0" w:line="240" w:lineRule="auto"/>
        <w:ind w:right="-2"/>
        <w:jc w:val="both"/>
        <w:rPr>
          <w:rFonts w:ascii="Times New Roman" w:eastAsia="Times New Roman" w:hAnsi="Times New Roman"/>
          <w:sz w:val="20"/>
          <w:szCs w:val="20"/>
          <w:lang w:eastAsia="ru-RU"/>
        </w:rPr>
      </w:pPr>
    </w:p>
    <w:p w14:paraId="2AFCE381" w14:textId="77777777" w:rsidR="00B4757D" w:rsidRDefault="00B4757D" w:rsidP="007674DF">
      <w:pPr>
        <w:widowControl w:val="0"/>
        <w:autoSpaceDE w:val="0"/>
        <w:autoSpaceDN w:val="0"/>
        <w:adjustRightInd w:val="0"/>
        <w:spacing w:after="0" w:line="240" w:lineRule="auto"/>
        <w:ind w:right="-2"/>
        <w:jc w:val="both"/>
        <w:rPr>
          <w:rFonts w:ascii="Times New Roman" w:eastAsia="Times New Roman" w:hAnsi="Times New Roman"/>
          <w:sz w:val="20"/>
          <w:szCs w:val="20"/>
          <w:lang w:eastAsia="ru-RU"/>
        </w:rPr>
      </w:pPr>
    </w:p>
    <w:p w14:paraId="0E1F5893" w14:textId="77777777" w:rsidR="00B4757D" w:rsidRDefault="00B4757D" w:rsidP="007674DF">
      <w:pPr>
        <w:widowControl w:val="0"/>
        <w:autoSpaceDE w:val="0"/>
        <w:autoSpaceDN w:val="0"/>
        <w:adjustRightInd w:val="0"/>
        <w:spacing w:after="0" w:line="240" w:lineRule="auto"/>
        <w:ind w:right="-2"/>
        <w:jc w:val="both"/>
        <w:rPr>
          <w:rFonts w:ascii="Times New Roman" w:eastAsia="Times New Roman" w:hAnsi="Times New Roman"/>
          <w:sz w:val="20"/>
          <w:szCs w:val="20"/>
          <w:lang w:eastAsia="ru-RU"/>
        </w:rPr>
      </w:pPr>
    </w:p>
    <w:p w14:paraId="017D8D98" w14:textId="77777777" w:rsidR="00B4757D" w:rsidRDefault="00B4757D" w:rsidP="007674DF">
      <w:pPr>
        <w:widowControl w:val="0"/>
        <w:autoSpaceDE w:val="0"/>
        <w:autoSpaceDN w:val="0"/>
        <w:adjustRightInd w:val="0"/>
        <w:spacing w:after="0" w:line="240" w:lineRule="auto"/>
        <w:ind w:right="-2"/>
        <w:jc w:val="both"/>
        <w:rPr>
          <w:rFonts w:ascii="Times New Roman" w:eastAsia="Times New Roman" w:hAnsi="Times New Roman"/>
          <w:sz w:val="20"/>
          <w:szCs w:val="20"/>
          <w:lang w:eastAsia="ru-RU"/>
        </w:rPr>
      </w:pPr>
    </w:p>
    <w:p w14:paraId="4BB69B1F" w14:textId="77777777" w:rsidR="00B4757D" w:rsidRDefault="00B4757D" w:rsidP="007674DF">
      <w:pPr>
        <w:widowControl w:val="0"/>
        <w:autoSpaceDE w:val="0"/>
        <w:autoSpaceDN w:val="0"/>
        <w:adjustRightInd w:val="0"/>
        <w:spacing w:after="0" w:line="240" w:lineRule="auto"/>
        <w:ind w:right="-2"/>
        <w:jc w:val="both"/>
        <w:rPr>
          <w:rFonts w:ascii="Times New Roman" w:eastAsia="Times New Roman" w:hAnsi="Times New Roman"/>
          <w:sz w:val="20"/>
          <w:szCs w:val="20"/>
          <w:lang w:eastAsia="ru-RU"/>
        </w:rPr>
      </w:pPr>
    </w:p>
    <w:p w14:paraId="6FEF5A4E" w14:textId="77777777" w:rsidR="00B4757D" w:rsidRDefault="00B4757D" w:rsidP="007674DF">
      <w:pPr>
        <w:widowControl w:val="0"/>
        <w:autoSpaceDE w:val="0"/>
        <w:autoSpaceDN w:val="0"/>
        <w:adjustRightInd w:val="0"/>
        <w:spacing w:after="0" w:line="240" w:lineRule="auto"/>
        <w:ind w:right="-2"/>
        <w:jc w:val="both"/>
        <w:rPr>
          <w:rFonts w:ascii="Times New Roman" w:eastAsia="Times New Roman" w:hAnsi="Times New Roman"/>
          <w:sz w:val="20"/>
          <w:szCs w:val="20"/>
          <w:lang w:eastAsia="ru-RU"/>
        </w:rPr>
      </w:pPr>
    </w:p>
    <w:p w14:paraId="5B489D80" w14:textId="77777777" w:rsidR="00B4757D" w:rsidRDefault="00B4757D" w:rsidP="007674DF">
      <w:pPr>
        <w:widowControl w:val="0"/>
        <w:autoSpaceDE w:val="0"/>
        <w:autoSpaceDN w:val="0"/>
        <w:adjustRightInd w:val="0"/>
        <w:spacing w:after="0" w:line="240" w:lineRule="auto"/>
        <w:ind w:right="-2"/>
        <w:jc w:val="both"/>
        <w:rPr>
          <w:rFonts w:ascii="Times New Roman" w:eastAsia="Times New Roman" w:hAnsi="Times New Roman"/>
          <w:sz w:val="20"/>
          <w:szCs w:val="20"/>
          <w:lang w:eastAsia="ru-RU"/>
        </w:rPr>
      </w:pPr>
    </w:p>
    <w:tbl>
      <w:tblPr>
        <w:tblW w:w="9654" w:type="dxa"/>
        <w:tblInd w:w="93" w:type="dxa"/>
        <w:tblLook w:val="0000" w:firstRow="0" w:lastRow="0" w:firstColumn="0" w:lastColumn="0" w:noHBand="0" w:noVBand="0"/>
      </w:tblPr>
      <w:tblGrid>
        <w:gridCol w:w="9654"/>
      </w:tblGrid>
      <w:tr w:rsidR="00B4757D" w:rsidRPr="00B4757D" w14:paraId="3A471DB3" w14:textId="77777777" w:rsidTr="00A10CC0">
        <w:trPr>
          <w:trHeight w:val="255"/>
        </w:trPr>
        <w:tc>
          <w:tcPr>
            <w:tcW w:w="9654" w:type="dxa"/>
            <w:tcBorders>
              <w:top w:val="nil"/>
              <w:left w:val="nil"/>
              <w:bottom w:val="nil"/>
              <w:right w:val="nil"/>
            </w:tcBorders>
            <w:shd w:val="clear" w:color="auto" w:fill="auto"/>
            <w:noWrap/>
            <w:vAlign w:val="bottom"/>
          </w:tcPr>
          <w:p w14:paraId="1A92D189" w14:textId="77777777" w:rsidR="00B4757D" w:rsidRPr="00B4757D" w:rsidRDefault="00B4757D" w:rsidP="00A10CC0">
            <w:pPr>
              <w:jc w:val="right"/>
              <w:rPr>
                <w:rFonts w:ascii="Times New Roman" w:hAnsi="Times New Roman" w:cs="Times New Roman"/>
                <w:color w:val="000000"/>
                <w:sz w:val="20"/>
                <w:szCs w:val="20"/>
              </w:rPr>
            </w:pPr>
            <w:r w:rsidRPr="00B4757D">
              <w:rPr>
                <w:rFonts w:ascii="Times New Roman" w:hAnsi="Times New Roman" w:cs="Times New Roman"/>
                <w:color w:val="000000"/>
                <w:sz w:val="20"/>
                <w:szCs w:val="20"/>
              </w:rPr>
              <w:lastRenderedPageBreak/>
              <w:t>Приложение 9</w:t>
            </w:r>
          </w:p>
          <w:p w14:paraId="0D7D39A2" w14:textId="77777777" w:rsidR="00B4757D" w:rsidRPr="00B4757D" w:rsidRDefault="00B4757D" w:rsidP="00A10CC0">
            <w:pPr>
              <w:jc w:val="right"/>
              <w:rPr>
                <w:rFonts w:ascii="Times New Roman" w:hAnsi="Times New Roman" w:cs="Times New Roman"/>
                <w:sz w:val="20"/>
                <w:szCs w:val="20"/>
              </w:rPr>
            </w:pPr>
            <w:r w:rsidRPr="00B4757D">
              <w:rPr>
                <w:rFonts w:ascii="Times New Roman" w:hAnsi="Times New Roman" w:cs="Times New Roman"/>
                <w:sz w:val="20"/>
                <w:szCs w:val="20"/>
              </w:rPr>
              <w:t>к решению Собрания депутатов</w:t>
            </w:r>
          </w:p>
          <w:p w14:paraId="1818AC8F" w14:textId="77777777" w:rsidR="00B4757D" w:rsidRPr="00B4757D" w:rsidRDefault="00B4757D" w:rsidP="00A10CC0">
            <w:pPr>
              <w:jc w:val="right"/>
              <w:rPr>
                <w:rFonts w:ascii="Times New Roman" w:hAnsi="Times New Roman" w:cs="Times New Roman"/>
                <w:sz w:val="20"/>
                <w:szCs w:val="20"/>
              </w:rPr>
            </w:pPr>
            <w:r w:rsidRPr="00B4757D">
              <w:rPr>
                <w:rFonts w:ascii="Times New Roman" w:hAnsi="Times New Roman" w:cs="Times New Roman"/>
                <w:sz w:val="20"/>
                <w:szCs w:val="20"/>
              </w:rPr>
              <w:t xml:space="preserve">Митякинского сельского поселения № 38 от 27.12.2024 г. </w:t>
            </w:r>
          </w:p>
          <w:p w14:paraId="05A09FFA" w14:textId="77777777" w:rsidR="00B4757D" w:rsidRPr="00B4757D" w:rsidRDefault="00B4757D" w:rsidP="00A10CC0">
            <w:pPr>
              <w:jc w:val="right"/>
              <w:rPr>
                <w:rFonts w:ascii="Times New Roman" w:hAnsi="Times New Roman" w:cs="Times New Roman"/>
                <w:sz w:val="20"/>
                <w:szCs w:val="20"/>
              </w:rPr>
            </w:pPr>
            <w:r w:rsidRPr="00B4757D">
              <w:rPr>
                <w:rFonts w:ascii="Times New Roman" w:hAnsi="Times New Roman" w:cs="Times New Roman"/>
                <w:sz w:val="20"/>
                <w:szCs w:val="20"/>
              </w:rPr>
              <w:t xml:space="preserve">«О бюджете Митякинского сельского поселения </w:t>
            </w:r>
          </w:p>
          <w:p w14:paraId="7E25EBDE" w14:textId="77777777" w:rsidR="00B4757D" w:rsidRPr="00B4757D" w:rsidRDefault="00B4757D" w:rsidP="00A10CC0">
            <w:pPr>
              <w:jc w:val="right"/>
              <w:rPr>
                <w:rFonts w:ascii="Times New Roman" w:hAnsi="Times New Roman" w:cs="Times New Roman"/>
                <w:sz w:val="20"/>
                <w:szCs w:val="20"/>
              </w:rPr>
            </w:pPr>
            <w:r w:rsidRPr="00B4757D">
              <w:rPr>
                <w:rFonts w:ascii="Times New Roman" w:hAnsi="Times New Roman" w:cs="Times New Roman"/>
                <w:sz w:val="20"/>
                <w:szCs w:val="20"/>
              </w:rPr>
              <w:t>Тарасовского района на 2025 год и</w:t>
            </w:r>
          </w:p>
          <w:p w14:paraId="0FD6B0BE" w14:textId="77777777" w:rsidR="00B4757D" w:rsidRPr="00B4757D" w:rsidRDefault="00B4757D" w:rsidP="00A10CC0">
            <w:pPr>
              <w:jc w:val="right"/>
              <w:rPr>
                <w:rFonts w:ascii="Times New Roman" w:hAnsi="Times New Roman" w:cs="Times New Roman"/>
                <w:sz w:val="20"/>
                <w:szCs w:val="20"/>
              </w:rPr>
            </w:pPr>
            <w:r w:rsidRPr="00B4757D">
              <w:rPr>
                <w:rFonts w:ascii="Times New Roman" w:hAnsi="Times New Roman" w:cs="Times New Roman"/>
                <w:sz w:val="20"/>
                <w:szCs w:val="20"/>
              </w:rPr>
              <w:t>на плановый период 2026 и 2027 годов»</w:t>
            </w:r>
          </w:p>
        </w:tc>
      </w:tr>
    </w:tbl>
    <w:p w14:paraId="554B2A1A" w14:textId="77777777" w:rsidR="00B4757D" w:rsidRPr="00B4757D" w:rsidRDefault="00B4757D" w:rsidP="00B4757D">
      <w:pPr>
        <w:jc w:val="center"/>
        <w:rPr>
          <w:rFonts w:ascii="Times New Roman" w:hAnsi="Times New Roman" w:cs="Times New Roman"/>
          <w:b/>
          <w:sz w:val="20"/>
          <w:szCs w:val="20"/>
        </w:rPr>
      </w:pPr>
    </w:p>
    <w:p w14:paraId="3F9B0BA0" w14:textId="77777777" w:rsidR="00B4757D" w:rsidRPr="00B4757D" w:rsidRDefault="00B4757D" w:rsidP="00B4757D">
      <w:pPr>
        <w:jc w:val="center"/>
        <w:rPr>
          <w:rFonts w:ascii="Times New Roman" w:hAnsi="Times New Roman" w:cs="Times New Roman"/>
          <w:b/>
          <w:bCs/>
          <w:sz w:val="20"/>
          <w:szCs w:val="20"/>
        </w:rPr>
      </w:pPr>
      <w:r w:rsidRPr="00B4757D">
        <w:rPr>
          <w:rFonts w:ascii="Times New Roman" w:hAnsi="Times New Roman" w:cs="Times New Roman"/>
          <w:b/>
          <w:sz w:val="20"/>
          <w:szCs w:val="20"/>
        </w:rPr>
        <w:t>Распределение иных межбюджетных трансфертов из бюджета Митякинского сельского поселения бюджету муниципального района, направляемых на финансирование расходов, связанных с передачей осуществления части полномочий органов местного самоуправления поселения органам местного самоуправления муниципального района на 2025 год</w:t>
      </w:r>
    </w:p>
    <w:p w14:paraId="3A19CD58" w14:textId="77777777" w:rsidR="00B4757D" w:rsidRPr="00B4757D" w:rsidRDefault="00B4757D" w:rsidP="00B4757D">
      <w:pPr>
        <w:jc w:val="right"/>
        <w:rPr>
          <w:rFonts w:ascii="Times New Roman" w:hAnsi="Times New Roman" w:cs="Times New Roman"/>
          <w:bCs/>
          <w:sz w:val="20"/>
          <w:szCs w:val="20"/>
        </w:rPr>
      </w:pPr>
      <w:r w:rsidRPr="00B4757D">
        <w:rPr>
          <w:rFonts w:ascii="Times New Roman" w:hAnsi="Times New Roman" w:cs="Times New Roman"/>
          <w:bCs/>
          <w:sz w:val="20"/>
          <w:szCs w:val="20"/>
        </w:rPr>
        <w:t>(тыс. рублей)</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8"/>
        <w:gridCol w:w="4819"/>
      </w:tblGrid>
      <w:tr w:rsidR="00B4757D" w:rsidRPr="00B4757D" w14:paraId="23B8D338" w14:textId="77777777" w:rsidTr="00A10CC0">
        <w:trPr>
          <w:trHeight w:val="463"/>
        </w:trPr>
        <w:tc>
          <w:tcPr>
            <w:tcW w:w="4928" w:type="dxa"/>
            <w:vAlign w:val="center"/>
          </w:tcPr>
          <w:p w14:paraId="0AE7891B" w14:textId="77777777" w:rsidR="00B4757D" w:rsidRPr="00B4757D" w:rsidRDefault="00B4757D" w:rsidP="00A10CC0">
            <w:pPr>
              <w:jc w:val="center"/>
              <w:rPr>
                <w:rFonts w:ascii="Times New Roman" w:hAnsi="Times New Roman" w:cs="Times New Roman"/>
                <w:sz w:val="20"/>
                <w:szCs w:val="20"/>
              </w:rPr>
            </w:pPr>
            <w:r w:rsidRPr="00B4757D">
              <w:rPr>
                <w:rFonts w:ascii="Times New Roman" w:hAnsi="Times New Roman" w:cs="Times New Roman"/>
                <w:sz w:val="20"/>
                <w:szCs w:val="20"/>
              </w:rPr>
              <w:t>Наименование расходов</w:t>
            </w:r>
          </w:p>
        </w:tc>
        <w:tc>
          <w:tcPr>
            <w:tcW w:w="4819" w:type="dxa"/>
            <w:vAlign w:val="center"/>
          </w:tcPr>
          <w:p w14:paraId="6F838601" w14:textId="77777777" w:rsidR="00B4757D" w:rsidRPr="00B4757D" w:rsidRDefault="00B4757D" w:rsidP="00A10CC0">
            <w:pPr>
              <w:jc w:val="center"/>
              <w:rPr>
                <w:rFonts w:ascii="Times New Roman" w:hAnsi="Times New Roman" w:cs="Times New Roman"/>
                <w:sz w:val="20"/>
                <w:szCs w:val="20"/>
              </w:rPr>
            </w:pPr>
            <w:r w:rsidRPr="00B4757D">
              <w:rPr>
                <w:rFonts w:ascii="Times New Roman" w:hAnsi="Times New Roman" w:cs="Times New Roman"/>
                <w:sz w:val="20"/>
                <w:szCs w:val="20"/>
              </w:rPr>
              <w:t>2025 год</w:t>
            </w:r>
          </w:p>
        </w:tc>
      </w:tr>
      <w:tr w:rsidR="00B4757D" w:rsidRPr="00B4757D" w14:paraId="214670AD" w14:textId="77777777" w:rsidTr="00A10CC0">
        <w:trPr>
          <w:trHeight w:val="1625"/>
        </w:trPr>
        <w:tc>
          <w:tcPr>
            <w:tcW w:w="4928" w:type="dxa"/>
            <w:vAlign w:val="center"/>
          </w:tcPr>
          <w:p w14:paraId="048BD2C1" w14:textId="77777777" w:rsidR="00B4757D" w:rsidRPr="00B4757D" w:rsidRDefault="00B4757D" w:rsidP="00A10CC0">
            <w:pPr>
              <w:jc w:val="both"/>
              <w:rPr>
                <w:rFonts w:ascii="Times New Roman" w:hAnsi="Times New Roman" w:cs="Times New Roman"/>
                <w:sz w:val="20"/>
                <w:szCs w:val="20"/>
              </w:rPr>
            </w:pPr>
            <w:r w:rsidRPr="00B4757D">
              <w:rPr>
                <w:rFonts w:ascii="Times New Roman" w:hAnsi="Times New Roman" w:cs="Times New Roman"/>
                <w:sz w:val="20"/>
                <w:szCs w:val="20"/>
              </w:rPr>
              <w:t>Предоставление межбюджетных трансфертов из бюджета Митякинского сельского поселения бюджету Тарасовского района согласно переданным полномочиям в рамках непрограммных расходов органов местного самоуправления Митякинского сельского поселения</w:t>
            </w:r>
          </w:p>
        </w:tc>
        <w:tc>
          <w:tcPr>
            <w:tcW w:w="4819" w:type="dxa"/>
            <w:vAlign w:val="center"/>
          </w:tcPr>
          <w:p w14:paraId="0320ED90" w14:textId="77777777" w:rsidR="00B4757D" w:rsidRPr="00B4757D" w:rsidRDefault="00B4757D" w:rsidP="00A10CC0">
            <w:pPr>
              <w:jc w:val="center"/>
              <w:rPr>
                <w:rFonts w:ascii="Times New Roman" w:hAnsi="Times New Roman" w:cs="Times New Roman"/>
                <w:sz w:val="20"/>
                <w:szCs w:val="20"/>
              </w:rPr>
            </w:pPr>
            <w:r w:rsidRPr="00B4757D">
              <w:rPr>
                <w:rFonts w:ascii="Times New Roman" w:hAnsi="Times New Roman" w:cs="Times New Roman"/>
                <w:sz w:val="20"/>
                <w:szCs w:val="20"/>
              </w:rPr>
              <w:t>3,1</w:t>
            </w:r>
          </w:p>
        </w:tc>
      </w:tr>
      <w:tr w:rsidR="00B4757D" w:rsidRPr="00B4757D" w14:paraId="754DD2D3" w14:textId="77777777" w:rsidTr="00A10CC0">
        <w:tc>
          <w:tcPr>
            <w:tcW w:w="4928" w:type="dxa"/>
            <w:vAlign w:val="center"/>
          </w:tcPr>
          <w:p w14:paraId="265D5BA4" w14:textId="77777777" w:rsidR="00B4757D" w:rsidRPr="00B4757D" w:rsidRDefault="00B4757D" w:rsidP="00A10CC0">
            <w:pPr>
              <w:rPr>
                <w:rFonts w:ascii="Times New Roman" w:hAnsi="Times New Roman" w:cs="Times New Roman"/>
                <w:b/>
                <w:sz w:val="20"/>
                <w:szCs w:val="20"/>
              </w:rPr>
            </w:pPr>
            <w:r w:rsidRPr="00B4757D">
              <w:rPr>
                <w:rFonts w:ascii="Times New Roman" w:hAnsi="Times New Roman" w:cs="Times New Roman"/>
                <w:b/>
                <w:sz w:val="20"/>
                <w:szCs w:val="20"/>
              </w:rPr>
              <w:t>Итого</w:t>
            </w:r>
          </w:p>
        </w:tc>
        <w:tc>
          <w:tcPr>
            <w:tcW w:w="4819" w:type="dxa"/>
            <w:vAlign w:val="center"/>
          </w:tcPr>
          <w:p w14:paraId="6691754C" w14:textId="77777777" w:rsidR="00B4757D" w:rsidRPr="00B4757D" w:rsidRDefault="00B4757D" w:rsidP="00A10CC0">
            <w:pPr>
              <w:jc w:val="center"/>
              <w:rPr>
                <w:rFonts w:ascii="Times New Roman" w:hAnsi="Times New Roman" w:cs="Times New Roman"/>
                <w:b/>
                <w:sz w:val="20"/>
                <w:szCs w:val="20"/>
              </w:rPr>
            </w:pPr>
            <w:r w:rsidRPr="00B4757D">
              <w:rPr>
                <w:rFonts w:ascii="Times New Roman" w:hAnsi="Times New Roman" w:cs="Times New Roman"/>
                <w:b/>
                <w:sz w:val="20"/>
                <w:szCs w:val="20"/>
              </w:rPr>
              <w:t>3,1</w:t>
            </w:r>
          </w:p>
        </w:tc>
      </w:tr>
    </w:tbl>
    <w:p w14:paraId="459DF046" w14:textId="77777777" w:rsidR="00B4757D" w:rsidRPr="00B4757D" w:rsidRDefault="00B4757D" w:rsidP="00B4757D">
      <w:pPr>
        <w:jc w:val="center"/>
        <w:rPr>
          <w:rFonts w:ascii="Times New Roman" w:hAnsi="Times New Roman" w:cs="Times New Roman"/>
          <w:b/>
          <w:bCs/>
          <w:sz w:val="20"/>
          <w:szCs w:val="20"/>
        </w:rPr>
      </w:pPr>
    </w:p>
    <w:p w14:paraId="57177E93" w14:textId="77777777" w:rsidR="00B4757D" w:rsidRPr="00B4757D" w:rsidRDefault="00B4757D" w:rsidP="00B4757D">
      <w:pPr>
        <w:jc w:val="right"/>
        <w:rPr>
          <w:rFonts w:ascii="Times New Roman" w:hAnsi="Times New Roman" w:cs="Times New Roman"/>
          <w:sz w:val="20"/>
          <w:szCs w:val="20"/>
        </w:rPr>
      </w:pPr>
    </w:p>
    <w:p w14:paraId="3B5FC2BE" w14:textId="77777777" w:rsidR="00B4757D" w:rsidRPr="00B4757D" w:rsidRDefault="00B4757D" w:rsidP="00B4757D">
      <w:pPr>
        <w:jc w:val="right"/>
        <w:rPr>
          <w:rFonts w:ascii="Times New Roman" w:hAnsi="Times New Roman" w:cs="Times New Roman"/>
          <w:sz w:val="20"/>
          <w:szCs w:val="20"/>
        </w:rPr>
      </w:pPr>
    </w:p>
    <w:p w14:paraId="63BEB7BB" w14:textId="77777777" w:rsidR="00B4757D" w:rsidRPr="00B4757D" w:rsidRDefault="00B4757D" w:rsidP="00B4757D">
      <w:pPr>
        <w:pStyle w:val="2"/>
        <w:rPr>
          <w:sz w:val="20"/>
          <w:szCs w:val="20"/>
        </w:rPr>
      </w:pPr>
      <w:r w:rsidRPr="00B4757D">
        <w:rPr>
          <w:sz w:val="20"/>
          <w:szCs w:val="20"/>
        </w:rPr>
        <w:t>Председатель Собрания депутатов –</w:t>
      </w:r>
    </w:p>
    <w:p w14:paraId="269B706E" w14:textId="77777777" w:rsidR="00B4757D" w:rsidRPr="00B4757D" w:rsidRDefault="00B4757D" w:rsidP="00B4757D">
      <w:pPr>
        <w:pStyle w:val="2"/>
        <w:rPr>
          <w:sz w:val="20"/>
          <w:szCs w:val="20"/>
        </w:rPr>
      </w:pPr>
      <w:r w:rsidRPr="00B4757D">
        <w:rPr>
          <w:sz w:val="20"/>
          <w:szCs w:val="20"/>
        </w:rPr>
        <w:t>глава Митякинского сельского поселения</w:t>
      </w:r>
      <w:r w:rsidRPr="00B4757D">
        <w:rPr>
          <w:sz w:val="20"/>
          <w:szCs w:val="20"/>
        </w:rPr>
        <w:tab/>
      </w:r>
      <w:r w:rsidRPr="00B4757D">
        <w:rPr>
          <w:sz w:val="20"/>
          <w:szCs w:val="20"/>
        </w:rPr>
        <w:tab/>
      </w:r>
      <w:r w:rsidRPr="00B4757D">
        <w:rPr>
          <w:sz w:val="20"/>
          <w:szCs w:val="20"/>
        </w:rPr>
        <w:tab/>
        <w:t>С.И. Горшколепов</w:t>
      </w:r>
    </w:p>
    <w:p w14:paraId="22DE9C83" w14:textId="77777777" w:rsidR="00B4757D" w:rsidRDefault="00B4757D" w:rsidP="007674DF">
      <w:pPr>
        <w:widowControl w:val="0"/>
        <w:autoSpaceDE w:val="0"/>
        <w:autoSpaceDN w:val="0"/>
        <w:adjustRightInd w:val="0"/>
        <w:spacing w:after="0" w:line="240" w:lineRule="auto"/>
        <w:ind w:right="-2"/>
        <w:jc w:val="both"/>
        <w:rPr>
          <w:rFonts w:ascii="Times New Roman" w:eastAsia="Times New Roman" w:hAnsi="Times New Roman"/>
          <w:sz w:val="20"/>
          <w:szCs w:val="20"/>
          <w:lang w:eastAsia="ru-RU"/>
        </w:rPr>
      </w:pPr>
    </w:p>
    <w:p w14:paraId="2B4EE6FB" w14:textId="77777777" w:rsidR="00B4757D" w:rsidRDefault="00B4757D" w:rsidP="007674DF">
      <w:pPr>
        <w:widowControl w:val="0"/>
        <w:autoSpaceDE w:val="0"/>
        <w:autoSpaceDN w:val="0"/>
        <w:adjustRightInd w:val="0"/>
        <w:spacing w:after="0" w:line="240" w:lineRule="auto"/>
        <w:ind w:right="-2"/>
        <w:jc w:val="both"/>
        <w:rPr>
          <w:rFonts w:ascii="Times New Roman" w:eastAsia="Times New Roman" w:hAnsi="Times New Roman"/>
          <w:sz w:val="20"/>
          <w:szCs w:val="20"/>
          <w:lang w:eastAsia="ru-RU"/>
        </w:rPr>
      </w:pPr>
    </w:p>
    <w:p w14:paraId="52102868" w14:textId="77777777" w:rsidR="00B4757D" w:rsidRDefault="00B4757D" w:rsidP="007674DF">
      <w:pPr>
        <w:widowControl w:val="0"/>
        <w:autoSpaceDE w:val="0"/>
        <w:autoSpaceDN w:val="0"/>
        <w:adjustRightInd w:val="0"/>
        <w:spacing w:after="0" w:line="240" w:lineRule="auto"/>
        <w:ind w:right="-2"/>
        <w:jc w:val="both"/>
        <w:rPr>
          <w:rFonts w:ascii="Times New Roman" w:eastAsia="Times New Roman" w:hAnsi="Times New Roman"/>
          <w:sz w:val="20"/>
          <w:szCs w:val="20"/>
          <w:lang w:eastAsia="ru-RU"/>
        </w:rPr>
      </w:pPr>
    </w:p>
    <w:p w14:paraId="624F933E" w14:textId="77777777" w:rsidR="00B4757D" w:rsidRDefault="00B4757D" w:rsidP="007674DF">
      <w:pPr>
        <w:widowControl w:val="0"/>
        <w:autoSpaceDE w:val="0"/>
        <w:autoSpaceDN w:val="0"/>
        <w:adjustRightInd w:val="0"/>
        <w:spacing w:after="0" w:line="240" w:lineRule="auto"/>
        <w:ind w:right="-2"/>
        <w:jc w:val="both"/>
        <w:rPr>
          <w:rFonts w:ascii="Times New Roman" w:eastAsia="Times New Roman" w:hAnsi="Times New Roman"/>
          <w:sz w:val="20"/>
          <w:szCs w:val="20"/>
          <w:lang w:eastAsia="ru-RU"/>
        </w:rPr>
      </w:pPr>
    </w:p>
    <w:p w14:paraId="58AD3E63" w14:textId="77777777" w:rsidR="00B4757D" w:rsidRDefault="00B4757D" w:rsidP="007674DF">
      <w:pPr>
        <w:widowControl w:val="0"/>
        <w:autoSpaceDE w:val="0"/>
        <w:autoSpaceDN w:val="0"/>
        <w:adjustRightInd w:val="0"/>
        <w:spacing w:after="0" w:line="240" w:lineRule="auto"/>
        <w:ind w:right="-2"/>
        <w:jc w:val="both"/>
        <w:rPr>
          <w:rFonts w:ascii="Times New Roman" w:eastAsia="Times New Roman" w:hAnsi="Times New Roman"/>
          <w:sz w:val="20"/>
          <w:szCs w:val="20"/>
          <w:lang w:eastAsia="ru-RU"/>
        </w:rPr>
      </w:pPr>
    </w:p>
    <w:p w14:paraId="5A8C9FA9" w14:textId="77777777" w:rsidR="00B4757D" w:rsidRDefault="00B4757D" w:rsidP="007674DF">
      <w:pPr>
        <w:widowControl w:val="0"/>
        <w:autoSpaceDE w:val="0"/>
        <w:autoSpaceDN w:val="0"/>
        <w:adjustRightInd w:val="0"/>
        <w:spacing w:after="0" w:line="240" w:lineRule="auto"/>
        <w:ind w:right="-2"/>
        <w:jc w:val="both"/>
        <w:rPr>
          <w:rFonts w:ascii="Times New Roman" w:eastAsia="Times New Roman" w:hAnsi="Times New Roman"/>
          <w:sz w:val="20"/>
          <w:szCs w:val="20"/>
          <w:lang w:eastAsia="ru-RU"/>
        </w:rPr>
      </w:pPr>
    </w:p>
    <w:p w14:paraId="2E5F749B" w14:textId="77777777" w:rsidR="00B4757D" w:rsidRDefault="00B4757D" w:rsidP="007674DF">
      <w:pPr>
        <w:widowControl w:val="0"/>
        <w:autoSpaceDE w:val="0"/>
        <w:autoSpaceDN w:val="0"/>
        <w:adjustRightInd w:val="0"/>
        <w:spacing w:after="0" w:line="240" w:lineRule="auto"/>
        <w:ind w:right="-2"/>
        <w:jc w:val="both"/>
        <w:rPr>
          <w:rFonts w:ascii="Times New Roman" w:eastAsia="Times New Roman" w:hAnsi="Times New Roman"/>
          <w:sz w:val="20"/>
          <w:szCs w:val="20"/>
          <w:lang w:eastAsia="ru-RU"/>
        </w:rPr>
      </w:pPr>
    </w:p>
    <w:p w14:paraId="3F881DCE" w14:textId="77777777" w:rsidR="00B4757D" w:rsidRDefault="00B4757D" w:rsidP="007674DF">
      <w:pPr>
        <w:widowControl w:val="0"/>
        <w:autoSpaceDE w:val="0"/>
        <w:autoSpaceDN w:val="0"/>
        <w:adjustRightInd w:val="0"/>
        <w:spacing w:after="0" w:line="240" w:lineRule="auto"/>
        <w:ind w:right="-2"/>
        <w:jc w:val="both"/>
        <w:rPr>
          <w:rFonts w:ascii="Times New Roman" w:eastAsia="Times New Roman" w:hAnsi="Times New Roman"/>
          <w:sz w:val="20"/>
          <w:szCs w:val="20"/>
          <w:lang w:eastAsia="ru-RU"/>
        </w:rPr>
      </w:pPr>
    </w:p>
    <w:p w14:paraId="792D60B0" w14:textId="77777777" w:rsidR="00B4757D" w:rsidRDefault="00B4757D" w:rsidP="007674DF">
      <w:pPr>
        <w:widowControl w:val="0"/>
        <w:autoSpaceDE w:val="0"/>
        <w:autoSpaceDN w:val="0"/>
        <w:adjustRightInd w:val="0"/>
        <w:spacing w:after="0" w:line="240" w:lineRule="auto"/>
        <w:ind w:right="-2"/>
        <w:jc w:val="both"/>
        <w:rPr>
          <w:rFonts w:ascii="Times New Roman" w:eastAsia="Times New Roman" w:hAnsi="Times New Roman"/>
          <w:sz w:val="20"/>
          <w:szCs w:val="20"/>
          <w:lang w:eastAsia="ru-RU"/>
        </w:rPr>
      </w:pPr>
    </w:p>
    <w:p w14:paraId="16C423F2" w14:textId="77777777" w:rsidR="00B4757D" w:rsidRDefault="00B4757D" w:rsidP="007674DF">
      <w:pPr>
        <w:widowControl w:val="0"/>
        <w:autoSpaceDE w:val="0"/>
        <w:autoSpaceDN w:val="0"/>
        <w:adjustRightInd w:val="0"/>
        <w:spacing w:after="0" w:line="240" w:lineRule="auto"/>
        <w:ind w:right="-2"/>
        <w:jc w:val="both"/>
        <w:rPr>
          <w:rFonts w:ascii="Times New Roman" w:eastAsia="Times New Roman" w:hAnsi="Times New Roman"/>
          <w:sz w:val="20"/>
          <w:szCs w:val="20"/>
          <w:lang w:eastAsia="ru-RU"/>
        </w:rPr>
      </w:pPr>
    </w:p>
    <w:p w14:paraId="0E31C3CD" w14:textId="77777777" w:rsidR="00B4757D" w:rsidRDefault="00B4757D" w:rsidP="007674DF">
      <w:pPr>
        <w:widowControl w:val="0"/>
        <w:autoSpaceDE w:val="0"/>
        <w:autoSpaceDN w:val="0"/>
        <w:adjustRightInd w:val="0"/>
        <w:spacing w:after="0" w:line="240" w:lineRule="auto"/>
        <w:ind w:right="-2"/>
        <w:jc w:val="both"/>
        <w:rPr>
          <w:rFonts w:ascii="Times New Roman" w:eastAsia="Times New Roman" w:hAnsi="Times New Roman"/>
          <w:sz w:val="20"/>
          <w:szCs w:val="20"/>
          <w:lang w:eastAsia="ru-RU"/>
        </w:rPr>
      </w:pPr>
    </w:p>
    <w:p w14:paraId="4C46A5EA" w14:textId="77777777" w:rsidR="00B4757D" w:rsidRDefault="00B4757D" w:rsidP="007674DF">
      <w:pPr>
        <w:widowControl w:val="0"/>
        <w:autoSpaceDE w:val="0"/>
        <w:autoSpaceDN w:val="0"/>
        <w:adjustRightInd w:val="0"/>
        <w:spacing w:after="0" w:line="240" w:lineRule="auto"/>
        <w:ind w:right="-2"/>
        <w:jc w:val="both"/>
        <w:rPr>
          <w:rFonts w:ascii="Times New Roman" w:eastAsia="Times New Roman" w:hAnsi="Times New Roman"/>
          <w:sz w:val="20"/>
          <w:szCs w:val="20"/>
          <w:lang w:eastAsia="ru-RU"/>
        </w:rPr>
      </w:pPr>
    </w:p>
    <w:p w14:paraId="3CB13B7D" w14:textId="77777777" w:rsidR="00B4757D" w:rsidRDefault="00B4757D" w:rsidP="007674DF">
      <w:pPr>
        <w:widowControl w:val="0"/>
        <w:autoSpaceDE w:val="0"/>
        <w:autoSpaceDN w:val="0"/>
        <w:adjustRightInd w:val="0"/>
        <w:spacing w:after="0" w:line="240" w:lineRule="auto"/>
        <w:ind w:right="-2"/>
        <w:jc w:val="both"/>
        <w:rPr>
          <w:rFonts w:ascii="Times New Roman" w:eastAsia="Times New Roman" w:hAnsi="Times New Roman"/>
          <w:sz w:val="20"/>
          <w:szCs w:val="20"/>
          <w:lang w:eastAsia="ru-RU"/>
        </w:rPr>
      </w:pPr>
    </w:p>
    <w:p w14:paraId="2BD3CC5F" w14:textId="77777777" w:rsidR="00B4757D" w:rsidRDefault="00B4757D" w:rsidP="007674DF">
      <w:pPr>
        <w:widowControl w:val="0"/>
        <w:autoSpaceDE w:val="0"/>
        <w:autoSpaceDN w:val="0"/>
        <w:adjustRightInd w:val="0"/>
        <w:spacing w:after="0" w:line="240" w:lineRule="auto"/>
        <w:ind w:right="-2"/>
        <w:jc w:val="both"/>
        <w:rPr>
          <w:rFonts w:ascii="Times New Roman" w:eastAsia="Times New Roman" w:hAnsi="Times New Roman"/>
          <w:sz w:val="20"/>
          <w:szCs w:val="20"/>
          <w:lang w:eastAsia="ru-RU"/>
        </w:rPr>
      </w:pPr>
    </w:p>
    <w:p w14:paraId="6FC12A8B" w14:textId="77777777" w:rsidR="00B4757D" w:rsidRDefault="00B4757D" w:rsidP="007674DF">
      <w:pPr>
        <w:widowControl w:val="0"/>
        <w:autoSpaceDE w:val="0"/>
        <w:autoSpaceDN w:val="0"/>
        <w:adjustRightInd w:val="0"/>
        <w:spacing w:after="0" w:line="240" w:lineRule="auto"/>
        <w:ind w:right="-2"/>
        <w:jc w:val="both"/>
        <w:rPr>
          <w:rFonts w:ascii="Times New Roman" w:eastAsia="Times New Roman" w:hAnsi="Times New Roman"/>
          <w:sz w:val="20"/>
          <w:szCs w:val="20"/>
          <w:lang w:eastAsia="ru-RU"/>
        </w:rPr>
      </w:pPr>
    </w:p>
    <w:p w14:paraId="2AB2B881" w14:textId="77777777" w:rsidR="00B4757D" w:rsidRDefault="00B4757D" w:rsidP="007674DF">
      <w:pPr>
        <w:widowControl w:val="0"/>
        <w:autoSpaceDE w:val="0"/>
        <w:autoSpaceDN w:val="0"/>
        <w:adjustRightInd w:val="0"/>
        <w:spacing w:after="0" w:line="240" w:lineRule="auto"/>
        <w:ind w:right="-2"/>
        <w:jc w:val="both"/>
        <w:rPr>
          <w:rFonts w:ascii="Times New Roman" w:eastAsia="Times New Roman" w:hAnsi="Times New Roman"/>
          <w:sz w:val="20"/>
          <w:szCs w:val="20"/>
          <w:lang w:eastAsia="ru-RU"/>
        </w:rPr>
      </w:pPr>
    </w:p>
    <w:p w14:paraId="78564CEB" w14:textId="77777777" w:rsidR="00B4757D" w:rsidRDefault="00B4757D" w:rsidP="007674DF">
      <w:pPr>
        <w:widowControl w:val="0"/>
        <w:autoSpaceDE w:val="0"/>
        <w:autoSpaceDN w:val="0"/>
        <w:adjustRightInd w:val="0"/>
        <w:spacing w:after="0" w:line="240" w:lineRule="auto"/>
        <w:ind w:right="-2"/>
        <w:jc w:val="both"/>
        <w:rPr>
          <w:rFonts w:ascii="Times New Roman" w:eastAsia="Times New Roman" w:hAnsi="Times New Roman"/>
          <w:sz w:val="20"/>
          <w:szCs w:val="20"/>
          <w:lang w:eastAsia="ru-RU"/>
        </w:rPr>
      </w:pPr>
    </w:p>
    <w:p w14:paraId="0A0D5BCF" w14:textId="77777777" w:rsidR="00B4757D" w:rsidRDefault="00B4757D" w:rsidP="007674DF">
      <w:pPr>
        <w:widowControl w:val="0"/>
        <w:autoSpaceDE w:val="0"/>
        <w:autoSpaceDN w:val="0"/>
        <w:adjustRightInd w:val="0"/>
        <w:spacing w:after="0" w:line="240" w:lineRule="auto"/>
        <w:ind w:right="-2"/>
        <w:jc w:val="both"/>
        <w:rPr>
          <w:rFonts w:ascii="Times New Roman" w:eastAsia="Times New Roman" w:hAnsi="Times New Roman"/>
          <w:sz w:val="20"/>
          <w:szCs w:val="20"/>
          <w:lang w:eastAsia="ru-RU"/>
        </w:rPr>
      </w:pPr>
    </w:p>
    <w:p w14:paraId="1F908C2A" w14:textId="77777777" w:rsidR="00B4757D" w:rsidRDefault="00B4757D" w:rsidP="007674DF">
      <w:pPr>
        <w:widowControl w:val="0"/>
        <w:autoSpaceDE w:val="0"/>
        <w:autoSpaceDN w:val="0"/>
        <w:adjustRightInd w:val="0"/>
        <w:spacing w:after="0" w:line="240" w:lineRule="auto"/>
        <w:ind w:right="-2"/>
        <w:jc w:val="both"/>
        <w:rPr>
          <w:rFonts w:ascii="Times New Roman" w:eastAsia="Times New Roman" w:hAnsi="Times New Roman"/>
          <w:sz w:val="20"/>
          <w:szCs w:val="20"/>
          <w:lang w:eastAsia="ru-RU"/>
        </w:rPr>
      </w:pPr>
    </w:p>
    <w:p w14:paraId="3A156802" w14:textId="77777777" w:rsidR="00B4757D" w:rsidRDefault="00B4757D" w:rsidP="007674DF">
      <w:pPr>
        <w:widowControl w:val="0"/>
        <w:autoSpaceDE w:val="0"/>
        <w:autoSpaceDN w:val="0"/>
        <w:adjustRightInd w:val="0"/>
        <w:spacing w:after="0" w:line="240" w:lineRule="auto"/>
        <w:ind w:right="-2"/>
        <w:jc w:val="both"/>
        <w:rPr>
          <w:rFonts w:ascii="Times New Roman" w:eastAsia="Times New Roman" w:hAnsi="Times New Roman"/>
          <w:sz w:val="20"/>
          <w:szCs w:val="20"/>
          <w:lang w:eastAsia="ru-RU"/>
        </w:rPr>
      </w:pPr>
    </w:p>
    <w:p w14:paraId="61F62FED" w14:textId="77777777" w:rsidR="00B4757D" w:rsidRDefault="00B4757D" w:rsidP="007674DF">
      <w:pPr>
        <w:widowControl w:val="0"/>
        <w:autoSpaceDE w:val="0"/>
        <w:autoSpaceDN w:val="0"/>
        <w:adjustRightInd w:val="0"/>
        <w:spacing w:after="0" w:line="240" w:lineRule="auto"/>
        <w:ind w:right="-2"/>
        <w:jc w:val="both"/>
        <w:rPr>
          <w:rFonts w:ascii="Times New Roman" w:eastAsia="Times New Roman" w:hAnsi="Times New Roman"/>
          <w:sz w:val="20"/>
          <w:szCs w:val="20"/>
          <w:lang w:eastAsia="ru-RU"/>
        </w:rPr>
      </w:pPr>
    </w:p>
    <w:p w14:paraId="67184724" w14:textId="77777777" w:rsidR="00B4757D" w:rsidRDefault="00B4757D" w:rsidP="007674DF">
      <w:pPr>
        <w:widowControl w:val="0"/>
        <w:autoSpaceDE w:val="0"/>
        <w:autoSpaceDN w:val="0"/>
        <w:adjustRightInd w:val="0"/>
        <w:spacing w:after="0" w:line="240" w:lineRule="auto"/>
        <w:ind w:right="-2"/>
        <w:jc w:val="both"/>
        <w:rPr>
          <w:rFonts w:ascii="Times New Roman" w:eastAsia="Times New Roman" w:hAnsi="Times New Roman"/>
          <w:sz w:val="20"/>
          <w:szCs w:val="20"/>
          <w:lang w:eastAsia="ru-RU"/>
        </w:rPr>
      </w:pPr>
    </w:p>
    <w:p w14:paraId="7F0EDC10" w14:textId="77777777" w:rsidR="00B4757D" w:rsidRDefault="00B4757D" w:rsidP="007674DF">
      <w:pPr>
        <w:widowControl w:val="0"/>
        <w:autoSpaceDE w:val="0"/>
        <w:autoSpaceDN w:val="0"/>
        <w:adjustRightInd w:val="0"/>
        <w:spacing w:after="0" w:line="240" w:lineRule="auto"/>
        <w:ind w:right="-2"/>
        <w:jc w:val="both"/>
        <w:rPr>
          <w:rFonts w:ascii="Times New Roman" w:eastAsia="Times New Roman" w:hAnsi="Times New Roman"/>
          <w:sz w:val="20"/>
          <w:szCs w:val="20"/>
          <w:lang w:eastAsia="ru-RU"/>
        </w:rPr>
      </w:pPr>
    </w:p>
    <w:p w14:paraId="18339161" w14:textId="77777777" w:rsidR="00B4757D" w:rsidRDefault="00B4757D" w:rsidP="007674DF">
      <w:pPr>
        <w:widowControl w:val="0"/>
        <w:autoSpaceDE w:val="0"/>
        <w:autoSpaceDN w:val="0"/>
        <w:adjustRightInd w:val="0"/>
        <w:spacing w:after="0" w:line="240" w:lineRule="auto"/>
        <w:ind w:right="-2"/>
        <w:jc w:val="both"/>
        <w:rPr>
          <w:rFonts w:ascii="Times New Roman" w:eastAsia="Times New Roman" w:hAnsi="Times New Roman"/>
          <w:sz w:val="20"/>
          <w:szCs w:val="20"/>
          <w:lang w:eastAsia="ru-RU"/>
        </w:rPr>
      </w:pPr>
    </w:p>
    <w:p w14:paraId="3FC6EB6E" w14:textId="77777777" w:rsidR="00B4757D" w:rsidRDefault="00B4757D" w:rsidP="007674DF">
      <w:pPr>
        <w:widowControl w:val="0"/>
        <w:autoSpaceDE w:val="0"/>
        <w:autoSpaceDN w:val="0"/>
        <w:adjustRightInd w:val="0"/>
        <w:spacing w:after="0" w:line="240" w:lineRule="auto"/>
        <w:ind w:right="-2"/>
        <w:jc w:val="both"/>
        <w:rPr>
          <w:rFonts w:ascii="Times New Roman" w:eastAsia="Times New Roman" w:hAnsi="Times New Roman"/>
          <w:sz w:val="20"/>
          <w:szCs w:val="20"/>
          <w:lang w:eastAsia="ru-RU"/>
        </w:rPr>
      </w:pPr>
    </w:p>
    <w:p w14:paraId="5B731DCF" w14:textId="77777777" w:rsidR="00B4757D" w:rsidRPr="0049699D" w:rsidRDefault="00B4757D" w:rsidP="00B4757D">
      <w:pPr>
        <w:spacing w:after="0" w:line="240" w:lineRule="auto"/>
        <w:jc w:val="right"/>
        <w:rPr>
          <w:rFonts w:ascii="Times New Roman" w:eastAsia="Times New Roman" w:hAnsi="Times New Roman"/>
          <w:sz w:val="20"/>
          <w:szCs w:val="20"/>
          <w:lang w:eastAsia="ru-RU"/>
        </w:rPr>
      </w:pPr>
      <w:r w:rsidRPr="0049699D">
        <w:rPr>
          <w:rFonts w:ascii="Times New Roman" w:eastAsia="Times New Roman" w:hAnsi="Times New Roman"/>
          <w:sz w:val="20"/>
          <w:szCs w:val="20"/>
          <w:lang w:eastAsia="ru-RU"/>
        </w:rPr>
        <w:lastRenderedPageBreak/>
        <w:t>Приложение 10</w:t>
      </w:r>
    </w:p>
    <w:p w14:paraId="6A4B7C91" w14:textId="77777777" w:rsidR="00B4757D" w:rsidRPr="0049699D" w:rsidRDefault="00B4757D" w:rsidP="00B4757D">
      <w:pPr>
        <w:spacing w:after="0" w:line="240" w:lineRule="auto"/>
        <w:jc w:val="right"/>
        <w:rPr>
          <w:rFonts w:ascii="Times New Roman" w:eastAsia="Times New Roman" w:hAnsi="Times New Roman"/>
          <w:sz w:val="20"/>
          <w:szCs w:val="20"/>
          <w:lang w:eastAsia="ru-RU"/>
        </w:rPr>
      </w:pPr>
      <w:r w:rsidRPr="0049699D">
        <w:rPr>
          <w:rFonts w:ascii="Times New Roman" w:eastAsia="Times New Roman" w:hAnsi="Times New Roman"/>
          <w:sz w:val="20"/>
          <w:szCs w:val="20"/>
          <w:lang w:eastAsia="ru-RU"/>
        </w:rPr>
        <w:t>к решению Собрания депутатов</w:t>
      </w:r>
    </w:p>
    <w:p w14:paraId="6CF6B5DE" w14:textId="77777777" w:rsidR="00B4757D" w:rsidRPr="0049699D" w:rsidRDefault="00B4757D" w:rsidP="00B4757D">
      <w:pPr>
        <w:spacing w:after="0" w:line="240" w:lineRule="auto"/>
        <w:jc w:val="right"/>
        <w:rPr>
          <w:rFonts w:ascii="Times New Roman" w:eastAsia="Times New Roman" w:hAnsi="Times New Roman"/>
          <w:sz w:val="20"/>
          <w:szCs w:val="20"/>
          <w:lang w:eastAsia="ru-RU"/>
        </w:rPr>
      </w:pPr>
      <w:r w:rsidRPr="0049699D">
        <w:rPr>
          <w:rFonts w:ascii="Times New Roman" w:eastAsia="Times New Roman" w:hAnsi="Times New Roman"/>
          <w:sz w:val="20"/>
          <w:szCs w:val="20"/>
          <w:lang w:eastAsia="ru-RU"/>
        </w:rPr>
        <w:t>Митякинского сельского поселения № 38 от 27.12.2024 г.</w:t>
      </w:r>
    </w:p>
    <w:p w14:paraId="4FABF4C4" w14:textId="77777777" w:rsidR="00B4757D" w:rsidRPr="0049699D" w:rsidRDefault="00B4757D" w:rsidP="00B4757D">
      <w:pPr>
        <w:autoSpaceDE w:val="0"/>
        <w:autoSpaceDN w:val="0"/>
        <w:adjustRightInd w:val="0"/>
        <w:spacing w:after="0" w:line="240" w:lineRule="auto"/>
        <w:jc w:val="right"/>
        <w:rPr>
          <w:rFonts w:ascii="Times New Roman" w:eastAsia="Times New Roman" w:hAnsi="Times New Roman"/>
          <w:sz w:val="20"/>
          <w:szCs w:val="20"/>
          <w:lang w:eastAsia="ru-RU"/>
        </w:rPr>
      </w:pPr>
      <w:r w:rsidRPr="0049699D">
        <w:rPr>
          <w:rFonts w:ascii="Times New Roman" w:eastAsia="Times New Roman" w:hAnsi="Times New Roman"/>
          <w:sz w:val="20"/>
          <w:szCs w:val="20"/>
          <w:lang w:eastAsia="ru-RU"/>
        </w:rPr>
        <w:t xml:space="preserve">«О бюджете Митякинского сельского поселения </w:t>
      </w:r>
    </w:p>
    <w:p w14:paraId="12D9EB6E" w14:textId="77777777" w:rsidR="00B4757D" w:rsidRPr="0049699D" w:rsidRDefault="00B4757D" w:rsidP="00B4757D">
      <w:pPr>
        <w:autoSpaceDE w:val="0"/>
        <w:autoSpaceDN w:val="0"/>
        <w:adjustRightInd w:val="0"/>
        <w:spacing w:after="0" w:line="240" w:lineRule="auto"/>
        <w:jc w:val="right"/>
        <w:rPr>
          <w:rFonts w:ascii="Times New Roman" w:eastAsia="Times New Roman" w:hAnsi="Times New Roman"/>
          <w:sz w:val="20"/>
          <w:szCs w:val="20"/>
          <w:lang w:eastAsia="ru-RU"/>
        </w:rPr>
      </w:pPr>
      <w:r w:rsidRPr="0049699D">
        <w:rPr>
          <w:rFonts w:ascii="Times New Roman" w:eastAsia="Times New Roman" w:hAnsi="Times New Roman"/>
          <w:sz w:val="20"/>
          <w:szCs w:val="20"/>
          <w:lang w:eastAsia="ru-RU"/>
        </w:rPr>
        <w:t xml:space="preserve">Тарасовского района на 2025 год и на плановый </w:t>
      </w:r>
    </w:p>
    <w:p w14:paraId="4D29A7D6" w14:textId="77777777" w:rsidR="00B4757D" w:rsidRPr="0049699D" w:rsidRDefault="00B4757D" w:rsidP="00B4757D">
      <w:pPr>
        <w:autoSpaceDE w:val="0"/>
        <w:autoSpaceDN w:val="0"/>
        <w:adjustRightInd w:val="0"/>
        <w:spacing w:after="0" w:line="240" w:lineRule="auto"/>
        <w:jc w:val="right"/>
        <w:rPr>
          <w:rFonts w:ascii="Times New Roman" w:eastAsia="Times New Roman" w:hAnsi="Times New Roman"/>
          <w:sz w:val="20"/>
          <w:szCs w:val="20"/>
          <w:lang w:eastAsia="ru-RU"/>
        </w:rPr>
      </w:pPr>
      <w:r w:rsidRPr="0049699D">
        <w:rPr>
          <w:rFonts w:ascii="Times New Roman" w:eastAsia="Times New Roman" w:hAnsi="Times New Roman"/>
          <w:sz w:val="20"/>
          <w:szCs w:val="20"/>
          <w:lang w:eastAsia="ru-RU"/>
        </w:rPr>
        <w:t>период 2026 и 2027 годов»</w:t>
      </w:r>
    </w:p>
    <w:p w14:paraId="5218A484" w14:textId="77777777" w:rsidR="00B4757D" w:rsidRPr="0049699D" w:rsidRDefault="00B4757D" w:rsidP="00B4757D">
      <w:pPr>
        <w:pStyle w:val="ConsPlusNormal"/>
        <w:jc w:val="center"/>
      </w:pPr>
    </w:p>
    <w:p w14:paraId="166C4BC0" w14:textId="77777777" w:rsidR="00B4757D" w:rsidRPr="0049699D" w:rsidRDefault="00B4757D" w:rsidP="00B4757D">
      <w:pPr>
        <w:autoSpaceDE w:val="0"/>
        <w:autoSpaceDN w:val="0"/>
        <w:adjustRightInd w:val="0"/>
        <w:spacing w:after="0" w:line="240" w:lineRule="auto"/>
        <w:jc w:val="center"/>
        <w:rPr>
          <w:rFonts w:ascii="Times New Roman" w:eastAsia="Times New Roman" w:hAnsi="Times New Roman"/>
          <w:b/>
          <w:bCs/>
          <w:sz w:val="20"/>
          <w:szCs w:val="20"/>
          <w:lang w:eastAsia="ru-RU"/>
        </w:rPr>
      </w:pPr>
      <w:r w:rsidRPr="0049699D">
        <w:rPr>
          <w:rFonts w:ascii="Times New Roman" w:eastAsia="Times New Roman" w:hAnsi="Times New Roman"/>
          <w:b/>
          <w:bCs/>
          <w:sz w:val="20"/>
          <w:szCs w:val="20"/>
          <w:lang w:eastAsia="ru-RU"/>
        </w:rPr>
        <w:t xml:space="preserve">Программы муниципальных гарантий Митякинского сельского поселения Тарасовского района на 2025 год и на плановый период </w:t>
      </w:r>
    </w:p>
    <w:p w14:paraId="53A2B886" w14:textId="77777777" w:rsidR="00B4757D" w:rsidRPr="0049699D" w:rsidRDefault="00B4757D" w:rsidP="00B4757D">
      <w:pPr>
        <w:autoSpaceDE w:val="0"/>
        <w:autoSpaceDN w:val="0"/>
        <w:adjustRightInd w:val="0"/>
        <w:spacing w:after="0" w:line="240" w:lineRule="auto"/>
        <w:jc w:val="center"/>
        <w:rPr>
          <w:rFonts w:ascii="Times New Roman" w:eastAsia="Times New Roman" w:hAnsi="Times New Roman"/>
          <w:b/>
          <w:bCs/>
          <w:sz w:val="20"/>
          <w:szCs w:val="20"/>
          <w:lang w:eastAsia="ru-RU"/>
        </w:rPr>
      </w:pPr>
      <w:r w:rsidRPr="0049699D">
        <w:rPr>
          <w:rFonts w:ascii="Times New Roman" w:eastAsia="Times New Roman" w:hAnsi="Times New Roman"/>
          <w:b/>
          <w:bCs/>
          <w:sz w:val="20"/>
          <w:szCs w:val="20"/>
          <w:lang w:eastAsia="ru-RU"/>
        </w:rPr>
        <w:t>2026 и 2027 годов</w:t>
      </w:r>
    </w:p>
    <w:p w14:paraId="248DDA3A" w14:textId="77777777" w:rsidR="00B4757D" w:rsidRPr="0049699D" w:rsidRDefault="00B4757D" w:rsidP="00B4757D">
      <w:pPr>
        <w:autoSpaceDE w:val="0"/>
        <w:autoSpaceDN w:val="0"/>
        <w:adjustRightInd w:val="0"/>
        <w:spacing w:after="0" w:line="240" w:lineRule="auto"/>
        <w:jc w:val="center"/>
        <w:rPr>
          <w:rFonts w:ascii="Times New Roman" w:eastAsia="Times New Roman" w:hAnsi="Times New Roman"/>
          <w:sz w:val="20"/>
          <w:szCs w:val="20"/>
          <w:lang w:eastAsia="ru-RU"/>
        </w:rPr>
      </w:pPr>
    </w:p>
    <w:p w14:paraId="70F9ABF9" w14:textId="77777777" w:rsidR="00B4757D" w:rsidRPr="0049699D" w:rsidRDefault="00B4757D" w:rsidP="00B4757D">
      <w:pPr>
        <w:autoSpaceDE w:val="0"/>
        <w:autoSpaceDN w:val="0"/>
        <w:adjustRightInd w:val="0"/>
        <w:spacing w:after="0" w:line="240" w:lineRule="auto"/>
        <w:jc w:val="center"/>
        <w:outlineLvl w:val="1"/>
        <w:rPr>
          <w:rFonts w:ascii="Times New Roman" w:eastAsia="Times New Roman" w:hAnsi="Times New Roman"/>
          <w:sz w:val="20"/>
          <w:szCs w:val="20"/>
          <w:lang w:eastAsia="ru-RU"/>
        </w:rPr>
      </w:pPr>
      <w:r w:rsidRPr="0049699D">
        <w:rPr>
          <w:rFonts w:ascii="Times New Roman" w:eastAsia="Times New Roman" w:hAnsi="Times New Roman"/>
          <w:sz w:val="20"/>
          <w:szCs w:val="20"/>
          <w:lang w:eastAsia="ru-RU"/>
        </w:rPr>
        <w:t>1. Программа муниципальных гарантий Митякинского сельского поселения в валюте Российской Федерации на 2025 год</w:t>
      </w:r>
      <w:r w:rsidRPr="0049699D">
        <w:rPr>
          <w:rFonts w:ascii="Times New Roman" w:eastAsia="Times New Roman" w:hAnsi="Times New Roman"/>
          <w:bCs/>
          <w:sz w:val="20"/>
          <w:szCs w:val="20"/>
          <w:lang w:eastAsia="ru-RU"/>
        </w:rPr>
        <w:t xml:space="preserve"> и на плановый период 2026 и 2027 годов</w:t>
      </w:r>
    </w:p>
    <w:p w14:paraId="3547658C" w14:textId="77777777" w:rsidR="00B4757D" w:rsidRPr="0049699D" w:rsidRDefault="00B4757D" w:rsidP="00B4757D">
      <w:pPr>
        <w:autoSpaceDE w:val="0"/>
        <w:autoSpaceDN w:val="0"/>
        <w:adjustRightInd w:val="0"/>
        <w:spacing w:after="0" w:line="240" w:lineRule="auto"/>
        <w:jc w:val="center"/>
        <w:outlineLvl w:val="1"/>
        <w:rPr>
          <w:rFonts w:ascii="Times New Roman" w:eastAsia="Times New Roman" w:hAnsi="Times New Roman"/>
          <w:sz w:val="20"/>
          <w:szCs w:val="20"/>
          <w:lang w:eastAsia="ru-RU"/>
        </w:rPr>
      </w:pPr>
    </w:p>
    <w:p w14:paraId="0F0F6987" w14:textId="77777777" w:rsidR="00B4757D" w:rsidRPr="0049699D" w:rsidRDefault="00B4757D" w:rsidP="00B4757D">
      <w:pPr>
        <w:autoSpaceDE w:val="0"/>
        <w:autoSpaceDN w:val="0"/>
        <w:adjustRightInd w:val="0"/>
        <w:spacing w:after="0" w:line="240" w:lineRule="auto"/>
        <w:ind w:firstLine="709"/>
        <w:jc w:val="both"/>
        <w:rPr>
          <w:rFonts w:ascii="Times New Roman" w:eastAsia="Times New Roman" w:hAnsi="Times New Roman"/>
          <w:sz w:val="20"/>
          <w:szCs w:val="20"/>
          <w:lang w:eastAsia="ru-RU"/>
        </w:rPr>
      </w:pPr>
      <w:r w:rsidRPr="0049699D">
        <w:rPr>
          <w:rFonts w:ascii="Times New Roman" w:eastAsia="Times New Roman" w:hAnsi="Times New Roman"/>
          <w:sz w:val="20"/>
          <w:szCs w:val="20"/>
          <w:lang w:eastAsia="ru-RU"/>
        </w:rPr>
        <w:t>1.1. Предоставление муниципальных гарантий Митякинского сельского поселения Тарасовского района в 2025 году и в плановом периоде 2026 и 2027 годов не планируется.</w:t>
      </w:r>
    </w:p>
    <w:p w14:paraId="5D502653" w14:textId="77777777" w:rsidR="00B4757D" w:rsidRPr="0049699D" w:rsidRDefault="00B4757D" w:rsidP="00B4757D">
      <w:pPr>
        <w:autoSpaceDE w:val="0"/>
        <w:autoSpaceDN w:val="0"/>
        <w:adjustRightInd w:val="0"/>
        <w:spacing w:after="0" w:line="240" w:lineRule="auto"/>
        <w:ind w:firstLine="540"/>
        <w:jc w:val="both"/>
        <w:rPr>
          <w:rFonts w:ascii="Times New Roman" w:eastAsia="Times New Roman" w:hAnsi="Times New Roman"/>
          <w:sz w:val="20"/>
          <w:szCs w:val="20"/>
          <w:lang w:eastAsia="ru-RU"/>
        </w:rPr>
      </w:pPr>
    </w:p>
    <w:p w14:paraId="66DB2687" w14:textId="77777777" w:rsidR="00B4757D" w:rsidRPr="0049699D" w:rsidRDefault="00B4757D" w:rsidP="00B4757D">
      <w:pPr>
        <w:autoSpaceDE w:val="0"/>
        <w:autoSpaceDN w:val="0"/>
        <w:adjustRightInd w:val="0"/>
        <w:spacing w:after="0" w:line="240" w:lineRule="auto"/>
        <w:jc w:val="center"/>
        <w:outlineLvl w:val="1"/>
        <w:rPr>
          <w:rFonts w:ascii="Times New Roman" w:eastAsia="Times New Roman" w:hAnsi="Times New Roman"/>
          <w:sz w:val="20"/>
          <w:szCs w:val="20"/>
          <w:lang w:eastAsia="ru-RU"/>
        </w:rPr>
      </w:pPr>
      <w:r w:rsidRPr="0049699D">
        <w:rPr>
          <w:rFonts w:ascii="Times New Roman" w:eastAsia="Times New Roman" w:hAnsi="Times New Roman"/>
          <w:sz w:val="20"/>
          <w:szCs w:val="20"/>
          <w:lang w:eastAsia="ru-RU"/>
        </w:rPr>
        <w:t>2. Программа муниципальных гарантий Митякинского сельского поселения Тарасовского района в иностранной валюте на 2025 год</w:t>
      </w:r>
      <w:r w:rsidRPr="0049699D">
        <w:rPr>
          <w:rFonts w:ascii="Times New Roman" w:eastAsia="Times New Roman" w:hAnsi="Times New Roman"/>
          <w:bCs/>
          <w:sz w:val="20"/>
          <w:szCs w:val="20"/>
          <w:lang w:eastAsia="ru-RU"/>
        </w:rPr>
        <w:t xml:space="preserve"> и на плановый период 2026 и 2027 годов</w:t>
      </w:r>
    </w:p>
    <w:p w14:paraId="0061E3DC" w14:textId="77777777" w:rsidR="00B4757D" w:rsidRPr="0049699D" w:rsidRDefault="00B4757D" w:rsidP="00B4757D">
      <w:pPr>
        <w:autoSpaceDE w:val="0"/>
        <w:autoSpaceDN w:val="0"/>
        <w:adjustRightInd w:val="0"/>
        <w:spacing w:after="0" w:line="240" w:lineRule="auto"/>
        <w:jc w:val="center"/>
        <w:outlineLvl w:val="1"/>
        <w:rPr>
          <w:rFonts w:ascii="Times New Roman" w:eastAsia="Times New Roman" w:hAnsi="Times New Roman"/>
          <w:sz w:val="20"/>
          <w:szCs w:val="20"/>
          <w:lang w:eastAsia="ru-RU"/>
        </w:rPr>
      </w:pPr>
    </w:p>
    <w:p w14:paraId="466F2818" w14:textId="77777777" w:rsidR="00B4757D" w:rsidRPr="0049699D" w:rsidRDefault="00B4757D" w:rsidP="00B4757D">
      <w:pPr>
        <w:autoSpaceDE w:val="0"/>
        <w:autoSpaceDN w:val="0"/>
        <w:adjustRightInd w:val="0"/>
        <w:spacing w:after="0" w:line="240" w:lineRule="auto"/>
        <w:ind w:firstLine="709"/>
        <w:jc w:val="both"/>
        <w:rPr>
          <w:rFonts w:ascii="Times New Roman" w:eastAsia="Times New Roman" w:hAnsi="Times New Roman"/>
          <w:sz w:val="20"/>
          <w:szCs w:val="20"/>
          <w:lang w:eastAsia="ru-RU"/>
        </w:rPr>
      </w:pPr>
      <w:r w:rsidRPr="0049699D">
        <w:rPr>
          <w:rFonts w:ascii="Times New Roman" w:eastAsia="Times New Roman" w:hAnsi="Times New Roman"/>
          <w:sz w:val="20"/>
          <w:szCs w:val="20"/>
          <w:lang w:eastAsia="ru-RU"/>
        </w:rPr>
        <w:t>2.1. Предоставление муниципальных гарантий Митякинского сельского поселения Тарасовского района в 2025 году и в плановом периоде 2026 и 2027 годов не планируется.</w:t>
      </w:r>
    </w:p>
    <w:p w14:paraId="3161EAE7" w14:textId="77777777" w:rsidR="00B4757D" w:rsidRPr="0049699D" w:rsidRDefault="00B4757D" w:rsidP="00B4757D">
      <w:pPr>
        <w:rPr>
          <w:rFonts w:ascii="Times New Roman" w:hAnsi="Times New Roman"/>
          <w:sz w:val="20"/>
          <w:szCs w:val="20"/>
        </w:rPr>
      </w:pPr>
    </w:p>
    <w:p w14:paraId="147D5B0A" w14:textId="77777777" w:rsidR="00B4757D" w:rsidRPr="0049699D" w:rsidRDefault="00B4757D" w:rsidP="00B4757D">
      <w:pPr>
        <w:rPr>
          <w:rFonts w:ascii="Times New Roman" w:hAnsi="Times New Roman"/>
          <w:sz w:val="20"/>
          <w:szCs w:val="20"/>
        </w:rPr>
      </w:pPr>
    </w:p>
    <w:p w14:paraId="281A4E2C" w14:textId="77777777" w:rsidR="00B4757D" w:rsidRPr="0049699D" w:rsidRDefault="00B4757D" w:rsidP="00B4757D">
      <w:pPr>
        <w:rPr>
          <w:rFonts w:ascii="Times New Roman" w:hAnsi="Times New Roman"/>
          <w:sz w:val="20"/>
          <w:szCs w:val="20"/>
        </w:rPr>
      </w:pPr>
    </w:p>
    <w:p w14:paraId="1435C906" w14:textId="77777777" w:rsidR="00B4757D" w:rsidRPr="0049699D" w:rsidRDefault="00B4757D" w:rsidP="00B4757D">
      <w:pPr>
        <w:spacing w:after="0" w:line="240" w:lineRule="auto"/>
        <w:rPr>
          <w:rFonts w:ascii="Times New Roman" w:hAnsi="Times New Roman"/>
          <w:sz w:val="20"/>
          <w:szCs w:val="20"/>
        </w:rPr>
      </w:pPr>
      <w:r w:rsidRPr="0049699D">
        <w:rPr>
          <w:rFonts w:ascii="Times New Roman" w:hAnsi="Times New Roman"/>
          <w:sz w:val="20"/>
          <w:szCs w:val="20"/>
        </w:rPr>
        <w:t>Председатель Собрания депутатов-</w:t>
      </w:r>
    </w:p>
    <w:p w14:paraId="6E6DB941" w14:textId="77777777" w:rsidR="00B4757D" w:rsidRPr="0049699D" w:rsidRDefault="00B4757D" w:rsidP="00B4757D">
      <w:pPr>
        <w:spacing w:after="0" w:line="240" w:lineRule="auto"/>
        <w:rPr>
          <w:rFonts w:ascii="Times New Roman" w:hAnsi="Times New Roman"/>
          <w:sz w:val="20"/>
          <w:szCs w:val="20"/>
        </w:rPr>
      </w:pPr>
      <w:r w:rsidRPr="0049699D">
        <w:rPr>
          <w:rFonts w:ascii="Times New Roman" w:hAnsi="Times New Roman"/>
          <w:sz w:val="20"/>
          <w:szCs w:val="20"/>
        </w:rPr>
        <w:t>глава Митякинского сельского поселения                          С.И. Горшколепов</w:t>
      </w:r>
    </w:p>
    <w:p w14:paraId="1255B733" w14:textId="77777777" w:rsidR="00B4757D" w:rsidRDefault="00B4757D" w:rsidP="007674DF">
      <w:pPr>
        <w:widowControl w:val="0"/>
        <w:autoSpaceDE w:val="0"/>
        <w:autoSpaceDN w:val="0"/>
        <w:adjustRightInd w:val="0"/>
        <w:spacing w:after="0" w:line="240" w:lineRule="auto"/>
        <w:ind w:right="-2"/>
        <w:jc w:val="both"/>
        <w:rPr>
          <w:rFonts w:ascii="Times New Roman" w:eastAsia="Times New Roman" w:hAnsi="Times New Roman"/>
          <w:sz w:val="20"/>
          <w:szCs w:val="20"/>
          <w:lang w:eastAsia="ru-RU"/>
        </w:rPr>
      </w:pPr>
    </w:p>
    <w:p w14:paraId="0CDD8DC4" w14:textId="77777777" w:rsidR="00B4757D" w:rsidRDefault="00B4757D" w:rsidP="007674DF">
      <w:pPr>
        <w:widowControl w:val="0"/>
        <w:autoSpaceDE w:val="0"/>
        <w:autoSpaceDN w:val="0"/>
        <w:adjustRightInd w:val="0"/>
        <w:spacing w:after="0" w:line="240" w:lineRule="auto"/>
        <w:ind w:right="-2"/>
        <w:jc w:val="both"/>
        <w:rPr>
          <w:rFonts w:ascii="Times New Roman" w:eastAsia="Times New Roman" w:hAnsi="Times New Roman"/>
          <w:sz w:val="20"/>
          <w:szCs w:val="20"/>
          <w:lang w:eastAsia="ru-RU"/>
        </w:rPr>
      </w:pPr>
    </w:p>
    <w:p w14:paraId="17E2CFF8" w14:textId="77777777" w:rsidR="00B4757D" w:rsidRDefault="00B4757D" w:rsidP="007674DF">
      <w:pPr>
        <w:widowControl w:val="0"/>
        <w:autoSpaceDE w:val="0"/>
        <w:autoSpaceDN w:val="0"/>
        <w:adjustRightInd w:val="0"/>
        <w:spacing w:after="0" w:line="240" w:lineRule="auto"/>
        <w:ind w:right="-2"/>
        <w:jc w:val="both"/>
        <w:rPr>
          <w:rFonts w:ascii="Times New Roman" w:eastAsia="Times New Roman" w:hAnsi="Times New Roman"/>
          <w:sz w:val="20"/>
          <w:szCs w:val="20"/>
          <w:lang w:eastAsia="ru-RU"/>
        </w:rPr>
      </w:pPr>
    </w:p>
    <w:p w14:paraId="0A84E53A" w14:textId="77777777" w:rsidR="00B4757D" w:rsidRDefault="00B4757D" w:rsidP="007674DF">
      <w:pPr>
        <w:widowControl w:val="0"/>
        <w:autoSpaceDE w:val="0"/>
        <w:autoSpaceDN w:val="0"/>
        <w:adjustRightInd w:val="0"/>
        <w:spacing w:after="0" w:line="240" w:lineRule="auto"/>
        <w:ind w:right="-2"/>
        <w:jc w:val="both"/>
        <w:rPr>
          <w:rFonts w:ascii="Times New Roman" w:eastAsia="Times New Roman" w:hAnsi="Times New Roman"/>
          <w:sz w:val="20"/>
          <w:szCs w:val="20"/>
          <w:lang w:eastAsia="ru-RU"/>
        </w:rPr>
      </w:pPr>
    </w:p>
    <w:p w14:paraId="5C07CC6C" w14:textId="77777777" w:rsidR="00B4757D" w:rsidRDefault="00B4757D" w:rsidP="007674DF">
      <w:pPr>
        <w:widowControl w:val="0"/>
        <w:autoSpaceDE w:val="0"/>
        <w:autoSpaceDN w:val="0"/>
        <w:adjustRightInd w:val="0"/>
        <w:spacing w:after="0" w:line="240" w:lineRule="auto"/>
        <w:ind w:right="-2"/>
        <w:jc w:val="both"/>
        <w:rPr>
          <w:rFonts w:ascii="Times New Roman" w:eastAsia="Times New Roman" w:hAnsi="Times New Roman"/>
          <w:sz w:val="20"/>
          <w:szCs w:val="20"/>
          <w:lang w:eastAsia="ru-RU"/>
        </w:rPr>
      </w:pPr>
    </w:p>
    <w:p w14:paraId="7E7BBB3D" w14:textId="77777777" w:rsidR="00B4757D" w:rsidRDefault="00B4757D" w:rsidP="007674DF">
      <w:pPr>
        <w:widowControl w:val="0"/>
        <w:autoSpaceDE w:val="0"/>
        <w:autoSpaceDN w:val="0"/>
        <w:adjustRightInd w:val="0"/>
        <w:spacing w:after="0" w:line="240" w:lineRule="auto"/>
        <w:ind w:right="-2"/>
        <w:jc w:val="both"/>
        <w:rPr>
          <w:rFonts w:ascii="Times New Roman" w:eastAsia="Times New Roman" w:hAnsi="Times New Roman"/>
          <w:sz w:val="20"/>
          <w:szCs w:val="20"/>
          <w:lang w:eastAsia="ru-RU"/>
        </w:rPr>
      </w:pPr>
    </w:p>
    <w:p w14:paraId="69761FBC" w14:textId="77777777" w:rsidR="00B4757D" w:rsidRDefault="00B4757D" w:rsidP="007674DF">
      <w:pPr>
        <w:widowControl w:val="0"/>
        <w:autoSpaceDE w:val="0"/>
        <w:autoSpaceDN w:val="0"/>
        <w:adjustRightInd w:val="0"/>
        <w:spacing w:after="0" w:line="240" w:lineRule="auto"/>
        <w:ind w:right="-2"/>
        <w:jc w:val="both"/>
        <w:rPr>
          <w:rFonts w:ascii="Times New Roman" w:eastAsia="Times New Roman" w:hAnsi="Times New Roman"/>
          <w:sz w:val="20"/>
          <w:szCs w:val="20"/>
          <w:lang w:eastAsia="ru-RU"/>
        </w:rPr>
      </w:pPr>
    </w:p>
    <w:p w14:paraId="387ADBF8" w14:textId="77777777" w:rsidR="00B4757D" w:rsidRDefault="00B4757D" w:rsidP="007674DF">
      <w:pPr>
        <w:widowControl w:val="0"/>
        <w:autoSpaceDE w:val="0"/>
        <w:autoSpaceDN w:val="0"/>
        <w:adjustRightInd w:val="0"/>
        <w:spacing w:after="0" w:line="240" w:lineRule="auto"/>
        <w:ind w:right="-2"/>
        <w:jc w:val="both"/>
        <w:rPr>
          <w:rFonts w:ascii="Times New Roman" w:eastAsia="Times New Roman" w:hAnsi="Times New Roman"/>
          <w:sz w:val="20"/>
          <w:szCs w:val="20"/>
          <w:lang w:eastAsia="ru-RU"/>
        </w:rPr>
      </w:pPr>
    </w:p>
    <w:p w14:paraId="55E7DB0D" w14:textId="77777777" w:rsidR="00B4757D" w:rsidRDefault="00B4757D" w:rsidP="007674DF">
      <w:pPr>
        <w:widowControl w:val="0"/>
        <w:autoSpaceDE w:val="0"/>
        <w:autoSpaceDN w:val="0"/>
        <w:adjustRightInd w:val="0"/>
        <w:spacing w:after="0" w:line="240" w:lineRule="auto"/>
        <w:ind w:right="-2"/>
        <w:jc w:val="both"/>
        <w:rPr>
          <w:rFonts w:ascii="Times New Roman" w:eastAsia="Times New Roman" w:hAnsi="Times New Roman"/>
          <w:sz w:val="20"/>
          <w:szCs w:val="20"/>
          <w:lang w:eastAsia="ru-RU"/>
        </w:rPr>
      </w:pPr>
    </w:p>
    <w:p w14:paraId="2A500946" w14:textId="77777777" w:rsidR="00B4757D" w:rsidRDefault="00B4757D" w:rsidP="007674DF">
      <w:pPr>
        <w:widowControl w:val="0"/>
        <w:autoSpaceDE w:val="0"/>
        <w:autoSpaceDN w:val="0"/>
        <w:adjustRightInd w:val="0"/>
        <w:spacing w:after="0" w:line="240" w:lineRule="auto"/>
        <w:ind w:right="-2"/>
        <w:jc w:val="both"/>
        <w:rPr>
          <w:rFonts w:ascii="Times New Roman" w:eastAsia="Times New Roman" w:hAnsi="Times New Roman"/>
          <w:sz w:val="20"/>
          <w:szCs w:val="20"/>
          <w:lang w:eastAsia="ru-RU"/>
        </w:rPr>
      </w:pPr>
    </w:p>
    <w:p w14:paraId="6E2069F2" w14:textId="77777777" w:rsidR="00B4757D" w:rsidRDefault="00B4757D" w:rsidP="007674DF">
      <w:pPr>
        <w:widowControl w:val="0"/>
        <w:autoSpaceDE w:val="0"/>
        <w:autoSpaceDN w:val="0"/>
        <w:adjustRightInd w:val="0"/>
        <w:spacing w:after="0" w:line="240" w:lineRule="auto"/>
        <w:ind w:right="-2"/>
        <w:jc w:val="both"/>
        <w:rPr>
          <w:rFonts w:ascii="Times New Roman" w:eastAsia="Times New Roman" w:hAnsi="Times New Roman"/>
          <w:sz w:val="20"/>
          <w:szCs w:val="20"/>
          <w:lang w:eastAsia="ru-RU"/>
        </w:rPr>
      </w:pPr>
    </w:p>
    <w:p w14:paraId="05C1CFC6" w14:textId="77777777" w:rsidR="00B4757D" w:rsidRDefault="00B4757D" w:rsidP="007674DF">
      <w:pPr>
        <w:widowControl w:val="0"/>
        <w:autoSpaceDE w:val="0"/>
        <w:autoSpaceDN w:val="0"/>
        <w:adjustRightInd w:val="0"/>
        <w:spacing w:after="0" w:line="240" w:lineRule="auto"/>
        <w:ind w:right="-2"/>
        <w:jc w:val="both"/>
        <w:rPr>
          <w:rFonts w:ascii="Times New Roman" w:eastAsia="Times New Roman" w:hAnsi="Times New Roman"/>
          <w:sz w:val="20"/>
          <w:szCs w:val="20"/>
          <w:lang w:eastAsia="ru-RU"/>
        </w:rPr>
      </w:pPr>
    </w:p>
    <w:p w14:paraId="4EDBB9FD" w14:textId="77777777" w:rsidR="00B4757D" w:rsidRDefault="00B4757D" w:rsidP="007674DF">
      <w:pPr>
        <w:widowControl w:val="0"/>
        <w:autoSpaceDE w:val="0"/>
        <w:autoSpaceDN w:val="0"/>
        <w:adjustRightInd w:val="0"/>
        <w:spacing w:after="0" w:line="240" w:lineRule="auto"/>
        <w:ind w:right="-2"/>
        <w:jc w:val="both"/>
        <w:rPr>
          <w:rFonts w:ascii="Times New Roman" w:eastAsia="Times New Roman" w:hAnsi="Times New Roman"/>
          <w:sz w:val="20"/>
          <w:szCs w:val="20"/>
          <w:lang w:eastAsia="ru-RU"/>
        </w:rPr>
      </w:pPr>
    </w:p>
    <w:p w14:paraId="2F18AA40" w14:textId="77777777" w:rsidR="00B4757D" w:rsidRDefault="00B4757D" w:rsidP="007674DF">
      <w:pPr>
        <w:widowControl w:val="0"/>
        <w:autoSpaceDE w:val="0"/>
        <w:autoSpaceDN w:val="0"/>
        <w:adjustRightInd w:val="0"/>
        <w:spacing w:after="0" w:line="240" w:lineRule="auto"/>
        <w:ind w:right="-2"/>
        <w:jc w:val="both"/>
        <w:rPr>
          <w:rFonts w:ascii="Times New Roman" w:eastAsia="Times New Roman" w:hAnsi="Times New Roman"/>
          <w:sz w:val="20"/>
          <w:szCs w:val="20"/>
          <w:lang w:eastAsia="ru-RU"/>
        </w:rPr>
      </w:pPr>
    </w:p>
    <w:p w14:paraId="4B169F76" w14:textId="77777777" w:rsidR="00B4757D" w:rsidRDefault="00B4757D" w:rsidP="007674DF">
      <w:pPr>
        <w:widowControl w:val="0"/>
        <w:autoSpaceDE w:val="0"/>
        <w:autoSpaceDN w:val="0"/>
        <w:adjustRightInd w:val="0"/>
        <w:spacing w:after="0" w:line="240" w:lineRule="auto"/>
        <w:ind w:right="-2"/>
        <w:jc w:val="both"/>
        <w:rPr>
          <w:rFonts w:ascii="Times New Roman" w:eastAsia="Times New Roman" w:hAnsi="Times New Roman"/>
          <w:sz w:val="20"/>
          <w:szCs w:val="20"/>
          <w:lang w:eastAsia="ru-RU"/>
        </w:rPr>
      </w:pPr>
    </w:p>
    <w:p w14:paraId="465BB303" w14:textId="77777777" w:rsidR="00B4757D" w:rsidRDefault="00B4757D" w:rsidP="007674DF">
      <w:pPr>
        <w:widowControl w:val="0"/>
        <w:autoSpaceDE w:val="0"/>
        <w:autoSpaceDN w:val="0"/>
        <w:adjustRightInd w:val="0"/>
        <w:spacing w:after="0" w:line="240" w:lineRule="auto"/>
        <w:ind w:right="-2"/>
        <w:jc w:val="both"/>
        <w:rPr>
          <w:rFonts w:ascii="Times New Roman" w:eastAsia="Times New Roman" w:hAnsi="Times New Roman"/>
          <w:sz w:val="20"/>
          <w:szCs w:val="20"/>
          <w:lang w:eastAsia="ru-RU"/>
        </w:rPr>
      </w:pPr>
    </w:p>
    <w:p w14:paraId="673CDA14" w14:textId="77777777" w:rsidR="00B4757D" w:rsidRDefault="00B4757D" w:rsidP="007674DF">
      <w:pPr>
        <w:widowControl w:val="0"/>
        <w:autoSpaceDE w:val="0"/>
        <w:autoSpaceDN w:val="0"/>
        <w:adjustRightInd w:val="0"/>
        <w:spacing w:after="0" w:line="240" w:lineRule="auto"/>
        <w:ind w:right="-2"/>
        <w:jc w:val="both"/>
        <w:rPr>
          <w:rFonts w:ascii="Times New Roman" w:eastAsia="Times New Roman" w:hAnsi="Times New Roman"/>
          <w:sz w:val="20"/>
          <w:szCs w:val="20"/>
          <w:lang w:eastAsia="ru-RU"/>
        </w:rPr>
      </w:pPr>
    </w:p>
    <w:p w14:paraId="6E73BD71" w14:textId="77777777" w:rsidR="00B4757D" w:rsidRDefault="00B4757D" w:rsidP="007674DF">
      <w:pPr>
        <w:widowControl w:val="0"/>
        <w:autoSpaceDE w:val="0"/>
        <w:autoSpaceDN w:val="0"/>
        <w:adjustRightInd w:val="0"/>
        <w:spacing w:after="0" w:line="240" w:lineRule="auto"/>
        <w:ind w:right="-2"/>
        <w:jc w:val="both"/>
        <w:rPr>
          <w:rFonts w:ascii="Times New Roman" w:eastAsia="Times New Roman" w:hAnsi="Times New Roman"/>
          <w:sz w:val="20"/>
          <w:szCs w:val="20"/>
          <w:lang w:eastAsia="ru-RU"/>
        </w:rPr>
      </w:pPr>
    </w:p>
    <w:p w14:paraId="1049BBDF" w14:textId="77777777" w:rsidR="00B4757D" w:rsidRDefault="00B4757D" w:rsidP="007674DF">
      <w:pPr>
        <w:widowControl w:val="0"/>
        <w:autoSpaceDE w:val="0"/>
        <w:autoSpaceDN w:val="0"/>
        <w:adjustRightInd w:val="0"/>
        <w:spacing w:after="0" w:line="240" w:lineRule="auto"/>
        <w:ind w:right="-2"/>
        <w:jc w:val="both"/>
        <w:rPr>
          <w:rFonts w:ascii="Times New Roman" w:eastAsia="Times New Roman" w:hAnsi="Times New Roman"/>
          <w:sz w:val="20"/>
          <w:szCs w:val="20"/>
          <w:lang w:eastAsia="ru-RU"/>
        </w:rPr>
      </w:pPr>
    </w:p>
    <w:p w14:paraId="10083471" w14:textId="77777777" w:rsidR="00B4757D" w:rsidRDefault="00B4757D" w:rsidP="007674DF">
      <w:pPr>
        <w:widowControl w:val="0"/>
        <w:autoSpaceDE w:val="0"/>
        <w:autoSpaceDN w:val="0"/>
        <w:adjustRightInd w:val="0"/>
        <w:spacing w:after="0" w:line="240" w:lineRule="auto"/>
        <w:ind w:right="-2"/>
        <w:jc w:val="both"/>
        <w:rPr>
          <w:rFonts w:ascii="Times New Roman" w:eastAsia="Times New Roman" w:hAnsi="Times New Roman"/>
          <w:sz w:val="20"/>
          <w:szCs w:val="20"/>
          <w:lang w:eastAsia="ru-RU"/>
        </w:rPr>
      </w:pPr>
    </w:p>
    <w:p w14:paraId="4B474068" w14:textId="77777777" w:rsidR="00B4757D" w:rsidRDefault="00B4757D" w:rsidP="007674DF">
      <w:pPr>
        <w:widowControl w:val="0"/>
        <w:autoSpaceDE w:val="0"/>
        <w:autoSpaceDN w:val="0"/>
        <w:adjustRightInd w:val="0"/>
        <w:spacing w:after="0" w:line="240" w:lineRule="auto"/>
        <w:ind w:right="-2"/>
        <w:jc w:val="both"/>
        <w:rPr>
          <w:rFonts w:ascii="Times New Roman" w:eastAsia="Times New Roman" w:hAnsi="Times New Roman"/>
          <w:sz w:val="20"/>
          <w:szCs w:val="20"/>
          <w:lang w:eastAsia="ru-RU"/>
        </w:rPr>
      </w:pPr>
    </w:p>
    <w:p w14:paraId="20808B51" w14:textId="77777777" w:rsidR="00B4757D" w:rsidRDefault="00B4757D" w:rsidP="007674DF">
      <w:pPr>
        <w:widowControl w:val="0"/>
        <w:autoSpaceDE w:val="0"/>
        <w:autoSpaceDN w:val="0"/>
        <w:adjustRightInd w:val="0"/>
        <w:spacing w:after="0" w:line="240" w:lineRule="auto"/>
        <w:ind w:right="-2"/>
        <w:jc w:val="both"/>
        <w:rPr>
          <w:rFonts w:ascii="Times New Roman" w:eastAsia="Times New Roman" w:hAnsi="Times New Roman"/>
          <w:sz w:val="20"/>
          <w:szCs w:val="20"/>
          <w:lang w:eastAsia="ru-RU"/>
        </w:rPr>
      </w:pPr>
    </w:p>
    <w:p w14:paraId="4762241A" w14:textId="77777777" w:rsidR="00B4757D" w:rsidRDefault="00B4757D" w:rsidP="007674DF">
      <w:pPr>
        <w:widowControl w:val="0"/>
        <w:autoSpaceDE w:val="0"/>
        <w:autoSpaceDN w:val="0"/>
        <w:adjustRightInd w:val="0"/>
        <w:spacing w:after="0" w:line="240" w:lineRule="auto"/>
        <w:ind w:right="-2"/>
        <w:jc w:val="both"/>
        <w:rPr>
          <w:rFonts w:ascii="Times New Roman" w:eastAsia="Times New Roman" w:hAnsi="Times New Roman"/>
          <w:sz w:val="20"/>
          <w:szCs w:val="20"/>
          <w:lang w:eastAsia="ru-RU"/>
        </w:rPr>
      </w:pPr>
    </w:p>
    <w:p w14:paraId="4962E69B" w14:textId="77777777" w:rsidR="00B4757D" w:rsidRDefault="00B4757D" w:rsidP="007674DF">
      <w:pPr>
        <w:widowControl w:val="0"/>
        <w:autoSpaceDE w:val="0"/>
        <w:autoSpaceDN w:val="0"/>
        <w:adjustRightInd w:val="0"/>
        <w:spacing w:after="0" w:line="240" w:lineRule="auto"/>
        <w:ind w:right="-2"/>
        <w:jc w:val="both"/>
        <w:rPr>
          <w:rFonts w:ascii="Times New Roman" w:eastAsia="Times New Roman" w:hAnsi="Times New Roman"/>
          <w:sz w:val="20"/>
          <w:szCs w:val="20"/>
          <w:lang w:eastAsia="ru-RU"/>
        </w:rPr>
      </w:pPr>
    </w:p>
    <w:p w14:paraId="0DAEA816" w14:textId="77777777" w:rsidR="00B4757D" w:rsidRDefault="00B4757D" w:rsidP="007674DF">
      <w:pPr>
        <w:widowControl w:val="0"/>
        <w:autoSpaceDE w:val="0"/>
        <w:autoSpaceDN w:val="0"/>
        <w:adjustRightInd w:val="0"/>
        <w:spacing w:after="0" w:line="240" w:lineRule="auto"/>
        <w:ind w:right="-2"/>
        <w:jc w:val="both"/>
        <w:rPr>
          <w:rFonts w:ascii="Times New Roman" w:eastAsia="Times New Roman" w:hAnsi="Times New Roman"/>
          <w:sz w:val="20"/>
          <w:szCs w:val="20"/>
          <w:lang w:eastAsia="ru-RU"/>
        </w:rPr>
      </w:pPr>
    </w:p>
    <w:p w14:paraId="56C765B7" w14:textId="77777777" w:rsidR="00B4757D" w:rsidRDefault="00B4757D" w:rsidP="007674DF">
      <w:pPr>
        <w:widowControl w:val="0"/>
        <w:autoSpaceDE w:val="0"/>
        <w:autoSpaceDN w:val="0"/>
        <w:adjustRightInd w:val="0"/>
        <w:spacing w:after="0" w:line="240" w:lineRule="auto"/>
        <w:ind w:right="-2"/>
        <w:jc w:val="both"/>
        <w:rPr>
          <w:rFonts w:ascii="Times New Roman" w:eastAsia="Times New Roman" w:hAnsi="Times New Roman"/>
          <w:sz w:val="20"/>
          <w:szCs w:val="20"/>
          <w:lang w:eastAsia="ru-RU"/>
        </w:rPr>
      </w:pPr>
    </w:p>
    <w:p w14:paraId="27299752" w14:textId="77777777" w:rsidR="00B4757D" w:rsidRDefault="00B4757D" w:rsidP="007674DF">
      <w:pPr>
        <w:widowControl w:val="0"/>
        <w:autoSpaceDE w:val="0"/>
        <w:autoSpaceDN w:val="0"/>
        <w:adjustRightInd w:val="0"/>
        <w:spacing w:after="0" w:line="240" w:lineRule="auto"/>
        <w:ind w:right="-2"/>
        <w:jc w:val="both"/>
        <w:rPr>
          <w:rFonts w:ascii="Times New Roman" w:eastAsia="Times New Roman" w:hAnsi="Times New Roman"/>
          <w:sz w:val="20"/>
          <w:szCs w:val="20"/>
          <w:lang w:eastAsia="ru-RU"/>
        </w:rPr>
      </w:pPr>
    </w:p>
    <w:p w14:paraId="4B701A1A" w14:textId="77777777" w:rsidR="00B4757D" w:rsidRDefault="00B4757D" w:rsidP="007674DF">
      <w:pPr>
        <w:widowControl w:val="0"/>
        <w:autoSpaceDE w:val="0"/>
        <w:autoSpaceDN w:val="0"/>
        <w:adjustRightInd w:val="0"/>
        <w:spacing w:after="0" w:line="240" w:lineRule="auto"/>
        <w:ind w:right="-2"/>
        <w:jc w:val="both"/>
        <w:rPr>
          <w:rFonts w:ascii="Times New Roman" w:eastAsia="Times New Roman" w:hAnsi="Times New Roman"/>
          <w:sz w:val="20"/>
          <w:szCs w:val="20"/>
          <w:lang w:eastAsia="ru-RU"/>
        </w:rPr>
      </w:pPr>
    </w:p>
    <w:p w14:paraId="4E70552B" w14:textId="77777777" w:rsidR="00B4757D" w:rsidRDefault="00B4757D" w:rsidP="007674DF">
      <w:pPr>
        <w:widowControl w:val="0"/>
        <w:autoSpaceDE w:val="0"/>
        <w:autoSpaceDN w:val="0"/>
        <w:adjustRightInd w:val="0"/>
        <w:spacing w:after="0" w:line="240" w:lineRule="auto"/>
        <w:ind w:right="-2"/>
        <w:jc w:val="both"/>
        <w:rPr>
          <w:rFonts w:ascii="Times New Roman" w:eastAsia="Times New Roman" w:hAnsi="Times New Roman"/>
          <w:sz w:val="20"/>
          <w:szCs w:val="20"/>
          <w:lang w:eastAsia="ru-RU"/>
        </w:rPr>
      </w:pPr>
    </w:p>
    <w:p w14:paraId="3D1149BB" w14:textId="77777777" w:rsidR="00B4757D" w:rsidRDefault="00B4757D" w:rsidP="007674DF">
      <w:pPr>
        <w:widowControl w:val="0"/>
        <w:autoSpaceDE w:val="0"/>
        <w:autoSpaceDN w:val="0"/>
        <w:adjustRightInd w:val="0"/>
        <w:spacing w:after="0" w:line="240" w:lineRule="auto"/>
        <w:ind w:right="-2"/>
        <w:jc w:val="both"/>
        <w:rPr>
          <w:rFonts w:ascii="Times New Roman" w:eastAsia="Times New Roman" w:hAnsi="Times New Roman"/>
          <w:sz w:val="20"/>
          <w:szCs w:val="20"/>
          <w:lang w:eastAsia="ru-RU"/>
        </w:rPr>
      </w:pPr>
    </w:p>
    <w:p w14:paraId="36445539" w14:textId="77777777" w:rsidR="00B4757D" w:rsidRDefault="00B4757D" w:rsidP="007674DF">
      <w:pPr>
        <w:widowControl w:val="0"/>
        <w:autoSpaceDE w:val="0"/>
        <w:autoSpaceDN w:val="0"/>
        <w:adjustRightInd w:val="0"/>
        <w:spacing w:after="0" w:line="240" w:lineRule="auto"/>
        <w:ind w:right="-2"/>
        <w:jc w:val="both"/>
        <w:rPr>
          <w:rFonts w:ascii="Times New Roman" w:eastAsia="Times New Roman" w:hAnsi="Times New Roman"/>
          <w:sz w:val="20"/>
          <w:szCs w:val="20"/>
          <w:lang w:eastAsia="ru-RU"/>
        </w:rPr>
      </w:pPr>
    </w:p>
    <w:p w14:paraId="18211DCB" w14:textId="77777777" w:rsidR="00B4757D" w:rsidRDefault="00B4757D" w:rsidP="007674DF">
      <w:pPr>
        <w:widowControl w:val="0"/>
        <w:autoSpaceDE w:val="0"/>
        <w:autoSpaceDN w:val="0"/>
        <w:adjustRightInd w:val="0"/>
        <w:spacing w:after="0" w:line="240" w:lineRule="auto"/>
        <w:ind w:right="-2"/>
        <w:jc w:val="both"/>
        <w:rPr>
          <w:rFonts w:ascii="Times New Roman" w:eastAsia="Times New Roman" w:hAnsi="Times New Roman"/>
          <w:sz w:val="20"/>
          <w:szCs w:val="20"/>
          <w:lang w:eastAsia="ru-RU"/>
        </w:rPr>
      </w:pPr>
    </w:p>
    <w:p w14:paraId="68ED56ED" w14:textId="77777777" w:rsidR="00B4757D" w:rsidRDefault="00B4757D" w:rsidP="007674DF">
      <w:pPr>
        <w:widowControl w:val="0"/>
        <w:autoSpaceDE w:val="0"/>
        <w:autoSpaceDN w:val="0"/>
        <w:adjustRightInd w:val="0"/>
        <w:spacing w:after="0" w:line="240" w:lineRule="auto"/>
        <w:ind w:right="-2"/>
        <w:jc w:val="both"/>
        <w:rPr>
          <w:rFonts w:ascii="Times New Roman" w:eastAsia="Times New Roman" w:hAnsi="Times New Roman"/>
          <w:sz w:val="20"/>
          <w:szCs w:val="20"/>
          <w:lang w:eastAsia="ru-RU"/>
        </w:rPr>
      </w:pPr>
    </w:p>
    <w:p w14:paraId="23F13952" w14:textId="77777777" w:rsidR="00B4757D" w:rsidRDefault="00B4757D" w:rsidP="007674DF">
      <w:pPr>
        <w:widowControl w:val="0"/>
        <w:autoSpaceDE w:val="0"/>
        <w:autoSpaceDN w:val="0"/>
        <w:adjustRightInd w:val="0"/>
        <w:spacing w:after="0" w:line="240" w:lineRule="auto"/>
        <w:ind w:right="-2"/>
        <w:jc w:val="both"/>
        <w:rPr>
          <w:rFonts w:ascii="Times New Roman" w:eastAsia="Times New Roman" w:hAnsi="Times New Roman"/>
          <w:sz w:val="20"/>
          <w:szCs w:val="20"/>
          <w:lang w:eastAsia="ru-RU"/>
        </w:rPr>
      </w:pPr>
    </w:p>
    <w:tbl>
      <w:tblPr>
        <w:tblpPr w:leftFromText="180" w:rightFromText="180" w:horzAnchor="margin" w:tblpXSpec="right" w:tblpY="-945"/>
        <w:tblW w:w="5920" w:type="dxa"/>
        <w:tblLayout w:type="fixed"/>
        <w:tblLook w:val="04A0" w:firstRow="1" w:lastRow="0" w:firstColumn="1" w:lastColumn="0" w:noHBand="0" w:noVBand="1"/>
      </w:tblPr>
      <w:tblGrid>
        <w:gridCol w:w="5920"/>
      </w:tblGrid>
      <w:tr w:rsidR="00B4757D" w:rsidRPr="005A4533" w14:paraId="1C123042" w14:textId="77777777" w:rsidTr="00A10CC0">
        <w:tc>
          <w:tcPr>
            <w:tcW w:w="5920" w:type="dxa"/>
            <w:hideMark/>
          </w:tcPr>
          <w:p w14:paraId="35DA8376" w14:textId="77777777" w:rsidR="00B4757D" w:rsidRPr="005A4533" w:rsidRDefault="00B4757D" w:rsidP="00A10CC0">
            <w:pPr>
              <w:spacing w:line="216" w:lineRule="auto"/>
              <w:jc w:val="right"/>
              <w:rPr>
                <w:rFonts w:ascii="Times New Roman" w:hAnsi="Times New Roman" w:cs="Times New Roman"/>
                <w:snapToGrid w:val="0"/>
                <w:sz w:val="20"/>
                <w:szCs w:val="20"/>
              </w:rPr>
            </w:pPr>
            <w:r w:rsidRPr="005A4533">
              <w:rPr>
                <w:rFonts w:ascii="Times New Roman" w:hAnsi="Times New Roman" w:cs="Times New Roman"/>
                <w:snapToGrid w:val="0"/>
                <w:sz w:val="20"/>
                <w:szCs w:val="20"/>
              </w:rPr>
              <w:lastRenderedPageBreak/>
              <w:t>Приложение 11</w:t>
            </w:r>
          </w:p>
          <w:p w14:paraId="1AF218D1" w14:textId="77777777" w:rsidR="00B4757D" w:rsidRPr="005A4533" w:rsidRDefault="00B4757D" w:rsidP="00A10CC0">
            <w:pPr>
              <w:spacing w:line="216" w:lineRule="auto"/>
              <w:ind w:left="-142" w:firstLine="142"/>
              <w:jc w:val="right"/>
              <w:rPr>
                <w:rFonts w:ascii="Times New Roman" w:hAnsi="Times New Roman" w:cs="Times New Roman"/>
                <w:snapToGrid w:val="0"/>
                <w:sz w:val="20"/>
                <w:szCs w:val="20"/>
              </w:rPr>
            </w:pPr>
            <w:r w:rsidRPr="005A4533">
              <w:rPr>
                <w:rFonts w:ascii="Times New Roman" w:hAnsi="Times New Roman" w:cs="Times New Roman"/>
                <w:snapToGrid w:val="0"/>
                <w:sz w:val="20"/>
                <w:szCs w:val="20"/>
              </w:rPr>
              <w:t>к решению Собрания депутатов</w:t>
            </w:r>
          </w:p>
          <w:p w14:paraId="54AEC053" w14:textId="77777777" w:rsidR="00B4757D" w:rsidRPr="005A4533" w:rsidRDefault="00B4757D" w:rsidP="00A10CC0">
            <w:pPr>
              <w:spacing w:line="216" w:lineRule="auto"/>
              <w:ind w:left="-284" w:right="-109"/>
              <w:jc w:val="right"/>
              <w:rPr>
                <w:rFonts w:ascii="Times New Roman" w:hAnsi="Times New Roman" w:cs="Times New Roman"/>
                <w:snapToGrid w:val="0"/>
                <w:sz w:val="20"/>
                <w:szCs w:val="20"/>
              </w:rPr>
            </w:pPr>
            <w:r w:rsidRPr="005A4533">
              <w:rPr>
                <w:rFonts w:ascii="Times New Roman" w:hAnsi="Times New Roman" w:cs="Times New Roman"/>
                <w:snapToGrid w:val="0"/>
                <w:sz w:val="20"/>
                <w:szCs w:val="20"/>
              </w:rPr>
              <w:t>Митякинского сельского поселения № 38 от 27.12.2024 г.</w:t>
            </w:r>
          </w:p>
          <w:p w14:paraId="4F15050C" w14:textId="77777777" w:rsidR="00B4757D" w:rsidRPr="005A4533" w:rsidRDefault="00B4757D" w:rsidP="00A10CC0">
            <w:pPr>
              <w:spacing w:line="216" w:lineRule="auto"/>
              <w:jc w:val="right"/>
              <w:rPr>
                <w:rFonts w:ascii="Times New Roman" w:hAnsi="Times New Roman" w:cs="Times New Roman"/>
                <w:snapToGrid w:val="0"/>
                <w:sz w:val="20"/>
                <w:szCs w:val="20"/>
              </w:rPr>
            </w:pPr>
            <w:r w:rsidRPr="005A4533">
              <w:rPr>
                <w:rFonts w:ascii="Times New Roman" w:hAnsi="Times New Roman" w:cs="Times New Roman"/>
                <w:snapToGrid w:val="0"/>
                <w:sz w:val="20"/>
                <w:szCs w:val="20"/>
              </w:rPr>
              <w:t>«О бюджете Митякинского сельского поселения</w:t>
            </w:r>
          </w:p>
          <w:p w14:paraId="746F6F7A" w14:textId="77777777" w:rsidR="00B4757D" w:rsidRPr="005A4533" w:rsidRDefault="00B4757D" w:rsidP="00A10CC0">
            <w:pPr>
              <w:spacing w:line="216" w:lineRule="auto"/>
              <w:ind w:left="-426" w:firstLine="142"/>
              <w:jc w:val="right"/>
              <w:rPr>
                <w:rFonts w:ascii="Times New Roman" w:hAnsi="Times New Roman" w:cs="Times New Roman"/>
                <w:snapToGrid w:val="0"/>
                <w:sz w:val="20"/>
                <w:szCs w:val="20"/>
              </w:rPr>
            </w:pPr>
            <w:r w:rsidRPr="005A4533">
              <w:rPr>
                <w:rFonts w:ascii="Times New Roman" w:hAnsi="Times New Roman" w:cs="Times New Roman"/>
                <w:snapToGrid w:val="0"/>
                <w:sz w:val="20"/>
                <w:szCs w:val="20"/>
              </w:rPr>
              <w:t xml:space="preserve"> Тарасовского района на 2025год </w:t>
            </w:r>
          </w:p>
          <w:p w14:paraId="72149E84" w14:textId="77777777" w:rsidR="00B4757D" w:rsidRPr="005A4533" w:rsidRDefault="00B4757D" w:rsidP="00A10CC0">
            <w:pPr>
              <w:spacing w:line="216" w:lineRule="auto"/>
              <w:jc w:val="right"/>
              <w:rPr>
                <w:rFonts w:ascii="Times New Roman" w:hAnsi="Times New Roman" w:cs="Times New Roman"/>
                <w:snapToGrid w:val="0"/>
                <w:sz w:val="20"/>
                <w:szCs w:val="20"/>
              </w:rPr>
            </w:pPr>
            <w:r w:rsidRPr="005A4533">
              <w:rPr>
                <w:rFonts w:ascii="Times New Roman" w:hAnsi="Times New Roman" w:cs="Times New Roman"/>
                <w:snapToGrid w:val="0"/>
                <w:sz w:val="20"/>
                <w:szCs w:val="20"/>
              </w:rPr>
              <w:t>и на плановый период 2026 и 2027 годов"</w:t>
            </w:r>
          </w:p>
        </w:tc>
      </w:tr>
    </w:tbl>
    <w:p w14:paraId="00D202A9" w14:textId="77777777" w:rsidR="00B4757D" w:rsidRPr="005A4533" w:rsidRDefault="00B4757D" w:rsidP="00B4757D">
      <w:pPr>
        <w:jc w:val="center"/>
        <w:rPr>
          <w:rFonts w:ascii="Times New Roman" w:hAnsi="Times New Roman" w:cs="Times New Roman"/>
          <w:b/>
          <w:sz w:val="20"/>
          <w:szCs w:val="20"/>
        </w:rPr>
      </w:pPr>
    </w:p>
    <w:p w14:paraId="13BCC718" w14:textId="77777777" w:rsidR="00B4757D" w:rsidRPr="005A4533" w:rsidRDefault="00B4757D" w:rsidP="00B4757D">
      <w:pPr>
        <w:jc w:val="center"/>
        <w:rPr>
          <w:rFonts w:ascii="Times New Roman" w:hAnsi="Times New Roman" w:cs="Times New Roman"/>
          <w:b/>
          <w:sz w:val="20"/>
          <w:szCs w:val="20"/>
        </w:rPr>
      </w:pPr>
    </w:p>
    <w:p w14:paraId="4C2E91F3" w14:textId="77777777" w:rsidR="00B4757D" w:rsidRPr="005A4533" w:rsidRDefault="00B4757D" w:rsidP="00B4757D">
      <w:pPr>
        <w:jc w:val="center"/>
        <w:rPr>
          <w:rFonts w:ascii="Times New Roman" w:hAnsi="Times New Roman" w:cs="Times New Roman"/>
          <w:b/>
          <w:sz w:val="20"/>
          <w:szCs w:val="20"/>
        </w:rPr>
      </w:pPr>
    </w:p>
    <w:p w14:paraId="31A1FF64" w14:textId="77777777" w:rsidR="00B4757D" w:rsidRPr="005A4533" w:rsidRDefault="00B4757D" w:rsidP="00B4757D">
      <w:pPr>
        <w:jc w:val="center"/>
        <w:rPr>
          <w:rFonts w:ascii="Times New Roman" w:hAnsi="Times New Roman" w:cs="Times New Roman"/>
          <w:b/>
          <w:sz w:val="20"/>
          <w:szCs w:val="20"/>
        </w:rPr>
      </w:pPr>
    </w:p>
    <w:p w14:paraId="2ECF74E6" w14:textId="77777777" w:rsidR="00B4757D" w:rsidRPr="005A4533" w:rsidRDefault="00B4757D" w:rsidP="00B4757D">
      <w:pPr>
        <w:jc w:val="center"/>
        <w:rPr>
          <w:rFonts w:ascii="Times New Roman" w:hAnsi="Times New Roman" w:cs="Times New Roman"/>
          <w:b/>
          <w:sz w:val="20"/>
          <w:szCs w:val="20"/>
        </w:rPr>
      </w:pPr>
      <w:r w:rsidRPr="005A4533">
        <w:rPr>
          <w:rFonts w:ascii="Times New Roman" w:hAnsi="Times New Roman" w:cs="Times New Roman"/>
          <w:b/>
          <w:sz w:val="20"/>
          <w:szCs w:val="20"/>
        </w:rPr>
        <w:t>Программа муниципальных внутренних заимствований</w:t>
      </w:r>
    </w:p>
    <w:p w14:paraId="67C45FAA" w14:textId="77777777" w:rsidR="00B4757D" w:rsidRPr="005A4533" w:rsidRDefault="00B4757D" w:rsidP="00B4757D">
      <w:pPr>
        <w:jc w:val="center"/>
        <w:rPr>
          <w:rFonts w:ascii="Times New Roman" w:hAnsi="Times New Roman" w:cs="Times New Roman"/>
          <w:b/>
          <w:sz w:val="20"/>
          <w:szCs w:val="20"/>
        </w:rPr>
      </w:pPr>
      <w:r w:rsidRPr="005A4533">
        <w:rPr>
          <w:rFonts w:ascii="Times New Roman" w:hAnsi="Times New Roman" w:cs="Times New Roman"/>
          <w:b/>
          <w:snapToGrid w:val="0"/>
          <w:sz w:val="20"/>
          <w:szCs w:val="20"/>
        </w:rPr>
        <w:t>Митякинского сельского поселения</w:t>
      </w:r>
      <w:r w:rsidRPr="005A4533">
        <w:rPr>
          <w:rFonts w:ascii="Times New Roman" w:hAnsi="Times New Roman" w:cs="Times New Roman"/>
          <w:b/>
          <w:sz w:val="20"/>
          <w:szCs w:val="20"/>
        </w:rPr>
        <w:t>на 2025 год</w:t>
      </w:r>
    </w:p>
    <w:p w14:paraId="7396DADD" w14:textId="77777777" w:rsidR="00B4757D" w:rsidRPr="005A4533" w:rsidRDefault="00B4757D" w:rsidP="00B4757D">
      <w:pPr>
        <w:jc w:val="center"/>
        <w:rPr>
          <w:rFonts w:ascii="Times New Roman" w:hAnsi="Times New Roman" w:cs="Times New Roman"/>
          <w:b/>
          <w:sz w:val="20"/>
          <w:szCs w:val="20"/>
        </w:rPr>
      </w:pPr>
      <w:r w:rsidRPr="005A4533">
        <w:rPr>
          <w:rFonts w:ascii="Times New Roman" w:hAnsi="Times New Roman" w:cs="Times New Roman"/>
          <w:b/>
          <w:sz w:val="20"/>
          <w:szCs w:val="20"/>
        </w:rPr>
        <w:t>и на плановый период 2026 и 2027 годов</w:t>
      </w:r>
    </w:p>
    <w:p w14:paraId="7D5755E1" w14:textId="77777777" w:rsidR="00B4757D" w:rsidRPr="005A4533" w:rsidRDefault="00B4757D" w:rsidP="00B4757D">
      <w:pPr>
        <w:jc w:val="center"/>
        <w:rPr>
          <w:rFonts w:ascii="Times New Roman" w:hAnsi="Times New Roman" w:cs="Times New Roman"/>
          <w:b/>
          <w:sz w:val="20"/>
          <w:szCs w:val="20"/>
        </w:rPr>
      </w:pPr>
    </w:p>
    <w:p w14:paraId="1A8693D9" w14:textId="77777777" w:rsidR="00B4757D" w:rsidRPr="005A4533" w:rsidRDefault="00B4757D" w:rsidP="00B4757D">
      <w:pPr>
        <w:jc w:val="center"/>
        <w:rPr>
          <w:rFonts w:ascii="Times New Roman" w:hAnsi="Times New Roman" w:cs="Times New Roman"/>
          <w:b/>
          <w:sz w:val="20"/>
          <w:szCs w:val="20"/>
        </w:rPr>
      </w:pPr>
      <w:r w:rsidRPr="005A4533">
        <w:rPr>
          <w:rFonts w:ascii="Times New Roman" w:hAnsi="Times New Roman" w:cs="Times New Roman"/>
          <w:b/>
          <w:sz w:val="20"/>
          <w:szCs w:val="20"/>
        </w:rPr>
        <w:t>1. Муниципальные внутренние заимствования</w:t>
      </w:r>
    </w:p>
    <w:p w14:paraId="37E2B018" w14:textId="77777777" w:rsidR="00B4757D" w:rsidRPr="005A4533" w:rsidRDefault="00B4757D" w:rsidP="00B4757D">
      <w:pPr>
        <w:jc w:val="center"/>
        <w:rPr>
          <w:rFonts w:ascii="Times New Roman" w:hAnsi="Times New Roman" w:cs="Times New Roman"/>
          <w:b/>
          <w:sz w:val="20"/>
          <w:szCs w:val="20"/>
        </w:rPr>
      </w:pPr>
      <w:r w:rsidRPr="005A4533">
        <w:rPr>
          <w:rFonts w:ascii="Times New Roman" w:hAnsi="Times New Roman" w:cs="Times New Roman"/>
          <w:b/>
          <w:snapToGrid w:val="0"/>
          <w:sz w:val="20"/>
          <w:szCs w:val="20"/>
        </w:rPr>
        <w:t>Митякинского сельского поселения</w:t>
      </w:r>
      <w:r w:rsidRPr="005A4533">
        <w:rPr>
          <w:rFonts w:ascii="Times New Roman" w:hAnsi="Times New Roman" w:cs="Times New Roman"/>
          <w:b/>
          <w:sz w:val="20"/>
          <w:szCs w:val="20"/>
        </w:rPr>
        <w:t>на 2025 год</w:t>
      </w:r>
    </w:p>
    <w:p w14:paraId="0E8A4E68" w14:textId="77777777" w:rsidR="00B4757D" w:rsidRPr="005A4533" w:rsidRDefault="00B4757D" w:rsidP="00B4757D">
      <w:pPr>
        <w:spacing w:after="120"/>
        <w:jc w:val="right"/>
        <w:rPr>
          <w:rFonts w:ascii="Times New Roman" w:hAnsi="Times New Roman" w:cs="Times New Roman"/>
          <w:sz w:val="20"/>
          <w:szCs w:val="20"/>
        </w:rPr>
      </w:pPr>
      <w:r w:rsidRPr="005A4533">
        <w:rPr>
          <w:rFonts w:ascii="Times New Roman" w:hAnsi="Times New Roman" w:cs="Times New Roman"/>
          <w:sz w:val="20"/>
          <w:szCs w:val="20"/>
        </w:rPr>
        <w:t>(тыс. рублей)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12"/>
        <w:gridCol w:w="2233"/>
      </w:tblGrid>
      <w:tr w:rsidR="00B4757D" w:rsidRPr="005A4533" w14:paraId="348D99DA" w14:textId="77777777" w:rsidTr="00A10CC0">
        <w:tc>
          <w:tcPr>
            <w:tcW w:w="3805" w:type="pct"/>
            <w:vAlign w:val="center"/>
          </w:tcPr>
          <w:p w14:paraId="6AEE9C68" w14:textId="77777777" w:rsidR="00B4757D" w:rsidRPr="005A4533" w:rsidRDefault="00B4757D" w:rsidP="00A10CC0">
            <w:pPr>
              <w:spacing w:before="60" w:after="60"/>
              <w:jc w:val="center"/>
              <w:rPr>
                <w:rFonts w:ascii="Times New Roman" w:hAnsi="Times New Roman" w:cs="Times New Roman"/>
                <w:sz w:val="20"/>
                <w:szCs w:val="20"/>
              </w:rPr>
            </w:pPr>
            <w:r w:rsidRPr="005A4533">
              <w:rPr>
                <w:rFonts w:ascii="Times New Roman" w:hAnsi="Times New Roman" w:cs="Times New Roman"/>
                <w:sz w:val="20"/>
                <w:szCs w:val="20"/>
              </w:rPr>
              <w:t>Вид заимствования</w:t>
            </w:r>
          </w:p>
        </w:tc>
        <w:tc>
          <w:tcPr>
            <w:tcW w:w="1195" w:type="pct"/>
            <w:vAlign w:val="center"/>
          </w:tcPr>
          <w:p w14:paraId="5EF33D90" w14:textId="77777777" w:rsidR="00B4757D" w:rsidRPr="005A4533" w:rsidRDefault="00B4757D" w:rsidP="00A10CC0">
            <w:pPr>
              <w:spacing w:before="60" w:after="60"/>
              <w:jc w:val="center"/>
              <w:rPr>
                <w:rFonts w:ascii="Times New Roman" w:hAnsi="Times New Roman" w:cs="Times New Roman"/>
                <w:sz w:val="20"/>
                <w:szCs w:val="20"/>
              </w:rPr>
            </w:pPr>
            <w:r w:rsidRPr="005A4533">
              <w:rPr>
                <w:rFonts w:ascii="Times New Roman" w:hAnsi="Times New Roman" w:cs="Times New Roman"/>
                <w:sz w:val="20"/>
                <w:szCs w:val="20"/>
              </w:rPr>
              <w:t>2025 год</w:t>
            </w:r>
          </w:p>
        </w:tc>
      </w:tr>
      <w:tr w:rsidR="00B4757D" w:rsidRPr="005A4533" w14:paraId="5AE7EEA9" w14:textId="77777777" w:rsidTr="00A10CC0">
        <w:tc>
          <w:tcPr>
            <w:tcW w:w="3805" w:type="pct"/>
          </w:tcPr>
          <w:p w14:paraId="3754002F" w14:textId="77777777" w:rsidR="00B4757D" w:rsidRPr="005A4533" w:rsidRDefault="00B4757D" w:rsidP="00A10CC0">
            <w:pPr>
              <w:spacing w:before="60" w:after="60"/>
              <w:jc w:val="both"/>
              <w:rPr>
                <w:rFonts w:ascii="Times New Roman" w:hAnsi="Times New Roman" w:cs="Times New Roman"/>
                <w:sz w:val="20"/>
                <w:szCs w:val="20"/>
              </w:rPr>
            </w:pPr>
            <w:r w:rsidRPr="005A4533">
              <w:rPr>
                <w:rFonts w:ascii="Times New Roman" w:hAnsi="Times New Roman" w:cs="Times New Roman"/>
                <w:sz w:val="20"/>
                <w:szCs w:val="20"/>
              </w:rPr>
              <w:t>Кредиты, полученные от кредитных организаций</w:t>
            </w:r>
          </w:p>
        </w:tc>
        <w:tc>
          <w:tcPr>
            <w:tcW w:w="1195" w:type="pct"/>
            <w:shd w:val="clear" w:color="auto" w:fill="auto"/>
          </w:tcPr>
          <w:p w14:paraId="2C97E98F" w14:textId="77777777" w:rsidR="00B4757D" w:rsidRPr="005A4533" w:rsidRDefault="00B4757D" w:rsidP="00A10CC0">
            <w:pPr>
              <w:spacing w:before="60" w:after="60"/>
              <w:jc w:val="right"/>
              <w:rPr>
                <w:rFonts w:ascii="Times New Roman" w:hAnsi="Times New Roman" w:cs="Times New Roman"/>
                <w:sz w:val="20"/>
                <w:szCs w:val="20"/>
              </w:rPr>
            </w:pPr>
            <w:r w:rsidRPr="005A4533">
              <w:rPr>
                <w:rFonts w:ascii="Times New Roman" w:hAnsi="Times New Roman" w:cs="Times New Roman"/>
                <w:sz w:val="20"/>
                <w:szCs w:val="20"/>
              </w:rPr>
              <w:t>0,0</w:t>
            </w:r>
          </w:p>
        </w:tc>
      </w:tr>
      <w:tr w:rsidR="00B4757D" w:rsidRPr="005A4533" w14:paraId="42A4809D" w14:textId="77777777" w:rsidTr="00A10CC0">
        <w:tc>
          <w:tcPr>
            <w:tcW w:w="3805" w:type="pct"/>
          </w:tcPr>
          <w:p w14:paraId="0EBBAFD3" w14:textId="77777777" w:rsidR="00B4757D" w:rsidRPr="005A4533" w:rsidRDefault="00B4757D" w:rsidP="00A10CC0">
            <w:pPr>
              <w:spacing w:before="60" w:after="60"/>
              <w:jc w:val="both"/>
              <w:rPr>
                <w:rFonts w:ascii="Times New Roman" w:hAnsi="Times New Roman" w:cs="Times New Roman"/>
                <w:sz w:val="20"/>
                <w:szCs w:val="20"/>
              </w:rPr>
            </w:pPr>
            <w:r w:rsidRPr="005A4533">
              <w:rPr>
                <w:rFonts w:ascii="Times New Roman" w:hAnsi="Times New Roman" w:cs="Times New Roman"/>
                <w:sz w:val="20"/>
                <w:szCs w:val="20"/>
              </w:rPr>
              <w:t xml:space="preserve">привлечение </w:t>
            </w:r>
          </w:p>
        </w:tc>
        <w:tc>
          <w:tcPr>
            <w:tcW w:w="1195" w:type="pct"/>
            <w:shd w:val="clear" w:color="auto" w:fill="auto"/>
          </w:tcPr>
          <w:p w14:paraId="5154F0BE" w14:textId="77777777" w:rsidR="00B4757D" w:rsidRPr="005A4533" w:rsidRDefault="00B4757D" w:rsidP="00A10CC0">
            <w:pPr>
              <w:spacing w:before="60" w:after="60"/>
              <w:jc w:val="right"/>
              <w:rPr>
                <w:rFonts w:ascii="Times New Roman" w:hAnsi="Times New Roman" w:cs="Times New Roman"/>
                <w:sz w:val="20"/>
                <w:szCs w:val="20"/>
              </w:rPr>
            </w:pPr>
            <w:r w:rsidRPr="005A4533">
              <w:rPr>
                <w:rFonts w:ascii="Times New Roman" w:hAnsi="Times New Roman" w:cs="Times New Roman"/>
                <w:sz w:val="20"/>
                <w:szCs w:val="20"/>
              </w:rPr>
              <w:t>0,0</w:t>
            </w:r>
          </w:p>
        </w:tc>
      </w:tr>
      <w:tr w:rsidR="00B4757D" w:rsidRPr="005A4533" w14:paraId="7ED60BD4" w14:textId="77777777" w:rsidTr="00A10CC0">
        <w:trPr>
          <w:trHeight w:val="443"/>
        </w:trPr>
        <w:tc>
          <w:tcPr>
            <w:tcW w:w="3805" w:type="pct"/>
          </w:tcPr>
          <w:p w14:paraId="3BE6EDD6" w14:textId="77777777" w:rsidR="00B4757D" w:rsidRPr="005A4533" w:rsidRDefault="00B4757D" w:rsidP="00A10CC0">
            <w:pPr>
              <w:spacing w:before="60" w:after="60"/>
              <w:jc w:val="both"/>
              <w:rPr>
                <w:rFonts w:ascii="Times New Roman" w:hAnsi="Times New Roman" w:cs="Times New Roman"/>
                <w:sz w:val="20"/>
                <w:szCs w:val="20"/>
              </w:rPr>
            </w:pPr>
            <w:r w:rsidRPr="005A4533">
              <w:rPr>
                <w:rFonts w:ascii="Times New Roman" w:hAnsi="Times New Roman" w:cs="Times New Roman"/>
                <w:sz w:val="20"/>
                <w:szCs w:val="20"/>
              </w:rPr>
              <w:t>погашение</w:t>
            </w:r>
          </w:p>
        </w:tc>
        <w:tc>
          <w:tcPr>
            <w:tcW w:w="1195" w:type="pct"/>
            <w:shd w:val="clear" w:color="auto" w:fill="auto"/>
          </w:tcPr>
          <w:p w14:paraId="253F0CAD" w14:textId="77777777" w:rsidR="00B4757D" w:rsidRPr="005A4533" w:rsidRDefault="00B4757D" w:rsidP="00A10CC0">
            <w:pPr>
              <w:spacing w:before="60" w:after="60"/>
              <w:ind w:left="720"/>
              <w:jc w:val="right"/>
              <w:rPr>
                <w:rFonts w:ascii="Times New Roman" w:hAnsi="Times New Roman" w:cs="Times New Roman"/>
                <w:sz w:val="20"/>
                <w:szCs w:val="20"/>
              </w:rPr>
            </w:pPr>
            <w:r w:rsidRPr="005A4533">
              <w:rPr>
                <w:rFonts w:ascii="Times New Roman" w:hAnsi="Times New Roman" w:cs="Times New Roman"/>
                <w:sz w:val="20"/>
                <w:szCs w:val="20"/>
              </w:rPr>
              <w:t>0,0</w:t>
            </w:r>
          </w:p>
        </w:tc>
      </w:tr>
      <w:tr w:rsidR="00B4757D" w:rsidRPr="005A4533" w14:paraId="049CBB25" w14:textId="77777777" w:rsidTr="00A10CC0">
        <w:tc>
          <w:tcPr>
            <w:tcW w:w="3805" w:type="pct"/>
          </w:tcPr>
          <w:p w14:paraId="7490D30D" w14:textId="77777777" w:rsidR="00B4757D" w:rsidRPr="005A4533" w:rsidRDefault="00B4757D" w:rsidP="00A10CC0">
            <w:pPr>
              <w:spacing w:before="60" w:after="60" w:line="216" w:lineRule="auto"/>
              <w:jc w:val="both"/>
              <w:rPr>
                <w:rFonts w:ascii="Times New Roman" w:hAnsi="Times New Roman" w:cs="Times New Roman"/>
                <w:sz w:val="20"/>
                <w:szCs w:val="20"/>
              </w:rPr>
            </w:pPr>
            <w:r w:rsidRPr="005A4533">
              <w:rPr>
                <w:rFonts w:ascii="Times New Roman" w:hAnsi="Times New Roman" w:cs="Times New Roman"/>
                <w:sz w:val="20"/>
                <w:szCs w:val="20"/>
              </w:rPr>
              <w:t xml:space="preserve">Бюджетные кредиты, привлеченные в областной бюджет от федерального бюджета </w:t>
            </w:r>
          </w:p>
        </w:tc>
        <w:tc>
          <w:tcPr>
            <w:tcW w:w="1195" w:type="pct"/>
            <w:shd w:val="clear" w:color="auto" w:fill="auto"/>
          </w:tcPr>
          <w:p w14:paraId="72FD907B" w14:textId="77777777" w:rsidR="00B4757D" w:rsidRPr="005A4533" w:rsidRDefault="00B4757D" w:rsidP="00A10CC0">
            <w:pPr>
              <w:spacing w:before="60" w:after="60" w:line="216" w:lineRule="auto"/>
              <w:jc w:val="right"/>
              <w:rPr>
                <w:rFonts w:ascii="Times New Roman" w:hAnsi="Times New Roman" w:cs="Times New Roman"/>
                <w:sz w:val="20"/>
                <w:szCs w:val="20"/>
              </w:rPr>
            </w:pPr>
            <w:r w:rsidRPr="005A4533">
              <w:rPr>
                <w:rFonts w:ascii="Times New Roman" w:hAnsi="Times New Roman" w:cs="Times New Roman"/>
                <w:sz w:val="20"/>
                <w:szCs w:val="20"/>
              </w:rPr>
              <w:t>0,0</w:t>
            </w:r>
          </w:p>
        </w:tc>
      </w:tr>
      <w:tr w:rsidR="00B4757D" w:rsidRPr="005A4533" w14:paraId="24D60DCA" w14:textId="77777777" w:rsidTr="00A10CC0">
        <w:tc>
          <w:tcPr>
            <w:tcW w:w="3805" w:type="pct"/>
          </w:tcPr>
          <w:p w14:paraId="0BC422AE" w14:textId="77777777" w:rsidR="00B4757D" w:rsidRPr="005A4533" w:rsidRDefault="00B4757D" w:rsidP="00A10CC0">
            <w:pPr>
              <w:spacing w:before="60" w:after="60" w:line="216" w:lineRule="auto"/>
              <w:jc w:val="both"/>
              <w:rPr>
                <w:rFonts w:ascii="Times New Roman" w:hAnsi="Times New Roman" w:cs="Times New Roman"/>
                <w:sz w:val="20"/>
                <w:szCs w:val="20"/>
              </w:rPr>
            </w:pPr>
            <w:r w:rsidRPr="005A4533">
              <w:rPr>
                <w:rFonts w:ascii="Times New Roman" w:hAnsi="Times New Roman" w:cs="Times New Roman"/>
                <w:sz w:val="20"/>
                <w:szCs w:val="20"/>
              </w:rPr>
              <w:t xml:space="preserve">привлечение </w:t>
            </w:r>
          </w:p>
        </w:tc>
        <w:tc>
          <w:tcPr>
            <w:tcW w:w="1195" w:type="pct"/>
            <w:shd w:val="clear" w:color="auto" w:fill="auto"/>
          </w:tcPr>
          <w:p w14:paraId="7E733570" w14:textId="77777777" w:rsidR="00B4757D" w:rsidRPr="005A4533" w:rsidRDefault="00B4757D" w:rsidP="00A10CC0">
            <w:pPr>
              <w:spacing w:before="60" w:after="60" w:line="216" w:lineRule="auto"/>
              <w:jc w:val="right"/>
              <w:rPr>
                <w:rFonts w:ascii="Times New Roman" w:hAnsi="Times New Roman" w:cs="Times New Roman"/>
                <w:sz w:val="20"/>
                <w:szCs w:val="20"/>
              </w:rPr>
            </w:pPr>
            <w:r w:rsidRPr="005A4533">
              <w:rPr>
                <w:rFonts w:ascii="Times New Roman" w:hAnsi="Times New Roman" w:cs="Times New Roman"/>
                <w:sz w:val="20"/>
                <w:szCs w:val="20"/>
              </w:rPr>
              <w:t>0,0</w:t>
            </w:r>
          </w:p>
        </w:tc>
      </w:tr>
      <w:tr w:rsidR="00B4757D" w:rsidRPr="005A4533" w14:paraId="36C8417D" w14:textId="77777777" w:rsidTr="00A10CC0">
        <w:tc>
          <w:tcPr>
            <w:tcW w:w="3805" w:type="pct"/>
          </w:tcPr>
          <w:p w14:paraId="42DBBADA" w14:textId="77777777" w:rsidR="00B4757D" w:rsidRPr="005A4533" w:rsidRDefault="00B4757D" w:rsidP="00A10CC0">
            <w:pPr>
              <w:spacing w:before="60" w:after="60" w:line="216" w:lineRule="auto"/>
              <w:jc w:val="both"/>
              <w:rPr>
                <w:rFonts w:ascii="Times New Roman" w:hAnsi="Times New Roman" w:cs="Times New Roman"/>
                <w:sz w:val="20"/>
                <w:szCs w:val="20"/>
              </w:rPr>
            </w:pPr>
            <w:r w:rsidRPr="005A4533">
              <w:rPr>
                <w:rFonts w:ascii="Times New Roman" w:hAnsi="Times New Roman" w:cs="Times New Roman"/>
                <w:sz w:val="20"/>
                <w:szCs w:val="20"/>
              </w:rPr>
              <w:t>погашение</w:t>
            </w:r>
          </w:p>
        </w:tc>
        <w:tc>
          <w:tcPr>
            <w:tcW w:w="1195" w:type="pct"/>
            <w:shd w:val="clear" w:color="auto" w:fill="auto"/>
          </w:tcPr>
          <w:p w14:paraId="029C0714" w14:textId="77777777" w:rsidR="00B4757D" w:rsidRPr="005A4533" w:rsidRDefault="00B4757D" w:rsidP="00A10CC0">
            <w:pPr>
              <w:spacing w:before="60" w:after="60" w:line="216" w:lineRule="auto"/>
              <w:ind w:left="720"/>
              <w:jc w:val="right"/>
              <w:rPr>
                <w:rFonts w:ascii="Times New Roman" w:hAnsi="Times New Roman" w:cs="Times New Roman"/>
                <w:sz w:val="20"/>
                <w:szCs w:val="20"/>
              </w:rPr>
            </w:pPr>
            <w:r w:rsidRPr="005A4533">
              <w:rPr>
                <w:rFonts w:ascii="Times New Roman" w:hAnsi="Times New Roman" w:cs="Times New Roman"/>
                <w:sz w:val="20"/>
                <w:szCs w:val="20"/>
              </w:rPr>
              <w:t>0,0</w:t>
            </w:r>
          </w:p>
        </w:tc>
      </w:tr>
    </w:tbl>
    <w:p w14:paraId="3B852D3B" w14:textId="77777777" w:rsidR="00B4757D" w:rsidRPr="005A4533" w:rsidRDefault="00B4757D" w:rsidP="00B4757D">
      <w:pPr>
        <w:jc w:val="both"/>
        <w:rPr>
          <w:rFonts w:ascii="Times New Roman" w:hAnsi="Times New Roman" w:cs="Times New Roman"/>
          <w:sz w:val="20"/>
          <w:szCs w:val="20"/>
        </w:rPr>
      </w:pPr>
    </w:p>
    <w:p w14:paraId="7F251296" w14:textId="77777777" w:rsidR="00B4757D" w:rsidRPr="005A4533" w:rsidRDefault="00B4757D" w:rsidP="00B4757D">
      <w:pPr>
        <w:jc w:val="center"/>
        <w:rPr>
          <w:rFonts w:ascii="Times New Roman" w:hAnsi="Times New Roman" w:cs="Times New Roman"/>
          <w:b/>
          <w:sz w:val="20"/>
          <w:szCs w:val="20"/>
        </w:rPr>
      </w:pPr>
      <w:r w:rsidRPr="005A4533">
        <w:rPr>
          <w:rFonts w:ascii="Times New Roman" w:hAnsi="Times New Roman" w:cs="Times New Roman"/>
          <w:b/>
          <w:sz w:val="20"/>
          <w:szCs w:val="20"/>
        </w:rPr>
        <w:t>2. Муниципальные внутренние заимствования</w:t>
      </w:r>
    </w:p>
    <w:p w14:paraId="4C4702BF" w14:textId="77777777" w:rsidR="00B4757D" w:rsidRPr="005A4533" w:rsidRDefault="00B4757D" w:rsidP="00B4757D">
      <w:pPr>
        <w:jc w:val="center"/>
        <w:rPr>
          <w:rFonts w:ascii="Times New Roman" w:hAnsi="Times New Roman" w:cs="Times New Roman"/>
          <w:b/>
          <w:sz w:val="20"/>
          <w:szCs w:val="20"/>
        </w:rPr>
      </w:pPr>
      <w:r w:rsidRPr="005A4533">
        <w:rPr>
          <w:rFonts w:ascii="Times New Roman" w:hAnsi="Times New Roman" w:cs="Times New Roman"/>
          <w:b/>
          <w:snapToGrid w:val="0"/>
          <w:sz w:val="20"/>
          <w:szCs w:val="20"/>
        </w:rPr>
        <w:t>Митякинского сельского поселения</w:t>
      </w:r>
      <w:r w:rsidRPr="005A4533">
        <w:rPr>
          <w:rFonts w:ascii="Times New Roman" w:hAnsi="Times New Roman" w:cs="Times New Roman"/>
          <w:b/>
          <w:sz w:val="20"/>
          <w:szCs w:val="20"/>
        </w:rPr>
        <w:t>на 2026 и 2027 годы</w:t>
      </w:r>
    </w:p>
    <w:p w14:paraId="5B4135C6" w14:textId="77777777" w:rsidR="00B4757D" w:rsidRPr="005A4533" w:rsidRDefault="00B4757D" w:rsidP="00B4757D">
      <w:pPr>
        <w:spacing w:after="120"/>
        <w:jc w:val="right"/>
        <w:rPr>
          <w:rFonts w:ascii="Times New Roman" w:hAnsi="Times New Roman" w:cs="Times New Roman"/>
          <w:sz w:val="20"/>
          <w:szCs w:val="20"/>
        </w:rPr>
      </w:pPr>
      <w:r w:rsidRPr="005A4533">
        <w:rPr>
          <w:rFonts w:ascii="Times New Roman" w:hAnsi="Times New Roman" w:cs="Times New Roman"/>
          <w:sz w:val="20"/>
          <w:szCs w:val="20"/>
        </w:rPr>
        <w:t>(тыс. рублей)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0"/>
        <w:gridCol w:w="1901"/>
        <w:gridCol w:w="1774"/>
      </w:tblGrid>
      <w:tr w:rsidR="00B4757D" w:rsidRPr="005A4533" w14:paraId="6F6932B3" w14:textId="77777777" w:rsidTr="00A10CC0">
        <w:trPr>
          <w:trHeight w:val="858"/>
        </w:trPr>
        <w:tc>
          <w:tcPr>
            <w:tcW w:w="3034" w:type="pct"/>
            <w:vMerge w:val="restart"/>
            <w:vAlign w:val="center"/>
          </w:tcPr>
          <w:p w14:paraId="6FB8C558" w14:textId="77777777" w:rsidR="00B4757D" w:rsidRPr="005A4533" w:rsidRDefault="00B4757D" w:rsidP="00A10CC0">
            <w:pPr>
              <w:spacing w:before="60" w:after="60" w:line="216" w:lineRule="auto"/>
              <w:jc w:val="center"/>
              <w:rPr>
                <w:rFonts w:ascii="Times New Roman" w:hAnsi="Times New Roman" w:cs="Times New Roman"/>
                <w:sz w:val="20"/>
                <w:szCs w:val="20"/>
              </w:rPr>
            </w:pPr>
            <w:r w:rsidRPr="005A4533">
              <w:rPr>
                <w:rFonts w:ascii="Times New Roman" w:hAnsi="Times New Roman" w:cs="Times New Roman"/>
                <w:sz w:val="20"/>
                <w:szCs w:val="20"/>
              </w:rPr>
              <w:t>Вид заимствования</w:t>
            </w:r>
          </w:p>
        </w:tc>
        <w:tc>
          <w:tcPr>
            <w:tcW w:w="1966" w:type="pct"/>
            <w:gridSpan w:val="2"/>
            <w:vAlign w:val="center"/>
          </w:tcPr>
          <w:p w14:paraId="1E77A7B3" w14:textId="77777777" w:rsidR="00B4757D" w:rsidRPr="005A4533" w:rsidRDefault="00B4757D" w:rsidP="00A10CC0">
            <w:pPr>
              <w:spacing w:before="60" w:after="60" w:line="216" w:lineRule="auto"/>
              <w:jc w:val="center"/>
              <w:rPr>
                <w:rFonts w:ascii="Times New Roman" w:hAnsi="Times New Roman" w:cs="Times New Roman"/>
                <w:sz w:val="20"/>
                <w:szCs w:val="20"/>
              </w:rPr>
            </w:pPr>
            <w:r w:rsidRPr="005A4533">
              <w:rPr>
                <w:rFonts w:ascii="Times New Roman" w:hAnsi="Times New Roman" w:cs="Times New Roman"/>
                <w:sz w:val="20"/>
                <w:szCs w:val="20"/>
              </w:rPr>
              <w:t>Плановый период</w:t>
            </w:r>
          </w:p>
        </w:tc>
      </w:tr>
      <w:tr w:rsidR="00B4757D" w:rsidRPr="005A4533" w14:paraId="375AE9B3" w14:textId="77777777" w:rsidTr="00A10CC0">
        <w:trPr>
          <w:trHeight w:val="429"/>
        </w:trPr>
        <w:tc>
          <w:tcPr>
            <w:tcW w:w="3034" w:type="pct"/>
            <w:vMerge/>
            <w:vAlign w:val="center"/>
          </w:tcPr>
          <w:p w14:paraId="31CAF178" w14:textId="77777777" w:rsidR="00B4757D" w:rsidRPr="005A4533" w:rsidRDefault="00B4757D" w:rsidP="00A10CC0">
            <w:pPr>
              <w:spacing w:before="60" w:after="60" w:line="216" w:lineRule="auto"/>
              <w:jc w:val="center"/>
              <w:rPr>
                <w:rFonts w:ascii="Times New Roman" w:hAnsi="Times New Roman" w:cs="Times New Roman"/>
                <w:sz w:val="20"/>
                <w:szCs w:val="20"/>
              </w:rPr>
            </w:pPr>
          </w:p>
        </w:tc>
        <w:tc>
          <w:tcPr>
            <w:tcW w:w="1017" w:type="pct"/>
            <w:vAlign w:val="center"/>
          </w:tcPr>
          <w:p w14:paraId="519E468F" w14:textId="77777777" w:rsidR="00B4757D" w:rsidRPr="005A4533" w:rsidRDefault="00B4757D" w:rsidP="00A10CC0">
            <w:pPr>
              <w:spacing w:before="60" w:after="60" w:line="216" w:lineRule="auto"/>
              <w:jc w:val="center"/>
              <w:rPr>
                <w:rFonts w:ascii="Times New Roman" w:hAnsi="Times New Roman" w:cs="Times New Roman"/>
                <w:sz w:val="20"/>
                <w:szCs w:val="20"/>
              </w:rPr>
            </w:pPr>
            <w:r w:rsidRPr="005A4533">
              <w:rPr>
                <w:rFonts w:ascii="Times New Roman" w:hAnsi="Times New Roman" w:cs="Times New Roman"/>
                <w:sz w:val="20"/>
                <w:szCs w:val="20"/>
              </w:rPr>
              <w:t>2026 год</w:t>
            </w:r>
          </w:p>
        </w:tc>
        <w:tc>
          <w:tcPr>
            <w:tcW w:w="949" w:type="pct"/>
            <w:vAlign w:val="center"/>
          </w:tcPr>
          <w:p w14:paraId="4005BE1B" w14:textId="77777777" w:rsidR="00B4757D" w:rsidRPr="005A4533" w:rsidRDefault="00B4757D" w:rsidP="00A10CC0">
            <w:pPr>
              <w:spacing w:before="60" w:after="60" w:line="216" w:lineRule="auto"/>
              <w:jc w:val="center"/>
              <w:rPr>
                <w:rFonts w:ascii="Times New Roman" w:hAnsi="Times New Roman" w:cs="Times New Roman"/>
                <w:sz w:val="20"/>
                <w:szCs w:val="20"/>
              </w:rPr>
            </w:pPr>
            <w:r w:rsidRPr="005A4533">
              <w:rPr>
                <w:rFonts w:ascii="Times New Roman" w:hAnsi="Times New Roman" w:cs="Times New Roman"/>
                <w:sz w:val="20"/>
                <w:szCs w:val="20"/>
              </w:rPr>
              <w:t>2027 год</w:t>
            </w:r>
          </w:p>
        </w:tc>
      </w:tr>
      <w:tr w:rsidR="00B4757D" w:rsidRPr="005A4533" w14:paraId="58073A1E" w14:textId="77777777" w:rsidTr="00A10CC0">
        <w:tc>
          <w:tcPr>
            <w:tcW w:w="3034" w:type="pct"/>
          </w:tcPr>
          <w:p w14:paraId="35C45457" w14:textId="77777777" w:rsidR="00B4757D" w:rsidRPr="005A4533" w:rsidRDefault="00B4757D" w:rsidP="00A10CC0">
            <w:pPr>
              <w:spacing w:before="60" w:after="60" w:line="216" w:lineRule="auto"/>
              <w:jc w:val="both"/>
              <w:rPr>
                <w:rFonts w:ascii="Times New Roman" w:hAnsi="Times New Roman" w:cs="Times New Roman"/>
                <w:sz w:val="20"/>
                <w:szCs w:val="20"/>
              </w:rPr>
            </w:pPr>
            <w:r w:rsidRPr="005A4533">
              <w:rPr>
                <w:rFonts w:ascii="Times New Roman" w:hAnsi="Times New Roman" w:cs="Times New Roman"/>
                <w:sz w:val="20"/>
                <w:szCs w:val="20"/>
              </w:rPr>
              <w:t xml:space="preserve">Кредиты, полученные от кредитных </w:t>
            </w:r>
          </w:p>
          <w:p w14:paraId="47E45F0D" w14:textId="77777777" w:rsidR="00B4757D" w:rsidRPr="005A4533" w:rsidRDefault="00B4757D" w:rsidP="00A10CC0">
            <w:pPr>
              <w:spacing w:before="60" w:after="60" w:line="216" w:lineRule="auto"/>
              <w:jc w:val="both"/>
              <w:rPr>
                <w:rFonts w:ascii="Times New Roman" w:hAnsi="Times New Roman" w:cs="Times New Roman"/>
                <w:sz w:val="20"/>
                <w:szCs w:val="20"/>
              </w:rPr>
            </w:pPr>
            <w:r w:rsidRPr="005A4533">
              <w:rPr>
                <w:rFonts w:ascii="Times New Roman" w:hAnsi="Times New Roman" w:cs="Times New Roman"/>
                <w:sz w:val="20"/>
                <w:szCs w:val="20"/>
              </w:rPr>
              <w:t>организаций</w:t>
            </w:r>
          </w:p>
        </w:tc>
        <w:tc>
          <w:tcPr>
            <w:tcW w:w="1017" w:type="pct"/>
            <w:shd w:val="clear" w:color="auto" w:fill="auto"/>
          </w:tcPr>
          <w:p w14:paraId="1F1F6093" w14:textId="77777777" w:rsidR="00B4757D" w:rsidRPr="005A4533" w:rsidRDefault="00B4757D" w:rsidP="00A10CC0">
            <w:pPr>
              <w:spacing w:before="60" w:after="60" w:line="216" w:lineRule="auto"/>
              <w:jc w:val="right"/>
              <w:rPr>
                <w:rFonts w:ascii="Times New Roman" w:hAnsi="Times New Roman" w:cs="Times New Roman"/>
                <w:sz w:val="20"/>
                <w:szCs w:val="20"/>
              </w:rPr>
            </w:pPr>
            <w:r w:rsidRPr="005A4533">
              <w:rPr>
                <w:rFonts w:ascii="Times New Roman" w:hAnsi="Times New Roman" w:cs="Times New Roman"/>
                <w:sz w:val="20"/>
                <w:szCs w:val="20"/>
              </w:rPr>
              <w:t>0,0</w:t>
            </w:r>
          </w:p>
        </w:tc>
        <w:tc>
          <w:tcPr>
            <w:tcW w:w="949" w:type="pct"/>
          </w:tcPr>
          <w:p w14:paraId="11C89BA1" w14:textId="77777777" w:rsidR="00B4757D" w:rsidRPr="005A4533" w:rsidRDefault="00B4757D" w:rsidP="00A10CC0">
            <w:pPr>
              <w:spacing w:before="60" w:after="60" w:line="216" w:lineRule="auto"/>
              <w:jc w:val="right"/>
              <w:rPr>
                <w:rFonts w:ascii="Times New Roman" w:hAnsi="Times New Roman" w:cs="Times New Roman"/>
                <w:sz w:val="20"/>
                <w:szCs w:val="20"/>
              </w:rPr>
            </w:pPr>
            <w:r w:rsidRPr="005A4533">
              <w:rPr>
                <w:rFonts w:ascii="Times New Roman" w:hAnsi="Times New Roman" w:cs="Times New Roman"/>
                <w:sz w:val="20"/>
                <w:szCs w:val="20"/>
              </w:rPr>
              <w:t>0,0</w:t>
            </w:r>
          </w:p>
        </w:tc>
      </w:tr>
      <w:tr w:rsidR="00B4757D" w:rsidRPr="005A4533" w14:paraId="5FBD305E" w14:textId="77777777" w:rsidTr="00A10CC0">
        <w:tc>
          <w:tcPr>
            <w:tcW w:w="3034" w:type="pct"/>
          </w:tcPr>
          <w:p w14:paraId="284D6771" w14:textId="77777777" w:rsidR="00B4757D" w:rsidRPr="005A4533" w:rsidRDefault="00B4757D" w:rsidP="00A10CC0">
            <w:pPr>
              <w:spacing w:before="60" w:after="60" w:line="216" w:lineRule="auto"/>
              <w:jc w:val="both"/>
              <w:rPr>
                <w:rFonts w:ascii="Times New Roman" w:hAnsi="Times New Roman" w:cs="Times New Roman"/>
                <w:sz w:val="20"/>
                <w:szCs w:val="20"/>
              </w:rPr>
            </w:pPr>
            <w:r w:rsidRPr="005A4533">
              <w:rPr>
                <w:rFonts w:ascii="Times New Roman" w:hAnsi="Times New Roman" w:cs="Times New Roman"/>
                <w:sz w:val="20"/>
                <w:szCs w:val="20"/>
              </w:rPr>
              <w:t xml:space="preserve">привлечение </w:t>
            </w:r>
          </w:p>
        </w:tc>
        <w:tc>
          <w:tcPr>
            <w:tcW w:w="1017" w:type="pct"/>
            <w:shd w:val="clear" w:color="auto" w:fill="auto"/>
          </w:tcPr>
          <w:p w14:paraId="3C862C06" w14:textId="77777777" w:rsidR="00B4757D" w:rsidRPr="005A4533" w:rsidRDefault="00B4757D" w:rsidP="00A10CC0">
            <w:pPr>
              <w:spacing w:before="60" w:after="60" w:line="216" w:lineRule="auto"/>
              <w:jc w:val="right"/>
              <w:rPr>
                <w:rFonts w:ascii="Times New Roman" w:hAnsi="Times New Roman" w:cs="Times New Roman"/>
                <w:sz w:val="20"/>
                <w:szCs w:val="20"/>
              </w:rPr>
            </w:pPr>
            <w:r w:rsidRPr="005A4533">
              <w:rPr>
                <w:rFonts w:ascii="Times New Roman" w:hAnsi="Times New Roman" w:cs="Times New Roman"/>
                <w:sz w:val="20"/>
                <w:szCs w:val="20"/>
              </w:rPr>
              <w:t>0,0</w:t>
            </w:r>
          </w:p>
        </w:tc>
        <w:tc>
          <w:tcPr>
            <w:tcW w:w="949" w:type="pct"/>
          </w:tcPr>
          <w:p w14:paraId="0253B115" w14:textId="77777777" w:rsidR="00B4757D" w:rsidRPr="005A4533" w:rsidRDefault="00B4757D" w:rsidP="00A10CC0">
            <w:pPr>
              <w:spacing w:before="60" w:after="60" w:line="216" w:lineRule="auto"/>
              <w:jc w:val="right"/>
              <w:rPr>
                <w:rFonts w:ascii="Times New Roman" w:hAnsi="Times New Roman" w:cs="Times New Roman"/>
                <w:sz w:val="20"/>
                <w:szCs w:val="20"/>
              </w:rPr>
            </w:pPr>
            <w:r w:rsidRPr="005A4533">
              <w:rPr>
                <w:rFonts w:ascii="Times New Roman" w:hAnsi="Times New Roman" w:cs="Times New Roman"/>
                <w:sz w:val="20"/>
                <w:szCs w:val="20"/>
              </w:rPr>
              <w:t>0,0</w:t>
            </w:r>
          </w:p>
        </w:tc>
      </w:tr>
      <w:tr w:rsidR="00B4757D" w:rsidRPr="005A4533" w14:paraId="077C659A" w14:textId="77777777" w:rsidTr="00A10CC0">
        <w:tc>
          <w:tcPr>
            <w:tcW w:w="3034" w:type="pct"/>
          </w:tcPr>
          <w:p w14:paraId="77F579C3" w14:textId="77777777" w:rsidR="00B4757D" w:rsidRPr="005A4533" w:rsidRDefault="00B4757D" w:rsidP="00A10CC0">
            <w:pPr>
              <w:spacing w:before="60" w:after="60" w:line="216" w:lineRule="auto"/>
              <w:jc w:val="both"/>
              <w:rPr>
                <w:rFonts w:ascii="Times New Roman" w:hAnsi="Times New Roman" w:cs="Times New Roman"/>
                <w:sz w:val="20"/>
                <w:szCs w:val="20"/>
              </w:rPr>
            </w:pPr>
            <w:r w:rsidRPr="005A4533">
              <w:rPr>
                <w:rFonts w:ascii="Times New Roman" w:hAnsi="Times New Roman" w:cs="Times New Roman"/>
                <w:sz w:val="20"/>
                <w:szCs w:val="20"/>
              </w:rPr>
              <w:t xml:space="preserve">погашение </w:t>
            </w:r>
          </w:p>
        </w:tc>
        <w:tc>
          <w:tcPr>
            <w:tcW w:w="1017" w:type="pct"/>
            <w:shd w:val="clear" w:color="auto" w:fill="auto"/>
          </w:tcPr>
          <w:p w14:paraId="1F4D2919" w14:textId="77777777" w:rsidR="00B4757D" w:rsidRPr="005A4533" w:rsidRDefault="00B4757D" w:rsidP="00A10CC0">
            <w:pPr>
              <w:spacing w:before="60" w:after="60" w:line="216" w:lineRule="auto"/>
              <w:jc w:val="right"/>
              <w:rPr>
                <w:rFonts w:ascii="Times New Roman" w:hAnsi="Times New Roman" w:cs="Times New Roman"/>
                <w:sz w:val="20"/>
                <w:szCs w:val="20"/>
              </w:rPr>
            </w:pPr>
            <w:r w:rsidRPr="005A4533">
              <w:rPr>
                <w:rFonts w:ascii="Times New Roman" w:hAnsi="Times New Roman" w:cs="Times New Roman"/>
                <w:sz w:val="20"/>
                <w:szCs w:val="20"/>
              </w:rPr>
              <w:t>0,0</w:t>
            </w:r>
          </w:p>
        </w:tc>
        <w:tc>
          <w:tcPr>
            <w:tcW w:w="949" w:type="pct"/>
          </w:tcPr>
          <w:p w14:paraId="6E2E7647" w14:textId="77777777" w:rsidR="00B4757D" w:rsidRPr="005A4533" w:rsidRDefault="00B4757D" w:rsidP="00A10CC0">
            <w:pPr>
              <w:spacing w:before="60" w:after="60" w:line="216" w:lineRule="auto"/>
              <w:jc w:val="right"/>
              <w:rPr>
                <w:rFonts w:ascii="Times New Roman" w:hAnsi="Times New Roman" w:cs="Times New Roman"/>
                <w:sz w:val="20"/>
                <w:szCs w:val="20"/>
              </w:rPr>
            </w:pPr>
            <w:r w:rsidRPr="005A4533">
              <w:rPr>
                <w:rFonts w:ascii="Times New Roman" w:hAnsi="Times New Roman" w:cs="Times New Roman"/>
                <w:sz w:val="20"/>
                <w:szCs w:val="20"/>
              </w:rPr>
              <w:t>0,0</w:t>
            </w:r>
          </w:p>
        </w:tc>
      </w:tr>
      <w:tr w:rsidR="00B4757D" w:rsidRPr="005A4533" w14:paraId="2C893009" w14:textId="77777777" w:rsidTr="00A10CC0">
        <w:tc>
          <w:tcPr>
            <w:tcW w:w="3034" w:type="pct"/>
          </w:tcPr>
          <w:p w14:paraId="4A527653" w14:textId="77777777" w:rsidR="00B4757D" w:rsidRPr="005A4533" w:rsidRDefault="00B4757D" w:rsidP="00A10CC0">
            <w:pPr>
              <w:spacing w:before="60" w:after="60" w:line="216" w:lineRule="auto"/>
              <w:jc w:val="both"/>
              <w:rPr>
                <w:rFonts w:ascii="Times New Roman" w:hAnsi="Times New Roman" w:cs="Times New Roman"/>
                <w:sz w:val="20"/>
                <w:szCs w:val="20"/>
              </w:rPr>
            </w:pPr>
            <w:r w:rsidRPr="005A4533">
              <w:rPr>
                <w:rFonts w:ascii="Times New Roman" w:hAnsi="Times New Roman" w:cs="Times New Roman"/>
                <w:sz w:val="20"/>
                <w:szCs w:val="20"/>
              </w:rPr>
              <w:t xml:space="preserve">Бюджетные кредиты, привлеченные в областной бюджет от федерального бюджета </w:t>
            </w:r>
          </w:p>
        </w:tc>
        <w:tc>
          <w:tcPr>
            <w:tcW w:w="1017" w:type="pct"/>
            <w:shd w:val="clear" w:color="auto" w:fill="auto"/>
          </w:tcPr>
          <w:p w14:paraId="58921C87" w14:textId="77777777" w:rsidR="00B4757D" w:rsidRPr="005A4533" w:rsidRDefault="00B4757D" w:rsidP="00A10CC0">
            <w:pPr>
              <w:spacing w:before="60" w:after="60" w:line="216" w:lineRule="auto"/>
              <w:jc w:val="right"/>
              <w:rPr>
                <w:rFonts w:ascii="Times New Roman" w:hAnsi="Times New Roman" w:cs="Times New Roman"/>
                <w:sz w:val="20"/>
                <w:szCs w:val="20"/>
              </w:rPr>
            </w:pPr>
            <w:r w:rsidRPr="005A4533">
              <w:rPr>
                <w:rFonts w:ascii="Times New Roman" w:hAnsi="Times New Roman" w:cs="Times New Roman"/>
                <w:sz w:val="20"/>
                <w:szCs w:val="20"/>
              </w:rPr>
              <w:t>0,0</w:t>
            </w:r>
          </w:p>
        </w:tc>
        <w:tc>
          <w:tcPr>
            <w:tcW w:w="949" w:type="pct"/>
          </w:tcPr>
          <w:p w14:paraId="785D40BB" w14:textId="77777777" w:rsidR="00B4757D" w:rsidRPr="005A4533" w:rsidRDefault="00B4757D" w:rsidP="00A10CC0">
            <w:pPr>
              <w:spacing w:before="60" w:after="60" w:line="216" w:lineRule="auto"/>
              <w:jc w:val="right"/>
              <w:rPr>
                <w:rFonts w:ascii="Times New Roman" w:hAnsi="Times New Roman" w:cs="Times New Roman"/>
                <w:sz w:val="20"/>
                <w:szCs w:val="20"/>
              </w:rPr>
            </w:pPr>
            <w:r w:rsidRPr="005A4533">
              <w:rPr>
                <w:rFonts w:ascii="Times New Roman" w:hAnsi="Times New Roman" w:cs="Times New Roman"/>
                <w:sz w:val="20"/>
                <w:szCs w:val="20"/>
              </w:rPr>
              <w:t>0,0</w:t>
            </w:r>
          </w:p>
        </w:tc>
      </w:tr>
      <w:tr w:rsidR="00B4757D" w:rsidRPr="005A4533" w14:paraId="3226786B" w14:textId="77777777" w:rsidTr="00A10CC0">
        <w:tc>
          <w:tcPr>
            <w:tcW w:w="3034" w:type="pct"/>
          </w:tcPr>
          <w:p w14:paraId="2604848A" w14:textId="77777777" w:rsidR="00B4757D" w:rsidRPr="005A4533" w:rsidRDefault="00B4757D" w:rsidP="00A10CC0">
            <w:pPr>
              <w:spacing w:before="60" w:after="60" w:line="216" w:lineRule="auto"/>
              <w:jc w:val="both"/>
              <w:rPr>
                <w:rFonts w:ascii="Times New Roman" w:hAnsi="Times New Roman" w:cs="Times New Roman"/>
                <w:sz w:val="20"/>
                <w:szCs w:val="20"/>
              </w:rPr>
            </w:pPr>
            <w:r w:rsidRPr="005A4533">
              <w:rPr>
                <w:rFonts w:ascii="Times New Roman" w:hAnsi="Times New Roman" w:cs="Times New Roman"/>
                <w:sz w:val="20"/>
                <w:szCs w:val="20"/>
              </w:rPr>
              <w:t xml:space="preserve">привлечение </w:t>
            </w:r>
          </w:p>
        </w:tc>
        <w:tc>
          <w:tcPr>
            <w:tcW w:w="1017" w:type="pct"/>
            <w:shd w:val="clear" w:color="auto" w:fill="auto"/>
          </w:tcPr>
          <w:p w14:paraId="165D6F9D" w14:textId="77777777" w:rsidR="00B4757D" w:rsidRPr="005A4533" w:rsidRDefault="00B4757D" w:rsidP="00A10CC0">
            <w:pPr>
              <w:spacing w:before="60" w:after="60" w:line="216" w:lineRule="auto"/>
              <w:jc w:val="right"/>
              <w:rPr>
                <w:rFonts w:ascii="Times New Roman" w:hAnsi="Times New Roman" w:cs="Times New Roman"/>
                <w:sz w:val="20"/>
                <w:szCs w:val="20"/>
              </w:rPr>
            </w:pPr>
            <w:r w:rsidRPr="005A4533">
              <w:rPr>
                <w:rFonts w:ascii="Times New Roman" w:hAnsi="Times New Roman" w:cs="Times New Roman"/>
                <w:sz w:val="20"/>
                <w:szCs w:val="20"/>
              </w:rPr>
              <w:t>0,0</w:t>
            </w:r>
          </w:p>
        </w:tc>
        <w:tc>
          <w:tcPr>
            <w:tcW w:w="949" w:type="pct"/>
          </w:tcPr>
          <w:p w14:paraId="198F8678" w14:textId="77777777" w:rsidR="00B4757D" w:rsidRPr="005A4533" w:rsidRDefault="00B4757D" w:rsidP="00A10CC0">
            <w:pPr>
              <w:spacing w:before="60" w:after="60" w:line="216" w:lineRule="auto"/>
              <w:jc w:val="right"/>
              <w:rPr>
                <w:rFonts w:ascii="Times New Roman" w:hAnsi="Times New Roman" w:cs="Times New Roman"/>
                <w:sz w:val="20"/>
                <w:szCs w:val="20"/>
              </w:rPr>
            </w:pPr>
            <w:r w:rsidRPr="005A4533">
              <w:rPr>
                <w:rFonts w:ascii="Times New Roman" w:hAnsi="Times New Roman" w:cs="Times New Roman"/>
                <w:sz w:val="20"/>
                <w:szCs w:val="20"/>
              </w:rPr>
              <w:t>0,0</w:t>
            </w:r>
          </w:p>
        </w:tc>
      </w:tr>
      <w:tr w:rsidR="00B4757D" w:rsidRPr="005A4533" w14:paraId="4FAB9A13" w14:textId="77777777" w:rsidTr="00A10CC0">
        <w:tc>
          <w:tcPr>
            <w:tcW w:w="3034" w:type="pct"/>
          </w:tcPr>
          <w:p w14:paraId="08E67E03" w14:textId="77777777" w:rsidR="00B4757D" w:rsidRPr="005A4533" w:rsidRDefault="00B4757D" w:rsidP="00A10CC0">
            <w:pPr>
              <w:spacing w:before="60" w:after="60" w:line="216" w:lineRule="auto"/>
              <w:jc w:val="both"/>
              <w:rPr>
                <w:rFonts w:ascii="Times New Roman" w:hAnsi="Times New Roman" w:cs="Times New Roman"/>
                <w:sz w:val="20"/>
                <w:szCs w:val="20"/>
              </w:rPr>
            </w:pPr>
            <w:r w:rsidRPr="005A4533">
              <w:rPr>
                <w:rFonts w:ascii="Times New Roman" w:hAnsi="Times New Roman" w:cs="Times New Roman"/>
                <w:sz w:val="20"/>
                <w:szCs w:val="20"/>
              </w:rPr>
              <w:t>погашение</w:t>
            </w:r>
          </w:p>
        </w:tc>
        <w:tc>
          <w:tcPr>
            <w:tcW w:w="1017" w:type="pct"/>
            <w:shd w:val="clear" w:color="auto" w:fill="auto"/>
          </w:tcPr>
          <w:p w14:paraId="0D7CE41A" w14:textId="77777777" w:rsidR="00B4757D" w:rsidRPr="005A4533" w:rsidRDefault="00B4757D" w:rsidP="00A10CC0">
            <w:pPr>
              <w:spacing w:before="60" w:after="60" w:line="216" w:lineRule="auto"/>
              <w:jc w:val="right"/>
              <w:rPr>
                <w:rFonts w:ascii="Times New Roman" w:hAnsi="Times New Roman" w:cs="Times New Roman"/>
                <w:sz w:val="20"/>
                <w:szCs w:val="20"/>
              </w:rPr>
            </w:pPr>
            <w:r w:rsidRPr="005A4533">
              <w:rPr>
                <w:rFonts w:ascii="Times New Roman" w:hAnsi="Times New Roman" w:cs="Times New Roman"/>
                <w:sz w:val="20"/>
                <w:szCs w:val="20"/>
              </w:rPr>
              <w:t>0,0</w:t>
            </w:r>
          </w:p>
        </w:tc>
        <w:tc>
          <w:tcPr>
            <w:tcW w:w="949" w:type="pct"/>
          </w:tcPr>
          <w:p w14:paraId="0B4776F7" w14:textId="77777777" w:rsidR="00B4757D" w:rsidRPr="005A4533" w:rsidRDefault="00B4757D" w:rsidP="00A10CC0">
            <w:pPr>
              <w:spacing w:before="60" w:after="60" w:line="216" w:lineRule="auto"/>
              <w:jc w:val="right"/>
              <w:rPr>
                <w:rFonts w:ascii="Times New Roman" w:hAnsi="Times New Roman" w:cs="Times New Roman"/>
                <w:sz w:val="20"/>
                <w:szCs w:val="20"/>
              </w:rPr>
            </w:pPr>
            <w:r w:rsidRPr="005A4533">
              <w:rPr>
                <w:rFonts w:ascii="Times New Roman" w:hAnsi="Times New Roman" w:cs="Times New Roman"/>
                <w:sz w:val="20"/>
                <w:szCs w:val="20"/>
              </w:rPr>
              <w:t>0,0</w:t>
            </w:r>
          </w:p>
        </w:tc>
      </w:tr>
    </w:tbl>
    <w:p w14:paraId="0542BB86" w14:textId="77777777" w:rsidR="00B4757D" w:rsidRPr="005A4533" w:rsidRDefault="00B4757D" w:rsidP="00B4757D">
      <w:pPr>
        <w:rPr>
          <w:rFonts w:ascii="Times New Roman" w:hAnsi="Times New Roman" w:cs="Times New Roman"/>
          <w:sz w:val="20"/>
          <w:szCs w:val="20"/>
        </w:rPr>
      </w:pPr>
    </w:p>
    <w:p w14:paraId="6C20B761" w14:textId="77777777" w:rsidR="00B4757D" w:rsidRPr="005A4533" w:rsidRDefault="00B4757D" w:rsidP="00B4757D">
      <w:pPr>
        <w:rPr>
          <w:rFonts w:ascii="Times New Roman" w:hAnsi="Times New Roman" w:cs="Times New Roman"/>
          <w:sz w:val="20"/>
          <w:szCs w:val="20"/>
        </w:rPr>
      </w:pPr>
    </w:p>
    <w:p w14:paraId="3E27EAD1" w14:textId="77777777" w:rsidR="00B4757D" w:rsidRPr="005A4533" w:rsidRDefault="00B4757D" w:rsidP="00B4757D">
      <w:pPr>
        <w:rPr>
          <w:rFonts w:ascii="Times New Roman" w:hAnsi="Times New Roman" w:cs="Times New Roman"/>
          <w:sz w:val="20"/>
          <w:szCs w:val="20"/>
        </w:rPr>
      </w:pPr>
      <w:r w:rsidRPr="005A4533">
        <w:rPr>
          <w:rFonts w:ascii="Times New Roman" w:hAnsi="Times New Roman" w:cs="Times New Roman"/>
          <w:sz w:val="20"/>
          <w:szCs w:val="20"/>
        </w:rPr>
        <w:t>Председатель Собрания депутатов -</w:t>
      </w:r>
    </w:p>
    <w:p w14:paraId="1C682108" w14:textId="77777777" w:rsidR="00B4757D" w:rsidRPr="005A4533" w:rsidRDefault="00B4757D" w:rsidP="00B4757D">
      <w:pPr>
        <w:rPr>
          <w:rFonts w:ascii="Times New Roman" w:hAnsi="Times New Roman" w:cs="Times New Roman"/>
          <w:sz w:val="20"/>
          <w:szCs w:val="20"/>
        </w:rPr>
      </w:pPr>
      <w:r w:rsidRPr="005A4533">
        <w:rPr>
          <w:rFonts w:ascii="Times New Roman" w:hAnsi="Times New Roman" w:cs="Times New Roman"/>
          <w:sz w:val="20"/>
          <w:szCs w:val="20"/>
        </w:rPr>
        <w:t>Глава Митякинского сельского поселения</w:t>
      </w:r>
      <w:r w:rsidRPr="005A4533">
        <w:rPr>
          <w:rFonts w:ascii="Times New Roman" w:hAnsi="Times New Roman" w:cs="Times New Roman"/>
          <w:sz w:val="20"/>
          <w:szCs w:val="20"/>
        </w:rPr>
        <w:tab/>
      </w:r>
      <w:r w:rsidRPr="005A4533">
        <w:rPr>
          <w:rFonts w:ascii="Times New Roman" w:hAnsi="Times New Roman" w:cs="Times New Roman"/>
          <w:sz w:val="20"/>
          <w:szCs w:val="20"/>
        </w:rPr>
        <w:tab/>
      </w:r>
      <w:r w:rsidRPr="005A4533">
        <w:rPr>
          <w:rFonts w:ascii="Times New Roman" w:hAnsi="Times New Roman" w:cs="Times New Roman"/>
          <w:sz w:val="20"/>
          <w:szCs w:val="20"/>
        </w:rPr>
        <w:tab/>
      </w:r>
      <w:r w:rsidRPr="005A4533">
        <w:rPr>
          <w:rFonts w:ascii="Times New Roman" w:hAnsi="Times New Roman" w:cs="Times New Roman"/>
          <w:sz w:val="20"/>
          <w:szCs w:val="20"/>
        </w:rPr>
        <w:tab/>
        <w:t>С.И. Гошколепов</w:t>
      </w:r>
    </w:p>
    <w:p w14:paraId="03C5AEBF" w14:textId="77777777" w:rsidR="00B4757D" w:rsidRDefault="00B4757D" w:rsidP="007674DF">
      <w:pPr>
        <w:widowControl w:val="0"/>
        <w:autoSpaceDE w:val="0"/>
        <w:autoSpaceDN w:val="0"/>
        <w:adjustRightInd w:val="0"/>
        <w:spacing w:after="0" w:line="240" w:lineRule="auto"/>
        <w:ind w:right="-2"/>
        <w:jc w:val="both"/>
        <w:rPr>
          <w:rFonts w:ascii="Times New Roman" w:eastAsia="Times New Roman" w:hAnsi="Times New Roman"/>
          <w:sz w:val="20"/>
          <w:szCs w:val="20"/>
          <w:lang w:eastAsia="ru-RU"/>
        </w:rPr>
      </w:pPr>
    </w:p>
    <w:p w14:paraId="715E7BBB" w14:textId="77777777" w:rsidR="008B0F2A" w:rsidRPr="00B56D41" w:rsidRDefault="008B0F2A" w:rsidP="008B0F2A">
      <w:pPr>
        <w:jc w:val="center"/>
        <w:rPr>
          <w:bCs/>
          <w:caps/>
          <w:sz w:val="20"/>
          <w:szCs w:val="20"/>
          <w:lang w:eastAsia="ru-RU"/>
        </w:rPr>
      </w:pPr>
      <w:r w:rsidRPr="00B56D41">
        <w:rPr>
          <w:bCs/>
          <w:caps/>
          <w:sz w:val="20"/>
          <w:szCs w:val="20"/>
          <w:lang w:eastAsia="ru-RU"/>
        </w:rPr>
        <w:lastRenderedPageBreak/>
        <w:t>РОССИЙСКАЯ ФЕДЕРАЦИЯ</w:t>
      </w:r>
    </w:p>
    <w:p w14:paraId="50BDA5DA" w14:textId="77777777" w:rsidR="008B0F2A" w:rsidRPr="00B56D41" w:rsidRDefault="008B0F2A" w:rsidP="008B0F2A">
      <w:pPr>
        <w:jc w:val="center"/>
        <w:rPr>
          <w:bCs/>
          <w:caps/>
          <w:sz w:val="20"/>
          <w:szCs w:val="20"/>
          <w:lang w:eastAsia="ru-RU"/>
        </w:rPr>
      </w:pPr>
      <w:r w:rsidRPr="00B56D41">
        <w:rPr>
          <w:bCs/>
          <w:caps/>
          <w:sz w:val="20"/>
          <w:szCs w:val="20"/>
          <w:lang w:eastAsia="ru-RU"/>
        </w:rPr>
        <w:t>РОСТОВСКАЯ ОБЛАСТЬ</w:t>
      </w:r>
    </w:p>
    <w:p w14:paraId="16906BD9" w14:textId="77777777" w:rsidR="008B0F2A" w:rsidRPr="00B56D41" w:rsidRDefault="008B0F2A" w:rsidP="008B0F2A">
      <w:pPr>
        <w:jc w:val="center"/>
        <w:rPr>
          <w:bCs/>
          <w:caps/>
          <w:sz w:val="20"/>
          <w:szCs w:val="20"/>
          <w:lang w:eastAsia="ru-RU"/>
        </w:rPr>
      </w:pPr>
      <w:r w:rsidRPr="00B56D41">
        <w:rPr>
          <w:bCs/>
          <w:caps/>
          <w:sz w:val="20"/>
          <w:szCs w:val="20"/>
          <w:lang w:eastAsia="ru-RU"/>
        </w:rPr>
        <w:t>ТАРАСОВСКИЙ РАЙОН</w:t>
      </w:r>
    </w:p>
    <w:p w14:paraId="3D861A88" w14:textId="77777777" w:rsidR="008B0F2A" w:rsidRPr="00B56D41" w:rsidRDefault="008B0F2A" w:rsidP="008B0F2A">
      <w:pPr>
        <w:jc w:val="center"/>
        <w:rPr>
          <w:bCs/>
          <w:caps/>
          <w:sz w:val="20"/>
          <w:szCs w:val="20"/>
          <w:lang w:eastAsia="ru-RU"/>
        </w:rPr>
      </w:pPr>
      <w:r w:rsidRPr="00B56D41">
        <w:rPr>
          <w:bCs/>
          <w:caps/>
          <w:sz w:val="20"/>
          <w:szCs w:val="20"/>
          <w:lang w:eastAsia="ru-RU"/>
        </w:rPr>
        <w:t>МУНИЦИПАЛЬНОЕ ОБРАЗОВАНИЕ</w:t>
      </w:r>
    </w:p>
    <w:p w14:paraId="5CB49DCF" w14:textId="77777777" w:rsidR="008B0F2A" w:rsidRPr="00B56D41" w:rsidRDefault="008B0F2A" w:rsidP="008B0F2A">
      <w:pPr>
        <w:jc w:val="center"/>
        <w:rPr>
          <w:bCs/>
          <w:caps/>
          <w:sz w:val="20"/>
          <w:szCs w:val="20"/>
          <w:lang w:eastAsia="ru-RU"/>
        </w:rPr>
      </w:pPr>
      <w:r w:rsidRPr="00B56D41">
        <w:rPr>
          <w:bCs/>
          <w:caps/>
          <w:sz w:val="20"/>
          <w:szCs w:val="20"/>
          <w:lang w:eastAsia="ru-RU"/>
        </w:rPr>
        <w:t>«Митякинское СЕЛЬСКое ПОСЕЛЕНИя»</w:t>
      </w:r>
    </w:p>
    <w:p w14:paraId="1816F634" w14:textId="77777777" w:rsidR="008B0F2A" w:rsidRPr="00B56D41" w:rsidRDefault="008B0F2A" w:rsidP="008B0F2A">
      <w:pPr>
        <w:jc w:val="center"/>
        <w:rPr>
          <w:bCs/>
          <w:caps/>
          <w:sz w:val="20"/>
          <w:szCs w:val="20"/>
          <w:lang w:eastAsia="ru-RU"/>
        </w:rPr>
      </w:pPr>
    </w:p>
    <w:p w14:paraId="43EFE0DD" w14:textId="77777777" w:rsidR="008B0F2A" w:rsidRPr="00B56D41" w:rsidRDefault="008B0F2A" w:rsidP="008B0F2A">
      <w:pPr>
        <w:jc w:val="center"/>
        <w:rPr>
          <w:bCs/>
          <w:caps/>
          <w:sz w:val="20"/>
          <w:szCs w:val="20"/>
          <w:lang w:eastAsia="ru-RU"/>
        </w:rPr>
      </w:pPr>
      <w:r w:rsidRPr="00B56D41">
        <w:rPr>
          <w:bCs/>
          <w:caps/>
          <w:sz w:val="20"/>
          <w:szCs w:val="20"/>
          <w:lang w:eastAsia="ru-RU"/>
        </w:rPr>
        <w:t>СОБРАНИЕ ДЕПУТАТОВ МИТЯКИНСКОГО СЕЛЬСКОГО ПОСЕЛЕНИЯ</w:t>
      </w:r>
    </w:p>
    <w:p w14:paraId="64924C0F" w14:textId="77777777" w:rsidR="008B0F2A" w:rsidRPr="00B56D41" w:rsidRDefault="008B0F2A" w:rsidP="008B0F2A">
      <w:pPr>
        <w:jc w:val="center"/>
        <w:rPr>
          <w:bCs/>
          <w:caps/>
          <w:sz w:val="20"/>
          <w:szCs w:val="20"/>
          <w:lang w:eastAsia="ru-RU"/>
        </w:rPr>
      </w:pPr>
    </w:p>
    <w:p w14:paraId="5B7CCA1E" w14:textId="77777777" w:rsidR="008B0F2A" w:rsidRPr="00B56D41" w:rsidRDefault="008B0F2A" w:rsidP="008B0F2A">
      <w:pPr>
        <w:widowControl w:val="0"/>
        <w:autoSpaceDE w:val="0"/>
        <w:autoSpaceDN w:val="0"/>
        <w:adjustRightInd w:val="0"/>
        <w:jc w:val="center"/>
        <w:rPr>
          <w:bCs/>
          <w:sz w:val="20"/>
          <w:szCs w:val="20"/>
          <w:lang w:eastAsia="ru-RU"/>
        </w:rPr>
      </w:pPr>
    </w:p>
    <w:p w14:paraId="5D62C59A" w14:textId="77777777" w:rsidR="008B0F2A" w:rsidRPr="00B56D41" w:rsidRDefault="008B0F2A" w:rsidP="008B0F2A">
      <w:pPr>
        <w:jc w:val="center"/>
        <w:rPr>
          <w:bCs/>
          <w:sz w:val="20"/>
          <w:szCs w:val="20"/>
          <w:lang w:eastAsia="ru-RU"/>
        </w:rPr>
      </w:pPr>
      <w:r w:rsidRPr="00B56D41">
        <w:rPr>
          <w:bCs/>
          <w:sz w:val="20"/>
          <w:szCs w:val="20"/>
          <w:lang w:eastAsia="ru-RU"/>
        </w:rPr>
        <w:t>РЕШЕНИЕ № 39</w:t>
      </w:r>
    </w:p>
    <w:p w14:paraId="31438395" w14:textId="77777777" w:rsidR="008B0F2A" w:rsidRPr="00B56D41" w:rsidRDefault="008B0F2A" w:rsidP="008B0F2A">
      <w:pPr>
        <w:jc w:val="center"/>
        <w:rPr>
          <w:bCs/>
          <w:sz w:val="20"/>
          <w:szCs w:val="20"/>
          <w:lang w:eastAsia="ru-RU"/>
        </w:rPr>
      </w:pPr>
    </w:p>
    <w:p w14:paraId="061BAE6B" w14:textId="77777777" w:rsidR="008B0F2A" w:rsidRPr="00B56D41" w:rsidRDefault="008B0F2A" w:rsidP="008B0F2A">
      <w:pPr>
        <w:jc w:val="both"/>
        <w:rPr>
          <w:sz w:val="20"/>
          <w:szCs w:val="20"/>
        </w:rPr>
      </w:pPr>
      <w:r w:rsidRPr="00B56D41">
        <w:rPr>
          <w:color w:val="FF0000"/>
          <w:sz w:val="20"/>
          <w:szCs w:val="20"/>
        </w:rPr>
        <w:t xml:space="preserve">          </w:t>
      </w:r>
    </w:p>
    <w:p w14:paraId="6EFEF6B1" w14:textId="77777777" w:rsidR="008B0F2A" w:rsidRPr="00B56D41" w:rsidRDefault="008B0F2A" w:rsidP="008B0F2A">
      <w:pPr>
        <w:jc w:val="both"/>
        <w:rPr>
          <w:b/>
          <w:bCs/>
          <w:sz w:val="20"/>
          <w:szCs w:val="20"/>
        </w:rPr>
      </w:pPr>
      <w:r w:rsidRPr="00B56D41">
        <w:rPr>
          <w:sz w:val="20"/>
          <w:szCs w:val="20"/>
        </w:rPr>
        <w:t>О принятии соглашения о передаче Администрацией Тарасовского района осуществления части полномочий по дорожной деятельности в отношении автомобильных дорог местного значения в границах Митякинского сельского поселения муниципального образования «Тарасовский район».</w:t>
      </w:r>
    </w:p>
    <w:p w14:paraId="464ACA81" w14:textId="77777777" w:rsidR="008B0F2A" w:rsidRPr="00B56D41" w:rsidRDefault="008B0F2A" w:rsidP="008B0F2A">
      <w:pPr>
        <w:jc w:val="center"/>
        <w:rPr>
          <w:sz w:val="20"/>
          <w:szCs w:val="20"/>
        </w:rPr>
      </w:pPr>
    </w:p>
    <w:p w14:paraId="3E478769" w14:textId="77777777" w:rsidR="008B0F2A" w:rsidRPr="00B56D41" w:rsidRDefault="008B0F2A" w:rsidP="008B0F2A">
      <w:pPr>
        <w:jc w:val="both"/>
        <w:rPr>
          <w:sz w:val="20"/>
          <w:szCs w:val="20"/>
        </w:rPr>
      </w:pPr>
      <w:r w:rsidRPr="00B56D41">
        <w:rPr>
          <w:sz w:val="20"/>
          <w:szCs w:val="20"/>
        </w:rPr>
        <w:t xml:space="preserve">Принято </w:t>
      </w:r>
    </w:p>
    <w:p w14:paraId="5922AB19" w14:textId="77777777" w:rsidR="008B0F2A" w:rsidRPr="00B56D41" w:rsidRDefault="008B0F2A" w:rsidP="008B0F2A">
      <w:pPr>
        <w:jc w:val="both"/>
        <w:rPr>
          <w:sz w:val="20"/>
          <w:szCs w:val="20"/>
        </w:rPr>
      </w:pPr>
      <w:r w:rsidRPr="00B56D41">
        <w:rPr>
          <w:sz w:val="20"/>
          <w:szCs w:val="20"/>
        </w:rPr>
        <w:t>Собранием депутатов                                                                  « 27 » декабря 2024 г.</w:t>
      </w:r>
    </w:p>
    <w:tbl>
      <w:tblPr>
        <w:tblW w:w="0" w:type="auto"/>
        <w:tblLook w:val="01E0" w:firstRow="1" w:lastRow="1" w:firstColumn="1" w:lastColumn="1" w:noHBand="0" w:noVBand="0"/>
      </w:tblPr>
      <w:tblGrid>
        <w:gridCol w:w="3079"/>
        <w:gridCol w:w="2713"/>
        <w:gridCol w:w="3563"/>
      </w:tblGrid>
      <w:tr w:rsidR="008B0F2A" w:rsidRPr="00B56D41" w14:paraId="10B0B340" w14:textId="77777777" w:rsidTr="00A10CC0">
        <w:tc>
          <w:tcPr>
            <w:tcW w:w="3208" w:type="dxa"/>
          </w:tcPr>
          <w:p w14:paraId="220AC3C3" w14:textId="77777777" w:rsidR="008B0F2A" w:rsidRPr="00B56D41" w:rsidRDefault="008B0F2A" w:rsidP="00A10CC0">
            <w:pPr>
              <w:rPr>
                <w:sz w:val="20"/>
                <w:szCs w:val="20"/>
                <w:lang w:eastAsia="ru-RU"/>
              </w:rPr>
            </w:pPr>
          </w:p>
        </w:tc>
        <w:tc>
          <w:tcPr>
            <w:tcW w:w="2825" w:type="dxa"/>
          </w:tcPr>
          <w:p w14:paraId="1204D5FA" w14:textId="77777777" w:rsidR="008B0F2A" w:rsidRPr="00B56D41" w:rsidRDefault="008B0F2A" w:rsidP="00A10CC0">
            <w:pPr>
              <w:jc w:val="center"/>
              <w:rPr>
                <w:sz w:val="20"/>
                <w:szCs w:val="20"/>
                <w:lang w:eastAsia="ru-RU"/>
              </w:rPr>
            </w:pPr>
          </w:p>
        </w:tc>
        <w:tc>
          <w:tcPr>
            <w:tcW w:w="3714" w:type="dxa"/>
          </w:tcPr>
          <w:p w14:paraId="5E918BE5" w14:textId="77777777" w:rsidR="008B0F2A" w:rsidRPr="00B56D41" w:rsidRDefault="008B0F2A" w:rsidP="00A10CC0">
            <w:pPr>
              <w:jc w:val="right"/>
              <w:rPr>
                <w:sz w:val="20"/>
                <w:szCs w:val="20"/>
                <w:lang w:eastAsia="ru-RU"/>
              </w:rPr>
            </w:pPr>
          </w:p>
        </w:tc>
      </w:tr>
    </w:tbl>
    <w:p w14:paraId="5DDED5B5" w14:textId="22A6505D" w:rsidR="008B0F2A" w:rsidRPr="00B56D41" w:rsidRDefault="008B0F2A" w:rsidP="008B0F2A">
      <w:pPr>
        <w:shd w:val="clear" w:color="auto" w:fill="FFFFFF"/>
        <w:jc w:val="both"/>
        <w:rPr>
          <w:sz w:val="20"/>
          <w:szCs w:val="20"/>
        </w:rPr>
      </w:pPr>
      <w:r>
        <w:rPr>
          <w:sz w:val="20"/>
          <w:szCs w:val="20"/>
        </w:rPr>
        <w:t xml:space="preserve">       </w:t>
      </w:r>
      <w:r w:rsidRPr="00B56D41">
        <w:rPr>
          <w:sz w:val="20"/>
          <w:szCs w:val="20"/>
        </w:rPr>
        <w:t xml:space="preserve"> На основании Федерального закона от 06.10.2003 года № 131-ФЗ «Об общих принципах организации местного самоуправления в Российской Федерации» Собрание депутатов Митякинского сельского поселения</w:t>
      </w:r>
    </w:p>
    <w:p w14:paraId="48B956B2" w14:textId="77777777" w:rsidR="008B0F2A" w:rsidRPr="00B56D41" w:rsidRDefault="008B0F2A" w:rsidP="008B0F2A">
      <w:pPr>
        <w:shd w:val="clear" w:color="auto" w:fill="FFFFFF"/>
        <w:ind w:firstLine="850"/>
        <w:rPr>
          <w:sz w:val="20"/>
          <w:szCs w:val="20"/>
        </w:rPr>
      </w:pPr>
    </w:p>
    <w:p w14:paraId="093FD19F" w14:textId="77777777" w:rsidR="008B0F2A" w:rsidRPr="00B56D41" w:rsidRDefault="008B0F2A" w:rsidP="008B0F2A">
      <w:pPr>
        <w:shd w:val="clear" w:color="auto" w:fill="FFFFFF"/>
        <w:jc w:val="center"/>
        <w:rPr>
          <w:sz w:val="20"/>
          <w:szCs w:val="20"/>
        </w:rPr>
      </w:pPr>
      <w:r w:rsidRPr="00B56D41">
        <w:rPr>
          <w:sz w:val="20"/>
          <w:szCs w:val="20"/>
        </w:rPr>
        <w:t>РЕШИЛО:</w:t>
      </w:r>
    </w:p>
    <w:p w14:paraId="705963E7" w14:textId="77777777" w:rsidR="008B0F2A" w:rsidRPr="00B56D41" w:rsidRDefault="008B0F2A" w:rsidP="008B0F2A">
      <w:pPr>
        <w:shd w:val="clear" w:color="auto" w:fill="FFFFFF"/>
        <w:jc w:val="center"/>
        <w:rPr>
          <w:color w:val="FF0000"/>
          <w:sz w:val="20"/>
          <w:szCs w:val="20"/>
        </w:rPr>
      </w:pPr>
    </w:p>
    <w:p w14:paraId="305A7607" w14:textId="77777777" w:rsidR="008B0F2A" w:rsidRPr="00B56D41" w:rsidRDefault="008B0F2A" w:rsidP="008B0F2A">
      <w:pPr>
        <w:shd w:val="clear" w:color="auto" w:fill="FFFFFF"/>
        <w:ind w:left="142" w:firstLine="709"/>
        <w:jc w:val="both"/>
        <w:rPr>
          <w:sz w:val="20"/>
          <w:szCs w:val="20"/>
        </w:rPr>
      </w:pPr>
      <w:r w:rsidRPr="00B56D41">
        <w:rPr>
          <w:sz w:val="20"/>
          <w:szCs w:val="20"/>
        </w:rPr>
        <w:t xml:space="preserve">1. Поручить Администрации Митякинского сельского поселения заключить с Администрацией Тарасовского района соглашение о передаче Администрацией Тарасовского района осуществление части полномочий по дорожной деятельности в отношении автомобильных дорог местного значения в границах Митякинского сельского поселения муниципального образования «Тарасовский район», сроком на один год. </w:t>
      </w:r>
    </w:p>
    <w:p w14:paraId="196EAD9B" w14:textId="77777777" w:rsidR="008B0F2A" w:rsidRPr="00B56D41" w:rsidRDefault="008B0F2A" w:rsidP="008B0F2A">
      <w:pPr>
        <w:shd w:val="clear" w:color="auto" w:fill="FFFFFF"/>
        <w:jc w:val="both"/>
        <w:rPr>
          <w:sz w:val="20"/>
          <w:szCs w:val="20"/>
        </w:rPr>
      </w:pPr>
      <w:r w:rsidRPr="00B56D41">
        <w:rPr>
          <w:sz w:val="20"/>
          <w:szCs w:val="20"/>
        </w:rPr>
        <w:t xml:space="preserve">          2. Настоящее Решение вступает в силу со дня его официального опубликования (обнародования) и применяется к правоотношениям, возникшим с 1 января 2025 года.</w:t>
      </w:r>
    </w:p>
    <w:p w14:paraId="4606DC97" w14:textId="77777777" w:rsidR="008B0F2A" w:rsidRPr="00B56D41" w:rsidRDefault="008B0F2A" w:rsidP="008B0F2A">
      <w:pPr>
        <w:shd w:val="clear" w:color="auto" w:fill="FFFFFF"/>
        <w:ind w:firstLine="567"/>
        <w:jc w:val="both"/>
        <w:rPr>
          <w:sz w:val="20"/>
          <w:szCs w:val="20"/>
        </w:rPr>
      </w:pPr>
      <w:r w:rsidRPr="00B56D41">
        <w:rPr>
          <w:sz w:val="20"/>
          <w:szCs w:val="20"/>
        </w:rPr>
        <w:t>3. Контроль за исполнением настоящего Решения возложить на главу Администрации Митякинского сельского поселения.</w:t>
      </w:r>
    </w:p>
    <w:p w14:paraId="10495910" w14:textId="77777777" w:rsidR="008B0F2A" w:rsidRPr="00B56D41" w:rsidRDefault="008B0F2A" w:rsidP="008B0F2A">
      <w:pPr>
        <w:shd w:val="clear" w:color="auto" w:fill="FFFFFF"/>
        <w:ind w:firstLine="567"/>
        <w:jc w:val="both"/>
        <w:rPr>
          <w:sz w:val="20"/>
          <w:szCs w:val="20"/>
        </w:rPr>
      </w:pPr>
    </w:p>
    <w:p w14:paraId="68EA63DF" w14:textId="77777777" w:rsidR="008B0F2A" w:rsidRPr="00B56D41" w:rsidRDefault="008B0F2A" w:rsidP="008B0F2A">
      <w:pPr>
        <w:shd w:val="clear" w:color="auto" w:fill="FFFFFF"/>
        <w:ind w:left="850"/>
        <w:jc w:val="both"/>
        <w:rPr>
          <w:sz w:val="20"/>
          <w:szCs w:val="20"/>
        </w:rPr>
      </w:pPr>
    </w:p>
    <w:p w14:paraId="03065089" w14:textId="77777777" w:rsidR="008B0F2A" w:rsidRPr="00B56D41" w:rsidRDefault="008B0F2A" w:rsidP="008B0F2A">
      <w:pPr>
        <w:widowControl w:val="0"/>
        <w:autoSpaceDE w:val="0"/>
        <w:autoSpaceDN w:val="0"/>
        <w:adjustRightInd w:val="0"/>
        <w:jc w:val="both"/>
        <w:rPr>
          <w:sz w:val="20"/>
          <w:szCs w:val="20"/>
          <w:lang w:eastAsia="ru-RU"/>
        </w:rPr>
      </w:pPr>
      <w:r w:rsidRPr="00B56D41">
        <w:rPr>
          <w:sz w:val="20"/>
          <w:szCs w:val="20"/>
          <w:lang w:eastAsia="ru-RU"/>
        </w:rPr>
        <w:t>Председатель Собрания депутатов –</w:t>
      </w:r>
    </w:p>
    <w:p w14:paraId="244C482D" w14:textId="77777777" w:rsidR="008B0F2A" w:rsidRPr="00B56D41" w:rsidRDefault="008B0F2A" w:rsidP="008B0F2A">
      <w:pPr>
        <w:widowControl w:val="0"/>
        <w:autoSpaceDE w:val="0"/>
        <w:autoSpaceDN w:val="0"/>
        <w:adjustRightInd w:val="0"/>
        <w:jc w:val="both"/>
        <w:rPr>
          <w:sz w:val="20"/>
          <w:szCs w:val="20"/>
          <w:lang w:eastAsia="ru-RU"/>
        </w:rPr>
      </w:pPr>
      <w:r w:rsidRPr="00B56D41">
        <w:rPr>
          <w:sz w:val="20"/>
          <w:szCs w:val="20"/>
          <w:lang w:eastAsia="ru-RU"/>
        </w:rPr>
        <w:t>глава Митякинского сельского поселения                                   С.И. Горшколепов</w:t>
      </w:r>
    </w:p>
    <w:p w14:paraId="1CFB29FD" w14:textId="77777777" w:rsidR="008B0F2A" w:rsidRDefault="008B0F2A" w:rsidP="007674DF">
      <w:pPr>
        <w:widowControl w:val="0"/>
        <w:autoSpaceDE w:val="0"/>
        <w:autoSpaceDN w:val="0"/>
        <w:adjustRightInd w:val="0"/>
        <w:spacing w:after="0" w:line="240" w:lineRule="auto"/>
        <w:ind w:right="-2"/>
        <w:jc w:val="both"/>
        <w:rPr>
          <w:rFonts w:ascii="Times New Roman" w:eastAsia="Times New Roman" w:hAnsi="Times New Roman"/>
          <w:sz w:val="20"/>
          <w:szCs w:val="20"/>
          <w:lang w:eastAsia="ru-RU"/>
        </w:rPr>
      </w:pPr>
    </w:p>
    <w:p w14:paraId="5B5080CD" w14:textId="77777777" w:rsidR="008B0F2A" w:rsidRPr="00232491" w:rsidRDefault="008B0F2A" w:rsidP="008B0F2A">
      <w:pPr>
        <w:jc w:val="center"/>
        <w:rPr>
          <w:rFonts w:ascii="Times New Roman" w:hAnsi="Times New Roman" w:cs="Times New Roman"/>
          <w:sz w:val="20"/>
          <w:szCs w:val="20"/>
        </w:rPr>
      </w:pPr>
      <w:r w:rsidRPr="00232491">
        <w:rPr>
          <w:rFonts w:ascii="Times New Roman" w:hAnsi="Times New Roman" w:cs="Times New Roman"/>
          <w:sz w:val="20"/>
          <w:szCs w:val="20"/>
        </w:rPr>
        <w:lastRenderedPageBreak/>
        <w:t xml:space="preserve">                                      </w:t>
      </w:r>
    </w:p>
    <w:p w14:paraId="3A6A17B5" w14:textId="77777777" w:rsidR="008B0F2A" w:rsidRPr="00232491" w:rsidRDefault="008B0F2A" w:rsidP="008B0F2A">
      <w:pPr>
        <w:jc w:val="center"/>
        <w:rPr>
          <w:rFonts w:ascii="Times New Roman" w:hAnsi="Times New Roman" w:cs="Times New Roman"/>
          <w:sz w:val="20"/>
          <w:szCs w:val="20"/>
        </w:rPr>
      </w:pPr>
      <w:r w:rsidRPr="00232491">
        <w:rPr>
          <w:rFonts w:ascii="Times New Roman" w:hAnsi="Times New Roman" w:cs="Times New Roman"/>
          <w:sz w:val="20"/>
          <w:szCs w:val="20"/>
        </w:rPr>
        <w:t>СОБРАНИЕ ДЕПУТАТОВ</w:t>
      </w:r>
    </w:p>
    <w:p w14:paraId="131C4F6D" w14:textId="77777777" w:rsidR="008B0F2A" w:rsidRPr="00232491" w:rsidRDefault="008B0F2A" w:rsidP="008B0F2A">
      <w:pPr>
        <w:jc w:val="center"/>
        <w:rPr>
          <w:rFonts w:ascii="Times New Roman" w:hAnsi="Times New Roman" w:cs="Times New Roman"/>
          <w:sz w:val="20"/>
          <w:szCs w:val="20"/>
        </w:rPr>
      </w:pPr>
      <w:r w:rsidRPr="00232491">
        <w:rPr>
          <w:rFonts w:ascii="Times New Roman" w:hAnsi="Times New Roman" w:cs="Times New Roman"/>
          <w:sz w:val="20"/>
          <w:szCs w:val="20"/>
        </w:rPr>
        <w:t>МИТЯКИНСКОГО СЕЛЬСКОГО ПОСЕЛЕНИЯ</w:t>
      </w:r>
    </w:p>
    <w:p w14:paraId="401FC5D0" w14:textId="77777777" w:rsidR="008B0F2A" w:rsidRPr="00232491" w:rsidRDefault="008B0F2A" w:rsidP="008B0F2A">
      <w:pPr>
        <w:jc w:val="center"/>
        <w:rPr>
          <w:rFonts w:ascii="Times New Roman" w:hAnsi="Times New Roman" w:cs="Times New Roman"/>
          <w:sz w:val="20"/>
          <w:szCs w:val="20"/>
        </w:rPr>
      </w:pPr>
      <w:r w:rsidRPr="00232491">
        <w:rPr>
          <w:rFonts w:ascii="Times New Roman" w:hAnsi="Times New Roman" w:cs="Times New Roman"/>
          <w:sz w:val="20"/>
          <w:szCs w:val="20"/>
        </w:rPr>
        <w:t>ТАРАСОВСКОГО РАЙОНА</w:t>
      </w:r>
    </w:p>
    <w:p w14:paraId="1DF4A5C4" w14:textId="77777777" w:rsidR="008B0F2A" w:rsidRPr="00232491" w:rsidRDefault="008B0F2A" w:rsidP="008B0F2A">
      <w:pPr>
        <w:jc w:val="center"/>
        <w:rPr>
          <w:rFonts w:ascii="Times New Roman" w:hAnsi="Times New Roman" w:cs="Times New Roman"/>
          <w:sz w:val="20"/>
          <w:szCs w:val="20"/>
        </w:rPr>
      </w:pPr>
      <w:r w:rsidRPr="00232491">
        <w:rPr>
          <w:rFonts w:ascii="Times New Roman" w:hAnsi="Times New Roman" w:cs="Times New Roman"/>
          <w:sz w:val="20"/>
          <w:szCs w:val="20"/>
        </w:rPr>
        <w:t>РОСТОВСКОЙ ОБЛАСТИ</w:t>
      </w:r>
    </w:p>
    <w:p w14:paraId="4D880494" w14:textId="77777777" w:rsidR="008B0F2A" w:rsidRPr="00232491" w:rsidRDefault="008B0F2A" w:rsidP="008B0F2A">
      <w:pPr>
        <w:jc w:val="center"/>
        <w:rPr>
          <w:rFonts w:ascii="Times New Roman" w:hAnsi="Times New Roman" w:cs="Times New Roman"/>
          <w:sz w:val="20"/>
          <w:szCs w:val="20"/>
        </w:rPr>
      </w:pPr>
    </w:p>
    <w:p w14:paraId="76247A54" w14:textId="77777777" w:rsidR="008B0F2A" w:rsidRPr="00232491" w:rsidRDefault="008B0F2A" w:rsidP="008B0F2A">
      <w:pPr>
        <w:jc w:val="center"/>
        <w:rPr>
          <w:rFonts w:ascii="Times New Roman" w:hAnsi="Times New Roman" w:cs="Times New Roman"/>
          <w:sz w:val="20"/>
          <w:szCs w:val="20"/>
        </w:rPr>
      </w:pPr>
      <w:r w:rsidRPr="00232491">
        <w:rPr>
          <w:rFonts w:ascii="Times New Roman" w:hAnsi="Times New Roman" w:cs="Times New Roman"/>
          <w:sz w:val="20"/>
          <w:szCs w:val="20"/>
        </w:rPr>
        <w:t>РЕШЕНИЕ</w:t>
      </w:r>
    </w:p>
    <w:p w14:paraId="7075DD2D" w14:textId="77777777" w:rsidR="008B0F2A" w:rsidRPr="00232491" w:rsidRDefault="008B0F2A" w:rsidP="008B0F2A">
      <w:pPr>
        <w:jc w:val="both"/>
        <w:rPr>
          <w:rFonts w:ascii="Times New Roman" w:hAnsi="Times New Roman" w:cs="Times New Roman"/>
          <w:sz w:val="20"/>
          <w:szCs w:val="20"/>
        </w:rPr>
      </w:pPr>
    </w:p>
    <w:p w14:paraId="74B30081" w14:textId="77777777" w:rsidR="008B0F2A" w:rsidRPr="00232491" w:rsidRDefault="008B0F2A" w:rsidP="008B0F2A">
      <w:pPr>
        <w:jc w:val="center"/>
        <w:rPr>
          <w:rFonts w:ascii="Times New Roman" w:hAnsi="Times New Roman" w:cs="Times New Roman"/>
          <w:sz w:val="20"/>
          <w:szCs w:val="20"/>
        </w:rPr>
      </w:pPr>
      <w:r w:rsidRPr="00232491">
        <w:rPr>
          <w:rFonts w:ascii="Times New Roman" w:hAnsi="Times New Roman" w:cs="Times New Roman"/>
          <w:sz w:val="20"/>
          <w:szCs w:val="20"/>
        </w:rPr>
        <w:t>27.12.2024  г.</w:t>
      </w:r>
      <w:r w:rsidRPr="00232491">
        <w:rPr>
          <w:rFonts w:ascii="Times New Roman" w:hAnsi="Times New Roman" w:cs="Times New Roman"/>
          <w:sz w:val="20"/>
          <w:szCs w:val="20"/>
        </w:rPr>
        <w:tab/>
      </w:r>
      <w:r w:rsidRPr="00232491">
        <w:rPr>
          <w:rFonts w:ascii="Times New Roman" w:hAnsi="Times New Roman" w:cs="Times New Roman"/>
          <w:sz w:val="20"/>
          <w:szCs w:val="20"/>
        </w:rPr>
        <w:tab/>
      </w:r>
      <w:r w:rsidRPr="00232491">
        <w:rPr>
          <w:rFonts w:ascii="Times New Roman" w:hAnsi="Times New Roman" w:cs="Times New Roman"/>
          <w:sz w:val="20"/>
          <w:szCs w:val="20"/>
        </w:rPr>
        <w:tab/>
      </w:r>
      <w:r w:rsidRPr="00232491">
        <w:rPr>
          <w:rFonts w:ascii="Times New Roman" w:hAnsi="Times New Roman" w:cs="Times New Roman"/>
          <w:sz w:val="20"/>
          <w:szCs w:val="20"/>
        </w:rPr>
        <w:tab/>
        <w:t>№ 40</w:t>
      </w:r>
      <w:r w:rsidRPr="00232491">
        <w:rPr>
          <w:rFonts w:ascii="Times New Roman" w:hAnsi="Times New Roman" w:cs="Times New Roman"/>
          <w:sz w:val="20"/>
          <w:szCs w:val="20"/>
        </w:rPr>
        <w:tab/>
      </w:r>
      <w:r w:rsidRPr="00232491">
        <w:rPr>
          <w:rFonts w:ascii="Times New Roman" w:hAnsi="Times New Roman" w:cs="Times New Roman"/>
          <w:sz w:val="20"/>
          <w:szCs w:val="20"/>
        </w:rPr>
        <w:tab/>
      </w:r>
      <w:r w:rsidRPr="00232491">
        <w:rPr>
          <w:rFonts w:ascii="Times New Roman" w:hAnsi="Times New Roman" w:cs="Times New Roman"/>
          <w:sz w:val="20"/>
          <w:szCs w:val="20"/>
        </w:rPr>
        <w:tab/>
      </w:r>
      <w:r w:rsidRPr="00232491">
        <w:rPr>
          <w:rFonts w:ascii="Times New Roman" w:hAnsi="Times New Roman" w:cs="Times New Roman"/>
          <w:sz w:val="20"/>
          <w:szCs w:val="20"/>
        </w:rPr>
        <w:tab/>
        <w:t>ст. Митякинская</w:t>
      </w:r>
    </w:p>
    <w:p w14:paraId="12274A21" w14:textId="77777777" w:rsidR="008B0F2A" w:rsidRPr="00232491" w:rsidRDefault="008B0F2A" w:rsidP="008B0F2A">
      <w:pPr>
        <w:jc w:val="both"/>
        <w:rPr>
          <w:rFonts w:ascii="Times New Roman" w:hAnsi="Times New Roman" w:cs="Times New Roman"/>
          <w:sz w:val="20"/>
          <w:szCs w:val="20"/>
        </w:rPr>
      </w:pPr>
    </w:p>
    <w:p w14:paraId="085391CF" w14:textId="77777777" w:rsidR="008B0F2A" w:rsidRPr="00232491" w:rsidRDefault="008B0F2A" w:rsidP="008B0F2A">
      <w:pPr>
        <w:shd w:val="clear" w:color="auto" w:fill="FFFFFF"/>
        <w:tabs>
          <w:tab w:val="left" w:pos="6005"/>
          <w:tab w:val="left" w:leader="underscore" w:pos="8117"/>
        </w:tabs>
        <w:ind w:left="5"/>
        <w:rPr>
          <w:rFonts w:ascii="Times New Roman" w:hAnsi="Times New Roman" w:cs="Times New Roman"/>
          <w:sz w:val="20"/>
          <w:szCs w:val="20"/>
        </w:rPr>
      </w:pPr>
      <w:r w:rsidRPr="00232491">
        <w:rPr>
          <w:rFonts w:ascii="Times New Roman" w:hAnsi="Times New Roman" w:cs="Times New Roman"/>
          <w:sz w:val="20"/>
          <w:szCs w:val="20"/>
        </w:rPr>
        <w:t xml:space="preserve">О внесении изменений в Решение Собрания депутатов Митякинского сельского поселения от 23.11.2018 г № 12 «Об установлении земельного налога» (пред. измен. от 06.11.2019 г. № 18, от 14.03.2022 г. № 5, от 01.11.2022 г. № 24, от 24.11.2023 г. № 25, 05.12.2023 г. № 27, от 07.06.2024 г. № 15, от 17.09.2024 г. № 24.) </w:t>
      </w:r>
    </w:p>
    <w:p w14:paraId="090D600F" w14:textId="77777777" w:rsidR="008B0F2A" w:rsidRPr="00232491" w:rsidRDefault="008B0F2A" w:rsidP="008B0F2A">
      <w:pPr>
        <w:jc w:val="both"/>
        <w:rPr>
          <w:rFonts w:ascii="Times New Roman" w:hAnsi="Times New Roman" w:cs="Times New Roman"/>
          <w:sz w:val="20"/>
          <w:szCs w:val="20"/>
        </w:rPr>
      </w:pPr>
    </w:p>
    <w:p w14:paraId="612AD938" w14:textId="77777777" w:rsidR="008B0F2A" w:rsidRPr="00232491" w:rsidRDefault="008B0F2A" w:rsidP="008B0F2A">
      <w:pPr>
        <w:ind w:right="4637"/>
        <w:jc w:val="both"/>
        <w:rPr>
          <w:rFonts w:ascii="Times New Roman" w:hAnsi="Times New Roman" w:cs="Times New Roman"/>
          <w:sz w:val="20"/>
          <w:szCs w:val="20"/>
        </w:rPr>
      </w:pPr>
    </w:p>
    <w:p w14:paraId="43DC14E8" w14:textId="77777777" w:rsidR="008B0F2A" w:rsidRPr="00232491" w:rsidRDefault="008B0F2A" w:rsidP="008B0F2A">
      <w:pPr>
        <w:ind w:firstLine="567"/>
        <w:jc w:val="both"/>
        <w:rPr>
          <w:rFonts w:ascii="Times New Roman" w:hAnsi="Times New Roman" w:cs="Times New Roman"/>
          <w:sz w:val="20"/>
          <w:szCs w:val="20"/>
        </w:rPr>
      </w:pPr>
      <w:r w:rsidRPr="00232491">
        <w:rPr>
          <w:rFonts w:ascii="Times New Roman" w:hAnsi="Times New Roman" w:cs="Times New Roman"/>
          <w:sz w:val="20"/>
          <w:szCs w:val="20"/>
        </w:rPr>
        <w:t xml:space="preserve">В соответствии с главой 31 части 2 Налогового кодекса Российской Федерации, руководствуясь Уставом муниципального образования «Митякинское сельское поселение», на основании Постановления Правительства Ростовской области от 10.10.2022г № 845 «О  мерах поддержки семей  лиц,  призванных  на  военную  службу </w:t>
      </w:r>
      <w:r w:rsidRPr="00232491">
        <w:rPr>
          <w:rFonts w:ascii="Times New Roman" w:hAnsi="Times New Roman" w:cs="Times New Roman"/>
          <w:color w:val="020B22"/>
          <w:sz w:val="20"/>
          <w:szCs w:val="20"/>
          <w:shd w:val="clear" w:color="auto" w:fill="FFFFFF"/>
        </w:rPr>
        <w:t>Вооруженных Сил Российской Федерации</w:t>
      </w:r>
      <w:r w:rsidRPr="00232491">
        <w:rPr>
          <w:rFonts w:ascii="Times New Roman" w:hAnsi="Times New Roman" w:cs="Times New Roman"/>
          <w:sz w:val="20"/>
          <w:szCs w:val="20"/>
        </w:rPr>
        <w:t>», Собрание депутатов Митякинского сельского поселения,</w:t>
      </w:r>
    </w:p>
    <w:p w14:paraId="6D1AE0C5" w14:textId="77777777" w:rsidR="008B0F2A" w:rsidRPr="00232491" w:rsidRDefault="008B0F2A" w:rsidP="008B0F2A">
      <w:pPr>
        <w:ind w:firstLine="567"/>
        <w:jc w:val="center"/>
        <w:rPr>
          <w:rFonts w:ascii="Times New Roman" w:hAnsi="Times New Roman" w:cs="Times New Roman"/>
          <w:b/>
          <w:sz w:val="20"/>
          <w:szCs w:val="20"/>
        </w:rPr>
      </w:pPr>
      <w:r w:rsidRPr="00232491">
        <w:rPr>
          <w:rFonts w:ascii="Times New Roman" w:hAnsi="Times New Roman" w:cs="Times New Roman"/>
          <w:b/>
          <w:sz w:val="20"/>
          <w:szCs w:val="20"/>
        </w:rPr>
        <w:t>РЕШИЛО:</w:t>
      </w:r>
    </w:p>
    <w:p w14:paraId="3B2DD343" w14:textId="77777777" w:rsidR="008B0F2A" w:rsidRPr="00232491" w:rsidRDefault="008B0F2A" w:rsidP="008B0F2A">
      <w:pPr>
        <w:ind w:firstLine="567"/>
        <w:jc w:val="both"/>
        <w:rPr>
          <w:rFonts w:ascii="Times New Roman" w:hAnsi="Times New Roman" w:cs="Times New Roman"/>
          <w:sz w:val="20"/>
          <w:szCs w:val="20"/>
        </w:rPr>
      </w:pPr>
      <w:r w:rsidRPr="00232491">
        <w:rPr>
          <w:rFonts w:ascii="Times New Roman" w:hAnsi="Times New Roman" w:cs="Times New Roman"/>
          <w:sz w:val="20"/>
          <w:szCs w:val="20"/>
        </w:rPr>
        <w:t>1. Внести следующие изменения в решение Собрания депутатов Митякинского сельского поселения от 23.11.2018г № 12 «Об установлении земельного налога» (с изменениями от 06.11.2019г №18, от 14.03.2022г. № 5, от 01.11.2022 г. № 24, от 24.11.2023 г. № 25, от 05.12.2023 г. № 27, от 07.06.2024 г. № 15, от 17.09.2024 г. № 24):</w:t>
      </w:r>
    </w:p>
    <w:p w14:paraId="680E882E" w14:textId="77777777" w:rsidR="008B0F2A" w:rsidRPr="00232491" w:rsidRDefault="008B0F2A" w:rsidP="008B0F2A">
      <w:pPr>
        <w:ind w:firstLine="567"/>
        <w:jc w:val="both"/>
        <w:rPr>
          <w:rFonts w:ascii="Times New Roman" w:hAnsi="Times New Roman" w:cs="Times New Roman"/>
          <w:sz w:val="20"/>
          <w:szCs w:val="20"/>
        </w:rPr>
      </w:pPr>
    </w:p>
    <w:p w14:paraId="108B3A8F" w14:textId="77777777" w:rsidR="008B0F2A" w:rsidRPr="00232491" w:rsidRDefault="008B0F2A" w:rsidP="008B0F2A">
      <w:pPr>
        <w:ind w:firstLine="567"/>
        <w:jc w:val="both"/>
        <w:rPr>
          <w:rFonts w:ascii="Times New Roman" w:hAnsi="Times New Roman" w:cs="Times New Roman"/>
          <w:sz w:val="20"/>
          <w:szCs w:val="20"/>
        </w:rPr>
      </w:pPr>
      <w:r w:rsidRPr="00232491">
        <w:rPr>
          <w:rFonts w:ascii="Times New Roman" w:hAnsi="Times New Roman" w:cs="Times New Roman"/>
          <w:sz w:val="20"/>
          <w:szCs w:val="20"/>
        </w:rPr>
        <w:t>1.1. Статью 4  пункт 2 дополнить подпунктами  следующего содержания:</w:t>
      </w:r>
    </w:p>
    <w:p w14:paraId="48523E5D" w14:textId="77777777" w:rsidR="008B0F2A" w:rsidRPr="00232491" w:rsidRDefault="008B0F2A" w:rsidP="008B0F2A">
      <w:pPr>
        <w:shd w:val="clear" w:color="auto" w:fill="FFFFFF"/>
        <w:tabs>
          <w:tab w:val="left" w:pos="6005"/>
          <w:tab w:val="left" w:leader="underscore" w:pos="8117"/>
        </w:tabs>
        <w:ind w:left="5"/>
        <w:jc w:val="both"/>
        <w:rPr>
          <w:rFonts w:ascii="Times New Roman" w:hAnsi="Times New Roman" w:cs="Times New Roman"/>
          <w:sz w:val="20"/>
          <w:szCs w:val="20"/>
          <w:shd w:val="clear" w:color="auto" w:fill="FBFBFB"/>
        </w:rPr>
      </w:pPr>
      <w:r w:rsidRPr="00232491">
        <w:rPr>
          <w:rFonts w:ascii="Times New Roman" w:hAnsi="Times New Roman" w:cs="Times New Roman"/>
          <w:spacing w:val="-5"/>
          <w:sz w:val="20"/>
          <w:szCs w:val="20"/>
        </w:rPr>
        <w:t xml:space="preserve">  «5) </w:t>
      </w:r>
      <w:r w:rsidRPr="00232491">
        <w:rPr>
          <w:rFonts w:ascii="Times New Roman" w:eastAsia="Calibri" w:hAnsi="Times New Roman" w:cs="Times New Roman"/>
          <w:sz w:val="20"/>
          <w:szCs w:val="20"/>
        </w:rPr>
        <w:t>Г</w:t>
      </w:r>
      <w:r w:rsidRPr="00232491">
        <w:rPr>
          <w:rFonts w:ascii="Times New Roman" w:hAnsi="Times New Roman" w:cs="Times New Roman"/>
          <w:bCs/>
          <w:sz w:val="20"/>
          <w:szCs w:val="20"/>
        </w:rPr>
        <w:t xml:space="preserve">раждан, </w:t>
      </w:r>
      <w:r w:rsidRPr="00232491">
        <w:rPr>
          <w:rFonts w:ascii="Times New Roman" w:hAnsi="Times New Roman" w:cs="Times New Roman"/>
          <w:sz w:val="20"/>
          <w:szCs w:val="20"/>
        </w:rPr>
        <w:t xml:space="preserve">призванных на военную службу по мобилизации в Вооруженные Силы Российской Федерации, </w:t>
      </w:r>
      <w:r w:rsidRPr="00232491">
        <w:rPr>
          <w:rFonts w:ascii="Times New Roman" w:hAnsi="Times New Roman" w:cs="Times New Roman"/>
          <w:color w:val="020B22"/>
          <w:sz w:val="20"/>
          <w:szCs w:val="20"/>
          <w:shd w:val="clear" w:color="auto" w:fill="FFFFFF"/>
        </w:rPr>
        <w:t xml:space="preserve">граждан, заключивших </w:t>
      </w:r>
      <w:r w:rsidRPr="00232491">
        <w:rPr>
          <w:rFonts w:ascii="Times New Roman" w:hAnsi="Times New Roman" w:cs="Times New Roman"/>
          <w:sz w:val="20"/>
          <w:szCs w:val="20"/>
          <w:shd w:val="clear" w:color="auto" w:fill="FBFBFB"/>
        </w:rPr>
        <w:t xml:space="preserve">контракт о прохождении военной службы или контракт о пребывании в добровольческом формировании </w:t>
      </w:r>
      <w:r w:rsidRPr="00232491">
        <w:rPr>
          <w:rFonts w:ascii="Times New Roman" w:hAnsi="Times New Roman" w:cs="Times New Roman"/>
          <w:color w:val="020B22"/>
          <w:sz w:val="20"/>
          <w:szCs w:val="20"/>
          <w:shd w:val="clear" w:color="auto" w:fill="FFFFFF"/>
        </w:rPr>
        <w:t xml:space="preserve"> (о добровольном содействии в выполнении задач, возложенных на Вооруженные Силы Российской Федерации), </w:t>
      </w:r>
      <w:r w:rsidRPr="00232491">
        <w:rPr>
          <w:rFonts w:ascii="Times New Roman" w:hAnsi="Times New Roman" w:cs="Times New Roman"/>
          <w:sz w:val="20"/>
          <w:szCs w:val="20"/>
          <w:shd w:val="clear" w:color="auto" w:fill="FBFBFB"/>
        </w:rPr>
        <w:t>принимающие (принимавшие) участие в специальной военной операции, а также их супруга (супруг), несовершеннолетние дети, дети в возрасте до 23 лет, обучающиеся в образовательных организациях по очной форме обучения, дети, находящиеся под опекой (попечительством), родители (усыновители).</w:t>
      </w:r>
    </w:p>
    <w:p w14:paraId="162F5B64" w14:textId="77777777" w:rsidR="008B0F2A" w:rsidRPr="00232491" w:rsidRDefault="008B0F2A" w:rsidP="008B0F2A">
      <w:pPr>
        <w:tabs>
          <w:tab w:val="left" w:pos="993"/>
        </w:tabs>
        <w:jc w:val="both"/>
        <w:rPr>
          <w:rFonts w:ascii="Times New Roman" w:hAnsi="Times New Roman" w:cs="Times New Roman"/>
          <w:bCs/>
          <w:sz w:val="20"/>
          <w:szCs w:val="20"/>
        </w:rPr>
      </w:pPr>
      <w:r w:rsidRPr="00232491">
        <w:rPr>
          <w:rFonts w:ascii="Times New Roman" w:hAnsi="Times New Roman" w:cs="Times New Roman"/>
          <w:bCs/>
          <w:sz w:val="20"/>
          <w:szCs w:val="20"/>
        </w:rPr>
        <w:t xml:space="preserve">          Основанием для предоставления льготы  для граждан:</w:t>
      </w:r>
    </w:p>
    <w:p w14:paraId="31D1CA7E" w14:textId="77777777" w:rsidR="008B0F2A" w:rsidRPr="00232491" w:rsidRDefault="008B0F2A" w:rsidP="008B0F2A">
      <w:pPr>
        <w:tabs>
          <w:tab w:val="left" w:pos="993"/>
        </w:tabs>
        <w:jc w:val="both"/>
        <w:rPr>
          <w:rFonts w:ascii="Times New Roman" w:hAnsi="Times New Roman" w:cs="Times New Roman"/>
          <w:bCs/>
          <w:sz w:val="20"/>
          <w:szCs w:val="20"/>
        </w:rPr>
      </w:pPr>
    </w:p>
    <w:p w14:paraId="58522255" w14:textId="77777777" w:rsidR="008B0F2A" w:rsidRPr="00232491" w:rsidRDefault="008B0F2A" w:rsidP="008B0F2A">
      <w:pPr>
        <w:tabs>
          <w:tab w:val="left" w:pos="993"/>
        </w:tabs>
        <w:ind w:firstLine="851"/>
        <w:jc w:val="both"/>
        <w:rPr>
          <w:rFonts w:ascii="Times New Roman" w:hAnsi="Times New Roman" w:cs="Times New Roman"/>
          <w:sz w:val="20"/>
          <w:szCs w:val="20"/>
        </w:rPr>
      </w:pPr>
      <w:r w:rsidRPr="00232491">
        <w:rPr>
          <w:rFonts w:ascii="Times New Roman" w:hAnsi="Times New Roman" w:cs="Times New Roman"/>
          <w:sz w:val="20"/>
          <w:szCs w:val="20"/>
        </w:rPr>
        <w:t xml:space="preserve">- справка войсковой части, военного комиссариата или органа, выполняющего функции военного комиссариата, о призыве гражданина на военную службу по мобилизации в Вооруженные Силы Российской Федерации, о заключении контракта о прохождении военной службы или контракта о пребывании в добровольческом формировании (о добровольном содействии в выполнении задач, возложенных на Вооруженные Силы Российской Федерации); </w:t>
      </w:r>
    </w:p>
    <w:p w14:paraId="61FBF98F" w14:textId="77777777" w:rsidR="008B0F2A" w:rsidRPr="00232491" w:rsidRDefault="008B0F2A" w:rsidP="008B0F2A">
      <w:pPr>
        <w:tabs>
          <w:tab w:val="left" w:pos="993"/>
        </w:tabs>
        <w:ind w:firstLine="851"/>
        <w:jc w:val="both"/>
        <w:rPr>
          <w:rFonts w:ascii="Times New Roman" w:hAnsi="Times New Roman" w:cs="Times New Roman"/>
          <w:sz w:val="20"/>
          <w:szCs w:val="20"/>
        </w:rPr>
      </w:pPr>
      <w:r w:rsidRPr="00232491">
        <w:rPr>
          <w:rFonts w:ascii="Times New Roman" w:hAnsi="Times New Roman" w:cs="Times New Roman"/>
          <w:sz w:val="20"/>
          <w:szCs w:val="20"/>
        </w:rPr>
        <w:t xml:space="preserve">- копия свидетельства о заключении брака (для супруги (супруга); </w:t>
      </w:r>
    </w:p>
    <w:p w14:paraId="1AA1C542" w14:textId="77777777" w:rsidR="008B0F2A" w:rsidRPr="00232491" w:rsidRDefault="008B0F2A" w:rsidP="008B0F2A">
      <w:pPr>
        <w:tabs>
          <w:tab w:val="left" w:pos="993"/>
        </w:tabs>
        <w:ind w:firstLine="851"/>
        <w:jc w:val="both"/>
        <w:rPr>
          <w:rFonts w:ascii="Times New Roman" w:hAnsi="Times New Roman" w:cs="Times New Roman"/>
          <w:sz w:val="20"/>
          <w:szCs w:val="20"/>
        </w:rPr>
      </w:pPr>
      <w:r w:rsidRPr="00232491">
        <w:rPr>
          <w:rFonts w:ascii="Times New Roman" w:hAnsi="Times New Roman" w:cs="Times New Roman"/>
          <w:sz w:val="20"/>
          <w:szCs w:val="20"/>
        </w:rPr>
        <w:lastRenderedPageBreak/>
        <w:t>- копия свидетельства о рождении ребенка, при необходимости - также копия свидетельства об установлении отцовства (для несовершеннолетних детей);</w:t>
      </w:r>
    </w:p>
    <w:p w14:paraId="4B193471" w14:textId="77777777" w:rsidR="008B0F2A" w:rsidRPr="00232491" w:rsidRDefault="008B0F2A" w:rsidP="008B0F2A">
      <w:pPr>
        <w:tabs>
          <w:tab w:val="left" w:pos="993"/>
        </w:tabs>
        <w:ind w:firstLine="851"/>
        <w:jc w:val="both"/>
        <w:rPr>
          <w:rFonts w:ascii="Times New Roman" w:hAnsi="Times New Roman" w:cs="Times New Roman"/>
          <w:sz w:val="20"/>
          <w:szCs w:val="20"/>
        </w:rPr>
      </w:pPr>
      <w:r w:rsidRPr="00232491">
        <w:rPr>
          <w:rFonts w:ascii="Times New Roman" w:hAnsi="Times New Roman" w:cs="Times New Roman"/>
          <w:sz w:val="20"/>
          <w:szCs w:val="20"/>
        </w:rPr>
        <w:t>- копия свидетельства о рождении гражданина, призванного на военную службу по мобилизации в Вооруженные Силы Российской Федерации, гражданина, заключившего в связи с участием в специальной военной операции контракт о прохождении военной службы или контракт о пребывании в добровольческом формировании (о добровольном содействии в выполнении задач, возложенных на Вооруженные Силы Российской Федерации) и (или) справка о подтверждении факта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выдаваемая участнику специальной военной операции;</w:t>
      </w:r>
    </w:p>
    <w:p w14:paraId="20FDA71F" w14:textId="77777777" w:rsidR="008B0F2A" w:rsidRPr="00232491" w:rsidRDefault="008B0F2A" w:rsidP="008B0F2A">
      <w:pPr>
        <w:tabs>
          <w:tab w:val="left" w:pos="993"/>
        </w:tabs>
        <w:ind w:firstLine="851"/>
        <w:jc w:val="both"/>
        <w:rPr>
          <w:rFonts w:ascii="Times New Roman" w:hAnsi="Times New Roman" w:cs="Times New Roman"/>
          <w:sz w:val="20"/>
          <w:szCs w:val="20"/>
        </w:rPr>
      </w:pPr>
      <w:r w:rsidRPr="00232491">
        <w:rPr>
          <w:rFonts w:ascii="Times New Roman" w:hAnsi="Times New Roman" w:cs="Times New Roman"/>
          <w:sz w:val="20"/>
          <w:szCs w:val="20"/>
        </w:rPr>
        <w:t>- справка о подтверждении факта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выдаваемая члену семьи участника специальной военной операции (для родителей (усыновителей), копия акта об усыновлении (для усыновителей).</w:t>
      </w:r>
    </w:p>
    <w:p w14:paraId="3E012275" w14:textId="77777777" w:rsidR="008B0F2A" w:rsidRPr="00232491" w:rsidRDefault="008B0F2A" w:rsidP="008B0F2A">
      <w:pPr>
        <w:ind w:firstLine="851"/>
        <w:jc w:val="both"/>
        <w:rPr>
          <w:rFonts w:ascii="Times New Roman" w:hAnsi="Times New Roman" w:cs="Times New Roman"/>
          <w:sz w:val="20"/>
          <w:szCs w:val="20"/>
        </w:rPr>
      </w:pPr>
      <w:r w:rsidRPr="00232491">
        <w:rPr>
          <w:rFonts w:ascii="Times New Roman" w:hAnsi="Times New Roman" w:cs="Times New Roman"/>
          <w:sz w:val="20"/>
          <w:szCs w:val="20"/>
          <w:shd w:val="clear" w:color="auto" w:fill="FBFBFB"/>
        </w:rPr>
        <w:t xml:space="preserve">     </w:t>
      </w:r>
      <w:r w:rsidRPr="00232491">
        <w:rPr>
          <w:rFonts w:ascii="Times New Roman" w:hAnsi="Times New Roman" w:cs="Times New Roman"/>
          <w:sz w:val="20"/>
          <w:szCs w:val="20"/>
        </w:rPr>
        <w:t>Гражданам, призванным на военную службу по мобилизации в Вооруженные Силы Российской Федерации, льгота предоставляется в беззаявительном порядке.</w:t>
      </w:r>
    </w:p>
    <w:p w14:paraId="4C93C64F" w14:textId="77777777" w:rsidR="008B0F2A" w:rsidRPr="00232491" w:rsidRDefault="008B0F2A" w:rsidP="008B0F2A">
      <w:pPr>
        <w:tabs>
          <w:tab w:val="left" w:pos="993"/>
        </w:tabs>
        <w:ind w:firstLine="851"/>
        <w:jc w:val="both"/>
        <w:rPr>
          <w:rFonts w:ascii="Times New Roman" w:hAnsi="Times New Roman" w:cs="Times New Roman"/>
          <w:sz w:val="20"/>
          <w:szCs w:val="20"/>
        </w:rPr>
      </w:pPr>
      <w:r w:rsidRPr="00232491">
        <w:rPr>
          <w:rFonts w:ascii="Times New Roman" w:hAnsi="Times New Roman" w:cs="Times New Roman"/>
          <w:bCs/>
          <w:sz w:val="20"/>
          <w:szCs w:val="20"/>
        </w:rPr>
        <w:t>6) О</w:t>
      </w:r>
      <w:r w:rsidRPr="00232491">
        <w:rPr>
          <w:rFonts w:ascii="Times New Roman" w:hAnsi="Times New Roman" w:cs="Times New Roman"/>
          <w:sz w:val="20"/>
          <w:szCs w:val="20"/>
        </w:rPr>
        <w:t>рганизации, включенные в сводный реестр организаций оборонно-промышленного комплекса.</w:t>
      </w:r>
    </w:p>
    <w:p w14:paraId="5C2B9C70" w14:textId="77777777" w:rsidR="008B0F2A" w:rsidRPr="00232491" w:rsidRDefault="008B0F2A" w:rsidP="008B0F2A">
      <w:pPr>
        <w:shd w:val="clear" w:color="auto" w:fill="FFFFFF"/>
        <w:spacing w:before="5" w:line="317" w:lineRule="exact"/>
        <w:ind w:left="72" w:right="10" w:firstLine="813"/>
        <w:jc w:val="both"/>
        <w:rPr>
          <w:rFonts w:ascii="Times New Roman" w:hAnsi="Times New Roman" w:cs="Times New Roman"/>
          <w:sz w:val="20"/>
          <w:szCs w:val="20"/>
        </w:rPr>
      </w:pPr>
      <w:r w:rsidRPr="00232491">
        <w:rPr>
          <w:rFonts w:ascii="Times New Roman" w:hAnsi="Times New Roman" w:cs="Times New Roman"/>
          <w:sz w:val="20"/>
          <w:szCs w:val="20"/>
        </w:rPr>
        <w:t xml:space="preserve">Налоговая льгота, предоставляется налогоплательщикам при наличии документа, подтверждающего их включение в сводный реестр организаций оборонно-промышленного комплекса». </w:t>
      </w:r>
    </w:p>
    <w:p w14:paraId="101D696E" w14:textId="77777777" w:rsidR="008B0F2A" w:rsidRPr="00232491" w:rsidRDefault="008B0F2A" w:rsidP="008B0F2A">
      <w:pPr>
        <w:shd w:val="clear" w:color="auto" w:fill="FFFFFF"/>
        <w:spacing w:before="5" w:line="317" w:lineRule="exact"/>
        <w:ind w:left="72" w:right="10" w:firstLine="813"/>
        <w:jc w:val="both"/>
        <w:rPr>
          <w:rFonts w:ascii="Times New Roman" w:hAnsi="Times New Roman" w:cs="Times New Roman"/>
          <w:sz w:val="20"/>
          <w:szCs w:val="20"/>
        </w:rPr>
      </w:pPr>
    </w:p>
    <w:p w14:paraId="53625449" w14:textId="77777777" w:rsidR="008B0F2A" w:rsidRPr="00232491" w:rsidRDefault="008B0F2A" w:rsidP="008B0F2A">
      <w:pPr>
        <w:pStyle w:val="31"/>
        <w:tabs>
          <w:tab w:val="left" w:pos="993"/>
        </w:tabs>
        <w:ind w:firstLine="851"/>
        <w:rPr>
          <w:sz w:val="20"/>
        </w:rPr>
      </w:pPr>
      <w:r w:rsidRPr="00232491">
        <w:rPr>
          <w:sz w:val="20"/>
        </w:rPr>
        <w:t>2. Положение подпункта 5 пункта  2 статьи 4  настоящего решения Собрания депутатов Митякинского сельского поселения применяется к правоотношениям, связанным  с уплатой земельного налога за налоговые периоды 2021, 2022, 2023 и 2024  годов.</w:t>
      </w:r>
    </w:p>
    <w:p w14:paraId="7E485E9D" w14:textId="77777777" w:rsidR="008B0F2A" w:rsidRPr="00232491" w:rsidRDefault="008B0F2A" w:rsidP="008B0F2A">
      <w:pPr>
        <w:pStyle w:val="31"/>
        <w:tabs>
          <w:tab w:val="left" w:pos="993"/>
        </w:tabs>
        <w:ind w:firstLine="851"/>
        <w:rPr>
          <w:sz w:val="20"/>
        </w:rPr>
      </w:pPr>
    </w:p>
    <w:p w14:paraId="3962B508" w14:textId="77777777" w:rsidR="008B0F2A" w:rsidRPr="00232491" w:rsidRDefault="008B0F2A" w:rsidP="008B0F2A">
      <w:pPr>
        <w:shd w:val="clear" w:color="auto" w:fill="FFFFFF"/>
        <w:spacing w:before="5" w:line="317" w:lineRule="exact"/>
        <w:ind w:left="72" w:right="10" w:firstLine="813"/>
        <w:jc w:val="both"/>
        <w:rPr>
          <w:rFonts w:ascii="Times New Roman" w:hAnsi="Times New Roman" w:cs="Times New Roman"/>
          <w:spacing w:val="-5"/>
          <w:sz w:val="20"/>
          <w:szCs w:val="20"/>
        </w:rPr>
      </w:pPr>
      <w:r w:rsidRPr="00232491">
        <w:rPr>
          <w:rFonts w:ascii="Times New Roman" w:hAnsi="Times New Roman" w:cs="Times New Roman"/>
          <w:sz w:val="20"/>
          <w:szCs w:val="20"/>
        </w:rPr>
        <w:t>3.</w:t>
      </w:r>
      <w:r w:rsidRPr="00232491">
        <w:rPr>
          <w:rFonts w:ascii="Times New Roman" w:hAnsi="Times New Roman" w:cs="Times New Roman"/>
          <w:spacing w:val="-5"/>
          <w:sz w:val="20"/>
          <w:szCs w:val="20"/>
        </w:rPr>
        <w:t xml:space="preserve">  Признать утратившими силу следующие решения Собрания депутатов Митякинского сельского поселения: - от 07.06.2024 года № 15 «Об установлении земельного налога».</w:t>
      </w:r>
    </w:p>
    <w:p w14:paraId="1AC7C176" w14:textId="77777777" w:rsidR="008B0F2A" w:rsidRPr="00232491" w:rsidRDefault="008B0F2A" w:rsidP="008B0F2A">
      <w:pPr>
        <w:shd w:val="clear" w:color="auto" w:fill="FFFFFF"/>
        <w:spacing w:before="5" w:line="317" w:lineRule="exact"/>
        <w:ind w:left="72" w:right="10" w:firstLine="813"/>
        <w:jc w:val="both"/>
        <w:rPr>
          <w:rFonts w:ascii="Times New Roman" w:hAnsi="Times New Roman" w:cs="Times New Roman"/>
          <w:spacing w:val="-5"/>
          <w:sz w:val="20"/>
          <w:szCs w:val="20"/>
        </w:rPr>
      </w:pPr>
    </w:p>
    <w:p w14:paraId="7C557F44" w14:textId="77777777" w:rsidR="008B0F2A" w:rsidRPr="00232491" w:rsidRDefault="008B0F2A" w:rsidP="008B0F2A">
      <w:pPr>
        <w:shd w:val="clear" w:color="auto" w:fill="FFFFFF"/>
        <w:spacing w:before="5" w:line="317" w:lineRule="exact"/>
        <w:ind w:left="72" w:right="10" w:firstLine="813"/>
        <w:jc w:val="both"/>
        <w:rPr>
          <w:rFonts w:ascii="Times New Roman" w:hAnsi="Times New Roman" w:cs="Times New Roman"/>
          <w:spacing w:val="-5"/>
          <w:sz w:val="20"/>
          <w:szCs w:val="20"/>
        </w:rPr>
      </w:pPr>
    </w:p>
    <w:p w14:paraId="770044C4" w14:textId="77777777" w:rsidR="008B0F2A" w:rsidRPr="00232491" w:rsidRDefault="008B0F2A" w:rsidP="008B0F2A">
      <w:pPr>
        <w:ind w:firstLine="567"/>
        <w:jc w:val="both"/>
        <w:rPr>
          <w:rFonts w:ascii="Times New Roman" w:hAnsi="Times New Roman" w:cs="Times New Roman"/>
          <w:sz w:val="20"/>
          <w:szCs w:val="20"/>
        </w:rPr>
      </w:pPr>
      <w:r w:rsidRPr="00232491">
        <w:rPr>
          <w:rFonts w:ascii="Times New Roman" w:hAnsi="Times New Roman" w:cs="Times New Roman"/>
          <w:sz w:val="20"/>
          <w:szCs w:val="20"/>
        </w:rPr>
        <w:t xml:space="preserve">     4.Настоящее решение вступает в силу со дня его официального опубликования.</w:t>
      </w:r>
    </w:p>
    <w:p w14:paraId="605B1726" w14:textId="77777777" w:rsidR="008B0F2A" w:rsidRPr="00232491" w:rsidRDefault="008B0F2A" w:rsidP="008B0F2A">
      <w:pPr>
        <w:ind w:firstLine="567"/>
        <w:jc w:val="both"/>
        <w:rPr>
          <w:rFonts w:ascii="Times New Roman" w:hAnsi="Times New Roman" w:cs="Times New Roman"/>
          <w:sz w:val="20"/>
          <w:szCs w:val="20"/>
        </w:rPr>
      </w:pPr>
    </w:p>
    <w:p w14:paraId="21940810" w14:textId="77777777" w:rsidR="008B0F2A" w:rsidRPr="00232491" w:rsidRDefault="008B0F2A" w:rsidP="008B0F2A">
      <w:pPr>
        <w:jc w:val="both"/>
        <w:rPr>
          <w:rFonts w:ascii="Times New Roman" w:hAnsi="Times New Roman" w:cs="Times New Roman"/>
          <w:sz w:val="20"/>
          <w:szCs w:val="20"/>
        </w:rPr>
      </w:pPr>
    </w:p>
    <w:p w14:paraId="47061FEF" w14:textId="77777777" w:rsidR="008B0F2A" w:rsidRPr="00232491" w:rsidRDefault="008B0F2A" w:rsidP="008B0F2A">
      <w:pPr>
        <w:jc w:val="both"/>
        <w:rPr>
          <w:rFonts w:ascii="Times New Roman" w:hAnsi="Times New Roman" w:cs="Times New Roman"/>
          <w:sz w:val="20"/>
          <w:szCs w:val="20"/>
        </w:rPr>
      </w:pPr>
      <w:r w:rsidRPr="00232491">
        <w:rPr>
          <w:rFonts w:ascii="Times New Roman" w:hAnsi="Times New Roman" w:cs="Times New Roman"/>
          <w:sz w:val="20"/>
          <w:szCs w:val="20"/>
        </w:rPr>
        <w:t>Председатель Собрания депутатов –</w:t>
      </w:r>
    </w:p>
    <w:p w14:paraId="5103F0A9" w14:textId="77777777" w:rsidR="008B0F2A" w:rsidRPr="00232491" w:rsidRDefault="008B0F2A" w:rsidP="008B0F2A">
      <w:pPr>
        <w:jc w:val="both"/>
        <w:rPr>
          <w:rFonts w:ascii="Times New Roman" w:hAnsi="Times New Roman" w:cs="Times New Roman"/>
          <w:sz w:val="20"/>
          <w:szCs w:val="20"/>
        </w:rPr>
      </w:pPr>
      <w:r w:rsidRPr="00232491">
        <w:rPr>
          <w:rFonts w:ascii="Times New Roman" w:hAnsi="Times New Roman" w:cs="Times New Roman"/>
          <w:sz w:val="20"/>
          <w:szCs w:val="20"/>
        </w:rPr>
        <w:t>глава Митякинского сельского поселения</w:t>
      </w:r>
      <w:r w:rsidRPr="00232491">
        <w:rPr>
          <w:rFonts w:ascii="Times New Roman" w:hAnsi="Times New Roman" w:cs="Times New Roman"/>
          <w:sz w:val="20"/>
          <w:szCs w:val="20"/>
        </w:rPr>
        <w:tab/>
      </w:r>
      <w:r w:rsidRPr="00232491">
        <w:rPr>
          <w:rFonts w:ascii="Times New Roman" w:hAnsi="Times New Roman" w:cs="Times New Roman"/>
          <w:sz w:val="20"/>
          <w:szCs w:val="20"/>
        </w:rPr>
        <w:tab/>
      </w:r>
      <w:r w:rsidRPr="00232491">
        <w:rPr>
          <w:rFonts w:ascii="Times New Roman" w:hAnsi="Times New Roman" w:cs="Times New Roman"/>
          <w:sz w:val="20"/>
          <w:szCs w:val="20"/>
        </w:rPr>
        <w:tab/>
      </w:r>
      <w:r w:rsidRPr="00232491">
        <w:rPr>
          <w:rFonts w:ascii="Times New Roman" w:hAnsi="Times New Roman" w:cs="Times New Roman"/>
          <w:sz w:val="20"/>
          <w:szCs w:val="20"/>
        </w:rPr>
        <w:tab/>
        <w:t>С.И. Горшколепов</w:t>
      </w:r>
    </w:p>
    <w:p w14:paraId="1769AE31" w14:textId="77777777" w:rsidR="008B0F2A" w:rsidRDefault="008B0F2A" w:rsidP="007674DF">
      <w:pPr>
        <w:widowControl w:val="0"/>
        <w:autoSpaceDE w:val="0"/>
        <w:autoSpaceDN w:val="0"/>
        <w:adjustRightInd w:val="0"/>
        <w:spacing w:after="0" w:line="240" w:lineRule="auto"/>
        <w:ind w:right="-2"/>
        <w:jc w:val="both"/>
        <w:rPr>
          <w:rFonts w:ascii="Times New Roman" w:eastAsia="Times New Roman" w:hAnsi="Times New Roman"/>
          <w:sz w:val="20"/>
          <w:szCs w:val="20"/>
          <w:lang w:eastAsia="ru-RU"/>
        </w:rPr>
      </w:pPr>
    </w:p>
    <w:p w14:paraId="1BE79E90" w14:textId="77777777" w:rsidR="008B0F2A" w:rsidRDefault="008B0F2A" w:rsidP="007674DF">
      <w:pPr>
        <w:widowControl w:val="0"/>
        <w:autoSpaceDE w:val="0"/>
        <w:autoSpaceDN w:val="0"/>
        <w:adjustRightInd w:val="0"/>
        <w:spacing w:after="0" w:line="240" w:lineRule="auto"/>
        <w:ind w:right="-2"/>
        <w:jc w:val="both"/>
        <w:rPr>
          <w:rFonts w:ascii="Times New Roman" w:eastAsia="Times New Roman" w:hAnsi="Times New Roman"/>
          <w:sz w:val="20"/>
          <w:szCs w:val="20"/>
          <w:lang w:eastAsia="ru-RU"/>
        </w:rPr>
      </w:pPr>
    </w:p>
    <w:p w14:paraId="5C64199B" w14:textId="77777777" w:rsidR="008B0F2A" w:rsidRDefault="008B0F2A" w:rsidP="007674DF">
      <w:pPr>
        <w:widowControl w:val="0"/>
        <w:autoSpaceDE w:val="0"/>
        <w:autoSpaceDN w:val="0"/>
        <w:adjustRightInd w:val="0"/>
        <w:spacing w:after="0" w:line="240" w:lineRule="auto"/>
        <w:ind w:right="-2"/>
        <w:jc w:val="both"/>
        <w:rPr>
          <w:rFonts w:ascii="Times New Roman" w:eastAsia="Times New Roman" w:hAnsi="Times New Roman"/>
          <w:sz w:val="20"/>
          <w:szCs w:val="20"/>
          <w:lang w:eastAsia="ru-RU"/>
        </w:rPr>
      </w:pPr>
    </w:p>
    <w:p w14:paraId="6E9655E8" w14:textId="77777777" w:rsidR="008B0F2A" w:rsidRDefault="008B0F2A" w:rsidP="007674DF">
      <w:pPr>
        <w:widowControl w:val="0"/>
        <w:autoSpaceDE w:val="0"/>
        <w:autoSpaceDN w:val="0"/>
        <w:adjustRightInd w:val="0"/>
        <w:spacing w:after="0" w:line="240" w:lineRule="auto"/>
        <w:ind w:right="-2"/>
        <w:jc w:val="both"/>
        <w:rPr>
          <w:rFonts w:ascii="Times New Roman" w:eastAsia="Times New Roman" w:hAnsi="Times New Roman"/>
          <w:sz w:val="20"/>
          <w:szCs w:val="20"/>
          <w:lang w:eastAsia="ru-RU"/>
        </w:rPr>
      </w:pPr>
    </w:p>
    <w:p w14:paraId="4E4738A0" w14:textId="77777777" w:rsidR="008B0F2A" w:rsidRDefault="008B0F2A" w:rsidP="007674DF">
      <w:pPr>
        <w:widowControl w:val="0"/>
        <w:autoSpaceDE w:val="0"/>
        <w:autoSpaceDN w:val="0"/>
        <w:adjustRightInd w:val="0"/>
        <w:spacing w:after="0" w:line="240" w:lineRule="auto"/>
        <w:ind w:right="-2"/>
        <w:jc w:val="both"/>
        <w:rPr>
          <w:rFonts w:ascii="Times New Roman" w:eastAsia="Times New Roman" w:hAnsi="Times New Roman"/>
          <w:sz w:val="20"/>
          <w:szCs w:val="20"/>
          <w:lang w:eastAsia="ru-RU"/>
        </w:rPr>
      </w:pPr>
    </w:p>
    <w:p w14:paraId="3FA9259A" w14:textId="77777777" w:rsidR="008B0F2A" w:rsidRDefault="008B0F2A" w:rsidP="007674DF">
      <w:pPr>
        <w:widowControl w:val="0"/>
        <w:autoSpaceDE w:val="0"/>
        <w:autoSpaceDN w:val="0"/>
        <w:adjustRightInd w:val="0"/>
        <w:spacing w:after="0" w:line="240" w:lineRule="auto"/>
        <w:ind w:right="-2"/>
        <w:jc w:val="both"/>
        <w:rPr>
          <w:rFonts w:ascii="Times New Roman" w:eastAsia="Times New Roman" w:hAnsi="Times New Roman"/>
          <w:sz w:val="20"/>
          <w:szCs w:val="20"/>
          <w:lang w:eastAsia="ru-RU"/>
        </w:rPr>
      </w:pPr>
    </w:p>
    <w:p w14:paraId="451A6475" w14:textId="77777777" w:rsidR="008B0F2A" w:rsidRDefault="008B0F2A" w:rsidP="007674DF">
      <w:pPr>
        <w:widowControl w:val="0"/>
        <w:autoSpaceDE w:val="0"/>
        <w:autoSpaceDN w:val="0"/>
        <w:adjustRightInd w:val="0"/>
        <w:spacing w:after="0" w:line="240" w:lineRule="auto"/>
        <w:ind w:right="-2"/>
        <w:jc w:val="both"/>
        <w:rPr>
          <w:rFonts w:ascii="Times New Roman" w:eastAsia="Times New Roman" w:hAnsi="Times New Roman"/>
          <w:sz w:val="20"/>
          <w:szCs w:val="20"/>
          <w:lang w:eastAsia="ru-RU"/>
        </w:rPr>
      </w:pPr>
    </w:p>
    <w:p w14:paraId="50534A1E" w14:textId="77777777" w:rsidR="008B0F2A" w:rsidRDefault="008B0F2A" w:rsidP="007674DF">
      <w:pPr>
        <w:widowControl w:val="0"/>
        <w:autoSpaceDE w:val="0"/>
        <w:autoSpaceDN w:val="0"/>
        <w:adjustRightInd w:val="0"/>
        <w:spacing w:after="0" w:line="240" w:lineRule="auto"/>
        <w:ind w:right="-2"/>
        <w:jc w:val="both"/>
        <w:rPr>
          <w:rFonts w:ascii="Times New Roman" w:eastAsia="Times New Roman" w:hAnsi="Times New Roman"/>
          <w:sz w:val="20"/>
          <w:szCs w:val="20"/>
          <w:lang w:eastAsia="ru-RU"/>
        </w:rPr>
      </w:pPr>
    </w:p>
    <w:p w14:paraId="46C42AE5" w14:textId="77777777" w:rsidR="008B0F2A" w:rsidRDefault="008B0F2A" w:rsidP="007674DF">
      <w:pPr>
        <w:widowControl w:val="0"/>
        <w:autoSpaceDE w:val="0"/>
        <w:autoSpaceDN w:val="0"/>
        <w:adjustRightInd w:val="0"/>
        <w:spacing w:after="0" w:line="240" w:lineRule="auto"/>
        <w:ind w:right="-2"/>
        <w:jc w:val="both"/>
        <w:rPr>
          <w:rFonts w:ascii="Times New Roman" w:eastAsia="Times New Roman" w:hAnsi="Times New Roman"/>
          <w:sz w:val="20"/>
          <w:szCs w:val="20"/>
          <w:lang w:eastAsia="ru-RU"/>
        </w:rPr>
      </w:pPr>
    </w:p>
    <w:p w14:paraId="34FE390D" w14:textId="77777777" w:rsidR="008B0F2A" w:rsidRDefault="008B0F2A" w:rsidP="007674DF">
      <w:pPr>
        <w:widowControl w:val="0"/>
        <w:autoSpaceDE w:val="0"/>
        <w:autoSpaceDN w:val="0"/>
        <w:adjustRightInd w:val="0"/>
        <w:spacing w:after="0" w:line="240" w:lineRule="auto"/>
        <w:ind w:right="-2"/>
        <w:jc w:val="both"/>
        <w:rPr>
          <w:rFonts w:ascii="Times New Roman" w:eastAsia="Times New Roman" w:hAnsi="Times New Roman"/>
          <w:sz w:val="20"/>
          <w:szCs w:val="20"/>
          <w:lang w:eastAsia="ru-RU"/>
        </w:rPr>
      </w:pPr>
    </w:p>
    <w:p w14:paraId="75CD73B9" w14:textId="77777777" w:rsidR="008B0F2A" w:rsidRDefault="008B0F2A" w:rsidP="007674DF">
      <w:pPr>
        <w:widowControl w:val="0"/>
        <w:autoSpaceDE w:val="0"/>
        <w:autoSpaceDN w:val="0"/>
        <w:adjustRightInd w:val="0"/>
        <w:spacing w:after="0" w:line="240" w:lineRule="auto"/>
        <w:ind w:right="-2"/>
        <w:jc w:val="both"/>
        <w:rPr>
          <w:rFonts w:ascii="Times New Roman" w:eastAsia="Times New Roman" w:hAnsi="Times New Roman"/>
          <w:sz w:val="20"/>
          <w:szCs w:val="20"/>
          <w:lang w:eastAsia="ru-RU"/>
        </w:rPr>
      </w:pPr>
    </w:p>
    <w:p w14:paraId="79A03B69" w14:textId="77777777" w:rsidR="008B0F2A" w:rsidRDefault="008B0F2A" w:rsidP="007674DF">
      <w:pPr>
        <w:widowControl w:val="0"/>
        <w:autoSpaceDE w:val="0"/>
        <w:autoSpaceDN w:val="0"/>
        <w:adjustRightInd w:val="0"/>
        <w:spacing w:after="0" w:line="240" w:lineRule="auto"/>
        <w:ind w:right="-2"/>
        <w:jc w:val="both"/>
        <w:rPr>
          <w:rFonts w:ascii="Times New Roman" w:eastAsia="Times New Roman" w:hAnsi="Times New Roman"/>
          <w:sz w:val="20"/>
          <w:szCs w:val="20"/>
          <w:lang w:eastAsia="ru-RU"/>
        </w:rPr>
      </w:pPr>
    </w:p>
    <w:p w14:paraId="07B5E852" w14:textId="77777777" w:rsidR="008B0F2A" w:rsidRDefault="008B0F2A" w:rsidP="007674DF">
      <w:pPr>
        <w:widowControl w:val="0"/>
        <w:autoSpaceDE w:val="0"/>
        <w:autoSpaceDN w:val="0"/>
        <w:adjustRightInd w:val="0"/>
        <w:spacing w:after="0" w:line="240" w:lineRule="auto"/>
        <w:ind w:right="-2"/>
        <w:jc w:val="both"/>
        <w:rPr>
          <w:rFonts w:ascii="Times New Roman" w:eastAsia="Times New Roman" w:hAnsi="Times New Roman"/>
          <w:sz w:val="20"/>
          <w:szCs w:val="20"/>
          <w:lang w:eastAsia="ru-RU"/>
        </w:rPr>
      </w:pPr>
    </w:p>
    <w:p w14:paraId="1CA89E4C" w14:textId="77777777" w:rsidR="008B0F2A" w:rsidRDefault="008B0F2A" w:rsidP="007674DF">
      <w:pPr>
        <w:widowControl w:val="0"/>
        <w:autoSpaceDE w:val="0"/>
        <w:autoSpaceDN w:val="0"/>
        <w:adjustRightInd w:val="0"/>
        <w:spacing w:after="0" w:line="240" w:lineRule="auto"/>
        <w:ind w:right="-2"/>
        <w:jc w:val="both"/>
        <w:rPr>
          <w:rFonts w:ascii="Times New Roman" w:eastAsia="Times New Roman" w:hAnsi="Times New Roman"/>
          <w:sz w:val="20"/>
          <w:szCs w:val="20"/>
          <w:lang w:eastAsia="ru-RU"/>
        </w:rPr>
      </w:pPr>
    </w:p>
    <w:p w14:paraId="6804C6FA" w14:textId="77777777" w:rsidR="008B0F2A" w:rsidRDefault="008B0F2A" w:rsidP="007674DF">
      <w:pPr>
        <w:widowControl w:val="0"/>
        <w:autoSpaceDE w:val="0"/>
        <w:autoSpaceDN w:val="0"/>
        <w:adjustRightInd w:val="0"/>
        <w:spacing w:after="0" w:line="240" w:lineRule="auto"/>
        <w:ind w:right="-2"/>
        <w:jc w:val="both"/>
        <w:rPr>
          <w:rFonts w:ascii="Times New Roman" w:eastAsia="Times New Roman" w:hAnsi="Times New Roman"/>
          <w:sz w:val="20"/>
          <w:szCs w:val="20"/>
          <w:lang w:eastAsia="ru-RU"/>
        </w:rPr>
      </w:pPr>
    </w:p>
    <w:p w14:paraId="64149EB5" w14:textId="77777777" w:rsidR="008B0F2A" w:rsidRDefault="008B0F2A" w:rsidP="007674DF">
      <w:pPr>
        <w:widowControl w:val="0"/>
        <w:autoSpaceDE w:val="0"/>
        <w:autoSpaceDN w:val="0"/>
        <w:adjustRightInd w:val="0"/>
        <w:spacing w:after="0" w:line="240" w:lineRule="auto"/>
        <w:ind w:right="-2"/>
        <w:jc w:val="both"/>
        <w:rPr>
          <w:rFonts w:ascii="Times New Roman" w:eastAsia="Times New Roman" w:hAnsi="Times New Roman"/>
          <w:sz w:val="20"/>
          <w:szCs w:val="20"/>
          <w:lang w:eastAsia="ru-RU"/>
        </w:rPr>
      </w:pPr>
    </w:p>
    <w:p w14:paraId="52064164" w14:textId="77777777" w:rsidR="008B0F2A" w:rsidRPr="00520B1D" w:rsidRDefault="008B0F2A" w:rsidP="008B0F2A">
      <w:pPr>
        <w:spacing w:after="0" w:line="240" w:lineRule="auto"/>
        <w:jc w:val="center"/>
        <w:rPr>
          <w:rFonts w:ascii="Times New Roman" w:eastAsia="Times New Roman" w:hAnsi="Times New Roman" w:cs="Times New Roman"/>
          <w:b/>
          <w:caps/>
          <w:sz w:val="20"/>
          <w:szCs w:val="20"/>
          <w:lang w:eastAsia="ru-RU"/>
        </w:rPr>
      </w:pPr>
      <w:r w:rsidRPr="00520B1D">
        <w:rPr>
          <w:rFonts w:ascii="Times New Roman" w:eastAsia="Times New Roman" w:hAnsi="Times New Roman" w:cs="Times New Roman"/>
          <w:b/>
          <w:caps/>
          <w:sz w:val="20"/>
          <w:szCs w:val="20"/>
          <w:lang w:eastAsia="ru-RU"/>
        </w:rPr>
        <w:lastRenderedPageBreak/>
        <w:t xml:space="preserve">РОССИЙСКАЯ ФЕДЕРАЦИЯ                                 </w:t>
      </w:r>
    </w:p>
    <w:p w14:paraId="55077C62" w14:textId="77777777" w:rsidR="008B0F2A" w:rsidRPr="00520B1D" w:rsidRDefault="008B0F2A" w:rsidP="008B0F2A">
      <w:pPr>
        <w:spacing w:after="0" w:line="240" w:lineRule="auto"/>
        <w:jc w:val="center"/>
        <w:rPr>
          <w:rFonts w:ascii="Times New Roman" w:eastAsia="Times New Roman" w:hAnsi="Times New Roman" w:cs="Times New Roman"/>
          <w:b/>
          <w:caps/>
          <w:sz w:val="20"/>
          <w:szCs w:val="20"/>
          <w:lang w:eastAsia="ru-RU"/>
        </w:rPr>
      </w:pPr>
      <w:r w:rsidRPr="00520B1D">
        <w:rPr>
          <w:rFonts w:ascii="Times New Roman" w:eastAsia="Times New Roman" w:hAnsi="Times New Roman" w:cs="Times New Roman"/>
          <w:b/>
          <w:caps/>
          <w:sz w:val="20"/>
          <w:szCs w:val="20"/>
          <w:lang w:eastAsia="ru-RU"/>
        </w:rPr>
        <w:t>РОСТОВСКАЯ ОБЛАСТЬ</w:t>
      </w:r>
    </w:p>
    <w:p w14:paraId="1B3BB164" w14:textId="77777777" w:rsidR="008B0F2A" w:rsidRPr="00520B1D" w:rsidRDefault="008B0F2A" w:rsidP="008B0F2A">
      <w:pPr>
        <w:spacing w:after="0" w:line="240" w:lineRule="auto"/>
        <w:jc w:val="center"/>
        <w:rPr>
          <w:rFonts w:ascii="Times New Roman" w:eastAsia="Times New Roman" w:hAnsi="Times New Roman" w:cs="Times New Roman"/>
          <w:b/>
          <w:caps/>
          <w:sz w:val="20"/>
          <w:szCs w:val="20"/>
          <w:lang w:eastAsia="ru-RU"/>
        </w:rPr>
      </w:pPr>
      <w:r w:rsidRPr="00520B1D">
        <w:rPr>
          <w:rFonts w:ascii="Times New Roman" w:eastAsia="Times New Roman" w:hAnsi="Times New Roman" w:cs="Times New Roman"/>
          <w:b/>
          <w:caps/>
          <w:sz w:val="20"/>
          <w:szCs w:val="20"/>
          <w:lang w:eastAsia="ru-RU"/>
        </w:rPr>
        <w:t>ТАРАСОВСКИЙ РАЙОН</w:t>
      </w:r>
    </w:p>
    <w:p w14:paraId="5C11117C" w14:textId="77777777" w:rsidR="008B0F2A" w:rsidRPr="00520B1D" w:rsidRDefault="008B0F2A" w:rsidP="008B0F2A">
      <w:pPr>
        <w:spacing w:after="0" w:line="240" w:lineRule="auto"/>
        <w:jc w:val="center"/>
        <w:rPr>
          <w:rFonts w:ascii="Times New Roman" w:eastAsia="Times New Roman" w:hAnsi="Times New Roman" w:cs="Times New Roman"/>
          <w:b/>
          <w:caps/>
          <w:sz w:val="20"/>
          <w:szCs w:val="20"/>
          <w:lang w:eastAsia="ru-RU"/>
        </w:rPr>
      </w:pPr>
      <w:r w:rsidRPr="00520B1D">
        <w:rPr>
          <w:rFonts w:ascii="Times New Roman" w:eastAsia="Times New Roman" w:hAnsi="Times New Roman" w:cs="Times New Roman"/>
          <w:b/>
          <w:caps/>
          <w:sz w:val="20"/>
          <w:szCs w:val="20"/>
          <w:lang w:eastAsia="ru-RU"/>
        </w:rPr>
        <w:t xml:space="preserve">МУНИЦИПАЛЬНОЕ ОБРАЗОВАНИЕ </w:t>
      </w:r>
    </w:p>
    <w:p w14:paraId="15D898D1" w14:textId="77777777" w:rsidR="008B0F2A" w:rsidRPr="00520B1D" w:rsidRDefault="008B0F2A" w:rsidP="008B0F2A">
      <w:pPr>
        <w:spacing w:after="0" w:line="240" w:lineRule="auto"/>
        <w:jc w:val="center"/>
        <w:rPr>
          <w:rFonts w:ascii="Times New Roman" w:eastAsia="Times New Roman" w:hAnsi="Times New Roman" w:cs="Times New Roman"/>
          <w:b/>
          <w:caps/>
          <w:sz w:val="20"/>
          <w:szCs w:val="20"/>
          <w:lang w:eastAsia="ru-RU"/>
        </w:rPr>
      </w:pPr>
      <w:r w:rsidRPr="00520B1D">
        <w:rPr>
          <w:rFonts w:ascii="Times New Roman" w:eastAsia="Times New Roman" w:hAnsi="Times New Roman" w:cs="Times New Roman"/>
          <w:b/>
          <w:caps/>
          <w:sz w:val="20"/>
          <w:szCs w:val="20"/>
          <w:lang w:eastAsia="ru-RU"/>
        </w:rPr>
        <w:t>«МИТЯКИНСКОЕ СЕЛЬСКОЕ ПОСЕЛЕНИЕ»</w:t>
      </w:r>
    </w:p>
    <w:p w14:paraId="316B4A71" w14:textId="77777777" w:rsidR="008B0F2A" w:rsidRPr="00520B1D" w:rsidRDefault="008B0F2A" w:rsidP="008B0F2A">
      <w:pPr>
        <w:spacing w:after="0" w:line="240" w:lineRule="auto"/>
        <w:jc w:val="center"/>
        <w:rPr>
          <w:rFonts w:ascii="Times New Roman" w:eastAsia="Times New Roman" w:hAnsi="Times New Roman" w:cs="Times New Roman"/>
          <w:b/>
          <w:caps/>
          <w:sz w:val="20"/>
          <w:szCs w:val="20"/>
          <w:lang w:eastAsia="ru-RU"/>
        </w:rPr>
      </w:pPr>
    </w:p>
    <w:p w14:paraId="7C139395" w14:textId="77777777" w:rsidR="008B0F2A" w:rsidRPr="00520B1D" w:rsidRDefault="008B0F2A" w:rsidP="008B0F2A">
      <w:pPr>
        <w:spacing w:after="0" w:line="240" w:lineRule="auto"/>
        <w:jc w:val="center"/>
        <w:rPr>
          <w:rFonts w:ascii="Times New Roman" w:eastAsia="Times New Roman" w:hAnsi="Times New Roman" w:cs="Times New Roman"/>
          <w:b/>
          <w:caps/>
          <w:sz w:val="20"/>
          <w:szCs w:val="20"/>
          <w:lang w:eastAsia="ru-RU"/>
        </w:rPr>
      </w:pPr>
      <w:r w:rsidRPr="00520B1D">
        <w:rPr>
          <w:rFonts w:ascii="Times New Roman" w:eastAsia="Times New Roman" w:hAnsi="Times New Roman" w:cs="Times New Roman"/>
          <w:b/>
          <w:caps/>
          <w:sz w:val="20"/>
          <w:szCs w:val="20"/>
          <w:lang w:eastAsia="ru-RU"/>
        </w:rPr>
        <w:t>СОБРАНИЕ ДЕПУТАТОВ МИТЯКИНСКОГО СЕЛЬСКОГО ПОСЕЛЕНИЯ</w:t>
      </w:r>
    </w:p>
    <w:p w14:paraId="1611C6B9" w14:textId="77777777" w:rsidR="008B0F2A" w:rsidRPr="00520B1D" w:rsidRDefault="008B0F2A" w:rsidP="008B0F2A">
      <w:pPr>
        <w:spacing w:after="0" w:line="240" w:lineRule="auto"/>
        <w:jc w:val="both"/>
        <w:rPr>
          <w:rFonts w:ascii="Times New Roman" w:eastAsia="Times New Roman" w:hAnsi="Times New Roman" w:cs="Times New Roman"/>
          <w:sz w:val="20"/>
          <w:szCs w:val="20"/>
          <w:lang w:eastAsia="ru-RU"/>
        </w:rPr>
      </w:pPr>
    </w:p>
    <w:p w14:paraId="430169F8" w14:textId="77777777" w:rsidR="008B0F2A" w:rsidRPr="00520B1D" w:rsidRDefault="008B0F2A" w:rsidP="008B0F2A">
      <w:pPr>
        <w:shd w:val="clear" w:color="auto" w:fill="FFFFFF"/>
        <w:tabs>
          <w:tab w:val="left" w:pos="4962"/>
          <w:tab w:val="left" w:leader="underscore" w:pos="8117"/>
        </w:tabs>
        <w:spacing w:after="0" w:line="240" w:lineRule="auto"/>
        <w:jc w:val="center"/>
        <w:rPr>
          <w:rFonts w:ascii="Times New Roman" w:eastAsia="Times New Roman" w:hAnsi="Times New Roman" w:cs="Times New Roman"/>
          <w:bCs/>
          <w:color w:val="000000"/>
          <w:spacing w:val="-2"/>
          <w:sz w:val="20"/>
          <w:szCs w:val="20"/>
        </w:rPr>
      </w:pPr>
    </w:p>
    <w:p w14:paraId="284B22DE" w14:textId="77777777" w:rsidR="008B0F2A" w:rsidRPr="00520B1D" w:rsidRDefault="008B0F2A" w:rsidP="008B0F2A">
      <w:pPr>
        <w:shd w:val="clear" w:color="auto" w:fill="FFFFFF"/>
        <w:tabs>
          <w:tab w:val="left" w:pos="4962"/>
          <w:tab w:val="left" w:leader="underscore" w:pos="8117"/>
        </w:tabs>
        <w:spacing w:after="0" w:line="240" w:lineRule="auto"/>
        <w:jc w:val="center"/>
        <w:rPr>
          <w:rFonts w:ascii="Times New Roman" w:eastAsia="Times New Roman" w:hAnsi="Times New Roman" w:cs="Times New Roman"/>
          <w:b/>
          <w:bCs/>
          <w:color w:val="000000"/>
          <w:spacing w:val="-2"/>
          <w:sz w:val="20"/>
          <w:szCs w:val="20"/>
        </w:rPr>
      </w:pPr>
      <w:r w:rsidRPr="00520B1D">
        <w:rPr>
          <w:rFonts w:ascii="Times New Roman" w:eastAsia="Times New Roman" w:hAnsi="Times New Roman" w:cs="Times New Roman"/>
          <w:b/>
          <w:bCs/>
          <w:color w:val="000000"/>
          <w:spacing w:val="-2"/>
          <w:sz w:val="20"/>
          <w:szCs w:val="20"/>
        </w:rPr>
        <w:t>РЕШЕНИЕ</w:t>
      </w:r>
    </w:p>
    <w:p w14:paraId="658554F8" w14:textId="77777777" w:rsidR="008B0F2A" w:rsidRPr="00520B1D" w:rsidRDefault="008B0F2A" w:rsidP="008B0F2A">
      <w:pPr>
        <w:shd w:val="clear" w:color="auto" w:fill="FFFFFF"/>
        <w:tabs>
          <w:tab w:val="left" w:pos="4962"/>
          <w:tab w:val="left" w:leader="underscore" w:pos="8117"/>
        </w:tabs>
        <w:spacing w:after="0" w:line="240" w:lineRule="auto"/>
        <w:jc w:val="center"/>
        <w:rPr>
          <w:rFonts w:ascii="Times New Roman" w:eastAsia="Times New Roman" w:hAnsi="Times New Roman" w:cs="Times New Roman"/>
          <w:b/>
          <w:bCs/>
          <w:color w:val="000000"/>
          <w:spacing w:val="-2"/>
          <w:sz w:val="20"/>
          <w:szCs w:val="20"/>
        </w:rPr>
      </w:pPr>
    </w:p>
    <w:p w14:paraId="4719A262" w14:textId="7FCF5CDB" w:rsidR="008B0F2A" w:rsidRPr="00520B1D" w:rsidRDefault="008B0F2A" w:rsidP="008B0F2A">
      <w:pPr>
        <w:shd w:val="clear" w:color="auto" w:fill="FFFFFF"/>
        <w:tabs>
          <w:tab w:val="left" w:pos="4962"/>
          <w:tab w:val="left" w:leader="underscore" w:pos="8117"/>
        </w:tabs>
        <w:spacing w:after="0" w:line="240" w:lineRule="auto"/>
        <w:rPr>
          <w:rFonts w:ascii="Times New Roman" w:eastAsia="Times New Roman" w:hAnsi="Times New Roman" w:cs="Times New Roman"/>
          <w:bCs/>
          <w:color w:val="000000"/>
          <w:spacing w:val="-2"/>
          <w:sz w:val="20"/>
          <w:szCs w:val="20"/>
        </w:rPr>
      </w:pPr>
      <w:r w:rsidRPr="00520B1D">
        <w:rPr>
          <w:rFonts w:ascii="Times New Roman" w:eastAsia="Times New Roman" w:hAnsi="Times New Roman" w:cs="Times New Roman"/>
          <w:bCs/>
          <w:color w:val="000000"/>
          <w:sz w:val="20"/>
          <w:szCs w:val="20"/>
        </w:rPr>
        <w:t xml:space="preserve">« 27 »  декабря  </w:t>
      </w:r>
      <w:r w:rsidRPr="00520B1D">
        <w:rPr>
          <w:rFonts w:ascii="Times New Roman" w:eastAsia="Times New Roman" w:hAnsi="Times New Roman" w:cs="Times New Roman"/>
          <w:bCs/>
          <w:color w:val="000000"/>
          <w:spacing w:val="-3"/>
          <w:sz w:val="20"/>
          <w:szCs w:val="20"/>
        </w:rPr>
        <w:t xml:space="preserve">2024 года                    </w:t>
      </w:r>
      <w:r w:rsidR="00464FEC">
        <w:rPr>
          <w:rFonts w:ascii="Times New Roman" w:eastAsia="Times New Roman" w:hAnsi="Times New Roman" w:cs="Times New Roman"/>
          <w:bCs/>
          <w:color w:val="000000"/>
          <w:spacing w:val="-3"/>
          <w:sz w:val="20"/>
          <w:szCs w:val="20"/>
        </w:rPr>
        <w:t xml:space="preserve">                          </w:t>
      </w:r>
      <w:r w:rsidRPr="00520B1D">
        <w:rPr>
          <w:rFonts w:ascii="Times New Roman" w:eastAsia="Times New Roman" w:hAnsi="Times New Roman" w:cs="Times New Roman"/>
          <w:bCs/>
          <w:color w:val="000000"/>
          <w:spacing w:val="-3"/>
          <w:sz w:val="20"/>
          <w:szCs w:val="20"/>
        </w:rPr>
        <w:t xml:space="preserve"> № 41                       </w:t>
      </w:r>
      <w:r w:rsidR="00464FEC">
        <w:rPr>
          <w:rFonts w:ascii="Times New Roman" w:eastAsia="Times New Roman" w:hAnsi="Times New Roman" w:cs="Times New Roman"/>
          <w:bCs/>
          <w:color w:val="000000"/>
          <w:spacing w:val="-3"/>
          <w:sz w:val="20"/>
          <w:szCs w:val="20"/>
        </w:rPr>
        <w:t xml:space="preserve">                                 </w:t>
      </w:r>
      <w:r w:rsidRPr="00520B1D">
        <w:rPr>
          <w:rFonts w:ascii="Times New Roman" w:eastAsia="Times New Roman" w:hAnsi="Times New Roman" w:cs="Times New Roman"/>
          <w:bCs/>
          <w:color w:val="000000"/>
          <w:spacing w:val="-3"/>
          <w:sz w:val="20"/>
          <w:szCs w:val="20"/>
        </w:rPr>
        <w:t xml:space="preserve">  ст-ца Митякинская</w:t>
      </w:r>
      <w:r w:rsidRPr="00520B1D">
        <w:rPr>
          <w:rFonts w:ascii="Times New Roman" w:eastAsia="Times New Roman" w:hAnsi="Times New Roman" w:cs="Times New Roman"/>
          <w:bCs/>
          <w:color w:val="000000"/>
          <w:spacing w:val="-2"/>
          <w:sz w:val="20"/>
          <w:szCs w:val="20"/>
        </w:rPr>
        <w:br/>
      </w:r>
    </w:p>
    <w:p w14:paraId="3D775FD8" w14:textId="77777777" w:rsidR="008B0F2A" w:rsidRPr="00520B1D" w:rsidRDefault="008B0F2A" w:rsidP="008B0F2A">
      <w:pPr>
        <w:spacing w:after="0" w:line="240" w:lineRule="auto"/>
        <w:rPr>
          <w:rFonts w:ascii="Times New Roman" w:eastAsia="Times New Roman" w:hAnsi="Times New Roman" w:cs="Times New Roman"/>
          <w:sz w:val="20"/>
          <w:szCs w:val="20"/>
        </w:rPr>
      </w:pPr>
    </w:p>
    <w:p w14:paraId="27A4BDEF" w14:textId="77777777" w:rsidR="008B0F2A" w:rsidRPr="00520B1D" w:rsidRDefault="008B0F2A" w:rsidP="008B0F2A">
      <w:pPr>
        <w:spacing w:after="0" w:line="240" w:lineRule="auto"/>
        <w:rPr>
          <w:rFonts w:ascii="Times New Roman" w:eastAsia="Times New Roman" w:hAnsi="Times New Roman" w:cs="Times New Roman"/>
          <w:b/>
          <w:sz w:val="20"/>
          <w:szCs w:val="20"/>
        </w:rPr>
      </w:pPr>
      <w:r w:rsidRPr="00520B1D">
        <w:rPr>
          <w:rFonts w:ascii="Times New Roman" w:eastAsia="Times New Roman" w:hAnsi="Times New Roman" w:cs="Times New Roman"/>
          <w:b/>
          <w:sz w:val="20"/>
          <w:szCs w:val="20"/>
        </w:rPr>
        <w:t>Об утверждении прогнозного плана (программы) приватизации муниципального имущества Митякинского сельского поселения на 2025 год и плановый период 2026 и 2027 годов.</w:t>
      </w:r>
    </w:p>
    <w:p w14:paraId="761732D7" w14:textId="77777777" w:rsidR="008B0F2A" w:rsidRPr="00520B1D" w:rsidRDefault="008B0F2A" w:rsidP="008B0F2A">
      <w:pPr>
        <w:spacing w:after="0" w:line="240" w:lineRule="auto"/>
        <w:jc w:val="center"/>
        <w:rPr>
          <w:rFonts w:ascii="Times New Roman" w:eastAsia="Times New Roman" w:hAnsi="Times New Roman" w:cs="Times New Roman"/>
          <w:b/>
          <w:sz w:val="20"/>
          <w:szCs w:val="20"/>
        </w:rPr>
      </w:pPr>
    </w:p>
    <w:p w14:paraId="73066B12" w14:textId="77777777" w:rsidR="008B0F2A" w:rsidRPr="00520B1D" w:rsidRDefault="008B0F2A" w:rsidP="008B0F2A">
      <w:pPr>
        <w:tabs>
          <w:tab w:val="left" w:pos="3696"/>
        </w:tabs>
        <w:spacing w:after="0" w:line="240" w:lineRule="auto"/>
        <w:rPr>
          <w:rFonts w:ascii="Times New Roman" w:eastAsia="Times New Roman" w:hAnsi="Times New Roman" w:cs="Times New Roman"/>
          <w:sz w:val="20"/>
          <w:szCs w:val="20"/>
        </w:rPr>
      </w:pPr>
      <w:r w:rsidRPr="00520B1D">
        <w:rPr>
          <w:rFonts w:ascii="Times New Roman" w:eastAsia="Times New Roman" w:hAnsi="Times New Roman" w:cs="Times New Roman"/>
          <w:sz w:val="20"/>
          <w:szCs w:val="20"/>
        </w:rPr>
        <w:t>Руководствуясь Федеральным законом от 21.12.2001г. №178-ФЗ «О приватизации государственного и муниципального имущества», Решением собрания депутатов Митякинского сельского поселения от 17.01.2007г № 5 «Об утверждении Положения о порядке управления и распоряжения объектами муниципальной собственности муниципального образования «Митякинское сельское поселение»,</w:t>
      </w:r>
    </w:p>
    <w:p w14:paraId="5846933D" w14:textId="77777777" w:rsidR="008B0F2A" w:rsidRPr="00520B1D" w:rsidRDefault="008B0F2A" w:rsidP="008B0F2A">
      <w:pPr>
        <w:spacing w:after="0" w:line="240" w:lineRule="auto"/>
        <w:jc w:val="both"/>
        <w:rPr>
          <w:rFonts w:ascii="Times New Roman" w:eastAsia="Times New Roman" w:hAnsi="Times New Roman" w:cs="Times New Roman"/>
          <w:sz w:val="20"/>
          <w:szCs w:val="20"/>
        </w:rPr>
      </w:pPr>
    </w:p>
    <w:p w14:paraId="268B7530" w14:textId="77777777" w:rsidR="008B0F2A" w:rsidRPr="00520B1D" w:rsidRDefault="008B0F2A" w:rsidP="008B0F2A">
      <w:pPr>
        <w:spacing w:after="0" w:line="240" w:lineRule="auto"/>
        <w:jc w:val="both"/>
        <w:rPr>
          <w:rFonts w:ascii="Times New Roman" w:eastAsia="Times New Roman" w:hAnsi="Times New Roman" w:cs="Times New Roman"/>
          <w:sz w:val="20"/>
          <w:szCs w:val="20"/>
        </w:rPr>
      </w:pPr>
      <w:r w:rsidRPr="00520B1D">
        <w:rPr>
          <w:rFonts w:ascii="Times New Roman" w:eastAsia="Times New Roman" w:hAnsi="Times New Roman" w:cs="Times New Roman"/>
          <w:sz w:val="20"/>
          <w:szCs w:val="20"/>
        </w:rPr>
        <w:t xml:space="preserve">  Собрание депутатов Митякинского сельского поселения</w:t>
      </w:r>
    </w:p>
    <w:p w14:paraId="4F1B66BD" w14:textId="77777777" w:rsidR="008B0F2A" w:rsidRPr="00520B1D" w:rsidRDefault="008B0F2A" w:rsidP="008B0F2A">
      <w:pPr>
        <w:spacing w:after="0" w:line="240" w:lineRule="auto"/>
        <w:jc w:val="both"/>
        <w:rPr>
          <w:rFonts w:ascii="Times New Roman" w:eastAsia="Times New Roman" w:hAnsi="Times New Roman" w:cs="Times New Roman"/>
          <w:sz w:val="20"/>
          <w:szCs w:val="20"/>
        </w:rPr>
      </w:pPr>
    </w:p>
    <w:p w14:paraId="69413241" w14:textId="4E03F654" w:rsidR="008B0F2A" w:rsidRPr="00520B1D" w:rsidRDefault="008B0F2A" w:rsidP="008B0F2A">
      <w:pPr>
        <w:spacing w:after="0" w:line="240" w:lineRule="auto"/>
        <w:jc w:val="both"/>
        <w:rPr>
          <w:rFonts w:ascii="Times New Roman" w:eastAsia="Times New Roman" w:hAnsi="Times New Roman" w:cs="Times New Roman"/>
          <w:sz w:val="20"/>
          <w:szCs w:val="20"/>
        </w:rPr>
      </w:pPr>
      <w:r w:rsidRPr="00520B1D">
        <w:rPr>
          <w:rFonts w:ascii="Times New Roman" w:eastAsia="Times New Roman" w:hAnsi="Times New Roman" w:cs="Times New Roman"/>
          <w:sz w:val="20"/>
          <w:szCs w:val="20"/>
        </w:rPr>
        <w:t xml:space="preserve">                                                    </w:t>
      </w:r>
      <w:r w:rsidR="00464FEC">
        <w:rPr>
          <w:rFonts w:ascii="Times New Roman" w:eastAsia="Times New Roman" w:hAnsi="Times New Roman" w:cs="Times New Roman"/>
          <w:sz w:val="20"/>
          <w:szCs w:val="20"/>
        </w:rPr>
        <w:t xml:space="preserve">                                  </w:t>
      </w:r>
      <w:r w:rsidRPr="00520B1D">
        <w:rPr>
          <w:rFonts w:ascii="Times New Roman" w:eastAsia="Times New Roman" w:hAnsi="Times New Roman" w:cs="Times New Roman"/>
          <w:sz w:val="20"/>
          <w:szCs w:val="20"/>
        </w:rPr>
        <w:t xml:space="preserve"> РЕШИЛО: </w:t>
      </w:r>
    </w:p>
    <w:p w14:paraId="0531E067" w14:textId="77777777" w:rsidR="008B0F2A" w:rsidRPr="00520B1D" w:rsidRDefault="008B0F2A" w:rsidP="008B0F2A">
      <w:pPr>
        <w:tabs>
          <w:tab w:val="left" w:pos="570"/>
        </w:tabs>
        <w:spacing w:after="0" w:line="240" w:lineRule="auto"/>
        <w:jc w:val="both"/>
        <w:rPr>
          <w:rFonts w:ascii="Times New Roman" w:eastAsia="Times New Roman" w:hAnsi="Times New Roman" w:cs="Times New Roman"/>
          <w:sz w:val="20"/>
          <w:szCs w:val="20"/>
        </w:rPr>
      </w:pPr>
      <w:r w:rsidRPr="00520B1D">
        <w:rPr>
          <w:rFonts w:ascii="Times New Roman" w:eastAsia="Times New Roman" w:hAnsi="Times New Roman" w:cs="Times New Roman"/>
          <w:sz w:val="20"/>
          <w:szCs w:val="20"/>
        </w:rPr>
        <w:t xml:space="preserve">        </w:t>
      </w:r>
    </w:p>
    <w:p w14:paraId="657A7B66" w14:textId="77777777" w:rsidR="008B0F2A" w:rsidRPr="00520B1D" w:rsidRDefault="008B0F2A" w:rsidP="008B0F2A">
      <w:pPr>
        <w:tabs>
          <w:tab w:val="left" w:pos="3696"/>
        </w:tabs>
        <w:spacing w:after="0" w:line="240" w:lineRule="auto"/>
        <w:rPr>
          <w:rFonts w:ascii="Times New Roman" w:eastAsia="Times New Roman" w:hAnsi="Times New Roman" w:cs="Times New Roman"/>
          <w:sz w:val="20"/>
          <w:szCs w:val="20"/>
        </w:rPr>
      </w:pPr>
      <w:r w:rsidRPr="00520B1D">
        <w:rPr>
          <w:rFonts w:ascii="Times New Roman" w:eastAsia="Times New Roman" w:hAnsi="Times New Roman" w:cs="Times New Roman"/>
          <w:sz w:val="20"/>
          <w:szCs w:val="20"/>
        </w:rPr>
        <w:t>1.Утвердить план (программу) приватизации муниципального имущества Митякинского сельского поселения на 2025 год и плановый период 2026 и 2027 годов согласно приложению.</w:t>
      </w:r>
    </w:p>
    <w:p w14:paraId="26DCE9CC" w14:textId="77777777" w:rsidR="008B0F2A" w:rsidRPr="00520B1D" w:rsidRDefault="008B0F2A" w:rsidP="008B0F2A">
      <w:pPr>
        <w:spacing w:after="0" w:line="240" w:lineRule="auto"/>
        <w:rPr>
          <w:rFonts w:ascii="Times New Roman" w:eastAsia="Times New Roman" w:hAnsi="Times New Roman" w:cs="Times New Roman"/>
          <w:sz w:val="20"/>
          <w:szCs w:val="20"/>
        </w:rPr>
      </w:pPr>
      <w:r w:rsidRPr="00520B1D">
        <w:rPr>
          <w:rFonts w:ascii="Times New Roman" w:eastAsia="Times New Roman" w:hAnsi="Times New Roman" w:cs="Times New Roman"/>
          <w:sz w:val="20"/>
          <w:szCs w:val="20"/>
        </w:rPr>
        <w:t>2.  Решение вступает в силу с 1 января 2025г.</w:t>
      </w:r>
    </w:p>
    <w:p w14:paraId="0402069D" w14:textId="77777777" w:rsidR="008B0F2A" w:rsidRPr="00520B1D" w:rsidRDefault="008B0F2A" w:rsidP="008B0F2A">
      <w:pPr>
        <w:spacing w:after="0" w:line="240" w:lineRule="auto"/>
        <w:rPr>
          <w:rFonts w:ascii="Times New Roman" w:eastAsia="Times New Roman" w:hAnsi="Times New Roman" w:cs="Times New Roman"/>
          <w:sz w:val="20"/>
          <w:szCs w:val="20"/>
        </w:rPr>
      </w:pPr>
      <w:r w:rsidRPr="00520B1D">
        <w:rPr>
          <w:rFonts w:ascii="Times New Roman" w:eastAsia="Times New Roman" w:hAnsi="Times New Roman" w:cs="Times New Roman"/>
          <w:sz w:val="20"/>
          <w:szCs w:val="20"/>
        </w:rPr>
        <w:t>3. Контроль  исполнения  данного решения возложить на  Главу Администрации Митякинского сельского поселения Куприенко А.В.</w:t>
      </w:r>
    </w:p>
    <w:p w14:paraId="5CC45DCB" w14:textId="77777777" w:rsidR="008B0F2A" w:rsidRPr="00520B1D" w:rsidRDefault="008B0F2A" w:rsidP="008B0F2A">
      <w:pPr>
        <w:spacing w:after="0" w:line="240" w:lineRule="auto"/>
        <w:ind w:left="360"/>
        <w:rPr>
          <w:rFonts w:ascii="Times New Roman" w:eastAsia="Times New Roman" w:hAnsi="Times New Roman" w:cs="Times New Roman"/>
          <w:sz w:val="20"/>
          <w:szCs w:val="20"/>
        </w:rPr>
      </w:pPr>
    </w:p>
    <w:p w14:paraId="744F2DC1" w14:textId="77777777" w:rsidR="008B0F2A" w:rsidRPr="00520B1D" w:rsidRDefault="008B0F2A" w:rsidP="008B0F2A">
      <w:pPr>
        <w:spacing w:after="0" w:line="240" w:lineRule="auto"/>
        <w:ind w:left="360"/>
        <w:rPr>
          <w:rFonts w:ascii="Times New Roman" w:eastAsia="Times New Roman" w:hAnsi="Times New Roman" w:cs="Times New Roman"/>
          <w:sz w:val="20"/>
          <w:szCs w:val="20"/>
        </w:rPr>
      </w:pPr>
    </w:p>
    <w:p w14:paraId="1C9B2C5E" w14:textId="77777777" w:rsidR="008B0F2A" w:rsidRPr="00520B1D" w:rsidRDefault="008B0F2A" w:rsidP="008B0F2A">
      <w:pPr>
        <w:spacing w:after="0" w:line="240" w:lineRule="auto"/>
        <w:ind w:left="360"/>
        <w:rPr>
          <w:rFonts w:ascii="Times New Roman" w:eastAsia="Times New Roman" w:hAnsi="Times New Roman" w:cs="Times New Roman"/>
          <w:sz w:val="20"/>
          <w:szCs w:val="20"/>
        </w:rPr>
      </w:pPr>
    </w:p>
    <w:p w14:paraId="0801D151" w14:textId="77777777" w:rsidR="008B0F2A" w:rsidRPr="00520B1D" w:rsidRDefault="008B0F2A" w:rsidP="008B0F2A">
      <w:pPr>
        <w:spacing w:after="0" w:line="240" w:lineRule="auto"/>
        <w:ind w:left="360"/>
        <w:rPr>
          <w:rFonts w:ascii="Times New Roman" w:eastAsia="Times New Roman" w:hAnsi="Times New Roman" w:cs="Times New Roman"/>
          <w:sz w:val="20"/>
          <w:szCs w:val="20"/>
        </w:rPr>
      </w:pPr>
    </w:p>
    <w:p w14:paraId="48C7C89F" w14:textId="77777777" w:rsidR="008B0F2A" w:rsidRPr="00520B1D" w:rsidRDefault="008B0F2A" w:rsidP="008B0F2A">
      <w:pPr>
        <w:spacing w:after="0" w:line="240" w:lineRule="auto"/>
        <w:rPr>
          <w:rFonts w:ascii="Times New Roman" w:eastAsia="Times New Roman" w:hAnsi="Times New Roman" w:cs="Times New Roman"/>
          <w:sz w:val="20"/>
          <w:szCs w:val="20"/>
        </w:rPr>
      </w:pPr>
      <w:r w:rsidRPr="00520B1D">
        <w:rPr>
          <w:rFonts w:ascii="Times New Roman" w:eastAsia="Times New Roman" w:hAnsi="Times New Roman" w:cs="Times New Roman"/>
          <w:sz w:val="20"/>
          <w:szCs w:val="20"/>
        </w:rPr>
        <w:t xml:space="preserve"> Председатель Собрания депутатов - </w:t>
      </w:r>
    </w:p>
    <w:p w14:paraId="33685E72" w14:textId="77777777" w:rsidR="008B0F2A" w:rsidRPr="00520B1D" w:rsidRDefault="008B0F2A" w:rsidP="008B0F2A">
      <w:pPr>
        <w:spacing w:after="0" w:line="240" w:lineRule="auto"/>
        <w:rPr>
          <w:rFonts w:ascii="Times New Roman" w:eastAsia="Times New Roman" w:hAnsi="Times New Roman" w:cs="Times New Roman"/>
          <w:sz w:val="20"/>
          <w:szCs w:val="20"/>
        </w:rPr>
      </w:pPr>
      <w:r w:rsidRPr="00520B1D">
        <w:rPr>
          <w:rFonts w:ascii="Times New Roman" w:eastAsia="Times New Roman" w:hAnsi="Times New Roman" w:cs="Times New Roman"/>
          <w:sz w:val="20"/>
          <w:szCs w:val="20"/>
        </w:rPr>
        <w:t>Глава Митякинского сельского поселения                          С.И. Горшколепов</w:t>
      </w:r>
    </w:p>
    <w:p w14:paraId="45FBF75B" w14:textId="77777777" w:rsidR="008B0F2A" w:rsidRPr="00520B1D" w:rsidRDefault="008B0F2A" w:rsidP="008B0F2A">
      <w:pPr>
        <w:spacing w:after="0" w:line="240" w:lineRule="auto"/>
        <w:rPr>
          <w:rFonts w:ascii="Times New Roman" w:eastAsia="Times New Roman" w:hAnsi="Times New Roman" w:cs="Times New Roman"/>
          <w:sz w:val="20"/>
          <w:szCs w:val="20"/>
        </w:rPr>
      </w:pPr>
    </w:p>
    <w:p w14:paraId="6E4D43E2" w14:textId="77777777" w:rsidR="008B0F2A" w:rsidRPr="00520B1D" w:rsidRDefault="008B0F2A" w:rsidP="008B0F2A">
      <w:pPr>
        <w:spacing w:after="0" w:line="240" w:lineRule="auto"/>
        <w:jc w:val="right"/>
        <w:rPr>
          <w:rFonts w:ascii="Times New Roman" w:eastAsia="Times New Roman" w:hAnsi="Times New Roman" w:cs="Times New Roman"/>
          <w:sz w:val="20"/>
          <w:szCs w:val="20"/>
        </w:rPr>
      </w:pPr>
      <w:r w:rsidRPr="00520B1D">
        <w:rPr>
          <w:rFonts w:ascii="Times New Roman" w:eastAsia="Times New Roman" w:hAnsi="Times New Roman" w:cs="Times New Roman"/>
          <w:sz w:val="20"/>
          <w:szCs w:val="20"/>
        </w:rPr>
        <w:t xml:space="preserve">                                                                                                                  </w:t>
      </w:r>
    </w:p>
    <w:p w14:paraId="25322F89" w14:textId="77777777" w:rsidR="008B0F2A" w:rsidRPr="00520B1D" w:rsidRDefault="008B0F2A" w:rsidP="008B0F2A">
      <w:pPr>
        <w:spacing w:after="0" w:line="240" w:lineRule="auto"/>
        <w:jc w:val="right"/>
        <w:rPr>
          <w:rFonts w:ascii="Times New Roman" w:eastAsia="Times New Roman" w:hAnsi="Times New Roman" w:cs="Times New Roman"/>
          <w:sz w:val="20"/>
          <w:szCs w:val="20"/>
        </w:rPr>
      </w:pPr>
    </w:p>
    <w:p w14:paraId="11566D1E" w14:textId="77777777" w:rsidR="008B0F2A" w:rsidRPr="00520B1D" w:rsidRDefault="008B0F2A" w:rsidP="008B0F2A">
      <w:pPr>
        <w:spacing w:after="0" w:line="240" w:lineRule="auto"/>
        <w:jc w:val="right"/>
        <w:rPr>
          <w:rFonts w:ascii="Times New Roman" w:eastAsia="Times New Roman" w:hAnsi="Times New Roman" w:cs="Times New Roman"/>
          <w:sz w:val="20"/>
          <w:szCs w:val="20"/>
        </w:rPr>
      </w:pPr>
    </w:p>
    <w:p w14:paraId="3BA4E347" w14:textId="77777777" w:rsidR="008B0F2A" w:rsidRDefault="008B0F2A" w:rsidP="008B0F2A">
      <w:pPr>
        <w:spacing w:after="0" w:line="240" w:lineRule="auto"/>
        <w:jc w:val="right"/>
        <w:rPr>
          <w:rFonts w:ascii="Times New Roman" w:eastAsia="Times New Roman" w:hAnsi="Times New Roman" w:cs="Times New Roman"/>
          <w:sz w:val="20"/>
          <w:szCs w:val="20"/>
        </w:rPr>
      </w:pPr>
    </w:p>
    <w:p w14:paraId="0172E15A" w14:textId="77777777" w:rsidR="008B0F2A" w:rsidRDefault="008B0F2A" w:rsidP="008B0F2A">
      <w:pPr>
        <w:spacing w:after="0" w:line="240" w:lineRule="auto"/>
        <w:jc w:val="right"/>
        <w:rPr>
          <w:rFonts w:ascii="Times New Roman" w:eastAsia="Times New Roman" w:hAnsi="Times New Roman" w:cs="Times New Roman"/>
          <w:sz w:val="20"/>
          <w:szCs w:val="20"/>
        </w:rPr>
      </w:pPr>
    </w:p>
    <w:p w14:paraId="2A28D599" w14:textId="77777777" w:rsidR="008B0F2A" w:rsidRDefault="008B0F2A" w:rsidP="008B0F2A">
      <w:pPr>
        <w:spacing w:after="0" w:line="240" w:lineRule="auto"/>
        <w:jc w:val="right"/>
        <w:rPr>
          <w:rFonts w:ascii="Times New Roman" w:eastAsia="Times New Roman" w:hAnsi="Times New Roman" w:cs="Times New Roman"/>
          <w:sz w:val="20"/>
          <w:szCs w:val="20"/>
        </w:rPr>
      </w:pPr>
    </w:p>
    <w:p w14:paraId="6DBC1E16" w14:textId="77777777" w:rsidR="008B0F2A" w:rsidRDefault="008B0F2A" w:rsidP="008B0F2A">
      <w:pPr>
        <w:spacing w:after="0" w:line="240" w:lineRule="auto"/>
        <w:jc w:val="right"/>
        <w:rPr>
          <w:rFonts w:ascii="Times New Roman" w:eastAsia="Times New Roman" w:hAnsi="Times New Roman" w:cs="Times New Roman"/>
          <w:sz w:val="20"/>
          <w:szCs w:val="20"/>
        </w:rPr>
      </w:pPr>
    </w:p>
    <w:p w14:paraId="4489A34C" w14:textId="77777777" w:rsidR="008B0F2A" w:rsidRDefault="008B0F2A" w:rsidP="008B0F2A">
      <w:pPr>
        <w:spacing w:after="0" w:line="240" w:lineRule="auto"/>
        <w:jc w:val="right"/>
        <w:rPr>
          <w:rFonts w:ascii="Times New Roman" w:eastAsia="Times New Roman" w:hAnsi="Times New Roman" w:cs="Times New Roman"/>
          <w:sz w:val="20"/>
          <w:szCs w:val="20"/>
        </w:rPr>
      </w:pPr>
    </w:p>
    <w:p w14:paraId="13C46F96" w14:textId="77777777" w:rsidR="008B0F2A" w:rsidRDefault="008B0F2A" w:rsidP="008B0F2A">
      <w:pPr>
        <w:spacing w:after="0" w:line="240" w:lineRule="auto"/>
        <w:jc w:val="right"/>
        <w:rPr>
          <w:rFonts w:ascii="Times New Roman" w:eastAsia="Times New Roman" w:hAnsi="Times New Roman" w:cs="Times New Roman"/>
          <w:sz w:val="20"/>
          <w:szCs w:val="20"/>
        </w:rPr>
      </w:pPr>
    </w:p>
    <w:p w14:paraId="0BF23A7A" w14:textId="77777777" w:rsidR="008B0F2A" w:rsidRDefault="008B0F2A" w:rsidP="008B0F2A">
      <w:pPr>
        <w:spacing w:after="0" w:line="240" w:lineRule="auto"/>
        <w:jc w:val="right"/>
        <w:rPr>
          <w:rFonts w:ascii="Times New Roman" w:eastAsia="Times New Roman" w:hAnsi="Times New Roman" w:cs="Times New Roman"/>
          <w:sz w:val="20"/>
          <w:szCs w:val="20"/>
        </w:rPr>
      </w:pPr>
    </w:p>
    <w:p w14:paraId="0A31A27A" w14:textId="77777777" w:rsidR="008B0F2A" w:rsidRDefault="008B0F2A" w:rsidP="008B0F2A">
      <w:pPr>
        <w:spacing w:after="0" w:line="240" w:lineRule="auto"/>
        <w:jc w:val="right"/>
        <w:rPr>
          <w:rFonts w:ascii="Times New Roman" w:eastAsia="Times New Roman" w:hAnsi="Times New Roman" w:cs="Times New Roman"/>
          <w:sz w:val="20"/>
          <w:szCs w:val="20"/>
        </w:rPr>
      </w:pPr>
    </w:p>
    <w:p w14:paraId="109D17AA" w14:textId="77777777" w:rsidR="008B0F2A" w:rsidRDefault="008B0F2A" w:rsidP="008B0F2A">
      <w:pPr>
        <w:spacing w:after="0" w:line="240" w:lineRule="auto"/>
        <w:jc w:val="right"/>
        <w:rPr>
          <w:rFonts w:ascii="Times New Roman" w:eastAsia="Times New Roman" w:hAnsi="Times New Roman" w:cs="Times New Roman"/>
          <w:sz w:val="20"/>
          <w:szCs w:val="20"/>
        </w:rPr>
      </w:pPr>
    </w:p>
    <w:p w14:paraId="54D10AFB" w14:textId="77777777" w:rsidR="008B0F2A" w:rsidRDefault="008B0F2A" w:rsidP="008B0F2A">
      <w:pPr>
        <w:spacing w:after="0" w:line="240" w:lineRule="auto"/>
        <w:jc w:val="right"/>
        <w:rPr>
          <w:rFonts w:ascii="Times New Roman" w:eastAsia="Times New Roman" w:hAnsi="Times New Roman" w:cs="Times New Roman"/>
          <w:sz w:val="20"/>
          <w:szCs w:val="20"/>
        </w:rPr>
      </w:pPr>
    </w:p>
    <w:p w14:paraId="5CC94A43" w14:textId="77777777" w:rsidR="008B0F2A" w:rsidRDefault="008B0F2A" w:rsidP="008B0F2A">
      <w:pPr>
        <w:spacing w:after="0" w:line="240" w:lineRule="auto"/>
        <w:jc w:val="right"/>
        <w:rPr>
          <w:rFonts w:ascii="Times New Roman" w:eastAsia="Times New Roman" w:hAnsi="Times New Roman" w:cs="Times New Roman"/>
          <w:sz w:val="20"/>
          <w:szCs w:val="20"/>
        </w:rPr>
      </w:pPr>
    </w:p>
    <w:p w14:paraId="08C36C85" w14:textId="77777777" w:rsidR="008B0F2A" w:rsidRDefault="008B0F2A" w:rsidP="008B0F2A">
      <w:pPr>
        <w:spacing w:after="0" w:line="240" w:lineRule="auto"/>
        <w:jc w:val="right"/>
        <w:rPr>
          <w:rFonts w:ascii="Times New Roman" w:eastAsia="Times New Roman" w:hAnsi="Times New Roman" w:cs="Times New Roman"/>
          <w:sz w:val="20"/>
          <w:szCs w:val="20"/>
        </w:rPr>
      </w:pPr>
    </w:p>
    <w:p w14:paraId="07B06219" w14:textId="77777777" w:rsidR="008B0F2A" w:rsidRDefault="008B0F2A" w:rsidP="008B0F2A">
      <w:pPr>
        <w:spacing w:after="0" w:line="240" w:lineRule="auto"/>
        <w:jc w:val="right"/>
        <w:rPr>
          <w:rFonts w:ascii="Times New Roman" w:eastAsia="Times New Roman" w:hAnsi="Times New Roman" w:cs="Times New Roman"/>
          <w:sz w:val="20"/>
          <w:szCs w:val="20"/>
        </w:rPr>
      </w:pPr>
    </w:p>
    <w:p w14:paraId="40BC1D2C" w14:textId="77777777" w:rsidR="008B0F2A" w:rsidRDefault="008B0F2A" w:rsidP="008B0F2A">
      <w:pPr>
        <w:spacing w:after="0" w:line="240" w:lineRule="auto"/>
        <w:jc w:val="right"/>
        <w:rPr>
          <w:rFonts w:ascii="Times New Roman" w:eastAsia="Times New Roman" w:hAnsi="Times New Roman" w:cs="Times New Roman"/>
          <w:sz w:val="20"/>
          <w:szCs w:val="20"/>
        </w:rPr>
      </w:pPr>
    </w:p>
    <w:p w14:paraId="2DB66FF6" w14:textId="77777777" w:rsidR="008B0F2A" w:rsidRDefault="008B0F2A" w:rsidP="008B0F2A">
      <w:pPr>
        <w:spacing w:after="0" w:line="240" w:lineRule="auto"/>
        <w:jc w:val="right"/>
        <w:rPr>
          <w:rFonts w:ascii="Times New Roman" w:eastAsia="Times New Roman" w:hAnsi="Times New Roman" w:cs="Times New Roman"/>
          <w:sz w:val="20"/>
          <w:szCs w:val="20"/>
        </w:rPr>
      </w:pPr>
    </w:p>
    <w:p w14:paraId="40F77684" w14:textId="77777777" w:rsidR="008B0F2A" w:rsidRDefault="008B0F2A" w:rsidP="008B0F2A">
      <w:pPr>
        <w:spacing w:after="0" w:line="240" w:lineRule="auto"/>
        <w:jc w:val="right"/>
        <w:rPr>
          <w:rFonts w:ascii="Times New Roman" w:eastAsia="Times New Roman" w:hAnsi="Times New Roman" w:cs="Times New Roman"/>
          <w:sz w:val="20"/>
          <w:szCs w:val="20"/>
        </w:rPr>
      </w:pPr>
    </w:p>
    <w:p w14:paraId="0A053B10" w14:textId="77777777" w:rsidR="008B0F2A" w:rsidRDefault="008B0F2A" w:rsidP="008B0F2A">
      <w:pPr>
        <w:spacing w:after="0" w:line="240" w:lineRule="auto"/>
        <w:jc w:val="right"/>
        <w:rPr>
          <w:rFonts w:ascii="Times New Roman" w:eastAsia="Times New Roman" w:hAnsi="Times New Roman" w:cs="Times New Roman"/>
          <w:sz w:val="20"/>
          <w:szCs w:val="20"/>
        </w:rPr>
      </w:pPr>
    </w:p>
    <w:p w14:paraId="6DA0C8CB" w14:textId="77777777" w:rsidR="008B0F2A" w:rsidRDefault="008B0F2A" w:rsidP="008B0F2A">
      <w:pPr>
        <w:spacing w:after="0" w:line="240" w:lineRule="auto"/>
        <w:jc w:val="right"/>
        <w:rPr>
          <w:rFonts w:ascii="Times New Roman" w:eastAsia="Times New Roman" w:hAnsi="Times New Roman" w:cs="Times New Roman"/>
          <w:sz w:val="20"/>
          <w:szCs w:val="20"/>
        </w:rPr>
      </w:pPr>
    </w:p>
    <w:p w14:paraId="681D8149" w14:textId="77777777" w:rsidR="008B0F2A" w:rsidRDefault="008B0F2A" w:rsidP="008B0F2A">
      <w:pPr>
        <w:spacing w:after="0" w:line="240" w:lineRule="auto"/>
        <w:jc w:val="right"/>
        <w:rPr>
          <w:rFonts w:ascii="Times New Roman" w:eastAsia="Times New Roman" w:hAnsi="Times New Roman" w:cs="Times New Roman"/>
          <w:sz w:val="20"/>
          <w:szCs w:val="20"/>
        </w:rPr>
      </w:pPr>
    </w:p>
    <w:p w14:paraId="42E591CA" w14:textId="77777777" w:rsidR="008B0F2A" w:rsidRDefault="008B0F2A" w:rsidP="008B0F2A">
      <w:pPr>
        <w:spacing w:after="0" w:line="240" w:lineRule="auto"/>
        <w:jc w:val="right"/>
        <w:rPr>
          <w:rFonts w:ascii="Times New Roman" w:eastAsia="Times New Roman" w:hAnsi="Times New Roman" w:cs="Times New Roman"/>
          <w:sz w:val="20"/>
          <w:szCs w:val="20"/>
        </w:rPr>
      </w:pPr>
    </w:p>
    <w:p w14:paraId="125A903C" w14:textId="77777777" w:rsidR="008B0F2A" w:rsidRPr="00520B1D" w:rsidRDefault="008B0F2A" w:rsidP="008B0F2A">
      <w:pPr>
        <w:spacing w:after="0" w:line="240" w:lineRule="auto"/>
        <w:jc w:val="right"/>
        <w:rPr>
          <w:rFonts w:ascii="Times New Roman" w:eastAsia="Times New Roman" w:hAnsi="Times New Roman" w:cs="Times New Roman"/>
          <w:sz w:val="20"/>
          <w:szCs w:val="20"/>
        </w:rPr>
      </w:pPr>
    </w:p>
    <w:p w14:paraId="3FAFEA4B" w14:textId="77777777" w:rsidR="008B0F2A" w:rsidRPr="00520B1D" w:rsidRDefault="008B0F2A" w:rsidP="008B0F2A">
      <w:pPr>
        <w:spacing w:after="0" w:line="240" w:lineRule="auto"/>
        <w:jc w:val="right"/>
        <w:rPr>
          <w:rFonts w:ascii="Times New Roman" w:eastAsia="Times New Roman" w:hAnsi="Times New Roman" w:cs="Times New Roman"/>
          <w:sz w:val="20"/>
          <w:szCs w:val="20"/>
        </w:rPr>
      </w:pPr>
    </w:p>
    <w:p w14:paraId="5ABC0E5E" w14:textId="77777777" w:rsidR="008B0F2A" w:rsidRPr="00520B1D" w:rsidRDefault="008B0F2A" w:rsidP="008B0F2A">
      <w:pPr>
        <w:spacing w:after="0" w:line="240" w:lineRule="auto"/>
        <w:jc w:val="right"/>
        <w:rPr>
          <w:rFonts w:ascii="Times New Roman" w:eastAsia="Times New Roman" w:hAnsi="Times New Roman" w:cs="Times New Roman"/>
          <w:sz w:val="20"/>
          <w:szCs w:val="20"/>
        </w:rPr>
      </w:pPr>
      <w:r w:rsidRPr="00520B1D">
        <w:rPr>
          <w:rFonts w:ascii="Times New Roman" w:eastAsia="Times New Roman" w:hAnsi="Times New Roman" w:cs="Times New Roman"/>
          <w:sz w:val="20"/>
          <w:szCs w:val="20"/>
        </w:rPr>
        <w:lastRenderedPageBreak/>
        <w:t xml:space="preserve"> Приложение  к решению  </w:t>
      </w:r>
    </w:p>
    <w:p w14:paraId="7B802528" w14:textId="77777777" w:rsidR="008B0F2A" w:rsidRPr="00520B1D" w:rsidRDefault="008B0F2A" w:rsidP="008B0F2A">
      <w:pPr>
        <w:spacing w:after="0" w:line="240" w:lineRule="auto"/>
        <w:jc w:val="right"/>
        <w:rPr>
          <w:rFonts w:ascii="Times New Roman" w:eastAsia="Times New Roman" w:hAnsi="Times New Roman" w:cs="Times New Roman"/>
          <w:sz w:val="20"/>
          <w:szCs w:val="20"/>
        </w:rPr>
      </w:pPr>
      <w:r w:rsidRPr="00520B1D">
        <w:rPr>
          <w:rFonts w:ascii="Times New Roman" w:eastAsia="Times New Roman" w:hAnsi="Times New Roman" w:cs="Times New Roman"/>
          <w:sz w:val="20"/>
          <w:szCs w:val="20"/>
        </w:rPr>
        <w:t xml:space="preserve">Собрания  депутатов                                                                                                      </w:t>
      </w:r>
    </w:p>
    <w:p w14:paraId="7E1E56C7" w14:textId="77777777" w:rsidR="008B0F2A" w:rsidRPr="00520B1D" w:rsidRDefault="008B0F2A" w:rsidP="008B0F2A">
      <w:pPr>
        <w:spacing w:after="0" w:line="240" w:lineRule="auto"/>
        <w:jc w:val="right"/>
        <w:rPr>
          <w:rFonts w:ascii="Times New Roman" w:eastAsia="Times New Roman" w:hAnsi="Times New Roman" w:cs="Times New Roman"/>
          <w:sz w:val="20"/>
          <w:szCs w:val="20"/>
        </w:rPr>
      </w:pPr>
      <w:r w:rsidRPr="00520B1D">
        <w:rPr>
          <w:rFonts w:ascii="Times New Roman" w:eastAsia="Times New Roman" w:hAnsi="Times New Roman" w:cs="Times New Roman"/>
          <w:sz w:val="20"/>
          <w:szCs w:val="20"/>
        </w:rPr>
        <w:t xml:space="preserve"> Митякинского сельского поселения </w:t>
      </w:r>
    </w:p>
    <w:p w14:paraId="6CF41C2F" w14:textId="77777777" w:rsidR="008B0F2A" w:rsidRPr="00520B1D" w:rsidRDefault="008B0F2A" w:rsidP="008B0F2A">
      <w:pPr>
        <w:spacing w:after="0" w:line="240" w:lineRule="auto"/>
        <w:jc w:val="right"/>
        <w:rPr>
          <w:rFonts w:ascii="Times New Roman" w:eastAsia="Times New Roman" w:hAnsi="Times New Roman" w:cs="Times New Roman"/>
          <w:sz w:val="20"/>
          <w:szCs w:val="20"/>
        </w:rPr>
      </w:pPr>
      <w:r w:rsidRPr="00520B1D">
        <w:rPr>
          <w:rFonts w:ascii="Times New Roman" w:eastAsia="Times New Roman" w:hAnsi="Times New Roman" w:cs="Times New Roman"/>
          <w:sz w:val="20"/>
          <w:szCs w:val="20"/>
        </w:rPr>
        <w:t xml:space="preserve">От 27.12.2024 г. № </w:t>
      </w:r>
      <w:r w:rsidRPr="00520B1D">
        <w:rPr>
          <w:rFonts w:ascii="Times New Roman" w:eastAsia="Times New Roman" w:hAnsi="Times New Roman" w:cs="Times New Roman"/>
          <w:sz w:val="20"/>
          <w:szCs w:val="20"/>
          <w:u w:val="single"/>
        </w:rPr>
        <w:t>41</w:t>
      </w:r>
      <w:r w:rsidRPr="00520B1D">
        <w:rPr>
          <w:rFonts w:ascii="Times New Roman" w:eastAsia="Times New Roman" w:hAnsi="Times New Roman" w:cs="Times New Roman"/>
          <w:sz w:val="20"/>
          <w:szCs w:val="20"/>
        </w:rPr>
        <w:t xml:space="preserve">  </w:t>
      </w:r>
    </w:p>
    <w:p w14:paraId="6BEA15B5" w14:textId="77777777" w:rsidR="008B0F2A" w:rsidRPr="00520B1D" w:rsidRDefault="008B0F2A" w:rsidP="008B0F2A">
      <w:pPr>
        <w:spacing w:after="0" w:line="240" w:lineRule="auto"/>
        <w:rPr>
          <w:rFonts w:ascii="Times New Roman" w:eastAsia="Times New Roman" w:hAnsi="Times New Roman" w:cs="Times New Roman"/>
          <w:sz w:val="20"/>
          <w:szCs w:val="20"/>
        </w:rPr>
      </w:pPr>
    </w:p>
    <w:p w14:paraId="0E4FAA7B" w14:textId="77777777" w:rsidR="008B0F2A" w:rsidRPr="00520B1D" w:rsidRDefault="008B0F2A" w:rsidP="008B0F2A">
      <w:pPr>
        <w:widowControl w:val="0"/>
        <w:shd w:val="clear" w:color="auto" w:fill="FFFFFF"/>
        <w:tabs>
          <w:tab w:val="left" w:pos="691"/>
        </w:tabs>
        <w:spacing w:after="0" w:line="322" w:lineRule="exact"/>
        <w:jc w:val="center"/>
        <w:rPr>
          <w:rFonts w:ascii="Times New Roman" w:eastAsia="Times New Roman" w:hAnsi="Times New Roman" w:cs="Times New Roman"/>
          <w:sz w:val="20"/>
          <w:szCs w:val="20"/>
        </w:rPr>
      </w:pPr>
      <w:r w:rsidRPr="00520B1D">
        <w:rPr>
          <w:rFonts w:ascii="Times New Roman" w:eastAsia="Times New Roman" w:hAnsi="Times New Roman" w:cs="Times New Roman"/>
          <w:sz w:val="20"/>
          <w:szCs w:val="20"/>
        </w:rPr>
        <w:t>Прогнозный план (программа) приватизации муниципального имущества Митякинского сельского поселения на 2025 год.</w:t>
      </w:r>
    </w:p>
    <w:p w14:paraId="214BEF8D" w14:textId="77777777" w:rsidR="008B0F2A" w:rsidRPr="00520B1D" w:rsidRDefault="008B0F2A" w:rsidP="008B0F2A">
      <w:pPr>
        <w:widowControl w:val="0"/>
        <w:shd w:val="clear" w:color="auto" w:fill="FFFFFF"/>
        <w:tabs>
          <w:tab w:val="left" w:pos="691"/>
        </w:tabs>
        <w:spacing w:after="0" w:line="322" w:lineRule="exact"/>
        <w:jc w:val="center"/>
        <w:rPr>
          <w:rFonts w:ascii="Times New Roman" w:eastAsia="Times New Roman" w:hAnsi="Times New Roman" w:cs="Times New Roman"/>
          <w:color w:val="000000"/>
          <w:spacing w:val="-14"/>
          <w:sz w:val="20"/>
          <w:szCs w:val="20"/>
        </w:rPr>
      </w:pPr>
      <w:r w:rsidRPr="00520B1D">
        <w:rPr>
          <w:rFonts w:ascii="Times New Roman" w:eastAsia="Times New Roman" w:hAnsi="Times New Roman" w:cs="Times New Roman"/>
          <w:sz w:val="20"/>
          <w:szCs w:val="20"/>
        </w:rPr>
        <w:t>Прогнозный план (программа) приватизации муниципального имущества Митякинского сельского поселения на 2025 год разработан в соответствии с требованиями бюджетного законодательства, Федерального закона от 21 декабря 2001 года №178-ФЗ «о приватизации государственного и муниципального имущества».</w:t>
      </w:r>
    </w:p>
    <w:p w14:paraId="7931B6E8" w14:textId="77777777" w:rsidR="008B0F2A" w:rsidRPr="00520B1D" w:rsidRDefault="008B0F2A" w:rsidP="008B0F2A">
      <w:pPr>
        <w:spacing w:after="0" w:line="240" w:lineRule="auto"/>
        <w:jc w:val="center"/>
        <w:rPr>
          <w:rFonts w:ascii="Times New Roman" w:eastAsia="Times New Roman" w:hAnsi="Times New Roman" w:cs="Times New Roman"/>
          <w:sz w:val="20"/>
          <w:szCs w:val="20"/>
        </w:rPr>
      </w:pPr>
    </w:p>
    <w:tbl>
      <w:tblPr>
        <w:tblW w:w="9571" w:type="dxa"/>
        <w:tblLayout w:type="fixed"/>
        <w:tblLook w:val="04A0" w:firstRow="1" w:lastRow="0" w:firstColumn="1" w:lastColumn="0" w:noHBand="0" w:noVBand="1"/>
      </w:tblPr>
      <w:tblGrid>
        <w:gridCol w:w="538"/>
        <w:gridCol w:w="2120"/>
        <w:gridCol w:w="5106"/>
        <w:gridCol w:w="1807"/>
      </w:tblGrid>
      <w:tr w:rsidR="008B0F2A" w:rsidRPr="00520B1D" w14:paraId="65FB803A" w14:textId="77777777" w:rsidTr="00A10CC0">
        <w:tc>
          <w:tcPr>
            <w:tcW w:w="538" w:type="dxa"/>
            <w:tcBorders>
              <w:top w:val="single" w:sz="4" w:space="0" w:color="000000"/>
              <w:left w:val="single" w:sz="4" w:space="0" w:color="000000"/>
              <w:bottom w:val="single" w:sz="4" w:space="0" w:color="000000"/>
              <w:right w:val="single" w:sz="4" w:space="0" w:color="000000"/>
            </w:tcBorders>
          </w:tcPr>
          <w:p w14:paraId="0342D573" w14:textId="77777777" w:rsidR="008B0F2A" w:rsidRPr="00520B1D" w:rsidRDefault="008B0F2A" w:rsidP="00A10CC0">
            <w:pPr>
              <w:tabs>
                <w:tab w:val="left" w:pos="5535"/>
              </w:tabs>
              <w:spacing w:after="0" w:line="240" w:lineRule="auto"/>
              <w:rPr>
                <w:rFonts w:ascii="Times New Roman" w:eastAsia="Times New Roman" w:hAnsi="Times New Roman" w:cs="Times New Roman"/>
                <w:sz w:val="20"/>
                <w:szCs w:val="20"/>
              </w:rPr>
            </w:pPr>
            <w:r w:rsidRPr="00520B1D">
              <w:rPr>
                <w:rFonts w:ascii="Times New Roman" w:eastAsia="Times New Roman" w:hAnsi="Times New Roman" w:cs="Times New Roman"/>
                <w:sz w:val="20"/>
                <w:szCs w:val="20"/>
              </w:rPr>
              <w:t>№ п/п</w:t>
            </w:r>
          </w:p>
        </w:tc>
        <w:tc>
          <w:tcPr>
            <w:tcW w:w="2120" w:type="dxa"/>
            <w:tcBorders>
              <w:top w:val="single" w:sz="4" w:space="0" w:color="000000"/>
              <w:left w:val="single" w:sz="4" w:space="0" w:color="000000"/>
              <w:bottom w:val="single" w:sz="4" w:space="0" w:color="000000"/>
              <w:right w:val="single" w:sz="4" w:space="0" w:color="000000"/>
            </w:tcBorders>
          </w:tcPr>
          <w:p w14:paraId="3603574C" w14:textId="77777777" w:rsidR="008B0F2A" w:rsidRPr="00520B1D" w:rsidRDefault="008B0F2A" w:rsidP="00A10CC0">
            <w:pPr>
              <w:tabs>
                <w:tab w:val="left" w:pos="5535"/>
              </w:tabs>
              <w:spacing w:after="0" w:line="240" w:lineRule="auto"/>
              <w:rPr>
                <w:rFonts w:ascii="Times New Roman" w:eastAsia="Times New Roman" w:hAnsi="Times New Roman" w:cs="Times New Roman"/>
                <w:sz w:val="20"/>
                <w:szCs w:val="20"/>
              </w:rPr>
            </w:pPr>
            <w:r w:rsidRPr="00520B1D">
              <w:rPr>
                <w:rFonts w:ascii="Times New Roman" w:eastAsia="Times New Roman" w:hAnsi="Times New Roman" w:cs="Times New Roman"/>
                <w:sz w:val="20"/>
                <w:szCs w:val="20"/>
              </w:rPr>
              <w:t>Наименование объекта приватизации</w:t>
            </w:r>
          </w:p>
        </w:tc>
        <w:tc>
          <w:tcPr>
            <w:tcW w:w="5105" w:type="dxa"/>
            <w:tcBorders>
              <w:top w:val="single" w:sz="4" w:space="0" w:color="000000"/>
              <w:left w:val="single" w:sz="4" w:space="0" w:color="000000"/>
              <w:bottom w:val="single" w:sz="4" w:space="0" w:color="000000"/>
              <w:right w:val="single" w:sz="4" w:space="0" w:color="000000"/>
            </w:tcBorders>
          </w:tcPr>
          <w:p w14:paraId="3938D322" w14:textId="77777777" w:rsidR="008B0F2A" w:rsidRPr="00520B1D" w:rsidRDefault="008B0F2A" w:rsidP="00A10CC0">
            <w:pPr>
              <w:tabs>
                <w:tab w:val="left" w:pos="5535"/>
              </w:tabs>
              <w:spacing w:after="0" w:line="240" w:lineRule="auto"/>
              <w:rPr>
                <w:rFonts w:ascii="Times New Roman" w:eastAsia="Times New Roman" w:hAnsi="Times New Roman" w:cs="Times New Roman"/>
                <w:sz w:val="20"/>
                <w:szCs w:val="20"/>
              </w:rPr>
            </w:pPr>
            <w:r w:rsidRPr="00520B1D">
              <w:rPr>
                <w:rFonts w:ascii="Times New Roman" w:eastAsia="Times New Roman" w:hAnsi="Times New Roman" w:cs="Times New Roman"/>
                <w:sz w:val="20"/>
                <w:szCs w:val="20"/>
              </w:rPr>
              <w:t>Характеристика имущества</w:t>
            </w:r>
          </w:p>
        </w:tc>
        <w:tc>
          <w:tcPr>
            <w:tcW w:w="1807" w:type="dxa"/>
            <w:tcBorders>
              <w:top w:val="single" w:sz="4" w:space="0" w:color="000000"/>
              <w:left w:val="single" w:sz="4" w:space="0" w:color="000000"/>
              <w:bottom w:val="single" w:sz="4" w:space="0" w:color="000000"/>
              <w:right w:val="single" w:sz="4" w:space="0" w:color="000000"/>
            </w:tcBorders>
          </w:tcPr>
          <w:p w14:paraId="540885A2" w14:textId="77777777" w:rsidR="008B0F2A" w:rsidRPr="00520B1D" w:rsidRDefault="008B0F2A" w:rsidP="00A10CC0">
            <w:pPr>
              <w:tabs>
                <w:tab w:val="left" w:pos="5535"/>
              </w:tabs>
              <w:spacing w:after="0" w:line="240" w:lineRule="auto"/>
              <w:rPr>
                <w:rFonts w:ascii="Times New Roman" w:eastAsia="Times New Roman" w:hAnsi="Times New Roman" w:cs="Times New Roman"/>
                <w:sz w:val="20"/>
                <w:szCs w:val="20"/>
              </w:rPr>
            </w:pPr>
            <w:r w:rsidRPr="00520B1D">
              <w:rPr>
                <w:rFonts w:ascii="Times New Roman" w:eastAsia="Times New Roman" w:hAnsi="Times New Roman" w:cs="Times New Roman"/>
                <w:sz w:val="20"/>
                <w:szCs w:val="20"/>
              </w:rPr>
              <w:t>Предполагаемый срок приватизации,</w:t>
            </w:r>
          </w:p>
        </w:tc>
      </w:tr>
      <w:tr w:rsidR="008B0F2A" w:rsidRPr="00520B1D" w14:paraId="6D70046C" w14:textId="77777777" w:rsidTr="00A10CC0">
        <w:tc>
          <w:tcPr>
            <w:tcW w:w="538" w:type="dxa"/>
            <w:tcBorders>
              <w:top w:val="single" w:sz="4" w:space="0" w:color="000000"/>
              <w:left w:val="single" w:sz="4" w:space="0" w:color="000000"/>
              <w:bottom w:val="single" w:sz="4" w:space="0" w:color="000000"/>
              <w:right w:val="single" w:sz="4" w:space="0" w:color="000000"/>
            </w:tcBorders>
          </w:tcPr>
          <w:p w14:paraId="7C730BE1" w14:textId="77777777" w:rsidR="008B0F2A" w:rsidRPr="00520B1D" w:rsidRDefault="008B0F2A" w:rsidP="00A10CC0">
            <w:pPr>
              <w:tabs>
                <w:tab w:val="left" w:pos="5535"/>
              </w:tabs>
              <w:spacing w:after="0" w:line="240" w:lineRule="auto"/>
              <w:rPr>
                <w:rFonts w:ascii="Times New Roman" w:eastAsia="Times New Roman" w:hAnsi="Times New Roman" w:cs="Times New Roman"/>
                <w:sz w:val="20"/>
                <w:szCs w:val="20"/>
              </w:rPr>
            </w:pPr>
            <w:r w:rsidRPr="00520B1D">
              <w:rPr>
                <w:rFonts w:ascii="Times New Roman" w:eastAsia="Times New Roman" w:hAnsi="Times New Roman" w:cs="Times New Roman"/>
                <w:sz w:val="20"/>
                <w:szCs w:val="20"/>
              </w:rPr>
              <w:t>1</w:t>
            </w:r>
          </w:p>
        </w:tc>
        <w:tc>
          <w:tcPr>
            <w:tcW w:w="2120" w:type="dxa"/>
            <w:tcBorders>
              <w:top w:val="single" w:sz="4" w:space="0" w:color="000000"/>
              <w:left w:val="single" w:sz="4" w:space="0" w:color="000000"/>
              <w:bottom w:val="single" w:sz="4" w:space="0" w:color="000000"/>
              <w:right w:val="single" w:sz="4" w:space="0" w:color="000000"/>
            </w:tcBorders>
          </w:tcPr>
          <w:p w14:paraId="649BBCA2" w14:textId="77777777" w:rsidR="008B0F2A" w:rsidRPr="00520B1D" w:rsidRDefault="008B0F2A" w:rsidP="00A10CC0">
            <w:pPr>
              <w:tabs>
                <w:tab w:val="left" w:pos="3696"/>
              </w:tabs>
              <w:spacing w:after="0" w:line="240" w:lineRule="auto"/>
              <w:rPr>
                <w:rFonts w:ascii="Times New Roman" w:eastAsia="Times New Roman" w:hAnsi="Times New Roman" w:cs="Times New Roman"/>
                <w:sz w:val="20"/>
                <w:szCs w:val="20"/>
              </w:rPr>
            </w:pPr>
            <w:r w:rsidRPr="00520B1D">
              <w:rPr>
                <w:rFonts w:ascii="Times New Roman" w:eastAsia="Times New Roman" w:hAnsi="Times New Roman" w:cs="Times New Roman"/>
                <w:sz w:val="20"/>
                <w:szCs w:val="20"/>
              </w:rPr>
              <w:t>Жилой дом</w:t>
            </w:r>
          </w:p>
        </w:tc>
        <w:tc>
          <w:tcPr>
            <w:tcW w:w="5105" w:type="dxa"/>
            <w:tcBorders>
              <w:top w:val="single" w:sz="4" w:space="0" w:color="000000"/>
              <w:left w:val="single" w:sz="4" w:space="0" w:color="000000"/>
              <w:bottom w:val="single" w:sz="4" w:space="0" w:color="000000"/>
              <w:right w:val="single" w:sz="4" w:space="0" w:color="000000"/>
            </w:tcBorders>
          </w:tcPr>
          <w:p w14:paraId="45A08378" w14:textId="77777777" w:rsidR="008B0F2A" w:rsidRPr="00520B1D" w:rsidRDefault="008B0F2A" w:rsidP="00A10CC0">
            <w:pPr>
              <w:tabs>
                <w:tab w:val="left" w:pos="5535"/>
              </w:tabs>
              <w:spacing w:after="0" w:line="240" w:lineRule="auto"/>
              <w:rPr>
                <w:rFonts w:ascii="Times New Roman" w:eastAsia="Times New Roman" w:hAnsi="Times New Roman" w:cs="Times New Roman"/>
                <w:sz w:val="20"/>
                <w:szCs w:val="20"/>
              </w:rPr>
            </w:pPr>
            <w:r w:rsidRPr="00520B1D">
              <w:rPr>
                <w:rFonts w:ascii="Times New Roman" w:eastAsia="Times New Roman" w:hAnsi="Times New Roman" w:cs="Times New Roman"/>
                <w:sz w:val="20"/>
                <w:szCs w:val="20"/>
              </w:rPr>
              <w:t>Жилой дом:</w:t>
            </w:r>
          </w:p>
          <w:p w14:paraId="39E06CA9" w14:textId="77777777" w:rsidR="008B0F2A" w:rsidRPr="00520B1D" w:rsidRDefault="008B0F2A" w:rsidP="00A10CC0">
            <w:pPr>
              <w:tabs>
                <w:tab w:val="left" w:pos="5535"/>
              </w:tabs>
              <w:spacing w:after="0" w:line="240" w:lineRule="auto"/>
              <w:rPr>
                <w:rFonts w:ascii="Times New Roman" w:eastAsia="Times New Roman" w:hAnsi="Times New Roman" w:cs="Times New Roman"/>
                <w:sz w:val="20"/>
                <w:szCs w:val="20"/>
              </w:rPr>
            </w:pPr>
            <w:r w:rsidRPr="00520B1D">
              <w:rPr>
                <w:rFonts w:ascii="Times New Roman" w:eastAsia="Times New Roman" w:hAnsi="Times New Roman" w:cs="Times New Roman"/>
                <w:sz w:val="20"/>
                <w:szCs w:val="20"/>
              </w:rPr>
              <w:t>Местоположение: Ростовская область, Тарасовский район, ст-ца Митякинская, ул. Ленина, д. 7</w:t>
            </w:r>
          </w:p>
          <w:p w14:paraId="71B54F9B" w14:textId="77777777" w:rsidR="008B0F2A" w:rsidRPr="00520B1D" w:rsidRDefault="008B0F2A" w:rsidP="00A10CC0">
            <w:pPr>
              <w:tabs>
                <w:tab w:val="left" w:pos="5535"/>
              </w:tabs>
              <w:spacing w:after="0" w:line="240" w:lineRule="auto"/>
              <w:rPr>
                <w:rFonts w:ascii="Times New Roman" w:eastAsia="Times New Roman" w:hAnsi="Times New Roman" w:cs="Times New Roman"/>
                <w:sz w:val="20"/>
                <w:szCs w:val="20"/>
              </w:rPr>
            </w:pPr>
            <w:r w:rsidRPr="00520B1D">
              <w:rPr>
                <w:rFonts w:ascii="Times New Roman" w:eastAsia="Times New Roman" w:hAnsi="Times New Roman" w:cs="Times New Roman"/>
                <w:sz w:val="20"/>
                <w:szCs w:val="20"/>
              </w:rPr>
              <w:t>Площадью 69,5 кв.м.</w:t>
            </w:r>
          </w:p>
          <w:p w14:paraId="53BBE0B3" w14:textId="77777777" w:rsidR="008B0F2A" w:rsidRPr="00520B1D" w:rsidRDefault="008B0F2A" w:rsidP="00A10CC0">
            <w:pPr>
              <w:tabs>
                <w:tab w:val="left" w:pos="5535"/>
              </w:tabs>
              <w:spacing w:after="0" w:line="240" w:lineRule="auto"/>
              <w:rPr>
                <w:rFonts w:ascii="Times New Roman" w:eastAsia="Times New Roman" w:hAnsi="Times New Roman" w:cs="Times New Roman"/>
                <w:sz w:val="20"/>
                <w:szCs w:val="20"/>
              </w:rPr>
            </w:pPr>
            <w:r w:rsidRPr="00520B1D">
              <w:rPr>
                <w:rFonts w:ascii="Times New Roman" w:eastAsia="Times New Roman" w:hAnsi="Times New Roman" w:cs="Times New Roman"/>
                <w:sz w:val="20"/>
                <w:szCs w:val="20"/>
              </w:rPr>
              <w:t>Кадастровая стоимость: 570360,78 руб.</w:t>
            </w:r>
          </w:p>
        </w:tc>
        <w:tc>
          <w:tcPr>
            <w:tcW w:w="1807" w:type="dxa"/>
            <w:tcBorders>
              <w:top w:val="single" w:sz="4" w:space="0" w:color="000000"/>
              <w:left w:val="single" w:sz="4" w:space="0" w:color="000000"/>
              <w:bottom w:val="single" w:sz="4" w:space="0" w:color="000000"/>
              <w:right w:val="single" w:sz="4" w:space="0" w:color="000000"/>
            </w:tcBorders>
          </w:tcPr>
          <w:p w14:paraId="69A80260" w14:textId="77777777" w:rsidR="008B0F2A" w:rsidRPr="00520B1D" w:rsidRDefault="008B0F2A" w:rsidP="00A10CC0">
            <w:pPr>
              <w:tabs>
                <w:tab w:val="left" w:pos="5535"/>
              </w:tabs>
              <w:spacing w:after="0" w:line="240" w:lineRule="auto"/>
              <w:rPr>
                <w:rFonts w:ascii="Times New Roman" w:eastAsia="Times New Roman" w:hAnsi="Times New Roman" w:cs="Times New Roman"/>
                <w:sz w:val="20"/>
                <w:szCs w:val="20"/>
              </w:rPr>
            </w:pPr>
            <w:r w:rsidRPr="00520B1D">
              <w:rPr>
                <w:rFonts w:ascii="Times New Roman" w:eastAsia="Times New Roman" w:hAnsi="Times New Roman" w:cs="Times New Roman"/>
                <w:sz w:val="20"/>
                <w:szCs w:val="20"/>
              </w:rPr>
              <w:t>3 квартал 2025г</w:t>
            </w:r>
          </w:p>
        </w:tc>
      </w:tr>
    </w:tbl>
    <w:p w14:paraId="7D66A47B" w14:textId="77777777" w:rsidR="008B0F2A" w:rsidRPr="00520B1D" w:rsidRDefault="008B0F2A" w:rsidP="008B0F2A">
      <w:pPr>
        <w:widowControl w:val="0"/>
        <w:shd w:val="clear" w:color="auto" w:fill="FFFFFF"/>
        <w:tabs>
          <w:tab w:val="left" w:pos="691"/>
        </w:tabs>
        <w:spacing w:after="0" w:line="322" w:lineRule="exact"/>
        <w:jc w:val="center"/>
        <w:rPr>
          <w:rFonts w:ascii="Times New Roman" w:eastAsia="Times New Roman" w:hAnsi="Times New Roman" w:cs="Times New Roman"/>
          <w:sz w:val="20"/>
          <w:szCs w:val="20"/>
        </w:rPr>
      </w:pPr>
      <w:r w:rsidRPr="00520B1D">
        <w:rPr>
          <w:rFonts w:ascii="Times New Roman" w:eastAsia="Times New Roman" w:hAnsi="Times New Roman" w:cs="Times New Roman"/>
          <w:sz w:val="20"/>
          <w:szCs w:val="20"/>
        </w:rPr>
        <w:t xml:space="preserve"> Прогнозный план (программа) приватизации муниципального имущества Митякинского сельского поселения на 2026 год.</w:t>
      </w:r>
    </w:p>
    <w:p w14:paraId="65C10F9F" w14:textId="77777777" w:rsidR="008B0F2A" w:rsidRPr="00520B1D" w:rsidRDefault="008B0F2A" w:rsidP="008B0F2A">
      <w:pPr>
        <w:widowControl w:val="0"/>
        <w:shd w:val="clear" w:color="auto" w:fill="FFFFFF"/>
        <w:tabs>
          <w:tab w:val="left" w:pos="691"/>
        </w:tabs>
        <w:spacing w:after="0" w:line="322" w:lineRule="exact"/>
        <w:jc w:val="center"/>
        <w:rPr>
          <w:rFonts w:ascii="Times New Roman" w:eastAsia="Times New Roman" w:hAnsi="Times New Roman" w:cs="Times New Roman"/>
          <w:sz w:val="20"/>
          <w:szCs w:val="20"/>
        </w:rPr>
      </w:pPr>
    </w:p>
    <w:p w14:paraId="3A813A3A" w14:textId="77777777" w:rsidR="008B0F2A" w:rsidRPr="00520B1D" w:rsidRDefault="008B0F2A" w:rsidP="008B0F2A">
      <w:pPr>
        <w:widowControl w:val="0"/>
        <w:shd w:val="clear" w:color="auto" w:fill="FFFFFF"/>
        <w:tabs>
          <w:tab w:val="left" w:pos="691"/>
        </w:tabs>
        <w:spacing w:after="0" w:line="322" w:lineRule="exact"/>
        <w:jc w:val="center"/>
        <w:rPr>
          <w:rFonts w:ascii="Times New Roman" w:eastAsia="Times New Roman" w:hAnsi="Times New Roman" w:cs="Times New Roman"/>
          <w:color w:val="000000"/>
          <w:spacing w:val="-14"/>
          <w:sz w:val="20"/>
          <w:szCs w:val="20"/>
        </w:rPr>
      </w:pPr>
      <w:r w:rsidRPr="00520B1D">
        <w:rPr>
          <w:rFonts w:ascii="Times New Roman" w:eastAsia="Times New Roman" w:hAnsi="Times New Roman" w:cs="Times New Roman"/>
          <w:sz w:val="20"/>
          <w:szCs w:val="20"/>
        </w:rPr>
        <w:t>Прогнозный план (программа) приватизации муниципального имущества Митякинского сельского поселения на 2026 год разработан в соответствии с требованиями бюджетного законодательства, Федерального закона от 21 декабря 2001 года №178-ФЗ «о приватизации государственного и муниципального имущества».</w:t>
      </w:r>
    </w:p>
    <w:tbl>
      <w:tblPr>
        <w:tblW w:w="9571" w:type="dxa"/>
        <w:tblLayout w:type="fixed"/>
        <w:tblLook w:val="04A0" w:firstRow="1" w:lastRow="0" w:firstColumn="1" w:lastColumn="0" w:noHBand="0" w:noVBand="1"/>
      </w:tblPr>
      <w:tblGrid>
        <w:gridCol w:w="538"/>
        <w:gridCol w:w="2120"/>
        <w:gridCol w:w="5106"/>
        <w:gridCol w:w="1807"/>
      </w:tblGrid>
      <w:tr w:rsidR="008B0F2A" w:rsidRPr="00520B1D" w14:paraId="56219D94" w14:textId="77777777" w:rsidTr="00A10CC0">
        <w:tc>
          <w:tcPr>
            <w:tcW w:w="538" w:type="dxa"/>
            <w:tcBorders>
              <w:top w:val="single" w:sz="4" w:space="0" w:color="000000"/>
              <w:left w:val="single" w:sz="4" w:space="0" w:color="000000"/>
              <w:bottom w:val="single" w:sz="4" w:space="0" w:color="000000"/>
              <w:right w:val="single" w:sz="4" w:space="0" w:color="000000"/>
            </w:tcBorders>
          </w:tcPr>
          <w:p w14:paraId="0AA39964" w14:textId="77777777" w:rsidR="008B0F2A" w:rsidRPr="00520B1D" w:rsidRDefault="008B0F2A" w:rsidP="00A10CC0">
            <w:pPr>
              <w:tabs>
                <w:tab w:val="left" w:pos="5535"/>
              </w:tabs>
              <w:spacing w:after="0" w:line="240" w:lineRule="auto"/>
              <w:rPr>
                <w:rFonts w:ascii="Times New Roman" w:eastAsia="Times New Roman" w:hAnsi="Times New Roman" w:cs="Times New Roman"/>
                <w:sz w:val="20"/>
                <w:szCs w:val="20"/>
              </w:rPr>
            </w:pPr>
            <w:r w:rsidRPr="00520B1D">
              <w:rPr>
                <w:rFonts w:ascii="Times New Roman" w:eastAsia="Times New Roman" w:hAnsi="Times New Roman" w:cs="Times New Roman"/>
                <w:sz w:val="20"/>
                <w:szCs w:val="20"/>
              </w:rPr>
              <w:t>№ п/п</w:t>
            </w:r>
          </w:p>
        </w:tc>
        <w:tc>
          <w:tcPr>
            <w:tcW w:w="2120" w:type="dxa"/>
            <w:tcBorders>
              <w:top w:val="single" w:sz="4" w:space="0" w:color="000000"/>
              <w:left w:val="single" w:sz="4" w:space="0" w:color="000000"/>
              <w:bottom w:val="single" w:sz="4" w:space="0" w:color="000000"/>
              <w:right w:val="single" w:sz="4" w:space="0" w:color="000000"/>
            </w:tcBorders>
          </w:tcPr>
          <w:p w14:paraId="41404E65" w14:textId="77777777" w:rsidR="008B0F2A" w:rsidRPr="00520B1D" w:rsidRDefault="008B0F2A" w:rsidP="00A10CC0">
            <w:pPr>
              <w:tabs>
                <w:tab w:val="left" w:pos="5535"/>
              </w:tabs>
              <w:spacing w:after="0" w:line="240" w:lineRule="auto"/>
              <w:rPr>
                <w:rFonts w:ascii="Times New Roman" w:eastAsia="Times New Roman" w:hAnsi="Times New Roman" w:cs="Times New Roman"/>
                <w:sz w:val="20"/>
                <w:szCs w:val="20"/>
              </w:rPr>
            </w:pPr>
            <w:r w:rsidRPr="00520B1D">
              <w:rPr>
                <w:rFonts w:ascii="Times New Roman" w:eastAsia="Times New Roman" w:hAnsi="Times New Roman" w:cs="Times New Roman"/>
                <w:sz w:val="20"/>
                <w:szCs w:val="20"/>
              </w:rPr>
              <w:t>Наименование объекта приватизации</w:t>
            </w:r>
          </w:p>
        </w:tc>
        <w:tc>
          <w:tcPr>
            <w:tcW w:w="5105" w:type="dxa"/>
            <w:tcBorders>
              <w:top w:val="single" w:sz="4" w:space="0" w:color="000000"/>
              <w:left w:val="single" w:sz="4" w:space="0" w:color="000000"/>
              <w:bottom w:val="single" w:sz="4" w:space="0" w:color="000000"/>
              <w:right w:val="single" w:sz="4" w:space="0" w:color="000000"/>
            </w:tcBorders>
          </w:tcPr>
          <w:p w14:paraId="5B0C53F4" w14:textId="77777777" w:rsidR="008B0F2A" w:rsidRPr="00520B1D" w:rsidRDefault="008B0F2A" w:rsidP="00A10CC0">
            <w:pPr>
              <w:tabs>
                <w:tab w:val="left" w:pos="5535"/>
              </w:tabs>
              <w:spacing w:after="0" w:line="240" w:lineRule="auto"/>
              <w:rPr>
                <w:rFonts w:ascii="Times New Roman" w:eastAsia="Times New Roman" w:hAnsi="Times New Roman" w:cs="Times New Roman"/>
                <w:sz w:val="20"/>
                <w:szCs w:val="20"/>
              </w:rPr>
            </w:pPr>
            <w:r w:rsidRPr="00520B1D">
              <w:rPr>
                <w:rFonts w:ascii="Times New Roman" w:eastAsia="Times New Roman" w:hAnsi="Times New Roman" w:cs="Times New Roman"/>
                <w:sz w:val="20"/>
                <w:szCs w:val="20"/>
              </w:rPr>
              <w:t>Характеристика имущества</w:t>
            </w:r>
          </w:p>
        </w:tc>
        <w:tc>
          <w:tcPr>
            <w:tcW w:w="1807" w:type="dxa"/>
            <w:tcBorders>
              <w:top w:val="single" w:sz="4" w:space="0" w:color="000000"/>
              <w:left w:val="single" w:sz="4" w:space="0" w:color="000000"/>
              <w:bottom w:val="single" w:sz="4" w:space="0" w:color="000000"/>
              <w:right w:val="single" w:sz="4" w:space="0" w:color="000000"/>
            </w:tcBorders>
          </w:tcPr>
          <w:p w14:paraId="02FD9AA0" w14:textId="77777777" w:rsidR="008B0F2A" w:rsidRPr="00520B1D" w:rsidRDefault="008B0F2A" w:rsidP="00A10CC0">
            <w:pPr>
              <w:tabs>
                <w:tab w:val="left" w:pos="5535"/>
              </w:tabs>
              <w:spacing w:after="0" w:line="240" w:lineRule="auto"/>
              <w:rPr>
                <w:rFonts w:ascii="Times New Roman" w:eastAsia="Times New Roman" w:hAnsi="Times New Roman" w:cs="Times New Roman"/>
                <w:sz w:val="20"/>
                <w:szCs w:val="20"/>
              </w:rPr>
            </w:pPr>
            <w:r w:rsidRPr="00520B1D">
              <w:rPr>
                <w:rFonts w:ascii="Times New Roman" w:eastAsia="Times New Roman" w:hAnsi="Times New Roman" w:cs="Times New Roman"/>
                <w:sz w:val="20"/>
                <w:szCs w:val="20"/>
              </w:rPr>
              <w:t>Предполагаемый срок приватизации,</w:t>
            </w:r>
          </w:p>
        </w:tc>
      </w:tr>
      <w:tr w:rsidR="008B0F2A" w:rsidRPr="00520B1D" w14:paraId="3218EE5A" w14:textId="77777777" w:rsidTr="00A10CC0">
        <w:tc>
          <w:tcPr>
            <w:tcW w:w="538" w:type="dxa"/>
            <w:tcBorders>
              <w:top w:val="single" w:sz="4" w:space="0" w:color="000000"/>
              <w:left w:val="single" w:sz="4" w:space="0" w:color="000000"/>
              <w:bottom w:val="single" w:sz="4" w:space="0" w:color="000000"/>
              <w:right w:val="single" w:sz="4" w:space="0" w:color="000000"/>
            </w:tcBorders>
          </w:tcPr>
          <w:p w14:paraId="62A70C1C" w14:textId="77777777" w:rsidR="008B0F2A" w:rsidRPr="00520B1D" w:rsidRDefault="008B0F2A" w:rsidP="00A10CC0">
            <w:pPr>
              <w:tabs>
                <w:tab w:val="left" w:pos="5535"/>
              </w:tabs>
              <w:spacing w:after="0" w:line="240" w:lineRule="auto"/>
              <w:rPr>
                <w:rFonts w:ascii="Times New Roman" w:eastAsia="Times New Roman" w:hAnsi="Times New Roman" w:cs="Times New Roman"/>
                <w:sz w:val="20"/>
                <w:szCs w:val="20"/>
              </w:rPr>
            </w:pPr>
            <w:r w:rsidRPr="00520B1D">
              <w:rPr>
                <w:rFonts w:ascii="Times New Roman" w:eastAsia="Times New Roman" w:hAnsi="Times New Roman" w:cs="Times New Roman"/>
                <w:sz w:val="20"/>
                <w:szCs w:val="20"/>
              </w:rPr>
              <w:t>1</w:t>
            </w:r>
          </w:p>
        </w:tc>
        <w:tc>
          <w:tcPr>
            <w:tcW w:w="2120" w:type="dxa"/>
            <w:tcBorders>
              <w:top w:val="single" w:sz="4" w:space="0" w:color="000000"/>
              <w:left w:val="single" w:sz="4" w:space="0" w:color="000000"/>
              <w:bottom w:val="single" w:sz="4" w:space="0" w:color="000000"/>
              <w:right w:val="single" w:sz="4" w:space="0" w:color="000000"/>
            </w:tcBorders>
          </w:tcPr>
          <w:p w14:paraId="3D887ABE" w14:textId="77777777" w:rsidR="008B0F2A" w:rsidRPr="00520B1D" w:rsidRDefault="008B0F2A" w:rsidP="00A10CC0">
            <w:pPr>
              <w:tabs>
                <w:tab w:val="left" w:pos="3696"/>
              </w:tabs>
              <w:spacing w:after="0" w:line="240" w:lineRule="auto"/>
              <w:rPr>
                <w:rFonts w:ascii="Times New Roman" w:eastAsia="Times New Roman" w:hAnsi="Times New Roman" w:cs="Times New Roman"/>
                <w:sz w:val="20"/>
                <w:szCs w:val="20"/>
              </w:rPr>
            </w:pPr>
            <w:r w:rsidRPr="00520B1D">
              <w:rPr>
                <w:rFonts w:ascii="Times New Roman" w:eastAsia="Times New Roman" w:hAnsi="Times New Roman" w:cs="Times New Roman"/>
                <w:sz w:val="20"/>
                <w:szCs w:val="20"/>
              </w:rPr>
              <w:t>-</w:t>
            </w:r>
          </w:p>
        </w:tc>
        <w:tc>
          <w:tcPr>
            <w:tcW w:w="5105" w:type="dxa"/>
            <w:tcBorders>
              <w:top w:val="single" w:sz="4" w:space="0" w:color="000000"/>
              <w:left w:val="single" w:sz="4" w:space="0" w:color="000000"/>
              <w:bottom w:val="single" w:sz="4" w:space="0" w:color="000000"/>
              <w:right w:val="single" w:sz="4" w:space="0" w:color="000000"/>
            </w:tcBorders>
          </w:tcPr>
          <w:p w14:paraId="37D9AC6E" w14:textId="77777777" w:rsidR="008B0F2A" w:rsidRPr="00520B1D" w:rsidRDefault="008B0F2A" w:rsidP="00A10CC0">
            <w:pPr>
              <w:tabs>
                <w:tab w:val="left" w:pos="5535"/>
              </w:tabs>
              <w:spacing w:after="0" w:line="240" w:lineRule="auto"/>
              <w:rPr>
                <w:rFonts w:ascii="Times New Roman" w:eastAsia="Times New Roman" w:hAnsi="Times New Roman" w:cs="Times New Roman"/>
                <w:sz w:val="20"/>
                <w:szCs w:val="20"/>
              </w:rPr>
            </w:pPr>
            <w:r w:rsidRPr="00520B1D">
              <w:rPr>
                <w:rFonts w:ascii="Times New Roman" w:eastAsia="Times New Roman" w:hAnsi="Times New Roman" w:cs="Times New Roman"/>
                <w:sz w:val="20"/>
                <w:szCs w:val="20"/>
              </w:rPr>
              <w:t>-</w:t>
            </w:r>
          </w:p>
        </w:tc>
        <w:tc>
          <w:tcPr>
            <w:tcW w:w="1807" w:type="dxa"/>
            <w:tcBorders>
              <w:top w:val="single" w:sz="4" w:space="0" w:color="000000"/>
              <w:left w:val="single" w:sz="4" w:space="0" w:color="000000"/>
              <w:bottom w:val="single" w:sz="4" w:space="0" w:color="000000"/>
              <w:right w:val="single" w:sz="4" w:space="0" w:color="000000"/>
            </w:tcBorders>
          </w:tcPr>
          <w:p w14:paraId="34B8D6E5" w14:textId="77777777" w:rsidR="008B0F2A" w:rsidRPr="00520B1D" w:rsidRDefault="008B0F2A" w:rsidP="00A10CC0">
            <w:pPr>
              <w:tabs>
                <w:tab w:val="left" w:pos="5535"/>
              </w:tabs>
              <w:spacing w:after="0" w:line="240" w:lineRule="auto"/>
              <w:rPr>
                <w:rFonts w:ascii="Times New Roman" w:eastAsia="Times New Roman" w:hAnsi="Times New Roman" w:cs="Times New Roman"/>
                <w:sz w:val="20"/>
                <w:szCs w:val="20"/>
              </w:rPr>
            </w:pPr>
            <w:r w:rsidRPr="00520B1D">
              <w:rPr>
                <w:rFonts w:ascii="Times New Roman" w:eastAsia="Times New Roman" w:hAnsi="Times New Roman" w:cs="Times New Roman"/>
                <w:sz w:val="20"/>
                <w:szCs w:val="20"/>
              </w:rPr>
              <w:t>-</w:t>
            </w:r>
          </w:p>
        </w:tc>
      </w:tr>
    </w:tbl>
    <w:p w14:paraId="017CC066" w14:textId="77777777" w:rsidR="008B0F2A" w:rsidRPr="00520B1D" w:rsidRDefault="008B0F2A" w:rsidP="008B0F2A">
      <w:pPr>
        <w:spacing w:after="0" w:line="240" w:lineRule="auto"/>
        <w:rPr>
          <w:rFonts w:ascii="Times New Roman" w:eastAsia="Times New Roman" w:hAnsi="Times New Roman" w:cs="Times New Roman"/>
          <w:sz w:val="20"/>
          <w:szCs w:val="20"/>
        </w:rPr>
      </w:pPr>
    </w:p>
    <w:p w14:paraId="29EDCA65" w14:textId="77777777" w:rsidR="008B0F2A" w:rsidRPr="00520B1D" w:rsidRDefault="008B0F2A" w:rsidP="008B0F2A">
      <w:pPr>
        <w:spacing w:after="0" w:line="240" w:lineRule="auto"/>
        <w:jc w:val="center"/>
        <w:rPr>
          <w:rFonts w:ascii="Times New Roman" w:eastAsia="Times New Roman" w:hAnsi="Times New Roman" w:cs="Times New Roman"/>
          <w:sz w:val="20"/>
          <w:szCs w:val="20"/>
        </w:rPr>
      </w:pPr>
    </w:p>
    <w:p w14:paraId="227A4728" w14:textId="77777777" w:rsidR="008B0F2A" w:rsidRPr="00520B1D" w:rsidRDefault="008B0F2A" w:rsidP="008B0F2A">
      <w:pPr>
        <w:widowControl w:val="0"/>
        <w:shd w:val="clear" w:color="auto" w:fill="FFFFFF"/>
        <w:tabs>
          <w:tab w:val="left" w:pos="691"/>
        </w:tabs>
        <w:spacing w:after="0" w:line="322" w:lineRule="exact"/>
        <w:jc w:val="center"/>
        <w:rPr>
          <w:rFonts w:ascii="Times New Roman" w:eastAsia="Times New Roman" w:hAnsi="Times New Roman" w:cs="Times New Roman"/>
          <w:sz w:val="20"/>
          <w:szCs w:val="20"/>
        </w:rPr>
      </w:pPr>
      <w:r w:rsidRPr="00520B1D">
        <w:rPr>
          <w:rFonts w:ascii="Times New Roman" w:eastAsia="Times New Roman" w:hAnsi="Times New Roman" w:cs="Times New Roman"/>
          <w:sz w:val="20"/>
          <w:szCs w:val="20"/>
        </w:rPr>
        <w:t>Прогнозный план (программа) приватизации муниципального имущества Митякинского сельского поселения на 2027 год.</w:t>
      </w:r>
    </w:p>
    <w:p w14:paraId="48088CEE" w14:textId="77777777" w:rsidR="008B0F2A" w:rsidRPr="00520B1D" w:rsidRDefault="008B0F2A" w:rsidP="008B0F2A">
      <w:pPr>
        <w:widowControl w:val="0"/>
        <w:shd w:val="clear" w:color="auto" w:fill="FFFFFF"/>
        <w:tabs>
          <w:tab w:val="left" w:pos="691"/>
        </w:tabs>
        <w:spacing w:after="0" w:line="322" w:lineRule="exact"/>
        <w:jc w:val="center"/>
        <w:rPr>
          <w:rFonts w:ascii="Times New Roman" w:eastAsia="Times New Roman" w:hAnsi="Times New Roman" w:cs="Times New Roman"/>
          <w:color w:val="000000"/>
          <w:spacing w:val="-14"/>
          <w:sz w:val="20"/>
          <w:szCs w:val="20"/>
        </w:rPr>
      </w:pPr>
      <w:r w:rsidRPr="00520B1D">
        <w:rPr>
          <w:rFonts w:ascii="Times New Roman" w:eastAsia="Times New Roman" w:hAnsi="Times New Roman" w:cs="Times New Roman"/>
          <w:sz w:val="20"/>
          <w:szCs w:val="20"/>
        </w:rPr>
        <w:t>Прогнозный план (программа) приватизации муниципального имущества Митякинского сельского поселения на 2027 год разработан в соответствии с требованиями бюджетного законодательства, Федерального закона от 21 декабря 2001 года №178-ФЗ «о приватизации государственного и муниципального имущества».</w:t>
      </w:r>
    </w:p>
    <w:p w14:paraId="0B135BEC" w14:textId="77777777" w:rsidR="008B0F2A" w:rsidRPr="00520B1D" w:rsidRDefault="008B0F2A" w:rsidP="008B0F2A">
      <w:pPr>
        <w:spacing w:after="0" w:line="240" w:lineRule="auto"/>
        <w:jc w:val="center"/>
        <w:rPr>
          <w:rFonts w:ascii="Times New Roman" w:eastAsia="Times New Roman" w:hAnsi="Times New Roman" w:cs="Times New Roman"/>
          <w:sz w:val="20"/>
          <w:szCs w:val="20"/>
        </w:rPr>
      </w:pPr>
    </w:p>
    <w:tbl>
      <w:tblPr>
        <w:tblW w:w="9571" w:type="dxa"/>
        <w:tblLayout w:type="fixed"/>
        <w:tblLook w:val="04A0" w:firstRow="1" w:lastRow="0" w:firstColumn="1" w:lastColumn="0" w:noHBand="0" w:noVBand="1"/>
      </w:tblPr>
      <w:tblGrid>
        <w:gridCol w:w="538"/>
        <w:gridCol w:w="2120"/>
        <w:gridCol w:w="5106"/>
        <w:gridCol w:w="1807"/>
      </w:tblGrid>
      <w:tr w:rsidR="008B0F2A" w:rsidRPr="00520B1D" w14:paraId="54077608" w14:textId="77777777" w:rsidTr="00A10CC0">
        <w:tc>
          <w:tcPr>
            <w:tcW w:w="538" w:type="dxa"/>
            <w:tcBorders>
              <w:top w:val="single" w:sz="4" w:space="0" w:color="000000"/>
              <w:left w:val="single" w:sz="4" w:space="0" w:color="000000"/>
              <w:bottom w:val="single" w:sz="4" w:space="0" w:color="000000"/>
              <w:right w:val="single" w:sz="4" w:space="0" w:color="000000"/>
            </w:tcBorders>
          </w:tcPr>
          <w:p w14:paraId="00BA1340" w14:textId="77777777" w:rsidR="008B0F2A" w:rsidRPr="00520B1D" w:rsidRDefault="008B0F2A" w:rsidP="00A10CC0">
            <w:pPr>
              <w:tabs>
                <w:tab w:val="left" w:pos="5535"/>
              </w:tabs>
              <w:spacing w:after="0" w:line="240" w:lineRule="auto"/>
              <w:rPr>
                <w:rFonts w:ascii="Times New Roman" w:eastAsia="Times New Roman" w:hAnsi="Times New Roman" w:cs="Times New Roman"/>
                <w:sz w:val="20"/>
                <w:szCs w:val="20"/>
              </w:rPr>
            </w:pPr>
            <w:r w:rsidRPr="00520B1D">
              <w:rPr>
                <w:rFonts w:ascii="Times New Roman" w:eastAsia="Times New Roman" w:hAnsi="Times New Roman" w:cs="Times New Roman"/>
                <w:sz w:val="20"/>
                <w:szCs w:val="20"/>
              </w:rPr>
              <w:t>№ п/п</w:t>
            </w:r>
          </w:p>
        </w:tc>
        <w:tc>
          <w:tcPr>
            <w:tcW w:w="2120" w:type="dxa"/>
            <w:tcBorders>
              <w:top w:val="single" w:sz="4" w:space="0" w:color="000000"/>
              <w:left w:val="single" w:sz="4" w:space="0" w:color="000000"/>
              <w:bottom w:val="single" w:sz="4" w:space="0" w:color="000000"/>
              <w:right w:val="single" w:sz="4" w:space="0" w:color="000000"/>
            </w:tcBorders>
          </w:tcPr>
          <w:p w14:paraId="7D813FA9" w14:textId="77777777" w:rsidR="008B0F2A" w:rsidRPr="00520B1D" w:rsidRDefault="008B0F2A" w:rsidP="00A10CC0">
            <w:pPr>
              <w:tabs>
                <w:tab w:val="left" w:pos="5535"/>
              </w:tabs>
              <w:spacing w:after="0" w:line="240" w:lineRule="auto"/>
              <w:rPr>
                <w:rFonts w:ascii="Times New Roman" w:eastAsia="Times New Roman" w:hAnsi="Times New Roman" w:cs="Times New Roman"/>
                <w:sz w:val="20"/>
                <w:szCs w:val="20"/>
              </w:rPr>
            </w:pPr>
            <w:r w:rsidRPr="00520B1D">
              <w:rPr>
                <w:rFonts w:ascii="Times New Roman" w:eastAsia="Times New Roman" w:hAnsi="Times New Roman" w:cs="Times New Roman"/>
                <w:sz w:val="20"/>
                <w:szCs w:val="20"/>
              </w:rPr>
              <w:t>Наименование объекта приватизации</w:t>
            </w:r>
          </w:p>
        </w:tc>
        <w:tc>
          <w:tcPr>
            <w:tcW w:w="5105" w:type="dxa"/>
            <w:tcBorders>
              <w:top w:val="single" w:sz="4" w:space="0" w:color="000000"/>
              <w:left w:val="single" w:sz="4" w:space="0" w:color="000000"/>
              <w:bottom w:val="single" w:sz="4" w:space="0" w:color="000000"/>
              <w:right w:val="single" w:sz="4" w:space="0" w:color="000000"/>
            </w:tcBorders>
          </w:tcPr>
          <w:p w14:paraId="62742630" w14:textId="77777777" w:rsidR="008B0F2A" w:rsidRPr="00520B1D" w:rsidRDefault="008B0F2A" w:rsidP="00A10CC0">
            <w:pPr>
              <w:tabs>
                <w:tab w:val="left" w:pos="5535"/>
              </w:tabs>
              <w:spacing w:after="0" w:line="240" w:lineRule="auto"/>
              <w:rPr>
                <w:rFonts w:ascii="Times New Roman" w:eastAsia="Times New Roman" w:hAnsi="Times New Roman" w:cs="Times New Roman"/>
                <w:sz w:val="20"/>
                <w:szCs w:val="20"/>
              </w:rPr>
            </w:pPr>
            <w:r w:rsidRPr="00520B1D">
              <w:rPr>
                <w:rFonts w:ascii="Times New Roman" w:eastAsia="Times New Roman" w:hAnsi="Times New Roman" w:cs="Times New Roman"/>
                <w:sz w:val="20"/>
                <w:szCs w:val="20"/>
              </w:rPr>
              <w:t>Характеристика имущества</w:t>
            </w:r>
          </w:p>
        </w:tc>
        <w:tc>
          <w:tcPr>
            <w:tcW w:w="1807" w:type="dxa"/>
            <w:tcBorders>
              <w:top w:val="single" w:sz="4" w:space="0" w:color="000000"/>
              <w:left w:val="single" w:sz="4" w:space="0" w:color="000000"/>
              <w:bottom w:val="single" w:sz="4" w:space="0" w:color="000000"/>
              <w:right w:val="single" w:sz="4" w:space="0" w:color="000000"/>
            </w:tcBorders>
          </w:tcPr>
          <w:p w14:paraId="1CE9E51E" w14:textId="77777777" w:rsidR="008B0F2A" w:rsidRPr="00520B1D" w:rsidRDefault="008B0F2A" w:rsidP="00A10CC0">
            <w:pPr>
              <w:tabs>
                <w:tab w:val="left" w:pos="5535"/>
              </w:tabs>
              <w:spacing w:after="0" w:line="240" w:lineRule="auto"/>
              <w:rPr>
                <w:rFonts w:ascii="Times New Roman" w:eastAsia="Times New Roman" w:hAnsi="Times New Roman" w:cs="Times New Roman"/>
                <w:sz w:val="20"/>
                <w:szCs w:val="20"/>
              </w:rPr>
            </w:pPr>
            <w:r w:rsidRPr="00520B1D">
              <w:rPr>
                <w:rFonts w:ascii="Times New Roman" w:eastAsia="Times New Roman" w:hAnsi="Times New Roman" w:cs="Times New Roman"/>
                <w:sz w:val="20"/>
                <w:szCs w:val="20"/>
              </w:rPr>
              <w:t>Предполагаемый срок приватизации,</w:t>
            </w:r>
          </w:p>
        </w:tc>
      </w:tr>
      <w:tr w:rsidR="008B0F2A" w:rsidRPr="00520B1D" w14:paraId="6BE48895" w14:textId="77777777" w:rsidTr="00A10CC0">
        <w:trPr>
          <w:trHeight w:val="364"/>
        </w:trPr>
        <w:tc>
          <w:tcPr>
            <w:tcW w:w="538" w:type="dxa"/>
            <w:tcBorders>
              <w:top w:val="single" w:sz="4" w:space="0" w:color="000000"/>
              <w:left w:val="single" w:sz="4" w:space="0" w:color="000000"/>
              <w:bottom w:val="single" w:sz="4" w:space="0" w:color="000000"/>
              <w:right w:val="single" w:sz="4" w:space="0" w:color="000000"/>
            </w:tcBorders>
          </w:tcPr>
          <w:p w14:paraId="3D47EB58" w14:textId="77777777" w:rsidR="008B0F2A" w:rsidRPr="00520B1D" w:rsidRDefault="008B0F2A" w:rsidP="00A10CC0">
            <w:pPr>
              <w:tabs>
                <w:tab w:val="left" w:pos="5535"/>
              </w:tabs>
              <w:spacing w:after="0" w:line="240" w:lineRule="auto"/>
              <w:rPr>
                <w:rFonts w:ascii="Times New Roman" w:eastAsia="Times New Roman" w:hAnsi="Times New Roman" w:cs="Times New Roman"/>
                <w:sz w:val="20"/>
                <w:szCs w:val="20"/>
              </w:rPr>
            </w:pPr>
            <w:r w:rsidRPr="00520B1D">
              <w:rPr>
                <w:rFonts w:ascii="Times New Roman" w:eastAsia="Times New Roman" w:hAnsi="Times New Roman" w:cs="Times New Roman"/>
                <w:sz w:val="20"/>
                <w:szCs w:val="20"/>
              </w:rPr>
              <w:t>1</w:t>
            </w:r>
          </w:p>
        </w:tc>
        <w:tc>
          <w:tcPr>
            <w:tcW w:w="2120" w:type="dxa"/>
            <w:tcBorders>
              <w:top w:val="single" w:sz="4" w:space="0" w:color="000000"/>
              <w:left w:val="single" w:sz="4" w:space="0" w:color="000000"/>
              <w:bottom w:val="single" w:sz="4" w:space="0" w:color="000000"/>
              <w:right w:val="single" w:sz="4" w:space="0" w:color="000000"/>
            </w:tcBorders>
          </w:tcPr>
          <w:p w14:paraId="0B1C7207" w14:textId="77777777" w:rsidR="008B0F2A" w:rsidRPr="00520B1D" w:rsidRDefault="008B0F2A" w:rsidP="00A10CC0">
            <w:pPr>
              <w:tabs>
                <w:tab w:val="left" w:pos="3696"/>
              </w:tabs>
              <w:spacing w:after="0" w:line="240" w:lineRule="auto"/>
              <w:rPr>
                <w:rFonts w:ascii="Times New Roman" w:eastAsia="Times New Roman" w:hAnsi="Times New Roman" w:cs="Times New Roman"/>
                <w:sz w:val="20"/>
                <w:szCs w:val="20"/>
              </w:rPr>
            </w:pPr>
            <w:r w:rsidRPr="00520B1D">
              <w:rPr>
                <w:rFonts w:ascii="Times New Roman" w:eastAsia="Times New Roman" w:hAnsi="Times New Roman" w:cs="Times New Roman"/>
                <w:sz w:val="20"/>
                <w:szCs w:val="20"/>
              </w:rPr>
              <w:t>-</w:t>
            </w:r>
          </w:p>
        </w:tc>
        <w:tc>
          <w:tcPr>
            <w:tcW w:w="5105" w:type="dxa"/>
            <w:tcBorders>
              <w:top w:val="single" w:sz="4" w:space="0" w:color="000000"/>
              <w:left w:val="single" w:sz="4" w:space="0" w:color="000000"/>
              <w:bottom w:val="single" w:sz="4" w:space="0" w:color="000000"/>
              <w:right w:val="single" w:sz="4" w:space="0" w:color="000000"/>
            </w:tcBorders>
          </w:tcPr>
          <w:p w14:paraId="5D4F2EF6" w14:textId="77777777" w:rsidR="008B0F2A" w:rsidRPr="00520B1D" w:rsidRDefault="008B0F2A" w:rsidP="00A10CC0">
            <w:pPr>
              <w:tabs>
                <w:tab w:val="left" w:pos="5535"/>
              </w:tabs>
              <w:spacing w:after="0" w:line="240" w:lineRule="auto"/>
              <w:rPr>
                <w:rFonts w:ascii="Times New Roman" w:eastAsia="Times New Roman" w:hAnsi="Times New Roman" w:cs="Times New Roman"/>
                <w:sz w:val="20"/>
                <w:szCs w:val="20"/>
              </w:rPr>
            </w:pPr>
            <w:r w:rsidRPr="00520B1D">
              <w:rPr>
                <w:rFonts w:ascii="Times New Roman" w:eastAsia="Times New Roman" w:hAnsi="Times New Roman" w:cs="Times New Roman"/>
                <w:sz w:val="20"/>
                <w:szCs w:val="20"/>
              </w:rPr>
              <w:t>-</w:t>
            </w:r>
          </w:p>
        </w:tc>
        <w:tc>
          <w:tcPr>
            <w:tcW w:w="1807" w:type="dxa"/>
            <w:tcBorders>
              <w:top w:val="single" w:sz="4" w:space="0" w:color="000000"/>
              <w:left w:val="single" w:sz="4" w:space="0" w:color="000000"/>
              <w:bottom w:val="single" w:sz="4" w:space="0" w:color="000000"/>
              <w:right w:val="single" w:sz="4" w:space="0" w:color="000000"/>
            </w:tcBorders>
          </w:tcPr>
          <w:p w14:paraId="41C98AF4" w14:textId="77777777" w:rsidR="008B0F2A" w:rsidRPr="00520B1D" w:rsidRDefault="008B0F2A" w:rsidP="00A10CC0">
            <w:pPr>
              <w:tabs>
                <w:tab w:val="left" w:pos="5535"/>
              </w:tabs>
              <w:spacing w:after="0" w:line="240" w:lineRule="auto"/>
              <w:rPr>
                <w:rFonts w:ascii="Times New Roman" w:eastAsia="Times New Roman" w:hAnsi="Times New Roman" w:cs="Times New Roman"/>
                <w:sz w:val="20"/>
                <w:szCs w:val="20"/>
              </w:rPr>
            </w:pPr>
            <w:r w:rsidRPr="00520B1D">
              <w:rPr>
                <w:rFonts w:ascii="Times New Roman" w:eastAsia="Times New Roman" w:hAnsi="Times New Roman" w:cs="Times New Roman"/>
                <w:sz w:val="20"/>
                <w:szCs w:val="20"/>
              </w:rPr>
              <w:t>-</w:t>
            </w:r>
          </w:p>
        </w:tc>
      </w:tr>
    </w:tbl>
    <w:p w14:paraId="3958A315" w14:textId="77777777" w:rsidR="008B0F2A" w:rsidRPr="00520B1D" w:rsidRDefault="008B0F2A" w:rsidP="008B0F2A">
      <w:pPr>
        <w:spacing w:after="0" w:line="240" w:lineRule="auto"/>
        <w:rPr>
          <w:rFonts w:ascii="Times New Roman" w:eastAsia="Times New Roman" w:hAnsi="Times New Roman" w:cs="Times New Roman"/>
          <w:sz w:val="20"/>
          <w:szCs w:val="20"/>
        </w:rPr>
      </w:pPr>
    </w:p>
    <w:p w14:paraId="18752649" w14:textId="77777777" w:rsidR="008B0F2A" w:rsidRPr="00520B1D" w:rsidRDefault="008B0F2A" w:rsidP="008B0F2A">
      <w:pPr>
        <w:spacing w:after="0" w:line="240" w:lineRule="auto"/>
        <w:ind w:left="360" w:hanging="360"/>
        <w:rPr>
          <w:rFonts w:ascii="Times New Roman" w:eastAsia="Times New Roman" w:hAnsi="Times New Roman" w:cs="Times New Roman"/>
          <w:sz w:val="20"/>
          <w:szCs w:val="20"/>
        </w:rPr>
      </w:pPr>
      <w:r w:rsidRPr="00520B1D">
        <w:rPr>
          <w:rFonts w:ascii="Times New Roman" w:eastAsia="Times New Roman" w:hAnsi="Times New Roman" w:cs="Times New Roman"/>
          <w:sz w:val="20"/>
          <w:szCs w:val="20"/>
        </w:rPr>
        <w:t xml:space="preserve">      Председатель Собрания депутатов -</w:t>
      </w:r>
    </w:p>
    <w:p w14:paraId="614A8733" w14:textId="77777777" w:rsidR="008B0F2A" w:rsidRPr="00520B1D" w:rsidRDefault="008B0F2A" w:rsidP="008B0F2A">
      <w:pPr>
        <w:spacing w:after="0" w:line="240" w:lineRule="auto"/>
        <w:ind w:firstLine="360"/>
        <w:rPr>
          <w:rFonts w:ascii="Times New Roman" w:hAnsi="Times New Roman" w:cs="Times New Roman"/>
          <w:sz w:val="20"/>
          <w:szCs w:val="20"/>
        </w:rPr>
      </w:pPr>
      <w:r w:rsidRPr="00520B1D">
        <w:rPr>
          <w:rFonts w:ascii="Times New Roman" w:eastAsia="Times New Roman" w:hAnsi="Times New Roman" w:cs="Times New Roman"/>
          <w:sz w:val="20"/>
          <w:szCs w:val="20"/>
        </w:rPr>
        <w:t>Глава Митякинского сельского поселения                      С.И. Горшколепов</w:t>
      </w:r>
    </w:p>
    <w:p w14:paraId="0DFE4BFC" w14:textId="77777777" w:rsidR="00476650" w:rsidRDefault="00476650" w:rsidP="007674DF">
      <w:pPr>
        <w:widowControl w:val="0"/>
        <w:autoSpaceDE w:val="0"/>
        <w:autoSpaceDN w:val="0"/>
        <w:adjustRightInd w:val="0"/>
        <w:spacing w:after="0" w:line="240" w:lineRule="auto"/>
        <w:ind w:right="-2"/>
        <w:jc w:val="both"/>
        <w:rPr>
          <w:rFonts w:ascii="Times New Roman" w:eastAsia="Times New Roman" w:hAnsi="Times New Roman"/>
          <w:sz w:val="20"/>
          <w:szCs w:val="20"/>
          <w:lang w:eastAsia="ru-RU"/>
        </w:rPr>
      </w:pPr>
    </w:p>
    <w:p w14:paraId="4B5CEE30" w14:textId="77777777" w:rsidR="00DA72D6" w:rsidRDefault="00DA72D6" w:rsidP="007674DF">
      <w:pPr>
        <w:widowControl w:val="0"/>
        <w:autoSpaceDE w:val="0"/>
        <w:autoSpaceDN w:val="0"/>
        <w:adjustRightInd w:val="0"/>
        <w:spacing w:after="0" w:line="240" w:lineRule="auto"/>
        <w:ind w:right="-2"/>
        <w:jc w:val="both"/>
        <w:rPr>
          <w:rFonts w:ascii="Times New Roman" w:eastAsia="Times New Roman" w:hAnsi="Times New Roman"/>
          <w:sz w:val="20"/>
          <w:szCs w:val="20"/>
          <w:lang w:eastAsia="ru-RU"/>
        </w:rPr>
      </w:pPr>
    </w:p>
    <w:p w14:paraId="443B57A3" w14:textId="77777777" w:rsidR="00DA72D6" w:rsidRDefault="00DA72D6" w:rsidP="007674DF">
      <w:pPr>
        <w:widowControl w:val="0"/>
        <w:autoSpaceDE w:val="0"/>
        <w:autoSpaceDN w:val="0"/>
        <w:adjustRightInd w:val="0"/>
        <w:spacing w:after="0" w:line="240" w:lineRule="auto"/>
        <w:ind w:right="-2"/>
        <w:jc w:val="both"/>
        <w:rPr>
          <w:rFonts w:ascii="Times New Roman" w:eastAsia="Times New Roman" w:hAnsi="Times New Roman"/>
          <w:sz w:val="20"/>
          <w:szCs w:val="20"/>
          <w:lang w:eastAsia="ru-RU"/>
        </w:rPr>
      </w:pPr>
    </w:p>
    <w:p w14:paraId="4C99B1E0" w14:textId="77777777" w:rsidR="00DA72D6" w:rsidRDefault="00DA72D6" w:rsidP="007674DF">
      <w:pPr>
        <w:widowControl w:val="0"/>
        <w:autoSpaceDE w:val="0"/>
        <w:autoSpaceDN w:val="0"/>
        <w:adjustRightInd w:val="0"/>
        <w:spacing w:after="0" w:line="240" w:lineRule="auto"/>
        <w:ind w:right="-2"/>
        <w:jc w:val="both"/>
        <w:rPr>
          <w:rFonts w:ascii="Times New Roman" w:eastAsia="Times New Roman" w:hAnsi="Times New Roman"/>
          <w:sz w:val="20"/>
          <w:szCs w:val="20"/>
          <w:lang w:eastAsia="ru-RU"/>
        </w:rPr>
      </w:pPr>
    </w:p>
    <w:p w14:paraId="0BED537B" w14:textId="77777777" w:rsidR="00DA72D6" w:rsidRDefault="00DA72D6" w:rsidP="007674DF">
      <w:pPr>
        <w:widowControl w:val="0"/>
        <w:autoSpaceDE w:val="0"/>
        <w:autoSpaceDN w:val="0"/>
        <w:adjustRightInd w:val="0"/>
        <w:spacing w:after="0" w:line="240" w:lineRule="auto"/>
        <w:ind w:right="-2"/>
        <w:jc w:val="both"/>
        <w:rPr>
          <w:rFonts w:ascii="Times New Roman" w:eastAsia="Times New Roman" w:hAnsi="Times New Roman"/>
          <w:sz w:val="20"/>
          <w:szCs w:val="20"/>
          <w:lang w:eastAsia="ru-RU"/>
        </w:rPr>
      </w:pPr>
    </w:p>
    <w:p w14:paraId="165EAC4F" w14:textId="77777777" w:rsidR="00DA72D6" w:rsidRDefault="00DA72D6" w:rsidP="007674DF">
      <w:pPr>
        <w:widowControl w:val="0"/>
        <w:autoSpaceDE w:val="0"/>
        <w:autoSpaceDN w:val="0"/>
        <w:adjustRightInd w:val="0"/>
        <w:spacing w:after="0" w:line="240" w:lineRule="auto"/>
        <w:ind w:right="-2"/>
        <w:jc w:val="both"/>
        <w:rPr>
          <w:rFonts w:ascii="Times New Roman" w:eastAsia="Times New Roman" w:hAnsi="Times New Roman"/>
          <w:sz w:val="20"/>
          <w:szCs w:val="20"/>
          <w:lang w:eastAsia="ru-RU"/>
        </w:rPr>
      </w:pPr>
    </w:p>
    <w:p w14:paraId="070B89C6" w14:textId="77777777" w:rsidR="00DA72D6" w:rsidRDefault="00DA72D6" w:rsidP="007674DF">
      <w:pPr>
        <w:widowControl w:val="0"/>
        <w:autoSpaceDE w:val="0"/>
        <w:autoSpaceDN w:val="0"/>
        <w:adjustRightInd w:val="0"/>
        <w:spacing w:after="0" w:line="240" w:lineRule="auto"/>
        <w:ind w:right="-2"/>
        <w:jc w:val="both"/>
        <w:rPr>
          <w:rFonts w:ascii="Times New Roman" w:eastAsia="Times New Roman" w:hAnsi="Times New Roman"/>
          <w:sz w:val="20"/>
          <w:szCs w:val="20"/>
          <w:lang w:eastAsia="ru-RU"/>
        </w:rPr>
      </w:pPr>
    </w:p>
    <w:p w14:paraId="49EEDD54" w14:textId="77777777" w:rsidR="00DA72D6" w:rsidRPr="00A1511C" w:rsidRDefault="00DA72D6" w:rsidP="00DA72D6">
      <w:pPr>
        <w:spacing w:after="0" w:line="240" w:lineRule="auto"/>
        <w:ind w:left="4860" w:right="-5"/>
        <w:jc w:val="center"/>
        <w:rPr>
          <w:rFonts w:ascii="Times New Roman" w:hAnsi="Times New Roman" w:cs="Times New Roman"/>
          <w:sz w:val="20"/>
          <w:szCs w:val="20"/>
        </w:rPr>
      </w:pPr>
      <w:bookmarkStart w:id="29" w:name="_Hlk88835715"/>
    </w:p>
    <w:p w14:paraId="6BADC2F1" w14:textId="77777777" w:rsidR="00DA72D6" w:rsidRPr="00A1511C" w:rsidRDefault="00DA72D6" w:rsidP="00DA72D6">
      <w:pPr>
        <w:spacing w:after="0" w:line="240" w:lineRule="auto"/>
        <w:jc w:val="center"/>
        <w:rPr>
          <w:rFonts w:ascii="Times New Roman" w:hAnsi="Times New Roman" w:cs="Times New Roman"/>
          <w:caps/>
          <w:sz w:val="20"/>
          <w:szCs w:val="20"/>
        </w:rPr>
      </w:pPr>
      <w:r w:rsidRPr="00A1511C">
        <w:rPr>
          <w:rFonts w:ascii="Times New Roman" w:hAnsi="Times New Roman" w:cs="Times New Roman"/>
          <w:caps/>
          <w:sz w:val="20"/>
          <w:szCs w:val="20"/>
        </w:rPr>
        <w:t>РОССИЙСКАЯ ФЕДЕРАЦИЯ</w:t>
      </w:r>
    </w:p>
    <w:p w14:paraId="041C992E" w14:textId="77777777" w:rsidR="00DA72D6" w:rsidRPr="00A1511C" w:rsidRDefault="00DA72D6" w:rsidP="00DA72D6">
      <w:pPr>
        <w:widowControl w:val="0"/>
        <w:autoSpaceDE w:val="0"/>
        <w:autoSpaceDN w:val="0"/>
        <w:adjustRightInd w:val="0"/>
        <w:spacing w:after="0" w:line="240" w:lineRule="auto"/>
        <w:jc w:val="center"/>
        <w:rPr>
          <w:rFonts w:ascii="Times New Roman" w:hAnsi="Times New Roman" w:cs="Times New Roman"/>
          <w:sz w:val="20"/>
          <w:szCs w:val="20"/>
        </w:rPr>
      </w:pPr>
      <w:r w:rsidRPr="00A1511C">
        <w:rPr>
          <w:rFonts w:ascii="Times New Roman" w:hAnsi="Times New Roman" w:cs="Times New Roman"/>
          <w:sz w:val="20"/>
          <w:szCs w:val="20"/>
        </w:rPr>
        <w:t>РОСТОВСКАЯ ОБЛАСТЬ</w:t>
      </w:r>
    </w:p>
    <w:p w14:paraId="582D367A" w14:textId="77777777" w:rsidR="00DA72D6" w:rsidRPr="00A1511C" w:rsidRDefault="00DA72D6" w:rsidP="00DA72D6">
      <w:pPr>
        <w:widowControl w:val="0"/>
        <w:autoSpaceDE w:val="0"/>
        <w:autoSpaceDN w:val="0"/>
        <w:adjustRightInd w:val="0"/>
        <w:spacing w:after="0" w:line="240" w:lineRule="auto"/>
        <w:jc w:val="center"/>
        <w:rPr>
          <w:rFonts w:ascii="Times New Roman" w:hAnsi="Times New Roman" w:cs="Times New Roman"/>
          <w:sz w:val="20"/>
          <w:szCs w:val="20"/>
        </w:rPr>
      </w:pPr>
      <w:r w:rsidRPr="00A1511C">
        <w:rPr>
          <w:rFonts w:ascii="Times New Roman" w:hAnsi="Times New Roman" w:cs="Times New Roman"/>
          <w:sz w:val="20"/>
          <w:szCs w:val="20"/>
        </w:rPr>
        <w:t>ТАРАСОВСКИЙ РАЙОН</w:t>
      </w:r>
    </w:p>
    <w:p w14:paraId="598FCC12" w14:textId="77777777" w:rsidR="00DA72D6" w:rsidRPr="00A1511C" w:rsidRDefault="00DA72D6" w:rsidP="00DA72D6">
      <w:pPr>
        <w:widowControl w:val="0"/>
        <w:autoSpaceDE w:val="0"/>
        <w:autoSpaceDN w:val="0"/>
        <w:adjustRightInd w:val="0"/>
        <w:spacing w:after="0" w:line="240" w:lineRule="auto"/>
        <w:jc w:val="center"/>
        <w:rPr>
          <w:rFonts w:ascii="Times New Roman" w:hAnsi="Times New Roman" w:cs="Times New Roman"/>
          <w:sz w:val="20"/>
          <w:szCs w:val="20"/>
        </w:rPr>
      </w:pPr>
      <w:r w:rsidRPr="00A1511C">
        <w:rPr>
          <w:rFonts w:ascii="Times New Roman" w:hAnsi="Times New Roman" w:cs="Times New Roman"/>
          <w:sz w:val="20"/>
          <w:szCs w:val="20"/>
        </w:rPr>
        <w:t>МУНИЦИПАЛЬНОЕ ОБРАЗОВАНИЕ</w:t>
      </w:r>
    </w:p>
    <w:p w14:paraId="7C94C200" w14:textId="77777777" w:rsidR="00DA72D6" w:rsidRPr="00A1511C" w:rsidRDefault="00DA72D6" w:rsidP="00DA72D6">
      <w:pPr>
        <w:widowControl w:val="0"/>
        <w:autoSpaceDE w:val="0"/>
        <w:autoSpaceDN w:val="0"/>
        <w:adjustRightInd w:val="0"/>
        <w:spacing w:after="0" w:line="240" w:lineRule="auto"/>
        <w:jc w:val="center"/>
        <w:rPr>
          <w:rFonts w:ascii="Times New Roman" w:hAnsi="Times New Roman" w:cs="Times New Roman"/>
          <w:sz w:val="20"/>
          <w:szCs w:val="20"/>
        </w:rPr>
      </w:pPr>
      <w:r w:rsidRPr="00A1511C">
        <w:rPr>
          <w:rFonts w:ascii="Times New Roman" w:hAnsi="Times New Roman" w:cs="Times New Roman"/>
          <w:sz w:val="20"/>
          <w:szCs w:val="20"/>
        </w:rPr>
        <w:t>«МИТЯКИНСКОЕ СЕЛЬСКОЕ ПОСЕЛЕНИЕ»</w:t>
      </w:r>
    </w:p>
    <w:p w14:paraId="71E376AE" w14:textId="77777777" w:rsidR="00DA72D6" w:rsidRPr="00A1511C" w:rsidRDefault="00DA72D6" w:rsidP="00DA72D6">
      <w:pPr>
        <w:widowControl w:val="0"/>
        <w:autoSpaceDE w:val="0"/>
        <w:autoSpaceDN w:val="0"/>
        <w:adjustRightInd w:val="0"/>
        <w:spacing w:after="0" w:line="240" w:lineRule="auto"/>
        <w:jc w:val="center"/>
        <w:rPr>
          <w:rFonts w:ascii="Times New Roman" w:hAnsi="Times New Roman" w:cs="Times New Roman"/>
          <w:sz w:val="20"/>
          <w:szCs w:val="20"/>
        </w:rPr>
      </w:pPr>
      <w:r w:rsidRPr="00A1511C">
        <w:rPr>
          <w:rFonts w:ascii="Times New Roman" w:hAnsi="Times New Roman" w:cs="Times New Roman"/>
          <w:sz w:val="20"/>
          <w:szCs w:val="20"/>
        </w:rPr>
        <w:t>СОБРАНИЕ ДЕПУТАТОВ МИТЯКИНСКОГО СЕЛЬСКОГО ПОСЕЛЕНИЯ</w:t>
      </w:r>
    </w:p>
    <w:p w14:paraId="3E4CD4A4" w14:textId="77777777" w:rsidR="00DA72D6" w:rsidRPr="00A1511C" w:rsidRDefault="00DA72D6" w:rsidP="00DA72D6">
      <w:pPr>
        <w:widowControl w:val="0"/>
        <w:autoSpaceDE w:val="0"/>
        <w:autoSpaceDN w:val="0"/>
        <w:adjustRightInd w:val="0"/>
        <w:spacing w:after="0" w:line="240" w:lineRule="auto"/>
        <w:jc w:val="center"/>
        <w:rPr>
          <w:rFonts w:ascii="Times New Roman" w:hAnsi="Times New Roman" w:cs="Times New Roman"/>
          <w:sz w:val="20"/>
          <w:szCs w:val="20"/>
        </w:rPr>
      </w:pPr>
    </w:p>
    <w:p w14:paraId="248672EB" w14:textId="77777777" w:rsidR="00DA72D6" w:rsidRPr="00A1511C" w:rsidRDefault="00DA72D6" w:rsidP="00DA72D6">
      <w:pPr>
        <w:widowControl w:val="0"/>
        <w:autoSpaceDE w:val="0"/>
        <w:autoSpaceDN w:val="0"/>
        <w:adjustRightInd w:val="0"/>
        <w:spacing w:after="0" w:line="240" w:lineRule="auto"/>
        <w:jc w:val="center"/>
        <w:rPr>
          <w:rFonts w:ascii="Times New Roman" w:hAnsi="Times New Roman" w:cs="Times New Roman"/>
          <w:sz w:val="20"/>
          <w:szCs w:val="20"/>
        </w:rPr>
      </w:pPr>
      <w:r w:rsidRPr="00A1511C">
        <w:rPr>
          <w:rFonts w:ascii="Times New Roman" w:hAnsi="Times New Roman" w:cs="Times New Roman"/>
          <w:sz w:val="20"/>
          <w:szCs w:val="20"/>
        </w:rPr>
        <w:t xml:space="preserve">РЕШЕНИЕ </w:t>
      </w:r>
    </w:p>
    <w:p w14:paraId="54F364F5" w14:textId="77777777" w:rsidR="00DA72D6" w:rsidRPr="00A1511C" w:rsidRDefault="00DA72D6" w:rsidP="00DA72D6">
      <w:pPr>
        <w:spacing w:after="0" w:line="240" w:lineRule="auto"/>
        <w:jc w:val="center"/>
        <w:rPr>
          <w:rFonts w:ascii="Times New Roman" w:hAnsi="Times New Roman" w:cs="Times New Roman"/>
          <w:sz w:val="20"/>
          <w:szCs w:val="20"/>
        </w:rPr>
      </w:pPr>
    </w:p>
    <w:p w14:paraId="1874DEB4" w14:textId="3CFDA2ED" w:rsidR="00DA72D6" w:rsidRPr="00A1511C" w:rsidRDefault="00DA72D6" w:rsidP="00DA72D6">
      <w:pPr>
        <w:spacing w:after="0" w:line="240" w:lineRule="auto"/>
        <w:jc w:val="center"/>
        <w:rPr>
          <w:rFonts w:ascii="Times New Roman" w:hAnsi="Times New Roman" w:cs="Times New Roman"/>
          <w:sz w:val="20"/>
          <w:szCs w:val="20"/>
        </w:rPr>
      </w:pPr>
      <w:r w:rsidRPr="00A1511C">
        <w:rPr>
          <w:rFonts w:ascii="Times New Roman" w:hAnsi="Times New Roman" w:cs="Times New Roman"/>
          <w:sz w:val="20"/>
          <w:szCs w:val="20"/>
        </w:rPr>
        <w:t>27.12.2024 года                                       № 42                                    ст. Митякинская</w:t>
      </w:r>
    </w:p>
    <w:p w14:paraId="56904EBF" w14:textId="77777777" w:rsidR="00DA72D6" w:rsidRPr="00A1511C" w:rsidRDefault="00DA72D6" w:rsidP="00DA72D6">
      <w:pPr>
        <w:spacing w:after="0" w:line="240" w:lineRule="auto"/>
        <w:rPr>
          <w:rFonts w:ascii="Times New Roman" w:hAnsi="Times New Roman" w:cs="Times New Roman"/>
          <w:sz w:val="20"/>
          <w:szCs w:val="20"/>
        </w:rPr>
      </w:pPr>
    </w:p>
    <w:p w14:paraId="7929C76E" w14:textId="77777777" w:rsidR="00DA72D6" w:rsidRPr="00A1511C" w:rsidRDefault="00DA72D6" w:rsidP="00DA72D6">
      <w:pPr>
        <w:spacing w:after="0" w:line="240" w:lineRule="auto"/>
        <w:jc w:val="center"/>
        <w:rPr>
          <w:rFonts w:ascii="Times New Roman" w:hAnsi="Times New Roman" w:cs="Times New Roman"/>
          <w:sz w:val="20"/>
          <w:szCs w:val="20"/>
        </w:rPr>
      </w:pPr>
      <w:r w:rsidRPr="00A1511C">
        <w:rPr>
          <w:rFonts w:ascii="Times New Roman" w:hAnsi="Times New Roman" w:cs="Times New Roman"/>
          <w:sz w:val="20"/>
          <w:szCs w:val="20"/>
        </w:rPr>
        <w:t>О внесении изменений в решение от 30.08.2022 № 17 «Об оплате труда муниципальных служащих Митякинского сельского поселения»</w:t>
      </w:r>
    </w:p>
    <w:p w14:paraId="52D4C331" w14:textId="77777777" w:rsidR="00DA72D6" w:rsidRPr="00A1511C" w:rsidRDefault="00DA72D6" w:rsidP="00DA72D6">
      <w:pPr>
        <w:spacing w:after="0" w:line="240" w:lineRule="auto"/>
        <w:jc w:val="center"/>
        <w:rPr>
          <w:rFonts w:ascii="Times New Roman" w:hAnsi="Times New Roman" w:cs="Times New Roman"/>
          <w:sz w:val="20"/>
          <w:szCs w:val="20"/>
        </w:rPr>
      </w:pPr>
    </w:p>
    <w:p w14:paraId="47510EEF" w14:textId="77777777" w:rsidR="00DA72D6" w:rsidRPr="00A1511C" w:rsidRDefault="00DA72D6" w:rsidP="00DA72D6">
      <w:pPr>
        <w:autoSpaceDE w:val="0"/>
        <w:autoSpaceDN w:val="0"/>
        <w:adjustRightInd w:val="0"/>
        <w:ind w:firstLine="708"/>
        <w:jc w:val="both"/>
        <w:rPr>
          <w:rFonts w:ascii="Times New Roman" w:hAnsi="Times New Roman" w:cs="Times New Roman"/>
          <w:sz w:val="20"/>
          <w:szCs w:val="20"/>
        </w:rPr>
      </w:pPr>
      <w:r w:rsidRPr="00A1511C">
        <w:rPr>
          <w:rFonts w:ascii="Times New Roman" w:hAnsi="Times New Roman" w:cs="Times New Roman"/>
          <w:sz w:val="20"/>
          <w:szCs w:val="20"/>
        </w:rPr>
        <w:t>В целях совершенствования правового регулирования вопросов оплаты труда муниципальных служащих и лиц, замещающих муниципальные должности Митякинского сельского поселения Собрание депутатов Митякинского сельского поселения</w:t>
      </w:r>
    </w:p>
    <w:p w14:paraId="0BB6C264" w14:textId="77777777" w:rsidR="00DA72D6" w:rsidRPr="00A1511C" w:rsidRDefault="00DA72D6" w:rsidP="00DA72D6">
      <w:pPr>
        <w:autoSpaceDE w:val="0"/>
        <w:autoSpaceDN w:val="0"/>
        <w:adjustRightInd w:val="0"/>
        <w:ind w:firstLine="708"/>
        <w:jc w:val="center"/>
        <w:rPr>
          <w:rFonts w:ascii="Times New Roman" w:hAnsi="Times New Roman" w:cs="Times New Roman"/>
          <w:snapToGrid w:val="0"/>
          <w:color w:val="000000"/>
          <w:sz w:val="20"/>
          <w:szCs w:val="20"/>
        </w:rPr>
      </w:pPr>
      <w:r w:rsidRPr="00A1511C">
        <w:rPr>
          <w:rFonts w:ascii="Times New Roman" w:hAnsi="Times New Roman" w:cs="Times New Roman"/>
          <w:snapToGrid w:val="0"/>
          <w:color w:val="000000"/>
          <w:sz w:val="20"/>
          <w:szCs w:val="20"/>
        </w:rPr>
        <w:t>Р Е Ш И Л О:</w:t>
      </w:r>
    </w:p>
    <w:p w14:paraId="7D4C2874" w14:textId="77777777" w:rsidR="00DA72D6" w:rsidRPr="00A1511C" w:rsidRDefault="00DA72D6" w:rsidP="00DA72D6">
      <w:pPr>
        <w:spacing w:after="0"/>
        <w:ind w:firstLine="708"/>
        <w:jc w:val="both"/>
        <w:rPr>
          <w:rFonts w:ascii="Times New Roman" w:hAnsi="Times New Roman" w:cs="Times New Roman"/>
          <w:sz w:val="20"/>
          <w:szCs w:val="20"/>
        </w:rPr>
      </w:pPr>
      <w:r w:rsidRPr="00A1511C">
        <w:rPr>
          <w:rFonts w:ascii="Times New Roman" w:hAnsi="Times New Roman" w:cs="Times New Roman"/>
          <w:snapToGrid w:val="0"/>
          <w:color w:val="000000"/>
          <w:sz w:val="20"/>
          <w:szCs w:val="20"/>
        </w:rPr>
        <w:t xml:space="preserve">1. </w:t>
      </w:r>
      <w:r w:rsidRPr="00A1511C">
        <w:rPr>
          <w:rFonts w:ascii="Times New Roman" w:hAnsi="Times New Roman" w:cs="Times New Roman"/>
          <w:sz w:val="20"/>
          <w:szCs w:val="20"/>
        </w:rPr>
        <w:t>Внести в Решение Собрания депутатов Митякинского сельского поселения от 30.08.2022г. № 17  «Об оплате труда муниципальных служащих Митякинского сельского поселения» следующие изменения:</w:t>
      </w:r>
    </w:p>
    <w:p w14:paraId="6DB8D7D5" w14:textId="77777777" w:rsidR="00DA72D6" w:rsidRPr="00A1511C" w:rsidRDefault="00DA72D6" w:rsidP="00DA72D6">
      <w:pPr>
        <w:spacing w:after="0" w:line="240" w:lineRule="auto"/>
        <w:ind w:right="-5" w:firstLine="708"/>
        <w:jc w:val="both"/>
        <w:rPr>
          <w:rFonts w:ascii="Times New Roman" w:hAnsi="Times New Roman" w:cs="Times New Roman"/>
          <w:snapToGrid w:val="0"/>
          <w:color w:val="000000"/>
          <w:sz w:val="20"/>
          <w:szCs w:val="20"/>
        </w:rPr>
      </w:pPr>
    </w:p>
    <w:p w14:paraId="673D0395" w14:textId="77777777" w:rsidR="00DA72D6" w:rsidRPr="00A1511C" w:rsidRDefault="00DA72D6" w:rsidP="00DA72D6">
      <w:pPr>
        <w:spacing w:after="0" w:line="240" w:lineRule="auto"/>
        <w:ind w:right="-5" w:firstLine="708"/>
        <w:jc w:val="both"/>
        <w:rPr>
          <w:rFonts w:ascii="Times New Roman" w:hAnsi="Times New Roman" w:cs="Times New Roman"/>
          <w:snapToGrid w:val="0"/>
          <w:color w:val="000000"/>
          <w:sz w:val="20"/>
          <w:szCs w:val="20"/>
        </w:rPr>
      </w:pPr>
      <w:r w:rsidRPr="00A1511C">
        <w:rPr>
          <w:rFonts w:ascii="Times New Roman" w:hAnsi="Times New Roman" w:cs="Times New Roman"/>
          <w:snapToGrid w:val="0"/>
          <w:color w:val="000000"/>
          <w:sz w:val="20"/>
          <w:szCs w:val="20"/>
        </w:rPr>
        <w:t>1.1.Таблицу коэффициентов, применяемых при исчислении должностных окладов, и размеры ежемесячного денежного поощрения муниципальных служащих Митякинского сельского поселения в Приложении 2 к решению Собрания депутатов Митякинского сельского поселения  «Об оплате труда муниципальных служащих  Митякинского сельского поселения», изложить в следующей редакции:</w:t>
      </w:r>
    </w:p>
    <w:p w14:paraId="2ABF590D" w14:textId="77777777" w:rsidR="00DA72D6" w:rsidRDefault="00DA72D6" w:rsidP="00DA72D6">
      <w:pPr>
        <w:spacing w:after="0" w:line="240" w:lineRule="auto"/>
        <w:ind w:right="-5"/>
        <w:rPr>
          <w:rFonts w:ascii="Times New Roman" w:hAnsi="Times New Roman" w:cs="Times New Roman"/>
          <w:sz w:val="20"/>
          <w:szCs w:val="20"/>
        </w:rPr>
      </w:pPr>
    </w:p>
    <w:p w14:paraId="298E5809" w14:textId="77777777" w:rsidR="00DA72D6" w:rsidRDefault="00DA72D6" w:rsidP="00DA72D6">
      <w:pPr>
        <w:spacing w:after="0" w:line="240" w:lineRule="auto"/>
        <w:ind w:right="-5"/>
        <w:rPr>
          <w:rFonts w:ascii="Times New Roman" w:hAnsi="Times New Roman" w:cs="Times New Roman"/>
          <w:sz w:val="20"/>
          <w:szCs w:val="20"/>
        </w:rPr>
      </w:pPr>
    </w:p>
    <w:p w14:paraId="6910F3A7" w14:textId="77777777" w:rsidR="00DA72D6" w:rsidRPr="00A1511C" w:rsidRDefault="00DA72D6" w:rsidP="00DA72D6">
      <w:pPr>
        <w:spacing w:after="0" w:line="240" w:lineRule="auto"/>
        <w:ind w:right="-5"/>
        <w:rPr>
          <w:rFonts w:ascii="Times New Roman" w:hAnsi="Times New Roman" w:cs="Times New Roman"/>
          <w:sz w:val="20"/>
          <w:szCs w:val="20"/>
        </w:rPr>
      </w:pPr>
    </w:p>
    <w:p w14:paraId="09C80D1C" w14:textId="77777777" w:rsidR="00DA72D6" w:rsidRPr="00A1511C" w:rsidRDefault="00DA72D6" w:rsidP="00DA72D6">
      <w:pPr>
        <w:pStyle w:val="ConsPlusTitle"/>
        <w:widowControl/>
        <w:jc w:val="center"/>
        <w:outlineLvl w:val="0"/>
        <w:rPr>
          <w:sz w:val="20"/>
          <w:szCs w:val="20"/>
        </w:rPr>
      </w:pPr>
      <w:r w:rsidRPr="00A1511C">
        <w:rPr>
          <w:sz w:val="20"/>
          <w:szCs w:val="20"/>
        </w:rPr>
        <w:t>ТАБЛИЦА</w:t>
      </w:r>
    </w:p>
    <w:p w14:paraId="5AABA64A" w14:textId="77777777" w:rsidR="00DA72D6" w:rsidRPr="00A1511C" w:rsidRDefault="00DA72D6" w:rsidP="00DA72D6">
      <w:pPr>
        <w:pStyle w:val="ConsPlusTitle"/>
        <w:widowControl/>
        <w:jc w:val="center"/>
        <w:outlineLvl w:val="0"/>
        <w:rPr>
          <w:sz w:val="20"/>
          <w:szCs w:val="20"/>
        </w:rPr>
      </w:pPr>
      <w:r w:rsidRPr="00A1511C">
        <w:rPr>
          <w:sz w:val="20"/>
          <w:szCs w:val="20"/>
        </w:rPr>
        <w:t>КОЭФФИЦИЕНТОВ, ПРИМЕНЯЕМЫХ ПРИ ИСЧИСЛЕНИИ ДОЛЖНОСТНЫХ</w:t>
      </w:r>
    </w:p>
    <w:p w14:paraId="06174ACA" w14:textId="77777777" w:rsidR="00DA72D6" w:rsidRPr="00A1511C" w:rsidRDefault="00DA72D6" w:rsidP="00DA72D6">
      <w:pPr>
        <w:pStyle w:val="ConsPlusTitle"/>
        <w:widowControl/>
        <w:jc w:val="center"/>
        <w:outlineLvl w:val="0"/>
        <w:rPr>
          <w:sz w:val="20"/>
          <w:szCs w:val="20"/>
        </w:rPr>
      </w:pPr>
      <w:r w:rsidRPr="00A1511C">
        <w:rPr>
          <w:sz w:val="20"/>
          <w:szCs w:val="20"/>
        </w:rPr>
        <w:t xml:space="preserve">ОКЛАДОВ, И РАЗМЕРЫ ЕЖЕМЕСЯЧНОГО ДЕНЕЖНОГО ПООЩРЕНИЯ </w:t>
      </w:r>
    </w:p>
    <w:p w14:paraId="469CDC0F" w14:textId="77777777" w:rsidR="00DA72D6" w:rsidRPr="00A1511C" w:rsidRDefault="00DA72D6" w:rsidP="00DA72D6">
      <w:pPr>
        <w:pStyle w:val="ConsPlusTitle"/>
        <w:widowControl/>
        <w:jc w:val="center"/>
        <w:outlineLvl w:val="0"/>
        <w:rPr>
          <w:sz w:val="20"/>
          <w:szCs w:val="20"/>
        </w:rPr>
      </w:pPr>
      <w:r w:rsidRPr="00A1511C">
        <w:rPr>
          <w:sz w:val="20"/>
          <w:szCs w:val="20"/>
        </w:rPr>
        <w:t>МУНИЦИПАЛЬНЫХ СЛУЖАЩИХ МИТЯКИНСКОГО СЕЛЬСКОГО ПОСЕЛЕНИЯ</w:t>
      </w:r>
    </w:p>
    <w:p w14:paraId="0AB2F987" w14:textId="77777777" w:rsidR="00DA72D6" w:rsidRPr="00A1511C" w:rsidRDefault="00DA72D6" w:rsidP="00DA72D6">
      <w:pPr>
        <w:pStyle w:val="ConsPlusTitle"/>
        <w:widowControl/>
        <w:jc w:val="center"/>
        <w:outlineLvl w:val="0"/>
        <w:rPr>
          <w:sz w:val="20"/>
          <w:szCs w:val="20"/>
        </w:rPr>
      </w:pPr>
    </w:p>
    <w:p w14:paraId="0F1B6DDD" w14:textId="77777777" w:rsidR="00DA72D6" w:rsidRPr="00A1511C" w:rsidRDefault="00DA72D6" w:rsidP="00DA72D6">
      <w:pPr>
        <w:pStyle w:val="ConsPlusTitle"/>
        <w:widowControl/>
        <w:jc w:val="center"/>
        <w:outlineLvl w:val="0"/>
        <w:rPr>
          <w:sz w:val="20"/>
          <w:szCs w:val="20"/>
        </w:rPr>
      </w:pPr>
    </w:p>
    <w:p w14:paraId="2A526525" w14:textId="77777777" w:rsidR="00DA72D6" w:rsidRPr="00A1511C" w:rsidRDefault="00DA72D6" w:rsidP="00DA72D6">
      <w:pPr>
        <w:pStyle w:val="ConsPlusTitle"/>
        <w:widowControl/>
        <w:jc w:val="center"/>
        <w:outlineLvl w:val="0"/>
        <w:rPr>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36"/>
        <w:gridCol w:w="2371"/>
        <w:gridCol w:w="2338"/>
      </w:tblGrid>
      <w:tr w:rsidR="00DA72D6" w:rsidRPr="00A1511C" w14:paraId="10D899B5" w14:textId="77777777" w:rsidTr="00B522B6">
        <w:tc>
          <w:tcPr>
            <w:tcW w:w="4786" w:type="dxa"/>
          </w:tcPr>
          <w:p w14:paraId="35FEF636" w14:textId="77777777" w:rsidR="00DA72D6" w:rsidRPr="00A1511C" w:rsidRDefault="00DA72D6" w:rsidP="00B522B6">
            <w:pPr>
              <w:autoSpaceDE w:val="0"/>
              <w:autoSpaceDN w:val="0"/>
              <w:adjustRightInd w:val="0"/>
              <w:spacing w:after="0" w:line="240" w:lineRule="auto"/>
              <w:jc w:val="center"/>
              <w:rPr>
                <w:rFonts w:ascii="Times New Roman" w:hAnsi="Times New Roman" w:cs="Times New Roman"/>
                <w:sz w:val="20"/>
                <w:szCs w:val="20"/>
              </w:rPr>
            </w:pPr>
            <w:r w:rsidRPr="00A1511C">
              <w:rPr>
                <w:rFonts w:ascii="Times New Roman" w:hAnsi="Times New Roman" w:cs="Times New Roman"/>
                <w:sz w:val="20"/>
                <w:szCs w:val="20"/>
              </w:rPr>
              <w:t xml:space="preserve">Наименование    </w:t>
            </w:r>
            <w:r w:rsidRPr="00A1511C">
              <w:rPr>
                <w:rFonts w:ascii="Times New Roman" w:hAnsi="Times New Roman" w:cs="Times New Roman"/>
                <w:sz w:val="20"/>
                <w:szCs w:val="20"/>
              </w:rPr>
              <w:br/>
              <w:t>должности</w:t>
            </w:r>
          </w:p>
        </w:tc>
        <w:tc>
          <w:tcPr>
            <w:tcW w:w="2410" w:type="dxa"/>
          </w:tcPr>
          <w:p w14:paraId="1138512F" w14:textId="77777777" w:rsidR="00DA72D6" w:rsidRPr="00A1511C" w:rsidRDefault="00DA72D6" w:rsidP="00B522B6">
            <w:pPr>
              <w:autoSpaceDE w:val="0"/>
              <w:autoSpaceDN w:val="0"/>
              <w:adjustRightInd w:val="0"/>
              <w:spacing w:after="0" w:line="240" w:lineRule="auto"/>
              <w:jc w:val="center"/>
              <w:rPr>
                <w:rFonts w:ascii="Times New Roman" w:hAnsi="Times New Roman" w:cs="Times New Roman"/>
                <w:sz w:val="20"/>
                <w:szCs w:val="20"/>
              </w:rPr>
            </w:pPr>
            <w:r w:rsidRPr="00A1511C">
              <w:rPr>
                <w:rFonts w:ascii="Times New Roman" w:hAnsi="Times New Roman" w:cs="Times New Roman"/>
                <w:sz w:val="20"/>
                <w:szCs w:val="20"/>
              </w:rPr>
              <w:t xml:space="preserve">Коэффициенты, применяемые при исчислении размеров должностных окладов муниципальных служащих (по </w:t>
            </w:r>
            <w:r w:rsidRPr="00A1511C">
              <w:rPr>
                <w:rFonts w:ascii="Times New Roman" w:hAnsi="Times New Roman" w:cs="Times New Roman"/>
                <w:sz w:val="20"/>
                <w:szCs w:val="20"/>
                <w:lang w:val="en-US"/>
              </w:rPr>
              <w:t>VI</w:t>
            </w:r>
            <w:r w:rsidRPr="00A1511C">
              <w:rPr>
                <w:rFonts w:ascii="Times New Roman" w:hAnsi="Times New Roman" w:cs="Times New Roman"/>
                <w:sz w:val="20"/>
                <w:szCs w:val="20"/>
              </w:rPr>
              <w:t xml:space="preserve"> группе муниципальных образований)</w:t>
            </w:r>
          </w:p>
        </w:tc>
        <w:tc>
          <w:tcPr>
            <w:tcW w:w="2375" w:type="dxa"/>
          </w:tcPr>
          <w:p w14:paraId="388F2A34" w14:textId="77777777" w:rsidR="00DA72D6" w:rsidRPr="00A1511C" w:rsidRDefault="00DA72D6" w:rsidP="00B522B6">
            <w:pPr>
              <w:autoSpaceDE w:val="0"/>
              <w:autoSpaceDN w:val="0"/>
              <w:adjustRightInd w:val="0"/>
              <w:spacing w:after="0" w:line="240" w:lineRule="auto"/>
              <w:jc w:val="center"/>
              <w:rPr>
                <w:rFonts w:ascii="Times New Roman" w:hAnsi="Times New Roman" w:cs="Times New Roman"/>
                <w:sz w:val="20"/>
                <w:szCs w:val="20"/>
              </w:rPr>
            </w:pPr>
            <w:r w:rsidRPr="00A1511C">
              <w:rPr>
                <w:rFonts w:ascii="Times New Roman" w:hAnsi="Times New Roman" w:cs="Times New Roman"/>
                <w:sz w:val="20"/>
                <w:szCs w:val="20"/>
              </w:rPr>
              <w:t xml:space="preserve">Коэффициенты, применяемые при исчислении размеров </w:t>
            </w:r>
          </w:p>
          <w:p w14:paraId="6752D438" w14:textId="77777777" w:rsidR="00DA72D6" w:rsidRPr="00A1511C" w:rsidRDefault="00DA72D6" w:rsidP="00B522B6">
            <w:pPr>
              <w:autoSpaceDE w:val="0"/>
              <w:autoSpaceDN w:val="0"/>
              <w:adjustRightInd w:val="0"/>
              <w:spacing w:after="0" w:line="240" w:lineRule="auto"/>
              <w:jc w:val="center"/>
              <w:rPr>
                <w:rFonts w:ascii="Times New Roman" w:hAnsi="Times New Roman" w:cs="Times New Roman"/>
                <w:sz w:val="20"/>
                <w:szCs w:val="20"/>
              </w:rPr>
            </w:pPr>
            <w:r w:rsidRPr="00A1511C">
              <w:rPr>
                <w:rFonts w:ascii="Times New Roman" w:hAnsi="Times New Roman" w:cs="Times New Roman"/>
                <w:sz w:val="20"/>
                <w:szCs w:val="20"/>
              </w:rPr>
              <w:t xml:space="preserve">ежемесячного денежного поощрения </w:t>
            </w:r>
            <w:r w:rsidRPr="00A1511C">
              <w:rPr>
                <w:rFonts w:ascii="Times New Roman" w:hAnsi="Times New Roman" w:cs="Times New Roman"/>
                <w:sz w:val="20"/>
                <w:szCs w:val="20"/>
              </w:rPr>
              <w:br/>
              <w:t>муниципальных служащих</w:t>
            </w:r>
          </w:p>
          <w:p w14:paraId="6FA4658C" w14:textId="77777777" w:rsidR="00DA72D6" w:rsidRPr="00A1511C" w:rsidRDefault="00DA72D6" w:rsidP="00B522B6">
            <w:pPr>
              <w:autoSpaceDE w:val="0"/>
              <w:autoSpaceDN w:val="0"/>
              <w:adjustRightInd w:val="0"/>
              <w:spacing w:after="0" w:line="240" w:lineRule="auto"/>
              <w:jc w:val="center"/>
              <w:rPr>
                <w:rFonts w:ascii="Times New Roman" w:hAnsi="Times New Roman" w:cs="Times New Roman"/>
                <w:sz w:val="20"/>
                <w:szCs w:val="20"/>
              </w:rPr>
            </w:pPr>
            <w:r w:rsidRPr="00A1511C">
              <w:rPr>
                <w:rFonts w:ascii="Times New Roman" w:hAnsi="Times New Roman" w:cs="Times New Roman"/>
                <w:sz w:val="20"/>
                <w:szCs w:val="20"/>
              </w:rPr>
              <w:t>(должностных окладов)</w:t>
            </w:r>
          </w:p>
        </w:tc>
      </w:tr>
      <w:tr w:rsidR="00DA72D6" w:rsidRPr="00A1511C" w14:paraId="471DBAC3" w14:textId="77777777" w:rsidTr="00B522B6">
        <w:tc>
          <w:tcPr>
            <w:tcW w:w="4786" w:type="dxa"/>
          </w:tcPr>
          <w:p w14:paraId="608D7351" w14:textId="77777777" w:rsidR="00DA72D6" w:rsidRPr="00A1511C" w:rsidRDefault="00DA72D6" w:rsidP="00B522B6">
            <w:pPr>
              <w:autoSpaceDE w:val="0"/>
              <w:autoSpaceDN w:val="0"/>
              <w:adjustRightInd w:val="0"/>
              <w:spacing w:after="0" w:line="240" w:lineRule="auto"/>
              <w:rPr>
                <w:rFonts w:ascii="Times New Roman" w:hAnsi="Times New Roman" w:cs="Times New Roman"/>
                <w:sz w:val="20"/>
                <w:szCs w:val="20"/>
              </w:rPr>
            </w:pPr>
            <w:r w:rsidRPr="00A1511C">
              <w:rPr>
                <w:rFonts w:ascii="Times New Roman" w:hAnsi="Times New Roman" w:cs="Times New Roman"/>
                <w:sz w:val="20"/>
                <w:szCs w:val="20"/>
              </w:rPr>
              <w:t>Глава Администрации муниципального образования, назначаемый по контракту</w:t>
            </w:r>
          </w:p>
        </w:tc>
        <w:tc>
          <w:tcPr>
            <w:tcW w:w="2410" w:type="dxa"/>
          </w:tcPr>
          <w:p w14:paraId="2D8DDDF7" w14:textId="77777777" w:rsidR="00DA72D6" w:rsidRPr="00A1511C" w:rsidRDefault="00DA72D6" w:rsidP="00B522B6">
            <w:pPr>
              <w:autoSpaceDE w:val="0"/>
              <w:autoSpaceDN w:val="0"/>
              <w:adjustRightInd w:val="0"/>
              <w:spacing w:after="0" w:line="240" w:lineRule="auto"/>
              <w:jc w:val="center"/>
              <w:rPr>
                <w:rFonts w:ascii="Times New Roman" w:hAnsi="Times New Roman" w:cs="Times New Roman"/>
                <w:sz w:val="20"/>
                <w:szCs w:val="20"/>
              </w:rPr>
            </w:pPr>
            <w:r w:rsidRPr="00A1511C">
              <w:rPr>
                <w:rFonts w:ascii="Times New Roman" w:hAnsi="Times New Roman" w:cs="Times New Roman"/>
                <w:sz w:val="20"/>
                <w:szCs w:val="20"/>
              </w:rPr>
              <w:t>2,0</w:t>
            </w:r>
          </w:p>
        </w:tc>
        <w:tc>
          <w:tcPr>
            <w:tcW w:w="2375" w:type="dxa"/>
          </w:tcPr>
          <w:p w14:paraId="36892A04" w14:textId="77777777" w:rsidR="00DA72D6" w:rsidRPr="00A1511C" w:rsidRDefault="00DA72D6" w:rsidP="00B522B6">
            <w:pPr>
              <w:autoSpaceDE w:val="0"/>
              <w:autoSpaceDN w:val="0"/>
              <w:adjustRightInd w:val="0"/>
              <w:spacing w:after="0" w:line="240" w:lineRule="auto"/>
              <w:jc w:val="center"/>
              <w:rPr>
                <w:rFonts w:ascii="Times New Roman" w:hAnsi="Times New Roman" w:cs="Times New Roman"/>
                <w:sz w:val="20"/>
                <w:szCs w:val="20"/>
              </w:rPr>
            </w:pPr>
            <w:r w:rsidRPr="00A1511C">
              <w:rPr>
                <w:rFonts w:ascii="Times New Roman" w:hAnsi="Times New Roman" w:cs="Times New Roman"/>
                <w:sz w:val="20"/>
                <w:szCs w:val="20"/>
              </w:rPr>
              <w:t>0,47</w:t>
            </w:r>
          </w:p>
        </w:tc>
      </w:tr>
      <w:tr w:rsidR="00DA72D6" w:rsidRPr="00A1511C" w14:paraId="5E43E7DD" w14:textId="77777777" w:rsidTr="00B522B6">
        <w:tc>
          <w:tcPr>
            <w:tcW w:w="4786" w:type="dxa"/>
          </w:tcPr>
          <w:p w14:paraId="5A92A67A" w14:textId="77777777" w:rsidR="00DA72D6" w:rsidRPr="00A1511C" w:rsidRDefault="00DA72D6" w:rsidP="00B522B6">
            <w:pPr>
              <w:autoSpaceDE w:val="0"/>
              <w:autoSpaceDN w:val="0"/>
              <w:adjustRightInd w:val="0"/>
              <w:spacing w:after="0" w:line="240" w:lineRule="auto"/>
              <w:rPr>
                <w:rFonts w:ascii="Times New Roman" w:hAnsi="Times New Roman" w:cs="Times New Roman"/>
                <w:sz w:val="20"/>
                <w:szCs w:val="20"/>
              </w:rPr>
            </w:pPr>
            <w:r w:rsidRPr="00A1511C">
              <w:rPr>
                <w:rFonts w:ascii="Times New Roman" w:hAnsi="Times New Roman" w:cs="Times New Roman"/>
                <w:sz w:val="20"/>
                <w:szCs w:val="20"/>
              </w:rPr>
              <w:t>Заведующий сектором (начальник сектора)</w:t>
            </w:r>
          </w:p>
        </w:tc>
        <w:tc>
          <w:tcPr>
            <w:tcW w:w="2410" w:type="dxa"/>
          </w:tcPr>
          <w:p w14:paraId="470975C7" w14:textId="77777777" w:rsidR="00DA72D6" w:rsidRPr="00A1511C" w:rsidRDefault="00DA72D6" w:rsidP="00B522B6">
            <w:pPr>
              <w:autoSpaceDE w:val="0"/>
              <w:autoSpaceDN w:val="0"/>
              <w:adjustRightInd w:val="0"/>
              <w:spacing w:after="0" w:line="240" w:lineRule="auto"/>
              <w:jc w:val="center"/>
              <w:rPr>
                <w:rFonts w:ascii="Times New Roman" w:hAnsi="Times New Roman" w:cs="Times New Roman"/>
                <w:sz w:val="20"/>
                <w:szCs w:val="20"/>
              </w:rPr>
            </w:pPr>
            <w:r w:rsidRPr="00A1511C">
              <w:rPr>
                <w:rFonts w:ascii="Times New Roman" w:hAnsi="Times New Roman" w:cs="Times New Roman"/>
                <w:sz w:val="20"/>
                <w:szCs w:val="20"/>
              </w:rPr>
              <w:t>1,52</w:t>
            </w:r>
          </w:p>
        </w:tc>
        <w:tc>
          <w:tcPr>
            <w:tcW w:w="2375" w:type="dxa"/>
          </w:tcPr>
          <w:p w14:paraId="50F83CDE" w14:textId="77777777" w:rsidR="00DA72D6" w:rsidRPr="00A1511C" w:rsidRDefault="00DA72D6" w:rsidP="00B522B6">
            <w:pPr>
              <w:autoSpaceDE w:val="0"/>
              <w:autoSpaceDN w:val="0"/>
              <w:adjustRightInd w:val="0"/>
              <w:spacing w:after="0" w:line="240" w:lineRule="auto"/>
              <w:jc w:val="center"/>
              <w:rPr>
                <w:rFonts w:ascii="Times New Roman" w:hAnsi="Times New Roman" w:cs="Times New Roman"/>
                <w:sz w:val="20"/>
                <w:szCs w:val="20"/>
              </w:rPr>
            </w:pPr>
            <w:r w:rsidRPr="00A1511C">
              <w:rPr>
                <w:rFonts w:ascii="Times New Roman" w:hAnsi="Times New Roman" w:cs="Times New Roman"/>
                <w:sz w:val="20"/>
                <w:szCs w:val="20"/>
              </w:rPr>
              <w:t>0,84</w:t>
            </w:r>
          </w:p>
        </w:tc>
      </w:tr>
      <w:tr w:rsidR="00DA72D6" w:rsidRPr="00A1511C" w14:paraId="47475793" w14:textId="77777777" w:rsidTr="00B522B6">
        <w:tc>
          <w:tcPr>
            <w:tcW w:w="4786" w:type="dxa"/>
          </w:tcPr>
          <w:p w14:paraId="6E22F39B" w14:textId="77777777" w:rsidR="00DA72D6" w:rsidRPr="00A1511C" w:rsidRDefault="00DA72D6" w:rsidP="00B522B6">
            <w:pPr>
              <w:autoSpaceDE w:val="0"/>
              <w:autoSpaceDN w:val="0"/>
              <w:adjustRightInd w:val="0"/>
              <w:spacing w:after="0" w:line="240" w:lineRule="auto"/>
              <w:rPr>
                <w:rFonts w:ascii="Times New Roman" w:hAnsi="Times New Roman" w:cs="Times New Roman"/>
                <w:sz w:val="20"/>
                <w:szCs w:val="20"/>
              </w:rPr>
            </w:pPr>
            <w:r w:rsidRPr="00A1511C">
              <w:rPr>
                <w:rFonts w:ascii="Times New Roman" w:hAnsi="Times New Roman" w:cs="Times New Roman"/>
                <w:sz w:val="20"/>
                <w:szCs w:val="20"/>
              </w:rPr>
              <w:t>Главный бухгалтер Администрации Митякинского сельского поселения</w:t>
            </w:r>
          </w:p>
        </w:tc>
        <w:tc>
          <w:tcPr>
            <w:tcW w:w="2410" w:type="dxa"/>
          </w:tcPr>
          <w:p w14:paraId="4DE877D8" w14:textId="77777777" w:rsidR="00DA72D6" w:rsidRPr="00A1511C" w:rsidRDefault="00DA72D6" w:rsidP="00B522B6">
            <w:pPr>
              <w:autoSpaceDE w:val="0"/>
              <w:autoSpaceDN w:val="0"/>
              <w:adjustRightInd w:val="0"/>
              <w:spacing w:after="0" w:line="240" w:lineRule="auto"/>
              <w:jc w:val="center"/>
              <w:rPr>
                <w:rFonts w:ascii="Times New Roman" w:hAnsi="Times New Roman" w:cs="Times New Roman"/>
                <w:sz w:val="20"/>
                <w:szCs w:val="20"/>
              </w:rPr>
            </w:pPr>
            <w:r w:rsidRPr="00A1511C">
              <w:rPr>
                <w:rFonts w:ascii="Times New Roman" w:hAnsi="Times New Roman" w:cs="Times New Roman"/>
                <w:sz w:val="20"/>
                <w:szCs w:val="20"/>
              </w:rPr>
              <w:t>1,65</w:t>
            </w:r>
          </w:p>
        </w:tc>
        <w:tc>
          <w:tcPr>
            <w:tcW w:w="2375" w:type="dxa"/>
          </w:tcPr>
          <w:p w14:paraId="6A4A8118" w14:textId="77777777" w:rsidR="00DA72D6" w:rsidRPr="00A1511C" w:rsidRDefault="00DA72D6" w:rsidP="00B522B6">
            <w:pPr>
              <w:autoSpaceDE w:val="0"/>
              <w:autoSpaceDN w:val="0"/>
              <w:adjustRightInd w:val="0"/>
              <w:spacing w:after="0" w:line="240" w:lineRule="auto"/>
              <w:jc w:val="center"/>
              <w:rPr>
                <w:rFonts w:ascii="Times New Roman" w:hAnsi="Times New Roman" w:cs="Times New Roman"/>
                <w:sz w:val="20"/>
                <w:szCs w:val="20"/>
              </w:rPr>
            </w:pPr>
            <w:r w:rsidRPr="00A1511C">
              <w:rPr>
                <w:rFonts w:ascii="Times New Roman" w:hAnsi="Times New Roman" w:cs="Times New Roman"/>
                <w:sz w:val="20"/>
                <w:szCs w:val="20"/>
              </w:rPr>
              <w:t>0,87</w:t>
            </w:r>
          </w:p>
        </w:tc>
      </w:tr>
      <w:tr w:rsidR="00DA72D6" w:rsidRPr="00A1511C" w14:paraId="6928CFED" w14:textId="77777777" w:rsidTr="00B522B6">
        <w:tc>
          <w:tcPr>
            <w:tcW w:w="4786" w:type="dxa"/>
          </w:tcPr>
          <w:p w14:paraId="16F784C9" w14:textId="77777777" w:rsidR="00DA72D6" w:rsidRPr="00A1511C" w:rsidRDefault="00DA72D6" w:rsidP="00B522B6">
            <w:pPr>
              <w:autoSpaceDE w:val="0"/>
              <w:autoSpaceDN w:val="0"/>
              <w:adjustRightInd w:val="0"/>
              <w:spacing w:after="0" w:line="240" w:lineRule="auto"/>
              <w:rPr>
                <w:rFonts w:ascii="Times New Roman" w:hAnsi="Times New Roman" w:cs="Times New Roman"/>
                <w:sz w:val="20"/>
                <w:szCs w:val="20"/>
              </w:rPr>
            </w:pPr>
            <w:r w:rsidRPr="00A1511C">
              <w:rPr>
                <w:rFonts w:ascii="Times New Roman" w:hAnsi="Times New Roman" w:cs="Times New Roman"/>
                <w:sz w:val="20"/>
                <w:szCs w:val="20"/>
              </w:rPr>
              <w:t xml:space="preserve">Ведущий специалист </w:t>
            </w:r>
          </w:p>
        </w:tc>
        <w:tc>
          <w:tcPr>
            <w:tcW w:w="2410" w:type="dxa"/>
          </w:tcPr>
          <w:p w14:paraId="30ADD974" w14:textId="77777777" w:rsidR="00DA72D6" w:rsidRPr="00A1511C" w:rsidRDefault="00DA72D6" w:rsidP="00B522B6">
            <w:pPr>
              <w:autoSpaceDE w:val="0"/>
              <w:autoSpaceDN w:val="0"/>
              <w:adjustRightInd w:val="0"/>
              <w:spacing w:after="0" w:line="240" w:lineRule="auto"/>
              <w:jc w:val="center"/>
              <w:rPr>
                <w:rFonts w:ascii="Times New Roman" w:hAnsi="Times New Roman" w:cs="Times New Roman"/>
                <w:sz w:val="20"/>
                <w:szCs w:val="20"/>
              </w:rPr>
            </w:pPr>
            <w:r w:rsidRPr="00A1511C">
              <w:rPr>
                <w:rFonts w:ascii="Times New Roman" w:hAnsi="Times New Roman" w:cs="Times New Roman"/>
                <w:sz w:val="20"/>
                <w:szCs w:val="20"/>
              </w:rPr>
              <w:t>1,21</w:t>
            </w:r>
          </w:p>
        </w:tc>
        <w:tc>
          <w:tcPr>
            <w:tcW w:w="2375" w:type="dxa"/>
          </w:tcPr>
          <w:p w14:paraId="187C0718" w14:textId="77777777" w:rsidR="00DA72D6" w:rsidRPr="00A1511C" w:rsidRDefault="00DA72D6" w:rsidP="00B522B6">
            <w:pPr>
              <w:autoSpaceDE w:val="0"/>
              <w:autoSpaceDN w:val="0"/>
              <w:adjustRightInd w:val="0"/>
              <w:spacing w:after="0" w:line="240" w:lineRule="auto"/>
              <w:jc w:val="center"/>
              <w:rPr>
                <w:rFonts w:ascii="Times New Roman" w:hAnsi="Times New Roman" w:cs="Times New Roman"/>
                <w:sz w:val="20"/>
                <w:szCs w:val="20"/>
              </w:rPr>
            </w:pPr>
            <w:r w:rsidRPr="00A1511C">
              <w:rPr>
                <w:rFonts w:ascii="Times New Roman" w:hAnsi="Times New Roman" w:cs="Times New Roman"/>
                <w:sz w:val="20"/>
                <w:szCs w:val="20"/>
              </w:rPr>
              <w:t>0,84</w:t>
            </w:r>
          </w:p>
        </w:tc>
      </w:tr>
      <w:tr w:rsidR="00DA72D6" w:rsidRPr="00A1511C" w14:paraId="158F81BA" w14:textId="77777777" w:rsidTr="00B522B6">
        <w:tc>
          <w:tcPr>
            <w:tcW w:w="4786" w:type="dxa"/>
          </w:tcPr>
          <w:p w14:paraId="5DBD9761" w14:textId="77777777" w:rsidR="00DA72D6" w:rsidRPr="00A1511C" w:rsidRDefault="00DA72D6" w:rsidP="00B522B6">
            <w:pPr>
              <w:autoSpaceDE w:val="0"/>
              <w:autoSpaceDN w:val="0"/>
              <w:adjustRightInd w:val="0"/>
              <w:spacing w:after="0" w:line="240" w:lineRule="auto"/>
              <w:rPr>
                <w:rFonts w:ascii="Times New Roman" w:hAnsi="Times New Roman" w:cs="Times New Roman"/>
                <w:sz w:val="20"/>
                <w:szCs w:val="20"/>
              </w:rPr>
            </w:pPr>
            <w:r w:rsidRPr="00A1511C">
              <w:rPr>
                <w:rFonts w:ascii="Times New Roman" w:hAnsi="Times New Roman" w:cs="Times New Roman"/>
                <w:sz w:val="20"/>
                <w:szCs w:val="20"/>
              </w:rPr>
              <w:t xml:space="preserve">Специалист первой категории          </w:t>
            </w:r>
          </w:p>
        </w:tc>
        <w:tc>
          <w:tcPr>
            <w:tcW w:w="2410" w:type="dxa"/>
          </w:tcPr>
          <w:p w14:paraId="4D654DBD" w14:textId="77777777" w:rsidR="00DA72D6" w:rsidRPr="00A1511C" w:rsidRDefault="00DA72D6" w:rsidP="00B522B6">
            <w:pPr>
              <w:autoSpaceDE w:val="0"/>
              <w:autoSpaceDN w:val="0"/>
              <w:adjustRightInd w:val="0"/>
              <w:spacing w:after="0" w:line="240" w:lineRule="auto"/>
              <w:jc w:val="center"/>
              <w:rPr>
                <w:rFonts w:ascii="Times New Roman" w:hAnsi="Times New Roman" w:cs="Times New Roman"/>
                <w:sz w:val="20"/>
                <w:szCs w:val="20"/>
              </w:rPr>
            </w:pPr>
            <w:r w:rsidRPr="00A1511C">
              <w:rPr>
                <w:rFonts w:ascii="Times New Roman" w:hAnsi="Times New Roman" w:cs="Times New Roman"/>
                <w:sz w:val="20"/>
                <w:szCs w:val="20"/>
              </w:rPr>
              <w:t>1,0</w:t>
            </w:r>
          </w:p>
        </w:tc>
        <w:tc>
          <w:tcPr>
            <w:tcW w:w="2375" w:type="dxa"/>
          </w:tcPr>
          <w:p w14:paraId="42641BE9" w14:textId="77777777" w:rsidR="00DA72D6" w:rsidRPr="00A1511C" w:rsidRDefault="00DA72D6" w:rsidP="00B522B6">
            <w:pPr>
              <w:autoSpaceDE w:val="0"/>
              <w:autoSpaceDN w:val="0"/>
              <w:adjustRightInd w:val="0"/>
              <w:spacing w:after="0" w:line="240" w:lineRule="auto"/>
              <w:jc w:val="center"/>
              <w:rPr>
                <w:rFonts w:ascii="Times New Roman" w:hAnsi="Times New Roman" w:cs="Times New Roman"/>
                <w:sz w:val="20"/>
                <w:szCs w:val="20"/>
              </w:rPr>
            </w:pPr>
            <w:r w:rsidRPr="00A1511C">
              <w:rPr>
                <w:rFonts w:ascii="Times New Roman" w:hAnsi="Times New Roman" w:cs="Times New Roman"/>
                <w:sz w:val="20"/>
                <w:szCs w:val="20"/>
              </w:rPr>
              <w:t>0,87</w:t>
            </w:r>
          </w:p>
        </w:tc>
      </w:tr>
      <w:tr w:rsidR="00DA72D6" w:rsidRPr="00A1511C" w14:paraId="297B387B" w14:textId="77777777" w:rsidTr="00B522B6">
        <w:tc>
          <w:tcPr>
            <w:tcW w:w="4786" w:type="dxa"/>
          </w:tcPr>
          <w:p w14:paraId="3D708C5F" w14:textId="77777777" w:rsidR="00DA72D6" w:rsidRPr="00A1511C" w:rsidRDefault="00DA72D6" w:rsidP="00B522B6">
            <w:pPr>
              <w:autoSpaceDE w:val="0"/>
              <w:autoSpaceDN w:val="0"/>
              <w:adjustRightInd w:val="0"/>
              <w:spacing w:after="0" w:line="240" w:lineRule="auto"/>
              <w:rPr>
                <w:rFonts w:ascii="Times New Roman" w:hAnsi="Times New Roman" w:cs="Times New Roman"/>
                <w:sz w:val="20"/>
                <w:szCs w:val="20"/>
              </w:rPr>
            </w:pPr>
            <w:r w:rsidRPr="00A1511C">
              <w:rPr>
                <w:rFonts w:ascii="Times New Roman" w:hAnsi="Times New Roman" w:cs="Times New Roman"/>
                <w:sz w:val="20"/>
                <w:szCs w:val="20"/>
              </w:rPr>
              <w:t>Специалист</w:t>
            </w:r>
          </w:p>
        </w:tc>
        <w:tc>
          <w:tcPr>
            <w:tcW w:w="2410" w:type="dxa"/>
          </w:tcPr>
          <w:p w14:paraId="21C5DD26" w14:textId="77777777" w:rsidR="00DA72D6" w:rsidRPr="00A1511C" w:rsidRDefault="00DA72D6" w:rsidP="00B522B6">
            <w:pPr>
              <w:autoSpaceDE w:val="0"/>
              <w:autoSpaceDN w:val="0"/>
              <w:adjustRightInd w:val="0"/>
              <w:spacing w:after="0" w:line="240" w:lineRule="auto"/>
              <w:jc w:val="center"/>
              <w:rPr>
                <w:rFonts w:ascii="Times New Roman" w:hAnsi="Times New Roman" w:cs="Times New Roman"/>
                <w:sz w:val="20"/>
                <w:szCs w:val="20"/>
              </w:rPr>
            </w:pPr>
            <w:r w:rsidRPr="00A1511C">
              <w:rPr>
                <w:rFonts w:ascii="Times New Roman" w:hAnsi="Times New Roman" w:cs="Times New Roman"/>
                <w:sz w:val="20"/>
                <w:szCs w:val="20"/>
              </w:rPr>
              <w:t>0,83</w:t>
            </w:r>
          </w:p>
        </w:tc>
        <w:tc>
          <w:tcPr>
            <w:tcW w:w="2375" w:type="dxa"/>
          </w:tcPr>
          <w:p w14:paraId="3EC1BCF7" w14:textId="77777777" w:rsidR="00DA72D6" w:rsidRPr="00A1511C" w:rsidRDefault="00DA72D6" w:rsidP="00B522B6">
            <w:pPr>
              <w:autoSpaceDE w:val="0"/>
              <w:autoSpaceDN w:val="0"/>
              <w:adjustRightInd w:val="0"/>
              <w:spacing w:after="0" w:line="240" w:lineRule="auto"/>
              <w:jc w:val="center"/>
              <w:rPr>
                <w:rFonts w:ascii="Times New Roman" w:hAnsi="Times New Roman" w:cs="Times New Roman"/>
                <w:sz w:val="20"/>
                <w:szCs w:val="20"/>
              </w:rPr>
            </w:pPr>
            <w:r w:rsidRPr="00A1511C">
              <w:rPr>
                <w:rFonts w:ascii="Times New Roman" w:hAnsi="Times New Roman" w:cs="Times New Roman"/>
                <w:sz w:val="20"/>
                <w:szCs w:val="20"/>
              </w:rPr>
              <w:t>0,90</w:t>
            </w:r>
          </w:p>
        </w:tc>
      </w:tr>
    </w:tbl>
    <w:p w14:paraId="77329DF9" w14:textId="77777777" w:rsidR="00DA72D6" w:rsidRPr="00A1511C" w:rsidRDefault="00DA72D6" w:rsidP="00DA72D6">
      <w:pPr>
        <w:autoSpaceDE w:val="0"/>
        <w:autoSpaceDN w:val="0"/>
        <w:adjustRightInd w:val="0"/>
        <w:spacing w:after="0" w:line="240" w:lineRule="auto"/>
        <w:ind w:firstLine="540"/>
        <w:jc w:val="both"/>
        <w:outlineLvl w:val="0"/>
        <w:rPr>
          <w:rFonts w:ascii="Times New Roman" w:hAnsi="Times New Roman" w:cs="Times New Roman"/>
          <w:sz w:val="20"/>
          <w:szCs w:val="20"/>
        </w:rPr>
      </w:pPr>
    </w:p>
    <w:p w14:paraId="6BE34ABF" w14:textId="77777777" w:rsidR="00DA72D6" w:rsidRPr="00A1511C" w:rsidRDefault="00DA72D6" w:rsidP="00DA72D6">
      <w:pPr>
        <w:autoSpaceDE w:val="0"/>
        <w:autoSpaceDN w:val="0"/>
        <w:adjustRightInd w:val="0"/>
        <w:spacing w:after="0" w:line="240" w:lineRule="auto"/>
        <w:jc w:val="both"/>
        <w:outlineLvl w:val="0"/>
        <w:rPr>
          <w:rFonts w:ascii="Times New Roman" w:eastAsia="Calibri" w:hAnsi="Times New Roman" w:cs="Times New Roman"/>
          <w:sz w:val="20"/>
          <w:szCs w:val="20"/>
        </w:rPr>
      </w:pPr>
    </w:p>
    <w:p w14:paraId="09B773CE" w14:textId="77777777" w:rsidR="00DA72D6" w:rsidRPr="00A1511C" w:rsidRDefault="00DA72D6" w:rsidP="00DA72D6">
      <w:pPr>
        <w:autoSpaceDE w:val="0"/>
        <w:autoSpaceDN w:val="0"/>
        <w:adjustRightInd w:val="0"/>
        <w:spacing w:after="0" w:line="240" w:lineRule="auto"/>
        <w:jc w:val="both"/>
        <w:outlineLvl w:val="0"/>
        <w:rPr>
          <w:rFonts w:ascii="Times New Roman" w:eastAsia="Calibri" w:hAnsi="Times New Roman" w:cs="Times New Roman"/>
          <w:sz w:val="20"/>
          <w:szCs w:val="20"/>
        </w:rPr>
      </w:pPr>
      <w:r w:rsidRPr="00A1511C">
        <w:rPr>
          <w:rFonts w:ascii="Times New Roman" w:eastAsia="Calibri" w:hAnsi="Times New Roman" w:cs="Times New Roman"/>
          <w:sz w:val="20"/>
          <w:szCs w:val="20"/>
        </w:rPr>
        <w:t xml:space="preserve">1.2. </w:t>
      </w:r>
      <w:r w:rsidRPr="00A1511C">
        <w:rPr>
          <w:rFonts w:ascii="Times New Roman" w:hAnsi="Times New Roman" w:cs="Times New Roman"/>
          <w:snapToGrid w:val="0"/>
          <w:color w:val="000000"/>
          <w:sz w:val="20"/>
          <w:szCs w:val="20"/>
        </w:rPr>
        <w:t>В Приложении 1 к решению Собрания депутатов Митякинского сельского поселения  «Об оплате труда муниципальных служащих  Митякинского сельского поселения» п</w:t>
      </w:r>
      <w:r w:rsidRPr="00A1511C">
        <w:rPr>
          <w:rFonts w:ascii="Times New Roman" w:eastAsia="Calibri" w:hAnsi="Times New Roman" w:cs="Times New Roman"/>
          <w:sz w:val="20"/>
          <w:szCs w:val="20"/>
        </w:rPr>
        <w:t>ункт 4 части 2 статьи 10 Положения Об оплате труда муниципальных служащих Митякинского сельского поселения изложить в следующей редакции:</w:t>
      </w:r>
    </w:p>
    <w:p w14:paraId="5DE26766" w14:textId="77777777" w:rsidR="00DA72D6" w:rsidRPr="00A1511C" w:rsidRDefault="00DA72D6" w:rsidP="00DA72D6">
      <w:pPr>
        <w:autoSpaceDE w:val="0"/>
        <w:autoSpaceDN w:val="0"/>
        <w:adjustRightInd w:val="0"/>
        <w:spacing w:after="0" w:line="240" w:lineRule="auto"/>
        <w:jc w:val="both"/>
        <w:outlineLvl w:val="0"/>
        <w:rPr>
          <w:rFonts w:ascii="Times New Roman" w:eastAsia="Calibri" w:hAnsi="Times New Roman" w:cs="Times New Roman"/>
          <w:sz w:val="20"/>
          <w:szCs w:val="20"/>
        </w:rPr>
      </w:pPr>
    </w:p>
    <w:p w14:paraId="51A58B6C" w14:textId="77777777" w:rsidR="00DA72D6" w:rsidRPr="00A1511C" w:rsidRDefault="00DA72D6" w:rsidP="00DA72D6">
      <w:pPr>
        <w:autoSpaceDE w:val="0"/>
        <w:autoSpaceDN w:val="0"/>
        <w:adjustRightInd w:val="0"/>
        <w:spacing w:after="0" w:line="240" w:lineRule="auto"/>
        <w:jc w:val="both"/>
        <w:outlineLvl w:val="0"/>
        <w:rPr>
          <w:rFonts w:ascii="Times New Roman" w:eastAsia="Calibri" w:hAnsi="Times New Roman" w:cs="Times New Roman"/>
          <w:sz w:val="20"/>
          <w:szCs w:val="20"/>
        </w:rPr>
      </w:pPr>
      <w:r w:rsidRPr="00A1511C">
        <w:rPr>
          <w:rFonts w:ascii="Times New Roman" w:eastAsia="Calibri" w:hAnsi="Times New Roman" w:cs="Times New Roman"/>
          <w:sz w:val="20"/>
          <w:szCs w:val="20"/>
        </w:rPr>
        <w:t xml:space="preserve">«4) </w:t>
      </w:r>
      <w:r w:rsidRPr="00A1511C">
        <w:rPr>
          <w:rFonts w:ascii="Times New Roman" w:hAnsi="Times New Roman" w:cs="Times New Roman"/>
          <w:sz w:val="20"/>
          <w:szCs w:val="20"/>
        </w:rPr>
        <w:t>ежемесячного денежного поощрения – в размере не более 9,3 должностных окладов;».</w:t>
      </w:r>
    </w:p>
    <w:p w14:paraId="56E28021" w14:textId="77777777" w:rsidR="00DA72D6" w:rsidRPr="00A1511C" w:rsidRDefault="00DA72D6" w:rsidP="00DA72D6">
      <w:pPr>
        <w:spacing w:after="0"/>
        <w:ind w:firstLine="708"/>
        <w:jc w:val="both"/>
        <w:rPr>
          <w:rFonts w:ascii="Times New Roman" w:hAnsi="Times New Roman" w:cs="Times New Roman"/>
          <w:sz w:val="20"/>
          <w:szCs w:val="20"/>
        </w:rPr>
      </w:pPr>
    </w:p>
    <w:p w14:paraId="4A5A6048" w14:textId="77777777" w:rsidR="00DA72D6" w:rsidRPr="00A1511C" w:rsidRDefault="00DA72D6" w:rsidP="00DA72D6">
      <w:pPr>
        <w:spacing w:after="0" w:line="240" w:lineRule="auto"/>
        <w:ind w:firstLine="708"/>
        <w:jc w:val="both"/>
        <w:rPr>
          <w:rFonts w:ascii="Times New Roman" w:hAnsi="Times New Roman" w:cs="Times New Roman"/>
          <w:bCs/>
          <w:sz w:val="20"/>
          <w:szCs w:val="20"/>
        </w:rPr>
      </w:pPr>
      <w:r w:rsidRPr="00A1511C">
        <w:rPr>
          <w:rFonts w:ascii="Times New Roman" w:hAnsi="Times New Roman" w:cs="Times New Roman"/>
          <w:sz w:val="20"/>
          <w:szCs w:val="20"/>
        </w:rPr>
        <w:lastRenderedPageBreak/>
        <w:t>2. Настоящее решение вступает в силу со дня его официального опубликования и распространяется на правоотношения, возникшие с 01 января 2025 года.</w:t>
      </w:r>
    </w:p>
    <w:bookmarkEnd w:id="29"/>
    <w:p w14:paraId="082C9263" w14:textId="77777777" w:rsidR="00DA72D6" w:rsidRPr="00A1511C" w:rsidRDefault="00DA72D6" w:rsidP="00DA72D6">
      <w:pPr>
        <w:suppressAutoHyphens/>
        <w:spacing w:after="0" w:line="240" w:lineRule="auto"/>
        <w:ind w:firstLine="708"/>
        <w:jc w:val="both"/>
        <w:rPr>
          <w:rFonts w:ascii="Times New Roman" w:hAnsi="Times New Roman" w:cs="Times New Roman"/>
          <w:spacing w:val="2"/>
          <w:sz w:val="20"/>
          <w:szCs w:val="20"/>
        </w:rPr>
      </w:pPr>
      <w:r w:rsidRPr="00A1511C">
        <w:rPr>
          <w:rFonts w:ascii="Times New Roman" w:hAnsi="Times New Roman" w:cs="Times New Roman"/>
          <w:sz w:val="20"/>
          <w:szCs w:val="20"/>
          <w:lang w:eastAsia="ar-SA"/>
        </w:rPr>
        <w:t xml:space="preserve">3. Контроль </w:t>
      </w:r>
      <w:r w:rsidRPr="00A1511C">
        <w:rPr>
          <w:rFonts w:ascii="Times New Roman" w:hAnsi="Times New Roman" w:cs="Times New Roman"/>
          <w:spacing w:val="2"/>
          <w:sz w:val="20"/>
          <w:szCs w:val="20"/>
        </w:rPr>
        <w:t>за выполнением настоящего решения возложить на главу Администрации Митякинского сельского поселения.</w:t>
      </w:r>
    </w:p>
    <w:p w14:paraId="30F8867B" w14:textId="77777777" w:rsidR="00DA72D6" w:rsidRPr="00A1511C" w:rsidRDefault="00DA72D6" w:rsidP="00DA72D6">
      <w:pPr>
        <w:shd w:val="clear" w:color="auto" w:fill="FFFFFF"/>
        <w:spacing w:after="0" w:line="240" w:lineRule="auto"/>
        <w:jc w:val="both"/>
        <w:textAlignment w:val="baseline"/>
        <w:rPr>
          <w:rFonts w:ascii="Times New Roman" w:hAnsi="Times New Roman" w:cs="Times New Roman"/>
          <w:spacing w:val="2"/>
          <w:sz w:val="20"/>
          <w:szCs w:val="20"/>
        </w:rPr>
      </w:pPr>
    </w:p>
    <w:p w14:paraId="494BDE19" w14:textId="77777777" w:rsidR="00DA72D6" w:rsidRPr="00A1511C" w:rsidRDefault="00DA72D6" w:rsidP="00DA72D6">
      <w:pPr>
        <w:autoSpaceDE w:val="0"/>
        <w:autoSpaceDN w:val="0"/>
        <w:adjustRightInd w:val="0"/>
        <w:spacing w:after="0" w:line="240" w:lineRule="auto"/>
        <w:jc w:val="both"/>
        <w:rPr>
          <w:rFonts w:ascii="Times New Roman" w:hAnsi="Times New Roman" w:cs="Times New Roman"/>
          <w:snapToGrid w:val="0"/>
          <w:sz w:val="20"/>
          <w:szCs w:val="20"/>
        </w:rPr>
      </w:pPr>
    </w:p>
    <w:p w14:paraId="7E942E82" w14:textId="77777777" w:rsidR="00DA72D6" w:rsidRPr="00A1511C" w:rsidRDefault="00DA72D6" w:rsidP="00DA72D6">
      <w:pPr>
        <w:autoSpaceDE w:val="0"/>
        <w:autoSpaceDN w:val="0"/>
        <w:adjustRightInd w:val="0"/>
        <w:spacing w:after="0" w:line="240" w:lineRule="auto"/>
        <w:jc w:val="both"/>
        <w:rPr>
          <w:rFonts w:ascii="Times New Roman" w:hAnsi="Times New Roman" w:cs="Times New Roman"/>
          <w:snapToGrid w:val="0"/>
          <w:sz w:val="20"/>
          <w:szCs w:val="20"/>
        </w:rPr>
      </w:pPr>
    </w:p>
    <w:p w14:paraId="15C931BB" w14:textId="77777777" w:rsidR="00DA72D6" w:rsidRPr="00A1511C" w:rsidRDefault="00DA72D6" w:rsidP="00DA72D6">
      <w:pPr>
        <w:autoSpaceDE w:val="0"/>
        <w:autoSpaceDN w:val="0"/>
        <w:adjustRightInd w:val="0"/>
        <w:spacing w:after="0" w:line="240" w:lineRule="auto"/>
        <w:jc w:val="both"/>
        <w:rPr>
          <w:rFonts w:ascii="Times New Roman" w:hAnsi="Times New Roman" w:cs="Times New Roman"/>
          <w:snapToGrid w:val="0"/>
          <w:sz w:val="20"/>
          <w:szCs w:val="20"/>
        </w:rPr>
      </w:pPr>
      <w:r w:rsidRPr="00A1511C">
        <w:rPr>
          <w:rFonts w:ascii="Times New Roman" w:hAnsi="Times New Roman" w:cs="Times New Roman"/>
          <w:snapToGrid w:val="0"/>
          <w:sz w:val="20"/>
          <w:szCs w:val="20"/>
        </w:rPr>
        <w:t>Председатель Собрания депутатов-</w:t>
      </w:r>
    </w:p>
    <w:p w14:paraId="62859A30" w14:textId="77777777" w:rsidR="00DA72D6" w:rsidRPr="00A1511C" w:rsidRDefault="00DA72D6" w:rsidP="00DA72D6">
      <w:pPr>
        <w:autoSpaceDE w:val="0"/>
        <w:autoSpaceDN w:val="0"/>
        <w:adjustRightInd w:val="0"/>
        <w:spacing w:after="0" w:line="240" w:lineRule="auto"/>
        <w:rPr>
          <w:rFonts w:ascii="Times New Roman" w:hAnsi="Times New Roman" w:cs="Times New Roman"/>
          <w:sz w:val="20"/>
          <w:szCs w:val="20"/>
        </w:rPr>
      </w:pPr>
      <w:r w:rsidRPr="00A1511C">
        <w:rPr>
          <w:rFonts w:ascii="Times New Roman" w:hAnsi="Times New Roman" w:cs="Times New Roman"/>
          <w:snapToGrid w:val="0"/>
          <w:sz w:val="20"/>
          <w:szCs w:val="20"/>
        </w:rPr>
        <w:t xml:space="preserve">Глава </w:t>
      </w:r>
      <w:r w:rsidRPr="00A1511C">
        <w:rPr>
          <w:rFonts w:ascii="Times New Roman" w:hAnsi="Times New Roman" w:cs="Times New Roman"/>
          <w:sz w:val="20"/>
          <w:szCs w:val="20"/>
        </w:rPr>
        <w:t>Митякинского с</w:t>
      </w:r>
      <w:r w:rsidRPr="00A1511C">
        <w:rPr>
          <w:rFonts w:ascii="Times New Roman" w:hAnsi="Times New Roman" w:cs="Times New Roman"/>
          <w:snapToGrid w:val="0"/>
          <w:sz w:val="20"/>
          <w:szCs w:val="20"/>
        </w:rPr>
        <w:t>ельского поселения                                 С.И. Горшколепов</w:t>
      </w:r>
    </w:p>
    <w:p w14:paraId="07D6EF8F" w14:textId="77777777" w:rsidR="00DA72D6" w:rsidRDefault="00DA72D6" w:rsidP="007674DF">
      <w:pPr>
        <w:widowControl w:val="0"/>
        <w:autoSpaceDE w:val="0"/>
        <w:autoSpaceDN w:val="0"/>
        <w:adjustRightInd w:val="0"/>
        <w:spacing w:after="0" w:line="240" w:lineRule="auto"/>
        <w:ind w:right="-2"/>
        <w:jc w:val="both"/>
        <w:rPr>
          <w:rFonts w:ascii="Times New Roman" w:eastAsia="Times New Roman" w:hAnsi="Times New Roman"/>
          <w:sz w:val="20"/>
          <w:szCs w:val="20"/>
          <w:lang w:eastAsia="ru-RU"/>
        </w:rPr>
      </w:pPr>
    </w:p>
    <w:p w14:paraId="6B5338C9" w14:textId="77777777" w:rsidR="00DA72D6" w:rsidRDefault="00DA72D6" w:rsidP="007674DF">
      <w:pPr>
        <w:widowControl w:val="0"/>
        <w:autoSpaceDE w:val="0"/>
        <w:autoSpaceDN w:val="0"/>
        <w:adjustRightInd w:val="0"/>
        <w:spacing w:after="0" w:line="240" w:lineRule="auto"/>
        <w:ind w:right="-2"/>
        <w:jc w:val="both"/>
        <w:rPr>
          <w:rFonts w:ascii="Times New Roman" w:eastAsia="Times New Roman" w:hAnsi="Times New Roman"/>
          <w:sz w:val="20"/>
          <w:szCs w:val="20"/>
          <w:lang w:eastAsia="ru-RU"/>
        </w:rPr>
      </w:pPr>
    </w:p>
    <w:p w14:paraId="5A8A742A" w14:textId="77777777" w:rsidR="00DA72D6" w:rsidRDefault="00DA72D6" w:rsidP="007674DF">
      <w:pPr>
        <w:widowControl w:val="0"/>
        <w:autoSpaceDE w:val="0"/>
        <w:autoSpaceDN w:val="0"/>
        <w:adjustRightInd w:val="0"/>
        <w:spacing w:after="0" w:line="240" w:lineRule="auto"/>
        <w:ind w:right="-2"/>
        <w:jc w:val="both"/>
        <w:rPr>
          <w:rFonts w:ascii="Times New Roman" w:eastAsia="Times New Roman" w:hAnsi="Times New Roman"/>
          <w:sz w:val="20"/>
          <w:szCs w:val="20"/>
          <w:lang w:eastAsia="ru-RU"/>
        </w:rPr>
      </w:pPr>
    </w:p>
    <w:p w14:paraId="22F8D476" w14:textId="77777777" w:rsidR="00DA72D6" w:rsidRDefault="00DA72D6" w:rsidP="007674DF">
      <w:pPr>
        <w:widowControl w:val="0"/>
        <w:autoSpaceDE w:val="0"/>
        <w:autoSpaceDN w:val="0"/>
        <w:adjustRightInd w:val="0"/>
        <w:spacing w:after="0" w:line="240" w:lineRule="auto"/>
        <w:ind w:right="-2"/>
        <w:jc w:val="both"/>
        <w:rPr>
          <w:rFonts w:ascii="Times New Roman" w:eastAsia="Times New Roman" w:hAnsi="Times New Roman"/>
          <w:sz w:val="20"/>
          <w:szCs w:val="20"/>
          <w:lang w:eastAsia="ru-RU"/>
        </w:rPr>
      </w:pPr>
    </w:p>
    <w:p w14:paraId="52D3531E" w14:textId="77777777" w:rsidR="00DA72D6" w:rsidRDefault="00DA72D6" w:rsidP="007674DF">
      <w:pPr>
        <w:widowControl w:val="0"/>
        <w:autoSpaceDE w:val="0"/>
        <w:autoSpaceDN w:val="0"/>
        <w:adjustRightInd w:val="0"/>
        <w:spacing w:after="0" w:line="240" w:lineRule="auto"/>
        <w:ind w:right="-2"/>
        <w:jc w:val="both"/>
        <w:rPr>
          <w:rFonts w:ascii="Times New Roman" w:eastAsia="Times New Roman" w:hAnsi="Times New Roman"/>
          <w:sz w:val="20"/>
          <w:szCs w:val="20"/>
          <w:lang w:eastAsia="ru-RU"/>
        </w:rPr>
      </w:pPr>
    </w:p>
    <w:p w14:paraId="7B159A36" w14:textId="77777777" w:rsidR="00DA72D6" w:rsidRDefault="00DA72D6" w:rsidP="007674DF">
      <w:pPr>
        <w:widowControl w:val="0"/>
        <w:autoSpaceDE w:val="0"/>
        <w:autoSpaceDN w:val="0"/>
        <w:adjustRightInd w:val="0"/>
        <w:spacing w:after="0" w:line="240" w:lineRule="auto"/>
        <w:ind w:right="-2"/>
        <w:jc w:val="both"/>
        <w:rPr>
          <w:rFonts w:ascii="Times New Roman" w:eastAsia="Times New Roman" w:hAnsi="Times New Roman"/>
          <w:sz w:val="20"/>
          <w:szCs w:val="20"/>
          <w:lang w:eastAsia="ru-RU"/>
        </w:rPr>
      </w:pPr>
    </w:p>
    <w:p w14:paraId="0E04A4C4" w14:textId="77777777" w:rsidR="00DA72D6" w:rsidRDefault="00DA72D6" w:rsidP="007674DF">
      <w:pPr>
        <w:widowControl w:val="0"/>
        <w:autoSpaceDE w:val="0"/>
        <w:autoSpaceDN w:val="0"/>
        <w:adjustRightInd w:val="0"/>
        <w:spacing w:after="0" w:line="240" w:lineRule="auto"/>
        <w:ind w:right="-2"/>
        <w:jc w:val="both"/>
        <w:rPr>
          <w:rFonts w:ascii="Times New Roman" w:eastAsia="Times New Roman" w:hAnsi="Times New Roman"/>
          <w:sz w:val="20"/>
          <w:szCs w:val="20"/>
          <w:lang w:eastAsia="ru-RU"/>
        </w:rPr>
      </w:pPr>
    </w:p>
    <w:p w14:paraId="04134488" w14:textId="77777777" w:rsidR="00DA72D6" w:rsidRDefault="00DA72D6" w:rsidP="007674DF">
      <w:pPr>
        <w:widowControl w:val="0"/>
        <w:autoSpaceDE w:val="0"/>
        <w:autoSpaceDN w:val="0"/>
        <w:adjustRightInd w:val="0"/>
        <w:spacing w:after="0" w:line="240" w:lineRule="auto"/>
        <w:ind w:right="-2"/>
        <w:jc w:val="both"/>
        <w:rPr>
          <w:rFonts w:ascii="Times New Roman" w:eastAsia="Times New Roman" w:hAnsi="Times New Roman"/>
          <w:sz w:val="20"/>
          <w:szCs w:val="20"/>
          <w:lang w:eastAsia="ru-RU"/>
        </w:rPr>
      </w:pPr>
    </w:p>
    <w:p w14:paraId="07DE3382" w14:textId="77777777" w:rsidR="00DA72D6" w:rsidRDefault="00DA72D6" w:rsidP="007674DF">
      <w:pPr>
        <w:widowControl w:val="0"/>
        <w:autoSpaceDE w:val="0"/>
        <w:autoSpaceDN w:val="0"/>
        <w:adjustRightInd w:val="0"/>
        <w:spacing w:after="0" w:line="240" w:lineRule="auto"/>
        <w:ind w:right="-2"/>
        <w:jc w:val="both"/>
        <w:rPr>
          <w:rFonts w:ascii="Times New Roman" w:eastAsia="Times New Roman" w:hAnsi="Times New Roman"/>
          <w:sz w:val="20"/>
          <w:szCs w:val="20"/>
          <w:lang w:eastAsia="ru-RU"/>
        </w:rPr>
      </w:pPr>
    </w:p>
    <w:p w14:paraId="0558EE95" w14:textId="77777777" w:rsidR="00DA72D6" w:rsidRDefault="00DA72D6" w:rsidP="007674DF">
      <w:pPr>
        <w:widowControl w:val="0"/>
        <w:autoSpaceDE w:val="0"/>
        <w:autoSpaceDN w:val="0"/>
        <w:adjustRightInd w:val="0"/>
        <w:spacing w:after="0" w:line="240" w:lineRule="auto"/>
        <w:ind w:right="-2"/>
        <w:jc w:val="both"/>
        <w:rPr>
          <w:rFonts w:ascii="Times New Roman" w:eastAsia="Times New Roman" w:hAnsi="Times New Roman"/>
          <w:sz w:val="20"/>
          <w:szCs w:val="20"/>
          <w:lang w:eastAsia="ru-RU"/>
        </w:rPr>
      </w:pPr>
    </w:p>
    <w:p w14:paraId="13909617" w14:textId="77777777" w:rsidR="00DA72D6" w:rsidRDefault="00DA72D6" w:rsidP="007674DF">
      <w:pPr>
        <w:widowControl w:val="0"/>
        <w:autoSpaceDE w:val="0"/>
        <w:autoSpaceDN w:val="0"/>
        <w:adjustRightInd w:val="0"/>
        <w:spacing w:after="0" w:line="240" w:lineRule="auto"/>
        <w:ind w:right="-2"/>
        <w:jc w:val="both"/>
        <w:rPr>
          <w:rFonts w:ascii="Times New Roman" w:eastAsia="Times New Roman" w:hAnsi="Times New Roman"/>
          <w:sz w:val="20"/>
          <w:szCs w:val="20"/>
          <w:lang w:eastAsia="ru-RU"/>
        </w:rPr>
      </w:pPr>
    </w:p>
    <w:p w14:paraId="5D9A93B8" w14:textId="77777777" w:rsidR="00DA72D6" w:rsidRDefault="00DA72D6" w:rsidP="007674DF">
      <w:pPr>
        <w:widowControl w:val="0"/>
        <w:autoSpaceDE w:val="0"/>
        <w:autoSpaceDN w:val="0"/>
        <w:adjustRightInd w:val="0"/>
        <w:spacing w:after="0" w:line="240" w:lineRule="auto"/>
        <w:ind w:right="-2"/>
        <w:jc w:val="both"/>
        <w:rPr>
          <w:rFonts w:ascii="Times New Roman" w:eastAsia="Times New Roman" w:hAnsi="Times New Roman"/>
          <w:sz w:val="20"/>
          <w:szCs w:val="20"/>
          <w:lang w:eastAsia="ru-RU"/>
        </w:rPr>
      </w:pPr>
    </w:p>
    <w:p w14:paraId="43862974" w14:textId="77777777" w:rsidR="00DA72D6" w:rsidRDefault="00DA72D6" w:rsidP="007674DF">
      <w:pPr>
        <w:widowControl w:val="0"/>
        <w:autoSpaceDE w:val="0"/>
        <w:autoSpaceDN w:val="0"/>
        <w:adjustRightInd w:val="0"/>
        <w:spacing w:after="0" w:line="240" w:lineRule="auto"/>
        <w:ind w:right="-2"/>
        <w:jc w:val="both"/>
        <w:rPr>
          <w:rFonts w:ascii="Times New Roman" w:eastAsia="Times New Roman" w:hAnsi="Times New Roman"/>
          <w:sz w:val="20"/>
          <w:szCs w:val="20"/>
          <w:lang w:eastAsia="ru-RU"/>
        </w:rPr>
      </w:pPr>
    </w:p>
    <w:p w14:paraId="17B963CF" w14:textId="77777777" w:rsidR="00DA72D6" w:rsidRDefault="00DA72D6" w:rsidP="007674DF">
      <w:pPr>
        <w:widowControl w:val="0"/>
        <w:autoSpaceDE w:val="0"/>
        <w:autoSpaceDN w:val="0"/>
        <w:adjustRightInd w:val="0"/>
        <w:spacing w:after="0" w:line="240" w:lineRule="auto"/>
        <w:ind w:right="-2"/>
        <w:jc w:val="both"/>
        <w:rPr>
          <w:rFonts w:ascii="Times New Roman" w:eastAsia="Times New Roman" w:hAnsi="Times New Roman"/>
          <w:sz w:val="20"/>
          <w:szCs w:val="20"/>
          <w:lang w:eastAsia="ru-RU"/>
        </w:rPr>
      </w:pPr>
    </w:p>
    <w:p w14:paraId="553D37A7" w14:textId="77777777" w:rsidR="00DA72D6" w:rsidRDefault="00DA72D6" w:rsidP="007674DF">
      <w:pPr>
        <w:widowControl w:val="0"/>
        <w:autoSpaceDE w:val="0"/>
        <w:autoSpaceDN w:val="0"/>
        <w:adjustRightInd w:val="0"/>
        <w:spacing w:after="0" w:line="240" w:lineRule="auto"/>
        <w:ind w:right="-2"/>
        <w:jc w:val="both"/>
        <w:rPr>
          <w:rFonts w:ascii="Times New Roman" w:eastAsia="Times New Roman" w:hAnsi="Times New Roman"/>
          <w:sz w:val="20"/>
          <w:szCs w:val="20"/>
          <w:lang w:eastAsia="ru-RU"/>
        </w:rPr>
      </w:pPr>
    </w:p>
    <w:p w14:paraId="41B37A88" w14:textId="77777777" w:rsidR="00DA72D6" w:rsidRDefault="00DA72D6" w:rsidP="007674DF">
      <w:pPr>
        <w:widowControl w:val="0"/>
        <w:autoSpaceDE w:val="0"/>
        <w:autoSpaceDN w:val="0"/>
        <w:adjustRightInd w:val="0"/>
        <w:spacing w:after="0" w:line="240" w:lineRule="auto"/>
        <w:ind w:right="-2"/>
        <w:jc w:val="both"/>
        <w:rPr>
          <w:rFonts w:ascii="Times New Roman" w:eastAsia="Times New Roman" w:hAnsi="Times New Roman"/>
          <w:sz w:val="20"/>
          <w:szCs w:val="20"/>
          <w:lang w:eastAsia="ru-RU"/>
        </w:rPr>
      </w:pPr>
    </w:p>
    <w:p w14:paraId="0379E975" w14:textId="77777777" w:rsidR="00DA72D6" w:rsidRDefault="00DA72D6" w:rsidP="007674DF">
      <w:pPr>
        <w:widowControl w:val="0"/>
        <w:autoSpaceDE w:val="0"/>
        <w:autoSpaceDN w:val="0"/>
        <w:adjustRightInd w:val="0"/>
        <w:spacing w:after="0" w:line="240" w:lineRule="auto"/>
        <w:ind w:right="-2"/>
        <w:jc w:val="both"/>
        <w:rPr>
          <w:rFonts w:ascii="Times New Roman" w:eastAsia="Times New Roman" w:hAnsi="Times New Roman"/>
          <w:sz w:val="20"/>
          <w:szCs w:val="20"/>
          <w:lang w:eastAsia="ru-RU"/>
        </w:rPr>
      </w:pPr>
    </w:p>
    <w:p w14:paraId="04621239" w14:textId="77777777" w:rsidR="00DA72D6" w:rsidRDefault="00DA72D6" w:rsidP="007674DF">
      <w:pPr>
        <w:widowControl w:val="0"/>
        <w:autoSpaceDE w:val="0"/>
        <w:autoSpaceDN w:val="0"/>
        <w:adjustRightInd w:val="0"/>
        <w:spacing w:after="0" w:line="240" w:lineRule="auto"/>
        <w:ind w:right="-2"/>
        <w:jc w:val="both"/>
        <w:rPr>
          <w:rFonts w:ascii="Times New Roman" w:eastAsia="Times New Roman" w:hAnsi="Times New Roman"/>
          <w:sz w:val="20"/>
          <w:szCs w:val="20"/>
          <w:lang w:eastAsia="ru-RU"/>
        </w:rPr>
      </w:pPr>
    </w:p>
    <w:p w14:paraId="5E07933B" w14:textId="77777777" w:rsidR="00DA72D6" w:rsidRDefault="00DA72D6" w:rsidP="007674DF">
      <w:pPr>
        <w:widowControl w:val="0"/>
        <w:autoSpaceDE w:val="0"/>
        <w:autoSpaceDN w:val="0"/>
        <w:adjustRightInd w:val="0"/>
        <w:spacing w:after="0" w:line="240" w:lineRule="auto"/>
        <w:ind w:right="-2"/>
        <w:jc w:val="both"/>
        <w:rPr>
          <w:rFonts w:ascii="Times New Roman" w:eastAsia="Times New Roman" w:hAnsi="Times New Roman"/>
          <w:sz w:val="20"/>
          <w:szCs w:val="20"/>
          <w:lang w:eastAsia="ru-RU"/>
        </w:rPr>
      </w:pPr>
    </w:p>
    <w:p w14:paraId="42D4C5CF" w14:textId="77777777" w:rsidR="00DA72D6" w:rsidRDefault="00DA72D6" w:rsidP="007674DF">
      <w:pPr>
        <w:widowControl w:val="0"/>
        <w:autoSpaceDE w:val="0"/>
        <w:autoSpaceDN w:val="0"/>
        <w:adjustRightInd w:val="0"/>
        <w:spacing w:after="0" w:line="240" w:lineRule="auto"/>
        <w:ind w:right="-2"/>
        <w:jc w:val="both"/>
        <w:rPr>
          <w:rFonts w:ascii="Times New Roman" w:eastAsia="Times New Roman" w:hAnsi="Times New Roman"/>
          <w:sz w:val="20"/>
          <w:szCs w:val="20"/>
          <w:lang w:eastAsia="ru-RU"/>
        </w:rPr>
      </w:pPr>
    </w:p>
    <w:p w14:paraId="06198700" w14:textId="77777777" w:rsidR="00DA72D6" w:rsidRDefault="00DA72D6" w:rsidP="007674DF">
      <w:pPr>
        <w:widowControl w:val="0"/>
        <w:autoSpaceDE w:val="0"/>
        <w:autoSpaceDN w:val="0"/>
        <w:adjustRightInd w:val="0"/>
        <w:spacing w:after="0" w:line="240" w:lineRule="auto"/>
        <w:ind w:right="-2"/>
        <w:jc w:val="both"/>
        <w:rPr>
          <w:rFonts w:ascii="Times New Roman" w:eastAsia="Times New Roman" w:hAnsi="Times New Roman"/>
          <w:sz w:val="20"/>
          <w:szCs w:val="20"/>
          <w:lang w:eastAsia="ru-RU"/>
        </w:rPr>
      </w:pPr>
    </w:p>
    <w:p w14:paraId="2B66329E" w14:textId="77777777" w:rsidR="00DA72D6" w:rsidRDefault="00DA72D6" w:rsidP="007674DF">
      <w:pPr>
        <w:widowControl w:val="0"/>
        <w:autoSpaceDE w:val="0"/>
        <w:autoSpaceDN w:val="0"/>
        <w:adjustRightInd w:val="0"/>
        <w:spacing w:after="0" w:line="240" w:lineRule="auto"/>
        <w:ind w:right="-2"/>
        <w:jc w:val="both"/>
        <w:rPr>
          <w:rFonts w:ascii="Times New Roman" w:eastAsia="Times New Roman" w:hAnsi="Times New Roman"/>
          <w:sz w:val="20"/>
          <w:szCs w:val="20"/>
          <w:lang w:eastAsia="ru-RU"/>
        </w:rPr>
      </w:pPr>
    </w:p>
    <w:p w14:paraId="346D26C9" w14:textId="77777777" w:rsidR="00DA72D6" w:rsidRDefault="00DA72D6" w:rsidP="007674DF">
      <w:pPr>
        <w:widowControl w:val="0"/>
        <w:autoSpaceDE w:val="0"/>
        <w:autoSpaceDN w:val="0"/>
        <w:adjustRightInd w:val="0"/>
        <w:spacing w:after="0" w:line="240" w:lineRule="auto"/>
        <w:ind w:right="-2"/>
        <w:jc w:val="both"/>
        <w:rPr>
          <w:rFonts w:ascii="Times New Roman" w:eastAsia="Times New Roman" w:hAnsi="Times New Roman"/>
          <w:sz w:val="20"/>
          <w:szCs w:val="20"/>
          <w:lang w:eastAsia="ru-RU"/>
        </w:rPr>
      </w:pPr>
    </w:p>
    <w:p w14:paraId="7280416B" w14:textId="77777777" w:rsidR="00DA72D6" w:rsidRDefault="00DA72D6" w:rsidP="007674DF">
      <w:pPr>
        <w:widowControl w:val="0"/>
        <w:autoSpaceDE w:val="0"/>
        <w:autoSpaceDN w:val="0"/>
        <w:adjustRightInd w:val="0"/>
        <w:spacing w:after="0" w:line="240" w:lineRule="auto"/>
        <w:ind w:right="-2"/>
        <w:jc w:val="both"/>
        <w:rPr>
          <w:rFonts w:ascii="Times New Roman" w:eastAsia="Times New Roman" w:hAnsi="Times New Roman"/>
          <w:sz w:val="20"/>
          <w:szCs w:val="20"/>
          <w:lang w:eastAsia="ru-RU"/>
        </w:rPr>
      </w:pPr>
    </w:p>
    <w:p w14:paraId="5A822E8F" w14:textId="77777777" w:rsidR="00DA72D6" w:rsidRDefault="00DA72D6" w:rsidP="007674DF">
      <w:pPr>
        <w:widowControl w:val="0"/>
        <w:autoSpaceDE w:val="0"/>
        <w:autoSpaceDN w:val="0"/>
        <w:adjustRightInd w:val="0"/>
        <w:spacing w:after="0" w:line="240" w:lineRule="auto"/>
        <w:ind w:right="-2"/>
        <w:jc w:val="both"/>
        <w:rPr>
          <w:rFonts w:ascii="Times New Roman" w:eastAsia="Times New Roman" w:hAnsi="Times New Roman"/>
          <w:sz w:val="20"/>
          <w:szCs w:val="20"/>
          <w:lang w:eastAsia="ru-RU"/>
        </w:rPr>
      </w:pPr>
    </w:p>
    <w:p w14:paraId="0FE12BAE" w14:textId="77777777" w:rsidR="00DA72D6" w:rsidRDefault="00DA72D6" w:rsidP="007674DF">
      <w:pPr>
        <w:widowControl w:val="0"/>
        <w:autoSpaceDE w:val="0"/>
        <w:autoSpaceDN w:val="0"/>
        <w:adjustRightInd w:val="0"/>
        <w:spacing w:after="0" w:line="240" w:lineRule="auto"/>
        <w:ind w:right="-2"/>
        <w:jc w:val="both"/>
        <w:rPr>
          <w:rFonts w:ascii="Times New Roman" w:eastAsia="Times New Roman" w:hAnsi="Times New Roman"/>
          <w:sz w:val="20"/>
          <w:szCs w:val="20"/>
          <w:lang w:eastAsia="ru-RU"/>
        </w:rPr>
      </w:pPr>
    </w:p>
    <w:p w14:paraId="05F0E2AB" w14:textId="77777777" w:rsidR="00DA72D6" w:rsidRDefault="00DA72D6" w:rsidP="007674DF">
      <w:pPr>
        <w:widowControl w:val="0"/>
        <w:autoSpaceDE w:val="0"/>
        <w:autoSpaceDN w:val="0"/>
        <w:adjustRightInd w:val="0"/>
        <w:spacing w:after="0" w:line="240" w:lineRule="auto"/>
        <w:ind w:right="-2"/>
        <w:jc w:val="both"/>
        <w:rPr>
          <w:rFonts w:ascii="Times New Roman" w:eastAsia="Times New Roman" w:hAnsi="Times New Roman"/>
          <w:sz w:val="20"/>
          <w:szCs w:val="20"/>
          <w:lang w:eastAsia="ru-RU"/>
        </w:rPr>
      </w:pPr>
    </w:p>
    <w:p w14:paraId="49FB1A1F" w14:textId="77777777" w:rsidR="00DA72D6" w:rsidRDefault="00DA72D6" w:rsidP="007674DF">
      <w:pPr>
        <w:widowControl w:val="0"/>
        <w:autoSpaceDE w:val="0"/>
        <w:autoSpaceDN w:val="0"/>
        <w:adjustRightInd w:val="0"/>
        <w:spacing w:after="0" w:line="240" w:lineRule="auto"/>
        <w:ind w:right="-2"/>
        <w:jc w:val="both"/>
        <w:rPr>
          <w:rFonts w:ascii="Times New Roman" w:eastAsia="Times New Roman" w:hAnsi="Times New Roman"/>
          <w:sz w:val="20"/>
          <w:szCs w:val="20"/>
          <w:lang w:eastAsia="ru-RU"/>
        </w:rPr>
      </w:pPr>
    </w:p>
    <w:p w14:paraId="6762E6D5" w14:textId="77777777" w:rsidR="00DA72D6" w:rsidRDefault="00DA72D6" w:rsidP="007674DF">
      <w:pPr>
        <w:widowControl w:val="0"/>
        <w:autoSpaceDE w:val="0"/>
        <w:autoSpaceDN w:val="0"/>
        <w:adjustRightInd w:val="0"/>
        <w:spacing w:after="0" w:line="240" w:lineRule="auto"/>
        <w:ind w:right="-2"/>
        <w:jc w:val="both"/>
        <w:rPr>
          <w:rFonts w:ascii="Times New Roman" w:eastAsia="Times New Roman" w:hAnsi="Times New Roman"/>
          <w:sz w:val="20"/>
          <w:szCs w:val="20"/>
          <w:lang w:eastAsia="ru-RU"/>
        </w:rPr>
      </w:pPr>
    </w:p>
    <w:p w14:paraId="6B72ACD9" w14:textId="77777777" w:rsidR="00DA72D6" w:rsidRDefault="00DA72D6" w:rsidP="007674DF">
      <w:pPr>
        <w:widowControl w:val="0"/>
        <w:autoSpaceDE w:val="0"/>
        <w:autoSpaceDN w:val="0"/>
        <w:adjustRightInd w:val="0"/>
        <w:spacing w:after="0" w:line="240" w:lineRule="auto"/>
        <w:ind w:right="-2"/>
        <w:jc w:val="both"/>
        <w:rPr>
          <w:rFonts w:ascii="Times New Roman" w:eastAsia="Times New Roman" w:hAnsi="Times New Roman"/>
          <w:sz w:val="20"/>
          <w:szCs w:val="20"/>
          <w:lang w:eastAsia="ru-RU"/>
        </w:rPr>
      </w:pPr>
    </w:p>
    <w:p w14:paraId="13D3C531" w14:textId="77777777" w:rsidR="00DA72D6" w:rsidRDefault="00DA72D6" w:rsidP="007674DF">
      <w:pPr>
        <w:widowControl w:val="0"/>
        <w:autoSpaceDE w:val="0"/>
        <w:autoSpaceDN w:val="0"/>
        <w:adjustRightInd w:val="0"/>
        <w:spacing w:after="0" w:line="240" w:lineRule="auto"/>
        <w:ind w:right="-2"/>
        <w:jc w:val="both"/>
        <w:rPr>
          <w:rFonts w:ascii="Times New Roman" w:eastAsia="Times New Roman" w:hAnsi="Times New Roman"/>
          <w:sz w:val="20"/>
          <w:szCs w:val="20"/>
          <w:lang w:eastAsia="ru-RU"/>
        </w:rPr>
      </w:pPr>
    </w:p>
    <w:p w14:paraId="52B79EEF" w14:textId="77777777" w:rsidR="00DA72D6" w:rsidRDefault="00DA72D6" w:rsidP="007674DF">
      <w:pPr>
        <w:widowControl w:val="0"/>
        <w:autoSpaceDE w:val="0"/>
        <w:autoSpaceDN w:val="0"/>
        <w:adjustRightInd w:val="0"/>
        <w:spacing w:after="0" w:line="240" w:lineRule="auto"/>
        <w:ind w:right="-2"/>
        <w:jc w:val="both"/>
        <w:rPr>
          <w:rFonts w:ascii="Times New Roman" w:eastAsia="Times New Roman" w:hAnsi="Times New Roman"/>
          <w:sz w:val="20"/>
          <w:szCs w:val="20"/>
          <w:lang w:eastAsia="ru-RU"/>
        </w:rPr>
      </w:pPr>
    </w:p>
    <w:p w14:paraId="1AA46721" w14:textId="77777777" w:rsidR="00DA72D6" w:rsidRDefault="00DA72D6" w:rsidP="007674DF">
      <w:pPr>
        <w:widowControl w:val="0"/>
        <w:autoSpaceDE w:val="0"/>
        <w:autoSpaceDN w:val="0"/>
        <w:adjustRightInd w:val="0"/>
        <w:spacing w:after="0" w:line="240" w:lineRule="auto"/>
        <w:ind w:right="-2"/>
        <w:jc w:val="both"/>
        <w:rPr>
          <w:rFonts w:ascii="Times New Roman" w:eastAsia="Times New Roman" w:hAnsi="Times New Roman"/>
          <w:sz w:val="20"/>
          <w:szCs w:val="20"/>
          <w:lang w:eastAsia="ru-RU"/>
        </w:rPr>
      </w:pPr>
    </w:p>
    <w:p w14:paraId="33DA8EC1" w14:textId="77777777" w:rsidR="00DA72D6" w:rsidRDefault="00DA72D6" w:rsidP="007674DF">
      <w:pPr>
        <w:widowControl w:val="0"/>
        <w:autoSpaceDE w:val="0"/>
        <w:autoSpaceDN w:val="0"/>
        <w:adjustRightInd w:val="0"/>
        <w:spacing w:after="0" w:line="240" w:lineRule="auto"/>
        <w:ind w:right="-2"/>
        <w:jc w:val="both"/>
        <w:rPr>
          <w:rFonts w:ascii="Times New Roman" w:eastAsia="Times New Roman" w:hAnsi="Times New Roman"/>
          <w:sz w:val="20"/>
          <w:szCs w:val="20"/>
          <w:lang w:eastAsia="ru-RU"/>
        </w:rPr>
      </w:pPr>
    </w:p>
    <w:p w14:paraId="315042B3" w14:textId="77777777" w:rsidR="00DA72D6" w:rsidRDefault="00DA72D6" w:rsidP="007674DF">
      <w:pPr>
        <w:widowControl w:val="0"/>
        <w:autoSpaceDE w:val="0"/>
        <w:autoSpaceDN w:val="0"/>
        <w:adjustRightInd w:val="0"/>
        <w:spacing w:after="0" w:line="240" w:lineRule="auto"/>
        <w:ind w:right="-2"/>
        <w:jc w:val="both"/>
        <w:rPr>
          <w:rFonts w:ascii="Times New Roman" w:eastAsia="Times New Roman" w:hAnsi="Times New Roman"/>
          <w:sz w:val="20"/>
          <w:szCs w:val="20"/>
          <w:lang w:eastAsia="ru-RU"/>
        </w:rPr>
      </w:pPr>
    </w:p>
    <w:p w14:paraId="12000E48" w14:textId="77777777" w:rsidR="00DA72D6" w:rsidRDefault="00DA72D6" w:rsidP="007674DF">
      <w:pPr>
        <w:widowControl w:val="0"/>
        <w:autoSpaceDE w:val="0"/>
        <w:autoSpaceDN w:val="0"/>
        <w:adjustRightInd w:val="0"/>
        <w:spacing w:after="0" w:line="240" w:lineRule="auto"/>
        <w:ind w:right="-2"/>
        <w:jc w:val="both"/>
        <w:rPr>
          <w:rFonts w:ascii="Times New Roman" w:eastAsia="Times New Roman" w:hAnsi="Times New Roman"/>
          <w:sz w:val="20"/>
          <w:szCs w:val="20"/>
          <w:lang w:eastAsia="ru-RU"/>
        </w:rPr>
      </w:pPr>
    </w:p>
    <w:p w14:paraId="0F1DAE32" w14:textId="77777777" w:rsidR="00DA72D6" w:rsidRDefault="00DA72D6" w:rsidP="007674DF">
      <w:pPr>
        <w:widowControl w:val="0"/>
        <w:autoSpaceDE w:val="0"/>
        <w:autoSpaceDN w:val="0"/>
        <w:adjustRightInd w:val="0"/>
        <w:spacing w:after="0" w:line="240" w:lineRule="auto"/>
        <w:ind w:right="-2"/>
        <w:jc w:val="both"/>
        <w:rPr>
          <w:rFonts w:ascii="Times New Roman" w:eastAsia="Times New Roman" w:hAnsi="Times New Roman"/>
          <w:sz w:val="20"/>
          <w:szCs w:val="20"/>
          <w:lang w:eastAsia="ru-RU"/>
        </w:rPr>
      </w:pPr>
    </w:p>
    <w:p w14:paraId="0DEEA8F0" w14:textId="77777777" w:rsidR="00DA72D6" w:rsidRDefault="00DA72D6" w:rsidP="007674DF">
      <w:pPr>
        <w:widowControl w:val="0"/>
        <w:autoSpaceDE w:val="0"/>
        <w:autoSpaceDN w:val="0"/>
        <w:adjustRightInd w:val="0"/>
        <w:spacing w:after="0" w:line="240" w:lineRule="auto"/>
        <w:ind w:right="-2"/>
        <w:jc w:val="both"/>
        <w:rPr>
          <w:rFonts w:ascii="Times New Roman" w:eastAsia="Times New Roman" w:hAnsi="Times New Roman"/>
          <w:sz w:val="20"/>
          <w:szCs w:val="20"/>
          <w:lang w:eastAsia="ru-RU"/>
        </w:rPr>
      </w:pPr>
    </w:p>
    <w:p w14:paraId="3162AAF2" w14:textId="77777777" w:rsidR="00DA72D6" w:rsidRDefault="00DA72D6" w:rsidP="007674DF">
      <w:pPr>
        <w:widowControl w:val="0"/>
        <w:autoSpaceDE w:val="0"/>
        <w:autoSpaceDN w:val="0"/>
        <w:adjustRightInd w:val="0"/>
        <w:spacing w:after="0" w:line="240" w:lineRule="auto"/>
        <w:ind w:right="-2"/>
        <w:jc w:val="both"/>
        <w:rPr>
          <w:rFonts w:ascii="Times New Roman" w:eastAsia="Times New Roman" w:hAnsi="Times New Roman"/>
          <w:sz w:val="20"/>
          <w:szCs w:val="20"/>
          <w:lang w:eastAsia="ru-RU"/>
        </w:rPr>
      </w:pPr>
    </w:p>
    <w:p w14:paraId="3AE8499C" w14:textId="77777777" w:rsidR="00DA72D6" w:rsidRDefault="00DA72D6" w:rsidP="007674DF">
      <w:pPr>
        <w:widowControl w:val="0"/>
        <w:autoSpaceDE w:val="0"/>
        <w:autoSpaceDN w:val="0"/>
        <w:adjustRightInd w:val="0"/>
        <w:spacing w:after="0" w:line="240" w:lineRule="auto"/>
        <w:ind w:right="-2"/>
        <w:jc w:val="both"/>
        <w:rPr>
          <w:rFonts w:ascii="Times New Roman" w:eastAsia="Times New Roman" w:hAnsi="Times New Roman"/>
          <w:sz w:val="20"/>
          <w:szCs w:val="20"/>
          <w:lang w:eastAsia="ru-RU"/>
        </w:rPr>
      </w:pPr>
    </w:p>
    <w:p w14:paraId="0A72C5AA" w14:textId="77777777" w:rsidR="00DA72D6" w:rsidRDefault="00DA72D6" w:rsidP="007674DF">
      <w:pPr>
        <w:widowControl w:val="0"/>
        <w:autoSpaceDE w:val="0"/>
        <w:autoSpaceDN w:val="0"/>
        <w:adjustRightInd w:val="0"/>
        <w:spacing w:after="0" w:line="240" w:lineRule="auto"/>
        <w:ind w:right="-2"/>
        <w:jc w:val="both"/>
        <w:rPr>
          <w:rFonts w:ascii="Times New Roman" w:eastAsia="Times New Roman" w:hAnsi="Times New Roman"/>
          <w:sz w:val="20"/>
          <w:szCs w:val="20"/>
          <w:lang w:eastAsia="ru-RU"/>
        </w:rPr>
      </w:pPr>
    </w:p>
    <w:p w14:paraId="0DF34CAE" w14:textId="77777777" w:rsidR="00DA72D6" w:rsidRDefault="00DA72D6" w:rsidP="007674DF">
      <w:pPr>
        <w:widowControl w:val="0"/>
        <w:autoSpaceDE w:val="0"/>
        <w:autoSpaceDN w:val="0"/>
        <w:adjustRightInd w:val="0"/>
        <w:spacing w:after="0" w:line="240" w:lineRule="auto"/>
        <w:ind w:right="-2"/>
        <w:jc w:val="both"/>
        <w:rPr>
          <w:rFonts w:ascii="Times New Roman" w:eastAsia="Times New Roman" w:hAnsi="Times New Roman"/>
          <w:sz w:val="20"/>
          <w:szCs w:val="20"/>
          <w:lang w:eastAsia="ru-RU"/>
        </w:rPr>
      </w:pPr>
    </w:p>
    <w:p w14:paraId="7EF7E04C" w14:textId="77777777" w:rsidR="00DA72D6" w:rsidRDefault="00DA72D6" w:rsidP="007674DF">
      <w:pPr>
        <w:widowControl w:val="0"/>
        <w:autoSpaceDE w:val="0"/>
        <w:autoSpaceDN w:val="0"/>
        <w:adjustRightInd w:val="0"/>
        <w:spacing w:after="0" w:line="240" w:lineRule="auto"/>
        <w:ind w:right="-2"/>
        <w:jc w:val="both"/>
        <w:rPr>
          <w:rFonts w:ascii="Times New Roman" w:eastAsia="Times New Roman" w:hAnsi="Times New Roman"/>
          <w:sz w:val="20"/>
          <w:szCs w:val="20"/>
          <w:lang w:eastAsia="ru-RU"/>
        </w:rPr>
      </w:pPr>
    </w:p>
    <w:p w14:paraId="63BB88AB" w14:textId="77777777" w:rsidR="00DA72D6" w:rsidRDefault="00DA72D6" w:rsidP="007674DF">
      <w:pPr>
        <w:widowControl w:val="0"/>
        <w:autoSpaceDE w:val="0"/>
        <w:autoSpaceDN w:val="0"/>
        <w:adjustRightInd w:val="0"/>
        <w:spacing w:after="0" w:line="240" w:lineRule="auto"/>
        <w:ind w:right="-2"/>
        <w:jc w:val="both"/>
        <w:rPr>
          <w:rFonts w:ascii="Times New Roman" w:eastAsia="Times New Roman" w:hAnsi="Times New Roman"/>
          <w:sz w:val="20"/>
          <w:szCs w:val="20"/>
          <w:lang w:eastAsia="ru-RU"/>
        </w:rPr>
      </w:pPr>
    </w:p>
    <w:p w14:paraId="6AAA2ACD" w14:textId="77777777" w:rsidR="00DA72D6" w:rsidRDefault="00DA72D6" w:rsidP="007674DF">
      <w:pPr>
        <w:widowControl w:val="0"/>
        <w:autoSpaceDE w:val="0"/>
        <w:autoSpaceDN w:val="0"/>
        <w:adjustRightInd w:val="0"/>
        <w:spacing w:after="0" w:line="240" w:lineRule="auto"/>
        <w:ind w:right="-2"/>
        <w:jc w:val="both"/>
        <w:rPr>
          <w:rFonts w:ascii="Times New Roman" w:eastAsia="Times New Roman" w:hAnsi="Times New Roman"/>
          <w:sz w:val="20"/>
          <w:szCs w:val="20"/>
          <w:lang w:eastAsia="ru-RU"/>
        </w:rPr>
      </w:pPr>
    </w:p>
    <w:p w14:paraId="2A665984" w14:textId="77777777" w:rsidR="00DA72D6" w:rsidRDefault="00DA72D6" w:rsidP="007674DF">
      <w:pPr>
        <w:widowControl w:val="0"/>
        <w:autoSpaceDE w:val="0"/>
        <w:autoSpaceDN w:val="0"/>
        <w:adjustRightInd w:val="0"/>
        <w:spacing w:after="0" w:line="240" w:lineRule="auto"/>
        <w:ind w:right="-2"/>
        <w:jc w:val="both"/>
        <w:rPr>
          <w:rFonts w:ascii="Times New Roman" w:eastAsia="Times New Roman" w:hAnsi="Times New Roman"/>
          <w:sz w:val="20"/>
          <w:szCs w:val="20"/>
          <w:lang w:eastAsia="ru-RU"/>
        </w:rPr>
      </w:pPr>
    </w:p>
    <w:p w14:paraId="0F38F8B5" w14:textId="77777777" w:rsidR="00DA72D6" w:rsidRDefault="00DA72D6" w:rsidP="007674DF">
      <w:pPr>
        <w:widowControl w:val="0"/>
        <w:autoSpaceDE w:val="0"/>
        <w:autoSpaceDN w:val="0"/>
        <w:adjustRightInd w:val="0"/>
        <w:spacing w:after="0" w:line="240" w:lineRule="auto"/>
        <w:ind w:right="-2"/>
        <w:jc w:val="both"/>
        <w:rPr>
          <w:rFonts w:ascii="Times New Roman" w:eastAsia="Times New Roman" w:hAnsi="Times New Roman"/>
          <w:sz w:val="20"/>
          <w:szCs w:val="20"/>
          <w:lang w:eastAsia="ru-RU"/>
        </w:rPr>
      </w:pPr>
    </w:p>
    <w:p w14:paraId="6B2839D2" w14:textId="77777777" w:rsidR="00DA72D6" w:rsidRDefault="00DA72D6" w:rsidP="007674DF">
      <w:pPr>
        <w:widowControl w:val="0"/>
        <w:autoSpaceDE w:val="0"/>
        <w:autoSpaceDN w:val="0"/>
        <w:adjustRightInd w:val="0"/>
        <w:spacing w:after="0" w:line="240" w:lineRule="auto"/>
        <w:ind w:right="-2"/>
        <w:jc w:val="both"/>
        <w:rPr>
          <w:rFonts w:ascii="Times New Roman" w:eastAsia="Times New Roman" w:hAnsi="Times New Roman"/>
          <w:sz w:val="20"/>
          <w:szCs w:val="20"/>
          <w:lang w:eastAsia="ru-RU"/>
        </w:rPr>
      </w:pPr>
    </w:p>
    <w:p w14:paraId="6E0EFFF9" w14:textId="77777777" w:rsidR="00DA72D6" w:rsidRDefault="00DA72D6" w:rsidP="007674DF">
      <w:pPr>
        <w:widowControl w:val="0"/>
        <w:autoSpaceDE w:val="0"/>
        <w:autoSpaceDN w:val="0"/>
        <w:adjustRightInd w:val="0"/>
        <w:spacing w:after="0" w:line="240" w:lineRule="auto"/>
        <w:ind w:right="-2"/>
        <w:jc w:val="both"/>
        <w:rPr>
          <w:rFonts w:ascii="Times New Roman" w:eastAsia="Times New Roman" w:hAnsi="Times New Roman"/>
          <w:sz w:val="20"/>
          <w:szCs w:val="20"/>
          <w:lang w:eastAsia="ru-RU"/>
        </w:rPr>
      </w:pPr>
    </w:p>
    <w:p w14:paraId="2CCA4BFC" w14:textId="77777777" w:rsidR="00DA72D6" w:rsidRDefault="00DA72D6" w:rsidP="007674DF">
      <w:pPr>
        <w:widowControl w:val="0"/>
        <w:autoSpaceDE w:val="0"/>
        <w:autoSpaceDN w:val="0"/>
        <w:adjustRightInd w:val="0"/>
        <w:spacing w:after="0" w:line="240" w:lineRule="auto"/>
        <w:ind w:right="-2"/>
        <w:jc w:val="both"/>
        <w:rPr>
          <w:rFonts w:ascii="Times New Roman" w:eastAsia="Times New Roman" w:hAnsi="Times New Roman"/>
          <w:sz w:val="20"/>
          <w:szCs w:val="20"/>
          <w:lang w:eastAsia="ru-RU"/>
        </w:rPr>
      </w:pPr>
    </w:p>
    <w:p w14:paraId="75EFD6F1" w14:textId="77777777" w:rsidR="00DA72D6" w:rsidRDefault="00DA72D6" w:rsidP="007674DF">
      <w:pPr>
        <w:widowControl w:val="0"/>
        <w:autoSpaceDE w:val="0"/>
        <w:autoSpaceDN w:val="0"/>
        <w:adjustRightInd w:val="0"/>
        <w:spacing w:after="0" w:line="240" w:lineRule="auto"/>
        <w:ind w:right="-2"/>
        <w:jc w:val="both"/>
        <w:rPr>
          <w:rFonts w:ascii="Times New Roman" w:eastAsia="Times New Roman" w:hAnsi="Times New Roman"/>
          <w:sz w:val="20"/>
          <w:szCs w:val="20"/>
          <w:lang w:eastAsia="ru-RU"/>
        </w:rPr>
      </w:pPr>
    </w:p>
    <w:p w14:paraId="16AB5A2E" w14:textId="77777777" w:rsidR="00DA72D6" w:rsidRDefault="00DA72D6" w:rsidP="007674DF">
      <w:pPr>
        <w:widowControl w:val="0"/>
        <w:autoSpaceDE w:val="0"/>
        <w:autoSpaceDN w:val="0"/>
        <w:adjustRightInd w:val="0"/>
        <w:spacing w:after="0" w:line="240" w:lineRule="auto"/>
        <w:ind w:right="-2"/>
        <w:jc w:val="both"/>
        <w:rPr>
          <w:rFonts w:ascii="Times New Roman" w:eastAsia="Times New Roman" w:hAnsi="Times New Roman"/>
          <w:sz w:val="20"/>
          <w:szCs w:val="20"/>
          <w:lang w:eastAsia="ru-RU"/>
        </w:rPr>
      </w:pPr>
    </w:p>
    <w:p w14:paraId="51BA5733" w14:textId="77777777" w:rsidR="00DA72D6" w:rsidRDefault="00DA72D6" w:rsidP="007674DF">
      <w:pPr>
        <w:widowControl w:val="0"/>
        <w:autoSpaceDE w:val="0"/>
        <w:autoSpaceDN w:val="0"/>
        <w:adjustRightInd w:val="0"/>
        <w:spacing w:after="0" w:line="240" w:lineRule="auto"/>
        <w:ind w:right="-2"/>
        <w:jc w:val="both"/>
        <w:rPr>
          <w:rFonts w:ascii="Times New Roman" w:eastAsia="Times New Roman" w:hAnsi="Times New Roman"/>
          <w:sz w:val="20"/>
          <w:szCs w:val="20"/>
          <w:lang w:eastAsia="ru-RU"/>
        </w:rPr>
      </w:pPr>
    </w:p>
    <w:p w14:paraId="21F26686" w14:textId="77777777" w:rsidR="00DA72D6" w:rsidRDefault="00DA72D6" w:rsidP="007674DF">
      <w:pPr>
        <w:widowControl w:val="0"/>
        <w:autoSpaceDE w:val="0"/>
        <w:autoSpaceDN w:val="0"/>
        <w:adjustRightInd w:val="0"/>
        <w:spacing w:after="0" w:line="240" w:lineRule="auto"/>
        <w:ind w:right="-2"/>
        <w:jc w:val="both"/>
        <w:rPr>
          <w:rFonts w:ascii="Times New Roman" w:eastAsia="Times New Roman" w:hAnsi="Times New Roman"/>
          <w:sz w:val="20"/>
          <w:szCs w:val="20"/>
          <w:lang w:eastAsia="ru-RU"/>
        </w:rPr>
      </w:pPr>
    </w:p>
    <w:p w14:paraId="09EFC068" w14:textId="77777777" w:rsidR="00DA72D6" w:rsidRPr="00370F4A" w:rsidRDefault="00DA72D6" w:rsidP="00DA72D6">
      <w:pPr>
        <w:ind w:firstLine="709"/>
        <w:jc w:val="center"/>
        <w:rPr>
          <w:rFonts w:ascii="Times New Roman" w:hAnsi="Times New Roman" w:cs="Times New Roman"/>
          <w:sz w:val="20"/>
          <w:szCs w:val="20"/>
        </w:rPr>
      </w:pPr>
      <w:r w:rsidRPr="00370F4A">
        <w:rPr>
          <w:rFonts w:ascii="Times New Roman" w:hAnsi="Times New Roman" w:cs="Times New Roman"/>
          <w:b/>
          <w:bCs/>
          <w:sz w:val="20"/>
          <w:szCs w:val="20"/>
        </w:rPr>
        <w:lastRenderedPageBreak/>
        <w:t xml:space="preserve">СОБРАНИЕ ДЕПУТАТОВ </w:t>
      </w:r>
    </w:p>
    <w:p w14:paraId="4DB51B8A" w14:textId="77777777" w:rsidR="00DA72D6" w:rsidRPr="00370F4A" w:rsidRDefault="00DA72D6" w:rsidP="00DA72D6">
      <w:pPr>
        <w:ind w:firstLine="709"/>
        <w:jc w:val="center"/>
        <w:rPr>
          <w:rFonts w:ascii="Times New Roman" w:hAnsi="Times New Roman" w:cs="Times New Roman"/>
          <w:sz w:val="20"/>
          <w:szCs w:val="20"/>
        </w:rPr>
      </w:pPr>
      <w:r w:rsidRPr="00370F4A">
        <w:rPr>
          <w:rFonts w:ascii="Times New Roman" w:hAnsi="Times New Roman" w:cs="Times New Roman"/>
          <w:b/>
          <w:bCs/>
          <w:sz w:val="20"/>
          <w:szCs w:val="20"/>
        </w:rPr>
        <w:t>МИТЯКИНСКОГО СЕЛЬСКОГО ПОСЕЛЕНИЯ</w:t>
      </w:r>
    </w:p>
    <w:p w14:paraId="37EE5B18" w14:textId="77777777" w:rsidR="00DA72D6" w:rsidRPr="00370F4A" w:rsidRDefault="00DA72D6" w:rsidP="00DA72D6">
      <w:pPr>
        <w:ind w:firstLine="709"/>
        <w:jc w:val="center"/>
        <w:rPr>
          <w:rFonts w:ascii="Times New Roman" w:hAnsi="Times New Roman" w:cs="Times New Roman"/>
          <w:sz w:val="20"/>
          <w:szCs w:val="20"/>
        </w:rPr>
      </w:pPr>
      <w:r w:rsidRPr="00370F4A">
        <w:rPr>
          <w:rFonts w:ascii="Times New Roman" w:hAnsi="Times New Roman" w:cs="Times New Roman"/>
          <w:b/>
          <w:bCs/>
          <w:sz w:val="20"/>
          <w:szCs w:val="20"/>
        </w:rPr>
        <w:t>ТАРАСОВСКОГО РАЙОНА</w:t>
      </w:r>
    </w:p>
    <w:p w14:paraId="4E297904" w14:textId="77777777" w:rsidR="00DA72D6" w:rsidRPr="00370F4A" w:rsidRDefault="00DA72D6" w:rsidP="00DA72D6">
      <w:pPr>
        <w:spacing w:after="260"/>
        <w:ind w:firstLine="709"/>
        <w:jc w:val="center"/>
        <w:rPr>
          <w:rFonts w:ascii="Times New Roman" w:hAnsi="Times New Roman" w:cs="Times New Roman"/>
          <w:sz w:val="20"/>
          <w:szCs w:val="20"/>
        </w:rPr>
      </w:pPr>
      <w:r w:rsidRPr="00370F4A">
        <w:rPr>
          <w:rFonts w:ascii="Times New Roman" w:hAnsi="Times New Roman" w:cs="Times New Roman"/>
          <w:b/>
          <w:bCs/>
          <w:sz w:val="20"/>
          <w:szCs w:val="20"/>
        </w:rPr>
        <w:t>РОСТОВСКОЙ ОБЛАСТИ</w:t>
      </w:r>
    </w:p>
    <w:p w14:paraId="28146B5E" w14:textId="77777777" w:rsidR="00DA72D6" w:rsidRPr="00370F4A" w:rsidRDefault="00DA72D6" w:rsidP="00DA72D6">
      <w:pPr>
        <w:ind w:firstLine="709"/>
        <w:jc w:val="center"/>
        <w:rPr>
          <w:rFonts w:ascii="Times New Roman" w:hAnsi="Times New Roman" w:cs="Times New Roman"/>
          <w:b/>
          <w:bCs/>
          <w:sz w:val="20"/>
          <w:szCs w:val="20"/>
        </w:rPr>
      </w:pPr>
    </w:p>
    <w:p w14:paraId="3267B19E" w14:textId="77777777" w:rsidR="00DA72D6" w:rsidRPr="00370F4A" w:rsidRDefault="00DA72D6" w:rsidP="00DA72D6">
      <w:pPr>
        <w:jc w:val="center"/>
        <w:rPr>
          <w:rFonts w:ascii="Times New Roman" w:hAnsi="Times New Roman" w:cs="Times New Roman"/>
          <w:sz w:val="20"/>
          <w:szCs w:val="20"/>
        </w:rPr>
      </w:pPr>
      <w:r w:rsidRPr="00370F4A">
        <w:rPr>
          <w:rFonts w:ascii="Times New Roman" w:hAnsi="Times New Roman" w:cs="Times New Roman"/>
          <w:b/>
          <w:sz w:val="20"/>
          <w:szCs w:val="20"/>
        </w:rPr>
        <w:t>ПОСТАНОВЛЕНИЕ</w:t>
      </w:r>
    </w:p>
    <w:p w14:paraId="4F15C447" w14:textId="77777777" w:rsidR="00DA72D6" w:rsidRPr="00370F4A" w:rsidRDefault="00DA72D6" w:rsidP="00DA72D6">
      <w:pPr>
        <w:ind w:left="709"/>
        <w:jc w:val="center"/>
        <w:rPr>
          <w:rFonts w:ascii="Times New Roman" w:hAnsi="Times New Roman" w:cs="Times New Roman"/>
          <w:sz w:val="20"/>
          <w:szCs w:val="20"/>
        </w:rPr>
      </w:pPr>
    </w:p>
    <w:p w14:paraId="1117B562" w14:textId="77777777" w:rsidR="00DA72D6" w:rsidRPr="00370F4A" w:rsidRDefault="00DA72D6" w:rsidP="00DA72D6">
      <w:pPr>
        <w:ind w:left="709"/>
        <w:jc w:val="center"/>
        <w:rPr>
          <w:rFonts w:ascii="Times New Roman" w:hAnsi="Times New Roman" w:cs="Times New Roman"/>
          <w:sz w:val="20"/>
          <w:szCs w:val="20"/>
        </w:rPr>
      </w:pPr>
      <w:r w:rsidRPr="00370F4A">
        <w:rPr>
          <w:rFonts w:ascii="Times New Roman" w:hAnsi="Times New Roman" w:cs="Times New Roman"/>
          <w:sz w:val="20"/>
          <w:szCs w:val="20"/>
        </w:rPr>
        <w:t>28.12.2024  года      № 3                                    ст. Митякинская</w:t>
      </w:r>
    </w:p>
    <w:p w14:paraId="55961F0E" w14:textId="77777777" w:rsidR="00DA72D6" w:rsidRPr="00370F4A" w:rsidRDefault="00DA72D6" w:rsidP="00DA72D6">
      <w:pPr>
        <w:ind w:left="709" w:right="5952"/>
        <w:rPr>
          <w:rFonts w:ascii="Times New Roman" w:hAnsi="Times New Roman" w:cs="Times New Roman"/>
          <w:sz w:val="20"/>
          <w:szCs w:val="20"/>
        </w:rPr>
      </w:pPr>
    </w:p>
    <w:p w14:paraId="7B324D99" w14:textId="77777777" w:rsidR="00DA72D6" w:rsidRPr="00370F4A" w:rsidRDefault="00DA72D6" w:rsidP="00DA72D6">
      <w:pPr>
        <w:jc w:val="center"/>
        <w:rPr>
          <w:rFonts w:ascii="Times New Roman" w:hAnsi="Times New Roman" w:cs="Times New Roman"/>
          <w:sz w:val="20"/>
          <w:szCs w:val="20"/>
        </w:rPr>
      </w:pPr>
      <w:r w:rsidRPr="00370F4A">
        <w:rPr>
          <w:rFonts w:ascii="Times New Roman" w:hAnsi="Times New Roman" w:cs="Times New Roman"/>
          <w:color w:val="000000"/>
          <w:sz w:val="20"/>
          <w:szCs w:val="20"/>
        </w:rPr>
        <w:t>О назначении публичных слушаний по проекту</w:t>
      </w:r>
    </w:p>
    <w:p w14:paraId="53D7EDE7" w14:textId="77777777" w:rsidR="00DA72D6" w:rsidRPr="00370F4A" w:rsidRDefault="00DA72D6" w:rsidP="00DA72D6">
      <w:pPr>
        <w:jc w:val="center"/>
        <w:rPr>
          <w:rFonts w:ascii="Times New Roman" w:hAnsi="Times New Roman" w:cs="Times New Roman"/>
          <w:sz w:val="20"/>
          <w:szCs w:val="20"/>
        </w:rPr>
      </w:pPr>
      <w:r w:rsidRPr="00370F4A">
        <w:rPr>
          <w:rFonts w:ascii="Times New Roman" w:hAnsi="Times New Roman" w:cs="Times New Roman"/>
          <w:color w:val="000000"/>
          <w:sz w:val="20"/>
          <w:szCs w:val="20"/>
        </w:rPr>
        <w:t>Правил благоустройства на территории Митякинского сельского поселения</w:t>
      </w:r>
    </w:p>
    <w:p w14:paraId="1DCE928F" w14:textId="77777777" w:rsidR="00DA72D6" w:rsidRPr="00370F4A" w:rsidRDefault="00DA72D6" w:rsidP="00DA72D6">
      <w:pPr>
        <w:ind w:left="709"/>
        <w:jc w:val="both"/>
        <w:rPr>
          <w:rFonts w:ascii="Times New Roman" w:hAnsi="Times New Roman" w:cs="Times New Roman"/>
          <w:sz w:val="20"/>
          <w:szCs w:val="20"/>
        </w:rPr>
      </w:pPr>
    </w:p>
    <w:p w14:paraId="18D9310C" w14:textId="77777777" w:rsidR="00DA72D6" w:rsidRPr="00370F4A" w:rsidRDefault="00DA72D6" w:rsidP="00DA72D6">
      <w:pPr>
        <w:ind w:firstLine="567"/>
        <w:jc w:val="both"/>
        <w:rPr>
          <w:rFonts w:ascii="Times New Roman" w:hAnsi="Times New Roman" w:cs="Times New Roman"/>
          <w:sz w:val="20"/>
          <w:szCs w:val="20"/>
        </w:rPr>
      </w:pPr>
      <w:r w:rsidRPr="00370F4A">
        <w:rPr>
          <w:rFonts w:ascii="Times New Roman" w:hAnsi="Times New Roman" w:cs="Times New Roman"/>
          <w:sz w:val="20"/>
          <w:szCs w:val="20"/>
        </w:rPr>
        <w:t>В соответствии с Федеральным законом от 06.10.2003 г. № 131-ФЗ «</w:t>
      </w:r>
      <w:r w:rsidRPr="00370F4A">
        <w:rPr>
          <w:rFonts w:ascii="Times New Roman" w:hAnsi="Times New Roman" w:cs="Times New Roman"/>
          <w:bCs/>
          <w:sz w:val="20"/>
          <w:szCs w:val="20"/>
        </w:rPr>
        <w:t>Об общих принципах организации местного самоуправления в Российской Федерации»</w:t>
      </w:r>
      <w:r w:rsidRPr="00370F4A">
        <w:rPr>
          <w:rFonts w:ascii="Times New Roman" w:hAnsi="Times New Roman" w:cs="Times New Roman"/>
          <w:sz w:val="20"/>
          <w:szCs w:val="20"/>
        </w:rPr>
        <w:t>, руководствуясь статьей 13 Устава муниципального образования «Митякинское сельское поселение»</w:t>
      </w:r>
    </w:p>
    <w:p w14:paraId="5F3B5C92" w14:textId="77777777" w:rsidR="00DA72D6" w:rsidRPr="00370F4A" w:rsidRDefault="00DA72D6" w:rsidP="00DA72D6">
      <w:pPr>
        <w:rPr>
          <w:rFonts w:ascii="Times New Roman" w:hAnsi="Times New Roman" w:cs="Times New Roman"/>
          <w:sz w:val="20"/>
          <w:szCs w:val="20"/>
        </w:rPr>
      </w:pPr>
    </w:p>
    <w:p w14:paraId="035B2442" w14:textId="77777777" w:rsidR="00DA72D6" w:rsidRPr="00370F4A" w:rsidRDefault="00DA72D6" w:rsidP="00DA72D6">
      <w:pPr>
        <w:tabs>
          <w:tab w:val="left" w:pos="993"/>
        </w:tabs>
        <w:ind w:left="720"/>
        <w:jc w:val="both"/>
        <w:rPr>
          <w:rFonts w:ascii="Times New Roman" w:hAnsi="Times New Roman" w:cs="Times New Roman"/>
          <w:sz w:val="20"/>
          <w:szCs w:val="20"/>
        </w:rPr>
      </w:pPr>
      <w:r w:rsidRPr="00370F4A">
        <w:rPr>
          <w:rFonts w:ascii="Times New Roman" w:hAnsi="Times New Roman" w:cs="Times New Roman"/>
          <w:sz w:val="20"/>
          <w:szCs w:val="20"/>
        </w:rPr>
        <w:tab/>
        <w:t>1. Назначить и провести публичные слушания по проекту Правил благоустройства на территории Митякинского сельского поселения – 13 января 2025 года в 10:00 по адресу: ул. Ленина, 5, ст. Митякинская Тарасовского района Ростовской области в здании Администрации Митякинского сельского поселения.</w:t>
      </w:r>
    </w:p>
    <w:p w14:paraId="5A8ABBEF" w14:textId="77777777" w:rsidR="00DA72D6" w:rsidRPr="00370F4A" w:rsidRDefault="00DA72D6" w:rsidP="00DA72D6">
      <w:pPr>
        <w:tabs>
          <w:tab w:val="left" w:pos="993"/>
        </w:tabs>
        <w:ind w:left="720"/>
        <w:jc w:val="both"/>
        <w:rPr>
          <w:rFonts w:ascii="Times New Roman" w:hAnsi="Times New Roman" w:cs="Times New Roman"/>
          <w:sz w:val="20"/>
          <w:szCs w:val="20"/>
        </w:rPr>
      </w:pPr>
      <w:r w:rsidRPr="00370F4A">
        <w:rPr>
          <w:rFonts w:ascii="Times New Roman" w:hAnsi="Times New Roman" w:cs="Times New Roman"/>
          <w:sz w:val="20"/>
          <w:szCs w:val="20"/>
        </w:rPr>
        <w:tab/>
        <w:t>2. Установить порядок учета предложений по проекту Правил благоустройства на территории Митякинского сельского поселения, участия граждан в его обсуждении и проведения по нему публичных слушаний согласно приложению к настоящему постановлению.</w:t>
      </w:r>
    </w:p>
    <w:p w14:paraId="1758B65D" w14:textId="77777777" w:rsidR="00DA72D6" w:rsidRPr="00370F4A" w:rsidRDefault="00DA72D6" w:rsidP="00DA72D6">
      <w:pPr>
        <w:tabs>
          <w:tab w:val="left" w:pos="993"/>
        </w:tabs>
        <w:ind w:left="720"/>
        <w:jc w:val="both"/>
        <w:rPr>
          <w:rFonts w:ascii="Times New Roman" w:hAnsi="Times New Roman" w:cs="Times New Roman"/>
          <w:sz w:val="20"/>
          <w:szCs w:val="20"/>
        </w:rPr>
      </w:pPr>
      <w:r w:rsidRPr="00370F4A">
        <w:rPr>
          <w:rFonts w:ascii="Times New Roman" w:hAnsi="Times New Roman" w:cs="Times New Roman"/>
          <w:sz w:val="20"/>
          <w:szCs w:val="20"/>
        </w:rPr>
        <w:tab/>
        <w:t xml:space="preserve">3. Администрации Митякинского сельского поселения обеспечить опубликование проекта Правил благоустройства на территории Митякинского сельского поселения в информационном бюллетене Митякинского сельского поселения, а также на официальном сайте Администрации Митякинского сельского поселения </w:t>
      </w:r>
      <w:hyperlink r:id="rId68" w:history="1">
        <w:r w:rsidRPr="00370F4A">
          <w:rPr>
            <w:rFonts w:ascii="Times New Roman" w:hAnsi="Times New Roman" w:cs="Times New Roman"/>
            <w:color w:val="000080"/>
            <w:sz w:val="20"/>
            <w:szCs w:val="20"/>
            <w:u w:val="single"/>
          </w:rPr>
          <w:t>http://mityakinskoesp.ru/front</w:t>
        </w:r>
      </w:hyperlink>
      <w:r w:rsidRPr="00370F4A">
        <w:rPr>
          <w:rFonts w:ascii="Times New Roman" w:hAnsi="Times New Roman" w:cs="Times New Roman"/>
          <w:sz w:val="20"/>
          <w:szCs w:val="20"/>
        </w:rPr>
        <w:t xml:space="preserve"> </w:t>
      </w:r>
    </w:p>
    <w:p w14:paraId="4158CEE6" w14:textId="77777777" w:rsidR="00DA72D6" w:rsidRPr="00370F4A" w:rsidRDefault="00DA72D6" w:rsidP="00DA72D6">
      <w:pPr>
        <w:shd w:val="clear" w:color="auto" w:fill="FFFFFF"/>
        <w:tabs>
          <w:tab w:val="left" w:pos="993"/>
        </w:tabs>
        <w:ind w:left="720"/>
        <w:jc w:val="both"/>
        <w:rPr>
          <w:rFonts w:ascii="Times New Roman" w:hAnsi="Times New Roman" w:cs="Times New Roman"/>
          <w:sz w:val="20"/>
          <w:szCs w:val="20"/>
        </w:rPr>
      </w:pPr>
      <w:r w:rsidRPr="00370F4A">
        <w:rPr>
          <w:rFonts w:ascii="Times New Roman" w:hAnsi="Times New Roman" w:cs="Times New Roman"/>
          <w:sz w:val="20"/>
          <w:szCs w:val="20"/>
        </w:rPr>
        <w:tab/>
        <w:t>4. Настоящее постановление вступает в силу со дня его официального опубликования.</w:t>
      </w:r>
    </w:p>
    <w:p w14:paraId="0706217A" w14:textId="77777777" w:rsidR="00DA72D6" w:rsidRPr="00370F4A" w:rsidRDefault="00DA72D6" w:rsidP="00DA72D6">
      <w:pPr>
        <w:shd w:val="clear" w:color="auto" w:fill="FFFFFF"/>
        <w:tabs>
          <w:tab w:val="left" w:pos="993"/>
        </w:tabs>
        <w:ind w:left="720"/>
        <w:jc w:val="both"/>
        <w:rPr>
          <w:rFonts w:ascii="Times New Roman" w:hAnsi="Times New Roman" w:cs="Times New Roman"/>
          <w:sz w:val="20"/>
          <w:szCs w:val="20"/>
        </w:rPr>
      </w:pPr>
      <w:r w:rsidRPr="00370F4A">
        <w:rPr>
          <w:rFonts w:ascii="Times New Roman" w:hAnsi="Times New Roman" w:cs="Times New Roman"/>
          <w:sz w:val="20"/>
          <w:szCs w:val="20"/>
        </w:rPr>
        <w:tab/>
        <w:t>5. Контроль за исполнением настоящего постановления оставляю за собой.</w:t>
      </w:r>
    </w:p>
    <w:p w14:paraId="113F0995" w14:textId="77777777" w:rsidR="00DA72D6" w:rsidRPr="00370F4A" w:rsidRDefault="00DA72D6" w:rsidP="00DA72D6">
      <w:pPr>
        <w:tabs>
          <w:tab w:val="left" w:pos="993"/>
        </w:tabs>
        <w:ind w:left="720"/>
        <w:jc w:val="both"/>
        <w:rPr>
          <w:rFonts w:ascii="Times New Roman" w:hAnsi="Times New Roman" w:cs="Times New Roman"/>
          <w:sz w:val="20"/>
          <w:szCs w:val="20"/>
        </w:rPr>
      </w:pPr>
    </w:p>
    <w:p w14:paraId="3A5F5ED0" w14:textId="77777777" w:rsidR="00DA72D6" w:rsidRPr="00370F4A" w:rsidRDefault="00DA72D6" w:rsidP="00DA72D6">
      <w:pPr>
        <w:jc w:val="both"/>
        <w:rPr>
          <w:rFonts w:ascii="Times New Roman" w:hAnsi="Times New Roman" w:cs="Times New Roman"/>
          <w:sz w:val="20"/>
          <w:szCs w:val="20"/>
        </w:rPr>
      </w:pPr>
    </w:p>
    <w:p w14:paraId="77C5288D" w14:textId="77777777" w:rsidR="00DA72D6" w:rsidRPr="00370F4A" w:rsidRDefault="00DA72D6" w:rsidP="00DA72D6">
      <w:pPr>
        <w:ind w:firstLine="709"/>
        <w:jc w:val="both"/>
        <w:rPr>
          <w:rFonts w:ascii="Times New Roman" w:hAnsi="Times New Roman" w:cs="Times New Roman"/>
          <w:sz w:val="20"/>
          <w:szCs w:val="20"/>
        </w:rPr>
      </w:pPr>
    </w:p>
    <w:p w14:paraId="61B1A501" w14:textId="77777777" w:rsidR="00DA72D6" w:rsidRPr="00370F4A" w:rsidRDefault="00DA72D6" w:rsidP="00DA72D6">
      <w:pPr>
        <w:keepNext/>
        <w:tabs>
          <w:tab w:val="left" w:pos="7740"/>
        </w:tabs>
        <w:jc w:val="both"/>
        <w:rPr>
          <w:rFonts w:ascii="Times New Roman" w:hAnsi="Times New Roman" w:cs="Times New Roman"/>
          <w:sz w:val="20"/>
          <w:szCs w:val="20"/>
        </w:rPr>
      </w:pPr>
      <w:r w:rsidRPr="00370F4A">
        <w:rPr>
          <w:rFonts w:ascii="Times New Roman" w:hAnsi="Times New Roman" w:cs="Times New Roman"/>
          <w:sz w:val="20"/>
          <w:szCs w:val="20"/>
        </w:rPr>
        <w:t xml:space="preserve">         Председатель Собрания депутатов – </w:t>
      </w:r>
    </w:p>
    <w:p w14:paraId="7713F3E6" w14:textId="77777777" w:rsidR="00DA72D6" w:rsidRPr="00370F4A" w:rsidRDefault="00DA72D6" w:rsidP="00DA72D6">
      <w:pPr>
        <w:rPr>
          <w:rFonts w:ascii="Times New Roman" w:hAnsi="Times New Roman" w:cs="Times New Roman"/>
          <w:sz w:val="20"/>
          <w:szCs w:val="20"/>
        </w:rPr>
      </w:pPr>
      <w:r w:rsidRPr="00370F4A">
        <w:rPr>
          <w:rFonts w:ascii="Times New Roman" w:hAnsi="Times New Roman" w:cs="Times New Roman"/>
          <w:sz w:val="20"/>
          <w:szCs w:val="20"/>
        </w:rPr>
        <w:t xml:space="preserve">         глава Митякинского сельского поселения                               С.И. Горшколепов</w:t>
      </w:r>
    </w:p>
    <w:p w14:paraId="5380A4E8" w14:textId="77777777" w:rsidR="00DA72D6" w:rsidRPr="00370F4A" w:rsidRDefault="00DA72D6" w:rsidP="00DA72D6">
      <w:pPr>
        <w:ind w:firstLine="709"/>
        <w:jc w:val="both"/>
        <w:rPr>
          <w:rFonts w:ascii="Times New Roman" w:hAnsi="Times New Roman" w:cs="Times New Roman"/>
          <w:sz w:val="20"/>
          <w:szCs w:val="20"/>
        </w:rPr>
      </w:pPr>
    </w:p>
    <w:p w14:paraId="094336EB" w14:textId="77777777" w:rsidR="00DA72D6" w:rsidRPr="00370F4A" w:rsidRDefault="00DA72D6" w:rsidP="00DA72D6">
      <w:pPr>
        <w:pStyle w:val="2b"/>
        <w:ind w:left="284"/>
        <w:jc w:val="right"/>
        <w:rPr>
          <w:rFonts w:ascii="Times New Roman" w:hAnsi="Times New Roman" w:cs="Times New Roman"/>
          <w:sz w:val="20"/>
          <w:szCs w:val="20"/>
        </w:rPr>
      </w:pPr>
    </w:p>
    <w:p w14:paraId="729E98A7" w14:textId="77777777" w:rsidR="00DA72D6" w:rsidRPr="00370F4A" w:rsidRDefault="00DA72D6" w:rsidP="00DA72D6">
      <w:pPr>
        <w:pStyle w:val="2b"/>
        <w:ind w:left="284"/>
        <w:jc w:val="right"/>
        <w:rPr>
          <w:rFonts w:ascii="Times New Roman" w:hAnsi="Times New Roman" w:cs="Times New Roman"/>
          <w:sz w:val="20"/>
          <w:szCs w:val="20"/>
        </w:rPr>
      </w:pPr>
    </w:p>
    <w:p w14:paraId="49534337" w14:textId="77777777" w:rsidR="00DA72D6" w:rsidRPr="00370F4A" w:rsidRDefault="00DA72D6" w:rsidP="00DA72D6">
      <w:pPr>
        <w:pStyle w:val="2b"/>
        <w:ind w:left="284"/>
        <w:jc w:val="right"/>
        <w:rPr>
          <w:rFonts w:ascii="Times New Roman" w:hAnsi="Times New Roman" w:cs="Times New Roman"/>
          <w:sz w:val="20"/>
          <w:szCs w:val="20"/>
        </w:rPr>
      </w:pPr>
    </w:p>
    <w:p w14:paraId="0DFF37FE" w14:textId="77777777" w:rsidR="00DA72D6" w:rsidRDefault="00DA72D6" w:rsidP="00DA72D6">
      <w:pPr>
        <w:pStyle w:val="2b"/>
        <w:ind w:left="284"/>
        <w:jc w:val="right"/>
        <w:rPr>
          <w:rFonts w:ascii="Times New Roman" w:hAnsi="Times New Roman" w:cs="Times New Roman"/>
          <w:sz w:val="20"/>
          <w:szCs w:val="20"/>
        </w:rPr>
      </w:pPr>
      <w:r w:rsidRPr="00370F4A">
        <w:rPr>
          <w:rFonts w:ascii="Times New Roman" w:hAnsi="Times New Roman" w:cs="Times New Roman"/>
          <w:sz w:val="20"/>
          <w:szCs w:val="20"/>
        </w:rPr>
        <w:lastRenderedPageBreak/>
        <w:t>Приложение</w:t>
      </w:r>
    </w:p>
    <w:p w14:paraId="52150283" w14:textId="77777777" w:rsidR="00DA72D6" w:rsidRDefault="00DA72D6" w:rsidP="00DA72D6">
      <w:pPr>
        <w:pStyle w:val="2b"/>
        <w:ind w:left="284"/>
        <w:jc w:val="right"/>
        <w:rPr>
          <w:rFonts w:ascii="Times New Roman" w:hAnsi="Times New Roman" w:cs="Times New Roman"/>
          <w:sz w:val="20"/>
          <w:szCs w:val="20"/>
        </w:rPr>
      </w:pPr>
      <w:r w:rsidRPr="00370F4A">
        <w:rPr>
          <w:rFonts w:ascii="Times New Roman" w:hAnsi="Times New Roman" w:cs="Times New Roman"/>
          <w:sz w:val="20"/>
          <w:szCs w:val="20"/>
        </w:rPr>
        <w:t>к Постановлению</w:t>
      </w:r>
    </w:p>
    <w:p w14:paraId="4149439B" w14:textId="76D48591" w:rsidR="00DA72D6" w:rsidRPr="00370F4A" w:rsidRDefault="00DA72D6" w:rsidP="00DA72D6">
      <w:pPr>
        <w:pStyle w:val="2b"/>
        <w:ind w:left="284"/>
        <w:jc w:val="right"/>
        <w:rPr>
          <w:rFonts w:ascii="Times New Roman" w:hAnsi="Times New Roman" w:cs="Times New Roman"/>
          <w:sz w:val="20"/>
          <w:szCs w:val="20"/>
        </w:rPr>
      </w:pPr>
      <w:r w:rsidRPr="00370F4A">
        <w:rPr>
          <w:rFonts w:ascii="Times New Roman" w:hAnsi="Times New Roman" w:cs="Times New Roman"/>
          <w:sz w:val="20"/>
          <w:szCs w:val="20"/>
        </w:rPr>
        <w:t>№ 3  от 28.12.2024 г</w:t>
      </w:r>
    </w:p>
    <w:p w14:paraId="32B3775D" w14:textId="77777777" w:rsidR="00DA72D6" w:rsidRPr="00370F4A" w:rsidRDefault="00DA72D6" w:rsidP="00DA72D6">
      <w:pPr>
        <w:keepNext/>
        <w:jc w:val="center"/>
        <w:rPr>
          <w:rFonts w:ascii="Times New Roman" w:hAnsi="Times New Roman" w:cs="Times New Roman"/>
          <w:sz w:val="20"/>
          <w:szCs w:val="20"/>
        </w:rPr>
      </w:pPr>
      <w:r w:rsidRPr="00370F4A">
        <w:rPr>
          <w:rFonts w:ascii="Times New Roman" w:hAnsi="Times New Roman" w:cs="Times New Roman"/>
          <w:b/>
          <w:sz w:val="20"/>
          <w:szCs w:val="20"/>
        </w:rPr>
        <w:t xml:space="preserve">Порядок </w:t>
      </w:r>
    </w:p>
    <w:p w14:paraId="789AE96D" w14:textId="77777777" w:rsidR="00DA72D6" w:rsidRDefault="00DA72D6" w:rsidP="00DA72D6">
      <w:pPr>
        <w:keepNext/>
        <w:jc w:val="center"/>
        <w:rPr>
          <w:rFonts w:ascii="Times New Roman" w:hAnsi="Times New Roman" w:cs="Times New Roman"/>
          <w:sz w:val="20"/>
          <w:szCs w:val="20"/>
        </w:rPr>
      </w:pPr>
      <w:r w:rsidRPr="00370F4A">
        <w:rPr>
          <w:rFonts w:ascii="Times New Roman" w:hAnsi="Times New Roman" w:cs="Times New Roman"/>
          <w:b/>
          <w:sz w:val="20"/>
          <w:szCs w:val="20"/>
        </w:rPr>
        <w:t>учета предложений по проекту Правил благоустройства на территории Митякинского сельского поселения, участия граждан в его обсуждении и проведения по нему публичных слушаний</w:t>
      </w:r>
    </w:p>
    <w:p w14:paraId="751433DE" w14:textId="3BA308F1" w:rsidR="00DA72D6" w:rsidRPr="00370F4A" w:rsidRDefault="00DA72D6" w:rsidP="00DA72D6">
      <w:pPr>
        <w:keepNext/>
        <w:jc w:val="center"/>
        <w:rPr>
          <w:rFonts w:ascii="Times New Roman" w:hAnsi="Times New Roman" w:cs="Times New Roman"/>
          <w:sz w:val="20"/>
          <w:szCs w:val="20"/>
        </w:rPr>
      </w:pPr>
      <w:r w:rsidRPr="00370F4A">
        <w:rPr>
          <w:rFonts w:ascii="Times New Roman" w:hAnsi="Times New Roman" w:cs="Times New Roman"/>
          <w:sz w:val="20"/>
          <w:szCs w:val="20"/>
        </w:rPr>
        <w:t>Проект Правил благоустройства на территории Митякинского сельского поселения (далее – проект Правил благоустройства на территории Митякинского сельского поселения) не позднее, чем за 7 календарных дней до дня рассмотрения вопроса о принятии Правил благоустройства на территории Митякинского сельского поселения на заседании Собрания депутатов Митякинского сельского поселения подлежит официальному опубликованию для обсуждения муниципальными учреждениями, населением и представления по нему предложений. Одновременно с проектом Правил благоустройства на территории Митякинского сельского поселения публикуется настоящий порядок.</w:t>
      </w:r>
    </w:p>
    <w:p w14:paraId="2316B470" w14:textId="77777777" w:rsidR="00DA72D6" w:rsidRPr="00370F4A" w:rsidRDefault="00DA72D6" w:rsidP="00DA72D6">
      <w:pPr>
        <w:numPr>
          <w:ilvl w:val="0"/>
          <w:numId w:val="21"/>
        </w:numPr>
        <w:tabs>
          <w:tab w:val="left" w:pos="993"/>
        </w:tabs>
        <w:suppressAutoHyphens/>
        <w:autoSpaceDE w:val="0"/>
        <w:autoSpaceDN w:val="0"/>
        <w:adjustRightInd w:val="0"/>
        <w:spacing w:after="0" w:line="240" w:lineRule="auto"/>
        <w:ind w:left="0" w:firstLine="567"/>
        <w:jc w:val="both"/>
        <w:rPr>
          <w:rFonts w:ascii="Times New Roman" w:hAnsi="Times New Roman" w:cs="Times New Roman"/>
          <w:sz w:val="20"/>
          <w:szCs w:val="20"/>
        </w:rPr>
      </w:pPr>
      <w:r w:rsidRPr="00370F4A">
        <w:rPr>
          <w:rFonts w:ascii="Times New Roman" w:hAnsi="Times New Roman" w:cs="Times New Roman"/>
          <w:sz w:val="20"/>
          <w:szCs w:val="20"/>
        </w:rPr>
        <w:t>Предложения по проекту Правил благоустройства на территории Митякинского сельского поселения направляются в письменном виде в  Администрацию Митякинского сельского поселения (ул. Ленина, 5, ст. Митякинская, Тарасовский район, Ростовская область, 346092) в течение 7 календарных дней со дня опубликования указанного проекта.</w:t>
      </w:r>
    </w:p>
    <w:p w14:paraId="3914F465" w14:textId="77777777" w:rsidR="00DA72D6" w:rsidRPr="00370F4A" w:rsidRDefault="00DA72D6" w:rsidP="00DA72D6">
      <w:pPr>
        <w:numPr>
          <w:ilvl w:val="0"/>
          <w:numId w:val="21"/>
        </w:numPr>
        <w:tabs>
          <w:tab w:val="left" w:pos="993"/>
        </w:tabs>
        <w:suppressAutoHyphens/>
        <w:autoSpaceDE w:val="0"/>
        <w:autoSpaceDN w:val="0"/>
        <w:adjustRightInd w:val="0"/>
        <w:spacing w:after="0" w:line="240" w:lineRule="auto"/>
        <w:ind w:left="0" w:firstLine="567"/>
        <w:jc w:val="both"/>
        <w:rPr>
          <w:rFonts w:ascii="Times New Roman" w:hAnsi="Times New Roman" w:cs="Times New Roman"/>
          <w:sz w:val="20"/>
          <w:szCs w:val="20"/>
        </w:rPr>
      </w:pPr>
      <w:r w:rsidRPr="00370F4A">
        <w:rPr>
          <w:rFonts w:ascii="Times New Roman" w:hAnsi="Times New Roman" w:cs="Times New Roman"/>
          <w:sz w:val="20"/>
          <w:szCs w:val="20"/>
        </w:rPr>
        <w:t>Для обсуждения проекта Правил благоустройства на территории Митякинского сельского поселения проводятся публичные слушания.</w:t>
      </w:r>
    </w:p>
    <w:p w14:paraId="73F09A02" w14:textId="77777777" w:rsidR="00DA72D6" w:rsidRPr="00370F4A" w:rsidRDefault="00DA72D6" w:rsidP="00DA72D6">
      <w:pPr>
        <w:numPr>
          <w:ilvl w:val="0"/>
          <w:numId w:val="21"/>
        </w:numPr>
        <w:tabs>
          <w:tab w:val="left" w:pos="993"/>
        </w:tabs>
        <w:suppressAutoHyphens/>
        <w:autoSpaceDE w:val="0"/>
        <w:autoSpaceDN w:val="0"/>
        <w:adjustRightInd w:val="0"/>
        <w:spacing w:after="0" w:line="240" w:lineRule="auto"/>
        <w:ind w:left="0" w:firstLine="567"/>
        <w:jc w:val="both"/>
        <w:rPr>
          <w:rFonts w:ascii="Times New Roman" w:hAnsi="Times New Roman" w:cs="Times New Roman"/>
          <w:sz w:val="20"/>
          <w:szCs w:val="20"/>
        </w:rPr>
      </w:pPr>
      <w:r w:rsidRPr="00370F4A">
        <w:rPr>
          <w:rFonts w:ascii="Times New Roman" w:hAnsi="Times New Roman" w:cs="Times New Roman"/>
          <w:sz w:val="20"/>
          <w:szCs w:val="20"/>
        </w:rPr>
        <w:t>Публичные слушания по проекту Правил благоустройства на территории Митякинского сельского поселения назначаются председателем Собрания депутатов – главой Митякинского сельского поселения.</w:t>
      </w:r>
    </w:p>
    <w:p w14:paraId="70513E54" w14:textId="77777777" w:rsidR="00DA72D6" w:rsidRPr="00370F4A" w:rsidRDefault="00DA72D6" w:rsidP="00DA72D6">
      <w:pPr>
        <w:numPr>
          <w:ilvl w:val="0"/>
          <w:numId w:val="21"/>
        </w:numPr>
        <w:tabs>
          <w:tab w:val="left" w:pos="993"/>
        </w:tabs>
        <w:suppressAutoHyphens/>
        <w:autoSpaceDE w:val="0"/>
        <w:autoSpaceDN w:val="0"/>
        <w:adjustRightInd w:val="0"/>
        <w:spacing w:after="0" w:line="240" w:lineRule="auto"/>
        <w:ind w:left="0" w:firstLine="567"/>
        <w:jc w:val="both"/>
        <w:rPr>
          <w:rFonts w:ascii="Times New Roman" w:hAnsi="Times New Roman" w:cs="Times New Roman"/>
          <w:sz w:val="20"/>
          <w:szCs w:val="20"/>
        </w:rPr>
      </w:pPr>
      <w:r w:rsidRPr="00370F4A">
        <w:rPr>
          <w:rFonts w:ascii="Times New Roman" w:hAnsi="Times New Roman" w:cs="Times New Roman"/>
          <w:sz w:val="20"/>
          <w:szCs w:val="20"/>
        </w:rPr>
        <w:t xml:space="preserve">Постановление председателя Собрания депутатов - главы Митякинского сельского поселения о назначении публичных слушаний с указанием времени и места проведения публичных слушаний, не позднее, чем за 7 календарных дней до дня проведения публичных слушаний подлежит официальному опубликованию и размещению на официальном сайте Администрации Митякинского сельского поселения </w:t>
      </w:r>
      <w:hyperlink r:id="rId69" w:history="1">
        <w:r w:rsidRPr="00370F4A">
          <w:rPr>
            <w:rFonts w:ascii="Times New Roman" w:hAnsi="Times New Roman" w:cs="Times New Roman"/>
            <w:color w:val="000080"/>
            <w:sz w:val="20"/>
            <w:szCs w:val="20"/>
            <w:u w:val="single"/>
          </w:rPr>
          <w:t>http://mityakinskoesp.ru/front</w:t>
        </w:r>
      </w:hyperlink>
      <w:r w:rsidRPr="00370F4A">
        <w:rPr>
          <w:rFonts w:ascii="Times New Roman" w:hAnsi="Times New Roman" w:cs="Times New Roman"/>
          <w:sz w:val="20"/>
          <w:szCs w:val="20"/>
        </w:rPr>
        <w:t xml:space="preserve"> </w:t>
      </w:r>
    </w:p>
    <w:p w14:paraId="77D1033D" w14:textId="77777777" w:rsidR="00DA72D6" w:rsidRPr="00370F4A" w:rsidRDefault="00DA72D6" w:rsidP="00DA72D6">
      <w:pPr>
        <w:numPr>
          <w:ilvl w:val="0"/>
          <w:numId w:val="21"/>
        </w:numPr>
        <w:tabs>
          <w:tab w:val="left" w:pos="993"/>
        </w:tabs>
        <w:suppressAutoHyphens/>
        <w:autoSpaceDE w:val="0"/>
        <w:autoSpaceDN w:val="0"/>
        <w:adjustRightInd w:val="0"/>
        <w:spacing w:after="0" w:line="240" w:lineRule="auto"/>
        <w:ind w:left="0" w:firstLine="567"/>
        <w:jc w:val="both"/>
        <w:rPr>
          <w:rFonts w:ascii="Times New Roman" w:hAnsi="Times New Roman" w:cs="Times New Roman"/>
          <w:sz w:val="20"/>
          <w:szCs w:val="20"/>
        </w:rPr>
      </w:pPr>
      <w:r w:rsidRPr="00370F4A">
        <w:rPr>
          <w:rFonts w:ascii="Times New Roman" w:hAnsi="Times New Roman" w:cs="Times New Roman"/>
          <w:sz w:val="20"/>
          <w:szCs w:val="20"/>
        </w:rPr>
        <w:t>На публичных слушаниях по проекту Правил благоустройства на территории Митякинского сельского поселения выступает с докладом инспектор Администрации Митякинского сельского поселения. Председательствует председатель Собрания депутатов - глава Митякинского сельского поселения.</w:t>
      </w:r>
    </w:p>
    <w:p w14:paraId="28763C90" w14:textId="77777777" w:rsidR="00DA72D6" w:rsidRPr="00370F4A" w:rsidRDefault="00DA72D6" w:rsidP="00DA72D6">
      <w:pPr>
        <w:numPr>
          <w:ilvl w:val="0"/>
          <w:numId w:val="21"/>
        </w:numPr>
        <w:tabs>
          <w:tab w:val="left" w:pos="993"/>
        </w:tabs>
        <w:suppressAutoHyphens/>
        <w:autoSpaceDE w:val="0"/>
        <w:autoSpaceDN w:val="0"/>
        <w:adjustRightInd w:val="0"/>
        <w:spacing w:after="0" w:line="240" w:lineRule="auto"/>
        <w:ind w:left="0" w:firstLine="567"/>
        <w:jc w:val="both"/>
        <w:rPr>
          <w:rFonts w:ascii="Times New Roman" w:hAnsi="Times New Roman" w:cs="Times New Roman"/>
          <w:sz w:val="20"/>
          <w:szCs w:val="20"/>
        </w:rPr>
      </w:pPr>
      <w:r w:rsidRPr="00370F4A">
        <w:rPr>
          <w:rFonts w:ascii="Times New Roman" w:hAnsi="Times New Roman" w:cs="Times New Roman"/>
          <w:sz w:val="20"/>
          <w:szCs w:val="20"/>
        </w:rPr>
        <w:t>Для ведения протокола публичных слушаний председательствующий определяет секретаря публичных слушаний.</w:t>
      </w:r>
    </w:p>
    <w:p w14:paraId="5AFE2E76" w14:textId="77777777" w:rsidR="00DA72D6" w:rsidRPr="00370F4A" w:rsidRDefault="00DA72D6" w:rsidP="00DA72D6">
      <w:pPr>
        <w:numPr>
          <w:ilvl w:val="0"/>
          <w:numId w:val="21"/>
        </w:numPr>
        <w:tabs>
          <w:tab w:val="left" w:pos="993"/>
        </w:tabs>
        <w:suppressAutoHyphens/>
        <w:autoSpaceDE w:val="0"/>
        <w:autoSpaceDN w:val="0"/>
        <w:adjustRightInd w:val="0"/>
        <w:spacing w:after="0" w:line="240" w:lineRule="auto"/>
        <w:ind w:left="0" w:firstLine="567"/>
        <w:jc w:val="both"/>
        <w:rPr>
          <w:rFonts w:ascii="Times New Roman" w:hAnsi="Times New Roman" w:cs="Times New Roman"/>
          <w:sz w:val="20"/>
          <w:szCs w:val="20"/>
        </w:rPr>
      </w:pPr>
      <w:r w:rsidRPr="00370F4A">
        <w:rPr>
          <w:rFonts w:ascii="Times New Roman" w:hAnsi="Times New Roman" w:cs="Times New Roman"/>
          <w:sz w:val="20"/>
          <w:szCs w:val="20"/>
        </w:rPr>
        <w:t>Участникам публичных слушаний обеспечивается возможность высказать свое мнение по проекту Правил благоустройства на территории Митякинского сельского поселения. По истечении времени, отведенного председательствующим для проведения публичных слушаний, участники публичных слушаний, которым не было предоставлено слово, вправе представить свои замечания и предложения в письменном виде. Устные замечания и предложения по проекту Правил благоустройства на территории Митякинского сельского поселения заносятся в протокол публичных слушаний, письменные замечания и предложения приобщаются к протоколу.</w:t>
      </w:r>
    </w:p>
    <w:p w14:paraId="64495003" w14:textId="77777777" w:rsidR="00DA72D6" w:rsidRPr="00370F4A" w:rsidRDefault="00DA72D6" w:rsidP="00DA72D6">
      <w:pPr>
        <w:numPr>
          <w:ilvl w:val="0"/>
          <w:numId w:val="21"/>
        </w:numPr>
        <w:tabs>
          <w:tab w:val="left" w:pos="993"/>
        </w:tabs>
        <w:suppressAutoHyphens/>
        <w:autoSpaceDE w:val="0"/>
        <w:autoSpaceDN w:val="0"/>
        <w:adjustRightInd w:val="0"/>
        <w:spacing w:after="0" w:line="240" w:lineRule="auto"/>
        <w:ind w:left="0" w:firstLine="567"/>
        <w:jc w:val="both"/>
        <w:rPr>
          <w:rFonts w:ascii="Times New Roman" w:hAnsi="Times New Roman" w:cs="Times New Roman"/>
          <w:sz w:val="20"/>
          <w:szCs w:val="20"/>
        </w:rPr>
      </w:pPr>
      <w:r w:rsidRPr="00370F4A">
        <w:rPr>
          <w:rFonts w:ascii="Times New Roman" w:hAnsi="Times New Roman" w:cs="Times New Roman"/>
          <w:sz w:val="20"/>
          <w:szCs w:val="20"/>
        </w:rPr>
        <w:t>О результатах публичных слушаний составляется заключение, подписываемое председателем Собрания депутатов – главой Митякинского сельского поселения. Заключение о результатах публичных слушаний подлежит официальному обнародованию не позднее чем через 10 календарных дней со дня окончания публичных слушаний.</w:t>
      </w:r>
    </w:p>
    <w:p w14:paraId="6B8F798D" w14:textId="77777777" w:rsidR="00DA72D6" w:rsidRPr="00370F4A" w:rsidRDefault="00DA72D6" w:rsidP="00DA72D6">
      <w:pPr>
        <w:numPr>
          <w:ilvl w:val="0"/>
          <w:numId w:val="21"/>
        </w:numPr>
        <w:tabs>
          <w:tab w:val="left" w:pos="993"/>
        </w:tabs>
        <w:suppressAutoHyphens/>
        <w:autoSpaceDE w:val="0"/>
        <w:autoSpaceDN w:val="0"/>
        <w:adjustRightInd w:val="0"/>
        <w:spacing w:after="0" w:line="240" w:lineRule="auto"/>
        <w:ind w:left="0" w:firstLine="567"/>
        <w:jc w:val="both"/>
        <w:rPr>
          <w:rFonts w:ascii="Times New Roman" w:hAnsi="Times New Roman" w:cs="Times New Roman"/>
          <w:sz w:val="20"/>
          <w:szCs w:val="20"/>
        </w:rPr>
      </w:pPr>
      <w:r w:rsidRPr="00370F4A">
        <w:rPr>
          <w:rFonts w:ascii="Times New Roman" w:hAnsi="Times New Roman" w:cs="Times New Roman"/>
          <w:sz w:val="20"/>
          <w:szCs w:val="20"/>
        </w:rPr>
        <w:t xml:space="preserve">Поступившие замечания и предложения по проекту Правил благоустройства на территории Митякинского сельского поселения носят рекомендательный характер. Указанные замечания и предложения учитываются и рассматриваются на заседании Собрания депутатов Митякинского сельского поселения при принятии решения «Об утверждении правил благоустройства на территории Митякинского сельского поселения». </w:t>
      </w:r>
    </w:p>
    <w:p w14:paraId="7A36F6BA" w14:textId="77777777" w:rsidR="00DA72D6" w:rsidRPr="00370F4A" w:rsidRDefault="00DA72D6" w:rsidP="00DA72D6">
      <w:pPr>
        <w:tabs>
          <w:tab w:val="left" w:pos="993"/>
        </w:tabs>
        <w:jc w:val="both"/>
        <w:rPr>
          <w:rFonts w:ascii="Times New Roman" w:hAnsi="Times New Roman" w:cs="Times New Roman"/>
          <w:sz w:val="20"/>
          <w:szCs w:val="20"/>
        </w:rPr>
      </w:pPr>
    </w:p>
    <w:p w14:paraId="67872DD4" w14:textId="36D233BD" w:rsidR="00DA72D6" w:rsidRPr="00370F4A" w:rsidRDefault="00DA72D6" w:rsidP="00DA72D6">
      <w:pPr>
        <w:pStyle w:val="2b"/>
        <w:rPr>
          <w:rFonts w:ascii="Times New Roman" w:hAnsi="Times New Roman" w:cs="Times New Roman"/>
          <w:sz w:val="20"/>
          <w:szCs w:val="20"/>
        </w:rPr>
      </w:pPr>
    </w:p>
    <w:p w14:paraId="47F6057E" w14:textId="77777777" w:rsidR="00DA72D6" w:rsidRPr="00370F4A" w:rsidRDefault="00DA72D6" w:rsidP="00DA72D6">
      <w:pPr>
        <w:keepNext/>
        <w:tabs>
          <w:tab w:val="left" w:pos="7740"/>
        </w:tabs>
        <w:jc w:val="both"/>
        <w:rPr>
          <w:rFonts w:ascii="Times New Roman" w:hAnsi="Times New Roman" w:cs="Times New Roman"/>
          <w:sz w:val="20"/>
          <w:szCs w:val="20"/>
        </w:rPr>
      </w:pPr>
      <w:r w:rsidRPr="00370F4A">
        <w:rPr>
          <w:rFonts w:ascii="Times New Roman" w:hAnsi="Times New Roman" w:cs="Times New Roman"/>
          <w:sz w:val="20"/>
          <w:szCs w:val="20"/>
        </w:rPr>
        <w:t xml:space="preserve">         Председатель Собрания депутатов – </w:t>
      </w:r>
    </w:p>
    <w:p w14:paraId="443D86B1" w14:textId="4CCE551F" w:rsidR="00DA72D6" w:rsidRPr="00370F4A" w:rsidRDefault="00DA72D6" w:rsidP="00DA72D6">
      <w:pPr>
        <w:rPr>
          <w:rFonts w:ascii="Times New Roman" w:hAnsi="Times New Roman" w:cs="Times New Roman"/>
          <w:sz w:val="20"/>
          <w:szCs w:val="20"/>
        </w:rPr>
      </w:pPr>
      <w:r w:rsidRPr="00370F4A">
        <w:rPr>
          <w:rFonts w:ascii="Times New Roman" w:hAnsi="Times New Roman" w:cs="Times New Roman"/>
          <w:sz w:val="20"/>
          <w:szCs w:val="20"/>
        </w:rPr>
        <w:t xml:space="preserve">         глава Митякинского сельского поселения                              </w:t>
      </w:r>
      <w:r>
        <w:rPr>
          <w:rFonts w:ascii="Times New Roman" w:hAnsi="Times New Roman" w:cs="Times New Roman"/>
          <w:sz w:val="20"/>
          <w:szCs w:val="20"/>
        </w:rPr>
        <w:t xml:space="preserve">          </w:t>
      </w:r>
      <w:r w:rsidRPr="00370F4A">
        <w:rPr>
          <w:rFonts w:ascii="Times New Roman" w:hAnsi="Times New Roman" w:cs="Times New Roman"/>
          <w:sz w:val="20"/>
          <w:szCs w:val="20"/>
        </w:rPr>
        <w:t xml:space="preserve"> С.И. Горшколепов</w:t>
      </w:r>
    </w:p>
    <w:p w14:paraId="0A908B1A" w14:textId="77777777" w:rsidR="00DA72D6" w:rsidRPr="003B1576" w:rsidRDefault="00DA72D6" w:rsidP="007674DF">
      <w:pPr>
        <w:widowControl w:val="0"/>
        <w:autoSpaceDE w:val="0"/>
        <w:autoSpaceDN w:val="0"/>
        <w:adjustRightInd w:val="0"/>
        <w:spacing w:after="0" w:line="240" w:lineRule="auto"/>
        <w:ind w:right="-2"/>
        <w:jc w:val="both"/>
        <w:rPr>
          <w:rFonts w:ascii="Times New Roman" w:eastAsia="Times New Roman" w:hAnsi="Times New Roman"/>
          <w:sz w:val="20"/>
          <w:szCs w:val="20"/>
          <w:lang w:eastAsia="ru-RU"/>
        </w:rPr>
      </w:pPr>
    </w:p>
    <w:sectPr w:rsidR="00DA72D6" w:rsidRPr="003B1576" w:rsidSect="007674DF">
      <w:pgSz w:w="11906" w:h="16838"/>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67B363" w14:textId="77777777" w:rsidR="00E218C8" w:rsidRDefault="00E218C8">
      <w:pPr>
        <w:spacing w:line="240" w:lineRule="auto"/>
      </w:pPr>
      <w:r>
        <w:separator/>
      </w:r>
    </w:p>
  </w:endnote>
  <w:endnote w:type="continuationSeparator" w:id="0">
    <w:p w14:paraId="72CCE544" w14:textId="77777777" w:rsidR="00E218C8" w:rsidRDefault="00E218C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XO Thames">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CC"/>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9A4B02" w14:textId="77777777" w:rsidR="00A023A7" w:rsidRDefault="00A023A7">
    <w:pPr>
      <w:pStyle w:val="af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0095812"/>
      <w:docPartObj>
        <w:docPartGallery w:val="Page Numbers (Bottom of Page)"/>
        <w:docPartUnique/>
      </w:docPartObj>
    </w:sdtPr>
    <w:sdtContent>
      <w:p w14:paraId="6F0B5C30" w14:textId="68E7115C" w:rsidR="00A023A7" w:rsidRDefault="00A023A7">
        <w:pPr>
          <w:pStyle w:val="af0"/>
          <w:jc w:val="center"/>
        </w:pPr>
        <w:r>
          <w:fldChar w:fldCharType="begin"/>
        </w:r>
        <w:r>
          <w:instrText>PAGE   \* MERGEFORMAT</w:instrText>
        </w:r>
        <w:r>
          <w:fldChar w:fldCharType="separate"/>
        </w:r>
        <w:r>
          <w:t>2</w:t>
        </w:r>
        <w:r>
          <w:fldChar w:fldCharType="end"/>
        </w:r>
      </w:p>
    </w:sdtContent>
  </w:sdt>
  <w:p w14:paraId="534F7584" w14:textId="77777777" w:rsidR="00A023A7" w:rsidRDefault="00A023A7">
    <w:pPr>
      <w:pStyle w:val="af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249F98" w14:textId="77777777" w:rsidR="00A023A7" w:rsidRDefault="00A023A7">
    <w:pPr>
      <w:pStyle w:val="af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B055A5" w14:textId="77777777" w:rsidR="00D57DF3" w:rsidRDefault="00D57DF3">
    <w:pPr>
      <w:framePr w:wrap="around" w:vAnchor="text" w:hAnchor="margin" w:xAlign="right" w:y="1"/>
    </w:pPr>
    <w:r>
      <w:rPr>
        <w:rStyle w:val="aff2"/>
        <w:rFonts w:eastAsiaTheme="minorHAnsi"/>
      </w:rPr>
      <w:fldChar w:fldCharType="begin"/>
    </w:r>
    <w:r>
      <w:rPr>
        <w:rStyle w:val="aff2"/>
        <w:rFonts w:eastAsiaTheme="minorHAnsi"/>
      </w:rPr>
      <w:instrText xml:space="preserve">PAGE </w:instrText>
    </w:r>
    <w:r>
      <w:rPr>
        <w:rStyle w:val="aff2"/>
        <w:rFonts w:eastAsiaTheme="minorHAnsi"/>
      </w:rPr>
      <w:fldChar w:fldCharType="separate"/>
    </w:r>
    <w:r>
      <w:rPr>
        <w:rStyle w:val="aff2"/>
        <w:rFonts w:eastAsiaTheme="minorHAnsi"/>
        <w:noProof/>
      </w:rPr>
      <w:t>1</w:t>
    </w:r>
    <w:r>
      <w:rPr>
        <w:rStyle w:val="aff2"/>
        <w:rFonts w:eastAsiaTheme="minorHAnsi"/>
      </w:rPr>
      <w:fldChar w:fldCharType="end"/>
    </w:r>
  </w:p>
  <w:p w14:paraId="7CD29539" w14:textId="77777777" w:rsidR="00D57DF3" w:rsidRDefault="00D57DF3">
    <w:pPr>
      <w:pStyle w:val="af0"/>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A602F4" w14:textId="77777777" w:rsidR="00E218C8" w:rsidRDefault="00E218C8">
      <w:pPr>
        <w:spacing w:after="0"/>
      </w:pPr>
      <w:r>
        <w:separator/>
      </w:r>
    </w:p>
  </w:footnote>
  <w:footnote w:type="continuationSeparator" w:id="0">
    <w:p w14:paraId="33CDCFC2" w14:textId="77777777" w:rsidR="00E218C8" w:rsidRDefault="00E218C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62335E" w14:textId="77777777" w:rsidR="00A023A7" w:rsidRDefault="00A023A7">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9D0FF1" w14:textId="77777777" w:rsidR="00A023A7" w:rsidRDefault="00A023A7">
    <w:pPr>
      <w:pStyle w:val="a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3C1A10" w14:textId="77777777" w:rsidR="00A023A7" w:rsidRDefault="00A023A7">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rPr>
        <w:rFonts w:ascii="Times New Roman" w:hAnsi="Times New Roman" w:cs="Times New Roman"/>
        <w:color w:val="000000"/>
        <w:sz w:val="28"/>
        <w:szCs w:val="2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3E10100"/>
    <w:multiLevelType w:val="multilevel"/>
    <w:tmpl w:val="367CA938"/>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2" w15:restartNumberingAfterBreak="0">
    <w:nsid w:val="0B9C0528"/>
    <w:multiLevelType w:val="multilevel"/>
    <w:tmpl w:val="E3EA02F6"/>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3" w15:restartNumberingAfterBreak="0">
    <w:nsid w:val="0E155FA9"/>
    <w:multiLevelType w:val="hybridMultilevel"/>
    <w:tmpl w:val="27E03096"/>
    <w:lvl w:ilvl="0" w:tplc="FFFFFFFF">
      <w:start w:val="1"/>
      <w:numFmt w:val="decimal"/>
      <w:lvlText w:val="%1."/>
      <w:lvlJc w:val="left"/>
      <w:pPr>
        <w:ind w:left="1210" w:hanging="360"/>
      </w:pPr>
      <w:rPr>
        <w:rFonts w:hint="default"/>
      </w:rPr>
    </w:lvl>
    <w:lvl w:ilvl="1" w:tplc="FFFFFFFF" w:tentative="1">
      <w:start w:val="1"/>
      <w:numFmt w:val="lowerLetter"/>
      <w:lvlText w:val="%2."/>
      <w:lvlJc w:val="left"/>
      <w:pPr>
        <w:ind w:left="1930" w:hanging="360"/>
      </w:pPr>
    </w:lvl>
    <w:lvl w:ilvl="2" w:tplc="FFFFFFFF" w:tentative="1">
      <w:start w:val="1"/>
      <w:numFmt w:val="lowerRoman"/>
      <w:lvlText w:val="%3."/>
      <w:lvlJc w:val="right"/>
      <w:pPr>
        <w:ind w:left="2650" w:hanging="180"/>
      </w:pPr>
    </w:lvl>
    <w:lvl w:ilvl="3" w:tplc="FFFFFFFF" w:tentative="1">
      <w:start w:val="1"/>
      <w:numFmt w:val="decimal"/>
      <w:lvlText w:val="%4."/>
      <w:lvlJc w:val="left"/>
      <w:pPr>
        <w:ind w:left="3370" w:hanging="360"/>
      </w:pPr>
    </w:lvl>
    <w:lvl w:ilvl="4" w:tplc="FFFFFFFF" w:tentative="1">
      <w:start w:val="1"/>
      <w:numFmt w:val="lowerLetter"/>
      <w:lvlText w:val="%5."/>
      <w:lvlJc w:val="left"/>
      <w:pPr>
        <w:ind w:left="4090" w:hanging="360"/>
      </w:pPr>
    </w:lvl>
    <w:lvl w:ilvl="5" w:tplc="FFFFFFFF" w:tentative="1">
      <w:start w:val="1"/>
      <w:numFmt w:val="lowerRoman"/>
      <w:lvlText w:val="%6."/>
      <w:lvlJc w:val="right"/>
      <w:pPr>
        <w:ind w:left="4810" w:hanging="180"/>
      </w:pPr>
    </w:lvl>
    <w:lvl w:ilvl="6" w:tplc="FFFFFFFF" w:tentative="1">
      <w:start w:val="1"/>
      <w:numFmt w:val="decimal"/>
      <w:lvlText w:val="%7."/>
      <w:lvlJc w:val="left"/>
      <w:pPr>
        <w:ind w:left="5530" w:hanging="360"/>
      </w:pPr>
    </w:lvl>
    <w:lvl w:ilvl="7" w:tplc="FFFFFFFF" w:tentative="1">
      <w:start w:val="1"/>
      <w:numFmt w:val="lowerLetter"/>
      <w:lvlText w:val="%8."/>
      <w:lvlJc w:val="left"/>
      <w:pPr>
        <w:ind w:left="6250" w:hanging="360"/>
      </w:pPr>
    </w:lvl>
    <w:lvl w:ilvl="8" w:tplc="FFFFFFFF" w:tentative="1">
      <w:start w:val="1"/>
      <w:numFmt w:val="lowerRoman"/>
      <w:lvlText w:val="%9."/>
      <w:lvlJc w:val="right"/>
      <w:pPr>
        <w:ind w:left="6970" w:hanging="180"/>
      </w:pPr>
    </w:lvl>
  </w:abstractNum>
  <w:abstractNum w:abstractNumId="4" w15:restartNumberingAfterBreak="0">
    <w:nsid w:val="228C7F52"/>
    <w:multiLevelType w:val="hybridMultilevel"/>
    <w:tmpl w:val="63E4B172"/>
    <w:lvl w:ilvl="0" w:tplc="0419000F">
      <w:start w:val="1"/>
      <w:numFmt w:val="decimal"/>
      <w:lvlText w:val="%1."/>
      <w:lvlJc w:val="left"/>
      <w:pPr>
        <w:ind w:left="502"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5" w15:restartNumberingAfterBreak="0">
    <w:nsid w:val="22DD3E5B"/>
    <w:multiLevelType w:val="multilevel"/>
    <w:tmpl w:val="D188EA52"/>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6" w15:restartNumberingAfterBreak="0">
    <w:nsid w:val="2C2414AD"/>
    <w:multiLevelType w:val="multilevel"/>
    <w:tmpl w:val="2C2414AD"/>
    <w:lvl w:ilvl="0">
      <w:start w:val="1"/>
      <w:numFmt w:val="decimal"/>
      <w:suff w:val="space"/>
      <w:lvlText w:val="Статья %1."/>
      <w:lvlJc w:val="left"/>
      <w:pPr>
        <w:ind w:left="0" w:firstLine="0"/>
      </w:pPr>
      <w:rPr>
        <w:rFonts w:ascii="Times New Roman" w:hAnsi="Times New Roman" w:cs="Times New Roman" w:hint="default"/>
        <w:b/>
        <w:i w:val="0"/>
        <w:caps w:val="0"/>
        <w:strike w:val="0"/>
        <w:dstrike w:val="0"/>
        <w:outline w:val="0"/>
        <w:shadow w:val="0"/>
        <w:emboss w:val="0"/>
        <w:imprint w:val="0"/>
        <w:vanish w:val="0"/>
        <w:sz w:val="28"/>
        <w:u w:val="none"/>
        <w:vertAlign w:val="baseline"/>
      </w:rPr>
    </w:lvl>
    <w:lvl w:ilvl="1">
      <w:start w:val="1"/>
      <w:numFmt w:val="none"/>
      <w:pStyle w:val="a"/>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7" w15:restartNumberingAfterBreak="0">
    <w:nsid w:val="2D4A36AE"/>
    <w:multiLevelType w:val="hybridMultilevel"/>
    <w:tmpl w:val="A12A39CC"/>
    <w:lvl w:ilvl="0" w:tplc="9F027DD8">
      <w:start w:val="1"/>
      <w:numFmt w:val="decimal"/>
      <w:lvlText w:val="%1)"/>
      <w:lvlJc w:val="left"/>
      <w:pPr>
        <w:ind w:left="1211" w:hanging="360"/>
      </w:pPr>
      <w:rPr>
        <w:rFonts w:cs="Arial" w:hint="default"/>
        <w:b w:val="0"/>
        <w:bCs/>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8" w15:restartNumberingAfterBreak="0">
    <w:nsid w:val="37126DD3"/>
    <w:multiLevelType w:val="hybridMultilevel"/>
    <w:tmpl w:val="E8326A7A"/>
    <w:lvl w:ilvl="0" w:tplc="7BDC3716">
      <w:start w:val="1"/>
      <w:numFmt w:val="decimal"/>
      <w:lvlText w:val="%1)"/>
      <w:lvlJc w:val="left"/>
      <w:pPr>
        <w:ind w:left="1260" w:hanging="360"/>
      </w:pPr>
    </w:lvl>
    <w:lvl w:ilvl="1" w:tplc="04190019">
      <w:start w:val="1"/>
      <w:numFmt w:val="lowerLetter"/>
      <w:lvlText w:val="%2."/>
      <w:lvlJc w:val="left"/>
      <w:pPr>
        <w:ind w:left="1980" w:hanging="360"/>
      </w:pPr>
    </w:lvl>
    <w:lvl w:ilvl="2" w:tplc="0419001B">
      <w:start w:val="1"/>
      <w:numFmt w:val="lowerRoman"/>
      <w:lvlText w:val="%3."/>
      <w:lvlJc w:val="right"/>
      <w:pPr>
        <w:ind w:left="2700" w:hanging="180"/>
      </w:pPr>
    </w:lvl>
    <w:lvl w:ilvl="3" w:tplc="0419000F">
      <w:start w:val="1"/>
      <w:numFmt w:val="decimal"/>
      <w:lvlText w:val="%4."/>
      <w:lvlJc w:val="left"/>
      <w:pPr>
        <w:ind w:left="3420" w:hanging="360"/>
      </w:pPr>
    </w:lvl>
    <w:lvl w:ilvl="4" w:tplc="04190019">
      <w:start w:val="1"/>
      <w:numFmt w:val="lowerLetter"/>
      <w:lvlText w:val="%5."/>
      <w:lvlJc w:val="left"/>
      <w:pPr>
        <w:ind w:left="4140" w:hanging="360"/>
      </w:pPr>
    </w:lvl>
    <w:lvl w:ilvl="5" w:tplc="0419001B">
      <w:start w:val="1"/>
      <w:numFmt w:val="lowerRoman"/>
      <w:lvlText w:val="%6."/>
      <w:lvlJc w:val="right"/>
      <w:pPr>
        <w:ind w:left="4860" w:hanging="180"/>
      </w:pPr>
    </w:lvl>
    <w:lvl w:ilvl="6" w:tplc="0419000F">
      <w:start w:val="1"/>
      <w:numFmt w:val="decimal"/>
      <w:lvlText w:val="%7."/>
      <w:lvlJc w:val="left"/>
      <w:pPr>
        <w:ind w:left="5580" w:hanging="360"/>
      </w:pPr>
    </w:lvl>
    <w:lvl w:ilvl="7" w:tplc="04190019">
      <w:start w:val="1"/>
      <w:numFmt w:val="lowerLetter"/>
      <w:lvlText w:val="%8."/>
      <w:lvlJc w:val="left"/>
      <w:pPr>
        <w:ind w:left="6300" w:hanging="360"/>
      </w:pPr>
    </w:lvl>
    <w:lvl w:ilvl="8" w:tplc="0419001B">
      <w:start w:val="1"/>
      <w:numFmt w:val="lowerRoman"/>
      <w:lvlText w:val="%9."/>
      <w:lvlJc w:val="right"/>
      <w:pPr>
        <w:ind w:left="7020" w:hanging="180"/>
      </w:pPr>
    </w:lvl>
  </w:abstractNum>
  <w:abstractNum w:abstractNumId="9" w15:restartNumberingAfterBreak="0">
    <w:nsid w:val="52A82DDC"/>
    <w:multiLevelType w:val="hybridMultilevel"/>
    <w:tmpl w:val="EF7AB6F8"/>
    <w:lvl w:ilvl="0" w:tplc="45FA0FF8">
      <w:start w:val="1"/>
      <w:numFmt w:val="decimal"/>
      <w:lvlText w:val="%1)"/>
      <w:lvlJc w:val="left"/>
      <w:pPr>
        <w:ind w:left="1272" w:hanging="372"/>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0" w15:restartNumberingAfterBreak="0">
    <w:nsid w:val="5BF33D54"/>
    <w:multiLevelType w:val="hybridMultilevel"/>
    <w:tmpl w:val="9DBEF7B0"/>
    <w:lvl w:ilvl="0" w:tplc="C6BCAE0C">
      <w:start w:val="1"/>
      <w:numFmt w:val="decimal"/>
      <w:lvlText w:val="%1."/>
      <w:lvlJc w:val="left"/>
      <w:pPr>
        <w:tabs>
          <w:tab w:val="num" w:pos="1458"/>
        </w:tabs>
        <w:ind w:left="1458" w:hanging="75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1" w15:restartNumberingAfterBreak="0">
    <w:nsid w:val="5F3E12FB"/>
    <w:multiLevelType w:val="hybridMultilevel"/>
    <w:tmpl w:val="27E03096"/>
    <w:lvl w:ilvl="0" w:tplc="78F26F8E">
      <w:start w:val="1"/>
      <w:numFmt w:val="decimal"/>
      <w:lvlText w:val="%1."/>
      <w:lvlJc w:val="left"/>
      <w:pPr>
        <w:ind w:left="1210" w:hanging="360"/>
      </w:pPr>
      <w:rPr>
        <w:rFonts w:hint="default"/>
      </w:rPr>
    </w:lvl>
    <w:lvl w:ilvl="1" w:tplc="04190019" w:tentative="1">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abstractNum w:abstractNumId="12" w15:restartNumberingAfterBreak="0">
    <w:nsid w:val="6087705B"/>
    <w:multiLevelType w:val="hybridMultilevel"/>
    <w:tmpl w:val="63E4B172"/>
    <w:lvl w:ilvl="0" w:tplc="0419000F">
      <w:start w:val="1"/>
      <w:numFmt w:val="decimal"/>
      <w:lvlText w:val="%1."/>
      <w:lvlJc w:val="left"/>
      <w:pPr>
        <w:ind w:left="502"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3" w15:restartNumberingAfterBreak="0">
    <w:nsid w:val="6371224C"/>
    <w:multiLevelType w:val="hybridMultilevel"/>
    <w:tmpl w:val="E47C072A"/>
    <w:lvl w:ilvl="0" w:tplc="30EE6CB6">
      <w:start w:val="1"/>
      <w:numFmt w:val="decimal"/>
      <w:lvlText w:val="%1)"/>
      <w:lvlJc w:val="left"/>
      <w:pPr>
        <w:ind w:left="1778" w:hanging="360"/>
      </w:pPr>
      <w:rPr>
        <w:rFonts w:hint="default"/>
      </w:r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14" w15:restartNumberingAfterBreak="0">
    <w:nsid w:val="645E3FF1"/>
    <w:multiLevelType w:val="multilevel"/>
    <w:tmpl w:val="645E3FF1"/>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15" w15:restartNumberingAfterBreak="0">
    <w:nsid w:val="65AB1DA4"/>
    <w:multiLevelType w:val="multilevel"/>
    <w:tmpl w:val="904E78C6"/>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16" w15:restartNumberingAfterBreak="0">
    <w:nsid w:val="6CDE4E30"/>
    <w:multiLevelType w:val="multilevel"/>
    <w:tmpl w:val="0A605028"/>
    <w:lvl w:ilvl="0">
      <w:start w:val="1"/>
      <w:numFmt w:val="decimal"/>
      <w:lvlText w:val="%1."/>
      <w:lvlJc w:val="left"/>
      <w:pPr>
        <w:tabs>
          <w:tab w:val="num" w:pos="1070"/>
        </w:tabs>
        <w:ind w:left="1070" w:hanging="360"/>
      </w:pPr>
      <w:rPr>
        <w:rFonts w:ascii="Times New Roman" w:hAnsi="Times New Roman" w:cs="Times New Roman"/>
        <w:color w:val="000000"/>
        <w:sz w:val="20"/>
        <w:szCs w:val="20"/>
      </w:rPr>
    </w:lvl>
    <w:lvl w:ilvl="1">
      <w:start w:val="1"/>
      <w:numFmt w:val="decimal"/>
      <w:lvlText w:val="%2."/>
      <w:lvlJc w:val="left"/>
      <w:pPr>
        <w:tabs>
          <w:tab w:val="num" w:pos="1430"/>
        </w:tabs>
        <w:ind w:left="1430" w:hanging="360"/>
      </w:pPr>
    </w:lvl>
    <w:lvl w:ilvl="2">
      <w:start w:val="1"/>
      <w:numFmt w:val="decimal"/>
      <w:lvlText w:val="%3."/>
      <w:lvlJc w:val="left"/>
      <w:pPr>
        <w:tabs>
          <w:tab w:val="num" w:pos="1790"/>
        </w:tabs>
        <w:ind w:left="1790" w:hanging="360"/>
      </w:pPr>
    </w:lvl>
    <w:lvl w:ilvl="3">
      <w:start w:val="1"/>
      <w:numFmt w:val="decimal"/>
      <w:lvlText w:val="%4."/>
      <w:lvlJc w:val="left"/>
      <w:pPr>
        <w:tabs>
          <w:tab w:val="num" w:pos="2150"/>
        </w:tabs>
        <w:ind w:left="2150" w:hanging="360"/>
      </w:pPr>
    </w:lvl>
    <w:lvl w:ilvl="4">
      <w:start w:val="1"/>
      <w:numFmt w:val="decimal"/>
      <w:lvlText w:val="%5."/>
      <w:lvlJc w:val="left"/>
      <w:pPr>
        <w:tabs>
          <w:tab w:val="num" w:pos="2510"/>
        </w:tabs>
        <w:ind w:left="2510" w:hanging="360"/>
      </w:pPr>
    </w:lvl>
    <w:lvl w:ilvl="5">
      <w:start w:val="1"/>
      <w:numFmt w:val="decimal"/>
      <w:lvlText w:val="%6."/>
      <w:lvlJc w:val="left"/>
      <w:pPr>
        <w:tabs>
          <w:tab w:val="num" w:pos="2870"/>
        </w:tabs>
        <w:ind w:left="2870" w:hanging="360"/>
      </w:pPr>
    </w:lvl>
    <w:lvl w:ilvl="6">
      <w:start w:val="1"/>
      <w:numFmt w:val="decimal"/>
      <w:lvlText w:val="%7."/>
      <w:lvlJc w:val="left"/>
      <w:pPr>
        <w:tabs>
          <w:tab w:val="num" w:pos="3230"/>
        </w:tabs>
        <w:ind w:left="3230" w:hanging="360"/>
      </w:pPr>
    </w:lvl>
    <w:lvl w:ilvl="7">
      <w:start w:val="1"/>
      <w:numFmt w:val="decimal"/>
      <w:lvlText w:val="%8."/>
      <w:lvlJc w:val="left"/>
      <w:pPr>
        <w:tabs>
          <w:tab w:val="num" w:pos="3590"/>
        </w:tabs>
        <w:ind w:left="3590" w:hanging="360"/>
      </w:pPr>
    </w:lvl>
    <w:lvl w:ilvl="8">
      <w:start w:val="1"/>
      <w:numFmt w:val="decimal"/>
      <w:lvlText w:val="%9."/>
      <w:lvlJc w:val="left"/>
      <w:pPr>
        <w:tabs>
          <w:tab w:val="num" w:pos="3950"/>
        </w:tabs>
        <w:ind w:left="3950" w:hanging="360"/>
      </w:pPr>
    </w:lvl>
  </w:abstractNum>
  <w:abstractNum w:abstractNumId="17" w15:restartNumberingAfterBreak="0">
    <w:nsid w:val="7CE94972"/>
    <w:multiLevelType w:val="hybridMultilevel"/>
    <w:tmpl w:val="E8326A7A"/>
    <w:lvl w:ilvl="0" w:tplc="7BDC3716">
      <w:start w:val="1"/>
      <w:numFmt w:val="decimal"/>
      <w:lvlText w:val="%1)"/>
      <w:lvlJc w:val="left"/>
      <w:pPr>
        <w:ind w:left="1260" w:hanging="360"/>
      </w:pPr>
    </w:lvl>
    <w:lvl w:ilvl="1" w:tplc="04190019">
      <w:start w:val="1"/>
      <w:numFmt w:val="lowerLetter"/>
      <w:lvlText w:val="%2."/>
      <w:lvlJc w:val="left"/>
      <w:pPr>
        <w:ind w:left="1980" w:hanging="360"/>
      </w:pPr>
    </w:lvl>
    <w:lvl w:ilvl="2" w:tplc="0419001B">
      <w:start w:val="1"/>
      <w:numFmt w:val="lowerRoman"/>
      <w:lvlText w:val="%3."/>
      <w:lvlJc w:val="right"/>
      <w:pPr>
        <w:ind w:left="2700" w:hanging="180"/>
      </w:pPr>
    </w:lvl>
    <w:lvl w:ilvl="3" w:tplc="0419000F">
      <w:start w:val="1"/>
      <w:numFmt w:val="decimal"/>
      <w:lvlText w:val="%4."/>
      <w:lvlJc w:val="left"/>
      <w:pPr>
        <w:ind w:left="3420" w:hanging="360"/>
      </w:pPr>
    </w:lvl>
    <w:lvl w:ilvl="4" w:tplc="04190019">
      <w:start w:val="1"/>
      <w:numFmt w:val="lowerLetter"/>
      <w:lvlText w:val="%5."/>
      <w:lvlJc w:val="left"/>
      <w:pPr>
        <w:ind w:left="4140" w:hanging="360"/>
      </w:pPr>
    </w:lvl>
    <w:lvl w:ilvl="5" w:tplc="0419001B">
      <w:start w:val="1"/>
      <w:numFmt w:val="lowerRoman"/>
      <w:lvlText w:val="%6."/>
      <w:lvlJc w:val="right"/>
      <w:pPr>
        <w:ind w:left="4860" w:hanging="180"/>
      </w:pPr>
    </w:lvl>
    <w:lvl w:ilvl="6" w:tplc="0419000F">
      <w:start w:val="1"/>
      <w:numFmt w:val="decimal"/>
      <w:lvlText w:val="%7."/>
      <w:lvlJc w:val="left"/>
      <w:pPr>
        <w:ind w:left="5580" w:hanging="360"/>
      </w:pPr>
    </w:lvl>
    <w:lvl w:ilvl="7" w:tplc="04190019">
      <w:start w:val="1"/>
      <w:numFmt w:val="lowerLetter"/>
      <w:lvlText w:val="%8."/>
      <w:lvlJc w:val="left"/>
      <w:pPr>
        <w:ind w:left="6300" w:hanging="360"/>
      </w:pPr>
    </w:lvl>
    <w:lvl w:ilvl="8" w:tplc="0419001B">
      <w:start w:val="1"/>
      <w:numFmt w:val="lowerRoman"/>
      <w:lvlText w:val="%9."/>
      <w:lvlJc w:val="right"/>
      <w:pPr>
        <w:ind w:left="7020" w:hanging="180"/>
      </w:pPr>
    </w:lvl>
  </w:abstractNum>
  <w:abstractNum w:abstractNumId="18" w15:restartNumberingAfterBreak="0">
    <w:nsid w:val="7CFE7198"/>
    <w:multiLevelType w:val="hybridMultilevel"/>
    <w:tmpl w:val="F7A2C4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28977820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8554626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4059630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447103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2716292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68788259">
    <w:abstractNumId w:val="4"/>
  </w:num>
  <w:num w:numId="7" w16cid:durableId="2005431656">
    <w:abstractNumId w:val="12"/>
  </w:num>
  <w:num w:numId="8" w16cid:durableId="83973909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6338539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32662858">
    <w:abstractNumId w:val="9"/>
  </w:num>
  <w:num w:numId="11" w16cid:durableId="17355479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41651044">
    <w:abstractNumId w:val="13"/>
  </w:num>
  <w:num w:numId="13" w16cid:durableId="96373519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21758475">
    <w:abstractNumId w:val="7"/>
  </w:num>
  <w:num w:numId="15" w16cid:durableId="62746709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05756890">
    <w:abstractNumId w:val="11"/>
  </w:num>
  <w:num w:numId="17" w16cid:durableId="253784135">
    <w:abstractNumId w:val="3"/>
  </w:num>
  <w:num w:numId="18" w16cid:durableId="73285850">
    <w:abstractNumId w:val="18"/>
  </w:num>
  <w:num w:numId="19" w16cid:durableId="1733851512">
    <w:abstractNumId w:val="10"/>
  </w:num>
  <w:num w:numId="20" w16cid:durableId="473642604">
    <w:abstractNumId w:val="0"/>
  </w:num>
  <w:num w:numId="21" w16cid:durableId="151087381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9"/>
  <w:defaultTabStop w:val="708"/>
  <w:characterSpacingControl w:val="doNotCompress"/>
  <w:hdrShapeDefaults>
    <o:shapedefaults v:ext="edit" spidmax="2050"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2BE1"/>
    <w:rsid w:val="00000D7E"/>
    <w:rsid w:val="000023BE"/>
    <w:rsid w:val="00004C34"/>
    <w:rsid w:val="000150E9"/>
    <w:rsid w:val="00017860"/>
    <w:rsid w:val="00025E1F"/>
    <w:rsid w:val="00026FF3"/>
    <w:rsid w:val="00037BA8"/>
    <w:rsid w:val="00050600"/>
    <w:rsid w:val="00061E7B"/>
    <w:rsid w:val="00061F16"/>
    <w:rsid w:val="0006392B"/>
    <w:rsid w:val="00070AA8"/>
    <w:rsid w:val="00090283"/>
    <w:rsid w:val="000A16B8"/>
    <w:rsid w:val="000A3DBD"/>
    <w:rsid w:val="000B1C80"/>
    <w:rsid w:val="000B6AAC"/>
    <w:rsid w:val="000B740A"/>
    <w:rsid w:val="000C3230"/>
    <w:rsid w:val="000D1282"/>
    <w:rsid w:val="000D2B67"/>
    <w:rsid w:val="000E18B2"/>
    <w:rsid w:val="000E2DBA"/>
    <w:rsid w:val="000E45A1"/>
    <w:rsid w:val="001069A5"/>
    <w:rsid w:val="00122809"/>
    <w:rsid w:val="00125142"/>
    <w:rsid w:val="00132ED8"/>
    <w:rsid w:val="00136CB3"/>
    <w:rsid w:val="001507A6"/>
    <w:rsid w:val="00151EAE"/>
    <w:rsid w:val="00157ECB"/>
    <w:rsid w:val="001659B7"/>
    <w:rsid w:val="001659BA"/>
    <w:rsid w:val="001767CE"/>
    <w:rsid w:val="001A63C6"/>
    <w:rsid w:val="001B330C"/>
    <w:rsid w:val="001C04A0"/>
    <w:rsid w:val="001C6ABF"/>
    <w:rsid w:val="001D2D1F"/>
    <w:rsid w:val="001E54C8"/>
    <w:rsid w:val="001F774E"/>
    <w:rsid w:val="00203CE9"/>
    <w:rsid w:val="002114CB"/>
    <w:rsid w:val="00211D2C"/>
    <w:rsid w:val="00231A81"/>
    <w:rsid w:val="00231BCF"/>
    <w:rsid w:val="00231E90"/>
    <w:rsid w:val="00232FAB"/>
    <w:rsid w:val="0023320A"/>
    <w:rsid w:val="002432C3"/>
    <w:rsid w:val="002532F2"/>
    <w:rsid w:val="00275286"/>
    <w:rsid w:val="00275F9D"/>
    <w:rsid w:val="00283320"/>
    <w:rsid w:val="00284EC1"/>
    <w:rsid w:val="0028520A"/>
    <w:rsid w:val="002A00DF"/>
    <w:rsid w:val="002B568A"/>
    <w:rsid w:val="002C206B"/>
    <w:rsid w:val="002F13ED"/>
    <w:rsid w:val="002F36BE"/>
    <w:rsid w:val="002F456A"/>
    <w:rsid w:val="002F48EF"/>
    <w:rsid w:val="002F7846"/>
    <w:rsid w:val="00303C9D"/>
    <w:rsid w:val="00306783"/>
    <w:rsid w:val="00330E58"/>
    <w:rsid w:val="0033306F"/>
    <w:rsid w:val="003472FE"/>
    <w:rsid w:val="00350460"/>
    <w:rsid w:val="00361E0E"/>
    <w:rsid w:val="0039213D"/>
    <w:rsid w:val="00393EA9"/>
    <w:rsid w:val="003A5781"/>
    <w:rsid w:val="003B1576"/>
    <w:rsid w:val="003D49A2"/>
    <w:rsid w:val="003E46BD"/>
    <w:rsid w:val="004174CB"/>
    <w:rsid w:val="00421808"/>
    <w:rsid w:val="00423CBC"/>
    <w:rsid w:val="0043131D"/>
    <w:rsid w:val="004322AF"/>
    <w:rsid w:val="00443974"/>
    <w:rsid w:val="0045077C"/>
    <w:rsid w:val="00464FEC"/>
    <w:rsid w:val="00476650"/>
    <w:rsid w:val="0048014A"/>
    <w:rsid w:val="004909EE"/>
    <w:rsid w:val="004932D1"/>
    <w:rsid w:val="00496BEC"/>
    <w:rsid w:val="004E03BE"/>
    <w:rsid w:val="004E56B1"/>
    <w:rsid w:val="004F5A15"/>
    <w:rsid w:val="00512115"/>
    <w:rsid w:val="00513393"/>
    <w:rsid w:val="00516227"/>
    <w:rsid w:val="005262CE"/>
    <w:rsid w:val="00530536"/>
    <w:rsid w:val="005428D7"/>
    <w:rsid w:val="00547C38"/>
    <w:rsid w:val="005539C1"/>
    <w:rsid w:val="005546D9"/>
    <w:rsid w:val="00555A6B"/>
    <w:rsid w:val="0057484C"/>
    <w:rsid w:val="00582D7B"/>
    <w:rsid w:val="0058300F"/>
    <w:rsid w:val="005A4E0A"/>
    <w:rsid w:val="005A757C"/>
    <w:rsid w:val="005E0AB2"/>
    <w:rsid w:val="005F0F19"/>
    <w:rsid w:val="005F37C8"/>
    <w:rsid w:val="005F72F3"/>
    <w:rsid w:val="00632781"/>
    <w:rsid w:val="00632C31"/>
    <w:rsid w:val="00634C03"/>
    <w:rsid w:val="006369EB"/>
    <w:rsid w:val="00650DDD"/>
    <w:rsid w:val="00651046"/>
    <w:rsid w:val="006732D9"/>
    <w:rsid w:val="006813F3"/>
    <w:rsid w:val="00695EAE"/>
    <w:rsid w:val="006979FB"/>
    <w:rsid w:val="006A5CDE"/>
    <w:rsid w:val="006B73B9"/>
    <w:rsid w:val="006B7B60"/>
    <w:rsid w:val="006C289B"/>
    <w:rsid w:val="006D256F"/>
    <w:rsid w:val="006E33B3"/>
    <w:rsid w:val="006E3522"/>
    <w:rsid w:val="006F1EEF"/>
    <w:rsid w:val="0070359E"/>
    <w:rsid w:val="007416BC"/>
    <w:rsid w:val="007444CF"/>
    <w:rsid w:val="00753E65"/>
    <w:rsid w:val="007674DF"/>
    <w:rsid w:val="00776A9B"/>
    <w:rsid w:val="007821CA"/>
    <w:rsid w:val="00783A6C"/>
    <w:rsid w:val="007A446E"/>
    <w:rsid w:val="007C21DA"/>
    <w:rsid w:val="007D78D6"/>
    <w:rsid w:val="007E2004"/>
    <w:rsid w:val="007F0DCF"/>
    <w:rsid w:val="007F458F"/>
    <w:rsid w:val="00802961"/>
    <w:rsid w:val="00823CBF"/>
    <w:rsid w:val="00824787"/>
    <w:rsid w:val="008308B7"/>
    <w:rsid w:val="00836613"/>
    <w:rsid w:val="0084002A"/>
    <w:rsid w:val="00841837"/>
    <w:rsid w:val="00860D6D"/>
    <w:rsid w:val="0086411F"/>
    <w:rsid w:val="008774A3"/>
    <w:rsid w:val="008A1A99"/>
    <w:rsid w:val="008A2808"/>
    <w:rsid w:val="008B0F2A"/>
    <w:rsid w:val="008B4275"/>
    <w:rsid w:val="008D29C6"/>
    <w:rsid w:val="008E5690"/>
    <w:rsid w:val="008F1735"/>
    <w:rsid w:val="00917A90"/>
    <w:rsid w:val="009332B0"/>
    <w:rsid w:val="00933A0A"/>
    <w:rsid w:val="009376C5"/>
    <w:rsid w:val="0095614A"/>
    <w:rsid w:val="00980149"/>
    <w:rsid w:val="00982F6C"/>
    <w:rsid w:val="00985B25"/>
    <w:rsid w:val="00995AC3"/>
    <w:rsid w:val="00A023A7"/>
    <w:rsid w:val="00A03E19"/>
    <w:rsid w:val="00A13F0F"/>
    <w:rsid w:val="00A15D40"/>
    <w:rsid w:val="00A312D2"/>
    <w:rsid w:val="00A36717"/>
    <w:rsid w:val="00A415EB"/>
    <w:rsid w:val="00A4163F"/>
    <w:rsid w:val="00A419A4"/>
    <w:rsid w:val="00A603C8"/>
    <w:rsid w:val="00A7144C"/>
    <w:rsid w:val="00A81D51"/>
    <w:rsid w:val="00A86261"/>
    <w:rsid w:val="00A94DEB"/>
    <w:rsid w:val="00A97060"/>
    <w:rsid w:val="00AB0965"/>
    <w:rsid w:val="00AB6F52"/>
    <w:rsid w:val="00AC5518"/>
    <w:rsid w:val="00AD4F21"/>
    <w:rsid w:val="00AD5FEC"/>
    <w:rsid w:val="00AF7F41"/>
    <w:rsid w:val="00B074B8"/>
    <w:rsid w:val="00B1753C"/>
    <w:rsid w:val="00B438A6"/>
    <w:rsid w:val="00B4757D"/>
    <w:rsid w:val="00B47F1E"/>
    <w:rsid w:val="00B519D7"/>
    <w:rsid w:val="00B60672"/>
    <w:rsid w:val="00B6316A"/>
    <w:rsid w:val="00B63AA6"/>
    <w:rsid w:val="00B82EAE"/>
    <w:rsid w:val="00B835B2"/>
    <w:rsid w:val="00BA011A"/>
    <w:rsid w:val="00BB2553"/>
    <w:rsid w:val="00BB3E53"/>
    <w:rsid w:val="00BB750F"/>
    <w:rsid w:val="00BD7DDC"/>
    <w:rsid w:val="00BE6ABF"/>
    <w:rsid w:val="00BF4F89"/>
    <w:rsid w:val="00BF7564"/>
    <w:rsid w:val="00C07CF0"/>
    <w:rsid w:val="00C11FE8"/>
    <w:rsid w:val="00C2149E"/>
    <w:rsid w:val="00C2461E"/>
    <w:rsid w:val="00C34A6D"/>
    <w:rsid w:val="00C34F12"/>
    <w:rsid w:val="00C37EBF"/>
    <w:rsid w:val="00C5378E"/>
    <w:rsid w:val="00C57E4E"/>
    <w:rsid w:val="00C71E76"/>
    <w:rsid w:val="00C7789E"/>
    <w:rsid w:val="00C976CE"/>
    <w:rsid w:val="00CA3AEB"/>
    <w:rsid w:val="00CB3F68"/>
    <w:rsid w:val="00CB4C18"/>
    <w:rsid w:val="00CC4EFB"/>
    <w:rsid w:val="00CC7E78"/>
    <w:rsid w:val="00CD02F2"/>
    <w:rsid w:val="00CD3F3F"/>
    <w:rsid w:val="00CE6FEE"/>
    <w:rsid w:val="00D051C9"/>
    <w:rsid w:val="00D17162"/>
    <w:rsid w:val="00D354DE"/>
    <w:rsid w:val="00D56C8C"/>
    <w:rsid w:val="00D57DF3"/>
    <w:rsid w:val="00D670A1"/>
    <w:rsid w:val="00D87B35"/>
    <w:rsid w:val="00DA72D6"/>
    <w:rsid w:val="00DB2EBD"/>
    <w:rsid w:val="00DB3FAB"/>
    <w:rsid w:val="00DC4BD3"/>
    <w:rsid w:val="00DD5108"/>
    <w:rsid w:val="00DE1EC8"/>
    <w:rsid w:val="00DE2387"/>
    <w:rsid w:val="00DE6674"/>
    <w:rsid w:val="00DF7666"/>
    <w:rsid w:val="00E11235"/>
    <w:rsid w:val="00E12536"/>
    <w:rsid w:val="00E218C8"/>
    <w:rsid w:val="00E30FE5"/>
    <w:rsid w:val="00E32F09"/>
    <w:rsid w:val="00E376FE"/>
    <w:rsid w:val="00E37FF2"/>
    <w:rsid w:val="00E44BAC"/>
    <w:rsid w:val="00E514EE"/>
    <w:rsid w:val="00E51E55"/>
    <w:rsid w:val="00E51F21"/>
    <w:rsid w:val="00E52BE1"/>
    <w:rsid w:val="00E54D4D"/>
    <w:rsid w:val="00E570FC"/>
    <w:rsid w:val="00E65FB9"/>
    <w:rsid w:val="00E6658D"/>
    <w:rsid w:val="00E72325"/>
    <w:rsid w:val="00E72C75"/>
    <w:rsid w:val="00E87592"/>
    <w:rsid w:val="00E90BCD"/>
    <w:rsid w:val="00EB3A1F"/>
    <w:rsid w:val="00EF698B"/>
    <w:rsid w:val="00F04EE1"/>
    <w:rsid w:val="00F0642C"/>
    <w:rsid w:val="00F143AF"/>
    <w:rsid w:val="00F31849"/>
    <w:rsid w:val="00F45F4B"/>
    <w:rsid w:val="00F46C79"/>
    <w:rsid w:val="00F50A52"/>
    <w:rsid w:val="00F60A02"/>
    <w:rsid w:val="00F67566"/>
    <w:rsid w:val="00F74637"/>
    <w:rsid w:val="00F85281"/>
    <w:rsid w:val="00F86A60"/>
    <w:rsid w:val="00FB42CE"/>
    <w:rsid w:val="00FB4C8B"/>
    <w:rsid w:val="00FD73FA"/>
    <w:rsid w:val="00FE0AE9"/>
    <w:rsid w:val="00FE16BF"/>
    <w:rsid w:val="00FE7A87"/>
    <w:rsid w:val="00FF1F11"/>
    <w:rsid w:val="00FF4246"/>
    <w:rsid w:val="00FF52F8"/>
    <w:rsid w:val="057304A6"/>
    <w:rsid w:val="46174421"/>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7A5C55BF"/>
  <w15:docId w15:val="{6BA8ACDE-0069-4D06-8066-8CB3D6EB0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qFormat="1"/>
    <w:lsdException w:name="Block Text" w:semiHidden="1" w:unhideWhenUsed="1"/>
    <w:lsdException w:name="Hyperlink" w:semiHidden="1" w:uiPriority="0" w:unhideWhenUsed="1" w:qFormat="1"/>
    <w:lsdException w:name="FollowedHyperlink" w:semiHidden="1" w:unhideWhenUsed="1" w:qFormat="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spacing w:after="160" w:line="259" w:lineRule="auto"/>
    </w:pPr>
    <w:rPr>
      <w:sz w:val="22"/>
      <w:szCs w:val="22"/>
      <w:lang w:eastAsia="en-US"/>
    </w:rPr>
  </w:style>
  <w:style w:type="paragraph" w:styleId="1">
    <w:name w:val="heading 1"/>
    <w:basedOn w:val="a0"/>
    <w:next w:val="a0"/>
    <w:link w:val="10"/>
    <w:uiPriority w:val="9"/>
    <w:qFormat/>
    <w:pPr>
      <w:keepNext/>
      <w:spacing w:after="0" w:line="240" w:lineRule="auto"/>
      <w:ind w:left="-540" w:firstLine="540"/>
      <w:jc w:val="center"/>
      <w:outlineLvl w:val="0"/>
    </w:pPr>
    <w:rPr>
      <w:rFonts w:ascii="Times New Roman" w:eastAsia="Times New Roman" w:hAnsi="Times New Roman" w:cs="Times New Roman"/>
      <w:sz w:val="28"/>
      <w:szCs w:val="24"/>
      <w:lang w:eastAsia="ru-RU"/>
    </w:rPr>
  </w:style>
  <w:style w:type="paragraph" w:styleId="2">
    <w:name w:val="heading 2"/>
    <w:basedOn w:val="a0"/>
    <w:next w:val="a0"/>
    <w:link w:val="20"/>
    <w:unhideWhenUsed/>
    <w:qFormat/>
    <w:pPr>
      <w:keepNext/>
      <w:spacing w:after="0" w:line="240" w:lineRule="auto"/>
      <w:jc w:val="both"/>
      <w:outlineLvl w:val="1"/>
    </w:pPr>
    <w:rPr>
      <w:rFonts w:ascii="Times New Roman" w:eastAsia="Times New Roman" w:hAnsi="Times New Roman" w:cs="Times New Roman"/>
      <w:sz w:val="28"/>
      <w:szCs w:val="24"/>
      <w:lang w:eastAsia="ru-RU"/>
    </w:rPr>
  </w:style>
  <w:style w:type="paragraph" w:styleId="3">
    <w:name w:val="heading 3"/>
    <w:basedOn w:val="a0"/>
    <w:next w:val="a0"/>
    <w:link w:val="30"/>
    <w:uiPriority w:val="9"/>
    <w:qFormat/>
    <w:rsid w:val="00D57DF3"/>
    <w:pPr>
      <w:keepNext/>
      <w:spacing w:after="0" w:line="240" w:lineRule="auto"/>
      <w:jc w:val="center"/>
      <w:outlineLvl w:val="2"/>
    </w:pPr>
    <w:rPr>
      <w:rFonts w:ascii="Times New Roman" w:eastAsia="Times New Roman" w:hAnsi="Times New Roman" w:cs="Times New Roman"/>
      <w:b/>
      <w:color w:val="000000"/>
      <w:sz w:val="20"/>
      <w:szCs w:val="20"/>
      <w:lang w:eastAsia="ru-RU"/>
    </w:rPr>
  </w:style>
  <w:style w:type="paragraph" w:styleId="4">
    <w:name w:val="heading 4"/>
    <w:basedOn w:val="a0"/>
    <w:next w:val="a0"/>
    <w:link w:val="40"/>
    <w:uiPriority w:val="9"/>
    <w:qFormat/>
    <w:rsid w:val="00D57DF3"/>
    <w:pPr>
      <w:keepNext/>
      <w:spacing w:after="0" w:line="240" w:lineRule="auto"/>
      <w:ind w:firstLine="708"/>
      <w:outlineLvl w:val="3"/>
    </w:pPr>
    <w:rPr>
      <w:rFonts w:ascii="Times New Roman" w:eastAsia="Times New Roman" w:hAnsi="Times New Roman" w:cs="Times New Roman"/>
      <w:color w:val="000000"/>
      <w:sz w:val="28"/>
      <w:szCs w:val="20"/>
      <w:lang w:eastAsia="ru-RU"/>
    </w:rPr>
  </w:style>
  <w:style w:type="paragraph" w:styleId="5">
    <w:name w:val="heading 5"/>
    <w:next w:val="a0"/>
    <w:link w:val="50"/>
    <w:uiPriority w:val="9"/>
    <w:qFormat/>
    <w:rsid w:val="00D57DF3"/>
    <w:pPr>
      <w:spacing w:before="120" w:after="120"/>
      <w:jc w:val="both"/>
      <w:outlineLvl w:val="4"/>
    </w:pPr>
    <w:rPr>
      <w:rFonts w:ascii="XO Thames" w:eastAsia="Times New Roman" w:hAnsi="XO Thames" w:cs="Times New Roman"/>
      <w:b/>
      <w:color w:val="000000"/>
      <w:sz w:val="22"/>
    </w:rPr>
  </w:style>
  <w:style w:type="paragraph" w:styleId="7">
    <w:name w:val="heading 7"/>
    <w:basedOn w:val="a0"/>
    <w:next w:val="a0"/>
    <w:link w:val="70"/>
    <w:semiHidden/>
    <w:unhideWhenUsed/>
    <w:qFormat/>
    <w:pPr>
      <w:keepNext/>
      <w:keepLines/>
      <w:spacing w:before="40" w:after="0"/>
      <w:outlineLvl w:val="6"/>
    </w:pPr>
    <w:rPr>
      <w:rFonts w:asciiTheme="majorHAnsi" w:eastAsiaTheme="majorEastAsia" w:hAnsiTheme="majorHAnsi" w:cstheme="majorBidi"/>
      <w:i/>
      <w:iCs/>
      <w:color w:val="1F3864" w:themeColor="accent1" w:themeShade="80"/>
    </w:rPr>
  </w:style>
  <w:style w:type="paragraph" w:styleId="9">
    <w:name w:val="heading 9"/>
    <w:basedOn w:val="a0"/>
    <w:next w:val="a0"/>
    <w:link w:val="90"/>
    <w:uiPriority w:val="9"/>
    <w:qFormat/>
    <w:rsid w:val="00D57DF3"/>
    <w:pPr>
      <w:keepNext/>
      <w:spacing w:after="0" w:line="240" w:lineRule="auto"/>
      <w:outlineLvl w:val="8"/>
    </w:pPr>
    <w:rPr>
      <w:rFonts w:ascii="Times New Roman" w:eastAsia="Times New Roman" w:hAnsi="Times New Roman" w:cs="Times New Roman"/>
      <w:b/>
      <w:color w:val="000000"/>
      <w:sz w:val="24"/>
      <w:szCs w:val="20"/>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FollowedHyperlink"/>
    <w:basedOn w:val="a1"/>
    <w:uiPriority w:val="99"/>
    <w:semiHidden/>
    <w:unhideWhenUsed/>
    <w:qFormat/>
    <w:rPr>
      <w:color w:val="954F72" w:themeColor="followedHyperlink"/>
      <w:u w:val="single"/>
    </w:rPr>
  </w:style>
  <w:style w:type="character" w:styleId="a5">
    <w:name w:val="Emphasis"/>
    <w:basedOn w:val="a1"/>
    <w:qFormat/>
    <w:rPr>
      <w:i/>
      <w:iCs/>
    </w:rPr>
  </w:style>
  <w:style w:type="character" w:styleId="a6">
    <w:name w:val="Hyperlink"/>
    <w:link w:val="11"/>
    <w:unhideWhenUsed/>
    <w:qFormat/>
    <w:rPr>
      <w:color w:val="0000FF"/>
      <w:u w:val="single"/>
    </w:rPr>
  </w:style>
  <w:style w:type="character" w:styleId="a7">
    <w:name w:val="Strong"/>
    <w:basedOn w:val="a1"/>
    <w:link w:val="12"/>
    <w:qFormat/>
    <w:rPr>
      <w:b/>
      <w:bCs/>
    </w:rPr>
  </w:style>
  <w:style w:type="paragraph" w:styleId="a8">
    <w:name w:val="Balloon Text"/>
    <w:basedOn w:val="a0"/>
    <w:link w:val="a9"/>
    <w:semiHidden/>
    <w:unhideWhenUsed/>
    <w:qFormat/>
    <w:pPr>
      <w:spacing w:after="0" w:line="240" w:lineRule="auto"/>
    </w:pPr>
    <w:rPr>
      <w:rFonts w:ascii="Segoe UI" w:eastAsia="Times New Roman" w:hAnsi="Segoe UI" w:cs="Segoe UI"/>
      <w:sz w:val="18"/>
      <w:szCs w:val="18"/>
      <w:lang w:eastAsia="ru-RU"/>
    </w:rPr>
  </w:style>
  <w:style w:type="paragraph" w:styleId="31">
    <w:name w:val="Body Text Indent 3"/>
    <w:basedOn w:val="a0"/>
    <w:link w:val="32"/>
    <w:semiHidden/>
    <w:unhideWhenUsed/>
    <w:qFormat/>
    <w:pPr>
      <w:spacing w:after="0" w:line="240" w:lineRule="auto"/>
      <w:ind w:firstLine="720"/>
    </w:pPr>
    <w:rPr>
      <w:rFonts w:ascii="Times New Roman" w:eastAsia="Times New Roman" w:hAnsi="Times New Roman" w:cs="Times New Roman"/>
      <w:sz w:val="28"/>
      <w:szCs w:val="20"/>
      <w:lang w:eastAsia="ru-RU"/>
    </w:rPr>
  </w:style>
  <w:style w:type="paragraph" w:styleId="aa">
    <w:name w:val="header"/>
    <w:basedOn w:val="a0"/>
    <w:link w:val="ab"/>
    <w:qFormat/>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paragraph" w:styleId="ac">
    <w:name w:val="Body Text"/>
    <w:basedOn w:val="a0"/>
    <w:link w:val="ad"/>
    <w:unhideWhenUsed/>
    <w:qFormat/>
    <w:pPr>
      <w:spacing w:after="120" w:line="240" w:lineRule="auto"/>
    </w:pPr>
    <w:rPr>
      <w:rFonts w:ascii="Times New Roman" w:eastAsia="Times New Roman" w:hAnsi="Times New Roman" w:cs="Times New Roman"/>
      <w:sz w:val="24"/>
      <w:szCs w:val="24"/>
      <w:lang w:eastAsia="ru-RU"/>
    </w:rPr>
  </w:style>
  <w:style w:type="paragraph" w:styleId="ae">
    <w:name w:val="Title"/>
    <w:basedOn w:val="a0"/>
    <w:link w:val="af"/>
    <w:uiPriority w:val="10"/>
    <w:qFormat/>
    <w:pPr>
      <w:spacing w:after="0" w:line="240" w:lineRule="auto"/>
      <w:jc w:val="center"/>
    </w:pPr>
    <w:rPr>
      <w:rFonts w:ascii="Times New Roman" w:eastAsia="Times New Roman" w:hAnsi="Times New Roman" w:cs="Times New Roman"/>
      <w:sz w:val="28"/>
      <w:szCs w:val="20"/>
      <w:lang w:eastAsia="ru-RU"/>
    </w:rPr>
  </w:style>
  <w:style w:type="paragraph" w:styleId="af0">
    <w:name w:val="footer"/>
    <w:basedOn w:val="a0"/>
    <w:link w:val="af1"/>
    <w:unhideWhenUsed/>
    <w:qFormat/>
    <w:pPr>
      <w:tabs>
        <w:tab w:val="center" w:pos="4677"/>
        <w:tab w:val="right" w:pos="9355"/>
      </w:tabs>
      <w:spacing w:after="0" w:line="240" w:lineRule="auto"/>
    </w:pPr>
    <w:rPr>
      <w:rFonts w:ascii="Calibri" w:eastAsia="Times New Roman" w:hAnsi="Calibri" w:cs="Times New Roman"/>
      <w:lang w:eastAsia="ru-RU"/>
    </w:rPr>
  </w:style>
  <w:style w:type="paragraph" w:styleId="af2">
    <w:name w:val="Normal (Web)"/>
    <w:basedOn w:val="a0"/>
    <w:link w:val="af3"/>
    <w:unhideWhenUsed/>
    <w:qFormat/>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4">
    <w:name w:val="Subtitle"/>
    <w:basedOn w:val="a0"/>
    <w:link w:val="af5"/>
    <w:qFormat/>
    <w:pPr>
      <w:spacing w:after="0" w:line="240" w:lineRule="auto"/>
    </w:pPr>
    <w:rPr>
      <w:rFonts w:ascii="Times New Roman" w:eastAsia="Times New Roman" w:hAnsi="Times New Roman" w:cs="Times New Roman"/>
      <w:b/>
      <w:caps/>
      <w:sz w:val="34"/>
      <w:szCs w:val="24"/>
      <w:lang w:val="zh-CN" w:eastAsia="zh-CN"/>
    </w:rPr>
  </w:style>
  <w:style w:type="table" w:styleId="af6">
    <w:name w:val="Table Grid"/>
    <w:basedOn w:val="a2"/>
    <w:uiPriority w:val="59"/>
    <w:qFormat/>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uiPriority w:val="99"/>
    <w:qFormat/>
    <w:pPr>
      <w:widowControl w:val="0"/>
      <w:autoSpaceDE w:val="0"/>
      <w:autoSpaceDN w:val="0"/>
      <w:adjustRightInd w:val="0"/>
    </w:pPr>
    <w:rPr>
      <w:rFonts w:ascii="Times New Roman" w:eastAsia="Times New Roman" w:hAnsi="Times New Roman" w:cs="Times New Roman"/>
      <w:b/>
      <w:bCs/>
      <w:sz w:val="24"/>
      <w:szCs w:val="24"/>
    </w:rPr>
  </w:style>
  <w:style w:type="paragraph" w:customStyle="1" w:styleId="ConsPlusNormal">
    <w:name w:val="ConsPlusNormal"/>
    <w:link w:val="ConsPlusNormal0"/>
    <w:qFormat/>
    <w:pPr>
      <w:autoSpaceDE w:val="0"/>
      <w:autoSpaceDN w:val="0"/>
      <w:adjustRightInd w:val="0"/>
      <w:ind w:firstLine="720"/>
    </w:pPr>
    <w:rPr>
      <w:rFonts w:ascii="Arial" w:eastAsia="Times New Roman" w:hAnsi="Arial" w:cs="Arial"/>
    </w:rPr>
  </w:style>
  <w:style w:type="character" w:customStyle="1" w:styleId="32">
    <w:name w:val="Основной текст с отступом 3 Знак"/>
    <w:basedOn w:val="a1"/>
    <w:link w:val="31"/>
    <w:semiHidden/>
    <w:qFormat/>
    <w:rPr>
      <w:rFonts w:ascii="Times New Roman" w:eastAsia="Times New Roman" w:hAnsi="Times New Roman" w:cs="Times New Roman"/>
      <w:sz w:val="28"/>
      <w:szCs w:val="20"/>
      <w:lang w:eastAsia="ru-RU"/>
    </w:rPr>
  </w:style>
  <w:style w:type="character" w:customStyle="1" w:styleId="ab">
    <w:name w:val="Верхний колонтитул Знак"/>
    <w:basedOn w:val="a1"/>
    <w:link w:val="aa"/>
    <w:qFormat/>
    <w:rPr>
      <w:rFonts w:ascii="Times New Roman" w:eastAsia="Times New Roman" w:hAnsi="Times New Roman" w:cs="Times New Roman"/>
      <w:sz w:val="20"/>
      <w:szCs w:val="20"/>
      <w:lang w:eastAsia="ru-RU"/>
    </w:rPr>
  </w:style>
  <w:style w:type="paragraph" w:styleId="af7">
    <w:name w:val="No Spacing"/>
    <w:link w:val="af8"/>
    <w:uiPriority w:val="1"/>
    <w:qFormat/>
    <w:rPr>
      <w:rFonts w:ascii="Calibri" w:eastAsia="Calibri" w:hAnsi="Calibri" w:cs="Times New Roman"/>
      <w:sz w:val="22"/>
      <w:szCs w:val="22"/>
      <w:lang w:eastAsia="en-US"/>
    </w:rPr>
  </w:style>
  <w:style w:type="character" w:customStyle="1" w:styleId="20">
    <w:name w:val="Заголовок 2 Знак"/>
    <w:basedOn w:val="a1"/>
    <w:link w:val="2"/>
    <w:qFormat/>
    <w:rPr>
      <w:rFonts w:ascii="Times New Roman" w:eastAsia="Times New Roman" w:hAnsi="Times New Roman" w:cs="Times New Roman"/>
      <w:sz w:val="28"/>
      <w:szCs w:val="24"/>
      <w:lang w:eastAsia="ru-RU"/>
    </w:rPr>
  </w:style>
  <w:style w:type="paragraph" w:customStyle="1" w:styleId="ConsPlusCell">
    <w:name w:val="ConsPlusCell"/>
    <w:uiPriority w:val="99"/>
    <w:qFormat/>
    <w:pPr>
      <w:autoSpaceDE w:val="0"/>
      <w:autoSpaceDN w:val="0"/>
      <w:adjustRightInd w:val="0"/>
    </w:pPr>
    <w:rPr>
      <w:rFonts w:ascii="Arial" w:eastAsia="Calibri" w:hAnsi="Arial" w:cs="Arial"/>
      <w:lang w:eastAsia="en-US"/>
    </w:rPr>
  </w:style>
  <w:style w:type="character" w:customStyle="1" w:styleId="af">
    <w:name w:val="Заголовок Знак"/>
    <w:basedOn w:val="a1"/>
    <w:link w:val="ae"/>
    <w:qFormat/>
    <w:rPr>
      <w:rFonts w:ascii="Times New Roman" w:eastAsia="Times New Roman" w:hAnsi="Times New Roman" w:cs="Times New Roman"/>
      <w:sz w:val="28"/>
      <w:szCs w:val="20"/>
      <w:lang w:eastAsia="ru-RU"/>
    </w:rPr>
  </w:style>
  <w:style w:type="character" w:customStyle="1" w:styleId="a9">
    <w:name w:val="Текст выноски Знак"/>
    <w:basedOn w:val="a1"/>
    <w:link w:val="a8"/>
    <w:semiHidden/>
    <w:qFormat/>
    <w:rPr>
      <w:rFonts w:ascii="Segoe UI" w:eastAsia="Times New Roman" w:hAnsi="Segoe UI" w:cs="Segoe UI"/>
      <w:sz w:val="18"/>
      <w:szCs w:val="18"/>
      <w:lang w:eastAsia="ru-RU"/>
    </w:rPr>
  </w:style>
  <w:style w:type="character" w:customStyle="1" w:styleId="af1">
    <w:name w:val="Нижний колонтитул Знак"/>
    <w:basedOn w:val="a1"/>
    <w:link w:val="af0"/>
    <w:qFormat/>
    <w:rPr>
      <w:rFonts w:ascii="Calibri" w:eastAsia="Times New Roman" w:hAnsi="Calibri" w:cs="Times New Roman"/>
      <w:lang w:eastAsia="ru-RU"/>
    </w:rPr>
  </w:style>
  <w:style w:type="paragraph" w:customStyle="1" w:styleId="ConsNormal">
    <w:name w:val="ConsNormal"/>
    <w:qFormat/>
    <w:pPr>
      <w:widowControl w:val="0"/>
      <w:autoSpaceDE w:val="0"/>
      <w:autoSpaceDN w:val="0"/>
      <w:adjustRightInd w:val="0"/>
      <w:ind w:firstLine="720"/>
    </w:pPr>
    <w:rPr>
      <w:rFonts w:ascii="Arial" w:eastAsia="Times New Roman" w:hAnsi="Arial" w:cs="Arial"/>
    </w:rPr>
  </w:style>
  <w:style w:type="paragraph" w:customStyle="1" w:styleId="Style23">
    <w:name w:val="_Style 23"/>
    <w:basedOn w:val="a0"/>
    <w:next w:val="ae"/>
    <w:link w:val="af9"/>
    <w:qFormat/>
    <w:pPr>
      <w:spacing w:after="0" w:line="240" w:lineRule="auto"/>
      <w:jc w:val="center"/>
    </w:pPr>
    <w:rPr>
      <w:b/>
      <w:caps/>
      <w:color w:val="0000FF"/>
      <w:sz w:val="28"/>
      <w:szCs w:val="24"/>
    </w:rPr>
  </w:style>
  <w:style w:type="character" w:customStyle="1" w:styleId="af9">
    <w:name w:val="Название Знак"/>
    <w:link w:val="Style23"/>
    <w:qFormat/>
    <w:rPr>
      <w:b/>
      <w:caps/>
      <w:color w:val="0000FF"/>
      <w:sz w:val="28"/>
      <w:szCs w:val="24"/>
    </w:rPr>
  </w:style>
  <w:style w:type="character" w:customStyle="1" w:styleId="af5">
    <w:name w:val="Подзаголовок Знак"/>
    <w:basedOn w:val="a1"/>
    <w:link w:val="af4"/>
    <w:qFormat/>
    <w:rPr>
      <w:rFonts w:ascii="Times New Roman" w:eastAsia="Times New Roman" w:hAnsi="Times New Roman" w:cs="Times New Roman"/>
      <w:b/>
      <w:caps/>
      <w:sz w:val="34"/>
      <w:szCs w:val="24"/>
      <w:lang w:val="zh-CN" w:eastAsia="zh-CN"/>
    </w:rPr>
  </w:style>
  <w:style w:type="paragraph" w:styleId="afa">
    <w:name w:val="List Paragraph"/>
    <w:basedOn w:val="a0"/>
    <w:uiPriority w:val="34"/>
    <w:qFormat/>
    <w:pPr>
      <w:spacing w:after="5" w:line="268" w:lineRule="auto"/>
      <w:ind w:left="720" w:right="142" w:firstLine="699"/>
      <w:contextualSpacing/>
      <w:jc w:val="both"/>
    </w:pPr>
    <w:rPr>
      <w:rFonts w:ascii="Times New Roman" w:eastAsia="Times New Roman" w:hAnsi="Times New Roman" w:cs="Times New Roman"/>
      <w:color w:val="000000"/>
      <w:sz w:val="28"/>
      <w:lang w:eastAsia="ru-RU"/>
    </w:rPr>
  </w:style>
  <w:style w:type="character" w:customStyle="1" w:styleId="ConsPlusNormal0">
    <w:name w:val="ConsPlusNormal Знак"/>
    <w:link w:val="ConsPlusNormal"/>
    <w:qFormat/>
    <w:locked/>
    <w:rPr>
      <w:rFonts w:ascii="Arial" w:eastAsia="Times New Roman" w:hAnsi="Arial" w:cs="Arial"/>
      <w:sz w:val="20"/>
      <w:szCs w:val="20"/>
      <w:lang w:eastAsia="ru-RU"/>
    </w:rPr>
  </w:style>
  <w:style w:type="table" w:customStyle="1" w:styleId="TableGrid">
    <w:name w:val="TableGrid"/>
    <w:qFormat/>
    <w:rPr>
      <w:rFonts w:eastAsiaTheme="minorEastAsia"/>
    </w:rPr>
    <w:tblPr>
      <w:tblCellMar>
        <w:top w:w="0" w:type="dxa"/>
        <w:left w:w="0" w:type="dxa"/>
        <w:bottom w:w="0" w:type="dxa"/>
        <w:right w:w="0" w:type="dxa"/>
      </w:tblCellMar>
    </w:tblPr>
  </w:style>
  <w:style w:type="paragraph" w:customStyle="1" w:styleId="a">
    <w:name w:val="Статьи закона"/>
    <w:basedOn w:val="a0"/>
    <w:qFormat/>
    <w:pPr>
      <w:numPr>
        <w:ilvl w:val="1"/>
        <w:numId w:val="1"/>
      </w:numPr>
      <w:spacing w:after="0" w:line="240" w:lineRule="auto"/>
      <w:jc w:val="both"/>
    </w:pPr>
    <w:rPr>
      <w:rFonts w:ascii="Times New Roman" w:eastAsia="Times New Roman" w:hAnsi="Times New Roman" w:cs="Times New Roman"/>
      <w:sz w:val="28"/>
      <w:szCs w:val="24"/>
      <w:lang w:eastAsia="ru-RU"/>
    </w:rPr>
  </w:style>
  <w:style w:type="character" w:customStyle="1" w:styleId="70">
    <w:name w:val="Заголовок 7 Знак"/>
    <w:basedOn w:val="a1"/>
    <w:link w:val="7"/>
    <w:semiHidden/>
    <w:qFormat/>
    <w:rPr>
      <w:rFonts w:asciiTheme="majorHAnsi" w:eastAsiaTheme="majorEastAsia" w:hAnsiTheme="majorHAnsi" w:cstheme="majorBidi"/>
      <w:i/>
      <w:iCs/>
      <w:color w:val="1F3864" w:themeColor="accent1" w:themeShade="80"/>
    </w:rPr>
  </w:style>
  <w:style w:type="character" w:customStyle="1" w:styleId="10">
    <w:name w:val="Заголовок 1 Знак"/>
    <w:basedOn w:val="a1"/>
    <w:link w:val="1"/>
    <w:qFormat/>
    <w:rPr>
      <w:rFonts w:ascii="Times New Roman" w:eastAsia="Times New Roman" w:hAnsi="Times New Roman" w:cs="Times New Roman"/>
      <w:sz w:val="28"/>
      <w:szCs w:val="24"/>
      <w:lang w:eastAsia="ru-RU"/>
    </w:rPr>
  </w:style>
  <w:style w:type="paragraph" w:customStyle="1" w:styleId="msonormal0">
    <w:name w:val="msonormal"/>
    <w:basedOn w:val="a0"/>
    <w:qFormat/>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d">
    <w:name w:val="Основной текст Знак"/>
    <w:basedOn w:val="a1"/>
    <w:link w:val="ac"/>
    <w:qFormat/>
    <w:rPr>
      <w:rFonts w:ascii="Times New Roman" w:eastAsia="Times New Roman" w:hAnsi="Times New Roman" w:cs="Times New Roman"/>
      <w:sz w:val="24"/>
      <w:szCs w:val="24"/>
      <w:lang w:eastAsia="ru-RU"/>
    </w:rPr>
  </w:style>
  <w:style w:type="paragraph" w:customStyle="1" w:styleId="ConsNonformat">
    <w:name w:val="ConsNonformat"/>
    <w:qFormat/>
    <w:pPr>
      <w:widowControl w:val="0"/>
      <w:autoSpaceDE w:val="0"/>
      <w:autoSpaceDN w:val="0"/>
      <w:adjustRightInd w:val="0"/>
    </w:pPr>
    <w:rPr>
      <w:rFonts w:ascii="Courier New" w:eastAsia="Times New Roman" w:hAnsi="Courier New" w:cs="Courier New"/>
    </w:rPr>
  </w:style>
  <w:style w:type="paragraph" w:customStyle="1" w:styleId="21">
    <w:name w:val="Основной текст с отступом 21"/>
    <w:basedOn w:val="a0"/>
    <w:qFormat/>
    <w:pPr>
      <w:widowControl w:val="0"/>
      <w:overflowPunct w:val="0"/>
      <w:autoSpaceDE w:val="0"/>
      <w:autoSpaceDN w:val="0"/>
      <w:adjustRightInd w:val="0"/>
      <w:spacing w:after="0" w:line="216" w:lineRule="auto"/>
      <w:ind w:firstLine="709"/>
      <w:jc w:val="both"/>
    </w:pPr>
    <w:rPr>
      <w:rFonts w:ascii="Times New Roman" w:eastAsia="Times New Roman" w:hAnsi="Times New Roman" w:cs="Times New Roman"/>
      <w:sz w:val="28"/>
      <w:szCs w:val="20"/>
      <w:lang w:eastAsia="ru-RU"/>
    </w:rPr>
  </w:style>
  <w:style w:type="paragraph" w:customStyle="1" w:styleId="u">
    <w:name w:val="u"/>
    <w:basedOn w:val="a0"/>
    <w:qFormat/>
    <w:pPr>
      <w:spacing w:after="0" w:line="240" w:lineRule="auto"/>
      <w:ind w:firstLine="390"/>
      <w:jc w:val="both"/>
    </w:pPr>
    <w:rPr>
      <w:rFonts w:ascii="Times New Roman" w:eastAsia="Times New Roman" w:hAnsi="Times New Roman" w:cs="Times New Roman"/>
      <w:sz w:val="24"/>
      <w:szCs w:val="24"/>
      <w:lang w:eastAsia="ru-RU"/>
    </w:rPr>
  </w:style>
  <w:style w:type="paragraph" w:customStyle="1" w:styleId="up">
    <w:name w:val="up"/>
    <w:basedOn w:val="a0"/>
    <w:qFormat/>
    <w:pPr>
      <w:spacing w:after="0" w:line="240" w:lineRule="auto"/>
      <w:ind w:firstLine="390"/>
      <w:jc w:val="both"/>
    </w:pPr>
    <w:rPr>
      <w:rFonts w:ascii="Times New Roman" w:eastAsia="Times New Roman" w:hAnsi="Times New Roman" w:cs="Times New Roman"/>
      <w:sz w:val="24"/>
      <w:szCs w:val="24"/>
      <w:lang w:eastAsia="ru-RU"/>
    </w:rPr>
  </w:style>
  <w:style w:type="paragraph" w:customStyle="1" w:styleId="unip">
    <w:name w:val="unip"/>
    <w:basedOn w:val="a0"/>
    <w:qFormat/>
    <w:pPr>
      <w:spacing w:after="0" w:line="240" w:lineRule="auto"/>
      <w:jc w:val="both"/>
    </w:pPr>
    <w:rPr>
      <w:rFonts w:ascii="Times New Roman" w:eastAsia="Times New Roman" w:hAnsi="Times New Roman" w:cs="Times New Roman"/>
      <w:sz w:val="24"/>
      <w:szCs w:val="24"/>
      <w:lang w:eastAsia="ru-RU"/>
    </w:rPr>
  </w:style>
  <w:style w:type="paragraph" w:customStyle="1" w:styleId="c">
    <w:name w:val="c"/>
    <w:basedOn w:val="a0"/>
    <w:qFormat/>
    <w:pPr>
      <w:spacing w:after="0" w:line="240" w:lineRule="auto"/>
      <w:jc w:val="center"/>
    </w:pPr>
    <w:rPr>
      <w:rFonts w:ascii="Times New Roman" w:eastAsia="Times New Roman" w:hAnsi="Times New Roman" w:cs="Times New Roman"/>
      <w:sz w:val="24"/>
      <w:szCs w:val="24"/>
      <w:lang w:eastAsia="ru-RU"/>
    </w:rPr>
  </w:style>
  <w:style w:type="paragraph" w:customStyle="1" w:styleId="cp">
    <w:name w:val="cp"/>
    <w:basedOn w:val="a0"/>
    <w:qFormat/>
    <w:pPr>
      <w:spacing w:before="150" w:after="150" w:line="240" w:lineRule="auto"/>
      <w:jc w:val="center"/>
    </w:pPr>
    <w:rPr>
      <w:rFonts w:ascii="Times New Roman" w:eastAsia="Times New Roman" w:hAnsi="Times New Roman" w:cs="Times New Roman"/>
      <w:sz w:val="24"/>
      <w:szCs w:val="24"/>
      <w:lang w:eastAsia="ru-RU"/>
    </w:rPr>
  </w:style>
  <w:style w:type="paragraph" w:customStyle="1" w:styleId="navig">
    <w:name w:val="navig"/>
    <w:basedOn w:val="a0"/>
    <w:qFormat/>
    <w:pPr>
      <w:spacing w:before="150" w:after="150" w:line="240" w:lineRule="auto"/>
    </w:pPr>
    <w:rPr>
      <w:rFonts w:ascii="Times New Roman" w:eastAsia="Times New Roman" w:hAnsi="Times New Roman" w:cs="Times New Roman"/>
      <w:sz w:val="24"/>
      <w:szCs w:val="24"/>
      <w:lang w:eastAsia="ru-RU"/>
    </w:rPr>
  </w:style>
  <w:style w:type="character" w:customStyle="1" w:styleId="bkimgc3">
    <w:name w:val="bkimg_c3"/>
    <w:basedOn w:val="a1"/>
    <w:qFormat/>
  </w:style>
  <w:style w:type="paragraph" w:customStyle="1" w:styleId="Style3">
    <w:name w:val="Style3"/>
    <w:basedOn w:val="a0"/>
    <w:uiPriority w:val="99"/>
    <w:qFormat/>
    <w:pPr>
      <w:widowControl w:val="0"/>
      <w:autoSpaceDE w:val="0"/>
      <w:autoSpaceDN w:val="0"/>
      <w:adjustRightInd w:val="0"/>
      <w:spacing w:after="0" w:line="269" w:lineRule="exact"/>
      <w:jc w:val="center"/>
    </w:pPr>
    <w:rPr>
      <w:rFonts w:ascii="Times New Roman" w:eastAsia="Times New Roman" w:hAnsi="Times New Roman" w:cs="Times New Roman"/>
      <w:sz w:val="24"/>
      <w:szCs w:val="24"/>
      <w:lang w:eastAsia="ru-RU"/>
    </w:rPr>
  </w:style>
  <w:style w:type="character" w:customStyle="1" w:styleId="FontStyle13">
    <w:name w:val="Font Style13"/>
    <w:uiPriority w:val="99"/>
    <w:qFormat/>
    <w:rPr>
      <w:rFonts w:ascii="Times New Roman" w:hAnsi="Times New Roman" w:cs="Times New Roman" w:hint="default"/>
      <w:sz w:val="20"/>
      <w:szCs w:val="20"/>
    </w:rPr>
  </w:style>
  <w:style w:type="table" w:customStyle="1" w:styleId="13">
    <w:name w:val="Сетка таблицы1"/>
    <w:basedOn w:val="a2"/>
    <w:uiPriority w:val="99"/>
    <w:qFormat/>
    <w:rPr>
      <w:rFonts w:ascii="Times New Roman" w:eastAsia="Times New Roman" w:hAnsi="Times New Roman" w:cs="Times New Roman"/>
    </w:rPr>
    <w:tblPr>
      <w:tblCellMar>
        <w:left w:w="0" w:type="dxa"/>
        <w:right w:w="0" w:type="dxa"/>
      </w:tblCellMar>
    </w:tblPr>
  </w:style>
  <w:style w:type="table" w:customStyle="1" w:styleId="22">
    <w:name w:val="Сетка таблицы2"/>
    <w:basedOn w:val="a2"/>
    <w:uiPriority w:val="99"/>
    <w:qFormat/>
    <w:rPr>
      <w:rFonts w:ascii="Times New Roman" w:eastAsia="Times New Roman" w:hAnsi="Times New Roman" w:cs="Times New Roman"/>
    </w:rPr>
    <w:tblPr>
      <w:tblCellMar>
        <w:left w:w="0" w:type="dxa"/>
        <w:right w:w="0" w:type="dxa"/>
      </w:tblCellMar>
    </w:tblPr>
  </w:style>
  <w:style w:type="paragraph" w:customStyle="1" w:styleId="ConsPlusNonformat">
    <w:name w:val="ConsPlusNonformat"/>
    <w:rsid w:val="001507A6"/>
    <w:pPr>
      <w:widowControl w:val="0"/>
      <w:autoSpaceDE w:val="0"/>
      <w:autoSpaceDN w:val="0"/>
      <w:adjustRightInd w:val="0"/>
    </w:pPr>
    <w:rPr>
      <w:rFonts w:ascii="Courier New" w:eastAsia="Times New Roman" w:hAnsi="Courier New" w:cs="Courier New"/>
    </w:rPr>
  </w:style>
  <w:style w:type="paragraph" w:styleId="afb">
    <w:name w:val="footnote text"/>
    <w:basedOn w:val="a0"/>
    <w:link w:val="afc"/>
    <w:uiPriority w:val="99"/>
    <w:semiHidden/>
    <w:unhideWhenUsed/>
    <w:rsid w:val="006E33B3"/>
    <w:pPr>
      <w:suppressAutoHyphens/>
      <w:spacing w:after="0" w:line="240" w:lineRule="auto"/>
    </w:pPr>
    <w:rPr>
      <w:rFonts w:ascii="Times New Roman" w:eastAsia="Times New Roman" w:hAnsi="Times New Roman" w:cs="Times New Roman"/>
      <w:kern w:val="2"/>
      <w:sz w:val="20"/>
      <w:szCs w:val="20"/>
      <w:lang w:eastAsia="ar-SA"/>
    </w:rPr>
  </w:style>
  <w:style w:type="character" w:customStyle="1" w:styleId="afc">
    <w:name w:val="Текст сноски Знак"/>
    <w:basedOn w:val="a1"/>
    <w:link w:val="afb"/>
    <w:uiPriority w:val="99"/>
    <w:semiHidden/>
    <w:rsid w:val="006E33B3"/>
    <w:rPr>
      <w:rFonts w:ascii="Times New Roman" w:eastAsia="Times New Roman" w:hAnsi="Times New Roman" w:cs="Times New Roman"/>
      <w:kern w:val="2"/>
      <w:lang w:eastAsia="ar-SA"/>
    </w:rPr>
  </w:style>
  <w:style w:type="character" w:styleId="afd">
    <w:name w:val="footnote reference"/>
    <w:uiPriority w:val="99"/>
    <w:semiHidden/>
    <w:unhideWhenUsed/>
    <w:rsid w:val="006E33B3"/>
    <w:rPr>
      <w:vertAlign w:val="superscript"/>
    </w:rPr>
  </w:style>
  <w:style w:type="character" w:customStyle="1" w:styleId="30">
    <w:name w:val="Заголовок 3 Знак"/>
    <w:basedOn w:val="a1"/>
    <w:link w:val="3"/>
    <w:uiPriority w:val="9"/>
    <w:rsid w:val="00D57DF3"/>
    <w:rPr>
      <w:rFonts w:ascii="Times New Roman" w:eastAsia="Times New Roman" w:hAnsi="Times New Roman" w:cs="Times New Roman"/>
      <w:b/>
      <w:color w:val="000000"/>
    </w:rPr>
  </w:style>
  <w:style w:type="character" w:customStyle="1" w:styleId="40">
    <w:name w:val="Заголовок 4 Знак"/>
    <w:basedOn w:val="a1"/>
    <w:link w:val="4"/>
    <w:uiPriority w:val="9"/>
    <w:rsid w:val="00D57DF3"/>
    <w:rPr>
      <w:rFonts w:ascii="Times New Roman" w:eastAsia="Times New Roman" w:hAnsi="Times New Roman" w:cs="Times New Roman"/>
      <w:color w:val="000000"/>
      <w:sz w:val="28"/>
    </w:rPr>
  </w:style>
  <w:style w:type="character" w:customStyle="1" w:styleId="50">
    <w:name w:val="Заголовок 5 Знак"/>
    <w:basedOn w:val="a1"/>
    <w:link w:val="5"/>
    <w:uiPriority w:val="9"/>
    <w:rsid w:val="00D57DF3"/>
    <w:rPr>
      <w:rFonts w:ascii="XO Thames" w:eastAsia="Times New Roman" w:hAnsi="XO Thames" w:cs="Times New Roman"/>
      <w:b/>
      <w:color w:val="000000"/>
      <w:sz w:val="22"/>
    </w:rPr>
  </w:style>
  <w:style w:type="character" w:customStyle="1" w:styleId="90">
    <w:name w:val="Заголовок 9 Знак"/>
    <w:basedOn w:val="a1"/>
    <w:link w:val="9"/>
    <w:uiPriority w:val="9"/>
    <w:rsid w:val="00D57DF3"/>
    <w:rPr>
      <w:rFonts w:ascii="Times New Roman" w:eastAsia="Times New Roman" w:hAnsi="Times New Roman" w:cs="Times New Roman"/>
      <w:b/>
      <w:color w:val="000000"/>
      <w:sz w:val="24"/>
    </w:rPr>
  </w:style>
  <w:style w:type="character" w:customStyle="1" w:styleId="14">
    <w:name w:val="Обычный1"/>
    <w:rsid w:val="00D57DF3"/>
    <w:rPr>
      <w:sz w:val="24"/>
    </w:rPr>
  </w:style>
  <w:style w:type="paragraph" w:customStyle="1" w:styleId="p2">
    <w:name w:val="p2"/>
    <w:basedOn w:val="a0"/>
    <w:rsid w:val="00D57DF3"/>
    <w:pPr>
      <w:spacing w:beforeAutospacing="1" w:after="0" w:afterAutospacing="1" w:line="240" w:lineRule="auto"/>
    </w:pPr>
    <w:rPr>
      <w:rFonts w:ascii="Times New Roman" w:eastAsia="Times New Roman" w:hAnsi="Times New Roman" w:cs="Times New Roman"/>
      <w:color w:val="000000"/>
      <w:sz w:val="24"/>
      <w:szCs w:val="20"/>
      <w:lang w:eastAsia="ru-RU"/>
    </w:rPr>
  </w:style>
  <w:style w:type="paragraph" w:customStyle="1" w:styleId="s2">
    <w:name w:val="s2"/>
    <w:basedOn w:val="15"/>
    <w:rsid w:val="00D57DF3"/>
  </w:style>
  <w:style w:type="paragraph" w:styleId="afe">
    <w:name w:val="List"/>
    <w:basedOn w:val="a0"/>
    <w:link w:val="aff"/>
    <w:rsid w:val="00D57DF3"/>
    <w:pPr>
      <w:spacing w:after="200" w:line="276" w:lineRule="auto"/>
      <w:ind w:left="283" w:hanging="283"/>
    </w:pPr>
    <w:rPr>
      <w:rFonts w:ascii="Calibri" w:eastAsia="Times New Roman" w:hAnsi="Calibri" w:cs="Times New Roman"/>
      <w:color w:val="000000"/>
      <w:szCs w:val="20"/>
      <w:lang w:eastAsia="ru-RU"/>
    </w:rPr>
  </w:style>
  <w:style w:type="character" w:customStyle="1" w:styleId="aff">
    <w:name w:val="Список Знак"/>
    <w:basedOn w:val="14"/>
    <w:link w:val="afe"/>
    <w:rsid w:val="00D57DF3"/>
    <w:rPr>
      <w:rFonts w:ascii="Calibri" w:eastAsia="Times New Roman" w:hAnsi="Calibri" w:cs="Times New Roman"/>
      <w:color w:val="000000"/>
      <w:sz w:val="22"/>
    </w:rPr>
  </w:style>
  <w:style w:type="paragraph" w:styleId="23">
    <w:name w:val="toc 2"/>
    <w:next w:val="a0"/>
    <w:link w:val="24"/>
    <w:uiPriority w:val="39"/>
    <w:rsid w:val="00D57DF3"/>
    <w:pPr>
      <w:ind w:left="200"/>
    </w:pPr>
    <w:rPr>
      <w:rFonts w:ascii="XO Thames" w:eastAsia="Times New Roman" w:hAnsi="XO Thames" w:cs="Times New Roman"/>
      <w:color w:val="000000"/>
      <w:sz w:val="28"/>
    </w:rPr>
  </w:style>
  <w:style w:type="character" w:customStyle="1" w:styleId="24">
    <w:name w:val="Оглавление 2 Знак"/>
    <w:link w:val="23"/>
    <w:uiPriority w:val="39"/>
    <w:rsid w:val="00D57DF3"/>
    <w:rPr>
      <w:rFonts w:ascii="XO Thames" w:eastAsia="Times New Roman" w:hAnsi="XO Thames" w:cs="Times New Roman"/>
      <w:color w:val="000000"/>
      <w:sz w:val="28"/>
    </w:rPr>
  </w:style>
  <w:style w:type="paragraph" w:styleId="41">
    <w:name w:val="toc 4"/>
    <w:next w:val="a0"/>
    <w:link w:val="42"/>
    <w:uiPriority w:val="39"/>
    <w:rsid w:val="00D57DF3"/>
    <w:pPr>
      <w:ind w:left="600"/>
    </w:pPr>
    <w:rPr>
      <w:rFonts w:ascii="XO Thames" w:eastAsia="Times New Roman" w:hAnsi="XO Thames" w:cs="Times New Roman"/>
      <w:color w:val="000000"/>
      <w:sz w:val="28"/>
    </w:rPr>
  </w:style>
  <w:style w:type="character" w:customStyle="1" w:styleId="42">
    <w:name w:val="Оглавление 4 Знак"/>
    <w:link w:val="41"/>
    <w:uiPriority w:val="39"/>
    <w:rsid w:val="00D57DF3"/>
    <w:rPr>
      <w:rFonts w:ascii="XO Thames" w:eastAsia="Times New Roman" w:hAnsi="XO Thames" w:cs="Times New Roman"/>
      <w:color w:val="000000"/>
      <w:sz w:val="28"/>
    </w:rPr>
  </w:style>
  <w:style w:type="paragraph" w:styleId="6">
    <w:name w:val="toc 6"/>
    <w:next w:val="a0"/>
    <w:link w:val="60"/>
    <w:uiPriority w:val="39"/>
    <w:rsid w:val="00D57DF3"/>
    <w:pPr>
      <w:ind w:left="1000"/>
    </w:pPr>
    <w:rPr>
      <w:rFonts w:ascii="XO Thames" w:eastAsia="Times New Roman" w:hAnsi="XO Thames" w:cs="Times New Roman"/>
      <w:color w:val="000000"/>
      <w:sz w:val="28"/>
    </w:rPr>
  </w:style>
  <w:style w:type="character" w:customStyle="1" w:styleId="60">
    <w:name w:val="Оглавление 6 Знак"/>
    <w:link w:val="6"/>
    <w:uiPriority w:val="39"/>
    <w:rsid w:val="00D57DF3"/>
    <w:rPr>
      <w:rFonts w:ascii="XO Thames" w:eastAsia="Times New Roman" w:hAnsi="XO Thames" w:cs="Times New Roman"/>
      <w:color w:val="000000"/>
      <w:sz w:val="28"/>
    </w:rPr>
  </w:style>
  <w:style w:type="paragraph" w:styleId="71">
    <w:name w:val="toc 7"/>
    <w:next w:val="a0"/>
    <w:link w:val="72"/>
    <w:uiPriority w:val="39"/>
    <w:rsid w:val="00D57DF3"/>
    <w:pPr>
      <w:ind w:left="1200"/>
    </w:pPr>
    <w:rPr>
      <w:rFonts w:ascii="XO Thames" w:eastAsia="Times New Roman" w:hAnsi="XO Thames" w:cs="Times New Roman"/>
      <w:color w:val="000000"/>
      <w:sz w:val="28"/>
    </w:rPr>
  </w:style>
  <w:style w:type="character" w:customStyle="1" w:styleId="72">
    <w:name w:val="Оглавление 7 Знак"/>
    <w:link w:val="71"/>
    <w:uiPriority w:val="39"/>
    <w:rsid w:val="00D57DF3"/>
    <w:rPr>
      <w:rFonts w:ascii="XO Thames" w:eastAsia="Times New Roman" w:hAnsi="XO Thames" w:cs="Times New Roman"/>
      <w:color w:val="000000"/>
      <w:sz w:val="28"/>
    </w:rPr>
  </w:style>
  <w:style w:type="character" w:customStyle="1" w:styleId="af3">
    <w:name w:val="Обычный (Интернет) Знак"/>
    <w:basedOn w:val="14"/>
    <w:link w:val="af2"/>
    <w:rsid w:val="00D57DF3"/>
    <w:rPr>
      <w:rFonts w:ascii="Times New Roman" w:eastAsia="Times New Roman" w:hAnsi="Times New Roman" w:cs="Times New Roman"/>
      <w:sz w:val="24"/>
      <w:szCs w:val="24"/>
    </w:rPr>
  </w:style>
  <w:style w:type="paragraph" w:customStyle="1" w:styleId="p6">
    <w:name w:val="p6"/>
    <w:basedOn w:val="a0"/>
    <w:rsid w:val="00D57DF3"/>
    <w:pPr>
      <w:spacing w:beforeAutospacing="1" w:after="0" w:afterAutospacing="1" w:line="240" w:lineRule="auto"/>
    </w:pPr>
    <w:rPr>
      <w:rFonts w:ascii="Times New Roman" w:eastAsia="Times New Roman" w:hAnsi="Times New Roman" w:cs="Times New Roman"/>
      <w:color w:val="000000"/>
      <w:sz w:val="24"/>
      <w:szCs w:val="20"/>
      <w:lang w:eastAsia="ru-RU"/>
    </w:rPr>
  </w:style>
  <w:style w:type="paragraph" w:customStyle="1" w:styleId="p4">
    <w:name w:val="p4"/>
    <w:basedOn w:val="a0"/>
    <w:rsid w:val="00D57DF3"/>
    <w:pPr>
      <w:spacing w:beforeAutospacing="1" w:after="0" w:afterAutospacing="1" w:line="240" w:lineRule="auto"/>
    </w:pPr>
    <w:rPr>
      <w:rFonts w:ascii="Times New Roman" w:eastAsia="Times New Roman" w:hAnsi="Times New Roman" w:cs="Times New Roman"/>
      <w:color w:val="000000"/>
      <w:sz w:val="24"/>
      <w:szCs w:val="20"/>
      <w:lang w:eastAsia="ru-RU"/>
    </w:rPr>
  </w:style>
  <w:style w:type="paragraph" w:customStyle="1" w:styleId="p8">
    <w:name w:val="p8"/>
    <w:basedOn w:val="a0"/>
    <w:rsid w:val="00D57DF3"/>
    <w:pPr>
      <w:spacing w:beforeAutospacing="1" w:after="0" w:afterAutospacing="1" w:line="240" w:lineRule="auto"/>
    </w:pPr>
    <w:rPr>
      <w:rFonts w:ascii="Times New Roman" w:eastAsia="Times New Roman" w:hAnsi="Times New Roman" w:cs="Times New Roman"/>
      <w:color w:val="000000"/>
      <w:sz w:val="24"/>
      <w:szCs w:val="20"/>
      <w:lang w:eastAsia="ru-RU"/>
    </w:rPr>
  </w:style>
  <w:style w:type="paragraph" w:customStyle="1" w:styleId="s3">
    <w:name w:val="s3"/>
    <w:basedOn w:val="15"/>
    <w:rsid w:val="00D57DF3"/>
  </w:style>
  <w:style w:type="paragraph" w:customStyle="1" w:styleId="aff0">
    <w:name w:val="Знак Знак Знак"/>
    <w:basedOn w:val="a0"/>
    <w:rsid w:val="00D57DF3"/>
    <w:pPr>
      <w:spacing w:beforeAutospacing="1" w:after="0" w:afterAutospacing="1" w:line="240" w:lineRule="auto"/>
    </w:pPr>
    <w:rPr>
      <w:rFonts w:ascii="Tahoma" w:eastAsia="Times New Roman" w:hAnsi="Tahoma" w:cs="Times New Roman"/>
      <w:color w:val="000000"/>
      <w:sz w:val="20"/>
      <w:szCs w:val="20"/>
      <w:lang w:eastAsia="ru-RU"/>
    </w:rPr>
  </w:style>
  <w:style w:type="paragraph" w:customStyle="1" w:styleId="p3">
    <w:name w:val="p3"/>
    <w:basedOn w:val="a0"/>
    <w:rsid w:val="00D57DF3"/>
    <w:pPr>
      <w:spacing w:beforeAutospacing="1" w:after="0" w:afterAutospacing="1" w:line="240" w:lineRule="auto"/>
    </w:pPr>
    <w:rPr>
      <w:rFonts w:ascii="Times New Roman" w:eastAsia="Times New Roman" w:hAnsi="Times New Roman" w:cs="Times New Roman"/>
      <w:color w:val="000000"/>
      <w:sz w:val="24"/>
      <w:szCs w:val="20"/>
      <w:lang w:eastAsia="ru-RU"/>
    </w:rPr>
  </w:style>
  <w:style w:type="paragraph" w:customStyle="1" w:styleId="p20">
    <w:name w:val="p20"/>
    <w:basedOn w:val="a0"/>
    <w:rsid w:val="00D57DF3"/>
    <w:pPr>
      <w:spacing w:beforeAutospacing="1" w:after="0" w:afterAutospacing="1" w:line="240" w:lineRule="auto"/>
    </w:pPr>
    <w:rPr>
      <w:rFonts w:ascii="Times New Roman" w:eastAsia="Times New Roman" w:hAnsi="Times New Roman" w:cs="Times New Roman"/>
      <w:color w:val="000000"/>
      <w:sz w:val="24"/>
      <w:szCs w:val="20"/>
      <w:lang w:eastAsia="ru-RU"/>
    </w:rPr>
  </w:style>
  <w:style w:type="paragraph" w:customStyle="1" w:styleId="p29">
    <w:name w:val="p29"/>
    <w:basedOn w:val="a0"/>
    <w:rsid w:val="00D57DF3"/>
    <w:pPr>
      <w:spacing w:beforeAutospacing="1" w:after="0" w:afterAutospacing="1" w:line="240" w:lineRule="auto"/>
    </w:pPr>
    <w:rPr>
      <w:rFonts w:ascii="Times New Roman" w:eastAsia="Times New Roman" w:hAnsi="Times New Roman" w:cs="Times New Roman"/>
      <w:color w:val="000000"/>
      <w:sz w:val="24"/>
      <w:szCs w:val="20"/>
      <w:lang w:eastAsia="ru-RU"/>
    </w:rPr>
  </w:style>
  <w:style w:type="paragraph" w:customStyle="1" w:styleId="p15">
    <w:name w:val="p15"/>
    <w:basedOn w:val="a0"/>
    <w:rsid w:val="00D57DF3"/>
    <w:pPr>
      <w:spacing w:beforeAutospacing="1" w:after="0" w:afterAutospacing="1" w:line="240" w:lineRule="auto"/>
    </w:pPr>
    <w:rPr>
      <w:rFonts w:ascii="Times New Roman" w:eastAsia="Times New Roman" w:hAnsi="Times New Roman" w:cs="Times New Roman"/>
      <w:color w:val="000000"/>
      <w:sz w:val="24"/>
      <w:szCs w:val="20"/>
      <w:lang w:eastAsia="ru-RU"/>
    </w:rPr>
  </w:style>
  <w:style w:type="paragraph" w:customStyle="1" w:styleId="aff1">
    <w:name w:val="Цветовое выделение"/>
    <w:rsid w:val="00D57DF3"/>
    <w:rPr>
      <w:rFonts w:ascii="Times New Roman" w:eastAsia="Times New Roman" w:hAnsi="Times New Roman" w:cs="Times New Roman"/>
      <w:b/>
      <w:color w:val="26282F"/>
    </w:rPr>
  </w:style>
  <w:style w:type="paragraph" w:customStyle="1" w:styleId="Default">
    <w:name w:val="Default"/>
    <w:rsid w:val="00D57DF3"/>
    <w:rPr>
      <w:rFonts w:ascii="Times New Roman" w:eastAsia="Times New Roman" w:hAnsi="Times New Roman" w:cs="Times New Roman"/>
      <w:color w:val="000000"/>
      <w:sz w:val="24"/>
    </w:rPr>
  </w:style>
  <w:style w:type="paragraph" w:customStyle="1" w:styleId="p18">
    <w:name w:val="p18"/>
    <w:basedOn w:val="a0"/>
    <w:rsid w:val="00D57DF3"/>
    <w:pPr>
      <w:spacing w:beforeAutospacing="1" w:after="0" w:afterAutospacing="1" w:line="240" w:lineRule="auto"/>
    </w:pPr>
    <w:rPr>
      <w:rFonts w:ascii="Times New Roman" w:eastAsia="Times New Roman" w:hAnsi="Times New Roman" w:cs="Times New Roman"/>
      <w:color w:val="000000"/>
      <w:sz w:val="24"/>
      <w:szCs w:val="20"/>
      <w:lang w:eastAsia="ru-RU"/>
    </w:rPr>
  </w:style>
  <w:style w:type="paragraph" w:customStyle="1" w:styleId="p25">
    <w:name w:val="p25"/>
    <w:basedOn w:val="a0"/>
    <w:rsid w:val="00D57DF3"/>
    <w:pPr>
      <w:spacing w:beforeAutospacing="1" w:after="0" w:afterAutospacing="1" w:line="240" w:lineRule="auto"/>
    </w:pPr>
    <w:rPr>
      <w:rFonts w:ascii="Times New Roman" w:eastAsia="Times New Roman" w:hAnsi="Times New Roman" w:cs="Times New Roman"/>
      <w:color w:val="000000"/>
      <w:sz w:val="24"/>
      <w:szCs w:val="20"/>
      <w:lang w:eastAsia="ru-RU"/>
    </w:rPr>
  </w:style>
  <w:style w:type="paragraph" w:styleId="25">
    <w:name w:val="List 2"/>
    <w:basedOn w:val="afe"/>
    <w:link w:val="26"/>
    <w:rsid w:val="00D57DF3"/>
    <w:pPr>
      <w:widowControl w:val="0"/>
      <w:spacing w:after="220" w:line="216" w:lineRule="auto"/>
      <w:ind w:left="1800" w:right="-360" w:hanging="360"/>
    </w:pPr>
    <w:rPr>
      <w:rFonts w:ascii="Times New Roman" w:hAnsi="Times New Roman"/>
    </w:rPr>
  </w:style>
  <w:style w:type="character" w:customStyle="1" w:styleId="26">
    <w:name w:val="Список 2 Знак"/>
    <w:basedOn w:val="aff"/>
    <w:link w:val="25"/>
    <w:rsid w:val="00D57DF3"/>
    <w:rPr>
      <w:rFonts w:ascii="Times New Roman" w:eastAsia="Times New Roman" w:hAnsi="Times New Roman" w:cs="Times New Roman"/>
      <w:color w:val="000000"/>
      <w:sz w:val="22"/>
    </w:rPr>
  </w:style>
  <w:style w:type="paragraph" w:customStyle="1" w:styleId="15">
    <w:name w:val="Основной шрифт абзаца1"/>
    <w:rsid w:val="00D57DF3"/>
    <w:rPr>
      <w:rFonts w:ascii="Times New Roman" w:eastAsia="Times New Roman" w:hAnsi="Times New Roman" w:cs="Times New Roman"/>
      <w:color w:val="000000"/>
    </w:rPr>
  </w:style>
  <w:style w:type="paragraph" w:customStyle="1" w:styleId="apple-converted-space">
    <w:name w:val="apple-converted-space"/>
    <w:basedOn w:val="15"/>
    <w:rsid w:val="00D57DF3"/>
  </w:style>
  <w:style w:type="paragraph" w:customStyle="1" w:styleId="p22">
    <w:name w:val="p22"/>
    <w:basedOn w:val="a0"/>
    <w:rsid w:val="00D57DF3"/>
    <w:pPr>
      <w:spacing w:beforeAutospacing="1" w:after="0" w:afterAutospacing="1" w:line="240" w:lineRule="auto"/>
    </w:pPr>
    <w:rPr>
      <w:rFonts w:ascii="Times New Roman" w:eastAsia="Times New Roman" w:hAnsi="Times New Roman" w:cs="Times New Roman"/>
      <w:color w:val="000000"/>
      <w:sz w:val="24"/>
      <w:szCs w:val="20"/>
      <w:lang w:eastAsia="ru-RU"/>
    </w:rPr>
  </w:style>
  <w:style w:type="paragraph" w:styleId="33">
    <w:name w:val="toc 3"/>
    <w:next w:val="a0"/>
    <w:link w:val="34"/>
    <w:uiPriority w:val="39"/>
    <w:rsid w:val="00D57DF3"/>
    <w:pPr>
      <w:ind w:left="400"/>
    </w:pPr>
    <w:rPr>
      <w:rFonts w:ascii="XO Thames" w:eastAsia="Times New Roman" w:hAnsi="XO Thames" w:cs="Times New Roman"/>
      <w:color w:val="000000"/>
      <w:sz w:val="28"/>
    </w:rPr>
  </w:style>
  <w:style w:type="character" w:customStyle="1" w:styleId="34">
    <w:name w:val="Оглавление 3 Знак"/>
    <w:link w:val="33"/>
    <w:uiPriority w:val="39"/>
    <w:rsid w:val="00D57DF3"/>
    <w:rPr>
      <w:rFonts w:ascii="XO Thames" w:eastAsia="Times New Roman" w:hAnsi="XO Thames" w:cs="Times New Roman"/>
      <w:color w:val="000000"/>
      <w:sz w:val="28"/>
    </w:rPr>
  </w:style>
  <w:style w:type="paragraph" w:customStyle="1" w:styleId="16">
    <w:name w:val="Номер страницы1"/>
    <w:basedOn w:val="15"/>
    <w:link w:val="aff2"/>
    <w:rsid w:val="00D57DF3"/>
  </w:style>
  <w:style w:type="character" w:styleId="aff2">
    <w:name w:val="page number"/>
    <w:basedOn w:val="a1"/>
    <w:link w:val="16"/>
    <w:rsid w:val="00D57DF3"/>
    <w:rPr>
      <w:rFonts w:ascii="Times New Roman" w:eastAsia="Times New Roman" w:hAnsi="Times New Roman" w:cs="Times New Roman"/>
      <w:color w:val="000000"/>
    </w:rPr>
  </w:style>
  <w:style w:type="paragraph" w:customStyle="1" w:styleId="p12">
    <w:name w:val="p12"/>
    <w:basedOn w:val="a0"/>
    <w:rsid w:val="00D57DF3"/>
    <w:pPr>
      <w:spacing w:beforeAutospacing="1" w:after="0" w:afterAutospacing="1" w:line="240" w:lineRule="auto"/>
    </w:pPr>
    <w:rPr>
      <w:rFonts w:ascii="Times New Roman" w:eastAsia="Times New Roman" w:hAnsi="Times New Roman" w:cs="Times New Roman"/>
      <w:color w:val="000000"/>
      <w:sz w:val="24"/>
      <w:szCs w:val="20"/>
      <w:lang w:eastAsia="ru-RU"/>
    </w:rPr>
  </w:style>
  <w:style w:type="paragraph" w:customStyle="1" w:styleId="p11">
    <w:name w:val="p11"/>
    <w:basedOn w:val="a0"/>
    <w:rsid w:val="00D57DF3"/>
    <w:pPr>
      <w:spacing w:beforeAutospacing="1" w:after="0" w:afterAutospacing="1" w:line="240" w:lineRule="auto"/>
    </w:pPr>
    <w:rPr>
      <w:rFonts w:ascii="Times New Roman" w:eastAsia="Times New Roman" w:hAnsi="Times New Roman" w:cs="Times New Roman"/>
      <w:color w:val="000000"/>
      <w:sz w:val="24"/>
      <w:szCs w:val="20"/>
      <w:lang w:eastAsia="ru-RU"/>
    </w:rPr>
  </w:style>
  <w:style w:type="paragraph" w:customStyle="1" w:styleId="p31">
    <w:name w:val="p31"/>
    <w:basedOn w:val="a0"/>
    <w:rsid w:val="00D57DF3"/>
    <w:pPr>
      <w:spacing w:beforeAutospacing="1" w:after="0" w:afterAutospacing="1" w:line="240" w:lineRule="auto"/>
    </w:pPr>
    <w:rPr>
      <w:rFonts w:ascii="Times New Roman" w:eastAsia="Times New Roman" w:hAnsi="Times New Roman" w:cs="Times New Roman"/>
      <w:color w:val="000000"/>
      <w:sz w:val="24"/>
      <w:szCs w:val="20"/>
      <w:lang w:eastAsia="ru-RU"/>
    </w:rPr>
  </w:style>
  <w:style w:type="paragraph" w:customStyle="1" w:styleId="consplusnormal1">
    <w:name w:val="consplusnormal"/>
    <w:basedOn w:val="a0"/>
    <w:rsid w:val="00D57DF3"/>
    <w:pPr>
      <w:spacing w:beforeAutospacing="1" w:after="0" w:afterAutospacing="1" w:line="240" w:lineRule="auto"/>
    </w:pPr>
    <w:rPr>
      <w:rFonts w:ascii="Times New Roman" w:eastAsia="Times New Roman" w:hAnsi="Times New Roman" w:cs="Times New Roman"/>
      <w:color w:val="000000"/>
      <w:sz w:val="24"/>
      <w:szCs w:val="20"/>
      <w:lang w:eastAsia="ru-RU"/>
    </w:rPr>
  </w:style>
  <w:style w:type="paragraph" w:customStyle="1" w:styleId="p14">
    <w:name w:val="p14"/>
    <w:basedOn w:val="a0"/>
    <w:rsid w:val="00D57DF3"/>
    <w:pPr>
      <w:spacing w:beforeAutospacing="1" w:after="0" w:afterAutospacing="1" w:line="240" w:lineRule="auto"/>
    </w:pPr>
    <w:rPr>
      <w:rFonts w:ascii="Times New Roman" w:eastAsia="Times New Roman" w:hAnsi="Times New Roman" w:cs="Times New Roman"/>
      <w:color w:val="000000"/>
      <w:sz w:val="24"/>
      <w:szCs w:val="20"/>
      <w:lang w:eastAsia="ru-RU"/>
    </w:rPr>
  </w:style>
  <w:style w:type="paragraph" w:customStyle="1" w:styleId="11">
    <w:name w:val="Гиперссылка1"/>
    <w:link w:val="a6"/>
    <w:rsid w:val="00D57DF3"/>
    <w:rPr>
      <w:color w:val="0000FF"/>
      <w:u w:val="single"/>
    </w:rPr>
  </w:style>
  <w:style w:type="paragraph" w:customStyle="1" w:styleId="Footnote">
    <w:name w:val="Footnote"/>
    <w:rsid w:val="00D57DF3"/>
    <w:pPr>
      <w:ind w:firstLine="851"/>
      <w:jc w:val="both"/>
    </w:pPr>
    <w:rPr>
      <w:rFonts w:ascii="XO Thames" w:eastAsia="Times New Roman" w:hAnsi="XO Thames" w:cs="Times New Roman"/>
      <w:color w:val="000000"/>
      <w:sz w:val="22"/>
    </w:rPr>
  </w:style>
  <w:style w:type="paragraph" w:styleId="27">
    <w:name w:val="Body Text Indent 2"/>
    <w:basedOn w:val="a0"/>
    <w:link w:val="28"/>
    <w:rsid w:val="00D57DF3"/>
    <w:pPr>
      <w:widowControl w:val="0"/>
      <w:spacing w:after="0" w:line="240" w:lineRule="auto"/>
      <w:ind w:firstLine="567"/>
      <w:jc w:val="both"/>
    </w:pPr>
    <w:rPr>
      <w:rFonts w:ascii="Times New Roman CYR" w:eastAsia="Times New Roman" w:hAnsi="Times New Roman CYR" w:cs="Times New Roman"/>
      <w:color w:val="000000"/>
      <w:sz w:val="24"/>
      <w:szCs w:val="20"/>
      <w:lang w:eastAsia="ru-RU"/>
    </w:rPr>
  </w:style>
  <w:style w:type="character" w:customStyle="1" w:styleId="28">
    <w:name w:val="Основной текст с отступом 2 Знак"/>
    <w:basedOn w:val="a1"/>
    <w:link w:val="27"/>
    <w:rsid w:val="00D57DF3"/>
    <w:rPr>
      <w:rFonts w:ascii="Times New Roman CYR" w:eastAsia="Times New Roman" w:hAnsi="Times New Roman CYR" w:cs="Times New Roman"/>
      <w:color w:val="000000"/>
      <w:sz w:val="24"/>
    </w:rPr>
  </w:style>
  <w:style w:type="paragraph" w:styleId="17">
    <w:name w:val="toc 1"/>
    <w:next w:val="a0"/>
    <w:link w:val="18"/>
    <w:uiPriority w:val="39"/>
    <w:rsid w:val="00D57DF3"/>
    <w:rPr>
      <w:rFonts w:ascii="XO Thames" w:eastAsia="Times New Roman" w:hAnsi="XO Thames" w:cs="Times New Roman"/>
      <w:b/>
      <w:color w:val="000000"/>
      <w:sz w:val="28"/>
    </w:rPr>
  </w:style>
  <w:style w:type="character" w:customStyle="1" w:styleId="18">
    <w:name w:val="Оглавление 1 Знак"/>
    <w:link w:val="17"/>
    <w:uiPriority w:val="39"/>
    <w:rsid w:val="00D57DF3"/>
    <w:rPr>
      <w:rFonts w:ascii="XO Thames" w:eastAsia="Times New Roman" w:hAnsi="XO Thames" w:cs="Times New Roman"/>
      <w:b/>
      <w:color w:val="000000"/>
      <w:sz w:val="28"/>
    </w:rPr>
  </w:style>
  <w:style w:type="paragraph" w:customStyle="1" w:styleId="consplustitle0">
    <w:name w:val="consplustitle"/>
    <w:basedOn w:val="a0"/>
    <w:rsid w:val="00D57DF3"/>
    <w:pPr>
      <w:spacing w:beforeAutospacing="1" w:after="0" w:afterAutospacing="1" w:line="240" w:lineRule="auto"/>
    </w:pPr>
    <w:rPr>
      <w:rFonts w:ascii="Times New Roman" w:eastAsia="Times New Roman" w:hAnsi="Times New Roman" w:cs="Times New Roman"/>
      <w:color w:val="000000"/>
      <w:sz w:val="24"/>
      <w:szCs w:val="20"/>
      <w:lang w:eastAsia="ru-RU"/>
    </w:rPr>
  </w:style>
  <w:style w:type="character" w:customStyle="1" w:styleId="af8">
    <w:name w:val="Без интервала Знак"/>
    <w:link w:val="af7"/>
    <w:rsid w:val="00D57DF3"/>
    <w:rPr>
      <w:rFonts w:ascii="Calibri" w:eastAsia="Calibri" w:hAnsi="Calibri" w:cs="Times New Roman"/>
      <w:sz w:val="22"/>
      <w:szCs w:val="22"/>
      <w:lang w:eastAsia="en-US"/>
    </w:rPr>
  </w:style>
  <w:style w:type="paragraph" w:customStyle="1" w:styleId="12">
    <w:name w:val="Строгий1"/>
    <w:link w:val="a7"/>
    <w:rsid w:val="00D57DF3"/>
    <w:rPr>
      <w:b/>
      <w:bCs/>
    </w:rPr>
  </w:style>
  <w:style w:type="paragraph" w:customStyle="1" w:styleId="HeaderandFooter">
    <w:name w:val="Header and Footer"/>
    <w:rsid w:val="00D57DF3"/>
    <w:pPr>
      <w:jc w:val="both"/>
    </w:pPr>
    <w:rPr>
      <w:rFonts w:ascii="XO Thames" w:eastAsia="Times New Roman" w:hAnsi="XO Thames" w:cs="Times New Roman"/>
      <w:color w:val="000000"/>
    </w:rPr>
  </w:style>
  <w:style w:type="paragraph" w:customStyle="1" w:styleId="aff3">
    <w:name w:val="Заголовок статьи"/>
    <w:basedOn w:val="a0"/>
    <w:next w:val="a0"/>
    <w:rsid w:val="00D57DF3"/>
    <w:pPr>
      <w:widowControl w:val="0"/>
      <w:spacing w:after="0" w:line="240" w:lineRule="auto"/>
      <w:ind w:left="1612" w:hanging="892"/>
      <w:jc w:val="both"/>
    </w:pPr>
    <w:rPr>
      <w:rFonts w:ascii="Times New Roman CYR" w:eastAsia="Times New Roman" w:hAnsi="Times New Roman CYR" w:cs="Times New Roman"/>
      <w:color w:val="000000"/>
      <w:sz w:val="24"/>
      <w:szCs w:val="20"/>
      <w:lang w:eastAsia="ru-RU"/>
    </w:rPr>
  </w:style>
  <w:style w:type="paragraph" w:customStyle="1" w:styleId="p35">
    <w:name w:val="p35"/>
    <w:basedOn w:val="a0"/>
    <w:rsid w:val="00D57DF3"/>
    <w:pPr>
      <w:spacing w:beforeAutospacing="1" w:after="0" w:afterAutospacing="1" w:line="240" w:lineRule="auto"/>
    </w:pPr>
    <w:rPr>
      <w:rFonts w:ascii="Times New Roman" w:eastAsia="Times New Roman" w:hAnsi="Times New Roman" w:cs="Times New Roman"/>
      <w:color w:val="000000"/>
      <w:sz w:val="24"/>
      <w:szCs w:val="20"/>
      <w:lang w:eastAsia="ru-RU"/>
    </w:rPr>
  </w:style>
  <w:style w:type="paragraph" w:styleId="91">
    <w:name w:val="toc 9"/>
    <w:next w:val="a0"/>
    <w:link w:val="92"/>
    <w:uiPriority w:val="39"/>
    <w:rsid w:val="00D57DF3"/>
    <w:pPr>
      <w:ind w:left="1600"/>
    </w:pPr>
    <w:rPr>
      <w:rFonts w:ascii="XO Thames" w:eastAsia="Times New Roman" w:hAnsi="XO Thames" w:cs="Times New Roman"/>
      <w:color w:val="000000"/>
      <w:sz w:val="28"/>
    </w:rPr>
  </w:style>
  <w:style w:type="character" w:customStyle="1" w:styleId="92">
    <w:name w:val="Оглавление 9 Знак"/>
    <w:link w:val="91"/>
    <w:uiPriority w:val="39"/>
    <w:rsid w:val="00D57DF3"/>
    <w:rPr>
      <w:rFonts w:ascii="XO Thames" w:eastAsia="Times New Roman" w:hAnsi="XO Thames" w:cs="Times New Roman"/>
      <w:color w:val="000000"/>
      <w:sz w:val="28"/>
    </w:rPr>
  </w:style>
  <w:style w:type="paragraph" w:customStyle="1" w:styleId="p1">
    <w:name w:val="p1"/>
    <w:basedOn w:val="a0"/>
    <w:rsid w:val="00D57DF3"/>
    <w:pPr>
      <w:spacing w:beforeAutospacing="1" w:after="0" w:afterAutospacing="1" w:line="240" w:lineRule="auto"/>
    </w:pPr>
    <w:rPr>
      <w:rFonts w:ascii="Times New Roman" w:eastAsia="Times New Roman" w:hAnsi="Times New Roman" w:cs="Times New Roman"/>
      <w:color w:val="000000"/>
      <w:sz w:val="24"/>
      <w:szCs w:val="20"/>
      <w:lang w:eastAsia="ru-RU"/>
    </w:rPr>
  </w:style>
  <w:style w:type="paragraph" w:styleId="8">
    <w:name w:val="toc 8"/>
    <w:next w:val="a0"/>
    <w:link w:val="80"/>
    <w:uiPriority w:val="39"/>
    <w:rsid w:val="00D57DF3"/>
    <w:pPr>
      <w:ind w:left="1400"/>
    </w:pPr>
    <w:rPr>
      <w:rFonts w:ascii="XO Thames" w:eastAsia="Times New Roman" w:hAnsi="XO Thames" w:cs="Times New Roman"/>
      <w:color w:val="000000"/>
      <w:sz w:val="28"/>
    </w:rPr>
  </w:style>
  <w:style w:type="character" w:customStyle="1" w:styleId="80">
    <w:name w:val="Оглавление 8 Знак"/>
    <w:link w:val="8"/>
    <w:uiPriority w:val="39"/>
    <w:rsid w:val="00D57DF3"/>
    <w:rPr>
      <w:rFonts w:ascii="XO Thames" w:eastAsia="Times New Roman" w:hAnsi="XO Thames" w:cs="Times New Roman"/>
      <w:color w:val="000000"/>
      <w:sz w:val="28"/>
    </w:rPr>
  </w:style>
  <w:style w:type="paragraph" w:customStyle="1" w:styleId="p17">
    <w:name w:val="p17"/>
    <w:basedOn w:val="a0"/>
    <w:rsid w:val="00D57DF3"/>
    <w:pPr>
      <w:spacing w:beforeAutospacing="1" w:after="0" w:afterAutospacing="1" w:line="240" w:lineRule="auto"/>
    </w:pPr>
    <w:rPr>
      <w:rFonts w:ascii="Times New Roman" w:eastAsia="Times New Roman" w:hAnsi="Times New Roman" w:cs="Times New Roman"/>
      <w:color w:val="000000"/>
      <w:sz w:val="24"/>
      <w:szCs w:val="20"/>
      <w:lang w:eastAsia="ru-RU"/>
    </w:rPr>
  </w:style>
  <w:style w:type="paragraph" w:customStyle="1" w:styleId="blk">
    <w:name w:val="blk"/>
    <w:basedOn w:val="15"/>
    <w:rsid w:val="00D57DF3"/>
  </w:style>
  <w:style w:type="paragraph" w:styleId="aff4">
    <w:name w:val="List Continue"/>
    <w:basedOn w:val="a0"/>
    <w:link w:val="aff5"/>
    <w:rsid w:val="00D57DF3"/>
    <w:pPr>
      <w:spacing w:after="120" w:line="276" w:lineRule="auto"/>
      <w:ind w:left="283"/>
    </w:pPr>
    <w:rPr>
      <w:rFonts w:ascii="Calibri" w:eastAsia="Times New Roman" w:hAnsi="Calibri" w:cs="Times New Roman"/>
      <w:color w:val="000000"/>
      <w:szCs w:val="20"/>
      <w:lang w:eastAsia="ru-RU"/>
    </w:rPr>
  </w:style>
  <w:style w:type="character" w:customStyle="1" w:styleId="aff5">
    <w:name w:val="Продолжение списка Знак"/>
    <w:basedOn w:val="14"/>
    <w:link w:val="aff4"/>
    <w:rsid w:val="00D57DF3"/>
    <w:rPr>
      <w:rFonts w:ascii="Calibri" w:eastAsia="Times New Roman" w:hAnsi="Calibri" w:cs="Times New Roman"/>
      <w:color w:val="000000"/>
      <w:sz w:val="22"/>
    </w:rPr>
  </w:style>
  <w:style w:type="paragraph" w:customStyle="1" w:styleId="content1">
    <w:name w:val="content1"/>
    <w:rsid w:val="00D57DF3"/>
    <w:rPr>
      <w:rFonts w:ascii="Arial" w:eastAsia="Times New Roman" w:hAnsi="Arial" w:cs="Times New Roman"/>
      <w:color w:val="333333"/>
      <w:sz w:val="18"/>
    </w:rPr>
  </w:style>
  <w:style w:type="paragraph" w:styleId="51">
    <w:name w:val="toc 5"/>
    <w:next w:val="a0"/>
    <w:link w:val="52"/>
    <w:uiPriority w:val="39"/>
    <w:rsid w:val="00D57DF3"/>
    <w:pPr>
      <w:ind w:left="800"/>
    </w:pPr>
    <w:rPr>
      <w:rFonts w:ascii="XO Thames" w:eastAsia="Times New Roman" w:hAnsi="XO Thames" w:cs="Times New Roman"/>
      <w:color w:val="000000"/>
      <w:sz w:val="28"/>
    </w:rPr>
  </w:style>
  <w:style w:type="character" w:customStyle="1" w:styleId="52">
    <w:name w:val="Оглавление 5 Знак"/>
    <w:link w:val="51"/>
    <w:uiPriority w:val="39"/>
    <w:rsid w:val="00D57DF3"/>
    <w:rPr>
      <w:rFonts w:ascii="XO Thames" w:eastAsia="Times New Roman" w:hAnsi="XO Thames" w:cs="Times New Roman"/>
      <w:color w:val="000000"/>
      <w:sz w:val="28"/>
    </w:rPr>
  </w:style>
  <w:style w:type="paragraph" w:styleId="aff6">
    <w:name w:val="Body Text Indent"/>
    <w:basedOn w:val="a0"/>
    <w:link w:val="aff7"/>
    <w:rsid w:val="00D57DF3"/>
    <w:pPr>
      <w:spacing w:after="0" w:line="240" w:lineRule="auto"/>
      <w:ind w:firstLine="720"/>
      <w:jc w:val="both"/>
    </w:pPr>
    <w:rPr>
      <w:rFonts w:ascii="Times New Roman" w:eastAsia="Times New Roman" w:hAnsi="Times New Roman" w:cs="Times New Roman"/>
      <w:color w:val="000000"/>
      <w:sz w:val="28"/>
      <w:szCs w:val="20"/>
      <w:lang w:eastAsia="ru-RU"/>
    </w:rPr>
  </w:style>
  <w:style w:type="character" w:customStyle="1" w:styleId="aff7">
    <w:name w:val="Основной текст с отступом Знак"/>
    <w:basedOn w:val="a1"/>
    <w:link w:val="aff6"/>
    <w:rsid w:val="00D57DF3"/>
    <w:rPr>
      <w:rFonts w:ascii="Times New Roman" w:eastAsia="Times New Roman" w:hAnsi="Times New Roman" w:cs="Times New Roman"/>
      <w:color w:val="000000"/>
      <w:sz w:val="28"/>
    </w:rPr>
  </w:style>
  <w:style w:type="paragraph" w:customStyle="1" w:styleId="aff8">
    <w:name w:val="Гипертекстовая ссылка"/>
    <w:rsid w:val="00D57DF3"/>
    <w:rPr>
      <w:rFonts w:ascii="Times New Roman" w:eastAsia="Times New Roman" w:hAnsi="Times New Roman" w:cs="Times New Roman"/>
      <w:color w:val="106BBE"/>
    </w:rPr>
  </w:style>
  <w:style w:type="paragraph" w:customStyle="1" w:styleId="p27">
    <w:name w:val="p27"/>
    <w:basedOn w:val="a0"/>
    <w:rsid w:val="00D57DF3"/>
    <w:pPr>
      <w:spacing w:beforeAutospacing="1" w:after="0" w:afterAutospacing="1" w:line="240" w:lineRule="auto"/>
    </w:pPr>
    <w:rPr>
      <w:rFonts w:ascii="Times New Roman" w:eastAsia="Times New Roman" w:hAnsi="Times New Roman" w:cs="Times New Roman"/>
      <w:color w:val="000000"/>
      <w:sz w:val="24"/>
      <w:szCs w:val="20"/>
      <w:lang w:eastAsia="ru-RU"/>
    </w:rPr>
  </w:style>
  <w:style w:type="paragraph" w:styleId="29">
    <w:name w:val="List Continue 2"/>
    <w:basedOn w:val="aff4"/>
    <w:link w:val="2a"/>
    <w:rsid w:val="00D57DF3"/>
    <w:pPr>
      <w:widowControl w:val="0"/>
      <w:spacing w:after="220" w:line="216" w:lineRule="auto"/>
      <w:ind w:left="1920" w:right="720"/>
    </w:pPr>
    <w:rPr>
      <w:rFonts w:ascii="Times New Roman" w:hAnsi="Times New Roman"/>
    </w:rPr>
  </w:style>
  <w:style w:type="character" w:customStyle="1" w:styleId="2a">
    <w:name w:val="Продолжение списка 2 Знак"/>
    <w:basedOn w:val="aff5"/>
    <w:link w:val="29"/>
    <w:rsid w:val="00D57DF3"/>
    <w:rPr>
      <w:rFonts w:ascii="Times New Roman" w:eastAsia="Times New Roman" w:hAnsi="Times New Roman" w:cs="Times New Roman"/>
      <w:color w:val="000000"/>
      <w:sz w:val="22"/>
    </w:rPr>
  </w:style>
  <w:style w:type="paragraph" w:customStyle="1" w:styleId="p5">
    <w:name w:val="p5"/>
    <w:basedOn w:val="a0"/>
    <w:rsid w:val="00D57DF3"/>
    <w:pPr>
      <w:spacing w:beforeAutospacing="1" w:after="0" w:afterAutospacing="1" w:line="240" w:lineRule="auto"/>
    </w:pPr>
    <w:rPr>
      <w:rFonts w:ascii="Times New Roman" w:eastAsia="Times New Roman" w:hAnsi="Times New Roman" w:cs="Times New Roman"/>
      <w:color w:val="000000"/>
      <w:sz w:val="24"/>
      <w:szCs w:val="20"/>
      <w:lang w:eastAsia="ru-RU"/>
    </w:rPr>
  </w:style>
  <w:style w:type="paragraph" w:customStyle="1" w:styleId="aff9">
    <w:basedOn w:val="a0"/>
    <w:next w:val="ae"/>
    <w:qFormat/>
    <w:rsid w:val="00476650"/>
    <w:pPr>
      <w:spacing w:after="0" w:line="240" w:lineRule="auto"/>
      <w:jc w:val="center"/>
    </w:pPr>
    <w:rPr>
      <w:rFonts w:ascii="Times New Roman" w:eastAsia="Times New Roman" w:hAnsi="Times New Roman" w:cs="Times New Roman"/>
      <w:b/>
      <w:caps/>
      <w:color w:val="0000FF"/>
      <w:sz w:val="28"/>
      <w:szCs w:val="24"/>
      <w:lang w:eastAsia="ru-RU"/>
    </w:rPr>
  </w:style>
  <w:style w:type="paragraph" w:styleId="2b">
    <w:name w:val="Body Text 2"/>
    <w:basedOn w:val="a0"/>
    <w:link w:val="2c"/>
    <w:uiPriority w:val="99"/>
    <w:semiHidden/>
    <w:unhideWhenUsed/>
    <w:rsid w:val="00DA72D6"/>
    <w:pPr>
      <w:spacing w:after="120" w:line="480" w:lineRule="auto"/>
    </w:pPr>
  </w:style>
  <w:style w:type="character" w:customStyle="1" w:styleId="2c">
    <w:name w:val="Основной текст 2 Знак"/>
    <w:basedOn w:val="a1"/>
    <w:link w:val="2b"/>
    <w:uiPriority w:val="99"/>
    <w:semiHidden/>
    <w:rsid w:val="00DA72D6"/>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7483939">
      <w:bodyDiv w:val="1"/>
      <w:marLeft w:val="0"/>
      <w:marRight w:val="0"/>
      <w:marTop w:val="0"/>
      <w:marBottom w:val="0"/>
      <w:divBdr>
        <w:top w:val="none" w:sz="0" w:space="0" w:color="auto"/>
        <w:left w:val="none" w:sz="0" w:space="0" w:color="auto"/>
        <w:bottom w:val="none" w:sz="0" w:space="0" w:color="auto"/>
        <w:right w:val="none" w:sz="0" w:space="0" w:color="auto"/>
      </w:divBdr>
    </w:div>
    <w:div w:id="222840965">
      <w:bodyDiv w:val="1"/>
      <w:marLeft w:val="0"/>
      <w:marRight w:val="0"/>
      <w:marTop w:val="0"/>
      <w:marBottom w:val="0"/>
      <w:divBdr>
        <w:top w:val="none" w:sz="0" w:space="0" w:color="auto"/>
        <w:left w:val="none" w:sz="0" w:space="0" w:color="auto"/>
        <w:bottom w:val="none" w:sz="0" w:space="0" w:color="auto"/>
        <w:right w:val="none" w:sz="0" w:space="0" w:color="auto"/>
      </w:divBdr>
    </w:div>
    <w:div w:id="533352486">
      <w:bodyDiv w:val="1"/>
      <w:marLeft w:val="0"/>
      <w:marRight w:val="0"/>
      <w:marTop w:val="0"/>
      <w:marBottom w:val="0"/>
      <w:divBdr>
        <w:top w:val="none" w:sz="0" w:space="0" w:color="auto"/>
        <w:left w:val="none" w:sz="0" w:space="0" w:color="auto"/>
        <w:bottom w:val="none" w:sz="0" w:space="0" w:color="auto"/>
        <w:right w:val="none" w:sz="0" w:space="0" w:color="auto"/>
      </w:divBdr>
    </w:div>
    <w:div w:id="731151810">
      <w:bodyDiv w:val="1"/>
      <w:marLeft w:val="0"/>
      <w:marRight w:val="0"/>
      <w:marTop w:val="0"/>
      <w:marBottom w:val="0"/>
      <w:divBdr>
        <w:top w:val="none" w:sz="0" w:space="0" w:color="auto"/>
        <w:left w:val="none" w:sz="0" w:space="0" w:color="auto"/>
        <w:bottom w:val="none" w:sz="0" w:space="0" w:color="auto"/>
        <w:right w:val="none" w:sz="0" w:space="0" w:color="auto"/>
      </w:divBdr>
    </w:div>
    <w:div w:id="806969334">
      <w:bodyDiv w:val="1"/>
      <w:marLeft w:val="0"/>
      <w:marRight w:val="0"/>
      <w:marTop w:val="0"/>
      <w:marBottom w:val="0"/>
      <w:divBdr>
        <w:top w:val="none" w:sz="0" w:space="0" w:color="auto"/>
        <w:left w:val="none" w:sz="0" w:space="0" w:color="auto"/>
        <w:bottom w:val="none" w:sz="0" w:space="0" w:color="auto"/>
        <w:right w:val="none" w:sz="0" w:space="0" w:color="auto"/>
      </w:divBdr>
    </w:div>
    <w:div w:id="874732992">
      <w:bodyDiv w:val="1"/>
      <w:marLeft w:val="0"/>
      <w:marRight w:val="0"/>
      <w:marTop w:val="0"/>
      <w:marBottom w:val="0"/>
      <w:divBdr>
        <w:top w:val="none" w:sz="0" w:space="0" w:color="auto"/>
        <w:left w:val="none" w:sz="0" w:space="0" w:color="auto"/>
        <w:bottom w:val="none" w:sz="0" w:space="0" w:color="auto"/>
        <w:right w:val="none" w:sz="0" w:space="0" w:color="auto"/>
      </w:divBdr>
    </w:div>
    <w:div w:id="912081637">
      <w:bodyDiv w:val="1"/>
      <w:marLeft w:val="0"/>
      <w:marRight w:val="0"/>
      <w:marTop w:val="0"/>
      <w:marBottom w:val="0"/>
      <w:divBdr>
        <w:top w:val="none" w:sz="0" w:space="0" w:color="auto"/>
        <w:left w:val="none" w:sz="0" w:space="0" w:color="auto"/>
        <w:bottom w:val="none" w:sz="0" w:space="0" w:color="auto"/>
        <w:right w:val="none" w:sz="0" w:space="0" w:color="auto"/>
      </w:divBdr>
    </w:div>
    <w:div w:id="1000887752">
      <w:bodyDiv w:val="1"/>
      <w:marLeft w:val="0"/>
      <w:marRight w:val="0"/>
      <w:marTop w:val="0"/>
      <w:marBottom w:val="0"/>
      <w:divBdr>
        <w:top w:val="none" w:sz="0" w:space="0" w:color="auto"/>
        <w:left w:val="none" w:sz="0" w:space="0" w:color="auto"/>
        <w:bottom w:val="none" w:sz="0" w:space="0" w:color="auto"/>
        <w:right w:val="none" w:sz="0" w:space="0" w:color="auto"/>
      </w:divBdr>
    </w:div>
    <w:div w:id="1182935884">
      <w:bodyDiv w:val="1"/>
      <w:marLeft w:val="0"/>
      <w:marRight w:val="0"/>
      <w:marTop w:val="0"/>
      <w:marBottom w:val="0"/>
      <w:divBdr>
        <w:top w:val="none" w:sz="0" w:space="0" w:color="auto"/>
        <w:left w:val="none" w:sz="0" w:space="0" w:color="auto"/>
        <w:bottom w:val="none" w:sz="0" w:space="0" w:color="auto"/>
        <w:right w:val="none" w:sz="0" w:space="0" w:color="auto"/>
      </w:divBdr>
    </w:div>
    <w:div w:id="1256401468">
      <w:bodyDiv w:val="1"/>
      <w:marLeft w:val="0"/>
      <w:marRight w:val="0"/>
      <w:marTop w:val="0"/>
      <w:marBottom w:val="0"/>
      <w:divBdr>
        <w:top w:val="none" w:sz="0" w:space="0" w:color="auto"/>
        <w:left w:val="none" w:sz="0" w:space="0" w:color="auto"/>
        <w:bottom w:val="none" w:sz="0" w:space="0" w:color="auto"/>
        <w:right w:val="none" w:sz="0" w:space="0" w:color="auto"/>
      </w:divBdr>
    </w:div>
    <w:div w:id="1409156328">
      <w:bodyDiv w:val="1"/>
      <w:marLeft w:val="0"/>
      <w:marRight w:val="0"/>
      <w:marTop w:val="0"/>
      <w:marBottom w:val="0"/>
      <w:divBdr>
        <w:top w:val="none" w:sz="0" w:space="0" w:color="auto"/>
        <w:left w:val="none" w:sz="0" w:space="0" w:color="auto"/>
        <w:bottom w:val="none" w:sz="0" w:space="0" w:color="auto"/>
        <w:right w:val="none" w:sz="0" w:space="0" w:color="auto"/>
      </w:divBdr>
    </w:div>
    <w:div w:id="1438016984">
      <w:bodyDiv w:val="1"/>
      <w:marLeft w:val="0"/>
      <w:marRight w:val="0"/>
      <w:marTop w:val="0"/>
      <w:marBottom w:val="0"/>
      <w:divBdr>
        <w:top w:val="none" w:sz="0" w:space="0" w:color="auto"/>
        <w:left w:val="none" w:sz="0" w:space="0" w:color="auto"/>
        <w:bottom w:val="none" w:sz="0" w:space="0" w:color="auto"/>
        <w:right w:val="none" w:sz="0" w:space="0" w:color="auto"/>
      </w:divBdr>
    </w:div>
    <w:div w:id="1529029997">
      <w:bodyDiv w:val="1"/>
      <w:marLeft w:val="0"/>
      <w:marRight w:val="0"/>
      <w:marTop w:val="0"/>
      <w:marBottom w:val="0"/>
      <w:divBdr>
        <w:top w:val="none" w:sz="0" w:space="0" w:color="auto"/>
        <w:left w:val="none" w:sz="0" w:space="0" w:color="auto"/>
        <w:bottom w:val="none" w:sz="0" w:space="0" w:color="auto"/>
        <w:right w:val="none" w:sz="0" w:space="0" w:color="auto"/>
      </w:divBdr>
    </w:div>
    <w:div w:id="1591040432">
      <w:bodyDiv w:val="1"/>
      <w:marLeft w:val="0"/>
      <w:marRight w:val="0"/>
      <w:marTop w:val="0"/>
      <w:marBottom w:val="0"/>
      <w:divBdr>
        <w:top w:val="none" w:sz="0" w:space="0" w:color="auto"/>
        <w:left w:val="none" w:sz="0" w:space="0" w:color="auto"/>
        <w:bottom w:val="none" w:sz="0" w:space="0" w:color="auto"/>
        <w:right w:val="none" w:sz="0" w:space="0" w:color="auto"/>
      </w:divBdr>
    </w:div>
    <w:div w:id="1619482313">
      <w:bodyDiv w:val="1"/>
      <w:marLeft w:val="0"/>
      <w:marRight w:val="0"/>
      <w:marTop w:val="0"/>
      <w:marBottom w:val="0"/>
      <w:divBdr>
        <w:top w:val="none" w:sz="0" w:space="0" w:color="auto"/>
        <w:left w:val="none" w:sz="0" w:space="0" w:color="auto"/>
        <w:bottom w:val="none" w:sz="0" w:space="0" w:color="auto"/>
        <w:right w:val="none" w:sz="0" w:space="0" w:color="auto"/>
      </w:divBdr>
    </w:div>
    <w:div w:id="1675768026">
      <w:bodyDiv w:val="1"/>
      <w:marLeft w:val="0"/>
      <w:marRight w:val="0"/>
      <w:marTop w:val="0"/>
      <w:marBottom w:val="0"/>
      <w:divBdr>
        <w:top w:val="none" w:sz="0" w:space="0" w:color="auto"/>
        <w:left w:val="none" w:sz="0" w:space="0" w:color="auto"/>
        <w:bottom w:val="none" w:sz="0" w:space="0" w:color="auto"/>
        <w:right w:val="none" w:sz="0" w:space="0" w:color="auto"/>
      </w:divBdr>
    </w:div>
    <w:div w:id="1791390271">
      <w:bodyDiv w:val="1"/>
      <w:marLeft w:val="0"/>
      <w:marRight w:val="0"/>
      <w:marTop w:val="0"/>
      <w:marBottom w:val="0"/>
      <w:divBdr>
        <w:top w:val="none" w:sz="0" w:space="0" w:color="auto"/>
        <w:left w:val="none" w:sz="0" w:space="0" w:color="auto"/>
        <w:bottom w:val="none" w:sz="0" w:space="0" w:color="auto"/>
        <w:right w:val="none" w:sz="0" w:space="0" w:color="auto"/>
      </w:divBdr>
    </w:div>
    <w:div w:id="1833793235">
      <w:bodyDiv w:val="1"/>
      <w:marLeft w:val="0"/>
      <w:marRight w:val="0"/>
      <w:marTop w:val="0"/>
      <w:marBottom w:val="0"/>
      <w:divBdr>
        <w:top w:val="none" w:sz="0" w:space="0" w:color="auto"/>
        <w:left w:val="none" w:sz="0" w:space="0" w:color="auto"/>
        <w:bottom w:val="none" w:sz="0" w:space="0" w:color="auto"/>
        <w:right w:val="none" w:sz="0" w:space="0" w:color="auto"/>
      </w:divBdr>
    </w:div>
    <w:div w:id="1879512473">
      <w:bodyDiv w:val="1"/>
      <w:marLeft w:val="0"/>
      <w:marRight w:val="0"/>
      <w:marTop w:val="0"/>
      <w:marBottom w:val="0"/>
      <w:divBdr>
        <w:top w:val="none" w:sz="0" w:space="0" w:color="auto"/>
        <w:left w:val="none" w:sz="0" w:space="0" w:color="auto"/>
        <w:bottom w:val="none" w:sz="0" w:space="0" w:color="auto"/>
        <w:right w:val="none" w:sz="0" w:space="0" w:color="auto"/>
      </w:divBdr>
    </w:div>
    <w:div w:id="1903297520">
      <w:bodyDiv w:val="1"/>
      <w:marLeft w:val="0"/>
      <w:marRight w:val="0"/>
      <w:marTop w:val="0"/>
      <w:marBottom w:val="0"/>
      <w:divBdr>
        <w:top w:val="none" w:sz="0" w:space="0" w:color="auto"/>
        <w:left w:val="none" w:sz="0" w:space="0" w:color="auto"/>
        <w:bottom w:val="none" w:sz="0" w:space="0" w:color="auto"/>
        <w:right w:val="none" w:sz="0" w:space="0" w:color="auto"/>
      </w:divBdr>
    </w:div>
    <w:div w:id="1921937611">
      <w:bodyDiv w:val="1"/>
      <w:marLeft w:val="0"/>
      <w:marRight w:val="0"/>
      <w:marTop w:val="0"/>
      <w:marBottom w:val="0"/>
      <w:divBdr>
        <w:top w:val="none" w:sz="0" w:space="0" w:color="auto"/>
        <w:left w:val="none" w:sz="0" w:space="0" w:color="auto"/>
        <w:bottom w:val="none" w:sz="0" w:space="0" w:color="auto"/>
        <w:right w:val="none" w:sz="0" w:space="0" w:color="auto"/>
      </w:divBdr>
    </w:div>
    <w:div w:id="1991714382">
      <w:bodyDiv w:val="1"/>
      <w:marLeft w:val="0"/>
      <w:marRight w:val="0"/>
      <w:marTop w:val="0"/>
      <w:marBottom w:val="0"/>
      <w:divBdr>
        <w:top w:val="none" w:sz="0" w:space="0" w:color="auto"/>
        <w:left w:val="none" w:sz="0" w:space="0" w:color="auto"/>
        <w:bottom w:val="none" w:sz="0" w:space="0" w:color="auto"/>
        <w:right w:val="none" w:sz="0" w:space="0" w:color="auto"/>
      </w:divBdr>
    </w:div>
    <w:div w:id="2015571446">
      <w:bodyDiv w:val="1"/>
      <w:marLeft w:val="0"/>
      <w:marRight w:val="0"/>
      <w:marTop w:val="0"/>
      <w:marBottom w:val="0"/>
      <w:divBdr>
        <w:top w:val="none" w:sz="0" w:space="0" w:color="auto"/>
        <w:left w:val="none" w:sz="0" w:space="0" w:color="auto"/>
        <w:bottom w:val="none" w:sz="0" w:space="0" w:color="auto"/>
        <w:right w:val="none" w:sz="0" w:space="0" w:color="auto"/>
      </w:divBdr>
    </w:div>
    <w:div w:id="21068804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AE5F56344168DD549F0EB7F8F1E37818F132A44A1D80CBD2F983124D94z2A8J" TargetMode="External"/><Relationship Id="rId21" Type="http://schemas.openxmlformats.org/officeDocument/2006/relationships/hyperlink" Target="consultantplus://offline/ref=AE5F56344168DD549F0EB7F8F1E37818F132A44B1981CBD2F983124D94z2A8J" TargetMode="External"/><Relationship Id="rId42" Type="http://schemas.openxmlformats.org/officeDocument/2006/relationships/hyperlink" Target="consultantplus://offline/ref=406632DA162C54D5513B545C239C1882CCB734102D5E1282480DAE3DFCE8D127344B57F789C602230AM" TargetMode="External"/><Relationship Id="rId47" Type="http://schemas.openxmlformats.org/officeDocument/2006/relationships/hyperlink" Target="http://internet.garant.ru/document/redirect/12125268/77" TargetMode="External"/><Relationship Id="rId63" Type="http://schemas.openxmlformats.org/officeDocument/2006/relationships/hyperlink" Target="consultantplus://offline/main?base=RLAW186;n=35957;fld=134;dst=100379" TargetMode="External"/><Relationship Id="rId68" Type="http://schemas.openxmlformats.org/officeDocument/2006/relationships/hyperlink" Target="http://mityakinskoesp.ru/front" TargetMode="External"/><Relationship Id="rId7" Type="http://schemas.openxmlformats.org/officeDocument/2006/relationships/endnotes" Target="endnotes.xml"/><Relationship Id="rId71"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728EF677774E84B639076035FA074EE84AE8375D9BEBC41B751717c8DDK" TargetMode="External"/><Relationship Id="rId29" Type="http://schemas.openxmlformats.org/officeDocument/2006/relationships/hyperlink" Target="consultantplus://offline/ref=09BB681CFD8E422800CAAE8346EAE477F9A2009254EF43B49134A94F9BAD047D00603F0C5FDBED70G9p5M" TargetMode="External"/><Relationship Id="rId11" Type="http://schemas.openxmlformats.org/officeDocument/2006/relationships/header" Target="header2.xml"/><Relationship Id="rId24" Type="http://schemas.openxmlformats.org/officeDocument/2006/relationships/hyperlink" Target="consultantplus://offline/ref=AD5A9A004F91F8640D521860228EB0854EF29E94F7ED7C900986ADF893933F624713E4B8DA784Ck8nEM" TargetMode="External"/><Relationship Id="rId32" Type="http://schemas.openxmlformats.org/officeDocument/2006/relationships/hyperlink" Target="consultantplus://offline/ref=09BB681CFD8E422800CAAE8346EAE477F9A2009F57EA43B49134A94F9BAD047D00603F0EG5pFM" TargetMode="External"/><Relationship Id="rId37" Type="http://schemas.openxmlformats.org/officeDocument/2006/relationships/hyperlink" Target="consultantplus://offline/ref=F823B56924A14606F73EBCEDA4C3EFC8EAB4EF0F7EB3235106B9571BDAY1L" TargetMode="External"/><Relationship Id="rId40" Type="http://schemas.openxmlformats.org/officeDocument/2006/relationships/hyperlink" Target="consultantplus://offline/ref=8F68C98B30BB9AE660C42B759F418A4753DC310281BBAAE5D0065AD5358DA68747CEE0A9E493341C13aEK" TargetMode="External"/><Relationship Id="rId45" Type="http://schemas.openxmlformats.org/officeDocument/2006/relationships/hyperlink" Target="consultantplus://offline/ref=406632DA162C54D5513B545C239C1882C9B63D132E5C4F884054A23FFBE78E3033025BF689C6063D260EM" TargetMode="External"/><Relationship Id="rId53" Type="http://schemas.openxmlformats.org/officeDocument/2006/relationships/hyperlink" Target="consultantplus://offline/ref=7EE4F834F9244CDE110758AAB8622FF1880170D714B7B4225C26DF542CEF3969CA908B3E9A19E7ABjEB9J" TargetMode="External"/><Relationship Id="rId58" Type="http://schemas.openxmlformats.org/officeDocument/2006/relationships/hyperlink" Target="consultantplus://offline/ref=7EE4F834F9244CDE110758AAB8622FF1880170D714B7B4225C26DF542CEF3969CA908B3Cj9B8J" TargetMode="External"/><Relationship Id="rId66" Type="http://schemas.openxmlformats.org/officeDocument/2006/relationships/hyperlink" Target="consultantplus://offline/ref=5F2899041A1E022FD608256F7E2705920B71C001482963471634E41CBF24815B8BF9D26833BA6A39EADA20P0VFM" TargetMode="External"/><Relationship Id="rId5" Type="http://schemas.openxmlformats.org/officeDocument/2006/relationships/webSettings" Target="webSettings.xml"/><Relationship Id="rId61" Type="http://schemas.openxmlformats.org/officeDocument/2006/relationships/footer" Target="footer4.xml"/><Relationship Id="rId19" Type="http://schemas.openxmlformats.org/officeDocument/2006/relationships/hyperlink" Target="consultantplus://offline/ref=56386C440C98D8CC0147A84BB23FA9C40090DCF47F6D51D8A79E545842BB2751i2SAM&#1058;&#1077;&#1081;&#1082;&#1086;&#1074;&#1089;&#1082;&#1086;&#1075;&#1086;&#1084;&#1091;&#1085;&#1080;&#1094;&#1080;&#1087;&#1072;&#1083;&#1100;&#1085;&#1086;&#1075;&#1086;&#1088;&#1072;&#1081;&#1086;&#1085;&#1072;&#1048;&#1074;&#1072;&#1085;&#1086;&#1074;&#1089;&#1082;&#1086;&#1081;&#1086;&#1073;&#1083;&#1072;&#1089;&#1090;&#1080;(&#1087;&#1088;&#1080;&#1085;&#1103;&#1090;%20&#1088;&#1077;&#1096;&#1077;&#1085;&#1080;&#1077;&#1084;%20&#1058;&#1077;&#1081;&#1082;&#1086;&#1074;&#1089;&#1082;&#1086;&#1075;&#1086;%20&#1088;&#1072;&#1081;&#1086;&#1085;&#1085;&#1086;&#1075;&#1086;%20&#1057;&#1086;&#1074;&#1077;&#1090;&#1072;%20&#1086;&#1090;%2025.08.2010%20N%2050-&#1088;)%20(&#1088;&#1077;&#1076;.%20&#1086;&#1090;%2015.05.2015)%20(&#1047;&#1072;&#1088;&#1077;&#1075;&#1080;&#1089;&#1090;&#1088;&#1080;&#1088;&#1086;&#1074;&#1072;&#1085;&#1086;%20&#1074;%20&#1059;&#1087;&#1088;&#1072;&#1074;&#1083;&#1077;&#1085;&#1080;&#1080;%20&#1052;&#1080;&#1085;&#1102;&#1089;&#1090;&#1072;%20&#1056;&#1060;%20&#1087;&#1086;%20&#1048;&#1074;&#1072;&#1085;&#1086;&#1074;&#1089;&#1082;&#1086;&#1081;%20&#1086;&#1073;&#1083;&#1072;&#1089;&#1090;&#1080;%2012.10.2010%20N%20RU375230002010003)%7b&#1050;&#1086;&#1085;&#1089;&#1091;&#1083;&#1100;&#1090;&#1072;&#1085;&#1090;&#1055;&#1083;&#1102;" TargetMode="External"/><Relationship Id="rId14" Type="http://schemas.openxmlformats.org/officeDocument/2006/relationships/header" Target="header3.xml"/><Relationship Id="rId22" Type="http://schemas.openxmlformats.org/officeDocument/2006/relationships/hyperlink" Target="consultantplus://offline/ref=AD5A9A004F91F8640D521860228EB0854EF29E94F7ED7C900986ADF893933F624713E4B8DA7A4Ak8n5M" TargetMode="External"/><Relationship Id="rId27" Type="http://schemas.openxmlformats.org/officeDocument/2006/relationships/hyperlink" Target="consultantplus://offline/ref=AE5F56344168DD549F0EB7F8F1E37818F132A44A1D80CBD2F983124D94z2A8J" TargetMode="External"/><Relationship Id="rId30" Type="http://schemas.openxmlformats.org/officeDocument/2006/relationships/hyperlink" Target="consultantplus://offline/ref=09BB681CFD8E422800CAAE8346EAE477FAAB039357EB43B49134A94F9BAD047D00603F0C5FD9E475G9p3M" TargetMode="External"/><Relationship Id="rId35" Type="http://schemas.openxmlformats.org/officeDocument/2006/relationships/hyperlink" Target="consultantplus://offline/ref=1CAFBBE8A8A36E5993D920F2CDBEB320129EA71AF536EB3F23490791B1dFu8L" TargetMode="External"/><Relationship Id="rId43" Type="http://schemas.openxmlformats.org/officeDocument/2006/relationships/hyperlink" Target="consultantplus://offline/ref=406632DA162C54D5513B545C239C1882C9B7381B2D554F884054A23FFBE78E3033025BF689C6013C260BM" TargetMode="External"/><Relationship Id="rId48" Type="http://schemas.openxmlformats.org/officeDocument/2006/relationships/hyperlink" Target="consultantplus://offline/ref=640EBBDC8DD26A94D79F3430E13E35C7A79A7961EE535ADB140F3A8886E2P5J" TargetMode="External"/><Relationship Id="rId56" Type="http://schemas.openxmlformats.org/officeDocument/2006/relationships/hyperlink" Target="consultantplus://offline/ref=7EE4F834F9244CDE110758AAB8622FF1880170D714B7B4225C26DF542CEF3969CA908B3E9A19E7ABjEB9J" TargetMode="External"/><Relationship Id="rId64" Type="http://schemas.openxmlformats.org/officeDocument/2006/relationships/hyperlink" Target="consultantplus://offline/ref=5F2899041A1E022FD608256F7E2705920B71C001482963471634E41CBF24815B8BF9D26833BA6A39EADA20P0VFM" TargetMode="External"/><Relationship Id="rId69" Type="http://schemas.openxmlformats.org/officeDocument/2006/relationships/hyperlink" Target="http://mityakinskoesp.ru/front" TargetMode="External"/><Relationship Id="rId8" Type="http://schemas.openxmlformats.org/officeDocument/2006/relationships/image" Target="media/image1.jpeg"/><Relationship Id="rId51" Type="http://schemas.openxmlformats.org/officeDocument/2006/relationships/hyperlink" Target="consultantplus://offline/ref=E940580053656545A8E75CAC3BCDA354FC66E00DF8E4217E981711E9889278235765AB97681652DAFCmAJ" TargetMode="External"/><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hyperlink" Target="consultantplus://offline/ref=728EF677774E84B639076035FA074EE849E7375A95B993192442198873513672060670795BE7CE48c0D1K" TargetMode="External"/><Relationship Id="rId25" Type="http://schemas.openxmlformats.org/officeDocument/2006/relationships/hyperlink" Target="consultantplus://offline/ref=AE5F56344168DD549F0EB7F8F1E37818F132A44B1981CBD2F983124D94z2A8J" TargetMode="External"/><Relationship Id="rId33" Type="http://schemas.openxmlformats.org/officeDocument/2006/relationships/hyperlink" Target="consultantplus://offline/ref=8D39C838A44B435D0C4FFBC25B46F5154BD9AC5C624E198FF4D9626CDA832B22C3D2FEF9D31180DBa3X1D" TargetMode="External"/><Relationship Id="rId38" Type="http://schemas.openxmlformats.org/officeDocument/2006/relationships/hyperlink" Target="consultantplus://offline/ref=1CAFBBE8A8A36E5993D920F2CDBEB320129EA71AF536EB3F23490791B1dFu8L" TargetMode="External"/><Relationship Id="rId46" Type="http://schemas.openxmlformats.org/officeDocument/2006/relationships/hyperlink" Target="consultantplus://offline/ref=406632DA162C54D5513B545C239C1882C9B7381B2C544F884054A23FFBE78E3033025BF689C6063B2606M" TargetMode="External"/><Relationship Id="rId59" Type="http://schemas.openxmlformats.org/officeDocument/2006/relationships/hyperlink" Target="consultantplus://offline/ref=F246607B355130ADF45443324020622B6FFEADDDF1A59D8A7A0A87E985A64A3AC25B15CA463EC598X6dAJ" TargetMode="External"/><Relationship Id="rId67" Type="http://schemas.openxmlformats.org/officeDocument/2006/relationships/hyperlink" Target="consultantplus://offline/ref=5F2899041A1E022FD608256F7E2705920B71C001482963471634E41CBF24815B8BF9D26833BA6A39E4D522P0V1M" TargetMode="External"/><Relationship Id="rId20" Type="http://schemas.openxmlformats.org/officeDocument/2006/relationships/hyperlink" Target="consultantplus://offline/ref=5688E50213DF7E938201D09628D97115426B9DEB1342A9E5176E4BD90E3E0889E3B2AC9DA13B4388F97D02x4D4N" TargetMode="External"/><Relationship Id="rId41" Type="http://schemas.openxmlformats.org/officeDocument/2006/relationships/hyperlink" Target="http://www.consultant.ru/document/cons_doc_LAW_340369/60b9f2291f27bfbb8b1b8270ff888276d66bb1e8/" TargetMode="External"/><Relationship Id="rId54" Type="http://schemas.openxmlformats.org/officeDocument/2006/relationships/hyperlink" Target="consultantplus://offline/ref=7EE4F834F9244CDE110758AAB8622FF188017FD911B7B4225C26DF542CjEBFJ" TargetMode="External"/><Relationship Id="rId62" Type="http://schemas.openxmlformats.org/officeDocument/2006/relationships/hyperlink" Target="consultantplus://offline/main?base=RLAW186;n=35957;fld=134;dst=100175" TargetMode="External"/><Relationship Id="rId7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hyperlink" Target="consultantplus://offline/ref=AD5A9A004F91F8640D521860228EB0854EF29E94F7ED7C900986ADF893933F624713E4B8DA784Dk8n3M" TargetMode="External"/><Relationship Id="rId28" Type="http://schemas.openxmlformats.org/officeDocument/2006/relationships/hyperlink" Target="consultantplus://offline/ref=09BB681CFD8E422800CAAE8346EAE477F9A2009F56EC43B49134A94F9BAD047D00603F0C5FD9E678G9p9M" TargetMode="External"/><Relationship Id="rId36" Type="http://schemas.openxmlformats.org/officeDocument/2006/relationships/hyperlink" Target="consultantplus://offline/ref=F823B56924A14606F73EBCEDA4C3EFC8E2B5E70E7ABF7E5B0EE05B19A6F3376776D11D9FDFYCL" TargetMode="External"/><Relationship Id="rId49" Type="http://schemas.openxmlformats.org/officeDocument/2006/relationships/hyperlink" Target="consultantplus://offline/ref=CD4AEDE79D226C2CB4FAA4A49C5A427B1A718D443727E5DCE901E24873EB711E4143A841578168FCB9U8J" TargetMode="External"/><Relationship Id="rId57" Type="http://schemas.openxmlformats.org/officeDocument/2006/relationships/hyperlink" Target="consultantplus://offline/ref=7EE4F834F9244CDE110758AAB8622FF1880170D714B7B4225C26DF542CEF3969CA908B3Cj9BBJ" TargetMode="External"/><Relationship Id="rId10" Type="http://schemas.openxmlformats.org/officeDocument/2006/relationships/header" Target="header1.xml"/><Relationship Id="rId31" Type="http://schemas.openxmlformats.org/officeDocument/2006/relationships/hyperlink" Target="consultantplus://offline/ref=09BB681CFD8E422800CAAE8346EAE477FAAB069051E843B49134A94F9BAD047D00603F0C5FD9E471G9p0M" TargetMode="External"/><Relationship Id="rId44" Type="http://schemas.openxmlformats.org/officeDocument/2006/relationships/hyperlink" Target="consultantplus://offline/ref=406632DA162C54D5513B545C239C1882C9B7381B2C534F884054A23FFBE78E3033025BF689C6033F260CM" TargetMode="External"/><Relationship Id="rId52" Type="http://schemas.openxmlformats.org/officeDocument/2006/relationships/hyperlink" Target="consultantplus://offline/ref=7EE4F834F9244CDE110758AAB8622FF1880170D714B7B4225C26DF542CEF3969CA908B3E9A19E7ABjEB9J" TargetMode="External"/><Relationship Id="rId60" Type="http://schemas.openxmlformats.org/officeDocument/2006/relationships/hyperlink" Target="consultantplus://offline/ref=F246607B355130ADF45443324020622B6FFEACDDFCA29D8A7A0A87E985A64A3AC25B15CA463EC398X6d8J" TargetMode="External"/><Relationship Id="rId65" Type="http://schemas.openxmlformats.org/officeDocument/2006/relationships/hyperlink" Target="consultantplus://offline/main?base=RLAW186;n=35957;fld=134;dst=102529" TargetMode="Externa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footer" Target="footer2.xml"/><Relationship Id="rId18" Type="http://schemas.openxmlformats.org/officeDocument/2006/relationships/hyperlink" Target="consultantplus://offline/ref=56386C440C98D8CC0147A84BB23FA9C40090DCF47F6D51D8A79E545842BB2751i2SAM&#1058;&#1077;&#1081;&#1082;&#1086;&#1074;&#1089;&#1082;&#1086;&#1075;&#1086;&#1084;&#1091;&#1085;&#1080;&#1094;&#1080;&#1087;&#1072;&#1083;&#1100;&#1085;&#1086;&#1075;&#1086;&#1088;&#1072;&#1081;&#1086;&#1085;&#1072;&#1048;&#1074;&#1072;&#1085;&#1086;&#1074;&#1089;&#1082;&#1086;&#1081;&#1086;&#1073;&#1083;&#1072;&#1089;&#1090;&#1080;(&#1087;&#1088;&#1080;&#1085;&#1103;&#1090;%20&#1088;&#1077;&#1096;&#1077;&#1085;&#1080;&#1077;&#1084;%20&#1058;&#1077;&#1081;&#1082;&#1086;&#1074;&#1089;&#1082;&#1086;&#1075;&#1086;%20&#1088;&#1072;&#1081;&#1086;&#1085;&#1085;&#1086;&#1075;&#1086;%20&#1057;&#1086;&#1074;&#1077;&#1090;&#1072;%20&#1086;&#1090;%2025.08.2010%20N%2050-&#1088;)%20(&#1088;&#1077;&#1076;.%20&#1086;&#1090;%2015.05.2015)%20(&#1047;&#1072;&#1088;&#1077;&#1075;&#1080;&#1089;&#1090;&#1088;&#1080;&#1088;&#1086;&#1074;&#1072;&#1085;&#1086;%20&#1074;%20&#1059;&#1087;&#1088;&#1072;&#1074;&#1083;&#1077;&#1085;&#1080;&#1080;%20&#1052;&#1080;&#1085;&#1102;&#1089;&#1090;&#1072;%20&#1056;&#1060;%20&#1087;&#1086;%20&#1048;&#1074;&#1072;&#1085;&#1086;&#1074;&#1089;&#1082;&#1086;&#1081;%20&#1086;&#1073;&#1083;&#1072;&#1089;&#1090;&#1080;%2012.10.2010%20N%20RU375230002010003)%7b&#1050;&#1086;&#1085;&#1089;&#1091;&#1083;&#1100;&#1090;&#1072;&#1085;&#1090;&#1055;&#1083;&#1102;" TargetMode="External"/><Relationship Id="rId39" Type="http://schemas.openxmlformats.org/officeDocument/2006/relationships/hyperlink" Target="consultantplus://offline/ref=1CAFBBE8A8A36E5993D920F2CDBEB320129EA61CFB33EB3F23490791B1dFu8L" TargetMode="External"/><Relationship Id="rId34" Type="http://schemas.openxmlformats.org/officeDocument/2006/relationships/hyperlink" Target="consultantplus://offline/ref=1CAFBBE8A8A36E5993D920F2CDBEB3201197AB11F734EB3F23490791B1dFu8L" TargetMode="External"/><Relationship Id="rId50" Type="http://schemas.openxmlformats.org/officeDocument/2006/relationships/hyperlink" Target="consultantplus://offline/ref=CD4AEDE79D226C2CB4FAA4A49C5A427B1A718D443727E5DCE901E24873EB711E4143A841578168FCB9U8J" TargetMode="External"/><Relationship Id="rId55" Type="http://schemas.openxmlformats.org/officeDocument/2006/relationships/hyperlink" Target="consultantplus://offline/ref=7EE4F834F9244CDE110758AAB8622FF1880170D714B7B4225C26DF542CEF3969CA908B3Cj9BA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57C475-F60E-42CB-95DA-844306BB9C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1185</TotalTime>
  <Pages>172</Pages>
  <Words>50337</Words>
  <Characters>286924</Characters>
  <Application>Microsoft Office Word</Application>
  <DocSecurity>0</DocSecurity>
  <Lines>2391</Lines>
  <Paragraphs>673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336588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Home</cp:lastModifiedBy>
  <cp:revision>29</cp:revision>
  <dcterms:created xsi:type="dcterms:W3CDTF">2022-09-28T07:10:00Z</dcterms:created>
  <dcterms:modified xsi:type="dcterms:W3CDTF">2025-01-30T13:00:00Z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1049-12.2.0.13431</vt:lpwstr>
  </property>
  <property fmtid="{D5CDD505-2E9C-101B-9397-08002B2CF9AE}" pid="3" name="ICV">
    <vt:lpwstr>66E264C280304753B07F1D3D7E359335_12</vt:lpwstr>
  </property>
</Properties>
</file>